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3D090" w14:textId="2A2CCF52" w:rsidR="00B53FCE" w:rsidRDefault="00761EC2" w:rsidP="00322EB3">
      <w:pPr>
        <w:pStyle w:val="Title"/>
      </w:pPr>
      <w:bookmarkStart w:id="0" w:name="_Hlk148085229"/>
      <w:r>
        <w:t>Dance</w:t>
      </w:r>
      <w:r w:rsidR="00761E15">
        <w:t xml:space="preserve"> </w:t>
      </w:r>
      <w:r w:rsidR="00817D48" w:rsidRPr="00817D48">
        <w:t>Stage</w:t>
      </w:r>
      <w:r w:rsidR="00761E15">
        <w:t xml:space="preserve"> </w:t>
      </w:r>
      <w:r>
        <w:t>5</w:t>
      </w:r>
      <w:r w:rsidR="00817D48" w:rsidRPr="00817D48">
        <w:t xml:space="preserve"> </w:t>
      </w:r>
      <w:r w:rsidR="00761E15">
        <w:t>(</w:t>
      </w:r>
      <w:r w:rsidR="007137E8">
        <w:t>Year</w:t>
      </w:r>
      <w:r w:rsidR="00761E15">
        <w:t xml:space="preserve"> </w:t>
      </w:r>
      <w:r>
        <w:t>9</w:t>
      </w:r>
      <w:r w:rsidR="00761E15">
        <w:t xml:space="preserve">) </w:t>
      </w:r>
      <w:r w:rsidR="00226A8D">
        <w:t xml:space="preserve">– </w:t>
      </w:r>
      <w:r w:rsidR="00763E9E">
        <w:t>s</w:t>
      </w:r>
      <w:r w:rsidR="00226A8D">
        <w:t xml:space="preserve">ample </w:t>
      </w:r>
      <w:r>
        <w:t>unit</w:t>
      </w:r>
    </w:p>
    <w:bookmarkEnd w:id="0"/>
    <w:p w14:paraId="6ED5014C" w14:textId="0334A949" w:rsidR="001B2513" w:rsidRDefault="00761EC2" w:rsidP="001B2513">
      <w:pPr>
        <w:pStyle w:val="Subtitle0"/>
      </w:pPr>
      <w:r>
        <w:t>All that jazz</w:t>
      </w:r>
      <w:r w:rsidR="001B2513">
        <w:br w:type="page"/>
      </w:r>
    </w:p>
    <w:p w14:paraId="7C9FAA68" w14:textId="2A36D281" w:rsidR="002506EE" w:rsidRPr="002506EE" w:rsidRDefault="002506EE" w:rsidP="00A7582F">
      <w:pPr>
        <w:pStyle w:val="TOCHeading"/>
        <w:tabs>
          <w:tab w:val="left" w:pos="13090"/>
        </w:tabs>
        <w:spacing w:before="480" w:after="120"/>
      </w:pPr>
      <w:r>
        <w:lastRenderedPageBreak/>
        <w:t>Contents</w:t>
      </w:r>
    </w:p>
    <w:p w14:paraId="22819125" w14:textId="77F9658F" w:rsidR="003B7AD3" w:rsidRDefault="00B745B7">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3424553" w:history="1">
        <w:r w:rsidR="003B7AD3" w:rsidRPr="00A91734">
          <w:rPr>
            <w:rStyle w:val="Hyperlink"/>
          </w:rPr>
          <w:t>Overview</w:t>
        </w:r>
        <w:r w:rsidR="003B7AD3">
          <w:rPr>
            <w:webHidden/>
          </w:rPr>
          <w:tab/>
        </w:r>
        <w:r w:rsidR="003B7AD3">
          <w:rPr>
            <w:webHidden/>
          </w:rPr>
          <w:fldChar w:fldCharType="begin"/>
        </w:r>
        <w:r w:rsidR="003B7AD3">
          <w:rPr>
            <w:webHidden/>
          </w:rPr>
          <w:instrText xml:space="preserve"> PAGEREF _Toc173424553 \h </w:instrText>
        </w:r>
        <w:r w:rsidR="003B7AD3">
          <w:rPr>
            <w:webHidden/>
          </w:rPr>
        </w:r>
        <w:r w:rsidR="003B7AD3">
          <w:rPr>
            <w:webHidden/>
          </w:rPr>
          <w:fldChar w:fldCharType="separate"/>
        </w:r>
        <w:r w:rsidR="003B7AD3">
          <w:rPr>
            <w:webHidden/>
          </w:rPr>
          <w:t>3</w:t>
        </w:r>
        <w:r w:rsidR="003B7AD3">
          <w:rPr>
            <w:webHidden/>
          </w:rPr>
          <w:fldChar w:fldCharType="end"/>
        </w:r>
      </w:hyperlink>
    </w:p>
    <w:p w14:paraId="5FAA041E" w14:textId="075ABB6B" w:rsidR="003B7AD3" w:rsidRDefault="006B7CA5">
      <w:pPr>
        <w:pStyle w:val="TOC1"/>
        <w:rPr>
          <w:rFonts w:asciiTheme="minorHAnsi" w:eastAsiaTheme="minorEastAsia" w:hAnsiTheme="minorHAnsi" w:cstheme="minorBidi"/>
          <w:b w:val="0"/>
          <w:kern w:val="2"/>
          <w:sz w:val="24"/>
          <w:lang w:eastAsia="en-AU"/>
          <w14:ligatures w14:val="standardContextual"/>
        </w:rPr>
      </w:pPr>
      <w:hyperlink w:anchor="_Toc173424554" w:history="1">
        <w:r w:rsidR="003B7AD3" w:rsidRPr="00A91734">
          <w:rPr>
            <w:rStyle w:val="Hyperlink"/>
          </w:rPr>
          <w:t>Outcomes</w:t>
        </w:r>
        <w:r w:rsidR="003B7AD3">
          <w:rPr>
            <w:webHidden/>
          </w:rPr>
          <w:tab/>
        </w:r>
        <w:r w:rsidR="003B7AD3">
          <w:rPr>
            <w:webHidden/>
          </w:rPr>
          <w:fldChar w:fldCharType="begin"/>
        </w:r>
        <w:r w:rsidR="003B7AD3">
          <w:rPr>
            <w:webHidden/>
          </w:rPr>
          <w:instrText xml:space="preserve"> PAGEREF _Toc173424554 \h </w:instrText>
        </w:r>
        <w:r w:rsidR="003B7AD3">
          <w:rPr>
            <w:webHidden/>
          </w:rPr>
        </w:r>
        <w:r w:rsidR="003B7AD3">
          <w:rPr>
            <w:webHidden/>
          </w:rPr>
          <w:fldChar w:fldCharType="separate"/>
        </w:r>
        <w:r w:rsidR="003B7AD3">
          <w:rPr>
            <w:webHidden/>
          </w:rPr>
          <w:t>5</w:t>
        </w:r>
        <w:r w:rsidR="003B7AD3">
          <w:rPr>
            <w:webHidden/>
          </w:rPr>
          <w:fldChar w:fldCharType="end"/>
        </w:r>
      </w:hyperlink>
    </w:p>
    <w:p w14:paraId="186CDE46" w14:textId="78AB5409" w:rsidR="003B7AD3" w:rsidRDefault="006B7CA5">
      <w:pPr>
        <w:pStyle w:val="TOC1"/>
        <w:rPr>
          <w:rFonts w:asciiTheme="minorHAnsi" w:eastAsiaTheme="minorEastAsia" w:hAnsiTheme="minorHAnsi" w:cstheme="minorBidi"/>
          <w:b w:val="0"/>
          <w:kern w:val="2"/>
          <w:sz w:val="24"/>
          <w:lang w:eastAsia="en-AU"/>
          <w14:ligatures w14:val="standardContextual"/>
        </w:rPr>
      </w:pPr>
      <w:hyperlink w:anchor="_Toc173424555" w:history="1">
        <w:r w:rsidR="003B7AD3" w:rsidRPr="00A91734">
          <w:rPr>
            <w:rStyle w:val="Hyperlink"/>
          </w:rPr>
          <w:t>Support resources</w:t>
        </w:r>
        <w:r w:rsidR="003B7AD3">
          <w:rPr>
            <w:webHidden/>
          </w:rPr>
          <w:tab/>
        </w:r>
        <w:r w:rsidR="003B7AD3">
          <w:rPr>
            <w:webHidden/>
          </w:rPr>
          <w:fldChar w:fldCharType="begin"/>
        </w:r>
        <w:r w:rsidR="003B7AD3">
          <w:rPr>
            <w:webHidden/>
          </w:rPr>
          <w:instrText xml:space="preserve"> PAGEREF _Toc173424555 \h </w:instrText>
        </w:r>
        <w:r w:rsidR="003B7AD3">
          <w:rPr>
            <w:webHidden/>
          </w:rPr>
        </w:r>
        <w:r w:rsidR="003B7AD3">
          <w:rPr>
            <w:webHidden/>
          </w:rPr>
          <w:fldChar w:fldCharType="separate"/>
        </w:r>
        <w:r w:rsidR="003B7AD3">
          <w:rPr>
            <w:webHidden/>
          </w:rPr>
          <w:t>5</w:t>
        </w:r>
        <w:r w:rsidR="003B7AD3">
          <w:rPr>
            <w:webHidden/>
          </w:rPr>
          <w:fldChar w:fldCharType="end"/>
        </w:r>
      </w:hyperlink>
    </w:p>
    <w:p w14:paraId="2397E212" w14:textId="7E723B50" w:rsidR="003B7AD3" w:rsidRDefault="006B7CA5">
      <w:pPr>
        <w:pStyle w:val="TOC2"/>
        <w:rPr>
          <w:rFonts w:asciiTheme="minorHAnsi" w:eastAsiaTheme="minorEastAsia" w:hAnsiTheme="minorHAnsi" w:cstheme="minorBidi"/>
          <w:kern w:val="2"/>
          <w:sz w:val="24"/>
          <w:lang w:eastAsia="en-AU"/>
          <w14:ligatures w14:val="standardContextual"/>
        </w:rPr>
      </w:pPr>
      <w:hyperlink w:anchor="_Toc173424556" w:history="1">
        <w:r w:rsidR="003B7AD3" w:rsidRPr="00A91734">
          <w:rPr>
            <w:rStyle w:val="Hyperlink"/>
          </w:rPr>
          <w:t>Learning sequence 1 – creating a safe dance environment</w:t>
        </w:r>
        <w:r w:rsidR="003B7AD3">
          <w:rPr>
            <w:webHidden/>
          </w:rPr>
          <w:tab/>
        </w:r>
        <w:r w:rsidR="003B7AD3">
          <w:rPr>
            <w:webHidden/>
          </w:rPr>
          <w:fldChar w:fldCharType="begin"/>
        </w:r>
        <w:r w:rsidR="003B7AD3">
          <w:rPr>
            <w:webHidden/>
          </w:rPr>
          <w:instrText xml:space="preserve"> PAGEREF _Toc173424556 \h </w:instrText>
        </w:r>
        <w:r w:rsidR="003B7AD3">
          <w:rPr>
            <w:webHidden/>
          </w:rPr>
        </w:r>
        <w:r w:rsidR="003B7AD3">
          <w:rPr>
            <w:webHidden/>
          </w:rPr>
          <w:fldChar w:fldCharType="separate"/>
        </w:r>
        <w:r w:rsidR="003B7AD3">
          <w:rPr>
            <w:webHidden/>
          </w:rPr>
          <w:t>6</w:t>
        </w:r>
        <w:r w:rsidR="003B7AD3">
          <w:rPr>
            <w:webHidden/>
          </w:rPr>
          <w:fldChar w:fldCharType="end"/>
        </w:r>
      </w:hyperlink>
    </w:p>
    <w:p w14:paraId="14C8A0B0" w14:textId="682FDA22" w:rsidR="003B7AD3" w:rsidRDefault="006B7CA5">
      <w:pPr>
        <w:pStyle w:val="TOC2"/>
        <w:rPr>
          <w:rFonts w:asciiTheme="minorHAnsi" w:eastAsiaTheme="minorEastAsia" w:hAnsiTheme="minorHAnsi" w:cstheme="minorBidi"/>
          <w:kern w:val="2"/>
          <w:sz w:val="24"/>
          <w:lang w:eastAsia="en-AU"/>
          <w14:ligatures w14:val="standardContextual"/>
        </w:rPr>
      </w:pPr>
      <w:hyperlink w:anchor="_Toc173424557" w:history="1">
        <w:r w:rsidR="003B7AD3" w:rsidRPr="00A91734">
          <w:rPr>
            <w:rStyle w:val="Hyperlink"/>
          </w:rPr>
          <w:t>Learning sequence 2 – developing jazz dance technique</w:t>
        </w:r>
        <w:r w:rsidR="003B7AD3">
          <w:rPr>
            <w:webHidden/>
          </w:rPr>
          <w:tab/>
        </w:r>
        <w:r w:rsidR="003B7AD3">
          <w:rPr>
            <w:webHidden/>
          </w:rPr>
          <w:fldChar w:fldCharType="begin"/>
        </w:r>
        <w:r w:rsidR="003B7AD3">
          <w:rPr>
            <w:webHidden/>
          </w:rPr>
          <w:instrText xml:space="preserve"> PAGEREF _Toc173424557 \h </w:instrText>
        </w:r>
        <w:r w:rsidR="003B7AD3">
          <w:rPr>
            <w:webHidden/>
          </w:rPr>
        </w:r>
        <w:r w:rsidR="003B7AD3">
          <w:rPr>
            <w:webHidden/>
          </w:rPr>
          <w:fldChar w:fldCharType="separate"/>
        </w:r>
        <w:r w:rsidR="003B7AD3">
          <w:rPr>
            <w:webHidden/>
          </w:rPr>
          <w:t>12</w:t>
        </w:r>
        <w:r w:rsidR="003B7AD3">
          <w:rPr>
            <w:webHidden/>
          </w:rPr>
          <w:fldChar w:fldCharType="end"/>
        </w:r>
      </w:hyperlink>
    </w:p>
    <w:p w14:paraId="6FC932BC" w14:textId="7B14F6D8" w:rsidR="003B7AD3" w:rsidRDefault="006B7CA5">
      <w:pPr>
        <w:pStyle w:val="TOC2"/>
        <w:rPr>
          <w:rFonts w:asciiTheme="minorHAnsi" w:eastAsiaTheme="minorEastAsia" w:hAnsiTheme="minorHAnsi" w:cstheme="minorBidi"/>
          <w:kern w:val="2"/>
          <w:sz w:val="24"/>
          <w:lang w:eastAsia="en-AU"/>
          <w14:ligatures w14:val="standardContextual"/>
        </w:rPr>
      </w:pPr>
      <w:hyperlink w:anchor="_Toc173424558" w:history="1">
        <w:r w:rsidR="003B7AD3" w:rsidRPr="00A91734">
          <w:rPr>
            <w:rStyle w:val="Hyperlink"/>
          </w:rPr>
          <w:t>Learning sequence 3 – learning the jazz dance</w:t>
        </w:r>
        <w:r w:rsidR="003B7AD3">
          <w:rPr>
            <w:webHidden/>
          </w:rPr>
          <w:tab/>
        </w:r>
        <w:r w:rsidR="003B7AD3">
          <w:rPr>
            <w:webHidden/>
          </w:rPr>
          <w:fldChar w:fldCharType="begin"/>
        </w:r>
        <w:r w:rsidR="003B7AD3">
          <w:rPr>
            <w:webHidden/>
          </w:rPr>
          <w:instrText xml:space="preserve"> PAGEREF _Toc173424558 \h </w:instrText>
        </w:r>
        <w:r w:rsidR="003B7AD3">
          <w:rPr>
            <w:webHidden/>
          </w:rPr>
        </w:r>
        <w:r w:rsidR="003B7AD3">
          <w:rPr>
            <w:webHidden/>
          </w:rPr>
          <w:fldChar w:fldCharType="separate"/>
        </w:r>
        <w:r w:rsidR="003B7AD3">
          <w:rPr>
            <w:webHidden/>
          </w:rPr>
          <w:t>34</w:t>
        </w:r>
        <w:r w:rsidR="003B7AD3">
          <w:rPr>
            <w:webHidden/>
          </w:rPr>
          <w:fldChar w:fldCharType="end"/>
        </w:r>
      </w:hyperlink>
    </w:p>
    <w:p w14:paraId="14AC5C59" w14:textId="2D176B40" w:rsidR="003B7AD3" w:rsidRDefault="006B7CA5">
      <w:pPr>
        <w:pStyle w:val="TOC2"/>
        <w:rPr>
          <w:rFonts w:asciiTheme="minorHAnsi" w:eastAsiaTheme="minorEastAsia" w:hAnsiTheme="minorHAnsi" w:cstheme="minorBidi"/>
          <w:kern w:val="2"/>
          <w:sz w:val="24"/>
          <w:lang w:eastAsia="en-AU"/>
          <w14:ligatures w14:val="standardContextual"/>
        </w:rPr>
      </w:pPr>
      <w:hyperlink w:anchor="_Toc173424559" w:history="1">
        <w:r w:rsidR="003B7AD3" w:rsidRPr="00A91734">
          <w:rPr>
            <w:rStyle w:val="Hyperlink"/>
          </w:rPr>
          <w:t>Learning sequence 4 – the elements of dance and performance quality in jazz dance</w:t>
        </w:r>
        <w:r w:rsidR="003B7AD3">
          <w:rPr>
            <w:webHidden/>
          </w:rPr>
          <w:tab/>
        </w:r>
        <w:r w:rsidR="003B7AD3">
          <w:rPr>
            <w:webHidden/>
          </w:rPr>
          <w:fldChar w:fldCharType="begin"/>
        </w:r>
        <w:r w:rsidR="003B7AD3">
          <w:rPr>
            <w:webHidden/>
          </w:rPr>
          <w:instrText xml:space="preserve"> PAGEREF _Toc173424559 \h </w:instrText>
        </w:r>
        <w:r w:rsidR="003B7AD3">
          <w:rPr>
            <w:webHidden/>
          </w:rPr>
        </w:r>
        <w:r w:rsidR="003B7AD3">
          <w:rPr>
            <w:webHidden/>
          </w:rPr>
          <w:fldChar w:fldCharType="separate"/>
        </w:r>
        <w:r w:rsidR="003B7AD3">
          <w:rPr>
            <w:webHidden/>
          </w:rPr>
          <w:t>39</w:t>
        </w:r>
        <w:r w:rsidR="003B7AD3">
          <w:rPr>
            <w:webHidden/>
          </w:rPr>
          <w:fldChar w:fldCharType="end"/>
        </w:r>
      </w:hyperlink>
    </w:p>
    <w:p w14:paraId="335F7429" w14:textId="3E5BD1AA" w:rsidR="003B7AD3" w:rsidRDefault="006B7CA5">
      <w:pPr>
        <w:pStyle w:val="TOC1"/>
        <w:rPr>
          <w:rFonts w:asciiTheme="minorHAnsi" w:eastAsiaTheme="minorEastAsia" w:hAnsiTheme="minorHAnsi" w:cstheme="minorBidi"/>
          <w:b w:val="0"/>
          <w:kern w:val="2"/>
          <w:sz w:val="24"/>
          <w:lang w:eastAsia="en-AU"/>
          <w14:ligatures w14:val="standardContextual"/>
        </w:rPr>
      </w:pPr>
      <w:hyperlink w:anchor="_Toc173424560" w:history="1">
        <w:r w:rsidR="003B7AD3" w:rsidRPr="00A91734">
          <w:rPr>
            <w:rStyle w:val="Hyperlink"/>
          </w:rPr>
          <w:t>Differentiation and adjustments</w:t>
        </w:r>
        <w:r w:rsidR="003B7AD3">
          <w:rPr>
            <w:webHidden/>
          </w:rPr>
          <w:tab/>
        </w:r>
        <w:r w:rsidR="003B7AD3">
          <w:rPr>
            <w:webHidden/>
          </w:rPr>
          <w:fldChar w:fldCharType="begin"/>
        </w:r>
        <w:r w:rsidR="003B7AD3">
          <w:rPr>
            <w:webHidden/>
          </w:rPr>
          <w:instrText xml:space="preserve"> PAGEREF _Toc173424560 \h </w:instrText>
        </w:r>
        <w:r w:rsidR="003B7AD3">
          <w:rPr>
            <w:webHidden/>
          </w:rPr>
        </w:r>
        <w:r w:rsidR="003B7AD3">
          <w:rPr>
            <w:webHidden/>
          </w:rPr>
          <w:fldChar w:fldCharType="separate"/>
        </w:r>
        <w:r w:rsidR="003B7AD3">
          <w:rPr>
            <w:webHidden/>
          </w:rPr>
          <w:t>49</w:t>
        </w:r>
        <w:r w:rsidR="003B7AD3">
          <w:rPr>
            <w:webHidden/>
          </w:rPr>
          <w:fldChar w:fldCharType="end"/>
        </w:r>
      </w:hyperlink>
    </w:p>
    <w:p w14:paraId="6FF81AB7" w14:textId="6925BB25" w:rsidR="003B7AD3" w:rsidRDefault="006B7CA5">
      <w:pPr>
        <w:pStyle w:val="TOC2"/>
        <w:rPr>
          <w:rFonts w:asciiTheme="minorHAnsi" w:eastAsiaTheme="minorEastAsia" w:hAnsiTheme="minorHAnsi" w:cstheme="minorBidi"/>
          <w:kern w:val="2"/>
          <w:sz w:val="24"/>
          <w:lang w:eastAsia="en-AU"/>
          <w14:ligatures w14:val="standardContextual"/>
        </w:rPr>
      </w:pPr>
      <w:hyperlink w:anchor="_Toc173424561" w:history="1">
        <w:r w:rsidR="003B7AD3" w:rsidRPr="00A91734">
          <w:rPr>
            <w:rStyle w:val="Hyperlink"/>
          </w:rPr>
          <w:t>Practical tasks</w:t>
        </w:r>
        <w:r w:rsidR="003B7AD3">
          <w:rPr>
            <w:webHidden/>
          </w:rPr>
          <w:tab/>
        </w:r>
        <w:r w:rsidR="003B7AD3">
          <w:rPr>
            <w:webHidden/>
          </w:rPr>
          <w:fldChar w:fldCharType="begin"/>
        </w:r>
        <w:r w:rsidR="003B7AD3">
          <w:rPr>
            <w:webHidden/>
          </w:rPr>
          <w:instrText xml:space="preserve"> PAGEREF _Toc173424561 \h </w:instrText>
        </w:r>
        <w:r w:rsidR="003B7AD3">
          <w:rPr>
            <w:webHidden/>
          </w:rPr>
        </w:r>
        <w:r w:rsidR="003B7AD3">
          <w:rPr>
            <w:webHidden/>
          </w:rPr>
          <w:fldChar w:fldCharType="separate"/>
        </w:r>
        <w:r w:rsidR="003B7AD3">
          <w:rPr>
            <w:webHidden/>
          </w:rPr>
          <w:t>49</w:t>
        </w:r>
        <w:r w:rsidR="003B7AD3">
          <w:rPr>
            <w:webHidden/>
          </w:rPr>
          <w:fldChar w:fldCharType="end"/>
        </w:r>
      </w:hyperlink>
    </w:p>
    <w:p w14:paraId="1C25C5CF" w14:textId="7E5C4A11" w:rsidR="003B7AD3" w:rsidRDefault="006B7CA5">
      <w:pPr>
        <w:pStyle w:val="TOC2"/>
        <w:rPr>
          <w:rFonts w:asciiTheme="minorHAnsi" w:eastAsiaTheme="minorEastAsia" w:hAnsiTheme="minorHAnsi" w:cstheme="minorBidi"/>
          <w:kern w:val="2"/>
          <w:sz w:val="24"/>
          <w:lang w:eastAsia="en-AU"/>
          <w14:ligatures w14:val="standardContextual"/>
        </w:rPr>
      </w:pPr>
      <w:hyperlink w:anchor="_Toc173424562" w:history="1">
        <w:r w:rsidR="003B7AD3" w:rsidRPr="00A91734">
          <w:rPr>
            <w:rStyle w:val="Hyperlink"/>
          </w:rPr>
          <w:t>Group tasks</w:t>
        </w:r>
        <w:r w:rsidR="003B7AD3">
          <w:rPr>
            <w:webHidden/>
          </w:rPr>
          <w:tab/>
        </w:r>
        <w:r w:rsidR="003B7AD3">
          <w:rPr>
            <w:webHidden/>
          </w:rPr>
          <w:fldChar w:fldCharType="begin"/>
        </w:r>
        <w:r w:rsidR="003B7AD3">
          <w:rPr>
            <w:webHidden/>
          </w:rPr>
          <w:instrText xml:space="preserve"> PAGEREF _Toc173424562 \h </w:instrText>
        </w:r>
        <w:r w:rsidR="003B7AD3">
          <w:rPr>
            <w:webHidden/>
          </w:rPr>
        </w:r>
        <w:r w:rsidR="003B7AD3">
          <w:rPr>
            <w:webHidden/>
          </w:rPr>
          <w:fldChar w:fldCharType="separate"/>
        </w:r>
        <w:r w:rsidR="003B7AD3">
          <w:rPr>
            <w:webHidden/>
          </w:rPr>
          <w:t>49</w:t>
        </w:r>
        <w:r w:rsidR="003B7AD3">
          <w:rPr>
            <w:webHidden/>
          </w:rPr>
          <w:fldChar w:fldCharType="end"/>
        </w:r>
      </w:hyperlink>
    </w:p>
    <w:p w14:paraId="70225C41" w14:textId="5636F203" w:rsidR="003B7AD3" w:rsidRDefault="006B7CA5">
      <w:pPr>
        <w:pStyle w:val="TOC2"/>
        <w:rPr>
          <w:rFonts w:asciiTheme="minorHAnsi" w:eastAsiaTheme="minorEastAsia" w:hAnsiTheme="minorHAnsi" w:cstheme="minorBidi"/>
          <w:kern w:val="2"/>
          <w:sz w:val="24"/>
          <w:lang w:eastAsia="en-AU"/>
          <w14:ligatures w14:val="standardContextual"/>
        </w:rPr>
      </w:pPr>
      <w:hyperlink w:anchor="_Toc173424563" w:history="1">
        <w:r w:rsidR="003B7AD3" w:rsidRPr="00A91734">
          <w:rPr>
            <w:rStyle w:val="Hyperlink"/>
          </w:rPr>
          <w:t>Written tasks</w:t>
        </w:r>
        <w:r w:rsidR="003B7AD3">
          <w:rPr>
            <w:webHidden/>
          </w:rPr>
          <w:tab/>
        </w:r>
        <w:r w:rsidR="003B7AD3">
          <w:rPr>
            <w:webHidden/>
          </w:rPr>
          <w:fldChar w:fldCharType="begin"/>
        </w:r>
        <w:r w:rsidR="003B7AD3">
          <w:rPr>
            <w:webHidden/>
          </w:rPr>
          <w:instrText xml:space="preserve"> PAGEREF _Toc173424563 \h </w:instrText>
        </w:r>
        <w:r w:rsidR="003B7AD3">
          <w:rPr>
            <w:webHidden/>
          </w:rPr>
        </w:r>
        <w:r w:rsidR="003B7AD3">
          <w:rPr>
            <w:webHidden/>
          </w:rPr>
          <w:fldChar w:fldCharType="separate"/>
        </w:r>
        <w:r w:rsidR="003B7AD3">
          <w:rPr>
            <w:webHidden/>
          </w:rPr>
          <w:t>50</w:t>
        </w:r>
        <w:r w:rsidR="003B7AD3">
          <w:rPr>
            <w:webHidden/>
          </w:rPr>
          <w:fldChar w:fldCharType="end"/>
        </w:r>
      </w:hyperlink>
    </w:p>
    <w:p w14:paraId="713A2372" w14:textId="47879DE7" w:rsidR="003B7AD3" w:rsidRDefault="006B7CA5">
      <w:pPr>
        <w:pStyle w:val="TOC2"/>
        <w:rPr>
          <w:rFonts w:asciiTheme="minorHAnsi" w:eastAsiaTheme="minorEastAsia" w:hAnsiTheme="minorHAnsi" w:cstheme="minorBidi"/>
          <w:kern w:val="2"/>
          <w:sz w:val="24"/>
          <w:lang w:eastAsia="en-AU"/>
          <w14:ligatures w14:val="standardContextual"/>
        </w:rPr>
      </w:pPr>
      <w:hyperlink w:anchor="_Toc173424564" w:history="1">
        <w:r w:rsidR="003B7AD3" w:rsidRPr="00A91734">
          <w:rPr>
            <w:rStyle w:val="Hyperlink"/>
          </w:rPr>
          <w:t>Speaking tasks</w:t>
        </w:r>
        <w:r w:rsidR="003B7AD3">
          <w:rPr>
            <w:webHidden/>
          </w:rPr>
          <w:tab/>
        </w:r>
        <w:r w:rsidR="003B7AD3">
          <w:rPr>
            <w:webHidden/>
          </w:rPr>
          <w:fldChar w:fldCharType="begin"/>
        </w:r>
        <w:r w:rsidR="003B7AD3">
          <w:rPr>
            <w:webHidden/>
          </w:rPr>
          <w:instrText xml:space="preserve"> PAGEREF _Toc173424564 \h </w:instrText>
        </w:r>
        <w:r w:rsidR="003B7AD3">
          <w:rPr>
            <w:webHidden/>
          </w:rPr>
        </w:r>
        <w:r w:rsidR="003B7AD3">
          <w:rPr>
            <w:webHidden/>
          </w:rPr>
          <w:fldChar w:fldCharType="separate"/>
        </w:r>
        <w:r w:rsidR="003B7AD3">
          <w:rPr>
            <w:webHidden/>
          </w:rPr>
          <w:t>50</w:t>
        </w:r>
        <w:r w:rsidR="003B7AD3">
          <w:rPr>
            <w:webHidden/>
          </w:rPr>
          <w:fldChar w:fldCharType="end"/>
        </w:r>
      </w:hyperlink>
    </w:p>
    <w:p w14:paraId="5E6EB3BD" w14:textId="22E01CEC" w:rsidR="003B7AD3" w:rsidRDefault="006B7CA5">
      <w:pPr>
        <w:pStyle w:val="TOC1"/>
        <w:rPr>
          <w:rFonts w:asciiTheme="minorHAnsi" w:eastAsiaTheme="minorEastAsia" w:hAnsiTheme="minorHAnsi" w:cstheme="minorBidi"/>
          <w:b w:val="0"/>
          <w:kern w:val="2"/>
          <w:sz w:val="24"/>
          <w:lang w:eastAsia="en-AU"/>
          <w14:ligatures w14:val="standardContextual"/>
        </w:rPr>
      </w:pPr>
      <w:hyperlink w:anchor="_Toc173424565" w:history="1">
        <w:r w:rsidR="003B7AD3" w:rsidRPr="00A91734">
          <w:rPr>
            <w:rStyle w:val="Hyperlink"/>
          </w:rPr>
          <w:t>Differentiation advice</w:t>
        </w:r>
        <w:r w:rsidR="003B7AD3">
          <w:rPr>
            <w:webHidden/>
          </w:rPr>
          <w:tab/>
        </w:r>
        <w:r w:rsidR="003B7AD3">
          <w:rPr>
            <w:webHidden/>
          </w:rPr>
          <w:fldChar w:fldCharType="begin"/>
        </w:r>
        <w:r w:rsidR="003B7AD3">
          <w:rPr>
            <w:webHidden/>
          </w:rPr>
          <w:instrText xml:space="preserve"> PAGEREF _Toc173424565 \h </w:instrText>
        </w:r>
        <w:r w:rsidR="003B7AD3">
          <w:rPr>
            <w:webHidden/>
          </w:rPr>
        </w:r>
        <w:r w:rsidR="003B7AD3">
          <w:rPr>
            <w:webHidden/>
          </w:rPr>
          <w:fldChar w:fldCharType="separate"/>
        </w:r>
        <w:r w:rsidR="003B7AD3">
          <w:rPr>
            <w:webHidden/>
          </w:rPr>
          <w:t>51</w:t>
        </w:r>
        <w:r w:rsidR="003B7AD3">
          <w:rPr>
            <w:webHidden/>
          </w:rPr>
          <w:fldChar w:fldCharType="end"/>
        </w:r>
      </w:hyperlink>
    </w:p>
    <w:p w14:paraId="57F24615" w14:textId="6A3BE9E8" w:rsidR="003B7AD3" w:rsidRDefault="006B7CA5">
      <w:pPr>
        <w:pStyle w:val="TOC1"/>
        <w:rPr>
          <w:rFonts w:asciiTheme="minorHAnsi" w:eastAsiaTheme="minorEastAsia" w:hAnsiTheme="minorHAnsi" w:cstheme="minorBidi"/>
          <w:b w:val="0"/>
          <w:kern w:val="2"/>
          <w:sz w:val="24"/>
          <w:lang w:eastAsia="en-AU"/>
          <w14:ligatures w14:val="standardContextual"/>
        </w:rPr>
      </w:pPr>
      <w:hyperlink w:anchor="_Toc173424566" w:history="1">
        <w:r w:rsidR="003B7AD3" w:rsidRPr="00A91734">
          <w:rPr>
            <w:rStyle w:val="Hyperlink"/>
          </w:rPr>
          <w:t>Overall program evaluation</w:t>
        </w:r>
        <w:r w:rsidR="003B7AD3">
          <w:rPr>
            <w:webHidden/>
          </w:rPr>
          <w:tab/>
        </w:r>
        <w:r w:rsidR="003B7AD3">
          <w:rPr>
            <w:webHidden/>
          </w:rPr>
          <w:fldChar w:fldCharType="begin"/>
        </w:r>
        <w:r w:rsidR="003B7AD3">
          <w:rPr>
            <w:webHidden/>
          </w:rPr>
          <w:instrText xml:space="preserve"> PAGEREF _Toc173424566 \h </w:instrText>
        </w:r>
        <w:r w:rsidR="003B7AD3">
          <w:rPr>
            <w:webHidden/>
          </w:rPr>
        </w:r>
        <w:r w:rsidR="003B7AD3">
          <w:rPr>
            <w:webHidden/>
          </w:rPr>
          <w:fldChar w:fldCharType="separate"/>
        </w:r>
        <w:r w:rsidR="003B7AD3">
          <w:rPr>
            <w:webHidden/>
          </w:rPr>
          <w:t>53</w:t>
        </w:r>
        <w:r w:rsidR="003B7AD3">
          <w:rPr>
            <w:webHidden/>
          </w:rPr>
          <w:fldChar w:fldCharType="end"/>
        </w:r>
      </w:hyperlink>
    </w:p>
    <w:p w14:paraId="0477671A" w14:textId="7F13A44D" w:rsidR="003B7AD3" w:rsidRDefault="006B7CA5">
      <w:pPr>
        <w:pStyle w:val="TOC2"/>
        <w:rPr>
          <w:rFonts w:asciiTheme="minorHAnsi" w:eastAsiaTheme="minorEastAsia" w:hAnsiTheme="minorHAnsi" w:cstheme="minorBidi"/>
          <w:kern w:val="2"/>
          <w:sz w:val="24"/>
          <w:lang w:eastAsia="en-AU"/>
          <w14:ligatures w14:val="standardContextual"/>
        </w:rPr>
      </w:pPr>
      <w:hyperlink w:anchor="_Toc173424567" w:history="1">
        <w:r w:rsidR="003B7AD3" w:rsidRPr="00A91734">
          <w:rPr>
            <w:rStyle w:val="Hyperlink"/>
          </w:rPr>
          <w:t>Capturing student voice when evaluating a program</w:t>
        </w:r>
        <w:r w:rsidR="003B7AD3">
          <w:rPr>
            <w:webHidden/>
          </w:rPr>
          <w:tab/>
        </w:r>
        <w:r w:rsidR="003B7AD3">
          <w:rPr>
            <w:webHidden/>
          </w:rPr>
          <w:fldChar w:fldCharType="begin"/>
        </w:r>
        <w:r w:rsidR="003B7AD3">
          <w:rPr>
            <w:webHidden/>
          </w:rPr>
          <w:instrText xml:space="preserve"> PAGEREF _Toc173424567 \h </w:instrText>
        </w:r>
        <w:r w:rsidR="003B7AD3">
          <w:rPr>
            <w:webHidden/>
          </w:rPr>
        </w:r>
        <w:r w:rsidR="003B7AD3">
          <w:rPr>
            <w:webHidden/>
          </w:rPr>
          <w:fldChar w:fldCharType="separate"/>
        </w:r>
        <w:r w:rsidR="003B7AD3">
          <w:rPr>
            <w:webHidden/>
          </w:rPr>
          <w:t>53</w:t>
        </w:r>
        <w:r w:rsidR="003B7AD3">
          <w:rPr>
            <w:webHidden/>
          </w:rPr>
          <w:fldChar w:fldCharType="end"/>
        </w:r>
      </w:hyperlink>
    </w:p>
    <w:p w14:paraId="73BB1141" w14:textId="130B676B" w:rsidR="003B7AD3" w:rsidRDefault="006B7CA5">
      <w:pPr>
        <w:pStyle w:val="TOC1"/>
        <w:rPr>
          <w:rFonts w:asciiTheme="minorHAnsi" w:eastAsiaTheme="minorEastAsia" w:hAnsiTheme="minorHAnsi" w:cstheme="minorBidi"/>
          <w:b w:val="0"/>
          <w:kern w:val="2"/>
          <w:sz w:val="24"/>
          <w:lang w:eastAsia="en-AU"/>
          <w14:ligatures w14:val="standardContextual"/>
        </w:rPr>
      </w:pPr>
      <w:hyperlink w:anchor="_Toc173424568" w:history="1">
        <w:r w:rsidR="003B7AD3" w:rsidRPr="00A91734">
          <w:rPr>
            <w:rStyle w:val="Hyperlink"/>
          </w:rPr>
          <w:t>Support and alignment</w:t>
        </w:r>
        <w:r w:rsidR="003B7AD3">
          <w:rPr>
            <w:webHidden/>
          </w:rPr>
          <w:tab/>
        </w:r>
        <w:r w:rsidR="003B7AD3">
          <w:rPr>
            <w:webHidden/>
          </w:rPr>
          <w:fldChar w:fldCharType="begin"/>
        </w:r>
        <w:r w:rsidR="003B7AD3">
          <w:rPr>
            <w:webHidden/>
          </w:rPr>
          <w:instrText xml:space="preserve"> PAGEREF _Toc173424568 \h </w:instrText>
        </w:r>
        <w:r w:rsidR="003B7AD3">
          <w:rPr>
            <w:webHidden/>
          </w:rPr>
        </w:r>
        <w:r w:rsidR="003B7AD3">
          <w:rPr>
            <w:webHidden/>
          </w:rPr>
          <w:fldChar w:fldCharType="separate"/>
        </w:r>
        <w:r w:rsidR="003B7AD3">
          <w:rPr>
            <w:webHidden/>
          </w:rPr>
          <w:t>55</w:t>
        </w:r>
        <w:r w:rsidR="003B7AD3">
          <w:rPr>
            <w:webHidden/>
          </w:rPr>
          <w:fldChar w:fldCharType="end"/>
        </w:r>
      </w:hyperlink>
    </w:p>
    <w:p w14:paraId="6A91EF62" w14:textId="4EA22B6F" w:rsidR="003B7AD3" w:rsidRDefault="006B7CA5">
      <w:pPr>
        <w:pStyle w:val="TOC1"/>
        <w:rPr>
          <w:rFonts w:asciiTheme="minorHAnsi" w:eastAsiaTheme="minorEastAsia" w:hAnsiTheme="minorHAnsi" w:cstheme="minorBidi"/>
          <w:b w:val="0"/>
          <w:kern w:val="2"/>
          <w:sz w:val="24"/>
          <w:lang w:eastAsia="en-AU"/>
          <w14:ligatures w14:val="standardContextual"/>
        </w:rPr>
      </w:pPr>
      <w:hyperlink w:anchor="_Toc173424569" w:history="1">
        <w:r w:rsidR="003B7AD3" w:rsidRPr="00A91734">
          <w:rPr>
            <w:rStyle w:val="Hyperlink"/>
          </w:rPr>
          <w:t>Evidence base</w:t>
        </w:r>
        <w:r w:rsidR="003B7AD3">
          <w:rPr>
            <w:webHidden/>
          </w:rPr>
          <w:tab/>
        </w:r>
        <w:r w:rsidR="003B7AD3">
          <w:rPr>
            <w:webHidden/>
          </w:rPr>
          <w:fldChar w:fldCharType="begin"/>
        </w:r>
        <w:r w:rsidR="003B7AD3">
          <w:rPr>
            <w:webHidden/>
          </w:rPr>
          <w:instrText xml:space="preserve"> PAGEREF _Toc173424569 \h </w:instrText>
        </w:r>
        <w:r w:rsidR="003B7AD3">
          <w:rPr>
            <w:webHidden/>
          </w:rPr>
        </w:r>
        <w:r w:rsidR="003B7AD3">
          <w:rPr>
            <w:webHidden/>
          </w:rPr>
          <w:fldChar w:fldCharType="separate"/>
        </w:r>
        <w:r w:rsidR="003B7AD3">
          <w:rPr>
            <w:webHidden/>
          </w:rPr>
          <w:t>56</w:t>
        </w:r>
        <w:r w:rsidR="003B7AD3">
          <w:rPr>
            <w:webHidden/>
          </w:rPr>
          <w:fldChar w:fldCharType="end"/>
        </w:r>
      </w:hyperlink>
    </w:p>
    <w:p w14:paraId="356FAF55" w14:textId="514E7A5A" w:rsidR="00817D48" w:rsidRDefault="00B745B7" w:rsidP="00935FE3">
      <w:pPr>
        <w:pStyle w:val="Heading1"/>
      </w:pPr>
      <w:r>
        <w:lastRenderedPageBreak/>
        <w:fldChar w:fldCharType="end"/>
      </w:r>
      <w:bookmarkStart w:id="1" w:name="_Toc112681289"/>
      <w:bookmarkStart w:id="2" w:name="_Toc173424553"/>
      <w:r w:rsidR="00817D48">
        <w:t>Overview</w:t>
      </w:r>
      <w:bookmarkEnd w:id="1"/>
      <w:bookmarkEnd w:id="2"/>
    </w:p>
    <w:p w14:paraId="18A60D66" w14:textId="420E5DBE" w:rsidR="009E412F" w:rsidRDefault="009E412F" w:rsidP="00BE398B">
      <w:pPr>
        <w:rPr>
          <w:noProof/>
        </w:rPr>
      </w:pPr>
      <w:r w:rsidRPr="77AFDEFE">
        <w:rPr>
          <w:rStyle w:val="Strong"/>
        </w:rPr>
        <w:t>Description</w:t>
      </w:r>
      <w:r>
        <w:t>:</w:t>
      </w:r>
      <w:r w:rsidR="002A62C7" w:rsidRPr="77AFDEFE">
        <w:rPr>
          <w:noProof/>
        </w:rPr>
        <w:t xml:space="preserve"> this unit addresses </w:t>
      </w:r>
      <w:r w:rsidR="00CE66D7" w:rsidRPr="77AFDEFE">
        <w:rPr>
          <w:noProof/>
        </w:rPr>
        <w:t>s</w:t>
      </w:r>
      <w:r w:rsidR="002A62C7" w:rsidRPr="77AFDEFE">
        <w:rPr>
          <w:noProof/>
        </w:rPr>
        <w:t xml:space="preserve">tage 5 performance content </w:t>
      </w:r>
      <w:r w:rsidR="00787421" w:rsidRPr="77AFDEFE">
        <w:rPr>
          <w:noProof/>
        </w:rPr>
        <w:t>through</w:t>
      </w:r>
      <w:r w:rsidR="002A62C7" w:rsidRPr="77AFDEFE">
        <w:rPr>
          <w:noProof/>
        </w:rPr>
        <w:t xml:space="preserve"> the </w:t>
      </w:r>
      <w:r w:rsidR="00D52454" w:rsidRPr="77AFDEFE">
        <w:rPr>
          <w:noProof/>
        </w:rPr>
        <w:t>style</w:t>
      </w:r>
      <w:r w:rsidR="002A62C7" w:rsidRPr="77AFDEFE">
        <w:rPr>
          <w:noProof/>
        </w:rPr>
        <w:t xml:space="preserve"> of jazz dance. </w:t>
      </w:r>
      <w:r w:rsidR="008F5550">
        <w:t xml:space="preserve">Throughout the unit, students engage in learning to prepare for and perform jazz dance in a primarily practical way. </w:t>
      </w:r>
      <w:r w:rsidRPr="77AFDEFE">
        <w:rPr>
          <w:noProof/>
        </w:rPr>
        <w:t xml:space="preserve">The lesson sequences in this </w:t>
      </w:r>
      <w:r w:rsidR="00975661">
        <w:rPr>
          <w:noProof/>
        </w:rPr>
        <w:t xml:space="preserve">unit </w:t>
      </w:r>
      <w:r w:rsidRPr="77AFDEFE">
        <w:rPr>
          <w:noProof/>
        </w:rPr>
        <w:t xml:space="preserve">are designed to allow students to </w:t>
      </w:r>
      <w:r w:rsidR="002A62C7" w:rsidRPr="77AFDEFE">
        <w:rPr>
          <w:noProof/>
        </w:rPr>
        <w:t>build knowledge, skills and</w:t>
      </w:r>
      <w:r w:rsidRPr="77AFDEFE">
        <w:rPr>
          <w:noProof/>
        </w:rPr>
        <w:t xml:space="preserve"> understanding of </w:t>
      </w:r>
      <w:r w:rsidR="002A62C7" w:rsidRPr="77AFDEFE">
        <w:rPr>
          <w:noProof/>
        </w:rPr>
        <w:t>jazz dance</w:t>
      </w:r>
      <w:r w:rsidRPr="77AFDEFE">
        <w:rPr>
          <w:noProof/>
        </w:rPr>
        <w:t xml:space="preserve"> through </w:t>
      </w:r>
      <w:r w:rsidR="002A62C7" w:rsidRPr="77AFDEFE">
        <w:rPr>
          <w:noProof/>
        </w:rPr>
        <w:t>safe dance practice, dance technique and performance quality.</w:t>
      </w:r>
    </w:p>
    <w:p w14:paraId="355CBA67" w14:textId="4E971700" w:rsidR="009E412F" w:rsidRDefault="009E412F" w:rsidP="009E412F">
      <w:pPr>
        <w:rPr>
          <w:noProof/>
        </w:rPr>
      </w:pPr>
      <w:r w:rsidRPr="00390B29">
        <w:rPr>
          <w:rStyle w:val="Strong"/>
        </w:rPr>
        <w:t>Duration</w:t>
      </w:r>
      <w:r w:rsidRPr="00503B2F">
        <w:t>:</w:t>
      </w:r>
      <w:r>
        <w:rPr>
          <w:noProof/>
        </w:rPr>
        <w:t xml:space="preserve"> </w:t>
      </w:r>
      <w:r w:rsidR="00322EB3">
        <w:rPr>
          <w:noProof/>
        </w:rPr>
        <w:t>t</w:t>
      </w:r>
      <w:r>
        <w:rPr>
          <w:noProof/>
        </w:rPr>
        <w:t xml:space="preserve">his </w:t>
      </w:r>
      <w:r w:rsidR="0096655F">
        <w:rPr>
          <w:noProof/>
        </w:rPr>
        <w:t xml:space="preserve">unit </w:t>
      </w:r>
      <w:r>
        <w:rPr>
          <w:noProof/>
        </w:rPr>
        <w:t xml:space="preserve">is designed to be completed over a period of </w:t>
      </w:r>
      <w:r w:rsidR="00241878">
        <w:rPr>
          <w:noProof/>
        </w:rPr>
        <w:t>25</w:t>
      </w:r>
      <w:r w:rsidR="00464DA8">
        <w:rPr>
          <w:noProof/>
        </w:rPr>
        <w:t xml:space="preserve"> to </w:t>
      </w:r>
      <w:r w:rsidR="00241878">
        <w:rPr>
          <w:noProof/>
        </w:rPr>
        <w:t xml:space="preserve">35 hours or </w:t>
      </w:r>
      <w:r>
        <w:rPr>
          <w:noProof/>
        </w:rPr>
        <w:t xml:space="preserve">approximately </w:t>
      </w:r>
      <w:r w:rsidRPr="000A46C4">
        <w:t>10</w:t>
      </w:r>
      <w:r w:rsidR="00464DA8">
        <w:t xml:space="preserve"> to 1</w:t>
      </w:r>
      <w:r w:rsidR="009019B2">
        <w:t>4</w:t>
      </w:r>
      <w:r w:rsidRPr="000A46C4" w:rsidDel="00A154CF">
        <w:t xml:space="preserve"> </w:t>
      </w:r>
      <w:r w:rsidRPr="000A46C4">
        <w:t xml:space="preserve">weeks </w:t>
      </w:r>
      <w:r w:rsidR="00CB36CF">
        <w:t xml:space="preserve">in 60-minute lessons </w:t>
      </w:r>
      <w:r w:rsidR="00C936B8">
        <w:rPr>
          <w:noProof/>
        </w:rPr>
        <w:t>but</w:t>
      </w:r>
      <w:r w:rsidR="001D330C">
        <w:rPr>
          <w:noProof/>
        </w:rPr>
        <w:t xml:space="preserve"> </w:t>
      </w:r>
      <w:r>
        <w:rPr>
          <w:noProof/>
        </w:rPr>
        <w:t>can be adapted to suit the school context.</w:t>
      </w:r>
    </w:p>
    <w:p w14:paraId="4167CBAC" w14:textId="32F357B4" w:rsidR="00175539" w:rsidRDefault="009E412F" w:rsidP="00817D48">
      <w:r w:rsidRPr="00207EBD">
        <w:rPr>
          <w:rStyle w:val="Strong"/>
        </w:rPr>
        <w:t>Explicit teaching</w:t>
      </w:r>
      <w:r w:rsidRPr="00503B2F">
        <w:t>:</w:t>
      </w:r>
      <w:r>
        <w:rPr>
          <w:noProof/>
        </w:rPr>
        <w:t xml:space="preserve"> </w:t>
      </w:r>
      <w:r w:rsidR="00322EB3">
        <w:rPr>
          <w:noProof/>
        </w:rPr>
        <w:t>s</w:t>
      </w:r>
      <w:r>
        <w:rPr>
          <w:noProof/>
        </w:rPr>
        <w:t>uggested lear</w:t>
      </w:r>
      <w:r w:rsidR="00DB0B4E">
        <w:rPr>
          <w:noProof/>
        </w:rPr>
        <w:t>n</w:t>
      </w:r>
      <w:r>
        <w:rPr>
          <w:noProof/>
        </w:rPr>
        <w:t>ing intentions and success criteria are available for some le</w:t>
      </w:r>
      <w:r w:rsidR="00F84363">
        <w:rPr>
          <w:noProof/>
        </w:rPr>
        <w:t>arning sequences</w:t>
      </w:r>
      <w:r>
        <w:rPr>
          <w:noProof/>
        </w:rPr>
        <w:t xml:space="preserve"> provided. </w:t>
      </w:r>
      <w:r>
        <w:t>Learning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45FD5F8C" w14:textId="2CE3D8BC" w:rsidR="00175539" w:rsidRPr="00591529" w:rsidRDefault="00F44CDF" w:rsidP="00591529">
      <w:r w:rsidRPr="00F44CDF">
        <w:rPr>
          <w:b/>
          <w:bCs/>
        </w:rPr>
        <w:t>Assessment:</w:t>
      </w:r>
      <w:r w:rsidRPr="00F44CDF">
        <w:t xml:space="preserve"> </w:t>
      </w:r>
      <w:r w:rsidR="00092A7D">
        <w:t>s</w:t>
      </w:r>
      <w:r w:rsidRPr="00F44CDF">
        <w:t xml:space="preserve">tudents are provided with regular formative assessment opportunities. </w:t>
      </w:r>
      <w:r w:rsidR="007153E2">
        <w:t xml:space="preserve">They perform jazz </w:t>
      </w:r>
      <w:r w:rsidR="000805F0">
        <w:t xml:space="preserve">dance </w:t>
      </w:r>
      <w:r w:rsidR="007153E2">
        <w:t>technique</w:t>
      </w:r>
      <w:r w:rsidR="00E962C3">
        <w:t xml:space="preserve"> exercises</w:t>
      </w:r>
      <w:r w:rsidR="00263DF5">
        <w:t xml:space="preserve"> and a jazz dance.</w:t>
      </w:r>
      <w:r w:rsidR="00175539">
        <w:br w:type="page"/>
      </w:r>
    </w:p>
    <w:p w14:paraId="368CCB8A" w14:textId="713EFB13" w:rsidR="00C40089" w:rsidRPr="00591529" w:rsidRDefault="00591529" w:rsidP="00591529">
      <w:r w:rsidRPr="00562896">
        <w:lastRenderedPageBreak/>
        <w:t>The table below outlines some questions to consider prior to planning for teaching and learning.</w:t>
      </w:r>
    </w:p>
    <w:tbl>
      <w:tblPr>
        <w:tblStyle w:val="Tableheader"/>
        <w:tblW w:w="14559" w:type="dxa"/>
        <w:tblLook w:val="0420" w:firstRow="1" w:lastRow="0" w:firstColumn="0" w:lastColumn="0" w:noHBand="0" w:noVBand="1"/>
        <w:tblDescription w:val="Table with questions for teachers to reflect on prior to planning in relation to engagement, representation and expression."/>
      </w:tblPr>
      <w:tblGrid>
        <w:gridCol w:w="4853"/>
        <w:gridCol w:w="4853"/>
        <w:gridCol w:w="4853"/>
      </w:tblGrid>
      <w:tr w:rsidR="00C40089" w:rsidRPr="00B808E5" w14:paraId="39E2240D" w14:textId="77777777" w:rsidTr="00B808E5">
        <w:trPr>
          <w:cnfStyle w:val="100000000000" w:firstRow="1" w:lastRow="0" w:firstColumn="0" w:lastColumn="0" w:oddVBand="0" w:evenVBand="0" w:oddHBand="0" w:evenHBand="0" w:firstRowFirstColumn="0" w:firstRowLastColumn="0" w:lastRowFirstColumn="0" w:lastRowLastColumn="0"/>
        </w:trPr>
        <w:tc>
          <w:tcPr>
            <w:tcW w:w="4853" w:type="dxa"/>
          </w:tcPr>
          <w:p w14:paraId="52694BFE" w14:textId="77777777" w:rsidR="00C40089" w:rsidRPr="00B808E5" w:rsidRDefault="00C40089" w:rsidP="00B808E5">
            <w:r w:rsidRPr="00B808E5">
              <w:t>Engagement</w:t>
            </w:r>
          </w:p>
        </w:tc>
        <w:tc>
          <w:tcPr>
            <w:tcW w:w="4853" w:type="dxa"/>
          </w:tcPr>
          <w:p w14:paraId="2C952777" w14:textId="77777777" w:rsidR="00C40089" w:rsidRPr="00B808E5" w:rsidRDefault="00C40089" w:rsidP="00B808E5">
            <w:r w:rsidRPr="00B808E5">
              <w:t>Representation</w:t>
            </w:r>
          </w:p>
        </w:tc>
        <w:tc>
          <w:tcPr>
            <w:tcW w:w="4853" w:type="dxa"/>
          </w:tcPr>
          <w:p w14:paraId="7117D20D" w14:textId="77777777" w:rsidR="00C40089" w:rsidRPr="00B808E5" w:rsidRDefault="00C40089" w:rsidP="00B808E5">
            <w:r w:rsidRPr="00B808E5">
              <w:t>Expression</w:t>
            </w:r>
          </w:p>
        </w:tc>
      </w:tr>
      <w:tr w:rsidR="00C40089" w:rsidRPr="004B210D" w14:paraId="7F1B5C84" w14:textId="77777777" w:rsidTr="00B808E5">
        <w:trPr>
          <w:cnfStyle w:val="000000100000" w:firstRow="0" w:lastRow="0" w:firstColumn="0" w:lastColumn="0" w:oddVBand="0" w:evenVBand="0" w:oddHBand="1" w:evenHBand="0" w:firstRowFirstColumn="0" w:firstRowLastColumn="0" w:lastRowFirstColumn="0" w:lastRowLastColumn="0"/>
        </w:trPr>
        <w:tc>
          <w:tcPr>
            <w:tcW w:w="4853" w:type="dxa"/>
          </w:tcPr>
          <w:p w14:paraId="338DCCC8" w14:textId="77777777" w:rsidR="00C40089" w:rsidRPr="00325FF6" w:rsidRDefault="00C40089" w:rsidP="00B808E5">
            <w:pPr>
              <w:pStyle w:val="ListBullet"/>
            </w:pPr>
            <w:r w:rsidRPr="004B210D">
              <w:t>How will I provide authentic, relevant learning opportunities for students to personally connect with lesson content?</w:t>
            </w:r>
          </w:p>
          <w:p w14:paraId="61F5E820" w14:textId="77777777" w:rsidR="00C40089" w:rsidRPr="00325FF6" w:rsidRDefault="00C40089" w:rsidP="00B808E5">
            <w:pPr>
              <w:pStyle w:val="ListBullet"/>
            </w:pPr>
            <w:r w:rsidRPr="004B210D">
              <w:t>How will I support every student to grow in independence, confidence and self-regulation?</w:t>
            </w:r>
          </w:p>
          <w:p w14:paraId="31D6FACD" w14:textId="77777777" w:rsidR="00C40089" w:rsidRPr="00325FF6" w:rsidRDefault="00C40089" w:rsidP="00B808E5">
            <w:pPr>
              <w:pStyle w:val="ListBullet"/>
            </w:pPr>
            <w:r w:rsidRPr="004B210D">
              <w:t>How will I facilitate every student to have high expectations for themselves?</w:t>
            </w:r>
          </w:p>
          <w:p w14:paraId="1F6068E2" w14:textId="77777777" w:rsidR="00C40089" w:rsidRPr="004B210D" w:rsidRDefault="00C40089" w:rsidP="00B808E5">
            <w:pPr>
              <w:pStyle w:val="ListBullet"/>
              <w:rPr>
                <w:b/>
              </w:rPr>
            </w:pPr>
            <w:r w:rsidRPr="004B210D">
              <w:t>How will I identify and provide the support each student needs to sustain their learning efforts?</w:t>
            </w:r>
          </w:p>
        </w:tc>
        <w:tc>
          <w:tcPr>
            <w:tcW w:w="4853" w:type="dxa"/>
          </w:tcPr>
          <w:p w14:paraId="50A47AD8" w14:textId="77777777" w:rsidR="00C40089" w:rsidRPr="004B210D" w:rsidRDefault="00C40089" w:rsidP="00B808E5">
            <w:pPr>
              <w:pStyle w:val="ListBullet"/>
            </w:pPr>
            <w:r w:rsidRPr="004B210D">
              <w:t>What are some different ways I can present content to enable every student to access and understand it?</w:t>
            </w:r>
          </w:p>
          <w:p w14:paraId="51099B04" w14:textId="4743E3BD" w:rsidR="00C40089" w:rsidRPr="004B210D" w:rsidRDefault="00C40089" w:rsidP="00B808E5">
            <w:pPr>
              <w:pStyle w:val="ListBullet"/>
            </w:pPr>
            <w:r w:rsidRPr="004B210D">
              <w:t xml:space="preserve">How will I identify and address language and/or cultural considerations that </w:t>
            </w:r>
            <w:r w:rsidR="007E3F0A">
              <w:t>may</w:t>
            </w:r>
            <w:r w:rsidR="006E7348" w:rsidRPr="004B210D">
              <w:t xml:space="preserve"> </w:t>
            </w:r>
            <w:r w:rsidRPr="004B210D">
              <w:t>limit access to content for students?</w:t>
            </w:r>
          </w:p>
          <w:p w14:paraId="788CCD87" w14:textId="77777777" w:rsidR="00C40089" w:rsidRPr="004B210D" w:rsidRDefault="00C40089" w:rsidP="00B808E5">
            <w:pPr>
              <w:pStyle w:val="ListBullet"/>
            </w:pPr>
            <w:r w:rsidRPr="004B210D">
              <w:t>How will I make lesson content and learning materials more accessible?</w:t>
            </w:r>
          </w:p>
          <w:p w14:paraId="4CB5B585" w14:textId="77777777" w:rsidR="00C40089" w:rsidRPr="004B210D" w:rsidRDefault="00C40089" w:rsidP="00B808E5">
            <w:pPr>
              <w:pStyle w:val="ListBullet"/>
            </w:pPr>
            <w:r w:rsidRPr="004B210D">
              <w:t>How will I plan learning experiences that are relevant and challenging for the full range of students in the classroom?</w:t>
            </w:r>
          </w:p>
        </w:tc>
        <w:tc>
          <w:tcPr>
            <w:tcW w:w="4853" w:type="dxa"/>
          </w:tcPr>
          <w:p w14:paraId="7201845B" w14:textId="77777777" w:rsidR="00C40089" w:rsidRPr="004B210D" w:rsidRDefault="00C40089" w:rsidP="00B808E5">
            <w:pPr>
              <w:pStyle w:val="ListBullet"/>
            </w:pPr>
            <w:r w:rsidRPr="004B210D">
              <w:t>How will I provide multiple ways for students to respond and express what they know?</w:t>
            </w:r>
          </w:p>
          <w:p w14:paraId="3F3F9D7B" w14:textId="77777777" w:rsidR="00C40089" w:rsidRPr="004B210D" w:rsidRDefault="00C40089" w:rsidP="00B808E5">
            <w:pPr>
              <w:pStyle w:val="ListBullet"/>
            </w:pPr>
            <w:r w:rsidRPr="004B210D">
              <w:t>What tools and resources can students use to demonstrate their understanding?</w:t>
            </w:r>
          </w:p>
          <w:p w14:paraId="06894C6E" w14:textId="77777777" w:rsidR="00C40089" w:rsidRPr="004B210D" w:rsidRDefault="00C40089" w:rsidP="00B808E5">
            <w:pPr>
              <w:pStyle w:val="ListBullet"/>
            </w:pPr>
            <w:r w:rsidRPr="004B210D">
              <w:t>How will I know every student has understood the concepts and language presented in each lesson?</w:t>
            </w:r>
          </w:p>
          <w:p w14:paraId="5C45DC25" w14:textId="77777777" w:rsidR="00C40089" w:rsidRPr="004B210D" w:rsidRDefault="00C40089" w:rsidP="00B808E5">
            <w:pPr>
              <w:pStyle w:val="ListBullet"/>
            </w:pPr>
            <w:r w:rsidRPr="004B210D">
              <w:t>How will I monitor if every student has achieved the learning outcomes and learning growth?</w:t>
            </w:r>
          </w:p>
        </w:tc>
      </w:tr>
    </w:tbl>
    <w:p w14:paraId="26AE26CD" w14:textId="77777777" w:rsidR="00554010" w:rsidRPr="00554010" w:rsidRDefault="00554010" w:rsidP="00554010">
      <w:r w:rsidRPr="00554010">
        <w:br w:type="page"/>
      </w:r>
    </w:p>
    <w:p w14:paraId="24476470" w14:textId="0B29E1C4" w:rsidR="00817D48" w:rsidRDefault="00C40089" w:rsidP="000E14D8">
      <w:pPr>
        <w:pStyle w:val="Heading1"/>
      </w:pPr>
      <w:bookmarkStart w:id="3" w:name="_Toc112681290"/>
      <w:bookmarkStart w:id="4" w:name="_Toc173424554"/>
      <w:r>
        <w:lastRenderedPageBreak/>
        <w:t>O</w:t>
      </w:r>
      <w:r w:rsidR="00817D48" w:rsidRPr="000E14D8">
        <w:t>utcomes</w:t>
      </w:r>
      <w:bookmarkEnd w:id="3"/>
      <w:bookmarkEnd w:id="4"/>
    </w:p>
    <w:p w14:paraId="2624920F" w14:textId="77777777" w:rsidR="00EA6ADE" w:rsidRDefault="00EA6ADE" w:rsidP="00EA6ADE">
      <w:pPr>
        <w:rPr>
          <w:noProof/>
        </w:rPr>
      </w:pPr>
      <w:r>
        <w:rPr>
          <w:noProof/>
        </w:rPr>
        <w:t>A student:</w:t>
      </w:r>
    </w:p>
    <w:p w14:paraId="64040072" w14:textId="6167644A" w:rsidR="00EA6ADE" w:rsidRPr="00793A48" w:rsidRDefault="00EA6ADE" w:rsidP="00EA6ADE">
      <w:pPr>
        <w:pStyle w:val="ListBullet"/>
        <w:rPr>
          <w:rStyle w:val="Strong"/>
          <w:b w:val="0"/>
          <w:bCs w:val="0"/>
        </w:rPr>
      </w:pPr>
      <w:r w:rsidRPr="00793A48">
        <w:rPr>
          <w:rStyle w:val="Strong"/>
        </w:rPr>
        <w:t>DA5–PER–01</w:t>
      </w:r>
      <w:r w:rsidRPr="00793A48">
        <w:rPr>
          <w:rStyle w:val="Strong"/>
          <w:b w:val="0"/>
          <w:bCs w:val="0"/>
        </w:rPr>
        <w:t xml:space="preserve"> demonstrates safe dance practice and dance technique in preparing the body to express and communicate an intent</w:t>
      </w:r>
    </w:p>
    <w:p w14:paraId="0891FBB2" w14:textId="061EF6BE" w:rsidR="00EA6ADE" w:rsidRPr="00793A48" w:rsidRDefault="00EA6ADE" w:rsidP="00EA6ADE">
      <w:pPr>
        <w:pStyle w:val="ListBullet"/>
        <w:rPr>
          <w:rStyle w:val="Strong"/>
          <w:b w:val="0"/>
          <w:bCs w:val="0"/>
        </w:rPr>
      </w:pPr>
      <w:r w:rsidRPr="00793A48">
        <w:rPr>
          <w:rStyle w:val="Strong"/>
        </w:rPr>
        <w:t>DA5–PER–02</w:t>
      </w:r>
      <w:r w:rsidRPr="00793A48">
        <w:rPr>
          <w:rStyle w:val="Strong"/>
          <w:b w:val="0"/>
          <w:bCs w:val="0"/>
        </w:rPr>
        <w:t xml:space="preserve"> manipulates the elements of dance to demonstrate performance quality and interpretation in context</w:t>
      </w:r>
    </w:p>
    <w:p w14:paraId="2DB31489" w14:textId="77777777" w:rsidR="001573BD" w:rsidRPr="00581701" w:rsidRDefault="006B7CA5" w:rsidP="00464DA8">
      <w:pPr>
        <w:pStyle w:val="Imageattributioncaption"/>
      </w:pPr>
      <w:hyperlink r:id="rId7" w:history="1">
        <w:r w:rsidR="001573BD" w:rsidRPr="00581701">
          <w:rPr>
            <w:color w:val="2F5496" w:themeColor="accent1" w:themeShade="BF"/>
            <w:u w:val="single"/>
          </w:rPr>
          <w:t>Dance 7–10 Syllabus</w:t>
        </w:r>
      </w:hyperlink>
      <w:r w:rsidR="001573BD" w:rsidRPr="00581701">
        <w:t xml:space="preserve"> © NSW Education Standards Authority (NESA) for and on behalf of the Crown in right of the State of New South Wales, 2023. </w:t>
      </w:r>
    </w:p>
    <w:p w14:paraId="55D288DB" w14:textId="586CAC86" w:rsidR="00007CD5" w:rsidRDefault="006D4D0A" w:rsidP="006D4D0A">
      <w:pPr>
        <w:pStyle w:val="Heading1"/>
      </w:pPr>
      <w:bookmarkStart w:id="5" w:name="_Toc173424555"/>
      <w:r>
        <w:t>Support resource</w:t>
      </w:r>
      <w:r w:rsidR="001A66FB">
        <w:t>s</w:t>
      </w:r>
      <w:bookmarkEnd w:id="5"/>
    </w:p>
    <w:p w14:paraId="0AED2703" w14:textId="531A571A" w:rsidR="00AE0BC5" w:rsidRDefault="00AE0BC5" w:rsidP="00AE0BC5">
      <w:r>
        <w:t xml:space="preserve">This sample </w:t>
      </w:r>
      <w:r w:rsidR="00975661">
        <w:t>unit</w:t>
      </w:r>
      <w:r>
        <w:t xml:space="preserve"> aligns with the following support materials:</w:t>
      </w:r>
    </w:p>
    <w:p w14:paraId="3B525AA4" w14:textId="237B535E" w:rsidR="00AE0BC5" w:rsidRPr="00174FDE" w:rsidRDefault="0068658D" w:rsidP="00464DA8">
      <w:pPr>
        <w:pStyle w:val="ListBullet"/>
      </w:pPr>
      <w:r w:rsidRPr="00006EB9">
        <w:t>Sample</w:t>
      </w:r>
      <w:r w:rsidR="00AE0BC5" w:rsidRPr="00006EB9">
        <w:t xml:space="preserve"> assessment task</w:t>
      </w:r>
      <w:r w:rsidRPr="00006EB9">
        <w:t xml:space="preserve"> – all that jazz</w:t>
      </w:r>
    </w:p>
    <w:p w14:paraId="23AECED1" w14:textId="44F0435B" w:rsidR="00AE0BC5" w:rsidRDefault="009E7C02" w:rsidP="00464DA8">
      <w:pPr>
        <w:pStyle w:val="ListBullet"/>
      </w:pPr>
      <w:r w:rsidRPr="00006EB9">
        <w:t>Power</w:t>
      </w:r>
      <w:r w:rsidR="00FA5766" w:rsidRPr="00006EB9">
        <w:t>P</w:t>
      </w:r>
      <w:r w:rsidRPr="00006EB9">
        <w:t>oint resource – all that jazz</w:t>
      </w:r>
    </w:p>
    <w:p w14:paraId="0440FAE0" w14:textId="53C0F61E" w:rsidR="00AE0BC5" w:rsidRDefault="00AE0BC5" w:rsidP="00AE0BC5">
      <w:r>
        <w:t xml:space="preserve">All resources associated with this unit can be found on the </w:t>
      </w:r>
      <w:hyperlink r:id="rId8" w:history="1">
        <w:r w:rsidRPr="00844B9A">
          <w:rPr>
            <w:rStyle w:val="Hyperlink"/>
          </w:rPr>
          <w:t>Planning, programming and assessing in creative arts 7–10 webpage</w:t>
        </w:r>
      </w:hyperlink>
      <w:r>
        <w:t>.</w:t>
      </w:r>
    </w:p>
    <w:p w14:paraId="7A6207D0" w14:textId="5E49F1EA" w:rsidR="00817D48" w:rsidRDefault="00817D48" w:rsidP="00322EB3">
      <w:r>
        <w:br w:type="page"/>
      </w:r>
    </w:p>
    <w:p w14:paraId="2605AC18" w14:textId="4721B2B0" w:rsidR="000E14D8" w:rsidRDefault="00AD2B84" w:rsidP="00464DA8">
      <w:pPr>
        <w:pStyle w:val="Heading2"/>
      </w:pPr>
      <w:bookmarkStart w:id="6" w:name="_Toc173424556"/>
      <w:r>
        <w:lastRenderedPageBreak/>
        <w:t>Learning sequence</w:t>
      </w:r>
      <w:r w:rsidR="009021F9">
        <w:t xml:space="preserve"> 1 – </w:t>
      </w:r>
      <w:r w:rsidR="00AB6054">
        <w:t>c</w:t>
      </w:r>
      <w:r w:rsidR="00DB45BB">
        <w:t>reating a safe dance environment</w:t>
      </w:r>
      <w:bookmarkEnd w:id="6"/>
    </w:p>
    <w:p w14:paraId="6B5B65B7" w14:textId="746414F1" w:rsidR="00014118" w:rsidRDefault="006933AD" w:rsidP="000144E8">
      <w:pPr>
        <w:pStyle w:val="FeatureBox2"/>
      </w:pPr>
      <w:r w:rsidRPr="00464DA8">
        <w:rPr>
          <w:b/>
          <w:bCs/>
        </w:rPr>
        <w:t>Teacher note:</w:t>
      </w:r>
      <w:r>
        <w:t xml:space="preserve"> in </w:t>
      </w:r>
      <w:r w:rsidR="00C62599">
        <w:t>this learning sequence s</w:t>
      </w:r>
      <w:r w:rsidR="00924C2B">
        <w:t>tudents</w:t>
      </w:r>
      <w:r w:rsidR="00A16E96">
        <w:t xml:space="preserve"> are introduced to</w:t>
      </w:r>
      <w:r w:rsidR="00924C2B">
        <w:t xml:space="preserve"> the unique physical environment of the dance classroom</w:t>
      </w:r>
      <w:r w:rsidR="00C36EA3">
        <w:t xml:space="preserve">, </w:t>
      </w:r>
      <w:r w:rsidR="0037665C">
        <w:t xml:space="preserve">and </w:t>
      </w:r>
      <w:r w:rsidR="00C36EA3">
        <w:t xml:space="preserve">develop </w:t>
      </w:r>
      <w:r w:rsidR="00FD1903">
        <w:t xml:space="preserve">a common </w:t>
      </w:r>
      <w:r w:rsidR="00164AD8">
        <w:t xml:space="preserve">understanding </w:t>
      </w:r>
      <w:r w:rsidR="00FD1903">
        <w:t xml:space="preserve">of </w:t>
      </w:r>
      <w:r w:rsidR="00C36EA3">
        <w:t>class protocols</w:t>
      </w:r>
      <w:r w:rsidR="0037665C">
        <w:t xml:space="preserve">, </w:t>
      </w:r>
      <w:r w:rsidR="00713477">
        <w:t xml:space="preserve">appropriate </w:t>
      </w:r>
      <w:r w:rsidR="00E10C13">
        <w:t>behaviour</w:t>
      </w:r>
      <w:r w:rsidR="00924C2B">
        <w:t xml:space="preserve"> and</w:t>
      </w:r>
      <w:r w:rsidR="00E10C13">
        <w:t xml:space="preserve"> </w:t>
      </w:r>
      <w:r w:rsidR="00713477">
        <w:t>responsibilities</w:t>
      </w:r>
      <w:r w:rsidR="00B3481D">
        <w:t xml:space="preserve">. This learning </w:t>
      </w:r>
      <w:r w:rsidR="00924C2B">
        <w:t xml:space="preserve">should be reinforced by the teacher throughout the </w:t>
      </w:r>
      <w:r w:rsidR="00924C2B" w:rsidRPr="00975661">
        <w:t xml:space="preserve">unit </w:t>
      </w:r>
      <w:r w:rsidR="00924C2B">
        <w:t xml:space="preserve">and subsequent learning throughout the </w:t>
      </w:r>
      <w:r w:rsidR="00C90350">
        <w:t>s</w:t>
      </w:r>
      <w:r w:rsidR="00924C2B">
        <w:t xml:space="preserve">tage 5 </w:t>
      </w:r>
      <w:r w:rsidR="00C90350">
        <w:t>d</w:t>
      </w:r>
      <w:r w:rsidR="00924C2B">
        <w:t>ance course.</w:t>
      </w:r>
    </w:p>
    <w:p w14:paraId="71CE8B90" w14:textId="46C05100" w:rsidR="00D6307D" w:rsidRPr="00D6307D" w:rsidRDefault="00924C2B" w:rsidP="000144E8">
      <w:pPr>
        <w:pStyle w:val="FeatureBox2"/>
      </w:pPr>
      <w:r>
        <w:t xml:space="preserve">Section 1 </w:t>
      </w:r>
      <w:r w:rsidR="006832B0">
        <w:t xml:space="preserve">‘Creating a safe dance environment’ </w:t>
      </w:r>
      <w:r>
        <w:t>of the</w:t>
      </w:r>
      <w:r w:rsidR="00633FEA">
        <w:t xml:space="preserve"> </w:t>
      </w:r>
      <w:hyperlink r:id="rId9" w:history="1">
        <w:r w:rsidR="00633FEA" w:rsidRPr="00633FEA">
          <w:rPr>
            <w:rStyle w:val="Hyperlink"/>
          </w:rPr>
          <w:t>PowerPoint resource – all that jazz</w:t>
        </w:r>
      </w:hyperlink>
      <w:r>
        <w:t xml:space="preserve"> can be used to support learning sequence 1.</w:t>
      </w:r>
      <w:r w:rsidR="00C253B6">
        <w:t xml:space="preserve"> </w:t>
      </w:r>
      <w:r w:rsidR="00BA6451">
        <w:t>Th</w:t>
      </w:r>
      <w:r w:rsidR="00B009FA">
        <w:t>e duration of this</w:t>
      </w:r>
      <w:r w:rsidR="00BA6451">
        <w:t xml:space="preserve"> learning sequence </w:t>
      </w:r>
      <w:r w:rsidR="00B009FA">
        <w:t>is approximately 1</w:t>
      </w:r>
      <w:r w:rsidR="001E2E52">
        <w:t xml:space="preserve"> week</w:t>
      </w:r>
      <w:r w:rsidR="00E703E8">
        <w:t>.</w:t>
      </w:r>
    </w:p>
    <w:p w14:paraId="10BC4214" w14:textId="01879339" w:rsidR="00ED42BD" w:rsidRDefault="00ED42BD" w:rsidP="00ED42BD">
      <w:pPr>
        <w:pStyle w:val="Caption"/>
      </w:pPr>
      <w:r>
        <w:t xml:space="preserve">Table </w:t>
      </w:r>
      <w:r>
        <w:fldChar w:fldCharType="begin"/>
      </w:r>
      <w:r>
        <w:instrText xml:space="preserve"> SEQ Table \* ARABIC </w:instrText>
      </w:r>
      <w:r>
        <w:fldChar w:fldCharType="separate"/>
      </w:r>
      <w:r w:rsidR="00EA7C39">
        <w:rPr>
          <w:noProof/>
        </w:rPr>
        <w:t>1</w:t>
      </w:r>
      <w:r>
        <w:fldChar w:fldCharType="end"/>
      </w:r>
      <w:r>
        <w:t xml:space="preserve"> – </w:t>
      </w:r>
      <w:r w:rsidR="0063025E">
        <w:t xml:space="preserve">learning </w:t>
      </w:r>
      <w:r>
        <w:t>sequence 1 – creating a safe dance environment</w:t>
      </w:r>
    </w:p>
    <w:tbl>
      <w:tblPr>
        <w:tblStyle w:val="Tableheader"/>
        <w:tblW w:w="14567" w:type="dxa"/>
        <w:tblLayout w:type="fixed"/>
        <w:tblLook w:val="0420" w:firstRow="1" w:lastRow="0" w:firstColumn="0" w:lastColumn="0" w:noHBand="0" w:noVBand="1"/>
        <w:tblDescription w:val="Table outlines the outcomes, content and teaching and learning activities for learning sequence 1."/>
      </w:tblPr>
      <w:tblGrid>
        <w:gridCol w:w="3969"/>
        <w:gridCol w:w="10598"/>
      </w:tblGrid>
      <w:tr w:rsidR="00200158" w14:paraId="79A5FB64" w14:textId="77777777" w:rsidTr="00D765A8">
        <w:trPr>
          <w:cnfStyle w:val="100000000000" w:firstRow="1" w:lastRow="0" w:firstColumn="0" w:lastColumn="0" w:oddVBand="0" w:evenVBand="0" w:oddHBand="0" w:evenHBand="0" w:firstRowFirstColumn="0" w:firstRowLastColumn="0" w:lastRowFirstColumn="0" w:lastRowLastColumn="0"/>
        </w:trPr>
        <w:tc>
          <w:tcPr>
            <w:tcW w:w="3969" w:type="dxa"/>
          </w:tcPr>
          <w:p w14:paraId="79C2DBDE" w14:textId="654A0865" w:rsidR="00200158" w:rsidRPr="00CF6572" w:rsidRDefault="00200158" w:rsidP="006E4E89">
            <w:r>
              <w:t>Outcome and content</w:t>
            </w:r>
          </w:p>
        </w:tc>
        <w:tc>
          <w:tcPr>
            <w:tcW w:w="10598" w:type="dxa"/>
          </w:tcPr>
          <w:p w14:paraId="31D638AD" w14:textId="0D0451CD" w:rsidR="00200158" w:rsidRDefault="00200158" w:rsidP="006E4E89">
            <w:r w:rsidRPr="00CF6572">
              <w:t>Teaching and learning activities</w:t>
            </w:r>
          </w:p>
        </w:tc>
      </w:tr>
      <w:tr w:rsidR="00200158" w14:paraId="2B9B761B" w14:textId="77777777" w:rsidTr="00D765A8">
        <w:trPr>
          <w:cnfStyle w:val="000000100000" w:firstRow="0" w:lastRow="0" w:firstColumn="0" w:lastColumn="0" w:oddVBand="0" w:evenVBand="0" w:oddHBand="1" w:evenHBand="0" w:firstRowFirstColumn="0" w:firstRowLastColumn="0" w:lastRowFirstColumn="0" w:lastRowLastColumn="0"/>
        </w:trPr>
        <w:tc>
          <w:tcPr>
            <w:tcW w:w="3969" w:type="dxa"/>
          </w:tcPr>
          <w:p w14:paraId="1BF25720" w14:textId="0DBC0B8B" w:rsidR="00200158" w:rsidRPr="00614B3C" w:rsidRDefault="00200158" w:rsidP="00EF153D">
            <w:pPr>
              <w:rPr>
                <w:rStyle w:val="Strong"/>
                <w:lang w:val="it-IT"/>
              </w:rPr>
            </w:pPr>
            <w:r w:rsidRPr="00614B3C">
              <w:rPr>
                <w:rStyle w:val="Strong"/>
                <w:lang w:val="it-IT"/>
              </w:rPr>
              <w:t>Outcome</w:t>
            </w:r>
          </w:p>
          <w:p w14:paraId="4590667D" w14:textId="6A10F4D5" w:rsidR="00200158" w:rsidRPr="00614B3C" w:rsidRDefault="00200158" w:rsidP="00F2412A">
            <w:pPr>
              <w:rPr>
                <w:rStyle w:val="Strong"/>
                <w:lang w:val="it-IT"/>
              </w:rPr>
            </w:pPr>
            <w:r w:rsidRPr="00614B3C">
              <w:rPr>
                <w:rStyle w:val="Strong"/>
                <w:lang w:val="it-IT"/>
              </w:rPr>
              <w:t>DA5–PER–01</w:t>
            </w:r>
          </w:p>
          <w:p w14:paraId="2B987B11" w14:textId="512E2C5E" w:rsidR="0063025E" w:rsidRPr="00614B3C" w:rsidRDefault="0063025E" w:rsidP="00EF153D">
            <w:pPr>
              <w:rPr>
                <w:rStyle w:val="Strong"/>
                <w:lang w:val="it-IT"/>
              </w:rPr>
            </w:pPr>
            <w:r w:rsidRPr="00614B3C">
              <w:rPr>
                <w:rStyle w:val="Strong"/>
                <w:lang w:val="it-IT"/>
              </w:rPr>
              <w:t>Content</w:t>
            </w:r>
          </w:p>
          <w:p w14:paraId="211830CD" w14:textId="37A3023A" w:rsidR="00200158" w:rsidRPr="00614B3C" w:rsidRDefault="00200158" w:rsidP="00EF153D">
            <w:pPr>
              <w:rPr>
                <w:rStyle w:val="Strong"/>
                <w:lang w:val="it-IT"/>
              </w:rPr>
            </w:pPr>
            <w:r w:rsidRPr="00614B3C">
              <w:rPr>
                <w:rStyle w:val="Strong"/>
                <w:lang w:val="it-IT"/>
              </w:rPr>
              <w:t>Performance</w:t>
            </w:r>
            <w:r w:rsidR="0063025E" w:rsidRPr="00614B3C">
              <w:rPr>
                <w:rStyle w:val="Strong"/>
                <w:lang w:val="it-IT"/>
              </w:rPr>
              <w:t xml:space="preserve"> </w:t>
            </w:r>
            <w:r w:rsidRPr="00614B3C">
              <w:rPr>
                <w:rStyle w:val="Strong"/>
                <w:lang w:val="it-IT"/>
              </w:rPr>
              <w:t>–</w:t>
            </w:r>
            <w:r w:rsidR="000C517B" w:rsidRPr="00614B3C">
              <w:rPr>
                <w:rStyle w:val="Strong"/>
                <w:lang w:val="it-IT"/>
              </w:rPr>
              <w:t xml:space="preserve"> </w:t>
            </w:r>
            <w:r w:rsidRPr="00614B3C">
              <w:rPr>
                <w:rStyle w:val="Strong"/>
                <w:lang w:val="it-IT"/>
              </w:rPr>
              <w:t>Context</w:t>
            </w:r>
          </w:p>
          <w:p w14:paraId="3814EC6F" w14:textId="7212ED91" w:rsidR="00200158" w:rsidRPr="00BB1430" w:rsidRDefault="00200158" w:rsidP="00C72C53">
            <w:pPr>
              <w:pStyle w:val="ListBullet"/>
              <w:rPr>
                <w:rStyle w:val="Strong"/>
                <w:b w:val="0"/>
                <w:bCs w:val="0"/>
              </w:rPr>
            </w:pPr>
            <w:r w:rsidRPr="00BB1430">
              <w:rPr>
                <w:rStyle w:val="Strong"/>
                <w:b w:val="0"/>
                <w:bCs w:val="0"/>
              </w:rPr>
              <w:t xml:space="preserve">The conventions of contemporary dance practice including class protocols, behaviour and responsibilities to </w:t>
            </w:r>
            <w:r w:rsidRPr="00BB1430">
              <w:rPr>
                <w:rStyle w:val="Strong"/>
                <w:b w:val="0"/>
                <w:bCs w:val="0"/>
              </w:rPr>
              <w:lastRenderedPageBreak/>
              <w:t>self and others</w:t>
            </w:r>
          </w:p>
          <w:p w14:paraId="3E586B5E" w14:textId="7F560D3F" w:rsidR="00200158" w:rsidRPr="00554010" w:rsidRDefault="00200158" w:rsidP="00554010">
            <w:pPr>
              <w:pStyle w:val="ListBullet"/>
              <w:rPr>
                <w:rStyle w:val="Strong"/>
                <w:b w:val="0"/>
                <w:bCs w:val="0"/>
              </w:rPr>
            </w:pPr>
            <w:r w:rsidRPr="00BB1430">
              <w:rPr>
                <w:rStyle w:val="Strong"/>
                <w:b w:val="0"/>
                <w:bCs w:val="0"/>
              </w:rPr>
              <w:t>The language related to dance performance, including genre, style and interpretation, is determined by context</w:t>
            </w:r>
          </w:p>
        </w:tc>
        <w:tc>
          <w:tcPr>
            <w:tcW w:w="10598" w:type="dxa"/>
          </w:tcPr>
          <w:p w14:paraId="44A7EEFC" w14:textId="5B44A6EC" w:rsidR="002D49C1" w:rsidRDefault="002D49C1" w:rsidP="006E4E89">
            <w:pPr>
              <w:rPr>
                <w:rStyle w:val="Strong"/>
              </w:rPr>
            </w:pPr>
            <w:r>
              <w:rPr>
                <w:rStyle w:val="Strong"/>
              </w:rPr>
              <w:lastRenderedPageBreak/>
              <w:t>Learning intention</w:t>
            </w:r>
            <w:r w:rsidR="003435ED">
              <w:rPr>
                <w:rStyle w:val="Strong"/>
              </w:rPr>
              <w:t>s</w:t>
            </w:r>
          </w:p>
          <w:p w14:paraId="2356FCF4" w14:textId="23731D4F" w:rsidR="002832E5" w:rsidRDefault="003660D7" w:rsidP="002832E5">
            <w:pPr>
              <w:pStyle w:val="ListBullet"/>
              <w:numPr>
                <w:ilvl w:val="0"/>
                <w:numId w:val="0"/>
              </w:numPr>
              <w:rPr>
                <w:rStyle w:val="Strong"/>
                <w:b w:val="0"/>
                <w:bCs w:val="0"/>
              </w:rPr>
            </w:pPr>
            <w:r>
              <w:rPr>
                <w:rStyle w:val="Strong"/>
                <w:b w:val="0"/>
                <w:bCs w:val="0"/>
              </w:rPr>
              <w:t>We are learning to:</w:t>
            </w:r>
          </w:p>
          <w:p w14:paraId="6AA54FA2" w14:textId="1BF0A55D" w:rsidR="00896C9F" w:rsidRDefault="007A1A99" w:rsidP="002832E5">
            <w:pPr>
              <w:pStyle w:val="ListBullet"/>
              <w:rPr>
                <w:rStyle w:val="Strong"/>
                <w:b w:val="0"/>
                <w:bCs w:val="0"/>
              </w:rPr>
            </w:pPr>
            <w:r>
              <w:rPr>
                <w:rStyle w:val="Strong"/>
                <w:b w:val="0"/>
                <w:bCs w:val="0"/>
              </w:rPr>
              <w:t>know</w:t>
            </w:r>
            <w:r w:rsidR="00896C9F">
              <w:rPr>
                <w:rStyle w:val="Strong"/>
                <w:b w:val="0"/>
                <w:bCs w:val="0"/>
              </w:rPr>
              <w:t xml:space="preserve"> about</w:t>
            </w:r>
            <w:r w:rsidR="00F5364B">
              <w:rPr>
                <w:rStyle w:val="Strong"/>
                <w:b w:val="0"/>
                <w:bCs w:val="0"/>
              </w:rPr>
              <w:t xml:space="preserve"> </w:t>
            </w:r>
            <w:r>
              <w:rPr>
                <w:rStyle w:val="Strong"/>
                <w:b w:val="0"/>
                <w:bCs w:val="0"/>
              </w:rPr>
              <w:t>safe</w:t>
            </w:r>
            <w:r w:rsidR="00F5364B">
              <w:rPr>
                <w:rStyle w:val="Strong"/>
                <w:b w:val="0"/>
                <w:bCs w:val="0"/>
              </w:rPr>
              <w:t xml:space="preserve"> protocols</w:t>
            </w:r>
            <w:r>
              <w:rPr>
                <w:rStyle w:val="Strong"/>
                <w:b w:val="0"/>
                <w:bCs w:val="0"/>
              </w:rPr>
              <w:t xml:space="preserve"> and responsible behaviours in the dance classroom</w:t>
            </w:r>
          </w:p>
          <w:p w14:paraId="7BD03CC8" w14:textId="5B8B396F" w:rsidR="00410950" w:rsidRDefault="00410950" w:rsidP="0072461B">
            <w:pPr>
              <w:pStyle w:val="ListBullet"/>
              <w:rPr>
                <w:rStyle w:val="Strong"/>
                <w:b w:val="0"/>
                <w:bCs w:val="0"/>
              </w:rPr>
            </w:pPr>
            <w:r>
              <w:rPr>
                <w:rStyle w:val="Strong"/>
                <w:b w:val="0"/>
                <w:bCs w:val="0"/>
              </w:rPr>
              <w:t xml:space="preserve">understand </w:t>
            </w:r>
            <w:r w:rsidR="00DA4376">
              <w:rPr>
                <w:rStyle w:val="Strong"/>
                <w:b w:val="0"/>
                <w:bCs w:val="0"/>
              </w:rPr>
              <w:t>how</w:t>
            </w:r>
            <w:r w:rsidR="00695462">
              <w:rPr>
                <w:rStyle w:val="Strong"/>
                <w:b w:val="0"/>
                <w:bCs w:val="0"/>
              </w:rPr>
              <w:t xml:space="preserve"> </w:t>
            </w:r>
            <w:r>
              <w:rPr>
                <w:rStyle w:val="Strong"/>
                <w:b w:val="0"/>
                <w:bCs w:val="0"/>
              </w:rPr>
              <w:t>safe protocols and responsibilities</w:t>
            </w:r>
            <w:r w:rsidR="00983B51">
              <w:rPr>
                <w:rStyle w:val="Strong"/>
                <w:b w:val="0"/>
                <w:bCs w:val="0"/>
              </w:rPr>
              <w:t xml:space="preserve"> </w:t>
            </w:r>
            <w:r w:rsidR="006D3A66">
              <w:rPr>
                <w:rStyle w:val="Strong"/>
                <w:b w:val="0"/>
                <w:bCs w:val="0"/>
              </w:rPr>
              <w:t xml:space="preserve">help create a safe </w:t>
            </w:r>
            <w:r>
              <w:rPr>
                <w:rStyle w:val="Strong"/>
                <w:b w:val="0"/>
                <w:bCs w:val="0"/>
              </w:rPr>
              <w:t>dance classroom</w:t>
            </w:r>
            <w:r w:rsidR="0010122B">
              <w:rPr>
                <w:rStyle w:val="Strong"/>
                <w:b w:val="0"/>
                <w:bCs w:val="0"/>
              </w:rPr>
              <w:t xml:space="preserve"> for everyone</w:t>
            </w:r>
          </w:p>
          <w:p w14:paraId="1CC624C9" w14:textId="0A706A42" w:rsidR="007A1A99" w:rsidRDefault="007A1A99" w:rsidP="007A1A99">
            <w:pPr>
              <w:pStyle w:val="ListBullet"/>
              <w:rPr>
                <w:rStyle w:val="Strong"/>
                <w:b w:val="0"/>
                <w:bCs w:val="0"/>
              </w:rPr>
            </w:pPr>
            <w:r>
              <w:rPr>
                <w:rStyle w:val="Strong"/>
                <w:b w:val="0"/>
                <w:bCs w:val="0"/>
              </w:rPr>
              <w:t xml:space="preserve">be safe and responsible </w:t>
            </w:r>
            <w:r w:rsidR="0010122B">
              <w:rPr>
                <w:rStyle w:val="Strong"/>
                <w:b w:val="0"/>
                <w:bCs w:val="0"/>
              </w:rPr>
              <w:t xml:space="preserve">to </w:t>
            </w:r>
            <w:r w:rsidR="00DF47C1">
              <w:rPr>
                <w:rStyle w:val="Strong"/>
                <w:b w:val="0"/>
                <w:bCs w:val="0"/>
              </w:rPr>
              <w:t>ourselves</w:t>
            </w:r>
            <w:r w:rsidR="0010122B">
              <w:rPr>
                <w:rStyle w:val="Strong"/>
                <w:b w:val="0"/>
                <w:bCs w:val="0"/>
              </w:rPr>
              <w:t xml:space="preserve"> and others </w:t>
            </w:r>
            <w:r>
              <w:rPr>
                <w:rStyle w:val="Strong"/>
                <w:b w:val="0"/>
                <w:bCs w:val="0"/>
              </w:rPr>
              <w:t>in the dance classroom</w:t>
            </w:r>
            <w:r w:rsidR="003446F2">
              <w:rPr>
                <w:rStyle w:val="Strong"/>
                <w:b w:val="0"/>
                <w:bCs w:val="0"/>
              </w:rPr>
              <w:t>.</w:t>
            </w:r>
          </w:p>
          <w:p w14:paraId="10ABF359" w14:textId="575DC0FD" w:rsidR="00446D2D" w:rsidRDefault="00446D2D" w:rsidP="006E4E89">
            <w:pPr>
              <w:rPr>
                <w:rStyle w:val="Strong"/>
                <w:b w:val="0"/>
                <w:bCs w:val="0"/>
              </w:rPr>
            </w:pPr>
            <w:r>
              <w:rPr>
                <w:rStyle w:val="Strong"/>
              </w:rPr>
              <w:t>Success criteria</w:t>
            </w:r>
          </w:p>
          <w:p w14:paraId="1909FED5" w14:textId="54677A99" w:rsidR="00446D2D" w:rsidRDefault="003446F2" w:rsidP="006E4E89">
            <w:pPr>
              <w:rPr>
                <w:rStyle w:val="Strong"/>
                <w:b w:val="0"/>
                <w:bCs w:val="0"/>
              </w:rPr>
            </w:pPr>
            <w:r>
              <w:rPr>
                <w:rStyle w:val="Strong"/>
                <w:b w:val="0"/>
                <w:bCs w:val="0"/>
              </w:rPr>
              <w:lastRenderedPageBreak/>
              <w:t>I</w:t>
            </w:r>
            <w:r w:rsidR="000830BB">
              <w:rPr>
                <w:rStyle w:val="Strong"/>
                <w:b w:val="0"/>
                <w:bCs w:val="0"/>
              </w:rPr>
              <w:t xml:space="preserve"> can</w:t>
            </w:r>
            <w:r w:rsidR="000575F4">
              <w:rPr>
                <w:rStyle w:val="Strong"/>
                <w:b w:val="0"/>
                <w:bCs w:val="0"/>
              </w:rPr>
              <w:t>:</w:t>
            </w:r>
          </w:p>
          <w:p w14:paraId="041B6E99" w14:textId="2A5FB138" w:rsidR="003F6370" w:rsidRDefault="003F6370" w:rsidP="0072461B">
            <w:pPr>
              <w:pStyle w:val="ListBullet"/>
              <w:rPr>
                <w:rStyle w:val="Strong"/>
                <w:b w:val="0"/>
                <w:bCs w:val="0"/>
              </w:rPr>
            </w:pPr>
            <w:r>
              <w:rPr>
                <w:rStyle w:val="Strong"/>
                <w:b w:val="0"/>
                <w:bCs w:val="0"/>
              </w:rPr>
              <w:t>identify positive and negative behaviours</w:t>
            </w:r>
            <w:r w:rsidR="00F875B9">
              <w:rPr>
                <w:rStyle w:val="Strong"/>
                <w:b w:val="0"/>
                <w:bCs w:val="0"/>
              </w:rPr>
              <w:t xml:space="preserve"> in the dance classroom</w:t>
            </w:r>
          </w:p>
          <w:p w14:paraId="424885EE" w14:textId="42109708" w:rsidR="0072461B" w:rsidRDefault="001A5559" w:rsidP="0072461B">
            <w:pPr>
              <w:pStyle w:val="ListBullet"/>
              <w:rPr>
                <w:rStyle w:val="Strong"/>
                <w:b w:val="0"/>
                <w:bCs w:val="0"/>
              </w:rPr>
            </w:pPr>
            <w:r>
              <w:rPr>
                <w:rStyle w:val="Strong"/>
                <w:b w:val="0"/>
                <w:bCs w:val="0"/>
              </w:rPr>
              <w:t xml:space="preserve">explain and </w:t>
            </w:r>
            <w:r w:rsidR="0058011A">
              <w:rPr>
                <w:rStyle w:val="Strong"/>
                <w:b w:val="0"/>
                <w:bCs w:val="0"/>
              </w:rPr>
              <w:t>show</w:t>
            </w:r>
            <w:r w:rsidR="00440D88">
              <w:rPr>
                <w:rStyle w:val="Strong"/>
                <w:b w:val="0"/>
                <w:bCs w:val="0"/>
              </w:rPr>
              <w:t xml:space="preserve"> safe,</w:t>
            </w:r>
            <w:r w:rsidR="0072461B">
              <w:rPr>
                <w:rStyle w:val="Strong"/>
                <w:b w:val="0"/>
                <w:bCs w:val="0"/>
              </w:rPr>
              <w:t xml:space="preserve"> responsible behaviour</w:t>
            </w:r>
            <w:r w:rsidR="00440D88">
              <w:rPr>
                <w:rStyle w:val="Strong"/>
                <w:b w:val="0"/>
                <w:bCs w:val="0"/>
              </w:rPr>
              <w:t xml:space="preserve">s </w:t>
            </w:r>
            <w:r w:rsidR="0058011A">
              <w:rPr>
                <w:rStyle w:val="Strong"/>
                <w:b w:val="0"/>
                <w:bCs w:val="0"/>
              </w:rPr>
              <w:t xml:space="preserve">when </w:t>
            </w:r>
            <w:r w:rsidR="00440D88">
              <w:rPr>
                <w:rStyle w:val="Strong"/>
                <w:b w:val="0"/>
                <w:bCs w:val="0"/>
              </w:rPr>
              <w:t>working individually and with others including giving and/or denying consent</w:t>
            </w:r>
          </w:p>
          <w:p w14:paraId="0D35EC29" w14:textId="14BCA6BB" w:rsidR="00491E6D" w:rsidRDefault="0059113A" w:rsidP="0072461B">
            <w:pPr>
              <w:pStyle w:val="ListBullet"/>
              <w:rPr>
                <w:rStyle w:val="Strong"/>
                <w:b w:val="0"/>
                <w:bCs w:val="0"/>
              </w:rPr>
            </w:pPr>
            <w:r>
              <w:rPr>
                <w:rStyle w:val="Strong"/>
                <w:b w:val="0"/>
                <w:bCs w:val="0"/>
              </w:rPr>
              <w:t>demonstrate respectful behaviou</w:t>
            </w:r>
            <w:r w:rsidR="0012362A">
              <w:rPr>
                <w:rStyle w:val="Strong"/>
                <w:b w:val="0"/>
                <w:bCs w:val="0"/>
              </w:rPr>
              <w:t>r</w:t>
            </w:r>
            <w:r w:rsidR="00C93D06">
              <w:rPr>
                <w:rStyle w:val="Strong"/>
                <w:b w:val="0"/>
                <w:bCs w:val="0"/>
              </w:rPr>
              <w:t xml:space="preserve"> and language</w:t>
            </w:r>
            <w:r w:rsidR="0012362A">
              <w:rPr>
                <w:rStyle w:val="Strong"/>
                <w:b w:val="0"/>
                <w:bCs w:val="0"/>
              </w:rPr>
              <w:t xml:space="preserve"> when working with others </w:t>
            </w:r>
            <w:r w:rsidR="00D91230">
              <w:rPr>
                <w:rStyle w:val="Strong"/>
                <w:b w:val="0"/>
                <w:bCs w:val="0"/>
              </w:rPr>
              <w:t>and b</w:t>
            </w:r>
            <w:r w:rsidR="007406CA">
              <w:rPr>
                <w:rStyle w:val="Strong"/>
                <w:b w:val="0"/>
                <w:bCs w:val="0"/>
              </w:rPr>
              <w:t xml:space="preserve">e </w:t>
            </w:r>
            <w:r w:rsidR="004F2E05">
              <w:rPr>
                <w:rStyle w:val="Strong"/>
                <w:b w:val="0"/>
                <w:bCs w:val="0"/>
              </w:rPr>
              <w:t xml:space="preserve">responsible </w:t>
            </w:r>
            <w:r w:rsidR="00C93D06">
              <w:rPr>
                <w:rStyle w:val="Strong"/>
                <w:b w:val="0"/>
                <w:bCs w:val="0"/>
              </w:rPr>
              <w:t xml:space="preserve">to bring </w:t>
            </w:r>
            <w:r w:rsidR="006017CE">
              <w:rPr>
                <w:rStyle w:val="Strong"/>
                <w:b w:val="0"/>
                <w:bCs w:val="0"/>
              </w:rPr>
              <w:t xml:space="preserve">and </w:t>
            </w:r>
            <w:r w:rsidR="002909E7">
              <w:rPr>
                <w:rStyle w:val="Strong"/>
                <w:b w:val="0"/>
                <w:bCs w:val="0"/>
              </w:rPr>
              <w:t xml:space="preserve">manage </w:t>
            </w:r>
            <w:r w:rsidR="00C93D06">
              <w:rPr>
                <w:rStyle w:val="Strong"/>
                <w:b w:val="0"/>
                <w:bCs w:val="0"/>
              </w:rPr>
              <w:t>th</w:t>
            </w:r>
            <w:r w:rsidR="0004625D">
              <w:rPr>
                <w:rStyle w:val="Strong"/>
                <w:b w:val="0"/>
                <w:bCs w:val="0"/>
              </w:rPr>
              <w:t xml:space="preserve">e appropriate </w:t>
            </w:r>
            <w:r w:rsidR="007C03A9">
              <w:rPr>
                <w:rStyle w:val="Strong"/>
                <w:b w:val="0"/>
                <w:bCs w:val="0"/>
              </w:rPr>
              <w:t>eq</w:t>
            </w:r>
            <w:r w:rsidR="002B548D">
              <w:rPr>
                <w:rStyle w:val="Strong"/>
                <w:b w:val="0"/>
                <w:bCs w:val="0"/>
              </w:rPr>
              <w:t>uipment</w:t>
            </w:r>
            <w:r w:rsidR="009439F6">
              <w:rPr>
                <w:rStyle w:val="Strong"/>
                <w:b w:val="0"/>
                <w:bCs w:val="0"/>
              </w:rPr>
              <w:t xml:space="preserve"> </w:t>
            </w:r>
            <w:r w:rsidR="004D388D">
              <w:rPr>
                <w:rStyle w:val="Strong"/>
                <w:b w:val="0"/>
                <w:bCs w:val="0"/>
              </w:rPr>
              <w:t>for a safe environment.</w:t>
            </w:r>
          </w:p>
          <w:p w14:paraId="64B5F5B2" w14:textId="1B6CA384" w:rsidR="003E2DBB" w:rsidRDefault="003E2DBB" w:rsidP="003E2DBB">
            <w:pPr>
              <w:rPr>
                <w:rStyle w:val="Strong"/>
                <w:b w:val="0"/>
                <w:bCs w:val="0"/>
              </w:rPr>
            </w:pPr>
            <w:r w:rsidRPr="00F2412A">
              <w:rPr>
                <w:b/>
                <w:bCs/>
              </w:rPr>
              <w:t>Note:</w:t>
            </w:r>
            <w:r>
              <w:t xml:space="preserve"> </w:t>
            </w:r>
            <w:r w:rsidR="003C5352">
              <w:t>learning</w:t>
            </w:r>
            <w:r w:rsidR="003C5352" w:rsidRPr="003E2DBB">
              <w:t xml:space="preserve"> </w:t>
            </w:r>
            <w:r w:rsidRPr="003E2DBB">
              <w:t>intentions and success criteria are most effective when they are contextualised to meet the needs of students in the class. The examples provided in this resource are generalised to demonstrate how learning intentions and success criteria could be created.</w:t>
            </w:r>
          </w:p>
          <w:p w14:paraId="7008B682" w14:textId="7F0D18D0" w:rsidR="00546BED" w:rsidRDefault="00BB2F55" w:rsidP="006E4E89">
            <w:pPr>
              <w:rPr>
                <w:b/>
                <w:bCs/>
              </w:rPr>
            </w:pPr>
            <w:r>
              <w:rPr>
                <w:b/>
                <w:bCs/>
              </w:rPr>
              <w:t>Establishing</w:t>
            </w:r>
            <w:r w:rsidR="005675DE">
              <w:rPr>
                <w:b/>
                <w:bCs/>
              </w:rPr>
              <w:t xml:space="preserve"> dance class</w:t>
            </w:r>
            <w:r w:rsidR="006D4482">
              <w:rPr>
                <w:b/>
                <w:bCs/>
              </w:rPr>
              <w:t xml:space="preserve"> protocols</w:t>
            </w:r>
          </w:p>
          <w:p w14:paraId="0374078C" w14:textId="181CFCB7" w:rsidR="009F73A3" w:rsidRDefault="00A012B2" w:rsidP="00807798">
            <w:r>
              <w:t>The teacher</w:t>
            </w:r>
            <w:r w:rsidR="008921BF">
              <w:t xml:space="preserve"> facilitate</w:t>
            </w:r>
            <w:r>
              <w:t>s</w:t>
            </w:r>
            <w:r w:rsidR="008921BF">
              <w:t xml:space="preserve"> </w:t>
            </w:r>
            <w:r w:rsidR="00322F6C">
              <w:t xml:space="preserve">a </w:t>
            </w:r>
            <w:r w:rsidR="008921BF">
              <w:t>class discussion about the unique characteristics of the dance classroom.</w:t>
            </w:r>
            <w:r w:rsidR="0050680C">
              <w:t xml:space="preserve"> </w:t>
            </w:r>
            <w:r w:rsidR="003130FD">
              <w:t>In small groups</w:t>
            </w:r>
            <w:r w:rsidR="00EC2C46">
              <w:t>,</w:t>
            </w:r>
            <w:r w:rsidR="00DD51DF">
              <w:t xml:space="preserve"> students </w:t>
            </w:r>
            <w:r w:rsidR="00910000">
              <w:t>brainstorm</w:t>
            </w:r>
            <w:r w:rsidR="0046538B">
              <w:t xml:space="preserve"> </w:t>
            </w:r>
            <w:r w:rsidR="00272F75">
              <w:t>the following questions</w:t>
            </w:r>
            <w:r w:rsidR="00F10BA3">
              <w:t xml:space="preserve"> about the dance classroom</w:t>
            </w:r>
            <w:r w:rsidR="009F73A3">
              <w:t>:</w:t>
            </w:r>
          </w:p>
          <w:p w14:paraId="03F78C3F" w14:textId="761D05F9" w:rsidR="00B92FBC" w:rsidRPr="00B85183" w:rsidRDefault="00B85183" w:rsidP="00B85183">
            <w:pPr>
              <w:pStyle w:val="ListBullet"/>
            </w:pPr>
            <w:r w:rsidRPr="00B85183">
              <w:t>W</w:t>
            </w:r>
            <w:r w:rsidR="00B92FBC" w:rsidRPr="00B85183">
              <w:t>hat does it look like?</w:t>
            </w:r>
          </w:p>
          <w:p w14:paraId="35533E3F" w14:textId="57545E4A" w:rsidR="00B92FBC" w:rsidRPr="00B85183" w:rsidRDefault="00B85183" w:rsidP="00B85183">
            <w:pPr>
              <w:pStyle w:val="ListBullet"/>
            </w:pPr>
            <w:r w:rsidRPr="00B85183">
              <w:t>W</w:t>
            </w:r>
            <w:r w:rsidR="00B92FBC" w:rsidRPr="00B85183">
              <w:t>hat does it sound like?</w:t>
            </w:r>
          </w:p>
          <w:p w14:paraId="5CE5526F" w14:textId="7C1334E7" w:rsidR="00B92FBC" w:rsidRPr="00B85183" w:rsidRDefault="00B85183" w:rsidP="00B85183">
            <w:pPr>
              <w:pStyle w:val="ListBullet"/>
            </w:pPr>
            <w:r w:rsidRPr="00B85183">
              <w:t>W</w:t>
            </w:r>
            <w:r w:rsidR="00B92FBC" w:rsidRPr="00B85183">
              <w:t>hat does it feel like?</w:t>
            </w:r>
          </w:p>
          <w:p w14:paraId="3F47B3D7" w14:textId="12E45824" w:rsidR="00BD6951" w:rsidRPr="00B85183" w:rsidRDefault="00B85183" w:rsidP="00B85183">
            <w:pPr>
              <w:pStyle w:val="ListBullet"/>
            </w:pPr>
            <w:r w:rsidRPr="00B85183">
              <w:lastRenderedPageBreak/>
              <w:t>W</w:t>
            </w:r>
            <w:r w:rsidR="00B92FBC" w:rsidRPr="00B85183">
              <w:t>hat do you need to do so you and others feel safe?</w:t>
            </w:r>
          </w:p>
          <w:p w14:paraId="687ED9A8" w14:textId="3856ED09" w:rsidR="002C6ABA" w:rsidRDefault="115524AE" w:rsidP="00807798">
            <w:r>
              <w:t>T</w:t>
            </w:r>
            <w:r w:rsidR="00F42CAB">
              <w:t xml:space="preserve">he </w:t>
            </w:r>
            <w:r w:rsidR="00187CDA">
              <w:t>teacher guides students to establish class protocols</w:t>
            </w:r>
            <w:r w:rsidR="003E4C28">
              <w:t xml:space="preserve"> and responsibilities to</w:t>
            </w:r>
            <w:r w:rsidR="7B738597">
              <w:t xml:space="preserve"> </w:t>
            </w:r>
            <w:r w:rsidR="00D37D35">
              <w:t>ensure</w:t>
            </w:r>
            <w:r w:rsidR="6BEC5848">
              <w:t xml:space="preserve"> safe</w:t>
            </w:r>
            <w:r w:rsidR="00D37D35">
              <w:t>ty</w:t>
            </w:r>
            <w:r w:rsidR="6BEC5848">
              <w:t xml:space="preserve"> for </w:t>
            </w:r>
            <w:r w:rsidR="00D37D35">
              <w:t>dancers</w:t>
            </w:r>
            <w:r w:rsidR="007E1DF6">
              <w:t>,</w:t>
            </w:r>
            <w:r w:rsidR="5CD5524C">
              <w:t xml:space="preserve"> </w:t>
            </w:r>
            <w:r w:rsidR="6BEC5848">
              <w:t xml:space="preserve">and how students’ responsibilities to </w:t>
            </w:r>
            <w:r w:rsidR="12E08FA3">
              <w:t>themselves and others can shape this</w:t>
            </w:r>
            <w:r w:rsidR="3C94CB03">
              <w:t xml:space="preserve">. </w:t>
            </w:r>
            <w:r w:rsidR="56F3106A">
              <w:t>Th</w:t>
            </w:r>
            <w:r>
              <w:t>e discussion</w:t>
            </w:r>
            <w:r w:rsidR="56F3106A">
              <w:t xml:space="preserve"> may inform </w:t>
            </w:r>
            <w:r w:rsidR="141E0933">
              <w:t xml:space="preserve">the development of a list of dance class protocols contextualised to the class </w:t>
            </w:r>
            <w:r w:rsidR="0B6254BA">
              <w:t>and school context</w:t>
            </w:r>
            <w:r w:rsidR="141E0933">
              <w:t xml:space="preserve"> that could be collated and displayed.</w:t>
            </w:r>
          </w:p>
          <w:p w14:paraId="310E7206" w14:textId="7774B4DE" w:rsidR="00F701D1" w:rsidRDefault="009D1AB2" w:rsidP="00807798">
            <w:r>
              <w:t xml:space="preserve">Using a graphic organiser, students </w:t>
            </w:r>
            <w:r w:rsidR="3C94CB03">
              <w:t xml:space="preserve">complete a </w:t>
            </w:r>
            <w:r w:rsidRPr="00562896">
              <w:t>Think Pair Share</w:t>
            </w:r>
            <w:r w:rsidR="3C94CB03">
              <w:t xml:space="preserve"> activity </w:t>
            </w:r>
            <w:r w:rsidR="00ED2E7C">
              <w:t>to</w:t>
            </w:r>
            <w:r w:rsidR="3C94CB03">
              <w:t xml:space="preserve"> explore what </w:t>
            </w:r>
            <w:r w:rsidR="129CEE75">
              <w:t>positive and negative behaviour looks, sounds and feels like in the dance classroom</w:t>
            </w:r>
            <w:r w:rsidR="53D7A47B">
              <w:t xml:space="preserve">. </w:t>
            </w:r>
            <w:r>
              <w:t xml:space="preserve">Students </w:t>
            </w:r>
            <w:r w:rsidR="53D7A47B">
              <w:t xml:space="preserve">categorise </w:t>
            </w:r>
            <w:r w:rsidR="59E81902">
              <w:t>the behaviours</w:t>
            </w:r>
            <w:r w:rsidR="53D7A47B">
              <w:t xml:space="preserve"> </w:t>
            </w:r>
            <w:r w:rsidR="316FF8F1">
              <w:t>into their responsibility to themselves and responsibilities to others using a Venn diagram.</w:t>
            </w:r>
          </w:p>
          <w:p w14:paraId="5EAC4E24" w14:textId="7C9DF494" w:rsidR="00322F6C" w:rsidRDefault="00344FED" w:rsidP="00807798">
            <w:r>
              <w:t xml:space="preserve">Discussion </w:t>
            </w:r>
            <w:r w:rsidR="0057116F">
              <w:t xml:space="preserve">prompts </w:t>
            </w:r>
            <w:r w:rsidR="004A1992">
              <w:t xml:space="preserve">for responsibilities to self and others </w:t>
            </w:r>
            <w:r w:rsidR="006E7348">
              <w:t xml:space="preserve">might </w:t>
            </w:r>
            <w:r>
              <w:t>include:</w:t>
            </w:r>
          </w:p>
          <w:p w14:paraId="7AE8A44D" w14:textId="79D0570B" w:rsidR="008667C3" w:rsidRDefault="2A6013A8" w:rsidP="00B85183">
            <w:pPr>
              <w:pStyle w:val="ListBullet"/>
            </w:pPr>
            <w:r>
              <w:t>physical safety</w:t>
            </w:r>
            <w:r w:rsidR="00E201D1">
              <w:t>,</w:t>
            </w:r>
            <w:r w:rsidR="006D4AB6">
              <w:t xml:space="preserve"> such as</w:t>
            </w:r>
          </w:p>
          <w:p w14:paraId="620A7C5B" w14:textId="4BB4F81F" w:rsidR="008667C3" w:rsidRDefault="00AA24B5" w:rsidP="00B85183">
            <w:pPr>
              <w:pStyle w:val="ListBullet2"/>
              <w:ind w:left="1165" w:hanging="598"/>
            </w:pPr>
            <w:r>
              <w:t xml:space="preserve">ensuring the dance space is clear from </w:t>
            </w:r>
            <w:r w:rsidR="007D71EC">
              <w:t xml:space="preserve">slip </w:t>
            </w:r>
            <w:r w:rsidR="008B3D2E">
              <w:t xml:space="preserve">and trip </w:t>
            </w:r>
            <w:r w:rsidR="000B7EBE">
              <w:t>hazards</w:t>
            </w:r>
            <w:r w:rsidR="00436163">
              <w:t xml:space="preserve"> such as bags</w:t>
            </w:r>
          </w:p>
          <w:p w14:paraId="14D4D026" w14:textId="7A10FAC3" w:rsidR="003019B1" w:rsidRDefault="00864847" w:rsidP="00B85183">
            <w:pPr>
              <w:pStyle w:val="ListBullet2"/>
              <w:ind w:left="1165" w:hanging="598"/>
            </w:pPr>
            <w:r>
              <w:t xml:space="preserve">performing a </w:t>
            </w:r>
            <w:r w:rsidR="007C5980">
              <w:t>war</w:t>
            </w:r>
            <w:r w:rsidR="00307C88">
              <w:t>m</w:t>
            </w:r>
            <w:r w:rsidR="00D11AD5">
              <w:t>-</w:t>
            </w:r>
            <w:r w:rsidR="00307C88">
              <w:t>up</w:t>
            </w:r>
            <w:r w:rsidR="00741DB4">
              <w:t xml:space="preserve"> and </w:t>
            </w:r>
            <w:r w:rsidR="00BE24C0">
              <w:t>cool</w:t>
            </w:r>
            <w:r w:rsidR="00D11AD5">
              <w:t>-</w:t>
            </w:r>
            <w:r w:rsidR="00BE24C0">
              <w:t>down</w:t>
            </w:r>
            <w:r w:rsidR="00333E1E">
              <w:t xml:space="preserve"> </w:t>
            </w:r>
            <w:r w:rsidR="00741DB4">
              <w:t>each lesson</w:t>
            </w:r>
          </w:p>
          <w:p w14:paraId="1A74ABD9" w14:textId="4C526402" w:rsidR="00D744E9" w:rsidRDefault="4FB92698" w:rsidP="00B85183">
            <w:pPr>
              <w:pStyle w:val="ListBullet2"/>
              <w:ind w:left="1165" w:hanging="598"/>
            </w:pPr>
            <w:r>
              <w:t xml:space="preserve">appropriate </w:t>
            </w:r>
            <w:r w:rsidR="75E9BDE2">
              <w:t>footwear</w:t>
            </w:r>
            <w:r w:rsidR="3ECB5ADB">
              <w:t xml:space="preserve"> </w:t>
            </w:r>
            <w:r w:rsidR="004A610D">
              <w:t>for dance style</w:t>
            </w:r>
          </w:p>
          <w:p w14:paraId="04041A15" w14:textId="241CAE41" w:rsidR="006822E6" w:rsidRDefault="006822E6" w:rsidP="00B85183">
            <w:pPr>
              <w:pStyle w:val="ListBullet2"/>
              <w:ind w:left="1165" w:hanging="598"/>
            </w:pPr>
            <w:r>
              <w:t xml:space="preserve">awareness of other students dancing </w:t>
            </w:r>
            <w:r w:rsidR="00E86943">
              <w:t>to avoid collisions</w:t>
            </w:r>
          </w:p>
          <w:p w14:paraId="3C898032" w14:textId="6D3BA4D1" w:rsidR="00D744E9" w:rsidRDefault="399D7F50" w:rsidP="00B85183">
            <w:pPr>
              <w:pStyle w:val="ListBullet"/>
            </w:pPr>
            <w:r>
              <w:t>kind and respectful language and behaviours</w:t>
            </w:r>
            <w:r w:rsidR="00B85183">
              <w:t>,</w:t>
            </w:r>
            <w:r w:rsidR="00AB520D">
              <w:t xml:space="preserve"> such as</w:t>
            </w:r>
          </w:p>
          <w:p w14:paraId="02B8BE5A" w14:textId="533A7C7B" w:rsidR="008B045E" w:rsidRDefault="00CC2B75" w:rsidP="00B85183">
            <w:pPr>
              <w:pStyle w:val="ListBullet2"/>
              <w:ind w:left="1165" w:hanging="598"/>
            </w:pPr>
            <w:r>
              <w:lastRenderedPageBreak/>
              <w:t>giving full attention when other</w:t>
            </w:r>
            <w:r w:rsidR="00537B94">
              <w:t>s</w:t>
            </w:r>
            <w:r>
              <w:t xml:space="preserve"> are performing</w:t>
            </w:r>
          </w:p>
          <w:p w14:paraId="0EC49BB0" w14:textId="36D3CC60" w:rsidR="00B871DC" w:rsidRDefault="00050D9A" w:rsidP="00B85183">
            <w:pPr>
              <w:pStyle w:val="ListBullet2"/>
              <w:ind w:left="1165" w:hanging="598"/>
            </w:pPr>
            <w:r>
              <w:t>encouraging language</w:t>
            </w:r>
            <w:r w:rsidR="00EA3C21">
              <w:t xml:space="preserve"> when </w:t>
            </w:r>
            <w:r w:rsidR="00E24D62">
              <w:t>discussing ideas</w:t>
            </w:r>
          </w:p>
          <w:p w14:paraId="519DA1F3" w14:textId="58D8F455" w:rsidR="00203B8F" w:rsidRDefault="00203B8F" w:rsidP="00B85183">
            <w:pPr>
              <w:pStyle w:val="ListBullet2"/>
              <w:ind w:left="1165" w:hanging="598"/>
            </w:pPr>
            <w:r>
              <w:t>actively listening when others are speaking</w:t>
            </w:r>
          </w:p>
          <w:p w14:paraId="6E9916D6" w14:textId="242ECBC1" w:rsidR="00724069" w:rsidRDefault="27863043" w:rsidP="00B85183">
            <w:pPr>
              <w:pStyle w:val="ListBullet"/>
            </w:pPr>
            <w:r>
              <w:t>how to give and receive feedback</w:t>
            </w:r>
            <w:r w:rsidR="00B85183">
              <w:t>,</w:t>
            </w:r>
            <w:r w:rsidR="00785A75">
              <w:t xml:space="preserve"> such as</w:t>
            </w:r>
          </w:p>
          <w:p w14:paraId="166FD874" w14:textId="6738C30F" w:rsidR="00CE683E" w:rsidRDefault="00F04635" w:rsidP="00B85183">
            <w:pPr>
              <w:pStyle w:val="ListBullet2"/>
              <w:ind w:left="1165" w:hanging="598"/>
            </w:pPr>
            <w:r>
              <w:t xml:space="preserve">being constructive </w:t>
            </w:r>
            <w:r w:rsidR="002C08AC">
              <w:t xml:space="preserve">and providing suggestions </w:t>
            </w:r>
          </w:p>
          <w:p w14:paraId="6AF619C7" w14:textId="49DE7501" w:rsidR="002C08AC" w:rsidRDefault="0051046B" w:rsidP="00B85183">
            <w:pPr>
              <w:pStyle w:val="ListBullet2"/>
              <w:ind w:left="1165" w:hanging="598"/>
            </w:pPr>
            <w:r>
              <w:t>be</w:t>
            </w:r>
            <w:r w:rsidR="00CA132C">
              <w:t>ing</w:t>
            </w:r>
            <w:r>
              <w:t xml:space="preserve"> open to receiving feedback</w:t>
            </w:r>
            <w:r w:rsidR="00CF117D">
              <w:t xml:space="preserve"> for the purpose of </w:t>
            </w:r>
            <w:r w:rsidR="005D1008">
              <w:t>increasing knowledge, skills and understanding</w:t>
            </w:r>
            <w:r w:rsidR="00B85183">
              <w:t>.</w:t>
            </w:r>
          </w:p>
          <w:p w14:paraId="7DDC8FB9" w14:textId="65A1648D" w:rsidR="006D4482" w:rsidRPr="006D4482" w:rsidRDefault="006D4482" w:rsidP="006D4482">
            <w:pPr>
              <w:rPr>
                <w:b/>
                <w:bCs/>
              </w:rPr>
            </w:pPr>
            <w:r w:rsidRPr="7EE3106B">
              <w:rPr>
                <w:b/>
                <w:bCs/>
              </w:rPr>
              <w:t>Consent</w:t>
            </w:r>
            <w:r w:rsidR="008E7357">
              <w:rPr>
                <w:b/>
                <w:bCs/>
              </w:rPr>
              <w:t xml:space="preserve"> in </w:t>
            </w:r>
            <w:r w:rsidR="00847511">
              <w:rPr>
                <w:b/>
                <w:bCs/>
              </w:rPr>
              <w:t>dance</w:t>
            </w:r>
          </w:p>
          <w:p w14:paraId="58823AD6" w14:textId="0F9231E1" w:rsidR="00EE3969" w:rsidRDefault="00BC48DC" w:rsidP="006E4E89">
            <w:r>
              <w:t xml:space="preserve">Students are </w:t>
            </w:r>
            <w:r w:rsidR="001C5AC5">
              <w:t xml:space="preserve">guided </w:t>
            </w:r>
            <w:r w:rsidR="0032556F">
              <w:t xml:space="preserve">to explore how to manage consent in </w:t>
            </w:r>
            <w:r w:rsidR="00C12DC2">
              <w:t>dance</w:t>
            </w:r>
            <w:r w:rsidR="0032556F">
              <w:t>.</w:t>
            </w:r>
            <w:r>
              <w:t xml:space="preserve"> </w:t>
            </w:r>
            <w:r w:rsidR="00B07E77">
              <w:t>T</w:t>
            </w:r>
            <w:r w:rsidR="005207C4">
              <w:t>he t</w:t>
            </w:r>
            <w:r w:rsidR="00B07E77">
              <w:t>eacher</w:t>
            </w:r>
            <w:r w:rsidR="00CA005E">
              <w:t xml:space="preserve"> lead</w:t>
            </w:r>
            <w:r w:rsidR="005207C4">
              <w:t>s</w:t>
            </w:r>
            <w:r w:rsidR="00CA005E">
              <w:t xml:space="preserve"> a discussion </w:t>
            </w:r>
            <w:r w:rsidR="00D906D0">
              <w:t>about giving and</w:t>
            </w:r>
            <w:r w:rsidR="00226C53">
              <w:t>/or denying consent</w:t>
            </w:r>
            <w:r w:rsidR="00C92743">
              <w:t xml:space="preserve"> when working in </w:t>
            </w:r>
            <w:r w:rsidR="001B2576">
              <w:t xml:space="preserve">the context of </w:t>
            </w:r>
            <w:r w:rsidR="0073257C">
              <w:t xml:space="preserve">dance </w:t>
            </w:r>
            <w:r w:rsidR="001B2576">
              <w:t>performance</w:t>
            </w:r>
            <w:r w:rsidR="00C92743">
              <w:t xml:space="preserve">. </w:t>
            </w:r>
            <w:r w:rsidR="0060410F">
              <w:t xml:space="preserve">Consent </w:t>
            </w:r>
            <w:r w:rsidR="006E7348">
              <w:t xml:space="preserve">might </w:t>
            </w:r>
            <w:r w:rsidR="0060410F">
              <w:t xml:space="preserve">include </w:t>
            </w:r>
            <w:r w:rsidR="009724E5">
              <w:t xml:space="preserve">receiving </w:t>
            </w:r>
            <w:r w:rsidR="00387246">
              <w:t xml:space="preserve">physical </w:t>
            </w:r>
            <w:r w:rsidR="009724E5">
              <w:t xml:space="preserve">support and </w:t>
            </w:r>
            <w:r w:rsidR="00387246">
              <w:t xml:space="preserve">feedback, </w:t>
            </w:r>
            <w:r w:rsidR="0060410F">
              <w:t>working with other</w:t>
            </w:r>
            <w:r w:rsidR="002D6FEF">
              <w:t>s</w:t>
            </w:r>
            <w:r w:rsidR="0060410F">
              <w:t xml:space="preserve"> </w:t>
            </w:r>
            <w:r w:rsidR="002E4AD4">
              <w:t xml:space="preserve">and </w:t>
            </w:r>
            <w:r w:rsidR="00A05CA8">
              <w:t xml:space="preserve">physical </w:t>
            </w:r>
            <w:r w:rsidR="002D6FEF">
              <w:t>interactions</w:t>
            </w:r>
            <w:r w:rsidR="00536550">
              <w:t xml:space="preserve"> in </w:t>
            </w:r>
            <w:r w:rsidR="00081BA9">
              <w:t>group</w:t>
            </w:r>
            <w:r w:rsidR="00536550">
              <w:t xml:space="preserve"> work. </w:t>
            </w:r>
          </w:p>
          <w:p w14:paraId="09E5A157" w14:textId="52F49B7F" w:rsidR="00BC48DC" w:rsidRDefault="56851B05" w:rsidP="77AFDEFE">
            <w:r>
              <w:t>The</w:t>
            </w:r>
            <w:r w:rsidR="1336DA63">
              <w:t xml:space="preserve"> teacher </w:t>
            </w:r>
            <w:r w:rsidR="2BAADCF5">
              <w:t>guides</w:t>
            </w:r>
            <w:r w:rsidR="1336DA63">
              <w:t xml:space="preserve"> students </w:t>
            </w:r>
            <w:r w:rsidR="60E8CDAD">
              <w:t>to</w:t>
            </w:r>
            <w:r w:rsidR="1336DA63">
              <w:t xml:space="preserve"> </w:t>
            </w:r>
            <w:r w:rsidR="12CE2C3A">
              <w:t xml:space="preserve">enact </w:t>
            </w:r>
            <w:r w:rsidR="7BF4A01A">
              <w:t xml:space="preserve">scenarios of </w:t>
            </w:r>
            <w:r w:rsidR="12CE2C3A">
              <w:t xml:space="preserve">what consent looks like </w:t>
            </w:r>
            <w:r w:rsidR="4F2D7472">
              <w:t xml:space="preserve">in dance </w:t>
            </w:r>
            <w:r w:rsidR="004545DA">
              <w:t xml:space="preserve">to </w:t>
            </w:r>
            <w:r w:rsidR="67129C57">
              <w:t>build</w:t>
            </w:r>
            <w:r w:rsidR="4F2D7472">
              <w:t xml:space="preserve"> </w:t>
            </w:r>
            <w:r w:rsidR="004545DA">
              <w:t xml:space="preserve">a </w:t>
            </w:r>
            <w:r w:rsidR="4F2D7472">
              <w:t xml:space="preserve">collective understanding about </w:t>
            </w:r>
            <w:r w:rsidR="64E2F8F4">
              <w:t xml:space="preserve">how consent </w:t>
            </w:r>
            <w:r w:rsidR="79DBA317">
              <w:t xml:space="preserve">is a part of </w:t>
            </w:r>
            <w:r w:rsidR="64E2F8F4">
              <w:t>safe</w:t>
            </w:r>
            <w:r w:rsidR="646B5DF8">
              <w:t xml:space="preserve"> dance practice</w:t>
            </w:r>
            <w:r w:rsidR="0D23E054">
              <w:t>.</w:t>
            </w:r>
            <w:r w:rsidR="12CE2C3A">
              <w:t xml:space="preserve"> </w:t>
            </w:r>
            <w:r w:rsidR="5F4D75E6">
              <w:t xml:space="preserve">Some </w:t>
            </w:r>
            <w:r w:rsidR="5B9ADA3C">
              <w:t>example</w:t>
            </w:r>
            <w:r w:rsidR="5F4D75E6">
              <w:t xml:space="preserve"> scenarios could include</w:t>
            </w:r>
            <w:r w:rsidR="12CE2C3A">
              <w:t>:</w:t>
            </w:r>
          </w:p>
          <w:p w14:paraId="630F9033" w14:textId="17A2C4DB" w:rsidR="00720BCB" w:rsidRPr="00C03C45" w:rsidRDefault="6F2EC882" w:rsidP="007C162F">
            <w:pPr>
              <w:pStyle w:val="ListBullet"/>
            </w:pPr>
            <w:r>
              <w:t xml:space="preserve">The </w:t>
            </w:r>
            <w:r w:rsidR="3319F759">
              <w:t xml:space="preserve">teacher is leading the class through a new centre exercise. </w:t>
            </w:r>
            <w:r w:rsidR="5B9ADA3C">
              <w:t xml:space="preserve">The teacher has indicated to the whole class that as they move around the </w:t>
            </w:r>
            <w:r w:rsidR="5CED923A">
              <w:t>room,</w:t>
            </w:r>
            <w:r w:rsidR="5B9ADA3C">
              <w:t xml:space="preserve"> they </w:t>
            </w:r>
            <w:r w:rsidR="006E7348">
              <w:t xml:space="preserve">might </w:t>
            </w:r>
            <w:r w:rsidR="5B9ADA3C">
              <w:t xml:space="preserve">approach </w:t>
            </w:r>
            <w:r w:rsidR="0F11E767">
              <w:t>individuals</w:t>
            </w:r>
            <w:r w:rsidR="5B9ADA3C">
              <w:t xml:space="preserve"> to give corrections</w:t>
            </w:r>
            <w:r w:rsidR="0E97AD03">
              <w:t xml:space="preserve"> that </w:t>
            </w:r>
            <w:r w:rsidR="006E7348">
              <w:t xml:space="preserve">might </w:t>
            </w:r>
            <w:r w:rsidR="0E97AD03">
              <w:t>be physical, such as helping you find the correct</w:t>
            </w:r>
            <w:r w:rsidR="0F11E767">
              <w:t xml:space="preserve"> leg</w:t>
            </w:r>
            <w:r w:rsidR="0E97AD03">
              <w:t xml:space="preserve"> alignment in a balance. </w:t>
            </w:r>
            <w:r w:rsidR="39F429CB" w:rsidRPr="00731310">
              <w:t xml:space="preserve">Practise ways </w:t>
            </w:r>
            <w:r w:rsidR="39F429CB" w:rsidRPr="00731310">
              <w:lastRenderedPageBreak/>
              <w:t xml:space="preserve">you can let the teacher know </w:t>
            </w:r>
            <w:r w:rsidR="00731310" w:rsidRPr="00731310">
              <w:t xml:space="preserve">if </w:t>
            </w:r>
            <w:r w:rsidR="39F429CB" w:rsidRPr="00731310">
              <w:t xml:space="preserve">you are comfortable with physical corrections such as holding your hands for stability </w:t>
            </w:r>
            <w:r w:rsidR="003643F9">
              <w:t>while</w:t>
            </w:r>
            <w:r w:rsidR="003643F9" w:rsidRPr="00731310">
              <w:t xml:space="preserve"> </w:t>
            </w:r>
            <w:r w:rsidR="39F429CB" w:rsidRPr="00731310">
              <w:t xml:space="preserve">giving you verbal cues to find correct placement of the leg, or </w:t>
            </w:r>
            <w:r w:rsidR="00731310" w:rsidRPr="00731310">
              <w:t xml:space="preserve">if </w:t>
            </w:r>
            <w:r w:rsidR="39F429CB" w:rsidRPr="00731310">
              <w:t xml:space="preserve">you would </w:t>
            </w:r>
            <w:r w:rsidR="34014D55" w:rsidRPr="00731310">
              <w:t xml:space="preserve">not like physical connection </w:t>
            </w:r>
            <w:r w:rsidR="003643F9">
              <w:t xml:space="preserve">while </w:t>
            </w:r>
            <w:r w:rsidR="34014D55" w:rsidRPr="00731310">
              <w:t>receiving feedback.</w:t>
            </w:r>
            <w:r w:rsidR="34014D55">
              <w:t xml:space="preserve"> </w:t>
            </w:r>
            <w:r w:rsidR="1607984B">
              <w:t xml:space="preserve">Strategies </w:t>
            </w:r>
            <w:r w:rsidR="006E7348">
              <w:t xml:space="preserve">might </w:t>
            </w:r>
            <w:r w:rsidR="1607984B">
              <w:t>include</w:t>
            </w:r>
            <w:r w:rsidR="0D22F612">
              <w:t xml:space="preserve"> giving verbal and non-verbal responses to indicate you do not consent to physical corrections by exploring ways to say no</w:t>
            </w:r>
            <w:r w:rsidR="28D0A838">
              <w:t>.</w:t>
            </w:r>
          </w:p>
          <w:p w14:paraId="208ED732" w14:textId="77777777" w:rsidR="007C162F" w:rsidRDefault="00FC1EEB" w:rsidP="007C162F">
            <w:pPr>
              <w:pStyle w:val="ListBullet"/>
            </w:pPr>
            <w:r>
              <w:t xml:space="preserve">You are working on a group performance dance, but you are new to the class and don’t feel comfortable making physical contact with others. Strategies </w:t>
            </w:r>
            <w:r w:rsidR="007C162F">
              <w:t xml:space="preserve">to ensure that everyone in the group is comfortable when rehearsing and performing together </w:t>
            </w:r>
            <w:r w:rsidR="006E7348">
              <w:t xml:space="preserve">might </w:t>
            </w:r>
            <w:r>
              <w:t>include</w:t>
            </w:r>
            <w:r w:rsidR="007C162F">
              <w:t>:</w:t>
            </w:r>
          </w:p>
          <w:p w14:paraId="48E99D75" w14:textId="35AE370F" w:rsidR="007C162F" w:rsidRDefault="00FC1EEB" w:rsidP="007C162F">
            <w:pPr>
              <w:pStyle w:val="ListBullet2"/>
              <w:ind w:left="1165" w:hanging="598"/>
            </w:pPr>
            <w:r>
              <w:t>practising verbalising denying consent using modelled responses</w:t>
            </w:r>
            <w:r w:rsidR="00D2692E">
              <w:t>,</w:t>
            </w:r>
            <w:r>
              <w:t xml:space="preserve"> for example</w:t>
            </w:r>
            <w:r w:rsidR="00D2692E">
              <w:t>,</w:t>
            </w:r>
            <w:r>
              <w:t xml:space="preserve"> ‘I am excited to work in this group but don’t want to connect physically’</w:t>
            </w:r>
          </w:p>
          <w:p w14:paraId="498CC08E" w14:textId="0D386E3C" w:rsidR="00FC1EEB" w:rsidRPr="00C03C45" w:rsidRDefault="00FC1EEB" w:rsidP="007C162F">
            <w:pPr>
              <w:pStyle w:val="ListBullet2"/>
              <w:ind w:left="1165" w:hanging="598"/>
            </w:pPr>
            <w:r>
              <w:t>deciding as a group to explore non-physical relationships between bodies such as creating relationships using the elements of dance.</w:t>
            </w:r>
          </w:p>
          <w:p w14:paraId="4076A260" w14:textId="0F94B7CA" w:rsidR="00720BCB" w:rsidRPr="00C03C45" w:rsidRDefault="7C61F748" w:rsidP="77AFDEFE">
            <w:r>
              <w:t>T</w:t>
            </w:r>
            <w:r w:rsidR="44F8BFE9">
              <w:t xml:space="preserve">he teacher leads a discussion </w:t>
            </w:r>
            <w:r w:rsidR="09B589A3">
              <w:t>and</w:t>
            </w:r>
            <w:r w:rsidR="44F8BFE9">
              <w:t xml:space="preserve"> reflection about how consent is used in dance</w:t>
            </w:r>
            <w:r w:rsidR="5145716C">
              <w:t xml:space="preserve"> through small group and/or whole class discussion</w:t>
            </w:r>
            <w:r w:rsidR="44F8BFE9">
              <w:t>.</w:t>
            </w:r>
            <w:r w:rsidR="72E2874E">
              <w:t xml:space="preserve"> Discussion questions could include:</w:t>
            </w:r>
          </w:p>
          <w:p w14:paraId="6DD5C9BD" w14:textId="494A2515" w:rsidR="00720BCB" w:rsidRPr="00C03C45" w:rsidRDefault="55032D85" w:rsidP="009A1B08">
            <w:pPr>
              <w:pStyle w:val="ListBullet"/>
            </w:pPr>
            <w:r>
              <w:t xml:space="preserve">What are some strategies all group members could use to ensure everyone </w:t>
            </w:r>
            <w:r w:rsidR="00D2692E">
              <w:t xml:space="preserve">in the group </w:t>
            </w:r>
            <w:r>
              <w:t xml:space="preserve">is comfortable when rehearsing and performing dance together? </w:t>
            </w:r>
          </w:p>
          <w:p w14:paraId="4C40792D" w14:textId="2AA77F83" w:rsidR="32AC47B8" w:rsidRDefault="32AC47B8" w:rsidP="009A1B08">
            <w:pPr>
              <w:pStyle w:val="ListBullet"/>
            </w:pPr>
            <w:r>
              <w:t>How can teachers, directors, choreograp</w:t>
            </w:r>
            <w:r w:rsidR="00243786">
              <w:t>h</w:t>
            </w:r>
            <w:r>
              <w:t xml:space="preserve">ers and collaborators provide effective feedback in a way that is respectful </w:t>
            </w:r>
            <w:r w:rsidR="6815B404">
              <w:t>and safe</w:t>
            </w:r>
            <w:r>
              <w:t>?</w:t>
            </w:r>
          </w:p>
          <w:p w14:paraId="61E519EB" w14:textId="7812D729" w:rsidR="002759D9" w:rsidRPr="00C03C45" w:rsidRDefault="42E2F264" w:rsidP="009A1B08">
            <w:pPr>
              <w:pStyle w:val="ListBullet"/>
            </w:pPr>
            <w:r>
              <w:lastRenderedPageBreak/>
              <w:t>How can we balance advocating for ourselves with listening to others?</w:t>
            </w:r>
          </w:p>
        </w:tc>
      </w:tr>
    </w:tbl>
    <w:p w14:paraId="3EF5F6CA" w14:textId="043C8781" w:rsidR="009152CE" w:rsidRPr="00D765A8" w:rsidRDefault="0033014F" w:rsidP="00D765A8">
      <w:bookmarkStart w:id="7" w:name="_Hlk167719392"/>
      <w:bookmarkStart w:id="8" w:name="_Toc112681291"/>
      <w:r w:rsidRPr="00D765A8">
        <w:lastRenderedPageBreak/>
        <w:br w:type="page"/>
      </w:r>
      <w:bookmarkStart w:id="9" w:name="_Hlk169965293"/>
    </w:p>
    <w:p w14:paraId="363BB713" w14:textId="6BF52381" w:rsidR="000471CF" w:rsidRDefault="000471CF" w:rsidP="000471CF">
      <w:pPr>
        <w:pStyle w:val="Heading2"/>
      </w:pPr>
      <w:bookmarkStart w:id="10" w:name="_Toc173424557"/>
      <w:r>
        <w:lastRenderedPageBreak/>
        <w:t xml:space="preserve">Learning sequence </w:t>
      </w:r>
      <w:r w:rsidR="009405FE">
        <w:t>2</w:t>
      </w:r>
      <w:r>
        <w:t xml:space="preserve"> – </w:t>
      </w:r>
      <w:r w:rsidR="00AB6054">
        <w:t>d</w:t>
      </w:r>
      <w:r w:rsidR="001F191A">
        <w:t>eveloping jazz dance technique</w:t>
      </w:r>
      <w:bookmarkEnd w:id="10"/>
      <w:r w:rsidR="00FB5E90">
        <w:t xml:space="preserve"> </w:t>
      </w:r>
    </w:p>
    <w:p w14:paraId="3935B062" w14:textId="6D5364E5" w:rsidR="00A93EDB" w:rsidRDefault="00D765A8" w:rsidP="00653969">
      <w:pPr>
        <w:pStyle w:val="FeatureBox2"/>
        <w:rPr>
          <w:rStyle w:val="Strong"/>
          <w:b w:val="0"/>
          <w:bCs w:val="0"/>
        </w:rPr>
      </w:pPr>
      <w:r w:rsidRPr="009B7A71">
        <w:rPr>
          <w:rStyle w:val="Strong"/>
        </w:rPr>
        <w:t>Teacher note:</w:t>
      </w:r>
      <w:r>
        <w:rPr>
          <w:rStyle w:val="Strong"/>
          <w:b w:val="0"/>
          <w:bCs w:val="0"/>
        </w:rPr>
        <w:t xml:space="preserve"> students </w:t>
      </w:r>
      <w:r w:rsidR="00AB26BA">
        <w:rPr>
          <w:rStyle w:val="Strong"/>
          <w:b w:val="0"/>
          <w:bCs w:val="0"/>
        </w:rPr>
        <w:t>learn and develop</w:t>
      </w:r>
      <w:r w:rsidR="00657600">
        <w:rPr>
          <w:rStyle w:val="Strong"/>
          <w:b w:val="0"/>
          <w:bCs w:val="0"/>
        </w:rPr>
        <w:t xml:space="preserve"> </w:t>
      </w:r>
      <w:r w:rsidR="00657600" w:rsidRPr="00974179">
        <w:rPr>
          <w:rStyle w:val="Strong"/>
          <w:b w:val="0"/>
          <w:bCs w:val="0"/>
        </w:rPr>
        <w:t>their</w:t>
      </w:r>
      <w:r w:rsidR="00FB5E90">
        <w:rPr>
          <w:rStyle w:val="Strong"/>
          <w:b w:val="0"/>
          <w:bCs w:val="0"/>
        </w:rPr>
        <w:t xml:space="preserve"> understanding </w:t>
      </w:r>
      <w:r w:rsidR="00A04B09">
        <w:rPr>
          <w:rStyle w:val="Strong"/>
          <w:b w:val="0"/>
          <w:bCs w:val="0"/>
        </w:rPr>
        <w:t xml:space="preserve">and embodiment </w:t>
      </w:r>
      <w:r w:rsidR="00FB5E90">
        <w:rPr>
          <w:rStyle w:val="Strong"/>
          <w:b w:val="0"/>
          <w:bCs w:val="0"/>
        </w:rPr>
        <w:t xml:space="preserve">of safe dance practice </w:t>
      </w:r>
      <w:r w:rsidR="0079310B">
        <w:rPr>
          <w:rStyle w:val="Strong"/>
          <w:b w:val="0"/>
          <w:bCs w:val="0"/>
        </w:rPr>
        <w:t>and</w:t>
      </w:r>
      <w:r w:rsidR="00F17E3C">
        <w:rPr>
          <w:rStyle w:val="Strong"/>
          <w:b w:val="0"/>
          <w:bCs w:val="0"/>
        </w:rPr>
        <w:t xml:space="preserve"> </w:t>
      </w:r>
      <w:r w:rsidR="00116141">
        <w:rPr>
          <w:rStyle w:val="Strong"/>
          <w:b w:val="0"/>
          <w:bCs w:val="0"/>
        </w:rPr>
        <w:t>dance</w:t>
      </w:r>
      <w:r w:rsidR="00657600" w:rsidRPr="00974179">
        <w:rPr>
          <w:rStyle w:val="Strong"/>
          <w:b w:val="0"/>
          <w:bCs w:val="0"/>
        </w:rPr>
        <w:t xml:space="preserve"> technique </w:t>
      </w:r>
      <w:r w:rsidR="00963F7C">
        <w:rPr>
          <w:rStyle w:val="Strong"/>
          <w:b w:val="0"/>
          <w:bCs w:val="0"/>
        </w:rPr>
        <w:t>by</w:t>
      </w:r>
      <w:r w:rsidR="00657600">
        <w:rPr>
          <w:rStyle w:val="Strong"/>
          <w:b w:val="0"/>
          <w:bCs w:val="0"/>
        </w:rPr>
        <w:t xml:space="preserve"> participating in practical jazz classes led by the teacher. The teacher prepare</w:t>
      </w:r>
      <w:r w:rsidR="00E54E2C">
        <w:rPr>
          <w:rStyle w:val="Strong"/>
          <w:b w:val="0"/>
          <w:bCs w:val="0"/>
        </w:rPr>
        <w:t>s</w:t>
      </w:r>
      <w:r w:rsidR="00657600">
        <w:rPr>
          <w:rStyle w:val="Strong"/>
          <w:b w:val="0"/>
          <w:bCs w:val="0"/>
        </w:rPr>
        <w:t xml:space="preserve"> dance class exercises and movement sequences</w:t>
      </w:r>
      <w:r w:rsidR="00A04B09">
        <w:rPr>
          <w:rStyle w:val="Strong"/>
          <w:b w:val="0"/>
          <w:bCs w:val="0"/>
        </w:rPr>
        <w:t xml:space="preserve"> in the style of jazz dance</w:t>
      </w:r>
      <w:r w:rsidR="00657600">
        <w:rPr>
          <w:rStyle w:val="Strong"/>
          <w:b w:val="0"/>
          <w:bCs w:val="0"/>
        </w:rPr>
        <w:t xml:space="preserve"> to be taught throughout the unit. Each practical lesson should include</w:t>
      </w:r>
      <w:r w:rsidR="00E54E2C">
        <w:rPr>
          <w:rStyle w:val="Strong"/>
          <w:b w:val="0"/>
          <w:bCs w:val="0"/>
        </w:rPr>
        <w:t xml:space="preserve"> a safe warm-up, </w:t>
      </w:r>
      <w:r w:rsidR="00C24A02">
        <w:rPr>
          <w:rStyle w:val="Strong"/>
          <w:b w:val="0"/>
          <w:bCs w:val="0"/>
        </w:rPr>
        <w:t xml:space="preserve">jazz </w:t>
      </w:r>
      <w:r w:rsidR="00E54E2C">
        <w:rPr>
          <w:rStyle w:val="Strong"/>
          <w:b w:val="0"/>
          <w:bCs w:val="0"/>
        </w:rPr>
        <w:t>technique exercises and an appropriate cool down.</w:t>
      </w:r>
    </w:p>
    <w:p w14:paraId="0C7C3A2B" w14:textId="27F916F3" w:rsidR="00657600" w:rsidRDefault="006A3E81" w:rsidP="00653969">
      <w:pPr>
        <w:pStyle w:val="FeatureBox2"/>
        <w:rPr>
          <w:rStyle w:val="Strong"/>
          <w:b w:val="0"/>
          <w:bCs w:val="0"/>
        </w:rPr>
      </w:pPr>
      <w:r>
        <w:rPr>
          <w:rStyle w:val="Strong"/>
          <w:b w:val="0"/>
          <w:bCs w:val="0"/>
        </w:rPr>
        <w:t>A s</w:t>
      </w:r>
      <w:r w:rsidR="00657600">
        <w:rPr>
          <w:rStyle w:val="Strong"/>
          <w:b w:val="0"/>
          <w:bCs w:val="0"/>
        </w:rPr>
        <w:t xml:space="preserve">afe warm-up </w:t>
      </w:r>
      <w:r>
        <w:rPr>
          <w:rStyle w:val="Strong"/>
          <w:b w:val="0"/>
          <w:bCs w:val="0"/>
        </w:rPr>
        <w:t>should include</w:t>
      </w:r>
      <w:r w:rsidR="00657600">
        <w:rPr>
          <w:rStyle w:val="Strong"/>
          <w:b w:val="0"/>
          <w:bCs w:val="0"/>
        </w:rPr>
        <w:t xml:space="preserve"> exercises that are both general and specific in nature.</w:t>
      </w:r>
      <w:r w:rsidR="00657600">
        <w:rPr>
          <w:rStyle w:val="Strong"/>
          <w:bCs w:val="0"/>
        </w:rPr>
        <w:t xml:space="preserve"> </w:t>
      </w:r>
      <w:r w:rsidR="00657600">
        <w:rPr>
          <w:rStyle w:val="Strong"/>
          <w:b w:val="0"/>
          <w:bCs w:val="0"/>
        </w:rPr>
        <w:t>The purpose of g</w:t>
      </w:r>
      <w:r w:rsidR="00657600">
        <w:rPr>
          <w:rStyle w:val="Strong"/>
          <w:b w:val="0"/>
        </w:rPr>
        <w:t xml:space="preserve">eneral warm-up exercises is to raise the pulse and begin to mobilise the joints of the body which </w:t>
      </w:r>
      <w:r w:rsidR="006E7348">
        <w:rPr>
          <w:rStyle w:val="Strong"/>
          <w:b w:val="0"/>
        </w:rPr>
        <w:t xml:space="preserve">might </w:t>
      </w:r>
      <w:r w:rsidR="00657600">
        <w:rPr>
          <w:rStyle w:val="Strong"/>
          <w:b w:val="0"/>
        </w:rPr>
        <w:t xml:space="preserve">include activities such as walking or jogging in the dance space. Specific warm-up exercises will start to </w:t>
      </w:r>
      <w:r w:rsidR="00943878">
        <w:rPr>
          <w:rStyle w:val="Strong"/>
          <w:b w:val="0"/>
        </w:rPr>
        <w:t>ta</w:t>
      </w:r>
      <w:r w:rsidR="00657600">
        <w:rPr>
          <w:rStyle w:val="Strong"/>
          <w:b w:val="0"/>
        </w:rPr>
        <w:t>rget specific body parts and muscle groups to prepare for movement in the jazz style and ultimately, the jazz dance</w:t>
      </w:r>
      <w:r w:rsidR="00043B6F">
        <w:rPr>
          <w:rStyle w:val="Strong"/>
          <w:b w:val="0"/>
        </w:rPr>
        <w:t xml:space="preserve"> (explored in learning sequence </w:t>
      </w:r>
      <w:r w:rsidR="00CA3CE6">
        <w:rPr>
          <w:rStyle w:val="Strong"/>
          <w:b w:val="0"/>
        </w:rPr>
        <w:t>3</w:t>
      </w:r>
      <w:r w:rsidR="00043B6F">
        <w:rPr>
          <w:rStyle w:val="Strong"/>
          <w:b w:val="0"/>
        </w:rPr>
        <w:t>)</w:t>
      </w:r>
      <w:r w:rsidR="00657600">
        <w:rPr>
          <w:rStyle w:val="Strong"/>
          <w:b w:val="0"/>
        </w:rPr>
        <w:t>.</w:t>
      </w:r>
    </w:p>
    <w:p w14:paraId="14D03CDF" w14:textId="05EEB4C7" w:rsidR="00657600" w:rsidRDefault="00657600" w:rsidP="00653969">
      <w:pPr>
        <w:pStyle w:val="FeatureBox2"/>
        <w:rPr>
          <w:rStyle w:val="Strong"/>
          <w:b w:val="0"/>
          <w:bCs w:val="0"/>
        </w:rPr>
      </w:pPr>
      <w:r>
        <w:rPr>
          <w:rStyle w:val="Strong"/>
          <w:b w:val="0"/>
          <w:bCs w:val="0"/>
        </w:rPr>
        <w:t xml:space="preserve">Technique exercises </w:t>
      </w:r>
      <w:r w:rsidR="009A1EC7">
        <w:rPr>
          <w:rStyle w:val="Strong"/>
          <w:b w:val="0"/>
          <w:bCs w:val="0"/>
        </w:rPr>
        <w:t>led</w:t>
      </w:r>
      <w:r w:rsidR="00FC3F92">
        <w:rPr>
          <w:rStyle w:val="Strong"/>
          <w:b w:val="0"/>
          <w:bCs w:val="0"/>
        </w:rPr>
        <w:t xml:space="preserve"> by the teacher</w:t>
      </w:r>
      <w:r>
        <w:rPr>
          <w:rStyle w:val="Strong"/>
          <w:b w:val="0"/>
          <w:bCs w:val="0"/>
        </w:rPr>
        <w:t xml:space="preserve"> </w:t>
      </w:r>
      <w:r w:rsidR="006E7348">
        <w:rPr>
          <w:rStyle w:val="Strong"/>
          <w:b w:val="0"/>
          <w:bCs w:val="0"/>
        </w:rPr>
        <w:t xml:space="preserve">might </w:t>
      </w:r>
      <w:r>
        <w:rPr>
          <w:rStyle w:val="Strong"/>
          <w:b w:val="0"/>
          <w:bCs w:val="0"/>
        </w:rPr>
        <w:t>include barre work, floor work, centre work and travelling exercises</w:t>
      </w:r>
      <w:r w:rsidR="009E750B">
        <w:rPr>
          <w:rStyle w:val="Strong"/>
          <w:b w:val="0"/>
          <w:bCs w:val="0"/>
        </w:rPr>
        <w:t>. These exercises</w:t>
      </w:r>
      <w:r>
        <w:rPr>
          <w:rStyle w:val="Strong"/>
          <w:b w:val="0"/>
          <w:bCs w:val="0"/>
        </w:rPr>
        <w:t xml:space="preserve"> </w:t>
      </w:r>
      <w:r w:rsidR="00FC3F92">
        <w:rPr>
          <w:rStyle w:val="Strong"/>
          <w:b w:val="0"/>
          <w:bCs w:val="0"/>
        </w:rPr>
        <w:t>should provide</w:t>
      </w:r>
      <w:r>
        <w:rPr>
          <w:rStyle w:val="Strong"/>
          <w:b w:val="0"/>
          <w:bCs w:val="0"/>
        </w:rPr>
        <w:t xml:space="preserve"> students </w:t>
      </w:r>
      <w:r w:rsidR="00FC3F92">
        <w:rPr>
          <w:rStyle w:val="Strong"/>
          <w:b w:val="0"/>
          <w:bCs w:val="0"/>
        </w:rPr>
        <w:t>opportunities</w:t>
      </w:r>
      <w:r>
        <w:rPr>
          <w:rStyle w:val="Strong"/>
          <w:b w:val="0"/>
          <w:bCs w:val="0"/>
        </w:rPr>
        <w:t xml:space="preserve"> to physically explore </w:t>
      </w:r>
      <w:r w:rsidR="00FC3F92">
        <w:rPr>
          <w:rStyle w:val="Strong"/>
          <w:b w:val="0"/>
          <w:bCs w:val="0"/>
        </w:rPr>
        <w:t xml:space="preserve">the </w:t>
      </w:r>
      <w:r>
        <w:rPr>
          <w:rStyle w:val="Strong"/>
          <w:b w:val="0"/>
          <w:bCs w:val="0"/>
        </w:rPr>
        <w:t xml:space="preserve">characteristics of the jazz style and common dance skills such as </w:t>
      </w:r>
      <w:r w:rsidR="003556E7">
        <w:rPr>
          <w:rStyle w:val="Strong"/>
          <w:b w:val="0"/>
          <w:bCs w:val="0"/>
        </w:rPr>
        <w:t xml:space="preserve">isolations, </w:t>
      </w:r>
      <w:r>
        <w:rPr>
          <w:rStyle w:val="Strong"/>
          <w:b w:val="0"/>
          <w:bCs w:val="0"/>
        </w:rPr>
        <w:t xml:space="preserve">turns, kicks, </w:t>
      </w:r>
      <w:r w:rsidR="00577EEC">
        <w:rPr>
          <w:rStyle w:val="Strong"/>
          <w:b w:val="0"/>
          <w:bCs w:val="0"/>
        </w:rPr>
        <w:t>elevations</w:t>
      </w:r>
      <w:r>
        <w:rPr>
          <w:rStyle w:val="Strong"/>
          <w:b w:val="0"/>
          <w:bCs w:val="0"/>
        </w:rPr>
        <w:t xml:space="preserve"> and </w:t>
      </w:r>
      <w:r w:rsidR="00DE2AED">
        <w:rPr>
          <w:rStyle w:val="Strong"/>
          <w:b w:val="0"/>
          <w:bCs w:val="0"/>
        </w:rPr>
        <w:t>locomotor sequences</w:t>
      </w:r>
      <w:r>
        <w:rPr>
          <w:rStyle w:val="Strong"/>
          <w:b w:val="0"/>
          <w:bCs w:val="0"/>
        </w:rPr>
        <w:t>.</w:t>
      </w:r>
    </w:p>
    <w:p w14:paraId="6318B205" w14:textId="45035310" w:rsidR="00151E9A" w:rsidRDefault="00511880" w:rsidP="00653969">
      <w:pPr>
        <w:pStyle w:val="FeatureBox2"/>
        <w:rPr>
          <w:rStyle w:val="Strong"/>
          <w:b w:val="0"/>
          <w:bCs w:val="0"/>
        </w:rPr>
      </w:pPr>
      <w:r>
        <w:rPr>
          <w:rStyle w:val="Strong"/>
          <w:b w:val="0"/>
          <w:bCs w:val="0"/>
        </w:rPr>
        <w:t>Following th</w:t>
      </w:r>
      <w:r w:rsidR="004F0172">
        <w:rPr>
          <w:rStyle w:val="Strong"/>
          <w:b w:val="0"/>
          <w:bCs w:val="0"/>
        </w:rPr>
        <w:t>is</w:t>
      </w:r>
      <w:r>
        <w:rPr>
          <w:rStyle w:val="Strong"/>
          <w:b w:val="0"/>
          <w:bCs w:val="0"/>
        </w:rPr>
        <w:t xml:space="preserve"> technique class structure,</w:t>
      </w:r>
      <w:r w:rsidR="00807116">
        <w:rPr>
          <w:rStyle w:val="Strong"/>
          <w:b w:val="0"/>
          <w:bCs w:val="0"/>
        </w:rPr>
        <w:t xml:space="preserve"> the</w:t>
      </w:r>
      <w:r>
        <w:rPr>
          <w:rStyle w:val="Strong"/>
          <w:b w:val="0"/>
          <w:bCs w:val="0"/>
        </w:rPr>
        <w:t xml:space="preserve"> teacher </w:t>
      </w:r>
      <w:r w:rsidR="006E7348">
        <w:rPr>
          <w:rStyle w:val="Strong"/>
          <w:b w:val="0"/>
          <w:bCs w:val="0"/>
        </w:rPr>
        <w:t xml:space="preserve">might </w:t>
      </w:r>
      <w:r w:rsidR="00E02CF8">
        <w:rPr>
          <w:rStyle w:val="Strong"/>
          <w:b w:val="0"/>
          <w:bCs w:val="0"/>
        </w:rPr>
        <w:t>choose to</w:t>
      </w:r>
      <w:r>
        <w:rPr>
          <w:rStyle w:val="Strong"/>
          <w:b w:val="0"/>
          <w:bCs w:val="0"/>
        </w:rPr>
        <w:t xml:space="preserve"> make the focus of the lesson a part</w:t>
      </w:r>
      <w:r w:rsidR="000835A8">
        <w:rPr>
          <w:rStyle w:val="Strong"/>
          <w:b w:val="0"/>
          <w:bCs w:val="0"/>
        </w:rPr>
        <w:t xml:space="preserve">icular component of safe dance practice and/or dance </w:t>
      </w:r>
      <w:r w:rsidR="004F0172">
        <w:rPr>
          <w:rStyle w:val="Strong"/>
          <w:b w:val="0"/>
          <w:bCs w:val="0"/>
        </w:rPr>
        <w:t>technique</w:t>
      </w:r>
      <w:r w:rsidR="0098248E">
        <w:rPr>
          <w:rStyle w:val="Strong"/>
          <w:b w:val="0"/>
          <w:bCs w:val="0"/>
        </w:rPr>
        <w:t xml:space="preserve"> as appropriate to the class and school context</w:t>
      </w:r>
      <w:r w:rsidR="004745C5">
        <w:rPr>
          <w:rStyle w:val="Strong"/>
          <w:b w:val="0"/>
          <w:bCs w:val="0"/>
        </w:rPr>
        <w:t>. For example, alignment in turns or strength and flexibility in</w:t>
      </w:r>
      <w:r w:rsidR="004F0172">
        <w:rPr>
          <w:rStyle w:val="Strong"/>
          <w:b w:val="0"/>
          <w:bCs w:val="0"/>
        </w:rPr>
        <w:t xml:space="preserve"> </w:t>
      </w:r>
      <w:r w:rsidR="00402EF1">
        <w:rPr>
          <w:rStyle w:val="Strong"/>
          <w:b w:val="0"/>
          <w:bCs w:val="0"/>
        </w:rPr>
        <w:t>elevations.</w:t>
      </w:r>
    </w:p>
    <w:p w14:paraId="13BBE1CC" w14:textId="7E8E3C7F" w:rsidR="00657600" w:rsidRDefault="00477BC0" w:rsidP="00653969">
      <w:pPr>
        <w:pStyle w:val="FeatureBox2"/>
        <w:rPr>
          <w:rStyle w:val="Strong"/>
          <w:b w:val="0"/>
          <w:bCs w:val="0"/>
        </w:rPr>
      </w:pPr>
      <w:r>
        <w:t xml:space="preserve">Section </w:t>
      </w:r>
      <w:r w:rsidR="00A91BA2">
        <w:t>2</w:t>
      </w:r>
      <w:r w:rsidR="006E5605">
        <w:t xml:space="preserve"> </w:t>
      </w:r>
      <w:r w:rsidR="00C71B42">
        <w:t>‘</w:t>
      </w:r>
      <w:r w:rsidR="00E54E2C">
        <w:t>D</w:t>
      </w:r>
      <w:r w:rsidR="00AC4047">
        <w:t xml:space="preserve">eveloping jazz </w:t>
      </w:r>
      <w:r w:rsidR="00C71B42">
        <w:t xml:space="preserve">dance </w:t>
      </w:r>
      <w:r w:rsidR="00E54E2C">
        <w:t>technique</w:t>
      </w:r>
      <w:r w:rsidR="00A91BA2">
        <w:t xml:space="preserve">’ </w:t>
      </w:r>
      <w:r>
        <w:t xml:space="preserve">of the </w:t>
      </w:r>
      <w:hyperlink r:id="rId10" w:history="1">
        <w:r w:rsidR="00633FEA" w:rsidRPr="00F63DD4">
          <w:rPr>
            <w:rStyle w:val="Hyperlink"/>
          </w:rPr>
          <w:t>PowerPoint resource – all that jazz</w:t>
        </w:r>
      </w:hyperlink>
      <w:r w:rsidR="00633FEA">
        <w:t xml:space="preserve"> </w:t>
      </w:r>
      <w:r>
        <w:t xml:space="preserve">can be used to support the teaching and learning of learning sequence </w:t>
      </w:r>
      <w:r w:rsidR="00A91BA2">
        <w:t>2</w:t>
      </w:r>
      <w:r>
        <w:t>.</w:t>
      </w:r>
      <w:r w:rsidR="00954A10">
        <w:t xml:space="preserve"> T</w:t>
      </w:r>
      <w:r w:rsidR="00807116">
        <w:t>he t</w:t>
      </w:r>
      <w:r w:rsidR="00954A10">
        <w:t xml:space="preserve">eacher </w:t>
      </w:r>
      <w:r w:rsidR="006E7348">
        <w:t xml:space="preserve">might </w:t>
      </w:r>
      <w:r w:rsidR="00954A10">
        <w:t>wish to</w:t>
      </w:r>
      <w:r w:rsidR="001B0162">
        <w:t xml:space="preserve"> engage with </w:t>
      </w:r>
      <w:r w:rsidR="00402EF1">
        <w:t>aspects</w:t>
      </w:r>
      <w:r w:rsidR="00BA2171">
        <w:t xml:space="preserve"> of sections </w:t>
      </w:r>
      <w:r w:rsidR="00A91BA2">
        <w:t>2</w:t>
      </w:r>
      <w:r w:rsidR="00E54E2C">
        <w:t xml:space="preserve"> and </w:t>
      </w:r>
      <w:r w:rsidR="00A91BA2">
        <w:t>3</w:t>
      </w:r>
      <w:r w:rsidR="00EB2F51">
        <w:t xml:space="preserve"> as appropriate to the content of the lesson. </w:t>
      </w:r>
      <w:r w:rsidR="001E2E52">
        <w:t>The duration of this sequence is approximately</w:t>
      </w:r>
      <w:r w:rsidR="00984F35">
        <w:t xml:space="preserve"> 5 weeks.</w:t>
      </w:r>
    </w:p>
    <w:bookmarkEnd w:id="9"/>
    <w:p w14:paraId="6A5D50E2" w14:textId="57136D13" w:rsidR="00730090" w:rsidRDefault="00730090" w:rsidP="00730090">
      <w:pPr>
        <w:pStyle w:val="Caption"/>
      </w:pPr>
      <w:r>
        <w:lastRenderedPageBreak/>
        <w:t xml:space="preserve">Table </w:t>
      </w:r>
      <w:r>
        <w:fldChar w:fldCharType="begin"/>
      </w:r>
      <w:r>
        <w:instrText xml:space="preserve"> SEQ Table \* ARABIC </w:instrText>
      </w:r>
      <w:r>
        <w:fldChar w:fldCharType="separate"/>
      </w:r>
      <w:r w:rsidR="00EA7C39">
        <w:rPr>
          <w:noProof/>
        </w:rPr>
        <w:t>2</w:t>
      </w:r>
      <w:r>
        <w:fldChar w:fldCharType="end"/>
      </w:r>
      <w:r>
        <w:t xml:space="preserve"> – </w:t>
      </w:r>
      <w:r w:rsidR="0063025E">
        <w:t>learning</w:t>
      </w:r>
      <w:r>
        <w:t xml:space="preserve"> sequence 2 – developing jazz dance technique</w:t>
      </w:r>
    </w:p>
    <w:tbl>
      <w:tblPr>
        <w:tblStyle w:val="Tableheader"/>
        <w:tblW w:w="5012" w:type="pct"/>
        <w:tblLayout w:type="fixed"/>
        <w:tblLook w:val="0420" w:firstRow="1" w:lastRow="0" w:firstColumn="0" w:lastColumn="0" w:noHBand="0" w:noVBand="1"/>
        <w:tblDescription w:val="Table outlines the outcomes, content and teaching and learning activities for learning sequence 2."/>
      </w:tblPr>
      <w:tblGrid>
        <w:gridCol w:w="3970"/>
        <w:gridCol w:w="10627"/>
      </w:tblGrid>
      <w:tr w:rsidR="000471CF" w14:paraId="5275E558" w14:textId="77777777" w:rsidTr="0063025E">
        <w:trPr>
          <w:cnfStyle w:val="100000000000" w:firstRow="1" w:lastRow="0" w:firstColumn="0" w:lastColumn="0" w:oddVBand="0" w:evenVBand="0" w:oddHBand="0" w:evenHBand="0" w:firstRowFirstColumn="0" w:firstRowLastColumn="0" w:lastRowFirstColumn="0" w:lastRowLastColumn="0"/>
        </w:trPr>
        <w:tc>
          <w:tcPr>
            <w:tcW w:w="1360" w:type="pct"/>
          </w:tcPr>
          <w:p w14:paraId="76C854E5" w14:textId="5EE3C145" w:rsidR="000471CF" w:rsidRPr="00CF6572" w:rsidRDefault="000471CF">
            <w:r>
              <w:t>Outcome</w:t>
            </w:r>
            <w:r w:rsidR="0063025E">
              <w:t>s</w:t>
            </w:r>
            <w:r>
              <w:t xml:space="preserve"> and content</w:t>
            </w:r>
          </w:p>
        </w:tc>
        <w:tc>
          <w:tcPr>
            <w:tcW w:w="3640" w:type="pct"/>
          </w:tcPr>
          <w:p w14:paraId="7E6DB998" w14:textId="77777777" w:rsidR="000471CF" w:rsidRDefault="000471CF">
            <w:r w:rsidRPr="00CF6572">
              <w:t>Teaching and learning activities</w:t>
            </w:r>
          </w:p>
        </w:tc>
      </w:tr>
      <w:tr w:rsidR="000471CF" w14:paraId="4D00DCFA" w14:textId="77777777" w:rsidTr="0063025E">
        <w:trPr>
          <w:cnfStyle w:val="000000100000" w:firstRow="0" w:lastRow="0" w:firstColumn="0" w:lastColumn="0" w:oddVBand="0" w:evenVBand="0" w:oddHBand="1" w:evenHBand="0" w:firstRowFirstColumn="0" w:firstRowLastColumn="0" w:lastRowFirstColumn="0" w:lastRowLastColumn="0"/>
        </w:trPr>
        <w:tc>
          <w:tcPr>
            <w:tcW w:w="1360" w:type="pct"/>
          </w:tcPr>
          <w:p w14:paraId="0FEC34D1" w14:textId="61641675" w:rsidR="000471CF" w:rsidRPr="007B69CA" w:rsidRDefault="000471CF">
            <w:pPr>
              <w:rPr>
                <w:rStyle w:val="Strong"/>
                <w:lang w:val="it-IT"/>
              </w:rPr>
            </w:pPr>
            <w:r w:rsidRPr="007B69CA">
              <w:rPr>
                <w:rStyle w:val="Strong"/>
                <w:lang w:val="it-IT"/>
              </w:rPr>
              <w:t>Outcome</w:t>
            </w:r>
            <w:r w:rsidR="00DA7C72" w:rsidRPr="007B69CA">
              <w:rPr>
                <w:rStyle w:val="Strong"/>
                <w:lang w:val="it-IT"/>
              </w:rPr>
              <w:t>s</w:t>
            </w:r>
          </w:p>
          <w:p w14:paraId="73B2F337" w14:textId="6F62D6C8" w:rsidR="000471CF" w:rsidRPr="007B69CA" w:rsidRDefault="000471CF" w:rsidP="00742033">
            <w:pPr>
              <w:rPr>
                <w:rStyle w:val="Strong"/>
                <w:lang w:val="it-IT"/>
              </w:rPr>
            </w:pPr>
            <w:r w:rsidRPr="007B69CA">
              <w:rPr>
                <w:rStyle w:val="Strong"/>
                <w:lang w:val="it-IT"/>
              </w:rPr>
              <w:t>DA5–PER–01</w:t>
            </w:r>
          </w:p>
          <w:p w14:paraId="7C2DE999" w14:textId="4140279F" w:rsidR="000007D0" w:rsidRPr="007B69CA" w:rsidRDefault="000007D0" w:rsidP="00742033">
            <w:pPr>
              <w:rPr>
                <w:rStyle w:val="Strong"/>
                <w:lang w:val="it-IT"/>
              </w:rPr>
            </w:pPr>
            <w:r w:rsidRPr="007B69CA">
              <w:rPr>
                <w:rStyle w:val="Strong"/>
                <w:lang w:val="it-IT"/>
              </w:rPr>
              <w:t>DA5–PER–02</w:t>
            </w:r>
          </w:p>
          <w:p w14:paraId="3823367D" w14:textId="5D5958D3" w:rsidR="0063025E" w:rsidRPr="004F4B4B" w:rsidRDefault="0063025E">
            <w:pPr>
              <w:rPr>
                <w:rStyle w:val="Strong"/>
              </w:rPr>
            </w:pPr>
            <w:r w:rsidRPr="004F4B4B">
              <w:rPr>
                <w:rStyle w:val="Strong"/>
              </w:rPr>
              <w:t>Content</w:t>
            </w:r>
          </w:p>
          <w:p w14:paraId="33297526" w14:textId="5170E8AE" w:rsidR="000471CF" w:rsidRPr="00BB1430" w:rsidRDefault="000471CF">
            <w:pPr>
              <w:rPr>
                <w:rStyle w:val="Strong"/>
              </w:rPr>
            </w:pPr>
            <w:r>
              <w:rPr>
                <w:rStyle w:val="Strong"/>
              </w:rPr>
              <w:t>Performance</w:t>
            </w:r>
            <w:r w:rsidR="0063025E">
              <w:rPr>
                <w:rStyle w:val="Strong"/>
              </w:rPr>
              <w:t xml:space="preserve"> </w:t>
            </w:r>
            <w:r>
              <w:rPr>
                <w:rStyle w:val="Strong"/>
              </w:rPr>
              <w:t>–</w:t>
            </w:r>
            <w:r w:rsidR="00DA7C72">
              <w:rPr>
                <w:rStyle w:val="Strong"/>
              </w:rPr>
              <w:t xml:space="preserve"> </w:t>
            </w:r>
            <w:r w:rsidRPr="00BB1430">
              <w:rPr>
                <w:rStyle w:val="Strong"/>
              </w:rPr>
              <w:t xml:space="preserve">Context </w:t>
            </w:r>
          </w:p>
          <w:p w14:paraId="2CAEE96B" w14:textId="77777777" w:rsidR="00DA7C72" w:rsidRDefault="00DA7C72" w:rsidP="00730090">
            <w:pPr>
              <w:pStyle w:val="ListBullet"/>
              <w:rPr>
                <w:rFonts w:cs="Times New Roman"/>
              </w:rPr>
            </w:pPr>
            <w:r>
              <w:t xml:space="preserve">The language related to dance performance, including </w:t>
            </w:r>
            <w:r w:rsidRPr="00730090">
              <w:t>genre</w:t>
            </w:r>
            <w:r>
              <w:t>, style and interpretation, is determined by context</w:t>
            </w:r>
          </w:p>
          <w:p w14:paraId="1E6BBE09" w14:textId="07BDD04B" w:rsidR="00DA7C72" w:rsidRPr="001825FB" w:rsidRDefault="00DA7C72" w:rsidP="001825FB">
            <w:pPr>
              <w:pStyle w:val="ListBullet"/>
              <w:rPr>
                <w:rStyle w:val="Strong"/>
                <w:b w:val="0"/>
                <w:bCs w:val="0"/>
              </w:rPr>
            </w:pPr>
            <w:r>
              <w:t>The relationship between context, genre, dance technique, performance quality and choreography</w:t>
            </w:r>
          </w:p>
          <w:p w14:paraId="56F664E8" w14:textId="77777777" w:rsidR="000471CF" w:rsidRPr="001825FB" w:rsidRDefault="00D75DD6" w:rsidP="00DA7C72">
            <w:pPr>
              <w:pStyle w:val="ListBullet"/>
              <w:rPr>
                <w:rStyle w:val="Strong"/>
              </w:rPr>
            </w:pPr>
            <w:r w:rsidRPr="00BB1430">
              <w:rPr>
                <w:rStyle w:val="Strong"/>
                <w:b w:val="0"/>
                <w:bCs w:val="0"/>
              </w:rPr>
              <w:t>Prepare and perform within a range of contexts including dance as an art form</w:t>
            </w:r>
          </w:p>
          <w:p w14:paraId="4589EFDF" w14:textId="373D0031" w:rsidR="001825FB" w:rsidRDefault="001825FB" w:rsidP="001825FB">
            <w:pPr>
              <w:rPr>
                <w:rStyle w:val="Strong"/>
              </w:rPr>
            </w:pPr>
            <w:r>
              <w:rPr>
                <w:rStyle w:val="Strong"/>
              </w:rPr>
              <w:lastRenderedPageBreak/>
              <w:t>Performance</w:t>
            </w:r>
            <w:r w:rsidR="00111E67">
              <w:rPr>
                <w:rStyle w:val="Strong"/>
              </w:rPr>
              <w:t xml:space="preserve"> </w:t>
            </w:r>
            <w:r>
              <w:rPr>
                <w:rStyle w:val="Strong"/>
              </w:rPr>
              <w:t>– The dancing body</w:t>
            </w:r>
          </w:p>
          <w:p w14:paraId="57C424D0" w14:textId="77777777" w:rsidR="001825FB" w:rsidRDefault="001825FB" w:rsidP="001825FB">
            <w:pPr>
              <w:pStyle w:val="ListBullet"/>
              <w:rPr>
                <w:rStyle w:val="Strong"/>
                <w:b w:val="0"/>
                <w:bCs w:val="0"/>
              </w:rPr>
            </w:pPr>
            <w:r w:rsidRPr="00BD6EA3">
              <w:rPr>
                <w:rStyle w:val="Strong"/>
                <w:b w:val="0"/>
                <w:bCs w:val="0"/>
              </w:rPr>
              <w:t>Develop personal body awareness, including the correct relationship between skeletal structure and major muscle groups to support the safe execution of movement</w:t>
            </w:r>
          </w:p>
          <w:p w14:paraId="1AC5217F" w14:textId="77777777" w:rsidR="001825FB" w:rsidRDefault="001825FB" w:rsidP="001825FB">
            <w:pPr>
              <w:pStyle w:val="ListBullet"/>
              <w:rPr>
                <w:rFonts w:cs="Times New Roman"/>
              </w:rPr>
            </w:pPr>
            <w:r>
              <w:t>Demonstrate dance technique showing the relationship between alignment, control, strength, flexibility, endurance and coordination relative to personal anatomical structure</w:t>
            </w:r>
          </w:p>
          <w:p w14:paraId="17A2C820" w14:textId="77777777" w:rsidR="001825FB" w:rsidRPr="001825FB" w:rsidRDefault="001825FB" w:rsidP="001825FB">
            <w:pPr>
              <w:pStyle w:val="ListBullet"/>
              <w:rPr>
                <w:rFonts w:cs="Times New Roman"/>
              </w:rPr>
            </w:pPr>
            <w:r>
              <w:t>Demonstrate kinaesthetic awareness of body placement to execute movement and to enhance performance quality</w:t>
            </w:r>
          </w:p>
          <w:p w14:paraId="38083A4F" w14:textId="490EE7EE" w:rsidR="000471CF" w:rsidRPr="00D765A8" w:rsidRDefault="001825FB" w:rsidP="00D765A8">
            <w:pPr>
              <w:pStyle w:val="ListBullet"/>
              <w:rPr>
                <w:rStyle w:val="Strong"/>
                <w:b w:val="0"/>
                <w:bCs w:val="0"/>
              </w:rPr>
            </w:pPr>
            <w:r>
              <w:t xml:space="preserve">Reflect on own practice of dance technique, safe dance </w:t>
            </w:r>
            <w:r>
              <w:lastRenderedPageBreak/>
              <w:t>practice and performance quality</w:t>
            </w:r>
          </w:p>
        </w:tc>
        <w:tc>
          <w:tcPr>
            <w:tcW w:w="3640" w:type="pct"/>
          </w:tcPr>
          <w:p w14:paraId="4EB2D228" w14:textId="0E4F9DC9" w:rsidR="002A0684" w:rsidRPr="00BF76A2" w:rsidRDefault="002A0684" w:rsidP="002A0684">
            <w:pPr>
              <w:rPr>
                <w:b/>
                <w:bCs/>
              </w:rPr>
            </w:pPr>
            <w:r w:rsidRPr="00BF76A2">
              <w:rPr>
                <w:b/>
                <w:bCs/>
              </w:rPr>
              <w:lastRenderedPageBreak/>
              <w:t>Learning intention</w:t>
            </w:r>
            <w:r w:rsidR="003435ED">
              <w:rPr>
                <w:b/>
                <w:bCs/>
              </w:rPr>
              <w:t>s</w:t>
            </w:r>
          </w:p>
          <w:p w14:paraId="3D352BA9" w14:textId="77777777" w:rsidR="002A0684" w:rsidRDefault="002A0684" w:rsidP="002A0684">
            <w:r>
              <w:t>We are learning to:</w:t>
            </w:r>
          </w:p>
          <w:p w14:paraId="4DF9B13A" w14:textId="77777777" w:rsidR="00786072" w:rsidRPr="00730090" w:rsidRDefault="00786072" w:rsidP="00730090">
            <w:pPr>
              <w:pStyle w:val="ListBullet"/>
            </w:pPr>
            <w:r w:rsidRPr="00730090">
              <w:t xml:space="preserve">know about the components of dance technique and safe dance practice </w:t>
            </w:r>
          </w:p>
          <w:p w14:paraId="407B6D24" w14:textId="77777777" w:rsidR="00B11065" w:rsidRPr="00730090" w:rsidRDefault="00B11065" w:rsidP="00730090">
            <w:pPr>
              <w:pStyle w:val="ListBullet"/>
            </w:pPr>
            <w:r w:rsidRPr="00730090">
              <w:t xml:space="preserve">understand the relationship between jazz dance technique and dancing safely </w:t>
            </w:r>
          </w:p>
          <w:p w14:paraId="3B02B75B" w14:textId="64518B38" w:rsidR="005A09CF" w:rsidRPr="00730090" w:rsidRDefault="005A09CF" w:rsidP="00730090">
            <w:pPr>
              <w:pStyle w:val="ListBullet"/>
              <w:rPr>
                <w:rStyle w:val="Strong"/>
                <w:b w:val="0"/>
                <w:bCs w:val="0"/>
              </w:rPr>
            </w:pPr>
            <w:r w:rsidRPr="00730090">
              <w:t>use jazz dance technique and safe dance practices</w:t>
            </w:r>
            <w:r w:rsidR="004840A4" w:rsidRPr="00730090">
              <w:rPr>
                <w:rStyle w:val="Strong"/>
                <w:b w:val="0"/>
                <w:bCs w:val="0"/>
              </w:rPr>
              <w:t>.</w:t>
            </w:r>
          </w:p>
          <w:p w14:paraId="7CB309B6" w14:textId="43FF7A46" w:rsidR="002A0684" w:rsidRDefault="002A0684" w:rsidP="002A0684">
            <w:pPr>
              <w:rPr>
                <w:rStyle w:val="Strong"/>
                <w:b w:val="0"/>
                <w:bCs w:val="0"/>
              </w:rPr>
            </w:pPr>
            <w:r>
              <w:rPr>
                <w:rStyle w:val="Strong"/>
              </w:rPr>
              <w:t>Success criteria</w:t>
            </w:r>
          </w:p>
          <w:p w14:paraId="7B8873F0" w14:textId="360C2A00" w:rsidR="002A0684" w:rsidRDefault="00166C8D" w:rsidP="002A0684">
            <w:pPr>
              <w:rPr>
                <w:rStyle w:val="Strong"/>
                <w:b w:val="0"/>
                <w:bCs w:val="0"/>
              </w:rPr>
            </w:pPr>
            <w:r>
              <w:rPr>
                <w:rStyle w:val="Strong"/>
                <w:b w:val="0"/>
                <w:bCs w:val="0"/>
              </w:rPr>
              <w:t>I</w:t>
            </w:r>
            <w:r w:rsidR="000830BB">
              <w:rPr>
                <w:rStyle w:val="Strong"/>
                <w:b w:val="0"/>
                <w:bCs w:val="0"/>
              </w:rPr>
              <w:t xml:space="preserve"> can</w:t>
            </w:r>
            <w:r w:rsidR="002A0684">
              <w:rPr>
                <w:rStyle w:val="Strong"/>
                <w:b w:val="0"/>
                <w:bCs w:val="0"/>
              </w:rPr>
              <w:t>:</w:t>
            </w:r>
          </w:p>
          <w:p w14:paraId="76AA4201" w14:textId="4AABA997" w:rsidR="002A0684" w:rsidRPr="00730090" w:rsidRDefault="00693F6D" w:rsidP="00730090">
            <w:pPr>
              <w:pStyle w:val="ListBullet"/>
            </w:pPr>
            <w:r w:rsidRPr="00730090">
              <w:t>identify dance technique through strength, control, flexibility, coordination and endurance to dance safely using warm</w:t>
            </w:r>
            <w:r w:rsidR="00F71BA6" w:rsidRPr="00730090">
              <w:t>-</w:t>
            </w:r>
            <w:r w:rsidRPr="00730090">
              <w:t>up, cool</w:t>
            </w:r>
            <w:r w:rsidR="00F71BA6" w:rsidRPr="00730090">
              <w:t>-</w:t>
            </w:r>
            <w:r w:rsidRPr="00730090">
              <w:t>down, body awareness and alignment</w:t>
            </w:r>
          </w:p>
          <w:p w14:paraId="22C2C4BD" w14:textId="4EBFC79C" w:rsidR="00693F6D" w:rsidRPr="00730090" w:rsidRDefault="00A514F5" w:rsidP="00730090">
            <w:pPr>
              <w:pStyle w:val="ListBullet"/>
            </w:pPr>
            <w:r w:rsidRPr="00730090">
              <w:t>describe how jazz dance technique assists safe dance practice</w:t>
            </w:r>
          </w:p>
          <w:p w14:paraId="03B7E903" w14:textId="1C62CD13" w:rsidR="00A514F5" w:rsidRPr="00730090" w:rsidRDefault="004840A4" w:rsidP="00730090">
            <w:pPr>
              <w:pStyle w:val="ListBullet"/>
            </w:pPr>
            <w:r w:rsidRPr="00730090">
              <w:t xml:space="preserve">demonstrate jazz dance technique in skills </w:t>
            </w:r>
            <w:r w:rsidR="002A0848" w:rsidRPr="00730090">
              <w:t>to</w:t>
            </w:r>
            <w:r w:rsidRPr="00730090">
              <w:t xml:space="preserve"> perform</w:t>
            </w:r>
            <w:r w:rsidR="002A0848" w:rsidRPr="00730090">
              <w:t xml:space="preserve"> movements</w:t>
            </w:r>
            <w:r w:rsidRPr="00730090">
              <w:t xml:space="preserve"> safely with body awareness and alignment.</w:t>
            </w:r>
          </w:p>
          <w:p w14:paraId="1469B06E" w14:textId="77777777" w:rsidR="001355BB" w:rsidRPr="00C45341" w:rsidRDefault="001355BB" w:rsidP="001355BB">
            <w:pPr>
              <w:rPr>
                <w:b/>
                <w:bCs/>
              </w:rPr>
            </w:pPr>
            <w:r>
              <w:rPr>
                <w:b/>
                <w:bCs/>
              </w:rPr>
              <w:t>What is jazz dance?</w:t>
            </w:r>
          </w:p>
          <w:p w14:paraId="35A225CE" w14:textId="43694646" w:rsidR="001355BB" w:rsidRDefault="001355BB" w:rsidP="001355BB">
            <w:r>
              <w:lastRenderedPageBreak/>
              <w:t xml:space="preserve">The teacher assesses student’s prior knowledge and understanding of jazz dance by facilitating a class brainstorming activity with the focus question ‘What is jazz dance?’. The teacher </w:t>
            </w:r>
            <w:r w:rsidR="006E7348">
              <w:t xml:space="preserve">might </w:t>
            </w:r>
            <w:r>
              <w:t>guide students using prompts such as:</w:t>
            </w:r>
          </w:p>
          <w:p w14:paraId="2891325E" w14:textId="77777777" w:rsidR="001355BB" w:rsidRDefault="001355BB" w:rsidP="00730090">
            <w:pPr>
              <w:pStyle w:val="ListBullet"/>
            </w:pPr>
            <w:r>
              <w:t>Have you heard the word jazz before? If so, where?</w:t>
            </w:r>
          </w:p>
          <w:p w14:paraId="65461484" w14:textId="77777777" w:rsidR="001355BB" w:rsidRDefault="001355BB" w:rsidP="00730090">
            <w:pPr>
              <w:pStyle w:val="ListBullet"/>
            </w:pPr>
            <w:r>
              <w:t>What shapes or movements would you expect to see in jazz dance?</w:t>
            </w:r>
          </w:p>
          <w:p w14:paraId="4C8DFA06" w14:textId="0B760DA8" w:rsidR="001355BB" w:rsidRDefault="001355BB" w:rsidP="00730090">
            <w:pPr>
              <w:pStyle w:val="ListBullet"/>
            </w:pPr>
            <w:r>
              <w:t>How is time used in jazz dance? For example, is the tempo usually fast or slow?</w:t>
            </w:r>
          </w:p>
          <w:p w14:paraId="7DBD8B7F" w14:textId="6F50741B" w:rsidR="001355BB" w:rsidRDefault="001355BB" w:rsidP="00730090">
            <w:pPr>
              <w:pStyle w:val="ListBullet"/>
            </w:pPr>
            <w:r>
              <w:t>How would you describe the movement qualities of jazz dance?</w:t>
            </w:r>
          </w:p>
          <w:p w14:paraId="1546E764" w14:textId="6FC8825F" w:rsidR="001355BB" w:rsidRDefault="001355BB" w:rsidP="001355BB">
            <w:r>
              <w:t>To make connections between their personal context and jazz dance, students activate prior knowledge by identifying what they:</w:t>
            </w:r>
          </w:p>
          <w:p w14:paraId="5C279C00" w14:textId="2D16952D" w:rsidR="001355BB" w:rsidRDefault="001355BB" w:rsidP="00730090">
            <w:pPr>
              <w:pStyle w:val="ListBullet"/>
            </w:pPr>
            <w:r>
              <w:t>K: already KNOW about jazz dance</w:t>
            </w:r>
          </w:p>
          <w:p w14:paraId="7698A070" w14:textId="4E21C0D4" w:rsidR="001355BB" w:rsidRDefault="001355BB" w:rsidP="00730090">
            <w:pPr>
              <w:pStyle w:val="ListBullet"/>
            </w:pPr>
            <w:r>
              <w:t>W: what they WANT to know</w:t>
            </w:r>
          </w:p>
          <w:p w14:paraId="584FCCDE" w14:textId="4B01CC52" w:rsidR="001355BB" w:rsidRDefault="001355BB" w:rsidP="00730090">
            <w:pPr>
              <w:pStyle w:val="ListBullet"/>
            </w:pPr>
            <w:r>
              <w:t>L: what they have LEARNED</w:t>
            </w:r>
          </w:p>
          <w:p w14:paraId="087334F2" w14:textId="17A3B9E7" w:rsidR="001355BB" w:rsidRDefault="001355BB" w:rsidP="00730090">
            <w:pPr>
              <w:pStyle w:val="ListBullet"/>
            </w:pPr>
            <w:r>
              <w:t>H: HOW they can learn mor</w:t>
            </w:r>
            <w:r w:rsidR="00172DC2">
              <w:t>e</w:t>
            </w:r>
            <w:r>
              <w:t>.</w:t>
            </w:r>
          </w:p>
          <w:p w14:paraId="63631D5C" w14:textId="02D64D3E" w:rsidR="001355BB" w:rsidRDefault="001355BB" w:rsidP="001C3B03">
            <w:r>
              <w:t>Students complete a KWLH reflection and discuss their ideas as a class.</w:t>
            </w:r>
          </w:p>
          <w:p w14:paraId="19DE3D10" w14:textId="25B770D4" w:rsidR="00F55D8A" w:rsidRDefault="00452C34" w:rsidP="001C3B03">
            <w:pPr>
              <w:rPr>
                <w:b/>
                <w:bCs/>
              </w:rPr>
            </w:pPr>
            <w:r w:rsidRPr="0B8DF0F6">
              <w:rPr>
                <w:b/>
                <w:bCs/>
              </w:rPr>
              <w:lastRenderedPageBreak/>
              <w:t>The evolution of jazz dance</w:t>
            </w:r>
          </w:p>
          <w:p w14:paraId="2F2A374F" w14:textId="04F3B306" w:rsidR="00452C34" w:rsidRDefault="005921BB" w:rsidP="001C3B03">
            <w:r>
              <w:t>The teacher guides s</w:t>
            </w:r>
            <w:r w:rsidR="00452C34">
              <w:t xml:space="preserve">tudents </w:t>
            </w:r>
            <w:r>
              <w:t>to</w:t>
            </w:r>
            <w:r w:rsidR="00452C34">
              <w:t xml:space="preserve"> e</w:t>
            </w:r>
            <w:r w:rsidR="00771AA9">
              <w:t>xplore the history of how jazz dance dev</w:t>
            </w:r>
            <w:r w:rsidR="00EA506A">
              <w:t>eloped</w:t>
            </w:r>
            <w:r w:rsidR="0086746C">
              <w:t xml:space="preserve"> to </w:t>
            </w:r>
            <w:r w:rsidR="00932574">
              <w:t xml:space="preserve">understand </w:t>
            </w:r>
            <w:r w:rsidR="006819DF">
              <w:t xml:space="preserve">the </w:t>
            </w:r>
            <w:r w:rsidR="00EB6686">
              <w:t xml:space="preserve">social and historical </w:t>
            </w:r>
            <w:r w:rsidR="006819DF">
              <w:t>context</w:t>
            </w:r>
            <w:r w:rsidR="00EB6686">
              <w:t>s</w:t>
            </w:r>
            <w:r w:rsidR="000C4D73">
              <w:t xml:space="preserve"> </w:t>
            </w:r>
            <w:r w:rsidR="00EB6686">
              <w:t>from</w:t>
            </w:r>
            <w:r w:rsidR="000C4D73">
              <w:t xml:space="preserve"> which it emerged</w:t>
            </w:r>
            <w:r w:rsidR="00915A3C">
              <w:t xml:space="preserve"> </w:t>
            </w:r>
            <w:r w:rsidR="00AB4FD8">
              <w:t>by e</w:t>
            </w:r>
            <w:r w:rsidR="00B407AC">
              <w:t>ngaging with</w:t>
            </w:r>
            <w:r w:rsidR="00AB4FD8">
              <w:t xml:space="preserve"> </w:t>
            </w:r>
            <w:r w:rsidR="00C57F7A">
              <w:t>one or more of the following options:</w:t>
            </w:r>
          </w:p>
          <w:p w14:paraId="6A54BD63" w14:textId="2CE59F47" w:rsidR="00C57F7A" w:rsidRDefault="005333C4" w:rsidP="00730090">
            <w:pPr>
              <w:pStyle w:val="ListBullet"/>
              <w:rPr>
                <w:rStyle w:val="Strong"/>
                <w:b w:val="0"/>
                <w:bCs w:val="0"/>
              </w:rPr>
            </w:pPr>
            <w:r w:rsidRPr="0B8DF0F6">
              <w:rPr>
                <w:rStyle w:val="Strong"/>
                <w:b w:val="0"/>
                <w:bCs w:val="0"/>
              </w:rPr>
              <w:t xml:space="preserve">exploring the historical roots of jazz dance </w:t>
            </w:r>
            <w:r w:rsidR="000414C2" w:rsidRPr="0B8DF0F6">
              <w:rPr>
                <w:rStyle w:val="Strong"/>
                <w:b w:val="0"/>
                <w:bCs w:val="0"/>
              </w:rPr>
              <w:t xml:space="preserve">including </w:t>
            </w:r>
            <w:r w:rsidR="00AD2C0E" w:rsidRPr="0B8DF0F6">
              <w:rPr>
                <w:rStyle w:val="Strong"/>
                <w:b w:val="0"/>
                <w:bCs w:val="0"/>
              </w:rPr>
              <w:t>the African dance,</w:t>
            </w:r>
            <w:r w:rsidR="02856035" w:rsidRPr="0B8DF0F6">
              <w:rPr>
                <w:rStyle w:val="Strong"/>
                <w:b w:val="0"/>
                <w:bCs w:val="0"/>
              </w:rPr>
              <w:t xml:space="preserve"> the </w:t>
            </w:r>
            <w:r w:rsidR="515E31A7" w:rsidRPr="0B8DF0F6">
              <w:rPr>
                <w:rStyle w:val="Strong"/>
                <w:b w:val="0"/>
                <w:bCs w:val="0"/>
              </w:rPr>
              <w:t>t</w:t>
            </w:r>
            <w:r w:rsidR="02856035" w:rsidRPr="0B8DF0F6">
              <w:rPr>
                <w:rStyle w:val="Strong"/>
                <w:b w:val="0"/>
                <w:bCs w:val="0"/>
              </w:rPr>
              <w:t>rans</w:t>
            </w:r>
            <w:r w:rsidR="3AA1D9E2" w:rsidRPr="0B8DF0F6">
              <w:rPr>
                <w:rStyle w:val="Strong"/>
                <w:b w:val="0"/>
                <w:bCs w:val="0"/>
              </w:rPr>
              <w:t>a</w:t>
            </w:r>
            <w:r w:rsidR="02856035" w:rsidRPr="0B8DF0F6">
              <w:rPr>
                <w:rStyle w:val="Strong"/>
                <w:b w:val="0"/>
                <w:bCs w:val="0"/>
              </w:rPr>
              <w:t>tlantic slave trade,</w:t>
            </w:r>
            <w:r w:rsidR="00AD2C0E" w:rsidRPr="0B8DF0F6">
              <w:rPr>
                <w:rStyle w:val="Strong"/>
                <w:b w:val="0"/>
                <w:bCs w:val="0"/>
              </w:rPr>
              <w:t xml:space="preserve"> European influences and</w:t>
            </w:r>
            <w:r w:rsidR="00CB379B" w:rsidRPr="0B8DF0F6">
              <w:rPr>
                <w:rStyle w:val="Strong"/>
                <w:b w:val="0"/>
                <w:bCs w:val="0"/>
              </w:rPr>
              <w:t>/or the</w:t>
            </w:r>
            <w:r w:rsidR="00AD2C0E" w:rsidRPr="0B8DF0F6">
              <w:rPr>
                <w:rStyle w:val="Strong"/>
                <w:b w:val="0"/>
                <w:bCs w:val="0"/>
              </w:rPr>
              <w:t xml:space="preserve"> </w:t>
            </w:r>
            <w:r w:rsidR="00CB379B" w:rsidRPr="0B8DF0F6">
              <w:rPr>
                <w:rStyle w:val="Strong"/>
                <w:b w:val="0"/>
                <w:bCs w:val="0"/>
              </w:rPr>
              <w:t>Harlem Renaissance</w:t>
            </w:r>
          </w:p>
          <w:p w14:paraId="50E810E7" w14:textId="6DA96E27" w:rsidR="00CB379B" w:rsidRDefault="00F32107" w:rsidP="00730090">
            <w:pPr>
              <w:pStyle w:val="ListBullet"/>
              <w:rPr>
                <w:rStyle w:val="Strong"/>
                <w:b w:val="0"/>
                <w:bCs w:val="0"/>
              </w:rPr>
            </w:pPr>
            <w:r>
              <w:rPr>
                <w:rStyle w:val="Strong"/>
                <w:b w:val="0"/>
                <w:bCs w:val="0"/>
              </w:rPr>
              <w:t>engaging with social dance styles</w:t>
            </w:r>
            <w:r w:rsidR="00D90013">
              <w:rPr>
                <w:rStyle w:val="Strong"/>
                <w:b w:val="0"/>
                <w:bCs w:val="0"/>
              </w:rPr>
              <w:t xml:space="preserve"> that contributed to </w:t>
            </w:r>
            <w:r w:rsidR="001C7F81">
              <w:rPr>
                <w:rStyle w:val="Strong"/>
                <w:b w:val="0"/>
                <w:bCs w:val="0"/>
              </w:rPr>
              <w:t>jazz dance including the cakewalk, waltz, the Charleston and Lindy Hop</w:t>
            </w:r>
            <w:r w:rsidR="008E05C9">
              <w:rPr>
                <w:rStyle w:val="Strong"/>
                <w:b w:val="0"/>
                <w:bCs w:val="0"/>
              </w:rPr>
              <w:t xml:space="preserve"> </w:t>
            </w:r>
          </w:p>
          <w:p w14:paraId="15546705" w14:textId="2EEE989F" w:rsidR="00935B4A" w:rsidRDefault="00D42F44" w:rsidP="00730090">
            <w:pPr>
              <w:pStyle w:val="ListBullet"/>
              <w:rPr>
                <w:rStyle w:val="Strong"/>
                <w:b w:val="0"/>
                <w:bCs w:val="0"/>
              </w:rPr>
            </w:pPr>
            <w:r>
              <w:rPr>
                <w:rStyle w:val="Strong"/>
                <w:b w:val="0"/>
                <w:bCs w:val="0"/>
              </w:rPr>
              <w:t xml:space="preserve">exploring key figures that have contributed to the development of jazz dance such as </w:t>
            </w:r>
            <w:r w:rsidRPr="00D42F44">
              <w:rPr>
                <w:rStyle w:val="Strong"/>
                <w:b w:val="0"/>
                <w:bCs w:val="0"/>
              </w:rPr>
              <w:t>Frankie Manning</w:t>
            </w:r>
            <w:r>
              <w:rPr>
                <w:rStyle w:val="Strong"/>
                <w:b w:val="0"/>
                <w:bCs w:val="0"/>
              </w:rPr>
              <w:t xml:space="preserve">, </w:t>
            </w:r>
            <w:r w:rsidRPr="00D42F44">
              <w:rPr>
                <w:rStyle w:val="Strong"/>
                <w:b w:val="0"/>
                <w:bCs w:val="0"/>
              </w:rPr>
              <w:t>Norma Miller</w:t>
            </w:r>
            <w:r>
              <w:rPr>
                <w:rStyle w:val="Strong"/>
                <w:b w:val="0"/>
                <w:bCs w:val="0"/>
              </w:rPr>
              <w:t xml:space="preserve">, </w:t>
            </w:r>
            <w:r w:rsidRPr="00D42F44">
              <w:rPr>
                <w:rStyle w:val="Strong"/>
                <w:b w:val="0"/>
                <w:bCs w:val="0"/>
              </w:rPr>
              <w:t>Alfred ‘Pepsi’ Bethel</w:t>
            </w:r>
            <w:r>
              <w:rPr>
                <w:rStyle w:val="Strong"/>
                <w:b w:val="0"/>
                <w:bCs w:val="0"/>
              </w:rPr>
              <w:t xml:space="preserve">, </w:t>
            </w:r>
            <w:r w:rsidRPr="00D42F44">
              <w:rPr>
                <w:rStyle w:val="Strong"/>
                <w:b w:val="0"/>
                <w:bCs w:val="0"/>
              </w:rPr>
              <w:t>Jack Cole</w:t>
            </w:r>
            <w:r>
              <w:rPr>
                <w:rStyle w:val="Strong"/>
                <w:b w:val="0"/>
                <w:bCs w:val="0"/>
              </w:rPr>
              <w:t xml:space="preserve">, </w:t>
            </w:r>
            <w:r w:rsidRPr="00D42F44">
              <w:rPr>
                <w:rStyle w:val="Strong"/>
                <w:b w:val="0"/>
                <w:bCs w:val="0"/>
              </w:rPr>
              <w:t>Gene Kelly</w:t>
            </w:r>
            <w:r>
              <w:rPr>
                <w:rStyle w:val="Strong"/>
                <w:b w:val="0"/>
                <w:bCs w:val="0"/>
              </w:rPr>
              <w:t xml:space="preserve">, </w:t>
            </w:r>
            <w:r w:rsidRPr="00D42F44">
              <w:rPr>
                <w:rStyle w:val="Strong"/>
                <w:b w:val="0"/>
                <w:bCs w:val="0"/>
              </w:rPr>
              <w:t>Bob Fosse</w:t>
            </w:r>
            <w:r>
              <w:rPr>
                <w:rStyle w:val="Strong"/>
                <w:b w:val="0"/>
                <w:bCs w:val="0"/>
              </w:rPr>
              <w:t xml:space="preserve">, </w:t>
            </w:r>
            <w:r w:rsidRPr="00D42F44">
              <w:rPr>
                <w:rStyle w:val="Strong"/>
                <w:b w:val="0"/>
                <w:bCs w:val="0"/>
              </w:rPr>
              <w:t>Katherine Dunham</w:t>
            </w:r>
            <w:r>
              <w:rPr>
                <w:rStyle w:val="Strong"/>
                <w:b w:val="0"/>
                <w:bCs w:val="0"/>
              </w:rPr>
              <w:t xml:space="preserve">, </w:t>
            </w:r>
            <w:r w:rsidRPr="00D42F44">
              <w:rPr>
                <w:rStyle w:val="Strong"/>
                <w:b w:val="0"/>
                <w:bCs w:val="0"/>
              </w:rPr>
              <w:t xml:space="preserve">Luigi (Eugene </w:t>
            </w:r>
            <w:proofErr w:type="spellStart"/>
            <w:r w:rsidRPr="00D42F44">
              <w:rPr>
                <w:rStyle w:val="Strong"/>
                <w:b w:val="0"/>
                <w:bCs w:val="0"/>
              </w:rPr>
              <w:t>Faccuito</w:t>
            </w:r>
            <w:proofErr w:type="spellEnd"/>
            <w:r w:rsidRPr="00D42F44">
              <w:rPr>
                <w:rStyle w:val="Strong"/>
                <w:b w:val="0"/>
                <w:bCs w:val="0"/>
              </w:rPr>
              <w:t>)</w:t>
            </w:r>
            <w:r>
              <w:rPr>
                <w:rStyle w:val="Strong"/>
                <w:b w:val="0"/>
                <w:bCs w:val="0"/>
              </w:rPr>
              <w:t xml:space="preserve"> and/or </w:t>
            </w:r>
            <w:r w:rsidRPr="00D42F44">
              <w:rPr>
                <w:rStyle w:val="Strong"/>
                <w:b w:val="0"/>
                <w:bCs w:val="0"/>
              </w:rPr>
              <w:t>Debbie Allen</w:t>
            </w:r>
          </w:p>
          <w:p w14:paraId="1E9C06EA" w14:textId="1EAB8DCB" w:rsidR="00EE3EE2" w:rsidRDefault="00EE3EE2" w:rsidP="00730090">
            <w:pPr>
              <w:pStyle w:val="ListBullet"/>
              <w:rPr>
                <w:rStyle w:val="Strong"/>
                <w:b w:val="0"/>
                <w:bCs w:val="0"/>
              </w:rPr>
            </w:pPr>
            <w:r>
              <w:rPr>
                <w:rStyle w:val="Strong"/>
                <w:b w:val="0"/>
                <w:bCs w:val="0"/>
              </w:rPr>
              <w:t>exploring</w:t>
            </w:r>
            <w:r w:rsidR="00E73802">
              <w:rPr>
                <w:rStyle w:val="Strong"/>
                <w:b w:val="0"/>
                <w:bCs w:val="0"/>
              </w:rPr>
              <w:t xml:space="preserve"> </w:t>
            </w:r>
            <w:r w:rsidR="00964102">
              <w:rPr>
                <w:rStyle w:val="Strong"/>
                <w:b w:val="0"/>
                <w:bCs w:val="0"/>
              </w:rPr>
              <w:t>the jazz music genre</w:t>
            </w:r>
            <w:r w:rsidR="002A366F">
              <w:rPr>
                <w:rStyle w:val="Strong"/>
                <w:b w:val="0"/>
                <w:bCs w:val="0"/>
              </w:rPr>
              <w:t xml:space="preserve"> and </w:t>
            </w:r>
            <w:r w:rsidR="000F1B58">
              <w:rPr>
                <w:rStyle w:val="Strong"/>
                <w:b w:val="0"/>
                <w:bCs w:val="0"/>
              </w:rPr>
              <w:t>its</w:t>
            </w:r>
            <w:r w:rsidR="002A366F">
              <w:rPr>
                <w:rStyle w:val="Strong"/>
                <w:b w:val="0"/>
                <w:bCs w:val="0"/>
              </w:rPr>
              <w:t xml:space="preserve"> relationship to jazz dance</w:t>
            </w:r>
            <w:r w:rsidR="000142FF">
              <w:rPr>
                <w:rStyle w:val="Strong"/>
                <w:b w:val="0"/>
                <w:bCs w:val="0"/>
              </w:rPr>
              <w:t>.</w:t>
            </w:r>
          </w:p>
          <w:p w14:paraId="399C2C38" w14:textId="60B4FCE0" w:rsidR="003E22AF" w:rsidRPr="003E22AF" w:rsidRDefault="008D3943" w:rsidP="003E22AF">
            <w:pPr>
              <w:rPr>
                <w:rStyle w:val="Strong"/>
                <w:b w:val="0"/>
                <w:bCs w:val="0"/>
              </w:rPr>
            </w:pPr>
            <w:r>
              <w:rPr>
                <w:rStyle w:val="Strong"/>
                <w:b w:val="0"/>
                <w:bCs w:val="0"/>
              </w:rPr>
              <w:t xml:space="preserve">The </w:t>
            </w:r>
            <w:r w:rsidR="003E22AF">
              <w:rPr>
                <w:rStyle w:val="Strong"/>
                <w:b w:val="0"/>
                <w:bCs w:val="0"/>
              </w:rPr>
              <w:t xml:space="preserve">teacher guides students to make connections between the evolution of jazz dance and </w:t>
            </w:r>
            <w:r w:rsidR="00540A07">
              <w:rPr>
                <w:rStyle w:val="Strong"/>
                <w:b w:val="0"/>
                <w:bCs w:val="0"/>
              </w:rPr>
              <w:t xml:space="preserve">their practical exploration of the style. This </w:t>
            </w:r>
            <w:r w:rsidR="006B5028">
              <w:rPr>
                <w:rStyle w:val="Strong"/>
                <w:b w:val="0"/>
                <w:bCs w:val="0"/>
              </w:rPr>
              <w:t>can be referenced</w:t>
            </w:r>
            <w:r w:rsidR="00F40677">
              <w:rPr>
                <w:rStyle w:val="Strong"/>
                <w:b w:val="0"/>
                <w:bCs w:val="0"/>
              </w:rPr>
              <w:t xml:space="preserve"> and reinforced</w:t>
            </w:r>
            <w:r w:rsidR="006B5028">
              <w:rPr>
                <w:rStyle w:val="Strong"/>
                <w:b w:val="0"/>
                <w:bCs w:val="0"/>
              </w:rPr>
              <w:t xml:space="preserve"> through</w:t>
            </w:r>
            <w:r w:rsidR="00311ACE">
              <w:rPr>
                <w:rStyle w:val="Strong"/>
                <w:b w:val="0"/>
                <w:bCs w:val="0"/>
              </w:rPr>
              <w:t>out learning sequence 2 and 3 wh</w:t>
            </w:r>
            <w:r w:rsidR="00A435D5">
              <w:rPr>
                <w:rStyle w:val="Strong"/>
                <w:b w:val="0"/>
                <w:bCs w:val="0"/>
              </w:rPr>
              <w:t xml:space="preserve">ere students are learning to embody the characteristics of jazz dance through </w:t>
            </w:r>
            <w:r w:rsidR="00520538">
              <w:rPr>
                <w:rStyle w:val="Strong"/>
                <w:b w:val="0"/>
                <w:bCs w:val="0"/>
              </w:rPr>
              <w:t>class exercises and a jazz dance.</w:t>
            </w:r>
          </w:p>
          <w:p w14:paraId="20502692" w14:textId="4A605D04" w:rsidR="00993DA1" w:rsidRPr="00DD2E9C" w:rsidRDefault="00993DA1" w:rsidP="001C3B03">
            <w:pPr>
              <w:rPr>
                <w:rStyle w:val="Strong"/>
              </w:rPr>
            </w:pPr>
            <w:r>
              <w:rPr>
                <w:rStyle w:val="Strong"/>
              </w:rPr>
              <w:t>Warm</w:t>
            </w:r>
            <w:r w:rsidR="007200E5">
              <w:rPr>
                <w:rStyle w:val="Strong"/>
              </w:rPr>
              <w:t>-</w:t>
            </w:r>
            <w:r>
              <w:rPr>
                <w:rStyle w:val="Strong"/>
              </w:rPr>
              <w:t>up</w:t>
            </w:r>
            <w:r w:rsidR="00F34552">
              <w:rPr>
                <w:rStyle w:val="Strong"/>
              </w:rPr>
              <w:t xml:space="preserve"> and </w:t>
            </w:r>
            <w:r>
              <w:rPr>
                <w:rStyle w:val="Strong"/>
              </w:rPr>
              <w:t>cool</w:t>
            </w:r>
            <w:r w:rsidR="00F34552">
              <w:rPr>
                <w:rStyle w:val="Strong"/>
              </w:rPr>
              <w:t>-</w:t>
            </w:r>
            <w:r>
              <w:rPr>
                <w:rStyle w:val="Strong"/>
              </w:rPr>
              <w:t>down</w:t>
            </w:r>
          </w:p>
          <w:p w14:paraId="0E36A6D3" w14:textId="0D7659CF" w:rsidR="007B0A78" w:rsidRDefault="00C928E1" w:rsidP="001C3B03">
            <w:pPr>
              <w:rPr>
                <w:rStyle w:val="Strong"/>
                <w:b w:val="0"/>
                <w:bCs w:val="0"/>
              </w:rPr>
            </w:pPr>
            <w:r>
              <w:rPr>
                <w:rStyle w:val="Strong"/>
                <w:b w:val="0"/>
                <w:bCs w:val="0"/>
              </w:rPr>
              <w:t xml:space="preserve">The teacher introduces the concepts of warm-up and cool-down as </w:t>
            </w:r>
            <w:r w:rsidR="005479C9">
              <w:rPr>
                <w:rStyle w:val="Strong"/>
                <w:b w:val="0"/>
                <w:bCs w:val="0"/>
              </w:rPr>
              <w:t xml:space="preserve">part of the conventions of a dance </w:t>
            </w:r>
            <w:r w:rsidR="005479C9">
              <w:rPr>
                <w:rStyle w:val="Strong"/>
                <w:b w:val="0"/>
                <w:bCs w:val="0"/>
              </w:rPr>
              <w:lastRenderedPageBreak/>
              <w:t>performance class</w:t>
            </w:r>
            <w:r w:rsidR="007764B5">
              <w:rPr>
                <w:rStyle w:val="Strong"/>
                <w:b w:val="0"/>
                <w:bCs w:val="0"/>
              </w:rPr>
              <w:t xml:space="preserve"> and safe dance practice</w:t>
            </w:r>
            <w:r w:rsidR="005479C9">
              <w:rPr>
                <w:rStyle w:val="Strong"/>
                <w:b w:val="0"/>
                <w:bCs w:val="0"/>
              </w:rPr>
              <w:t xml:space="preserve">. </w:t>
            </w:r>
            <w:r w:rsidR="00E34DAA">
              <w:rPr>
                <w:rStyle w:val="Strong"/>
                <w:b w:val="0"/>
                <w:bCs w:val="0"/>
              </w:rPr>
              <w:t xml:space="preserve">The teacher leads a </w:t>
            </w:r>
            <w:r w:rsidR="00402EF1">
              <w:rPr>
                <w:rStyle w:val="Strong"/>
                <w:b w:val="0"/>
                <w:bCs w:val="0"/>
              </w:rPr>
              <w:t xml:space="preserve">practical </w:t>
            </w:r>
            <w:r w:rsidR="00E34DAA">
              <w:rPr>
                <w:rStyle w:val="Strong"/>
                <w:b w:val="0"/>
                <w:bCs w:val="0"/>
              </w:rPr>
              <w:t xml:space="preserve">class warm-up to raise students heart rate and mobilise the body to prepare for </w:t>
            </w:r>
            <w:r w:rsidR="00C34B9E">
              <w:rPr>
                <w:rStyle w:val="Strong"/>
                <w:b w:val="0"/>
                <w:bCs w:val="0"/>
              </w:rPr>
              <w:t xml:space="preserve">jazz dance </w:t>
            </w:r>
            <w:r w:rsidR="00E34DAA">
              <w:rPr>
                <w:rStyle w:val="Strong"/>
                <w:b w:val="0"/>
                <w:bCs w:val="0"/>
              </w:rPr>
              <w:t>movement.</w:t>
            </w:r>
            <w:r w:rsidR="007764B5">
              <w:rPr>
                <w:rStyle w:val="Strong"/>
                <w:b w:val="0"/>
                <w:bCs w:val="0"/>
              </w:rPr>
              <w:t xml:space="preserve"> </w:t>
            </w:r>
            <w:r w:rsidR="00414036" w:rsidRPr="00414036">
              <w:rPr>
                <w:rStyle w:val="Strong"/>
                <w:b w:val="0"/>
                <w:bCs w:val="0"/>
              </w:rPr>
              <w:t xml:space="preserve">While </w:t>
            </w:r>
            <w:r w:rsidR="007764B5" w:rsidRPr="00414036">
              <w:rPr>
                <w:rStyle w:val="Strong"/>
                <w:b w:val="0"/>
                <w:bCs w:val="0"/>
              </w:rPr>
              <w:t>leading the practical warm-up</w:t>
            </w:r>
            <w:r w:rsidR="007C2534" w:rsidRPr="00414036">
              <w:rPr>
                <w:rStyle w:val="Strong"/>
                <w:b w:val="0"/>
                <w:bCs w:val="0"/>
              </w:rPr>
              <w:t>,</w:t>
            </w:r>
            <w:r w:rsidR="007764B5" w:rsidRPr="00414036">
              <w:rPr>
                <w:rStyle w:val="Strong"/>
                <w:b w:val="0"/>
                <w:bCs w:val="0"/>
              </w:rPr>
              <w:t xml:space="preserve"> the teacher </w:t>
            </w:r>
            <w:r w:rsidR="00B5185A" w:rsidRPr="00414036">
              <w:rPr>
                <w:rStyle w:val="Strong"/>
                <w:b w:val="0"/>
                <w:bCs w:val="0"/>
              </w:rPr>
              <w:t xml:space="preserve">reinforces </w:t>
            </w:r>
            <w:r w:rsidR="00414036" w:rsidRPr="00414036">
              <w:rPr>
                <w:rStyle w:val="Strong"/>
                <w:b w:val="0"/>
                <w:bCs w:val="0"/>
              </w:rPr>
              <w:t xml:space="preserve">its </w:t>
            </w:r>
            <w:r w:rsidR="00141F95" w:rsidRPr="00414036">
              <w:rPr>
                <w:rStyle w:val="Strong"/>
                <w:b w:val="0"/>
                <w:bCs w:val="0"/>
              </w:rPr>
              <w:t>purpose</w:t>
            </w:r>
            <w:r w:rsidR="00E201D1">
              <w:rPr>
                <w:rStyle w:val="Strong"/>
                <w:b w:val="0"/>
                <w:bCs w:val="0"/>
              </w:rPr>
              <w:t>, which is</w:t>
            </w:r>
            <w:r w:rsidR="00141F95" w:rsidRPr="00414036">
              <w:rPr>
                <w:rStyle w:val="Strong"/>
                <w:b w:val="0"/>
                <w:bCs w:val="0"/>
              </w:rPr>
              <w:t xml:space="preserve"> </w:t>
            </w:r>
            <w:r w:rsidR="003563CD" w:rsidRPr="00414036">
              <w:rPr>
                <w:rStyle w:val="Strong"/>
                <w:b w:val="0"/>
                <w:bCs w:val="0"/>
              </w:rPr>
              <w:t xml:space="preserve">to prepare dancers for </w:t>
            </w:r>
            <w:r w:rsidR="00E666E9" w:rsidRPr="00414036">
              <w:rPr>
                <w:rStyle w:val="Strong"/>
                <w:b w:val="0"/>
                <w:bCs w:val="0"/>
              </w:rPr>
              <w:t xml:space="preserve">the </w:t>
            </w:r>
            <w:r w:rsidR="007C2534" w:rsidRPr="00414036">
              <w:rPr>
                <w:rStyle w:val="Strong"/>
                <w:b w:val="0"/>
                <w:bCs w:val="0"/>
              </w:rPr>
              <w:t>dance activities to follow</w:t>
            </w:r>
            <w:r w:rsidR="00414036" w:rsidRPr="00414036">
              <w:rPr>
                <w:rStyle w:val="Strong"/>
                <w:b w:val="0"/>
                <w:bCs w:val="0"/>
              </w:rPr>
              <w:t>.</w:t>
            </w:r>
            <w:r w:rsidR="007C2534" w:rsidRPr="00414036">
              <w:rPr>
                <w:rStyle w:val="Strong"/>
                <w:b w:val="0"/>
                <w:bCs w:val="0"/>
              </w:rPr>
              <w:t xml:space="preserve"> </w:t>
            </w:r>
            <w:r w:rsidR="00502C11">
              <w:rPr>
                <w:rStyle w:val="Strong"/>
                <w:b w:val="0"/>
                <w:bCs w:val="0"/>
              </w:rPr>
              <w:t>A</w:t>
            </w:r>
            <w:r w:rsidR="00414036" w:rsidRPr="00414036">
              <w:rPr>
                <w:rStyle w:val="Strong"/>
                <w:b w:val="0"/>
                <w:bCs w:val="0"/>
              </w:rPr>
              <w:t xml:space="preserve"> warm-up raise</w:t>
            </w:r>
            <w:r w:rsidR="00502C11">
              <w:rPr>
                <w:rStyle w:val="Strong"/>
                <w:b w:val="0"/>
                <w:bCs w:val="0"/>
              </w:rPr>
              <w:t>s</w:t>
            </w:r>
            <w:r w:rsidR="00414036" w:rsidRPr="00414036">
              <w:rPr>
                <w:rStyle w:val="Strong"/>
                <w:b w:val="0"/>
                <w:bCs w:val="0"/>
              </w:rPr>
              <w:t xml:space="preserve"> </w:t>
            </w:r>
            <w:r w:rsidR="007C2534" w:rsidRPr="00414036">
              <w:rPr>
                <w:rStyle w:val="Strong"/>
                <w:b w:val="0"/>
                <w:bCs w:val="0"/>
              </w:rPr>
              <w:t xml:space="preserve">the core body temperature and </w:t>
            </w:r>
            <w:r w:rsidR="00414036" w:rsidRPr="00414036">
              <w:rPr>
                <w:rStyle w:val="Strong"/>
                <w:b w:val="0"/>
                <w:bCs w:val="0"/>
              </w:rPr>
              <w:t>bring</w:t>
            </w:r>
            <w:r w:rsidR="00502C11">
              <w:rPr>
                <w:rStyle w:val="Strong"/>
                <w:b w:val="0"/>
                <w:bCs w:val="0"/>
              </w:rPr>
              <w:t>s</w:t>
            </w:r>
            <w:r w:rsidR="00414036" w:rsidRPr="00414036">
              <w:rPr>
                <w:rStyle w:val="Strong"/>
                <w:b w:val="0"/>
                <w:bCs w:val="0"/>
              </w:rPr>
              <w:t xml:space="preserve"> </w:t>
            </w:r>
            <w:r w:rsidR="007C2534" w:rsidRPr="00414036">
              <w:rPr>
                <w:rStyle w:val="Strong"/>
                <w:b w:val="0"/>
                <w:bCs w:val="0"/>
              </w:rPr>
              <w:t>the mind into focus.</w:t>
            </w:r>
            <w:r w:rsidR="00FD5AB1" w:rsidRPr="00414036">
              <w:rPr>
                <w:rStyle w:val="Strong"/>
                <w:b w:val="0"/>
                <w:bCs w:val="0"/>
              </w:rPr>
              <w:t xml:space="preserve"> </w:t>
            </w:r>
            <w:r w:rsidR="00414036" w:rsidRPr="00414036">
              <w:rPr>
                <w:rStyle w:val="Strong"/>
                <w:b w:val="0"/>
                <w:bCs w:val="0"/>
              </w:rPr>
              <w:t>Examples of warm-up activities include</w:t>
            </w:r>
            <w:r w:rsidR="007B0A78" w:rsidRPr="00414036">
              <w:rPr>
                <w:rStyle w:val="Strong"/>
                <w:b w:val="0"/>
                <w:bCs w:val="0"/>
              </w:rPr>
              <w:t>:</w:t>
            </w:r>
          </w:p>
          <w:p w14:paraId="300D0281" w14:textId="332E97E6" w:rsidR="007B0A78" w:rsidRDefault="00A93EDB" w:rsidP="00730090">
            <w:pPr>
              <w:pStyle w:val="ListBullet"/>
              <w:rPr>
                <w:rStyle w:val="Strong"/>
                <w:b w:val="0"/>
                <w:bCs w:val="0"/>
              </w:rPr>
            </w:pPr>
            <w:r>
              <w:rPr>
                <w:rStyle w:val="Strong"/>
                <w:b w:val="0"/>
                <w:bCs w:val="0"/>
              </w:rPr>
              <w:t>w</w:t>
            </w:r>
            <w:r w:rsidR="007B0A78">
              <w:rPr>
                <w:rStyle w:val="Strong"/>
                <w:b w:val="0"/>
                <w:bCs w:val="0"/>
              </w:rPr>
              <w:t>alking around the room</w:t>
            </w:r>
            <w:r w:rsidR="00765567">
              <w:rPr>
                <w:rStyle w:val="Strong"/>
                <w:b w:val="0"/>
                <w:bCs w:val="0"/>
              </w:rPr>
              <w:t>, followed by hopping</w:t>
            </w:r>
            <w:r w:rsidR="00405D34">
              <w:rPr>
                <w:rStyle w:val="Strong"/>
                <w:b w:val="0"/>
                <w:bCs w:val="0"/>
              </w:rPr>
              <w:t xml:space="preserve"> and</w:t>
            </w:r>
            <w:r w:rsidR="00765567">
              <w:rPr>
                <w:rStyle w:val="Strong"/>
                <w:b w:val="0"/>
                <w:bCs w:val="0"/>
              </w:rPr>
              <w:t xml:space="preserve"> jogging</w:t>
            </w:r>
            <w:r w:rsidR="007B69CA">
              <w:rPr>
                <w:rStyle w:val="Strong"/>
                <w:b w:val="0"/>
                <w:bCs w:val="0"/>
              </w:rPr>
              <w:t>,</w:t>
            </w:r>
            <w:r w:rsidR="00F0477B">
              <w:rPr>
                <w:rStyle w:val="Strong"/>
                <w:b w:val="0"/>
                <w:bCs w:val="0"/>
              </w:rPr>
              <w:t xml:space="preserve"> ensuring students are safe</w:t>
            </w:r>
            <w:r w:rsidR="00A40C18">
              <w:rPr>
                <w:rStyle w:val="Strong"/>
                <w:b w:val="0"/>
                <w:bCs w:val="0"/>
              </w:rPr>
              <w:t xml:space="preserve"> and aware of each other as they move through the dance space which increases their body awareness</w:t>
            </w:r>
          </w:p>
          <w:p w14:paraId="386DBF39" w14:textId="0E7111C1" w:rsidR="00FC7F1C" w:rsidRDefault="00826954" w:rsidP="00730090">
            <w:pPr>
              <w:pStyle w:val="ListBullet"/>
              <w:rPr>
                <w:rStyle w:val="Strong"/>
                <w:b w:val="0"/>
                <w:bCs w:val="0"/>
              </w:rPr>
            </w:pPr>
            <w:r>
              <w:rPr>
                <w:rStyle w:val="Strong"/>
                <w:b w:val="0"/>
                <w:bCs w:val="0"/>
              </w:rPr>
              <w:t>m</w:t>
            </w:r>
            <w:r w:rsidR="00993093">
              <w:rPr>
                <w:rStyle w:val="Strong"/>
                <w:b w:val="0"/>
                <w:bCs w:val="0"/>
              </w:rPr>
              <w:t>obilising the joints of the body</w:t>
            </w:r>
            <w:r w:rsidR="00BA35A7">
              <w:rPr>
                <w:rStyle w:val="Strong"/>
                <w:b w:val="0"/>
                <w:bCs w:val="0"/>
              </w:rPr>
              <w:t xml:space="preserve"> through flexion, extension and rotation of</w:t>
            </w:r>
            <w:r w:rsidR="00E56B01">
              <w:rPr>
                <w:rStyle w:val="Strong"/>
                <w:b w:val="0"/>
                <w:bCs w:val="0"/>
              </w:rPr>
              <w:t xml:space="preserve"> shoulders, </w:t>
            </w:r>
            <w:r w:rsidR="00EC33CD">
              <w:rPr>
                <w:rStyle w:val="Strong"/>
                <w:b w:val="0"/>
                <w:bCs w:val="0"/>
              </w:rPr>
              <w:t>hips, knee</w:t>
            </w:r>
            <w:r w:rsidR="00F2074F">
              <w:rPr>
                <w:rStyle w:val="Strong"/>
                <w:b w:val="0"/>
                <w:bCs w:val="0"/>
              </w:rPr>
              <w:t xml:space="preserve">s, </w:t>
            </w:r>
            <w:r w:rsidR="00316260">
              <w:rPr>
                <w:rStyle w:val="Strong"/>
                <w:b w:val="0"/>
                <w:bCs w:val="0"/>
              </w:rPr>
              <w:t>elbows, spine and ankles</w:t>
            </w:r>
          </w:p>
          <w:p w14:paraId="06E66442" w14:textId="7DB40425" w:rsidR="00042BC4" w:rsidRDefault="00042BC4" w:rsidP="00730090">
            <w:pPr>
              <w:pStyle w:val="ListBullet"/>
              <w:rPr>
                <w:rStyle w:val="Strong"/>
                <w:b w:val="0"/>
                <w:bCs w:val="0"/>
              </w:rPr>
            </w:pPr>
            <w:r>
              <w:rPr>
                <w:rStyle w:val="Strong"/>
                <w:b w:val="0"/>
                <w:bCs w:val="0"/>
              </w:rPr>
              <w:t>a range of stretching activities that are relevant to jazz dance skills</w:t>
            </w:r>
            <w:r w:rsidR="0072702A">
              <w:rPr>
                <w:rStyle w:val="Strong"/>
                <w:b w:val="0"/>
                <w:bCs w:val="0"/>
              </w:rPr>
              <w:t xml:space="preserve"> including static, dynamic and PNF</w:t>
            </w:r>
            <w:r w:rsidR="00284991">
              <w:rPr>
                <w:rStyle w:val="Strong"/>
                <w:b w:val="0"/>
                <w:bCs w:val="0"/>
              </w:rPr>
              <w:t xml:space="preserve"> stretches</w:t>
            </w:r>
            <w:r w:rsidR="006B1D3D">
              <w:rPr>
                <w:rStyle w:val="Strong"/>
                <w:b w:val="0"/>
                <w:bCs w:val="0"/>
              </w:rPr>
              <w:t xml:space="preserve"> –</w:t>
            </w:r>
            <w:r w:rsidR="007B69CA">
              <w:rPr>
                <w:rStyle w:val="Strong"/>
                <w:b w:val="0"/>
                <w:bCs w:val="0"/>
              </w:rPr>
              <w:t xml:space="preserve"> </w:t>
            </w:r>
            <w:r w:rsidR="006B1D3D">
              <w:rPr>
                <w:rStyle w:val="Strong"/>
                <w:b w:val="0"/>
                <w:bCs w:val="0"/>
              </w:rPr>
              <w:t>t</w:t>
            </w:r>
            <w:r>
              <w:rPr>
                <w:rStyle w:val="Strong"/>
                <w:b w:val="0"/>
                <w:bCs w:val="0"/>
              </w:rPr>
              <w:t>he teacher will explain the differen</w:t>
            </w:r>
            <w:r w:rsidR="006B1D3D">
              <w:rPr>
                <w:rStyle w:val="Strong"/>
                <w:b w:val="0"/>
                <w:bCs w:val="0"/>
              </w:rPr>
              <w:t>ce</w:t>
            </w:r>
            <w:r>
              <w:rPr>
                <w:rStyle w:val="Strong"/>
                <w:b w:val="0"/>
                <w:bCs w:val="0"/>
              </w:rPr>
              <w:t xml:space="preserve"> and identify their purpose to the safe execution of jazz dance skills. For example, the importance of dynamic stretches of the hamstrings to achieve the quick action of the leg in kicks</w:t>
            </w:r>
          </w:p>
          <w:p w14:paraId="4DE7B1BA" w14:textId="1B5BC05B" w:rsidR="00485D14" w:rsidRDefault="00042BC4" w:rsidP="00730090">
            <w:pPr>
              <w:pStyle w:val="ListBullet"/>
              <w:rPr>
                <w:rStyle w:val="Strong"/>
                <w:b w:val="0"/>
                <w:bCs w:val="0"/>
              </w:rPr>
            </w:pPr>
            <w:r>
              <w:rPr>
                <w:rStyle w:val="Strong"/>
                <w:b w:val="0"/>
                <w:bCs w:val="0"/>
              </w:rPr>
              <w:t xml:space="preserve">a range of </w:t>
            </w:r>
            <w:r w:rsidR="00485D14">
              <w:rPr>
                <w:rStyle w:val="Strong"/>
                <w:b w:val="0"/>
                <w:bCs w:val="0"/>
              </w:rPr>
              <w:t>strengthening exercises that are relevant to jazz dance skills. The teacher facilitates students in a discussion about what strength is and the different types of strengthening exercises</w:t>
            </w:r>
          </w:p>
          <w:p w14:paraId="20DE4CC4" w14:textId="0DF3F121" w:rsidR="007200E5" w:rsidRDefault="002C2153" w:rsidP="00730090">
            <w:pPr>
              <w:pStyle w:val="ListBullet"/>
              <w:rPr>
                <w:rStyle w:val="Strong"/>
                <w:b w:val="0"/>
                <w:bCs w:val="0"/>
              </w:rPr>
            </w:pPr>
            <w:r w:rsidRPr="0030441B">
              <w:rPr>
                <w:rStyle w:val="Strong"/>
                <w:b w:val="0"/>
                <w:bCs w:val="0"/>
              </w:rPr>
              <w:t xml:space="preserve">any specific </w:t>
            </w:r>
            <w:r w:rsidR="00497A0E" w:rsidRPr="0030441B">
              <w:rPr>
                <w:rStyle w:val="Strong"/>
                <w:b w:val="0"/>
                <w:bCs w:val="0"/>
              </w:rPr>
              <w:t>warm</w:t>
            </w:r>
            <w:r w:rsidR="00DF54E9">
              <w:rPr>
                <w:rStyle w:val="Strong"/>
                <w:b w:val="0"/>
                <w:bCs w:val="0"/>
              </w:rPr>
              <w:t>-</w:t>
            </w:r>
            <w:r w:rsidR="00497A0E" w:rsidRPr="0030441B">
              <w:rPr>
                <w:rStyle w:val="Strong"/>
                <w:b w:val="0"/>
                <w:bCs w:val="0"/>
              </w:rPr>
              <w:t xml:space="preserve">up exercises that are relevant to the </w:t>
            </w:r>
            <w:r w:rsidR="00A81384" w:rsidRPr="0030441B">
              <w:rPr>
                <w:rStyle w:val="Strong"/>
                <w:b w:val="0"/>
                <w:bCs w:val="0"/>
              </w:rPr>
              <w:t xml:space="preserve">context of jazz dance, </w:t>
            </w:r>
            <w:r w:rsidR="00417DA5">
              <w:rPr>
                <w:rStyle w:val="Strong"/>
                <w:b w:val="0"/>
                <w:bCs w:val="0"/>
              </w:rPr>
              <w:t>including</w:t>
            </w:r>
            <w:r w:rsidR="0030441B">
              <w:rPr>
                <w:rStyle w:val="Strong"/>
                <w:b w:val="0"/>
                <w:bCs w:val="0"/>
              </w:rPr>
              <w:t xml:space="preserve"> specific dance technique exercises </w:t>
            </w:r>
            <w:r w:rsidR="002A3AFF">
              <w:rPr>
                <w:rStyle w:val="Strong"/>
                <w:b w:val="0"/>
                <w:bCs w:val="0"/>
              </w:rPr>
              <w:t xml:space="preserve">to prepare students to perform jazz dance skills such as turns, </w:t>
            </w:r>
            <w:r w:rsidR="00463B9B">
              <w:rPr>
                <w:rStyle w:val="Strong"/>
                <w:b w:val="0"/>
                <w:bCs w:val="0"/>
              </w:rPr>
              <w:t>elevations, kicks</w:t>
            </w:r>
            <w:r w:rsidR="008D1F4A">
              <w:rPr>
                <w:rStyle w:val="Strong"/>
                <w:b w:val="0"/>
                <w:bCs w:val="0"/>
              </w:rPr>
              <w:t xml:space="preserve"> and locom</w:t>
            </w:r>
            <w:r w:rsidR="004854CC">
              <w:rPr>
                <w:rStyle w:val="Strong"/>
                <w:b w:val="0"/>
                <w:bCs w:val="0"/>
              </w:rPr>
              <w:t>otor sequences</w:t>
            </w:r>
          </w:p>
          <w:p w14:paraId="6C4C4EC8" w14:textId="5F23EC2C" w:rsidR="006376A3" w:rsidRDefault="009B7A71" w:rsidP="00730090">
            <w:pPr>
              <w:pStyle w:val="ListBullet"/>
              <w:rPr>
                <w:rStyle w:val="Strong"/>
                <w:b w:val="0"/>
                <w:bCs w:val="0"/>
              </w:rPr>
            </w:pPr>
            <w:r>
              <w:rPr>
                <w:rStyle w:val="Strong"/>
                <w:b w:val="0"/>
                <w:bCs w:val="0"/>
              </w:rPr>
              <w:t xml:space="preserve">while </w:t>
            </w:r>
            <w:r w:rsidR="00402EF1">
              <w:rPr>
                <w:rStyle w:val="Strong"/>
                <w:b w:val="0"/>
                <w:bCs w:val="0"/>
              </w:rPr>
              <w:t>teaching the warm</w:t>
            </w:r>
            <w:r w:rsidR="007200E5">
              <w:rPr>
                <w:rStyle w:val="Strong"/>
                <w:b w:val="0"/>
                <w:bCs w:val="0"/>
              </w:rPr>
              <w:t>-</w:t>
            </w:r>
            <w:r w:rsidR="00402EF1">
              <w:rPr>
                <w:rStyle w:val="Strong"/>
                <w:b w:val="0"/>
                <w:bCs w:val="0"/>
              </w:rPr>
              <w:t xml:space="preserve">up and technique exercises, </w:t>
            </w:r>
            <w:r w:rsidR="002B3313">
              <w:rPr>
                <w:rStyle w:val="Strong"/>
                <w:b w:val="0"/>
                <w:bCs w:val="0"/>
              </w:rPr>
              <w:t xml:space="preserve">the </w:t>
            </w:r>
            <w:r w:rsidR="00402EF1">
              <w:rPr>
                <w:rStyle w:val="Strong"/>
                <w:b w:val="0"/>
                <w:bCs w:val="0"/>
              </w:rPr>
              <w:t>teacher reinforce</w:t>
            </w:r>
            <w:r w:rsidR="002B3313">
              <w:rPr>
                <w:rStyle w:val="Strong"/>
                <w:b w:val="0"/>
                <w:bCs w:val="0"/>
              </w:rPr>
              <w:t>s</w:t>
            </w:r>
            <w:r w:rsidR="00402EF1">
              <w:rPr>
                <w:rStyle w:val="Strong"/>
                <w:b w:val="0"/>
                <w:bCs w:val="0"/>
              </w:rPr>
              <w:t xml:space="preserve"> the safe execution </w:t>
            </w:r>
            <w:r w:rsidR="00402EF1">
              <w:rPr>
                <w:rStyle w:val="Strong"/>
                <w:b w:val="0"/>
                <w:bCs w:val="0"/>
              </w:rPr>
              <w:lastRenderedPageBreak/>
              <w:t>through the knowledge of alignment</w:t>
            </w:r>
            <w:r w:rsidR="007200E5">
              <w:rPr>
                <w:rStyle w:val="Strong"/>
                <w:b w:val="0"/>
                <w:bCs w:val="0"/>
              </w:rPr>
              <w:t xml:space="preserve">, </w:t>
            </w:r>
            <w:r w:rsidR="00402EF1">
              <w:rPr>
                <w:rStyle w:val="Strong"/>
                <w:b w:val="0"/>
                <w:bCs w:val="0"/>
              </w:rPr>
              <w:t>musculoskeletal systems</w:t>
            </w:r>
            <w:r w:rsidR="007200E5">
              <w:rPr>
                <w:rStyle w:val="Strong"/>
                <w:b w:val="0"/>
                <w:bCs w:val="0"/>
              </w:rPr>
              <w:t>, strength, flexibility, coordination, and endurance</w:t>
            </w:r>
            <w:r w:rsidR="00402EF1">
              <w:rPr>
                <w:rStyle w:val="Strong"/>
                <w:b w:val="0"/>
                <w:bCs w:val="0"/>
              </w:rPr>
              <w:t>.</w:t>
            </w:r>
          </w:p>
          <w:p w14:paraId="62FAB1F1" w14:textId="4ED43125" w:rsidR="00B82421" w:rsidRDefault="00405D34" w:rsidP="0094756E">
            <w:pPr>
              <w:rPr>
                <w:rStyle w:val="Strong"/>
                <w:b w:val="0"/>
                <w:bCs w:val="0"/>
              </w:rPr>
            </w:pPr>
            <w:r>
              <w:rPr>
                <w:rStyle w:val="Strong"/>
                <w:b w:val="0"/>
                <w:bCs w:val="0"/>
              </w:rPr>
              <w:t>The teacher observes students during the warm-up</w:t>
            </w:r>
            <w:r w:rsidR="0005087F">
              <w:rPr>
                <w:rStyle w:val="Strong"/>
                <w:b w:val="0"/>
                <w:bCs w:val="0"/>
              </w:rPr>
              <w:t xml:space="preserve"> to assess their level of dance technique.</w:t>
            </w:r>
          </w:p>
          <w:p w14:paraId="5ED458B8" w14:textId="250FA828" w:rsidR="00BF0CEB" w:rsidRDefault="00BF0CEB" w:rsidP="0094756E">
            <w:pPr>
              <w:rPr>
                <w:rStyle w:val="Strong"/>
                <w:b w:val="0"/>
                <w:bCs w:val="0"/>
              </w:rPr>
            </w:pPr>
            <w:r>
              <w:rPr>
                <w:rStyle w:val="Strong"/>
                <w:b w:val="0"/>
                <w:bCs w:val="0"/>
              </w:rPr>
              <w:t xml:space="preserve">The teacher leads </w:t>
            </w:r>
            <w:r w:rsidR="008B7FFE">
              <w:rPr>
                <w:rStyle w:val="Strong"/>
                <w:b w:val="0"/>
                <w:bCs w:val="0"/>
              </w:rPr>
              <w:t>students through cool-down</w:t>
            </w:r>
            <w:r w:rsidR="001846A2">
              <w:rPr>
                <w:rStyle w:val="Strong"/>
                <w:b w:val="0"/>
                <w:bCs w:val="0"/>
              </w:rPr>
              <w:t xml:space="preserve"> activities</w:t>
            </w:r>
            <w:r w:rsidR="00D13B81">
              <w:rPr>
                <w:rStyle w:val="Strong"/>
                <w:b w:val="0"/>
                <w:bCs w:val="0"/>
              </w:rPr>
              <w:t xml:space="preserve"> or exercises</w:t>
            </w:r>
            <w:r w:rsidR="008B7FFE">
              <w:rPr>
                <w:rStyle w:val="Strong"/>
                <w:b w:val="0"/>
                <w:bCs w:val="0"/>
              </w:rPr>
              <w:t xml:space="preserve"> </w:t>
            </w:r>
            <w:r w:rsidR="00C2658F">
              <w:rPr>
                <w:rStyle w:val="Strong"/>
                <w:b w:val="0"/>
                <w:bCs w:val="0"/>
              </w:rPr>
              <w:t>t</w:t>
            </w:r>
            <w:r w:rsidR="00C2658F" w:rsidRPr="00C2658F">
              <w:rPr>
                <w:rStyle w:val="Strong"/>
                <w:b w:val="0"/>
                <w:bCs w:val="0"/>
              </w:rPr>
              <w:t>o bring the body back to its normal physiological level by gradually slowing the pace of activity or by doing gentle exercises or stretches.</w:t>
            </w:r>
            <w:r w:rsidR="007A70BF">
              <w:rPr>
                <w:rStyle w:val="Strong"/>
                <w:b w:val="0"/>
                <w:bCs w:val="0"/>
              </w:rPr>
              <w:t xml:space="preserve"> </w:t>
            </w:r>
            <w:r w:rsidR="00F64E24">
              <w:rPr>
                <w:rStyle w:val="Strong"/>
                <w:b w:val="0"/>
                <w:bCs w:val="0"/>
              </w:rPr>
              <w:t>The cool-down will</w:t>
            </w:r>
            <w:r w:rsidR="007A70BF">
              <w:rPr>
                <w:rStyle w:val="Strong"/>
                <w:b w:val="0"/>
                <w:bCs w:val="0"/>
              </w:rPr>
              <w:t xml:space="preserve"> include similar activities to the warm-up </w:t>
            </w:r>
            <w:r w:rsidR="00F64E24">
              <w:rPr>
                <w:rStyle w:val="Strong"/>
                <w:b w:val="0"/>
                <w:bCs w:val="0"/>
              </w:rPr>
              <w:t xml:space="preserve">and be specific to the activity of </w:t>
            </w:r>
            <w:r w:rsidR="00774494">
              <w:rPr>
                <w:rStyle w:val="Strong"/>
                <w:b w:val="0"/>
                <w:bCs w:val="0"/>
              </w:rPr>
              <w:t>each</w:t>
            </w:r>
            <w:r w:rsidR="00F64E24">
              <w:rPr>
                <w:rStyle w:val="Strong"/>
                <w:b w:val="0"/>
                <w:bCs w:val="0"/>
              </w:rPr>
              <w:t xml:space="preserve"> </w:t>
            </w:r>
            <w:r w:rsidR="004C637C">
              <w:rPr>
                <w:rStyle w:val="Strong"/>
                <w:b w:val="0"/>
                <w:bCs w:val="0"/>
              </w:rPr>
              <w:t xml:space="preserve">practical </w:t>
            </w:r>
            <w:r w:rsidR="00F64E24">
              <w:rPr>
                <w:rStyle w:val="Strong"/>
                <w:b w:val="0"/>
                <w:bCs w:val="0"/>
              </w:rPr>
              <w:t>lesson</w:t>
            </w:r>
            <w:r w:rsidR="00D654E6">
              <w:rPr>
                <w:rStyle w:val="Strong"/>
                <w:b w:val="0"/>
                <w:bCs w:val="0"/>
              </w:rPr>
              <w:t>,</w:t>
            </w:r>
            <w:r w:rsidR="00016D40">
              <w:rPr>
                <w:rStyle w:val="Strong"/>
                <w:b w:val="0"/>
                <w:bCs w:val="0"/>
              </w:rPr>
              <w:t xml:space="preserve"> including stretches</w:t>
            </w:r>
            <w:r w:rsidR="00AE7DFA">
              <w:rPr>
                <w:rStyle w:val="Strong"/>
                <w:b w:val="0"/>
                <w:bCs w:val="0"/>
              </w:rPr>
              <w:t xml:space="preserve"> that target muscle groups primarily used</w:t>
            </w:r>
            <w:r w:rsidR="005C51E5">
              <w:rPr>
                <w:rStyle w:val="Strong"/>
                <w:b w:val="0"/>
                <w:bCs w:val="0"/>
              </w:rPr>
              <w:t xml:space="preserve"> by the dancers in the choreography performed</w:t>
            </w:r>
            <w:r w:rsidR="00F64E24">
              <w:rPr>
                <w:rStyle w:val="Strong"/>
                <w:b w:val="0"/>
                <w:bCs w:val="0"/>
              </w:rPr>
              <w:t xml:space="preserve">. </w:t>
            </w:r>
            <w:r w:rsidR="00AE7DFA">
              <w:rPr>
                <w:rStyle w:val="Strong"/>
                <w:b w:val="0"/>
                <w:bCs w:val="0"/>
              </w:rPr>
              <w:t xml:space="preserve">This structure of warm-up and cool-down is used for all practical dance lessons throughout the </w:t>
            </w:r>
            <w:r w:rsidR="00AE7DFA" w:rsidRPr="0078684E">
              <w:rPr>
                <w:rStyle w:val="Strong"/>
                <w:b w:val="0"/>
                <w:bCs w:val="0"/>
              </w:rPr>
              <w:t>unit</w:t>
            </w:r>
            <w:r w:rsidR="00AE7DFA">
              <w:rPr>
                <w:rStyle w:val="Strong"/>
                <w:b w:val="0"/>
                <w:bCs w:val="0"/>
              </w:rPr>
              <w:t xml:space="preserve">. </w:t>
            </w:r>
          </w:p>
          <w:p w14:paraId="617B951E" w14:textId="700816B7" w:rsidR="00F5399D" w:rsidRDefault="00AF2D35" w:rsidP="0094756E">
            <w:pPr>
              <w:rPr>
                <w:rStyle w:val="Strong"/>
                <w:b w:val="0"/>
                <w:bCs w:val="0"/>
              </w:rPr>
            </w:pPr>
            <w:r>
              <w:rPr>
                <w:rStyle w:val="Strong"/>
                <w:b w:val="0"/>
                <w:bCs w:val="0"/>
              </w:rPr>
              <w:t xml:space="preserve">Students engage in </w:t>
            </w:r>
            <w:r w:rsidR="00231DBB">
              <w:rPr>
                <w:rStyle w:val="Strong"/>
                <w:b w:val="0"/>
                <w:bCs w:val="0"/>
              </w:rPr>
              <w:t>reflection ac</w:t>
            </w:r>
            <w:r w:rsidR="00B44125">
              <w:rPr>
                <w:rStyle w:val="Strong"/>
                <w:b w:val="0"/>
                <w:bCs w:val="0"/>
              </w:rPr>
              <w:t>tivities</w:t>
            </w:r>
            <w:r w:rsidR="00CE2009">
              <w:rPr>
                <w:rStyle w:val="Strong"/>
                <w:b w:val="0"/>
                <w:bCs w:val="0"/>
              </w:rPr>
              <w:t xml:space="preserve"> to </w:t>
            </w:r>
            <w:r w:rsidR="00D937A3">
              <w:rPr>
                <w:rStyle w:val="Strong"/>
                <w:b w:val="0"/>
                <w:bCs w:val="0"/>
              </w:rPr>
              <w:t xml:space="preserve">understand the </w:t>
            </w:r>
            <w:r w:rsidR="00EB27DB">
              <w:rPr>
                <w:rStyle w:val="Strong"/>
                <w:b w:val="0"/>
                <w:bCs w:val="0"/>
              </w:rPr>
              <w:t xml:space="preserve">impact of warm-up and cool-down </w:t>
            </w:r>
            <w:r w:rsidR="00A50E3A">
              <w:rPr>
                <w:rStyle w:val="Strong"/>
                <w:b w:val="0"/>
                <w:bCs w:val="0"/>
              </w:rPr>
              <w:t xml:space="preserve">for the safe execution of movement. </w:t>
            </w:r>
            <w:r w:rsidR="000E0D0D">
              <w:rPr>
                <w:rStyle w:val="Strong"/>
                <w:b w:val="0"/>
                <w:bCs w:val="0"/>
              </w:rPr>
              <w:t>This could be through spoken, written, digital or multimodal responses and should be applied to the prac</w:t>
            </w:r>
            <w:r w:rsidR="00DB3DAF">
              <w:rPr>
                <w:rStyle w:val="Strong"/>
                <w:b w:val="0"/>
                <w:bCs w:val="0"/>
              </w:rPr>
              <w:t>tical exercises learnt in class.</w:t>
            </w:r>
          </w:p>
          <w:p w14:paraId="6CF30D79" w14:textId="77777777" w:rsidR="0070119C" w:rsidRDefault="0070119C" w:rsidP="0070119C">
            <w:pPr>
              <w:rPr>
                <w:rStyle w:val="Strong"/>
              </w:rPr>
            </w:pPr>
            <w:r>
              <w:rPr>
                <w:rStyle w:val="Strong"/>
              </w:rPr>
              <w:t>The skeleton and joints</w:t>
            </w:r>
          </w:p>
          <w:p w14:paraId="5315232B" w14:textId="48E89F1D" w:rsidR="0070119C" w:rsidRDefault="0070119C" w:rsidP="0094756E">
            <w:pPr>
              <w:rPr>
                <w:rStyle w:val="Strong"/>
                <w:b w:val="0"/>
                <w:bCs w:val="0"/>
              </w:rPr>
            </w:pPr>
            <w:r>
              <w:rPr>
                <w:rStyle w:val="Strong"/>
                <w:b w:val="0"/>
                <w:bCs w:val="0"/>
              </w:rPr>
              <w:t xml:space="preserve">The teacher introduces the skeletal system where students complete labelling activities of the bones of the body. Knowledge of the skeletal system supports </w:t>
            </w:r>
            <w:r w:rsidR="00E666E9">
              <w:rPr>
                <w:rStyle w:val="Strong"/>
                <w:b w:val="0"/>
                <w:bCs w:val="0"/>
              </w:rPr>
              <w:t xml:space="preserve">students’ </w:t>
            </w:r>
            <w:r>
              <w:rPr>
                <w:rStyle w:val="Strong"/>
                <w:b w:val="0"/>
                <w:bCs w:val="0"/>
              </w:rPr>
              <w:t xml:space="preserve">understanding of the application of alignment </w:t>
            </w:r>
            <w:r w:rsidRPr="008E0A0A">
              <w:rPr>
                <w:rStyle w:val="Strong"/>
                <w:b w:val="0"/>
                <w:bCs w:val="0"/>
              </w:rPr>
              <w:t xml:space="preserve">to control the application of dance technique </w:t>
            </w:r>
            <w:r w:rsidR="008E0A0A" w:rsidRPr="008E0A0A">
              <w:rPr>
                <w:rStyle w:val="Strong"/>
                <w:b w:val="0"/>
                <w:bCs w:val="0"/>
              </w:rPr>
              <w:t xml:space="preserve">and </w:t>
            </w:r>
            <w:r w:rsidRPr="008E0A0A">
              <w:rPr>
                <w:rStyle w:val="Strong"/>
                <w:b w:val="0"/>
                <w:bCs w:val="0"/>
              </w:rPr>
              <w:t>jazz dance skills</w:t>
            </w:r>
            <w:r>
              <w:rPr>
                <w:rStyle w:val="Strong"/>
                <w:b w:val="0"/>
                <w:bCs w:val="0"/>
              </w:rPr>
              <w:t xml:space="preserve">. During the warm-up and technique exercises, the teacher reinforces the correct alignment, using skeletal language as students are learning the technique of jazz dance. </w:t>
            </w:r>
            <w:r w:rsidR="009629AD">
              <w:rPr>
                <w:rStyle w:val="Strong"/>
                <w:b w:val="0"/>
                <w:bCs w:val="0"/>
              </w:rPr>
              <w:t xml:space="preserve">Learning about the bones and joints of the body </w:t>
            </w:r>
            <w:r w:rsidR="006E7348">
              <w:rPr>
                <w:rStyle w:val="Strong"/>
                <w:b w:val="0"/>
                <w:bCs w:val="0"/>
              </w:rPr>
              <w:t xml:space="preserve">might </w:t>
            </w:r>
            <w:r w:rsidR="009629AD">
              <w:rPr>
                <w:rStyle w:val="Strong"/>
                <w:b w:val="0"/>
                <w:bCs w:val="0"/>
              </w:rPr>
              <w:t xml:space="preserve">be </w:t>
            </w:r>
            <w:r w:rsidR="000351EB">
              <w:rPr>
                <w:rStyle w:val="Strong"/>
                <w:b w:val="0"/>
                <w:bCs w:val="0"/>
              </w:rPr>
              <w:t xml:space="preserve">introduced over </w:t>
            </w:r>
            <w:r w:rsidR="004F6807">
              <w:rPr>
                <w:rStyle w:val="Strong"/>
                <w:b w:val="0"/>
                <w:bCs w:val="0"/>
              </w:rPr>
              <w:t>several</w:t>
            </w:r>
            <w:r w:rsidR="000351EB">
              <w:rPr>
                <w:rStyle w:val="Strong"/>
                <w:b w:val="0"/>
                <w:bCs w:val="0"/>
              </w:rPr>
              <w:t xml:space="preserve"> lessons </w:t>
            </w:r>
            <w:r w:rsidR="00DB2897">
              <w:rPr>
                <w:rStyle w:val="Strong"/>
                <w:b w:val="0"/>
                <w:bCs w:val="0"/>
              </w:rPr>
              <w:t>to chunk learning</w:t>
            </w:r>
            <w:r w:rsidR="0069338D">
              <w:rPr>
                <w:rStyle w:val="Strong"/>
                <w:b w:val="0"/>
                <w:bCs w:val="0"/>
              </w:rPr>
              <w:t xml:space="preserve"> using strategies such as:</w:t>
            </w:r>
          </w:p>
          <w:p w14:paraId="0EEAABB9" w14:textId="7336AB5E" w:rsidR="00021A6F" w:rsidRPr="00614A69" w:rsidRDefault="00E91C71" w:rsidP="009A1B08">
            <w:pPr>
              <w:pStyle w:val="ListBullet"/>
              <w:rPr>
                <w:rStyle w:val="Strong"/>
                <w:b w:val="0"/>
                <w:bCs w:val="0"/>
              </w:rPr>
            </w:pPr>
            <w:r>
              <w:rPr>
                <w:rStyle w:val="Strong"/>
                <w:b w:val="0"/>
                <w:bCs w:val="0"/>
              </w:rPr>
              <w:lastRenderedPageBreak/>
              <w:t>exploring</w:t>
            </w:r>
            <w:r w:rsidR="009011AC">
              <w:rPr>
                <w:rStyle w:val="Strong"/>
                <w:b w:val="0"/>
                <w:bCs w:val="0"/>
              </w:rPr>
              <w:t xml:space="preserve"> the axial skeleton firs</w:t>
            </w:r>
            <w:r w:rsidR="00CE6967">
              <w:rPr>
                <w:rStyle w:val="Strong"/>
                <w:b w:val="0"/>
                <w:bCs w:val="0"/>
              </w:rPr>
              <w:t xml:space="preserve">t, followed by the lower body, </w:t>
            </w:r>
            <w:r w:rsidR="008B3AEF">
              <w:rPr>
                <w:rStyle w:val="Strong"/>
                <w:b w:val="0"/>
                <w:bCs w:val="0"/>
              </w:rPr>
              <w:t>then</w:t>
            </w:r>
            <w:r w:rsidR="00CE6967">
              <w:rPr>
                <w:rStyle w:val="Strong"/>
                <w:b w:val="0"/>
                <w:bCs w:val="0"/>
              </w:rPr>
              <w:t xml:space="preserve"> the upper body</w:t>
            </w:r>
          </w:p>
          <w:p w14:paraId="3BDCA2DB" w14:textId="69900170" w:rsidR="00BA262F" w:rsidRDefault="00BA262F" w:rsidP="009A1B08">
            <w:pPr>
              <w:pStyle w:val="ListBullet"/>
              <w:rPr>
                <w:rStyle w:val="Strong"/>
                <w:b w:val="0"/>
                <w:bCs w:val="0"/>
              </w:rPr>
            </w:pPr>
            <w:r>
              <w:rPr>
                <w:rStyle w:val="Strong"/>
                <w:b w:val="0"/>
                <w:bCs w:val="0"/>
              </w:rPr>
              <w:t xml:space="preserve">checking for understanding </w:t>
            </w:r>
            <w:r w:rsidR="006B4322">
              <w:rPr>
                <w:rStyle w:val="Strong"/>
                <w:b w:val="0"/>
                <w:bCs w:val="0"/>
              </w:rPr>
              <w:t>through speaking and writing activities such as naming bones used in</w:t>
            </w:r>
            <w:r w:rsidR="00D23D57">
              <w:rPr>
                <w:rStyle w:val="Strong"/>
                <w:b w:val="0"/>
                <w:bCs w:val="0"/>
              </w:rPr>
              <w:t xml:space="preserve"> movements</w:t>
            </w:r>
            <w:r w:rsidR="00874EC2">
              <w:rPr>
                <w:rStyle w:val="Strong"/>
                <w:b w:val="0"/>
                <w:bCs w:val="0"/>
              </w:rPr>
              <w:t>,</w:t>
            </w:r>
            <w:r w:rsidR="00D23D57">
              <w:rPr>
                <w:rStyle w:val="Strong"/>
                <w:b w:val="0"/>
                <w:bCs w:val="0"/>
              </w:rPr>
              <w:t xml:space="preserve"> labelling </w:t>
            </w:r>
            <w:r w:rsidR="00AA0341">
              <w:rPr>
                <w:rStyle w:val="Strong"/>
                <w:b w:val="0"/>
                <w:bCs w:val="0"/>
              </w:rPr>
              <w:t>diagrams or demonstrating where specific bones or joints are found in the body</w:t>
            </w:r>
          </w:p>
          <w:p w14:paraId="6335479B" w14:textId="77777777" w:rsidR="00945F44" w:rsidRDefault="009D29C3" w:rsidP="004F6257">
            <w:pPr>
              <w:rPr>
                <w:rStyle w:val="Strong"/>
                <w:b w:val="0"/>
                <w:bCs w:val="0"/>
              </w:rPr>
            </w:pPr>
            <w:r>
              <w:rPr>
                <w:rStyle w:val="Strong"/>
                <w:b w:val="0"/>
                <w:bCs w:val="0"/>
              </w:rPr>
              <w:t xml:space="preserve">Students complete </w:t>
            </w:r>
            <w:r w:rsidR="0071718A">
              <w:rPr>
                <w:rStyle w:val="Strong"/>
                <w:b w:val="0"/>
                <w:bCs w:val="0"/>
              </w:rPr>
              <w:t>labelling activities</w:t>
            </w:r>
            <w:r>
              <w:rPr>
                <w:rStyle w:val="Strong"/>
                <w:b w:val="0"/>
                <w:bCs w:val="0"/>
              </w:rPr>
              <w:t xml:space="preserve"> to explore </w:t>
            </w:r>
            <w:r w:rsidR="00DF2073">
              <w:rPr>
                <w:rStyle w:val="Strong"/>
                <w:b w:val="0"/>
                <w:bCs w:val="0"/>
              </w:rPr>
              <w:t>joints of the body</w:t>
            </w:r>
            <w:r w:rsidR="00945F44">
              <w:rPr>
                <w:rStyle w:val="Strong"/>
                <w:b w:val="0"/>
                <w:bCs w:val="0"/>
              </w:rPr>
              <w:t xml:space="preserve"> such as: </w:t>
            </w:r>
          </w:p>
          <w:p w14:paraId="78A4F156" w14:textId="154BA6E5" w:rsidR="00945F44" w:rsidRPr="00945F44" w:rsidRDefault="00945F44" w:rsidP="009A1B08">
            <w:pPr>
              <w:pStyle w:val="ListBullet"/>
              <w:rPr>
                <w:rStyle w:val="Strong"/>
                <w:b w:val="0"/>
                <w:bCs w:val="0"/>
              </w:rPr>
            </w:pPr>
            <w:r w:rsidRPr="00945F44">
              <w:rPr>
                <w:rStyle w:val="Strong"/>
                <w:b w:val="0"/>
                <w:bCs w:val="0"/>
              </w:rPr>
              <w:t>ball-and-socket joint</w:t>
            </w:r>
            <w:r w:rsidR="00050688">
              <w:rPr>
                <w:rStyle w:val="Strong"/>
                <w:b w:val="0"/>
                <w:bCs w:val="0"/>
              </w:rPr>
              <w:t>s</w:t>
            </w:r>
            <w:r w:rsidRPr="00945F44">
              <w:rPr>
                <w:rStyle w:val="Strong"/>
                <w:b w:val="0"/>
                <w:bCs w:val="0"/>
              </w:rPr>
              <w:t xml:space="preserve"> (for example</w:t>
            </w:r>
            <w:r w:rsidR="00874EC2">
              <w:rPr>
                <w:rStyle w:val="Strong"/>
                <w:b w:val="0"/>
                <w:bCs w:val="0"/>
              </w:rPr>
              <w:t>,</w:t>
            </w:r>
            <w:r w:rsidRPr="00945F44">
              <w:rPr>
                <w:rStyle w:val="Strong"/>
                <w:b w:val="0"/>
                <w:bCs w:val="0"/>
              </w:rPr>
              <w:t xml:space="preserve"> the hip and shoulder joints)</w:t>
            </w:r>
          </w:p>
          <w:p w14:paraId="6ACB5877" w14:textId="0602BF46" w:rsidR="00945F44" w:rsidRPr="00945F44" w:rsidRDefault="00945F44" w:rsidP="009A1B08">
            <w:pPr>
              <w:pStyle w:val="ListBullet"/>
              <w:rPr>
                <w:rStyle w:val="Strong"/>
                <w:b w:val="0"/>
                <w:bCs w:val="0"/>
              </w:rPr>
            </w:pPr>
            <w:r w:rsidRPr="00945F44">
              <w:rPr>
                <w:rStyle w:val="Strong"/>
                <w:b w:val="0"/>
                <w:bCs w:val="0"/>
              </w:rPr>
              <w:t>hinge joint</w:t>
            </w:r>
            <w:r w:rsidR="00050688">
              <w:rPr>
                <w:rStyle w:val="Strong"/>
                <w:b w:val="0"/>
                <w:bCs w:val="0"/>
              </w:rPr>
              <w:t>s</w:t>
            </w:r>
            <w:r w:rsidRPr="00945F44">
              <w:rPr>
                <w:rStyle w:val="Strong"/>
                <w:b w:val="0"/>
                <w:bCs w:val="0"/>
              </w:rPr>
              <w:t xml:space="preserve"> (for example</w:t>
            </w:r>
            <w:r w:rsidR="00874EC2">
              <w:rPr>
                <w:rStyle w:val="Strong"/>
                <w:b w:val="0"/>
                <w:bCs w:val="0"/>
              </w:rPr>
              <w:t>,</w:t>
            </w:r>
            <w:r w:rsidRPr="00945F44">
              <w:rPr>
                <w:rStyle w:val="Strong"/>
                <w:b w:val="0"/>
                <w:bCs w:val="0"/>
              </w:rPr>
              <w:t xml:space="preserve"> the elbow and knee joints)</w:t>
            </w:r>
          </w:p>
          <w:p w14:paraId="0AC66888" w14:textId="0CFB37A7" w:rsidR="00945F44" w:rsidRPr="00945F44" w:rsidRDefault="00945F44" w:rsidP="009A1B08">
            <w:pPr>
              <w:pStyle w:val="ListBullet"/>
              <w:rPr>
                <w:rStyle w:val="Strong"/>
                <w:b w:val="0"/>
                <w:bCs w:val="0"/>
              </w:rPr>
            </w:pPr>
            <w:r w:rsidRPr="00945F44">
              <w:rPr>
                <w:rStyle w:val="Strong"/>
                <w:b w:val="0"/>
                <w:bCs w:val="0"/>
              </w:rPr>
              <w:t>pivot joint</w:t>
            </w:r>
            <w:r w:rsidR="00050688">
              <w:rPr>
                <w:rStyle w:val="Strong"/>
                <w:b w:val="0"/>
                <w:bCs w:val="0"/>
              </w:rPr>
              <w:t>s</w:t>
            </w:r>
            <w:r w:rsidRPr="00945F44">
              <w:rPr>
                <w:rStyle w:val="Strong"/>
                <w:b w:val="0"/>
                <w:bCs w:val="0"/>
              </w:rPr>
              <w:t xml:space="preserve"> (for example</w:t>
            </w:r>
            <w:r w:rsidR="00874EC2">
              <w:rPr>
                <w:rStyle w:val="Strong"/>
                <w:b w:val="0"/>
                <w:bCs w:val="0"/>
              </w:rPr>
              <w:t>,</w:t>
            </w:r>
            <w:r w:rsidRPr="00945F44">
              <w:rPr>
                <w:rStyle w:val="Strong"/>
                <w:b w:val="0"/>
                <w:bCs w:val="0"/>
              </w:rPr>
              <w:t xml:space="preserve"> between cervical</w:t>
            </w:r>
            <w:r w:rsidR="00874EC2">
              <w:rPr>
                <w:rStyle w:val="Strong"/>
                <w:b w:val="0"/>
                <w:bCs w:val="0"/>
              </w:rPr>
              <w:t xml:space="preserve"> </w:t>
            </w:r>
            <w:r w:rsidRPr="00945F44">
              <w:rPr>
                <w:rStyle w:val="Strong"/>
                <w:b w:val="0"/>
                <w:bCs w:val="0"/>
              </w:rPr>
              <w:t>vertebrae in the neck).</w:t>
            </w:r>
          </w:p>
          <w:p w14:paraId="71CB218B" w14:textId="73B9E2AF" w:rsidR="004F6257" w:rsidRDefault="00620FD6" w:rsidP="004F6257">
            <w:pPr>
              <w:rPr>
                <w:rStyle w:val="Strong"/>
                <w:b w:val="0"/>
                <w:bCs w:val="0"/>
              </w:rPr>
            </w:pPr>
            <w:r>
              <w:rPr>
                <w:rStyle w:val="Strong"/>
                <w:b w:val="0"/>
                <w:bCs w:val="0"/>
              </w:rPr>
              <w:t xml:space="preserve">The teacher guides students to explore </w:t>
            </w:r>
            <w:r w:rsidR="00CD6BF3">
              <w:rPr>
                <w:rStyle w:val="Strong"/>
                <w:b w:val="0"/>
                <w:bCs w:val="0"/>
              </w:rPr>
              <w:t xml:space="preserve">the </w:t>
            </w:r>
            <w:r w:rsidR="00856C34">
              <w:rPr>
                <w:rStyle w:val="Strong"/>
                <w:b w:val="0"/>
                <w:bCs w:val="0"/>
              </w:rPr>
              <w:t>associ</w:t>
            </w:r>
            <w:r w:rsidR="00BA22FE">
              <w:rPr>
                <w:rStyle w:val="Strong"/>
                <w:b w:val="0"/>
                <w:bCs w:val="0"/>
              </w:rPr>
              <w:t xml:space="preserve">ated </w:t>
            </w:r>
            <w:r w:rsidR="007A0E2D">
              <w:rPr>
                <w:rStyle w:val="Strong"/>
                <w:b w:val="0"/>
                <w:bCs w:val="0"/>
              </w:rPr>
              <w:t>movement actions</w:t>
            </w:r>
            <w:r w:rsidR="00CD6BF3">
              <w:rPr>
                <w:rStyle w:val="Strong"/>
                <w:b w:val="0"/>
                <w:bCs w:val="0"/>
              </w:rPr>
              <w:t xml:space="preserve"> of</w:t>
            </w:r>
            <w:r w:rsidR="00F0585D">
              <w:rPr>
                <w:rStyle w:val="Strong"/>
                <w:b w:val="0"/>
                <w:bCs w:val="0"/>
              </w:rPr>
              <w:t xml:space="preserve"> t</w:t>
            </w:r>
            <w:r w:rsidR="00895101">
              <w:rPr>
                <w:rStyle w:val="Strong"/>
                <w:b w:val="0"/>
                <w:bCs w:val="0"/>
              </w:rPr>
              <w:t xml:space="preserve">he joints </w:t>
            </w:r>
            <w:r w:rsidR="0071718A">
              <w:rPr>
                <w:rStyle w:val="Strong"/>
                <w:b w:val="0"/>
                <w:bCs w:val="0"/>
              </w:rPr>
              <w:t>including flexion, extension and rotation</w:t>
            </w:r>
            <w:r w:rsidR="00012C0D">
              <w:rPr>
                <w:rStyle w:val="Strong"/>
                <w:b w:val="0"/>
                <w:bCs w:val="0"/>
              </w:rPr>
              <w:t xml:space="preserve"> by </w:t>
            </w:r>
            <w:r w:rsidR="000A6D10">
              <w:rPr>
                <w:rStyle w:val="Strong"/>
                <w:b w:val="0"/>
                <w:bCs w:val="0"/>
              </w:rPr>
              <w:t xml:space="preserve">providing definitions and examples. </w:t>
            </w:r>
            <w:r w:rsidR="00CC6D21">
              <w:rPr>
                <w:rStyle w:val="Strong"/>
                <w:b w:val="0"/>
                <w:bCs w:val="0"/>
              </w:rPr>
              <w:t xml:space="preserve">Students practise </w:t>
            </w:r>
            <w:r w:rsidR="00012C0D">
              <w:rPr>
                <w:rStyle w:val="Strong"/>
                <w:b w:val="0"/>
                <w:bCs w:val="0"/>
              </w:rPr>
              <w:t xml:space="preserve">describing </w:t>
            </w:r>
            <w:r w:rsidR="00CC6D21">
              <w:rPr>
                <w:rStyle w:val="Strong"/>
                <w:b w:val="0"/>
                <w:bCs w:val="0"/>
              </w:rPr>
              <w:t>movement actions</w:t>
            </w:r>
            <w:r w:rsidR="00BD30E5">
              <w:rPr>
                <w:rStyle w:val="Strong"/>
                <w:b w:val="0"/>
                <w:bCs w:val="0"/>
              </w:rPr>
              <w:t xml:space="preserve"> by </w:t>
            </w:r>
            <w:r w:rsidR="000455CA">
              <w:rPr>
                <w:rStyle w:val="Strong"/>
                <w:b w:val="0"/>
                <w:bCs w:val="0"/>
              </w:rPr>
              <w:t>brainstorming dance movement that require</w:t>
            </w:r>
            <w:r w:rsidR="00012C0D">
              <w:rPr>
                <w:rStyle w:val="Strong"/>
                <w:b w:val="0"/>
                <w:bCs w:val="0"/>
              </w:rPr>
              <w:t>:</w:t>
            </w:r>
          </w:p>
          <w:p w14:paraId="76C3A0C3" w14:textId="77777777" w:rsidR="00012C0D" w:rsidRPr="00012C0D" w:rsidRDefault="00012C0D" w:rsidP="009A1B08">
            <w:pPr>
              <w:pStyle w:val="ListBullet"/>
            </w:pPr>
            <w:r w:rsidRPr="00012C0D">
              <w:t>flexion of the elbow</w:t>
            </w:r>
          </w:p>
          <w:p w14:paraId="49FB5359" w14:textId="77777777" w:rsidR="00012C0D" w:rsidRPr="00012C0D" w:rsidRDefault="00012C0D" w:rsidP="009A1B08">
            <w:pPr>
              <w:pStyle w:val="ListBullet"/>
            </w:pPr>
            <w:r w:rsidRPr="00012C0D">
              <w:t>extension at the knee joint</w:t>
            </w:r>
          </w:p>
          <w:p w14:paraId="5D10BD9A" w14:textId="412CB67D" w:rsidR="00012C0D" w:rsidRDefault="00012C0D" w:rsidP="009A1B08">
            <w:pPr>
              <w:pStyle w:val="ListBullet"/>
            </w:pPr>
            <w:r w:rsidRPr="00012C0D">
              <w:t>rotation of the hip joint.</w:t>
            </w:r>
          </w:p>
          <w:p w14:paraId="58FC078F" w14:textId="3E01A2F0" w:rsidR="00D23A23" w:rsidRPr="00B00ADF" w:rsidRDefault="00501804" w:rsidP="00D23A23">
            <w:pPr>
              <w:rPr>
                <w:rStyle w:val="Strong"/>
                <w:b w:val="0"/>
                <w:bCs w:val="0"/>
              </w:rPr>
            </w:pPr>
            <w:r>
              <w:t xml:space="preserve">The teacher reinforces </w:t>
            </w:r>
            <w:r w:rsidR="00597722">
              <w:t xml:space="preserve">anatomical language </w:t>
            </w:r>
            <w:r w:rsidR="00605207">
              <w:t xml:space="preserve">through </w:t>
            </w:r>
            <w:r w:rsidR="00DF7DF9">
              <w:t>instructions and questio</w:t>
            </w:r>
            <w:r w:rsidR="00692DCD">
              <w:t xml:space="preserve">ning </w:t>
            </w:r>
            <w:r w:rsidR="000A5527">
              <w:t>in practical lessons throughout the unit.</w:t>
            </w:r>
          </w:p>
          <w:p w14:paraId="4A4F5532" w14:textId="232B1A34" w:rsidR="007E3032" w:rsidRDefault="008929F1" w:rsidP="0094756E">
            <w:pPr>
              <w:rPr>
                <w:rStyle w:val="Strong"/>
              </w:rPr>
            </w:pPr>
            <w:r>
              <w:rPr>
                <w:rStyle w:val="Strong"/>
              </w:rPr>
              <w:lastRenderedPageBreak/>
              <w:t>Body awareness</w:t>
            </w:r>
          </w:p>
          <w:p w14:paraId="2CDEFF9C" w14:textId="3EFD3894" w:rsidR="008929F1" w:rsidRDefault="008929F1" w:rsidP="008929F1">
            <w:pPr>
              <w:rPr>
                <w:rStyle w:val="Strong"/>
                <w:b w:val="0"/>
                <w:bCs w:val="0"/>
              </w:rPr>
            </w:pPr>
            <w:r>
              <w:rPr>
                <w:rStyle w:val="Strong"/>
                <w:b w:val="0"/>
                <w:bCs w:val="0"/>
              </w:rPr>
              <w:t>The teacher introduces the concept of body awareness to students through discussion and demonstrations. The teacher facilitates students in a personal reflection task where they will discuss</w:t>
            </w:r>
            <w:r w:rsidR="00874EC2">
              <w:rPr>
                <w:rStyle w:val="Strong"/>
                <w:b w:val="0"/>
                <w:bCs w:val="0"/>
              </w:rPr>
              <w:t xml:space="preserve"> the following questions</w:t>
            </w:r>
            <w:r w:rsidR="002F5110">
              <w:rPr>
                <w:rStyle w:val="Strong"/>
                <w:b w:val="0"/>
                <w:bCs w:val="0"/>
              </w:rPr>
              <w:t>:</w:t>
            </w:r>
          </w:p>
          <w:p w14:paraId="0200DCEA" w14:textId="126ED87A" w:rsidR="008929F1" w:rsidRDefault="00874EC2" w:rsidP="00730090">
            <w:pPr>
              <w:pStyle w:val="ListBullet"/>
              <w:rPr>
                <w:rStyle w:val="Strong"/>
                <w:b w:val="0"/>
                <w:bCs w:val="0"/>
              </w:rPr>
            </w:pPr>
            <w:r>
              <w:rPr>
                <w:rStyle w:val="Strong"/>
                <w:b w:val="0"/>
                <w:bCs w:val="0"/>
              </w:rPr>
              <w:t xml:space="preserve">What </w:t>
            </w:r>
            <w:r w:rsidR="008929F1">
              <w:rPr>
                <w:rStyle w:val="Strong"/>
                <w:b w:val="0"/>
                <w:bCs w:val="0"/>
              </w:rPr>
              <w:t>is unique about your dancing body?</w:t>
            </w:r>
          </w:p>
          <w:p w14:paraId="7627BD4B" w14:textId="6DB57E23" w:rsidR="008929F1" w:rsidRDefault="00874EC2" w:rsidP="00730090">
            <w:pPr>
              <w:pStyle w:val="ListBullet"/>
              <w:rPr>
                <w:rStyle w:val="Strong"/>
                <w:b w:val="0"/>
                <w:bCs w:val="0"/>
              </w:rPr>
            </w:pPr>
            <w:r>
              <w:rPr>
                <w:rStyle w:val="Strong"/>
                <w:b w:val="0"/>
                <w:bCs w:val="0"/>
              </w:rPr>
              <w:t xml:space="preserve">Do </w:t>
            </w:r>
            <w:r w:rsidR="008929F1">
              <w:rPr>
                <w:rStyle w:val="Strong"/>
                <w:b w:val="0"/>
                <w:bCs w:val="0"/>
              </w:rPr>
              <w:t>you have any injuries you need to consider?</w:t>
            </w:r>
          </w:p>
          <w:p w14:paraId="6D95E09B" w14:textId="5B55205B" w:rsidR="008929F1" w:rsidRPr="006B75C9" w:rsidRDefault="00874EC2" w:rsidP="00730090">
            <w:pPr>
              <w:pStyle w:val="ListBullet"/>
              <w:rPr>
                <w:rStyle w:val="Strong"/>
                <w:b w:val="0"/>
                <w:bCs w:val="0"/>
              </w:rPr>
            </w:pPr>
            <w:r>
              <w:rPr>
                <w:rStyle w:val="Strong"/>
                <w:b w:val="0"/>
                <w:bCs w:val="0"/>
              </w:rPr>
              <w:t xml:space="preserve">What </w:t>
            </w:r>
            <w:r w:rsidR="00825B13">
              <w:rPr>
                <w:rStyle w:val="Strong"/>
                <w:b w:val="0"/>
                <w:bCs w:val="0"/>
              </w:rPr>
              <w:t xml:space="preserve">is it </w:t>
            </w:r>
            <w:r w:rsidR="006B75C9">
              <w:rPr>
                <w:rStyle w:val="Strong"/>
                <w:b w:val="0"/>
                <w:bCs w:val="0"/>
              </w:rPr>
              <w:t xml:space="preserve">about your personal context </w:t>
            </w:r>
            <w:r w:rsidR="00825B13">
              <w:rPr>
                <w:rStyle w:val="Strong"/>
                <w:b w:val="0"/>
                <w:bCs w:val="0"/>
              </w:rPr>
              <w:t xml:space="preserve">that might </w:t>
            </w:r>
            <w:r w:rsidR="006B75C9">
              <w:rPr>
                <w:rStyle w:val="Strong"/>
                <w:b w:val="0"/>
                <w:bCs w:val="0"/>
              </w:rPr>
              <w:t>influence your body awareness? For example, previous dance training or other sports.</w:t>
            </w:r>
          </w:p>
          <w:p w14:paraId="7AA28D78" w14:textId="145B0CBB" w:rsidR="008929F1" w:rsidRDefault="009B4C64" w:rsidP="003E6F99">
            <w:pPr>
              <w:pStyle w:val="ListBullet2"/>
              <w:numPr>
                <w:ilvl w:val="0"/>
                <w:numId w:val="0"/>
              </w:numPr>
              <w:rPr>
                <w:rStyle w:val="Strong"/>
                <w:b w:val="0"/>
                <w:bCs w:val="0"/>
              </w:rPr>
            </w:pPr>
            <w:r>
              <w:rPr>
                <w:rStyle w:val="Strong"/>
                <w:b w:val="0"/>
                <w:bCs w:val="0"/>
              </w:rPr>
              <w:t>T</w:t>
            </w:r>
            <w:r w:rsidR="008929F1">
              <w:rPr>
                <w:rStyle w:val="Strong"/>
                <w:b w:val="0"/>
                <w:bCs w:val="0"/>
              </w:rPr>
              <w:t>he teacher</w:t>
            </w:r>
            <w:r>
              <w:rPr>
                <w:rStyle w:val="Strong"/>
                <w:b w:val="0"/>
                <w:bCs w:val="0"/>
              </w:rPr>
              <w:t xml:space="preserve"> leads </w:t>
            </w:r>
            <w:r w:rsidR="00874EC2">
              <w:rPr>
                <w:rStyle w:val="Strong"/>
                <w:b w:val="0"/>
                <w:bCs w:val="0"/>
              </w:rPr>
              <w:t>warm-up</w:t>
            </w:r>
            <w:r>
              <w:rPr>
                <w:rStyle w:val="Strong"/>
                <w:b w:val="0"/>
                <w:bCs w:val="0"/>
              </w:rPr>
              <w:t xml:space="preserve"> activities</w:t>
            </w:r>
            <w:r w:rsidR="006739CD">
              <w:rPr>
                <w:rStyle w:val="Strong"/>
                <w:b w:val="0"/>
                <w:bCs w:val="0"/>
              </w:rPr>
              <w:t>, using prompts</w:t>
            </w:r>
            <w:r w:rsidR="005C7415">
              <w:rPr>
                <w:rStyle w:val="Strong"/>
                <w:b w:val="0"/>
                <w:bCs w:val="0"/>
              </w:rPr>
              <w:t xml:space="preserve"> to the whole class and</w:t>
            </w:r>
            <w:r w:rsidR="00990D41">
              <w:rPr>
                <w:rStyle w:val="Strong"/>
                <w:b w:val="0"/>
                <w:bCs w:val="0"/>
              </w:rPr>
              <w:t xml:space="preserve"> individual students</w:t>
            </w:r>
            <w:r w:rsidR="006739CD">
              <w:rPr>
                <w:rStyle w:val="Strong"/>
                <w:b w:val="0"/>
                <w:bCs w:val="0"/>
              </w:rPr>
              <w:t xml:space="preserve"> to </w:t>
            </w:r>
            <w:r w:rsidR="007C0961">
              <w:rPr>
                <w:rStyle w:val="Strong"/>
                <w:b w:val="0"/>
                <w:bCs w:val="0"/>
              </w:rPr>
              <w:t>guide personal body awareness</w:t>
            </w:r>
            <w:r w:rsidR="008929F1">
              <w:rPr>
                <w:rStyle w:val="Strong"/>
                <w:b w:val="0"/>
                <w:bCs w:val="0"/>
              </w:rPr>
              <w:t>. The teacher reminds students to consider their personal body awareness throughout practical lessons as needed</w:t>
            </w:r>
            <w:r w:rsidR="006D52B8">
              <w:rPr>
                <w:rStyle w:val="Strong"/>
                <w:b w:val="0"/>
                <w:bCs w:val="0"/>
              </w:rPr>
              <w:t>, such as</w:t>
            </w:r>
            <w:r w:rsidR="008929F1">
              <w:rPr>
                <w:rStyle w:val="Strong"/>
                <w:b w:val="0"/>
                <w:bCs w:val="0"/>
              </w:rPr>
              <w:t xml:space="preserve"> when learning new or complex skills or movement sequences. </w:t>
            </w:r>
          </w:p>
          <w:p w14:paraId="004E70E8" w14:textId="6B805465" w:rsidR="00102E96" w:rsidRPr="00102E96" w:rsidRDefault="00102E96" w:rsidP="003E6F99">
            <w:pPr>
              <w:pStyle w:val="ListBullet2"/>
              <w:numPr>
                <w:ilvl w:val="0"/>
                <w:numId w:val="0"/>
              </w:numPr>
              <w:rPr>
                <w:rStyle w:val="Strong"/>
                <w:lang w:val="en-US"/>
              </w:rPr>
            </w:pPr>
            <w:r>
              <w:rPr>
                <w:rStyle w:val="Strong"/>
              </w:rPr>
              <w:t>Alignment</w:t>
            </w:r>
            <w:r w:rsidR="00337359">
              <w:rPr>
                <w:rStyle w:val="Strong"/>
              </w:rPr>
              <w:t xml:space="preserve"> and the plumb line</w:t>
            </w:r>
          </w:p>
          <w:p w14:paraId="64DAB5C4" w14:textId="6B4BEF2F" w:rsidR="005E0713" w:rsidRDefault="00895943" w:rsidP="005E0713">
            <w:pPr>
              <w:rPr>
                <w:rStyle w:val="Strong"/>
                <w:b w:val="0"/>
                <w:bCs w:val="0"/>
              </w:rPr>
            </w:pPr>
            <w:r>
              <w:rPr>
                <w:rStyle w:val="Strong"/>
                <w:b w:val="0"/>
                <w:bCs w:val="0"/>
              </w:rPr>
              <w:t xml:space="preserve">The teacher </w:t>
            </w:r>
            <w:r w:rsidR="002C3D4C">
              <w:rPr>
                <w:rStyle w:val="Strong"/>
                <w:b w:val="0"/>
                <w:bCs w:val="0"/>
              </w:rPr>
              <w:t>introduces the concept of</w:t>
            </w:r>
            <w:r w:rsidR="00B1566E">
              <w:rPr>
                <w:rStyle w:val="Strong"/>
                <w:b w:val="0"/>
                <w:bCs w:val="0"/>
              </w:rPr>
              <w:t xml:space="preserve"> </w:t>
            </w:r>
            <w:r w:rsidR="00243A49" w:rsidRPr="0033688C">
              <w:rPr>
                <w:rStyle w:val="Strong"/>
                <w:b w:val="0"/>
                <w:bCs w:val="0"/>
              </w:rPr>
              <w:t>alignmen</w:t>
            </w:r>
            <w:r w:rsidR="00140F4D" w:rsidRPr="0033688C">
              <w:rPr>
                <w:rStyle w:val="Strong"/>
                <w:b w:val="0"/>
                <w:bCs w:val="0"/>
              </w:rPr>
              <w:t>t</w:t>
            </w:r>
            <w:r w:rsidR="00874EC2">
              <w:rPr>
                <w:rStyle w:val="Strong"/>
                <w:b w:val="0"/>
                <w:bCs w:val="0"/>
              </w:rPr>
              <w:t>,</w:t>
            </w:r>
            <w:r w:rsidR="00BA1555">
              <w:rPr>
                <w:rStyle w:val="Strong"/>
                <w:b w:val="0"/>
                <w:bCs w:val="0"/>
              </w:rPr>
              <w:t xml:space="preserve"> </w:t>
            </w:r>
            <w:r w:rsidR="001A3551">
              <w:rPr>
                <w:rStyle w:val="Strong"/>
                <w:b w:val="0"/>
                <w:bCs w:val="0"/>
              </w:rPr>
              <w:t xml:space="preserve">using the </w:t>
            </w:r>
            <w:hyperlink r:id="rId11" w:history="1">
              <w:r w:rsidR="006C459E">
                <w:rPr>
                  <w:rStyle w:val="Hyperlink"/>
                </w:rPr>
                <w:t>Dance 7–10 Syllabus: Glossary</w:t>
              </w:r>
            </w:hyperlink>
            <w:r w:rsidR="001A3551">
              <w:rPr>
                <w:rStyle w:val="Strong"/>
                <w:b w:val="0"/>
                <w:bCs w:val="0"/>
              </w:rPr>
              <w:t xml:space="preserve"> definition</w:t>
            </w:r>
            <w:r w:rsidR="00874EC2">
              <w:rPr>
                <w:rStyle w:val="Strong"/>
                <w:b w:val="0"/>
                <w:bCs w:val="0"/>
              </w:rPr>
              <w:t>,</w:t>
            </w:r>
            <w:r w:rsidR="00774A57">
              <w:rPr>
                <w:rStyle w:val="Strong"/>
                <w:b w:val="0"/>
                <w:bCs w:val="0"/>
              </w:rPr>
              <w:t xml:space="preserve"> </w:t>
            </w:r>
            <w:r w:rsidR="00874EC2">
              <w:rPr>
                <w:rStyle w:val="Strong"/>
                <w:b w:val="0"/>
                <w:bCs w:val="0"/>
              </w:rPr>
              <w:t xml:space="preserve">to explain </w:t>
            </w:r>
            <w:r w:rsidR="000F3F07">
              <w:rPr>
                <w:rStyle w:val="Strong"/>
                <w:b w:val="0"/>
                <w:bCs w:val="0"/>
              </w:rPr>
              <w:t>i</w:t>
            </w:r>
            <w:r w:rsidR="000F3F07" w:rsidRPr="000F3F07">
              <w:rPr>
                <w:rStyle w:val="Strong"/>
                <w:b w:val="0"/>
                <w:bCs w:val="0"/>
              </w:rPr>
              <w:t>ts</w:t>
            </w:r>
            <w:r w:rsidR="00AA518B">
              <w:rPr>
                <w:rStyle w:val="Strong"/>
                <w:b w:val="0"/>
                <w:bCs w:val="0"/>
              </w:rPr>
              <w:t xml:space="preserve"> relationship to executing jazz dance skills safely. </w:t>
            </w:r>
            <w:r w:rsidR="005E0713">
              <w:rPr>
                <w:rStyle w:val="Strong"/>
                <w:b w:val="0"/>
                <w:bCs w:val="0"/>
              </w:rPr>
              <w:t xml:space="preserve">The teacher </w:t>
            </w:r>
            <w:r w:rsidR="006E7348">
              <w:rPr>
                <w:rStyle w:val="Strong"/>
                <w:b w:val="0"/>
                <w:bCs w:val="0"/>
              </w:rPr>
              <w:t xml:space="preserve">might </w:t>
            </w:r>
            <w:r w:rsidR="005E0713">
              <w:rPr>
                <w:rStyle w:val="Strong"/>
                <w:b w:val="0"/>
                <w:bCs w:val="0"/>
              </w:rPr>
              <w:t xml:space="preserve">use imagery tools to help </w:t>
            </w:r>
            <w:r w:rsidR="00874EC2">
              <w:rPr>
                <w:rStyle w:val="Strong"/>
                <w:b w:val="0"/>
                <w:bCs w:val="0"/>
              </w:rPr>
              <w:t xml:space="preserve">students’ </w:t>
            </w:r>
            <w:r w:rsidR="005E0713">
              <w:rPr>
                <w:rStyle w:val="Strong"/>
                <w:b w:val="0"/>
                <w:bCs w:val="0"/>
              </w:rPr>
              <w:t xml:space="preserve">understanding of alignment. Some imagery strategies </w:t>
            </w:r>
            <w:r w:rsidR="006E7348">
              <w:rPr>
                <w:rStyle w:val="Strong"/>
                <w:b w:val="0"/>
                <w:bCs w:val="0"/>
              </w:rPr>
              <w:t xml:space="preserve">might </w:t>
            </w:r>
            <w:r w:rsidR="005E0713">
              <w:rPr>
                <w:rStyle w:val="Strong"/>
                <w:b w:val="0"/>
                <w:bCs w:val="0"/>
              </w:rPr>
              <w:t>include:</w:t>
            </w:r>
          </w:p>
          <w:p w14:paraId="357C194A" w14:textId="3FA6649F" w:rsidR="005E0713" w:rsidRDefault="005E0713" w:rsidP="00730090">
            <w:pPr>
              <w:pStyle w:val="ListBullet"/>
              <w:rPr>
                <w:rStyle w:val="Strong"/>
                <w:b w:val="0"/>
                <w:bCs w:val="0"/>
              </w:rPr>
            </w:pPr>
            <w:r>
              <w:rPr>
                <w:rStyle w:val="Strong"/>
                <w:b w:val="0"/>
                <w:bCs w:val="0"/>
              </w:rPr>
              <w:lastRenderedPageBreak/>
              <w:t>the plumb line for postural alignment</w:t>
            </w:r>
          </w:p>
          <w:p w14:paraId="74E2F3BC" w14:textId="3B7399CF" w:rsidR="005E0713" w:rsidRDefault="005E0713" w:rsidP="00730090">
            <w:pPr>
              <w:pStyle w:val="ListBullet"/>
              <w:rPr>
                <w:rStyle w:val="Strong"/>
                <w:b w:val="0"/>
                <w:bCs w:val="0"/>
              </w:rPr>
            </w:pPr>
            <w:r>
              <w:rPr>
                <w:rStyle w:val="Strong"/>
                <w:b w:val="0"/>
                <w:bCs w:val="0"/>
              </w:rPr>
              <w:t>tripod of support for weight distribution of the feet</w:t>
            </w:r>
          </w:p>
          <w:p w14:paraId="067BE668" w14:textId="409DCB0E" w:rsidR="00FF550F" w:rsidRPr="0030635E" w:rsidRDefault="005E0713" w:rsidP="00730090">
            <w:pPr>
              <w:pStyle w:val="ListBullet"/>
              <w:rPr>
                <w:rStyle w:val="Strong"/>
                <w:b w:val="0"/>
                <w:bCs w:val="0"/>
              </w:rPr>
            </w:pPr>
            <w:r>
              <w:rPr>
                <w:rStyle w:val="Strong"/>
                <w:b w:val="0"/>
                <w:bCs w:val="0"/>
              </w:rPr>
              <w:t>the pelvis as a bowl of water you don’t want to spill</w:t>
            </w:r>
            <w:r w:rsidR="00730090">
              <w:rPr>
                <w:rStyle w:val="Strong"/>
                <w:b w:val="0"/>
                <w:bCs w:val="0"/>
              </w:rPr>
              <w:t>.</w:t>
            </w:r>
          </w:p>
          <w:p w14:paraId="08FB1EE8" w14:textId="6204F3D3" w:rsidR="00FF550F" w:rsidRPr="00FF550F" w:rsidRDefault="00FF550F" w:rsidP="00FF550F">
            <w:pPr>
              <w:pStyle w:val="ListBullet2"/>
              <w:numPr>
                <w:ilvl w:val="0"/>
                <w:numId w:val="0"/>
              </w:numPr>
              <w:rPr>
                <w:rStyle w:val="Strong"/>
                <w:b w:val="0"/>
                <w:bCs w:val="0"/>
              </w:rPr>
            </w:pPr>
            <w:r w:rsidRPr="00FF550F">
              <w:rPr>
                <w:rStyle w:val="Strong"/>
                <w:b w:val="0"/>
                <w:bCs w:val="0"/>
              </w:rPr>
              <w:t>The</w:t>
            </w:r>
            <w:r>
              <w:rPr>
                <w:rStyle w:val="Strong"/>
                <w:b w:val="0"/>
                <w:bCs w:val="0"/>
              </w:rPr>
              <w:t xml:space="preserve"> teacher introduces the concept of the</w:t>
            </w:r>
            <w:r w:rsidRPr="00FF550F">
              <w:rPr>
                <w:rStyle w:val="Strong"/>
                <w:b w:val="0"/>
                <w:bCs w:val="0"/>
              </w:rPr>
              <w:t xml:space="preserve"> plumb line </w:t>
            </w:r>
            <w:r w:rsidR="00B45228">
              <w:rPr>
                <w:rStyle w:val="Strong"/>
                <w:b w:val="0"/>
                <w:bCs w:val="0"/>
              </w:rPr>
              <w:t xml:space="preserve">for finding </w:t>
            </w:r>
            <w:r w:rsidR="0093733E">
              <w:rPr>
                <w:rStyle w:val="Strong"/>
                <w:b w:val="0"/>
                <w:bCs w:val="0"/>
              </w:rPr>
              <w:t xml:space="preserve">appropriate </w:t>
            </w:r>
            <w:r w:rsidR="00B45228">
              <w:rPr>
                <w:rStyle w:val="Strong"/>
                <w:b w:val="0"/>
                <w:bCs w:val="0"/>
              </w:rPr>
              <w:t xml:space="preserve">alignment standing in a neutral, parallel position </w:t>
            </w:r>
            <w:r w:rsidR="00C75DEC">
              <w:rPr>
                <w:rStyle w:val="Strong"/>
                <w:b w:val="0"/>
                <w:bCs w:val="0"/>
              </w:rPr>
              <w:t xml:space="preserve">through </w:t>
            </w:r>
            <w:r w:rsidR="00994FFE">
              <w:rPr>
                <w:rStyle w:val="Strong"/>
                <w:b w:val="0"/>
                <w:bCs w:val="0"/>
              </w:rPr>
              <w:t xml:space="preserve">description, </w:t>
            </w:r>
            <w:r w:rsidR="00BE7E18">
              <w:rPr>
                <w:rStyle w:val="Strong"/>
                <w:b w:val="0"/>
                <w:bCs w:val="0"/>
              </w:rPr>
              <w:t>images and</w:t>
            </w:r>
            <w:r w:rsidR="00902940">
              <w:rPr>
                <w:rStyle w:val="Strong"/>
                <w:b w:val="0"/>
                <w:bCs w:val="0"/>
              </w:rPr>
              <w:t>/or</w:t>
            </w:r>
            <w:r w:rsidR="00BE7E18">
              <w:rPr>
                <w:rStyle w:val="Strong"/>
                <w:b w:val="0"/>
                <w:bCs w:val="0"/>
              </w:rPr>
              <w:t xml:space="preserve"> demonstration</w:t>
            </w:r>
            <w:r w:rsidR="003F6852">
              <w:rPr>
                <w:rStyle w:val="Strong"/>
                <w:b w:val="0"/>
                <w:bCs w:val="0"/>
              </w:rPr>
              <w:t>.</w:t>
            </w:r>
            <w:r w:rsidR="00BE7E18">
              <w:rPr>
                <w:rStyle w:val="Strong"/>
                <w:b w:val="0"/>
                <w:bCs w:val="0"/>
              </w:rPr>
              <w:t xml:space="preserve"> </w:t>
            </w:r>
            <w:r w:rsidR="00146AF0">
              <w:rPr>
                <w:rStyle w:val="Strong"/>
                <w:b w:val="0"/>
                <w:bCs w:val="0"/>
              </w:rPr>
              <w:t xml:space="preserve">The plumb line </w:t>
            </w:r>
            <w:r w:rsidR="00933C5A">
              <w:rPr>
                <w:rStyle w:val="Strong"/>
                <w:b w:val="0"/>
                <w:bCs w:val="0"/>
              </w:rPr>
              <w:t xml:space="preserve">can be described </w:t>
            </w:r>
            <w:r w:rsidR="00335DD9">
              <w:rPr>
                <w:rStyle w:val="Strong"/>
                <w:b w:val="0"/>
                <w:bCs w:val="0"/>
              </w:rPr>
              <w:t>a</w:t>
            </w:r>
            <w:r w:rsidRPr="00FF550F">
              <w:rPr>
                <w:rStyle w:val="Strong"/>
                <w:b w:val="0"/>
                <w:bCs w:val="0"/>
              </w:rPr>
              <w:t>s an imaginary line that passes through the:</w:t>
            </w:r>
          </w:p>
          <w:p w14:paraId="24DD701E" w14:textId="77777777" w:rsidR="00FF550F" w:rsidRPr="00FF550F" w:rsidRDefault="00FF550F" w:rsidP="00DA6D99">
            <w:pPr>
              <w:pStyle w:val="ListBullet"/>
              <w:rPr>
                <w:rStyle w:val="Strong"/>
                <w:b w:val="0"/>
                <w:bCs w:val="0"/>
              </w:rPr>
            </w:pPr>
            <w:r w:rsidRPr="00FF550F">
              <w:rPr>
                <w:rStyle w:val="Strong"/>
                <w:b w:val="0"/>
                <w:bCs w:val="0"/>
              </w:rPr>
              <w:t>centre of the ear</w:t>
            </w:r>
          </w:p>
          <w:p w14:paraId="5E22ED76" w14:textId="5910C40C" w:rsidR="00FF550F" w:rsidRPr="00FF550F" w:rsidRDefault="00FF550F" w:rsidP="00DA6D99">
            <w:pPr>
              <w:pStyle w:val="ListBullet"/>
              <w:rPr>
                <w:rStyle w:val="Strong"/>
                <w:b w:val="0"/>
                <w:bCs w:val="0"/>
              </w:rPr>
            </w:pPr>
            <w:r w:rsidRPr="00FF550F">
              <w:rPr>
                <w:rStyle w:val="Strong"/>
                <w:b w:val="0"/>
                <w:bCs w:val="0"/>
              </w:rPr>
              <w:t xml:space="preserve">midpoint of </w:t>
            </w:r>
            <w:r w:rsidR="00F5169C">
              <w:rPr>
                <w:rStyle w:val="Strong"/>
                <w:b w:val="0"/>
                <w:bCs w:val="0"/>
              </w:rPr>
              <w:t xml:space="preserve">the </w:t>
            </w:r>
            <w:r w:rsidRPr="00FF550F">
              <w:rPr>
                <w:rStyle w:val="Strong"/>
                <w:b w:val="0"/>
                <w:bCs w:val="0"/>
              </w:rPr>
              <w:t>shoulder</w:t>
            </w:r>
          </w:p>
          <w:p w14:paraId="7CFCBB67" w14:textId="7BC66FFD" w:rsidR="00FF550F" w:rsidRPr="00FF550F" w:rsidRDefault="00FF550F" w:rsidP="00DA6D99">
            <w:pPr>
              <w:pStyle w:val="ListBullet"/>
              <w:rPr>
                <w:rStyle w:val="Strong"/>
                <w:b w:val="0"/>
                <w:bCs w:val="0"/>
              </w:rPr>
            </w:pPr>
            <w:r w:rsidRPr="00FF550F">
              <w:rPr>
                <w:rStyle w:val="Strong"/>
                <w:b w:val="0"/>
                <w:bCs w:val="0"/>
              </w:rPr>
              <w:t xml:space="preserve">centre of </w:t>
            </w:r>
            <w:r w:rsidR="00F5169C">
              <w:rPr>
                <w:rStyle w:val="Strong"/>
                <w:b w:val="0"/>
                <w:bCs w:val="0"/>
              </w:rPr>
              <w:t xml:space="preserve">the </w:t>
            </w:r>
            <w:r w:rsidRPr="00FF550F">
              <w:rPr>
                <w:rStyle w:val="Strong"/>
                <w:b w:val="0"/>
                <w:bCs w:val="0"/>
              </w:rPr>
              <w:t>hip</w:t>
            </w:r>
          </w:p>
          <w:p w14:paraId="6B396A32" w14:textId="77777777" w:rsidR="001F0478" w:rsidRDefault="00FF550F" w:rsidP="00DA6D99">
            <w:pPr>
              <w:pStyle w:val="ListBullet"/>
              <w:rPr>
                <w:rStyle w:val="Strong"/>
                <w:b w:val="0"/>
                <w:bCs w:val="0"/>
              </w:rPr>
            </w:pPr>
            <w:r w:rsidRPr="00FF550F">
              <w:rPr>
                <w:rStyle w:val="Strong"/>
                <w:b w:val="0"/>
                <w:bCs w:val="0"/>
              </w:rPr>
              <w:t>back of the knee</w:t>
            </w:r>
          </w:p>
          <w:p w14:paraId="49D640F3" w14:textId="312C8989" w:rsidR="00EB0D9E" w:rsidRPr="00EB0D9E" w:rsidRDefault="00FF550F" w:rsidP="00DA6D99">
            <w:pPr>
              <w:pStyle w:val="ListBullet"/>
              <w:rPr>
                <w:rStyle w:val="Strong"/>
                <w:b w:val="0"/>
                <w:bCs w:val="0"/>
              </w:rPr>
            </w:pPr>
            <w:r w:rsidRPr="00335DD9">
              <w:rPr>
                <w:rStyle w:val="Strong"/>
                <w:b w:val="0"/>
                <w:bCs w:val="0"/>
              </w:rPr>
              <w:t>ankle joint.</w:t>
            </w:r>
          </w:p>
          <w:p w14:paraId="094F268B" w14:textId="646E16CA" w:rsidR="005F6F6C" w:rsidRDefault="00E70DF4" w:rsidP="006F3031">
            <w:pPr>
              <w:pStyle w:val="ListBullet2"/>
              <w:numPr>
                <w:ilvl w:val="0"/>
                <w:numId w:val="0"/>
              </w:numPr>
            </w:pPr>
            <w:r>
              <w:t xml:space="preserve">When teaching </w:t>
            </w:r>
            <w:r w:rsidR="00151F56">
              <w:t xml:space="preserve">jazz </w:t>
            </w:r>
            <w:r>
              <w:t>dance technique skills, t</w:t>
            </w:r>
            <w:r w:rsidR="005F6F6C">
              <w:t xml:space="preserve">he teacher </w:t>
            </w:r>
            <w:r w:rsidR="00BF5555">
              <w:t xml:space="preserve">will </w:t>
            </w:r>
            <w:r w:rsidR="00E641C0">
              <w:t xml:space="preserve">identify </w:t>
            </w:r>
            <w:r>
              <w:t xml:space="preserve">the specific aspects of alignment which contribute to the safe execution </w:t>
            </w:r>
            <w:r w:rsidR="00151F56">
              <w:t xml:space="preserve">and control of the skill. </w:t>
            </w:r>
            <w:r w:rsidR="00E623F5">
              <w:t>T</w:t>
            </w:r>
            <w:r w:rsidR="003F6852">
              <w:t xml:space="preserve">he </w:t>
            </w:r>
            <w:r w:rsidR="005D54C1">
              <w:t>t</w:t>
            </w:r>
            <w:r w:rsidR="00E623F5">
              <w:t xml:space="preserve">eacher </w:t>
            </w:r>
            <w:r w:rsidR="00471F41">
              <w:t>provides ongoing feedback to</w:t>
            </w:r>
            <w:r w:rsidR="00E623F5">
              <w:t xml:space="preserve"> </w:t>
            </w:r>
            <w:r w:rsidR="001F2F43">
              <w:t xml:space="preserve">the </w:t>
            </w:r>
            <w:r w:rsidR="00F6357E">
              <w:t>students</w:t>
            </w:r>
            <w:r w:rsidR="005F4135">
              <w:t xml:space="preserve"> during practical technique lessons</w:t>
            </w:r>
            <w:r w:rsidR="00F6357E">
              <w:t xml:space="preserve"> about </w:t>
            </w:r>
            <w:r w:rsidR="00434483">
              <w:t>the weight placement</w:t>
            </w:r>
            <w:r w:rsidR="00B10103">
              <w:t xml:space="preserve">, </w:t>
            </w:r>
            <w:r w:rsidR="00434483">
              <w:t>the base of support</w:t>
            </w:r>
            <w:r w:rsidR="00B10103">
              <w:t xml:space="preserve"> and the aspects of the skeletal system which contribute to the correct alignment</w:t>
            </w:r>
            <w:r w:rsidR="007D500B">
              <w:t xml:space="preserve"> of the jazz technique skill they are learning</w:t>
            </w:r>
            <w:r w:rsidR="00B10103">
              <w:t xml:space="preserve">. </w:t>
            </w:r>
            <w:r w:rsidR="004277A8">
              <w:t xml:space="preserve">They </w:t>
            </w:r>
            <w:r w:rsidR="006E7348">
              <w:t xml:space="preserve">might </w:t>
            </w:r>
            <w:r w:rsidR="004277A8">
              <w:t xml:space="preserve">provide further </w:t>
            </w:r>
            <w:r w:rsidR="00555094">
              <w:t>support through d</w:t>
            </w:r>
            <w:r w:rsidR="00380557">
              <w:t>iscussion</w:t>
            </w:r>
            <w:r w:rsidR="00395712">
              <w:t>,</w:t>
            </w:r>
            <w:r w:rsidR="00703B5F">
              <w:t xml:space="preserve"> demonstration</w:t>
            </w:r>
            <w:r w:rsidR="00380557">
              <w:t xml:space="preserve"> </w:t>
            </w:r>
            <w:r w:rsidR="00E81415">
              <w:t xml:space="preserve">and feedback </w:t>
            </w:r>
            <w:r w:rsidR="00813BD3">
              <w:t xml:space="preserve">about </w:t>
            </w:r>
            <w:r w:rsidR="008E1614">
              <w:t xml:space="preserve">the </w:t>
            </w:r>
            <w:r w:rsidR="008E1614">
              <w:lastRenderedPageBreak/>
              <w:t xml:space="preserve">cause and effect of </w:t>
            </w:r>
            <w:r w:rsidR="0053743B">
              <w:t>not being aligned</w:t>
            </w:r>
            <w:r w:rsidR="002D42BD">
              <w:t>.</w:t>
            </w:r>
          </w:p>
          <w:p w14:paraId="5E50193E" w14:textId="1710C604" w:rsidR="00CB192C" w:rsidRDefault="00CB192C" w:rsidP="006F3031">
            <w:pPr>
              <w:pStyle w:val="ListBullet2"/>
              <w:numPr>
                <w:ilvl w:val="0"/>
                <w:numId w:val="0"/>
              </w:numPr>
              <w:rPr>
                <w:b/>
                <w:bCs/>
              </w:rPr>
            </w:pPr>
            <w:r>
              <w:rPr>
                <w:b/>
                <w:bCs/>
              </w:rPr>
              <w:t>Parallel versus turnout</w:t>
            </w:r>
            <w:r w:rsidR="001D74E8">
              <w:rPr>
                <w:b/>
                <w:bCs/>
              </w:rPr>
              <w:t xml:space="preserve"> alignment</w:t>
            </w:r>
          </w:p>
          <w:p w14:paraId="17D80F94" w14:textId="37FCCF78" w:rsidR="00CB192C" w:rsidRDefault="00EF16B2" w:rsidP="006F3031">
            <w:pPr>
              <w:pStyle w:val="ListBullet2"/>
              <w:numPr>
                <w:ilvl w:val="0"/>
                <w:numId w:val="0"/>
              </w:numPr>
            </w:pPr>
            <w:r w:rsidRPr="00EF16B2">
              <w:t>The teacher explains the differen</w:t>
            </w:r>
            <w:r w:rsidR="00D44EE0">
              <w:t>ce</w:t>
            </w:r>
            <w:r w:rsidRPr="00EF16B2">
              <w:t xml:space="preserve"> in alignment between parallel and turnout using images</w:t>
            </w:r>
            <w:r w:rsidR="006860D5">
              <w:t>, descriptions</w:t>
            </w:r>
            <w:r w:rsidRPr="00EF16B2">
              <w:t xml:space="preserve"> and/or demonstrations.</w:t>
            </w:r>
            <w:r w:rsidR="00BA05C1">
              <w:t xml:space="preserve"> The teacher leads students through practical warm-up and technique exercises that </w:t>
            </w:r>
            <w:r w:rsidR="001C6F49">
              <w:t xml:space="preserve">use </w:t>
            </w:r>
            <w:r w:rsidR="00AA5DE8">
              <w:t>parallel and turnout alignment</w:t>
            </w:r>
            <w:r w:rsidR="003655BA">
              <w:t xml:space="preserve"> such as:</w:t>
            </w:r>
          </w:p>
          <w:p w14:paraId="42E5A656" w14:textId="76C47E55" w:rsidR="003655BA" w:rsidRDefault="006358DC" w:rsidP="00DA6D99">
            <w:pPr>
              <w:pStyle w:val="ListBullet"/>
            </w:pPr>
            <w:r>
              <w:t xml:space="preserve">roll down </w:t>
            </w:r>
            <w:r w:rsidR="00A606A0">
              <w:t>exercise in parallel</w:t>
            </w:r>
            <w:r w:rsidR="00EE5F69">
              <w:t>,</w:t>
            </w:r>
            <w:r w:rsidR="00A606A0">
              <w:t xml:space="preserve"> focusing on alignment of knees over toes</w:t>
            </w:r>
            <w:r w:rsidR="009373A3">
              <w:t xml:space="preserve"> with simple bending and stretching actions</w:t>
            </w:r>
          </w:p>
          <w:p w14:paraId="688C6394" w14:textId="723D8395" w:rsidR="00782F0A" w:rsidRDefault="00782F0A" w:rsidP="00DA6D99">
            <w:pPr>
              <w:pStyle w:val="ListBullet"/>
            </w:pPr>
            <w:r>
              <w:t xml:space="preserve">bending, stretching and rising </w:t>
            </w:r>
            <w:r w:rsidR="00E7395A">
              <w:t xml:space="preserve">while </w:t>
            </w:r>
            <w:r>
              <w:t>maintaining parallel</w:t>
            </w:r>
            <w:r w:rsidR="002C17B5">
              <w:t xml:space="preserve"> alignment</w:t>
            </w:r>
          </w:p>
          <w:p w14:paraId="5CDAF57D" w14:textId="101640A0" w:rsidR="00247176" w:rsidRDefault="00247176" w:rsidP="00DA6D99">
            <w:pPr>
              <w:pStyle w:val="ListBullet"/>
            </w:pPr>
            <w:r w:rsidRPr="00077BF1">
              <w:rPr>
                <w:i/>
                <w:iCs/>
              </w:rPr>
              <w:t>tendu</w:t>
            </w:r>
            <w:r w:rsidR="00C36B34">
              <w:t xml:space="preserve"> in parallel</w:t>
            </w:r>
            <w:r w:rsidR="00E679E6">
              <w:t xml:space="preserve"> isolating the lower body at first</w:t>
            </w:r>
            <w:r w:rsidR="003D0B7B">
              <w:t xml:space="preserve"> to control alignment</w:t>
            </w:r>
          </w:p>
          <w:p w14:paraId="01FDD559" w14:textId="3DC061A8" w:rsidR="009373A3" w:rsidRDefault="00AE0958" w:rsidP="00DA6D99">
            <w:pPr>
              <w:pStyle w:val="ListBullet"/>
            </w:pPr>
            <w:r>
              <w:t>transferring weight</w:t>
            </w:r>
            <w:r w:rsidR="009A733D">
              <w:t xml:space="preserve"> </w:t>
            </w:r>
            <w:r w:rsidR="00E7395A">
              <w:t xml:space="preserve">while </w:t>
            </w:r>
            <w:r w:rsidR="009A733D">
              <w:t>maintaining parallel</w:t>
            </w:r>
          </w:p>
          <w:p w14:paraId="4F0EABC8" w14:textId="0ECADFFC" w:rsidR="005410A1" w:rsidRDefault="00186D3A" w:rsidP="00DA6D99">
            <w:pPr>
              <w:pStyle w:val="ListBullet"/>
            </w:pPr>
            <w:r>
              <w:t>repeating the above</w:t>
            </w:r>
            <w:r w:rsidR="00F5169C">
              <w:t>,</w:t>
            </w:r>
            <w:r w:rsidR="008D2244">
              <w:t xml:space="preserve"> changing the lower body alignment to turnout</w:t>
            </w:r>
            <w:r w:rsidR="002E319C">
              <w:t xml:space="preserve"> by rotation </w:t>
            </w:r>
            <w:r w:rsidR="00C22613">
              <w:t>at the hip joint</w:t>
            </w:r>
            <w:r w:rsidR="008171DE">
              <w:t>.</w:t>
            </w:r>
          </w:p>
          <w:p w14:paraId="6C9211BE" w14:textId="1B86E66C" w:rsidR="009C7A1A" w:rsidRDefault="009C7A1A" w:rsidP="009C7A1A">
            <w:pPr>
              <w:pStyle w:val="ListBullet2"/>
              <w:numPr>
                <w:ilvl w:val="0"/>
                <w:numId w:val="0"/>
              </w:numPr>
            </w:pPr>
            <w:r>
              <w:t>When l</w:t>
            </w:r>
            <w:r w:rsidR="00A82E66">
              <w:t xml:space="preserve">eading students through turnout exercises the teacher reinforces the </w:t>
            </w:r>
            <w:r w:rsidR="00A31EFE">
              <w:t>changes that need to occur in the body including rotation at the hip</w:t>
            </w:r>
            <w:r w:rsidR="00972F1C">
              <w:t xml:space="preserve">, working within </w:t>
            </w:r>
            <w:r w:rsidR="00AD5F1E">
              <w:t>students’</w:t>
            </w:r>
            <w:r w:rsidR="00972F1C">
              <w:t xml:space="preserve"> natural range of turnout</w:t>
            </w:r>
            <w:r w:rsidR="00744483">
              <w:t xml:space="preserve"> and maintaining </w:t>
            </w:r>
            <w:r w:rsidR="00D941F0">
              <w:t>knee-over-toe</w:t>
            </w:r>
            <w:r w:rsidR="00744483">
              <w:t xml:space="preserve"> alignment in a turnout position.</w:t>
            </w:r>
          </w:p>
          <w:p w14:paraId="77CA8CC4" w14:textId="5CB6C227" w:rsidR="00632888" w:rsidRDefault="00EF16B2" w:rsidP="00214A4A">
            <w:pPr>
              <w:pStyle w:val="ListBullet2"/>
              <w:numPr>
                <w:ilvl w:val="0"/>
                <w:numId w:val="0"/>
              </w:numPr>
            </w:pPr>
            <w:r w:rsidRPr="00EF16B2">
              <w:t xml:space="preserve">Students </w:t>
            </w:r>
            <w:r w:rsidR="006E7348">
              <w:t xml:space="preserve">might </w:t>
            </w:r>
            <w:r w:rsidRPr="00EF16B2">
              <w:t>complete a practical and self-reflection activity where they review the alignment of their body in parallel and in turnout</w:t>
            </w:r>
            <w:r w:rsidR="000A6D5E">
              <w:t xml:space="preserve"> using </w:t>
            </w:r>
            <w:r w:rsidR="00B22907">
              <w:t xml:space="preserve">photos and/or teacher and peer feedback. </w:t>
            </w:r>
            <w:r w:rsidR="00632888">
              <w:t xml:space="preserve">Teachers should use safe </w:t>
            </w:r>
            <w:r w:rsidR="00632888">
              <w:lastRenderedPageBreak/>
              <w:t xml:space="preserve">practices for managing </w:t>
            </w:r>
            <w:r w:rsidR="00C24272">
              <w:t>photos</w:t>
            </w:r>
            <w:r w:rsidR="00632888">
              <w:t xml:space="preserve"> including:</w:t>
            </w:r>
          </w:p>
          <w:p w14:paraId="30872EBE" w14:textId="77B1D16B" w:rsidR="00632888" w:rsidRDefault="00632888" w:rsidP="00DA6D99">
            <w:pPr>
              <w:pStyle w:val="ListBullet"/>
            </w:pPr>
            <w:r>
              <w:t>providing students with clear information about how the</w:t>
            </w:r>
            <w:r w:rsidR="006E1EE8">
              <w:t xml:space="preserve"> photos</w:t>
            </w:r>
            <w:r>
              <w:t xml:space="preserve"> will be used, stored and</w:t>
            </w:r>
            <w:r w:rsidR="00411E1A">
              <w:t>/</w:t>
            </w:r>
            <w:r>
              <w:t>or shown to others</w:t>
            </w:r>
          </w:p>
          <w:p w14:paraId="0CE1CF80" w14:textId="4A97F42E" w:rsidR="00214A4A" w:rsidRDefault="00632888" w:rsidP="00DA6D99">
            <w:pPr>
              <w:pStyle w:val="ListBullet"/>
            </w:pPr>
            <w:r>
              <w:t xml:space="preserve">providing students with the agency to freely give, deny and/or withdraw consent to participate in </w:t>
            </w:r>
            <w:r w:rsidR="006E1EE8">
              <w:t>photos</w:t>
            </w:r>
          </w:p>
          <w:p w14:paraId="335CDB9D" w14:textId="7B2408CA" w:rsidR="008535DF" w:rsidRPr="00CB192C" w:rsidRDefault="00632888" w:rsidP="00DA6D99">
            <w:pPr>
              <w:pStyle w:val="ListBullet"/>
            </w:pPr>
            <w:r>
              <w:t xml:space="preserve">storing and managing student </w:t>
            </w:r>
            <w:r w:rsidR="006E1EE8">
              <w:t>photos</w:t>
            </w:r>
            <w:r>
              <w:t xml:space="preserve"> through secure platforms</w:t>
            </w:r>
            <w:r w:rsidR="000E1129">
              <w:t>.</w:t>
            </w:r>
          </w:p>
          <w:p w14:paraId="7434E309" w14:textId="6BDA0295" w:rsidR="00133CD9" w:rsidRPr="009A2A9E" w:rsidRDefault="00133CD9" w:rsidP="00133CD9">
            <w:pPr>
              <w:rPr>
                <w:rStyle w:val="Strong"/>
                <w:b w:val="0"/>
                <w:bCs w:val="0"/>
              </w:rPr>
            </w:pPr>
            <w:r>
              <w:rPr>
                <w:rStyle w:val="Strong"/>
              </w:rPr>
              <w:t>Characteristics of jazz dance</w:t>
            </w:r>
          </w:p>
          <w:p w14:paraId="2BF6BF2A" w14:textId="0442841F" w:rsidR="00133CD9" w:rsidRDefault="00133CD9" w:rsidP="00133CD9">
            <w:pPr>
              <w:rPr>
                <w:rStyle w:val="Strong"/>
                <w:b w:val="0"/>
                <w:bCs w:val="0"/>
              </w:rPr>
            </w:pPr>
            <w:r>
              <w:rPr>
                <w:rStyle w:val="Strong"/>
                <w:b w:val="0"/>
                <w:bCs w:val="0"/>
              </w:rPr>
              <w:t xml:space="preserve">The teacher introduces students to the characteristics of jazz dance. These characteristics should be used within the technique exercises taught throughout the unit for students to embody and develop their jazz dance technique. </w:t>
            </w:r>
            <w:r w:rsidR="00582714">
              <w:rPr>
                <w:rStyle w:val="Strong"/>
                <w:b w:val="0"/>
                <w:bCs w:val="0"/>
              </w:rPr>
              <w:t>Characteristics can be explored through demonstrations, videos and/or images</w:t>
            </w:r>
            <w:r w:rsidR="00B20E98">
              <w:rPr>
                <w:rStyle w:val="Strong"/>
                <w:b w:val="0"/>
                <w:bCs w:val="0"/>
              </w:rPr>
              <w:t>.</w:t>
            </w:r>
          </w:p>
          <w:p w14:paraId="34108181" w14:textId="3C9A77F7" w:rsidR="00133CD9" w:rsidRDefault="00133CD9" w:rsidP="00133CD9">
            <w:pPr>
              <w:rPr>
                <w:rStyle w:val="Strong"/>
                <w:b w:val="0"/>
                <w:bCs w:val="0"/>
              </w:rPr>
            </w:pPr>
            <w:r>
              <w:rPr>
                <w:rStyle w:val="Strong"/>
                <w:b w:val="0"/>
                <w:bCs w:val="0"/>
              </w:rPr>
              <w:t>Characteristics of jazz dance to explore</w:t>
            </w:r>
            <w:r w:rsidR="00D040B8">
              <w:rPr>
                <w:rStyle w:val="Strong"/>
                <w:b w:val="0"/>
                <w:bCs w:val="0"/>
              </w:rPr>
              <w:t xml:space="preserve"> can</w:t>
            </w:r>
            <w:r>
              <w:rPr>
                <w:rStyle w:val="Strong"/>
                <w:b w:val="0"/>
                <w:bCs w:val="0"/>
              </w:rPr>
              <w:t xml:space="preserve"> include:</w:t>
            </w:r>
          </w:p>
          <w:p w14:paraId="78450422" w14:textId="77777777" w:rsidR="00133CD9" w:rsidRDefault="00133CD9" w:rsidP="00730090">
            <w:pPr>
              <w:pStyle w:val="ListBullet"/>
              <w:rPr>
                <w:rStyle w:val="Strong"/>
                <w:b w:val="0"/>
                <w:bCs w:val="0"/>
              </w:rPr>
            </w:pPr>
            <w:r>
              <w:rPr>
                <w:rStyle w:val="Strong"/>
                <w:b w:val="0"/>
                <w:bCs w:val="0"/>
              </w:rPr>
              <w:t>rhythmic and syncopated rhythm often mirroring the beats of the music</w:t>
            </w:r>
          </w:p>
          <w:p w14:paraId="0ABC7721" w14:textId="77777777" w:rsidR="00133CD9" w:rsidRDefault="00133CD9" w:rsidP="00730090">
            <w:pPr>
              <w:pStyle w:val="ListBullet"/>
              <w:rPr>
                <w:rStyle w:val="Strong"/>
                <w:b w:val="0"/>
                <w:bCs w:val="0"/>
              </w:rPr>
            </w:pPr>
            <w:r>
              <w:rPr>
                <w:rStyle w:val="Strong"/>
                <w:b w:val="0"/>
                <w:bCs w:val="0"/>
              </w:rPr>
              <w:t>isolations of body parts such as the head, shoulders, ribs or hips</w:t>
            </w:r>
          </w:p>
          <w:p w14:paraId="7B32DA51" w14:textId="77777777" w:rsidR="00133CD9" w:rsidRDefault="00133CD9" w:rsidP="00730090">
            <w:pPr>
              <w:pStyle w:val="ListBullet"/>
              <w:rPr>
                <w:rStyle w:val="Strong"/>
                <w:b w:val="0"/>
                <w:bCs w:val="0"/>
              </w:rPr>
            </w:pPr>
            <w:r>
              <w:rPr>
                <w:rStyle w:val="Strong"/>
                <w:b w:val="0"/>
                <w:bCs w:val="0"/>
              </w:rPr>
              <w:t>high energy, often fast-paced movements with contrasting movement qualities between sharp, precise and smooth movements</w:t>
            </w:r>
          </w:p>
          <w:p w14:paraId="4BCD35AF" w14:textId="5183095B" w:rsidR="00133CD9" w:rsidRPr="00582714" w:rsidRDefault="00133CD9" w:rsidP="00730090">
            <w:pPr>
              <w:pStyle w:val="ListBullet"/>
              <w:rPr>
                <w:rStyle w:val="Strong"/>
                <w:b w:val="0"/>
                <w:bCs w:val="0"/>
              </w:rPr>
            </w:pPr>
            <w:r>
              <w:rPr>
                <w:rStyle w:val="Strong"/>
                <w:b w:val="0"/>
                <w:bCs w:val="0"/>
              </w:rPr>
              <w:lastRenderedPageBreak/>
              <w:t>technical and athletic skills such as turns, kicks, leaps and jumps</w:t>
            </w:r>
            <w:r w:rsidR="000E1129">
              <w:rPr>
                <w:rStyle w:val="Strong"/>
                <w:b w:val="0"/>
                <w:bCs w:val="0"/>
              </w:rPr>
              <w:t>.</w:t>
            </w:r>
          </w:p>
          <w:p w14:paraId="2FB35CD7" w14:textId="3425BE0C" w:rsidR="00DD2E9C" w:rsidRPr="00066049" w:rsidRDefault="00B32C86" w:rsidP="001C3B03">
            <w:pPr>
              <w:rPr>
                <w:rStyle w:val="Strong"/>
              </w:rPr>
            </w:pPr>
            <w:r>
              <w:rPr>
                <w:rStyle w:val="Strong"/>
              </w:rPr>
              <w:t>Exercises</w:t>
            </w:r>
            <w:r w:rsidR="00AD15DE" w:rsidRPr="00066049">
              <w:rPr>
                <w:rStyle w:val="Strong"/>
              </w:rPr>
              <w:t xml:space="preserve"> for jazz</w:t>
            </w:r>
            <w:r>
              <w:rPr>
                <w:rStyle w:val="Strong"/>
              </w:rPr>
              <w:t xml:space="preserve"> dance</w:t>
            </w:r>
            <w:r w:rsidR="00AD15DE" w:rsidRPr="00066049">
              <w:rPr>
                <w:rStyle w:val="Strong"/>
              </w:rPr>
              <w:t xml:space="preserve"> technique</w:t>
            </w:r>
          </w:p>
          <w:p w14:paraId="29BE136E" w14:textId="16D38CB8" w:rsidR="004A5E30" w:rsidRPr="00281715" w:rsidRDefault="00066049" w:rsidP="00471CDB">
            <w:pPr>
              <w:rPr>
                <w:rStyle w:val="Strong"/>
                <w:b w:val="0"/>
                <w:bCs w:val="0"/>
              </w:rPr>
            </w:pPr>
            <w:r>
              <w:rPr>
                <w:rStyle w:val="Strong"/>
                <w:b w:val="0"/>
                <w:bCs w:val="0"/>
              </w:rPr>
              <w:t xml:space="preserve">The teacher </w:t>
            </w:r>
            <w:r w:rsidR="5B78558A" w:rsidRPr="15D4B3E6">
              <w:rPr>
                <w:rStyle w:val="Strong"/>
                <w:b w:val="0"/>
                <w:bCs w:val="0"/>
              </w:rPr>
              <w:t>leads</w:t>
            </w:r>
            <w:r>
              <w:rPr>
                <w:rStyle w:val="Strong"/>
                <w:b w:val="0"/>
                <w:bCs w:val="0"/>
              </w:rPr>
              <w:t xml:space="preserve"> class </w:t>
            </w:r>
            <w:r w:rsidR="004A5E30">
              <w:rPr>
                <w:rStyle w:val="Strong"/>
                <w:b w:val="0"/>
                <w:bCs w:val="0"/>
              </w:rPr>
              <w:t xml:space="preserve">exercises </w:t>
            </w:r>
            <w:r w:rsidR="00AF1F13">
              <w:rPr>
                <w:rStyle w:val="Strong"/>
                <w:b w:val="0"/>
                <w:bCs w:val="0"/>
              </w:rPr>
              <w:t>for</w:t>
            </w:r>
            <w:r w:rsidR="004A5E30">
              <w:rPr>
                <w:rStyle w:val="Strong"/>
                <w:b w:val="0"/>
                <w:bCs w:val="0"/>
              </w:rPr>
              <w:t xml:space="preserve"> students to develop their jazz dance technique. </w:t>
            </w:r>
            <w:r w:rsidR="0019538C">
              <w:rPr>
                <w:rStyle w:val="Strong"/>
                <w:b w:val="0"/>
                <w:bCs w:val="0"/>
              </w:rPr>
              <w:t xml:space="preserve">Exercises should allow students to </w:t>
            </w:r>
            <w:r w:rsidR="00C267CD">
              <w:rPr>
                <w:rStyle w:val="Strong"/>
                <w:b w:val="0"/>
                <w:bCs w:val="0"/>
              </w:rPr>
              <w:t>embody</w:t>
            </w:r>
            <w:r w:rsidR="004A5E30">
              <w:rPr>
                <w:rStyle w:val="Strong"/>
                <w:b w:val="0"/>
                <w:bCs w:val="0"/>
              </w:rPr>
              <w:t xml:space="preserve"> characteristics of jazz dance</w:t>
            </w:r>
            <w:r w:rsidR="00D1770E">
              <w:rPr>
                <w:rStyle w:val="Strong"/>
                <w:b w:val="0"/>
                <w:bCs w:val="0"/>
              </w:rPr>
              <w:t xml:space="preserve"> </w:t>
            </w:r>
            <w:r w:rsidR="00E7395A">
              <w:rPr>
                <w:rStyle w:val="Strong"/>
                <w:b w:val="0"/>
                <w:bCs w:val="0"/>
              </w:rPr>
              <w:t xml:space="preserve">while </w:t>
            </w:r>
            <w:r w:rsidR="00D1770E">
              <w:rPr>
                <w:rStyle w:val="Strong"/>
                <w:b w:val="0"/>
                <w:bCs w:val="0"/>
              </w:rPr>
              <w:t>building strength, alignment, flexibility</w:t>
            </w:r>
            <w:r w:rsidR="00226E85">
              <w:rPr>
                <w:rStyle w:val="Strong"/>
                <w:b w:val="0"/>
                <w:bCs w:val="0"/>
              </w:rPr>
              <w:t xml:space="preserve">, </w:t>
            </w:r>
            <w:r w:rsidR="0061455B">
              <w:rPr>
                <w:rStyle w:val="Strong"/>
                <w:b w:val="0"/>
                <w:bCs w:val="0"/>
              </w:rPr>
              <w:t>coordination</w:t>
            </w:r>
            <w:r w:rsidR="00C27DAD">
              <w:rPr>
                <w:rStyle w:val="Strong"/>
                <w:b w:val="0"/>
                <w:bCs w:val="0"/>
              </w:rPr>
              <w:t xml:space="preserve"> and endurance</w:t>
            </w:r>
            <w:r w:rsidR="00C267CD">
              <w:rPr>
                <w:rStyle w:val="Strong"/>
                <w:b w:val="0"/>
                <w:bCs w:val="0"/>
              </w:rPr>
              <w:t>.</w:t>
            </w:r>
          </w:p>
          <w:p w14:paraId="06074B1D" w14:textId="41BA8369" w:rsidR="003877BD" w:rsidRDefault="003877BD" w:rsidP="001C3B03">
            <w:pPr>
              <w:rPr>
                <w:rStyle w:val="Strong"/>
                <w:b w:val="0"/>
                <w:bCs w:val="0"/>
              </w:rPr>
            </w:pPr>
            <w:r>
              <w:rPr>
                <w:rStyle w:val="Strong"/>
                <w:b w:val="0"/>
                <w:bCs w:val="0"/>
              </w:rPr>
              <w:t>T</w:t>
            </w:r>
            <w:r w:rsidR="008C2699">
              <w:rPr>
                <w:rStyle w:val="Strong"/>
                <w:b w:val="0"/>
                <w:bCs w:val="0"/>
              </w:rPr>
              <w:t>he t</w:t>
            </w:r>
            <w:r>
              <w:rPr>
                <w:rStyle w:val="Strong"/>
                <w:b w:val="0"/>
                <w:bCs w:val="0"/>
              </w:rPr>
              <w:t xml:space="preserve">eacher </w:t>
            </w:r>
            <w:r w:rsidR="008C2699">
              <w:rPr>
                <w:rStyle w:val="Strong"/>
                <w:b w:val="0"/>
                <w:bCs w:val="0"/>
              </w:rPr>
              <w:t xml:space="preserve">uses observation of student learning to </w:t>
            </w:r>
            <w:r w:rsidR="00807116">
              <w:rPr>
                <w:rStyle w:val="Strong"/>
                <w:b w:val="0"/>
                <w:bCs w:val="0"/>
              </w:rPr>
              <w:t>plan how to</w:t>
            </w:r>
            <w:r w:rsidR="00561024">
              <w:rPr>
                <w:rStyle w:val="Strong"/>
                <w:b w:val="0"/>
                <w:bCs w:val="0"/>
              </w:rPr>
              <w:t xml:space="preserve"> chunk and sequence learning</w:t>
            </w:r>
            <w:r>
              <w:rPr>
                <w:rStyle w:val="Strong"/>
                <w:b w:val="0"/>
                <w:bCs w:val="0"/>
              </w:rPr>
              <w:t xml:space="preserve"> new exercises</w:t>
            </w:r>
            <w:r w:rsidR="00616F94">
              <w:rPr>
                <w:rStyle w:val="Strong"/>
                <w:b w:val="0"/>
                <w:bCs w:val="0"/>
              </w:rPr>
              <w:t xml:space="preserve"> for students</w:t>
            </w:r>
            <w:r w:rsidR="00363592">
              <w:rPr>
                <w:rStyle w:val="Strong"/>
                <w:b w:val="0"/>
                <w:bCs w:val="0"/>
              </w:rPr>
              <w:t>.</w:t>
            </w:r>
            <w:r>
              <w:rPr>
                <w:rStyle w:val="Strong"/>
                <w:b w:val="0"/>
                <w:bCs w:val="0"/>
              </w:rPr>
              <w:t xml:space="preserve"> Strategies </w:t>
            </w:r>
            <w:r w:rsidR="006E7348">
              <w:rPr>
                <w:rStyle w:val="Strong"/>
                <w:b w:val="0"/>
                <w:bCs w:val="0"/>
              </w:rPr>
              <w:t xml:space="preserve">might </w:t>
            </w:r>
            <w:r>
              <w:rPr>
                <w:rStyle w:val="Strong"/>
                <w:b w:val="0"/>
                <w:bCs w:val="0"/>
              </w:rPr>
              <w:t>include:</w:t>
            </w:r>
          </w:p>
          <w:p w14:paraId="0CF7058D" w14:textId="4377DE94" w:rsidR="003877BD" w:rsidRDefault="00B11B3B" w:rsidP="00730090">
            <w:pPr>
              <w:pStyle w:val="ListBullet"/>
              <w:rPr>
                <w:rStyle w:val="Strong"/>
                <w:b w:val="0"/>
                <w:bCs w:val="0"/>
              </w:rPr>
            </w:pPr>
            <w:r>
              <w:rPr>
                <w:rStyle w:val="Strong"/>
                <w:b w:val="0"/>
                <w:bCs w:val="0"/>
              </w:rPr>
              <w:t>d</w:t>
            </w:r>
            <w:r w:rsidR="009A148B">
              <w:rPr>
                <w:rStyle w:val="Strong"/>
                <w:b w:val="0"/>
                <w:bCs w:val="0"/>
              </w:rPr>
              <w:t xml:space="preserve">emonstrating </w:t>
            </w:r>
            <w:r w:rsidR="468077E9" w:rsidRPr="3E55D4DE">
              <w:rPr>
                <w:rStyle w:val="Strong"/>
                <w:b w:val="0"/>
                <w:bCs w:val="0"/>
              </w:rPr>
              <w:t xml:space="preserve">new </w:t>
            </w:r>
            <w:r w:rsidR="00F25DBB" w:rsidRPr="3E55D4DE">
              <w:rPr>
                <w:rStyle w:val="Strong"/>
                <w:b w:val="0"/>
                <w:bCs w:val="0"/>
              </w:rPr>
              <w:t>movements</w:t>
            </w:r>
            <w:r w:rsidR="00F25DBB">
              <w:rPr>
                <w:rStyle w:val="Strong"/>
                <w:b w:val="0"/>
                <w:bCs w:val="0"/>
              </w:rPr>
              <w:t xml:space="preserve"> slowly</w:t>
            </w:r>
          </w:p>
          <w:p w14:paraId="50994836" w14:textId="4BFCF252" w:rsidR="009956EB" w:rsidRDefault="00B11B3B" w:rsidP="00730090">
            <w:pPr>
              <w:pStyle w:val="ListBullet"/>
              <w:rPr>
                <w:rStyle w:val="Strong"/>
                <w:b w:val="0"/>
                <w:bCs w:val="0"/>
              </w:rPr>
            </w:pPr>
            <w:r>
              <w:rPr>
                <w:rStyle w:val="Strong"/>
                <w:b w:val="0"/>
                <w:bCs w:val="0"/>
              </w:rPr>
              <w:t>d</w:t>
            </w:r>
            <w:r w:rsidR="009956EB">
              <w:rPr>
                <w:rStyle w:val="Strong"/>
                <w:b w:val="0"/>
                <w:bCs w:val="0"/>
              </w:rPr>
              <w:t xml:space="preserve">escribing the movement action </w:t>
            </w:r>
            <w:r w:rsidR="00E7395A">
              <w:rPr>
                <w:rStyle w:val="Strong"/>
                <w:b w:val="0"/>
                <w:bCs w:val="0"/>
              </w:rPr>
              <w:t xml:space="preserve">while </w:t>
            </w:r>
            <w:r w:rsidR="009956EB">
              <w:rPr>
                <w:rStyle w:val="Strong"/>
                <w:b w:val="0"/>
                <w:bCs w:val="0"/>
              </w:rPr>
              <w:t>demonstrating</w:t>
            </w:r>
            <w:r w:rsidR="00283382">
              <w:rPr>
                <w:rStyle w:val="Strong"/>
                <w:b w:val="0"/>
                <w:bCs w:val="0"/>
              </w:rPr>
              <w:t xml:space="preserve"> or viewing</w:t>
            </w:r>
            <w:r w:rsidR="002E56C2">
              <w:rPr>
                <w:rStyle w:val="Strong"/>
                <w:b w:val="0"/>
                <w:bCs w:val="0"/>
              </w:rPr>
              <w:t xml:space="preserve"> an example</w:t>
            </w:r>
          </w:p>
          <w:p w14:paraId="1A499842" w14:textId="0C80FAD5" w:rsidR="009956EB" w:rsidRDefault="00B11B3B" w:rsidP="00730090">
            <w:pPr>
              <w:pStyle w:val="ListBullet"/>
              <w:rPr>
                <w:rStyle w:val="Strong"/>
                <w:b w:val="0"/>
                <w:bCs w:val="0"/>
              </w:rPr>
            </w:pPr>
            <w:r>
              <w:rPr>
                <w:rStyle w:val="Strong"/>
                <w:b w:val="0"/>
                <w:bCs w:val="0"/>
              </w:rPr>
              <w:t>e</w:t>
            </w:r>
            <w:r w:rsidR="009956EB">
              <w:rPr>
                <w:rStyle w:val="Strong"/>
                <w:b w:val="0"/>
                <w:bCs w:val="0"/>
              </w:rPr>
              <w:t xml:space="preserve">xplaining </w:t>
            </w:r>
            <w:r w:rsidR="00A61671">
              <w:rPr>
                <w:rStyle w:val="Strong"/>
                <w:b w:val="0"/>
                <w:bCs w:val="0"/>
              </w:rPr>
              <w:t>the application of dance technique</w:t>
            </w:r>
            <w:r w:rsidR="00F75EB2">
              <w:rPr>
                <w:rStyle w:val="Strong"/>
                <w:b w:val="0"/>
                <w:bCs w:val="0"/>
              </w:rPr>
              <w:t xml:space="preserve"> to movement actions</w:t>
            </w:r>
            <w:r w:rsidR="00512427">
              <w:rPr>
                <w:rStyle w:val="Strong"/>
                <w:b w:val="0"/>
                <w:bCs w:val="0"/>
              </w:rPr>
              <w:t xml:space="preserve"> including the preparation, the execution of the skill and the exit of the skill</w:t>
            </w:r>
          </w:p>
          <w:p w14:paraId="55EDCAED" w14:textId="6602599F" w:rsidR="00F75EB2" w:rsidRDefault="00F90054" w:rsidP="00730090">
            <w:pPr>
              <w:pStyle w:val="ListBullet"/>
              <w:rPr>
                <w:rStyle w:val="Strong"/>
                <w:b w:val="0"/>
                <w:bCs w:val="0"/>
              </w:rPr>
            </w:pPr>
            <w:r>
              <w:rPr>
                <w:rStyle w:val="Strong"/>
                <w:b w:val="0"/>
                <w:bCs w:val="0"/>
              </w:rPr>
              <w:t xml:space="preserve">using effective questioning by </w:t>
            </w:r>
            <w:r w:rsidR="00A60C16">
              <w:rPr>
                <w:rStyle w:val="Strong"/>
                <w:b w:val="0"/>
                <w:bCs w:val="0"/>
              </w:rPr>
              <w:t>engaging in discussion</w:t>
            </w:r>
            <w:r w:rsidR="0022241C">
              <w:rPr>
                <w:rStyle w:val="Strong"/>
                <w:b w:val="0"/>
                <w:bCs w:val="0"/>
              </w:rPr>
              <w:t xml:space="preserve"> about</w:t>
            </w:r>
            <w:r w:rsidR="00A60C16">
              <w:rPr>
                <w:rStyle w:val="Strong"/>
                <w:b w:val="0"/>
                <w:bCs w:val="0"/>
              </w:rPr>
              <w:t xml:space="preserve"> the technique used </w:t>
            </w:r>
            <w:r w:rsidR="00F51651">
              <w:rPr>
                <w:rStyle w:val="Strong"/>
                <w:b w:val="0"/>
                <w:bCs w:val="0"/>
              </w:rPr>
              <w:t xml:space="preserve">and how this </w:t>
            </w:r>
            <w:r w:rsidR="00A60C16">
              <w:rPr>
                <w:rStyle w:val="Strong"/>
                <w:b w:val="0"/>
                <w:bCs w:val="0"/>
              </w:rPr>
              <w:t xml:space="preserve">supports </w:t>
            </w:r>
            <w:r w:rsidR="001F4A1D">
              <w:rPr>
                <w:rStyle w:val="Strong"/>
                <w:b w:val="0"/>
                <w:bCs w:val="0"/>
              </w:rPr>
              <w:t xml:space="preserve">the </w:t>
            </w:r>
            <w:r w:rsidR="00A60C16">
              <w:rPr>
                <w:rStyle w:val="Strong"/>
                <w:b w:val="0"/>
                <w:bCs w:val="0"/>
              </w:rPr>
              <w:t xml:space="preserve">safe dance practice </w:t>
            </w:r>
            <w:r w:rsidR="00015E29">
              <w:rPr>
                <w:rStyle w:val="Strong"/>
                <w:b w:val="0"/>
                <w:bCs w:val="0"/>
              </w:rPr>
              <w:t>and why</w:t>
            </w:r>
            <w:r w:rsidR="002D6D57">
              <w:rPr>
                <w:rStyle w:val="Strong"/>
                <w:b w:val="0"/>
                <w:bCs w:val="0"/>
              </w:rPr>
              <w:t>.</w:t>
            </w:r>
          </w:p>
          <w:p w14:paraId="16BF6A6B" w14:textId="1EBEA9D4" w:rsidR="009E2799" w:rsidRPr="009E2799" w:rsidRDefault="00B974E6" w:rsidP="6CE71FD0">
            <w:pPr>
              <w:rPr>
                <w:rStyle w:val="Strong"/>
                <w:b w:val="0"/>
                <w:bCs w:val="0"/>
              </w:rPr>
            </w:pPr>
            <w:r>
              <w:rPr>
                <w:rStyle w:val="Strong"/>
                <w:b w:val="0"/>
                <w:bCs w:val="0"/>
              </w:rPr>
              <w:t xml:space="preserve">Any of these stages </w:t>
            </w:r>
            <w:r w:rsidR="006E7348">
              <w:rPr>
                <w:rStyle w:val="Strong"/>
                <w:b w:val="0"/>
                <w:bCs w:val="0"/>
              </w:rPr>
              <w:t xml:space="preserve">might </w:t>
            </w:r>
            <w:r>
              <w:rPr>
                <w:rStyle w:val="Strong"/>
                <w:b w:val="0"/>
                <w:bCs w:val="0"/>
              </w:rPr>
              <w:t xml:space="preserve">be repeated and revisited </w:t>
            </w:r>
            <w:r w:rsidR="00807116">
              <w:rPr>
                <w:rStyle w:val="Strong"/>
                <w:b w:val="0"/>
                <w:bCs w:val="0"/>
              </w:rPr>
              <w:t>to support</w:t>
            </w:r>
            <w:r>
              <w:rPr>
                <w:rStyle w:val="Strong"/>
                <w:b w:val="0"/>
                <w:bCs w:val="0"/>
              </w:rPr>
              <w:t xml:space="preserve"> the needs of the students.</w:t>
            </w:r>
          </w:p>
          <w:p w14:paraId="07D6AE03" w14:textId="0201259C" w:rsidR="00046F39" w:rsidRDefault="00363592" w:rsidP="001C3B03">
            <w:pPr>
              <w:rPr>
                <w:rStyle w:val="Strong"/>
                <w:b w:val="0"/>
                <w:bCs w:val="0"/>
              </w:rPr>
            </w:pPr>
            <w:r w:rsidRPr="5B6F5EB1">
              <w:rPr>
                <w:rStyle w:val="Strong"/>
                <w:b w:val="0"/>
                <w:bCs w:val="0"/>
              </w:rPr>
              <w:t>The teacher observes students</w:t>
            </w:r>
            <w:r w:rsidR="00974E6B" w:rsidRPr="5B6F5EB1">
              <w:rPr>
                <w:rStyle w:val="Strong"/>
                <w:b w:val="0"/>
                <w:bCs w:val="0"/>
              </w:rPr>
              <w:t xml:space="preserve"> </w:t>
            </w:r>
            <w:r w:rsidR="00046F39" w:rsidRPr="5B6F5EB1">
              <w:rPr>
                <w:rStyle w:val="Strong"/>
                <w:b w:val="0"/>
                <w:bCs w:val="0"/>
              </w:rPr>
              <w:t xml:space="preserve">and </w:t>
            </w:r>
            <w:r w:rsidR="00974E6B" w:rsidRPr="5B6F5EB1">
              <w:rPr>
                <w:rStyle w:val="Strong"/>
                <w:b w:val="0"/>
                <w:bCs w:val="0"/>
              </w:rPr>
              <w:t xml:space="preserve">adjusts the time spent learning the exercise as needed. </w:t>
            </w:r>
            <w:r w:rsidR="007876F4" w:rsidRPr="5B6F5EB1">
              <w:rPr>
                <w:rStyle w:val="Strong"/>
                <w:b w:val="0"/>
                <w:bCs w:val="0"/>
              </w:rPr>
              <w:t>A</w:t>
            </w:r>
            <w:r w:rsidR="00046F39" w:rsidRPr="5B6F5EB1">
              <w:rPr>
                <w:rStyle w:val="Strong"/>
                <w:b w:val="0"/>
                <w:bCs w:val="0"/>
              </w:rPr>
              <w:t xml:space="preserve">s </w:t>
            </w:r>
            <w:r w:rsidR="00B974E6" w:rsidRPr="5B6F5EB1">
              <w:rPr>
                <w:rStyle w:val="Strong"/>
                <w:b w:val="0"/>
                <w:bCs w:val="0"/>
              </w:rPr>
              <w:t>students’</w:t>
            </w:r>
            <w:r w:rsidR="00046F39" w:rsidRPr="5B6F5EB1">
              <w:rPr>
                <w:rStyle w:val="Strong"/>
                <w:b w:val="0"/>
                <w:bCs w:val="0"/>
              </w:rPr>
              <w:t xml:space="preserve"> familiarity, confidence and competence in performing the exercise improves, the time spent </w:t>
            </w:r>
            <w:r w:rsidR="007876F4" w:rsidRPr="5B6F5EB1">
              <w:rPr>
                <w:rStyle w:val="Strong"/>
                <w:b w:val="0"/>
                <w:bCs w:val="0"/>
              </w:rPr>
              <w:t xml:space="preserve">performing the </w:t>
            </w:r>
            <w:r w:rsidR="007876F4" w:rsidRPr="5B6F5EB1">
              <w:rPr>
                <w:rStyle w:val="Strong"/>
                <w:b w:val="0"/>
                <w:bCs w:val="0"/>
              </w:rPr>
              <w:lastRenderedPageBreak/>
              <w:t xml:space="preserve">exercise to retain the </w:t>
            </w:r>
            <w:r w:rsidR="003A3C89" w:rsidRPr="5B6F5EB1">
              <w:rPr>
                <w:rStyle w:val="Strong"/>
                <w:b w:val="0"/>
                <w:bCs w:val="0"/>
              </w:rPr>
              <w:t>sequence and combination of movements</w:t>
            </w:r>
            <w:r w:rsidR="007876F4" w:rsidRPr="5B6F5EB1">
              <w:rPr>
                <w:rStyle w:val="Strong"/>
                <w:b w:val="0"/>
                <w:bCs w:val="0"/>
              </w:rPr>
              <w:t xml:space="preserve"> </w:t>
            </w:r>
            <w:r w:rsidR="006E7348">
              <w:rPr>
                <w:rStyle w:val="Strong"/>
                <w:b w:val="0"/>
                <w:bCs w:val="0"/>
              </w:rPr>
              <w:t>might</w:t>
            </w:r>
            <w:r w:rsidR="006E7348" w:rsidRPr="5B6F5EB1">
              <w:rPr>
                <w:rStyle w:val="Strong"/>
                <w:b w:val="0"/>
                <w:bCs w:val="0"/>
              </w:rPr>
              <w:t xml:space="preserve"> </w:t>
            </w:r>
            <w:r w:rsidR="007876F4" w:rsidRPr="5B6F5EB1">
              <w:rPr>
                <w:rStyle w:val="Strong"/>
                <w:b w:val="0"/>
                <w:bCs w:val="0"/>
              </w:rPr>
              <w:t>decrease</w:t>
            </w:r>
            <w:r w:rsidR="23ED083E" w:rsidRPr="5B6F5EB1">
              <w:rPr>
                <w:rStyle w:val="Strong"/>
                <w:b w:val="0"/>
                <w:bCs w:val="0"/>
              </w:rPr>
              <w:t xml:space="preserve">, and the teacher </w:t>
            </w:r>
            <w:r w:rsidR="4A7EE79D" w:rsidRPr="5B6F5EB1">
              <w:rPr>
                <w:rStyle w:val="Strong"/>
                <w:b w:val="0"/>
                <w:bCs w:val="0"/>
              </w:rPr>
              <w:t>provide</w:t>
            </w:r>
            <w:r w:rsidR="6746231E" w:rsidRPr="5B6F5EB1">
              <w:rPr>
                <w:rStyle w:val="Strong"/>
                <w:b w:val="0"/>
                <w:bCs w:val="0"/>
              </w:rPr>
              <w:t>s</w:t>
            </w:r>
            <w:r w:rsidR="4A7EE79D" w:rsidRPr="5B6F5EB1">
              <w:rPr>
                <w:rStyle w:val="Strong"/>
                <w:b w:val="0"/>
                <w:bCs w:val="0"/>
              </w:rPr>
              <w:t xml:space="preserve"> guidance and feedback</w:t>
            </w:r>
            <w:r w:rsidR="00046F39" w:rsidRPr="5B6F5EB1">
              <w:rPr>
                <w:rStyle w:val="Strong"/>
                <w:b w:val="0"/>
                <w:bCs w:val="0"/>
              </w:rPr>
              <w:t xml:space="preserve"> to </w:t>
            </w:r>
            <w:r w:rsidR="1B3108F0" w:rsidRPr="5B6F5EB1">
              <w:rPr>
                <w:rStyle w:val="Strong"/>
                <w:b w:val="0"/>
                <w:bCs w:val="0"/>
              </w:rPr>
              <w:t xml:space="preserve">support students’ </w:t>
            </w:r>
            <w:r w:rsidR="00046F39" w:rsidRPr="5B6F5EB1">
              <w:rPr>
                <w:rStyle w:val="Strong"/>
                <w:b w:val="0"/>
                <w:bCs w:val="0"/>
              </w:rPr>
              <w:t>refining dance technique applied to the performance of the exercises.</w:t>
            </w:r>
          </w:p>
          <w:p w14:paraId="5B8EB169" w14:textId="13DBE2EB" w:rsidR="00D36ABB" w:rsidRDefault="00D36ABB" w:rsidP="00D36ABB">
            <w:pPr>
              <w:rPr>
                <w:rStyle w:val="Strong"/>
                <w:b w:val="0"/>
                <w:bCs w:val="0"/>
              </w:rPr>
            </w:pPr>
            <w:r>
              <w:rPr>
                <w:rStyle w:val="Strong"/>
                <w:b w:val="0"/>
                <w:bCs w:val="0"/>
              </w:rPr>
              <w:t xml:space="preserve">To increase support, the teacher can make modifications </w:t>
            </w:r>
            <w:r w:rsidR="00072318">
              <w:rPr>
                <w:rStyle w:val="Strong"/>
                <w:b w:val="0"/>
                <w:bCs w:val="0"/>
              </w:rPr>
              <w:t xml:space="preserve">to exercises </w:t>
            </w:r>
            <w:r>
              <w:rPr>
                <w:rStyle w:val="Strong"/>
                <w:b w:val="0"/>
                <w:bCs w:val="0"/>
              </w:rPr>
              <w:t>such as:</w:t>
            </w:r>
          </w:p>
          <w:p w14:paraId="0C38F199" w14:textId="50F1A78D" w:rsidR="00D36ABB" w:rsidRDefault="00D36ABB" w:rsidP="00730090">
            <w:pPr>
              <w:pStyle w:val="ListBullet"/>
              <w:rPr>
                <w:rStyle w:val="Strong"/>
                <w:b w:val="0"/>
                <w:bCs w:val="0"/>
              </w:rPr>
            </w:pPr>
            <w:r>
              <w:rPr>
                <w:rStyle w:val="Strong"/>
                <w:b w:val="0"/>
                <w:bCs w:val="0"/>
              </w:rPr>
              <w:t xml:space="preserve">using the support of a barre or the floor </w:t>
            </w:r>
            <w:r w:rsidR="00E7395A">
              <w:rPr>
                <w:rStyle w:val="Strong"/>
                <w:b w:val="0"/>
                <w:bCs w:val="0"/>
              </w:rPr>
              <w:t xml:space="preserve">while </w:t>
            </w:r>
            <w:r>
              <w:rPr>
                <w:rStyle w:val="Strong"/>
                <w:b w:val="0"/>
                <w:bCs w:val="0"/>
              </w:rPr>
              <w:t>learning new movements and skills</w:t>
            </w:r>
          </w:p>
          <w:p w14:paraId="7F9935FF" w14:textId="77777777" w:rsidR="00D36ABB" w:rsidRDefault="00D36ABB" w:rsidP="00730090">
            <w:pPr>
              <w:pStyle w:val="ListBullet"/>
              <w:rPr>
                <w:rStyle w:val="Strong"/>
                <w:b w:val="0"/>
                <w:bCs w:val="0"/>
              </w:rPr>
            </w:pPr>
            <w:r>
              <w:rPr>
                <w:rStyle w:val="Strong"/>
                <w:b w:val="0"/>
                <w:bCs w:val="0"/>
              </w:rPr>
              <w:t>facing a single direction throughout the exercise</w:t>
            </w:r>
          </w:p>
          <w:p w14:paraId="33B9796A" w14:textId="77777777" w:rsidR="00D36ABB" w:rsidRDefault="00D36ABB" w:rsidP="00730090">
            <w:pPr>
              <w:pStyle w:val="ListBullet"/>
              <w:rPr>
                <w:rStyle w:val="Strong"/>
                <w:b w:val="0"/>
                <w:bCs w:val="0"/>
              </w:rPr>
            </w:pPr>
            <w:r>
              <w:rPr>
                <w:rStyle w:val="Strong"/>
                <w:b w:val="0"/>
                <w:bCs w:val="0"/>
              </w:rPr>
              <w:t xml:space="preserve">isolating the upper body from the lower body, and performing one part for example, keeping the hands on the hips during a </w:t>
            </w:r>
            <w:r w:rsidRPr="00DE18AB">
              <w:rPr>
                <w:rStyle w:val="Strong"/>
                <w:b w:val="0"/>
                <w:bCs w:val="0"/>
                <w:i/>
                <w:iCs/>
              </w:rPr>
              <w:t>tendu</w:t>
            </w:r>
            <w:r>
              <w:rPr>
                <w:rStyle w:val="Strong"/>
                <w:b w:val="0"/>
                <w:bCs w:val="0"/>
              </w:rPr>
              <w:t xml:space="preserve"> exercise</w:t>
            </w:r>
          </w:p>
          <w:p w14:paraId="627C7483" w14:textId="1E3CFFD2" w:rsidR="00D36ABB" w:rsidRPr="00D36ABB" w:rsidRDefault="00D36ABB" w:rsidP="00730090">
            <w:pPr>
              <w:pStyle w:val="ListBullet"/>
              <w:rPr>
                <w:rStyle w:val="Strong"/>
                <w:b w:val="0"/>
                <w:bCs w:val="0"/>
              </w:rPr>
            </w:pPr>
            <w:r>
              <w:rPr>
                <w:rStyle w:val="Strong"/>
                <w:b w:val="0"/>
                <w:bCs w:val="0"/>
              </w:rPr>
              <w:t xml:space="preserve">decreasing the tempo of the movement </w:t>
            </w:r>
            <w:r w:rsidR="00A672B2">
              <w:rPr>
                <w:rStyle w:val="Strong"/>
                <w:b w:val="0"/>
                <w:bCs w:val="0"/>
              </w:rPr>
              <w:t xml:space="preserve">or </w:t>
            </w:r>
            <w:r w:rsidR="00D8737C">
              <w:rPr>
                <w:rStyle w:val="Strong"/>
                <w:b w:val="0"/>
                <w:bCs w:val="0"/>
              </w:rPr>
              <w:t>simplifying rhythmic changes</w:t>
            </w:r>
          </w:p>
          <w:p w14:paraId="4DE4D4C8" w14:textId="5D73635F" w:rsidR="00BA6FDE" w:rsidRDefault="005E139F" w:rsidP="00BA6FDE">
            <w:pPr>
              <w:rPr>
                <w:rStyle w:val="Strong"/>
                <w:b w:val="0"/>
                <w:bCs w:val="0"/>
              </w:rPr>
            </w:pPr>
            <w:r>
              <w:rPr>
                <w:rStyle w:val="Strong"/>
                <w:b w:val="0"/>
                <w:bCs w:val="0"/>
              </w:rPr>
              <w:t xml:space="preserve">To increase the challenge, </w:t>
            </w:r>
            <w:r w:rsidR="002B3F80">
              <w:rPr>
                <w:rStyle w:val="Strong"/>
                <w:b w:val="0"/>
                <w:bCs w:val="0"/>
              </w:rPr>
              <w:t xml:space="preserve">the </w:t>
            </w:r>
            <w:r>
              <w:rPr>
                <w:rStyle w:val="Strong"/>
                <w:b w:val="0"/>
                <w:bCs w:val="0"/>
              </w:rPr>
              <w:t xml:space="preserve">teacher can make modifications </w:t>
            </w:r>
            <w:r w:rsidR="00072318">
              <w:rPr>
                <w:rStyle w:val="Strong"/>
                <w:b w:val="0"/>
                <w:bCs w:val="0"/>
              </w:rPr>
              <w:t xml:space="preserve">to exercises </w:t>
            </w:r>
            <w:r w:rsidR="0F62FB3B" w:rsidRPr="078E6607">
              <w:rPr>
                <w:rStyle w:val="Strong"/>
                <w:b w:val="0"/>
                <w:bCs w:val="0"/>
              </w:rPr>
              <w:t>such as:</w:t>
            </w:r>
          </w:p>
          <w:p w14:paraId="061028B8" w14:textId="7A618A2B" w:rsidR="00DF1BC1" w:rsidRDefault="00DD6E92" w:rsidP="00730090">
            <w:pPr>
              <w:pStyle w:val="ListBullet"/>
              <w:rPr>
                <w:rStyle w:val="Strong"/>
                <w:b w:val="0"/>
                <w:bCs w:val="0"/>
              </w:rPr>
            </w:pPr>
            <w:r w:rsidRPr="5B6F5EB1">
              <w:rPr>
                <w:rStyle w:val="Strong"/>
                <w:b w:val="0"/>
                <w:bCs w:val="0"/>
              </w:rPr>
              <w:t>a</w:t>
            </w:r>
            <w:r w:rsidR="00DF1BC1" w:rsidRPr="5B6F5EB1">
              <w:rPr>
                <w:rStyle w:val="Strong"/>
                <w:b w:val="0"/>
                <w:bCs w:val="0"/>
              </w:rPr>
              <w:t xml:space="preserve">dding </w:t>
            </w:r>
            <w:r w:rsidR="000A683F">
              <w:rPr>
                <w:rStyle w:val="Strong"/>
                <w:b w:val="0"/>
                <w:bCs w:val="0"/>
              </w:rPr>
              <w:t>changes in space such as directions or levels</w:t>
            </w:r>
          </w:p>
          <w:p w14:paraId="363067F7" w14:textId="2BA0CDA3" w:rsidR="00DF1BC1" w:rsidRDefault="00DD6E92" w:rsidP="00730090">
            <w:pPr>
              <w:pStyle w:val="ListBullet"/>
              <w:rPr>
                <w:rStyle w:val="Strong"/>
                <w:b w:val="0"/>
                <w:bCs w:val="0"/>
              </w:rPr>
            </w:pPr>
            <w:r>
              <w:rPr>
                <w:rStyle w:val="Strong"/>
                <w:b w:val="0"/>
                <w:bCs w:val="0"/>
              </w:rPr>
              <w:t>c</w:t>
            </w:r>
            <w:r w:rsidR="00DF1BC1">
              <w:rPr>
                <w:rStyle w:val="Strong"/>
                <w:b w:val="0"/>
                <w:bCs w:val="0"/>
              </w:rPr>
              <w:t>hanging the tempo of the music or accompaniment</w:t>
            </w:r>
          </w:p>
          <w:p w14:paraId="421E9832" w14:textId="01601BE4" w:rsidR="00DF1BC1" w:rsidRDefault="00DD6E92" w:rsidP="00730090">
            <w:pPr>
              <w:pStyle w:val="ListBullet"/>
              <w:rPr>
                <w:rStyle w:val="Strong"/>
                <w:b w:val="0"/>
                <w:bCs w:val="0"/>
              </w:rPr>
            </w:pPr>
            <w:r>
              <w:rPr>
                <w:rStyle w:val="Strong"/>
                <w:b w:val="0"/>
                <w:bCs w:val="0"/>
              </w:rPr>
              <w:t>a</w:t>
            </w:r>
            <w:r w:rsidR="00BD3400">
              <w:rPr>
                <w:rStyle w:val="Strong"/>
                <w:b w:val="0"/>
                <w:bCs w:val="0"/>
              </w:rPr>
              <w:t>dding more repetitions</w:t>
            </w:r>
            <w:r w:rsidR="000E1129">
              <w:rPr>
                <w:rStyle w:val="Strong"/>
                <w:b w:val="0"/>
                <w:bCs w:val="0"/>
              </w:rPr>
              <w:t>,</w:t>
            </w:r>
            <w:r>
              <w:rPr>
                <w:rStyle w:val="Strong"/>
                <w:b w:val="0"/>
                <w:bCs w:val="0"/>
              </w:rPr>
              <w:t xml:space="preserve"> for example</w:t>
            </w:r>
            <w:r w:rsidR="001E7430">
              <w:rPr>
                <w:rStyle w:val="Strong"/>
                <w:b w:val="0"/>
                <w:bCs w:val="0"/>
              </w:rPr>
              <w:t>, a double turn</w:t>
            </w:r>
          </w:p>
          <w:p w14:paraId="6110E61B" w14:textId="51C73FB1" w:rsidR="00BD3400" w:rsidRDefault="00DD6E92" w:rsidP="00730090">
            <w:pPr>
              <w:pStyle w:val="ListBullet"/>
              <w:rPr>
                <w:rStyle w:val="Strong"/>
                <w:b w:val="0"/>
                <w:bCs w:val="0"/>
              </w:rPr>
            </w:pPr>
            <w:r>
              <w:rPr>
                <w:rStyle w:val="Strong"/>
                <w:b w:val="0"/>
                <w:bCs w:val="0"/>
              </w:rPr>
              <w:t>c</w:t>
            </w:r>
            <w:r w:rsidR="00BD3400">
              <w:rPr>
                <w:rStyle w:val="Strong"/>
                <w:b w:val="0"/>
                <w:bCs w:val="0"/>
              </w:rPr>
              <w:t xml:space="preserve">hallenging coordination by </w:t>
            </w:r>
            <w:r w:rsidR="00C96C7D">
              <w:rPr>
                <w:rStyle w:val="Strong"/>
                <w:b w:val="0"/>
                <w:bCs w:val="0"/>
              </w:rPr>
              <w:t>using different rhythms on the upper and lower body</w:t>
            </w:r>
            <w:r w:rsidR="00272FAA">
              <w:rPr>
                <w:rStyle w:val="Strong"/>
                <w:b w:val="0"/>
                <w:bCs w:val="0"/>
              </w:rPr>
              <w:t>, or multiple body parts</w:t>
            </w:r>
          </w:p>
          <w:p w14:paraId="190F31BF" w14:textId="0240C859" w:rsidR="00B11B3B" w:rsidRDefault="00B11B3B" w:rsidP="00730090">
            <w:pPr>
              <w:pStyle w:val="ListBullet"/>
              <w:rPr>
                <w:rStyle w:val="Strong"/>
                <w:b w:val="0"/>
                <w:bCs w:val="0"/>
              </w:rPr>
            </w:pPr>
            <w:r>
              <w:rPr>
                <w:rStyle w:val="Strong"/>
                <w:b w:val="0"/>
                <w:bCs w:val="0"/>
              </w:rPr>
              <w:lastRenderedPageBreak/>
              <w:t>building locomotor sequences</w:t>
            </w:r>
            <w:r w:rsidR="003B15EB">
              <w:rPr>
                <w:rStyle w:val="Strong"/>
                <w:b w:val="0"/>
                <w:bCs w:val="0"/>
              </w:rPr>
              <w:t xml:space="preserve"> which contain </w:t>
            </w:r>
            <w:r w:rsidR="00DE469C">
              <w:rPr>
                <w:rStyle w:val="Strong"/>
                <w:b w:val="0"/>
                <w:bCs w:val="0"/>
              </w:rPr>
              <w:t>combination</w:t>
            </w:r>
            <w:r w:rsidR="00272FAA">
              <w:rPr>
                <w:rStyle w:val="Strong"/>
                <w:b w:val="0"/>
                <w:bCs w:val="0"/>
              </w:rPr>
              <w:t>s</w:t>
            </w:r>
            <w:r w:rsidR="003B15EB">
              <w:rPr>
                <w:rStyle w:val="Strong"/>
                <w:b w:val="0"/>
                <w:bCs w:val="0"/>
              </w:rPr>
              <w:t xml:space="preserve"> of jazz dance skills</w:t>
            </w:r>
            <w:r w:rsidR="002D6D57">
              <w:rPr>
                <w:rStyle w:val="Strong"/>
                <w:b w:val="0"/>
                <w:bCs w:val="0"/>
              </w:rPr>
              <w:t>.</w:t>
            </w:r>
            <w:r w:rsidR="00DE469C">
              <w:rPr>
                <w:rStyle w:val="Strong"/>
                <w:b w:val="0"/>
                <w:bCs w:val="0"/>
              </w:rPr>
              <w:t xml:space="preserve"> </w:t>
            </w:r>
          </w:p>
          <w:p w14:paraId="7D30219E" w14:textId="1947BF48" w:rsidR="006062C3" w:rsidRPr="006062C3" w:rsidRDefault="006062C3" w:rsidP="3762DAFF">
            <w:pPr>
              <w:rPr>
                <w:rStyle w:val="Strong"/>
                <w:b w:val="0"/>
                <w:bCs w:val="0"/>
              </w:rPr>
            </w:pPr>
            <w:r w:rsidRPr="3762DAFF">
              <w:rPr>
                <w:rStyle w:val="Strong"/>
                <w:b w:val="0"/>
                <w:bCs w:val="0"/>
              </w:rPr>
              <w:t>T</w:t>
            </w:r>
            <w:r w:rsidR="007475AC">
              <w:rPr>
                <w:rStyle w:val="Strong"/>
                <w:b w:val="0"/>
                <w:bCs w:val="0"/>
              </w:rPr>
              <w:t>he t</w:t>
            </w:r>
            <w:r w:rsidRPr="3762DAFF">
              <w:rPr>
                <w:rStyle w:val="Strong"/>
                <w:b w:val="0"/>
                <w:bCs w:val="0"/>
              </w:rPr>
              <w:t xml:space="preserve">eacher </w:t>
            </w:r>
            <w:r w:rsidR="006E7348">
              <w:rPr>
                <w:rStyle w:val="Strong"/>
                <w:b w:val="0"/>
                <w:bCs w:val="0"/>
              </w:rPr>
              <w:t>might</w:t>
            </w:r>
            <w:r w:rsidR="006E7348" w:rsidRPr="3762DAFF">
              <w:rPr>
                <w:rStyle w:val="Strong"/>
                <w:b w:val="0"/>
                <w:bCs w:val="0"/>
              </w:rPr>
              <w:t xml:space="preserve"> </w:t>
            </w:r>
            <w:r w:rsidR="00370613" w:rsidRPr="3762DAFF">
              <w:rPr>
                <w:rStyle w:val="Strong"/>
                <w:b w:val="0"/>
                <w:bCs w:val="0"/>
              </w:rPr>
              <w:t>record</w:t>
            </w:r>
            <w:r w:rsidRPr="3762DAFF">
              <w:rPr>
                <w:rStyle w:val="Strong"/>
                <w:b w:val="0"/>
                <w:bCs w:val="0"/>
              </w:rPr>
              <w:t xml:space="preserve"> the class performing </w:t>
            </w:r>
            <w:r w:rsidR="00347C8C" w:rsidRPr="3762DAFF">
              <w:rPr>
                <w:rStyle w:val="Strong"/>
                <w:b w:val="0"/>
                <w:bCs w:val="0"/>
              </w:rPr>
              <w:t xml:space="preserve">technique exercises </w:t>
            </w:r>
            <w:r w:rsidR="008E3B2D" w:rsidRPr="3762DAFF">
              <w:rPr>
                <w:rStyle w:val="Strong"/>
                <w:b w:val="0"/>
                <w:bCs w:val="0"/>
              </w:rPr>
              <w:t xml:space="preserve">to allow for self-reflection </w:t>
            </w:r>
            <w:r w:rsidR="00E77515" w:rsidRPr="3762DAFF">
              <w:rPr>
                <w:rStyle w:val="Strong"/>
                <w:b w:val="0"/>
                <w:bCs w:val="0"/>
              </w:rPr>
              <w:t>and formative assessment</w:t>
            </w:r>
            <w:r w:rsidR="009E5850" w:rsidRPr="3762DAFF">
              <w:rPr>
                <w:rStyle w:val="Strong"/>
                <w:b w:val="0"/>
                <w:bCs w:val="0"/>
              </w:rPr>
              <w:t xml:space="preserve"> opportunities</w:t>
            </w:r>
            <w:r w:rsidR="00E77515" w:rsidRPr="3762DAFF">
              <w:rPr>
                <w:rStyle w:val="Strong"/>
                <w:b w:val="0"/>
                <w:bCs w:val="0"/>
              </w:rPr>
              <w:t xml:space="preserve">. </w:t>
            </w:r>
            <w:r w:rsidR="2AC47607" w:rsidRPr="3762DAFF">
              <w:rPr>
                <w:rStyle w:val="Strong"/>
                <w:b w:val="0"/>
                <w:bCs w:val="0"/>
              </w:rPr>
              <w:t>T</w:t>
            </w:r>
            <w:r w:rsidR="007475AC">
              <w:rPr>
                <w:rStyle w:val="Strong"/>
                <w:b w:val="0"/>
                <w:bCs w:val="0"/>
              </w:rPr>
              <w:t>he t</w:t>
            </w:r>
            <w:r w:rsidR="2AC47607" w:rsidRPr="3762DAFF">
              <w:rPr>
                <w:rStyle w:val="Strong"/>
                <w:b w:val="0"/>
                <w:bCs w:val="0"/>
              </w:rPr>
              <w:t xml:space="preserve">eacher should </w:t>
            </w:r>
            <w:r w:rsidR="007475AC">
              <w:rPr>
                <w:rStyle w:val="Strong"/>
                <w:b w:val="0"/>
                <w:bCs w:val="0"/>
              </w:rPr>
              <w:t xml:space="preserve">model and communicate </w:t>
            </w:r>
            <w:r w:rsidR="2AC47607" w:rsidRPr="3762DAFF">
              <w:rPr>
                <w:rStyle w:val="Strong"/>
                <w:b w:val="0"/>
                <w:bCs w:val="0"/>
              </w:rPr>
              <w:t>safe practices for managing recordings including:</w:t>
            </w:r>
          </w:p>
          <w:p w14:paraId="661F807E" w14:textId="2D5E759C" w:rsidR="006062C3" w:rsidRPr="006062C3" w:rsidRDefault="1F55CF14" w:rsidP="00730090">
            <w:pPr>
              <w:pStyle w:val="ListBullet"/>
              <w:rPr>
                <w:rStyle w:val="Strong"/>
                <w:b w:val="0"/>
                <w:bCs w:val="0"/>
              </w:rPr>
            </w:pPr>
            <w:r w:rsidRPr="3762DAFF">
              <w:rPr>
                <w:rStyle w:val="Strong"/>
                <w:b w:val="0"/>
                <w:bCs w:val="0"/>
              </w:rPr>
              <w:t>p</w:t>
            </w:r>
            <w:r w:rsidR="2AC47607" w:rsidRPr="3762DAFF">
              <w:rPr>
                <w:rStyle w:val="Strong"/>
                <w:b w:val="0"/>
                <w:bCs w:val="0"/>
              </w:rPr>
              <w:t>roviding students with clear information about how the recordings will be used, stored and or shown to others</w:t>
            </w:r>
          </w:p>
          <w:p w14:paraId="5BA715D3" w14:textId="2EF1EE82" w:rsidR="006062C3" w:rsidRPr="006062C3" w:rsidRDefault="455D5F5C" w:rsidP="00730090">
            <w:pPr>
              <w:pStyle w:val="ListBullet"/>
              <w:rPr>
                <w:rStyle w:val="Strong"/>
                <w:b w:val="0"/>
                <w:bCs w:val="0"/>
              </w:rPr>
            </w:pPr>
            <w:r w:rsidRPr="3762DAFF">
              <w:rPr>
                <w:rStyle w:val="Strong"/>
                <w:b w:val="0"/>
                <w:bCs w:val="0"/>
              </w:rPr>
              <w:t>p</w:t>
            </w:r>
            <w:r w:rsidR="2AC47607" w:rsidRPr="3762DAFF">
              <w:rPr>
                <w:rStyle w:val="Strong"/>
                <w:b w:val="0"/>
                <w:bCs w:val="0"/>
              </w:rPr>
              <w:t>roviding students with the agency to freely give, deny and/or withdraw consent to participate in recordings</w:t>
            </w:r>
          </w:p>
          <w:p w14:paraId="18F4F86D" w14:textId="6B6CB69C" w:rsidR="006062C3" w:rsidRPr="006062C3" w:rsidRDefault="0A39169F" w:rsidP="00730090">
            <w:pPr>
              <w:pStyle w:val="ListBullet"/>
              <w:rPr>
                <w:rStyle w:val="Strong"/>
                <w:b w:val="0"/>
                <w:bCs w:val="0"/>
              </w:rPr>
            </w:pPr>
            <w:r w:rsidRPr="3762DAFF">
              <w:rPr>
                <w:rStyle w:val="Strong"/>
                <w:b w:val="0"/>
                <w:bCs w:val="0"/>
              </w:rPr>
              <w:t>storing and managing student recordings through secure platforms</w:t>
            </w:r>
            <w:r w:rsidR="009B0669">
              <w:rPr>
                <w:rStyle w:val="Strong"/>
                <w:b w:val="0"/>
                <w:bCs w:val="0"/>
              </w:rPr>
              <w:t>.</w:t>
            </w:r>
            <w:r w:rsidRPr="3762DAFF">
              <w:rPr>
                <w:rStyle w:val="Strong"/>
                <w:b w:val="0"/>
                <w:bCs w:val="0"/>
              </w:rPr>
              <w:t xml:space="preserve"> </w:t>
            </w:r>
          </w:p>
          <w:p w14:paraId="3DFCDE7D" w14:textId="77777777" w:rsidR="00001485" w:rsidRDefault="00001485" w:rsidP="00001485">
            <w:pPr>
              <w:rPr>
                <w:rStyle w:val="Strong"/>
              </w:rPr>
            </w:pPr>
            <w:r>
              <w:rPr>
                <w:rStyle w:val="Strong"/>
              </w:rPr>
              <w:t>Isolations in jazz dance</w:t>
            </w:r>
          </w:p>
          <w:p w14:paraId="28F03C86" w14:textId="29DD77E6" w:rsidR="00001485" w:rsidRDefault="00001485" w:rsidP="00001485">
            <w:pPr>
              <w:rPr>
                <w:rStyle w:val="Strong"/>
                <w:b w:val="0"/>
                <w:bCs w:val="0"/>
              </w:rPr>
            </w:pPr>
            <w:r>
              <w:rPr>
                <w:rStyle w:val="Strong"/>
                <w:b w:val="0"/>
                <w:bCs w:val="0"/>
              </w:rPr>
              <w:t xml:space="preserve">Students engage in isolation exercises lead by the teacher to develop their jazz technique. </w:t>
            </w:r>
            <w:r w:rsidR="00BD1D60">
              <w:rPr>
                <w:rStyle w:val="Strong"/>
                <w:b w:val="0"/>
                <w:bCs w:val="0"/>
              </w:rPr>
              <w:t>Exercises can include</w:t>
            </w:r>
            <w:r>
              <w:rPr>
                <w:rStyle w:val="Strong"/>
                <w:b w:val="0"/>
                <w:bCs w:val="0"/>
              </w:rPr>
              <w:t xml:space="preserve"> isolations of the</w:t>
            </w:r>
            <w:r w:rsidR="009179A7">
              <w:rPr>
                <w:rStyle w:val="Strong"/>
                <w:b w:val="0"/>
                <w:bCs w:val="0"/>
              </w:rPr>
              <w:t xml:space="preserve"> head, shoulder</w:t>
            </w:r>
            <w:r w:rsidR="008A19A3">
              <w:rPr>
                <w:rStyle w:val="Strong"/>
                <w:b w:val="0"/>
                <w:bCs w:val="0"/>
              </w:rPr>
              <w:t>s</w:t>
            </w:r>
            <w:r w:rsidR="009179A7">
              <w:rPr>
                <w:rStyle w:val="Strong"/>
                <w:b w:val="0"/>
                <w:bCs w:val="0"/>
              </w:rPr>
              <w:t>, ribs and hips.</w:t>
            </w:r>
            <w:r w:rsidR="009F17C4">
              <w:rPr>
                <w:rStyle w:val="Strong"/>
                <w:b w:val="0"/>
                <w:bCs w:val="0"/>
              </w:rPr>
              <w:t xml:space="preserve"> </w:t>
            </w:r>
            <w:r w:rsidR="00295221">
              <w:rPr>
                <w:rStyle w:val="Strong"/>
                <w:b w:val="0"/>
                <w:bCs w:val="0"/>
              </w:rPr>
              <w:t xml:space="preserve">Strategies for teaching isolations </w:t>
            </w:r>
            <w:r w:rsidR="006E7348">
              <w:rPr>
                <w:rStyle w:val="Strong"/>
                <w:b w:val="0"/>
                <w:bCs w:val="0"/>
              </w:rPr>
              <w:t xml:space="preserve">might </w:t>
            </w:r>
            <w:r w:rsidR="00295221">
              <w:rPr>
                <w:rStyle w:val="Strong"/>
                <w:b w:val="0"/>
                <w:bCs w:val="0"/>
              </w:rPr>
              <w:t>include:</w:t>
            </w:r>
          </w:p>
          <w:p w14:paraId="62566651" w14:textId="01A60C55" w:rsidR="00295221" w:rsidRDefault="009822AE" w:rsidP="00DA6D99">
            <w:pPr>
              <w:pStyle w:val="ListBullet"/>
              <w:rPr>
                <w:rStyle w:val="Strong"/>
                <w:b w:val="0"/>
                <w:bCs w:val="0"/>
              </w:rPr>
            </w:pPr>
            <w:r>
              <w:rPr>
                <w:rStyle w:val="Strong"/>
                <w:b w:val="0"/>
                <w:bCs w:val="0"/>
              </w:rPr>
              <w:t>beginning in the centre</w:t>
            </w:r>
            <w:r w:rsidR="00281D02">
              <w:rPr>
                <w:rStyle w:val="Strong"/>
                <w:b w:val="0"/>
                <w:bCs w:val="0"/>
              </w:rPr>
              <w:t xml:space="preserve"> performing non-locomotor isolations of one body part at a time</w:t>
            </w:r>
          </w:p>
          <w:p w14:paraId="119800B3" w14:textId="47EAC581" w:rsidR="00281D02" w:rsidRDefault="002C062C" w:rsidP="00DA6D99">
            <w:pPr>
              <w:pStyle w:val="ListBullet"/>
              <w:rPr>
                <w:rStyle w:val="Strong"/>
                <w:b w:val="0"/>
                <w:bCs w:val="0"/>
              </w:rPr>
            </w:pPr>
            <w:r>
              <w:rPr>
                <w:rStyle w:val="Strong"/>
                <w:b w:val="0"/>
                <w:bCs w:val="0"/>
              </w:rPr>
              <w:t xml:space="preserve">performing isolations at a slow tempo that increases </w:t>
            </w:r>
            <w:r w:rsidR="002754A5">
              <w:rPr>
                <w:rStyle w:val="Strong"/>
                <w:b w:val="0"/>
                <w:bCs w:val="0"/>
              </w:rPr>
              <w:t>over time</w:t>
            </w:r>
          </w:p>
          <w:p w14:paraId="031046F4" w14:textId="5D5B96CB" w:rsidR="002754A5" w:rsidRDefault="00BD3FAD" w:rsidP="00DA6D99">
            <w:pPr>
              <w:pStyle w:val="ListBullet"/>
              <w:rPr>
                <w:rStyle w:val="Strong"/>
                <w:b w:val="0"/>
                <w:bCs w:val="0"/>
              </w:rPr>
            </w:pPr>
            <w:r>
              <w:rPr>
                <w:rStyle w:val="Strong"/>
                <w:b w:val="0"/>
                <w:bCs w:val="0"/>
              </w:rPr>
              <w:t>combining isolations of multiple body parts within an exercise s</w:t>
            </w:r>
            <w:r w:rsidR="009B2CB6">
              <w:rPr>
                <w:rStyle w:val="Strong"/>
                <w:b w:val="0"/>
                <w:bCs w:val="0"/>
              </w:rPr>
              <w:t xml:space="preserve">uch as the head </w:t>
            </w:r>
            <w:r w:rsidR="000B26AB">
              <w:rPr>
                <w:rStyle w:val="Strong"/>
                <w:b w:val="0"/>
                <w:bCs w:val="0"/>
              </w:rPr>
              <w:t>and hips</w:t>
            </w:r>
          </w:p>
          <w:p w14:paraId="42BEBA52" w14:textId="61A17B7D" w:rsidR="00803C52" w:rsidRDefault="003244F9" w:rsidP="00DA6D99">
            <w:pPr>
              <w:pStyle w:val="ListBullet"/>
              <w:rPr>
                <w:rStyle w:val="Strong"/>
                <w:b w:val="0"/>
                <w:bCs w:val="0"/>
              </w:rPr>
            </w:pPr>
            <w:r>
              <w:rPr>
                <w:rStyle w:val="Strong"/>
                <w:b w:val="0"/>
                <w:bCs w:val="0"/>
              </w:rPr>
              <w:lastRenderedPageBreak/>
              <w:t>adding syncopated rhythms to the performance of isolations</w:t>
            </w:r>
          </w:p>
          <w:p w14:paraId="4984893D" w14:textId="4C006419" w:rsidR="00006E2F" w:rsidRPr="00295221" w:rsidRDefault="00006E2F" w:rsidP="00DA6D99">
            <w:pPr>
              <w:pStyle w:val="ListBullet"/>
              <w:rPr>
                <w:rStyle w:val="Strong"/>
                <w:b w:val="0"/>
                <w:bCs w:val="0"/>
              </w:rPr>
            </w:pPr>
            <w:r>
              <w:rPr>
                <w:rStyle w:val="Strong"/>
                <w:b w:val="0"/>
                <w:bCs w:val="0"/>
              </w:rPr>
              <w:t>increasing the challenge by add</w:t>
            </w:r>
            <w:r w:rsidR="002001C1">
              <w:rPr>
                <w:rStyle w:val="Strong"/>
                <w:b w:val="0"/>
                <w:bCs w:val="0"/>
              </w:rPr>
              <w:t>ing coordination of other body parts</w:t>
            </w:r>
            <w:r w:rsidR="00712525">
              <w:rPr>
                <w:rStyle w:val="Strong"/>
                <w:b w:val="0"/>
                <w:bCs w:val="0"/>
              </w:rPr>
              <w:t xml:space="preserve">, </w:t>
            </w:r>
            <w:r w:rsidR="00C750B3">
              <w:rPr>
                <w:rStyle w:val="Strong"/>
                <w:b w:val="0"/>
                <w:bCs w:val="0"/>
              </w:rPr>
              <w:t>moving in space</w:t>
            </w:r>
            <w:r w:rsidR="00712525">
              <w:rPr>
                <w:rStyle w:val="Strong"/>
                <w:b w:val="0"/>
                <w:bCs w:val="0"/>
              </w:rPr>
              <w:t xml:space="preserve"> and locomotor sequences</w:t>
            </w:r>
            <w:r w:rsidR="00405FA0">
              <w:rPr>
                <w:rStyle w:val="Strong"/>
                <w:b w:val="0"/>
                <w:bCs w:val="0"/>
              </w:rPr>
              <w:t>.</w:t>
            </w:r>
          </w:p>
          <w:p w14:paraId="16401E10" w14:textId="77777777" w:rsidR="00027BC5" w:rsidRPr="000A7109" w:rsidRDefault="00027BC5" w:rsidP="00027BC5">
            <w:pPr>
              <w:pStyle w:val="ListBullet2"/>
              <w:numPr>
                <w:ilvl w:val="0"/>
                <w:numId w:val="0"/>
              </w:numPr>
              <w:rPr>
                <w:rStyle w:val="Strong"/>
                <w:b w:val="0"/>
                <w:bCs w:val="0"/>
              </w:rPr>
            </w:pPr>
            <w:r>
              <w:rPr>
                <w:b/>
                <w:bCs/>
              </w:rPr>
              <w:t>Muscles of the body</w:t>
            </w:r>
          </w:p>
          <w:p w14:paraId="34CE0B6E" w14:textId="6FDE232E" w:rsidR="00027BC5" w:rsidRDefault="00027BC5" w:rsidP="00027BC5">
            <w:pPr>
              <w:rPr>
                <w:rStyle w:val="Strong"/>
                <w:b w:val="0"/>
                <w:bCs w:val="0"/>
              </w:rPr>
            </w:pPr>
            <w:r>
              <w:rPr>
                <w:rStyle w:val="Strong"/>
                <w:b w:val="0"/>
                <w:bCs w:val="0"/>
              </w:rPr>
              <w:t xml:space="preserve">The teacher introduces the muscular system where students complete labelling and research tasks on the major </w:t>
            </w:r>
            <w:r w:rsidR="000E1129">
              <w:rPr>
                <w:rStyle w:val="Strong"/>
                <w:b w:val="0"/>
                <w:bCs w:val="0"/>
              </w:rPr>
              <w:t xml:space="preserve">muscle </w:t>
            </w:r>
            <w:r>
              <w:rPr>
                <w:rStyle w:val="Strong"/>
                <w:b w:val="0"/>
                <w:bCs w:val="0"/>
              </w:rPr>
              <w:t xml:space="preserve">groups in the body. Knowledge of the muscular systems supports </w:t>
            </w:r>
            <w:r w:rsidR="000E1129">
              <w:rPr>
                <w:rStyle w:val="Strong"/>
                <w:b w:val="0"/>
                <w:bCs w:val="0"/>
              </w:rPr>
              <w:t xml:space="preserve">students’ </w:t>
            </w:r>
            <w:r>
              <w:rPr>
                <w:rStyle w:val="Strong"/>
                <w:b w:val="0"/>
                <w:bCs w:val="0"/>
              </w:rPr>
              <w:t xml:space="preserve">understanding of the function of muscles and strength and flexibility to execute jazz dance technique efficiently, safely and with control. Throughout the warm-up and in technique exercises, </w:t>
            </w:r>
            <w:r w:rsidR="000E1129">
              <w:rPr>
                <w:rStyle w:val="Strong"/>
                <w:b w:val="0"/>
                <w:bCs w:val="0"/>
              </w:rPr>
              <w:t xml:space="preserve">the </w:t>
            </w:r>
            <w:r>
              <w:rPr>
                <w:rStyle w:val="Strong"/>
                <w:b w:val="0"/>
                <w:bCs w:val="0"/>
              </w:rPr>
              <w:t xml:space="preserve">teacher reinforces the anatomical language of the muscles used and </w:t>
            </w:r>
            <w:r w:rsidR="000E1129">
              <w:rPr>
                <w:rStyle w:val="Strong"/>
                <w:b w:val="0"/>
                <w:bCs w:val="0"/>
              </w:rPr>
              <w:t xml:space="preserve">describes </w:t>
            </w:r>
            <w:r>
              <w:rPr>
                <w:rStyle w:val="Strong"/>
                <w:b w:val="0"/>
                <w:bCs w:val="0"/>
              </w:rPr>
              <w:t xml:space="preserve">how they are used to execute jazz dance skills. Learning about the muscles of the body </w:t>
            </w:r>
            <w:r w:rsidR="006E7348">
              <w:rPr>
                <w:rStyle w:val="Strong"/>
                <w:b w:val="0"/>
                <w:bCs w:val="0"/>
              </w:rPr>
              <w:t xml:space="preserve">might </w:t>
            </w:r>
            <w:r>
              <w:rPr>
                <w:rStyle w:val="Strong"/>
                <w:b w:val="0"/>
                <w:bCs w:val="0"/>
              </w:rPr>
              <w:t>occur over several lessons to chunk learning using strategies such as:</w:t>
            </w:r>
          </w:p>
          <w:p w14:paraId="5F99421B" w14:textId="77777777" w:rsidR="00027BC5" w:rsidRPr="00614A69" w:rsidRDefault="00027BC5" w:rsidP="00DA6D99">
            <w:pPr>
              <w:pStyle w:val="ListBullet"/>
              <w:rPr>
                <w:rStyle w:val="Strong"/>
                <w:b w:val="0"/>
                <w:bCs w:val="0"/>
              </w:rPr>
            </w:pPr>
            <w:r>
              <w:rPr>
                <w:rStyle w:val="Strong"/>
                <w:b w:val="0"/>
                <w:bCs w:val="0"/>
              </w:rPr>
              <w:t>exploring a section of the body at a time such as the legs, the arms, front of torso, back of torso separately</w:t>
            </w:r>
          </w:p>
          <w:p w14:paraId="0092AE94" w14:textId="234FB6CD" w:rsidR="00027BC5" w:rsidRPr="005376F2" w:rsidRDefault="00027BC5" w:rsidP="00DA6D99">
            <w:pPr>
              <w:pStyle w:val="ListBullet"/>
              <w:rPr>
                <w:rStyle w:val="Strong"/>
                <w:b w:val="0"/>
                <w:bCs w:val="0"/>
              </w:rPr>
            </w:pPr>
            <w:r>
              <w:rPr>
                <w:rStyle w:val="Strong"/>
                <w:b w:val="0"/>
                <w:bCs w:val="0"/>
              </w:rPr>
              <w:t>checking for understanding through speaking and writing activities such as naming muscles used in movement actions, labelling diagrams or demonstrating where specific muscles are found in the body</w:t>
            </w:r>
            <w:r w:rsidR="008B0D19">
              <w:rPr>
                <w:rStyle w:val="Strong"/>
                <w:b w:val="0"/>
                <w:bCs w:val="0"/>
              </w:rPr>
              <w:t>.</w:t>
            </w:r>
          </w:p>
          <w:p w14:paraId="039040AB" w14:textId="52D0569A" w:rsidR="00001485" w:rsidRDefault="00001485" w:rsidP="00001485">
            <w:pPr>
              <w:rPr>
                <w:rStyle w:val="Strong"/>
              </w:rPr>
            </w:pPr>
            <w:r>
              <w:rPr>
                <w:rStyle w:val="Strong"/>
              </w:rPr>
              <w:t>Kicks</w:t>
            </w:r>
            <w:r w:rsidR="005376F2">
              <w:rPr>
                <w:rStyle w:val="Strong"/>
              </w:rPr>
              <w:t xml:space="preserve"> in jazz dance</w:t>
            </w:r>
          </w:p>
          <w:p w14:paraId="61816118" w14:textId="651FE6CB" w:rsidR="00F819AF" w:rsidRDefault="00001485" w:rsidP="00001485">
            <w:pPr>
              <w:rPr>
                <w:rStyle w:val="Strong"/>
                <w:b w:val="0"/>
                <w:bCs w:val="0"/>
              </w:rPr>
            </w:pPr>
            <w:r>
              <w:rPr>
                <w:rStyle w:val="Strong"/>
                <w:b w:val="0"/>
                <w:bCs w:val="0"/>
              </w:rPr>
              <w:lastRenderedPageBreak/>
              <w:t>Students engage in technique exercises to build strength and flexibility in the body for kicks in jazz dance.</w:t>
            </w:r>
            <w:r w:rsidR="00956672">
              <w:rPr>
                <w:rStyle w:val="Strong"/>
                <w:b w:val="0"/>
                <w:bCs w:val="0"/>
              </w:rPr>
              <w:t xml:space="preserve"> </w:t>
            </w:r>
            <w:r w:rsidR="00DF266F">
              <w:rPr>
                <w:rStyle w:val="Strong"/>
                <w:b w:val="0"/>
                <w:bCs w:val="0"/>
              </w:rPr>
              <w:t xml:space="preserve">To </w:t>
            </w:r>
            <w:r w:rsidR="00A0005A">
              <w:rPr>
                <w:rStyle w:val="Strong"/>
                <w:b w:val="0"/>
                <w:bCs w:val="0"/>
              </w:rPr>
              <w:t>prepare for kicks</w:t>
            </w:r>
            <w:r w:rsidR="00F819AF">
              <w:rPr>
                <w:rStyle w:val="Strong"/>
                <w:b w:val="0"/>
                <w:bCs w:val="0"/>
              </w:rPr>
              <w:t>,</w:t>
            </w:r>
            <w:r w:rsidR="004E4186">
              <w:rPr>
                <w:rStyle w:val="Strong"/>
                <w:b w:val="0"/>
                <w:bCs w:val="0"/>
              </w:rPr>
              <w:t xml:space="preserve"> the</w:t>
            </w:r>
            <w:r w:rsidR="00F819AF">
              <w:rPr>
                <w:rStyle w:val="Strong"/>
                <w:b w:val="0"/>
                <w:bCs w:val="0"/>
              </w:rPr>
              <w:t xml:space="preserve"> teacher lead</w:t>
            </w:r>
            <w:r w:rsidR="004E4186">
              <w:rPr>
                <w:rStyle w:val="Strong"/>
                <w:b w:val="0"/>
                <w:bCs w:val="0"/>
              </w:rPr>
              <w:t>s</w:t>
            </w:r>
            <w:r w:rsidR="00F819AF">
              <w:rPr>
                <w:rStyle w:val="Strong"/>
                <w:b w:val="0"/>
                <w:bCs w:val="0"/>
              </w:rPr>
              <w:t xml:space="preserve"> students through a </w:t>
            </w:r>
            <w:r w:rsidR="00F819AF" w:rsidRPr="002F5110">
              <w:rPr>
                <w:rStyle w:val="Strong"/>
                <w:b w:val="0"/>
                <w:bCs w:val="0"/>
                <w:i/>
                <w:iCs/>
              </w:rPr>
              <w:t>tendu</w:t>
            </w:r>
            <w:r w:rsidR="00F819AF">
              <w:rPr>
                <w:rStyle w:val="Strong"/>
                <w:b w:val="0"/>
                <w:bCs w:val="0"/>
              </w:rPr>
              <w:t xml:space="preserve"> exercise</w:t>
            </w:r>
            <w:r w:rsidR="002C2E36">
              <w:rPr>
                <w:rStyle w:val="Strong"/>
                <w:b w:val="0"/>
                <w:bCs w:val="0"/>
              </w:rPr>
              <w:t xml:space="preserve"> that gradually builds </w:t>
            </w:r>
            <w:r w:rsidR="000E1129">
              <w:rPr>
                <w:rStyle w:val="Strong"/>
                <w:b w:val="0"/>
                <w:bCs w:val="0"/>
              </w:rPr>
              <w:t xml:space="preserve">students’ </w:t>
            </w:r>
            <w:r w:rsidR="002C2E36">
              <w:rPr>
                <w:rStyle w:val="Strong"/>
                <w:b w:val="0"/>
                <w:bCs w:val="0"/>
              </w:rPr>
              <w:t>understanding of alignment</w:t>
            </w:r>
            <w:r w:rsidR="003C2588">
              <w:rPr>
                <w:rStyle w:val="Strong"/>
                <w:b w:val="0"/>
                <w:bCs w:val="0"/>
              </w:rPr>
              <w:t xml:space="preserve"> and movement actions of the leg required for kicks</w:t>
            </w:r>
            <w:r w:rsidR="00E845F6">
              <w:rPr>
                <w:rStyle w:val="Strong"/>
                <w:b w:val="0"/>
                <w:bCs w:val="0"/>
              </w:rPr>
              <w:t xml:space="preserve"> such as the use of floor pressure and control of </w:t>
            </w:r>
            <w:r w:rsidR="00F97739">
              <w:rPr>
                <w:rStyle w:val="Strong"/>
                <w:b w:val="0"/>
                <w:bCs w:val="0"/>
              </w:rPr>
              <w:t>alignment.</w:t>
            </w:r>
          </w:p>
          <w:p w14:paraId="500D941F" w14:textId="2990C788" w:rsidR="00001485" w:rsidRDefault="00001485" w:rsidP="00001485">
            <w:pPr>
              <w:rPr>
                <w:rStyle w:val="Strong"/>
                <w:b w:val="0"/>
                <w:bCs w:val="0"/>
              </w:rPr>
            </w:pPr>
            <w:r>
              <w:rPr>
                <w:rStyle w:val="Strong"/>
                <w:b w:val="0"/>
                <w:bCs w:val="0"/>
              </w:rPr>
              <w:t xml:space="preserve">Kicks in jazz dance </w:t>
            </w:r>
            <w:r w:rsidR="005D6161">
              <w:rPr>
                <w:rStyle w:val="Strong"/>
                <w:b w:val="0"/>
                <w:bCs w:val="0"/>
              </w:rPr>
              <w:t xml:space="preserve">can be performed at the barre, in centre and locomotor sequences and </w:t>
            </w:r>
            <w:r w:rsidR="006E7348">
              <w:rPr>
                <w:rStyle w:val="Strong"/>
                <w:b w:val="0"/>
                <w:bCs w:val="0"/>
              </w:rPr>
              <w:t xml:space="preserve">might </w:t>
            </w:r>
            <w:r>
              <w:rPr>
                <w:rStyle w:val="Strong"/>
                <w:b w:val="0"/>
                <w:bCs w:val="0"/>
              </w:rPr>
              <w:t>include:</w:t>
            </w:r>
          </w:p>
          <w:p w14:paraId="33F8455A" w14:textId="373757A3" w:rsidR="00001485" w:rsidRDefault="00001485" w:rsidP="00730090">
            <w:pPr>
              <w:pStyle w:val="ListBullet"/>
              <w:rPr>
                <w:rStyle w:val="Strong"/>
                <w:b w:val="0"/>
                <w:bCs w:val="0"/>
              </w:rPr>
            </w:pPr>
            <w:r>
              <w:rPr>
                <w:rStyle w:val="Strong"/>
                <w:b w:val="0"/>
                <w:bCs w:val="0"/>
              </w:rPr>
              <w:t>front and back in parallel</w:t>
            </w:r>
          </w:p>
          <w:p w14:paraId="56894A3C" w14:textId="1DDE7261" w:rsidR="00001485" w:rsidRDefault="00001485" w:rsidP="00730090">
            <w:pPr>
              <w:pStyle w:val="ListBullet"/>
              <w:rPr>
                <w:rStyle w:val="Strong"/>
                <w:b w:val="0"/>
                <w:bCs w:val="0"/>
              </w:rPr>
            </w:pPr>
            <w:r>
              <w:rPr>
                <w:rStyle w:val="Strong"/>
                <w:b w:val="0"/>
                <w:bCs w:val="0"/>
              </w:rPr>
              <w:t>f</w:t>
            </w:r>
            <w:r w:rsidR="0024306F">
              <w:rPr>
                <w:rStyle w:val="Strong"/>
                <w:b w:val="0"/>
                <w:bCs w:val="0"/>
              </w:rPr>
              <w:t>r</w:t>
            </w:r>
            <w:r>
              <w:rPr>
                <w:rStyle w:val="Strong"/>
                <w:b w:val="0"/>
                <w:bCs w:val="0"/>
              </w:rPr>
              <w:t>ont, back and side in turnout</w:t>
            </w:r>
          </w:p>
          <w:p w14:paraId="2F1CD6C6" w14:textId="784E7BBE" w:rsidR="005D6161" w:rsidRDefault="00001485" w:rsidP="00730090">
            <w:pPr>
              <w:pStyle w:val="ListBullet"/>
              <w:rPr>
                <w:rStyle w:val="Strong"/>
                <w:b w:val="0"/>
                <w:bCs w:val="0"/>
              </w:rPr>
            </w:pPr>
            <w:r>
              <w:rPr>
                <w:rStyle w:val="Strong"/>
                <w:b w:val="0"/>
                <w:bCs w:val="0"/>
              </w:rPr>
              <w:t>hitch kick</w:t>
            </w:r>
            <w:r w:rsidR="005D6161">
              <w:rPr>
                <w:rStyle w:val="Strong"/>
                <w:b w:val="0"/>
                <w:bCs w:val="0"/>
              </w:rPr>
              <w:t>s and fan kicks</w:t>
            </w:r>
            <w:r w:rsidR="00325FF6">
              <w:rPr>
                <w:rStyle w:val="Strong"/>
                <w:b w:val="0"/>
                <w:bCs w:val="0"/>
              </w:rPr>
              <w:t>.</w:t>
            </w:r>
          </w:p>
          <w:p w14:paraId="7D210344" w14:textId="65AE084F" w:rsidR="00001485" w:rsidRPr="005D6161" w:rsidRDefault="00001485" w:rsidP="005D6161">
            <w:pPr>
              <w:rPr>
                <w:rStyle w:val="Strong"/>
                <w:b w:val="0"/>
                <w:bCs w:val="0"/>
              </w:rPr>
            </w:pPr>
            <w:r w:rsidRPr="005D6161">
              <w:rPr>
                <w:rStyle w:val="Strong"/>
                <w:b w:val="0"/>
                <w:bCs w:val="0"/>
              </w:rPr>
              <w:t xml:space="preserve">The teacher leads students through a range of exercises that build their technique using combinations of the above types of kicks. </w:t>
            </w:r>
            <w:r w:rsidR="00393FA7" w:rsidRPr="005D6161">
              <w:rPr>
                <w:rStyle w:val="Strong"/>
                <w:b w:val="0"/>
                <w:bCs w:val="0"/>
              </w:rPr>
              <w:t xml:space="preserve">To gradually build </w:t>
            </w:r>
            <w:r w:rsidR="000E1129">
              <w:rPr>
                <w:rStyle w:val="Strong"/>
                <w:b w:val="0"/>
                <w:bCs w:val="0"/>
              </w:rPr>
              <w:t>students’</w:t>
            </w:r>
            <w:r w:rsidR="000E1129" w:rsidRPr="005D6161">
              <w:rPr>
                <w:rStyle w:val="Strong"/>
                <w:b w:val="0"/>
                <w:bCs w:val="0"/>
              </w:rPr>
              <w:t xml:space="preserve"> </w:t>
            </w:r>
            <w:r w:rsidR="00393FA7" w:rsidRPr="005D6161">
              <w:rPr>
                <w:rStyle w:val="Strong"/>
                <w:b w:val="0"/>
                <w:bCs w:val="0"/>
              </w:rPr>
              <w:t xml:space="preserve">strength and flexibility, exercises can </w:t>
            </w:r>
            <w:r w:rsidR="00673C7C" w:rsidRPr="005D6161">
              <w:rPr>
                <w:rStyle w:val="Strong"/>
                <w:b w:val="0"/>
                <w:bCs w:val="0"/>
              </w:rPr>
              <w:t>be performed with the support of a barre at firs</w:t>
            </w:r>
            <w:r w:rsidR="00292F14" w:rsidRPr="005D6161">
              <w:rPr>
                <w:rStyle w:val="Strong"/>
                <w:b w:val="0"/>
                <w:bCs w:val="0"/>
              </w:rPr>
              <w:t xml:space="preserve">t. </w:t>
            </w:r>
            <w:r w:rsidR="0011449C" w:rsidRPr="005D6161">
              <w:rPr>
                <w:rStyle w:val="Strong"/>
                <w:b w:val="0"/>
                <w:bCs w:val="0"/>
              </w:rPr>
              <w:t>Exercises</w:t>
            </w:r>
            <w:r w:rsidR="00AA2094" w:rsidRPr="005D6161">
              <w:rPr>
                <w:rStyle w:val="Strong"/>
                <w:b w:val="0"/>
                <w:bCs w:val="0"/>
              </w:rPr>
              <w:t xml:space="preserve"> incorporating kicks can then be performed in the centre and travelling sequences, which requires increased body awareness and strength</w:t>
            </w:r>
            <w:r w:rsidR="00196ED6" w:rsidRPr="005D6161">
              <w:rPr>
                <w:rStyle w:val="Strong"/>
                <w:b w:val="0"/>
                <w:bCs w:val="0"/>
              </w:rPr>
              <w:t xml:space="preserve">. </w:t>
            </w:r>
            <w:r w:rsidR="002041FD">
              <w:rPr>
                <w:rStyle w:val="Strong"/>
                <w:b w:val="0"/>
                <w:bCs w:val="0"/>
              </w:rPr>
              <w:t>The teacher reminds students</w:t>
            </w:r>
            <w:r w:rsidR="00AD3330" w:rsidRPr="005D6161">
              <w:rPr>
                <w:rStyle w:val="Strong"/>
                <w:b w:val="0"/>
                <w:bCs w:val="0"/>
              </w:rPr>
              <w:t xml:space="preserve"> to </w:t>
            </w:r>
            <w:r w:rsidR="00761F8E" w:rsidRPr="005D6161">
              <w:rPr>
                <w:rStyle w:val="Strong"/>
                <w:b w:val="0"/>
                <w:bCs w:val="0"/>
              </w:rPr>
              <w:t xml:space="preserve">use their personal body awareness </w:t>
            </w:r>
            <w:r w:rsidR="00A94218" w:rsidRPr="005D6161">
              <w:rPr>
                <w:rStyle w:val="Strong"/>
                <w:b w:val="0"/>
                <w:bCs w:val="0"/>
              </w:rPr>
              <w:t>and control alignment safely when executing kicks</w:t>
            </w:r>
            <w:r w:rsidR="002041FD">
              <w:rPr>
                <w:rStyle w:val="Strong"/>
                <w:b w:val="0"/>
                <w:bCs w:val="0"/>
              </w:rPr>
              <w:t xml:space="preserve"> as appropriate.</w:t>
            </w:r>
          </w:p>
          <w:p w14:paraId="76873A6A" w14:textId="5C9F1F58" w:rsidR="00001485" w:rsidRDefault="00001485" w:rsidP="00001485">
            <w:pPr>
              <w:rPr>
                <w:rStyle w:val="Strong"/>
              </w:rPr>
            </w:pPr>
            <w:r>
              <w:rPr>
                <w:rStyle w:val="Strong"/>
              </w:rPr>
              <w:t>Turns</w:t>
            </w:r>
            <w:r w:rsidR="00D52390">
              <w:rPr>
                <w:rStyle w:val="Strong"/>
              </w:rPr>
              <w:t xml:space="preserve"> in jazz dance</w:t>
            </w:r>
          </w:p>
          <w:p w14:paraId="3CD8F84F" w14:textId="0DB3FDF0" w:rsidR="00001485" w:rsidRDefault="00A43A11" w:rsidP="00001485">
            <w:pPr>
              <w:rPr>
                <w:rStyle w:val="Strong"/>
                <w:b w:val="0"/>
                <w:bCs w:val="0"/>
              </w:rPr>
            </w:pPr>
            <w:r>
              <w:rPr>
                <w:rStyle w:val="Strong"/>
                <w:b w:val="0"/>
                <w:bCs w:val="0"/>
              </w:rPr>
              <w:t xml:space="preserve">The teacher leads students </w:t>
            </w:r>
            <w:r w:rsidR="003B4042">
              <w:rPr>
                <w:rStyle w:val="Strong"/>
                <w:b w:val="0"/>
                <w:bCs w:val="0"/>
              </w:rPr>
              <w:t>through</w:t>
            </w:r>
            <w:r w:rsidR="007F3FC9">
              <w:rPr>
                <w:rStyle w:val="Strong"/>
                <w:b w:val="0"/>
                <w:bCs w:val="0"/>
              </w:rPr>
              <w:t xml:space="preserve"> technique exercises</w:t>
            </w:r>
            <w:r w:rsidR="00530ADE">
              <w:rPr>
                <w:rStyle w:val="Strong"/>
                <w:b w:val="0"/>
                <w:bCs w:val="0"/>
              </w:rPr>
              <w:t xml:space="preserve"> to build control of technique in turns. </w:t>
            </w:r>
            <w:r w:rsidR="00885E22">
              <w:rPr>
                <w:rStyle w:val="Strong"/>
                <w:b w:val="0"/>
                <w:bCs w:val="0"/>
              </w:rPr>
              <w:t>Examples of t</w:t>
            </w:r>
            <w:r w:rsidR="003B4042">
              <w:rPr>
                <w:rStyle w:val="Strong"/>
                <w:b w:val="0"/>
                <w:bCs w:val="0"/>
              </w:rPr>
              <w:t xml:space="preserve">urns </w:t>
            </w:r>
            <w:r w:rsidR="00885E22">
              <w:rPr>
                <w:rStyle w:val="Strong"/>
                <w:b w:val="0"/>
                <w:bCs w:val="0"/>
              </w:rPr>
              <w:t xml:space="preserve">commonly performed </w:t>
            </w:r>
            <w:r w:rsidR="003B4042">
              <w:rPr>
                <w:rStyle w:val="Strong"/>
                <w:b w:val="0"/>
                <w:bCs w:val="0"/>
              </w:rPr>
              <w:t>in jazz dance can include:</w:t>
            </w:r>
          </w:p>
          <w:p w14:paraId="1AB72BC0" w14:textId="345DC119" w:rsidR="003B4042" w:rsidRDefault="003B4042" w:rsidP="00DA6D99">
            <w:pPr>
              <w:pStyle w:val="ListBullet"/>
              <w:rPr>
                <w:rStyle w:val="Strong"/>
                <w:b w:val="0"/>
                <w:bCs w:val="0"/>
              </w:rPr>
            </w:pPr>
            <w:r>
              <w:rPr>
                <w:rStyle w:val="Strong"/>
                <w:b w:val="0"/>
                <w:bCs w:val="0"/>
              </w:rPr>
              <w:lastRenderedPageBreak/>
              <w:t>single</w:t>
            </w:r>
            <w:r w:rsidR="00C81B7D">
              <w:rPr>
                <w:rStyle w:val="Strong"/>
                <w:b w:val="0"/>
                <w:bCs w:val="0"/>
              </w:rPr>
              <w:t xml:space="preserve">, double or multiple </w:t>
            </w:r>
            <w:r w:rsidR="00470A1F">
              <w:rPr>
                <w:rStyle w:val="Strong"/>
                <w:b w:val="0"/>
                <w:bCs w:val="0"/>
              </w:rPr>
              <w:t xml:space="preserve">turns in retire parallel </w:t>
            </w:r>
            <w:r w:rsidR="00400D96">
              <w:rPr>
                <w:rStyle w:val="Strong"/>
                <w:b w:val="0"/>
                <w:bCs w:val="0"/>
              </w:rPr>
              <w:t>or turnout positions</w:t>
            </w:r>
          </w:p>
          <w:p w14:paraId="68B79295" w14:textId="054E5ABD" w:rsidR="00470A1F" w:rsidRDefault="001B77C9" w:rsidP="00DA6D99">
            <w:pPr>
              <w:pStyle w:val="ListBullet"/>
              <w:rPr>
                <w:rStyle w:val="Strong"/>
                <w:b w:val="0"/>
                <w:bCs w:val="0"/>
              </w:rPr>
            </w:pPr>
            <w:r w:rsidRPr="00F04917">
              <w:rPr>
                <w:rStyle w:val="Strong"/>
                <w:b w:val="0"/>
                <w:bCs w:val="0"/>
                <w:i/>
                <w:iCs/>
              </w:rPr>
              <w:t>chass</w:t>
            </w:r>
            <w:r w:rsidR="00F04917" w:rsidRPr="00F04917">
              <w:rPr>
                <w:rStyle w:val="Strong"/>
                <w:b w:val="0"/>
                <w:bCs w:val="0"/>
                <w:i/>
                <w:iCs/>
              </w:rPr>
              <w:t>é</w:t>
            </w:r>
            <w:r>
              <w:rPr>
                <w:rStyle w:val="Strong"/>
                <w:b w:val="0"/>
                <w:bCs w:val="0"/>
              </w:rPr>
              <w:t xml:space="preserve"> </w:t>
            </w:r>
            <w:r w:rsidR="0054720B">
              <w:rPr>
                <w:rStyle w:val="Strong"/>
                <w:b w:val="0"/>
                <w:bCs w:val="0"/>
              </w:rPr>
              <w:t xml:space="preserve">and </w:t>
            </w:r>
            <w:proofErr w:type="spellStart"/>
            <w:r w:rsidR="0054720B" w:rsidRPr="00F04917">
              <w:rPr>
                <w:rStyle w:val="Strong"/>
                <w:b w:val="0"/>
                <w:bCs w:val="0"/>
                <w:i/>
                <w:iCs/>
              </w:rPr>
              <w:t>chain</w:t>
            </w:r>
            <w:r w:rsidR="00F04917" w:rsidRPr="00F04917">
              <w:rPr>
                <w:rStyle w:val="Strong"/>
                <w:b w:val="0"/>
                <w:bCs w:val="0"/>
                <w:i/>
                <w:iCs/>
              </w:rPr>
              <w:t>é</w:t>
            </w:r>
            <w:proofErr w:type="spellEnd"/>
            <w:r w:rsidR="0054720B">
              <w:rPr>
                <w:rStyle w:val="Strong"/>
                <w:b w:val="0"/>
                <w:bCs w:val="0"/>
              </w:rPr>
              <w:t xml:space="preserve"> turns</w:t>
            </w:r>
          </w:p>
          <w:p w14:paraId="00605D79" w14:textId="3705792C" w:rsidR="00171D6C" w:rsidRDefault="00F357A3" w:rsidP="00DA6D99">
            <w:pPr>
              <w:pStyle w:val="ListBullet"/>
              <w:rPr>
                <w:rStyle w:val="Strong"/>
                <w:b w:val="0"/>
                <w:bCs w:val="0"/>
              </w:rPr>
            </w:pPr>
            <w:proofErr w:type="spellStart"/>
            <w:r>
              <w:rPr>
                <w:rStyle w:val="Strong"/>
                <w:b w:val="0"/>
                <w:bCs w:val="0"/>
                <w:i/>
                <w:iCs/>
              </w:rPr>
              <w:t>p</w:t>
            </w:r>
            <w:r w:rsidR="003B41BE">
              <w:rPr>
                <w:rStyle w:val="Strong"/>
                <w:b w:val="0"/>
                <w:bCs w:val="0"/>
                <w:i/>
                <w:iCs/>
              </w:rPr>
              <w:t>os</w:t>
            </w:r>
            <w:r w:rsidRPr="00F04917">
              <w:rPr>
                <w:rStyle w:val="Strong"/>
                <w:b w:val="0"/>
                <w:bCs w:val="0"/>
                <w:i/>
                <w:iCs/>
              </w:rPr>
              <w:t>é</w:t>
            </w:r>
            <w:proofErr w:type="spellEnd"/>
            <w:r w:rsidR="00171D6C">
              <w:rPr>
                <w:rStyle w:val="Strong"/>
                <w:b w:val="0"/>
                <w:bCs w:val="0"/>
              </w:rPr>
              <w:t xml:space="preserve"> turns</w:t>
            </w:r>
          </w:p>
          <w:p w14:paraId="0273D427" w14:textId="35209DAD" w:rsidR="005019A7" w:rsidRDefault="005019A7" w:rsidP="00DA6D99">
            <w:pPr>
              <w:pStyle w:val="ListBullet"/>
              <w:rPr>
                <w:rStyle w:val="Strong"/>
                <w:b w:val="0"/>
                <w:bCs w:val="0"/>
              </w:rPr>
            </w:pPr>
            <w:r>
              <w:rPr>
                <w:rStyle w:val="Strong"/>
                <w:b w:val="0"/>
                <w:bCs w:val="0"/>
              </w:rPr>
              <w:t xml:space="preserve">more complex turns such as turning </w:t>
            </w:r>
            <w:proofErr w:type="spellStart"/>
            <w:r w:rsidRPr="00F04917">
              <w:rPr>
                <w:rStyle w:val="Strong"/>
                <w:b w:val="0"/>
                <w:bCs w:val="0"/>
                <w:i/>
                <w:iCs/>
              </w:rPr>
              <w:t>jet</w:t>
            </w:r>
            <w:r w:rsidR="00F04917" w:rsidRPr="00F04917">
              <w:rPr>
                <w:rStyle w:val="Strong"/>
                <w:b w:val="0"/>
                <w:bCs w:val="0"/>
                <w:i/>
                <w:iCs/>
              </w:rPr>
              <w:t>é</w:t>
            </w:r>
            <w:proofErr w:type="spellEnd"/>
            <w:r>
              <w:rPr>
                <w:rStyle w:val="Strong"/>
                <w:b w:val="0"/>
                <w:bCs w:val="0"/>
              </w:rPr>
              <w:t xml:space="preserve"> that combines turns and elevations</w:t>
            </w:r>
            <w:r w:rsidR="00604B1F">
              <w:rPr>
                <w:rStyle w:val="Strong"/>
                <w:b w:val="0"/>
                <w:bCs w:val="0"/>
              </w:rPr>
              <w:t>.</w:t>
            </w:r>
          </w:p>
          <w:p w14:paraId="31C5A584" w14:textId="250C2E6D" w:rsidR="009F5E61" w:rsidRDefault="002B2C75" w:rsidP="0025398F">
            <w:pPr>
              <w:rPr>
                <w:rStyle w:val="Strong"/>
                <w:b w:val="0"/>
                <w:bCs w:val="0"/>
              </w:rPr>
            </w:pPr>
            <w:r w:rsidRPr="002B2C75">
              <w:rPr>
                <w:rStyle w:val="Strong"/>
                <w:b w:val="0"/>
                <w:bCs w:val="0"/>
              </w:rPr>
              <w:t xml:space="preserve">The teacher leads students through a range of exercises that build their technique using combinations of the above types of </w:t>
            </w:r>
            <w:r>
              <w:rPr>
                <w:rStyle w:val="Strong"/>
                <w:b w:val="0"/>
                <w:bCs w:val="0"/>
              </w:rPr>
              <w:t>turns</w:t>
            </w:r>
            <w:r w:rsidRPr="002B2C75">
              <w:rPr>
                <w:rStyle w:val="Strong"/>
                <w:b w:val="0"/>
                <w:bCs w:val="0"/>
              </w:rPr>
              <w:t xml:space="preserve">. </w:t>
            </w:r>
            <w:r w:rsidR="00A7102A">
              <w:rPr>
                <w:rStyle w:val="Strong"/>
                <w:b w:val="0"/>
                <w:bCs w:val="0"/>
              </w:rPr>
              <w:t>Students learn the correct technique of turns including:</w:t>
            </w:r>
          </w:p>
          <w:p w14:paraId="2B134698" w14:textId="3467042B" w:rsidR="00A7102A" w:rsidRDefault="00A7102A" w:rsidP="00DA6D99">
            <w:pPr>
              <w:pStyle w:val="ListBullet"/>
              <w:rPr>
                <w:rStyle w:val="Strong"/>
                <w:b w:val="0"/>
                <w:bCs w:val="0"/>
              </w:rPr>
            </w:pPr>
            <w:r>
              <w:rPr>
                <w:rStyle w:val="Strong"/>
                <w:b w:val="0"/>
                <w:bCs w:val="0"/>
              </w:rPr>
              <w:t xml:space="preserve">the use of spotting </w:t>
            </w:r>
            <w:r w:rsidR="003213F4">
              <w:rPr>
                <w:rStyle w:val="Strong"/>
                <w:b w:val="0"/>
                <w:bCs w:val="0"/>
              </w:rPr>
              <w:t>for control</w:t>
            </w:r>
          </w:p>
          <w:p w14:paraId="225D6BAE" w14:textId="5EF9A961" w:rsidR="003F3A74" w:rsidRDefault="003F3A74" w:rsidP="00DA6D99">
            <w:pPr>
              <w:pStyle w:val="ListBullet"/>
              <w:rPr>
                <w:rStyle w:val="Strong"/>
                <w:b w:val="0"/>
                <w:bCs w:val="0"/>
              </w:rPr>
            </w:pPr>
            <w:r>
              <w:rPr>
                <w:rStyle w:val="Strong"/>
                <w:b w:val="0"/>
                <w:bCs w:val="0"/>
              </w:rPr>
              <w:t>coordination of the head, arms, torso and legs</w:t>
            </w:r>
          </w:p>
          <w:p w14:paraId="7B52B7F8" w14:textId="24A4B23D" w:rsidR="003213F4" w:rsidRDefault="003213F4" w:rsidP="00DA6D99">
            <w:pPr>
              <w:pStyle w:val="ListBullet"/>
              <w:rPr>
                <w:rStyle w:val="Strong"/>
                <w:b w:val="0"/>
                <w:bCs w:val="0"/>
              </w:rPr>
            </w:pPr>
            <w:r>
              <w:rPr>
                <w:rStyle w:val="Strong"/>
                <w:b w:val="0"/>
                <w:bCs w:val="0"/>
              </w:rPr>
              <w:t xml:space="preserve">engagement of the correct muscles as appropriate to the turn including </w:t>
            </w:r>
            <w:r w:rsidR="00C05243">
              <w:rPr>
                <w:rStyle w:val="Strong"/>
                <w:b w:val="0"/>
                <w:bCs w:val="0"/>
              </w:rPr>
              <w:t>muscles of the torso such as the abdominals</w:t>
            </w:r>
          </w:p>
          <w:p w14:paraId="6B754392" w14:textId="026C6A0D" w:rsidR="003213F4" w:rsidRPr="00A7102A" w:rsidRDefault="003213F4" w:rsidP="00DA6D99">
            <w:pPr>
              <w:pStyle w:val="ListBullet"/>
              <w:rPr>
                <w:rStyle w:val="Strong"/>
                <w:b w:val="0"/>
                <w:bCs w:val="0"/>
              </w:rPr>
            </w:pPr>
            <w:r>
              <w:rPr>
                <w:rStyle w:val="Strong"/>
                <w:b w:val="0"/>
                <w:bCs w:val="0"/>
              </w:rPr>
              <w:t>weight placement over the base of support</w:t>
            </w:r>
            <w:r w:rsidR="00E96D41">
              <w:rPr>
                <w:rStyle w:val="Strong"/>
                <w:b w:val="0"/>
                <w:bCs w:val="0"/>
              </w:rPr>
              <w:t xml:space="preserve"> which is usually a single leg </w:t>
            </w:r>
            <w:r w:rsidR="007E5AF0">
              <w:rPr>
                <w:rStyle w:val="Strong"/>
                <w:b w:val="0"/>
                <w:bCs w:val="0"/>
              </w:rPr>
              <w:t>on a rise</w:t>
            </w:r>
            <w:r w:rsidR="00604B1F">
              <w:rPr>
                <w:rStyle w:val="Strong"/>
                <w:b w:val="0"/>
                <w:bCs w:val="0"/>
              </w:rPr>
              <w:t>.</w:t>
            </w:r>
          </w:p>
          <w:p w14:paraId="0F4F6912" w14:textId="0E16C5BE" w:rsidR="00685CCF" w:rsidRPr="00685CCF" w:rsidRDefault="00685CCF" w:rsidP="00685CCF">
            <w:pPr>
              <w:rPr>
                <w:rStyle w:val="Strong"/>
                <w:b w:val="0"/>
                <w:bCs w:val="0"/>
              </w:rPr>
            </w:pPr>
            <w:r>
              <w:rPr>
                <w:rStyle w:val="Strong"/>
                <w:b w:val="0"/>
                <w:bCs w:val="0"/>
              </w:rPr>
              <w:t>Students complete a practical reflection activity to articulate their understanding of</w:t>
            </w:r>
            <w:r w:rsidR="000E57AD">
              <w:rPr>
                <w:rStyle w:val="Strong"/>
                <w:b w:val="0"/>
                <w:bCs w:val="0"/>
              </w:rPr>
              <w:t xml:space="preserve"> </w:t>
            </w:r>
            <w:r w:rsidR="004A33D9">
              <w:rPr>
                <w:rStyle w:val="Strong"/>
                <w:b w:val="0"/>
                <w:bCs w:val="0"/>
              </w:rPr>
              <w:t xml:space="preserve">the </w:t>
            </w:r>
            <w:r w:rsidR="00921CE8">
              <w:rPr>
                <w:rStyle w:val="Strong"/>
                <w:b w:val="0"/>
                <w:bCs w:val="0"/>
              </w:rPr>
              <w:t>dance</w:t>
            </w:r>
            <w:r w:rsidR="000E57AD">
              <w:rPr>
                <w:rStyle w:val="Strong"/>
                <w:b w:val="0"/>
                <w:bCs w:val="0"/>
              </w:rPr>
              <w:t xml:space="preserve"> technique </w:t>
            </w:r>
            <w:r w:rsidR="00921CE8">
              <w:rPr>
                <w:rStyle w:val="Strong"/>
                <w:b w:val="0"/>
                <w:bCs w:val="0"/>
              </w:rPr>
              <w:t xml:space="preserve">applied to turns. </w:t>
            </w:r>
            <w:r w:rsidR="0052476F">
              <w:rPr>
                <w:rStyle w:val="Strong"/>
                <w:b w:val="0"/>
                <w:bCs w:val="0"/>
              </w:rPr>
              <w:t>T</w:t>
            </w:r>
            <w:r w:rsidR="007475AC">
              <w:rPr>
                <w:rStyle w:val="Strong"/>
                <w:b w:val="0"/>
                <w:bCs w:val="0"/>
              </w:rPr>
              <w:t>he t</w:t>
            </w:r>
            <w:r w:rsidR="00681E11">
              <w:rPr>
                <w:rStyle w:val="Strong"/>
                <w:b w:val="0"/>
                <w:bCs w:val="0"/>
              </w:rPr>
              <w:t xml:space="preserve">eacher </w:t>
            </w:r>
            <w:r w:rsidR="007475AC">
              <w:rPr>
                <w:rStyle w:val="Strong"/>
                <w:b w:val="0"/>
                <w:bCs w:val="0"/>
              </w:rPr>
              <w:t xml:space="preserve">provides </w:t>
            </w:r>
            <w:r w:rsidR="00681E11">
              <w:rPr>
                <w:rStyle w:val="Strong"/>
                <w:b w:val="0"/>
                <w:bCs w:val="0"/>
              </w:rPr>
              <w:t>prompts to guide students’ responses</w:t>
            </w:r>
            <w:r w:rsidR="007475AC">
              <w:rPr>
                <w:rStyle w:val="Strong"/>
                <w:b w:val="0"/>
                <w:bCs w:val="0"/>
              </w:rPr>
              <w:t>, such as</w:t>
            </w:r>
            <w:r w:rsidR="00681E11">
              <w:rPr>
                <w:rStyle w:val="Strong"/>
                <w:b w:val="0"/>
                <w:bCs w:val="0"/>
              </w:rPr>
              <w:t>:</w:t>
            </w:r>
          </w:p>
          <w:p w14:paraId="67F5B4B9" w14:textId="4D9F511A" w:rsidR="0052476F" w:rsidRPr="00FE22C3" w:rsidRDefault="0052476F" w:rsidP="002F5110">
            <w:pPr>
              <w:pStyle w:val="ListBullet"/>
            </w:pPr>
            <w:r w:rsidRPr="00FE22C3">
              <w:t>Identify and perform a class exercise that allows you develop your dance technique in turns.</w:t>
            </w:r>
          </w:p>
          <w:p w14:paraId="5823194A" w14:textId="1F90AE74" w:rsidR="0052476F" w:rsidRPr="00FE22C3" w:rsidRDefault="0052476F" w:rsidP="002F5110">
            <w:pPr>
              <w:pStyle w:val="ListBullet"/>
            </w:pPr>
            <w:r w:rsidRPr="00FE22C3">
              <w:lastRenderedPageBreak/>
              <w:t>Describe each part of the turn for example the preparation, the turn and the exit of the turn.</w:t>
            </w:r>
          </w:p>
          <w:p w14:paraId="3EFDC1C6" w14:textId="38F19F39" w:rsidR="0052476F" w:rsidRPr="00FE22C3" w:rsidRDefault="0052476F" w:rsidP="002F5110">
            <w:pPr>
              <w:pStyle w:val="ListBullet"/>
            </w:pPr>
            <w:r w:rsidRPr="00FE22C3">
              <w:t>Why is alignment important when executing a turn?</w:t>
            </w:r>
          </w:p>
          <w:p w14:paraId="6ABAB5A7" w14:textId="5030DA4D" w:rsidR="00001485" w:rsidRDefault="0011658B" w:rsidP="00001485">
            <w:pPr>
              <w:rPr>
                <w:rStyle w:val="Strong"/>
              </w:rPr>
            </w:pPr>
            <w:r>
              <w:rPr>
                <w:rStyle w:val="Strong"/>
              </w:rPr>
              <w:t>Elevations</w:t>
            </w:r>
            <w:r w:rsidR="00D52390">
              <w:rPr>
                <w:rStyle w:val="Strong"/>
              </w:rPr>
              <w:t xml:space="preserve"> in jazz dance</w:t>
            </w:r>
          </w:p>
          <w:p w14:paraId="2044F524" w14:textId="57E58680" w:rsidR="005F024E" w:rsidRPr="00885E22" w:rsidRDefault="003B4042" w:rsidP="005F024E">
            <w:pPr>
              <w:rPr>
                <w:rStyle w:val="Strong"/>
                <w:b w:val="0"/>
                <w:bCs w:val="0"/>
              </w:rPr>
            </w:pPr>
            <w:r>
              <w:rPr>
                <w:rStyle w:val="Strong"/>
                <w:b w:val="0"/>
                <w:bCs w:val="0"/>
              </w:rPr>
              <w:t>The teacher leads students through technique exercises to build control of technique in elevations.</w:t>
            </w:r>
            <w:r w:rsidR="00B66D36">
              <w:rPr>
                <w:rStyle w:val="Strong"/>
                <w:b w:val="0"/>
                <w:bCs w:val="0"/>
              </w:rPr>
              <w:t xml:space="preserve"> </w:t>
            </w:r>
            <w:r w:rsidR="003D6D51">
              <w:rPr>
                <w:rStyle w:val="Strong"/>
                <w:b w:val="0"/>
                <w:bCs w:val="0"/>
              </w:rPr>
              <w:t>When leading students</w:t>
            </w:r>
            <w:r w:rsidR="004B156E">
              <w:rPr>
                <w:rStyle w:val="Strong"/>
                <w:b w:val="0"/>
                <w:bCs w:val="0"/>
              </w:rPr>
              <w:t xml:space="preserve"> to learn </w:t>
            </w:r>
            <w:r w:rsidR="00411E9E">
              <w:rPr>
                <w:rStyle w:val="Strong"/>
                <w:b w:val="0"/>
                <w:bCs w:val="0"/>
              </w:rPr>
              <w:t>new elevations, it is important to break down the action of the movement into:</w:t>
            </w:r>
          </w:p>
          <w:p w14:paraId="285EACCA" w14:textId="4DFA7F7D" w:rsidR="00411E9E" w:rsidRDefault="00411E9E" w:rsidP="002F5110">
            <w:pPr>
              <w:pStyle w:val="ListBullet"/>
              <w:rPr>
                <w:rStyle w:val="Strong"/>
                <w:b w:val="0"/>
                <w:bCs w:val="0"/>
              </w:rPr>
            </w:pPr>
            <w:r>
              <w:rPr>
                <w:rStyle w:val="Strong"/>
                <w:b w:val="0"/>
                <w:bCs w:val="0"/>
              </w:rPr>
              <w:t>the preparation</w:t>
            </w:r>
            <w:r w:rsidR="00531F37">
              <w:rPr>
                <w:rStyle w:val="Strong"/>
                <w:b w:val="0"/>
                <w:bCs w:val="0"/>
              </w:rPr>
              <w:t xml:space="preserve"> –</w:t>
            </w:r>
            <w:r w:rsidR="00CB4B7D">
              <w:rPr>
                <w:rStyle w:val="Strong"/>
                <w:b w:val="0"/>
                <w:bCs w:val="0"/>
              </w:rPr>
              <w:t xml:space="preserve"> using </w:t>
            </w:r>
            <w:r w:rsidR="001F76C3">
              <w:rPr>
                <w:rStyle w:val="Strong"/>
                <w:b w:val="0"/>
                <w:bCs w:val="0"/>
              </w:rPr>
              <w:t xml:space="preserve">a </w:t>
            </w:r>
            <w:r w:rsidR="00AB0C34">
              <w:rPr>
                <w:rStyle w:val="Strong"/>
                <w:b w:val="0"/>
                <w:bCs w:val="0"/>
              </w:rPr>
              <w:t>bending action</w:t>
            </w:r>
            <w:r w:rsidR="0050092B">
              <w:rPr>
                <w:rStyle w:val="Strong"/>
                <w:b w:val="0"/>
                <w:bCs w:val="0"/>
              </w:rPr>
              <w:t xml:space="preserve"> with correct alignment</w:t>
            </w:r>
            <w:r w:rsidR="000E5FE2">
              <w:rPr>
                <w:rStyle w:val="Strong"/>
                <w:b w:val="0"/>
                <w:bCs w:val="0"/>
              </w:rPr>
              <w:t xml:space="preserve"> to </w:t>
            </w:r>
            <w:r w:rsidR="0050092B">
              <w:rPr>
                <w:rStyle w:val="Strong"/>
                <w:b w:val="0"/>
                <w:bCs w:val="0"/>
              </w:rPr>
              <w:t xml:space="preserve">safely </w:t>
            </w:r>
            <w:r w:rsidR="000E5FE2">
              <w:rPr>
                <w:rStyle w:val="Strong"/>
                <w:b w:val="0"/>
                <w:bCs w:val="0"/>
              </w:rPr>
              <w:t>prepare for</w:t>
            </w:r>
            <w:r w:rsidR="006C0DF4">
              <w:rPr>
                <w:rStyle w:val="Strong"/>
                <w:b w:val="0"/>
                <w:bCs w:val="0"/>
              </w:rPr>
              <w:t xml:space="preserve"> </w:t>
            </w:r>
            <w:r w:rsidR="0050092B">
              <w:rPr>
                <w:rStyle w:val="Strong"/>
                <w:b w:val="0"/>
                <w:bCs w:val="0"/>
              </w:rPr>
              <w:t>elevation</w:t>
            </w:r>
          </w:p>
          <w:p w14:paraId="36C3927B" w14:textId="26A246FB" w:rsidR="00411E9E" w:rsidRDefault="00411E9E" w:rsidP="002F5110">
            <w:pPr>
              <w:pStyle w:val="ListBullet"/>
              <w:rPr>
                <w:rStyle w:val="Strong"/>
                <w:b w:val="0"/>
                <w:bCs w:val="0"/>
              </w:rPr>
            </w:pPr>
            <w:r>
              <w:rPr>
                <w:rStyle w:val="Strong"/>
                <w:b w:val="0"/>
                <w:bCs w:val="0"/>
              </w:rPr>
              <w:t>the elevation or flight</w:t>
            </w:r>
            <w:r w:rsidR="00531F37">
              <w:rPr>
                <w:rStyle w:val="Strong"/>
                <w:b w:val="0"/>
                <w:bCs w:val="0"/>
              </w:rPr>
              <w:t xml:space="preserve"> –</w:t>
            </w:r>
            <w:r w:rsidR="00C00DC3">
              <w:rPr>
                <w:rStyle w:val="Strong"/>
                <w:b w:val="0"/>
                <w:bCs w:val="0"/>
              </w:rPr>
              <w:t xml:space="preserve"> </w:t>
            </w:r>
            <w:r w:rsidR="00845B18">
              <w:rPr>
                <w:rStyle w:val="Strong"/>
                <w:b w:val="0"/>
                <w:bCs w:val="0"/>
              </w:rPr>
              <w:t xml:space="preserve">the </w:t>
            </w:r>
            <w:r w:rsidR="00847038">
              <w:rPr>
                <w:rStyle w:val="Strong"/>
                <w:b w:val="0"/>
                <w:bCs w:val="0"/>
              </w:rPr>
              <w:t xml:space="preserve">technique required to </w:t>
            </w:r>
            <w:r w:rsidR="00531F37">
              <w:rPr>
                <w:rStyle w:val="Strong"/>
                <w:b w:val="0"/>
                <w:bCs w:val="0"/>
              </w:rPr>
              <w:t>control the shape in the air</w:t>
            </w:r>
            <w:r w:rsidR="00847038">
              <w:rPr>
                <w:rStyle w:val="Strong"/>
                <w:b w:val="0"/>
                <w:bCs w:val="0"/>
              </w:rPr>
              <w:t xml:space="preserve"> (specific to the movement)</w:t>
            </w:r>
          </w:p>
          <w:p w14:paraId="72302405" w14:textId="5D7746C3" w:rsidR="00411E9E" w:rsidRDefault="00411E9E" w:rsidP="002F5110">
            <w:pPr>
              <w:pStyle w:val="ListBullet"/>
              <w:rPr>
                <w:rStyle w:val="Strong"/>
                <w:b w:val="0"/>
                <w:bCs w:val="0"/>
              </w:rPr>
            </w:pPr>
            <w:r>
              <w:rPr>
                <w:rStyle w:val="Strong"/>
                <w:b w:val="0"/>
                <w:bCs w:val="0"/>
              </w:rPr>
              <w:t>the landing</w:t>
            </w:r>
            <w:r w:rsidR="00531F37">
              <w:rPr>
                <w:rStyle w:val="Strong"/>
                <w:b w:val="0"/>
                <w:bCs w:val="0"/>
              </w:rPr>
              <w:t xml:space="preserve"> –</w:t>
            </w:r>
            <w:r w:rsidR="004E2A97">
              <w:rPr>
                <w:rStyle w:val="Strong"/>
                <w:b w:val="0"/>
                <w:bCs w:val="0"/>
              </w:rPr>
              <w:t xml:space="preserve"> safely </w:t>
            </w:r>
            <w:r w:rsidR="00B41241">
              <w:rPr>
                <w:rStyle w:val="Strong"/>
                <w:b w:val="0"/>
                <w:bCs w:val="0"/>
              </w:rPr>
              <w:t>landing to absorb shock and prevent i</w:t>
            </w:r>
            <w:r w:rsidR="009A59E4">
              <w:rPr>
                <w:rStyle w:val="Strong"/>
                <w:b w:val="0"/>
                <w:bCs w:val="0"/>
              </w:rPr>
              <w:t>njury.</w:t>
            </w:r>
          </w:p>
          <w:p w14:paraId="281E3E16" w14:textId="107D3641" w:rsidR="003B4042" w:rsidRDefault="00885E22" w:rsidP="003B4042">
            <w:pPr>
              <w:rPr>
                <w:rStyle w:val="Strong"/>
                <w:b w:val="0"/>
                <w:bCs w:val="0"/>
              </w:rPr>
            </w:pPr>
            <w:r>
              <w:rPr>
                <w:rStyle w:val="Strong"/>
                <w:b w:val="0"/>
                <w:bCs w:val="0"/>
              </w:rPr>
              <w:t>Examples of elevations commonly performed in jazz dance can include:</w:t>
            </w:r>
          </w:p>
          <w:p w14:paraId="0E8B08F4" w14:textId="580FF8C7" w:rsidR="00885E22" w:rsidRPr="00885E22" w:rsidRDefault="00885E22" w:rsidP="00273FFF">
            <w:pPr>
              <w:pStyle w:val="ListBullet"/>
            </w:pPr>
            <w:r w:rsidRPr="00885E22">
              <w:t xml:space="preserve">hops </w:t>
            </w:r>
            <w:r w:rsidR="00BA5002">
              <w:t xml:space="preserve">and </w:t>
            </w:r>
            <w:r w:rsidRPr="00885E22">
              <w:t xml:space="preserve">gallops </w:t>
            </w:r>
          </w:p>
          <w:p w14:paraId="37CD6229" w14:textId="3BD76166" w:rsidR="004F176C" w:rsidRDefault="00885E22" w:rsidP="00273FFF">
            <w:pPr>
              <w:pStyle w:val="ListBullet"/>
            </w:pPr>
            <w:r w:rsidRPr="00885E22">
              <w:rPr>
                <w:i/>
                <w:iCs/>
              </w:rPr>
              <w:t xml:space="preserve">petit </w:t>
            </w:r>
            <w:proofErr w:type="spellStart"/>
            <w:r w:rsidRPr="00885E22">
              <w:rPr>
                <w:i/>
                <w:iCs/>
              </w:rPr>
              <w:t>jet</w:t>
            </w:r>
            <w:r w:rsidR="00D1652C" w:rsidRPr="00D1652C">
              <w:rPr>
                <w:i/>
                <w:iCs/>
              </w:rPr>
              <w:t>é</w:t>
            </w:r>
            <w:proofErr w:type="spellEnd"/>
            <w:r w:rsidRPr="00885E22">
              <w:t xml:space="preserve"> </w:t>
            </w:r>
            <w:r w:rsidR="004F176C">
              <w:t xml:space="preserve">and </w:t>
            </w:r>
            <w:r w:rsidR="004F176C" w:rsidRPr="00D1652C">
              <w:rPr>
                <w:i/>
                <w:iCs/>
              </w:rPr>
              <w:t xml:space="preserve">grand </w:t>
            </w:r>
            <w:proofErr w:type="spellStart"/>
            <w:r w:rsidR="004F176C" w:rsidRPr="00D1652C">
              <w:rPr>
                <w:i/>
                <w:iCs/>
              </w:rPr>
              <w:t>jet</w:t>
            </w:r>
            <w:r w:rsidR="00D1652C" w:rsidRPr="00D1652C">
              <w:rPr>
                <w:i/>
                <w:iCs/>
              </w:rPr>
              <w:t>é</w:t>
            </w:r>
            <w:proofErr w:type="spellEnd"/>
          </w:p>
          <w:p w14:paraId="04F72E80" w14:textId="264D2F3E" w:rsidR="00885E22" w:rsidRDefault="00885E22" w:rsidP="00273FFF">
            <w:pPr>
              <w:pStyle w:val="ListBullet"/>
            </w:pPr>
            <w:r w:rsidRPr="00885E22">
              <w:t>attitude jump</w:t>
            </w:r>
            <w:r w:rsidR="00AD433F">
              <w:t xml:space="preserve"> or leap</w:t>
            </w:r>
          </w:p>
          <w:p w14:paraId="6B302BE2" w14:textId="6D5A29E5" w:rsidR="00346A96" w:rsidRDefault="00346A96" w:rsidP="00273FFF">
            <w:pPr>
              <w:pStyle w:val="ListBullet"/>
            </w:pPr>
            <w:r>
              <w:t xml:space="preserve">off-centre jumps such as </w:t>
            </w:r>
            <w:r w:rsidR="00E312B1">
              <w:t xml:space="preserve">a split </w:t>
            </w:r>
            <w:r w:rsidR="00D7664B">
              <w:t>jump with the torso and legs off-centre</w:t>
            </w:r>
            <w:r w:rsidR="004A33D9">
              <w:t>.</w:t>
            </w:r>
          </w:p>
          <w:p w14:paraId="5B2DFA72" w14:textId="4048C069" w:rsidR="0080015A" w:rsidRDefault="0002607F" w:rsidP="0080015A">
            <w:r>
              <w:lastRenderedPageBreak/>
              <w:t xml:space="preserve">Exercises can </w:t>
            </w:r>
            <w:r>
              <w:rPr>
                <w:rStyle w:val="Strong"/>
                <w:b w:val="0"/>
                <w:bCs w:val="0"/>
              </w:rPr>
              <w:t xml:space="preserve">explore a range of jumps which </w:t>
            </w:r>
            <w:r w:rsidR="006E7348">
              <w:rPr>
                <w:rStyle w:val="Strong"/>
                <w:b w:val="0"/>
                <w:bCs w:val="0"/>
              </w:rPr>
              <w:t xml:space="preserve">might </w:t>
            </w:r>
            <w:r>
              <w:rPr>
                <w:rStyle w:val="Strong"/>
                <w:b w:val="0"/>
                <w:bCs w:val="0"/>
              </w:rPr>
              <w:t xml:space="preserve">include </w:t>
            </w:r>
            <w:r w:rsidRPr="00073A18">
              <w:rPr>
                <w:rStyle w:val="Strong"/>
                <w:b w:val="0"/>
                <w:bCs w:val="0"/>
              </w:rPr>
              <w:t xml:space="preserve">one foot to the same foot, one foot to the other foot, one foot to </w:t>
            </w:r>
            <w:r w:rsidR="004A33D9">
              <w:rPr>
                <w:rStyle w:val="Strong"/>
                <w:b w:val="0"/>
                <w:bCs w:val="0"/>
              </w:rPr>
              <w:t>2</w:t>
            </w:r>
            <w:r w:rsidR="004A33D9" w:rsidRPr="00073A18">
              <w:rPr>
                <w:rStyle w:val="Strong"/>
                <w:b w:val="0"/>
                <w:bCs w:val="0"/>
              </w:rPr>
              <w:t xml:space="preserve"> </w:t>
            </w:r>
            <w:r w:rsidRPr="00073A18">
              <w:rPr>
                <w:rStyle w:val="Strong"/>
                <w:b w:val="0"/>
                <w:bCs w:val="0"/>
              </w:rPr>
              <w:t>feet</w:t>
            </w:r>
            <w:r w:rsidR="00562896">
              <w:rPr>
                <w:rStyle w:val="Strong"/>
                <w:b w:val="0"/>
                <w:bCs w:val="0"/>
              </w:rPr>
              <w:t>,</w:t>
            </w:r>
            <w:r w:rsidRPr="00073A18">
              <w:rPr>
                <w:rStyle w:val="Strong"/>
                <w:b w:val="0"/>
                <w:bCs w:val="0"/>
              </w:rPr>
              <w:t xml:space="preserve"> </w:t>
            </w:r>
            <w:r w:rsidR="00502C11">
              <w:rPr>
                <w:rStyle w:val="Strong"/>
                <w:b w:val="0"/>
                <w:bCs w:val="0"/>
              </w:rPr>
              <w:t>2</w:t>
            </w:r>
            <w:r w:rsidRPr="00073A18">
              <w:rPr>
                <w:rStyle w:val="Strong"/>
                <w:b w:val="0"/>
                <w:bCs w:val="0"/>
              </w:rPr>
              <w:t xml:space="preserve"> feet to one foot</w:t>
            </w:r>
            <w:r w:rsidR="00562896">
              <w:rPr>
                <w:rStyle w:val="Strong"/>
                <w:b w:val="0"/>
                <w:bCs w:val="0"/>
              </w:rPr>
              <w:t xml:space="preserve"> and 2 feet to 2 feet</w:t>
            </w:r>
            <w:r>
              <w:rPr>
                <w:rStyle w:val="Strong"/>
                <w:b w:val="0"/>
                <w:bCs w:val="0"/>
              </w:rPr>
              <w:t>.</w:t>
            </w:r>
            <w:r w:rsidR="00F34E3A">
              <w:rPr>
                <w:rStyle w:val="Strong"/>
                <w:b w:val="0"/>
                <w:bCs w:val="0"/>
              </w:rPr>
              <w:t xml:space="preserve"> </w:t>
            </w:r>
            <w:r w:rsidR="00ED6A9A">
              <w:rPr>
                <w:rStyle w:val="Strong"/>
                <w:b w:val="0"/>
                <w:bCs w:val="0"/>
              </w:rPr>
              <w:t>Appropriate warm-up exercises to prepare the body for jumps should always be performed</w:t>
            </w:r>
            <w:r w:rsidR="00692964">
              <w:rPr>
                <w:rStyle w:val="Strong"/>
                <w:b w:val="0"/>
                <w:bCs w:val="0"/>
              </w:rPr>
              <w:t xml:space="preserve"> prior, including </w:t>
            </w:r>
            <w:r w:rsidR="004C75D8">
              <w:rPr>
                <w:rStyle w:val="Strong"/>
                <w:b w:val="0"/>
                <w:bCs w:val="0"/>
              </w:rPr>
              <w:t xml:space="preserve">mobilising </w:t>
            </w:r>
            <w:r w:rsidR="00FA2A62">
              <w:rPr>
                <w:rStyle w:val="Strong"/>
                <w:b w:val="0"/>
                <w:bCs w:val="0"/>
              </w:rPr>
              <w:t xml:space="preserve">the </w:t>
            </w:r>
            <w:r w:rsidR="004C75D8">
              <w:rPr>
                <w:rStyle w:val="Strong"/>
                <w:b w:val="0"/>
                <w:bCs w:val="0"/>
              </w:rPr>
              <w:t>feet, ankles, knees and hips and engaging lower body muscles.</w:t>
            </w:r>
            <w:r w:rsidR="00CF5C94">
              <w:rPr>
                <w:rStyle w:val="Strong"/>
                <w:b w:val="0"/>
                <w:bCs w:val="0"/>
              </w:rPr>
              <w:t xml:space="preserve"> Jump exercises should be performed </w:t>
            </w:r>
            <w:r w:rsidR="004C5629">
              <w:rPr>
                <w:rStyle w:val="Strong"/>
                <w:b w:val="0"/>
                <w:bCs w:val="0"/>
              </w:rPr>
              <w:t>in the centre first and then in locomotor sequences.</w:t>
            </w:r>
          </w:p>
          <w:p w14:paraId="04997224" w14:textId="2004B424" w:rsidR="00052318" w:rsidRDefault="00CC3B3D" w:rsidP="001D7EF7">
            <w:pPr>
              <w:rPr>
                <w:rStyle w:val="Strong"/>
              </w:rPr>
            </w:pPr>
            <w:r>
              <w:rPr>
                <w:rStyle w:val="Strong"/>
              </w:rPr>
              <w:t xml:space="preserve">Applying strength </w:t>
            </w:r>
            <w:r w:rsidR="0073294C">
              <w:rPr>
                <w:rStyle w:val="Strong"/>
              </w:rPr>
              <w:t>and flexibility</w:t>
            </w:r>
            <w:r>
              <w:rPr>
                <w:rStyle w:val="Strong"/>
              </w:rPr>
              <w:t xml:space="preserve"> in jazz dance</w:t>
            </w:r>
          </w:p>
          <w:p w14:paraId="14741010" w14:textId="339D367B" w:rsidR="00836626" w:rsidRDefault="001610C7" w:rsidP="001D7EF7">
            <w:pPr>
              <w:rPr>
                <w:rStyle w:val="Strong"/>
                <w:b w:val="0"/>
                <w:bCs w:val="0"/>
              </w:rPr>
            </w:pPr>
            <w:r>
              <w:rPr>
                <w:rStyle w:val="Strong"/>
                <w:b w:val="0"/>
                <w:bCs w:val="0"/>
              </w:rPr>
              <w:t xml:space="preserve">Students develop strength </w:t>
            </w:r>
            <w:r w:rsidR="0073294C">
              <w:rPr>
                <w:rStyle w:val="Strong"/>
                <w:b w:val="0"/>
                <w:bCs w:val="0"/>
              </w:rPr>
              <w:t xml:space="preserve">and flexibility </w:t>
            </w:r>
            <w:r>
              <w:rPr>
                <w:rStyle w:val="Strong"/>
                <w:b w:val="0"/>
                <w:bCs w:val="0"/>
              </w:rPr>
              <w:t xml:space="preserve">through </w:t>
            </w:r>
            <w:r w:rsidR="00F00881">
              <w:rPr>
                <w:rStyle w:val="Strong"/>
                <w:b w:val="0"/>
                <w:bCs w:val="0"/>
              </w:rPr>
              <w:t>pract</w:t>
            </w:r>
            <w:r w:rsidR="00FE3322">
              <w:rPr>
                <w:rStyle w:val="Strong"/>
                <w:b w:val="0"/>
                <w:bCs w:val="0"/>
              </w:rPr>
              <w:t xml:space="preserve">ising jazz dance technique exercises. </w:t>
            </w:r>
            <w:r w:rsidR="00F75C23">
              <w:rPr>
                <w:rStyle w:val="Strong"/>
                <w:b w:val="0"/>
                <w:bCs w:val="0"/>
              </w:rPr>
              <w:t xml:space="preserve">They reflect </w:t>
            </w:r>
            <w:r w:rsidR="00F10846">
              <w:rPr>
                <w:rStyle w:val="Strong"/>
                <w:b w:val="0"/>
                <w:bCs w:val="0"/>
              </w:rPr>
              <w:t>on their application of strength</w:t>
            </w:r>
            <w:r w:rsidR="00EF6C12">
              <w:rPr>
                <w:rStyle w:val="Strong"/>
                <w:b w:val="0"/>
                <w:bCs w:val="0"/>
              </w:rPr>
              <w:t xml:space="preserve"> and</w:t>
            </w:r>
            <w:r w:rsidR="0073294C">
              <w:rPr>
                <w:rStyle w:val="Strong"/>
                <w:b w:val="0"/>
                <w:bCs w:val="0"/>
              </w:rPr>
              <w:t xml:space="preserve"> flexibility </w:t>
            </w:r>
            <w:r w:rsidR="00EF6C12">
              <w:rPr>
                <w:rStyle w:val="Strong"/>
                <w:b w:val="0"/>
                <w:bCs w:val="0"/>
              </w:rPr>
              <w:t xml:space="preserve">and knowledge of </w:t>
            </w:r>
            <w:r w:rsidR="00E915C4">
              <w:rPr>
                <w:rStyle w:val="Strong"/>
                <w:b w:val="0"/>
                <w:bCs w:val="0"/>
              </w:rPr>
              <w:t>the muscular system</w:t>
            </w:r>
            <w:r w:rsidR="00F10846">
              <w:rPr>
                <w:rStyle w:val="Strong"/>
                <w:b w:val="0"/>
                <w:bCs w:val="0"/>
              </w:rPr>
              <w:t xml:space="preserve"> in a </w:t>
            </w:r>
            <w:r w:rsidR="002616E8">
              <w:rPr>
                <w:rStyle w:val="Strong"/>
                <w:b w:val="0"/>
                <w:bCs w:val="0"/>
              </w:rPr>
              <w:t>specific warm-up, centre or locomotor exercise learnt in class.</w:t>
            </w:r>
            <w:r w:rsidR="00D608CE">
              <w:rPr>
                <w:rStyle w:val="Strong"/>
                <w:b w:val="0"/>
                <w:bCs w:val="0"/>
              </w:rPr>
              <w:t xml:space="preserve"> T</w:t>
            </w:r>
            <w:r w:rsidR="007475AC">
              <w:rPr>
                <w:rStyle w:val="Strong"/>
                <w:b w:val="0"/>
                <w:bCs w:val="0"/>
              </w:rPr>
              <w:t>he t</w:t>
            </w:r>
            <w:r w:rsidR="00D608CE">
              <w:rPr>
                <w:rStyle w:val="Strong"/>
                <w:b w:val="0"/>
                <w:bCs w:val="0"/>
              </w:rPr>
              <w:t>eacher guide</w:t>
            </w:r>
            <w:r w:rsidR="007475AC">
              <w:rPr>
                <w:rStyle w:val="Strong"/>
                <w:b w:val="0"/>
                <w:bCs w:val="0"/>
              </w:rPr>
              <w:t>s</w:t>
            </w:r>
            <w:r w:rsidR="00D608CE">
              <w:rPr>
                <w:rStyle w:val="Strong"/>
                <w:b w:val="0"/>
                <w:bCs w:val="0"/>
              </w:rPr>
              <w:t xml:space="preserve"> students using prompts</w:t>
            </w:r>
            <w:r w:rsidR="007475AC">
              <w:rPr>
                <w:rStyle w:val="Strong"/>
                <w:b w:val="0"/>
                <w:bCs w:val="0"/>
              </w:rPr>
              <w:t xml:space="preserve"> such as</w:t>
            </w:r>
            <w:r w:rsidR="00D608CE">
              <w:rPr>
                <w:rStyle w:val="Strong"/>
                <w:b w:val="0"/>
                <w:bCs w:val="0"/>
              </w:rPr>
              <w:t>:</w:t>
            </w:r>
          </w:p>
          <w:p w14:paraId="42DDC72A" w14:textId="6B52953E" w:rsidR="00D608CE" w:rsidRDefault="00D608CE" w:rsidP="00273FFF">
            <w:pPr>
              <w:pStyle w:val="ListBullet"/>
              <w:rPr>
                <w:rStyle w:val="Strong"/>
                <w:b w:val="0"/>
                <w:bCs w:val="0"/>
              </w:rPr>
            </w:pPr>
            <w:r w:rsidRPr="00D608CE">
              <w:rPr>
                <w:rStyle w:val="Strong"/>
                <w:b w:val="0"/>
                <w:bCs w:val="0"/>
              </w:rPr>
              <w:t>Identify a class exercise that builds strength in a specific muscle group.</w:t>
            </w:r>
          </w:p>
          <w:p w14:paraId="471829E4" w14:textId="6B81D278" w:rsidR="00D608CE" w:rsidRDefault="00D608CE" w:rsidP="00273FFF">
            <w:pPr>
              <w:pStyle w:val="ListBullet"/>
              <w:rPr>
                <w:rStyle w:val="Strong"/>
                <w:b w:val="0"/>
                <w:bCs w:val="0"/>
              </w:rPr>
            </w:pPr>
            <w:r w:rsidRPr="00D608CE">
              <w:rPr>
                <w:rStyle w:val="Strong"/>
                <w:b w:val="0"/>
                <w:bCs w:val="0"/>
              </w:rPr>
              <w:t xml:space="preserve">Describe how the above exercise allows you to build strength. For </w:t>
            </w:r>
            <w:r w:rsidR="00247D9B" w:rsidRPr="00D608CE">
              <w:rPr>
                <w:rStyle w:val="Strong"/>
                <w:b w:val="0"/>
                <w:bCs w:val="0"/>
              </w:rPr>
              <w:t>example,</w:t>
            </w:r>
          </w:p>
          <w:p w14:paraId="0F9C4C40" w14:textId="4BB4B5A2" w:rsidR="00D608CE" w:rsidRDefault="005A32F9" w:rsidP="00273FFF">
            <w:pPr>
              <w:pStyle w:val="ListBullet2"/>
              <w:ind w:left="1176" w:hanging="609"/>
              <w:rPr>
                <w:rStyle w:val="Strong"/>
                <w:b w:val="0"/>
                <w:bCs w:val="0"/>
              </w:rPr>
            </w:pPr>
            <w:r>
              <w:rPr>
                <w:rStyle w:val="Strong"/>
                <w:b w:val="0"/>
                <w:bCs w:val="0"/>
              </w:rPr>
              <w:t>W</w:t>
            </w:r>
            <w:r w:rsidR="00D608CE" w:rsidRPr="00D608CE">
              <w:rPr>
                <w:rStyle w:val="Strong"/>
                <w:b w:val="0"/>
                <w:bCs w:val="0"/>
              </w:rPr>
              <w:t>hat is your body doing?</w:t>
            </w:r>
          </w:p>
          <w:p w14:paraId="7C17F33C" w14:textId="61A1C10E" w:rsidR="00D608CE" w:rsidRDefault="005A32F9" w:rsidP="00273FFF">
            <w:pPr>
              <w:pStyle w:val="ListBullet2"/>
              <w:ind w:left="1176" w:hanging="609"/>
              <w:rPr>
                <w:rStyle w:val="Strong"/>
                <w:b w:val="0"/>
                <w:bCs w:val="0"/>
              </w:rPr>
            </w:pPr>
            <w:r>
              <w:rPr>
                <w:rStyle w:val="Strong"/>
                <w:b w:val="0"/>
                <w:bCs w:val="0"/>
              </w:rPr>
              <w:t>W</w:t>
            </w:r>
            <w:r w:rsidR="00D608CE" w:rsidRPr="00D608CE">
              <w:rPr>
                <w:rStyle w:val="Strong"/>
                <w:b w:val="0"/>
                <w:bCs w:val="0"/>
              </w:rPr>
              <w:t>hich muscles are you trying to engage?</w:t>
            </w:r>
          </w:p>
          <w:p w14:paraId="338F93B0" w14:textId="3C972B49" w:rsidR="00D608CE" w:rsidRDefault="005A32F9" w:rsidP="00273FFF">
            <w:pPr>
              <w:pStyle w:val="ListBullet2"/>
              <w:ind w:left="1176" w:hanging="609"/>
              <w:rPr>
                <w:rStyle w:val="Strong"/>
                <w:b w:val="0"/>
                <w:bCs w:val="0"/>
              </w:rPr>
            </w:pPr>
            <w:r>
              <w:rPr>
                <w:rStyle w:val="Strong"/>
                <w:b w:val="0"/>
                <w:bCs w:val="0"/>
              </w:rPr>
              <w:t>W</w:t>
            </w:r>
            <w:r w:rsidR="00D608CE" w:rsidRPr="00D608CE">
              <w:rPr>
                <w:rStyle w:val="Strong"/>
                <w:b w:val="0"/>
                <w:bCs w:val="0"/>
              </w:rPr>
              <w:t>hich muscles do you want to avoid using and why?</w:t>
            </w:r>
          </w:p>
          <w:p w14:paraId="032C5479" w14:textId="1898A8C7" w:rsidR="00D608CE" w:rsidRDefault="00D608CE" w:rsidP="00273FFF">
            <w:pPr>
              <w:pStyle w:val="ListBullet"/>
              <w:rPr>
                <w:rStyle w:val="Strong"/>
                <w:b w:val="0"/>
                <w:bCs w:val="0"/>
              </w:rPr>
            </w:pPr>
            <w:r w:rsidRPr="00D608CE">
              <w:rPr>
                <w:rStyle w:val="Strong"/>
                <w:b w:val="0"/>
                <w:bCs w:val="0"/>
              </w:rPr>
              <w:t>Explain why this strength is important in jazz dance.</w:t>
            </w:r>
          </w:p>
          <w:p w14:paraId="74F0050D" w14:textId="4F839D78" w:rsidR="007D5211" w:rsidRDefault="007D5211" w:rsidP="00273FFF">
            <w:pPr>
              <w:pStyle w:val="ListBullet"/>
              <w:rPr>
                <w:rStyle w:val="Strong"/>
                <w:b w:val="0"/>
                <w:bCs w:val="0"/>
              </w:rPr>
            </w:pPr>
            <w:r>
              <w:rPr>
                <w:rStyle w:val="Strong"/>
                <w:b w:val="0"/>
                <w:bCs w:val="0"/>
              </w:rPr>
              <w:t>Rep</w:t>
            </w:r>
            <w:r w:rsidR="00F365EC">
              <w:rPr>
                <w:rStyle w:val="Strong"/>
                <w:b w:val="0"/>
                <w:bCs w:val="0"/>
              </w:rPr>
              <w:t>eat these steps and replace the word ‘strength’ with ‘flexibility’</w:t>
            </w:r>
            <w:r w:rsidR="00A36AFA">
              <w:rPr>
                <w:rStyle w:val="Strong"/>
                <w:b w:val="0"/>
                <w:bCs w:val="0"/>
              </w:rPr>
              <w:t>.</w:t>
            </w:r>
          </w:p>
          <w:p w14:paraId="36C51FD2" w14:textId="4B765D1F" w:rsidR="00B46CEB" w:rsidRPr="00B46CEB" w:rsidRDefault="00B46CEB" w:rsidP="00B46CEB">
            <w:pPr>
              <w:rPr>
                <w:rStyle w:val="Strong"/>
                <w:b w:val="0"/>
                <w:bCs w:val="0"/>
              </w:rPr>
            </w:pPr>
            <w:r>
              <w:rPr>
                <w:rStyle w:val="Strong"/>
                <w:b w:val="0"/>
                <w:bCs w:val="0"/>
              </w:rPr>
              <w:lastRenderedPageBreak/>
              <w:t xml:space="preserve">Students </w:t>
            </w:r>
            <w:r w:rsidR="004F35F8">
              <w:rPr>
                <w:rStyle w:val="Strong"/>
                <w:b w:val="0"/>
                <w:bCs w:val="0"/>
              </w:rPr>
              <w:t xml:space="preserve">can </w:t>
            </w:r>
            <w:r w:rsidR="00061C26">
              <w:rPr>
                <w:rStyle w:val="Strong"/>
                <w:b w:val="0"/>
                <w:bCs w:val="0"/>
              </w:rPr>
              <w:t>present their reflection</w:t>
            </w:r>
            <w:r w:rsidR="003E0591">
              <w:rPr>
                <w:rStyle w:val="Strong"/>
                <w:b w:val="0"/>
                <w:bCs w:val="0"/>
              </w:rPr>
              <w:t xml:space="preserve"> to the teacher, peers or class</w:t>
            </w:r>
            <w:r w:rsidR="00292B65">
              <w:rPr>
                <w:rStyle w:val="Strong"/>
                <w:b w:val="0"/>
                <w:bCs w:val="0"/>
              </w:rPr>
              <w:t xml:space="preserve"> and receive feedback </w:t>
            </w:r>
            <w:r w:rsidR="008601D7">
              <w:rPr>
                <w:rStyle w:val="Strong"/>
                <w:b w:val="0"/>
                <w:bCs w:val="0"/>
              </w:rPr>
              <w:t>to clarify or enhance their understanding</w:t>
            </w:r>
            <w:r w:rsidR="003F21BE">
              <w:rPr>
                <w:rStyle w:val="Strong"/>
                <w:b w:val="0"/>
                <w:bCs w:val="0"/>
              </w:rPr>
              <w:t>.</w:t>
            </w:r>
          </w:p>
          <w:p w14:paraId="46B49C31" w14:textId="459F1FF2" w:rsidR="001D7EF7" w:rsidRDefault="001D7EF7" w:rsidP="001D7EF7">
            <w:pPr>
              <w:rPr>
                <w:rStyle w:val="Strong"/>
              </w:rPr>
            </w:pPr>
            <w:r>
              <w:rPr>
                <w:rStyle w:val="Strong"/>
              </w:rPr>
              <w:t>Coordination and endurance</w:t>
            </w:r>
          </w:p>
          <w:p w14:paraId="19D8E1C3" w14:textId="365653E8" w:rsidR="001D7EF7" w:rsidRPr="00346B73" w:rsidRDefault="001D7EF7" w:rsidP="001D7EF7">
            <w:pPr>
              <w:rPr>
                <w:rStyle w:val="Strong"/>
                <w:b w:val="0"/>
                <w:bCs w:val="0"/>
              </w:rPr>
            </w:pPr>
            <w:r w:rsidRPr="00585CE3">
              <w:rPr>
                <w:rStyle w:val="Strong"/>
                <w:b w:val="0"/>
                <w:bCs w:val="0"/>
              </w:rPr>
              <w:t>Students engage in jazz dance warm-up and technique exercises to develop coordination and endurance</w:t>
            </w:r>
            <w:r>
              <w:rPr>
                <w:rStyle w:val="Strong"/>
                <w:b w:val="0"/>
                <w:bCs w:val="0"/>
              </w:rPr>
              <w:t>. The teacher explains that j</w:t>
            </w:r>
            <w:r w:rsidRPr="00D7363C">
              <w:rPr>
                <w:rStyle w:val="Strong"/>
                <w:b w:val="0"/>
                <w:bCs w:val="0"/>
              </w:rPr>
              <w:t>azz</w:t>
            </w:r>
            <w:r>
              <w:rPr>
                <w:rStyle w:val="Strong"/>
                <w:b w:val="0"/>
                <w:bCs w:val="0"/>
              </w:rPr>
              <w:t xml:space="preserve"> dance technique requires</w:t>
            </w:r>
            <w:r w:rsidRPr="28116216">
              <w:rPr>
                <w:rStyle w:val="Strong"/>
                <w:b w:val="0"/>
                <w:bCs w:val="0"/>
              </w:rPr>
              <w:t>:</w:t>
            </w:r>
          </w:p>
          <w:p w14:paraId="3059C723" w14:textId="35E3C866" w:rsidR="001D7EF7" w:rsidRPr="00346B73" w:rsidRDefault="001D7EF7" w:rsidP="00273FFF">
            <w:pPr>
              <w:pStyle w:val="ListBullet"/>
              <w:rPr>
                <w:rStyle w:val="Strong"/>
                <w:b w:val="0"/>
                <w:bCs w:val="0"/>
              </w:rPr>
            </w:pPr>
            <w:r>
              <w:rPr>
                <w:rStyle w:val="Strong"/>
                <w:b w:val="0"/>
                <w:bCs w:val="0"/>
              </w:rPr>
              <w:t xml:space="preserve">the coordination of many body parts </w:t>
            </w:r>
            <w:r w:rsidR="000B10B7">
              <w:rPr>
                <w:rStyle w:val="Strong"/>
                <w:b w:val="0"/>
                <w:bCs w:val="0"/>
              </w:rPr>
              <w:t xml:space="preserve">often </w:t>
            </w:r>
            <w:r>
              <w:rPr>
                <w:rStyle w:val="Strong"/>
                <w:b w:val="0"/>
                <w:bCs w:val="0"/>
              </w:rPr>
              <w:t xml:space="preserve">moving at a fast tempo </w:t>
            </w:r>
          </w:p>
          <w:p w14:paraId="7F39669F" w14:textId="783C93F7" w:rsidR="001D7EF7" w:rsidRPr="00346B73" w:rsidRDefault="001D7EF7" w:rsidP="00273FFF">
            <w:pPr>
              <w:pStyle w:val="ListBullet"/>
              <w:rPr>
                <w:rStyle w:val="Strong"/>
                <w:b w:val="0"/>
                <w:bCs w:val="0"/>
              </w:rPr>
            </w:pPr>
            <w:r>
              <w:rPr>
                <w:rStyle w:val="Strong"/>
                <w:b w:val="0"/>
                <w:bCs w:val="0"/>
              </w:rPr>
              <w:t>endurance by controlling sequences which travel, change directions and levels at a fast tempo</w:t>
            </w:r>
            <w:r w:rsidR="00CE0F5A">
              <w:rPr>
                <w:rStyle w:val="Strong"/>
                <w:b w:val="0"/>
                <w:bCs w:val="0"/>
              </w:rPr>
              <w:t xml:space="preserve"> over time</w:t>
            </w:r>
            <w:r>
              <w:rPr>
                <w:rStyle w:val="Strong"/>
                <w:b w:val="0"/>
                <w:bCs w:val="0"/>
              </w:rPr>
              <w:t>.</w:t>
            </w:r>
          </w:p>
          <w:p w14:paraId="240C9D40" w14:textId="5C58C70A" w:rsidR="001D7EF7" w:rsidRPr="001D7EF7" w:rsidRDefault="001D7EF7" w:rsidP="001D7EF7">
            <w:pPr>
              <w:rPr>
                <w:rStyle w:val="Strong"/>
                <w:b w:val="0"/>
                <w:bCs w:val="0"/>
              </w:rPr>
            </w:pPr>
            <w:r>
              <w:rPr>
                <w:rStyle w:val="Strong"/>
                <w:b w:val="0"/>
                <w:bCs w:val="0"/>
              </w:rPr>
              <w:t>T</w:t>
            </w:r>
            <w:r w:rsidR="007475AC">
              <w:rPr>
                <w:rStyle w:val="Strong"/>
                <w:b w:val="0"/>
                <w:bCs w:val="0"/>
              </w:rPr>
              <w:t>he t</w:t>
            </w:r>
            <w:r>
              <w:rPr>
                <w:rStyle w:val="Strong"/>
                <w:b w:val="0"/>
                <w:bCs w:val="0"/>
              </w:rPr>
              <w:t>eacher purposefully build</w:t>
            </w:r>
            <w:r w:rsidR="007475AC">
              <w:rPr>
                <w:rStyle w:val="Strong"/>
                <w:b w:val="0"/>
                <w:bCs w:val="0"/>
              </w:rPr>
              <w:t>s</w:t>
            </w:r>
            <w:r>
              <w:rPr>
                <w:rStyle w:val="Strong"/>
                <w:b w:val="0"/>
                <w:bCs w:val="0"/>
              </w:rPr>
              <w:t xml:space="preserve"> technique exercises which provide differentiated opportunities to challenge students’ coordination with exercises that isolate and coordinate multiple body parts. </w:t>
            </w:r>
            <w:r w:rsidRPr="2AD93853">
              <w:rPr>
                <w:rStyle w:val="Strong"/>
                <w:b w:val="0"/>
                <w:bCs w:val="0"/>
              </w:rPr>
              <w:t>Students</w:t>
            </w:r>
            <w:r>
              <w:rPr>
                <w:rStyle w:val="Strong"/>
                <w:b w:val="0"/>
                <w:bCs w:val="0"/>
              </w:rPr>
              <w:t xml:space="preserve"> incrementally work on executing longer sequences which challenge their endurance</w:t>
            </w:r>
            <w:r w:rsidR="00EA2B98">
              <w:rPr>
                <w:rStyle w:val="Strong"/>
                <w:b w:val="0"/>
                <w:bCs w:val="0"/>
              </w:rPr>
              <w:t xml:space="preserve"> incorporating the </w:t>
            </w:r>
            <w:r w:rsidR="00EA286F">
              <w:rPr>
                <w:rStyle w:val="Strong"/>
                <w:b w:val="0"/>
                <w:bCs w:val="0"/>
              </w:rPr>
              <w:t>jazz dance technique they have learnt</w:t>
            </w:r>
            <w:r>
              <w:rPr>
                <w:rStyle w:val="Strong"/>
                <w:b w:val="0"/>
                <w:bCs w:val="0"/>
              </w:rPr>
              <w:t xml:space="preserve">. </w:t>
            </w:r>
            <w:r w:rsidRPr="48228454">
              <w:rPr>
                <w:rStyle w:val="Strong"/>
                <w:b w:val="0"/>
                <w:bCs w:val="0"/>
              </w:rPr>
              <w:t xml:space="preserve">The teacher provides </w:t>
            </w:r>
            <w:r w:rsidRPr="525964C0">
              <w:rPr>
                <w:rStyle w:val="Strong"/>
                <w:b w:val="0"/>
                <w:bCs w:val="0"/>
              </w:rPr>
              <w:t>ongoing feedback about</w:t>
            </w:r>
            <w:r>
              <w:rPr>
                <w:rStyle w:val="Strong"/>
                <w:b w:val="0"/>
                <w:bCs w:val="0"/>
              </w:rPr>
              <w:t xml:space="preserve"> body awareness and relevant modifications, </w:t>
            </w:r>
            <w:r w:rsidRPr="0BEE48FC">
              <w:rPr>
                <w:rStyle w:val="Strong"/>
                <w:b w:val="0"/>
                <w:bCs w:val="0"/>
              </w:rPr>
              <w:t>to</w:t>
            </w:r>
            <w:r>
              <w:rPr>
                <w:rStyle w:val="Strong"/>
                <w:b w:val="0"/>
                <w:bCs w:val="0"/>
              </w:rPr>
              <w:t xml:space="preserve"> </w:t>
            </w:r>
            <w:r w:rsidRPr="626BAE26">
              <w:rPr>
                <w:rStyle w:val="Strong"/>
                <w:b w:val="0"/>
                <w:bCs w:val="0"/>
              </w:rPr>
              <w:t xml:space="preserve">guide their </w:t>
            </w:r>
            <w:r w:rsidRPr="2EA946FB">
              <w:rPr>
                <w:rStyle w:val="Strong"/>
                <w:b w:val="0"/>
                <w:bCs w:val="0"/>
              </w:rPr>
              <w:t>safe performing</w:t>
            </w:r>
            <w:r>
              <w:rPr>
                <w:rStyle w:val="Strong"/>
                <w:b w:val="0"/>
                <w:bCs w:val="0"/>
              </w:rPr>
              <w:t xml:space="preserve"> </w:t>
            </w:r>
            <w:r w:rsidRPr="2AA5C926">
              <w:rPr>
                <w:rStyle w:val="Strong"/>
                <w:b w:val="0"/>
                <w:bCs w:val="0"/>
              </w:rPr>
              <w:t xml:space="preserve">jazz </w:t>
            </w:r>
            <w:r w:rsidRPr="4FB52A78">
              <w:rPr>
                <w:rStyle w:val="Strong"/>
                <w:b w:val="0"/>
                <w:bCs w:val="0"/>
              </w:rPr>
              <w:t xml:space="preserve">technique. </w:t>
            </w:r>
          </w:p>
          <w:p w14:paraId="690B8E96" w14:textId="47BD12AE" w:rsidR="00A81BFD" w:rsidRPr="00A81BFD" w:rsidRDefault="008C0597" w:rsidP="00E93AA4">
            <w:pPr>
              <w:rPr>
                <w:rStyle w:val="Strong"/>
              </w:rPr>
            </w:pPr>
            <w:r>
              <w:rPr>
                <w:rStyle w:val="Strong"/>
              </w:rPr>
              <w:t>Reflecting on jazz dance technique</w:t>
            </w:r>
          </w:p>
          <w:p w14:paraId="70EB1D6D" w14:textId="50B8D9BA" w:rsidR="00E93AA4" w:rsidRDefault="00E93AA4" w:rsidP="00E93AA4">
            <w:pPr>
              <w:rPr>
                <w:rStyle w:val="Strong"/>
                <w:b w:val="0"/>
                <w:bCs w:val="0"/>
              </w:rPr>
            </w:pPr>
            <w:r>
              <w:rPr>
                <w:rStyle w:val="Strong"/>
                <w:b w:val="0"/>
                <w:bCs w:val="0"/>
              </w:rPr>
              <w:t xml:space="preserve">The teacher facilitates a group task where students describe and explain </w:t>
            </w:r>
            <w:r w:rsidR="00873148">
              <w:rPr>
                <w:rStyle w:val="Strong"/>
                <w:b w:val="0"/>
                <w:bCs w:val="0"/>
              </w:rPr>
              <w:t xml:space="preserve">a specific </w:t>
            </w:r>
            <w:r w:rsidR="00412F47">
              <w:rPr>
                <w:rStyle w:val="Strong"/>
                <w:b w:val="0"/>
                <w:bCs w:val="0"/>
              </w:rPr>
              <w:t>skill they have learnt in jazz technique</w:t>
            </w:r>
            <w:r>
              <w:rPr>
                <w:rStyle w:val="Strong"/>
                <w:b w:val="0"/>
                <w:bCs w:val="0"/>
              </w:rPr>
              <w:t>. For example:</w:t>
            </w:r>
          </w:p>
          <w:p w14:paraId="06D4E10E" w14:textId="18159A76" w:rsidR="00E93AA4" w:rsidRPr="007A7780" w:rsidRDefault="00E93AA4" w:rsidP="00273FFF">
            <w:pPr>
              <w:pStyle w:val="ListBullet"/>
              <w:rPr>
                <w:rStyle w:val="Strong"/>
                <w:b w:val="0"/>
                <w:bCs w:val="0"/>
              </w:rPr>
            </w:pPr>
            <w:r w:rsidRPr="007A7780">
              <w:rPr>
                <w:rStyle w:val="Strong"/>
                <w:b w:val="0"/>
                <w:bCs w:val="0"/>
              </w:rPr>
              <w:lastRenderedPageBreak/>
              <w:t xml:space="preserve">each group is given one </w:t>
            </w:r>
            <w:r w:rsidR="00827C1B">
              <w:rPr>
                <w:rStyle w:val="Strong"/>
                <w:b w:val="0"/>
                <w:bCs w:val="0"/>
              </w:rPr>
              <w:t>jazz dance skill such as isolations</w:t>
            </w:r>
            <w:r w:rsidR="00923B8A">
              <w:rPr>
                <w:rStyle w:val="Strong"/>
                <w:b w:val="0"/>
                <w:bCs w:val="0"/>
              </w:rPr>
              <w:t>, kicks, turns or elevations</w:t>
            </w:r>
          </w:p>
          <w:p w14:paraId="2FCA8345" w14:textId="596E478E" w:rsidR="00E93AA4" w:rsidRPr="007A7780" w:rsidRDefault="00E93AA4" w:rsidP="00273FFF">
            <w:pPr>
              <w:pStyle w:val="ListBullet"/>
              <w:rPr>
                <w:rStyle w:val="Strong"/>
                <w:b w:val="0"/>
                <w:bCs w:val="0"/>
              </w:rPr>
            </w:pPr>
            <w:r w:rsidRPr="007A7780">
              <w:rPr>
                <w:rStyle w:val="Strong"/>
                <w:b w:val="0"/>
                <w:bCs w:val="0"/>
              </w:rPr>
              <w:t>the group is to select and demonstrate a class exercise (or part of) where they are learning to control the technique of</w:t>
            </w:r>
            <w:r w:rsidR="00923B8A">
              <w:rPr>
                <w:rStyle w:val="Strong"/>
                <w:b w:val="0"/>
                <w:bCs w:val="0"/>
              </w:rPr>
              <w:t xml:space="preserve"> the dance skill</w:t>
            </w:r>
          </w:p>
          <w:p w14:paraId="071AB5DA" w14:textId="450D0D7D" w:rsidR="00E93AA4" w:rsidRPr="007A7780" w:rsidRDefault="00E93AA4" w:rsidP="00273FFF">
            <w:pPr>
              <w:pStyle w:val="ListBullet"/>
              <w:rPr>
                <w:rStyle w:val="Strong"/>
                <w:b w:val="0"/>
                <w:bCs w:val="0"/>
              </w:rPr>
            </w:pPr>
            <w:r w:rsidRPr="007A7780">
              <w:rPr>
                <w:rStyle w:val="Strong"/>
                <w:b w:val="0"/>
                <w:bCs w:val="0"/>
              </w:rPr>
              <w:t xml:space="preserve">the </w:t>
            </w:r>
            <w:r w:rsidRPr="007A7780">
              <w:t xml:space="preserve">group discusses and brainstorms </w:t>
            </w:r>
            <w:r w:rsidR="00320E21" w:rsidRPr="00320E21">
              <w:rPr>
                <w:rStyle w:val="Strong"/>
                <w:b w:val="0"/>
                <w:bCs w:val="0"/>
              </w:rPr>
              <w:t>to</w:t>
            </w:r>
            <w:r w:rsidRPr="00320E21">
              <w:rPr>
                <w:rStyle w:val="Strong"/>
                <w:b w:val="0"/>
                <w:bCs w:val="0"/>
              </w:rPr>
              <w:t xml:space="preserve"> explain</w:t>
            </w:r>
            <w:r w:rsidRPr="007A7780">
              <w:rPr>
                <w:rStyle w:val="Strong"/>
                <w:b w:val="0"/>
                <w:bCs w:val="0"/>
              </w:rPr>
              <w:t xml:space="preserve"> how the exercise assists the </w:t>
            </w:r>
            <w:r w:rsidR="004C3DEE">
              <w:rPr>
                <w:rStyle w:val="Strong"/>
                <w:b w:val="0"/>
                <w:bCs w:val="0"/>
              </w:rPr>
              <w:t>dancer to control the skill</w:t>
            </w:r>
            <w:r w:rsidR="004A33D9">
              <w:rPr>
                <w:rStyle w:val="Strong"/>
                <w:b w:val="0"/>
                <w:bCs w:val="0"/>
              </w:rPr>
              <w:t>.</w:t>
            </w:r>
          </w:p>
          <w:p w14:paraId="26BF201F" w14:textId="59606A1D" w:rsidR="00E93AA4" w:rsidRDefault="00E93AA4" w:rsidP="00E93AA4">
            <w:pPr>
              <w:pStyle w:val="ListBullet2"/>
              <w:numPr>
                <w:ilvl w:val="0"/>
                <w:numId w:val="0"/>
              </w:numPr>
              <w:rPr>
                <w:rStyle w:val="Strong"/>
                <w:b w:val="0"/>
                <w:bCs w:val="0"/>
              </w:rPr>
            </w:pPr>
            <w:r>
              <w:rPr>
                <w:rStyle w:val="Strong"/>
                <w:b w:val="0"/>
                <w:bCs w:val="0"/>
              </w:rPr>
              <w:t>Some prompts to help students’ discussion could include</w:t>
            </w:r>
            <w:r w:rsidR="005C4DA6">
              <w:rPr>
                <w:rStyle w:val="Strong"/>
                <w:b w:val="0"/>
                <w:bCs w:val="0"/>
              </w:rPr>
              <w:t xml:space="preserve"> the following scaffold</w:t>
            </w:r>
            <w:r>
              <w:rPr>
                <w:rStyle w:val="Strong"/>
                <w:b w:val="0"/>
                <w:bCs w:val="0"/>
              </w:rPr>
              <w:t>:</w:t>
            </w:r>
          </w:p>
          <w:p w14:paraId="68C2B76B" w14:textId="6F5CF64D" w:rsidR="00EE788F" w:rsidRDefault="00EE788F" w:rsidP="009639A2">
            <w:pPr>
              <w:pStyle w:val="ListNumber"/>
              <w:rPr>
                <w:rStyle w:val="Strong"/>
                <w:b w:val="0"/>
                <w:bCs w:val="0"/>
              </w:rPr>
            </w:pPr>
            <w:r>
              <w:rPr>
                <w:rStyle w:val="Strong"/>
                <w:b w:val="0"/>
                <w:bCs w:val="0"/>
              </w:rPr>
              <w:t>“</w:t>
            </w:r>
            <w:r w:rsidR="000A312A">
              <w:rPr>
                <w:rStyle w:val="Strong"/>
                <w:b w:val="0"/>
                <w:bCs w:val="0"/>
              </w:rPr>
              <w:t xml:space="preserve">A skill we have been learning in jazz dance is </w:t>
            </w:r>
            <w:r w:rsidR="004A33D9">
              <w:rPr>
                <w:rStyle w:val="Strong"/>
                <w:b w:val="0"/>
                <w:bCs w:val="0"/>
              </w:rPr>
              <w:t>[</w:t>
            </w:r>
            <w:r w:rsidR="000A312A">
              <w:rPr>
                <w:rStyle w:val="Strong"/>
                <w:b w:val="0"/>
                <w:bCs w:val="0"/>
              </w:rPr>
              <w:t>insert skill</w:t>
            </w:r>
            <w:r w:rsidR="004A33D9">
              <w:rPr>
                <w:rStyle w:val="Strong"/>
                <w:b w:val="0"/>
                <w:bCs w:val="0"/>
              </w:rPr>
              <w:t>]</w:t>
            </w:r>
            <w:r w:rsidR="000A312A">
              <w:rPr>
                <w:rStyle w:val="Strong"/>
                <w:b w:val="0"/>
                <w:bCs w:val="0"/>
              </w:rPr>
              <w:t>.</w:t>
            </w:r>
            <w:r w:rsidR="00F31BF8">
              <w:rPr>
                <w:rStyle w:val="Strong"/>
                <w:b w:val="0"/>
                <w:bCs w:val="0"/>
              </w:rPr>
              <w:t xml:space="preserve"> We use this skill in the </w:t>
            </w:r>
            <w:r w:rsidR="004A33D9">
              <w:rPr>
                <w:rStyle w:val="Strong"/>
                <w:b w:val="0"/>
                <w:bCs w:val="0"/>
              </w:rPr>
              <w:t>[</w:t>
            </w:r>
            <w:r w:rsidR="00F31BF8">
              <w:rPr>
                <w:rStyle w:val="Strong"/>
                <w:b w:val="0"/>
                <w:bCs w:val="0"/>
              </w:rPr>
              <w:t>insert exercise</w:t>
            </w:r>
            <w:r w:rsidR="009639A2">
              <w:rPr>
                <w:rStyle w:val="Strong"/>
                <w:b w:val="0"/>
                <w:bCs w:val="0"/>
              </w:rPr>
              <w:t>]</w:t>
            </w:r>
            <w:r w:rsidR="00EC617E">
              <w:rPr>
                <w:rStyle w:val="Strong"/>
                <w:b w:val="0"/>
                <w:bCs w:val="0"/>
              </w:rPr>
              <w:t>.</w:t>
            </w:r>
            <w:r w:rsidR="00FD3A50">
              <w:rPr>
                <w:rStyle w:val="Strong"/>
                <w:b w:val="0"/>
                <w:bCs w:val="0"/>
              </w:rPr>
              <w:t>”</w:t>
            </w:r>
          </w:p>
          <w:p w14:paraId="71E889F0" w14:textId="0E2B225B" w:rsidR="00F31BF8" w:rsidRDefault="00F31BF8" w:rsidP="009639A2">
            <w:pPr>
              <w:pStyle w:val="ListNumber"/>
              <w:rPr>
                <w:rStyle w:val="Strong"/>
                <w:b w:val="0"/>
                <w:bCs w:val="0"/>
              </w:rPr>
            </w:pPr>
            <w:r>
              <w:rPr>
                <w:rStyle w:val="Strong"/>
                <w:b w:val="0"/>
                <w:bCs w:val="0"/>
              </w:rPr>
              <w:t xml:space="preserve">Students </w:t>
            </w:r>
            <w:r w:rsidR="00EC617E">
              <w:rPr>
                <w:rStyle w:val="Strong"/>
                <w:b w:val="0"/>
                <w:bCs w:val="0"/>
              </w:rPr>
              <w:t xml:space="preserve">physically demonstrate the exercise or </w:t>
            </w:r>
            <w:r w:rsidR="00AF7CC0">
              <w:rPr>
                <w:rStyle w:val="Strong"/>
                <w:b w:val="0"/>
                <w:bCs w:val="0"/>
              </w:rPr>
              <w:t>part of the exercise they</w:t>
            </w:r>
            <w:r w:rsidR="004749BC">
              <w:rPr>
                <w:rStyle w:val="Strong"/>
                <w:b w:val="0"/>
                <w:bCs w:val="0"/>
              </w:rPr>
              <w:t xml:space="preserve"> will be explaining</w:t>
            </w:r>
            <w:r w:rsidR="00AF7CC0">
              <w:rPr>
                <w:rStyle w:val="Strong"/>
                <w:b w:val="0"/>
                <w:bCs w:val="0"/>
              </w:rPr>
              <w:t>.</w:t>
            </w:r>
          </w:p>
          <w:p w14:paraId="71E202BD" w14:textId="7277346B" w:rsidR="00AF7CC0" w:rsidRDefault="00C3574C" w:rsidP="009639A2">
            <w:pPr>
              <w:pStyle w:val="ListNumber"/>
              <w:rPr>
                <w:rStyle w:val="Strong"/>
                <w:b w:val="0"/>
                <w:bCs w:val="0"/>
              </w:rPr>
            </w:pPr>
            <w:r>
              <w:rPr>
                <w:rStyle w:val="Strong"/>
                <w:b w:val="0"/>
                <w:bCs w:val="0"/>
              </w:rPr>
              <w:t>Explain how the exercise</w:t>
            </w:r>
            <w:r w:rsidR="004A6376">
              <w:rPr>
                <w:rStyle w:val="Strong"/>
                <w:b w:val="0"/>
                <w:bCs w:val="0"/>
              </w:rPr>
              <w:t xml:space="preserve"> helps you to </w:t>
            </w:r>
            <w:r w:rsidR="00B51FFB">
              <w:rPr>
                <w:rStyle w:val="Strong"/>
                <w:b w:val="0"/>
                <w:bCs w:val="0"/>
              </w:rPr>
              <w:t xml:space="preserve">control the technique of the skill which </w:t>
            </w:r>
            <w:r w:rsidR="006E7348">
              <w:rPr>
                <w:rStyle w:val="Strong"/>
                <w:b w:val="0"/>
                <w:bCs w:val="0"/>
              </w:rPr>
              <w:t xml:space="preserve">might </w:t>
            </w:r>
            <w:r w:rsidR="00B51FFB">
              <w:rPr>
                <w:rStyle w:val="Strong"/>
                <w:b w:val="0"/>
                <w:bCs w:val="0"/>
              </w:rPr>
              <w:t>include</w:t>
            </w:r>
            <w:r w:rsidR="00B67657">
              <w:rPr>
                <w:rStyle w:val="Strong"/>
                <w:b w:val="0"/>
                <w:bCs w:val="0"/>
              </w:rPr>
              <w:t xml:space="preserve"> giving examples of</w:t>
            </w:r>
          </w:p>
          <w:p w14:paraId="69018080" w14:textId="1C8CA51D" w:rsidR="00023006" w:rsidRDefault="00806A39" w:rsidP="009639A2">
            <w:pPr>
              <w:pStyle w:val="ListBullet"/>
              <w:ind w:left="1165"/>
              <w:rPr>
                <w:rStyle w:val="Strong"/>
                <w:b w:val="0"/>
                <w:bCs w:val="0"/>
              </w:rPr>
            </w:pPr>
            <w:r>
              <w:rPr>
                <w:rStyle w:val="Strong"/>
                <w:b w:val="0"/>
                <w:bCs w:val="0"/>
              </w:rPr>
              <w:t>h</w:t>
            </w:r>
            <w:r w:rsidR="00C05539">
              <w:rPr>
                <w:rStyle w:val="Strong"/>
                <w:b w:val="0"/>
                <w:bCs w:val="0"/>
              </w:rPr>
              <w:t>ow you are using the correct</w:t>
            </w:r>
            <w:r w:rsidR="00023006">
              <w:rPr>
                <w:rStyle w:val="Strong"/>
                <w:b w:val="0"/>
                <w:bCs w:val="0"/>
              </w:rPr>
              <w:t xml:space="preserve"> alignment </w:t>
            </w:r>
            <w:r w:rsidR="005D3D3F">
              <w:rPr>
                <w:rStyle w:val="Strong"/>
                <w:b w:val="0"/>
                <w:bCs w:val="0"/>
              </w:rPr>
              <w:t xml:space="preserve">applied to the </w:t>
            </w:r>
            <w:r w:rsidR="00BA56DD">
              <w:rPr>
                <w:rStyle w:val="Strong"/>
                <w:b w:val="0"/>
                <w:bCs w:val="0"/>
              </w:rPr>
              <w:t>movement(s)</w:t>
            </w:r>
          </w:p>
          <w:p w14:paraId="682AEB64" w14:textId="77777777" w:rsidR="009639A2" w:rsidRDefault="00B67657" w:rsidP="009639A2">
            <w:pPr>
              <w:pStyle w:val="ListBullet"/>
              <w:ind w:left="1165"/>
              <w:rPr>
                <w:rStyle w:val="Strong"/>
                <w:b w:val="0"/>
                <w:bCs w:val="0"/>
              </w:rPr>
            </w:pPr>
            <w:r>
              <w:rPr>
                <w:rStyle w:val="Strong"/>
                <w:b w:val="0"/>
                <w:bCs w:val="0"/>
              </w:rPr>
              <w:t xml:space="preserve">how you are </w:t>
            </w:r>
            <w:r w:rsidR="002B7088">
              <w:rPr>
                <w:rStyle w:val="Strong"/>
                <w:b w:val="0"/>
                <w:bCs w:val="0"/>
              </w:rPr>
              <w:t xml:space="preserve">developing strength </w:t>
            </w:r>
            <w:r w:rsidR="00806A39">
              <w:rPr>
                <w:rStyle w:val="Strong"/>
                <w:b w:val="0"/>
                <w:bCs w:val="0"/>
              </w:rPr>
              <w:t>and/or flexibility</w:t>
            </w:r>
            <w:r w:rsidR="002B7088">
              <w:rPr>
                <w:rStyle w:val="Strong"/>
                <w:b w:val="0"/>
                <w:bCs w:val="0"/>
              </w:rPr>
              <w:t xml:space="preserve"> in specific muscle groups</w:t>
            </w:r>
          </w:p>
          <w:p w14:paraId="7A91CABF" w14:textId="77777777" w:rsidR="009639A2" w:rsidRDefault="00B67657" w:rsidP="009639A2">
            <w:pPr>
              <w:pStyle w:val="ListBullet"/>
              <w:ind w:left="1165"/>
              <w:rPr>
                <w:rStyle w:val="Strong"/>
                <w:b w:val="0"/>
                <w:bCs w:val="0"/>
              </w:rPr>
            </w:pPr>
            <w:r>
              <w:t xml:space="preserve">how you are </w:t>
            </w:r>
            <w:r w:rsidR="004749BC">
              <w:t>develo</w:t>
            </w:r>
            <w:r>
              <w:t>ping coordination and/or endurance</w:t>
            </w:r>
          </w:p>
          <w:p w14:paraId="00BE0D77" w14:textId="461BF527" w:rsidR="00C50814" w:rsidRPr="000774A7" w:rsidRDefault="00C50814" w:rsidP="00C50814">
            <w:pPr>
              <w:rPr>
                <w:rStyle w:val="Strong"/>
                <w:b w:val="0"/>
                <w:bCs w:val="0"/>
                <w:i/>
                <w:iCs/>
              </w:rPr>
            </w:pPr>
            <w:r>
              <w:rPr>
                <w:rStyle w:val="Strong"/>
              </w:rPr>
              <w:t xml:space="preserve">Assessment </w:t>
            </w:r>
            <w:r w:rsidR="001F6CB5">
              <w:rPr>
                <w:rStyle w:val="Strong"/>
              </w:rPr>
              <w:t>– class exercises</w:t>
            </w:r>
          </w:p>
          <w:p w14:paraId="16174A1A" w14:textId="76A6F611" w:rsidR="00C50814" w:rsidRDefault="124A227D" w:rsidP="00C50814">
            <w:pPr>
              <w:rPr>
                <w:rStyle w:val="Strong"/>
                <w:b w:val="0"/>
                <w:bCs w:val="0"/>
              </w:rPr>
            </w:pPr>
            <w:r w:rsidRPr="0B8DF0F6">
              <w:rPr>
                <w:rStyle w:val="Strong"/>
                <w:b w:val="0"/>
                <w:bCs w:val="0"/>
              </w:rPr>
              <w:lastRenderedPageBreak/>
              <w:t xml:space="preserve">The teacher </w:t>
            </w:r>
            <w:r w:rsidR="3868E982" w:rsidRPr="0B8DF0F6">
              <w:rPr>
                <w:rStyle w:val="Strong"/>
                <w:b w:val="0"/>
                <w:bCs w:val="0"/>
              </w:rPr>
              <w:t xml:space="preserve">communicates </w:t>
            </w:r>
            <w:r w:rsidR="66B9FA86" w:rsidRPr="0B8DF0F6">
              <w:rPr>
                <w:rStyle w:val="Strong"/>
                <w:b w:val="0"/>
                <w:bCs w:val="0"/>
              </w:rPr>
              <w:t xml:space="preserve">and </w:t>
            </w:r>
            <w:r w:rsidR="5C5C5C27" w:rsidRPr="0B8DF0F6">
              <w:rPr>
                <w:rStyle w:val="Strong"/>
                <w:b w:val="0"/>
                <w:bCs w:val="0"/>
              </w:rPr>
              <w:t>facilitate</w:t>
            </w:r>
            <w:r w:rsidR="7B7C9809" w:rsidRPr="0B8DF0F6">
              <w:rPr>
                <w:rStyle w:val="Strong"/>
                <w:b w:val="0"/>
                <w:bCs w:val="0"/>
              </w:rPr>
              <w:t>s</w:t>
            </w:r>
            <w:r w:rsidR="66B9FA86" w:rsidRPr="0B8DF0F6">
              <w:rPr>
                <w:rStyle w:val="Strong"/>
                <w:b w:val="0"/>
                <w:bCs w:val="0"/>
              </w:rPr>
              <w:t xml:space="preserve"> the</w:t>
            </w:r>
            <w:r w:rsidR="4A162291" w:rsidRPr="0B8DF0F6">
              <w:rPr>
                <w:rStyle w:val="Strong"/>
                <w:b w:val="0"/>
                <w:bCs w:val="0"/>
              </w:rPr>
              <w:t xml:space="preserve"> </w:t>
            </w:r>
            <w:hyperlink r:id="rId12" w:history="1">
              <w:r w:rsidR="009639A2">
                <w:rPr>
                  <w:rStyle w:val="Hyperlink"/>
                </w:rPr>
                <w:t>sample assessment task</w:t>
              </w:r>
            </w:hyperlink>
            <w:r w:rsidR="66B9FA86" w:rsidRPr="0B8DF0F6">
              <w:rPr>
                <w:rStyle w:val="Strong"/>
                <w:b w:val="0"/>
                <w:bCs w:val="0"/>
              </w:rPr>
              <w:t xml:space="preserve"> as per school p</w:t>
            </w:r>
            <w:r w:rsidR="1D7BA8EE" w:rsidRPr="0B8DF0F6">
              <w:rPr>
                <w:rStyle w:val="Strong"/>
                <w:b w:val="0"/>
                <w:bCs w:val="0"/>
              </w:rPr>
              <w:t>rocedures</w:t>
            </w:r>
            <w:r w:rsidR="66B9FA86" w:rsidRPr="0B8DF0F6">
              <w:rPr>
                <w:rStyle w:val="Strong"/>
                <w:b w:val="0"/>
                <w:bCs w:val="0"/>
              </w:rPr>
              <w:t>.</w:t>
            </w:r>
          </w:p>
          <w:p w14:paraId="3F2C6784" w14:textId="7ABD8318" w:rsidR="00994987" w:rsidRDefault="53FC215D" w:rsidP="000F00B7">
            <w:pPr>
              <w:rPr>
                <w:rStyle w:val="Strong"/>
                <w:b w:val="0"/>
                <w:bCs w:val="0"/>
              </w:rPr>
            </w:pPr>
            <w:r w:rsidRPr="57F7DB11">
              <w:rPr>
                <w:rStyle w:val="Strong"/>
                <w:b w:val="0"/>
                <w:bCs w:val="0"/>
              </w:rPr>
              <w:t>The teacher</w:t>
            </w:r>
            <w:r w:rsidR="001F2501">
              <w:rPr>
                <w:rStyle w:val="Strong"/>
                <w:b w:val="0"/>
                <w:bCs w:val="0"/>
              </w:rPr>
              <w:t xml:space="preserve"> </w:t>
            </w:r>
            <w:r w:rsidR="7EEA48B5" w:rsidRPr="57F7DB11">
              <w:rPr>
                <w:rStyle w:val="Strong"/>
                <w:b w:val="0"/>
                <w:bCs w:val="0"/>
              </w:rPr>
              <w:t>selects or guides students to select</w:t>
            </w:r>
            <w:r w:rsidRPr="57F7DB11">
              <w:rPr>
                <w:rStyle w:val="Strong"/>
                <w:b w:val="0"/>
                <w:bCs w:val="0"/>
              </w:rPr>
              <w:t xml:space="preserve"> warm-up, centre and locomotor exercises that have been taught throughout the unit which will form the class exercise component of the assessment task. Students perform the exercises in groups </w:t>
            </w:r>
            <w:r w:rsidR="66F77F5F" w:rsidRPr="57F7DB11">
              <w:rPr>
                <w:rStyle w:val="Strong"/>
                <w:b w:val="0"/>
                <w:bCs w:val="0"/>
              </w:rPr>
              <w:t>to demonstrate</w:t>
            </w:r>
            <w:r w:rsidRPr="57F7DB11">
              <w:rPr>
                <w:rStyle w:val="Strong"/>
                <w:b w:val="0"/>
                <w:bCs w:val="0"/>
              </w:rPr>
              <w:t xml:space="preserve"> their application of jazz dance technique and safe dance practice. </w:t>
            </w:r>
          </w:p>
          <w:p w14:paraId="3DEA7538" w14:textId="05E0BC49" w:rsidR="00D45E18" w:rsidRDefault="00D45E18" w:rsidP="000F00B7">
            <w:pPr>
              <w:rPr>
                <w:rStyle w:val="Strong"/>
                <w:b w:val="0"/>
                <w:bCs w:val="0"/>
              </w:rPr>
            </w:pPr>
            <w:r w:rsidRPr="7B30794C">
              <w:rPr>
                <w:rStyle w:val="Strong"/>
                <w:b w:val="0"/>
                <w:bCs w:val="0"/>
              </w:rPr>
              <w:t xml:space="preserve">In preparation for this assessment, </w:t>
            </w:r>
            <w:r w:rsidR="002147B8">
              <w:rPr>
                <w:rStyle w:val="Strong"/>
                <w:b w:val="0"/>
                <w:bCs w:val="0"/>
              </w:rPr>
              <w:t xml:space="preserve">the </w:t>
            </w:r>
            <w:r w:rsidR="6FACB8D2" w:rsidRPr="7B30794C">
              <w:rPr>
                <w:rStyle w:val="Strong"/>
                <w:b w:val="0"/>
                <w:bCs w:val="0"/>
              </w:rPr>
              <w:t xml:space="preserve">teacher </w:t>
            </w:r>
            <w:r w:rsidR="291A7E1A" w:rsidRPr="7B30794C">
              <w:rPr>
                <w:rStyle w:val="Strong"/>
                <w:b w:val="0"/>
                <w:bCs w:val="0"/>
              </w:rPr>
              <w:t>guide</w:t>
            </w:r>
            <w:r w:rsidR="002147B8">
              <w:rPr>
                <w:rStyle w:val="Strong"/>
                <w:b w:val="0"/>
                <w:bCs w:val="0"/>
              </w:rPr>
              <w:t>s</w:t>
            </w:r>
            <w:r w:rsidR="6FACB8D2" w:rsidRPr="7B30794C">
              <w:rPr>
                <w:rStyle w:val="Strong"/>
                <w:b w:val="0"/>
                <w:bCs w:val="0"/>
              </w:rPr>
              <w:t xml:space="preserve"> </w:t>
            </w:r>
            <w:r w:rsidRPr="7B30794C">
              <w:rPr>
                <w:rStyle w:val="Strong"/>
                <w:b w:val="0"/>
                <w:bCs w:val="0"/>
              </w:rPr>
              <w:t xml:space="preserve">students </w:t>
            </w:r>
            <w:r w:rsidR="32DB724D" w:rsidRPr="7B30794C">
              <w:rPr>
                <w:rStyle w:val="Strong"/>
                <w:b w:val="0"/>
                <w:bCs w:val="0"/>
              </w:rPr>
              <w:t>to</w:t>
            </w:r>
            <w:r w:rsidRPr="7B30794C">
              <w:rPr>
                <w:rStyle w:val="Strong"/>
                <w:b w:val="0"/>
                <w:bCs w:val="0"/>
              </w:rPr>
              <w:t xml:space="preserve"> complete formative </w:t>
            </w:r>
            <w:r w:rsidR="007F59CF">
              <w:rPr>
                <w:rStyle w:val="Strong"/>
                <w:b w:val="0"/>
                <w:bCs w:val="0"/>
              </w:rPr>
              <w:t>check-in</w:t>
            </w:r>
            <w:r w:rsidRPr="7B30794C">
              <w:rPr>
                <w:rStyle w:val="Strong"/>
                <w:b w:val="0"/>
                <w:bCs w:val="0"/>
              </w:rPr>
              <w:t xml:space="preserve"> </w:t>
            </w:r>
            <w:r w:rsidR="00912DE8">
              <w:rPr>
                <w:rStyle w:val="Strong"/>
                <w:b w:val="0"/>
                <w:bCs w:val="0"/>
              </w:rPr>
              <w:t>opportunities</w:t>
            </w:r>
            <w:r w:rsidR="5EB73124" w:rsidRPr="7B30794C">
              <w:rPr>
                <w:rStyle w:val="Strong"/>
                <w:b w:val="0"/>
                <w:bCs w:val="0"/>
              </w:rPr>
              <w:t xml:space="preserve">, which </w:t>
            </w:r>
            <w:r w:rsidR="006E7348">
              <w:rPr>
                <w:rStyle w:val="Strong"/>
                <w:b w:val="0"/>
                <w:bCs w:val="0"/>
              </w:rPr>
              <w:t>might</w:t>
            </w:r>
            <w:r w:rsidR="006E7348" w:rsidRPr="7B30794C">
              <w:rPr>
                <w:rStyle w:val="Strong"/>
                <w:b w:val="0"/>
                <w:bCs w:val="0"/>
              </w:rPr>
              <w:t xml:space="preserve"> </w:t>
            </w:r>
            <w:r w:rsidR="5EB73124" w:rsidRPr="7B30794C">
              <w:rPr>
                <w:rStyle w:val="Strong"/>
                <w:b w:val="0"/>
                <w:bCs w:val="0"/>
              </w:rPr>
              <w:t>be completed once and/or on multiple occasions</w:t>
            </w:r>
            <w:r w:rsidR="4BE48894" w:rsidRPr="7B30794C">
              <w:rPr>
                <w:rStyle w:val="Strong"/>
                <w:b w:val="0"/>
                <w:bCs w:val="0"/>
              </w:rPr>
              <w:t>:</w:t>
            </w:r>
          </w:p>
          <w:p w14:paraId="25723A90" w14:textId="41355498" w:rsidR="00CD3514" w:rsidRDefault="00D41962" w:rsidP="00273FFF">
            <w:pPr>
              <w:pStyle w:val="ListBullet"/>
            </w:pPr>
            <w:r>
              <w:t xml:space="preserve">Opportunity 1 – </w:t>
            </w:r>
            <w:r w:rsidR="007F59CF">
              <w:t xml:space="preserve">in </w:t>
            </w:r>
            <w:r w:rsidR="00CD3514">
              <w:t xml:space="preserve">small groups </w:t>
            </w:r>
            <w:r w:rsidR="000B026B">
              <w:t>you will</w:t>
            </w:r>
            <w:r w:rsidR="00B04FE4">
              <w:t xml:space="preserve"> </w:t>
            </w:r>
            <w:r w:rsidR="00CD3514">
              <w:t xml:space="preserve">perform one warm-up, centre or locomotor exercise for </w:t>
            </w:r>
            <w:r w:rsidR="000178DA">
              <w:t>your</w:t>
            </w:r>
            <w:r w:rsidR="00CD3514">
              <w:t xml:space="preserve"> teacher and peers. </w:t>
            </w:r>
            <w:r w:rsidR="000B026B">
              <w:t>Select</w:t>
            </w:r>
            <w:r w:rsidR="00CD3514">
              <w:t xml:space="preserve"> one aspect of dance technique or safe dance practice </w:t>
            </w:r>
            <w:r w:rsidR="000B026B">
              <w:t>you</w:t>
            </w:r>
            <w:r w:rsidR="00CD3514">
              <w:t xml:space="preserve"> would like to receive feedback on. For example, lower</w:t>
            </w:r>
            <w:r w:rsidR="006D6978">
              <w:t>–</w:t>
            </w:r>
            <w:r w:rsidR="00CD3514">
              <w:t xml:space="preserve">body alignment in a centre exercise or application of strength in a locomotor exercise. After performing, </w:t>
            </w:r>
            <w:r w:rsidR="000178DA">
              <w:t xml:space="preserve">you will </w:t>
            </w:r>
            <w:r w:rsidR="00CD3514">
              <w:t xml:space="preserve">receive feedback from </w:t>
            </w:r>
            <w:r w:rsidR="00E008A5">
              <w:t>your</w:t>
            </w:r>
            <w:r w:rsidR="00CD3514">
              <w:t xml:space="preserve"> teacher and peers for reflect</w:t>
            </w:r>
            <w:r w:rsidR="00B04FE4">
              <w:t>ion.</w:t>
            </w:r>
            <w:r w:rsidR="00CD3514">
              <w:t xml:space="preserve"> Ways to receive feedback and reflect </w:t>
            </w:r>
            <w:r w:rsidR="006E7348">
              <w:t xml:space="preserve">might </w:t>
            </w:r>
            <w:r w:rsidR="00CD3514">
              <w:t xml:space="preserve">include combinations of physical, verbal or written responses. </w:t>
            </w:r>
          </w:p>
          <w:p w14:paraId="0FA1CB4C" w14:textId="3A401B97" w:rsidR="00912DE8" w:rsidRPr="00912DE8" w:rsidRDefault="00D41962" w:rsidP="00273FFF">
            <w:pPr>
              <w:pStyle w:val="ListBullet"/>
              <w:rPr>
                <w:b/>
                <w:bCs/>
              </w:rPr>
            </w:pPr>
            <w:r>
              <w:t>Opportunity 2</w:t>
            </w:r>
            <w:r w:rsidR="004B67B9">
              <w:t xml:space="preserve"> – </w:t>
            </w:r>
            <w:r w:rsidR="007F59CF">
              <w:t xml:space="preserve">review </w:t>
            </w:r>
            <w:r w:rsidR="00912DE8">
              <w:t xml:space="preserve">video footage from </w:t>
            </w:r>
            <w:r w:rsidR="007F59CF">
              <w:t xml:space="preserve">the </w:t>
            </w:r>
            <w:r w:rsidR="00912DE8">
              <w:t>class performing a warm-up, centre or locomotor exercise. Reflect on your application of dance technique</w:t>
            </w:r>
            <w:r w:rsidR="004B67B9">
              <w:t xml:space="preserve"> and/or</w:t>
            </w:r>
            <w:r w:rsidR="00912DE8">
              <w:t xml:space="preserve"> safe dance practice using </w:t>
            </w:r>
            <w:r w:rsidR="007F59CF">
              <w:t>‘Two stars and a wish’</w:t>
            </w:r>
            <w:r w:rsidR="00912DE8">
              <w:t xml:space="preserve"> for self-reflection, noting </w:t>
            </w:r>
            <w:r w:rsidR="007F59CF">
              <w:t xml:space="preserve">2 </w:t>
            </w:r>
            <w:r w:rsidR="00912DE8">
              <w:t xml:space="preserve">aspects that are improving (two stars) and a wish for something to keep working on. Pair up with another person in the class to share your two stars and a wish. In your discussion you </w:t>
            </w:r>
            <w:r w:rsidR="006E7348">
              <w:t xml:space="preserve">might </w:t>
            </w:r>
            <w:r w:rsidR="00912DE8">
              <w:t>like to brainstorm ways or strategies you could use to work on your ‘wish’.</w:t>
            </w:r>
          </w:p>
        </w:tc>
      </w:tr>
    </w:tbl>
    <w:p w14:paraId="2C8AD3D2" w14:textId="2E961961" w:rsidR="00CC3619" w:rsidRPr="00FF027D" w:rsidRDefault="00CC3619" w:rsidP="00FF027D">
      <w:pPr>
        <w:pStyle w:val="Heading2"/>
      </w:pPr>
      <w:bookmarkStart w:id="11" w:name="_Toc173424558"/>
      <w:r>
        <w:lastRenderedPageBreak/>
        <w:t xml:space="preserve">Learning sequence </w:t>
      </w:r>
      <w:r w:rsidR="008F31CD">
        <w:t>3</w:t>
      </w:r>
      <w:r>
        <w:t xml:space="preserve"> – </w:t>
      </w:r>
      <w:r w:rsidR="00552F28">
        <w:t>learning</w:t>
      </w:r>
      <w:r>
        <w:t xml:space="preserve"> the jazz dance</w:t>
      </w:r>
      <w:bookmarkEnd w:id="11"/>
    </w:p>
    <w:p w14:paraId="713B22E0" w14:textId="12961DDD" w:rsidR="00CC3619" w:rsidRDefault="00273FFF" w:rsidP="00CC3619">
      <w:pPr>
        <w:pStyle w:val="FeatureBox2"/>
      </w:pPr>
      <w:r w:rsidRPr="00290E6F">
        <w:rPr>
          <w:b/>
          <w:bCs/>
        </w:rPr>
        <w:t>Teacher note:</w:t>
      </w:r>
      <w:r>
        <w:t xml:space="preserve"> throughout </w:t>
      </w:r>
      <w:r w:rsidR="00CC3619">
        <w:t>the unit students will learn a jazz dance that builds from the class technique exercises they have been learning. The teacher selects a piece of music that lends itself to the qualities of a jazz dance performance and uses this music as stimulus to spark the ideas or intent to be communicated in the dance.</w:t>
      </w:r>
    </w:p>
    <w:p w14:paraId="04B5D76D" w14:textId="4E0BEC90" w:rsidR="00CC3619" w:rsidRPr="00A40FB0" w:rsidRDefault="00CC3619" w:rsidP="00CC3619">
      <w:pPr>
        <w:pStyle w:val="FeatureBox2"/>
      </w:pPr>
      <w:r>
        <w:t>Teaching the jazz dance can commence early in the unit and be gradually built upon alongside learning class exercises. In this way</w:t>
      </w:r>
      <w:r w:rsidR="009639A2">
        <w:t>,</w:t>
      </w:r>
      <w:r>
        <w:t xml:space="preserve"> the learning in sequences </w:t>
      </w:r>
      <w:r w:rsidR="00C34021">
        <w:t>2 and 3</w:t>
      </w:r>
      <w:r>
        <w:t xml:space="preserve"> </w:t>
      </w:r>
      <w:r w:rsidR="006E7348">
        <w:t xml:space="preserve">might </w:t>
      </w:r>
      <w:r>
        <w:t>happen concurrently as appropriate to the school context. When teaching the jazz dance, emphasis is placed on applying dance technique to effectively demonstrate the characteristics of the jazz dance style. The duration of this sequence is approximately 4 weeks.</w:t>
      </w:r>
    </w:p>
    <w:p w14:paraId="2D0A46C5" w14:textId="619A9125" w:rsidR="00273FFF" w:rsidRDefault="00273FFF" w:rsidP="00273FFF">
      <w:pPr>
        <w:pStyle w:val="Caption"/>
      </w:pPr>
      <w:r>
        <w:t xml:space="preserve">Table </w:t>
      </w:r>
      <w:r>
        <w:fldChar w:fldCharType="begin"/>
      </w:r>
      <w:r>
        <w:instrText xml:space="preserve"> SEQ Table \* ARABIC </w:instrText>
      </w:r>
      <w:r>
        <w:fldChar w:fldCharType="separate"/>
      </w:r>
      <w:r w:rsidR="00EA7C39">
        <w:rPr>
          <w:noProof/>
        </w:rPr>
        <w:t>3</w:t>
      </w:r>
      <w:r>
        <w:fldChar w:fldCharType="end"/>
      </w:r>
      <w:r>
        <w:t xml:space="preserve"> – </w:t>
      </w:r>
      <w:r w:rsidR="009639A2">
        <w:t>l</w:t>
      </w:r>
      <w:r>
        <w:t>earning sequence 3 – learning the jazz dance</w:t>
      </w:r>
    </w:p>
    <w:tbl>
      <w:tblPr>
        <w:tblStyle w:val="Tableheader"/>
        <w:tblW w:w="5207" w:type="pct"/>
        <w:tblLayout w:type="fixed"/>
        <w:tblLook w:val="0420" w:firstRow="1" w:lastRow="0" w:firstColumn="0" w:lastColumn="0" w:noHBand="0" w:noVBand="1"/>
        <w:tblDescription w:val="Table outlines the outcomes, content and teaching and learning activities for learning sequence 3."/>
      </w:tblPr>
      <w:tblGrid>
        <w:gridCol w:w="3970"/>
        <w:gridCol w:w="11195"/>
      </w:tblGrid>
      <w:tr w:rsidR="00CC3619" w14:paraId="56B880AC" w14:textId="77777777" w:rsidTr="00111E67">
        <w:trPr>
          <w:cnfStyle w:val="100000000000" w:firstRow="1" w:lastRow="0" w:firstColumn="0" w:lastColumn="0" w:oddVBand="0" w:evenVBand="0" w:oddHBand="0" w:evenHBand="0" w:firstRowFirstColumn="0" w:firstRowLastColumn="0" w:lastRowFirstColumn="0" w:lastRowLastColumn="0"/>
        </w:trPr>
        <w:tc>
          <w:tcPr>
            <w:tcW w:w="1309" w:type="pct"/>
          </w:tcPr>
          <w:p w14:paraId="1F0B433B" w14:textId="79A0AEAD" w:rsidR="00CC3619" w:rsidRPr="00CF6572" w:rsidRDefault="00CC3619" w:rsidP="009F5E61">
            <w:r>
              <w:t>Outcome</w:t>
            </w:r>
            <w:r w:rsidR="00571D84">
              <w:t>s</w:t>
            </w:r>
            <w:r>
              <w:t xml:space="preserve"> and content</w:t>
            </w:r>
          </w:p>
        </w:tc>
        <w:tc>
          <w:tcPr>
            <w:tcW w:w="3691" w:type="pct"/>
          </w:tcPr>
          <w:p w14:paraId="0E1F02BB" w14:textId="77777777" w:rsidR="00CC3619" w:rsidRDefault="00CC3619" w:rsidP="009F5E61">
            <w:r w:rsidRPr="00CF6572">
              <w:t>Teaching and learning activities</w:t>
            </w:r>
          </w:p>
        </w:tc>
      </w:tr>
      <w:tr w:rsidR="00CC3619" w14:paraId="532C0F25" w14:textId="77777777" w:rsidTr="00111E67">
        <w:trPr>
          <w:cnfStyle w:val="000000100000" w:firstRow="0" w:lastRow="0" w:firstColumn="0" w:lastColumn="0" w:oddVBand="0" w:evenVBand="0" w:oddHBand="1" w:evenHBand="0" w:firstRowFirstColumn="0" w:firstRowLastColumn="0" w:lastRowFirstColumn="0" w:lastRowLastColumn="0"/>
        </w:trPr>
        <w:tc>
          <w:tcPr>
            <w:tcW w:w="1309" w:type="pct"/>
          </w:tcPr>
          <w:p w14:paraId="7F2D1DEC" w14:textId="0C40B78B" w:rsidR="00CC3619" w:rsidRPr="009639A2" w:rsidRDefault="00CC3619" w:rsidP="009F5E61">
            <w:pPr>
              <w:rPr>
                <w:rStyle w:val="Strong"/>
                <w:lang w:val="it-IT"/>
              </w:rPr>
            </w:pPr>
            <w:r w:rsidRPr="00623B4C">
              <w:rPr>
                <w:rStyle w:val="Strong"/>
                <w:lang w:val="it-IT"/>
              </w:rPr>
              <w:t>Outcome</w:t>
            </w:r>
            <w:r w:rsidR="00F27F3B">
              <w:rPr>
                <w:rStyle w:val="Strong"/>
                <w:lang w:val="it-IT"/>
              </w:rPr>
              <w:t>s</w:t>
            </w:r>
          </w:p>
          <w:p w14:paraId="00E1E5F8" w14:textId="44056D78" w:rsidR="00CC3619" w:rsidRPr="009639A2" w:rsidRDefault="00CC3619" w:rsidP="009639A2">
            <w:pPr>
              <w:rPr>
                <w:rStyle w:val="Strong"/>
                <w:lang w:val="it-IT"/>
              </w:rPr>
            </w:pPr>
            <w:r w:rsidRPr="009639A2">
              <w:rPr>
                <w:rStyle w:val="Strong"/>
                <w:lang w:val="it-IT"/>
              </w:rPr>
              <w:t>DA5–PER–01</w:t>
            </w:r>
          </w:p>
          <w:p w14:paraId="753FF8B0" w14:textId="4172929F" w:rsidR="00CC3619" w:rsidRPr="009639A2" w:rsidRDefault="00CC3619" w:rsidP="009639A2">
            <w:pPr>
              <w:rPr>
                <w:rStyle w:val="Strong"/>
                <w:lang w:val="it-IT"/>
              </w:rPr>
            </w:pPr>
            <w:r w:rsidRPr="009639A2">
              <w:rPr>
                <w:rStyle w:val="Strong"/>
                <w:lang w:val="it-IT"/>
              </w:rPr>
              <w:t>DA5–PER–02</w:t>
            </w:r>
          </w:p>
          <w:p w14:paraId="3AD57F83" w14:textId="2BE16BB4" w:rsidR="00111E67" w:rsidRPr="00290E6F" w:rsidRDefault="00111E67" w:rsidP="009F5E61">
            <w:r>
              <w:rPr>
                <w:rStyle w:val="Strong"/>
                <w:lang w:val="it-IT"/>
              </w:rPr>
              <w:t>Content</w:t>
            </w:r>
          </w:p>
          <w:p w14:paraId="32346E7A" w14:textId="3FD0C0A2" w:rsidR="00CC3619" w:rsidRPr="00BB1430" w:rsidRDefault="00CC3619" w:rsidP="009F5E61">
            <w:pPr>
              <w:rPr>
                <w:rStyle w:val="Strong"/>
              </w:rPr>
            </w:pPr>
            <w:r>
              <w:rPr>
                <w:rStyle w:val="Strong"/>
              </w:rPr>
              <w:t>Performance</w:t>
            </w:r>
            <w:r w:rsidR="00111E67">
              <w:rPr>
                <w:rStyle w:val="Strong"/>
              </w:rPr>
              <w:t xml:space="preserve"> </w:t>
            </w:r>
            <w:r>
              <w:rPr>
                <w:rStyle w:val="Strong"/>
              </w:rPr>
              <w:t xml:space="preserve">– </w:t>
            </w:r>
            <w:r w:rsidRPr="00BB1430">
              <w:rPr>
                <w:rStyle w:val="Strong"/>
              </w:rPr>
              <w:t>Context</w:t>
            </w:r>
          </w:p>
          <w:p w14:paraId="44D4C554" w14:textId="77777777" w:rsidR="00CC3619" w:rsidRPr="002F5013" w:rsidRDefault="00CC3619" w:rsidP="009F5E61">
            <w:pPr>
              <w:pStyle w:val="ListBullet"/>
            </w:pPr>
            <w:r>
              <w:t xml:space="preserve">Prepare and perform within a </w:t>
            </w:r>
            <w:r>
              <w:lastRenderedPageBreak/>
              <w:t>range of contexts including dance as an art form</w:t>
            </w:r>
          </w:p>
          <w:p w14:paraId="31A2FD4F" w14:textId="77777777" w:rsidR="00CC3619" w:rsidRDefault="00CC3619" w:rsidP="009F5E61">
            <w:pPr>
              <w:pStyle w:val="ListBullet"/>
              <w:rPr>
                <w:rFonts w:cs="Times New Roman"/>
              </w:rPr>
            </w:pPr>
            <w:r>
              <w:t>The relationship between context, genre, dance technique, performance quality and choreography</w:t>
            </w:r>
          </w:p>
          <w:p w14:paraId="54DC98B7" w14:textId="4BE3B806" w:rsidR="00CC3619" w:rsidRDefault="00CC3619" w:rsidP="009F5E61">
            <w:pPr>
              <w:rPr>
                <w:rStyle w:val="Strong"/>
              </w:rPr>
            </w:pPr>
            <w:r>
              <w:rPr>
                <w:rStyle w:val="Strong"/>
              </w:rPr>
              <w:t>Performance</w:t>
            </w:r>
            <w:r w:rsidR="00111E67">
              <w:rPr>
                <w:rStyle w:val="Strong"/>
              </w:rPr>
              <w:t xml:space="preserve"> </w:t>
            </w:r>
            <w:r>
              <w:rPr>
                <w:rStyle w:val="Strong"/>
              </w:rPr>
              <w:t>– The dancing body</w:t>
            </w:r>
          </w:p>
          <w:p w14:paraId="2DDB763B" w14:textId="77777777" w:rsidR="00CC3619" w:rsidRDefault="00CC3619" w:rsidP="009F5E61">
            <w:pPr>
              <w:pStyle w:val="ListBullet"/>
              <w:rPr>
                <w:rFonts w:cs="Times New Roman"/>
              </w:rPr>
            </w:pPr>
            <w:r>
              <w:t>Demonstrate dance technique showing the relationship between alignment, control, strength, flexibility, endurance and coordination relative to personal anatomical structure</w:t>
            </w:r>
          </w:p>
          <w:p w14:paraId="57536F6D" w14:textId="77777777" w:rsidR="00CC3619" w:rsidRDefault="00CC3619" w:rsidP="009F5E61">
            <w:pPr>
              <w:pStyle w:val="ListBullet"/>
              <w:rPr>
                <w:rFonts w:cs="Times New Roman"/>
              </w:rPr>
            </w:pPr>
            <w:r>
              <w:t>Demonstrate kinaesthetic awareness of body placement to execute movement and to enhance performance quality</w:t>
            </w:r>
          </w:p>
          <w:p w14:paraId="24EBE506" w14:textId="0A8A460F" w:rsidR="00CC3619" w:rsidRPr="00A266A5" w:rsidRDefault="00CC3619" w:rsidP="00A266A5">
            <w:pPr>
              <w:pStyle w:val="ListBullet"/>
              <w:rPr>
                <w:rStyle w:val="Strong"/>
                <w:b w:val="0"/>
                <w:bCs w:val="0"/>
              </w:rPr>
            </w:pPr>
            <w:r>
              <w:t xml:space="preserve">Reflect on own practice of dance technique, safe dance </w:t>
            </w:r>
            <w:r>
              <w:lastRenderedPageBreak/>
              <w:t>practice and performance quality</w:t>
            </w:r>
          </w:p>
        </w:tc>
        <w:tc>
          <w:tcPr>
            <w:tcW w:w="3691" w:type="pct"/>
          </w:tcPr>
          <w:p w14:paraId="08BDED93" w14:textId="25EBCA73" w:rsidR="00CC3619" w:rsidRPr="00BF76A2" w:rsidRDefault="00CC3619" w:rsidP="009F5E61">
            <w:pPr>
              <w:rPr>
                <w:b/>
                <w:bCs/>
              </w:rPr>
            </w:pPr>
            <w:r w:rsidRPr="00BF76A2">
              <w:rPr>
                <w:b/>
                <w:bCs/>
              </w:rPr>
              <w:lastRenderedPageBreak/>
              <w:t>Learning intention</w:t>
            </w:r>
            <w:r w:rsidR="00906AD3">
              <w:rPr>
                <w:b/>
                <w:bCs/>
              </w:rPr>
              <w:t>s</w:t>
            </w:r>
          </w:p>
          <w:p w14:paraId="794FE46F" w14:textId="77777777" w:rsidR="00CC3619" w:rsidRDefault="00CC3619" w:rsidP="009F5E61">
            <w:r>
              <w:t>We are learning to:</w:t>
            </w:r>
          </w:p>
          <w:p w14:paraId="08FB73D5" w14:textId="5468FA97" w:rsidR="00CC3619" w:rsidRDefault="00E3492D" w:rsidP="009F5E61">
            <w:pPr>
              <w:pStyle w:val="ListBullet"/>
            </w:pPr>
            <w:r>
              <w:t>use</w:t>
            </w:r>
            <w:r w:rsidR="00CC3619">
              <w:t xml:space="preserve"> safe dance practice</w:t>
            </w:r>
            <w:r>
              <w:t xml:space="preserve"> to support</w:t>
            </w:r>
            <w:r w:rsidR="00781DEA">
              <w:t xml:space="preserve"> jazz</w:t>
            </w:r>
            <w:r w:rsidR="00CC3619">
              <w:t xml:space="preserve"> dance technique</w:t>
            </w:r>
          </w:p>
          <w:p w14:paraId="31976F72" w14:textId="1DC9E04B" w:rsidR="00CC3619" w:rsidRDefault="00CC3619" w:rsidP="009F5E61">
            <w:pPr>
              <w:pStyle w:val="ListBullet"/>
            </w:pPr>
            <w:r>
              <w:t xml:space="preserve">understand how to apply the characteristics of jazz </w:t>
            </w:r>
            <w:r w:rsidR="009639A2">
              <w:t xml:space="preserve">dance </w:t>
            </w:r>
            <w:r>
              <w:t>to movement sequences</w:t>
            </w:r>
          </w:p>
          <w:p w14:paraId="199B43AE" w14:textId="43E3EF85" w:rsidR="00CC3619" w:rsidRDefault="00CC3619" w:rsidP="009F5E61">
            <w:pPr>
              <w:pStyle w:val="ListBullet"/>
              <w:rPr>
                <w:rStyle w:val="Strong"/>
              </w:rPr>
            </w:pPr>
            <w:r>
              <w:t>present a jazz dance to communicate an idea</w:t>
            </w:r>
            <w:r w:rsidR="00781DEA">
              <w:t>.</w:t>
            </w:r>
          </w:p>
          <w:p w14:paraId="748026D3" w14:textId="77777777" w:rsidR="00CC3619" w:rsidRDefault="00CC3619" w:rsidP="009F5E61">
            <w:pPr>
              <w:rPr>
                <w:rStyle w:val="Strong"/>
                <w:b w:val="0"/>
                <w:bCs w:val="0"/>
              </w:rPr>
            </w:pPr>
            <w:r>
              <w:rPr>
                <w:rStyle w:val="Strong"/>
              </w:rPr>
              <w:t>Success criteria</w:t>
            </w:r>
          </w:p>
          <w:p w14:paraId="735E6AD4" w14:textId="77777777" w:rsidR="00CC3619" w:rsidRDefault="00CC3619" w:rsidP="009F5E61">
            <w:pPr>
              <w:rPr>
                <w:rStyle w:val="Strong"/>
                <w:b w:val="0"/>
                <w:bCs w:val="0"/>
              </w:rPr>
            </w:pPr>
            <w:r>
              <w:rPr>
                <w:rStyle w:val="Strong"/>
                <w:b w:val="0"/>
                <w:bCs w:val="0"/>
              </w:rPr>
              <w:lastRenderedPageBreak/>
              <w:t>I can:</w:t>
            </w:r>
          </w:p>
          <w:p w14:paraId="083542BA" w14:textId="58A8B455" w:rsidR="00CC3619" w:rsidRDefault="001A02F7" w:rsidP="009F5E61">
            <w:pPr>
              <w:pStyle w:val="ListBullet"/>
              <w:rPr>
                <w:rStyle w:val="Strong"/>
                <w:b w:val="0"/>
                <w:bCs w:val="0"/>
              </w:rPr>
            </w:pPr>
            <w:r>
              <w:rPr>
                <w:rStyle w:val="Strong"/>
                <w:b w:val="0"/>
                <w:bCs w:val="0"/>
              </w:rPr>
              <w:t>apply</w:t>
            </w:r>
            <w:r w:rsidR="00CC3619">
              <w:rPr>
                <w:rStyle w:val="Strong"/>
                <w:b w:val="0"/>
              </w:rPr>
              <w:t xml:space="preserve"> safe dance practice </w:t>
            </w:r>
            <w:r>
              <w:rPr>
                <w:rStyle w:val="Strong"/>
                <w:b w:val="0"/>
              </w:rPr>
              <w:t xml:space="preserve">to demonstrate </w:t>
            </w:r>
            <w:r w:rsidR="00781DEA">
              <w:rPr>
                <w:rStyle w:val="Strong"/>
                <w:b w:val="0"/>
              </w:rPr>
              <w:t>jazz</w:t>
            </w:r>
            <w:r>
              <w:rPr>
                <w:rStyle w:val="Strong"/>
                <w:b w:val="0"/>
              </w:rPr>
              <w:t xml:space="preserve"> </w:t>
            </w:r>
            <w:r w:rsidR="00CC3619">
              <w:rPr>
                <w:rStyle w:val="Strong"/>
                <w:b w:val="0"/>
              </w:rPr>
              <w:t>dance technique</w:t>
            </w:r>
          </w:p>
          <w:p w14:paraId="7E4D88D9" w14:textId="63280DB6" w:rsidR="00CC3619" w:rsidRDefault="00CC3619" w:rsidP="009F5E61">
            <w:pPr>
              <w:pStyle w:val="ListBullet"/>
              <w:rPr>
                <w:rStyle w:val="Strong"/>
                <w:b w:val="0"/>
                <w:bCs w:val="0"/>
              </w:rPr>
            </w:pPr>
            <w:r w:rsidRPr="7B30794C">
              <w:rPr>
                <w:rStyle w:val="Strong"/>
                <w:b w:val="0"/>
                <w:bCs w:val="0"/>
              </w:rPr>
              <w:t>demonstrate the characterist</w:t>
            </w:r>
            <w:r w:rsidRPr="00CB36EB">
              <w:rPr>
                <w:rStyle w:val="Strong"/>
                <w:b w:val="0"/>
                <w:bCs w:val="0"/>
              </w:rPr>
              <w:t>ics of jazz dance</w:t>
            </w:r>
            <w:r w:rsidR="00CB36EB" w:rsidRPr="00CB36EB">
              <w:rPr>
                <w:rStyle w:val="Strong"/>
                <w:b w:val="0"/>
                <w:bCs w:val="0"/>
              </w:rPr>
              <w:t xml:space="preserve"> in movement sequences</w:t>
            </w:r>
          </w:p>
          <w:p w14:paraId="7F87DE45" w14:textId="19FCFFAC" w:rsidR="00CC3619" w:rsidRDefault="00CC3619" w:rsidP="009F5E61">
            <w:pPr>
              <w:pStyle w:val="ListBullet"/>
            </w:pPr>
            <w:r w:rsidRPr="00B324E4">
              <w:rPr>
                <w:rStyle w:val="Strong"/>
                <w:b w:val="0"/>
                <w:bCs w:val="0"/>
              </w:rPr>
              <w:t>perform a jazz dance demonstrating application of safe dance practice</w:t>
            </w:r>
            <w:r w:rsidR="00781DEA">
              <w:rPr>
                <w:rStyle w:val="Strong"/>
                <w:b w:val="0"/>
                <w:bCs w:val="0"/>
              </w:rPr>
              <w:t xml:space="preserve"> and dance technique</w:t>
            </w:r>
            <w:r w:rsidRPr="00B324E4">
              <w:rPr>
                <w:rStyle w:val="Strong"/>
                <w:b w:val="0"/>
                <w:bCs w:val="0"/>
              </w:rPr>
              <w:t xml:space="preserve"> </w:t>
            </w:r>
            <w:r>
              <w:rPr>
                <w:rStyle w:val="Strong"/>
                <w:b w:val="0"/>
                <w:bCs w:val="0"/>
              </w:rPr>
              <w:t>to communicate an idea.</w:t>
            </w:r>
          </w:p>
          <w:p w14:paraId="1A66FD92" w14:textId="77777777" w:rsidR="00CC3619" w:rsidRDefault="00CC3619" w:rsidP="009F5E61">
            <w:pPr>
              <w:rPr>
                <w:rStyle w:val="Strong"/>
                <w:bCs w:val="0"/>
              </w:rPr>
            </w:pPr>
            <w:r>
              <w:rPr>
                <w:rStyle w:val="Strong"/>
                <w:bCs w:val="0"/>
              </w:rPr>
              <w:t>Music as stimulus</w:t>
            </w:r>
          </w:p>
          <w:p w14:paraId="7C1A914B" w14:textId="058F4F07" w:rsidR="00CC3619" w:rsidRDefault="00CC3619" w:rsidP="009F5E61">
            <w:pPr>
              <w:rPr>
                <w:rStyle w:val="Strong"/>
                <w:b w:val="0"/>
                <w:bCs w:val="0"/>
              </w:rPr>
            </w:pPr>
            <w:r w:rsidRPr="7B30794C">
              <w:rPr>
                <w:rStyle w:val="Strong"/>
                <w:b w:val="0"/>
                <w:bCs w:val="0"/>
              </w:rPr>
              <w:t xml:space="preserve">The teacher selects one or more pieces of music that are appropriate for a jazz dance to play for students to respond to. Students </w:t>
            </w:r>
            <w:r w:rsidR="006E7348">
              <w:rPr>
                <w:rStyle w:val="Strong"/>
                <w:b w:val="0"/>
                <w:bCs w:val="0"/>
              </w:rPr>
              <w:t>might</w:t>
            </w:r>
            <w:r w:rsidR="006E7348" w:rsidRPr="7B30794C">
              <w:rPr>
                <w:rStyle w:val="Strong"/>
                <w:b w:val="0"/>
                <w:bCs w:val="0"/>
              </w:rPr>
              <w:t xml:space="preserve"> </w:t>
            </w:r>
            <w:r w:rsidRPr="7B30794C">
              <w:rPr>
                <w:rStyle w:val="Strong"/>
                <w:b w:val="0"/>
                <w:bCs w:val="0"/>
              </w:rPr>
              <w:t xml:space="preserve">respond by brainstorming independently. Ways to respond </w:t>
            </w:r>
            <w:r w:rsidR="006E7348">
              <w:rPr>
                <w:rStyle w:val="Strong"/>
                <w:b w:val="0"/>
                <w:bCs w:val="0"/>
              </w:rPr>
              <w:t xml:space="preserve">might </w:t>
            </w:r>
            <w:r w:rsidRPr="7B30794C">
              <w:rPr>
                <w:rStyle w:val="Strong"/>
                <w:b w:val="0"/>
                <w:bCs w:val="0"/>
              </w:rPr>
              <w:t>include verbally, physically or written formats. The teacher invites students to share their ideas with the class and contribute to a collective brainstorm. The teacher selects the most appropriate ways to incorporate students’ ideas and/or link their ideas to the teacher’s intent for the jazz dance.</w:t>
            </w:r>
          </w:p>
          <w:p w14:paraId="2244E07C" w14:textId="77777777" w:rsidR="00CC3619" w:rsidRDefault="00CC3619" w:rsidP="009F5E61">
            <w:pPr>
              <w:rPr>
                <w:rStyle w:val="Strong"/>
                <w:bCs w:val="0"/>
              </w:rPr>
            </w:pPr>
            <w:r>
              <w:rPr>
                <w:rStyle w:val="Strong"/>
                <w:bCs w:val="0"/>
              </w:rPr>
              <w:t>Learning and rehearsing the jazz dance</w:t>
            </w:r>
          </w:p>
          <w:p w14:paraId="4764C0CD" w14:textId="5114E171" w:rsidR="00CC3619" w:rsidRPr="00987C6C" w:rsidRDefault="00CC3619" w:rsidP="009F5E61">
            <w:pPr>
              <w:rPr>
                <w:rStyle w:val="Strong"/>
                <w:b w:val="0"/>
                <w:bCs w:val="0"/>
              </w:rPr>
            </w:pPr>
            <w:r w:rsidRPr="615F6FE6">
              <w:rPr>
                <w:rStyle w:val="Strong"/>
                <w:b w:val="0"/>
                <w:bCs w:val="0"/>
              </w:rPr>
              <w:t xml:space="preserve">The teacher prepares movement sequences </w:t>
            </w:r>
            <w:r w:rsidRPr="00AB4FEC">
              <w:rPr>
                <w:rStyle w:val="Strong"/>
                <w:b w:val="0"/>
                <w:bCs w:val="0"/>
              </w:rPr>
              <w:t>that</w:t>
            </w:r>
            <w:r w:rsidR="00E33058" w:rsidRPr="00AB4FEC">
              <w:rPr>
                <w:rStyle w:val="Strong"/>
                <w:b w:val="0"/>
                <w:bCs w:val="0"/>
              </w:rPr>
              <w:t xml:space="preserve"> </w:t>
            </w:r>
            <w:r w:rsidR="00564217">
              <w:rPr>
                <w:rStyle w:val="Strong"/>
                <w:b w:val="0"/>
                <w:bCs w:val="0"/>
              </w:rPr>
              <w:t xml:space="preserve">build </w:t>
            </w:r>
            <w:r w:rsidR="00E33058" w:rsidRPr="00AB4FEC">
              <w:rPr>
                <w:rStyle w:val="Strong"/>
                <w:b w:val="0"/>
                <w:bCs w:val="0"/>
              </w:rPr>
              <w:t xml:space="preserve">from </w:t>
            </w:r>
            <w:r w:rsidR="00AB4FEC" w:rsidRPr="00AB4FEC">
              <w:rPr>
                <w:rStyle w:val="Strong"/>
                <w:b w:val="0"/>
                <w:bCs w:val="0"/>
              </w:rPr>
              <w:t>the jazz technique exercises they have been learning</w:t>
            </w:r>
            <w:r w:rsidRPr="615F6FE6">
              <w:rPr>
                <w:rStyle w:val="Strong"/>
                <w:b w:val="0"/>
                <w:bCs w:val="0"/>
              </w:rPr>
              <w:t xml:space="preserve"> and communicate</w:t>
            </w:r>
            <w:r w:rsidR="00AB4FEC">
              <w:rPr>
                <w:rStyle w:val="Strong"/>
                <w:b w:val="0"/>
                <w:bCs w:val="0"/>
              </w:rPr>
              <w:t>s</w:t>
            </w:r>
            <w:r w:rsidRPr="615F6FE6">
              <w:rPr>
                <w:rStyle w:val="Strong"/>
                <w:b w:val="0"/>
                <w:bCs w:val="0"/>
              </w:rPr>
              <w:t xml:space="preserve"> the ideas/intent inspired by the music. The teacher chunks and sequences the movement combinations and phrases logically to be taught over </w:t>
            </w:r>
            <w:r w:rsidR="000D1C95" w:rsidRPr="615F6FE6">
              <w:rPr>
                <w:rStyle w:val="Strong"/>
                <w:b w:val="0"/>
                <w:bCs w:val="0"/>
              </w:rPr>
              <w:t>several</w:t>
            </w:r>
            <w:r w:rsidRPr="615F6FE6">
              <w:rPr>
                <w:rStyle w:val="Strong"/>
                <w:b w:val="0"/>
                <w:bCs w:val="0"/>
              </w:rPr>
              <w:t xml:space="preserve"> lessons. To support a gradual release of responsibility as students become more familiar and confident with movement sequences in the dance</w:t>
            </w:r>
            <w:r w:rsidR="001D7829">
              <w:rPr>
                <w:rStyle w:val="Strong"/>
                <w:b w:val="0"/>
                <w:bCs w:val="0"/>
              </w:rPr>
              <w:t>,</w:t>
            </w:r>
            <w:r w:rsidRPr="615F6FE6">
              <w:rPr>
                <w:rStyle w:val="Strong"/>
                <w:b w:val="0"/>
                <w:bCs w:val="0"/>
              </w:rPr>
              <w:t xml:space="preserve"> the teacher can demonstrate first (modelled), verbally deconstructing the most important components of safe dance </w:t>
            </w:r>
            <w:r w:rsidRPr="615F6FE6">
              <w:rPr>
                <w:rStyle w:val="Strong"/>
                <w:b w:val="0"/>
                <w:bCs w:val="0"/>
              </w:rPr>
              <w:lastRenderedPageBreak/>
              <w:t xml:space="preserve">practice and dance technique </w:t>
            </w:r>
            <w:r w:rsidR="00E7395A" w:rsidRPr="00E7395A">
              <w:rPr>
                <w:rStyle w:val="Strong"/>
                <w:b w:val="0"/>
                <w:bCs w:val="0"/>
              </w:rPr>
              <w:t>while</w:t>
            </w:r>
            <w:r w:rsidR="00E7395A" w:rsidRPr="615F6FE6">
              <w:rPr>
                <w:rStyle w:val="Strong"/>
                <w:b w:val="0"/>
                <w:bCs w:val="0"/>
              </w:rPr>
              <w:t xml:space="preserve"> </w:t>
            </w:r>
            <w:r w:rsidRPr="615F6FE6">
              <w:rPr>
                <w:rStyle w:val="Strong"/>
                <w:b w:val="0"/>
                <w:bCs w:val="0"/>
              </w:rPr>
              <w:t xml:space="preserve">physically demonstrating each stage of the movement sequence or skill. Then the teacher demonstrates with the students (guided), while giving feedback. Finally, the students execute the movement sequence or skill on their own (independent) with the teacher providing </w:t>
            </w:r>
            <w:r w:rsidR="001D7829">
              <w:rPr>
                <w:rStyle w:val="Strong"/>
                <w:b w:val="0"/>
                <w:bCs w:val="0"/>
              </w:rPr>
              <w:t xml:space="preserve">real-time </w:t>
            </w:r>
            <w:r w:rsidRPr="615F6FE6">
              <w:rPr>
                <w:rStyle w:val="Strong"/>
                <w:b w:val="0"/>
                <w:bCs w:val="0"/>
              </w:rPr>
              <w:t xml:space="preserve">verbal feedback and demonstrations to refine execution. Any of these stages </w:t>
            </w:r>
            <w:r w:rsidR="006E7348">
              <w:rPr>
                <w:rStyle w:val="Strong"/>
                <w:b w:val="0"/>
                <w:bCs w:val="0"/>
              </w:rPr>
              <w:t>might</w:t>
            </w:r>
            <w:r w:rsidR="006E7348" w:rsidRPr="615F6FE6">
              <w:rPr>
                <w:rStyle w:val="Strong"/>
                <w:b w:val="0"/>
                <w:bCs w:val="0"/>
              </w:rPr>
              <w:t xml:space="preserve"> </w:t>
            </w:r>
            <w:r w:rsidRPr="615F6FE6">
              <w:rPr>
                <w:rStyle w:val="Strong"/>
                <w:b w:val="0"/>
                <w:bCs w:val="0"/>
              </w:rPr>
              <w:t>be repeated and revisited as per the needs of the students.</w:t>
            </w:r>
          </w:p>
          <w:p w14:paraId="7F454472" w14:textId="39A8EE35" w:rsidR="00CC3619" w:rsidRPr="00BD31A6" w:rsidRDefault="00BD31A6" w:rsidP="009F5E61">
            <w:pPr>
              <w:rPr>
                <w:rStyle w:val="Strong"/>
                <w:b w:val="0"/>
                <w:bCs w:val="0"/>
              </w:rPr>
            </w:pPr>
            <w:r>
              <w:rPr>
                <w:rStyle w:val="Strong"/>
                <w:b w:val="0"/>
              </w:rPr>
              <w:t>S</w:t>
            </w:r>
            <w:r>
              <w:rPr>
                <w:rStyle w:val="Strong"/>
                <w:b w:val="0"/>
                <w:bCs w:val="0"/>
              </w:rPr>
              <w:t xml:space="preserve">tudents develop confidence and competence with the choreography of the jazz dance through consistent practice and development of technique. </w:t>
            </w:r>
            <w:r w:rsidR="00CC3619">
              <w:rPr>
                <w:rStyle w:val="Strong"/>
                <w:b w:val="0"/>
              </w:rPr>
              <w:t xml:space="preserve">The teacher observes students as they learn the jazz dance and modifies the choreography as appropriate for the abilities of the students. The teacher </w:t>
            </w:r>
            <w:r w:rsidR="006E7348">
              <w:rPr>
                <w:rStyle w:val="Strong"/>
                <w:b w:val="0"/>
              </w:rPr>
              <w:t xml:space="preserve">might </w:t>
            </w:r>
            <w:r w:rsidR="00CC3619">
              <w:rPr>
                <w:rStyle w:val="Strong"/>
                <w:b w:val="0"/>
              </w:rPr>
              <w:t xml:space="preserve">provide differentiated movement sequences within the choreography for varying levels of ability within the class. This </w:t>
            </w:r>
            <w:r w:rsidR="006E7348">
              <w:rPr>
                <w:rStyle w:val="Strong"/>
                <w:b w:val="0"/>
              </w:rPr>
              <w:t xml:space="preserve">might </w:t>
            </w:r>
            <w:r w:rsidR="00CC3619">
              <w:rPr>
                <w:rStyle w:val="Strong"/>
                <w:b w:val="0"/>
              </w:rPr>
              <w:t>include strategies such as:</w:t>
            </w:r>
          </w:p>
          <w:p w14:paraId="1F5FD0A9" w14:textId="25B4ED81" w:rsidR="00CC3619" w:rsidRDefault="00CC3619" w:rsidP="00CA2F3C">
            <w:pPr>
              <w:pStyle w:val="ListBullet"/>
              <w:rPr>
                <w:rStyle w:val="Strong"/>
                <w:b w:val="0"/>
              </w:rPr>
            </w:pPr>
            <w:r>
              <w:rPr>
                <w:rStyle w:val="Strong"/>
                <w:b w:val="0"/>
              </w:rPr>
              <w:t xml:space="preserve">simplifying the choreography </w:t>
            </w:r>
            <w:r w:rsidR="00EA5644">
              <w:rPr>
                <w:rStyle w:val="Strong"/>
                <w:b w:val="0"/>
              </w:rPr>
              <w:t xml:space="preserve">by </w:t>
            </w:r>
            <w:r>
              <w:rPr>
                <w:rStyle w:val="Strong"/>
                <w:b w:val="0"/>
              </w:rPr>
              <w:t xml:space="preserve">slowing down the tempo of the movement, limiting the complexity of and/or range of skills </w:t>
            </w:r>
          </w:p>
          <w:p w14:paraId="4A155525" w14:textId="454D0DA7" w:rsidR="00F52C4D" w:rsidRDefault="00CC3619" w:rsidP="00CA2F3C">
            <w:pPr>
              <w:pStyle w:val="ListBullet"/>
              <w:rPr>
                <w:rStyle w:val="Strong"/>
                <w:b w:val="0"/>
              </w:rPr>
            </w:pPr>
            <w:r>
              <w:rPr>
                <w:rStyle w:val="Strong"/>
                <w:b w:val="0"/>
              </w:rPr>
              <w:t>increasing the complexity by adjusting the number or combination of skills, increasing the level of coordination required such as combinations of body parts, direction changes and/or temporal variations.</w:t>
            </w:r>
          </w:p>
          <w:p w14:paraId="76FF17BF" w14:textId="6F0586E1" w:rsidR="0028187E" w:rsidRPr="0028187E" w:rsidRDefault="0028187E" w:rsidP="0028187E">
            <w:pPr>
              <w:rPr>
                <w:b/>
              </w:rPr>
            </w:pPr>
            <w:r>
              <w:rPr>
                <w:b/>
              </w:rPr>
              <w:t>Refining</w:t>
            </w:r>
            <w:r w:rsidR="0062473F">
              <w:rPr>
                <w:b/>
              </w:rPr>
              <w:t xml:space="preserve"> safe performance technique through feedback</w:t>
            </w:r>
          </w:p>
          <w:p w14:paraId="1716C219" w14:textId="6DEB977A" w:rsidR="007B1A00" w:rsidRDefault="007B1A00" w:rsidP="007B1A00">
            <w:pPr>
              <w:rPr>
                <w:rStyle w:val="Strong"/>
                <w:b w:val="0"/>
              </w:rPr>
            </w:pPr>
            <w:r>
              <w:rPr>
                <w:rStyle w:val="Strong"/>
                <w:b w:val="0"/>
              </w:rPr>
              <w:t xml:space="preserve">The teacher provides feedback on students’ performance of the jazz dance </w:t>
            </w:r>
            <w:r w:rsidR="009D5EBD">
              <w:rPr>
                <w:rStyle w:val="Strong"/>
                <w:b w:val="0"/>
              </w:rPr>
              <w:t>choreography</w:t>
            </w:r>
            <w:r>
              <w:rPr>
                <w:rStyle w:val="Strong"/>
                <w:b w:val="0"/>
              </w:rPr>
              <w:t xml:space="preserve"> to support and enhance their application of dance technique</w:t>
            </w:r>
            <w:r w:rsidR="000E4B10">
              <w:rPr>
                <w:rStyle w:val="Strong"/>
                <w:b w:val="0"/>
              </w:rPr>
              <w:t xml:space="preserve"> and</w:t>
            </w:r>
            <w:r>
              <w:rPr>
                <w:rStyle w:val="Strong"/>
                <w:b w:val="0"/>
              </w:rPr>
              <w:t xml:space="preserve"> safe dance practice as needed. This should occur frequently over </w:t>
            </w:r>
            <w:r w:rsidR="00EA5644">
              <w:rPr>
                <w:rStyle w:val="Strong"/>
                <w:b w:val="0"/>
              </w:rPr>
              <w:t>several</w:t>
            </w:r>
            <w:r>
              <w:rPr>
                <w:rStyle w:val="Strong"/>
                <w:b w:val="0"/>
              </w:rPr>
              <w:t xml:space="preserve"> lessons and be reinforced over the duration of learning the dance.</w:t>
            </w:r>
            <w:r w:rsidR="009D5EBD">
              <w:rPr>
                <w:rStyle w:val="Strong"/>
                <w:b w:val="0"/>
              </w:rPr>
              <w:t xml:space="preserve"> </w:t>
            </w:r>
            <w:r w:rsidR="009D5EBD" w:rsidRPr="009D5EBD">
              <w:rPr>
                <w:rStyle w:val="Strong"/>
                <w:b w:val="0"/>
              </w:rPr>
              <w:t>Feedback should be timely, specific and ongoing throughout the unit and be repeated or reinforced as needed.</w:t>
            </w:r>
          </w:p>
          <w:p w14:paraId="33E937EF" w14:textId="75E6A48E" w:rsidR="00BB7C44" w:rsidRPr="006062C3" w:rsidRDefault="00BB7C44" w:rsidP="00BB7C44">
            <w:pPr>
              <w:rPr>
                <w:rStyle w:val="Strong"/>
                <w:b w:val="0"/>
                <w:bCs w:val="0"/>
              </w:rPr>
            </w:pPr>
            <w:r w:rsidRPr="3762DAFF">
              <w:rPr>
                <w:rStyle w:val="Strong"/>
                <w:b w:val="0"/>
                <w:bCs w:val="0"/>
              </w:rPr>
              <w:lastRenderedPageBreak/>
              <w:t>T</w:t>
            </w:r>
            <w:r>
              <w:rPr>
                <w:rStyle w:val="Strong"/>
                <w:b w:val="0"/>
                <w:bCs w:val="0"/>
              </w:rPr>
              <w:t>he t</w:t>
            </w:r>
            <w:r w:rsidRPr="3762DAFF">
              <w:rPr>
                <w:rStyle w:val="Strong"/>
                <w:b w:val="0"/>
                <w:bCs w:val="0"/>
              </w:rPr>
              <w:t xml:space="preserve">eacher </w:t>
            </w:r>
            <w:r w:rsidR="006E7348">
              <w:rPr>
                <w:rStyle w:val="Strong"/>
                <w:b w:val="0"/>
                <w:bCs w:val="0"/>
              </w:rPr>
              <w:t>might</w:t>
            </w:r>
            <w:r w:rsidR="006E7348" w:rsidRPr="3762DAFF">
              <w:rPr>
                <w:rStyle w:val="Strong"/>
                <w:b w:val="0"/>
                <w:bCs w:val="0"/>
              </w:rPr>
              <w:t xml:space="preserve"> </w:t>
            </w:r>
            <w:r w:rsidRPr="3762DAFF">
              <w:rPr>
                <w:rStyle w:val="Strong"/>
                <w:b w:val="0"/>
                <w:bCs w:val="0"/>
              </w:rPr>
              <w:t xml:space="preserve">record the class performing </w:t>
            </w:r>
            <w:r>
              <w:rPr>
                <w:rStyle w:val="Strong"/>
                <w:b w:val="0"/>
                <w:bCs w:val="0"/>
              </w:rPr>
              <w:t xml:space="preserve">sequences of movement </w:t>
            </w:r>
            <w:r w:rsidRPr="3762DAFF">
              <w:rPr>
                <w:rStyle w:val="Strong"/>
                <w:b w:val="0"/>
                <w:bCs w:val="0"/>
              </w:rPr>
              <w:t>to allow for self-reflection and formative assessment opportunities. T</w:t>
            </w:r>
            <w:r>
              <w:rPr>
                <w:rStyle w:val="Strong"/>
                <w:b w:val="0"/>
                <w:bCs w:val="0"/>
              </w:rPr>
              <w:t>he t</w:t>
            </w:r>
            <w:r w:rsidRPr="3762DAFF">
              <w:rPr>
                <w:rStyle w:val="Strong"/>
                <w:b w:val="0"/>
                <w:bCs w:val="0"/>
              </w:rPr>
              <w:t xml:space="preserve">eacher should </w:t>
            </w:r>
            <w:r>
              <w:rPr>
                <w:rStyle w:val="Strong"/>
                <w:b w:val="0"/>
                <w:bCs w:val="0"/>
              </w:rPr>
              <w:t xml:space="preserve">model and communicate </w:t>
            </w:r>
            <w:r w:rsidRPr="3762DAFF">
              <w:rPr>
                <w:rStyle w:val="Strong"/>
                <w:b w:val="0"/>
                <w:bCs w:val="0"/>
              </w:rPr>
              <w:t>safe practices for managing recordings including:</w:t>
            </w:r>
          </w:p>
          <w:p w14:paraId="15139721" w14:textId="77777777" w:rsidR="00BB7C44" w:rsidRPr="006062C3" w:rsidRDefault="00BB7C44" w:rsidP="00273FFF">
            <w:pPr>
              <w:pStyle w:val="ListBullet"/>
              <w:rPr>
                <w:rStyle w:val="Strong"/>
                <w:b w:val="0"/>
                <w:bCs w:val="0"/>
              </w:rPr>
            </w:pPr>
            <w:r w:rsidRPr="3762DAFF">
              <w:rPr>
                <w:rStyle w:val="Strong"/>
                <w:b w:val="0"/>
                <w:bCs w:val="0"/>
              </w:rPr>
              <w:t>providing students with clear information about how the recordings will be used, stored and or shown to others</w:t>
            </w:r>
          </w:p>
          <w:p w14:paraId="2B999585" w14:textId="77777777" w:rsidR="00BB7C44" w:rsidRPr="006062C3" w:rsidRDefault="00BB7C44" w:rsidP="00273FFF">
            <w:pPr>
              <w:pStyle w:val="ListBullet"/>
              <w:rPr>
                <w:rStyle w:val="Strong"/>
                <w:b w:val="0"/>
                <w:bCs w:val="0"/>
              </w:rPr>
            </w:pPr>
            <w:r w:rsidRPr="3762DAFF">
              <w:rPr>
                <w:rStyle w:val="Strong"/>
                <w:b w:val="0"/>
                <w:bCs w:val="0"/>
              </w:rPr>
              <w:t>providing students with the agency to freely give, deny and/or withdraw consent to participate in recordings</w:t>
            </w:r>
          </w:p>
          <w:p w14:paraId="567A7BB8" w14:textId="3A488407" w:rsidR="00BB7C44" w:rsidRPr="00BB7C44" w:rsidRDefault="00BB7C44" w:rsidP="00273FFF">
            <w:pPr>
              <w:pStyle w:val="ListBullet"/>
              <w:rPr>
                <w:rStyle w:val="Strong"/>
                <w:b w:val="0"/>
                <w:bCs w:val="0"/>
              </w:rPr>
            </w:pPr>
            <w:r w:rsidRPr="3762DAFF">
              <w:rPr>
                <w:rStyle w:val="Strong"/>
                <w:b w:val="0"/>
                <w:bCs w:val="0"/>
              </w:rPr>
              <w:t>storing and managing student recordings through secure platforms</w:t>
            </w:r>
            <w:r>
              <w:rPr>
                <w:rStyle w:val="Strong"/>
                <w:b w:val="0"/>
                <w:bCs w:val="0"/>
              </w:rPr>
              <w:t>.</w:t>
            </w:r>
            <w:r w:rsidRPr="3762DAFF">
              <w:rPr>
                <w:rStyle w:val="Strong"/>
                <w:b w:val="0"/>
                <w:bCs w:val="0"/>
              </w:rPr>
              <w:t xml:space="preserve"> </w:t>
            </w:r>
          </w:p>
          <w:p w14:paraId="5F20F8EB" w14:textId="77777777" w:rsidR="007B1A00" w:rsidRDefault="007B1A00" w:rsidP="007B1A00">
            <w:pPr>
              <w:rPr>
                <w:rStyle w:val="Strong"/>
                <w:b w:val="0"/>
              </w:rPr>
            </w:pPr>
            <w:r>
              <w:rPr>
                <w:rStyle w:val="Strong"/>
                <w:b w:val="0"/>
              </w:rPr>
              <w:t>Students can reflect on their own performance using strategies such as:</w:t>
            </w:r>
          </w:p>
          <w:p w14:paraId="0EFA4649" w14:textId="28C317C7" w:rsidR="007B1A00" w:rsidRPr="007A2621" w:rsidRDefault="007B1A00" w:rsidP="00CA2F3C">
            <w:pPr>
              <w:pStyle w:val="ListBullet"/>
              <w:rPr>
                <w:rStyle w:val="Strong"/>
                <w:b w:val="0"/>
              </w:rPr>
            </w:pPr>
            <w:r>
              <w:rPr>
                <w:rStyle w:val="Strong"/>
                <w:b w:val="0"/>
              </w:rPr>
              <w:t xml:space="preserve">reflecting on their experience of learning and performing movement sequences. The teacher </w:t>
            </w:r>
            <w:r w:rsidR="006E7348">
              <w:rPr>
                <w:rStyle w:val="Strong"/>
                <w:b w:val="0"/>
              </w:rPr>
              <w:t xml:space="preserve">might </w:t>
            </w:r>
            <w:r>
              <w:rPr>
                <w:rStyle w:val="Strong"/>
                <w:b w:val="0"/>
              </w:rPr>
              <w:t>provide sentence starters and prompts, for example ‘</w:t>
            </w:r>
            <w:r w:rsidR="00EA5644">
              <w:rPr>
                <w:rStyle w:val="Strong"/>
                <w:b w:val="0"/>
              </w:rPr>
              <w:t xml:space="preserve">What </w:t>
            </w:r>
            <w:r>
              <w:rPr>
                <w:rStyle w:val="Strong"/>
                <w:b w:val="0"/>
              </w:rPr>
              <w:t>do you find challenging in the jazz dance?’</w:t>
            </w:r>
            <w:r w:rsidRPr="00531036">
              <w:rPr>
                <w:rStyle w:val="Strong"/>
                <w:b w:val="0"/>
              </w:rPr>
              <w:t xml:space="preserve"> </w:t>
            </w:r>
          </w:p>
          <w:p w14:paraId="32671C1D" w14:textId="0A552864" w:rsidR="007B1A00" w:rsidRDefault="007B1A00" w:rsidP="00CA2F3C">
            <w:pPr>
              <w:pStyle w:val="ListBullet"/>
              <w:rPr>
                <w:rStyle w:val="Strong"/>
                <w:b w:val="0"/>
              </w:rPr>
            </w:pPr>
            <w:r>
              <w:rPr>
                <w:rStyle w:val="Strong"/>
                <w:b w:val="0"/>
              </w:rPr>
              <w:t xml:space="preserve">recording, watching and reflecting on video footage </w:t>
            </w:r>
            <w:r w:rsidR="001D0B00" w:rsidRPr="001D0B00">
              <w:rPr>
                <w:rStyle w:val="Strong"/>
                <w:b w:val="0"/>
              </w:rPr>
              <w:t>of themselves</w:t>
            </w:r>
            <w:r w:rsidR="001D0B00">
              <w:rPr>
                <w:rStyle w:val="Strong"/>
              </w:rPr>
              <w:t xml:space="preserve"> </w:t>
            </w:r>
            <w:r>
              <w:rPr>
                <w:rStyle w:val="Strong"/>
                <w:b w:val="0"/>
              </w:rPr>
              <w:t>performing the jazz dance focusing on specific aspects of dance technique, safe dance practice and performance quality.</w:t>
            </w:r>
          </w:p>
          <w:p w14:paraId="38AE43DA" w14:textId="1866EE42" w:rsidR="007B1A00" w:rsidRDefault="007B1A00" w:rsidP="007B1A00">
            <w:pPr>
              <w:rPr>
                <w:rStyle w:val="Strong"/>
                <w:b w:val="0"/>
              </w:rPr>
            </w:pPr>
            <w:r>
              <w:rPr>
                <w:rStyle w:val="Strong"/>
                <w:b w:val="0"/>
              </w:rPr>
              <w:t xml:space="preserve">Students can provide and receive peer feedback on their performance throughout learning the jazz dance. The teacher can guide students in how to give and receive feedback in a kind and constructive way by reinforcing the established class protocols. They can do this by discussing what peer feedback should look and sound like. Strategies </w:t>
            </w:r>
            <w:r w:rsidR="006E7348">
              <w:rPr>
                <w:rStyle w:val="Strong"/>
                <w:b w:val="0"/>
              </w:rPr>
              <w:t xml:space="preserve">might </w:t>
            </w:r>
            <w:r>
              <w:rPr>
                <w:rStyle w:val="Strong"/>
                <w:b w:val="0"/>
              </w:rPr>
              <w:t>include:</w:t>
            </w:r>
          </w:p>
          <w:p w14:paraId="106DC855" w14:textId="77777777" w:rsidR="007B1A00" w:rsidRPr="008115A3" w:rsidRDefault="007B1A00" w:rsidP="00CA2F3C">
            <w:pPr>
              <w:pStyle w:val="ListBullet"/>
              <w:rPr>
                <w:rStyle w:val="Strong"/>
                <w:b w:val="0"/>
              </w:rPr>
            </w:pPr>
            <w:r>
              <w:rPr>
                <w:rStyle w:val="Strong"/>
                <w:b w:val="0"/>
              </w:rPr>
              <w:t xml:space="preserve">using feedback buns: a positive aspect, followed by something that can be improved, following by a </w:t>
            </w:r>
            <w:r>
              <w:rPr>
                <w:rStyle w:val="Strong"/>
                <w:b w:val="0"/>
              </w:rPr>
              <w:lastRenderedPageBreak/>
              <w:t>positive statement</w:t>
            </w:r>
          </w:p>
          <w:p w14:paraId="5EAB18F4" w14:textId="77777777" w:rsidR="007B1A00" w:rsidRDefault="007B1A00" w:rsidP="00CA2F3C">
            <w:pPr>
              <w:pStyle w:val="ListBullet"/>
              <w:rPr>
                <w:rStyle w:val="Strong"/>
                <w:b w:val="0"/>
              </w:rPr>
            </w:pPr>
            <w:r>
              <w:rPr>
                <w:rStyle w:val="Strong"/>
                <w:b w:val="0"/>
              </w:rPr>
              <w:t>co-developing ground rules for peer assessment as a class</w:t>
            </w:r>
          </w:p>
          <w:p w14:paraId="64E92BB2" w14:textId="77777777" w:rsidR="007B1A00" w:rsidRDefault="007B1A00" w:rsidP="00CA2F3C">
            <w:pPr>
              <w:pStyle w:val="ListBullet"/>
              <w:rPr>
                <w:rStyle w:val="Strong"/>
                <w:b w:val="0"/>
              </w:rPr>
            </w:pPr>
            <w:r>
              <w:rPr>
                <w:rStyle w:val="Strong"/>
                <w:b w:val="0"/>
              </w:rPr>
              <w:t>providing examples and exemplars</w:t>
            </w:r>
          </w:p>
          <w:p w14:paraId="258DFCE8" w14:textId="5CCD820F" w:rsidR="00674EAB" w:rsidRPr="003B41BE" w:rsidRDefault="007B1A00" w:rsidP="00CA2F3C">
            <w:pPr>
              <w:pStyle w:val="ListBullet"/>
            </w:pPr>
            <w:r>
              <w:rPr>
                <w:rStyle w:val="Strong"/>
                <w:b w:val="0"/>
              </w:rPr>
              <w:t>providing prompts and sentence starters.</w:t>
            </w:r>
          </w:p>
        </w:tc>
      </w:tr>
    </w:tbl>
    <w:p w14:paraId="4255F5FA" w14:textId="77777777" w:rsidR="00D765A8" w:rsidRPr="00D765A8" w:rsidRDefault="00D765A8" w:rsidP="00D765A8">
      <w:r w:rsidRPr="00D765A8">
        <w:lastRenderedPageBreak/>
        <w:br w:type="page"/>
      </w:r>
    </w:p>
    <w:p w14:paraId="2A2AEE7C" w14:textId="69F0A4E9" w:rsidR="006E5605" w:rsidRPr="00D9626B" w:rsidRDefault="006E5605" w:rsidP="005B117E">
      <w:pPr>
        <w:pStyle w:val="Heading2"/>
      </w:pPr>
      <w:bookmarkStart w:id="12" w:name="_Toc173424559"/>
      <w:r>
        <w:lastRenderedPageBreak/>
        <w:t xml:space="preserve">Learning sequence </w:t>
      </w:r>
      <w:r w:rsidR="00D40D37">
        <w:t>4</w:t>
      </w:r>
      <w:r>
        <w:t xml:space="preserve"> –</w:t>
      </w:r>
      <w:r w:rsidR="00E67E70">
        <w:t xml:space="preserve"> </w:t>
      </w:r>
      <w:r w:rsidR="00906157">
        <w:t>the elements of dance and</w:t>
      </w:r>
      <w:r w:rsidR="00A562CB">
        <w:t xml:space="preserve"> performance quality </w:t>
      </w:r>
      <w:r w:rsidR="00614199">
        <w:t>in jazz dance</w:t>
      </w:r>
      <w:bookmarkEnd w:id="12"/>
    </w:p>
    <w:p w14:paraId="20306C2B" w14:textId="445F4D8F" w:rsidR="00D765A8" w:rsidRDefault="00D765A8" w:rsidP="006E5605">
      <w:pPr>
        <w:pStyle w:val="FeatureBox2"/>
      </w:pPr>
      <w:r w:rsidRPr="00C51AD2">
        <w:rPr>
          <w:b/>
          <w:bCs/>
        </w:rPr>
        <w:t xml:space="preserve">Teacher </w:t>
      </w:r>
      <w:r>
        <w:rPr>
          <w:b/>
          <w:bCs/>
        </w:rPr>
        <w:t>n</w:t>
      </w:r>
      <w:r w:rsidRPr="00C51AD2">
        <w:rPr>
          <w:b/>
          <w:bCs/>
        </w:rPr>
        <w:t>ote:</w:t>
      </w:r>
      <w:r>
        <w:t xml:space="preserve"> in </w:t>
      </w:r>
      <w:r w:rsidR="00D9663F">
        <w:t>l</w:t>
      </w:r>
      <w:r w:rsidR="00A562CB">
        <w:t>earning sequence 4</w:t>
      </w:r>
      <w:r w:rsidR="00D9663F">
        <w:t>, t</w:t>
      </w:r>
      <w:r w:rsidR="006844B3">
        <w:t>he t</w:t>
      </w:r>
      <w:r w:rsidR="00D9663F">
        <w:t>eacher</w:t>
      </w:r>
      <w:r w:rsidR="0088611C">
        <w:t xml:space="preserve"> </w:t>
      </w:r>
      <w:r w:rsidR="00924E56">
        <w:t>introduce</w:t>
      </w:r>
      <w:r w:rsidR="006844B3">
        <w:t>s</w:t>
      </w:r>
      <w:r w:rsidR="00924E56">
        <w:t xml:space="preserve"> the relationship between dance technique</w:t>
      </w:r>
      <w:r w:rsidR="0008060A">
        <w:t>, the manipulation of the elements of dance</w:t>
      </w:r>
      <w:r w:rsidR="00924E56">
        <w:t xml:space="preserve"> and performance quality</w:t>
      </w:r>
      <w:r w:rsidR="00013352">
        <w:t xml:space="preserve"> specific to the jazz dance exercises</w:t>
      </w:r>
      <w:r w:rsidR="00B05610">
        <w:t xml:space="preserve"> and the dance</w:t>
      </w:r>
      <w:r w:rsidR="00013352">
        <w:t>. T</w:t>
      </w:r>
      <w:r w:rsidR="006844B3">
        <w:t>he t</w:t>
      </w:r>
      <w:r w:rsidR="00013352">
        <w:t xml:space="preserve">eacher </w:t>
      </w:r>
      <w:r w:rsidR="0022241C">
        <w:t>guide</w:t>
      </w:r>
      <w:r w:rsidR="006844B3">
        <w:t>s</w:t>
      </w:r>
      <w:r w:rsidR="00013352">
        <w:t xml:space="preserve"> students through learning about the components of the elements of dance</w:t>
      </w:r>
      <w:r w:rsidR="00006C66">
        <w:t xml:space="preserve"> and performance quality</w:t>
      </w:r>
      <w:r w:rsidR="00B01D27">
        <w:t xml:space="preserve"> so they can understand </w:t>
      </w:r>
      <w:r w:rsidR="000201F4">
        <w:t>that</w:t>
      </w:r>
      <w:r w:rsidR="00B01D27">
        <w:t xml:space="preserve"> </w:t>
      </w:r>
      <w:r w:rsidR="001F1E2C">
        <w:t>dance technique enables them to control and manipulate the elements of dance to enhance performance quality</w:t>
      </w:r>
      <w:r w:rsidR="002F6C97">
        <w:t xml:space="preserve">. </w:t>
      </w:r>
      <w:r w:rsidR="00A8196F">
        <w:t xml:space="preserve">Through </w:t>
      </w:r>
      <w:r w:rsidR="00122342">
        <w:t>practical execution and</w:t>
      </w:r>
      <w:r w:rsidR="00006C66">
        <w:t xml:space="preserve"> reflection of </w:t>
      </w:r>
      <w:r w:rsidR="000201F4">
        <w:t>the jazz dance technique exercises</w:t>
      </w:r>
      <w:r w:rsidR="00AF6D52">
        <w:t xml:space="preserve"> and the dance</w:t>
      </w:r>
      <w:r w:rsidR="00006C66">
        <w:t>,</w:t>
      </w:r>
      <w:r w:rsidR="00122342">
        <w:t xml:space="preserve"> students develop kinaesthetic awareness of body placement to execute movement </w:t>
      </w:r>
      <w:r w:rsidR="00233692">
        <w:t>which</w:t>
      </w:r>
      <w:r w:rsidR="00122342">
        <w:t xml:space="preserve"> enhance</w:t>
      </w:r>
      <w:r w:rsidR="00233692">
        <w:t>s</w:t>
      </w:r>
      <w:r w:rsidR="00122342">
        <w:t xml:space="preserve"> performance quality</w:t>
      </w:r>
      <w:r w:rsidR="00233692">
        <w:t>.</w:t>
      </w:r>
    </w:p>
    <w:p w14:paraId="7E0165C8" w14:textId="1786D5EF" w:rsidR="006E5605" w:rsidRPr="00A40FB0" w:rsidRDefault="00CE79CC" w:rsidP="006E5605">
      <w:pPr>
        <w:pStyle w:val="FeatureBox2"/>
      </w:pPr>
      <w:r>
        <w:t xml:space="preserve">Section </w:t>
      </w:r>
      <w:r w:rsidR="00991C3B">
        <w:t>3</w:t>
      </w:r>
      <w:r>
        <w:t xml:space="preserve"> ‘</w:t>
      </w:r>
      <w:r w:rsidR="00B21AF9">
        <w:t>The elements of dance and performance quality’</w:t>
      </w:r>
      <w:r>
        <w:t xml:space="preserve"> of the </w:t>
      </w:r>
      <w:hyperlink r:id="rId13" w:history="1">
        <w:r w:rsidR="00633FEA" w:rsidRPr="00F63DD4">
          <w:rPr>
            <w:rStyle w:val="Hyperlink"/>
          </w:rPr>
          <w:t>PowerPoint resource – all that jazz</w:t>
        </w:r>
      </w:hyperlink>
      <w:r w:rsidR="00633FEA">
        <w:t xml:space="preserve"> </w:t>
      </w:r>
      <w:r>
        <w:t>can be used to support the teaching and learning of learning sequence 4.</w:t>
      </w:r>
      <w:r w:rsidR="00984F35">
        <w:t xml:space="preserve"> The duration of this sequence is approximately </w:t>
      </w:r>
      <w:r w:rsidR="00A26007">
        <w:t>3</w:t>
      </w:r>
      <w:r w:rsidR="00984F35">
        <w:t xml:space="preserve"> weeks.</w:t>
      </w:r>
    </w:p>
    <w:p w14:paraId="171FAAB2" w14:textId="15FAB83D" w:rsidR="00EA7C39" w:rsidRDefault="00EA7C39" w:rsidP="00EA7C39">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 learning sequence 4 – the elements of dance and performance quality in jazz dance</w:t>
      </w:r>
    </w:p>
    <w:tbl>
      <w:tblPr>
        <w:tblStyle w:val="Tableheader"/>
        <w:tblW w:w="5012" w:type="pct"/>
        <w:tblLayout w:type="fixed"/>
        <w:tblLook w:val="0420" w:firstRow="1" w:lastRow="0" w:firstColumn="0" w:lastColumn="0" w:noHBand="0" w:noVBand="1"/>
        <w:tblDescription w:val="Table outlines the outcomes, content and teaching and learning activities for learning sequence 4."/>
      </w:tblPr>
      <w:tblGrid>
        <w:gridCol w:w="3401"/>
        <w:gridCol w:w="11196"/>
      </w:tblGrid>
      <w:tr w:rsidR="006E5605" w14:paraId="77DF70B4" w14:textId="77777777" w:rsidTr="00273FFF">
        <w:trPr>
          <w:cnfStyle w:val="100000000000" w:firstRow="1" w:lastRow="0" w:firstColumn="0" w:lastColumn="0" w:oddVBand="0" w:evenVBand="0" w:oddHBand="0" w:evenHBand="0" w:firstRowFirstColumn="0" w:firstRowLastColumn="0" w:lastRowFirstColumn="0" w:lastRowLastColumn="0"/>
        </w:trPr>
        <w:tc>
          <w:tcPr>
            <w:tcW w:w="1165" w:type="pct"/>
          </w:tcPr>
          <w:p w14:paraId="2BECF28D" w14:textId="6E42125B" w:rsidR="006E5605" w:rsidRPr="00CF6572" w:rsidRDefault="006E5605">
            <w:r>
              <w:t>Outcome</w:t>
            </w:r>
            <w:r w:rsidR="00F27F3B">
              <w:t>s</w:t>
            </w:r>
            <w:r>
              <w:t xml:space="preserve"> and content</w:t>
            </w:r>
          </w:p>
        </w:tc>
        <w:tc>
          <w:tcPr>
            <w:tcW w:w="3835" w:type="pct"/>
          </w:tcPr>
          <w:p w14:paraId="3C21CDC2" w14:textId="77777777" w:rsidR="006E5605" w:rsidRDefault="006E5605">
            <w:r w:rsidRPr="00CF6572">
              <w:t>Teaching and learning activities</w:t>
            </w:r>
          </w:p>
        </w:tc>
      </w:tr>
      <w:tr w:rsidR="006E5605" w14:paraId="52BEE670" w14:textId="77777777" w:rsidTr="00273FFF">
        <w:trPr>
          <w:cnfStyle w:val="000000100000" w:firstRow="0" w:lastRow="0" w:firstColumn="0" w:lastColumn="0" w:oddVBand="0" w:evenVBand="0" w:oddHBand="1" w:evenHBand="0" w:firstRowFirstColumn="0" w:firstRowLastColumn="0" w:lastRowFirstColumn="0" w:lastRowLastColumn="0"/>
        </w:trPr>
        <w:tc>
          <w:tcPr>
            <w:tcW w:w="1165" w:type="pct"/>
          </w:tcPr>
          <w:p w14:paraId="51F39270" w14:textId="68C2E3D9" w:rsidR="006E5605" w:rsidRPr="00290E6F" w:rsidRDefault="006E5605">
            <w:pPr>
              <w:rPr>
                <w:rStyle w:val="Strong"/>
                <w:lang w:val="it-IT"/>
              </w:rPr>
            </w:pPr>
            <w:r w:rsidRPr="00623B4C">
              <w:rPr>
                <w:rStyle w:val="Strong"/>
                <w:lang w:val="it-IT"/>
              </w:rPr>
              <w:t>Outcome</w:t>
            </w:r>
            <w:r w:rsidR="00F27F3B">
              <w:rPr>
                <w:rStyle w:val="Strong"/>
                <w:lang w:val="it-IT"/>
              </w:rPr>
              <w:t>s</w:t>
            </w:r>
          </w:p>
          <w:p w14:paraId="0845C602" w14:textId="6A142517" w:rsidR="006E5605" w:rsidRPr="00290E6F" w:rsidRDefault="006E5605" w:rsidP="00290E6F">
            <w:pPr>
              <w:rPr>
                <w:rStyle w:val="Strong"/>
                <w:lang w:val="it-IT"/>
              </w:rPr>
            </w:pPr>
            <w:r w:rsidRPr="00290E6F">
              <w:rPr>
                <w:rStyle w:val="Strong"/>
                <w:lang w:val="it-IT"/>
              </w:rPr>
              <w:t>DA5–PER–01</w:t>
            </w:r>
          </w:p>
          <w:p w14:paraId="77C9DCBE" w14:textId="0DCDC195" w:rsidR="006E5605" w:rsidRPr="00290E6F" w:rsidRDefault="006E5605" w:rsidP="00290E6F">
            <w:pPr>
              <w:rPr>
                <w:rStyle w:val="Strong"/>
                <w:lang w:val="it-IT"/>
              </w:rPr>
            </w:pPr>
            <w:r w:rsidRPr="00290E6F">
              <w:rPr>
                <w:rStyle w:val="Strong"/>
                <w:lang w:val="it-IT"/>
              </w:rPr>
              <w:t>DA5–PER–02</w:t>
            </w:r>
          </w:p>
          <w:p w14:paraId="60A75709" w14:textId="53BA5B60" w:rsidR="00F27F3B" w:rsidRDefault="00F27F3B">
            <w:pPr>
              <w:rPr>
                <w:rStyle w:val="Strong"/>
              </w:rPr>
            </w:pPr>
            <w:r>
              <w:rPr>
                <w:rStyle w:val="Strong"/>
              </w:rPr>
              <w:t>Content</w:t>
            </w:r>
          </w:p>
          <w:p w14:paraId="162650B3" w14:textId="18AED7F4" w:rsidR="006E5605" w:rsidRPr="00BB1430" w:rsidRDefault="006E5605">
            <w:pPr>
              <w:rPr>
                <w:rStyle w:val="Strong"/>
              </w:rPr>
            </w:pPr>
            <w:r>
              <w:rPr>
                <w:rStyle w:val="Strong"/>
              </w:rPr>
              <w:t>Performance</w:t>
            </w:r>
            <w:r w:rsidR="00F27F3B">
              <w:rPr>
                <w:rStyle w:val="Strong"/>
              </w:rPr>
              <w:t xml:space="preserve"> </w:t>
            </w:r>
            <w:r>
              <w:rPr>
                <w:rStyle w:val="Strong"/>
              </w:rPr>
              <w:t xml:space="preserve">– </w:t>
            </w:r>
            <w:r w:rsidRPr="00BB1430">
              <w:rPr>
                <w:rStyle w:val="Strong"/>
              </w:rPr>
              <w:t xml:space="preserve">Context </w:t>
            </w:r>
          </w:p>
          <w:p w14:paraId="56F29740" w14:textId="77777777" w:rsidR="006E5605" w:rsidRDefault="006E5605">
            <w:pPr>
              <w:pStyle w:val="ListBullet"/>
              <w:rPr>
                <w:rFonts w:cs="Times New Roman"/>
              </w:rPr>
            </w:pPr>
            <w:r>
              <w:lastRenderedPageBreak/>
              <w:t>The language related to dance performance, including genre, style and interpretation, is determined by context</w:t>
            </w:r>
          </w:p>
          <w:p w14:paraId="33A1633E" w14:textId="77777777" w:rsidR="006E5605" w:rsidRPr="002F5013" w:rsidRDefault="006E5605">
            <w:pPr>
              <w:pStyle w:val="ListBullet"/>
            </w:pPr>
            <w:r>
              <w:t>Prepare and perform within a range of contexts including dance as an art form</w:t>
            </w:r>
          </w:p>
          <w:p w14:paraId="51691811" w14:textId="77777777" w:rsidR="006E5605" w:rsidRDefault="006E5605">
            <w:pPr>
              <w:pStyle w:val="ListBullet"/>
              <w:rPr>
                <w:rFonts w:cs="Times New Roman"/>
              </w:rPr>
            </w:pPr>
            <w:r>
              <w:t>The relationship between context, genre, dance technique, performance quality and choreography</w:t>
            </w:r>
          </w:p>
          <w:p w14:paraId="47CD1626" w14:textId="23E70FEF" w:rsidR="006E5605" w:rsidRDefault="006E5605">
            <w:pPr>
              <w:rPr>
                <w:rStyle w:val="Strong"/>
              </w:rPr>
            </w:pPr>
            <w:r>
              <w:rPr>
                <w:rStyle w:val="Strong"/>
              </w:rPr>
              <w:t>Performance</w:t>
            </w:r>
            <w:r w:rsidR="00F27F3B">
              <w:rPr>
                <w:rStyle w:val="Strong"/>
              </w:rPr>
              <w:t xml:space="preserve"> </w:t>
            </w:r>
            <w:r>
              <w:rPr>
                <w:rStyle w:val="Strong"/>
              </w:rPr>
              <w:t>– The dancing body</w:t>
            </w:r>
          </w:p>
          <w:p w14:paraId="6324A37E" w14:textId="77777777" w:rsidR="006E5605" w:rsidRDefault="006E5605">
            <w:pPr>
              <w:pStyle w:val="ListBullet"/>
              <w:rPr>
                <w:rFonts w:cs="Times New Roman"/>
              </w:rPr>
            </w:pPr>
            <w:r>
              <w:t xml:space="preserve">Demonstrate kinaesthetic awareness of body placement to execute movement and to enhance </w:t>
            </w:r>
            <w:r>
              <w:lastRenderedPageBreak/>
              <w:t>performance quality</w:t>
            </w:r>
          </w:p>
          <w:p w14:paraId="0FA10C64" w14:textId="77777777" w:rsidR="006E5605" w:rsidRDefault="006E5605">
            <w:pPr>
              <w:pStyle w:val="ListBullet"/>
              <w:rPr>
                <w:rFonts w:cs="Times New Roman"/>
              </w:rPr>
            </w:pPr>
            <w:r>
              <w:t>Demonstrate performance quality and interpretation of a choreographer’s intent in a range of dance styles</w:t>
            </w:r>
          </w:p>
          <w:p w14:paraId="30651638" w14:textId="77777777" w:rsidR="006E5605" w:rsidRDefault="006E5605">
            <w:pPr>
              <w:pStyle w:val="ListBullet"/>
            </w:pPr>
            <w:r>
              <w:t>Reflect on own practice of dance technique, safe dance practice and performance quality</w:t>
            </w:r>
          </w:p>
          <w:p w14:paraId="31123D88" w14:textId="3D9BB8DA" w:rsidR="006E5605" w:rsidRPr="006C2E43" w:rsidRDefault="006E5605">
            <w:pPr>
              <w:rPr>
                <w:b/>
                <w:bCs/>
              </w:rPr>
            </w:pPr>
            <w:r>
              <w:rPr>
                <w:rStyle w:val="Strong"/>
              </w:rPr>
              <w:t>Performance</w:t>
            </w:r>
            <w:r w:rsidR="00F27F3B">
              <w:rPr>
                <w:rStyle w:val="Strong"/>
              </w:rPr>
              <w:t xml:space="preserve"> </w:t>
            </w:r>
            <w:r>
              <w:rPr>
                <w:rStyle w:val="Strong"/>
              </w:rPr>
              <w:t>– Elements of dance</w:t>
            </w:r>
          </w:p>
          <w:p w14:paraId="23CF666C" w14:textId="77777777" w:rsidR="006E5605" w:rsidRPr="006C2E43" w:rsidRDefault="006E5605">
            <w:pPr>
              <w:pStyle w:val="ListBullet"/>
              <w:rPr>
                <w:rStyle w:val="Strong"/>
                <w:b w:val="0"/>
              </w:rPr>
            </w:pPr>
            <w:r>
              <w:t>Demonstrate control and manipulation of the elements of dance in combination with auditory elements to achieve the desired performance quality and interpretation</w:t>
            </w:r>
          </w:p>
        </w:tc>
        <w:tc>
          <w:tcPr>
            <w:tcW w:w="3835" w:type="pct"/>
          </w:tcPr>
          <w:p w14:paraId="12D1E904" w14:textId="17B1EF35" w:rsidR="002A0684" w:rsidRPr="00BF76A2" w:rsidRDefault="002A0684" w:rsidP="002A0684">
            <w:pPr>
              <w:rPr>
                <w:b/>
                <w:bCs/>
              </w:rPr>
            </w:pPr>
            <w:r w:rsidRPr="00BF76A2">
              <w:rPr>
                <w:b/>
                <w:bCs/>
              </w:rPr>
              <w:lastRenderedPageBreak/>
              <w:t>Learning intention</w:t>
            </w:r>
            <w:r w:rsidR="00906AD3">
              <w:rPr>
                <w:b/>
                <w:bCs/>
              </w:rPr>
              <w:t>s</w:t>
            </w:r>
          </w:p>
          <w:p w14:paraId="19E4F36E" w14:textId="77777777" w:rsidR="002A0684" w:rsidRDefault="002A0684" w:rsidP="002A0684">
            <w:r>
              <w:t>We are learning to:</w:t>
            </w:r>
          </w:p>
          <w:p w14:paraId="6C96C891" w14:textId="151CDD2F" w:rsidR="002A0684" w:rsidRDefault="3736A3D0" w:rsidP="00EA7C39">
            <w:pPr>
              <w:pStyle w:val="ListBullet"/>
            </w:pPr>
            <w:r>
              <w:t>i</w:t>
            </w:r>
            <w:r w:rsidR="2F6682DC">
              <w:t>dentify</w:t>
            </w:r>
            <w:r w:rsidR="26577F7D">
              <w:t xml:space="preserve"> the</w:t>
            </w:r>
            <w:r w:rsidR="498B3901">
              <w:t xml:space="preserve"> elements of dance</w:t>
            </w:r>
            <w:r w:rsidR="0BB5054A">
              <w:t xml:space="preserve"> </w:t>
            </w:r>
            <w:r w:rsidR="00364CBC">
              <w:t>as space, time and dynamics</w:t>
            </w:r>
          </w:p>
          <w:p w14:paraId="3F388869" w14:textId="1E335AB5" w:rsidR="00E939FE" w:rsidRDefault="00E939FE" w:rsidP="00EA7C39">
            <w:pPr>
              <w:pStyle w:val="ListBullet"/>
            </w:pPr>
            <w:r>
              <w:t xml:space="preserve">understand </w:t>
            </w:r>
            <w:r w:rsidR="00CE084F">
              <w:t xml:space="preserve">the relationship between dance technique and </w:t>
            </w:r>
            <w:r w:rsidR="001B6BAD">
              <w:t>performance quality</w:t>
            </w:r>
          </w:p>
          <w:p w14:paraId="35C5F17F" w14:textId="0C901CA1" w:rsidR="00653764" w:rsidRDefault="6F3F453E" w:rsidP="00EA7C39">
            <w:pPr>
              <w:pStyle w:val="ListBullet"/>
            </w:pPr>
            <w:r>
              <w:t>us</w:t>
            </w:r>
            <w:r w:rsidR="2AE74545">
              <w:t>e</w:t>
            </w:r>
            <w:r>
              <w:t xml:space="preserve"> </w:t>
            </w:r>
            <w:r w:rsidR="4355770D">
              <w:t>dance technique</w:t>
            </w:r>
            <w:r w:rsidR="2AE74545">
              <w:t xml:space="preserve"> with</w:t>
            </w:r>
            <w:r w:rsidR="121D696E">
              <w:t xml:space="preserve"> the elements of dance and performance quality</w:t>
            </w:r>
            <w:r w:rsidR="55745A7B">
              <w:t>.</w:t>
            </w:r>
          </w:p>
          <w:p w14:paraId="34B24455" w14:textId="77777777" w:rsidR="002A0684" w:rsidRDefault="002A0684" w:rsidP="002A0684">
            <w:pPr>
              <w:rPr>
                <w:rStyle w:val="Strong"/>
                <w:b w:val="0"/>
                <w:bCs w:val="0"/>
              </w:rPr>
            </w:pPr>
            <w:r>
              <w:rPr>
                <w:rStyle w:val="Strong"/>
              </w:rPr>
              <w:lastRenderedPageBreak/>
              <w:t>Success criteria</w:t>
            </w:r>
          </w:p>
          <w:p w14:paraId="35F44879" w14:textId="16E20130" w:rsidR="002A0684" w:rsidRDefault="00166C8D" w:rsidP="002A0684">
            <w:pPr>
              <w:rPr>
                <w:rStyle w:val="Strong"/>
                <w:b w:val="0"/>
                <w:bCs w:val="0"/>
              </w:rPr>
            </w:pPr>
            <w:r>
              <w:rPr>
                <w:rStyle w:val="Strong"/>
                <w:b w:val="0"/>
                <w:bCs w:val="0"/>
              </w:rPr>
              <w:t>I</w:t>
            </w:r>
            <w:r w:rsidR="00B502D9">
              <w:rPr>
                <w:rStyle w:val="Strong"/>
                <w:b w:val="0"/>
                <w:bCs w:val="0"/>
              </w:rPr>
              <w:t xml:space="preserve"> can</w:t>
            </w:r>
            <w:r w:rsidR="002A0684">
              <w:rPr>
                <w:rStyle w:val="Strong"/>
                <w:b w:val="0"/>
                <w:bCs w:val="0"/>
              </w:rPr>
              <w:t>:</w:t>
            </w:r>
          </w:p>
          <w:p w14:paraId="521CC4AF" w14:textId="0672DEE1" w:rsidR="002A0684" w:rsidRDefault="00104752" w:rsidP="00EA7C39">
            <w:pPr>
              <w:pStyle w:val="ListBullet"/>
            </w:pPr>
            <w:r>
              <w:t>describe</w:t>
            </w:r>
            <w:r w:rsidR="0072029E">
              <w:t xml:space="preserve"> the </w:t>
            </w:r>
            <w:r w:rsidR="00A05768">
              <w:t xml:space="preserve">components of </w:t>
            </w:r>
            <w:r w:rsidR="00E86B70">
              <w:t>space, time and dynamics</w:t>
            </w:r>
          </w:p>
          <w:p w14:paraId="31FA7AFA" w14:textId="48CDAAEF" w:rsidR="00542F54" w:rsidRDefault="00DF0FD0" w:rsidP="00EA7C39">
            <w:pPr>
              <w:pStyle w:val="ListBullet"/>
            </w:pPr>
            <w:r>
              <w:t xml:space="preserve">demonstrate </w:t>
            </w:r>
            <w:r w:rsidR="009F10F8">
              <w:t xml:space="preserve">how </w:t>
            </w:r>
            <w:r w:rsidR="00796BEA">
              <w:t>dance techniqu</w:t>
            </w:r>
            <w:r w:rsidR="00F613E9">
              <w:t xml:space="preserve">e such as </w:t>
            </w:r>
            <w:r w:rsidR="00547A25">
              <w:t xml:space="preserve">control, alignment, </w:t>
            </w:r>
            <w:r w:rsidR="00310B9C">
              <w:t xml:space="preserve">coordination, </w:t>
            </w:r>
            <w:r w:rsidR="00547A25">
              <w:t>strength and flexibility</w:t>
            </w:r>
            <w:r w:rsidR="00796BEA">
              <w:t xml:space="preserve"> </w:t>
            </w:r>
            <w:r w:rsidR="00CC6EC9">
              <w:t>ca</w:t>
            </w:r>
            <w:r w:rsidR="00F7641B">
              <w:t>n</w:t>
            </w:r>
            <w:r w:rsidR="009F10F8">
              <w:t xml:space="preserve"> </w:t>
            </w:r>
            <w:r w:rsidR="00B61FA6">
              <w:t>enhance</w:t>
            </w:r>
            <w:r w:rsidR="009F10F8">
              <w:t xml:space="preserve"> </w:t>
            </w:r>
            <w:r w:rsidR="00551143">
              <w:t>the performance quality in jazz dance skills</w:t>
            </w:r>
          </w:p>
          <w:p w14:paraId="5ADF609E" w14:textId="34F71F8B" w:rsidR="000B028E" w:rsidRDefault="000B028E" w:rsidP="00EA7C39">
            <w:pPr>
              <w:pStyle w:val="ListBullet"/>
              <w:rPr>
                <w:rStyle w:val="ui-provider"/>
              </w:rPr>
            </w:pPr>
            <w:r>
              <w:rPr>
                <w:rStyle w:val="ui-provider"/>
              </w:rPr>
              <w:t>perform jazz dance using space, time and dynamics to enhance my confidence and commitment to achieve performance qualit</w:t>
            </w:r>
            <w:r w:rsidR="00444420">
              <w:rPr>
                <w:rStyle w:val="ui-provider"/>
              </w:rPr>
              <w:t>y</w:t>
            </w:r>
            <w:r w:rsidR="00C17BE2">
              <w:rPr>
                <w:rStyle w:val="ui-provider"/>
              </w:rPr>
              <w:t>.</w:t>
            </w:r>
          </w:p>
          <w:p w14:paraId="01BB839F" w14:textId="3012C369" w:rsidR="004611AC" w:rsidRPr="004611AC" w:rsidRDefault="004611AC" w:rsidP="006E5605">
            <w:pPr>
              <w:rPr>
                <w:rStyle w:val="Strong"/>
              </w:rPr>
            </w:pPr>
            <w:r w:rsidRPr="004611AC">
              <w:rPr>
                <w:rStyle w:val="Strong"/>
              </w:rPr>
              <w:t>Understanding the elements of dance</w:t>
            </w:r>
          </w:p>
          <w:p w14:paraId="6087774E" w14:textId="1EB5A19D" w:rsidR="00842B10" w:rsidRPr="005E4E07" w:rsidRDefault="5B40D0E8" w:rsidP="7B30794C">
            <w:pPr>
              <w:rPr>
                <w:rStyle w:val="Strong"/>
                <w:b w:val="0"/>
                <w:bCs w:val="0"/>
              </w:rPr>
            </w:pPr>
            <w:r w:rsidRPr="00EA7C39">
              <w:rPr>
                <w:rStyle w:val="Strong"/>
              </w:rPr>
              <w:t>Note:</w:t>
            </w:r>
            <w:r w:rsidRPr="7B30794C">
              <w:rPr>
                <w:rStyle w:val="Strong"/>
                <w:b w:val="0"/>
                <w:bCs w:val="0"/>
              </w:rPr>
              <w:t xml:space="preserve"> </w:t>
            </w:r>
            <w:r w:rsidR="00EA7C39" w:rsidRPr="00EA7C39">
              <w:rPr>
                <w:rStyle w:val="Strong"/>
                <w:b w:val="0"/>
                <w:bCs w:val="0"/>
              </w:rPr>
              <w:t>whe</w:t>
            </w:r>
            <w:r w:rsidR="00EA7C39" w:rsidRPr="00C51AD2">
              <w:rPr>
                <w:rStyle w:val="Strong"/>
                <w:b w:val="0"/>
                <w:bCs w:val="0"/>
              </w:rPr>
              <w:t>n</w:t>
            </w:r>
            <w:r w:rsidR="00EA7C39">
              <w:rPr>
                <w:rStyle w:val="Strong"/>
              </w:rPr>
              <w:t xml:space="preserve"> </w:t>
            </w:r>
            <w:r w:rsidRPr="7B30794C">
              <w:rPr>
                <w:rStyle w:val="Strong"/>
                <w:b w:val="0"/>
                <w:bCs w:val="0"/>
              </w:rPr>
              <w:t xml:space="preserve">referring to the elements of dance, </w:t>
            </w:r>
            <w:r w:rsidRPr="0099110B">
              <w:rPr>
                <w:rStyle w:val="Strong"/>
                <w:b w:val="0"/>
                <w:bCs w:val="0"/>
              </w:rPr>
              <w:t>t</w:t>
            </w:r>
            <w:r w:rsidR="006844B3" w:rsidRPr="0099110B">
              <w:rPr>
                <w:rStyle w:val="Strong"/>
                <w:b w:val="0"/>
                <w:bCs w:val="0"/>
              </w:rPr>
              <w:t>he t</w:t>
            </w:r>
            <w:r w:rsidRPr="0099110B">
              <w:rPr>
                <w:rStyle w:val="Strong"/>
                <w:b w:val="0"/>
                <w:bCs w:val="0"/>
              </w:rPr>
              <w:t>eacher</w:t>
            </w:r>
            <w:r w:rsidRPr="7B30794C">
              <w:rPr>
                <w:rStyle w:val="Strong"/>
                <w:b w:val="0"/>
                <w:bCs w:val="0"/>
              </w:rPr>
              <w:t xml:space="preserve"> can support student understanding through the </w:t>
            </w:r>
            <w:hyperlink r:id="rId14" w:anchor=":~:text=DOCX%20335%20KB)-,Elements%20of%20dance,-The%20Elements%20of" w:history="1">
              <w:r w:rsidR="00990F87" w:rsidRPr="00990F87">
                <w:rPr>
                  <w:rStyle w:val="Hyperlink"/>
                </w:rPr>
                <w:t>Elements of dance – definitions and examples</w:t>
              </w:r>
            </w:hyperlink>
            <w:r w:rsidR="00990F87">
              <w:rPr>
                <w:rStyle w:val="Strong"/>
                <w:b w:val="0"/>
                <w:bCs w:val="0"/>
              </w:rPr>
              <w:t xml:space="preserve"> </w:t>
            </w:r>
            <w:r w:rsidR="00FF2F4D">
              <w:t xml:space="preserve">and </w:t>
            </w:r>
            <w:hyperlink r:id="rId15" w:anchor=":~:text=DOCX%20335%20KB)-,Elements%20of%20dance,-The%20Elements%20of" w:history="1">
              <w:r w:rsidR="00FF2F4D" w:rsidRPr="00CC69FF">
                <w:rPr>
                  <w:rStyle w:val="Hyperlink"/>
                </w:rPr>
                <w:t>Elements of dance – posters</w:t>
              </w:r>
            </w:hyperlink>
            <w:r w:rsidR="00FF2F4D">
              <w:t>.</w:t>
            </w:r>
          </w:p>
          <w:p w14:paraId="658B9D61" w14:textId="23054AEA" w:rsidR="00842B10" w:rsidRPr="005E4E07" w:rsidRDefault="195EFFAC" w:rsidP="7B30794C">
            <w:pPr>
              <w:rPr>
                <w:rStyle w:val="Strong"/>
                <w:b w:val="0"/>
                <w:bCs w:val="0"/>
              </w:rPr>
            </w:pPr>
            <w:r w:rsidRPr="7B30794C">
              <w:rPr>
                <w:rStyle w:val="Strong"/>
                <w:b w:val="0"/>
                <w:bCs w:val="0"/>
              </w:rPr>
              <w:t>T</w:t>
            </w:r>
            <w:r w:rsidR="17F6B7B8" w:rsidRPr="7B30794C">
              <w:rPr>
                <w:rStyle w:val="Strong"/>
                <w:b w:val="0"/>
                <w:bCs w:val="0"/>
              </w:rPr>
              <w:t xml:space="preserve">he teacher </w:t>
            </w:r>
            <w:r w:rsidR="58A85174" w:rsidRPr="7B30794C">
              <w:rPr>
                <w:rStyle w:val="Strong"/>
                <w:b w:val="0"/>
                <w:bCs w:val="0"/>
              </w:rPr>
              <w:t xml:space="preserve">models </w:t>
            </w:r>
            <w:r w:rsidR="17F6B7B8" w:rsidRPr="7B30794C">
              <w:rPr>
                <w:rStyle w:val="Strong"/>
                <w:b w:val="0"/>
                <w:bCs w:val="0"/>
              </w:rPr>
              <w:t xml:space="preserve">the elements of dance language </w:t>
            </w:r>
            <w:r w:rsidR="7D46676D" w:rsidRPr="7B30794C">
              <w:rPr>
                <w:rStyle w:val="Strong"/>
                <w:b w:val="0"/>
                <w:bCs w:val="0"/>
              </w:rPr>
              <w:t xml:space="preserve">in the context of jazz dance performance </w:t>
            </w:r>
            <w:r w:rsidR="17F6B7B8" w:rsidRPr="7B30794C">
              <w:rPr>
                <w:rStyle w:val="Strong"/>
                <w:b w:val="0"/>
                <w:bCs w:val="0"/>
              </w:rPr>
              <w:t xml:space="preserve">when describing movement exercises, </w:t>
            </w:r>
            <w:r w:rsidR="113C7534" w:rsidRPr="7B30794C">
              <w:rPr>
                <w:rStyle w:val="Strong"/>
                <w:b w:val="0"/>
                <w:bCs w:val="0"/>
              </w:rPr>
              <w:t>techniques</w:t>
            </w:r>
            <w:r w:rsidR="17F6B7B8" w:rsidRPr="7B30794C">
              <w:rPr>
                <w:rStyle w:val="Strong"/>
                <w:b w:val="0"/>
                <w:bCs w:val="0"/>
              </w:rPr>
              <w:t xml:space="preserve"> and skills</w:t>
            </w:r>
            <w:r w:rsidR="58A85174" w:rsidRPr="7B30794C">
              <w:rPr>
                <w:rStyle w:val="Strong"/>
                <w:b w:val="0"/>
                <w:bCs w:val="0"/>
              </w:rPr>
              <w:t>.</w:t>
            </w:r>
            <w:r w:rsidR="36CF4347" w:rsidRPr="7B30794C">
              <w:rPr>
                <w:rStyle w:val="Strong"/>
                <w:b w:val="0"/>
                <w:bCs w:val="0"/>
              </w:rPr>
              <w:t xml:space="preserve"> </w:t>
            </w:r>
            <w:r w:rsidR="467572B0" w:rsidRPr="7B30794C">
              <w:rPr>
                <w:rStyle w:val="Strong"/>
                <w:b w:val="0"/>
                <w:bCs w:val="0"/>
              </w:rPr>
              <w:t>The teacher</w:t>
            </w:r>
            <w:r w:rsidR="29D1D1E2" w:rsidRPr="7B30794C">
              <w:rPr>
                <w:rStyle w:val="Strong"/>
                <w:b w:val="0"/>
                <w:bCs w:val="0"/>
              </w:rPr>
              <w:t>:</w:t>
            </w:r>
            <w:r w:rsidR="467572B0" w:rsidRPr="7B30794C">
              <w:rPr>
                <w:rStyle w:val="Strong"/>
                <w:b w:val="0"/>
                <w:bCs w:val="0"/>
              </w:rPr>
              <w:t xml:space="preserve"> </w:t>
            </w:r>
          </w:p>
          <w:p w14:paraId="079640DF" w14:textId="5126E6E8" w:rsidR="00842B10" w:rsidRPr="005E4E07" w:rsidRDefault="670B8139" w:rsidP="00EA7C39">
            <w:pPr>
              <w:pStyle w:val="ListBullet"/>
              <w:rPr>
                <w:rStyle w:val="Strong"/>
                <w:b w:val="0"/>
                <w:bCs w:val="0"/>
              </w:rPr>
            </w:pPr>
            <w:r w:rsidRPr="7B30794C">
              <w:rPr>
                <w:rStyle w:val="Strong"/>
                <w:b w:val="0"/>
                <w:bCs w:val="0"/>
              </w:rPr>
              <w:t>p</w:t>
            </w:r>
            <w:r w:rsidR="6CA58EC1" w:rsidRPr="7B30794C">
              <w:rPr>
                <w:rStyle w:val="Strong"/>
                <w:b w:val="0"/>
                <w:bCs w:val="0"/>
              </w:rPr>
              <w:t xml:space="preserve">rovides students with definitions </w:t>
            </w:r>
            <w:r w:rsidR="0026382E">
              <w:rPr>
                <w:rStyle w:val="Strong"/>
                <w:b w:val="0"/>
                <w:bCs w:val="0"/>
              </w:rPr>
              <w:t xml:space="preserve">and infographics </w:t>
            </w:r>
            <w:r w:rsidR="6CA58EC1" w:rsidRPr="7B30794C">
              <w:rPr>
                <w:rStyle w:val="Strong"/>
                <w:b w:val="0"/>
                <w:bCs w:val="0"/>
              </w:rPr>
              <w:t>of each of the components of the elements of dance for their reference in this unit</w:t>
            </w:r>
          </w:p>
          <w:p w14:paraId="40C1C7C1" w14:textId="5F9F1471" w:rsidR="00842B10" w:rsidRPr="005E4E07" w:rsidRDefault="78059E97" w:rsidP="00EA7C39">
            <w:pPr>
              <w:pStyle w:val="ListBullet"/>
              <w:rPr>
                <w:rStyle w:val="Strong"/>
                <w:b w:val="0"/>
                <w:bCs w:val="0"/>
              </w:rPr>
            </w:pPr>
            <w:r w:rsidRPr="7B30794C">
              <w:rPr>
                <w:rStyle w:val="Strong"/>
                <w:b w:val="0"/>
                <w:bCs w:val="0"/>
              </w:rPr>
              <w:t>m</w:t>
            </w:r>
            <w:r w:rsidR="07A1E16B" w:rsidRPr="7B30794C">
              <w:rPr>
                <w:rStyle w:val="Strong"/>
                <w:b w:val="0"/>
                <w:bCs w:val="0"/>
              </w:rPr>
              <w:t xml:space="preserve">odels using </w:t>
            </w:r>
            <w:r w:rsidR="467572B0" w:rsidRPr="7B30794C">
              <w:rPr>
                <w:rStyle w:val="Strong"/>
                <w:b w:val="0"/>
                <w:bCs w:val="0"/>
              </w:rPr>
              <w:t>the</w:t>
            </w:r>
            <w:r w:rsidR="709317A7" w:rsidRPr="7B30794C">
              <w:rPr>
                <w:rStyle w:val="Strong"/>
                <w:b w:val="0"/>
                <w:bCs w:val="0"/>
              </w:rPr>
              <w:t xml:space="preserve"> elements of dance </w:t>
            </w:r>
            <w:r w:rsidR="346548B9" w:rsidRPr="7B30794C">
              <w:rPr>
                <w:rStyle w:val="Strong"/>
                <w:b w:val="0"/>
                <w:bCs w:val="0"/>
              </w:rPr>
              <w:t>as</w:t>
            </w:r>
            <w:r w:rsidR="709317A7" w:rsidRPr="7B30794C">
              <w:rPr>
                <w:rStyle w:val="Strong"/>
                <w:b w:val="0"/>
                <w:bCs w:val="0"/>
              </w:rPr>
              <w:t xml:space="preserve"> tools a dancer uses and manipulates in performance to </w:t>
            </w:r>
            <w:r w:rsidR="299F6F7B" w:rsidRPr="7B30794C">
              <w:rPr>
                <w:rStyle w:val="Strong"/>
                <w:b w:val="0"/>
                <w:bCs w:val="0"/>
              </w:rPr>
              <w:t>communicat</w:t>
            </w:r>
            <w:r w:rsidR="3E5C6E86" w:rsidRPr="7B30794C">
              <w:rPr>
                <w:rStyle w:val="Strong"/>
                <w:b w:val="0"/>
                <w:bCs w:val="0"/>
              </w:rPr>
              <w:t>e</w:t>
            </w:r>
            <w:r w:rsidR="299F6F7B" w:rsidRPr="7B30794C">
              <w:rPr>
                <w:rStyle w:val="Strong"/>
                <w:b w:val="0"/>
                <w:bCs w:val="0"/>
              </w:rPr>
              <w:t xml:space="preserve"> ideas or intent</w:t>
            </w:r>
          </w:p>
          <w:p w14:paraId="6F6F82F2" w14:textId="1710CF3E" w:rsidR="00842B10" w:rsidRPr="005E4E07" w:rsidRDefault="1AD33DD3" w:rsidP="00EA7C39">
            <w:pPr>
              <w:pStyle w:val="ListBullet"/>
              <w:rPr>
                <w:rStyle w:val="Strong"/>
                <w:b w:val="0"/>
                <w:bCs w:val="0"/>
              </w:rPr>
            </w:pPr>
            <w:r w:rsidRPr="7B30794C">
              <w:rPr>
                <w:rStyle w:val="Strong"/>
                <w:b w:val="0"/>
                <w:bCs w:val="0"/>
              </w:rPr>
              <w:lastRenderedPageBreak/>
              <w:t>g</w:t>
            </w:r>
            <w:r w:rsidR="6182007A" w:rsidRPr="7B30794C">
              <w:rPr>
                <w:rStyle w:val="Strong"/>
                <w:b w:val="0"/>
                <w:bCs w:val="0"/>
              </w:rPr>
              <w:t xml:space="preserve">uides students to understand </w:t>
            </w:r>
            <w:r w:rsidR="2AD71B80" w:rsidRPr="7B30794C">
              <w:rPr>
                <w:rStyle w:val="Strong"/>
                <w:b w:val="0"/>
                <w:bCs w:val="0"/>
              </w:rPr>
              <w:t>the relationship between the dance technique</w:t>
            </w:r>
            <w:r w:rsidR="51A9EE93" w:rsidRPr="7B30794C">
              <w:rPr>
                <w:rStyle w:val="Strong"/>
                <w:b w:val="0"/>
                <w:bCs w:val="0"/>
              </w:rPr>
              <w:t xml:space="preserve"> </w:t>
            </w:r>
            <w:r w:rsidR="43E48284" w:rsidRPr="7B30794C">
              <w:rPr>
                <w:rStyle w:val="Strong"/>
                <w:b w:val="0"/>
                <w:bCs w:val="0"/>
              </w:rPr>
              <w:t>and the</w:t>
            </w:r>
            <w:r w:rsidR="51A9EE93" w:rsidRPr="7B30794C">
              <w:rPr>
                <w:rStyle w:val="Strong"/>
                <w:b w:val="0"/>
                <w:bCs w:val="0"/>
              </w:rPr>
              <w:t xml:space="preserve"> control and manipulat</w:t>
            </w:r>
            <w:r w:rsidR="43E48284" w:rsidRPr="7B30794C">
              <w:rPr>
                <w:rStyle w:val="Strong"/>
                <w:b w:val="0"/>
                <w:bCs w:val="0"/>
              </w:rPr>
              <w:t>ion of</w:t>
            </w:r>
            <w:r w:rsidR="51A9EE93" w:rsidRPr="7B30794C">
              <w:rPr>
                <w:rStyle w:val="Strong"/>
                <w:b w:val="0"/>
                <w:bCs w:val="0"/>
              </w:rPr>
              <w:t xml:space="preserve"> the elements of dance </w:t>
            </w:r>
            <w:r w:rsidR="00CC20D2">
              <w:rPr>
                <w:rStyle w:val="Strong"/>
                <w:b w:val="0"/>
                <w:bCs w:val="0"/>
              </w:rPr>
              <w:t>t</w:t>
            </w:r>
            <w:r w:rsidR="00CC20D2" w:rsidRPr="00CC20D2">
              <w:rPr>
                <w:rStyle w:val="Strong"/>
                <w:b w:val="0"/>
                <w:bCs w:val="0"/>
              </w:rPr>
              <w:t>o</w:t>
            </w:r>
            <w:r w:rsidR="00CC20D2">
              <w:rPr>
                <w:rStyle w:val="Strong"/>
              </w:rPr>
              <w:t xml:space="preserve"> </w:t>
            </w:r>
            <w:r w:rsidR="25202F3C" w:rsidRPr="7B30794C">
              <w:rPr>
                <w:rStyle w:val="Strong"/>
                <w:b w:val="0"/>
                <w:bCs w:val="0"/>
              </w:rPr>
              <w:t>enhance</w:t>
            </w:r>
            <w:r w:rsidR="51A9EE93" w:rsidRPr="7B30794C">
              <w:rPr>
                <w:rStyle w:val="Strong"/>
                <w:b w:val="0"/>
                <w:bCs w:val="0"/>
              </w:rPr>
              <w:t xml:space="preserve"> </w:t>
            </w:r>
            <w:r w:rsidR="408CF782" w:rsidRPr="7B30794C">
              <w:rPr>
                <w:rStyle w:val="Strong"/>
                <w:b w:val="0"/>
                <w:bCs w:val="0"/>
              </w:rPr>
              <w:t>performance quality and interpretation</w:t>
            </w:r>
            <w:r w:rsidR="5915E40F" w:rsidRPr="7B30794C">
              <w:rPr>
                <w:rStyle w:val="Strong"/>
                <w:b w:val="0"/>
                <w:bCs w:val="0"/>
              </w:rPr>
              <w:t xml:space="preserve"> through making connections between exercises and the elements of dance</w:t>
            </w:r>
          </w:p>
          <w:p w14:paraId="2DAD20C5" w14:textId="329B62C9" w:rsidR="00842B10" w:rsidRPr="005E4E07" w:rsidRDefault="75DA2AFB" w:rsidP="00EA7C39">
            <w:pPr>
              <w:pStyle w:val="ListBullet"/>
              <w:rPr>
                <w:rStyle w:val="Strong"/>
                <w:b w:val="0"/>
                <w:bCs w:val="0"/>
              </w:rPr>
            </w:pPr>
            <w:r w:rsidRPr="7B30794C">
              <w:rPr>
                <w:rStyle w:val="Strong"/>
                <w:b w:val="0"/>
                <w:bCs w:val="0"/>
              </w:rPr>
              <w:t>reinforce</w:t>
            </w:r>
            <w:r w:rsidR="5B231B83" w:rsidRPr="7B30794C">
              <w:rPr>
                <w:rStyle w:val="Strong"/>
                <w:b w:val="0"/>
                <w:bCs w:val="0"/>
              </w:rPr>
              <w:t>s</w:t>
            </w:r>
            <w:r w:rsidR="51D94AB0" w:rsidRPr="7B30794C">
              <w:rPr>
                <w:rStyle w:val="Strong"/>
                <w:b w:val="0"/>
                <w:bCs w:val="0"/>
              </w:rPr>
              <w:t xml:space="preserve"> understanding of the elements of dance</w:t>
            </w:r>
            <w:r w:rsidRPr="7B30794C">
              <w:rPr>
                <w:rStyle w:val="Strong"/>
                <w:b w:val="0"/>
                <w:bCs w:val="0"/>
              </w:rPr>
              <w:t xml:space="preserve"> </w:t>
            </w:r>
            <w:r w:rsidR="48E838E7" w:rsidRPr="7B30794C">
              <w:rPr>
                <w:rStyle w:val="Strong"/>
                <w:b w:val="0"/>
                <w:bCs w:val="0"/>
              </w:rPr>
              <w:t>a</w:t>
            </w:r>
            <w:r w:rsidRPr="7B30794C">
              <w:rPr>
                <w:rStyle w:val="Strong"/>
                <w:b w:val="0"/>
                <w:bCs w:val="0"/>
              </w:rPr>
              <w:t xml:space="preserve">s </w:t>
            </w:r>
            <w:r w:rsidR="58AE7F76" w:rsidRPr="7B30794C">
              <w:rPr>
                <w:rStyle w:val="Strong"/>
                <w:b w:val="0"/>
                <w:bCs w:val="0"/>
              </w:rPr>
              <w:t>students</w:t>
            </w:r>
            <w:r w:rsidRPr="7B30794C">
              <w:rPr>
                <w:rStyle w:val="Strong"/>
                <w:b w:val="0"/>
                <w:bCs w:val="0"/>
              </w:rPr>
              <w:t xml:space="preserve"> rehearse </w:t>
            </w:r>
            <w:r w:rsidR="144DE859" w:rsidRPr="7B30794C">
              <w:rPr>
                <w:rStyle w:val="Strong"/>
                <w:b w:val="0"/>
                <w:bCs w:val="0"/>
              </w:rPr>
              <w:t>and refine their performance of class exercises</w:t>
            </w:r>
            <w:r w:rsidR="2F71B6F1" w:rsidRPr="7B30794C">
              <w:rPr>
                <w:rStyle w:val="Strong"/>
                <w:b w:val="0"/>
                <w:bCs w:val="0"/>
              </w:rPr>
              <w:t xml:space="preserve"> through questioning and feedback strategies</w:t>
            </w:r>
          </w:p>
          <w:p w14:paraId="2EF083F8" w14:textId="4BE31837" w:rsidR="00842B10" w:rsidRPr="005E4E07" w:rsidRDefault="79B9146B" w:rsidP="00EA7C39">
            <w:pPr>
              <w:pStyle w:val="ListBullet"/>
              <w:rPr>
                <w:rStyle w:val="Strong"/>
                <w:b w:val="0"/>
                <w:bCs w:val="0"/>
              </w:rPr>
            </w:pPr>
            <w:r w:rsidRPr="7B30794C">
              <w:rPr>
                <w:rStyle w:val="Strong"/>
                <w:b w:val="0"/>
                <w:bCs w:val="0"/>
              </w:rPr>
              <w:t>guides students to categorise each component of the element</w:t>
            </w:r>
            <w:r w:rsidR="00EE7286">
              <w:rPr>
                <w:rStyle w:val="Strong"/>
                <w:b w:val="0"/>
                <w:bCs w:val="0"/>
              </w:rPr>
              <w:t>s</w:t>
            </w:r>
            <w:r w:rsidRPr="7B30794C">
              <w:rPr>
                <w:rStyle w:val="Strong"/>
                <w:b w:val="0"/>
                <w:bCs w:val="0"/>
              </w:rPr>
              <w:t xml:space="preserve"> of dance into space, time or dynamics and seek feedback from a peer to make any adjustments if needed</w:t>
            </w:r>
          </w:p>
          <w:p w14:paraId="7E5D261F" w14:textId="46D97E64" w:rsidR="004611AC" w:rsidRPr="006378F7" w:rsidRDefault="003821D2" w:rsidP="00EA7C39">
            <w:pPr>
              <w:pStyle w:val="ListBullet"/>
              <w:rPr>
                <w:rStyle w:val="Strong"/>
                <w:b w:val="0"/>
                <w:bCs w:val="0"/>
              </w:rPr>
            </w:pPr>
            <w:r>
              <w:rPr>
                <w:rStyle w:val="Strong"/>
                <w:b w:val="0"/>
                <w:bCs w:val="0"/>
              </w:rPr>
              <w:t>p</w:t>
            </w:r>
            <w:r w:rsidR="659B0E71" w:rsidRPr="7B30794C">
              <w:rPr>
                <w:rStyle w:val="Strong"/>
                <w:b w:val="0"/>
                <w:bCs w:val="0"/>
              </w:rPr>
              <w:t>rovides opportunities for students to use the components of the elements of dance to describe jazz dance movements, skills, exercises and the jazz dance independently</w:t>
            </w:r>
            <w:r w:rsidR="144DE859" w:rsidRPr="7B30794C">
              <w:rPr>
                <w:rStyle w:val="Strong"/>
                <w:b w:val="0"/>
                <w:bCs w:val="0"/>
              </w:rPr>
              <w:t>.</w:t>
            </w:r>
          </w:p>
          <w:p w14:paraId="04F6B304" w14:textId="3B30CEDD" w:rsidR="00E82C1D" w:rsidRDefault="00E82C1D" w:rsidP="00E82C1D">
            <w:pPr>
              <w:rPr>
                <w:b/>
                <w:bCs/>
              </w:rPr>
            </w:pPr>
            <w:r w:rsidRPr="002828BE">
              <w:rPr>
                <w:b/>
                <w:bCs/>
              </w:rPr>
              <w:t>The elements of dance</w:t>
            </w:r>
            <w:r>
              <w:rPr>
                <w:b/>
                <w:bCs/>
              </w:rPr>
              <w:t xml:space="preserve"> in the jazz dance</w:t>
            </w:r>
          </w:p>
          <w:p w14:paraId="073E514F" w14:textId="77777777" w:rsidR="00E82C1D" w:rsidRDefault="00E82C1D" w:rsidP="00E82C1D">
            <w:r>
              <w:t>Students use the elements of dance in the style of jazz. They develop their understanding of how dance technique enables the performer to control and manipulate the elements of dance to enhance performance quality and interpretation. The control and manipulation of the elements of dance can:</w:t>
            </w:r>
          </w:p>
          <w:p w14:paraId="7CC207A8" w14:textId="77777777" w:rsidR="00E82C1D" w:rsidRDefault="00E82C1D" w:rsidP="00CA2F3C">
            <w:pPr>
              <w:pStyle w:val="ListBullet"/>
            </w:pPr>
            <w:r>
              <w:t>enhance the communication of the ideas or intent</w:t>
            </w:r>
          </w:p>
          <w:p w14:paraId="3AACAE92" w14:textId="77777777" w:rsidR="00E82C1D" w:rsidRDefault="00E82C1D" w:rsidP="00CA2F3C">
            <w:pPr>
              <w:pStyle w:val="ListBullet"/>
            </w:pPr>
            <w:r>
              <w:t>improve the use of musicality finding greater connection between movement and music</w:t>
            </w:r>
          </w:p>
          <w:p w14:paraId="0DB1D84E" w14:textId="77777777" w:rsidR="00E82C1D" w:rsidRPr="00642690" w:rsidRDefault="00E82C1D" w:rsidP="00CA2F3C">
            <w:pPr>
              <w:pStyle w:val="ListBullet"/>
            </w:pPr>
            <w:r>
              <w:t>enhance overall performance quality.</w:t>
            </w:r>
          </w:p>
          <w:p w14:paraId="7838A7AC" w14:textId="4D06012C" w:rsidR="00E82C1D" w:rsidRPr="00E82C1D" w:rsidRDefault="00E82C1D" w:rsidP="00E82C1D">
            <w:pPr>
              <w:rPr>
                <w:rStyle w:val="Strong"/>
                <w:b w:val="0"/>
                <w:bCs w:val="0"/>
              </w:rPr>
            </w:pPr>
            <w:r>
              <w:rPr>
                <w:rStyle w:val="Strong"/>
                <w:b w:val="0"/>
              </w:rPr>
              <w:lastRenderedPageBreak/>
              <w:t>The teacher guides students through a reflection task where they consider and identify the elements of dance in the jazz dance and brainstorm the relationship between the elements of dance and emotions, feelings or ideas they have when performing the jazz dance. This task is to enable students to make meaningful connections between the use of the elements of dance and the communication of ideas or intent through movement.</w:t>
            </w:r>
          </w:p>
          <w:p w14:paraId="272BB2AB" w14:textId="6C11CB92" w:rsidR="006E5605" w:rsidRDefault="006E5605" w:rsidP="006E5605">
            <w:pPr>
              <w:rPr>
                <w:rStyle w:val="Strong"/>
              </w:rPr>
            </w:pPr>
            <w:r>
              <w:rPr>
                <w:rStyle w:val="Strong"/>
              </w:rPr>
              <w:t>Using dance technique to manipulate the elements of dance</w:t>
            </w:r>
          </w:p>
          <w:p w14:paraId="76AFD1A3" w14:textId="4DA093C0" w:rsidR="00505D45" w:rsidRDefault="00AD144A" w:rsidP="006E5605">
            <w:pPr>
              <w:rPr>
                <w:rStyle w:val="Strong"/>
                <w:b w:val="0"/>
              </w:rPr>
            </w:pPr>
            <w:r w:rsidRPr="00AD144A">
              <w:rPr>
                <w:rStyle w:val="Strong"/>
                <w:b w:val="0"/>
              </w:rPr>
              <w:t>The teacher explains</w:t>
            </w:r>
            <w:r w:rsidR="00BA46ED">
              <w:rPr>
                <w:rStyle w:val="Strong"/>
                <w:b w:val="0"/>
              </w:rPr>
              <w:t xml:space="preserve"> </w:t>
            </w:r>
            <w:r w:rsidR="005315DD">
              <w:rPr>
                <w:rStyle w:val="Strong"/>
                <w:b w:val="0"/>
              </w:rPr>
              <w:t>t</w:t>
            </w:r>
            <w:r w:rsidR="00FB5AD8">
              <w:rPr>
                <w:rStyle w:val="Strong"/>
                <w:b w:val="0"/>
              </w:rPr>
              <w:t>o students</w:t>
            </w:r>
            <w:r w:rsidR="00AB2587">
              <w:rPr>
                <w:rStyle w:val="Strong"/>
                <w:b w:val="0"/>
              </w:rPr>
              <w:t xml:space="preserve"> </w:t>
            </w:r>
            <w:r w:rsidR="00BA46ED">
              <w:rPr>
                <w:rStyle w:val="Strong"/>
                <w:b w:val="0"/>
              </w:rPr>
              <w:t xml:space="preserve">the </w:t>
            </w:r>
            <w:r w:rsidR="00E071B0">
              <w:rPr>
                <w:rStyle w:val="Strong"/>
                <w:b w:val="0"/>
              </w:rPr>
              <w:t>relationship between</w:t>
            </w:r>
            <w:r w:rsidR="00B8616B">
              <w:rPr>
                <w:rStyle w:val="Strong"/>
                <w:b w:val="0"/>
              </w:rPr>
              <w:t xml:space="preserve"> the </w:t>
            </w:r>
            <w:r w:rsidR="00BA46ED">
              <w:rPr>
                <w:rStyle w:val="Strong"/>
                <w:b w:val="0"/>
              </w:rPr>
              <w:t>dancer</w:t>
            </w:r>
            <w:r w:rsidR="00E071B0">
              <w:rPr>
                <w:rStyle w:val="Strong"/>
                <w:b w:val="0"/>
              </w:rPr>
              <w:t>’s</w:t>
            </w:r>
            <w:r w:rsidR="00F84213">
              <w:rPr>
                <w:rStyle w:val="Strong"/>
                <w:b w:val="0"/>
              </w:rPr>
              <w:t xml:space="preserve"> control of their dance technique</w:t>
            </w:r>
            <w:r w:rsidR="00B8616B">
              <w:rPr>
                <w:rStyle w:val="Strong"/>
                <w:b w:val="0"/>
              </w:rPr>
              <w:t xml:space="preserve"> </w:t>
            </w:r>
            <w:r w:rsidR="005A4664">
              <w:rPr>
                <w:rStyle w:val="Strong"/>
                <w:b w:val="0"/>
              </w:rPr>
              <w:t>and</w:t>
            </w:r>
            <w:r w:rsidR="00B8616B">
              <w:rPr>
                <w:rStyle w:val="Strong"/>
                <w:b w:val="0"/>
              </w:rPr>
              <w:t xml:space="preserve"> the manipulat</w:t>
            </w:r>
            <w:r w:rsidR="005A4664">
              <w:rPr>
                <w:rStyle w:val="Strong"/>
                <w:b w:val="0"/>
              </w:rPr>
              <w:t>ion of</w:t>
            </w:r>
            <w:r w:rsidR="00B8616B">
              <w:rPr>
                <w:rStyle w:val="Strong"/>
                <w:b w:val="0"/>
              </w:rPr>
              <w:t xml:space="preserve"> the elements of dance</w:t>
            </w:r>
            <w:r w:rsidR="00660C24">
              <w:rPr>
                <w:rStyle w:val="Strong"/>
                <w:b w:val="0"/>
              </w:rPr>
              <w:t xml:space="preserve"> by exploring practical examples through discussion and demonstrations.</w:t>
            </w:r>
            <w:r w:rsidR="00F84213">
              <w:rPr>
                <w:rStyle w:val="Strong"/>
                <w:b w:val="0"/>
              </w:rPr>
              <w:t xml:space="preserve"> For example, </w:t>
            </w:r>
            <w:r w:rsidR="00B50E70">
              <w:rPr>
                <w:rStyle w:val="Strong"/>
                <w:b w:val="0"/>
              </w:rPr>
              <w:t>to</w:t>
            </w:r>
            <w:r w:rsidR="006B7F84">
              <w:rPr>
                <w:rStyle w:val="Strong"/>
                <w:b w:val="0"/>
              </w:rPr>
              <w:t xml:space="preserve"> </w:t>
            </w:r>
            <w:r w:rsidR="00B4364D">
              <w:rPr>
                <w:rStyle w:val="Strong"/>
                <w:b w:val="0"/>
              </w:rPr>
              <w:t xml:space="preserve">execute </w:t>
            </w:r>
            <w:r w:rsidR="00F20D2F">
              <w:rPr>
                <w:rStyle w:val="Strong"/>
                <w:b w:val="0"/>
              </w:rPr>
              <w:t>a quick</w:t>
            </w:r>
            <w:r w:rsidR="00DC7199">
              <w:rPr>
                <w:rStyle w:val="Strong"/>
                <w:b w:val="0"/>
              </w:rPr>
              <w:t xml:space="preserve">, swinging, open kick of the leg to the side followed </w:t>
            </w:r>
            <w:r w:rsidR="00821755">
              <w:rPr>
                <w:rStyle w:val="Strong"/>
                <w:b w:val="0"/>
              </w:rPr>
              <w:t>b</w:t>
            </w:r>
            <w:r w:rsidR="00DC7199">
              <w:rPr>
                <w:rStyle w:val="Strong"/>
                <w:b w:val="0"/>
              </w:rPr>
              <w:t xml:space="preserve">y </w:t>
            </w:r>
            <w:r w:rsidR="00113574">
              <w:rPr>
                <w:rStyle w:val="Strong"/>
                <w:b w:val="0"/>
              </w:rPr>
              <w:t>a quick con</w:t>
            </w:r>
            <w:r w:rsidR="00295C3B">
              <w:rPr>
                <w:rStyle w:val="Strong"/>
                <w:b w:val="0"/>
              </w:rPr>
              <w:t>traction</w:t>
            </w:r>
            <w:r w:rsidR="008620F5">
              <w:rPr>
                <w:rStyle w:val="Strong"/>
                <w:b w:val="0"/>
              </w:rPr>
              <w:t xml:space="preserve"> of </w:t>
            </w:r>
            <w:r w:rsidR="008801C0" w:rsidRPr="008801C0">
              <w:rPr>
                <w:rStyle w:val="Strong"/>
                <w:b w:val="0"/>
              </w:rPr>
              <w:t>the</w:t>
            </w:r>
            <w:r w:rsidR="008801C0">
              <w:rPr>
                <w:rStyle w:val="Strong"/>
              </w:rPr>
              <w:t xml:space="preserve"> </w:t>
            </w:r>
            <w:r w:rsidR="008620F5">
              <w:rPr>
                <w:rStyle w:val="Strong"/>
                <w:b w:val="0"/>
              </w:rPr>
              <w:t>torso into a closed</w:t>
            </w:r>
            <w:r w:rsidR="00537AA6">
              <w:rPr>
                <w:rStyle w:val="Strong"/>
                <w:b w:val="0"/>
              </w:rPr>
              <w:t xml:space="preserve"> shape</w:t>
            </w:r>
            <w:r w:rsidR="00891475">
              <w:rPr>
                <w:rStyle w:val="Strong"/>
                <w:b w:val="0"/>
              </w:rPr>
              <w:t xml:space="preserve">, holding the </w:t>
            </w:r>
            <w:r w:rsidR="00BD1CF7">
              <w:rPr>
                <w:rStyle w:val="Strong"/>
                <w:b w:val="0"/>
              </w:rPr>
              <w:t xml:space="preserve">working </w:t>
            </w:r>
            <w:r w:rsidR="00891475">
              <w:rPr>
                <w:rStyle w:val="Strong"/>
                <w:b w:val="0"/>
              </w:rPr>
              <w:t xml:space="preserve">leg in parallel </w:t>
            </w:r>
            <w:proofErr w:type="spellStart"/>
            <w:r w:rsidR="00891475" w:rsidRPr="00DE1421">
              <w:rPr>
                <w:rStyle w:val="Strong"/>
                <w:b w:val="0"/>
                <w:i/>
                <w:iCs/>
              </w:rPr>
              <w:t>retir</w:t>
            </w:r>
            <w:r w:rsidR="00DE1421" w:rsidRPr="00DE1421">
              <w:rPr>
                <w:rStyle w:val="Strong"/>
                <w:b w:val="0"/>
                <w:i/>
                <w:iCs/>
              </w:rPr>
              <w:t>é</w:t>
            </w:r>
            <w:proofErr w:type="spellEnd"/>
            <w:r w:rsidR="00891475">
              <w:rPr>
                <w:rStyle w:val="Strong"/>
                <w:b w:val="0"/>
              </w:rPr>
              <w:t xml:space="preserve"> requires:</w:t>
            </w:r>
          </w:p>
          <w:p w14:paraId="02396953" w14:textId="7D1D00FA" w:rsidR="00891475" w:rsidRDefault="008801C0" w:rsidP="00CA2F3C">
            <w:pPr>
              <w:pStyle w:val="ListBullet"/>
              <w:rPr>
                <w:rStyle w:val="Strong"/>
                <w:b w:val="0"/>
                <w:bCs w:val="0"/>
              </w:rPr>
            </w:pPr>
            <w:r>
              <w:rPr>
                <w:rStyle w:val="Strong"/>
                <w:b w:val="0"/>
                <w:bCs w:val="0"/>
              </w:rPr>
              <w:t xml:space="preserve">control of the </w:t>
            </w:r>
            <w:r w:rsidR="62DB0302" w:rsidRPr="7B30794C">
              <w:rPr>
                <w:rStyle w:val="Strong"/>
                <w:b w:val="0"/>
                <w:bCs w:val="0"/>
              </w:rPr>
              <w:t>weight over the supporting leg</w:t>
            </w:r>
            <w:r w:rsidR="70B32C63" w:rsidRPr="7B30794C">
              <w:rPr>
                <w:rStyle w:val="Strong"/>
                <w:b w:val="0"/>
                <w:bCs w:val="0"/>
              </w:rPr>
              <w:t xml:space="preserve"> as it moves through straight </w:t>
            </w:r>
            <w:r w:rsidR="70B32C63" w:rsidRPr="003A1553">
              <w:rPr>
                <w:rStyle w:val="Strong"/>
                <w:b w:val="0"/>
                <w:bCs w:val="0"/>
                <w:i/>
                <w:iCs/>
              </w:rPr>
              <w:t>relev</w:t>
            </w:r>
            <w:r w:rsidR="003A1553" w:rsidRPr="003A1553">
              <w:rPr>
                <w:rStyle w:val="Strong"/>
                <w:b w:val="0"/>
                <w:bCs w:val="0"/>
                <w:i/>
                <w:iCs/>
              </w:rPr>
              <w:t>é</w:t>
            </w:r>
            <w:r w:rsidR="70B32C63" w:rsidRPr="7B30794C">
              <w:rPr>
                <w:rStyle w:val="Strong"/>
                <w:b w:val="0"/>
                <w:bCs w:val="0"/>
              </w:rPr>
              <w:t xml:space="preserve"> </w:t>
            </w:r>
            <w:r w:rsidR="48CCC3D7" w:rsidRPr="7B30794C">
              <w:rPr>
                <w:rStyle w:val="Strong"/>
                <w:b w:val="0"/>
                <w:bCs w:val="0"/>
              </w:rPr>
              <w:t xml:space="preserve">in the kick </w:t>
            </w:r>
            <w:r w:rsidR="70B32C63" w:rsidRPr="7B30794C">
              <w:rPr>
                <w:rStyle w:val="Strong"/>
                <w:b w:val="0"/>
                <w:bCs w:val="0"/>
              </w:rPr>
              <w:t>to fondue</w:t>
            </w:r>
            <w:r w:rsidR="3F26859F" w:rsidRPr="7B30794C">
              <w:rPr>
                <w:rStyle w:val="Strong"/>
                <w:b w:val="0"/>
                <w:bCs w:val="0"/>
              </w:rPr>
              <w:t xml:space="preserve"> (bent) positions</w:t>
            </w:r>
            <w:r w:rsidR="48CCC3D7" w:rsidRPr="7B30794C">
              <w:rPr>
                <w:rStyle w:val="Strong"/>
                <w:b w:val="0"/>
                <w:bCs w:val="0"/>
              </w:rPr>
              <w:t xml:space="preserve"> in the contraction</w:t>
            </w:r>
          </w:p>
          <w:p w14:paraId="40496D82" w14:textId="2AA37F38" w:rsidR="00E977E5" w:rsidRDefault="00E977E5" w:rsidP="00CA2F3C">
            <w:pPr>
              <w:pStyle w:val="ListBullet"/>
              <w:rPr>
                <w:rStyle w:val="Strong"/>
                <w:b w:val="0"/>
              </w:rPr>
            </w:pPr>
            <w:r>
              <w:rPr>
                <w:rStyle w:val="Strong"/>
                <w:b w:val="0"/>
              </w:rPr>
              <w:t>strength in the supporting leg</w:t>
            </w:r>
            <w:r w:rsidR="00801CA4">
              <w:rPr>
                <w:rStyle w:val="Strong"/>
                <w:b w:val="0"/>
              </w:rPr>
              <w:t xml:space="preserve"> to </w:t>
            </w:r>
            <w:r w:rsidR="00F12CC1">
              <w:rPr>
                <w:rStyle w:val="Strong"/>
                <w:b w:val="0"/>
              </w:rPr>
              <w:t>control the changing force</w:t>
            </w:r>
            <w:r w:rsidR="00274AC5">
              <w:rPr>
                <w:rStyle w:val="Strong"/>
                <w:b w:val="0"/>
              </w:rPr>
              <w:t xml:space="preserve"> of the working leg</w:t>
            </w:r>
            <w:r w:rsidR="00331B37">
              <w:rPr>
                <w:rStyle w:val="Strong"/>
                <w:b w:val="0"/>
              </w:rPr>
              <w:t xml:space="preserve"> without falling off balance</w:t>
            </w:r>
          </w:p>
          <w:p w14:paraId="52957156" w14:textId="624FE70E" w:rsidR="00E977E5" w:rsidRDefault="007C5A7D" w:rsidP="00CA2F3C">
            <w:pPr>
              <w:pStyle w:val="ListBullet"/>
              <w:rPr>
                <w:rStyle w:val="Strong"/>
                <w:b w:val="0"/>
              </w:rPr>
            </w:pPr>
            <w:r>
              <w:rPr>
                <w:rStyle w:val="Strong"/>
                <w:b w:val="0"/>
              </w:rPr>
              <w:t xml:space="preserve">flexibility in the working leg to </w:t>
            </w:r>
            <w:r w:rsidR="00632FF6">
              <w:rPr>
                <w:rStyle w:val="Strong"/>
                <w:b w:val="0"/>
              </w:rPr>
              <w:t xml:space="preserve">control the </w:t>
            </w:r>
            <w:r w:rsidR="00EE6BF5">
              <w:rPr>
                <w:rStyle w:val="Strong"/>
                <w:b w:val="0"/>
              </w:rPr>
              <w:t>swing</w:t>
            </w:r>
            <w:r w:rsidR="00FF5691">
              <w:rPr>
                <w:rStyle w:val="Strong"/>
                <w:b w:val="0"/>
              </w:rPr>
              <w:t xml:space="preserve"> and contract back in</w:t>
            </w:r>
            <w:r w:rsidR="000F517F">
              <w:rPr>
                <w:rStyle w:val="Strong"/>
                <w:b w:val="0"/>
              </w:rPr>
              <w:t>to the body</w:t>
            </w:r>
            <w:r w:rsidR="00FF5691">
              <w:rPr>
                <w:rStyle w:val="Strong"/>
                <w:b w:val="0"/>
              </w:rPr>
              <w:t xml:space="preserve"> without falling off balance</w:t>
            </w:r>
          </w:p>
          <w:p w14:paraId="51420BD2" w14:textId="4FFF8227" w:rsidR="00FF5691" w:rsidRDefault="00ED269E" w:rsidP="00CA2F3C">
            <w:pPr>
              <w:pStyle w:val="ListBullet"/>
              <w:rPr>
                <w:rStyle w:val="Strong"/>
                <w:b w:val="0"/>
              </w:rPr>
            </w:pPr>
            <w:r>
              <w:rPr>
                <w:rStyle w:val="Strong"/>
                <w:b w:val="0"/>
              </w:rPr>
              <w:t>control of the torso to complete the open and closed shape</w:t>
            </w:r>
            <w:r w:rsidR="00632FF6">
              <w:rPr>
                <w:rStyle w:val="Strong"/>
                <w:b w:val="0"/>
              </w:rPr>
              <w:t xml:space="preserve"> with contrasting dynamics</w:t>
            </w:r>
          </w:p>
          <w:p w14:paraId="044191E1" w14:textId="5005918C" w:rsidR="00331B37" w:rsidRDefault="00331B37" w:rsidP="00CA2F3C">
            <w:pPr>
              <w:pStyle w:val="ListBullet"/>
              <w:rPr>
                <w:rStyle w:val="Strong"/>
                <w:b w:val="0"/>
              </w:rPr>
            </w:pPr>
            <w:r>
              <w:rPr>
                <w:rStyle w:val="Strong"/>
                <w:b w:val="0"/>
              </w:rPr>
              <w:t xml:space="preserve">body awareness to control the </w:t>
            </w:r>
            <w:r w:rsidR="007062C6">
              <w:rPr>
                <w:rStyle w:val="Strong"/>
                <w:b w:val="0"/>
              </w:rPr>
              <w:t>alignment of the body as it moves through contrasting shapes, accent and movement qualities</w:t>
            </w:r>
            <w:r w:rsidR="00E27B2A">
              <w:rPr>
                <w:rStyle w:val="Strong"/>
                <w:b w:val="0"/>
              </w:rPr>
              <w:t>.</w:t>
            </w:r>
          </w:p>
          <w:p w14:paraId="6485958E" w14:textId="429C1360" w:rsidR="00D05DA9" w:rsidRDefault="1D9159F0" w:rsidP="00E27B2A">
            <w:pPr>
              <w:rPr>
                <w:rStyle w:val="Strong"/>
                <w:b w:val="0"/>
                <w:bCs w:val="0"/>
              </w:rPr>
            </w:pPr>
            <w:r w:rsidRPr="7B30794C">
              <w:rPr>
                <w:rStyle w:val="Strong"/>
                <w:b w:val="0"/>
                <w:bCs w:val="0"/>
              </w:rPr>
              <w:t>T</w:t>
            </w:r>
            <w:r w:rsidR="003D5C51">
              <w:rPr>
                <w:rStyle w:val="Strong"/>
                <w:b w:val="0"/>
                <w:bCs w:val="0"/>
              </w:rPr>
              <w:t>he t</w:t>
            </w:r>
            <w:r w:rsidRPr="7B30794C">
              <w:rPr>
                <w:rStyle w:val="Strong"/>
                <w:b w:val="0"/>
                <w:bCs w:val="0"/>
              </w:rPr>
              <w:t xml:space="preserve">eacher </w:t>
            </w:r>
            <w:r w:rsidR="40EE7102" w:rsidRPr="7B30794C">
              <w:rPr>
                <w:rStyle w:val="Strong"/>
                <w:b w:val="0"/>
                <w:bCs w:val="0"/>
              </w:rPr>
              <w:t>allocate</w:t>
            </w:r>
            <w:r w:rsidR="003D5C51">
              <w:rPr>
                <w:rStyle w:val="Strong"/>
                <w:b w:val="0"/>
                <w:bCs w:val="0"/>
              </w:rPr>
              <w:t>s</w:t>
            </w:r>
            <w:r w:rsidR="40EE7102" w:rsidRPr="7B30794C">
              <w:rPr>
                <w:rStyle w:val="Strong"/>
                <w:b w:val="0"/>
                <w:bCs w:val="0"/>
              </w:rPr>
              <w:t xml:space="preserve"> students into small groups </w:t>
            </w:r>
            <w:r w:rsidR="44216B8B" w:rsidRPr="7B30794C">
              <w:rPr>
                <w:rStyle w:val="Strong"/>
                <w:b w:val="0"/>
                <w:bCs w:val="0"/>
              </w:rPr>
              <w:t xml:space="preserve">and </w:t>
            </w:r>
            <w:r w:rsidR="2ABA58E6" w:rsidRPr="7B30794C">
              <w:rPr>
                <w:rStyle w:val="Strong"/>
                <w:b w:val="0"/>
                <w:bCs w:val="0"/>
              </w:rPr>
              <w:t>give</w:t>
            </w:r>
            <w:r w:rsidR="00E27B2A">
              <w:rPr>
                <w:rStyle w:val="Strong"/>
                <w:b w:val="0"/>
                <w:bCs w:val="0"/>
              </w:rPr>
              <w:t>s</w:t>
            </w:r>
            <w:r w:rsidR="2ABA58E6" w:rsidRPr="7B30794C">
              <w:rPr>
                <w:rStyle w:val="Strong"/>
                <w:b w:val="0"/>
                <w:bCs w:val="0"/>
              </w:rPr>
              <w:t xml:space="preserve"> each group a specific class exercise they have </w:t>
            </w:r>
            <w:r w:rsidR="2ABA58E6" w:rsidRPr="7B30794C">
              <w:rPr>
                <w:rStyle w:val="Strong"/>
                <w:b w:val="0"/>
                <w:bCs w:val="0"/>
              </w:rPr>
              <w:lastRenderedPageBreak/>
              <w:t>already learnt</w:t>
            </w:r>
            <w:r w:rsidR="40EE7102" w:rsidRPr="7B30794C">
              <w:rPr>
                <w:rStyle w:val="Strong"/>
                <w:b w:val="0"/>
                <w:bCs w:val="0"/>
              </w:rPr>
              <w:t>. U</w:t>
            </w:r>
            <w:r w:rsidR="25C46D4E" w:rsidRPr="7B30794C">
              <w:rPr>
                <w:rStyle w:val="Strong"/>
                <w:b w:val="0"/>
                <w:bCs w:val="0"/>
              </w:rPr>
              <w:t>sing a random word selector</w:t>
            </w:r>
            <w:r w:rsidR="523BDADB" w:rsidRPr="7B30794C">
              <w:rPr>
                <w:rStyle w:val="Strong"/>
                <w:b w:val="0"/>
                <w:bCs w:val="0"/>
              </w:rPr>
              <w:t xml:space="preserve"> or flash cards</w:t>
            </w:r>
            <w:r w:rsidR="40EE7102" w:rsidRPr="7B30794C">
              <w:rPr>
                <w:rStyle w:val="Strong"/>
                <w:b w:val="0"/>
                <w:bCs w:val="0"/>
              </w:rPr>
              <w:t xml:space="preserve">, each group </w:t>
            </w:r>
            <w:r w:rsidR="0EA141C5" w:rsidRPr="7B30794C">
              <w:rPr>
                <w:rStyle w:val="Strong"/>
                <w:b w:val="0"/>
                <w:bCs w:val="0"/>
              </w:rPr>
              <w:t>will</w:t>
            </w:r>
            <w:r w:rsidR="25C46D4E" w:rsidRPr="7B30794C">
              <w:rPr>
                <w:rStyle w:val="Strong"/>
                <w:b w:val="0"/>
                <w:bCs w:val="0"/>
              </w:rPr>
              <w:t xml:space="preserve"> </w:t>
            </w:r>
            <w:r w:rsidR="40EE7102" w:rsidRPr="7B30794C">
              <w:rPr>
                <w:rStyle w:val="Strong"/>
                <w:b w:val="0"/>
                <w:bCs w:val="0"/>
              </w:rPr>
              <w:t>be given</w:t>
            </w:r>
            <w:r w:rsidR="2FEB9743" w:rsidRPr="7B30794C">
              <w:rPr>
                <w:rStyle w:val="Strong"/>
                <w:b w:val="0"/>
                <w:bCs w:val="0"/>
              </w:rPr>
              <w:t xml:space="preserve"> </w:t>
            </w:r>
            <w:r w:rsidR="0DEEA93D" w:rsidRPr="7B30794C">
              <w:rPr>
                <w:rStyle w:val="Strong"/>
                <w:b w:val="0"/>
                <w:bCs w:val="0"/>
              </w:rPr>
              <w:t>a component of space, time and</w:t>
            </w:r>
            <w:r w:rsidR="00924AC6">
              <w:rPr>
                <w:rStyle w:val="Strong"/>
                <w:b w:val="0"/>
                <w:bCs w:val="0"/>
              </w:rPr>
              <w:t>/or</w:t>
            </w:r>
            <w:r w:rsidR="0DEEA93D" w:rsidRPr="7B30794C">
              <w:rPr>
                <w:rStyle w:val="Strong"/>
                <w:b w:val="0"/>
                <w:bCs w:val="0"/>
              </w:rPr>
              <w:t xml:space="preserve"> dynamics</w:t>
            </w:r>
            <w:r w:rsidR="25C46D4E" w:rsidRPr="7B30794C">
              <w:rPr>
                <w:rStyle w:val="Strong"/>
                <w:b w:val="0"/>
                <w:bCs w:val="0"/>
              </w:rPr>
              <w:t xml:space="preserve">. </w:t>
            </w:r>
            <w:r w:rsidR="2ABA58E6" w:rsidRPr="7B30794C">
              <w:rPr>
                <w:rStyle w:val="Strong"/>
                <w:b w:val="0"/>
                <w:bCs w:val="0"/>
              </w:rPr>
              <w:t>The students are to s</w:t>
            </w:r>
            <w:r w:rsidR="0CF91641" w:rsidRPr="7B30794C">
              <w:rPr>
                <w:rStyle w:val="Strong"/>
                <w:b w:val="0"/>
                <w:bCs w:val="0"/>
              </w:rPr>
              <w:t xml:space="preserve">elect one skill </w:t>
            </w:r>
            <w:r w:rsidR="00323518">
              <w:rPr>
                <w:rStyle w:val="Strong"/>
                <w:b w:val="0"/>
                <w:bCs w:val="0"/>
              </w:rPr>
              <w:t xml:space="preserve">or sequence </w:t>
            </w:r>
            <w:r w:rsidR="0CF91641" w:rsidRPr="7B30794C">
              <w:rPr>
                <w:rStyle w:val="Strong"/>
                <w:b w:val="0"/>
                <w:bCs w:val="0"/>
              </w:rPr>
              <w:t>from the exercise</w:t>
            </w:r>
            <w:r w:rsidR="5B272358" w:rsidRPr="7B30794C">
              <w:rPr>
                <w:rStyle w:val="Strong"/>
                <w:b w:val="0"/>
                <w:bCs w:val="0"/>
              </w:rPr>
              <w:t xml:space="preserve"> and </w:t>
            </w:r>
            <w:r w:rsidR="6A50C838" w:rsidRPr="7B30794C">
              <w:rPr>
                <w:rStyle w:val="Strong"/>
                <w:b w:val="0"/>
                <w:bCs w:val="0"/>
              </w:rPr>
              <w:t xml:space="preserve">physically </w:t>
            </w:r>
            <w:r w:rsidR="5B272358" w:rsidRPr="7B30794C">
              <w:rPr>
                <w:rStyle w:val="Strong"/>
                <w:b w:val="0"/>
                <w:bCs w:val="0"/>
              </w:rPr>
              <w:t>e</w:t>
            </w:r>
            <w:r w:rsidR="0DEEA93D" w:rsidRPr="7B30794C">
              <w:rPr>
                <w:rStyle w:val="Strong"/>
                <w:b w:val="0"/>
                <w:bCs w:val="0"/>
              </w:rPr>
              <w:t>xperiment</w:t>
            </w:r>
            <w:r w:rsidR="2ABA58E6" w:rsidRPr="7B30794C">
              <w:rPr>
                <w:rStyle w:val="Strong"/>
                <w:b w:val="0"/>
                <w:bCs w:val="0"/>
              </w:rPr>
              <w:t xml:space="preserve"> with the </w:t>
            </w:r>
            <w:r w:rsidR="00323518">
              <w:rPr>
                <w:rStyle w:val="Strong"/>
                <w:b w:val="0"/>
                <w:bCs w:val="0"/>
              </w:rPr>
              <w:t>movement</w:t>
            </w:r>
            <w:r w:rsidR="6A50C838" w:rsidRPr="7B30794C">
              <w:rPr>
                <w:rStyle w:val="Strong"/>
                <w:b w:val="0"/>
                <w:bCs w:val="0"/>
              </w:rPr>
              <w:t>,</w:t>
            </w:r>
            <w:r w:rsidR="0DEEA93D" w:rsidRPr="7B30794C">
              <w:rPr>
                <w:rStyle w:val="Strong"/>
                <w:b w:val="0"/>
                <w:bCs w:val="0"/>
              </w:rPr>
              <w:t xml:space="preserve"> </w:t>
            </w:r>
            <w:r w:rsidR="5FAED38D" w:rsidRPr="7B30794C">
              <w:rPr>
                <w:rStyle w:val="Strong"/>
                <w:b w:val="0"/>
                <w:bCs w:val="0"/>
              </w:rPr>
              <w:t>manipulating</w:t>
            </w:r>
            <w:r w:rsidR="2256E881" w:rsidRPr="7B30794C">
              <w:rPr>
                <w:rStyle w:val="Strong"/>
                <w:b w:val="0"/>
                <w:bCs w:val="0"/>
              </w:rPr>
              <w:t xml:space="preserve"> the </w:t>
            </w:r>
            <w:r w:rsidR="3B5D4F31" w:rsidRPr="7B30794C">
              <w:rPr>
                <w:rStyle w:val="Strong"/>
                <w:b w:val="0"/>
                <w:bCs w:val="0"/>
              </w:rPr>
              <w:t>component</w:t>
            </w:r>
            <w:r w:rsidR="2256E881" w:rsidRPr="7B30794C">
              <w:rPr>
                <w:rStyle w:val="Strong"/>
                <w:b w:val="0"/>
                <w:bCs w:val="0"/>
              </w:rPr>
              <w:t xml:space="preserve"> of the elements of dance</w:t>
            </w:r>
            <w:r w:rsidR="53EB03C7" w:rsidRPr="7B30794C">
              <w:rPr>
                <w:rStyle w:val="Strong"/>
                <w:b w:val="0"/>
                <w:bCs w:val="0"/>
              </w:rPr>
              <w:t xml:space="preserve"> allocated</w:t>
            </w:r>
            <w:r w:rsidR="5B272358" w:rsidRPr="7B30794C">
              <w:rPr>
                <w:rStyle w:val="Strong"/>
                <w:b w:val="0"/>
                <w:bCs w:val="0"/>
              </w:rPr>
              <w:t xml:space="preserve">. </w:t>
            </w:r>
            <w:r w:rsidR="52B4C903" w:rsidRPr="7B30794C">
              <w:rPr>
                <w:rStyle w:val="Strong"/>
                <w:b w:val="0"/>
                <w:bCs w:val="0"/>
              </w:rPr>
              <w:t>As a group</w:t>
            </w:r>
            <w:r w:rsidR="68761BEB" w:rsidRPr="7B30794C">
              <w:rPr>
                <w:rStyle w:val="Strong"/>
                <w:b w:val="0"/>
                <w:bCs w:val="0"/>
              </w:rPr>
              <w:t>,</w:t>
            </w:r>
            <w:r w:rsidR="2A2E6E27" w:rsidRPr="7B30794C">
              <w:rPr>
                <w:rStyle w:val="Strong"/>
                <w:b w:val="0"/>
                <w:bCs w:val="0"/>
              </w:rPr>
              <w:t xml:space="preserve"> students r</w:t>
            </w:r>
            <w:r w:rsidR="5B272358" w:rsidRPr="7B30794C">
              <w:rPr>
                <w:rStyle w:val="Strong"/>
                <w:b w:val="0"/>
                <w:bCs w:val="0"/>
              </w:rPr>
              <w:t xml:space="preserve">eflect on </w:t>
            </w:r>
            <w:r w:rsidR="209540C9" w:rsidRPr="7B30794C">
              <w:rPr>
                <w:rStyle w:val="Strong"/>
                <w:b w:val="0"/>
                <w:bCs w:val="0"/>
              </w:rPr>
              <w:t xml:space="preserve">what </w:t>
            </w:r>
            <w:r w:rsidR="68761BEB" w:rsidRPr="7B30794C">
              <w:rPr>
                <w:rStyle w:val="Strong"/>
                <w:b w:val="0"/>
                <w:bCs w:val="0"/>
              </w:rPr>
              <w:t>they</w:t>
            </w:r>
            <w:r w:rsidR="209540C9" w:rsidRPr="7B30794C">
              <w:rPr>
                <w:rStyle w:val="Strong"/>
                <w:b w:val="0"/>
                <w:bCs w:val="0"/>
              </w:rPr>
              <w:t xml:space="preserve"> notice</w:t>
            </w:r>
            <w:r w:rsidR="589BB54B" w:rsidRPr="7B30794C">
              <w:rPr>
                <w:rStyle w:val="Strong"/>
                <w:b w:val="0"/>
                <w:bCs w:val="0"/>
              </w:rPr>
              <w:t>d</w:t>
            </w:r>
            <w:r w:rsidR="209540C9" w:rsidRPr="7B30794C">
              <w:rPr>
                <w:rStyle w:val="Strong"/>
                <w:b w:val="0"/>
                <w:bCs w:val="0"/>
              </w:rPr>
              <w:t xml:space="preserve"> when executing the </w:t>
            </w:r>
            <w:r w:rsidR="00323518">
              <w:rPr>
                <w:rStyle w:val="Strong"/>
                <w:b w:val="0"/>
                <w:bCs w:val="0"/>
              </w:rPr>
              <w:t>movement</w:t>
            </w:r>
            <w:r w:rsidR="3ADBF178" w:rsidRPr="7B30794C">
              <w:rPr>
                <w:rStyle w:val="Strong"/>
                <w:b w:val="0"/>
                <w:bCs w:val="0"/>
              </w:rPr>
              <w:t xml:space="preserve"> with manipulation of the elements of dance. </w:t>
            </w:r>
            <w:r w:rsidR="589BB54B" w:rsidRPr="7B30794C">
              <w:rPr>
                <w:rStyle w:val="Strong"/>
                <w:b w:val="0"/>
                <w:bCs w:val="0"/>
              </w:rPr>
              <w:t xml:space="preserve">Does </w:t>
            </w:r>
            <w:r w:rsidR="26A7494E" w:rsidRPr="7B30794C">
              <w:rPr>
                <w:rStyle w:val="Strong"/>
                <w:b w:val="0"/>
                <w:bCs w:val="0"/>
              </w:rPr>
              <w:t>the manipulation of space, time or dynamic</w:t>
            </w:r>
            <w:r w:rsidR="5B272358" w:rsidRPr="7B30794C">
              <w:rPr>
                <w:rStyle w:val="Strong"/>
                <w:b w:val="0"/>
                <w:bCs w:val="0"/>
              </w:rPr>
              <w:t>:</w:t>
            </w:r>
          </w:p>
          <w:p w14:paraId="514D4EA9" w14:textId="06092BDA" w:rsidR="009A08CD" w:rsidRDefault="008F09E7" w:rsidP="00CA2F3C">
            <w:pPr>
              <w:pStyle w:val="ListBullet"/>
              <w:rPr>
                <w:rStyle w:val="Strong"/>
                <w:b w:val="0"/>
              </w:rPr>
            </w:pPr>
            <w:r>
              <w:rPr>
                <w:rStyle w:val="Strong"/>
                <w:b w:val="0"/>
              </w:rPr>
              <w:t xml:space="preserve">require increased control in </w:t>
            </w:r>
            <w:r w:rsidR="00D837B1">
              <w:rPr>
                <w:rStyle w:val="Strong"/>
                <w:b w:val="0"/>
              </w:rPr>
              <w:t>the</w:t>
            </w:r>
            <w:r w:rsidR="003E3347">
              <w:rPr>
                <w:rStyle w:val="Strong"/>
                <w:b w:val="0"/>
              </w:rPr>
              <w:t xml:space="preserve"> body? Where?</w:t>
            </w:r>
          </w:p>
          <w:p w14:paraId="27C5E7A0" w14:textId="07291076" w:rsidR="00A16103" w:rsidRDefault="00A16103" w:rsidP="00CA2F3C">
            <w:pPr>
              <w:pStyle w:val="ListBullet"/>
              <w:rPr>
                <w:rStyle w:val="Strong"/>
                <w:b w:val="0"/>
              </w:rPr>
            </w:pPr>
            <w:r>
              <w:rPr>
                <w:rStyle w:val="Strong"/>
                <w:b w:val="0"/>
              </w:rPr>
              <w:t xml:space="preserve">require </w:t>
            </w:r>
            <w:r w:rsidR="00CF753B">
              <w:rPr>
                <w:rStyle w:val="Strong"/>
                <w:b w:val="0"/>
              </w:rPr>
              <w:t>strength or</w:t>
            </w:r>
            <w:r>
              <w:rPr>
                <w:rStyle w:val="Strong"/>
                <w:b w:val="0"/>
              </w:rPr>
              <w:t xml:space="preserve"> </w:t>
            </w:r>
            <w:r w:rsidR="004564D0">
              <w:rPr>
                <w:rStyle w:val="Strong"/>
                <w:b w:val="0"/>
              </w:rPr>
              <w:t xml:space="preserve">flexibility in </w:t>
            </w:r>
            <w:r w:rsidR="00D837B1">
              <w:rPr>
                <w:rStyle w:val="Strong"/>
                <w:b w:val="0"/>
              </w:rPr>
              <w:t>the</w:t>
            </w:r>
            <w:r w:rsidR="004564D0">
              <w:rPr>
                <w:rStyle w:val="Strong"/>
                <w:b w:val="0"/>
              </w:rPr>
              <w:t xml:space="preserve"> body? Where?</w:t>
            </w:r>
          </w:p>
          <w:p w14:paraId="4F56C5C4" w14:textId="2AFB205F" w:rsidR="008A6617" w:rsidRDefault="008A6617" w:rsidP="00CA2F3C">
            <w:pPr>
              <w:pStyle w:val="ListBullet"/>
              <w:rPr>
                <w:rStyle w:val="Strong"/>
                <w:b w:val="0"/>
              </w:rPr>
            </w:pPr>
            <w:r>
              <w:rPr>
                <w:rStyle w:val="Strong"/>
                <w:b w:val="0"/>
              </w:rPr>
              <w:t xml:space="preserve">affect </w:t>
            </w:r>
            <w:r w:rsidR="00D837B1">
              <w:rPr>
                <w:rStyle w:val="Strong"/>
                <w:b w:val="0"/>
              </w:rPr>
              <w:t>the</w:t>
            </w:r>
            <w:r>
              <w:rPr>
                <w:rStyle w:val="Strong"/>
                <w:b w:val="0"/>
              </w:rPr>
              <w:t xml:space="preserve"> coordinatio</w:t>
            </w:r>
            <w:r w:rsidR="00196C2B">
              <w:rPr>
                <w:rStyle w:val="Strong"/>
                <w:b w:val="0"/>
              </w:rPr>
              <w:t>n</w:t>
            </w:r>
            <w:r w:rsidR="00CF753B">
              <w:rPr>
                <w:rStyle w:val="Strong"/>
                <w:b w:val="0"/>
              </w:rPr>
              <w:t xml:space="preserve"> required to perform the skill</w:t>
            </w:r>
            <w:r>
              <w:rPr>
                <w:rStyle w:val="Strong"/>
                <w:b w:val="0"/>
              </w:rPr>
              <w:t>?</w:t>
            </w:r>
          </w:p>
          <w:p w14:paraId="3692BA19" w14:textId="115ED758" w:rsidR="003E3347" w:rsidRDefault="003E3347" w:rsidP="00CA2F3C">
            <w:pPr>
              <w:pStyle w:val="ListBullet"/>
              <w:rPr>
                <w:rStyle w:val="Strong"/>
                <w:b w:val="0"/>
              </w:rPr>
            </w:pPr>
            <w:r>
              <w:rPr>
                <w:rStyle w:val="Strong"/>
                <w:b w:val="0"/>
              </w:rPr>
              <w:t>alter the meaning, feeling or intent of the movement?</w:t>
            </w:r>
          </w:p>
          <w:p w14:paraId="5BEED396" w14:textId="00820E82" w:rsidR="007E65B1" w:rsidRDefault="00981CC5" w:rsidP="007E65B1">
            <w:pPr>
              <w:rPr>
                <w:rStyle w:val="Strong"/>
                <w:b w:val="0"/>
              </w:rPr>
            </w:pPr>
            <w:r>
              <w:rPr>
                <w:rStyle w:val="Strong"/>
                <w:b w:val="0"/>
              </w:rPr>
              <w:t xml:space="preserve">The teacher </w:t>
            </w:r>
            <w:r w:rsidR="00D837B1">
              <w:rPr>
                <w:rStyle w:val="Strong"/>
                <w:b w:val="0"/>
              </w:rPr>
              <w:t>guides</w:t>
            </w:r>
            <w:r>
              <w:rPr>
                <w:rStyle w:val="Strong"/>
                <w:b w:val="0"/>
              </w:rPr>
              <w:t xml:space="preserve"> the group to physically demonstrate the manipulated skill to the class</w:t>
            </w:r>
            <w:r w:rsidR="00D837B1">
              <w:rPr>
                <w:rStyle w:val="Strong"/>
                <w:b w:val="0"/>
              </w:rPr>
              <w:t>, reinforcing the established class protocols</w:t>
            </w:r>
            <w:r w:rsidR="002D187B">
              <w:rPr>
                <w:rStyle w:val="Strong"/>
                <w:b w:val="0"/>
              </w:rPr>
              <w:t>, roles and responsibilities</w:t>
            </w:r>
            <w:r>
              <w:rPr>
                <w:rStyle w:val="Strong"/>
                <w:b w:val="0"/>
              </w:rPr>
              <w:t>. The</w:t>
            </w:r>
            <w:r w:rsidR="00DD4C64">
              <w:rPr>
                <w:rStyle w:val="Strong"/>
                <w:b w:val="0"/>
              </w:rPr>
              <w:t xml:space="preserve"> teacher facili</w:t>
            </w:r>
            <w:r w:rsidR="004F0DE0">
              <w:rPr>
                <w:rStyle w:val="Strong"/>
                <w:b w:val="0"/>
              </w:rPr>
              <w:t>tates a class discussion about the</w:t>
            </w:r>
            <w:r w:rsidR="00C21AB0">
              <w:rPr>
                <w:rStyle w:val="Strong"/>
                <w:b w:val="0"/>
              </w:rPr>
              <w:t xml:space="preserve"> component of the elements of dance the group </w:t>
            </w:r>
            <w:r w:rsidR="009639D0">
              <w:rPr>
                <w:rStyle w:val="Strong"/>
                <w:b w:val="0"/>
              </w:rPr>
              <w:t>used to manipulate</w:t>
            </w:r>
            <w:r w:rsidR="005301FC">
              <w:rPr>
                <w:rStyle w:val="Strong"/>
                <w:b w:val="0"/>
              </w:rPr>
              <w:t xml:space="preserve"> the skill</w:t>
            </w:r>
            <w:r w:rsidR="002D187B">
              <w:rPr>
                <w:rStyle w:val="Strong"/>
                <w:b w:val="0"/>
              </w:rPr>
              <w:t xml:space="preserve"> and the </w:t>
            </w:r>
            <w:r w:rsidR="00AE7CC2">
              <w:rPr>
                <w:rStyle w:val="Strong"/>
                <w:b w:val="0"/>
              </w:rPr>
              <w:t>dance technique</w:t>
            </w:r>
            <w:r w:rsidR="00814199">
              <w:rPr>
                <w:rStyle w:val="Strong"/>
                <w:b w:val="0"/>
              </w:rPr>
              <w:t xml:space="preserve"> </w:t>
            </w:r>
            <w:r w:rsidR="00E10AA4">
              <w:rPr>
                <w:rStyle w:val="Strong"/>
                <w:b w:val="0"/>
              </w:rPr>
              <w:t>applied to control the skill.</w:t>
            </w:r>
          </w:p>
          <w:p w14:paraId="0C627656" w14:textId="77777777" w:rsidR="00816DFC" w:rsidRDefault="00816DFC" w:rsidP="00816DFC">
            <w:pPr>
              <w:rPr>
                <w:rStyle w:val="Strong"/>
              </w:rPr>
            </w:pPr>
            <w:r>
              <w:rPr>
                <w:rStyle w:val="Strong"/>
              </w:rPr>
              <w:t>Applying and enhancing performance quality to refine performance</w:t>
            </w:r>
          </w:p>
          <w:p w14:paraId="386270D3" w14:textId="0149160E" w:rsidR="00816DFC" w:rsidRDefault="00816DFC" w:rsidP="00816DFC">
            <w:pPr>
              <w:rPr>
                <w:rStyle w:val="Strong"/>
                <w:b w:val="0"/>
                <w:bCs w:val="0"/>
              </w:rPr>
            </w:pPr>
            <w:r>
              <w:rPr>
                <w:rStyle w:val="Strong"/>
                <w:b w:val="0"/>
                <w:bCs w:val="0"/>
              </w:rPr>
              <w:t xml:space="preserve">Students explore </w:t>
            </w:r>
            <w:r w:rsidRPr="0033688C">
              <w:rPr>
                <w:rStyle w:val="Strong"/>
                <w:b w:val="0"/>
                <w:bCs w:val="0"/>
              </w:rPr>
              <w:t>performance quality</w:t>
            </w:r>
            <w:r>
              <w:rPr>
                <w:rStyle w:val="Strong"/>
                <w:b w:val="0"/>
                <w:bCs w:val="0"/>
              </w:rPr>
              <w:t xml:space="preserve"> using the </w:t>
            </w:r>
            <w:hyperlink r:id="rId16" w:history="1">
              <w:r w:rsidR="006C459E">
                <w:rPr>
                  <w:rStyle w:val="Hyperlink"/>
                </w:rPr>
                <w:t>Dance 7–10 Syllabus: Glossary</w:t>
              </w:r>
            </w:hyperlink>
            <w:r w:rsidR="001D0B00">
              <w:rPr>
                <w:rStyle w:val="Strong"/>
                <w:b w:val="0"/>
                <w:bCs w:val="0"/>
              </w:rPr>
              <w:t xml:space="preserve"> </w:t>
            </w:r>
            <w:r>
              <w:rPr>
                <w:rStyle w:val="Strong"/>
                <w:b w:val="0"/>
                <w:bCs w:val="0"/>
              </w:rPr>
              <w:t xml:space="preserve">definition as a guide. The teacher leads a class discussion about how the aspects of performance quality could be applied in the jazz dance. Prompts </w:t>
            </w:r>
            <w:r w:rsidR="006E7348">
              <w:rPr>
                <w:rStyle w:val="Strong"/>
                <w:b w:val="0"/>
                <w:bCs w:val="0"/>
              </w:rPr>
              <w:t xml:space="preserve">might </w:t>
            </w:r>
            <w:r>
              <w:rPr>
                <w:rStyle w:val="Strong"/>
                <w:b w:val="0"/>
                <w:bCs w:val="0"/>
              </w:rPr>
              <w:t>include:</w:t>
            </w:r>
          </w:p>
          <w:p w14:paraId="338F0F3E" w14:textId="240AA696" w:rsidR="00816DFC" w:rsidRDefault="008E0A0A" w:rsidP="007F709E">
            <w:pPr>
              <w:pStyle w:val="ListBullet"/>
              <w:rPr>
                <w:rStyle w:val="Strong"/>
                <w:b w:val="0"/>
                <w:bCs w:val="0"/>
              </w:rPr>
            </w:pPr>
            <w:r>
              <w:rPr>
                <w:rStyle w:val="Strong"/>
                <w:b w:val="0"/>
                <w:bCs w:val="0"/>
              </w:rPr>
              <w:lastRenderedPageBreak/>
              <w:t>What</w:t>
            </w:r>
            <w:r w:rsidRPr="615F6FE6">
              <w:rPr>
                <w:rStyle w:val="Strong"/>
                <w:b w:val="0"/>
                <w:bCs w:val="0"/>
              </w:rPr>
              <w:t xml:space="preserve"> </w:t>
            </w:r>
            <w:r w:rsidR="00816DFC" w:rsidRPr="615F6FE6">
              <w:rPr>
                <w:rStyle w:val="Strong"/>
                <w:b w:val="0"/>
                <w:bCs w:val="0"/>
              </w:rPr>
              <w:t>makes you want to keep watching an engaging performer?</w:t>
            </w:r>
          </w:p>
          <w:p w14:paraId="12488708" w14:textId="35715D74" w:rsidR="00816DFC" w:rsidRDefault="008E0A0A" w:rsidP="007F709E">
            <w:pPr>
              <w:pStyle w:val="ListBullet"/>
              <w:rPr>
                <w:rStyle w:val="Strong"/>
                <w:b w:val="0"/>
                <w:bCs w:val="0"/>
              </w:rPr>
            </w:pPr>
            <w:r>
              <w:rPr>
                <w:rStyle w:val="Strong"/>
                <w:b w:val="0"/>
                <w:bCs w:val="0"/>
              </w:rPr>
              <w:t xml:space="preserve">How </w:t>
            </w:r>
            <w:r w:rsidR="00816DFC">
              <w:rPr>
                <w:rStyle w:val="Strong"/>
                <w:b w:val="0"/>
                <w:bCs w:val="0"/>
              </w:rPr>
              <w:t>does a dancer’s level of confidence or commitment impact their performance quality?</w:t>
            </w:r>
          </w:p>
          <w:p w14:paraId="0EBBBA92" w14:textId="3E575C62" w:rsidR="00592D07" w:rsidRPr="00E23186" w:rsidRDefault="008E0A0A" w:rsidP="007F709E">
            <w:pPr>
              <w:pStyle w:val="ListBullet"/>
              <w:rPr>
                <w:rStyle w:val="Strong"/>
                <w:b w:val="0"/>
                <w:bCs w:val="0"/>
              </w:rPr>
            </w:pPr>
            <w:r>
              <w:rPr>
                <w:rStyle w:val="Strong"/>
                <w:b w:val="0"/>
                <w:bCs w:val="0"/>
              </w:rPr>
              <w:t xml:space="preserve">How </w:t>
            </w:r>
            <w:r w:rsidR="0094009A">
              <w:rPr>
                <w:rStyle w:val="Strong"/>
                <w:b w:val="0"/>
                <w:bCs w:val="0"/>
              </w:rPr>
              <w:t xml:space="preserve">can we enhance our manipulation of the elements of dance </w:t>
            </w:r>
            <w:r w:rsidR="00D54D56">
              <w:rPr>
                <w:rStyle w:val="Strong"/>
                <w:b w:val="0"/>
                <w:bCs w:val="0"/>
              </w:rPr>
              <w:t>with connection to the music?</w:t>
            </w:r>
          </w:p>
          <w:p w14:paraId="744510C3" w14:textId="77777777" w:rsidR="00D9626B" w:rsidRDefault="00D9626B" w:rsidP="00D9626B">
            <w:pPr>
              <w:rPr>
                <w:rStyle w:val="Strong"/>
              </w:rPr>
            </w:pPr>
            <w:r w:rsidRPr="003B41BE">
              <w:rPr>
                <w:rStyle w:val="Strong"/>
              </w:rPr>
              <w:t>Kinaesthetic awareness</w:t>
            </w:r>
          </w:p>
          <w:p w14:paraId="18A107C5" w14:textId="6BEC4CF8" w:rsidR="00D9626B" w:rsidRDefault="00D9626B" w:rsidP="00D9626B">
            <w:r>
              <w:t xml:space="preserve">The teacher introduces the concept of </w:t>
            </w:r>
            <w:r w:rsidRPr="0033688C">
              <w:t>kinaesthetic awareness</w:t>
            </w:r>
            <w:r>
              <w:t xml:space="preserve"> to control body placement. The </w:t>
            </w:r>
            <w:hyperlink r:id="rId17" w:history="1">
              <w:r w:rsidR="006C459E">
                <w:rPr>
                  <w:rStyle w:val="Hyperlink"/>
                </w:rPr>
                <w:t>Dance 7–10 Syllabus: Glossary</w:t>
              </w:r>
            </w:hyperlink>
            <w:r w:rsidR="0033688C">
              <w:rPr>
                <w:rStyle w:val="Strong"/>
                <w:b w:val="0"/>
                <w:bCs w:val="0"/>
              </w:rPr>
              <w:t xml:space="preserve"> </w:t>
            </w:r>
            <w:r>
              <w:t>definition can be used to support this learning. Students explore how kinaesthetic awareness is applied by:</w:t>
            </w:r>
          </w:p>
          <w:p w14:paraId="74B3DF03" w14:textId="77777777" w:rsidR="00D9626B" w:rsidRDefault="00D9626B" w:rsidP="0033688C">
            <w:pPr>
              <w:pStyle w:val="ListBullet"/>
            </w:pPr>
            <w:r>
              <w:t>observing peers performing the jazz dance to see how dancers apply kinaesthetic awareness to their body</w:t>
            </w:r>
          </w:p>
          <w:p w14:paraId="75122BD7" w14:textId="7A18E3EF" w:rsidR="00D9626B" w:rsidRDefault="00D9626B" w:rsidP="0033688C">
            <w:pPr>
              <w:pStyle w:val="ListBullet"/>
            </w:pPr>
            <w:r>
              <w:t xml:space="preserve">receiving and applying verbal class and individual feedback </w:t>
            </w:r>
            <w:r w:rsidR="003643F9">
              <w:t xml:space="preserve">while </w:t>
            </w:r>
            <w:r>
              <w:t>learning and rehearsing choreography</w:t>
            </w:r>
          </w:p>
          <w:p w14:paraId="61A6794E" w14:textId="3F6DDF09" w:rsidR="00D9626B" w:rsidRDefault="00D9626B" w:rsidP="0033688C">
            <w:pPr>
              <w:pStyle w:val="ListBullet"/>
            </w:pPr>
            <w:r>
              <w:t xml:space="preserve">working with peers or providing feedback to find and control correct placement in specific movements or positions in the jazz dance such as a </w:t>
            </w:r>
            <w:proofErr w:type="spellStart"/>
            <w:r w:rsidRPr="0099110B">
              <w:rPr>
                <w:i/>
                <w:iCs/>
              </w:rPr>
              <w:t>retiré</w:t>
            </w:r>
            <w:proofErr w:type="spellEnd"/>
            <w:r>
              <w:t xml:space="preserve"> balance.</w:t>
            </w:r>
          </w:p>
          <w:p w14:paraId="3F48E7C1" w14:textId="77777777" w:rsidR="00323201" w:rsidRDefault="00323201" w:rsidP="00323201">
            <w:pPr>
              <w:rPr>
                <w:rStyle w:val="Strong"/>
              </w:rPr>
            </w:pPr>
            <w:r w:rsidRPr="00A05A1E">
              <w:rPr>
                <w:rStyle w:val="Strong"/>
              </w:rPr>
              <w:t>Musicality</w:t>
            </w:r>
          </w:p>
          <w:p w14:paraId="6AEFAA0E" w14:textId="0EF4CB98" w:rsidR="00323201" w:rsidRDefault="00323201" w:rsidP="00323201">
            <w:pPr>
              <w:rPr>
                <w:rStyle w:val="Strong"/>
                <w:b w:val="0"/>
                <w:bCs w:val="0"/>
              </w:rPr>
            </w:pPr>
            <w:r>
              <w:rPr>
                <w:rStyle w:val="Strong"/>
                <w:b w:val="0"/>
                <w:bCs w:val="0"/>
              </w:rPr>
              <w:t>The teacher leads a class discussion about ‘what is musicality?’. At this point</w:t>
            </w:r>
            <w:r w:rsidR="000426A3">
              <w:rPr>
                <w:rStyle w:val="Strong"/>
                <w:b w:val="0"/>
                <w:bCs w:val="0"/>
              </w:rPr>
              <w:t>,</w:t>
            </w:r>
            <w:r>
              <w:rPr>
                <w:rStyle w:val="Strong"/>
                <w:b w:val="0"/>
                <w:bCs w:val="0"/>
              </w:rPr>
              <w:t xml:space="preserve"> students will be very familiar with the music for the jazz dance and can begin to connect their understanding of the elements of dance to aspects of the music. Some prompts to guide this discussion </w:t>
            </w:r>
            <w:r w:rsidR="006E7348">
              <w:rPr>
                <w:rStyle w:val="Strong"/>
                <w:b w:val="0"/>
                <w:bCs w:val="0"/>
              </w:rPr>
              <w:t xml:space="preserve">might </w:t>
            </w:r>
            <w:r>
              <w:rPr>
                <w:rStyle w:val="Strong"/>
                <w:b w:val="0"/>
                <w:bCs w:val="0"/>
              </w:rPr>
              <w:t>include:</w:t>
            </w:r>
          </w:p>
          <w:p w14:paraId="075BDE37" w14:textId="4C4ECB1C" w:rsidR="00323201" w:rsidRPr="00096C2C" w:rsidRDefault="000426A3" w:rsidP="00CA2F3C">
            <w:pPr>
              <w:pStyle w:val="ListBullet"/>
              <w:rPr>
                <w:rStyle w:val="Strong"/>
                <w:b w:val="0"/>
                <w:bCs w:val="0"/>
              </w:rPr>
            </w:pPr>
            <w:r>
              <w:rPr>
                <w:rStyle w:val="Strong"/>
                <w:b w:val="0"/>
                <w:bCs w:val="0"/>
              </w:rPr>
              <w:lastRenderedPageBreak/>
              <w:t xml:space="preserve">Are </w:t>
            </w:r>
            <w:r w:rsidR="00323201">
              <w:rPr>
                <w:rStyle w:val="Strong"/>
                <w:b w:val="0"/>
                <w:bCs w:val="0"/>
              </w:rPr>
              <w:t>there accents in the music you can highlight through your movement? Where and how?</w:t>
            </w:r>
          </w:p>
          <w:p w14:paraId="2957CE58" w14:textId="44B71290" w:rsidR="003D4E30" w:rsidRDefault="000426A3" w:rsidP="00CA2F3C">
            <w:pPr>
              <w:pStyle w:val="ListBullet"/>
              <w:rPr>
                <w:rStyle w:val="Strong"/>
                <w:b w:val="0"/>
                <w:bCs w:val="0"/>
              </w:rPr>
            </w:pPr>
            <w:r>
              <w:rPr>
                <w:rStyle w:val="Strong"/>
                <w:b w:val="0"/>
                <w:bCs w:val="0"/>
              </w:rPr>
              <w:t xml:space="preserve">What </w:t>
            </w:r>
            <w:r w:rsidR="00323201">
              <w:rPr>
                <w:rStyle w:val="Strong"/>
                <w:b w:val="0"/>
                <w:bCs w:val="0"/>
              </w:rPr>
              <w:t>is the mood or emotions you associate with the music? How can your use of dynamics enhance this?</w:t>
            </w:r>
          </w:p>
          <w:p w14:paraId="4DC27CD6" w14:textId="21F8986D" w:rsidR="00357F7D" w:rsidRDefault="00357F7D" w:rsidP="00357F7D">
            <w:pPr>
              <w:rPr>
                <w:rStyle w:val="Strong"/>
                <w:b w:val="0"/>
                <w:bCs w:val="0"/>
              </w:rPr>
            </w:pPr>
            <w:r>
              <w:rPr>
                <w:rStyle w:val="Strong"/>
                <w:b w:val="0"/>
                <w:bCs w:val="0"/>
              </w:rPr>
              <w:t>Students engage in a practical task to explore the intentional use of musicality in the jazz dance</w:t>
            </w:r>
            <w:r w:rsidR="00F81220">
              <w:rPr>
                <w:rStyle w:val="Strong"/>
                <w:b w:val="0"/>
                <w:bCs w:val="0"/>
              </w:rPr>
              <w:t xml:space="preserve"> using a scaffold such as:</w:t>
            </w:r>
          </w:p>
          <w:p w14:paraId="4C6380BC" w14:textId="54009D8D" w:rsidR="00F81220" w:rsidRPr="00F42870" w:rsidRDefault="00F42870" w:rsidP="00F42870">
            <w:pPr>
              <w:pStyle w:val="ListNumber"/>
              <w:numPr>
                <w:ilvl w:val="0"/>
                <w:numId w:val="47"/>
              </w:numPr>
              <w:rPr>
                <w:rStyle w:val="Strong"/>
                <w:b w:val="0"/>
                <w:bCs w:val="0"/>
              </w:rPr>
            </w:pPr>
            <w:r>
              <w:rPr>
                <w:rStyle w:val="Strong"/>
                <w:b w:val="0"/>
                <w:bCs w:val="0"/>
              </w:rPr>
              <w:t>I</w:t>
            </w:r>
            <w:r w:rsidR="00357F7D" w:rsidRPr="00F42870">
              <w:rPr>
                <w:rStyle w:val="Strong"/>
                <w:b w:val="0"/>
                <w:bCs w:val="0"/>
              </w:rPr>
              <w:t>n small groups you will be given a sequence from the jazz dance to focus on.</w:t>
            </w:r>
          </w:p>
          <w:p w14:paraId="61F3A43B" w14:textId="0AFC452A" w:rsidR="00F81220" w:rsidRDefault="00F42870" w:rsidP="00F42870">
            <w:pPr>
              <w:pStyle w:val="ListNumber"/>
              <w:rPr>
                <w:rStyle w:val="Strong"/>
                <w:b w:val="0"/>
                <w:bCs w:val="0"/>
              </w:rPr>
            </w:pPr>
            <w:r>
              <w:rPr>
                <w:rStyle w:val="Strong"/>
                <w:b w:val="0"/>
                <w:bCs w:val="0"/>
              </w:rPr>
              <w:t>L</w:t>
            </w:r>
            <w:r w:rsidR="00357F7D" w:rsidRPr="00F81220">
              <w:rPr>
                <w:rStyle w:val="Strong"/>
                <w:b w:val="0"/>
                <w:bCs w:val="0"/>
              </w:rPr>
              <w:t>isten to the section of the music for this sequence.</w:t>
            </w:r>
          </w:p>
          <w:p w14:paraId="52B887DA" w14:textId="7D308D59" w:rsidR="00F81220" w:rsidRDefault="00F42870" w:rsidP="00F42870">
            <w:pPr>
              <w:pStyle w:val="ListNumber"/>
              <w:rPr>
                <w:rStyle w:val="Strong"/>
                <w:b w:val="0"/>
                <w:bCs w:val="0"/>
              </w:rPr>
            </w:pPr>
            <w:r>
              <w:rPr>
                <w:rStyle w:val="Strong"/>
                <w:b w:val="0"/>
                <w:bCs w:val="0"/>
              </w:rPr>
              <w:t>I</w:t>
            </w:r>
            <w:r w:rsidR="00357F7D" w:rsidRPr="00F81220">
              <w:rPr>
                <w:rStyle w:val="Strong"/>
                <w:b w:val="0"/>
                <w:bCs w:val="0"/>
              </w:rPr>
              <w:t>dentify features of the music including accents, tempo, sounds, mood and emotions.</w:t>
            </w:r>
          </w:p>
          <w:p w14:paraId="060CFFE0" w14:textId="0C467A22" w:rsidR="00357F7D" w:rsidRDefault="00F42870" w:rsidP="00F42870">
            <w:pPr>
              <w:pStyle w:val="ListNumber"/>
              <w:rPr>
                <w:rStyle w:val="Strong"/>
                <w:b w:val="0"/>
                <w:bCs w:val="0"/>
              </w:rPr>
            </w:pPr>
            <w:r>
              <w:rPr>
                <w:rStyle w:val="Strong"/>
                <w:b w:val="0"/>
                <w:bCs w:val="0"/>
              </w:rPr>
              <w:t>C</w:t>
            </w:r>
            <w:r w:rsidR="00357F7D" w:rsidRPr="00F81220">
              <w:rPr>
                <w:rStyle w:val="Strong"/>
                <w:b w:val="0"/>
                <w:bCs w:val="0"/>
              </w:rPr>
              <w:t>onsider the choreography and how you could further highlight or explore aspects of the music through manipulating the movement.</w:t>
            </w:r>
          </w:p>
          <w:p w14:paraId="515D067E" w14:textId="21FDEA68" w:rsidR="002B07ED" w:rsidRPr="002B07ED" w:rsidRDefault="00F1618A" w:rsidP="002B07ED">
            <w:pPr>
              <w:rPr>
                <w:rStyle w:val="Strong"/>
                <w:b w:val="0"/>
                <w:bCs w:val="0"/>
              </w:rPr>
            </w:pPr>
            <w:r>
              <w:rPr>
                <w:rStyle w:val="Strong"/>
                <w:b w:val="0"/>
                <w:bCs w:val="0"/>
              </w:rPr>
              <w:t>The teacher guides</w:t>
            </w:r>
            <w:r w:rsidR="00C913D5">
              <w:rPr>
                <w:rStyle w:val="Strong"/>
                <w:b w:val="0"/>
                <w:bCs w:val="0"/>
              </w:rPr>
              <w:t xml:space="preserve"> students</w:t>
            </w:r>
            <w:r w:rsidR="003511D8">
              <w:rPr>
                <w:rStyle w:val="Strong"/>
                <w:b w:val="0"/>
                <w:bCs w:val="0"/>
              </w:rPr>
              <w:t xml:space="preserve"> through the task</w:t>
            </w:r>
            <w:r w:rsidR="00C913D5">
              <w:rPr>
                <w:rStyle w:val="Strong"/>
                <w:b w:val="0"/>
                <w:bCs w:val="0"/>
              </w:rPr>
              <w:t xml:space="preserve"> using prompts such as:</w:t>
            </w:r>
          </w:p>
          <w:p w14:paraId="50BDDC6A" w14:textId="4F7AA2A5" w:rsidR="003511D8" w:rsidRDefault="002B07ED" w:rsidP="00CA2F3C">
            <w:pPr>
              <w:pStyle w:val="ListBullet"/>
              <w:rPr>
                <w:rStyle w:val="Strong"/>
                <w:b w:val="0"/>
                <w:bCs w:val="0"/>
              </w:rPr>
            </w:pPr>
            <w:r w:rsidRPr="003511D8">
              <w:rPr>
                <w:rStyle w:val="Strong"/>
                <w:b w:val="0"/>
                <w:bCs w:val="0"/>
              </w:rPr>
              <w:t>consider the elements of time and dynamics</w:t>
            </w:r>
            <w:r w:rsidR="00F506E4">
              <w:rPr>
                <w:rStyle w:val="Strong"/>
                <w:b w:val="0"/>
                <w:bCs w:val="0"/>
              </w:rPr>
              <w:t xml:space="preserve"> </w:t>
            </w:r>
            <w:r w:rsidR="007F3DC5">
              <w:rPr>
                <w:rStyle w:val="Strong"/>
                <w:b w:val="0"/>
                <w:bCs w:val="0"/>
              </w:rPr>
              <w:t>(general)</w:t>
            </w:r>
          </w:p>
          <w:p w14:paraId="090A5C0A" w14:textId="673692E7" w:rsidR="003511D8" w:rsidRDefault="008E0A0A" w:rsidP="00CA2F3C">
            <w:pPr>
              <w:pStyle w:val="ListBullet"/>
              <w:rPr>
                <w:rStyle w:val="Strong"/>
                <w:b w:val="0"/>
                <w:bCs w:val="0"/>
              </w:rPr>
            </w:pPr>
            <w:r>
              <w:rPr>
                <w:rStyle w:val="Strong"/>
                <w:b w:val="0"/>
                <w:bCs w:val="0"/>
              </w:rPr>
              <w:t>Can</w:t>
            </w:r>
            <w:r w:rsidRPr="003511D8">
              <w:rPr>
                <w:rStyle w:val="Strong"/>
                <w:b w:val="0"/>
                <w:bCs w:val="0"/>
              </w:rPr>
              <w:t xml:space="preserve"> </w:t>
            </w:r>
            <w:r w:rsidR="002B07ED" w:rsidRPr="003511D8">
              <w:rPr>
                <w:rStyle w:val="Strong"/>
                <w:b w:val="0"/>
                <w:bCs w:val="0"/>
              </w:rPr>
              <w:t>you alter the tempo or duration of movements?</w:t>
            </w:r>
            <w:r>
              <w:rPr>
                <w:rStyle w:val="Strong"/>
                <w:b w:val="0"/>
                <w:bCs w:val="0"/>
              </w:rPr>
              <w:t xml:space="preserve"> </w:t>
            </w:r>
            <w:r w:rsidR="007F3DC5">
              <w:rPr>
                <w:rStyle w:val="Strong"/>
                <w:b w:val="0"/>
                <w:bCs w:val="0"/>
              </w:rPr>
              <w:t>(more specific elements of dance)</w:t>
            </w:r>
          </w:p>
          <w:p w14:paraId="6BE016D9" w14:textId="1CB41FF0" w:rsidR="003511D8" w:rsidRDefault="008E0A0A" w:rsidP="00CA2F3C">
            <w:pPr>
              <w:pStyle w:val="ListBullet"/>
              <w:rPr>
                <w:rStyle w:val="Strong"/>
                <w:b w:val="0"/>
                <w:bCs w:val="0"/>
              </w:rPr>
            </w:pPr>
            <w:r>
              <w:rPr>
                <w:rStyle w:val="Strong"/>
                <w:b w:val="0"/>
                <w:bCs w:val="0"/>
              </w:rPr>
              <w:t xml:space="preserve">How </w:t>
            </w:r>
            <w:r w:rsidR="002B07ED" w:rsidRPr="003511D8">
              <w:rPr>
                <w:rStyle w:val="Strong"/>
                <w:b w:val="0"/>
                <w:bCs w:val="0"/>
              </w:rPr>
              <w:t>can your use of weight/force change the dynamic to suit the music?</w:t>
            </w:r>
          </w:p>
          <w:p w14:paraId="16EA482D" w14:textId="780D804D" w:rsidR="002B07ED" w:rsidRPr="003511D8" w:rsidRDefault="008E0A0A" w:rsidP="00CA2F3C">
            <w:pPr>
              <w:pStyle w:val="ListBullet"/>
              <w:rPr>
                <w:rStyle w:val="Strong"/>
                <w:b w:val="0"/>
                <w:bCs w:val="0"/>
              </w:rPr>
            </w:pPr>
            <w:r>
              <w:rPr>
                <w:rStyle w:val="Strong"/>
                <w:b w:val="0"/>
                <w:bCs w:val="0"/>
              </w:rPr>
              <w:t xml:space="preserve">Does </w:t>
            </w:r>
            <w:r w:rsidR="002B07ED" w:rsidRPr="003511D8">
              <w:rPr>
                <w:rStyle w:val="Strong"/>
                <w:b w:val="0"/>
                <w:bCs w:val="0"/>
              </w:rPr>
              <w:t>the connection with the music affect the meaning, mood or emotion of the movement?</w:t>
            </w:r>
            <w:r w:rsidR="007F3DC5">
              <w:rPr>
                <w:rStyle w:val="Strong"/>
                <w:b w:val="0"/>
                <w:bCs w:val="0"/>
              </w:rPr>
              <w:t xml:space="preserve"> (link to ideas </w:t>
            </w:r>
            <w:r w:rsidR="007F3DC5">
              <w:rPr>
                <w:rStyle w:val="Strong"/>
                <w:b w:val="0"/>
                <w:bCs w:val="0"/>
              </w:rPr>
              <w:lastRenderedPageBreak/>
              <w:t>and intent)</w:t>
            </w:r>
          </w:p>
          <w:p w14:paraId="7CB86A1E" w14:textId="5EC004DE" w:rsidR="006E5605" w:rsidRDefault="00B76DC7" w:rsidP="006E5605">
            <w:pPr>
              <w:rPr>
                <w:rStyle w:val="Strong"/>
              </w:rPr>
            </w:pPr>
            <w:r>
              <w:rPr>
                <w:rStyle w:val="Strong"/>
              </w:rPr>
              <w:t xml:space="preserve">Commitment and confidence </w:t>
            </w:r>
          </w:p>
          <w:p w14:paraId="420E224E" w14:textId="60404214" w:rsidR="000F1992" w:rsidRDefault="002B5898" w:rsidP="006E5605">
            <w:pPr>
              <w:rPr>
                <w:rStyle w:val="Strong"/>
                <w:b w:val="0"/>
                <w:bCs w:val="0"/>
              </w:rPr>
            </w:pPr>
            <w:r>
              <w:rPr>
                <w:rStyle w:val="Strong"/>
                <w:b w:val="0"/>
                <w:bCs w:val="0"/>
              </w:rPr>
              <w:t xml:space="preserve">The teacher </w:t>
            </w:r>
            <w:r w:rsidR="006E07DA">
              <w:rPr>
                <w:rStyle w:val="Strong"/>
                <w:b w:val="0"/>
                <w:bCs w:val="0"/>
              </w:rPr>
              <w:t>introduces</w:t>
            </w:r>
            <w:r w:rsidR="000F1992">
              <w:rPr>
                <w:rStyle w:val="Strong"/>
                <w:b w:val="0"/>
                <w:bCs w:val="0"/>
              </w:rPr>
              <w:t xml:space="preserve"> </w:t>
            </w:r>
            <w:r w:rsidR="006E07DA">
              <w:rPr>
                <w:rStyle w:val="Strong"/>
                <w:b w:val="0"/>
                <w:bCs w:val="0"/>
              </w:rPr>
              <w:t>a discussion about what commitment and confidence looks like in dance</w:t>
            </w:r>
            <w:r w:rsidR="00227F95">
              <w:rPr>
                <w:rStyle w:val="Strong"/>
                <w:b w:val="0"/>
                <w:bCs w:val="0"/>
              </w:rPr>
              <w:t xml:space="preserve">. </w:t>
            </w:r>
            <w:r w:rsidR="00EA20EB">
              <w:rPr>
                <w:rStyle w:val="Strong"/>
                <w:b w:val="0"/>
                <w:bCs w:val="0"/>
              </w:rPr>
              <w:t xml:space="preserve">The discussion </w:t>
            </w:r>
            <w:r w:rsidR="006E7348">
              <w:rPr>
                <w:rStyle w:val="Strong"/>
                <w:b w:val="0"/>
                <w:bCs w:val="0"/>
              </w:rPr>
              <w:t xml:space="preserve">might </w:t>
            </w:r>
            <w:r w:rsidR="00EA20EB">
              <w:rPr>
                <w:rStyle w:val="Strong"/>
                <w:b w:val="0"/>
                <w:bCs w:val="0"/>
              </w:rPr>
              <w:t xml:space="preserve">include verbal responses and physical demonstrations. </w:t>
            </w:r>
            <w:r w:rsidR="00227F95">
              <w:rPr>
                <w:rStyle w:val="Strong"/>
                <w:b w:val="0"/>
                <w:bCs w:val="0"/>
              </w:rPr>
              <w:t xml:space="preserve">Some prompts for discussion </w:t>
            </w:r>
            <w:r w:rsidR="006E7348">
              <w:rPr>
                <w:rStyle w:val="Strong"/>
                <w:b w:val="0"/>
                <w:bCs w:val="0"/>
              </w:rPr>
              <w:t xml:space="preserve">might </w:t>
            </w:r>
            <w:r w:rsidR="00227F95">
              <w:rPr>
                <w:rStyle w:val="Strong"/>
                <w:b w:val="0"/>
                <w:bCs w:val="0"/>
              </w:rPr>
              <w:t>include:</w:t>
            </w:r>
          </w:p>
          <w:p w14:paraId="0957DA19" w14:textId="557FD5B1" w:rsidR="00227F95" w:rsidRDefault="008E0A0A" w:rsidP="00CA2F3C">
            <w:pPr>
              <w:pStyle w:val="ListBullet"/>
              <w:rPr>
                <w:rStyle w:val="Strong"/>
                <w:b w:val="0"/>
                <w:bCs w:val="0"/>
              </w:rPr>
            </w:pPr>
            <w:r>
              <w:rPr>
                <w:rStyle w:val="Strong"/>
                <w:b w:val="0"/>
                <w:bCs w:val="0"/>
              </w:rPr>
              <w:t xml:space="preserve">What </w:t>
            </w:r>
            <w:r w:rsidR="00227F95">
              <w:rPr>
                <w:rStyle w:val="Strong"/>
                <w:b w:val="0"/>
                <w:bCs w:val="0"/>
              </w:rPr>
              <w:t xml:space="preserve">does it look like when </w:t>
            </w:r>
            <w:r w:rsidR="00197B0C">
              <w:rPr>
                <w:rStyle w:val="Strong"/>
                <w:b w:val="0"/>
                <w:bCs w:val="0"/>
              </w:rPr>
              <w:t>a</w:t>
            </w:r>
            <w:r w:rsidR="00227F95">
              <w:rPr>
                <w:rStyle w:val="Strong"/>
                <w:b w:val="0"/>
                <w:bCs w:val="0"/>
              </w:rPr>
              <w:t xml:space="preserve"> dancer is not committed or lacking confidence?</w:t>
            </w:r>
            <w:r w:rsidR="00EA20EB">
              <w:rPr>
                <w:rStyle w:val="Strong"/>
                <w:b w:val="0"/>
                <w:bCs w:val="0"/>
              </w:rPr>
              <w:t xml:space="preserve"> How can you tell?</w:t>
            </w:r>
          </w:p>
          <w:p w14:paraId="4662D4D4" w14:textId="5FF10D94" w:rsidR="00EA20EB" w:rsidRDefault="008E0A0A" w:rsidP="00CA2F3C">
            <w:pPr>
              <w:pStyle w:val="ListBullet"/>
              <w:rPr>
                <w:rStyle w:val="Strong"/>
                <w:b w:val="0"/>
                <w:bCs w:val="0"/>
              </w:rPr>
            </w:pPr>
            <w:r>
              <w:rPr>
                <w:rStyle w:val="Strong"/>
                <w:b w:val="0"/>
                <w:bCs w:val="0"/>
              </w:rPr>
              <w:t xml:space="preserve">How </w:t>
            </w:r>
            <w:r w:rsidR="7CC4A8AD" w:rsidRPr="7B30794C">
              <w:rPr>
                <w:rStyle w:val="Strong"/>
                <w:b w:val="0"/>
                <w:bCs w:val="0"/>
              </w:rPr>
              <w:t>does</w:t>
            </w:r>
            <w:r w:rsidR="78C8D2EC" w:rsidRPr="7B30794C">
              <w:rPr>
                <w:rStyle w:val="Strong"/>
                <w:b w:val="0"/>
                <w:bCs w:val="0"/>
              </w:rPr>
              <w:t xml:space="preserve"> this affect their dance technique?</w:t>
            </w:r>
          </w:p>
          <w:p w14:paraId="72A7DC10" w14:textId="2B9C0F6F" w:rsidR="00EA20EB" w:rsidRPr="00227F95" w:rsidRDefault="008E0A0A" w:rsidP="00CA2F3C">
            <w:pPr>
              <w:pStyle w:val="ListBullet"/>
              <w:rPr>
                <w:rStyle w:val="Strong"/>
                <w:b w:val="0"/>
                <w:bCs w:val="0"/>
              </w:rPr>
            </w:pPr>
            <w:r>
              <w:rPr>
                <w:rStyle w:val="Strong"/>
                <w:b w:val="0"/>
                <w:bCs w:val="0"/>
              </w:rPr>
              <w:t xml:space="preserve">How </w:t>
            </w:r>
            <w:r w:rsidR="004408F8" w:rsidRPr="7B30794C">
              <w:rPr>
                <w:rStyle w:val="Strong"/>
                <w:b w:val="0"/>
                <w:bCs w:val="0"/>
              </w:rPr>
              <w:t>does</w:t>
            </w:r>
            <w:r w:rsidR="78C8D2EC" w:rsidRPr="7B30794C">
              <w:rPr>
                <w:rStyle w:val="Strong"/>
                <w:b w:val="0"/>
                <w:bCs w:val="0"/>
              </w:rPr>
              <w:t xml:space="preserve"> this affect the communication of meaning?</w:t>
            </w:r>
          </w:p>
          <w:p w14:paraId="49CBFF87" w14:textId="02D1FB75" w:rsidR="006E5605" w:rsidRDefault="00451023" w:rsidP="006E5605">
            <w:pPr>
              <w:rPr>
                <w:rStyle w:val="Strong"/>
                <w:b w:val="0"/>
                <w:bCs w:val="0"/>
              </w:rPr>
            </w:pPr>
            <w:r>
              <w:rPr>
                <w:rStyle w:val="Strong"/>
                <w:b w:val="0"/>
                <w:bCs w:val="0"/>
              </w:rPr>
              <w:t xml:space="preserve">The teacher </w:t>
            </w:r>
            <w:r w:rsidR="00084F12">
              <w:rPr>
                <w:rStyle w:val="Strong"/>
                <w:b w:val="0"/>
                <w:bCs w:val="0"/>
              </w:rPr>
              <w:t xml:space="preserve">guides students to consider the impact of confidence and commitment in the style of jazz dance. </w:t>
            </w:r>
            <w:r w:rsidR="002B5898">
              <w:rPr>
                <w:rStyle w:val="Strong"/>
                <w:b w:val="0"/>
                <w:bCs w:val="0"/>
              </w:rPr>
              <w:t xml:space="preserve">The characteristics of the style, with its high, upbeat energy requires an appropriate level of strength, flexibility, endurance and coordination so the dancer can demonstrate commitment and confidence. </w:t>
            </w:r>
            <w:r w:rsidR="001F7CFB">
              <w:rPr>
                <w:rStyle w:val="Strong"/>
                <w:b w:val="0"/>
                <w:bCs w:val="0"/>
              </w:rPr>
              <w:t xml:space="preserve">The teacher directs the students to reflect on </w:t>
            </w:r>
            <w:r w:rsidR="00BE5FBE">
              <w:rPr>
                <w:rStyle w:val="Strong"/>
                <w:b w:val="0"/>
                <w:bCs w:val="0"/>
              </w:rPr>
              <w:t xml:space="preserve">a </w:t>
            </w:r>
            <w:r w:rsidR="00AF24E9">
              <w:rPr>
                <w:rStyle w:val="Strong"/>
                <w:b w:val="0"/>
                <w:bCs w:val="0"/>
              </w:rPr>
              <w:t xml:space="preserve">specific </w:t>
            </w:r>
            <w:r w:rsidR="00BE5FBE">
              <w:rPr>
                <w:rStyle w:val="Strong"/>
                <w:b w:val="0"/>
                <w:bCs w:val="0"/>
              </w:rPr>
              <w:t xml:space="preserve">class exercise </w:t>
            </w:r>
            <w:r w:rsidR="005C7527">
              <w:rPr>
                <w:rStyle w:val="Strong"/>
                <w:b w:val="0"/>
                <w:bCs w:val="0"/>
              </w:rPr>
              <w:t xml:space="preserve">and </w:t>
            </w:r>
            <w:r w:rsidR="00AF21CF">
              <w:rPr>
                <w:rStyle w:val="Strong"/>
                <w:b w:val="0"/>
                <w:bCs w:val="0"/>
              </w:rPr>
              <w:t xml:space="preserve">how commitment and confidence affect the performance quality. </w:t>
            </w:r>
            <w:r w:rsidR="00EA36F3">
              <w:rPr>
                <w:rStyle w:val="Strong"/>
                <w:b w:val="0"/>
                <w:bCs w:val="0"/>
              </w:rPr>
              <w:t xml:space="preserve">The teacher supports a peer feedback opportunity where </w:t>
            </w:r>
            <w:r w:rsidR="00C432D0">
              <w:rPr>
                <w:rStyle w:val="Strong"/>
                <w:b w:val="0"/>
                <w:bCs w:val="0"/>
              </w:rPr>
              <w:t xml:space="preserve">students </w:t>
            </w:r>
            <w:r w:rsidR="00816373">
              <w:rPr>
                <w:rStyle w:val="Strong"/>
                <w:b w:val="0"/>
                <w:bCs w:val="0"/>
              </w:rPr>
              <w:t xml:space="preserve">physically </w:t>
            </w:r>
            <w:r w:rsidR="00C432D0">
              <w:rPr>
                <w:rStyle w:val="Strong"/>
                <w:b w:val="0"/>
                <w:bCs w:val="0"/>
              </w:rPr>
              <w:t xml:space="preserve">demonstrate an exercise </w:t>
            </w:r>
            <w:r w:rsidR="006B6629">
              <w:rPr>
                <w:rStyle w:val="Strong"/>
                <w:b w:val="0"/>
                <w:bCs w:val="0"/>
              </w:rPr>
              <w:t>without commitment and confidence</w:t>
            </w:r>
            <w:r w:rsidR="00816373">
              <w:rPr>
                <w:rStyle w:val="Strong"/>
                <w:b w:val="0"/>
                <w:bCs w:val="0"/>
              </w:rPr>
              <w:t xml:space="preserve"> to the class. The teacher facilitates a class discussion about the </w:t>
            </w:r>
            <w:r w:rsidR="008E0A0A">
              <w:rPr>
                <w:rStyle w:val="Strong"/>
                <w:b w:val="0"/>
                <w:bCs w:val="0"/>
              </w:rPr>
              <w:t xml:space="preserve">effects </w:t>
            </w:r>
            <w:r w:rsidR="00816373">
              <w:rPr>
                <w:rStyle w:val="Strong"/>
                <w:b w:val="0"/>
                <w:bCs w:val="0"/>
              </w:rPr>
              <w:t>the lack of commitment and confidence has on the presentation of the class exercise and the impacts this has on control of the dance technique</w:t>
            </w:r>
            <w:r w:rsidR="00E35006">
              <w:rPr>
                <w:rStyle w:val="Strong"/>
                <w:b w:val="0"/>
                <w:bCs w:val="0"/>
              </w:rPr>
              <w:t xml:space="preserve"> and </w:t>
            </w:r>
            <w:r w:rsidR="00D355F4">
              <w:rPr>
                <w:rStyle w:val="Strong"/>
                <w:b w:val="0"/>
                <w:bCs w:val="0"/>
              </w:rPr>
              <w:t xml:space="preserve">ways in which </w:t>
            </w:r>
            <w:r w:rsidR="004976E3">
              <w:rPr>
                <w:rStyle w:val="Strong"/>
                <w:b w:val="0"/>
                <w:bCs w:val="0"/>
              </w:rPr>
              <w:t>confidence and commitment can be improved</w:t>
            </w:r>
            <w:r w:rsidR="00816373">
              <w:rPr>
                <w:rStyle w:val="Strong"/>
                <w:b w:val="0"/>
                <w:bCs w:val="0"/>
              </w:rPr>
              <w:t xml:space="preserve">. </w:t>
            </w:r>
            <w:r w:rsidR="00983A8F">
              <w:rPr>
                <w:rStyle w:val="Strong"/>
                <w:b w:val="0"/>
                <w:bCs w:val="0"/>
              </w:rPr>
              <w:t xml:space="preserve">This discussion is used as feed </w:t>
            </w:r>
            <w:r w:rsidR="00B6147F">
              <w:rPr>
                <w:rStyle w:val="Strong"/>
                <w:b w:val="0"/>
                <w:bCs w:val="0"/>
              </w:rPr>
              <w:t>forward,</w:t>
            </w:r>
            <w:r w:rsidR="00983A8F">
              <w:rPr>
                <w:rStyle w:val="Strong"/>
                <w:b w:val="0"/>
                <w:bCs w:val="0"/>
              </w:rPr>
              <w:t xml:space="preserve"> </w:t>
            </w:r>
            <w:r w:rsidR="00407037">
              <w:rPr>
                <w:rStyle w:val="Strong"/>
                <w:b w:val="0"/>
                <w:bCs w:val="0"/>
              </w:rPr>
              <w:t>so the students</w:t>
            </w:r>
            <w:r w:rsidR="00AE7095">
              <w:rPr>
                <w:rStyle w:val="Strong"/>
                <w:b w:val="0"/>
                <w:bCs w:val="0"/>
              </w:rPr>
              <w:t xml:space="preserve"> physically demonstrate the exercise again, this time with </w:t>
            </w:r>
            <w:r w:rsidR="001A5AD7">
              <w:rPr>
                <w:rStyle w:val="Strong"/>
                <w:b w:val="0"/>
                <w:bCs w:val="0"/>
              </w:rPr>
              <w:t>commitment and confidence</w:t>
            </w:r>
            <w:r w:rsidR="00B6147F">
              <w:rPr>
                <w:rStyle w:val="Strong"/>
                <w:b w:val="0"/>
                <w:bCs w:val="0"/>
              </w:rPr>
              <w:t xml:space="preserve">. </w:t>
            </w:r>
          </w:p>
          <w:p w14:paraId="13C68C51" w14:textId="50E634C3" w:rsidR="00B76DC7" w:rsidRPr="00B76DC7" w:rsidRDefault="00B76DC7" w:rsidP="006E5605">
            <w:pPr>
              <w:rPr>
                <w:rStyle w:val="Strong"/>
              </w:rPr>
            </w:pPr>
            <w:r>
              <w:rPr>
                <w:rStyle w:val="Strong"/>
              </w:rPr>
              <w:lastRenderedPageBreak/>
              <w:t>Projection and focus</w:t>
            </w:r>
          </w:p>
          <w:p w14:paraId="1D289A41" w14:textId="01D2E831" w:rsidR="00125D57" w:rsidRDefault="0052330E" w:rsidP="006E5605">
            <w:pPr>
              <w:rPr>
                <w:rStyle w:val="Strong"/>
                <w:b w:val="0"/>
                <w:bCs w:val="0"/>
              </w:rPr>
            </w:pPr>
            <w:r>
              <w:rPr>
                <w:rStyle w:val="Strong"/>
                <w:b w:val="0"/>
                <w:bCs w:val="0"/>
              </w:rPr>
              <w:t>T</w:t>
            </w:r>
            <w:r w:rsidR="003D5C51">
              <w:rPr>
                <w:rStyle w:val="Strong"/>
                <w:b w:val="0"/>
                <w:bCs w:val="0"/>
              </w:rPr>
              <w:t>he t</w:t>
            </w:r>
            <w:r>
              <w:rPr>
                <w:rStyle w:val="Strong"/>
                <w:b w:val="0"/>
                <w:bCs w:val="0"/>
              </w:rPr>
              <w:t xml:space="preserve">eacher </w:t>
            </w:r>
            <w:r w:rsidR="009C56A5">
              <w:rPr>
                <w:rStyle w:val="Strong"/>
                <w:b w:val="0"/>
                <w:bCs w:val="0"/>
              </w:rPr>
              <w:t>guide</w:t>
            </w:r>
            <w:r w:rsidR="003D5C51">
              <w:rPr>
                <w:rStyle w:val="Strong"/>
                <w:b w:val="0"/>
                <w:bCs w:val="0"/>
              </w:rPr>
              <w:t>s</w:t>
            </w:r>
            <w:r>
              <w:rPr>
                <w:rStyle w:val="Strong"/>
                <w:b w:val="0"/>
                <w:bCs w:val="0"/>
              </w:rPr>
              <w:t xml:space="preserve"> students </w:t>
            </w:r>
            <w:r w:rsidR="009C56A5">
              <w:rPr>
                <w:rStyle w:val="Strong"/>
                <w:b w:val="0"/>
                <w:bCs w:val="0"/>
              </w:rPr>
              <w:t>to</w:t>
            </w:r>
            <w:r>
              <w:rPr>
                <w:rStyle w:val="Strong"/>
                <w:b w:val="0"/>
                <w:bCs w:val="0"/>
              </w:rPr>
              <w:t xml:space="preserve"> </w:t>
            </w:r>
            <w:r w:rsidR="00E7291C">
              <w:rPr>
                <w:rStyle w:val="Strong"/>
                <w:b w:val="0"/>
                <w:bCs w:val="0"/>
              </w:rPr>
              <w:t>experiment us</w:t>
            </w:r>
            <w:r w:rsidR="00082FFF">
              <w:rPr>
                <w:rStyle w:val="Strong"/>
                <w:b w:val="0"/>
                <w:bCs w:val="0"/>
              </w:rPr>
              <w:t>ing</w:t>
            </w:r>
            <w:r w:rsidR="00E7291C">
              <w:rPr>
                <w:rStyle w:val="Strong"/>
                <w:b w:val="0"/>
                <w:bCs w:val="0"/>
              </w:rPr>
              <w:t xml:space="preserve"> </w:t>
            </w:r>
            <w:r w:rsidR="00082FFF">
              <w:rPr>
                <w:rStyle w:val="Strong"/>
                <w:b w:val="0"/>
                <w:bCs w:val="0"/>
              </w:rPr>
              <w:t xml:space="preserve">purposeful </w:t>
            </w:r>
            <w:r w:rsidR="00E7291C">
              <w:rPr>
                <w:rStyle w:val="Strong"/>
                <w:b w:val="0"/>
                <w:bCs w:val="0"/>
              </w:rPr>
              <w:t xml:space="preserve">focus and projection </w:t>
            </w:r>
            <w:r w:rsidR="00082FFF">
              <w:rPr>
                <w:rStyle w:val="Strong"/>
                <w:b w:val="0"/>
                <w:bCs w:val="0"/>
              </w:rPr>
              <w:t xml:space="preserve">to a </w:t>
            </w:r>
            <w:r w:rsidR="00330431">
              <w:rPr>
                <w:rStyle w:val="Strong"/>
                <w:b w:val="0"/>
                <w:bCs w:val="0"/>
              </w:rPr>
              <w:t xml:space="preserve">specific class exercise. For example, </w:t>
            </w:r>
            <w:r w:rsidR="00836C3D">
              <w:rPr>
                <w:rStyle w:val="Strong"/>
                <w:b w:val="0"/>
                <w:bCs w:val="0"/>
              </w:rPr>
              <w:t xml:space="preserve">students explore </w:t>
            </w:r>
            <w:r w:rsidR="00B00A10">
              <w:rPr>
                <w:rStyle w:val="Strong"/>
                <w:b w:val="0"/>
                <w:bCs w:val="0"/>
              </w:rPr>
              <w:t xml:space="preserve">what happens </w:t>
            </w:r>
            <w:r w:rsidR="00836C3D">
              <w:rPr>
                <w:rStyle w:val="Strong"/>
                <w:b w:val="0"/>
                <w:bCs w:val="0"/>
              </w:rPr>
              <w:t xml:space="preserve">in an elevation exercise </w:t>
            </w:r>
            <w:r w:rsidR="00B00A10">
              <w:rPr>
                <w:rStyle w:val="Strong"/>
                <w:b w:val="0"/>
                <w:bCs w:val="0"/>
              </w:rPr>
              <w:t>if</w:t>
            </w:r>
            <w:r w:rsidR="00125D57">
              <w:rPr>
                <w:rStyle w:val="Strong"/>
                <w:b w:val="0"/>
                <w:bCs w:val="0"/>
              </w:rPr>
              <w:t xml:space="preserve"> a </w:t>
            </w:r>
            <w:r w:rsidR="000E2DF6">
              <w:rPr>
                <w:rStyle w:val="Strong"/>
                <w:b w:val="0"/>
                <w:bCs w:val="0"/>
              </w:rPr>
              <w:t>leap</w:t>
            </w:r>
            <w:r w:rsidR="00125D57">
              <w:rPr>
                <w:rStyle w:val="Strong"/>
                <w:b w:val="0"/>
                <w:bCs w:val="0"/>
              </w:rPr>
              <w:t xml:space="preserve"> is performed with:</w:t>
            </w:r>
          </w:p>
          <w:p w14:paraId="59767525" w14:textId="736F60C1" w:rsidR="009E01E1" w:rsidRDefault="00125D57" w:rsidP="00CA2F3C">
            <w:pPr>
              <w:pStyle w:val="ListBullet"/>
              <w:rPr>
                <w:rStyle w:val="Strong"/>
                <w:b w:val="0"/>
                <w:bCs w:val="0"/>
              </w:rPr>
            </w:pPr>
            <w:r>
              <w:rPr>
                <w:rStyle w:val="Strong"/>
                <w:b w:val="0"/>
                <w:bCs w:val="0"/>
              </w:rPr>
              <w:t xml:space="preserve">internal projection and </w:t>
            </w:r>
            <w:r w:rsidR="00BA104D">
              <w:rPr>
                <w:rStyle w:val="Strong"/>
                <w:b w:val="0"/>
                <w:bCs w:val="0"/>
              </w:rPr>
              <w:t>downwards focus</w:t>
            </w:r>
            <w:r w:rsidR="00AE6EA5">
              <w:rPr>
                <w:rStyle w:val="Strong"/>
                <w:b w:val="0"/>
                <w:bCs w:val="0"/>
              </w:rPr>
              <w:t>?</w:t>
            </w:r>
          </w:p>
          <w:p w14:paraId="36E6483F" w14:textId="35AFEBEC" w:rsidR="00421C42" w:rsidRDefault="00883829" w:rsidP="00CA2F3C">
            <w:pPr>
              <w:pStyle w:val="ListBullet"/>
              <w:rPr>
                <w:rStyle w:val="Strong"/>
                <w:b w:val="0"/>
                <w:bCs w:val="0"/>
              </w:rPr>
            </w:pPr>
            <w:r>
              <w:rPr>
                <w:rStyle w:val="Strong"/>
                <w:b w:val="0"/>
                <w:bCs w:val="0"/>
              </w:rPr>
              <w:t>external</w:t>
            </w:r>
            <w:r w:rsidR="0063275E">
              <w:rPr>
                <w:rStyle w:val="Strong"/>
                <w:b w:val="0"/>
                <w:bCs w:val="0"/>
              </w:rPr>
              <w:t xml:space="preserve"> projection and </w:t>
            </w:r>
            <w:r w:rsidR="00C5399D">
              <w:rPr>
                <w:rStyle w:val="Strong"/>
                <w:b w:val="0"/>
                <w:bCs w:val="0"/>
              </w:rPr>
              <w:t>outward</w:t>
            </w:r>
            <w:r>
              <w:rPr>
                <w:rStyle w:val="Strong"/>
                <w:b w:val="0"/>
                <w:bCs w:val="0"/>
              </w:rPr>
              <w:t>/lifted</w:t>
            </w:r>
            <w:r w:rsidR="00C5399D">
              <w:rPr>
                <w:rStyle w:val="Strong"/>
                <w:b w:val="0"/>
                <w:bCs w:val="0"/>
              </w:rPr>
              <w:t xml:space="preserve"> focus</w:t>
            </w:r>
            <w:r w:rsidR="00AE6EA5">
              <w:rPr>
                <w:rStyle w:val="Strong"/>
                <w:b w:val="0"/>
                <w:bCs w:val="0"/>
              </w:rPr>
              <w:t>?</w:t>
            </w:r>
            <w:r w:rsidR="00C5399D">
              <w:rPr>
                <w:rStyle w:val="Strong"/>
                <w:b w:val="0"/>
                <w:bCs w:val="0"/>
              </w:rPr>
              <w:t xml:space="preserve"> </w:t>
            </w:r>
          </w:p>
          <w:p w14:paraId="7816B769" w14:textId="1AC3389D" w:rsidR="00883829" w:rsidRDefault="006872AC" w:rsidP="00883829">
            <w:pPr>
              <w:rPr>
                <w:rStyle w:val="Strong"/>
                <w:b w:val="0"/>
                <w:bCs w:val="0"/>
              </w:rPr>
            </w:pPr>
            <w:r>
              <w:rPr>
                <w:rStyle w:val="Strong"/>
                <w:b w:val="0"/>
                <w:bCs w:val="0"/>
              </w:rPr>
              <w:t xml:space="preserve">Using </w:t>
            </w:r>
            <w:r w:rsidR="00C44322">
              <w:rPr>
                <w:rStyle w:val="Strong"/>
                <w:b w:val="0"/>
                <w:bCs w:val="0"/>
              </w:rPr>
              <w:t xml:space="preserve">the </w:t>
            </w:r>
            <w:r>
              <w:rPr>
                <w:rStyle w:val="Strong"/>
                <w:b w:val="0"/>
                <w:bCs w:val="0"/>
              </w:rPr>
              <w:t>embodied feedback</w:t>
            </w:r>
            <w:r w:rsidR="00C44322">
              <w:rPr>
                <w:rStyle w:val="Strong"/>
                <w:b w:val="0"/>
                <w:bCs w:val="0"/>
              </w:rPr>
              <w:t xml:space="preserve"> of the practical task</w:t>
            </w:r>
            <w:r w:rsidR="005E2B57">
              <w:rPr>
                <w:rStyle w:val="Strong"/>
                <w:b w:val="0"/>
                <w:bCs w:val="0"/>
              </w:rPr>
              <w:t>, t</w:t>
            </w:r>
            <w:r w:rsidR="003D5C51">
              <w:rPr>
                <w:rStyle w:val="Strong"/>
                <w:b w:val="0"/>
                <w:bCs w:val="0"/>
              </w:rPr>
              <w:t>he t</w:t>
            </w:r>
            <w:r w:rsidR="005E2B57">
              <w:rPr>
                <w:rStyle w:val="Strong"/>
                <w:b w:val="0"/>
                <w:bCs w:val="0"/>
              </w:rPr>
              <w:t xml:space="preserve">eacher </w:t>
            </w:r>
            <w:r w:rsidR="00A87DC3">
              <w:rPr>
                <w:rStyle w:val="Strong"/>
                <w:b w:val="0"/>
                <w:bCs w:val="0"/>
              </w:rPr>
              <w:t>facilitate</w:t>
            </w:r>
            <w:r w:rsidR="003D5C51">
              <w:rPr>
                <w:rStyle w:val="Strong"/>
                <w:b w:val="0"/>
                <w:bCs w:val="0"/>
              </w:rPr>
              <w:t>s</w:t>
            </w:r>
            <w:r w:rsidR="00A87DC3">
              <w:rPr>
                <w:rStyle w:val="Strong"/>
                <w:b w:val="0"/>
                <w:bCs w:val="0"/>
              </w:rPr>
              <w:t xml:space="preserve"> </w:t>
            </w:r>
            <w:r w:rsidR="00742FDE">
              <w:rPr>
                <w:rStyle w:val="Strong"/>
                <w:b w:val="0"/>
                <w:bCs w:val="0"/>
              </w:rPr>
              <w:t>a</w:t>
            </w:r>
            <w:r w:rsidR="00082FFF">
              <w:rPr>
                <w:rStyle w:val="Strong"/>
                <w:b w:val="0"/>
                <w:bCs w:val="0"/>
              </w:rPr>
              <w:t xml:space="preserve"> self-</w:t>
            </w:r>
            <w:r w:rsidR="00742FDE">
              <w:rPr>
                <w:rStyle w:val="Strong"/>
                <w:b w:val="0"/>
                <w:bCs w:val="0"/>
              </w:rPr>
              <w:t xml:space="preserve">reflection </w:t>
            </w:r>
            <w:r w:rsidR="00D6365C">
              <w:rPr>
                <w:rStyle w:val="Strong"/>
                <w:b w:val="0"/>
                <w:bCs w:val="0"/>
              </w:rPr>
              <w:t xml:space="preserve">of </w:t>
            </w:r>
            <w:r w:rsidR="00394463">
              <w:rPr>
                <w:rStyle w:val="Strong"/>
                <w:b w:val="0"/>
                <w:bCs w:val="0"/>
              </w:rPr>
              <w:t>the impact of focus and projection</w:t>
            </w:r>
            <w:r w:rsidR="000113B2">
              <w:rPr>
                <w:rStyle w:val="Strong"/>
                <w:b w:val="0"/>
                <w:bCs w:val="0"/>
              </w:rPr>
              <w:t xml:space="preserve">. </w:t>
            </w:r>
            <w:r w:rsidR="000113B2" w:rsidRPr="00CC20D2">
              <w:rPr>
                <w:rStyle w:val="Strong"/>
                <w:b w:val="0"/>
                <w:bCs w:val="0"/>
              </w:rPr>
              <w:t>Some</w:t>
            </w:r>
            <w:r w:rsidR="00D91320" w:rsidRPr="00CC20D2">
              <w:rPr>
                <w:rStyle w:val="Strong"/>
                <w:b w:val="0"/>
                <w:bCs w:val="0"/>
              </w:rPr>
              <w:t xml:space="preserve"> questions for this reflection could include</w:t>
            </w:r>
            <w:r w:rsidR="008F6740" w:rsidRPr="00CC20D2">
              <w:rPr>
                <w:rStyle w:val="Strong"/>
                <w:b w:val="0"/>
                <w:bCs w:val="0"/>
              </w:rPr>
              <w:t xml:space="preserve"> how </w:t>
            </w:r>
            <w:r w:rsidR="00814959" w:rsidRPr="00CC20D2">
              <w:rPr>
                <w:rStyle w:val="Strong"/>
                <w:b w:val="0"/>
                <w:bCs w:val="0"/>
              </w:rPr>
              <w:t>focus and projection</w:t>
            </w:r>
            <w:r w:rsidR="00082FFF" w:rsidRPr="00CC20D2">
              <w:rPr>
                <w:rStyle w:val="Strong"/>
                <w:b w:val="0"/>
                <w:bCs w:val="0"/>
              </w:rPr>
              <w:t xml:space="preserve"> affect</w:t>
            </w:r>
            <w:r w:rsidR="0044653C" w:rsidRPr="00CC20D2">
              <w:rPr>
                <w:rStyle w:val="Strong"/>
                <w:b w:val="0"/>
                <w:bCs w:val="0"/>
              </w:rPr>
              <w:t>s</w:t>
            </w:r>
            <w:r w:rsidR="00082FFF" w:rsidRPr="00CC20D2">
              <w:rPr>
                <w:rStyle w:val="Strong"/>
                <w:b w:val="0"/>
                <w:bCs w:val="0"/>
              </w:rPr>
              <w:t xml:space="preserve"> the</w:t>
            </w:r>
            <w:r w:rsidR="00D91320" w:rsidRPr="00CC20D2">
              <w:rPr>
                <w:rStyle w:val="Strong"/>
                <w:b w:val="0"/>
                <w:bCs w:val="0"/>
              </w:rPr>
              <w:t>:</w:t>
            </w:r>
          </w:p>
          <w:p w14:paraId="40E586D5" w14:textId="723987EB" w:rsidR="00D91320" w:rsidRDefault="00D91320" w:rsidP="00CA2F3C">
            <w:pPr>
              <w:pStyle w:val="ListBullet"/>
              <w:rPr>
                <w:rStyle w:val="Strong"/>
                <w:b w:val="0"/>
                <w:bCs w:val="0"/>
              </w:rPr>
            </w:pPr>
            <w:r>
              <w:rPr>
                <w:rStyle w:val="Strong"/>
                <w:b w:val="0"/>
                <w:bCs w:val="0"/>
              </w:rPr>
              <w:t>height of the jump</w:t>
            </w:r>
          </w:p>
          <w:p w14:paraId="40726103" w14:textId="0C7982CC" w:rsidR="00D91320" w:rsidRDefault="00D91320" w:rsidP="00CA2F3C">
            <w:pPr>
              <w:pStyle w:val="ListBullet"/>
              <w:rPr>
                <w:rStyle w:val="Strong"/>
                <w:b w:val="0"/>
                <w:bCs w:val="0"/>
              </w:rPr>
            </w:pPr>
            <w:r>
              <w:rPr>
                <w:rStyle w:val="Strong"/>
                <w:b w:val="0"/>
                <w:bCs w:val="0"/>
              </w:rPr>
              <w:t>dance technique</w:t>
            </w:r>
            <w:r w:rsidR="00082FFF">
              <w:rPr>
                <w:rStyle w:val="Strong"/>
                <w:b w:val="0"/>
                <w:bCs w:val="0"/>
              </w:rPr>
              <w:t>, including alignment</w:t>
            </w:r>
            <w:r w:rsidR="001B45E5">
              <w:rPr>
                <w:rStyle w:val="Strong"/>
                <w:b w:val="0"/>
                <w:bCs w:val="0"/>
              </w:rPr>
              <w:t>, strength, flexibility and coordination</w:t>
            </w:r>
          </w:p>
          <w:p w14:paraId="7F007C70" w14:textId="15C27BCC" w:rsidR="00D91320" w:rsidRDefault="00D91320" w:rsidP="00CA2F3C">
            <w:pPr>
              <w:pStyle w:val="ListBullet"/>
              <w:rPr>
                <w:rStyle w:val="Strong"/>
                <w:b w:val="0"/>
                <w:bCs w:val="0"/>
              </w:rPr>
            </w:pPr>
            <w:r>
              <w:rPr>
                <w:rStyle w:val="Strong"/>
                <w:b w:val="0"/>
                <w:bCs w:val="0"/>
              </w:rPr>
              <w:t>safe execution</w:t>
            </w:r>
            <w:r w:rsidR="001B45E5">
              <w:rPr>
                <w:rStyle w:val="Strong"/>
                <w:b w:val="0"/>
                <w:bCs w:val="0"/>
              </w:rPr>
              <w:t xml:space="preserve"> including control of the preparation, jump and landing</w:t>
            </w:r>
          </w:p>
          <w:p w14:paraId="42FEB7FF" w14:textId="16753255" w:rsidR="00D91320" w:rsidRPr="00883829" w:rsidRDefault="006B7DEA" w:rsidP="00CA2F3C">
            <w:pPr>
              <w:pStyle w:val="ListBullet"/>
              <w:rPr>
                <w:rStyle w:val="Strong"/>
                <w:b w:val="0"/>
                <w:bCs w:val="0"/>
              </w:rPr>
            </w:pPr>
            <w:r>
              <w:rPr>
                <w:rStyle w:val="Strong"/>
                <w:b w:val="0"/>
                <w:bCs w:val="0"/>
              </w:rPr>
              <w:t>performance quality</w:t>
            </w:r>
            <w:r w:rsidR="001B45E5">
              <w:rPr>
                <w:rStyle w:val="Strong"/>
                <w:b w:val="0"/>
                <w:bCs w:val="0"/>
              </w:rPr>
              <w:t xml:space="preserve"> including </w:t>
            </w:r>
            <w:r w:rsidR="003000C7">
              <w:rPr>
                <w:rStyle w:val="Strong"/>
                <w:b w:val="0"/>
                <w:bCs w:val="0"/>
              </w:rPr>
              <w:t>commitment</w:t>
            </w:r>
            <w:r w:rsidR="00D6286F">
              <w:rPr>
                <w:rStyle w:val="Strong"/>
                <w:b w:val="0"/>
                <w:bCs w:val="0"/>
              </w:rPr>
              <w:t>, confidence</w:t>
            </w:r>
            <w:r w:rsidR="00994C1F">
              <w:rPr>
                <w:rStyle w:val="Strong"/>
                <w:b w:val="0"/>
                <w:bCs w:val="0"/>
              </w:rPr>
              <w:t>,</w:t>
            </w:r>
            <w:r w:rsidR="00D6286F">
              <w:rPr>
                <w:rStyle w:val="Strong"/>
                <w:b w:val="0"/>
                <w:bCs w:val="0"/>
              </w:rPr>
              <w:t xml:space="preserve"> </w:t>
            </w:r>
            <w:r w:rsidR="00994C1F">
              <w:rPr>
                <w:rStyle w:val="Strong"/>
                <w:b w:val="0"/>
                <w:bCs w:val="0"/>
              </w:rPr>
              <w:t>the clarity of the line</w:t>
            </w:r>
            <w:r>
              <w:rPr>
                <w:rStyle w:val="Strong"/>
                <w:b w:val="0"/>
                <w:bCs w:val="0"/>
              </w:rPr>
              <w:t xml:space="preserve"> and overall aesthetic</w:t>
            </w:r>
            <w:r w:rsidR="00836C3D">
              <w:rPr>
                <w:rStyle w:val="Strong"/>
                <w:b w:val="0"/>
                <w:bCs w:val="0"/>
              </w:rPr>
              <w:t>.</w:t>
            </w:r>
          </w:p>
          <w:p w14:paraId="6FFBB3F7" w14:textId="474FC9F9" w:rsidR="003E5228" w:rsidRPr="000774A7" w:rsidRDefault="003E5228" w:rsidP="003E5228">
            <w:pPr>
              <w:rPr>
                <w:rStyle w:val="Strong"/>
                <w:b w:val="0"/>
                <w:bCs w:val="0"/>
                <w:i/>
                <w:iCs/>
              </w:rPr>
            </w:pPr>
            <w:r>
              <w:rPr>
                <w:rStyle w:val="Strong"/>
              </w:rPr>
              <w:t xml:space="preserve">Assessment </w:t>
            </w:r>
            <w:r w:rsidR="00997C7B">
              <w:rPr>
                <w:rStyle w:val="Strong"/>
              </w:rPr>
              <w:t>– the jazz dance</w:t>
            </w:r>
          </w:p>
          <w:p w14:paraId="26340145" w14:textId="79A53C2C" w:rsidR="003E5228" w:rsidRPr="000F31DD" w:rsidRDefault="003E5228" w:rsidP="003E5228">
            <w:pPr>
              <w:rPr>
                <w:rStyle w:val="Strong"/>
                <w:b w:val="0"/>
                <w:bCs w:val="0"/>
              </w:rPr>
            </w:pPr>
            <w:r w:rsidRPr="615F6FE6">
              <w:rPr>
                <w:rStyle w:val="Strong"/>
                <w:b w:val="0"/>
                <w:bCs w:val="0"/>
              </w:rPr>
              <w:t xml:space="preserve">The teacher communicates about and facilitates the </w:t>
            </w:r>
            <w:hyperlink r:id="rId18" w:history="1">
              <w:r w:rsidR="001356A0">
                <w:rPr>
                  <w:rStyle w:val="Hyperlink"/>
                </w:rPr>
                <w:t>sample assessment task</w:t>
              </w:r>
            </w:hyperlink>
            <w:r w:rsidRPr="615F6FE6">
              <w:rPr>
                <w:rStyle w:val="Strong"/>
                <w:b w:val="0"/>
                <w:bCs w:val="0"/>
              </w:rPr>
              <w:t xml:space="preserve"> as per school policy.</w:t>
            </w:r>
          </w:p>
          <w:p w14:paraId="34217554" w14:textId="0721E4D5" w:rsidR="003E5228" w:rsidRDefault="48F2263F" w:rsidP="003E5228">
            <w:pPr>
              <w:rPr>
                <w:rStyle w:val="Strong"/>
                <w:b w:val="0"/>
                <w:bCs w:val="0"/>
              </w:rPr>
            </w:pPr>
            <w:r>
              <w:t xml:space="preserve">In groups students will perform the jazz dance to demonstrate their ability to communicate ideas and/or intent </w:t>
            </w:r>
            <w:r>
              <w:lastRenderedPageBreak/>
              <w:t>through the application of dance technique, safe dance practice, performance quality and interpretation.</w:t>
            </w:r>
          </w:p>
          <w:p w14:paraId="029EF960" w14:textId="23F3530D" w:rsidR="003E5228" w:rsidRDefault="003E5228" w:rsidP="003E5228">
            <w:pPr>
              <w:rPr>
                <w:rStyle w:val="Strong"/>
                <w:b w:val="0"/>
                <w:bCs w:val="0"/>
              </w:rPr>
            </w:pPr>
            <w:r w:rsidRPr="615F6FE6">
              <w:rPr>
                <w:rStyle w:val="Strong"/>
                <w:b w:val="0"/>
                <w:bCs w:val="0"/>
              </w:rPr>
              <w:t>In preparation for this assessment, students can complete formative check in opportunity 3</w:t>
            </w:r>
            <w:r w:rsidRPr="7B30794C">
              <w:rPr>
                <w:rStyle w:val="Strong"/>
                <w:b w:val="0"/>
                <w:bCs w:val="0"/>
              </w:rPr>
              <w:t xml:space="preserve">, which </w:t>
            </w:r>
            <w:r w:rsidR="006E7348">
              <w:rPr>
                <w:rStyle w:val="Strong"/>
                <w:b w:val="0"/>
                <w:bCs w:val="0"/>
              </w:rPr>
              <w:t>might</w:t>
            </w:r>
            <w:r w:rsidR="006E7348" w:rsidRPr="7B30794C">
              <w:rPr>
                <w:rStyle w:val="Strong"/>
                <w:b w:val="0"/>
                <w:bCs w:val="0"/>
              </w:rPr>
              <w:t xml:space="preserve"> </w:t>
            </w:r>
            <w:r w:rsidRPr="7B30794C">
              <w:rPr>
                <w:rStyle w:val="Strong"/>
                <w:b w:val="0"/>
                <w:bCs w:val="0"/>
              </w:rPr>
              <w:t>be completed once or on multiple occasions</w:t>
            </w:r>
            <w:r w:rsidRPr="615F6FE6">
              <w:rPr>
                <w:rStyle w:val="Strong"/>
                <w:b w:val="0"/>
                <w:bCs w:val="0"/>
              </w:rPr>
              <w:t>:</w:t>
            </w:r>
          </w:p>
          <w:p w14:paraId="27D193E5" w14:textId="46BE11AE" w:rsidR="003E5228" w:rsidRPr="000F31DD" w:rsidRDefault="003E5228" w:rsidP="00EA7C39">
            <w:pPr>
              <w:pStyle w:val="ListBullet"/>
              <w:rPr>
                <w:rStyle w:val="Strong"/>
                <w:b w:val="0"/>
                <w:bCs w:val="0"/>
              </w:rPr>
            </w:pPr>
            <w:r w:rsidRPr="71E3A27B">
              <w:rPr>
                <w:rStyle w:val="Strong"/>
                <w:b w:val="0"/>
                <w:bCs w:val="0"/>
              </w:rPr>
              <w:t xml:space="preserve">In small groups </w:t>
            </w:r>
            <w:r w:rsidR="00536714" w:rsidRPr="00536714">
              <w:rPr>
                <w:rStyle w:val="Strong"/>
                <w:b w:val="0"/>
                <w:bCs w:val="0"/>
              </w:rPr>
              <w:t>you will</w:t>
            </w:r>
            <w:r w:rsidRPr="00536714">
              <w:rPr>
                <w:rStyle w:val="Strong"/>
                <w:b w:val="0"/>
                <w:bCs w:val="0"/>
              </w:rPr>
              <w:t xml:space="preserve"> present</w:t>
            </w:r>
            <w:r w:rsidRPr="71E3A27B">
              <w:rPr>
                <w:rStyle w:val="Strong"/>
                <w:b w:val="0"/>
                <w:bCs w:val="0"/>
              </w:rPr>
              <w:t xml:space="preserve"> the progress of </w:t>
            </w:r>
            <w:r w:rsidR="00BF6758">
              <w:rPr>
                <w:rStyle w:val="Strong"/>
                <w:b w:val="0"/>
                <w:bCs w:val="0"/>
              </w:rPr>
              <w:t xml:space="preserve">your </w:t>
            </w:r>
            <w:r w:rsidRPr="71E3A27B">
              <w:rPr>
                <w:rStyle w:val="Strong"/>
                <w:b w:val="0"/>
                <w:bCs w:val="0"/>
              </w:rPr>
              <w:t xml:space="preserve">jazz dance performance for feedback and give feedback to others. The feedback should include specific components of dance technique and/or performance quality to express and communicate the intent. </w:t>
            </w:r>
            <w:r w:rsidR="00BF6758">
              <w:rPr>
                <w:rStyle w:val="Strong"/>
                <w:b w:val="0"/>
                <w:bCs w:val="0"/>
              </w:rPr>
              <w:t xml:space="preserve">Engage in </w:t>
            </w:r>
            <w:r w:rsidRPr="71E3A27B">
              <w:rPr>
                <w:rStyle w:val="Strong"/>
                <w:b w:val="0"/>
                <w:bCs w:val="0"/>
              </w:rPr>
              <w:t xml:space="preserve">a discussion with </w:t>
            </w:r>
            <w:r w:rsidR="00BF6758">
              <w:rPr>
                <w:rStyle w:val="Strong"/>
                <w:b w:val="0"/>
                <w:bCs w:val="0"/>
              </w:rPr>
              <w:t xml:space="preserve">your </w:t>
            </w:r>
            <w:r w:rsidRPr="71E3A27B">
              <w:rPr>
                <w:rStyle w:val="Strong"/>
                <w:b w:val="0"/>
                <w:bCs w:val="0"/>
              </w:rPr>
              <w:t xml:space="preserve">group about how the feedback </w:t>
            </w:r>
            <w:r w:rsidR="00BF6758">
              <w:rPr>
                <w:rStyle w:val="Strong"/>
                <w:b w:val="0"/>
                <w:bCs w:val="0"/>
              </w:rPr>
              <w:t xml:space="preserve">you </w:t>
            </w:r>
            <w:r w:rsidRPr="71E3A27B">
              <w:rPr>
                <w:rStyle w:val="Strong"/>
                <w:b w:val="0"/>
                <w:bCs w:val="0"/>
              </w:rPr>
              <w:t xml:space="preserve">have received can be used to refine </w:t>
            </w:r>
            <w:r w:rsidR="00BF6758">
              <w:rPr>
                <w:rStyle w:val="Strong"/>
                <w:b w:val="0"/>
                <w:bCs w:val="0"/>
              </w:rPr>
              <w:t xml:space="preserve">your </w:t>
            </w:r>
            <w:r w:rsidRPr="71E3A27B">
              <w:rPr>
                <w:rStyle w:val="Strong"/>
                <w:b w:val="0"/>
                <w:bCs w:val="0"/>
              </w:rPr>
              <w:t>jazz dance performance.</w:t>
            </w:r>
          </w:p>
          <w:p w14:paraId="2E237EA1" w14:textId="77777777" w:rsidR="003E5228" w:rsidRDefault="003E5228" w:rsidP="003E5228">
            <w:r>
              <w:rPr>
                <w:rStyle w:val="Strong"/>
              </w:rPr>
              <w:t>Self-reflection</w:t>
            </w:r>
            <w:r>
              <w:t xml:space="preserve"> </w:t>
            </w:r>
            <w:r w:rsidRPr="00E5704F">
              <w:rPr>
                <w:b/>
                <w:bCs/>
              </w:rPr>
              <w:t>of the jazz danc</w:t>
            </w:r>
            <w:r>
              <w:rPr>
                <w:b/>
                <w:bCs/>
              </w:rPr>
              <w:t>e performance</w:t>
            </w:r>
          </w:p>
          <w:p w14:paraId="1EA8F4AA" w14:textId="24046E8B" w:rsidR="005226D7" w:rsidRPr="00F037E4" w:rsidRDefault="003E5228" w:rsidP="0062473F">
            <w:r>
              <w:t xml:space="preserve">To conclude the unit, students </w:t>
            </w:r>
            <w:r w:rsidR="002E0875">
              <w:t>review footage of</w:t>
            </w:r>
            <w:r>
              <w:t xml:space="preserve"> their performance of the jazz dance for assessment and complete a self-reflection activity. Students respond to questions directed by the teacher to reflect on their own practice of dance technique, safe dance practice and performance quality in the style of jazz. Students are encouraged to use the language related to performance they have learnt throughout the unit in their responses.</w:t>
            </w:r>
            <w:r w:rsidR="00531E2D">
              <w:t xml:space="preserve"> The glossary provided at the end of the </w:t>
            </w:r>
            <w:hyperlink r:id="rId19" w:history="1">
              <w:r w:rsidR="00853057" w:rsidRPr="00F63DD4">
                <w:rPr>
                  <w:rStyle w:val="Hyperlink"/>
                </w:rPr>
                <w:t>PowerPoint resource – all that jazz</w:t>
              </w:r>
            </w:hyperlink>
            <w:r w:rsidR="00853057">
              <w:t xml:space="preserve"> </w:t>
            </w:r>
            <w:r w:rsidR="00531E2D">
              <w:t xml:space="preserve">can be used to </w:t>
            </w:r>
            <w:r w:rsidR="00941347">
              <w:t xml:space="preserve">support </w:t>
            </w:r>
            <w:r w:rsidR="00C35F7F">
              <w:t>students in preparing their reflection.</w:t>
            </w:r>
          </w:p>
        </w:tc>
      </w:tr>
    </w:tbl>
    <w:p w14:paraId="7591F9EB" w14:textId="3051917C" w:rsidR="006E5605" w:rsidRDefault="006E5605" w:rsidP="000471CF">
      <w:pPr>
        <w:suppressAutoHyphens w:val="0"/>
        <w:spacing w:before="0" w:after="160" w:line="259" w:lineRule="auto"/>
      </w:pPr>
      <w:r>
        <w:lastRenderedPageBreak/>
        <w:br w:type="page"/>
      </w:r>
    </w:p>
    <w:p w14:paraId="58458CC9" w14:textId="09A40945" w:rsidR="00983F30" w:rsidRDefault="58BD83C3" w:rsidP="000A09E5">
      <w:pPr>
        <w:pStyle w:val="Heading1"/>
      </w:pPr>
      <w:bookmarkStart w:id="13" w:name="_Toc173424560"/>
      <w:bookmarkEnd w:id="7"/>
      <w:r w:rsidRPr="7B2C8CA6">
        <w:lastRenderedPageBreak/>
        <w:t>Differentiation and adjustments</w:t>
      </w:r>
      <w:bookmarkEnd w:id="13"/>
    </w:p>
    <w:p w14:paraId="7F90F772" w14:textId="6CAFA429" w:rsidR="00E850C2" w:rsidRDefault="00946D60" w:rsidP="00E850C2">
      <w:r>
        <w:t>Differentiation opportunities are evident throughout each learning sequence.</w:t>
      </w:r>
      <w:r w:rsidR="007F4968">
        <w:t xml:space="preserve"> </w:t>
      </w:r>
      <w:r w:rsidR="00302FD9">
        <w:t xml:space="preserve">Teachers should </w:t>
      </w:r>
      <w:r w:rsidR="00E97099">
        <w:t>differentiate and adjust teaching and learning strategies</w:t>
      </w:r>
      <w:r w:rsidR="00C834EC">
        <w:t xml:space="preserve"> with consideration of </w:t>
      </w:r>
      <w:r w:rsidR="00E97099">
        <w:t xml:space="preserve">students’ </w:t>
      </w:r>
      <w:r w:rsidR="00C834EC">
        <w:t>p</w:t>
      </w:r>
      <w:r w:rsidR="00E97099">
        <w:t xml:space="preserve">ersonalised </w:t>
      </w:r>
      <w:r w:rsidR="00C834EC">
        <w:t>learning plans</w:t>
      </w:r>
      <w:r w:rsidR="007F4968">
        <w:t xml:space="preserve"> where appropriate.</w:t>
      </w:r>
    </w:p>
    <w:p w14:paraId="0994D4D7" w14:textId="2FF29126" w:rsidR="002D4DD0" w:rsidRPr="008A6A4C" w:rsidRDefault="002D4DD0" w:rsidP="0B8DF0F6">
      <w:r>
        <w:t>NESA</w:t>
      </w:r>
      <w:r w:rsidR="006A0829">
        <w:t xml:space="preserve"> provides</w:t>
      </w:r>
      <w:r w:rsidR="00DF2C07">
        <w:t xml:space="preserve"> </w:t>
      </w:r>
      <w:hyperlink r:id="rId20" w:anchor=":~:text=Teaching%20advice%20(additional)%3A%20Stage%204%20and%205%20%E2%80%93%20Inclusive%20dance">
        <w:r w:rsidR="00DD06FE" w:rsidRPr="0B8DF0F6">
          <w:rPr>
            <w:rStyle w:val="Hyperlink"/>
          </w:rPr>
          <w:t>Teaching advice (additional)</w:t>
        </w:r>
        <w:r w:rsidR="00CE0298" w:rsidRPr="0B8DF0F6">
          <w:rPr>
            <w:rStyle w:val="Hyperlink"/>
          </w:rPr>
          <w:t>: Stage 4 and 5 – Inclusive dance</w:t>
        </w:r>
      </w:hyperlink>
      <w:r w:rsidR="00914FE3">
        <w:t xml:space="preserve"> </w:t>
      </w:r>
      <w:r w:rsidR="00004B17">
        <w:t>which can</w:t>
      </w:r>
      <w:r w:rsidR="00914FE3">
        <w:t xml:space="preserve"> be used to consider strategies that promote inclusive dance experiences for all students</w:t>
      </w:r>
      <w:r w:rsidR="00BF2C8D">
        <w:t xml:space="preserve"> as appropriate to</w:t>
      </w:r>
      <w:r w:rsidR="006A1B1F">
        <w:t xml:space="preserve"> the school context</w:t>
      </w:r>
      <w:r w:rsidR="00914FE3">
        <w:t>.</w:t>
      </w:r>
    </w:p>
    <w:p w14:paraId="499A0F55" w14:textId="6991204C" w:rsidR="0046508D" w:rsidRDefault="0046508D" w:rsidP="008A6A4C">
      <w:pPr>
        <w:pStyle w:val="Heading2"/>
      </w:pPr>
      <w:bookmarkStart w:id="14" w:name="_Toc173424561"/>
      <w:r>
        <w:t xml:space="preserve">Practical </w:t>
      </w:r>
      <w:r w:rsidR="005A53C6">
        <w:t>tasks</w:t>
      </w:r>
      <w:bookmarkEnd w:id="14"/>
    </w:p>
    <w:p w14:paraId="6DDE229C" w14:textId="0B4DC8F2" w:rsidR="008A6A4C" w:rsidRDefault="00A4116D" w:rsidP="001C7D8C">
      <w:r>
        <w:t>U</w:t>
      </w:r>
      <w:r w:rsidR="00B77E2B">
        <w:t xml:space="preserve">nderstanding of personal body awareness and the capabilities of </w:t>
      </w:r>
      <w:r w:rsidR="00625991">
        <w:t>individuals</w:t>
      </w:r>
      <w:r w:rsidR="00B77E2B">
        <w:t xml:space="preserve"> is </w:t>
      </w:r>
      <w:r w:rsidR="00625991">
        <w:t xml:space="preserve">an essential component of safe dance practice. </w:t>
      </w:r>
      <w:r w:rsidR="00FC2910">
        <w:t xml:space="preserve">Students are supported </w:t>
      </w:r>
      <w:r w:rsidR="00625991">
        <w:t xml:space="preserve">and encouraged </w:t>
      </w:r>
      <w:r w:rsidR="00FC2910">
        <w:t xml:space="preserve">by the teacher to make reasonable adjustments to differentiate jazz dance technique skills in class exercises, so they are safely executed in relation to their anatomical structure. This </w:t>
      </w:r>
      <w:r w:rsidR="006E7348">
        <w:t xml:space="preserve">might </w:t>
      </w:r>
      <w:r w:rsidR="00FC2910">
        <w:t xml:space="preserve">include decreasing or increasing the complexity depending on individual </w:t>
      </w:r>
      <w:r w:rsidR="00941347">
        <w:t xml:space="preserve">student </w:t>
      </w:r>
      <w:r w:rsidR="00FC2910">
        <w:t>ability</w:t>
      </w:r>
      <w:r w:rsidR="00625991">
        <w:t>.</w:t>
      </w:r>
    </w:p>
    <w:p w14:paraId="58BDE8FD" w14:textId="6487F92F" w:rsidR="00FC2910" w:rsidRPr="00FC2910" w:rsidRDefault="003B0688" w:rsidP="001C7D8C">
      <w:r>
        <w:t xml:space="preserve">Students with </w:t>
      </w:r>
      <w:hyperlink r:id="rId21" w:history="1">
        <w:r w:rsidRPr="00F478AD">
          <w:rPr>
            <w:rStyle w:val="Hyperlink"/>
          </w:rPr>
          <w:t>autism</w:t>
        </w:r>
      </w:hyperlink>
      <w:r w:rsidR="00F478AD">
        <w:t xml:space="preserve"> </w:t>
      </w:r>
      <w:r w:rsidR="006E7348">
        <w:t xml:space="preserve">might </w:t>
      </w:r>
      <w:r w:rsidR="00F478AD">
        <w:t xml:space="preserve">find loud music </w:t>
      </w:r>
      <w:r w:rsidR="00CD11B8">
        <w:t xml:space="preserve">overwhelming. Reducing the volume of the music played or using noise-reducing headphones </w:t>
      </w:r>
      <w:r w:rsidR="006E7348">
        <w:t xml:space="preserve">might </w:t>
      </w:r>
      <w:r w:rsidR="00E34204">
        <w:t>support the teaching and learning</w:t>
      </w:r>
      <w:r w:rsidR="00CD11B8">
        <w:t>.</w:t>
      </w:r>
    </w:p>
    <w:p w14:paraId="00A60DFC" w14:textId="455A5D3A" w:rsidR="00625991" w:rsidRDefault="00625991" w:rsidP="008A6A4C">
      <w:pPr>
        <w:pStyle w:val="Heading2"/>
      </w:pPr>
      <w:bookmarkStart w:id="15" w:name="_Toc173424562"/>
      <w:r>
        <w:t xml:space="preserve">Group </w:t>
      </w:r>
      <w:r w:rsidR="005A53C6">
        <w:t>tasks</w:t>
      </w:r>
      <w:bookmarkEnd w:id="15"/>
    </w:p>
    <w:p w14:paraId="456860B7" w14:textId="35147BAB" w:rsidR="00625991" w:rsidRPr="00625991" w:rsidRDefault="005709FC" w:rsidP="001C7D8C">
      <w:r>
        <w:t xml:space="preserve">Teacher considerations and adjustments of group structures </w:t>
      </w:r>
      <w:r w:rsidR="008562DC">
        <w:t>can</w:t>
      </w:r>
      <w:r>
        <w:t xml:space="preserve"> support students with </w:t>
      </w:r>
      <w:hyperlink r:id="rId22" w:history="1">
        <w:r w:rsidR="00C06EA2">
          <w:rPr>
            <w:rStyle w:val="Hyperlink"/>
          </w:rPr>
          <w:t>a</w:t>
        </w:r>
        <w:r w:rsidR="00C06EA2" w:rsidRPr="00754109">
          <w:rPr>
            <w:rStyle w:val="Hyperlink"/>
          </w:rPr>
          <w:t>nxiety</w:t>
        </w:r>
      </w:hyperlink>
      <w:r w:rsidR="00C06EA2">
        <w:t xml:space="preserve"> </w:t>
      </w:r>
      <w:r>
        <w:t xml:space="preserve">and </w:t>
      </w:r>
      <w:hyperlink r:id="rId23" w:history="1">
        <w:r w:rsidRPr="005709FC">
          <w:rPr>
            <w:rStyle w:val="Hyperlink"/>
          </w:rPr>
          <w:t>intellectual disability</w:t>
        </w:r>
      </w:hyperlink>
      <w:r>
        <w:t xml:space="preserve"> </w:t>
      </w:r>
      <w:r w:rsidR="00694F91">
        <w:t xml:space="preserve">when working in small groups </w:t>
      </w:r>
      <w:r>
        <w:t xml:space="preserve">or </w:t>
      </w:r>
      <w:r w:rsidR="001E1FD0">
        <w:t xml:space="preserve">when performing in front of others. Teachers </w:t>
      </w:r>
      <w:r w:rsidR="006E7348">
        <w:t xml:space="preserve">might </w:t>
      </w:r>
      <w:r w:rsidR="00BB6A88">
        <w:t xml:space="preserve">allocate the groups, </w:t>
      </w:r>
      <w:r w:rsidR="001E1FD0">
        <w:t>modify the task</w:t>
      </w:r>
      <w:r w:rsidR="00C06EA2">
        <w:t>, provid</w:t>
      </w:r>
      <w:r w:rsidR="00A4116D">
        <w:t>e</w:t>
      </w:r>
      <w:r w:rsidR="00C06EA2">
        <w:t xml:space="preserve"> clear expectations</w:t>
      </w:r>
      <w:r w:rsidR="00C30DA8">
        <w:t xml:space="preserve">, </w:t>
      </w:r>
      <w:r w:rsidR="00B138F9">
        <w:t xml:space="preserve">normalise </w:t>
      </w:r>
      <w:r w:rsidR="00D5653C">
        <w:t>mistakes</w:t>
      </w:r>
      <w:r w:rsidR="00C30DA8">
        <w:t xml:space="preserve"> and provide supportive and structured classroom environments </w:t>
      </w:r>
      <w:r w:rsidR="00D5653C">
        <w:t>using the established class protocols.</w:t>
      </w:r>
    </w:p>
    <w:p w14:paraId="22EBD2B4" w14:textId="5D45EB5D" w:rsidR="00625991" w:rsidRDefault="00625991" w:rsidP="008A6A4C">
      <w:pPr>
        <w:pStyle w:val="Heading2"/>
      </w:pPr>
      <w:bookmarkStart w:id="16" w:name="_Toc173424563"/>
      <w:r>
        <w:lastRenderedPageBreak/>
        <w:t xml:space="preserve">Written </w:t>
      </w:r>
      <w:r w:rsidR="005A53C6">
        <w:t>tasks</w:t>
      </w:r>
      <w:bookmarkEnd w:id="16"/>
    </w:p>
    <w:p w14:paraId="3D74BB5E" w14:textId="29B89E06" w:rsidR="00625991" w:rsidRPr="00625991" w:rsidRDefault="00633E2A" w:rsidP="001C7D8C">
      <w:r>
        <w:t xml:space="preserve">Teachers could adapt learning materials </w:t>
      </w:r>
      <w:r w:rsidR="007227F8">
        <w:t>for s</w:t>
      </w:r>
      <w:r w:rsidR="005F475A">
        <w:t xml:space="preserve">tudents with a </w:t>
      </w:r>
      <w:hyperlink r:id="rId24" w:history="1">
        <w:r w:rsidR="005F475A">
          <w:rPr>
            <w:rStyle w:val="Hyperlink"/>
          </w:rPr>
          <w:t>p</w:t>
        </w:r>
        <w:r w:rsidR="005F475A" w:rsidRPr="005F475A">
          <w:rPr>
            <w:rStyle w:val="Hyperlink"/>
          </w:rPr>
          <w:t>hysical disability</w:t>
        </w:r>
      </w:hyperlink>
      <w:r w:rsidR="005F475A">
        <w:t xml:space="preserve"> </w:t>
      </w:r>
      <w:r w:rsidR="007227F8">
        <w:t>by taping down the paper, providing a slanted surface</w:t>
      </w:r>
      <w:r w:rsidR="00B73813">
        <w:t xml:space="preserve"> or laptop/assistive device for notetaking. </w:t>
      </w:r>
      <w:r w:rsidR="00A01405">
        <w:t>Scaffold</w:t>
      </w:r>
      <w:r w:rsidR="00567B7C">
        <w:t xml:space="preserve">ing written tasks could be an adjustment for students </w:t>
      </w:r>
      <w:r w:rsidR="004B455F">
        <w:t xml:space="preserve">who require </w:t>
      </w:r>
      <w:r w:rsidR="00280D70">
        <w:t xml:space="preserve">literacy support or </w:t>
      </w:r>
      <w:r w:rsidR="000820B1" w:rsidRPr="00DF1271">
        <w:t>students</w:t>
      </w:r>
      <w:r w:rsidR="000820B1">
        <w:t xml:space="preserve"> learning English as an additional language or dialect (EAL/D)</w:t>
      </w:r>
      <w:r w:rsidR="00280D70">
        <w:t>.</w:t>
      </w:r>
    </w:p>
    <w:p w14:paraId="65DDF095" w14:textId="0F88FD79" w:rsidR="006A305F" w:rsidRDefault="00625991" w:rsidP="008A6A4C">
      <w:pPr>
        <w:pStyle w:val="Heading2"/>
      </w:pPr>
      <w:bookmarkStart w:id="17" w:name="_Toc173424564"/>
      <w:r>
        <w:t>Speaking tasks</w:t>
      </w:r>
      <w:bookmarkEnd w:id="17"/>
    </w:p>
    <w:p w14:paraId="3E743AEA" w14:textId="3A63899B" w:rsidR="006A305F" w:rsidRPr="006A305F" w:rsidRDefault="00447F93" w:rsidP="001C7D8C">
      <w:r>
        <w:t xml:space="preserve">Some students with </w:t>
      </w:r>
      <w:hyperlink r:id="rId25" w:history="1">
        <w:r w:rsidR="002D7880">
          <w:rPr>
            <w:rStyle w:val="Hyperlink"/>
          </w:rPr>
          <w:t>a</w:t>
        </w:r>
        <w:r w:rsidR="002D7880" w:rsidRPr="00754109">
          <w:rPr>
            <w:rStyle w:val="Hyperlink"/>
          </w:rPr>
          <w:t>nxiety</w:t>
        </w:r>
      </w:hyperlink>
      <w:r>
        <w:t xml:space="preserve"> </w:t>
      </w:r>
      <w:r w:rsidR="006E7348">
        <w:t xml:space="preserve">might </w:t>
      </w:r>
      <w:r>
        <w:t>find speaking in front of their peers confronting</w:t>
      </w:r>
      <w:r w:rsidR="009A59AD">
        <w:t xml:space="preserve">, therefore a reasonable adjustment </w:t>
      </w:r>
      <w:r w:rsidR="006E7348">
        <w:t xml:space="preserve">might </w:t>
      </w:r>
      <w:r w:rsidR="009A59AD">
        <w:t xml:space="preserve">include the option </w:t>
      </w:r>
      <w:r w:rsidR="00A0332A">
        <w:t>to pre-record the speaking task</w:t>
      </w:r>
      <w:r w:rsidR="009422DC">
        <w:t xml:space="preserve"> or </w:t>
      </w:r>
      <w:r w:rsidR="000820B1">
        <w:t xml:space="preserve">to complete </w:t>
      </w:r>
      <w:r w:rsidR="00B369CD">
        <w:t xml:space="preserve">the speaking task </w:t>
      </w:r>
      <w:r w:rsidR="000820B1">
        <w:t xml:space="preserve">in front of a </w:t>
      </w:r>
      <w:r w:rsidR="00B369CD">
        <w:t>smaller group of students</w:t>
      </w:r>
      <w:r w:rsidR="00AC2E6E">
        <w:t>.</w:t>
      </w:r>
    </w:p>
    <w:p w14:paraId="1570CC26" w14:textId="77777777" w:rsidR="006A305F" w:rsidRPr="008A6A4C" w:rsidRDefault="006A305F" w:rsidP="008A6A4C">
      <w:r w:rsidRPr="008A6A4C">
        <w:br w:type="page"/>
      </w:r>
    </w:p>
    <w:p w14:paraId="1D899A69" w14:textId="77777777" w:rsidR="009F2D7E" w:rsidRPr="009F2D7E" w:rsidRDefault="009F2D7E" w:rsidP="000A09E5">
      <w:pPr>
        <w:pStyle w:val="Heading1"/>
      </w:pPr>
      <w:bookmarkStart w:id="18" w:name="_Toc167173202"/>
      <w:bookmarkStart w:id="19" w:name="_Toc173424565"/>
      <w:r w:rsidRPr="009F2D7E">
        <w:lastRenderedPageBreak/>
        <w:t>Differentiation advice</w:t>
      </w:r>
      <w:bookmarkEnd w:id="18"/>
      <w:bookmarkEnd w:id="19"/>
    </w:p>
    <w:p w14:paraId="42F5728E" w14:textId="77777777" w:rsidR="009F2D7E" w:rsidRPr="009F2D7E" w:rsidRDefault="009F2D7E" w:rsidP="009F2D7E">
      <w:r w:rsidRPr="009F2D7E">
        <w:t xml:space="preserve">Differentiated learning should be enabled through both planned and contingent adjustments to the teaching approach for content, process, product and the learning environment. For more information on differentiation go to </w:t>
      </w:r>
      <w:hyperlink r:id="rId26">
        <w:r w:rsidRPr="009F2D7E">
          <w:rPr>
            <w:color w:val="2F5496" w:themeColor="accent1" w:themeShade="BF"/>
            <w:u w:val="single"/>
          </w:rPr>
          <w:t>Differentiating learning</w:t>
        </w:r>
      </w:hyperlink>
      <w:r w:rsidRPr="009F2D7E">
        <w:t xml:space="preserve"> and </w:t>
      </w:r>
      <w:hyperlink r:id="rId27">
        <w:r w:rsidRPr="009F2D7E">
          <w:rPr>
            <w:color w:val="2F5496" w:themeColor="accent1" w:themeShade="BF"/>
            <w:u w:val="single"/>
          </w:rPr>
          <w:t>Differentiation</w:t>
        </w:r>
      </w:hyperlink>
      <w:r w:rsidRPr="009F2D7E">
        <w:t>.</w:t>
      </w:r>
    </w:p>
    <w:p w14:paraId="5D388534" w14:textId="77777777" w:rsidR="009F2D7E" w:rsidRPr="009F2D7E" w:rsidRDefault="009F2D7E" w:rsidP="009F2D7E">
      <w:r w:rsidRPr="009F2D7E">
        <w:t>When using these resources in the classroom, it is important for teachers to consider the needs of all students in their class, including:</w:t>
      </w:r>
    </w:p>
    <w:p w14:paraId="5C5B1101" w14:textId="77777777" w:rsidR="009F2D7E" w:rsidRPr="009F2D7E" w:rsidRDefault="009F2D7E" w:rsidP="007202FA">
      <w:pPr>
        <w:pStyle w:val="ListNumber"/>
        <w:numPr>
          <w:ilvl w:val="0"/>
          <w:numId w:val="48"/>
        </w:numPr>
      </w:pPr>
      <w:r w:rsidRPr="007202FA">
        <w:rPr>
          <w:b/>
          <w:bCs/>
        </w:rPr>
        <w:t>Aboriginal and Torres Strait Islander students.</w:t>
      </w:r>
      <w:r w:rsidRPr="009F2D7E">
        <w:t xml:space="preserve"> Targeted </w:t>
      </w:r>
      <w:hyperlink r:id="rId28">
        <w:r w:rsidRPr="007202FA">
          <w:rPr>
            <w:color w:val="2F5496" w:themeColor="accent1" w:themeShade="BF"/>
            <w:u w:val="single"/>
          </w:rPr>
          <w:t xml:space="preserve">strategies </w:t>
        </w:r>
      </w:hyperlink>
      <w:r w:rsidRPr="009F2D7E">
        <w:t>can be used to achieve outcomes for Aboriginal students in K–12 and increase knowledge and understanding of Aboriginal histories and culture. Teachers should use students’ Personalised Learning Pathways to support individual student needs and goals.</w:t>
      </w:r>
    </w:p>
    <w:p w14:paraId="2CA82988" w14:textId="77777777" w:rsidR="009F2D7E" w:rsidRPr="009F2D7E" w:rsidRDefault="009F2D7E" w:rsidP="000820B1">
      <w:pPr>
        <w:pStyle w:val="ListNumber"/>
      </w:pPr>
      <w:r w:rsidRPr="009F2D7E">
        <w:rPr>
          <w:b/>
          <w:bCs/>
        </w:rPr>
        <w:t>EAL/D learners.</w:t>
      </w:r>
      <w:r w:rsidRPr="009F2D7E">
        <w:t xml:space="preserve"> EAL/D learners will require explicit English language support and scaffolding, informed by the </w:t>
      </w:r>
      <w:hyperlink r:id="rId29">
        <w:r w:rsidRPr="009F2D7E">
          <w:rPr>
            <w:color w:val="2F5496" w:themeColor="accent1" w:themeShade="BF"/>
            <w:u w:val="single"/>
          </w:rPr>
          <w:t xml:space="preserve">EAL/D enhanced teaching and learning cycle </w:t>
        </w:r>
      </w:hyperlink>
      <w:r w:rsidRPr="009F2D7E">
        <w:t xml:space="preserve">and the student’s phase on the </w:t>
      </w:r>
      <w:hyperlink r:id="rId30">
        <w:r w:rsidRPr="009F2D7E">
          <w:rPr>
            <w:color w:val="2F5496" w:themeColor="accent1" w:themeShade="BF"/>
            <w:u w:val="single"/>
          </w:rPr>
          <w:t>EAL/D Learning Progression</w:t>
        </w:r>
      </w:hyperlink>
      <w:r w:rsidRPr="009F2D7E">
        <w:t xml:space="preserve">. In addition, teachers can access information about </w:t>
      </w:r>
      <w:hyperlink r:id="rId31" w:anchor="Differentiation2">
        <w:r w:rsidRPr="009F2D7E">
          <w:rPr>
            <w:color w:val="2F5496" w:themeColor="accent1" w:themeShade="BF"/>
            <w:u w:val="single"/>
          </w:rPr>
          <w:t>supporting EAL/D learners</w:t>
        </w:r>
      </w:hyperlink>
      <w:r w:rsidRPr="009F2D7E">
        <w:t xml:space="preserve"> and </w:t>
      </w:r>
      <w:hyperlink r:id="rId32">
        <w:r w:rsidRPr="009F2D7E">
          <w:rPr>
            <w:color w:val="2F5496" w:themeColor="accent1" w:themeShade="BF"/>
            <w:u w:val="single"/>
          </w:rPr>
          <w:t>literacy and numeracy support specific to EAL/D learners</w:t>
        </w:r>
      </w:hyperlink>
      <w:r w:rsidRPr="009F2D7E">
        <w:t>.</w:t>
      </w:r>
    </w:p>
    <w:p w14:paraId="4A4E1BE6" w14:textId="46348BF6" w:rsidR="009F2D7E" w:rsidRPr="009F2D7E" w:rsidRDefault="009F2D7E" w:rsidP="000820B1">
      <w:pPr>
        <w:pStyle w:val="ListNumber"/>
      </w:pPr>
      <w:r w:rsidRPr="009F2D7E">
        <w:rPr>
          <w:rFonts w:eastAsia="Arial"/>
          <w:b/>
          <w:bCs/>
        </w:rPr>
        <w:t>Students with additional learning needs</w:t>
      </w:r>
      <w:r w:rsidRPr="009F2D7E">
        <w:rPr>
          <w:b/>
        </w:rPr>
        <w:t>.</w:t>
      </w:r>
      <w:r w:rsidRPr="009F2D7E">
        <w:t xml:space="preserve"> Learning adjustments enable students with disability and additional learning and support needs to access syllabus outcomes and content on the same basis as their peers. Teachers can use a range of </w:t>
      </w:r>
      <w:hyperlink r:id="rId33">
        <w:r w:rsidRPr="009F2D7E">
          <w:rPr>
            <w:color w:val="2F5496" w:themeColor="accent1" w:themeShade="BF"/>
            <w:u w:val="single"/>
          </w:rPr>
          <w:t>adjustments</w:t>
        </w:r>
      </w:hyperlink>
      <w:r w:rsidRPr="009F2D7E">
        <w:t xml:space="preserve"> to ensure a personalised approach to student learning. In addition, t</w:t>
      </w:r>
      <w:r w:rsidRPr="009F2D7E">
        <w:rPr>
          <w:color w:val="041E42"/>
        </w:rPr>
        <w:t xml:space="preserve">he </w:t>
      </w:r>
      <w:hyperlink r:id="rId34">
        <w:r w:rsidRPr="009F2D7E">
          <w:rPr>
            <w:color w:val="2F5496" w:themeColor="accent1" w:themeShade="BF"/>
            <w:u w:val="single"/>
          </w:rPr>
          <w:t>Universal Design for Learning planning tool</w:t>
        </w:r>
      </w:hyperlink>
      <w:r w:rsidRPr="009F2D7E">
        <w:rPr>
          <w:color w:val="1D428A"/>
        </w:rPr>
        <w:t xml:space="preserve"> </w:t>
      </w:r>
      <w:r w:rsidRPr="009F2D7E">
        <w:t xml:space="preserve">can be used to </w:t>
      </w:r>
      <w:r w:rsidRPr="009F2D7E">
        <w:rPr>
          <w:color w:val="1D428A"/>
        </w:rPr>
        <w:t>s</w:t>
      </w:r>
      <w:r w:rsidRPr="009F2D7E">
        <w:t xml:space="preserve">upport the diverse learning needs of students using inclusive teaching and learning strategies. Subject specific curriculum considerations can be found on the </w:t>
      </w:r>
      <w:hyperlink r:id="rId35">
        <w:r w:rsidRPr="009F2D7E">
          <w:rPr>
            <w:color w:val="2F5496" w:themeColor="accent1" w:themeShade="BF"/>
            <w:u w:val="single"/>
          </w:rPr>
          <w:t>Inclusive Practice hub</w:t>
        </w:r>
      </w:hyperlink>
      <w:r w:rsidRPr="009F2D7E">
        <w:t>.</w:t>
      </w:r>
    </w:p>
    <w:p w14:paraId="31912A10" w14:textId="535B5CC4" w:rsidR="009F2D7E" w:rsidRPr="009F2D7E" w:rsidRDefault="009F2D7E" w:rsidP="000820B1">
      <w:pPr>
        <w:pStyle w:val="ListNumber"/>
      </w:pPr>
      <w:r w:rsidRPr="009F2D7E">
        <w:rPr>
          <w:b/>
          <w:bCs/>
        </w:rPr>
        <w:t xml:space="preserve">High potential and gifted learners. </w:t>
      </w:r>
      <w:hyperlink r:id="rId36" w:anchor="Assessment1">
        <w:r w:rsidRPr="009F2D7E">
          <w:rPr>
            <w:color w:val="2F5496" w:themeColor="accent1" w:themeShade="BF"/>
            <w:u w:val="single"/>
          </w:rPr>
          <w:t>Assessing and identifying high potential and gifted learners</w:t>
        </w:r>
      </w:hyperlink>
      <w:r w:rsidRPr="009F2D7E">
        <w:rPr>
          <w:rFonts w:eastAsia="Arial"/>
        </w:rPr>
        <w:t xml:space="preserve"> will help teachers decide which students </w:t>
      </w:r>
      <w:r w:rsidR="006E7348">
        <w:rPr>
          <w:rFonts w:eastAsia="Arial"/>
        </w:rPr>
        <w:t>might</w:t>
      </w:r>
      <w:r w:rsidR="006E7348" w:rsidRPr="009F2D7E">
        <w:rPr>
          <w:rFonts w:eastAsia="Arial"/>
        </w:rPr>
        <w:t xml:space="preserve"> </w:t>
      </w:r>
      <w:r w:rsidRPr="009F2D7E">
        <w:rPr>
          <w:rFonts w:eastAsia="Arial"/>
        </w:rPr>
        <w:t xml:space="preserve">benefit from extension and additional challenge. </w:t>
      </w:r>
      <w:hyperlink r:id="rId37">
        <w:r w:rsidRPr="009F2D7E">
          <w:rPr>
            <w:color w:val="2F5496" w:themeColor="accent1" w:themeShade="BF"/>
            <w:u w:val="single"/>
          </w:rPr>
          <w:t>Effective strategies and contributors to achievement</w:t>
        </w:r>
      </w:hyperlink>
      <w:r w:rsidRPr="009F2D7E">
        <w:rPr>
          <w:rFonts w:eastAsia="Arial"/>
        </w:rPr>
        <w:t xml:space="preserve"> for high potential and gifted learners helps teachers to identify and target areas for growth and improvement. In addition, the </w:t>
      </w:r>
      <w:hyperlink r:id="rId38">
        <w:r w:rsidRPr="009F2D7E">
          <w:rPr>
            <w:color w:val="2F5496" w:themeColor="accent1" w:themeShade="BF"/>
            <w:u w:val="single"/>
          </w:rPr>
          <w:t>Differentiation Adjustment Tool</w:t>
        </w:r>
      </w:hyperlink>
      <w:r w:rsidRPr="009F2D7E">
        <w:rPr>
          <w:rFonts w:eastAsia="Arial"/>
        </w:rPr>
        <w:t xml:space="preserve"> can be used to</w:t>
      </w:r>
      <w:r w:rsidRPr="009F2D7E">
        <w:rPr>
          <w:rFonts w:eastAsia="Arial"/>
          <w:color w:val="041E42"/>
        </w:rPr>
        <w:t xml:space="preserve"> support the specific learning needs of high potential and gifted students. The </w:t>
      </w:r>
      <w:hyperlink r:id="rId39">
        <w:r w:rsidRPr="009F2D7E">
          <w:rPr>
            <w:color w:val="2F5496" w:themeColor="accent1" w:themeShade="BF"/>
            <w:u w:val="single"/>
          </w:rPr>
          <w:t xml:space="preserve">High Potential and Gifted Education </w:t>
        </w:r>
        <w:r w:rsidR="00386482">
          <w:rPr>
            <w:color w:val="2F5496" w:themeColor="accent1" w:themeShade="BF"/>
            <w:u w:val="single"/>
          </w:rPr>
          <w:t xml:space="preserve">(HPGE) </w:t>
        </w:r>
        <w:r w:rsidRPr="009F2D7E">
          <w:rPr>
            <w:color w:val="2F5496" w:themeColor="accent1" w:themeShade="BF"/>
            <w:u w:val="single"/>
          </w:rPr>
          <w:t>Professional Learning and Resource Hub</w:t>
        </w:r>
      </w:hyperlink>
      <w:r w:rsidRPr="009F2D7E">
        <w:rPr>
          <w:rFonts w:eastAsia="Arial"/>
          <w:color w:val="041E42"/>
        </w:rPr>
        <w:t xml:space="preserve"> supports school leaders and teachers to effectively implement the High Potential and Gifted Education Policy in their unique contexts.</w:t>
      </w:r>
    </w:p>
    <w:p w14:paraId="060EA634" w14:textId="7CD7B686" w:rsidR="00983F30" w:rsidRPr="005B7CE9" w:rsidRDefault="009F2D7E" w:rsidP="008A6A4C">
      <w:pPr>
        <w:rPr>
          <w:rFonts w:eastAsia="Arial"/>
          <w:szCs w:val="32"/>
        </w:rPr>
      </w:pPr>
      <w:r w:rsidRPr="009F2D7E">
        <w:lastRenderedPageBreak/>
        <w:t>All students need to be challenged and engaged to develop their potential fully. A culture of high expectations needs to be supported by strategies that both challenge and support student learning needs, such as through appropriate curriculum differentiation</w:t>
      </w:r>
      <w:r w:rsidR="008A6A4C">
        <w:t>.</w:t>
      </w:r>
    </w:p>
    <w:p w14:paraId="2F4F6402" w14:textId="77777777" w:rsidR="000820B1" w:rsidRDefault="000820B1">
      <w:pPr>
        <w:suppressAutoHyphens w:val="0"/>
        <w:spacing w:before="0" w:after="160" w:line="259" w:lineRule="auto"/>
      </w:pPr>
      <w:bookmarkStart w:id="20" w:name="_Toc146805877"/>
      <w:bookmarkStart w:id="21" w:name="_Toc147481174"/>
      <w:r>
        <w:rPr>
          <w:bCs/>
        </w:rPr>
        <w:br w:type="page"/>
      </w:r>
    </w:p>
    <w:p w14:paraId="7B0ADBCC" w14:textId="7AB93C68" w:rsidR="006F7C55" w:rsidRDefault="00472CF6" w:rsidP="00472CF6">
      <w:pPr>
        <w:pStyle w:val="Heading1"/>
      </w:pPr>
      <w:bookmarkStart w:id="22" w:name="_Toc173424566"/>
      <w:r w:rsidRPr="005262F6">
        <w:lastRenderedPageBreak/>
        <w:t>Overall</w:t>
      </w:r>
      <w:r>
        <w:t xml:space="preserve"> program evaluation</w:t>
      </w:r>
      <w:bookmarkEnd w:id="20"/>
      <w:bookmarkEnd w:id="21"/>
      <w:bookmarkEnd w:id="22"/>
    </w:p>
    <w:p w14:paraId="6A9F292D" w14:textId="77777777" w:rsidR="006F7C55" w:rsidRPr="00566EEB" w:rsidRDefault="006F7C55" w:rsidP="006F7C55">
      <w:pPr>
        <w:pStyle w:val="FeatureBox2"/>
      </w:pPr>
      <w:r>
        <w:t xml:space="preserve">Collating ongoing evaluations and reflecting on the strengths and areas for development within the program creates opportunities to enhance student outcomes. </w:t>
      </w:r>
      <w:r w:rsidRPr="002B14D0">
        <w:t>The following prompts can be used to support your evaluation of the program</w:t>
      </w:r>
      <w:r>
        <w:t>:</w:t>
      </w:r>
    </w:p>
    <w:p w14:paraId="76FB9E27" w14:textId="77777777" w:rsidR="006F7C55" w:rsidRPr="00154117" w:rsidRDefault="006F7C55" w:rsidP="00FB248D">
      <w:pPr>
        <w:pStyle w:val="FeatureBox2"/>
        <w:numPr>
          <w:ilvl w:val="0"/>
          <w:numId w:val="11"/>
        </w:numPr>
        <w:ind w:left="567" w:hanging="567"/>
      </w:pPr>
      <w:r w:rsidRPr="00154117">
        <w:t>Did the program assist all students to improve in their learning?</w:t>
      </w:r>
    </w:p>
    <w:p w14:paraId="2DEF3335" w14:textId="77777777" w:rsidR="006F7C55" w:rsidRPr="00154117" w:rsidRDefault="006F7C55" w:rsidP="00FB248D">
      <w:pPr>
        <w:pStyle w:val="FeatureBox2"/>
        <w:numPr>
          <w:ilvl w:val="0"/>
          <w:numId w:val="11"/>
        </w:numPr>
        <w:ind w:left="567" w:hanging="567"/>
      </w:pPr>
      <w:r w:rsidRPr="00154117">
        <w:t>How could the sequencing of the program be improved?</w:t>
      </w:r>
    </w:p>
    <w:p w14:paraId="4C8C479A" w14:textId="77777777" w:rsidR="006F7C55" w:rsidRPr="00154117" w:rsidRDefault="006F7C55" w:rsidP="00FB248D">
      <w:pPr>
        <w:pStyle w:val="FeatureBox2"/>
        <w:numPr>
          <w:ilvl w:val="0"/>
          <w:numId w:val="11"/>
        </w:numPr>
        <w:ind w:left="567" w:hanging="567"/>
      </w:pPr>
      <w:r w:rsidRPr="00154117">
        <w:t>What did the student evaluations of the program indicate? How can these be actioned to improve the program?</w:t>
      </w:r>
    </w:p>
    <w:p w14:paraId="3CA3C67F" w14:textId="77777777" w:rsidR="006F7C55" w:rsidRPr="00154117" w:rsidRDefault="006F7C55" w:rsidP="00FB248D">
      <w:pPr>
        <w:pStyle w:val="FeatureBox2"/>
        <w:numPr>
          <w:ilvl w:val="0"/>
          <w:numId w:val="11"/>
        </w:numPr>
        <w:ind w:left="567" w:hanging="567"/>
      </w:pPr>
      <w:r w:rsidRPr="00154117">
        <w:t>The strategies and resources that were most effective for student learning were …</w:t>
      </w:r>
    </w:p>
    <w:p w14:paraId="7202D106" w14:textId="77777777" w:rsidR="006F7C55" w:rsidRPr="00154117" w:rsidRDefault="006F7C55" w:rsidP="00FB248D">
      <w:pPr>
        <w:pStyle w:val="FeatureBox2"/>
        <w:numPr>
          <w:ilvl w:val="0"/>
          <w:numId w:val="11"/>
        </w:numPr>
        <w:ind w:left="567" w:hanging="567"/>
      </w:pPr>
      <w:r w:rsidRPr="00154117">
        <w:t>Teaching strategies and resources that would benefit from review and refinement are …</w:t>
      </w:r>
    </w:p>
    <w:p w14:paraId="7119B9AE" w14:textId="77777777" w:rsidR="006F7C55" w:rsidRDefault="006F7C55" w:rsidP="00EB62BA">
      <w:pPr>
        <w:pStyle w:val="Heading2"/>
      </w:pPr>
      <w:bookmarkStart w:id="23" w:name="_Capturing_student_voice"/>
      <w:bookmarkStart w:id="24" w:name="_Toc146805878"/>
      <w:bookmarkStart w:id="25" w:name="_Toc147481175"/>
      <w:bookmarkStart w:id="26" w:name="_Toc173424567"/>
      <w:bookmarkEnd w:id="23"/>
      <w:r>
        <w:t xml:space="preserve">Capturing student voice when </w:t>
      </w:r>
      <w:r w:rsidRPr="00525B72">
        <w:t>evaluating</w:t>
      </w:r>
      <w:r>
        <w:t xml:space="preserve"> a program</w:t>
      </w:r>
      <w:bookmarkEnd w:id="24"/>
      <w:bookmarkEnd w:id="25"/>
      <w:bookmarkEnd w:id="26"/>
    </w:p>
    <w:p w14:paraId="02F534A3" w14:textId="77777777" w:rsidR="006F7C55" w:rsidRPr="00BB7B1C" w:rsidRDefault="006F7C55" w:rsidP="006F7C55">
      <w:r>
        <w:t xml:space="preserve">Student voice is useful </w:t>
      </w:r>
      <w:r w:rsidRPr="006F7C55">
        <w:t>in</w:t>
      </w:r>
      <w:r>
        <w:t xml:space="preserve"> the evaluation process for programs. </w:t>
      </w:r>
      <w:r w:rsidRPr="00573206">
        <w:t xml:space="preserve">The </w:t>
      </w:r>
      <w:r>
        <w:t>statements</w:t>
      </w:r>
      <w:r w:rsidRPr="00573206">
        <w:t xml:space="preserve"> below could be useful as a starting point when asking students to provide feedback on their learning experiences. </w:t>
      </w:r>
      <w:r>
        <w:t xml:space="preserve">These statements are derived from some of the themes from </w:t>
      </w:r>
      <w:hyperlink r:id="rId40">
        <w:r w:rsidRPr="7C85698D">
          <w:rPr>
            <w:rStyle w:val="Hyperlink"/>
          </w:rPr>
          <w:t>What works best 2020 update</w:t>
        </w:r>
      </w:hyperlink>
      <w:r>
        <w:t xml:space="preserve"> (CESE 2020b) and could be useful in teacher reflection on how these themes could be incorporated into a teaching program. The statements could also prompt</w:t>
      </w:r>
      <w:r w:rsidRPr="00573206">
        <w:t xml:space="preserve"> student </w:t>
      </w:r>
      <w:r>
        <w:t>reflection on their metacognitive processes while learning.</w:t>
      </w:r>
    </w:p>
    <w:p w14:paraId="1D607657" w14:textId="77777777" w:rsidR="00D0066F" w:rsidRDefault="00D0066F">
      <w:pPr>
        <w:suppressAutoHyphens w:val="0"/>
        <w:spacing w:before="0" w:after="160" w:line="259" w:lineRule="auto"/>
        <w:rPr>
          <w:rStyle w:val="Strong"/>
        </w:rPr>
      </w:pPr>
      <w:r>
        <w:rPr>
          <w:rStyle w:val="Strong"/>
        </w:rPr>
        <w:br w:type="page"/>
      </w:r>
    </w:p>
    <w:p w14:paraId="13F0FE66" w14:textId="4A68465F" w:rsidR="006F7C55" w:rsidRPr="00495811" w:rsidRDefault="006F7C55" w:rsidP="006F7C55">
      <w:pPr>
        <w:rPr>
          <w:rStyle w:val="Strong"/>
        </w:rPr>
      </w:pPr>
      <w:r w:rsidRPr="00495811">
        <w:rPr>
          <w:rStyle w:val="Strong"/>
        </w:rPr>
        <w:lastRenderedPageBreak/>
        <w:t>Please rate how much you agree with these statements:</w:t>
      </w:r>
    </w:p>
    <w:p w14:paraId="1F5C56D7" w14:textId="77777777" w:rsidR="006F7C55" w:rsidRPr="00F74325" w:rsidRDefault="006F7C55" w:rsidP="00FB248D">
      <w:pPr>
        <w:pStyle w:val="ListBullet"/>
        <w:numPr>
          <w:ilvl w:val="0"/>
          <w:numId w:val="6"/>
        </w:numPr>
      </w:pPr>
      <w:r w:rsidRPr="00F74325">
        <w:t>My teacher had confidence that I could achieve and improve in my learning</w:t>
      </w:r>
      <w:r>
        <w:t>.</w:t>
      </w:r>
      <w:r w:rsidRPr="00F74325">
        <w:t xml:space="preserve"> (</w:t>
      </w:r>
      <w:r>
        <w:t xml:space="preserve">CESE </w:t>
      </w:r>
      <w:r w:rsidRPr="00F74325">
        <w:t>2020</w:t>
      </w:r>
      <w:r>
        <w:t>b Chapter 1:</w:t>
      </w:r>
      <w:r w:rsidRPr="00F74325">
        <w:t xml:space="preserve"> High expectations)</w:t>
      </w:r>
    </w:p>
    <w:p w14:paraId="347C4109" w14:textId="77777777" w:rsidR="006F7C55" w:rsidRPr="00F74325" w:rsidRDefault="006F7C55" w:rsidP="00FB248D">
      <w:pPr>
        <w:pStyle w:val="ListBullet"/>
        <w:numPr>
          <w:ilvl w:val="0"/>
          <w:numId w:val="6"/>
        </w:numPr>
      </w:pPr>
      <w:r w:rsidRPr="00F74325">
        <w:t>I had a clear idea of what I was learning and why</w:t>
      </w:r>
      <w:r>
        <w:t>.</w:t>
      </w:r>
      <w:r w:rsidRPr="00F74325">
        <w:t xml:space="preserve"> (</w:t>
      </w:r>
      <w:r>
        <w:t xml:space="preserve">CESE </w:t>
      </w:r>
      <w:r w:rsidRPr="00F74325">
        <w:t>2020</w:t>
      </w:r>
      <w:r>
        <w:t xml:space="preserve">b Chapter 2: </w:t>
      </w:r>
      <w:r w:rsidRPr="00F74325">
        <w:t>Explicit teaching)</w:t>
      </w:r>
    </w:p>
    <w:p w14:paraId="1DD7C253" w14:textId="77777777" w:rsidR="006F7C55" w:rsidRPr="00F74325" w:rsidRDefault="006F7C55" w:rsidP="00FB248D">
      <w:pPr>
        <w:pStyle w:val="ListBullet"/>
        <w:numPr>
          <w:ilvl w:val="0"/>
          <w:numId w:val="6"/>
        </w:numPr>
      </w:pPr>
      <w:r w:rsidRPr="00F74325">
        <w:t>I used the feedback provided to improve my performance</w:t>
      </w:r>
      <w:r>
        <w:t>.</w:t>
      </w:r>
      <w:r w:rsidRPr="00F74325">
        <w:t xml:space="preserve"> (</w:t>
      </w:r>
      <w:r>
        <w:t xml:space="preserve">CESE </w:t>
      </w:r>
      <w:r w:rsidRPr="00F74325">
        <w:t>2020</w:t>
      </w:r>
      <w:r>
        <w:t xml:space="preserve">b Chapter 3: </w:t>
      </w:r>
      <w:r w:rsidRPr="00F74325">
        <w:t>Effective feedback)</w:t>
      </w:r>
    </w:p>
    <w:p w14:paraId="7946ABA3" w14:textId="77777777" w:rsidR="006F7C55" w:rsidRPr="00F74325" w:rsidRDefault="006F7C55" w:rsidP="00FB248D">
      <w:pPr>
        <w:pStyle w:val="ListBullet"/>
        <w:numPr>
          <w:ilvl w:val="0"/>
          <w:numId w:val="6"/>
        </w:numPr>
      </w:pPr>
      <w:r w:rsidRPr="00F74325">
        <w:t>I understood the feedback on the assessment task</w:t>
      </w:r>
      <w:r>
        <w:t>.</w:t>
      </w:r>
      <w:r w:rsidRPr="00F74325">
        <w:t xml:space="preserve"> (</w:t>
      </w:r>
      <w:r>
        <w:t xml:space="preserve">CESE </w:t>
      </w:r>
      <w:r w:rsidRPr="00F74325">
        <w:t>2020</w:t>
      </w:r>
      <w:r>
        <w:t xml:space="preserve">b Chapter 3: </w:t>
      </w:r>
      <w:r w:rsidRPr="00F74325">
        <w:t>Effective feedback)</w:t>
      </w:r>
    </w:p>
    <w:p w14:paraId="273382FA" w14:textId="77777777" w:rsidR="006F7C55" w:rsidRPr="00F74325" w:rsidRDefault="006F7C55" w:rsidP="00FB248D">
      <w:pPr>
        <w:pStyle w:val="ListBullet"/>
        <w:numPr>
          <w:ilvl w:val="0"/>
          <w:numId w:val="6"/>
        </w:numPr>
      </w:pPr>
      <w:r w:rsidRPr="00F74325">
        <w:t>I was able to predict the marks I achieved in the assessment tasks</w:t>
      </w:r>
      <w:r>
        <w:t>.</w:t>
      </w:r>
      <w:r w:rsidRPr="00F74325">
        <w:t xml:space="preserve"> (</w:t>
      </w:r>
      <w:r>
        <w:t xml:space="preserve">CESE </w:t>
      </w:r>
      <w:r w:rsidRPr="00F74325">
        <w:t>2020</w:t>
      </w:r>
      <w:r>
        <w:t xml:space="preserve">b Chapter 5: </w:t>
      </w:r>
      <w:r w:rsidRPr="00F74325">
        <w:t>Assessment)</w:t>
      </w:r>
    </w:p>
    <w:p w14:paraId="7E3486E9" w14:textId="77777777" w:rsidR="006F7C55" w:rsidRPr="00F74325" w:rsidRDefault="006F7C55" w:rsidP="00FB248D">
      <w:pPr>
        <w:pStyle w:val="ListBullet"/>
        <w:numPr>
          <w:ilvl w:val="0"/>
          <w:numId w:val="6"/>
        </w:numPr>
      </w:pPr>
      <w:r w:rsidRPr="00F74325">
        <w:t>The activities in the unit prepared me for the assessment task</w:t>
      </w:r>
      <w:r>
        <w:t>.</w:t>
      </w:r>
      <w:r w:rsidRPr="00F74325">
        <w:t xml:space="preserve"> (</w:t>
      </w:r>
      <w:r>
        <w:t xml:space="preserve">CESE </w:t>
      </w:r>
      <w:r w:rsidRPr="00F74325">
        <w:t>2020</w:t>
      </w:r>
      <w:r>
        <w:t xml:space="preserve">b Chapter 5: </w:t>
      </w:r>
      <w:r w:rsidRPr="00F74325">
        <w:t>Assessment)</w:t>
      </w:r>
    </w:p>
    <w:p w14:paraId="40288D88" w14:textId="77777777" w:rsidR="006F7C55" w:rsidRPr="00F74325" w:rsidRDefault="006F7C55" w:rsidP="00FB248D">
      <w:pPr>
        <w:pStyle w:val="ListBullet"/>
        <w:numPr>
          <w:ilvl w:val="0"/>
          <w:numId w:val="6"/>
        </w:numPr>
      </w:pPr>
      <w:r w:rsidRPr="00F74325">
        <w:t>I found the activities in the lessons interesting to me</w:t>
      </w:r>
      <w:r>
        <w:t>.</w:t>
      </w:r>
      <w:r w:rsidRPr="00F74325">
        <w:t xml:space="preserve"> (</w:t>
      </w:r>
      <w:r>
        <w:t xml:space="preserve">CESE </w:t>
      </w:r>
      <w:r w:rsidRPr="00F74325">
        <w:t>2020</w:t>
      </w:r>
      <w:r>
        <w:t xml:space="preserve">b Chapter 7: </w:t>
      </w:r>
      <w:r w:rsidRPr="00F74325">
        <w:t>Wellbeing)</w:t>
      </w:r>
    </w:p>
    <w:p w14:paraId="6ECA8208" w14:textId="77777777" w:rsidR="006F7C55" w:rsidRPr="00F74325" w:rsidRDefault="006F7C55" w:rsidP="00FB248D">
      <w:pPr>
        <w:pStyle w:val="ListBullet"/>
        <w:numPr>
          <w:ilvl w:val="0"/>
          <w:numId w:val="6"/>
        </w:numPr>
      </w:pPr>
      <w:r w:rsidRPr="00F74325">
        <w:t>I made valuable contributions to the class during this unit</w:t>
      </w:r>
      <w:r>
        <w:t>.</w:t>
      </w:r>
      <w:r w:rsidRPr="00F74325">
        <w:t xml:space="preserve"> (</w:t>
      </w:r>
      <w:r>
        <w:t xml:space="preserve">CESE </w:t>
      </w:r>
      <w:r w:rsidRPr="00F74325">
        <w:t>2020</w:t>
      </w:r>
      <w:r>
        <w:t xml:space="preserve">b Chapter 7: </w:t>
      </w:r>
      <w:r w:rsidRPr="00F74325">
        <w:t>Wellbeing)</w:t>
      </w:r>
    </w:p>
    <w:p w14:paraId="69EB4EC3" w14:textId="77777777" w:rsidR="006F7C55" w:rsidRPr="00F74325" w:rsidRDefault="006F7C55" w:rsidP="00FB248D">
      <w:pPr>
        <w:pStyle w:val="ListBullet"/>
        <w:numPr>
          <w:ilvl w:val="0"/>
          <w:numId w:val="6"/>
        </w:numPr>
      </w:pPr>
      <w:r w:rsidRPr="00F74325">
        <w:t>I ask questions in class when I don’t understand yet</w:t>
      </w:r>
      <w:r>
        <w:t>.</w:t>
      </w:r>
      <w:r w:rsidRPr="00F74325">
        <w:t xml:space="preserve"> (</w:t>
      </w:r>
      <w:r>
        <w:t xml:space="preserve">CESE </w:t>
      </w:r>
      <w:r w:rsidRPr="00F74325">
        <w:t>2020</w:t>
      </w:r>
      <w:r>
        <w:t xml:space="preserve">b Chapter 7: </w:t>
      </w:r>
      <w:r w:rsidRPr="00F74325">
        <w:t>Wellbeing)</w:t>
      </w:r>
    </w:p>
    <w:p w14:paraId="03397160" w14:textId="77777777" w:rsidR="006F7C55" w:rsidRPr="00F74325" w:rsidRDefault="006F7C55" w:rsidP="006F7C55">
      <w:pPr>
        <w:rPr>
          <w:rStyle w:val="Strong"/>
        </w:rPr>
      </w:pPr>
      <w:r w:rsidRPr="00F74325">
        <w:rPr>
          <w:rStyle w:val="Strong"/>
        </w:rPr>
        <w:t xml:space="preserve">Optional open-ended </w:t>
      </w:r>
      <w:r>
        <w:rPr>
          <w:rStyle w:val="Strong"/>
        </w:rPr>
        <w:t>prompts</w:t>
      </w:r>
      <w:r w:rsidRPr="00F74325">
        <w:rPr>
          <w:rStyle w:val="Strong"/>
        </w:rPr>
        <w:t>:</w:t>
      </w:r>
    </w:p>
    <w:p w14:paraId="4DBF1DE1" w14:textId="77777777" w:rsidR="006F7C55" w:rsidRPr="00F74325" w:rsidRDefault="006F7C55" w:rsidP="00FB248D">
      <w:pPr>
        <w:pStyle w:val="ListBullet"/>
        <w:numPr>
          <w:ilvl w:val="0"/>
          <w:numId w:val="6"/>
        </w:numPr>
      </w:pPr>
      <w:r w:rsidRPr="00F74325">
        <w:t>The lessons</w:t>
      </w:r>
      <w:r>
        <w:t xml:space="preserve"> and/or </w:t>
      </w:r>
      <w:r w:rsidRPr="00F74325">
        <w:t xml:space="preserve">activities that I most enjoyed were when we </w:t>
      </w:r>
      <w:r>
        <w:t>…</w:t>
      </w:r>
      <w:r w:rsidRPr="00F74325">
        <w:t xml:space="preserve"> because</w:t>
      </w:r>
      <w:r>
        <w:t xml:space="preserve"> …</w:t>
      </w:r>
    </w:p>
    <w:p w14:paraId="37EA2ED0" w14:textId="77777777" w:rsidR="006F7C55" w:rsidRPr="00F74325" w:rsidRDefault="006F7C55" w:rsidP="00FB248D">
      <w:pPr>
        <w:pStyle w:val="ListBullet"/>
        <w:numPr>
          <w:ilvl w:val="0"/>
          <w:numId w:val="6"/>
        </w:numPr>
      </w:pPr>
      <w:r w:rsidRPr="00F74325">
        <w:t xml:space="preserve">When the learning was difficult, the strategy I used was </w:t>
      </w:r>
      <w:r>
        <w:t>…</w:t>
      </w:r>
    </w:p>
    <w:p w14:paraId="2E12A586" w14:textId="77777777" w:rsidR="006F7C55" w:rsidRPr="00F74325" w:rsidRDefault="006F7C55" w:rsidP="00FB248D">
      <w:pPr>
        <w:pStyle w:val="ListBullet"/>
        <w:numPr>
          <w:ilvl w:val="0"/>
          <w:numId w:val="6"/>
        </w:numPr>
      </w:pPr>
      <w:r w:rsidRPr="00F74325">
        <w:t xml:space="preserve">If I was giving advice to a student who was starting this </w:t>
      </w:r>
      <w:proofErr w:type="gramStart"/>
      <w:r w:rsidRPr="00F74325">
        <w:t>unit</w:t>
      </w:r>
      <w:proofErr w:type="gramEnd"/>
      <w:r w:rsidRPr="00F74325">
        <w:t xml:space="preserve"> I would tell them to </w:t>
      </w:r>
      <w:r>
        <w:t>…</w:t>
      </w:r>
    </w:p>
    <w:p w14:paraId="1C64D5DB" w14:textId="77777777" w:rsidR="00472CF6" w:rsidRPr="00472CF6" w:rsidRDefault="006F7C55" w:rsidP="00FB248D">
      <w:pPr>
        <w:pStyle w:val="ListBullet"/>
        <w:numPr>
          <w:ilvl w:val="0"/>
          <w:numId w:val="6"/>
        </w:numPr>
      </w:pPr>
      <w:r w:rsidRPr="00F74325">
        <w:t xml:space="preserve">If I was giving advice to a teacher who was teaching this </w:t>
      </w:r>
      <w:proofErr w:type="gramStart"/>
      <w:r w:rsidRPr="00F74325">
        <w:t>unit</w:t>
      </w:r>
      <w:proofErr w:type="gramEnd"/>
      <w:r w:rsidRPr="00F74325">
        <w:t xml:space="preserve"> I would tell them to </w:t>
      </w:r>
      <w:r>
        <w:t>…</w:t>
      </w:r>
      <w:r w:rsidR="00472CF6">
        <w:br w:type="page"/>
      </w:r>
    </w:p>
    <w:p w14:paraId="636CF3AB" w14:textId="57B6C433" w:rsidR="00CE6228" w:rsidRPr="004775EA" w:rsidRDefault="00CE6228" w:rsidP="00CE6228">
      <w:pPr>
        <w:pStyle w:val="Heading1"/>
      </w:pPr>
      <w:bookmarkStart w:id="27" w:name="_Toc148102528"/>
      <w:bookmarkStart w:id="28" w:name="_Toc173424568"/>
      <w:bookmarkStart w:id="29" w:name="_Hlk148102399"/>
      <w:bookmarkEnd w:id="8"/>
      <w:r w:rsidRPr="004775EA">
        <w:lastRenderedPageBreak/>
        <w:t>Support and alignment</w:t>
      </w:r>
      <w:bookmarkEnd w:id="27"/>
      <w:bookmarkEnd w:id="28"/>
    </w:p>
    <w:p w14:paraId="65CCE167" w14:textId="4FFE6673" w:rsidR="00CE6228" w:rsidRDefault="00CE6228" w:rsidP="00CE6228">
      <w:r w:rsidRPr="708AD2A7">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or to provide feedback, contact the </w:t>
      </w:r>
      <w:r w:rsidR="000A09E5">
        <w:t>Creat</w:t>
      </w:r>
      <w:r w:rsidR="00EF4A91">
        <w:t>ive Arts</w:t>
      </w:r>
      <w:r>
        <w:t xml:space="preserve"> Curriculum team by emailing </w:t>
      </w:r>
      <w:hyperlink r:id="rId41" w:history="1">
        <w:r w:rsidR="001C7D8C" w:rsidRPr="004B6033">
          <w:rPr>
            <w:rStyle w:val="Hyperlink"/>
          </w:rPr>
          <w:t>CreativeArts7-12@det.nsw.edu.au</w:t>
        </w:r>
      </w:hyperlink>
      <w:r w:rsidR="00446049">
        <w:t xml:space="preserve">. </w:t>
      </w:r>
    </w:p>
    <w:p w14:paraId="7FF0170A" w14:textId="17A62165" w:rsidR="00CE6228" w:rsidRPr="00C82E19" w:rsidRDefault="00CE6228" w:rsidP="00CE6228">
      <w:pPr>
        <w:rPr>
          <w:rFonts w:eastAsia="Arial"/>
        </w:rPr>
      </w:pPr>
      <w:bookmarkStart w:id="30" w:name="_Hlk148105154"/>
      <w:r w:rsidRPr="19B962B9">
        <w:rPr>
          <w:b/>
          <w:bCs/>
        </w:rPr>
        <w:t xml:space="preserve">Differentiation: </w:t>
      </w:r>
      <w:r>
        <w:rPr>
          <w:b/>
          <w:bCs/>
        </w:rPr>
        <w:t>f</w:t>
      </w:r>
      <w:r w:rsidRPr="19B962B9">
        <w:rPr>
          <w:rFonts w:eastAsia="Arial"/>
        </w:rPr>
        <w:t xml:space="preserve">urther advice to support Aboriginal and Torres Strait Islander students, EALD students, students with a disability and/or additional needs and High Potential and gifted students can be found on the </w:t>
      </w:r>
      <w:hyperlink r:id="rId42">
        <w:r w:rsidRPr="19B962B9">
          <w:rPr>
            <w:rStyle w:val="Hyperlink"/>
            <w:rFonts w:eastAsia="Arial"/>
          </w:rPr>
          <w:t>Planning programming and assessing 7</w:t>
        </w:r>
        <w:r w:rsidR="00DA79E1">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43" w:history="1">
        <w:r w:rsidRPr="00BD39B0">
          <w:rPr>
            <w:rStyle w:val="Hyperlink"/>
          </w:rPr>
          <w:t xml:space="preserve">Inclusion and differentiation </w:t>
        </w:r>
        <w:r w:rsidR="00DA79E1">
          <w:rPr>
            <w:rStyle w:val="Hyperlink"/>
          </w:rPr>
          <w:t xml:space="preserve">advice </w:t>
        </w:r>
        <w:r w:rsidRPr="00BD39B0">
          <w:rPr>
            <w:rStyle w:val="Hyperlink"/>
          </w:rPr>
          <w:t>7</w:t>
        </w:r>
        <w:r>
          <w:rPr>
            <w:rStyle w:val="Hyperlink"/>
          </w:rPr>
          <w:t>–</w:t>
        </w:r>
        <w:r w:rsidRPr="00BD39B0">
          <w:rPr>
            <w:rStyle w:val="Hyperlink"/>
          </w:rPr>
          <w:t>10</w:t>
        </w:r>
      </w:hyperlink>
      <w:r>
        <w:t xml:space="preserve"> webpage.</w:t>
      </w:r>
    </w:p>
    <w:p w14:paraId="38B0C6AE" w14:textId="75114126" w:rsidR="00CE6228" w:rsidRDefault="00CE6228" w:rsidP="00CE6228">
      <w:r w:rsidRPr="19B962B9">
        <w:rPr>
          <w:b/>
          <w:bCs/>
        </w:rPr>
        <w:t>Assessment</w:t>
      </w:r>
      <w:r>
        <w:t xml:space="preserve">: </w:t>
      </w:r>
      <w:r w:rsidRPr="19B962B9">
        <w:rPr>
          <w:rFonts w:eastAsia="Arial"/>
        </w:rPr>
        <w:t xml:space="preserve">further advice to support formative assessment is available on the </w:t>
      </w:r>
      <w:hyperlink r:id="rId44">
        <w:r w:rsidRPr="19B962B9">
          <w:rPr>
            <w:rStyle w:val="Hyperlink"/>
            <w:rFonts w:eastAsia="Arial"/>
          </w:rPr>
          <w:t>Planning programming and assessing 7</w:t>
        </w:r>
        <w:r w:rsidR="00BE1EE8">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45" w:history="1">
        <w:r w:rsidRPr="00D15E22">
          <w:rPr>
            <w:rStyle w:val="Hyperlink"/>
          </w:rPr>
          <w:t>Classroom assessment advice 7</w:t>
        </w:r>
        <w:r w:rsidR="00BE1EE8">
          <w:rPr>
            <w:rStyle w:val="Hyperlink"/>
          </w:rPr>
          <w:t>–</w:t>
        </w:r>
        <w:r w:rsidRPr="00D15E22">
          <w:rPr>
            <w:rStyle w:val="Hyperlink"/>
          </w:rPr>
          <w:t>10</w:t>
        </w:r>
      </w:hyperlink>
      <w:r>
        <w:t xml:space="preserve">. For summative assessment tasks, the </w:t>
      </w:r>
      <w:hyperlink r:id="rId46" w:history="1">
        <w:r w:rsidRPr="00E95D83">
          <w:rPr>
            <w:rStyle w:val="Hyperlink"/>
          </w:rPr>
          <w:t>assessment task advice 7</w:t>
        </w:r>
        <w:r w:rsidR="00BE1EE8">
          <w:rPr>
            <w:rStyle w:val="Hyperlink"/>
          </w:rPr>
          <w:t>–</w:t>
        </w:r>
        <w:r w:rsidRPr="00E95D83">
          <w:rPr>
            <w:rStyle w:val="Hyperlink"/>
          </w:rPr>
          <w:t>10</w:t>
        </w:r>
      </w:hyperlink>
      <w:r>
        <w:t xml:space="preserve"> webpage is available.</w:t>
      </w:r>
    </w:p>
    <w:p w14:paraId="70C2D85A" w14:textId="77777777" w:rsidR="00715BE0" w:rsidRDefault="00715BE0" w:rsidP="00715BE0">
      <w:r w:rsidRPr="00715BE0">
        <w:rPr>
          <w:rStyle w:val="Strong"/>
        </w:rPr>
        <w:t>Explicit teaching:</w:t>
      </w:r>
      <w:r w:rsidRPr="00715BE0">
        <w:t xml:space="preserve"> further advice to support explicit teaching is available on the </w:t>
      </w:r>
      <w:hyperlink r:id="rId47" w:history="1">
        <w:r w:rsidRPr="00715BE0">
          <w:rPr>
            <w:rStyle w:val="Hyperlink"/>
          </w:rPr>
          <w:t>Explicit teaching</w:t>
        </w:r>
      </w:hyperlink>
      <w:r w:rsidRPr="00715BE0">
        <w:t xml:space="preserve"> webpage. This includes the CESE </w:t>
      </w:r>
      <w:hyperlink r:id="rId48" w:history="1">
        <w:r w:rsidRPr="00715BE0">
          <w:rPr>
            <w:rStyle w:val="Hyperlink"/>
          </w:rPr>
          <w:t>Explicit teaching – Driving learning and engagement</w:t>
        </w:r>
      </w:hyperlink>
      <w:r w:rsidRPr="00715BE0">
        <w:t xml:space="preserve"> webpage.</w:t>
      </w:r>
    </w:p>
    <w:p w14:paraId="7DF2D80C" w14:textId="5F1570C6" w:rsidR="00CE6228" w:rsidRDefault="00CE6228" w:rsidP="00CE6228">
      <w:r w:rsidRPr="002E7C6F">
        <w:rPr>
          <w:b/>
          <w:bCs/>
        </w:rPr>
        <w:t>Consulted with</w:t>
      </w:r>
      <w:r>
        <w:t xml:space="preserve">: Curriculum and Reform, </w:t>
      </w:r>
      <w:r w:rsidR="006069A7">
        <w:t xml:space="preserve">Secondary Literacy, </w:t>
      </w:r>
      <w:r>
        <w:t>and subject matter experts.</w:t>
      </w:r>
    </w:p>
    <w:p w14:paraId="68573F2A" w14:textId="77777777" w:rsidR="00715BE0" w:rsidRDefault="00CE6228" w:rsidP="00715BE0">
      <w:bookmarkStart w:id="31" w:name="_Hlk148105035"/>
      <w:r w:rsidRPr="002E7C6F">
        <w:rPr>
          <w:b/>
          <w:bCs/>
        </w:rPr>
        <w:t>Alignment to system priorities and/or needs</w:t>
      </w:r>
      <w:r>
        <w:t xml:space="preserve">: </w:t>
      </w:r>
      <w:hyperlink r:id="rId49" w:history="1">
        <w:r w:rsidRPr="00D336ED">
          <w:rPr>
            <w:rStyle w:val="Hyperlink"/>
          </w:rPr>
          <w:t>School Excellence Policy</w:t>
        </w:r>
      </w:hyperlink>
      <w:r>
        <w:t xml:space="preserve">, </w:t>
      </w:r>
      <w:hyperlink r:id="rId50" w:history="1">
        <w:r w:rsidR="00715BE0" w:rsidRPr="00715BE0">
          <w:rPr>
            <w:rStyle w:val="Hyperlink"/>
          </w:rPr>
          <w:t>Our Plan for NSW Public Education</w:t>
        </w:r>
      </w:hyperlink>
      <w:r w:rsidR="00715BE0" w:rsidRPr="00715BE0">
        <w:t>.</w:t>
      </w:r>
    </w:p>
    <w:p w14:paraId="761F235E" w14:textId="77777777" w:rsidR="00CE6228" w:rsidRDefault="00CE6228" w:rsidP="00CE6228">
      <w:r w:rsidRPr="002E7C6F">
        <w:rPr>
          <w:b/>
          <w:bCs/>
        </w:rPr>
        <w:t>Alignment to the School Excellence Framework</w:t>
      </w:r>
      <w:r>
        <w:t xml:space="preserve">: this resource supports the </w:t>
      </w:r>
      <w:hyperlink r:id="rId51" w:history="1">
        <w:r w:rsidRPr="00D336ED">
          <w:rPr>
            <w:rStyle w:val="Hyperlink"/>
          </w:rPr>
          <w:t>School Excellence Framework</w:t>
        </w:r>
      </w:hyperlink>
      <w:r>
        <w:t xml:space="preserve"> elements of curriculum (curriculum provision) and effective classroom practice (lesson planning, explicit teaching).</w:t>
      </w:r>
    </w:p>
    <w:p w14:paraId="239CC9AE" w14:textId="556FE030" w:rsidR="001E71E8" w:rsidRDefault="00CE6228" w:rsidP="008E215B">
      <w:r w:rsidRPr="708AD2A7">
        <w:rPr>
          <w:b/>
          <w:bCs/>
        </w:rPr>
        <w:t>Alignment to Australian Professional Teaching Standards</w:t>
      </w:r>
      <w:r>
        <w:t xml:space="preserve">: this resource supports teachers to address </w:t>
      </w:r>
      <w:hyperlink r:id="rId52">
        <w:r w:rsidR="001356A0">
          <w:rPr>
            <w:rStyle w:val="Hyperlink"/>
          </w:rPr>
          <w:t>Australian Professional Standards for Teachers</w:t>
        </w:r>
      </w:hyperlink>
      <w:r>
        <w:t xml:space="preserve"> 3.2.2, 3.3.2.</w:t>
      </w:r>
      <w:bookmarkEnd w:id="29"/>
      <w:bookmarkEnd w:id="30"/>
    </w:p>
    <w:p w14:paraId="50F1EDDA" w14:textId="386B0550" w:rsidR="001E5CDB" w:rsidRPr="001E71E8" w:rsidRDefault="001E71E8" w:rsidP="008E215B">
      <w:pPr>
        <w:rPr>
          <w:b/>
          <w:bCs/>
        </w:rPr>
      </w:pPr>
      <w:r w:rsidRPr="001E71E8">
        <w:rPr>
          <w:b/>
          <w:bCs/>
        </w:rPr>
        <w:t>Creation date:</w:t>
      </w:r>
      <w:r w:rsidR="001670DD">
        <w:rPr>
          <w:b/>
          <w:bCs/>
        </w:rPr>
        <w:t xml:space="preserve"> </w:t>
      </w:r>
      <w:r w:rsidR="001670DD">
        <w:t>Jul</w:t>
      </w:r>
      <w:r w:rsidR="00C6599D">
        <w:t>y</w:t>
      </w:r>
      <w:r w:rsidR="001670DD">
        <w:t xml:space="preserve"> 2024</w:t>
      </w:r>
      <w:r w:rsidR="00C6599D">
        <w:t>.</w:t>
      </w:r>
      <w:r w:rsidR="001E5CDB" w:rsidRPr="001E71E8">
        <w:rPr>
          <w:b/>
          <w:bCs/>
        </w:rPr>
        <w:br w:type="page"/>
      </w:r>
      <w:bookmarkEnd w:id="31"/>
    </w:p>
    <w:p w14:paraId="6C3EB5A2" w14:textId="1350A225" w:rsidR="001E5CDB" w:rsidRDefault="00562896" w:rsidP="000E14D8">
      <w:pPr>
        <w:pStyle w:val="Heading1"/>
      </w:pPr>
      <w:r>
        <w:lastRenderedPageBreak/>
        <w:t>References</w:t>
      </w:r>
    </w:p>
    <w:p w14:paraId="79AF5267" w14:textId="77777777" w:rsidR="006F125E" w:rsidRDefault="006F125E" w:rsidP="006F125E">
      <w:pPr>
        <w:pStyle w:val="FeatureBox2"/>
      </w:pPr>
      <w:bookmarkStart w:id="32" w:name="_Hlk112938577"/>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5F9326D" w14:textId="77777777" w:rsidR="006F125E" w:rsidRDefault="006F125E" w:rsidP="006F125E">
      <w:pPr>
        <w:pStyle w:val="FeatureBox2"/>
      </w:pPr>
      <w:r>
        <w:t xml:space="preserve">Please refer to the NESA Copyright Disclaimer for more information </w:t>
      </w:r>
      <w:hyperlink r:id="rId53" w:tgtFrame="_blank" w:tooltip="https://educationstandards.nsw.edu.au/wps/portal/nesa/mini-footer/copyright" w:history="1">
        <w:r>
          <w:rPr>
            <w:rStyle w:val="Hyperlink"/>
          </w:rPr>
          <w:t>https://educationstandards.nsw.edu.au/wps/portal/nesa/mini-footer/copyright</w:t>
        </w:r>
      </w:hyperlink>
      <w:r>
        <w:t>.</w:t>
      </w:r>
    </w:p>
    <w:p w14:paraId="541066EC" w14:textId="77777777" w:rsidR="006F125E" w:rsidRDefault="006F125E" w:rsidP="006F125E">
      <w:pPr>
        <w:pStyle w:val="FeatureBox2"/>
      </w:pPr>
      <w:r>
        <w:t xml:space="preserve">NESA holds the only official and up-to-date versions of the NSW Curriculum and syllabus documents. Please visit the NSW Education Standards Authority (NESA) website </w:t>
      </w:r>
      <w:hyperlink r:id="rId54" w:history="1">
        <w:r>
          <w:rPr>
            <w:rStyle w:val="Hyperlink"/>
          </w:rPr>
          <w:t>https://educationstandards.nsw.edu.au</w:t>
        </w:r>
      </w:hyperlink>
      <w:r>
        <w:t xml:space="preserve"> and the NSW Curriculum website </w:t>
      </w:r>
      <w:hyperlink r:id="rId55" w:history="1">
        <w:r>
          <w:rPr>
            <w:rStyle w:val="Hyperlink"/>
          </w:rPr>
          <w:t>https://curriculum.nsw.edu.au</w:t>
        </w:r>
      </w:hyperlink>
      <w:r>
        <w:t>.</w:t>
      </w:r>
    </w:p>
    <w:p w14:paraId="64D85E2B" w14:textId="353C2506" w:rsidR="00322EB3" w:rsidRDefault="006B7CA5" w:rsidP="00322EB3">
      <w:pPr>
        <w:spacing w:before="0" w:after="160"/>
      </w:pPr>
      <w:hyperlink r:id="rId56" w:history="1">
        <w:r w:rsidR="00584455" w:rsidRPr="00584455">
          <w:rPr>
            <w:rStyle w:val="Hyperlink"/>
          </w:rPr>
          <w:t>Dance 7–10 Syllabus</w:t>
        </w:r>
      </w:hyperlink>
      <w:r w:rsidR="00584455" w:rsidRPr="00584455">
        <w:t xml:space="preserve"> </w:t>
      </w:r>
      <w:r w:rsidR="00322EB3">
        <w:t xml:space="preserve">© NSW Education Standards Authority (NESA) for and on behalf of the Crown in right of the State of New South Wales, </w:t>
      </w:r>
      <w:r w:rsidR="008D4136">
        <w:t>2023</w:t>
      </w:r>
      <w:r w:rsidR="00322EB3">
        <w:t>.</w:t>
      </w:r>
    </w:p>
    <w:p w14:paraId="0D538B5D" w14:textId="73A67171" w:rsidR="00A44488" w:rsidRPr="00A44488" w:rsidRDefault="00A44488" w:rsidP="00A44488">
      <w:r w:rsidRPr="00A44488">
        <w:t xml:space="preserve">Uprooted (2024) </w:t>
      </w:r>
      <w:hyperlink r:id="rId57" w:history="1">
        <w:r w:rsidRPr="00A44488">
          <w:rPr>
            <w:rStyle w:val="Hyperlink"/>
          </w:rPr>
          <w:t>Uprooted Film</w:t>
        </w:r>
      </w:hyperlink>
      <w:r w:rsidR="00356DE5" w:rsidRPr="00356DE5">
        <w:rPr>
          <w:rStyle w:val="Hyperlink"/>
          <w:u w:val="none"/>
        </w:rPr>
        <w:t xml:space="preserve"> </w:t>
      </w:r>
      <w:r w:rsidRPr="00A44488">
        <w:t>[website], accessed 22 June 2024.</w:t>
      </w:r>
    </w:p>
    <w:p w14:paraId="5448428E" w14:textId="2D6217FE" w:rsidR="001E5CDB" w:rsidRDefault="001E5CDB" w:rsidP="001E5CDB">
      <w:r>
        <w:t>AITSL (Australian Institute for Teaching and School Leadership Limited) (n.d</w:t>
      </w:r>
      <w:r w:rsidR="00EC05E2">
        <w:t>.</w:t>
      </w:r>
      <w:r>
        <w:t xml:space="preserve">) </w:t>
      </w:r>
      <w:hyperlink r:id="rId58" w:anchor=":~:text=Learning%20Intentions%20are%20descriptions%20of,providing%20feedback%20and%20assessing%20achievement." w:history="1">
        <w:r w:rsidRPr="00A736C1">
          <w:rPr>
            <w:rStyle w:val="Hyperlink"/>
            <w:i/>
            <w:iCs/>
          </w:rPr>
          <w:t>Learning intentions and success criteria</w:t>
        </w:r>
        <w:r w:rsidRPr="001E5CDB">
          <w:rPr>
            <w:rStyle w:val="Hyperlink"/>
          </w:rPr>
          <w:t xml:space="preserve"> [PDF 251</w:t>
        </w:r>
        <w:r w:rsidR="00A736C1">
          <w:rPr>
            <w:rStyle w:val="Hyperlink"/>
          </w:rPr>
          <w:t> </w:t>
        </w:r>
        <w:r w:rsidRPr="001E5CDB">
          <w:rPr>
            <w:rStyle w:val="Hyperlink"/>
          </w:rPr>
          <w:t>KB]</w:t>
        </w:r>
      </w:hyperlink>
      <w:r>
        <w:t xml:space="preserve">, AITSL, accessed </w:t>
      </w:r>
      <w:r w:rsidR="008C7D4F">
        <w:t>4</w:t>
      </w:r>
      <w:r w:rsidR="00BB7074">
        <w:t xml:space="preserve"> </w:t>
      </w:r>
      <w:r w:rsidR="008C7D4F">
        <w:t>July</w:t>
      </w:r>
      <w:r w:rsidR="00BB7074">
        <w:t xml:space="preserve"> </w:t>
      </w:r>
      <w:r w:rsidR="008C7D4F">
        <w:t>2024</w:t>
      </w:r>
      <w:r w:rsidR="00D63BA6">
        <w:t>.</w:t>
      </w:r>
    </w:p>
    <w:p w14:paraId="732E1DBF" w14:textId="4BE2EECC" w:rsidR="00EC05E2" w:rsidRPr="006B34BA" w:rsidRDefault="00EC05E2" w:rsidP="00EC05E2">
      <w:r w:rsidRPr="006B34BA">
        <w:t>AITSL (2017) ‘</w:t>
      </w:r>
      <w:hyperlink r:id="rId59" w:anchor=":~:text=FEEDBACK-,Factsheet,-A%20quick%20guide" w:history="1">
        <w:r w:rsidRPr="00AD7703">
          <w:rPr>
            <w:rStyle w:val="Hyperlink"/>
          </w:rPr>
          <w:t>Feedback Factsheet</w:t>
        </w:r>
      </w:hyperlink>
      <w:r w:rsidRPr="006B34BA">
        <w:t xml:space="preserve">’, AITSL, accessed </w:t>
      </w:r>
      <w:r w:rsidR="00BD31F4">
        <w:t>4 July 2024</w:t>
      </w:r>
      <w:r w:rsidRPr="006B34BA">
        <w:t>.</w:t>
      </w:r>
    </w:p>
    <w:p w14:paraId="41216124" w14:textId="5B24C6A5" w:rsidR="00EC05E2" w:rsidRDefault="00EC05E2" w:rsidP="00EC05E2">
      <w:r>
        <w:t xml:space="preserve">CESE (Centre for Education Statistics and Evaluation) (2020a) </w:t>
      </w:r>
      <w:hyperlink r:id="rId60" w:tgtFrame="_blank" w:tooltip="https://education.nsw.gov.au/about-us/educational-data/cese/publications/research-reports/what-works-best-2020-update" w:history="1">
        <w:r>
          <w:rPr>
            <w:rStyle w:val="Hyperlink"/>
            <w:i/>
            <w:iCs/>
          </w:rPr>
          <w:t>What works best: 2020 update</w:t>
        </w:r>
      </w:hyperlink>
      <w:r>
        <w:t xml:space="preserve">, NSW Department of Education, accessed </w:t>
      </w:r>
      <w:r w:rsidR="00B46B18">
        <w:t>1 July 2024</w:t>
      </w:r>
      <w:r>
        <w:t>.</w:t>
      </w:r>
    </w:p>
    <w:p w14:paraId="389882E3" w14:textId="06373EE8" w:rsidR="00EC05E2" w:rsidRDefault="00EC05E2" w:rsidP="00EC05E2">
      <w:r>
        <w:t xml:space="preserve">CESE (2020b) </w:t>
      </w:r>
      <w:hyperlink r:id="rId61" w:tgtFrame="_blank" w:tooltip="https://education.nsw.gov.au/about-us/educational-data/cese/publications/practical-guides-for-educators-/what-works-best-in-practice" w:history="1">
        <w:r w:rsidRPr="00DF402D">
          <w:rPr>
            <w:rStyle w:val="Hyperlink"/>
            <w:i/>
            <w:iCs/>
          </w:rPr>
          <w:t>What works best in practice</w:t>
        </w:r>
      </w:hyperlink>
      <w:r>
        <w:t xml:space="preserve">, NSW Department of Education, accessed </w:t>
      </w:r>
      <w:r w:rsidR="00B46B18">
        <w:t>1 July 2024</w:t>
      </w:r>
      <w:r>
        <w:t>.</w:t>
      </w:r>
    </w:p>
    <w:p w14:paraId="3442239C" w14:textId="607E70CE" w:rsidR="006E6231" w:rsidRDefault="006E6231" w:rsidP="0062184A">
      <w:r w:rsidRPr="006E6231">
        <w:t>NESA (NSW Education Standards Authority) (2023) ‘</w:t>
      </w:r>
      <w:hyperlink r:id="rId62" w:history="1">
        <w:r w:rsidR="00EC08E9" w:rsidRPr="001D0B00">
          <w:rPr>
            <w:rStyle w:val="Hyperlink"/>
          </w:rPr>
          <w:t>Dance 7–10 Syllabus</w:t>
        </w:r>
        <w:r w:rsidR="00EC08E9">
          <w:rPr>
            <w:rStyle w:val="Hyperlink"/>
          </w:rPr>
          <w:t>:</w:t>
        </w:r>
        <w:r w:rsidR="00EC08E9" w:rsidRPr="001D0B00">
          <w:rPr>
            <w:rStyle w:val="Hyperlink"/>
          </w:rPr>
          <w:t xml:space="preserve"> Glossary</w:t>
        </w:r>
      </w:hyperlink>
      <w:r w:rsidRPr="006E6231">
        <w:t xml:space="preserve">’, </w:t>
      </w:r>
      <w:r w:rsidRPr="006E6231">
        <w:rPr>
          <w:i/>
          <w:iCs/>
        </w:rPr>
        <w:t>Resources</w:t>
      </w:r>
      <w:r w:rsidRPr="006E6231">
        <w:t>, NESA website, accessed</w:t>
      </w:r>
      <w:r>
        <w:t xml:space="preserve"> 25 July 2024.</w:t>
      </w:r>
    </w:p>
    <w:p w14:paraId="45BC8656" w14:textId="59174B0B" w:rsidR="00EC08E9" w:rsidRDefault="00EC08E9" w:rsidP="00EC08E9">
      <w:r w:rsidRPr="006E6231">
        <w:t>NESA (NSW Education Standards Authority) (</w:t>
      </w:r>
      <w:r>
        <w:t>2024</w:t>
      </w:r>
      <w:r w:rsidRPr="006E6231">
        <w:t>) ‘</w:t>
      </w:r>
      <w:hyperlink r:id="rId63" w:history="1">
        <w:r w:rsidRPr="001D0B00">
          <w:rPr>
            <w:rStyle w:val="Hyperlink"/>
          </w:rPr>
          <w:t>Glossary</w:t>
        </w:r>
      </w:hyperlink>
      <w:r w:rsidRPr="006E6231">
        <w:t xml:space="preserve">’, </w:t>
      </w:r>
      <w:r w:rsidRPr="006E6231">
        <w:rPr>
          <w:i/>
          <w:iCs/>
        </w:rPr>
        <w:t>Resources</w:t>
      </w:r>
      <w:r w:rsidRPr="006E6231">
        <w:t>, NESA website, accessed</w:t>
      </w:r>
      <w:r>
        <w:t xml:space="preserve"> 25 July 2024.</w:t>
      </w:r>
    </w:p>
    <w:p w14:paraId="4DE20C04" w14:textId="41F02181" w:rsidR="0062184A" w:rsidRPr="008814C1" w:rsidRDefault="0062184A" w:rsidP="0062184A">
      <w:pPr>
        <w:rPr>
          <w:b/>
          <w:bCs/>
        </w:rPr>
      </w:pPr>
      <w:r w:rsidRPr="00EC038F">
        <w:lastRenderedPageBreak/>
        <w:t>NESA (NSW Education Standards Authority) (202</w:t>
      </w:r>
      <w:r>
        <w:t>2</w:t>
      </w:r>
      <w:r w:rsidRPr="00EC038F">
        <w:t>)</w:t>
      </w:r>
      <w:r>
        <w:t xml:space="preserve"> ‘</w:t>
      </w:r>
      <w:hyperlink r:id="rId64" w:history="1">
        <w:r w:rsidRPr="008814C1">
          <w:rPr>
            <w:rStyle w:val="Hyperlink"/>
          </w:rPr>
          <w:t>Advice on units</w:t>
        </w:r>
      </w:hyperlink>
      <w:r>
        <w:t xml:space="preserve">’, </w:t>
      </w:r>
      <w:r>
        <w:rPr>
          <w:i/>
          <w:iCs/>
        </w:rPr>
        <w:t>Programming,</w:t>
      </w:r>
      <w:r>
        <w:t xml:space="preserve"> NESA website, accessed </w:t>
      </w:r>
      <w:r w:rsidR="006D0285">
        <w:t>25 June 2024</w:t>
      </w:r>
      <w:r>
        <w:t>.</w:t>
      </w:r>
    </w:p>
    <w:p w14:paraId="73F3CF37" w14:textId="08177B9A" w:rsidR="0062184A" w:rsidRDefault="0062184A" w:rsidP="0062184A">
      <w:r w:rsidRPr="00EC038F">
        <w:t>NESA (NSW Education Standards Authority) (202</w:t>
      </w:r>
      <w:r>
        <w:t>2</w:t>
      </w:r>
      <w:r w:rsidRPr="00EC038F">
        <w:t xml:space="preserve">) </w:t>
      </w:r>
      <w:r>
        <w:t>‘</w:t>
      </w:r>
      <w:hyperlink r:id="rId65" w:history="1">
        <w:r w:rsidRPr="004F5274">
          <w:rPr>
            <w:rStyle w:val="Hyperlink"/>
          </w:rPr>
          <w:t xml:space="preserve">Proficient Teacher: Standard </w:t>
        </w:r>
        <w:r w:rsidR="00376761">
          <w:rPr>
            <w:rStyle w:val="Hyperlink"/>
          </w:rPr>
          <w:t>D</w:t>
        </w:r>
        <w:r w:rsidRPr="004F5274">
          <w:rPr>
            <w:rStyle w:val="Hyperlink"/>
          </w:rPr>
          <w:t>escriptors</w:t>
        </w:r>
      </w:hyperlink>
      <w:r>
        <w:t>’</w:t>
      </w:r>
      <w:r w:rsidRPr="00EC038F">
        <w:t xml:space="preserve">, </w:t>
      </w:r>
      <w:r w:rsidRPr="004F5274">
        <w:rPr>
          <w:rStyle w:val="Emphasis"/>
        </w:rPr>
        <w:t>The Standards</w:t>
      </w:r>
      <w:r>
        <w:t xml:space="preserve">, </w:t>
      </w:r>
      <w:r w:rsidRPr="00EC038F">
        <w:t>NESA</w:t>
      </w:r>
      <w:r>
        <w:t xml:space="preserve"> website</w:t>
      </w:r>
      <w:r w:rsidRPr="00EC038F">
        <w:t xml:space="preserve">, accessed </w:t>
      </w:r>
      <w:r w:rsidR="007F5570">
        <w:t>10 July 2024</w:t>
      </w:r>
      <w:r w:rsidRPr="00EC038F">
        <w:t>.</w:t>
      </w:r>
    </w:p>
    <w:p w14:paraId="11FB43F3" w14:textId="6A0AA9FE" w:rsidR="001E5CDB" w:rsidRDefault="001E5CDB" w:rsidP="001E5CDB">
      <w:proofErr w:type="spellStart"/>
      <w:r>
        <w:t>Rosenshine</w:t>
      </w:r>
      <w:proofErr w:type="spellEnd"/>
      <w:r>
        <w:t xml:space="preserve"> B (2012) </w:t>
      </w:r>
      <w:r w:rsidR="0000306C">
        <w:t>‘</w:t>
      </w:r>
      <w:hyperlink r:id="rId66" w:history="1">
        <w:r w:rsidR="00857CC9">
          <w:rPr>
            <w:rStyle w:val="Hyperlink"/>
          </w:rPr>
          <w:t>Principles of Instruction: Research-Based Strategies That All Teachers Should Know'</w:t>
        </w:r>
      </w:hyperlink>
      <w:r>
        <w:t xml:space="preserve">, </w:t>
      </w:r>
      <w:r w:rsidRPr="0062184A">
        <w:rPr>
          <w:rStyle w:val="Emphasis"/>
        </w:rPr>
        <w:t>American Educator</w:t>
      </w:r>
      <w:r>
        <w:t>, 36(1):12</w:t>
      </w:r>
      <w:r w:rsidR="0062184A">
        <w:t>–</w:t>
      </w:r>
      <w:r>
        <w:t xml:space="preserve">19 accessed </w:t>
      </w:r>
      <w:r w:rsidR="00F14B63">
        <w:t>16 July 2024</w:t>
      </w:r>
      <w:r w:rsidR="00615BA5">
        <w:t>.</w:t>
      </w:r>
      <w:bookmarkEnd w:id="32"/>
    </w:p>
    <w:p w14:paraId="6F6A6FCE" w14:textId="71B4267A" w:rsidR="004D1A3F" w:rsidRDefault="004D1A3F" w:rsidP="004D1A3F">
      <w:r>
        <w:t>Wiliam D (2013) ‘</w:t>
      </w:r>
      <w:hyperlink r:id="rId67" w:history="1">
        <w:r>
          <w:rPr>
            <w:rStyle w:val="Hyperlink"/>
          </w:rPr>
          <w:t xml:space="preserve">Assessment: The </w:t>
        </w:r>
        <w:r w:rsidR="00376761">
          <w:rPr>
            <w:rStyle w:val="Hyperlink"/>
          </w:rPr>
          <w:t>B</w:t>
        </w:r>
        <w:r>
          <w:rPr>
            <w:rStyle w:val="Hyperlink"/>
          </w:rPr>
          <w:t xml:space="preserve">ridge between </w:t>
        </w:r>
        <w:r w:rsidR="00376761">
          <w:rPr>
            <w:rStyle w:val="Hyperlink"/>
          </w:rPr>
          <w:t>T</w:t>
        </w:r>
        <w:r>
          <w:rPr>
            <w:rStyle w:val="Hyperlink"/>
          </w:rPr>
          <w:t xml:space="preserve">eaching and </w:t>
        </w:r>
        <w:r w:rsidR="00376761">
          <w:rPr>
            <w:rStyle w:val="Hyperlink"/>
          </w:rPr>
          <w:t>L</w:t>
        </w:r>
        <w:r>
          <w:rPr>
            <w:rStyle w:val="Hyperlink"/>
          </w:rPr>
          <w:t>earning</w:t>
        </w:r>
      </w:hyperlink>
      <w:r w:rsidR="00F428F7">
        <w:t>’,</w:t>
      </w:r>
      <w:r>
        <w:t xml:space="preserve"> </w:t>
      </w:r>
      <w:r w:rsidRPr="00F428F7">
        <w:rPr>
          <w:rStyle w:val="Emphasis"/>
        </w:rPr>
        <w:t>Voices from the Middle</w:t>
      </w:r>
      <w:r>
        <w:t xml:space="preserve">, 21(2):15–20, accessed </w:t>
      </w:r>
      <w:r w:rsidR="002875B9">
        <w:t>4 July 2024</w:t>
      </w:r>
      <w:r>
        <w:t>.</w:t>
      </w:r>
    </w:p>
    <w:p w14:paraId="61502A52" w14:textId="77777777" w:rsidR="004D1A3F" w:rsidRDefault="004D1A3F" w:rsidP="004D1A3F">
      <w:r>
        <w:t>Wiliam D (201</w:t>
      </w:r>
      <w:r w:rsidR="00FD3FE9">
        <w:t>7</w:t>
      </w:r>
      <w:r>
        <w:t xml:space="preserve">) </w:t>
      </w:r>
      <w:r w:rsidRPr="00FD3FE9">
        <w:rPr>
          <w:rStyle w:val="Emphasis"/>
        </w:rPr>
        <w:t>Embedded Formative Assessment</w:t>
      </w:r>
      <w:r>
        <w:t xml:space="preserve">, 2nd </w:t>
      </w:r>
      <w:proofErr w:type="spellStart"/>
      <w:r>
        <w:t>edn</w:t>
      </w:r>
      <w:proofErr w:type="spellEnd"/>
      <w:r>
        <w:t>, Solution Tree Press, Bloomington, IN.</w:t>
      </w:r>
    </w:p>
    <w:p w14:paraId="5B7468A0" w14:textId="242C27EE" w:rsidR="00322EB3" w:rsidRDefault="001E5CDB" w:rsidP="001E5CDB">
      <w:pPr>
        <w:sectPr w:rsidR="00322EB3" w:rsidSect="00264A3A">
          <w:headerReference w:type="default" r:id="rId68"/>
          <w:footerReference w:type="even" r:id="rId69"/>
          <w:footerReference w:type="default" r:id="rId70"/>
          <w:headerReference w:type="first" r:id="rId71"/>
          <w:footerReference w:type="first" r:id="rId72"/>
          <w:pgSz w:w="16838" w:h="11906" w:orient="landscape"/>
          <w:pgMar w:top="1134" w:right="1134" w:bottom="1134" w:left="1134" w:header="709" w:footer="709" w:gutter="0"/>
          <w:pgNumType w:start="0"/>
          <w:cols w:space="708"/>
          <w:titlePg/>
          <w:docGrid w:linePitch="360"/>
        </w:sectPr>
      </w:pPr>
      <w:r>
        <w:t xml:space="preserve">Wisniewski B, Zierer K and Hattie J (2020) </w:t>
      </w:r>
      <w:r w:rsidR="003346F4">
        <w:t>‘</w:t>
      </w:r>
      <w:hyperlink r:id="rId73" w:history="1">
        <w:r w:rsidRPr="001E5CDB">
          <w:rPr>
            <w:rStyle w:val="Hyperlink"/>
          </w:rPr>
          <w:t>The Power of Feedback Revisited: A Meta-Analysis of Educational Feedback Research</w:t>
        </w:r>
      </w:hyperlink>
      <w:r w:rsidR="00BB7074">
        <w:t>’,</w:t>
      </w:r>
      <w:r>
        <w:t xml:space="preserve"> </w:t>
      </w:r>
      <w:r w:rsidRPr="003346F4">
        <w:rPr>
          <w:i/>
          <w:iCs/>
        </w:rPr>
        <w:t xml:space="preserve">Frontiers </w:t>
      </w:r>
      <w:proofErr w:type="gramStart"/>
      <w:r w:rsidRPr="003346F4">
        <w:rPr>
          <w:i/>
          <w:iCs/>
        </w:rPr>
        <w:t>In</w:t>
      </w:r>
      <w:proofErr w:type="gramEnd"/>
      <w:r w:rsidRPr="003346F4">
        <w:rPr>
          <w:i/>
          <w:iCs/>
        </w:rPr>
        <w:t xml:space="preserve"> Psychology</w:t>
      </w:r>
      <w:r>
        <w:t>, 10</w:t>
      </w:r>
      <w:r w:rsidR="00ED5A6D">
        <w:t>:</w:t>
      </w:r>
      <w:r>
        <w:t xml:space="preserve">3087, </w:t>
      </w:r>
      <w:r w:rsidRPr="00ED5A6D">
        <w:t>doi</w:t>
      </w:r>
      <w:r w:rsidR="00ED5A6D">
        <w:t>:</w:t>
      </w:r>
      <w:r w:rsidRPr="00ED5A6D">
        <w:t>10.3389/fpsyg.2019.03087</w:t>
      </w:r>
      <w:r>
        <w:t xml:space="preserve">, accessed </w:t>
      </w:r>
      <w:r w:rsidR="005B66EE">
        <w:t>16 July 2024</w:t>
      </w:r>
      <w:r w:rsidR="003346F4">
        <w:t>.</w:t>
      </w:r>
    </w:p>
    <w:p w14:paraId="1C8E6812" w14:textId="77777777" w:rsidR="00D0066F" w:rsidRPr="00E80FFD" w:rsidRDefault="00D0066F" w:rsidP="00D0066F">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1E3B2FF7" w14:textId="77777777" w:rsidR="00D0066F" w:rsidRPr="00E80FFD" w:rsidRDefault="00D0066F" w:rsidP="00D0066F">
      <w:r>
        <w:t xml:space="preserve">The copyright material </w:t>
      </w:r>
      <w:r w:rsidRPr="00E80FFD">
        <w:t>published</w:t>
      </w:r>
      <w:r>
        <w:t xml:space="preserve"> in this resource is subject to the </w:t>
      </w:r>
      <w:r w:rsidRPr="00DE2DDF">
        <w:rPr>
          <w:rStyle w:val="Emphasi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5FABDDC3" w14:textId="77777777" w:rsidR="00D0066F" w:rsidRDefault="00D0066F" w:rsidP="00D0066F">
      <w:r w:rsidRPr="00E80FFD">
        <w:t>Copyright material available in this resource</w:t>
      </w:r>
      <w:r>
        <w:t xml:space="preserve"> and owned by the NSW Department of Education is licensed under a </w:t>
      </w:r>
      <w:hyperlink r:id="rId74" w:history="1">
        <w:r w:rsidRPr="003B3E41">
          <w:rPr>
            <w:rStyle w:val="Hyperlink"/>
          </w:rPr>
          <w:t>Creative Commons Attribution 4.0 International (CC BY 4.0) license</w:t>
        </w:r>
      </w:hyperlink>
      <w:r>
        <w:t>.</w:t>
      </w:r>
    </w:p>
    <w:p w14:paraId="5F67632C" w14:textId="77777777" w:rsidR="00D0066F" w:rsidRDefault="00D0066F" w:rsidP="00D0066F">
      <w:pPr>
        <w:spacing w:line="276" w:lineRule="auto"/>
      </w:pPr>
      <w:r>
        <w:rPr>
          <w:noProof/>
        </w:rPr>
        <w:drawing>
          <wp:inline distT="0" distB="0" distL="0" distR="0" wp14:anchorId="1B7C1F8D" wp14:editId="03D316BA">
            <wp:extent cx="1228725" cy="428625"/>
            <wp:effectExtent l="0" t="0" r="9525" b="9525"/>
            <wp:docPr id="32" name="Picture 32" descr="Creative Commons Attribution license log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74"/>
                    </pic:cNvPr>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C5466F4" w14:textId="77777777" w:rsidR="00D0066F" w:rsidRPr="00E80FFD" w:rsidRDefault="00D0066F" w:rsidP="00D0066F">
      <w:r w:rsidRPr="002D3434">
        <w:t xml:space="preserve">This license allows you to share and </w:t>
      </w:r>
      <w:r w:rsidRPr="00E80FFD">
        <w:t>adapt the material for any purpose, even commercially.</w:t>
      </w:r>
    </w:p>
    <w:p w14:paraId="6CFE5B8E" w14:textId="77777777" w:rsidR="00D0066F" w:rsidRPr="00E80FFD" w:rsidRDefault="00D0066F" w:rsidP="00D0066F">
      <w:r w:rsidRPr="00E80FFD">
        <w:t>Attribution should be given to © State of New South Wales (Department of Education), 202</w:t>
      </w:r>
      <w:r>
        <w:t>4</w:t>
      </w:r>
      <w:r w:rsidRPr="00E80FFD">
        <w:t>.</w:t>
      </w:r>
    </w:p>
    <w:p w14:paraId="750B4A46" w14:textId="77777777" w:rsidR="00D0066F" w:rsidRPr="002D3434" w:rsidRDefault="00D0066F" w:rsidP="00D0066F">
      <w:r w:rsidRPr="00E80FFD">
        <w:t>Material in this resource not available</w:t>
      </w:r>
      <w:r w:rsidRPr="002D3434">
        <w:t xml:space="preserve"> under a Creative Commons license:</w:t>
      </w:r>
    </w:p>
    <w:p w14:paraId="4D2D4AA7" w14:textId="77777777" w:rsidR="00D0066F" w:rsidRPr="002D3434" w:rsidRDefault="00D0066F" w:rsidP="00D0066F">
      <w:pPr>
        <w:pStyle w:val="ListBullet"/>
        <w:numPr>
          <w:ilvl w:val="0"/>
          <w:numId w:val="6"/>
        </w:numPr>
        <w:spacing w:line="276" w:lineRule="auto"/>
        <w:contextualSpacing/>
      </w:pPr>
      <w:r w:rsidRPr="002D3434">
        <w:t>the NSW Department of Education logo, other logos and trademark-protected material</w:t>
      </w:r>
    </w:p>
    <w:p w14:paraId="5D95BFCF" w14:textId="77777777" w:rsidR="00D0066F" w:rsidRPr="002D3434" w:rsidRDefault="00D0066F" w:rsidP="00D0066F">
      <w:pPr>
        <w:pStyle w:val="ListBullet"/>
        <w:numPr>
          <w:ilvl w:val="0"/>
          <w:numId w:val="6"/>
        </w:numPr>
        <w:spacing w:line="276" w:lineRule="auto"/>
        <w:contextualSpacing/>
      </w:pPr>
      <w:r w:rsidRPr="002D3434">
        <w:t>material owned by a third party that has been reproduced with permission. You will need to obtain permission from the third party to reuse its material.</w:t>
      </w:r>
    </w:p>
    <w:p w14:paraId="54EC4B8E" w14:textId="77777777" w:rsidR="00D0066F" w:rsidRPr="003B3E41" w:rsidRDefault="00D0066F" w:rsidP="00D0066F">
      <w:pPr>
        <w:pStyle w:val="FeatureBox2"/>
        <w:spacing w:line="276" w:lineRule="auto"/>
        <w:rPr>
          <w:rStyle w:val="Strong"/>
        </w:rPr>
      </w:pPr>
      <w:r w:rsidRPr="003B3E41">
        <w:rPr>
          <w:rStyle w:val="Strong"/>
        </w:rPr>
        <w:t>Links to third-party material and websites</w:t>
      </w:r>
    </w:p>
    <w:p w14:paraId="081B5AE2" w14:textId="77777777" w:rsidR="00D0066F" w:rsidRDefault="00D0066F" w:rsidP="00D0066F">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CB678DF" w14:textId="5F5A2215" w:rsidR="001E5CDB" w:rsidRPr="0000036D" w:rsidRDefault="00D0066F" w:rsidP="00D0066F">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w:t>
      </w:r>
      <w:proofErr w:type="spellStart"/>
      <w:r>
        <w:t>Cth</w:t>
      </w:r>
      <w:proofErr w:type="spellEnd"/>
      <w:r>
        <w:t>). The department accepts no responsibility for content on third-party websites.</w:t>
      </w:r>
    </w:p>
    <w:sectPr w:rsidR="001E5CDB" w:rsidRPr="0000036D" w:rsidSect="00D0066F">
      <w:headerReference w:type="default" r:id="rId76"/>
      <w:footerReference w:type="default" r:id="rId77"/>
      <w:headerReference w:type="first" r:id="rId78"/>
      <w:footerReference w:type="first" r:id="rId79"/>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BCF1" w14:textId="77777777" w:rsidR="00C061D5" w:rsidRDefault="00C061D5" w:rsidP="00E51733">
      <w:r>
        <w:separator/>
      </w:r>
    </w:p>
    <w:p w14:paraId="00DD5C58" w14:textId="77777777" w:rsidR="00C061D5" w:rsidRDefault="00C061D5"/>
  </w:endnote>
  <w:endnote w:type="continuationSeparator" w:id="0">
    <w:p w14:paraId="0B8307FC" w14:textId="77777777" w:rsidR="00C061D5" w:rsidRDefault="00C061D5" w:rsidP="00E51733">
      <w:r>
        <w:continuationSeparator/>
      </w:r>
    </w:p>
    <w:p w14:paraId="3CD60B8A" w14:textId="77777777" w:rsidR="00C061D5" w:rsidRDefault="00C061D5"/>
  </w:endnote>
  <w:endnote w:type="continuationNotice" w:id="1">
    <w:p w14:paraId="6EC319B2" w14:textId="77777777" w:rsidR="00C061D5" w:rsidRDefault="00C061D5">
      <w:pPr>
        <w:spacing w:before="0" w:after="0" w:line="240" w:lineRule="auto"/>
      </w:pPr>
    </w:p>
    <w:p w14:paraId="4DBDBF78" w14:textId="77777777" w:rsidR="00C061D5" w:rsidRDefault="00C06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BAB0" w14:textId="6B870E6C"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B7CA5">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A240" w14:textId="3929DDE6" w:rsidR="00F66145" w:rsidRPr="00322EB3" w:rsidRDefault="00322EB3" w:rsidP="00322EB3">
    <w:pPr>
      <w:pStyle w:val="Footer"/>
      <w:spacing w:before="0"/>
    </w:pPr>
    <w:r>
      <w:t xml:space="preserve">© NSW Department of Education, </w:t>
    </w:r>
    <w:r>
      <w:fldChar w:fldCharType="begin"/>
    </w:r>
    <w:r>
      <w:instrText xml:space="preserve"> DATE  \@ "MMM-yy"  \* MERGEFORMAT </w:instrText>
    </w:r>
    <w:r>
      <w:fldChar w:fldCharType="separate"/>
    </w:r>
    <w:r w:rsidR="006B7CA5">
      <w:rPr>
        <w:noProof/>
      </w:rPr>
      <w:t>Aug-24</w:t>
    </w:r>
    <w:r>
      <w:fldChar w:fldCharType="end"/>
    </w:r>
    <w:r>
      <w:ptab w:relativeTo="margin" w:alignment="right" w:leader="none"/>
    </w:r>
    <w:r>
      <w:rPr>
        <w:b/>
        <w:noProof/>
        <w:sz w:val="28"/>
        <w:szCs w:val="28"/>
      </w:rPr>
      <w:drawing>
        <wp:inline distT="0" distB="0" distL="0" distR="0" wp14:anchorId="24B0C1DD" wp14:editId="2C0A06BD">
          <wp:extent cx="571500" cy="190500"/>
          <wp:effectExtent l="0" t="0" r="0" b="0"/>
          <wp:docPr id="385486087" name="Picture 38548608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B57DC" w14:textId="77777777" w:rsidR="006C348A" w:rsidRPr="009B05C3" w:rsidRDefault="00322EB3" w:rsidP="00322EB3">
    <w:pPr>
      <w:pStyle w:val="Logo"/>
      <w:jc w:val="right"/>
    </w:pPr>
    <w:r w:rsidRPr="008426B6">
      <w:rPr>
        <w:noProof/>
      </w:rPr>
      <w:drawing>
        <wp:inline distT="0" distB="0" distL="0" distR="0" wp14:anchorId="096857FF" wp14:editId="03047E4C">
          <wp:extent cx="834442" cy="906218"/>
          <wp:effectExtent l="0" t="0" r="3810" b="8255"/>
          <wp:docPr id="125375434" name="Graphic 1253754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7777" w14:textId="77777777" w:rsidR="005F2542" w:rsidRDefault="005F25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73F7" w14:textId="77777777" w:rsidR="005F2542" w:rsidRPr="00E80FFD" w:rsidRDefault="005F2542"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48E98" w14:textId="77777777" w:rsidR="00C061D5" w:rsidRDefault="00C061D5" w:rsidP="00E51733">
      <w:r>
        <w:separator/>
      </w:r>
    </w:p>
    <w:p w14:paraId="58CF5687" w14:textId="77777777" w:rsidR="00C061D5" w:rsidRDefault="00C061D5"/>
  </w:footnote>
  <w:footnote w:type="continuationSeparator" w:id="0">
    <w:p w14:paraId="56E67499" w14:textId="77777777" w:rsidR="00C061D5" w:rsidRDefault="00C061D5" w:rsidP="00E51733">
      <w:r>
        <w:continuationSeparator/>
      </w:r>
    </w:p>
    <w:p w14:paraId="621405F2" w14:textId="77777777" w:rsidR="00C061D5" w:rsidRDefault="00C061D5"/>
  </w:footnote>
  <w:footnote w:type="continuationNotice" w:id="1">
    <w:p w14:paraId="4B398DF7" w14:textId="77777777" w:rsidR="00C061D5" w:rsidRDefault="00C061D5">
      <w:pPr>
        <w:spacing w:before="0" w:after="0" w:line="240" w:lineRule="auto"/>
      </w:pPr>
    </w:p>
    <w:p w14:paraId="7A081C7C" w14:textId="77777777" w:rsidR="00C061D5" w:rsidRDefault="00C06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6EAD1" w14:textId="46C61D95" w:rsidR="00322EB3" w:rsidRDefault="00EF0F9A" w:rsidP="00322EB3">
    <w:pPr>
      <w:pStyle w:val="Documentname"/>
    </w:pPr>
    <w:r>
      <w:t>Dance</w:t>
    </w:r>
    <w:r w:rsidR="00D94138" w:rsidRPr="00322EB3">
      <w:t xml:space="preserve"> </w:t>
    </w:r>
    <w:r w:rsidR="00322EB3" w:rsidRPr="00322EB3">
      <w:t>Stage</w:t>
    </w:r>
    <w:r w:rsidR="00D94138">
      <w:t xml:space="preserve"> </w:t>
    </w:r>
    <w:r>
      <w:t>5</w:t>
    </w:r>
    <w:r w:rsidR="00322EB3" w:rsidRPr="00322EB3">
      <w:t xml:space="preserve"> </w:t>
    </w:r>
    <w:r w:rsidR="00D94138">
      <w:t>(</w:t>
    </w:r>
    <w:r w:rsidR="00322EB3" w:rsidRPr="00322EB3">
      <w:t>Year</w:t>
    </w:r>
    <w:r w:rsidR="00D94138">
      <w:t xml:space="preserve"> </w:t>
    </w:r>
    <w:r>
      <w:t>9</w:t>
    </w:r>
    <w:r w:rsidR="00D94138">
      <w:t>)</w:t>
    </w:r>
    <w:r w:rsidR="00322EB3" w:rsidRPr="00322EB3">
      <w:t xml:space="preserve"> – sample </w:t>
    </w:r>
    <w:r>
      <w:t>unit</w:t>
    </w:r>
    <w:r w:rsidR="00322EB3" w:rsidRPr="00322EB3">
      <w:t xml:space="preserve"> </w:t>
    </w:r>
    <w:r w:rsidR="000348B8">
      <w:t>– all that jazz</w:t>
    </w:r>
    <w:r w:rsidR="00405A96">
      <w:t xml:space="preserve"> </w:t>
    </w:r>
    <w:r w:rsidR="00322EB3">
      <w:t xml:space="preserve">| </w:t>
    </w:r>
    <w:r w:rsidR="00322EB3" w:rsidRPr="009D6697">
      <w:fldChar w:fldCharType="begin"/>
    </w:r>
    <w:r w:rsidR="00322EB3" w:rsidRPr="009D6697">
      <w:instrText xml:space="preserve"> PAGE   \* MERGEFORMAT </w:instrText>
    </w:r>
    <w:r w:rsidR="00322EB3" w:rsidRPr="009D6697">
      <w:fldChar w:fldCharType="separate"/>
    </w:r>
    <w:r w:rsidR="00322EB3">
      <w:t>2</w:t>
    </w:r>
    <w:r w:rsidR="00322EB3"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F1CB" w14:textId="570AB33A" w:rsidR="006C348A" w:rsidRPr="00F14D7F" w:rsidRDefault="004B2EA5" w:rsidP="00322EB3">
    <w:pPr>
      <w:pStyle w:val="Header"/>
      <w:spacing w:after="0"/>
    </w:pPr>
    <w:r>
      <w:drawing>
        <wp:anchor distT="0" distB="0" distL="114300" distR="114300" simplePos="0" relativeHeight="251658240" behindDoc="1" locked="0" layoutInCell="0" allowOverlap="1" wp14:anchorId="17B15721" wp14:editId="6B0EF5AE">
          <wp:simplePos x="0" y="0"/>
          <wp:positionH relativeFrom="margin">
            <wp:posOffset>-4518025</wp:posOffset>
          </wp:positionH>
          <wp:positionV relativeFrom="margin">
            <wp:posOffset>-4335780</wp:posOffset>
          </wp:positionV>
          <wp:extent cx="18285460" cy="9333230"/>
          <wp:effectExtent l="0" t="0" r="2540" b="1270"/>
          <wp:wrapNone/>
          <wp:docPr id="1" name="WordPictureWatermark262614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1" name="WordPictureWatermark26261406">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b="9261"/>
                  <a:stretch>
                    <a:fillRect/>
                  </a:stretch>
                </pic:blipFill>
                <pic:spPr bwMode="auto">
                  <a:xfrm>
                    <a:off x="0" y="0"/>
                    <a:ext cx="18285460" cy="9333230"/>
                  </a:xfrm>
                  <a:prstGeom prst="rect">
                    <a:avLst/>
                  </a:prstGeom>
                  <a:noFill/>
                </pic:spPr>
              </pic:pic>
            </a:graphicData>
          </a:graphic>
          <wp14:sizeRelH relativeFrom="page">
            <wp14:pctWidth>0</wp14:pctWidth>
          </wp14:sizeRelH>
          <wp14:sizeRelV relativeFrom="page">
            <wp14:pctHeight>0</wp14:pctHeight>
          </wp14:sizeRelV>
        </wp:anchor>
      </w:drawing>
    </w:r>
    <w:r w:rsidR="00322EB3" w:rsidRPr="009D43DD">
      <w:t>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A161" w14:textId="77777777" w:rsidR="005F2542" w:rsidRDefault="005F25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F3EF" w14:textId="77777777" w:rsidR="005F2542" w:rsidRPr="00FA6449" w:rsidRDefault="005F2542"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6BC6188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20837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537FEC"/>
    <w:multiLevelType w:val="hybridMultilevel"/>
    <w:tmpl w:val="5F640586"/>
    <w:lvl w:ilvl="0" w:tplc="E0106970">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632550"/>
    <w:multiLevelType w:val="hybridMultilevel"/>
    <w:tmpl w:val="2F702EF0"/>
    <w:lvl w:ilvl="0" w:tplc="DF2080D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AA1D64"/>
    <w:multiLevelType w:val="hybridMultilevel"/>
    <w:tmpl w:val="FC781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8F1854"/>
    <w:multiLevelType w:val="hybridMultilevel"/>
    <w:tmpl w:val="F282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23C65"/>
    <w:multiLevelType w:val="hybridMultilevel"/>
    <w:tmpl w:val="506E1C2A"/>
    <w:lvl w:ilvl="0" w:tplc="D186A2D2">
      <w:start w:val="1"/>
      <w:numFmt w:val="bullet"/>
      <w:lvlText w:val=""/>
      <w:lvlJc w:val="left"/>
      <w:pPr>
        <w:ind w:left="720" w:hanging="360"/>
      </w:pPr>
      <w:rPr>
        <w:rFonts w:ascii="Symbol" w:hAnsi="Symbol"/>
      </w:rPr>
    </w:lvl>
    <w:lvl w:ilvl="1" w:tplc="BDE8E088">
      <w:start w:val="1"/>
      <w:numFmt w:val="bullet"/>
      <w:lvlText w:val=""/>
      <w:lvlJc w:val="left"/>
      <w:pPr>
        <w:ind w:left="720" w:hanging="360"/>
      </w:pPr>
      <w:rPr>
        <w:rFonts w:ascii="Symbol" w:hAnsi="Symbol"/>
      </w:rPr>
    </w:lvl>
    <w:lvl w:ilvl="2" w:tplc="47A01D62">
      <w:start w:val="1"/>
      <w:numFmt w:val="bullet"/>
      <w:lvlText w:val=""/>
      <w:lvlJc w:val="left"/>
      <w:pPr>
        <w:ind w:left="720" w:hanging="360"/>
      </w:pPr>
      <w:rPr>
        <w:rFonts w:ascii="Symbol" w:hAnsi="Symbol"/>
      </w:rPr>
    </w:lvl>
    <w:lvl w:ilvl="3" w:tplc="8C787874">
      <w:start w:val="1"/>
      <w:numFmt w:val="bullet"/>
      <w:lvlText w:val=""/>
      <w:lvlJc w:val="left"/>
      <w:pPr>
        <w:ind w:left="720" w:hanging="360"/>
      </w:pPr>
      <w:rPr>
        <w:rFonts w:ascii="Symbol" w:hAnsi="Symbol"/>
      </w:rPr>
    </w:lvl>
    <w:lvl w:ilvl="4" w:tplc="9384AA60">
      <w:start w:val="1"/>
      <w:numFmt w:val="bullet"/>
      <w:lvlText w:val=""/>
      <w:lvlJc w:val="left"/>
      <w:pPr>
        <w:ind w:left="720" w:hanging="360"/>
      </w:pPr>
      <w:rPr>
        <w:rFonts w:ascii="Symbol" w:hAnsi="Symbol"/>
      </w:rPr>
    </w:lvl>
    <w:lvl w:ilvl="5" w:tplc="91222C68">
      <w:start w:val="1"/>
      <w:numFmt w:val="bullet"/>
      <w:lvlText w:val=""/>
      <w:lvlJc w:val="left"/>
      <w:pPr>
        <w:ind w:left="720" w:hanging="360"/>
      </w:pPr>
      <w:rPr>
        <w:rFonts w:ascii="Symbol" w:hAnsi="Symbol"/>
      </w:rPr>
    </w:lvl>
    <w:lvl w:ilvl="6" w:tplc="F11429E4">
      <w:start w:val="1"/>
      <w:numFmt w:val="bullet"/>
      <w:lvlText w:val=""/>
      <w:lvlJc w:val="left"/>
      <w:pPr>
        <w:ind w:left="720" w:hanging="360"/>
      </w:pPr>
      <w:rPr>
        <w:rFonts w:ascii="Symbol" w:hAnsi="Symbol"/>
      </w:rPr>
    </w:lvl>
    <w:lvl w:ilvl="7" w:tplc="6B309BC4">
      <w:start w:val="1"/>
      <w:numFmt w:val="bullet"/>
      <w:lvlText w:val=""/>
      <w:lvlJc w:val="left"/>
      <w:pPr>
        <w:ind w:left="720" w:hanging="360"/>
      </w:pPr>
      <w:rPr>
        <w:rFonts w:ascii="Symbol" w:hAnsi="Symbol"/>
      </w:rPr>
    </w:lvl>
    <w:lvl w:ilvl="8" w:tplc="518A9618">
      <w:start w:val="1"/>
      <w:numFmt w:val="bullet"/>
      <w:lvlText w:val=""/>
      <w:lvlJc w:val="left"/>
      <w:pPr>
        <w:ind w:left="720" w:hanging="360"/>
      </w:pPr>
      <w:rPr>
        <w:rFonts w:ascii="Symbol" w:hAnsi="Symbol"/>
      </w:rPr>
    </w:lvl>
  </w:abstractNum>
  <w:abstractNum w:abstractNumId="8" w15:restartNumberingAfterBreak="0">
    <w:nsid w:val="12C9533C"/>
    <w:multiLevelType w:val="hybridMultilevel"/>
    <w:tmpl w:val="D3AE6AD0"/>
    <w:lvl w:ilvl="0" w:tplc="DF2080D0">
      <w:numFmt w:val="bullet"/>
      <w:lvlText w:val="-"/>
      <w:lvlJc w:val="left"/>
      <w:pPr>
        <w:ind w:left="1287" w:hanging="360"/>
      </w:pPr>
      <w:rPr>
        <w:rFonts w:ascii="Arial" w:eastAsiaTheme="minorHAnsi"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78A350B"/>
    <w:multiLevelType w:val="hybridMultilevel"/>
    <w:tmpl w:val="15269C4A"/>
    <w:lvl w:ilvl="0" w:tplc="E0106970">
      <w:start w:val="2"/>
      <w:numFmt w:val="bullet"/>
      <w:lvlText w:val="-"/>
      <w:lvlJc w:val="left"/>
      <w:pPr>
        <w:tabs>
          <w:tab w:val="num" w:pos="720"/>
        </w:tabs>
        <w:ind w:left="720" w:hanging="360"/>
      </w:pPr>
      <w:rPr>
        <w:rFonts w:ascii="Arial" w:eastAsiaTheme="minorHAnsi" w:hAnsi="Arial" w:cs="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91512E"/>
    <w:multiLevelType w:val="hybridMultilevel"/>
    <w:tmpl w:val="31E6D4A4"/>
    <w:lvl w:ilvl="0" w:tplc="4AB0BDF8">
      <w:start w:val="1"/>
      <w:numFmt w:val="bullet"/>
      <w:lvlText w:val=""/>
      <w:lvlJc w:val="left"/>
      <w:pPr>
        <w:ind w:left="1440" w:hanging="360"/>
      </w:pPr>
      <w:rPr>
        <w:rFonts w:ascii="Symbol" w:hAnsi="Symbol"/>
      </w:rPr>
    </w:lvl>
    <w:lvl w:ilvl="1" w:tplc="86E6BD8A">
      <w:start w:val="1"/>
      <w:numFmt w:val="bullet"/>
      <w:lvlText w:val=""/>
      <w:lvlJc w:val="left"/>
      <w:pPr>
        <w:ind w:left="1440" w:hanging="360"/>
      </w:pPr>
      <w:rPr>
        <w:rFonts w:ascii="Symbol" w:hAnsi="Symbol"/>
      </w:rPr>
    </w:lvl>
    <w:lvl w:ilvl="2" w:tplc="E52A135E">
      <w:start w:val="1"/>
      <w:numFmt w:val="bullet"/>
      <w:lvlText w:val=""/>
      <w:lvlJc w:val="left"/>
      <w:pPr>
        <w:ind w:left="1440" w:hanging="360"/>
      </w:pPr>
      <w:rPr>
        <w:rFonts w:ascii="Symbol" w:hAnsi="Symbol"/>
      </w:rPr>
    </w:lvl>
    <w:lvl w:ilvl="3" w:tplc="3B2C9372">
      <w:start w:val="1"/>
      <w:numFmt w:val="bullet"/>
      <w:lvlText w:val=""/>
      <w:lvlJc w:val="left"/>
      <w:pPr>
        <w:ind w:left="1440" w:hanging="360"/>
      </w:pPr>
      <w:rPr>
        <w:rFonts w:ascii="Symbol" w:hAnsi="Symbol"/>
      </w:rPr>
    </w:lvl>
    <w:lvl w:ilvl="4" w:tplc="0010DC70">
      <w:start w:val="1"/>
      <w:numFmt w:val="bullet"/>
      <w:lvlText w:val=""/>
      <w:lvlJc w:val="left"/>
      <w:pPr>
        <w:ind w:left="1440" w:hanging="360"/>
      </w:pPr>
      <w:rPr>
        <w:rFonts w:ascii="Symbol" w:hAnsi="Symbol"/>
      </w:rPr>
    </w:lvl>
    <w:lvl w:ilvl="5" w:tplc="4574CBFC">
      <w:start w:val="1"/>
      <w:numFmt w:val="bullet"/>
      <w:lvlText w:val=""/>
      <w:lvlJc w:val="left"/>
      <w:pPr>
        <w:ind w:left="1440" w:hanging="360"/>
      </w:pPr>
      <w:rPr>
        <w:rFonts w:ascii="Symbol" w:hAnsi="Symbol"/>
      </w:rPr>
    </w:lvl>
    <w:lvl w:ilvl="6" w:tplc="3BC44A46">
      <w:start w:val="1"/>
      <w:numFmt w:val="bullet"/>
      <w:lvlText w:val=""/>
      <w:lvlJc w:val="left"/>
      <w:pPr>
        <w:ind w:left="1440" w:hanging="360"/>
      </w:pPr>
      <w:rPr>
        <w:rFonts w:ascii="Symbol" w:hAnsi="Symbol"/>
      </w:rPr>
    </w:lvl>
    <w:lvl w:ilvl="7" w:tplc="E4E24CFC">
      <w:start w:val="1"/>
      <w:numFmt w:val="bullet"/>
      <w:lvlText w:val=""/>
      <w:lvlJc w:val="left"/>
      <w:pPr>
        <w:ind w:left="1440" w:hanging="360"/>
      </w:pPr>
      <w:rPr>
        <w:rFonts w:ascii="Symbol" w:hAnsi="Symbol"/>
      </w:rPr>
    </w:lvl>
    <w:lvl w:ilvl="8" w:tplc="BEC8AF5C">
      <w:start w:val="1"/>
      <w:numFmt w:val="bullet"/>
      <w:lvlText w:val=""/>
      <w:lvlJc w:val="left"/>
      <w:pPr>
        <w:ind w:left="1440" w:hanging="360"/>
      </w:pPr>
      <w:rPr>
        <w:rFonts w:ascii="Symbol" w:hAnsi="Symbol"/>
      </w:rPr>
    </w:lvl>
  </w:abstractNum>
  <w:abstractNum w:abstractNumId="11"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D81453"/>
    <w:multiLevelType w:val="hybridMultilevel"/>
    <w:tmpl w:val="F408999C"/>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32BFA"/>
    <w:multiLevelType w:val="hybridMultilevel"/>
    <w:tmpl w:val="E0C444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167BEA"/>
    <w:multiLevelType w:val="hybridMultilevel"/>
    <w:tmpl w:val="FFFFFFFF"/>
    <w:lvl w:ilvl="0" w:tplc="CF1CDD36">
      <w:start w:val="1"/>
      <w:numFmt w:val="bullet"/>
      <w:lvlText w:val=""/>
      <w:lvlJc w:val="left"/>
      <w:pPr>
        <w:ind w:left="720" w:hanging="360"/>
      </w:pPr>
      <w:rPr>
        <w:rFonts w:ascii="Symbol" w:hAnsi="Symbol" w:hint="default"/>
      </w:rPr>
    </w:lvl>
    <w:lvl w:ilvl="1" w:tplc="24EE125A">
      <w:start w:val="1"/>
      <w:numFmt w:val="bullet"/>
      <w:lvlText w:val="o"/>
      <w:lvlJc w:val="left"/>
      <w:pPr>
        <w:ind w:left="1440" w:hanging="360"/>
      </w:pPr>
      <w:rPr>
        <w:rFonts w:ascii="Courier New" w:hAnsi="Courier New" w:hint="default"/>
      </w:rPr>
    </w:lvl>
    <w:lvl w:ilvl="2" w:tplc="4852FED6">
      <w:start w:val="1"/>
      <w:numFmt w:val="bullet"/>
      <w:lvlText w:val=""/>
      <w:lvlJc w:val="left"/>
      <w:pPr>
        <w:ind w:left="2160" w:hanging="360"/>
      </w:pPr>
      <w:rPr>
        <w:rFonts w:ascii="Wingdings" w:hAnsi="Wingdings" w:hint="default"/>
      </w:rPr>
    </w:lvl>
    <w:lvl w:ilvl="3" w:tplc="FC38887C">
      <w:start w:val="1"/>
      <w:numFmt w:val="bullet"/>
      <w:lvlText w:val=""/>
      <w:lvlJc w:val="left"/>
      <w:pPr>
        <w:ind w:left="2880" w:hanging="360"/>
      </w:pPr>
      <w:rPr>
        <w:rFonts w:ascii="Symbol" w:hAnsi="Symbol" w:hint="default"/>
      </w:rPr>
    </w:lvl>
    <w:lvl w:ilvl="4" w:tplc="79C4D7BA">
      <w:start w:val="1"/>
      <w:numFmt w:val="bullet"/>
      <w:lvlText w:val="o"/>
      <w:lvlJc w:val="left"/>
      <w:pPr>
        <w:ind w:left="3600" w:hanging="360"/>
      </w:pPr>
      <w:rPr>
        <w:rFonts w:ascii="Courier New" w:hAnsi="Courier New" w:hint="default"/>
      </w:rPr>
    </w:lvl>
    <w:lvl w:ilvl="5" w:tplc="AB60FA40">
      <w:start w:val="1"/>
      <w:numFmt w:val="bullet"/>
      <w:lvlText w:val=""/>
      <w:lvlJc w:val="left"/>
      <w:pPr>
        <w:ind w:left="4320" w:hanging="360"/>
      </w:pPr>
      <w:rPr>
        <w:rFonts w:ascii="Wingdings" w:hAnsi="Wingdings" w:hint="default"/>
      </w:rPr>
    </w:lvl>
    <w:lvl w:ilvl="6" w:tplc="09F8E61A">
      <w:start w:val="1"/>
      <w:numFmt w:val="bullet"/>
      <w:lvlText w:val=""/>
      <w:lvlJc w:val="left"/>
      <w:pPr>
        <w:ind w:left="5040" w:hanging="360"/>
      </w:pPr>
      <w:rPr>
        <w:rFonts w:ascii="Symbol" w:hAnsi="Symbol" w:hint="default"/>
      </w:rPr>
    </w:lvl>
    <w:lvl w:ilvl="7" w:tplc="129EA1AC">
      <w:start w:val="1"/>
      <w:numFmt w:val="bullet"/>
      <w:lvlText w:val="o"/>
      <w:lvlJc w:val="left"/>
      <w:pPr>
        <w:ind w:left="5760" w:hanging="360"/>
      </w:pPr>
      <w:rPr>
        <w:rFonts w:ascii="Courier New" w:hAnsi="Courier New" w:hint="default"/>
      </w:rPr>
    </w:lvl>
    <w:lvl w:ilvl="8" w:tplc="D2185FC8">
      <w:start w:val="1"/>
      <w:numFmt w:val="bullet"/>
      <w:lvlText w:val=""/>
      <w:lvlJc w:val="left"/>
      <w:pPr>
        <w:ind w:left="6480" w:hanging="360"/>
      </w:pPr>
      <w:rPr>
        <w:rFonts w:ascii="Wingdings" w:hAnsi="Wingdings" w:hint="default"/>
      </w:rPr>
    </w:lvl>
  </w:abstractNum>
  <w:abstractNum w:abstractNumId="15" w15:restartNumberingAfterBreak="0">
    <w:nsid w:val="2B213C8D"/>
    <w:multiLevelType w:val="hybridMultilevel"/>
    <w:tmpl w:val="C984571A"/>
    <w:lvl w:ilvl="0" w:tplc="DF2080D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521AAD"/>
    <w:multiLevelType w:val="hybridMultilevel"/>
    <w:tmpl w:val="4BD81D7C"/>
    <w:lvl w:ilvl="0" w:tplc="E0106970">
      <w:start w:val="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A143F59"/>
    <w:multiLevelType w:val="hybridMultilevel"/>
    <w:tmpl w:val="D54EB2F4"/>
    <w:lvl w:ilvl="0" w:tplc="D4147B02">
      <w:start w:val="1"/>
      <w:numFmt w:val="bullet"/>
      <w:lvlText w:val=""/>
      <w:lvlJc w:val="left"/>
      <w:pPr>
        <w:ind w:left="720" w:hanging="360"/>
      </w:pPr>
      <w:rPr>
        <w:rFonts w:ascii="Symbol" w:hAnsi="Symbol"/>
      </w:rPr>
    </w:lvl>
    <w:lvl w:ilvl="1" w:tplc="737A7AFE">
      <w:start w:val="1"/>
      <w:numFmt w:val="bullet"/>
      <w:lvlText w:val=""/>
      <w:lvlJc w:val="left"/>
      <w:pPr>
        <w:ind w:left="720" w:hanging="360"/>
      </w:pPr>
      <w:rPr>
        <w:rFonts w:ascii="Symbol" w:hAnsi="Symbol"/>
      </w:rPr>
    </w:lvl>
    <w:lvl w:ilvl="2" w:tplc="01683A28">
      <w:start w:val="1"/>
      <w:numFmt w:val="bullet"/>
      <w:lvlText w:val=""/>
      <w:lvlJc w:val="left"/>
      <w:pPr>
        <w:ind w:left="720" w:hanging="360"/>
      </w:pPr>
      <w:rPr>
        <w:rFonts w:ascii="Symbol" w:hAnsi="Symbol"/>
      </w:rPr>
    </w:lvl>
    <w:lvl w:ilvl="3" w:tplc="A22ABB7E">
      <w:start w:val="1"/>
      <w:numFmt w:val="bullet"/>
      <w:lvlText w:val=""/>
      <w:lvlJc w:val="left"/>
      <w:pPr>
        <w:ind w:left="720" w:hanging="360"/>
      </w:pPr>
      <w:rPr>
        <w:rFonts w:ascii="Symbol" w:hAnsi="Symbol"/>
      </w:rPr>
    </w:lvl>
    <w:lvl w:ilvl="4" w:tplc="3F30906C">
      <w:start w:val="1"/>
      <w:numFmt w:val="bullet"/>
      <w:lvlText w:val=""/>
      <w:lvlJc w:val="left"/>
      <w:pPr>
        <w:ind w:left="720" w:hanging="360"/>
      </w:pPr>
      <w:rPr>
        <w:rFonts w:ascii="Symbol" w:hAnsi="Symbol"/>
      </w:rPr>
    </w:lvl>
    <w:lvl w:ilvl="5" w:tplc="23EC78A2">
      <w:start w:val="1"/>
      <w:numFmt w:val="bullet"/>
      <w:lvlText w:val=""/>
      <w:lvlJc w:val="left"/>
      <w:pPr>
        <w:ind w:left="720" w:hanging="360"/>
      </w:pPr>
      <w:rPr>
        <w:rFonts w:ascii="Symbol" w:hAnsi="Symbol"/>
      </w:rPr>
    </w:lvl>
    <w:lvl w:ilvl="6" w:tplc="74600474">
      <w:start w:val="1"/>
      <w:numFmt w:val="bullet"/>
      <w:lvlText w:val=""/>
      <w:lvlJc w:val="left"/>
      <w:pPr>
        <w:ind w:left="720" w:hanging="360"/>
      </w:pPr>
      <w:rPr>
        <w:rFonts w:ascii="Symbol" w:hAnsi="Symbol"/>
      </w:rPr>
    </w:lvl>
    <w:lvl w:ilvl="7" w:tplc="3836CB80">
      <w:start w:val="1"/>
      <w:numFmt w:val="bullet"/>
      <w:lvlText w:val=""/>
      <w:lvlJc w:val="left"/>
      <w:pPr>
        <w:ind w:left="720" w:hanging="360"/>
      </w:pPr>
      <w:rPr>
        <w:rFonts w:ascii="Symbol" w:hAnsi="Symbol"/>
      </w:rPr>
    </w:lvl>
    <w:lvl w:ilvl="8" w:tplc="959E4F42">
      <w:start w:val="1"/>
      <w:numFmt w:val="bullet"/>
      <w:lvlText w:val=""/>
      <w:lvlJc w:val="left"/>
      <w:pPr>
        <w:ind w:left="720" w:hanging="360"/>
      </w:pPr>
      <w:rPr>
        <w:rFonts w:ascii="Symbol" w:hAnsi="Symbol"/>
      </w:rPr>
    </w:lvl>
  </w:abstractNum>
  <w:abstractNum w:abstractNumId="19" w15:restartNumberingAfterBreak="0">
    <w:nsid w:val="3CD873BE"/>
    <w:multiLevelType w:val="hybridMultilevel"/>
    <w:tmpl w:val="33107750"/>
    <w:lvl w:ilvl="0" w:tplc="D99CF36E">
      <w:start w:val="1"/>
      <w:numFmt w:val="bullet"/>
      <w:lvlText w:val=""/>
      <w:lvlJc w:val="left"/>
      <w:pPr>
        <w:ind w:left="720" w:hanging="360"/>
      </w:pPr>
      <w:rPr>
        <w:rFonts w:ascii="Symbol" w:hAnsi="Symbol"/>
      </w:rPr>
    </w:lvl>
    <w:lvl w:ilvl="1" w:tplc="4B58E4B2">
      <w:start w:val="1"/>
      <w:numFmt w:val="bullet"/>
      <w:lvlText w:val=""/>
      <w:lvlJc w:val="left"/>
      <w:pPr>
        <w:ind w:left="720" w:hanging="360"/>
      </w:pPr>
      <w:rPr>
        <w:rFonts w:ascii="Symbol" w:hAnsi="Symbol"/>
      </w:rPr>
    </w:lvl>
    <w:lvl w:ilvl="2" w:tplc="3CF4ACB2">
      <w:start w:val="1"/>
      <w:numFmt w:val="bullet"/>
      <w:lvlText w:val=""/>
      <w:lvlJc w:val="left"/>
      <w:pPr>
        <w:ind w:left="720" w:hanging="360"/>
      </w:pPr>
      <w:rPr>
        <w:rFonts w:ascii="Symbol" w:hAnsi="Symbol"/>
      </w:rPr>
    </w:lvl>
    <w:lvl w:ilvl="3" w:tplc="BB785BD6">
      <w:start w:val="1"/>
      <w:numFmt w:val="bullet"/>
      <w:lvlText w:val=""/>
      <w:lvlJc w:val="left"/>
      <w:pPr>
        <w:ind w:left="720" w:hanging="360"/>
      </w:pPr>
      <w:rPr>
        <w:rFonts w:ascii="Symbol" w:hAnsi="Symbol"/>
      </w:rPr>
    </w:lvl>
    <w:lvl w:ilvl="4" w:tplc="B680F006">
      <w:start w:val="1"/>
      <w:numFmt w:val="bullet"/>
      <w:lvlText w:val=""/>
      <w:lvlJc w:val="left"/>
      <w:pPr>
        <w:ind w:left="720" w:hanging="360"/>
      </w:pPr>
      <w:rPr>
        <w:rFonts w:ascii="Symbol" w:hAnsi="Symbol"/>
      </w:rPr>
    </w:lvl>
    <w:lvl w:ilvl="5" w:tplc="BAB8C198">
      <w:start w:val="1"/>
      <w:numFmt w:val="bullet"/>
      <w:lvlText w:val=""/>
      <w:lvlJc w:val="left"/>
      <w:pPr>
        <w:ind w:left="720" w:hanging="360"/>
      </w:pPr>
      <w:rPr>
        <w:rFonts w:ascii="Symbol" w:hAnsi="Symbol"/>
      </w:rPr>
    </w:lvl>
    <w:lvl w:ilvl="6" w:tplc="54965716">
      <w:start w:val="1"/>
      <w:numFmt w:val="bullet"/>
      <w:lvlText w:val=""/>
      <w:lvlJc w:val="left"/>
      <w:pPr>
        <w:ind w:left="720" w:hanging="360"/>
      </w:pPr>
      <w:rPr>
        <w:rFonts w:ascii="Symbol" w:hAnsi="Symbol"/>
      </w:rPr>
    </w:lvl>
    <w:lvl w:ilvl="7" w:tplc="68F2AC6E">
      <w:start w:val="1"/>
      <w:numFmt w:val="bullet"/>
      <w:lvlText w:val=""/>
      <w:lvlJc w:val="left"/>
      <w:pPr>
        <w:ind w:left="720" w:hanging="360"/>
      </w:pPr>
      <w:rPr>
        <w:rFonts w:ascii="Symbol" w:hAnsi="Symbol"/>
      </w:rPr>
    </w:lvl>
    <w:lvl w:ilvl="8" w:tplc="73864CB4">
      <w:start w:val="1"/>
      <w:numFmt w:val="bullet"/>
      <w:lvlText w:val=""/>
      <w:lvlJc w:val="left"/>
      <w:pPr>
        <w:ind w:left="720" w:hanging="360"/>
      </w:pPr>
      <w:rPr>
        <w:rFonts w:ascii="Symbol" w:hAnsi="Symbol"/>
      </w:rPr>
    </w:lvl>
  </w:abstractNum>
  <w:abstractNum w:abstractNumId="20" w15:restartNumberingAfterBreak="0">
    <w:nsid w:val="400F5010"/>
    <w:multiLevelType w:val="hybridMultilevel"/>
    <w:tmpl w:val="406E3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C212E9"/>
    <w:multiLevelType w:val="hybridMultilevel"/>
    <w:tmpl w:val="39E21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DFDA19"/>
    <w:multiLevelType w:val="hybridMultilevel"/>
    <w:tmpl w:val="FFFFFFFF"/>
    <w:lvl w:ilvl="0" w:tplc="975C37A8">
      <w:start w:val="1"/>
      <w:numFmt w:val="bullet"/>
      <w:lvlText w:val=""/>
      <w:lvlJc w:val="left"/>
      <w:pPr>
        <w:ind w:left="720" w:hanging="360"/>
      </w:pPr>
      <w:rPr>
        <w:rFonts w:ascii="Symbol" w:hAnsi="Symbol" w:hint="default"/>
      </w:rPr>
    </w:lvl>
    <w:lvl w:ilvl="1" w:tplc="715EB674">
      <w:start w:val="1"/>
      <w:numFmt w:val="bullet"/>
      <w:lvlText w:val="o"/>
      <w:lvlJc w:val="left"/>
      <w:pPr>
        <w:ind w:left="1440" w:hanging="360"/>
      </w:pPr>
      <w:rPr>
        <w:rFonts w:ascii="Courier New" w:hAnsi="Courier New" w:hint="default"/>
      </w:rPr>
    </w:lvl>
    <w:lvl w:ilvl="2" w:tplc="F8A6977E">
      <w:start w:val="1"/>
      <w:numFmt w:val="bullet"/>
      <w:lvlText w:val=""/>
      <w:lvlJc w:val="left"/>
      <w:pPr>
        <w:ind w:left="2160" w:hanging="360"/>
      </w:pPr>
      <w:rPr>
        <w:rFonts w:ascii="Wingdings" w:hAnsi="Wingdings" w:hint="default"/>
      </w:rPr>
    </w:lvl>
    <w:lvl w:ilvl="3" w:tplc="2F60F9CA">
      <w:start w:val="1"/>
      <w:numFmt w:val="bullet"/>
      <w:lvlText w:val=""/>
      <w:lvlJc w:val="left"/>
      <w:pPr>
        <w:ind w:left="2880" w:hanging="360"/>
      </w:pPr>
      <w:rPr>
        <w:rFonts w:ascii="Symbol" w:hAnsi="Symbol" w:hint="default"/>
      </w:rPr>
    </w:lvl>
    <w:lvl w:ilvl="4" w:tplc="7716208E">
      <w:start w:val="1"/>
      <w:numFmt w:val="bullet"/>
      <w:lvlText w:val="o"/>
      <w:lvlJc w:val="left"/>
      <w:pPr>
        <w:ind w:left="3600" w:hanging="360"/>
      </w:pPr>
      <w:rPr>
        <w:rFonts w:ascii="Courier New" w:hAnsi="Courier New" w:hint="default"/>
      </w:rPr>
    </w:lvl>
    <w:lvl w:ilvl="5" w:tplc="66C035CC">
      <w:start w:val="1"/>
      <w:numFmt w:val="bullet"/>
      <w:lvlText w:val=""/>
      <w:lvlJc w:val="left"/>
      <w:pPr>
        <w:ind w:left="4320" w:hanging="360"/>
      </w:pPr>
      <w:rPr>
        <w:rFonts w:ascii="Wingdings" w:hAnsi="Wingdings" w:hint="default"/>
      </w:rPr>
    </w:lvl>
    <w:lvl w:ilvl="6" w:tplc="553C6F58">
      <w:start w:val="1"/>
      <w:numFmt w:val="bullet"/>
      <w:lvlText w:val=""/>
      <w:lvlJc w:val="left"/>
      <w:pPr>
        <w:ind w:left="5040" w:hanging="360"/>
      </w:pPr>
      <w:rPr>
        <w:rFonts w:ascii="Symbol" w:hAnsi="Symbol" w:hint="default"/>
      </w:rPr>
    </w:lvl>
    <w:lvl w:ilvl="7" w:tplc="E2B4C294">
      <w:start w:val="1"/>
      <w:numFmt w:val="bullet"/>
      <w:lvlText w:val="o"/>
      <w:lvlJc w:val="left"/>
      <w:pPr>
        <w:ind w:left="5760" w:hanging="360"/>
      </w:pPr>
      <w:rPr>
        <w:rFonts w:ascii="Courier New" w:hAnsi="Courier New" w:hint="default"/>
      </w:rPr>
    </w:lvl>
    <w:lvl w:ilvl="8" w:tplc="4BF2DA6A">
      <w:start w:val="1"/>
      <w:numFmt w:val="bullet"/>
      <w:lvlText w:val=""/>
      <w:lvlJc w:val="left"/>
      <w:pPr>
        <w:ind w:left="6480" w:hanging="360"/>
      </w:pPr>
      <w:rPr>
        <w:rFonts w:ascii="Wingdings" w:hAnsi="Wingdings" w:hint="default"/>
      </w:rPr>
    </w:lvl>
  </w:abstractNum>
  <w:abstractNum w:abstractNumId="24" w15:restartNumberingAfterBreak="0">
    <w:nsid w:val="4FDC712A"/>
    <w:multiLevelType w:val="hybridMultilevel"/>
    <w:tmpl w:val="2BB40660"/>
    <w:lvl w:ilvl="0" w:tplc="DF2080D0">
      <w:numFmt w:val="bullet"/>
      <w:lvlText w:val="-"/>
      <w:lvlJc w:val="left"/>
      <w:pPr>
        <w:ind w:left="1287" w:hanging="360"/>
      </w:pPr>
      <w:rPr>
        <w:rFonts w:ascii="Arial" w:eastAsiaTheme="minorHAnsi"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0935696"/>
    <w:multiLevelType w:val="hybridMultilevel"/>
    <w:tmpl w:val="F35E2816"/>
    <w:lvl w:ilvl="0" w:tplc="DF2080D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024D89"/>
    <w:multiLevelType w:val="hybridMultilevel"/>
    <w:tmpl w:val="84E0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98FB76"/>
    <w:multiLevelType w:val="hybridMultilevel"/>
    <w:tmpl w:val="2FE4B0E8"/>
    <w:lvl w:ilvl="0" w:tplc="47D8854E">
      <w:start w:val="1"/>
      <w:numFmt w:val="bullet"/>
      <w:lvlText w:val="-"/>
      <w:lvlJc w:val="left"/>
      <w:pPr>
        <w:ind w:left="720" w:hanging="360"/>
      </w:pPr>
      <w:rPr>
        <w:rFonts w:ascii="Aptos" w:hAnsi="Aptos" w:hint="default"/>
      </w:rPr>
    </w:lvl>
    <w:lvl w:ilvl="1" w:tplc="921CC9C8">
      <w:start w:val="1"/>
      <w:numFmt w:val="bullet"/>
      <w:lvlText w:val="o"/>
      <w:lvlJc w:val="left"/>
      <w:pPr>
        <w:ind w:left="1440" w:hanging="360"/>
      </w:pPr>
      <w:rPr>
        <w:rFonts w:ascii="Courier New" w:hAnsi="Courier New" w:hint="default"/>
      </w:rPr>
    </w:lvl>
    <w:lvl w:ilvl="2" w:tplc="7FE86286">
      <w:start w:val="1"/>
      <w:numFmt w:val="bullet"/>
      <w:lvlText w:val=""/>
      <w:lvlJc w:val="left"/>
      <w:pPr>
        <w:ind w:left="2160" w:hanging="360"/>
      </w:pPr>
      <w:rPr>
        <w:rFonts w:ascii="Wingdings" w:hAnsi="Wingdings" w:hint="default"/>
      </w:rPr>
    </w:lvl>
    <w:lvl w:ilvl="3" w:tplc="20B40F44">
      <w:start w:val="1"/>
      <w:numFmt w:val="bullet"/>
      <w:lvlText w:val=""/>
      <w:lvlJc w:val="left"/>
      <w:pPr>
        <w:ind w:left="2880" w:hanging="360"/>
      </w:pPr>
      <w:rPr>
        <w:rFonts w:ascii="Symbol" w:hAnsi="Symbol" w:hint="default"/>
      </w:rPr>
    </w:lvl>
    <w:lvl w:ilvl="4" w:tplc="038C816C">
      <w:start w:val="1"/>
      <w:numFmt w:val="bullet"/>
      <w:lvlText w:val="o"/>
      <w:lvlJc w:val="left"/>
      <w:pPr>
        <w:ind w:left="3600" w:hanging="360"/>
      </w:pPr>
      <w:rPr>
        <w:rFonts w:ascii="Courier New" w:hAnsi="Courier New" w:hint="default"/>
      </w:rPr>
    </w:lvl>
    <w:lvl w:ilvl="5" w:tplc="81CCD45C">
      <w:start w:val="1"/>
      <w:numFmt w:val="bullet"/>
      <w:lvlText w:val=""/>
      <w:lvlJc w:val="left"/>
      <w:pPr>
        <w:ind w:left="4320" w:hanging="360"/>
      </w:pPr>
      <w:rPr>
        <w:rFonts w:ascii="Wingdings" w:hAnsi="Wingdings" w:hint="default"/>
      </w:rPr>
    </w:lvl>
    <w:lvl w:ilvl="6" w:tplc="80BADBD4">
      <w:start w:val="1"/>
      <w:numFmt w:val="bullet"/>
      <w:lvlText w:val=""/>
      <w:lvlJc w:val="left"/>
      <w:pPr>
        <w:ind w:left="5040" w:hanging="360"/>
      </w:pPr>
      <w:rPr>
        <w:rFonts w:ascii="Symbol" w:hAnsi="Symbol" w:hint="default"/>
      </w:rPr>
    </w:lvl>
    <w:lvl w:ilvl="7" w:tplc="F258A2F0">
      <w:start w:val="1"/>
      <w:numFmt w:val="bullet"/>
      <w:lvlText w:val="o"/>
      <w:lvlJc w:val="left"/>
      <w:pPr>
        <w:ind w:left="5760" w:hanging="360"/>
      </w:pPr>
      <w:rPr>
        <w:rFonts w:ascii="Courier New" w:hAnsi="Courier New" w:hint="default"/>
      </w:rPr>
    </w:lvl>
    <w:lvl w:ilvl="8" w:tplc="5D38B3D2">
      <w:start w:val="1"/>
      <w:numFmt w:val="bullet"/>
      <w:lvlText w:val=""/>
      <w:lvlJc w:val="left"/>
      <w:pPr>
        <w:ind w:left="6480" w:hanging="360"/>
      </w:pPr>
      <w:rPr>
        <w:rFonts w:ascii="Wingdings" w:hAnsi="Wingdings" w:hint="default"/>
      </w:rPr>
    </w:lvl>
  </w:abstractNum>
  <w:abstractNum w:abstractNumId="28" w15:restartNumberingAfterBreak="0">
    <w:nsid w:val="5A175E05"/>
    <w:multiLevelType w:val="hybridMultilevel"/>
    <w:tmpl w:val="696E094C"/>
    <w:lvl w:ilvl="0" w:tplc="2946C19E">
      <w:start w:val="1"/>
      <w:numFmt w:val="bullet"/>
      <w:lvlText w:val=""/>
      <w:lvlJc w:val="left"/>
      <w:pPr>
        <w:ind w:left="720" w:hanging="360"/>
      </w:pPr>
      <w:rPr>
        <w:rFonts w:ascii="Symbol" w:hAnsi="Symbol"/>
      </w:rPr>
    </w:lvl>
    <w:lvl w:ilvl="1" w:tplc="59D00A9E">
      <w:start w:val="1"/>
      <w:numFmt w:val="bullet"/>
      <w:lvlText w:val=""/>
      <w:lvlJc w:val="left"/>
      <w:pPr>
        <w:ind w:left="720" w:hanging="360"/>
      </w:pPr>
      <w:rPr>
        <w:rFonts w:ascii="Symbol" w:hAnsi="Symbol"/>
      </w:rPr>
    </w:lvl>
    <w:lvl w:ilvl="2" w:tplc="9A46E6B8">
      <w:start w:val="1"/>
      <w:numFmt w:val="bullet"/>
      <w:lvlText w:val=""/>
      <w:lvlJc w:val="left"/>
      <w:pPr>
        <w:ind w:left="720" w:hanging="360"/>
      </w:pPr>
      <w:rPr>
        <w:rFonts w:ascii="Symbol" w:hAnsi="Symbol"/>
      </w:rPr>
    </w:lvl>
    <w:lvl w:ilvl="3" w:tplc="D1AC4196">
      <w:start w:val="1"/>
      <w:numFmt w:val="bullet"/>
      <w:lvlText w:val=""/>
      <w:lvlJc w:val="left"/>
      <w:pPr>
        <w:ind w:left="720" w:hanging="360"/>
      </w:pPr>
      <w:rPr>
        <w:rFonts w:ascii="Symbol" w:hAnsi="Symbol"/>
      </w:rPr>
    </w:lvl>
    <w:lvl w:ilvl="4" w:tplc="7B7E3792">
      <w:start w:val="1"/>
      <w:numFmt w:val="bullet"/>
      <w:lvlText w:val=""/>
      <w:lvlJc w:val="left"/>
      <w:pPr>
        <w:ind w:left="720" w:hanging="360"/>
      </w:pPr>
      <w:rPr>
        <w:rFonts w:ascii="Symbol" w:hAnsi="Symbol"/>
      </w:rPr>
    </w:lvl>
    <w:lvl w:ilvl="5" w:tplc="5D561730">
      <w:start w:val="1"/>
      <w:numFmt w:val="bullet"/>
      <w:lvlText w:val=""/>
      <w:lvlJc w:val="left"/>
      <w:pPr>
        <w:ind w:left="720" w:hanging="360"/>
      </w:pPr>
      <w:rPr>
        <w:rFonts w:ascii="Symbol" w:hAnsi="Symbol"/>
      </w:rPr>
    </w:lvl>
    <w:lvl w:ilvl="6" w:tplc="F01E2E46">
      <w:start w:val="1"/>
      <w:numFmt w:val="bullet"/>
      <w:lvlText w:val=""/>
      <w:lvlJc w:val="left"/>
      <w:pPr>
        <w:ind w:left="720" w:hanging="360"/>
      </w:pPr>
      <w:rPr>
        <w:rFonts w:ascii="Symbol" w:hAnsi="Symbol"/>
      </w:rPr>
    </w:lvl>
    <w:lvl w:ilvl="7" w:tplc="C06ED5A6">
      <w:start w:val="1"/>
      <w:numFmt w:val="bullet"/>
      <w:lvlText w:val=""/>
      <w:lvlJc w:val="left"/>
      <w:pPr>
        <w:ind w:left="720" w:hanging="360"/>
      </w:pPr>
      <w:rPr>
        <w:rFonts w:ascii="Symbol" w:hAnsi="Symbol"/>
      </w:rPr>
    </w:lvl>
    <w:lvl w:ilvl="8" w:tplc="E102CDBE">
      <w:start w:val="1"/>
      <w:numFmt w:val="bullet"/>
      <w:lvlText w:val=""/>
      <w:lvlJc w:val="left"/>
      <w:pPr>
        <w:ind w:left="720" w:hanging="360"/>
      </w:pPr>
      <w:rPr>
        <w:rFonts w:ascii="Symbol" w:hAnsi="Symbol"/>
      </w:rPr>
    </w:lvl>
  </w:abstractNum>
  <w:abstractNum w:abstractNumId="29" w15:restartNumberingAfterBreak="0">
    <w:nsid w:val="61FD6109"/>
    <w:multiLevelType w:val="hybridMultilevel"/>
    <w:tmpl w:val="C41E2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C27E61"/>
    <w:multiLevelType w:val="hybridMultilevel"/>
    <w:tmpl w:val="570A7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D0199E"/>
    <w:multiLevelType w:val="hybridMultilevel"/>
    <w:tmpl w:val="D414B3DA"/>
    <w:lvl w:ilvl="0" w:tplc="DF2080D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B7644"/>
    <w:multiLevelType w:val="hybridMultilevel"/>
    <w:tmpl w:val="ABB832C0"/>
    <w:lvl w:ilvl="0" w:tplc="40209762">
      <w:start w:val="1"/>
      <w:numFmt w:val="bullet"/>
      <w:lvlText w:val=""/>
      <w:lvlJc w:val="left"/>
      <w:pPr>
        <w:ind w:left="720" w:hanging="360"/>
      </w:pPr>
      <w:rPr>
        <w:rFonts w:ascii="Symbol" w:hAnsi="Symbol"/>
      </w:rPr>
    </w:lvl>
    <w:lvl w:ilvl="1" w:tplc="2390C0CC">
      <w:start w:val="1"/>
      <w:numFmt w:val="bullet"/>
      <w:lvlText w:val=""/>
      <w:lvlJc w:val="left"/>
      <w:pPr>
        <w:ind w:left="720" w:hanging="360"/>
      </w:pPr>
      <w:rPr>
        <w:rFonts w:ascii="Symbol" w:hAnsi="Symbol"/>
      </w:rPr>
    </w:lvl>
    <w:lvl w:ilvl="2" w:tplc="ED4299DA">
      <w:start w:val="1"/>
      <w:numFmt w:val="bullet"/>
      <w:lvlText w:val=""/>
      <w:lvlJc w:val="left"/>
      <w:pPr>
        <w:ind w:left="720" w:hanging="360"/>
      </w:pPr>
      <w:rPr>
        <w:rFonts w:ascii="Symbol" w:hAnsi="Symbol"/>
      </w:rPr>
    </w:lvl>
    <w:lvl w:ilvl="3" w:tplc="BB86A060">
      <w:start w:val="1"/>
      <w:numFmt w:val="bullet"/>
      <w:lvlText w:val=""/>
      <w:lvlJc w:val="left"/>
      <w:pPr>
        <w:ind w:left="720" w:hanging="360"/>
      </w:pPr>
      <w:rPr>
        <w:rFonts w:ascii="Symbol" w:hAnsi="Symbol"/>
      </w:rPr>
    </w:lvl>
    <w:lvl w:ilvl="4" w:tplc="2CD8E5C8">
      <w:start w:val="1"/>
      <w:numFmt w:val="bullet"/>
      <w:lvlText w:val=""/>
      <w:lvlJc w:val="left"/>
      <w:pPr>
        <w:ind w:left="720" w:hanging="360"/>
      </w:pPr>
      <w:rPr>
        <w:rFonts w:ascii="Symbol" w:hAnsi="Symbol"/>
      </w:rPr>
    </w:lvl>
    <w:lvl w:ilvl="5" w:tplc="CFB61210">
      <w:start w:val="1"/>
      <w:numFmt w:val="bullet"/>
      <w:lvlText w:val=""/>
      <w:lvlJc w:val="left"/>
      <w:pPr>
        <w:ind w:left="720" w:hanging="360"/>
      </w:pPr>
      <w:rPr>
        <w:rFonts w:ascii="Symbol" w:hAnsi="Symbol"/>
      </w:rPr>
    </w:lvl>
    <w:lvl w:ilvl="6" w:tplc="55FE4CDA">
      <w:start w:val="1"/>
      <w:numFmt w:val="bullet"/>
      <w:lvlText w:val=""/>
      <w:lvlJc w:val="left"/>
      <w:pPr>
        <w:ind w:left="720" w:hanging="360"/>
      </w:pPr>
      <w:rPr>
        <w:rFonts w:ascii="Symbol" w:hAnsi="Symbol"/>
      </w:rPr>
    </w:lvl>
    <w:lvl w:ilvl="7" w:tplc="C0006A26">
      <w:start w:val="1"/>
      <w:numFmt w:val="bullet"/>
      <w:lvlText w:val=""/>
      <w:lvlJc w:val="left"/>
      <w:pPr>
        <w:ind w:left="720" w:hanging="360"/>
      </w:pPr>
      <w:rPr>
        <w:rFonts w:ascii="Symbol" w:hAnsi="Symbol"/>
      </w:rPr>
    </w:lvl>
    <w:lvl w:ilvl="8" w:tplc="BCB2A6E6">
      <w:start w:val="1"/>
      <w:numFmt w:val="bullet"/>
      <w:lvlText w:val=""/>
      <w:lvlJc w:val="left"/>
      <w:pPr>
        <w:ind w:left="720" w:hanging="360"/>
      </w:pPr>
      <w:rPr>
        <w:rFonts w:ascii="Symbol" w:hAnsi="Symbol"/>
      </w:rPr>
    </w:lvl>
  </w:abstractNum>
  <w:abstractNum w:abstractNumId="33" w15:restartNumberingAfterBreak="0">
    <w:nsid w:val="657A92F2"/>
    <w:multiLevelType w:val="hybridMultilevel"/>
    <w:tmpl w:val="FFFFFFFF"/>
    <w:lvl w:ilvl="0" w:tplc="77E4FA5A">
      <w:start w:val="1"/>
      <w:numFmt w:val="bullet"/>
      <w:lvlText w:val=""/>
      <w:lvlJc w:val="left"/>
      <w:pPr>
        <w:ind w:left="720" w:hanging="360"/>
      </w:pPr>
      <w:rPr>
        <w:rFonts w:ascii="Symbol" w:hAnsi="Symbol" w:hint="default"/>
      </w:rPr>
    </w:lvl>
    <w:lvl w:ilvl="1" w:tplc="0756A7F0">
      <w:start w:val="1"/>
      <w:numFmt w:val="bullet"/>
      <w:lvlText w:val="o"/>
      <w:lvlJc w:val="left"/>
      <w:pPr>
        <w:ind w:left="1440" w:hanging="360"/>
      </w:pPr>
      <w:rPr>
        <w:rFonts w:ascii="Courier New" w:hAnsi="Courier New" w:hint="default"/>
      </w:rPr>
    </w:lvl>
    <w:lvl w:ilvl="2" w:tplc="384657EC">
      <w:start w:val="1"/>
      <w:numFmt w:val="bullet"/>
      <w:lvlText w:val=""/>
      <w:lvlJc w:val="left"/>
      <w:pPr>
        <w:ind w:left="2160" w:hanging="360"/>
      </w:pPr>
      <w:rPr>
        <w:rFonts w:ascii="Wingdings" w:hAnsi="Wingdings" w:hint="default"/>
      </w:rPr>
    </w:lvl>
    <w:lvl w:ilvl="3" w:tplc="50AAD860">
      <w:start w:val="1"/>
      <w:numFmt w:val="bullet"/>
      <w:lvlText w:val=""/>
      <w:lvlJc w:val="left"/>
      <w:pPr>
        <w:ind w:left="2880" w:hanging="360"/>
      </w:pPr>
      <w:rPr>
        <w:rFonts w:ascii="Symbol" w:hAnsi="Symbol" w:hint="default"/>
      </w:rPr>
    </w:lvl>
    <w:lvl w:ilvl="4" w:tplc="7A94077E">
      <w:start w:val="1"/>
      <w:numFmt w:val="bullet"/>
      <w:lvlText w:val="o"/>
      <w:lvlJc w:val="left"/>
      <w:pPr>
        <w:ind w:left="3600" w:hanging="360"/>
      </w:pPr>
      <w:rPr>
        <w:rFonts w:ascii="Courier New" w:hAnsi="Courier New" w:hint="default"/>
      </w:rPr>
    </w:lvl>
    <w:lvl w:ilvl="5" w:tplc="AC5A648A">
      <w:start w:val="1"/>
      <w:numFmt w:val="bullet"/>
      <w:lvlText w:val=""/>
      <w:lvlJc w:val="left"/>
      <w:pPr>
        <w:ind w:left="4320" w:hanging="360"/>
      </w:pPr>
      <w:rPr>
        <w:rFonts w:ascii="Wingdings" w:hAnsi="Wingdings" w:hint="default"/>
      </w:rPr>
    </w:lvl>
    <w:lvl w:ilvl="6" w:tplc="7D02476C">
      <w:start w:val="1"/>
      <w:numFmt w:val="bullet"/>
      <w:lvlText w:val=""/>
      <w:lvlJc w:val="left"/>
      <w:pPr>
        <w:ind w:left="5040" w:hanging="360"/>
      </w:pPr>
      <w:rPr>
        <w:rFonts w:ascii="Symbol" w:hAnsi="Symbol" w:hint="default"/>
      </w:rPr>
    </w:lvl>
    <w:lvl w:ilvl="7" w:tplc="55F89D08">
      <w:start w:val="1"/>
      <w:numFmt w:val="bullet"/>
      <w:lvlText w:val="o"/>
      <w:lvlJc w:val="left"/>
      <w:pPr>
        <w:ind w:left="5760" w:hanging="360"/>
      </w:pPr>
      <w:rPr>
        <w:rFonts w:ascii="Courier New" w:hAnsi="Courier New" w:hint="default"/>
      </w:rPr>
    </w:lvl>
    <w:lvl w:ilvl="8" w:tplc="C2BE9A06">
      <w:start w:val="1"/>
      <w:numFmt w:val="bullet"/>
      <w:lvlText w:val=""/>
      <w:lvlJc w:val="left"/>
      <w:pPr>
        <w:ind w:left="6480" w:hanging="360"/>
      </w:pPr>
      <w:rPr>
        <w:rFonts w:ascii="Wingdings" w:hAnsi="Wingdings" w:hint="default"/>
      </w:rPr>
    </w:lvl>
  </w:abstractNum>
  <w:abstractNum w:abstractNumId="34" w15:restartNumberingAfterBreak="0">
    <w:nsid w:val="66261DBE"/>
    <w:multiLevelType w:val="hybridMultilevel"/>
    <w:tmpl w:val="8BB4F63E"/>
    <w:lvl w:ilvl="0" w:tplc="6B4A7B32">
      <w:start w:val="1"/>
      <w:numFmt w:val="bullet"/>
      <w:lvlText w:val=""/>
      <w:lvlJc w:val="left"/>
      <w:pPr>
        <w:ind w:left="720" w:hanging="360"/>
      </w:pPr>
      <w:rPr>
        <w:rFonts w:ascii="Symbol" w:hAnsi="Symbol"/>
      </w:rPr>
    </w:lvl>
    <w:lvl w:ilvl="1" w:tplc="8C5ABAAE">
      <w:start w:val="1"/>
      <w:numFmt w:val="bullet"/>
      <w:lvlText w:val=""/>
      <w:lvlJc w:val="left"/>
      <w:pPr>
        <w:ind w:left="720" w:hanging="360"/>
      </w:pPr>
      <w:rPr>
        <w:rFonts w:ascii="Symbol" w:hAnsi="Symbol"/>
      </w:rPr>
    </w:lvl>
    <w:lvl w:ilvl="2" w:tplc="275C4FD6">
      <w:start w:val="1"/>
      <w:numFmt w:val="bullet"/>
      <w:lvlText w:val=""/>
      <w:lvlJc w:val="left"/>
      <w:pPr>
        <w:ind w:left="720" w:hanging="360"/>
      </w:pPr>
      <w:rPr>
        <w:rFonts w:ascii="Symbol" w:hAnsi="Symbol"/>
      </w:rPr>
    </w:lvl>
    <w:lvl w:ilvl="3" w:tplc="4C2A5184">
      <w:start w:val="1"/>
      <w:numFmt w:val="bullet"/>
      <w:lvlText w:val=""/>
      <w:lvlJc w:val="left"/>
      <w:pPr>
        <w:ind w:left="720" w:hanging="360"/>
      </w:pPr>
      <w:rPr>
        <w:rFonts w:ascii="Symbol" w:hAnsi="Symbol"/>
      </w:rPr>
    </w:lvl>
    <w:lvl w:ilvl="4" w:tplc="8BFCCF20">
      <w:start w:val="1"/>
      <w:numFmt w:val="bullet"/>
      <w:lvlText w:val=""/>
      <w:lvlJc w:val="left"/>
      <w:pPr>
        <w:ind w:left="720" w:hanging="360"/>
      </w:pPr>
      <w:rPr>
        <w:rFonts w:ascii="Symbol" w:hAnsi="Symbol"/>
      </w:rPr>
    </w:lvl>
    <w:lvl w:ilvl="5" w:tplc="927C3218">
      <w:start w:val="1"/>
      <w:numFmt w:val="bullet"/>
      <w:lvlText w:val=""/>
      <w:lvlJc w:val="left"/>
      <w:pPr>
        <w:ind w:left="720" w:hanging="360"/>
      </w:pPr>
      <w:rPr>
        <w:rFonts w:ascii="Symbol" w:hAnsi="Symbol"/>
      </w:rPr>
    </w:lvl>
    <w:lvl w:ilvl="6" w:tplc="0A4099E2">
      <w:start w:val="1"/>
      <w:numFmt w:val="bullet"/>
      <w:lvlText w:val=""/>
      <w:lvlJc w:val="left"/>
      <w:pPr>
        <w:ind w:left="720" w:hanging="360"/>
      </w:pPr>
      <w:rPr>
        <w:rFonts w:ascii="Symbol" w:hAnsi="Symbol"/>
      </w:rPr>
    </w:lvl>
    <w:lvl w:ilvl="7" w:tplc="FC783DE6">
      <w:start w:val="1"/>
      <w:numFmt w:val="bullet"/>
      <w:lvlText w:val=""/>
      <w:lvlJc w:val="left"/>
      <w:pPr>
        <w:ind w:left="720" w:hanging="360"/>
      </w:pPr>
      <w:rPr>
        <w:rFonts w:ascii="Symbol" w:hAnsi="Symbol"/>
      </w:rPr>
    </w:lvl>
    <w:lvl w:ilvl="8" w:tplc="1F36AF3C">
      <w:start w:val="1"/>
      <w:numFmt w:val="bullet"/>
      <w:lvlText w:val=""/>
      <w:lvlJc w:val="left"/>
      <w:pPr>
        <w:ind w:left="720" w:hanging="360"/>
      </w:pPr>
      <w:rPr>
        <w:rFonts w:ascii="Symbol" w:hAnsi="Symbol"/>
      </w:rPr>
    </w:lvl>
  </w:abstractNum>
  <w:abstractNum w:abstractNumId="35" w15:restartNumberingAfterBreak="0">
    <w:nsid w:val="665E9AB7"/>
    <w:multiLevelType w:val="hybridMultilevel"/>
    <w:tmpl w:val="FFFFFFFF"/>
    <w:lvl w:ilvl="0" w:tplc="BCB4EAF6">
      <w:start w:val="1"/>
      <w:numFmt w:val="bullet"/>
      <w:lvlText w:val=""/>
      <w:lvlJc w:val="left"/>
      <w:pPr>
        <w:ind w:left="720" w:hanging="360"/>
      </w:pPr>
      <w:rPr>
        <w:rFonts w:ascii="Symbol" w:hAnsi="Symbol" w:hint="default"/>
      </w:rPr>
    </w:lvl>
    <w:lvl w:ilvl="1" w:tplc="A5E610C8">
      <w:start w:val="1"/>
      <w:numFmt w:val="bullet"/>
      <w:lvlText w:val="o"/>
      <w:lvlJc w:val="left"/>
      <w:pPr>
        <w:ind w:left="1440" w:hanging="360"/>
      </w:pPr>
      <w:rPr>
        <w:rFonts w:ascii="Courier New" w:hAnsi="Courier New" w:hint="default"/>
      </w:rPr>
    </w:lvl>
    <w:lvl w:ilvl="2" w:tplc="1756BEC8">
      <w:start w:val="1"/>
      <w:numFmt w:val="bullet"/>
      <w:lvlText w:val=""/>
      <w:lvlJc w:val="left"/>
      <w:pPr>
        <w:ind w:left="2160" w:hanging="360"/>
      </w:pPr>
      <w:rPr>
        <w:rFonts w:ascii="Wingdings" w:hAnsi="Wingdings" w:hint="default"/>
      </w:rPr>
    </w:lvl>
    <w:lvl w:ilvl="3" w:tplc="74961926">
      <w:start w:val="1"/>
      <w:numFmt w:val="bullet"/>
      <w:lvlText w:val=""/>
      <w:lvlJc w:val="left"/>
      <w:pPr>
        <w:ind w:left="2880" w:hanging="360"/>
      </w:pPr>
      <w:rPr>
        <w:rFonts w:ascii="Symbol" w:hAnsi="Symbol" w:hint="default"/>
      </w:rPr>
    </w:lvl>
    <w:lvl w:ilvl="4" w:tplc="14FE9AA4">
      <w:start w:val="1"/>
      <w:numFmt w:val="bullet"/>
      <w:lvlText w:val="o"/>
      <w:lvlJc w:val="left"/>
      <w:pPr>
        <w:ind w:left="3600" w:hanging="360"/>
      </w:pPr>
      <w:rPr>
        <w:rFonts w:ascii="Courier New" w:hAnsi="Courier New" w:hint="default"/>
      </w:rPr>
    </w:lvl>
    <w:lvl w:ilvl="5" w:tplc="256CE696">
      <w:start w:val="1"/>
      <w:numFmt w:val="bullet"/>
      <w:lvlText w:val=""/>
      <w:lvlJc w:val="left"/>
      <w:pPr>
        <w:ind w:left="4320" w:hanging="360"/>
      </w:pPr>
      <w:rPr>
        <w:rFonts w:ascii="Wingdings" w:hAnsi="Wingdings" w:hint="default"/>
      </w:rPr>
    </w:lvl>
    <w:lvl w:ilvl="6" w:tplc="8D463AFA">
      <w:start w:val="1"/>
      <w:numFmt w:val="bullet"/>
      <w:lvlText w:val=""/>
      <w:lvlJc w:val="left"/>
      <w:pPr>
        <w:ind w:left="5040" w:hanging="360"/>
      </w:pPr>
      <w:rPr>
        <w:rFonts w:ascii="Symbol" w:hAnsi="Symbol" w:hint="default"/>
      </w:rPr>
    </w:lvl>
    <w:lvl w:ilvl="7" w:tplc="1CD8FC7A">
      <w:start w:val="1"/>
      <w:numFmt w:val="bullet"/>
      <w:lvlText w:val="o"/>
      <w:lvlJc w:val="left"/>
      <w:pPr>
        <w:ind w:left="5760" w:hanging="360"/>
      </w:pPr>
      <w:rPr>
        <w:rFonts w:ascii="Courier New" w:hAnsi="Courier New" w:hint="default"/>
      </w:rPr>
    </w:lvl>
    <w:lvl w:ilvl="8" w:tplc="A1E42C70">
      <w:start w:val="1"/>
      <w:numFmt w:val="bullet"/>
      <w:lvlText w:val=""/>
      <w:lvlJc w:val="left"/>
      <w:pPr>
        <w:ind w:left="6480" w:hanging="360"/>
      </w:pPr>
      <w:rPr>
        <w:rFonts w:ascii="Wingdings" w:hAnsi="Wingdings" w:hint="default"/>
      </w:rPr>
    </w:lvl>
  </w:abstractNum>
  <w:abstractNum w:abstractNumId="36"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5A4109"/>
    <w:multiLevelType w:val="hybridMultilevel"/>
    <w:tmpl w:val="5DB666CC"/>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38" w15:restartNumberingAfterBreak="0">
    <w:nsid w:val="69BB7690"/>
    <w:multiLevelType w:val="hybridMultilevel"/>
    <w:tmpl w:val="7930BFEA"/>
    <w:lvl w:ilvl="0" w:tplc="47D8854E">
      <w:start w:val="1"/>
      <w:numFmt w:val="bullet"/>
      <w:lvlText w:val="-"/>
      <w:lvlJc w:val="left"/>
      <w:pPr>
        <w:tabs>
          <w:tab w:val="num" w:pos="720"/>
        </w:tabs>
        <w:ind w:left="720" w:hanging="360"/>
      </w:pPr>
      <w:rPr>
        <w:rFonts w:ascii="Aptos" w:hAnsi="Apto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616B88"/>
    <w:multiLevelType w:val="hybridMultilevel"/>
    <w:tmpl w:val="2138A21E"/>
    <w:lvl w:ilvl="0" w:tplc="0270E378">
      <w:start w:val="1"/>
      <w:numFmt w:val="bullet"/>
      <w:lvlText w:val=""/>
      <w:lvlJc w:val="left"/>
      <w:pPr>
        <w:ind w:left="1160" w:hanging="360"/>
      </w:pPr>
      <w:rPr>
        <w:rFonts w:ascii="Symbol" w:hAnsi="Symbol"/>
      </w:rPr>
    </w:lvl>
    <w:lvl w:ilvl="1" w:tplc="065C4BB4">
      <w:start w:val="1"/>
      <w:numFmt w:val="bullet"/>
      <w:lvlText w:val=""/>
      <w:lvlJc w:val="left"/>
      <w:pPr>
        <w:ind w:left="1160" w:hanging="360"/>
      </w:pPr>
      <w:rPr>
        <w:rFonts w:ascii="Symbol" w:hAnsi="Symbol"/>
      </w:rPr>
    </w:lvl>
    <w:lvl w:ilvl="2" w:tplc="A00EE090">
      <w:start w:val="1"/>
      <w:numFmt w:val="bullet"/>
      <w:lvlText w:val=""/>
      <w:lvlJc w:val="left"/>
      <w:pPr>
        <w:ind w:left="1160" w:hanging="360"/>
      </w:pPr>
      <w:rPr>
        <w:rFonts w:ascii="Symbol" w:hAnsi="Symbol"/>
      </w:rPr>
    </w:lvl>
    <w:lvl w:ilvl="3" w:tplc="A2506520">
      <w:start w:val="1"/>
      <w:numFmt w:val="bullet"/>
      <w:lvlText w:val=""/>
      <w:lvlJc w:val="left"/>
      <w:pPr>
        <w:ind w:left="1160" w:hanging="360"/>
      </w:pPr>
      <w:rPr>
        <w:rFonts w:ascii="Symbol" w:hAnsi="Symbol"/>
      </w:rPr>
    </w:lvl>
    <w:lvl w:ilvl="4" w:tplc="EEE212A0">
      <w:start w:val="1"/>
      <w:numFmt w:val="bullet"/>
      <w:lvlText w:val=""/>
      <w:lvlJc w:val="left"/>
      <w:pPr>
        <w:ind w:left="1160" w:hanging="360"/>
      </w:pPr>
      <w:rPr>
        <w:rFonts w:ascii="Symbol" w:hAnsi="Symbol"/>
      </w:rPr>
    </w:lvl>
    <w:lvl w:ilvl="5" w:tplc="E0F6F2EE">
      <w:start w:val="1"/>
      <w:numFmt w:val="bullet"/>
      <w:lvlText w:val=""/>
      <w:lvlJc w:val="left"/>
      <w:pPr>
        <w:ind w:left="1160" w:hanging="360"/>
      </w:pPr>
      <w:rPr>
        <w:rFonts w:ascii="Symbol" w:hAnsi="Symbol"/>
      </w:rPr>
    </w:lvl>
    <w:lvl w:ilvl="6" w:tplc="181A03E0">
      <w:start w:val="1"/>
      <w:numFmt w:val="bullet"/>
      <w:lvlText w:val=""/>
      <w:lvlJc w:val="left"/>
      <w:pPr>
        <w:ind w:left="1160" w:hanging="360"/>
      </w:pPr>
      <w:rPr>
        <w:rFonts w:ascii="Symbol" w:hAnsi="Symbol"/>
      </w:rPr>
    </w:lvl>
    <w:lvl w:ilvl="7" w:tplc="068EE1B4">
      <w:start w:val="1"/>
      <w:numFmt w:val="bullet"/>
      <w:lvlText w:val=""/>
      <w:lvlJc w:val="left"/>
      <w:pPr>
        <w:ind w:left="1160" w:hanging="360"/>
      </w:pPr>
      <w:rPr>
        <w:rFonts w:ascii="Symbol" w:hAnsi="Symbol"/>
      </w:rPr>
    </w:lvl>
    <w:lvl w:ilvl="8" w:tplc="6C5A3EF2">
      <w:start w:val="1"/>
      <w:numFmt w:val="bullet"/>
      <w:lvlText w:val=""/>
      <w:lvlJc w:val="left"/>
      <w:pPr>
        <w:ind w:left="1160" w:hanging="360"/>
      </w:pPr>
      <w:rPr>
        <w:rFonts w:ascii="Symbol" w:hAnsi="Symbol"/>
      </w:rPr>
    </w:lvl>
  </w:abstractNum>
  <w:abstractNum w:abstractNumId="40" w15:restartNumberingAfterBreak="0">
    <w:nsid w:val="787037FC"/>
    <w:multiLevelType w:val="hybridMultilevel"/>
    <w:tmpl w:val="DE749742"/>
    <w:lvl w:ilvl="0" w:tplc="A572ADD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2087139">
    <w:abstractNumId w:val="35"/>
  </w:num>
  <w:num w:numId="2" w16cid:durableId="736706709">
    <w:abstractNumId w:val="23"/>
  </w:num>
  <w:num w:numId="3" w16cid:durableId="1377244174">
    <w:abstractNumId w:val="14"/>
  </w:num>
  <w:num w:numId="4" w16cid:durableId="2012221318">
    <w:abstractNumId w:val="33"/>
  </w:num>
  <w:num w:numId="5" w16cid:durableId="2017421416">
    <w:abstractNumId w:val="27"/>
  </w:num>
  <w:num w:numId="6" w16cid:durableId="1196772694">
    <w:abstractNumId w:val="11"/>
  </w:num>
  <w:num w:numId="7" w16cid:durableId="1955862823">
    <w:abstractNumId w:val="0"/>
  </w:num>
  <w:num w:numId="8" w16cid:durableId="900675720">
    <w:abstractNumId w:val="36"/>
  </w:num>
  <w:num w:numId="9" w16cid:durableId="24645429">
    <w:abstractNumId w:val="17"/>
  </w:num>
  <w:num w:numId="10" w16cid:durableId="1170757996">
    <w:abstractNumId w:val="2"/>
  </w:num>
  <w:num w:numId="11" w16cid:durableId="2092311364">
    <w:abstractNumId w:val="6"/>
  </w:num>
  <w:num w:numId="12" w16cid:durableId="1382093506">
    <w:abstractNumId w:val="29"/>
  </w:num>
  <w:num w:numId="13" w16cid:durableId="533933024">
    <w:abstractNumId w:val="4"/>
  </w:num>
  <w:num w:numId="14" w16cid:durableId="1667324368">
    <w:abstractNumId w:val="40"/>
  </w:num>
  <w:num w:numId="15" w16cid:durableId="1480076083">
    <w:abstractNumId w:val="3"/>
  </w:num>
  <w:num w:numId="16" w16cid:durableId="132606510">
    <w:abstractNumId w:val="22"/>
  </w:num>
  <w:num w:numId="17" w16cid:durableId="1853451849">
    <w:abstractNumId w:val="16"/>
  </w:num>
  <w:num w:numId="18" w16cid:durableId="1972860025">
    <w:abstractNumId w:val="1"/>
  </w:num>
  <w:num w:numId="19" w16cid:durableId="744183630">
    <w:abstractNumId w:val="5"/>
  </w:num>
  <w:num w:numId="20" w16cid:durableId="2040156431">
    <w:abstractNumId w:val="30"/>
  </w:num>
  <w:num w:numId="21" w16cid:durableId="612904612">
    <w:abstractNumId w:val="8"/>
  </w:num>
  <w:num w:numId="22" w16cid:durableId="1394624081">
    <w:abstractNumId w:val="31"/>
  </w:num>
  <w:num w:numId="23" w16cid:durableId="1426995505">
    <w:abstractNumId w:val="24"/>
  </w:num>
  <w:num w:numId="24" w16cid:durableId="527059881">
    <w:abstractNumId w:val="15"/>
  </w:num>
  <w:num w:numId="25" w16cid:durableId="720641711">
    <w:abstractNumId w:val="25"/>
  </w:num>
  <w:num w:numId="26" w16cid:durableId="1985966448">
    <w:abstractNumId w:val="37"/>
  </w:num>
  <w:num w:numId="27" w16cid:durableId="1414472580">
    <w:abstractNumId w:val="38"/>
  </w:num>
  <w:num w:numId="28" w16cid:durableId="1599213458">
    <w:abstractNumId w:val="12"/>
  </w:num>
  <w:num w:numId="29" w16cid:durableId="1109860112">
    <w:abstractNumId w:val="13"/>
  </w:num>
  <w:num w:numId="30" w16cid:durableId="744109998">
    <w:abstractNumId w:val="26"/>
  </w:num>
  <w:num w:numId="31" w16cid:durableId="808668401">
    <w:abstractNumId w:val="9"/>
  </w:num>
  <w:num w:numId="32" w16cid:durableId="1190604176">
    <w:abstractNumId w:val="20"/>
  </w:num>
  <w:num w:numId="33" w16cid:durableId="2026713277">
    <w:abstractNumId w:val="10"/>
  </w:num>
  <w:num w:numId="34" w16cid:durableId="1121991446">
    <w:abstractNumId w:val="21"/>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5" w16cid:durableId="1891918757">
    <w:abstractNumId w:val="0"/>
  </w:num>
  <w:num w:numId="36" w16cid:durableId="90705554">
    <w:abstractNumId w:val="11"/>
  </w:num>
  <w:num w:numId="37" w16cid:durableId="857308960">
    <w:abstractNumId w:val="36"/>
  </w:num>
  <w:num w:numId="38" w16cid:durableId="1354767084">
    <w:abstractNumId w:val="36"/>
  </w:num>
  <w:num w:numId="39" w16cid:durableId="1941641717">
    <w:abstractNumId w:val="17"/>
  </w:num>
  <w:num w:numId="40" w16cid:durableId="1071469433">
    <w:abstractNumId w:val="28"/>
  </w:num>
  <w:num w:numId="41" w16cid:durableId="233904985">
    <w:abstractNumId w:val="34"/>
  </w:num>
  <w:num w:numId="42" w16cid:durableId="551117486">
    <w:abstractNumId w:val="32"/>
  </w:num>
  <w:num w:numId="43" w16cid:durableId="2085371913">
    <w:abstractNumId w:val="19"/>
  </w:num>
  <w:num w:numId="44" w16cid:durableId="637883806">
    <w:abstractNumId w:val="39"/>
  </w:num>
  <w:num w:numId="45" w16cid:durableId="58989555">
    <w:abstractNumId w:val="18"/>
  </w:num>
  <w:num w:numId="46" w16cid:durableId="1253977329">
    <w:abstractNumId w:val="7"/>
  </w:num>
  <w:num w:numId="47" w16cid:durableId="1059934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03487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30"/>
    <w:rsid w:val="00000027"/>
    <w:rsid w:val="0000036D"/>
    <w:rsid w:val="000007D0"/>
    <w:rsid w:val="00000CCB"/>
    <w:rsid w:val="00000D6D"/>
    <w:rsid w:val="000010E9"/>
    <w:rsid w:val="00001485"/>
    <w:rsid w:val="000017D0"/>
    <w:rsid w:val="0000306C"/>
    <w:rsid w:val="000031C5"/>
    <w:rsid w:val="00003A1D"/>
    <w:rsid w:val="00004982"/>
    <w:rsid w:val="00004B17"/>
    <w:rsid w:val="00005198"/>
    <w:rsid w:val="0000548A"/>
    <w:rsid w:val="000055F6"/>
    <w:rsid w:val="000064F7"/>
    <w:rsid w:val="000065E4"/>
    <w:rsid w:val="00006C66"/>
    <w:rsid w:val="00006DD2"/>
    <w:rsid w:val="00006E2F"/>
    <w:rsid w:val="00006EB9"/>
    <w:rsid w:val="00007CD5"/>
    <w:rsid w:val="00007EE9"/>
    <w:rsid w:val="000104AE"/>
    <w:rsid w:val="0001094A"/>
    <w:rsid w:val="00010974"/>
    <w:rsid w:val="00010B6B"/>
    <w:rsid w:val="000113B2"/>
    <w:rsid w:val="00011847"/>
    <w:rsid w:val="000118A5"/>
    <w:rsid w:val="000121ED"/>
    <w:rsid w:val="00012618"/>
    <w:rsid w:val="00012C0D"/>
    <w:rsid w:val="00013352"/>
    <w:rsid w:val="00013842"/>
    <w:rsid w:val="000139A2"/>
    <w:rsid w:val="00013A45"/>
    <w:rsid w:val="00013FF2"/>
    <w:rsid w:val="00014118"/>
    <w:rsid w:val="000142FF"/>
    <w:rsid w:val="000144E8"/>
    <w:rsid w:val="00014E10"/>
    <w:rsid w:val="00015165"/>
    <w:rsid w:val="000154DF"/>
    <w:rsid w:val="00015E29"/>
    <w:rsid w:val="00016A02"/>
    <w:rsid w:val="00016D40"/>
    <w:rsid w:val="00016E90"/>
    <w:rsid w:val="000170F5"/>
    <w:rsid w:val="00017488"/>
    <w:rsid w:val="000177D3"/>
    <w:rsid w:val="000178DA"/>
    <w:rsid w:val="000200D7"/>
    <w:rsid w:val="000201F4"/>
    <w:rsid w:val="000206A7"/>
    <w:rsid w:val="00020997"/>
    <w:rsid w:val="00020B0A"/>
    <w:rsid w:val="00020D35"/>
    <w:rsid w:val="000211C4"/>
    <w:rsid w:val="000215B1"/>
    <w:rsid w:val="000217F3"/>
    <w:rsid w:val="00021A6F"/>
    <w:rsid w:val="00021D96"/>
    <w:rsid w:val="00021DB9"/>
    <w:rsid w:val="00022337"/>
    <w:rsid w:val="00022AC6"/>
    <w:rsid w:val="00022FF0"/>
    <w:rsid w:val="00023006"/>
    <w:rsid w:val="0002335E"/>
    <w:rsid w:val="000242F8"/>
    <w:rsid w:val="00024500"/>
    <w:rsid w:val="0002450D"/>
    <w:rsid w:val="0002461A"/>
    <w:rsid w:val="000247E0"/>
    <w:rsid w:val="000252CB"/>
    <w:rsid w:val="00025C3D"/>
    <w:rsid w:val="0002607F"/>
    <w:rsid w:val="00026175"/>
    <w:rsid w:val="00026C96"/>
    <w:rsid w:val="000272CF"/>
    <w:rsid w:val="00027BC5"/>
    <w:rsid w:val="00027C35"/>
    <w:rsid w:val="00030990"/>
    <w:rsid w:val="00030D72"/>
    <w:rsid w:val="00031FCD"/>
    <w:rsid w:val="00032103"/>
    <w:rsid w:val="00032598"/>
    <w:rsid w:val="00032C40"/>
    <w:rsid w:val="000335A0"/>
    <w:rsid w:val="000335FD"/>
    <w:rsid w:val="000337B1"/>
    <w:rsid w:val="00033A7E"/>
    <w:rsid w:val="00033BA5"/>
    <w:rsid w:val="00033C08"/>
    <w:rsid w:val="00033FEB"/>
    <w:rsid w:val="00034046"/>
    <w:rsid w:val="00034145"/>
    <w:rsid w:val="00034375"/>
    <w:rsid w:val="000348B8"/>
    <w:rsid w:val="00034AB1"/>
    <w:rsid w:val="000351EB"/>
    <w:rsid w:val="00035E91"/>
    <w:rsid w:val="0003705D"/>
    <w:rsid w:val="0003C05D"/>
    <w:rsid w:val="000405D4"/>
    <w:rsid w:val="00040C8D"/>
    <w:rsid w:val="000414C2"/>
    <w:rsid w:val="0004154D"/>
    <w:rsid w:val="000416BB"/>
    <w:rsid w:val="00041D74"/>
    <w:rsid w:val="000426A3"/>
    <w:rsid w:val="00042837"/>
    <w:rsid w:val="00042BC4"/>
    <w:rsid w:val="00042C56"/>
    <w:rsid w:val="000431BA"/>
    <w:rsid w:val="000432EE"/>
    <w:rsid w:val="000439CE"/>
    <w:rsid w:val="00043B6F"/>
    <w:rsid w:val="00044146"/>
    <w:rsid w:val="00044871"/>
    <w:rsid w:val="00044C03"/>
    <w:rsid w:val="000455CA"/>
    <w:rsid w:val="00045F0D"/>
    <w:rsid w:val="00046127"/>
    <w:rsid w:val="0004625D"/>
    <w:rsid w:val="00046345"/>
    <w:rsid w:val="000463E4"/>
    <w:rsid w:val="00046500"/>
    <w:rsid w:val="00046F39"/>
    <w:rsid w:val="000471CF"/>
    <w:rsid w:val="0004750C"/>
    <w:rsid w:val="00047862"/>
    <w:rsid w:val="00047A0F"/>
    <w:rsid w:val="000503B0"/>
    <w:rsid w:val="00050688"/>
    <w:rsid w:val="0005087F"/>
    <w:rsid w:val="00050CA7"/>
    <w:rsid w:val="00050D9A"/>
    <w:rsid w:val="00050E64"/>
    <w:rsid w:val="00051535"/>
    <w:rsid w:val="00051CA7"/>
    <w:rsid w:val="00052318"/>
    <w:rsid w:val="00052D27"/>
    <w:rsid w:val="000537CB"/>
    <w:rsid w:val="00053B79"/>
    <w:rsid w:val="00054097"/>
    <w:rsid w:val="00054B4D"/>
    <w:rsid w:val="00055415"/>
    <w:rsid w:val="00055E29"/>
    <w:rsid w:val="000560E8"/>
    <w:rsid w:val="00056B35"/>
    <w:rsid w:val="000570F1"/>
    <w:rsid w:val="000575F4"/>
    <w:rsid w:val="00060216"/>
    <w:rsid w:val="000606D2"/>
    <w:rsid w:val="0006077A"/>
    <w:rsid w:val="000609C7"/>
    <w:rsid w:val="00061C17"/>
    <w:rsid w:val="00061C26"/>
    <w:rsid w:val="00061D5B"/>
    <w:rsid w:val="00061DEA"/>
    <w:rsid w:val="00061E03"/>
    <w:rsid w:val="000621C2"/>
    <w:rsid w:val="00062D99"/>
    <w:rsid w:val="00062F02"/>
    <w:rsid w:val="000631DB"/>
    <w:rsid w:val="000632F5"/>
    <w:rsid w:val="000634B4"/>
    <w:rsid w:val="0006364D"/>
    <w:rsid w:val="00063B71"/>
    <w:rsid w:val="00063D10"/>
    <w:rsid w:val="0006477F"/>
    <w:rsid w:val="00064DCA"/>
    <w:rsid w:val="00064F21"/>
    <w:rsid w:val="000653AB"/>
    <w:rsid w:val="00065873"/>
    <w:rsid w:val="000659B5"/>
    <w:rsid w:val="000659E6"/>
    <w:rsid w:val="00065F64"/>
    <w:rsid w:val="00066049"/>
    <w:rsid w:val="0006617D"/>
    <w:rsid w:val="0006631C"/>
    <w:rsid w:val="00066397"/>
    <w:rsid w:val="0006639D"/>
    <w:rsid w:val="00066607"/>
    <w:rsid w:val="0006664A"/>
    <w:rsid w:val="00066730"/>
    <w:rsid w:val="0006729B"/>
    <w:rsid w:val="0006747F"/>
    <w:rsid w:val="0006750C"/>
    <w:rsid w:val="00067846"/>
    <w:rsid w:val="00067E80"/>
    <w:rsid w:val="00067E82"/>
    <w:rsid w:val="00067EC9"/>
    <w:rsid w:val="00067F6A"/>
    <w:rsid w:val="00070D96"/>
    <w:rsid w:val="00071B45"/>
    <w:rsid w:val="00071CEA"/>
    <w:rsid w:val="00071FEC"/>
    <w:rsid w:val="000722DE"/>
    <w:rsid w:val="00072318"/>
    <w:rsid w:val="00073822"/>
    <w:rsid w:val="00073A18"/>
    <w:rsid w:val="000742E8"/>
    <w:rsid w:val="0007435F"/>
    <w:rsid w:val="000744BB"/>
    <w:rsid w:val="00074BB0"/>
    <w:rsid w:val="00074BF8"/>
    <w:rsid w:val="00074F0F"/>
    <w:rsid w:val="000751F8"/>
    <w:rsid w:val="0007537F"/>
    <w:rsid w:val="000754F8"/>
    <w:rsid w:val="000768B7"/>
    <w:rsid w:val="00077066"/>
    <w:rsid w:val="000773B4"/>
    <w:rsid w:val="0007745D"/>
    <w:rsid w:val="000774A7"/>
    <w:rsid w:val="000776E4"/>
    <w:rsid w:val="00077BC6"/>
    <w:rsid w:val="00077BF1"/>
    <w:rsid w:val="000802B6"/>
    <w:rsid w:val="000805F0"/>
    <w:rsid w:val="0008060A"/>
    <w:rsid w:val="00080724"/>
    <w:rsid w:val="00080E0A"/>
    <w:rsid w:val="0008188D"/>
    <w:rsid w:val="00081BA9"/>
    <w:rsid w:val="000820B1"/>
    <w:rsid w:val="00082736"/>
    <w:rsid w:val="000829A1"/>
    <w:rsid w:val="00082C2F"/>
    <w:rsid w:val="00082FFF"/>
    <w:rsid w:val="000830BB"/>
    <w:rsid w:val="000831CB"/>
    <w:rsid w:val="000835A8"/>
    <w:rsid w:val="000836C5"/>
    <w:rsid w:val="000836D5"/>
    <w:rsid w:val="000839F7"/>
    <w:rsid w:val="00083CED"/>
    <w:rsid w:val="000842D2"/>
    <w:rsid w:val="00084AA3"/>
    <w:rsid w:val="00084F12"/>
    <w:rsid w:val="00085130"/>
    <w:rsid w:val="0008548D"/>
    <w:rsid w:val="00085EA5"/>
    <w:rsid w:val="0008664D"/>
    <w:rsid w:val="00086972"/>
    <w:rsid w:val="000869DA"/>
    <w:rsid w:val="00087B06"/>
    <w:rsid w:val="00087F08"/>
    <w:rsid w:val="00090385"/>
    <w:rsid w:val="00090774"/>
    <w:rsid w:val="00090B7D"/>
    <w:rsid w:val="00090EE0"/>
    <w:rsid w:val="00090F0B"/>
    <w:rsid w:val="00091AAF"/>
    <w:rsid w:val="00091CF2"/>
    <w:rsid w:val="00091E75"/>
    <w:rsid w:val="000924EC"/>
    <w:rsid w:val="00092A7D"/>
    <w:rsid w:val="00093512"/>
    <w:rsid w:val="000943D8"/>
    <w:rsid w:val="000949E7"/>
    <w:rsid w:val="00094AD7"/>
    <w:rsid w:val="00094C0C"/>
    <w:rsid w:val="00094C16"/>
    <w:rsid w:val="00094F30"/>
    <w:rsid w:val="0009531E"/>
    <w:rsid w:val="00095569"/>
    <w:rsid w:val="00096C2C"/>
    <w:rsid w:val="00096EE6"/>
    <w:rsid w:val="00097C49"/>
    <w:rsid w:val="00097FC9"/>
    <w:rsid w:val="000A02D6"/>
    <w:rsid w:val="000A05B6"/>
    <w:rsid w:val="000A09E5"/>
    <w:rsid w:val="000A09F7"/>
    <w:rsid w:val="000A102F"/>
    <w:rsid w:val="000A117B"/>
    <w:rsid w:val="000A19A5"/>
    <w:rsid w:val="000A1D8F"/>
    <w:rsid w:val="000A2F4E"/>
    <w:rsid w:val="000A312A"/>
    <w:rsid w:val="000A37DF"/>
    <w:rsid w:val="000A3B4F"/>
    <w:rsid w:val="000A3D15"/>
    <w:rsid w:val="000A3D38"/>
    <w:rsid w:val="000A46C4"/>
    <w:rsid w:val="000A5527"/>
    <w:rsid w:val="000A56F8"/>
    <w:rsid w:val="000A5DA4"/>
    <w:rsid w:val="000A65C9"/>
    <w:rsid w:val="000A683F"/>
    <w:rsid w:val="000A6C3A"/>
    <w:rsid w:val="000A6D10"/>
    <w:rsid w:val="000A6D5B"/>
    <w:rsid w:val="000A6D5E"/>
    <w:rsid w:val="000A6E7F"/>
    <w:rsid w:val="000A7109"/>
    <w:rsid w:val="000A7492"/>
    <w:rsid w:val="000A7DEA"/>
    <w:rsid w:val="000B026B"/>
    <w:rsid w:val="000B028E"/>
    <w:rsid w:val="000B058D"/>
    <w:rsid w:val="000B0B09"/>
    <w:rsid w:val="000B0D1C"/>
    <w:rsid w:val="000B10B7"/>
    <w:rsid w:val="000B160E"/>
    <w:rsid w:val="000B1937"/>
    <w:rsid w:val="000B1BE4"/>
    <w:rsid w:val="000B1C4F"/>
    <w:rsid w:val="000B1D32"/>
    <w:rsid w:val="000B23F1"/>
    <w:rsid w:val="000B26AB"/>
    <w:rsid w:val="000B40AB"/>
    <w:rsid w:val="000B4936"/>
    <w:rsid w:val="000B5E96"/>
    <w:rsid w:val="000B6547"/>
    <w:rsid w:val="000B666E"/>
    <w:rsid w:val="000B69D8"/>
    <w:rsid w:val="000B6C31"/>
    <w:rsid w:val="000B6FE1"/>
    <w:rsid w:val="000B74BB"/>
    <w:rsid w:val="000B751A"/>
    <w:rsid w:val="000B7A4D"/>
    <w:rsid w:val="000B7EBE"/>
    <w:rsid w:val="000C1B93"/>
    <w:rsid w:val="000C2398"/>
    <w:rsid w:val="000C23D2"/>
    <w:rsid w:val="000C24ED"/>
    <w:rsid w:val="000C2AB3"/>
    <w:rsid w:val="000C39D1"/>
    <w:rsid w:val="000C4278"/>
    <w:rsid w:val="000C43FF"/>
    <w:rsid w:val="000C4D73"/>
    <w:rsid w:val="000C517B"/>
    <w:rsid w:val="000C550C"/>
    <w:rsid w:val="000C5619"/>
    <w:rsid w:val="000C5D81"/>
    <w:rsid w:val="000C6821"/>
    <w:rsid w:val="000C69F9"/>
    <w:rsid w:val="000C6B8A"/>
    <w:rsid w:val="000C7151"/>
    <w:rsid w:val="000C74E0"/>
    <w:rsid w:val="000C76A3"/>
    <w:rsid w:val="000C7A6D"/>
    <w:rsid w:val="000C7B9A"/>
    <w:rsid w:val="000C7C9D"/>
    <w:rsid w:val="000C7F84"/>
    <w:rsid w:val="000D027F"/>
    <w:rsid w:val="000D0B14"/>
    <w:rsid w:val="000D11AF"/>
    <w:rsid w:val="000D1352"/>
    <w:rsid w:val="000D13F9"/>
    <w:rsid w:val="000D18E6"/>
    <w:rsid w:val="000D1B95"/>
    <w:rsid w:val="000D1C95"/>
    <w:rsid w:val="000D21B1"/>
    <w:rsid w:val="000D2277"/>
    <w:rsid w:val="000D290F"/>
    <w:rsid w:val="000D384E"/>
    <w:rsid w:val="000D3BB9"/>
    <w:rsid w:val="000D3BBE"/>
    <w:rsid w:val="000D507D"/>
    <w:rsid w:val="000D5B6C"/>
    <w:rsid w:val="000D62BF"/>
    <w:rsid w:val="000D7466"/>
    <w:rsid w:val="000D768F"/>
    <w:rsid w:val="000D7792"/>
    <w:rsid w:val="000D7C72"/>
    <w:rsid w:val="000E065D"/>
    <w:rsid w:val="000E07A6"/>
    <w:rsid w:val="000E0D0D"/>
    <w:rsid w:val="000E1035"/>
    <w:rsid w:val="000E1129"/>
    <w:rsid w:val="000E14D8"/>
    <w:rsid w:val="000E1F82"/>
    <w:rsid w:val="000E2B9F"/>
    <w:rsid w:val="000E2DF6"/>
    <w:rsid w:val="000E3281"/>
    <w:rsid w:val="000E3347"/>
    <w:rsid w:val="000E3C2E"/>
    <w:rsid w:val="000E4B10"/>
    <w:rsid w:val="000E51C8"/>
    <w:rsid w:val="000E57AD"/>
    <w:rsid w:val="000E57B2"/>
    <w:rsid w:val="000E5BBD"/>
    <w:rsid w:val="000E5E4C"/>
    <w:rsid w:val="000E5FE2"/>
    <w:rsid w:val="000E7068"/>
    <w:rsid w:val="000E70BF"/>
    <w:rsid w:val="000E7561"/>
    <w:rsid w:val="000E773E"/>
    <w:rsid w:val="000E7BCB"/>
    <w:rsid w:val="000F00B7"/>
    <w:rsid w:val="000F0485"/>
    <w:rsid w:val="000F0A4D"/>
    <w:rsid w:val="000F11D2"/>
    <w:rsid w:val="000F1992"/>
    <w:rsid w:val="000F1B58"/>
    <w:rsid w:val="000F24BB"/>
    <w:rsid w:val="000F2B4B"/>
    <w:rsid w:val="000F30CF"/>
    <w:rsid w:val="000F31DD"/>
    <w:rsid w:val="000F33C8"/>
    <w:rsid w:val="000F37D1"/>
    <w:rsid w:val="000F38BC"/>
    <w:rsid w:val="000F3F07"/>
    <w:rsid w:val="000F45EB"/>
    <w:rsid w:val="000F4964"/>
    <w:rsid w:val="000F49AD"/>
    <w:rsid w:val="000F4B7A"/>
    <w:rsid w:val="000F4E7F"/>
    <w:rsid w:val="000F517F"/>
    <w:rsid w:val="000F5586"/>
    <w:rsid w:val="000F6022"/>
    <w:rsid w:val="000F6214"/>
    <w:rsid w:val="000F6245"/>
    <w:rsid w:val="000F79CD"/>
    <w:rsid w:val="001000EE"/>
    <w:rsid w:val="0010122B"/>
    <w:rsid w:val="001012CE"/>
    <w:rsid w:val="00101373"/>
    <w:rsid w:val="00101766"/>
    <w:rsid w:val="00101BE0"/>
    <w:rsid w:val="00102237"/>
    <w:rsid w:val="001025F0"/>
    <w:rsid w:val="0010280C"/>
    <w:rsid w:val="00102BC8"/>
    <w:rsid w:val="00102C99"/>
    <w:rsid w:val="00102E96"/>
    <w:rsid w:val="00103009"/>
    <w:rsid w:val="001036E8"/>
    <w:rsid w:val="0010387A"/>
    <w:rsid w:val="00103AF5"/>
    <w:rsid w:val="00103BFF"/>
    <w:rsid w:val="00104752"/>
    <w:rsid w:val="00104E08"/>
    <w:rsid w:val="0010569F"/>
    <w:rsid w:val="00106D06"/>
    <w:rsid w:val="00106DD8"/>
    <w:rsid w:val="001073BB"/>
    <w:rsid w:val="00107AD6"/>
    <w:rsid w:val="00107B03"/>
    <w:rsid w:val="001104E8"/>
    <w:rsid w:val="00110C1F"/>
    <w:rsid w:val="00111338"/>
    <w:rsid w:val="00111E67"/>
    <w:rsid w:val="00111FF7"/>
    <w:rsid w:val="001122D2"/>
    <w:rsid w:val="00112528"/>
    <w:rsid w:val="00112A59"/>
    <w:rsid w:val="00113574"/>
    <w:rsid w:val="00113FE2"/>
    <w:rsid w:val="001143D1"/>
    <w:rsid w:val="0011449C"/>
    <w:rsid w:val="00114701"/>
    <w:rsid w:val="00115589"/>
    <w:rsid w:val="00115846"/>
    <w:rsid w:val="0011601D"/>
    <w:rsid w:val="00116141"/>
    <w:rsid w:val="0011658B"/>
    <w:rsid w:val="0011744F"/>
    <w:rsid w:val="00120A0A"/>
    <w:rsid w:val="00120A55"/>
    <w:rsid w:val="00120BCC"/>
    <w:rsid w:val="00121BE9"/>
    <w:rsid w:val="00121E86"/>
    <w:rsid w:val="00122342"/>
    <w:rsid w:val="001223E6"/>
    <w:rsid w:val="001223E8"/>
    <w:rsid w:val="001225ED"/>
    <w:rsid w:val="00122C0C"/>
    <w:rsid w:val="00122D82"/>
    <w:rsid w:val="00122ED7"/>
    <w:rsid w:val="0012362A"/>
    <w:rsid w:val="00123912"/>
    <w:rsid w:val="00123E45"/>
    <w:rsid w:val="001247BD"/>
    <w:rsid w:val="00124BF7"/>
    <w:rsid w:val="001251BA"/>
    <w:rsid w:val="00125358"/>
    <w:rsid w:val="001255F7"/>
    <w:rsid w:val="00125B42"/>
    <w:rsid w:val="00125D57"/>
    <w:rsid w:val="0012615B"/>
    <w:rsid w:val="0012664E"/>
    <w:rsid w:val="001266FE"/>
    <w:rsid w:val="00126765"/>
    <w:rsid w:val="00126818"/>
    <w:rsid w:val="00126D2F"/>
    <w:rsid w:val="00126EE8"/>
    <w:rsid w:val="00127BA4"/>
    <w:rsid w:val="00127D3A"/>
    <w:rsid w:val="00130BE7"/>
    <w:rsid w:val="0013158F"/>
    <w:rsid w:val="00131B2F"/>
    <w:rsid w:val="00131D7B"/>
    <w:rsid w:val="0013200C"/>
    <w:rsid w:val="00133649"/>
    <w:rsid w:val="00133CD9"/>
    <w:rsid w:val="00134C24"/>
    <w:rsid w:val="0013530C"/>
    <w:rsid w:val="001355BB"/>
    <w:rsid w:val="001356A0"/>
    <w:rsid w:val="00136980"/>
    <w:rsid w:val="00137CBC"/>
    <w:rsid w:val="00140128"/>
    <w:rsid w:val="00140343"/>
    <w:rsid w:val="00140F36"/>
    <w:rsid w:val="00140F4D"/>
    <w:rsid w:val="001410C9"/>
    <w:rsid w:val="0014120B"/>
    <w:rsid w:val="00141424"/>
    <w:rsid w:val="00141B75"/>
    <w:rsid w:val="00141B85"/>
    <w:rsid w:val="00141E68"/>
    <w:rsid w:val="00141F95"/>
    <w:rsid w:val="00143745"/>
    <w:rsid w:val="001443C2"/>
    <w:rsid w:val="00144BD8"/>
    <w:rsid w:val="00145035"/>
    <w:rsid w:val="0014539C"/>
    <w:rsid w:val="00145899"/>
    <w:rsid w:val="00146682"/>
    <w:rsid w:val="00146AF0"/>
    <w:rsid w:val="00146B44"/>
    <w:rsid w:val="00146D0F"/>
    <w:rsid w:val="001474E1"/>
    <w:rsid w:val="0014767A"/>
    <w:rsid w:val="001479E0"/>
    <w:rsid w:val="00150302"/>
    <w:rsid w:val="001504AD"/>
    <w:rsid w:val="00151071"/>
    <w:rsid w:val="00151311"/>
    <w:rsid w:val="001514DD"/>
    <w:rsid w:val="00151A5F"/>
    <w:rsid w:val="00151E9A"/>
    <w:rsid w:val="00151F56"/>
    <w:rsid w:val="00151F8F"/>
    <w:rsid w:val="0015316E"/>
    <w:rsid w:val="0015330D"/>
    <w:rsid w:val="00153723"/>
    <w:rsid w:val="00154647"/>
    <w:rsid w:val="00154C60"/>
    <w:rsid w:val="00154D25"/>
    <w:rsid w:val="0015575B"/>
    <w:rsid w:val="00155DB9"/>
    <w:rsid w:val="00155DF6"/>
    <w:rsid w:val="001562B7"/>
    <w:rsid w:val="001564E9"/>
    <w:rsid w:val="00156CF4"/>
    <w:rsid w:val="00157003"/>
    <w:rsid w:val="001573BD"/>
    <w:rsid w:val="001574FB"/>
    <w:rsid w:val="00160C6D"/>
    <w:rsid w:val="001610C7"/>
    <w:rsid w:val="001610F9"/>
    <w:rsid w:val="001616D6"/>
    <w:rsid w:val="00161792"/>
    <w:rsid w:val="0016190A"/>
    <w:rsid w:val="00161912"/>
    <w:rsid w:val="00161B6D"/>
    <w:rsid w:val="001626B8"/>
    <w:rsid w:val="001629B8"/>
    <w:rsid w:val="00163273"/>
    <w:rsid w:val="00163919"/>
    <w:rsid w:val="001647F9"/>
    <w:rsid w:val="00164AD8"/>
    <w:rsid w:val="00164B36"/>
    <w:rsid w:val="00165C88"/>
    <w:rsid w:val="00166356"/>
    <w:rsid w:val="00166C74"/>
    <w:rsid w:val="00166C8D"/>
    <w:rsid w:val="00166ECA"/>
    <w:rsid w:val="001670DD"/>
    <w:rsid w:val="001675A6"/>
    <w:rsid w:val="00167ADB"/>
    <w:rsid w:val="001704E4"/>
    <w:rsid w:val="0017083C"/>
    <w:rsid w:val="0017133D"/>
    <w:rsid w:val="0017152F"/>
    <w:rsid w:val="00171543"/>
    <w:rsid w:val="00171BD7"/>
    <w:rsid w:val="00171D6C"/>
    <w:rsid w:val="00172317"/>
    <w:rsid w:val="00172AC2"/>
    <w:rsid w:val="00172DC2"/>
    <w:rsid w:val="00172FB6"/>
    <w:rsid w:val="00173DA4"/>
    <w:rsid w:val="001740DF"/>
    <w:rsid w:val="00174159"/>
    <w:rsid w:val="00174885"/>
    <w:rsid w:val="00174CEF"/>
    <w:rsid w:val="00174FDE"/>
    <w:rsid w:val="00175372"/>
    <w:rsid w:val="00175539"/>
    <w:rsid w:val="00176620"/>
    <w:rsid w:val="001766B0"/>
    <w:rsid w:val="00177A95"/>
    <w:rsid w:val="001800CB"/>
    <w:rsid w:val="00180776"/>
    <w:rsid w:val="00180C9E"/>
    <w:rsid w:val="001822D5"/>
    <w:rsid w:val="0018232F"/>
    <w:rsid w:val="001823A9"/>
    <w:rsid w:val="00182463"/>
    <w:rsid w:val="001825FB"/>
    <w:rsid w:val="00183840"/>
    <w:rsid w:val="00183F18"/>
    <w:rsid w:val="00184421"/>
    <w:rsid w:val="001846A2"/>
    <w:rsid w:val="0018536E"/>
    <w:rsid w:val="001858D9"/>
    <w:rsid w:val="00185980"/>
    <w:rsid w:val="00185F97"/>
    <w:rsid w:val="00186408"/>
    <w:rsid w:val="00186C21"/>
    <w:rsid w:val="00186D3A"/>
    <w:rsid w:val="00187CDA"/>
    <w:rsid w:val="001902BE"/>
    <w:rsid w:val="001908A8"/>
    <w:rsid w:val="00190C6F"/>
    <w:rsid w:val="0019127E"/>
    <w:rsid w:val="0019190D"/>
    <w:rsid w:val="00191E28"/>
    <w:rsid w:val="00191FCD"/>
    <w:rsid w:val="00193AD3"/>
    <w:rsid w:val="00194877"/>
    <w:rsid w:val="0019508C"/>
    <w:rsid w:val="0019538C"/>
    <w:rsid w:val="0019602B"/>
    <w:rsid w:val="001964F4"/>
    <w:rsid w:val="0019673A"/>
    <w:rsid w:val="00196C2B"/>
    <w:rsid w:val="00196CBB"/>
    <w:rsid w:val="00196ED6"/>
    <w:rsid w:val="00197512"/>
    <w:rsid w:val="00197991"/>
    <w:rsid w:val="00197AAA"/>
    <w:rsid w:val="00197B0C"/>
    <w:rsid w:val="001A02F7"/>
    <w:rsid w:val="001A0967"/>
    <w:rsid w:val="001A1177"/>
    <w:rsid w:val="001A17AE"/>
    <w:rsid w:val="001A1F07"/>
    <w:rsid w:val="001A2608"/>
    <w:rsid w:val="001A2791"/>
    <w:rsid w:val="001A2D64"/>
    <w:rsid w:val="001A3009"/>
    <w:rsid w:val="001A3551"/>
    <w:rsid w:val="001A375B"/>
    <w:rsid w:val="001A4233"/>
    <w:rsid w:val="001A5559"/>
    <w:rsid w:val="001A5AD7"/>
    <w:rsid w:val="001A5C1D"/>
    <w:rsid w:val="001A640C"/>
    <w:rsid w:val="001A6613"/>
    <w:rsid w:val="001A66FB"/>
    <w:rsid w:val="001A6B1A"/>
    <w:rsid w:val="001A72A8"/>
    <w:rsid w:val="001B0162"/>
    <w:rsid w:val="001B03BB"/>
    <w:rsid w:val="001B062C"/>
    <w:rsid w:val="001B09CB"/>
    <w:rsid w:val="001B0C26"/>
    <w:rsid w:val="001B106B"/>
    <w:rsid w:val="001B107A"/>
    <w:rsid w:val="001B13D5"/>
    <w:rsid w:val="001B166C"/>
    <w:rsid w:val="001B1679"/>
    <w:rsid w:val="001B1D9E"/>
    <w:rsid w:val="001B2513"/>
    <w:rsid w:val="001B2576"/>
    <w:rsid w:val="001B2976"/>
    <w:rsid w:val="001B2AA0"/>
    <w:rsid w:val="001B3307"/>
    <w:rsid w:val="001B343F"/>
    <w:rsid w:val="001B3613"/>
    <w:rsid w:val="001B3C72"/>
    <w:rsid w:val="001B45E5"/>
    <w:rsid w:val="001B4A46"/>
    <w:rsid w:val="001B5188"/>
    <w:rsid w:val="001B5564"/>
    <w:rsid w:val="001B5CB8"/>
    <w:rsid w:val="001B5EA1"/>
    <w:rsid w:val="001B6BAD"/>
    <w:rsid w:val="001B6BB4"/>
    <w:rsid w:val="001B701E"/>
    <w:rsid w:val="001B7349"/>
    <w:rsid w:val="001B77C9"/>
    <w:rsid w:val="001B7E8D"/>
    <w:rsid w:val="001C03B0"/>
    <w:rsid w:val="001C0458"/>
    <w:rsid w:val="001C0FC6"/>
    <w:rsid w:val="001C1574"/>
    <w:rsid w:val="001C1C9B"/>
    <w:rsid w:val="001C1E0D"/>
    <w:rsid w:val="001C242F"/>
    <w:rsid w:val="001C2BFF"/>
    <w:rsid w:val="001C2D74"/>
    <w:rsid w:val="001C35F6"/>
    <w:rsid w:val="001C3B03"/>
    <w:rsid w:val="001C4141"/>
    <w:rsid w:val="001C4878"/>
    <w:rsid w:val="001C5231"/>
    <w:rsid w:val="001C58E2"/>
    <w:rsid w:val="001C5AC5"/>
    <w:rsid w:val="001C5D18"/>
    <w:rsid w:val="001C5E7D"/>
    <w:rsid w:val="001C6138"/>
    <w:rsid w:val="001C6EE8"/>
    <w:rsid w:val="001C6F49"/>
    <w:rsid w:val="001C72F2"/>
    <w:rsid w:val="001C7D8C"/>
    <w:rsid w:val="001C7E97"/>
    <w:rsid w:val="001C7F81"/>
    <w:rsid w:val="001D014B"/>
    <w:rsid w:val="001D0B00"/>
    <w:rsid w:val="001D0CBA"/>
    <w:rsid w:val="001D0F83"/>
    <w:rsid w:val="001D1052"/>
    <w:rsid w:val="001D1EAE"/>
    <w:rsid w:val="001D2DDE"/>
    <w:rsid w:val="001D330C"/>
    <w:rsid w:val="001D3374"/>
    <w:rsid w:val="001D4614"/>
    <w:rsid w:val="001D5230"/>
    <w:rsid w:val="001D61B9"/>
    <w:rsid w:val="001D6981"/>
    <w:rsid w:val="001D6D45"/>
    <w:rsid w:val="001D74E8"/>
    <w:rsid w:val="001D7829"/>
    <w:rsid w:val="001D7EF7"/>
    <w:rsid w:val="001E03D2"/>
    <w:rsid w:val="001E03FA"/>
    <w:rsid w:val="001E083A"/>
    <w:rsid w:val="001E1408"/>
    <w:rsid w:val="001E155A"/>
    <w:rsid w:val="001E1FD0"/>
    <w:rsid w:val="001E27EF"/>
    <w:rsid w:val="001E2C29"/>
    <w:rsid w:val="001E2E52"/>
    <w:rsid w:val="001E32AA"/>
    <w:rsid w:val="001E3E6C"/>
    <w:rsid w:val="001E40C7"/>
    <w:rsid w:val="001E4569"/>
    <w:rsid w:val="001E5406"/>
    <w:rsid w:val="001E5CDB"/>
    <w:rsid w:val="001E5D6E"/>
    <w:rsid w:val="001E6561"/>
    <w:rsid w:val="001E6CD4"/>
    <w:rsid w:val="001E71E8"/>
    <w:rsid w:val="001E7430"/>
    <w:rsid w:val="001E774B"/>
    <w:rsid w:val="001F0478"/>
    <w:rsid w:val="001F191A"/>
    <w:rsid w:val="001F1E2C"/>
    <w:rsid w:val="001F2501"/>
    <w:rsid w:val="001F27D9"/>
    <w:rsid w:val="001F2F43"/>
    <w:rsid w:val="001F3A0F"/>
    <w:rsid w:val="001F3B66"/>
    <w:rsid w:val="001F432A"/>
    <w:rsid w:val="001F4A1D"/>
    <w:rsid w:val="001F4B21"/>
    <w:rsid w:val="001F5489"/>
    <w:rsid w:val="001F5CAF"/>
    <w:rsid w:val="001F5D0F"/>
    <w:rsid w:val="001F5F39"/>
    <w:rsid w:val="001F636E"/>
    <w:rsid w:val="001F6A49"/>
    <w:rsid w:val="001F6CB5"/>
    <w:rsid w:val="001F71E6"/>
    <w:rsid w:val="001F7282"/>
    <w:rsid w:val="001F761F"/>
    <w:rsid w:val="001F76C3"/>
    <w:rsid w:val="001F7B64"/>
    <w:rsid w:val="001F7CFB"/>
    <w:rsid w:val="001F7E1A"/>
    <w:rsid w:val="001F7F60"/>
    <w:rsid w:val="00200158"/>
    <w:rsid w:val="002001C1"/>
    <w:rsid w:val="00200422"/>
    <w:rsid w:val="00200483"/>
    <w:rsid w:val="00200F07"/>
    <w:rsid w:val="00201AED"/>
    <w:rsid w:val="00203B8F"/>
    <w:rsid w:val="002041FD"/>
    <w:rsid w:val="00204AFC"/>
    <w:rsid w:val="00204C1B"/>
    <w:rsid w:val="00204ED5"/>
    <w:rsid w:val="00205257"/>
    <w:rsid w:val="0020535E"/>
    <w:rsid w:val="002053AF"/>
    <w:rsid w:val="002059C5"/>
    <w:rsid w:val="00206D44"/>
    <w:rsid w:val="00207224"/>
    <w:rsid w:val="002074C1"/>
    <w:rsid w:val="00207BD8"/>
    <w:rsid w:val="00207D50"/>
    <w:rsid w:val="00207DBB"/>
    <w:rsid w:val="002105AD"/>
    <w:rsid w:val="00210B84"/>
    <w:rsid w:val="00210E41"/>
    <w:rsid w:val="002116AD"/>
    <w:rsid w:val="00211E90"/>
    <w:rsid w:val="002123B0"/>
    <w:rsid w:val="00214079"/>
    <w:rsid w:val="002147B8"/>
    <w:rsid w:val="00214A4A"/>
    <w:rsid w:val="002150D8"/>
    <w:rsid w:val="00215A94"/>
    <w:rsid w:val="00215F5D"/>
    <w:rsid w:val="00221A7E"/>
    <w:rsid w:val="002223FF"/>
    <w:rsid w:val="0022241C"/>
    <w:rsid w:val="0022252D"/>
    <w:rsid w:val="00222647"/>
    <w:rsid w:val="00222D40"/>
    <w:rsid w:val="0022317B"/>
    <w:rsid w:val="00223C5E"/>
    <w:rsid w:val="00223EDA"/>
    <w:rsid w:val="00223F9F"/>
    <w:rsid w:val="002242BB"/>
    <w:rsid w:val="00224824"/>
    <w:rsid w:val="00224CAA"/>
    <w:rsid w:val="00225374"/>
    <w:rsid w:val="00225F31"/>
    <w:rsid w:val="002264AF"/>
    <w:rsid w:val="0022663E"/>
    <w:rsid w:val="00226A8D"/>
    <w:rsid w:val="00226C53"/>
    <w:rsid w:val="00226D3C"/>
    <w:rsid w:val="00226E85"/>
    <w:rsid w:val="002270A1"/>
    <w:rsid w:val="00227162"/>
    <w:rsid w:val="00227B48"/>
    <w:rsid w:val="00227F95"/>
    <w:rsid w:val="0023058A"/>
    <w:rsid w:val="00231DBB"/>
    <w:rsid w:val="00232291"/>
    <w:rsid w:val="002322D2"/>
    <w:rsid w:val="0023353B"/>
    <w:rsid w:val="00233692"/>
    <w:rsid w:val="00233B14"/>
    <w:rsid w:val="00234FCA"/>
    <w:rsid w:val="00235995"/>
    <w:rsid w:val="00235F29"/>
    <w:rsid w:val="0023668A"/>
    <w:rsid w:val="0023694F"/>
    <w:rsid w:val="00236EA5"/>
    <w:rsid w:val="00236F13"/>
    <w:rsid w:val="00236F40"/>
    <w:rsid w:val="00237143"/>
    <w:rsid w:val="002375C6"/>
    <w:rsid w:val="002379AE"/>
    <w:rsid w:val="00240E5D"/>
    <w:rsid w:val="00241050"/>
    <w:rsid w:val="002414ED"/>
    <w:rsid w:val="00241674"/>
    <w:rsid w:val="00241878"/>
    <w:rsid w:val="00241BBC"/>
    <w:rsid w:val="00241ED3"/>
    <w:rsid w:val="0024227A"/>
    <w:rsid w:val="002422F2"/>
    <w:rsid w:val="0024306F"/>
    <w:rsid w:val="00243786"/>
    <w:rsid w:val="00243A49"/>
    <w:rsid w:val="002442D8"/>
    <w:rsid w:val="00244614"/>
    <w:rsid w:val="0024483C"/>
    <w:rsid w:val="00244CD6"/>
    <w:rsid w:val="00244E7F"/>
    <w:rsid w:val="002457B6"/>
    <w:rsid w:val="00245D0A"/>
    <w:rsid w:val="00246B39"/>
    <w:rsid w:val="00246CCB"/>
    <w:rsid w:val="00246CDF"/>
    <w:rsid w:val="00246DB6"/>
    <w:rsid w:val="00246F9A"/>
    <w:rsid w:val="00247176"/>
    <w:rsid w:val="00247595"/>
    <w:rsid w:val="00247D94"/>
    <w:rsid w:val="00247D9B"/>
    <w:rsid w:val="002506EE"/>
    <w:rsid w:val="00250BD1"/>
    <w:rsid w:val="00250F93"/>
    <w:rsid w:val="0025186E"/>
    <w:rsid w:val="00252125"/>
    <w:rsid w:val="0025232A"/>
    <w:rsid w:val="0025274A"/>
    <w:rsid w:val="00252B6B"/>
    <w:rsid w:val="0025326A"/>
    <w:rsid w:val="0025398F"/>
    <w:rsid w:val="00253F92"/>
    <w:rsid w:val="0025496F"/>
    <w:rsid w:val="00254BC7"/>
    <w:rsid w:val="002553CC"/>
    <w:rsid w:val="0025592F"/>
    <w:rsid w:val="0025686F"/>
    <w:rsid w:val="00257B97"/>
    <w:rsid w:val="00257BA5"/>
    <w:rsid w:val="00260A3A"/>
    <w:rsid w:val="002616E8"/>
    <w:rsid w:val="00262CF8"/>
    <w:rsid w:val="0026382E"/>
    <w:rsid w:val="00263934"/>
    <w:rsid w:val="00263DF5"/>
    <w:rsid w:val="002646B5"/>
    <w:rsid w:val="00264A3A"/>
    <w:rsid w:val="00264E07"/>
    <w:rsid w:val="002650AF"/>
    <w:rsid w:val="0026548C"/>
    <w:rsid w:val="00265901"/>
    <w:rsid w:val="00266207"/>
    <w:rsid w:val="00266999"/>
    <w:rsid w:val="00267EB6"/>
    <w:rsid w:val="0027059C"/>
    <w:rsid w:val="00270D85"/>
    <w:rsid w:val="00270FA4"/>
    <w:rsid w:val="002713AA"/>
    <w:rsid w:val="002716B3"/>
    <w:rsid w:val="00272713"/>
    <w:rsid w:val="00272EB7"/>
    <w:rsid w:val="00272F75"/>
    <w:rsid w:val="00272FAA"/>
    <w:rsid w:val="00273419"/>
    <w:rsid w:val="0027370C"/>
    <w:rsid w:val="00273949"/>
    <w:rsid w:val="00273FFF"/>
    <w:rsid w:val="00274209"/>
    <w:rsid w:val="002742FF"/>
    <w:rsid w:val="00274601"/>
    <w:rsid w:val="00274AC5"/>
    <w:rsid w:val="00274D50"/>
    <w:rsid w:val="00274E65"/>
    <w:rsid w:val="00275172"/>
    <w:rsid w:val="002754A5"/>
    <w:rsid w:val="002759D9"/>
    <w:rsid w:val="00277839"/>
    <w:rsid w:val="00277A5B"/>
    <w:rsid w:val="00277C4B"/>
    <w:rsid w:val="00277F5A"/>
    <w:rsid w:val="002805AA"/>
    <w:rsid w:val="00280D60"/>
    <w:rsid w:val="00280D70"/>
    <w:rsid w:val="00280F81"/>
    <w:rsid w:val="00280FB2"/>
    <w:rsid w:val="00281157"/>
    <w:rsid w:val="00281715"/>
    <w:rsid w:val="002817D2"/>
    <w:rsid w:val="0028187E"/>
    <w:rsid w:val="00281D02"/>
    <w:rsid w:val="002828BE"/>
    <w:rsid w:val="00282936"/>
    <w:rsid w:val="00282E7E"/>
    <w:rsid w:val="00283208"/>
    <w:rsid w:val="002832E5"/>
    <w:rsid w:val="00283382"/>
    <w:rsid w:val="0028349A"/>
    <w:rsid w:val="00283B9F"/>
    <w:rsid w:val="00283C92"/>
    <w:rsid w:val="002846BF"/>
    <w:rsid w:val="00284991"/>
    <w:rsid w:val="00285E52"/>
    <w:rsid w:val="00286005"/>
    <w:rsid w:val="002862F7"/>
    <w:rsid w:val="0028718E"/>
    <w:rsid w:val="002875B9"/>
    <w:rsid w:val="002909E7"/>
    <w:rsid w:val="00290AB8"/>
    <w:rsid w:val="00290E6F"/>
    <w:rsid w:val="0029108E"/>
    <w:rsid w:val="00291333"/>
    <w:rsid w:val="00291341"/>
    <w:rsid w:val="00292174"/>
    <w:rsid w:val="002925B6"/>
    <w:rsid w:val="00292A03"/>
    <w:rsid w:val="00292B65"/>
    <w:rsid w:val="00292E11"/>
    <w:rsid w:val="00292E2C"/>
    <w:rsid w:val="00292F14"/>
    <w:rsid w:val="00293DA8"/>
    <w:rsid w:val="00293FAD"/>
    <w:rsid w:val="00294161"/>
    <w:rsid w:val="00295221"/>
    <w:rsid w:val="00295C3B"/>
    <w:rsid w:val="0029650C"/>
    <w:rsid w:val="00296D46"/>
    <w:rsid w:val="00296D9E"/>
    <w:rsid w:val="00297369"/>
    <w:rsid w:val="00297390"/>
    <w:rsid w:val="002979B1"/>
    <w:rsid w:val="002A043D"/>
    <w:rsid w:val="002A052A"/>
    <w:rsid w:val="002A0684"/>
    <w:rsid w:val="002A0848"/>
    <w:rsid w:val="002A0E3F"/>
    <w:rsid w:val="002A15E5"/>
    <w:rsid w:val="002A1F12"/>
    <w:rsid w:val="002A2890"/>
    <w:rsid w:val="002A28B4"/>
    <w:rsid w:val="002A2B8C"/>
    <w:rsid w:val="002A2DA4"/>
    <w:rsid w:val="002A2E60"/>
    <w:rsid w:val="002A3500"/>
    <w:rsid w:val="002A35CF"/>
    <w:rsid w:val="002A366F"/>
    <w:rsid w:val="002A3AFF"/>
    <w:rsid w:val="002A401F"/>
    <w:rsid w:val="002A475D"/>
    <w:rsid w:val="002A47A1"/>
    <w:rsid w:val="002A5D9D"/>
    <w:rsid w:val="002A62C7"/>
    <w:rsid w:val="002A67AA"/>
    <w:rsid w:val="002A6C37"/>
    <w:rsid w:val="002A75C0"/>
    <w:rsid w:val="002A7EA8"/>
    <w:rsid w:val="002B069C"/>
    <w:rsid w:val="002B07ED"/>
    <w:rsid w:val="002B08D0"/>
    <w:rsid w:val="002B2C75"/>
    <w:rsid w:val="002B2CB4"/>
    <w:rsid w:val="002B3313"/>
    <w:rsid w:val="002B3F80"/>
    <w:rsid w:val="002B4379"/>
    <w:rsid w:val="002B4903"/>
    <w:rsid w:val="002B4941"/>
    <w:rsid w:val="002B4D36"/>
    <w:rsid w:val="002B548D"/>
    <w:rsid w:val="002B5898"/>
    <w:rsid w:val="002B5985"/>
    <w:rsid w:val="002B5A52"/>
    <w:rsid w:val="002B6A54"/>
    <w:rsid w:val="002B6A5E"/>
    <w:rsid w:val="002B7088"/>
    <w:rsid w:val="002B7E22"/>
    <w:rsid w:val="002B7EAD"/>
    <w:rsid w:val="002C062C"/>
    <w:rsid w:val="002C0713"/>
    <w:rsid w:val="002C08AC"/>
    <w:rsid w:val="002C0948"/>
    <w:rsid w:val="002C0DEC"/>
    <w:rsid w:val="002C12A5"/>
    <w:rsid w:val="002C1470"/>
    <w:rsid w:val="002C17B5"/>
    <w:rsid w:val="002C1D31"/>
    <w:rsid w:val="002C2153"/>
    <w:rsid w:val="002C2E36"/>
    <w:rsid w:val="002C3613"/>
    <w:rsid w:val="002C3951"/>
    <w:rsid w:val="002C3D4C"/>
    <w:rsid w:val="002C401C"/>
    <w:rsid w:val="002C498E"/>
    <w:rsid w:val="002C498F"/>
    <w:rsid w:val="002C49CD"/>
    <w:rsid w:val="002C551B"/>
    <w:rsid w:val="002C5602"/>
    <w:rsid w:val="002C5CF8"/>
    <w:rsid w:val="002C5F9E"/>
    <w:rsid w:val="002C6193"/>
    <w:rsid w:val="002C680A"/>
    <w:rsid w:val="002C6ABA"/>
    <w:rsid w:val="002C6E4B"/>
    <w:rsid w:val="002D0B02"/>
    <w:rsid w:val="002D12B4"/>
    <w:rsid w:val="002D137C"/>
    <w:rsid w:val="002D187B"/>
    <w:rsid w:val="002D2165"/>
    <w:rsid w:val="002D23CB"/>
    <w:rsid w:val="002D2E08"/>
    <w:rsid w:val="002D2E8C"/>
    <w:rsid w:val="002D2EED"/>
    <w:rsid w:val="002D2F29"/>
    <w:rsid w:val="002D320E"/>
    <w:rsid w:val="002D3D45"/>
    <w:rsid w:val="002D41A8"/>
    <w:rsid w:val="002D42BD"/>
    <w:rsid w:val="002D46DE"/>
    <w:rsid w:val="002D49C1"/>
    <w:rsid w:val="002D4C07"/>
    <w:rsid w:val="002D4DD0"/>
    <w:rsid w:val="002D5193"/>
    <w:rsid w:val="002D5DFA"/>
    <w:rsid w:val="002D6053"/>
    <w:rsid w:val="002D6D57"/>
    <w:rsid w:val="002D6FEF"/>
    <w:rsid w:val="002D7317"/>
    <w:rsid w:val="002D7813"/>
    <w:rsid w:val="002D7880"/>
    <w:rsid w:val="002D7B09"/>
    <w:rsid w:val="002D7D82"/>
    <w:rsid w:val="002D7E76"/>
    <w:rsid w:val="002E0054"/>
    <w:rsid w:val="002E0875"/>
    <w:rsid w:val="002E095F"/>
    <w:rsid w:val="002E1A8F"/>
    <w:rsid w:val="002E1BED"/>
    <w:rsid w:val="002E2EE6"/>
    <w:rsid w:val="002E3044"/>
    <w:rsid w:val="002E319C"/>
    <w:rsid w:val="002E3B55"/>
    <w:rsid w:val="002E4AD4"/>
    <w:rsid w:val="002E4C36"/>
    <w:rsid w:val="002E540A"/>
    <w:rsid w:val="002E556B"/>
    <w:rsid w:val="002E56C2"/>
    <w:rsid w:val="002E5AC0"/>
    <w:rsid w:val="002E5F29"/>
    <w:rsid w:val="002E5FA0"/>
    <w:rsid w:val="002E60C4"/>
    <w:rsid w:val="002E641D"/>
    <w:rsid w:val="002E6BF4"/>
    <w:rsid w:val="002E7A59"/>
    <w:rsid w:val="002E7BD2"/>
    <w:rsid w:val="002F017B"/>
    <w:rsid w:val="002F027F"/>
    <w:rsid w:val="002F0995"/>
    <w:rsid w:val="002F0D67"/>
    <w:rsid w:val="002F118F"/>
    <w:rsid w:val="002F1403"/>
    <w:rsid w:val="002F1722"/>
    <w:rsid w:val="002F23D0"/>
    <w:rsid w:val="002F2863"/>
    <w:rsid w:val="002F2E0C"/>
    <w:rsid w:val="002F3652"/>
    <w:rsid w:val="002F3755"/>
    <w:rsid w:val="002F3F70"/>
    <w:rsid w:val="002F413B"/>
    <w:rsid w:val="002F4C60"/>
    <w:rsid w:val="002F4DF9"/>
    <w:rsid w:val="002F5013"/>
    <w:rsid w:val="002F5110"/>
    <w:rsid w:val="002F5EAE"/>
    <w:rsid w:val="002F6C97"/>
    <w:rsid w:val="002F6FDF"/>
    <w:rsid w:val="002F7841"/>
    <w:rsid w:val="002F7949"/>
    <w:rsid w:val="002F7CFE"/>
    <w:rsid w:val="003000C7"/>
    <w:rsid w:val="00300BC1"/>
    <w:rsid w:val="003019B1"/>
    <w:rsid w:val="00301CDF"/>
    <w:rsid w:val="0030294F"/>
    <w:rsid w:val="00302DAE"/>
    <w:rsid w:val="00302DD4"/>
    <w:rsid w:val="00302FD9"/>
    <w:rsid w:val="00303085"/>
    <w:rsid w:val="00303125"/>
    <w:rsid w:val="00303246"/>
    <w:rsid w:val="00303B47"/>
    <w:rsid w:val="0030441B"/>
    <w:rsid w:val="00304E34"/>
    <w:rsid w:val="003052FE"/>
    <w:rsid w:val="00305C57"/>
    <w:rsid w:val="00305EE0"/>
    <w:rsid w:val="0030635E"/>
    <w:rsid w:val="00306C23"/>
    <w:rsid w:val="00306C48"/>
    <w:rsid w:val="003075EE"/>
    <w:rsid w:val="00307A4A"/>
    <w:rsid w:val="00307C88"/>
    <w:rsid w:val="00307CCD"/>
    <w:rsid w:val="00310B9C"/>
    <w:rsid w:val="00310E6D"/>
    <w:rsid w:val="00311573"/>
    <w:rsid w:val="00311ACE"/>
    <w:rsid w:val="00312593"/>
    <w:rsid w:val="00312ABF"/>
    <w:rsid w:val="00312FB2"/>
    <w:rsid w:val="003130FD"/>
    <w:rsid w:val="00313648"/>
    <w:rsid w:val="00313C38"/>
    <w:rsid w:val="00314636"/>
    <w:rsid w:val="00314EA8"/>
    <w:rsid w:val="00314FB0"/>
    <w:rsid w:val="00315777"/>
    <w:rsid w:val="00315980"/>
    <w:rsid w:val="00315B83"/>
    <w:rsid w:val="00316260"/>
    <w:rsid w:val="00316373"/>
    <w:rsid w:val="00316C3B"/>
    <w:rsid w:val="00317067"/>
    <w:rsid w:val="00317F31"/>
    <w:rsid w:val="00320B5D"/>
    <w:rsid w:val="00320E21"/>
    <w:rsid w:val="00320EF9"/>
    <w:rsid w:val="00320F4C"/>
    <w:rsid w:val="0032103F"/>
    <w:rsid w:val="003213F4"/>
    <w:rsid w:val="003215F6"/>
    <w:rsid w:val="00321749"/>
    <w:rsid w:val="00321959"/>
    <w:rsid w:val="00321C93"/>
    <w:rsid w:val="003226DC"/>
    <w:rsid w:val="00322EB3"/>
    <w:rsid w:val="00322F6C"/>
    <w:rsid w:val="00323178"/>
    <w:rsid w:val="00323201"/>
    <w:rsid w:val="00323518"/>
    <w:rsid w:val="00323B1B"/>
    <w:rsid w:val="00323E03"/>
    <w:rsid w:val="00323E5B"/>
    <w:rsid w:val="00324065"/>
    <w:rsid w:val="00324400"/>
    <w:rsid w:val="003244F9"/>
    <w:rsid w:val="00325323"/>
    <w:rsid w:val="0032556F"/>
    <w:rsid w:val="003255E0"/>
    <w:rsid w:val="00325FF6"/>
    <w:rsid w:val="003260CA"/>
    <w:rsid w:val="00327741"/>
    <w:rsid w:val="0033014F"/>
    <w:rsid w:val="00330431"/>
    <w:rsid w:val="0033095C"/>
    <w:rsid w:val="00330C51"/>
    <w:rsid w:val="00330F06"/>
    <w:rsid w:val="00330FC2"/>
    <w:rsid w:val="00331160"/>
    <w:rsid w:val="003315B4"/>
    <w:rsid w:val="0033165D"/>
    <w:rsid w:val="00331B37"/>
    <w:rsid w:val="00332201"/>
    <w:rsid w:val="00332244"/>
    <w:rsid w:val="003324F8"/>
    <w:rsid w:val="00332671"/>
    <w:rsid w:val="003326F3"/>
    <w:rsid w:val="00332BCF"/>
    <w:rsid w:val="00332DCA"/>
    <w:rsid w:val="00332F0E"/>
    <w:rsid w:val="003331BE"/>
    <w:rsid w:val="0033375D"/>
    <w:rsid w:val="00333815"/>
    <w:rsid w:val="00333E1E"/>
    <w:rsid w:val="00333E2F"/>
    <w:rsid w:val="00334480"/>
    <w:rsid w:val="003346F4"/>
    <w:rsid w:val="00334712"/>
    <w:rsid w:val="00334A59"/>
    <w:rsid w:val="00334AD3"/>
    <w:rsid w:val="00334E19"/>
    <w:rsid w:val="00335118"/>
    <w:rsid w:val="003357A9"/>
    <w:rsid w:val="00335DD9"/>
    <w:rsid w:val="0033629B"/>
    <w:rsid w:val="003364DD"/>
    <w:rsid w:val="0033684A"/>
    <w:rsid w:val="0033688C"/>
    <w:rsid w:val="00336C40"/>
    <w:rsid w:val="00337359"/>
    <w:rsid w:val="0033739E"/>
    <w:rsid w:val="003377D4"/>
    <w:rsid w:val="00337A21"/>
    <w:rsid w:val="00337D2D"/>
    <w:rsid w:val="00340969"/>
    <w:rsid w:val="00340DD9"/>
    <w:rsid w:val="0034186D"/>
    <w:rsid w:val="00341D2D"/>
    <w:rsid w:val="0034293B"/>
    <w:rsid w:val="00342A35"/>
    <w:rsid w:val="0034345F"/>
    <w:rsid w:val="003435ED"/>
    <w:rsid w:val="00344688"/>
    <w:rsid w:val="003446F2"/>
    <w:rsid w:val="00344B49"/>
    <w:rsid w:val="00344FED"/>
    <w:rsid w:val="00345137"/>
    <w:rsid w:val="003456C4"/>
    <w:rsid w:val="003458A8"/>
    <w:rsid w:val="0034644F"/>
    <w:rsid w:val="00346A96"/>
    <w:rsid w:val="00346AFA"/>
    <w:rsid w:val="00346B73"/>
    <w:rsid w:val="00346D0F"/>
    <w:rsid w:val="00346FA9"/>
    <w:rsid w:val="00347010"/>
    <w:rsid w:val="0034748C"/>
    <w:rsid w:val="003479E9"/>
    <w:rsid w:val="00347C8C"/>
    <w:rsid w:val="00350118"/>
    <w:rsid w:val="003511D8"/>
    <w:rsid w:val="003519CE"/>
    <w:rsid w:val="00351CE1"/>
    <w:rsid w:val="00352B3C"/>
    <w:rsid w:val="00352C35"/>
    <w:rsid w:val="00353044"/>
    <w:rsid w:val="003533B7"/>
    <w:rsid w:val="0035354A"/>
    <w:rsid w:val="003556E7"/>
    <w:rsid w:val="003556FA"/>
    <w:rsid w:val="003562A7"/>
    <w:rsid w:val="003563CD"/>
    <w:rsid w:val="00356533"/>
    <w:rsid w:val="00356DE5"/>
    <w:rsid w:val="003570FE"/>
    <w:rsid w:val="00357F7D"/>
    <w:rsid w:val="00360421"/>
    <w:rsid w:val="00360840"/>
    <w:rsid w:val="00360B18"/>
    <w:rsid w:val="00360E17"/>
    <w:rsid w:val="00360FBB"/>
    <w:rsid w:val="00361B90"/>
    <w:rsid w:val="0036209C"/>
    <w:rsid w:val="003622F2"/>
    <w:rsid w:val="0036299B"/>
    <w:rsid w:val="00362A48"/>
    <w:rsid w:val="00363592"/>
    <w:rsid w:val="003636D9"/>
    <w:rsid w:val="00363985"/>
    <w:rsid w:val="00363A55"/>
    <w:rsid w:val="00363ADE"/>
    <w:rsid w:val="003643F9"/>
    <w:rsid w:val="00364CBC"/>
    <w:rsid w:val="00365126"/>
    <w:rsid w:val="003654B3"/>
    <w:rsid w:val="003655BA"/>
    <w:rsid w:val="003660D7"/>
    <w:rsid w:val="003667CF"/>
    <w:rsid w:val="00366A7F"/>
    <w:rsid w:val="00366A89"/>
    <w:rsid w:val="003674BF"/>
    <w:rsid w:val="00367744"/>
    <w:rsid w:val="00370180"/>
    <w:rsid w:val="00370613"/>
    <w:rsid w:val="00370932"/>
    <w:rsid w:val="00370957"/>
    <w:rsid w:val="00370B97"/>
    <w:rsid w:val="00371D7E"/>
    <w:rsid w:val="00372363"/>
    <w:rsid w:val="003723B2"/>
    <w:rsid w:val="00372784"/>
    <w:rsid w:val="0037352D"/>
    <w:rsid w:val="003735AA"/>
    <w:rsid w:val="003736AC"/>
    <w:rsid w:val="0037375A"/>
    <w:rsid w:val="0037665C"/>
    <w:rsid w:val="00376761"/>
    <w:rsid w:val="00376BB9"/>
    <w:rsid w:val="00377260"/>
    <w:rsid w:val="00377547"/>
    <w:rsid w:val="00377752"/>
    <w:rsid w:val="00377956"/>
    <w:rsid w:val="00377CC8"/>
    <w:rsid w:val="003802ED"/>
    <w:rsid w:val="00380557"/>
    <w:rsid w:val="00380C7A"/>
    <w:rsid w:val="00381C72"/>
    <w:rsid w:val="003821D2"/>
    <w:rsid w:val="00382AB3"/>
    <w:rsid w:val="0038356C"/>
    <w:rsid w:val="00383808"/>
    <w:rsid w:val="003838FD"/>
    <w:rsid w:val="0038414B"/>
    <w:rsid w:val="0038449D"/>
    <w:rsid w:val="00385122"/>
    <w:rsid w:val="00385572"/>
    <w:rsid w:val="00385B9C"/>
    <w:rsid w:val="00385DFB"/>
    <w:rsid w:val="003862F2"/>
    <w:rsid w:val="00386482"/>
    <w:rsid w:val="00387090"/>
    <w:rsid w:val="00387246"/>
    <w:rsid w:val="003876F5"/>
    <w:rsid w:val="003877BD"/>
    <w:rsid w:val="003906DC"/>
    <w:rsid w:val="003915F7"/>
    <w:rsid w:val="00391879"/>
    <w:rsid w:val="00391B96"/>
    <w:rsid w:val="00392BCF"/>
    <w:rsid w:val="00392D90"/>
    <w:rsid w:val="00392E8E"/>
    <w:rsid w:val="0039329C"/>
    <w:rsid w:val="00393D8A"/>
    <w:rsid w:val="00393FA7"/>
    <w:rsid w:val="00394370"/>
    <w:rsid w:val="003943B4"/>
    <w:rsid w:val="00394463"/>
    <w:rsid w:val="003954EF"/>
    <w:rsid w:val="00395712"/>
    <w:rsid w:val="00395B46"/>
    <w:rsid w:val="00395D38"/>
    <w:rsid w:val="00395EB8"/>
    <w:rsid w:val="00396839"/>
    <w:rsid w:val="003968B2"/>
    <w:rsid w:val="003979AA"/>
    <w:rsid w:val="00397FDF"/>
    <w:rsid w:val="003A0727"/>
    <w:rsid w:val="003A0D01"/>
    <w:rsid w:val="003A1288"/>
    <w:rsid w:val="003A1553"/>
    <w:rsid w:val="003A1AE0"/>
    <w:rsid w:val="003A29C2"/>
    <w:rsid w:val="003A35AB"/>
    <w:rsid w:val="003A376C"/>
    <w:rsid w:val="003A3940"/>
    <w:rsid w:val="003A3C89"/>
    <w:rsid w:val="003A410E"/>
    <w:rsid w:val="003A5190"/>
    <w:rsid w:val="003A5A2A"/>
    <w:rsid w:val="003A5B48"/>
    <w:rsid w:val="003A614B"/>
    <w:rsid w:val="003A6F3E"/>
    <w:rsid w:val="003B0489"/>
    <w:rsid w:val="003B0688"/>
    <w:rsid w:val="003B0D98"/>
    <w:rsid w:val="003B108D"/>
    <w:rsid w:val="003B15EB"/>
    <w:rsid w:val="003B1F1D"/>
    <w:rsid w:val="003B240E"/>
    <w:rsid w:val="003B2515"/>
    <w:rsid w:val="003B25D3"/>
    <w:rsid w:val="003B34E7"/>
    <w:rsid w:val="003B36BB"/>
    <w:rsid w:val="003B3DBE"/>
    <w:rsid w:val="003B4042"/>
    <w:rsid w:val="003B41BE"/>
    <w:rsid w:val="003B58A4"/>
    <w:rsid w:val="003B5B3B"/>
    <w:rsid w:val="003B6947"/>
    <w:rsid w:val="003B7AD3"/>
    <w:rsid w:val="003C06AE"/>
    <w:rsid w:val="003C06B7"/>
    <w:rsid w:val="003C110C"/>
    <w:rsid w:val="003C1160"/>
    <w:rsid w:val="003C1AD9"/>
    <w:rsid w:val="003C1AEC"/>
    <w:rsid w:val="003C1BC5"/>
    <w:rsid w:val="003C1E08"/>
    <w:rsid w:val="003C20CB"/>
    <w:rsid w:val="003C2588"/>
    <w:rsid w:val="003C2B3F"/>
    <w:rsid w:val="003C30F9"/>
    <w:rsid w:val="003C3240"/>
    <w:rsid w:val="003C3996"/>
    <w:rsid w:val="003C39B9"/>
    <w:rsid w:val="003C44A9"/>
    <w:rsid w:val="003C50F2"/>
    <w:rsid w:val="003C5236"/>
    <w:rsid w:val="003C5352"/>
    <w:rsid w:val="003C55C6"/>
    <w:rsid w:val="003C5B51"/>
    <w:rsid w:val="003C5B5B"/>
    <w:rsid w:val="003C621C"/>
    <w:rsid w:val="003C64E6"/>
    <w:rsid w:val="003C6C58"/>
    <w:rsid w:val="003C6D70"/>
    <w:rsid w:val="003C72E0"/>
    <w:rsid w:val="003C7D28"/>
    <w:rsid w:val="003D05A5"/>
    <w:rsid w:val="003D0B7B"/>
    <w:rsid w:val="003D0BDB"/>
    <w:rsid w:val="003D13EF"/>
    <w:rsid w:val="003D1BB8"/>
    <w:rsid w:val="003D1EE8"/>
    <w:rsid w:val="003D31A0"/>
    <w:rsid w:val="003D3F5F"/>
    <w:rsid w:val="003D3F76"/>
    <w:rsid w:val="003D4788"/>
    <w:rsid w:val="003D4BC5"/>
    <w:rsid w:val="003D4E30"/>
    <w:rsid w:val="003D51A0"/>
    <w:rsid w:val="003D5C51"/>
    <w:rsid w:val="003D6D51"/>
    <w:rsid w:val="003D7795"/>
    <w:rsid w:val="003E0094"/>
    <w:rsid w:val="003E0591"/>
    <w:rsid w:val="003E066D"/>
    <w:rsid w:val="003E0D4A"/>
    <w:rsid w:val="003E137A"/>
    <w:rsid w:val="003E1A80"/>
    <w:rsid w:val="003E1EE4"/>
    <w:rsid w:val="003E227F"/>
    <w:rsid w:val="003E22AF"/>
    <w:rsid w:val="003E297A"/>
    <w:rsid w:val="003E2C5D"/>
    <w:rsid w:val="003E2DBB"/>
    <w:rsid w:val="003E2F7D"/>
    <w:rsid w:val="003E3247"/>
    <w:rsid w:val="003E3347"/>
    <w:rsid w:val="003E4635"/>
    <w:rsid w:val="003E4C28"/>
    <w:rsid w:val="003E4CAB"/>
    <w:rsid w:val="003E5228"/>
    <w:rsid w:val="003E55C4"/>
    <w:rsid w:val="003E5B12"/>
    <w:rsid w:val="003E654D"/>
    <w:rsid w:val="003E6BD0"/>
    <w:rsid w:val="003E6E77"/>
    <w:rsid w:val="003E6F99"/>
    <w:rsid w:val="003E76B6"/>
    <w:rsid w:val="003F00BB"/>
    <w:rsid w:val="003F050F"/>
    <w:rsid w:val="003F0C89"/>
    <w:rsid w:val="003F1201"/>
    <w:rsid w:val="003F153D"/>
    <w:rsid w:val="003F1F39"/>
    <w:rsid w:val="003F21BE"/>
    <w:rsid w:val="003F23F2"/>
    <w:rsid w:val="003F2632"/>
    <w:rsid w:val="003F2CE8"/>
    <w:rsid w:val="003F2D65"/>
    <w:rsid w:val="003F30CB"/>
    <w:rsid w:val="003F31BB"/>
    <w:rsid w:val="003F34F0"/>
    <w:rsid w:val="003F366D"/>
    <w:rsid w:val="003F3A74"/>
    <w:rsid w:val="003F4509"/>
    <w:rsid w:val="003F5405"/>
    <w:rsid w:val="003F5BBD"/>
    <w:rsid w:val="003F5C45"/>
    <w:rsid w:val="003F6220"/>
    <w:rsid w:val="003F6370"/>
    <w:rsid w:val="003F6852"/>
    <w:rsid w:val="003F7367"/>
    <w:rsid w:val="004005E6"/>
    <w:rsid w:val="00400D60"/>
    <w:rsid w:val="00400D96"/>
    <w:rsid w:val="00401084"/>
    <w:rsid w:val="004021E5"/>
    <w:rsid w:val="00402726"/>
    <w:rsid w:val="004028F9"/>
    <w:rsid w:val="00402DA7"/>
    <w:rsid w:val="00402EF1"/>
    <w:rsid w:val="0040339D"/>
    <w:rsid w:val="004034B2"/>
    <w:rsid w:val="00403683"/>
    <w:rsid w:val="00403A77"/>
    <w:rsid w:val="00403B89"/>
    <w:rsid w:val="00403BDD"/>
    <w:rsid w:val="00403C9E"/>
    <w:rsid w:val="00403F02"/>
    <w:rsid w:val="004040A8"/>
    <w:rsid w:val="004047C0"/>
    <w:rsid w:val="00405145"/>
    <w:rsid w:val="00405A96"/>
    <w:rsid w:val="00405D34"/>
    <w:rsid w:val="00405FA0"/>
    <w:rsid w:val="0040635F"/>
    <w:rsid w:val="0040643B"/>
    <w:rsid w:val="00406B0B"/>
    <w:rsid w:val="00406F07"/>
    <w:rsid w:val="00407037"/>
    <w:rsid w:val="00407723"/>
    <w:rsid w:val="00407EF0"/>
    <w:rsid w:val="004102F1"/>
    <w:rsid w:val="0041066C"/>
    <w:rsid w:val="004107A1"/>
    <w:rsid w:val="00410950"/>
    <w:rsid w:val="00410F72"/>
    <w:rsid w:val="0041161A"/>
    <w:rsid w:val="004119F9"/>
    <w:rsid w:val="00411D11"/>
    <w:rsid w:val="00411E1A"/>
    <w:rsid w:val="00411E9E"/>
    <w:rsid w:val="00412862"/>
    <w:rsid w:val="00412F2B"/>
    <w:rsid w:val="00412F47"/>
    <w:rsid w:val="00413173"/>
    <w:rsid w:val="0041391A"/>
    <w:rsid w:val="0041392D"/>
    <w:rsid w:val="004139AC"/>
    <w:rsid w:val="00414036"/>
    <w:rsid w:val="0041415B"/>
    <w:rsid w:val="00414709"/>
    <w:rsid w:val="0041490C"/>
    <w:rsid w:val="00414EFB"/>
    <w:rsid w:val="00415150"/>
    <w:rsid w:val="00415871"/>
    <w:rsid w:val="00415A17"/>
    <w:rsid w:val="00415DF5"/>
    <w:rsid w:val="0041763B"/>
    <w:rsid w:val="004177FD"/>
    <w:rsid w:val="004178B3"/>
    <w:rsid w:val="00417DA5"/>
    <w:rsid w:val="00420455"/>
    <w:rsid w:val="004205ED"/>
    <w:rsid w:val="004209FE"/>
    <w:rsid w:val="00420AD9"/>
    <w:rsid w:val="00421C42"/>
    <w:rsid w:val="00422826"/>
    <w:rsid w:val="00422833"/>
    <w:rsid w:val="00422A49"/>
    <w:rsid w:val="00423F21"/>
    <w:rsid w:val="0042424E"/>
    <w:rsid w:val="004242E8"/>
    <w:rsid w:val="004257CB"/>
    <w:rsid w:val="00425DA8"/>
    <w:rsid w:val="00426415"/>
    <w:rsid w:val="00426F35"/>
    <w:rsid w:val="004277A8"/>
    <w:rsid w:val="00427AF4"/>
    <w:rsid w:val="00427B37"/>
    <w:rsid w:val="00427B68"/>
    <w:rsid w:val="00427BB0"/>
    <w:rsid w:val="00427FA2"/>
    <w:rsid w:val="0043054E"/>
    <w:rsid w:val="004305BA"/>
    <w:rsid w:val="00430A58"/>
    <w:rsid w:val="00430B7F"/>
    <w:rsid w:val="00430F12"/>
    <w:rsid w:val="00431214"/>
    <w:rsid w:val="004314AA"/>
    <w:rsid w:val="004315F1"/>
    <w:rsid w:val="00431C8F"/>
    <w:rsid w:val="004321F6"/>
    <w:rsid w:val="004322CF"/>
    <w:rsid w:val="0043254B"/>
    <w:rsid w:val="004338C7"/>
    <w:rsid w:val="00433A01"/>
    <w:rsid w:val="00433D3B"/>
    <w:rsid w:val="00434483"/>
    <w:rsid w:val="00434892"/>
    <w:rsid w:val="0043507B"/>
    <w:rsid w:val="00435501"/>
    <w:rsid w:val="00435645"/>
    <w:rsid w:val="00435820"/>
    <w:rsid w:val="00436163"/>
    <w:rsid w:val="00436538"/>
    <w:rsid w:val="0043678D"/>
    <w:rsid w:val="0043705A"/>
    <w:rsid w:val="004403E3"/>
    <w:rsid w:val="004408F8"/>
    <w:rsid w:val="00440D88"/>
    <w:rsid w:val="0044178B"/>
    <w:rsid w:val="00441FE1"/>
    <w:rsid w:val="00442989"/>
    <w:rsid w:val="004429A7"/>
    <w:rsid w:val="00442E7C"/>
    <w:rsid w:val="004431BE"/>
    <w:rsid w:val="0044333F"/>
    <w:rsid w:val="004437E4"/>
    <w:rsid w:val="00443B68"/>
    <w:rsid w:val="00443F51"/>
    <w:rsid w:val="00444062"/>
    <w:rsid w:val="00444420"/>
    <w:rsid w:val="004449B2"/>
    <w:rsid w:val="00446049"/>
    <w:rsid w:val="0044649B"/>
    <w:rsid w:val="0044653C"/>
    <w:rsid w:val="00446D2D"/>
    <w:rsid w:val="00446F4B"/>
    <w:rsid w:val="0044747B"/>
    <w:rsid w:val="00447F93"/>
    <w:rsid w:val="00450B22"/>
    <w:rsid w:val="00450BD5"/>
    <w:rsid w:val="00450F0B"/>
    <w:rsid w:val="00451023"/>
    <w:rsid w:val="00451414"/>
    <w:rsid w:val="00452C34"/>
    <w:rsid w:val="00452C59"/>
    <w:rsid w:val="00452E74"/>
    <w:rsid w:val="0045318D"/>
    <w:rsid w:val="0045329D"/>
    <w:rsid w:val="0045376F"/>
    <w:rsid w:val="00453D8F"/>
    <w:rsid w:val="00454131"/>
    <w:rsid w:val="00454537"/>
    <w:rsid w:val="004545DA"/>
    <w:rsid w:val="00454FD4"/>
    <w:rsid w:val="004555F6"/>
    <w:rsid w:val="004564D0"/>
    <w:rsid w:val="004573B3"/>
    <w:rsid w:val="00457B7E"/>
    <w:rsid w:val="00457BB6"/>
    <w:rsid w:val="00457C6B"/>
    <w:rsid w:val="004609C2"/>
    <w:rsid w:val="004611AC"/>
    <w:rsid w:val="00461B20"/>
    <w:rsid w:val="004621B1"/>
    <w:rsid w:val="00462A1A"/>
    <w:rsid w:val="00463B9B"/>
    <w:rsid w:val="004640F8"/>
    <w:rsid w:val="00464DA8"/>
    <w:rsid w:val="00464DCD"/>
    <w:rsid w:val="0046508D"/>
    <w:rsid w:val="004651D6"/>
    <w:rsid w:val="0046538B"/>
    <w:rsid w:val="004655DC"/>
    <w:rsid w:val="00465909"/>
    <w:rsid w:val="0046594A"/>
    <w:rsid w:val="004662AB"/>
    <w:rsid w:val="00466888"/>
    <w:rsid w:val="00466A2E"/>
    <w:rsid w:val="00466A3B"/>
    <w:rsid w:val="00466A73"/>
    <w:rsid w:val="0046702A"/>
    <w:rsid w:val="004671C8"/>
    <w:rsid w:val="00467685"/>
    <w:rsid w:val="00467B59"/>
    <w:rsid w:val="00467E03"/>
    <w:rsid w:val="00470A1F"/>
    <w:rsid w:val="00471272"/>
    <w:rsid w:val="00471483"/>
    <w:rsid w:val="00471516"/>
    <w:rsid w:val="00471B08"/>
    <w:rsid w:val="00471C6E"/>
    <w:rsid w:val="00471CDB"/>
    <w:rsid w:val="00471F41"/>
    <w:rsid w:val="0047205F"/>
    <w:rsid w:val="004724F0"/>
    <w:rsid w:val="0047284F"/>
    <w:rsid w:val="00472CF6"/>
    <w:rsid w:val="00473048"/>
    <w:rsid w:val="004737DC"/>
    <w:rsid w:val="00473869"/>
    <w:rsid w:val="0047427B"/>
    <w:rsid w:val="0047450F"/>
    <w:rsid w:val="004745C5"/>
    <w:rsid w:val="004749BC"/>
    <w:rsid w:val="004764B4"/>
    <w:rsid w:val="00476D6D"/>
    <w:rsid w:val="00476D94"/>
    <w:rsid w:val="0047721D"/>
    <w:rsid w:val="0047754E"/>
    <w:rsid w:val="00477BC0"/>
    <w:rsid w:val="00477E7F"/>
    <w:rsid w:val="00480130"/>
    <w:rsid w:val="00480185"/>
    <w:rsid w:val="00480C4C"/>
    <w:rsid w:val="00480F5B"/>
    <w:rsid w:val="0048127B"/>
    <w:rsid w:val="0048208F"/>
    <w:rsid w:val="00482BD9"/>
    <w:rsid w:val="00483A97"/>
    <w:rsid w:val="00484062"/>
    <w:rsid w:val="004840A4"/>
    <w:rsid w:val="00484ADA"/>
    <w:rsid w:val="00484E0F"/>
    <w:rsid w:val="00485348"/>
    <w:rsid w:val="004854CC"/>
    <w:rsid w:val="00485A18"/>
    <w:rsid w:val="00485D14"/>
    <w:rsid w:val="0048642E"/>
    <w:rsid w:val="00486E58"/>
    <w:rsid w:val="004870BE"/>
    <w:rsid w:val="004871B6"/>
    <w:rsid w:val="0048761D"/>
    <w:rsid w:val="00487A19"/>
    <w:rsid w:val="00487AF5"/>
    <w:rsid w:val="004904AB"/>
    <w:rsid w:val="0049076C"/>
    <w:rsid w:val="004908C3"/>
    <w:rsid w:val="004909E6"/>
    <w:rsid w:val="00491190"/>
    <w:rsid w:val="0049130D"/>
    <w:rsid w:val="004915E5"/>
    <w:rsid w:val="004916F7"/>
    <w:rsid w:val="00491A57"/>
    <w:rsid w:val="00491D22"/>
    <w:rsid w:val="00491E6D"/>
    <w:rsid w:val="00492688"/>
    <w:rsid w:val="0049305F"/>
    <w:rsid w:val="00493DB4"/>
    <w:rsid w:val="00494572"/>
    <w:rsid w:val="004947C3"/>
    <w:rsid w:val="00494FC3"/>
    <w:rsid w:val="00495147"/>
    <w:rsid w:val="0049546F"/>
    <w:rsid w:val="00495554"/>
    <w:rsid w:val="00495920"/>
    <w:rsid w:val="00496107"/>
    <w:rsid w:val="004961E0"/>
    <w:rsid w:val="00496593"/>
    <w:rsid w:val="00497530"/>
    <w:rsid w:val="004976E3"/>
    <w:rsid w:val="004979D1"/>
    <w:rsid w:val="00497A0E"/>
    <w:rsid w:val="004A0332"/>
    <w:rsid w:val="004A14A7"/>
    <w:rsid w:val="004A1992"/>
    <w:rsid w:val="004A1D4F"/>
    <w:rsid w:val="004A24BA"/>
    <w:rsid w:val="004A28E3"/>
    <w:rsid w:val="004A2953"/>
    <w:rsid w:val="004A30AF"/>
    <w:rsid w:val="004A3382"/>
    <w:rsid w:val="004A33D9"/>
    <w:rsid w:val="004A35F2"/>
    <w:rsid w:val="004A3947"/>
    <w:rsid w:val="004A3B0A"/>
    <w:rsid w:val="004A403A"/>
    <w:rsid w:val="004A4557"/>
    <w:rsid w:val="004A4950"/>
    <w:rsid w:val="004A515D"/>
    <w:rsid w:val="004A53F8"/>
    <w:rsid w:val="004A545B"/>
    <w:rsid w:val="004A56D6"/>
    <w:rsid w:val="004A5E30"/>
    <w:rsid w:val="004A5EE7"/>
    <w:rsid w:val="004A610D"/>
    <w:rsid w:val="004A6376"/>
    <w:rsid w:val="004A66D4"/>
    <w:rsid w:val="004A687A"/>
    <w:rsid w:val="004A7298"/>
    <w:rsid w:val="004B008D"/>
    <w:rsid w:val="004B0391"/>
    <w:rsid w:val="004B079A"/>
    <w:rsid w:val="004B1021"/>
    <w:rsid w:val="004B156E"/>
    <w:rsid w:val="004B18A6"/>
    <w:rsid w:val="004B1DED"/>
    <w:rsid w:val="004B2066"/>
    <w:rsid w:val="004B210D"/>
    <w:rsid w:val="004B23C6"/>
    <w:rsid w:val="004B2C6F"/>
    <w:rsid w:val="004B2EA5"/>
    <w:rsid w:val="004B3289"/>
    <w:rsid w:val="004B36B6"/>
    <w:rsid w:val="004B3CEE"/>
    <w:rsid w:val="004B455F"/>
    <w:rsid w:val="004B4649"/>
    <w:rsid w:val="004B484F"/>
    <w:rsid w:val="004B48C0"/>
    <w:rsid w:val="004B4BFC"/>
    <w:rsid w:val="004B4D52"/>
    <w:rsid w:val="004B4E23"/>
    <w:rsid w:val="004B4EA3"/>
    <w:rsid w:val="004B4EDD"/>
    <w:rsid w:val="004B5F74"/>
    <w:rsid w:val="004B67B9"/>
    <w:rsid w:val="004B7B7A"/>
    <w:rsid w:val="004C0167"/>
    <w:rsid w:val="004C0262"/>
    <w:rsid w:val="004C04A8"/>
    <w:rsid w:val="004C0561"/>
    <w:rsid w:val="004C0610"/>
    <w:rsid w:val="004C11A9"/>
    <w:rsid w:val="004C12B6"/>
    <w:rsid w:val="004C13E2"/>
    <w:rsid w:val="004C151E"/>
    <w:rsid w:val="004C154A"/>
    <w:rsid w:val="004C1698"/>
    <w:rsid w:val="004C2D94"/>
    <w:rsid w:val="004C336E"/>
    <w:rsid w:val="004C3923"/>
    <w:rsid w:val="004C397B"/>
    <w:rsid w:val="004C3BAF"/>
    <w:rsid w:val="004C3DEE"/>
    <w:rsid w:val="004C3EAB"/>
    <w:rsid w:val="004C40EF"/>
    <w:rsid w:val="004C50ED"/>
    <w:rsid w:val="004C548A"/>
    <w:rsid w:val="004C5629"/>
    <w:rsid w:val="004C6102"/>
    <w:rsid w:val="004C6253"/>
    <w:rsid w:val="004C628A"/>
    <w:rsid w:val="004C637C"/>
    <w:rsid w:val="004C7327"/>
    <w:rsid w:val="004C75D8"/>
    <w:rsid w:val="004C7BAD"/>
    <w:rsid w:val="004C7CB6"/>
    <w:rsid w:val="004C7D59"/>
    <w:rsid w:val="004C7ECC"/>
    <w:rsid w:val="004C7FEA"/>
    <w:rsid w:val="004D0082"/>
    <w:rsid w:val="004D01F6"/>
    <w:rsid w:val="004D0519"/>
    <w:rsid w:val="004D05CC"/>
    <w:rsid w:val="004D08A2"/>
    <w:rsid w:val="004D08FB"/>
    <w:rsid w:val="004D1448"/>
    <w:rsid w:val="004D1654"/>
    <w:rsid w:val="004D1A3F"/>
    <w:rsid w:val="004D2629"/>
    <w:rsid w:val="004D274C"/>
    <w:rsid w:val="004D2F98"/>
    <w:rsid w:val="004D3822"/>
    <w:rsid w:val="004D388D"/>
    <w:rsid w:val="004D3BF4"/>
    <w:rsid w:val="004D4B0F"/>
    <w:rsid w:val="004D52EB"/>
    <w:rsid w:val="004D53E4"/>
    <w:rsid w:val="004D5434"/>
    <w:rsid w:val="004D65FA"/>
    <w:rsid w:val="004D6B42"/>
    <w:rsid w:val="004D735E"/>
    <w:rsid w:val="004D7888"/>
    <w:rsid w:val="004D7B85"/>
    <w:rsid w:val="004D7BD7"/>
    <w:rsid w:val="004D7C23"/>
    <w:rsid w:val="004E022C"/>
    <w:rsid w:val="004E0669"/>
    <w:rsid w:val="004E068D"/>
    <w:rsid w:val="004E0E3D"/>
    <w:rsid w:val="004E14B4"/>
    <w:rsid w:val="004E16C6"/>
    <w:rsid w:val="004E2066"/>
    <w:rsid w:val="004E208D"/>
    <w:rsid w:val="004E27EC"/>
    <w:rsid w:val="004E296D"/>
    <w:rsid w:val="004E2A97"/>
    <w:rsid w:val="004E2C74"/>
    <w:rsid w:val="004E2E52"/>
    <w:rsid w:val="004E3982"/>
    <w:rsid w:val="004E4186"/>
    <w:rsid w:val="004E42B9"/>
    <w:rsid w:val="004E43C8"/>
    <w:rsid w:val="004E55F0"/>
    <w:rsid w:val="004E582D"/>
    <w:rsid w:val="004E5D7B"/>
    <w:rsid w:val="004E5ECA"/>
    <w:rsid w:val="004E5FB9"/>
    <w:rsid w:val="004E69F4"/>
    <w:rsid w:val="004E6AC0"/>
    <w:rsid w:val="004E70A3"/>
    <w:rsid w:val="004E7EF5"/>
    <w:rsid w:val="004F0132"/>
    <w:rsid w:val="004F0172"/>
    <w:rsid w:val="004F046F"/>
    <w:rsid w:val="004F04B4"/>
    <w:rsid w:val="004F08B9"/>
    <w:rsid w:val="004F0BE4"/>
    <w:rsid w:val="004F0DE0"/>
    <w:rsid w:val="004F176C"/>
    <w:rsid w:val="004F2CAA"/>
    <w:rsid w:val="004F2E05"/>
    <w:rsid w:val="004F3248"/>
    <w:rsid w:val="004F33FD"/>
    <w:rsid w:val="004F35F8"/>
    <w:rsid w:val="004F4323"/>
    <w:rsid w:val="004F4393"/>
    <w:rsid w:val="004F48DD"/>
    <w:rsid w:val="004F4B4B"/>
    <w:rsid w:val="004F4BB7"/>
    <w:rsid w:val="004F55D6"/>
    <w:rsid w:val="004F5723"/>
    <w:rsid w:val="004F6257"/>
    <w:rsid w:val="004F67D7"/>
    <w:rsid w:val="004F6807"/>
    <w:rsid w:val="004F6AF2"/>
    <w:rsid w:val="0050062C"/>
    <w:rsid w:val="00500641"/>
    <w:rsid w:val="0050068A"/>
    <w:rsid w:val="005008A3"/>
    <w:rsid w:val="0050092B"/>
    <w:rsid w:val="00501758"/>
    <w:rsid w:val="00501804"/>
    <w:rsid w:val="005019A7"/>
    <w:rsid w:val="00502095"/>
    <w:rsid w:val="0050220A"/>
    <w:rsid w:val="00502829"/>
    <w:rsid w:val="00502AA3"/>
    <w:rsid w:val="00502BF5"/>
    <w:rsid w:val="00502C11"/>
    <w:rsid w:val="00502D9E"/>
    <w:rsid w:val="005035A3"/>
    <w:rsid w:val="005035EF"/>
    <w:rsid w:val="00503606"/>
    <w:rsid w:val="00503A93"/>
    <w:rsid w:val="00503B2F"/>
    <w:rsid w:val="00503B63"/>
    <w:rsid w:val="00505917"/>
    <w:rsid w:val="00505D45"/>
    <w:rsid w:val="00505E88"/>
    <w:rsid w:val="00506406"/>
    <w:rsid w:val="0050680C"/>
    <w:rsid w:val="005069E0"/>
    <w:rsid w:val="00506D21"/>
    <w:rsid w:val="005071C3"/>
    <w:rsid w:val="00507284"/>
    <w:rsid w:val="00507592"/>
    <w:rsid w:val="005076E5"/>
    <w:rsid w:val="0050778B"/>
    <w:rsid w:val="0050783E"/>
    <w:rsid w:val="00507CA9"/>
    <w:rsid w:val="00507DB2"/>
    <w:rsid w:val="00507ED9"/>
    <w:rsid w:val="00507F0C"/>
    <w:rsid w:val="00510138"/>
    <w:rsid w:val="0051046B"/>
    <w:rsid w:val="005106A1"/>
    <w:rsid w:val="00510C57"/>
    <w:rsid w:val="00510D9A"/>
    <w:rsid w:val="00510F56"/>
    <w:rsid w:val="00511863"/>
    <w:rsid w:val="00511880"/>
    <w:rsid w:val="00512121"/>
    <w:rsid w:val="00512269"/>
    <w:rsid w:val="00512300"/>
    <w:rsid w:val="00512427"/>
    <w:rsid w:val="00512474"/>
    <w:rsid w:val="00513135"/>
    <w:rsid w:val="00513736"/>
    <w:rsid w:val="00513AAF"/>
    <w:rsid w:val="00514152"/>
    <w:rsid w:val="00515639"/>
    <w:rsid w:val="00515C17"/>
    <w:rsid w:val="00515E49"/>
    <w:rsid w:val="00516FE7"/>
    <w:rsid w:val="005171EE"/>
    <w:rsid w:val="005173B0"/>
    <w:rsid w:val="0052014E"/>
    <w:rsid w:val="00520297"/>
    <w:rsid w:val="00520538"/>
    <w:rsid w:val="005207C4"/>
    <w:rsid w:val="00520AE7"/>
    <w:rsid w:val="00521FEE"/>
    <w:rsid w:val="0052238E"/>
    <w:rsid w:val="005225E9"/>
    <w:rsid w:val="005226D7"/>
    <w:rsid w:val="00522C71"/>
    <w:rsid w:val="0052330E"/>
    <w:rsid w:val="00524228"/>
    <w:rsid w:val="0052476F"/>
    <w:rsid w:val="00524CB7"/>
    <w:rsid w:val="00525F9D"/>
    <w:rsid w:val="00526382"/>
    <w:rsid w:val="00526795"/>
    <w:rsid w:val="005269D0"/>
    <w:rsid w:val="00526D45"/>
    <w:rsid w:val="005274F2"/>
    <w:rsid w:val="00527BD5"/>
    <w:rsid w:val="005301FC"/>
    <w:rsid w:val="00530ADE"/>
    <w:rsid w:val="00530C2B"/>
    <w:rsid w:val="00530C9B"/>
    <w:rsid w:val="00530D3B"/>
    <w:rsid w:val="00531036"/>
    <w:rsid w:val="005315DD"/>
    <w:rsid w:val="00531E2D"/>
    <w:rsid w:val="00531F37"/>
    <w:rsid w:val="005323CF"/>
    <w:rsid w:val="005333C4"/>
    <w:rsid w:val="00533AAD"/>
    <w:rsid w:val="00533C2E"/>
    <w:rsid w:val="0053563D"/>
    <w:rsid w:val="00535EB9"/>
    <w:rsid w:val="00535FBC"/>
    <w:rsid w:val="00536550"/>
    <w:rsid w:val="00536714"/>
    <w:rsid w:val="00536CA5"/>
    <w:rsid w:val="00536E3C"/>
    <w:rsid w:val="0053743B"/>
    <w:rsid w:val="0053758D"/>
    <w:rsid w:val="005375E1"/>
    <w:rsid w:val="005375E2"/>
    <w:rsid w:val="0053769C"/>
    <w:rsid w:val="005376CB"/>
    <w:rsid w:val="005376F2"/>
    <w:rsid w:val="00537AA6"/>
    <w:rsid w:val="00537B94"/>
    <w:rsid w:val="00537E0B"/>
    <w:rsid w:val="00537E87"/>
    <w:rsid w:val="005405EF"/>
    <w:rsid w:val="00540A07"/>
    <w:rsid w:val="00540D72"/>
    <w:rsid w:val="005410A1"/>
    <w:rsid w:val="00541FBB"/>
    <w:rsid w:val="0054241A"/>
    <w:rsid w:val="005424C3"/>
    <w:rsid w:val="00542F54"/>
    <w:rsid w:val="005431DB"/>
    <w:rsid w:val="005435AB"/>
    <w:rsid w:val="005446A4"/>
    <w:rsid w:val="00544A74"/>
    <w:rsid w:val="0054514A"/>
    <w:rsid w:val="00545BE0"/>
    <w:rsid w:val="00545CFD"/>
    <w:rsid w:val="00545DE2"/>
    <w:rsid w:val="00546088"/>
    <w:rsid w:val="00546821"/>
    <w:rsid w:val="00546A2D"/>
    <w:rsid w:val="00546BED"/>
    <w:rsid w:val="0054720B"/>
    <w:rsid w:val="005479C9"/>
    <w:rsid w:val="00547A25"/>
    <w:rsid w:val="00547C56"/>
    <w:rsid w:val="00550408"/>
    <w:rsid w:val="00551143"/>
    <w:rsid w:val="00551FAB"/>
    <w:rsid w:val="00552F28"/>
    <w:rsid w:val="005534D4"/>
    <w:rsid w:val="00553CF6"/>
    <w:rsid w:val="00554010"/>
    <w:rsid w:val="005545C5"/>
    <w:rsid w:val="005545E8"/>
    <w:rsid w:val="00555024"/>
    <w:rsid w:val="00555094"/>
    <w:rsid w:val="005550CC"/>
    <w:rsid w:val="00555546"/>
    <w:rsid w:val="00556942"/>
    <w:rsid w:val="00557749"/>
    <w:rsid w:val="00557B2B"/>
    <w:rsid w:val="00560498"/>
    <w:rsid w:val="0056060F"/>
    <w:rsid w:val="005609C2"/>
    <w:rsid w:val="00561024"/>
    <w:rsid w:val="00561246"/>
    <w:rsid w:val="00561364"/>
    <w:rsid w:val="00561B2F"/>
    <w:rsid w:val="0056213B"/>
    <w:rsid w:val="0056261A"/>
    <w:rsid w:val="00562896"/>
    <w:rsid w:val="00563001"/>
    <w:rsid w:val="005638C5"/>
    <w:rsid w:val="005638FB"/>
    <w:rsid w:val="00564217"/>
    <w:rsid w:val="00564395"/>
    <w:rsid w:val="005643AA"/>
    <w:rsid w:val="0056481C"/>
    <w:rsid w:val="005649D2"/>
    <w:rsid w:val="00564AA2"/>
    <w:rsid w:val="0056521A"/>
    <w:rsid w:val="0056642A"/>
    <w:rsid w:val="00566C7C"/>
    <w:rsid w:val="00567410"/>
    <w:rsid w:val="00567480"/>
    <w:rsid w:val="005675DE"/>
    <w:rsid w:val="005678B4"/>
    <w:rsid w:val="005678E2"/>
    <w:rsid w:val="00567B7C"/>
    <w:rsid w:val="0057016E"/>
    <w:rsid w:val="005709FC"/>
    <w:rsid w:val="0057116F"/>
    <w:rsid w:val="005719E1"/>
    <w:rsid w:val="00571AE5"/>
    <w:rsid w:val="00571D84"/>
    <w:rsid w:val="005720E9"/>
    <w:rsid w:val="00572921"/>
    <w:rsid w:val="00573756"/>
    <w:rsid w:val="00573910"/>
    <w:rsid w:val="00573EB8"/>
    <w:rsid w:val="00575146"/>
    <w:rsid w:val="00575444"/>
    <w:rsid w:val="005754CB"/>
    <w:rsid w:val="00575C91"/>
    <w:rsid w:val="00575F2C"/>
    <w:rsid w:val="00576558"/>
    <w:rsid w:val="00576584"/>
    <w:rsid w:val="00577883"/>
    <w:rsid w:val="00577EEC"/>
    <w:rsid w:val="0058011A"/>
    <w:rsid w:val="00580262"/>
    <w:rsid w:val="0058102D"/>
    <w:rsid w:val="00581562"/>
    <w:rsid w:val="00581919"/>
    <w:rsid w:val="005820FE"/>
    <w:rsid w:val="00582714"/>
    <w:rsid w:val="00582730"/>
    <w:rsid w:val="00582B8B"/>
    <w:rsid w:val="00583731"/>
    <w:rsid w:val="00583F7D"/>
    <w:rsid w:val="00584348"/>
    <w:rsid w:val="00584455"/>
    <w:rsid w:val="0058493D"/>
    <w:rsid w:val="00584E19"/>
    <w:rsid w:val="00585583"/>
    <w:rsid w:val="00585CE3"/>
    <w:rsid w:val="0058626D"/>
    <w:rsid w:val="00586710"/>
    <w:rsid w:val="00586965"/>
    <w:rsid w:val="00586CE6"/>
    <w:rsid w:val="00587D1E"/>
    <w:rsid w:val="00590340"/>
    <w:rsid w:val="00590EC0"/>
    <w:rsid w:val="00590F9B"/>
    <w:rsid w:val="0059113A"/>
    <w:rsid w:val="00591529"/>
    <w:rsid w:val="00591679"/>
    <w:rsid w:val="005917AA"/>
    <w:rsid w:val="005921BB"/>
    <w:rsid w:val="0059244D"/>
    <w:rsid w:val="00592751"/>
    <w:rsid w:val="00592D07"/>
    <w:rsid w:val="005933A2"/>
    <w:rsid w:val="005934B4"/>
    <w:rsid w:val="00593AAA"/>
    <w:rsid w:val="00593CED"/>
    <w:rsid w:val="00594966"/>
    <w:rsid w:val="00594DE7"/>
    <w:rsid w:val="00595251"/>
    <w:rsid w:val="00595528"/>
    <w:rsid w:val="0059563B"/>
    <w:rsid w:val="00595F99"/>
    <w:rsid w:val="005966F4"/>
    <w:rsid w:val="005967DB"/>
    <w:rsid w:val="005969B2"/>
    <w:rsid w:val="00596BC3"/>
    <w:rsid w:val="00596C1D"/>
    <w:rsid w:val="00596DDE"/>
    <w:rsid w:val="00597190"/>
    <w:rsid w:val="00597247"/>
    <w:rsid w:val="0059725C"/>
    <w:rsid w:val="00597722"/>
    <w:rsid w:val="005A01B0"/>
    <w:rsid w:val="005A023F"/>
    <w:rsid w:val="005A034C"/>
    <w:rsid w:val="005A049E"/>
    <w:rsid w:val="005A09CF"/>
    <w:rsid w:val="005A0C07"/>
    <w:rsid w:val="005A13CA"/>
    <w:rsid w:val="005A1640"/>
    <w:rsid w:val="005A208F"/>
    <w:rsid w:val="005A29E0"/>
    <w:rsid w:val="005A32F9"/>
    <w:rsid w:val="005A34D4"/>
    <w:rsid w:val="005A355B"/>
    <w:rsid w:val="005A3F11"/>
    <w:rsid w:val="005A4664"/>
    <w:rsid w:val="005A4B56"/>
    <w:rsid w:val="005A53C6"/>
    <w:rsid w:val="005A54F4"/>
    <w:rsid w:val="005A5571"/>
    <w:rsid w:val="005A5ABA"/>
    <w:rsid w:val="005A67CA"/>
    <w:rsid w:val="005B0ABE"/>
    <w:rsid w:val="005B117E"/>
    <w:rsid w:val="005B12F2"/>
    <w:rsid w:val="005B184F"/>
    <w:rsid w:val="005B18B0"/>
    <w:rsid w:val="005B1FAC"/>
    <w:rsid w:val="005B284B"/>
    <w:rsid w:val="005B2BB3"/>
    <w:rsid w:val="005B2D16"/>
    <w:rsid w:val="005B4246"/>
    <w:rsid w:val="005B45E2"/>
    <w:rsid w:val="005B4624"/>
    <w:rsid w:val="005B47E7"/>
    <w:rsid w:val="005B52CD"/>
    <w:rsid w:val="005B52D3"/>
    <w:rsid w:val="005B5553"/>
    <w:rsid w:val="005B5913"/>
    <w:rsid w:val="005B5BA6"/>
    <w:rsid w:val="005B6113"/>
    <w:rsid w:val="005B66EE"/>
    <w:rsid w:val="005B6729"/>
    <w:rsid w:val="005B674B"/>
    <w:rsid w:val="005B69E0"/>
    <w:rsid w:val="005B6D08"/>
    <w:rsid w:val="005B734B"/>
    <w:rsid w:val="005B7464"/>
    <w:rsid w:val="005B77E0"/>
    <w:rsid w:val="005B7CE9"/>
    <w:rsid w:val="005C0AF7"/>
    <w:rsid w:val="005C126D"/>
    <w:rsid w:val="005C139D"/>
    <w:rsid w:val="005C14A7"/>
    <w:rsid w:val="005C2D07"/>
    <w:rsid w:val="005C3B09"/>
    <w:rsid w:val="005C44EC"/>
    <w:rsid w:val="005C4DA6"/>
    <w:rsid w:val="005C51B4"/>
    <w:rsid w:val="005C51E5"/>
    <w:rsid w:val="005C5637"/>
    <w:rsid w:val="005C631F"/>
    <w:rsid w:val="005C6CD8"/>
    <w:rsid w:val="005C7303"/>
    <w:rsid w:val="005C7415"/>
    <w:rsid w:val="005C749F"/>
    <w:rsid w:val="005C7527"/>
    <w:rsid w:val="005C7639"/>
    <w:rsid w:val="005C78EE"/>
    <w:rsid w:val="005C7CD7"/>
    <w:rsid w:val="005C7CFD"/>
    <w:rsid w:val="005C7F8F"/>
    <w:rsid w:val="005D0140"/>
    <w:rsid w:val="005D1008"/>
    <w:rsid w:val="005D1226"/>
    <w:rsid w:val="005D1841"/>
    <w:rsid w:val="005D2A07"/>
    <w:rsid w:val="005D3095"/>
    <w:rsid w:val="005D31F2"/>
    <w:rsid w:val="005D3B59"/>
    <w:rsid w:val="005D3D3F"/>
    <w:rsid w:val="005D3F72"/>
    <w:rsid w:val="005D45DB"/>
    <w:rsid w:val="005D49FE"/>
    <w:rsid w:val="005D4B2C"/>
    <w:rsid w:val="005D54C1"/>
    <w:rsid w:val="005D57E0"/>
    <w:rsid w:val="005D5CED"/>
    <w:rsid w:val="005D6161"/>
    <w:rsid w:val="005D6518"/>
    <w:rsid w:val="005D6DE7"/>
    <w:rsid w:val="005D76DD"/>
    <w:rsid w:val="005D7D76"/>
    <w:rsid w:val="005E008D"/>
    <w:rsid w:val="005E0511"/>
    <w:rsid w:val="005E0713"/>
    <w:rsid w:val="005E139F"/>
    <w:rsid w:val="005E1A9F"/>
    <w:rsid w:val="005E1F63"/>
    <w:rsid w:val="005E2120"/>
    <w:rsid w:val="005E214C"/>
    <w:rsid w:val="005E2B57"/>
    <w:rsid w:val="005E3043"/>
    <w:rsid w:val="005E36F2"/>
    <w:rsid w:val="005E38F3"/>
    <w:rsid w:val="005E3CA4"/>
    <w:rsid w:val="005E4469"/>
    <w:rsid w:val="005E475A"/>
    <w:rsid w:val="005E4A76"/>
    <w:rsid w:val="005E4E07"/>
    <w:rsid w:val="005E5013"/>
    <w:rsid w:val="005E5491"/>
    <w:rsid w:val="005E5E14"/>
    <w:rsid w:val="005E62B1"/>
    <w:rsid w:val="005E74B7"/>
    <w:rsid w:val="005E77F0"/>
    <w:rsid w:val="005E7B09"/>
    <w:rsid w:val="005F024E"/>
    <w:rsid w:val="005F0B44"/>
    <w:rsid w:val="005F1AFA"/>
    <w:rsid w:val="005F1B88"/>
    <w:rsid w:val="005F1CC2"/>
    <w:rsid w:val="005F1D3B"/>
    <w:rsid w:val="005F2323"/>
    <w:rsid w:val="005F2542"/>
    <w:rsid w:val="005F37CB"/>
    <w:rsid w:val="005F3966"/>
    <w:rsid w:val="005F4135"/>
    <w:rsid w:val="005F457B"/>
    <w:rsid w:val="005F4698"/>
    <w:rsid w:val="005F475A"/>
    <w:rsid w:val="005F48A1"/>
    <w:rsid w:val="005F4ABB"/>
    <w:rsid w:val="005F4B70"/>
    <w:rsid w:val="005F6071"/>
    <w:rsid w:val="005F6F6C"/>
    <w:rsid w:val="005F76A4"/>
    <w:rsid w:val="005F7BD2"/>
    <w:rsid w:val="00600223"/>
    <w:rsid w:val="0060028E"/>
    <w:rsid w:val="00600867"/>
    <w:rsid w:val="00600A2C"/>
    <w:rsid w:val="006012A6"/>
    <w:rsid w:val="006017CE"/>
    <w:rsid w:val="0060181F"/>
    <w:rsid w:val="00601B33"/>
    <w:rsid w:val="0060262B"/>
    <w:rsid w:val="00603029"/>
    <w:rsid w:val="00603243"/>
    <w:rsid w:val="00603834"/>
    <w:rsid w:val="0060405B"/>
    <w:rsid w:val="0060410F"/>
    <w:rsid w:val="00604294"/>
    <w:rsid w:val="00604B1F"/>
    <w:rsid w:val="00604BFB"/>
    <w:rsid w:val="00605207"/>
    <w:rsid w:val="00605235"/>
    <w:rsid w:val="00605584"/>
    <w:rsid w:val="006062C3"/>
    <w:rsid w:val="0060631C"/>
    <w:rsid w:val="00606428"/>
    <w:rsid w:val="006064C5"/>
    <w:rsid w:val="00606616"/>
    <w:rsid w:val="006069A7"/>
    <w:rsid w:val="00606A4C"/>
    <w:rsid w:val="006070A9"/>
    <w:rsid w:val="0060752A"/>
    <w:rsid w:val="00607EA1"/>
    <w:rsid w:val="00607FD0"/>
    <w:rsid w:val="0061136D"/>
    <w:rsid w:val="006116F1"/>
    <w:rsid w:val="00611A20"/>
    <w:rsid w:val="00611A83"/>
    <w:rsid w:val="0061266A"/>
    <w:rsid w:val="00612DDF"/>
    <w:rsid w:val="006139D7"/>
    <w:rsid w:val="00613BB0"/>
    <w:rsid w:val="00613BFE"/>
    <w:rsid w:val="00614199"/>
    <w:rsid w:val="00614482"/>
    <w:rsid w:val="0061455B"/>
    <w:rsid w:val="00614A69"/>
    <w:rsid w:val="00614B3C"/>
    <w:rsid w:val="00615B48"/>
    <w:rsid w:val="00615BA5"/>
    <w:rsid w:val="00615C3C"/>
    <w:rsid w:val="00616F94"/>
    <w:rsid w:val="00616FCF"/>
    <w:rsid w:val="00617486"/>
    <w:rsid w:val="00617785"/>
    <w:rsid w:val="006178A5"/>
    <w:rsid w:val="00617F18"/>
    <w:rsid w:val="006201AF"/>
    <w:rsid w:val="0062075A"/>
    <w:rsid w:val="006208BF"/>
    <w:rsid w:val="00620FD6"/>
    <w:rsid w:val="006210D1"/>
    <w:rsid w:val="00621619"/>
    <w:rsid w:val="00621691"/>
    <w:rsid w:val="0062184A"/>
    <w:rsid w:val="006218FF"/>
    <w:rsid w:val="00621AFF"/>
    <w:rsid w:val="00622C2D"/>
    <w:rsid w:val="0062325A"/>
    <w:rsid w:val="006233B1"/>
    <w:rsid w:val="00623AD5"/>
    <w:rsid w:val="00623B4C"/>
    <w:rsid w:val="00624330"/>
    <w:rsid w:val="0062473F"/>
    <w:rsid w:val="006248DF"/>
    <w:rsid w:val="00624C30"/>
    <w:rsid w:val="00624ECD"/>
    <w:rsid w:val="006253C7"/>
    <w:rsid w:val="0062588E"/>
    <w:rsid w:val="00625991"/>
    <w:rsid w:val="00625A2C"/>
    <w:rsid w:val="0062632F"/>
    <w:rsid w:val="00626B97"/>
    <w:rsid w:val="00626BBF"/>
    <w:rsid w:val="00627322"/>
    <w:rsid w:val="0062773C"/>
    <w:rsid w:val="006278A8"/>
    <w:rsid w:val="00627FA6"/>
    <w:rsid w:val="00627FB6"/>
    <w:rsid w:val="0063025E"/>
    <w:rsid w:val="00630269"/>
    <w:rsid w:val="0063031E"/>
    <w:rsid w:val="0063115E"/>
    <w:rsid w:val="006318D4"/>
    <w:rsid w:val="0063275E"/>
    <w:rsid w:val="00632888"/>
    <w:rsid w:val="00632C70"/>
    <w:rsid w:val="00632DEF"/>
    <w:rsid w:val="00632FF6"/>
    <w:rsid w:val="00633E2A"/>
    <w:rsid w:val="00633FEA"/>
    <w:rsid w:val="00634361"/>
    <w:rsid w:val="00634AFC"/>
    <w:rsid w:val="0063520E"/>
    <w:rsid w:val="00635471"/>
    <w:rsid w:val="00635599"/>
    <w:rsid w:val="00635724"/>
    <w:rsid w:val="0063572F"/>
    <w:rsid w:val="006358CD"/>
    <w:rsid w:val="006358DC"/>
    <w:rsid w:val="00635A77"/>
    <w:rsid w:val="00635F97"/>
    <w:rsid w:val="00637489"/>
    <w:rsid w:val="006376A3"/>
    <w:rsid w:val="006378F7"/>
    <w:rsid w:val="00637BAD"/>
    <w:rsid w:val="006400B1"/>
    <w:rsid w:val="00641CBD"/>
    <w:rsid w:val="00641F9B"/>
    <w:rsid w:val="00642076"/>
    <w:rsid w:val="00642340"/>
    <w:rsid w:val="00642643"/>
    <w:rsid w:val="00642690"/>
    <w:rsid w:val="0064273E"/>
    <w:rsid w:val="00643BA3"/>
    <w:rsid w:val="00643CAA"/>
    <w:rsid w:val="00643CC4"/>
    <w:rsid w:val="00643FB7"/>
    <w:rsid w:val="006448A2"/>
    <w:rsid w:val="006449D1"/>
    <w:rsid w:val="006457CA"/>
    <w:rsid w:val="00645E62"/>
    <w:rsid w:val="0064611E"/>
    <w:rsid w:val="00646683"/>
    <w:rsid w:val="00647DAF"/>
    <w:rsid w:val="006504D3"/>
    <w:rsid w:val="0065081E"/>
    <w:rsid w:val="00650CB8"/>
    <w:rsid w:val="00650DEA"/>
    <w:rsid w:val="00650E0F"/>
    <w:rsid w:val="00650F67"/>
    <w:rsid w:val="00651395"/>
    <w:rsid w:val="00651469"/>
    <w:rsid w:val="00651D6A"/>
    <w:rsid w:val="006524CF"/>
    <w:rsid w:val="00653159"/>
    <w:rsid w:val="00653431"/>
    <w:rsid w:val="00653764"/>
    <w:rsid w:val="00653969"/>
    <w:rsid w:val="00653FEA"/>
    <w:rsid w:val="006542D9"/>
    <w:rsid w:val="0065435C"/>
    <w:rsid w:val="006543DB"/>
    <w:rsid w:val="006546B0"/>
    <w:rsid w:val="006546E6"/>
    <w:rsid w:val="00654B53"/>
    <w:rsid w:val="00654DEE"/>
    <w:rsid w:val="00655C09"/>
    <w:rsid w:val="006565DD"/>
    <w:rsid w:val="006568BF"/>
    <w:rsid w:val="006571F4"/>
    <w:rsid w:val="006574CF"/>
    <w:rsid w:val="00657600"/>
    <w:rsid w:val="00660C24"/>
    <w:rsid w:val="006614A1"/>
    <w:rsid w:val="00661A07"/>
    <w:rsid w:val="00661BEF"/>
    <w:rsid w:val="00661D62"/>
    <w:rsid w:val="00662A41"/>
    <w:rsid w:val="0066318C"/>
    <w:rsid w:val="00663D60"/>
    <w:rsid w:val="00663D76"/>
    <w:rsid w:val="00663E86"/>
    <w:rsid w:val="00664181"/>
    <w:rsid w:val="006654D1"/>
    <w:rsid w:val="00666016"/>
    <w:rsid w:val="006667D5"/>
    <w:rsid w:val="00666965"/>
    <w:rsid w:val="00666C1D"/>
    <w:rsid w:val="006673F3"/>
    <w:rsid w:val="0066754A"/>
    <w:rsid w:val="006706B6"/>
    <w:rsid w:val="00670D16"/>
    <w:rsid w:val="00670F5F"/>
    <w:rsid w:val="006715A8"/>
    <w:rsid w:val="00671677"/>
    <w:rsid w:val="00671934"/>
    <w:rsid w:val="00672277"/>
    <w:rsid w:val="006728B4"/>
    <w:rsid w:val="00672A57"/>
    <w:rsid w:val="00672E50"/>
    <w:rsid w:val="006734BD"/>
    <w:rsid w:val="0067357F"/>
    <w:rsid w:val="0067376E"/>
    <w:rsid w:val="006739CD"/>
    <w:rsid w:val="00673C7C"/>
    <w:rsid w:val="0067434F"/>
    <w:rsid w:val="00674AD0"/>
    <w:rsid w:val="00674EAB"/>
    <w:rsid w:val="006758D9"/>
    <w:rsid w:val="006759CB"/>
    <w:rsid w:val="00675BE5"/>
    <w:rsid w:val="00675C4B"/>
    <w:rsid w:val="00676AA1"/>
    <w:rsid w:val="006774AD"/>
    <w:rsid w:val="00677835"/>
    <w:rsid w:val="006778EA"/>
    <w:rsid w:val="00680388"/>
    <w:rsid w:val="006805D2"/>
    <w:rsid w:val="0068089E"/>
    <w:rsid w:val="006811BD"/>
    <w:rsid w:val="006819DF"/>
    <w:rsid w:val="00681B52"/>
    <w:rsid w:val="00681E11"/>
    <w:rsid w:val="00681E5F"/>
    <w:rsid w:val="00681FCC"/>
    <w:rsid w:val="006822E6"/>
    <w:rsid w:val="00682A82"/>
    <w:rsid w:val="00682B1A"/>
    <w:rsid w:val="00683153"/>
    <w:rsid w:val="006832B0"/>
    <w:rsid w:val="006844B3"/>
    <w:rsid w:val="0068458F"/>
    <w:rsid w:val="00685387"/>
    <w:rsid w:val="00685CCF"/>
    <w:rsid w:val="0068601E"/>
    <w:rsid w:val="006860D5"/>
    <w:rsid w:val="0068658D"/>
    <w:rsid w:val="00686F87"/>
    <w:rsid w:val="006872AC"/>
    <w:rsid w:val="0068762D"/>
    <w:rsid w:val="00690226"/>
    <w:rsid w:val="006905ED"/>
    <w:rsid w:val="00691D06"/>
    <w:rsid w:val="00692964"/>
    <w:rsid w:val="00692A9B"/>
    <w:rsid w:val="00692B1B"/>
    <w:rsid w:val="00692DCD"/>
    <w:rsid w:val="00692FC6"/>
    <w:rsid w:val="0069338D"/>
    <w:rsid w:val="006933AD"/>
    <w:rsid w:val="0069365D"/>
    <w:rsid w:val="00693C5A"/>
    <w:rsid w:val="00693D71"/>
    <w:rsid w:val="00693F5D"/>
    <w:rsid w:val="00693F6D"/>
    <w:rsid w:val="006941D9"/>
    <w:rsid w:val="0069456E"/>
    <w:rsid w:val="006949F0"/>
    <w:rsid w:val="00694B75"/>
    <w:rsid w:val="00694DCF"/>
    <w:rsid w:val="00694E46"/>
    <w:rsid w:val="00694F91"/>
    <w:rsid w:val="00695462"/>
    <w:rsid w:val="00695555"/>
    <w:rsid w:val="00695737"/>
    <w:rsid w:val="00695D9E"/>
    <w:rsid w:val="00695E9C"/>
    <w:rsid w:val="00696410"/>
    <w:rsid w:val="006975A2"/>
    <w:rsid w:val="00697687"/>
    <w:rsid w:val="00697EF8"/>
    <w:rsid w:val="006A0829"/>
    <w:rsid w:val="006A1143"/>
    <w:rsid w:val="006A1573"/>
    <w:rsid w:val="006A1751"/>
    <w:rsid w:val="006A1831"/>
    <w:rsid w:val="006A1B1F"/>
    <w:rsid w:val="006A1FB2"/>
    <w:rsid w:val="006A2225"/>
    <w:rsid w:val="006A22E5"/>
    <w:rsid w:val="006A2CF2"/>
    <w:rsid w:val="006A2F09"/>
    <w:rsid w:val="006A2F17"/>
    <w:rsid w:val="006A305F"/>
    <w:rsid w:val="006A3243"/>
    <w:rsid w:val="006A324A"/>
    <w:rsid w:val="006A3382"/>
    <w:rsid w:val="006A33A3"/>
    <w:rsid w:val="006A3855"/>
    <w:rsid w:val="006A3884"/>
    <w:rsid w:val="006A3E81"/>
    <w:rsid w:val="006A4B49"/>
    <w:rsid w:val="006A5620"/>
    <w:rsid w:val="006A562B"/>
    <w:rsid w:val="006A65C1"/>
    <w:rsid w:val="006A6B95"/>
    <w:rsid w:val="006A6C34"/>
    <w:rsid w:val="006A7792"/>
    <w:rsid w:val="006A7937"/>
    <w:rsid w:val="006B008B"/>
    <w:rsid w:val="006B067D"/>
    <w:rsid w:val="006B1556"/>
    <w:rsid w:val="006B1A79"/>
    <w:rsid w:val="006B1D3D"/>
    <w:rsid w:val="006B1FB1"/>
    <w:rsid w:val="006B3488"/>
    <w:rsid w:val="006B34A5"/>
    <w:rsid w:val="006B3818"/>
    <w:rsid w:val="006B413F"/>
    <w:rsid w:val="006B4240"/>
    <w:rsid w:val="006B42B6"/>
    <w:rsid w:val="006B4322"/>
    <w:rsid w:val="006B486D"/>
    <w:rsid w:val="006B5028"/>
    <w:rsid w:val="006B5620"/>
    <w:rsid w:val="006B580C"/>
    <w:rsid w:val="006B5D43"/>
    <w:rsid w:val="006B5D47"/>
    <w:rsid w:val="006B6070"/>
    <w:rsid w:val="006B6629"/>
    <w:rsid w:val="006B6B58"/>
    <w:rsid w:val="006B6BF0"/>
    <w:rsid w:val="006B6FCE"/>
    <w:rsid w:val="006B737B"/>
    <w:rsid w:val="006B7416"/>
    <w:rsid w:val="006B7504"/>
    <w:rsid w:val="006B75C9"/>
    <w:rsid w:val="006B7B6A"/>
    <w:rsid w:val="006B7CA5"/>
    <w:rsid w:val="006B7DEA"/>
    <w:rsid w:val="006B7F84"/>
    <w:rsid w:val="006C0523"/>
    <w:rsid w:val="006C0842"/>
    <w:rsid w:val="006C0DF4"/>
    <w:rsid w:val="006C0F61"/>
    <w:rsid w:val="006C128E"/>
    <w:rsid w:val="006C1368"/>
    <w:rsid w:val="006C1973"/>
    <w:rsid w:val="006C2226"/>
    <w:rsid w:val="006C23F3"/>
    <w:rsid w:val="006C243F"/>
    <w:rsid w:val="006C24CD"/>
    <w:rsid w:val="006C2758"/>
    <w:rsid w:val="006C2E43"/>
    <w:rsid w:val="006C31A6"/>
    <w:rsid w:val="006C348A"/>
    <w:rsid w:val="006C3FD1"/>
    <w:rsid w:val="006C459E"/>
    <w:rsid w:val="006C45BE"/>
    <w:rsid w:val="006C4818"/>
    <w:rsid w:val="006C4B89"/>
    <w:rsid w:val="006C5B06"/>
    <w:rsid w:val="006C5EA3"/>
    <w:rsid w:val="006C66CA"/>
    <w:rsid w:val="006C6712"/>
    <w:rsid w:val="006C6C51"/>
    <w:rsid w:val="006D00B0"/>
    <w:rsid w:val="006D0285"/>
    <w:rsid w:val="006D0554"/>
    <w:rsid w:val="006D0D8E"/>
    <w:rsid w:val="006D0ED5"/>
    <w:rsid w:val="006D115A"/>
    <w:rsid w:val="006D1888"/>
    <w:rsid w:val="006D1CF3"/>
    <w:rsid w:val="006D297D"/>
    <w:rsid w:val="006D2A21"/>
    <w:rsid w:val="006D2A74"/>
    <w:rsid w:val="006D2BEF"/>
    <w:rsid w:val="006D3A66"/>
    <w:rsid w:val="006D3C06"/>
    <w:rsid w:val="006D3C2D"/>
    <w:rsid w:val="006D3EA3"/>
    <w:rsid w:val="006D4482"/>
    <w:rsid w:val="006D4AB6"/>
    <w:rsid w:val="006D4B94"/>
    <w:rsid w:val="006D4D0A"/>
    <w:rsid w:val="006D52B8"/>
    <w:rsid w:val="006D5B80"/>
    <w:rsid w:val="006D5BA5"/>
    <w:rsid w:val="006D689B"/>
    <w:rsid w:val="006D6978"/>
    <w:rsid w:val="006D6DF7"/>
    <w:rsid w:val="006D79DB"/>
    <w:rsid w:val="006E01ED"/>
    <w:rsid w:val="006E07DA"/>
    <w:rsid w:val="006E09E9"/>
    <w:rsid w:val="006E0AA2"/>
    <w:rsid w:val="006E0E2B"/>
    <w:rsid w:val="006E18CA"/>
    <w:rsid w:val="006E1E80"/>
    <w:rsid w:val="006E1EE8"/>
    <w:rsid w:val="006E2691"/>
    <w:rsid w:val="006E2989"/>
    <w:rsid w:val="006E3BE6"/>
    <w:rsid w:val="006E40A6"/>
    <w:rsid w:val="006E480E"/>
    <w:rsid w:val="006E4E89"/>
    <w:rsid w:val="006E4F1D"/>
    <w:rsid w:val="006E54D3"/>
    <w:rsid w:val="006E5605"/>
    <w:rsid w:val="006E5F88"/>
    <w:rsid w:val="006E6231"/>
    <w:rsid w:val="006E6B5D"/>
    <w:rsid w:val="006E6D05"/>
    <w:rsid w:val="006E7080"/>
    <w:rsid w:val="006E72D7"/>
    <w:rsid w:val="006E7348"/>
    <w:rsid w:val="006E7805"/>
    <w:rsid w:val="006F033C"/>
    <w:rsid w:val="006F091E"/>
    <w:rsid w:val="006F0E73"/>
    <w:rsid w:val="006F0FE8"/>
    <w:rsid w:val="006F125E"/>
    <w:rsid w:val="006F1B7E"/>
    <w:rsid w:val="006F1BAC"/>
    <w:rsid w:val="006F1EB8"/>
    <w:rsid w:val="006F2842"/>
    <w:rsid w:val="006F2D1E"/>
    <w:rsid w:val="006F3031"/>
    <w:rsid w:val="006F3317"/>
    <w:rsid w:val="006F3657"/>
    <w:rsid w:val="006F4E16"/>
    <w:rsid w:val="006F5EBF"/>
    <w:rsid w:val="006F60F6"/>
    <w:rsid w:val="006F6B4E"/>
    <w:rsid w:val="006F6FA1"/>
    <w:rsid w:val="006F7148"/>
    <w:rsid w:val="006F7C34"/>
    <w:rsid w:val="006F7C55"/>
    <w:rsid w:val="007006AB"/>
    <w:rsid w:val="00700B96"/>
    <w:rsid w:val="0070119C"/>
    <w:rsid w:val="00701756"/>
    <w:rsid w:val="007024F6"/>
    <w:rsid w:val="00702575"/>
    <w:rsid w:val="007029BA"/>
    <w:rsid w:val="00702C06"/>
    <w:rsid w:val="007031A1"/>
    <w:rsid w:val="007032EA"/>
    <w:rsid w:val="00703B5F"/>
    <w:rsid w:val="0070418A"/>
    <w:rsid w:val="007048F8"/>
    <w:rsid w:val="00704BF7"/>
    <w:rsid w:val="00704EA2"/>
    <w:rsid w:val="00705076"/>
    <w:rsid w:val="0070516B"/>
    <w:rsid w:val="00705B3D"/>
    <w:rsid w:val="00705CBF"/>
    <w:rsid w:val="007062C6"/>
    <w:rsid w:val="00706BAB"/>
    <w:rsid w:val="00706BBD"/>
    <w:rsid w:val="00706D1A"/>
    <w:rsid w:val="0070785F"/>
    <w:rsid w:val="007078A6"/>
    <w:rsid w:val="00707C07"/>
    <w:rsid w:val="0071001C"/>
    <w:rsid w:val="0071008A"/>
    <w:rsid w:val="007100A2"/>
    <w:rsid w:val="007102B5"/>
    <w:rsid w:val="00710339"/>
    <w:rsid w:val="007106FA"/>
    <w:rsid w:val="00710A13"/>
    <w:rsid w:val="00711329"/>
    <w:rsid w:val="00711C41"/>
    <w:rsid w:val="00711D67"/>
    <w:rsid w:val="00712351"/>
    <w:rsid w:val="00712525"/>
    <w:rsid w:val="007127D1"/>
    <w:rsid w:val="00713477"/>
    <w:rsid w:val="007134FC"/>
    <w:rsid w:val="00713689"/>
    <w:rsid w:val="007137E8"/>
    <w:rsid w:val="007137F5"/>
    <w:rsid w:val="00713885"/>
    <w:rsid w:val="00713D98"/>
    <w:rsid w:val="007141B5"/>
    <w:rsid w:val="0071476A"/>
    <w:rsid w:val="00714F96"/>
    <w:rsid w:val="00715388"/>
    <w:rsid w:val="007153E2"/>
    <w:rsid w:val="00715481"/>
    <w:rsid w:val="007159D2"/>
    <w:rsid w:val="00715BE0"/>
    <w:rsid w:val="007167A0"/>
    <w:rsid w:val="00716931"/>
    <w:rsid w:val="00716D59"/>
    <w:rsid w:val="0071718A"/>
    <w:rsid w:val="00717237"/>
    <w:rsid w:val="00717382"/>
    <w:rsid w:val="0071761B"/>
    <w:rsid w:val="007200E5"/>
    <w:rsid w:val="0072029E"/>
    <w:rsid w:val="007202FA"/>
    <w:rsid w:val="00720A18"/>
    <w:rsid w:val="00720BCB"/>
    <w:rsid w:val="007212C4"/>
    <w:rsid w:val="00721A52"/>
    <w:rsid w:val="00721C84"/>
    <w:rsid w:val="00722154"/>
    <w:rsid w:val="007227F8"/>
    <w:rsid w:val="00722B4E"/>
    <w:rsid w:val="007235EB"/>
    <w:rsid w:val="00723B1F"/>
    <w:rsid w:val="00724035"/>
    <w:rsid w:val="00724069"/>
    <w:rsid w:val="00724534"/>
    <w:rsid w:val="007245AE"/>
    <w:rsid w:val="0072461B"/>
    <w:rsid w:val="00724C8C"/>
    <w:rsid w:val="0072530F"/>
    <w:rsid w:val="007256B3"/>
    <w:rsid w:val="0072581E"/>
    <w:rsid w:val="007266E3"/>
    <w:rsid w:val="00726B14"/>
    <w:rsid w:val="0072702A"/>
    <w:rsid w:val="00727C20"/>
    <w:rsid w:val="00730090"/>
    <w:rsid w:val="00730777"/>
    <w:rsid w:val="00730D10"/>
    <w:rsid w:val="00731310"/>
    <w:rsid w:val="0073137B"/>
    <w:rsid w:val="007322DA"/>
    <w:rsid w:val="007323D4"/>
    <w:rsid w:val="00732406"/>
    <w:rsid w:val="0073257C"/>
    <w:rsid w:val="0073294C"/>
    <w:rsid w:val="00732EFD"/>
    <w:rsid w:val="00733AC9"/>
    <w:rsid w:val="00733DF6"/>
    <w:rsid w:val="00734B2E"/>
    <w:rsid w:val="00734B80"/>
    <w:rsid w:val="00735466"/>
    <w:rsid w:val="0073603B"/>
    <w:rsid w:val="007362F5"/>
    <w:rsid w:val="007363AB"/>
    <w:rsid w:val="0073683C"/>
    <w:rsid w:val="00736FB3"/>
    <w:rsid w:val="00737510"/>
    <w:rsid w:val="007406CA"/>
    <w:rsid w:val="00740CBA"/>
    <w:rsid w:val="0074124F"/>
    <w:rsid w:val="00741532"/>
    <w:rsid w:val="00741B80"/>
    <w:rsid w:val="00741DB4"/>
    <w:rsid w:val="00741FAA"/>
    <w:rsid w:val="00742033"/>
    <w:rsid w:val="00742374"/>
    <w:rsid w:val="007425E6"/>
    <w:rsid w:val="00742CF5"/>
    <w:rsid w:val="00742FDE"/>
    <w:rsid w:val="00744483"/>
    <w:rsid w:val="00744574"/>
    <w:rsid w:val="00744BB5"/>
    <w:rsid w:val="00745497"/>
    <w:rsid w:val="00745F14"/>
    <w:rsid w:val="0074680D"/>
    <w:rsid w:val="007468B1"/>
    <w:rsid w:val="00746920"/>
    <w:rsid w:val="00746A5C"/>
    <w:rsid w:val="007475AC"/>
    <w:rsid w:val="007475D0"/>
    <w:rsid w:val="00750160"/>
    <w:rsid w:val="007503FA"/>
    <w:rsid w:val="007504C2"/>
    <w:rsid w:val="00750541"/>
    <w:rsid w:val="00750A87"/>
    <w:rsid w:val="00751353"/>
    <w:rsid w:val="00751B3F"/>
    <w:rsid w:val="00751EF9"/>
    <w:rsid w:val="0075242A"/>
    <w:rsid w:val="0075370F"/>
    <w:rsid w:val="0075371A"/>
    <w:rsid w:val="0075386E"/>
    <w:rsid w:val="007538BF"/>
    <w:rsid w:val="007539D0"/>
    <w:rsid w:val="00753A61"/>
    <w:rsid w:val="00754109"/>
    <w:rsid w:val="00755416"/>
    <w:rsid w:val="00755C4D"/>
    <w:rsid w:val="00756607"/>
    <w:rsid w:val="00756B64"/>
    <w:rsid w:val="0075748A"/>
    <w:rsid w:val="00760605"/>
    <w:rsid w:val="00760B1B"/>
    <w:rsid w:val="00761248"/>
    <w:rsid w:val="0076162A"/>
    <w:rsid w:val="00761837"/>
    <w:rsid w:val="00761876"/>
    <w:rsid w:val="00761B3C"/>
    <w:rsid w:val="00761B50"/>
    <w:rsid w:val="00761E15"/>
    <w:rsid w:val="00761EA3"/>
    <w:rsid w:val="00761EC2"/>
    <w:rsid w:val="00761F8E"/>
    <w:rsid w:val="0076244E"/>
    <w:rsid w:val="00762528"/>
    <w:rsid w:val="00762F0C"/>
    <w:rsid w:val="007630A1"/>
    <w:rsid w:val="00763550"/>
    <w:rsid w:val="00763C05"/>
    <w:rsid w:val="00763E9E"/>
    <w:rsid w:val="00764050"/>
    <w:rsid w:val="00764A40"/>
    <w:rsid w:val="007650DE"/>
    <w:rsid w:val="00765288"/>
    <w:rsid w:val="00765567"/>
    <w:rsid w:val="00765699"/>
    <w:rsid w:val="00765E51"/>
    <w:rsid w:val="00766D19"/>
    <w:rsid w:val="00767555"/>
    <w:rsid w:val="00767EF4"/>
    <w:rsid w:val="00767FA3"/>
    <w:rsid w:val="00770B3C"/>
    <w:rsid w:val="00770E5B"/>
    <w:rsid w:val="0077133E"/>
    <w:rsid w:val="00771724"/>
    <w:rsid w:val="00771725"/>
    <w:rsid w:val="00771AA9"/>
    <w:rsid w:val="00771B45"/>
    <w:rsid w:val="007729AC"/>
    <w:rsid w:val="00772D0A"/>
    <w:rsid w:val="00774494"/>
    <w:rsid w:val="007748A3"/>
    <w:rsid w:val="00774A57"/>
    <w:rsid w:val="00774A8F"/>
    <w:rsid w:val="00774E01"/>
    <w:rsid w:val="00774E9A"/>
    <w:rsid w:val="00774FC6"/>
    <w:rsid w:val="00775437"/>
    <w:rsid w:val="0077583A"/>
    <w:rsid w:val="00775883"/>
    <w:rsid w:val="00775BEF"/>
    <w:rsid w:val="007761E8"/>
    <w:rsid w:val="007764B5"/>
    <w:rsid w:val="007764F2"/>
    <w:rsid w:val="007766B7"/>
    <w:rsid w:val="00776ED2"/>
    <w:rsid w:val="007776C1"/>
    <w:rsid w:val="0078020E"/>
    <w:rsid w:val="00780C0D"/>
    <w:rsid w:val="007810C9"/>
    <w:rsid w:val="00781152"/>
    <w:rsid w:val="00781279"/>
    <w:rsid w:val="007812FD"/>
    <w:rsid w:val="00781971"/>
    <w:rsid w:val="00781DEA"/>
    <w:rsid w:val="00782ABC"/>
    <w:rsid w:val="00782BD2"/>
    <w:rsid w:val="00782DF4"/>
    <w:rsid w:val="00782F0A"/>
    <w:rsid w:val="00783204"/>
    <w:rsid w:val="00783679"/>
    <w:rsid w:val="00783714"/>
    <w:rsid w:val="00783A40"/>
    <w:rsid w:val="0078439A"/>
    <w:rsid w:val="007846B0"/>
    <w:rsid w:val="00784F68"/>
    <w:rsid w:val="0078539F"/>
    <w:rsid w:val="00785A75"/>
    <w:rsid w:val="00785B7D"/>
    <w:rsid w:val="00786072"/>
    <w:rsid w:val="0078684E"/>
    <w:rsid w:val="00786AB6"/>
    <w:rsid w:val="00787421"/>
    <w:rsid w:val="007876F4"/>
    <w:rsid w:val="0079005E"/>
    <w:rsid w:val="007902D6"/>
    <w:rsid w:val="0079046D"/>
    <w:rsid w:val="0079083B"/>
    <w:rsid w:val="00790874"/>
    <w:rsid w:val="007908EE"/>
    <w:rsid w:val="00791D3C"/>
    <w:rsid w:val="00791FF8"/>
    <w:rsid w:val="00792439"/>
    <w:rsid w:val="00792568"/>
    <w:rsid w:val="007926D2"/>
    <w:rsid w:val="007928B4"/>
    <w:rsid w:val="007929FB"/>
    <w:rsid w:val="0079310B"/>
    <w:rsid w:val="00793621"/>
    <w:rsid w:val="00794348"/>
    <w:rsid w:val="00794A8C"/>
    <w:rsid w:val="00794F5B"/>
    <w:rsid w:val="007957F4"/>
    <w:rsid w:val="00795FF8"/>
    <w:rsid w:val="00796013"/>
    <w:rsid w:val="007962B1"/>
    <w:rsid w:val="00796725"/>
    <w:rsid w:val="00796BEA"/>
    <w:rsid w:val="00796F32"/>
    <w:rsid w:val="00797AC4"/>
    <w:rsid w:val="00797DB9"/>
    <w:rsid w:val="007A0564"/>
    <w:rsid w:val="007A0759"/>
    <w:rsid w:val="007A0844"/>
    <w:rsid w:val="007A0E2D"/>
    <w:rsid w:val="007A16C0"/>
    <w:rsid w:val="007A1A99"/>
    <w:rsid w:val="007A2621"/>
    <w:rsid w:val="007A3822"/>
    <w:rsid w:val="007A3A69"/>
    <w:rsid w:val="007A3E1C"/>
    <w:rsid w:val="007A40E4"/>
    <w:rsid w:val="007A42D4"/>
    <w:rsid w:val="007A4D8A"/>
    <w:rsid w:val="007A51F8"/>
    <w:rsid w:val="007A5307"/>
    <w:rsid w:val="007A57D9"/>
    <w:rsid w:val="007A5916"/>
    <w:rsid w:val="007A5A33"/>
    <w:rsid w:val="007A5E5E"/>
    <w:rsid w:val="007A5F92"/>
    <w:rsid w:val="007A632F"/>
    <w:rsid w:val="007A65AC"/>
    <w:rsid w:val="007A7073"/>
    <w:rsid w:val="007A7087"/>
    <w:rsid w:val="007A70BF"/>
    <w:rsid w:val="007A7110"/>
    <w:rsid w:val="007A7780"/>
    <w:rsid w:val="007A7DB6"/>
    <w:rsid w:val="007A7F3C"/>
    <w:rsid w:val="007B020C"/>
    <w:rsid w:val="007B0440"/>
    <w:rsid w:val="007B0A78"/>
    <w:rsid w:val="007B179F"/>
    <w:rsid w:val="007B19A9"/>
    <w:rsid w:val="007B1A00"/>
    <w:rsid w:val="007B251A"/>
    <w:rsid w:val="007B2782"/>
    <w:rsid w:val="007B2BD6"/>
    <w:rsid w:val="007B2EE2"/>
    <w:rsid w:val="007B3A3E"/>
    <w:rsid w:val="007B3CAD"/>
    <w:rsid w:val="007B45E6"/>
    <w:rsid w:val="007B475C"/>
    <w:rsid w:val="007B4A6A"/>
    <w:rsid w:val="007B4B53"/>
    <w:rsid w:val="007B523A"/>
    <w:rsid w:val="007B6374"/>
    <w:rsid w:val="007B647A"/>
    <w:rsid w:val="007B69CA"/>
    <w:rsid w:val="007B7EE5"/>
    <w:rsid w:val="007C015A"/>
    <w:rsid w:val="007C03A9"/>
    <w:rsid w:val="007C0961"/>
    <w:rsid w:val="007C0E2A"/>
    <w:rsid w:val="007C0F20"/>
    <w:rsid w:val="007C1243"/>
    <w:rsid w:val="007C162F"/>
    <w:rsid w:val="007C168D"/>
    <w:rsid w:val="007C1DF9"/>
    <w:rsid w:val="007C2534"/>
    <w:rsid w:val="007C2577"/>
    <w:rsid w:val="007C2C74"/>
    <w:rsid w:val="007C345B"/>
    <w:rsid w:val="007C384B"/>
    <w:rsid w:val="007C39F3"/>
    <w:rsid w:val="007C3E94"/>
    <w:rsid w:val="007C4324"/>
    <w:rsid w:val="007C4447"/>
    <w:rsid w:val="007C47B1"/>
    <w:rsid w:val="007C48AD"/>
    <w:rsid w:val="007C48BF"/>
    <w:rsid w:val="007C5980"/>
    <w:rsid w:val="007C5A7D"/>
    <w:rsid w:val="007C5DBC"/>
    <w:rsid w:val="007C60EB"/>
    <w:rsid w:val="007C61E6"/>
    <w:rsid w:val="007C6336"/>
    <w:rsid w:val="007C642A"/>
    <w:rsid w:val="007C680D"/>
    <w:rsid w:val="007C7208"/>
    <w:rsid w:val="007D0DBF"/>
    <w:rsid w:val="007D133F"/>
    <w:rsid w:val="007D15B3"/>
    <w:rsid w:val="007D1680"/>
    <w:rsid w:val="007D2330"/>
    <w:rsid w:val="007D2A0B"/>
    <w:rsid w:val="007D31C7"/>
    <w:rsid w:val="007D3C01"/>
    <w:rsid w:val="007D3FE9"/>
    <w:rsid w:val="007D4106"/>
    <w:rsid w:val="007D500B"/>
    <w:rsid w:val="007D5211"/>
    <w:rsid w:val="007D525E"/>
    <w:rsid w:val="007D54CD"/>
    <w:rsid w:val="007D54D4"/>
    <w:rsid w:val="007D5CEB"/>
    <w:rsid w:val="007D70FE"/>
    <w:rsid w:val="007D71EC"/>
    <w:rsid w:val="007D724D"/>
    <w:rsid w:val="007D7973"/>
    <w:rsid w:val="007D7A81"/>
    <w:rsid w:val="007E085D"/>
    <w:rsid w:val="007E0996"/>
    <w:rsid w:val="007E0E61"/>
    <w:rsid w:val="007E1D6F"/>
    <w:rsid w:val="007E1DF6"/>
    <w:rsid w:val="007E268A"/>
    <w:rsid w:val="007E2A4E"/>
    <w:rsid w:val="007E3032"/>
    <w:rsid w:val="007E36BB"/>
    <w:rsid w:val="007E3F0A"/>
    <w:rsid w:val="007E4393"/>
    <w:rsid w:val="007E49D4"/>
    <w:rsid w:val="007E5160"/>
    <w:rsid w:val="007E51F1"/>
    <w:rsid w:val="007E5324"/>
    <w:rsid w:val="007E5772"/>
    <w:rsid w:val="007E598F"/>
    <w:rsid w:val="007E5AF0"/>
    <w:rsid w:val="007E5B8C"/>
    <w:rsid w:val="007E5F12"/>
    <w:rsid w:val="007E65B1"/>
    <w:rsid w:val="007E6A37"/>
    <w:rsid w:val="007E6ABB"/>
    <w:rsid w:val="007E6AE0"/>
    <w:rsid w:val="007E6CEE"/>
    <w:rsid w:val="007E70ED"/>
    <w:rsid w:val="007E7BF4"/>
    <w:rsid w:val="007F0318"/>
    <w:rsid w:val="007F059B"/>
    <w:rsid w:val="007F066A"/>
    <w:rsid w:val="007F1639"/>
    <w:rsid w:val="007F187A"/>
    <w:rsid w:val="007F28E5"/>
    <w:rsid w:val="007F3634"/>
    <w:rsid w:val="007F3DC5"/>
    <w:rsid w:val="007F3FC9"/>
    <w:rsid w:val="007F41D2"/>
    <w:rsid w:val="007F4709"/>
    <w:rsid w:val="007F4968"/>
    <w:rsid w:val="007F5570"/>
    <w:rsid w:val="007F59CF"/>
    <w:rsid w:val="007F5ED2"/>
    <w:rsid w:val="007F6328"/>
    <w:rsid w:val="007F666F"/>
    <w:rsid w:val="007F683A"/>
    <w:rsid w:val="007F694B"/>
    <w:rsid w:val="007F6BE6"/>
    <w:rsid w:val="007F709E"/>
    <w:rsid w:val="007F77BF"/>
    <w:rsid w:val="0080015A"/>
    <w:rsid w:val="008002B0"/>
    <w:rsid w:val="0080159A"/>
    <w:rsid w:val="00801CA4"/>
    <w:rsid w:val="0080248A"/>
    <w:rsid w:val="00803045"/>
    <w:rsid w:val="008032C6"/>
    <w:rsid w:val="00803C52"/>
    <w:rsid w:val="00803ECC"/>
    <w:rsid w:val="00804F58"/>
    <w:rsid w:val="00804FA8"/>
    <w:rsid w:val="0080546A"/>
    <w:rsid w:val="008061B8"/>
    <w:rsid w:val="008068F8"/>
    <w:rsid w:val="00806A39"/>
    <w:rsid w:val="00806FCD"/>
    <w:rsid w:val="0080709E"/>
    <w:rsid w:val="00807116"/>
    <w:rsid w:val="008073B1"/>
    <w:rsid w:val="00807525"/>
    <w:rsid w:val="00807798"/>
    <w:rsid w:val="00810213"/>
    <w:rsid w:val="0081053B"/>
    <w:rsid w:val="008109B4"/>
    <w:rsid w:val="00811321"/>
    <w:rsid w:val="008115A3"/>
    <w:rsid w:val="00812ED6"/>
    <w:rsid w:val="00813162"/>
    <w:rsid w:val="00813BD3"/>
    <w:rsid w:val="00814199"/>
    <w:rsid w:val="00814460"/>
    <w:rsid w:val="00814959"/>
    <w:rsid w:val="00816373"/>
    <w:rsid w:val="00816DFC"/>
    <w:rsid w:val="0081705A"/>
    <w:rsid w:val="008171DE"/>
    <w:rsid w:val="00817634"/>
    <w:rsid w:val="008179B2"/>
    <w:rsid w:val="00817D48"/>
    <w:rsid w:val="00820150"/>
    <w:rsid w:val="008201DB"/>
    <w:rsid w:val="0082113E"/>
    <w:rsid w:val="00821755"/>
    <w:rsid w:val="00821995"/>
    <w:rsid w:val="00821ABF"/>
    <w:rsid w:val="00821F70"/>
    <w:rsid w:val="008227E2"/>
    <w:rsid w:val="00822C9C"/>
    <w:rsid w:val="00822FE6"/>
    <w:rsid w:val="008231A6"/>
    <w:rsid w:val="008236DC"/>
    <w:rsid w:val="00823BC9"/>
    <w:rsid w:val="00823FBB"/>
    <w:rsid w:val="008242B5"/>
    <w:rsid w:val="008243B2"/>
    <w:rsid w:val="00824481"/>
    <w:rsid w:val="00824E71"/>
    <w:rsid w:val="00825B13"/>
    <w:rsid w:val="00825E6E"/>
    <w:rsid w:val="0082667E"/>
    <w:rsid w:val="008267AB"/>
    <w:rsid w:val="0082694B"/>
    <w:rsid w:val="00826954"/>
    <w:rsid w:val="00826AB3"/>
    <w:rsid w:val="008275C6"/>
    <w:rsid w:val="00827C1B"/>
    <w:rsid w:val="008302B7"/>
    <w:rsid w:val="0083096B"/>
    <w:rsid w:val="00830DBA"/>
    <w:rsid w:val="00830E94"/>
    <w:rsid w:val="00830F8A"/>
    <w:rsid w:val="00831A3C"/>
    <w:rsid w:val="00831F4B"/>
    <w:rsid w:val="0083202C"/>
    <w:rsid w:val="00832DCA"/>
    <w:rsid w:val="008334D5"/>
    <w:rsid w:val="00833521"/>
    <w:rsid w:val="008343E9"/>
    <w:rsid w:val="0083528A"/>
    <w:rsid w:val="00835B13"/>
    <w:rsid w:val="00835EC3"/>
    <w:rsid w:val="00836626"/>
    <w:rsid w:val="00836C3D"/>
    <w:rsid w:val="0083709F"/>
    <w:rsid w:val="00837ABB"/>
    <w:rsid w:val="00837DF6"/>
    <w:rsid w:val="00840296"/>
    <w:rsid w:val="00840ADE"/>
    <w:rsid w:val="00840DA6"/>
    <w:rsid w:val="00840FC4"/>
    <w:rsid w:val="00841712"/>
    <w:rsid w:val="0084188C"/>
    <w:rsid w:val="008418D0"/>
    <w:rsid w:val="00841DB7"/>
    <w:rsid w:val="008424D4"/>
    <w:rsid w:val="00842A49"/>
    <w:rsid w:val="00842B10"/>
    <w:rsid w:val="00842CAE"/>
    <w:rsid w:val="00843AA8"/>
    <w:rsid w:val="00844132"/>
    <w:rsid w:val="00844B9A"/>
    <w:rsid w:val="00845429"/>
    <w:rsid w:val="00845720"/>
    <w:rsid w:val="008459CE"/>
    <w:rsid w:val="00845B18"/>
    <w:rsid w:val="00845B8C"/>
    <w:rsid w:val="0084657C"/>
    <w:rsid w:val="00846A4B"/>
    <w:rsid w:val="00847038"/>
    <w:rsid w:val="00847511"/>
    <w:rsid w:val="00847670"/>
    <w:rsid w:val="00847D9C"/>
    <w:rsid w:val="00850065"/>
    <w:rsid w:val="008500DC"/>
    <w:rsid w:val="00850287"/>
    <w:rsid w:val="008511FA"/>
    <w:rsid w:val="008516CE"/>
    <w:rsid w:val="008516F0"/>
    <w:rsid w:val="00851ABC"/>
    <w:rsid w:val="00851B24"/>
    <w:rsid w:val="00851C75"/>
    <w:rsid w:val="00853057"/>
    <w:rsid w:val="0085320C"/>
    <w:rsid w:val="008532D6"/>
    <w:rsid w:val="0085358E"/>
    <w:rsid w:val="008535DF"/>
    <w:rsid w:val="008539E0"/>
    <w:rsid w:val="00854E37"/>
    <w:rsid w:val="008552A3"/>
    <w:rsid w:val="008559F3"/>
    <w:rsid w:val="00856198"/>
    <w:rsid w:val="008562DC"/>
    <w:rsid w:val="008564A5"/>
    <w:rsid w:val="00856C34"/>
    <w:rsid w:val="00856CA3"/>
    <w:rsid w:val="00856DE7"/>
    <w:rsid w:val="00857029"/>
    <w:rsid w:val="00857410"/>
    <w:rsid w:val="008577EA"/>
    <w:rsid w:val="00857AC7"/>
    <w:rsid w:val="00857CC9"/>
    <w:rsid w:val="00857DB7"/>
    <w:rsid w:val="008601D7"/>
    <w:rsid w:val="00860685"/>
    <w:rsid w:val="00861373"/>
    <w:rsid w:val="00861AAC"/>
    <w:rsid w:val="00861CB0"/>
    <w:rsid w:val="008620F5"/>
    <w:rsid w:val="00862A88"/>
    <w:rsid w:val="00863074"/>
    <w:rsid w:val="0086341F"/>
    <w:rsid w:val="0086390E"/>
    <w:rsid w:val="0086453F"/>
    <w:rsid w:val="00864847"/>
    <w:rsid w:val="0086561C"/>
    <w:rsid w:val="00865BC1"/>
    <w:rsid w:val="00865C3A"/>
    <w:rsid w:val="008661B3"/>
    <w:rsid w:val="008667C3"/>
    <w:rsid w:val="0086697C"/>
    <w:rsid w:val="0086746C"/>
    <w:rsid w:val="00867482"/>
    <w:rsid w:val="0086755A"/>
    <w:rsid w:val="00867AE1"/>
    <w:rsid w:val="00867E2B"/>
    <w:rsid w:val="00870EF2"/>
    <w:rsid w:val="0087188F"/>
    <w:rsid w:val="008719FB"/>
    <w:rsid w:val="00871E97"/>
    <w:rsid w:val="00871F8F"/>
    <w:rsid w:val="00872278"/>
    <w:rsid w:val="00873148"/>
    <w:rsid w:val="00873430"/>
    <w:rsid w:val="008735B5"/>
    <w:rsid w:val="0087422C"/>
    <w:rsid w:val="0087496A"/>
    <w:rsid w:val="00874CA5"/>
    <w:rsid w:val="00874EC2"/>
    <w:rsid w:val="00875006"/>
    <w:rsid w:val="0087536B"/>
    <w:rsid w:val="00875C8E"/>
    <w:rsid w:val="00876BC6"/>
    <w:rsid w:val="00876E7A"/>
    <w:rsid w:val="00877556"/>
    <w:rsid w:val="00877819"/>
    <w:rsid w:val="008801C0"/>
    <w:rsid w:val="00880352"/>
    <w:rsid w:val="00881137"/>
    <w:rsid w:val="008811ED"/>
    <w:rsid w:val="0088146C"/>
    <w:rsid w:val="0088283C"/>
    <w:rsid w:val="00882A8D"/>
    <w:rsid w:val="0088325F"/>
    <w:rsid w:val="00883829"/>
    <w:rsid w:val="00883ACB"/>
    <w:rsid w:val="00883BA2"/>
    <w:rsid w:val="00883C15"/>
    <w:rsid w:val="00884AE1"/>
    <w:rsid w:val="00884EA8"/>
    <w:rsid w:val="00884FBB"/>
    <w:rsid w:val="008850B2"/>
    <w:rsid w:val="00885B68"/>
    <w:rsid w:val="00885C9F"/>
    <w:rsid w:val="00885E22"/>
    <w:rsid w:val="0088611C"/>
    <w:rsid w:val="00886485"/>
    <w:rsid w:val="00886556"/>
    <w:rsid w:val="008865CA"/>
    <w:rsid w:val="008870BC"/>
    <w:rsid w:val="0089072B"/>
    <w:rsid w:val="00890EEE"/>
    <w:rsid w:val="00891475"/>
    <w:rsid w:val="00891BB7"/>
    <w:rsid w:val="00891BCF"/>
    <w:rsid w:val="00891FE4"/>
    <w:rsid w:val="008921BF"/>
    <w:rsid w:val="008923B4"/>
    <w:rsid w:val="008929F1"/>
    <w:rsid w:val="00892E06"/>
    <w:rsid w:val="0089316E"/>
    <w:rsid w:val="00893A3D"/>
    <w:rsid w:val="0089424C"/>
    <w:rsid w:val="008946B5"/>
    <w:rsid w:val="00894DA6"/>
    <w:rsid w:val="00895101"/>
    <w:rsid w:val="008954A2"/>
    <w:rsid w:val="00895943"/>
    <w:rsid w:val="00895B13"/>
    <w:rsid w:val="0089668F"/>
    <w:rsid w:val="008968F1"/>
    <w:rsid w:val="00896BBA"/>
    <w:rsid w:val="00896C9F"/>
    <w:rsid w:val="00897986"/>
    <w:rsid w:val="00897AE9"/>
    <w:rsid w:val="008A06F4"/>
    <w:rsid w:val="008A0FDA"/>
    <w:rsid w:val="008A11F6"/>
    <w:rsid w:val="008A19A3"/>
    <w:rsid w:val="008A2647"/>
    <w:rsid w:val="008A2EE5"/>
    <w:rsid w:val="008A34FC"/>
    <w:rsid w:val="008A3702"/>
    <w:rsid w:val="008A3CE8"/>
    <w:rsid w:val="008A3F9C"/>
    <w:rsid w:val="008A4A28"/>
    <w:rsid w:val="008A4CEF"/>
    <w:rsid w:val="008A4CF6"/>
    <w:rsid w:val="008A4D4E"/>
    <w:rsid w:val="008A5718"/>
    <w:rsid w:val="008A5EAA"/>
    <w:rsid w:val="008A6279"/>
    <w:rsid w:val="008A6617"/>
    <w:rsid w:val="008A6628"/>
    <w:rsid w:val="008A6A4C"/>
    <w:rsid w:val="008A7AF1"/>
    <w:rsid w:val="008A7D3A"/>
    <w:rsid w:val="008B00D1"/>
    <w:rsid w:val="008B045E"/>
    <w:rsid w:val="008B0995"/>
    <w:rsid w:val="008B0D19"/>
    <w:rsid w:val="008B199A"/>
    <w:rsid w:val="008B24E3"/>
    <w:rsid w:val="008B2904"/>
    <w:rsid w:val="008B2983"/>
    <w:rsid w:val="008B337E"/>
    <w:rsid w:val="008B345C"/>
    <w:rsid w:val="008B3575"/>
    <w:rsid w:val="008B357F"/>
    <w:rsid w:val="008B374D"/>
    <w:rsid w:val="008B3768"/>
    <w:rsid w:val="008B3AEF"/>
    <w:rsid w:val="008B3BCB"/>
    <w:rsid w:val="008B3D2E"/>
    <w:rsid w:val="008B3D36"/>
    <w:rsid w:val="008B449E"/>
    <w:rsid w:val="008B4CD0"/>
    <w:rsid w:val="008B4CFA"/>
    <w:rsid w:val="008B4E6A"/>
    <w:rsid w:val="008B501B"/>
    <w:rsid w:val="008B5CB9"/>
    <w:rsid w:val="008B65AF"/>
    <w:rsid w:val="008B6FBE"/>
    <w:rsid w:val="008B7591"/>
    <w:rsid w:val="008B7D51"/>
    <w:rsid w:val="008B7FFE"/>
    <w:rsid w:val="008C03AB"/>
    <w:rsid w:val="008C0597"/>
    <w:rsid w:val="008C1329"/>
    <w:rsid w:val="008C179A"/>
    <w:rsid w:val="008C1C9A"/>
    <w:rsid w:val="008C2001"/>
    <w:rsid w:val="008C2401"/>
    <w:rsid w:val="008C2699"/>
    <w:rsid w:val="008C2919"/>
    <w:rsid w:val="008C3ED6"/>
    <w:rsid w:val="008C4335"/>
    <w:rsid w:val="008C4428"/>
    <w:rsid w:val="008C4D4A"/>
    <w:rsid w:val="008C4D9A"/>
    <w:rsid w:val="008C4DC7"/>
    <w:rsid w:val="008C4E63"/>
    <w:rsid w:val="008C5976"/>
    <w:rsid w:val="008C66BB"/>
    <w:rsid w:val="008C6844"/>
    <w:rsid w:val="008C6939"/>
    <w:rsid w:val="008C7116"/>
    <w:rsid w:val="008C7D4F"/>
    <w:rsid w:val="008D05DE"/>
    <w:rsid w:val="008D08FF"/>
    <w:rsid w:val="008D093B"/>
    <w:rsid w:val="008D0A86"/>
    <w:rsid w:val="008D1A5C"/>
    <w:rsid w:val="008D1D64"/>
    <w:rsid w:val="008D1F4A"/>
    <w:rsid w:val="008D2244"/>
    <w:rsid w:val="008D2888"/>
    <w:rsid w:val="008D2D57"/>
    <w:rsid w:val="008D2F19"/>
    <w:rsid w:val="008D2FDC"/>
    <w:rsid w:val="008D32D1"/>
    <w:rsid w:val="008D38EA"/>
    <w:rsid w:val="008D3943"/>
    <w:rsid w:val="008D4003"/>
    <w:rsid w:val="008D4102"/>
    <w:rsid w:val="008D4136"/>
    <w:rsid w:val="008D4716"/>
    <w:rsid w:val="008D4DA9"/>
    <w:rsid w:val="008D4FEF"/>
    <w:rsid w:val="008D5233"/>
    <w:rsid w:val="008D58E3"/>
    <w:rsid w:val="008D63AA"/>
    <w:rsid w:val="008D684D"/>
    <w:rsid w:val="008D7F07"/>
    <w:rsid w:val="008E013C"/>
    <w:rsid w:val="008E05C9"/>
    <w:rsid w:val="008E0610"/>
    <w:rsid w:val="008E0A0A"/>
    <w:rsid w:val="008E0A6D"/>
    <w:rsid w:val="008E0A9C"/>
    <w:rsid w:val="008E1614"/>
    <w:rsid w:val="008E1996"/>
    <w:rsid w:val="008E211E"/>
    <w:rsid w:val="008E215B"/>
    <w:rsid w:val="008E2CBF"/>
    <w:rsid w:val="008E36BA"/>
    <w:rsid w:val="008E3A78"/>
    <w:rsid w:val="008E3AF6"/>
    <w:rsid w:val="008E3B2D"/>
    <w:rsid w:val="008E3DBE"/>
    <w:rsid w:val="008E3DE9"/>
    <w:rsid w:val="008E4100"/>
    <w:rsid w:val="008E4950"/>
    <w:rsid w:val="008E4BDE"/>
    <w:rsid w:val="008E5682"/>
    <w:rsid w:val="008E6D49"/>
    <w:rsid w:val="008E6FE0"/>
    <w:rsid w:val="008E6FE3"/>
    <w:rsid w:val="008E70C9"/>
    <w:rsid w:val="008E7357"/>
    <w:rsid w:val="008F033A"/>
    <w:rsid w:val="008F09E7"/>
    <w:rsid w:val="008F0DC0"/>
    <w:rsid w:val="008F2D7A"/>
    <w:rsid w:val="008F31CD"/>
    <w:rsid w:val="008F31F0"/>
    <w:rsid w:val="008F35A3"/>
    <w:rsid w:val="008F3A47"/>
    <w:rsid w:val="008F40DD"/>
    <w:rsid w:val="008F4347"/>
    <w:rsid w:val="008F4DD7"/>
    <w:rsid w:val="008F507A"/>
    <w:rsid w:val="008F5550"/>
    <w:rsid w:val="008F6128"/>
    <w:rsid w:val="008F652A"/>
    <w:rsid w:val="008F659E"/>
    <w:rsid w:val="008F65C4"/>
    <w:rsid w:val="008F6740"/>
    <w:rsid w:val="008F6F19"/>
    <w:rsid w:val="008F7049"/>
    <w:rsid w:val="008F721E"/>
    <w:rsid w:val="008F7ADE"/>
    <w:rsid w:val="008F7BDC"/>
    <w:rsid w:val="008F7CD2"/>
    <w:rsid w:val="008F7E8D"/>
    <w:rsid w:val="00900347"/>
    <w:rsid w:val="00900847"/>
    <w:rsid w:val="00900F8F"/>
    <w:rsid w:val="009011AC"/>
    <w:rsid w:val="00901263"/>
    <w:rsid w:val="0090136D"/>
    <w:rsid w:val="009019B2"/>
    <w:rsid w:val="009021F9"/>
    <w:rsid w:val="00902376"/>
    <w:rsid w:val="00902940"/>
    <w:rsid w:val="009039A2"/>
    <w:rsid w:val="00904CB2"/>
    <w:rsid w:val="009050DC"/>
    <w:rsid w:val="00905471"/>
    <w:rsid w:val="00905944"/>
    <w:rsid w:val="00906157"/>
    <w:rsid w:val="00906162"/>
    <w:rsid w:val="00906453"/>
    <w:rsid w:val="00906AD3"/>
    <w:rsid w:val="00906BE8"/>
    <w:rsid w:val="00906D9A"/>
    <w:rsid w:val="0090717C"/>
    <w:rsid w:val="009073C8"/>
    <w:rsid w:val="00907FF4"/>
    <w:rsid w:val="00910000"/>
    <w:rsid w:val="0091019B"/>
    <w:rsid w:val="009107ED"/>
    <w:rsid w:val="00910986"/>
    <w:rsid w:val="009114E5"/>
    <w:rsid w:val="00911AC7"/>
    <w:rsid w:val="0091240D"/>
    <w:rsid w:val="0091247C"/>
    <w:rsid w:val="00912930"/>
    <w:rsid w:val="00912DE8"/>
    <w:rsid w:val="00913178"/>
    <w:rsid w:val="00913592"/>
    <w:rsid w:val="009138BF"/>
    <w:rsid w:val="009140C7"/>
    <w:rsid w:val="0091433F"/>
    <w:rsid w:val="00914492"/>
    <w:rsid w:val="00914B36"/>
    <w:rsid w:val="00914FE3"/>
    <w:rsid w:val="009152CE"/>
    <w:rsid w:val="00915411"/>
    <w:rsid w:val="0091564F"/>
    <w:rsid w:val="00915A3C"/>
    <w:rsid w:val="00915B24"/>
    <w:rsid w:val="00916269"/>
    <w:rsid w:val="00916353"/>
    <w:rsid w:val="0091641E"/>
    <w:rsid w:val="00916B21"/>
    <w:rsid w:val="00916C8A"/>
    <w:rsid w:val="00916E5A"/>
    <w:rsid w:val="00916EBA"/>
    <w:rsid w:val="009179A7"/>
    <w:rsid w:val="00917C16"/>
    <w:rsid w:val="00917F2A"/>
    <w:rsid w:val="00920B21"/>
    <w:rsid w:val="00920F58"/>
    <w:rsid w:val="009211D7"/>
    <w:rsid w:val="009211FA"/>
    <w:rsid w:val="009212B8"/>
    <w:rsid w:val="00921720"/>
    <w:rsid w:val="00921CE8"/>
    <w:rsid w:val="00921F7A"/>
    <w:rsid w:val="00922C16"/>
    <w:rsid w:val="00923A24"/>
    <w:rsid w:val="00923B8A"/>
    <w:rsid w:val="009240A8"/>
    <w:rsid w:val="00924816"/>
    <w:rsid w:val="00924AC6"/>
    <w:rsid w:val="00924B04"/>
    <w:rsid w:val="00924C2B"/>
    <w:rsid w:val="00924E56"/>
    <w:rsid w:val="009252EE"/>
    <w:rsid w:val="009253C1"/>
    <w:rsid w:val="0092543F"/>
    <w:rsid w:val="009269E4"/>
    <w:rsid w:val="009308D6"/>
    <w:rsid w:val="0093188E"/>
    <w:rsid w:val="00931DBB"/>
    <w:rsid w:val="00932574"/>
    <w:rsid w:val="009326E0"/>
    <w:rsid w:val="00933048"/>
    <w:rsid w:val="00933788"/>
    <w:rsid w:val="00933C5A"/>
    <w:rsid w:val="00934D4F"/>
    <w:rsid w:val="00934FAE"/>
    <w:rsid w:val="0093521F"/>
    <w:rsid w:val="009356B1"/>
    <w:rsid w:val="00935B4A"/>
    <w:rsid w:val="00935B9B"/>
    <w:rsid w:val="00935FE3"/>
    <w:rsid w:val="00936042"/>
    <w:rsid w:val="00936609"/>
    <w:rsid w:val="0093679E"/>
    <w:rsid w:val="00936F89"/>
    <w:rsid w:val="0093733E"/>
    <w:rsid w:val="009373A3"/>
    <w:rsid w:val="00937415"/>
    <w:rsid w:val="00937FEB"/>
    <w:rsid w:val="0094009A"/>
    <w:rsid w:val="009405FE"/>
    <w:rsid w:val="00940BC0"/>
    <w:rsid w:val="00940F62"/>
    <w:rsid w:val="00941347"/>
    <w:rsid w:val="00941AB4"/>
    <w:rsid w:val="00941B15"/>
    <w:rsid w:val="00941EC7"/>
    <w:rsid w:val="009422DC"/>
    <w:rsid w:val="009425DE"/>
    <w:rsid w:val="00943531"/>
    <w:rsid w:val="00943878"/>
    <w:rsid w:val="009439F6"/>
    <w:rsid w:val="00943C75"/>
    <w:rsid w:val="00944458"/>
    <w:rsid w:val="009448F6"/>
    <w:rsid w:val="009450D9"/>
    <w:rsid w:val="00945955"/>
    <w:rsid w:val="009459CF"/>
    <w:rsid w:val="00945C10"/>
    <w:rsid w:val="00945F44"/>
    <w:rsid w:val="00946712"/>
    <w:rsid w:val="00946D60"/>
    <w:rsid w:val="0094709F"/>
    <w:rsid w:val="009474CD"/>
    <w:rsid w:val="0094756E"/>
    <w:rsid w:val="00947E2D"/>
    <w:rsid w:val="00951A23"/>
    <w:rsid w:val="00953105"/>
    <w:rsid w:val="009533AB"/>
    <w:rsid w:val="009539C7"/>
    <w:rsid w:val="00953C81"/>
    <w:rsid w:val="00954294"/>
    <w:rsid w:val="00954649"/>
    <w:rsid w:val="00954A10"/>
    <w:rsid w:val="00954E28"/>
    <w:rsid w:val="00954F22"/>
    <w:rsid w:val="00954F74"/>
    <w:rsid w:val="009551CB"/>
    <w:rsid w:val="00955610"/>
    <w:rsid w:val="00956003"/>
    <w:rsid w:val="0095660E"/>
    <w:rsid w:val="00956672"/>
    <w:rsid w:val="00956B54"/>
    <w:rsid w:val="009572D0"/>
    <w:rsid w:val="009574F4"/>
    <w:rsid w:val="009577E0"/>
    <w:rsid w:val="00957FCD"/>
    <w:rsid w:val="009603F5"/>
    <w:rsid w:val="009606B0"/>
    <w:rsid w:val="00960832"/>
    <w:rsid w:val="00960842"/>
    <w:rsid w:val="00960AB4"/>
    <w:rsid w:val="00960FAF"/>
    <w:rsid w:val="00961A19"/>
    <w:rsid w:val="00961B9D"/>
    <w:rsid w:val="00961D60"/>
    <w:rsid w:val="009624DB"/>
    <w:rsid w:val="009624E4"/>
    <w:rsid w:val="009628DB"/>
    <w:rsid w:val="009629AD"/>
    <w:rsid w:val="00962EEF"/>
    <w:rsid w:val="00963433"/>
    <w:rsid w:val="009639A2"/>
    <w:rsid w:val="009639D0"/>
    <w:rsid w:val="00963F7C"/>
    <w:rsid w:val="00963FA1"/>
    <w:rsid w:val="00964102"/>
    <w:rsid w:val="00965000"/>
    <w:rsid w:val="00965356"/>
    <w:rsid w:val="00965556"/>
    <w:rsid w:val="00965D3C"/>
    <w:rsid w:val="0096655F"/>
    <w:rsid w:val="00966745"/>
    <w:rsid w:val="00966991"/>
    <w:rsid w:val="009669B2"/>
    <w:rsid w:val="00966A7D"/>
    <w:rsid w:val="00967279"/>
    <w:rsid w:val="009673A2"/>
    <w:rsid w:val="0096766E"/>
    <w:rsid w:val="009709E5"/>
    <w:rsid w:val="00970C7A"/>
    <w:rsid w:val="00970ECE"/>
    <w:rsid w:val="009712DB"/>
    <w:rsid w:val="00971682"/>
    <w:rsid w:val="00971BA5"/>
    <w:rsid w:val="00971F07"/>
    <w:rsid w:val="009723C4"/>
    <w:rsid w:val="009724E5"/>
    <w:rsid w:val="00972B5F"/>
    <w:rsid w:val="00972C33"/>
    <w:rsid w:val="00972F1C"/>
    <w:rsid w:val="00972FCC"/>
    <w:rsid w:val="00973352"/>
    <w:rsid w:val="0097371F"/>
    <w:rsid w:val="009739C8"/>
    <w:rsid w:val="00973B49"/>
    <w:rsid w:val="00973BFD"/>
    <w:rsid w:val="00973DA7"/>
    <w:rsid w:val="00973DE8"/>
    <w:rsid w:val="00974179"/>
    <w:rsid w:val="00974E6B"/>
    <w:rsid w:val="00975661"/>
    <w:rsid w:val="009757AC"/>
    <w:rsid w:val="009760A0"/>
    <w:rsid w:val="00976256"/>
    <w:rsid w:val="009762B5"/>
    <w:rsid w:val="0097718E"/>
    <w:rsid w:val="00977540"/>
    <w:rsid w:val="00977B7F"/>
    <w:rsid w:val="00977C62"/>
    <w:rsid w:val="00977D31"/>
    <w:rsid w:val="009804AF"/>
    <w:rsid w:val="00980DC2"/>
    <w:rsid w:val="009815DD"/>
    <w:rsid w:val="0098177F"/>
    <w:rsid w:val="00981CC5"/>
    <w:rsid w:val="00982157"/>
    <w:rsid w:val="009822AE"/>
    <w:rsid w:val="0098248E"/>
    <w:rsid w:val="00982669"/>
    <w:rsid w:val="00982B9C"/>
    <w:rsid w:val="00982F16"/>
    <w:rsid w:val="00983A8F"/>
    <w:rsid w:val="00983B51"/>
    <w:rsid w:val="00983F30"/>
    <w:rsid w:val="0098494F"/>
    <w:rsid w:val="009849E7"/>
    <w:rsid w:val="00984DA9"/>
    <w:rsid w:val="00984F35"/>
    <w:rsid w:val="00984F6A"/>
    <w:rsid w:val="009859E2"/>
    <w:rsid w:val="00985BC9"/>
    <w:rsid w:val="00985E35"/>
    <w:rsid w:val="009860CC"/>
    <w:rsid w:val="0098611F"/>
    <w:rsid w:val="009864CF"/>
    <w:rsid w:val="00986663"/>
    <w:rsid w:val="00986A84"/>
    <w:rsid w:val="009872DF"/>
    <w:rsid w:val="00987C45"/>
    <w:rsid w:val="00987C6C"/>
    <w:rsid w:val="00987EF3"/>
    <w:rsid w:val="009902F9"/>
    <w:rsid w:val="009909AC"/>
    <w:rsid w:val="00990B65"/>
    <w:rsid w:val="00990D41"/>
    <w:rsid w:val="00990F87"/>
    <w:rsid w:val="0099110B"/>
    <w:rsid w:val="0099114A"/>
    <w:rsid w:val="00991794"/>
    <w:rsid w:val="00991C3B"/>
    <w:rsid w:val="00991C86"/>
    <w:rsid w:val="00992092"/>
    <w:rsid w:val="009923E7"/>
    <w:rsid w:val="009926FD"/>
    <w:rsid w:val="00992A50"/>
    <w:rsid w:val="00992AF8"/>
    <w:rsid w:val="00992B61"/>
    <w:rsid w:val="00992C7C"/>
    <w:rsid w:val="00992E79"/>
    <w:rsid w:val="00993093"/>
    <w:rsid w:val="009937BC"/>
    <w:rsid w:val="00993DA1"/>
    <w:rsid w:val="00993E09"/>
    <w:rsid w:val="0099438E"/>
    <w:rsid w:val="00994987"/>
    <w:rsid w:val="00994C1F"/>
    <w:rsid w:val="00994FFE"/>
    <w:rsid w:val="009956EB"/>
    <w:rsid w:val="00996037"/>
    <w:rsid w:val="00996614"/>
    <w:rsid w:val="00996EDB"/>
    <w:rsid w:val="00997906"/>
    <w:rsid w:val="00997985"/>
    <w:rsid w:val="00997C7B"/>
    <w:rsid w:val="009A0605"/>
    <w:rsid w:val="009A08CD"/>
    <w:rsid w:val="009A0DF6"/>
    <w:rsid w:val="009A1215"/>
    <w:rsid w:val="009A134A"/>
    <w:rsid w:val="009A148B"/>
    <w:rsid w:val="009A1B08"/>
    <w:rsid w:val="009A1D60"/>
    <w:rsid w:val="009A1EC7"/>
    <w:rsid w:val="009A20CE"/>
    <w:rsid w:val="009A25BB"/>
    <w:rsid w:val="009A2755"/>
    <w:rsid w:val="009A2A9E"/>
    <w:rsid w:val="009A2EEE"/>
    <w:rsid w:val="009A385A"/>
    <w:rsid w:val="009A3A79"/>
    <w:rsid w:val="009A4E18"/>
    <w:rsid w:val="009A58E1"/>
    <w:rsid w:val="009A59AD"/>
    <w:rsid w:val="009A59E4"/>
    <w:rsid w:val="009A5E50"/>
    <w:rsid w:val="009A6DB7"/>
    <w:rsid w:val="009A6EBF"/>
    <w:rsid w:val="009A733D"/>
    <w:rsid w:val="009A7722"/>
    <w:rsid w:val="009A781C"/>
    <w:rsid w:val="009A7844"/>
    <w:rsid w:val="009B0669"/>
    <w:rsid w:val="009B0820"/>
    <w:rsid w:val="009B1280"/>
    <w:rsid w:val="009B133E"/>
    <w:rsid w:val="009B2374"/>
    <w:rsid w:val="009B2CB6"/>
    <w:rsid w:val="009B3448"/>
    <w:rsid w:val="009B35CD"/>
    <w:rsid w:val="009B36D5"/>
    <w:rsid w:val="009B3A21"/>
    <w:rsid w:val="009B3E0B"/>
    <w:rsid w:val="009B3E4D"/>
    <w:rsid w:val="009B40C2"/>
    <w:rsid w:val="009B48D7"/>
    <w:rsid w:val="009B4AAA"/>
    <w:rsid w:val="009B4C64"/>
    <w:rsid w:val="009B4EA9"/>
    <w:rsid w:val="009B4F41"/>
    <w:rsid w:val="009B55B6"/>
    <w:rsid w:val="009B568B"/>
    <w:rsid w:val="009B5698"/>
    <w:rsid w:val="009B590F"/>
    <w:rsid w:val="009B62AF"/>
    <w:rsid w:val="009B7056"/>
    <w:rsid w:val="009B77BD"/>
    <w:rsid w:val="009B790B"/>
    <w:rsid w:val="009B7A71"/>
    <w:rsid w:val="009C0044"/>
    <w:rsid w:val="009C09DA"/>
    <w:rsid w:val="009C0A4F"/>
    <w:rsid w:val="009C0FE4"/>
    <w:rsid w:val="009C21DE"/>
    <w:rsid w:val="009C2320"/>
    <w:rsid w:val="009C24D8"/>
    <w:rsid w:val="009C250A"/>
    <w:rsid w:val="009C2861"/>
    <w:rsid w:val="009C2DB5"/>
    <w:rsid w:val="009C2F51"/>
    <w:rsid w:val="009C353A"/>
    <w:rsid w:val="009C38BA"/>
    <w:rsid w:val="009C38EB"/>
    <w:rsid w:val="009C507D"/>
    <w:rsid w:val="009C54C5"/>
    <w:rsid w:val="009C56A5"/>
    <w:rsid w:val="009C5B0E"/>
    <w:rsid w:val="009C5D9E"/>
    <w:rsid w:val="009C63F4"/>
    <w:rsid w:val="009C65FD"/>
    <w:rsid w:val="009C7117"/>
    <w:rsid w:val="009C7A1A"/>
    <w:rsid w:val="009C7ED4"/>
    <w:rsid w:val="009D063C"/>
    <w:rsid w:val="009D0B7B"/>
    <w:rsid w:val="009D1AB2"/>
    <w:rsid w:val="009D1FF0"/>
    <w:rsid w:val="009D26F6"/>
    <w:rsid w:val="009D29C3"/>
    <w:rsid w:val="009D351D"/>
    <w:rsid w:val="009D3D00"/>
    <w:rsid w:val="009D3D16"/>
    <w:rsid w:val="009D56D7"/>
    <w:rsid w:val="009D5739"/>
    <w:rsid w:val="009D5EBD"/>
    <w:rsid w:val="009D6003"/>
    <w:rsid w:val="009D6C7B"/>
    <w:rsid w:val="009D6DFC"/>
    <w:rsid w:val="009D70D2"/>
    <w:rsid w:val="009D748A"/>
    <w:rsid w:val="009D7992"/>
    <w:rsid w:val="009D7C38"/>
    <w:rsid w:val="009E01E1"/>
    <w:rsid w:val="009E0CEE"/>
    <w:rsid w:val="009E19F2"/>
    <w:rsid w:val="009E24DF"/>
    <w:rsid w:val="009E24EC"/>
    <w:rsid w:val="009E2783"/>
    <w:rsid w:val="009E2799"/>
    <w:rsid w:val="009E2A94"/>
    <w:rsid w:val="009E33B8"/>
    <w:rsid w:val="009E37A3"/>
    <w:rsid w:val="009E412F"/>
    <w:rsid w:val="009E459C"/>
    <w:rsid w:val="009E51F9"/>
    <w:rsid w:val="009E52FA"/>
    <w:rsid w:val="009E5538"/>
    <w:rsid w:val="009E5850"/>
    <w:rsid w:val="009E5F91"/>
    <w:rsid w:val="009E750B"/>
    <w:rsid w:val="009E7C02"/>
    <w:rsid w:val="009E7C27"/>
    <w:rsid w:val="009E7EF6"/>
    <w:rsid w:val="009F01CA"/>
    <w:rsid w:val="009F0431"/>
    <w:rsid w:val="009F04CB"/>
    <w:rsid w:val="009F09CE"/>
    <w:rsid w:val="009F0C32"/>
    <w:rsid w:val="009F1003"/>
    <w:rsid w:val="009F10F8"/>
    <w:rsid w:val="009F1717"/>
    <w:rsid w:val="009F17C4"/>
    <w:rsid w:val="009F17F0"/>
    <w:rsid w:val="009F1D1A"/>
    <w:rsid w:val="009F1F9B"/>
    <w:rsid w:val="009F27E0"/>
    <w:rsid w:val="009F2BAC"/>
    <w:rsid w:val="009F2D7E"/>
    <w:rsid w:val="009F2F84"/>
    <w:rsid w:val="009F3227"/>
    <w:rsid w:val="009F3411"/>
    <w:rsid w:val="009F37B2"/>
    <w:rsid w:val="009F3F94"/>
    <w:rsid w:val="009F411F"/>
    <w:rsid w:val="009F43D6"/>
    <w:rsid w:val="009F44BE"/>
    <w:rsid w:val="009F4856"/>
    <w:rsid w:val="009F590C"/>
    <w:rsid w:val="009F5C82"/>
    <w:rsid w:val="009F5E61"/>
    <w:rsid w:val="009F6179"/>
    <w:rsid w:val="009F6752"/>
    <w:rsid w:val="009F73A3"/>
    <w:rsid w:val="009F77DE"/>
    <w:rsid w:val="00A0005A"/>
    <w:rsid w:val="00A001F4"/>
    <w:rsid w:val="00A0097B"/>
    <w:rsid w:val="00A012B2"/>
    <w:rsid w:val="00A01405"/>
    <w:rsid w:val="00A01760"/>
    <w:rsid w:val="00A02412"/>
    <w:rsid w:val="00A02AB9"/>
    <w:rsid w:val="00A02F92"/>
    <w:rsid w:val="00A0332A"/>
    <w:rsid w:val="00A04B09"/>
    <w:rsid w:val="00A05067"/>
    <w:rsid w:val="00A05214"/>
    <w:rsid w:val="00A05768"/>
    <w:rsid w:val="00A05A1E"/>
    <w:rsid w:val="00A05CA8"/>
    <w:rsid w:val="00A060E6"/>
    <w:rsid w:val="00A063E1"/>
    <w:rsid w:val="00A06858"/>
    <w:rsid w:val="00A07620"/>
    <w:rsid w:val="00A10219"/>
    <w:rsid w:val="00A10B14"/>
    <w:rsid w:val="00A113BA"/>
    <w:rsid w:val="00A119B4"/>
    <w:rsid w:val="00A11A93"/>
    <w:rsid w:val="00A11C9D"/>
    <w:rsid w:val="00A12366"/>
    <w:rsid w:val="00A12630"/>
    <w:rsid w:val="00A12811"/>
    <w:rsid w:val="00A129E6"/>
    <w:rsid w:val="00A12DE4"/>
    <w:rsid w:val="00A13936"/>
    <w:rsid w:val="00A13D2B"/>
    <w:rsid w:val="00A141FE"/>
    <w:rsid w:val="00A14D35"/>
    <w:rsid w:val="00A15488"/>
    <w:rsid w:val="00A15A36"/>
    <w:rsid w:val="00A15B9C"/>
    <w:rsid w:val="00A16103"/>
    <w:rsid w:val="00A16112"/>
    <w:rsid w:val="00A16E96"/>
    <w:rsid w:val="00A170A2"/>
    <w:rsid w:val="00A17976"/>
    <w:rsid w:val="00A17F92"/>
    <w:rsid w:val="00A17FC7"/>
    <w:rsid w:val="00A21CA1"/>
    <w:rsid w:val="00A21F18"/>
    <w:rsid w:val="00A2343F"/>
    <w:rsid w:val="00A23728"/>
    <w:rsid w:val="00A23FE6"/>
    <w:rsid w:val="00A244A5"/>
    <w:rsid w:val="00A244D3"/>
    <w:rsid w:val="00A24A0D"/>
    <w:rsid w:val="00A24E19"/>
    <w:rsid w:val="00A2500A"/>
    <w:rsid w:val="00A25590"/>
    <w:rsid w:val="00A25BBD"/>
    <w:rsid w:val="00A25D97"/>
    <w:rsid w:val="00A26007"/>
    <w:rsid w:val="00A266A5"/>
    <w:rsid w:val="00A26BDF"/>
    <w:rsid w:val="00A26F89"/>
    <w:rsid w:val="00A273AB"/>
    <w:rsid w:val="00A3126B"/>
    <w:rsid w:val="00A318F9"/>
    <w:rsid w:val="00A31EFE"/>
    <w:rsid w:val="00A32822"/>
    <w:rsid w:val="00A3393E"/>
    <w:rsid w:val="00A33AFF"/>
    <w:rsid w:val="00A34153"/>
    <w:rsid w:val="00A342C8"/>
    <w:rsid w:val="00A3480C"/>
    <w:rsid w:val="00A3509A"/>
    <w:rsid w:val="00A357F7"/>
    <w:rsid w:val="00A36191"/>
    <w:rsid w:val="00A36AFA"/>
    <w:rsid w:val="00A373BA"/>
    <w:rsid w:val="00A375D9"/>
    <w:rsid w:val="00A40518"/>
    <w:rsid w:val="00A40C18"/>
    <w:rsid w:val="00A40C2D"/>
    <w:rsid w:val="00A40FB0"/>
    <w:rsid w:val="00A4116D"/>
    <w:rsid w:val="00A41394"/>
    <w:rsid w:val="00A42FF9"/>
    <w:rsid w:val="00A435D5"/>
    <w:rsid w:val="00A438D4"/>
    <w:rsid w:val="00A43A11"/>
    <w:rsid w:val="00A44488"/>
    <w:rsid w:val="00A4448D"/>
    <w:rsid w:val="00A44848"/>
    <w:rsid w:val="00A44865"/>
    <w:rsid w:val="00A45BC8"/>
    <w:rsid w:val="00A45F6C"/>
    <w:rsid w:val="00A46CF1"/>
    <w:rsid w:val="00A47267"/>
    <w:rsid w:val="00A47739"/>
    <w:rsid w:val="00A47A90"/>
    <w:rsid w:val="00A5017D"/>
    <w:rsid w:val="00A50A0F"/>
    <w:rsid w:val="00A50E3A"/>
    <w:rsid w:val="00A514F5"/>
    <w:rsid w:val="00A5180E"/>
    <w:rsid w:val="00A51C35"/>
    <w:rsid w:val="00A51C6F"/>
    <w:rsid w:val="00A51E51"/>
    <w:rsid w:val="00A52723"/>
    <w:rsid w:val="00A52A10"/>
    <w:rsid w:val="00A53170"/>
    <w:rsid w:val="00A534B8"/>
    <w:rsid w:val="00A53A60"/>
    <w:rsid w:val="00A53C0A"/>
    <w:rsid w:val="00A53FF0"/>
    <w:rsid w:val="00A54063"/>
    <w:rsid w:val="00A5409F"/>
    <w:rsid w:val="00A54263"/>
    <w:rsid w:val="00A54BD1"/>
    <w:rsid w:val="00A54C96"/>
    <w:rsid w:val="00A54E93"/>
    <w:rsid w:val="00A55498"/>
    <w:rsid w:val="00A562CB"/>
    <w:rsid w:val="00A56B3F"/>
    <w:rsid w:val="00A56D74"/>
    <w:rsid w:val="00A57460"/>
    <w:rsid w:val="00A57FA3"/>
    <w:rsid w:val="00A606A0"/>
    <w:rsid w:val="00A60C16"/>
    <w:rsid w:val="00A61671"/>
    <w:rsid w:val="00A61D45"/>
    <w:rsid w:val="00A626C2"/>
    <w:rsid w:val="00A63054"/>
    <w:rsid w:val="00A633CB"/>
    <w:rsid w:val="00A63B5B"/>
    <w:rsid w:val="00A63EC0"/>
    <w:rsid w:val="00A64BD9"/>
    <w:rsid w:val="00A651FA"/>
    <w:rsid w:val="00A65860"/>
    <w:rsid w:val="00A65B5D"/>
    <w:rsid w:val="00A660DD"/>
    <w:rsid w:val="00A66FB0"/>
    <w:rsid w:val="00A672B2"/>
    <w:rsid w:val="00A6794A"/>
    <w:rsid w:val="00A704D4"/>
    <w:rsid w:val="00A70637"/>
    <w:rsid w:val="00A7102A"/>
    <w:rsid w:val="00A71386"/>
    <w:rsid w:val="00A714AA"/>
    <w:rsid w:val="00A71953"/>
    <w:rsid w:val="00A71B26"/>
    <w:rsid w:val="00A71D2B"/>
    <w:rsid w:val="00A71D80"/>
    <w:rsid w:val="00A721C8"/>
    <w:rsid w:val="00A72C8E"/>
    <w:rsid w:val="00A72D29"/>
    <w:rsid w:val="00A736C1"/>
    <w:rsid w:val="00A73975"/>
    <w:rsid w:val="00A74392"/>
    <w:rsid w:val="00A7454E"/>
    <w:rsid w:val="00A74AB1"/>
    <w:rsid w:val="00A7582F"/>
    <w:rsid w:val="00A75EF0"/>
    <w:rsid w:val="00A76891"/>
    <w:rsid w:val="00A76B59"/>
    <w:rsid w:val="00A77C2E"/>
    <w:rsid w:val="00A803EE"/>
    <w:rsid w:val="00A80610"/>
    <w:rsid w:val="00A808C2"/>
    <w:rsid w:val="00A808F5"/>
    <w:rsid w:val="00A80CE5"/>
    <w:rsid w:val="00A81384"/>
    <w:rsid w:val="00A8196F"/>
    <w:rsid w:val="00A81BFD"/>
    <w:rsid w:val="00A81EF9"/>
    <w:rsid w:val="00A8227B"/>
    <w:rsid w:val="00A82639"/>
    <w:rsid w:val="00A82A2F"/>
    <w:rsid w:val="00A82E66"/>
    <w:rsid w:val="00A82EC6"/>
    <w:rsid w:val="00A8347D"/>
    <w:rsid w:val="00A83643"/>
    <w:rsid w:val="00A83D7F"/>
    <w:rsid w:val="00A84F33"/>
    <w:rsid w:val="00A852B8"/>
    <w:rsid w:val="00A8558C"/>
    <w:rsid w:val="00A85666"/>
    <w:rsid w:val="00A85862"/>
    <w:rsid w:val="00A86694"/>
    <w:rsid w:val="00A867AC"/>
    <w:rsid w:val="00A867E8"/>
    <w:rsid w:val="00A86D0D"/>
    <w:rsid w:val="00A870D5"/>
    <w:rsid w:val="00A87C31"/>
    <w:rsid w:val="00A87DC3"/>
    <w:rsid w:val="00A90591"/>
    <w:rsid w:val="00A90996"/>
    <w:rsid w:val="00A91559"/>
    <w:rsid w:val="00A91604"/>
    <w:rsid w:val="00A916B7"/>
    <w:rsid w:val="00A91BA2"/>
    <w:rsid w:val="00A91CCC"/>
    <w:rsid w:val="00A920BB"/>
    <w:rsid w:val="00A92370"/>
    <w:rsid w:val="00A9277D"/>
    <w:rsid w:val="00A929F5"/>
    <w:rsid w:val="00A9325A"/>
    <w:rsid w:val="00A93928"/>
    <w:rsid w:val="00A93EDB"/>
    <w:rsid w:val="00A93F2F"/>
    <w:rsid w:val="00A93F43"/>
    <w:rsid w:val="00A94218"/>
    <w:rsid w:val="00A94496"/>
    <w:rsid w:val="00A9508A"/>
    <w:rsid w:val="00A958B7"/>
    <w:rsid w:val="00A960AE"/>
    <w:rsid w:val="00A971F8"/>
    <w:rsid w:val="00A977F1"/>
    <w:rsid w:val="00A978B3"/>
    <w:rsid w:val="00A97968"/>
    <w:rsid w:val="00A97AA1"/>
    <w:rsid w:val="00AA01EC"/>
    <w:rsid w:val="00AA0341"/>
    <w:rsid w:val="00AA0BF4"/>
    <w:rsid w:val="00AA1C66"/>
    <w:rsid w:val="00AA2094"/>
    <w:rsid w:val="00AA214C"/>
    <w:rsid w:val="00AA2414"/>
    <w:rsid w:val="00AA24B5"/>
    <w:rsid w:val="00AA297A"/>
    <w:rsid w:val="00AA3822"/>
    <w:rsid w:val="00AA3B87"/>
    <w:rsid w:val="00AA4F66"/>
    <w:rsid w:val="00AA518B"/>
    <w:rsid w:val="00AA5DE8"/>
    <w:rsid w:val="00AA6148"/>
    <w:rsid w:val="00AA75F6"/>
    <w:rsid w:val="00AB03E4"/>
    <w:rsid w:val="00AB099B"/>
    <w:rsid w:val="00AB0C34"/>
    <w:rsid w:val="00AB10D4"/>
    <w:rsid w:val="00AB158D"/>
    <w:rsid w:val="00AB1ADA"/>
    <w:rsid w:val="00AB2587"/>
    <w:rsid w:val="00AB267E"/>
    <w:rsid w:val="00AB26A8"/>
    <w:rsid w:val="00AB26BA"/>
    <w:rsid w:val="00AB2798"/>
    <w:rsid w:val="00AB28D3"/>
    <w:rsid w:val="00AB33CB"/>
    <w:rsid w:val="00AB4034"/>
    <w:rsid w:val="00AB42DC"/>
    <w:rsid w:val="00AB48A8"/>
    <w:rsid w:val="00AB4F50"/>
    <w:rsid w:val="00AB4FD8"/>
    <w:rsid w:val="00AB4FEC"/>
    <w:rsid w:val="00AB520D"/>
    <w:rsid w:val="00AB541E"/>
    <w:rsid w:val="00AB56D7"/>
    <w:rsid w:val="00AB6054"/>
    <w:rsid w:val="00AB710D"/>
    <w:rsid w:val="00AB7F46"/>
    <w:rsid w:val="00AC1228"/>
    <w:rsid w:val="00AC2174"/>
    <w:rsid w:val="00AC2E6E"/>
    <w:rsid w:val="00AC4047"/>
    <w:rsid w:val="00AC472D"/>
    <w:rsid w:val="00AC4964"/>
    <w:rsid w:val="00AC4A6E"/>
    <w:rsid w:val="00AC4D61"/>
    <w:rsid w:val="00AC5B69"/>
    <w:rsid w:val="00AC5D24"/>
    <w:rsid w:val="00AC5D5E"/>
    <w:rsid w:val="00AC6033"/>
    <w:rsid w:val="00AC6E3A"/>
    <w:rsid w:val="00AC6E8C"/>
    <w:rsid w:val="00AC77C9"/>
    <w:rsid w:val="00AC7F67"/>
    <w:rsid w:val="00AC7FFD"/>
    <w:rsid w:val="00AD0997"/>
    <w:rsid w:val="00AD1166"/>
    <w:rsid w:val="00AD12C6"/>
    <w:rsid w:val="00AD144A"/>
    <w:rsid w:val="00AD14CE"/>
    <w:rsid w:val="00AD15DE"/>
    <w:rsid w:val="00AD1D47"/>
    <w:rsid w:val="00AD28C9"/>
    <w:rsid w:val="00AD28D6"/>
    <w:rsid w:val="00AD2B84"/>
    <w:rsid w:val="00AD2C0E"/>
    <w:rsid w:val="00AD3330"/>
    <w:rsid w:val="00AD3984"/>
    <w:rsid w:val="00AD3C01"/>
    <w:rsid w:val="00AD40EB"/>
    <w:rsid w:val="00AD433F"/>
    <w:rsid w:val="00AD4703"/>
    <w:rsid w:val="00AD4726"/>
    <w:rsid w:val="00AD4738"/>
    <w:rsid w:val="00AD474D"/>
    <w:rsid w:val="00AD5114"/>
    <w:rsid w:val="00AD53FA"/>
    <w:rsid w:val="00AD5536"/>
    <w:rsid w:val="00AD5651"/>
    <w:rsid w:val="00AD57EE"/>
    <w:rsid w:val="00AD5843"/>
    <w:rsid w:val="00AD5F1E"/>
    <w:rsid w:val="00AD60FF"/>
    <w:rsid w:val="00AD6227"/>
    <w:rsid w:val="00AD62FD"/>
    <w:rsid w:val="00AD7354"/>
    <w:rsid w:val="00ADEF5B"/>
    <w:rsid w:val="00AE04C0"/>
    <w:rsid w:val="00AE088C"/>
    <w:rsid w:val="00AE0958"/>
    <w:rsid w:val="00AE0BC5"/>
    <w:rsid w:val="00AE1170"/>
    <w:rsid w:val="00AE11D1"/>
    <w:rsid w:val="00AE17ED"/>
    <w:rsid w:val="00AE1FEA"/>
    <w:rsid w:val="00AE2ECE"/>
    <w:rsid w:val="00AE4085"/>
    <w:rsid w:val="00AE4597"/>
    <w:rsid w:val="00AE5096"/>
    <w:rsid w:val="00AE54C8"/>
    <w:rsid w:val="00AE5A8B"/>
    <w:rsid w:val="00AE64BE"/>
    <w:rsid w:val="00AE6EA5"/>
    <w:rsid w:val="00AE7095"/>
    <w:rsid w:val="00AE7545"/>
    <w:rsid w:val="00AE75AC"/>
    <w:rsid w:val="00AE7CC2"/>
    <w:rsid w:val="00AE7D2C"/>
    <w:rsid w:val="00AE7DFA"/>
    <w:rsid w:val="00AF008E"/>
    <w:rsid w:val="00AF0686"/>
    <w:rsid w:val="00AF0842"/>
    <w:rsid w:val="00AF0B21"/>
    <w:rsid w:val="00AF1F13"/>
    <w:rsid w:val="00AF21CF"/>
    <w:rsid w:val="00AF24E9"/>
    <w:rsid w:val="00AF2D35"/>
    <w:rsid w:val="00AF3275"/>
    <w:rsid w:val="00AF3C70"/>
    <w:rsid w:val="00AF3D07"/>
    <w:rsid w:val="00AF3F16"/>
    <w:rsid w:val="00AF3F54"/>
    <w:rsid w:val="00AF449A"/>
    <w:rsid w:val="00AF4AE8"/>
    <w:rsid w:val="00AF4C64"/>
    <w:rsid w:val="00AF6235"/>
    <w:rsid w:val="00AF66E7"/>
    <w:rsid w:val="00AF6907"/>
    <w:rsid w:val="00AF6CDB"/>
    <w:rsid w:val="00AF6D4F"/>
    <w:rsid w:val="00AF6D52"/>
    <w:rsid w:val="00AF6EEB"/>
    <w:rsid w:val="00AF710A"/>
    <w:rsid w:val="00AF7354"/>
    <w:rsid w:val="00AF7BDA"/>
    <w:rsid w:val="00AF7CC0"/>
    <w:rsid w:val="00AF7CD0"/>
    <w:rsid w:val="00B002AD"/>
    <w:rsid w:val="00B009FA"/>
    <w:rsid w:val="00B00A10"/>
    <w:rsid w:val="00B00ADF"/>
    <w:rsid w:val="00B00FE4"/>
    <w:rsid w:val="00B0118B"/>
    <w:rsid w:val="00B013EA"/>
    <w:rsid w:val="00B0170C"/>
    <w:rsid w:val="00B01D27"/>
    <w:rsid w:val="00B01F4C"/>
    <w:rsid w:val="00B024A0"/>
    <w:rsid w:val="00B02B60"/>
    <w:rsid w:val="00B02C5C"/>
    <w:rsid w:val="00B03386"/>
    <w:rsid w:val="00B045C6"/>
    <w:rsid w:val="00B047FF"/>
    <w:rsid w:val="00B04F1C"/>
    <w:rsid w:val="00B04FE4"/>
    <w:rsid w:val="00B05083"/>
    <w:rsid w:val="00B051EF"/>
    <w:rsid w:val="00B05610"/>
    <w:rsid w:val="00B05AE2"/>
    <w:rsid w:val="00B065E0"/>
    <w:rsid w:val="00B06746"/>
    <w:rsid w:val="00B068F9"/>
    <w:rsid w:val="00B07030"/>
    <w:rsid w:val="00B07187"/>
    <w:rsid w:val="00B073A7"/>
    <w:rsid w:val="00B07A67"/>
    <w:rsid w:val="00B07E77"/>
    <w:rsid w:val="00B10103"/>
    <w:rsid w:val="00B105C4"/>
    <w:rsid w:val="00B10798"/>
    <w:rsid w:val="00B11065"/>
    <w:rsid w:val="00B11920"/>
    <w:rsid w:val="00B11B3B"/>
    <w:rsid w:val="00B11CEE"/>
    <w:rsid w:val="00B12190"/>
    <w:rsid w:val="00B126F3"/>
    <w:rsid w:val="00B12714"/>
    <w:rsid w:val="00B13115"/>
    <w:rsid w:val="00B134EC"/>
    <w:rsid w:val="00B13506"/>
    <w:rsid w:val="00B138F9"/>
    <w:rsid w:val="00B1441B"/>
    <w:rsid w:val="00B14ECF"/>
    <w:rsid w:val="00B15033"/>
    <w:rsid w:val="00B1566E"/>
    <w:rsid w:val="00B15CE1"/>
    <w:rsid w:val="00B16258"/>
    <w:rsid w:val="00B16460"/>
    <w:rsid w:val="00B17294"/>
    <w:rsid w:val="00B17E2E"/>
    <w:rsid w:val="00B2036D"/>
    <w:rsid w:val="00B20590"/>
    <w:rsid w:val="00B207BD"/>
    <w:rsid w:val="00B20BF8"/>
    <w:rsid w:val="00B20CF6"/>
    <w:rsid w:val="00B20E98"/>
    <w:rsid w:val="00B21AF9"/>
    <w:rsid w:val="00B21F5B"/>
    <w:rsid w:val="00B22116"/>
    <w:rsid w:val="00B227AA"/>
    <w:rsid w:val="00B227B5"/>
    <w:rsid w:val="00B22907"/>
    <w:rsid w:val="00B23599"/>
    <w:rsid w:val="00B23DC6"/>
    <w:rsid w:val="00B2534D"/>
    <w:rsid w:val="00B254B5"/>
    <w:rsid w:val="00B257BF"/>
    <w:rsid w:val="00B25DAC"/>
    <w:rsid w:val="00B2671F"/>
    <w:rsid w:val="00B26C50"/>
    <w:rsid w:val="00B26DCE"/>
    <w:rsid w:val="00B26F9E"/>
    <w:rsid w:val="00B27B1E"/>
    <w:rsid w:val="00B30E17"/>
    <w:rsid w:val="00B30FF5"/>
    <w:rsid w:val="00B31643"/>
    <w:rsid w:val="00B3166B"/>
    <w:rsid w:val="00B31C08"/>
    <w:rsid w:val="00B32202"/>
    <w:rsid w:val="00B328E5"/>
    <w:rsid w:val="00B32C86"/>
    <w:rsid w:val="00B32CD4"/>
    <w:rsid w:val="00B32E5F"/>
    <w:rsid w:val="00B3384D"/>
    <w:rsid w:val="00B33B64"/>
    <w:rsid w:val="00B33DDC"/>
    <w:rsid w:val="00B34370"/>
    <w:rsid w:val="00B34503"/>
    <w:rsid w:val="00B346CF"/>
    <w:rsid w:val="00B3481D"/>
    <w:rsid w:val="00B34A29"/>
    <w:rsid w:val="00B34AE6"/>
    <w:rsid w:val="00B34E11"/>
    <w:rsid w:val="00B34ED8"/>
    <w:rsid w:val="00B3619D"/>
    <w:rsid w:val="00B36930"/>
    <w:rsid w:val="00B369CD"/>
    <w:rsid w:val="00B36B94"/>
    <w:rsid w:val="00B36BD0"/>
    <w:rsid w:val="00B37A69"/>
    <w:rsid w:val="00B37B27"/>
    <w:rsid w:val="00B407AC"/>
    <w:rsid w:val="00B40B36"/>
    <w:rsid w:val="00B4108C"/>
    <w:rsid w:val="00B41241"/>
    <w:rsid w:val="00B42F1A"/>
    <w:rsid w:val="00B43058"/>
    <w:rsid w:val="00B43458"/>
    <w:rsid w:val="00B4364D"/>
    <w:rsid w:val="00B43A79"/>
    <w:rsid w:val="00B43F20"/>
    <w:rsid w:val="00B43FC7"/>
    <w:rsid w:val="00B44078"/>
    <w:rsid w:val="00B44125"/>
    <w:rsid w:val="00B445D8"/>
    <w:rsid w:val="00B44707"/>
    <w:rsid w:val="00B44953"/>
    <w:rsid w:val="00B45228"/>
    <w:rsid w:val="00B4545A"/>
    <w:rsid w:val="00B45A4D"/>
    <w:rsid w:val="00B46033"/>
    <w:rsid w:val="00B46B18"/>
    <w:rsid w:val="00B46CEB"/>
    <w:rsid w:val="00B46E67"/>
    <w:rsid w:val="00B46FB1"/>
    <w:rsid w:val="00B47070"/>
    <w:rsid w:val="00B47DA2"/>
    <w:rsid w:val="00B47F2A"/>
    <w:rsid w:val="00B50064"/>
    <w:rsid w:val="00B502D9"/>
    <w:rsid w:val="00B5047B"/>
    <w:rsid w:val="00B50796"/>
    <w:rsid w:val="00B50DAE"/>
    <w:rsid w:val="00B50E1A"/>
    <w:rsid w:val="00B50E70"/>
    <w:rsid w:val="00B50F72"/>
    <w:rsid w:val="00B5185A"/>
    <w:rsid w:val="00B51F87"/>
    <w:rsid w:val="00B51FFB"/>
    <w:rsid w:val="00B522AA"/>
    <w:rsid w:val="00B52543"/>
    <w:rsid w:val="00B52F6D"/>
    <w:rsid w:val="00B5346E"/>
    <w:rsid w:val="00B53A85"/>
    <w:rsid w:val="00B53FCE"/>
    <w:rsid w:val="00B546D2"/>
    <w:rsid w:val="00B54FA9"/>
    <w:rsid w:val="00B5524A"/>
    <w:rsid w:val="00B561DB"/>
    <w:rsid w:val="00B56585"/>
    <w:rsid w:val="00B56BB3"/>
    <w:rsid w:val="00B56C9B"/>
    <w:rsid w:val="00B5701F"/>
    <w:rsid w:val="00B572CB"/>
    <w:rsid w:val="00B5770D"/>
    <w:rsid w:val="00B6018B"/>
    <w:rsid w:val="00B6026C"/>
    <w:rsid w:val="00B60357"/>
    <w:rsid w:val="00B60677"/>
    <w:rsid w:val="00B608A8"/>
    <w:rsid w:val="00B60E82"/>
    <w:rsid w:val="00B610E8"/>
    <w:rsid w:val="00B6147F"/>
    <w:rsid w:val="00B61FA6"/>
    <w:rsid w:val="00B62B1C"/>
    <w:rsid w:val="00B62C9A"/>
    <w:rsid w:val="00B62CC0"/>
    <w:rsid w:val="00B62DC1"/>
    <w:rsid w:val="00B62EA2"/>
    <w:rsid w:val="00B635AD"/>
    <w:rsid w:val="00B63781"/>
    <w:rsid w:val="00B63DBB"/>
    <w:rsid w:val="00B64279"/>
    <w:rsid w:val="00B646ED"/>
    <w:rsid w:val="00B65452"/>
    <w:rsid w:val="00B65B8B"/>
    <w:rsid w:val="00B66D36"/>
    <w:rsid w:val="00B66F96"/>
    <w:rsid w:val="00B67304"/>
    <w:rsid w:val="00B67581"/>
    <w:rsid w:val="00B67657"/>
    <w:rsid w:val="00B7171B"/>
    <w:rsid w:val="00B7178F"/>
    <w:rsid w:val="00B71A3E"/>
    <w:rsid w:val="00B71A49"/>
    <w:rsid w:val="00B71C06"/>
    <w:rsid w:val="00B72931"/>
    <w:rsid w:val="00B737AC"/>
    <w:rsid w:val="00B73813"/>
    <w:rsid w:val="00B74419"/>
    <w:rsid w:val="00B7442B"/>
    <w:rsid w:val="00B745B7"/>
    <w:rsid w:val="00B74D96"/>
    <w:rsid w:val="00B754B6"/>
    <w:rsid w:val="00B756A4"/>
    <w:rsid w:val="00B756B9"/>
    <w:rsid w:val="00B759CA"/>
    <w:rsid w:val="00B767D8"/>
    <w:rsid w:val="00B76DC7"/>
    <w:rsid w:val="00B7729B"/>
    <w:rsid w:val="00B774F1"/>
    <w:rsid w:val="00B7756E"/>
    <w:rsid w:val="00B7757F"/>
    <w:rsid w:val="00B778CB"/>
    <w:rsid w:val="00B7791D"/>
    <w:rsid w:val="00B77E2B"/>
    <w:rsid w:val="00B80388"/>
    <w:rsid w:val="00B808E5"/>
    <w:rsid w:val="00B80AAD"/>
    <w:rsid w:val="00B81DC6"/>
    <w:rsid w:val="00B82421"/>
    <w:rsid w:val="00B830F1"/>
    <w:rsid w:val="00B83367"/>
    <w:rsid w:val="00B83E67"/>
    <w:rsid w:val="00B8447B"/>
    <w:rsid w:val="00B84875"/>
    <w:rsid w:val="00B84EB2"/>
    <w:rsid w:val="00B85183"/>
    <w:rsid w:val="00B852FD"/>
    <w:rsid w:val="00B8616B"/>
    <w:rsid w:val="00B86582"/>
    <w:rsid w:val="00B8690C"/>
    <w:rsid w:val="00B86AB0"/>
    <w:rsid w:val="00B871DC"/>
    <w:rsid w:val="00B87405"/>
    <w:rsid w:val="00B87E0E"/>
    <w:rsid w:val="00B90266"/>
    <w:rsid w:val="00B90677"/>
    <w:rsid w:val="00B90754"/>
    <w:rsid w:val="00B9144A"/>
    <w:rsid w:val="00B91AC5"/>
    <w:rsid w:val="00B91D35"/>
    <w:rsid w:val="00B92489"/>
    <w:rsid w:val="00B925C7"/>
    <w:rsid w:val="00B92FBC"/>
    <w:rsid w:val="00B940E2"/>
    <w:rsid w:val="00B94FF0"/>
    <w:rsid w:val="00B95F04"/>
    <w:rsid w:val="00B96702"/>
    <w:rsid w:val="00B967FD"/>
    <w:rsid w:val="00B96C51"/>
    <w:rsid w:val="00B970B5"/>
    <w:rsid w:val="00B972F7"/>
    <w:rsid w:val="00B974E6"/>
    <w:rsid w:val="00B97890"/>
    <w:rsid w:val="00B97A2E"/>
    <w:rsid w:val="00BA02FA"/>
    <w:rsid w:val="00BA05C1"/>
    <w:rsid w:val="00BA0E01"/>
    <w:rsid w:val="00BA104D"/>
    <w:rsid w:val="00BA131C"/>
    <w:rsid w:val="00BA1555"/>
    <w:rsid w:val="00BA16E9"/>
    <w:rsid w:val="00BA1ABC"/>
    <w:rsid w:val="00BA1B2E"/>
    <w:rsid w:val="00BA2171"/>
    <w:rsid w:val="00BA22FE"/>
    <w:rsid w:val="00BA262F"/>
    <w:rsid w:val="00BA2BDB"/>
    <w:rsid w:val="00BA35A7"/>
    <w:rsid w:val="00BA35F4"/>
    <w:rsid w:val="00BA38A1"/>
    <w:rsid w:val="00BA3959"/>
    <w:rsid w:val="00BA409D"/>
    <w:rsid w:val="00BA4273"/>
    <w:rsid w:val="00BA4562"/>
    <w:rsid w:val="00BA46ED"/>
    <w:rsid w:val="00BA4719"/>
    <w:rsid w:val="00BA4D0F"/>
    <w:rsid w:val="00BA4D8B"/>
    <w:rsid w:val="00BA5002"/>
    <w:rsid w:val="00BA56DD"/>
    <w:rsid w:val="00BA5910"/>
    <w:rsid w:val="00BA5EC1"/>
    <w:rsid w:val="00BA61B0"/>
    <w:rsid w:val="00BA6451"/>
    <w:rsid w:val="00BA6AEE"/>
    <w:rsid w:val="00BA6DAD"/>
    <w:rsid w:val="00BA6ECA"/>
    <w:rsid w:val="00BA6FDE"/>
    <w:rsid w:val="00BA7157"/>
    <w:rsid w:val="00BA7230"/>
    <w:rsid w:val="00BA75C5"/>
    <w:rsid w:val="00BA783B"/>
    <w:rsid w:val="00BA7AAB"/>
    <w:rsid w:val="00BB0463"/>
    <w:rsid w:val="00BB0640"/>
    <w:rsid w:val="00BB1267"/>
    <w:rsid w:val="00BB1430"/>
    <w:rsid w:val="00BB197D"/>
    <w:rsid w:val="00BB1CC7"/>
    <w:rsid w:val="00BB20E0"/>
    <w:rsid w:val="00BB2F55"/>
    <w:rsid w:val="00BB3339"/>
    <w:rsid w:val="00BB33F4"/>
    <w:rsid w:val="00BB3DA9"/>
    <w:rsid w:val="00BB3E59"/>
    <w:rsid w:val="00BB442E"/>
    <w:rsid w:val="00BB4A54"/>
    <w:rsid w:val="00BB58F4"/>
    <w:rsid w:val="00BB6A88"/>
    <w:rsid w:val="00BB6E5E"/>
    <w:rsid w:val="00BB7074"/>
    <w:rsid w:val="00BB751E"/>
    <w:rsid w:val="00BB77E0"/>
    <w:rsid w:val="00BB7C44"/>
    <w:rsid w:val="00BC01BB"/>
    <w:rsid w:val="00BC0793"/>
    <w:rsid w:val="00BC0B31"/>
    <w:rsid w:val="00BC1161"/>
    <w:rsid w:val="00BC131B"/>
    <w:rsid w:val="00BC18B4"/>
    <w:rsid w:val="00BC31A1"/>
    <w:rsid w:val="00BC3481"/>
    <w:rsid w:val="00BC3812"/>
    <w:rsid w:val="00BC47D8"/>
    <w:rsid w:val="00BC487F"/>
    <w:rsid w:val="00BC48DC"/>
    <w:rsid w:val="00BC4A0C"/>
    <w:rsid w:val="00BC4EEE"/>
    <w:rsid w:val="00BC4F92"/>
    <w:rsid w:val="00BC511B"/>
    <w:rsid w:val="00BC569B"/>
    <w:rsid w:val="00BC5C6A"/>
    <w:rsid w:val="00BC5F5B"/>
    <w:rsid w:val="00BC63FE"/>
    <w:rsid w:val="00BC6529"/>
    <w:rsid w:val="00BC68B0"/>
    <w:rsid w:val="00BC7657"/>
    <w:rsid w:val="00BC7B31"/>
    <w:rsid w:val="00BC7C85"/>
    <w:rsid w:val="00BD0601"/>
    <w:rsid w:val="00BD0DB9"/>
    <w:rsid w:val="00BD10C6"/>
    <w:rsid w:val="00BD144F"/>
    <w:rsid w:val="00BD17E8"/>
    <w:rsid w:val="00BD1CF7"/>
    <w:rsid w:val="00BD1D60"/>
    <w:rsid w:val="00BD1FE4"/>
    <w:rsid w:val="00BD234B"/>
    <w:rsid w:val="00BD2664"/>
    <w:rsid w:val="00BD28C3"/>
    <w:rsid w:val="00BD2BB2"/>
    <w:rsid w:val="00BD30E5"/>
    <w:rsid w:val="00BD31A6"/>
    <w:rsid w:val="00BD31F4"/>
    <w:rsid w:val="00BD3227"/>
    <w:rsid w:val="00BD33EA"/>
    <w:rsid w:val="00BD3400"/>
    <w:rsid w:val="00BD3FAD"/>
    <w:rsid w:val="00BD4975"/>
    <w:rsid w:val="00BD537B"/>
    <w:rsid w:val="00BD5853"/>
    <w:rsid w:val="00BD5B06"/>
    <w:rsid w:val="00BD6334"/>
    <w:rsid w:val="00BD68D7"/>
    <w:rsid w:val="00BD6951"/>
    <w:rsid w:val="00BD6EA3"/>
    <w:rsid w:val="00BD773F"/>
    <w:rsid w:val="00BD7D15"/>
    <w:rsid w:val="00BE02A7"/>
    <w:rsid w:val="00BE0368"/>
    <w:rsid w:val="00BE0809"/>
    <w:rsid w:val="00BE0D1F"/>
    <w:rsid w:val="00BE184D"/>
    <w:rsid w:val="00BE1EE8"/>
    <w:rsid w:val="00BE24C0"/>
    <w:rsid w:val="00BE2B3A"/>
    <w:rsid w:val="00BE2DDC"/>
    <w:rsid w:val="00BE309D"/>
    <w:rsid w:val="00BE33AD"/>
    <w:rsid w:val="00BE3413"/>
    <w:rsid w:val="00BE398B"/>
    <w:rsid w:val="00BE4475"/>
    <w:rsid w:val="00BE4DD8"/>
    <w:rsid w:val="00BE5312"/>
    <w:rsid w:val="00BE55D9"/>
    <w:rsid w:val="00BE5FBE"/>
    <w:rsid w:val="00BE6012"/>
    <w:rsid w:val="00BE654B"/>
    <w:rsid w:val="00BE6836"/>
    <w:rsid w:val="00BE6EFC"/>
    <w:rsid w:val="00BE72A4"/>
    <w:rsid w:val="00BE74AD"/>
    <w:rsid w:val="00BE77B1"/>
    <w:rsid w:val="00BE79BA"/>
    <w:rsid w:val="00BE7C52"/>
    <w:rsid w:val="00BE7E18"/>
    <w:rsid w:val="00BF05C7"/>
    <w:rsid w:val="00BF0726"/>
    <w:rsid w:val="00BF0A00"/>
    <w:rsid w:val="00BF0CEB"/>
    <w:rsid w:val="00BF1598"/>
    <w:rsid w:val="00BF1993"/>
    <w:rsid w:val="00BF1C85"/>
    <w:rsid w:val="00BF2C8D"/>
    <w:rsid w:val="00BF320A"/>
    <w:rsid w:val="00BF348E"/>
    <w:rsid w:val="00BF35D4"/>
    <w:rsid w:val="00BF3837"/>
    <w:rsid w:val="00BF3B3D"/>
    <w:rsid w:val="00BF3FD3"/>
    <w:rsid w:val="00BF4A18"/>
    <w:rsid w:val="00BF4A57"/>
    <w:rsid w:val="00BF5138"/>
    <w:rsid w:val="00BF5555"/>
    <w:rsid w:val="00BF5BC5"/>
    <w:rsid w:val="00BF5C24"/>
    <w:rsid w:val="00BF5C97"/>
    <w:rsid w:val="00BF6758"/>
    <w:rsid w:val="00BF682D"/>
    <w:rsid w:val="00BF6DA2"/>
    <w:rsid w:val="00BF6E79"/>
    <w:rsid w:val="00BF732E"/>
    <w:rsid w:val="00BF751E"/>
    <w:rsid w:val="00BF76A2"/>
    <w:rsid w:val="00BF79AF"/>
    <w:rsid w:val="00C008FB"/>
    <w:rsid w:val="00C00DC3"/>
    <w:rsid w:val="00C00E24"/>
    <w:rsid w:val="00C00FA0"/>
    <w:rsid w:val="00C010C3"/>
    <w:rsid w:val="00C0110F"/>
    <w:rsid w:val="00C011FA"/>
    <w:rsid w:val="00C0151A"/>
    <w:rsid w:val="00C015B0"/>
    <w:rsid w:val="00C01CE4"/>
    <w:rsid w:val="00C01FAD"/>
    <w:rsid w:val="00C0211B"/>
    <w:rsid w:val="00C021D1"/>
    <w:rsid w:val="00C02EED"/>
    <w:rsid w:val="00C03376"/>
    <w:rsid w:val="00C03B77"/>
    <w:rsid w:val="00C03C40"/>
    <w:rsid w:val="00C03C45"/>
    <w:rsid w:val="00C0503D"/>
    <w:rsid w:val="00C05243"/>
    <w:rsid w:val="00C0540E"/>
    <w:rsid w:val="00C05539"/>
    <w:rsid w:val="00C05B38"/>
    <w:rsid w:val="00C05F7B"/>
    <w:rsid w:val="00C06016"/>
    <w:rsid w:val="00C0617A"/>
    <w:rsid w:val="00C061D5"/>
    <w:rsid w:val="00C06EA2"/>
    <w:rsid w:val="00C102C9"/>
    <w:rsid w:val="00C11439"/>
    <w:rsid w:val="00C1158D"/>
    <w:rsid w:val="00C11D60"/>
    <w:rsid w:val="00C12DC2"/>
    <w:rsid w:val="00C134DF"/>
    <w:rsid w:val="00C13FC6"/>
    <w:rsid w:val="00C1413D"/>
    <w:rsid w:val="00C14154"/>
    <w:rsid w:val="00C141E9"/>
    <w:rsid w:val="00C14BFA"/>
    <w:rsid w:val="00C1540F"/>
    <w:rsid w:val="00C156F7"/>
    <w:rsid w:val="00C1623D"/>
    <w:rsid w:val="00C168D8"/>
    <w:rsid w:val="00C17035"/>
    <w:rsid w:val="00C1783D"/>
    <w:rsid w:val="00C17BE2"/>
    <w:rsid w:val="00C17ECF"/>
    <w:rsid w:val="00C20ABB"/>
    <w:rsid w:val="00C214B6"/>
    <w:rsid w:val="00C21AB0"/>
    <w:rsid w:val="00C22613"/>
    <w:rsid w:val="00C22A80"/>
    <w:rsid w:val="00C22E0F"/>
    <w:rsid w:val="00C2356F"/>
    <w:rsid w:val="00C23B0E"/>
    <w:rsid w:val="00C23DBC"/>
    <w:rsid w:val="00C24272"/>
    <w:rsid w:val="00C24A02"/>
    <w:rsid w:val="00C253B6"/>
    <w:rsid w:val="00C258A0"/>
    <w:rsid w:val="00C25F04"/>
    <w:rsid w:val="00C25FA1"/>
    <w:rsid w:val="00C2658F"/>
    <w:rsid w:val="00C267CD"/>
    <w:rsid w:val="00C269C6"/>
    <w:rsid w:val="00C26F08"/>
    <w:rsid w:val="00C26FFE"/>
    <w:rsid w:val="00C274F6"/>
    <w:rsid w:val="00C27538"/>
    <w:rsid w:val="00C27DAD"/>
    <w:rsid w:val="00C306CB"/>
    <w:rsid w:val="00C30DA8"/>
    <w:rsid w:val="00C3127A"/>
    <w:rsid w:val="00C316DC"/>
    <w:rsid w:val="00C31A77"/>
    <w:rsid w:val="00C31DD0"/>
    <w:rsid w:val="00C32010"/>
    <w:rsid w:val="00C327F3"/>
    <w:rsid w:val="00C32A22"/>
    <w:rsid w:val="00C33172"/>
    <w:rsid w:val="00C332D4"/>
    <w:rsid w:val="00C333FB"/>
    <w:rsid w:val="00C34021"/>
    <w:rsid w:val="00C34347"/>
    <w:rsid w:val="00C34B9E"/>
    <w:rsid w:val="00C35080"/>
    <w:rsid w:val="00C3574C"/>
    <w:rsid w:val="00C358F5"/>
    <w:rsid w:val="00C35F7F"/>
    <w:rsid w:val="00C36931"/>
    <w:rsid w:val="00C36B34"/>
    <w:rsid w:val="00C36EA3"/>
    <w:rsid w:val="00C370B1"/>
    <w:rsid w:val="00C37B62"/>
    <w:rsid w:val="00C37CBE"/>
    <w:rsid w:val="00C37D2E"/>
    <w:rsid w:val="00C37FE4"/>
    <w:rsid w:val="00C40089"/>
    <w:rsid w:val="00C4052F"/>
    <w:rsid w:val="00C40673"/>
    <w:rsid w:val="00C40C40"/>
    <w:rsid w:val="00C41D94"/>
    <w:rsid w:val="00C42E15"/>
    <w:rsid w:val="00C43268"/>
    <w:rsid w:val="00C432D0"/>
    <w:rsid w:val="00C436AB"/>
    <w:rsid w:val="00C44200"/>
    <w:rsid w:val="00C44322"/>
    <w:rsid w:val="00C45341"/>
    <w:rsid w:val="00C456C1"/>
    <w:rsid w:val="00C457ED"/>
    <w:rsid w:val="00C45E59"/>
    <w:rsid w:val="00C4671D"/>
    <w:rsid w:val="00C46B17"/>
    <w:rsid w:val="00C46BBA"/>
    <w:rsid w:val="00C47695"/>
    <w:rsid w:val="00C479D7"/>
    <w:rsid w:val="00C47E07"/>
    <w:rsid w:val="00C50814"/>
    <w:rsid w:val="00C50E01"/>
    <w:rsid w:val="00C50E2C"/>
    <w:rsid w:val="00C51AD2"/>
    <w:rsid w:val="00C52063"/>
    <w:rsid w:val="00C52760"/>
    <w:rsid w:val="00C5282D"/>
    <w:rsid w:val="00C53357"/>
    <w:rsid w:val="00C5399D"/>
    <w:rsid w:val="00C53B4E"/>
    <w:rsid w:val="00C53B6B"/>
    <w:rsid w:val="00C53FB7"/>
    <w:rsid w:val="00C54A0E"/>
    <w:rsid w:val="00C550B7"/>
    <w:rsid w:val="00C5791B"/>
    <w:rsid w:val="00C57A21"/>
    <w:rsid w:val="00C57F7A"/>
    <w:rsid w:val="00C60689"/>
    <w:rsid w:val="00C60BB9"/>
    <w:rsid w:val="00C6115E"/>
    <w:rsid w:val="00C616A5"/>
    <w:rsid w:val="00C61D1B"/>
    <w:rsid w:val="00C61FC2"/>
    <w:rsid w:val="00C62599"/>
    <w:rsid w:val="00C629E0"/>
    <w:rsid w:val="00C62B29"/>
    <w:rsid w:val="00C63515"/>
    <w:rsid w:val="00C63519"/>
    <w:rsid w:val="00C637BF"/>
    <w:rsid w:val="00C63BC9"/>
    <w:rsid w:val="00C641A1"/>
    <w:rsid w:val="00C64EAD"/>
    <w:rsid w:val="00C653BA"/>
    <w:rsid w:val="00C6599D"/>
    <w:rsid w:val="00C659DE"/>
    <w:rsid w:val="00C65A20"/>
    <w:rsid w:val="00C6633F"/>
    <w:rsid w:val="00C6638F"/>
    <w:rsid w:val="00C664FC"/>
    <w:rsid w:val="00C66B46"/>
    <w:rsid w:val="00C66F9D"/>
    <w:rsid w:val="00C67202"/>
    <w:rsid w:val="00C673D7"/>
    <w:rsid w:val="00C67757"/>
    <w:rsid w:val="00C67B7D"/>
    <w:rsid w:val="00C70CBD"/>
    <w:rsid w:val="00C7161D"/>
    <w:rsid w:val="00C71B42"/>
    <w:rsid w:val="00C725FB"/>
    <w:rsid w:val="00C7293D"/>
    <w:rsid w:val="00C72C53"/>
    <w:rsid w:val="00C72D1F"/>
    <w:rsid w:val="00C73219"/>
    <w:rsid w:val="00C739F7"/>
    <w:rsid w:val="00C73C31"/>
    <w:rsid w:val="00C740BD"/>
    <w:rsid w:val="00C74189"/>
    <w:rsid w:val="00C745FB"/>
    <w:rsid w:val="00C7486F"/>
    <w:rsid w:val="00C750B3"/>
    <w:rsid w:val="00C753AC"/>
    <w:rsid w:val="00C75DEC"/>
    <w:rsid w:val="00C76703"/>
    <w:rsid w:val="00C775D3"/>
    <w:rsid w:val="00C800EB"/>
    <w:rsid w:val="00C81458"/>
    <w:rsid w:val="00C8162E"/>
    <w:rsid w:val="00C81B7D"/>
    <w:rsid w:val="00C82345"/>
    <w:rsid w:val="00C834EC"/>
    <w:rsid w:val="00C83CFB"/>
    <w:rsid w:val="00C84722"/>
    <w:rsid w:val="00C848D8"/>
    <w:rsid w:val="00C84E5C"/>
    <w:rsid w:val="00C851F9"/>
    <w:rsid w:val="00C85819"/>
    <w:rsid w:val="00C85ABF"/>
    <w:rsid w:val="00C8638B"/>
    <w:rsid w:val="00C86A83"/>
    <w:rsid w:val="00C87A25"/>
    <w:rsid w:val="00C87C15"/>
    <w:rsid w:val="00C90350"/>
    <w:rsid w:val="00C90402"/>
    <w:rsid w:val="00C90612"/>
    <w:rsid w:val="00C9079E"/>
    <w:rsid w:val="00C9102F"/>
    <w:rsid w:val="00C913D5"/>
    <w:rsid w:val="00C91A52"/>
    <w:rsid w:val="00C92743"/>
    <w:rsid w:val="00C928E1"/>
    <w:rsid w:val="00C936B8"/>
    <w:rsid w:val="00C938DC"/>
    <w:rsid w:val="00C93D06"/>
    <w:rsid w:val="00C93DB6"/>
    <w:rsid w:val="00C9426B"/>
    <w:rsid w:val="00C955F1"/>
    <w:rsid w:val="00C95ED1"/>
    <w:rsid w:val="00C9613A"/>
    <w:rsid w:val="00C96C7D"/>
    <w:rsid w:val="00C9705A"/>
    <w:rsid w:val="00C97640"/>
    <w:rsid w:val="00C97E0D"/>
    <w:rsid w:val="00CA005E"/>
    <w:rsid w:val="00CA0143"/>
    <w:rsid w:val="00CA0226"/>
    <w:rsid w:val="00CA02DE"/>
    <w:rsid w:val="00CA0672"/>
    <w:rsid w:val="00CA132C"/>
    <w:rsid w:val="00CA19B9"/>
    <w:rsid w:val="00CA2287"/>
    <w:rsid w:val="00CA23C2"/>
    <w:rsid w:val="00CA2F3C"/>
    <w:rsid w:val="00CA311C"/>
    <w:rsid w:val="00CA3CE6"/>
    <w:rsid w:val="00CA3FA7"/>
    <w:rsid w:val="00CA4A0E"/>
    <w:rsid w:val="00CA5BBC"/>
    <w:rsid w:val="00CA6D0A"/>
    <w:rsid w:val="00CA6D86"/>
    <w:rsid w:val="00CA7702"/>
    <w:rsid w:val="00CB0136"/>
    <w:rsid w:val="00CB0253"/>
    <w:rsid w:val="00CB0408"/>
    <w:rsid w:val="00CB14B2"/>
    <w:rsid w:val="00CB170D"/>
    <w:rsid w:val="00CB192C"/>
    <w:rsid w:val="00CB1B45"/>
    <w:rsid w:val="00CB20B1"/>
    <w:rsid w:val="00CB2145"/>
    <w:rsid w:val="00CB25BA"/>
    <w:rsid w:val="00CB2889"/>
    <w:rsid w:val="00CB2FE1"/>
    <w:rsid w:val="00CB3478"/>
    <w:rsid w:val="00CB34F5"/>
    <w:rsid w:val="00CB34FD"/>
    <w:rsid w:val="00CB36CF"/>
    <w:rsid w:val="00CB36EB"/>
    <w:rsid w:val="00CB379B"/>
    <w:rsid w:val="00CB37C0"/>
    <w:rsid w:val="00CB43E1"/>
    <w:rsid w:val="00CB4B7D"/>
    <w:rsid w:val="00CB5B94"/>
    <w:rsid w:val="00CB5DE8"/>
    <w:rsid w:val="00CB5E8A"/>
    <w:rsid w:val="00CB631B"/>
    <w:rsid w:val="00CB66B0"/>
    <w:rsid w:val="00CB69A2"/>
    <w:rsid w:val="00CB734F"/>
    <w:rsid w:val="00CB74AA"/>
    <w:rsid w:val="00CB7581"/>
    <w:rsid w:val="00CC0BD6"/>
    <w:rsid w:val="00CC100D"/>
    <w:rsid w:val="00CC1423"/>
    <w:rsid w:val="00CC20AE"/>
    <w:rsid w:val="00CC20D2"/>
    <w:rsid w:val="00CC2B75"/>
    <w:rsid w:val="00CC2EA1"/>
    <w:rsid w:val="00CC3371"/>
    <w:rsid w:val="00CC3619"/>
    <w:rsid w:val="00CC3B3D"/>
    <w:rsid w:val="00CC3EFF"/>
    <w:rsid w:val="00CC4216"/>
    <w:rsid w:val="00CC69FF"/>
    <w:rsid w:val="00CC6D21"/>
    <w:rsid w:val="00CC6EC9"/>
    <w:rsid w:val="00CC79FC"/>
    <w:rsid w:val="00CD1090"/>
    <w:rsid w:val="00CD11B8"/>
    <w:rsid w:val="00CD1438"/>
    <w:rsid w:val="00CD19AF"/>
    <w:rsid w:val="00CD1E10"/>
    <w:rsid w:val="00CD1FEA"/>
    <w:rsid w:val="00CD27AC"/>
    <w:rsid w:val="00CD29A0"/>
    <w:rsid w:val="00CD2A36"/>
    <w:rsid w:val="00CD3375"/>
    <w:rsid w:val="00CD3514"/>
    <w:rsid w:val="00CD420C"/>
    <w:rsid w:val="00CD46C9"/>
    <w:rsid w:val="00CD49AB"/>
    <w:rsid w:val="00CD500F"/>
    <w:rsid w:val="00CD54E0"/>
    <w:rsid w:val="00CD55E8"/>
    <w:rsid w:val="00CD565F"/>
    <w:rsid w:val="00CD5D1C"/>
    <w:rsid w:val="00CD60FA"/>
    <w:rsid w:val="00CD63B0"/>
    <w:rsid w:val="00CD66AF"/>
    <w:rsid w:val="00CD6723"/>
    <w:rsid w:val="00CD6BF3"/>
    <w:rsid w:val="00CD7CB4"/>
    <w:rsid w:val="00CE0298"/>
    <w:rsid w:val="00CE0380"/>
    <w:rsid w:val="00CE06A8"/>
    <w:rsid w:val="00CE084F"/>
    <w:rsid w:val="00CE0E6A"/>
    <w:rsid w:val="00CE0F5A"/>
    <w:rsid w:val="00CE14D1"/>
    <w:rsid w:val="00CE1F3E"/>
    <w:rsid w:val="00CE2009"/>
    <w:rsid w:val="00CE2031"/>
    <w:rsid w:val="00CE2D43"/>
    <w:rsid w:val="00CE33E7"/>
    <w:rsid w:val="00CE3BAB"/>
    <w:rsid w:val="00CE44D8"/>
    <w:rsid w:val="00CE4D47"/>
    <w:rsid w:val="00CE5020"/>
    <w:rsid w:val="00CE5951"/>
    <w:rsid w:val="00CE5A8B"/>
    <w:rsid w:val="00CE6228"/>
    <w:rsid w:val="00CE66D7"/>
    <w:rsid w:val="00CE683E"/>
    <w:rsid w:val="00CE6967"/>
    <w:rsid w:val="00CE6FE5"/>
    <w:rsid w:val="00CE709F"/>
    <w:rsid w:val="00CE7313"/>
    <w:rsid w:val="00CE77C7"/>
    <w:rsid w:val="00CE7953"/>
    <w:rsid w:val="00CE7989"/>
    <w:rsid w:val="00CE79CC"/>
    <w:rsid w:val="00CF00CC"/>
    <w:rsid w:val="00CF0351"/>
    <w:rsid w:val="00CF0648"/>
    <w:rsid w:val="00CF0958"/>
    <w:rsid w:val="00CF117D"/>
    <w:rsid w:val="00CF1235"/>
    <w:rsid w:val="00CF1ECD"/>
    <w:rsid w:val="00CF2A47"/>
    <w:rsid w:val="00CF2A8D"/>
    <w:rsid w:val="00CF3835"/>
    <w:rsid w:val="00CF385B"/>
    <w:rsid w:val="00CF3988"/>
    <w:rsid w:val="00CF4602"/>
    <w:rsid w:val="00CF46F2"/>
    <w:rsid w:val="00CF48D8"/>
    <w:rsid w:val="00CF4962"/>
    <w:rsid w:val="00CF4C4A"/>
    <w:rsid w:val="00CF4E16"/>
    <w:rsid w:val="00CF5A14"/>
    <w:rsid w:val="00CF5C94"/>
    <w:rsid w:val="00CF5DBF"/>
    <w:rsid w:val="00CF68E4"/>
    <w:rsid w:val="00CF71C2"/>
    <w:rsid w:val="00CF73E9"/>
    <w:rsid w:val="00CF753B"/>
    <w:rsid w:val="00CF799F"/>
    <w:rsid w:val="00D0066F"/>
    <w:rsid w:val="00D00C74"/>
    <w:rsid w:val="00D00DA5"/>
    <w:rsid w:val="00D011C6"/>
    <w:rsid w:val="00D013CA"/>
    <w:rsid w:val="00D013E8"/>
    <w:rsid w:val="00D0154C"/>
    <w:rsid w:val="00D0198C"/>
    <w:rsid w:val="00D01B1C"/>
    <w:rsid w:val="00D01C06"/>
    <w:rsid w:val="00D02376"/>
    <w:rsid w:val="00D02721"/>
    <w:rsid w:val="00D02C69"/>
    <w:rsid w:val="00D0394E"/>
    <w:rsid w:val="00D040B8"/>
    <w:rsid w:val="00D045C1"/>
    <w:rsid w:val="00D048DD"/>
    <w:rsid w:val="00D04B48"/>
    <w:rsid w:val="00D0584F"/>
    <w:rsid w:val="00D05DA9"/>
    <w:rsid w:val="00D06A47"/>
    <w:rsid w:val="00D07BFC"/>
    <w:rsid w:val="00D07E88"/>
    <w:rsid w:val="00D10914"/>
    <w:rsid w:val="00D114B4"/>
    <w:rsid w:val="00D11AD5"/>
    <w:rsid w:val="00D11BCA"/>
    <w:rsid w:val="00D12399"/>
    <w:rsid w:val="00D12F9C"/>
    <w:rsid w:val="00D132E7"/>
    <w:rsid w:val="00D136E3"/>
    <w:rsid w:val="00D13B81"/>
    <w:rsid w:val="00D13CB2"/>
    <w:rsid w:val="00D14C7B"/>
    <w:rsid w:val="00D15043"/>
    <w:rsid w:val="00D1551D"/>
    <w:rsid w:val="00D15A24"/>
    <w:rsid w:val="00D15A52"/>
    <w:rsid w:val="00D1652C"/>
    <w:rsid w:val="00D165FD"/>
    <w:rsid w:val="00D1704F"/>
    <w:rsid w:val="00D1770E"/>
    <w:rsid w:val="00D20075"/>
    <w:rsid w:val="00D20085"/>
    <w:rsid w:val="00D205CD"/>
    <w:rsid w:val="00D206EA"/>
    <w:rsid w:val="00D22BEB"/>
    <w:rsid w:val="00D2338B"/>
    <w:rsid w:val="00D23A23"/>
    <w:rsid w:val="00D23D1D"/>
    <w:rsid w:val="00D23D57"/>
    <w:rsid w:val="00D24ACF"/>
    <w:rsid w:val="00D25978"/>
    <w:rsid w:val="00D25C5C"/>
    <w:rsid w:val="00D25F43"/>
    <w:rsid w:val="00D26417"/>
    <w:rsid w:val="00D266C7"/>
    <w:rsid w:val="00D2692E"/>
    <w:rsid w:val="00D26BD2"/>
    <w:rsid w:val="00D26E15"/>
    <w:rsid w:val="00D27665"/>
    <w:rsid w:val="00D27E08"/>
    <w:rsid w:val="00D30226"/>
    <w:rsid w:val="00D30A2F"/>
    <w:rsid w:val="00D31450"/>
    <w:rsid w:val="00D31E35"/>
    <w:rsid w:val="00D32029"/>
    <w:rsid w:val="00D32164"/>
    <w:rsid w:val="00D321A5"/>
    <w:rsid w:val="00D32609"/>
    <w:rsid w:val="00D3276D"/>
    <w:rsid w:val="00D32A48"/>
    <w:rsid w:val="00D32A7F"/>
    <w:rsid w:val="00D32C2E"/>
    <w:rsid w:val="00D32ECF"/>
    <w:rsid w:val="00D330A7"/>
    <w:rsid w:val="00D331DA"/>
    <w:rsid w:val="00D33304"/>
    <w:rsid w:val="00D3489C"/>
    <w:rsid w:val="00D34CCC"/>
    <w:rsid w:val="00D3527F"/>
    <w:rsid w:val="00D355F4"/>
    <w:rsid w:val="00D36ABB"/>
    <w:rsid w:val="00D3716C"/>
    <w:rsid w:val="00D373DA"/>
    <w:rsid w:val="00D37755"/>
    <w:rsid w:val="00D37A8D"/>
    <w:rsid w:val="00D37D35"/>
    <w:rsid w:val="00D4086B"/>
    <w:rsid w:val="00D40D37"/>
    <w:rsid w:val="00D40D67"/>
    <w:rsid w:val="00D41962"/>
    <w:rsid w:val="00D4203E"/>
    <w:rsid w:val="00D42653"/>
    <w:rsid w:val="00D42690"/>
    <w:rsid w:val="00D427B8"/>
    <w:rsid w:val="00D42C2E"/>
    <w:rsid w:val="00D42F44"/>
    <w:rsid w:val="00D4344D"/>
    <w:rsid w:val="00D4477F"/>
    <w:rsid w:val="00D4495E"/>
    <w:rsid w:val="00D44C54"/>
    <w:rsid w:val="00D44EE0"/>
    <w:rsid w:val="00D45328"/>
    <w:rsid w:val="00D45E18"/>
    <w:rsid w:val="00D45EF2"/>
    <w:rsid w:val="00D46561"/>
    <w:rsid w:val="00D46ADC"/>
    <w:rsid w:val="00D47152"/>
    <w:rsid w:val="00D471FF"/>
    <w:rsid w:val="00D47242"/>
    <w:rsid w:val="00D507E2"/>
    <w:rsid w:val="00D512B8"/>
    <w:rsid w:val="00D51C18"/>
    <w:rsid w:val="00D51CE2"/>
    <w:rsid w:val="00D51E00"/>
    <w:rsid w:val="00D5212B"/>
    <w:rsid w:val="00D52390"/>
    <w:rsid w:val="00D52454"/>
    <w:rsid w:val="00D5251C"/>
    <w:rsid w:val="00D52580"/>
    <w:rsid w:val="00D528B2"/>
    <w:rsid w:val="00D530D2"/>
    <w:rsid w:val="00D534B3"/>
    <w:rsid w:val="00D54184"/>
    <w:rsid w:val="00D54D56"/>
    <w:rsid w:val="00D54F08"/>
    <w:rsid w:val="00D5554E"/>
    <w:rsid w:val="00D559B2"/>
    <w:rsid w:val="00D55F3A"/>
    <w:rsid w:val="00D5653C"/>
    <w:rsid w:val="00D568C8"/>
    <w:rsid w:val="00D568E6"/>
    <w:rsid w:val="00D56DB5"/>
    <w:rsid w:val="00D56EF9"/>
    <w:rsid w:val="00D57D1B"/>
    <w:rsid w:val="00D60534"/>
    <w:rsid w:val="00D60741"/>
    <w:rsid w:val="00D608CE"/>
    <w:rsid w:val="00D60FB4"/>
    <w:rsid w:val="00D6102E"/>
    <w:rsid w:val="00D61CE0"/>
    <w:rsid w:val="00D6244E"/>
    <w:rsid w:val="00D6252D"/>
    <w:rsid w:val="00D6286F"/>
    <w:rsid w:val="00D62EE2"/>
    <w:rsid w:val="00D6307D"/>
    <w:rsid w:val="00D6365C"/>
    <w:rsid w:val="00D63BA6"/>
    <w:rsid w:val="00D64C53"/>
    <w:rsid w:val="00D64CE4"/>
    <w:rsid w:val="00D6508E"/>
    <w:rsid w:val="00D654E6"/>
    <w:rsid w:val="00D6573C"/>
    <w:rsid w:val="00D65E73"/>
    <w:rsid w:val="00D66C5A"/>
    <w:rsid w:val="00D66D23"/>
    <w:rsid w:val="00D672FC"/>
    <w:rsid w:val="00D678C9"/>
    <w:rsid w:val="00D678DB"/>
    <w:rsid w:val="00D67F35"/>
    <w:rsid w:val="00D70373"/>
    <w:rsid w:val="00D70532"/>
    <w:rsid w:val="00D707E8"/>
    <w:rsid w:val="00D7138B"/>
    <w:rsid w:val="00D71711"/>
    <w:rsid w:val="00D71CC3"/>
    <w:rsid w:val="00D71D2A"/>
    <w:rsid w:val="00D71F85"/>
    <w:rsid w:val="00D72843"/>
    <w:rsid w:val="00D72DC5"/>
    <w:rsid w:val="00D731A8"/>
    <w:rsid w:val="00D7363C"/>
    <w:rsid w:val="00D744E9"/>
    <w:rsid w:val="00D74B6E"/>
    <w:rsid w:val="00D74D8A"/>
    <w:rsid w:val="00D751AE"/>
    <w:rsid w:val="00D75DD6"/>
    <w:rsid w:val="00D765A8"/>
    <w:rsid w:val="00D7664B"/>
    <w:rsid w:val="00D7762B"/>
    <w:rsid w:val="00D7791D"/>
    <w:rsid w:val="00D77D4D"/>
    <w:rsid w:val="00D803F0"/>
    <w:rsid w:val="00D807F7"/>
    <w:rsid w:val="00D80BD3"/>
    <w:rsid w:val="00D80F8E"/>
    <w:rsid w:val="00D8226A"/>
    <w:rsid w:val="00D822A9"/>
    <w:rsid w:val="00D82B5E"/>
    <w:rsid w:val="00D83186"/>
    <w:rsid w:val="00D837B1"/>
    <w:rsid w:val="00D83A3C"/>
    <w:rsid w:val="00D84523"/>
    <w:rsid w:val="00D84622"/>
    <w:rsid w:val="00D85DE2"/>
    <w:rsid w:val="00D86B38"/>
    <w:rsid w:val="00D8737C"/>
    <w:rsid w:val="00D90013"/>
    <w:rsid w:val="00D906D0"/>
    <w:rsid w:val="00D90E56"/>
    <w:rsid w:val="00D91230"/>
    <w:rsid w:val="00D91320"/>
    <w:rsid w:val="00D917C9"/>
    <w:rsid w:val="00D91C81"/>
    <w:rsid w:val="00D91CD0"/>
    <w:rsid w:val="00D91E76"/>
    <w:rsid w:val="00D92073"/>
    <w:rsid w:val="00D921AA"/>
    <w:rsid w:val="00D92704"/>
    <w:rsid w:val="00D935E8"/>
    <w:rsid w:val="00D937A3"/>
    <w:rsid w:val="00D939B2"/>
    <w:rsid w:val="00D93DD7"/>
    <w:rsid w:val="00D94138"/>
    <w:rsid w:val="00D941F0"/>
    <w:rsid w:val="00D94855"/>
    <w:rsid w:val="00D954D0"/>
    <w:rsid w:val="00D9557D"/>
    <w:rsid w:val="00D95990"/>
    <w:rsid w:val="00D95FB0"/>
    <w:rsid w:val="00D9626B"/>
    <w:rsid w:val="00D9663F"/>
    <w:rsid w:val="00D96B21"/>
    <w:rsid w:val="00D97644"/>
    <w:rsid w:val="00DA002E"/>
    <w:rsid w:val="00DA01CB"/>
    <w:rsid w:val="00DA01D1"/>
    <w:rsid w:val="00DA0BBC"/>
    <w:rsid w:val="00DA0DF6"/>
    <w:rsid w:val="00DA118A"/>
    <w:rsid w:val="00DA1C44"/>
    <w:rsid w:val="00DA1EFE"/>
    <w:rsid w:val="00DA257B"/>
    <w:rsid w:val="00DA2912"/>
    <w:rsid w:val="00DA2C1E"/>
    <w:rsid w:val="00DA31C5"/>
    <w:rsid w:val="00DA326C"/>
    <w:rsid w:val="00DA3360"/>
    <w:rsid w:val="00DA389B"/>
    <w:rsid w:val="00DA3D45"/>
    <w:rsid w:val="00DA4376"/>
    <w:rsid w:val="00DA444F"/>
    <w:rsid w:val="00DA565C"/>
    <w:rsid w:val="00DA6010"/>
    <w:rsid w:val="00DA629E"/>
    <w:rsid w:val="00DA6D12"/>
    <w:rsid w:val="00DA6D99"/>
    <w:rsid w:val="00DA710F"/>
    <w:rsid w:val="00DA79E1"/>
    <w:rsid w:val="00DA7B52"/>
    <w:rsid w:val="00DA7C72"/>
    <w:rsid w:val="00DA7F68"/>
    <w:rsid w:val="00DB0444"/>
    <w:rsid w:val="00DB095E"/>
    <w:rsid w:val="00DB0B4E"/>
    <w:rsid w:val="00DB0C52"/>
    <w:rsid w:val="00DB197B"/>
    <w:rsid w:val="00DB2897"/>
    <w:rsid w:val="00DB2ABB"/>
    <w:rsid w:val="00DB35B7"/>
    <w:rsid w:val="00DB3BCD"/>
    <w:rsid w:val="00DB3D65"/>
    <w:rsid w:val="00DB3DAF"/>
    <w:rsid w:val="00DB4141"/>
    <w:rsid w:val="00DB44BE"/>
    <w:rsid w:val="00DB45BB"/>
    <w:rsid w:val="00DB468D"/>
    <w:rsid w:val="00DB4ED7"/>
    <w:rsid w:val="00DB5696"/>
    <w:rsid w:val="00DB56BD"/>
    <w:rsid w:val="00DB5E33"/>
    <w:rsid w:val="00DB61BC"/>
    <w:rsid w:val="00DB67EE"/>
    <w:rsid w:val="00DB6D07"/>
    <w:rsid w:val="00DB70A3"/>
    <w:rsid w:val="00DB716E"/>
    <w:rsid w:val="00DB71CC"/>
    <w:rsid w:val="00DB727B"/>
    <w:rsid w:val="00DB7303"/>
    <w:rsid w:val="00DB73AD"/>
    <w:rsid w:val="00DB75FB"/>
    <w:rsid w:val="00DB7856"/>
    <w:rsid w:val="00DB79DC"/>
    <w:rsid w:val="00DB7C89"/>
    <w:rsid w:val="00DC0220"/>
    <w:rsid w:val="00DC0577"/>
    <w:rsid w:val="00DC06C8"/>
    <w:rsid w:val="00DC0C1F"/>
    <w:rsid w:val="00DC0D05"/>
    <w:rsid w:val="00DC0F50"/>
    <w:rsid w:val="00DC1427"/>
    <w:rsid w:val="00DC2F65"/>
    <w:rsid w:val="00DC3708"/>
    <w:rsid w:val="00DC3E9A"/>
    <w:rsid w:val="00DC4313"/>
    <w:rsid w:val="00DC4E1C"/>
    <w:rsid w:val="00DC4F20"/>
    <w:rsid w:val="00DC58D4"/>
    <w:rsid w:val="00DC6127"/>
    <w:rsid w:val="00DC7199"/>
    <w:rsid w:val="00DC73A3"/>
    <w:rsid w:val="00DC74E1"/>
    <w:rsid w:val="00DC7B0A"/>
    <w:rsid w:val="00DC7E7F"/>
    <w:rsid w:val="00DD06FE"/>
    <w:rsid w:val="00DD0F20"/>
    <w:rsid w:val="00DD281E"/>
    <w:rsid w:val="00DD2E9C"/>
    <w:rsid w:val="00DD2F4E"/>
    <w:rsid w:val="00DD3226"/>
    <w:rsid w:val="00DD326F"/>
    <w:rsid w:val="00DD3384"/>
    <w:rsid w:val="00DD3542"/>
    <w:rsid w:val="00DD3773"/>
    <w:rsid w:val="00DD402B"/>
    <w:rsid w:val="00DD46D7"/>
    <w:rsid w:val="00DD4A0D"/>
    <w:rsid w:val="00DD4C64"/>
    <w:rsid w:val="00DD4DDC"/>
    <w:rsid w:val="00DD51DF"/>
    <w:rsid w:val="00DD5B93"/>
    <w:rsid w:val="00DD6E92"/>
    <w:rsid w:val="00DD7018"/>
    <w:rsid w:val="00DD70BB"/>
    <w:rsid w:val="00DD74EA"/>
    <w:rsid w:val="00DE03CC"/>
    <w:rsid w:val="00DE07A5"/>
    <w:rsid w:val="00DE0B30"/>
    <w:rsid w:val="00DE0C4D"/>
    <w:rsid w:val="00DE1421"/>
    <w:rsid w:val="00DE183C"/>
    <w:rsid w:val="00DE18AB"/>
    <w:rsid w:val="00DE25F3"/>
    <w:rsid w:val="00DE2AB4"/>
    <w:rsid w:val="00DE2AD9"/>
    <w:rsid w:val="00DE2AED"/>
    <w:rsid w:val="00DE2CE3"/>
    <w:rsid w:val="00DE3362"/>
    <w:rsid w:val="00DE3C32"/>
    <w:rsid w:val="00DE469C"/>
    <w:rsid w:val="00DE557D"/>
    <w:rsid w:val="00DE5C81"/>
    <w:rsid w:val="00DE5EB2"/>
    <w:rsid w:val="00DE656E"/>
    <w:rsid w:val="00DE6D55"/>
    <w:rsid w:val="00DE73B4"/>
    <w:rsid w:val="00DE7A01"/>
    <w:rsid w:val="00DE7A5E"/>
    <w:rsid w:val="00DE7FC5"/>
    <w:rsid w:val="00DF0452"/>
    <w:rsid w:val="00DF069D"/>
    <w:rsid w:val="00DF0FD0"/>
    <w:rsid w:val="00DF1271"/>
    <w:rsid w:val="00DF1736"/>
    <w:rsid w:val="00DF1BC1"/>
    <w:rsid w:val="00DF1EB9"/>
    <w:rsid w:val="00DF2073"/>
    <w:rsid w:val="00DF266F"/>
    <w:rsid w:val="00DF26E5"/>
    <w:rsid w:val="00DF2C07"/>
    <w:rsid w:val="00DF3283"/>
    <w:rsid w:val="00DF3745"/>
    <w:rsid w:val="00DF3A00"/>
    <w:rsid w:val="00DF3AF8"/>
    <w:rsid w:val="00DF3DEA"/>
    <w:rsid w:val="00DF43ED"/>
    <w:rsid w:val="00DF455A"/>
    <w:rsid w:val="00DF47C1"/>
    <w:rsid w:val="00DF4DA1"/>
    <w:rsid w:val="00DF4F38"/>
    <w:rsid w:val="00DF5308"/>
    <w:rsid w:val="00DF54E9"/>
    <w:rsid w:val="00DF6007"/>
    <w:rsid w:val="00DF61DF"/>
    <w:rsid w:val="00DF6334"/>
    <w:rsid w:val="00DF6AE5"/>
    <w:rsid w:val="00DF7012"/>
    <w:rsid w:val="00DF75C6"/>
    <w:rsid w:val="00DF7846"/>
    <w:rsid w:val="00DF7A81"/>
    <w:rsid w:val="00DF7DF9"/>
    <w:rsid w:val="00DF7F4C"/>
    <w:rsid w:val="00E005C4"/>
    <w:rsid w:val="00E008A5"/>
    <w:rsid w:val="00E00A96"/>
    <w:rsid w:val="00E00CB9"/>
    <w:rsid w:val="00E010CC"/>
    <w:rsid w:val="00E020F9"/>
    <w:rsid w:val="00E02126"/>
    <w:rsid w:val="00E02311"/>
    <w:rsid w:val="00E02CF8"/>
    <w:rsid w:val="00E042A6"/>
    <w:rsid w:val="00E04632"/>
    <w:rsid w:val="00E04DAF"/>
    <w:rsid w:val="00E05203"/>
    <w:rsid w:val="00E06381"/>
    <w:rsid w:val="00E063EB"/>
    <w:rsid w:val="00E06A06"/>
    <w:rsid w:val="00E06B60"/>
    <w:rsid w:val="00E071B0"/>
    <w:rsid w:val="00E07761"/>
    <w:rsid w:val="00E07F27"/>
    <w:rsid w:val="00E105C9"/>
    <w:rsid w:val="00E10737"/>
    <w:rsid w:val="00E10AA4"/>
    <w:rsid w:val="00E10C13"/>
    <w:rsid w:val="00E1125F"/>
    <w:rsid w:val="00E112C7"/>
    <w:rsid w:val="00E127D8"/>
    <w:rsid w:val="00E12DAB"/>
    <w:rsid w:val="00E12EF9"/>
    <w:rsid w:val="00E13330"/>
    <w:rsid w:val="00E13A71"/>
    <w:rsid w:val="00E148E2"/>
    <w:rsid w:val="00E14B83"/>
    <w:rsid w:val="00E14DED"/>
    <w:rsid w:val="00E14E20"/>
    <w:rsid w:val="00E14F23"/>
    <w:rsid w:val="00E15107"/>
    <w:rsid w:val="00E15346"/>
    <w:rsid w:val="00E155A8"/>
    <w:rsid w:val="00E15ABA"/>
    <w:rsid w:val="00E15E1B"/>
    <w:rsid w:val="00E1784E"/>
    <w:rsid w:val="00E17BC7"/>
    <w:rsid w:val="00E200AE"/>
    <w:rsid w:val="00E201D1"/>
    <w:rsid w:val="00E207CB"/>
    <w:rsid w:val="00E20A02"/>
    <w:rsid w:val="00E20BBC"/>
    <w:rsid w:val="00E210AD"/>
    <w:rsid w:val="00E21991"/>
    <w:rsid w:val="00E21EFC"/>
    <w:rsid w:val="00E2219C"/>
    <w:rsid w:val="00E226BB"/>
    <w:rsid w:val="00E22792"/>
    <w:rsid w:val="00E23155"/>
    <w:rsid w:val="00E23186"/>
    <w:rsid w:val="00E23C5D"/>
    <w:rsid w:val="00E23FCC"/>
    <w:rsid w:val="00E24D62"/>
    <w:rsid w:val="00E252BE"/>
    <w:rsid w:val="00E25909"/>
    <w:rsid w:val="00E25F09"/>
    <w:rsid w:val="00E268B1"/>
    <w:rsid w:val="00E26C5E"/>
    <w:rsid w:val="00E27B2A"/>
    <w:rsid w:val="00E27B32"/>
    <w:rsid w:val="00E27CD3"/>
    <w:rsid w:val="00E27EB2"/>
    <w:rsid w:val="00E30212"/>
    <w:rsid w:val="00E30563"/>
    <w:rsid w:val="00E312B1"/>
    <w:rsid w:val="00E312FC"/>
    <w:rsid w:val="00E313B1"/>
    <w:rsid w:val="00E31EDD"/>
    <w:rsid w:val="00E3220A"/>
    <w:rsid w:val="00E32EA5"/>
    <w:rsid w:val="00E33058"/>
    <w:rsid w:val="00E33210"/>
    <w:rsid w:val="00E33995"/>
    <w:rsid w:val="00E33F20"/>
    <w:rsid w:val="00E34204"/>
    <w:rsid w:val="00E346FC"/>
    <w:rsid w:val="00E3480E"/>
    <w:rsid w:val="00E3492D"/>
    <w:rsid w:val="00E34DAA"/>
    <w:rsid w:val="00E35006"/>
    <w:rsid w:val="00E350DA"/>
    <w:rsid w:val="00E35746"/>
    <w:rsid w:val="00E35820"/>
    <w:rsid w:val="00E36805"/>
    <w:rsid w:val="00E36F37"/>
    <w:rsid w:val="00E36FE5"/>
    <w:rsid w:val="00E37B2B"/>
    <w:rsid w:val="00E37CE5"/>
    <w:rsid w:val="00E401F8"/>
    <w:rsid w:val="00E40842"/>
    <w:rsid w:val="00E40B68"/>
    <w:rsid w:val="00E411AF"/>
    <w:rsid w:val="00E41522"/>
    <w:rsid w:val="00E41E0B"/>
    <w:rsid w:val="00E424A1"/>
    <w:rsid w:val="00E42643"/>
    <w:rsid w:val="00E4272D"/>
    <w:rsid w:val="00E4286C"/>
    <w:rsid w:val="00E43089"/>
    <w:rsid w:val="00E43520"/>
    <w:rsid w:val="00E43CAD"/>
    <w:rsid w:val="00E43EF2"/>
    <w:rsid w:val="00E4579E"/>
    <w:rsid w:val="00E4682A"/>
    <w:rsid w:val="00E47502"/>
    <w:rsid w:val="00E47507"/>
    <w:rsid w:val="00E47715"/>
    <w:rsid w:val="00E47C16"/>
    <w:rsid w:val="00E50028"/>
    <w:rsid w:val="00E501C0"/>
    <w:rsid w:val="00E5058E"/>
    <w:rsid w:val="00E515C3"/>
    <w:rsid w:val="00E51733"/>
    <w:rsid w:val="00E520D8"/>
    <w:rsid w:val="00E52297"/>
    <w:rsid w:val="00E52C8F"/>
    <w:rsid w:val="00E5322F"/>
    <w:rsid w:val="00E5368A"/>
    <w:rsid w:val="00E53FB1"/>
    <w:rsid w:val="00E546B0"/>
    <w:rsid w:val="00E54C29"/>
    <w:rsid w:val="00E54D81"/>
    <w:rsid w:val="00E54E2C"/>
    <w:rsid w:val="00E551B7"/>
    <w:rsid w:val="00E5528C"/>
    <w:rsid w:val="00E55944"/>
    <w:rsid w:val="00E56264"/>
    <w:rsid w:val="00E5633E"/>
    <w:rsid w:val="00E5655B"/>
    <w:rsid w:val="00E56B01"/>
    <w:rsid w:val="00E56B55"/>
    <w:rsid w:val="00E56BA2"/>
    <w:rsid w:val="00E5704F"/>
    <w:rsid w:val="00E5720B"/>
    <w:rsid w:val="00E57ADA"/>
    <w:rsid w:val="00E604A6"/>
    <w:rsid w:val="00E604B6"/>
    <w:rsid w:val="00E60964"/>
    <w:rsid w:val="00E609EB"/>
    <w:rsid w:val="00E60A65"/>
    <w:rsid w:val="00E613F0"/>
    <w:rsid w:val="00E61569"/>
    <w:rsid w:val="00E6161B"/>
    <w:rsid w:val="00E61785"/>
    <w:rsid w:val="00E617C7"/>
    <w:rsid w:val="00E61C6B"/>
    <w:rsid w:val="00E623F5"/>
    <w:rsid w:val="00E6284B"/>
    <w:rsid w:val="00E634E6"/>
    <w:rsid w:val="00E63992"/>
    <w:rsid w:val="00E6404E"/>
    <w:rsid w:val="00E641C0"/>
    <w:rsid w:val="00E64976"/>
    <w:rsid w:val="00E6576D"/>
    <w:rsid w:val="00E658EF"/>
    <w:rsid w:val="00E6643B"/>
    <w:rsid w:val="00E666E9"/>
    <w:rsid w:val="00E66CA0"/>
    <w:rsid w:val="00E66F20"/>
    <w:rsid w:val="00E679E6"/>
    <w:rsid w:val="00E67D24"/>
    <w:rsid w:val="00E67E70"/>
    <w:rsid w:val="00E702BC"/>
    <w:rsid w:val="00E702F5"/>
    <w:rsid w:val="00E703E8"/>
    <w:rsid w:val="00E70928"/>
    <w:rsid w:val="00E70DF4"/>
    <w:rsid w:val="00E7107A"/>
    <w:rsid w:val="00E7142B"/>
    <w:rsid w:val="00E71E25"/>
    <w:rsid w:val="00E7222F"/>
    <w:rsid w:val="00E7291C"/>
    <w:rsid w:val="00E72932"/>
    <w:rsid w:val="00E72ADF"/>
    <w:rsid w:val="00E730E4"/>
    <w:rsid w:val="00E73802"/>
    <w:rsid w:val="00E7395A"/>
    <w:rsid w:val="00E7525C"/>
    <w:rsid w:val="00E752B4"/>
    <w:rsid w:val="00E763C0"/>
    <w:rsid w:val="00E76DC4"/>
    <w:rsid w:val="00E770B3"/>
    <w:rsid w:val="00E77474"/>
    <w:rsid w:val="00E77515"/>
    <w:rsid w:val="00E779A4"/>
    <w:rsid w:val="00E77CF5"/>
    <w:rsid w:val="00E77FD1"/>
    <w:rsid w:val="00E803BD"/>
    <w:rsid w:val="00E809A7"/>
    <w:rsid w:val="00E81415"/>
    <w:rsid w:val="00E816EA"/>
    <w:rsid w:val="00E81B04"/>
    <w:rsid w:val="00E8297A"/>
    <w:rsid w:val="00E82A2A"/>
    <w:rsid w:val="00E82A37"/>
    <w:rsid w:val="00E82AEC"/>
    <w:rsid w:val="00E82C1D"/>
    <w:rsid w:val="00E82F4D"/>
    <w:rsid w:val="00E836F5"/>
    <w:rsid w:val="00E83B24"/>
    <w:rsid w:val="00E83C2E"/>
    <w:rsid w:val="00E844B2"/>
    <w:rsid w:val="00E845F6"/>
    <w:rsid w:val="00E84792"/>
    <w:rsid w:val="00E84D79"/>
    <w:rsid w:val="00E850C2"/>
    <w:rsid w:val="00E8513E"/>
    <w:rsid w:val="00E853A2"/>
    <w:rsid w:val="00E85A09"/>
    <w:rsid w:val="00E86943"/>
    <w:rsid w:val="00E86B70"/>
    <w:rsid w:val="00E86B8F"/>
    <w:rsid w:val="00E871A4"/>
    <w:rsid w:val="00E87247"/>
    <w:rsid w:val="00E872BC"/>
    <w:rsid w:val="00E874F3"/>
    <w:rsid w:val="00E87AA6"/>
    <w:rsid w:val="00E87C82"/>
    <w:rsid w:val="00E906D9"/>
    <w:rsid w:val="00E915C4"/>
    <w:rsid w:val="00E919C2"/>
    <w:rsid w:val="00E91C71"/>
    <w:rsid w:val="00E921BE"/>
    <w:rsid w:val="00E925A4"/>
    <w:rsid w:val="00E935CA"/>
    <w:rsid w:val="00E9372A"/>
    <w:rsid w:val="00E939FE"/>
    <w:rsid w:val="00E93AA4"/>
    <w:rsid w:val="00E94E80"/>
    <w:rsid w:val="00E951DC"/>
    <w:rsid w:val="00E959A9"/>
    <w:rsid w:val="00E95C1D"/>
    <w:rsid w:val="00E96246"/>
    <w:rsid w:val="00E962C3"/>
    <w:rsid w:val="00E96D41"/>
    <w:rsid w:val="00E97099"/>
    <w:rsid w:val="00E977E5"/>
    <w:rsid w:val="00E97A80"/>
    <w:rsid w:val="00E97E34"/>
    <w:rsid w:val="00EA01AA"/>
    <w:rsid w:val="00EA20EB"/>
    <w:rsid w:val="00EA286F"/>
    <w:rsid w:val="00EA2B98"/>
    <w:rsid w:val="00EA36F3"/>
    <w:rsid w:val="00EA3777"/>
    <w:rsid w:val="00EA3C21"/>
    <w:rsid w:val="00EA3E1A"/>
    <w:rsid w:val="00EA40C2"/>
    <w:rsid w:val="00EA41A1"/>
    <w:rsid w:val="00EA42B2"/>
    <w:rsid w:val="00EA4E35"/>
    <w:rsid w:val="00EA506A"/>
    <w:rsid w:val="00EA5644"/>
    <w:rsid w:val="00EA645E"/>
    <w:rsid w:val="00EA6ADE"/>
    <w:rsid w:val="00EA708E"/>
    <w:rsid w:val="00EA709A"/>
    <w:rsid w:val="00EA71AB"/>
    <w:rsid w:val="00EA72BD"/>
    <w:rsid w:val="00EA7C39"/>
    <w:rsid w:val="00EA7F1F"/>
    <w:rsid w:val="00EB0376"/>
    <w:rsid w:val="00EB0545"/>
    <w:rsid w:val="00EB0832"/>
    <w:rsid w:val="00EB0C8E"/>
    <w:rsid w:val="00EB0D3C"/>
    <w:rsid w:val="00EB0D9E"/>
    <w:rsid w:val="00EB0FD8"/>
    <w:rsid w:val="00EB168C"/>
    <w:rsid w:val="00EB27DB"/>
    <w:rsid w:val="00EB2F51"/>
    <w:rsid w:val="00EB3401"/>
    <w:rsid w:val="00EB3693"/>
    <w:rsid w:val="00EB38EB"/>
    <w:rsid w:val="00EB3C20"/>
    <w:rsid w:val="00EB489E"/>
    <w:rsid w:val="00EB4B8D"/>
    <w:rsid w:val="00EB4E42"/>
    <w:rsid w:val="00EB5391"/>
    <w:rsid w:val="00EB5E1D"/>
    <w:rsid w:val="00EB5EE2"/>
    <w:rsid w:val="00EB6164"/>
    <w:rsid w:val="00EB625B"/>
    <w:rsid w:val="00EB62BA"/>
    <w:rsid w:val="00EB6686"/>
    <w:rsid w:val="00EB6B98"/>
    <w:rsid w:val="00EB6C76"/>
    <w:rsid w:val="00EB6F2D"/>
    <w:rsid w:val="00EB7B6A"/>
    <w:rsid w:val="00EC025F"/>
    <w:rsid w:val="00EC05E2"/>
    <w:rsid w:val="00EC085E"/>
    <w:rsid w:val="00EC08E9"/>
    <w:rsid w:val="00EC11C5"/>
    <w:rsid w:val="00EC124E"/>
    <w:rsid w:val="00EC18E4"/>
    <w:rsid w:val="00EC2303"/>
    <w:rsid w:val="00EC2381"/>
    <w:rsid w:val="00EC27AA"/>
    <w:rsid w:val="00EC2C46"/>
    <w:rsid w:val="00EC2C7A"/>
    <w:rsid w:val="00EC2E9A"/>
    <w:rsid w:val="00EC3225"/>
    <w:rsid w:val="00EC33CD"/>
    <w:rsid w:val="00EC34F9"/>
    <w:rsid w:val="00EC3928"/>
    <w:rsid w:val="00EC4468"/>
    <w:rsid w:val="00EC4479"/>
    <w:rsid w:val="00EC4A36"/>
    <w:rsid w:val="00EC5215"/>
    <w:rsid w:val="00EC59AB"/>
    <w:rsid w:val="00EC617E"/>
    <w:rsid w:val="00EC6237"/>
    <w:rsid w:val="00EC6295"/>
    <w:rsid w:val="00EC65F6"/>
    <w:rsid w:val="00EC687D"/>
    <w:rsid w:val="00ED0319"/>
    <w:rsid w:val="00ED0722"/>
    <w:rsid w:val="00ED0CA6"/>
    <w:rsid w:val="00ED1662"/>
    <w:rsid w:val="00ED1B0E"/>
    <w:rsid w:val="00ED1F5E"/>
    <w:rsid w:val="00ED23F0"/>
    <w:rsid w:val="00ED269E"/>
    <w:rsid w:val="00ED2A87"/>
    <w:rsid w:val="00ED2E7C"/>
    <w:rsid w:val="00ED3314"/>
    <w:rsid w:val="00ED3466"/>
    <w:rsid w:val="00ED3EED"/>
    <w:rsid w:val="00ED4159"/>
    <w:rsid w:val="00ED42A7"/>
    <w:rsid w:val="00ED42BD"/>
    <w:rsid w:val="00ED55D5"/>
    <w:rsid w:val="00ED563B"/>
    <w:rsid w:val="00ED5964"/>
    <w:rsid w:val="00ED5A6D"/>
    <w:rsid w:val="00ED5D34"/>
    <w:rsid w:val="00ED5DE0"/>
    <w:rsid w:val="00ED6A5A"/>
    <w:rsid w:val="00ED6A9A"/>
    <w:rsid w:val="00ED7AAE"/>
    <w:rsid w:val="00ED7BA7"/>
    <w:rsid w:val="00EE03F7"/>
    <w:rsid w:val="00EE1743"/>
    <w:rsid w:val="00EE18F0"/>
    <w:rsid w:val="00EE26E8"/>
    <w:rsid w:val="00EE270D"/>
    <w:rsid w:val="00EE28A9"/>
    <w:rsid w:val="00EE3969"/>
    <w:rsid w:val="00EE3EE2"/>
    <w:rsid w:val="00EE4725"/>
    <w:rsid w:val="00EE5F00"/>
    <w:rsid w:val="00EE5F69"/>
    <w:rsid w:val="00EE697A"/>
    <w:rsid w:val="00EE6BF5"/>
    <w:rsid w:val="00EE6E14"/>
    <w:rsid w:val="00EE6FDE"/>
    <w:rsid w:val="00EE7214"/>
    <w:rsid w:val="00EE7286"/>
    <w:rsid w:val="00EE7291"/>
    <w:rsid w:val="00EE735C"/>
    <w:rsid w:val="00EE788F"/>
    <w:rsid w:val="00EE7FE8"/>
    <w:rsid w:val="00EF02DD"/>
    <w:rsid w:val="00EF090E"/>
    <w:rsid w:val="00EF0F9A"/>
    <w:rsid w:val="00EF153D"/>
    <w:rsid w:val="00EF16B2"/>
    <w:rsid w:val="00EF1D0A"/>
    <w:rsid w:val="00EF2CE4"/>
    <w:rsid w:val="00EF2F10"/>
    <w:rsid w:val="00EF3A8B"/>
    <w:rsid w:val="00EF488A"/>
    <w:rsid w:val="00EF4A91"/>
    <w:rsid w:val="00EF4BFD"/>
    <w:rsid w:val="00EF4D22"/>
    <w:rsid w:val="00EF54A8"/>
    <w:rsid w:val="00EF5C42"/>
    <w:rsid w:val="00EF6AF0"/>
    <w:rsid w:val="00EF6BE2"/>
    <w:rsid w:val="00EF6C12"/>
    <w:rsid w:val="00EF7811"/>
    <w:rsid w:val="00F00881"/>
    <w:rsid w:val="00F02A36"/>
    <w:rsid w:val="00F02FC8"/>
    <w:rsid w:val="00F0355D"/>
    <w:rsid w:val="00F037E4"/>
    <w:rsid w:val="00F04579"/>
    <w:rsid w:val="00F04635"/>
    <w:rsid w:val="00F0477B"/>
    <w:rsid w:val="00F04892"/>
    <w:rsid w:val="00F04917"/>
    <w:rsid w:val="00F0585D"/>
    <w:rsid w:val="00F05D3B"/>
    <w:rsid w:val="00F069BE"/>
    <w:rsid w:val="00F06F6B"/>
    <w:rsid w:val="00F07127"/>
    <w:rsid w:val="00F07395"/>
    <w:rsid w:val="00F076E9"/>
    <w:rsid w:val="00F077DB"/>
    <w:rsid w:val="00F07E59"/>
    <w:rsid w:val="00F101EB"/>
    <w:rsid w:val="00F10846"/>
    <w:rsid w:val="00F10BA3"/>
    <w:rsid w:val="00F10CEF"/>
    <w:rsid w:val="00F112FC"/>
    <w:rsid w:val="00F1192B"/>
    <w:rsid w:val="00F11FEA"/>
    <w:rsid w:val="00F1213D"/>
    <w:rsid w:val="00F1252A"/>
    <w:rsid w:val="00F126A4"/>
    <w:rsid w:val="00F12C31"/>
    <w:rsid w:val="00F12C3C"/>
    <w:rsid w:val="00F12CC1"/>
    <w:rsid w:val="00F13379"/>
    <w:rsid w:val="00F13ADC"/>
    <w:rsid w:val="00F14260"/>
    <w:rsid w:val="00F14B63"/>
    <w:rsid w:val="00F14D7F"/>
    <w:rsid w:val="00F14EC7"/>
    <w:rsid w:val="00F15165"/>
    <w:rsid w:val="00F15183"/>
    <w:rsid w:val="00F1523F"/>
    <w:rsid w:val="00F1618A"/>
    <w:rsid w:val="00F16F2F"/>
    <w:rsid w:val="00F17CAB"/>
    <w:rsid w:val="00F17E3C"/>
    <w:rsid w:val="00F204D3"/>
    <w:rsid w:val="00F2056A"/>
    <w:rsid w:val="00F2074F"/>
    <w:rsid w:val="00F20AC8"/>
    <w:rsid w:val="00F20B26"/>
    <w:rsid w:val="00F20D2F"/>
    <w:rsid w:val="00F21305"/>
    <w:rsid w:val="00F2184F"/>
    <w:rsid w:val="00F221C6"/>
    <w:rsid w:val="00F2282D"/>
    <w:rsid w:val="00F22B43"/>
    <w:rsid w:val="00F22BAC"/>
    <w:rsid w:val="00F2317C"/>
    <w:rsid w:val="00F23917"/>
    <w:rsid w:val="00F2412A"/>
    <w:rsid w:val="00F24C59"/>
    <w:rsid w:val="00F25299"/>
    <w:rsid w:val="00F25B34"/>
    <w:rsid w:val="00F25DBB"/>
    <w:rsid w:val="00F26D41"/>
    <w:rsid w:val="00F2701F"/>
    <w:rsid w:val="00F277F2"/>
    <w:rsid w:val="00F27805"/>
    <w:rsid w:val="00F27B9A"/>
    <w:rsid w:val="00F27EB5"/>
    <w:rsid w:val="00F27F3B"/>
    <w:rsid w:val="00F3036D"/>
    <w:rsid w:val="00F30A5D"/>
    <w:rsid w:val="00F31BF8"/>
    <w:rsid w:val="00F31C1A"/>
    <w:rsid w:val="00F32107"/>
    <w:rsid w:val="00F3223C"/>
    <w:rsid w:val="00F32634"/>
    <w:rsid w:val="00F33384"/>
    <w:rsid w:val="00F342ED"/>
    <w:rsid w:val="00F3454B"/>
    <w:rsid w:val="00F34552"/>
    <w:rsid w:val="00F349D1"/>
    <w:rsid w:val="00F34E08"/>
    <w:rsid w:val="00F34E3A"/>
    <w:rsid w:val="00F35281"/>
    <w:rsid w:val="00F357A3"/>
    <w:rsid w:val="00F3594F"/>
    <w:rsid w:val="00F360F0"/>
    <w:rsid w:val="00F365EC"/>
    <w:rsid w:val="00F3726B"/>
    <w:rsid w:val="00F37926"/>
    <w:rsid w:val="00F37BA6"/>
    <w:rsid w:val="00F40041"/>
    <w:rsid w:val="00F40677"/>
    <w:rsid w:val="00F40A78"/>
    <w:rsid w:val="00F4151D"/>
    <w:rsid w:val="00F4190E"/>
    <w:rsid w:val="00F41BB2"/>
    <w:rsid w:val="00F42397"/>
    <w:rsid w:val="00F42870"/>
    <w:rsid w:val="00F428F7"/>
    <w:rsid w:val="00F42CAB"/>
    <w:rsid w:val="00F42D04"/>
    <w:rsid w:val="00F43722"/>
    <w:rsid w:val="00F43F60"/>
    <w:rsid w:val="00F443A3"/>
    <w:rsid w:val="00F44961"/>
    <w:rsid w:val="00F44CDF"/>
    <w:rsid w:val="00F45233"/>
    <w:rsid w:val="00F452C6"/>
    <w:rsid w:val="00F455E0"/>
    <w:rsid w:val="00F45680"/>
    <w:rsid w:val="00F45858"/>
    <w:rsid w:val="00F45B67"/>
    <w:rsid w:val="00F45CE6"/>
    <w:rsid w:val="00F4652B"/>
    <w:rsid w:val="00F4700D"/>
    <w:rsid w:val="00F47391"/>
    <w:rsid w:val="00F473A8"/>
    <w:rsid w:val="00F478AD"/>
    <w:rsid w:val="00F47B4B"/>
    <w:rsid w:val="00F47C55"/>
    <w:rsid w:val="00F47DA0"/>
    <w:rsid w:val="00F502E2"/>
    <w:rsid w:val="00F506E4"/>
    <w:rsid w:val="00F51387"/>
    <w:rsid w:val="00F51651"/>
    <w:rsid w:val="00F5169C"/>
    <w:rsid w:val="00F51F09"/>
    <w:rsid w:val="00F51F32"/>
    <w:rsid w:val="00F51F92"/>
    <w:rsid w:val="00F522E3"/>
    <w:rsid w:val="00F528B2"/>
    <w:rsid w:val="00F52B33"/>
    <w:rsid w:val="00F52C4D"/>
    <w:rsid w:val="00F52D4C"/>
    <w:rsid w:val="00F52FA0"/>
    <w:rsid w:val="00F53432"/>
    <w:rsid w:val="00F535A5"/>
    <w:rsid w:val="00F5364B"/>
    <w:rsid w:val="00F53817"/>
    <w:rsid w:val="00F5399D"/>
    <w:rsid w:val="00F546CB"/>
    <w:rsid w:val="00F556E3"/>
    <w:rsid w:val="00F55D8A"/>
    <w:rsid w:val="00F56A45"/>
    <w:rsid w:val="00F56D8F"/>
    <w:rsid w:val="00F6062C"/>
    <w:rsid w:val="00F60853"/>
    <w:rsid w:val="00F60A97"/>
    <w:rsid w:val="00F60D34"/>
    <w:rsid w:val="00F60E3B"/>
    <w:rsid w:val="00F612D0"/>
    <w:rsid w:val="00F613E9"/>
    <w:rsid w:val="00F619B7"/>
    <w:rsid w:val="00F622E1"/>
    <w:rsid w:val="00F62734"/>
    <w:rsid w:val="00F62B5A"/>
    <w:rsid w:val="00F633A8"/>
    <w:rsid w:val="00F6357E"/>
    <w:rsid w:val="00F63834"/>
    <w:rsid w:val="00F63DD4"/>
    <w:rsid w:val="00F64DC9"/>
    <w:rsid w:val="00F64E24"/>
    <w:rsid w:val="00F64F48"/>
    <w:rsid w:val="00F65167"/>
    <w:rsid w:val="00F65AFE"/>
    <w:rsid w:val="00F65C0D"/>
    <w:rsid w:val="00F66145"/>
    <w:rsid w:val="00F665D7"/>
    <w:rsid w:val="00F66B8B"/>
    <w:rsid w:val="00F6724F"/>
    <w:rsid w:val="00F6743A"/>
    <w:rsid w:val="00F674E5"/>
    <w:rsid w:val="00F67719"/>
    <w:rsid w:val="00F67B77"/>
    <w:rsid w:val="00F70102"/>
    <w:rsid w:val="00F701D1"/>
    <w:rsid w:val="00F70EA6"/>
    <w:rsid w:val="00F70EC2"/>
    <w:rsid w:val="00F711EB"/>
    <w:rsid w:val="00F71883"/>
    <w:rsid w:val="00F71BA6"/>
    <w:rsid w:val="00F71F95"/>
    <w:rsid w:val="00F720F2"/>
    <w:rsid w:val="00F722B8"/>
    <w:rsid w:val="00F726E1"/>
    <w:rsid w:val="00F7296C"/>
    <w:rsid w:val="00F72AFB"/>
    <w:rsid w:val="00F72E58"/>
    <w:rsid w:val="00F72FED"/>
    <w:rsid w:val="00F73690"/>
    <w:rsid w:val="00F740C8"/>
    <w:rsid w:val="00F74193"/>
    <w:rsid w:val="00F74759"/>
    <w:rsid w:val="00F74B69"/>
    <w:rsid w:val="00F74B77"/>
    <w:rsid w:val="00F74CBA"/>
    <w:rsid w:val="00F750A5"/>
    <w:rsid w:val="00F75B7A"/>
    <w:rsid w:val="00F75C23"/>
    <w:rsid w:val="00F75EB2"/>
    <w:rsid w:val="00F7617F"/>
    <w:rsid w:val="00F7639D"/>
    <w:rsid w:val="00F7641B"/>
    <w:rsid w:val="00F76605"/>
    <w:rsid w:val="00F77050"/>
    <w:rsid w:val="00F77649"/>
    <w:rsid w:val="00F77816"/>
    <w:rsid w:val="00F77C1E"/>
    <w:rsid w:val="00F80902"/>
    <w:rsid w:val="00F80B54"/>
    <w:rsid w:val="00F811B1"/>
    <w:rsid w:val="00F81220"/>
    <w:rsid w:val="00F81980"/>
    <w:rsid w:val="00F819AF"/>
    <w:rsid w:val="00F823FF"/>
    <w:rsid w:val="00F82667"/>
    <w:rsid w:val="00F828FF"/>
    <w:rsid w:val="00F832AD"/>
    <w:rsid w:val="00F834BB"/>
    <w:rsid w:val="00F835C5"/>
    <w:rsid w:val="00F83ADB"/>
    <w:rsid w:val="00F840A6"/>
    <w:rsid w:val="00F84213"/>
    <w:rsid w:val="00F84363"/>
    <w:rsid w:val="00F8517B"/>
    <w:rsid w:val="00F856B8"/>
    <w:rsid w:val="00F860E8"/>
    <w:rsid w:val="00F87145"/>
    <w:rsid w:val="00F87327"/>
    <w:rsid w:val="00F8750A"/>
    <w:rsid w:val="00F875B9"/>
    <w:rsid w:val="00F90054"/>
    <w:rsid w:val="00F901F4"/>
    <w:rsid w:val="00F90762"/>
    <w:rsid w:val="00F90854"/>
    <w:rsid w:val="00F90F47"/>
    <w:rsid w:val="00F9143A"/>
    <w:rsid w:val="00F9163B"/>
    <w:rsid w:val="00F9169F"/>
    <w:rsid w:val="00F92D48"/>
    <w:rsid w:val="00F9319B"/>
    <w:rsid w:val="00F93381"/>
    <w:rsid w:val="00F941EA"/>
    <w:rsid w:val="00F947D5"/>
    <w:rsid w:val="00F95194"/>
    <w:rsid w:val="00F9566F"/>
    <w:rsid w:val="00F9585E"/>
    <w:rsid w:val="00F9592E"/>
    <w:rsid w:val="00F9614F"/>
    <w:rsid w:val="00F96B7A"/>
    <w:rsid w:val="00F97468"/>
    <w:rsid w:val="00F974A1"/>
    <w:rsid w:val="00F97739"/>
    <w:rsid w:val="00F97ACB"/>
    <w:rsid w:val="00F97B93"/>
    <w:rsid w:val="00FA02FE"/>
    <w:rsid w:val="00FA0822"/>
    <w:rsid w:val="00FA0BAD"/>
    <w:rsid w:val="00FA10D1"/>
    <w:rsid w:val="00FA1183"/>
    <w:rsid w:val="00FA25AD"/>
    <w:rsid w:val="00FA2A62"/>
    <w:rsid w:val="00FA2B8D"/>
    <w:rsid w:val="00FA32B4"/>
    <w:rsid w:val="00FA3377"/>
    <w:rsid w:val="00FA3555"/>
    <w:rsid w:val="00FA49B2"/>
    <w:rsid w:val="00FA4EB7"/>
    <w:rsid w:val="00FA54B7"/>
    <w:rsid w:val="00FA5766"/>
    <w:rsid w:val="00FA5CF4"/>
    <w:rsid w:val="00FA703F"/>
    <w:rsid w:val="00FA7572"/>
    <w:rsid w:val="00FA7C52"/>
    <w:rsid w:val="00FA7F16"/>
    <w:rsid w:val="00FB028F"/>
    <w:rsid w:val="00FB0696"/>
    <w:rsid w:val="00FB0D0A"/>
    <w:rsid w:val="00FB0F46"/>
    <w:rsid w:val="00FB14EB"/>
    <w:rsid w:val="00FB1D6C"/>
    <w:rsid w:val="00FB1DC5"/>
    <w:rsid w:val="00FB248D"/>
    <w:rsid w:val="00FB2565"/>
    <w:rsid w:val="00FB2AC3"/>
    <w:rsid w:val="00FB364E"/>
    <w:rsid w:val="00FB3B61"/>
    <w:rsid w:val="00FB4CBE"/>
    <w:rsid w:val="00FB4EE1"/>
    <w:rsid w:val="00FB57CD"/>
    <w:rsid w:val="00FB5AD8"/>
    <w:rsid w:val="00FB5AF5"/>
    <w:rsid w:val="00FB5E90"/>
    <w:rsid w:val="00FB6230"/>
    <w:rsid w:val="00FB6432"/>
    <w:rsid w:val="00FB6AA9"/>
    <w:rsid w:val="00FB6BEF"/>
    <w:rsid w:val="00FB6C32"/>
    <w:rsid w:val="00FB6FBC"/>
    <w:rsid w:val="00FB75AB"/>
    <w:rsid w:val="00FB7FEC"/>
    <w:rsid w:val="00FC00D0"/>
    <w:rsid w:val="00FC0A16"/>
    <w:rsid w:val="00FC10E3"/>
    <w:rsid w:val="00FC1B6C"/>
    <w:rsid w:val="00FC1EEB"/>
    <w:rsid w:val="00FC1F69"/>
    <w:rsid w:val="00FC230F"/>
    <w:rsid w:val="00FC26E1"/>
    <w:rsid w:val="00FC2910"/>
    <w:rsid w:val="00FC2F27"/>
    <w:rsid w:val="00FC2F81"/>
    <w:rsid w:val="00FC32D9"/>
    <w:rsid w:val="00FC3414"/>
    <w:rsid w:val="00FC34D0"/>
    <w:rsid w:val="00FC3CB6"/>
    <w:rsid w:val="00FC3F92"/>
    <w:rsid w:val="00FC4176"/>
    <w:rsid w:val="00FC4D3D"/>
    <w:rsid w:val="00FC54F7"/>
    <w:rsid w:val="00FC574D"/>
    <w:rsid w:val="00FC5817"/>
    <w:rsid w:val="00FC60D4"/>
    <w:rsid w:val="00FC6652"/>
    <w:rsid w:val="00FC7247"/>
    <w:rsid w:val="00FC7319"/>
    <w:rsid w:val="00FC7F1C"/>
    <w:rsid w:val="00FD04BB"/>
    <w:rsid w:val="00FD08F7"/>
    <w:rsid w:val="00FD0A93"/>
    <w:rsid w:val="00FD1780"/>
    <w:rsid w:val="00FD1903"/>
    <w:rsid w:val="00FD23CC"/>
    <w:rsid w:val="00FD2F92"/>
    <w:rsid w:val="00FD311D"/>
    <w:rsid w:val="00FD363F"/>
    <w:rsid w:val="00FD3A50"/>
    <w:rsid w:val="00FD3EF8"/>
    <w:rsid w:val="00FD3FE9"/>
    <w:rsid w:val="00FD43F5"/>
    <w:rsid w:val="00FD4504"/>
    <w:rsid w:val="00FD4751"/>
    <w:rsid w:val="00FD4C22"/>
    <w:rsid w:val="00FD589D"/>
    <w:rsid w:val="00FD5AB1"/>
    <w:rsid w:val="00FD604B"/>
    <w:rsid w:val="00FD6C59"/>
    <w:rsid w:val="00FD77A1"/>
    <w:rsid w:val="00FE063D"/>
    <w:rsid w:val="00FE1C4B"/>
    <w:rsid w:val="00FE20CD"/>
    <w:rsid w:val="00FE22C3"/>
    <w:rsid w:val="00FE246C"/>
    <w:rsid w:val="00FE298A"/>
    <w:rsid w:val="00FE3322"/>
    <w:rsid w:val="00FE360B"/>
    <w:rsid w:val="00FE3CA8"/>
    <w:rsid w:val="00FE3FA6"/>
    <w:rsid w:val="00FE4125"/>
    <w:rsid w:val="00FE4F77"/>
    <w:rsid w:val="00FE543E"/>
    <w:rsid w:val="00FE57E2"/>
    <w:rsid w:val="00FE5816"/>
    <w:rsid w:val="00FE5AE8"/>
    <w:rsid w:val="00FE5E0D"/>
    <w:rsid w:val="00FE6698"/>
    <w:rsid w:val="00FE6754"/>
    <w:rsid w:val="00FE6AFA"/>
    <w:rsid w:val="00FE728A"/>
    <w:rsid w:val="00FE739C"/>
    <w:rsid w:val="00FE74AC"/>
    <w:rsid w:val="00FF027D"/>
    <w:rsid w:val="00FF2F4D"/>
    <w:rsid w:val="00FF3228"/>
    <w:rsid w:val="00FF3718"/>
    <w:rsid w:val="00FF403C"/>
    <w:rsid w:val="00FF41E9"/>
    <w:rsid w:val="00FF46EE"/>
    <w:rsid w:val="00FF50FA"/>
    <w:rsid w:val="00FF550F"/>
    <w:rsid w:val="00FF557A"/>
    <w:rsid w:val="00FF5691"/>
    <w:rsid w:val="00FF5970"/>
    <w:rsid w:val="00FF5A87"/>
    <w:rsid w:val="00FF5B9B"/>
    <w:rsid w:val="00FF613B"/>
    <w:rsid w:val="00FF654C"/>
    <w:rsid w:val="00FF776D"/>
    <w:rsid w:val="00FF786B"/>
    <w:rsid w:val="01638640"/>
    <w:rsid w:val="01BC6125"/>
    <w:rsid w:val="0216E758"/>
    <w:rsid w:val="02629B43"/>
    <w:rsid w:val="0262E933"/>
    <w:rsid w:val="027C52F6"/>
    <w:rsid w:val="0282F82A"/>
    <w:rsid w:val="02856035"/>
    <w:rsid w:val="02A5A194"/>
    <w:rsid w:val="02D3988B"/>
    <w:rsid w:val="035FF64C"/>
    <w:rsid w:val="0385CF3B"/>
    <w:rsid w:val="03B5B4F6"/>
    <w:rsid w:val="03D6519C"/>
    <w:rsid w:val="03E20AE8"/>
    <w:rsid w:val="03EF9331"/>
    <w:rsid w:val="03FA6FC2"/>
    <w:rsid w:val="04076B76"/>
    <w:rsid w:val="045E1771"/>
    <w:rsid w:val="047DD064"/>
    <w:rsid w:val="04C53C76"/>
    <w:rsid w:val="04DEAA00"/>
    <w:rsid w:val="050419B3"/>
    <w:rsid w:val="052F95DB"/>
    <w:rsid w:val="053B0619"/>
    <w:rsid w:val="058CE957"/>
    <w:rsid w:val="05C701C6"/>
    <w:rsid w:val="05F84415"/>
    <w:rsid w:val="05FAA986"/>
    <w:rsid w:val="0650D727"/>
    <w:rsid w:val="06EF3570"/>
    <w:rsid w:val="06FE965D"/>
    <w:rsid w:val="0710180A"/>
    <w:rsid w:val="074CB8C9"/>
    <w:rsid w:val="077FEA3C"/>
    <w:rsid w:val="078E6607"/>
    <w:rsid w:val="07A1E16B"/>
    <w:rsid w:val="07BBEC77"/>
    <w:rsid w:val="07E16CDE"/>
    <w:rsid w:val="08416ACF"/>
    <w:rsid w:val="08F4B290"/>
    <w:rsid w:val="090403FC"/>
    <w:rsid w:val="090E6052"/>
    <w:rsid w:val="0983B411"/>
    <w:rsid w:val="098F9C7B"/>
    <w:rsid w:val="0991CA9F"/>
    <w:rsid w:val="09A33C19"/>
    <w:rsid w:val="09B26BB2"/>
    <w:rsid w:val="09B589A3"/>
    <w:rsid w:val="09EBC423"/>
    <w:rsid w:val="0A357160"/>
    <w:rsid w:val="0A39169F"/>
    <w:rsid w:val="0A5309FA"/>
    <w:rsid w:val="0A5FCCD7"/>
    <w:rsid w:val="0A894315"/>
    <w:rsid w:val="0ACC3387"/>
    <w:rsid w:val="0B243E35"/>
    <w:rsid w:val="0B6254BA"/>
    <w:rsid w:val="0B83EF2C"/>
    <w:rsid w:val="0B8DF0F6"/>
    <w:rsid w:val="0BA82319"/>
    <w:rsid w:val="0BB5054A"/>
    <w:rsid w:val="0BE13DBD"/>
    <w:rsid w:val="0BEE48FC"/>
    <w:rsid w:val="0C0DBF25"/>
    <w:rsid w:val="0C9AD0FD"/>
    <w:rsid w:val="0CAB2E0A"/>
    <w:rsid w:val="0CF91641"/>
    <w:rsid w:val="0D22F612"/>
    <w:rsid w:val="0D23E054"/>
    <w:rsid w:val="0D3E57F5"/>
    <w:rsid w:val="0D468D01"/>
    <w:rsid w:val="0D7CAC7C"/>
    <w:rsid w:val="0DC5FC57"/>
    <w:rsid w:val="0DEEA93D"/>
    <w:rsid w:val="0E60A1CA"/>
    <w:rsid w:val="0E73617B"/>
    <w:rsid w:val="0E97AD03"/>
    <w:rsid w:val="0EA141C5"/>
    <w:rsid w:val="0EFEE534"/>
    <w:rsid w:val="0F11E767"/>
    <w:rsid w:val="0F1C03B4"/>
    <w:rsid w:val="0F21DD45"/>
    <w:rsid w:val="0F34DBBD"/>
    <w:rsid w:val="0F62FB3B"/>
    <w:rsid w:val="0F98FE8C"/>
    <w:rsid w:val="0FC23269"/>
    <w:rsid w:val="0FE99D1C"/>
    <w:rsid w:val="10388CDA"/>
    <w:rsid w:val="1043D40D"/>
    <w:rsid w:val="1088B1A2"/>
    <w:rsid w:val="1106EFE7"/>
    <w:rsid w:val="113C7534"/>
    <w:rsid w:val="115524AE"/>
    <w:rsid w:val="11E77570"/>
    <w:rsid w:val="1200685E"/>
    <w:rsid w:val="121D696E"/>
    <w:rsid w:val="123BB8AB"/>
    <w:rsid w:val="124A227D"/>
    <w:rsid w:val="1267F828"/>
    <w:rsid w:val="126C1534"/>
    <w:rsid w:val="129CEE75"/>
    <w:rsid w:val="12AE7B34"/>
    <w:rsid w:val="12CE2C3A"/>
    <w:rsid w:val="12E08FA3"/>
    <w:rsid w:val="12F72C42"/>
    <w:rsid w:val="12FC7E5D"/>
    <w:rsid w:val="13337C88"/>
    <w:rsid w:val="1336DA63"/>
    <w:rsid w:val="13460B05"/>
    <w:rsid w:val="13AA3EAA"/>
    <w:rsid w:val="141E0933"/>
    <w:rsid w:val="144DE859"/>
    <w:rsid w:val="14739ABE"/>
    <w:rsid w:val="14A44D96"/>
    <w:rsid w:val="14F1B447"/>
    <w:rsid w:val="153072A3"/>
    <w:rsid w:val="15A6B4AB"/>
    <w:rsid w:val="15A9DC73"/>
    <w:rsid w:val="15D4B3E6"/>
    <w:rsid w:val="1607984B"/>
    <w:rsid w:val="16241293"/>
    <w:rsid w:val="1631D7B0"/>
    <w:rsid w:val="168078EE"/>
    <w:rsid w:val="16BCB396"/>
    <w:rsid w:val="16E25B18"/>
    <w:rsid w:val="174F1C62"/>
    <w:rsid w:val="177A8F08"/>
    <w:rsid w:val="17C5B639"/>
    <w:rsid w:val="17D4DD44"/>
    <w:rsid w:val="17F6B7B8"/>
    <w:rsid w:val="181F203C"/>
    <w:rsid w:val="18350493"/>
    <w:rsid w:val="18BCC1E7"/>
    <w:rsid w:val="192AF4A0"/>
    <w:rsid w:val="195EFFAC"/>
    <w:rsid w:val="1970683C"/>
    <w:rsid w:val="1973D839"/>
    <w:rsid w:val="1984A300"/>
    <w:rsid w:val="1994E232"/>
    <w:rsid w:val="1A4075FC"/>
    <w:rsid w:val="1AD33DD3"/>
    <w:rsid w:val="1AE02A7E"/>
    <w:rsid w:val="1B0F6CDB"/>
    <w:rsid w:val="1B3108F0"/>
    <w:rsid w:val="1B3E2F1C"/>
    <w:rsid w:val="1B5D0DBE"/>
    <w:rsid w:val="1B95EE04"/>
    <w:rsid w:val="1B96DD93"/>
    <w:rsid w:val="1BDBDC88"/>
    <w:rsid w:val="1BF4CDC4"/>
    <w:rsid w:val="1C2E12FD"/>
    <w:rsid w:val="1C72FBBA"/>
    <w:rsid w:val="1C7C4C88"/>
    <w:rsid w:val="1C8BB24B"/>
    <w:rsid w:val="1C9CD969"/>
    <w:rsid w:val="1CDBC999"/>
    <w:rsid w:val="1D03DC53"/>
    <w:rsid w:val="1D24CE6D"/>
    <w:rsid w:val="1D7BA8EE"/>
    <w:rsid w:val="1D9159F0"/>
    <w:rsid w:val="1DC20ABB"/>
    <w:rsid w:val="1DFD903C"/>
    <w:rsid w:val="1EEE4CE8"/>
    <w:rsid w:val="1F0AD671"/>
    <w:rsid w:val="1F324066"/>
    <w:rsid w:val="1F55CF14"/>
    <w:rsid w:val="1F5F9E4D"/>
    <w:rsid w:val="1FCC2694"/>
    <w:rsid w:val="1FE47374"/>
    <w:rsid w:val="1FF5A57E"/>
    <w:rsid w:val="2004B4F7"/>
    <w:rsid w:val="20360869"/>
    <w:rsid w:val="2085AEE9"/>
    <w:rsid w:val="209540C9"/>
    <w:rsid w:val="20CDC293"/>
    <w:rsid w:val="21704F21"/>
    <w:rsid w:val="21C83DE9"/>
    <w:rsid w:val="22028992"/>
    <w:rsid w:val="222463D1"/>
    <w:rsid w:val="2256E881"/>
    <w:rsid w:val="2273E04D"/>
    <w:rsid w:val="2298BF32"/>
    <w:rsid w:val="22AAC9AD"/>
    <w:rsid w:val="22BAE14B"/>
    <w:rsid w:val="233D906D"/>
    <w:rsid w:val="2382E95C"/>
    <w:rsid w:val="239D41C1"/>
    <w:rsid w:val="239F3384"/>
    <w:rsid w:val="23BC4B69"/>
    <w:rsid w:val="23E26AF6"/>
    <w:rsid w:val="23ED083E"/>
    <w:rsid w:val="23F2AED7"/>
    <w:rsid w:val="2403F8DA"/>
    <w:rsid w:val="242F12A4"/>
    <w:rsid w:val="243760DB"/>
    <w:rsid w:val="24460DD2"/>
    <w:rsid w:val="249871ED"/>
    <w:rsid w:val="24FF19D0"/>
    <w:rsid w:val="250C34EE"/>
    <w:rsid w:val="25120360"/>
    <w:rsid w:val="25202F3C"/>
    <w:rsid w:val="25366421"/>
    <w:rsid w:val="25684AF7"/>
    <w:rsid w:val="25791BC4"/>
    <w:rsid w:val="25C46D4E"/>
    <w:rsid w:val="25F5D471"/>
    <w:rsid w:val="264F3E48"/>
    <w:rsid w:val="26577F7D"/>
    <w:rsid w:val="26A7494E"/>
    <w:rsid w:val="27275E99"/>
    <w:rsid w:val="273DFD28"/>
    <w:rsid w:val="27863043"/>
    <w:rsid w:val="27EAB384"/>
    <w:rsid w:val="28116216"/>
    <w:rsid w:val="28598B48"/>
    <w:rsid w:val="28C4551D"/>
    <w:rsid w:val="28C78F16"/>
    <w:rsid w:val="28D0A838"/>
    <w:rsid w:val="28E2DF3D"/>
    <w:rsid w:val="291A7E1A"/>
    <w:rsid w:val="2928A088"/>
    <w:rsid w:val="29340CC4"/>
    <w:rsid w:val="29483C9C"/>
    <w:rsid w:val="29698EEE"/>
    <w:rsid w:val="299F6F7B"/>
    <w:rsid w:val="29D1D1E2"/>
    <w:rsid w:val="29F3CCC9"/>
    <w:rsid w:val="2A2E6E27"/>
    <w:rsid w:val="2A3C9C20"/>
    <w:rsid w:val="2A43FFA5"/>
    <w:rsid w:val="2A6013A8"/>
    <w:rsid w:val="2A97B091"/>
    <w:rsid w:val="2AA5C926"/>
    <w:rsid w:val="2ABA58E6"/>
    <w:rsid w:val="2ABFDAA1"/>
    <w:rsid w:val="2AC47607"/>
    <w:rsid w:val="2AD71B80"/>
    <w:rsid w:val="2AD93853"/>
    <w:rsid w:val="2AE74545"/>
    <w:rsid w:val="2B08FDB5"/>
    <w:rsid w:val="2B31141E"/>
    <w:rsid w:val="2BAADCF5"/>
    <w:rsid w:val="2BC24F94"/>
    <w:rsid w:val="2BD98C62"/>
    <w:rsid w:val="2C08FEE0"/>
    <w:rsid w:val="2C09D85F"/>
    <w:rsid w:val="2C119F2C"/>
    <w:rsid w:val="2C1AFC29"/>
    <w:rsid w:val="2C303A04"/>
    <w:rsid w:val="2C515740"/>
    <w:rsid w:val="2C7B6B65"/>
    <w:rsid w:val="2CEBD0B2"/>
    <w:rsid w:val="2DA1CE95"/>
    <w:rsid w:val="2DF371B0"/>
    <w:rsid w:val="2DF901E7"/>
    <w:rsid w:val="2E145867"/>
    <w:rsid w:val="2E2012FA"/>
    <w:rsid w:val="2E3EAF63"/>
    <w:rsid w:val="2E879043"/>
    <w:rsid w:val="2E8AEEB6"/>
    <w:rsid w:val="2EA3CC2A"/>
    <w:rsid w:val="2EA946FB"/>
    <w:rsid w:val="2ECE747B"/>
    <w:rsid w:val="2EFA0288"/>
    <w:rsid w:val="2F060019"/>
    <w:rsid w:val="2F552639"/>
    <w:rsid w:val="2F6682DC"/>
    <w:rsid w:val="2F71B6F1"/>
    <w:rsid w:val="2FEB9743"/>
    <w:rsid w:val="306C7C3E"/>
    <w:rsid w:val="31010B7B"/>
    <w:rsid w:val="3106E1EA"/>
    <w:rsid w:val="3164EE3E"/>
    <w:rsid w:val="316FF8F1"/>
    <w:rsid w:val="31B8900A"/>
    <w:rsid w:val="31DEFD17"/>
    <w:rsid w:val="322C6FC1"/>
    <w:rsid w:val="32390127"/>
    <w:rsid w:val="3251632F"/>
    <w:rsid w:val="3280AA56"/>
    <w:rsid w:val="32AC47B8"/>
    <w:rsid w:val="32DB724D"/>
    <w:rsid w:val="3319F759"/>
    <w:rsid w:val="333B464E"/>
    <w:rsid w:val="33912E1B"/>
    <w:rsid w:val="34014D55"/>
    <w:rsid w:val="34035EBE"/>
    <w:rsid w:val="34302FD8"/>
    <w:rsid w:val="34473126"/>
    <w:rsid w:val="345C781A"/>
    <w:rsid w:val="34633344"/>
    <w:rsid w:val="346548B9"/>
    <w:rsid w:val="34C9C6AB"/>
    <w:rsid w:val="35061957"/>
    <w:rsid w:val="351D9678"/>
    <w:rsid w:val="35214F69"/>
    <w:rsid w:val="352EF6A1"/>
    <w:rsid w:val="35537A5C"/>
    <w:rsid w:val="355BEE0E"/>
    <w:rsid w:val="357A9840"/>
    <w:rsid w:val="35C21D92"/>
    <w:rsid w:val="36297658"/>
    <w:rsid w:val="36713BC9"/>
    <w:rsid w:val="36CF1F7E"/>
    <w:rsid w:val="36CF4347"/>
    <w:rsid w:val="3705E1C4"/>
    <w:rsid w:val="3717F432"/>
    <w:rsid w:val="3736A3D0"/>
    <w:rsid w:val="3762DAFF"/>
    <w:rsid w:val="377F5D7A"/>
    <w:rsid w:val="378949FB"/>
    <w:rsid w:val="3797DBD4"/>
    <w:rsid w:val="37A6EDAE"/>
    <w:rsid w:val="380D46CF"/>
    <w:rsid w:val="3843C174"/>
    <w:rsid w:val="38671052"/>
    <w:rsid w:val="3867CCFA"/>
    <w:rsid w:val="3868E982"/>
    <w:rsid w:val="388C4020"/>
    <w:rsid w:val="38C722CD"/>
    <w:rsid w:val="38CF917A"/>
    <w:rsid w:val="3984224F"/>
    <w:rsid w:val="399D7F50"/>
    <w:rsid w:val="39F429CB"/>
    <w:rsid w:val="3A001AF7"/>
    <w:rsid w:val="3A0C881C"/>
    <w:rsid w:val="3AA1D9E2"/>
    <w:rsid w:val="3ADBF178"/>
    <w:rsid w:val="3ADC5762"/>
    <w:rsid w:val="3AFCFBAA"/>
    <w:rsid w:val="3B19C5ED"/>
    <w:rsid w:val="3B42A790"/>
    <w:rsid w:val="3B5D4F31"/>
    <w:rsid w:val="3B6028B9"/>
    <w:rsid w:val="3B6C0241"/>
    <w:rsid w:val="3B8C7D97"/>
    <w:rsid w:val="3BC1A130"/>
    <w:rsid w:val="3BF9D2C1"/>
    <w:rsid w:val="3C2A5F8D"/>
    <w:rsid w:val="3C486C97"/>
    <w:rsid w:val="3C4E5AC3"/>
    <w:rsid w:val="3C58BD80"/>
    <w:rsid w:val="3C6A1816"/>
    <w:rsid w:val="3C80FE39"/>
    <w:rsid w:val="3C94CB03"/>
    <w:rsid w:val="3CB25B1B"/>
    <w:rsid w:val="3CEE60D0"/>
    <w:rsid w:val="3D9780D4"/>
    <w:rsid w:val="3DFDDDC5"/>
    <w:rsid w:val="3E3E1780"/>
    <w:rsid w:val="3E41C239"/>
    <w:rsid w:val="3E48767E"/>
    <w:rsid w:val="3E5017C0"/>
    <w:rsid w:val="3E55D4DE"/>
    <w:rsid w:val="3E5C6E86"/>
    <w:rsid w:val="3EBD8AB9"/>
    <w:rsid w:val="3ECB5ADB"/>
    <w:rsid w:val="3ED28229"/>
    <w:rsid w:val="3F26859F"/>
    <w:rsid w:val="403D9E81"/>
    <w:rsid w:val="4050C3B2"/>
    <w:rsid w:val="406245FF"/>
    <w:rsid w:val="408CF782"/>
    <w:rsid w:val="40D4D6B6"/>
    <w:rsid w:val="40EE7102"/>
    <w:rsid w:val="41141E17"/>
    <w:rsid w:val="411CFDE8"/>
    <w:rsid w:val="41663AD0"/>
    <w:rsid w:val="41B7E235"/>
    <w:rsid w:val="41DC4993"/>
    <w:rsid w:val="41F5B877"/>
    <w:rsid w:val="41F64200"/>
    <w:rsid w:val="41FF08A1"/>
    <w:rsid w:val="4208EC4E"/>
    <w:rsid w:val="4212F085"/>
    <w:rsid w:val="421F27DF"/>
    <w:rsid w:val="4263327A"/>
    <w:rsid w:val="42C970D8"/>
    <w:rsid w:val="42DC4ED9"/>
    <w:rsid w:val="42E2F264"/>
    <w:rsid w:val="43029F4D"/>
    <w:rsid w:val="43095B1D"/>
    <w:rsid w:val="4355770D"/>
    <w:rsid w:val="43CCC07B"/>
    <w:rsid w:val="43E365A5"/>
    <w:rsid w:val="43E48284"/>
    <w:rsid w:val="43E5D88F"/>
    <w:rsid w:val="44216B8B"/>
    <w:rsid w:val="4450381B"/>
    <w:rsid w:val="44874368"/>
    <w:rsid w:val="449275F1"/>
    <w:rsid w:val="44972A4D"/>
    <w:rsid w:val="44DC0C5F"/>
    <w:rsid w:val="44F8BFE9"/>
    <w:rsid w:val="455D5F5C"/>
    <w:rsid w:val="457A5AF9"/>
    <w:rsid w:val="4586A81B"/>
    <w:rsid w:val="45C34DD7"/>
    <w:rsid w:val="45D7F4A9"/>
    <w:rsid w:val="464DFF1B"/>
    <w:rsid w:val="46588E95"/>
    <w:rsid w:val="467572B0"/>
    <w:rsid w:val="468077E9"/>
    <w:rsid w:val="46860D6C"/>
    <w:rsid w:val="46D50A1D"/>
    <w:rsid w:val="46D7659F"/>
    <w:rsid w:val="46E51875"/>
    <w:rsid w:val="471DB572"/>
    <w:rsid w:val="47512AB7"/>
    <w:rsid w:val="4760909B"/>
    <w:rsid w:val="4793D024"/>
    <w:rsid w:val="47A3EA32"/>
    <w:rsid w:val="48018105"/>
    <w:rsid w:val="48228454"/>
    <w:rsid w:val="4876931F"/>
    <w:rsid w:val="48CCC3D7"/>
    <w:rsid w:val="48E838E7"/>
    <w:rsid w:val="48F2263F"/>
    <w:rsid w:val="4971A869"/>
    <w:rsid w:val="498B3901"/>
    <w:rsid w:val="49E8A3A4"/>
    <w:rsid w:val="4A162291"/>
    <w:rsid w:val="4A257C24"/>
    <w:rsid w:val="4A2864A9"/>
    <w:rsid w:val="4A398187"/>
    <w:rsid w:val="4A7EE79D"/>
    <w:rsid w:val="4B261B50"/>
    <w:rsid w:val="4BA2E229"/>
    <w:rsid w:val="4BCE8D57"/>
    <w:rsid w:val="4BCF1AFC"/>
    <w:rsid w:val="4BE48894"/>
    <w:rsid w:val="4BE8ABC7"/>
    <w:rsid w:val="4C18C548"/>
    <w:rsid w:val="4C23A245"/>
    <w:rsid w:val="4C3ADF6B"/>
    <w:rsid w:val="4C480363"/>
    <w:rsid w:val="4C51BE1E"/>
    <w:rsid w:val="4CE1E53E"/>
    <w:rsid w:val="4CFA8D59"/>
    <w:rsid w:val="4D4AD486"/>
    <w:rsid w:val="4D579D24"/>
    <w:rsid w:val="4D5AFF2B"/>
    <w:rsid w:val="4D78F142"/>
    <w:rsid w:val="4D8DB1FA"/>
    <w:rsid w:val="4DD49EF3"/>
    <w:rsid w:val="4DD702FC"/>
    <w:rsid w:val="4E45F03B"/>
    <w:rsid w:val="4E4D4CFC"/>
    <w:rsid w:val="4E866CBC"/>
    <w:rsid w:val="4F2D7472"/>
    <w:rsid w:val="4F4487BD"/>
    <w:rsid w:val="4F5F48FF"/>
    <w:rsid w:val="4F7357D9"/>
    <w:rsid w:val="4F8592B5"/>
    <w:rsid w:val="4FB52A78"/>
    <w:rsid w:val="4FB92698"/>
    <w:rsid w:val="4FEF07E0"/>
    <w:rsid w:val="4FFBCDFD"/>
    <w:rsid w:val="509646E5"/>
    <w:rsid w:val="50D17D6B"/>
    <w:rsid w:val="50E4FA5B"/>
    <w:rsid w:val="50F1372E"/>
    <w:rsid w:val="5145716C"/>
    <w:rsid w:val="515E31A7"/>
    <w:rsid w:val="51A9EE93"/>
    <w:rsid w:val="51B8C435"/>
    <w:rsid w:val="51D94AB0"/>
    <w:rsid w:val="520AB782"/>
    <w:rsid w:val="52137226"/>
    <w:rsid w:val="523BDADB"/>
    <w:rsid w:val="525964C0"/>
    <w:rsid w:val="529BBE07"/>
    <w:rsid w:val="52B4C903"/>
    <w:rsid w:val="52EC081E"/>
    <w:rsid w:val="532BE720"/>
    <w:rsid w:val="53ABF747"/>
    <w:rsid w:val="53B48327"/>
    <w:rsid w:val="53D7A47B"/>
    <w:rsid w:val="53DF88F2"/>
    <w:rsid w:val="53EB03C7"/>
    <w:rsid w:val="53FC215D"/>
    <w:rsid w:val="5430C97D"/>
    <w:rsid w:val="54716889"/>
    <w:rsid w:val="54B7335F"/>
    <w:rsid w:val="55032D85"/>
    <w:rsid w:val="55654D9D"/>
    <w:rsid w:val="55745A7B"/>
    <w:rsid w:val="55A67DC5"/>
    <w:rsid w:val="55BE90E3"/>
    <w:rsid w:val="55FC0599"/>
    <w:rsid w:val="56144E76"/>
    <w:rsid w:val="563ECDDB"/>
    <w:rsid w:val="566AF18F"/>
    <w:rsid w:val="56851B05"/>
    <w:rsid w:val="56AE03E5"/>
    <w:rsid w:val="56BFD40A"/>
    <w:rsid w:val="56F3106A"/>
    <w:rsid w:val="56FC4CCA"/>
    <w:rsid w:val="57CCA263"/>
    <w:rsid w:val="57D9F377"/>
    <w:rsid w:val="57F7DB11"/>
    <w:rsid w:val="581EF84E"/>
    <w:rsid w:val="583303FC"/>
    <w:rsid w:val="589BB54B"/>
    <w:rsid w:val="58A85174"/>
    <w:rsid w:val="58AE7F76"/>
    <w:rsid w:val="58BD83C3"/>
    <w:rsid w:val="58D68322"/>
    <w:rsid w:val="5915E40F"/>
    <w:rsid w:val="594AC487"/>
    <w:rsid w:val="594CB0A0"/>
    <w:rsid w:val="595DB0EB"/>
    <w:rsid w:val="59E81902"/>
    <w:rsid w:val="59EE6572"/>
    <w:rsid w:val="59EE812F"/>
    <w:rsid w:val="5A7937F2"/>
    <w:rsid w:val="5ACFA8E9"/>
    <w:rsid w:val="5B231B83"/>
    <w:rsid w:val="5B272358"/>
    <w:rsid w:val="5B40D0E8"/>
    <w:rsid w:val="5B6F5EB1"/>
    <w:rsid w:val="5B78558A"/>
    <w:rsid w:val="5B956F87"/>
    <w:rsid w:val="5B9ADA3C"/>
    <w:rsid w:val="5B9BF647"/>
    <w:rsid w:val="5BDFE9DE"/>
    <w:rsid w:val="5BE2E7AA"/>
    <w:rsid w:val="5C5C5C27"/>
    <w:rsid w:val="5C9153C5"/>
    <w:rsid w:val="5CC33EE4"/>
    <w:rsid w:val="5CD5524C"/>
    <w:rsid w:val="5CED923A"/>
    <w:rsid w:val="5D3560C9"/>
    <w:rsid w:val="5D52BFD1"/>
    <w:rsid w:val="5DA7589D"/>
    <w:rsid w:val="5DE6F38F"/>
    <w:rsid w:val="5E56790C"/>
    <w:rsid w:val="5E6A684F"/>
    <w:rsid w:val="5E770EA0"/>
    <w:rsid w:val="5EB73124"/>
    <w:rsid w:val="5ED3AE05"/>
    <w:rsid w:val="5ED861D7"/>
    <w:rsid w:val="5EDA5043"/>
    <w:rsid w:val="5F04ACC0"/>
    <w:rsid w:val="5F13077D"/>
    <w:rsid w:val="5F36C60B"/>
    <w:rsid w:val="5F4D75E6"/>
    <w:rsid w:val="5F577AA9"/>
    <w:rsid w:val="5F71EC53"/>
    <w:rsid w:val="5FAED38D"/>
    <w:rsid w:val="5FB1DD3D"/>
    <w:rsid w:val="5FC7CAC2"/>
    <w:rsid w:val="5FD44F56"/>
    <w:rsid w:val="5FF06957"/>
    <w:rsid w:val="6070F2AE"/>
    <w:rsid w:val="60BAC535"/>
    <w:rsid w:val="60E8CDAD"/>
    <w:rsid w:val="612EE061"/>
    <w:rsid w:val="61387619"/>
    <w:rsid w:val="614B112E"/>
    <w:rsid w:val="615F6FE6"/>
    <w:rsid w:val="6168077F"/>
    <w:rsid w:val="6182007A"/>
    <w:rsid w:val="61D164A2"/>
    <w:rsid w:val="6214F9FA"/>
    <w:rsid w:val="6242EC35"/>
    <w:rsid w:val="62484CBC"/>
    <w:rsid w:val="626BAE26"/>
    <w:rsid w:val="626F4E0C"/>
    <w:rsid w:val="62DB0302"/>
    <w:rsid w:val="632DBB9D"/>
    <w:rsid w:val="63ABD460"/>
    <w:rsid w:val="63E3D551"/>
    <w:rsid w:val="646B5DF8"/>
    <w:rsid w:val="64CE308D"/>
    <w:rsid w:val="64E2F8F4"/>
    <w:rsid w:val="64FE2367"/>
    <w:rsid w:val="6539C372"/>
    <w:rsid w:val="657178CF"/>
    <w:rsid w:val="659B0E71"/>
    <w:rsid w:val="65E99AB0"/>
    <w:rsid w:val="66382BCF"/>
    <w:rsid w:val="66B9FA86"/>
    <w:rsid w:val="66D60398"/>
    <w:rsid w:val="66DB13EB"/>
    <w:rsid w:val="66F3ADFE"/>
    <w:rsid w:val="66F77F5F"/>
    <w:rsid w:val="670B8139"/>
    <w:rsid w:val="67129C57"/>
    <w:rsid w:val="672AF2F6"/>
    <w:rsid w:val="6746231E"/>
    <w:rsid w:val="67C1B830"/>
    <w:rsid w:val="67D2688D"/>
    <w:rsid w:val="6815B404"/>
    <w:rsid w:val="6848CD82"/>
    <w:rsid w:val="685CB0F6"/>
    <w:rsid w:val="68761BEB"/>
    <w:rsid w:val="688AA8E1"/>
    <w:rsid w:val="68B57D66"/>
    <w:rsid w:val="68C1EF35"/>
    <w:rsid w:val="68EC1D80"/>
    <w:rsid w:val="68F24B5E"/>
    <w:rsid w:val="693354A4"/>
    <w:rsid w:val="6949E0DB"/>
    <w:rsid w:val="6991A792"/>
    <w:rsid w:val="69C072F3"/>
    <w:rsid w:val="6A50C838"/>
    <w:rsid w:val="6A9531A7"/>
    <w:rsid w:val="6ACAC65D"/>
    <w:rsid w:val="6AF42D11"/>
    <w:rsid w:val="6B523818"/>
    <w:rsid w:val="6BEC5848"/>
    <w:rsid w:val="6C235378"/>
    <w:rsid w:val="6C4D1BBF"/>
    <w:rsid w:val="6C9AC858"/>
    <w:rsid w:val="6CA58EC1"/>
    <w:rsid w:val="6CC1BFE0"/>
    <w:rsid w:val="6CE71FD0"/>
    <w:rsid w:val="6D0D8279"/>
    <w:rsid w:val="6D0F7D0E"/>
    <w:rsid w:val="6DB4B752"/>
    <w:rsid w:val="6E15B16A"/>
    <w:rsid w:val="6E1B00EE"/>
    <w:rsid w:val="6E422166"/>
    <w:rsid w:val="6EAEE041"/>
    <w:rsid w:val="6EBDFB38"/>
    <w:rsid w:val="6EFCE383"/>
    <w:rsid w:val="6F162AF9"/>
    <w:rsid w:val="6F2EC882"/>
    <w:rsid w:val="6F3F453E"/>
    <w:rsid w:val="6F808BA5"/>
    <w:rsid w:val="6FACB8D2"/>
    <w:rsid w:val="6FE905C3"/>
    <w:rsid w:val="6FF7BD7F"/>
    <w:rsid w:val="6FF93ECF"/>
    <w:rsid w:val="709317A7"/>
    <w:rsid w:val="70B32C63"/>
    <w:rsid w:val="71652B90"/>
    <w:rsid w:val="71C61A6D"/>
    <w:rsid w:val="71E3A27B"/>
    <w:rsid w:val="71E4408F"/>
    <w:rsid w:val="720D5BC6"/>
    <w:rsid w:val="7223546B"/>
    <w:rsid w:val="72335BF2"/>
    <w:rsid w:val="72859698"/>
    <w:rsid w:val="72AFAFFA"/>
    <w:rsid w:val="72E2874E"/>
    <w:rsid w:val="736DDF50"/>
    <w:rsid w:val="73C16B45"/>
    <w:rsid w:val="73D821D1"/>
    <w:rsid w:val="742621D1"/>
    <w:rsid w:val="74D83A30"/>
    <w:rsid w:val="74F2D167"/>
    <w:rsid w:val="74FBFD28"/>
    <w:rsid w:val="75044603"/>
    <w:rsid w:val="754300FB"/>
    <w:rsid w:val="7567C2F5"/>
    <w:rsid w:val="7595774B"/>
    <w:rsid w:val="75965A9F"/>
    <w:rsid w:val="75AB13DC"/>
    <w:rsid w:val="75DA2AFB"/>
    <w:rsid w:val="75E9BDE2"/>
    <w:rsid w:val="77AFDEFE"/>
    <w:rsid w:val="77CDC03D"/>
    <w:rsid w:val="77D6880F"/>
    <w:rsid w:val="77ECDEBC"/>
    <w:rsid w:val="78059E97"/>
    <w:rsid w:val="78BC2E8D"/>
    <w:rsid w:val="78C8AE10"/>
    <w:rsid w:val="78C8D2EC"/>
    <w:rsid w:val="78F0CF17"/>
    <w:rsid w:val="78FBD35B"/>
    <w:rsid w:val="791AED75"/>
    <w:rsid w:val="796F3B99"/>
    <w:rsid w:val="79B9146B"/>
    <w:rsid w:val="79DB0E65"/>
    <w:rsid w:val="79DBA317"/>
    <w:rsid w:val="7A14AD93"/>
    <w:rsid w:val="7A207FC9"/>
    <w:rsid w:val="7A89744C"/>
    <w:rsid w:val="7A9613BA"/>
    <w:rsid w:val="7AA6DE18"/>
    <w:rsid w:val="7AEBB7FA"/>
    <w:rsid w:val="7B178824"/>
    <w:rsid w:val="7B210F7E"/>
    <w:rsid w:val="7B2C8CA6"/>
    <w:rsid w:val="7B30794C"/>
    <w:rsid w:val="7B738597"/>
    <w:rsid w:val="7B7C9809"/>
    <w:rsid w:val="7B7EC438"/>
    <w:rsid w:val="7BAB393C"/>
    <w:rsid w:val="7BD347A5"/>
    <w:rsid w:val="7BF4A01A"/>
    <w:rsid w:val="7C19481E"/>
    <w:rsid w:val="7C5DD6A8"/>
    <w:rsid w:val="7C616C8E"/>
    <w:rsid w:val="7C61F748"/>
    <w:rsid w:val="7C98CD26"/>
    <w:rsid w:val="7CC4A8AD"/>
    <w:rsid w:val="7CE6FA08"/>
    <w:rsid w:val="7D0A0EC6"/>
    <w:rsid w:val="7D108C30"/>
    <w:rsid w:val="7D1AE0C3"/>
    <w:rsid w:val="7D46676D"/>
    <w:rsid w:val="7DC777B3"/>
    <w:rsid w:val="7E05C7DB"/>
    <w:rsid w:val="7E634DDF"/>
    <w:rsid w:val="7EA3EDA8"/>
    <w:rsid w:val="7EAEF77F"/>
    <w:rsid w:val="7EE3106B"/>
    <w:rsid w:val="7EEA48B5"/>
    <w:rsid w:val="7F1E494E"/>
    <w:rsid w:val="7F350F8D"/>
    <w:rsid w:val="7F4680B5"/>
    <w:rsid w:val="7F8EA6B1"/>
    <w:rsid w:val="7FE8F1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911B8"/>
  <w15:chartTrackingRefBased/>
  <w15:docId w15:val="{582393C8-BEEE-4C43-A2F3-13E8BBEB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55401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554010"/>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554010"/>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55401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55401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55401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554010"/>
    <w:pPr>
      <w:keepNext/>
      <w:spacing w:after="200" w:line="240" w:lineRule="auto"/>
    </w:pPr>
    <w:rPr>
      <w:iCs/>
      <w:color w:val="002664"/>
      <w:sz w:val="18"/>
      <w:szCs w:val="18"/>
    </w:rPr>
  </w:style>
  <w:style w:type="table" w:customStyle="1" w:styleId="Tableheader">
    <w:name w:val="ŠTable header"/>
    <w:basedOn w:val="TableNormal"/>
    <w:uiPriority w:val="99"/>
    <w:rsid w:val="0055401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554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554010"/>
    <w:pPr>
      <w:numPr>
        <w:numId w:val="39"/>
      </w:numPr>
    </w:pPr>
  </w:style>
  <w:style w:type="paragraph" w:styleId="ListNumber2">
    <w:name w:val="List Number 2"/>
    <w:aliases w:val="ŠList Number 2"/>
    <w:basedOn w:val="Normal"/>
    <w:uiPriority w:val="8"/>
    <w:qFormat/>
    <w:rsid w:val="00554010"/>
    <w:pPr>
      <w:numPr>
        <w:numId w:val="38"/>
      </w:numPr>
    </w:pPr>
  </w:style>
  <w:style w:type="paragraph" w:styleId="ListBullet">
    <w:name w:val="List Bullet"/>
    <w:aliases w:val="ŠList Bullet"/>
    <w:basedOn w:val="Normal"/>
    <w:uiPriority w:val="9"/>
    <w:qFormat/>
    <w:rsid w:val="00554010"/>
    <w:pPr>
      <w:numPr>
        <w:numId w:val="36"/>
      </w:numPr>
    </w:pPr>
  </w:style>
  <w:style w:type="paragraph" w:styleId="ListBullet2">
    <w:name w:val="List Bullet 2"/>
    <w:aliases w:val="ŠList Bullet 2"/>
    <w:basedOn w:val="Normal"/>
    <w:uiPriority w:val="10"/>
    <w:qFormat/>
    <w:rsid w:val="00554010"/>
    <w:pPr>
      <w:numPr>
        <w:numId w:val="34"/>
      </w:numPr>
    </w:pPr>
  </w:style>
  <w:style w:type="paragraph" w:styleId="Date">
    <w:name w:val="Date"/>
    <w:aliases w:val="ŠDate"/>
    <w:basedOn w:val="Normal"/>
    <w:next w:val="Normal"/>
    <w:link w:val="DateChar"/>
    <w:uiPriority w:val="99"/>
    <w:rsid w:val="00A40518"/>
    <w:pPr>
      <w:spacing w:before="0" w:after="0" w:line="720" w:lineRule="atLeast"/>
    </w:pPr>
  </w:style>
  <w:style w:type="character" w:customStyle="1" w:styleId="DateChar">
    <w:name w:val="Date Char"/>
    <w:aliases w:val="ŠDate Char"/>
    <w:basedOn w:val="DefaultParagraphFont"/>
    <w:link w:val="Date"/>
    <w:uiPriority w:val="99"/>
    <w:rsid w:val="00A40518"/>
    <w:rPr>
      <w:rFonts w:ascii="Arial" w:hAnsi="Arial" w:cs="Arial"/>
      <w:sz w:val="24"/>
      <w:szCs w:val="24"/>
    </w:rPr>
  </w:style>
  <w:style w:type="paragraph" w:styleId="Signature">
    <w:name w:val="Signature"/>
    <w:aliases w:val="ŠSignature"/>
    <w:basedOn w:val="Normal"/>
    <w:link w:val="SignatureChar"/>
    <w:uiPriority w:val="99"/>
    <w:rsid w:val="00A40518"/>
    <w:pPr>
      <w:spacing w:before="0" w:after="0" w:line="720" w:lineRule="atLeast"/>
    </w:pPr>
  </w:style>
  <w:style w:type="character" w:customStyle="1" w:styleId="SignatureChar">
    <w:name w:val="Signature Char"/>
    <w:aliases w:val="ŠSignature Char"/>
    <w:basedOn w:val="DefaultParagraphFont"/>
    <w:link w:val="Signature"/>
    <w:uiPriority w:val="99"/>
    <w:rsid w:val="00A40518"/>
    <w:rPr>
      <w:rFonts w:ascii="Arial" w:hAnsi="Arial" w:cs="Arial"/>
      <w:sz w:val="24"/>
      <w:szCs w:val="24"/>
    </w:rPr>
  </w:style>
  <w:style w:type="character" w:styleId="Strong">
    <w:name w:val="Strong"/>
    <w:aliases w:val="ŠStrong,Bold"/>
    <w:qFormat/>
    <w:rsid w:val="00554010"/>
    <w:rPr>
      <w:b/>
      <w:bCs/>
    </w:rPr>
  </w:style>
  <w:style w:type="paragraph" w:customStyle="1" w:styleId="FeatureBox2">
    <w:name w:val="ŠFeature Box 2"/>
    <w:basedOn w:val="Normal"/>
    <w:next w:val="Normal"/>
    <w:link w:val="FeatureBox2Char"/>
    <w:uiPriority w:val="12"/>
    <w:qFormat/>
    <w:rsid w:val="0055401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55401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qFormat/>
    <w:rsid w:val="0055401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55401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554010"/>
    <w:rPr>
      <w:color w:val="2F5496" w:themeColor="accent1" w:themeShade="BF"/>
      <w:u w:val="single"/>
    </w:rPr>
  </w:style>
  <w:style w:type="paragraph" w:customStyle="1" w:styleId="Logo">
    <w:name w:val="ŠLogo"/>
    <w:basedOn w:val="Normal"/>
    <w:uiPriority w:val="18"/>
    <w:qFormat/>
    <w:rsid w:val="0055401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554010"/>
    <w:pPr>
      <w:tabs>
        <w:tab w:val="right" w:leader="dot" w:pos="14570"/>
      </w:tabs>
      <w:spacing w:before="0"/>
    </w:pPr>
    <w:rPr>
      <w:b/>
      <w:noProof/>
    </w:rPr>
  </w:style>
  <w:style w:type="paragraph" w:styleId="TOC2">
    <w:name w:val="toc 2"/>
    <w:aliases w:val="ŠTOC 2"/>
    <w:basedOn w:val="Normal"/>
    <w:next w:val="Normal"/>
    <w:uiPriority w:val="39"/>
    <w:unhideWhenUsed/>
    <w:rsid w:val="00554010"/>
    <w:pPr>
      <w:tabs>
        <w:tab w:val="right" w:leader="dot" w:pos="14570"/>
      </w:tabs>
      <w:spacing w:before="0"/>
    </w:pPr>
    <w:rPr>
      <w:noProof/>
    </w:rPr>
  </w:style>
  <w:style w:type="paragraph" w:styleId="TOC3">
    <w:name w:val="toc 3"/>
    <w:aliases w:val="ŠTOC 3"/>
    <w:basedOn w:val="Normal"/>
    <w:next w:val="Normal"/>
    <w:uiPriority w:val="39"/>
    <w:unhideWhenUsed/>
    <w:rsid w:val="00554010"/>
    <w:pPr>
      <w:spacing w:before="0"/>
      <w:ind w:left="244"/>
    </w:pPr>
  </w:style>
  <w:style w:type="paragraph" w:styleId="Title">
    <w:name w:val="Title"/>
    <w:aliases w:val="ŠTitle"/>
    <w:basedOn w:val="Normal"/>
    <w:next w:val="Normal"/>
    <w:link w:val="TitleChar"/>
    <w:uiPriority w:val="1"/>
    <w:rsid w:val="0055401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554010"/>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55401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554010"/>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554010"/>
    <w:pPr>
      <w:spacing w:after="240"/>
      <w:outlineLvl w:val="9"/>
    </w:pPr>
    <w:rPr>
      <w:szCs w:val="40"/>
    </w:rPr>
  </w:style>
  <w:style w:type="paragraph" w:styleId="Footer">
    <w:name w:val="footer"/>
    <w:aliases w:val="ŠFooter"/>
    <w:basedOn w:val="Normal"/>
    <w:link w:val="FooterChar"/>
    <w:uiPriority w:val="19"/>
    <w:rsid w:val="0055401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554010"/>
    <w:rPr>
      <w:rFonts w:ascii="Arial" w:hAnsi="Arial" w:cs="Arial"/>
      <w:sz w:val="18"/>
      <w:szCs w:val="18"/>
    </w:rPr>
  </w:style>
  <w:style w:type="paragraph" w:styleId="Header">
    <w:name w:val="header"/>
    <w:aliases w:val="ŠHeader"/>
    <w:basedOn w:val="Normal"/>
    <w:link w:val="HeaderChar"/>
    <w:uiPriority w:val="16"/>
    <w:rsid w:val="00554010"/>
    <w:rPr>
      <w:noProof/>
      <w:color w:val="002664"/>
      <w:sz w:val="28"/>
      <w:szCs w:val="28"/>
    </w:rPr>
  </w:style>
  <w:style w:type="character" w:customStyle="1" w:styleId="HeaderChar">
    <w:name w:val="Header Char"/>
    <w:aliases w:val="ŠHeader Char"/>
    <w:basedOn w:val="DefaultParagraphFont"/>
    <w:link w:val="Header"/>
    <w:uiPriority w:val="16"/>
    <w:rsid w:val="0055401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55401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55401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554010"/>
    <w:rPr>
      <w:rFonts w:ascii="Arial" w:hAnsi="Arial" w:cs="Arial"/>
      <w:b/>
      <w:szCs w:val="32"/>
    </w:rPr>
  </w:style>
  <w:style w:type="character" w:styleId="UnresolvedMention">
    <w:name w:val="Unresolved Mention"/>
    <w:basedOn w:val="DefaultParagraphFont"/>
    <w:uiPriority w:val="99"/>
    <w:unhideWhenUsed/>
    <w:rsid w:val="00554010"/>
    <w:rPr>
      <w:color w:val="605E5C"/>
      <w:shd w:val="clear" w:color="auto" w:fill="E1DFDD"/>
    </w:rPr>
  </w:style>
  <w:style w:type="character" w:styleId="Emphasis">
    <w:name w:val="Emphasis"/>
    <w:aliases w:val="ŠEmphasis,Italic"/>
    <w:qFormat/>
    <w:rsid w:val="00554010"/>
    <w:rPr>
      <w:i/>
      <w:iCs/>
    </w:rPr>
  </w:style>
  <w:style w:type="character" w:styleId="SubtleEmphasis">
    <w:name w:val="Subtle Emphasis"/>
    <w:basedOn w:val="DefaultParagraphFont"/>
    <w:uiPriority w:val="19"/>
    <w:semiHidden/>
    <w:qFormat/>
    <w:rsid w:val="00554010"/>
    <w:rPr>
      <w:i/>
      <w:iCs/>
      <w:color w:val="404040" w:themeColor="text1" w:themeTint="BF"/>
    </w:rPr>
  </w:style>
  <w:style w:type="paragraph" w:styleId="TOC4">
    <w:name w:val="toc 4"/>
    <w:aliases w:val="ŠTOC 4"/>
    <w:basedOn w:val="Normal"/>
    <w:next w:val="Normal"/>
    <w:autoRedefine/>
    <w:uiPriority w:val="39"/>
    <w:unhideWhenUsed/>
    <w:rsid w:val="00554010"/>
    <w:pPr>
      <w:spacing w:before="0"/>
      <w:ind w:left="488"/>
    </w:pPr>
  </w:style>
  <w:style w:type="character" w:styleId="CommentReference">
    <w:name w:val="annotation reference"/>
    <w:basedOn w:val="DefaultParagraphFont"/>
    <w:uiPriority w:val="99"/>
    <w:semiHidden/>
    <w:unhideWhenUsed/>
    <w:rsid w:val="00554010"/>
    <w:rPr>
      <w:sz w:val="16"/>
      <w:szCs w:val="16"/>
    </w:rPr>
  </w:style>
  <w:style w:type="paragraph" w:styleId="CommentText">
    <w:name w:val="annotation text"/>
    <w:basedOn w:val="Normal"/>
    <w:link w:val="CommentTextChar"/>
    <w:uiPriority w:val="99"/>
    <w:unhideWhenUsed/>
    <w:rsid w:val="00554010"/>
    <w:pPr>
      <w:spacing w:line="240" w:lineRule="auto"/>
    </w:pPr>
    <w:rPr>
      <w:sz w:val="20"/>
      <w:szCs w:val="20"/>
    </w:rPr>
  </w:style>
  <w:style w:type="character" w:customStyle="1" w:styleId="CommentTextChar">
    <w:name w:val="Comment Text Char"/>
    <w:basedOn w:val="DefaultParagraphFont"/>
    <w:link w:val="CommentText"/>
    <w:uiPriority w:val="99"/>
    <w:rsid w:val="0055401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54010"/>
    <w:rPr>
      <w:b/>
      <w:bCs/>
    </w:rPr>
  </w:style>
  <w:style w:type="character" w:customStyle="1" w:styleId="CommentSubjectChar">
    <w:name w:val="Comment Subject Char"/>
    <w:basedOn w:val="CommentTextChar"/>
    <w:link w:val="CommentSubject"/>
    <w:uiPriority w:val="99"/>
    <w:semiHidden/>
    <w:rsid w:val="00554010"/>
    <w:rPr>
      <w:rFonts w:ascii="Arial" w:hAnsi="Arial" w:cs="Arial"/>
      <w:b/>
      <w:bCs/>
      <w:sz w:val="20"/>
      <w:szCs w:val="20"/>
    </w:rPr>
  </w:style>
  <w:style w:type="paragraph" w:styleId="ListParagraph">
    <w:name w:val="List Paragraph"/>
    <w:aliases w:val="ŠList Paragraph"/>
    <w:basedOn w:val="Normal"/>
    <w:uiPriority w:val="34"/>
    <w:unhideWhenUsed/>
    <w:qFormat/>
    <w:rsid w:val="00554010"/>
    <w:pPr>
      <w:ind w:left="567"/>
    </w:pPr>
  </w:style>
  <w:style w:type="character" w:styleId="FollowedHyperlink">
    <w:name w:val="FollowedHyperlink"/>
    <w:basedOn w:val="DefaultParagraphFont"/>
    <w:uiPriority w:val="99"/>
    <w:semiHidden/>
    <w:unhideWhenUsed/>
    <w:rsid w:val="00554010"/>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character" w:styleId="Mention">
    <w:name w:val="Mention"/>
    <w:basedOn w:val="DefaultParagraphFont"/>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ListBullet3">
    <w:name w:val="List Bullet 3"/>
    <w:aliases w:val="ŠList Bullet 3"/>
    <w:basedOn w:val="Normal"/>
    <w:uiPriority w:val="10"/>
    <w:rsid w:val="00554010"/>
    <w:pPr>
      <w:numPr>
        <w:numId w:val="35"/>
      </w:numPr>
    </w:pPr>
  </w:style>
  <w:style w:type="paragraph" w:styleId="ListNumber3">
    <w:name w:val="List Number 3"/>
    <w:aliases w:val="ŠList Number 3"/>
    <w:basedOn w:val="ListBullet3"/>
    <w:uiPriority w:val="8"/>
    <w:rsid w:val="00554010"/>
    <w:pPr>
      <w:numPr>
        <w:ilvl w:val="2"/>
        <w:numId w:val="38"/>
      </w:numPr>
    </w:pPr>
  </w:style>
  <w:style w:type="character" w:styleId="PlaceholderText">
    <w:name w:val="Placeholder Text"/>
    <w:basedOn w:val="DefaultParagraphFont"/>
    <w:uiPriority w:val="99"/>
    <w:semiHidden/>
    <w:rsid w:val="00554010"/>
    <w:rPr>
      <w:color w:val="808080"/>
    </w:rPr>
  </w:style>
  <w:style w:type="character" w:customStyle="1" w:styleId="BoldItalic">
    <w:name w:val="ŠBold Italic"/>
    <w:basedOn w:val="DefaultParagraphFont"/>
    <w:uiPriority w:val="1"/>
    <w:qFormat/>
    <w:rsid w:val="00554010"/>
    <w:rPr>
      <w:b/>
      <w:i/>
      <w:iCs/>
    </w:rPr>
  </w:style>
  <w:style w:type="paragraph" w:customStyle="1" w:styleId="Documentname">
    <w:name w:val="ŠDocument name"/>
    <w:basedOn w:val="Normal"/>
    <w:next w:val="Normal"/>
    <w:uiPriority w:val="17"/>
    <w:qFormat/>
    <w:rsid w:val="00554010"/>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55401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55401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554010"/>
    <w:pPr>
      <w:spacing w:after="0"/>
    </w:pPr>
    <w:rPr>
      <w:sz w:val="18"/>
      <w:szCs w:val="18"/>
    </w:rPr>
  </w:style>
  <w:style w:type="paragraph" w:customStyle="1" w:styleId="Pulloutquote">
    <w:name w:val="ŠPull out quote"/>
    <w:basedOn w:val="Normal"/>
    <w:next w:val="Normal"/>
    <w:uiPriority w:val="20"/>
    <w:qFormat/>
    <w:rsid w:val="00554010"/>
    <w:pPr>
      <w:keepNext/>
      <w:ind w:left="567" w:right="57"/>
    </w:pPr>
    <w:rPr>
      <w:szCs w:val="22"/>
    </w:rPr>
  </w:style>
  <w:style w:type="paragraph" w:customStyle="1" w:styleId="Subtitle0">
    <w:name w:val="ŠSubtitle"/>
    <w:basedOn w:val="Normal"/>
    <w:link w:val="SubtitleChar0"/>
    <w:uiPriority w:val="2"/>
    <w:qFormat/>
    <w:rsid w:val="00554010"/>
    <w:pPr>
      <w:spacing w:before="360"/>
    </w:pPr>
    <w:rPr>
      <w:color w:val="002664"/>
      <w:sz w:val="44"/>
      <w:szCs w:val="48"/>
    </w:rPr>
  </w:style>
  <w:style w:type="character" w:customStyle="1" w:styleId="SubtitleChar0">
    <w:name w:val="ŠSubtitle Char"/>
    <w:basedOn w:val="DefaultParagraphFont"/>
    <w:link w:val="Subtitle0"/>
    <w:uiPriority w:val="2"/>
    <w:rsid w:val="00554010"/>
    <w:rPr>
      <w:rFonts w:ascii="Arial" w:hAnsi="Arial" w:cs="Arial"/>
      <w:color w:val="002664"/>
      <w:sz w:val="44"/>
      <w:szCs w:val="48"/>
    </w:rPr>
  </w:style>
  <w:style w:type="character" w:customStyle="1" w:styleId="FeatureBox2Char">
    <w:name w:val="ŠFeature Box 2 Char"/>
    <w:basedOn w:val="DefaultParagraphFont"/>
    <w:link w:val="FeatureBox2"/>
    <w:uiPriority w:val="12"/>
    <w:rsid w:val="00CA0143"/>
    <w:rPr>
      <w:rFonts w:ascii="Arial" w:hAnsi="Arial" w:cs="Arial"/>
      <w:szCs w:val="24"/>
      <w:shd w:val="clear" w:color="auto" w:fill="CCEDFC"/>
    </w:rPr>
  </w:style>
  <w:style w:type="paragraph" w:styleId="NormalWeb">
    <w:name w:val="Normal (Web)"/>
    <w:basedOn w:val="Normal"/>
    <w:uiPriority w:val="99"/>
    <w:semiHidden/>
    <w:unhideWhenUsed/>
    <w:rsid w:val="0044747B"/>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ui-provider">
    <w:name w:val="ui-provider"/>
    <w:basedOn w:val="DefaultParagraphFont"/>
    <w:rsid w:val="000B028E"/>
  </w:style>
  <w:style w:type="character" w:customStyle="1" w:styleId="normaltextrun">
    <w:name w:val="normaltextrun"/>
    <w:basedOn w:val="DefaultParagraphFont"/>
    <w:rsid w:val="00E5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383">
      <w:bodyDiv w:val="1"/>
      <w:marLeft w:val="0"/>
      <w:marRight w:val="0"/>
      <w:marTop w:val="0"/>
      <w:marBottom w:val="0"/>
      <w:divBdr>
        <w:top w:val="none" w:sz="0" w:space="0" w:color="auto"/>
        <w:left w:val="none" w:sz="0" w:space="0" w:color="auto"/>
        <w:bottom w:val="none" w:sz="0" w:space="0" w:color="auto"/>
        <w:right w:val="none" w:sz="0" w:space="0" w:color="auto"/>
      </w:divBdr>
      <w:divsChild>
        <w:div w:id="27804087">
          <w:marLeft w:val="0"/>
          <w:marRight w:val="0"/>
          <w:marTop w:val="0"/>
          <w:marBottom w:val="0"/>
          <w:divBdr>
            <w:top w:val="none" w:sz="0" w:space="0" w:color="auto"/>
            <w:left w:val="none" w:sz="0" w:space="0" w:color="auto"/>
            <w:bottom w:val="none" w:sz="0" w:space="0" w:color="auto"/>
            <w:right w:val="none" w:sz="0" w:space="0" w:color="auto"/>
          </w:divBdr>
        </w:div>
        <w:div w:id="230896430">
          <w:marLeft w:val="0"/>
          <w:marRight w:val="0"/>
          <w:marTop w:val="0"/>
          <w:marBottom w:val="0"/>
          <w:divBdr>
            <w:top w:val="none" w:sz="0" w:space="0" w:color="auto"/>
            <w:left w:val="none" w:sz="0" w:space="0" w:color="auto"/>
            <w:bottom w:val="none" w:sz="0" w:space="0" w:color="auto"/>
            <w:right w:val="none" w:sz="0" w:space="0" w:color="auto"/>
          </w:divBdr>
        </w:div>
        <w:div w:id="491526919">
          <w:marLeft w:val="0"/>
          <w:marRight w:val="0"/>
          <w:marTop w:val="0"/>
          <w:marBottom w:val="0"/>
          <w:divBdr>
            <w:top w:val="none" w:sz="0" w:space="0" w:color="auto"/>
            <w:left w:val="none" w:sz="0" w:space="0" w:color="auto"/>
            <w:bottom w:val="none" w:sz="0" w:space="0" w:color="auto"/>
            <w:right w:val="none" w:sz="0" w:space="0" w:color="auto"/>
          </w:divBdr>
        </w:div>
        <w:div w:id="765002976">
          <w:marLeft w:val="0"/>
          <w:marRight w:val="0"/>
          <w:marTop w:val="0"/>
          <w:marBottom w:val="0"/>
          <w:divBdr>
            <w:top w:val="none" w:sz="0" w:space="0" w:color="auto"/>
            <w:left w:val="none" w:sz="0" w:space="0" w:color="auto"/>
            <w:bottom w:val="none" w:sz="0" w:space="0" w:color="auto"/>
            <w:right w:val="none" w:sz="0" w:space="0" w:color="auto"/>
          </w:divBdr>
        </w:div>
        <w:div w:id="1177501744">
          <w:marLeft w:val="0"/>
          <w:marRight w:val="0"/>
          <w:marTop w:val="0"/>
          <w:marBottom w:val="0"/>
          <w:divBdr>
            <w:top w:val="none" w:sz="0" w:space="0" w:color="auto"/>
            <w:left w:val="none" w:sz="0" w:space="0" w:color="auto"/>
            <w:bottom w:val="none" w:sz="0" w:space="0" w:color="auto"/>
            <w:right w:val="none" w:sz="0" w:space="0" w:color="auto"/>
          </w:divBdr>
        </w:div>
        <w:div w:id="1193305949">
          <w:marLeft w:val="0"/>
          <w:marRight w:val="0"/>
          <w:marTop w:val="0"/>
          <w:marBottom w:val="0"/>
          <w:divBdr>
            <w:top w:val="none" w:sz="0" w:space="0" w:color="auto"/>
            <w:left w:val="none" w:sz="0" w:space="0" w:color="auto"/>
            <w:bottom w:val="none" w:sz="0" w:space="0" w:color="auto"/>
            <w:right w:val="none" w:sz="0" w:space="0" w:color="auto"/>
          </w:divBdr>
        </w:div>
        <w:div w:id="1900285320">
          <w:marLeft w:val="0"/>
          <w:marRight w:val="0"/>
          <w:marTop w:val="0"/>
          <w:marBottom w:val="0"/>
          <w:divBdr>
            <w:top w:val="none" w:sz="0" w:space="0" w:color="auto"/>
            <w:left w:val="none" w:sz="0" w:space="0" w:color="auto"/>
            <w:bottom w:val="none" w:sz="0" w:space="0" w:color="auto"/>
            <w:right w:val="none" w:sz="0" w:space="0" w:color="auto"/>
          </w:divBdr>
        </w:div>
        <w:div w:id="1977490907">
          <w:marLeft w:val="0"/>
          <w:marRight w:val="0"/>
          <w:marTop w:val="0"/>
          <w:marBottom w:val="0"/>
          <w:divBdr>
            <w:top w:val="none" w:sz="0" w:space="0" w:color="auto"/>
            <w:left w:val="none" w:sz="0" w:space="0" w:color="auto"/>
            <w:bottom w:val="none" w:sz="0" w:space="0" w:color="auto"/>
            <w:right w:val="none" w:sz="0" w:space="0" w:color="auto"/>
          </w:divBdr>
        </w:div>
      </w:divsChild>
    </w:div>
    <w:div w:id="15472290">
      <w:bodyDiv w:val="1"/>
      <w:marLeft w:val="0"/>
      <w:marRight w:val="0"/>
      <w:marTop w:val="0"/>
      <w:marBottom w:val="0"/>
      <w:divBdr>
        <w:top w:val="none" w:sz="0" w:space="0" w:color="auto"/>
        <w:left w:val="none" w:sz="0" w:space="0" w:color="auto"/>
        <w:bottom w:val="none" w:sz="0" w:space="0" w:color="auto"/>
        <w:right w:val="none" w:sz="0" w:space="0" w:color="auto"/>
      </w:divBdr>
      <w:divsChild>
        <w:div w:id="595133580">
          <w:marLeft w:val="0"/>
          <w:marRight w:val="0"/>
          <w:marTop w:val="0"/>
          <w:marBottom w:val="0"/>
          <w:divBdr>
            <w:top w:val="single" w:sz="2" w:space="0" w:color="auto"/>
            <w:left w:val="single" w:sz="2" w:space="0" w:color="auto"/>
            <w:bottom w:val="single" w:sz="2" w:space="0" w:color="auto"/>
            <w:right w:val="single" w:sz="2" w:space="0" w:color="auto"/>
          </w:divBdr>
        </w:div>
        <w:div w:id="666327918">
          <w:marLeft w:val="0"/>
          <w:marRight w:val="0"/>
          <w:marTop w:val="0"/>
          <w:marBottom w:val="0"/>
          <w:divBdr>
            <w:top w:val="single" w:sz="2" w:space="0" w:color="auto"/>
            <w:left w:val="single" w:sz="2" w:space="0" w:color="auto"/>
            <w:bottom w:val="single" w:sz="2" w:space="0" w:color="auto"/>
            <w:right w:val="single" w:sz="2" w:space="0" w:color="auto"/>
          </w:divBdr>
        </w:div>
      </w:divsChild>
    </w:div>
    <w:div w:id="271520751">
      <w:bodyDiv w:val="1"/>
      <w:marLeft w:val="0"/>
      <w:marRight w:val="0"/>
      <w:marTop w:val="0"/>
      <w:marBottom w:val="0"/>
      <w:divBdr>
        <w:top w:val="none" w:sz="0" w:space="0" w:color="auto"/>
        <w:left w:val="none" w:sz="0" w:space="0" w:color="auto"/>
        <w:bottom w:val="none" w:sz="0" w:space="0" w:color="auto"/>
        <w:right w:val="none" w:sz="0" w:space="0" w:color="auto"/>
      </w:divBdr>
      <w:divsChild>
        <w:div w:id="339503154">
          <w:marLeft w:val="547"/>
          <w:marRight w:val="0"/>
          <w:marTop w:val="0"/>
          <w:marBottom w:val="0"/>
          <w:divBdr>
            <w:top w:val="none" w:sz="0" w:space="0" w:color="auto"/>
            <w:left w:val="none" w:sz="0" w:space="0" w:color="auto"/>
            <w:bottom w:val="none" w:sz="0" w:space="0" w:color="auto"/>
            <w:right w:val="none" w:sz="0" w:space="0" w:color="auto"/>
          </w:divBdr>
        </w:div>
        <w:div w:id="825121721">
          <w:marLeft w:val="547"/>
          <w:marRight w:val="0"/>
          <w:marTop w:val="0"/>
          <w:marBottom w:val="0"/>
          <w:divBdr>
            <w:top w:val="none" w:sz="0" w:space="0" w:color="auto"/>
            <w:left w:val="none" w:sz="0" w:space="0" w:color="auto"/>
            <w:bottom w:val="none" w:sz="0" w:space="0" w:color="auto"/>
            <w:right w:val="none" w:sz="0" w:space="0" w:color="auto"/>
          </w:divBdr>
        </w:div>
        <w:div w:id="1133134710">
          <w:marLeft w:val="547"/>
          <w:marRight w:val="0"/>
          <w:marTop w:val="0"/>
          <w:marBottom w:val="0"/>
          <w:divBdr>
            <w:top w:val="none" w:sz="0" w:space="0" w:color="auto"/>
            <w:left w:val="none" w:sz="0" w:space="0" w:color="auto"/>
            <w:bottom w:val="none" w:sz="0" w:space="0" w:color="auto"/>
            <w:right w:val="none" w:sz="0" w:space="0" w:color="auto"/>
          </w:divBdr>
        </w:div>
        <w:div w:id="1617637530">
          <w:marLeft w:val="547"/>
          <w:marRight w:val="0"/>
          <w:marTop w:val="0"/>
          <w:marBottom w:val="0"/>
          <w:divBdr>
            <w:top w:val="none" w:sz="0" w:space="0" w:color="auto"/>
            <w:left w:val="none" w:sz="0" w:space="0" w:color="auto"/>
            <w:bottom w:val="none" w:sz="0" w:space="0" w:color="auto"/>
            <w:right w:val="none" w:sz="0" w:space="0" w:color="auto"/>
          </w:divBdr>
        </w:div>
      </w:divsChild>
    </w:div>
    <w:div w:id="286394892">
      <w:bodyDiv w:val="1"/>
      <w:marLeft w:val="0"/>
      <w:marRight w:val="0"/>
      <w:marTop w:val="0"/>
      <w:marBottom w:val="0"/>
      <w:divBdr>
        <w:top w:val="none" w:sz="0" w:space="0" w:color="auto"/>
        <w:left w:val="none" w:sz="0" w:space="0" w:color="auto"/>
        <w:bottom w:val="none" w:sz="0" w:space="0" w:color="auto"/>
        <w:right w:val="none" w:sz="0" w:space="0" w:color="auto"/>
      </w:divBdr>
      <w:divsChild>
        <w:div w:id="1598245460">
          <w:marLeft w:val="0"/>
          <w:marRight w:val="0"/>
          <w:marTop w:val="0"/>
          <w:marBottom w:val="0"/>
          <w:divBdr>
            <w:top w:val="single" w:sz="2" w:space="0" w:color="auto"/>
            <w:left w:val="single" w:sz="2" w:space="0" w:color="auto"/>
            <w:bottom w:val="single" w:sz="2" w:space="0" w:color="auto"/>
            <w:right w:val="single" w:sz="2" w:space="0" w:color="auto"/>
          </w:divBdr>
        </w:div>
        <w:div w:id="2058316113">
          <w:marLeft w:val="0"/>
          <w:marRight w:val="0"/>
          <w:marTop w:val="0"/>
          <w:marBottom w:val="0"/>
          <w:divBdr>
            <w:top w:val="single" w:sz="2" w:space="0" w:color="auto"/>
            <w:left w:val="single" w:sz="2" w:space="0" w:color="auto"/>
            <w:bottom w:val="single" w:sz="2" w:space="0" w:color="auto"/>
            <w:right w:val="single" w:sz="2" w:space="0" w:color="auto"/>
          </w:divBdr>
        </w:div>
      </w:divsChild>
    </w:div>
    <w:div w:id="296646426">
      <w:bodyDiv w:val="1"/>
      <w:marLeft w:val="0"/>
      <w:marRight w:val="0"/>
      <w:marTop w:val="0"/>
      <w:marBottom w:val="0"/>
      <w:divBdr>
        <w:top w:val="none" w:sz="0" w:space="0" w:color="auto"/>
        <w:left w:val="none" w:sz="0" w:space="0" w:color="auto"/>
        <w:bottom w:val="none" w:sz="0" w:space="0" w:color="auto"/>
        <w:right w:val="none" w:sz="0" w:space="0" w:color="auto"/>
      </w:divBdr>
      <w:divsChild>
        <w:div w:id="1177309377">
          <w:marLeft w:val="0"/>
          <w:marRight w:val="0"/>
          <w:marTop w:val="0"/>
          <w:marBottom w:val="0"/>
          <w:divBdr>
            <w:top w:val="single" w:sz="2" w:space="0" w:color="auto"/>
            <w:left w:val="single" w:sz="2" w:space="0" w:color="auto"/>
            <w:bottom w:val="single" w:sz="2" w:space="0" w:color="auto"/>
            <w:right w:val="single" w:sz="2" w:space="0" w:color="auto"/>
          </w:divBdr>
        </w:div>
      </w:divsChild>
    </w:div>
    <w:div w:id="415782126">
      <w:bodyDiv w:val="1"/>
      <w:marLeft w:val="0"/>
      <w:marRight w:val="0"/>
      <w:marTop w:val="0"/>
      <w:marBottom w:val="0"/>
      <w:divBdr>
        <w:top w:val="none" w:sz="0" w:space="0" w:color="auto"/>
        <w:left w:val="none" w:sz="0" w:space="0" w:color="auto"/>
        <w:bottom w:val="none" w:sz="0" w:space="0" w:color="auto"/>
        <w:right w:val="none" w:sz="0" w:space="0" w:color="auto"/>
      </w:divBdr>
      <w:divsChild>
        <w:div w:id="296836360">
          <w:marLeft w:val="0"/>
          <w:marRight w:val="0"/>
          <w:marTop w:val="0"/>
          <w:marBottom w:val="0"/>
          <w:divBdr>
            <w:top w:val="single" w:sz="2" w:space="0" w:color="auto"/>
            <w:left w:val="single" w:sz="2" w:space="0" w:color="auto"/>
            <w:bottom w:val="single" w:sz="2" w:space="0" w:color="auto"/>
            <w:right w:val="single" w:sz="2" w:space="0" w:color="auto"/>
          </w:divBdr>
        </w:div>
        <w:div w:id="771583021">
          <w:marLeft w:val="0"/>
          <w:marRight w:val="0"/>
          <w:marTop w:val="0"/>
          <w:marBottom w:val="0"/>
          <w:divBdr>
            <w:top w:val="single" w:sz="2" w:space="0" w:color="auto"/>
            <w:left w:val="single" w:sz="2" w:space="0" w:color="auto"/>
            <w:bottom w:val="single" w:sz="2" w:space="0" w:color="auto"/>
            <w:right w:val="single" w:sz="2" w:space="0" w:color="auto"/>
          </w:divBdr>
        </w:div>
      </w:divsChild>
    </w:div>
    <w:div w:id="451902750">
      <w:bodyDiv w:val="1"/>
      <w:marLeft w:val="0"/>
      <w:marRight w:val="0"/>
      <w:marTop w:val="0"/>
      <w:marBottom w:val="0"/>
      <w:divBdr>
        <w:top w:val="none" w:sz="0" w:space="0" w:color="auto"/>
        <w:left w:val="none" w:sz="0" w:space="0" w:color="auto"/>
        <w:bottom w:val="none" w:sz="0" w:space="0" w:color="auto"/>
        <w:right w:val="none" w:sz="0" w:space="0" w:color="auto"/>
      </w:divBdr>
    </w:div>
    <w:div w:id="506867649">
      <w:bodyDiv w:val="1"/>
      <w:marLeft w:val="0"/>
      <w:marRight w:val="0"/>
      <w:marTop w:val="0"/>
      <w:marBottom w:val="0"/>
      <w:divBdr>
        <w:top w:val="none" w:sz="0" w:space="0" w:color="auto"/>
        <w:left w:val="none" w:sz="0" w:space="0" w:color="auto"/>
        <w:bottom w:val="none" w:sz="0" w:space="0" w:color="auto"/>
        <w:right w:val="none" w:sz="0" w:space="0" w:color="auto"/>
      </w:divBdr>
      <w:divsChild>
        <w:div w:id="881480234">
          <w:marLeft w:val="547"/>
          <w:marRight w:val="0"/>
          <w:marTop w:val="0"/>
          <w:marBottom w:val="240"/>
          <w:divBdr>
            <w:top w:val="none" w:sz="0" w:space="0" w:color="auto"/>
            <w:left w:val="none" w:sz="0" w:space="0" w:color="auto"/>
            <w:bottom w:val="none" w:sz="0" w:space="0" w:color="auto"/>
            <w:right w:val="none" w:sz="0" w:space="0" w:color="auto"/>
          </w:divBdr>
        </w:div>
        <w:div w:id="1181626112">
          <w:marLeft w:val="547"/>
          <w:marRight w:val="0"/>
          <w:marTop w:val="0"/>
          <w:marBottom w:val="240"/>
          <w:divBdr>
            <w:top w:val="none" w:sz="0" w:space="0" w:color="auto"/>
            <w:left w:val="none" w:sz="0" w:space="0" w:color="auto"/>
            <w:bottom w:val="none" w:sz="0" w:space="0" w:color="auto"/>
            <w:right w:val="none" w:sz="0" w:space="0" w:color="auto"/>
          </w:divBdr>
        </w:div>
        <w:div w:id="1401095455">
          <w:marLeft w:val="547"/>
          <w:marRight w:val="0"/>
          <w:marTop w:val="0"/>
          <w:marBottom w:val="240"/>
          <w:divBdr>
            <w:top w:val="none" w:sz="0" w:space="0" w:color="auto"/>
            <w:left w:val="none" w:sz="0" w:space="0" w:color="auto"/>
            <w:bottom w:val="none" w:sz="0" w:space="0" w:color="auto"/>
            <w:right w:val="none" w:sz="0" w:space="0" w:color="auto"/>
          </w:divBdr>
        </w:div>
      </w:divsChild>
    </w:div>
    <w:div w:id="553275371">
      <w:bodyDiv w:val="1"/>
      <w:marLeft w:val="0"/>
      <w:marRight w:val="0"/>
      <w:marTop w:val="0"/>
      <w:marBottom w:val="0"/>
      <w:divBdr>
        <w:top w:val="none" w:sz="0" w:space="0" w:color="auto"/>
        <w:left w:val="none" w:sz="0" w:space="0" w:color="auto"/>
        <w:bottom w:val="none" w:sz="0" w:space="0" w:color="auto"/>
        <w:right w:val="none" w:sz="0" w:space="0" w:color="auto"/>
      </w:divBdr>
      <w:divsChild>
        <w:div w:id="647321560">
          <w:marLeft w:val="0"/>
          <w:marRight w:val="0"/>
          <w:marTop w:val="0"/>
          <w:marBottom w:val="0"/>
          <w:divBdr>
            <w:top w:val="single" w:sz="2" w:space="0" w:color="auto"/>
            <w:left w:val="single" w:sz="2" w:space="0" w:color="auto"/>
            <w:bottom w:val="single" w:sz="2" w:space="0" w:color="auto"/>
            <w:right w:val="single" w:sz="2" w:space="0" w:color="auto"/>
          </w:divBdr>
        </w:div>
      </w:divsChild>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85442623">
      <w:bodyDiv w:val="1"/>
      <w:marLeft w:val="0"/>
      <w:marRight w:val="0"/>
      <w:marTop w:val="0"/>
      <w:marBottom w:val="0"/>
      <w:divBdr>
        <w:top w:val="none" w:sz="0" w:space="0" w:color="auto"/>
        <w:left w:val="none" w:sz="0" w:space="0" w:color="auto"/>
        <w:bottom w:val="none" w:sz="0" w:space="0" w:color="auto"/>
        <w:right w:val="none" w:sz="0" w:space="0" w:color="auto"/>
      </w:divBdr>
    </w:div>
    <w:div w:id="725252810">
      <w:bodyDiv w:val="1"/>
      <w:marLeft w:val="0"/>
      <w:marRight w:val="0"/>
      <w:marTop w:val="0"/>
      <w:marBottom w:val="0"/>
      <w:divBdr>
        <w:top w:val="none" w:sz="0" w:space="0" w:color="auto"/>
        <w:left w:val="none" w:sz="0" w:space="0" w:color="auto"/>
        <w:bottom w:val="none" w:sz="0" w:space="0" w:color="auto"/>
        <w:right w:val="none" w:sz="0" w:space="0" w:color="auto"/>
      </w:divBdr>
      <w:divsChild>
        <w:div w:id="1374689800">
          <w:marLeft w:val="0"/>
          <w:marRight w:val="0"/>
          <w:marTop w:val="0"/>
          <w:marBottom w:val="0"/>
          <w:divBdr>
            <w:top w:val="single" w:sz="2" w:space="0" w:color="auto"/>
            <w:left w:val="single" w:sz="2" w:space="0" w:color="auto"/>
            <w:bottom w:val="single" w:sz="2" w:space="0" w:color="auto"/>
            <w:right w:val="single" w:sz="2" w:space="0" w:color="auto"/>
          </w:divBdr>
        </w:div>
        <w:div w:id="1722941979">
          <w:marLeft w:val="0"/>
          <w:marRight w:val="0"/>
          <w:marTop w:val="0"/>
          <w:marBottom w:val="0"/>
          <w:divBdr>
            <w:top w:val="single" w:sz="2" w:space="0" w:color="auto"/>
            <w:left w:val="single" w:sz="2" w:space="0" w:color="auto"/>
            <w:bottom w:val="single" w:sz="2" w:space="0" w:color="auto"/>
            <w:right w:val="single" w:sz="2" w:space="0" w:color="auto"/>
          </w:divBdr>
        </w:div>
      </w:divsChild>
    </w:div>
    <w:div w:id="738138562">
      <w:bodyDiv w:val="1"/>
      <w:marLeft w:val="0"/>
      <w:marRight w:val="0"/>
      <w:marTop w:val="0"/>
      <w:marBottom w:val="0"/>
      <w:divBdr>
        <w:top w:val="none" w:sz="0" w:space="0" w:color="auto"/>
        <w:left w:val="none" w:sz="0" w:space="0" w:color="auto"/>
        <w:bottom w:val="none" w:sz="0" w:space="0" w:color="auto"/>
        <w:right w:val="none" w:sz="0" w:space="0" w:color="auto"/>
      </w:divBdr>
    </w:div>
    <w:div w:id="827016960">
      <w:bodyDiv w:val="1"/>
      <w:marLeft w:val="0"/>
      <w:marRight w:val="0"/>
      <w:marTop w:val="0"/>
      <w:marBottom w:val="0"/>
      <w:divBdr>
        <w:top w:val="none" w:sz="0" w:space="0" w:color="auto"/>
        <w:left w:val="none" w:sz="0" w:space="0" w:color="auto"/>
        <w:bottom w:val="none" w:sz="0" w:space="0" w:color="auto"/>
        <w:right w:val="none" w:sz="0" w:space="0" w:color="auto"/>
      </w:divBdr>
    </w:div>
    <w:div w:id="918907978">
      <w:bodyDiv w:val="1"/>
      <w:marLeft w:val="0"/>
      <w:marRight w:val="0"/>
      <w:marTop w:val="0"/>
      <w:marBottom w:val="0"/>
      <w:divBdr>
        <w:top w:val="none" w:sz="0" w:space="0" w:color="auto"/>
        <w:left w:val="none" w:sz="0" w:space="0" w:color="auto"/>
        <w:bottom w:val="none" w:sz="0" w:space="0" w:color="auto"/>
        <w:right w:val="none" w:sz="0" w:space="0" w:color="auto"/>
      </w:divBdr>
    </w:div>
    <w:div w:id="1129937252">
      <w:bodyDiv w:val="1"/>
      <w:marLeft w:val="0"/>
      <w:marRight w:val="0"/>
      <w:marTop w:val="0"/>
      <w:marBottom w:val="0"/>
      <w:divBdr>
        <w:top w:val="none" w:sz="0" w:space="0" w:color="auto"/>
        <w:left w:val="none" w:sz="0" w:space="0" w:color="auto"/>
        <w:bottom w:val="none" w:sz="0" w:space="0" w:color="auto"/>
        <w:right w:val="none" w:sz="0" w:space="0" w:color="auto"/>
      </w:divBdr>
      <w:divsChild>
        <w:div w:id="489062120">
          <w:marLeft w:val="0"/>
          <w:marRight w:val="0"/>
          <w:marTop w:val="0"/>
          <w:marBottom w:val="0"/>
          <w:divBdr>
            <w:top w:val="single" w:sz="2" w:space="0" w:color="auto"/>
            <w:left w:val="single" w:sz="2" w:space="0" w:color="auto"/>
            <w:bottom w:val="single" w:sz="2" w:space="0" w:color="auto"/>
            <w:right w:val="single" w:sz="2" w:space="0" w:color="auto"/>
          </w:divBdr>
        </w:div>
      </w:divsChild>
    </w:div>
    <w:div w:id="1193036142">
      <w:bodyDiv w:val="1"/>
      <w:marLeft w:val="0"/>
      <w:marRight w:val="0"/>
      <w:marTop w:val="0"/>
      <w:marBottom w:val="0"/>
      <w:divBdr>
        <w:top w:val="none" w:sz="0" w:space="0" w:color="auto"/>
        <w:left w:val="none" w:sz="0" w:space="0" w:color="auto"/>
        <w:bottom w:val="none" w:sz="0" w:space="0" w:color="auto"/>
        <w:right w:val="none" w:sz="0" w:space="0" w:color="auto"/>
      </w:divBdr>
      <w:divsChild>
        <w:div w:id="1409376601">
          <w:marLeft w:val="0"/>
          <w:marRight w:val="0"/>
          <w:marTop w:val="0"/>
          <w:marBottom w:val="0"/>
          <w:divBdr>
            <w:top w:val="single" w:sz="2" w:space="0" w:color="auto"/>
            <w:left w:val="single" w:sz="2" w:space="0" w:color="auto"/>
            <w:bottom w:val="single" w:sz="2" w:space="0" w:color="auto"/>
            <w:right w:val="single" w:sz="2" w:space="0" w:color="auto"/>
          </w:divBdr>
        </w:div>
      </w:divsChild>
    </w:div>
    <w:div w:id="1252542688">
      <w:bodyDiv w:val="1"/>
      <w:marLeft w:val="0"/>
      <w:marRight w:val="0"/>
      <w:marTop w:val="0"/>
      <w:marBottom w:val="0"/>
      <w:divBdr>
        <w:top w:val="none" w:sz="0" w:space="0" w:color="auto"/>
        <w:left w:val="none" w:sz="0" w:space="0" w:color="auto"/>
        <w:bottom w:val="none" w:sz="0" w:space="0" w:color="auto"/>
        <w:right w:val="none" w:sz="0" w:space="0" w:color="auto"/>
      </w:divBdr>
      <w:divsChild>
        <w:div w:id="912617355">
          <w:marLeft w:val="0"/>
          <w:marRight w:val="0"/>
          <w:marTop w:val="0"/>
          <w:marBottom w:val="0"/>
          <w:divBdr>
            <w:top w:val="single" w:sz="2" w:space="0" w:color="auto"/>
            <w:left w:val="single" w:sz="2" w:space="0" w:color="auto"/>
            <w:bottom w:val="single" w:sz="2" w:space="0" w:color="auto"/>
            <w:right w:val="single" w:sz="2" w:space="0" w:color="auto"/>
          </w:divBdr>
        </w:div>
      </w:divsChild>
    </w:div>
    <w:div w:id="1294603396">
      <w:bodyDiv w:val="1"/>
      <w:marLeft w:val="0"/>
      <w:marRight w:val="0"/>
      <w:marTop w:val="0"/>
      <w:marBottom w:val="0"/>
      <w:divBdr>
        <w:top w:val="none" w:sz="0" w:space="0" w:color="auto"/>
        <w:left w:val="none" w:sz="0" w:space="0" w:color="auto"/>
        <w:bottom w:val="none" w:sz="0" w:space="0" w:color="auto"/>
        <w:right w:val="none" w:sz="0" w:space="0" w:color="auto"/>
      </w:divBdr>
      <w:divsChild>
        <w:div w:id="235213537">
          <w:marLeft w:val="0"/>
          <w:marRight w:val="0"/>
          <w:marTop w:val="0"/>
          <w:marBottom w:val="0"/>
          <w:divBdr>
            <w:top w:val="single" w:sz="2" w:space="0" w:color="auto"/>
            <w:left w:val="single" w:sz="2" w:space="0" w:color="auto"/>
            <w:bottom w:val="single" w:sz="2" w:space="0" w:color="auto"/>
            <w:right w:val="single" w:sz="2" w:space="0" w:color="auto"/>
          </w:divBdr>
        </w:div>
      </w:divsChild>
    </w:div>
    <w:div w:id="1355495031">
      <w:bodyDiv w:val="1"/>
      <w:marLeft w:val="0"/>
      <w:marRight w:val="0"/>
      <w:marTop w:val="0"/>
      <w:marBottom w:val="0"/>
      <w:divBdr>
        <w:top w:val="none" w:sz="0" w:space="0" w:color="auto"/>
        <w:left w:val="none" w:sz="0" w:space="0" w:color="auto"/>
        <w:bottom w:val="none" w:sz="0" w:space="0" w:color="auto"/>
        <w:right w:val="none" w:sz="0" w:space="0" w:color="auto"/>
      </w:divBdr>
      <w:divsChild>
        <w:div w:id="4292061">
          <w:marLeft w:val="446"/>
          <w:marRight w:val="0"/>
          <w:marTop w:val="0"/>
          <w:marBottom w:val="240"/>
          <w:divBdr>
            <w:top w:val="none" w:sz="0" w:space="0" w:color="auto"/>
            <w:left w:val="none" w:sz="0" w:space="0" w:color="auto"/>
            <w:bottom w:val="none" w:sz="0" w:space="0" w:color="auto"/>
            <w:right w:val="none" w:sz="0" w:space="0" w:color="auto"/>
          </w:divBdr>
        </w:div>
        <w:div w:id="517307800">
          <w:marLeft w:val="446"/>
          <w:marRight w:val="0"/>
          <w:marTop w:val="0"/>
          <w:marBottom w:val="240"/>
          <w:divBdr>
            <w:top w:val="none" w:sz="0" w:space="0" w:color="auto"/>
            <w:left w:val="none" w:sz="0" w:space="0" w:color="auto"/>
            <w:bottom w:val="none" w:sz="0" w:space="0" w:color="auto"/>
            <w:right w:val="none" w:sz="0" w:space="0" w:color="auto"/>
          </w:divBdr>
        </w:div>
        <w:div w:id="1187216291">
          <w:marLeft w:val="446"/>
          <w:marRight w:val="0"/>
          <w:marTop w:val="0"/>
          <w:marBottom w:val="240"/>
          <w:divBdr>
            <w:top w:val="none" w:sz="0" w:space="0" w:color="auto"/>
            <w:left w:val="none" w:sz="0" w:space="0" w:color="auto"/>
            <w:bottom w:val="none" w:sz="0" w:space="0" w:color="auto"/>
            <w:right w:val="none" w:sz="0" w:space="0" w:color="auto"/>
          </w:divBdr>
        </w:div>
        <w:div w:id="1469591048">
          <w:marLeft w:val="446"/>
          <w:marRight w:val="0"/>
          <w:marTop w:val="0"/>
          <w:marBottom w:val="240"/>
          <w:divBdr>
            <w:top w:val="none" w:sz="0" w:space="0" w:color="auto"/>
            <w:left w:val="none" w:sz="0" w:space="0" w:color="auto"/>
            <w:bottom w:val="none" w:sz="0" w:space="0" w:color="auto"/>
            <w:right w:val="none" w:sz="0" w:space="0" w:color="auto"/>
          </w:divBdr>
        </w:div>
      </w:divsChild>
    </w:div>
    <w:div w:id="1401826847">
      <w:bodyDiv w:val="1"/>
      <w:marLeft w:val="0"/>
      <w:marRight w:val="0"/>
      <w:marTop w:val="0"/>
      <w:marBottom w:val="0"/>
      <w:divBdr>
        <w:top w:val="none" w:sz="0" w:space="0" w:color="auto"/>
        <w:left w:val="none" w:sz="0" w:space="0" w:color="auto"/>
        <w:bottom w:val="none" w:sz="0" w:space="0" w:color="auto"/>
        <w:right w:val="none" w:sz="0" w:space="0" w:color="auto"/>
      </w:divBdr>
    </w:div>
    <w:div w:id="1443724444">
      <w:bodyDiv w:val="1"/>
      <w:marLeft w:val="0"/>
      <w:marRight w:val="0"/>
      <w:marTop w:val="0"/>
      <w:marBottom w:val="0"/>
      <w:divBdr>
        <w:top w:val="none" w:sz="0" w:space="0" w:color="auto"/>
        <w:left w:val="none" w:sz="0" w:space="0" w:color="auto"/>
        <w:bottom w:val="none" w:sz="0" w:space="0" w:color="auto"/>
        <w:right w:val="none" w:sz="0" w:space="0" w:color="auto"/>
      </w:divBdr>
      <w:divsChild>
        <w:div w:id="860583963">
          <w:marLeft w:val="446"/>
          <w:marRight w:val="0"/>
          <w:marTop w:val="0"/>
          <w:marBottom w:val="240"/>
          <w:divBdr>
            <w:top w:val="none" w:sz="0" w:space="0" w:color="auto"/>
            <w:left w:val="none" w:sz="0" w:space="0" w:color="auto"/>
            <w:bottom w:val="none" w:sz="0" w:space="0" w:color="auto"/>
            <w:right w:val="none" w:sz="0" w:space="0" w:color="auto"/>
          </w:divBdr>
        </w:div>
        <w:div w:id="927344116">
          <w:marLeft w:val="446"/>
          <w:marRight w:val="0"/>
          <w:marTop w:val="0"/>
          <w:marBottom w:val="240"/>
          <w:divBdr>
            <w:top w:val="none" w:sz="0" w:space="0" w:color="auto"/>
            <w:left w:val="none" w:sz="0" w:space="0" w:color="auto"/>
            <w:bottom w:val="none" w:sz="0" w:space="0" w:color="auto"/>
            <w:right w:val="none" w:sz="0" w:space="0" w:color="auto"/>
          </w:divBdr>
        </w:div>
        <w:div w:id="1774548420">
          <w:marLeft w:val="446"/>
          <w:marRight w:val="0"/>
          <w:marTop w:val="0"/>
          <w:marBottom w:val="240"/>
          <w:divBdr>
            <w:top w:val="none" w:sz="0" w:space="0" w:color="auto"/>
            <w:left w:val="none" w:sz="0" w:space="0" w:color="auto"/>
            <w:bottom w:val="none" w:sz="0" w:space="0" w:color="auto"/>
            <w:right w:val="none" w:sz="0" w:space="0" w:color="auto"/>
          </w:divBdr>
        </w:div>
        <w:div w:id="1971157808">
          <w:marLeft w:val="446"/>
          <w:marRight w:val="0"/>
          <w:marTop w:val="0"/>
          <w:marBottom w:val="240"/>
          <w:divBdr>
            <w:top w:val="none" w:sz="0" w:space="0" w:color="auto"/>
            <w:left w:val="none" w:sz="0" w:space="0" w:color="auto"/>
            <w:bottom w:val="none" w:sz="0" w:space="0" w:color="auto"/>
            <w:right w:val="none" w:sz="0" w:space="0" w:color="auto"/>
          </w:divBdr>
        </w:div>
      </w:divsChild>
    </w:div>
    <w:div w:id="1447625038">
      <w:bodyDiv w:val="1"/>
      <w:marLeft w:val="0"/>
      <w:marRight w:val="0"/>
      <w:marTop w:val="0"/>
      <w:marBottom w:val="0"/>
      <w:divBdr>
        <w:top w:val="none" w:sz="0" w:space="0" w:color="auto"/>
        <w:left w:val="none" w:sz="0" w:space="0" w:color="auto"/>
        <w:bottom w:val="none" w:sz="0" w:space="0" w:color="auto"/>
        <w:right w:val="none" w:sz="0" w:space="0" w:color="auto"/>
      </w:divBdr>
      <w:divsChild>
        <w:div w:id="65079340">
          <w:marLeft w:val="0"/>
          <w:marRight w:val="0"/>
          <w:marTop w:val="0"/>
          <w:marBottom w:val="0"/>
          <w:divBdr>
            <w:top w:val="none" w:sz="0" w:space="0" w:color="auto"/>
            <w:left w:val="none" w:sz="0" w:space="0" w:color="auto"/>
            <w:bottom w:val="none" w:sz="0" w:space="0" w:color="auto"/>
            <w:right w:val="none" w:sz="0" w:space="0" w:color="auto"/>
          </w:divBdr>
        </w:div>
        <w:div w:id="78139970">
          <w:marLeft w:val="0"/>
          <w:marRight w:val="0"/>
          <w:marTop w:val="0"/>
          <w:marBottom w:val="0"/>
          <w:divBdr>
            <w:top w:val="none" w:sz="0" w:space="0" w:color="auto"/>
            <w:left w:val="none" w:sz="0" w:space="0" w:color="auto"/>
            <w:bottom w:val="none" w:sz="0" w:space="0" w:color="auto"/>
            <w:right w:val="none" w:sz="0" w:space="0" w:color="auto"/>
          </w:divBdr>
        </w:div>
        <w:div w:id="594747534">
          <w:marLeft w:val="0"/>
          <w:marRight w:val="0"/>
          <w:marTop w:val="0"/>
          <w:marBottom w:val="0"/>
          <w:divBdr>
            <w:top w:val="none" w:sz="0" w:space="0" w:color="auto"/>
            <w:left w:val="none" w:sz="0" w:space="0" w:color="auto"/>
            <w:bottom w:val="none" w:sz="0" w:space="0" w:color="auto"/>
            <w:right w:val="none" w:sz="0" w:space="0" w:color="auto"/>
          </w:divBdr>
        </w:div>
        <w:div w:id="1364984295">
          <w:marLeft w:val="0"/>
          <w:marRight w:val="0"/>
          <w:marTop w:val="0"/>
          <w:marBottom w:val="0"/>
          <w:divBdr>
            <w:top w:val="none" w:sz="0" w:space="0" w:color="auto"/>
            <w:left w:val="none" w:sz="0" w:space="0" w:color="auto"/>
            <w:bottom w:val="none" w:sz="0" w:space="0" w:color="auto"/>
            <w:right w:val="none" w:sz="0" w:space="0" w:color="auto"/>
          </w:divBdr>
        </w:div>
        <w:div w:id="1386099581">
          <w:marLeft w:val="0"/>
          <w:marRight w:val="0"/>
          <w:marTop w:val="0"/>
          <w:marBottom w:val="0"/>
          <w:divBdr>
            <w:top w:val="none" w:sz="0" w:space="0" w:color="auto"/>
            <w:left w:val="none" w:sz="0" w:space="0" w:color="auto"/>
            <w:bottom w:val="none" w:sz="0" w:space="0" w:color="auto"/>
            <w:right w:val="none" w:sz="0" w:space="0" w:color="auto"/>
          </w:divBdr>
        </w:div>
        <w:div w:id="1580207806">
          <w:marLeft w:val="0"/>
          <w:marRight w:val="0"/>
          <w:marTop w:val="0"/>
          <w:marBottom w:val="0"/>
          <w:divBdr>
            <w:top w:val="none" w:sz="0" w:space="0" w:color="auto"/>
            <w:left w:val="none" w:sz="0" w:space="0" w:color="auto"/>
            <w:bottom w:val="none" w:sz="0" w:space="0" w:color="auto"/>
            <w:right w:val="none" w:sz="0" w:space="0" w:color="auto"/>
          </w:divBdr>
        </w:div>
        <w:div w:id="1819371726">
          <w:marLeft w:val="0"/>
          <w:marRight w:val="0"/>
          <w:marTop w:val="0"/>
          <w:marBottom w:val="0"/>
          <w:divBdr>
            <w:top w:val="none" w:sz="0" w:space="0" w:color="auto"/>
            <w:left w:val="none" w:sz="0" w:space="0" w:color="auto"/>
            <w:bottom w:val="none" w:sz="0" w:space="0" w:color="auto"/>
            <w:right w:val="none" w:sz="0" w:space="0" w:color="auto"/>
          </w:divBdr>
        </w:div>
        <w:div w:id="2139839730">
          <w:marLeft w:val="0"/>
          <w:marRight w:val="0"/>
          <w:marTop w:val="0"/>
          <w:marBottom w:val="0"/>
          <w:divBdr>
            <w:top w:val="none" w:sz="0" w:space="0" w:color="auto"/>
            <w:left w:val="none" w:sz="0" w:space="0" w:color="auto"/>
            <w:bottom w:val="none" w:sz="0" w:space="0" w:color="auto"/>
            <w:right w:val="none" w:sz="0" w:space="0" w:color="auto"/>
          </w:divBdr>
        </w:div>
      </w:divsChild>
    </w:div>
    <w:div w:id="1646426223">
      <w:bodyDiv w:val="1"/>
      <w:marLeft w:val="0"/>
      <w:marRight w:val="0"/>
      <w:marTop w:val="0"/>
      <w:marBottom w:val="0"/>
      <w:divBdr>
        <w:top w:val="none" w:sz="0" w:space="0" w:color="auto"/>
        <w:left w:val="none" w:sz="0" w:space="0" w:color="auto"/>
        <w:bottom w:val="none" w:sz="0" w:space="0" w:color="auto"/>
        <w:right w:val="none" w:sz="0" w:space="0" w:color="auto"/>
      </w:divBdr>
      <w:divsChild>
        <w:div w:id="324473243">
          <w:marLeft w:val="547"/>
          <w:marRight w:val="0"/>
          <w:marTop w:val="0"/>
          <w:marBottom w:val="240"/>
          <w:divBdr>
            <w:top w:val="none" w:sz="0" w:space="0" w:color="auto"/>
            <w:left w:val="none" w:sz="0" w:space="0" w:color="auto"/>
            <w:bottom w:val="none" w:sz="0" w:space="0" w:color="auto"/>
            <w:right w:val="none" w:sz="0" w:space="0" w:color="auto"/>
          </w:divBdr>
        </w:div>
        <w:div w:id="381827099">
          <w:marLeft w:val="547"/>
          <w:marRight w:val="0"/>
          <w:marTop w:val="0"/>
          <w:marBottom w:val="240"/>
          <w:divBdr>
            <w:top w:val="none" w:sz="0" w:space="0" w:color="auto"/>
            <w:left w:val="none" w:sz="0" w:space="0" w:color="auto"/>
            <w:bottom w:val="none" w:sz="0" w:space="0" w:color="auto"/>
            <w:right w:val="none" w:sz="0" w:space="0" w:color="auto"/>
          </w:divBdr>
        </w:div>
        <w:div w:id="483084387">
          <w:marLeft w:val="547"/>
          <w:marRight w:val="0"/>
          <w:marTop w:val="0"/>
          <w:marBottom w:val="240"/>
          <w:divBdr>
            <w:top w:val="none" w:sz="0" w:space="0" w:color="auto"/>
            <w:left w:val="none" w:sz="0" w:space="0" w:color="auto"/>
            <w:bottom w:val="none" w:sz="0" w:space="0" w:color="auto"/>
            <w:right w:val="none" w:sz="0" w:space="0" w:color="auto"/>
          </w:divBdr>
        </w:div>
        <w:div w:id="524289807">
          <w:marLeft w:val="547"/>
          <w:marRight w:val="0"/>
          <w:marTop w:val="0"/>
          <w:marBottom w:val="240"/>
          <w:divBdr>
            <w:top w:val="none" w:sz="0" w:space="0" w:color="auto"/>
            <w:left w:val="none" w:sz="0" w:space="0" w:color="auto"/>
            <w:bottom w:val="none" w:sz="0" w:space="0" w:color="auto"/>
            <w:right w:val="none" w:sz="0" w:space="0" w:color="auto"/>
          </w:divBdr>
        </w:div>
        <w:div w:id="690111882">
          <w:marLeft w:val="547"/>
          <w:marRight w:val="0"/>
          <w:marTop w:val="0"/>
          <w:marBottom w:val="240"/>
          <w:divBdr>
            <w:top w:val="none" w:sz="0" w:space="0" w:color="auto"/>
            <w:left w:val="none" w:sz="0" w:space="0" w:color="auto"/>
            <w:bottom w:val="none" w:sz="0" w:space="0" w:color="auto"/>
            <w:right w:val="none" w:sz="0" w:space="0" w:color="auto"/>
          </w:divBdr>
        </w:div>
        <w:div w:id="849639581">
          <w:marLeft w:val="547"/>
          <w:marRight w:val="0"/>
          <w:marTop w:val="0"/>
          <w:marBottom w:val="240"/>
          <w:divBdr>
            <w:top w:val="none" w:sz="0" w:space="0" w:color="auto"/>
            <w:left w:val="none" w:sz="0" w:space="0" w:color="auto"/>
            <w:bottom w:val="none" w:sz="0" w:space="0" w:color="auto"/>
            <w:right w:val="none" w:sz="0" w:space="0" w:color="auto"/>
          </w:divBdr>
        </w:div>
        <w:div w:id="1434939917">
          <w:marLeft w:val="547"/>
          <w:marRight w:val="0"/>
          <w:marTop w:val="0"/>
          <w:marBottom w:val="240"/>
          <w:divBdr>
            <w:top w:val="none" w:sz="0" w:space="0" w:color="auto"/>
            <w:left w:val="none" w:sz="0" w:space="0" w:color="auto"/>
            <w:bottom w:val="none" w:sz="0" w:space="0" w:color="auto"/>
            <w:right w:val="none" w:sz="0" w:space="0" w:color="auto"/>
          </w:divBdr>
        </w:div>
        <w:div w:id="1450276881">
          <w:marLeft w:val="547"/>
          <w:marRight w:val="0"/>
          <w:marTop w:val="0"/>
          <w:marBottom w:val="240"/>
          <w:divBdr>
            <w:top w:val="none" w:sz="0" w:space="0" w:color="auto"/>
            <w:left w:val="none" w:sz="0" w:space="0" w:color="auto"/>
            <w:bottom w:val="none" w:sz="0" w:space="0" w:color="auto"/>
            <w:right w:val="none" w:sz="0" w:space="0" w:color="auto"/>
          </w:divBdr>
        </w:div>
        <w:div w:id="1516530861">
          <w:marLeft w:val="547"/>
          <w:marRight w:val="0"/>
          <w:marTop w:val="0"/>
          <w:marBottom w:val="240"/>
          <w:divBdr>
            <w:top w:val="none" w:sz="0" w:space="0" w:color="auto"/>
            <w:left w:val="none" w:sz="0" w:space="0" w:color="auto"/>
            <w:bottom w:val="none" w:sz="0" w:space="0" w:color="auto"/>
            <w:right w:val="none" w:sz="0" w:space="0" w:color="auto"/>
          </w:divBdr>
        </w:div>
      </w:divsChild>
    </w:div>
    <w:div w:id="1839953601">
      <w:bodyDiv w:val="1"/>
      <w:marLeft w:val="0"/>
      <w:marRight w:val="0"/>
      <w:marTop w:val="0"/>
      <w:marBottom w:val="0"/>
      <w:divBdr>
        <w:top w:val="none" w:sz="0" w:space="0" w:color="auto"/>
        <w:left w:val="none" w:sz="0" w:space="0" w:color="auto"/>
        <w:bottom w:val="none" w:sz="0" w:space="0" w:color="auto"/>
        <w:right w:val="none" w:sz="0" w:space="0" w:color="auto"/>
      </w:divBdr>
      <w:divsChild>
        <w:div w:id="1298295104">
          <w:marLeft w:val="0"/>
          <w:marRight w:val="0"/>
          <w:marTop w:val="0"/>
          <w:marBottom w:val="0"/>
          <w:divBdr>
            <w:top w:val="single" w:sz="2" w:space="0" w:color="auto"/>
            <w:left w:val="single" w:sz="2" w:space="0" w:color="auto"/>
            <w:bottom w:val="single" w:sz="2" w:space="0" w:color="auto"/>
            <w:right w:val="single" w:sz="2" w:space="0" w:color="auto"/>
          </w:divBdr>
        </w:div>
      </w:divsChild>
    </w:div>
    <w:div w:id="1859082256">
      <w:bodyDiv w:val="1"/>
      <w:marLeft w:val="0"/>
      <w:marRight w:val="0"/>
      <w:marTop w:val="0"/>
      <w:marBottom w:val="0"/>
      <w:divBdr>
        <w:top w:val="none" w:sz="0" w:space="0" w:color="auto"/>
        <w:left w:val="none" w:sz="0" w:space="0" w:color="auto"/>
        <w:bottom w:val="none" w:sz="0" w:space="0" w:color="auto"/>
        <w:right w:val="none" w:sz="0" w:space="0" w:color="auto"/>
      </w:divBdr>
      <w:divsChild>
        <w:div w:id="9064870">
          <w:marLeft w:val="0"/>
          <w:marRight w:val="0"/>
          <w:marTop w:val="0"/>
          <w:marBottom w:val="0"/>
          <w:divBdr>
            <w:top w:val="none" w:sz="0" w:space="0" w:color="auto"/>
            <w:left w:val="none" w:sz="0" w:space="0" w:color="auto"/>
            <w:bottom w:val="none" w:sz="0" w:space="0" w:color="auto"/>
            <w:right w:val="none" w:sz="0" w:space="0" w:color="auto"/>
          </w:divBdr>
        </w:div>
        <w:div w:id="1239287000">
          <w:marLeft w:val="0"/>
          <w:marRight w:val="0"/>
          <w:marTop w:val="0"/>
          <w:marBottom w:val="0"/>
          <w:divBdr>
            <w:top w:val="none" w:sz="0" w:space="0" w:color="auto"/>
            <w:left w:val="none" w:sz="0" w:space="0" w:color="auto"/>
            <w:bottom w:val="none" w:sz="0" w:space="0" w:color="auto"/>
            <w:right w:val="none" w:sz="0" w:space="0" w:color="auto"/>
          </w:divBdr>
        </w:div>
        <w:div w:id="1611084535">
          <w:marLeft w:val="0"/>
          <w:marRight w:val="0"/>
          <w:marTop w:val="0"/>
          <w:marBottom w:val="0"/>
          <w:divBdr>
            <w:top w:val="none" w:sz="0" w:space="0" w:color="auto"/>
            <w:left w:val="none" w:sz="0" w:space="0" w:color="auto"/>
            <w:bottom w:val="none" w:sz="0" w:space="0" w:color="auto"/>
            <w:right w:val="none" w:sz="0" w:space="0" w:color="auto"/>
          </w:divBdr>
        </w:div>
        <w:div w:id="1814830432">
          <w:marLeft w:val="0"/>
          <w:marRight w:val="0"/>
          <w:marTop w:val="0"/>
          <w:marBottom w:val="0"/>
          <w:divBdr>
            <w:top w:val="none" w:sz="0" w:space="0" w:color="auto"/>
            <w:left w:val="none" w:sz="0" w:space="0" w:color="auto"/>
            <w:bottom w:val="none" w:sz="0" w:space="0" w:color="auto"/>
            <w:right w:val="none" w:sz="0" w:space="0" w:color="auto"/>
          </w:divBdr>
        </w:div>
      </w:divsChild>
    </w:div>
    <w:div w:id="19621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teaching-and-learning/professional-learning/teacher-quality-and-accreditation/strong-start-great-teachers/refining-practice/differentiating-learning" TargetMode="External"/><Relationship Id="rId21" Type="http://schemas.openxmlformats.org/officeDocument/2006/relationships/hyperlink" Target="https://education.nsw.gov.au/inside-the-department/directory-a-z/inclusive-practice/search-results?q=creative%20arts%20secondary&amp;setting=secondary&amp;adjustments=adjustment-481" TargetMode="External"/><Relationship Id="rId42" Type="http://schemas.openxmlformats.org/officeDocument/2006/relationships/hyperlink" Target="https://education.nsw.gov.au/teaching-and-learning/curriculum/planning-programming-and-assessing-k-12/planning-programming-and-assessing-7-12" TargetMode="External"/><Relationship Id="rId47" Type="http://schemas.openxmlformats.org/officeDocument/2006/relationships/hyperlink" Target="https://education.nsw.gov.au/teaching-and-learning/curriculum/explicit-teaching" TargetMode="External"/><Relationship Id="rId63" Type="http://schemas.openxmlformats.org/officeDocument/2006/relationships/hyperlink" Target="https://curriculum.nsw.edu.au/resources/glossary" TargetMode="External"/><Relationship Id="rId68" Type="http://schemas.openxmlformats.org/officeDocument/2006/relationships/header" Target="header1.xml"/><Relationship Id="rId16" Type="http://schemas.openxmlformats.org/officeDocument/2006/relationships/hyperlink" Target="https://curriculum.nsw.edu.au/learning-areas/creative-arts/dance-7-10-2023/glossary" TargetMode="External"/><Relationship Id="rId11" Type="http://schemas.openxmlformats.org/officeDocument/2006/relationships/hyperlink" Target="https://curriculum.nsw.edu.au/learning-areas/creative-arts/dance-7-10-2023/glossary" TargetMode="External"/><Relationship Id="rId32" Type="http://schemas.openxmlformats.org/officeDocument/2006/relationships/hyperlink" Target="https://education.nsw.gov.au/teaching-and-learning/curriculum/literacy-and-numeracy/resources-for-schools/eald/enhanced-teaching-and-learning-cycle" TargetMode="External"/><Relationship Id="rId37" Type="http://schemas.openxmlformats.org/officeDocument/2006/relationships/hyperlink" Target="https://education.nsw.gov.au/teaching-and-learning/high-potential-and-gifted-education/supporting-educators/evaluate" TargetMode="External"/><Relationship Id="rId53" Type="http://schemas.openxmlformats.org/officeDocument/2006/relationships/hyperlink" Target="https://educationstandards.nsw.edu.au/wps/portal/nesa/mini-footer/copyright" TargetMode="External"/><Relationship Id="rId58" Type="http://schemas.openxmlformats.org/officeDocument/2006/relationships/hyperlink" Target="https://www.aitsl.edu.au/docs/default-source/feedback/aitsl-learning-intentions-and-success-criteria-strategy.pdf?sfvrsn=382dec3c_2" TargetMode="External"/><Relationship Id="rId74" Type="http://schemas.openxmlformats.org/officeDocument/2006/relationships/hyperlink" Target="https://creativecommons.org/licenses/by/4.0/" TargetMode="External"/><Relationship Id="rId79"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hyperlink" Target="https://education.nsw.gov.au/about-us/education-data-and-research/cese/publications/practical-guides-for-educators-/what-works-best-in-practice" TargetMode="External"/><Relationship Id="rId19" Type="http://schemas.openxmlformats.org/officeDocument/2006/relationships/hyperlink" Target="https://education.nsw.gov.au/teaching-and-learning/curriculum/creative-arts/planning-programming-and-assessing-creative-arts-7-10/dance-7-10" TargetMode="External"/><Relationship Id="rId14" Type="http://schemas.openxmlformats.org/officeDocument/2006/relationships/hyperlink" Target="https://education.nsw.gov.au/teaching-and-learning/curriculum/creative-arts/planning-programming-and-assessing-creative-arts-7-10/dance-7-10" TargetMode="External"/><Relationship Id="rId22" Type="http://schemas.openxmlformats.org/officeDocument/2006/relationships/hyperlink" Target="https://education.nsw.gov.au/inside-the-department/directory-a-z/inclusive-practice/search-results?q=creative%20arts%20secondary&amp;setting=secondary&amp;adjustments=adjustment-380" TargetMode="External"/><Relationship Id="rId27" Type="http://schemas.openxmlformats.org/officeDocument/2006/relationships/hyperlink" Target="https://education.nsw.gov.au/campaigns/inclusive-practice-hub/primary-school/teaching-strategies/differentiation" TargetMode="External"/><Relationship Id="rId30" Type="http://schemas.openxmlformats.org/officeDocument/2006/relationships/hyperlink" Target="https://education.nsw.gov.au/teaching-and-learning/curriculum/multicultural-education/english-as-an-additional-language-or-dialect/planning-eald-support/english-language-proficiency" TargetMode="External"/><Relationship Id="rId35" Type="http://schemas.openxmlformats.org/officeDocument/2006/relationships/hyperlink" Target="https://education.nsw.gov.au/campaigns/inclusive-practice-hub" TargetMode="External"/><Relationship Id="rId43" Type="http://schemas.openxmlformats.org/officeDocument/2006/relationships/hyperlink" Target="https://education.nsw.gov.au/teaching-and-learning/curriculum/planning-programming-and-assessing-k-12/planning-programming-and-assessing-7-12/inclusion-and-differentiation-advice-7-10" TargetMode="External"/><Relationship Id="rId48" Type="http://schemas.openxmlformats.org/officeDocument/2006/relationships/hyperlink" Target="https://education.nsw.gov.au/about-us/education-data-and-research/cese/publications/research-reports/what-works-best-2020-update/explicit-teaching-driving-learning-and-engagement" TargetMode="External"/><Relationship Id="rId56" Type="http://schemas.openxmlformats.org/officeDocument/2006/relationships/hyperlink" Target="https://curriculum.nsw.edu.au/learning-areas/creative-arts/dance-7-10-2023/overview" TargetMode="External"/><Relationship Id="rId64" Type="http://schemas.openxmlformats.org/officeDocument/2006/relationships/hyperlink" Target="https://educationstandards.nsw.edu.au/wps/portal/nesa/k-10/understanding-the-curriculum/programming/advice-on-units" TargetMode="External"/><Relationship Id="rId69" Type="http://schemas.openxmlformats.org/officeDocument/2006/relationships/footer" Target="footer1.xml"/><Relationship Id="rId77" Type="http://schemas.openxmlformats.org/officeDocument/2006/relationships/footer" Target="footer4.xml"/><Relationship Id="rId8" Type="http://schemas.openxmlformats.org/officeDocument/2006/relationships/hyperlink" Target="https://education.nsw.gov.au/teaching-and-learning/curriculum/creative-arts/planning-programming-and-assessing-creative-arts-7-10/dance-7-10" TargetMode="External"/><Relationship Id="rId51" Type="http://schemas.openxmlformats.org/officeDocument/2006/relationships/hyperlink" Target="https://education.nsw.gov.au/policy-library/policies/pd-2016-0468" TargetMode="External"/><Relationship Id="rId72" Type="http://schemas.openxmlformats.org/officeDocument/2006/relationships/footer" Target="footer3.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ducation.nsw.gov.au/teaching-and-learning/curriculum/creative-arts/planning-programming-and-assessing-creative-arts-7-10/dance-7-10" TargetMode="External"/><Relationship Id="rId17" Type="http://schemas.openxmlformats.org/officeDocument/2006/relationships/hyperlink" Target="https://curriculum.nsw.edu.au/learning-areas/creative-arts/dance-7-10-2023/glossary" TargetMode="External"/><Relationship Id="rId25" Type="http://schemas.openxmlformats.org/officeDocument/2006/relationships/hyperlink" Target="https://education.nsw.gov.au/inside-the-department/directory-a-z/inclusive-practice/search-results?q=creative%20arts%20secondary&amp;setting=secondary&amp;adjustments=adjustment-380" TargetMode="External"/><Relationship Id="rId33" Type="http://schemas.openxmlformats.org/officeDocument/2006/relationships/hyperlink" Target="https://education.nsw.gov.au/teaching-and-learning/disability-learning-and-support/personalised-support-for-learning/adjustments-to-teaching-and-learning" TargetMode="External"/><Relationship Id="rId38" Type="http://schemas.openxmlformats.org/officeDocument/2006/relationships/hyperlink" Target="https://education.nsw.gov.au/teaching-and-learning/high-potential-and-gifted-education/supporting-educators/implement/differentiation-adjustment-strategies" TargetMode="External"/><Relationship Id="rId46" Type="http://schemas.openxmlformats.org/officeDocument/2006/relationships/hyperlink" Target="https://education.nsw.gov.au/teaching-and-learning/curriculum/planning-programming-and-assessing-k-12/planning-programming-and-assessing-7-12/assessment-task-advice-7-10" TargetMode="External"/><Relationship Id="rId59" Type="http://schemas.openxmlformats.org/officeDocument/2006/relationships/hyperlink" Target="https://www.aitsl.edu.au/teach/improve-practice/feedback" TargetMode="External"/><Relationship Id="rId67" Type="http://schemas.openxmlformats.org/officeDocument/2006/relationships/hyperlink" Target="https://www.researchgate.net/publication/258423377_Assessment_The_bridge_between_teaching_and_learning" TargetMode="External"/><Relationship Id="rId20" Type="http://schemas.openxmlformats.org/officeDocument/2006/relationships/hyperlink" Target="https://curriculum.nsw.edu.au/learning-areas/creative-arts/dance-7-10-2023/teaching-and-learning" TargetMode="External"/><Relationship Id="rId41" Type="http://schemas.openxmlformats.org/officeDocument/2006/relationships/hyperlink" Target="mailto:CreativeArts7-12@det.nsw.edu.au" TargetMode="External"/><Relationship Id="rId54" Type="http://schemas.openxmlformats.org/officeDocument/2006/relationships/hyperlink" Target="https://educationstandards.nsw.edu.au" TargetMode="External"/><Relationship Id="rId62" Type="http://schemas.openxmlformats.org/officeDocument/2006/relationships/hyperlink" Target="https://curriculum.nsw.edu.au/learning-areas/creative-arts/dance-7-10-2023/glossary" TargetMode="External"/><Relationship Id="rId70" Type="http://schemas.openxmlformats.org/officeDocument/2006/relationships/footer" Target="footer2.xml"/><Relationship Id="rId75"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creative-arts/planning-programming-and-assessing-creative-arts-7-10/dance-7-10" TargetMode="External"/><Relationship Id="rId23" Type="http://schemas.openxmlformats.org/officeDocument/2006/relationships/hyperlink" Target="https://education.nsw.gov.au/inside-the-department/directory-a-z/inclusive-practice/search-results?q=creative%20arts%20secondary&amp;setting=secondary&amp;adjustments=adjustment-594" TargetMode="External"/><Relationship Id="rId28" Type="http://schemas.openxmlformats.org/officeDocument/2006/relationships/hyperlink" Target="https://education.nsw.gov.au/teaching-and-learning/aec/aboriginal-education-in-nsw-public-schools" TargetMode="External"/><Relationship Id="rId36" Type="http://schemas.openxmlformats.org/officeDocument/2006/relationships/hyperlink" Target="https://education.nsw.gov.au/teaching-and-learning/high-potential-and-gifted-education/supporting-educators/assess-and-identify" TargetMode="External"/><Relationship Id="rId49" Type="http://schemas.openxmlformats.org/officeDocument/2006/relationships/hyperlink" Target="https://education.nsw.gov.au/policy-library/policies/pd-2016-0468" TargetMode="External"/><Relationship Id="rId57" Type="http://schemas.openxmlformats.org/officeDocument/2006/relationships/hyperlink" Target="https://uprootedfilm.com/the-historical-roots-and-evolution-of-jazz-dance/" TargetMode="External"/><Relationship Id="rId10" Type="http://schemas.openxmlformats.org/officeDocument/2006/relationships/hyperlink" Target="https://education.nsw.gov.au/teaching-and-learning/curriculum/creative-arts/planning-programming-and-assessing-creative-arts-7-10/dance-7-10" TargetMode="External"/><Relationship Id="rId31" Type="http://schemas.openxmlformats.org/officeDocument/2006/relationships/hyperlink" Target="https://education.nsw.gov.au/teaching-and-learning/curriculum/multicultural-education/english-as-an-additional-language-or-dialect/teaching-and-learning" TargetMode="External"/><Relationship Id="rId44" Type="http://schemas.openxmlformats.org/officeDocument/2006/relationships/hyperlink" Target="https://education.nsw.gov.au/teaching-and-learning/curriculum/planning-programming-and-assessing-k-12/planning-programming-and-assessing-7-12" TargetMode="External"/><Relationship Id="rId52" Type="http://schemas.openxmlformats.org/officeDocument/2006/relationships/hyperlink" Target="https://educationstandards.nsw.edu.au/wps/portal/nesa/teacher-accreditation/meeting-requirements/the-standards/proficient-teacher" TargetMode="External"/><Relationship Id="rId60" Type="http://schemas.openxmlformats.org/officeDocument/2006/relationships/hyperlink" Target="https://education.nsw.gov.au/about-us/education-data-and-research/cese/publications/research-reports/what-works-best-2020-update" TargetMode="External"/><Relationship Id="rId65" Type="http://schemas.openxmlformats.org/officeDocument/2006/relationships/hyperlink" Target="https://educationstandards.nsw.edu.au/wps/portal/nesa/teacher-accreditation/meeting-requirements/the-standards/proficient-teacher" TargetMode="External"/><Relationship Id="rId73" Type="http://schemas.openxmlformats.org/officeDocument/2006/relationships/hyperlink" Target="https://doi.org/10.3389/fpsyg.2019.03087" TargetMode="External"/><Relationship Id="rId78" Type="http://schemas.openxmlformats.org/officeDocument/2006/relationships/header" Target="header4.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nsw.gov.au/teaching-and-learning/curriculum/creative-arts/planning-programming-and-assessing-creative-arts-7-10/dance-7-10" TargetMode="External"/><Relationship Id="rId13" Type="http://schemas.openxmlformats.org/officeDocument/2006/relationships/hyperlink" Target="https://education.nsw.gov.au/teaching-and-learning/curriculum/creative-arts/planning-programming-and-assessing-creative-arts-7-10/dance-7-10" TargetMode="External"/><Relationship Id="rId18" Type="http://schemas.openxmlformats.org/officeDocument/2006/relationships/hyperlink" Target="https://education.nsw.gov.au/teaching-and-learning/curriculum/creative-arts/planning-programming-and-assessing-creative-arts-7-10/dance-7-10" TargetMode="External"/><Relationship Id="rId39" Type="http://schemas.openxmlformats.org/officeDocument/2006/relationships/hyperlink" Target="https://schoolsnsw.sharepoint.com/sites/HPGEHub/SitePages/Home.aspx" TargetMode="External"/><Relationship Id="rId34" Type="http://schemas.openxmlformats.org/officeDocument/2006/relationships/hyperlink" Target="https://education.nsw.gov.au/teaching-and-learning/curriculum/planning-programming-and-assessing-k-12/about-universal-design-for-learning" TargetMode="External"/><Relationship Id="rId50" Type="http://schemas.openxmlformats.org/officeDocument/2006/relationships/hyperlink" Target="https://education.nsw.gov.au/about-us/strategies-and-reports/plan-for-nsw-public-education" TargetMode="External"/><Relationship Id="rId55" Type="http://schemas.openxmlformats.org/officeDocument/2006/relationships/hyperlink" Target="https://curriculum.nsw.edu.au" TargetMode="External"/><Relationship Id="rId76" Type="http://schemas.openxmlformats.org/officeDocument/2006/relationships/header" Target="header3.xml"/><Relationship Id="rId7" Type="http://schemas.openxmlformats.org/officeDocument/2006/relationships/hyperlink" Target="https://curriculum.nsw.edu.au/learning-areas/creative-arts/dance-7-10-2023/overview" TargetMode="External"/><Relationship Id="rId71"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s://education.nsw.gov.au/teaching-and-learning/curriculum/literacy-and-numeracy/resources-for-schools/eald/enhanced-teaching-and-learning-cycle" TargetMode="External"/><Relationship Id="rId24" Type="http://schemas.openxmlformats.org/officeDocument/2006/relationships/hyperlink" Target="https://education.nsw.gov.au/inside-the-department/directory-a-z/inclusive-practice/search-results?q=creative%20arts%20secondary&amp;setting=secondary&amp;adjustments=adjustment-200" TargetMode="External"/><Relationship Id="rId40" Type="http://schemas.openxmlformats.org/officeDocument/2006/relationships/hyperlink" Target="https://education.nsw.gov.au/about-us/education-data-and-research/cese/publications/research-reports/what-works-best-2020-update" TargetMode="External"/><Relationship Id="rId45" Type="http://schemas.openxmlformats.org/officeDocument/2006/relationships/hyperlink" Target="https://education.nsw.gov.au/teaching-and-learning/curriculum/planning-programming-and-assessing-k-12/planning-programming-and-assessing-7-12/classroom-assessment-advice-7-10-" TargetMode="External"/><Relationship Id="rId66" Type="http://schemas.openxmlformats.org/officeDocument/2006/relationships/hyperlink" Target="https://eric.ed.gov/?id=EJ971753"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ivingsto6\OneDrive%20-%20NSW%20Department%20of%20Education\Desktop\DOC22%20682111%20%20CR-secondary-program-of-learn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DOC22 682111  CR-secondary-program-of-learning-template</Template>
  <TotalTime>2587</TotalTime>
  <Pages>58</Pages>
  <Words>10445</Words>
  <Characters>58824</Characters>
  <Application>Microsoft Office Word</Application>
  <DocSecurity>0</DocSecurity>
  <Lines>1000</Lines>
  <Paragraphs>554</Paragraphs>
  <ScaleCrop>false</ScaleCrop>
  <HeadingPairs>
    <vt:vector size="2" baseType="variant">
      <vt:variant>
        <vt:lpstr>Title</vt:lpstr>
      </vt:variant>
      <vt:variant>
        <vt:i4>1</vt:i4>
      </vt:variant>
    </vt:vector>
  </HeadingPairs>
  <TitlesOfParts>
    <vt:vector size="1" baseType="lpstr">
      <vt:lpstr>CR-secondary-program-of-learning-template</vt:lpstr>
    </vt:vector>
  </TitlesOfParts>
  <Company/>
  <LinksUpToDate>false</LinksUpToDate>
  <CharactersWithSpaces>69016</CharactersWithSpaces>
  <SharedDoc>false</SharedDoc>
  <HLinks>
    <vt:vector size="468" baseType="variant">
      <vt:variant>
        <vt:i4>5308424</vt:i4>
      </vt:variant>
      <vt:variant>
        <vt:i4>288</vt:i4>
      </vt:variant>
      <vt:variant>
        <vt:i4>0</vt:i4>
      </vt:variant>
      <vt:variant>
        <vt:i4>5</vt:i4>
      </vt:variant>
      <vt:variant>
        <vt:lpwstr>https://creativecommons.org/licenses/by/4.0/</vt:lpwstr>
      </vt:variant>
      <vt:variant>
        <vt:lpwstr/>
      </vt:variant>
      <vt:variant>
        <vt:i4>4</vt:i4>
      </vt:variant>
      <vt:variant>
        <vt:i4>285</vt:i4>
      </vt:variant>
      <vt:variant>
        <vt:i4>0</vt:i4>
      </vt:variant>
      <vt:variant>
        <vt:i4>5</vt:i4>
      </vt:variant>
      <vt:variant>
        <vt:lpwstr>https://doi.org/10.3389/fpsyg.2019.03087</vt:lpwstr>
      </vt:variant>
      <vt:variant>
        <vt:lpwstr/>
      </vt:variant>
      <vt:variant>
        <vt:i4>7143518</vt:i4>
      </vt:variant>
      <vt:variant>
        <vt:i4>282</vt:i4>
      </vt:variant>
      <vt:variant>
        <vt:i4>0</vt:i4>
      </vt:variant>
      <vt:variant>
        <vt:i4>5</vt:i4>
      </vt:variant>
      <vt:variant>
        <vt:lpwstr>https://www.researchgate.net/publication/258423377_Assessment_The_bridge_between_teaching_and_learning</vt:lpwstr>
      </vt:variant>
      <vt:variant>
        <vt:lpwstr/>
      </vt:variant>
      <vt:variant>
        <vt:i4>393236</vt:i4>
      </vt:variant>
      <vt:variant>
        <vt:i4>279</vt:i4>
      </vt:variant>
      <vt:variant>
        <vt:i4>0</vt:i4>
      </vt:variant>
      <vt:variant>
        <vt:i4>5</vt:i4>
      </vt:variant>
      <vt:variant>
        <vt:lpwstr>https://eric.ed.gov/?id=EJ971753</vt:lpwstr>
      </vt:variant>
      <vt:variant>
        <vt:lpwstr/>
      </vt:variant>
      <vt:variant>
        <vt:i4>4522007</vt:i4>
      </vt:variant>
      <vt:variant>
        <vt:i4>276</vt:i4>
      </vt:variant>
      <vt:variant>
        <vt:i4>0</vt:i4>
      </vt:variant>
      <vt:variant>
        <vt:i4>5</vt:i4>
      </vt:variant>
      <vt:variant>
        <vt:lpwstr>https://educationstandards.nsw.edu.au/wps/portal/nesa/teacher-accreditation/meeting-requirements/the-standards/proficient-teacher</vt:lpwstr>
      </vt:variant>
      <vt:variant>
        <vt:lpwstr/>
      </vt:variant>
      <vt:variant>
        <vt:i4>6488167</vt:i4>
      </vt:variant>
      <vt:variant>
        <vt:i4>273</vt:i4>
      </vt:variant>
      <vt:variant>
        <vt:i4>0</vt:i4>
      </vt:variant>
      <vt:variant>
        <vt:i4>5</vt:i4>
      </vt:variant>
      <vt:variant>
        <vt:lpwstr>https://educationstandards.nsw.edu.au/wps/portal/nesa/k-10/understanding-the-curriculum/programming/advice-on-units</vt:lpwstr>
      </vt:variant>
      <vt:variant>
        <vt:lpwstr/>
      </vt:variant>
      <vt:variant>
        <vt:i4>8257659</vt:i4>
      </vt:variant>
      <vt:variant>
        <vt:i4>270</vt:i4>
      </vt:variant>
      <vt:variant>
        <vt:i4>0</vt:i4>
      </vt:variant>
      <vt:variant>
        <vt:i4>5</vt:i4>
      </vt:variant>
      <vt:variant>
        <vt:lpwstr>https://education.nsw.gov.au/about-us/education-data-and-research/cese/publications/practical-guides-for-educators-/what-works-best-in-practice</vt:lpwstr>
      </vt:variant>
      <vt:variant>
        <vt:lpwstr/>
      </vt:variant>
      <vt:variant>
        <vt:i4>196682</vt:i4>
      </vt:variant>
      <vt:variant>
        <vt:i4>267</vt:i4>
      </vt:variant>
      <vt:variant>
        <vt:i4>0</vt:i4>
      </vt:variant>
      <vt:variant>
        <vt:i4>5</vt:i4>
      </vt:variant>
      <vt:variant>
        <vt:lpwstr>https://education.nsw.gov.au/about-us/education-data-and-research/cese/publications/research-reports/what-works-best-2020-update</vt:lpwstr>
      </vt:variant>
      <vt:variant>
        <vt:lpwstr/>
      </vt:variant>
      <vt:variant>
        <vt:i4>2752614</vt:i4>
      </vt:variant>
      <vt:variant>
        <vt:i4>264</vt:i4>
      </vt:variant>
      <vt:variant>
        <vt:i4>0</vt:i4>
      </vt:variant>
      <vt:variant>
        <vt:i4>5</vt:i4>
      </vt:variant>
      <vt:variant>
        <vt:lpwstr>https://www.aitsl.edu.au/teach/improve-practice/feedback</vt:lpwstr>
      </vt:variant>
      <vt:variant>
        <vt:lpwstr>:~:text=FEEDBACK-,Factsheet,-A%20quick%20guide</vt:lpwstr>
      </vt:variant>
      <vt:variant>
        <vt:i4>4391019</vt:i4>
      </vt:variant>
      <vt:variant>
        <vt:i4>261</vt:i4>
      </vt:variant>
      <vt:variant>
        <vt:i4>0</vt:i4>
      </vt:variant>
      <vt:variant>
        <vt:i4>5</vt:i4>
      </vt:variant>
      <vt:variant>
        <vt:lpwstr>https://www.aitsl.edu.au/docs/default-source/feedback/aitsl-learning-intentions-and-success-criteria-strategy.pdf?sfvrsn=382dec3c_2</vt:lpwstr>
      </vt:variant>
      <vt:variant>
        <vt:lpwstr>:~:text=Learning%20Intentions%20are%20descriptions%20of,providing%20feedback%20and%20assessing%20achievement.</vt:lpwstr>
      </vt:variant>
      <vt:variant>
        <vt:i4>8060969</vt:i4>
      </vt:variant>
      <vt:variant>
        <vt:i4>258</vt:i4>
      </vt:variant>
      <vt:variant>
        <vt:i4>0</vt:i4>
      </vt:variant>
      <vt:variant>
        <vt:i4>5</vt:i4>
      </vt:variant>
      <vt:variant>
        <vt:lpwstr>https://uprootedfilm.com/the-historical-roots-and-evolution-of-jazz-dance/</vt:lpwstr>
      </vt:variant>
      <vt:variant>
        <vt:lpwstr/>
      </vt:variant>
      <vt:variant>
        <vt:i4>2818109</vt:i4>
      </vt:variant>
      <vt:variant>
        <vt:i4>255</vt:i4>
      </vt:variant>
      <vt:variant>
        <vt:i4>0</vt:i4>
      </vt:variant>
      <vt:variant>
        <vt:i4>5</vt:i4>
      </vt:variant>
      <vt:variant>
        <vt:lpwstr>https://curriculum.nsw.edu.au/learning-areas/creative-arts/dance-7-10-2023/overview</vt:lpwstr>
      </vt:variant>
      <vt:variant>
        <vt:lpwstr/>
      </vt:variant>
      <vt:variant>
        <vt:i4>3342452</vt:i4>
      </vt:variant>
      <vt:variant>
        <vt:i4>252</vt:i4>
      </vt:variant>
      <vt:variant>
        <vt:i4>0</vt:i4>
      </vt:variant>
      <vt:variant>
        <vt:i4>5</vt:i4>
      </vt:variant>
      <vt:variant>
        <vt:lpwstr>https://curriculum.nsw.edu.au/</vt:lpwstr>
      </vt:variant>
      <vt:variant>
        <vt:lpwstr/>
      </vt:variant>
      <vt:variant>
        <vt:i4>3997797</vt:i4>
      </vt:variant>
      <vt:variant>
        <vt:i4>249</vt:i4>
      </vt:variant>
      <vt:variant>
        <vt:i4>0</vt:i4>
      </vt:variant>
      <vt:variant>
        <vt:i4>5</vt:i4>
      </vt:variant>
      <vt:variant>
        <vt:lpwstr>https://educationstandards.nsw.edu.au/</vt:lpwstr>
      </vt:variant>
      <vt:variant>
        <vt:lpwstr/>
      </vt:variant>
      <vt:variant>
        <vt:i4>2162720</vt:i4>
      </vt:variant>
      <vt:variant>
        <vt:i4>246</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4522007</vt:i4>
      </vt:variant>
      <vt:variant>
        <vt:i4>243</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240</vt:i4>
      </vt:variant>
      <vt:variant>
        <vt:i4>0</vt:i4>
      </vt:variant>
      <vt:variant>
        <vt:i4>5</vt:i4>
      </vt:variant>
      <vt:variant>
        <vt:lpwstr>https://education.nsw.gov.au/policy-library/policies/pd-2016-0468</vt:lpwstr>
      </vt:variant>
      <vt:variant>
        <vt:lpwstr/>
      </vt:variant>
      <vt:variant>
        <vt:i4>2752564</vt:i4>
      </vt:variant>
      <vt:variant>
        <vt:i4>237</vt:i4>
      </vt:variant>
      <vt:variant>
        <vt:i4>0</vt:i4>
      </vt:variant>
      <vt:variant>
        <vt:i4>5</vt:i4>
      </vt:variant>
      <vt:variant>
        <vt:lpwstr>https://education.nsw.gov.au/about-us/strategies-and-reports/plan-for-nsw-public-education</vt:lpwstr>
      </vt:variant>
      <vt:variant>
        <vt:lpwstr/>
      </vt:variant>
      <vt:variant>
        <vt:i4>2031698</vt:i4>
      </vt:variant>
      <vt:variant>
        <vt:i4>234</vt:i4>
      </vt:variant>
      <vt:variant>
        <vt:i4>0</vt:i4>
      </vt:variant>
      <vt:variant>
        <vt:i4>5</vt:i4>
      </vt:variant>
      <vt:variant>
        <vt:lpwstr>https://education.nsw.gov.au/policy-library/policies/pd-2016-0468</vt:lpwstr>
      </vt:variant>
      <vt:variant>
        <vt:lpwstr/>
      </vt:variant>
      <vt:variant>
        <vt:i4>2621541</vt:i4>
      </vt:variant>
      <vt:variant>
        <vt:i4>231</vt:i4>
      </vt:variant>
      <vt:variant>
        <vt:i4>0</vt:i4>
      </vt:variant>
      <vt:variant>
        <vt:i4>5</vt:i4>
      </vt:variant>
      <vt:variant>
        <vt:lpwstr>https://education.nsw.gov.au/about-us/education-data-and-research/cese/publications/research-reports/what-works-best-2020-update/explicit-teaching-driving-learning-and-engagement</vt:lpwstr>
      </vt:variant>
      <vt:variant>
        <vt:lpwstr/>
      </vt:variant>
      <vt:variant>
        <vt:i4>6881389</vt:i4>
      </vt:variant>
      <vt:variant>
        <vt:i4>228</vt:i4>
      </vt:variant>
      <vt:variant>
        <vt:i4>0</vt:i4>
      </vt:variant>
      <vt:variant>
        <vt:i4>5</vt:i4>
      </vt:variant>
      <vt:variant>
        <vt:lpwstr>https://education.nsw.gov.au/teaching-and-learning/curriculum/explicit-teaching</vt:lpwstr>
      </vt:variant>
      <vt:variant>
        <vt:lpwstr/>
      </vt:variant>
      <vt:variant>
        <vt:i4>1376267</vt:i4>
      </vt:variant>
      <vt:variant>
        <vt:i4>225</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222</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219</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216</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213</vt:i4>
      </vt:variant>
      <vt:variant>
        <vt:i4>0</vt:i4>
      </vt:variant>
      <vt:variant>
        <vt:i4>5</vt:i4>
      </vt:variant>
      <vt:variant>
        <vt:lpwstr>https://education.nsw.gov.au/teaching-and-learning/curriculum/planning-programming-and-assessing-k-12/planning-programming-and-assessing-7-12</vt:lpwstr>
      </vt:variant>
      <vt:variant>
        <vt:lpwstr/>
      </vt:variant>
      <vt:variant>
        <vt:i4>1835059</vt:i4>
      </vt:variant>
      <vt:variant>
        <vt:i4>210</vt:i4>
      </vt:variant>
      <vt:variant>
        <vt:i4>0</vt:i4>
      </vt:variant>
      <vt:variant>
        <vt:i4>5</vt:i4>
      </vt:variant>
      <vt:variant>
        <vt:lpwstr>mailto:CreativeArts7-12@det.nsw.edu.au</vt:lpwstr>
      </vt:variant>
      <vt:variant>
        <vt:lpwstr/>
      </vt:variant>
      <vt:variant>
        <vt:i4>196682</vt:i4>
      </vt:variant>
      <vt:variant>
        <vt:i4>207</vt:i4>
      </vt:variant>
      <vt:variant>
        <vt:i4>0</vt:i4>
      </vt:variant>
      <vt:variant>
        <vt:i4>5</vt:i4>
      </vt:variant>
      <vt:variant>
        <vt:lpwstr>https://education.nsw.gov.au/about-us/education-data-and-research/cese/publications/research-reports/what-works-best-2020-update</vt:lpwstr>
      </vt:variant>
      <vt:variant>
        <vt:lpwstr/>
      </vt:variant>
      <vt:variant>
        <vt:i4>2097193</vt:i4>
      </vt:variant>
      <vt:variant>
        <vt:i4>204</vt:i4>
      </vt:variant>
      <vt:variant>
        <vt:i4>0</vt:i4>
      </vt:variant>
      <vt:variant>
        <vt:i4>5</vt:i4>
      </vt:variant>
      <vt:variant>
        <vt:lpwstr>https://schoolsnsw.sharepoint.com/sites/HPGEHub/SitePages/Home.aspx</vt:lpwstr>
      </vt:variant>
      <vt:variant>
        <vt:lpwstr/>
      </vt:variant>
      <vt:variant>
        <vt:i4>6619240</vt:i4>
      </vt:variant>
      <vt:variant>
        <vt:i4>201</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1638495</vt:i4>
      </vt:variant>
      <vt:variant>
        <vt:i4>198</vt:i4>
      </vt:variant>
      <vt:variant>
        <vt:i4>0</vt:i4>
      </vt:variant>
      <vt:variant>
        <vt:i4>5</vt:i4>
      </vt:variant>
      <vt:variant>
        <vt:lpwstr>https://education.nsw.gov.au/teaching-and-learning/high-potential-and-gifted-education/supporting-educators/evaluate</vt:lpwstr>
      </vt:variant>
      <vt:variant>
        <vt:lpwstr/>
      </vt:variant>
      <vt:variant>
        <vt:i4>852052</vt:i4>
      </vt:variant>
      <vt:variant>
        <vt:i4>195</vt:i4>
      </vt:variant>
      <vt:variant>
        <vt:i4>0</vt:i4>
      </vt:variant>
      <vt:variant>
        <vt:i4>5</vt:i4>
      </vt:variant>
      <vt:variant>
        <vt:lpwstr>https://education.nsw.gov.au/teaching-and-learning/high-potential-and-gifted-education/supporting-educators/assess-and-identify</vt:lpwstr>
      </vt:variant>
      <vt:variant>
        <vt:lpwstr>Assessment1</vt:lpwstr>
      </vt:variant>
      <vt:variant>
        <vt:i4>1835030</vt:i4>
      </vt:variant>
      <vt:variant>
        <vt:i4>192</vt:i4>
      </vt:variant>
      <vt:variant>
        <vt:i4>0</vt:i4>
      </vt:variant>
      <vt:variant>
        <vt:i4>5</vt:i4>
      </vt:variant>
      <vt:variant>
        <vt:lpwstr>https://education.nsw.gov.au/campaigns/inclusive-practice-hub</vt:lpwstr>
      </vt:variant>
      <vt:variant>
        <vt:lpwstr/>
      </vt:variant>
      <vt:variant>
        <vt:i4>1376330</vt:i4>
      </vt:variant>
      <vt:variant>
        <vt:i4>189</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1507341</vt:i4>
      </vt:variant>
      <vt:variant>
        <vt:i4>186</vt:i4>
      </vt:variant>
      <vt:variant>
        <vt:i4>0</vt:i4>
      </vt:variant>
      <vt:variant>
        <vt:i4>5</vt:i4>
      </vt:variant>
      <vt:variant>
        <vt:lpwstr>https://education.nsw.gov.au/teaching-and-learning/disability-learning-and-support/personalised-support-for-learning/adjustments-to-teaching-and-learning</vt:lpwstr>
      </vt:variant>
      <vt:variant>
        <vt:lpwstr/>
      </vt:variant>
      <vt:variant>
        <vt:i4>8257640</vt:i4>
      </vt:variant>
      <vt:variant>
        <vt:i4>183</vt:i4>
      </vt:variant>
      <vt:variant>
        <vt:i4>0</vt:i4>
      </vt:variant>
      <vt:variant>
        <vt:i4>5</vt:i4>
      </vt:variant>
      <vt:variant>
        <vt:lpwstr>https://education.nsw.gov.au/teaching-and-learning/curriculum/literacy-and-numeracy/resources-for-schools/eald/enhanced-teaching-and-learning-cycle</vt:lpwstr>
      </vt:variant>
      <vt:variant>
        <vt:lpwstr/>
      </vt:variant>
      <vt:variant>
        <vt:i4>1310801</vt:i4>
      </vt:variant>
      <vt:variant>
        <vt:i4>180</vt:i4>
      </vt:variant>
      <vt:variant>
        <vt:i4>0</vt:i4>
      </vt:variant>
      <vt:variant>
        <vt:i4>5</vt:i4>
      </vt:variant>
      <vt:variant>
        <vt:lpwstr>https://education.nsw.gov.au/teaching-and-learning/curriculum/multicultural-education/english-as-an-additional-language-or-dialect/teaching-and-learning</vt:lpwstr>
      </vt:variant>
      <vt:variant>
        <vt:lpwstr>Differentiation2</vt:lpwstr>
      </vt:variant>
      <vt:variant>
        <vt:i4>5046302</vt:i4>
      </vt:variant>
      <vt:variant>
        <vt:i4>177</vt:i4>
      </vt:variant>
      <vt:variant>
        <vt:i4>0</vt:i4>
      </vt:variant>
      <vt:variant>
        <vt:i4>5</vt:i4>
      </vt:variant>
      <vt:variant>
        <vt:lpwstr>https://education.nsw.gov.au/teaching-and-learning/curriculum/multicultural-education/english-as-an-additional-language-or-dialect/planning-eald-support/english-language-proficiency</vt:lpwstr>
      </vt:variant>
      <vt:variant>
        <vt:lpwstr/>
      </vt:variant>
      <vt:variant>
        <vt:i4>8257640</vt:i4>
      </vt:variant>
      <vt:variant>
        <vt:i4>174</vt:i4>
      </vt:variant>
      <vt:variant>
        <vt:i4>0</vt:i4>
      </vt:variant>
      <vt:variant>
        <vt:i4>5</vt:i4>
      </vt:variant>
      <vt:variant>
        <vt:lpwstr>https://education.nsw.gov.au/teaching-and-learning/curriculum/literacy-and-numeracy/resources-for-schools/eald/enhanced-teaching-and-learning-cycle</vt:lpwstr>
      </vt:variant>
      <vt:variant>
        <vt:lpwstr/>
      </vt:variant>
      <vt:variant>
        <vt:i4>1966082</vt:i4>
      </vt:variant>
      <vt:variant>
        <vt:i4>171</vt:i4>
      </vt:variant>
      <vt:variant>
        <vt:i4>0</vt:i4>
      </vt:variant>
      <vt:variant>
        <vt:i4>5</vt:i4>
      </vt:variant>
      <vt:variant>
        <vt:lpwstr>https://education.nsw.gov.au/teaching-and-learning/aec/aboriginal-education-in-nsw-public-schools</vt:lpwstr>
      </vt:variant>
      <vt:variant>
        <vt:lpwstr/>
      </vt:variant>
      <vt:variant>
        <vt:i4>5701663</vt:i4>
      </vt:variant>
      <vt:variant>
        <vt:i4>168</vt:i4>
      </vt:variant>
      <vt:variant>
        <vt:i4>0</vt:i4>
      </vt:variant>
      <vt:variant>
        <vt:i4>5</vt:i4>
      </vt:variant>
      <vt:variant>
        <vt:lpwstr>https://education.nsw.gov.au/campaigns/inclusive-practice-hub/primary-school/teaching-strategies/differentiation</vt:lpwstr>
      </vt:variant>
      <vt:variant>
        <vt:lpwstr/>
      </vt:variant>
      <vt:variant>
        <vt:i4>524381</vt:i4>
      </vt:variant>
      <vt:variant>
        <vt:i4>165</vt:i4>
      </vt:variant>
      <vt:variant>
        <vt:i4>0</vt:i4>
      </vt:variant>
      <vt:variant>
        <vt:i4>5</vt:i4>
      </vt:variant>
      <vt:variant>
        <vt:lpwstr>https://education.nsw.gov.au/teaching-and-learning/professional-learning/teacher-quality-and-accreditation/strong-start-great-teachers/refining-practice/differentiating-learning</vt:lpwstr>
      </vt:variant>
      <vt:variant>
        <vt:lpwstr/>
      </vt:variant>
      <vt:variant>
        <vt:i4>4325376</vt:i4>
      </vt:variant>
      <vt:variant>
        <vt:i4>162</vt:i4>
      </vt:variant>
      <vt:variant>
        <vt:i4>0</vt:i4>
      </vt:variant>
      <vt:variant>
        <vt:i4>5</vt:i4>
      </vt:variant>
      <vt:variant>
        <vt:lpwstr>https://education.nsw.gov.au/inside-the-department/directory-a-z/inclusive-practice/search-results?q=creative%20arts%20secondary&amp;setting=secondary&amp;adjustments=adjustment-380</vt:lpwstr>
      </vt:variant>
      <vt:variant>
        <vt:lpwstr/>
      </vt:variant>
      <vt:variant>
        <vt:i4>4849665</vt:i4>
      </vt:variant>
      <vt:variant>
        <vt:i4>159</vt:i4>
      </vt:variant>
      <vt:variant>
        <vt:i4>0</vt:i4>
      </vt:variant>
      <vt:variant>
        <vt:i4>5</vt:i4>
      </vt:variant>
      <vt:variant>
        <vt:lpwstr>https://education.nsw.gov.au/inside-the-department/directory-a-z/inclusive-practice/search-results?q=creative%20arts%20secondary&amp;setting=secondary&amp;adjustments=adjustment-200</vt:lpwstr>
      </vt:variant>
      <vt:variant>
        <vt:lpwstr/>
      </vt:variant>
      <vt:variant>
        <vt:i4>4390918</vt:i4>
      </vt:variant>
      <vt:variant>
        <vt:i4>156</vt:i4>
      </vt:variant>
      <vt:variant>
        <vt:i4>0</vt:i4>
      </vt:variant>
      <vt:variant>
        <vt:i4>5</vt:i4>
      </vt:variant>
      <vt:variant>
        <vt:lpwstr>https://education.nsw.gov.au/inside-the-department/directory-a-z/inclusive-practice/search-results?q=creative%20arts%20secondary&amp;setting=secondary&amp;adjustments=adjustment-594</vt:lpwstr>
      </vt:variant>
      <vt:variant>
        <vt:lpwstr/>
      </vt:variant>
      <vt:variant>
        <vt:i4>4325376</vt:i4>
      </vt:variant>
      <vt:variant>
        <vt:i4>153</vt:i4>
      </vt:variant>
      <vt:variant>
        <vt:i4>0</vt:i4>
      </vt:variant>
      <vt:variant>
        <vt:i4>5</vt:i4>
      </vt:variant>
      <vt:variant>
        <vt:lpwstr>https://education.nsw.gov.au/inside-the-department/directory-a-z/inclusive-practice/search-results?q=creative%20arts%20secondary&amp;setting=secondary&amp;adjustments=adjustment-380</vt:lpwstr>
      </vt:variant>
      <vt:variant>
        <vt:lpwstr/>
      </vt:variant>
      <vt:variant>
        <vt:i4>4325383</vt:i4>
      </vt:variant>
      <vt:variant>
        <vt:i4>150</vt:i4>
      </vt:variant>
      <vt:variant>
        <vt:i4>0</vt:i4>
      </vt:variant>
      <vt:variant>
        <vt:i4>5</vt:i4>
      </vt:variant>
      <vt:variant>
        <vt:lpwstr>https://education.nsw.gov.au/inside-the-department/directory-a-z/inclusive-practice/search-results?q=creative%20arts%20secondary&amp;setting=secondary&amp;adjustments=adjustment-481</vt:lpwstr>
      </vt:variant>
      <vt:variant>
        <vt:lpwstr/>
      </vt:variant>
      <vt:variant>
        <vt:i4>1048644</vt:i4>
      </vt:variant>
      <vt:variant>
        <vt:i4>147</vt:i4>
      </vt:variant>
      <vt:variant>
        <vt:i4>0</vt:i4>
      </vt:variant>
      <vt:variant>
        <vt:i4>5</vt:i4>
      </vt:variant>
      <vt:variant>
        <vt:lpwstr>https://library.curriculum.nsw.edu.au/341419dc-8ec2-0289-7225-6db7f2d751ef/57bb82e2-541a-4e41-90cf-3f0a98808562/dance-7-10-2023-teaching-advice-additional-stage-4-and-5-inclusive-dance.docx</vt:lpwstr>
      </vt:variant>
      <vt:variant>
        <vt:lpwstr/>
      </vt:variant>
      <vt:variant>
        <vt:i4>3407934</vt:i4>
      </vt:variant>
      <vt:variant>
        <vt:i4>144</vt:i4>
      </vt:variant>
      <vt:variant>
        <vt:i4>0</vt:i4>
      </vt:variant>
      <vt:variant>
        <vt:i4>5</vt:i4>
      </vt:variant>
      <vt:variant>
        <vt:lpwstr>https://schoolsnsw.sharepoint.com/:p:/r/sites/CurriculumReview655/Shared Documents/Work Stream - Secondary PL and Resources/Project - Dance 7-10/4. Final documents/All that jazz - unit 1 package/CA-dance-Powerpoint classroom resource - all that jazz.pptx?d=w78be38ea5cd041b38022d2aaeeab6f9e&amp;csf=1&amp;web=1&amp;e=dUurgP</vt:lpwstr>
      </vt:variant>
      <vt:variant>
        <vt:lpwstr/>
      </vt:variant>
      <vt:variant>
        <vt:i4>6291580</vt:i4>
      </vt:variant>
      <vt:variant>
        <vt:i4>141</vt:i4>
      </vt:variant>
      <vt:variant>
        <vt:i4>0</vt:i4>
      </vt:variant>
      <vt:variant>
        <vt:i4>5</vt:i4>
      </vt:variant>
      <vt:variant>
        <vt:lpwstr>https://schoolsnsw.sharepoint.com/:w:/r/sites/CurriculumReview655/Shared Documents/Work Stream - Secondary PL and Resources/Project - Dance 7-10/4. Final documents/All that jazz - unit 1 package/CA-dance-sample assessment notification - all that jazz.docx?d=w9acb810246e14531a23b2cc1f1a4b22f&amp;csf=1&amp;web=1&amp;e=prYYCf</vt:lpwstr>
      </vt:variant>
      <vt:variant>
        <vt:lpwstr/>
      </vt:variant>
      <vt:variant>
        <vt:i4>1835080</vt:i4>
      </vt:variant>
      <vt:variant>
        <vt:i4>137</vt:i4>
      </vt:variant>
      <vt:variant>
        <vt:i4>0</vt:i4>
      </vt:variant>
      <vt:variant>
        <vt:i4>5</vt:i4>
      </vt:variant>
      <vt:variant>
        <vt:lpwstr>https://education.nsw.gov.au/content/dam/main-education/documents/teaching-and-learning/curriculum/creative-arts/creative-arts-7-10-dance-elements-of-dance-definitions-examples.docx</vt:lpwstr>
      </vt:variant>
      <vt:variant>
        <vt:lpwstr/>
      </vt:variant>
      <vt:variant>
        <vt:i4>1835080</vt:i4>
      </vt:variant>
      <vt:variant>
        <vt:i4>135</vt:i4>
      </vt:variant>
      <vt:variant>
        <vt:i4>0</vt:i4>
      </vt:variant>
      <vt:variant>
        <vt:i4>5</vt:i4>
      </vt:variant>
      <vt:variant>
        <vt:lpwstr>https://education.nsw.gov.au/content/dam/main-education/documents/teaching-and-learning/curriculum/creative-arts/creative-arts-7-10-dance-elements-of-dance-definitions-examples.docx</vt:lpwstr>
      </vt:variant>
      <vt:variant>
        <vt:lpwstr/>
      </vt:variant>
      <vt:variant>
        <vt:i4>3407934</vt:i4>
      </vt:variant>
      <vt:variant>
        <vt:i4>132</vt:i4>
      </vt:variant>
      <vt:variant>
        <vt:i4>0</vt:i4>
      </vt:variant>
      <vt:variant>
        <vt:i4>5</vt:i4>
      </vt:variant>
      <vt:variant>
        <vt:lpwstr>https://schoolsnsw.sharepoint.com/:p:/r/sites/CurriculumReview655/Shared Documents/Work Stream - Secondary PL and Resources/Project - Dance 7-10/4. Final documents/All that jazz - unit 1 package/CA-dance-Powerpoint classroom resource - all that jazz.pptx?d=w78be38ea5cd041b38022d2aaeeab6f9e&amp;csf=1&amp;web=1&amp;e=dUurgP</vt:lpwstr>
      </vt:variant>
      <vt:variant>
        <vt:lpwstr/>
      </vt:variant>
      <vt:variant>
        <vt:i4>6291580</vt:i4>
      </vt:variant>
      <vt:variant>
        <vt:i4>129</vt:i4>
      </vt:variant>
      <vt:variant>
        <vt:i4>0</vt:i4>
      </vt:variant>
      <vt:variant>
        <vt:i4>5</vt:i4>
      </vt:variant>
      <vt:variant>
        <vt:lpwstr>https://schoolsnsw.sharepoint.com/:w:/r/sites/CurriculumReview655/Shared Documents/Work Stream - Secondary PL and Resources/Project - Dance 7-10/4. Final documents/All that jazz - unit 1 package/CA-dance-sample assessment notification - all that jazz.docx?d=w9acb810246e14531a23b2cc1f1a4b22f&amp;csf=1&amp;web=1&amp;e=prYYCf</vt:lpwstr>
      </vt:variant>
      <vt:variant>
        <vt:lpwstr/>
      </vt:variant>
      <vt:variant>
        <vt:i4>3407934</vt:i4>
      </vt:variant>
      <vt:variant>
        <vt:i4>126</vt:i4>
      </vt:variant>
      <vt:variant>
        <vt:i4>0</vt:i4>
      </vt:variant>
      <vt:variant>
        <vt:i4>5</vt:i4>
      </vt:variant>
      <vt:variant>
        <vt:lpwstr>https://schoolsnsw.sharepoint.com/:p:/r/sites/CurriculumReview655/Shared Documents/Work Stream - Secondary PL and Resources/Project - Dance 7-10/4. Final documents/All that jazz - unit 1 package/CA-dance-Powerpoint classroom resource - all that jazz.pptx?d=w78be38ea5cd041b38022d2aaeeab6f9e&amp;csf=1&amp;web=1&amp;e=dUurgP</vt:lpwstr>
      </vt:variant>
      <vt:variant>
        <vt:lpwstr/>
      </vt:variant>
      <vt:variant>
        <vt:i4>3407934</vt:i4>
      </vt:variant>
      <vt:variant>
        <vt:i4>123</vt:i4>
      </vt:variant>
      <vt:variant>
        <vt:i4>0</vt:i4>
      </vt:variant>
      <vt:variant>
        <vt:i4>5</vt:i4>
      </vt:variant>
      <vt:variant>
        <vt:lpwstr>https://schoolsnsw.sharepoint.com/:p:/r/sites/CurriculumReview655/Shared Documents/Work Stream - Secondary PL and Resources/Project - Dance 7-10/4. Final documents/All that jazz - unit 1 package/CA-dance-Powerpoint classroom resource - all that jazz.pptx?d=w78be38ea5cd041b38022d2aaeeab6f9e&amp;csf=1&amp;web=1&amp;e=dUurgP</vt:lpwstr>
      </vt:variant>
      <vt:variant>
        <vt:lpwstr/>
      </vt:variant>
      <vt:variant>
        <vt:i4>458818</vt:i4>
      </vt:variant>
      <vt:variant>
        <vt:i4>120</vt:i4>
      </vt:variant>
      <vt:variant>
        <vt:i4>0</vt:i4>
      </vt:variant>
      <vt:variant>
        <vt:i4>5</vt:i4>
      </vt:variant>
      <vt:variant>
        <vt:lpwstr>https://education.nsw.gov.au/teaching-and-learning/curriculum/creative-arts/planning-programming-and-assessing-creative-arts-7-10/dance-7-10</vt:lpwstr>
      </vt:variant>
      <vt:variant>
        <vt:lpwstr/>
      </vt:variant>
      <vt:variant>
        <vt:i4>3407934</vt:i4>
      </vt:variant>
      <vt:variant>
        <vt:i4>117</vt:i4>
      </vt:variant>
      <vt:variant>
        <vt:i4>0</vt:i4>
      </vt:variant>
      <vt:variant>
        <vt:i4>5</vt:i4>
      </vt:variant>
      <vt:variant>
        <vt:lpwstr>https://schoolsnsw.sharepoint.com/:p:/r/sites/CurriculumReview655/Shared Documents/Work Stream - Secondary PL and Resources/Project - Dance 7-10/4. Final documents/All that jazz - unit 1 package/CA-dance-Powerpoint classroom resource - all that jazz.pptx?d=w78be38ea5cd041b38022d2aaeeab6f9e&amp;csf=1&amp;web=1&amp;e=dUurgP</vt:lpwstr>
      </vt:variant>
      <vt:variant>
        <vt:lpwstr/>
      </vt:variant>
      <vt:variant>
        <vt:i4>6291580</vt:i4>
      </vt:variant>
      <vt:variant>
        <vt:i4>114</vt:i4>
      </vt:variant>
      <vt:variant>
        <vt:i4>0</vt:i4>
      </vt:variant>
      <vt:variant>
        <vt:i4>5</vt:i4>
      </vt:variant>
      <vt:variant>
        <vt:lpwstr>https://schoolsnsw.sharepoint.com/:w:/r/sites/CurriculumReview655/Shared Documents/Work Stream - Secondary PL and Resources/Project - Dance 7-10/4. Final documents/All that jazz - unit 1 package/CA-dance-sample assessment notification - all that jazz.docx?d=w9acb810246e14531a23b2cc1f1a4b22f&amp;csf=1&amp;web=1&amp;e=prYYCf</vt:lpwstr>
      </vt:variant>
      <vt:variant>
        <vt:lpwstr/>
      </vt:variant>
      <vt:variant>
        <vt:i4>2818109</vt:i4>
      </vt:variant>
      <vt:variant>
        <vt:i4>111</vt:i4>
      </vt:variant>
      <vt:variant>
        <vt:i4>0</vt:i4>
      </vt:variant>
      <vt:variant>
        <vt:i4>5</vt:i4>
      </vt:variant>
      <vt:variant>
        <vt:lpwstr>https://curriculum.nsw.edu.au/learning-areas/creative-arts/dance-7-10-2023/overview</vt:lpwstr>
      </vt:variant>
      <vt:variant>
        <vt:lpwstr/>
      </vt:variant>
      <vt:variant>
        <vt:i4>1310771</vt:i4>
      </vt:variant>
      <vt:variant>
        <vt:i4>104</vt:i4>
      </vt:variant>
      <vt:variant>
        <vt:i4>0</vt:i4>
      </vt:variant>
      <vt:variant>
        <vt:i4>5</vt:i4>
      </vt:variant>
      <vt:variant>
        <vt:lpwstr/>
      </vt:variant>
      <vt:variant>
        <vt:lpwstr>_Toc172204028</vt:lpwstr>
      </vt:variant>
      <vt:variant>
        <vt:i4>1310771</vt:i4>
      </vt:variant>
      <vt:variant>
        <vt:i4>98</vt:i4>
      </vt:variant>
      <vt:variant>
        <vt:i4>0</vt:i4>
      </vt:variant>
      <vt:variant>
        <vt:i4>5</vt:i4>
      </vt:variant>
      <vt:variant>
        <vt:lpwstr/>
      </vt:variant>
      <vt:variant>
        <vt:lpwstr>_Toc172204027</vt:lpwstr>
      </vt:variant>
      <vt:variant>
        <vt:i4>1310771</vt:i4>
      </vt:variant>
      <vt:variant>
        <vt:i4>92</vt:i4>
      </vt:variant>
      <vt:variant>
        <vt:i4>0</vt:i4>
      </vt:variant>
      <vt:variant>
        <vt:i4>5</vt:i4>
      </vt:variant>
      <vt:variant>
        <vt:lpwstr/>
      </vt:variant>
      <vt:variant>
        <vt:lpwstr>_Toc172204026</vt:lpwstr>
      </vt:variant>
      <vt:variant>
        <vt:i4>1310771</vt:i4>
      </vt:variant>
      <vt:variant>
        <vt:i4>86</vt:i4>
      </vt:variant>
      <vt:variant>
        <vt:i4>0</vt:i4>
      </vt:variant>
      <vt:variant>
        <vt:i4>5</vt:i4>
      </vt:variant>
      <vt:variant>
        <vt:lpwstr/>
      </vt:variant>
      <vt:variant>
        <vt:lpwstr>_Toc172204025</vt:lpwstr>
      </vt:variant>
      <vt:variant>
        <vt:i4>1310771</vt:i4>
      </vt:variant>
      <vt:variant>
        <vt:i4>80</vt:i4>
      </vt:variant>
      <vt:variant>
        <vt:i4>0</vt:i4>
      </vt:variant>
      <vt:variant>
        <vt:i4>5</vt:i4>
      </vt:variant>
      <vt:variant>
        <vt:lpwstr/>
      </vt:variant>
      <vt:variant>
        <vt:lpwstr>_Toc172204024</vt:lpwstr>
      </vt:variant>
      <vt:variant>
        <vt:i4>1310771</vt:i4>
      </vt:variant>
      <vt:variant>
        <vt:i4>74</vt:i4>
      </vt:variant>
      <vt:variant>
        <vt:i4>0</vt:i4>
      </vt:variant>
      <vt:variant>
        <vt:i4>5</vt:i4>
      </vt:variant>
      <vt:variant>
        <vt:lpwstr/>
      </vt:variant>
      <vt:variant>
        <vt:lpwstr>_Toc172204023</vt:lpwstr>
      </vt:variant>
      <vt:variant>
        <vt:i4>1310771</vt:i4>
      </vt:variant>
      <vt:variant>
        <vt:i4>68</vt:i4>
      </vt:variant>
      <vt:variant>
        <vt:i4>0</vt:i4>
      </vt:variant>
      <vt:variant>
        <vt:i4>5</vt:i4>
      </vt:variant>
      <vt:variant>
        <vt:lpwstr/>
      </vt:variant>
      <vt:variant>
        <vt:lpwstr>_Toc172204022</vt:lpwstr>
      </vt:variant>
      <vt:variant>
        <vt:i4>1310771</vt:i4>
      </vt:variant>
      <vt:variant>
        <vt:i4>62</vt:i4>
      </vt:variant>
      <vt:variant>
        <vt:i4>0</vt:i4>
      </vt:variant>
      <vt:variant>
        <vt:i4>5</vt:i4>
      </vt:variant>
      <vt:variant>
        <vt:lpwstr/>
      </vt:variant>
      <vt:variant>
        <vt:lpwstr>_Toc172204021</vt:lpwstr>
      </vt:variant>
      <vt:variant>
        <vt:i4>1310771</vt:i4>
      </vt:variant>
      <vt:variant>
        <vt:i4>56</vt:i4>
      </vt:variant>
      <vt:variant>
        <vt:i4>0</vt:i4>
      </vt:variant>
      <vt:variant>
        <vt:i4>5</vt:i4>
      </vt:variant>
      <vt:variant>
        <vt:lpwstr/>
      </vt:variant>
      <vt:variant>
        <vt:lpwstr>_Toc172204020</vt:lpwstr>
      </vt:variant>
      <vt:variant>
        <vt:i4>1507379</vt:i4>
      </vt:variant>
      <vt:variant>
        <vt:i4>50</vt:i4>
      </vt:variant>
      <vt:variant>
        <vt:i4>0</vt:i4>
      </vt:variant>
      <vt:variant>
        <vt:i4>5</vt:i4>
      </vt:variant>
      <vt:variant>
        <vt:lpwstr/>
      </vt:variant>
      <vt:variant>
        <vt:lpwstr>_Toc172204019</vt:lpwstr>
      </vt:variant>
      <vt:variant>
        <vt:i4>1507379</vt:i4>
      </vt:variant>
      <vt:variant>
        <vt:i4>44</vt:i4>
      </vt:variant>
      <vt:variant>
        <vt:i4>0</vt:i4>
      </vt:variant>
      <vt:variant>
        <vt:i4>5</vt:i4>
      </vt:variant>
      <vt:variant>
        <vt:lpwstr/>
      </vt:variant>
      <vt:variant>
        <vt:lpwstr>_Toc172204018</vt:lpwstr>
      </vt:variant>
      <vt:variant>
        <vt:i4>1507379</vt:i4>
      </vt:variant>
      <vt:variant>
        <vt:i4>38</vt:i4>
      </vt:variant>
      <vt:variant>
        <vt:i4>0</vt:i4>
      </vt:variant>
      <vt:variant>
        <vt:i4>5</vt:i4>
      </vt:variant>
      <vt:variant>
        <vt:lpwstr/>
      </vt:variant>
      <vt:variant>
        <vt:lpwstr>_Toc172204017</vt:lpwstr>
      </vt:variant>
      <vt:variant>
        <vt:i4>1507379</vt:i4>
      </vt:variant>
      <vt:variant>
        <vt:i4>32</vt:i4>
      </vt:variant>
      <vt:variant>
        <vt:i4>0</vt:i4>
      </vt:variant>
      <vt:variant>
        <vt:i4>5</vt:i4>
      </vt:variant>
      <vt:variant>
        <vt:lpwstr/>
      </vt:variant>
      <vt:variant>
        <vt:lpwstr>_Toc172204016</vt:lpwstr>
      </vt:variant>
      <vt:variant>
        <vt:i4>1507379</vt:i4>
      </vt:variant>
      <vt:variant>
        <vt:i4>26</vt:i4>
      </vt:variant>
      <vt:variant>
        <vt:i4>0</vt:i4>
      </vt:variant>
      <vt:variant>
        <vt:i4>5</vt:i4>
      </vt:variant>
      <vt:variant>
        <vt:lpwstr/>
      </vt:variant>
      <vt:variant>
        <vt:lpwstr>_Toc172204015</vt:lpwstr>
      </vt:variant>
      <vt:variant>
        <vt:i4>1507379</vt:i4>
      </vt:variant>
      <vt:variant>
        <vt:i4>20</vt:i4>
      </vt:variant>
      <vt:variant>
        <vt:i4>0</vt:i4>
      </vt:variant>
      <vt:variant>
        <vt:i4>5</vt:i4>
      </vt:variant>
      <vt:variant>
        <vt:lpwstr/>
      </vt:variant>
      <vt:variant>
        <vt:lpwstr>_Toc172204014</vt:lpwstr>
      </vt:variant>
      <vt:variant>
        <vt:i4>1507379</vt:i4>
      </vt:variant>
      <vt:variant>
        <vt:i4>14</vt:i4>
      </vt:variant>
      <vt:variant>
        <vt:i4>0</vt:i4>
      </vt:variant>
      <vt:variant>
        <vt:i4>5</vt:i4>
      </vt:variant>
      <vt:variant>
        <vt:lpwstr/>
      </vt:variant>
      <vt:variant>
        <vt:lpwstr>_Toc172204013</vt:lpwstr>
      </vt:variant>
      <vt:variant>
        <vt:i4>1507379</vt:i4>
      </vt:variant>
      <vt:variant>
        <vt:i4>8</vt:i4>
      </vt:variant>
      <vt:variant>
        <vt:i4>0</vt:i4>
      </vt:variant>
      <vt:variant>
        <vt:i4>5</vt:i4>
      </vt:variant>
      <vt:variant>
        <vt:lpwstr/>
      </vt:variant>
      <vt:variant>
        <vt:lpwstr>_Toc172204012</vt:lpwstr>
      </vt:variant>
      <vt:variant>
        <vt:i4>1507379</vt:i4>
      </vt:variant>
      <vt:variant>
        <vt:i4>2</vt:i4>
      </vt:variant>
      <vt:variant>
        <vt:i4>0</vt:i4>
      </vt:variant>
      <vt:variant>
        <vt:i4>5</vt:i4>
      </vt:variant>
      <vt:variant>
        <vt:lpwstr/>
      </vt:variant>
      <vt:variant>
        <vt:lpwstr>_Toc172204011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Stage 5 (Year 9) – sample unit – all that jazz</dc:title>
  <dc:subject/>
  <dc:creator>NSW Department of Education</dc:creator>
  <cp:keywords/>
  <dc:description/>
  <dcterms:created xsi:type="dcterms:W3CDTF">2024-07-19T15:43:00Z</dcterms:created>
  <dcterms:modified xsi:type="dcterms:W3CDTF">2024-08-04T22:52:00Z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2023-10-06T02:07:47Z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d58b72f5-8766-4933-a0a8-ba0bf1bbba50</vt:lpwstr>
  </property>
  <property fmtid="{D5CDD505-2E9C-101B-9397-08002B2CF9AE}" pid="9" name="MSIP_Label_b603dfd7-d93a-4381-a340-2995d8282205_ContentBits">
    <vt:lpwstr>0</vt:lpwstr>
  </property>
  <property fmtid="{D5CDD505-2E9C-101B-9397-08002B2CF9AE}" pid="10" name="MediaServiceImageTags">
    <vt:lpwstr/>
  </property>
</Properties>
</file>