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981598" w14:textId="37B6DB82" w:rsidR="00985174" w:rsidRDefault="00FE0F7D" w:rsidP="002E04EC">
      <w:pPr>
        <w:pStyle w:val="Title"/>
      </w:pPr>
      <w:r>
        <w:t xml:space="preserve">English </w:t>
      </w:r>
      <w:r w:rsidR="009170EA">
        <w:t>3</w:t>
      </w:r>
      <w:r w:rsidR="00AD15EF">
        <w:t>–</w:t>
      </w:r>
      <w:r w:rsidR="009170EA">
        <w:t xml:space="preserve">6 </w:t>
      </w:r>
      <w:r w:rsidR="00AD15EF">
        <w:t>M</w:t>
      </w:r>
      <w:r w:rsidR="009170EA">
        <w:t xml:space="preserve">ulti-age – </w:t>
      </w:r>
      <w:r w:rsidR="005C3DFF">
        <w:t>Y</w:t>
      </w:r>
      <w:r w:rsidR="009170EA">
        <w:t xml:space="preserve">ear B </w:t>
      </w:r>
      <w:r w:rsidR="005C3DFF">
        <w:t>U</w:t>
      </w:r>
      <w:r w:rsidR="009170EA">
        <w:t xml:space="preserve">nit </w:t>
      </w:r>
      <w:r w:rsidR="0034363A">
        <w:t>7</w:t>
      </w:r>
    </w:p>
    <w:p w14:paraId="29811866" w14:textId="314F9E37" w:rsidR="006050D5" w:rsidRDefault="4FA80AF0" w:rsidP="006050D5">
      <w:pPr>
        <w:pStyle w:val="Subtitle0"/>
      </w:pPr>
      <w:r w:rsidRPr="52F7D73E">
        <w:t>Perspective and context</w:t>
      </w:r>
      <w:r w:rsidR="314E81D0" w:rsidRPr="52F7D73E">
        <w:t xml:space="preserve"> </w:t>
      </w:r>
      <w:r w:rsidR="314E81D0">
        <w:t xml:space="preserve">– </w:t>
      </w:r>
      <w:r w:rsidR="314E81D0" w:rsidRPr="52F7D73E">
        <w:rPr>
          <w:i/>
          <w:iCs/>
        </w:rPr>
        <w:t xml:space="preserve">Our World: Bardi </w:t>
      </w:r>
      <w:proofErr w:type="spellStart"/>
      <w:r w:rsidR="314E81D0" w:rsidRPr="52F7D73E">
        <w:rPr>
          <w:i/>
          <w:iCs/>
        </w:rPr>
        <w:t>Jaawi</w:t>
      </w:r>
      <w:proofErr w:type="spellEnd"/>
      <w:r w:rsidR="314E81D0" w:rsidRPr="52F7D73E">
        <w:rPr>
          <w:i/>
          <w:iCs/>
        </w:rPr>
        <w:t xml:space="preserve"> Life at </w:t>
      </w:r>
      <w:proofErr w:type="spellStart"/>
      <w:r w:rsidR="314E81D0" w:rsidRPr="52F7D73E">
        <w:rPr>
          <w:i/>
          <w:iCs/>
        </w:rPr>
        <w:t>Ardiyooloon</w:t>
      </w:r>
      <w:proofErr w:type="spellEnd"/>
    </w:p>
    <w:p w14:paraId="5891D306" w14:textId="77777777" w:rsidR="007129D9" w:rsidRDefault="007129D9" w:rsidP="002E04EC">
      <w:r>
        <w:br w:type="page"/>
      </w:r>
    </w:p>
    <w:sdt>
      <w:sdtPr>
        <w:rPr>
          <w:rFonts w:eastAsiaTheme="minorEastAsia"/>
          <w:b/>
          <w:bCs w:val="0"/>
          <w:noProof/>
          <w:color w:val="auto"/>
          <w:sz w:val="22"/>
          <w:szCs w:val="22"/>
        </w:rPr>
        <w:id w:val="724627684"/>
        <w:docPartObj>
          <w:docPartGallery w:val="Table of Contents"/>
          <w:docPartUnique/>
        </w:docPartObj>
      </w:sdtPr>
      <w:sdtEndPr>
        <w:rPr>
          <w:rFonts w:eastAsiaTheme="minorHAnsi"/>
          <w:b w:val="0"/>
          <w:noProof w:val="0"/>
          <w:szCs w:val="24"/>
        </w:rPr>
      </w:sdtEndPr>
      <w:sdtContent>
        <w:p w14:paraId="6D598271" w14:textId="77777777" w:rsidR="00797E2D" w:rsidRDefault="146155FD" w:rsidP="00DC4761">
          <w:pPr>
            <w:pStyle w:val="TOCHeading"/>
          </w:pPr>
          <w:r w:rsidRPr="00DC4761">
            <w:t>Contents</w:t>
          </w:r>
        </w:p>
        <w:p w14:paraId="471F787F" w14:textId="41873E29" w:rsidR="00680735" w:rsidRDefault="006A1D07">
          <w:pPr>
            <w:pStyle w:val="TOC1"/>
            <w:rPr>
              <w:rFonts w:asciiTheme="minorHAnsi" w:eastAsiaTheme="minorEastAsia" w:hAnsiTheme="minorHAnsi" w:cstheme="minorBidi"/>
              <w:b w:val="0"/>
              <w:kern w:val="2"/>
              <w:sz w:val="24"/>
              <w:lang w:eastAsia="en-AU"/>
              <w14:ligatures w14:val="standardContextual"/>
            </w:rPr>
          </w:pPr>
          <w:r>
            <w:rPr>
              <w:rStyle w:val="Hyperlink"/>
              <w:b w:val="0"/>
              <w:kern w:val="2"/>
              <w:lang w:eastAsia="en-AU"/>
              <w14:ligatures w14:val="standardContextual"/>
            </w:rPr>
            <w:fldChar w:fldCharType="begin"/>
          </w:r>
          <w:r>
            <w:rPr>
              <w:rStyle w:val="Hyperlink"/>
              <w:b w:val="0"/>
              <w:kern w:val="2"/>
              <w:lang w:eastAsia="en-AU"/>
              <w14:ligatures w14:val="standardContextual"/>
            </w:rPr>
            <w:instrText xml:space="preserve"> TOC \o "1-3" \h \z \u </w:instrText>
          </w:r>
          <w:r>
            <w:rPr>
              <w:rStyle w:val="Hyperlink"/>
              <w:b w:val="0"/>
              <w:kern w:val="2"/>
              <w:lang w:eastAsia="en-AU"/>
              <w14:ligatures w14:val="standardContextual"/>
            </w:rPr>
            <w:fldChar w:fldCharType="separate"/>
          </w:r>
          <w:hyperlink w:anchor="_Toc173850776" w:history="1">
            <w:r w:rsidR="00680735" w:rsidRPr="00920167">
              <w:rPr>
                <w:rStyle w:val="Hyperlink"/>
              </w:rPr>
              <w:t>Unit overview and instructions for use</w:t>
            </w:r>
            <w:r w:rsidR="00680735">
              <w:rPr>
                <w:webHidden/>
              </w:rPr>
              <w:tab/>
            </w:r>
            <w:r w:rsidR="00680735">
              <w:rPr>
                <w:webHidden/>
              </w:rPr>
              <w:fldChar w:fldCharType="begin"/>
            </w:r>
            <w:r w:rsidR="00680735">
              <w:rPr>
                <w:webHidden/>
              </w:rPr>
              <w:instrText xml:space="preserve"> PAGEREF _Toc173850776 \h </w:instrText>
            </w:r>
            <w:r w:rsidR="00680735">
              <w:rPr>
                <w:webHidden/>
              </w:rPr>
            </w:r>
            <w:r w:rsidR="00680735">
              <w:rPr>
                <w:webHidden/>
              </w:rPr>
              <w:fldChar w:fldCharType="separate"/>
            </w:r>
            <w:r w:rsidR="00680735">
              <w:rPr>
                <w:webHidden/>
              </w:rPr>
              <w:t>7</w:t>
            </w:r>
            <w:r w:rsidR="00680735">
              <w:rPr>
                <w:webHidden/>
              </w:rPr>
              <w:fldChar w:fldCharType="end"/>
            </w:r>
          </w:hyperlink>
        </w:p>
        <w:p w14:paraId="1D5E6812" w14:textId="233A1FB3"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77" w:history="1">
            <w:r w:rsidRPr="00920167">
              <w:rPr>
                <w:rStyle w:val="Hyperlink"/>
              </w:rPr>
              <w:t>Teacher notes</w:t>
            </w:r>
            <w:r>
              <w:rPr>
                <w:webHidden/>
              </w:rPr>
              <w:tab/>
            </w:r>
            <w:r>
              <w:rPr>
                <w:webHidden/>
              </w:rPr>
              <w:fldChar w:fldCharType="begin"/>
            </w:r>
            <w:r>
              <w:rPr>
                <w:webHidden/>
              </w:rPr>
              <w:instrText xml:space="preserve"> PAGEREF _Toc173850777 \h </w:instrText>
            </w:r>
            <w:r>
              <w:rPr>
                <w:webHidden/>
              </w:rPr>
            </w:r>
            <w:r>
              <w:rPr>
                <w:webHidden/>
              </w:rPr>
              <w:fldChar w:fldCharType="separate"/>
            </w:r>
            <w:r>
              <w:rPr>
                <w:webHidden/>
              </w:rPr>
              <w:t>9</w:t>
            </w:r>
            <w:r>
              <w:rPr>
                <w:webHidden/>
              </w:rPr>
              <w:fldChar w:fldCharType="end"/>
            </w:r>
          </w:hyperlink>
        </w:p>
        <w:p w14:paraId="49CB3C67" w14:textId="77E6EEA6"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78" w:history="1">
            <w:r w:rsidRPr="00920167">
              <w:rPr>
                <w:rStyle w:val="Hyperlink"/>
              </w:rPr>
              <w:t>Outcomes and content</w:t>
            </w:r>
            <w:r>
              <w:rPr>
                <w:webHidden/>
              </w:rPr>
              <w:tab/>
            </w:r>
            <w:r>
              <w:rPr>
                <w:webHidden/>
              </w:rPr>
              <w:fldChar w:fldCharType="begin"/>
            </w:r>
            <w:r>
              <w:rPr>
                <w:webHidden/>
              </w:rPr>
              <w:instrText xml:space="preserve"> PAGEREF _Toc173850778 \h </w:instrText>
            </w:r>
            <w:r>
              <w:rPr>
                <w:webHidden/>
              </w:rPr>
            </w:r>
            <w:r>
              <w:rPr>
                <w:webHidden/>
              </w:rPr>
              <w:fldChar w:fldCharType="separate"/>
            </w:r>
            <w:r>
              <w:rPr>
                <w:webHidden/>
              </w:rPr>
              <w:t>12</w:t>
            </w:r>
            <w:r>
              <w:rPr>
                <w:webHidden/>
              </w:rPr>
              <w:fldChar w:fldCharType="end"/>
            </w:r>
          </w:hyperlink>
        </w:p>
        <w:p w14:paraId="14D9084C" w14:textId="472A4E43"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79" w:history="1">
            <w:r w:rsidRPr="00920167">
              <w:rPr>
                <w:rStyle w:val="Hyperlink"/>
              </w:rPr>
              <w:t>Resources</w:t>
            </w:r>
            <w:r>
              <w:rPr>
                <w:webHidden/>
              </w:rPr>
              <w:tab/>
            </w:r>
            <w:r>
              <w:rPr>
                <w:webHidden/>
              </w:rPr>
              <w:fldChar w:fldCharType="begin"/>
            </w:r>
            <w:r>
              <w:rPr>
                <w:webHidden/>
              </w:rPr>
              <w:instrText xml:space="preserve"> PAGEREF _Toc173850779 \h </w:instrText>
            </w:r>
            <w:r>
              <w:rPr>
                <w:webHidden/>
              </w:rPr>
            </w:r>
            <w:r>
              <w:rPr>
                <w:webHidden/>
              </w:rPr>
              <w:fldChar w:fldCharType="separate"/>
            </w:r>
            <w:r>
              <w:rPr>
                <w:webHidden/>
              </w:rPr>
              <w:t>29</w:t>
            </w:r>
            <w:r>
              <w:rPr>
                <w:webHidden/>
              </w:rPr>
              <w:fldChar w:fldCharType="end"/>
            </w:r>
          </w:hyperlink>
        </w:p>
        <w:p w14:paraId="65200D05" w14:textId="07F77CA9"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780" w:history="1">
            <w:r w:rsidRPr="00920167">
              <w:rPr>
                <w:rStyle w:val="Hyperlink"/>
              </w:rPr>
              <w:t>Week 1</w:t>
            </w:r>
            <w:r>
              <w:rPr>
                <w:webHidden/>
              </w:rPr>
              <w:tab/>
            </w:r>
            <w:r>
              <w:rPr>
                <w:webHidden/>
              </w:rPr>
              <w:fldChar w:fldCharType="begin"/>
            </w:r>
            <w:r>
              <w:rPr>
                <w:webHidden/>
              </w:rPr>
              <w:instrText xml:space="preserve"> PAGEREF _Toc173850780 \h </w:instrText>
            </w:r>
            <w:r>
              <w:rPr>
                <w:webHidden/>
              </w:rPr>
            </w:r>
            <w:r>
              <w:rPr>
                <w:webHidden/>
              </w:rPr>
              <w:fldChar w:fldCharType="separate"/>
            </w:r>
            <w:r>
              <w:rPr>
                <w:webHidden/>
              </w:rPr>
              <w:t>32</w:t>
            </w:r>
            <w:r>
              <w:rPr>
                <w:webHidden/>
              </w:rPr>
              <w:fldChar w:fldCharType="end"/>
            </w:r>
          </w:hyperlink>
        </w:p>
        <w:p w14:paraId="19A0689D" w14:textId="04F5EE4A"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81" w:history="1">
            <w:r w:rsidRPr="00920167">
              <w:rPr>
                <w:rStyle w:val="Hyperlink"/>
              </w:rPr>
              <w:t>Component A teaching and learning</w:t>
            </w:r>
            <w:r>
              <w:rPr>
                <w:webHidden/>
              </w:rPr>
              <w:tab/>
            </w:r>
            <w:r>
              <w:rPr>
                <w:webHidden/>
              </w:rPr>
              <w:fldChar w:fldCharType="begin"/>
            </w:r>
            <w:r>
              <w:rPr>
                <w:webHidden/>
              </w:rPr>
              <w:instrText xml:space="preserve"> PAGEREF _Toc173850781 \h </w:instrText>
            </w:r>
            <w:r>
              <w:rPr>
                <w:webHidden/>
              </w:rPr>
            </w:r>
            <w:r>
              <w:rPr>
                <w:webHidden/>
              </w:rPr>
              <w:fldChar w:fldCharType="separate"/>
            </w:r>
            <w:r>
              <w:rPr>
                <w:webHidden/>
              </w:rPr>
              <w:t>32</w:t>
            </w:r>
            <w:r>
              <w:rPr>
                <w:webHidden/>
              </w:rPr>
              <w:fldChar w:fldCharType="end"/>
            </w:r>
          </w:hyperlink>
        </w:p>
        <w:p w14:paraId="39DA02D0" w14:textId="0090F6A1"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82" w:history="1">
            <w:r w:rsidRPr="00920167">
              <w:rPr>
                <w:rStyle w:val="Hyperlink"/>
                <w:noProof/>
              </w:rPr>
              <w:t>Planning framework</w:t>
            </w:r>
            <w:r>
              <w:rPr>
                <w:noProof/>
                <w:webHidden/>
              </w:rPr>
              <w:tab/>
            </w:r>
            <w:r>
              <w:rPr>
                <w:noProof/>
                <w:webHidden/>
              </w:rPr>
              <w:fldChar w:fldCharType="begin"/>
            </w:r>
            <w:r>
              <w:rPr>
                <w:noProof/>
                <w:webHidden/>
              </w:rPr>
              <w:instrText xml:space="preserve"> PAGEREF _Toc173850782 \h </w:instrText>
            </w:r>
            <w:r>
              <w:rPr>
                <w:noProof/>
                <w:webHidden/>
              </w:rPr>
            </w:r>
            <w:r>
              <w:rPr>
                <w:noProof/>
                <w:webHidden/>
              </w:rPr>
              <w:fldChar w:fldCharType="separate"/>
            </w:r>
            <w:r>
              <w:rPr>
                <w:noProof/>
                <w:webHidden/>
              </w:rPr>
              <w:t>32</w:t>
            </w:r>
            <w:r>
              <w:rPr>
                <w:noProof/>
                <w:webHidden/>
              </w:rPr>
              <w:fldChar w:fldCharType="end"/>
            </w:r>
          </w:hyperlink>
        </w:p>
        <w:p w14:paraId="7BAAACBE" w14:textId="60BD102A"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83" w:history="1">
            <w:r w:rsidRPr="00920167">
              <w:rPr>
                <w:rStyle w:val="Hyperlink"/>
              </w:rPr>
              <w:t>Component B teaching and learning</w:t>
            </w:r>
            <w:r>
              <w:rPr>
                <w:webHidden/>
              </w:rPr>
              <w:tab/>
            </w:r>
            <w:r>
              <w:rPr>
                <w:webHidden/>
              </w:rPr>
              <w:fldChar w:fldCharType="begin"/>
            </w:r>
            <w:r>
              <w:rPr>
                <w:webHidden/>
              </w:rPr>
              <w:instrText xml:space="preserve"> PAGEREF _Toc173850783 \h </w:instrText>
            </w:r>
            <w:r>
              <w:rPr>
                <w:webHidden/>
              </w:rPr>
            </w:r>
            <w:r>
              <w:rPr>
                <w:webHidden/>
              </w:rPr>
              <w:fldChar w:fldCharType="separate"/>
            </w:r>
            <w:r>
              <w:rPr>
                <w:webHidden/>
              </w:rPr>
              <w:t>32</w:t>
            </w:r>
            <w:r>
              <w:rPr>
                <w:webHidden/>
              </w:rPr>
              <w:fldChar w:fldCharType="end"/>
            </w:r>
          </w:hyperlink>
        </w:p>
        <w:p w14:paraId="5DB1E44A" w14:textId="1A8510A6"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84" w:history="1">
            <w:r w:rsidRPr="00920167">
              <w:rPr>
                <w:rStyle w:val="Hyperlink"/>
                <w:noProof/>
              </w:rPr>
              <w:t>Learning intentions and success criteria</w:t>
            </w:r>
            <w:r>
              <w:rPr>
                <w:noProof/>
                <w:webHidden/>
              </w:rPr>
              <w:tab/>
            </w:r>
            <w:r>
              <w:rPr>
                <w:noProof/>
                <w:webHidden/>
              </w:rPr>
              <w:fldChar w:fldCharType="begin"/>
            </w:r>
            <w:r>
              <w:rPr>
                <w:noProof/>
                <w:webHidden/>
              </w:rPr>
              <w:instrText xml:space="preserve"> PAGEREF _Toc173850784 \h </w:instrText>
            </w:r>
            <w:r>
              <w:rPr>
                <w:noProof/>
                <w:webHidden/>
              </w:rPr>
            </w:r>
            <w:r>
              <w:rPr>
                <w:noProof/>
                <w:webHidden/>
              </w:rPr>
              <w:fldChar w:fldCharType="separate"/>
            </w:r>
            <w:r>
              <w:rPr>
                <w:noProof/>
                <w:webHidden/>
              </w:rPr>
              <w:t>32</w:t>
            </w:r>
            <w:r>
              <w:rPr>
                <w:noProof/>
                <w:webHidden/>
              </w:rPr>
              <w:fldChar w:fldCharType="end"/>
            </w:r>
          </w:hyperlink>
        </w:p>
        <w:p w14:paraId="0C8FE10C" w14:textId="62EF668F"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85" w:history="1">
            <w:r w:rsidRPr="00920167">
              <w:rPr>
                <w:rStyle w:val="Hyperlink"/>
              </w:rPr>
              <w:t>Lesson 1 – identifying cultural practices and exploring context</w:t>
            </w:r>
            <w:r>
              <w:rPr>
                <w:webHidden/>
              </w:rPr>
              <w:tab/>
            </w:r>
            <w:r>
              <w:rPr>
                <w:webHidden/>
              </w:rPr>
              <w:fldChar w:fldCharType="begin"/>
            </w:r>
            <w:r>
              <w:rPr>
                <w:webHidden/>
              </w:rPr>
              <w:instrText xml:space="preserve"> PAGEREF _Toc173850785 \h </w:instrText>
            </w:r>
            <w:r>
              <w:rPr>
                <w:webHidden/>
              </w:rPr>
            </w:r>
            <w:r>
              <w:rPr>
                <w:webHidden/>
              </w:rPr>
              <w:fldChar w:fldCharType="separate"/>
            </w:r>
            <w:r>
              <w:rPr>
                <w:webHidden/>
              </w:rPr>
              <w:t>34</w:t>
            </w:r>
            <w:r>
              <w:rPr>
                <w:webHidden/>
              </w:rPr>
              <w:fldChar w:fldCharType="end"/>
            </w:r>
          </w:hyperlink>
        </w:p>
        <w:p w14:paraId="06B94DFF" w14:textId="1FA9A529"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86" w:history="1">
            <w:r w:rsidRPr="00920167">
              <w:rPr>
                <w:rStyle w:val="Hyperlink"/>
                <w:noProof/>
              </w:rPr>
              <w:t>Whole</w:t>
            </w:r>
            <w:r>
              <w:rPr>
                <w:noProof/>
                <w:webHidden/>
              </w:rPr>
              <w:tab/>
            </w:r>
            <w:r>
              <w:rPr>
                <w:noProof/>
                <w:webHidden/>
              </w:rPr>
              <w:fldChar w:fldCharType="begin"/>
            </w:r>
            <w:r>
              <w:rPr>
                <w:noProof/>
                <w:webHidden/>
              </w:rPr>
              <w:instrText xml:space="preserve"> PAGEREF _Toc173850786 \h </w:instrText>
            </w:r>
            <w:r>
              <w:rPr>
                <w:noProof/>
                <w:webHidden/>
              </w:rPr>
            </w:r>
            <w:r>
              <w:rPr>
                <w:noProof/>
                <w:webHidden/>
              </w:rPr>
              <w:fldChar w:fldCharType="separate"/>
            </w:r>
            <w:r>
              <w:rPr>
                <w:noProof/>
                <w:webHidden/>
              </w:rPr>
              <w:t>34</w:t>
            </w:r>
            <w:r>
              <w:rPr>
                <w:noProof/>
                <w:webHidden/>
              </w:rPr>
              <w:fldChar w:fldCharType="end"/>
            </w:r>
          </w:hyperlink>
        </w:p>
        <w:p w14:paraId="0DF1F1CD" w14:textId="416423CB"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87" w:history="1">
            <w:r w:rsidRPr="00920167">
              <w:rPr>
                <w:rStyle w:val="Hyperlink"/>
              </w:rPr>
              <w:t>Lesson 2 – identifying themes in a non-fiction text</w:t>
            </w:r>
            <w:r>
              <w:rPr>
                <w:webHidden/>
              </w:rPr>
              <w:tab/>
            </w:r>
            <w:r>
              <w:rPr>
                <w:webHidden/>
              </w:rPr>
              <w:fldChar w:fldCharType="begin"/>
            </w:r>
            <w:r>
              <w:rPr>
                <w:webHidden/>
              </w:rPr>
              <w:instrText xml:space="preserve"> PAGEREF _Toc173850787 \h </w:instrText>
            </w:r>
            <w:r>
              <w:rPr>
                <w:webHidden/>
              </w:rPr>
            </w:r>
            <w:r>
              <w:rPr>
                <w:webHidden/>
              </w:rPr>
              <w:fldChar w:fldCharType="separate"/>
            </w:r>
            <w:r>
              <w:rPr>
                <w:webHidden/>
              </w:rPr>
              <w:t>38</w:t>
            </w:r>
            <w:r>
              <w:rPr>
                <w:webHidden/>
              </w:rPr>
              <w:fldChar w:fldCharType="end"/>
            </w:r>
          </w:hyperlink>
        </w:p>
        <w:p w14:paraId="15D607DD" w14:textId="5757830D"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88" w:history="1">
            <w:r w:rsidRPr="00920167">
              <w:rPr>
                <w:rStyle w:val="Hyperlink"/>
                <w:noProof/>
              </w:rPr>
              <w:t>Whole</w:t>
            </w:r>
            <w:r>
              <w:rPr>
                <w:noProof/>
                <w:webHidden/>
              </w:rPr>
              <w:tab/>
            </w:r>
            <w:r>
              <w:rPr>
                <w:noProof/>
                <w:webHidden/>
              </w:rPr>
              <w:fldChar w:fldCharType="begin"/>
            </w:r>
            <w:r>
              <w:rPr>
                <w:noProof/>
                <w:webHidden/>
              </w:rPr>
              <w:instrText xml:space="preserve"> PAGEREF _Toc173850788 \h </w:instrText>
            </w:r>
            <w:r>
              <w:rPr>
                <w:noProof/>
                <w:webHidden/>
              </w:rPr>
            </w:r>
            <w:r>
              <w:rPr>
                <w:noProof/>
                <w:webHidden/>
              </w:rPr>
              <w:fldChar w:fldCharType="separate"/>
            </w:r>
            <w:r>
              <w:rPr>
                <w:noProof/>
                <w:webHidden/>
              </w:rPr>
              <w:t>38</w:t>
            </w:r>
            <w:r>
              <w:rPr>
                <w:noProof/>
                <w:webHidden/>
              </w:rPr>
              <w:fldChar w:fldCharType="end"/>
            </w:r>
          </w:hyperlink>
        </w:p>
        <w:p w14:paraId="4EF85A36" w14:textId="62E733EE"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89" w:history="1">
            <w:r w:rsidRPr="00920167">
              <w:rPr>
                <w:rStyle w:val="Hyperlink"/>
              </w:rPr>
              <w:t>Lesson 3 – understanding cultural context</w:t>
            </w:r>
            <w:r>
              <w:rPr>
                <w:webHidden/>
              </w:rPr>
              <w:tab/>
            </w:r>
            <w:r>
              <w:rPr>
                <w:webHidden/>
              </w:rPr>
              <w:fldChar w:fldCharType="begin"/>
            </w:r>
            <w:r>
              <w:rPr>
                <w:webHidden/>
              </w:rPr>
              <w:instrText xml:space="preserve"> PAGEREF _Toc173850789 \h </w:instrText>
            </w:r>
            <w:r>
              <w:rPr>
                <w:webHidden/>
              </w:rPr>
            </w:r>
            <w:r>
              <w:rPr>
                <w:webHidden/>
              </w:rPr>
              <w:fldChar w:fldCharType="separate"/>
            </w:r>
            <w:r>
              <w:rPr>
                <w:webHidden/>
              </w:rPr>
              <w:t>42</w:t>
            </w:r>
            <w:r>
              <w:rPr>
                <w:webHidden/>
              </w:rPr>
              <w:fldChar w:fldCharType="end"/>
            </w:r>
          </w:hyperlink>
        </w:p>
        <w:p w14:paraId="28A9BAE9" w14:textId="6DCF6F35"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90" w:history="1">
            <w:r w:rsidRPr="00920167">
              <w:rPr>
                <w:rStyle w:val="Hyperlink"/>
                <w:noProof/>
              </w:rPr>
              <w:t>Whole</w:t>
            </w:r>
            <w:r>
              <w:rPr>
                <w:noProof/>
                <w:webHidden/>
              </w:rPr>
              <w:tab/>
            </w:r>
            <w:r>
              <w:rPr>
                <w:noProof/>
                <w:webHidden/>
              </w:rPr>
              <w:fldChar w:fldCharType="begin"/>
            </w:r>
            <w:r>
              <w:rPr>
                <w:noProof/>
                <w:webHidden/>
              </w:rPr>
              <w:instrText xml:space="preserve"> PAGEREF _Toc173850790 \h </w:instrText>
            </w:r>
            <w:r>
              <w:rPr>
                <w:noProof/>
                <w:webHidden/>
              </w:rPr>
            </w:r>
            <w:r>
              <w:rPr>
                <w:noProof/>
                <w:webHidden/>
              </w:rPr>
              <w:fldChar w:fldCharType="separate"/>
            </w:r>
            <w:r>
              <w:rPr>
                <w:noProof/>
                <w:webHidden/>
              </w:rPr>
              <w:t>42</w:t>
            </w:r>
            <w:r>
              <w:rPr>
                <w:noProof/>
                <w:webHidden/>
              </w:rPr>
              <w:fldChar w:fldCharType="end"/>
            </w:r>
          </w:hyperlink>
        </w:p>
        <w:p w14:paraId="127448B3" w14:textId="7B279A0C"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91" w:history="1">
            <w:r w:rsidRPr="00920167">
              <w:rPr>
                <w:rStyle w:val="Hyperlink"/>
                <w:noProof/>
              </w:rPr>
              <w:t>Part</w:t>
            </w:r>
            <w:r>
              <w:rPr>
                <w:noProof/>
                <w:webHidden/>
              </w:rPr>
              <w:tab/>
            </w:r>
            <w:r>
              <w:rPr>
                <w:noProof/>
                <w:webHidden/>
              </w:rPr>
              <w:fldChar w:fldCharType="begin"/>
            </w:r>
            <w:r>
              <w:rPr>
                <w:noProof/>
                <w:webHidden/>
              </w:rPr>
              <w:instrText xml:space="preserve"> PAGEREF _Toc173850791 \h </w:instrText>
            </w:r>
            <w:r>
              <w:rPr>
                <w:noProof/>
                <w:webHidden/>
              </w:rPr>
            </w:r>
            <w:r>
              <w:rPr>
                <w:noProof/>
                <w:webHidden/>
              </w:rPr>
              <w:fldChar w:fldCharType="separate"/>
            </w:r>
            <w:r>
              <w:rPr>
                <w:noProof/>
                <w:webHidden/>
              </w:rPr>
              <w:t>44</w:t>
            </w:r>
            <w:r>
              <w:rPr>
                <w:noProof/>
                <w:webHidden/>
              </w:rPr>
              <w:fldChar w:fldCharType="end"/>
            </w:r>
          </w:hyperlink>
        </w:p>
        <w:p w14:paraId="1215BC85" w14:textId="1F74FC67"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92" w:history="1">
            <w:r w:rsidRPr="00920167">
              <w:rPr>
                <w:rStyle w:val="Hyperlink"/>
                <w:noProof/>
              </w:rPr>
              <w:t>Part</w:t>
            </w:r>
            <w:r>
              <w:rPr>
                <w:noProof/>
                <w:webHidden/>
              </w:rPr>
              <w:tab/>
            </w:r>
            <w:r>
              <w:rPr>
                <w:noProof/>
                <w:webHidden/>
              </w:rPr>
              <w:fldChar w:fldCharType="begin"/>
            </w:r>
            <w:r>
              <w:rPr>
                <w:noProof/>
                <w:webHidden/>
              </w:rPr>
              <w:instrText xml:space="preserve"> PAGEREF _Toc173850792 \h </w:instrText>
            </w:r>
            <w:r>
              <w:rPr>
                <w:noProof/>
                <w:webHidden/>
              </w:rPr>
            </w:r>
            <w:r>
              <w:rPr>
                <w:noProof/>
                <w:webHidden/>
              </w:rPr>
              <w:fldChar w:fldCharType="separate"/>
            </w:r>
            <w:r>
              <w:rPr>
                <w:noProof/>
                <w:webHidden/>
              </w:rPr>
              <w:t>46</w:t>
            </w:r>
            <w:r>
              <w:rPr>
                <w:noProof/>
                <w:webHidden/>
              </w:rPr>
              <w:fldChar w:fldCharType="end"/>
            </w:r>
          </w:hyperlink>
        </w:p>
        <w:p w14:paraId="66EDE459" w14:textId="3E00FD9E"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93" w:history="1">
            <w:r w:rsidRPr="00920167">
              <w:rPr>
                <w:rStyle w:val="Hyperlink"/>
                <w:noProof/>
              </w:rPr>
              <w:t>Whole</w:t>
            </w:r>
            <w:r>
              <w:rPr>
                <w:noProof/>
                <w:webHidden/>
              </w:rPr>
              <w:tab/>
            </w:r>
            <w:r>
              <w:rPr>
                <w:noProof/>
                <w:webHidden/>
              </w:rPr>
              <w:fldChar w:fldCharType="begin"/>
            </w:r>
            <w:r>
              <w:rPr>
                <w:noProof/>
                <w:webHidden/>
              </w:rPr>
              <w:instrText xml:space="preserve"> PAGEREF _Toc173850793 \h </w:instrText>
            </w:r>
            <w:r>
              <w:rPr>
                <w:noProof/>
                <w:webHidden/>
              </w:rPr>
            </w:r>
            <w:r>
              <w:rPr>
                <w:noProof/>
                <w:webHidden/>
              </w:rPr>
              <w:fldChar w:fldCharType="separate"/>
            </w:r>
            <w:r>
              <w:rPr>
                <w:noProof/>
                <w:webHidden/>
              </w:rPr>
              <w:t>47</w:t>
            </w:r>
            <w:r>
              <w:rPr>
                <w:noProof/>
                <w:webHidden/>
              </w:rPr>
              <w:fldChar w:fldCharType="end"/>
            </w:r>
          </w:hyperlink>
        </w:p>
        <w:p w14:paraId="4F5E26B6" w14:textId="0C9B1668"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94" w:history="1">
            <w:r w:rsidRPr="00920167">
              <w:rPr>
                <w:rStyle w:val="Hyperlink"/>
              </w:rPr>
              <w:t>Lesson 4 – exploring Traditional Stories</w:t>
            </w:r>
            <w:r>
              <w:rPr>
                <w:webHidden/>
              </w:rPr>
              <w:tab/>
            </w:r>
            <w:r>
              <w:rPr>
                <w:webHidden/>
              </w:rPr>
              <w:fldChar w:fldCharType="begin"/>
            </w:r>
            <w:r>
              <w:rPr>
                <w:webHidden/>
              </w:rPr>
              <w:instrText xml:space="preserve"> PAGEREF _Toc173850794 \h </w:instrText>
            </w:r>
            <w:r>
              <w:rPr>
                <w:webHidden/>
              </w:rPr>
            </w:r>
            <w:r>
              <w:rPr>
                <w:webHidden/>
              </w:rPr>
              <w:fldChar w:fldCharType="separate"/>
            </w:r>
            <w:r>
              <w:rPr>
                <w:webHidden/>
              </w:rPr>
              <w:t>48</w:t>
            </w:r>
            <w:r>
              <w:rPr>
                <w:webHidden/>
              </w:rPr>
              <w:fldChar w:fldCharType="end"/>
            </w:r>
          </w:hyperlink>
        </w:p>
        <w:p w14:paraId="6A000209" w14:textId="7BEC8FD7"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95" w:history="1">
            <w:r w:rsidRPr="00920167">
              <w:rPr>
                <w:rStyle w:val="Hyperlink"/>
                <w:noProof/>
              </w:rPr>
              <w:t>Whole</w:t>
            </w:r>
            <w:r>
              <w:rPr>
                <w:noProof/>
                <w:webHidden/>
              </w:rPr>
              <w:tab/>
            </w:r>
            <w:r>
              <w:rPr>
                <w:noProof/>
                <w:webHidden/>
              </w:rPr>
              <w:fldChar w:fldCharType="begin"/>
            </w:r>
            <w:r>
              <w:rPr>
                <w:noProof/>
                <w:webHidden/>
              </w:rPr>
              <w:instrText xml:space="preserve"> PAGEREF _Toc173850795 \h </w:instrText>
            </w:r>
            <w:r>
              <w:rPr>
                <w:noProof/>
                <w:webHidden/>
              </w:rPr>
            </w:r>
            <w:r>
              <w:rPr>
                <w:noProof/>
                <w:webHidden/>
              </w:rPr>
              <w:fldChar w:fldCharType="separate"/>
            </w:r>
            <w:r>
              <w:rPr>
                <w:noProof/>
                <w:webHidden/>
              </w:rPr>
              <w:t>48</w:t>
            </w:r>
            <w:r>
              <w:rPr>
                <w:noProof/>
                <w:webHidden/>
              </w:rPr>
              <w:fldChar w:fldCharType="end"/>
            </w:r>
          </w:hyperlink>
        </w:p>
        <w:p w14:paraId="1D5AFF05" w14:textId="70334C65"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96" w:history="1">
            <w:r w:rsidRPr="00920167">
              <w:rPr>
                <w:rStyle w:val="Hyperlink"/>
                <w:noProof/>
              </w:rPr>
              <w:t>Part</w:t>
            </w:r>
            <w:r>
              <w:rPr>
                <w:noProof/>
                <w:webHidden/>
              </w:rPr>
              <w:tab/>
            </w:r>
            <w:r>
              <w:rPr>
                <w:noProof/>
                <w:webHidden/>
              </w:rPr>
              <w:fldChar w:fldCharType="begin"/>
            </w:r>
            <w:r>
              <w:rPr>
                <w:noProof/>
                <w:webHidden/>
              </w:rPr>
              <w:instrText xml:space="preserve"> PAGEREF _Toc173850796 \h </w:instrText>
            </w:r>
            <w:r>
              <w:rPr>
                <w:noProof/>
                <w:webHidden/>
              </w:rPr>
            </w:r>
            <w:r>
              <w:rPr>
                <w:noProof/>
                <w:webHidden/>
              </w:rPr>
              <w:fldChar w:fldCharType="separate"/>
            </w:r>
            <w:r>
              <w:rPr>
                <w:noProof/>
                <w:webHidden/>
              </w:rPr>
              <w:t>51</w:t>
            </w:r>
            <w:r>
              <w:rPr>
                <w:noProof/>
                <w:webHidden/>
              </w:rPr>
              <w:fldChar w:fldCharType="end"/>
            </w:r>
          </w:hyperlink>
        </w:p>
        <w:p w14:paraId="46F61DEF" w14:textId="002D3CB8"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797" w:history="1">
            <w:r w:rsidRPr="00920167">
              <w:rPr>
                <w:rStyle w:val="Hyperlink"/>
                <w:noProof/>
              </w:rPr>
              <w:t>Whole</w:t>
            </w:r>
            <w:r>
              <w:rPr>
                <w:noProof/>
                <w:webHidden/>
              </w:rPr>
              <w:tab/>
            </w:r>
            <w:r>
              <w:rPr>
                <w:noProof/>
                <w:webHidden/>
              </w:rPr>
              <w:fldChar w:fldCharType="begin"/>
            </w:r>
            <w:r>
              <w:rPr>
                <w:noProof/>
                <w:webHidden/>
              </w:rPr>
              <w:instrText xml:space="preserve"> PAGEREF _Toc173850797 \h </w:instrText>
            </w:r>
            <w:r>
              <w:rPr>
                <w:noProof/>
                <w:webHidden/>
              </w:rPr>
            </w:r>
            <w:r>
              <w:rPr>
                <w:noProof/>
                <w:webHidden/>
              </w:rPr>
              <w:fldChar w:fldCharType="separate"/>
            </w:r>
            <w:r>
              <w:rPr>
                <w:noProof/>
                <w:webHidden/>
              </w:rPr>
              <w:t>53</w:t>
            </w:r>
            <w:r>
              <w:rPr>
                <w:noProof/>
                <w:webHidden/>
              </w:rPr>
              <w:fldChar w:fldCharType="end"/>
            </w:r>
          </w:hyperlink>
        </w:p>
        <w:p w14:paraId="6AE73FB9" w14:textId="515F73E7"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798" w:history="1">
            <w:r w:rsidRPr="00920167">
              <w:rPr>
                <w:rStyle w:val="Hyperlink"/>
              </w:rPr>
              <w:t>Week 2</w:t>
            </w:r>
            <w:r>
              <w:rPr>
                <w:webHidden/>
              </w:rPr>
              <w:tab/>
            </w:r>
            <w:r>
              <w:rPr>
                <w:webHidden/>
              </w:rPr>
              <w:fldChar w:fldCharType="begin"/>
            </w:r>
            <w:r>
              <w:rPr>
                <w:webHidden/>
              </w:rPr>
              <w:instrText xml:space="preserve"> PAGEREF _Toc173850798 \h </w:instrText>
            </w:r>
            <w:r>
              <w:rPr>
                <w:webHidden/>
              </w:rPr>
            </w:r>
            <w:r>
              <w:rPr>
                <w:webHidden/>
              </w:rPr>
              <w:fldChar w:fldCharType="separate"/>
            </w:r>
            <w:r>
              <w:rPr>
                <w:webHidden/>
              </w:rPr>
              <w:t>55</w:t>
            </w:r>
            <w:r>
              <w:rPr>
                <w:webHidden/>
              </w:rPr>
              <w:fldChar w:fldCharType="end"/>
            </w:r>
          </w:hyperlink>
        </w:p>
        <w:p w14:paraId="44849D9C" w14:textId="62B6A479"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799" w:history="1">
            <w:r w:rsidRPr="00920167">
              <w:rPr>
                <w:rStyle w:val="Hyperlink"/>
              </w:rPr>
              <w:t>Component A teaching and learning</w:t>
            </w:r>
            <w:r>
              <w:rPr>
                <w:webHidden/>
              </w:rPr>
              <w:tab/>
            </w:r>
            <w:r>
              <w:rPr>
                <w:webHidden/>
              </w:rPr>
              <w:fldChar w:fldCharType="begin"/>
            </w:r>
            <w:r>
              <w:rPr>
                <w:webHidden/>
              </w:rPr>
              <w:instrText xml:space="preserve"> PAGEREF _Toc173850799 \h </w:instrText>
            </w:r>
            <w:r>
              <w:rPr>
                <w:webHidden/>
              </w:rPr>
            </w:r>
            <w:r>
              <w:rPr>
                <w:webHidden/>
              </w:rPr>
              <w:fldChar w:fldCharType="separate"/>
            </w:r>
            <w:r>
              <w:rPr>
                <w:webHidden/>
              </w:rPr>
              <w:t>55</w:t>
            </w:r>
            <w:r>
              <w:rPr>
                <w:webHidden/>
              </w:rPr>
              <w:fldChar w:fldCharType="end"/>
            </w:r>
          </w:hyperlink>
        </w:p>
        <w:p w14:paraId="2E9F37D3" w14:textId="4EE2AF6A"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00" w:history="1">
            <w:r w:rsidRPr="00920167">
              <w:rPr>
                <w:rStyle w:val="Hyperlink"/>
                <w:noProof/>
              </w:rPr>
              <w:t>Planning framework</w:t>
            </w:r>
            <w:r>
              <w:rPr>
                <w:noProof/>
                <w:webHidden/>
              </w:rPr>
              <w:tab/>
            </w:r>
            <w:r>
              <w:rPr>
                <w:noProof/>
                <w:webHidden/>
              </w:rPr>
              <w:fldChar w:fldCharType="begin"/>
            </w:r>
            <w:r>
              <w:rPr>
                <w:noProof/>
                <w:webHidden/>
              </w:rPr>
              <w:instrText xml:space="preserve"> PAGEREF _Toc173850800 \h </w:instrText>
            </w:r>
            <w:r>
              <w:rPr>
                <w:noProof/>
                <w:webHidden/>
              </w:rPr>
            </w:r>
            <w:r>
              <w:rPr>
                <w:noProof/>
                <w:webHidden/>
              </w:rPr>
              <w:fldChar w:fldCharType="separate"/>
            </w:r>
            <w:r>
              <w:rPr>
                <w:noProof/>
                <w:webHidden/>
              </w:rPr>
              <w:t>55</w:t>
            </w:r>
            <w:r>
              <w:rPr>
                <w:noProof/>
                <w:webHidden/>
              </w:rPr>
              <w:fldChar w:fldCharType="end"/>
            </w:r>
          </w:hyperlink>
        </w:p>
        <w:p w14:paraId="2D2D5E70" w14:textId="7262FE7F"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01" w:history="1">
            <w:r w:rsidRPr="00920167">
              <w:rPr>
                <w:rStyle w:val="Hyperlink"/>
              </w:rPr>
              <w:t>Component B teaching and learning</w:t>
            </w:r>
            <w:r>
              <w:rPr>
                <w:webHidden/>
              </w:rPr>
              <w:tab/>
            </w:r>
            <w:r>
              <w:rPr>
                <w:webHidden/>
              </w:rPr>
              <w:fldChar w:fldCharType="begin"/>
            </w:r>
            <w:r>
              <w:rPr>
                <w:webHidden/>
              </w:rPr>
              <w:instrText xml:space="preserve"> PAGEREF _Toc173850801 \h </w:instrText>
            </w:r>
            <w:r>
              <w:rPr>
                <w:webHidden/>
              </w:rPr>
            </w:r>
            <w:r>
              <w:rPr>
                <w:webHidden/>
              </w:rPr>
              <w:fldChar w:fldCharType="separate"/>
            </w:r>
            <w:r>
              <w:rPr>
                <w:webHidden/>
              </w:rPr>
              <w:t>55</w:t>
            </w:r>
            <w:r>
              <w:rPr>
                <w:webHidden/>
              </w:rPr>
              <w:fldChar w:fldCharType="end"/>
            </w:r>
          </w:hyperlink>
        </w:p>
        <w:p w14:paraId="408CBEC9" w14:textId="429323DF"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02" w:history="1">
            <w:r w:rsidRPr="00920167">
              <w:rPr>
                <w:rStyle w:val="Hyperlink"/>
                <w:noProof/>
              </w:rPr>
              <w:t>Learning intentions and success criteria</w:t>
            </w:r>
            <w:r>
              <w:rPr>
                <w:noProof/>
                <w:webHidden/>
              </w:rPr>
              <w:tab/>
            </w:r>
            <w:r>
              <w:rPr>
                <w:noProof/>
                <w:webHidden/>
              </w:rPr>
              <w:fldChar w:fldCharType="begin"/>
            </w:r>
            <w:r>
              <w:rPr>
                <w:noProof/>
                <w:webHidden/>
              </w:rPr>
              <w:instrText xml:space="preserve"> PAGEREF _Toc173850802 \h </w:instrText>
            </w:r>
            <w:r>
              <w:rPr>
                <w:noProof/>
                <w:webHidden/>
              </w:rPr>
            </w:r>
            <w:r>
              <w:rPr>
                <w:noProof/>
                <w:webHidden/>
              </w:rPr>
              <w:fldChar w:fldCharType="separate"/>
            </w:r>
            <w:r>
              <w:rPr>
                <w:noProof/>
                <w:webHidden/>
              </w:rPr>
              <w:t>55</w:t>
            </w:r>
            <w:r>
              <w:rPr>
                <w:noProof/>
                <w:webHidden/>
              </w:rPr>
              <w:fldChar w:fldCharType="end"/>
            </w:r>
          </w:hyperlink>
        </w:p>
        <w:p w14:paraId="72800586" w14:textId="294F8083"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03" w:history="1">
            <w:r w:rsidRPr="00920167">
              <w:rPr>
                <w:rStyle w:val="Hyperlink"/>
              </w:rPr>
              <w:t>Lesson 5 – using gist statements to capture main ideas</w:t>
            </w:r>
            <w:r>
              <w:rPr>
                <w:webHidden/>
              </w:rPr>
              <w:tab/>
            </w:r>
            <w:r>
              <w:rPr>
                <w:webHidden/>
              </w:rPr>
              <w:fldChar w:fldCharType="begin"/>
            </w:r>
            <w:r>
              <w:rPr>
                <w:webHidden/>
              </w:rPr>
              <w:instrText xml:space="preserve"> PAGEREF _Toc173850803 \h </w:instrText>
            </w:r>
            <w:r>
              <w:rPr>
                <w:webHidden/>
              </w:rPr>
            </w:r>
            <w:r>
              <w:rPr>
                <w:webHidden/>
              </w:rPr>
              <w:fldChar w:fldCharType="separate"/>
            </w:r>
            <w:r>
              <w:rPr>
                <w:webHidden/>
              </w:rPr>
              <w:t>56</w:t>
            </w:r>
            <w:r>
              <w:rPr>
                <w:webHidden/>
              </w:rPr>
              <w:fldChar w:fldCharType="end"/>
            </w:r>
          </w:hyperlink>
        </w:p>
        <w:p w14:paraId="3460E416" w14:textId="72E49886"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04" w:history="1">
            <w:r w:rsidRPr="00920167">
              <w:rPr>
                <w:rStyle w:val="Hyperlink"/>
                <w:noProof/>
              </w:rPr>
              <w:t>Whole</w:t>
            </w:r>
            <w:r>
              <w:rPr>
                <w:noProof/>
                <w:webHidden/>
              </w:rPr>
              <w:tab/>
            </w:r>
            <w:r>
              <w:rPr>
                <w:noProof/>
                <w:webHidden/>
              </w:rPr>
              <w:fldChar w:fldCharType="begin"/>
            </w:r>
            <w:r>
              <w:rPr>
                <w:noProof/>
                <w:webHidden/>
              </w:rPr>
              <w:instrText xml:space="preserve"> PAGEREF _Toc173850804 \h </w:instrText>
            </w:r>
            <w:r>
              <w:rPr>
                <w:noProof/>
                <w:webHidden/>
              </w:rPr>
            </w:r>
            <w:r>
              <w:rPr>
                <w:noProof/>
                <w:webHidden/>
              </w:rPr>
              <w:fldChar w:fldCharType="separate"/>
            </w:r>
            <w:r>
              <w:rPr>
                <w:noProof/>
                <w:webHidden/>
              </w:rPr>
              <w:t>57</w:t>
            </w:r>
            <w:r>
              <w:rPr>
                <w:noProof/>
                <w:webHidden/>
              </w:rPr>
              <w:fldChar w:fldCharType="end"/>
            </w:r>
          </w:hyperlink>
        </w:p>
        <w:p w14:paraId="041AE3F5" w14:textId="71F6FCA0"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05" w:history="1">
            <w:r w:rsidRPr="00920167">
              <w:rPr>
                <w:rStyle w:val="Hyperlink"/>
                <w:noProof/>
              </w:rPr>
              <w:t>Part</w:t>
            </w:r>
            <w:r>
              <w:rPr>
                <w:noProof/>
                <w:webHidden/>
              </w:rPr>
              <w:tab/>
            </w:r>
            <w:r>
              <w:rPr>
                <w:noProof/>
                <w:webHidden/>
              </w:rPr>
              <w:fldChar w:fldCharType="begin"/>
            </w:r>
            <w:r>
              <w:rPr>
                <w:noProof/>
                <w:webHidden/>
              </w:rPr>
              <w:instrText xml:space="preserve"> PAGEREF _Toc173850805 \h </w:instrText>
            </w:r>
            <w:r>
              <w:rPr>
                <w:noProof/>
                <w:webHidden/>
              </w:rPr>
            </w:r>
            <w:r>
              <w:rPr>
                <w:noProof/>
                <w:webHidden/>
              </w:rPr>
              <w:fldChar w:fldCharType="separate"/>
            </w:r>
            <w:r>
              <w:rPr>
                <w:noProof/>
                <w:webHidden/>
              </w:rPr>
              <w:t>58</w:t>
            </w:r>
            <w:r>
              <w:rPr>
                <w:noProof/>
                <w:webHidden/>
              </w:rPr>
              <w:fldChar w:fldCharType="end"/>
            </w:r>
          </w:hyperlink>
        </w:p>
        <w:p w14:paraId="16A7D7D1" w14:textId="2ACBC5D9"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06" w:history="1">
            <w:r w:rsidRPr="00920167">
              <w:rPr>
                <w:rStyle w:val="Hyperlink"/>
                <w:noProof/>
              </w:rPr>
              <w:t>Part</w:t>
            </w:r>
            <w:r>
              <w:rPr>
                <w:noProof/>
                <w:webHidden/>
              </w:rPr>
              <w:tab/>
            </w:r>
            <w:r>
              <w:rPr>
                <w:noProof/>
                <w:webHidden/>
              </w:rPr>
              <w:fldChar w:fldCharType="begin"/>
            </w:r>
            <w:r>
              <w:rPr>
                <w:noProof/>
                <w:webHidden/>
              </w:rPr>
              <w:instrText xml:space="preserve"> PAGEREF _Toc173850806 \h </w:instrText>
            </w:r>
            <w:r>
              <w:rPr>
                <w:noProof/>
                <w:webHidden/>
              </w:rPr>
            </w:r>
            <w:r>
              <w:rPr>
                <w:noProof/>
                <w:webHidden/>
              </w:rPr>
              <w:fldChar w:fldCharType="separate"/>
            </w:r>
            <w:r>
              <w:rPr>
                <w:noProof/>
                <w:webHidden/>
              </w:rPr>
              <w:t>59</w:t>
            </w:r>
            <w:r>
              <w:rPr>
                <w:noProof/>
                <w:webHidden/>
              </w:rPr>
              <w:fldChar w:fldCharType="end"/>
            </w:r>
          </w:hyperlink>
        </w:p>
        <w:p w14:paraId="400F2E0A" w14:textId="5424BBA8"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07" w:history="1">
            <w:r w:rsidRPr="00920167">
              <w:rPr>
                <w:rStyle w:val="Hyperlink"/>
                <w:noProof/>
              </w:rPr>
              <w:t>Whole</w:t>
            </w:r>
            <w:r>
              <w:rPr>
                <w:noProof/>
                <w:webHidden/>
              </w:rPr>
              <w:tab/>
            </w:r>
            <w:r>
              <w:rPr>
                <w:noProof/>
                <w:webHidden/>
              </w:rPr>
              <w:fldChar w:fldCharType="begin"/>
            </w:r>
            <w:r>
              <w:rPr>
                <w:noProof/>
                <w:webHidden/>
              </w:rPr>
              <w:instrText xml:space="preserve"> PAGEREF _Toc173850807 \h </w:instrText>
            </w:r>
            <w:r>
              <w:rPr>
                <w:noProof/>
                <w:webHidden/>
              </w:rPr>
            </w:r>
            <w:r>
              <w:rPr>
                <w:noProof/>
                <w:webHidden/>
              </w:rPr>
              <w:fldChar w:fldCharType="separate"/>
            </w:r>
            <w:r>
              <w:rPr>
                <w:noProof/>
                <w:webHidden/>
              </w:rPr>
              <w:t>60</w:t>
            </w:r>
            <w:r>
              <w:rPr>
                <w:noProof/>
                <w:webHidden/>
              </w:rPr>
              <w:fldChar w:fldCharType="end"/>
            </w:r>
          </w:hyperlink>
        </w:p>
        <w:p w14:paraId="2166098E" w14:textId="6D8956AC"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08" w:history="1">
            <w:r w:rsidRPr="00920167">
              <w:rPr>
                <w:rStyle w:val="Hyperlink"/>
              </w:rPr>
              <w:t>Lesson 6 – exploring language and structure of informative texts</w:t>
            </w:r>
            <w:r>
              <w:rPr>
                <w:webHidden/>
              </w:rPr>
              <w:tab/>
            </w:r>
            <w:r>
              <w:rPr>
                <w:webHidden/>
              </w:rPr>
              <w:fldChar w:fldCharType="begin"/>
            </w:r>
            <w:r>
              <w:rPr>
                <w:webHidden/>
              </w:rPr>
              <w:instrText xml:space="preserve"> PAGEREF _Toc173850808 \h </w:instrText>
            </w:r>
            <w:r>
              <w:rPr>
                <w:webHidden/>
              </w:rPr>
            </w:r>
            <w:r>
              <w:rPr>
                <w:webHidden/>
              </w:rPr>
              <w:fldChar w:fldCharType="separate"/>
            </w:r>
            <w:r>
              <w:rPr>
                <w:webHidden/>
              </w:rPr>
              <w:t>61</w:t>
            </w:r>
            <w:r>
              <w:rPr>
                <w:webHidden/>
              </w:rPr>
              <w:fldChar w:fldCharType="end"/>
            </w:r>
          </w:hyperlink>
        </w:p>
        <w:p w14:paraId="628950D8" w14:textId="2ACCE366"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09" w:history="1">
            <w:r w:rsidRPr="00920167">
              <w:rPr>
                <w:rStyle w:val="Hyperlink"/>
                <w:noProof/>
              </w:rPr>
              <w:t>Whole</w:t>
            </w:r>
            <w:r>
              <w:rPr>
                <w:noProof/>
                <w:webHidden/>
              </w:rPr>
              <w:tab/>
            </w:r>
            <w:r>
              <w:rPr>
                <w:noProof/>
                <w:webHidden/>
              </w:rPr>
              <w:fldChar w:fldCharType="begin"/>
            </w:r>
            <w:r>
              <w:rPr>
                <w:noProof/>
                <w:webHidden/>
              </w:rPr>
              <w:instrText xml:space="preserve"> PAGEREF _Toc173850809 \h </w:instrText>
            </w:r>
            <w:r>
              <w:rPr>
                <w:noProof/>
                <w:webHidden/>
              </w:rPr>
            </w:r>
            <w:r>
              <w:rPr>
                <w:noProof/>
                <w:webHidden/>
              </w:rPr>
              <w:fldChar w:fldCharType="separate"/>
            </w:r>
            <w:r>
              <w:rPr>
                <w:noProof/>
                <w:webHidden/>
              </w:rPr>
              <w:t>61</w:t>
            </w:r>
            <w:r>
              <w:rPr>
                <w:noProof/>
                <w:webHidden/>
              </w:rPr>
              <w:fldChar w:fldCharType="end"/>
            </w:r>
          </w:hyperlink>
        </w:p>
        <w:p w14:paraId="48EF5A84" w14:textId="752B97F9"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10" w:history="1">
            <w:r w:rsidRPr="00920167">
              <w:rPr>
                <w:rStyle w:val="Hyperlink"/>
                <w:noProof/>
              </w:rPr>
              <w:t>Part</w:t>
            </w:r>
            <w:r>
              <w:rPr>
                <w:noProof/>
                <w:webHidden/>
              </w:rPr>
              <w:tab/>
            </w:r>
            <w:r>
              <w:rPr>
                <w:noProof/>
                <w:webHidden/>
              </w:rPr>
              <w:fldChar w:fldCharType="begin"/>
            </w:r>
            <w:r>
              <w:rPr>
                <w:noProof/>
                <w:webHidden/>
              </w:rPr>
              <w:instrText xml:space="preserve"> PAGEREF _Toc173850810 \h </w:instrText>
            </w:r>
            <w:r>
              <w:rPr>
                <w:noProof/>
                <w:webHidden/>
              </w:rPr>
            </w:r>
            <w:r>
              <w:rPr>
                <w:noProof/>
                <w:webHidden/>
              </w:rPr>
              <w:fldChar w:fldCharType="separate"/>
            </w:r>
            <w:r>
              <w:rPr>
                <w:noProof/>
                <w:webHidden/>
              </w:rPr>
              <w:t>63</w:t>
            </w:r>
            <w:r>
              <w:rPr>
                <w:noProof/>
                <w:webHidden/>
              </w:rPr>
              <w:fldChar w:fldCharType="end"/>
            </w:r>
          </w:hyperlink>
        </w:p>
        <w:p w14:paraId="217050F2" w14:textId="47128F15"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11" w:history="1">
            <w:r w:rsidRPr="00920167">
              <w:rPr>
                <w:rStyle w:val="Hyperlink"/>
                <w:noProof/>
              </w:rPr>
              <w:t>Part</w:t>
            </w:r>
            <w:r>
              <w:rPr>
                <w:noProof/>
                <w:webHidden/>
              </w:rPr>
              <w:tab/>
            </w:r>
            <w:r>
              <w:rPr>
                <w:noProof/>
                <w:webHidden/>
              </w:rPr>
              <w:fldChar w:fldCharType="begin"/>
            </w:r>
            <w:r>
              <w:rPr>
                <w:noProof/>
                <w:webHidden/>
              </w:rPr>
              <w:instrText xml:space="preserve"> PAGEREF _Toc173850811 \h </w:instrText>
            </w:r>
            <w:r>
              <w:rPr>
                <w:noProof/>
                <w:webHidden/>
              </w:rPr>
            </w:r>
            <w:r>
              <w:rPr>
                <w:noProof/>
                <w:webHidden/>
              </w:rPr>
              <w:fldChar w:fldCharType="separate"/>
            </w:r>
            <w:r>
              <w:rPr>
                <w:noProof/>
                <w:webHidden/>
              </w:rPr>
              <w:t>65</w:t>
            </w:r>
            <w:r>
              <w:rPr>
                <w:noProof/>
                <w:webHidden/>
              </w:rPr>
              <w:fldChar w:fldCharType="end"/>
            </w:r>
          </w:hyperlink>
        </w:p>
        <w:p w14:paraId="6CDE2954" w14:textId="215D33A1"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12" w:history="1">
            <w:r w:rsidRPr="00920167">
              <w:rPr>
                <w:rStyle w:val="Hyperlink"/>
                <w:noProof/>
              </w:rPr>
              <w:t>Whole</w:t>
            </w:r>
            <w:r>
              <w:rPr>
                <w:noProof/>
                <w:webHidden/>
              </w:rPr>
              <w:tab/>
            </w:r>
            <w:r>
              <w:rPr>
                <w:noProof/>
                <w:webHidden/>
              </w:rPr>
              <w:fldChar w:fldCharType="begin"/>
            </w:r>
            <w:r>
              <w:rPr>
                <w:noProof/>
                <w:webHidden/>
              </w:rPr>
              <w:instrText xml:space="preserve"> PAGEREF _Toc173850812 \h </w:instrText>
            </w:r>
            <w:r>
              <w:rPr>
                <w:noProof/>
                <w:webHidden/>
              </w:rPr>
            </w:r>
            <w:r>
              <w:rPr>
                <w:noProof/>
                <w:webHidden/>
              </w:rPr>
              <w:fldChar w:fldCharType="separate"/>
            </w:r>
            <w:r>
              <w:rPr>
                <w:noProof/>
                <w:webHidden/>
              </w:rPr>
              <w:t>68</w:t>
            </w:r>
            <w:r>
              <w:rPr>
                <w:noProof/>
                <w:webHidden/>
              </w:rPr>
              <w:fldChar w:fldCharType="end"/>
            </w:r>
          </w:hyperlink>
        </w:p>
        <w:p w14:paraId="21E47E6B" w14:textId="3DC317B8"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13" w:history="1">
            <w:r w:rsidRPr="00920167">
              <w:rPr>
                <w:rStyle w:val="Hyperlink"/>
              </w:rPr>
              <w:t>Lesson 7 – using experiences to create written texts</w:t>
            </w:r>
            <w:r>
              <w:rPr>
                <w:webHidden/>
              </w:rPr>
              <w:tab/>
            </w:r>
            <w:r>
              <w:rPr>
                <w:webHidden/>
              </w:rPr>
              <w:fldChar w:fldCharType="begin"/>
            </w:r>
            <w:r>
              <w:rPr>
                <w:webHidden/>
              </w:rPr>
              <w:instrText xml:space="preserve"> PAGEREF _Toc173850813 \h </w:instrText>
            </w:r>
            <w:r>
              <w:rPr>
                <w:webHidden/>
              </w:rPr>
            </w:r>
            <w:r>
              <w:rPr>
                <w:webHidden/>
              </w:rPr>
              <w:fldChar w:fldCharType="separate"/>
            </w:r>
            <w:r>
              <w:rPr>
                <w:webHidden/>
              </w:rPr>
              <w:t>70</w:t>
            </w:r>
            <w:r>
              <w:rPr>
                <w:webHidden/>
              </w:rPr>
              <w:fldChar w:fldCharType="end"/>
            </w:r>
          </w:hyperlink>
        </w:p>
        <w:p w14:paraId="55D28EEF" w14:textId="0CA513F6"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14" w:history="1">
            <w:r w:rsidRPr="00920167">
              <w:rPr>
                <w:rStyle w:val="Hyperlink"/>
                <w:noProof/>
              </w:rPr>
              <w:t>Whole</w:t>
            </w:r>
            <w:r>
              <w:rPr>
                <w:noProof/>
                <w:webHidden/>
              </w:rPr>
              <w:tab/>
            </w:r>
            <w:r>
              <w:rPr>
                <w:noProof/>
                <w:webHidden/>
              </w:rPr>
              <w:fldChar w:fldCharType="begin"/>
            </w:r>
            <w:r>
              <w:rPr>
                <w:noProof/>
                <w:webHidden/>
              </w:rPr>
              <w:instrText xml:space="preserve"> PAGEREF _Toc173850814 \h </w:instrText>
            </w:r>
            <w:r>
              <w:rPr>
                <w:noProof/>
                <w:webHidden/>
              </w:rPr>
            </w:r>
            <w:r>
              <w:rPr>
                <w:noProof/>
                <w:webHidden/>
              </w:rPr>
              <w:fldChar w:fldCharType="separate"/>
            </w:r>
            <w:r>
              <w:rPr>
                <w:noProof/>
                <w:webHidden/>
              </w:rPr>
              <w:t>70</w:t>
            </w:r>
            <w:r>
              <w:rPr>
                <w:noProof/>
                <w:webHidden/>
              </w:rPr>
              <w:fldChar w:fldCharType="end"/>
            </w:r>
          </w:hyperlink>
        </w:p>
        <w:p w14:paraId="09C24C48" w14:textId="3499C913"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15" w:history="1">
            <w:r w:rsidRPr="00920167">
              <w:rPr>
                <w:rStyle w:val="Hyperlink"/>
              </w:rPr>
              <w:t>Lesson 8 – drafting and composing an informative text that instructs</w:t>
            </w:r>
            <w:r>
              <w:rPr>
                <w:webHidden/>
              </w:rPr>
              <w:tab/>
            </w:r>
            <w:r>
              <w:rPr>
                <w:webHidden/>
              </w:rPr>
              <w:fldChar w:fldCharType="begin"/>
            </w:r>
            <w:r>
              <w:rPr>
                <w:webHidden/>
              </w:rPr>
              <w:instrText xml:space="preserve"> PAGEREF _Toc173850815 \h </w:instrText>
            </w:r>
            <w:r>
              <w:rPr>
                <w:webHidden/>
              </w:rPr>
            </w:r>
            <w:r>
              <w:rPr>
                <w:webHidden/>
              </w:rPr>
              <w:fldChar w:fldCharType="separate"/>
            </w:r>
            <w:r>
              <w:rPr>
                <w:webHidden/>
              </w:rPr>
              <w:t>72</w:t>
            </w:r>
            <w:r>
              <w:rPr>
                <w:webHidden/>
              </w:rPr>
              <w:fldChar w:fldCharType="end"/>
            </w:r>
          </w:hyperlink>
        </w:p>
        <w:p w14:paraId="7DF51761" w14:textId="63C85711"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16" w:history="1">
            <w:r w:rsidRPr="00920167">
              <w:rPr>
                <w:rStyle w:val="Hyperlink"/>
                <w:noProof/>
              </w:rPr>
              <w:t>Whole</w:t>
            </w:r>
            <w:r>
              <w:rPr>
                <w:noProof/>
                <w:webHidden/>
              </w:rPr>
              <w:tab/>
            </w:r>
            <w:r>
              <w:rPr>
                <w:noProof/>
                <w:webHidden/>
              </w:rPr>
              <w:fldChar w:fldCharType="begin"/>
            </w:r>
            <w:r>
              <w:rPr>
                <w:noProof/>
                <w:webHidden/>
              </w:rPr>
              <w:instrText xml:space="preserve"> PAGEREF _Toc173850816 \h </w:instrText>
            </w:r>
            <w:r>
              <w:rPr>
                <w:noProof/>
                <w:webHidden/>
              </w:rPr>
            </w:r>
            <w:r>
              <w:rPr>
                <w:noProof/>
                <w:webHidden/>
              </w:rPr>
              <w:fldChar w:fldCharType="separate"/>
            </w:r>
            <w:r>
              <w:rPr>
                <w:noProof/>
                <w:webHidden/>
              </w:rPr>
              <w:t>72</w:t>
            </w:r>
            <w:r>
              <w:rPr>
                <w:noProof/>
                <w:webHidden/>
              </w:rPr>
              <w:fldChar w:fldCharType="end"/>
            </w:r>
          </w:hyperlink>
        </w:p>
        <w:p w14:paraId="3E8EF167" w14:textId="22A8380D"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17" w:history="1">
            <w:r w:rsidRPr="00920167">
              <w:rPr>
                <w:rStyle w:val="Hyperlink"/>
                <w:noProof/>
              </w:rPr>
              <w:t>Part</w:t>
            </w:r>
            <w:r>
              <w:rPr>
                <w:noProof/>
                <w:webHidden/>
              </w:rPr>
              <w:tab/>
            </w:r>
            <w:r>
              <w:rPr>
                <w:noProof/>
                <w:webHidden/>
              </w:rPr>
              <w:fldChar w:fldCharType="begin"/>
            </w:r>
            <w:r>
              <w:rPr>
                <w:noProof/>
                <w:webHidden/>
              </w:rPr>
              <w:instrText xml:space="preserve"> PAGEREF _Toc173850817 \h </w:instrText>
            </w:r>
            <w:r>
              <w:rPr>
                <w:noProof/>
                <w:webHidden/>
              </w:rPr>
            </w:r>
            <w:r>
              <w:rPr>
                <w:noProof/>
                <w:webHidden/>
              </w:rPr>
              <w:fldChar w:fldCharType="separate"/>
            </w:r>
            <w:r>
              <w:rPr>
                <w:noProof/>
                <w:webHidden/>
              </w:rPr>
              <w:t>72</w:t>
            </w:r>
            <w:r>
              <w:rPr>
                <w:noProof/>
                <w:webHidden/>
              </w:rPr>
              <w:fldChar w:fldCharType="end"/>
            </w:r>
          </w:hyperlink>
        </w:p>
        <w:p w14:paraId="0CCFDE5A" w14:textId="7D424408"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18" w:history="1">
            <w:r w:rsidRPr="00920167">
              <w:rPr>
                <w:rStyle w:val="Hyperlink"/>
                <w:noProof/>
              </w:rPr>
              <w:t>Part</w:t>
            </w:r>
            <w:r>
              <w:rPr>
                <w:noProof/>
                <w:webHidden/>
              </w:rPr>
              <w:tab/>
            </w:r>
            <w:r>
              <w:rPr>
                <w:noProof/>
                <w:webHidden/>
              </w:rPr>
              <w:fldChar w:fldCharType="begin"/>
            </w:r>
            <w:r>
              <w:rPr>
                <w:noProof/>
                <w:webHidden/>
              </w:rPr>
              <w:instrText xml:space="preserve"> PAGEREF _Toc173850818 \h </w:instrText>
            </w:r>
            <w:r>
              <w:rPr>
                <w:noProof/>
                <w:webHidden/>
              </w:rPr>
            </w:r>
            <w:r>
              <w:rPr>
                <w:noProof/>
                <w:webHidden/>
              </w:rPr>
              <w:fldChar w:fldCharType="separate"/>
            </w:r>
            <w:r>
              <w:rPr>
                <w:noProof/>
                <w:webHidden/>
              </w:rPr>
              <w:t>74</w:t>
            </w:r>
            <w:r>
              <w:rPr>
                <w:noProof/>
                <w:webHidden/>
              </w:rPr>
              <w:fldChar w:fldCharType="end"/>
            </w:r>
          </w:hyperlink>
        </w:p>
        <w:p w14:paraId="1D91E5AF" w14:textId="5B70434E"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19" w:history="1">
            <w:r w:rsidRPr="00920167">
              <w:rPr>
                <w:rStyle w:val="Hyperlink"/>
                <w:noProof/>
              </w:rPr>
              <w:t>Whole</w:t>
            </w:r>
            <w:r>
              <w:rPr>
                <w:noProof/>
                <w:webHidden/>
              </w:rPr>
              <w:tab/>
            </w:r>
            <w:r>
              <w:rPr>
                <w:noProof/>
                <w:webHidden/>
              </w:rPr>
              <w:fldChar w:fldCharType="begin"/>
            </w:r>
            <w:r>
              <w:rPr>
                <w:noProof/>
                <w:webHidden/>
              </w:rPr>
              <w:instrText xml:space="preserve"> PAGEREF _Toc173850819 \h </w:instrText>
            </w:r>
            <w:r>
              <w:rPr>
                <w:noProof/>
                <w:webHidden/>
              </w:rPr>
            </w:r>
            <w:r>
              <w:rPr>
                <w:noProof/>
                <w:webHidden/>
              </w:rPr>
              <w:fldChar w:fldCharType="separate"/>
            </w:r>
            <w:r>
              <w:rPr>
                <w:noProof/>
                <w:webHidden/>
              </w:rPr>
              <w:t>75</w:t>
            </w:r>
            <w:r>
              <w:rPr>
                <w:noProof/>
                <w:webHidden/>
              </w:rPr>
              <w:fldChar w:fldCharType="end"/>
            </w:r>
          </w:hyperlink>
        </w:p>
        <w:p w14:paraId="01252CE4" w14:textId="4710B897"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20" w:history="1">
            <w:r w:rsidRPr="00920167">
              <w:rPr>
                <w:rStyle w:val="Hyperlink"/>
              </w:rPr>
              <w:t>Week 3</w:t>
            </w:r>
            <w:r>
              <w:rPr>
                <w:webHidden/>
              </w:rPr>
              <w:tab/>
            </w:r>
            <w:r>
              <w:rPr>
                <w:webHidden/>
              </w:rPr>
              <w:fldChar w:fldCharType="begin"/>
            </w:r>
            <w:r>
              <w:rPr>
                <w:webHidden/>
              </w:rPr>
              <w:instrText xml:space="preserve"> PAGEREF _Toc173850820 \h </w:instrText>
            </w:r>
            <w:r>
              <w:rPr>
                <w:webHidden/>
              </w:rPr>
            </w:r>
            <w:r>
              <w:rPr>
                <w:webHidden/>
              </w:rPr>
              <w:fldChar w:fldCharType="separate"/>
            </w:r>
            <w:r>
              <w:rPr>
                <w:webHidden/>
              </w:rPr>
              <w:t>76</w:t>
            </w:r>
            <w:r>
              <w:rPr>
                <w:webHidden/>
              </w:rPr>
              <w:fldChar w:fldCharType="end"/>
            </w:r>
          </w:hyperlink>
        </w:p>
        <w:p w14:paraId="0A37D0CB" w14:textId="6FD6A6E7"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21" w:history="1">
            <w:r w:rsidRPr="00920167">
              <w:rPr>
                <w:rStyle w:val="Hyperlink"/>
              </w:rPr>
              <w:t>Component A teaching and learning</w:t>
            </w:r>
            <w:r>
              <w:rPr>
                <w:webHidden/>
              </w:rPr>
              <w:tab/>
            </w:r>
            <w:r>
              <w:rPr>
                <w:webHidden/>
              </w:rPr>
              <w:fldChar w:fldCharType="begin"/>
            </w:r>
            <w:r>
              <w:rPr>
                <w:webHidden/>
              </w:rPr>
              <w:instrText xml:space="preserve"> PAGEREF _Toc173850821 \h </w:instrText>
            </w:r>
            <w:r>
              <w:rPr>
                <w:webHidden/>
              </w:rPr>
            </w:r>
            <w:r>
              <w:rPr>
                <w:webHidden/>
              </w:rPr>
              <w:fldChar w:fldCharType="separate"/>
            </w:r>
            <w:r>
              <w:rPr>
                <w:webHidden/>
              </w:rPr>
              <w:t>76</w:t>
            </w:r>
            <w:r>
              <w:rPr>
                <w:webHidden/>
              </w:rPr>
              <w:fldChar w:fldCharType="end"/>
            </w:r>
          </w:hyperlink>
        </w:p>
        <w:p w14:paraId="1A51A470" w14:textId="1F1ED25D"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22" w:history="1">
            <w:r w:rsidRPr="00920167">
              <w:rPr>
                <w:rStyle w:val="Hyperlink"/>
                <w:noProof/>
              </w:rPr>
              <w:t>Planning framework</w:t>
            </w:r>
            <w:r>
              <w:rPr>
                <w:noProof/>
                <w:webHidden/>
              </w:rPr>
              <w:tab/>
            </w:r>
            <w:r>
              <w:rPr>
                <w:noProof/>
                <w:webHidden/>
              </w:rPr>
              <w:fldChar w:fldCharType="begin"/>
            </w:r>
            <w:r>
              <w:rPr>
                <w:noProof/>
                <w:webHidden/>
              </w:rPr>
              <w:instrText xml:space="preserve"> PAGEREF _Toc173850822 \h </w:instrText>
            </w:r>
            <w:r>
              <w:rPr>
                <w:noProof/>
                <w:webHidden/>
              </w:rPr>
            </w:r>
            <w:r>
              <w:rPr>
                <w:noProof/>
                <w:webHidden/>
              </w:rPr>
              <w:fldChar w:fldCharType="separate"/>
            </w:r>
            <w:r>
              <w:rPr>
                <w:noProof/>
                <w:webHidden/>
              </w:rPr>
              <w:t>76</w:t>
            </w:r>
            <w:r>
              <w:rPr>
                <w:noProof/>
                <w:webHidden/>
              </w:rPr>
              <w:fldChar w:fldCharType="end"/>
            </w:r>
          </w:hyperlink>
        </w:p>
        <w:p w14:paraId="491E0D81" w14:textId="5A8C9804"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23" w:history="1">
            <w:r w:rsidRPr="00920167">
              <w:rPr>
                <w:rStyle w:val="Hyperlink"/>
              </w:rPr>
              <w:t>Component B teaching and learning</w:t>
            </w:r>
            <w:r>
              <w:rPr>
                <w:webHidden/>
              </w:rPr>
              <w:tab/>
            </w:r>
            <w:r>
              <w:rPr>
                <w:webHidden/>
              </w:rPr>
              <w:fldChar w:fldCharType="begin"/>
            </w:r>
            <w:r>
              <w:rPr>
                <w:webHidden/>
              </w:rPr>
              <w:instrText xml:space="preserve"> PAGEREF _Toc173850823 \h </w:instrText>
            </w:r>
            <w:r>
              <w:rPr>
                <w:webHidden/>
              </w:rPr>
            </w:r>
            <w:r>
              <w:rPr>
                <w:webHidden/>
              </w:rPr>
              <w:fldChar w:fldCharType="separate"/>
            </w:r>
            <w:r>
              <w:rPr>
                <w:webHidden/>
              </w:rPr>
              <w:t>76</w:t>
            </w:r>
            <w:r>
              <w:rPr>
                <w:webHidden/>
              </w:rPr>
              <w:fldChar w:fldCharType="end"/>
            </w:r>
          </w:hyperlink>
        </w:p>
        <w:p w14:paraId="20F8E186" w14:textId="7E195840"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24" w:history="1">
            <w:r w:rsidRPr="00920167">
              <w:rPr>
                <w:rStyle w:val="Hyperlink"/>
                <w:noProof/>
              </w:rPr>
              <w:t>Learning intentions and success criteria</w:t>
            </w:r>
            <w:r>
              <w:rPr>
                <w:noProof/>
                <w:webHidden/>
              </w:rPr>
              <w:tab/>
            </w:r>
            <w:r>
              <w:rPr>
                <w:noProof/>
                <w:webHidden/>
              </w:rPr>
              <w:fldChar w:fldCharType="begin"/>
            </w:r>
            <w:r>
              <w:rPr>
                <w:noProof/>
                <w:webHidden/>
              </w:rPr>
              <w:instrText xml:space="preserve"> PAGEREF _Toc173850824 \h </w:instrText>
            </w:r>
            <w:r>
              <w:rPr>
                <w:noProof/>
                <w:webHidden/>
              </w:rPr>
            </w:r>
            <w:r>
              <w:rPr>
                <w:noProof/>
                <w:webHidden/>
              </w:rPr>
              <w:fldChar w:fldCharType="separate"/>
            </w:r>
            <w:r>
              <w:rPr>
                <w:noProof/>
                <w:webHidden/>
              </w:rPr>
              <w:t>76</w:t>
            </w:r>
            <w:r>
              <w:rPr>
                <w:noProof/>
                <w:webHidden/>
              </w:rPr>
              <w:fldChar w:fldCharType="end"/>
            </w:r>
          </w:hyperlink>
        </w:p>
        <w:p w14:paraId="06F090C6" w14:textId="0A94AE32"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25" w:history="1">
            <w:r w:rsidRPr="00920167">
              <w:rPr>
                <w:rStyle w:val="Hyperlink"/>
              </w:rPr>
              <w:t>Lesson 9 – assessing the reliability of websites when researching</w:t>
            </w:r>
            <w:r>
              <w:rPr>
                <w:webHidden/>
              </w:rPr>
              <w:tab/>
            </w:r>
            <w:r>
              <w:rPr>
                <w:webHidden/>
              </w:rPr>
              <w:fldChar w:fldCharType="begin"/>
            </w:r>
            <w:r>
              <w:rPr>
                <w:webHidden/>
              </w:rPr>
              <w:instrText xml:space="preserve"> PAGEREF _Toc173850825 \h </w:instrText>
            </w:r>
            <w:r>
              <w:rPr>
                <w:webHidden/>
              </w:rPr>
            </w:r>
            <w:r>
              <w:rPr>
                <w:webHidden/>
              </w:rPr>
              <w:fldChar w:fldCharType="separate"/>
            </w:r>
            <w:r>
              <w:rPr>
                <w:webHidden/>
              </w:rPr>
              <w:t>77</w:t>
            </w:r>
            <w:r>
              <w:rPr>
                <w:webHidden/>
              </w:rPr>
              <w:fldChar w:fldCharType="end"/>
            </w:r>
          </w:hyperlink>
        </w:p>
        <w:p w14:paraId="55EEAD28" w14:textId="2A669C7F"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26" w:history="1">
            <w:r w:rsidRPr="00920167">
              <w:rPr>
                <w:rStyle w:val="Hyperlink"/>
                <w:noProof/>
              </w:rPr>
              <w:t>Whole</w:t>
            </w:r>
            <w:r>
              <w:rPr>
                <w:noProof/>
                <w:webHidden/>
              </w:rPr>
              <w:tab/>
            </w:r>
            <w:r>
              <w:rPr>
                <w:noProof/>
                <w:webHidden/>
              </w:rPr>
              <w:fldChar w:fldCharType="begin"/>
            </w:r>
            <w:r>
              <w:rPr>
                <w:noProof/>
                <w:webHidden/>
              </w:rPr>
              <w:instrText xml:space="preserve"> PAGEREF _Toc173850826 \h </w:instrText>
            </w:r>
            <w:r>
              <w:rPr>
                <w:noProof/>
                <w:webHidden/>
              </w:rPr>
            </w:r>
            <w:r>
              <w:rPr>
                <w:noProof/>
                <w:webHidden/>
              </w:rPr>
              <w:fldChar w:fldCharType="separate"/>
            </w:r>
            <w:r>
              <w:rPr>
                <w:noProof/>
                <w:webHidden/>
              </w:rPr>
              <w:t>78</w:t>
            </w:r>
            <w:r>
              <w:rPr>
                <w:noProof/>
                <w:webHidden/>
              </w:rPr>
              <w:fldChar w:fldCharType="end"/>
            </w:r>
          </w:hyperlink>
        </w:p>
        <w:p w14:paraId="4075BE55" w14:textId="06502E55"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27" w:history="1">
            <w:r w:rsidRPr="00920167">
              <w:rPr>
                <w:rStyle w:val="Hyperlink"/>
              </w:rPr>
              <w:t>Lesson 10 – using research to compose a structured paragraph</w:t>
            </w:r>
            <w:r>
              <w:rPr>
                <w:webHidden/>
              </w:rPr>
              <w:tab/>
            </w:r>
            <w:r>
              <w:rPr>
                <w:webHidden/>
              </w:rPr>
              <w:fldChar w:fldCharType="begin"/>
            </w:r>
            <w:r>
              <w:rPr>
                <w:webHidden/>
              </w:rPr>
              <w:instrText xml:space="preserve"> PAGEREF _Toc173850827 \h </w:instrText>
            </w:r>
            <w:r>
              <w:rPr>
                <w:webHidden/>
              </w:rPr>
            </w:r>
            <w:r>
              <w:rPr>
                <w:webHidden/>
              </w:rPr>
              <w:fldChar w:fldCharType="separate"/>
            </w:r>
            <w:r>
              <w:rPr>
                <w:webHidden/>
              </w:rPr>
              <w:t>80</w:t>
            </w:r>
            <w:r>
              <w:rPr>
                <w:webHidden/>
              </w:rPr>
              <w:fldChar w:fldCharType="end"/>
            </w:r>
          </w:hyperlink>
        </w:p>
        <w:p w14:paraId="0013A4D0" w14:textId="043D3B21"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28" w:history="1">
            <w:r w:rsidRPr="00920167">
              <w:rPr>
                <w:rStyle w:val="Hyperlink"/>
                <w:noProof/>
              </w:rPr>
              <w:t>Whole</w:t>
            </w:r>
            <w:r>
              <w:rPr>
                <w:noProof/>
                <w:webHidden/>
              </w:rPr>
              <w:tab/>
            </w:r>
            <w:r>
              <w:rPr>
                <w:noProof/>
                <w:webHidden/>
              </w:rPr>
              <w:fldChar w:fldCharType="begin"/>
            </w:r>
            <w:r>
              <w:rPr>
                <w:noProof/>
                <w:webHidden/>
              </w:rPr>
              <w:instrText xml:space="preserve"> PAGEREF _Toc173850828 \h </w:instrText>
            </w:r>
            <w:r>
              <w:rPr>
                <w:noProof/>
                <w:webHidden/>
              </w:rPr>
            </w:r>
            <w:r>
              <w:rPr>
                <w:noProof/>
                <w:webHidden/>
              </w:rPr>
              <w:fldChar w:fldCharType="separate"/>
            </w:r>
            <w:r>
              <w:rPr>
                <w:noProof/>
                <w:webHidden/>
              </w:rPr>
              <w:t>80</w:t>
            </w:r>
            <w:r>
              <w:rPr>
                <w:noProof/>
                <w:webHidden/>
              </w:rPr>
              <w:fldChar w:fldCharType="end"/>
            </w:r>
          </w:hyperlink>
        </w:p>
        <w:p w14:paraId="0CA6828D" w14:textId="06349D56"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29" w:history="1">
            <w:r w:rsidRPr="00920167">
              <w:rPr>
                <w:rStyle w:val="Hyperlink"/>
                <w:noProof/>
              </w:rPr>
              <w:t>Part</w:t>
            </w:r>
            <w:r>
              <w:rPr>
                <w:noProof/>
                <w:webHidden/>
              </w:rPr>
              <w:tab/>
            </w:r>
            <w:r>
              <w:rPr>
                <w:noProof/>
                <w:webHidden/>
              </w:rPr>
              <w:fldChar w:fldCharType="begin"/>
            </w:r>
            <w:r>
              <w:rPr>
                <w:noProof/>
                <w:webHidden/>
              </w:rPr>
              <w:instrText xml:space="preserve"> PAGEREF _Toc173850829 \h </w:instrText>
            </w:r>
            <w:r>
              <w:rPr>
                <w:noProof/>
                <w:webHidden/>
              </w:rPr>
            </w:r>
            <w:r>
              <w:rPr>
                <w:noProof/>
                <w:webHidden/>
              </w:rPr>
              <w:fldChar w:fldCharType="separate"/>
            </w:r>
            <w:r>
              <w:rPr>
                <w:noProof/>
                <w:webHidden/>
              </w:rPr>
              <w:t>81</w:t>
            </w:r>
            <w:r>
              <w:rPr>
                <w:noProof/>
                <w:webHidden/>
              </w:rPr>
              <w:fldChar w:fldCharType="end"/>
            </w:r>
          </w:hyperlink>
        </w:p>
        <w:p w14:paraId="6AEB1D89" w14:textId="394CD35E"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30" w:history="1">
            <w:r w:rsidRPr="00920167">
              <w:rPr>
                <w:rStyle w:val="Hyperlink"/>
                <w:noProof/>
              </w:rPr>
              <w:t>Part</w:t>
            </w:r>
            <w:r>
              <w:rPr>
                <w:noProof/>
                <w:webHidden/>
              </w:rPr>
              <w:tab/>
            </w:r>
            <w:r>
              <w:rPr>
                <w:noProof/>
                <w:webHidden/>
              </w:rPr>
              <w:fldChar w:fldCharType="begin"/>
            </w:r>
            <w:r>
              <w:rPr>
                <w:noProof/>
                <w:webHidden/>
              </w:rPr>
              <w:instrText xml:space="preserve"> PAGEREF _Toc173850830 \h </w:instrText>
            </w:r>
            <w:r>
              <w:rPr>
                <w:noProof/>
                <w:webHidden/>
              </w:rPr>
            </w:r>
            <w:r>
              <w:rPr>
                <w:noProof/>
                <w:webHidden/>
              </w:rPr>
              <w:fldChar w:fldCharType="separate"/>
            </w:r>
            <w:r>
              <w:rPr>
                <w:noProof/>
                <w:webHidden/>
              </w:rPr>
              <w:t>83</w:t>
            </w:r>
            <w:r>
              <w:rPr>
                <w:noProof/>
                <w:webHidden/>
              </w:rPr>
              <w:fldChar w:fldCharType="end"/>
            </w:r>
          </w:hyperlink>
        </w:p>
        <w:p w14:paraId="58D8EEBF" w14:textId="1DFD78A1"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31" w:history="1">
            <w:r w:rsidRPr="00920167">
              <w:rPr>
                <w:rStyle w:val="Hyperlink"/>
                <w:noProof/>
              </w:rPr>
              <w:t>Whole</w:t>
            </w:r>
            <w:r>
              <w:rPr>
                <w:noProof/>
                <w:webHidden/>
              </w:rPr>
              <w:tab/>
            </w:r>
            <w:r>
              <w:rPr>
                <w:noProof/>
                <w:webHidden/>
              </w:rPr>
              <w:fldChar w:fldCharType="begin"/>
            </w:r>
            <w:r>
              <w:rPr>
                <w:noProof/>
                <w:webHidden/>
              </w:rPr>
              <w:instrText xml:space="preserve"> PAGEREF _Toc173850831 \h </w:instrText>
            </w:r>
            <w:r>
              <w:rPr>
                <w:noProof/>
                <w:webHidden/>
              </w:rPr>
            </w:r>
            <w:r>
              <w:rPr>
                <w:noProof/>
                <w:webHidden/>
              </w:rPr>
              <w:fldChar w:fldCharType="separate"/>
            </w:r>
            <w:r>
              <w:rPr>
                <w:noProof/>
                <w:webHidden/>
              </w:rPr>
              <w:t>84</w:t>
            </w:r>
            <w:r>
              <w:rPr>
                <w:noProof/>
                <w:webHidden/>
              </w:rPr>
              <w:fldChar w:fldCharType="end"/>
            </w:r>
          </w:hyperlink>
        </w:p>
        <w:p w14:paraId="154C0542" w14:textId="730A4651"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32" w:history="1">
            <w:r w:rsidRPr="00920167">
              <w:rPr>
                <w:rStyle w:val="Hyperlink"/>
              </w:rPr>
              <w:t>Lesson 11 – researching a place of personal or cultural significance</w:t>
            </w:r>
            <w:r>
              <w:rPr>
                <w:webHidden/>
              </w:rPr>
              <w:tab/>
            </w:r>
            <w:r>
              <w:rPr>
                <w:webHidden/>
              </w:rPr>
              <w:fldChar w:fldCharType="begin"/>
            </w:r>
            <w:r>
              <w:rPr>
                <w:webHidden/>
              </w:rPr>
              <w:instrText xml:space="preserve"> PAGEREF _Toc173850832 \h </w:instrText>
            </w:r>
            <w:r>
              <w:rPr>
                <w:webHidden/>
              </w:rPr>
            </w:r>
            <w:r>
              <w:rPr>
                <w:webHidden/>
              </w:rPr>
              <w:fldChar w:fldCharType="separate"/>
            </w:r>
            <w:r>
              <w:rPr>
                <w:webHidden/>
              </w:rPr>
              <w:t>84</w:t>
            </w:r>
            <w:r>
              <w:rPr>
                <w:webHidden/>
              </w:rPr>
              <w:fldChar w:fldCharType="end"/>
            </w:r>
          </w:hyperlink>
        </w:p>
        <w:p w14:paraId="20726FB9" w14:textId="16DC4BD1"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33" w:history="1">
            <w:r w:rsidRPr="00920167">
              <w:rPr>
                <w:rStyle w:val="Hyperlink"/>
                <w:noProof/>
              </w:rPr>
              <w:t>Whole</w:t>
            </w:r>
            <w:r>
              <w:rPr>
                <w:noProof/>
                <w:webHidden/>
              </w:rPr>
              <w:tab/>
            </w:r>
            <w:r>
              <w:rPr>
                <w:noProof/>
                <w:webHidden/>
              </w:rPr>
              <w:fldChar w:fldCharType="begin"/>
            </w:r>
            <w:r>
              <w:rPr>
                <w:noProof/>
                <w:webHidden/>
              </w:rPr>
              <w:instrText xml:space="preserve"> PAGEREF _Toc173850833 \h </w:instrText>
            </w:r>
            <w:r>
              <w:rPr>
                <w:noProof/>
                <w:webHidden/>
              </w:rPr>
            </w:r>
            <w:r>
              <w:rPr>
                <w:noProof/>
                <w:webHidden/>
              </w:rPr>
              <w:fldChar w:fldCharType="separate"/>
            </w:r>
            <w:r>
              <w:rPr>
                <w:noProof/>
                <w:webHidden/>
              </w:rPr>
              <w:t>85</w:t>
            </w:r>
            <w:r>
              <w:rPr>
                <w:noProof/>
                <w:webHidden/>
              </w:rPr>
              <w:fldChar w:fldCharType="end"/>
            </w:r>
          </w:hyperlink>
        </w:p>
        <w:p w14:paraId="6134CF44" w14:textId="7BF75BCD"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34" w:history="1">
            <w:r w:rsidRPr="00920167">
              <w:rPr>
                <w:rStyle w:val="Hyperlink"/>
              </w:rPr>
              <w:t>Lesson 12 – drafting and composing an informative text</w:t>
            </w:r>
            <w:r>
              <w:rPr>
                <w:webHidden/>
              </w:rPr>
              <w:tab/>
            </w:r>
            <w:r>
              <w:rPr>
                <w:webHidden/>
              </w:rPr>
              <w:fldChar w:fldCharType="begin"/>
            </w:r>
            <w:r>
              <w:rPr>
                <w:webHidden/>
              </w:rPr>
              <w:instrText xml:space="preserve"> PAGEREF _Toc173850834 \h </w:instrText>
            </w:r>
            <w:r>
              <w:rPr>
                <w:webHidden/>
              </w:rPr>
            </w:r>
            <w:r>
              <w:rPr>
                <w:webHidden/>
              </w:rPr>
              <w:fldChar w:fldCharType="separate"/>
            </w:r>
            <w:r>
              <w:rPr>
                <w:webHidden/>
              </w:rPr>
              <w:t>89</w:t>
            </w:r>
            <w:r>
              <w:rPr>
                <w:webHidden/>
              </w:rPr>
              <w:fldChar w:fldCharType="end"/>
            </w:r>
          </w:hyperlink>
        </w:p>
        <w:p w14:paraId="42005359" w14:textId="6498C2C0"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35" w:history="1">
            <w:r w:rsidRPr="00920167">
              <w:rPr>
                <w:rStyle w:val="Hyperlink"/>
                <w:noProof/>
              </w:rPr>
              <w:t>Whole</w:t>
            </w:r>
            <w:r>
              <w:rPr>
                <w:noProof/>
                <w:webHidden/>
              </w:rPr>
              <w:tab/>
            </w:r>
            <w:r>
              <w:rPr>
                <w:noProof/>
                <w:webHidden/>
              </w:rPr>
              <w:fldChar w:fldCharType="begin"/>
            </w:r>
            <w:r>
              <w:rPr>
                <w:noProof/>
                <w:webHidden/>
              </w:rPr>
              <w:instrText xml:space="preserve"> PAGEREF _Toc173850835 \h </w:instrText>
            </w:r>
            <w:r>
              <w:rPr>
                <w:noProof/>
                <w:webHidden/>
              </w:rPr>
            </w:r>
            <w:r>
              <w:rPr>
                <w:noProof/>
                <w:webHidden/>
              </w:rPr>
              <w:fldChar w:fldCharType="separate"/>
            </w:r>
            <w:r>
              <w:rPr>
                <w:noProof/>
                <w:webHidden/>
              </w:rPr>
              <w:t>89</w:t>
            </w:r>
            <w:r>
              <w:rPr>
                <w:noProof/>
                <w:webHidden/>
              </w:rPr>
              <w:fldChar w:fldCharType="end"/>
            </w:r>
          </w:hyperlink>
        </w:p>
        <w:p w14:paraId="218A4989" w14:textId="6783915B"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36" w:history="1">
            <w:r w:rsidRPr="00920167">
              <w:rPr>
                <w:rStyle w:val="Hyperlink"/>
              </w:rPr>
              <w:t>Week 4</w:t>
            </w:r>
            <w:r>
              <w:rPr>
                <w:webHidden/>
              </w:rPr>
              <w:tab/>
            </w:r>
            <w:r>
              <w:rPr>
                <w:webHidden/>
              </w:rPr>
              <w:fldChar w:fldCharType="begin"/>
            </w:r>
            <w:r>
              <w:rPr>
                <w:webHidden/>
              </w:rPr>
              <w:instrText xml:space="preserve"> PAGEREF _Toc173850836 \h </w:instrText>
            </w:r>
            <w:r>
              <w:rPr>
                <w:webHidden/>
              </w:rPr>
            </w:r>
            <w:r>
              <w:rPr>
                <w:webHidden/>
              </w:rPr>
              <w:fldChar w:fldCharType="separate"/>
            </w:r>
            <w:r>
              <w:rPr>
                <w:webHidden/>
              </w:rPr>
              <w:t>92</w:t>
            </w:r>
            <w:r>
              <w:rPr>
                <w:webHidden/>
              </w:rPr>
              <w:fldChar w:fldCharType="end"/>
            </w:r>
          </w:hyperlink>
        </w:p>
        <w:p w14:paraId="5133DC31" w14:textId="25383CF3"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37" w:history="1">
            <w:r w:rsidRPr="00920167">
              <w:rPr>
                <w:rStyle w:val="Hyperlink"/>
              </w:rPr>
              <w:t>Component A teaching and learning</w:t>
            </w:r>
            <w:r>
              <w:rPr>
                <w:webHidden/>
              </w:rPr>
              <w:tab/>
            </w:r>
            <w:r>
              <w:rPr>
                <w:webHidden/>
              </w:rPr>
              <w:fldChar w:fldCharType="begin"/>
            </w:r>
            <w:r>
              <w:rPr>
                <w:webHidden/>
              </w:rPr>
              <w:instrText xml:space="preserve"> PAGEREF _Toc173850837 \h </w:instrText>
            </w:r>
            <w:r>
              <w:rPr>
                <w:webHidden/>
              </w:rPr>
            </w:r>
            <w:r>
              <w:rPr>
                <w:webHidden/>
              </w:rPr>
              <w:fldChar w:fldCharType="separate"/>
            </w:r>
            <w:r>
              <w:rPr>
                <w:webHidden/>
              </w:rPr>
              <w:t>92</w:t>
            </w:r>
            <w:r>
              <w:rPr>
                <w:webHidden/>
              </w:rPr>
              <w:fldChar w:fldCharType="end"/>
            </w:r>
          </w:hyperlink>
        </w:p>
        <w:p w14:paraId="4D933252" w14:textId="245863F2"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38" w:history="1">
            <w:r w:rsidRPr="00920167">
              <w:rPr>
                <w:rStyle w:val="Hyperlink"/>
                <w:noProof/>
              </w:rPr>
              <w:t>Planning framework</w:t>
            </w:r>
            <w:r>
              <w:rPr>
                <w:noProof/>
                <w:webHidden/>
              </w:rPr>
              <w:tab/>
            </w:r>
            <w:r>
              <w:rPr>
                <w:noProof/>
                <w:webHidden/>
              </w:rPr>
              <w:fldChar w:fldCharType="begin"/>
            </w:r>
            <w:r>
              <w:rPr>
                <w:noProof/>
                <w:webHidden/>
              </w:rPr>
              <w:instrText xml:space="preserve"> PAGEREF _Toc173850838 \h </w:instrText>
            </w:r>
            <w:r>
              <w:rPr>
                <w:noProof/>
                <w:webHidden/>
              </w:rPr>
            </w:r>
            <w:r>
              <w:rPr>
                <w:noProof/>
                <w:webHidden/>
              </w:rPr>
              <w:fldChar w:fldCharType="separate"/>
            </w:r>
            <w:r>
              <w:rPr>
                <w:noProof/>
                <w:webHidden/>
              </w:rPr>
              <w:t>92</w:t>
            </w:r>
            <w:r>
              <w:rPr>
                <w:noProof/>
                <w:webHidden/>
              </w:rPr>
              <w:fldChar w:fldCharType="end"/>
            </w:r>
          </w:hyperlink>
        </w:p>
        <w:p w14:paraId="22FE4A8F" w14:textId="0B8BE6F8"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39" w:history="1">
            <w:r w:rsidRPr="00920167">
              <w:rPr>
                <w:rStyle w:val="Hyperlink"/>
              </w:rPr>
              <w:t>Component B teaching and learning</w:t>
            </w:r>
            <w:r>
              <w:rPr>
                <w:webHidden/>
              </w:rPr>
              <w:tab/>
            </w:r>
            <w:r>
              <w:rPr>
                <w:webHidden/>
              </w:rPr>
              <w:fldChar w:fldCharType="begin"/>
            </w:r>
            <w:r>
              <w:rPr>
                <w:webHidden/>
              </w:rPr>
              <w:instrText xml:space="preserve"> PAGEREF _Toc173850839 \h </w:instrText>
            </w:r>
            <w:r>
              <w:rPr>
                <w:webHidden/>
              </w:rPr>
            </w:r>
            <w:r>
              <w:rPr>
                <w:webHidden/>
              </w:rPr>
              <w:fldChar w:fldCharType="separate"/>
            </w:r>
            <w:r>
              <w:rPr>
                <w:webHidden/>
              </w:rPr>
              <w:t>92</w:t>
            </w:r>
            <w:r>
              <w:rPr>
                <w:webHidden/>
              </w:rPr>
              <w:fldChar w:fldCharType="end"/>
            </w:r>
          </w:hyperlink>
        </w:p>
        <w:p w14:paraId="107F1077" w14:textId="618F3099"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40" w:history="1">
            <w:r w:rsidRPr="00920167">
              <w:rPr>
                <w:rStyle w:val="Hyperlink"/>
                <w:noProof/>
              </w:rPr>
              <w:t>Learning intentions and success criteria</w:t>
            </w:r>
            <w:r>
              <w:rPr>
                <w:noProof/>
                <w:webHidden/>
              </w:rPr>
              <w:tab/>
            </w:r>
            <w:r>
              <w:rPr>
                <w:noProof/>
                <w:webHidden/>
              </w:rPr>
              <w:fldChar w:fldCharType="begin"/>
            </w:r>
            <w:r>
              <w:rPr>
                <w:noProof/>
                <w:webHidden/>
              </w:rPr>
              <w:instrText xml:space="preserve"> PAGEREF _Toc173850840 \h </w:instrText>
            </w:r>
            <w:r>
              <w:rPr>
                <w:noProof/>
                <w:webHidden/>
              </w:rPr>
            </w:r>
            <w:r>
              <w:rPr>
                <w:noProof/>
                <w:webHidden/>
              </w:rPr>
              <w:fldChar w:fldCharType="separate"/>
            </w:r>
            <w:r>
              <w:rPr>
                <w:noProof/>
                <w:webHidden/>
              </w:rPr>
              <w:t>92</w:t>
            </w:r>
            <w:r>
              <w:rPr>
                <w:noProof/>
                <w:webHidden/>
              </w:rPr>
              <w:fldChar w:fldCharType="end"/>
            </w:r>
          </w:hyperlink>
        </w:p>
        <w:p w14:paraId="75A767C4" w14:textId="30736C18"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41" w:history="1">
            <w:r w:rsidRPr="00920167">
              <w:rPr>
                <w:rStyle w:val="Hyperlink"/>
              </w:rPr>
              <w:t>Lesson 13 – composing an informative text and applying peer feedback protocols</w:t>
            </w:r>
            <w:r>
              <w:rPr>
                <w:webHidden/>
              </w:rPr>
              <w:tab/>
            </w:r>
            <w:r>
              <w:rPr>
                <w:webHidden/>
              </w:rPr>
              <w:fldChar w:fldCharType="begin"/>
            </w:r>
            <w:r>
              <w:rPr>
                <w:webHidden/>
              </w:rPr>
              <w:instrText xml:space="preserve"> PAGEREF _Toc173850841 \h </w:instrText>
            </w:r>
            <w:r>
              <w:rPr>
                <w:webHidden/>
              </w:rPr>
            </w:r>
            <w:r>
              <w:rPr>
                <w:webHidden/>
              </w:rPr>
              <w:fldChar w:fldCharType="separate"/>
            </w:r>
            <w:r>
              <w:rPr>
                <w:webHidden/>
              </w:rPr>
              <w:t>93</w:t>
            </w:r>
            <w:r>
              <w:rPr>
                <w:webHidden/>
              </w:rPr>
              <w:fldChar w:fldCharType="end"/>
            </w:r>
          </w:hyperlink>
        </w:p>
        <w:p w14:paraId="3244AF6F" w14:textId="5C212E34"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42" w:history="1">
            <w:r w:rsidRPr="00920167">
              <w:rPr>
                <w:rStyle w:val="Hyperlink"/>
                <w:noProof/>
              </w:rPr>
              <w:t>Whole</w:t>
            </w:r>
            <w:r>
              <w:rPr>
                <w:noProof/>
                <w:webHidden/>
              </w:rPr>
              <w:tab/>
            </w:r>
            <w:r>
              <w:rPr>
                <w:noProof/>
                <w:webHidden/>
              </w:rPr>
              <w:fldChar w:fldCharType="begin"/>
            </w:r>
            <w:r>
              <w:rPr>
                <w:noProof/>
                <w:webHidden/>
              </w:rPr>
              <w:instrText xml:space="preserve"> PAGEREF _Toc173850842 \h </w:instrText>
            </w:r>
            <w:r>
              <w:rPr>
                <w:noProof/>
                <w:webHidden/>
              </w:rPr>
            </w:r>
            <w:r>
              <w:rPr>
                <w:noProof/>
                <w:webHidden/>
              </w:rPr>
              <w:fldChar w:fldCharType="separate"/>
            </w:r>
            <w:r>
              <w:rPr>
                <w:noProof/>
                <w:webHidden/>
              </w:rPr>
              <w:t>94</w:t>
            </w:r>
            <w:r>
              <w:rPr>
                <w:noProof/>
                <w:webHidden/>
              </w:rPr>
              <w:fldChar w:fldCharType="end"/>
            </w:r>
          </w:hyperlink>
        </w:p>
        <w:p w14:paraId="100AF817" w14:textId="130D140D"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43" w:history="1">
            <w:r w:rsidRPr="00920167">
              <w:rPr>
                <w:rStyle w:val="Hyperlink"/>
                <w:noProof/>
              </w:rPr>
              <w:t>Part</w:t>
            </w:r>
            <w:r>
              <w:rPr>
                <w:noProof/>
                <w:webHidden/>
              </w:rPr>
              <w:tab/>
            </w:r>
            <w:r>
              <w:rPr>
                <w:noProof/>
                <w:webHidden/>
              </w:rPr>
              <w:fldChar w:fldCharType="begin"/>
            </w:r>
            <w:r>
              <w:rPr>
                <w:noProof/>
                <w:webHidden/>
              </w:rPr>
              <w:instrText xml:space="preserve"> PAGEREF _Toc173850843 \h </w:instrText>
            </w:r>
            <w:r>
              <w:rPr>
                <w:noProof/>
                <w:webHidden/>
              </w:rPr>
            </w:r>
            <w:r>
              <w:rPr>
                <w:noProof/>
                <w:webHidden/>
              </w:rPr>
              <w:fldChar w:fldCharType="separate"/>
            </w:r>
            <w:r>
              <w:rPr>
                <w:noProof/>
                <w:webHidden/>
              </w:rPr>
              <w:t>94</w:t>
            </w:r>
            <w:r>
              <w:rPr>
                <w:noProof/>
                <w:webHidden/>
              </w:rPr>
              <w:fldChar w:fldCharType="end"/>
            </w:r>
          </w:hyperlink>
        </w:p>
        <w:p w14:paraId="0FDC37C4" w14:textId="60B5091D"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44" w:history="1">
            <w:r w:rsidRPr="00920167">
              <w:rPr>
                <w:rStyle w:val="Hyperlink"/>
                <w:noProof/>
              </w:rPr>
              <w:t>Part</w:t>
            </w:r>
            <w:r>
              <w:rPr>
                <w:noProof/>
                <w:webHidden/>
              </w:rPr>
              <w:tab/>
            </w:r>
            <w:r>
              <w:rPr>
                <w:noProof/>
                <w:webHidden/>
              </w:rPr>
              <w:fldChar w:fldCharType="begin"/>
            </w:r>
            <w:r>
              <w:rPr>
                <w:noProof/>
                <w:webHidden/>
              </w:rPr>
              <w:instrText xml:space="preserve"> PAGEREF _Toc173850844 \h </w:instrText>
            </w:r>
            <w:r>
              <w:rPr>
                <w:noProof/>
                <w:webHidden/>
              </w:rPr>
            </w:r>
            <w:r>
              <w:rPr>
                <w:noProof/>
                <w:webHidden/>
              </w:rPr>
              <w:fldChar w:fldCharType="separate"/>
            </w:r>
            <w:r>
              <w:rPr>
                <w:noProof/>
                <w:webHidden/>
              </w:rPr>
              <w:t>95</w:t>
            </w:r>
            <w:r>
              <w:rPr>
                <w:noProof/>
                <w:webHidden/>
              </w:rPr>
              <w:fldChar w:fldCharType="end"/>
            </w:r>
          </w:hyperlink>
        </w:p>
        <w:p w14:paraId="0E541088" w14:textId="30E3E994"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45" w:history="1">
            <w:r w:rsidRPr="00920167">
              <w:rPr>
                <w:rStyle w:val="Hyperlink"/>
                <w:noProof/>
              </w:rPr>
              <w:t>Whole</w:t>
            </w:r>
            <w:r>
              <w:rPr>
                <w:noProof/>
                <w:webHidden/>
              </w:rPr>
              <w:tab/>
            </w:r>
            <w:r>
              <w:rPr>
                <w:noProof/>
                <w:webHidden/>
              </w:rPr>
              <w:fldChar w:fldCharType="begin"/>
            </w:r>
            <w:r>
              <w:rPr>
                <w:noProof/>
                <w:webHidden/>
              </w:rPr>
              <w:instrText xml:space="preserve"> PAGEREF _Toc173850845 \h </w:instrText>
            </w:r>
            <w:r>
              <w:rPr>
                <w:noProof/>
                <w:webHidden/>
              </w:rPr>
            </w:r>
            <w:r>
              <w:rPr>
                <w:noProof/>
                <w:webHidden/>
              </w:rPr>
              <w:fldChar w:fldCharType="separate"/>
            </w:r>
            <w:r>
              <w:rPr>
                <w:noProof/>
                <w:webHidden/>
              </w:rPr>
              <w:t>96</w:t>
            </w:r>
            <w:r>
              <w:rPr>
                <w:noProof/>
                <w:webHidden/>
              </w:rPr>
              <w:fldChar w:fldCharType="end"/>
            </w:r>
          </w:hyperlink>
        </w:p>
        <w:p w14:paraId="4A0AD8F8" w14:textId="0751302A"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46" w:history="1">
            <w:r w:rsidRPr="00920167">
              <w:rPr>
                <w:rStyle w:val="Hyperlink"/>
              </w:rPr>
              <w:t>Lesson 14 – publishing and presenting an informative text</w:t>
            </w:r>
            <w:r>
              <w:rPr>
                <w:webHidden/>
              </w:rPr>
              <w:tab/>
            </w:r>
            <w:r>
              <w:rPr>
                <w:webHidden/>
              </w:rPr>
              <w:fldChar w:fldCharType="begin"/>
            </w:r>
            <w:r>
              <w:rPr>
                <w:webHidden/>
              </w:rPr>
              <w:instrText xml:space="preserve"> PAGEREF _Toc173850846 \h </w:instrText>
            </w:r>
            <w:r>
              <w:rPr>
                <w:webHidden/>
              </w:rPr>
            </w:r>
            <w:r>
              <w:rPr>
                <w:webHidden/>
              </w:rPr>
              <w:fldChar w:fldCharType="separate"/>
            </w:r>
            <w:r>
              <w:rPr>
                <w:webHidden/>
              </w:rPr>
              <w:t>98</w:t>
            </w:r>
            <w:r>
              <w:rPr>
                <w:webHidden/>
              </w:rPr>
              <w:fldChar w:fldCharType="end"/>
            </w:r>
          </w:hyperlink>
        </w:p>
        <w:p w14:paraId="1D327857" w14:textId="29632668"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47" w:history="1">
            <w:r w:rsidRPr="00920167">
              <w:rPr>
                <w:rStyle w:val="Hyperlink"/>
                <w:noProof/>
              </w:rPr>
              <w:t>Whole</w:t>
            </w:r>
            <w:r>
              <w:rPr>
                <w:noProof/>
                <w:webHidden/>
              </w:rPr>
              <w:tab/>
            </w:r>
            <w:r>
              <w:rPr>
                <w:noProof/>
                <w:webHidden/>
              </w:rPr>
              <w:fldChar w:fldCharType="begin"/>
            </w:r>
            <w:r>
              <w:rPr>
                <w:noProof/>
                <w:webHidden/>
              </w:rPr>
              <w:instrText xml:space="preserve"> PAGEREF _Toc173850847 \h </w:instrText>
            </w:r>
            <w:r>
              <w:rPr>
                <w:noProof/>
                <w:webHidden/>
              </w:rPr>
            </w:r>
            <w:r>
              <w:rPr>
                <w:noProof/>
                <w:webHidden/>
              </w:rPr>
              <w:fldChar w:fldCharType="separate"/>
            </w:r>
            <w:r>
              <w:rPr>
                <w:noProof/>
                <w:webHidden/>
              </w:rPr>
              <w:t>98</w:t>
            </w:r>
            <w:r>
              <w:rPr>
                <w:noProof/>
                <w:webHidden/>
              </w:rPr>
              <w:fldChar w:fldCharType="end"/>
            </w:r>
          </w:hyperlink>
        </w:p>
        <w:p w14:paraId="343F57B4" w14:textId="3E508046"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48" w:history="1">
            <w:r w:rsidRPr="00920167">
              <w:rPr>
                <w:rStyle w:val="Hyperlink"/>
              </w:rPr>
              <w:t>Lesson 15 – identifying arguments and using modality</w:t>
            </w:r>
            <w:r>
              <w:rPr>
                <w:webHidden/>
              </w:rPr>
              <w:tab/>
            </w:r>
            <w:r>
              <w:rPr>
                <w:webHidden/>
              </w:rPr>
              <w:fldChar w:fldCharType="begin"/>
            </w:r>
            <w:r>
              <w:rPr>
                <w:webHidden/>
              </w:rPr>
              <w:instrText xml:space="preserve"> PAGEREF _Toc173850848 \h </w:instrText>
            </w:r>
            <w:r>
              <w:rPr>
                <w:webHidden/>
              </w:rPr>
            </w:r>
            <w:r>
              <w:rPr>
                <w:webHidden/>
              </w:rPr>
              <w:fldChar w:fldCharType="separate"/>
            </w:r>
            <w:r>
              <w:rPr>
                <w:webHidden/>
              </w:rPr>
              <w:t>99</w:t>
            </w:r>
            <w:r>
              <w:rPr>
                <w:webHidden/>
              </w:rPr>
              <w:fldChar w:fldCharType="end"/>
            </w:r>
          </w:hyperlink>
        </w:p>
        <w:p w14:paraId="7D1473C5" w14:textId="755116D1"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49" w:history="1">
            <w:r w:rsidRPr="00920167">
              <w:rPr>
                <w:rStyle w:val="Hyperlink"/>
                <w:noProof/>
              </w:rPr>
              <w:t>Whole</w:t>
            </w:r>
            <w:r>
              <w:rPr>
                <w:noProof/>
                <w:webHidden/>
              </w:rPr>
              <w:tab/>
            </w:r>
            <w:r>
              <w:rPr>
                <w:noProof/>
                <w:webHidden/>
              </w:rPr>
              <w:fldChar w:fldCharType="begin"/>
            </w:r>
            <w:r>
              <w:rPr>
                <w:noProof/>
                <w:webHidden/>
              </w:rPr>
              <w:instrText xml:space="preserve"> PAGEREF _Toc173850849 \h </w:instrText>
            </w:r>
            <w:r>
              <w:rPr>
                <w:noProof/>
                <w:webHidden/>
              </w:rPr>
            </w:r>
            <w:r>
              <w:rPr>
                <w:noProof/>
                <w:webHidden/>
              </w:rPr>
              <w:fldChar w:fldCharType="separate"/>
            </w:r>
            <w:r>
              <w:rPr>
                <w:noProof/>
                <w:webHidden/>
              </w:rPr>
              <w:t>99</w:t>
            </w:r>
            <w:r>
              <w:rPr>
                <w:noProof/>
                <w:webHidden/>
              </w:rPr>
              <w:fldChar w:fldCharType="end"/>
            </w:r>
          </w:hyperlink>
        </w:p>
        <w:p w14:paraId="14AA558A" w14:textId="0898B16D"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50" w:history="1">
            <w:r w:rsidRPr="00920167">
              <w:rPr>
                <w:rStyle w:val="Hyperlink"/>
              </w:rPr>
              <w:t>Lesson 16 – exploring structure and language features of texts to persuade</w:t>
            </w:r>
            <w:r>
              <w:rPr>
                <w:webHidden/>
              </w:rPr>
              <w:tab/>
            </w:r>
            <w:r>
              <w:rPr>
                <w:webHidden/>
              </w:rPr>
              <w:fldChar w:fldCharType="begin"/>
            </w:r>
            <w:r>
              <w:rPr>
                <w:webHidden/>
              </w:rPr>
              <w:instrText xml:space="preserve"> PAGEREF _Toc173850850 \h </w:instrText>
            </w:r>
            <w:r>
              <w:rPr>
                <w:webHidden/>
              </w:rPr>
            </w:r>
            <w:r>
              <w:rPr>
                <w:webHidden/>
              </w:rPr>
              <w:fldChar w:fldCharType="separate"/>
            </w:r>
            <w:r>
              <w:rPr>
                <w:webHidden/>
              </w:rPr>
              <w:t>103</w:t>
            </w:r>
            <w:r>
              <w:rPr>
                <w:webHidden/>
              </w:rPr>
              <w:fldChar w:fldCharType="end"/>
            </w:r>
          </w:hyperlink>
        </w:p>
        <w:p w14:paraId="65A0441B" w14:textId="07F660AB"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51" w:history="1">
            <w:r w:rsidRPr="00920167">
              <w:rPr>
                <w:rStyle w:val="Hyperlink"/>
                <w:noProof/>
              </w:rPr>
              <w:t>Whole</w:t>
            </w:r>
            <w:r>
              <w:rPr>
                <w:noProof/>
                <w:webHidden/>
              </w:rPr>
              <w:tab/>
            </w:r>
            <w:r>
              <w:rPr>
                <w:noProof/>
                <w:webHidden/>
              </w:rPr>
              <w:fldChar w:fldCharType="begin"/>
            </w:r>
            <w:r>
              <w:rPr>
                <w:noProof/>
                <w:webHidden/>
              </w:rPr>
              <w:instrText xml:space="preserve"> PAGEREF _Toc173850851 \h </w:instrText>
            </w:r>
            <w:r>
              <w:rPr>
                <w:noProof/>
                <w:webHidden/>
              </w:rPr>
            </w:r>
            <w:r>
              <w:rPr>
                <w:noProof/>
                <w:webHidden/>
              </w:rPr>
              <w:fldChar w:fldCharType="separate"/>
            </w:r>
            <w:r>
              <w:rPr>
                <w:noProof/>
                <w:webHidden/>
              </w:rPr>
              <w:t>103</w:t>
            </w:r>
            <w:r>
              <w:rPr>
                <w:noProof/>
                <w:webHidden/>
              </w:rPr>
              <w:fldChar w:fldCharType="end"/>
            </w:r>
          </w:hyperlink>
        </w:p>
        <w:p w14:paraId="5061A9C2" w14:textId="46C7C755"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52" w:history="1">
            <w:r w:rsidRPr="00920167">
              <w:rPr>
                <w:rStyle w:val="Hyperlink"/>
                <w:noProof/>
              </w:rPr>
              <w:t>Part</w:t>
            </w:r>
            <w:r>
              <w:rPr>
                <w:noProof/>
                <w:webHidden/>
              </w:rPr>
              <w:tab/>
            </w:r>
            <w:r>
              <w:rPr>
                <w:noProof/>
                <w:webHidden/>
              </w:rPr>
              <w:fldChar w:fldCharType="begin"/>
            </w:r>
            <w:r>
              <w:rPr>
                <w:noProof/>
                <w:webHidden/>
              </w:rPr>
              <w:instrText xml:space="preserve"> PAGEREF _Toc173850852 \h </w:instrText>
            </w:r>
            <w:r>
              <w:rPr>
                <w:noProof/>
                <w:webHidden/>
              </w:rPr>
            </w:r>
            <w:r>
              <w:rPr>
                <w:noProof/>
                <w:webHidden/>
              </w:rPr>
              <w:fldChar w:fldCharType="separate"/>
            </w:r>
            <w:r>
              <w:rPr>
                <w:noProof/>
                <w:webHidden/>
              </w:rPr>
              <w:t>104</w:t>
            </w:r>
            <w:r>
              <w:rPr>
                <w:noProof/>
                <w:webHidden/>
              </w:rPr>
              <w:fldChar w:fldCharType="end"/>
            </w:r>
          </w:hyperlink>
        </w:p>
        <w:p w14:paraId="4DBA4B2C" w14:textId="28A320DD"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53" w:history="1">
            <w:r w:rsidRPr="00920167">
              <w:rPr>
                <w:rStyle w:val="Hyperlink"/>
                <w:noProof/>
              </w:rPr>
              <w:t>Part</w:t>
            </w:r>
            <w:r>
              <w:rPr>
                <w:noProof/>
                <w:webHidden/>
              </w:rPr>
              <w:tab/>
            </w:r>
            <w:r>
              <w:rPr>
                <w:noProof/>
                <w:webHidden/>
              </w:rPr>
              <w:fldChar w:fldCharType="begin"/>
            </w:r>
            <w:r>
              <w:rPr>
                <w:noProof/>
                <w:webHidden/>
              </w:rPr>
              <w:instrText xml:space="preserve"> PAGEREF _Toc173850853 \h </w:instrText>
            </w:r>
            <w:r>
              <w:rPr>
                <w:noProof/>
                <w:webHidden/>
              </w:rPr>
            </w:r>
            <w:r>
              <w:rPr>
                <w:noProof/>
                <w:webHidden/>
              </w:rPr>
              <w:fldChar w:fldCharType="separate"/>
            </w:r>
            <w:r>
              <w:rPr>
                <w:noProof/>
                <w:webHidden/>
              </w:rPr>
              <w:t>105</w:t>
            </w:r>
            <w:r>
              <w:rPr>
                <w:noProof/>
                <w:webHidden/>
              </w:rPr>
              <w:fldChar w:fldCharType="end"/>
            </w:r>
          </w:hyperlink>
        </w:p>
        <w:p w14:paraId="7EE2ACB3" w14:textId="097AC47A"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54" w:history="1">
            <w:r w:rsidRPr="00920167">
              <w:rPr>
                <w:rStyle w:val="Hyperlink"/>
                <w:noProof/>
              </w:rPr>
              <w:t>Whole</w:t>
            </w:r>
            <w:r>
              <w:rPr>
                <w:noProof/>
                <w:webHidden/>
              </w:rPr>
              <w:tab/>
            </w:r>
            <w:r>
              <w:rPr>
                <w:noProof/>
                <w:webHidden/>
              </w:rPr>
              <w:fldChar w:fldCharType="begin"/>
            </w:r>
            <w:r>
              <w:rPr>
                <w:noProof/>
                <w:webHidden/>
              </w:rPr>
              <w:instrText xml:space="preserve"> PAGEREF _Toc173850854 \h </w:instrText>
            </w:r>
            <w:r>
              <w:rPr>
                <w:noProof/>
                <w:webHidden/>
              </w:rPr>
            </w:r>
            <w:r>
              <w:rPr>
                <w:noProof/>
                <w:webHidden/>
              </w:rPr>
              <w:fldChar w:fldCharType="separate"/>
            </w:r>
            <w:r>
              <w:rPr>
                <w:noProof/>
                <w:webHidden/>
              </w:rPr>
              <w:t>107</w:t>
            </w:r>
            <w:r>
              <w:rPr>
                <w:noProof/>
                <w:webHidden/>
              </w:rPr>
              <w:fldChar w:fldCharType="end"/>
            </w:r>
          </w:hyperlink>
        </w:p>
        <w:p w14:paraId="59084770" w14:textId="33E5E787"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55" w:history="1">
            <w:r w:rsidRPr="00920167">
              <w:rPr>
                <w:rStyle w:val="Hyperlink"/>
              </w:rPr>
              <w:t>Week 5</w:t>
            </w:r>
            <w:r>
              <w:rPr>
                <w:webHidden/>
              </w:rPr>
              <w:tab/>
            </w:r>
            <w:r>
              <w:rPr>
                <w:webHidden/>
              </w:rPr>
              <w:fldChar w:fldCharType="begin"/>
            </w:r>
            <w:r>
              <w:rPr>
                <w:webHidden/>
              </w:rPr>
              <w:instrText xml:space="preserve"> PAGEREF _Toc173850855 \h </w:instrText>
            </w:r>
            <w:r>
              <w:rPr>
                <w:webHidden/>
              </w:rPr>
            </w:r>
            <w:r>
              <w:rPr>
                <w:webHidden/>
              </w:rPr>
              <w:fldChar w:fldCharType="separate"/>
            </w:r>
            <w:r>
              <w:rPr>
                <w:webHidden/>
              </w:rPr>
              <w:t>108</w:t>
            </w:r>
            <w:r>
              <w:rPr>
                <w:webHidden/>
              </w:rPr>
              <w:fldChar w:fldCharType="end"/>
            </w:r>
          </w:hyperlink>
        </w:p>
        <w:p w14:paraId="2DA969A2" w14:textId="7919D1A1"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56" w:history="1">
            <w:r w:rsidRPr="00920167">
              <w:rPr>
                <w:rStyle w:val="Hyperlink"/>
              </w:rPr>
              <w:t>Component A teaching and learning</w:t>
            </w:r>
            <w:r>
              <w:rPr>
                <w:webHidden/>
              </w:rPr>
              <w:tab/>
            </w:r>
            <w:r>
              <w:rPr>
                <w:webHidden/>
              </w:rPr>
              <w:fldChar w:fldCharType="begin"/>
            </w:r>
            <w:r>
              <w:rPr>
                <w:webHidden/>
              </w:rPr>
              <w:instrText xml:space="preserve"> PAGEREF _Toc173850856 \h </w:instrText>
            </w:r>
            <w:r>
              <w:rPr>
                <w:webHidden/>
              </w:rPr>
            </w:r>
            <w:r>
              <w:rPr>
                <w:webHidden/>
              </w:rPr>
              <w:fldChar w:fldCharType="separate"/>
            </w:r>
            <w:r>
              <w:rPr>
                <w:webHidden/>
              </w:rPr>
              <w:t>108</w:t>
            </w:r>
            <w:r>
              <w:rPr>
                <w:webHidden/>
              </w:rPr>
              <w:fldChar w:fldCharType="end"/>
            </w:r>
          </w:hyperlink>
        </w:p>
        <w:p w14:paraId="57462C70" w14:textId="6ED76870"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57" w:history="1">
            <w:r w:rsidRPr="00920167">
              <w:rPr>
                <w:rStyle w:val="Hyperlink"/>
                <w:noProof/>
              </w:rPr>
              <w:t>Planning framework</w:t>
            </w:r>
            <w:r>
              <w:rPr>
                <w:noProof/>
                <w:webHidden/>
              </w:rPr>
              <w:tab/>
            </w:r>
            <w:r>
              <w:rPr>
                <w:noProof/>
                <w:webHidden/>
              </w:rPr>
              <w:fldChar w:fldCharType="begin"/>
            </w:r>
            <w:r>
              <w:rPr>
                <w:noProof/>
                <w:webHidden/>
              </w:rPr>
              <w:instrText xml:space="preserve"> PAGEREF _Toc173850857 \h </w:instrText>
            </w:r>
            <w:r>
              <w:rPr>
                <w:noProof/>
                <w:webHidden/>
              </w:rPr>
            </w:r>
            <w:r>
              <w:rPr>
                <w:noProof/>
                <w:webHidden/>
              </w:rPr>
              <w:fldChar w:fldCharType="separate"/>
            </w:r>
            <w:r>
              <w:rPr>
                <w:noProof/>
                <w:webHidden/>
              </w:rPr>
              <w:t>108</w:t>
            </w:r>
            <w:r>
              <w:rPr>
                <w:noProof/>
                <w:webHidden/>
              </w:rPr>
              <w:fldChar w:fldCharType="end"/>
            </w:r>
          </w:hyperlink>
        </w:p>
        <w:p w14:paraId="3A23B48E" w14:textId="03A41EFE"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58" w:history="1">
            <w:r w:rsidRPr="00920167">
              <w:rPr>
                <w:rStyle w:val="Hyperlink"/>
              </w:rPr>
              <w:t>Component B teaching and learning</w:t>
            </w:r>
            <w:r>
              <w:rPr>
                <w:webHidden/>
              </w:rPr>
              <w:tab/>
            </w:r>
            <w:r>
              <w:rPr>
                <w:webHidden/>
              </w:rPr>
              <w:fldChar w:fldCharType="begin"/>
            </w:r>
            <w:r>
              <w:rPr>
                <w:webHidden/>
              </w:rPr>
              <w:instrText xml:space="preserve"> PAGEREF _Toc173850858 \h </w:instrText>
            </w:r>
            <w:r>
              <w:rPr>
                <w:webHidden/>
              </w:rPr>
            </w:r>
            <w:r>
              <w:rPr>
                <w:webHidden/>
              </w:rPr>
              <w:fldChar w:fldCharType="separate"/>
            </w:r>
            <w:r>
              <w:rPr>
                <w:webHidden/>
              </w:rPr>
              <w:t>108</w:t>
            </w:r>
            <w:r>
              <w:rPr>
                <w:webHidden/>
              </w:rPr>
              <w:fldChar w:fldCharType="end"/>
            </w:r>
          </w:hyperlink>
        </w:p>
        <w:p w14:paraId="06D28CB2" w14:textId="57A66867"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59" w:history="1">
            <w:r w:rsidRPr="00920167">
              <w:rPr>
                <w:rStyle w:val="Hyperlink"/>
                <w:noProof/>
              </w:rPr>
              <w:t>Learning intentions and success criteria</w:t>
            </w:r>
            <w:r>
              <w:rPr>
                <w:noProof/>
                <w:webHidden/>
              </w:rPr>
              <w:tab/>
            </w:r>
            <w:r>
              <w:rPr>
                <w:noProof/>
                <w:webHidden/>
              </w:rPr>
              <w:fldChar w:fldCharType="begin"/>
            </w:r>
            <w:r>
              <w:rPr>
                <w:noProof/>
                <w:webHidden/>
              </w:rPr>
              <w:instrText xml:space="preserve"> PAGEREF _Toc173850859 \h </w:instrText>
            </w:r>
            <w:r>
              <w:rPr>
                <w:noProof/>
                <w:webHidden/>
              </w:rPr>
            </w:r>
            <w:r>
              <w:rPr>
                <w:noProof/>
                <w:webHidden/>
              </w:rPr>
              <w:fldChar w:fldCharType="separate"/>
            </w:r>
            <w:r>
              <w:rPr>
                <w:noProof/>
                <w:webHidden/>
              </w:rPr>
              <w:t>108</w:t>
            </w:r>
            <w:r>
              <w:rPr>
                <w:noProof/>
                <w:webHidden/>
              </w:rPr>
              <w:fldChar w:fldCharType="end"/>
            </w:r>
          </w:hyperlink>
        </w:p>
        <w:p w14:paraId="566C4BB9" w14:textId="68160B75"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60" w:history="1">
            <w:r w:rsidRPr="00920167">
              <w:rPr>
                <w:rStyle w:val="Hyperlink"/>
              </w:rPr>
              <w:t>Lesson 17 – using authority to plan a text with informative and persuasive features</w:t>
            </w:r>
            <w:r>
              <w:rPr>
                <w:webHidden/>
              </w:rPr>
              <w:tab/>
            </w:r>
            <w:r>
              <w:rPr>
                <w:webHidden/>
              </w:rPr>
              <w:fldChar w:fldCharType="begin"/>
            </w:r>
            <w:r>
              <w:rPr>
                <w:webHidden/>
              </w:rPr>
              <w:instrText xml:space="preserve"> PAGEREF _Toc173850860 \h </w:instrText>
            </w:r>
            <w:r>
              <w:rPr>
                <w:webHidden/>
              </w:rPr>
            </w:r>
            <w:r>
              <w:rPr>
                <w:webHidden/>
              </w:rPr>
              <w:fldChar w:fldCharType="separate"/>
            </w:r>
            <w:r>
              <w:rPr>
                <w:webHidden/>
              </w:rPr>
              <w:t>109</w:t>
            </w:r>
            <w:r>
              <w:rPr>
                <w:webHidden/>
              </w:rPr>
              <w:fldChar w:fldCharType="end"/>
            </w:r>
          </w:hyperlink>
        </w:p>
        <w:p w14:paraId="13A1E7DA" w14:textId="163AFE92"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61" w:history="1">
            <w:r w:rsidRPr="00920167">
              <w:rPr>
                <w:rStyle w:val="Hyperlink"/>
                <w:noProof/>
              </w:rPr>
              <w:t>Whole</w:t>
            </w:r>
            <w:r>
              <w:rPr>
                <w:noProof/>
                <w:webHidden/>
              </w:rPr>
              <w:tab/>
            </w:r>
            <w:r>
              <w:rPr>
                <w:noProof/>
                <w:webHidden/>
              </w:rPr>
              <w:fldChar w:fldCharType="begin"/>
            </w:r>
            <w:r>
              <w:rPr>
                <w:noProof/>
                <w:webHidden/>
              </w:rPr>
              <w:instrText xml:space="preserve"> PAGEREF _Toc173850861 \h </w:instrText>
            </w:r>
            <w:r>
              <w:rPr>
                <w:noProof/>
                <w:webHidden/>
              </w:rPr>
            </w:r>
            <w:r>
              <w:rPr>
                <w:noProof/>
                <w:webHidden/>
              </w:rPr>
              <w:fldChar w:fldCharType="separate"/>
            </w:r>
            <w:r>
              <w:rPr>
                <w:noProof/>
                <w:webHidden/>
              </w:rPr>
              <w:t>109</w:t>
            </w:r>
            <w:r>
              <w:rPr>
                <w:noProof/>
                <w:webHidden/>
              </w:rPr>
              <w:fldChar w:fldCharType="end"/>
            </w:r>
          </w:hyperlink>
        </w:p>
        <w:p w14:paraId="45486266" w14:textId="2E87E784"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62" w:history="1">
            <w:r w:rsidRPr="00920167">
              <w:rPr>
                <w:rStyle w:val="Hyperlink"/>
              </w:rPr>
              <w:t>Lesson 18 – composing and editing a text with informative and persuasive features</w:t>
            </w:r>
            <w:r>
              <w:rPr>
                <w:webHidden/>
              </w:rPr>
              <w:tab/>
            </w:r>
            <w:r>
              <w:rPr>
                <w:webHidden/>
              </w:rPr>
              <w:fldChar w:fldCharType="begin"/>
            </w:r>
            <w:r>
              <w:rPr>
                <w:webHidden/>
              </w:rPr>
              <w:instrText xml:space="preserve"> PAGEREF _Toc173850862 \h </w:instrText>
            </w:r>
            <w:r>
              <w:rPr>
                <w:webHidden/>
              </w:rPr>
            </w:r>
            <w:r>
              <w:rPr>
                <w:webHidden/>
              </w:rPr>
              <w:fldChar w:fldCharType="separate"/>
            </w:r>
            <w:r>
              <w:rPr>
                <w:webHidden/>
              </w:rPr>
              <w:t>114</w:t>
            </w:r>
            <w:r>
              <w:rPr>
                <w:webHidden/>
              </w:rPr>
              <w:fldChar w:fldCharType="end"/>
            </w:r>
          </w:hyperlink>
        </w:p>
        <w:p w14:paraId="04F3B27C" w14:textId="63BF32A5"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63" w:history="1">
            <w:r w:rsidRPr="00920167">
              <w:rPr>
                <w:rStyle w:val="Hyperlink"/>
                <w:noProof/>
              </w:rPr>
              <w:t>Whole</w:t>
            </w:r>
            <w:r>
              <w:rPr>
                <w:noProof/>
                <w:webHidden/>
              </w:rPr>
              <w:tab/>
            </w:r>
            <w:r>
              <w:rPr>
                <w:noProof/>
                <w:webHidden/>
              </w:rPr>
              <w:fldChar w:fldCharType="begin"/>
            </w:r>
            <w:r>
              <w:rPr>
                <w:noProof/>
                <w:webHidden/>
              </w:rPr>
              <w:instrText xml:space="preserve"> PAGEREF _Toc173850863 \h </w:instrText>
            </w:r>
            <w:r>
              <w:rPr>
                <w:noProof/>
                <w:webHidden/>
              </w:rPr>
            </w:r>
            <w:r>
              <w:rPr>
                <w:noProof/>
                <w:webHidden/>
              </w:rPr>
              <w:fldChar w:fldCharType="separate"/>
            </w:r>
            <w:r>
              <w:rPr>
                <w:noProof/>
                <w:webHidden/>
              </w:rPr>
              <w:t>114</w:t>
            </w:r>
            <w:r>
              <w:rPr>
                <w:noProof/>
                <w:webHidden/>
              </w:rPr>
              <w:fldChar w:fldCharType="end"/>
            </w:r>
          </w:hyperlink>
        </w:p>
        <w:p w14:paraId="1412E0D8" w14:textId="76CED2D0"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64" w:history="1">
            <w:r w:rsidRPr="00920167">
              <w:rPr>
                <w:rStyle w:val="Hyperlink"/>
              </w:rPr>
              <w:t>Lesson 19 – publishing a multimodal text with multimedia components</w:t>
            </w:r>
            <w:r>
              <w:rPr>
                <w:webHidden/>
              </w:rPr>
              <w:tab/>
            </w:r>
            <w:r>
              <w:rPr>
                <w:webHidden/>
              </w:rPr>
              <w:fldChar w:fldCharType="begin"/>
            </w:r>
            <w:r>
              <w:rPr>
                <w:webHidden/>
              </w:rPr>
              <w:instrText xml:space="preserve"> PAGEREF _Toc173850864 \h </w:instrText>
            </w:r>
            <w:r>
              <w:rPr>
                <w:webHidden/>
              </w:rPr>
            </w:r>
            <w:r>
              <w:rPr>
                <w:webHidden/>
              </w:rPr>
              <w:fldChar w:fldCharType="separate"/>
            </w:r>
            <w:r>
              <w:rPr>
                <w:webHidden/>
              </w:rPr>
              <w:t>118</w:t>
            </w:r>
            <w:r>
              <w:rPr>
                <w:webHidden/>
              </w:rPr>
              <w:fldChar w:fldCharType="end"/>
            </w:r>
          </w:hyperlink>
        </w:p>
        <w:p w14:paraId="33486EE0" w14:textId="4F7D9E0E"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65" w:history="1">
            <w:r w:rsidRPr="00920167">
              <w:rPr>
                <w:rStyle w:val="Hyperlink"/>
                <w:noProof/>
              </w:rPr>
              <w:t>Whole</w:t>
            </w:r>
            <w:r>
              <w:rPr>
                <w:noProof/>
                <w:webHidden/>
              </w:rPr>
              <w:tab/>
            </w:r>
            <w:r>
              <w:rPr>
                <w:noProof/>
                <w:webHidden/>
              </w:rPr>
              <w:fldChar w:fldCharType="begin"/>
            </w:r>
            <w:r>
              <w:rPr>
                <w:noProof/>
                <w:webHidden/>
              </w:rPr>
              <w:instrText xml:space="preserve"> PAGEREF _Toc173850865 \h </w:instrText>
            </w:r>
            <w:r>
              <w:rPr>
                <w:noProof/>
                <w:webHidden/>
              </w:rPr>
            </w:r>
            <w:r>
              <w:rPr>
                <w:noProof/>
                <w:webHidden/>
              </w:rPr>
              <w:fldChar w:fldCharType="separate"/>
            </w:r>
            <w:r>
              <w:rPr>
                <w:noProof/>
                <w:webHidden/>
              </w:rPr>
              <w:t>118</w:t>
            </w:r>
            <w:r>
              <w:rPr>
                <w:noProof/>
                <w:webHidden/>
              </w:rPr>
              <w:fldChar w:fldCharType="end"/>
            </w:r>
          </w:hyperlink>
        </w:p>
        <w:p w14:paraId="7CD247E3" w14:textId="49594B2F" w:rsidR="00680735" w:rsidRDefault="00680735">
          <w:pPr>
            <w:pStyle w:val="TOC2"/>
            <w:rPr>
              <w:rFonts w:asciiTheme="minorHAnsi" w:eastAsiaTheme="minorEastAsia" w:hAnsiTheme="minorHAnsi" w:cstheme="minorBidi"/>
              <w:kern w:val="2"/>
              <w:sz w:val="24"/>
              <w:lang w:eastAsia="en-AU"/>
              <w14:ligatures w14:val="standardContextual"/>
            </w:rPr>
          </w:pPr>
          <w:hyperlink w:anchor="_Toc173850866" w:history="1">
            <w:r w:rsidRPr="00920167">
              <w:rPr>
                <w:rStyle w:val="Hyperlink"/>
              </w:rPr>
              <w:t>Lesson 20 – presenting and reflecting on textual concepts</w:t>
            </w:r>
            <w:r>
              <w:rPr>
                <w:webHidden/>
              </w:rPr>
              <w:tab/>
            </w:r>
            <w:r>
              <w:rPr>
                <w:webHidden/>
              </w:rPr>
              <w:fldChar w:fldCharType="begin"/>
            </w:r>
            <w:r>
              <w:rPr>
                <w:webHidden/>
              </w:rPr>
              <w:instrText xml:space="preserve"> PAGEREF _Toc173850866 \h </w:instrText>
            </w:r>
            <w:r>
              <w:rPr>
                <w:webHidden/>
              </w:rPr>
            </w:r>
            <w:r>
              <w:rPr>
                <w:webHidden/>
              </w:rPr>
              <w:fldChar w:fldCharType="separate"/>
            </w:r>
            <w:r>
              <w:rPr>
                <w:webHidden/>
              </w:rPr>
              <w:t>121</w:t>
            </w:r>
            <w:r>
              <w:rPr>
                <w:webHidden/>
              </w:rPr>
              <w:fldChar w:fldCharType="end"/>
            </w:r>
          </w:hyperlink>
        </w:p>
        <w:p w14:paraId="2A1CB85E" w14:textId="5FFDB4BC" w:rsidR="00680735" w:rsidRDefault="0068073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0867" w:history="1">
            <w:r w:rsidRPr="00920167">
              <w:rPr>
                <w:rStyle w:val="Hyperlink"/>
                <w:noProof/>
              </w:rPr>
              <w:t>Whole</w:t>
            </w:r>
            <w:r>
              <w:rPr>
                <w:noProof/>
                <w:webHidden/>
              </w:rPr>
              <w:tab/>
            </w:r>
            <w:r>
              <w:rPr>
                <w:noProof/>
                <w:webHidden/>
              </w:rPr>
              <w:fldChar w:fldCharType="begin"/>
            </w:r>
            <w:r>
              <w:rPr>
                <w:noProof/>
                <w:webHidden/>
              </w:rPr>
              <w:instrText xml:space="preserve"> PAGEREF _Toc173850867 \h </w:instrText>
            </w:r>
            <w:r>
              <w:rPr>
                <w:noProof/>
                <w:webHidden/>
              </w:rPr>
            </w:r>
            <w:r>
              <w:rPr>
                <w:noProof/>
                <w:webHidden/>
              </w:rPr>
              <w:fldChar w:fldCharType="separate"/>
            </w:r>
            <w:r>
              <w:rPr>
                <w:noProof/>
                <w:webHidden/>
              </w:rPr>
              <w:t>121</w:t>
            </w:r>
            <w:r>
              <w:rPr>
                <w:noProof/>
                <w:webHidden/>
              </w:rPr>
              <w:fldChar w:fldCharType="end"/>
            </w:r>
          </w:hyperlink>
        </w:p>
        <w:p w14:paraId="2AD9AD04" w14:textId="4B215535"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68" w:history="1">
            <w:r w:rsidRPr="00920167">
              <w:rPr>
                <w:rStyle w:val="Hyperlink"/>
              </w:rPr>
              <w:t>Resource 1 – note-taking tips</w:t>
            </w:r>
            <w:r>
              <w:rPr>
                <w:webHidden/>
              </w:rPr>
              <w:tab/>
            </w:r>
            <w:r>
              <w:rPr>
                <w:webHidden/>
              </w:rPr>
              <w:fldChar w:fldCharType="begin"/>
            </w:r>
            <w:r>
              <w:rPr>
                <w:webHidden/>
              </w:rPr>
              <w:instrText xml:space="preserve"> PAGEREF _Toc173850868 \h </w:instrText>
            </w:r>
            <w:r>
              <w:rPr>
                <w:webHidden/>
              </w:rPr>
            </w:r>
            <w:r>
              <w:rPr>
                <w:webHidden/>
              </w:rPr>
              <w:fldChar w:fldCharType="separate"/>
            </w:r>
            <w:r>
              <w:rPr>
                <w:webHidden/>
              </w:rPr>
              <w:t>124</w:t>
            </w:r>
            <w:r>
              <w:rPr>
                <w:webHidden/>
              </w:rPr>
              <w:fldChar w:fldCharType="end"/>
            </w:r>
          </w:hyperlink>
        </w:p>
        <w:p w14:paraId="7BCF3523" w14:textId="5D19C1E6"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69" w:history="1">
            <w:r w:rsidRPr="00920167">
              <w:rPr>
                <w:rStyle w:val="Hyperlink"/>
              </w:rPr>
              <w:t>Resource 2 – earth oven exemplar</w:t>
            </w:r>
            <w:r>
              <w:rPr>
                <w:webHidden/>
              </w:rPr>
              <w:tab/>
            </w:r>
            <w:r>
              <w:rPr>
                <w:webHidden/>
              </w:rPr>
              <w:fldChar w:fldCharType="begin"/>
            </w:r>
            <w:r>
              <w:rPr>
                <w:webHidden/>
              </w:rPr>
              <w:instrText xml:space="preserve"> PAGEREF _Toc173850869 \h </w:instrText>
            </w:r>
            <w:r>
              <w:rPr>
                <w:webHidden/>
              </w:rPr>
            </w:r>
            <w:r>
              <w:rPr>
                <w:webHidden/>
              </w:rPr>
              <w:fldChar w:fldCharType="separate"/>
            </w:r>
            <w:r>
              <w:rPr>
                <w:webHidden/>
              </w:rPr>
              <w:t>125</w:t>
            </w:r>
            <w:r>
              <w:rPr>
                <w:webHidden/>
              </w:rPr>
              <w:fldChar w:fldCharType="end"/>
            </w:r>
          </w:hyperlink>
        </w:p>
        <w:p w14:paraId="573672E1" w14:textId="37A0F500"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70" w:history="1">
            <w:r w:rsidRPr="00920167">
              <w:rPr>
                <w:rStyle w:val="Hyperlink"/>
              </w:rPr>
              <w:t>Resource 3 – damper recipe</w:t>
            </w:r>
            <w:r>
              <w:rPr>
                <w:webHidden/>
              </w:rPr>
              <w:tab/>
            </w:r>
            <w:r>
              <w:rPr>
                <w:webHidden/>
              </w:rPr>
              <w:fldChar w:fldCharType="begin"/>
            </w:r>
            <w:r>
              <w:rPr>
                <w:webHidden/>
              </w:rPr>
              <w:instrText xml:space="preserve"> PAGEREF _Toc173850870 \h </w:instrText>
            </w:r>
            <w:r>
              <w:rPr>
                <w:webHidden/>
              </w:rPr>
            </w:r>
            <w:r>
              <w:rPr>
                <w:webHidden/>
              </w:rPr>
              <w:fldChar w:fldCharType="separate"/>
            </w:r>
            <w:r>
              <w:rPr>
                <w:webHidden/>
              </w:rPr>
              <w:t>126</w:t>
            </w:r>
            <w:r>
              <w:rPr>
                <w:webHidden/>
              </w:rPr>
              <w:fldChar w:fldCharType="end"/>
            </w:r>
          </w:hyperlink>
        </w:p>
        <w:p w14:paraId="5EE2029E" w14:textId="172A76B0"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71" w:history="1">
            <w:r w:rsidRPr="00920167">
              <w:rPr>
                <w:rStyle w:val="Hyperlink"/>
              </w:rPr>
              <w:t>Resource 4 – authority evaluation checklist</w:t>
            </w:r>
            <w:r>
              <w:rPr>
                <w:webHidden/>
              </w:rPr>
              <w:tab/>
            </w:r>
            <w:r>
              <w:rPr>
                <w:webHidden/>
              </w:rPr>
              <w:fldChar w:fldCharType="begin"/>
            </w:r>
            <w:r>
              <w:rPr>
                <w:webHidden/>
              </w:rPr>
              <w:instrText xml:space="preserve"> PAGEREF _Toc173850871 \h </w:instrText>
            </w:r>
            <w:r>
              <w:rPr>
                <w:webHidden/>
              </w:rPr>
            </w:r>
            <w:r>
              <w:rPr>
                <w:webHidden/>
              </w:rPr>
              <w:fldChar w:fldCharType="separate"/>
            </w:r>
            <w:r>
              <w:rPr>
                <w:webHidden/>
              </w:rPr>
              <w:t>127</w:t>
            </w:r>
            <w:r>
              <w:rPr>
                <w:webHidden/>
              </w:rPr>
              <w:fldChar w:fldCharType="end"/>
            </w:r>
          </w:hyperlink>
        </w:p>
        <w:p w14:paraId="1F8B6248" w14:textId="09EA2A26"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72" w:history="1">
            <w:r w:rsidRPr="00920167">
              <w:rPr>
                <w:rStyle w:val="Hyperlink"/>
              </w:rPr>
              <w:t>Resource 5 – writing process</w:t>
            </w:r>
            <w:r>
              <w:rPr>
                <w:webHidden/>
              </w:rPr>
              <w:tab/>
            </w:r>
            <w:r>
              <w:rPr>
                <w:webHidden/>
              </w:rPr>
              <w:fldChar w:fldCharType="begin"/>
            </w:r>
            <w:r>
              <w:rPr>
                <w:webHidden/>
              </w:rPr>
              <w:instrText xml:space="preserve"> PAGEREF _Toc173850872 \h </w:instrText>
            </w:r>
            <w:r>
              <w:rPr>
                <w:webHidden/>
              </w:rPr>
            </w:r>
            <w:r>
              <w:rPr>
                <w:webHidden/>
              </w:rPr>
              <w:fldChar w:fldCharType="separate"/>
            </w:r>
            <w:r>
              <w:rPr>
                <w:webHidden/>
              </w:rPr>
              <w:t>128</w:t>
            </w:r>
            <w:r>
              <w:rPr>
                <w:webHidden/>
              </w:rPr>
              <w:fldChar w:fldCharType="end"/>
            </w:r>
          </w:hyperlink>
        </w:p>
        <w:p w14:paraId="414639CD" w14:textId="76E0A296"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73" w:history="1">
            <w:r w:rsidRPr="00920167">
              <w:rPr>
                <w:rStyle w:val="Hyperlink"/>
              </w:rPr>
              <w:t>Resource 6 – informative text exemplar</w:t>
            </w:r>
            <w:r>
              <w:rPr>
                <w:webHidden/>
              </w:rPr>
              <w:tab/>
            </w:r>
            <w:r>
              <w:rPr>
                <w:webHidden/>
              </w:rPr>
              <w:fldChar w:fldCharType="begin"/>
            </w:r>
            <w:r>
              <w:rPr>
                <w:webHidden/>
              </w:rPr>
              <w:instrText xml:space="preserve"> PAGEREF _Toc173850873 \h </w:instrText>
            </w:r>
            <w:r>
              <w:rPr>
                <w:webHidden/>
              </w:rPr>
            </w:r>
            <w:r>
              <w:rPr>
                <w:webHidden/>
              </w:rPr>
              <w:fldChar w:fldCharType="separate"/>
            </w:r>
            <w:r>
              <w:rPr>
                <w:webHidden/>
              </w:rPr>
              <w:t>129</w:t>
            </w:r>
            <w:r>
              <w:rPr>
                <w:webHidden/>
              </w:rPr>
              <w:fldChar w:fldCharType="end"/>
            </w:r>
          </w:hyperlink>
        </w:p>
        <w:p w14:paraId="3E24388D" w14:textId="5598BFF5"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74" w:history="1">
            <w:r w:rsidRPr="00920167">
              <w:rPr>
                <w:rStyle w:val="Hyperlink"/>
              </w:rPr>
              <w:t>Resource 7 – Dampier Peninsula script</w:t>
            </w:r>
            <w:r>
              <w:rPr>
                <w:webHidden/>
              </w:rPr>
              <w:tab/>
            </w:r>
            <w:r>
              <w:rPr>
                <w:webHidden/>
              </w:rPr>
              <w:fldChar w:fldCharType="begin"/>
            </w:r>
            <w:r>
              <w:rPr>
                <w:webHidden/>
              </w:rPr>
              <w:instrText xml:space="preserve"> PAGEREF _Toc173850874 \h </w:instrText>
            </w:r>
            <w:r>
              <w:rPr>
                <w:webHidden/>
              </w:rPr>
            </w:r>
            <w:r>
              <w:rPr>
                <w:webHidden/>
              </w:rPr>
              <w:fldChar w:fldCharType="separate"/>
            </w:r>
            <w:r>
              <w:rPr>
                <w:webHidden/>
              </w:rPr>
              <w:t>130</w:t>
            </w:r>
            <w:r>
              <w:rPr>
                <w:webHidden/>
              </w:rPr>
              <w:fldChar w:fldCharType="end"/>
            </w:r>
          </w:hyperlink>
        </w:p>
        <w:p w14:paraId="0E9A5337" w14:textId="7917930F"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75" w:history="1">
            <w:r w:rsidRPr="00920167">
              <w:rPr>
                <w:rStyle w:val="Hyperlink"/>
              </w:rPr>
              <w:t>Resource 8 – Ardyaloon information</w:t>
            </w:r>
            <w:r>
              <w:rPr>
                <w:webHidden/>
              </w:rPr>
              <w:tab/>
            </w:r>
            <w:r>
              <w:rPr>
                <w:webHidden/>
              </w:rPr>
              <w:fldChar w:fldCharType="begin"/>
            </w:r>
            <w:r>
              <w:rPr>
                <w:webHidden/>
              </w:rPr>
              <w:instrText xml:space="preserve"> PAGEREF _Toc173850875 \h </w:instrText>
            </w:r>
            <w:r>
              <w:rPr>
                <w:webHidden/>
              </w:rPr>
            </w:r>
            <w:r>
              <w:rPr>
                <w:webHidden/>
              </w:rPr>
              <w:fldChar w:fldCharType="separate"/>
            </w:r>
            <w:r>
              <w:rPr>
                <w:webHidden/>
              </w:rPr>
              <w:t>131</w:t>
            </w:r>
            <w:r>
              <w:rPr>
                <w:webHidden/>
              </w:rPr>
              <w:fldChar w:fldCharType="end"/>
            </w:r>
          </w:hyperlink>
        </w:p>
        <w:p w14:paraId="51771E3A" w14:textId="2657D3A9" w:rsidR="00680735" w:rsidRDefault="00680735">
          <w:pPr>
            <w:pStyle w:val="TOC1"/>
            <w:rPr>
              <w:rFonts w:asciiTheme="minorHAnsi" w:eastAsiaTheme="minorEastAsia" w:hAnsiTheme="minorHAnsi" w:cstheme="minorBidi"/>
              <w:b w:val="0"/>
              <w:kern w:val="2"/>
              <w:sz w:val="24"/>
              <w:lang w:eastAsia="en-AU"/>
              <w14:ligatures w14:val="standardContextual"/>
            </w:rPr>
          </w:pPr>
          <w:hyperlink w:anchor="_Toc173850876" w:history="1">
            <w:r w:rsidRPr="00920167">
              <w:rPr>
                <w:rStyle w:val="Hyperlink"/>
              </w:rPr>
              <w:t>References</w:t>
            </w:r>
            <w:r>
              <w:rPr>
                <w:webHidden/>
              </w:rPr>
              <w:tab/>
            </w:r>
            <w:r>
              <w:rPr>
                <w:webHidden/>
              </w:rPr>
              <w:fldChar w:fldCharType="begin"/>
            </w:r>
            <w:r>
              <w:rPr>
                <w:webHidden/>
              </w:rPr>
              <w:instrText xml:space="preserve"> PAGEREF _Toc173850876 \h </w:instrText>
            </w:r>
            <w:r>
              <w:rPr>
                <w:webHidden/>
              </w:rPr>
            </w:r>
            <w:r>
              <w:rPr>
                <w:webHidden/>
              </w:rPr>
              <w:fldChar w:fldCharType="separate"/>
            </w:r>
            <w:r>
              <w:rPr>
                <w:webHidden/>
              </w:rPr>
              <w:t>132</w:t>
            </w:r>
            <w:r>
              <w:rPr>
                <w:webHidden/>
              </w:rPr>
              <w:fldChar w:fldCharType="end"/>
            </w:r>
          </w:hyperlink>
        </w:p>
        <w:p w14:paraId="2EB3B63C" w14:textId="61CF6837" w:rsidR="00C311F1" w:rsidRPr="00DC4761" w:rsidRDefault="006A1D07" w:rsidP="00DC4761">
          <w:r>
            <w:rPr>
              <w:rStyle w:val="Hyperlink"/>
              <w:b/>
              <w:noProof/>
              <w:kern w:val="2"/>
              <w:lang w:eastAsia="en-AU"/>
              <w14:ligatures w14:val="standardContextual"/>
            </w:rPr>
            <w:fldChar w:fldCharType="end"/>
          </w:r>
        </w:p>
      </w:sdtContent>
    </w:sdt>
    <w:p w14:paraId="575EABD0" w14:textId="77777777" w:rsidR="001F2811" w:rsidRDefault="001F2811">
      <w:pPr>
        <w:spacing w:before="0" w:after="160" w:line="259" w:lineRule="auto"/>
      </w:pPr>
      <w:r>
        <w:br w:type="page"/>
      </w:r>
    </w:p>
    <w:p w14:paraId="379BA0FA" w14:textId="77777777" w:rsidR="00F56759" w:rsidRPr="0071408A" w:rsidRDefault="5970A240" w:rsidP="00A16CE9">
      <w:pPr>
        <w:pStyle w:val="Heading1"/>
      </w:pPr>
      <w:bookmarkStart w:id="0" w:name="_Toc173850776"/>
      <w:r>
        <w:lastRenderedPageBreak/>
        <w:t>Unit overview and instructions for use</w:t>
      </w:r>
      <w:bookmarkEnd w:id="0"/>
    </w:p>
    <w:p w14:paraId="687B5D1A" w14:textId="1722AD97" w:rsidR="00F56759" w:rsidRPr="00F56759" w:rsidRDefault="28301901" w:rsidP="00FF1B19">
      <w:pPr>
        <w:spacing w:before="120"/>
      </w:pPr>
      <w:r>
        <w:t>In this 5-week unit, students will</w:t>
      </w:r>
      <w:r w:rsidR="5AA46651">
        <w:t xml:space="preserve"> learn about ‘perspective and context’, ‘th</w:t>
      </w:r>
      <w:r w:rsidR="7B4DD95D">
        <w:t>eme’ and ‘argument and authority’</w:t>
      </w:r>
      <w:r w:rsidR="5A3D0D28">
        <w:t xml:space="preserve"> t</w:t>
      </w:r>
      <w:r w:rsidR="2BCF0E55">
        <w:t xml:space="preserve">hrough </w:t>
      </w:r>
      <w:r w:rsidR="1A4CDA5A">
        <w:t>an analysis o</w:t>
      </w:r>
      <w:r w:rsidR="1FBC60B5">
        <w:t>f the text</w:t>
      </w:r>
      <w:r w:rsidR="7A96F291">
        <w:t xml:space="preserve"> </w:t>
      </w:r>
      <w:r w:rsidR="7A96F291" w:rsidRPr="00C51103">
        <w:rPr>
          <w:rStyle w:val="Emphasis"/>
        </w:rPr>
        <w:t xml:space="preserve">Our World: Bardi </w:t>
      </w:r>
      <w:proofErr w:type="spellStart"/>
      <w:r w:rsidR="7A96F291" w:rsidRPr="00C51103">
        <w:rPr>
          <w:rStyle w:val="Emphasis"/>
        </w:rPr>
        <w:t>Jaawi</w:t>
      </w:r>
      <w:proofErr w:type="spellEnd"/>
      <w:r w:rsidR="7A96F291" w:rsidRPr="00C51103">
        <w:rPr>
          <w:rStyle w:val="Emphasis"/>
        </w:rPr>
        <w:t xml:space="preserve"> Life at </w:t>
      </w:r>
      <w:proofErr w:type="spellStart"/>
      <w:r w:rsidR="7A96F291" w:rsidRPr="00C51103">
        <w:rPr>
          <w:rStyle w:val="Emphasis"/>
        </w:rPr>
        <w:t>Ardiyooloon</w:t>
      </w:r>
      <w:proofErr w:type="spellEnd"/>
      <w:r w:rsidR="45996ED0" w:rsidRPr="52F7D73E">
        <w:rPr>
          <w:i/>
          <w:iCs/>
        </w:rPr>
        <w:t>.</w:t>
      </w:r>
      <w:r w:rsidR="7A96F291" w:rsidRPr="52F7D73E">
        <w:rPr>
          <w:i/>
          <w:iCs/>
        </w:rPr>
        <w:t xml:space="preserve"> </w:t>
      </w:r>
      <w:r w:rsidR="7B49C71D" w:rsidRPr="52F7D73E">
        <w:rPr>
          <w:i/>
          <w:iCs/>
        </w:rPr>
        <w:t>S</w:t>
      </w:r>
      <w:r w:rsidR="7A96F291" w:rsidRPr="52F7D73E">
        <w:t xml:space="preserve">tudents will </w:t>
      </w:r>
      <w:r w:rsidR="79DCCE93" w:rsidRPr="52F7D73E">
        <w:t xml:space="preserve">identify themes in non-fiction texts and </w:t>
      </w:r>
      <w:r w:rsidR="7A96F291" w:rsidRPr="52F7D73E">
        <w:t>explore how personal, social and cultural context</w:t>
      </w:r>
      <w:r w:rsidR="00772E0C">
        <w:t>s</w:t>
      </w:r>
      <w:r w:rsidR="7A96F291" w:rsidRPr="52F7D73E">
        <w:t xml:space="preserve"> </w:t>
      </w:r>
      <w:r w:rsidR="7A96F291">
        <w:t>shape</w:t>
      </w:r>
      <w:r w:rsidR="7A96F291" w:rsidRPr="52F7D73E">
        <w:t xml:space="preserve"> </w:t>
      </w:r>
      <w:r w:rsidR="432D864D" w:rsidRPr="52F7D73E">
        <w:t>perspective</w:t>
      </w:r>
      <w:r w:rsidR="502A355B" w:rsidRPr="52F7D73E">
        <w:t xml:space="preserve">. Students will </w:t>
      </w:r>
      <w:r w:rsidR="00C5710D">
        <w:t>select appropriate</w:t>
      </w:r>
      <w:r w:rsidR="502A355B" w:rsidRPr="52F7D73E">
        <w:t xml:space="preserve"> structure and language choices </w:t>
      </w:r>
      <w:r w:rsidR="29A0921C" w:rsidRPr="52F7D73E">
        <w:t xml:space="preserve">to create informative and persuasive texts with authority. </w:t>
      </w:r>
      <w:r w:rsidR="009191D6" w:rsidRPr="52F7D73E">
        <w:t>S</w:t>
      </w:r>
      <w:r w:rsidR="38FBC3EB" w:rsidRPr="52F7D73E">
        <w:t xml:space="preserve">tudents will </w:t>
      </w:r>
      <w:r w:rsidR="7C9B42F8" w:rsidRPr="52F7D73E">
        <w:t xml:space="preserve">also </w:t>
      </w:r>
      <w:r w:rsidR="38FBC3EB" w:rsidRPr="52F7D73E">
        <w:t xml:space="preserve">publish </w:t>
      </w:r>
      <w:r w:rsidR="617810E8" w:rsidRPr="52F7D73E">
        <w:t>a multimodal text</w:t>
      </w:r>
      <w:r w:rsidR="1CC4C891" w:rsidRPr="52F7D73E">
        <w:t xml:space="preserve"> using digital technologies</w:t>
      </w:r>
      <w:r w:rsidR="617810E8" w:rsidRPr="52F7D73E">
        <w:t>.</w:t>
      </w:r>
    </w:p>
    <w:p w14:paraId="5FAF96D2" w14:textId="77777777" w:rsidR="00D10F5B" w:rsidRDefault="00F56759" w:rsidP="0071408A">
      <w:r w:rsidRPr="00F56759">
        <w:t xml:space="preserve">Outcomes and </w:t>
      </w:r>
      <w:r w:rsidRPr="0071408A">
        <w:t>content</w:t>
      </w:r>
      <w:r w:rsidRPr="00F56759">
        <w:t xml:space="preserve"> in this unit are organised into Component A and Component B. The components are connected, with learning in Component A complementing learning in Component B.</w:t>
      </w:r>
    </w:p>
    <w:p w14:paraId="6E39D11A" w14:textId="77777777" w:rsidR="00F56759" w:rsidRDefault="00F56759" w:rsidP="0071408A">
      <w:pPr>
        <w:pStyle w:val="FeatureBox"/>
      </w:pPr>
      <w:r w:rsidRPr="00F56759">
        <w:rPr>
          <w:rStyle w:val="Strong"/>
        </w:rPr>
        <w:t>Note</w:t>
      </w:r>
      <w:r w:rsidRPr="0071408A">
        <w:t>:</w:t>
      </w:r>
      <w:r>
        <w:t xml:space="preserve"> </w:t>
      </w:r>
      <w:r w:rsidR="00BD7A55" w:rsidRPr="0071408A">
        <w:t>t</w:t>
      </w:r>
      <w:r w:rsidRPr="0071408A">
        <w:t>he</w:t>
      </w:r>
      <w:r>
        <w:t xml:space="preserve"> duration of this unit can be adapted to suit individual school contexts. For example, learning could occur across 5 days rather than 4.</w:t>
      </w:r>
    </w:p>
    <w:p w14:paraId="3B17B1FB" w14:textId="77777777" w:rsidR="00F56759" w:rsidRDefault="00F56759" w:rsidP="000136AC">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006"/>
        <w:gridCol w:w="5865"/>
      </w:tblGrid>
      <w:tr w:rsidR="00F56759" w14:paraId="65A5958A" w14:textId="77777777" w:rsidTr="00FF1B19">
        <w:trPr>
          <w:cnfStyle w:val="100000000000" w:firstRow="1" w:lastRow="0" w:firstColumn="0" w:lastColumn="0" w:oddVBand="0" w:evenVBand="0" w:oddHBand="0" w:evenHBand="0" w:firstRowFirstColumn="0" w:firstRowLastColumn="0" w:lastRowFirstColumn="0" w:lastRowLastColumn="0"/>
        </w:trPr>
        <w:tc>
          <w:tcPr>
            <w:tcW w:w="2689" w:type="dxa"/>
          </w:tcPr>
          <w:p w14:paraId="1713B471" w14:textId="77777777" w:rsidR="00F56759" w:rsidRDefault="00F56759" w:rsidP="00F56759">
            <w:r>
              <w:t>Teaching and learning</w:t>
            </w:r>
          </w:p>
        </w:tc>
        <w:tc>
          <w:tcPr>
            <w:tcW w:w="6006" w:type="dxa"/>
          </w:tcPr>
          <w:p w14:paraId="69FE06C0" w14:textId="77777777" w:rsidR="00F56759" w:rsidRDefault="00F56759" w:rsidP="00F56759">
            <w:r>
              <w:t>Component A</w:t>
            </w:r>
          </w:p>
        </w:tc>
        <w:tc>
          <w:tcPr>
            <w:tcW w:w="5865" w:type="dxa"/>
          </w:tcPr>
          <w:p w14:paraId="5155DA53" w14:textId="77777777" w:rsidR="00F56759" w:rsidRDefault="00F56759" w:rsidP="00F56759">
            <w:r>
              <w:t>Component B</w:t>
            </w:r>
          </w:p>
        </w:tc>
      </w:tr>
      <w:tr w:rsidR="00F56759" w14:paraId="54509BE4" w14:textId="77777777" w:rsidTr="00FF1B19">
        <w:trPr>
          <w:cnfStyle w:val="000000100000" w:firstRow="0" w:lastRow="0" w:firstColumn="0" w:lastColumn="0" w:oddVBand="0" w:evenVBand="0" w:oddHBand="1" w:evenHBand="0" w:firstRowFirstColumn="0" w:firstRowLastColumn="0" w:lastRowFirstColumn="0" w:lastRowLastColumn="0"/>
        </w:trPr>
        <w:tc>
          <w:tcPr>
            <w:tcW w:w="2689" w:type="dxa"/>
          </w:tcPr>
          <w:p w14:paraId="1C66C4D9" w14:textId="77777777" w:rsidR="00F56759" w:rsidRDefault="00F56759" w:rsidP="00F56759">
            <w:r>
              <w:t>Suggested duration</w:t>
            </w:r>
          </w:p>
        </w:tc>
        <w:tc>
          <w:tcPr>
            <w:tcW w:w="6006" w:type="dxa"/>
          </w:tcPr>
          <w:p w14:paraId="2D9A7A05" w14:textId="77777777" w:rsidR="00F56759" w:rsidRDefault="00F56759" w:rsidP="00F56759">
            <w:r w:rsidRPr="00F56759">
              <w:t>60 minutes × 4 days/week or equivalent</w:t>
            </w:r>
          </w:p>
        </w:tc>
        <w:tc>
          <w:tcPr>
            <w:tcW w:w="5865" w:type="dxa"/>
          </w:tcPr>
          <w:p w14:paraId="1A47ECB5" w14:textId="77777777" w:rsidR="00F56759" w:rsidRDefault="00F56759" w:rsidP="00F56759">
            <w:r w:rsidRPr="00F56759">
              <w:t>60 minutes × 4 days/week or equivalent</w:t>
            </w:r>
          </w:p>
        </w:tc>
      </w:tr>
      <w:tr w:rsidR="00F56759" w14:paraId="786DBA3D" w14:textId="77777777" w:rsidTr="00FF1B19">
        <w:trPr>
          <w:cnfStyle w:val="000000010000" w:firstRow="0" w:lastRow="0" w:firstColumn="0" w:lastColumn="0" w:oddVBand="0" w:evenVBand="0" w:oddHBand="0" w:evenHBand="1" w:firstRowFirstColumn="0" w:firstRowLastColumn="0" w:lastRowFirstColumn="0" w:lastRowLastColumn="0"/>
        </w:trPr>
        <w:tc>
          <w:tcPr>
            <w:tcW w:w="2689" w:type="dxa"/>
          </w:tcPr>
          <w:p w14:paraId="33796640" w14:textId="77777777" w:rsidR="00F56759" w:rsidRDefault="00F56759" w:rsidP="00F56759">
            <w:r>
              <w:t>Explicit teaching focus areas</w:t>
            </w:r>
          </w:p>
        </w:tc>
        <w:tc>
          <w:tcPr>
            <w:tcW w:w="6006" w:type="dxa"/>
          </w:tcPr>
          <w:p w14:paraId="535478B8" w14:textId="77777777" w:rsidR="00F56759" w:rsidRDefault="0004187B" w:rsidP="00F56759">
            <w:r>
              <w:t>Component A addresses content from the focus areas:</w:t>
            </w:r>
          </w:p>
          <w:p w14:paraId="6AA81205" w14:textId="77777777" w:rsidR="0004187B" w:rsidRDefault="0004187B" w:rsidP="00552096">
            <w:pPr>
              <w:pStyle w:val="ListBullet"/>
              <w:spacing w:before="120"/>
            </w:pPr>
            <w:r>
              <w:t>Vocabulary</w:t>
            </w:r>
          </w:p>
          <w:p w14:paraId="4CC8283A" w14:textId="77777777" w:rsidR="0004187B" w:rsidRDefault="0004187B" w:rsidP="00552096">
            <w:pPr>
              <w:pStyle w:val="ListBullet"/>
              <w:spacing w:before="120"/>
            </w:pPr>
            <w:r>
              <w:t>Reading fluency</w:t>
            </w:r>
            <w:r w:rsidR="007F1097">
              <w:t xml:space="preserve"> (Stage 2)</w:t>
            </w:r>
          </w:p>
          <w:p w14:paraId="35BC0DD1" w14:textId="77777777" w:rsidR="0004187B" w:rsidRDefault="0004187B" w:rsidP="00552096">
            <w:pPr>
              <w:pStyle w:val="ListBullet"/>
              <w:spacing w:before="120"/>
            </w:pPr>
            <w:r>
              <w:lastRenderedPageBreak/>
              <w:t>Reading comprehension</w:t>
            </w:r>
          </w:p>
          <w:p w14:paraId="0A6ACF1D" w14:textId="77777777" w:rsidR="0004187B" w:rsidRDefault="0004187B" w:rsidP="00552096">
            <w:pPr>
              <w:pStyle w:val="ListBullet"/>
              <w:spacing w:before="120"/>
            </w:pPr>
            <w:r>
              <w:t>Creating written texts</w:t>
            </w:r>
          </w:p>
          <w:p w14:paraId="3E984A40" w14:textId="77777777" w:rsidR="0004187B" w:rsidRDefault="0004187B" w:rsidP="00552096">
            <w:pPr>
              <w:pStyle w:val="ListBullet"/>
              <w:spacing w:before="120"/>
            </w:pPr>
            <w:r>
              <w:t>Spelling</w:t>
            </w:r>
          </w:p>
          <w:p w14:paraId="7365545C" w14:textId="77777777" w:rsidR="0004187B" w:rsidRDefault="0004187B" w:rsidP="00552096">
            <w:pPr>
              <w:pStyle w:val="ListBullet"/>
              <w:spacing w:before="120"/>
            </w:pPr>
            <w:r>
              <w:t>Handwriting and digital transcription</w:t>
            </w:r>
          </w:p>
          <w:p w14:paraId="116248D5" w14:textId="77777777" w:rsidR="0004187B" w:rsidRDefault="0004187B" w:rsidP="0004187B">
            <w:r>
              <w:t>It centres on the development of foundational skills and knowledge through regular, systematic and repeated practice.</w:t>
            </w:r>
          </w:p>
        </w:tc>
        <w:tc>
          <w:tcPr>
            <w:tcW w:w="5865" w:type="dxa"/>
          </w:tcPr>
          <w:p w14:paraId="0290CD27" w14:textId="77777777" w:rsidR="00F56759" w:rsidRDefault="0004187B" w:rsidP="00F56759">
            <w:r>
              <w:lastRenderedPageBreak/>
              <w:t>Component B addresses content from the focus areas:</w:t>
            </w:r>
          </w:p>
          <w:p w14:paraId="081B065F" w14:textId="77777777" w:rsidR="0004187B" w:rsidRDefault="0004187B" w:rsidP="00552096">
            <w:pPr>
              <w:pStyle w:val="ListBullet"/>
              <w:spacing w:before="120"/>
            </w:pPr>
            <w:r>
              <w:t>Oral language and communication</w:t>
            </w:r>
          </w:p>
          <w:p w14:paraId="0FD01CA5" w14:textId="77777777" w:rsidR="0004187B" w:rsidRDefault="0004187B" w:rsidP="00552096">
            <w:pPr>
              <w:pStyle w:val="ListBullet"/>
              <w:spacing w:before="120"/>
            </w:pPr>
            <w:r>
              <w:t>Vocabulary</w:t>
            </w:r>
          </w:p>
          <w:p w14:paraId="3DE79DE7" w14:textId="77777777" w:rsidR="0004187B" w:rsidRDefault="0004187B" w:rsidP="00552096">
            <w:pPr>
              <w:pStyle w:val="ListBullet"/>
              <w:spacing w:before="120"/>
            </w:pPr>
            <w:r>
              <w:lastRenderedPageBreak/>
              <w:t>Reading comprehension</w:t>
            </w:r>
          </w:p>
          <w:p w14:paraId="79A18BCE" w14:textId="77777777" w:rsidR="0004187B" w:rsidRDefault="0004187B" w:rsidP="00552096">
            <w:pPr>
              <w:pStyle w:val="ListBullet"/>
              <w:spacing w:before="120"/>
            </w:pPr>
            <w:r>
              <w:t>Creating written texts</w:t>
            </w:r>
          </w:p>
          <w:p w14:paraId="457D611C" w14:textId="77777777" w:rsidR="0004187B" w:rsidRDefault="0004187B" w:rsidP="00552096">
            <w:pPr>
              <w:pStyle w:val="ListBullet"/>
              <w:spacing w:before="120"/>
            </w:pPr>
            <w:r>
              <w:t>Understanding and responding to literature</w:t>
            </w:r>
          </w:p>
          <w:p w14:paraId="76035200" w14:textId="77777777" w:rsidR="0004187B" w:rsidRDefault="0004187B" w:rsidP="0004187B">
            <w:r>
              <w:t>It centres on the conceptual understandings of English and exemplifies the importance of learning about and enjoying literature through the study of quality texts.</w:t>
            </w:r>
          </w:p>
        </w:tc>
      </w:tr>
      <w:tr w:rsidR="00F56759" w14:paraId="4F03839B" w14:textId="77777777" w:rsidTr="00FF1B19">
        <w:trPr>
          <w:cnfStyle w:val="000000100000" w:firstRow="0" w:lastRow="0" w:firstColumn="0" w:lastColumn="0" w:oddVBand="0" w:evenVBand="0" w:oddHBand="1" w:evenHBand="0" w:firstRowFirstColumn="0" w:firstRowLastColumn="0" w:lastRowFirstColumn="0" w:lastRowLastColumn="0"/>
        </w:trPr>
        <w:tc>
          <w:tcPr>
            <w:tcW w:w="2689" w:type="dxa"/>
          </w:tcPr>
          <w:p w14:paraId="248EBA43" w14:textId="77777777" w:rsidR="00F56759" w:rsidRDefault="00F56759" w:rsidP="00F56759">
            <w:r>
              <w:lastRenderedPageBreak/>
              <w:t>Preparing for teaching and learning</w:t>
            </w:r>
          </w:p>
        </w:tc>
        <w:tc>
          <w:tcPr>
            <w:tcW w:w="6006" w:type="dxa"/>
          </w:tcPr>
          <w:p w14:paraId="128C58CF" w14:textId="77777777" w:rsidR="0004187B" w:rsidRDefault="0004187B" w:rsidP="0004187B">
            <w:pPr>
              <w:pStyle w:val="ListBullet"/>
            </w:pPr>
            <w:r>
              <w:t>Specific teaching and learning activities need to be developed by the teacher. When planning for these activities, please refer to the Component A outcomes and content, teaching guides and planning frameworks.</w:t>
            </w:r>
          </w:p>
          <w:p w14:paraId="2D37C714" w14:textId="77777777" w:rsidR="00F56759" w:rsidRPr="0004187B" w:rsidRDefault="0004187B" w:rsidP="0004187B">
            <w:pPr>
              <w:pStyle w:val="ListBullet"/>
            </w:pPr>
            <w:r>
              <w:t xml:space="preserve">Plan and document how you will sequence teaching and learning in whole-class and targeted-groups across the </w:t>
            </w:r>
            <w:r w:rsidR="00F71812">
              <w:t>5</w:t>
            </w:r>
            <w:r>
              <w:t>-week cycle as required. This should be based on student needs identified through ongoing assessment data.</w:t>
            </w:r>
          </w:p>
        </w:tc>
        <w:tc>
          <w:tcPr>
            <w:tcW w:w="5865" w:type="dxa"/>
          </w:tcPr>
          <w:p w14:paraId="4FDD27DA" w14:textId="77777777" w:rsidR="0004187B" w:rsidRDefault="0004187B" w:rsidP="00AE23E1">
            <w:pPr>
              <w:pStyle w:val="ListBullet"/>
              <w:numPr>
                <w:ilvl w:val="0"/>
                <w:numId w:val="17"/>
              </w:numPr>
            </w:pPr>
            <w:r>
              <w:t>Familiarise yourself with the mentor and supporting texts and textual concepts, and the teaching and learning sequence.</w:t>
            </w:r>
          </w:p>
          <w:p w14:paraId="724EAB03" w14:textId="77777777" w:rsidR="00F56759" w:rsidRDefault="0004187B" w:rsidP="00AE23E1">
            <w:pPr>
              <w:pStyle w:val="ListBullet"/>
              <w:numPr>
                <w:ilvl w:val="0"/>
                <w:numId w:val="17"/>
              </w:numPr>
            </w:pPr>
            <w:r>
              <w:t xml:space="preserve">Determine how you will support students in whole-class and targeted-groups across the </w:t>
            </w:r>
            <w:r w:rsidR="00F71812">
              <w:t>5</w:t>
            </w:r>
            <w:r>
              <w:t>-week cycle as required. This should be based on student needs identified through ongoing assessment data.</w:t>
            </w:r>
          </w:p>
        </w:tc>
      </w:tr>
    </w:tbl>
    <w:p w14:paraId="54DCB257" w14:textId="77777777" w:rsidR="009F145D" w:rsidRDefault="00000000" w:rsidP="00552096">
      <w:pPr>
        <w:pStyle w:val="Imageattributioncaption"/>
        <w:spacing w:before="120"/>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31B29610" w14:textId="77777777" w:rsidR="009F145D" w:rsidRDefault="0F52AB98" w:rsidP="00A16CE9">
      <w:pPr>
        <w:pStyle w:val="Heading2"/>
      </w:pPr>
      <w:bookmarkStart w:id="1" w:name="_Toc173850777"/>
      <w:r>
        <w:lastRenderedPageBreak/>
        <w:t>Teacher notes</w:t>
      </w:r>
      <w:bookmarkEnd w:id="1"/>
    </w:p>
    <w:p w14:paraId="1DC6DD6B" w14:textId="1991200F" w:rsidR="0F7B65D3" w:rsidRDefault="0F7B65D3" w:rsidP="008B08FF">
      <w:pPr>
        <w:pStyle w:val="FeatureBox"/>
        <w:rPr>
          <w:rFonts w:eastAsia="Arial"/>
          <w:color w:val="000000" w:themeColor="text1"/>
        </w:rPr>
      </w:pPr>
      <w:r w:rsidRPr="008B08FF">
        <w:t>Aboriginal</w:t>
      </w:r>
      <w:r w:rsidRPr="79AA4ED1">
        <w:t xml:space="preserve"> and/or Torres Strait Islander </w:t>
      </w:r>
      <w:r w:rsidR="00F97308">
        <w:t>P</w:t>
      </w:r>
      <w:r w:rsidR="008B08FF">
        <w:t>eoples</w:t>
      </w:r>
      <w:r w:rsidR="008B08FF" w:rsidRPr="79AA4ED1">
        <w:t xml:space="preserve"> </w:t>
      </w:r>
      <w:r w:rsidRPr="79AA4ED1">
        <w:t>should be aware that this resource may contain images, voices or names of deceased persons in photographs, film, audio recordings or printed material.</w:t>
      </w:r>
    </w:p>
    <w:p w14:paraId="716A7E12" w14:textId="31473F71" w:rsidR="0F7B65D3" w:rsidRDefault="0F7B65D3" w:rsidP="79AA4ED1">
      <w:pPr>
        <w:pStyle w:val="FeatureBox"/>
        <w:rPr>
          <w:rFonts w:eastAsia="Arial"/>
          <w:color w:val="000000" w:themeColor="text1"/>
          <w:szCs w:val="22"/>
        </w:rPr>
      </w:pPr>
      <w:r w:rsidRPr="79AA4ED1">
        <w:t xml:space="preserve">At the NSW Department of Education, we recognise the traditional custodians of the lands and waterways where we work and live. We celebrate Aboriginal and/or Torres Strait Islander </w:t>
      </w:r>
      <w:r w:rsidR="00AB1311">
        <w:t>p</w:t>
      </w:r>
      <w:r w:rsidR="00AB1311" w:rsidRPr="79AA4ED1">
        <w:t xml:space="preserve">eoples' </w:t>
      </w:r>
      <w:r w:rsidRPr="79AA4ED1">
        <w:t>unique cultural and spiritual relationship to Country and acknowledge the significance of their cultures in Australia. We pay respect to Ancestors and Elders past, present and future.</w:t>
      </w:r>
    </w:p>
    <w:p w14:paraId="52E4D2AE" w14:textId="2D004F78" w:rsidR="0F7B65D3" w:rsidRDefault="1E81B2FB" w:rsidP="79AA4ED1">
      <w:pPr>
        <w:pStyle w:val="FeatureBox"/>
        <w:rPr>
          <w:rFonts w:eastAsia="Arial"/>
        </w:rPr>
      </w:pPr>
      <w:r w:rsidRPr="06EFB210">
        <w:t>The department recognises that by acknowledging our past, we are laying the groundwork for a future that embraces all Australians; a future based on mutual respect and shared responsibility.</w:t>
      </w:r>
    </w:p>
    <w:p w14:paraId="5AE7AE6B" w14:textId="10099142" w:rsidR="75D22DD8" w:rsidRDefault="39B98102" w:rsidP="00C84FA9">
      <w:pPr>
        <w:pStyle w:val="ListNumber"/>
        <w:rPr>
          <w:rFonts w:eastAsia="Arial"/>
          <w:color w:val="000000" w:themeColor="text1"/>
        </w:rPr>
      </w:pPr>
      <w:r>
        <w:t xml:space="preserve">This unit explores </w:t>
      </w:r>
      <w:r w:rsidR="2570A860">
        <w:t xml:space="preserve">the text </w:t>
      </w:r>
      <w:r w:rsidR="2570A860" w:rsidRPr="47A4A502">
        <w:rPr>
          <w:rStyle w:val="Emphasis"/>
        </w:rPr>
        <w:t xml:space="preserve">Our World: Bardi </w:t>
      </w:r>
      <w:proofErr w:type="spellStart"/>
      <w:r w:rsidR="2570A860" w:rsidRPr="47A4A502">
        <w:rPr>
          <w:rStyle w:val="Emphasis"/>
        </w:rPr>
        <w:t>Jaawi</w:t>
      </w:r>
      <w:proofErr w:type="spellEnd"/>
      <w:r w:rsidR="2570A860" w:rsidRPr="47A4A502">
        <w:rPr>
          <w:rStyle w:val="Emphasis"/>
        </w:rPr>
        <w:t xml:space="preserve"> Life at </w:t>
      </w:r>
      <w:proofErr w:type="spellStart"/>
      <w:r w:rsidR="2570A860" w:rsidRPr="47A4A502">
        <w:rPr>
          <w:rStyle w:val="Emphasis"/>
        </w:rPr>
        <w:t>Ardiyooloon</w:t>
      </w:r>
      <w:proofErr w:type="spellEnd"/>
      <w:r w:rsidR="0632734A" w:rsidRPr="47A4A502">
        <w:rPr>
          <w:rStyle w:val="Emphasis"/>
        </w:rPr>
        <w:t>.</w:t>
      </w:r>
      <w:r w:rsidR="0632734A">
        <w:t xml:space="preserve"> The text</w:t>
      </w:r>
      <w:r>
        <w:t xml:space="preserve"> </w:t>
      </w:r>
      <w:r w:rsidR="256307B9">
        <w:t xml:space="preserve">highlights the various activities that the One Arm Point Culture Program undertakes. This includes cooking bush tucker, traditional fishing practices and the </w:t>
      </w:r>
      <w:r>
        <w:t>Bardi language</w:t>
      </w:r>
      <w:r w:rsidR="0F78285E">
        <w:t>.</w:t>
      </w:r>
      <w:r>
        <w:t xml:space="preserve"> </w:t>
      </w:r>
      <w:r w:rsidR="63284A0B">
        <w:t>P</w:t>
      </w:r>
      <w:r>
        <w:t>rovide opportunities for students to investigate their local language group</w:t>
      </w:r>
      <w:r w:rsidR="7BFFF2EE">
        <w:t xml:space="preserve"> throughout the unit</w:t>
      </w:r>
      <w:r>
        <w:t xml:space="preserve">. Ensure Aboriginal </w:t>
      </w:r>
      <w:r w:rsidR="003A77EE">
        <w:t xml:space="preserve">families </w:t>
      </w:r>
      <w:r>
        <w:t>are aware that students will be learning</w:t>
      </w:r>
      <w:r w:rsidR="003A77EE">
        <w:t xml:space="preserve"> the</w:t>
      </w:r>
      <w:r>
        <w:t xml:space="preserve"> Bardi </w:t>
      </w:r>
      <w:proofErr w:type="spellStart"/>
      <w:r>
        <w:t>Jawi</w:t>
      </w:r>
      <w:proofErr w:type="spellEnd"/>
      <w:r>
        <w:t xml:space="preserve"> language.</w:t>
      </w:r>
      <w:r w:rsidR="297AC44B">
        <w:t xml:space="preserve"> The spe</w:t>
      </w:r>
      <w:r w:rsidR="1B7B53CC">
        <w:t>l</w:t>
      </w:r>
      <w:r w:rsidR="297AC44B">
        <w:t>l</w:t>
      </w:r>
      <w:r w:rsidR="685A7E28">
        <w:t>ing</w:t>
      </w:r>
      <w:r w:rsidR="297AC44B">
        <w:t xml:space="preserve"> of Bardi </w:t>
      </w:r>
      <w:proofErr w:type="spellStart"/>
      <w:r w:rsidR="297AC44B">
        <w:t>Jawi</w:t>
      </w:r>
      <w:proofErr w:type="spellEnd"/>
      <w:r w:rsidR="297AC44B">
        <w:t xml:space="preserve"> </w:t>
      </w:r>
      <w:r w:rsidR="64CE89EC">
        <w:t>may vary depending on the source. In the text</w:t>
      </w:r>
      <w:r w:rsidR="64CE89EC" w:rsidRPr="71958EC5">
        <w:rPr>
          <w:rStyle w:val="Emphasis"/>
        </w:rPr>
        <w:t xml:space="preserve"> Our World: Bardi </w:t>
      </w:r>
      <w:proofErr w:type="spellStart"/>
      <w:r w:rsidR="64CE89EC" w:rsidRPr="71958EC5">
        <w:rPr>
          <w:rStyle w:val="Emphasis"/>
        </w:rPr>
        <w:t>Jaawi</w:t>
      </w:r>
      <w:proofErr w:type="spellEnd"/>
      <w:r w:rsidR="64CE89EC" w:rsidRPr="71958EC5">
        <w:rPr>
          <w:rStyle w:val="Emphasis"/>
        </w:rPr>
        <w:t xml:space="preserve"> Life at </w:t>
      </w:r>
      <w:proofErr w:type="spellStart"/>
      <w:r w:rsidR="64CE89EC" w:rsidRPr="71958EC5">
        <w:rPr>
          <w:rStyle w:val="Emphasis"/>
        </w:rPr>
        <w:t>Ardiyooloon</w:t>
      </w:r>
      <w:proofErr w:type="spellEnd"/>
      <w:r w:rsidR="64CE89EC">
        <w:t xml:space="preserve"> it is spel</w:t>
      </w:r>
      <w:r w:rsidR="002C1339">
        <w:t>led as</w:t>
      </w:r>
      <w:r w:rsidR="64CE89EC">
        <w:t xml:space="preserve"> Bardi </w:t>
      </w:r>
      <w:proofErr w:type="spellStart"/>
      <w:r w:rsidR="64CE89EC">
        <w:t>Jaawi</w:t>
      </w:r>
      <w:proofErr w:type="spellEnd"/>
      <w:r w:rsidR="64CE89EC">
        <w:t>.</w:t>
      </w:r>
    </w:p>
    <w:p w14:paraId="64AE6DED" w14:textId="682D24B0" w:rsidR="62547EC5" w:rsidRDefault="76B4685A" w:rsidP="06EFB210">
      <w:pPr>
        <w:pStyle w:val="ListNumber"/>
        <w:rPr>
          <w:rFonts w:eastAsia="Arial"/>
          <w:color w:val="000000" w:themeColor="text1"/>
          <w:szCs w:val="22"/>
        </w:rPr>
      </w:pPr>
      <w:r w:rsidRPr="06EFB210">
        <w:rPr>
          <w:rFonts w:eastAsia="Arial"/>
          <w:color w:val="000000" w:themeColor="text1"/>
          <w:szCs w:val="22"/>
        </w:rPr>
        <w:t xml:space="preserve">To develop knowledge about cultural principles and protocols, definitions and terminology related to Aboriginal education, schools should contact their </w:t>
      </w:r>
      <w:hyperlink r:id="rId9">
        <w:r w:rsidRPr="06EFB210">
          <w:rPr>
            <w:rStyle w:val="Hyperlink"/>
            <w:rFonts w:eastAsia="Arial"/>
            <w:szCs w:val="22"/>
          </w:rPr>
          <w:t>Local</w:t>
        </w:r>
        <w:r w:rsidR="00C01CFF">
          <w:rPr>
            <w:rStyle w:val="Hyperlink"/>
            <w:rFonts w:eastAsia="Arial"/>
            <w:szCs w:val="22"/>
          </w:rPr>
          <w:t xml:space="preserve"> or </w:t>
        </w:r>
        <w:r w:rsidRPr="06EFB210">
          <w:rPr>
            <w:rStyle w:val="Hyperlink"/>
            <w:rFonts w:eastAsia="Arial"/>
            <w:szCs w:val="22"/>
          </w:rPr>
          <w:t>Regional Aboriginal Education Consultative Group (AECG)</w:t>
        </w:r>
      </w:hyperlink>
      <w:r w:rsidRPr="06EFB210">
        <w:rPr>
          <w:rFonts w:eastAsia="Arial"/>
          <w:color w:val="000000" w:themeColor="text1"/>
          <w:szCs w:val="22"/>
        </w:rPr>
        <w:t>, Aboriginal education officers</w:t>
      </w:r>
      <w:r w:rsidR="00C01CFF">
        <w:rPr>
          <w:rFonts w:eastAsia="Arial"/>
          <w:color w:val="000000" w:themeColor="text1"/>
          <w:szCs w:val="22"/>
        </w:rPr>
        <w:t>/</w:t>
      </w:r>
      <w:r w:rsidRPr="06EFB210">
        <w:rPr>
          <w:rFonts w:eastAsia="Arial"/>
          <w:color w:val="000000" w:themeColor="text1"/>
          <w:szCs w:val="22"/>
        </w:rPr>
        <w:t xml:space="preserve">advisors within education sectors, local Aboriginal Land Councils and/or Aboriginal Language centres. Further support can be found using the </w:t>
      </w:r>
      <w:hyperlink r:id="rId10">
        <w:r w:rsidRPr="06EFB210">
          <w:rPr>
            <w:rStyle w:val="Hyperlink"/>
            <w:rFonts w:eastAsia="Arial"/>
            <w:szCs w:val="22"/>
          </w:rPr>
          <w:t>Diversity of learners resources</w:t>
        </w:r>
      </w:hyperlink>
      <w:r w:rsidRPr="06EFB210">
        <w:rPr>
          <w:rFonts w:eastAsia="Arial"/>
          <w:color w:val="000000" w:themeColor="text1"/>
          <w:szCs w:val="22"/>
        </w:rPr>
        <w:t xml:space="preserve">, and the Australian Government’s </w:t>
      </w:r>
      <w:hyperlink r:id="rId11">
        <w:r w:rsidRPr="06EFB210">
          <w:rPr>
            <w:rStyle w:val="Hyperlink"/>
            <w:rFonts w:eastAsia="Arial"/>
            <w:szCs w:val="22"/>
          </w:rPr>
          <w:t>Style Manual</w:t>
        </w:r>
      </w:hyperlink>
      <w:r w:rsidRPr="06EFB210">
        <w:rPr>
          <w:rFonts w:eastAsia="Arial"/>
          <w:color w:val="000000" w:themeColor="text1"/>
          <w:szCs w:val="22"/>
        </w:rPr>
        <w:t xml:space="preserve">. </w:t>
      </w:r>
      <w:r w:rsidR="00C01CFF" w:rsidRPr="00582503">
        <w:rPr>
          <w:rFonts w:eastAsia="Arial"/>
          <w:color w:val="000000" w:themeColor="text1"/>
          <w:szCs w:val="22"/>
        </w:rPr>
        <w:t xml:space="preserve">Visit the </w:t>
      </w:r>
      <w:r w:rsidR="00C01CFF" w:rsidRPr="00F56F34">
        <w:rPr>
          <w:rFonts w:eastAsia="Arial"/>
          <w:szCs w:val="22"/>
        </w:rPr>
        <w:t>NSW Education Standards Authority</w:t>
      </w:r>
      <w:r w:rsidR="00C01CFF" w:rsidRPr="00582503">
        <w:rPr>
          <w:rFonts w:eastAsia="Arial"/>
          <w:color w:val="000000" w:themeColor="text1"/>
          <w:szCs w:val="22"/>
        </w:rPr>
        <w:t xml:space="preserve"> (NESA) website to download the </w:t>
      </w:r>
      <w:hyperlink r:id="rId12" w:history="1">
        <w:r w:rsidR="00C01CFF" w:rsidRPr="00F56F34">
          <w:rPr>
            <w:rStyle w:val="Hyperlink"/>
          </w:rPr>
          <w:t>Aboriginal and/or Torres Strait Islander principles and protocols</w:t>
        </w:r>
      </w:hyperlink>
      <w:r w:rsidR="00C01CFF" w:rsidRPr="00582503">
        <w:rPr>
          <w:rFonts w:eastAsia="Arial"/>
          <w:color w:val="000000" w:themeColor="text1"/>
          <w:szCs w:val="22"/>
        </w:rPr>
        <w:t>.</w:t>
      </w:r>
      <w:r w:rsidR="00C01CFF">
        <w:rPr>
          <w:rFonts w:eastAsia="Arial"/>
          <w:color w:val="000000" w:themeColor="text1"/>
          <w:szCs w:val="22"/>
        </w:rPr>
        <w:t xml:space="preserve"> </w:t>
      </w:r>
      <w:r w:rsidRPr="06EFB210">
        <w:rPr>
          <w:rFonts w:eastAsia="Arial"/>
          <w:color w:val="000000" w:themeColor="text1"/>
          <w:szCs w:val="22"/>
        </w:rPr>
        <w:t xml:space="preserve">The </w:t>
      </w:r>
      <w:hyperlink r:id="rId13">
        <w:proofErr w:type="spellStart"/>
        <w:r w:rsidRPr="06EFB210">
          <w:rPr>
            <w:rStyle w:val="Hyperlink"/>
            <w:rFonts w:eastAsia="Arial"/>
            <w:szCs w:val="22"/>
          </w:rPr>
          <w:t>Narragunnawali</w:t>
        </w:r>
        <w:proofErr w:type="spellEnd"/>
      </w:hyperlink>
      <w:r w:rsidRPr="06EFB210">
        <w:rPr>
          <w:rFonts w:eastAsia="Arial"/>
          <w:color w:val="000000" w:themeColor="text1"/>
          <w:szCs w:val="22"/>
        </w:rPr>
        <w:t xml:space="preserve"> online platform may support the implementation of reconciliation initiatives.</w:t>
      </w:r>
    </w:p>
    <w:p w14:paraId="0BF974C3" w14:textId="05E1000E" w:rsidR="62547EC5" w:rsidRDefault="1BB53E75" w:rsidP="06EFB210">
      <w:pPr>
        <w:pStyle w:val="ListNumber"/>
        <w:rPr>
          <w:rFonts w:eastAsia="Arial"/>
          <w:color w:val="000000" w:themeColor="text1"/>
        </w:rPr>
      </w:pPr>
      <w:r w:rsidRPr="06EFB210">
        <w:lastRenderedPageBreak/>
        <w:t xml:space="preserve">‘Perspective and context’ </w:t>
      </w:r>
      <w:proofErr w:type="gramStart"/>
      <w:r w:rsidRPr="06EFB210">
        <w:t>is</w:t>
      </w:r>
      <w:proofErr w:type="gramEnd"/>
      <w:r w:rsidRPr="06EFB210">
        <w:t xml:space="preserve"> the mentor concept of this unit </w:t>
      </w:r>
      <w:r w:rsidR="6062A569" w:rsidRPr="06EFB210">
        <w:t xml:space="preserve">that is </w:t>
      </w:r>
      <w:r w:rsidRPr="06EFB210">
        <w:t>explored using the text</w:t>
      </w:r>
      <w:r w:rsidR="573058E5" w:rsidRPr="06EFB210">
        <w:t xml:space="preserve"> </w:t>
      </w:r>
      <w:r w:rsidR="573058E5" w:rsidRPr="4A7138AB">
        <w:rPr>
          <w:rStyle w:val="Emphasis"/>
        </w:rPr>
        <w:t>Our World</w:t>
      </w:r>
      <w:r w:rsidR="7892272C" w:rsidRPr="4A7138AB">
        <w:rPr>
          <w:rStyle w:val="Emphasis"/>
        </w:rPr>
        <w:t>:</w:t>
      </w:r>
      <w:r w:rsidR="573058E5" w:rsidRPr="4A7138AB">
        <w:rPr>
          <w:rStyle w:val="Emphasis"/>
        </w:rPr>
        <w:t xml:space="preserve"> Bardi </w:t>
      </w:r>
      <w:proofErr w:type="spellStart"/>
      <w:r w:rsidR="573058E5" w:rsidRPr="4A7138AB">
        <w:rPr>
          <w:rStyle w:val="Emphasis"/>
        </w:rPr>
        <w:t>Jaawi</w:t>
      </w:r>
      <w:proofErr w:type="spellEnd"/>
      <w:r w:rsidR="573058E5" w:rsidRPr="4A7138AB">
        <w:rPr>
          <w:rStyle w:val="Emphasis"/>
        </w:rPr>
        <w:t xml:space="preserve"> Life at </w:t>
      </w:r>
      <w:proofErr w:type="spellStart"/>
      <w:r w:rsidR="573058E5" w:rsidRPr="4A7138AB">
        <w:rPr>
          <w:rStyle w:val="Emphasis"/>
        </w:rPr>
        <w:t>Ardiyooloon</w:t>
      </w:r>
      <w:proofErr w:type="spellEnd"/>
      <w:r w:rsidR="5005A72C" w:rsidRPr="06EFB210">
        <w:rPr>
          <w:i/>
          <w:iCs/>
        </w:rPr>
        <w:t xml:space="preserve"> </w:t>
      </w:r>
      <w:r w:rsidR="5005A72C" w:rsidRPr="06EFB210">
        <w:t>by One Arm Point Remote Community School.</w:t>
      </w:r>
    </w:p>
    <w:p w14:paraId="59FE9E24" w14:textId="26FB67D6" w:rsidR="62547EC5" w:rsidRDefault="1BB53E75" w:rsidP="06EFB210">
      <w:pPr>
        <w:pStyle w:val="ListNumber"/>
        <w:rPr>
          <w:rFonts w:eastAsia="Arial"/>
          <w:color w:val="000000" w:themeColor="text1"/>
          <w:szCs w:val="22"/>
        </w:rPr>
      </w:pPr>
      <w:r w:rsidRPr="06EFB210">
        <w:t xml:space="preserve">Perspective is </w:t>
      </w:r>
      <w:r w:rsidR="00E456DA">
        <w:t>‘</w:t>
      </w:r>
      <w:r w:rsidRPr="06EFB210">
        <w:t>a lens through which the author perceives the world and creates a text, or the lens through which the reader or viewer perceives the world and understands a text. Readers may also temporarily adopt the perspectives of others as a way of understanding texts</w:t>
      </w:r>
      <w:r w:rsidR="00E456DA">
        <w:t>’</w:t>
      </w:r>
      <w:r w:rsidRPr="06EFB210">
        <w:t xml:space="preserve"> (NESA 2024)</w:t>
      </w:r>
      <w:r w:rsidR="0A9E23DA" w:rsidRPr="06EFB210">
        <w:t>.</w:t>
      </w:r>
    </w:p>
    <w:p w14:paraId="12391063" w14:textId="75B9F50A" w:rsidR="62547EC5" w:rsidRDefault="62547EC5" w:rsidP="391AFC03">
      <w:pPr>
        <w:pStyle w:val="ListNumber"/>
        <w:rPr>
          <w:rFonts w:eastAsia="Arial"/>
          <w:color w:val="000000" w:themeColor="text1"/>
          <w:szCs w:val="22"/>
        </w:rPr>
      </w:pPr>
      <w:r w:rsidRPr="79AA4ED1">
        <w:t xml:space="preserve">Context is </w:t>
      </w:r>
      <w:r w:rsidR="00E456DA">
        <w:t>‘</w:t>
      </w:r>
      <w:r w:rsidRPr="79AA4ED1">
        <w:t>the range of personal, situational, social, historical and cultural circumstances that shape how texts and their representations are conceived, constructed, understood and interpreted</w:t>
      </w:r>
      <w:r w:rsidR="00E456DA">
        <w:t>’</w:t>
      </w:r>
      <w:r w:rsidRPr="79AA4ED1">
        <w:t xml:space="preserve"> (NESA 2024).</w:t>
      </w:r>
    </w:p>
    <w:p w14:paraId="477567C4" w14:textId="5598F0E3" w:rsidR="62547EC5" w:rsidRDefault="62547EC5" w:rsidP="391AFC03">
      <w:pPr>
        <w:pStyle w:val="ListNumber"/>
        <w:rPr>
          <w:rFonts w:eastAsia="Arial"/>
          <w:color w:val="000000" w:themeColor="text1"/>
          <w:szCs w:val="22"/>
        </w:rPr>
      </w:pPr>
      <w:r w:rsidRPr="79AA4ED1">
        <w:t xml:space="preserve">Understanding of perspective can be supported through watching the department’s video: </w:t>
      </w:r>
      <w:hyperlink r:id="rId14" w:anchor="/asset6">
        <w:r w:rsidRPr="79AA4ED1">
          <w:rPr>
            <w:rStyle w:val="Hyperlink"/>
          </w:rPr>
          <w:t>Understanding perspective (3:37)</w:t>
        </w:r>
      </w:hyperlink>
      <w:r w:rsidRPr="79AA4ED1">
        <w:t>.</w:t>
      </w:r>
    </w:p>
    <w:p w14:paraId="12AA10CB" w14:textId="675E2AB3" w:rsidR="62547EC5" w:rsidRDefault="62547EC5" w:rsidP="391AFC03">
      <w:pPr>
        <w:pStyle w:val="ListNumber"/>
        <w:rPr>
          <w:rFonts w:eastAsia="Arial"/>
          <w:color w:val="000000" w:themeColor="text1"/>
          <w:szCs w:val="22"/>
        </w:rPr>
      </w:pPr>
      <w:r w:rsidRPr="79AA4ED1">
        <w:t xml:space="preserve">Understanding of context can be supported through watching the department’s video: </w:t>
      </w:r>
      <w:hyperlink r:id="rId15" w:anchor="/asset13">
        <w:r w:rsidRPr="79AA4ED1">
          <w:rPr>
            <w:rStyle w:val="Hyperlink"/>
          </w:rPr>
          <w:t>Understanding context (5:23)</w:t>
        </w:r>
      </w:hyperlink>
      <w:r w:rsidRPr="79AA4ED1">
        <w:t>.</w:t>
      </w:r>
    </w:p>
    <w:p w14:paraId="5AD2E53E" w14:textId="6911A3C7" w:rsidR="62547EC5" w:rsidRPr="00A81E2E" w:rsidRDefault="1BB53E75" w:rsidP="06EFB210">
      <w:pPr>
        <w:pStyle w:val="ListNumber"/>
      </w:pPr>
      <w:r w:rsidRPr="06EFB210">
        <w:t>While ‘perspective and context’ is the mentor concept for the conceptual component of this unit, the supporting concept</w:t>
      </w:r>
      <w:r w:rsidR="00D45D74">
        <w:t>s</w:t>
      </w:r>
      <w:r w:rsidRPr="06EFB210">
        <w:t xml:space="preserve"> of ‘theme’ and ‘argument and authority’ are explored within the relevant sections of the mentor text </w:t>
      </w:r>
      <w:r w:rsidRPr="4A7138AB">
        <w:rPr>
          <w:rStyle w:val="Emphasis"/>
        </w:rPr>
        <w:t>Our World</w:t>
      </w:r>
      <w:r w:rsidR="5BF38A29" w:rsidRPr="4A7138AB">
        <w:rPr>
          <w:rStyle w:val="Emphasis"/>
        </w:rPr>
        <w:t>:</w:t>
      </w:r>
      <w:r w:rsidRPr="4A7138AB">
        <w:rPr>
          <w:rStyle w:val="Emphasis"/>
        </w:rPr>
        <w:t xml:space="preserve"> Bardi </w:t>
      </w:r>
      <w:proofErr w:type="spellStart"/>
      <w:r w:rsidRPr="4A7138AB">
        <w:rPr>
          <w:rStyle w:val="Emphasis"/>
        </w:rPr>
        <w:t>Jaawi</w:t>
      </w:r>
      <w:proofErr w:type="spellEnd"/>
      <w:r w:rsidRPr="4A7138AB">
        <w:rPr>
          <w:rStyle w:val="Emphasis"/>
        </w:rPr>
        <w:t xml:space="preserve"> Life at </w:t>
      </w:r>
      <w:proofErr w:type="spellStart"/>
      <w:r w:rsidRPr="4A7138AB">
        <w:rPr>
          <w:rStyle w:val="Emphasis"/>
        </w:rPr>
        <w:t>Ardiyooloon</w:t>
      </w:r>
      <w:proofErr w:type="spellEnd"/>
      <w:r w:rsidR="5940B37D" w:rsidRPr="06EFB210">
        <w:t>.</w:t>
      </w:r>
    </w:p>
    <w:p w14:paraId="28B2AB7A" w14:textId="02AFE2FC" w:rsidR="3FE8F38B" w:rsidRDefault="315A3204" w:rsidP="391AFC03">
      <w:pPr>
        <w:pStyle w:val="ListNumber"/>
        <w:rPr>
          <w:rFonts w:eastAsia="Arial"/>
        </w:rPr>
      </w:pPr>
      <w:r w:rsidRPr="52F7D73E">
        <w:t>In NSW classrooms there is a diverse range of students including Aboriginal and</w:t>
      </w:r>
      <w:r w:rsidR="00FC2C1D">
        <w:t>/or</w:t>
      </w:r>
      <w:r w:rsidRPr="52F7D73E">
        <w:t xml:space="preserve"> Torres Strait Islander students, students learning English as an additional language or dialect, high potential and gifted students and students with disability. Some students may identify with more than one group or possibly all of them. Refer to </w:t>
      </w:r>
      <w:hyperlink r:id="rId16">
        <w:r w:rsidRPr="4A7138AB">
          <w:rPr>
            <w:rStyle w:val="Hyperlink"/>
            <w:rFonts w:eastAsia="Arial"/>
          </w:rPr>
          <w:t>Curriculum planning for every student – advice</w:t>
        </w:r>
      </w:hyperlink>
      <w:r w:rsidRPr="52F7D73E">
        <w:t xml:space="preserve"> for further information.</w:t>
      </w:r>
    </w:p>
    <w:p w14:paraId="7577BF02" w14:textId="1A11A636" w:rsidR="3FE8F38B" w:rsidRDefault="7C3BBF34" w:rsidP="391AFC03">
      <w:pPr>
        <w:pStyle w:val="ListNumber"/>
        <w:rPr>
          <w:rFonts w:eastAsia="Arial"/>
        </w:rPr>
      </w:pPr>
      <w:r w:rsidRPr="4A7138AB">
        <w:rPr>
          <w:rFonts w:eastAsia="Arial"/>
          <w:color w:val="000000" w:themeColor="text1"/>
        </w:rPr>
        <w:t xml:space="preserve">For information on </w:t>
      </w:r>
      <w:r w:rsidR="0B9A5CC0" w:rsidRPr="4A7138AB">
        <w:rPr>
          <w:rFonts w:eastAsia="Arial"/>
          <w:color w:val="000000" w:themeColor="text1"/>
        </w:rPr>
        <w:t xml:space="preserve">authority, </w:t>
      </w:r>
      <w:r w:rsidR="7673D871" w:rsidRPr="4A7138AB">
        <w:rPr>
          <w:rFonts w:eastAsia="Arial"/>
          <w:color w:val="000000" w:themeColor="text1"/>
        </w:rPr>
        <w:t xml:space="preserve">Aboriginal English, </w:t>
      </w:r>
      <w:r w:rsidR="0B9A5CC0" w:rsidRPr="4A7138AB">
        <w:rPr>
          <w:rFonts w:eastAsia="Arial"/>
          <w:color w:val="000000" w:themeColor="text1"/>
        </w:rPr>
        <w:t xml:space="preserve">paraphrase, </w:t>
      </w:r>
      <w:r w:rsidR="0DF53899" w:rsidRPr="4A7138AB">
        <w:rPr>
          <w:rFonts w:eastAsia="Arial"/>
          <w:color w:val="000000" w:themeColor="text1"/>
        </w:rPr>
        <w:t>modality, parentheses</w:t>
      </w:r>
      <w:r w:rsidR="00493B5A" w:rsidRPr="4A7138AB">
        <w:rPr>
          <w:rFonts w:eastAsia="Arial"/>
          <w:color w:val="000000" w:themeColor="text1"/>
        </w:rPr>
        <w:t xml:space="preserve"> or</w:t>
      </w:r>
      <w:r w:rsidR="0DF53899" w:rsidRPr="4A7138AB">
        <w:rPr>
          <w:rFonts w:eastAsia="Arial"/>
          <w:color w:val="000000" w:themeColor="text1"/>
        </w:rPr>
        <w:t xml:space="preserve"> nominalisation</w:t>
      </w:r>
      <w:r w:rsidR="0020384D">
        <w:rPr>
          <w:rFonts w:eastAsia="Arial"/>
          <w:color w:val="000000" w:themeColor="text1"/>
        </w:rPr>
        <w:t>,</w:t>
      </w:r>
      <w:r w:rsidR="0B9A5CC0" w:rsidRPr="4A7138AB">
        <w:rPr>
          <w:rFonts w:eastAsia="Arial"/>
          <w:color w:val="000000" w:themeColor="text1"/>
        </w:rPr>
        <w:t xml:space="preserve"> </w:t>
      </w:r>
      <w:r w:rsidRPr="4A7138AB">
        <w:rPr>
          <w:rFonts w:eastAsia="Arial"/>
          <w:color w:val="000000" w:themeColor="text1"/>
        </w:rPr>
        <w:t xml:space="preserve">refer to the </w:t>
      </w:r>
      <w:hyperlink r:id="rId17">
        <w:r w:rsidRPr="4A7138AB">
          <w:rPr>
            <w:rStyle w:val="Hyperlink"/>
            <w:rFonts w:eastAsia="Arial"/>
          </w:rPr>
          <w:t xml:space="preserve">NESA </w:t>
        </w:r>
        <w:r w:rsidR="088F3970" w:rsidRPr="4A7138AB">
          <w:rPr>
            <w:rStyle w:val="Hyperlink"/>
            <w:rFonts w:eastAsia="Arial"/>
          </w:rPr>
          <w:t>Glossary</w:t>
        </w:r>
      </w:hyperlink>
      <w:r w:rsidRPr="4A7138AB">
        <w:rPr>
          <w:rFonts w:eastAsia="Arial"/>
          <w:color w:val="000000" w:themeColor="text1"/>
        </w:rPr>
        <w:t xml:space="preserve"> and the English Stage 2 </w:t>
      </w:r>
      <w:r w:rsidR="008036D2">
        <w:rPr>
          <w:rFonts w:eastAsia="Arial"/>
          <w:color w:val="000000" w:themeColor="text1"/>
        </w:rPr>
        <w:t>and Stage 3</w:t>
      </w:r>
      <w:r w:rsidRPr="4A7138AB">
        <w:rPr>
          <w:rFonts w:eastAsia="Arial"/>
          <w:color w:val="000000" w:themeColor="text1"/>
        </w:rPr>
        <w:t xml:space="preserve"> </w:t>
      </w:r>
      <w:hyperlink r:id="rId18" w:anchor=":~:text=About%20this%20resource-,Grammar%20and%20punctuation%20instructional%20sequences,-These%20instructional%20sequences" w:history="1">
        <w:r w:rsidR="008036D2">
          <w:rPr>
            <w:rStyle w:val="Hyperlink"/>
          </w:rPr>
          <w:t>Grammar and punctuation instructional sequences</w:t>
        </w:r>
      </w:hyperlink>
      <w:r w:rsidRPr="4A7138AB">
        <w:rPr>
          <w:rFonts w:eastAsia="Arial"/>
          <w:color w:val="000000" w:themeColor="text1"/>
        </w:rPr>
        <w:t>.</w:t>
      </w:r>
    </w:p>
    <w:p w14:paraId="1E6109A9" w14:textId="4201B7C7" w:rsidR="0B70CC95" w:rsidRDefault="6EA9B5E3" w:rsidP="06EFB210">
      <w:pPr>
        <w:pStyle w:val="ListNumber"/>
        <w:rPr>
          <w:rFonts w:eastAsia="Arial"/>
          <w:color w:val="000000" w:themeColor="text1"/>
          <w:szCs w:val="22"/>
        </w:rPr>
      </w:pPr>
      <w:r w:rsidRPr="06EFB210">
        <w:rPr>
          <w:rFonts w:eastAsia="Arial"/>
          <w:color w:val="000000" w:themeColor="text1"/>
          <w:szCs w:val="22"/>
        </w:rPr>
        <w:t xml:space="preserve">In </w:t>
      </w:r>
      <w:hyperlink w:anchor="_Lesson_7_–_1" w:history="1">
        <w:r w:rsidRPr="0020384D">
          <w:rPr>
            <w:rStyle w:val="Hyperlink"/>
            <w:rFonts w:eastAsia="Arial"/>
            <w:szCs w:val="22"/>
          </w:rPr>
          <w:t>Lesson 7</w:t>
        </w:r>
      </w:hyperlink>
      <w:r w:rsidRPr="06EFB210">
        <w:rPr>
          <w:rFonts w:eastAsia="Arial"/>
          <w:color w:val="000000" w:themeColor="text1"/>
          <w:szCs w:val="22"/>
        </w:rPr>
        <w:t xml:space="preserve">, students will make damper. Refer to </w:t>
      </w:r>
      <w:hyperlink w:anchor="_Resourc_e_3">
        <w:r w:rsidRPr="06EFB210">
          <w:rPr>
            <w:rStyle w:val="Hyperlink"/>
            <w:rFonts w:eastAsia="Arial"/>
            <w:szCs w:val="22"/>
          </w:rPr>
          <w:t xml:space="preserve">Resource </w:t>
        </w:r>
        <w:r w:rsidR="07F8EC94" w:rsidRPr="06EFB210">
          <w:rPr>
            <w:rStyle w:val="Hyperlink"/>
            <w:rFonts w:eastAsia="Arial"/>
            <w:szCs w:val="22"/>
          </w:rPr>
          <w:t>3</w:t>
        </w:r>
        <w:r w:rsidRPr="06EFB210">
          <w:rPr>
            <w:rStyle w:val="Hyperlink"/>
            <w:rFonts w:eastAsia="Arial"/>
            <w:szCs w:val="22"/>
          </w:rPr>
          <w:t xml:space="preserve"> – damper recipe</w:t>
        </w:r>
      </w:hyperlink>
      <w:r w:rsidRPr="06EFB210">
        <w:rPr>
          <w:rFonts w:eastAsia="Arial"/>
          <w:color w:val="000000" w:themeColor="text1"/>
          <w:szCs w:val="22"/>
        </w:rPr>
        <w:t xml:space="preserve"> </w:t>
      </w:r>
      <w:r w:rsidR="5DC6A86C" w:rsidRPr="06EFB210">
        <w:rPr>
          <w:rFonts w:eastAsia="Arial"/>
          <w:color w:val="000000" w:themeColor="text1"/>
          <w:szCs w:val="22"/>
        </w:rPr>
        <w:t>in preparation</w:t>
      </w:r>
      <w:r w:rsidRPr="06EFB210">
        <w:rPr>
          <w:rFonts w:eastAsia="Arial"/>
          <w:color w:val="000000" w:themeColor="text1"/>
          <w:szCs w:val="22"/>
        </w:rPr>
        <w:t xml:space="preserve"> for this lesson.</w:t>
      </w:r>
    </w:p>
    <w:p w14:paraId="1AF78DA8" w14:textId="77777777" w:rsidR="00F42558" w:rsidRDefault="792B89DB" w:rsidP="00F42558">
      <w:pPr>
        <w:pStyle w:val="ListNumber"/>
      </w:pPr>
      <w:r>
        <w:lastRenderedPageBreak/>
        <w:t xml:space="preserve">In addition to the resources listed, students will require access to short passages of the mentor and/or supporting texts. Teachers can copy extracts from texts in reliance on the </w:t>
      </w:r>
      <w:hyperlink r:id="rId19">
        <w:r w:rsidRPr="5C6333BF">
          <w:rPr>
            <w:rStyle w:val="Hyperlink"/>
          </w:rPr>
          <w:t>Statutory Text and Artistic Works Licence</w:t>
        </w:r>
      </w:hyperlink>
      <w:r>
        <w:t xml:space="preserve">. Teachers need to attribute the extracts and include the following notice: ‘This material has been copied [and communicated to you] in accordance with the statutory licence in section 113P of the </w:t>
      </w:r>
      <w:r w:rsidRPr="5C6333BF">
        <w:rPr>
          <w:rStyle w:val="Emphasis"/>
          <w:i w:val="0"/>
          <w:iCs w:val="0"/>
        </w:rPr>
        <w:t>Copyright Act</w:t>
      </w:r>
      <w:r w:rsidRPr="5C6333BF">
        <w:rPr>
          <w:i/>
          <w:iCs/>
        </w:rPr>
        <w:t>.</w:t>
      </w:r>
      <w:r>
        <w:t xml:space="preserve"> Any further reproduction or communication of this material by you may be the subject of copyright protection under the Act. Do not remove this notice’.</w:t>
      </w:r>
    </w:p>
    <w:p w14:paraId="744240D6" w14:textId="2B3FA413" w:rsidR="00F42558" w:rsidRDefault="792B89DB" w:rsidP="391AFC03">
      <w:pPr>
        <w:pStyle w:val="ListNumber"/>
        <w:rPr>
          <w:rFonts w:eastAsia="Arial"/>
        </w:rPr>
      </w:pPr>
      <w:r>
        <w:t xml:space="preserve">This unit could enhance student learning towards the achievement of </w:t>
      </w:r>
      <w:r w:rsidR="005F7467">
        <w:rPr>
          <w:rFonts w:eastAsia="Arial"/>
          <w:color w:val="000000" w:themeColor="text1"/>
          <w:szCs w:val="22"/>
        </w:rPr>
        <w:t>h</w:t>
      </w:r>
      <w:r w:rsidR="76248261" w:rsidRPr="5C6333BF">
        <w:rPr>
          <w:rFonts w:eastAsia="Arial"/>
          <w:color w:val="000000" w:themeColor="text1"/>
          <w:szCs w:val="22"/>
        </w:rPr>
        <w:t xml:space="preserve">uman </w:t>
      </w:r>
      <w:r w:rsidR="005F7467">
        <w:rPr>
          <w:rFonts w:eastAsia="Arial"/>
          <w:color w:val="000000" w:themeColor="text1"/>
          <w:szCs w:val="22"/>
        </w:rPr>
        <w:t>s</w:t>
      </w:r>
      <w:r w:rsidR="76248261" w:rsidRPr="5C6333BF">
        <w:rPr>
          <w:rFonts w:eastAsia="Arial"/>
          <w:color w:val="000000" w:themeColor="text1"/>
          <w:szCs w:val="22"/>
        </w:rPr>
        <w:t xml:space="preserve">ociety and its </w:t>
      </w:r>
      <w:r w:rsidR="005F7467">
        <w:rPr>
          <w:rFonts w:eastAsia="Arial"/>
          <w:color w:val="000000" w:themeColor="text1"/>
          <w:szCs w:val="22"/>
        </w:rPr>
        <w:t>e</w:t>
      </w:r>
      <w:r w:rsidR="76248261" w:rsidRPr="5C6333BF">
        <w:rPr>
          <w:rFonts w:eastAsia="Arial"/>
          <w:color w:val="000000" w:themeColor="text1"/>
          <w:szCs w:val="22"/>
        </w:rPr>
        <w:t xml:space="preserve">nvironment </w:t>
      </w:r>
      <w:r w:rsidR="005F7467">
        <w:rPr>
          <w:rFonts w:eastAsia="Arial"/>
          <w:color w:val="000000" w:themeColor="text1"/>
          <w:szCs w:val="22"/>
        </w:rPr>
        <w:t xml:space="preserve">(HSIE) </w:t>
      </w:r>
      <w:r w:rsidR="76248261" w:rsidRPr="5C6333BF">
        <w:rPr>
          <w:rFonts w:eastAsia="Arial"/>
          <w:color w:val="000000" w:themeColor="text1"/>
          <w:szCs w:val="22"/>
        </w:rPr>
        <w:t>and Aboriginal Languages outcomes.</w:t>
      </w:r>
    </w:p>
    <w:p w14:paraId="3D92F41E" w14:textId="410B4F2F" w:rsidR="00F42558" w:rsidRDefault="2E35D22F" w:rsidP="00F42558">
      <w:pPr>
        <w:pStyle w:val="ListNumber"/>
      </w:pPr>
      <w:r>
        <w:t xml:space="preserve">Consider prior student knowledge </w:t>
      </w:r>
      <w:r w:rsidR="645CD96C">
        <w:t>of ‘perspective and context’, ‘theme’ and ‘argument and authority’</w:t>
      </w:r>
      <w:r>
        <w:t>.</w:t>
      </w:r>
    </w:p>
    <w:p w14:paraId="49ABFB3D" w14:textId="77777777" w:rsidR="00F42558" w:rsidRDefault="2B66EBD6" w:rsidP="00F42558">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4BF84074" w14:textId="77777777" w:rsidR="00F42558" w:rsidRDefault="792B89DB" w:rsidP="00F42558">
      <w:pPr>
        <w:pStyle w:val="ListNumber"/>
      </w:pPr>
      <w:r>
        <w:t xml:space="preserve">Content points are linked to the National Literacy Learning Progression </w:t>
      </w:r>
      <w:r w:rsidR="4CDB7352">
        <w:t>(</w:t>
      </w:r>
      <w:r>
        <w:t>version 3).</w:t>
      </w:r>
    </w:p>
    <w:p w14:paraId="0DCD8F3D" w14:textId="6E0E83F2" w:rsidR="009F145D" w:rsidRDefault="009F145D" w:rsidP="0071408A">
      <w:pPr>
        <w:pStyle w:val="FeatureBox"/>
      </w:pPr>
      <w:r>
        <w:t xml:space="preserve">Levels and indicators sourced from </w:t>
      </w:r>
      <w:hyperlink r:id="rId20">
        <w:r w:rsidRPr="79AA4ED1">
          <w:rPr>
            <w:rStyle w:val="Hyperlink"/>
          </w:rPr>
          <w:t>National Literacy Learning Progression</w:t>
        </w:r>
      </w:hyperlink>
      <w:r>
        <w:t xml:space="preserve"> © Australian Curriculum, Assessment and Reporting Authority (ACARA), (accessed </w:t>
      </w:r>
      <w:r w:rsidR="1AC10938">
        <w:t>20 May 2024</w:t>
      </w:r>
      <w:r>
        <w:t>) and was no</w:t>
      </w:r>
      <w:r w:rsidR="32C2463B">
        <w:t>t</w:t>
      </w:r>
      <w:r>
        <w:t xml:space="preserve"> modified. See references for more information.</w:t>
      </w:r>
    </w:p>
    <w:p w14:paraId="21FCDC9F" w14:textId="77777777" w:rsidR="009F145D" w:rsidRDefault="009F145D">
      <w:pPr>
        <w:spacing w:before="0" w:after="160" w:line="259" w:lineRule="auto"/>
      </w:pPr>
      <w:r>
        <w:br w:type="page"/>
      </w:r>
    </w:p>
    <w:p w14:paraId="7CA881D8" w14:textId="77777777" w:rsidR="009F145D" w:rsidRDefault="0F52AB98" w:rsidP="00A16CE9">
      <w:pPr>
        <w:pStyle w:val="Heading2"/>
      </w:pPr>
      <w:bookmarkStart w:id="2" w:name="_Toc173850778"/>
      <w:r>
        <w:lastRenderedPageBreak/>
        <w:t>Outcomes and content</w:t>
      </w:r>
      <w:bookmarkEnd w:id="2"/>
    </w:p>
    <w:p w14:paraId="678A439D" w14:textId="45F9BAAC" w:rsidR="00F56759" w:rsidRDefault="009F145D" w:rsidP="009F145D">
      <w:r>
        <w:t>The table</w:t>
      </w:r>
      <w:r w:rsidR="00536AD6">
        <w:t>s</w:t>
      </w:r>
      <w:r>
        <w:t xml:space="preserve"> below outline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7F1097" w14:paraId="5061E1F2" w14:textId="77777777" w:rsidTr="06EFB210">
        <w:trPr>
          <w:cnfStyle w:val="100000000000" w:firstRow="1" w:lastRow="0" w:firstColumn="0" w:lastColumn="0" w:oddVBand="0" w:evenVBand="0" w:oddHBand="0" w:evenHBand="0" w:firstRowFirstColumn="0" w:firstRowLastColumn="0" w:lastRowFirstColumn="0" w:lastRowLastColumn="0"/>
          <w:trHeight w:val="300"/>
        </w:trPr>
        <w:tc>
          <w:tcPr>
            <w:tcW w:w="10910" w:type="dxa"/>
            <w:tcBorders>
              <w:bottom w:val="single" w:sz="2" w:space="0" w:color="auto"/>
            </w:tcBorders>
          </w:tcPr>
          <w:p w14:paraId="3E50B986" w14:textId="77777777" w:rsidR="007F1097" w:rsidRDefault="007F1097">
            <w:r>
              <w:t xml:space="preserve">Stage 2 </w:t>
            </w:r>
            <w:r w:rsidR="00EE3D7C">
              <w:t>f</w:t>
            </w:r>
            <w:r w:rsidRPr="0091515D">
              <w:t xml:space="preserve">ocus area and outcome, </w:t>
            </w:r>
            <w:r>
              <w:t>c</w:t>
            </w:r>
            <w:r w:rsidRPr="0091515D">
              <w:t>ontent points and National Literacy Learning Progression</w:t>
            </w:r>
          </w:p>
        </w:tc>
        <w:tc>
          <w:tcPr>
            <w:tcW w:w="521" w:type="dxa"/>
            <w:tcBorders>
              <w:bottom w:val="single" w:sz="2" w:space="0" w:color="auto"/>
            </w:tcBorders>
          </w:tcPr>
          <w:p w14:paraId="39EA1B34" w14:textId="77777777" w:rsidR="007F1097" w:rsidRDefault="007F1097">
            <w:pPr>
              <w:jc w:val="center"/>
            </w:pPr>
            <w:r>
              <w:t>A</w:t>
            </w:r>
          </w:p>
        </w:tc>
        <w:tc>
          <w:tcPr>
            <w:tcW w:w="521" w:type="dxa"/>
            <w:tcBorders>
              <w:bottom w:val="single" w:sz="2" w:space="0" w:color="auto"/>
            </w:tcBorders>
          </w:tcPr>
          <w:p w14:paraId="65226557" w14:textId="77777777" w:rsidR="007F1097" w:rsidRDefault="007F1097">
            <w:pPr>
              <w:jc w:val="center"/>
            </w:pPr>
            <w:r>
              <w:t>B</w:t>
            </w:r>
          </w:p>
        </w:tc>
        <w:tc>
          <w:tcPr>
            <w:tcW w:w="522" w:type="dxa"/>
            <w:tcBorders>
              <w:bottom w:val="single" w:sz="2" w:space="0" w:color="auto"/>
            </w:tcBorders>
          </w:tcPr>
          <w:p w14:paraId="7396B76F" w14:textId="77777777" w:rsidR="007F1097" w:rsidRDefault="007F1097">
            <w:pPr>
              <w:jc w:val="center"/>
            </w:pPr>
            <w:r>
              <w:t>1</w:t>
            </w:r>
          </w:p>
        </w:tc>
        <w:tc>
          <w:tcPr>
            <w:tcW w:w="521" w:type="dxa"/>
            <w:tcBorders>
              <w:bottom w:val="single" w:sz="2" w:space="0" w:color="auto"/>
            </w:tcBorders>
          </w:tcPr>
          <w:p w14:paraId="78080EB0" w14:textId="77777777" w:rsidR="007F1097" w:rsidRDefault="007F1097">
            <w:pPr>
              <w:jc w:val="center"/>
            </w:pPr>
            <w:r>
              <w:t>2</w:t>
            </w:r>
          </w:p>
        </w:tc>
        <w:tc>
          <w:tcPr>
            <w:tcW w:w="522" w:type="dxa"/>
            <w:tcBorders>
              <w:bottom w:val="single" w:sz="2" w:space="0" w:color="auto"/>
            </w:tcBorders>
          </w:tcPr>
          <w:p w14:paraId="68286F65" w14:textId="77777777" w:rsidR="007F1097" w:rsidRDefault="007F1097">
            <w:pPr>
              <w:jc w:val="center"/>
            </w:pPr>
            <w:r>
              <w:t>3</w:t>
            </w:r>
          </w:p>
        </w:tc>
        <w:tc>
          <w:tcPr>
            <w:tcW w:w="521" w:type="dxa"/>
            <w:tcBorders>
              <w:bottom w:val="single" w:sz="2" w:space="0" w:color="auto"/>
            </w:tcBorders>
          </w:tcPr>
          <w:p w14:paraId="72466076" w14:textId="77777777" w:rsidR="007F1097" w:rsidRDefault="007F1097">
            <w:pPr>
              <w:jc w:val="center"/>
            </w:pPr>
            <w:r>
              <w:t>4</w:t>
            </w:r>
          </w:p>
        </w:tc>
        <w:tc>
          <w:tcPr>
            <w:tcW w:w="522" w:type="dxa"/>
          </w:tcPr>
          <w:p w14:paraId="10EF88DB" w14:textId="77777777" w:rsidR="007F1097" w:rsidRDefault="007F1097">
            <w:pPr>
              <w:jc w:val="center"/>
            </w:pPr>
            <w:r>
              <w:t>5</w:t>
            </w:r>
          </w:p>
        </w:tc>
      </w:tr>
      <w:tr w:rsidR="0020661F" w14:paraId="4B75999E" w14:textId="77777777" w:rsidTr="06EFB210">
        <w:trPr>
          <w:trHeight w:val="300"/>
        </w:trPr>
        <w:tc>
          <w:tcPr>
            <w:tcW w:w="10910" w:type="dxa"/>
            <w:tcBorders>
              <w:top w:val="single" w:sz="2" w:space="0" w:color="auto"/>
              <w:right w:val="nil"/>
            </w:tcBorders>
            <w:shd w:val="clear" w:color="auto" w:fill="EBEBEB"/>
          </w:tcPr>
          <w:p w14:paraId="5625D715" w14:textId="77777777" w:rsidR="007F1097" w:rsidRPr="003B270E" w:rsidRDefault="007F1097">
            <w:pPr>
              <w:rPr>
                <w:rStyle w:val="Strong"/>
              </w:rPr>
            </w:pPr>
            <w:r w:rsidRPr="003B270E">
              <w:rPr>
                <w:rStyle w:val="Strong"/>
              </w:rPr>
              <w:t>Oral language and communication</w:t>
            </w:r>
          </w:p>
          <w:p w14:paraId="04B91620" w14:textId="77777777" w:rsidR="007F1097" w:rsidRPr="003B270E" w:rsidRDefault="007F1097">
            <w:r w:rsidRPr="003B270E">
              <w:rPr>
                <w:rStyle w:val="Strong"/>
              </w:rPr>
              <w:t>EN2-OLC-01</w:t>
            </w:r>
            <w:r w:rsidRPr="003B270E">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BEBEB"/>
          </w:tcPr>
          <w:p w14:paraId="4B9286C4" w14:textId="77777777" w:rsidR="007F1097" w:rsidRDefault="007F1097"/>
        </w:tc>
        <w:tc>
          <w:tcPr>
            <w:tcW w:w="521" w:type="dxa"/>
            <w:tcBorders>
              <w:top w:val="single" w:sz="2" w:space="0" w:color="auto"/>
              <w:left w:val="nil"/>
              <w:right w:val="nil"/>
            </w:tcBorders>
            <w:shd w:val="clear" w:color="auto" w:fill="EBEBEB"/>
          </w:tcPr>
          <w:p w14:paraId="4F48EF6F" w14:textId="77777777" w:rsidR="007F1097" w:rsidRDefault="007F1097"/>
        </w:tc>
        <w:tc>
          <w:tcPr>
            <w:tcW w:w="522" w:type="dxa"/>
            <w:tcBorders>
              <w:top w:val="single" w:sz="2" w:space="0" w:color="auto"/>
              <w:left w:val="nil"/>
              <w:right w:val="nil"/>
            </w:tcBorders>
            <w:shd w:val="clear" w:color="auto" w:fill="EBEBEB"/>
          </w:tcPr>
          <w:p w14:paraId="3C16542F" w14:textId="77777777" w:rsidR="007F1097" w:rsidRDefault="007F1097"/>
        </w:tc>
        <w:tc>
          <w:tcPr>
            <w:tcW w:w="521" w:type="dxa"/>
            <w:tcBorders>
              <w:top w:val="single" w:sz="2" w:space="0" w:color="auto"/>
              <w:left w:val="nil"/>
              <w:right w:val="nil"/>
            </w:tcBorders>
            <w:shd w:val="clear" w:color="auto" w:fill="EBEBEB"/>
          </w:tcPr>
          <w:p w14:paraId="3FA86744" w14:textId="77777777" w:rsidR="007F1097" w:rsidRDefault="007F1097"/>
        </w:tc>
        <w:tc>
          <w:tcPr>
            <w:tcW w:w="522" w:type="dxa"/>
            <w:tcBorders>
              <w:top w:val="single" w:sz="2" w:space="0" w:color="auto"/>
              <w:left w:val="nil"/>
              <w:right w:val="nil"/>
            </w:tcBorders>
            <w:shd w:val="clear" w:color="auto" w:fill="EBEBEB"/>
          </w:tcPr>
          <w:p w14:paraId="3A8E6D87" w14:textId="77777777" w:rsidR="007F1097" w:rsidRDefault="007F1097"/>
        </w:tc>
        <w:tc>
          <w:tcPr>
            <w:tcW w:w="521" w:type="dxa"/>
            <w:tcBorders>
              <w:top w:val="single" w:sz="2" w:space="0" w:color="auto"/>
              <w:left w:val="nil"/>
              <w:right w:val="nil"/>
            </w:tcBorders>
            <w:shd w:val="clear" w:color="auto" w:fill="EBEBEB"/>
          </w:tcPr>
          <w:p w14:paraId="050C9502" w14:textId="77777777" w:rsidR="007F1097" w:rsidRDefault="007F1097"/>
        </w:tc>
        <w:tc>
          <w:tcPr>
            <w:tcW w:w="522" w:type="dxa"/>
            <w:tcBorders>
              <w:left w:val="nil"/>
            </w:tcBorders>
            <w:shd w:val="clear" w:color="auto" w:fill="EBEBEB"/>
          </w:tcPr>
          <w:p w14:paraId="4EBD33B6" w14:textId="77777777" w:rsidR="007F1097" w:rsidRDefault="007F1097"/>
        </w:tc>
      </w:tr>
      <w:tr w:rsidR="007F1097" w14:paraId="5F39E5D6" w14:textId="77777777" w:rsidTr="06EFB210">
        <w:trPr>
          <w:trHeight w:val="300"/>
        </w:trPr>
        <w:tc>
          <w:tcPr>
            <w:tcW w:w="10910" w:type="dxa"/>
          </w:tcPr>
          <w:p w14:paraId="79932DB1" w14:textId="19AD6568" w:rsidR="007F1097" w:rsidRPr="003B270E" w:rsidRDefault="38B68C1B" w:rsidP="06EFB210">
            <w:pPr>
              <w:pStyle w:val="ListBullet"/>
            </w:pPr>
            <w:r>
              <w:t>I</w:t>
            </w:r>
            <w:r w:rsidR="6E7D6294">
              <w:t>dentify</w:t>
            </w:r>
            <w:r w:rsidR="1EDA5BB2" w:rsidRPr="003B270E">
              <w:t xml:space="preserve"> cultural practices and/or protocols that Aboriginal and/or Torres Strait Islander Peoples use to interact, and how these may relate to specific roles</w:t>
            </w:r>
          </w:p>
        </w:tc>
        <w:tc>
          <w:tcPr>
            <w:tcW w:w="521" w:type="dxa"/>
          </w:tcPr>
          <w:p w14:paraId="1E4CE3B4" w14:textId="77777777" w:rsidR="007F1097" w:rsidRDefault="007F1097"/>
        </w:tc>
        <w:tc>
          <w:tcPr>
            <w:tcW w:w="521" w:type="dxa"/>
          </w:tcPr>
          <w:p w14:paraId="06C8225F" w14:textId="7A61E73F" w:rsidR="007F1097" w:rsidRDefault="75AD588E">
            <w:r>
              <w:t>x</w:t>
            </w:r>
          </w:p>
        </w:tc>
        <w:tc>
          <w:tcPr>
            <w:tcW w:w="522" w:type="dxa"/>
          </w:tcPr>
          <w:p w14:paraId="46DB4FE8" w14:textId="030F90A7" w:rsidR="007F1097" w:rsidRDefault="3C9E40C8">
            <w:r>
              <w:t>x</w:t>
            </w:r>
          </w:p>
        </w:tc>
        <w:tc>
          <w:tcPr>
            <w:tcW w:w="521" w:type="dxa"/>
          </w:tcPr>
          <w:p w14:paraId="6695565D" w14:textId="35E0CF88" w:rsidR="007F1097" w:rsidRDefault="3C9E40C8">
            <w:r>
              <w:t>x</w:t>
            </w:r>
          </w:p>
        </w:tc>
        <w:tc>
          <w:tcPr>
            <w:tcW w:w="522" w:type="dxa"/>
          </w:tcPr>
          <w:p w14:paraId="0A1F1AE2" w14:textId="3E91340F" w:rsidR="007F1097" w:rsidRDefault="3C9E40C8">
            <w:r>
              <w:t>x</w:t>
            </w:r>
          </w:p>
        </w:tc>
        <w:tc>
          <w:tcPr>
            <w:tcW w:w="521" w:type="dxa"/>
          </w:tcPr>
          <w:p w14:paraId="6657158F" w14:textId="77777777" w:rsidR="007F1097" w:rsidRDefault="007F1097"/>
        </w:tc>
        <w:tc>
          <w:tcPr>
            <w:tcW w:w="522" w:type="dxa"/>
          </w:tcPr>
          <w:p w14:paraId="35E2F766" w14:textId="77777777" w:rsidR="007F1097" w:rsidRDefault="007F1097"/>
        </w:tc>
      </w:tr>
      <w:tr w:rsidR="007F1097" w14:paraId="23286A1A" w14:textId="77777777" w:rsidTr="06EFB210">
        <w:trPr>
          <w:trHeight w:val="300"/>
        </w:trPr>
        <w:tc>
          <w:tcPr>
            <w:tcW w:w="10910" w:type="dxa"/>
            <w:tcBorders>
              <w:bottom w:val="single" w:sz="2" w:space="0" w:color="auto"/>
            </w:tcBorders>
          </w:tcPr>
          <w:p w14:paraId="4B331E28" w14:textId="2F27C4CE" w:rsidR="007F1097" w:rsidRPr="003B270E" w:rsidRDefault="5EC6A7D3" w:rsidP="06EFB210">
            <w:pPr>
              <w:pStyle w:val="ListBullet"/>
            </w:pPr>
            <w:r>
              <w:t>M</w:t>
            </w:r>
            <w:r w:rsidR="16E8F1C8">
              <w:t>ake</w:t>
            </w:r>
            <w:r w:rsidR="342CABDD" w:rsidRPr="003B270E">
              <w:t xml:space="preserve"> notes when listening to spoken texts, asking questions to clarify or follow up on information and seeking assistance if required</w:t>
            </w:r>
            <w:r w:rsidR="289B6353" w:rsidRPr="003B270E">
              <w:t xml:space="preserve"> (LiS6)</w:t>
            </w:r>
          </w:p>
        </w:tc>
        <w:tc>
          <w:tcPr>
            <w:tcW w:w="521" w:type="dxa"/>
            <w:tcBorders>
              <w:bottom w:val="single" w:sz="2" w:space="0" w:color="auto"/>
            </w:tcBorders>
          </w:tcPr>
          <w:p w14:paraId="0318AF17" w14:textId="77777777" w:rsidR="007F1097" w:rsidRDefault="007F1097"/>
        </w:tc>
        <w:tc>
          <w:tcPr>
            <w:tcW w:w="521" w:type="dxa"/>
            <w:tcBorders>
              <w:bottom w:val="single" w:sz="2" w:space="0" w:color="auto"/>
            </w:tcBorders>
          </w:tcPr>
          <w:p w14:paraId="6501AE90" w14:textId="5F50D75D" w:rsidR="007F1097" w:rsidRDefault="75AD588E">
            <w:r>
              <w:t>x</w:t>
            </w:r>
          </w:p>
        </w:tc>
        <w:tc>
          <w:tcPr>
            <w:tcW w:w="522" w:type="dxa"/>
            <w:tcBorders>
              <w:bottom w:val="single" w:sz="2" w:space="0" w:color="auto"/>
            </w:tcBorders>
          </w:tcPr>
          <w:p w14:paraId="0C92C6C6" w14:textId="68C6DE52" w:rsidR="007F1097" w:rsidRDefault="4D7D3871">
            <w:r>
              <w:t>x</w:t>
            </w:r>
          </w:p>
        </w:tc>
        <w:tc>
          <w:tcPr>
            <w:tcW w:w="521" w:type="dxa"/>
            <w:tcBorders>
              <w:bottom w:val="single" w:sz="2" w:space="0" w:color="auto"/>
            </w:tcBorders>
          </w:tcPr>
          <w:p w14:paraId="75E05917" w14:textId="1E4BC40F" w:rsidR="007F1097" w:rsidRDefault="4D7D3871">
            <w:r>
              <w:t>x</w:t>
            </w:r>
          </w:p>
        </w:tc>
        <w:tc>
          <w:tcPr>
            <w:tcW w:w="522" w:type="dxa"/>
            <w:tcBorders>
              <w:bottom w:val="single" w:sz="2" w:space="0" w:color="auto"/>
            </w:tcBorders>
          </w:tcPr>
          <w:p w14:paraId="3AC6CC47" w14:textId="77777777" w:rsidR="007F1097" w:rsidRDefault="007F1097"/>
        </w:tc>
        <w:tc>
          <w:tcPr>
            <w:tcW w:w="521" w:type="dxa"/>
            <w:tcBorders>
              <w:bottom w:val="single" w:sz="2" w:space="0" w:color="auto"/>
            </w:tcBorders>
          </w:tcPr>
          <w:p w14:paraId="7797A29F" w14:textId="77777777" w:rsidR="007F1097" w:rsidRDefault="007F1097"/>
        </w:tc>
        <w:tc>
          <w:tcPr>
            <w:tcW w:w="522" w:type="dxa"/>
          </w:tcPr>
          <w:p w14:paraId="0F469E02" w14:textId="77777777" w:rsidR="007F1097" w:rsidRDefault="007F1097"/>
        </w:tc>
      </w:tr>
      <w:tr w:rsidR="391AFC03" w14:paraId="54A9C9A9" w14:textId="77777777" w:rsidTr="06EFB210">
        <w:trPr>
          <w:trHeight w:val="300"/>
        </w:trPr>
        <w:tc>
          <w:tcPr>
            <w:tcW w:w="10910" w:type="dxa"/>
            <w:tcBorders>
              <w:bottom w:val="single" w:sz="2" w:space="0" w:color="auto"/>
            </w:tcBorders>
          </w:tcPr>
          <w:p w14:paraId="30214197" w14:textId="70AAAEB2" w:rsidR="75AD588E" w:rsidRPr="003B270E" w:rsidRDefault="49D64CEF" w:rsidP="06EFB210">
            <w:pPr>
              <w:pStyle w:val="ListBullet"/>
            </w:pPr>
            <w:r w:rsidRPr="17BC1F28">
              <w:rPr>
                <w:lang w:val="en-GB"/>
              </w:rPr>
              <w:t>P</w:t>
            </w:r>
            <w:r w:rsidR="4C7A9072" w:rsidRPr="17BC1F28">
              <w:rPr>
                <w:lang w:val="en-GB"/>
              </w:rPr>
              <w:t>araphrase</w:t>
            </w:r>
            <w:r w:rsidR="4D70C588" w:rsidRPr="003B270E">
              <w:rPr>
                <w:lang w:val="en-GB"/>
              </w:rPr>
              <w:t xml:space="preserve"> portions of a spoken text or information that is presented through media </w:t>
            </w:r>
            <w:r w:rsidR="58AB1939" w:rsidRPr="003B270E">
              <w:t>(LiS6)</w:t>
            </w:r>
          </w:p>
        </w:tc>
        <w:tc>
          <w:tcPr>
            <w:tcW w:w="521" w:type="dxa"/>
            <w:tcBorders>
              <w:bottom w:val="single" w:sz="2" w:space="0" w:color="auto"/>
            </w:tcBorders>
          </w:tcPr>
          <w:p w14:paraId="02449B00" w14:textId="117ED092" w:rsidR="391AFC03" w:rsidRDefault="391AFC03" w:rsidP="391AFC03"/>
        </w:tc>
        <w:tc>
          <w:tcPr>
            <w:tcW w:w="521" w:type="dxa"/>
            <w:tcBorders>
              <w:bottom w:val="single" w:sz="2" w:space="0" w:color="auto"/>
            </w:tcBorders>
          </w:tcPr>
          <w:p w14:paraId="30300243" w14:textId="2C0063E9" w:rsidR="75AD588E" w:rsidRDefault="75AD588E" w:rsidP="391AFC03">
            <w:r>
              <w:t>x</w:t>
            </w:r>
          </w:p>
        </w:tc>
        <w:tc>
          <w:tcPr>
            <w:tcW w:w="522" w:type="dxa"/>
            <w:tcBorders>
              <w:bottom w:val="single" w:sz="2" w:space="0" w:color="auto"/>
            </w:tcBorders>
          </w:tcPr>
          <w:p w14:paraId="1CCFAC50" w14:textId="20C67D4B" w:rsidR="391AFC03" w:rsidRDefault="35748A56" w:rsidP="391AFC03">
            <w:r>
              <w:t>x</w:t>
            </w:r>
          </w:p>
        </w:tc>
        <w:tc>
          <w:tcPr>
            <w:tcW w:w="521" w:type="dxa"/>
            <w:tcBorders>
              <w:bottom w:val="single" w:sz="2" w:space="0" w:color="auto"/>
            </w:tcBorders>
          </w:tcPr>
          <w:p w14:paraId="4A00A6C5" w14:textId="1D590F04" w:rsidR="391AFC03" w:rsidRDefault="391AFC03" w:rsidP="391AFC03"/>
        </w:tc>
        <w:tc>
          <w:tcPr>
            <w:tcW w:w="522" w:type="dxa"/>
            <w:tcBorders>
              <w:bottom w:val="single" w:sz="2" w:space="0" w:color="auto"/>
            </w:tcBorders>
          </w:tcPr>
          <w:p w14:paraId="6DC05315" w14:textId="714A7553" w:rsidR="391AFC03" w:rsidRDefault="35748A56" w:rsidP="391AFC03">
            <w:r>
              <w:t>x</w:t>
            </w:r>
          </w:p>
        </w:tc>
        <w:tc>
          <w:tcPr>
            <w:tcW w:w="521" w:type="dxa"/>
            <w:tcBorders>
              <w:bottom w:val="single" w:sz="2" w:space="0" w:color="auto"/>
            </w:tcBorders>
          </w:tcPr>
          <w:p w14:paraId="2BC7E867" w14:textId="6E33E0C2" w:rsidR="391AFC03" w:rsidRDefault="391AFC03" w:rsidP="391AFC03"/>
        </w:tc>
        <w:tc>
          <w:tcPr>
            <w:tcW w:w="522" w:type="dxa"/>
          </w:tcPr>
          <w:p w14:paraId="1E666F3C" w14:textId="7FFC728F" w:rsidR="391AFC03" w:rsidRDefault="35748A56" w:rsidP="391AFC03">
            <w:r>
              <w:t>x</w:t>
            </w:r>
          </w:p>
        </w:tc>
      </w:tr>
      <w:tr w:rsidR="391AFC03" w14:paraId="2824884B" w14:textId="77777777" w:rsidTr="06EFB210">
        <w:trPr>
          <w:trHeight w:val="300"/>
        </w:trPr>
        <w:tc>
          <w:tcPr>
            <w:tcW w:w="10910" w:type="dxa"/>
            <w:tcBorders>
              <w:bottom w:val="single" w:sz="2" w:space="0" w:color="auto"/>
            </w:tcBorders>
          </w:tcPr>
          <w:p w14:paraId="214C663E" w14:textId="047AEF22" w:rsidR="75AD588E" w:rsidRPr="003B270E" w:rsidRDefault="010C57C4" w:rsidP="06EFB210">
            <w:pPr>
              <w:pStyle w:val="ListBullet"/>
              <w:rPr>
                <w:lang w:val="en-GB"/>
              </w:rPr>
            </w:pPr>
            <w:r>
              <w:t>I</w:t>
            </w:r>
            <w:r w:rsidR="17E79ACF">
              <w:t>dentify</w:t>
            </w:r>
            <w:r w:rsidR="5E133419" w:rsidRPr="003B270E">
              <w:t xml:space="preserve"> the evidence a speaker provides to support a particular point of view</w:t>
            </w:r>
          </w:p>
        </w:tc>
        <w:tc>
          <w:tcPr>
            <w:tcW w:w="521" w:type="dxa"/>
            <w:tcBorders>
              <w:bottom w:val="single" w:sz="2" w:space="0" w:color="auto"/>
            </w:tcBorders>
          </w:tcPr>
          <w:p w14:paraId="28D36DB2" w14:textId="2CCA2A7B" w:rsidR="391AFC03" w:rsidRDefault="391AFC03" w:rsidP="391AFC03"/>
        </w:tc>
        <w:tc>
          <w:tcPr>
            <w:tcW w:w="521" w:type="dxa"/>
            <w:tcBorders>
              <w:bottom w:val="single" w:sz="2" w:space="0" w:color="auto"/>
            </w:tcBorders>
          </w:tcPr>
          <w:p w14:paraId="223C2282" w14:textId="5A62C832" w:rsidR="75AD588E" w:rsidRDefault="75AD588E" w:rsidP="391AFC03">
            <w:r>
              <w:t>x</w:t>
            </w:r>
          </w:p>
        </w:tc>
        <w:tc>
          <w:tcPr>
            <w:tcW w:w="522" w:type="dxa"/>
            <w:tcBorders>
              <w:bottom w:val="single" w:sz="2" w:space="0" w:color="auto"/>
            </w:tcBorders>
          </w:tcPr>
          <w:p w14:paraId="68EDF4F8" w14:textId="56532411" w:rsidR="391AFC03" w:rsidRDefault="391AFC03" w:rsidP="391AFC03"/>
        </w:tc>
        <w:tc>
          <w:tcPr>
            <w:tcW w:w="521" w:type="dxa"/>
            <w:tcBorders>
              <w:bottom w:val="single" w:sz="2" w:space="0" w:color="auto"/>
            </w:tcBorders>
          </w:tcPr>
          <w:p w14:paraId="0D538493" w14:textId="0B473483" w:rsidR="391AFC03" w:rsidRDefault="391AFC03" w:rsidP="391AFC03"/>
        </w:tc>
        <w:tc>
          <w:tcPr>
            <w:tcW w:w="522" w:type="dxa"/>
            <w:tcBorders>
              <w:bottom w:val="single" w:sz="2" w:space="0" w:color="auto"/>
            </w:tcBorders>
          </w:tcPr>
          <w:p w14:paraId="60A4DA00" w14:textId="1E1D972B" w:rsidR="391AFC03" w:rsidRDefault="391AFC03" w:rsidP="391AFC03"/>
        </w:tc>
        <w:tc>
          <w:tcPr>
            <w:tcW w:w="521" w:type="dxa"/>
            <w:tcBorders>
              <w:bottom w:val="single" w:sz="2" w:space="0" w:color="auto"/>
            </w:tcBorders>
          </w:tcPr>
          <w:p w14:paraId="45F633E6" w14:textId="3E1750A6" w:rsidR="391AFC03" w:rsidRDefault="391AFC03" w:rsidP="391AFC03"/>
        </w:tc>
        <w:tc>
          <w:tcPr>
            <w:tcW w:w="522" w:type="dxa"/>
          </w:tcPr>
          <w:p w14:paraId="6C1C3F56" w14:textId="250D44EB" w:rsidR="391AFC03" w:rsidRDefault="1A0DC43D" w:rsidP="391AFC03">
            <w:r>
              <w:t>x</w:t>
            </w:r>
          </w:p>
        </w:tc>
      </w:tr>
      <w:tr w:rsidR="391AFC03" w14:paraId="50C46E92" w14:textId="77777777" w:rsidTr="06EFB210">
        <w:trPr>
          <w:trHeight w:val="300"/>
        </w:trPr>
        <w:tc>
          <w:tcPr>
            <w:tcW w:w="10910" w:type="dxa"/>
            <w:tcBorders>
              <w:bottom w:val="single" w:sz="2" w:space="0" w:color="auto"/>
            </w:tcBorders>
          </w:tcPr>
          <w:p w14:paraId="15596C8D" w14:textId="589F3C0A" w:rsidR="75AD588E" w:rsidRPr="003B270E" w:rsidRDefault="0DD3919F" w:rsidP="06EFB210">
            <w:pPr>
              <w:pStyle w:val="ListBullet"/>
            </w:pPr>
            <w:r w:rsidRPr="17BC1F28">
              <w:rPr>
                <w:lang w:val="en-GB"/>
              </w:rPr>
              <w:t>U</w:t>
            </w:r>
            <w:r w:rsidR="6E7D6294" w:rsidRPr="17BC1F28">
              <w:rPr>
                <w:lang w:val="en-GB"/>
              </w:rPr>
              <w:t>se</w:t>
            </w:r>
            <w:r w:rsidR="1EDA5BB2" w:rsidRPr="003B270E">
              <w:rPr>
                <w:lang w:val="en-GB"/>
              </w:rPr>
              <w:t xml:space="preserve"> temporal connectives to sequence planned information in a presentation</w:t>
            </w:r>
            <w:r w:rsidR="72000136" w:rsidRPr="003B270E">
              <w:rPr>
                <w:lang w:val="en-GB"/>
              </w:rPr>
              <w:t xml:space="preserve"> (SpK4</w:t>
            </w:r>
            <w:r w:rsidR="75E72C53" w:rsidRPr="003B270E">
              <w:rPr>
                <w:lang w:val="en-GB"/>
              </w:rPr>
              <w:t xml:space="preserve">, </w:t>
            </w:r>
            <w:r w:rsidR="72000136" w:rsidRPr="003B270E">
              <w:rPr>
                <w:lang w:val="en-GB"/>
              </w:rPr>
              <w:t>UnT7</w:t>
            </w:r>
            <w:r w:rsidR="60F441C8" w:rsidRPr="003B270E">
              <w:rPr>
                <w:lang w:val="en-GB"/>
              </w:rPr>
              <w:t xml:space="preserve">, </w:t>
            </w:r>
            <w:r w:rsidR="72000136" w:rsidRPr="003B270E">
              <w:rPr>
                <w:lang w:val="en-GB"/>
              </w:rPr>
              <w:t>GrA4)</w:t>
            </w:r>
          </w:p>
        </w:tc>
        <w:tc>
          <w:tcPr>
            <w:tcW w:w="521" w:type="dxa"/>
            <w:tcBorders>
              <w:bottom w:val="single" w:sz="2" w:space="0" w:color="auto"/>
            </w:tcBorders>
          </w:tcPr>
          <w:p w14:paraId="122DCC30" w14:textId="79BD00BF" w:rsidR="391AFC03" w:rsidRDefault="391AFC03" w:rsidP="391AFC03"/>
        </w:tc>
        <w:tc>
          <w:tcPr>
            <w:tcW w:w="521" w:type="dxa"/>
            <w:tcBorders>
              <w:bottom w:val="single" w:sz="2" w:space="0" w:color="auto"/>
            </w:tcBorders>
          </w:tcPr>
          <w:p w14:paraId="0BBB0171" w14:textId="150E24AA" w:rsidR="75AD588E" w:rsidRDefault="46DD326F" w:rsidP="391AFC03">
            <w:r>
              <w:t>x</w:t>
            </w:r>
          </w:p>
        </w:tc>
        <w:tc>
          <w:tcPr>
            <w:tcW w:w="522" w:type="dxa"/>
            <w:tcBorders>
              <w:bottom w:val="single" w:sz="2" w:space="0" w:color="auto"/>
            </w:tcBorders>
          </w:tcPr>
          <w:p w14:paraId="75864515" w14:textId="6E3DCAF0" w:rsidR="391AFC03" w:rsidRDefault="391AFC03" w:rsidP="391AFC03"/>
        </w:tc>
        <w:tc>
          <w:tcPr>
            <w:tcW w:w="521" w:type="dxa"/>
            <w:tcBorders>
              <w:bottom w:val="single" w:sz="2" w:space="0" w:color="auto"/>
            </w:tcBorders>
          </w:tcPr>
          <w:p w14:paraId="2331BF9A" w14:textId="22A81D84" w:rsidR="391AFC03" w:rsidRDefault="037A48A5" w:rsidP="391AFC03">
            <w:r>
              <w:t>x</w:t>
            </w:r>
          </w:p>
        </w:tc>
        <w:tc>
          <w:tcPr>
            <w:tcW w:w="522" w:type="dxa"/>
            <w:tcBorders>
              <w:bottom w:val="single" w:sz="2" w:space="0" w:color="auto"/>
            </w:tcBorders>
          </w:tcPr>
          <w:p w14:paraId="2A474BA1" w14:textId="20B0D3E9" w:rsidR="391AFC03" w:rsidRDefault="391AFC03" w:rsidP="391AFC03"/>
        </w:tc>
        <w:tc>
          <w:tcPr>
            <w:tcW w:w="521" w:type="dxa"/>
            <w:tcBorders>
              <w:bottom w:val="single" w:sz="2" w:space="0" w:color="auto"/>
            </w:tcBorders>
          </w:tcPr>
          <w:p w14:paraId="07563B3B" w14:textId="3FB33D04" w:rsidR="391AFC03" w:rsidRDefault="391AFC03" w:rsidP="391AFC03"/>
        </w:tc>
        <w:tc>
          <w:tcPr>
            <w:tcW w:w="522" w:type="dxa"/>
          </w:tcPr>
          <w:p w14:paraId="6BD11EF3" w14:textId="74672B64" w:rsidR="391AFC03" w:rsidRDefault="391AFC03" w:rsidP="391AFC03"/>
        </w:tc>
      </w:tr>
      <w:tr w:rsidR="79AA4ED1" w14:paraId="3E0FD325" w14:textId="77777777" w:rsidTr="06EFB210">
        <w:trPr>
          <w:trHeight w:val="300"/>
        </w:trPr>
        <w:tc>
          <w:tcPr>
            <w:tcW w:w="10910" w:type="dxa"/>
            <w:tcBorders>
              <w:bottom w:val="single" w:sz="2" w:space="0" w:color="auto"/>
            </w:tcBorders>
          </w:tcPr>
          <w:p w14:paraId="1BB888E8" w14:textId="292E68A8" w:rsidR="2AA8BC1A" w:rsidRPr="003B270E" w:rsidRDefault="70D054F0" w:rsidP="06EFB210">
            <w:pPr>
              <w:pStyle w:val="ListBullet"/>
              <w:rPr>
                <w:lang w:val="en-GB"/>
              </w:rPr>
            </w:pPr>
            <w:r w:rsidRPr="17BC1F28">
              <w:rPr>
                <w:lang w:val="en-GB"/>
              </w:rPr>
              <w:lastRenderedPageBreak/>
              <w:t>S</w:t>
            </w:r>
            <w:r w:rsidR="31848B8E" w:rsidRPr="17BC1F28">
              <w:rPr>
                <w:lang w:val="en-GB"/>
              </w:rPr>
              <w:t>tate</w:t>
            </w:r>
            <w:r w:rsidR="73455DA3" w:rsidRPr="003B270E">
              <w:rPr>
                <w:lang w:val="en-GB"/>
              </w:rPr>
              <w:t xml:space="preserve"> a reasoned argument in a presentation about learning area content, to a familiar audience (SpK5) (SpK6)</w:t>
            </w:r>
            <w:r w:rsidR="24813986" w:rsidRPr="003B270E">
              <w:rPr>
                <w:lang w:val="en-GB"/>
              </w:rPr>
              <w:t xml:space="preserve"> </w:t>
            </w:r>
          </w:p>
        </w:tc>
        <w:tc>
          <w:tcPr>
            <w:tcW w:w="521" w:type="dxa"/>
            <w:tcBorders>
              <w:bottom w:val="single" w:sz="2" w:space="0" w:color="auto"/>
            </w:tcBorders>
          </w:tcPr>
          <w:p w14:paraId="4D748276" w14:textId="2C459007" w:rsidR="79AA4ED1" w:rsidRDefault="79AA4ED1" w:rsidP="79AA4ED1"/>
        </w:tc>
        <w:tc>
          <w:tcPr>
            <w:tcW w:w="521" w:type="dxa"/>
            <w:tcBorders>
              <w:bottom w:val="single" w:sz="2" w:space="0" w:color="auto"/>
            </w:tcBorders>
          </w:tcPr>
          <w:p w14:paraId="4480D8E7" w14:textId="45BD0FB5" w:rsidR="2AA8BC1A" w:rsidRDefault="2AA8BC1A" w:rsidP="79AA4ED1">
            <w:r>
              <w:t>x</w:t>
            </w:r>
          </w:p>
        </w:tc>
        <w:tc>
          <w:tcPr>
            <w:tcW w:w="522" w:type="dxa"/>
            <w:tcBorders>
              <w:bottom w:val="single" w:sz="2" w:space="0" w:color="auto"/>
            </w:tcBorders>
          </w:tcPr>
          <w:p w14:paraId="3EEDE9E5" w14:textId="450F3BBA" w:rsidR="79AA4ED1" w:rsidRDefault="79AA4ED1" w:rsidP="79AA4ED1"/>
        </w:tc>
        <w:tc>
          <w:tcPr>
            <w:tcW w:w="521" w:type="dxa"/>
            <w:tcBorders>
              <w:bottom w:val="single" w:sz="2" w:space="0" w:color="auto"/>
            </w:tcBorders>
          </w:tcPr>
          <w:p w14:paraId="1697C3B2" w14:textId="0E21A425" w:rsidR="79AA4ED1" w:rsidRDefault="79AA4ED1" w:rsidP="79AA4ED1"/>
        </w:tc>
        <w:tc>
          <w:tcPr>
            <w:tcW w:w="522" w:type="dxa"/>
            <w:tcBorders>
              <w:bottom w:val="single" w:sz="2" w:space="0" w:color="auto"/>
            </w:tcBorders>
          </w:tcPr>
          <w:p w14:paraId="5A93AF3F" w14:textId="1861BF14" w:rsidR="79AA4ED1" w:rsidRDefault="79AA4ED1" w:rsidP="79AA4ED1"/>
        </w:tc>
        <w:tc>
          <w:tcPr>
            <w:tcW w:w="521" w:type="dxa"/>
            <w:tcBorders>
              <w:bottom w:val="single" w:sz="2" w:space="0" w:color="auto"/>
            </w:tcBorders>
          </w:tcPr>
          <w:p w14:paraId="7B044A60" w14:textId="6A288866" w:rsidR="79AA4ED1" w:rsidRDefault="5DB34E23" w:rsidP="79AA4ED1">
            <w:r>
              <w:t>x</w:t>
            </w:r>
          </w:p>
        </w:tc>
        <w:tc>
          <w:tcPr>
            <w:tcW w:w="522" w:type="dxa"/>
          </w:tcPr>
          <w:p w14:paraId="2EF5806A" w14:textId="625231EA" w:rsidR="79AA4ED1" w:rsidRDefault="5DB34E23" w:rsidP="79AA4ED1">
            <w:r>
              <w:t>x</w:t>
            </w:r>
          </w:p>
        </w:tc>
      </w:tr>
      <w:tr w:rsidR="391AFC03" w14:paraId="2AAB185D" w14:textId="77777777" w:rsidTr="06EFB210">
        <w:trPr>
          <w:trHeight w:val="300"/>
        </w:trPr>
        <w:tc>
          <w:tcPr>
            <w:tcW w:w="10910" w:type="dxa"/>
            <w:tcBorders>
              <w:bottom w:val="single" w:sz="2" w:space="0" w:color="auto"/>
            </w:tcBorders>
          </w:tcPr>
          <w:p w14:paraId="1DFC8FA5" w14:textId="0E448162" w:rsidR="75AD588E" w:rsidRPr="003B270E" w:rsidRDefault="7DCB935C" w:rsidP="06EFB210">
            <w:pPr>
              <w:pStyle w:val="ListBullet"/>
              <w:rPr>
                <w:lang w:val="en-GB"/>
              </w:rPr>
            </w:pPr>
            <w:r w:rsidRPr="17BC1F28">
              <w:rPr>
                <w:lang w:val="en-GB"/>
              </w:rPr>
              <w:t>I</w:t>
            </w:r>
            <w:r w:rsidR="17E79ACF" w:rsidRPr="17BC1F28">
              <w:rPr>
                <w:lang w:val="en-GB"/>
              </w:rPr>
              <w:t>nclude</w:t>
            </w:r>
            <w:r w:rsidR="5E133419" w:rsidRPr="003B270E">
              <w:rPr>
                <w:lang w:val="en-GB"/>
              </w:rPr>
              <w:t xml:space="preserve"> multimodal features in planned and delivered presentations, to expand meaning and engage an audience</w:t>
            </w:r>
            <w:r w:rsidR="1373151E" w:rsidRPr="003B270E">
              <w:rPr>
                <w:lang w:val="en-GB"/>
              </w:rPr>
              <w:t xml:space="preserve"> (SpK5)</w:t>
            </w:r>
            <w:r w:rsidR="6DDFE859" w:rsidRPr="003B270E">
              <w:rPr>
                <w:lang w:val="en-GB"/>
              </w:rPr>
              <w:t xml:space="preserve"> </w:t>
            </w:r>
          </w:p>
        </w:tc>
        <w:tc>
          <w:tcPr>
            <w:tcW w:w="521" w:type="dxa"/>
            <w:tcBorders>
              <w:bottom w:val="single" w:sz="2" w:space="0" w:color="auto"/>
            </w:tcBorders>
          </w:tcPr>
          <w:p w14:paraId="24085033" w14:textId="7901FCC7" w:rsidR="391AFC03" w:rsidRDefault="391AFC03" w:rsidP="391AFC03"/>
        </w:tc>
        <w:tc>
          <w:tcPr>
            <w:tcW w:w="521" w:type="dxa"/>
            <w:tcBorders>
              <w:bottom w:val="single" w:sz="2" w:space="0" w:color="auto"/>
            </w:tcBorders>
          </w:tcPr>
          <w:p w14:paraId="28B9D963" w14:textId="46E98EA5" w:rsidR="75AD588E" w:rsidRDefault="75AD588E" w:rsidP="391AFC03">
            <w:r>
              <w:t>x</w:t>
            </w:r>
          </w:p>
        </w:tc>
        <w:tc>
          <w:tcPr>
            <w:tcW w:w="522" w:type="dxa"/>
            <w:tcBorders>
              <w:bottom w:val="single" w:sz="2" w:space="0" w:color="auto"/>
            </w:tcBorders>
          </w:tcPr>
          <w:p w14:paraId="764D22D5" w14:textId="4F4996F1" w:rsidR="391AFC03" w:rsidRDefault="391AFC03" w:rsidP="391AFC03"/>
        </w:tc>
        <w:tc>
          <w:tcPr>
            <w:tcW w:w="521" w:type="dxa"/>
            <w:tcBorders>
              <w:bottom w:val="single" w:sz="2" w:space="0" w:color="auto"/>
            </w:tcBorders>
          </w:tcPr>
          <w:p w14:paraId="4BC29C74" w14:textId="4949AD5D" w:rsidR="391AFC03" w:rsidRDefault="391AFC03" w:rsidP="391AFC03"/>
        </w:tc>
        <w:tc>
          <w:tcPr>
            <w:tcW w:w="522" w:type="dxa"/>
            <w:tcBorders>
              <w:bottom w:val="single" w:sz="2" w:space="0" w:color="auto"/>
            </w:tcBorders>
          </w:tcPr>
          <w:p w14:paraId="14819801" w14:textId="7EB77D6F" w:rsidR="391AFC03" w:rsidRDefault="391AFC03" w:rsidP="391AFC03"/>
        </w:tc>
        <w:tc>
          <w:tcPr>
            <w:tcW w:w="521" w:type="dxa"/>
            <w:tcBorders>
              <w:bottom w:val="single" w:sz="2" w:space="0" w:color="auto"/>
            </w:tcBorders>
          </w:tcPr>
          <w:p w14:paraId="221B59A0" w14:textId="65D7BC96" w:rsidR="391AFC03" w:rsidRDefault="391AFC03" w:rsidP="391AFC03"/>
        </w:tc>
        <w:tc>
          <w:tcPr>
            <w:tcW w:w="522" w:type="dxa"/>
          </w:tcPr>
          <w:p w14:paraId="6A44571A" w14:textId="194255ED" w:rsidR="391AFC03" w:rsidRDefault="0E87A95B" w:rsidP="391AFC03">
            <w:r>
              <w:t>x</w:t>
            </w:r>
          </w:p>
        </w:tc>
      </w:tr>
      <w:tr w:rsidR="0020661F" w14:paraId="2FCBF3D6" w14:textId="77777777" w:rsidTr="06EFB210">
        <w:trPr>
          <w:trHeight w:val="300"/>
        </w:trPr>
        <w:tc>
          <w:tcPr>
            <w:tcW w:w="10910" w:type="dxa"/>
            <w:tcBorders>
              <w:top w:val="single" w:sz="2" w:space="0" w:color="auto"/>
              <w:right w:val="nil"/>
            </w:tcBorders>
            <w:shd w:val="clear" w:color="auto" w:fill="EBEBEB"/>
          </w:tcPr>
          <w:p w14:paraId="607B23D6" w14:textId="77777777" w:rsidR="007F1097" w:rsidRPr="003B270E" w:rsidRDefault="007F1097">
            <w:pPr>
              <w:rPr>
                <w:rStyle w:val="Strong"/>
              </w:rPr>
            </w:pPr>
            <w:r w:rsidRPr="003B270E">
              <w:rPr>
                <w:rStyle w:val="Strong"/>
              </w:rPr>
              <w:t>Vocabulary</w:t>
            </w:r>
          </w:p>
          <w:p w14:paraId="6F1AB204" w14:textId="77777777" w:rsidR="007F1097" w:rsidRPr="003B270E" w:rsidRDefault="007F1097">
            <w:r w:rsidRPr="003B270E">
              <w:rPr>
                <w:rStyle w:val="Strong"/>
              </w:rPr>
              <w:t>EN2-VOCAB-01</w:t>
            </w:r>
            <w:r w:rsidRPr="003B270E">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6E2C2528" w14:textId="77777777" w:rsidR="007F1097" w:rsidRDefault="007F1097"/>
        </w:tc>
        <w:tc>
          <w:tcPr>
            <w:tcW w:w="521" w:type="dxa"/>
            <w:tcBorders>
              <w:top w:val="single" w:sz="2" w:space="0" w:color="auto"/>
              <w:left w:val="nil"/>
              <w:right w:val="nil"/>
            </w:tcBorders>
            <w:shd w:val="clear" w:color="auto" w:fill="EBEBEB"/>
          </w:tcPr>
          <w:p w14:paraId="2E9A6A57" w14:textId="77777777" w:rsidR="007F1097" w:rsidRDefault="007F1097"/>
        </w:tc>
        <w:tc>
          <w:tcPr>
            <w:tcW w:w="522" w:type="dxa"/>
            <w:tcBorders>
              <w:top w:val="single" w:sz="2" w:space="0" w:color="auto"/>
              <w:left w:val="nil"/>
              <w:right w:val="nil"/>
            </w:tcBorders>
            <w:shd w:val="clear" w:color="auto" w:fill="EBEBEB"/>
          </w:tcPr>
          <w:p w14:paraId="74EE5A5A" w14:textId="77777777" w:rsidR="007F1097" w:rsidRDefault="007F1097"/>
        </w:tc>
        <w:tc>
          <w:tcPr>
            <w:tcW w:w="521" w:type="dxa"/>
            <w:tcBorders>
              <w:top w:val="single" w:sz="2" w:space="0" w:color="auto"/>
              <w:left w:val="nil"/>
              <w:right w:val="nil"/>
            </w:tcBorders>
            <w:shd w:val="clear" w:color="auto" w:fill="EBEBEB"/>
          </w:tcPr>
          <w:p w14:paraId="770D2B39" w14:textId="77777777" w:rsidR="007F1097" w:rsidRDefault="007F1097"/>
        </w:tc>
        <w:tc>
          <w:tcPr>
            <w:tcW w:w="522" w:type="dxa"/>
            <w:tcBorders>
              <w:top w:val="single" w:sz="2" w:space="0" w:color="auto"/>
              <w:left w:val="nil"/>
              <w:right w:val="nil"/>
            </w:tcBorders>
            <w:shd w:val="clear" w:color="auto" w:fill="EBEBEB"/>
          </w:tcPr>
          <w:p w14:paraId="4F4025B6" w14:textId="77777777" w:rsidR="007F1097" w:rsidRDefault="007F1097"/>
        </w:tc>
        <w:tc>
          <w:tcPr>
            <w:tcW w:w="521" w:type="dxa"/>
            <w:tcBorders>
              <w:top w:val="single" w:sz="2" w:space="0" w:color="auto"/>
              <w:left w:val="nil"/>
              <w:right w:val="nil"/>
            </w:tcBorders>
            <w:shd w:val="clear" w:color="auto" w:fill="EBEBEB"/>
          </w:tcPr>
          <w:p w14:paraId="6AF3A8A2" w14:textId="77777777" w:rsidR="007F1097" w:rsidRDefault="007F1097"/>
        </w:tc>
        <w:tc>
          <w:tcPr>
            <w:tcW w:w="522" w:type="dxa"/>
            <w:tcBorders>
              <w:left w:val="nil"/>
            </w:tcBorders>
            <w:shd w:val="clear" w:color="auto" w:fill="EBEBEB"/>
          </w:tcPr>
          <w:p w14:paraId="20992FD0" w14:textId="77777777" w:rsidR="007F1097" w:rsidRDefault="007F1097"/>
        </w:tc>
      </w:tr>
      <w:tr w:rsidR="007F1097" w14:paraId="20F29EF8" w14:textId="77777777" w:rsidTr="06EFB210">
        <w:trPr>
          <w:trHeight w:val="300"/>
        </w:trPr>
        <w:tc>
          <w:tcPr>
            <w:tcW w:w="10910" w:type="dxa"/>
          </w:tcPr>
          <w:p w14:paraId="3E563834" w14:textId="18DD7DE0" w:rsidR="007F1097" w:rsidRPr="003B270E" w:rsidRDefault="5C3CED16" w:rsidP="06EFB210">
            <w:pPr>
              <w:pStyle w:val="ListBullet"/>
              <w:rPr>
                <w:rFonts w:eastAsia="Arial"/>
                <w:color w:val="000000" w:themeColor="text1"/>
              </w:rPr>
            </w:pPr>
            <w:r w:rsidRPr="17BC1F28">
              <w:rPr>
                <w:rFonts w:eastAsia="Arial"/>
                <w:color w:val="000000" w:themeColor="text1"/>
              </w:rPr>
              <w:t>U</w:t>
            </w:r>
            <w:r w:rsidR="46A4739E" w:rsidRPr="17BC1F28">
              <w:rPr>
                <w:rFonts w:eastAsia="Arial"/>
                <w:color w:val="000000" w:themeColor="text1"/>
              </w:rPr>
              <w:t>nderstand</w:t>
            </w:r>
            <w:r w:rsidR="6C153CF1" w:rsidRPr="17BC1F28">
              <w:rPr>
                <w:rFonts w:eastAsia="Arial"/>
                <w:color w:val="000000" w:themeColor="text1"/>
              </w:rPr>
              <w:t xml:space="preserve"> that Aboriginal English is a recognised dialect and that Aboriginal English words are used in multimodal, spoken and written texts</w:t>
            </w:r>
          </w:p>
        </w:tc>
        <w:tc>
          <w:tcPr>
            <w:tcW w:w="521" w:type="dxa"/>
          </w:tcPr>
          <w:p w14:paraId="0CB6E61B" w14:textId="2DE8AB8F" w:rsidR="007F1097" w:rsidRDefault="546E064F">
            <w:r>
              <w:t>x</w:t>
            </w:r>
          </w:p>
        </w:tc>
        <w:tc>
          <w:tcPr>
            <w:tcW w:w="521" w:type="dxa"/>
          </w:tcPr>
          <w:p w14:paraId="5FA64AA9" w14:textId="136EAF63" w:rsidR="007F1097" w:rsidRDefault="546E064F">
            <w:r>
              <w:t>x</w:t>
            </w:r>
          </w:p>
        </w:tc>
        <w:tc>
          <w:tcPr>
            <w:tcW w:w="522" w:type="dxa"/>
          </w:tcPr>
          <w:p w14:paraId="098B1FB9" w14:textId="31DEEAF7" w:rsidR="007F1097" w:rsidRDefault="11DB51F6">
            <w:r>
              <w:t>x</w:t>
            </w:r>
          </w:p>
        </w:tc>
        <w:tc>
          <w:tcPr>
            <w:tcW w:w="521" w:type="dxa"/>
          </w:tcPr>
          <w:p w14:paraId="394CA605" w14:textId="2CFE8EA9" w:rsidR="007F1097" w:rsidRDefault="11DB51F6">
            <w:r>
              <w:t>x</w:t>
            </w:r>
          </w:p>
        </w:tc>
        <w:tc>
          <w:tcPr>
            <w:tcW w:w="522" w:type="dxa"/>
          </w:tcPr>
          <w:p w14:paraId="4C89CEEE" w14:textId="29A8962E" w:rsidR="007F1097" w:rsidRDefault="5D17480B">
            <w:r>
              <w:t>x</w:t>
            </w:r>
          </w:p>
        </w:tc>
        <w:tc>
          <w:tcPr>
            <w:tcW w:w="521" w:type="dxa"/>
          </w:tcPr>
          <w:p w14:paraId="5DD45461" w14:textId="77777777" w:rsidR="007F1097" w:rsidRDefault="007F1097"/>
        </w:tc>
        <w:tc>
          <w:tcPr>
            <w:tcW w:w="522" w:type="dxa"/>
          </w:tcPr>
          <w:p w14:paraId="35B5F7DD" w14:textId="77777777" w:rsidR="007F1097" w:rsidRDefault="007F1097"/>
        </w:tc>
      </w:tr>
      <w:tr w:rsidR="007F1097" w14:paraId="5B64EF6A" w14:textId="77777777" w:rsidTr="06EFB210">
        <w:trPr>
          <w:trHeight w:val="300"/>
        </w:trPr>
        <w:tc>
          <w:tcPr>
            <w:tcW w:w="10910" w:type="dxa"/>
            <w:tcBorders>
              <w:bottom w:val="single" w:sz="2" w:space="0" w:color="auto"/>
            </w:tcBorders>
          </w:tcPr>
          <w:p w14:paraId="16C96717" w14:textId="6F4FE8CC" w:rsidR="007F1097" w:rsidRPr="003B270E" w:rsidRDefault="0F9A174B" w:rsidP="06EFB210">
            <w:pPr>
              <w:pStyle w:val="ListBullet"/>
              <w:rPr>
                <w:rFonts w:eastAsia="Arial"/>
                <w:color w:val="000000" w:themeColor="text1"/>
              </w:rPr>
            </w:pPr>
            <w:r w:rsidRPr="17BC1F28">
              <w:rPr>
                <w:rFonts w:eastAsia="Arial"/>
                <w:color w:val="000000" w:themeColor="text1"/>
              </w:rPr>
              <w:t>D</w:t>
            </w:r>
            <w:r w:rsidR="6FC7F2B8" w:rsidRPr="17BC1F28">
              <w:rPr>
                <w:rFonts w:eastAsia="Arial"/>
                <w:color w:val="000000" w:themeColor="text1"/>
              </w:rPr>
              <w:t>escribe</w:t>
            </w:r>
            <w:r w:rsidR="2E92E456" w:rsidRPr="17BC1F28">
              <w:rPr>
                <w:rFonts w:eastAsia="Arial"/>
                <w:color w:val="000000" w:themeColor="text1"/>
              </w:rPr>
              <w:t xml:space="preserve"> how modal words indicate degrees of probability, occurrence, obligation and inclination</w:t>
            </w:r>
            <w:r w:rsidR="1ED108CE" w:rsidRPr="17BC1F28">
              <w:rPr>
                <w:rFonts w:eastAsia="Arial"/>
                <w:color w:val="000000" w:themeColor="text1"/>
              </w:rPr>
              <w:t xml:space="preserve"> (UnT7)</w:t>
            </w:r>
          </w:p>
        </w:tc>
        <w:tc>
          <w:tcPr>
            <w:tcW w:w="521" w:type="dxa"/>
            <w:tcBorders>
              <w:bottom w:val="single" w:sz="2" w:space="0" w:color="auto"/>
            </w:tcBorders>
          </w:tcPr>
          <w:p w14:paraId="47848C69" w14:textId="30815122" w:rsidR="007F1097" w:rsidRDefault="546E064F">
            <w:r>
              <w:t>x</w:t>
            </w:r>
          </w:p>
        </w:tc>
        <w:tc>
          <w:tcPr>
            <w:tcW w:w="521" w:type="dxa"/>
            <w:tcBorders>
              <w:bottom w:val="single" w:sz="2" w:space="0" w:color="auto"/>
            </w:tcBorders>
          </w:tcPr>
          <w:p w14:paraId="430B74AE" w14:textId="1C846EC1" w:rsidR="007F1097" w:rsidRDefault="546E064F">
            <w:r>
              <w:t>x</w:t>
            </w:r>
          </w:p>
        </w:tc>
        <w:tc>
          <w:tcPr>
            <w:tcW w:w="522" w:type="dxa"/>
            <w:tcBorders>
              <w:bottom w:val="single" w:sz="2" w:space="0" w:color="auto"/>
            </w:tcBorders>
          </w:tcPr>
          <w:p w14:paraId="29881D91" w14:textId="77777777" w:rsidR="007F1097" w:rsidRDefault="007F1097"/>
        </w:tc>
        <w:tc>
          <w:tcPr>
            <w:tcW w:w="521" w:type="dxa"/>
            <w:tcBorders>
              <w:bottom w:val="single" w:sz="2" w:space="0" w:color="auto"/>
            </w:tcBorders>
          </w:tcPr>
          <w:p w14:paraId="65E2FBCC" w14:textId="77777777" w:rsidR="007F1097" w:rsidRDefault="007F1097"/>
        </w:tc>
        <w:tc>
          <w:tcPr>
            <w:tcW w:w="522" w:type="dxa"/>
            <w:tcBorders>
              <w:bottom w:val="single" w:sz="2" w:space="0" w:color="auto"/>
            </w:tcBorders>
          </w:tcPr>
          <w:p w14:paraId="4FE29CD2" w14:textId="77777777" w:rsidR="007F1097" w:rsidRDefault="007F1097"/>
        </w:tc>
        <w:tc>
          <w:tcPr>
            <w:tcW w:w="521" w:type="dxa"/>
            <w:tcBorders>
              <w:bottom w:val="single" w:sz="2" w:space="0" w:color="auto"/>
            </w:tcBorders>
          </w:tcPr>
          <w:p w14:paraId="43A70AB7" w14:textId="21443128" w:rsidR="007F1097" w:rsidRDefault="6F19C08C">
            <w:r>
              <w:t>x</w:t>
            </w:r>
          </w:p>
        </w:tc>
        <w:tc>
          <w:tcPr>
            <w:tcW w:w="522" w:type="dxa"/>
          </w:tcPr>
          <w:p w14:paraId="7A52F3EE" w14:textId="4E35A347" w:rsidR="007F1097" w:rsidRDefault="6F19C08C">
            <w:r>
              <w:t>x</w:t>
            </w:r>
          </w:p>
        </w:tc>
      </w:tr>
      <w:tr w:rsidR="391AFC03" w14:paraId="248299D9" w14:textId="77777777" w:rsidTr="06EFB210">
        <w:trPr>
          <w:trHeight w:val="300"/>
        </w:trPr>
        <w:tc>
          <w:tcPr>
            <w:tcW w:w="10910" w:type="dxa"/>
            <w:tcBorders>
              <w:bottom w:val="single" w:sz="2" w:space="0" w:color="auto"/>
            </w:tcBorders>
          </w:tcPr>
          <w:p w14:paraId="7B5FD69E" w14:textId="1EAF263F" w:rsidR="546E064F" w:rsidRPr="003B270E" w:rsidRDefault="164CFAA8" w:rsidP="391AFC03">
            <w:pPr>
              <w:pStyle w:val="ListBullet"/>
              <w:rPr>
                <w:rFonts w:eastAsia="Arial"/>
              </w:rPr>
            </w:pPr>
            <w:r w:rsidRPr="17BC1F28">
              <w:rPr>
                <w:rFonts w:eastAsia="Arial"/>
                <w:color w:val="000000" w:themeColor="text1"/>
                <w:lang w:val="en-GB"/>
              </w:rPr>
              <w:t>U</w:t>
            </w:r>
            <w:r w:rsidR="2D693866" w:rsidRPr="17BC1F28">
              <w:rPr>
                <w:rFonts w:eastAsia="Arial"/>
                <w:color w:val="000000" w:themeColor="text1"/>
                <w:lang w:val="en-GB"/>
              </w:rPr>
              <w:t>nderstand</w:t>
            </w:r>
            <w:r w:rsidR="546E064F" w:rsidRPr="17BC1F28">
              <w:rPr>
                <w:rFonts w:eastAsia="Arial"/>
                <w:color w:val="000000" w:themeColor="text1"/>
                <w:lang w:val="en-GB"/>
              </w:rPr>
              <w:t xml:space="preserve"> that many words derive from other languages, including Aboriginal and Torres Strait Islander Languages, and that the pronunciation and spelling of words may reflect their etymology</w:t>
            </w:r>
          </w:p>
        </w:tc>
        <w:tc>
          <w:tcPr>
            <w:tcW w:w="521" w:type="dxa"/>
            <w:tcBorders>
              <w:bottom w:val="single" w:sz="2" w:space="0" w:color="auto"/>
            </w:tcBorders>
          </w:tcPr>
          <w:p w14:paraId="1FB5D23D" w14:textId="0AEEAE99" w:rsidR="546E064F" w:rsidRDefault="546E064F" w:rsidP="391AFC03">
            <w:r>
              <w:t>x</w:t>
            </w:r>
          </w:p>
        </w:tc>
        <w:tc>
          <w:tcPr>
            <w:tcW w:w="521" w:type="dxa"/>
            <w:tcBorders>
              <w:bottom w:val="single" w:sz="2" w:space="0" w:color="auto"/>
            </w:tcBorders>
          </w:tcPr>
          <w:p w14:paraId="314E5D39" w14:textId="4073D14A" w:rsidR="546E064F" w:rsidRDefault="546E064F" w:rsidP="391AFC03"/>
        </w:tc>
        <w:tc>
          <w:tcPr>
            <w:tcW w:w="522" w:type="dxa"/>
            <w:tcBorders>
              <w:bottom w:val="single" w:sz="2" w:space="0" w:color="auto"/>
            </w:tcBorders>
          </w:tcPr>
          <w:p w14:paraId="531ABF93" w14:textId="093BFCA6" w:rsidR="391AFC03" w:rsidRDefault="1EA41009" w:rsidP="391AFC03">
            <w:r>
              <w:t>x</w:t>
            </w:r>
          </w:p>
        </w:tc>
        <w:tc>
          <w:tcPr>
            <w:tcW w:w="521" w:type="dxa"/>
            <w:tcBorders>
              <w:bottom w:val="single" w:sz="2" w:space="0" w:color="auto"/>
            </w:tcBorders>
          </w:tcPr>
          <w:p w14:paraId="3184709F" w14:textId="372843CA" w:rsidR="391AFC03" w:rsidRDefault="1EA41009" w:rsidP="391AFC03">
            <w:r>
              <w:t>x</w:t>
            </w:r>
          </w:p>
        </w:tc>
        <w:tc>
          <w:tcPr>
            <w:tcW w:w="522" w:type="dxa"/>
            <w:tcBorders>
              <w:bottom w:val="single" w:sz="2" w:space="0" w:color="auto"/>
            </w:tcBorders>
          </w:tcPr>
          <w:p w14:paraId="0A404A6B" w14:textId="044FEFBD" w:rsidR="391AFC03" w:rsidRDefault="1EA41009" w:rsidP="391AFC03">
            <w:r>
              <w:t>x</w:t>
            </w:r>
          </w:p>
        </w:tc>
        <w:tc>
          <w:tcPr>
            <w:tcW w:w="521" w:type="dxa"/>
            <w:tcBorders>
              <w:bottom w:val="single" w:sz="2" w:space="0" w:color="auto"/>
            </w:tcBorders>
          </w:tcPr>
          <w:p w14:paraId="7424E483" w14:textId="2BBCB6FC" w:rsidR="391AFC03" w:rsidRDefault="391AFC03" w:rsidP="391AFC03"/>
        </w:tc>
        <w:tc>
          <w:tcPr>
            <w:tcW w:w="522" w:type="dxa"/>
          </w:tcPr>
          <w:p w14:paraId="4EC5CB5F" w14:textId="5AA7D4BD" w:rsidR="391AFC03" w:rsidRDefault="391AFC03" w:rsidP="391AFC03"/>
        </w:tc>
      </w:tr>
      <w:tr w:rsidR="00595B69" w14:paraId="277C8FBF" w14:textId="77777777" w:rsidTr="06EFB210">
        <w:trPr>
          <w:trHeight w:val="300"/>
        </w:trPr>
        <w:tc>
          <w:tcPr>
            <w:tcW w:w="10910" w:type="dxa"/>
            <w:tcBorders>
              <w:top w:val="single" w:sz="2" w:space="0" w:color="auto"/>
              <w:right w:val="nil"/>
            </w:tcBorders>
            <w:shd w:val="clear" w:color="auto" w:fill="EBEBEB"/>
          </w:tcPr>
          <w:p w14:paraId="4A419C62" w14:textId="77777777" w:rsidR="007F1097" w:rsidRPr="00184475" w:rsidRDefault="007F1097">
            <w:pPr>
              <w:rPr>
                <w:rStyle w:val="Strong"/>
              </w:rPr>
            </w:pPr>
            <w:r w:rsidRPr="00184475">
              <w:rPr>
                <w:rStyle w:val="Strong"/>
              </w:rPr>
              <w:t>Reading fluency</w:t>
            </w:r>
          </w:p>
          <w:p w14:paraId="52194480" w14:textId="77777777" w:rsidR="007F1097" w:rsidRDefault="007F1097">
            <w:r w:rsidRPr="00184475">
              <w:rPr>
                <w:rStyle w:val="Strong"/>
              </w:rPr>
              <w:t>EN2-REFLU-01</w:t>
            </w:r>
            <w:r w:rsidRPr="0091515D">
              <w:t xml:space="preserve"> sustains independent reading with accuracy, automaticity, rate and prosody suited to </w:t>
            </w:r>
            <w:r w:rsidRPr="0091515D">
              <w:lastRenderedPageBreak/>
              <w:t>purpose, audience and meaning</w:t>
            </w:r>
          </w:p>
        </w:tc>
        <w:tc>
          <w:tcPr>
            <w:tcW w:w="521" w:type="dxa"/>
            <w:tcBorders>
              <w:top w:val="single" w:sz="2" w:space="0" w:color="auto"/>
              <w:left w:val="nil"/>
              <w:right w:val="nil"/>
            </w:tcBorders>
            <w:shd w:val="clear" w:color="auto" w:fill="EBEBEB"/>
          </w:tcPr>
          <w:p w14:paraId="2E65C7BB" w14:textId="77777777" w:rsidR="007F1097" w:rsidRDefault="007F1097"/>
        </w:tc>
        <w:tc>
          <w:tcPr>
            <w:tcW w:w="521" w:type="dxa"/>
            <w:tcBorders>
              <w:top w:val="single" w:sz="2" w:space="0" w:color="auto"/>
              <w:left w:val="nil"/>
              <w:right w:val="nil"/>
            </w:tcBorders>
            <w:shd w:val="clear" w:color="auto" w:fill="EBEBEB"/>
          </w:tcPr>
          <w:p w14:paraId="11AC139F" w14:textId="77777777" w:rsidR="007F1097" w:rsidRDefault="007F1097"/>
        </w:tc>
        <w:tc>
          <w:tcPr>
            <w:tcW w:w="522" w:type="dxa"/>
            <w:tcBorders>
              <w:top w:val="single" w:sz="2" w:space="0" w:color="auto"/>
              <w:left w:val="nil"/>
              <w:right w:val="nil"/>
            </w:tcBorders>
            <w:shd w:val="clear" w:color="auto" w:fill="EBEBEB"/>
          </w:tcPr>
          <w:p w14:paraId="11798791" w14:textId="77777777" w:rsidR="007F1097" w:rsidRDefault="007F1097"/>
        </w:tc>
        <w:tc>
          <w:tcPr>
            <w:tcW w:w="521" w:type="dxa"/>
            <w:tcBorders>
              <w:top w:val="single" w:sz="2" w:space="0" w:color="auto"/>
              <w:left w:val="nil"/>
              <w:right w:val="nil"/>
            </w:tcBorders>
            <w:shd w:val="clear" w:color="auto" w:fill="EBEBEB"/>
          </w:tcPr>
          <w:p w14:paraId="7E52801E" w14:textId="77777777" w:rsidR="007F1097" w:rsidRDefault="007F1097"/>
        </w:tc>
        <w:tc>
          <w:tcPr>
            <w:tcW w:w="522" w:type="dxa"/>
            <w:tcBorders>
              <w:top w:val="single" w:sz="2" w:space="0" w:color="auto"/>
              <w:left w:val="nil"/>
              <w:right w:val="nil"/>
            </w:tcBorders>
            <w:shd w:val="clear" w:color="auto" w:fill="EBEBEB"/>
          </w:tcPr>
          <w:p w14:paraId="3E09F2D0" w14:textId="77777777" w:rsidR="007F1097" w:rsidRDefault="007F1097"/>
        </w:tc>
        <w:tc>
          <w:tcPr>
            <w:tcW w:w="521" w:type="dxa"/>
            <w:tcBorders>
              <w:top w:val="single" w:sz="2" w:space="0" w:color="auto"/>
              <w:left w:val="nil"/>
              <w:right w:val="nil"/>
            </w:tcBorders>
            <w:shd w:val="clear" w:color="auto" w:fill="EBEBEB"/>
          </w:tcPr>
          <w:p w14:paraId="1EB4EF67" w14:textId="77777777" w:rsidR="007F1097" w:rsidRDefault="007F1097"/>
        </w:tc>
        <w:tc>
          <w:tcPr>
            <w:tcW w:w="522" w:type="dxa"/>
            <w:tcBorders>
              <w:left w:val="nil"/>
            </w:tcBorders>
            <w:shd w:val="clear" w:color="auto" w:fill="EBEBEB"/>
          </w:tcPr>
          <w:p w14:paraId="1E511418" w14:textId="77777777" w:rsidR="007F1097" w:rsidRDefault="007F1097"/>
        </w:tc>
      </w:tr>
      <w:tr w:rsidR="007F1097" w14:paraId="09226265" w14:textId="77777777" w:rsidTr="06EFB210">
        <w:trPr>
          <w:trHeight w:val="1125"/>
        </w:trPr>
        <w:tc>
          <w:tcPr>
            <w:tcW w:w="10910" w:type="dxa"/>
          </w:tcPr>
          <w:p w14:paraId="70A3609C" w14:textId="136CC321" w:rsidR="007F1097" w:rsidRDefault="26F2F854" w:rsidP="391AFC03">
            <w:pPr>
              <w:pStyle w:val="ListBullet"/>
              <w:rPr>
                <w:lang w:val="en-GB"/>
              </w:rPr>
            </w:pPr>
            <w:r w:rsidRPr="17BC1F28">
              <w:rPr>
                <w:lang w:val="en-GB"/>
              </w:rPr>
              <w:t>R</w:t>
            </w:r>
            <w:r w:rsidR="3B0FCA0D" w:rsidRPr="17BC1F28">
              <w:rPr>
                <w:lang w:val="en-GB"/>
              </w:rPr>
              <w:t>ead</w:t>
            </w:r>
            <w:r w:rsidR="223DAF65" w:rsidRPr="79AA4ED1">
              <w:rPr>
                <w:lang w:val="en-GB"/>
              </w:rPr>
              <w:t xml:space="preserve"> multisyllabic words, phrases and continuous texts with accuracy and appropriate rate suited to reading purpose</w:t>
            </w:r>
            <w:r w:rsidR="286CF97B" w:rsidRPr="79AA4ED1">
              <w:rPr>
                <w:lang w:val="en-GB"/>
              </w:rPr>
              <w:t xml:space="preserve"> (FlY</w:t>
            </w:r>
            <w:r w:rsidR="1C72F177" w:rsidRPr="79AA4ED1">
              <w:rPr>
                <w:lang w:val="en-GB"/>
              </w:rPr>
              <w:t>5</w:t>
            </w:r>
            <w:r w:rsidR="05C726AB" w:rsidRPr="79AA4ED1">
              <w:rPr>
                <w:lang w:val="en-GB"/>
              </w:rPr>
              <w:t xml:space="preserve">, </w:t>
            </w:r>
            <w:r w:rsidR="1C72F177" w:rsidRPr="79AA4ED1">
              <w:rPr>
                <w:lang w:val="en-GB"/>
              </w:rPr>
              <w:t>PKW8)</w:t>
            </w:r>
          </w:p>
        </w:tc>
        <w:tc>
          <w:tcPr>
            <w:tcW w:w="521" w:type="dxa"/>
          </w:tcPr>
          <w:p w14:paraId="46BE32CA" w14:textId="616072A2" w:rsidR="007F1097" w:rsidRDefault="223DAF65">
            <w:r>
              <w:t>x</w:t>
            </w:r>
          </w:p>
        </w:tc>
        <w:tc>
          <w:tcPr>
            <w:tcW w:w="521" w:type="dxa"/>
          </w:tcPr>
          <w:p w14:paraId="09AF3B70" w14:textId="77777777" w:rsidR="007F1097" w:rsidRDefault="007F1097"/>
        </w:tc>
        <w:tc>
          <w:tcPr>
            <w:tcW w:w="522" w:type="dxa"/>
          </w:tcPr>
          <w:p w14:paraId="2287F92D" w14:textId="0261F544" w:rsidR="007F1097" w:rsidRDefault="698DCFF8">
            <w:r>
              <w:t>x</w:t>
            </w:r>
          </w:p>
        </w:tc>
        <w:tc>
          <w:tcPr>
            <w:tcW w:w="521" w:type="dxa"/>
          </w:tcPr>
          <w:p w14:paraId="556F03BF" w14:textId="1F9A5D50" w:rsidR="007F1097" w:rsidRDefault="698DCFF8">
            <w:r>
              <w:t>x</w:t>
            </w:r>
          </w:p>
        </w:tc>
        <w:tc>
          <w:tcPr>
            <w:tcW w:w="522" w:type="dxa"/>
          </w:tcPr>
          <w:p w14:paraId="1EEF8C68" w14:textId="7D785FCB" w:rsidR="007F1097" w:rsidRDefault="698DCFF8">
            <w:r>
              <w:t>x</w:t>
            </w:r>
          </w:p>
        </w:tc>
        <w:tc>
          <w:tcPr>
            <w:tcW w:w="521" w:type="dxa"/>
          </w:tcPr>
          <w:p w14:paraId="66EA3956" w14:textId="77D50C87" w:rsidR="007F1097" w:rsidRDefault="698DCFF8">
            <w:r>
              <w:t>x</w:t>
            </w:r>
          </w:p>
        </w:tc>
        <w:tc>
          <w:tcPr>
            <w:tcW w:w="522" w:type="dxa"/>
          </w:tcPr>
          <w:p w14:paraId="42A683FD" w14:textId="1032562A" w:rsidR="007F1097" w:rsidRDefault="698DCFF8">
            <w:r>
              <w:t>x</w:t>
            </w:r>
          </w:p>
        </w:tc>
      </w:tr>
      <w:tr w:rsidR="391AFC03" w14:paraId="22D922D4" w14:textId="77777777" w:rsidTr="06EFB210">
        <w:trPr>
          <w:trHeight w:val="300"/>
        </w:trPr>
        <w:tc>
          <w:tcPr>
            <w:tcW w:w="10910" w:type="dxa"/>
          </w:tcPr>
          <w:p w14:paraId="748E340E" w14:textId="23717CCB" w:rsidR="3C2E6147" w:rsidRDefault="7ADEA6F1" w:rsidP="391AFC03">
            <w:pPr>
              <w:pStyle w:val="ListBullet"/>
              <w:rPr>
                <w:rFonts w:eastAsia="Arial"/>
              </w:rPr>
            </w:pPr>
            <w:r w:rsidRPr="17BC1F28">
              <w:rPr>
                <w:rFonts w:eastAsia="Arial"/>
                <w:color w:val="000000" w:themeColor="text1"/>
                <w:lang w:val="en-GB"/>
              </w:rPr>
              <w:t>D</w:t>
            </w:r>
            <w:r w:rsidR="124965BE" w:rsidRPr="17BC1F28">
              <w:rPr>
                <w:rFonts w:eastAsia="Arial"/>
                <w:color w:val="000000" w:themeColor="text1"/>
                <w:lang w:val="en-GB"/>
              </w:rPr>
              <w:t>emonstrate</w:t>
            </w:r>
            <w:r w:rsidR="425D04EF" w:rsidRPr="17BC1F28">
              <w:rPr>
                <w:rFonts w:eastAsia="Arial"/>
                <w:color w:val="000000" w:themeColor="text1"/>
                <w:lang w:val="en-GB"/>
              </w:rPr>
              <w:t xml:space="preserve"> use of navigation pathways to support fluency when engaging with print, visual and multimodal texts</w:t>
            </w:r>
            <w:r w:rsidR="629AC37A" w:rsidRPr="17BC1F28">
              <w:rPr>
                <w:rFonts w:eastAsia="Arial"/>
                <w:color w:val="000000" w:themeColor="text1"/>
                <w:lang w:val="en-GB"/>
              </w:rPr>
              <w:t xml:space="preserve"> (UnT7)</w:t>
            </w:r>
          </w:p>
        </w:tc>
        <w:tc>
          <w:tcPr>
            <w:tcW w:w="521" w:type="dxa"/>
          </w:tcPr>
          <w:p w14:paraId="211A50FD" w14:textId="3E6F22DB" w:rsidR="3C2E6147" w:rsidRDefault="3C2E6147" w:rsidP="391AFC03">
            <w:r>
              <w:t>x</w:t>
            </w:r>
          </w:p>
        </w:tc>
        <w:tc>
          <w:tcPr>
            <w:tcW w:w="521" w:type="dxa"/>
          </w:tcPr>
          <w:p w14:paraId="0AFDD0EC" w14:textId="54CF85D4" w:rsidR="391AFC03" w:rsidRDefault="391AFC03" w:rsidP="391AFC03"/>
        </w:tc>
        <w:tc>
          <w:tcPr>
            <w:tcW w:w="522" w:type="dxa"/>
          </w:tcPr>
          <w:p w14:paraId="5A18DD33" w14:textId="5E86ECE2" w:rsidR="391AFC03" w:rsidRDefault="3B644309" w:rsidP="391AFC03">
            <w:r>
              <w:t>x</w:t>
            </w:r>
          </w:p>
        </w:tc>
        <w:tc>
          <w:tcPr>
            <w:tcW w:w="521" w:type="dxa"/>
          </w:tcPr>
          <w:p w14:paraId="27359F6B" w14:textId="76C9C531" w:rsidR="391AFC03" w:rsidRDefault="3B644309" w:rsidP="391AFC03">
            <w:r>
              <w:t>x</w:t>
            </w:r>
          </w:p>
        </w:tc>
        <w:tc>
          <w:tcPr>
            <w:tcW w:w="522" w:type="dxa"/>
          </w:tcPr>
          <w:p w14:paraId="0F60B82C" w14:textId="2C21F5C9" w:rsidR="391AFC03" w:rsidRDefault="3B644309" w:rsidP="391AFC03">
            <w:r>
              <w:t>x</w:t>
            </w:r>
          </w:p>
        </w:tc>
        <w:tc>
          <w:tcPr>
            <w:tcW w:w="521" w:type="dxa"/>
          </w:tcPr>
          <w:p w14:paraId="420886B9" w14:textId="2FFE2E90" w:rsidR="391AFC03" w:rsidRDefault="391AFC03" w:rsidP="391AFC03"/>
        </w:tc>
        <w:tc>
          <w:tcPr>
            <w:tcW w:w="522" w:type="dxa"/>
          </w:tcPr>
          <w:p w14:paraId="730D4A39" w14:textId="1859FE57" w:rsidR="391AFC03" w:rsidRDefault="391AFC03" w:rsidP="391AFC03"/>
        </w:tc>
      </w:tr>
      <w:tr w:rsidR="007F1097" w14:paraId="103AF44A" w14:textId="77777777" w:rsidTr="06EFB210">
        <w:trPr>
          <w:trHeight w:val="300"/>
        </w:trPr>
        <w:tc>
          <w:tcPr>
            <w:tcW w:w="10910" w:type="dxa"/>
            <w:tcBorders>
              <w:bottom w:val="single" w:sz="2" w:space="0" w:color="auto"/>
            </w:tcBorders>
          </w:tcPr>
          <w:p w14:paraId="07257C3C" w14:textId="3EC6CCB9" w:rsidR="007F1097" w:rsidRDefault="3A2710FC" w:rsidP="391AFC03">
            <w:pPr>
              <w:pStyle w:val="ListBullet"/>
              <w:rPr>
                <w:rFonts w:eastAsia="Arial"/>
              </w:rPr>
            </w:pPr>
            <w:r w:rsidRPr="17BC1F28">
              <w:rPr>
                <w:rFonts w:eastAsia="Arial"/>
                <w:color w:val="000000" w:themeColor="text1"/>
                <w:lang w:val="en-GB"/>
              </w:rPr>
              <w:t>R</w:t>
            </w:r>
            <w:r w:rsidR="3B0FCA0D" w:rsidRPr="17BC1F28">
              <w:rPr>
                <w:rFonts w:eastAsia="Arial"/>
                <w:color w:val="000000" w:themeColor="text1"/>
                <w:lang w:val="en-GB"/>
              </w:rPr>
              <w:t>eflect</w:t>
            </w:r>
            <w:r w:rsidR="223DAF65" w:rsidRPr="17BC1F28">
              <w:rPr>
                <w:rFonts w:eastAsia="Arial"/>
                <w:color w:val="000000" w:themeColor="text1"/>
                <w:lang w:val="en-GB"/>
              </w:rPr>
              <w:t xml:space="preserve"> on and compare differences between own oral reading fluency and silent reading fluency</w:t>
            </w:r>
          </w:p>
        </w:tc>
        <w:tc>
          <w:tcPr>
            <w:tcW w:w="521" w:type="dxa"/>
            <w:tcBorders>
              <w:bottom w:val="single" w:sz="2" w:space="0" w:color="auto"/>
            </w:tcBorders>
          </w:tcPr>
          <w:p w14:paraId="441BBE79" w14:textId="6823FAB2" w:rsidR="007F1097" w:rsidRDefault="223DAF65">
            <w:r>
              <w:t>x</w:t>
            </w:r>
          </w:p>
        </w:tc>
        <w:tc>
          <w:tcPr>
            <w:tcW w:w="521" w:type="dxa"/>
            <w:tcBorders>
              <w:bottom w:val="single" w:sz="2" w:space="0" w:color="auto"/>
            </w:tcBorders>
          </w:tcPr>
          <w:p w14:paraId="7766F607" w14:textId="77777777" w:rsidR="007F1097" w:rsidRDefault="007F1097"/>
        </w:tc>
        <w:tc>
          <w:tcPr>
            <w:tcW w:w="522" w:type="dxa"/>
            <w:tcBorders>
              <w:bottom w:val="single" w:sz="2" w:space="0" w:color="auto"/>
            </w:tcBorders>
          </w:tcPr>
          <w:p w14:paraId="43F97516" w14:textId="77777777" w:rsidR="007F1097" w:rsidRDefault="007F1097"/>
        </w:tc>
        <w:tc>
          <w:tcPr>
            <w:tcW w:w="521" w:type="dxa"/>
            <w:tcBorders>
              <w:bottom w:val="single" w:sz="2" w:space="0" w:color="auto"/>
            </w:tcBorders>
          </w:tcPr>
          <w:p w14:paraId="540DA149" w14:textId="77777777" w:rsidR="007F1097" w:rsidRDefault="007F1097"/>
        </w:tc>
        <w:tc>
          <w:tcPr>
            <w:tcW w:w="522" w:type="dxa"/>
            <w:tcBorders>
              <w:bottom w:val="single" w:sz="2" w:space="0" w:color="auto"/>
            </w:tcBorders>
          </w:tcPr>
          <w:p w14:paraId="29F1549F" w14:textId="77777777" w:rsidR="007F1097" w:rsidRDefault="007F1097"/>
        </w:tc>
        <w:tc>
          <w:tcPr>
            <w:tcW w:w="521" w:type="dxa"/>
            <w:tcBorders>
              <w:bottom w:val="single" w:sz="2" w:space="0" w:color="auto"/>
            </w:tcBorders>
          </w:tcPr>
          <w:p w14:paraId="2A482F34" w14:textId="181FBCF0" w:rsidR="007F1097" w:rsidRDefault="3DBD62D0">
            <w:r>
              <w:t>x</w:t>
            </w:r>
          </w:p>
        </w:tc>
        <w:tc>
          <w:tcPr>
            <w:tcW w:w="522" w:type="dxa"/>
            <w:tcBorders>
              <w:bottom w:val="single" w:sz="2" w:space="0" w:color="auto"/>
            </w:tcBorders>
          </w:tcPr>
          <w:p w14:paraId="2E47B6C2" w14:textId="0028D326" w:rsidR="007F1097" w:rsidRDefault="3DBD62D0">
            <w:r>
              <w:t>x</w:t>
            </w:r>
          </w:p>
        </w:tc>
      </w:tr>
      <w:tr w:rsidR="391AFC03" w14:paraId="220CD16E" w14:textId="77777777" w:rsidTr="06EFB210">
        <w:trPr>
          <w:trHeight w:val="300"/>
        </w:trPr>
        <w:tc>
          <w:tcPr>
            <w:tcW w:w="10910" w:type="dxa"/>
            <w:tcBorders>
              <w:bottom w:val="single" w:sz="2" w:space="0" w:color="auto"/>
            </w:tcBorders>
          </w:tcPr>
          <w:p w14:paraId="0CDF2820" w14:textId="289BF97C" w:rsidR="223DAF65" w:rsidRDefault="1F9CF2BD" w:rsidP="391AFC03">
            <w:pPr>
              <w:pStyle w:val="ListBullet"/>
              <w:rPr>
                <w:rFonts w:eastAsia="Arial"/>
              </w:rPr>
            </w:pPr>
            <w:r w:rsidRPr="17BC1F28">
              <w:rPr>
                <w:rFonts w:eastAsia="Arial"/>
                <w:color w:val="000000" w:themeColor="text1"/>
                <w:lang w:val="en-GB"/>
              </w:rPr>
              <w:t>R</w:t>
            </w:r>
            <w:r w:rsidR="3B0FCA0D" w:rsidRPr="17BC1F28">
              <w:rPr>
                <w:rFonts w:eastAsia="Arial"/>
                <w:color w:val="000000" w:themeColor="text1"/>
                <w:lang w:val="en-GB"/>
              </w:rPr>
              <w:t>eflect</w:t>
            </w:r>
            <w:r w:rsidR="223DAF65" w:rsidRPr="17BC1F28">
              <w:rPr>
                <w:rFonts w:eastAsia="Arial"/>
                <w:color w:val="000000" w:themeColor="text1"/>
                <w:lang w:val="en-GB"/>
              </w:rPr>
              <w:t xml:space="preserve"> on stamina for reading sustained texts</w:t>
            </w:r>
          </w:p>
        </w:tc>
        <w:tc>
          <w:tcPr>
            <w:tcW w:w="521" w:type="dxa"/>
            <w:tcBorders>
              <w:bottom w:val="single" w:sz="2" w:space="0" w:color="auto"/>
            </w:tcBorders>
          </w:tcPr>
          <w:p w14:paraId="5F75CB63" w14:textId="1A75B248" w:rsidR="223DAF65" w:rsidRDefault="223DAF65" w:rsidP="391AFC03">
            <w:r>
              <w:t>x</w:t>
            </w:r>
          </w:p>
        </w:tc>
        <w:tc>
          <w:tcPr>
            <w:tcW w:w="521" w:type="dxa"/>
            <w:tcBorders>
              <w:bottom w:val="single" w:sz="2" w:space="0" w:color="auto"/>
            </w:tcBorders>
          </w:tcPr>
          <w:p w14:paraId="7F316EA9" w14:textId="407C0E7F" w:rsidR="391AFC03" w:rsidRDefault="391AFC03" w:rsidP="391AFC03"/>
        </w:tc>
        <w:tc>
          <w:tcPr>
            <w:tcW w:w="522" w:type="dxa"/>
            <w:tcBorders>
              <w:bottom w:val="single" w:sz="2" w:space="0" w:color="auto"/>
            </w:tcBorders>
          </w:tcPr>
          <w:p w14:paraId="4E4C2738" w14:textId="22F51AFE" w:rsidR="391AFC03" w:rsidRDefault="391AFC03" w:rsidP="391AFC03"/>
        </w:tc>
        <w:tc>
          <w:tcPr>
            <w:tcW w:w="521" w:type="dxa"/>
            <w:tcBorders>
              <w:bottom w:val="single" w:sz="2" w:space="0" w:color="auto"/>
            </w:tcBorders>
          </w:tcPr>
          <w:p w14:paraId="4E6C0709" w14:textId="4F386FD3" w:rsidR="391AFC03" w:rsidRDefault="391AFC03" w:rsidP="391AFC03"/>
        </w:tc>
        <w:tc>
          <w:tcPr>
            <w:tcW w:w="522" w:type="dxa"/>
            <w:tcBorders>
              <w:bottom w:val="single" w:sz="2" w:space="0" w:color="auto"/>
            </w:tcBorders>
          </w:tcPr>
          <w:p w14:paraId="30A20697" w14:textId="1520B723" w:rsidR="391AFC03" w:rsidRDefault="391AFC03" w:rsidP="391AFC03"/>
        </w:tc>
        <w:tc>
          <w:tcPr>
            <w:tcW w:w="521" w:type="dxa"/>
            <w:tcBorders>
              <w:bottom w:val="single" w:sz="2" w:space="0" w:color="auto"/>
            </w:tcBorders>
          </w:tcPr>
          <w:p w14:paraId="71101F21" w14:textId="5F310612" w:rsidR="391AFC03" w:rsidRDefault="58575922" w:rsidP="391AFC03">
            <w:r>
              <w:t>x</w:t>
            </w:r>
          </w:p>
        </w:tc>
        <w:tc>
          <w:tcPr>
            <w:tcW w:w="522" w:type="dxa"/>
            <w:tcBorders>
              <w:bottom w:val="single" w:sz="2" w:space="0" w:color="auto"/>
            </w:tcBorders>
          </w:tcPr>
          <w:p w14:paraId="041DAD8E" w14:textId="679C0ED3" w:rsidR="391AFC03" w:rsidRDefault="58575922" w:rsidP="391AFC03">
            <w:r>
              <w:t>x</w:t>
            </w:r>
          </w:p>
        </w:tc>
      </w:tr>
      <w:tr w:rsidR="00595B69" w14:paraId="11C53142" w14:textId="77777777" w:rsidTr="06EFB210">
        <w:trPr>
          <w:trHeight w:val="300"/>
        </w:trPr>
        <w:tc>
          <w:tcPr>
            <w:tcW w:w="10910" w:type="dxa"/>
            <w:tcBorders>
              <w:top w:val="single" w:sz="2" w:space="0" w:color="auto"/>
              <w:right w:val="nil"/>
            </w:tcBorders>
            <w:shd w:val="clear" w:color="auto" w:fill="EBEBEB"/>
          </w:tcPr>
          <w:p w14:paraId="40BA7D1F" w14:textId="77777777" w:rsidR="007F1097" w:rsidRPr="00184475" w:rsidRDefault="007F1097">
            <w:pPr>
              <w:rPr>
                <w:rStyle w:val="Strong"/>
              </w:rPr>
            </w:pPr>
            <w:r w:rsidRPr="00184475">
              <w:rPr>
                <w:rStyle w:val="Strong"/>
              </w:rPr>
              <w:t>Reading comprehension</w:t>
            </w:r>
          </w:p>
          <w:p w14:paraId="4D5ED79E" w14:textId="77777777" w:rsidR="007F1097" w:rsidRDefault="007F1097">
            <w:r w:rsidRPr="00184475">
              <w:rPr>
                <w:rStyle w:val="Strong"/>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4A829B92" w14:textId="77777777" w:rsidR="007F1097" w:rsidRDefault="007F1097"/>
        </w:tc>
        <w:tc>
          <w:tcPr>
            <w:tcW w:w="521" w:type="dxa"/>
            <w:tcBorders>
              <w:top w:val="single" w:sz="2" w:space="0" w:color="auto"/>
              <w:left w:val="nil"/>
              <w:right w:val="nil"/>
            </w:tcBorders>
            <w:shd w:val="clear" w:color="auto" w:fill="EBEBEB"/>
          </w:tcPr>
          <w:p w14:paraId="0F96FB58" w14:textId="77777777" w:rsidR="007F1097" w:rsidRDefault="007F1097"/>
        </w:tc>
        <w:tc>
          <w:tcPr>
            <w:tcW w:w="522" w:type="dxa"/>
            <w:tcBorders>
              <w:top w:val="single" w:sz="2" w:space="0" w:color="auto"/>
              <w:left w:val="nil"/>
              <w:right w:val="nil"/>
            </w:tcBorders>
            <w:shd w:val="clear" w:color="auto" w:fill="EBEBEB"/>
          </w:tcPr>
          <w:p w14:paraId="2E352780" w14:textId="77777777" w:rsidR="007F1097" w:rsidRDefault="007F1097"/>
        </w:tc>
        <w:tc>
          <w:tcPr>
            <w:tcW w:w="521" w:type="dxa"/>
            <w:tcBorders>
              <w:top w:val="single" w:sz="2" w:space="0" w:color="auto"/>
              <w:left w:val="nil"/>
              <w:right w:val="nil"/>
            </w:tcBorders>
            <w:shd w:val="clear" w:color="auto" w:fill="EBEBEB"/>
          </w:tcPr>
          <w:p w14:paraId="48392CBF" w14:textId="77777777" w:rsidR="007F1097" w:rsidRDefault="007F1097"/>
        </w:tc>
        <w:tc>
          <w:tcPr>
            <w:tcW w:w="522" w:type="dxa"/>
            <w:tcBorders>
              <w:top w:val="single" w:sz="2" w:space="0" w:color="auto"/>
              <w:left w:val="nil"/>
              <w:right w:val="nil"/>
            </w:tcBorders>
            <w:shd w:val="clear" w:color="auto" w:fill="EBEBEB"/>
          </w:tcPr>
          <w:p w14:paraId="54766DA8" w14:textId="77777777" w:rsidR="007F1097" w:rsidRDefault="007F1097"/>
        </w:tc>
        <w:tc>
          <w:tcPr>
            <w:tcW w:w="521" w:type="dxa"/>
            <w:tcBorders>
              <w:top w:val="single" w:sz="2" w:space="0" w:color="auto"/>
              <w:left w:val="nil"/>
              <w:right w:val="nil"/>
            </w:tcBorders>
            <w:shd w:val="clear" w:color="auto" w:fill="EBEBEB"/>
          </w:tcPr>
          <w:p w14:paraId="5E59B0CD" w14:textId="77777777" w:rsidR="007F1097" w:rsidRDefault="007F1097"/>
        </w:tc>
        <w:tc>
          <w:tcPr>
            <w:tcW w:w="522" w:type="dxa"/>
            <w:tcBorders>
              <w:top w:val="single" w:sz="2" w:space="0" w:color="auto"/>
              <w:left w:val="nil"/>
              <w:right w:val="single" w:sz="4" w:space="0" w:color="auto"/>
            </w:tcBorders>
            <w:shd w:val="clear" w:color="auto" w:fill="EBEBEB"/>
          </w:tcPr>
          <w:p w14:paraId="31E0A275" w14:textId="77777777" w:rsidR="007F1097" w:rsidRDefault="007F1097"/>
        </w:tc>
      </w:tr>
      <w:tr w:rsidR="007F1097" w14:paraId="2DF6D549" w14:textId="77777777" w:rsidTr="06EFB210">
        <w:trPr>
          <w:trHeight w:val="300"/>
        </w:trPr>
        <w:tc>
          <w:tcPr>
            <w:tcW w:w="10910" w:type="dxa"/>
          </w:tcPr>
          <w:p w14:paraId="54FF60C8" w14:textId="6DF95C9B" w:rsidR="007F1097" w:rsidRDefault="1EAB783B" w:rsidP="391AFC03">
            <w:pPr>
              <w:pStyle w:val="ListBullet"/>
              <w:rPr>
                <w:rFonts w:eastAsia="Arial"/>
              </w:rPr>
            </w:pPr>
            <w:r w:rsidRPr="17BC1F28">
              <w:rPr>
                <w:rFonts w:eastAsia="Arial"/>
                <w:color w:val="000000" w:themeColor="text1"/>
                <w:lang w:val="en-GB"/>
              </w:rPr>
              <w:t>I</w:t>
            </w:r>
            <w:r w:rsidR="6BDF27E0" w:rsidRPr="17BC1F28">
              <w:rPr>
                <w:rFonts w:eastAsia="Arial"/>
                <w:color w:val="000000" w:themeColor="text1"/>
                <w:lang w:val="en-GB"/>
              </w:rPr>
              <w:t>dentify</w:t>
            </w:r>
            <w:r w:rsidR="1325E532" w:rsidRPr="17BC1F28">
              <w:rPr>
                <w:rFonts w:eastAsia="Arial"/>
                <w:color w:val="000000" w:themeColor="text1"/>
                <w:lang w:val="en-GB"/>
              </w:rPr>
              <w:t xml:space="preserve"> different purposes and strategies for reading</w:t>
            </w:r>
            <w:r w:rsidR="34A913E7" w:rsidRPr="17BC1F28">
              <w:rPr>
                <w:rFonts w:eastAsia="Arial"/>
                <w:color w:val="000000" w:themeColor="text1"/>
                <w:lang w:val="en-GB"/>
              </w:rPr>
              <w:t xml:space="preserve"> (FlY5)</w:t>
            </w:r>
          </w:p>
        </w:tc>
        <w:tc>
          <w:tcPr>
            <w:tcW w:w="521" w:type="dxa"/>
          </w:tcPr>
          <w:p w14:paraId="6430AE26" w14:textId="7CE235BD" w:rsidR="007F1097" w:rsidRDefault="1325E532">
            <w:r>
              <w:t>x</w:t>
            </w:r>
          </w:p>
        </w:tc>
        <w:tc>
          <w:tcPr>
            <w:tcW w:w="521" w:type="dxa"/>
          </w:tcPr>
          <w:p w14:paraId="3A95CB4F" w14:textId="77777777" w:rsidR="007F1097" w:rsidRDefault="007F1097"/>
        </w:tc>
        <w:tc>
          <w:tcPr>
            <w:tcW w:w="522" w:type="dxa"/>
          </w:tcPr>
          <w:p w14:paraId="1FA577EF" w14:textId="36EC7A07" w:rsidR="007F1097" w:rsidRDefault="262C3355">
            <w:r>
              <w:t>x</w:t>
            </w:r>
          </w:p>
        </w:tc>
        <w:tc>
          <w:tcPr>
            <w:tcW w:w="521" w:type="dxa"/>
          </w:tcPr>
          <w:p w14:paraId="29F6C452" w14:textId="77777777" w:rsidR="007F1097" w:rsidRDefault="007F1097"/>
        </w:tc>
        <w:tc>
          <w:tcPr>
            <w:tcW w:w="522" w:type="dxa"/>
          </w:tcPr>
          <w:p w14:paraId="7AD655FA" w14:textId="524E8F3F" w:rsidR="007F1097" w:rsidRDefault="262C3355">
            <w:r>
              <w:t>x</w:t>
            </w:r>
          </w:p>
        </w:tc>
        <w:tc>
          <w:tcPr>
            <w:tcW w:w="521" w:type="dxa"/>
          </w:tcPr>
          <w:p w14:paraId="0BAD5002" w14:textId="6325CD4C" w:rsidR="007F1097" w:rsidRDefault="262C3355">
            <w:r>
              <w:t>x</w:t>
            </w:r>
          </w:p>
        </w:tc>
        <w:tc>
          <w:tcPr>
            <w:tcW w:w="522" w:type="dxa"/>
          </w:tcPr>
          <w:p w14:paraId="12E31DB1" w14:textId="67B6AABB" w:rsidR="007F1097" w:rsidRDefault="262C3355">
            <w:r>
              <w:t>x</w:t>
            </w:r>
          </w:p>
        </w:tc>
      </w:tr>
      <w:tr w:rsidR="007F1097" w14:paraId="7F20E16B" w14:textId="77777777" w:rsidTr="06EFB210">
        <w:trPr>
          <w:trHeight w:val="300"/>
        </w:trPr>
        <w:tc>
          <w:tcPr>
            <w:tcW w:w="10910" w:type="dxa"/>
            <w:tcBorders>
              <w:bottom w:val="single" w:sz="2" w:space="0" w:color="auto"/>
            </w:tcBorders>
          </w:tcPr>
          <w:p w14:paraId="71611E05" w14:textId="68B27DBE" w:rsidR="007F1097" w:rsidRDefault="51699E9A" w:rsidP="06EFB210">
            <w:pPr>
              <w:pStyle w:val="ListBullet"/>
              <w:rPr>
                <w:lang w:val="en-GB"/>
              </w:rPr>
            </w:pPr>
            <w:r w:rsidRPr="17BC1F28">
              <w:rPr>
                <w:lang w:val="en-GB"/>
              </w:rPr>
              <w:t>L</w:t>
            </w:r>
            <w:r w:rsidR="3472B63C" w:rsidRPr="17BC1F28">
              <w:rPr>
                <w:lang w:val="en-GB"/>
              </w:rPr>
              <w:t>ocate</w:t>
            </w:r>
            <w:r w:rsidR="77619AD2" w:rsidRPr="06EFB210">
              <w:rPr>
                <w:lang w:val="en-GB"/>
              </w:rPr>
              <w:t>, select and retrieve relevant information from a print or digital text and consider accuracy of information presented</w:t>
            </w:r>
          </w:p>
        </w:tc>
        <w:tc>
          <w:tcPr>
            <w:tcW w:w="521" w:type="dxa"/>
            <w:tcBorders>
              <w:bottom w:val="single" w:sz="2" w:space="0" w:color="auto"/>
            </w:tcBorders>
          </w:tcPr>
          <w:p w14:paraId="35C9911D" w14:textId="2ABA54BF" w:rsidR="007F1097" w:rsidRDefault="0E92AA2B">
            <w:r>
              <w:t>x</w:t>
            </w:r>
          </w:p>
        </w:tc>
        <w:tc>
          <w:tcPr>
            <w:tcW w:w="521" w:type="dxa"/>
            <w:tcBorders>
              <w:bottom w:val="single" w:sz="2" w:space="0" w:color="auto"/>
            </w:tcBorders>
          </w:tcPr>
          <w:p w14:paraId="10D0E393" w14:textId="79721A0D" w:rsidR="007F1097" w:rsidRDefault="1325E532">
            <w:r>
              <w:t>x</w:t>
            </w:r>
          </w:p>
        </w:tc>
        <w:tc>
          <w:tcPr>
            <w:tcW w:w="522" w:type="dxa"/>
            <w:tcBorders>
              <w:bottom w:val="single" w:sz="2" w:space="0" w:color="auto"/>
            </w:tcBorders>
          </w:tcPr>
          <w:p w14:paraId="38B7304E" w14:textId="2B6D7742" w:rsidR="007F1097" w:rsidRDefault="0AC37E66">
            <w:r>
              <w:t>x</w:t>
            </w:r>
          </w:p>
        </w:tc>
        <w:tc>
          <w:tcPr>
            <w:tcW w:w="521" w:type="dxa"/>
            <w:tcBorders>
              <w:bottom w:val="single" w:sz="2" w:space="0" w:color="auto"/>
            </w:tcBorders>
          </w:tcPr>
          <w:p w14:paraId="66C4F920" w14:textId="77777777" w:rsidR="007F1097" w:rsidRDefault="007F1097"/>
        </w:tc>
        <w:tc>
          <w:tcPr>
            <w:tcW w:w="522" w:type="dxa"/>
            <w:tcBorders>
              <w:bottom w:val="single" w:sz="2" w:space="0" w:color="auto"/>
            </w:tcBorders>
          </w:tcPr>
          <w:p w14:paraId="2D9623D5" w14:textId="104A3050" w:rsidR="007F1097" w:rsidRDefault="0AC37E66">
            <w:r>
              <w:t>x</w:t>
            </w:r>
          </w:p>
        </w:tc>
        <w:tc>
          <w:tcPr>
            <w:tcW w:w="521" w:type="dxa"/>
            <w:tcBorders>
              <w:bottom w:val="single" w:sz="2" w:space="0" w:color="auto"/>
            </w:tcBorders>
          </w:tcPr>
          <w:p w14:paraId="73E968BC" w14:textId="77777777" w:rsidR="007F1097" w:rsidRDefault="007F1097"/>
        </w:tc>
        <w:tc>
          <w:tcPr>
            <w:tcW w:w="522" w:type="dxa"/>
          </w:tcPr>
          <w:p w14:paraId="5C63E3A4" w14:textId="076B7365" w:rsidR="007F1097" w:rsidRDefault="0AC37E66" w:rsidP="06EFB210">
            <w:r>
              <w:t>x</w:t>
            </w:r>
          </w:p>
        </w:tc>
      </w:tr>
      <w:tr w:rsidR="391AFC03" w14:paraId="0E9A9857" w14:textId="77777777" w:rsidTr="06EFB210">
        <w:trPr>
          <w:trHeight w:val="300"/>
        </w:trPr>
        <w:tc>
          <w:tcPr>
            <w:tcW w:w="10910" w:type="dxa"/>
            <w:tcBorders>
              <w:bottom w:val="single" w:sz="2" w:space="0" w:color="auto"/>
            </w:tcBorders>
          </w:tcPr>
          <w:p w14:paraId="1311A355" w14:textId="2AACF46C" w:rsidR="1325E532" w:rsidRPr="003B270E" w:rsidRDefault="6F0BDF04" w:rsidP="06EFB210">
            <w:pPr>
              <w:pStyle w:val="ListBullet"/>
              <w:rPr>
                <w:rFonts w:eastAsia="Arial"/>
                <w:color w:val="000000" w:themeColor="text1"/>
              </w:rPr>
            </w:pPr>
            <w:r w:rsidRPr="17BC1F28">
              <w:rPr>
                <w:rFonts w:eastAsia="Arial"/>
                <w:color w:val="000000" w:themeColor="text1"/>
              </w:rPr>
              <w:lastRenderedPageBreak/>
              <w:t>D</w:t>
            </w:r>
            <w:r w:rsidR="71B7369D" w:rsidRPr="17BC1F28">
              <w:rPr>
                <w:rFonts w:eastAsia="Arial"/>
                <w:color w:val="000000" w:themeColor="text1"/>
              </w:rPr>
              <w:t>etermine</w:t>
            </w:r>
            <w:r w:rsidR="7E356BB5" w:rsidRPr="17BC1F28">
              <w:rPr>
                <w:rFonts w:eastAsia="Arial"/>
                <w:color w:val="000000" w:themeColor="text1"/>
              </w:rPr>
              <w:t xml:space="preserve"> the relevance of a text for a specific purpose</w:t>
            </w:r>
            <w:r w:rsidR="6D6D2422" w:rsidRPr="17BC1F28">
              <w:rPr>
                <w:rFonts w:eastAsia="Arial"/>
                <w:color w:val="000000" w:themeColor="text1"/>
              </w:rPr>
              <w:t xml:space="preserve"> (UnT7)</w:t>
            </w:r>
          </w:p>
        </w:tc>
        <w:tc>
          <w:tcPr>
            <w:tcW w:w="521" w:type="dxa"/>
            <w:tcBorders>
              <w:bottom w:val="single" w:sz="2" w:space="0" w:color="auto"/>
            </w:tcBorders>
          </w:tcPr>
          <w:p w14:paraId="08DEB8C4" w14:textId="610CCBD9" w:rsidR="1325E532" w:rsidRDefault="1325E532" w:rsidP="391AFC03"/>
        </w:tc>
        <w:tc>
          <w:tcPr>
            <w:tcW w:w="521" w:type="dxa"/>
            <w:tcBorders>
              <w:bottom w:val="single" w:sz="2" w:space="0" w:color="auto"/>
            </w:tcBorders>
          </w:tcPr>
          <w:p w14:paraId="3E2837E8" w14:textId="52F534BC" w:rsidR="1325E532" w:rsidRDefault="1325E532" w:rsidP="391AFC03">
            <w:r>
              <w:t>x</w:t>
            </w:r>
          </w:p>
        </w:tc>
        <w:tc>
          <w:tcPr>
            <w:tcW w:w="522" w:type="dxa"/>
            <w:tcBorders>
              <w:bottom w:val="single" w:sz="2" w:space="0" w:color="auto"/>
            </w:tcBorders>
          </w:tcPr>
          <w:p w14:paraId="08089852" w14:textId="04150E19" w:rsidR="391AFC03" w:rsidRDefault="391AFC03" w:rsidP="391AFC03"/>
        </w:tc>
        <w:tc>
          <w:tcPr>
            <w:tcW w:w="521" w:type="dxa"/>
            <w:tcBorders>
              <w:bottom w:val="single" w:sz="2" w:space="0" w:color="auto"/>
            </w:tcBorders>
          </w:tcPr>
          <w:p w14:paraId="2A00BE8E" w14:textId="67AEB57C" w:rsidR="391AFC03" w:rsidRDefault="02C5072D" w:rsidP="391AFC03">
            <w:r>
              <w:t>x</w:t>
            </w:r>
          </w:p>
        </w:tc>
        <w:tc>
          <w:tcPr>
            <w:tcW w:w="522" w:type="dxa"/>
            <w:tcBorders>
              <w:bottom w:val="single" w:sz="2" w:space="0" w:color="auto"/>
            </w:tcBorders>
          </w:tcPr>
          <w:p w14:paraId="2059FCFE" w14:textId="18D07103" w:rsidR="391AFC03" w:rsidRDefault="391AFC03" w:rsidP="391AFC03"/>
        </w:tc>
        <w:tc>
          <w:tcPr>
            <w:tcW w:w="521" w:type="dxa"/>
            <w:tcBorders>
              <w:bottom w:val="single" w:sz="2" w:space="0" w:color="auto"/>
            </w:tcBorders>
          </w:tcPr>
          <w:p w14:paraId="61BF09AA" w14:textId="1B9F0FC9" w:rsidR="391AFC03" w:rsidRDefault="02C5072D" w:rsidP="391AFC03">
            <w:r>
              <w:t>x</w:t>
            </w:r>
          </w:p>
        </w:tc>
        <w:tc>
          <w:tcPr>
            <w:tcW w:w="522" w:type="dxa"/>
          </w:tcPr>
          <w:p w14:paraId="19154498" w14:textId="73D599E4" w:rsidR="391AFC03" w:rsidRDefault="02C5072D" w:rsidP="391AFC03">
            <w:r>
              <w:t>x</w:t>
            </w:r>
          </w:p>
        </w:tc>
      </w:tr>
      <w:tr w:rsidR="391AFC03" w14:paraId="51CB7D3A" w14:textId="77777777" w:rsidTr="06EFB210">
        <w:trPr>
          <w:trHeight w:val="300"/>
        </w:trPr>
        <w:tc>
          <w:tcPr>
            <w:tcW w:w="10910" w:type="dxa"/>
            <w:tcBorders>
              <w:bottom w:val="single" w:sz="2" w:space="0" w:color="auto"/>
            </w:tcBorders>
          </w:tcPr>
          <w:p w14:paraId="5FB9B401" w14:textId="6ADDBEC8" w:rsidR="1325E532" w:rsidRPr="003B270E" w:rsidRDefault="1FF5A61D" w:rsidP="06EFB210">
            <w:pPr>
              <w:pStyle w:val="ListBullet"/>
              <w:rPr>
                <w:rFonts w:eastAsia="Arial"/>
                <w:color w:val="000000" w:themeColor="text1"/>
              </w:rPr>
            </w:pPr>
            <w:r w:rsidRPr="17BC1F28">
              <w:rPr>
                <w:rFonts w:eastAsia="Arial"/>
                <w:color w:val="000000" w:themeColor="text1"/>
              </w:rPr>
              <w:t>I</w:t>
            </w:r>
            <w:r w:rsidR="6AAFD930" w:rsidRPr="17BC1F28">
              <w:rPr>
                <w:rFonts w:eastAsia="Arial"/>
                <w:color w:val="000000" w:themeColor="text1"/>
              </w:rPr>
              <w:t>dentify</w:t>
            </w:r>
            <w:r w:rsidR="450E698E" w:rsidRPr="17BC1F28">
              <w:rPr>
                <w:rFonts w:eastAsia="Arial"/>
                <w:color w:val="000000" w:themeColor="text1"/>
              </w:rPr>
              <w:t xml:space="preserve"> different structures and features of persuasive, informative and imaginative texts</w:t>
            </w:r>
          </w:p>
        </w:tc>
        <w:tc>
          <w:tcPr>
            <w:tcW w:w="521" w:type="dxa"/>
            <w:tcBorders>
              <w:bottom w:val="single" w:sz="2" w:space="0" w:color="auto"/>
            </w:tcBorders>
          </w:tcPr>
          <w:p w14:paraId="2D28B13E" w14:textId="1D6A1AEC" w:rsidR="1325E532" w:rsidRDefault="1325E532" w:rsidP="391AFC03">
            <w:r>
              <w:t>x</w:t>
            </w:r>
          </w:p>
        </w:tc>
        <w:tc>
          <w:tcPr>
            <w:tcW w:w="521" w:type="dxa"/>
            <w:tcBorders>
              <w:bottom w:val="single" w:sz="2" w:space="0" w:color="auto"/>
            </w:tcBorders>
          </w:tcPr>
          <w:p w14:paraId="6C2303A0" w14:textId="3925D22A" w:rsidR="1325E532" w:rsidRDefault="1325E532" w:rsidP="391AFC03">
            <w:r>
              <w:t>x</w:t>
            </w:r>
          </w:p>
        </w:tc>
        <w:tc>
          <w:tcPr>
            <w:tcW w:w="522" w:type="dxa"/>
            <w:tcBorders>
              <w:bottom w:val="single" w:sz="2" w:space="0" w:color="auto"/>
            </w:tcBorders>
          </w:tcPr>
          <w:p w14:paraId="796972A3" w14:textId="00C307AB" w:rsidR="391AFC03" w:rsidRDefault="391AFC03" w:rsidP="391AFC03"/>
        </w:tc>
        <w:tc>
          <w:tcPr>
            <w:tcW w:w="521" w:type="dxa"/>
            <w:tcBorders>
              <w:bottom w:val="single" w:sz="2" w:space="0" w:color="auto"/>
            </w:tcBorders>
          </w:tcPr>
          <w:p w14:paraId="08473C5B" w14:textId="683552D6" w:rsidR="391AFC03" w:rsidRDefault="4A11B8E3" w:rsidP="391AFC03">
            <w:r>
              <w:t>x</w:t>
            </w:r>
          </w:p>
        </w:tc>
        <w:tc>
          <w:tcPr>
            <w:tcW w:w="522" w:type="dxa"/>
            <w:tcBorders>
              <w:bottom w:val="single" w:sz="2" w:space="0" w:color="auto"/>
            </w:tcBorders>
          </w:tcPr>
          <w:p w14:paraId="67975EBE" w14:textId="07EC413B" w:rsidR="391AFC03" w:rsidRDefault="4A11B8E3" w:rsidP="391AFC03">
            <w:r>
              <w:t>x</w:t>
            </w:r>
          </w:p>
        </w:tc>
        <w:tc>
          <w:tcPr>
            <w:tcW w:w="521" w:type="dxa"/>
            <w:tcBorders>
              <w:bottom w:val="single" w:sz="2" w:space="0" w:color="auto"/>
            </w:tcBorders>
          </w:tcPr>
          <w:p w14:paraId="7BF65D95" w14:textId="44F24D91" w:rsidR="391AFC03" w:rsidRDefault="4A11B8E3" w:rsidP="391AFC03">
            <w:r>
              <w:t>x</w:t>
            </w:r>
          </w:p>
        </w:tc>
        <w:tc>
          <w:tcPr>
            <w:tcW w:w="522" w:type="dxa"/>
          </w:tcPr>
          <w:p w14:paraId="78DE6549" w14:textId="386E8B20" w:rsidR="391AFC03" w:rsidRDefault="4A11B8E3" w:rsidP="391AFC03">
            <w:r>
              <w:t>x</w:t>
            </w:r>
          </w:p>
        </w:tc>
      </w:tr>
      <w:tr w:rsidR="391AFC03" w14:paraId="3C8805DC" w14:textId="77777777" w:rsidTr="06EFB210">
        <w:trPr>
          <w:trHeight w:val="405"/>
        </w:trPr>
        <w:tc>
          <w:tcPr>
            <w:tcW w:w="10910" w:type="dxa"/>
            <w:tcBorders>
              <w:bottom w:val="single" w:sz="2" w:space="0" w:color="auto"/>
            </w:tcBorders>
          </w:tcPr>
          <w:p w14:paraId="4AA34DF1" w14:textId="0352E726" w:rsidR="1325E532" w:rsidRPr="003B270E" w:rsidRDefault="3ED8036D" w:rsidP="06EFB210">
            <w:pPr>
              <w:pStyle w:val="ListBullet"/>
              <w:rPr>
                <w:rFonts w:eastAsia="Arial"/>
                <w:color w:val="000000" w:themeColor="text1"/>
                <w:lang w:val="en-GB"/>
              </w:rPr>
            </w:pPr>
            <w:r w:rsidRPr="17BC1F28">
              <w:rPr>
                <w:rFonts w:eastAsia="Arial"/>
                <w:color w:val="000000" w:themeColor="text1"/>
                <w:lang w:val="en-GB"/>
              </w:rPr>
              <w:t>I</w:t>
            </w:r>
            <w:r w:rsidR="53F501FC" w:rsidRPr="17BC1F28">
              <w:rPr>
                <w:rFonts w:eastAsia="Arial"/>
                <w:color w:val="000000" w:themeColor="text1"/>
                <w:lang w:val="en-GB"/>
              </w:rPr>
              <w:t>dentify</w:t>
            </w:r>
            <w:r w:rsidR="477C2669" w:rsidRPr="17BC1F28">
              <w:rPr>
                <w:rFonts w:eastAsia="Arial"/>
                <w:color w:val="000000" w:themeColor="text1"/>
                <w:lang w:val="en-GB"/>
              </w:rPr>
              <w:t xml:space="preserve"> and describe how text structure, features and language work together to achieve a text’s</w:t>
            </w:r>
            <w:r w:rsidR="0B360EA8" w:rsidRPr="17BC1F28">
              <w:rPr>
                <w:rFonts w:eastAsia="Arial"/>
                <w:color w:val="000000" w:themeColor="text1"/>
                <w:lang w:val="en-GB"/>
              </w:rPr>
              <w:t xml:space="preserve"> </w:t>
            </w:r>
            <w:r w:rsidR="477C2669" w:rsidRPr="17BC1F28">
              <w:rPr>
                <w:rFonts w:eastAsia="Arial"/>
                <w:color w:val="000000" w:themeColor="text1"/>
                <w:lang w:val="en-GB"/>
              </w:rPr>
              <w:t>purpose</w:t>
            </w:r>
          </w:p>
        </w:tc>
        <w:tc>
          <w:tcPr>
            <w:tcW w:w="521" w:type="dxa"/>
            <w:tcBorders>
              <w:bottom w:val="single" w:sz="2" w:space="0" w:color="auto"/>
            </w:tcBorders>
          </w:tcPr>
          <w:p w14:paraId="17E721DB" w14:textId="7E760119" w:rsidR="391AFC03" w:rsidRDefault="00514CB9" w:rsidP="391AFC03">
            <w:r>
              <w:t>x</w:t>
            </w:r>
          </w:p>
        </w:tc>
        <w:tc>
          <w:tcPr>
            <w:tcW w:w="521" w:type="dxa"/>
            <w:tcBorders>
              <w:bottom w:val="single" w:sz="2" w:space="0" w:color="auto"/>
            </w:tcBorders>
          </w:tcPr>
          <w:p w14:paraId="5297CCF7" w14:textId="2E370342" w:rsidR="1325E532" w:rsidRDefault="1325E532" w:rsidP="391AFC03">
            <w:r>
              <w:t>x</w:t>
            </w:r>
          </w:p>
        </w:tc>
        <w:tc>
          <w:tcPr>
            <w:tcW w:w="522" w:type="dxa"/>
            <w:tcBorders>
              <w:bottom w:val="single" w:sz="2" w:space="0" w:color="auto"/>
            </w:tcBorders>
          </w:tcPr>
          <w:p w14:paraId="064728DD" w14:textId="6F71D85D" w:rsidR="391AFC03" w:rsidRDefault="1C493F9F" w:rsidP="391AFC03">
            <w:r>
              <w:t>x</w:t>
            </w:r>
          </w:p>
        </w:tc>
        <w:tc>
          <w:tcPr>
            <w:tcW w:w="521" w:type="dxa"/>
            <w:tcBorders>
              <w:bottom w:val="single" w:sz="2" w:space="0" w:color="auto"/>
            </w:tcBorders>
          </w:tcPr>
          <w:p w14:paraId="4FF2C15B" w14:textId="06C15CC8" w:rsidR="391AFC03" w:rsidRDefault="1C493F9F" w:rsidP="391AFC03">
            <w:r>
              <w:t>x</w:t>
            </w:r>
          </w:p>
        </w:tc>
        <w:tc>
          <w:tcPr>
            <w:tcW w:w="522" w:type="dxa"/>
            <w:tcBorders>
              <w:bottom w:val="single" w:sz="2" w:space="0" w:color="auto"/>
            </w:tcBorders>
          </w:tcPr>
          <w:p w14:paraId="4C742D9E" w14:textId="38ED9190" w:rsidR="391AFC03" w:rsidRDefault="1C493F9F" w:rsidP="391AFC03">
            <w:r>
              <w:t>x</w:t>
            </w:r>
          </w:p>
        </w:tc>
        <w:tc>
          <w:tcPr>
            <w:tcW w:w="521" w:type="dxa"/>
            <w:tcBorders>
              <w:bottom w:val="single" w:sz="2" w:space="0" w:color="auto"/>
            </w:tcBorders>
          </w:tcPr>
          <w:p w14:paraId="4EDA5FD8" w14:textId="457DEA9A" w:rsidR="391AFC03" w:rsidRDefault="1C493F9F" w:rsidP="391AFC03">
            <w:r>
              <w:t>x</w:t>
            </w:r>
          </w:p>
        </w:tc>
        <w:tc>
          <w:tcPr>
            <w:tcW w:w="522" w:type="dxa"/>
          </w:tcPr>
          <w:p w14:paraId="1D51907B" w14:textId="719E7832" w:rsidR="391AFC03" w:rsidRDefault="1C493F9F" w:rsidP="391AFC03">
            <w:r>
              <w:t>x</w:t>
            </w:r>
          </w:p>
        </w:tc>
      </w:tr>
      <w:tr w:rsidR="391AFC03" w14:paraId="54FC4205" w14:textId="77777777" w:rsidTr="06EFB210">
        <w:trPr>
          <w:trHeight w:val="300"/>
        </w:trPr>
        <w:tc>
          <w:tcPr>
            <w:tcW w:w="10910" w:type="dxa"/>
            <w:tcBorders>
              <w:bottom w:val="single" w:sz="2" w:space="0" w:color="auto"/>
            </w:tcBorders>
          </w:tcPr>
          <w:p w14:paraId="695F844F" w14:textId="7126C6F4" w:rsidR="1325E532" w:rsidRPr="003B270E" w:rsidRDefault="4D2C2100" w:rsidP="06EFB210">
            <w:pPr>
              <w:pStyle w:val="ListBullet"/>
              <w:rPr>
                <w:rFonts w:eastAsia="Arial"/>
                <w:color w:val="000000" w:themeColor="text1"/>
                <w:lang w:val="en-GB"/>
              </w:rPr>
            </w:pPr>
            <w:r w:rsidRPr="17BC1F28">
              <w:rPr>
                <w:rFonts w:eastAsia="Arial"/>
                <w:color w:val="000000" w:themeColor="text1"/>
                <w:lang w:val="en-GB"/>
              </w:rPr>
              <w:t>D</w:t>
            </w:r>
            <w:r w:rsidR="18D36BAD" w:rsidRPr="17BC1F28">
              <w:rPr>
                <w:rFonts w:eastAsia="Arial"/>
                <w:color w:val="000000" w:themeColor="text1"/>
                <w:lang w:val="en-GB"/>
              </w:rPr>
              <w:t>escribe</w:t>
            </w:r>
            <w:r w:rsidR="14F94BFE" w:rsidRPr="17BC1F28">
              <w:rPr>
                <w:rFonts w:eastAsia="Arial"/>
                <w:color w:val="000000" w:themeColor="text1"/>
                <w:lang w:val="en-GB"/>
              </w:rPr>
              <w:t xml:space="preserve"> how multimodal features enhance meaning and contribute to salience in texts</w:t>
            </w:r>
            <w:r w:rsidR="00400404" w:rsidRPr="17BC1F28">
              <w:rPr>
                <w:rFonts w:eastAsia="Arial"/>
                <w:color w:val="000000" w:themeColor="text1"/>
                <w:lang w:val="en-GB"/>
              </w:rPr>
              <w:t xml:space="preserve"> (UnT7)</w:t>
            </w:r>
          </w:p>
        </w:tc>
        <w:tc>
          <w:tcPr>
            <w:tcW w:w="521" w:type="dxa"/>
            <w:tcBorders>
              <w:bottom w:val="single" w:sz="2" w:space="0" w:color="auto"/>
            </w:tcBorders>
          </w:tcPr>
          <w:p w14:paraId="336A24F8" w14:textId="69B08150" w:rsidR="391AFC03" w:rsidRDefault="391AFC03" w:rsidP="391AFC03"/>
        </w:tc>
        <w:tc>
          <w:tcPr>
            <w:tcW w:w="521" w:type="dxa"/>
            <w:tcBorders>
              <w:bottom w:val="single" w:sz="2" w:space="0" w:color="auto"/>
            </w:tcBorders>
          </w:tcPr>
          <w:p w14:paraId="7F109795" w14:textId="58168027" w:rsidR="1325E532" w:rsidRDefault="1325E532" w:rsidP="391AFC03">
            <w:r>
              <w:t>x</w:t>
            </w:r>
          </w:p>
        </w:tc>
        <w:tc>
          <w:tcPr>
            <w:tcW w:w="522" w:type="dxa"/>
            <w:tcBorders>
              <w:bottom w:val="single" w:sz="2" w:space="0" w:color="auto"/>
            </w:tcBorders>
          </w:tcPr>
          <w:p w14:paraId="4993B43A" w14:textId="10638276" w:rsidR="391AFC03" w:rsidRDefault="391AFC03" w:rsidP="391AFC03"/>
        </w:tc>
        <w:tc>
          <w:tcPr>
            <w:tcW w:w="521" w:type="dxa"/>
            <w:tcBorders>
              <w:bottom w:val="single" w:sz="2" w:space="0" w:color="auto"/>
            </w:tcBorders>
          </w:tcPr>
          <w:p w14:paraId="2B9E43EF" w14:textId="4C0A648A" w:rsidR="391AFC03" w:rsidRDefault="1EB90137" w:rsidP="391AFC03">
            <w:r>
              <w:t>x</w:t>
            </w:r>
          </w:p>
        </w:tc>
        <w:tc>
          <w:tcPr>
            <w:tcW w:w="522" w:type="dxa"/>
            <w:tcBorders>
              <w:bottom w:val="single" w:sz="2" w:space="0" w:color="auto"/>
            </w:tcBorders>
          </w:tcPr>
          <w:p w14:paraId="4E5CCBF3" w14:textId="594F6D99" w:rsidR="391AFC03" w:rsidRDefault="391AFC03" w:rsidP="391AFC03"/>
        </w:tc>
        <w:tc>
          <w:tcPr>
            <w:tcW w:w="521" w:type="dxa"/>
            <w:tcBorders>
              <w:bottom w:val="single" w:sz="2" w:space="0" w:color="auto"/>
            </w:tcBorders>
          </w:tcPr>
          <w:p w14:paraId="05D06433" w14:textId="426C2188" w:rsidR="391AFC03" w:rsidRDefault="1EB90137" w:rsidP="391AFC03">
            <w:r>
              <w:t>x</w:t>
            </w:r>
          </w:p>
        </w:tc>
        <w:tc>
          <w:tcPr>
            <w:tcW w:w="522" w:type="dxa"/>
          </w:tcPr>
          <w:p w14:paraId="6910E938" w14:textId="7A34ED4F" w:rsidR="391AFC03" w:rsidRDefault="1EB90137" w:rsidP="391AFC03">
            <w:r>
              <w:t>x</w:t>
            </w:r>
          </w:p>
        </w:tc>
      </w:tr>
      <w:tr w:rsidR="391AFC03" w14:paraId="4CA1AA0F" w14:textId="77777777" w:rsidTr="06EFB210">
        <w:trPr>
          <w:trHeight w:val="300"/>
        </w:trPr>
        <w:tc>
          <w:tcPr>
            <w:tcW w:w="10910" w:type="dxa"/>
            <w:tcBorders>
              <w:bottom w:val="single" w:sz="2" w:space="0" w:color="auto"/>
            </w:tcBorders>
          </w:tcPr>
          <w:p w14:paraId="43C48DBA" w14:textId="69BB33E1" w:rsidR="1325E532" w:rsidRPr="003B270E" w:rsidRDefault="769EB961" w:rsidP="391AFC03">
            <w:pPr>
              <w:pStyle w:val="ListBullet"/>
              <w:rPr>
                <w:rFonts w:eastAsia="Arial"/>
              </w:rPr>
            </w:pPr>
            <w:r w:rsidRPr="17BC1F28">
              <w:rPr>
                <w:rFonts w:eastAsia="Arial"/>
                <w:color w:val="000000" w:themeColor="text1"/>
              </w:rPr>
              <w:t>I</w:t>
            </w:r>
            <w:r w:rsidR="6BDF27E0" w:rsidRPr="17BC1F28">
              <w:rPr>
                <w:rFonts w:eastAsia="Arial"/>
                <w:color w:val="000000" w:themeColor="text1"/>
              </w:rPr>
              <w:t>dentify</w:t>
            </w:r>
            <w:r w:rsidR="1325E532" w:rsidRPr="17BC1F28">
              <w:rPr>
                <w:rFonts w:eastAsia="Arial"/>
                <w:color w:val="000000" w:themeColor="text1"/>
              </w:rPr>
              <w:t xml:space="preserve"> different types of verbs that control meaning</w:t>
            </w:r>
          </w:p>
        </w:tc>
        <w:tc>
          <w:tcPr>
            <w:tcW w:w="521" w:type="dxa"/>
            <w:tcBorders>
              <w:bottom w:val="single" w:sz="2" w:space="0" w:color="auto"/>
            </w:tcBorders>
          </w:tcPr>
          <w:p w14:paraId="6DDE5804" w14:textId="5C8C5A2D" w:rsidR="1325E532" w:rsidRDefault="1325E532" w:rsidP="391AFC03">
            <w:r>
              <w:t>x</w:t>
            </w:r>
          </w:p>
        </w:tc>
        <w:tc>
          <w:tcPr>
            <w:tcW w:w="521" w:type="dxa"/>
            <w:tcBorders>
              <w:bottom w:val="single" w:sz="2" w:space="0" w:color="auto"/>
            </w:tcBorders>
          </w:tcPr>
          <w:p w14:paraId="1789FAED" w14:textId="1DEC5CCC" w:rsidR="1325E532" w:rsidRDefault="1325E532" w:rsidP="391AFC03"/>
        </w:tc>
        <w:tc>
          <w:tcPr>
            <w:tcW w:w="522" w:type="dxa"/>
            <w:tcBorders>
              <w:bottom w:val="single" w:sz="2" w:space="0" w:color="auto"/>
            </w:tcBorders>
          </w:tcPr>
          <w:p w14:paraId="6634E61B" w14:textId="67733EBD" w:rsidR="391AFC03" w:rsidRDefault="391AFC03" w:rsidP="391AFC03"/>
        </w:tc>
        <w:tc>
          <w:tcPr>
            <w:tcW w:w="521" w:type="dxa"/>
            <w:tcBorders>
              <w:bottom w:val="single" w:sz="2" w:space="0" w:color="auto"/>
            </w:tcBorders>
          </w:tcPr>
          <w:p w14:paraId="54FC264A" w14:textId="572AA95D" w:rsidR="391AFC03" w:rsidRDefault="44058975" w:rsidP="391AFC03">
            <w:r>
              <w:t>x</w:t>
            </w:r>
          </w:p>
        </w:tc>
        <w:tc>
          <w:tcPr>
            <w:tcW w:w="522" w:type="dxa"/>
            <w:tcBorders>
              <w:bottom w:val="single" w:sz="2" w:space="0" w:color="auto"/>
            </w:tcBorders>
          </w:tcPr>
          <w:p w14:paraId="53F9A91D" w14:textId="1677578D" w:rsidR="391AFC03" w:rsidRDefault="391AFC03" w:rsidP="391AFC03"/>
        </w:tc>
        <w:tc>
          <w:tcPr>
            <w:tcW w:w="521" w:type="dxa"/>
            <w:tcBorders>
              <w:bottom w:val="single" w:sz="2" w:space="0" w:color="auto"/>
            </w:tcBorders>
          </w:tcPr>
          <w:p w14:paraId="7FBD3D84" w14:textId="466CF0E9" w:rsidR="391AFC03" w:rsidRDefault="16846F48" w:rsidP="391AFC03">
            <w:r>
              <w:t>x</w:t>
            </w:r>
          </w:p>
        </w:tc>
        <w:tc>
          <w:tcPr>
            <w:tcW w:w="522" w:type="dxa"/>
          </w:tcPr>
          <w:p w14:paraId="08595AC3" w14:textId="33E21080" w:rsidR="391AFC03" w:rsidRDefault="391AFC03" w:rsidP="391AFC03"/>
        </w:tc>
      </w:tr>
      <w:tr w:rsidR="391AFC03" w14:paraId="0155ECD6" w14:textId="77777777" w:rsidTr="06EFB210">
        <w:trPr>
          <w:trHeight w:val="300"/>
        </w:trPr>
        <w:tc>
          <w:tcPr>
            <w:tcW w:w="10910" w:type="dxa"/>
            <w:tcBorders>
              <w:bottom w:val="single" w:sz="2" w:space="0" w:color="auto"/>
            </w:tcBorders>
          </w:tcPr>
          <w:p w14:paraId="58E4F20B" w14:textId="592E1178" w:rsidR="1325E532" w:rsidRPr="003B270E" w:rsidRDefault="743AA3EB" w:rsidP="391AFC03">
            <w:pPr>
              <w:pStyle w:val="ListBullet"/>
              <w:rPr>
                <w:rFonts w:eastAsia="Arial"/>
              </w:rPr>
            </w:pPr>
            <w:r w:rsidRPr="17BC1F28">
              <w:rPr>
                <w:rFonts w:eastAsia="Arial"/>
                <w:color w:val="000000" w:themeColor="text1"/>
                <w:lang w:val="en-GB"/>
              </w:rPr>
              <w:t>I</w:t>
            </w:r>
            <w:r w:rsidR="6BDF27E0" w:rsidRPr="17BC1F28">
              <w:rPr>
                <w:rFonts w:eastAsia="Arial"/>
                <w:color w:val="000000" w:themeColor="text1"/>
                <w:lang w:val="en-GB"/>
              </w:rPr>
              <w:t>dentify</w:t>
            </w:r>
            <w:r w:rsidR="1325E532" w:rsidRPr="17BC1F28">
              <w:rPr>
                <w:rFonts w:eastAsia="Arial"/>
                <w:color w:val="000000" w:themeColor="text1"/>
                <w:lang w:val="en-GB"/>
              </w:rPr>
              <w:t xml:space="preserve"> different types of connectives used by the author that support inference</w:t>
            </w:r>
          </w:p>
        </w:tc>
        <w:tc>
          <w:tcPr>
            <w:tcW w:w="521" w:type="dxa"/>
            <w:tcBorders>
              <w:bottom w:val="single" w:sz="2" w:space="0" w:color="auto"/>
            </w:tcBorders>
          </w:tcPr>
          <w:p w14:paraId="38CB3CE0" w14:textId="016E79D4" w:rsidR="1325E532" w:rsidRDefault="1325E532" w:rsidP="391AFC03">
            <w:r>
              <w:t>x</w:t>
            </w:r>
          </w:p>
        </w:tc>
        <w:tc>
          <w:tcPr>
            <w:tcW w:w="521" w:type="dxa"/>
            <w:tcBorders>
              <w:bottom w:val="single" w:sz="2" w:space="0" w:color="auto"/>
            </w:tcBorders>
          </w:tcPr>
          <w:p w14:paraId="1380E80B" w14:textId="4D74E262" w:rsidR="1325E532" w:rsidRDefault="1325E532" w:rsidP="391AFC03"/>
        </w:tc>
        <w:tc>
          <w:tcPr>
            <w:tcW w:w="522" w:type="dxa"/>
            <w:tcBorders>
              <w:bottom w:val="single" w:sz="2" w:space="0" w:color="auto"/>
            </w:tcBorders>
          </w:tcPr>
          <w:p w14:paraId="377412E0" w14:textId="68D99AB5" w:rsidR="391AFC03" w:rsidRDefault="36A94302" w:rsidP="391AFC03">
            <w:r>
              <w:t>x</w:t>
            </w:r>
          </w:p>
        </w:tc>
        <w:tc>
          <w:tcPr>
            <w:tcW w:w="521" w:type="dxa"/>
            <w:tcBorders>
              <w:bottom w:val="single" w:sz="2" w:space="0" w:color="auto"/>
            </w:tcBorders>
          </w:tcPr>
          <w:p w14:paraId="771266D2" w14:textId="50A2BEEF" w:rsidR="391AFC03" w:rsidRDefault="2CAF2328" w:rsidP="391AFC03">
            <w:r>
              <w:t>x</w:t>
            </w:r>
          </w:p>
        </w:tc>
        <w:tc>
          <w:tcPr>
            <w:tcW w:w="522" w:type="dxa"/>
            <w:tcBorders>
              <w:bottom w:val="single" w:sz="2" w:space="0" w:color="auto"/>
            </w:tcBorders>
          </w:tcPr>
          <w:p w14:paraId="3E6B3D0F" w14:textId="01CA98DB" w:rsidR="391AFC03" w:rsidRDefault="391AFC03" w:rsidP="391AFC03"/>
        </w:tc>
        <w:tc>
          <w:tcPr>
            <w:tcW w:w="521" w:type="dxa"/>
            <w:tcBorders>
              <w:bottom w:val="single" w:sz="2" w:space="0" w:color="auto"/>
            </w:tcBorders>
          </w:tcPr>
          <w:p w14:paraId="1F8BCBD7" w14:textId="6394CCD8" w:rsidR="391AFC03" w:rsidRDefault="391AFC03" w:rsidP="391AFC03"/>
        </w:tc>
        <w:tc>
          <w:tcPr>
            <w:tcW w:w="522" w:type="dxa"/>
          </w:tcPr>
          <w:p w14:paraId="6C0B5363" w14:textId="2C0C306B" w:rsidR="391AFC03" w:rsidRDefault="72A99E26" w:rsidP="391AFC03">
            <w:r>
              <w:t>x</w:t>
            </w:r>
          </w:p>
        </w:tc>
      </w:tr>
      <w:tr w:rsidR="391AFC03" w14:paraId="2A5AA359" w14:textId="77777777" w:rsidTr="06EFB210">
        <w:trPr>
          <w:trHeight w:val="300"/>
        </w:trPr>
        <w:tc>
          <w:tcPr>
            <w:tcW w:w="10910" w:type="dxa"/>
            <w:tcBorders>
              <w:bottom w:val="single" w:sz="2" w:space="0" w:color="auto"/>
            </w:tcBorders>
          </w:tcPr>
          <w:p w14:paraId="478E7680" w14:textId="1205133D" w:rsidR="1325E532" w:rsidRPr="003B270E" w:rsidRDefault="1C734540" w:rsidP="06EFB210">
            <w:pPr>
              <w:pStyle w:val="ListBullet"/>
              <w:rPr>
                <w:rFonts w:eastAsia="Arial"/>
                <w:color w:val="000000" w:themeColor="text1"/>
                <w:lang w:val="en-GB"/>
              </w:rPr>
            </w:pPr>
            <w:r w:rsidRPr="17BC1F28">
              <w:rPr>
                <w:rFonts w:eastAsia="Arial"/>
                <w:color w:val="000000" w:themeColor="text1"/>
                <w:lang w:val="en-GB"/>
              </w:rPr>
              <w:t>M</w:t>
            </w:r>
            <w:r w:rsidR="45175CE7" w:rsidRPr="17BC1F28">
              <w:rPr>
                <w:rFonts w:eastAsia="Arial"/>
                <w:color w:val="000000" w:themeColor="text1"/>
                <w:lang w:val="en-GB"/>
              </w:rPr>
              <w:t>ake</w:t>
            </w:r>
            <w:r w:rsidR="18DC1882" w:rsidRPr="17BC1F28">
              <w:rPr>
                <w:rFonts w:eastAsia="Arial"/>
                <w:color w:val="000000" w:themeColor="text1"/>
                <w:lang w:val="en-GB"/>
              </w:rPr>
              <w:t xml:space="preserve"> gist statements and record them to monitor understanding</w:t>
            </w:r>
          </w:p>
        </w:tc>
        <w:tc>
          <w:tcPr>
            <w:tcW w:w="521" w:type="dxa"/>
            <w:tcBorders>
              <w:bottom w:val="single" w:sz="2" w:space="0" w:color="auto"/>
            </w:tcBorders>
          </w:tcPr>
          <w:p w14:paraId="62CA1E77" w14:textId="603A2E6B" w:rsidR="1325E532" w:rsidRDefault="1325E532" w:rsidP="391AFC03">
            <w:r>
              <w:t>x</w:t>
            </w:r>
          </w:p>
        </w:tc>
        <w:tc>
          <w:tcPr>
            <w:tcW w:w="521" w:type="dxa"/>
            <w:tcBorders>
              <w:bottom w:val="single" w:sz="2" w:space="0" w:color="auto"/>
            </w:tcBorders>
          </w:tcPr>
          <w:p w14:paraId="27660BAC" w14:textId="7347AE7F" w:rsidR="1325E532" w:rsidRDefault="1325E532" w:rsidP="391AFC03">
            <w:r>
              <w:t>x</w:t>
            </w:r>
          </w:p>
        </w:tc>
        <w:tc>
          <w:tcPr>
            <w:tcW w:w="522" w:type="dxa"/>
            <w:tcBorders>
              <w:bottom w:val="single" w:sz="2" w:space="0" w:color="auto"/>
            </w:tcBorders>
          </w:tcPr>
          <w:p w14:paraId="67D4D0A7" w14:textId="7324A6DB" w:rsidR="391AFC03" w:rsidRDefault="785D7B01" w:rsidP="391AFC03">
            <w:r>
              <w:t>x</w:t>
            </w:r>
          </w:p>
        </w:tc>
        <w:tc>
          <w:tcPr>
            <w:tcW w:w="521" w:type="dxa"/>
            <w:tcBorders>
              <w:bottom w:val="single" w:sz="2" w:space="0" w:color="auto"/>
            </w:tcBorders>
          </w:tcPr>
          <w:p w14:paraId="5087160A" w14:textId="2DD587AA" w:rsidR="391AFC03" w:rsidRDefault="785D7B01" w:rsidP="391AFC03">
            <w:r>
              <w:t>x</w:t>
            </w:r>
          </w:p>
        </w:tc>
        <w:tc>
          <w:tcPr>
            <w:tcW w:w="522" w:type="dxa"/>
            <w:tcBorders>
              <w:bottom w:val="single" w:sz="2" w:space="0" w:color="auto"/>
            </w:tcBorders>
          </w:tcPr>
          <w:p w14:paraId="1C17FA3D" w14:textId="4EDD71B3" w:rsidR="391AFC03" w:rsidRDefault="391AFC03" w:rsidP="391AFC03"/>
        </w:tc>
        <w:tc>
          <w:tcPr>
            <w:tcW w:w="521" w:type="dxa"/>
            <w:tcBorders>
              <w:bottom w:val="single" w:sz="2" w:space="0" w:color="auto"/>
            </w:tcBorders>
          </w:tcPr>
          <w:p w14:paraId="3C342800" w14:textId="2AA63937" w:rsidR="391AFC03" w:rsidRDefault="391AFC03" w:rsidP="391AFC03"/>
        </w:tc>
        <w:tc>
          <w:tcPr>
            <w:tcW w:w="522" w:type="dxa"/>
          </w:tcPr>
          <w:p w14:paraId="712EA91E" w14:textId="76B2ECA6" w:rsidR="391AFC03" w:rsidRDefault="391AFC03" w:rsidP="391AFC03"/>
        </w:tc>
      </w:tr>
      <w:tr w:rsidR="00CE46DF" w14:paraId="5F3E4C60" w14:textId="77777777" w:rsidTr="00936CA9">
        <w:trPr>
          <w:trHeight w:val="2673"/>
        </w:trPr>
        <w:tc>
          <w:tcPr>
            <w:tcW w:w="10910" w:type="dxa"/>
            <w:tcBorders>
              <w:top w:val="single" w:sz="2" w:space="0" w:color="auto"/>
              <w:right w:val="nil"/>
            </w:tcBorders>
            <w:shd w:val="clear" w:color="auto" w:fill="EBEBEB"/>
          </w:tcPr>
          <w:p w14:paraId="2B74B3B8" w14:textId="77777777" w:rsidR="007F1097" w:rsidRPr="003B270E" w:rsidRDefault="007F1097">
            <w:pPr>
              <w:rPr>
                <w:rStyle w:val="Strong"/>
              </w:rPr>
            </w:pPr>
            <w:r w:rsidRPr="003B270E">
              <w:rPr>
                <w:rStyle w:val="Strong"/>
              </w:rPr>
              <w:t>Creating written texts</w:t>
            </w:r>
          </w:p>
          <w:p w14:paraId="488F8152" w14:textId="77777777" w:rsidR="007F1097" w:rsidRPr="003B270E" w:rsidRDefault="007F1097">
            <w:r w:rsidRPr="003B270E">
              <w:rPr>
                <w:rStyle w:val="Strong"/>
              </w:rPr>
              <w:t>EN2-CWT-02</w:t>
            </w:r>
            <w:r w:rsidRPr="003B270E">
              <w:t xml:space="preserve"> plans, creates and revises written texts for informative purposes, using text features, sentence-level grammar, punctuation and word-level language for a target audience</w:t>
            </w:r>
          </w:p>
          <w:p w14:paraId="44610413" w14:textId="77777777" w:rsidR="007F1097" w:rsidRPr="003B270E" w:rsidRDefault="007F1097">
            <w:r w:rsidRPr="003B270E">
              <w:rPr>
                <w:rStyle w:val="Strong"/>
              </w:rPr>
              <w:t>EN2-CWT-03</w:t>
            </w:r>
            <w:r w:rsidRPr="003B270E">
              <w:t xml:space="preserve"> plans, creates and revises written texts for persuasive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58E62C36" w14:textId="77777777" w:rsidR="007F1097" w:rsidRDefault="007F1097"/>
        </w:tc>
        <w:tc>
          <w:tcPr>
            <w:tcW w:w="521" w:type="dxa"/>
            <w:tcBorders>
              <w:top w:val="single" w:sz="2" w:space="0" w:color="auto"/>
              <w:left w:val="nil"/>
              <w:right w:val="nil"/>
            </w:tcBorders>
            <w:shd w:val="clear" w:color="auto" w:fill="EBEBEB"/>
          </w:tcPr>
          <w:p w14:paraId="113AEF42" w14:textId="77777777" w:rsidR="007F1097" w:rsidRDefault="007F1097"/>
        </w:tc>
        <w:tc>
          <w:tcPr>
            <w:tcW w:w="522" w:type="dxa"/>
            <w:tcBorders>
              <w:top w:val="single" w:sz="2" w:space="0" w:color="auto"/>
              <w:left w:val="nil"/>
              <w:right w:val="nil"/>
            </w:tcBorders>
            <w:shd w:val="clear" w:color="auto" w:fill="EBEBEB"/>
          </w:tcPr>
          <w:p w14:paraId="1CF97013" w14:textId="77777777" w:rsidR="007F1097" w:rsidRDefault="007F1097"/>
        </w:tc>
        <w:tc>
          <w:tcPr>
            <w:tcW w:w="521" w:type="dxa"/>
            <w:tcBorders>
              <w:top w:val="single" w:sz="2" w:space="0" w:color="auto"/>
              <w:left w:val="nil"/>
              <w:right w:val="nil"/>
            </w:tcBorders>
            <w:shd w:val="clear" w:color="auto" w:fill="EBEBEB"/>
          </w:tcPr>
          <w:p w14:paraId="284D4C1D" w14:textId="77777777" w:rsidR="007F1097" w:rsidRDefault="007F1097"/>
        </w:tc>
        <w:tc>
          <w:tcPr>
            <w:tcW w:w="522" w:type="dxa"/>
            <w:tcBorders>
              <w:top w:val="single" w:sz="2" w:space="0" w:color="auto"/>
              <w:left w:val="nil"/>
              <w:right w:val="nil"/>
            </w:tcBorders>
            <w:shd w:val="clear" w:color="auto" w:fill="EBEBEB"/>
          </w:tcPr>
          <w:p w14:paraId="386DCBC1" w14:textId="77777777" w:rsidR="007F1097" w:rsidRDefault="007F1097"/>
        </w:tc>
        <w:tc>
          <w:tcPr>
            <w:tcW w:w="521" w:type="dxa"/>
            <w:tcBorders>
              <w:top w:val="single" w:sz="2" w:space="0" w:color="auto"/>
              <w:left w:val="nil"/>
              <w:right w:val="nil"/>
            </w:tcBorders>
            <w:shd w:val="clear" w:color="auto" w:fill="EBEBEB"/>
          </w:tcPr>
          <w:p w14:paraId="672E6F12" w14:textId="77777777" w:rsidR="007F1097" w:rsidRDefault="007F1097"/>
        </w:tc>
        <w:tc>
          <w:tcPr>
            <w:tcW w:w="522" w:type="dxa"/>
            <w:tcBorders>
              <w:left w:val="nil"/>
            </w:tcBorders>
            <w:shd w:val="clear" w:color="auto" w:fill="EBEBEB"/>
          </w:tcPr>
          <w:p w14:paraId="7B67FC13" w14:textId="77777777" w:rsidR="007F1097" w:rsidRDefault="007F1097"/>
        </w:tc>
      </w:tr>
      <w:tr w:rsidR="007F1097" w14:paraId="12744EAE" w14:textId="77777777" w:rsidTr="06EFB210">
        <w:trPr>
          <w:trHeight w:val="300"/>
        </w:trPr>
        <w:tc>
          <w:tcPr>
            <w:tcW w:w="10910" w:type="dxa"/>
          </w:tcPr>
          <w:p w14:paraId="7404F93B" w14:textId="5497388D" w:rsidR="007F1097" w:rsidRPr="003B270E" w:rsidRDefault="2A1F2817" w:rsidP="06EFB210">
            <w:pPr>
              <w:pStyle w:val="ListBullet"/>
              <w:rPr>
                <w:rFonts w:eastAsia="Arial"/>
                <w:color w:val="000000" w:themeColor="text1"/>
                <w:lang w:val="en-GB"/>
              </w:rPr>
            </w:pPr>
            <w:r w:rsidRPr="17BC1F28">
              <w:rPr>
                <w:rFonts w:eastAsia="Arial"/>
                <w:color w:val="000000" w:themeColor="text1"/>
                <w:lang w:val="en-GB"/>
              </w:rPr>
              <w:lastRenderedPageBreak/>
              <w:t>C</w:t>
            </w:r>
            <w:r w:rsidR="69359700" w:rsidRPr="17BC1F28">
              <w:rPr>
                <w:rFonts w:eastAsia="Arial"/>
                <w:color w:val="000000" w:themeColor="text1"/>
                <w:lang w:val="en-GB"/>
              </w:rPr>
              <w:t>reate</w:t>
            </w:r>
            <w:r w:rsidR="571F8128" w:rsidRPr="17BC1F28">
              <w:rPr>
                <w:rFonts w:eastAsia="Arial"/>
                <w:color w:val="000000" w:themeColor="text1"/>
                <w:lang w:val="en-GB"/>
              </w:rPr>
              <w:t xml:space="preserve"> informative written texts that include headings, paragraphs beginning with topic sentences, and may conclude information in a final paragraph</w:t>
            </w:r>
            <w:r w:rsidR="629F5611" w:rsidRPr="17BC1F28">
              <w:rPr>
                <w:rFonts w:eastAsia="Arial"/>
                <w:color w:val="000000" w:themeColor="text1"/>
                <w:lang w:val="en-GB"/>
              </w:rPr>
              <w:t xml:space="preserve"> (CrT8)</w:t>
            </w:r>
          </w:p>
        </w:tc>
        <w:tc>
          <w:tcPr>
            <w:tcW w:w="521" w:type="dxa"/>
          </w:tcPr>
          <w:p w14:paraId="7DDA3E05" w14:textId="77777777" w:rsidR="007F1097" w:rsidRDefault="007F1097"/>
        </w:tc>
        <w:tc>
          <w:tcPr>
            <w:tcW w:w="521" w:type="dxa"/>
          </w:tcPr>
          <w:p w14:paraId="388A541B" w14:textId="6EC11D50" w:rsidR="007F1097" w:rsidRDefault="254EC9C4">
            <w:r>
              <w:t>x</w:t>
            </w:r>
          </w:p>
        </w:tc>
        <w:tc>
          <w:tcPr>
            <w:tcW w:w="522" w:type="dxa"/>
          </w:tcPr>
          <w:p w14:paraId="2DC96740" w14:textId="77777777" w:rsidR="007F1097" w:rsidRDefault="007F1097"/>
        </w:tc>
        <w:tc>
          <w:tcPr>
            <w:tcW w:w="521" w:type="dxa"/>
          </w:tcPr>
          <w:p w14:paraId="228ADB1E" w14:textId="77777777" w:rsidR="007F1097" w:rsidRDefault="007F1097"/>
        </w:tc>
        <w:tc>
          <w:tcPr>
            <w:tcW w:w="522" w:type="dxa"/>
          </w:tcPr>
          <w:p w14:paraId="4404D1B5" w14:textId="77777777" w:rsidR="007F1097" w:rsidRDefault="007F1097"/>
        </w:tc>
        <w:tc>
          <w:tcPr>
            <w:tcW w:w="521" w:type="dxa"/>
          </w:tcPr>
          <w:p w14:paraId="07EDF55C" w14:textId="21FBA2EA" w:rsidR="007F1097" w:rsidRDefault="28AD4880">
            <w:r>
              <w:t>x</w:t>
            </w:r>
          </w:p>
        </w:tc>
        <w:tc>
          <w:tcPr>
            <w:tcW w:w="522" w:type="dxa"/>
          </w:tcPr>
          <w:p w14:paraId="4EEA6D6A" w14:textId="77777777" w:rsidR="007F1097" w:rsidRDefault="007F1097"/>
        </w:tc>
      </w:tr>
      <w:tr w:rsidR="007F1097" w14:paraId="58065181" w14:textId="77777777" w:rsidTr="06EFB210">
        <w:trPr>
          <w:trHeight w:val="300"/>
        </w:trPr>
        <w:tc>
          <w:tcPr>
            <w:tcW w:w="10910" w:type="dxa"/>
            <w:tcBorders>
              <w:bottom w:val="single" w:sz="2" w:space="0" w:color="auto"/>
            </w:tcBorders>
          </w:tcPr>
          <w:p w14:paraId="12FB3484" w14:textId="06108EF6" w:rsidR="007F1097" w:rsidRPr="003B270E" w:rsidRDefault="3EBDF551" w:rsidP="06EFB210">
            <w:pPr>
              <w:pStyle w:val="ListBullet"/>
              <w:rPr>
                <w:rFonts w:eastAsia="Arial"/>
                <w:color w:val="000000" w:themeColor="text1"/>
                <w:lang w:val="en-GB"/>
              </w:rPr>
            </w:pPr>
            <w:r w:rsidRPr="17BC1F28">
              <w:rPr>
                <w:rFonts w:eastAsia="Arial"/>
                <w:lang w:val="en-GB"/>
              </w:rPr>
              <w:t>C</w:t>
            </w:r>
            <w:r w:rsidR="6B7B5D3F" w:rsidRPr="17BC1F28">
              <w:rPr>
                <w:rFonts w:eastAsia="Arial"/>
                <w:lang w:val="en-GB"/>
              </w:rPr>
              <w:t>reate</w:t>
            </w:r>
            <w:r w:rsidR="6D3E936B" w:rsidRPr="17BC1F28">
              <w:rPr>
                <w:rFonts w:eastAsia="Arial"/>
                <w:lang w:val="en-GB"/>
              </w:rPr>
              <w:t xml:space="preserve"> written texts that describe experiences and observations to connect with and inform an audience</w:t>
            </w:r>
            <w:r w:rsidR="28FE4AAB" w:rsidRPr="17BC1F28">
              <w:rPr>
                <w:rFonts w:eastAsia="Arial"/>
                <w:lang w:val="en-GB"/>
              </w:rPr>
              <w:t xml:space="preserve"> (CrT8)</w:t>
            </w:r>
          </w:p>
        </w:tc>
        <w:tc>
          <w:tcPr>
            <w:tcW w:w="521" w:type="dxa"/>
            <w:tcBorders>
              <w:bottom w:val="single" w:sz="2" w:space="0" w:color="auto"/>
            </w:tcBorders>
          </w:tcPr>
          <w:p w14:paraId="4A1A747C" w14:textId="77777777" w:rsidR="007F1097" w:rsidRDefault="007F1097"/>
        </w:tc>
        <w:tc>
          <w:tcPr>
            <w:tcW w:w="521" w:type="dxa"/>
            <w:tcBorders>
              <w:bottom w:val="single" w:sz="2" w:space="0" w:color="auto"/>
            </w:tcBorders>
          </w:tcPr>
          <w:p w14:paraId="73F38C4A" w14:textId="4C21DB4A" w:rsidR="007F1097" w:rsidRDefault="254EC9C4">
            <w:r>
              <w:t>x</w:t>
            </w:r>
          </w:p>
        </w:tc>
        <w:tc>
          <w:tcPr>
            <w:tcW w:w="522" w:type="dxa"/>
            <w:tcBorders>
              <w:bottom w:val="single" w:sz="2" w:space="0" w:color="auto"/>
            </w:tcBorders>
          </w:tcPr>
          <w:p w14:paraId="6159EB84" w14:textId="77777777" w:rsidR="007F1097" w:rsidRDefault="007F1097"/>
        </w:tc>
        <w:tc>
          <w:tcPr>
            <w:tcW w:w="521" w:type="dxa"/>
            <w:tcBorders>
              <w:bottom w:val="single" w:sz="2" w:space="0" w:color="auto"/>
            </w:tcBorders>
          </w:tcPr>
          <w:p w14:paraId="51AD11E0" w14:textId="035ABFBF" w:rsidR="007F1097" w:rsidRDefault="4E18C44D">
            <w:r>
              <w:t>x</w:t>
            </w:r>
          </w:p>
        </w:tc>
        <w:tc>
          <w:tcPr>
            <w:tcW w:w="522" w:type="dxa"/>
            <w:tcBorders>
              <w:bottom w:val="single" w:sz="2" w:space="0" w:color="auto"/>
            </w:tcBorders>
          </w:tcPr>
          <w:p w14:paraId="77939FEE" w14:textId="77777777" w:rsidR="007F1097" w:rsidRDefault="007F1097"/>
        </w:tc>
        <w:tc>
          <w:tcPr>
            <w:tcW w:w="521" w:type="dxa"/>
            <w:tcBorders>
              <w:bottom w:val="single" w:sz="2" w:space="0" w:color="auto"/>
            </w:tcBorders>
          </w:tcPr>
          <w:p w14:paraId="756B5A54" w14:textId="77777777" w:rsidR="007F1097" w:rsidRDefault="007F1097"/>
        </w:tc>
        <w:tc>
          <w:tcPr>
            <w:tcW w:w="522" w:type="dxa"/>
          </w:tcPr>
          <w:p w14:paraId="327545DF" w14:textId="77777777" w:rsidR="007F1097" w:rsidRDefault="007F1097"/>
        </w:tc>
      </w:tr>
      <w:tr w:rsidR="391AFC03" w14:paraId="1B5BD619" w14:textId="77777777" w:rsidTr="06EFB210">
        <w:trPr>
          <w:trHeight w:val="300"/>
        </w:trPr>
        <w:tc>
          <w:tcPr>
            <w:tcW w:w="10910" w:type="dxa"/>
            <w:tcBorders>
              <w:bottom w:val="single" w:sz="2" w:space="0" w:color="auto"/>
            </w:tcBorders>
          </w:tcPr>
          <w:p w14:paraId="2FABE4D0" w14:textId="6D50EFFF" w:rsidR="254EC9C4" w:rsidRPr="003B270E" w:rsidRDefault="3171F8FF" w:rsidP="06EFB210">
            <w:pPr>
              <w:pStyle w:val="ListBullet"/>
              <w:rPr>
                <w:rFonts w:eastAsia="Arial"/>
                <w:color w:val="000000" w:themeColor="text1"/>
                <w:lang w:val="en-GB"/>
              </w:rPr>
            </w:pPr>
            <w:r w:rsidRPr="17BC1F28">
              <w:rPr>
                <w:rFonts w:eastAsia="Arial"/>
                <w:lang w:val="en-GB"/>
              </w:rPr>
              <w:t>C</w:t>
            </w:r>
            <w:r w:rsidR="6B7B5D3F" w:rsidRPr="17BC1F28">
              <w:rPr>
                <w:rFonts w:eastAsia="Arial"/>
                <w:lang w:val="en-GB"/>
              </w:rPr>
              <w:t>reate</w:t>
            </w:r>
            <w:r w:rsidR="6D3E936B" w:rsidRPr="17BC1F28">
              <w:rPr>
                <w:rFonts w:eastAsia="Arial"/>
                <w:lang w:val="en-GB"/>
              </w:rPr>
              <w:t xml:space="preserve"> written texts that instruct, that may include a statement of purpose or goal, a list of resources and a series of steps</w:t>
            </w:r>
            <w:r w:rsidR="0F386858" w:rsidRPr="17BC1F28">
              <w:rPr>
                <w:rFonts w:eastAsia="Arial"/>
                <w:lang w:val="en-GB"/>
              </w:rPr>
              <w:t xml:space="preserve"> (CrT8)</w:t>
            </w:r>
          </w:p>
        </w:tc>
        <w:tc>
          <w:tcPr>
            <w:tcW w:w="521" w:type="dxa"/>
            <w:tcBorders>
              <w:bottom w:val="single" w:sz="2" w:space="0" w:color="auto"/>
            </w:tcBorders>
          </w:tcPr>
          <w:p w14:paraId="55B2364E" w14:textId="69BF47A9" w:rsidR="391AFC03" w:rsidRDefault="391AFC03" w:rsidP="391AFC03"/>
        </w:tc>
        <w:tc>
          <w:tcPr>
            <w:tcW w:w="521" w:type="dxa"/>
            <w:tcBorders>
              <w:bottom w:val="single" w:sz="2" w:space="0" w:color="auto"/>
            </w:tcBorders>
          </w:tcPr>
          <w:p w14:paraId="34997C08" w14:textId="11855184" w:rsidR="254EC9C4" w:rsidRDefault="254EC9C4" w:rsidP="391AFC03">
            <w:r>
              <w:t>x</w:t>
            </w:r>
          </w:p>
        </w:tc>
        <w:tc>
          <w:tcPr>
            <w:tcW w:w="522" w:type="dxa"/>
            <w:tcBorders>
              <w:bottom w:val="single" w:sz="2" w:space="0" w:color="auto"/>
            </w:tcBorders>
          </w:tcPr>
          <w:p w14:paraId="3C97F2B3" w14:textId="1F6B8E85" w:rsidR="391AFC03" w:rsidRDefault="391AFC03" w:rsidP="391AFC03"/>
        </w:tc>
        <w:tc>
          <w:tcPr>
            <w:tcW w:w="521" w:type="dxa"/>
            <w:tcBorders>
              <w:bottom w:val="single" w:sz="2" w:space="0" w:color="auto"/>
            </w:tcBorders>
          </w:tcPr>
          <w:p w14:paraId="00B301AD" w14:textId="1A666F95" w:rsidR="391AFC03" w:rsidRDefault="4E18C44D" w:rsidP="391AFC03">
            <w:r>
              <w:t>x</w:t>
            </w:r>
          </w:p>
        </w:tc>
        <w:tc>
          <w:tcPr>
            <w:tcW w:w="522" w:type="dxa"/>
            <w:tcBorders>
              <w:bottom w:val="single" w:sz="2" w:space="0" w:color="auto"/>
            </w:tcBorders>
          </w:tcPr>
          <w:p w14:paraId="6E604CE9" w14:textId="536993D2" w:rsidR="391AFC03" w:rsidRDefault="391AFC03" w:rsidP="391AFC03"/>
        </w:tc>
        <w:tc>
          <w:tcPr>
            <w:tcW w:w="521" w:type="dxa"/>
            <w:tcBorders>
              <w:bottom w:val="single" w:sz="2" w:space="0" w:color="auto"/>
            </w:tcBorders>
          </w:tcPr>
          <w:p w14:paraId="4A8A4DC2" w14:textId="11CEAF45" w:rsidR="391AFC03" w:rsidRDefault="391AFC03" w:rsidP="391AFC03"/>
        </w:tc>
        <w:tc>
          <w:tcPr>
            <w:tcW w:w="522" w:type="dxa"/>
          </w:tcPr>
          <w:p w14:paraId="51673541" w14:textId="4D0406F9" w:rsidR="391AFC03" w:rsidRDefault="391AFC03" w:rsidP="391AFC03"/>
        </w:tc>
      </w:tr>
      <w:tr w:rsidR="391AFC03" w14:paraId="219E1520" w14:textId="77777777" w:rsidTr="06EFB210">
        <w:trPr>
          <w:trHeight w:val="300"/>
        </w:trPr>
        <w:tc>
          <w:tcPr>
            <w:tcW w:w="10910" w:type="dxa"/>
            <w:tcBorders>
              <w:bottom w:val="single" w:sz="2" w:space="0" w:color="auto"/>
            </w:tcBorders>
          </w:tcPr>
          <w:p w14:paraId="13DAA8BB" w14:textId="52B4FE38" w:rsidR="254EC9C4" w:rsidRPr="003B270E" w:rsidRDefault="14869927" w:rsidP="06EFB210">
            <w:pPr>
              <w:pStyle w:val="ListBullet"/>
              <w:rPr>
                <w:rFonts w:eastAsia="Arial"/>
                <w:color w:val="000000" w:themeColor="text1"/>
                <w:lang w:val="en-GB"/>
              </w:rPr>
            </w:pPr>
            <w:r w:rsidRPr="17BC1F28">
              <w:rPr>
                <w:rFonts w:eastAsia="Arial"/>
                <w:lang w:val="en-GB"/>
              </w:rPr>
              <w:t>S</w:t>
            </w:r>
            <w:r w:rsidR="1118506A" w:rsidRPr="17BC1F28">
              <w:rPr>
                <w:rFonts w:eastAsia="Arial"/>
                <w:lang w:val="en-GB"/>
              </w:rPr>
              <w:t>equence</w:t>
            </w:r>
            <w:r w:rsidR="24BDCB3F" w:rsidRPr="17BC1F28">
              <w:rPr>
                <w:rFonts w:eastAsia="Arial"/>
                <w:lang w:val="en-GB"/>
              </w:rPr>
              <w:t xml:space="preserve"> argument points in paragraphs that begin with a topic sentence and support the development of ideas</w:t>
            </w:r>
            <w:r w:rsidR="5C011D9A" w:rsidRPr="17BC1F28">
              <w:rPr>
                <w:rFonts w:eastAsia="Arial"/>
                <w:lang w:val="en-GB"/>
              </w:rPr>
              <w:t xml:space="preserve"> (CrT8)</w:t>
            </w:r>
          </w:p>
        </w:tc>
        <w:tc>
          <w:tcPr>
            <w:tcW w:w="521" w:type="dxa"/>
            <w:tcBorders>
              <w:bottom w:val="single" w:sz="2" w:space="0" w:color="auto"/>
            </w:tcBorders>
          </w:tcPr>
          <w:p w14:paraId="54B05F8A" w14:textId="37DFD32E" w:rsidR="391AFC03" w:rsidRDefault="391AFC03" w:rsidP="391AFC03"/>
        </w:tc>
        <w:tc>
          <w:tcPr>
            <w:tcW w:w="521" w:type="dxa"/>
            <w:tcBorders>
              <w:bottom w:val="single" w:sz="2" w:space="0" w:color="auto"/>
            </w:tcBorders>
          </w:tcPr>
          <w:p w14:paraId="2365A321" w14:textId="408E37CE" w:rsidR="254EC9C4" w:rsidRDefault="254EC9C4" w:rsidP="391AFC03">
            <w:r>
              <w:t>x</w:t>
            </w:r>
          </w:p>
        </w:tc>
        <w:tc>
          <w:tcPr>
            <w:tcW w:w="522" w:type="dxa"/>
            <w:tcBorders>
              <w:bottom w:val="single" w:sz="2" w:space="0" w:color="auto"/>
            </w:tcBorders>
          </w:tcPr>
          <w:p w14:paraId="3946CCCA" w14:textId="4954528F" w:rsidR="391AFC03" w:rsidRDefault="391AFC03" w:rsidP="391AFC03"/>
        </w:tc>
        <w:tc>
          <w:tcPr>
            <w:tcW w:w="521" w:type="dxa"/>
            <w:tcBorders>
              <w:bottom w:val="single" w:sz="2" w:space="0" w:color="auto"/>
            </w:tcBorders>
          </w:tcPr>
          <w:p w14:paraId="4DD52B3B" w14:textId="0E0599B6" w:rsidR="391AFC03" w:rsidRDefault="391AFC03" w:rsidP="391AFC03"/>
        </w:tc>
        <w:tc>
          <w:tcPr>
            <w:tcW w:w="522" w:type="dxa"/>
            <w:tcBorders>
              <w:bottom w:val="single" w:sz="2" w:space="0" w:color="auto"/>
            </w:tcBorders>
          </w:tcPr>
          <w:p w14:paraId="183808CD" w14:textId="0920F7C3" w:rsidR="391AFC03" w:rsidRDefault="391AFC03" w:rsidP="391AFC03"/>
        </w:tc>
        <w:tc>
          <w:tcPr>
            <w:tcW w:w="521" w:type="dxa"/>
            <w:tcBorders>
              <w:bottom w:val="single" w:sz="2" w:space="0" w:color="auto"/>
            </w:tcBorders>
          </w:tcPr>
          <w:p w14:paraId="03B77023" w14:textId="7DD238A0" w:rsidR="391AFC03" w:rsidRDefault="0B3167DC" w:rsidP="391AFC03">
            <w:r>
              <w:t>x</w:t>
            </w:r>
          </w:p>
        </w:tc>
        <w:tc>
          <w:tcPr>
            <w:tcW w:w="522" w:type="dxa"/>
          </w:tcPr>
          <w:p w14:paraId="1E672D3F" w14:textId="68C39D70" w:rsidR="391AFC03" w:rsidRDefault="0B3167DC" w:rsidP="391AFC03">
            <w:r>
              <w:t>x</w:t>
            </w:r>
          </w:p>
        </w:tc>
      </w:tr>
      <w:tr w:rsidR="391AFC03" w14:paraId="6795E6B7" w14:textId="77777777" w:rsidTr="06EFB210">
        <w:trPr>
          <w:trHeight w:val="300"/>
        </w:trPr>
        <w:tc>
          <w:tcPr>
            <w:tcW w:w="10910" w:type="dxa"/>
            <w:tcBorders>
              <w:bottom w:val="single" w:sz="2" w:space="0" w:color="auto"/>
            </w:tcBorders>
          </w:tcPr>
          <w:p w14:paraId="4C10491F" w14:textId="48CBD488" w:rsidR="254EC9C4" w:rsidRPr="003B270E" w:rsidRDefault="1A54C55A" w:rsidP="06EFB210">
            <w:pPr>
              <w:pStyle w:val="ListBullet"/>
              <w:rPr>
                <w:rFonts w:eastAsia="Arial"/>
                <w:color w:val="000000" w:themeColor="text1"/>
                <w:lang w:val="en-GB"/>
              </w:rPr>
            </w:pPr>
            <w:r w:rsidRPr="17BC1F28">
              <w:rPr>
                <w:rFonts w:eastAsia="Arial"/>
                <w:lang w:val="en-GB"/>
              </w:rPr>
              <w:t>E</w:t>
            </w:r>
            <w:r w:rsidR="0E23B97F" w:rsidRPr="17BC1F28">
              <w:rPr>
                <w:rFonts w:eastAsia="Arial"/>
                <w:lang w:val="en-GB"/>
              </w:rPr>
              <w:t>xperiment</w:t>
            </w:r>
            <w:r w:rsidR="5EF5AE43" w:rsidRPr="17BC1F28">
              <w:rPr>
                <w:rFonts w:eastAsia="Arial"/>
                <w:lang w:val="en-GB"/>
              </w:rPr>
              <w:t xml:space="preserve"> with modality to modulate an argument for persuasive effect</w:t>
            </w:r>
            <w:r w:rsidR="25C4BB53" w:rsidRPr="17BC1F28">
              <w:rPr>
                <w:rFonts w:eastAsia="Arial"/>
                <w:lang w:val="en-GB"/>
              </w:rPr>
              <w:t xml:space="preserve"> (CrT8)</w:t>
            </w:r>
          </w:p>
        </w:tc>
        <w:tc>
          <w:tcPr>
            <w:tcW w:w="521" w:type="dxa"/>
            <w:tcBorders>
              <w:bottom w:val="single" w:sz="2" w:space="0" w:color="auto"/>
            </w:tcBorders>
          </w:tcPr>
          <w:p w14:paraId="442ACDD9" w14:textId="2074F764" w:rsidR="391AFC03" w:rsidRDefault="391AFC03" w:rsidP="391AFC03"/>
        </w:tc>
        <w:tc>
          <w:tcPr>
            <w:tcW w:w="521" w:type="dxa"/>
            <w:tcBorders>
              <w:bottom w:val="single" w:sz="2" w:space="0" w:color="auto"/>
            </w:tcBorders>
          </w:tcPr>
          <w:p w14:paraId="30AD5FBC" w14:textId="18FB0710" w:rsidR="254EC9C4" w:rsidRDefault="254EC9C4" w:rsidP="391AFC03">
            <w:r>
              <w:t>x</w:t>
            </w:r>
          </w:p>
        </w:tc>
        <w:tc>
          <w:tcPr>
            <w:tcW w:w="522" w:type="dxa"/>
            <w:tcBorders>
              <w:bottom w:val="single" w:sz="2" w:space="0" w:color="auto"/>
            </w:tcBorders>
          </w:tcPr>
          <w:p w14:paraId="67AA2A33" w14:textId="0E691867" w:rsidR="391AFC03" w:rsidRDefault="391AFC03" w:rsidP="391AFC03"/>
        </w:tc>
        <w:tc>
          <w:tcPr>
            <w:tcW w:w="521" w:type="dxa"/>
            <w:tcBorders>
              <w:bottom w:val="single" w:sz="2" w:space="0" w:color="auto"/>
            </w:tcBorders>
          </w:tcPr>
          <w:p w14:paraId="1418ACE1" w14:textId="023CA3F9" w:rsidR="391AFC03" w:rsidRDefault="391AFC03" w:rsidP="391AFC03"/>
        </w:tc>
        <w:tc>
          <w:tcPr>
            <w:tcW w:w="522" w:type="dxa"/>
            <w:tcBorders>
              <w:bottom w:val="single" w:sz="2" w:space="0" w:color="auto"/>
            </w:tcBorders>
          </w:tcPr>
          <w:p w14:paraId="6B6C94BB" w14:textId="51B6661D" w:rsidR="391AFC03" w:rsidRDefault="391AFC03" w:rsidP="391AFC03"/>
        </w:tc>
        <w:tc>
          <w:tcPr>
            <w:tcW w:w="521" w:type="dxa"/>
            <w:tcBorders>
              <w:bottom w:val="single" w:sz="2" w:space="0" w:color="auto"/>
            </w:tcBorders>
          </w:tcPr>
          <w:p w14:paraId="250FD05A" w14:textId="073DB4AB" w:rsidR="391AFC03" w:rsidRDefault="3CA6934E" w:rsidP="391AFC03">
            <w:r>
              <w:t>x</w:t>
            </w:r>
          </w:p>
        </w:tc>
        <w:tc>
          <w:tcPr>
            <w:tcW w:w="522" w:type="dxa"/>
          </w:tcPr>
          <w:p w14:paraId="4C718AB6" w14:textId="1F17767E" w:rsidR="391AFC03" w:rsidRDefault="3CA6934E" w:rsidP="391AFC03">
            <w:r>
              <w:t>x</w:t>
            </w:r>
          </w:p>
        </w:tc>
      </w:tr>
      <w:tr w:rsidR="391AFC03" w14:paraId="0F48DA42" w14:textId="77777777" w:rsidTr="06EFB210">
        <w:trPr>
          <w:trHeight w:val="300"/>
        </w:trPr>
        <w:tc>
          <w:tcPr>
            <w:tcW w:w="10910" w:type="dxa"/>
            <w:tcBorders>
              <w:bottom w:val="single" w:sz="2" w:space="0" w:color="auto"/>
            </w:tcBorders>
          </w:tcPr>
          <w:p w14:paraId="38B0F55F" w14:textId="403E07BD" w:rsidR="254EC9C4" w:rsidRPr="003B270E" w:rsidRDefault="3D3FDB2E" w:rsidP="06EFB210">
            <w:pPr>
              <w:pStyle w:val="ListBullet"/>
              <w:rPr>
                <w:rFonts w:eastAsia="Arial"/>
                <w:color w:val="000000" w:themeColor="text1"/>
                <w:lang w:val="en-GB"/>
              </w:rPr>
            </w:pPr>
            <w:r w:rsidRPr="17BC1F28">
              <w:rPr>
                <w:rFonts w:eastAsia="Arial"/>
                <w:lang w:val="en-GB"/>
              </w:rPr>
              <w:t>U</w:t>
            </w:r>
            <w:r w:rsidR="67414289" w:rsidRPr="17BC1F28">
              <w:rPr>
                <w:rFonts w:eastAsia="Arial"/>
                <w:lang w:val="en-GB"/>
              </w:rPr>
              <w:t>se</w:t>
            </w:r>
            <w:r w:rsidR="004136A0" w:rsidRPr="17BC1F28">
              <w:rPr>
                <w:rFonts w:eastAsia="Arial"/>
                <w:lang w:val="en-GB"/>
              </w:rPr>
              <w:t xml:space="preserve"> temporal, conditional and causal conjunctions within sentences, and as connectives to link ideas across sentences for cohesion</w:t>
            </w:r>
            <w:r w:rsidR="4F5D90F4" w:rsidRPr="17BC1F28">
              <w:rPr>
                <w:rFonts w:eastAsia="Arial"/>
                <w:lang w:val="en-GB"/>
              </w:rPr>
              <w:t xml:space="preserve"> (CrT8)</w:t>
            </w:r>
          </w:p>
        </w:tc>
        <w:tc>
          <w:tcPr>
            <w:tcW w:w="521" w:type="dxa"/>
            <w:tcBorders>
              <w:bottom w:val="single" w:sz="2" w:space="0" w:color="auto"/>
            </w:tcBorders>
          </w:tcPr>
          <w:p w14:paraId="7CC2534A" w14:textId="7811AD60" w:rsidR="5055B36F" w:rsidRDefault="5055B36F" w:rsidP="391AFC03">
            <w:r>
              <w:t>x</w:t>
            </w:r>
          </w:p>
        </w:tc>
        <w:tc>
          <w:tcPr>
            <w:tcW w:w="521" w:type="dxa"/>
            <w:tcBorders>
              <w:bottom w:val="single" w:sz="2" w:space="0" w:color="auto"/>
            </w:tcBorders>
          </w:tcPr>
          <w:p w14:paraId="038D95E7" w14:textId="1319C4AE" w:rsidR="254EC9C4" w:rsidRDefault="254EC9C4" w:rsidP="391AFC03">
            <w:r>
              <w:t>x</w:t>
            </w:r>
          </w:p>
        </w:tc>
        <w:tc>
          <w:tcPr>
            <w:tcW w:w="522" w:type="dxa"/>
            <w:tcBorders>
              <w:bottom w:val="single" w:sz="2" w:space="0" w:color="auto"/>
            </w:tcBorders>
          </w:tcPr>
          <w:p w14:paraId="5417CA6E" w14:textId="25D091E8" w:rsidR="391AFC03" w:rsidRDefault="54AAC26C" w:rsidP="391AFC03">
            <w:r>
              <w:t>x</w:t>
            </w:r>
          </w:p>
        </w:tc>
        <w:tc>
          <w:tcPr>
            <w:tcW w:w="521" w:type="dxa"/>
            <w:tcBorders>
              <w:bottom w:val="single" w:sz="2" w:space="0" w:color="auto"/>
            </w:tcBorders>
          </w:tcPr>
          <w:p w14:paraId="4AD67BC0" w14:textId="7302D7E3" w:rsidR="391AFC03" w:rsidRDefault="54AAC26C" w:rsidP="391AFC03">
            <w:r>
              <w:t>x</w:t>
            </w:r>
          </w:p>
        </w:tc>
        <w:tc>
          <w:tcPr>
            <w:tcW w:w="522" w:type="dxa"/>
            <w:tcBorders>
              <w:bottom w:val="single" w:sz="2" w:space="0" w:color="auto"/>
            </w:tcBorders>
          </w:tcPr>
          <w:p w14:paraId="6681B6EF" w14:textId="727C49E8" w:rsidR="391AFC03" w:rsidRDefault="54AAC26C" w:rsidP="391AFC03">
            <w:r>
              <w:t>x</w:t>
            </w:r>
          </w:p>
        </w:tc>
        <w:tc>
          <w:tcPr>
            <w:tcW w:w="521" w:type="dxa"/>
            <w:tcBorders>
              <w:bottom w:val="single" w:sz="2" w:space="0" w:color="auto"/>
            </w:tcBorders>
          </w:tcPr>
          <w:p w14:paraId="79C23A23" w14:textId="2B0B842B" w:rsidR="391AFC03" w:rsidRDefault="54AAC26C" w:rsidP="391AFC03">
            <w:r>
              <w:t>x</w:t>
            </w:r>
          </w:p>
        </w:tc>
        <w:tc>
          <w:tcPr>
            <w:tcW w:w="522" w:type="dxa"/>
          </w:tcPr>
          <w:p w14:paraId="5CA4B551" w14:textId="63B91F57" w:rsidR="391AFC03" w:rsidRDefault="391AFC03" w:rsidP="391AFC03"/>
        </w:tc>
      </w:tr>
      <w:tr w:rsidR="391AFC03" w14:paraId="0DEE4A26" w14:textId="77777777" w:rsidTr="06EFB210">
        <w:trPr>
          <w:trHeight w:val="300"/>
        </w:trPr>
        <w:tc>
          <w:tcPr>
            <w:tcW w:w="10910" w:type="dxa"/>
            <w:tcBorders>
              <w:bottom w:val="single" w:sz="2" w:space="0" w:color="auto"/>
            </w:tcBorders>
          </w:tcPr>
          <w:p w14:paraId="64B1ED62" w14:textId="06CDEAE7" w:rsidR="254EC9C4" w:rsidRPr="003B270E" w:rsidRDefault="08D5252A" w:rsidP="06EFB210">
            <w:pPr>
              <w:pStyle w:val="ListBullet"/>
              <w:rPr>
                <w:rFonts w:eastAsia="Arial"/>
                <w:lang w:val="en-GB"/>
              </w:rPr>
            </w:pPr>
            <w:r w:rsidRPr="17BC1F28">
              <w:rPr>
                <w:rFonts w:eastAsia="Arial"/>
                <w:lang w:val="en-GB"/>
              </w:rPr>
              <w:t>S</w:t>
            </w:r>
            <w:r w:rsidR="0E23B97F" w:rsidRPr="17BC1F28">
              <w:rPr>
                <w:rFonts w:eastAsia="Arial"/>
                <w:lang w:val="en-GB"/>
              </w:rPr>
              <w:t>elect</w:t>
            </w:r>
            <w:r w:rsidR="5EF5AE43" w:rsidRPr="17BC1F28">
              <w:rPr>
                <w:rFonts w:eastAsia="Arial"/>
                <w:lang w:val="en-GB"/>
              </w:rPr>
              <w:t xml:space="preserve"> and use multimodal features to add meaning</w:t>
            </w:r>
          </w:p>
        </w:tc>
        <w:tc>
          <w:tcPr>
            <w:tcW w:w="521" w:type="dxa"/>
            <w:tcBorders>
              <w:bottom w:val="single" w:sz="2" w:space="0" w:color="auto"/>
            </w:tcBorders>
          </w:tcPr>
          <w:p w14:paraId="0008E853" w14:textId="340C9BA3" w:rsidR="391AFC03" w:rsidRDefault="391AFC03" w:rsidP="391AFC03"/>
        </w:tc>
        <w:tc>
          <w:tcPr>
            <w:tcW w:w="521" w:type="dxa"/>
            <w:tcBorders>
              <w:bottom w:val="single" w:sz="2" w:space="0" w:color="auto"/>
            </w:tcBorders>
          </w:tcPr>
          <w:p w14:paraId="2062F5F6" w14:textId="25EE4C74" w:rsidR="254EC9C4" w:rsidRDefault="254EC9C4" w:rsidP="391AFC03">
            <w:r>
              <w:t>x</w:t>
            </w:r>
          </w:p>
        </w:tc>
        <w:tc>
          <w:tcPr>
            <w:tcW w:w="522" w:type="dxa"/>
            <w:tcBorders>
              <w:bottom w:val="single" w:sz="2" w:space="0" w:color="auto"/>
            </w:tcBorders>
          </w:tcPr>
          <w:p w14:paraId="6F5E4B85" w14:textId="78F4BB64" w:rsidR="391AFC03" w:rsidRDefault="391AFC03" w:rsidP="391AFC03"/>
        </w:tc>
        <w:tc>
          <w:tcPr>
            <w:tcW w:w="521" w:type="dxa"/>
            <w:tcBorders>
              <w:bottom w:val="single" w:sz="2" w:space="0" w:color="auto"/>
            </w:tcBorders>
          </w:tcPr>
          <w:p w14:paraId="66EF99AB" w14:textId="71AA0BBA" w:rsidR="391AFC03" w:rsidRDefault="391AFC03" w:rsidP="391AFC03"/>
        </w:tc>
        <w:tc>
          <w:tcPr>
            <w:tcW w:w="522" w:type="dxa"/>
            <w:tcBorders>
              <w:bottom w:val="single" w:sz="2" w:space="0" w:color="auto"/>
            </w:tcBorders>
          </w:tcPr>
          <w:p w14:paraId="11F5A6E9" w14:textId="5235D0AF" w:rsidR="391AFC03" w:rsidRDefault="391AFC03" w:rsidP="391AFC03"/>
        </w:tc>
        <w:tc>
          <w:tcPr>
            <w:tcW w:w="521" w:type="dxa"/>
            <w:tcBorders>
              <w:bottom w:val="single" w:sz="2" w:space="0" w:color="auto"/>
            </w:tcBorders>
          </w:tcPr>
          <w:p w14:paraId="2B9BC40D" w14:textId="6EE6DD75" w:rsidR="391AFC03" w:rsidRDefault="391AFC03" w:rsidP="391AFC03"/>
        </w:tc>
        <w:tc>
          <w:tcPr>
            <w:tcW w:w="522" w:type="dxa"/>
          </w:tcPr>
          <w:p w14:paraId="6C8CB9C4" w14:textId="40771A31" w:rsidR="391AFC03" w:rsidRDefault="22621E29" w:rsidP="391AFC03">
            <w:r>
              <w:t>x</w:t>
            </w:r>
          </w:p>
        </w:tc>
      </w:tr>
      <w:tr w:rsidR="391AFC03" w14:paraId="136ACF64" w14:textId="77777777" w:rsidTr="06EFB210">
        <w:trPr>
          <w:trHeight w:val="300"/>
        </w:trPr>
        <w:tc>
          <w:tcPr>
            <w:tcW w:w="10910" w:type="dxa"/>
            <w:tcBorders>
              <w:bottom w:val="single" w:sz="2" w:space="0" w:color="auto"/>
            </w:tcBorders>
          </w:tcPr>
          <w:p w14:paraId="6716B4FF" w14:textId="66A4C8D2" w:rsidR="254EC9C4" w:rsidRPr="003B270E" w:rsidRDefault="3E3D70B7" w:rsidP="06EFB210">
            <w:pPr>
              <w:pStyle w:val="ListBullet"/>
              <w:rPr>
                <w:rFonts w:eastAsia="Arial"/>
              </w:rPr>
            </w:pPr>
            <w:r w:rsidRPr="17BC1F28">
              <w:rPr>
                <w:rFonts w:eastAsia="Arial"/>
              </w:rPr>
              <w:t>U</w:t>
            </w:r>
            <w:r w:rsidR="6B7B5D3F" w:rsidRPr="17BC1F28">
              <w:rPr>
                <w:rFonts w:eastAsia="Arial"/>
              </w:rPr>
              <w:t>se</w:t>
            </w:r>
            <w:r w:rsidR="6D3E936B" w:rsidRPr="17BC1F28">
              <w:rPr>
                <w:rFonts w:eastAsia="Arial"/>
              </w:rPr>
              <w:t xml:space="preserve"> verb sentence openers to indicate action processes</w:t>
            </w:r>
          </w:p>
        </w:tc>
        <w:tc>
          <w:tcPr>
            <w:tcW w:w="521" w:type="dxa"/>
            <w:tcBorders>
              <w:bottom w:val="single" w:sz="2" w:space="0" w:color="auto"/>
            </w:tcBorders>
          </w:tcPr>
          <w:p w14:paraId="57E184C5" w14:textId="171FBD95" w:rsidR="254EC9C4" w:rsidRDefault="254EC9C4" w:rsidP="391AFC03">
            <w:r>
              <w:t>x</w:t>
            </w:r>
          </w:p>
        </w:tc>
        <w:tc>
          <w:tcPr>
            <w:tcW w:w="521" w:type="dxa"/>
            <w:tcBorders>
              <w:bottom w:val="single" w:sz="2" w:space="0" w:color="auto"/>
            </w:tcBorders>
          </w:tcPr>
          <w:p w14:paraId="109CB999" w14:textId="532F7D36" w:rsidR="254EC9C4" w:rsidRDefault="254EC9C4" w:rsidP="391AFC03">
            <w:r>
              <w:t>x</w:t>
            </w:r>
          </w:p>
        </w:tc>
        <w:tc>
          <w:tcPr>
            <w:tcW w:w="522" w:type="dxa"/>
            <w:tcBorders>
              <w:bottom w:val="single" w:sz="2" w:space="0" w:color="auto"/>
            </w:tcBorders>
          </w:tcPr>
          <w:p w14:paraId="35205767" w14:textId="238D556B" w:rsidR="391AFC03" w:rsidRDefault="7EF26F96" w:rsidP="391AFC03">
            <w:r>
              <w:t>x</w:t>
            </w:r>
          </w:p>
        </w:tc>
        <w:tc>
          <w:tcPr>
            <w:tcW w:w="521" w:type="dxa"/>
            <w:tcBorders>
              <w:bottom w:val="single" w:sz="2" w:space="0" w:color="auto"/>
            </w:tcBorders>
          </w:tcPr>
          <w:p w14:paraId="30C85B76" w14:textId="10308312" w:rsidR="391AFC03" w:rsidRDefault="7EF26F96" w:rsidP="391AFC03">
            <w:r>
              <w:t>x</w:t>
            </w:r>
          </w:p>
        </w:tc>
        <w:tc>
          <w:tcPr>
            <w:tcW w:w="522" w:type="dxa"/>
            <w:tcBorders>
              <w:bottom w:val="single" w:sz="2" w:space="0" w:color="auto"/>
            </w:tcBorders>
          </w:tcPr>
          <w:p w14:paraId="7A7ED8A9" w14:textId="68EA035A" w:rsidR="391AFC03" w:rsidRDefault="391AFC03" w:rsidP="391AFC03"/>
        </w:tc>
        <w:tc>
          <w:tcPr>
            <w:tcW w:w="521" w:type="dxa"/>
            <w:tcBorders>
              <w:bottom w:val="single" w:sz="2" w:space="0" w:color="auto"/>
            </w:tcBorders>
          </w:tcPr>
          <w:p w14:paraId="4700A5A1" w14:textId="4A29C8E5" w:rsidR="391AFC03" w:rsidRDefault="391AFC03" w:rsidP="391AFC03"/>
        </w:tc>
        <w:tc>
          <w:tcPr>
            <w:tcW w:w="522" w:type="dxa"/>
          </w:tcPr>
          <w:p w14:paraId="7B2B120F" w14:textId="3F58C9E6" w:rsidR="391AFC03" w:rsidRDefault="391AFC03" w:rsidP="391AFC03"/>
        </w:tc>
      </w:tr>
      <w:tr w:rsidR="391AFC03" w14:paraId="1EBF00D2" w14:textId="77777777" w:rsidTr="06EFB210">
        <w:trPr>
          <w:trHeight w:val="300"/>
        </w:trPr>
        <w:tc>
          <w:tcPr>
            <w:tcW w:w="10910" w:type="dxa"/>
            <w:tcBorders>
              <w:bottom w:val="single" w:sz="2" w:space="0" w:color="auto"/>
            </w:tcBorders>
          </w:tcPr>
          <w:p w14:paraId="1BBD90B3" w14:textId="669FE9A8" w:rsidR="254EC9C4" w:rsidRPr="003B270E" w:rsidRDefault="4A70E875" w:rsidP="06EFB210">
            <w:pPr>
              <w:pStyle w:val="ListBullet"/>
              <w:rPr>
                <w:rFonts w:eastAsia="Arial"/>
                <w:color w:val="000000" w:themeColor="text1"/>
              </w:rPr>
            </w:pPr>
            <w:r w:rsidRPr="17BC1F28">
              <w:rPr>
                <w:rFonts w:eastAsia="Arial"/>
              </w:rPr>
              <w:lastRenderedPageBreak/>
              <w:t>U</w:t>
            </w:r>
            <w:r w:rsidR="029E753B" w:rsidRPr="17BC1F28">
              <w:rPr>
                <w:rFonts w:eastAsia="Arial"/>
              </w:rPr>
              <w:t>se</w:t>
            </w:r>
            <w:r w:rsidR="6FD3034D" w:rsidRPr="17BC1F28">
              <w:rPr>
                <w:rFonts w:eastAsia="Arial"/>
              </w:rPr>
              <w:t xml:space="preserve"> simple, compound and complex sentences of varying lengths for variation and readability </w:t>
            </w:r>
            <w:r w:rsidR="0646E316" w:rsidRPr="17BC1F28">
              <w:rPr>
                <w:rFonts w:eastAsia="Arial"/>
              </w:rPr>
              <w:t>(CrT7</w:t>
            </w:r>
            <w:r w:rsidR="5B7D2701" w:rsidRPr="17BC1F28">
              <w:rPr>
                <w:rFonts w:eastAsia="Arial"/>
              </w:rPr>
              <w:t xml:space="preserve">, </w:t>
            </w:r>
            <w:r w:rsidR="0646E316" w:rsidRPr="17BC1F28">
              <w:rPr>
                <w:rFonts w:eastAsia="Arial"/>
              </w:rPr>
              <w:t>GrA5)</w:t>
            </w:r>
          </w:p>
        </w:tc>
        <w:tc>
          <w:tcPr>
            <w:tcW w:w="521" w:type="dxa"/>
            <w:tcBorders>
              <w:bottom w:val="single" w:sz="2" w:space="0" w:color="auto"/>
            </w:tcBorders>
          </w:tcPr>
          <w:p w14:paraId="16A8F24B" w14:textId="08A5663B" w:rsidR="254EC9C4" w:rsidRDefault="254EC9C4" w:rsidP="391AFC03">
            <w:r>
              <w:t>x</w:t>
            </w:r>
          </w:p>
        </w:tc>
        <w:tc>
          <w:tcPr>
            <w:tcW w:w="521" w:type="dxa"/>
            <w:tcBorders>
              <w:bottom w:val="single" w:sz="2" w:space="0" w:color="auto"/>
            </w:tcBorders>
          </w:tcPr>
          <w:p w14:paraId="25F9E5B9" w14:textId="1D829297" w:rsidR="254EC9C4" w:rsidRDefault="254EC9C4" w:rsidP="391AFC03">
            <w:r>
              <w:t>x</w:t>
            </w:r>
          </w:p>
        </w:tc>
        <w:tc>
          <w:tcPr>
            <w:tcW w:w="522" w:type="dxa"/>
            <w:tcBorders>
              <w:bottom w:val="single" w:sz="2" w:space="0" w:color="auto"/>
            </w:tcBorders>
          </w:tcPr>
          <w:p w14:paraId="46A34D05" w14:textId="454C772D" w:rsidR="391AFC03" w:rsidRDefault="10840137" w:rsidP="391AFC03">
            <w:r>
              <w:t>x</w:t>
            </w:r>
          </w:p>
        </w:tc>
        <w:tc>
          <w:tcPr>
            <w:tcW w:w="521" w:type="dxa"/>
            <w:tcBorders>
              <w:bottom w:val="single" w:sz="2" w:space="0" w:color="auto"/>
            </w:tcBorders>
          </w:tcPr>
          <w:p w14:paraId="5802A6A9" w14:textId="49E7045C" w:rsidR="391AFC03" w:rsidRDefault="10840137" w:rsidP="391AFC03">
            <w:r>
              <w:t>x</w:t>
            </w:r>
          </w:p>
        </w:tc>
        <w:tc>
          <w:tcPr>
            <w:tcW w:w="522" w:type="dxa"/>
            <w:tcBorders>
              <w:bottom w:val="single" w:sz="2" w:space="0" w:color="auto"/>
            </w:tcBorders>
          </w:tcPr>
          <w:p w14:paraId="40AFBDDD" w14:textId="65DF4633" w:rsidR="391AFC03" w:rsidRDefault="10840137" w:rsidP="391AFC03">
            <w:r>
              <w:t>x</w:t>
            </w:r>
          </w:p>
        </w:tc>
        <w:tc>
          <w:tcPr>
            <w:tcW w:w="521" w:type="dxa"/>
            <w:tcBorders>
              <w:bottom w:val="single" w:sz="2" w:space="0" w:color="auto"/>
            </w:tcBorders>
          </w:tcPr>
          <w:p w14:paraId="2E44C133" w14:textId="7E86E463" w:rsidR="391AFC03" w:rsidRDefault="10840137" w:rsidP="391AFC03">
            <w:r>
              <w:t>x</w:t>
            </w:r>
          </w:p>
        </w:tc>
        <w:tc>
          <w:tcPr>
            <w:tcW w:w="522" w:type="dxa"/>
          </w:tcPr>
          <w:p w14:paraId="341AE29B" w14:textId="492C3FAC" w:rsidR="391AFC03" w:rsidRDefault="10840137" w:rsidP="391AFC03">
            <w:r>
              <w:t>x</w:t>
            </w:r>
          </w:p>
        </w:tc>
      </w:tr>
      <w:tr w:rsidR="391AFC03" w14:paraId="2A1CD447" w14:textId="77777777" w:rsidTr="06EFB210">
        <w:trPr>
          <w:trHeight w:val="300"/>
        </w:trPr>
        <w:tc>
          <w:tcPr>
            <w:tcW w:w="10910" w:type="dxa"/>
            <w:tcBorders>
              <w:bottom w:val="single" w:sz="2" w:space="0" w:color="auto"/>
            </w:tcBorders>
          </w:tcPr>
          <w:p w14:paraId="39077315" w14:textId="766D16CB" w:rsidR="254EC9C4" w:rsidRPr="003B270E" w:rsidRDefault="4FAFDE60" w:rsidP="06EFB210">
            <w:pPr>
              <w:pStyle w:val="ListBullet"/>
              <w:rPr>
                <w:rFonts w:eastAsia="Arial"/>
                <w:lang w:val="en-GB"/>
              </w:rPr>
            </w:pPr>
            <w:r w:rsidRPr="17BC1F28">
              <w:rPr>
                <w:rFonts w:eastAsia="Arial"/>
                <w:lang w:val="en-GB"/>
              </w:rPr>
              <w:t>U</w:t>
            </w:r>
            <w:r w:rsidR="3F283E9B" w:rsidRPr="17BC1F28">
              <w:rPr>
                <w:rFonts w:eastAsia="Arial"/>
                <w:lang w:val="en-GB"/>
              </w:rPr>
              <w:t>se</w:t>
            </w:r>
            <w:r w:rsidR="299ED722" w:rsidRPr="17BC1F28">
              <w:rPr>
                <w:rFonts w:eastAsia="Arial"/>
                <w:lang w:val="en-GB"/>
              </w:rPr>
              <w:t xml:space="preserve"> bullet points or numbering to list items or a sequence of steps</w:t>
            </w:r>
          </w:p>
        </w:tc>
        <w:tc>
          <w:tcPr>
            <w:tcW w:w="521" w:type="dxa"/>
            <w:tcBorders>
              <w:bottom w:val="single" w:sz="2" w:space="0" w:color="auto"/>
            </w:tcBorders>
          </w:tcPr>
          <w:p w14:paraId="2D9DA218" w14:textId="16DFDC8C" w:rsidR="254EC9C4" w:rsidRDefault="254EC9C4" w:rsidP="391AFC03">
            <w:r>
              <w:t>x</w:t>
            </w:r>
          </w:p>
        </w:tc>
        <w:tc>
          <w:tcPr>
            <w:tcW w:w="521" w:type="dxa"/>
            <w:tcBorders>
              <w:bottom w:val="single" w:sz="2" w:space="0" w:color="auto"/>
            </w:tcBorders>
          </w:tcPr>
          <w:p w14:paraId="7CD7E819" w14:textId="595295A2" w:rsidR="254EC9C4" w:rsidRDefault="254EC9C4" w:rsidP="391AFC03">
            <w:r>
              <w:t>x</w:t>
            </w:r>
          </w:p>
        </w:tc>
        <w:tc>
          <w:tcPr>
            <w:tcW w:w="522" w:type="dxa"/>
            <w:tcBorders>
              <w:bottom w:val="single" w:sz="2" w:space="0" w:color="auto"/>
            </w:tcBorders>
          </w:tcPr>
          <w:p w14:paraId="5039C437" w14:textId="7D295F09" w:rsidR="391AFC03" w:rsidRDefault="0C6D8D6B" w:rsidP="391AFC03">
            <w:r>
              <w:t>x</w:t>
            </w:r>
          </w:p>
        </w:tc>
        <w:tc>
          <w:tcPr>
            <w:tcW w:w="521" w:type="dxa"/>
            <w:tcBorders>
              <w:bottom w:val="single" w:sz="2" w:space="0" w:color="auto"/>
            </w:tcBorders>
          </w:tcPr>
          <w:p w14:paraId="2CD27D2B" w14:textId="0616B284" w:rsidR="391AFC03" w:rsidRDefault="0C6D8D6B" w:rsidP="391AFC03">
            <w:r>
              <w:t>x</w:t>
            </w:r>
          </w:p>
        </w:tc>
        <w:tc>
          <w:tcPr>
            <w:tcW w:w="522" w:type="dxa"/>
            <w:tcBorders>
              <w:bottom w:val="single" w:sz="2" w:space="0" w:color="auto"/>
            </w:tcBorders>
          </w:tcPr>
          <w:p w14:paraId="5CDD7D23" w14:textId="6E6E00F3" w:rsidR="391AFC03" w:rsidRDefault="391AFC03" w:rsidP="391AFC03"/>
        </w:tc>
        <w:tc>
          <w:tcPr>
            <w:tcW w:w="521" w:type="dxa"/>
            <w:tcBorders>
              <w:bottom w:val="single" w:sz="2" w:space="0" w:color="auto"/>
            </w:tcBorders>
          </w:tcPr>
          <w:p w14:paraId="253747C8" w14:textId="5FA098AB" w:rsidR="391AFC03" w:rsidRDefault="391AFC03" w:rsidP="391AFC03"/>
        </w:tc>
        <w:tc>
          <w:tcPr>
            <w:tcW w:w="522" w:type="dxa"/>
          </w:tcPr>
          <w:p w14:paraId="2A730D24" w14:textId="45F82F17" w:rsidR="391AFC03" w:rsidRDefault="391AFC03" w:rsidP="391AFC03"/>
        </w:tc>
      </w:tr>
      <w:tr w:rsidR="391AFC03" w14:paraId="5ED74272" w14:textId="77777777" w:rsidTr="06EFB210">
        <w:trPr>
          <w:trHeight w:val="300"/>
        </w:trPr>
        <w:tc>
          <w:tcPr>
            <w:tcW w:w="10910" w:type="dxa"/>
            <w:tcBorders>
              <w:bottom w:val="single" w:sz="2" w:space="0" w:color="auto"/>
            </w:tcBorders>
          </w:tcPr>
          <w:p w14:paraId="2A61B02E" w14:textId="255FB502" w:rsidR="254EC9C4" w:rsidRPr="003B270E" w:rsidRDefault="3C2F6054" w:rsidP="06EFB210">
            <w:pPr>
              <w:pStyle w:val="ListBullet"/>
              <w:rPr>
                <w:rFonts w:eastAsia="Arial"/>
                <w:color w:val="000000" w:themeColor="text1"/>
                <w:lang w:val="en-GB"/>
              </w:rPr>
            </w:pPr>
            <w:r w:rsidRPr="17BC1F28">
              <w:rPr>
                <w:rFonts w:eastAsia="Arial"/>
                <w:color w:val="000000" w:themeColor="text1"/>
                <w:lang w:val="en-GB"/>
              </w:rPr>
              <w:t>U</w:t>
            </w:r>
            <w:r w:rsidR="69359700" w:rsidRPr="17BC1F28">
              <w:rPr>
                <w:rFonts w:eastAsia="Arial"/>
                <w:color w:val="000000" w:themeColor="text1"/>
                <w:lang w:val="en-GB"/>
              </w:rPr>
              <w:t>se</w:t>
            </w:r>
            <w:r w:rsidR="571F8128" w:rsidRPr="17BC1F28">
              <w:rPr>
                <w:rFonts w:eastAsia="Arial"/>
                <w:color w:val="000000" w:themeColor="text1"/>
                <w:lang w:val="en-GB"/>
              </w:rPr>
              <w:t xml:space="preserve"> topic-specific Tier 2 and Tier 3 vocabulary to demonstrate authority</w:t>
            </w:r>
            <w:r w:rsidR="12E411FF" w:rsidRPr="17BC1F28">
              <w:rPr>
                <w:rFonts w:eastAsia="Arial"/>
                <w:color w:val="000000" w:themeColor="text1"/>
                <w:lang w:val="en-GB"/>
              </w:rPr>
              <w:t xml:space="preserve"> (CrT8)</w:t>
            </w:r>
          </w:p>
        </w:tc>
        <w:tc>
          <w:tcPr>
            <w:tcW w:w="521" w:type="dxa"/>
            <w:tcBorders>
              <w:bottom w:val="single" w:sz="2" w:space="0" w:color="auto"/>
            </w:tcBorders>
          </w:tcPr>
          <w:p w14:paraId="238DE270" w14:textId="6CCFDA9F" w:rsidR="254EC9C4" w:rsidRDefault="254EC9C4" w:rsidP="391AFC03">
            <w:r>
              <w:t>x</w:t>
            </w:r>
          </w:p>
        </w:tc>
        <w:tc>
          <w:tcPr>
            <w:tcW w:w="521" w:type="dxa"/>
            <w:tcBorders>
              <w:bottom w:val="single" w:sz="2" w:space="0" w:color="auto"/>
            </w:tcBorders>
          </w:tcPr>
          <w:p w14:paraId="4F5C89B3" w14:textId="48138F8F" w:rsidR="254EC9C4" w:rsidRDefault="254EC9C4" w:rsidP="391AFC03">
            <w:r>
              <w:t>x</w:t>
            </w:r>
          </w:p>
        </w:tc>
        <w:tc>
          <w:tcPr>
            <w:tcW w:w="522" w:type="dxa"/>
            <w:tcBorders>
              <w:bottom w:val="single" w:sz="2" w:space="0" w:color="auto"/>
            </w:tcBorders>
          </w:tcPr>
          <w:p w14:paraId="73145CA4" w14:textId="3A63284D" w:rsidR="391AFC03" w:rsidRDefault="391AFC03" w:rsidP="391AFC03"/>
        </w:tc>
        <w:tc>
          <w:tcPr>
            <w:tcW w:w="521" w:type="dxa"/>
            <w:tcBorders>
              <w:bottom w:val="single" w:sz="2" w:space="0" w:color="auto"/>
            </w:tcBorders>
          </w:tcPr>
          <w:p w14:paraId="14F064D0" w14:textId="1A5C0490" w:rsidR="391AFC03" w:rsidRDefault="391AFC03" w:rsidP="391AFC03"/>
        </w:tc>
        <w:tc>
          <w:tcPr>
            <w:tcW w:w="522" w:type="dxa"/>
            <w:tcBorders>
              <w:bottom w:val="single" w:sz="2" w:space="0" w:color="auto"/>
            </w:tcBorders>
          </w:tcPr>
          <w:p w14:paraId="2AD67E57" w14:textId="1FC0F189" w:rsidR="391AFC03" w:rsidRDefault="5963BCE5" w:rsidP="391AFC03">
            <w:r>
              <w:t>x</w:t>
            </w:r>
          </w:p>
        </w:tc>
        <w:tc>
          <w:tcPr>
            <w:tcW w:w="521" w:type="dxa"/>
            <w:tcBorders>
              <w:bottom w:val="single" w:sz="2" w:space="0" w:color="auto"/>
            </w:tcBorders>
          </w:tcPr>
          <w:p w14:paraId="5D6E0B98" w14:textId="5E0B800B" w:rsidR="391AFC03" w:rsidRDefault="5963BCE5" w:rsidP="391AFC03">
            <w:r>
              <w:t>x</w:t>
            </w:r>
          </w:p>
        </w:tc>
        <w:tc>
          <w:tcPr>
            <w:tcW w:w="522" w:type="dxa"/>
          </w:tcPr>
          <w:p w14:paraId="3030CF8F" w14:textId="76E03655" w:rsidR="391AFC03" w:rsidRDefault="5963BCE5" w:rsidP="391AFC03">
            <w:r>
              <w:t>x</w:t>
            </w:r>
          </w:p>
        </w:tc>
      </w:tr>
      <w:tr w:rsidR="391AFC03" w14:paraId="54A143DB" w14:textId="77777777" w:rsidTr="06EFB210">
        <w:trPr>
          <w:trHeight w:val="300"/>
        </w:trPr>
        <w:tc>
          <w:tcPr>
            <w:tcW w:w="10910" w:type="dxa"/>
            <w:tcBorders>
              <w:bottom w:val="single" w:sz="2" w:space="0" w:color="auto"/>
            </w:tcBorders>
          </w:tcPr>
          <w:p w14:paraId="117E9A53" w14:textId="7F3140A2" w:rsidR="254EC9C4" w:rsidRPr="003B270E" w:rsidRDefault="7F7E86E2" w:rsidP="06EFB210">
            <w:pPr>
              <w:pStyle w:val="ListBullet"/>
              <w:rPr>
                <w:rFonts w:eastAsia="Arial"/>
                <w:color w:val="000000" w:themeColor="text1"/>
                <w:lang w:val="en-GB"/>
              </w:rPr>
            </w:pPr>
            <w:r w:rsidRPr="17BC1F28">
              <w:rPr>
                <w:rFonts w:eastAsia="Arial"/>
                <w:color w:val="000000" w:themeColor="text1"/>
                <w:lang w:val="en-GB"/>
              </w:rPr>
              <w:t>R</w:t>
            </w:r>
            <w:r w:rsidR="1118506A" w:rsidRPr="17BC1F28">
              <w:rPr>
                <w:rFonts w:eastAsia="Arial"/>
                <w:color w:val="000000" w:themeColor="text1"/>
                <w:lang w:val="en-GB"/>
              </w:rPr>
              <w:t>esearch</w:t>
            </w:r>
            <w:r w:rsidR="24BDCB3F" w:rsidRPr="17BC1F28">
              <w:rPr>
                <w:rFonts w:eastAsia="Arial"/>
                <w:color w:val="000000" w:themeColor="text1"/>
                <w:lang w:val="en-GB"/>
              </w:rPr>
              <w:t>, summarise and list topic-related ideas when planning</w:t>
            </w:r>
          </w:p>
        </w:tc>
        <w:tc>
          <w:tcPr>
            <w:tcW w:w="521" w:type="dxa"/>
            <w:tcBorders>
              <w:bottom w:val="single" w:sz="2" w:space="0" w:color="auto"/>
            </w:tcBorders>
          </w:tcPr>
          <w:p w14:paraId="179AAF81" w14:textId="754A9963" w:rsidR="391AFC03" w:rsidRDefault="391AFC03" w:rsidP="391AFC03"/>
        </w:tc>
        <w:tc>
          <w:tcPr>
            <w:tcW w:w="521" w:type="dxa"/>
            <w:tcBorders>
              <w:bottom w:val="single" w:sz="2" w:space="0" w:color="auto"/>
            </w:tcBorders>
          </w:tcPr>
          <w:p w14:paraId="5CA262E0" w14:textId="42C53EAD" w:rsidR="254EC9C4" w:rsidRDefault="254EC9C4" w:rsidP="391AFC03">
            <w:r>
              <w:t>x</w:t>
            </w:r>
          </w:p>
        </w:tc>
        <w:tc>
          <w:tcPr>
            <w:tcW w:w="522" w:type="dxa"/>
            <w:tcBorders>
              <w:bottom w:val="single" w:sz="2" w:space="0" w:color="auto"/>
            </w:tcBorders>
          </w:tcPr>
          <w:p w14:paraId="070AB127" w14:textId="7B81930E" w:rsidR="391AFC03" w:rsidRDefault="391AFC03" w:rsidP="391AFC03"/>
        </w:tc>
        <w:tc>
          <w:tcPr>
            <w:tcW w:w="521" w:type="dxa"/>
            <w:tcBorders>
              <w:bottom w:val="single" w:sz="2" w:space="0" w:color="auto"/>
            </w:tcBorders>
          </w:tcPr>
          <w:p w14:paraId="208AEF08" w14:textId="25B55BBC" w:rsidR="391AFC03" w:rsidRDefault="391AFC03" w:rsidP="391AFC03"/>
        </w:tc>
        <w:tc>
          <w:tcPr>
            <w:tcW w:w="522" w:type="dxa"/>
            <w:tcBorders>
              <w:bottom w:val="single" w:sz="2" w:space="0" w:color="auto"/>
            </w:tcBorders>
          </w:tcPr>
          <w:p w14:paraId="08028D95" w14:textId="502CA115" w:rsidR="391AFC03" w:rsidRDefault="6580253C" w:rsidP="391AFC03">
            <w:r>
              <w:t>x</w:t>
            </w:r>
          </w:p>
        </w:tc>
        <w:tc>
          <w:tcPr>
            <w:tcW w:w="521" w:type="dxa"/>
            <w:tcBorders>
              <w:bottom w:val="single" w:sz="2" w:space="0" w:color="auto"/>
            </w:tcBorders>
          </w:tcPr>
          <w:p w14:paraId="7CAEC85E" w14:textId="5FA3CA72" w:rsidR="391AFC03" w:rsidRDefault="391AFC03" w:rsidP="391AFC03"/>
        </w:tc>
        <w:tc>
          <w:tcPr>
            <w:tcW w:w="522" w:type="dxa"/>
          </w:tcPr>
          <w:p w14:paraId="39D54982" w14:textId="68F94CED" w:rsidR="391AFC03" w:rsidRDefault="391AFC03" w:rsidP="391AFC03"/>
        </w:tc>
      </w:tr>
      <w:tr w:rsidR="391AFC03" w14:paraId="5B911A72" w14:textId="77777777" w:rsidTr="06EFB210">
        <w:trPr>
          <w:trHeight w:val="300"/>
        </w:trPr>
        <w:tc>
          <w:tcPr>
            <w:tcW w:w="10910" w:type="dxa"/>
            <w:tcBorders>
              <w:bottom w:val="single" w:sz="2" w:space="0" w:color="auto"/>
            </w:tcBorders>
          </w:tcPr>
          <w:p w14:paraId="3A16DBEA" w14:textId="3C5FA805" w:rsidR="254EC9C4" w:rsidRPr="003B270E" w:rsidRDefault="01D5C46F" w:rsidP="06EFB210">
            <w:pPr>
              <w:pStyle w:val="ListBullet"/>
              <w:rPr>
                <w:rFonts w:eastAsia="Arial"/>
                <w:color w:val="000000" w:themeColor="text1"/>
                <w:lang w:val="en-GB"/>
              </w:rPr>
            </w:pPr>
            <w:r w:rsidRPr="17BC1F28">
              <w:rPr>
                <w:rFonts w:eastAsia="Arial"/>
                <w:color w:val="000000" w:themeColor="text1"/>
                <w:lang w:val="en-GB"/>
              </w:rPr>
              <w:t>R</w:t>
            </w:r>
            <w:r w:rsidR="0E23B97F" w:rsidRPr="17BC1F28">
              <w:rPr>
                <w:rFonts w:eastAsia="Arial"/>
                <w:color w:val="000000" w:themeColor="text1"/>
                <w:lang w:val="en-GB"/>
              </w:rPr>
              <w:t>eflect</w:t>
            </w:r>
            <w:r w:rsidR="5EF5AE43" w:rsidRPr="17BC1F28">
              <w:rPr>
                <w:rFonts w:eastAsia="Arial"/>
                <w:color w:val="000000" w:themeColor="text1"/>
                <w:lang w:val="en-GB"/>
              </w:rPr>
              <w:t xml:space="preserve"> on and monitor texts according to given criteria, and respond to feedback from others</w:t>
            </w:r>
          </w:p>
        </w:tc>
        <w:tc>
          <w:tcPr>
            <w:tcW w:w="521" w:type="dxa"/>
            <w:tcBorders>
              <w:bottom w:val="single" w:sz="2" w:space="0" w:color="auto"/>
            </w:tcBorders>
          </w:tcPr>
          <w:p w14:paraId="2830EE29" w14:textId="1FC2081D" w:rsidR="391AFC03" w:rsidRDefault="391AFC03" w:rsidP="391AFC03"/>
        </w:tc>
        <w:tc>
          <w:tcPr>
            <w:tcW w:w="521" w:type="dxa"/>
            <w:tcBorders>
              <w:bottom w:val="single" w:sz="2" w:space="0" w:color="auto"/>
            </w:tcBorders>
          </w:tcPr>
          <w:p w14:paraId="0A043207" w14:textId="0E9C5971" w:rsidR="254EC9C4" w:rsidRDefault="254EC9C4" w:rsidP="391AFC03">
            <w:r>
              <w:t>x</w:t>
            </w:r>
          </w:p>
        </w:tc>
        <w:tc>
          <w:tcPr>
            <w:tcW w:w="522" w:type="dxa"/>
            <w:tcBorders>
              <w:bottom w:val="single" w:sz="2" w:space="0" w:color="auto"/>
            </w:tcBorders>
          </w:tcPr>
          <w:p w14:paraId="5D810BB2" w14:textId="6AEEEF0C" w:rsidR="391AFC03" w:rsidRDefault="391AFC03" w:rsidP="391AFC03"/>
        </w:tc>
        <w:tc>
          <w:tcPr>
            <w:tcW w:w="521" w:type="dxa"/>
            <w:tcBorders>
              <w:bottom w:val="single" w:sz="2" w:space="0" w:color="auto"/>
            </w:tcBorders>
          </w:tcPr>
          <w:p w14:paraId="0A49FFFA" w14:textId="5DEB674F" w:rsidR="391AFC03" w:rsidRDefault="47F94A19" w:rsidP="391AFC03">
            <w:r>
              <w:t>x</w:t>
            </w:r>
          </w:p>
        </w:tc>
        <w:tc>
          <w:tcPr>
            <w:tcW w:w="522" w:type="dxa"/>
            <w:tcBorders>
              <w:bottom w:val="single" w:sz="2" w:space="0" w:color="auto"/>
            </w:tcBorders>
          </w:tcPr>
          <w:p w14:paraId="01EB41DE" w14:textId="774A2114" w:rsidR="391AFC03" w:rsidRDefault="391AFC03" w:rsidP="391AFC03"/>
        </w:tc>
        <w:tc>
          <w:tcPr>
            <w:tcW w:w="521" w:type="dxa"/>
            <w:tcBorders>
              <w:bottom w:val="single" w:sz="2" w:space="0" w:color="auto"/>
            </w:tcBorders>
          </w:tcPr>
          <w:p w14:paraId="3ECFF5D7" w14:textId="5DF30C9F" w:rsidR="391AFC03" w:rsidRDefault="47F94A19" w:rsidP="391AFC03">
            <w:r>
              <w:t>x</w:t>
            </w:r>
          </w:p>
        </w:tc>
        <w:tc>
          <w:tcPr>
            <w:tcW w:w="522" w:type="dxa"/>
          </w:tcPr>
          <w:p w14:paraId="60381B25" w14:textId="1395073A" w:rsidR="391AFC03" w:rsidRDefault="47F94A19" w:rsidP="391AFC03">
            <w:r>
              <w:t>x</w:t>
            </w:r>
          </w:p>
        </w:tc>
      </w:tr>
      <w:tr w:rsidR="00CE46DF" w14:paraId="5EB1C534" w14:textId="77777777" w:rsidTr="06EFB210">
        <w:trPr>
          <w:trHeight w:val="300"/>
        </w:trPr>
        <w:tc>
          <w:tcPr>
            <w:tcW w:w="10910" w:type="dxa"/>
            <w:tcBorders>
              <w:top w:val="single" w:sz="2" w:space="0" w:color="auto"/>
              <w:right w:val="nil"/>
            </w:tcBorders>
            <w:shd w:val="clear" w:color="auto" w:fill="EBEBEB"/>
          </w:tcPr>
          <w:p w14:paraId="0571A55F" w14:textId="77777777" w:rsidR="007F1097" w:rsidRPr="00184475" w:rsidRDefault="007F1097">
            <w:pPr>
              <w:rPr>
                <w:rStyle w:val="Strong"/>
              </w:rPr>
            </w:pPr>
            <w:r w:rsidRPr="00184475">
              <w:rPr>
                <w:rStyle w:val="Strong"/>
              </w:rPr>
              <w:t>Spelling</w:t>
            </w:r>
          </w:p>
          <w:p w14:paraId="73E1E960" w14:textId="77777777" w:rsidR="007F1097" w:rsidRPr="0091515D" w:rsidRDefault="007F1097">
            <w:r w:rsidRPr="00184475">
              <w:rPr>
                <w:rStyle w:val="Strong"/>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3CC30D19" w14:textId="77777777" w:rsidR="007F1097" w:rsidRDefault="007F1097"/>
        </w:tc>
        <w:tc>
          <w:tcPr>
            <w:tcW w:w="521" w:type="dxa"/>
            <w:tcBorders>
              <w:top w:val="single" w:sz="2" w:space="0" w:color="auto"/>
              <w:left w:val="nil"/>
              <w:right w:val="nil"/>
            </w:tcBorders>
            <w:shd w:val="clear" w:color="auto" w:fill="EBEBEB"/>
          </w:tcPr>
          <w:p w14:paraId="21DA506D" w14:textId="77777777" w:rsidR="007F1097" w:rsidRDefault="007F1097"/>
        </w:tc>
        <w:tc>
          <w:tcPr>
            <w:tcW w:w="522" w:type="dxa"/>
            <w:tcBorders>
              <w:top w:val="single" w:sz="2" w:space="0" w:color="auto"/>
              <w:left w:val="nil"/>
              <w:right w:val="nil"/>
            </w:tcBorders>
            <w:shd w:val="clear" w:color="auto" w:fill="EBEBEB"/>
          </w:tcPr>
          <w:p w14:paraId="4F4C1EFE" w14:textId="77777777" w:rsidR="007F1097" w:rsidRDefault="007F1097"/>
        </w:tc>
        <w:tc>
          <w:tcPr>
            <w:tcW w:w="521" w:type="dxa"/>
            <w:tcBorders>
              <w:top w:val="single" w:sz="2" w:space="0" w:color="auto"/>
              <w:left w:val="nil"/>
              <w:right w:val="nil"/>
            </w:tcBorders>
            <w:shd w:val="clear" w:color="auto" w:fill="EBEBEB"/>
          </w:tcPr>
          <w:p w14:paraId="364DD55C" w14:textId="77777777" w:rsidR="007F1097" w:rsidRDefault="007F1097"/>
        </w:tc>
        <w:tc>
          <w:tcPr>
            <w:tcW w:w="522" w:type="dxa"/>
            <w:tcBorders>
              <w:top w:val="single" w:sz="2" w:space="0" w:color="auto"/>
              <w:left w:val="nil"/>
              <w:right w:val="nil"/>
            </w:tcBorders>
            <w:shd w:val="clear" w:color="auto" w:fill="EBEBEB"/>
          </w:tcPr>
          <w:p w14:paraId="62FEF127" w14:textId="77777777" w:rsidR="007F1097" w:rsidRDefault="007F1097"/>
        </w:tc>
        <w:tc>
          <w:tcPr>
            <w:tcW w:w="521" w:type="dxa"/>
            <w:tcBorders>
              <w:top w:val="single" w:sz="2" w:space="0" w:color="auto"/>
              <w:left w:val="nil"/>
              <w:right w:val="nil"/>
            </w:tcBorders>
            <w:shd w:val="clear" w:color="auto" w:fill="EBEBEB"/>
          </w:tcPr>
          <w:p w14:paraId="697650FD" w14:textId="77777777" w:rsidR="007F1097" w:rsidRDefault="007F1097"/>
        </w:tc>
        <w:tc>
          <w:tcPr>
            <w:tcW w:w="522" w:type="dxa"/>
            <w:tcBorders>
              <w:left w:val="nil"/>
            </w:tcBorders>
            <w:shd w:val="clear" w:color="auto" w:fill="EBEBEB"/>
          </w:tcPr>
          <w:p w14:paraId="7B0DE25B" w14:textId="77777777" w:rsidR="007F1097" w:rsidRDefault="007F1097"/>
        </w:tc>
      </w:tr>
      <w:tr w:rsidR="007F1097" w14:paraId="7109C551" w14:textId="77777777" w:rsidTr="06EFB210">
        <w:trPr>
          <w:trHeight w:val="300"/>
        </w:trPr>
        <w:tc>
          <w:tcPr>
            <w:tcW w:w="10910" w:type="dxa"/>
          </w:tcPr>
          <w:p w14:paraId="64E73760" w14:textId="0F1405CF" w:rsidR="007F1097" w:rsidRPr="0091515D" w:rsidRDefault="334FC809" w:rsidP="391AFC03">
            <w:pPr>
              <w:pStyle w:val="ListBullet"/>
              <w:rPr>
                <w:rFonts w:eastAsia="Arial"/>
              </w:rPr>
            </w:pPr>
            <w:r w:rsidRPr="17BC1F28">
              <w:rPr>
                <w:rFonts w:eastAsia="Arial"/>
                <w:color w:val="000000" w:themeColor="text1"/>
                <w:lang w:val="en-GB"/>
              </w:rPr>
              <w:t>E</w:t>
            </w:r>
            <w:r w:rsidR="303384BB" w:rsidRPr="17BC1F28">
              <w:rPr>
                <w:rFonts w:eastAsia="Arial"/>
                <w:color w:val="000000" w:themeColor="text1"/>
                <w:lang w:val="en-GB"/>
              </w:rPr>
              <w:t>xplain</w:t>
            </w:r>
            <w:r w:rsidR="25CB2F85" w:rsidRPr="17BC1F28">
              <w:rPr>
                <w:rFonts w:eastAsia="Arial"/>
                <w:color w:val="000000" w:themeColor="text1"/>
                <w:lang w:val="en-GB"/>
              </w:rPr>
              <w:t xml:space="preserve"> how to segment multisyllabic words into syllables and phonemes, and apply this knowledge when spelling</w:t>
            </w:r>
          </w:p>
        </w:tc>
        <w:tc>
          <w:tcPr>
            <w:tcW w:w="521" w:type="dxa"/>
          </w:tcPr>
          <w:p w14:paraId="154455C3" w14:textId="1100851C" w:rsidR="007F1097" w:rsidRDefault="25CB2F85">
            <w:r>
              <w:t>x</w:t>
            </w:r>
          </w:p>
        </w:tc>
        <w:tc>
          <w:tcPr>
            <w:tcW w:w="521" w:type="dxa"/>
          </w:tcPr>
          <w:p w14:paraId="799AE54A" w14:textId="77777777" w:rsidR="007F1097" w:rsidRDefault="007F1097"/>
        </w:tc>
        <w:tc>
          <w:tcPr>
            <w:tcW w:w="522" w:type="dxa"/>
          </w:tcPr>
          <w:p w14:paraId="465B44B7" w14:textId="313B96A9" w:rsidR="007F1097" w:rsidRDefault="0A11F6DC">
            <w:r>
              <w:t>x</w:t>
            </w:r>
          </w:p>
        </w:tc>
        <w:tc>
          <w:tcPr>
            <w:tcW w:w="521" w:type="dxa"/>
          </w:tcPr>
          <w:p w14:paraId="3667EBA2" w14:textId="57A8CB0A" w:rsidR="007F1097" w:rsidRDefault="007F1097"/>
        </w:tc>
        <w:tc>
          <w:tcPr>
            <w:tcW w:w="522" w:type="dxa"/>
          </w:tcPr>
          <w:p w14:paraId="4BC786CF" w14:textId="3B9B8DED" w:rsidR="007F1097" w:rsidRDefault="08CBBDCF">
            <w:r>
              <w:t>x</w:t>
            </w:r>
          </w:p>
        </w:tc>
        <w:tc>
          <w:tcPr>
            <w:tcW w:w="521" w:type="dxa"/>
          </w:tcPr>
          <w:p w14:paraId="408B8EB0" w14:textId="2D55DA66" w:rsidR="007F1097" w:rsidRDefault="007F1097"/>
        </w:tc>
        <w:tc>
          <w:tcPr>
            <w:tcW w:w="522" w:type="dxa"/>
          </w:tcPr>
          <w:p w14:paraId="44EDC776" w14:textId="2F6B480F" w:rsidR="007F1097" w:rsidRDefault="08CBBDCF">
            <w:r>
              <w:t>x</w:t>
            </w:r>
          </w:p>
        </w:tc>
      </w:tr>
      <w:tr w:rsidR="007F1097" w14:paraId="146B2AA0" w14:textId="77777777" w:rsidTr="06EFB210">
        <w:trPr>
          <w:trHeight w:val="300"/>
        </w:trPr>
        <w:tc>
          <w:tcPr>
            <w:tcW w:w="10910" w:type="dxa"/>
            <w:tcBorders>
              <w:bottom w:val="single" w:sz="2" w:space="0" w:color="auto"/>
            </w:tcBorders>
          </w:tcPr>
          <w:p w14:paraId="1EE3B142" w14:textId="279DCA54" w:rsidR="007F1097" w:rsidRPr="0091515D" w:rsidRDefault="1B8E6F83" w:rsidP="391AFC03">
            <w:pPr>
              <w:pStyle w:val="ListBullet"/>
              <w:rPr>
                <w:rFonts w:eastAsia="Arial"/>
              </w:rPr>
            </w:pPr>
            <w:r w:rsidRPr="17BC1F28">
              <w:rPr>
                <w:rFonts w:eastAsia="Arial"/>
                <w:color w:val="000000" w:themeColor="text1"/>
                <w:lang w:val="en-GB"/>
              </w:rPr>
              <w:t>I</w:t>
            </w:r>
            <w:r w:rsidR="303384BB" w:rsidRPr="17BC1F28">
              <w:rPr>
                <w:rFonts w:eastAsia="Arial"/>
                <w:color w:val="000000" w:themeColor="text1"/>
                <w:lang w:val="en-GB"/>
              </w:rPr>
              <w:t>dentify</w:t>
            </w:r>
            <w:r w:rsidR="25CB2F85" w:rsidRPr="17BC1F28">
              <w:rPr>
                <w:rFonts w:eastAsia="Arial"/>
                <w:color w:val="000000" w:themeColor="text1"/>
                <w:lang w:val="en-GB"/>
              </w:rPr>
              <w:t xml:space="preserve"> differences in vowel phonemes (short, long, diphthong and schwa vowels)</w:t>
            </w:r>
            <w:r w:rsidR="01A3C0E4" w:rsidRPr="17BC1F28">
              <w:rPr>
                <w:rFonts w:eastAsia="Arial"/>
                <w:color w:val="000000" w:themeColor="text1"/>
                <w:lang w:val="en-GB"/>
              </w:rPr>
              <w:t xml:space="preserve"> (SpG9)</w:t>
            </w:r>
          </w:p>
        </w:tc>
        <w:tc>
          <w:tcPr>
            <w:tcW w:w="521" w:type="dxa"/>
            <w:tcBorders>
              <w:bottom w:val="single" w:sz="2" w:space="0" w:color="auto"/>
            </w:tcBorders>
          </w:tcPr>
          <w:p w14:paraId="2013FC22" w14:textId="06CB33F7" w:rsidR="007F1097" w:rsidRDefault="25CB2F85">
            <w:r>
              <w:t>x</w:t>
            </w:r>
          </w:p>
        </w:tc>
        <w:tc>
          <w:tcPr>
            <w:tcW w:w="521" w:type="dxa"/>
            <w:tcBorders>
              <w:bottom w:val="single" w:sz="2" w:space="0" w:color="auto"/>
            </w:tcBorders>
          </w:tcPr>
          <w:p w14:paraId="39BC5EF2" w14:textId="77777777" w:rsidR="007F1097" w:rsidRDefault="007F1097"/>
        </w:tc>
        <w:tc>
          <w:tcPr>
            <w:tcW w:w="522" w:type="dxa"/>
            <w:tcBorders>
              <w:bottom w:val="single" w:sz="2" w:space="0" w:color="auto"/>
            </w:tcBorders>
          </w:tcPr>
          <w:p w14:paraId="0A934568" w14:textId="77777777" w:rsidR="007F1097" w:rsidRDefault="007F1097"/>
        </w:tc>
        <w:tc>
          <w:tcPr>
            <w:tcW w:w="521" w:type="dxa"/>
            <w:tcBorders>
              <w:bottom w:val="single" w:sz="2" w:space="0" w:color="auto"/>
            </w:tcBorders>
          </w:tcPr>
          <w:p w14:paraId="4EDA51F0" w14:textId="59504EE4" w:rsidR="007F1097" w:rsidRDefault="3031ECED">
            <w:r>
              <w:t>x</w:t>
            </w:r>
          </w:p>
        </w:tc>
        <w:tc>
          <w:tcPr>
            <w:tcW w:w="522" w:type="dxa"/>
            <w:tcBorders>
              <w:bottom w:val="single" w:sz="2" w:space="0" w:color="auto"/>
            </w:tcBorders>
          </w:tcPr>
          <w:p w14:paraId="28865601" w14:textId="7B2A629B" w:rsidR="007F1097" w:rsidRDefault="1566C1C4">
            <w:r>
              <w:t>x</w:t>
            </w:r>
          </w:p>
        </w:tc>
        <w:tc>
          <w:tcPr>
            <w:tcW w:w="521" w:type="dxa"/>
            <w:tcBorders>
              <w:bottom w:val="single" w:sz="2" w:space="0" w:color="auto"/>
            </w:tcBorders>
          </w:tcPr>
          <w:p w14:paraId="449E3AD5" w14:textId="12F58648" w:rsidR="007F1097" w:rsidRDefault="1566C1C4">
            <w:r>
              <w:t>x</w:t>
            </w:r>
          </w:p>
        </w:tc>
        <w:tc>
          <w:tcPr>
            <w:tcW w:w="522" w:type="dxa"/>
          </w:tcPr>
          <w:p w14:paraId="0543C863" w14:textId="3D74C8AF" w:rsidR="007F1097" w:rsidRDefault="1566C1C4">
            <w:r>
              <w:t>x</w:t>
            </w:r>
          </w:p>
        </w:tc>
      </w:tr>
      <w:tr w:rsidR="391AFC03" w14:paraId="43C971E9" w14:textId="77777777" w:rsidTr="06EFB210">
        <w:trPr>
          <w:trHeight w:val="300"/>
        </w:trPr>
        <w:tc>
          <w:tcPr>
            <w:tcW w:w="10910" w:type="dxa"/>
            <w:tcBorders>
              <w:bottom w:val="single" w:sz="2" w:space="0" w:color="auto"/>
            </w:tcBorders>
          </w:tcPr>
          <w:p w14:paraId="17310081" w14:textId="2FD0BCFF" w:rsidR="25CB2F85" w:rsidRDefault="48B3392D" w:rsidP="391AFC03">
            <w:pPr>
              <w:pStyle w:val="ListBullet"/>
              <w:rPr>
                <w:rFonts w:eastAsia="Arial"/>
              </w:rPr>
            </w:pPr>
            <w:r w:rsidRPr="17BC1F28">
              <w:rPr>
                <w:rFonts w:eastAsia="Arial"/>
                <w:color w:val="000000" w:themeColor="text1"/>
                <w:lang w:val="en-GB"/>
              </w:rPr>
              <w:lastRenderedPageBreak/>
              <w:t>U</w:t>
            </w:r>
            <w:r w:rsidR="303384BB" w:rsidRPr="17BC1F28">
              <w:rPr>
                <w:rFonts w:eastAsia="Arial"/>
                <w:color w:val="000000" w:themeColor="text1"/>
                <w:lang w:val="en-GB"/>
              </w:rPr>
              <w:t>nderstand</w:t>
            </w:r>
            <w:r w:rsidR="25CB2F85" w:rsidRPr="17BC1F28">
              <w:rPr>
                <w:rFonts w:eastAsia="Arial"/>
                <w:color w:val="000000" w:themeColor="text1"/>
                <w:lang w:val="en-GB"/>
              </w:rPr>
              <w:t xml:space="preserve"> that some graphemes are dependent on their position in a word in English and apply this knowledge when spelling</w:t>
            </w:r>
          </w:p>
        </w:tc>
        <w:tc>
          <w:tcPr>
            <w:tcW w:w="521" w:type="dxa"/>
            <w:tcBorders>
              <w:bottom w:val="single" w:sz="2" w:space="0" w:color="auto"/>
            </w:tcBorders>
          </w:tcPr>
          <w:p w14:paraId="30F6F765" w14:textId="5A67C648" w:rsidR="25CB2F85" w:rsidRDefault="25CB2F85" w:rsidP="391AFC03">
            <w:r>
              <w:t>x</w:t>
            </w:r>
          </w:p>
        </w:tc>
        <w:tc>
          <w:tcPr>
            <w:tcW w:w="521" w:type="dxa"/>
            <w:tcBorders>
              <w:bottom w:val="single" w:sz="2" w:space="0" w:color="auto"/>
            </w:tcBorders>
          </w:tcPr>
          <w:p w14:paraId="01F6F0D7" w14:textId="69C91BF4" w:rsidR="391AFC03" w:rsidRDefault="391AFC03" w:rsidP="391AFC03"/>
        </w:tc>
        <w:tc>
          <w:tcPr>
            <w:tcW w:w="522" w:type="dxa"/>
            <w:tcBorders>
              <w:bottom w:val="single" w:sz="2" w:space="0" w:color="auto"/>
            </w:tcBorders>
          </w:tcPr>
          <w:p w14:paraId="55DD0092" w14:textId="4477780A" w:rsidR="391AFC03" w:rsidRDefault="405C8EA2" w:rsidP="391AFC03">
            <w:r>
              <w:t>x</w:t>
            </w:r>
          </w:p>
        </w:tc>
        <w:tc>
          <w:tcPr>
            <w:tcW w:w="521" w:type="dxa"/>
            <w:tcBorders>
              <w:bottom w:val="single" w:sz="2" w:space="0" w:color="auto"/>
            </w:tcBorders>
          </w:tcPr>
          <w:p w14:paraId="05F661B4" w14:textId="453C4BA5" w:rsidR="391AFC03" w:rsidRDefault="405C8EA2" w:rsidP="391AFC03">
            <w:r>
              <w:t>x</w:t>
            </w:r>
          </w:p>
        </w:tc>
        <w:tc>
          <w:tcPr>
            <w:tcW w:w="522" w:type="dxa"/>
            <w:tcBorders>
              <w:bottom w:val="single" w:sz="2" w:space="0" w:color="auto"/>
            </w:tcBorders>
          </w:tcPr>
          <w:p w14:paraId="39EE41E0" w14:textId="02D9F084" w:rsidR="391AFC03" w:rsidRDefault="405C8EA2" w:rsidP="391AFC03">
            <w:r>
              <w:t>x</w:t>
            </w:r>
          </w:p>
        </w:tc>
        <w:tc>
          <w:tcPr>
            <w:tcW w:w="521" w:type="dxa"/>
            <w:tcBorders>
              <w:bottom w:val="single" w:sz="2" w:space="0" w:color="auto"/>
            </w:tcBorders>
          </w:tcPr>
          <w:p w14:paraId="09B468A2" w14:textId="689BF390" w:rsidR="391AFC03" w:rsidRDefault="405C8EA2" w:rsidP="391AFC03">
            <w:r>
              <w:t>x</w:t>
            </w:r>
          </w:p>
        </w:tc>
        <w:tc>
          <w:tcPr>
            <w:tcW w:w="522" w:type="dxa"/>
          </w:tcPr>
          <w:p w14:paraId="5A28E41C" w14:textId="0B5478B0" w:rsidR="391AFC03" w:rsidRDefault="405C8EA2" w:rsidP="391AFC03">
            <w:r>
              <w:t>x</w:t>
            </w:r>
          </w:p>
        </w:tc>
      </w:tr>
      <w:tr w:rsidR="391AFC03" w14:paraId="08756147" w14:textId="77777777" w:rsidTr="06EFB210">
        <w:trPr>
          <w:trHeight w:val="300"/>
        </w:trPr>
        <w:tc>
          <w:tcPr>
            <w:tcW w:w="10910" w:type="dxa"/>
            <w:tcBorders>
              <w:bottom w:val="single" w:sz="2" w:space="0" w:color="auto"/>
            </w:tcBorders>
          </w:tcPr>
          <w:p w14:paraId="515BDDD8" w14:textId="1F39E45D" w:rsidR="25CB2F85" w:rsidRDefault="4B760915" w:rsidP="391AFC03">
            <w:pPr>
              <w:pStyle w:val="ListBullet"/>
              <w:rPr>
                <w:rFonts w:eastAsia="Arial"/>
                <w:color w:val="000000" w:themeColor="text1"/>
              </w:rPr>
            </w:pPr>
            <w:r w:rsidRPr="17BC1F28">
              <w:rPr>
                <w:rFonts w:eastAsia="Arial"/>
                <w:color w:val="000000" w:themeColor="text1"/>
              </w:rPr>
              <w:t>I</w:t>
            </w:r>
            <w:r w:rsidR="303384BB" w:rsidRPr="17BC1F28">
              <w:rPr>
                <w:rFonts w:eastAsia="Arial"/>
                <w:color w:val="000000" w:themeColor="text1"/>
              </w:rPr>
              <w:t>dentify</w:t>
            </w:r>
            <w:r w:rsidR="25CB2F85" w:rsidRPr="17BC1F28">
              <w:rPr>
                <w:rFonts w:eastAsia="Arial"/>
                <w:color w:val="000000" w:themeColor="text1"/>
              </w:rPr>
              <w:t xml:space="preserve"> derivational suffixes such as </w:t>
            </w:r>
            <w:r w:rsidR="25CB2F85" w:rsidRPr="00936CA9">
              <w:rPr>
                <w:rStyle w:val="Emphasis"/>
              </w:rPr>
              <w:t>-able, -ness, -</w:t>
            </w:r>
            <w:proofErr w:type="spellStart"/>
            <w:r w:rsidR="25CB2F85" w:rsidRPr="00936CA9">
              <w:rPr>
                <w:rStyle w:val="Emphasis"/>
              </w:rPr>
              <w:t>ian</w:t>
            </w:r>
            <w:proofErr w:type="spellEnd"/>
            <w:r w:rsidR="25CB2F85" w:rsidRPr="00936CA9">
              <w:rPr>
                <w:rStyle w:val="Emphasis"/>
              </w:rPr>
              <w:t xml:space="preserve"> </w:t>
            </w:r>
            <w:r w:rsidR="25CB2F85" w:rsidRPr="17BC1F28">
              <w:rPr>
                <w:rFonts w:eastAsia="Arial"/>
                <w:color w:val="000000" w:themeColor="text1"/>
              </w:rPr>
              <w:t xml:space="preserve">and </w:t>
            </w:r>
            <w:r w:rsidR="25CB2F85" w:rsidRPr="00936CA9">
              <w:rPr>
                <w:rStyle w:val="Emphasis"/>
              </w:rPr>
              <w:t>-</w:t>
            </w:r>
            <w:proofErr w:type="spellStart"/>
            <w:r w:rsidR="25CB2F85" w:rsidRPr="00936CA9">
              <w:rPr>
                <w:rStyle w:val="Emphasis"/>
              </w:rPr>
              <w:t>ment</w:t>
            </w:r>
            <w:proofErr w:type="spellEnd"/>
            <w:r w:rsidR="25CB2F85" w:rsidRPr="17BC1F28">
              <w:rPr>
                <w:rFonts w:eastAsia="Arial"/>
                <w:color w:val="000000" w:themeColor="text1"/>
              </w:rPr>
              <w:t>, explaining when and how to treat base words when they are affixed, and apply this knowledge when spelling</w:t>
            </w:r>
            <w:r w:rsidR="201235D8" w:rsidRPr="17BC1F28">
              <w:rPr>
                <w:rFonts w:eastAsia="Arial"/>
                <w:color w:val="000000" w:themeColor="text1"/>
              </w:rPr>
              <w:t xml:space="preserve"> (SpG9)</w:t>
            </w:r>
          </w:p>
        </w:tc>
        <w:tc>
          <w:tcPr>
            <w:tcW w:w="521" w:type="dxa"/>
            <w:tcBorders>
              <w:bottom w:val="single" w:sz="2" w:space="0" w:color="auto"/>
            </w:tcBorders>
          </w:tcPr>
          <w:p w14:paraId="39BB0FDB" w14:textId="0A5BBC99" w:rsidR="25CB2F85" w:rsidRDefault="25CB2F85" w:rsidP="391AFC03">
            <w:r>
              <w:t>x</w:t>
            </w:r>
          </w:p>
        </w:tc>
        <w:tc>
          <w:tcPr>
            <w:tcW w:w="521" w:type="dxa"/>
            <w:tcBorders>
              <w:bottom w:val="single" w:sz="2" w:space="0" w:color="auto"/>
            </w:tcBorders>
          </w:tcPr>
          <w:p w14:paraId="468018A9" w14:textId="202A2BCE" w:rsidR="391AFC03" w:rsidRDefault="391AFC03" w:rsidP="391AFC03"/>
        </w:tc>
        <w:tc>
          <w:tcPr>
            <w:tcW w:w="522" w:type="dxa"/>
            <w:tcBorders>
              <w:bottom w:val="single" w:sz="2" w:space="0" w:color="auto"/>
            </w:tcBorders>
          </w:tcPr>
          <w:p w14:paraId="00D89117" w14:textId="26AFEA1C" w:rsidR="391AFC03" w:rsidRDefault="391AFC03" w:rsidP="391AFC03"/>
        </w:tc>
        <w:tc>
          <w:tcPr>
            <w:tcW w:w="521" w:type="dxa"/>
            <w:tcBorders>
              <w:bottom w:val="single" w:sz="2" w:space="0" w:color="auto"/>
            </w:tcBorders>
          </w:tcPr>
          <w:p w14:paraId="2623F351" w14:textId="538DA2BB" w:rsidR="391AFC03" w:rsidRDefault="391AFC03" w:rsidP="391AFC03"/>
        </w:tc>
        <w:tc>
          <w:tcPr>
            <w:tcW w:w="522" w:type="dxa"/>
            <w:tcBorders>
              <w:bottom w:val="single" w:sz="2" w:space="0" w:color="auto"/>
            </w:tcBorders>
          </w:tcPr>
          <w:p w14:paraId="7F308F4E" w14:textId="0855CE1B" w:rsidR="391AFC03" w:rsidRDefault="69646974" w:rsidP="391AFC03">
            <w:r>
              <w:t>x</w:t>
            </w:r>
          </w:p>
        </w:tc>
        <w:tc>
          <w:tcPr>
            <w:tcW w:w="521" w:type="dxa"/>
            <w:tcBorders>
              <w:bottom w:val="single" w:sz="2" w:space="0" w:color="auto"/>
            </w:tcBorders>
          </w:tcPr>
          <w:p w14:paraId="7F07F937" w14:textId="09D674A3" w:rsidR="391AFC03" w:rsidRDefault="69646974" w:rsidP="391AFC03">
            <w:r>
              <w:t>x</w:t>
            </w:r>
          </w:p>
        </w:tc>
        <w:tc>
          <w:tcPr>
            <w:tcW w:w="522" w:type="dxa"/>
          </w:tcPr>
          <w:p w14:paraId="68704945" w14:textId="026E3397" w:rsidR="391AFC03" w:rsidRDefault="69646974" w:rsidP="391AFC03">
            <w:r>
              <w:t>x</w:t>
            </w:r>
          </w:p>
        </w:tc>
      </w:tr>
      <w:tr w:rsidR="391AFC03" w14:paraId="4090A2D9" w14:textId="77777777" w:rsidTr="06EFB210">
        <w:trPr>
          <w:trHeight w:val="300"/>
        </w:trPr>
        <w:tc>
          <w:tcPr>
            <w:tcW w:w="10910" w:type="dxa"/>
            <w:tcBorders>
              <w:bottom w:val="single" w:sz="2" w:space="0" w:color="auto"/>
            </w:tcBorders>
          </w:tcPr>
          <w:p w14:paraId="3B5A71BE" w14:textId="6C76FB9A" w:rsidR="25CB2F85" w:rsidRDefault="25593D19" w:rsidP="391AFC03">
            <w:pPr>
              <w:pStyle w:val="ListBullet"/>
              <w:rPr>
                <w:rFonts w:eastAsia="Arial"/>
              </w:rPr>
            </w:pPr>
            <w:r w:rsidRPr="17BC1F28">
              <w:rPr>
                <w:rFonts w:eastAsia="Arial"/>
                <w:color w:val="000000" w:themeColor="text1"/>
                <w:lang w:val="en-GB"/>
              </w:rPr>
              <w:t>I</w:t>
            </w:r>
            <w:r w:rsidR="303384BB" w:rsidRPr="17BC1F28">
              <w:rPr>
                <w:rFonts w:eastAsia="Arial"/>
                <w:color w:val="000000" w:themeColor="text1"/>
                <w:lang w:val="en-GB"/>
              </w:rPr>
              <w:t>dentify</w:t>
            </w:r>
            <w:r w:rsidR="25CB2F85" w:rsidRPr="17BC1F28">
              <w:rPr>
                <w:rFonts w:eastAsia="Arial"/>
                <w:color w:val="000000" w:themeColor="text1"/>
                <w:lang w:val="en-GB"/>
              </w:rPr>
              <w:t xml:space="preserve"> prefixes that require no change to the base word or root when they are affixed, and apply this knowledge when spelling</w:t>
            </w:r>
            <w:r w:rsidR="0FD18A55" w:rsidRPr="17BC1F28">
              <w:rPr>
                <w:rFonts w:eastAsia="Arial"/>
                <w:color w:val="000000" w:themeColor="text1"/>
                <w:lang w:val="en-GB"/>
              </w:rPr>
              <w:t xml:space="preserve"> (SpG9)</w:t>
            </w:r>
          </w:p>
        </w:tc>
        <w:tc>
          <w:tcPr>
            <w:tcW w:w="521" w:type="dxa"/>
            <w:tcBorders>
              <w:bottom w:val="single" w:sz="2" w:space="0" w:color="auto"/>
            </w:tcBorders>
          </w:tcPr>
          <w:p w14:paraId="0AF15254" w14:textId="41F25E78" w:rsidR="25CB2F85" w:rsidRDefault="25CB2F85" w:rsidP="391AFC03">
            <w:r>
              <w:t>x</w:t>
            </w:r>
          </w:p>
        </w:tc>
        <w:tc>
          <w:tcPr>
            <w:tcW w:w="521" w:type="dxa"/>
            <w:tcBorders>
              <w:bottom w:val="single" w:sz="2" w:space="0" w:color="auto"/>
            </w:tcBorders>
          </w:tcPr>
          <w:p w14:paraId="55750E60" w14:textId="0D172FD7" w:rsidR="391AFC03" w:rsidRDefault="391AFC03" w:rsidP="391AFC03"/>
        </w:tc>
        <w:tc>
          <w:tcPr>
            <w:tcW w:w="522" w:type="dxa"/>
            <w:tcBorders>
              <w:bottom w:val="single" w:sz="2" w:space="0" w:color="auto"/>
            </w:tcBorders>
          </w:tcPr>
          <w:p w14:paraId="1B9D25C1" w14:textId="555C9D31" w:rsidR="391AFC03" w:rsidRDefault="4DB75C5C" w:rsidP="391AFC03">
            <w:r>
              <w:t>x</w:t>
            </w:r>
          </w:p>
        </w:tc>
        <w:tc>
          <w:tcPr>
            <w:tcW w:w="521" w:type="dxa"/>
            <w:tcBorders>
              <w:bottom w:val="single" w:sz="2" w:space="0" w:color="auto"/>
            </w:tcBorders>
          </w:tcPr>
          <w:p w14:paraId="08D1D23F" w14:textId="04CA0DC7" w:rsidR="391AFC03" w:rsidRDefault="03CD93DA" w:rsidP="391AFC03">
            <w:r>
              <w:t>x</w:t>
            </w:r>
          </w:p>
        </w:tc>
        <w:tc>
          <w:tcPr>
            <w:tcW w:w="522" w:type="dxa"/>
            <w:tcBorders>
              <w:bottom w:val="single" w:sz="2" w:space="0" w:color="auto"/>
            </w:tcBorders>
          </w:tcPr>
          <w:p w14:paraId="2C77618F" w14:textId="4974176B" w:rsidR="391AFC03" w:rsidRDefault="391AFC03" w:rsidP="391AFC03"/>
        </w:tc>
        <w:tc>
          <w:tcPr>
            <w:tcW w:w="521" w:type="dxa"/>
            <w:tcBorders>
              <w:bottom w:val="single" w:sz="2" w:space="0" w:color="auto"/>
            </w:tcBorders>
          </w:tcPr>
          <w:p w14:paraId="2F628368" w14:textId="0C55618B" w:rsidR="391AFC03" w:rsidRDefault="391AFC03" w:rsidP="391AFC03"/>
        </w:tc>
        <w:tc>
          <w:tcPr>
            <w:tcW w:w="522" w:type="dxa"/>
          </w:tcPr>
          <w:p w14:paraId="4177CFC5" w14:textId="1A5DC233" w:rsidR="391AFC03" w:rsidRDefault="6148D159" w:rsidP="391AFC03">
            <w:r>
              <w:t>x</w:t>
            </w:r>
          </w:p>
        </w:tc>
      </w:tr>
      <w:tr w:rsidR="00CE46DF" w14:paraId="49194F47" w14:textId="77777777" w:rsidTr="06EFB210">
        <w:trPr>
          <w:trHeight w:val="300"/>
        </w:trPr>
        <w:tc>
          <w:tcPr>
            <w:tcW w:w="10910" w:type="dxa"/>
            <w:tcBorders>
              <w:top w:val="single" w:sz="2" w:space="0" w:color="auto"/>
              <w:right w:val="nil"/>
            </w:tcBorders>
            <w:shd w:val="clear" w:color="auto" w:fill="EBEBEB"/>
          </w:tcPr>
          <w:p w14:paraId="6E4EF97D" w14:textId="77777777" w:rsidR="007F1097" w:rsidRPr="00184475" w:rsidRDefault="007F1097">
            <w:pPr>
              <w:rPr>
                <w:rStyle w:val="Strong"/>
              </w:rPr>
            </w:pPr>
            <w:r w:rsidRPr="00184475">
              <w:rPr>
                <w:rStyle w:val="Strong"/>
              </w:rPr>
              <w:t>Handwriting and digital transcription</w:t>
            </w:r>
          </w:p>
          <w:p w14:paraId="66C6278B" w14:textId="77777777" w:rsidR="007F1097" w:rsidRDefault="007F1097">
            <w:r w:rsidRPr="00184475">
              <w:rPr>
                <w:rStyle w:val="Strong"/>
              </w:rPr>
              <w:t>EN2-HANDW-01</w:t>
            </w:r>
            <w:r w:rsidRPr="0091515D">
              <w:t xml:space="preserve"> forms legible joined letters to develop handwriting fluency</w:t>
            </w:r>
          </w:p>
          <w:p w14:paraId="5AE7F881" w14:textId="77777777" w:rsidR="007F1097" w:rsidRPr="0091515D" w:rsidRDefault="007F1097">
            <w:r w:rsidRPr="00184475">
              <w:rPr>
                <w:rStyle w:val="Strong"/>
              </w:rPr>
              <w:t>EN2-HANDW-02</w:t>
            </w:r>
            <w:r w:rsidRPr="00184475">
              <w:t xml:space="preserve"> </w:t>
            </w:r>
            <w:r w:rsidRPr="0091515D">
              <w:t>uses digital technologies to create texts</w:t>
            </w:r>
          </w:p>
        </w:tc>
        <w:tc>
          <w:tcPr>
            <w:tcW w:w="521" w:type="dxa"/>
            <w:tcBorders>
              <w:top w:val="single" w:sz="2" w:space="0" w:color="auto"/>
              <w:left w:val="nil"/>
              <w:right w:val="nil"/>
            </w:tcBorders>
            <w:shd w:val="clear" w:color="auto" w:fill="EBEBEB"/>
          </w:tcPr>
          <w:p w14:paraId="1035541E" w14:textId="77777777" w:rsidR="007F1097" w:rsidRDefault="007F1097"/>
        </w:tc>
        <w:tc>
          <w:tcPr>
            <w:tcW w:w="521" w:type="dxa"/>
            <w:tcBorders>
              <w:top w:val="single" w:sz="2" w:space="0" w:color="auto"/>
              <w:left w:val="nil"/>
              <w:right w:val="nil"/>
            </w:tcBorders>
            <w:shd w:val="clear" w:color="auto" w:fill="EBEBEB"/>
          </w:tcPr>
          <w:p w14:paraId="68E8C1E9" w14:textId="77777777" w:rsidR="007F1097" w:rsidRDefault="007F1097"/>
        </w:tc>
        <w:tc>
          <w:tcPr>
            <w:tcW w:w="522" w:type="dxa"/>
            <w:tcBorders>
              <w:top w:val="single" w:sz="2" w:space="0" w:color="auto"/>
              <w:left w:val="nil"/>
              <w:right w:val="nil"/>
            </w:tcBorders>
            <w:shd w:val="clear" w:color="auto" w:fill="EBEBEB"/>
          </w:tcPr>
          <w:p w14:paraId="4463FEA1" w14:textId="77777777" w:rsidR="007F1097" w:rsidRDefault="007F1097"/>
        </w:tc>
        <w:tc>
          <w:tcPr>
            <w:tcW w:w="521" w:type="dxa"/>
            <w:tcBorders>
              <w:top w:val="single" w:sz="2" w:space="0" w:color="auto"/>
              <w:left w:val="nil"/>
              <w:right w:val="nil"/>
            </w:tcBorders>
            <w:shd w:val="clear" w:color="auto" w:fill="EBEBEB"/>
          </w:tcPr>
          <w:p w14:paraId="4B2C5169" w14:textId="77777777" w:rsidR="007F1097" w:rsidRDefault="007F1097"/>
        </w:tc>
        <w:tc>
          <w:tcPr>
            <w:tcW w:w="522" w:type="dxa"/>
            <w:tcBorders>
              <w:top w:val="single" w:sz="2" w:space="0" w:color="auto"/>
              <w:left w:val="nil"/>
              <w:right w:val="nil"/>
            </w:tcBorders>
            <w:shd w:val="clear" w:color="auto" w:fill="EBEBEB"/>
          </w:tcPr>
          <w:p w14:paraId="7E3C0AB3" w14:textId="77777777" w:rsidR="007F1097" w:rsidRDefault="007F1097"/>
        </w:tc>
        <w:tc>
          <w:tcPr>
            <w:tcW w:w="521" w:type="dxa"/>
            <w:tcBorders>
              <w:top w:val="single" w:sz="2" w:space="0" w:color="auto"/>
              <w:left w:val="nil"/>
              <w:right w:val="nil"/>
            </w:tcBorders>
            <w:shd w:val="clear" w:color="auto" w:fill="EBEBEB"/>
          </w:tcPr>
          <w:p w14:paraId="607361E6" w14:textId="77777777" w:rsidR="007F1097" w:rsidRDefault="007F1097"/>
        </w:tc>
        <w:tc>
          <w:tcPr>
            <w:tcW w:w="522" w:type="dxa"/>
            <w:tcBorders>
              <w:left w:val="nil"/>
            </w:tcBorders>
            <w:shd w:val="clear" w:color="auto" w:fill="EBEBEB"/>
          </w:tcPr>
          <w:p w14:paraId="457F8B8C" w14:textId="77777777" w:rsidR="007F1097" w:rsidRDefault="007F1097"/>
        </w:tc>
      </w:tr>
      <w:tr w:rsidR="007F1097" w14:paraId="1E071E52" w14:textId="77777777" w:rsidTr="06EFB210">
        <w:trPr>
          <w:trHeight w:val="825"/>
        </w:trPr>
        <w:tc>
          <w:tcPr>
            <w:tcW w:w="10910" w:type="dxa"/>
          </w:tcPr>
          <w:p w14:paraId="6B033354" w14:textId="683CAEBE" w:rsidR="007F1097" w:rsidRPr="0091515D" w:rsidRDefault="55207F64" w:rsidP="79AA4ED1">
            <w:pPr>
              <w:pStyle w:val="ListBullet"/>
              <w:rPr>
                <w:rFonts w:eastAsia="Arial"/>
                <w:color w:val="000000" w:themeColor="text1"/>
                <w:lang w:val="en-GB"/>
              </w:rPr>
            </w:pPr>
            <w:r w:rsidRPr="17BC1F28">
              <w:rPr>
                <w:rFonts w:eastAsia="Arial"/>
                <w:color w:val="000000" w:themeColor="text1"/>
                <w:lang w:val="en-GB"/>
              </w:rPr>
              <w:t>U</w:t>
            </w:r>
            <w:r w:rsidR="1B93F423" w:rsidRPr="17BC1F28">
              <w:rPr>
                <w:rFonts w:eastAsia="Arial"/>
                <w:color w:val="000000" w:themeColor="text1"/>
                <w:lang w:val="en-GB"/>
              </w:rPr>
              <w:t>nderstand</w:t>
            </w:r>
            <w:r w:rsidR="619A3225" w:rsidRPr="17BC1F28">
              <w:rPr>
                <w:rFonts w:eastAsia="Arial"/>
                <w:color w:val="000000" w:themeColor="text1"/>
                <w:lang w:val="en-GB"/>
              </w:rPr>
              <w:t xml:space="preserve"> that legible handwriting is consistent in size and spacing and can support learnin</w:t>
            </w:r>
            <w:r w:rsidR="6070399D" w:rsidRPr="17BC1F28">
              <w:rPr>
                <w:rFonts w:eastAsia="Arial"/>
                <w:color w:val="000000" w:themeColor="text1"/>
                <w:lang w:val="en-GB"/>
              </w:rPr>
              <w:t>g</w:t>
            </w:r>
            <w:r w:rsidR="2DFFCD77" w:rsidRPr="17BC1F28">
              <w:rPr>
                <w:rFonts w:eastAsia="Arial"/>
                <w:color w:val="000000" w:themeColor="text1"/>
                <w:lang w:val="en-GB"/>
              </w:rPr>
              <w:t xml:space="preserve"> (H</w:t>
            </w:r>
            <w:r w:rsidR="6EA52DEE" w:rsidRPr="17BC1F28">
              <w:rPr>
                <w:rFonts w:eastAsia="Arial"/>
                <w:color w:val="000000" w:themeColor="text1"/>
                <w:lang w:val="en-GB"/>
              </w:rPr>
              <w:t>w</w:t>
            </w:r>
            <w:r w:rsidR="2DFFCD77" w:rsidRPr="17BC1F28">
              <w:rPr>
                <w:rFonts w:eastAsia="Arial"/>
                <w:color w:val="000000" w:themeColor="text1"/>
                <w:lang w:val="en-GB"/>
              </w:rPr>
              <w:t>K6)</w:t>
            </w:r>
            <w:r w:rsidR="3EA88E7C" w:rsidRPr="17BC1F28">
              <w:rPr>
                <w:rFonts w:eastAsia="Arial"/>
                <w:color w:val="000000" w:themeColor="text1"/>
                <w:lang w:val="en-GB"/>
              </w:rPr>
              <w:t xml:space="preserve"> (Year 3)</w:t>
            </w:r>
          </w:p>
        </w:tc>
        <w:tc>
          <w:tcPr>
            <w:tcW w:w="521" w:type="dxa"/>
          </w:tcPr>
          <w:p w14:paraId="74D503DD" w14:textId="23196003" w:rsidR="007F1097" w:rsidRDefault="619A3225">
            <w:r>
              <w:t>x</w:t>
            </w:r>
          </w:p>
        </w:tc>
        <w:tc>
          <w:tcPr>
            <w:tcW w:w="521" w:type="dxa"/>
          </w:tcPr>
          <w:p w14:paraId="2B023A49" w14:textId="77777777" w:rsidR="007F1097" w:rsidRDefault="007F1097"/>
        </w:tc>
        <w:tc>
          <w:tcPr>
            <w:tcW w:w="522" w:type="dxa"/>
          </w:tcPr>
          <w:p w14:paraId="0F82C5E2" w14:textId="4A1EBFC9" w:rsidR="007F1097" w:rsidRDefault="27EBE100">
            <w:r>
              <w:t>x</w:t>
            </w:r>
          </w:p>
        </w:tc>
        <w:tc>
          <w:tcPr>
            <w:tcW w:w="521" w:type="dxa"/>
          </w:tcPr>
          <w:p w14:paraId="26EE2DE5" w14:textId="77777777" w:rsidR="007F1097" w:rsidRDefault="007F1097"/>
        </w:tc>
        <w:tc>
          <w:tcPr>
            <w:tcW w:w="522" w:type="dxa"/>
          </w:tcPr>
          <w:p w14:paraId="1A6365E9" w14:textId="72C3F8E6" w:rsidR="007F1097" w:rsidRDefault="4B797DBD">
            <w:r>
              <w:t>x</w:t>
            </w:r>
          </w:p>
        </w:tc>
        <w:tc>
          <w:tcPr>
            <w:tcW w:w="521" w:type="dxa"/>
          </w:tcPr>
          <w:p w14:paraId="72496C90" w14:textId="77777777" w:rsidR="007F1097" w:rsidRDefault="007F1097"/>
        </w:tc>
        <w:tc>
          <w:tcPr>
            <w:tcW w:w="522" w:type="dxa"/>
          </w:tcPr>
          <w:p w14:paraId="05D6D71D" w14:textId="1ED5B5E9" w:rsidR="007F1097" w:rsidRDefault="626363A6">
            <w:r>
              <w:t>x</w:t>
            </w:r>
          </w:p>
        </w:tc>
      </w:tr>
      <w:tr w:rsidR="391AFC03" w14:paraId="25175A59" w14:textId="77777777" w:rsidTr="06EFB210">
        <w:trPr>
          <w:trHeight w:val="300"/>
        </w:trPr>
        <w:tc>
          <w:tcPr>
            <w:tcW w:w="10910" w:type="dxa"/>
          </w:tcPr>
          <w:p w14:paraId="50A6D200" w14:textId="7DB8B3BA" w:rsidR="2FD2FFD5" w:rsidRDefault="2208C140" w:rsidP="79AA4ED1">
            <w:pPr>
              <w:pStyle w:val="ListBullet"/>
              <w:rPr>
                <w:rFonts w:eastAsia="Arial"/>
                <w:color w:val="000000" w:themeColor="text1"/>
                <w:lang w:val="en-GB"/>
              </w:rPr>
            </w:pPr>
            <w:r w:rsidRPr="17BC1F28">
              <w:rPr>
                <w:rFonts w:eastAsia="Arial"/>
                <w:color w:val="000000" w:themeColor="text1"/>
                <w:lang w:val="en-GB"/>
              </w:rPr>
              <w:t>J</w:t>
            </w:r>
            <w:r w:rsidR="444D6AE2" w:rsidRPr="17BC1F28">
              <w:rPr>
                <w:rFonts w:eastAsia="Arial"/>
                <w:color w:val="000000" w:themeColor="text1"/>
                <w:lang w:val="en-GB"/>
              </w:rPr>
              <w:t>oin</w:t>
            </w:r>
            <w:r w:rsidR="2FD2FFD5" w:rsidRPr="17BC1F28">
              <w:rPr>
                <w:rFonts w:eastAsia="Arial"/>
                <w:color w:val="000000" w:themeColor="text1"/>
                <w:lang w:val="en-GB"/>
              </w:rPr>
              <w:t xml:space="preserve"> letters using consistent size and spacing to develop fluency</w:t>
            </w:r>
            <w:r w:rsidR="6DF70F67" w:rsidRPr="17BC1F28">
              <w:rPr>
                <w:rFonts w:eastAsia="Arial"/>
                <w:color w:val="000000" w:themeColor="text1"/>
                <w:lang w:val="en-GB"/>
              </w:rPr>
              <w:t xml:space="preserve"> (HwK6)</w:t>
            </w:r>
            <w:r w:rsidR="71B0ECE0" w:rsidRPr="17BC1F28">
              <w:rPr>
                <w:rFonts w:eastAsia="Arial"/>
                <w:color w:val="000000" w:themeColor="text1"/>
                <w:lang w:val="en-GB"/>
              </w:rPr>
              <w:t xml:space="preserve"> (Year 3)</w:t>
            </w:r>
          </w:p>
        </w:tc>
        <w:tc>
          <w:tcPr>
            <w:tcW w:w="521" w:type="dxa"/>
          </w:tcPr>
          <w:p w14:paraId="6F2390BC" w14:textId="102C382B" w:rsidR="34958181" w:rsidRDefault="34958181" w:rsidP="391AFC03">
            <w:r>
              <w:t>x</w:t>
            </w:r>
          </w:p>
        </w:tc>
        <w:tc>
          <w:tcPr>
            <w:tcW w:w="521" w:type="dxa"/>
          </w:tcPr>
          <w:p w14:paraId="782169AA" w14:textId="5F204345" w:rsidR="391AFC03" w:rsidRDefault="391AFC03" w:rsidP="391AFC03"/>
        </w:tc>
        <w:tc>
          <w:tcPr>
            <w:tcW w:w="522" w:type="dxa"/>
          </w:tcPr>
          <w:p w14:paraId="0DF3FDF3" w14:textId="3B9E4632" w:rsidR="391AFC03" w:rsidRDefault="740729F7" w:rsidP="391AFC03">
            <w:r>
              <w:t>x</w:t>
            </w:r>
          </w:p>
        </w:tc>
        <w:tc>
          <w:tcPr>
            <w:tcW w:w="521" w:type="dxa"/>
          </w:tcPr>
          <w:p w14:paraId="0C71245E" w14:textId="4DA36ADE" w:rsidR="391AFC03" w:rsidRDefault="391AFC03" w:rsidP="391AFC03"/>
        </w:tc>
        <w:tc>
          <w:tcPr>
            <w:tcW w:w="522" w:type="dxa"/>
          </w:tcPr>
          <w:p w14:paraId="30CD9BA5" w14:textId="1CB7508B" w:rsidR="391AFC03" w:rsidRDefault="4B797DBD" w:rsidP="391AFC03">
            <w:r>
              <w:t>x</w:t>
            </w:r>
          </w:p>
        </w:tc>
        <w:tc>
          <w:tcPr>
            <w:tcW w:w="521" w:type="dxa"/>
          </w:tcPr>
          <w:p w14:paraId="1C8028A6" w14:textId="2319ACFD" w:rsidR="391AFC03" w:rsidRDefault="391AFC03" w:rsidP="391AFC03"/>
        </w:tc>
        <w:tc>
          <w:tcPr>
            <w:tcW w:w="522" w:type="dxa"/>
          </w:tcPr>
          <w:p w14:paraId="1D4EC406" w14:textId="14125152" w:rsidR="391AFC03" w:rsidRDefault="626363A6" w:rsidP="391AFC03">
            <w:r>
              <w:t>x</w:t>
            </w:r>
          </w:p>
        </w:tc>
      </w:tr>
      <w:tr w:rsidR="007F1097" w14:paraId="718E8211" w14:textId="77777777" w:rsidTr="06EFB210">
        <w:trPr>
          <w:trHeight w:val="300"/>
        </w:trPr>
        <w:tc>
          <w:tcPr>
            <w:tcW w:w="10910" w:type="dxa"/>
            <w:tcBorders>
              <w:bottom w:val="single" w:sz="2" w:space="0" w:color="auto"/>
            </w:tcBorders>
          </w:tcPr>
          <w:p w14:paraId="1222FEC4" w14:textId="67A80A5E" w:rsidR="007F1097" w:rsidRPr="0091515D" w:rsidRDefault="3B56F000" w:rsidP="00AE23E1">
            <w:pPr>
              <w:pStyle w:val="ListParagraph"/>
              <w:numPr>
                <w:ilvl w:val="0"/>
                <w:numId w:val="10"/>
              </w:numPr>
              <w:rPr>
                <w:rFonts w:eastAsia="Arial"/>
                <w:color w:val="000000" w:themeColor="text1"/>
              </w:rPr>
            </w:pPr>
            <w:r w:rsidRPr="17BC1F28">
              <w:rPr>
                <w:rFonts w:eastAsia="Arial"/>
                <w:color w:val="000000" w:themeColor="text1"/>
              </w:rPr>
              <w:t>S</w:t>
            </w:r>
            <w:r w:rsidR="1B93F423" w:rsidRPr="17BC1F28">
              <w:rPr>
                <w:rFonts w:eastAsia="Arial"/>
                <w:color w:val="000000" w:themeColor="text1"/>
              </w:rPr>
              <w:t>ustain</w:t>
            </w:r>
            <w:r w:rsidR="619A3225" w:rsidRPr="17BC1F28">
              <w:rPr>
                <w:rFonts w:eastAsia="Arial"/>
                <w:color w:val="000000" w:themeColor="text1"/>
              </w:rPr>
              <w:t xml:space="preserve"> the NSW Foundation Style cursive to facilitate fluency and legibility across a text</w:t>
            </w:r>
            <w:r w:rsidR="17A7FD14" w:rsidRPr="17BC1F28">
              <w:rPr>
                <w:rFonts w:eastAsia="Arial"/>
                <w:color w:val="000000" w:themeColor="text1"/>
              </w:rPr>
              <w:t xml:space="preserve"> (HwK6)</w:t>
            </w:r>
            <w:r w:rsidR="4AD2A240" w:rsidRPr="17BC1F28">
              <w:rPr>
                <w:rFonts w:eastAsia="Arial"/>
                <w:color w:val="000000" w:themeColor="text1"/>
              </w:rPr>
              <w:t xml:space="preserve"> (Year 4)</w:t>
            </w:r>
          </w:p>
        </w:tc>
        <w:tc>
          <w:tcPr>
            <w:tcW w:w="521" w:type="dxa"/>
            <w:tcBorders>
              <w:bottom w:val="single" w:sz="2" w:space="0" w:color="auto"/>
            </w:tcBorders>
          </w:tcPr>
          <w:p w14:paraId="639469E9" w14:textId="397BC3E1" w:rsidR="007F1097" w:rsidRDefault="619A3225">
            <w:r>
              <w:t>x</w:t>
            </w:r>
          </w:p>
        </w:tc>
        <w:tc>
          <w:tcPr>
            <w:tcW w:w="521" w:type="dxa"/>
            <w:tcBorders>
              <w:bottom w:val="single" w:sz="2" w:space="0" w:color="auto"/>
            </w:tcBorders>
          </w:tcPr>
          <w:p w14:paraId="4FAFFF23" w14:textId="77777777" w:rsidR="007F1097" w:rsidRDefault="007F1097"/>
        </w:tc>
        <w:tc>
          <w:tcPr>
            <w:tcW w:w="522" w:type="dxa"/>
            <w:tcBorders>
              <w:bottom w:val="single" w:sz="2" w:space="0" w:color="auto"/>
            </w:tcBorders>
          </w:tcPr>
          <w:p w14:paraId="2DDBC658" w14:textId="17AABAAE" w:rsidR="007F1097" w:rsidRDefault="6690C631">
            <w:r>
              <w:t>x</w:t>
            </w:r>
          </w:p>
        </w:tc>
        <w:tc>
          <w:tcPr>
            <w:tcW w:w="521" w:type="dxa"/>
            <w:tcBorders>
              <w:bottom w:val="single" w:sz="2" w:space="0" w:color="auto"/>
            </w:tcBorders>
          </w:tcPr>
          <w:p w14:paraId="6354F5A2" w14:textId="77777777" w:rsidR="007F1097" w:rsidRDefault="007F1097"/>
        </w:tc>
        <w:tc>
          <w:tcPr>
            <w:tcW w:w="522" w:type="dxa"/>
            <w:tcBorders>
              <w:bottom w:val="single" w:sz="2" w:space="0" w:color="auto"/>
            </w:tcBorders>
          </w:tcPr>
          <w:p w14:paraId="4D60359F" w14:textId="747D9D5B" w:rsidR="007F1097" w:rsidRDefault="507F3FAC">
            <w:r>
              <w:t>x</w:t>
            </w:r>
          </w:p>
        </w:tc>
        <w:tc>
          <w:tcPr>
            <w:tcW w:w="521" w:type="dxa"/>
            <w:tcBorders>
              <w:bottom w:val="single" w:sz="2" w:space="0" w:color="auto"/>
            </w:tcBorders>
          </w:tcPr>
          <w:p w14:paraId="7EF5F292" w14:textId="77777777" w:rsidR="007F1097" w:rsidRDefault="007F1097"/>
        </w:tc>
        <w:tc>
          <w:tcPr>
            <w:tcW w:w="522" w:type="dxa"/>
          </w:tcPr>
          <w:p w14:paraId="3C67B4C3" w14:textId="5700B8AE" w:rsidR="007F1097" w:rsidRDefault="507F3FAC">
            <w:r>
              <w:t>x</w:t>
            </w:r>
          </w:p>
        </w:tc>
      </w:tr>
      <w:tr w:rsidR="391AFC03" w14:paraId="23E8795A" w14:textId="77777777" w:rsidTr="06EFB210">
        <w:trPr>
          <w:trHeight w:val="300"/>
        </w:trPr>
        <w:tc>
          <w:tcPr>
            <w:tcW w:w="10910" w:type="dxa"/>
            <w:tcBorders>
              <w:bottom w:val="single" w:sz="2" w:space="0" w:color="auto"/>
            </w:tcBorders>
          </w:tcPr>
          <w:p w14:paraId="52848B18" w14:textId="1A87F87B" w:rsidR="619A3225" w:rsidRDefault="60025B5F" w:rsidP="391AFC03">
            <w:pPr>
              <w:pStyle w:val="ListBullet"/>
              <w:rPr>
                <w:rFonts w:eastAsia="Arial"/>
              </w:rPr>
            </w:pPr>
            <w:r w:rsidRPr="17BC1F28">
              <w:rPr>
                <w:rFonts w:eastAsia="Arial"/>
                <w:color w:val="000000" w:themeColor="text1"/>
                <w:lang w:val="en-GB"/>
              </w:rPr>
              <w:lastRenderedPageBreak/>
              <w:t>U</w:t>
            </w:r>
            <w:r w:rsidR="1B93F423" w:rsidRPr="17BC1F28">
              <w:rPr>
                <w:rFonts w:eastAsia="Arial"/>
                <w:color w:val="000000" w:themeColor="text1"/>
                <w:lang w:val="en-GB"/>
              </w:rPr>
              <w:t>se</w:t>
            </w:r>
            <w:r w:rsidR="619A3225" w:rsidRPr="17BC1F28">
              <w:rPr>
                <w:rFonts w:eastAsia="Arial"/>
                <w:color w:val="000000" w:themeColor="text1"/>
                <w:lang w:val="en-GB"/>
              </w:rPr>
              <w:t xml:space="preserve"> knowledge of the keyboard layout and functions to type texts</w:t>
            </w:r>
            <w:r w:rsidR="1CB4B06A" w:rsidRPr="17BC1F28">
              <w:rPr>
                <w:rFonts w:eastAsia="Arial"/>
                <w:color w:val="000000" w:themeColor="text1"/>
                <w:lang w:val="en-GB"/>
              </w:rPr>
              <w:t xml:space="preserve"> (HwK7)</w:t>
            </w:r>
            <w:r w:rsidR="064B58CD" w:rsidRPr="17BC1F28">
              <w:rPr>
                <w:rFonts w:eastAsia="Arial"/>
                <w:color w:val="000000" w:themeColor="text1"/>
                <w:lang w:val="en-GB"/>
              </w:rPr>
              <w:t xml:space="preserve"> (Year 3)</w:t>
            </w:r>
          </w:p>
        </w:tc>
        <w:tc>
          <w:tcPr>
            <w:tcW w:w="521" w:type="dxa"/>
            <w:tcBorders>
              <w:bottom w:val="single" w:sz="2" w:space="0" w:color="auto"/>
            </w:tcBorders>
          </w:tcPr>
          <w:p w14:paraId="41B920FF" w14:textId="66DA546C" w:rsidR="619A3225" w:rsidRDefault="619A3225" w:rsidP="391AFC03">
            <w:r>
              <w:t>x</w:t>
            </w:r>
          </w:p>
        </w:tc>
        <w:tc>
          <w:tcPr>
            <w:tcW w:w="521" w:type="dxa"/>
            <w:tcBorders>
              <w:bottom w:val="single" w:sz="2" w:space="0" w:color="auto"/>
            </w:tcBorders>
          </w:tcPr>
          <w:p w14:paraId="1EDE370A" w14:textId="19B14D8A" w:rsidR="391AFC03" w:rsidRDefault="391AFC03" w:rsidP="391AFC03"/>
        </w:tc>
        <w:tc>
          <w:tcPr>
            <w:tcW w:w="522" w:type="dxa"/>
            <w:tcBorders>
              <w:bottom w:val="single" w:sz="2" w:space="0" w:color="auto"/>
            </w:tcBorders>
          </w:tcPr>
          <w:p w14:paraId="0D482A8E" w14:textId="3AA7B6B3" w:rsidR="391AFC03" w:rsidRDefault="391AFC03" w:rsidP="391AFC03"/>
        </w:tc>
        <w:tc>
          <w:tcPr>
            <w:tcW w:w="521" w:type="dxa"/>
            <w:tcBorders>
              <w:bottom w:val="single" w:sz="2" w:space="0" w:color="auto"/>
            </w:tcBorders>
          </w:tcPr>
          <w:p w14:paraId="56B3B7DC" w14:textId="7711F3D1" w:rsidR="391AFC03" w:rsidRDefault="31C86F9B" w:rsidP="391AFC03">
            <w:r>
              <w:t>x</w:t>
            </w:r>
          </w:p>
        </w:tc>
        <w:tc>
          <w:tcPr>
            <w:tcW w:w="522" w:type="dxa"/>
            <w:tcBorders>
              <w:bottom w:val="single" w:sz="2" w:space="0" w:color="auto"/>
            </w:tcBorders>
          </w:tcPr>
          <w:p w14:paraId="682AA2EB" w14:textId="04D43329" w:rsidR="391AFC03" w:rsidRDefault="31C86F9B" w:rsidP="391AFC03">
            <w:r>
              <w:t>x</w:t>
            </w:r>
          </w:p>
        </w:tc>
        <w:tc>
          <w:tcPr>
            <w:tcW w:w="521" w:type="dxa"/>
            <w:tcBorders>
              <w:bottom w:val="single" w:sz="2" w:space="0" w:color="auto"/>
            </w:tcBorders>
          </w:tcPr>
          <w:p w14:paraId="0A785B7D" w14:textId="4041AE82" w:rsidR="391AFC03" w:rsidRDefault="33B7D9E2" w:rsidP="391AFC03">
            <w:r>
              <w:t>x</w:t>
            </w:r>
          </w:p>
        </w:tc>
        <w:tc>
          <w:tcPr>
            <w:tcW w:w="522" w:type="dxa"/>
          </w:tcPr>
          <w:p w14:paraId="1B8D5B72" w14:textId="3C98D95A" w:rsidR="391AFC03" w:rsidRDefault="391AFC03" w:rsidP="391AFC03"/>
        </w:tc>
      </w:tr>
      <w:tr w:rsidR="391AFC03" w14:paraId="0A43639A" w14:textId="77777777" w:rsidTr="06EFB210">
        <w:trPr>
          <w:trHeight w:val="300"/>
        </w:trPr>
        <w:tc>
          <w:tcPr>
            <w:tcW w:w="10910" w:type="dxa"/>
            <w:tcBorders>
              <w:bottom w:val="single" w:sz="2" w:space="0" w:color="auto"/>
            </w:tcBorders>
          </w:tcPr>
          <w:p w14:paraId="0F932D8C" w14:textId="3DC37E13" w:rsidR="619A3225" w:rsidRDefault="37C7ADB0" w:rsidP="391AFC03">
            <w:pPr>
              <w:pStyle w:val="ListBullet"/>
              <w:rPr>
                <w:rFonts w:eastAsia="Arial"/>
              </w:rPr>
            </w:pPr>
            <w:r w:rsidRPr="17BC1F28">
              <w:rPr>
                <w:rFonts w:eastAsia="Arial"/>
                <w:color w:val="000000" w:themeColor="text1"/>
                <w:lang w:val="en-GB"/>
              </w:rPr>
              <w:t>M</w:t>
            </w:r>
            <w:r w:rsidR="1B93F423" w:rsidRPr="17BC1F28">
              <w:rPr>
                <w:rFonts w:eastAsia="Arial"/>
                <w:color w:val="000000" w:themeColor="text1"/>
                <w:lang w:val="en-GB"/>
              </w:rPr>
              <w:t>onitor</w:t>
            </w:r>
            <w:r w:rsidR="619A3225" w:rsidRPr="17BC1F28">
              <w:rPr>
                <w:rFonts w:eastAsia="Arial"/>
                <w:color w:val="000000" w:themeColor="text1"/>
                <w:lang w:val="en-GB"/>
              </w:rPr>
              <w:t xml:space="preserve"> goals that build on typing accuracy and rate</w:t>
            </w:r>
            <w:r w:rsidR="70AED1A6" w:rsidRPr="17BC1F28">
              <w:rPr>
                <w:rFonts w:eastAsia="Arial"/>
                <w:color w:val="000000" w:themeColor="text1"/>
                <w:lang w:val="en-GB"/>
              </w:rPr>
              <w:t xml:space="preserve"> (Year 4)</w:t>
            </w:r>
          </w:p>
        </w:tc>
        <w:tc>
          <w:tcPr>
            <w:tcW w:w="521" w:type="dxa"/>
            <w:tcBorders>
              <w:bottom w:val="single" w:sz="2" w:space="0" w:color="auto"/>
            </w:tcBorders>
          </w:tcPr>
          <w:p w14:paraId="27A54E26" w14:textId="6E27E6E1" w:rsidR="619A3225" w:rsidRDefault="619A3225" w:rsidP="391AFC03">
            <w:r>
              <w:t>x</w:t>
            </w:r>
          </w:p>
        </w:tc>
        <w:tc>
          <w:tcPr>
            <w:tcW w:w="521" w:type="dxa"/>
            <w:tcBorders>
              <w:bottom w:val="single" w:sz="2" w:space="0" w:color="auto"/>
            </w:tcBorders>
          </w:tcPr>
          <w:p w14:paraId="7422683A" w14:textId="75C1FAED" w:rsidR="391AFC03" w:rsidRDefault="391AFC03" w:rsidP="391AFC03"/>
        </w:tc>
        <w:tc>
          <w:tcPr>
            <w:tcW w:w="522" w:type="dxa"/>
            <w:tcBorders>
              <w:bottom w:val="single" w:sz="2" w:space="0" w:color="auto"/>
            </w:tcBorders>
          </w:tcPr>
          <w:p w14:paraId="2459ADE5" w14:textId="0F9D6712" w:rsidR="391AFC03" w:rsidRDefault="391AFC03" w:rsidP="391AFC03"/>
        </w:tc>
        <w:tc>
          <w:tcPr>
            <w:tcW w:w="521" w:type="dxa"/>
            <w:tcBorders>
              <w:bottom w:val="single" w:sz="2" w:space="0" w:color="auto"/>
            </w:tcBorders>
          </w:tcPr>
          <w:p w14:paraId="2962BE90" w14:textId="2D706D1F" w:rsidR="391AFC03" w:rsidRDefault="12D2CE33" w:rsidP="391AFC03">
            <w:r>
              <w:t>x</w:t>
            </w:r>
          </w:p>
        </w:tc>
        <w:tc>
          <w:tcPr>
            <w:tcW w:w="522" w:type="dxa"/>
            <w:tcBorders>
              <w:bottom w:val="single" w:sz="2" w:space="0" w:color="auto"/>
            </w:tcBorders>
          </w:tcPr>
          <w:p w14:paraId="6399B25A" w14:textId="50498F64" w:rsidR="391AFC03" w:rsidRDefault="2BA31E2B" w:rsidP="391AFC03">
            <w:r>
              <w:t>x</w:t>
            </w:r>
          </w:p>
        </w:tc>
        <w:tc>
          <w:tcPr>
            <w:tcW w:w="521" w:type="dxa"/>
            <w:tcBorders>
              <w:bottom w:val="single" w:sz="2" w:space="0" w:color="auto"/>
            </w:tcBorders>
          </w:tcPr>
          <w:p w14:paraId="6B51C41B" w14:textId="0C64CA94" w:rsidR="391AFC03" w:rsidRDefault="33B7D9E2" w:rsidP="391AFC03">
            <w:r>
              <w:t>x</w:t>
            </w:r>
          </w:p>
        </w:tc>
        <w:tc>
          <w:tcPr>
            <w:tcW w:w="522" w:type="dxa"/>
          </w:tcPr>
          <w:p w14:paraId="73C2E4D7" w14:textId="7109A133" w:rsidR="391AFC03" w:rsidRDefault="391AFC03" w:rsidP="391AFC03"/>
        </w:tc>
      </w:tr>
      <w:tr w:rsidR="391AFC03" w14:paraId="37CB859C" w14:textId="77777777" w:rsidTr="06EFB210">
        <w:trPr>
          <w:trHeight w:val="300"/>
        </w:trPr>
        <w:tc>
          <w:tcPr>
            <w:tcW w:w="10910" w:type="dxa"/>
            <w:tcBorders>
              <w:bottom w:val="single" w:sz="2" w:space="0" w:color="auto"/>
            </w:tcBorders>
          </w:tcPr>
          <w:p w14:paraId="56ABFC6A" w14:textId="5FA9ED40" w:rsidR="619A3225" w:rsidRDefault="147298CF" w:rsidP="391AFC03">
            <w:pPr>
              <w:pStyle w:val="ListBullet"/>
              <w:rPr>
                <w:rFonts w:eastAsia="Arial"/>
              </w:rPr>
            </w:pPr>
            <w:r w:rsidRPr="17BC1F28">
              <w:rPr>
                <w:rFonts w:eastAsia="Arial"/>
                <w:color w:val="000000" w:themeColor="text1"/>
                <w:lang w:val="en-GB"/>
              </w:rPr>
              <w:t>U</w:t>
            </w:r>
            <w:r w:rsidR="1B93F423" w:rsidRPr="17BC1F28">
              <w:rPr>
                <w:rFonts w:eastAsia="Arial"/>
                <w:color w:val="000000" w:themeColor="text1"/>
                <w:lang w:val="en-GB"/>
              </w:rPr>
              <w:t>se</w:t>
            </w:r>
            <w:r w:rsidR="619A3225" w:rsidRPr="17BC1F28">
              <w:rPr>
                <w:rFonts w:eastAsia="Arial"/>
                <w:color w:val="000000" w:themeColor="text1"/>
                <w:lang w:val="en-GB"/>
              </w:rPr>
              <w:t xml:space="preserve"> word-processing program functions or augmentative and alternative communication (AAC) to draft and revise texts</w:t>
            </w:r>
            <w:r w:rsidR="764482AF" w:rsidRPr="17BC1F28">
              <w:rPr>
                <w:rFonts w:eastAsia="Arial"/>
                <w:color w:val="000000" w:themeColor="text1"/>
                <w:lang w:val="en-GB"/>
              </w:rPr>
              <w:t xml:space="preserve"> (Year 4)</w:t>
            </w:r>
          </w:p>
        </w:tc>
        <w:tc>
          <w:tcPr>
            <w:tcW w:w="521" w:type="dxa"/>
            <w:tcBorders>
              <w:bottom w:val="single" w:sz="2" w:space="0" w:color="auto"/>
            </w:tcBorders>
          </w:tcPr>
          <w:p w14:paraId="4A0B154E" w14:textId="5C37FF90" w:rsidR="619A3225" w:rsidRDefault="619A3225" w:rsidP="391AFC03">
            <w:r>
              <w:t>x</w:t>
            </w:r>
          </w:p>
        </w:tc>
        <w:tc>
          <w:tcPr>
            <w:tcW w:w="521" w:type="dxa"/>
            <w:tcBorders>
              <w:bottom w:val="single" w:sz="2" w:space="0" w:color="auto"/>
            </w:tcBorders>
          </w:tcPr>
          <w:p w14:paraId="45776825" w14:textId="6EF33866" w:rsidR="391AFC03" w:rsidRDefault="391AFC03" w:rsidP="391AFC03"/>
        </w:tc>
        <w:tc>
          <w:tcPr>
            <w:tcW w:w="522" w:type="dxa"/>
            <w:tcBorders>
              <w:bottom w:val="single" w:sz="2" w:space="0" w:color="auto"/>
            </w:tcBorders>
          </w:tcPr>
          <w:p w14:paraId="0D68937C" w14:textId="0AAF26B5" w:rsidR="391AFC03" w:rsidRDefault="391AFC03" w:rsidP="391AFC03"/>
        </w:tc>
        <w:tc>
          <w:tcPr>
            <w:tcW w:w="521" w:type="dxa"/>
            <w:tcBorders>
              <w:bottom w:val="single" w:sz="2" w:space="0" w:color="auto"/>
            </w:tcBorders>
          </w:tcPr>
          <w:p w14:paraId="4EF0DD01" w14:textId="3A836D1B" w:rsidR="391AFC03" w:rsidRDefault="391AFC03" w:rsidP="391AFC03"/>
        </w:tc>
        <w:tc>
          <w:tcPr>
            <w:tcW w:w="522" w:type="dxa"/>
            <w:tcBorders>
              <w:bottom w:val="single" w:sz="2" w:space="0" w:color="auto"/>
            </w:tcBorders>
          </w:tcPr>
          <w:p w14:paraId="2D940BF7" w14:textId="27D6EE16" w:rsidR="391AFC03" w:rsidRDefault="391AFC03" w:rsidP="391AFC03"/>
        </w:tc>
        <w:tc>
          <w:tcPr>
            <w:tcW w:w="521" w:type="dxa"/>
            <w:tcBorders>
              <w:bottom w:val="single" w:sz="2" w:space="0" w:color="auto"/>
            </w:tcBorders>
          </w:tcPr>
          <w:p w14:paraId="56E6865A" w14:textId="027054BF" w:rsidR="391AFC03" w:rsidRDefault="4360F7C3" w:rsidP="391AFC03">
            <w:r>
              <w:t>x</w:t>
            </w:r>
          </w:p>
        </w:tc>
        <w:tc>
          <w:tcPr>
            <w:tcW w:w="522" w:type="dxa"/>
          </w:tcPr>
          <w:p w14:paraId="73A20475" w14:textId="6E37E29C" w:rsidR="391AFC03" w:rsidRDefault="4360F7C3" w:rsidP="391AFC03">
            <w:r>
              <w:t>x</w:t>
            </w:r>
          </w:p>
        </w:tc>
      </w:tr>
      <w:tr w:rsidR="391AFC03" w14:paraId="59C026A4" w14:textId="77777777" w:rsidTr="06EFB210">
        <w:trPr>
          <w:trHeight w:val="300"/>
        </w:trPr>
        <w:tc>
          <w:tcPr>
            <w:tcW w:w="10910" w:type="dxa"/>
            <w:tcBorders>
              <w:bottom w:val="single" w:sz="2" w:space="0" w:color="auto"/>
            </w:tcBorders>
          </w:tcPr>
          <w:p w14:paraId="30E7F4B2" w14:textId="69AD042C" w:rsidR="619A3225" w:rsidRDefault="66DF8E5B" w:rsidP="391AFC03">
            <w:pPr>
              <w:pStyle w:val="ListBullet"/>
              <w:rPr>
                <w:rFonts w:eastAsia="Arial"/>
              </w:rPr>
            </w:pPr>
            <w:r w:rsidRPr="17BC1F28">
              <w:rPr>
                <w:rFonts w:eastAsia="Arial"/>
                <w:color w:val="000000" w:themeColor="text1"/>
                <w:lang w:val="en-GB"/>
              </w:rPr>
              <w:t>S</w:t>
            </w:r>
            <w:r w:rsidR="1B93F423" w:rsidRPr="17BC1F28">
              <w:rPr>
                <w:rFonts w:eastAsia="Arial"/>
                <w:color w:val="000000" w:themeColor="text1"/>
                <w:lang w:val="en-GB"/>
              </w:rPr>
              <w:t>elect</w:t>
            </w:r>
            <w:r w:rsidR="619A3225" w:rsidRPr="17BC1F28">
              <w:rPr>
                <w:rFonts w:eastAsia="Arial"/>
                <w:color w:val="000000" w:themeColor="text1"/>
                <w:lang w:val="en-GB"/>
              </w:rPr>
              <w:t xml:space="preserve"> and insert visual, print and audio elements into texts</w:t>
            </w:r>
            <w:r w:rsidR="410F5503" w:rsidRPr="17BC1F28">
              <w:rPr>
                <w:rFonts w:eastAsia="Arial"/>
                <w:color w:val="000000" w:themeColor="text1"/>
                <w:lang w:val="en-GB"/>
              </w:rPr>
              <w:t xml:space="preserve"> (Year 3)</w:t>
            </w:r>
          </w:p>
        </w:tc>
        <w:tc>
          <w:tcPr>
            <w:tcW w:w="521" w:type="dxa"/>
            <w:tcBorders>
              <w:bottom w:val="single" w:sz="2" w:space="0" w:color="auto"/>
            </w:tcBorders>
          </w:tcPr>
          <w:p w14:paraId="1C62AA55" w14:textId="28BC7938" w:rsidR="619A3225" w:rsidRDefault="619A3225" w:rsidP="391AFC03">
            <w:r>
              <w:t>x</w:t>
            </w:r>
          </w:p>
        </w:tc>
        <w:tc>
          <w:tcPr>
            <w:tcW w:w="521" w:type="dxa"/>
            <w:tcBorders>
              <w:bottom w:val="single" w:sz="2" w:space="0" w:color="auto"/>
            </w:tcBorders>
          </w:tcPr>
          <w:p w14:paraId="131EC7CA" w14:textId="4455BA83" w:rsidR="391AFC03" w:rsidRDefault="391AFC03" w:rsidP="391AFC03"/>
        </w:tc>
        <w:tc>
          <w:tcPr>
            <w:tcW w:w="522" w:type="dxa"/>
            <w:tcBorders>
              <w:bottom w:val="single" w:sz="2" w:space="0" w:color="auto"/>
            </w:tcBorders>
          </w:tcPr>
          <w:p w14:paraId="6F0D8EF3" w14:textId="0440CD73" w:rsidR="391AFC03" w:rsidRDefault="391AFC03" w:rsidP="391AFC03"/>
        </w:tc>
        <w:tc>
          <w:tcPr>
            <w:tcW w:w="521" w:type="dxa"/>
            <w:tcBorders>
              <w:bottom w:val="single" w:sz="2" w:space="0" w:color="auto"/>
            </w:tcBorders>
          </w:tcPr>
          <w:p w14:paraId="585C6E54" w14:textId="475A4DD2" w:rsidR="391AFC03" w:rsidRDefault="391AFC03" w:rsidP="391AFC03"/>
        </w:tc>
        <w:tc>
          <w:tcPr>
            <w:tcW w:w="522" w:type="dxa"/>
            <w:tcBorders>
              <w:bottom w:val="single" w:sz="2" w:space="0" w:color="auto"/>
            </w:tcBorders>
          </w:tcPr>
          <w:p w14:paraId="517E8F25" w14:textId="7705D344" w:rsidR="391AFC03" w:rsidRDefault="391AFC03" w:rsidP="391AFC03"/>
        </w:tc>
        <w:tc>
          <w:tcPr>
            <w:tcW w:w="521" w:type="dxa"/>
            <w:tcBorders>
              <w:bottom w:val="single" w:sz="2" w:space="0" w:color="auto"/>
            </w:tcBorders>
          </w:tcPr>
          <w:p w14:paraId="6A1AA9FA" w14:textId="22E19060" w:rsidR="391AFC03" w:rsidRDefault="103B6E84" w:rsidP="391AFC03">
            <w:r>
              <w:t>x</w:t>
            </w:r>
          </w:p>
        </w:tc>
        <w:tc>
          <w:tcPr>
            <w:tcW w:w="522" w:type="dxa"/>
          </w:tcPr>
          <w:p w14:paraId="0AD9F37F" w14:textId="206B8A55" w:rsidR="391AFC03" w:rsidRDefault="103B6E84" w:rsidP="391AFC03">
            <w:r>
              <w:t>x</w:t>
            </w:r>
          </w:p>
        </w:tc>
      </w:tr>
      <w:tr w:rsidR="00CE46DF" w14:paraId="1F151D77" w14:textId="77777777" w:rsidTr="06EFB210">
        <w:trPr>
          <w:trHeight w:val="300"/>
        </w:trPr>
        <w:tc>
          <w:tcPr>
            <w:tcW w:w="10910" w:type="dxa"/>
            <w:tcBorders>
              <w:top w:val="single" w:sz="2" w:space="0" w:color="auto"/>
              <w:right w:val="nil"/>
            </w:tcBorders>
            <w:shd w:val="clear" w:color="auto" w:fill="EBEBEB"/>
          </w:tcPr>
          <w:p w14:paraId="0320AF3B" w14:textId="77777777" w:rsidR="007F1097" w:rsidRPr="00184475" w:rsidRDefault="007F1097">
            <w:pPr>
              <w:rPr>
                <w:rStyle w:val="Strong"/>
              </w:rPr>
            </w:pPr>
            <w:r w:rsidRPr="00184475">
              <w:rPr>
                <w:rStyle w:val="Strong"/>
              </w:rPr>
              <w:t>Understanding and responding to literature</w:t>
            </w:r>
          </w:p>
          <w:p w14:paraId="17EF1106" w14:textId="77777777" w:rsidR="007F1097" w:rsidRPr="0091515D" w:rsidRDefault="007F1097">
            <w:r w:rsidRPr="00184475">
              <w:rPr>
                <w:rStyle w:val="Strong"/>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496CDB90" w14:textId="77777777" w:rsidR="007F1097" w:rsidRDefault="007F1097"/>
        </w:tc>
        <w:tc>
          <w:tcPr>
            <w:tcW w:w="521" w:type="dxa"/>
            <w:tcBorders>
              <w:top w:val="single" w:sz="2" w:space="0" w:color="auto"/>
              <w:left w:val="nil"/>
              <w:right w:val="nil"/>
            </w:tcBorders>
            <w:shd w:val="clear" w:color="auto" w:fill="EBEBEB"/>
          </w:tcPr>
          <w:p w14:paraId="702FFF9F" w14:textId="77777777" w:rsidR="007F1097" w:rsidRDefault="007F1097"/>
        </w:tc>
        <w:tc>
          <w:tcPr>
            <w:tcW w:w="522" w:type="dxa"/>
            <w:tcBorders>
              <w:top w:val="single" w:sz="2" w:space="0" w:color="auto"/>
              <w:left w:val="nil"/>
              <w:right w:val="nil"/>
            </w:tcBorders>
            <w:shd w:val="clear" w:color="auto" w:fill="EBEBEB"/>
          </w:tcPr>
          <w:p w14:paraId="7C6E6E92" w14:textId="77777777" w:rsidR="007F1097" w:rsidRDefault="007F1097"/>
        </w:tc>
        <w:tc>
          <w:tcPr>
            <w:tcW w:w="521" w:type="dxa"/>
            <w:tcBorders>
              <w:top w:val="single" w:sz="2" w:space="0" w:color="auto"/>
              <w:left w:val="nil"/>
              <w:right w:val="nil"/>
            </w:tcBorders>
            <w:shd w:val="clear" w:color="auto" w:fill="EBEBEB"/>
          </w:tcPr>
          <w:p w14:paraId="3394C1F6" w14:textId="77777777" w:rsidR="007F1097" w:rsidRDefault="007F1097"/>
        </w:tc>
        <w:tc>
          <w:tcPr>
            <w:tcW w:w="522" w:type="dxa"/>
            <w:tcBorders>
              <w:top w:val="single" w:sz="2" w:space="0" w:color="auto"/>
              <w:left w:val="nil"/>
              <w:right w:val="nil"/>
            </w:tcBorders>
            <w:shd w:val="clear" w:color="auto" w:fill="EBEBEB"/>
          </w:tcPr>
          <w:p w14:paraId="6CE1DBFF" w14:textId="77777777" w:rsidR="007F1097" w:rsidRDefault="007F1097"/>
        </w:tc>
        <w:tc>
          <w:tcPr>
            <w:tcW w:w="521" w:type="dxa"/>
            <w:tcBorders>
              <w:top w:val="single" w:sz="2" w:space="0" w:color="auto"/>
              <w:left w:val="nil"/>
              <w:right w:val="nil"/>
            </w:tcBorders>
            <w:shd w:val="clear" w:color="auto" w:fill="EBEBEB"/>
          </w:tcPr>
          <w:p w14:paraId="2FC1B97A" w14:textId="77777777" w:rsidR="007F1097" w:rsidRDefault="007F1097"/>
        </w:tc>
        <w:tc>
          <w:tcPr>
            <w:tcW w:w="522" w:type="dxa"/>
            <w:tcBorders>
              <w:left w:val="nil"/>
            </w:tcBorders>
            <w:shd w:val="clear" w:color="auto" w:fill="EBEBEB"/>
          </w:tcPr>
          <w:p w14:paraId="35F55044" w14:textId="77777777" w:rsidR="007F1097" w:rsidRDefault="007F1097"/>
        </w:tc>
      </w:tr>
      <w:tr w:rsidR="007F1097" w14:paraId="5A9D3533" w14:textId="77777777" w:rsidTr="06EFB210">
        <w:trPr>
          <w:trHeight w:val="300"/>
        </w:trPr>
        <w:tc>
          <w:tcPr>
            <w:tcW w:w="10910" w:type="dxa"/>
          </w:tcPr>
          <w:p w14:paraId="08183321" w14:textId="631ED544" w:rsidR="007F1097" w:rsidRPr="003B270E" w:rsidRDefault="42E03650" w:rsidP="06EFB210">
            <w:pPr>
              <w:pStyle w:val="ListBullet"/>
              <w:rPr>
                <w:rFonts w:eastAsia="Arial"/>
                <w:lang w:val="en-GB"/>
              </w:rPr>
            </w:pPr>
            <w:r w:rsidRPr="17BC1F28">
              <w:rPr>
                <w:rFonts w:eastAsia="Arial"/>
                <w:lang w:val="en-GB"/>
              </w:rPr>
              <w:t>I</w:t>
            </w:r>
            <w:r w:rsidR="54809F8D" w:rsidRPr="17BC1F28">
              <w:rPr>
                <w:rFonts w:eastAsia="Arial"/>
                <w:lang w:val="en-GB"/>
              </w:rPr>
              <w:t>dentify</w:t>
            </w:r>
            <w:r w:rsidR="1B1B4F36" w:rsidRPr="003B270E">
              <w:rPr>
                <w:rFonts w:eastAsia="Arial"/>
                <w:lang w:val="en-GB"/>
              </w:rPr>
              <w:t xml:space="preserve"> themes in literature, recognising that there may be multiple themes within and between texts</w:t>
            </w:r>
            <w:r w:rsidR="2FD4887A" w:rsidRPr="003B270E">
              <w:rPr>
                <w:rFonts w:eastAsia="Arial"/>
                <w:lang w:val="en-GB"/>
              </w:rPr>
              <w:t xml:space="preserve"> </w:t>
            </w:r>
          </w:p>
        </w:tc>
        <w:tc>
          <w:tcPr>
            <w:tcW w:w="521" w:type="dxa"/>
          </w:tcPr>
          <w:p w14:paraId="236E24C0" w14:textId="1A067A8C" w:rsidR="007F1097" w:rsidRDefault="007F1097"/>
        </w:tc>
        <w:tc>
          <w:tcPr>
            <w:tcW w:w="521" w:type="dxa"/>
          </w:tcPr>
          <w:p w14:paraId="53849039" w14:textId="756F30B6" w:rsidR="007F1097" w:rsidRDefault="3FBA8349">
            <w:r>
              <w:t>x</w:t>
            </w:r>
          </w:p>
        </w:tc>
        <w:tc>
          <w:tcPr>
            <w:tcW w:w="522" w:type="dxa"/>
          </w:tcPr>
          <w:p w14:paraId="1F9DB692" w14:textId="54537E3D" w:rsidR="007F1097" w:rsidRDefault="6C30D597">
            <w:r>
              <w:t>x</w:t>
            </w:r>
          </w:p>
        </w:tc>
        <w:tc>
          <w:tcPr>
            <w:tcW w:w="521" w:type="dxa"/>
          </w:tcPr>
          <w:p w14:paraId="0071CD0B" w14:textId="5E0915FF" w:rsidR="007F1097" w:rsidRDefault="6C30D597">
            <w:r>
              <w:t>x</w:t>
            </w:r>
          </w:p>
        </w:tc>
        <w:tc>
          <w:tcPr>
            <w:tcW w:w="522" w:type="dxa"/>
          </w:tcPr>
          <w:p w14:paraId="28D3D5D8" w14:textId="541B60E1" w:rsidR="007F1097" w:rsidRDefault="6C30D597">
            <w:r>
              <w:t>x</w:t>
            </w:r>
          </w:p>
        </w:tc>
        <w:tc>
          <w:tcPr>
            <w:tcW w:w="521" w:type="dxa"/>
          </w:tcPr>
          <w:p w14:paraId="61BF97CF" w14:textId="6F0DF80A" w:rsidR="007F1097" w:rsidRDefault="628ECC1C">
            <w:r>
              <w:t>x</w:t>
            </w:r>
          </w:p>
        </w:tc>
        <w:tc>
          <w:tcPr>
            <w:tcW w:w="522" w:type="dxa"/>
          </w:tcPr>
          <w:p w14:paraId="0E2FCB76" w14:textId="77777777" w:rsidR="007F1097" w:rsidRDefault="007F1097"/>
        </w:tc>
      </w:tr>
      <w:tr w:rsidR="007F1097" w14:paraId="5FF286A0" w14:textId="77777777" w:rsidTr="06EFB210">
        <w:trPr>
          <w:trHeight w:val="300"/>
        </w:trPr>
        <w:tc>
          <w:tcPr>
            <w:tcW w:w="10910" w:type="dxa"/>
          </w:tcPr>
          <w:p w14:paraId="5C0EBC5E" w14:textId="566760FF" w:rsidR="007F1097" w:rsidRPr="003B270E" w:rsidRDefault="7E989048" w:rsidP="06EFB210">
            <w:pPr>
              <w:pStyle w:val="ListBullet"/>
              <w:rPr>
                <w:rFonts w:eastAsia="Arial"/>
                <w:color w:val="000000" w:themeColor="text1"/>
              </w:rPr>
            </w:pPr>
            <w:r w:rsidRPr="17BC1F28">
              <w:rPr>
                <w:rFonts w:eastAsia="Arial"/>
                <w:color w:val="000000" w:themeColor="text1"/>
              </w:rPr>
              <w:t>D</w:t>
            </w:r>
            <w:r w:rsidR="4BF4D1B9" w:rsidRPr="17BC1F28">
              <w:rPr>
                <w:rFonts w:eastAsia="Arial"/>
                <w:color w:val="000000" w:themeColor="text1"/>
              </w:rPr>
              <w:t>escribe</w:t>
            </w:r>
            <w:r w:rsidR="04459058" w:rsidRPr="17BC1F28">
              <w:rPr>
                <w:rFonts w:eastAsia="Arial"/>
                <w:color w:val="000000" w:themeColor="text1"/>
              </w:rPr>
              <w:t xml:space="preserve"> how Aboriginal and/or Torres Strait Islander authors use language to build cultural understanding and context</w:t>
            </w:r>
            <w:r w:rsidR="076938D1" w:rsidRPr="17BC1F28">
              <w:rPr>
                <w:rFonts w:eastAsia="Arial"/>
                <w:color w:val="000000" w:themeColor="text1"/>
              </w:rPr>
              <w:t xml:space="preserve"> (UnT7)</w:t>
            </w:r>
          </w:p>
        </w:tc>
        <w:tc>
          <w:tcPr>
            <w:tcW w:w="521" w:type="dxa"/>
          </w:tcPr>
          <w:p w14:paraId="3C5D4FFE" w14:textId="78A6BFBB" w:rsidR="007F1097" w:rsidRDefault="007F1097"/>
        </w:tc>
        <w:tc>
          <w:tcPr>
            <w:tcW w:w="521" w:type="dxa"/>
          </w:tcPr>
          <w:p w14:paraId="62D2A80D" w14:textId="027FE371" w:rsidR="007F1097" w:rsidRDefault="3FBA8349">
            <w:r>
              <w:t>x</w:t>
            </w:r>
          </w:p>
        </w:tc>
        <w:tc>
          <w:tcPr>
            <w:tcW w:w="522" w:type="dxa"/>
          </w:tcPr>
          <w:p w14:paraId="4685E053" w14:textId="504316B4" w:rsidR="007F1097" w:rsidRDefault="0D544475">
            <w:r>
              <w:t>x</w:t>
            </w:r>
          </w:p>
        </w:tc>
        <w:tc>
          <w:tcPr>
            <w:tcW w:w="521" w:type="dxa"/>
          </w:tcPr>
          <w:p w14:paraId="18FBB5AF" w14:textId="16B2213C" w:rsidR="007F1097" w:rsidRDefault="0D544475">
            <w:r>
              <w:t>x</w:t>
            </w:r>
          </w:p>
        </w:tc>
        <w:tc>
          <w:tcPr>
            <w:tcW w:w="522" w:type="dxa"/>
          </w:tcPr>
          <w:p w14:paraId="0B75B2C6" w14:textId="77777777" w:rsidR="007F1097" w:rsidRDefault="007F1097"/>
        </w:tc>
        <w:tc>
          <w:tcPr>
            <w:tcW w:w="521" w:type="dxa"/>
          </w:tcPr>
          <w:p w14:paraId="3D58123F" w14:textId="77777777" w:rsidR="007F1097" w:rsidRDefault="007F1097"/>
        </w:tc>
        <w:tc>
          <w:tcPr>
            <w:tcW w:w="522" w:type="dxa"/>
          </w:tcPr>
          <w:p w14:paraId="76C0DD31" w14:textId="77777777" w:rsidR="007F1097" w:rsidRDefault="007F1097"/>
        </w:tc>
      </w:tr>
      <w:tr w:rsidR="391AFC03" w14:paraId="2CF4289C" w14:textId="77777777" w:rsidTr="06EFB210">
        <w:trPr>
          <w:trHeight w:val="300"/>
        </w:trPr>
        <w:tc>
          <w:tcPr>
            <w:tcW w:w="10910" w:type="dxa"/>
          </w:tcPr>
          <w:p w14:paraId="3DCE9438" w14:textId="70DB9065" w:rsidR="3FBA8349" w:rsidRPr="003B270E" w:rsidRDefault="685B6570" w:rsidP="06EFB210">
            <w:pPr>
              <w:pStyle w:val="ListBullet"/>
              <w:rPr>
                <w:rFonts w:eastAsia="Arial"/>
                <w:color w:val="000000" w:themeColor="text1"/>
                <w:lang w:val="en-GB"/>
              </w:rPr>
            </w:pPr>
            <w:r w:rsidRPr="17BC1F28">
              <w:rPr>
                <w:rFonts w:eastAsia="Arial"/>
                <w:color w:val="000000" w:themeColor="text1"/>
                <w:lang w:val="en-GB"/>
              </w:rPr>
              <w:t>U</w:t>
            </w:r>
            <w:r w:rsidR="30DD9D63" w:rsidRPr="17BC1F28">
              <w:rPr>
                <w:rFonts w:eastAsia="Arial"/>
                <w:color w:val="000000" w:themeColor="text1"/>
                <w:lang w:val="en-GB"/>
              </w:rPr>
              <w:t>nderstand</w:t>
            </w:r>
            <w:r w:rsidR="29820420" w:rsidRPr="17BC1F28">
              <w:rPr>
                <w:rFonts w:eastAsia="Arial"/>
                <w:color w:val="000000" w:themeColor="text1"/>
                <w:lang w:val="en-GB"/>
              </w:rPr>
              <w:t xml:space="preserve"> that to control impact and effect authors make intentional choices about language, form and structure</w:t>
            </w:r>
            <w:r w:rsidR="1A2D6979" w:rsidRPr="17BC1F28">
              <w:rPr>
                <w:rFonts w:eastAsia="Arial"/>
                <w:color w:val="000000" w:themeColor="text1"/>
                <w:lang w:val="en-GB"/>
              </w:rPr>
              <w:t xml:space="preserve"> (UnT7)</w:t>
            </w:r>
          </w:p>
        </w:tc>
        <w:tc>
          <w:tcPr>
            <w:tcW w:w="521" w:type="dxa"/>
          </w:tcPr>
          <w:p w14:paraId="39999BC4" w14:textId="0952EAA6" w:rsidR="391AFC03" w:rsidRDefault="391AFC03" w:rsidP="391AFC03"/>
        </w:tc>
        <w:tc>
          <w:tcPr>
            <w:tcW w:w="521" w:type="dxa"/>
          </w:tcPr>
          <w:p w14:paraId="22AA1E9C" w14:textId="54D76E07" w:rsidR="3FBA8349" w:rsidRDefault="3FBA8349" w:rsidP="391AFC03">
            <w:r>
              <w:t>x</w:t>
            </w:r>
          </w:p>
        </w:tc>
        <w:tc>
          <w:tcPr>
            <w:tcW w:w="522" w:type="dxa"/>
          </w:tcPr>
          <w:p w14:paraId="7E450386" w14:textId="4FF677DC" w:rsidR="391AFC03" w:rsidRDefault="391AFC03" w:rsidP="391AFC03"/>
        </w:tc>
        <w:tc>
          <w:tcPr>
            <w:tcW w:w="521" w:type="dxa"/>
          </w:tcPr>
          <w:p w14:paraId="61896658" w14:textId="618A0F05" w:rsidR="391AFC03" w:rsidRDefault="391AFC03" w:rsidP="391AFC03"/>
        </w:tc>
        <w:tc>
          <w:tcPr>
            <w:tcW w:w="522" w:type="dxa"/>
          </w:tcPr>
          <w:p w14:paraId="49DE3141" w14:textId="4CBB4399" w:rsidR="391AFC03" w:rsidRDefault="13967D77" w:rsidP="391AFC03">
            <w:r>
              <w:t>x</w:t>
            </w:r>
          </w:p>
        </w:tc>
        <w:tc>
          <w:tcPr>
            <w:tcW w:w="521" w:type="dxa"/>
          </w:tcPr>
          <w:p w14:paraId="386EDE9F" w14:textId="4CD6ACA2" w:rsidR="391AFC03" w:rsidRDefault="13967D77" w:rsidP="391AFC03">
            <w:r>
              <w:t>x</w:t>
            </w:r>
          </w:p>
        </w:tc>
        <w:tc>
          <w:tcPr>
            <w:tcW w:w="522" w:type="dxa"/>
          </w:tcPr>
          <w:p w14:paraId="2BE0F883" w14:textId="72D8745E" w:rsidR="391AFC03" w:rsidRDefault="13967D77" w:rsidP="391AFC03">
            <w:r>
              <w:t>x</w:t>
            </w:r>
          </w:p>
        </w:tc>
      </w:tr>
    </w:tbl>
    <w:p w14:paraId="5022FA04" w14:textId="376A6A82" w:rsidR="00DB2213" w:rsidRDefault="00000000" w:rsidP="00611BDA">
      <w:pPr>
        <w:pStyle w:val="Imageattributioncaption"/>
        <w:spacing w:before="0"/>
      </w:pPr>
      <w:hyperlink r:id="rId21" w:history="1">
        <w:r w:rsidR="007F1097" w:rsidRPr="003347DD">
          <w:rPr>
            <w:rStyle w:val="Hyperlink"/>
          </w:rPr>
          <w:t>English K–10 Syllabus</w:t>
        </w:r>
      </w:hyperlink>
      <w:r w:rsidR="007F1097" w:rsidRPr="003347DD">
        <w:t xml:space="preserve"> © NSW Education Standards Authority (NESA) for and on behalf of the Crown in right of the State of New South Wales, </w:t>
      </w:r>
      <w:r w:rsidR="007F1097" w:rsidRPr="0046725C">
        <w:t>2022</w:t>
      </w:r>
      <w:r w:rsidR="007F1097" w:rsidRPr="003347DD">
        <w:t>.</w:t>
      </w:r>
      <w:r w:rsidR="00DB2213">
        <w:br w:type="page"/>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3347DD" w14:paraId="3569504A" w14:textId="77777777" w:rsidTr="52F7D73E">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68DE4B49" w14:textId="77777777" w:rsidR="003347DD" w:rsidRDefault="007F1097">
            <w:r>
              <w:lastRenderedPageBreak/>
              <w:t xml:space="preserve">Stage 3 </w:t>
            </w:r>
            <w:r w:rsidR="00EE3D7C">
              <w:t>f</w:t>
            </w:r>
            <w:r w:rsidR="003347DD" w:rsidRPr="0091515D">
              <w:t xml:space="preserve">ocus area and outcome, </w:t>
            </w:r>
            <w:r w:rsidR="003347DD">
              <w:t>c</w:t>
            </w:r>
            <w:r w:rsidR="003347DD" w:rsidRPr="0091515D">
              <w:t>ontent points and National Literacy Learning Progression</w:t>
            </w:r>
          </w:p>
        </w:tc>
        <w:tc>
          <w:tcPr>
            <w:tcW w:w="521" w:type="dxa"/>
            <w:tcBorders>
              <w:bottom w:val="single" w:sz="2" w:space="0" w:color="auto"/>
            </w:tcBorders>
          </w:tcPr>
          <w:p w14:paraId="32FB1593" w14:textId="77777777" w:rsidR="003347DD" w:rsidRDefault="003347DD">
            <w:pPr>
              <w:jc w:val="center"/>
            </w:pPr>
            <w:r>
              <w:t>A</w:t>
            </w:r>
          </w:p>
        </w:tc>
        <w:tc>
          <w:tcPr>
            <w:tcW w:w="521" w:type="dxa"/>
            <w:tcBorders>
              <w:bottom w:val="single" w:sz="2" w:space="0" w:color="auto"/>
            </w:tcBorders>
          </w:tcPr>
          <w:p w14:paraId="65776B03" w14:textId="77777777" w:rsidR="003347DD" w:rsidRDefault="003347DD">
            <w:pPr>
              <w:jc w:val="center"/>
            </w:pPr>
            <w:r>
              <w:t>B</w:t>
            </w:r>
          </w:p>
        </w:tc>
        <w:tc>
          <w:tcPr>
            <w:tcW w:w="522" w:type="dxa"/>
            <w:tcBorders>
              <w:bottom w:val="single" w:sz="2" w:space="0" w:color="auto"/>
            </w:tcBorders>
          </w:tcPr>
          <w:p w14:paraId="31513E4A" w14:textId="77777777" w:rsidR="003347DD" w:rsidRDefault="003347DD">
            <w:pPr>
              <w:jc w:val="center"/>
            </w:pPr>
            <w:r>
              <w:t>1</w:t>
            </w:r>
          </w:p>
        </w:tc>
        <w:tc>
          <w:tcPr>
            <w:tcW w:w="521" w:type="dxa"/>
            <w:tcBorders>
              <w:bottom w:val="single" w:sz="2" w:space="0" w:color="auto"/>
            </w:tcBorders>
          </w:tcPr>
          <w:p w14:paraId="14CF5B73" w14:textId="77777777" w:rsidR="003347DD" w:rsidRDefault="003347DD">
            <w:pPr>
              <w:jc w:val="center"/>
            </w:pPr>
            <w:r>
              <w:t>2</w:t>
            </w:r>
          </w:p>
        </w:tc>
        <w:tc>
          <w:tcPr>
            <w:tcW w:w="522" w:type="dxa"/>
            <w:tcBorders>
              <w:bottom w:val="single" w:sz="2" w:space="0" w:color="auto"/>
            </w:tcBorders>
          </w:tcPr>
          <w:p w14:paraId="71F417F3" w14:textId="77777777" w:rsidR="003347DD" w:rsidRDefault="003347DD">
            <w:pPr>
              <w:jc w:val="center"/>
            </w:pPr>
            <w:r>
              <w:t>3</w:t>
            </w:r>
          </w:p>
        </w:tc>
        <w:tc>
          <w:tcPr>
            <w:tcW w:w="521" w:type="dxa"/>
            <w:tcBorders>
              <w:bottom w:val="single" w:sz="2" w:space="0" w:color="auto"/>
            </w:tcBorders>
          </w:tcPr>
          <w:p w14:paraId="3C47C8ED" w14:textId="77777777" w:rsidR="003347DD" w:rsidRDefault="003347DD">
            <w:pPr>
              <w:jc w:val="center"/>
            </w:pPr>
            <w:r>
              <w:t>4</w:t>
            </w:r>
          </w:p>
        </w:tc>
        <w:tc>
          <w:tcPr>
            <w:tcW w:w="522" w:type="dxa"/>
          </w:tcPr>
          <w:p w14:paraId="28F40B7C" w14:textId="77777777" w:rsidR="003347DD" w:rsidRDefault="003347DD">
            <w:pPr>
              <w:jc w:val="center"/>
            </w:pPr>
            <w:r>
              <w:t>5</w:t>
            </w:r>
          </w:p>
        </w:tc>
      </w:tr>
      <w:tr w:rsidR="00B76F16" w14:paraId="5FBD8084" w14:textId="77777777" w:rsidTr="52F7D73E">
        <w:tc>
          <w:tcPr>
            <w:tcW w:w="10910" w:type="dxa"/>
            <w:tcBorders>
              <w:top w:val="single" w:sz="2" w:space="0" w:color="auto"/>
              <w:right w:val="nil"/>
            </w:tcBorders>
            <w:shd w:val="clear" w:color="auto" w:fill="EBEBEB"/>
          </w:tcPr>
          <w:p w14:paraId="243A0239" w14:textId="77777777" w:rsidR="003347DD" w:rsidRPr="00541F99" w:rsidRDefault="003347DD">
            <w:pPr>
              <w:rPr>
                <w:rStyle w:val="Strong"/>
              </w:rPr>
            </w:pPr>
            <w:r w:rsidRPr="00541F99">
              <w:rPr>
                <w:rStyle w:val="Strong"/>
              </w:rPr>
              <w:t>Oral language and communication</w:t>
            </w:r>
          </w:p>
          <w:p w14:paraId="6074084A" w14:textId="77777777" w:rsidR="003347DD" w:rsidRDefault="003347DD">
            <w:r w:rsidRPr="00B76F16">
              <w:rPr>
                <w:rStyle w:val="Strong"/>
              </w:rPr>
              <w:t>EN</w:t>
            </w:r>
            <w:r w:rsidR="0087235E" w:rsidRPr="00B76F16">
              <w:rPr>
                <w:rStyle w:val="Strong"/>
              </w:rPr>
              <w:t>3</w:t>
            </w:r>
            <w:r w:rsidRPr="00B76F16">
              <w:rPr>
                <w:rStyle w:val="Strong"/>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5E6EF8F1" w14:textId="77777777" w:rsidR="003347DD" w:rsidRDefault="003347DD"/>
        </w:tc>
        <w:tc>
          <w:tcPr>
            <w:tcW w:w="521" w:type="dxa"/>
            <w:tcBorders>
              <w:top w:val="single" w:sz="2" w:space="0" w:color="auto"/>
              <w:left w:val="nil"/>
              <w:right w:val="nil"/>
            </w:tcBorders>
            <w:shd w:val="clear" w:color="auto" w:fill="EBEBEB"/>
          </w:tcPr>
          <w:p w14:paraId="62510B44" w14:textId="77777777" w:rsidR="003347DD" w:rsidRDefault="003347DD"/>
        </w:tc>
        <w:tc>
          <w:tcPr>
            <w:tcW w:w="522" w:type="dxa"/>
            <w:tcBorders>
              <w:top w:val="single" w:sz="2" w:space="0" w:color="auto"/>
              <w:left w:val="nil"/>
              <w:right w:val="nil"/>
            </w:tcBorders>
            <w:shd w:val="clear" w:color="auto" w:fill="EBEBEB"/>
          </w:tcPr>
          <w:p w14:paraId="5A2A281D" w14:textId="77777777" w:rsidR="003347DD" w:rsidRDefault="003347DD"/>
        </w:tc>
        <w:tc>
          <w:tcPr>
            <w:tcW w:w="521" w:type="dxa"/>
            <w:tcBorders>
              <w:top w:val="single" w:sz="2" w:space="0" w:color="auto"/>
              <w:left w:val="nil"/>
              <w:right w:val="nil"/>
            </w:tcBorders>
            <w:shd w:val="clear" w:color="auto" w:fill="EBEBEB"/>
          </w:tcPr>
          <w:p w14:paraId="1E51B668" w14:textId="77777777" w:rsidR="003347DD" w:rsidRDefault="003347DD"/>
        </w:tc>
        <w:tc>
          <w:tcPr>
            <w:tcW w:w="522" w:type="dxa"/>
            <w:tcBorders>
              <w:top w:val="single" w:sz="2" w:space="0" w:color="auto"/>
              <w:left w:val="nil"/>
              <w:right w:val="nil"/>
            </w:tcBorders>
            <w:shd w:val="clear" w:color="auto" w:fill="EBEBEB"/>
          </w:tcPr>
          <w:p w14:paraId="3FCF6D67" w14:textId="77777777" w:rsidR="003347DD" w:rsidRDefault="003347DD"/>
        </w:tc>
        <w:tc>
          <w:tcPr>
            <w:tcW w:w="521" w:type="dxa"/>
            <w:tcBorders>
              <w:top w:val="single" w:sz="2" w:space="0" w:color="auto"/>
              <w:left w:val="nil"/>
              <w:right w:val="nil"/>
            </w:tcBorders>
            <w:shd w:val="clear" w:color="auto" w:fill="EBEBEB"/>
          </w:tcPr>
          <w:p w14:paraId="13A4D60C" w14:textId="77777777" w:rsidR="003347DD" w:rsidRDefault="003347DD"/>
        </w:tc>
        <w:tc>
          <w:tcPr>
            <w:tcW w:w="522" w:type="dxa"/>
            <w:tcBorders>
              <w:left w:val="nil"/>
            </w:tcBorders>
            <w:shd w:val="clear" w:color="auto" w:fill="EBEBEB"/>
          </w:tcPr>
          <w:p w14:paraId="35B444BB" w14:textId="77777777" w:rsidR="003347DD" w:rsidRDefault="003347DD"/>
        </w:tc>
      </w:tr>
      <w:tr w:rsidR="003347DD" w14:paraId="41C6C653" w14:textId="77777777" w:rsidTr="52F7D73E">
        <w:tc>
          <w:tcPr>
            <w:tcW w:w="10910" w:type="dxa"/>
          </w:tcPr>
          <w:p w14:paraId="03F825D8" w14:textId="4E1D4651" w:rsidR="003347DD" w:rsidRDefault="594BC65D" w:rsidP="06EFB210">
            <w:pPr>
              <w:pStyle w:val="ListBullet"/>
              <w:rPr>
                <w:lang w:val="en-GB"/>
              </w:rPr>
            </w:pPr>
            <w:r w:rsidRPr="17BC1F28">
              <w:rPr>
                <w:lang w:val="en-GB"/>
              </w:rPr>
              <w:t>D</w:t>
            </w:r>
            <w:r w:rsidR="2FEE3EE8" w:rsidRPr="17BC1F28">
              <w:rPr>
                <w:lang w:val="en-GB"/>
              </w:rPr>
              <w:t>escribe</w:t>
            </w:r>
            <w:r w:rsidR="27C4D36D" w:rsidRPr="06EFB210">
              <w:rPr>
                <w:lang w:val="en-GB"/>
              </w:rPr>
              <w:t xml:space="preserve"> ways of interacting with cultural protocols or practices used by Aboriginal and/or Torres Strait Islander Peoples</w:t>
            </w:r>
          </w:p>
        </w:tc>
        <w:tc>
          <w:tcPr>
            <w:tcW w:w="521" w:type="dxa"/>
          </w:tcPr>
          <w:p w14:paraId="61D0736F" w14:textId="77777777" w:rsidR="003347DD" w:rsidRDefault="003347DD"/>
        </w:tc>
        <w:tc>
          <w:tcPr>
            <w:tcW w:w="521" w:type="dxa"/>
          </w:tcPr>
          <w:p w14:paraId="14E94A5C" w14:textId="65F94F8A" w:rsidR="003347DD" w:rsidRDefault="159EBA48">
            <w:r>
              <w:t>x</w:t>
            </w:r>
          </w:p>
        </w:tc>
        <w:tc>
          <w:tcPr>
            <w:tcW w:w="522" w:type="dxa"/>
          </w:tcPr>
          <w:p w14:paraId="54D66783" w14:textId="383C0015" w:rsidR="003347DD" w:rsidRDefault="52C6DEC2">
            <w:r>
              <w:t>x</w:t>
            </w:r>
          </w:p>
        </w:tc>
        <w:tc>
          <w:tcPr>
            <w:tcW w:w="521" w:type="dxa"/>
          </w:tcPr>
          <w:p w14:paraId="404E005B" w14:textId="419CF00D" w:rsidR="003347DD" w:rsidRDefault="52C6DEC2">
            <w:r>
              <w:t>x</w:t>
            </w:r>
          </w:p>
        </w:tc>
        <w:tc>
          <w:tcPr>
            <w:tcW w:w="522" w:type="dxa"/>
          </w:tcPr>
          <w:p w14:paraId="0B706EE4" w14:textId="3DB45127" w:rsidR="003347DD" w:rsidRDefault="52C6DEC2">
            <w:r>
              <w:t>x</w:t>
            </w:r>
          </w:p>
        </w:tc>
        <w:tc>
          <w:tcPr>
            <w:tcW w:w="521" w:type="dxa"/>
          </w:tcPr>
          <w:p w14:paraId="735ACD68" w14:textId="77777777" w:rsidR="003347DD" w:rsidRDefault="003347DD"/>
        </w:tc>
        <w:tc>
          <w:tcPr>
            <w:tcW w:w="522" w:type="dxa"/>
          </w:tcPr>
          <w:p w14:paraId="7D8711E7" w14:textId="77777777" w:rsidR="003347DD" w:rsidRDefault="003347DD"/>
        </w:tc>
      </w:tr>
      <w:tr w:rsidR="003347DD" w14:paraId="416AEE76" w14:textId="77777777" w:rsidTr="52F7D73E">
        <w:tc>
          <w:tcPr>
            <w:tcW w:w="10910" w:type="dxa"/>
            <w:tcBorders>
              <w:bottom w:val="single" w:sz="2" w:space="0" w:color="auto"/>
            </w:tcBorders>
          </w:tcPr>
          <w:p w14:paraId="01B33E4A" w14:textId="7BBFE04E" w:rsidR="003347DD" w:rsidRPr="003B270E" w:rsidRDefault="6FDFFA2E" w:rsidP="06EFB210">
            <w:pPr>
              <w:pStyle w:val="ListBullet"/>
              <w:rPr>
                <w:lang w:val="en-GB"/>
              </w:rPr>
            </w:pPr>
            <w:r w:rsidRPr="17BC1F28">
              <w:rPr>
                <w:lang w:val="en-GB"/>
              </w:rPr>
              <w:t>A</w:t>
            </w:r>
            <w:r w:rsidR="2757A5F9" w:rsidRPr="17BC1F28">
              <w:rPr>
                <w:lang w:val="en-GB"/>
              </w:rPr>
              <w:t>nalyse</w:t>
            </w:r>
            <w:r w:rsidR="61E62241" w:rsidRPr="003B270E">
              <w:rPr>
                <w:lang w:val="en-GB"/>
              </w:rPr>
              <w:t xml:space="preserve"> key ideas and perspectives expressed by others through paraphrasing and note-takin</w:t>
            </w:r>
            <w:r w:rsidR="7D69D938" w:rsidRPr="003B270E">
              <w:rPr>
                <w:lang w:val="en-GB"/>
              </w:rPr>
              <w:t>g</w:t>
            </w:r>
            <w:r w:rsidR="4BAFC171" w:rsidRPr="003B270E">
              <w:rPr>
                <w:lang w:val="en-GB"/>
              </w:rPr>
              <w:t xml:space="preserve"> (InT5, InT6)</w:t>
            </w:r>
          </w:p>
        </w:tc>
        <w:tc>
          <w:tcPr>
            <w:tcW w:w="521" w:type="dxa"/>
            <w:tcBorders>
              <w:bottom w:val="single" w:sz="2" w:space="0" w:color="auto"/>
            </w:tcBorders>
          </w:tcPr>
          <w:p w14:paraId="54695215" w14:textId="77777777" w:rsidR="003347DD" w:rsidRDefault="003347DD"/>
        </w:tc>
        <w:tc>
          <w:tcPr>
            <w:tcW w:w="521" w:type="dxa"/>
            <w:tcBorders>
              <w:bottom w:val="single" w:sz="2" w:space="0" w:color="auto"/>
            </w:tcBorders>
          </w:tcPr>
          <w:p w14:paraId="677EC81F" w14:textId="0C879109" w:rsidR="003347DD" w:rsidRDefault="159EBA48">
            <w:r>
              <w:t>x</w:t>
            </w:r>
          </w:p>
        </w:tc>
        <w:tc>
          <w:tcPr>
            <w:tcW w:w="522" w:type="dxa"/>
            <w:tcBorders>
              <w:bottom w:val="single" w:sz="2" w:space="0" w:color="auto"/>
            </w:tcBorders>
          </w:tcPr>
          <w:p w14:paraId="05D02B9A" w14:textId="5DBE84EC" w:rsidR="003347DD" w:rsidRDefault="0E42D0AA">
            <w:r>
              <w:t>x</w:t>
            </w:r>
          </w:p>
        </w:tc>
        <w:tc>
          <w:tcPr>
            <w:tcW w:w="521" w:type="dxa"/>
            <w:tcBorders>
              <w:bottom w:val="single" w:sz="2" w:space="0" w:color="auto"/>
            </w:tcBorders>
          </w:tcPr>
          <w:p w14:paraId="1E255A5C" w14:textId="19A53BD0" w:rsidR="003347DD" w:rsidRDefault="0E42D0AA">
            <w:r>
              <w:t>x</w:t>
            </w:r>
          </w:p>
        </w:tc>
        <w:tc>
          <w:tcPr>
            <w:tcW w:w="522" w:type="dxa"/>
            <w:tcBorders>
              <w:bottom w:val="single" w:sz="2" w:space="0" w:color="auto"/>
            </w:tcBorders>
          </w:tcPr>
          <w:p w14:paraId="1A0843BB" w14:textId="6B92B59B" w:rsidR="003347DD" w:rsidRDefault="0E42D0AA">
            <w:r>
              <w:t>x</w:t>
            </w:r>
          </w:p>
        </w:tc>
        <w:tc>
          <w:tcPr>
            <w:tcW w:w="521" w:type="dxa"/>
            <w:tcBorders>
              <w:bottom w:val="single" w:sz="2" w:space="0" w:color="auto"/>
            </w:tcBorders>
          </w:tcPr>
          <w:p w14:paraId="4A1B1B46" w14:textId="77777777" w:rsidR="003347DD" w:rsidRDefault="003347DD"/>
        </w:tc>
        <w:tc>
          <w:tcPr>
            <w:tcW w:w="522" w:type="dxa"/>
          </w:tcPr>
          <w:p w14:paraId="0CF22B11" w14:textId="46969ABA" w:rsidR="003347DD" w:rsidRDefault="0E42D0AA">
            <w:r>
              <w:t>x</w:t>
            </w:r>
          </w:p>
        </w:tc>
      </w:tr>
      <w:tr w:rsidR="391AFC03" w14:paraId="1B16FD86" w14:textId="77777777" w:rsidTr="52F7D73E">
        <w:trPr>
          <w:trHeight w:val="300"/>
        </w:trPr>
        <w:tc>
          <w:tcPr>
            <w:tcW w:w="10910" w:type="dxa"/>
            <w:tcBorders>
              <w:bottom w:val="single" w:sz="2" w:space="0" w:color="auto"/>
            </w:tcBorders>
          </w:tcPr>
          <w:p w14:paraId="5959686C" w14:textId="50E88BC3" w:rsidR="159EBA48" w:rsidRPr="003B270E" w:rsidRDefault="68C3227B" w:rsidP="06EFB210">
            <w:pPr>
              <w:pStyle w:val="ListBullet"/>
              <w:rPr>
                <w:lang w:val="en-GB"/>
              </w:rPr>
            </w:pPr>
            <w:r w:rsidRPr="17BC1F28">
              <w:rPr>
                <w:lang w:val="en-GB"/>
              </w:rPr>
              <w:t>A</w:t>
            </w:r>
            <w:r w:rsidR="4EF3ADA6" w:rsidRPr="17BC1F28">
              <w:rPr>
                <w:lang w:val="en-GB"/>
              </w:rPr>
              <w:t>nalyse</w:t>
            </w:r>
            <w:r w:rsidR="30661C8B" w:rsidRPr="003B270E">
              <w:rPr>
                <w:lang w:val="en-GB"/>
              </w:rPr>
              <w:t xml:space="preserve"> how audio elements in texts integrate with linguistic, visual, gestural and spatial elements to create meaning and impact</w:t>
            </w:r>
            <w:r w:rsidR="65AF80DC" w:rsidRPr="003B270E">
              <w:rPr>
                <w:lang w:val="en-GB"/>
              </w:rPr>
              <w:t xml:space="preserve"> (SpK6)</w:t>
            </w:r>
          </w:p>
        </w:tc>
        <w:tc>
          <w:tcPr>
            <w:tcW w:w="521" w:type="dxa"/>
            <w:tcBorders>
              <w:bottom w:val="single" w:sz="2" w:space="0" w:color="auto"/>
            </w:tcBorders>
          </w:tcPr>
          <w:p w14:paraId="6B841774" w14:textId="2CFA1A95" w:rsidR="391AFC03" w:rsidRDefault="391AFC03" w:rsidP="391AFC03"/>
        </w:tc>
        <w:tc>
          <w:tcPr>
            <w:tcW w:w="521" w:type="dxa"/>
            <w:tcBorders>
              <w:bottom w:val="single" w:sz="2" w:space="0" w:color="auto"/>
            </w:tcBorders>
          </w:tcPr>
          <w:p w14:paraId="4B8D5943" w14:textId="400A6069" w:rsidR="159EBA48" w:rsidRDefault="159EBA48" w:rsidP="391AFC03">
            <w:r>
              <w:t>x</w:t>
            </w:r>
          </w:p>
        </w:tc>
        <w:tc>
          <w:tcPr>
            <w:tcW w:w="522" w:type="dxa"/>
            <w:tcBorders>
              <w:bottom w:val="single" w:sz="2" w:space="0" w:color="auto"/>
            </w:tcBorders>
          </w:tcPr>
          <w:p w14:paraId="510202B4" w14:textId="2D4B2799" w:rsidR="391AFC03" w:rsidRDefault="391AFC03" w:rsidP="391AFC03"/>
        </w:tc>
        <w:tc>
          <w:tcPr>
            <w:tcW w:w="521" w:type="dxa"/>
            <w:tcBorders>
              <w:bottom w:val="single" w:sz="2" w:space="0" w:color="auto"/>
            </w:tcBorders>
          </w:tcPr>
          <w:p w14:paraId="27436244" w14:textId="490E8C62" w:rsidR="391AFC03" w:rsidRDefault="391AFC03" w:rsidP="391AFC03"/>
        </w:tc>
        <w:tc>
          <w:tcPr>
            <w:tcW w:w="522" w:type="dxa"/>
            <w:tcBorders>
              <w:bottom w:val="single" w:sz="2" w:space="0" w:color="auto"/>
            </w:tcBorders>
          </w:tcPr>
          <w:p w14:paraId="28A42A8B" w14:textId="152BC933" w:rsidR="391AFC03" w:rsidRDefault="391AFC03" w:rsidP="391AFC03"/>
        </w:tc>
        <w:tc>
          <w:tcPr>
            <w:tcW w:w="521" w:type="dxa"/>
            <w:tcBorders>
              <w:bottom w:val="single" w:sz="2" w:space="0" w:color="auto"/>
            </w:tcBorders>
          </w:tcPr>
          <w:p w14:paraId="52049493" w14:textId="5710729D" w:rsidR="391AFC03" w:rsidRDefault="569C0C6C" w:rsidP="391AFC03">
            <w:r>
              <w:t>x</w:t>
            </w:r>
          </w:p>
        </w:tc>
        <w:tc>
          <w:tcPr>
            <w:tcW w:w="522" w:type="dxa"/>
          </w:tcPr>
          <w:p w14:paraId="26F5AB39" w14:textId="61B52225" w:rsidR="391AFC03" w:rsidRDefault="569C0C6C" w:rsidP="391AFC03">
            <w:r>
              <w:t>x</w:t>
            </w:r>
          </w:p>
        </w:tc>
      </w:tr>
      <w:tr w:rsidR="391AFC03" w14:paraId="3BBBEA5D" w14:textId="77777777" w:rsidTr="52F7D73E">
        <w:trPr>
          <w:trHeight w:val="300"/>
        </w:trPr>
        <w:tc>
          <w:tcPr>
            <w:tcW w:w="10910" w:type="dxa"/>
            <w:tcBorders>
              <w:bottom w:val="single" w:sz="2" w:space="0" w:color="auto"/>
            </w:tcBorders>
          </w:tcPr>
          <w:p w14:paraId="4FF7FD16" w14:textId="66B89267" w:rsidR="159EBA48" w:rsidRPr="003B270E" w:rsidRDefault="0B7D5F57" w:rsidP="327BBC08">
            <w:pPr>
              <w:pStyle w:val="ListBullet"/>
              <w:rPr>
                <w:rFonts w:eastAsia="Arial"/>
              </w:rPr>
            </w:pPr>
            <w:r w:rsidRPr="17BC1F28">
              <w:rPr>
                <w:lang w:val="en-GB"/>
              </w:rPr>
              <w:t>E</w:t>
            </w:r>
            <w:r w:rsidR="6ED69551" w:rsidRPr="17BC1F28">
              <w:rPr>
                <w:lang w:val="en-GB"/>
              </w:rPr>
              <w:t>xperiment</w:t>
            </w:r>
            <w:r w:rsidR="71387787" w:rsidRPr="003B270E">
              <w:rPr>
                <w:lang w:val="en-GB"/>
              </w:rPr>
              <w:t xml:space="preserve"> with volume, pace and intonation to enhance meaning when presenting and reciting, and recognise the effects these have on audience understanding</w:t>
            </w:r>
            <w:r w:rsidR="0D7499DE" w:rsidRPr="003B270E">
              <w:rPr>
                <w:lang w:val="en-GB"/>
              </w:rPr>
              <w:t xml:space="preserve"> </w:t>
            </w:r>
            <w:r w:rsidR="703869D1" w:rsidRPr="003B270E">
              <w:rPr>
                <w:lang w:val="en-GB"/>
              </w:rPr>
              <w:t>(SpK</w:t>
            </w:r>
            <w:r w:rsidR="1CB95507" w:rsidRPr="003B270E">
              <w:rPr>
                <w:lang w:val="en-GB"/>
              </w:rPr>
              <w:t>6</w:t>
            </w:r>
            <w:r w:rsidR="703869D1" w:rsidRPr="003B270E">
              <w:rPr>
                <w:lang w:val="en-GB"/>
              </w:rPr>
              <w:t>)</w:t>
            </w:r>
          </w:p>
        </w:tc>
        <w:tc>
          <w:tcPr>
            <w:tcW w:w="521" w:type="dxa"/>
            <w:tcBorders>
              <w:bottom w:val="single" w:sz="2" w:space="0" w:color="auto"/>
            </w:tcBorders>
          </w:tcPr>
          <w:p w14:paraId="60B81B1E" w14:textId="7A8C131F" w:rsidR="391AFC03" w:rsidRDefault="391AFC03" w:rsidP="391AFC03"/>
        </w:tc>
        <w:tc>
          <w:tcPr>
            <w:tcW w:w="521" w:type="dxa"/>
            <w:tcBorders>
              <w:bottom w:val="single" w:sz="2" w:space="0" w:color="auto"/>
            </w:tcBorders>
          </w:tcPr>
          <w:p w14:paraId="39B4B4F9" w14:textId="051077D0" w:rsidR="159EBA48" w:rsidRDefault="159EBA48" w:rsidP="391AFC03">
            <w:r>
              <w:t>x</w:t>
            </w:r>
          </w:p>
        </w:tc>
        <w:tc>
          <w:tcPr>
            <w:tcW w:w="522" w:type="dxa"/>
            <w:tcBorders>
              <w:bottom w:val="single" w:sz="2" w:space="0" w:color="auto"/>
            </w:tcBorders>
          </w:tcPr>
          <w:p w14:paraId="4309E140" w14:textId="6B818414" w:rsidR="391AFC03" w:rsidRDefault="391AFC03" w:rsidP="391AFC03"/>
        </w:tc>
        <w:tc>
          <w:tcPr>
            <w:tcW w:w="521" w:type="dxa"/>
            <w:tcBorders>
              <w:bottom w:val="single" w:sz="2" w:space="0" w:color="auto"/>
            </w:tcBorders>
          </w:tcPr>
          <w:p w14:paraId="7AB8058C" w14:textId="2C052605" w:rsidR="391AFC03" w:rsidRDefault="391AFC03" w:rsidP="391AFC03"/>
        </w:tc>
        <w:tc>
          <w:tcPr>
            <w:tcW w:w="522" w:type="dxa"/>
            <w:tcBorders>
              <w:bottom w:val="single" w:sz="2" w:space="0" w:color="auto"/>
            </w:tcBorders>
          </w:tcPr>
          <w:p w14:paraId="4EB04757" w14:textId="173EB321" w:rsidR="391AFC03" w:rsidRDefault="391AFC03" w:rsidP="391AFC03"/>
        </w:tc>
        <w:tc>
          <w:tcPr>
            <w:tcW w:w="521" w:type="dxa"/>
            <w:tcBorders>
              <w:bottom w:val="single" w:sz="2" w:space="0" w:color="auto"/>
            </w:tcBorders>
          </w:tcPr>
          <w:p w14:paraId="1519D72E" w14:textId="543234CB" w:rsidR="391AFC03" w:rsidRDefault="4833C89B" w:rsidP="391AFC03">
            <w:r>
              <w:t>x</w:t>
            </w:r>
          </w:p>
        </w:tc>
        <w:tc>
          <w:tcPr>
            <w:tcW w:w="522" w:type="dxa"/>
          </w:tcPr>
          <w:p w14:paraId="09206027" w14:textId="48A06EA2" w:rsidR="391AFC03" w:rsidRDefault="4833C89B" w:rsidP="391AFC03">
            <w:r>
              <w:t>x</w:t>
            </w:r>
          </w:p>
        </w:tc>
      </w:tr>
      <w:tr w:rsidR="391AFC03" w14:paraId="5D7AF323" w14:textId="77777777" w:rsidTr="52F7D73E">
        <w:trPr>
          <w:trHeight w:val="300"/>
        </w:trPr>
        <w:tc>
          <w:tcPr>
            <w:tcW w:w="10910" w:type="dxa"/>
            <w:tcBorders>
              <w:bottom w:val="single" w:sz="2" w:space="0" w:color="auto"/>
            </w:tcBorders>
          </w:tcPr>
          <w:p w14:paraId="1FC4BD4C" w14:textId="3E335D8F" w:rsidR="159EBA48" w:rsidRPr="003B270E" w:rsidRDefault="51D3842F" w:rsidP="06EFB210">
            <w:pPr>
              <w:pStyle w:val="ListBullet"/>
              <w:rPr>
                <w:lang w:val="en-GB"/>
              </w:rPr>
            </w:pPr>
            <w:r w:rsidRPr="17BC1F28">
              <w:rPr>
                <w:lang w:val="en-GB"/>
              </w:rPr>
              <w:t>P</w:t>
            </w:r>
            <w:r w:rsidR="4403D03A" w:rsidRPr="17BC1F28">
              <w:rPr>
                <w:lang w:val="en-GB"/>
              </w:rPr>
              <w:t>resent</w:t>
            </w:r>
            <w:r w:rsidR="5874818F" w:rsidRPr="003B270E">
              <w:rPr>
                <w:lang w:val="en-GB"/>
              </w:rPr>
              <w:t xml:space="preserve"> multimodal arguments that include research and references, topic-specific vocabulary and the selection of persuasive techniques appropriate to audience</w:t>
            </w:r>
            <w:r w:rsidR="666FB0B6" w:rsidRPr="003B270E">
              <w:rPr>
                <w:lang w:val="en-GB"/>
              </w:rPr>
              <w:t xml:space="preserve"> (SpK6)</w:t>
            </w:r>
          </w:p>
        </w:tc>
        <w:tc>
          <w:tcPr>
            <w:tcW w:w="521" w:type="dxa"/>
            <w:tcBorders>
              <w:bottom w:val="single" w:sz="2" w:space="0" w:color="auto"/>
            </w:tcBorders>
          </w:tcPr>
          <w:p w14:paraId="1A6ADBA0" w14:textId="2821871F" w:rsidR="391AFC03" w:rsidRDefault="391AFC03" w:rsidP="391AFC03"/>
        </w:tc>
        <w:tc>
          <w:tcPr>
            <w:tcW w:w="521" w:type="dxa"/>
            <w:tcBorders>
              <w:bottom w:val="single" w:sz="2" w:space="0" w:color="auto"/>
            </w:tcBorders>
          </w:tcPr>
          <w:p w14:paraId="373D069C" w14:textId="59F59B63" w:rsidR="159EBA48" w:rsidRDefault="159EBA48" w:rsidP="391AFC03">
            <w:r>
              <w:t>x</w:t>
            </w:r>
          </w:p>
        </w:tc>
        <w:tc>
          <w:tcPr>
            <w:tcW w:w="522" w:type="dxa"/>
            <w:tcBorders>
              <w:bottom w:val="single" w:sz="2" w:space="0" w:color="auto"/>
            </w:tcBorders>
          </w:tcPr>
          <w:p w14:paraId="1E11E6FE" w14:textId="5341D710" w:rsidR="391AFC03" w:rsidRDefault="391AFC03" w:rsidP="391AFC03"/>
        </w:tc>
        <w:tc>
          <w:tcPr>
            <w:tcW w:w="521" w:type="dxa"/>
            <w:tcBorders>
              <w:bottom w:val="single" w:sz="2" w:space="0" w:color="auto"/>
            </w:tcBorders>
          </w:tcPr>
          <w:p w14:paraId="55907C3D" w14:textId="043F9993" w:rsidR="391AFC03" w:rsidRDefault="391AFC03" w:rsidP="391AFC03"/>
        </w:tc>
        <w:tc>
          <w:tcPr>
            <w:tcW w:w="522" w:type="dxa"/>
            <w:tcBorders>
              <w:bottom w:val="single" w:sz="2" w:space="0" w:color="auto"/>
            </w:tcBorders>
          </w:tcPr>
          <w:p w14:paraId="0BD9F90B" w14:textId="739B2EE5" w:rsidR="391AFC03" w:rsidRDefault="391AFC03" w:rsidP="391AFC03"/>
        </w:tc>
        <w:tc>
          <w:tcPr>
            <w:tcW w:w="521" w:type="dxa"/>
            <w:tcBorders>
              <w:bottom w:val="single" w:sz="2" w:space="0" w:color="auto"/>
            </w:tcBorders>
          </w:tcPr>
          <w:p w14:paraId="72ECAECF" w14:textId="5E185D96" w:rsidR="391AFC03" w:rsidRDefault="391AFC03" w:rsidP="391AFC03"/>
        </w:tc>
        <w:tc>
          <w:tcPr>
            <w:tcW w:w="522" w:type="dxa"/>
          </w:tcPr>
          <w:p w14:paraId="35996378" w14:textId="462C7538" w:rsidR="391AFC03" w:rsidRDefault="396ECDC9" w:rsidP="391AFC03">
            <w:r>
              <w:t>x</w:t>
            </w:r>
          </w:p>
        </w:tc>
      </w:tr>
      <w:tr w:rsidR="391AFC03" w14:paraId="633228E8" w14:textId="77777777" w:rsidTr="52F7D73E">
        <w:trPr>
          <w:trHeight w:val="300"/>
        </w:trPr>
        <w:tc>
          <w:tcPr>
            <w:tcW w:w="10910" w:type="dxa"/>
            <w:tcBorders>
              <w:bottom w:val="single" w:sz="2" w:space="0" w:color="auto"/>
            </w:tcBorders>
          </w:tcPr>
          <w:p w14:paraId="5DEB76BD" w14:textId="5342B09D" w:rsidR="159EBA48" w:rsidRPr="003B270E" w:rsidRDefault="3E335107" w:rsidP="06EFB210">
            <w:pPr>
              <w:pStyle w:val="ListBullet"/>
              <w:rPr>
                <w:lang w:val="en-GB"/>
              </w:rPr>
            </w:pPr>
            <w:r w:rsidRPr="17BC1F28">
              <w:rPr>
                <w:lang w:val="en-GB"/>
              </w:rPr>
              <w:t>S</w:t>
            </w:r>
            <w:r w:rsidR="30B4B8E0" w:rsidRPr="17BC1F28">
              <w:rPr>
                <w:lang w:val="en-GB"/>
              </w:rPr>
              <w:t>elect</w:t>
            </w:r>
            <w:r w:rsidR="6A217666" w:rsidRPr="003B270E">
              <w:rPr>
                <w:lang w:val="en-GB"/>
              </w:rPr>
              <w:t xml:space="preserve"> multimedia components, visual displays or use gestural features to enhance and bring clarity to </w:t>
            </w:r>
            <w:r w:rsidR="6A217666" w:rsidRPr="003B270E">
              <w:rPr>
                <w:lang w:val="en-GB"/>
              </w:rPr>
              <w:lastRenderedPageBreak/>
              <w:t>presentations</w:t>
            </w:r>
            <w:r w:rsidR="1B8506F8" w:rsidRPr="003B270E">
              <w:rPr>
                <w:lang w:val="en-GB"/>
              </w:rPr>
              <w:t xml:space="preserve"> (SpK6)</w:t>
            </w:r>
          </w:p>
        </w:tc>
        <w:tc>
          <w:tcPr>
            <w:tcW w:w="521" w:type="dxa"/>
            <w:tcBorders>
              <w:bottom w:val="single" w:sz="2" w:space="0" w:color="auto"/>
            </w:tcBorders>
          </w:tcPr>
          <w:p w14:paraId="2D004C2F" w14:textId="61CAA43F" w:rsidR="391AFC03" w:rsidRDefault="391AFC03" w:rsidP="391AFC03"/>
        </w:tc>
        <w:tc>
          <w:tcPr>
            <w:tcW w:w="521" w:type="dxa"/>
            <w:tcBorders>
              <w:bottom w:val="single" w:sz="2" w:space="0" w:color="auto"/>
            </w:tcBorders>
          </w:tcPr>
          <w:p w14:paraId="3810B06E" w14:textId="52F62260" w:rsidR="159EBA48" w:rsidRDefault="159EBA48" w:rsidP="391AFC03">
            <w:r>
              <w:t>x</w:t>
            </w:r>
          </w:p>
        </w:tc>
        <w:tc>
          <w:tcPr>
            <w:tcW w:w="522" w:type="dxa"/>
            <w:tcBorders>
              <w:bottom w:val="single" w:sz="2" w:space="0" w:color="auto"/>
            </w:tcBorders>
          </w:tcPr>
          <w:p w14:paraId="0E945025" w14:textId="00D70057" w:rsidR="391AFC03" w:rsidRDefault="391AFC03" w:rsidP="391AFC03"/>
        </w:tc>
        <w:tc>
          <w:tcPr>
            <w:tcW w:w="521" w:type="dxa"/>
            <w:tcBorders>
              <w:bottom w:val="single" w:sz="2" w:space="0" w:color="auto"/>
            </w:tcBorders>
          </w:tcPr>
          <w:p w14:paraId="0708B58F" w14:textId="56F89F22" w:rsidR="391AFC03" w:rsidRDefault="391AFC03" w:rsidP="391AFC03"/>
        </w:tc>
        <w:tc>
          <w:tcPr>
            <w:tcW w:w="522" w:type="dxa"/>
            <w:tcBorders>
              <w:bottom w:val="single" w:sz="2" w:space="0" w:color="auto"/>
            </w:tcBorders>
          </w:tcPr>
          <w:p w14:paraId="3CB36620" w14:textId="5E451A31" w:rsidR="391AFC03" w:rsidRDefault="391AFC03" w:rsidP="391AFC03"/>
        </w:tc>
        <w:tc>
          <w:tcPr>
            <w:tcW w:w="521" w:type="dxa"/>
            <w:tcBorders>
              <w:bottom w:val="single" w:sz="2" w:space="0" w:color="auto"/>
            </w:tcBorders>
          </w:tcPr>
          <w:p w14:paraId="56C683BB" w14:textId="4C206FA0" w:rsidR="391AFC03" w:rsidRDefault="391AFC03" w:rsidP="391AFC03"/>
        </w:tc>
        <w:tc>
          <w:tcPr>
            <w:tcW w:w="522" w:type="dxa"/>
          </w:tcPr>
          <w:p w14:paraId="600DDB19" w14:textId="09477BCD" w:rsidR="391AFC03" w:rsidRDefault="543D877F" w:rsidP="391AFC03">
            <w:r>
              <w:t>x</w:t>
            </w:r>
          </w:p>
        </w:tc>
      </w:tr>
      <w:tr w:rsidR="00B76F16" w14:paraId="064B7EB5" w14:textId="77777777" w:rsidTr="52F7D73E">
        <w:tc>
          <w:tcPr>
            <w:tcW w:w="10910" w:type="dxa"/>
            <w:tcBorders>
              <w:top w:val="single" w:sz="2" w:space="0" w:color="auto"/>
              <w:right w:val="nil"/>
            </w:tcBorders>
            <w:shd w:val="clear" w:color="auto" w:fill="EBEBEB"/>
          </w:tcPr>
          <w:p w14:paraId="3E4B030D" w14:textId="77777777" w:rsidR="003347DD" w:rsidRPr="00541F99" w:rsidRDefault="003347DD">
            <w:pPr>
              <w:rPr>
                <w:rStyle w:val="Strong"/>
              </w:rPr>
            </w:pPr>
            <w:r w:rsidRPr="00541F99">
              <w:rPr>
                <w:rStyle w:val="Strong"/>
              </w:rPr>
              <w:t>Vocabulary</w:t>
            </w:r>
          </w:p>
          <w:p w14:paraId="5EC0EFEC" w14:textId="77777777" w:rsidR="003347DD" w:rsidRDefault="003347DD">
            <w:r w:rsidRPr="00541F99">
              <w:rPr>
                <w:rStyle w:val="Strong"/>
              </w:rPr>
              <w:t>EN</w:t>
            </w:r>
            <w:r w:rsidR="0087235E" w:rsidRPr="00541F99">
              <w:rPr>
                <w:rStyle w:val="Strong"/>
              </w:rPr>
              <w:t>3</w:t>
            </w:r>
            <w:r w:rsidRPr="00541F99">
              <w:rPr>
                <w:rStyle w:val="Strong"/>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2AC127A6" w14:textId="77777777" w:rsidR="003347DD" w:rsidRDefault="003347DD"/>
        </w:tc>
        <w:tc>
          <w:tcPr>
            <w:tcW w:w="521" w:type="dxa"/>
            <w:tcBorders>
              <w:top w:val="single" w:sz="2" w:space="0" w:color="auto"/>
              <w:left w:val="nil"/>
              <w:right w:val="nil"/>
            </w:tcBorders>
            <w:shd w:val="clear" w:color="auto" w:fill="EBEBEB"/>
          </w:tcPr>
          <w:p w14:paraId="4F1AC8E5" w14:textId="77777777" w:rsidR="003347DD" w:rsidRDefault="003347DD"/>
        </w:tc>
        <w:tc>
          <w:tcPr>
            <w:tcW w:w="522" w:type="dxa"/>
            <w:tcBorders>
              <w:top w:val="single" w:sz="2" w:space="0" w:color="auto"/>
              <w:left w:val="nil"/>
              <w:right w:val="nil"/>
            </w:tcBorders>
            <w:shd w:val="clear" w:color="auto" w:fill="EBEBEB"/>
          </w:tcPr>
          <w:p w14:paraId="5199DEDE" w14:textId="77777777" w:rsidR="003347DD" w:rsidRDefault="003347DD"/>
        </w:tc>
        <w:tc>
          <w:tcPr>
            <w:tcW w:w="521" w:type="dxa"/>
            <w:tcBorders>
              <w:top w:val="single" w:sz="2" w:space="0" w:color="auto"/>
              <w:left w:val="nil"/>
              <w:right w:val="nil"/>
            </w:tcBorders>
            <w:shd w:val="clear" w:color="auto" w:fill="EBEBEB"/>
          </w:tcPr>
          <w:p w14:paraId="1707D726" w14:textId="77777777" w:rsidR="003347DD" w:rsidRDefault="003347DD"/>
        </w:tc>
        <w:tc>
          <w:tcPr>
            <w:tcW w:w="522" w:type="dxa"/>
            <w:tcBorders>
              <w:top w:val="single" w:sz="2" w:space="0" w:color="auto"/>
              <w:left w:val="nil"/>
              <w:right w:val="nil"/>
            </w:tcBorders>
            <w:shd w:val="clear" w:color="auto" w:fill="EBEBEB"/>
          </w:tcPr>
          <w:p w14:paraId="22D580E2" w14:textId="77777777" w:rsidR="003347DD" w:rsidRDefault="003347DD"/>
        </w:tc>
        <w:tc>
          <w:tcPr>
            <w:tcW w:w="521" w:type="dxa"/>
            <w:tcBorders>
              <w:top w:val="single" w:sz="2" w:space="0" w:color="auto"/>
              <w:left w:val="nil"/>
              <w:right w:val="nil"/>
            </w:tcBorders>
            <w:shd w:val="clear" w:color="auto" w:fill="EBEBEB"/>
          </w:tcPr>
          <w:p w14:paraId="73BE1ACA" w14:textId="77777777" w:rsidR="003347DD" w:rsidRDefault="003347DD"/>
        </w:tc>
        <w:tc>
          <w:tcPr>
            <w:tcW w:w="522" w:type="dxa"/>
            <w:tcBorders>
              <w:left w:val="nil"/>
            </w:tcBorders>
            <w:shd w:val="clear" w:color="auto" w:fill="EBEBEB"/>
          </w:tcPr>
          <w:p w14:paraId="5F16BC87" w14:textId="77777777" w:rsidR="003347DD" w:rsidRDefault="003347DD"/>
        </w:tc>
      </w:tr>
      <w:tr w:rsidR="391AFC03" w14:paraId="5E7C0CFD" w14:textId="77777777" w:rsidTr="52F7D73E">
        <w:trPr>
          <w:trHeight w:val="300"/>
        </w:trPr>
        <w:tc>
          <w:tcPr>
            <w:tcW w:w="10910" w:type="dxa"/>
          </w:tcPr>
          <w:p w14:paraId="0DAB8C7E" w14:textId="72969F32" w:rsidR="181D1ECE" w:rsidRPr="003B270E" w:rsidRDefault="3B46BF5D" w:rsidP="06EFB210">
            <w:pPr>
              <w:pStyle w:val="ListBullet"/>
              <w:rPr>
                <w:rFonts w:eastAsia="Arial"/>
                <w:color w:val="000000" w:themeColor="text1"/>
              </w:rPr>
            </w:pPr>
            <w:r w:rsidRPr="17BC1F28">
              <w:rPr>
                <w:rFonts w:eastAsia="Arial"/>
                <w:color w:val="000000" w:themeColor="text1"/>
              </w:rPr>
              <w:t>I</w:t>
            </w:r>
            <w:r w:rsidR="2DC2B31C" w:rsidRPr="17BC1F28">
              <w:rPr>
                <w:rFonts w:eastAsia="Arial"/>
                <w:color w:val="000000" w:themeColor="text1"/>
              </w:rPr>
              <w:t>dentify</w:t>
            </w:r>
            <w:r w:rsidR="47E6E439" w:rsidRPr="17BC1F28">
              <w:rPr>
                <w:rFonts w:eastAsia="Arial"/>
                <w:color w:val="000000" w:themeColor="text1"/>
              </w:rPr>
              <w:t xml:space="preserve"> and use words that convey informative and objective meanings in texts</w:t>
            </w:r>
          </w:p>
        </w:tc>
        <w:tc>
          <w:tcPr>
            <w:tcW w:w="521" w:type="dxa"/>
          </w:tcPr>
          <w:p w14:paraId="366E97E4" w14:textId="26E43BD6" w:rsidR="181D1ECE" w:rsidRDefault="181D1ECE" w:rsidP="391AFC03">
            <w:r>
              <w:t>x</w:t>
            </w:r>
          </w:p>
        </w:tc>
        <w:tc>
          <w:tcPr>
            <w:tcW w:w="521" w:type="dxa"/>
          </w:tcPr>
          <w:p w14:paraId="5AC90FEE" w14:textId="1FDB0067" w:rsidR="181D1ECE" w:rsidRDefault="181D1ECE" w:rsidP="391AFC03">
            <w:r>
              <w:t>x</w:t>
            </w:r>
          </w:p>
        </w:tc>
        <w:tc>
          <w:tcPr>
            <w:tcW w:w="522" w:type="dxa"/>
          </w:tcPr>
          <w:p w14:paraId="44972D58" w14:textId="2A42E8CA" w:rsidR="391AFC03" w:rsidRDefault="21AAAA33" w:rsidP="391AFC03">
            <w:r>
              <w:t>x</w:t>
            </w:r>
          </w:p>
        </w:tc>
        <w:tc>
          <w:tcPr>
            <w:tcW w:w="521" w:type="dxa"/>
          </w:tcPr>
          <w:p w14:paraId="7DAEE142" w14:textId="5E9ACE38" w:rsidR="391AFC03" w:rsidRDefault="21AAAA33" w:rsidP="391AFC03">
            <w:r>
              <w:t>x</w:t>
            </w:r>
          </w:p>
        </w:tc>
        <w:tc>
          <w:tcPr>
            <w:tcW w:w="522" w:type="dxa"/>
          </w:tcPr>
          <w:p w14:paraId="6ACFFC37" w14:textId="4F006DD2" w:rsidR="391AFC03" w:rsidRDefault="21AAAA33" w:rsidP="391AFC03">
            <w:r>
              <w:t>x</w:t>
            </w:r>
          </w:p>
        </w:tc>
        <w:tc>
          <w:tcPr>
            <w:tcW w:w="521" w:type="dxa"/>
          </w:tcPr>
          <w:p w14:paraId="56E0F33B" w14:textId="62C2FD5F" w:rsidR="391AFC03" w:rsidRDefault="21AAAA33" w:rsidP="391AFC03">
            <w:r>
              <w:t>x</w:t>
            </w:r>
          </w:p>
        </w:tc>
        <w:tc>
          <w:tcPr>
            <w:tcW w:w="522" w:type="dxa"/>
          </w:tcPr>
          <w:p w14:paraId="3A1D77C7" w14:textId="43826DD0" w:rsidR="391AFC03" w:rsidRDefault="391AFC03" w:rsidP="391AFC03"/>
        </w:tc>
      </w:tr>
      <w:tr w:rsidR="003347DD" w14:paraId="7A28E382" w14:textId="77777777" w:rsidTr="52F7D73E">
        <w:tc>
          <w:tcPr>
            <w:tcW w:w="10910" w:type="dxa"/>
            <w:tcBorders>
              <w:bottom w:val="single" w:sz="2" w:space="0" w:color="auto"/>
            </w:tcBorders>
          </w:tcPr>
          <w:p w14:paraId="4CEF30F5" w14:textId="00B07751" w:rsidR="003347DD" w:rsidRPr="003B270E" w:rsidRDefault="624DCFAC" w:rsidP="391AFC03">
            <w:pPr>
              <w:pStyle w:val="ListBullet"/>
              <w:rPr>
                <w:rFonts w:eastAsia="Arial"/>
              </w:rPr>
            </w:pPr>
            <w:r w:rsidRPr="17BC1F28">
              <w:rPr>
                <w:rFonts w:eastAsia="Arial"/>
                <w:color w:val="000000" w:themeColor="text1"/>
              </w:rPr>
              <w:t>I</w:t>
            </w:r>
            <w:r w:rsidR="53EF596E" w:rsidRPr="17BC1F28">
              <w:rPr>
                <w:rFonts w:eastAsia="Arial"/>
                <w:color w:val="000000" w:themeColor="text1"/>
              </w:rPr>
              <w:t>dentify</w:t>
            </w:r>
            <w:r w:rsidR="22C2016A" w:rsidRPr="17BC1F28">
              <w:rPr>
                <w:rFonts w:eastAsia="Arial"/>
                <w:color w:val="000000" w:themeColor="text1"/>
              </w:rPr>
              <w:t xml:space="preserve"> and use words that convey subjective, emotive and persuasive meanings in texts</w:t>
            </w:r>
          </w:p>
        </w:tc>
        <w:tc>
          <w:tcPr>
            <w:tcW w:w="521" w:type="dxa"/>
            <w:tcBorders>
              <w:bottom w:val="single" w:sz="2" w:space="0" w:color="auto"/>
            </w:tcBorders>
          </w:tcPr>
          <w:p w14:paraId="0F360664" w14:textId="0D5AFD5F" w:rsidR="003347DD" w:rsidRDefault="181D1ECE">
            <w:r>
              <w:t>x</w:t>
            </w:r>
          </w:p>
        </w:tc>
        <w:tc>
          <w:tcPr>
            <w:tcW w:w="521" w:type="dxa"/>
            <w:tcBorders>
              <w:bottom w:val="single" w:sz="2" w:space="0" w:color="auto"/>
            </w:tcBorders>
          </w:tcPr>
          <w:p w14:paraId="269FE693" w14:textId="4B6F17E2" w:rsidR="003347DD" w:rsidRDefault="181D1ECE">
            <w:r>
              <w:t>x</w:t>
            </w:r>
          </w:p>
        </w:tc>
        <w:tc>
          <w:tcPr>
            <w:tcW w:w="522" w:type="dxa"/>
            <w:tcBorders>
              <w:bottom w:val="single" w:sz="2" w:space="0" w:color="auto"/>
            </w:tcBorders>
          </w:tcPr>
          <w:p w14:paraId="5F5D4A60" w14:textId="77777777" w:rsidR="003347DD" w:rsidRDefault="003347DD"/>
        </w:tc>
        <w:tc>
          <w:tcPr>
            <w:tcW w:w="521" w:type="dxa"/>
            <w:tcBorders>
              <w:bottom w:val="single" w:sz="2" w:space="0" w:color="auto"/>
            </w:tcBorders>
          </w:tcPr>
          <w:p w14:paraId="18FB2ED4" w14:textId="77777777" w:rsidR="003347DD" w:rsidRDefault="003347DD"/>
        </w:tc>
        <w:tc>
          <w:tcPr>
            <w:tcW w:w="522" w:type="dxa"/>
            <w:tcBorders>
              <w:bottom w:val="single" w:sz="2" w:space="0" w:color="auto"/>
            </w:tcBorders>
          </w:tcPr>
          <w:p w14:paraId="77402858" w14:textId="77777777" w:rsidR="003347DD" w:rsidRDefault="003347DD"/>
        </w:tc>
        <w:tc>
          <w:tcPr>
            <w:tcW w:w="521" w:type="dxa"/>
            <w:tcBorders>
              <w:bottom w:val="single" w:sz="2" w:space="0" w:color="auto"/>
            </w:tcBorders>
          </w:tcPr>
          <w:p w14:paraId="7358B40C" w14:textId="78A4335D" w:rsidR="003347DD" w:rsidRDefault="73C4A54D">
            <w:r>
              <w:t>x</w:t>
            </w:r>
          </w:p>
        </w:tc>
        <w:tc>
          <w:tcPr>
            <w:tcW w:w="522" w:type="dxa"/>
          </w:tcPr>
          <w:p w14:paraId="2D0028C5" w14:textId="7B143F7E" w:rsidR="003347DD" w:rsidRDefault="73C4A54D">
            <w:r>
              <w:t>x</w:t>
            </w:r>
          </w:p>
        </w:tc>
      </w:tr>
      <w:tr w:rsidR="391AFC03" w14:paraId="732A577A" w14:textId="77777777" w:rsidTr="52F7D73E">
        <w:trPr>
          <w:trHeight w:val="300"/>
        </w:trPr>
        <w:tc>
          <w:tcPr>
            <w:tcW w:w="10910" w:type="dxa"/>
            <w:tcBorders>
              <w:bottom w:val="single" w:sz="2" w:space="0" w:color="auto"/>
            </w:tcBorders>
          </w:tcPr>
          <w:p w14:paraId="256CE7C6" w14:textId="76E6D7E3" w:rsidR="181D1ECE" w:rsidRPr="003B270E" w:rsidRDefault="214CDFE9" w:rsidP="391AFC03">
            <w:pPr>
              <w:pStyle w:val="ListBullet"/>
              <w:rPr>
                <w:rFonts w:eastAsia="Arial"/>
              </w:rPr>
            </w:pPr>
            <w:r w:rsidRPr="17BC1F28">
              <w:rPr>
                <w:rFonts w:eastAsia="Arial"/>
                <w:color w:val="000000" w:themeColor="text1"/>
                <w:lang w:val="en-GB"/>
              </w:rPr>
              <w:t>A</w:t>
            </w:r>
            <w:r w:rsidR="1641E35A" w:rsidRPr="17BC1F28">
              <w:rPr>
                <w:rFonts w:eastAsia="Arial"/>
                <w:color w:val="000000" w:themeColor="text1"/>
                <w:lang w:val="en-GB"/>
              </w:rPr>
              <w:t>pply</w:t>
            </w:r>
            <w:r w:rsidR="64608762" w:rsidRPr="17BC1F28">
              <w:rPr>
                <w:rFonts w:eastAsia="Arial"/>
                <w:color w:val="000000" w:themeColor="text1"/>
                <w:lang w:val="en-GB"/>
              </w:rPr>
              <w:t xml:space="preserve"> knowledge of taught Tier 3 subject-specific morphemes and their meanings</w:t>
            </w:r>
            <w:r w:rsidR="12D62D37" w:rsidRPr="17BC1F28">
              <w:rPr>
                <w:rFonts w:eastAsia="Arial"/>
                <w:color w:val="000000" w:themeColor="text1"/>
                <w:lang w:val="en-GB"/>
              </w:rPr>
              <w:t xml:space="preserve"> (UnT9, CrT8)</w:t>
            </w:r>
          </w:p>
        </w:tc>
        <w:tc>
          <w:tcPr>
            <w:tcW w:w="521" w:type="dxa"/>
            <w:tcBorders>
              <w:bottom w:val="single" w:sz="2" w:space="0" w:color="auto"/>
            </w:tcBorders>
          </w:tcPr>
          <w:p w14:paraId="0AB8DB6B" w14:textId="7A85FF98" w:rsidR="181D1ECE" w:rsidRDefault="181D1ECE" w:rsidP="391AFC03">
            <w:r>
              <w:t>x</w:t>
            </w:r>
          </w:p>
        </w:tc>
        <w:tc>
          <w:tcPr>
            <w:tcW w:w="521" w:type="dxa"/>
            <w:tcBorders>
              <w:bottom w:val="single" w:sz="2" w:space="0" w:color="auto"/>
            </w:tcBorders>
          </w:tcPr>
          <w:p w14:paraId="7AF38AAC" w14:textId="6D2D225B" w:rsidR="391AFC03" w:rsidRDefault="391AFC03" w:rsidP="391AFC03"/>
        </w:tc>
        <w:tc>
          <w:tcPr>
            <w:tcW w:w="522" w:type="dxa"/>
            <w:tcBorders>
              <w:bottom w:val="single" w:sz="2" w:space="0" w:color="auto"/>
            </w:tcBorders>
          </w:tcPr>
          <w:p w14:paraId="5E3F6ED4" w14:textId="7BA782F7" w:rsidR="391AFC03" w:rsidRDefault="391AFC03" w:rsidP="391AFC03"/>
        </w:tc>
        <w:tc>
          <w:tcPr>
            <w:tcW w:w="521" w:type="dxa"/>
            <w:tcBorders>
              <w:bottom w:val="single" w:sz="2" w:space="0" w:color="auto"/>
            </w:tcBorders>
          </w:tcPr>
          <w:p w14:paraId="1F745C6A" w14:textId="71C3487F" w:rsidR="391AFC03" w:rsidRDefault="391AFC03" w:rsidP="391AFC03"/>
        </w:tc>
        <w:tc>
          <w:tcPr>
            <w:tcW w:w="522" w:type="dxa"/>
            <w:tcBorders>
              <w:bottom w:val="single" w:sz="2" w:space="0" w:color="auto"/>
            </w:tcBorders>
          </w:tcPr>
          <w:p w14:paraId="7B7E02AD" w14:textId="5E6F8AF5" w:rsidR="391AFC03" w:rsidRDefault="25CBA890" w:rsidP="391AFC03">
            <w:r>
              <w:t>x</w:t>
            </w:r>
          </w:p>
        </w:tc>
        <w:tc>
          <w:tcPr>
            <w:tcW w:w="521" w:type="dxa"/>
            <w:tcBorders>
              <w:bottom w:val="single" w:sz="2" w:space="0" w:color="auto"/>
            </w:tcBorders>
          </w:tcPr>
          <w:p w14:paraId="17D2D46C" w14:textId="04BF8F54" w:rsidR="391AFC03" w:rsidRDefault="25CBA890" w:rsidP="391AFC03">
            <w:r>
              <w:t>x</w:t>
            </w:r>
          </w:p>
        </w:tc>
        <w:tc>
          <w:tcPr>
            <w:tcW w:w="522" w:type="dxa"/>
          </w:tcPr>
          <w:p w14:paraId="22A90118" w14:textId="68DC1D89" w:rsidR="391AFC03" w:rsidRDefault="25CBA890" w:rsidP="391AFC03">
            <w:r>
              <w:t>x</w:t>
            </w:r>
          </w:p>
        </w:tc>
      </w:tr>
      <w:tr w:rsidR="391AFC03" w14:paraId="57327416" w14:textId="77777777" w:rsidTr="52F7D73E">
        <w:trPr>
          <w:trHeight w:val="300"/>
        </w:trPr>
        <w:tc>
          <w:tcPr>
            <w:tcW w:w="10910" w:type="dxa"/>
            <w:tcBorders>
              <w:bottom w:val="single" w:sz="2" w:space="0" w:color="auto"/>
            </w:tcBorders>
          </w:tcPr>
          <w:p w14:paraId="6829063B" w14:textId="7EF3EF86" w:rsidR="5813DD7F" w:rsidRPr="003B270E" w:rsidRDefault="1BFA2670" w:rsidP="06EFB210">
            <w:pPr>
              <w:pStyle w:val="ListBullet"/>
              <w:rPr>
                <w:rFonts w:eastAsia="Arial"/>
                <w:color w:val="000000" w:themeColor="text1"/>
                <w:lang w:val="en-GB"/>
              </w:rPr>
            </w:pPr>
            <w:r w:rsidRPr="17BC1F28">
              <w:rPr>
                <w:rFonts w:eastAsia="Arial"/>
                <w:color w:val="000000" w:themeColor="text1"/>
                <w:lang w:val="en-GB"/>
              </w:rPr>
              <w:t>I</w:t>
            </w:r>
            <w:r w:rsidR="4E2470E6" w:rsidRPr="17BC1F28">
              <w:rPr>
                <w:rFonts w:eastAsia="Arial"/>
                <w:color w:val="000000" w:themeColor="text1"/>
                <w:lang w:val="en-GB"/>
              </w:rPr>
              <w:t>dentify</w:t>
            </w:r>
            <w:r w:rsidR="78663227" w:rsidRPr="17BC1F28">
              <w:rPr>
                <w:rFonts w:eastAsia="Arial"/>
                <w:color w:val="000000" w:themeColor="text1"/>
                <w:lang w:val="en-GB"/>
              </w:rPr>
              <w:t xml:space="preserve"> Aboriginal English words used in multimodal, spoken and written texts</w:t>
            </w:r>
          </w:p>
        </w:tc>
        <w:tc>
          <w:tcPr>
            <w:tcW w:w="521" w:type="dxa"/>
            <w:tcBorders>
              <w:bottom w:val="single" w:sz="2" w:space="0" w:color="auto"/>
            </w:tcBorders>
          </w:tcPr>
          <w:p w14:paraId="12EA4D05" w14:textId="332FE07B" w:rsidR="5813DD7F" w:rsidRDefault="5813DD7F" w:rsidP="391AFC03">
            <w:r>
              <w:t>x</w:t>
            </w:r>
          </w:p>
        </w:tc>
        <w:tc>
          <w:tcPr>
            <w:tcW w:w="521" w:type="dxa"/>
            <w:tcBorders>
              <w:bottom w:val="single" w:sz="2" w:space="0" w:color="auto"/>
            </w:tcBorders>
          </w:tcPr>
          <w:p w14:paraId="5E6F705C" w14:textId="15C41972" w:rsidR="5813DD7F" w:rsidRDefault="5813DD7F" w:rsidP="391AFC03">
            <w:r>
              <w:t>x</w:t>
            </w:r>
          </w:p>
        </w:tc>
        <w:tc>
          <w:tcPr>
            <w:tcW w:w="522" w:type="dxa"/>
            <w:tcBorders>
              <w:bottom w:val="single" w:sz="2" w:space="0" w:color="auto"/>
            </w:tcBorders>
          </w:tcPr>
          <w:p w14:paraId="5ECA19CD" w14:textId="7FFA985F" w:rsidR="391AFC03" w:rsidRDefault="29AB3994" w:rsidP="391AFC03">
            <w:r>
              <w:t>x</w:t>
            </w:r>
          </w:p>
        </w:tc>
        <w:tc>
          <w:tcPr>
            <w:tcW w:w="521" w:type="dxa"/>
            <w:tcBorders>
              <w:bottom w:val="single" w:sz="2" w:space="0" w:color="auto"/>
            </w:tcBorders>
          </w:tcPr>
          <w:p w14:paraId="3F969329" w14:textId="2525FB4D" w:rsidR="391AFC03" w:rsidRDefault="29AB3994" w:rsidP="391AFC03">
            <w:r>
              <w:t>x</w:t>
            </w:r>
          </w:p>
        </w:tc>
        <w:tc>
          <w:tcPr>
            <w:tcW w:w="522" w:type="dxa"/>
            <w:tcBorders>
              <w:bottom w:val="single" w:sz="2" w:space="0" w:color="auto"/>
            </w:tcBorders>
          </w:tcPr>
          <w:p w14:paraId="292EC85F" w14:textId="418BB2A9" w:rsidR="391AFC03" w:rsidRDefault="391AFC03" w:rsidP="391AFC03"/>
        </w:tc>
        <w:tc>
          <w:tcPr>
            <w:tcW w:w="521" w:type="dxa"/>
            <w:tcBorders>
              <w:bottom w:val="single" w:sz="2" w:space="0" w:color="auto"/>
            </w:tcBorders>
          </w:tcPr>
          <w:p w14:paraId="3A9B687F" w14:textId="61B71F3F" w:rsidR="391AFC03" w:rsidRDefault="391AFC03" w:rsidP="391AFC03"/>
        </w:tc>
        <w:tc>
          <w:tcPr>
            <w:tcW w:w="522" w:type="dxa"/>
          </w:tcPr>
          <w:p w14:paraId="0719BADD" w14:textId="291F5D4E" w:rsidR="391AFC03" w:rsidRDefault="391AFC03" w:rsidP="391AFC03"/>
        </w:tc>
      </w:tr>
      <w:tr w:rsidR="391AFC03" w14:paraId="04FC867E" w14:textId="77777777" w:rsidTr="52F7D73E">
        <w:trPr>
          <w:trHeight w:val="300"/>
        </w:trPr>
        <w:tc>
          <w:tcPr>
            <w:tcW w:w="10910" w:type="dxa"/>
            <w:tcBorders>
              <w:bottom w:val="single" w:sz="2" w:space="0" w:color="auto"/>
            </w:tcBorders>
          </w:tcPr>
          <w:p w14:paraId="72BBA6E5" w14:textId="76E0E883" w:rsidR="181D1ECE" w:rsidRPr="003B270E" w:rsidRDefault="4F852BF2" w:rsidP="06EFB210">
            <w:pPr>
              <w:pStyle w:val="ListBullet"/>
              <w:rPr>
                <w:rFonts w:eastAsia="Arial"/>
                <w:color w:val="000000" w:themeColor="text1"/>
                <w:lang w:val="en-GB"/>
              </w:rPr>
            </w:pPr>
            <w:r w:rsidRPr="17BC1F28">
              <w:rPr>
                <w:rFonts w:eastAsia="Arial"/>
                <w:color w:val="000000" w:themeColor="text1"/>
                <w:lang w:val="en-GB"/>
              </w:rPr>
              <w:t>I</w:t>
            </w:r>
            <w:r w:rsidR="00BBBD29" w:rsidRPr="17BC1F28">
              <w:rPr>
                <w:rFonts w:eastAsia="Arial"/>
                <w:color w:val="000000" w:themeColor="text1"/>
                <w:lang w:val="en-GB"/>
              </w:rPr>
              <w:t>dentify</w:t>
            </w:r>
            <w:r w:rsidR="3EA1F3F7" w:rsidRPr="17BC1F28">
              <w:rPr>
                <w:rFonts w:eastAsia="Arial"/>
                <w:color w:val="000000" w:themeColor="text1"/>
                <w:lang w:val="en-GB"/>
              </w:rPr>
              <w:t xml:space="preserve"> and use words derived from other languages, including Aboriginal and Torres Strait Islander Languages, and know that the pronunciation and spelling of words may reflect their etymology</w:t>
            </w:r>
            <w:r w:rsidR="06244D34" w:rsidRPr="17BC1F28">
              <w:rPr>
                <w:rFonts w:eastAsia="Arial"/>
                <w:color w:val="000000" w:themeColor="text1"/>
                <w:lang w:val="en-GB"/>
              </w:rPr>
              <w:t xml:space="preserve"> (UnT9)</w:t>
            </w:r>
          </w:p>
        </w:tc>
        <w:tc>
          <w:tcPr>
            <w:tcW w:w="521" w:type="dxa"/>
            <w:tcBorders>
              <w:bottom w:val="single" w:sz="2" w:space="0" w:color="auto"/>
            </w:tcBorders>
          </w:tcPr>
          <w:p w14:paraId="6D616431" w14:textId="31C2130B" w:rsidR="181D1ECE" w:rsidRDefault="181D1ECE" w:rsidP="391AFC03">
            <w:r>
              <w:t>x</w:t>
            </w:r>
          </w:p>
        </w:tc>
        <w:tc>
          <w:tcPr>
            <w:tcW w:w="521" w:type="dxa"/>
            <w:tcBorders>
              <w:bottom w:val="single" w:sz="2" w:space="0" w:color="auto"/>
            </w:tcBorders>
          </w:tcPr>
          <w:p w14:paraId="51A324DF" w14:textId="3345ECA4" w:rsidR="181D1ECE" w:rsidRDefault="181D1ECE" w:rsidP="391AFC03"/>
        </w:tc>
        <w:tc>
          <w:tcPr>
            <w:tcW w:w="522" w:type="dxa"/>
            <w:tcBorders>
              <w:bottom w:val="single" w:sz="2" w:space="0" w:color="auto"/>
            </w:tcBorders>
          </w:tcPr>
          <w:p w14:paraId="56A68286" w14:textId="05397DC4" w:rsidR="391AFC03" w:rsidRDefault="36D00251" w:rsidP="06EFB210">
            <w:r>
              <w:t>x</w:t>
            </w:r>
          </w:p>
        </w:tc>
        <w:tc>
          <w:tcPr>
            <w:tcW w:w="521" w:type="dxa"/>
            <w:tcBorders>
              <w:bottom w:val="single" w:sz="2" w:space="0" w:color="auto"/>
            </w:tcBorders>
          </w:tcPr>
          <w:p w14:paraId="62AF00FF" w14:textId="097E36BA" w:rsidR="391AFC03" w:rsidRDefault="36D00251" w:rsidP="391AFC03">
            <w:r>
              <w:t>x</w:t>
            </w:r>
          </w:p>
        </w:tc>
        <w:tc>
          <w:tcPr>
            <w:tcW w:w="522" w:type="dxa"/>
            <w:tcBorders>
              <w:bottom w:val="single" w:sz="2" w:space="0" w:color="auto"/>
            </w:tcBorders>
          </w:tcPr>
          <w:p w14:paraId="2FD1E634" w14:textId="72F18C85" w:rsidR="391AFC03" w:rsidRDefault="391AFC03" w:rsidP="391AFC03"/>
        </w:tc>
        <w:tc>
          <w:tcPr>
            <w:tcW w:w="521" w:type="dxa"/>
            <w:tcBorders>
              <w:bottom w:val="single" w:sz="2" w:space="0" w:color="auto"/>
            </w:tcBorders>
          </w:tcPr>
          <w:p w14:paraId="2F3D61A8" w14:textId="63BD788B" w:rsidR="391AFC03" w:rsidRDefault="391AFC03" w:rsidP="391AFC03"/>
        </w:tc>
        <w:tc>
          <w:tcPr>
            <w:tcW w:w="522" w:type="dxa"/>
          </w:tcPr>
          <w:p w14:paraId="4F42CAD0" w14:textId="684339C7" w:rsidR="391AFC03" w:rsidRDefault="391AFC03" w:rsidP="391AFC03"/>
        </w:tc>
      </w:tr>
      <w:tr w:rsidR="00541F99" w14:paraId="6FD50A17" w14:textId="77777777" w:rsidTr="52F7D73E">
        <w:tc>
          <w:tcPr>
            <w:tcW w:w="10910" w:type="dxa"/>
            <w:tcBorders>
              <w:top w:val="single" w:sz="2" w:space="0" w:color="auto"/>
              <w:right w:val="nil"/>
            </w:tcBorders>
            <w:shd w:val="clear" w:color="auto" w:fill="EBEBEB"/>
          </w:tcPr>
          <w:p w14:paraId="0DACD92E" w14:textId="77777777" w:rsidR="003347DD" w:rsidRPr="003B270E" w:rsidRDefault="003347DD">
            <w:pPr>
              <w:rPr>
                <w:rStyle w:val="Strong"/>
              </w:rPr>
            </w:pPr>
            <w:r w:rsidRPr="003B270E">
              <w:rPr>
                <w:rStyle w:val="Strong"/>
              </w:rPr>
              <w:t>Reading comprehension</w:t>
            </w:r>
          </w:p>
          <w:p w14:paraId="3B14835E" w14:textId="77777777" w:rsidR="003347DD" w:rsidRPr="003B270E" w:rsidRDefault="003347DD">
            <w:r w:rsidRPr="003B270E">
              <w:rPr>
                <w:rStyle w:val="Strong"/>
              </w:rPr>
              <w:t>EN</w:t>
            </w:r>
            <w:r w:rsidR="0087235E" w:rsidRPr="003B270E">
              <w:rPr>
                <w:rStyle w:val="Strong"/>
              </w:rPr>
              <w:t>3</w:t>
            </w:r>
            <w:r w:rsidRPr="003B270E">
              <w:rPr>
                <w:rStyle w:val="Strong"/>
              </w:rPr>
              <w:t>-RECOM-01</w:t>
            </w:r>
            <w:r w:rsidRPr="003B270E">
              <w:t xml:space="preserve"> </w:t>
            </w:r>
            <w:r w:rsidR="0087235E" w:rsidRPr="003B270E">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1D0075D5" w14:textId="77777777" w:rsidR="003347DD" w:rsidRDefault="003347DD"/>
        </w:tc>
        <w:tc>
          <w:tcPr>
            <w:tcW w:w="521" w:type="dxa"/>
            <w:tcBorders>
              <w:top w:val="single" w:sz="2" w:space="0" w:color="auto"/>
              <w:left w:val="nil"/>
              <w:right w:val="nil"/>
            </w:tcBorders>
            <w:shd w:val="clear" w:color="auto" w:fill="EBEBEB"/>
          </w:tcPr>
          <w:p w14:paraId="35B52733" w14:textId="77777777" w:rsidR="003347DD" w:rsidRDefault="003347DD"/>
        </w:tc>
        <w:tc>
          <w:tcPr>
            <w:tcW w:w="522" w:type="dxa"/>
            <w:tcBorders>
              <w:top w:val="single" w:sz="2" w:space="0" w:color="auto"/>
              <w:left w:val="nil"/>
              <w:right w:val="nil"/>
            </w:tcBorders>
            <w:shd w:val="clear" w:color="auto" w:fill="EBEBEB"/>
          </w:tcPr>
          <w:p w14:paraId="01AD9990" w14:textId="77777777" w:rsidR="003347DD" w:rsidRDefault="003347DD"/>
        </w:tc>
        <w:tc>
          <w:tcPr>
            <w:tcW w:w="521" w:type="dxa"/>
            <w:tcBorders>
              <w:top w:val="single" w:sz="2" w:space="0" w:color="auto"/>
              <w:left w:val="nil"/>
              <w:right w:val="nil"/>
            </w:tcBorders>
            <w:shd w:val="clear" w:color="auto" w:fill="EBEBEB"/>
          </w:tcPr>
          <w:p w14:paraId="7BE8C81B" w14:textId="77777777" w:rsidR="003347DD" w:rsidRDefault="003347DD"/>
        </w:tc>
        <w:tc>
          <w:tcPr>
            <w:tcW w:w="522" w:type="dxa"/>
            <w:tcBorders>
              <w:top w:val="single" w:sz="2" w:space="0" w:color="auto"/>
              <w:left w:val="nil"/>
              <w:right w:val="nil"/>
            </w:tcBorders>
            <w:shd w:val="clear" w:color="auto" w:fill="EBEBEB"/>
          </w:tcPr>
          <w:p w14:paraId="2C51A6C1" w14:textId="77777777" w:rsidR="003347DD" w:rsidRDefault="003347DD"/>
        </w:tc>
        <w:tc>
          <w:tcPr>
            <w:tcW w:w="521" w:type="dxa"/>
            <w:tcBorders>
              <w:top w:val="single" w:sz="2" w:space="0" w:color="auto"/>
              <w:left w:val="nil"/>
              <w:right w:val="nil"/>
            </w:tcBorders>
            <w:shd w:val="clear" w:color="auto" w:fill="EBEBEB"/>
          </w:tcPr>
          <w:p w14:paraId="5376F6BB" w14:textId="77777777" w:rsidR="003347DD" w:rsidRDefault="003347DD"/>
        </w:tc>
        <w:tc>
          <w:tcPr>
            <w:tcW w:w="522" w:type="dxa"/>
            <w:tcBorders>
              <w:left w:val="nil"/>
            </w:tcBorders>
            <w:shd w:val="clear" w:color="auto" w:fill="EBEBEB"/>
          </w:tcPr>
          <w:p w14:paraId="15E43BC1" w14:textId="77777777" w:rsidR="003347DD" w:rsidRDefault="003347DD"/>
        </w:tc>
      </w:tr>
      <w:tr w:rsidR="003347DD" w14:paraId="39F50F8B" w14:textId="77777777" w:rsidTr="52F7D73E">
        <w:tc>
          <w:tcPr>
            <w:tcW w:w="10910" w:type="dxa"/>
          </w:tcPr>
          <w:p w14:paraId="5AF11049" w14:textId="10688ED2" w:rsidR="003347DD" w:rsidRPr="003B270E" w:rsidRDefault="5D1D43CC" w:rsidP="06EFB210">
            <w:pPr>
              <w:pStyle w:val="ListBullet"/>
              <w:rPr>
                <w:rFonts w:eastAsia="Arial"/>
                <w:lang w:val="en-GB"/>
              </w:rPr>
            </w:pPr>
            <w:r w:rsidRPr="17BC1F28">
              <w:rPr>
                <w:rFonts w:eastAsia="Arial"/>
                <w:lang w:val="en-GB"/>
              </w:rPr>
              <w:lastRenderedPageBreak/>
              <w:t>E</w:t>
            </w:r>
            <w:r w:rsidR="3E1C5666" w:rsidRPr="17BC1F28">
              <w:rPr>
                <w:rFonts w:eastAsia="Arial"/>
                <w:lang w:val="en-GB"/>
              </w:rPr>
              <w:t>fficiently</w:t>
            </w:r>
            <w:r w:rsidR="39C7A851" w:rsidRPr="003B270E">
              <w:rPr>
                <w:rFonts w:eastAsia="Arial"/>
                <w:lang w:val="en-GB"/>
              </w:rPr>
              <w:t xml:space="preserve"> follow signposting features to navigate print and digital texts</w:t>
            </w:r>
          </w:p>
        </w:tc>
        <w:tc>
          <w:tcPr>
            <w:tcW w:w="521" w:type="dxa"/>
          </w:tcPr>
          <w:p w14:paraId="6D0AAB24" w14:textId="140E382A" w:rsidR="003347DD" w:rsidRDefault="4A5C1283">
            <w:r>
              <w:t>x</w:t>
            </w:r>
          </w:p>
        </w:tc>
        <w:tc>
          <w:tcPr>
            <w:tcW w:w="521" w:type="dxa"/>
          </w:tcPr>
          <w:p w14:paraId="4D547020" w14:textId="2D05BB35" w:rsidR="003347DD" w:rsidRDefault="3A2EF3A5">
            <w:r>
              <w:t>x</w:t>
            </w:r>
          </w:p>
        </w:tc>
        <w:tc>
          <w:tcPr>
            <w:tcW w:w="522" w:type="dxa"/>
          </w:tcPr>
          <w:p w14:paraId="3B5E52C4" w14:textId="44FA21B0" w:rsidR="003347DD" w:rsidRDefault="7091333D">
            <w:r>
              <w:t>x</w:t>
            </w:r>
          </w:p>
        </w:tc>
        <w:tc>
          <w:tcPr>
            <w:tcW w:w="521" w:type="dxa"/>
          </w:tcPr>
          <w:p w14:paraId="2C9A0C8F" w14:textId="7B367C91" w:rsidR="003347DD" w:rsidRDefault="7091333D">
            <w:r>
              <w:t>x</w:t>
            </w:r>
          </w:p>
        </w:tc>
        <w:tc>
          <w:tcPr>
            <w:tcW w:w="522" w:type="dxa"/>
          </w:tcPr>
          <w:p w14:paraId="2CE09E3F" w14:textId="42A025A4" w:rsidR="003347DD" w:rsidRDefault="7091333D">
            <w:r>
              <w:t>x</w:t>
            </w:r>
          </w:p>
        </w:tc>
        <w:tc>
          <w:tcPr>
            <w:tcW w:w="521" w:type="dxa"/>
          </w:tcPr>
          <w:p w14:paraId="402397A0" w14:textId="77777777" w:rsidR="003347DD" w:rsidRDefault="003347DD"/>
        </w:tc>
        <w:tc>
          <w:tcPr>
            <w:tcW w:w="522" w:type="dxa"/>
          </w:tcPr>
          <w:p w14:paraId="307CAC91" w14:textId="77777777" w:rsidR="003347DD" w:rsidRDefault="003347DD"/>
        </w:tc>
      </w:tr>
      <w:tr w:rsidR="003347DD" w14:paraId="271B42D2" w14:textId="77777777" w:rsidTr="52F7D73E">
        <w:tc>
          <w:tcPr>
            <w:tcW w:w="10910" w:type="dxa"/>
            <w:tcBorders>
              <w:bottom w:val="single" w:sz="2" w:space="0" w:color="auto"/>
            </w:tcBorders>
          </w:tcPr>
          <w:p w14:paraId="09620B4F" w14:textId="570E261D" w:rsidR="003347DD" w:rsidRPr="003B270E" w:rsidRDefault="0E392768" w:rsidP="06EFB210">
            <w:pPr>
              <w:pStyle w:val="ListBullet"/>
              <w:rPr>
                <w:rFonts w:eastAsia="Arial"/>
                <w:lang w:val="en-GB"/>
              </w:rPr>
            </w:pPr>
            <w:r w:rsidRPr="17BC1F28">
              <w:rPr>
                <w:rFonts w:eastAsia="Arial"/>
                <w:lang w:val="en-GB"/>
              </w:rPr>
              <w:t>S</w:t>
            </w:r>
            <w:r w:rsidR="7366B538" w:rsidRPr="17BC1F28">
              <w:rPr>
                <w:rFonts w:eastAsia="Arial"/>
                <w:lang w:val="en-GB"/>
              </w:rPr>
              <w:t>elect</w:t>
            </w:r>
            <w:r w:rsidR="620E3771" w:rsidRPr="003B270E">
              <w:rPr>
                <w:rFonts w:eastAsia="Arial"/>
                <w:lang w:val="en-GB"/>
              </w:rPr>
              <w:t xml:space="preserve"> texts from print or digital sources to gather and organise research on a topi</w:t>
            </w:r>
            <w:r w:rsidR="0079198B">
              <w:rPr>
                <w:rFonts w:eastAsia="Arial"/>
                <w:lang w:val="en-GB"/>
              </w:rPr>
              <w:t>c</w:t>
            </w:r>
          </w:p>
        </w:tc>
        <w:tc>
          <w:tcPr>
            <w:tcW w:w="521" w:type="dxa"/>
            <w:tcBorders>
              <w:bottom w:val="single" w:sz="2" w:space="0" w:color="auto"/>
            </w:tcBorders>
          </w:tcPr>
          <w:p w14:paraId="115897F0" w14:textId="77777777" w:rsidR="003347DD" w:rsidRDefault="003347DD"/>
        </w:tc>
        <w:tc>
          <w:tcPr>
            <w:tcW w:w="521" w:type="dxa"/>
            <w:tcBorders>
              <w:bottom w:val="single" w:sz="2" w:space="0" w:color="auto"/>
            </w:tcBorders>
          </w:tcPr>
          <w:p w14:paraId="0EC99B8C" w14:textId="18D27B9D" w:rsidR="003347DD" w:rsidRDefault="4A5C1283">
            <w:r>
              <w:t>x</w:t>
            </w:r>
          </w:p>
        </w:tc>
        <w:tc>
          <w:tcPr>
            <w:tcW w:w="522" w:type="dxa"/>
            <w:tcBorders>
              <w:bottom w:val="single" w:sz="2" w:space="0" w:color="auto"/>
            </w:tcBorders>
          </w:tcPr>
          <w:p w14:paraId="6760F6AA" w14:textId="77777777" w:rsidR="003347DD" w:rsidRDefault="003347DD"/>
        </w:tc>
        <w:tc>
          <w:tcPr>
            <w:tcW w:w="521" w:type="dxa"/>
            <w:tcBorders>
              <w:bottom w:val="single" w:sz="2" w:space="0" w:color="auto"/>
            </w:tcBorders>
          </w:tcPr>
          <w:p w14:paraId="0DE3C96D" w14:textId="77777777" w:rsidR="003347DD" w:rsidRDefault="003347DD"/>
        </w:tc>
        <w:tc>
          <w:tcPr>
            <w:tcW w:w="522" w:type="dxa"/>
            <w:tcBorders>
              <w:bottom w:val="single" w:sz="2" w:space="0" w:color="auto"/>
            </w:tcBorders>
          </w:tcPr>
          <w:p w14:paraId="76B32320" w14:textId="114049CD" w:rsidR="003347DD" w:rsidRDefault="73D612D2">
            <w:r>
              <w:t>x</w:t>
            </w:r>
          </w:p>
        </w:tc>
        <w:tc>
          <w:tcPr>
            <w:tcW w:w="521" w:type="dxa"/>
            <w:tcBorders>
              <w:bottom w:val="single" w:sz="2" w:space="0" w:color="auto"/>
            </w:tcBorders>
          </w:tcPr>
          <w:p w14:paraId="51577C3C" w14:textId="77777777" w:rsidR="003347DD" w:rsidRDefault="003347DD"/>
        </w:tc>
        <w:tc>
          <w:tcPr>
            <w:tcW w:w="522" w:type="dxa"/>
          </w:tcPr>
          <w:p w14:paraId="2445DC25" w14:textId="77777777" w:rsidR="003347DD" w:rsidRDefault="003347DD"/>
        </w:tc>
      </w:tr>
      <w:tr w:rsidR="391AFC03" w14:paraId="275544D1" w14:textId="77777777" w:rsidTr="52F7D73E">
        <w:trPr>
          <w:trHeight w:val="300"/>
        </w:trPr>
        <w:tc>
          <w:tcPr>
            <w:tcW w:w="10910" w:type="dxa"/>
            <w:tcBorders>
              <w:bottom w:val="single" w:sz="2" w:space="0" w:color="auto"/>
            </w:tcBorders>
          </w:tcPr>
          <w:p w14:paraId="4767169F" w14:textId="5E3FA9DD" w:rsidR="4A5C1283" w:rsidRPr="003B270E" w:rsidRDefault="0A482121" w:rsidP="06EFB210">
            <w:pPr>
              <w:pStyle w:val="ListBullet"/>
              <w:rPr>
                <w:rFonts w:eastAsia="Arial"/>
                <w:color w:val="000000" w:themeColor="text1"/>
                <w:lang w:val="en-GB"/>
              </w:rPr>
            </w:pPr>
            <w:r w:rsidRPr="17BC1F28">
              <w:rPr>
                <w:rFonts w:eastAsia="Arial"/>
                <w:color w:val="000000" w:themeColor="text1"/>
                <w:lang w:val="en-GB"/>
              </w:rPr>
              <w:t>U</w:t>
            </w:r>
            <w:r w:rsidR="7366B538" w:rsidRPr="17BC1F28">
              <w:rPr>
                <w:rFonts w:eastAsia="Arial"/>
                <w:color w:val="000000" w:themeColor="text1"/>
                <w:lang w:val="en-GB"/>
              </w:rPr>
              <w:t>se</w:t>
            </w:r>
            <w:r w:rsidR="620E3771" w:rsidRPr="17BC1F28">
              <w:rPr>
                <w:rFonts w:eastAsia="Arial"/>
                <w:color w:val="000000" w:themeColor="text1"/>
                <w:lang w:val="en-GB"/>
              </w:rPr>
              <w:t xml:space="preserve"> criteria to determine the accuracy and reliability of sourced informatio</w:t>
            </w:r>
            <w:r w:rsidR="697F0DDA" w:rsidRPr="17BC1F28">
              <w:rPr>
                <w:rFonts w:eastAsia="Arial"/>
                <w:color w:val="000000" w:themeColor="text1"/>
                <w:lang w:val="en-GB"/>
              </w:rPr>
              <w:t>n</w:t>
            </w:r>
          </w:p>
        </w:tc>
        <w:tc>
          <w:tcPr>
            <w:tcW w:w="521" w:type="dxa"/>
            <w:tcBorders>
              <w:bottom w:val="single" w:sz="2" w:space="0" w:color="auto"/>
            </w:tcBorders>
          </w:tcPr>
          <w:p w14:paraId="42D50DA8" w14:textId="4D6586E3" w:rsidR="391AFC03" w:rsidRDefault="391AFC03" w:rsidP="391AFC03"/>
        </w:tc>
        <w:tc>
          <w:tcPr>
            <w:tcW w:w="521" w:type="dxa"/>
            <w:tcBorders>
              <w:bottom w:val="single" w:sz="2" w:space="0" w:color="auto"/>
            </w:tcBorders>
          </w:tcPr>
          <w:p w14:paraId="0A8C432F" w14:textId="70FFBAC6" w:rsidR="4A5C1283" w:rsidRDefault="4A5C1283" w:rsidP="391AFC03">
            <w:r>
              <w:t>x</w:t>
            </w:r>
          </w:p>
        </w:tc>
        <w:tc>
          <w:tcPr>
            <w:tcW w:w="522" w:type="dxa"/>
            <w:tcBorders>
              <w:bottom w:val="single" w:sz="2" w:space="0" w:color="auto"/>
            </w:tcBorders>
          </w:tcPr>
          <w:p w14:paraId="60C4AA5A" w14:textId="60545BC9" w:rsidR="391AFC03" w:rsidRDefault="391AFC03" w:rsidP="391AFC03"/>
        </w:tc>
        <w:tc>
          <w:tcPr>
            <w:tcW w:w="521" w:type="dxa"/>
            <w:tcBorders>
              <w:bottom w:val="single" w:sz="2" w:space="0" w:color="auto"/>
            </w:tcBorders>
          </w:tcPr>
          <w:p w14:paraId="614AC6C4" w14:textId="672F07CA" w:rsidR="391AFC03" w:rsidRDefault="391AFC03" w:rsidP="391AFC03"/>
        </w:tc>
        <w:tc>
          <w:tcPr>
            <w:tcW w:w="522" w:type="dxa"/>
            <w:tcBorders>
              <w:bottom w:val="single" w:sz="2" w:space="0" w:color="auto"/>
            </w:tcBorders>
          </w:tcPr>
          <w:p w14:paraId="79E09917" w14:textId="7614111D" w:rsidR="391AFC03" w:rsidRDefault="4613BC5B" w:rsidP="391AFC03">
            <w:r>
              <w:t>x</w:t>
            </w:r>
          </w:p>
        </w:tc>
        <w:tc>
          <w:tcPr>
            <w:tcW w:w="521" w:type="dxa"/>
            <w:tcBorders>
              <w:bottom w:val="single" w:sz="2" w:space="0" w:color="auto"/>
            </w:tcBorders>
          </w:tcPr>
          <w:p w14:paraId="4B5CB2F3" w14:textId="47C41DA6" w:rsidR="391AFC03" w:rsidRDefault="391AFC03" w:rsidP="391AFC03"/>
        </w:tc>
        <w:tc>
          <w:tcPr>
            <w:tcW w:w="522" w:type="dxa"/>
          </w:tcPr>
          <w:p w14:paraId="5DCDE214" w14:textId="69B8AB48" w:rsidR="391AFC03" w:rsidRDefault="391AFC03" w:rsidP="391AFC03"/>
        </w:tc>
      </w:tr>
      <w:tr w:rsidR="391AFC03" w14:paraId="08A2B4CC" w14:textId="77777777" w:rsidTr="52F7D73E">
        <w:trPr>
          <w:trHeight w:val="300"/>
        </w:trPr>
        <w:tc>
          <w:tcPr>
            <w:tcW w:w="10910" w:type="dxa"/>
            <w:tcBorders>
              <w:bottom w:val="single" w:sz="2" w:space="0" w:color="auto"/>
            </w:tcBorders>
          </w:tcPr>
          <w:p w14:paraId="160FF9EC" w14:textId="475B270C" w:rsidR="4A5C1283" w:rsidRPr="003B270E" w:rsidRDefault="48A9DF0B" w:rsidP="06EFB210">
            <w:pPr>
              <w:pStyle w:val="ListBullet"/>
              <w:rPr>
                <w:rFonts w:eastAsia="Arial"/>
                <w:color w:val="000000" w:themeColor="text1"/>
              </w:rPr>
            </w:pPr>
            <w:r w:rsidRPr="17BC1F28">
              <w:rPr>
                <w:rFonts w:eastAsia="Arial"/>
                <w:color w:val="000000" w:themeColor="text1"/>
              </w:rPr>
              <w:t>U</w:t>
            </w:r>
            <w:r w:rsidR="4D3F2177" w:rsidRPr="17BC1F28">
              <w:rPr>
                <w:rFonts w:eastAsia="Arial"/>
                <w:color w:val="000000" w:themeColor="text1"/>
              </w:rPr>
              <w:t>se</w:t>
            </w:r>
            <w:r w:rsidR="76E01F82" w:rsidRPr="17BC1F28">
              <w:rPr>
                <w:rFonts w:eastAsia="Arial"/>
                <w:color w:val="000000" w:themeColor="text1"/>
              </w:rPr>
              <w:t xml:space="preserve"> knowledge of text structure to navigate the text to locate specific information</w:t>
            </w:r>
            <w:r w:rsidR="55EA7C2E" w:rsidRPr="17BC1F28">
              <w:rPr>
                <w:rFonts w:eastAsia="Arial"/>
                <w:color w:val="000000" w:themeColor="text1"/>
              </w:rPr>
              <w:t xml:space="preserve"> (UnT8)</w:t>
            </w:r>
          </w:p>
        </w:tc>
        <w:tc>
          <w:tcPr>
            <w:tcW w:w="521" w:type="dxa"/>
            <w:tcBorders>
              <w:bottom w:val="single" w:sz="2" w:space="0" w:color="auto"/>
            </w:tcBorders>
          </w:tcPr>
          <w:p w14:paraId="6F5CE697" w14:textId="0077819A" w:rsidR="4A5C1283" w:rsidRDefault="4A5C1283" w:rsidP="391AFC03">
            <w:r>
              <w:t>x</w:t>
            </w:r>
          </w:p>
        </w:tc>
        <w:tc>
          <w:tcPr>
            <w:tcW w:w="521" w:type="dxa"/>
            <w:tcBorders>
              <w:bottom w:val="single" w:sz="2" w:space="0" w:color="auto"/>
            </w:tcBorders>
          </w:tcPr>
          <w:p w14:paraId="73989BB8" w14:textId="6A2A0A97" w:rsidR="4A5C1283" w:rsidRDefault="4A5C1283" w:rsidP="391AFC03">
            <w:r>
              <w:t>x</w:t>
            </w:r>
          </w:p>
        </w:tc>
        <w:tc>
          <w:tcPr>
            <w:tcW w:w="522" w:type="dxa"/>
            <w:tcBorders>
              <w:bottom w:val="single" w:sz="2" w:space="0" w:color="auto"/>
            </w:tcBorders>
          </w:tcPr>
          <w:p w14:paraId="11934C83" w14:textId="67821291" w:rsidR="391AFC03" w:rsidRDefault="2623DB33" w:rsidP="391AFC03">
            <w:r>
              <w:t>x</w:t>
            </w:r>
          </w:p>
        </w:tc>
        <w:tc>
          <w:tcPr>
            <w:tcW w:w="521" w:type="dxa"/>
            <w:tcBorders>
              <w:bottom w:val="single" w:sz="2" w:space="0" w:color="auto"/>
            </w:tcBorders>
          </w:tcPr>
          <w:p w14:paraId="3B914B01" w14:textId="2E37474A" w:rsidR="391AFC03" w:rsidRDefault="2623DB33" w:rsidP="391AFC03">
            <w:r>
              <w:t>x</w:t>
            </w:r>
          </w:p>
        </w:tc>
        <w:tc>
          <w:tcPr>
            <w:tcW w:w="522" w:type="dxa"/>
            <w:tcBorders>
              <w:bottom w:val="single" w:sz="2" w:space="0" w:color="auto"/>
            </w:tcBorders>
          </w:tcPr>
          <w:p w14:paraId="7AD6E226" w14:textId="0B06127A" w:rsidR="391AFC03" w:rsidRDefault="2623DB33" w:rsidP="391AFC03">
            <w:r>
              <w:t>x</w:t>
            </w:r>
          </w:p>
        </w:tc>
        <w:tc>
          <w:tcPr>
            <w:tcW w:w="521" w:type="dxa"/>
            <w:tcBorders>
              <w:bottom w:val="single" w:sz="2" w:space="0" w:color="auto"/>
            </w:tcBorders>
          </w:tcPr>
          <w:p w14:paraId="68E619AB" w14:textId="2EFAF3D4" w:rsidR="391AFC03" w:rsidRDefault="2623DB33" w:rsidP="391AFC03">
            <w:r>
              <w:t>x</w:t>
            </w:r>
          </w:p>
        </w:tc>
        <w:tc>
          <w:tcPr>
            <w:tcW w:w="522" w:type="dxa"/>
          </w:tcPr>
          <w:p w14:paraId="4044B715" w14:textId="4783CA1D" w:rsidR="391AFC03" w:rsidRDefault="391AFC03" w:rsidP="391AFC03"/>
        </w:tc>
      </w:tr>
      <w:tr w:rsidR="391AFC03" w14:paraId="68F2A4AC" w14:textId="77777777" w:rsidTr="52F7D73E">
        <w:trPr>
          <w:trHeight w:val="300"/>
        </w:trPr>
        <w:tc>
          <w:tcPr>
            <w:tcW w:w="10910" w:type="dxa"/>
            <w:tcBorders>
              <w:bottom w:val="single" w:sz="2" w:space="0" w:color="auto"/>
            </w:tcBorders>
          </w:tcPr>
          <w:p w14:paraId="23A87EEA" w14:textId="06470293" w:rsidR="4A5C1283" w:rsidRPr="003B270E" w:rsidRDefault="7BB994A9" w:rsidP="06EFB210">
            <w:pPr>
              <w:pStyle w:val="ListBullet"/>
              <w:rPr>
                <w:rFonts w:eastAsia="Arial"/>
                <w:color w:val="000000" w:themeColor="text1"/>
                <w:lang w:val="en-GB"/>
              </w:rPr>
            </w:pPr>
            <w:r w:rsidRPr="17BC1F28">
              <w:rPr>
                <w:rFonts w:eastAsia="Arial"/>
                <w:color w:val="000000" w:themeColor="text1"/>
                <w:lang w:val="en-GB"/>
              </w:rPr>
              <w:t>A</w:t>
            </w:r>
            <w:r w:rsidR="3B4EE2C3" w:rsidRPr="17BC1F28">
              <w:rPr>
                <w:rFonts w:eastAsia="Arial"/>
                <w:color w:val="000000" w:themeColor="text1"/>
                <w:lang w:val="en-GB"/>
              </w:rPr>
              <w:t>nalyse</w:t>
            </w:r>
            <w:r w:rsidR="714AA1BB" w:rsidRPr="17BC1F28">
              <w:rPr>
                <w:rFonts w:eastAsia="Arial"/>
                <w:color w:val="000000" w:themeColor="text1"/>
                <w:lang w:val="en-GB"/>
              </w:rPr>
              <w:t xml:space="preserve"> how the integration of persuasive, informative and/or narrative structures within a text can enhance effect</w:t>
            </w:r>
          </w:p>
        </w:tc>
        <w:tc>
          <w:tcPr>
            <w:tcW w:w="521" w:type="dxa"/>
            <w:tcBorders>
              <w:bottom w:val="single" w:sz="2" w:space="0" w:color="auto"/>
            </w:tcBorders>
          </w:tcPr>
          <w:p w14:paraId="55C19942" w14:textId="204C5AB8" w:rsidR="4A5C1283" w:rsidRDefault="4A5C1283" w:rsidP="391AFC03">
            <w:r>
              <w:t>x</w:t>
            </w:r>
          </w:p>
        </w:tc>
        <w:tc>
          <w:tcPr>
            <w:tcW w:w="521" w:type="dxa"/>
            <w:tcBorders>
              <w:bottom w:val="single" w:sz="2" w:space="0" w:color="auto"/>
            </w:tcBorders>
          </w:tcPr>
          <w:p w14:paraId="46529D14" w14:textId="7605F06A" w:rsidR="4A5C1283" w:rsidRDefault="4A5C1283" w:rsidP="391AFC03">
            <w:r>
              <w:t>x</w:t>
            </w:r>
          </w:p>
        </w:tc>
        <w:tc>
          <w:tcPr>
            <w:tcW w:w="522" w:type="dxa"/>
            <w:tcBorders>
              <w:bottom w:val="single" w:sz="2" w:space="0" w:color="auto"/>
            </w:tcBorders>
          </w:tcPr>
          <w:p w14:paraId="6EDE29B6" w14:textId="6F1F342D" w:rsidR="391AFC03" w:rsidRDefault="391AFC03" w:rsidP="391AFC03"/>
        </w:tc>
        <w:tc>
          <w:tcPr>
            <w:tcW w:w="521" w:type="dxa"/>
            <w:tcBorders>
              <w:bottom w:val="single" w:sz="2" w:space="0" w:color="auto"/>
            </w:tcBorders>
          </w:tcPr>
          <w:p w14:paraId="3ABAE4D6" w14:textId="2F170456" w:rsidR="391AFC03" w:rsidRDefault="391AFC03" w:rsidP="391AFC03"/>
        </w:tc>
        <w:tc>
          <w:tcPr>
            <w:tcW w:w="522" w:type="dxa"/>
            <w:tcBorders>
              <w:bottom w:val="single" w:sz="2" w:space="0" w:color="auto"/>
            </w:tcBorders>
          </w:tcPr>
          <w:p w14:paraId="169360F7" w14:textId="26219B10" w:rsidR="391AFC03" w:rsidRDefault="391AFC03" w:rsidP="391AFC03"/>
        </w:tc>
        <w:tc>
          <w:tcPr>
            <w:tcW w:w="521" w:type="dxa"/>
            <w:tcBorders>
              <w:bottom w:val="single" w:sz="2" w:space="0" w:color="auto"/>
            </w:tcBorders>
          </w:tcPr>
          <w:p w14:paraId="78B6BE6C" w14:textId="26FBDDF9" w:rsidR="391AFC03" w:rsidRDefault="0FC94E0B" w:rsidP="391AFC03">
            <w:r>
              <w:t>x</w:t>
            </w:r>
          </w:p>
        </w:tc>
        <w:tc>
          <w:tcPr>
            <w:tcW w:w="522" w:type="dxa"/>
          </w:tcPr>
          <w:p w14:paraId="2E002840" w14:textId="6F6B4EEE" w:rsidR="391AFC03" w:rsidRDefault="0FC94E0B" w:rsidP="391AFC03">
            <w:r>
              <w:t>x</w:t>
            </w:r>
          </w:p>
        </w:tc>
      </w:tr>
      <w:tr w:rsidR="391AFC03" w14:paraId="66421BF5" w14:textId="77777777" w:rsidTr="52F7D73E">
        <w:trPr>
          <w:trHeight w:val="300"/>
        </w:trPr>
        <w:tc>
          <w:tcPr>
            <w:tcW w:w="10910" w:type="dxa"/>
            <w:tcBorders>
              <w:bottom w:val="single" w:sz="2" w:space="0" w:color="auto"/>
            </w:tcBorders>
          </w:tcPr>
          <w:p w14:paraId="15BC187A" w14:textId="71A40BCA" w:rsidR="4A5C1283" w:rsidRPr="003B270E" w:rsidRDefault="31E626E9" w:rsidP="06EFB210">
            <w:pPr>
              <w:pStyle w:val="ListBullet"/>
              <w:rPr>
                <w:rFonts w:eastAsia="Arial"/>
                <w:color w:val="000000" w:themeColor="text1"/>
                <w:lang w:val="en-GB"/>
              </w:rPr>
            </w:pPr>
            <w:r w:rsidRPr="17BC1F28">
              <w:rPr>
                <w:rFonts w:eastAsia="Arial"/>
                <w:color w:val="000000" w:themeColor="text1"/>
                <w:lang w:val="en-GB"/>
              </w:rPr>
              <w:t>C</w:t>
            </w:r>
            <w:r w:rsidR="2EDA6EAA" w:rsidRPr="17BC1F28">
              <w:rPr>
                <w:rFonts w:eastAsia="Arial"/>
                <w:color w:val="000000" w:themeColor="text1"/>
                <w:lang w:val="en-GB"/>
              </w:rPr>
              <w:t>ompare</w:t>
            </w:r>
            <w:r w:rsidR="65CAFF96" w:rsidRPr="17BC1F28">
              <w:rPr>
                <w:rFonts w:eastAsia="Arial"/>
                <w:color w:val="000000" w:themeColor="text1"/>
                <w:lang w:val="en-GB"/>
              </w:rPr>
              <w:t xml:space="preserve"> purposes for different texts and consider why authors and illustrators have structured texts in particular ways</w:t>
            </w:r>
            <w:r w:rsidR="20C60A5B" w:rsidRPr="17BC1F28">
              <w:rPr>
                <w:rFonts w:eastAsia="Arial"/>
                <w:color w:val="000000" w:themeColor="text1"/>
                <w:lang w:val="en-GB"/>
              </w:rPr>
              <w:t xml:space="preserve"> (UnT8)</w:t>
            </w:r>
          </w:p>
        </w:tc>
        <w:tc>
          <w:tcPr>
            <w:tcW w:w="521" w:type="dxa"/>
            <w:tcBorders>
              <w:bottom w:val="single" w:sz="2" w:space="0" w:color="auto"/>
            </w:tcBorders>
          </w:tcPr>
          <w:p w14:paraId="33F6D133" w14:textId="405BA598" w:rsidR="4A5C1283" w:rsidRDefault="4A5C1283" w:rsidP="391AFC03">
            <w:r>
              <w:t>x</w:t>
            </w:r>
          </w:p>
        </w:tc>
        <w:tc>
          <w:tcPr>
            <w:tcW w:w="521" w:type="dxa"/>
            <w:tcBorders>
              <w:bottom w:val="single" w:sz="2" w:space="0" w:color="auto"/>
            </w:tcBorders>
          </w:tcPr>
          <w:p w14:paraId="44A39652" w14:textId="03864498" w:rsidR="4A5C1283" w:rsidRDefault="4A5C1283" w:rsidP="391AFC03">
            <w:r>
              <w:t>x</w:t>
            </w:r>
          </w:p>
        </w:tc>
        <w:tc>
          <w:tcPr>
            <w:tcW w:w="522" w:type="dxa"/>
            <w:tcBorders>
              <w:bottom w:val="single" w:sz="2" w:space="0" w:color="auto"/>
            </w:tcBorders>
          </w:tcPr>
          <w:p w14:paraId="02351EC1" w14:textId="04A734DE" w:rsidR="391AFC03" w:rsidRDefault="391AFC03" w:rsidP="391AFC03"/>
        </w:tc>
        <w:tc>
          <w:tcPr>
            <w:tcW w:w="521" w:type="dxa"/>
            <w:tcBorders>
              <w:bottom w:val="single" w:sz="2" w:space="0" w:color="auto"/>
            </w:tcBorders>
          </w:tcPr>
          <w:p w14:paraId="0B0A7CB7" w14:textId="1E1F7C5B" w:rsidR="391AFC03" w:rsidRDefault="115BBAEC" w:rsidP="391AFC03">
            <w:r>
              <w:t>x</w:t>
            </w:r>
          </w:p>
        </w:tc>
        <w:tc>
          <w:tcPr>
            <w:tcW w:w="522" w:type="dxa"/>
            <w:tcBorders>
              <w:bottom w:val="single" w:sz="2" w:space="0" w:color="auto"/>
            </w:tcBorders>
          </w:tcPr>
          <w:p w14:paraId="46B6F92C" w14:textId="2DC5BAC0" w:rsidR="391AFC03" w:rsidRDefault="115BBAEC" w:rsidP="391AFC03">
            <w:r>
              <w:t>x</w:t>
            </w:r>
          </w:p>
        </w:tc>
        <w:tc>
          <w:tcPr>
            <w:tcW w:w="521" w:type="dxa"/>
            <w:tcBorders>
              <w:bottom w:val="single" w:sz="2" w:space="0" w:color="auto"/>
            </w:tcBorders>
          </w:tcPr>
          <w:p w14:paraId="685D7608" w14:textId="070FD0B5" w:rsidR="391AFC03" w:rsidRDefault="115BBAEC" w:rsidP="391AFC03">
            <w:r>
              <w:t>x</w:t>
            </w:r>
          </w:p>
        </w:tc>
        <w:tc>
          <w:tcPr>
            <w:tcW w:w="522" w:type="dxa"/>
          </w:tcPr>
          <w:p w14:paraId="01E459FB" w14:textId="77BC6BC9" w:rsidR="391AFC03" w:rsidRDefault="115BBAEC" w:rsidP="391AFC03">
            <w:r>
              <w:t>x</w:t>
            </w:r>
          </w:p>
        </w:tc>
      </w:tr>
      <w:tr w:rsidR="391AFC03" w14:paraId="122B7F46" w14:textId="77777777" w:rsidTr="52F7D73E">
        <w:trPr>
          <w:trHeight w:val="300"/>
        </w:trPr>
        <w:tc>
          <w:tcPr>
            <w:tcW w:w="10910" w:type="dxa"/>
            <w:tcBorders>
              <w:bottom w:val="single" w:sz="2" w:space="0" w:color="auto"/>
            </w:tcBorders>
          </w:tcPr>
          <w:p w14:paraId="2FFC3668" w14:textId="07F990EA" w:rsidR="4A5C1283" w:rsidRPr="003B270E" w:rsidRDefault="3C4E7525" w:rsidP="06EFB210">
            <w:pPr>
              <w:pStyle w:val="ListBullet"/>
              <w:rPr>
                <w:rFonts w:eastAsia="Arial"/>
                <w:color w:val="000000" w:themeColor="text1"/>
                <w:lang w:val="en-GB"/>
              </w:rPr>
            </w:pPr>
            <w:r w:rsidRPr="17BC1F28">
              <w:rPr>
                <w:rFonts w:eastAsia="Arial"/>
                <w:color w:val="000000" w:themeColor="text1"/>
                <w:lang w:val="en-GB"/>
              </w:rPr>
              <w:t>A</w:t>
            </w:r>
            <w:r w:rsidR="3B4EE2C3" w:rsidRPr="17BC1F28">
              <w:rPr>
                <w:rFonts w:eastAsia="Arial"/>
                <w:color w:val="000000" w:themeColor="text1"/>
                <w:lang w:val="en-GB"/>
              </w:rPr>
              <w:t>nalyse</w:t>
            </w:r>
            <w:r w:rsidR="714AA1BB" w:rsidRPr="17BC1F28">
              <w:rPr>
                <w:rFonts w:eastAsia="Arial"/>
                <w:color w:val="000000" w:themeColor="text1"/>
                <w:lang w:val="en-GB"/>
              </w:rPr>
              <w:t xml:space="preserve"> use of multimodal features to enhance meaning within texts</w:t>
            </w:r>
          </w:p>
        </w:tc>
        <w:tc>
          <w:tcPr>
            <w:tcW w:w="521" w:type="dxa"/>
            <w:tcBorders>
              <w:bottom w:val="single" w:sz="2" w:space="0" w:color="auto"/>
            </w:tcBorders>
          </w:tcPr>
          <w:p w14:paraId="0D8C1516" w14:textId="439FF112" w:rsidR="4A5C1283" w:rsidRDefault="4A5C1283" w:rsidP="391AFC03"/>
        </w:tc>
        <w:tc>
          <w:tcPr>
            <w:tcW w:w="521" w:type="dxa"/>
            <w:tcBorders>
              <w:bottom w:val="single" w:sz="2" w:space="0" w:color="auto"/>
            </w:tcBorders>
          </w:tcPr>
          <w:p w14:paraId="056B2030" w14:textId="27AD33F9" w:rsidR="4A5C1283" w:rsidRDefault="4A5C1283" w:rsidP="391AFC03">
            <w:r>
              <w:t>x</w:t>
            </w:r>
          </w:p>
        </w:tc>
        <w:tc>
          <w:tcPr>
            <w:tcW w:w="522" w:type="dxa"/>
            <w:tcBorders>
              <w:bottom w:val="single" w:sz="2" w:space="0" w:color="auto"/>
            </w:tcBorders>
          </w:tcPr>
          <w:p w14:paraId="70C21FED" w14:textId="024AB8CB" w:rsidR="391AFC03" w:rsidRDefault="391AFC03" w:rsidP="391AFC03"/>
        </w:tc>
        <w:tc>
          <w:tcPr>
            <w:tcW w:w="521" w:type="dxa"/>
            <w:tcBorders>
              <w:bottom w:val="single" w:sz="2" w:space="0" w:color="auto"/>
            </w:tcBorders>
          </w:tcPr>
          <w:p w14:paraId="61D13A91" w14:textId="078F519B" w:rsidR="391AFC03" w:rsidRDefault="391AFC03" w:rsidP="391AFC03"/>
        </w:tc>
        <w:tc>
          <w:tcPr>
            <w:tcW w:w="522" w:type="dxa"/>
            <w:tcBorders>
              <w:bottom w:val="single" w:sz="2" w:space="0" w:color="auto"/>
            </w:tcBorders>
          </w:tcPr>
          <w:p w14:paraId="2860885C" w14:textId="20632614" w:rsidR="391AFC03" w:rsidRDefault="391AFC03" w:rsidP="391AFC03"/>
        </w:tc>
        <w:tc>
          <w:tcPr>
            <w:tcW w:w="521" w:type="dxa"/>
            <w:tcBorders>
              <w:bottom w:val="single" w:sz="2" w:space="0" w:color="auto"/>
            </w:tcBorders>
          </w:tcPr>
          <w:p w14:paraId="632EE1E5" w14:textId="74C18C4D" w:rsidR="391AFC03" w:rsidRDefault="391AFC03" w:rsidP="391AFC03"/>
        </w:tc>
        <w:tc>
          <w:tcPr>
            <w:tcW w:w="522" w:type="dxa"/>
          </w:tcPr>
          <w:p w14:paraId="33D51072" w14:textId="437B148F" w:rsidR="391AFC03" w:rsidRDefault="63EFF4B2" w:rsidP="391AFC03">
            <w:r>
              <w:t>x</w:t>
            </w:r>
          </w:p>
        </w:tc>
      </w:tr>
      <w:tr w:rsidR="391AFC03" w14:paraId="1D51A380" w14:textId="77777777" w:rsidTr="52F7D73E">
        <w:trPr>
          <w:trHeight w:val="300"/>
        </w:trPr>
        <w:tc>
          <w:tcPr>
            <w:tcW w:w="10910" w:type="dxa"/>
            <w:tcBorders>
              <w:bottom w:val="single" w:sz="2" w:space="0" w:color="auto"/>
            </w:tcBorders>
          </w:tcPr>
          <w:p w14:paraId="6BAD9181" w14:textId="4056A767" w:rsidR="4A5C1283" w:rsidRPr="003B270E" w:rsidRDefault="5B10F9AE" w:rsidP="06EFB210">
            <w:pPr>
              <w:pStyle w:val="ListBullet"/>
              <w:rPr>
                <w:rFonts w:eastAsia="Arial"/>
                <w:color w:val="000000" w:themeColor="text1"/>
                <w:lang w:val="en-GB"/>
              </w:rPr>
            </w:pPr>
            <w:r w:rsidRPr="17BC1F28">
              <w:rPr>
                <w:rFonts w:eastAsia="Arial"/>
                <w:color w:val="000000" w:themeColor="text1"/>
                <w:lang w:val="en-GB"/>
              </w:rPr>
              <w:t>Q</w:t>
            </w:r>
            <w:r w:rsidR="7366B538" w:rsidRPr="17BC1F28">
              <w:rPr>
                <w:rFonts w:eastAsia="Arial"/>
                <w:color w:val="000000" w:themeColor="text1"/>
                <w:lang w:val="en-GB"/>
              </w:rPr>
              <w:t>uestion</w:t>
            </w:r>
            <w:r w:rsidR="620E3771" w:rsidRPr="17BC1F28">
              <w:rPr>
                <w:rFonts w:eastAsia="Arial"/>
                <w:color w:val="000000" w:themeColor="text1"/>
                <w:lang w:val="en-GB"/>
              </w:rPr>
              <w:t xml:space="preserve"> the assertions made by authors when engaging with print and digital text</w:t>
            </w:r>
          </w:p>
        </w:tc>
        <w:tc>
          <w:tcPr>
            <w:tcW w:w="521" w:type="dxa"/>
            <w:tcBorders>
              <w:bottom w:val="single" w:sz="2" w:space="0" w:color="auto"/>
            </w:tcBorders>
          </w:tcPr>
          <w:p w14:paraId="461C9D0B" w14:textId="27B124E9" w:rsidR="4A5C1283" w:rsidRDefault="4A5C1283" w:rsidP="391AFC03">
            <w:r>
              <w:t>x</w:t>
            </w:r>
          </w:p>
        </w:tc>
        <w:tc>
          <w:tcPr>
            <w:tcW w:w="521" w:type="dxa"/>
            <w:tcBorders>
              <w:bottom w:val="single" w:sz="2" w:space="0" w:color="auto"/>
            </w:tcBorders>
          </w:tcPr>
          <w:p w14:paraId="2A1AA7B6" w14:textId="1649D584" w:rsidR="4A5C1283" w:rsidRDefault="4A5C1283" w:rsidP="391AFC03">
            <w:r>
              <w:t>x</w:t>
            </w:r>
          </w:p>
        </w:tc>
        <w:tc>
          <w:tcPr>
            <w:tcW w:w="522" w:type="dxa"/>
            <w:tcBorders>
              <w:bottom w:val="single" w:sz="2" w:space="0" w:color="auto"/>
            </w:tcBorders>
          </w:tcPr>
          <w:p w14:paraId="0511CC1E" w14:textId="5599094A" w:rsidR="391AFC03" w:rsidRDefault="391AFC03" w:rsidP="391AFC03"/>
        </w:tc>
        <w:tc>
          <w:tcPr>
            <w:tcW w:w="521" w:type="dxa"/>
            <w:tcBorders>
              <w:bottom w:val="single" w:sz="2" w:space="0" w:color="auto"/>
            </w:tcBorders>
          </w:tcPr>
          <w:p w14:paraId="74FD72B6" w14:textId="66C4C6D0" w:rsidR="391AFC03" w:rsidRDefault="391AFC03" w:rsidP="391AFC03"/>
        </w:tc>
        <w:tc>
          <w:tcPr>
            <w:tcW w:w="522" w:type="dxa"/>
            <w:tcBorders>
              <w:bottom w:val="single" w:sz="2" w:space="0" w:color="auto"/>
            </w:tcBorders>
          </w:tcPr>
          <w:p w14:paraId="29048CE0" w14:textId="72648FAA" w:rsidR="391AFC03" w:rsidRDefault="48BA2A45" w:rsidP="391AFC03">
            <w:r>
              <w:t>x</w:t>
            </w:r>
          </w:p>
        </w:tc>
        <w:tc>
          <w:tcPr>
            <w:tcW w:w="521" w:type="dxa"/>
            <w:tcBorders>
              <w:bottom w:val="single" w:sz="2" w:space="0" w:color="auto"/>
            </w:tcBorders>
          </w:tcPr>
          <w:p w14:paraId="5F62E845" w14:textId="4D92CA08" w:rsidR="391AFC03" w:rsidRDefault="48BA2A45" w:rsidP="391AFC03">
            <w:r>
              <w:t>x</w:t>
            </w:r>
          </w:p>
        </w:tc>
        <w:tc>
          <w:tcPr>
            <w:tcW w:w="522" w:type="dxa"/>
          </w:tcPr>
          <w:p w14:paraId="049ECBAE" w14:textId="2AC97E3A" w:rsidR="391AFC03" w:rsidRDefault="391AFC03" w:rsidP="391AFC03"/>
        </w:tc>
      </w:tr>
      <w:tr w:rsidR="391AFC03" w14:paraId="064B6C90" w14:textId="77777777" w:rsidTr="52F7D73E">
        <w:trPr>
          <w:trHeight w:val="300"/>
        </w:trPr>
        <w:tc>
          <w:tcPr>
            <w:tcW w:w="10910" w:type="dxa"/>
            <w:tcBorders>
              <w:bottom w:val="single" w:sz="2" w:space="0" w:color="auto"/>
            </w:tcBorders>
          </w:tcPr>
          <w:p w14:paraId="797B010B" w14:textId="4A179197" w:rsidR="4A5C1283" w:rsidRPr="003B270E" w:rsidRDefault="4F4AD1BF" w:rsidP="06EFB210">
            <w:pPr>
              <w:pStyle w:val="ListBullet"/>
              <w:rPr>
                <w:rFonts w:eastAsia="Arial"/>
                <w:color w:val="000000" w:themeColor="text1"/>
              </w:rPr>
            </w:pPr>
            <w:r w:rsidRPr="17BC1F28">
              <w:rPr>
                <w:rFonts w:eastAsia="Arial"/>
                <w:color w:val="000000" w:themeColor="text1"/>
              </w:rPr>
              <w:t>C</w:t>
            </w:r>
            <w:r w:rsidR="6FB0BA1E" w:rsidRPr="17BC1F28">
              <w:rPr>
                <w:rFonts w:eastAsia="Arial"/>
                <w:color w:val="000000" w:themeColor="text1"/>
              </w:rPr>
              <w:t>heck</w:t>
            </w:r>
            <w:r w:rsidR="5E8D6BD5" w:rsidRPr="17BC1F28">
              <w:rPr>
                <w:rFonts w:eastAsia="Arial"/>
                <w:color w:val="000000" w:themeColor="text1"/>
              </w:rPr>
              <w:t xml:space="preserve"> the accuracy of own recorded gist statements made during reading, before summarising information to determine a text’s main themes, ideas or concepts</w:t>
            </w:r>
          </w:p>
        </w:tc>
        <w:tc>
          <w:tcPr>
            <w:tcW w:w="521" w:type="dxa"/>
            <w:tcBorders>
              <w:bottom w:val="single" w:sz="2" w:space="0" w:color="auto"/>
            </w:tcBorders>
          </w:tcPr>
          <w:p w14:paraId="7BDDCEB0" w14:textId="6091B747" w:rsidR="4A5C1283" w:rsidRDefault="4A5C1283" w:rsidP="391AFC03">
            <w:r>
              <w:t>x</w:t>
            </w:r>
          </w:p>
        </w:tc>
        <w:tc>
          <w:tcPr>
            <w:tcW w:w="521" w:type="dxa"/>
            <w:tcBorders>
              <w:bottom w:val="single" w:sz="2" w:space="0" w:color="auto"/>
            </w:tcBorders>
          </w:tcPr>
          <w:p w14:paraId="284C36AC" w14:textId="3BAB0FEF" w:rsidR="4A5C1283" w:rsidRDefault="4A5C1283" w:rsidP="391AFC03">
            <w:r>
              <w:t>x</w:t>
            </w:r>
          </w:p>
        </w:tc>
        <w:tc>
          <w:tcPr>
            <w:tcW w:w="522" w:type="dxa"/>
            <w:tcBorders>
              <w:bottom w:val="single" w:sz="2" w:space="0" w:color="auto"/>
            </w:tcBorders>
          </w:tcPr>
          <w:p w14:paraId="3227EB16" w14:textId="1601BBF8" w:rsidR="391AFC03" w:rsidRDefault="0B8D9F91" w:rsidP="391AFC03">
            <w:r>
              <w:t>x</w:t>
            </w:r>
          </w:p>
        </w:tc>
        <w:tc>
          <w:tcPr>
            <w:tcW w:w="521" w:type="dxa"/>
            <w:tcBorders>
              <w:bottom w:val="single" w:sz="2" w:space="0" w:color="auto"/>
            </w:tcBorders>
          </w:tcPr>
          <w:p w14:paraId="2B0539F6" w14:textId="2C793209" w:rsidR="391AFC03" w:rsidRDefault="0B8D9F91" w:rsidP="391AFC03">
            <w:r>
              <w:t>x</w:t>
            </w:r>
          </w:p>
        </w:tc>
        <w:tc>
          <w:tcPr>
            <w:tcW w:w="522" w:type="dxa"/>
            <w:tcBorders>
              <w:bottom w:val="single" w:sz="2" w:space="0" w:color="auto"/>
            </w:tcBorders>
          </w:tcPr>
          <w:p w14:paraId="6B61D07C" w14:textId="1D2F8CEC" w:rsidR="391AFC03" w:rsidRDefault="391AFC03" w:rsidP="391AFC03"/>
        </w:tc>
        <w:tc>
          <w:tcPr>
            <w:tcW w:w="521" w:type="dxa"/>
            <w:tcBorders>
              <w:bottom w:val="single" w:sz="2" w:space="0" w:color="auto"/>
            </w:tcBorders>
          </w:tcPr>
          <w:p w14:paraId="76A4EF2D" w14:textId="7B5800E1" w:rsidR="391AFC03" w:rsidRDefault="391AFC03" w:rsidP="391AFC03"/>
        </w:tc>
        <w:tc>
          <w:tcPr>
            <w:tcW w:w="522" w:type="dxa"/>
          </w:tcPr>
          <w:p w14:paraId="4F68019D" w14:textId="6F442FB5" w:rsidR="391AFC03" w:rsidRDefault="391AFC03" w:rsidP="391AFC03"/>
        </w:tc>
      </w:tr>
      <w:tr w:rsidR="391AFC03" w14:paraId="4DD22E01" w14:textId="77777777" w:rsidTr="52F7D73E">
        <w:trPr>
          <w:trHeight w:val="300"/>
        </w:trPr>
        <w:tc>
          <w:tcPr>
            <w:tcW w:w="10910" w:type="dxa"/>
            <w:tcBorders>
              <w:bottom w:val="single" w:sz="2" w:space="0" w:color="auto"/>
            </w:tcBorders>
          </w:tcPr>
          <w:p w14:paraId="5E299CE2" w14:textId="187B389F" w:rsidR="4A5C1283" w:rsidRDefault="00EA0C2F" w:rsidP="391AFC03">
            <w:pPr>
              <w:pStyle w:val="ListBullet"/>
              <w:rPr>
                <w:rFonts w:eastAsia="Arial"/>
              </w:rPr>
            </w:pPr>
            <w:r>
              <w:rPr>
                <w:rFonts w:eastAsia="Arial"/>
                <w:color w:val="000000" w:themeColor="text1"/>
                <w:lang w:val="en-GB"/>
              </w:rPr>
              <w:lastRenderedPageBreak/>
              <w:t>C</w:t>
            </w:r>
            <w:r w:rsidRPr="5D2B04A0">
              <w:rPr>
                <w:rFonts w:eastAsia="Arial"/>
                <w:color w:val="000000" w:themeColor="text1"/>
                <w:lang w:val="en-GB"/>
              </w:rPr>
              <w:t xml:space="preserve">ategorise </w:t>
            </w:r>
            <w:r w:rsidR="6F5B7AF7" w:rsidRPr="5D2B04A0">
              <w:rPr>
                <w:rFonts w:eastAsia="Arial"/>
                <w:color w:val="000000" w:themeColor="text1"/>
                <w:lang w:val="en-GB"/>
              </w:rPr>
              <w:t>information or ideas and create hierarchies to aid recall and support summarisation</w:t>
            </w:r>
            <w:r w:rsidR="4811DE7B" w:rsidRPr="5D2B04A0">
              <w:rPr>
                <w:rFonts w:eastAsia="Arial"/>
                <w:color w:val="000000" w:themeColor="text1"/>
                <w:lang w:val="en-GB"/>
              </w:rPr>
              <w:t xml:space="preserve"> </w:t>
            </w:r>
            <w:r>
              <w:rPr>
                <w:rFonts w:eastAsia="Arial"/>
                <w:color w:val="000000" w:themeColor="text1"/>
                <w:lang w:val="en-GB"/>
              </w:rPr>
              <w:t>(</w:t>
            </w:r>
            <w:r w:rsidR="4811DE7B" w:rsidRPr="5D2B04A0">
              <w:rPr>
                <w:rFonts w:eastAsia="Arial"/>
                <w:color w:val="000000" w:themeColor="text1"/>
                <w:lang w:val="en-GB"/>
              </w:rPr>
              <w:t>L3</w:t>
            </w:r>
            <w:r>
              <w:rPr>
                <w:rFonts w:eastAsia="Arial"/>
                <w:color w:val="000000" w:themeColor="text1"/>
                <w:lang w:val="en-GB"/>
              </w:rPr>
              <w:t>)</w:t>
            </w:r>
          </w:p>
        </w:tc>
        <w:tc>
          <w:tcPr>
            <w:tcW w:w="521" w:type="dxa"/>
            <w:tcBorders>
              <w:bottom w:val="single" w:sz="2" w:space="0" w:color="auto"/>
            </w:tcBorders>
          </w:tcPr>
          <w:p w14:paraId="027E81F0" w14:textId="51F7C5BE" w:rsidR="391AFC03" w:rsidRDefault="391AFC03" w:rsidP="391AFC03"/>
        </w:tc>
        <w:tc>
          <w:tcPr>
            <w:tcW w:w="521" w:type="dxa"/>
            <w:tcBorders>
              <w:bottom w:val="single" w:sz="2" w:space="0" w:color="auto"/>
            </w:tcBorders>
          </w:tcPr>
          <w:p w14:paraId="54EEC3F0" w14:textId="5782774A" w:rsidR="4A5C1283" w:rsidRDefault="4A5C1283" w:rsidP="391AFC03">
            <w:r>
              <w:t>x</w:t>
            </w:r>
          </w:p>
        </w:tc>
        <w:tc>
          <w:tcPr>
            <w:tcW w:w="522" w:type="dxa"/>
            <w:tcBorders>
              <w:bottom w:val="single" w:sz="2" w:space="0" w:color="auto"/>
            </w:tcBorders>
          </w:tcPr>
          <w:p w14:paraId="5E75A4A6" w14:textId="493AE47D" w:rsidR="391AFC03" w:rsidRDefault="31713B21" w:rsidP="391AFC03">
            <w:r>
              <w:t>x</w:t>
            </w:r>
          </w:p>
        </w:tc>
        <w:tc>
          <w:tcPr>
            <w:tcW w:w="521" w:type="dxa"/>
            <w:tcBorders>
              <w:bottom w:val="single" w:sz="2" w:space="0" w:color="auto"/>
            </w:tcBorders>
          </w:tcPr>
          <w:p w14:paraId="7852A1AD" w14:textId="14FA54AF" w:rsidR="391AFC03" w:rsidRDefault="391AFC03" w:rsidP="391AFC03"/>
        </w:tc>
        <w:tc>
          <w:tcPr>
            <w:tcW w:w="522" w:type="dxa"/>
            <w:tcBorders>
              <w:bottom w:val="single" w:sz="2" w:space="0" w:color="auto"/>
            </w:tcBorders>
          </w:tcPr>
          <w:p w14:paraId="741DEB27" w14:textId="33530310" w:rsidR="391AFC03" w:rsidRDefault="31713B21" w:rsidP="391AFC03">
            <w:r>
              <w:t>x</w:t>
            </w:r>
          </w:p>
        </w:tc>
        <w:tc>
          <w:tcPr>
            <w:tcW w:w="521" w:type="dxa"/>
            <w:tcBorders>
              <w:bottom w:val="single" w:sz="2" w:space="0" w:color="auto"/>
            </w:tcBorders>
          </w:tcPr>
          <w:p w14:paraId="772BF0CC" w14:textId="4F3D6821" w:rsidR="391AFC03" w:rsidRDefault="391AFC03" w:rsidP="391AFC03"/>
        </w:tc>
        <w:tc>
          <w:tcPr>
            <w:tcW w:w="522" w:type="dxa"/>
          </w:tcPr>
          <w:p w14:paraId="15A12F58" w14:textId="642ADF01" w:rsidR="391AFC03" w:rsidRDefault="391AFC03" w:rsidP="391AFC03"/>
        </w:tc>
      </w:tr>
      <w:tr w:rsidR="391AFC03" w14:paraId="6B403ACD" w14:textId="77777777" w:rsidTr="52F7D73E">
        <w:trPr>
          <w:trHeight w:val="300"/>
        </w:trPr>
        <w:tc>
          <w:tcPr>
            <w:tcW w:w="10910" w:type="dxa"/>
            <w:tcBorders>
              <w:bottom w:val="single" w:sz="2" w:space="0" w:color="auto"/>
            </w:tcBorders>
          </w:tcPr>
          <w:p w14:paraId="47A9F5CC" w14:textId="61F52376" w:rsidR="4A5C1283" w:rsidRDefault="2F4C027E" w:rsidP="06EFB210">
            <w:pPr>
              <w:pStyle w:val="ListBullet"/>
              <w:rPr>
                <w:rFonts w:eastAsia="Arial"/>
                <w:color w:val="000000" w:themeColor="text1"/>
                <w:lang w:val="en-GB"/>
              </w:rPr>
            </w:pPr>
            <w:r w:rsidRPr="17BC1F28">
              <w:rPr>
                <w:rFonts w:eastAsia="Arial"/>
                <w:color w:val="000000" w:themeColor="text1"/>
                <w:lang w:val="en-GB"/>
              </w:rPr>
              <w:t>R</w:t>
            </w:r>
            <w:r w:rsidR="368AEF41" w:rsidRPr="17BC1F28">
              <w:rPr>
                <w:rFonts w:eastAsia="Arial"/>
                <w:color w:val="000000" w:themeColor="text1"/>
                <w:lang w:val="en-GB"/>
              </w:rPr>
              <w:t>eflect</w:t>
            </w:r>
            <w:r w:rsidR="2EF2115D" w:rsidRPr="17BC1F28">
              <w:rPr>
                <w:rFonts w:eastAsia="Arial"/>
                <w:color w:val="000000" w:themeColor="text1"/>
                <w:lang w:val="en-GB"/>
              </w:rPr>
              <w:t xml:space="preserve"> on personal connections with a text and identify how interests and experiences can influence understanding and appreciation of ideas presente</w:t>
            </w:r>
            <w:r w:rsidR="64F1AC37" w:rsidRPr="17BC1F28">
              <w:rPr>
                <w:rFonts w:eastAsia="Arial"/>
                <w:color w:val="000000" w:themeColor="text1"/>
                <w:lang w:val="en-GB"/>
              </w:rPr>
              <w:t>d</w:t>
            </w:r>
          </w:p>
        </w:tc>
        <w:tc>
          <w:tcPr>
            <w:tcW w:w="521" w:type="dxa"/>
            <w:tcBorders>
              <w:bottom w:val="single" w:sz="2" w:space="0" w:color="auto"/>
            </w:tcBorders>
          </w:tcPr>
          <w:p w14:paraId="6D6A15E9" w14:textId="7018E5AE" w:rsidR="4A5C1283" w:rsidRDefault="4A5C1283" w:rsidP="391AFC03">
            <w:r>
              <w:t>x</w:t>
            </w:r>
          </w:p>
        </w:tc>
        <w:tc>
          <w:tcPr>
            <w:tcW w:w="521" w:type="dxa"/>
            <w:tcBorders>
              <w:bottom w:val="single" w:sz="2" w:space="0" w:color="auto"/>
            </w:tcBorders>
          </w:tcPr>
          <w:p w14:paraId="570F8585" w14:textId="04F2E8C0" w:rsidR="4A5C1283" w:rsidRDefault="4A5C1283" w:rsidP="391AFC03">
            <w:r>
              <w:t>x</w:t>
            </w:r>
          </w:p>
        </w:tc>
        <w:tc>
          <w:tcPr>
            <w:tcW w:w="522" w:type="dxa"/>
            <w:tcBorders>
              <w:bottom w:val="single" w:sz="2" w:space="0" w:color="auto"/>
            </w:tcBorders>
          </w:tcPr>
          <w:p w14:paraId="37FDD437" w14:textId="7B349590" w:rsidR="391AFC03" w:rsidRDefault="0043B4E8" w:rsidP="391AFC03">
            <w:r>
              <w:t>x</w:t>
            </w:r>
          </w:p>
        </w:tc>
        <w:tc>
          <w:tcPr>
            <w:tcW w:w="521" w:type="dxa"/>
            <w:tcBorders>
              <w:bottom w:val="single" w:sz="2" w:space="0" w:color="auto"/>
            </w:tcBorders>
          </w:tcPr>
          <w:p w14:paraId="1DB770C9" w14:textId="08CF8E37" w:rsidR="391AFC03" w:rsidRDefault="0043B4E8" w:rsidP="391AFC03">
            <w:r>
              <w:t>x</w:t>
            </w:r>
          </w:p>
        </w:tc>
        <w:tc>
          <w:tcPr>
            <w:tcW w:w="522" w:type="dxa"/>
            <w:tcBorders>
              <w:bottom w:val="single" w:sz="2" w:space="0" w:color="auto"/>
            </w:tcBorders>
          </w:tcPr>
          <w:p w14:paraId="4E675165" w14:textId="4732C729" w:rsidR="391AFC03" w:rsidRDefault="0043B4E8" w:rsidP="391AFC03">
            <w:r>
              <w:t>x</w:t>
            </w:r>
          </w:p>
        </w:tc>
        <w:tc>
          <w:tcPr>
            <w:tcW w:w="521" w:type="dxa"/>
            <w:tcBorders>
              <w:bottom w:val="single" w:sz="2" w:space="0" w:color="auto"/>
            </w:tcBorders>
          </w:tcPr>
          <w:p w14:paraId="39707985" w14:textId="3FCF9DFA" w:rsidR="391AFC03" w:rsidRDefault="0043B4E8" w:rsidP="391AFC03">
            <w:r>
              <w:t>x</w:t>
            </w:r>
          </w:p>
        </w:tc>
        <w:tc>
          <w:tcPr>
            <w:tcW w:w="522" w:type="dxa"/>
          </w:tcPr>
          <w:p w14:paraId="61ED116D" w14:textId="12AE1ACF" w:rsidR="391AFC03" w:rsidRDefault="0043B4E8" w:rsidP="391AFC03">
            <w:r>
              <w:t>x</w:t>
            </w:r>
          </w:p>
        </w:tc>
      </w:tr>
      <w:tr w:rsidR="00541F99" w14:paraId="704F4912" w14:textId="77777777" w:rsidTr="52F7D73E">
        <w:tc>
          <w:tcPr>
            <w:tcW w:w="10910" w:type="dxa"/>
            <w:tcBorders>
              <w:top w:val="single" w:sz="2" w:space="0" w:color="auto"/>
              <w:right w:val="nil"/>
            </w:tcBorders>
            <w:shd w:val="clear" w:color="auto" w:fill="EBEBEB"/>
          </w:tcPr>
          <w:p w14:paraId="5BDF41C9" w14:textId="77777777" w:rsidR="003347DD" w:rsidRPr="00541F99" w:rsidRDefault="003347DD">
            <w:pPr>
              <w:rPr>
                <w:rStyle w:val="Strong"/>
              </w:rPr>
            </w:pPr>
            <w:r w:rsidRPr="00541F99">
              <w:rPr>
                <w:rStyle w:val="Strong"/>
              </w:rPr>
              <w:t>Creating written texts</w:t>
            </w:r>
          </w:p>
          <w:p w14:paraId="1EEBB182" w14:textId="77777777" w:rsidR="003347DD" w:rsidRPr="0091515D" w:rsidRDefault="003347DD">
            <w:r w:rsidRPr="00541F99">
              <w:rPr>
                <w:rStyle w:val="Strong"/>
              </w:rPr>
              <w:t>EN</w:t>
            </w:r>
            <w:r w:rsidR="0087235E" w:rsidRPr="00541F99">
              <w:rPr>
                <w:rStyle w:val="Strong"/>
              </w:rPr>
              <w:t>3</w:t>
            </w:r>
            <w:r w:rsidRPr="00541F99">
              <w:rPr>
                <w:rStyle w:val="Strong"/>
              </w:rPr>
              <w:t>-CWT-01</w:t>
            </w:r>
            <w:r w:rsidRPr="0091515D">
              <w:t xml:space="preserve"> </w:t>
            </w:r>
            <w:r w:rsidR="0087235E" w:rsidRPr="0087235E">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53059ADF" w14:textId="77777777" w:rsidR="003347DD" w:rsidRDefault="003347DD"/>
        </w:tc>
        <w:tc>
          <w:tcPr>
            <w:tcW w:w="521" w:type="dxa"/>
            <w:tcBorders>
              <w:top w:val="single" w:sz="2" w:space="0" w:color="auto"/>
              <w:left w:val="nil"/>
              <w:right w:val="nil"/>
            </w:tcBorders>
            <w:shd w:val="clear" w:color="auto" w:fill="EBEBEB"/>
          </w:tcPr>
          <w:p w14:paraId="19134444" w14:textId="77777777" w:rsidR="003347DD" w:rsidRDefault="003347DD"/>
        </w:tc>
        <w:tc>
          <w:tcPr>
            <w:tcW w:w="522" w:type="dxa"/>
            <w:tcBorders>
              <w:top w:val="single" w:sz="2" w:space="0" w:color="auto"/>
              <w:left w:val="nil"/>
              <w:right w:val="nil"/>
            </w:tcBorders>
            <w:shd w:val="clear" w:color="auto" w:fill="EBEBEB"/>
          </w:tcPr>
          <w:p w14:paraId="132EA3B9" w14:textId="77777777" w:rsidR="003347DD" w:rsidRDefault="003347DD"/>
        </w:tc>
        <w:tc>
          <w:tcPr>
            <w:tcW w:w="521" w:type="dxa"/>
            <w:tcBorders>
              <w:top w:val="single" w:sz="2" w:space="0" w:color="auto"/>
              <w:left w:val="nil"/>
              <w:right w:val="nil"/>
            </w:tcBorders>
            <w:shd w:val="clear" w:color="auto" w:fill="EBEBEB"/>
          </w:tcPr>
          <w:p w14:paraId="7F4B9A77" w14:textId="77777777" w:rsidR="003347DD" w:rsidRDefault="003347DD"/>
        </w:tc>
        <w:tc>
          <w:tcPr>
            <w:tcW w:w="522" w:type="dxa"/>
            <w:tcBorders>
              <w:top w:val="single" w:sz="2" w:space="0" w:color="auto"/>
              <w:left w:val="nil"/>
              <w:right w:val="nil"/>
            </w:tcBorders>
            <w:shd w:val="clear" w:color="auto" w:fill="EBEBEB"/>
          </w:tcPr>
          <w:p w14:paraId="1271B228" w14:textId="77777777" w:rsidR="003347DD" w:rsidRDefault="003347DD"/>
        </w:tc>
        <w:tc>
          <w:tcPr>
            <w:tcW w:w="521" w:type="dxa"/>
            <w:tcBorders>
              <w:top w:val="single" w:sz="2" w:space="0" w:color="auto"/>
              <w:left w:val="nil"/>
              <w:right w:val="nil"/>
            </w:tcBorders>
            <w:shd w:val="clear" w:color="auto" w:fill="EBEBEB"/>
          </w:tcPr>
          <w:p w14:paraId="2ECC63CD" w14:textId="77777777" w:rsidR="003347DD" w:rsidRDefault="003347DD"/>
        </w:tc>
        <w:tc>
          <w:tcPr>
            <w:tcW w:w="522" w:type="dxa"/>
            <w:tcBorders>
              <w:left w:val="nil"/>
            </w:tcBorders>
            <w:shd w:val="clear" w:color="auto" w:fill="EBEBEB"/>
          </w:tcPr>
          <w:p w14:paraId="721D7CF2" w14:textId="77777777" w:rsidR="003347DD" w:rsidRDefault="003347DD"/>
        </w:tc>
      </w:tr>
      <w:tr w:rsidR="003347DD" w14:paraId="0AEBC15C" w14:textId="77777777" w:rsidTr="52F7D73E">
        <w:tc>
          <w:tcPr>
            <w:tcW w:w="10910" w:type="dxa"/>
          </w:tcPr>
          <w:p w14:paraId="2CB32CCE" w14:textId="23ABC934" w:rsidR="003347DD" w:rsidRPr="003B270E" w:rsidRDefault="3B22743A" w:rsidP="06EFB210">
            <w:pPr>
              <w:pStyle w:val="ListBullet"/>
              <w:rPr>
                <w:rFonts w:eastAsia="Arial"/>
                <w:lang w:val="en-GB"/>
              </w:rPr>
            </w:pPr>
            <w:r w:rsidRPr="17BC1F28">
              <w:rPr>
                <w:rFonts w:eastAsia="Arial"/>
                <w:lang w:val="en-GB"/>
              </w:rPr>
              <w:t>D</w:t>
            </w:r>
            <w:r w:rsidR="38E647EA" w:rsidRPr="17BC1F28">
              <w:rPr>
                <w:rFonts w:eastAsia="Arial"/>
                <w:lang w:val="en-GB"/>
              </w:rPr>
              <w:t>escribe</w:t>
            </w:r>
            <w:r w:rsidR="36E6F8AE" w:rsidRPr="003B270E">
              <w:rPr>
                <w:rFonts w:eastAsia="Arial"/>
                <w:lang w:val="en-GB"/>
              </w:rPr>
              <w:t xml:space="preserve"> and/or explain ideas through logically sequenced paragraphs</w:t>
            </w:r>
            <w:r w:rsidR="7CD32F7D" w:rsidRPr="003B270E">
              <w:rPr>
                <w:rFonts w:eastAsia="Arial"/>
                <w:lang w:val="en-GB"/>
              </w:rPr>
              <w:t xml:space="preserve"> (CrT9)</w:t>
            </w:r>
          </w:p>
        </w:tc>
        <w:tc>
          <w:tcPr>
            <w:tcW w:w="521" w:type="dxa"/>
          </w:tcPr>
          <w:p w14:paraId="70CA98A6" w14:textId="77777777" w:rsidR="003347DD" w:rsidRDefault="003347DD"/>
        </w:tc>
        <w:tc>
          <w:tcPr>
            <w:tcW w:w="521" w:type="dxa"/>
          </w:tcPr>
          <w:p w14:paraId="274F12E4" w14:textId="0095422E" w:rsidR="003347DD" w:rsidRDefault="563659C1">
            <w:r>
              <w:t>x</w:t>
            </w:r>
          </w:p>
        </w:tc>
        <w:tc>
          <w:tcPr>
            <w:tcW w:w="522" w:type="dxa"/>
          </w:tcPr>
          <w:p w14:paraId="1F946E9A" w14:textId="77777777" w:rsidR="003347DD" w:rsidRDefault="003347DD"/>
        </w:tc>
        <w:tc>
          <w:tcPr>
            <w:tcW w:w="521" w:type="dxa"/>
          </w:tcPr>
          <w:p w14:paraId="1C63BF26" w14:textId="2BAF17FB" w:rsidR="003347DD" w:rsidRDefault="7A745DF1">
            <w:r>
              <w:t>x</w:t>
            </w:r>
          </w:p>
        </w:tc>
        <w:tc>
          <w:tcPr>
            <w:tcW w:w="522" w:type="dxa"/>
          </w:tcPr>
          <w:p w14:paraId="39A8C6EF" w14:textId="43A1BEC1" w:rsidR="003347DD" w:rsidRDefault="7A745DF1">
            <w:r>
              <w:t>x</w:t>
            </w:r>
          </w:p>
        </w:tc>
        <w:tc>
          <w:tcPr>
            <w:tcW w:w="521" w:type="dxa"/>
          </w:tcPr>
          <w:p w14:paraId="1AE48629" w14:textId="6FBD5412" w:rsidR="003347DD" w:rsidRDefault="7A745DF1">
            <w:r>
              <w:t>x</w:t>
            </w:r>
          </w:p>
        </w:tc>
        <w:tc>
          <w:tcPr>
            <w:tcW w:w="522" w:type="dxa"/>
          </w:tcPr>
          <w:p w14:paraId="4BFB835F" w14:textId="77777777" w:rsidR="003347DD" w:rsidRDefault="003347DD"/>
        </w:tc>
      </w:tr>
      <w:tr w:rsidR="391AFC03" w14:paraId="5E6D7DE2" w14:textId="77777777" w:rsidTr="52F7D73E">
        <w:trPr>
          <w:trHeight w:val="300"/>
        </w:trPr>
        <w:tc>
          <w:tcPr>
            <w:tcW w:w="10910" w:type="dxa"/>
          </w:tcPr>
          <w:p w14:paraId="521C6F0B" w14:textId="45A241F3" w:rsidR="563659C1" w:rsidRPr="003B270E" w:rsidRDefault="4EFAE5FA" w:rsidP="391AFC03">
            <w:pPr>
              <w:pStyle w:val="ListBullet"/>
              <w:rPr>
                <w:rFonts w:eastAsia="Arial"/>
              </w:rPr>
            </w:pPr>
            <w:r w:rsidRPr="17BC1F28">
              <w:rPr>
                <w:rFonts w:eastAsia="Arial"/>
                <w:color w:val="000000" w:themeColor="text1"/>
                <w:lang w:val="en-GB"/>
              </w:rPr>
              <w:t>C</w:t>
            </w:r>
            <w:r w:rsidR="31B68E21" w:rsidRPr="17BC1F28">
              <w:rPr>
                <w:rFonts w:eastAsia="Arial"/>
                <w:color w:val="000000" w:themeColor="text1"/>
                <w:lang w:val="en-GB"/>
              </w:rPr>
              <w:t>ompare</w:t>
            </w:r>
            <w:r w:rsidR="09723A33" w:rsidRPr="17BC1F28">
              <w:rPr>
                <w:rFonts w:eastAsia="Arial"/>
                <w:color w:val="000000" w:themeColor="text1"/>
                <w:lang w:val="en-GB"/>
              </w:rPr>
              <w:t xml:space="preserve"> and contrast or discuss cause and effect through sequenced paragraphs</w:t>
            </w:r>
            <w:r w:rsidR="1138ABCA" w:rsidRPr="17BC1F28">
              <w:rPr>
                <w:rFonts w:eastAsia="Arial"/>
                <w:color w:val="000000" w:themeColor="text1"/>
                <w:lang w:val="en-GB"/>
              </w:rPr>
              <w:t xml:space="preserve"> (CrT9)</w:t>
            </w:r>
          </w:p>
        </w:tc>
        <w:tc>
          <w:tcPr>
            <w:tcW w:w="521" w:type="dxa"/>
          </w:tcPr>
          <w:p w14:paraId="4F0FF3A4" w14:textId="29363864" w:rsidR="391AFC03" w:rsidRDefault="391AFC03" w:rsidP="391AFC03"/>
        </w:tc>
        <w:tc>
          <w:tcPr>
            <w:tcW w:w="521" w:type="dxa"/>
          </w:tcPr>
          <w:p w14:paraId="159CE538" w14:textId="61DC9FCF" w:rsidR="563659C1" w:rsidRDefault="563659C1" w:rsidP="391AFC03">
            <w:r>
              <w:t>x</w:t>
            </w:r>
          </w:p>
        </w:tc>
        <w:tc>
          <w:tcPr>
            <w:tcW w:w="522" w:type="dxa"/>
          </w:tcPr>
          <w:p w14:paraId="7FCCBC5C" w14:textId="1510B92F" w:rsidR="391AFC03" w:rsidRDefault="391AFC03" w:rsidP="391AFC03"/>
        </w:tc>
        <w:tc>
          <w:tcPr>
            <w:tcW w:w="521" w:type="dxa"/>
          </w:tcPr>
          <w:p w14:paraId="21BF2A2B" w14:textId="6FEE53DE" w:rsidR="391AFC03" w:rsidRDefault="391AFC03" w:rsidP="391AFC03"/>
        </w:tc>
        <w:tc>
          <w:tcPr>
            <w:tcW w:w="522" w:type="dxa"/>
          </w:tcPr>
          <w:p w14:paraId="6AC3C328" w14:textId="03ABC917" w:rsidR="391AFC03" w:rsidRDefault="0EF3CEAC" w:rsidP="391AFC03">
            <w:r>
              <w:t>x</w:t>
            </w:r>
          </w:p>
        </w:tc>
        <w:tc>
          <w:tcPr>
            <w:tcW w:w="521" w:type="dxa"/>
          </w:tcPr>
          <w:p w14:paraId="4090C854" w14:textId="496FE9B2" w:rsidR="391AFC03" w:rsidRDefault="0EF3CEAC" w:rsidP="391AFC03">
            <w:r>
              <w:t>x</w:t>
            </w:r>
          </w:p>
        </w:tc>
        <w:tc>
          <w:tcPr>
            <w:tcW w:w="522" w:type="dxa"/>
          </w:tcPr>
          <w:p w14:paraId="2E7D8FD4" w14:textId="0140D3F9" w:rsidR="391AFC03" w:rsidRDefault="0EF3CEAC" w:rsidP="391AFC03">
            <w:r>
              <w:t>x</w:t>
            </w:r>
          </w:p>
        </w:tc>
      </w:tr>
      <w:tr w:rsidR="391AFC03" w14:paraId="698E2ACF" w14:textId="77777777" w:rsidTr="52F7D73E">
        <w:trPr>
          <w:trHeight w:val="300"/>
        </w:trPr>
        <w:tc>
          <w:tcPr>
            <w:tcW w:w="10910" w:type="dxa"/>
          </w:tcPr>
          <w:p w14:paraId="19BA61E6" w14:textId="66B01556" w:rsidR="563659C1" w:rsidRPr="003B270E" w:rsidRDefault="4EFAE5FA" w:rsidP="391AFC03">
            <w:pPr>
              <w:pStyle w:val="ListBullet"/>
              <w:rPr>
                <w:rFonts w:eastAsia="Arial"/>
              </w:rPr>
            </w:pPr>
            <w:r w:rsidRPr="17BC1F28">
              <w:rPr>
                <w:rFonts w:eastAsia="Arial"/>
                <w:color w:val="000000" w:themeColor="text1"/>
              </w:rPr>
              <w:t>C</w:t>
            </w:r>
            <w:r w:rsidR="55A1F0A2" w:rsidRPr="17BC1F28">
              <w:rPr>
                <w:rFonts w:eastAsia="Arial"/>
                <w:color w:val="000000" w:themeColor="text1"/>
              </w:rPr>
              <w:t>hoose</w:t>
            </w:r>
            <w:r w:rsidR="7ED6E7E4" w:rsidRPr="17BC1F28">
              <w:rPr>
                <w:rFonts w:eastAsia="Arial"/>
                <w:color w:val="000000" w:themeColor="text1"/>
              </w:rPr>
              <w:t xml:space="preserve"> text formats with appropriate text structures, features and language to persuade a target audience</w:t>
            </w:r>
            <w:r w:rsidR="559EF9B8" w:rsidRPr="17BC1F28">
              <w:rPr>
                <w:rFonts w:eastAsia="Arial"/>
                <w:color w:val="000000" w:themeColor="text1"/>
              </w:rPr>
              <w:t xml:space="preserve"> (CrT9)</w:t>
            </w:r>
          </w:p>
        </w:tc>
        <w:tc>
          <w:tcPr>
            <w:tcW w:w="521" w:type="dxa"/>
          </w:tcPr>
          <w:p w14:paraId="1FC3C807" w14:textId="6E8EB8F0" w:rsidR="391AFC03" w:rsidRDefault="391AFC03" w:rsidP="391AFC03"/>
        </w:tc>
        <w:tc>
          <w:tcPr>
            <w:tcW w:w="521" w:type="dxa"/>
          </w:tcPr>
          <w:p w14:paraId="3C204A59" w14:textId="31B4F823" w:rsidR="563659C1" w:rsidRDefault="563659C1" w:rsidP="391AFC03">
            <w:r>
              <w:t>x</w:t>
            </w:r>
          </w:p>
        </w:tc>
        <w:tc>
          <w:tcPr>
            <w:tcW w:w="522" w:type="dxa"/>
          </w:tcPr>
          <w:p w14:paraId="192BC4A8" w14:textId="735CD6D7" w:rsidR="391AFC03" w:rsidRDefault="391AFC03" w:rsidP="391AFC03"/>
        </w:tc>
        <w:tc>
          <w:tcPr>
            <w:tcW w:w="521" w:type="dxa"/>
          </w:tcPr>
          <w:p w14:paraId="249677E0" w14:textId="435370C0" w:rsidR="391AFC03" w:rsidRDefault="391AFC03" w:rsidP="391AFC03"/>
        </w:tc>
        <w:tc>
          <w:tcPr>
            <w:tcW w:w="522" w:type="dxa"/>
          </w:tcPr>
          <w:p w14:paraId="35D5D7BA" w14:textId="39D7CF4D" w:rsidR="391AFC03" w:rsidRDefault="391AFC03" w:rsidP="391AFC03"/>
        </w:tc>
        <w:tc>
          <w:tcPr>
            <w:tcW w:w="521" w:type="dxa"/>
          </w:tcPr>
          <w:p w14:paraId="1C49ED6C" w14:textId="7A7799BD" w:rsidR="391AFC03" w:rsidRDefault="5433397B" w:rsidP="391AFC03">
            <w:r>
              <w:t>x</w:t>
            </w:r>
          </w:p>
        </w:tc>
        <w:tc>
          <w:tcPr>
            <w:tcW w:w="522" w:type="dxa"/>
          </w:tcPr>
          <w:p w14:paraId="29490C79" w14:textId="3874EDD7" w:rsidR="391AFC03" w:rsidRDefault="5433397B" w:rsidP="391AFC03">
            <w:r>
              <w:t>x</w:t>
            </w:r>
          </w:p>
        </w:tc>
      </w:tr>
      <w:tr w:rsidR="391AFC03" w14:paraId="26FD3BC1" w14:textId="77777777" w:rsidTr="52F7D73E">
        <w:trPr>
          <w:trHeight w:val="300"/>
        </w:trPr>
        <w:tc>
          <w:tcPr>
            <w:tcW w:w="10910" w:type="dxa"/>
          </w:tcPr>
          <w:p w14:paraId="1E1563EC" w14:textId="568E6DEA" w:rsidR="563659C1" w:rsidRPr="003B270E" w:rsidRDefault="4F34A38F" w:rsidP="06EFB210">
            <w:pPr>
              <w:pStyle w:val="ListBullet"/>
              <w:rPr>
                <w:rFonts w:eastAsia="Arial"/>
                <w:color w:val="000000" w:themeColor="text1"/>
                <w:lang w:val="en-GB"/>
              </w:rPr>
            </w:pPr>
            <w:r w:rsidRPr="17BC1F28">
              <w:rPr>
                <w:rFonts w:eastAsia="Arial"/>
                <w:color w:val="000000" w:themeColor="text1"/>
                <w:lang w:val="en-GB"/>
              </w:rPr>
              <w:t>U</w:t>
            </w:r>
            <w:r w:rsidR="3BD05BB6" w:rsidRPr="17BC1F28">
              <w:rPr>
                <w:rFonts w:eastAsia="Arial"/>
                <w:color w:val="000000" w:themeColor="text1"/>
                <w:lang w:val="en-GB"/>
              </w:rPr>
              <w:t>se</w:t>
            </w:r>
            <w:r w:rsidR="3B94E29C" w:rsidRPr="17BC1F28">
              <w:rPr>
                <w:rFonts w:eastAsia="Arial"/>
                <w:color w:val="000000" w:themeColor="text1"/>
                <w:lang w:val="en-GB"/>
              </w:rPr>
              <w:t xml:space="preserve"> rhetorical devices targeted to the audience</w:t>
            </w:r>
            <w:r w:rsidR="5D0081D7" w:rsidRPr="17BC1F28">
              <w:rPr>
                <w:rFonts w:eastAsia="Arial"/>
                <w:color w:val="000000" w:themeColor="text1"/>
                <w:lang w:val="en-GB"/>
              </w:rPr>
              <w:t xml:space="preserve"> (CrT9)</w:t>
            </w:r>
          </w:p>
        </w:tc>
        <w:tc>
          <w:tcPr>
            <w:tcW w:w="521" w:type="dxa"/>
          </w:tcPr>
          <w:p w14:paraId="53BD2673" w14:textId="2D3ECEE8" w:rsidR="391AFC03" w:rsidRDefault="391AFC03" w:rsidP="391AFC03"/>
        </w:tc>
        <w:tc>
          <w:tcPr>
            <w:tcW w:w="521" w:type="dxa"/>
          </w:tcPr>
          <w:p w14:paraId="2E88EF51" w14:textId="26A5E39A" w:rsidR="563659C1" w:rsidRDefault="563659C1" w:rsidP="391AFC03">
            <w:r>
              <w:t>x</w:t>
            </w:r>
          </w:p>
        </w:tc>
        <w:tc>
          <w:tcPr>
            <w:tcW w:w="522" w:type="dxa"/>
          </w:tcPr>
          <w:p w14:paraId="217433FE" w14:textId="5E03FB72" w:rsidR="391AFC03" w:rsidRDefault="391AFC03" w:rsidP="391AFC03"/>
        </w:tc>
        <w:tc>
          <w:tcPr>
            <w:tcW w:w="521" w:type="dxa"/>
          </w:tcPr>
          <w:p w14:paraId="7928C10A" w14:textId="5EB4320B" w:rsidR="391AFC03" w:rsidRDefault="391AFC03" w:rsidP="391AFC03"/>
        </w:tc>
        <w:tc>
          <w:tcPr>
            <w:tcW w:w="522" w:type="dxa"/>
          </w:tcPr>
          <w:p w14:paraId="01533CC0" w14:textId="3E0DAE7E" w:rsidR="391AFC03" w:rsidRDefault="391AFC03" w:rsidP="391AFC03"/>
        </w:tc>
        <w:tc>
          <w:tcPr>
            <w:tcW w:w="521" w:type="dxa"/>
          </w:tcPr>
          <w:p w14:paraId="358B6B2D" w14:textId="2F2C4E86" w:rsidR="391AFC03" w:rsidRDefault="3C4BE5AC" w:rsidP="391AFC03">
            <w:r>
              <w:t>x</w:t>
            </w:r>
          </w:p>
        </w:tc>
        <w:tc>
          <w:tcPr>
            <w:tcW w:w="522" w:type="dxa"/>
          </w:tcPr>
          <w:p w14:paraId="0305FCFA" w14:textId="3999299E" w:rsidR="391AFC03" w:rsidRDefault="3C4BE5AC" w:rsidP="391AFC03">
            <w:r>
              <w:t>x</w:t>
            </w:r>
          </w:p>
        </w:tc>
      </w:tr>
      <w:tr w:rsidR="003347DD" w14:paraId="58BBAC8E" w14:textId="77777777" w:rsidTr="52F7D73E">
        <w:tc>
          <w:tcPr>
            <w:tcW w:w="10910" w:type="dxa"/>
            <w:tcBorders>
              <w:bottom w:val="single" w:sz="2" w:space="0" w:color="auto"/>
            </w:tcBorders>
          </w:tcPr>
          <w:p w14:paraId="1165A4D7" w14:textId="61B28E38" w:rsidR="003347DD" w:rsidRPr="003B270E" w:rsidRDefault="5FEE2A8B" w:rsidP="00AE23E1">
            <w:pPr>
              <w:pStyle w:val="ListParagraph"/>
              <w:numPr>
                <w:ilvl w:val="0"/>
                <w:numId w:val="9"/>
              </w:numPr>
              <w:rPr>
                <w:rFonts w:eastAsia="Arial"/>
                <w:color w:val="000000" w:themeColor="text1"/>
                <w:lang w:val="en-GB"/>
              </w:rPr>
            </w:pPr>
            <w:r w:rsidRPr="17BC1F28">
              <w:rPr>
                <w:rFonts w:eastAsia="Arial"/>
                <w:color w:val="000000" w:themeColor="text1"/>
                <w:lang w:val="en-GB"/>
              </w:rPr>
              <w:t>U</w:t>
            </w:r>
            <w:r w:rsidR="02E61BDF" w:rsidRPr="17BC1F28">
              <w:rPr>
                <w:rFonts w:eastAsia="Arial"/>
                <w:color w:val="000000" w:themeColor="text1"/>
                <w:lang w:val="en-GB"/>
              </w:rPr>
              <w:t>se</w:t>
            </w:r>
            <w:r w:rsidR="3D67BD3F" w:rsidRPr="17BC1F28">
              <w:rPr>
                <w:rFonts w:eastAsia="Arial"/>
                <w:color w:val="000000" w:themeColor="text1"/>
                <w:lang w:val="en-GB"/>
              </w:rPr>
              <w:t xml:space="preserve"> modality to qualify or strengthen arguments</w:t>
            </w:r>
          </w:p>
        </w:tc>
        <w:tc>
          <w:tcPr>
            <w:tcW w:w="521" w:type="dxa"/>
            <w:tcBorders>
              <w:bottom w:val="single" w:sz="2" w:space="0" w:color="auto"/>
            </w:tcBorders>
          </w:tcPr>
          <w:p w14:paraId="03718B59" w14:textId="7ADA24A6" w:rsidR="003347DD" w:rsidRDefault="003347DD"/>
        </w:tc>
        <w:tc>
          <w:tcPr>
            <w:tcW w:w="521" w:type="dxa"/>
            <w:tcBorders>
              <w:bottom w:val="single" w:sz="2" w:space="0" w:color="auto"/>
            </w:tcBorders>
          </w:tcPr>
          <w:p w14:paraId="35FB947F" w14:textId="5EEF6158" w:rsidR="003347DD" w:rsidRDefault="563659C1">
            <w:r>
              <w:t>x</w:t>
            </w:r>
          </w:p>
        </w:tc>
        <w:tc>
          <w:tcPr>
            <w:tcW w:w="522" w:type="dxa"/>
            <w:tcBorders>
              <w:bottom w:val="single" w:sz="2" w:space="0" w:color="auto"/>
            </w:tcBorders>
          </w:tcPr>
          <w:p w14:paraId="0F7CAAB3" w14:textId="77777777" w:rsidR="003347DD" w:rsidRDefault="003347DD"/>
        </w:tc>
        <w:tc>
          <w:tcPr>
            <w:tcW w:w="521" w:type="dxa"/>
            <w:tcBorders>
              <w:bottom w:val="single" w:sz="2" w:space="0" w:color="auto"/>
            </w:tcBorders>
          </w:tcPr>
          <w:p w14:paraId="3CAD5158" w14:textId="77777777" w:rsidR="003347DD" w:rsidRDefault="003347DD"/>
        </w:tc>
        <w:tc>
          <w:tcPr>
            <w:tcW w:w="522" w:type="dxa"/>
            <w:tcBorders>
              <w:bottom w:val="single" w:sz="2" w:space="0" w:color="auto"/>
            </w:tcBorders>
          </w:tcPr>
          <w:p w14:paraId="60167F46" w14:textId="77777777" w:rsidR="003347DD" w:rsidRDefault="003347DD"/>
        </w:tc>
        <w:tc>
          <w:tcPr>
            <w:tcW w:w="521" w:type="dxa"/>
            <w:tcBorders>
              <w:bottom w:val="single" w:sz="2" w:space="0" w:color="auto"/>
            </w:tcBorders>
          </w:tcPr>
          <w:p w14:paraId="5A1D8642" w14:textId="5F570108" w:rsidR="003347DD" w:rsidRDefault="141722B5">
            <w:r>
              <w:t>x</w:t>
            </w:r>
          </w:p>
        </w:tc>
        <w:tc>
          <w:tcPr>
            <w:tcW w:w="522" w:type="dxa"/>
          </w:tcPr>
          <w:p w14:paraId="39B4660C" w14:textId="7A5601C5" w:rsidR="003347DD" w:rsidRDefault="141722B5">
            <w:r>
              <w:t>x</w:t>
            </w:r>
          </w:p>
        </w:tc>
      </w:tr>
      <w:tr w:rsidR="391AFC03" w14:paraId="5406F607" w14:textId="77777777" w:rsidTr="52F7D73E">
        <w:trPr>
          <w:trHeight w:val="300"/>
        </w:trPr>
        <w:tc>
          <w:tcPr>
            <w:tcW w:w="10910" w:type="dxa"/>
            <w:tcBorders>
              <w:bottom w:val="single" w:sz="2" w:space="0" w:color="auto"/>
            </w:tcBorders>
          </w:tcPr>
          <w:p w14:paraId="390BC9A0" w14:textId="43B60BFC" w:rsidR="563659C1" w:rsidRPr="003B270E" w:rsidRDefault="56FE2648" w:rsidP="391AFC03">
            <w:pPr>
              <w:pStyle w:val="ListBullet"/>
              <w:rPr>
                <w:rFonts w:eastAsia="Arial"/>
              </w:rPr>
            </w:pPr>
            <w:r w:rsidRPr="17BC1F28">
              <w:rPr>
                <w:rFonts w:eastAsia="Arial"/>
                <w:color w:val="000000" w:themeColor="text1"/>
                <w:lang w:val="en-GB"/>
              </w:rPr>
              <w:lastRenderedPageBreak/>
              <w:t>C</w:t>
            </w:r>
            <w:r w:rsidR="31B68E21" w:rsidRPr="17BC1F28">
              <w:rPr>
                <w:rFonts w:eastAsia="Arial"/>
                <w:color w:val="000000" w:themeColor="text1"/>
                <w:lang w:val="en-GB"/>
              </w:rPr>
              <w:t>reate</w:t>
            </w:r>
            <w:r w:rsidR="09723A33" w:rsidRPr="17BC1F28">
              <w:rPr>
                <w:rFonts w:eastAsia="Arial"/>
                <w:color w:val="000000" w:themeColor="text1"/>
                <w:lang w:val="en-GB"/>
              </w:rPr>
              <w:t xml:space="preserve"> written texts that include multiple paragraphs with clear, coherent transition of ideas</w:t>
            </w:r>
            <w:r w:rsidR="61FB5162" w:rsidRPr="17BC1F28">
              <w:rPr>
                <w:rFonts w:eastAsia="Arial"/>
                <w:color w:val="000000" w:themeColor="text1"/>
                <w:lang w:val="en-GB"/>
              </w:rPr>
              <w:t xml:space="preserve"> (CrT9)</w:t>
            </w:r>
          </w:p>
        </w:tc>
        <w:tc>
          <w:tcPr>
            <w:tcW w:w="521" w:type="dxa"/>
            <w:tcBorders>
              <w:bottom w:val="single" w:sz="2" w:space="0" w:color="auto"/>
            </w:tcBorders>
          </w:tcPr>
          <w:p w14:paraId="44CFD787" w14:textId="3A2886D0" w:rsidR="391AFC03" w:rsidRDefault="391AFC03" w:rsidP="391AFC03"/>
        </w:tc>
        <w:tc>
          <w:tcPr>
            <w:tcW w:w="521" w:type="dxa"/>
            <w:tcBorders>
              <w:bottom w:val="single" w:sz="2" w:space="0" w:color="auto"/>
            </w:tcBorders>
          </w:tcPr>
          <w:p w14:paraId="3FD6DB19" w14:textId="37F07B98" w:rsidR="563659C1" w:rsidRDefault="563659C1" w:rsidP="391AFC03">
            <w:r>
              <w:t>x</w:t>
            </w:r>
          </w:p>
        </w:tc>
        <w:tc>
          <w:tcPr>
            <w:tcW w:w="522" w:type="dxa"/>
            <w:tcBorders>
              <w:bottom w:val="single" w:sz="2" w:space="0" w:color="auto"/>
            </w:tcBorders>
          </w:tcPr>
          <w:p w14:paraId="4005002E" w14:textId="1E2F3EB2" w:rsidR="391AFC03" w:rsidRDefault="391AFC03" w:rsidP="391AFC03"/>
        </w:tc>
        <w:tc>
          <w:tcPr>
            <w:tcW w:w="521" w:type="dxa"/>
            <w:tcBorders>
              <w:bottom w:val="single" w:sz="2" w:space="0" w:color="auto"/>
            </w:tcBorders>
          </w:tcPr>
          <w:p w14:paraId="18A64031" w14:textId="5D4AB7D4" w:rsidR="391AFC03" w:rsidRDefault="012284EA" w:rsidP="391AFC03">
            <w:r>
              <w:t>x</w:t>
            </w:r>
          </w:p>
        </w:tc>
        <w:tc>
          <w:tcPr>
            <w:tcW w:w="522" w:type="dxa"/>
            <w:tcBorders>
              <w:bottom w:val="single" w:sz="2" w:space="0" w:color="auto"/>
            </w:tcBorders>
          </w:tcPr>
          <w:p w14:paraId="3376A106" w14:textId="384FDCCD" w:rsidR="391AFC03" w:rsidRDefault="391AFC03" w:rsidP="391AFC03"/>
        </w:tc>
        <w:tc>
          <w:tcPr>
            <w:tcW w:w="521" w:type="dxa"/>
            <w:tcBorders>
              <w:bottom w:val="single" w:sz="2" w:space="0" w:color="auto"/>
            </w:tcBorders>
          </w:tcPr>
          <w:p w14:paraId="5D698F47" w14:textId="3B1B39AC" w:rsidR="391AFC03" w:rsidRDefault="012284EA" w:rsidP="391AFC03">
            <w:r>
              <w:t>x</w:t>
            </w:r>
          </w:p>
        </w:tc>
        <w:tc>
          <w:tcPr>
            <w:tcW w:w="522" w:type="dxa"/>
          </w:tcPr>
          <w:p w14:paraId="776EF661" w14:textId="05BD6151" w:rsidR="391AFC03" w:rsidRDefault="012284EA" w:rsidP="391AFC03">
            <w:r>
              <w:t>x</w:t>
            </w:r>
          </w:p>
        </w:tc>
      </w:tr>
      <w:tr w:rsidR="391AFC03" w14:paraId="34052CB4" w14:textId="77777777" w:rsidTr="52F7D73E">
        <w:trPr>
          <w:trHeight w:val="300"/>
        </w:trPr>
        <w:tc>
          <w:tcPr>
            <w:tcW w:w="10910" w:type="dxa"/>
            <w:tcBorders>
              <w:bottom w:val="single" w:sz="2" w:space="0" w:color="auto"/>
            </w:tcBorders>
          </w:tcPr>
          <w:p w14:paraId="10FE8610" w14:textId="28D0E4D9" w:rsidR="563659C1" w:rsidRPr="003B270E" w:rsidRDefault="275C46CC" w:rsidP="391AFC03">
            <w:pPr>
              <w:pStyle w:val="ListBullet"/>
              <w:rPr>
                <w:rFonts w:eastAsia="Arial"/>
              </w:rPr>
            </w:pPr>
            <w:r w:rsidRPr="17BC1F28">
              <w:rPr>
                <w:rFonts w:eastAsia="Arial"/>
                <w:color w:val="000000" w:themeColor="text1"/>
                <w:lang w:val="en-GB"/>
              </w:rPr>
              <w:t>C</w:t>
            </w:r>
            <w:r w:rsidR="31B68E21" w:rsidRPr="17BC1F28">
              <w:rPr>
                <w:rFonts w:eastAsia="Arial"/>
                <w:color w:val="000000" w:themeColor="text1"/>
                <w:lang w:val="en-GB"/>
              </w:rPr>
              <w:t>hoose</w:t>
            </w:r>
            <w:r w:rsidR="09723A33" w:rsidRPr="17BC1F28">
              <w:rPr>
                <w:rFonts w:eastAsia="Arial"/>
                <w:color w:val="000000" w:themeColor="text1"/>
                <w:lang w:val="en-GB"/>
              </w:rPr>
              <w:t xml:space="preserve"> multimodal features suited to a target audience and purpose, to reinforce and extend ideas</w:t>
            </w:r>
          </w:p>
        </w:tc>
        <w:tc>
          <w:tcPr>
            <w:tcW w:w="521" w:type="dxa"/>
            <w:tcBorders>
              <w:bottom w:val="single" w:sz="2" w:space="0" w:color="auto"/>
            </w:tcBorders>
          </w:tcPr>
          <w:p w14:paraId="23B6D263" w14:textId="313CF451" w:rsidR="391AFC03" w:rsidRDefault="391AFC03" w:rsidP="391AFC03"/>
        </w:tc>
        <w:tc>
          <w:tcPr>
            <w:tcW w:w="521" w:type="dxa"/>
            <w:tcBorders>
              <w:bottom w:val="single" w:sz="2" w:space="0" w:color="auto"/>
            </w:tcBorders>
          </w:tcPr>
          <w:p w14:paraId="1216B5CF" w14:textId="4CB3172C" w:rsidR="563659C1" w:rsidRDefault="563659C1" w:rsidP="391AFC03">
            <w:r>
              <w:t>x</w:t>
            </w:r>
          </w:p>
        </w:tc>
        <w:tc>
          <w:tcPr>
            <w:tcW w:w="522" w:type="dxa"/>
            <w:tcBorders>
              <w:bottom w:val="single" w:sz="2" w:space="0" w:color="auto"/>
            </w:tcBorders>
          </w:tcPr>
          <w:p w14:paraId="40D5D41A" w14:textId="040A9A67" w:rsidR="391AFC03" w:rsidRDefault="391AFC03" w:rsidP="391AFC03"/>
        </w:tc>
        <w:tc>
          <w:tcPr>
            <w:tcW w:w="521" w:type="dxa"/>
            <w:tcBorders>
              <w:bottom w:val="single" w:sz="2" w:space="0" w:color="auto"/>
            </w:tcBorders>
          </w:tcPr>
          <w:p w14:paraId="4E5F8232" w14:textId="08D2F22C" w:rsidR="391AFC03" w:rsidRDefault="391AFC03" w:rsidP="391AFC03"/>
        </w:tc>
        <w:tc>
          <w:tcPr>
            <w:tcW w:w="522" w:type="dxa"/>
            <w:tcBorders>
              <w:bottom w:val="single" w:sz="2" w:space="0" w:color="auto"/>
            </w:tcBorders>
          </w:tcPr>
          <w:p w14:paraId="1D172D95" w14:textId="65BC9B50" w:rsidR="391AFC03" w:rsidRDefault="391AFC03" w:rsidP="391AFC03"/>
        </w:tc>
        <w:tc>
          <w:tcPr>
            <w:tcW w:w="521" w:type="dxa"/>
            <w:tcBorders>
              <w:bottom w:val="single" w:sz="2" w:space="0" w:color="auto"/>
            </w:tcBorders>
          </w:tcPr>
          <w:p w14:paraId="2691CB84" w14:textId="249E529D" w:rsidR="391AFC03" w:rsidRDefault="7AF53381" w:rsidP="391AFC03">
            <w:r>
              <w:t>x</w:t>
            </w:r>
          </w:p>
        </w:tc>
        <w:tc>
          <w:tcPr>
            <w:tcW w:w="522" w:type="dxa"/>
          </w:tcPr>
          <w:p w14:paraId="0AF6D4EF" w14:textId="72F19927" w:rsidR="391AFC03" w:rsidRDefault="7AF53381" w:rsidP="391AFC03">
            <w:r>
              <w:t>x</w:t>
            </w:r>
          </w:p>
        </w:tc>
      </w:tr>
      <w:tr w:rsidR="391AFC03" w14:paraId="58328542" w14:textId="77777777" w:rsidTr="52F7D73E">
        <w:trPr>
          <w:trHeight w:val="300"/>
        </w:trPr>
        <w:tc>
          <w:tcPr>
            <w:tcW w:w="10910" w:type="dxa"/>
            <w:tcBorders>
              <w:bottom w:val="single" w:sz="2" w:space="0" w:color="auto"/>
            </w:tcBorders>
          </w:tcPr>
          <w:p w14:paraId="24BC1BF5" w14:textId="6EFA933D" w:rsidR="563659C1" w:rsidRPr="003B270E" w:rsidRDefault="1BF9C8F1" w:rsidP="06EFB210">
            <w:pPr>
              <w:pStyle w:val="ListBullet"/>
              <w:rPr>
                <w:rFonts w:eastAsia="Arial"/>
                <w:color w:val="000000" w:themeColor="text1"/>
                <w:lang w:val="en-GB"/>
              </w:rPr>
            </w:pPr>
            <w:r w:rsidRPr="17BC1F28">
              <w:rPr>
                <w:rFonts w:eastAsia="Arial"/>
                <w:color w:val="000000" w:themeColor="text1"/>
                <w:lang w:val="en-GB"/>
              </w:rPr>
              <w:t>A</w:t>
            </w:r>
            <w:r w:rsidR="3E315586" w:rsidRPr="17BC1F28">
              <w:rPr>
                <w:rFonts w:eastAsia="Arial"/>
                <w:color w:val="000000" w:themeColor="text1"/>
                <w:lang w:val="en-GB"/>
              </w:rPr>
              <w:t>cknowledge</w:t>
            </w:r>
            <w:r w:rsidR="4CB72A91" w:rsidRPr="17BC1F28">
              <w:rPr>
                <w:rFonts w:eastAsia="Arial"/>
                <w:color w:val="000000" w:themeColor="text1"/>
                <w:lang w:val="en-GB"/>
              </w:rPr>
              <w:t xml:space="preserve"> sources of information to add credibility and authority to arguments and information</w:t>
            </w:r>
            <w:r w:rsidR="7B16B038" w:rsidRPr="17BC1F28">
              <w:rPr>
                <w:rFonts w:eastAsia="Arial"/>
                <w:color w:val="000000" w:themeColor="text1"/>
                <w:lang w:val="en-GB"/>
              </w:rPr>
              <w:t xml:space="preserve"> (CrT8)</w:t>
            </w:r>
          </w:p>
        </w:tc>
        <w:tc>
          <w:tcPr>
            <w:tcW w:w="521" w:type="dxa"/>
            <w:tcBorders>
              <w:bottom w:val="single" w:sz="2" w:space="0" w:color="auto"/>
            </w:tcBorders>
          </w:tcPr>
          <w:p w14:paraId="54A831D0" w14:textId="0A00DAB9" w:rsidR="391AFC03" w:rsidRDefault="391AFC03" w:rsidP="391AFC03"/>
        </w:tc>
        <w:tc>
          <w:tcPr>
            <w:tcW w:w="521" w:type="dxa"/>
            <w:tcBorders>
              <w:bottom w:val="single" w:sz="2" w:space="0" w:color="auto"/>
            </w:tcBorders>
          </w:tcPr>
          <w:p w14:paraId="4D5C3C33" w14:textId="36E74235" w:rsidR="563659C1" w:rsidRDefault="563659C1" w:rsidP="391AFC03">
            <w:r>
              <w:t>x</w:t>
            </w:r>
          </w:p>
        </w:tc>
        <w:tc>
          <w:tcPr>
            <w:tcW w:w="522" w:type="dxa"/>
            <w:tcBorders>
              <w:bottom w:val="single" w:sz="2" w:space="0" w:color="auto"/>
            </w:tcBorders>
          </w:tcPr>
          <w:p w14:paraId="6C5269C5" w14:textId="1C96CFBC" w:rsidR="391AFC03" w:rsidRDefault="391AFC03" w:rsidP="391AFC03"/>
        </w:tc>
        <w:tc>
          <w:tcPr>
            <w:tcW w:w="521" w:type="dxa"/>
            <w:tcBorders>
              <w:bottom w:val="single" w:sz="2" w:space="0" w:color="auto"/>
            </w:tcBorders>
          </w:tcPr>
          <w:p w14:paraId="273C3590" w14:textId="4A72B122" w:rsidR="391AFC03" w:rsidRDefault="391AFC03" w:rsidP="391AFC03"/>
        </w:tc>
        <w:tc>
          <w:tcPr>
            <w:tcW w:w="522" w:type="dxa"/>
            <w:tcBorders>
              <w:bottom w:val="single" w:sz="2" w:space="0" w:color="auto"/>
            </w:tcBorders>
          </w:tcPr>
          <w:p w14:paraId="4045AAAC" w14:textId="0108F053" w:rsidR="391AFC03" w:rsidRDefault="69D67A45" w:rsidP="391AFC03">
            <w:r>
              <w:t>x</w:t>
            </w:r>
          </w:p>
        </w:tc>
        <w:tc>
          <w:tcPr>
            <w:tcW w:w="521" w:type="dxa"/>
            <w:tcBorders>
              <w:bottom w:val="single" w:sz="2" w:space="0" w:color="auto"/>
            </w:tcBorders>
          </w:tcPr>
          <w:p w14:paraId="207197C2" w14:textId="241F7F8F" w:rsidR="391AFC03" w:rsidRDefault="391AFC03" w:rsidP="391AFC03"/>
        </w:tc>
        <w:tc>
          <w:tcPr>
            <w:tcW w:w="522" w:type="dxa"/>
          </w:tcPr>
          <w:p w14:paraId="5F0A547E" w14:textId="606EEE05" w:rsidR="391AFC03" w:rsidRDefault="69D67A45" w:rsidP="391AFC03">
            <w:r>
              <w:t>x</w:t>
            </w:r>
          </w:p>
        </w:tc>
      </w:tr>
      <w:tr w:rsidR="391AFC03" w14:paraId="0B0F1C57" w14:textId="77777777" w:rsidTr="52F7D73E">
        <w:trPr>
          <w:trHeight w:val="300"/>
        </w:trPr>
        <w:tc>
          <w:tcPr>
            <w:tcW w:w="10910" w:type="dxa"/>
            <w:tcBorders>
              <w:bottom w:val="single" w:sz="2" w:space="0" w:color="auto"/>
            </w:tcBorders>
          </w:tcPr>
          <w:p w14:paraId="3882BB89" w14:textId="63DBDA77" w:rsidR="563659C1" w:rsidRPr="003B270E" w:rsidRDefault="4C80206A" w:rsidP="06EFB210">
            <w:pPr>
              <w:pStyle w:val="ListBullet"/>
              <w:rPr>
                <w:rFonts w:eastAsia="Arial"/>
                <w:color w:val="000000" w:themeColor="text1"/>
                <w:lang w:val="en-GB"/>
              </w:rPr>
            </w:pPr>
            <w:r w:rsidRPr="17BC1F28">
              <w:rPr>
                <w:rFonts w:eastAsia="Arial"/>
                <w:color w:val="000000" w:themeColor="text1"/>
                <w:lang w:val="en-GB"/>
              </w:rPr>
              <w:t>C</w:t>
            </w:r>
            <w:r w:rsidR="38E647EA" w:rsidRPr="17BC1F28">
              <w:rPr>
                <w:rFonts w:eastAsia="Arial"/>
                <w:color w:val="000000" w:themeColor="text1"/>
                <w:lang w:val="en-GB"/>
              </w:rPr>
              <w:t>reate</w:t>
            </w:r>
            <w:r w:rsidR="36E6F8AE" w:rsidRPr="17BC1F28">
              <w:rPr>
                <w:rFonts w:eastAsia="Arial"/>
                <w:color w:val="000000" w:themeColor="text1"/>
                <w:lang w:val="en-GB"/>
              </w:rPr>
              <w:t xml:space="preserve"> nominalisations to convey abstract ideas and concepts succinctly and authoritatively</w:t>
            </w:r>
            <w:r w:rsidR="66441A55" w:rsidRPr="17BC1F28">
              <w:rPr>
                <w:rFonts w:eastAsia="Arial"/>
                <w:color w:val="000000" w:themeColor="text1"/>
                <w:lang w:val="en-GB"/>
              </w:rPr>
              <w:t xml:space="preserve"> (GrA7)</w:t>
            </w:r>
          </w:p>
        </w:tc>
        <w:tc>
          <w:tcPr>
            <w:tcW w:w="521" w:type="dxa"/>
            <w:tcBorders>
              <w:bottom w:val="single" w:sz="2" w:space="0" w:color="auto"/>
            </w:tcBorders>
          </w:tcPr>
          <w:p w14:paraId="710632F7" w14:textId="4EC3B766" w:rsidR="563659C1" w:rsidRDefault="563659C1" w:rsidP="391AFC03">
            <w:r>
              <w:t>x</w:t>
            </w:r>
          </w:p>
        </w:tc>
        <w:tc>
          <w:tcPr>
            <w:tcW w:w="521" w:type="dxa"/>
            <w:tcBorders>
              <w:bottom w:val="single" w:sz="2" w:space="0" w:color="auto"/>
            </w:tcBorders>
          </w:tcPr>
          <w:p w14:paraId="751DB778" w14:textId="06F2B659" w:rsidR="563659C1" w:rsidRDefault="563659C1" w:rsidP="391AFC03">
            <w:r>
              <w:t>x</w:t>
            </w:r>
          </w:p>
        </w:tc>
        <w:tc>
          <w:tcPr>
            <w:tcW w:w="522" w:type="dxa"/>
            <w:tcBorders>
              <w:bottom w:val="single" w:sz="2" w:space="0" w:color="auto"/>
            </w:tcBorders>
          </w:tcPr>
          <w:p w14:paraId="50E9718C" w14:textId="2B0EB9EF" w:rsidR="391AFC03" w:rsidRDefault="391AFC03" w:rsidP="391AFC03"/>
        </w:tc>
        <w:tc>
          <w:tcPr>
            <w:tcW w:w="521" w:type="dxa"/>
            <w:tcBorders>
              <w:bottom w:val="single" w:sz="2" w:space="0" w:color="auto"/>
            </w:tcBorders>
          </w:tcPr>
          <w:p w14:paraId="728A8B0E" w14:textId="4B35CFCF" w:rsidR="391AFC03" w:rsidRDefault="391AFC03" w:rsidP="391AFC03"/>
        </w:tc>
        <w:tc>
          <w:tcPr>
            <w:tcW w:w="522" w:type="dxa"/>
            <w:tcBorders>
              <w:bottom w:val="single" w:sz="2" w:space="0" w:color="auto"/>
            </w:tcBorders>
          </w:tcPr>
          <w:p w14:paraId="432BF53B" w14:textId="24C277A1" w:rsidR="391AFC03" w:rsidRDefault="4346B72C" w:rsidP="391AFC03">
            <w:r>
              <w:t>x</w:t>
            </w:r>
          </w:p>
        </w:tc>
        <w:tc>
          <w:tcPr>
            <w:tcW w:w="521" w:type="dxa"/>
            <w:tcBorders>
              <w:bottom w:val="single" w:sz="2" w:space="0" w:color="auto"/>
            </w:tcBorders>
          </w:tcPr>
          <w:p w14:paraId="042744D9" w14:textId="5696FAF5" w:rsidR="391AFC03" w:rsidRDefault="4346B72C" w:rsidP="391AFC03">
            <w:r>
              <w:t>x</w:t>
            </w:r>
          </w:p>
        </w:tc>
        <w:tc>
          <w:tcPr>
            <w:tcW w:w="522" w:type="dxa"/>
          </w:tcPr>
          <w:p w14:paraId="589AF870" w14:textId="0A7ACECA" w:rsidR="391AFC03" w:rsidRDefault="391AFC03" w:rsidP="391AFC03"/>
        </w:tc>
      </w:tr>
      <w:tr w:rsidR="391AFC03" w14:paraId="7ADF9FAB" w14:textId="77777777" w:rsidTr="52F7D73E">
        <w:trPr>
          <w:trHeight w:val="300"/>
        </w:trPr>
        <w:tc>
          <w:tcPr>
            <w:tcW w:w="10910" w:type="dxa"/>
            <w:tcBorders>
              <w:bottom w:val="single" w:sz="2" w:space="0" w:color="auto"/>
            </w:tcBorders>
          </w:tcPr>
          <w:p w14:paraId="471FB4A2" w14:textId="7275DFCA" w:rsidR="563659C1" w:rsidRPr="003B270E" w:rsidRDefault="2F28C75B" w:rsidP="06EFB210">
            <w:pPr>
              <w:pStyle w:val="ListBullet"/>
              <w:rPr>
                <w:rFonts w:eastAsia="Arial"/>
                <w:color w:val="000000" w:themeColor="text1"/>
                <w:lang w:val="en-GB"/>
              </w:rPr>
            </w:pPr>
            <w:r w:rsidRPr="17BC1F28">
              <w:rPr>
                <w:rFonts w:eastAsia="Arial"/>
                <w:color w:val="000000" w:themeColor="text1"/>
              </w:rPr>
              <w:t>V</w:t>
            </w:r>
            <w:r w:rsidR="3E315586" w:rsidRPr="17BC1F28">
              <w:rPr>
                <w:rFonts w:eastAsia="Arial"/>
                <w:color w:val="000000" w:themeColor="text1"/>
              </w:rPr>
              <w:t>ary</w:t>
            </w:r>
            <w:r w:rsidR="4CB72A91" w:rsidRPr="17BC1F28">
              <w:rPr>
                <w:rFonts w:eastAsia="Arial"/>
                <w:color w:val="000000" w:themeColor="text1"/>
              </w:rPr>
              <w:t xml:space="preserve"> sentence structures or lengths when using simple, compound and complex sentences, with a focus on achieving clarity and effect suited to text purpose</w:t>
            </w:r>
          </w:p>
        </w:tc>
        <w:tc>
          <w:tcPr>
            <w:tcW w:w="521" w:type="dxa"/>
            <w:tcBorders>
              <w:bottom w:val="single" w:sz="2" w:space="0" w:color="auto"/>
            </w:tcBorders>
          </w:tcPr>
          <w:p w14:paraId="1C54F8BA" w14:textId="5F15A272" w:rsidR="563659C1" w:rsidRDefault="563659C1" w:rsidP="391AFC03">
            <w:r>
              <w:t>x</w:t>
            </w:r>
          </w:p>
        </w:tc>
        <w:tc>
          <w:tcPr>
            <w:tcW w:w="521" w:type="dxa"/>
            <w:tcBorders>
              <w:bottom w:val="single" w:sz="2" w:space="0" w:color="auto"/>
            </w:tcBorders>
          </w:tcPr>
          <w:p w14:paraId="507D93C4" w14:textId="52ECF129" w:rsidR="563659C1" w:rsidRDefault="563659C1" w:rsidP="391AFC03">
            <w:r>
              <w:t>x</w:t>
            </w:r>
          </w:p>
        </w:tc>
        <w:tc>
          <w:tcPr>
            <w:tcW w:w="522" w:type="dxa"/>
            <w:tcBorders>
              <w:bottom w:val="single" w:sz="2" w:space="0" w:color="auto"/>
            </w:tcBorders>
          </w:tcPr>
          <w:p w14:paraId="3988B286" w14:textId="76D33D47" w:rsidR="391AFC03" w:rsidRDefault="23BDDE91" w:rsidP="391AFC03">
            <w:r>
              <w:t>x</w:t>
            </w:r>
          </w:p>
        </w:tc>
        <w:tc>
          <w:tcPr>
            <w:tcW w:w="521" w:type="dxa"/>
            <w:tcBorders>
              <w:bottom w:val="single" w:sz="2" w:space="0" w:color="auto"/>
            </w:tcBorders>
          </w:tcPr>
          <w:p w14:paraId="4F9C1579" w14:textId="5FABC92D" w:rsidR="391AFC03" w:rsidRDefault="23BDDE91" w:rsidP="391AFC03">
            <w:r>
              <w:t>x</w:t>
            </w:r>
          </w:p>
        </w:tc>
        <w:tc>
          <w:tcPr>
            <w:tcW w:w="522" w:type="dxa"/>
            <w:tcBorders>
              <w:bottom w:val="single" w:sz="2" w:space="0" w:color="auto"/>
            </w:tcBorders>
          </w:tcPr>
          <w:p w14:paraId="501275E0" w14:textId="69EDCB89" w:rsidR="391AFC03" w:rsidRDefault="23BDDE91" w:rsidP="391AFC03">
            <w:r>
              <w:t>x</w:t>
            </w:r>
          </w:p>
        </w:tc>
        <w:tc>
          <w:tcPr>
            <w:tcW w:w="521" w:type="dxa"/>
            <w:tcBorders>
              <w:bottom w:val="single" w:sz="2" w:space="0" w:color="auto"/>
            </w:tcBorders>
          </w:tcPr>
          <w:p w14:paraId="2A328171" w14:textId="64753D95" w:rsidR="391AFC03" w:rsidRDefault="23BDDE91" w:rsidP="391AFC03">
            <w:r>
              <w:t>x</w:t>
            </w:r>
          </w:p>
        </w:tc>
        <w:tc>
          <w:tcPr>
            <w:tcW w:w="522" w:type="dxa"/>
          </w:tcPr>
          <w:p w14:paraId="42A0F9D6" w14:textId="4046564E" w:rsidR="391AFC03" w:rsidRDefault="23BDDE91" w:rsidP="391AFC03">
            <w:r>
              <w:t>x</w:t>
            </w:r>
          </w:p>
        </w:tc>
      </w:tr>
      <w:tr w:rsidR="391AFC03" w14:paraId="3FE121DB" w14:textId="77777777" w:rsidTr="52F7D73E">
        <w:trPr>
          <w:trHeight w:val="300"/>
        </w:trPr>
        <w:tc>
          <w:tcPr>
            <w:tcW w:w="10910" w:type="dxa"/>
            <w:tcBorders>
              <w:bottom w:val="single" w:sz="2" w:space="0" w:color="auto"/>
            </w:tcBorders>
          </w:tcPr>
          <w:p w14:paraId="0C3692AF" w14:textId="6D6B0E91" w:rsidR="563659C1" w:rsidRPr="003B270E" w:rsidRDefault="6F3D6FE8" w:rsidP="06EFB210">
            <w:pPr>
              <w:pStyle w:val="ListBullet"/>
              <w:rPr>
                <w:rFonts w:eastAsia="Arial"/>
                <w:color w:val="000000" w:themeColor="text1"/>
                <w:lang w:val="en-GB"/>
              </w:rPr>
            </w:pPr>
            <w:r w:rsidRPr="17BC1F28">
              <w:rPr>
                <w:rFonts w:eastAsia="Arial"/>
                <w:color w:val="000000" w:themeColor="text1"/>
                <w:lang w:val="en-GB"/>
              </w:rPr>
              <w:t>U</w:t>
            </w:r>
            <w:r w:rsidR="3BEA2299" w:rsidRPr="17BC1F28">
              <w:rPr>
                <w:rFonts w:eastAsia="Arial"/>
                <w:color w:val="000000" w:themeColor="text1"/>
                <w:lang w:val="en-GB"/>
              </w:rPr>
              <w:t>se</w:t>
            </w:r>
            <w:r w:rsidR="78D6AB56" w:rsidRPr="17BC1F28">
              <w:rPr>
                <w:rFonts w:eastAsia="Arial"/>
                <w:color w:val="000000" w:themeColor="text1"/>
                <w:lang w:val="en-GB"/>
              </w:rPr>
              <w:t xml:space="preserve"> parentheses in the first instance when abbreviating names using acronyms, and when acknowledging a sour</w:t>
            </w:r>
            <w:r w:rsidR="00574CA5">
              <w:rPr>
                <w:rFonts w:eastAsia="Arial"/>
                <w:color w:val="000000" w:themeColor="text1"/>
                <w:lang w:val="en-GB"/>
              </w:rPr>
              <w:t>ce</w:t>
            </w:r>
            <w:r w:rsidR="18EE01D7" w:rsidRPr="17BC1F28">
              <w:rPr>
                <w:rFonts w:eastAsia="Arial"/>
                <w:color w:val="000000" w:themeColor="text1"/>
                <w:lang w:val="en-GB"/>
              </w:rPr>
              <w:t xml:space="preserve"> (PuN7)</w:t>
            </w:r>
          </w:p>
        </w:tc>
        <w:tc>
          <w:tcPr>
            <w:tcW w:w="521" w:type="dxa"/>
            <w:tcBorders>
              <w:bottom w:val="single" w:sz="2" w:space="0" w:color="auto"/>
            </w:tcBorders>
          </w:tcPr>
          <w:p w14:paraId="327F446F" w14:textId="1A7878A7" w:rsidR="563659C1" w:rsidRDefault="563659C1" w:rsidP="391AFC03">
            <w:r>
              <w:t>x</w:t>
            </w:r>
          </w:p>
        </w:tc>
        <w:tc>
          <w:tcPr>
            <w:tcW w:w="521" w:type="dxa"/>
            <w:tcBorders>
              <w:bottom w:val="single" w:sz="2" w:space="0" w:color="auto"/>
            </w:tcBorders>
          </w:tcPr>
          <w:p w14:paraId="787BD94B" w14:textId="5649478E" w:rsidR="563659C1" w:rsidRDefault="563659C1" w:rsidP="391AFC03">
            <w:r>
              <w:t>x</w:t>
            </w:r>
          </w:p>
        </w:tc>
        <w:tc>
          <w:tcPr>
            <w:tcW w:w="522" w:type="dxa"/>
            <w:tcBorders>
              <w:bottom w:val="single" w:sz="2" w:space="0" w:color="auto"/>
            </w:tcBorders>
          </w:tcPr>
          <w:p w14:paraId="0508DDF3" w14:textId="0D872078" w:rsidR="391AFC03" w:rsidRDefault="391AFC03" w:rsidP="391AFC03"/>
        </w:tc>
        <w:tc>
          <w:tcPr>
            <w:tcW w:w="521" w:type="dxa"/>
            <w:tcBorders>
              <w:bottom w:val="single" w:sz="2" w:space="0" w:color="auto"/>
            </w:tcBorders>
          </w:tcPr>
          <w:p w14:paraId="578FD42B" w14:textId="5625F69C" w:rsidR="391AFC03" w:rsidRDefault="391AFC03" w:rsidP="391AFC03"/>
        </w:tc>
        <w:tc>
          <w:tcPr>
            <w:tcW w:w="522" w:type="dxa"/>
            <w:tcBorders>
              <w:bottom w:val="single" w:sz="2" w:space="0" w:color="auto"/>
            </w:tcBorders>
          </w:tcPr>
          <w:p w14:paraId="65E588D2" w14:textId="7AEC4BD5" w:rsidR="391AFC03" w:rsidRDefault="332F044F" w:rsidP="391AFC03">
            <w:r>
              <w:t>x</w:t>
            </w:r>
          </w:p>
        </w:tc>
        <w:tc>
          <w:tcPr>
            <w:tcW w:w="521" w:type="dxa"/>
            <w:tcBorders>
              <w:bottom w:val="single" w:sz="2" w:space="0" w:color="auto"/>
            </w:tcBorders>
          </w:tcPr>
          <w:p w14:paraId="4131FFF9" w14:textId="6759799A" w:rsidR="391AFC03" w:rsidRDefault="332F044F" w:rsidP="391AFC03">
            <w:r>
              <w:t>x</w:t>
            </w:r>
          </w:p>
        </w:tc>
        <w:tc>
          <w:tcPr>
            <w:tcW w:w="522" w:type="dxa"/>
          </w:tcPr>
          <w:p w14:paraId="44A5DBE9" w14:textId="12DC36E3" w:rsidR="391AFC03" w:rsidRDefault="332F044F" w:rsidP="391AFC03">
            <w:r>
              <w:t>x</w:t>
            </w:r>
          </w:p>
        </w:tc>
      </w:tr>
      <w:tr w:rsidR="391AFC03" w14:paraId="4EE2BD8F" w14:textId="77777777" w:rsidTr="52F7D73E">
        <w:trPr>
          <w:trHeight w:val="300"/>
        </w:trPr>
        <w:tc>
          <w:tcPr>
            <w:tcW w:w="10910" w:type="dxa"/>
            <w:tcBorders>
              <w:bottom w:val="single" w:sz="2" w:space="0" w:color="auto"/>
            </w:tcBorders>
          </w:tcPr>
          <w:p w14:paraId="57020FC6" w14:textId="30BC0D07" w:rsidR="563659C1" w:rsidRPr="003B270E" w:rsidRDefault="061DBEA5" w:rsidP="06EFB210">
            <w:pPr>
              <w:pStyle w:val="ListBullet"/>
              <w:rPr>
                <w:rFonts w:eastAsia="Arial"/>
                <w:color w:val="000000" w:themeColor="text1"/>
                <w:lang w:val="en-GB"/>
              </w:rPr>
            </w:pPr>
            <w:r w:rsidRPr="17BC1F28">
              <w:rPr>
                <w:rFonts w:eastAsia="Arial"/>
                <w:color w:val="000000" w:themeColor="text1"/>
                <w:lang w:val="en-GB"/>
              </w:rPr>
              <w:t>U</w:t>
            </w:r>
            <w:r w:rsidR="38E647EA" w:rsidRPr="17BC1F28">
              <w:rPr>
                <w:rFonts w:eastAsia="Arial"/>
                <w:color w:val="000000" w:themeColor="text1"/>
                <w:lang w:val="en-GB"/>
              </w:rPr>
              <w:t>nderstand</w:t>
            </w:r>
            <w:r w:rsidR="36E6F8AE" w:rsidRPr="17BC1F28">
              <w:rPr>
                <w:rFonts w:eastAsia="Arial"/>
                <w:color w:val="000000" w:themeColor="text1"/>
                <w:lang w:val="en-GB"/>
              </w:rPr>
              <w:t xml:space="preserve"> and use simple hyphenation generalisations</w:t>
            </w:r>
          </w:p>
        </w:tc>
        <w:tc>
          <w:tcPr>
            <w:tcW w:w="521" w:type="dxa"/>
            <w:tcBorders>
              <w:bottom w:val="single" w:sz="2" w:space="0" w:color="auto"/>
            </w:tcBorders>
          </w:tcPr>
          <w:p w14:paraId="61DCCB8B" w14:textId="3C96D935" w:rsidR="563659C1" w:rsidRDefault="563659C1" w:rsidP="391AFC03">
            <w:r>
              <w:t>x</w:t>
            </w:r>
          </w:p>
        </w:tc>
        <w:tc>
          <w:tcPr>
            <w:tcW w:w="521" w:type="dxa"/>
            <w:tcBorders>
              <w:bottom w:val="single" w:sz="2" w:space="0" w:color="auto"/>
            </w:tcBorders>
          </w:tcPr>
          <w:p w14:paraId="6B345B74" w14:textId="5E80F484" w:rsidR="563659C1" w:rsidRDefault="563659C1" w:rsidP="391AFC03">
            <w:r>
              <w:t>x</w:t>
            </w:r>
          </w:p>
        </w:tc>
        <w:tc>
          <w:tcPr>
            <w:tcW w:w="522" w:type="dxa"/>
            <w:tcBorders>
              <w:bottom w:val="single" w:sz="2" w:space="0" w:color="auto"/>
            </w:tcBorders>
          </w:tcPr>
          <w:p w14:paraId="1FAE490C" w14:textId="2500D0FC" w:rsidR="391AFC03" w:rsidRDefault="24EC7006" w:rsidP="391AFC03">
            <w:r>
              <w:t>x</w:t>
            </w:r>
          </w:p>
        </w:tc>
        <w:tc>
          <w:tcPr>
            <w:tcW w:w="521" w:type="dxa"/>
            <w:tcBorders>
              <w:bottom w:val="single" w:sz="2" w:space="0" w:color="auto"/>
            </w:tcBorders>
          </w:tcPr>
          <w:p w14:paraId="7E4014EC" w14:textId="40636D00" w:rsidR="391AFC03" w:rsidRDefault="391AFC03" w:rsidP="391AFC03"/>
        </w:tc>
        <w:tc>
          <w:tcPr>
            <w:tcW w:w="522" w:type="dxa"/>
            <w:tcBorders>
              <w:bottom w:val="single" w:sz="2" w:space="0" w:color="auto"/>
            </w:tcBorders>
          </w:tcPr>
          <w:p w14:paraId="3AD5E462" w14:textId="31B3F95A" w:rsidR="391AFC03" w:rsidRDefault="24EC7006" w:rsidP="391AFC03">
            <w:r>
              <w:t>x</w:t>
            </w:r>
          </w:p>
        </w:tc>
        <w:tc>
          <w:tcPr>
            <w:tcW w:w="521" w:type="dxa"/>
            <w:tcBorders>
              <w:bottom w:val="single" w:sz="2" w:space="0" w:color="auto"/>
            </w:tcBorders>
          </w:tcPr>
          <w:p w14:paraId="5DEF4D0D" w14:textId="3F71BF77" w:rsidR="391AFC03" w:rsidRDefault="24EC7006" w:rsidP="391AFC03">
            <w:r>
              <w:t>x</w:t>
            </w:r>
          </w:p>
        </w:tc>
        <w:tc>
          <w:tcPr>
            <w:tcW w:w="522" w:type="dxa"/>
          </w:tcPr>
          <w:p w14:paraId="5B37B910" w14:textId="40263608" w:rsidR="391AFC03" w:rsidRDefault="24EC7006" w:rsidP="391AFC03">
            <w:r>
              <w:t>x</w:t>
            </w:r>
          </w:p>
        </w:tc>
      </w:tr>
      <w:tr w:rsidR="391AFC03" w14:paraId="587A30DC" w14:textId="77777777" w:rsidTr="52F7D73E">
        <w:trPr>
          <w:trHeight w:val="300"/>
        </w:trPr>
        <w:tc>
          <w:tcPr>
            <w:tcW w:w="10910" w:type="dxa"/>
            <w:tcBorders>
              <w:bottom w:val="single" w:sz="2" w:space="0" w:color="auto"/>
            </w:tcBorders>
          </w:tcPr>
          <w:p w14:paraId="09DFC016" w14:textId="171F7CF6" w:rsidR="563659C1" w:rsidRPr="003B270E" w:rsidRDefault="7EAD3758" w:rsidP="06EFB210">
            <w:pPr>
              <w:pStyle w:val="ListBullet"/>
              <w:rPr>
                <w:rFonts w:eastAsia="Arial"/>
                <w:color w:val="000000" w:themeColor="text1"/>
                <w:lang w:val="en-GB"/>
              </w:rPr>
            </w:pPr>
            <w:r w:rsidRPr="17BC1F28">
              <w:rPr>
                <w:rFonts w:eastAsia="Arial"/>
                <w:color w:val="000000" w:themeColor="text1"/>
                <w:lang w:val="en-GB"/>
              </w:rPr>
              <w:t>U</w:t>
            </w:r>
            <w:r w:rsidR="38E647EA" w:rsidRPr="17BC1F28">
              <w:rPr>
                <w:rFonts w:eastAsia="Arial"/>
                <w:color w:val="000000" w:themeColor="text1"/>
                <w:lang w:val="en-GB"/>
              </w:rPr>
              <w:t>se</w:t>
            </w:r>
            <w:r w:rsidR="36E6F8AE" w:rsidRPr="17BC1F28">
              <w:rPr>
                <w:rFonts w:eastAsia="Arial"/>
                <w:color w:val="000000" w:themeColor="text1"/>
                <w:lang w:val="en-GB"/>
              </w:rPr>
              <w:t xml:space="preserve"> topic-specific Tier 2 and Tier 3 vocabulary intentionally to add credibility and enhance authority</w:t>
            </w:r>
            <w:r w:rsidR="4E4D0F5B" w:rsidRPr="17BC1F28">
              <w:rPr>
                <w:rFonts w:eastAsia="Arial"/>
                <w:color w:val="000000" w:themeColor="text1"/>
                <w:lang w:val="en-GB"/>
              </w:rPr>
              <w:t xml:space="preserve"> (CrT9)</w:t>
            </w:r>
          </w:p>
        </w:tc>
        <w:tc>
          <w:tcPr>
            <w:tcW w:w="521" w:type="dxa"/>
            <w:tcBorders>
              <w:bottom w:val="single" w:sz="2" w:space="0" w:color="auto"/>
            </w:tcBorders>
          </w:tcPr>
          <w:p w14:paraId="357C1CCA" w14:textId="0D77CE0B" w:rsidR="563659C1" w:rsidRDefault="563659C1" w:rsidP="391AFC03"/>
        </w:tc>
        <w:tc>
          <w:tcPr>
            <w:tcW w:w="521" w:type="dxa"/>
            <w:tcBorders>
              <w:bottom w:val="single" w:sz="2" w:space="0" w:color="auto"/>
            </w:tcBorders>
          </w:tcPr>
          <w:p w14:paraId="3BEDAB9E" w14:textId="597ED3D5" w:rsidR="563659C1" w:rsidRDefault="563659C1" w:rsidP="391AFC03">
            <w:r>
              <w:t>x</w:t>
            </w:r>
          </w:p>
        </w:tc>
        <w:tc>
          <w:tcPr>
            <w:tcW w:w="522" w:type="dxa"/>
            <w:tcBorders>
              <w:bottom w:val="single" w:sz="2" w:space="0" w:color="auto"/>
            </w:tcBorders>
          </w:tcPr>
          <w:p w14:paraId="3A678E84" w14:textId="67DA4A6D" w:rsidR="391AFC03" w:rsidRDefault="391AFC03" w:rsidP="391AFC03"/>
        </w:tc>
        <w:tc>
          <w:tcPr>
            <w:tcW w:w="521" w:type="dxa"/>
            <w:tcBorders>
              <w:bottom w:val="single" w:sz="2" w:space="0" w:color="auto"/>
            </w:tcBorders>
          </w:tcPr>
          <w:p w14:paraId="307DA7B0" w14:textId="71FCC583" w:rsidR="391AFC03" w:rsidRDefault="391AFC03" w:rsidP="391AFC03"/>
        </w:tc>
        <w:tc>
          <w:tcPr>
            <w:tcW w:w="522" w:type="dxa"/>
            <w:tcBorders>
              <w:bottom w:val="single" w:sz="2" w:space="0" w:color="auto"/>
            </w:tcBorders>
          </w:tcPr>
          <w:p w14:paraId="12714E12" w14:textId="27612F35" w:rsidR="391AFC03" w:rsidRDefault="670B0DBE" w:rsidP="391AFC03">
            <w:r>
              <w:t>x</w:t>
            </w:r>
          </w:p>
        </w:tc>
        <w:tc>
          <w:tcPr>
            <w:tcW w:w="521" w:type="dxa"/>
            <w:tcBorders>
              <w:bottom w:val="single" w:sz="2" w:space="0" w:color="auto"/>
            </w:tcBorders>
          </w:tcPr>
          <w:p w14:paraId="36403698" w14:textId="77D11348" w:rsidR="391AFC03" w:rsidRDefault="670B0DBE" w:rsidP="391AFC03">
            <w:r>
              <w:t>x</w:t>
            </w:r>
          </w:p>
        </w:tc>
        <w:tc>
          <w:tcPr>
            <w:tcW w:w="522" w:type="dxa"/>
          </w:tcPr>
          <w:p w14:paraId="3D2CE4C6" w14:textId="7E6067D8" w:rsidR="391AFC03" w:rsidRDefault="670B0DBE" w:rsidP="391AFC03">
            <w:r>
              <w:t>x</w:t>
            </w:r>
          </w:p>
        </w:tc>
      </w:tr>
      <w:tr w:rsidR="391AFC03" w14:paraId="34E9CC08" w14:textId="77777777" w:rsidTr="52F7D73E">
        <w:trPr>
          <w:trHeight w:val="300"/>
        </w:trPr>
        <w:tc>
          <w:tcPr>
            <w:tcW w:w="10910" w:type="dxa"/>
            <w:tcBorders>
              <w:bottom w:val="single" w:sz="2" w:space="0" w:color="auto"/>
            </w:tcBorders>
          </w:tcPr>
          <w:p w14:paraId="35B5CDA7" w14:textId="43C76FA2" w:rsidR="563659C1" w:rsidRPr="003B270E" w:rsidRDefault="43293032" w:rsidP="06EFB210">
            <w:pPr>
              <w:pStyle w:val="ListBullet"/>
              <w:rPr>
                <w:rFonts w:eastAsia="Arial"/>
                <w:color w:val="000000" w:themeColor="text1"/>
                <w:lang w:val="en-GB"/>
              </w:rPr>
            </w:pPr>
            <w:r w:rsidRPr="17BC1F28">
              <w:rPr>
                <w:rFonts w:eastAsia="Arial"/>
                <w:color w:val="000000" w:themeColor="text1"/>
                <w:lang w:val="en-GB"/>
              </w:rPr>
              <w:t>S</w:t>
            </w:r>
            <w:r w:rsidR="0EA725C2" w:rsidRPr="17BC1F28">
              <w:rPr>
                <w:rFonts w:eastAsia="Arial"/>
                <w:color w:val="000000" w:themeColor="text1"/>
                <w:lang w:val="en-GB"/>
              </w:rPr>
              <w:t>elect</w:t>
            </w:r>
            <w:r w:rsidR="5A54EFDB" w:rsidRPr="17BC1F28">
              <w:rPr>
                <w:rFonts w:eastAsia="Arial"/>
                <w:color w:val="000000" w:themeColor="text1"/>
                <w:lang w:val="en-GB"/>
              </w:rPr>
              <w:t xml:space="preserve"> text formats for combined purposes, creating hybrid texts for target audiences</w:t>
            </w:r>
          </w:p>
        </w:tc>
        <w:tc>
          <w:tcPr>
            <w:tcW w:w="521" w:type="dxa"/>
            <w:tcBorders>
              <w:bottom w:val="single" w:sz="2" w:space="0" w:color="auto"/>
            </w:tcBorders>
          </w:tcPr>
          <w:p w14:paraId="26FC2B61" w14:textId="7829F0FC" w:rsidR="391AFC03" w:rsidRDefault="391AFC03" w:rsidP="391AFC03"/>
        </w:tc>
        <w:tc>
          <w:tcPr>
            <w:tcW w:w="521" w:type="dxa"/>
            <w:tcBorders>
              <w:bottom w:val="single" w:sz="2" w:space="0" w:color="auto"/>
            </w:tcBorders>
          </w:tcPr>
          <w:p w14:paraId="59F18ECC" w14:textId="0C9C80C9" w:rsidR="563659C1" w:rsidRDefault="563659C1" w:rsidP="391AFC03">
            <w:r>
              <w:t>x</w:t>
            </w:r>
          </w:p>
        </w:tc>
        <w:tc>
          <w:tcPr>
            <w:tcW w:w="522" w:type="dxa"/>
            <w:tcBorders>
              <w:bottom w:val="single" w:sz="2" w:space="0" w:color="auto"/>
            </w:tcBorders>
          </w:tcPr>
          <w:p w14:paraId="43583387" w14:textId="69115020" w:rsidR="391AFC03" w:rsidRDefault="391AFC03" w:rsidP="391AFC03"/>
        </w:tc>
        <w:tc>
          <w:tcPr>
            <w:tcW w:w="521" w:type="dxa"/>
            <w:tcBorders>
              <w:bottom w:val="single" w:sz="2" w:space="0" w:color="auto"/>
            </w:tcBorders>
          </w:tcPr>
          <w:p w14:paraId="77177419" w14:textId="44FC8F43" w:rsidR="391AFC03" w:rsidRDefault="391AFC03" w:rsidP="391AFC03"/>
        </w:tc>
        <w:tc>
          <w:tcPr>
            <w:tcW w:w="522" w:type="dxa"/>
            <w:tcBorders>
              <w:bottom w:val="single" w:sz="2" w:space="0" w:color="auto"/>
            </w:tcBorders>
          </w:tcPr>
          <w:p w14:paraId="21BD4948" w14:textId="5260B56B" w:rsidR="391AFC03" w:rsidRDefault="391AFC03" w:rsidP="391AFC03"/>
        </w:tc>
        <w:tc>
          <w:tcPr>
            <w:tcW w:w="521" w:type="dxa"/>
            <w:tcBorders>
              <w:bottom w:val="single" w:sz="2" w:space="0" w:color="auto"/>
            </w:tcBorders>
          </w:tcPr>
          <w:p w14:paraId="2A4F47B6" w14:textId="7A6D7282" w:rsidR="391AFC03" w:rsidRDefault="2F516E01" w:rsidP="391AFC03">
            <w:r>
              <w:t>x</w:t>
            </w:r>
          </w:p>
        </w:tc>
        <w:tc>
          <w:tcPr>
            <w:tcW w:w="522" w:type="dxa"/>
          </w:tcPr>
          <w:p w14:paraId="0CE3C141" w14:textId="3D72AE70" w:rsidR="391AFC03" w:rsidRDefault="2F516E01" w:rsidP="391AFC03">
            <w:r>
              <w:t>x</w:t>
            </w:r>
          </w:p>
        </w:tc>
      </w:tr>
      <w:tr w:rsidR="391AFC03" w14:paraId="1422DF4A" w14:textId="77777777" w:rsidTr="52F7D73E">
        <w:trPr>
          <w:trHeight w:val="300"/>
        </w:trPr>
        <w:tc>
          <w:tcPr>
            <w:tcW w:w="10910" w:type="dxa"/>
            <w:tcBorders>
              <w:bottom w:val="single" w:sz="2" w:space="0" w:color="auto"/>
            </w:tcBorders>
          </w:tcPr>
          <w:p w14:paraId="558F8E6A" w14:textId="2B6E2C08" w:rsidR="563659C1" w:rsidRPr="003B270E" w:rsidRDefault="60A49725" w:rsidP="06EFB210">
            <w:pPr>
              <w:pStyle w:val="ListBullet"/>
              <w:rPr>
                <w:rFonts w:eastAsia="Arial"/>
                <w:color w:val="000000" w:themeColor="text1"/>
                <w:lang w:val="en-GB"/>
              </w:rPr>
            </w:pPr>
            <w:r w:rsidRPr="17BC1F28">
              <w:rPr>
                <w:rFonts w:eastAsia="Arial"/>
                <w:color w:val="000000" w:themeColor="text1"/>
                <w:lang w:val="en-GB"/>
              </w:rPr>
              <w:lastRenderedPageBreak/>
              <w:t>R</w:t>
            </w:r>
            <w:r w:rsidR="3E315586" w:rsidRPr="17BC1F28">
              <w:rPr>
                <w:rFonts w:eastAsia="Arial"/>
                <w:color w:val="000000" w:themeColor="text1"/>
                <w:lang w:val="en-GB"/>
              </w:rPr>
              <w:t>esearch</w:t>
            </w:r>
            <w:r w:rsidR="4CB72A91" w:rsidRPr="17BC1F28">
              <w:rPr>
                <w:rFonts w:eastAsia="Arial"/>
                <w:color w:val="000000" w:themeColor="text1"/>
                <w:lang w:val="en-GB"/>
              </w:rPr>
              <w:t xml:space="preserve"> and summarise information from several sources to plan for writing</w:t>
            </w:r>
          </w:p>
        </w:tc>
        <w:tc>
          <w:tcPr>
            <w:tcW w:w="521" w:type="dxa"/>
            <w:tcBorders>
              <w:bottom w:val="single" w:sz="2" w:space="0" w:color="auto"/>
            </w:tcBorders>
          </w:tcPr>
          <w:p w14:paraId="75AADC41" w14:textId="4BFCC174" w:rsidR="391AFC03" w:rsidRDefault="391AFC03" w:rsidP="391AFC03"/>
        </w:tc>
        <w:tc>
          <w:tcPr>
            <w:tcW w:w="521" w:type="dxa"/>
            <w:tcBorders>
              <w:bottom w:val="single" w:sz="2" w:space="0" w:color="auto"/>
            </w:tcBorders>
          </w:tcPr>
          <w:p w14:paraId="2517029E" w14:textId="207A1847" w:rsidR="563659C1" w:rsidRDefault="563659C1" w:rsidP="391AFC03">
            <w:r>
              <w:t>x</w:t>
            </w:r>
          </w:p>
        </w:tc>
        <w:tc>
          <w:tcPr>
            <w:tcW w:w="522" w:type="dxa"/>
            <w:tcBorders>
              <w:bottom w:val="single" w:sz="2" w:space="0" w:color="auto"/>
            </w:tcBorders>
          </w:tcPr>
          <w:p w14:paraId="33CB2F12" w14:textId="5A5756AB" w:rsidR="391AFC03" w:rsidRDefault="391AFC03" w:rsidP="391AFC03"/>
        </w:tc>
        <w:tc>
          <w:tcPr>
            <w:tcW w:w="521" w:type="dxa"/>
            <w:tcBorders>
              <w:bottom w:val="single" w:sz="2" w:space="0" w:color="auto"/>
            </w:tcBorders>
          </w:tcPr>
          <w:p w14:paraId="309588FE" w14:textId="0F4D0D58" w:rsidR="391AFC03" w:rsidRDefault="391AFC03" w:rsidP="391AFC03"/>
        </w:tc>
        <w:tc>
          <w:tcPr>
            <w:tcW w:w="522" w:type="dxa"/>
            <w:tcBorders>
              <w:bottom w:val="single" w:sz="2" w:space="0" w:color="auto"/>
            </w:tcBorders>
          </w:tcPr>
          <w:p w14:paraId="45079EFC" w14:textId="100241F2" w:rsidR="391AFC03" w:rsidRDefault="04052BA6" w:rsidP="391AFC03">
            <w:r>
              <w:t>x</w:t>
            </w:r>
          </w:p>
        </w:tc>
        <w:tc>
          <w:tcPr>
            <w:tcW w:w="521" w:type="dxa"/>
            <w:tcBorders>
              <w:bottom w:val="single" w:sz="2" w:space="0" w:color="auto"/>
            </w:tcBorders>
          </w:tcPr>
          <w:p w14:paraId="0BD9D248" w14:textId="7B3087D1" w:rsidR="391AFC03" w:rsidRDefault="391AFC03" w:rsidP="391AFC03"/>
        </w:tc>
        <w:tc>
          <w:tcPr>
            <w:tcW w:w="522" w:type="dxa"/>
          </w:tcPr>
          <w:p w14:paraId="1DA1A290" w14:textId="2B6C7331" w:rsidR="391AFC03" w:rsidRDefault="391AFC03" w:rsidP="391AFC03"/>
        </w:tc>
      </w:tr>
      <w:tr w:rsidR="391AFC03" w14:paraId="703CDE38" w14:textId="77777777" w:rsidTr="52F7D73E">
        <w:trPr>
          <w:trHeight w:val="300"/>
        </w:trPr>
        <w:tc>
          <w:tcPr>
            <w:tcW w:w="10910" w:type="dxa"/>
            <w:tcBorders>
              <w:bottom w:val="single" w:sz="2" w:space="0" w:color="auto"/>
            </w:tcBorders>
          </w:tcPr>
          <w:p w14:paraId="58CBE0E4" w14:textId="499C4902" w:rsidR="563659C1" w:rsidRPr="003B270E" w:rsidRDefault="4420ACDA" w:rsidP="06EFB210">
            <w:pPr>
              <w:pStyle w:val="ListBullet"/>
              <w:rPr>
                <w:rFonts w:eastAsia="Arial"/>
                <w:color w:val="000000" w:themeColor="text1"/>
                <w:lang w:val="en-GB"/>
              </w:rPr>
            </w:pPr>
            <w:r w:rsidRPr="17BC1F28">
              <w:rPr>
                <w:rFonts w:eastAsia="Arial"/>
                <w:color w:val="000000" w:themeColor="text1"/>
                <w:lang w:val="en-GB"/>
              </w:rPr>
              <w:t>A</w:t>
            </w:r>
            <w:r w:rsidR="3E315586" w:rsidRPr="17BC1F28">
              <w:rPr>
                <w:rFonts w:eastAsia="Arial"/>
                <w:color w:val="000000" w:themeColor="text1"/>
                <w:lang w:val="en-GB"/>
              </w:rPr>
              <w:t>ssess</w:t>
            </w:r>
            <w:r w:rsidR="4CB72A91" w:rsidRPr="17BC1F28">
              <w:rPr>
                <w:rFonts w:eastAsia="Arial"/>
                <w:color w:val="000000" w:themeColor="text1"/>
                <w:lang w:val="en-GB"/>
              </w:rPr>
              <w:t xml:space="preserve"> the reliability and authority of sources, including digital sources, when researching and acknowledging texts</w:t>
            </w:r>
          </w:p>
        </w:tc>
        <w:tc>
          <w:tcPr>
            <w:tcW w:w="521" w:type="dxa"/>
            <w:tcBorders>
              <w:bottom w:val="single" w:sz="2" w:space="0" w:color="auto"/>
            </w:tcBorders>
          </w:tcPr>
          <w:p w14:paraId="69A1B4CB" w14:textId="25DCB3B9" w:rsidR="391AFC03" w:rsidRDefault="391AFC03" w:rsidP="391AFC03"/>
        </w:tc>
        <w:tc>
          <w:tcPr>
            <w:tcW w:w="521" w:type="dxa"/>
            <w:tcBorders>
              <w:bottom w:val="single" w:sz="2" w:space="0" w:color="auto"/>
            </w:tcBorders>
          </w:tcPr>
          <w:p w14:paraId="1A5803DD" w14:textId="1A2FC131" w:rsidR="563659C1" w:rsidRDefault="563659C1" w:rsidP="391AFC03">
            <w:r>
              <w:t>x</w:t>
            </w:r>
          </w:p>
        </w:tc>
        <w:tc>
          <w:tcPr>
            <w:tcW w:w="522" w:type="dxa"/>
            <w:tcBorders>
              <w:bottom w:val="single" w:sz="2" w:space="0" w:color="auto"/>
            </w:tcBorders>
          </w:tcPr>
          <w:p w14:paraId="4FE0D72E" w14:textId="1D48EA12" w:rsidR="391AFC03" w:rsidRDefault="391AFC03" w:rsidP="391AFC03"/>
        </w:tc>
        <w:tc>
          <w:tcPr>
            <w:tcW w:w="521" w:type="dxa"/>
            <w:tcBorders>
              <w:bottom w:val="single" w:sz="2" w:space="0" w:color="auto"/>
            </w:tcBorders>
          </w:tcPr>
          <w:p w14:paraId="75E27D5E" w14:textId="2F129E3A" w:rsidR="391AFC03" w:rsidRDefault="391AFC03" w:rsidP="391AFC03"/>
        </w:tc>
        <w:tc>
          <w:tcPr>
            <w:tcW w:w="522" w:type="dxa"/>
            <w:tcBorders>
              <w:bottom w:val="single" w:sz="2" w:space="0" w:color="auto"/>
            </w:tcBorders>
          </w:tcPr>
          <w:p w14:paraId="07632483" w14:textId="78C4DE3F" w:rsidR="391AFC03" w:rsidRDefault="0A6DDEB7" w:rsidP="391AFC03">
            <w:r>
              <w:t>x</w:t>
            </w:r>
          </w:p>
        </w:tc>
        <w:tc>
          <w:tcPr>
            <w:tcW w:w="521" w:type="dxa"/>
            <w:tcBorders>
              <w:bottom w:val="single" w:sz="2" w:space="0" w:color="auto"/>
            </w:tcBorders>
          </w:tcPr>
          <w:p w14:paraId="1A09C225" w14:textId="1FA9F83A" w:rsidR="391AFC03" w:rsidRDefault="391AFC03" w:rsidP="391AFC03"/>
        </w:tc>
        <w:tc>
          <w:tcPr>
            <w:tcW w:w="522" w:type="dxa"/>
          </w:tcPr>
          <w:p w14:paraId="20638C54" w14:textId="490950FF" w:rsidR="391AFC03" w:rsidRDefault="391AFC03" w:rsidP="391AFC03"/>
        </w:tc>
      </w:tr>
      <w:tr w:rsidR="391AFC03" w14:paraId="57C3BC1A" w14:textId="77777777" w:rsidTr="52F7D73E">
        <w:trPr>
          <w:trHeight w:val="300"/>
        </w:trPr>
        <w:tc>
          <w:tcPr>
            <w:tcW w:w="10910" w:type="dxa"/>
            <w:tcBorders>
              <w:bottom w:val="single" w:sz="2" w:space="0" w:color="auto"/>
            </w:tcBorders>
          </w:tcPr>
          <w:p w14:paraId="45ADDB0A" w14:textId="042DD4EF" w:rsidR="563659C1" w:rsidRPr="003B270E" w:rsidRDefault="523A6FA1" w:rsidP="06EFB210">
            <w:pPr>
              <w:pStyle w:val="ListBullet"/>
              <w:rPr>
                <w:rFonts w:eastAsia="Arial"/>
                <w:lang w:val="en-GB"/>
              </w:rPr>
            </w:pPr>
            <w:r w:rsidRPr="17BC1F28">
              <w:rPr>
                <w:rFonts w:eastAsia="Arial"/>
                <w:lang w:val="en-GB"/>
              </w:rPr>
              <w:t>R</w:t>
            </w:r>
            <w:r w:rsidR="36D3819B" w:rsidRPr="17BC1F28">
              <w:rPr>
                <w:rFonts w:eastAsia="Arial"/>
                <w:lang w:val="en-GB"/>
              </w:rPr>
              <w:t>eflect</w:t>
            </w:r>
            <w:r w:rsidR="087B2986" w:rsidRPr="17BC1F28">
              <w:rPr>
                <w:rFonts w:eastAsia="Arial"/>
                <w:lang w:val="en-GB"/>
              </w:rPr>
              <w:t xml:space="preserve"> on own writing by explaining and justifying authorial decisions regarding text-level features, sentence-level grammar, punctuation and word-level language</w:t>
            </w:r>
          </w:p>
        </w:tc>
        <w:tc>
          <w:tcPr>
            <w:tcW w:w="521" w:type="dxa"/>
            <w:tcBorders>
              <w:bottom w:val="single" w:sz="2" w:space="0" w:color="auto"/>
            </w:tcBorders>
          </w:tcPr>
          <w:p w14:paraId="441E08E9" w14:textId="7EDCE543" w:rsidR="391AFC03" w:rsidRDefault="391AFC03" w:rsidP="391AFC03"/>
        </w:tc>
        <w:tc>
          <w:tcPr>
            <w:tcW w:w="521" w:type="dxa"/>
            <w:tcBorders>
              <w:bottom w:val="single" w:sz="2" w:space="0" w:color="auto"/>
            </w:tcBorders>
          </w:tcPr>
          <w:p w14:paraId="62907BC4" w14:textId="05C5A239" w:rsidR="563659C1" w:rsidRDefault="563659C1" w:rsidP="391AFC03">
            <w:r>
              <w:t>x</w:t>
            </w:r>
          </w:p>
        </w:tc>
        <w:tc>
          <w:tcPr>
            <w:tcW w:w="522" w:type="dxa"/>
            <w:tcBorders>
              <w:bottom w:val="single" w:sz="2" w:space="0" w:color="auto"/>
            </w:tcBorders>
          </w:tcPr>
          <w:p w14:paraId="671093A5" w14:textId="1492B143" w:rsidR="391AFC03" w:rsidRDefault="391AFC03" w:rsidP="391AFC03"/>
        </w:tc>
        <w:tc>
          <w:tcPr>
            <w:tcW w:w="521" w:type="dxa"/>
            <w:tcBorders>
              <w:bottom w:val="single" w:sz="2" w:space="0" w:color="auto"/>
            </w:tcBorders>
          </w:tcPr>
          <w:p w14:paraId="36ACE2DC" w14:textId="015A41F1" w:rsidR="391AFC03" w:rsidRDefault="391AFC03" w:rsidP="391AFC03"/>
        </w:tc>
        <w:tc>
          <w:tcPr>
            <w:tcW w:w="522" w:type="dxa"/>
            <w:tcBorders>
              <w:bottom w:val="single" w:sz="2" w:space="0" w:color="auto"/>
            </w:tcBorders>
          </w:tcPr>
          <w:p w14:paraId="00BFD018" w14:textId="480EAC85" w:rsidR="391AFC03" w:rsidRDefault="391AFC03" w:rsidP="391AFC03"/>
        </w:tc>
        <w:tc>
          <w:tcPr>
            <w:tcW w:w="521" w:type="dxa"/>
            <w:tcBorders>
              <w:bottom w:val="single" w:sz="2" w:space="0" w:color="auto"/>
            </w:tcBorders>
          </w:tcPr>
          <w:p w14:paraId="7838883D" w14:textId="7DD1D7AA" w:rsidR="391AFC03" w:rsidRDefault="51702A2B" w:rsidP="391AFC03">
            <w:r>
              <w:t>x</w:t>
            </w:r>
          </w:p>
        </w:tc>
        <w:tc>
          <w:tcPr>
            <w:tcW w:w="522" w:type="dxa"/>
          </w:tcPr>
          <w:p w14:paraId="0F37FB58" w14:textId="0915DCCD" w:rsidR="391AFC03" w:rsidRDefault="51702A2B" w:rsidP="391AFC03">
            <w:r>
              <w:t>x</w:t>
            </w:r>
          </w:p>
        </w:tc>
      </w:tr>
      <w:tr w:rsidR="00541F99" w14:paraId="45CB7655" w14:textId="77777777" w:rsidTr="52F7D73E">
        <w:tc>
          <w:tcPr>
            <w:tcW w:w="10910" w:type="dxa"/>
            <w:tcBorders>
              <w:top w:val="single" w:sz="2" w:space="0" w:color="auto"/>
              <w:right w:val="nil"/>
            </w:tcBorders>
            <w:shd w:val="clear" w:color="auto" w:fill="EBEBEB"/>
          </w:tcPr>
          <w:p w14:paraId="32D7A764" w14:textId="77777777" w:rsidR="003347DD" w:rsidRPr="003B270E" w:rsidRDefault="003347DD">
            <w:pPr>
              <w:rPr>
                <w:rStyle w:val="Strong"/>
              </w:rPr>
            </w:pPr>
            <w:r w:rsidRPr="003B270E">
              <w:rPr>
                <w:rStyle w:val="Strong"/>
              </w:rPr>
              <w:t>Spelling</w:t>
            </w:r>
          </w:p>
          <w:p w14:paraId="163D7F12" w14:textId="77777777" w:rsidR="003347DD" w:rsidRPr="003B270E" w:rsidRDefault="003347DD">
            <w:r w:rsidRPr="003B270E">
              <w:rPr>
                <w:rStyle w:val="Strong"/>
              </w:rPr>
              <w:t>EN</w:t>
            </w:r>
            <w:r w:rsidR="0087235E" w:rsidRPr="003B270E">
              <w:rPr>
                <w:rStyle w:val="Strong"/>
              </w:rPr>
              <w:t>3</w:t>
            </w:r>
            <w:r w:rsidRPr="003B270E">
              <w:rPr>
                <w:rStyle w:val="Strong"/>
              </w:rPr>
              <w:t>-SPELL-01</w:t>
            </w:r>
            <w:r w:rsidRPr="003B270E">
              <w:t xml:space="preserve"> </w:t>
            </w:r>
            <w:r w:rsidR="0087235E" w:rsidRPr="003B270E">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5040A3EA" w14:textId="77777777" w:rsidR="003347DD" w:rsidRDefault="003347DD"/>
        </w:tc>
        <w:tc>
          <w:tcPr>
            <w:tcW w:w="521" w:type="dxa"/>
            <w:tcBorders>
              <w:top w:val="single" w:sz="2" w:space="0" w:color="auto"/>
              <w:left w:val="nil"/>
              <w:right w:val="nil"/>
            </w:tcBorders>
            <w:shd w:val="clear" w:color="auto" w:fill="EBEBEB"/>
          </w:tcPr>
          <w:p w14:paraId="5ADD21B2" w14:textId="77777777" w:rsidR="003347DD" w:rsidRDefault="003347DD"/>
        </w:tc>
        <w:tc>
          <w:tcPr>
            <w:tcW w:w="522" w:type="dxa"/>
            <w:tcBorders>
              <w:top w:val="single" w:sz="2" w:space="0" w:color="auto"/>
              <w:left w:val="nil"/>
              <w:right w:val="nil"/>
            </w:tcBorders>
            <w:shd w:val="clear" w:color="auto" w:fill="EBEBEB"/>
          </w:tcPr>
          <w:p w14:paraId="706293C3" w14:textId="77777777" w:rsidR="003347DD" w:rsidRDefault="003347DD"/>
        </w:tc>
        <w:tc>
          <w:tcPr>
            <w:tcW w:w="521" w:type="dxa"/>
            <w:tcBorders>
              <w:top w:val="single" w:sz="2" w:space="0" w:color="auto"/>
              <w:left w:val="nil"/>
              <w:right w:val="nil"/>
            </w:tcBorders>
            <w:shd w:val="clear" w:color="auto" w:fill="EBEBEB"/>
          </w:tcPr>
          <w:p w14:paraId="10CB817A" w14:textId="77777777" w:rsidR="003347DD" w:rsidRDefault="003347DD"/>
        </w:tc>
        <w:tc>
          <w:tcPr>
            <w:tcW w:w="522" w:type="dxa"/>
            <w:tcBorders>
              <w:top w:val="single" w:sz="2" w:space="0" w:color="auto"/>
              <w:left w:val="nil"/>
              <w:right w:val="nil"/>
            </w:tcBorders>
            <w:shd w:val="clear" w:color="auto" w:fill="EBEBEB"/>
          </w:tcPr>
          <w:p w14:paraId="6A32CC81" w14:textId="77777777" w:rsidR="003347DD" w:rsidRDefault="003347DD"/>
        </w:tc>
        <w:tc>
          <w:tcPr>
            <w:tcW w:w="521" w:type="dxa"/>
            <w:tcBorders>
              <w:top w:val="single" w:sz="2" w:space="0" w:color="auto"/>
              <w:left w:val="nil"/>
              <w:right w:val="nil"/>
            </w:tcBorders>
            <w:shd w:val="clear" w:color="auto" w:fill="EBEBEB"/>
          </w:tcPr>
          <w:p w14:paraId="39DC70FE" w14:textId="77777777" w:rsidR="003347DD" w:rsidRDefault="003347DD"/>
        </w:tc>
        <w:tc>
          <w:tcPr>
            <w:tcW w:w="522" w:type="dxa"/>
            <w:tcBorders>
              <w:left w:val="nil"/>
            </w:tcBorders>
            <w:shd w:val="clear" w:color="auto" w:fill="EBEBEB"/>
          </w:tcPr>
          <w:p w14:paraId="58E78AFA" w14:textId="77777777" w:rsidR="003347DD" w:rsidRDefault="003347DD"/>
        </w:tc>
      </w:tr>
      <w:tr w:rsidR="003347DD" w14:paraId="789ECC7D" w14:textId="77777777" w:rsidTr="52F7D73E">
        <w:tc>
          <w:tcPr>
            <w:tcW w:w="10910" w:type="dxa"/>
          </w:tcPr>
          <w:p w14:paraId="298768BB" w14:textId="43DB72E1" w:rsidR="003347DD" w:rsidRPr="003B270E" w:rsidRDefault="25459350" w:rsidP="79AA4ED1">
            <w:pPr>
              <w:pStyle w:val="ListBullet"/>
              <w:rPr>
                <w:rFonts w:eastAsia="Arial"/>
              </w:rPr>
            </w:pPr>
            <w:r w:rsidRPr="17BC1F28">
              <w:rPr>
                <w:lang w:val="en-GB"/>
              </w:rPr>
              <w:t>S</w:t>
            </w:r>
            <w:r w:rsidR="63F937D8" w:rsidRPr="17BC1F28">
              <w:rPr>
                <w:lang w:val="en-GB"/>
              </w:rPr>
              <w:t>egment</w:t>
            </w:r>
            <w:r w:rsidR="797EC0F5" w:rsidRPr="003B270E">
              <w:rPr>
                <w:lang w:val="en-GB"/>
              </w:rPr>
              <w:t xml:space="preserve"> unfamiliar multisyllabic words into syllables and phonemes as a strategy when spelling</w:t>
            </w:r>
          </w:p>
        </w:tc>
        <w:tc>
          <w:tcPr>
            <w:tcW w:w="521" w:type="dxa"/>
          </w:tcPr>
          <w:p w14:paraId="4AC99D35" w14:textId="2A0F5E04" w:rsidR="003347DD" w:rsidRDefault="2C5B4653">
            <w:r>
              <w:t>x</w:t>
            </w:r>
          </w:p>
        </w:tc>
        <w:tc>
          <w:tcPr>
            <w:tcW w:w="521" w:type="dxa"/>
          </w:tcPr>
          <w:p w14:paraId="33A0DAD6" w14:textId="77777777" w:rsidR="003347DD" w:rsidRDefault="003347DD"/>
        </w:tc>
        <w:tc>
          <w:tcPr>
            <w:tcW w:w="522" w:type="dxa"/>
          </w:tcPr>
          <w:p w14:paraId="3CF822C0" w14:textId="7B1FA8D3" w:rsidR="003347DD" w:rsidRDefault="15DDEFBE">
            <w:r>
              <w:t>x</w:t>
            </w:r>
          </w:p>
        </w:tc>
        <w:tc>
          <w:tcPr>
            <w:tcW w:w="521" w:type="dxa"/>
          </w:tcPr>
          <w:p w14:paraId="165A05E1" w14:textId="5535BA6F" w:rsidR="003347DD" w:rsidRDefault="15DDEFBE">
            <w:r>
              <w:t>x</w:t>
            </w:r>
          </w:p>
        </w:tc>
        <w:tc>
          <w:tcPr>
            <w:tcW w:w="522" w:type="dxa"/>
          </w:tcPr>
          <w:p w14:paraId="16A05252" w14:textId="5E3E80D1" w:rsidR="003347DD" w:rsidRDefault="15DDEFBE">
            <w:r>
              <w:t>x</w:t>
            </w:r>
          </w:p>
        </w:tc>
        <w:tc>
          <w:tcPr>
            <w:tcW w:w="521" w:type="dxa"/>
          </w:tcPr>
          <w:p w14:paraId="1F82D581" w14:textId="45251DA3" w:rsidR="003347DD" w:rsidRDefault="15DDEFBE">
            <w:r>
              <w:t>x</w:t>
            </w:r>
          </w:p>
        </w:tc>
        <w:tc>
          <w:tcPr>
            <w:tcW w:w="522" w:type="dxa"/>
          </w:tcPr>
          <w:p w14:paraId="794574CD" w14:textId="13A4F010" w:rsidR="003347DD" w:rsidRDefault="15DDEFBE">
            <w:r>
              <w:t>x</w:t>
            </w:r>
          </w:p>
        </w:tc>
      </w:tr>
      <w:tr w:rsidR="79AA4ED1" w14:paraId="7E1A6A55" w14:textId="77777777" w:rsidTr="52F7D73E">
        <w:trPr>
          <w:trHeight w:val="300"/>
        </w:trPr>
        <w:tc>
          <w:tcPr>
            <w:tcW w:w="10910" w:type="dxa"/>
          </w:tcPr>
          <w:p w14:paraId="45EBD4EF" w14:textId="4FBDBDF1" w:rsidR="15DDEFBE" w:rsidRDefault="5733E95A" w:rsidP="79AA4ED1">
            <w:pPr>
              <w:pStyle w:val="ListBullet"/>
              <w:rPr>
                <w:lang w:val="en-GB"/>
              </w:rPr>
            </w:pPr>
            <w:r w:rsidRPr="17BC1F28">
              <w:rPr>
                <w:lang w:val="en-GB"/>
              </w:rPr>
              <w:t>A</w:t>
            </w:r>
            <w:r w:rsidR="4EC91D71" w:rsidRPr="17BC1F28">
              <w:rPr>
                <w:lang w:val="en-GB"/>
              </w:rPr>
              <w:t>pply</w:t>
            </w:r>
            <w:r w:rsidR="15DDEFBE" w:rsidRPr="79AA4ED1">
              <w:rPr>
                <w:lang w:val="en-GB"/>
              </w:rPr>
              <w:t xml:space="preserve"> and explain graphemes identified by their etymology </w:t>
            </w:r>
            <w:r w:rsidR="6B34F594" w:rsidRPr="79AA4ED1">
              <w:rPr>
                <w:lang w:val="en-GB"/>
              </w:rPr>
              <w:t>(SpG11)</w:t>
            </w:r>
          </w:p>
        </w:tc>
        <w:tc>
          <w:tcPr>
            <w:tcW w:w="521" w:type="dxa"/>
          </w:tcPr>
          <w:p w14:paraId="15FFE909" w14:textId="7CDB3FB5" w:rsidR="15DDEFBE" w:rsidRDefault="15DDEFBE" w:rsidP="79AA4ED1">
            <w:r>
              <w:t>x</w:t>
            </w:r>
          </w:p>
        </w:tc>
        <w:tc>
          <w:tcPr>
            <w:tcW w:w="521" w:type="dxa"/>
          </w:tcPr>
          <w:p w14:paraId="3B917A5F" w14:textId="795D9FB0" w:rsidR="79AA4ED1" w:rsidRDefault="79AA4ED1" w:rsidP="79AA4ED1"/>
        </w:tc>
        <w:tc>
          <w:tcPr>
            <w:tcW w:w="522" w:type="dxa"/>
          </w:tcPr>
          <w:p w14:paraId="4DC40705" w14:textId="7CE8110E" w:rsidR="79AA4ED1" w:rsidRDefault="79AA4ED1" w:rsidP="79AA4ED1"/>
        </w:tc>
        <w:tc>
          <w:tcPr>
            <w:tcW w:w="521" w:type="dxa"/>
          </w:tcPr>
          <w:p w14:paraId="78B6CDB0" w14:textId="78E357B8" w:rsidR="79AA4ED1" w:rsidRDefault="79AA4ED1" w:rsidP="79AA4ED1"/>
        </w:tc>
        <w:tc>
          <w:tcPr>
            <w:tcW w:w="522" w:type="dxa"/>
          </w:tcPr>
          <w:p w14:paraId="597B1020" w14:textId="53520977" w:rsidR="79AA4ED1" w:rsidRDefault="79AA4ED1" w:rsidP="79AA4ED1"/>
        </w:tc>
        <w:tc>
          <w:tcPr>
            <w:tcW w:w="521" w:type="dxa"/>
          </w:tcPr>
          <w:p w14:paraId="44DBCC95" w14:textId="30883C23" w:rsidR="11E18114" w:rsidRDefault="11E18114" w:rsidP="79AA4ED1">
            <w:r>
              <w:t>x</w:t>
            </w:r>
          </w:p>
        </w:tc>
        <w:tc>
          <w:tcPr>
            <w:tcW w:w="522" w:type="dxa"/>
          </w:tcPr>
          <w:p w14:paraId="0ED6F6C1" w14:textId="535188A8" w:rsidR="67242CDF" w:rsidRDefault="67242CDF" w:rsidP="79AA4ED1">
            <w:r>
              <w:t>x</w:t>
            </w:r>
          </w:p>
        </w:tc>
      </w:tr>
      <w:tr w:rsidR="003347DD" w14:paraId="3FEBB9E6" w14:textId="77777777" w:rsidTr="52F7D73E">
        <w:tc>
          <w:tcPr>
            <w:tcW w:w="10910" w:type="dxa"/>
            <w:tcBorders>
              <w:bottom w:val="single" w:sz="2" w:space="0" w:color="auto"/>
            </w:tcBorders>
          </w:tcPr>
          <w:p w14:paraId="7F17C686" w14:textId="2CD5E89B" w:rsidR="003347DD" w:rsidRPr="0091515D" w:rsidRDefault="28CF3755" w:rsidP="79AA4ED1">
            <w:pPr>
              <w:pStyle w:val="ListBullet"/>
              <w:rPr>
                <w:rFonts w:eastAsia="Arial"/>
              </w:rPr>
            </w:pPr>
            <w:r w:rsidRPr="17BC1F28">
              <w:rPr>
                <w:lang w:val="en-GB"/>
              </w:rPr>
              <w:t>A</w:t>
            </w:r>
            <w:r w:rsidR="63F937D8" w:rsidRPr="17BC1F28">
              <w:rPr>
                <w:lang w:val="en-GB"/>
              </w:rPr>
              <w:t>pply</w:t>
            </w:r>
            <w:r w:rsidR="797EC0F5" w:rsidRPr="79AA4ED1">
              <w:rPr>
                <w:lang w:val="en-GB"/>
              </w:rPr>
              <w:t xml:space="preserve"> infrequently occurring graphemes and letter patterns when spelling base words in a range of writing contexts</w:t>
            </w:r>
            <w:r w:rsidR="4333A8AA" w:rsidRPr="79AA4ED1">
              <w:rPr>
                <w:lang w:val="en-GB"/>
              </w:rPr>
              <w:t xml:space="preserve"> (SpG10, SpG11)</w:t>
            </w:r>
          </w:p>
        </w:tc>
        <w:tc>
          <w:tcPr>
            <w:tcW w:w="521" w:type="dxa"/>
            <w:tcBorders>
              <w:bottom w:val="single" w:sz="2" w:space="0" w:color="auto"/>
            </w:tcBorders>
          </w:tcPr>
          <w:p w14:paraId="4E281145" w14:textId="6B7BC9BE" w:rsidR="003347DD" w:rsidRDefault="2C5B4653">
            <w:r>
              <w:t>x</w:t>
            </w:r>
          </w:p>
        </w:tc>
        <w:tc>
          <w:tcPr>
            <w:tcW w:w="521" w:type="dxa"/>
            <w:tcBorders>
              <w:bottom w:val="single" w:sz="2" w:space="0" w:color="auto"/>
            </w:tcBorders>
          </w:tcPr>
          <w:p w14:paraId="722B5104" w14:textId="77777777" w:rsidR="003347DD" w:rsidRDefault="003347DD"/>
        </w:tc>
        <w:tc>
          <w:tcPr>
            <w:tcW w:w="522" w:type="dxa"/>
            <w:tcBorders>
              <w:bottom w:val="single" w:sz="2" w:space="0" w:color="auto"/>
            </w:tcBorders>
          </w:tcPr>
          <w:p w14:paraId="02CFF534" w14:textId="55C75257" w:rsidR="003347DD" w:rsidRDefault="66CB9617">
            <w:r>
              <w:t>x</w:t>
            </w:r>
          </w:p>
        </w:tc>
        <w:tc>
          <w:tcPr>
            <w:tcW w:w="521" w:type="dxa"/>
            <w:tcBorders>
              <w:bottom w:val="single" w:sz="2" w:space="0" w:color="auto"/>
            </w:tcBorders>
          </w:tcPr>
          <w:p w14:paraId="7EFE6AFB" w14:textId="77777777" w:rsidR="003347DD" w:rsidRDefault="003347DD"/>
        </w:tc>
        <w:tc>
          <w:tcPr>
            <w:tcW w:w="522" w:type="dxa"/>
            <w:tcBorders>
              <w:bottom w:val="single" w:sz="2" w:space="0" w:color="auto"/>
            </w:tcBorders>
          </w:tcPr>
          <w:p w14:paraId="015B2E01" w14:textId="77777777" w:rsidR="003347DD" w:rsidRDefault="003347DD"/>
        </w:tc>
        <w:tc>
          <w:tcPr>
            <w:tcW w:w="521" w:type="dxa"/>
            <w:tcBorders>
              <w:bottom w:val="single" w:sz="2" w:space="0" w:color="auto"/>
            </w:tcBorders>
          </w:tcPr>
          <w:p w14:paraId="22008880" w14:textId="77777777" w:rsidR="003347DD" w:rsidRDefault="003347DD"/>
        </w:tc>
        <w:tc>
          <w:tcPr>
            <w:tcW w:w="522" w:type="dxa"/>
          </w:tcPr>
          <w:p w14:paraId="09814975" w14:textId="7F1007B0" w:rsidR="003347DD" w:rsidRDefault="76FC2651">
            <w:r>
              <w:t>x</w:t>
            </w:r>
          </w:p>
        </w:tc>
      </w:tr>
      <w:tr w:rsidR="391AFC03" w14:paraId="10E26CAC" w14:textId="77777777" w:rsidTr="52F7D73E">
        <w:trPr>
          <w:trHeight w:val="300"/>
        </w:trPr>
        <w:tc>
          <w:tcPr>
            <w:tcW w:w="10910" w:type="dxa"/>
            <w:tcBorders>
              <w:bottom w:val="single" w:sz="2" w:space="0" w:color="auto"/>
            </w:tcBorders>
          </w:tcPr>
          <w:p w14:paraId="1052EF57" w14:textId="45465A45" w:rsidR="2C5B4653" w:rsidRDefault="2D81C274" w:rsidP="79AA4ED1">
            <w:pPr>
              <w:pStyle w:val="ListBullet"/>
              <w:rPr>
                <w:rFonts w:eastAsia="Arial"/>
              </w:rPr>
            </w:pPr>
            <w:r w:rsidRPr="17BC1F28">
              <w:rPr>
                <w:lang w:val="en-GB"/>
              </w:rPr>
              <w:lastRenderedPageBreak/>
              <w:t>R</w:t>
            </w:r>
            <w:r w:rsidR="63F937D8" w:rsidRPr="17BC1F28">
              <w:rPr>
                <w:lang w:val="en-GB"/>
              </w:rPr>
              <w:t>ecognise</w:t>
            </w:r>
            <w:r w:rsidR="797EC0F5" w:rsidRPr="79AA4ED1">
              <w:rPr>
                <w:lang w:val="en-GB"/>
              </w:rPr>
              <w:t xml:space="preserve"> that the same grapheme can represent different phonemes</w:t>
            </w:r>
            <w:r w:rsidR="28F27F96" w:rsidRPr="79AA4ED1">
              <w:rPr>
                <w:lang w:val="en-GB"/>
              </w:rPr>
              <w:t xml:space="preserve"> (SpG10)</w:t>
            </w:r>
          </w:p>
        </w:tc>
        <w:tc>
          <w:tcPr>
            <w:tcW w:w="521" w:type="dxa"/>
            <w:tcBorders>
              <w:bottom w:val="single" w:sz="2" w:space="0" w:color="auto"/>
            </w:tcBorders>
          </w:tcPr>
          <w:p w14:paraId="28492D6D" w14:textId="3C0125AE" w:rsidR="2C5B4653" w:rsidRDefault="2C5B4653" w:rsidP="391AFC03">
            <w:r>
              <w:t>x</w:t>
            </w:r>
          </w:p>
        </w:tc>
        <w:tc>
          <w:tcPr>
            <w:tcW w:w="521" w:type="dxa"/>
            <w:tcBorders>
              <w:bottom w:val="single" w:sz="2" w:space="0" w:color="auto"/>
            </w:tcBorders>
          </w:tcPr>
          <w:p w14:paraId="77422A51" w14:textId="3E34533F" w:rsidR="391AFC03" w:rsidRDefault="391AFC03" w:rsidP="391AFC03"/>
        </w:tc>
        <w:tc>
          <w:tcPr>
            <w:tcW w:w="522" w:type="dxa"/>
            <w:tcBorders>
              <w:bottom w:val="single" w:sz="2" w:space="0" w:color="auto"/>
            </w:tcBorders>
          </w:tcPr>
          <w:p w14:paraId="4E5FE57B" w14:textId="43812BA7" w:rsidR="391AFC03" w:rsidRDefault="2BB9AF6D" w:rsidP="391AFC03">
            <w:r>
              <w:t>x</w:t>
            </w:r>
          </w:p>
        </w:tc>
        <w:tc>
          <w:tcPr>
            <w:tcW w:w="521" w:type="dxa"/>
            <w:tcBorders>
              <w:bottom w:val="single" w:sz="2" w:space="0" w:color="auto"/>
            </w:tcBorders>
          </w:tcPr>
          <w:p w14:paraId="5A943239" w14:textId="1F5677D7" w:rsidR="391AFC03" w:rsidRDefault="3B711439" w:rsidP="391AFC03">
            <w:r>
              <w:t>x</w:t>
            </w:r>
          </w:p>
        </w:tc>
        <w:tc>
          <w:tcPr>
            <w:tcW w:w="522" w:type="dxa"/>
            <w:tcBorders>
              <w:bottom w:val="single" w:sz="2" w:space="0" w:color="auto"/>
            </w:tcBorders>
          </w:tcPr>
          <w:p w14:paraId="7E99BF05" w14:textId="781D1CE7" w:rsidR="391AFC03" w:rsidRDefault="3B711439" w:rsidP="391AFC03">
            <w:r>
              <w:t>x</w:t>
            </w:r>
          </w:p>
        </w:tc>
        <w:tc>
          <w:tcPr>
            <w:tcW w:w="521" w:type="dxa"/>
            <w:tcBorders>
              <w:bottom w:val="single" w:sz="2" w:space="0" w:color="auto"/>
            </w:tcBorders>
          </w:tcPr>
          <w:p w14:paraId="679527C7" w14:textId="255119FB" w:rsidR="391AFC03" w:rsidRDefault="3B711439" w:rsidP="391AFC03">
            <w:r>
              <w:t>x</w:t>
            </w:r>
          </w:p>
        </w:tc>
        <w:tc>
          <w:tcPr>
            <w:tcW w:w="522" w:type="dxa"/>
          </w:tcPr>
          <w:p w14:paraId="6BD4C6A9" w14:textId="52293D53" w:rsidR="391AFC03" w:rsidRDefault="1216E25E" w:rsidP="391AFC03">
            <w:r>
              <w:t>x</w:t>
            </w:r>
          </w:p>
        </w:tc>
      </w:tr>
      <w:tr w:rsidR="391AFC03" w14:paraId="65B9D83D" w14:textId="77777777" w:rsidTr="52F7D73E">
        <w:trPr>
          <w:trHeight w:val="300"/>
        </w:trPr>
        <w:tc>
          <w:tcPr>
            <w:tcW w:w="10910" w:type="dxa"/>
            <w:tcBorders>
              <w:bottom w:val="single" w:sz="2" w:space="0" w:color="auto"/>
            </w:tcBorders>
          </w:tcPr>
          <w:p w14:paraId="5C4991CE" w14:textId="48B87F31" w:rsidR="2C5B4653" w:rsidRDefault="61C59357" w:rsidP="79AA4ED1">
            <w:pPr>
              <w:pStyle w:val="ListBullet"/>
            </w:pPr>
            <w:r>
              <w:t>E</w:t>
            </w:r>
            <w:r w:rsidR="6B4833C8">
              <w:t>xplain</w:t>
            </w:r>
            <w:r w:rsidR="72F72E7D" w:rsidRPr="79AA4ED1">
              <w:t xml:space="preserve"> and use spelling conventions for assimilated prefixes such as </w:t>
            </w:r>
            <w:r w:rsidR="72F72E7D" w:rsidRPr="006B27E4">
              <w:rPr>
                <w:rStyle w:val="Emphasis"/>
              </w:rPr>
              <w:t>in-, ad-, com-</w:t>
            </w:r>
            <w:r w:rsidR="72F72E7D" w:rsidRPr="79AA4ED1">
              <w:t xml:space="preserve"> </w:t>
            </w:r>
            <w:r w:rsidR="4C673CD4" w:rsidRPr="79AA4ED1">
              <w:t>(SpG10)</w:t>
            </w:r>
          </w:p>
        </w:tc>
        <w:tc>
          <w:tcPr>
            <w:tcW w:w="521" w:type="dxa"/>
            <w:tcBorders>
              <w:bottom w:val="single" w:sz="2" w:space="0" w:color="auto"/>
            </w:tcBorders>
          </w:tcPr>
          <w:p w14:paraId="3E034E28" w14:textId="24B41B44" w:rsidR="2C5B4653" w:rsidRDefault="2C5B4653" w:rsidP="391AFC03">
            <w:r>
              <w:t>x</w:t>
            </w:r>
          </w:p>
        </w:tc>
        <w:tc>
          <w:tcPr>
            <w:tcW w:w="521" w:type="dxa"/>
            <w:tcBorders>
              <w:bottom w:val="single" w:sz="2" w:space="0" w:color="auto"/>
            </w:tcBorders>
          </w:tcPr>
          <w:p w14:paraId="3FFD3E73" w14:textId="31B6E4DA" w:rsidR="391AFC03" w:rsidRDefault="391AFC03" w:rsidP="391AFC03"/>
        </w:tc>
        <w:tc>
          <w:tcPr>
            <w:tcW w:w="522" w:type="dxa"/>
            <w:tcBorders>
              <w:bottom w:val="single" w:sz="2" w:space="0" w:color="auto"/>
            </w:tcBorders>
          </w:tcPr>
          <w:p w14:paraId="0E29FE19" w14:textId="4767F624" w:rsidR="391AFC03" w:rsidRDefault="2CC1F0AE" w:rsidP="391AFC03">
            <w:r>
              <w:t>x</w:t>
            </w:r>
          </w:p>
        </w:tc>
        <w:tc>
          <w:tcPr>
            <w:tcW w:w="521" w:type="dxa"/>
            <w:tcBorders>
              <w:bottom w:val="single" w:sz="2" w:space="0" w:color="auto"/>
            </w:tcBorders>
          </w:tcPr>
          <w:p w14:paraId="4F71CDEF" w14:textId="568A8122" w:rsidR="391AFC03" w:rsidRDefault="2CC1F0AE" w:rsidP="391AFC03">
            <w:r>
              <w:t>x</w:t>
            </w:r>
          </w:p>
        </w:tc>
        <w:tc>
          <w:tcPr>
            <w:tcW w:w="522" w:type="dxa"/>
            <w:tcBorders>
              <w:bottom w:val="single" w:sz="2" w:space="0" w:color="auto"/>
            </w:tcBorders>
          </w:tcPr>
          <w:p w14:paraId="216FA526" w14:textId="31829B27" w:rsidR="391AFC03" w:rsidRDefault="391AFC03" w:rsidP="391AFC03"/>
        </w:tc>
        <w:tc>
          <w:tcPr>
            <w:tcW w:w="521" w:type="dxa"/>
            <w:tcBorders>
              <w:bottom w:val="single" w:sz="2" w:space="0" w:color="auto"/>
            </w:tcBorders>
          </w:tcPr>
          <w:p w14:paraId="1A231B9E" w14:textId="55B3E556" w:rsidR="391AFC03" w:rsidRDefault="391AFC03" w:rsidP="391AFC03"/>
        </w:tc>
        <w:tc>
          <w:tcPr>
            <w:tcW w:w="522" w:type="dxa"/>
          </w:tcPr>
          <w:p w14:paraId="63E74DAB" w14:textId="422BBD84" w:rsidR="391AFC03" w:rsidRDefault="391AFC03" w:rsidP="391AFC03"/>
        </w:tc>
      </w:tr>
      <w:tr w:rsidR="391AFC03" w14:paraId="3D4EE15C" w14:textId="77777777" w:rsidTr="52F7D73E">
        <w:trPr>
          <w:trHeight w:val="300"/>
        </w:trPr>
        <w:tc>
          <w:tcPr>
            <w:tcW w:w="10910" w:type="dxa"/>
            <w:tcBorders>
              <w:bottom w:val="single" w:sz="2" w:space="0" w:color="auto"/>
            </w:tcBorders>
          </w:tcPr>
          <w:p w14:paraId="39FE5901" w14:textId="37DEF940" w:rsidR="2C5B4653" w:rsidRDefault="5BA0171B" w:rsidP="79AA4ED1">
            <w:pPr>
              <w:pStyle w:val="ListBullet"/>
              <w:rPr>
                <w:rFonts w:eastAsia="Arial"/>
              </w:rPr>
            </w:pPr>
            <w:r w:rsidRPr="17BC1F28">
              <w:rPr>
                <w:lang w:val="en-GB"/>
              </w:rPr>
              <w:t>E</w:t>
            </w:r>
            <w:r w:rsidR="63F937D8" w:rsidRPr="17BC1F28">
              <w:rPr>
                <w:lang w:val="en-GB"/>
              </w:rPr>
              <w:t>xplain</w:t>
            </w:r>
            <w:r w:rsidR="797EC0F5" w:rsidRPr="79AA4ED1">
              <w:rPr>
                <w:lang w:val="en-GB"/>
              </w:rPr>
              <w:t xml:space="preserve"> the etymology of taught roots and apply this knowledge when creating written texts</w:t>
            </w:r>
            <w:r w:rsidR="149BC085" w:rsidRPr="79AA4ED1">
              <w:rPr>
                <w:lang w:val="en-GB"/>
              </w:rPr>
              <w:t xml:space="preserve"> (SpG10)</w:t>
            </w:r>
          </w:p>
        </w:tc>
        <w:tc>
          <w:tcPr>
            <w:tcW w:w="521" w:type="dxa"/>
            <w:tcBorders>
              <w:bottom w:val="single" w:sz="2" w:space="0" w:color="auto"/>
            </w:tcBorders>
          </w:tcPr>
          <w:p w14:paraId="2B7D9E04" w14:textId="0411C028" w:rsidR="2C5B4653" w:rsidRDefault="2C5B4653" w:rsidP="391AFC03">
            <w:r>
              <w:t>x</w:t>
            </w:r>
          </w:p>
        </w:tc>
        <w:tc>
          <w:tcPr>
            <w:tcW w:w="521" w:type="dxa"/>
            <w:tcBorders>
              <w:bottom w:val="single" w:sz="2" w:space="0" w:color="auto"/>
            </w:tcBorders>
          </w:tcPr>
          <w:p w14:paraId="02E3C522" w14:textId="06D711E4" w:rsidR="391AFC03" w:rsidRDefault="391AFC03" w:rsidP="391AFC03"/>
        </w:tc>
        <w:tc>
          <w:tcPr>
            <w:tcW w:w="522" w:type="dxa"/>
            <w:tcBorders>
              <w:bottom w:val="single" w:sz="2" w:space="0" w:color="auto"/>
            </w:tcBorders>
          </w:tcPr>
          <w:p w14:paraId="6EB59B17" w14:textId="4A7B138F" w:rsidR="391AFC03" w:rsidRDefault="391AFC03" w:rsidP="391AFC03"/>
        </w:tc>
        <w:tc>
          <w:tcPr>
            <w:tcW w:w="521" w:type="dxa"/>
            <w:tcBorders>
              <w:bottom w:val="single" w:sz="2" w:space="0" w:color="auto"/>
            </w:tcBorders>
          </w:tcPr>
          <w:p w14:paraId="44CD9BB5" w14:textId="19C19814" w:rsidR="391AFC03" w:rsidRDefault="391AFC03" w:rsidP="391AFC03"/>
        </w:tc>
        <w:tc>
          <w:tcPr>
            <w:tcW w:w="522" w:type="dxa"/>
            <w:tcBorders>
              <w:bottom w:val="single" w:sz="2" w:space="0" w:color="auto"/>
            </w:tcBorders>
          </w:tcPr>
          <w:p w14:paraId="621A0F6E" w14:textId="4C790DAD" w:rsidR="391AFC03" w:rsidRDefault="727A2CB9" w:rsidP="391AFC03">
            <w:r>
              <w:t>x</w:t>
            </w:r>
          </w:p>
        </w:tc>
        <w:tc>
          <w:tcPr>
            <w:tcW w:w="521" w:type="dxa"/>
            <w:tcBorders>
              <w:bottom w:val="single" w:sz="2" w:space="0" w:color="auto"/>
            </w:tcBorders>
          </w:tcPr>
          <w:p w14:paraId="12BF5CE9" w14:textId="10E91F20" w:rsidR="391AFC03" w:rsidRDefault="391AFC03" w:rsidP="391AFC03"/>
        </w:tc>
        <w:tc>
          <w:tcPr>
            <w:tcW w:w="522" w:type="dxa"/>
          </w:tcPr>
          <w:p w14:paraId="1AC57DFD" w14:textId="31BDC639" w:rsidR="391AFC03" w:rsidRDefault="7DB4A5A7" w:rsidP="391AFC03">
            <w:r>
              <w:t>x</w:t>
            </w:r>
          </w:p>
        </w:tc>
      </w:tr>
      <w:tr w:rsidR="79AA4ED1" w14:paraId="2440D079" w14:textId="77777777" w:rsidTr="52F7D73E">
        <w:trPr>
          <w:trHeight w:val="300"/>
        </w:trPr>
        <w:tc>
          <w:tcPr>
            <w:tcW w:w="10910" w:type="dxa"/>
            <w:tcBorders>
              <w:bottom w:val="single" w:sz="2" w:space="0" w:color="auto"/>
            </w:tcBorders>
          </w:tcPr>
          <w:p w14:paraId="04A51A35" w14:textId="49B8F365" w:rsidR="5255E979" w:rsidRDefault="05272615" w:rsidP="79AA4ED1">
            <w:pPr>
              <w:pStyle w:val="ListBullet"/>
              <w:rPr>
                <w:lang w:val="en-GB"/>
              </w:rPr>
            </w:pPr>
            <w:r w:rsidRPr="17BC1F28">
              <w:rPr>
                <w:lang w:val="en-GB"/>
              </w:rPr>
              <w:t>C</w:t>
            </w:r>
            <w:r w:rsidR="3ABA0483" w:rsidRPr="17BC1F28">
              <w:rPr>
                <w:lang w:val="en-GB"/>
              </w:rPr>
              <w:t>orrectly</w:t>
            </w:r>
            <w:r w:rsidR="5255E979" w:rsidRPr="79AA4ED1">
              <w:rPr>
                <w:lang w:val="en-GB"/>
              </w:rPr>
              <w:t xml:space="preserve"> spell taught homophones when creating written texts across a range of writing topics and learning areas </w:t>
            </w:r>
            <w:r w:rsidR="6A3F0FB6" w:rsidRPr="79AA4ED1">
              <w:rPr>
                <w:lang w:val="en-GB"/>
              </w:rPr>
              <w:t>(SpG10)</w:t>
            </w:r>
          </w:p>
        </w:tc>
        <w:tc>
          <w:tcPr>
            <w:tcW w:w="521" w:type="dxa"/>
            <w:tcBorders>
              <w:bottom w:val="single" w:sz="2" w:space="0" w:color="auto"/>
            </w:tcBorders>
          </w:tcPr>
          <w:p w14:paraId="717A28F2" w14:textId="42AEAA0B" w:rsidR="5255E979" w:rsidRDefault="5255E979" w:rsidP="79AA4ED1">
            <w:r>
              <w:t>x</w:t>
            </w:r>
          </w:p>
        </w:tc>
        <w:tc>
          <w:tcPr>
            <w:tcW w:w="521" w:type="dxa"/>
            <w:tcBorders>
              <w:bottom w:val="single" w:sz="2" w:space="0" w:color="auto"/>
            </w:tcBorders>
          </w:tcPr>
          <w:p w14:paraId="4FCECE39" w14:textId="3F915863" w:rsidR="79AA4ED1" w:rsidRDefault="79AA4ED1" w:rsidP="79AA4ED1"/>
        </w:tc>
        <w:tc>
          <w:tcPr>
            <w:tcW w:w="522" w:type="dxa"/>
            <w:tcBorders>
              <w:bottom w:val="single" w:sz="2" w:space="0" w:color="auto"/>
            </w:tcBorders>
          </w:tcPr>
          <w:p w14:paraId="217C0DA5" w14:textId="6C05D102" w:rsidR="79AA4ED1" w:rsidRDefault="79AA4ED1" w:rsidP="79AA4ED1"/>
        </w:tc>
        <w:tc>
          <w:tcPr>
            <w:tcW w:w="521" w:type="dxa"/>
            <w:tcBorders>
              <w:bottom w:val="single" w:sz="2" w:space="0" w:color="auto"/>
            </w:tcBorders>
          </w:tcPr>
          <w:p w14:paraId="3E7A7E27" w14:textId="0C21C9E7" w:rsidR="79AA4ED1" w:rsidRDefault="79AA4ED1" w:rsidP="79AA4ED1"/>
        </w:tc>
        <w:tc>
          <w:tcPr>
            <w:tcW w:w="522" w:type="dxa"/>
            <w:tcBorders>
              <w:bottom w:val="single" w:sz="2" w:space="0" w:color="auto"/>
            </w:tcBorders>
          </w:tcPr>
          <w:p w14:paraId="1A6491FC" w14:textId="212AA7A1" w:rsidR="79AA4ED1" w:rsidRDefault="79AA4ED1" w:rsidP="79AA4ED1"/>
        </w:tc>
        <w:tc>
          <w:tcPr>
            <w:tcW w:w="521" w:type="dxa"/>
            <w:tcBorders>
              <w:bottom w:val="single" w:sz="2" w:space="0" w:color="auto"/>
            </w:tcBorders>
          </w:tcPr>
          <w:p w14:paraId="7B4BB8E8" w14:textId="548EC6B0" w:rsidR="7F31F009" w:rsidRDefault="7F31F009" w:rsidP="79AA4ED1">
            <w:r>
              <w:t>x</w:t>
            </w:r>
          </w:p>
        </w:tc>
        <w:tc>
          <w:tcPr>
            <w:tcW w:w="522" w:type="dxa"/>
          </w:tcPr>
          <w:p w14:paraId="7347CF8C" w14:textId="294DDE88" w:rsidR="066A31A1" w:rsidRDefault="066A31A1" w:rsidP="79AA4ED1">
            <w:r>
              <w:t>x</w:t>
            </w:r>
          </w:p>
        </w:tc>
      </w:tr>
      <w:tr w:rsidR="00541F99" w14:paraId="569E9DE8" w14:textId="77777777" w:rsidTr="52F7D73E">
        <w:tc>
          <w:tcPr>
            <w:tcW w:w="10910" w:type="dxa"/>
            <w:tcBorders>
              <w:top w:val="single" w:sz="2" w:space="0" w:color="auto"/>
              <w:right w:val="nil"/>
            </w:tcBorders>
            <w:shd w:val="clear" w:color="auto" w:fill="EBEBEB"/>
          </w:tcPr>
          <w:p w14:paraId="51478B13" w14:textId="77777777" w:rsidR="003347DD" w:rsidRPr="00541F99" w:rsidRDefault="003347DD">
            <w:pPr>
              <w:rPr>
                <w:rStyle w:val="Strong"/>
              </w:rPr>
            </w:pPr>
            <w:r w:rsidRPr="00541F99">
              <w:rPr>
                <w:rStyle w:val="Strong"/>
              </w:rPr>
              <w:t>Handwriting and digital transcription</w:t>
            </w:r>
          </w:p>
          <w:p w14:paraId="40AF4A3E" w14:textId="77777777" w:rsidR="003347DD" w:rsidRDefault="003347DD">
            <w:r w:rsidRPr="00541F99">
              <w:rPr>
                <w:rStyle w:val="Strong"/>
              </w:rPr>
              <w:t>EN</w:t>
            </w:r>
            <w:r w:rsidR="0087235E" w:rsidRPr="00541F99">
              <w:rPr>
                <w:rStyle w:val="Strong"/>
              </w:rPr>
              <w:t>3</w:t>
            </w:r>
            <w:r w:rsidRPr="00541F99">
              <w:rPr>
                <w:rStyle w:val="Strong"/>
              </w:rPr>
              <w:t>-HANDW-01</w:t>
            </w:r>
            <w:r w:rsidRPr="0091515D">
              <w:t xml:space="preserve"> </w:t>
            </w:r>
            <w:r w:rsidR="0087235E" w:rsidRPr="0087235E">
              <w:t>sustains a legible, fluent and automatic handwriting style</w:t>
            </w:r>
          </w:p>
          <w:p w14:paraId="1FC00D68" w14:textId="77777777" w:rsidR="003347DD" w:rsidRPr="0091515D" w:rsidRDefault="003347DD">
            <w:r w:rsidRPr="00541F99">
              <w:rPr>
                <w:rStyle w:val="Strong"/>
              </w:rPr>
              <w:t>EN</w:t>
            </w:r>
            <w:r w:rsidR="0087235E" w:rsidRPr="00541F99">
              <w:rPr>
                <w:rStyle w:val="Strong"/>
              </w:rPr>
              <w:t>3</w:t>
            </w:r>
            <w:r w:rsidRPr="00541F99">
              <w:rPr>
                <w:rStyle w:val="Strong"/>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BEBEB"/>
          </w:tcPr>
          <w:p w14:paraId="25CF234D" w14:textId="77777777" w:rsidR="003347DD" w:rsidRDefault="003347DD"/>
        </w:tc>
        <w:tc>
          <w:tcPr>
            <w:tcW w:w="521" w:type="dxa"/>
            <w:tcBorders>
              <w:top w:val="single" w:sz="2" w:space="0" w:color="auto"/>
              <w:left w:val="nil"/>
              <w:right w:val="nil"/>
            </w:tcBorders>
            <w:shd w:val="clear" w:color="auto" w:fill="EBEBEB"/>
          </w:tcPr>
          <w:p w14:paraId="168A169E" w14:textId="77777777" w:rsidR="003347DD" w:rsidRDefault="003347DD"/>
        </w:tc>
        <w:tc>
          <w:tcPr>
            <w:tcW w:w="522" w:type="dxa"/>
            <w:tcBorders>
              <w:top w:val="single" w:sz="2" w:space="0" w:color="auto"/>
              <w:left w:val="nil"/>
              <w:right w:val="nil"/>
            </w:tcBorders>
            <w:shd w:val="clear" w:color="auto" w:fill="EBEBEB"/>
          </w:tcPr>
          <w:p w14:paraId="4A92767A" w14:textId="77777777" w:rsidR="003347DD" w:rsidRDefault="003347DD"/>
        </w:tc>
        <w:tc>
          <w:tcPr>
            <w:tcW w:w="521" w:type="dxa"/>
            <w:tcBorders>
              <w:top w:val="single" w:sz="2" w:space="0" w:color="auto"/>
              <w:left w:val="nil"/>
              <w:right w:val="nil"/>
            </w:tcBorders>
            <w:shd w:val="clear" w:color="auto" w:fill="EBEBEB"/>
          </w:tcPr>
          <w:p w14:paraId="6FD8004E" w14:textId="77777777" w:rsidR="003347DD" w:rsidRDefault="003347DD"/>
        </w:tc>
        <w:tc>
          <w:tcPr>
            <w:tcW w:w="522" w:type="dxa"/>
            <w:tcBorders>
              <w:top w:val="single" w:sz="2" w:space="0" w:color="auto"/>
              <w:left w:val="nil"/>
              <w:right w:val="nil"/>
            </w:tcBorders>
            <w:shd w:val="clear" w:color="auto" w:fill="EBEBEB"/>
          </w:tcPr>
          <w:p w14:paraId="4C90B64F" w14:textId="77777777" w:rsidR="003347DD" w:rsidRDefault="003347DD"/>
        </w:tc>
        <w:tc>
          <w:tcPr>
            <w:tcW w:w="521" w:type="dxa"/>
            <w:tcBorders>
              <w:top w:val="single" w:sz="2" w:space="0" w:color="auto"/>
              <w:left w:val="nil"/>
              <w:right w:val="nil"/>
            </w:tcBorders>
            <w:shd w:val="clear" w:color="auto" w:fill="EBEBEB"/>
          </w:tcPr>
          <w:p w14:paraId="66AEC5D8" w14:textId="77777777" w:rsidR="003347DD" w:rsidRDefault="003347DD"/>
        </w:tc>
        <w:tc>
          <w:tcPr>
            <w:tcW w:w="522" w:type="dxa"/>
            <w:tcBorders>
              <w:left w:val="nil"/>
            </w:tcBorders>
            <w:shd w:val="clear" w:color="auto" w:fill="EBEBEB"/>
          </w:tcPr>
          <w:p w14:paraId="59E8E4CE" w14:textId="77777777" w:rsidR="003347DD" w:rsidRDefault="003347DD"/>
        </w:tc>
      </w:tr>
      <w:tr w:rsidR="003347DD" w14:paraId="66BE323B" w14:textId="77777777" w:rsidTr="52F7D73E">
        <w:tc>
          <w:tcPr>
            <w:tcW w:w="10910" w:type="dxa"/>
          </w:tcPr>
          <w:p w14:paraId="1E1CBCC7" w14:textId="2DF4C7FB" w:rsidR="003347DD" w:rsidRPr="0091515D" w:rsidRDefault="2A748DE6" w:rsidP="79AA4ED1">
            <w:pPr>
              <w:pStyle w:val="ListBullet"/>
              <w:rPr>
                <w:rFonts w:eastAsia="Arial"/>
              </w:rPr>
            </w:pPr>
            <w:r w:rsidRPr="17BC1F28">
              <w:rPr>
                <w:lang w:val="en-GB"/>
              </w:rPr>
              <w:t>S</w:t>
            </w:r>
            <w:r w:rsidR="476F7D5E" w:rsidRPr="17BC1F28">
              <w:rPr>
                <w:lang w:val="en-GB"/>
              </w:rPr>
              <w:t>ustain</w:t>
            </w:r>
            <w:r w:rsidR="505ACACA" w:rsidRPr="79AA4ED1">
              <w:rPr>
                <w:lang w:val="en-GB"/>
              </w:rPr>
              <w:t xml:space="preserve"> writing with a legible, fluent and personal handwriting style across a text</w:t>
            </w:r>
            <w:r w:rsidR="0C257D44" w:rsidRPr="79AA4ED1">
              <w:rPr>
                <w:lang w:val="en-GB"/>
              </w:rPr>
              <w:t xml:space="preserve"> (HwK8)</w:t>
            </w:r>
          </w:p>
        </w:tc>
        <w:tc>
          <w:tcPr>
            <w:tcW w:w="521" w:type="dxa"/>
          </w:tcPr>
          <w:p w14:paraId="4F82DC8F" w14:textId="7AD094E8" w:rsidR="003347DD" w:rsidRDefault="63849282">
            <w:r>
              <w:t>x</w:t>
            </w:r>
          </w:p>
        </w:tc>
        <w:tc>
          <w:tcPr>
            <w:tcW w:w="521" w:type="dxa"/>
          </w:tcPr>
          <w:p w14:paraId="6A54319D" w14:textId="77777777" w:rsidR="003347DD" w:rsidRDefault="003347DD"/>
        </w:tc>
        <w:tc>
          <w:tcPr>
            <w:tcW w:w="522" w:type="dxa"/>
          </w:tcPr>
          <w:p w14:paraId="3B0041CE" w14:textId="224A141E" w:rsidR="003347DD" w:rsidRDefault="16670BC2">
            <w:r>
              <w:t>x</w:t>
            </w:r>
          </w:p>
        </w:tc>
        <w:tc>
          <w:tcPr>
            <w:tcW w:w="521" w:type="dxa"/>
          </w:tcPr>
          <w:p w14:paraId="13E959A6" w14:textId="77777777" w:rsidR="003347DD" w:rsidRDefault="003347DD"/>
        </w:tc>
        <w:tc>
          <w:tcPr>
            <w:tcW w:w="522" w:type="dxa"/>
          </w:tcPr>
          <w:p w14:paraId="7A20F8A9" w14:textId="69D62FAC" w:rsidR="003347DD" w:rsidRDefault="78D844DC">
            <w:r>
              <w:t>x</w:t>
            </w:r>
          </w:p>
        </w:tc>
        <w:tc>
          <w:tcPr>
            <w:tcW w:w="521" w:type="dxa"/>
          </w:tcPr>
          <w:p w14:paraId="5DF076E9" w14:textId="77777777" w:rsidR="003347DD" w:rsidRDefault="003347DD"/>
        </w:tc>
        <w:tc>
          <w:tcPr>
            <w:tcW w:w="522" w:type="dxa"/>
          </w:tcPr>
          <w:p w14:paraId="6D0EAAE0" w14:textId="54457361" w:rsidR="003347DD" w:rsidRDefault="78D844DC">
            <w:r>
              <w:t>x</w:t>
            </w:r>
          </w:p>
        </w:tc>
      </w:tr>
      <w:tr w:rsidR="79AA4ED1" w14:paraId="1C360BD8" w14:textId="77777777" w:rsidTr="52F7D73E">
        <w:trPr>
          <w:trHeight w:val="300"/>
        </w:trPr>
        <w:tc>
          <w:tcPr>
            <w:tcW w:w="10910" w:type="dxa"/>
          </w:tcPr>
          <w:p w14:paraId="65717BBF" w14:textId="31BCB89D" w:rsidR="5232E4ED" w:rsidRDefault="4F61E725" w:rsidP="79AA4ED1">
            <w:pPr>
              <w:pStyle w:val="ListBullet"/>
              <w:rPr>
                <w:lang w:val="en-GB"/>
              </w:rPr>
            </w:pPr>
            <w:r w:rsidRPr="17BC1F28">
              <w:rPr>
                <w:lang w:val="en-GB"/>
              </w:rPr>
              <w:t>U</w:t>
            </w:r>
            <w:r w:rsidR="5AB673C9" w:rsidRPr="17BC1F28">
              <w:rPr>
                <w:lang w:val="en-GB"/>
              </w:rPr>
              <w:t>se</w:t>
            </w:r>
            <w:r w:rsidR="5232E4ED" w:rsidRPr="79AA4ED1">
              <w:rPr>
                <w:lang w:val="en-GB"/>
              </w:rPr>
              <w:t xml:space="preserve"> handwriting efficiently in formal and informal situations (HwK8) (Year 5)</w:t>
            </w:r>
          </w:p>
        </w:tc>
        <w:tc>
          <w:tcPr>
            <w:tcW w:w="521" w:type="dxa"/>
          </w:tcPr>
          <w:p w14:paraId="12071375" w14:textId="170A5C98" w:rsidR="5232E4ED" w:rsidRDefault="5232E4ED" w:rsidP="79AA4ED1">
            <w:r>
              <w:t>x</w:t>
            </w:r>
          </w:p>
        </w:tc>
        <w:tc>
          <w:tcPr>
            <w:tcW w:w="521" w:type="dxa"/>
          </w:tcPr>
          <w:p w14:paraId="4E0D3A43" w14:textId="22C5DA33" w:rsidR="79AA4ED1" w:rsidRDefault="79AA4ED1" w:rsidP="79AA4ED1"/>
        </w:tc>
        <w:tc>
          <w:tcPr>
            <w:tcW w:w="522" w:type="dxa"/>
          </w:tcPr>
          <w:p w14:paraId="09B398C6" w14:textId="6C98ADC4" w:rsidR="08AF3F6B" w:rsidRDefault="08AF3F6B" w:rsidP="79AA4ED1">
            <w:r>
              <w:t>x</w:t>
            </w:r>
          </w:p>
        </w:tc>
        <w:tc>
          <w:tcPr>
            <w:tcW w:w="521" w:type="dxa"/>
          </w:tcPr>
          <w:p w14:paraId="08DE9069" w14:textId="5E772DFB" w:rsidR="79AA4ED1" w:rsidRDefault="79AA4ED1" w:rsidP="79AA4ED1"/>
        </w:tc>
        <w:tc>
          <w:tcPr>
            <w:tcW w:w="522" w:type="dxa"/>
          </w:tcPr>
          <w:p w14:paraId="63FDE866" w14:textId="0E930E9A" w:rsidR="78D844DC" w:rsidRDefault="78D844DC" w:rsidP="79AA4ED1">
            <w:r>
              <w:t>x</w:t>
            </w:r>
          </w:p>
        </w:tc>
        <w:tc>
          <w:tcPr>
            <w:tcW w:w="521" w:type="dxa"/>
          </w:tcPr>
          <w:p w14:paraId="5F88461F" w14:textId="7D81C060" w:rsidR="79AA4ED1" w:rsidRDefault="79AA4ED1" w:rsidP="79AA4ED1"/>
        </w:tc>
        <w:tc>
          <w:tcPr>
            <w:tcW w:w="522" w:type="dxa"/>
          </w:tcPr>
          <w:p w14:paraId="5F4F9FA9" w14:textId="6808BCD2" w:rsidR="78D844DC" w:rsidRDefault="78D844DC" w:rsidP="79AA4ED1">
            <w:r>
              <w:t>x</w:t>
            </w:r>
          </w:p>
        </w:tc>
      </w:tr>
      <w:tr w:rsidR="79AA4ED1" w14:paraId="65B5EBE3" w14:textId="77777777" w:rsidTr="52F7D73E">
        <w:trPr>
          <w:trHeight w:val="300"/>
        </w:trPr>
        <w:tc>
          <w:tcPr>
            <w:tcW w:w="10910" w:type="dxa"/>
          </w:tcPr>
          <w:p w14:paraId="758A58FC" w14:textId="6865F950" w:rsidR="706F991D" w:rsidRDefault="6921F503" w:rsidP="79AA4ED1">
            <w:pPr>
              <w:pStyle w:val="ListBullet"/>
              <w:rPr>
                <w:lang w:val="en-GB"/>
              </w:rPr>
            </w:pPr>
            <w:r w:rsidRPr="17BC1F28">
              <w:rPr>
                <w:lang w:val="en-GB"/>
              </w:rPr>
              <w:t>A</w:t>
            </w:r>
            <w:r w:rsidR="49E8C08D" w:rsidRPr="17BC1F28">
              <w:rPr>
                <w:lang w:val="en-GB"/>
              </w:rPr>
              <w:t>djust</w:t>
            </w:r>
            <w:r w:rsidR="706F991D" w:rsidRPr="79AA4ED1">
              <w:rPr>
                <w:lang w:val="en-GB"/>
              </w:rPr>
              <w:t xml:space="preserve"> handwriting style to suit writing purpose (HwK8) (Year 6)</w:t>
            </w:r>
          </w:p>
        </w:tc>
        <w:tc>
          <w:tcPr>
            <w:tcW w:w="521" w:type="dxa"/>
          </w:tcPr>
          <w:p w14:paraId="33F5B46B" w14:textId="53AAB8F8" w:rsidR="706F991D" w:rsidRDefault="706F991D" w:rsidP="79AA4ED1">
            <w:r>
              <w:t>x</w:t>
            </w:r>
          </w:p>
        </w:tc>
        <w:tc>
          <w:tcPr>
            <w:tcW w:w="521" w:type="dxa"/>
          </w:tcPr>
          <w:p w14:paraId="1F005199" w14:textId="39871D5B" w:rsidR="79AA4ED1" w:rsidRDefault="79AA4ED1" w:rsidP="79AA4ED1"/>
        </w:tc>
        <w:tc>
          <w:tcPr>
            <w:tcW w:w="522" w:type="dxa"/>
          </w:tcPr>
          <w:p w14:paraId="26B38338" w14:textId="3A1B3794" w:rsidR="08AF3F6B" w:rsidRDefault="08AF3F6B" w:rsidP="79AA4ED1">
            <w:r>
              <w:t>x</w:t>
            </w:r>
          </w:p>
        </w:tc>
        <w:tc>
          <w:tcPr>
            <w:tcW w:w="521" w:type="dxa"/>
          </w:tcPr>
          <w:p w14:paraId="4EFF1B91" w14:textId="44571D09" w:rsidR="79AA4ED1" w:rsidRDefault="79AA4ED1" w:rsidP="79AA4ED1"/>
        </w:tc>
        <w:tc>
          <w:tcPr>
            <w:tcW w:w="522" w:type="dxa"/>
          </w:tcPr>
          <w:p w14:paraId="6CCC0C6B" w14:textId="10806D81" w:rsidR="78D844DC" w:rsidRDefault="78D844DC" w:rsidP="79AA4ED1">
            <w:r>
              <w:t>x</w:t>
            </w:r>
          </w:p>
        </w:tc>
        <w:tc>
          <w:tcPr>
            <w:tcW w:w="521" w:type="dxa"/>
          </w:tcPr>
          <w:p w14:paraId="3879E62D" w14:textId="7C93FFB4" w:rsidR="79AA4ED1" w:rsidRDefault="79AA4ED1" w:rsidP="79AA4ED1"/>
        </w:tc>
        <w:tc>
          <w:tcPr>
            <w:tcW w:w="522" w:type="dxa"/>
          </w:tcPr>
          <w:p w14:paraId="398EA7C3" w14:textId="334688BE" w:rsidR="78D844DC" w:rsidRDefault="78D844DC" w:rsidP="79AA4ED1">
            <w:r>
              <w:t>x</w:t>
            </w:r>
          </w:p>
        </w:tc>
      </w:tr>
      <w:tr w:rsidR="79AA4ED1" w14:paraId="49972883" w14:textId="77777777" w:rsidTr="52F7D73E">
        <w:trPr>
          <w:trHeight w:val="300"/>
        </w:trPr>
        <w:tc>
          <w:tcPr>
            <w:tcW w:w="10910" w:type="dxa"/>
            <w:tcBorders>
              <w:bottom w:val="single" w:sz="2" w:space="0" w:color="auto"/>
            </w:tcBorders>
          </w:tcPr>
          <w:p w14:paraId="2DD98374" w14:textId="5C15F7D8" w:rsidR="1B2CED52" w:rsidRDefault="29254236" w:rsidP="79AA4ED1">
            <w:pPr>
              <w:pStyle w:val="ListBullet"/>
            </w:pPr>
            <w:r>
              <w:t>R</w:t>
            </w:r>
            <w:r w:rsidR="3C52C949">
              <w:t>eflect</w:t>
            </w:r>
            <w:r w:rsidR="1B2CED52" w:rsidRPr="79AA4ED1">
              <w:t xml:space="preserve"> on and monitor typing accuracy rate according to goals and given criteria (Year 5)</w:t>
            </w:r>
          </w:p>
        </w:tc>
        <w:tc>
          <w:tcPr>
            <w:tcW w:w="521" w:type="dxa"/>
            <w:tcBorders>
              <w:bottom w:val="single" w:sz="2" w:space="0" w:color="auto"/>
            </w:tcBorders>
          </w:tcPr>
          <w:p w14:paraId="6BE57E43" w14:textId="50FEF483" w:rsidR="1B2CED52" w:rsidRDefault="1B2CED52" w:rsidP="79AA4ED1">
            <w:r>
              <w:t>x</w:t>
            </w:r>
          </w:p>
        </w:tc>
        <w:tc>
          <w:tcPr>
            <w:tcW w:w="521" w:type="dxa"/>
            <w:tcBorders>
              <w:bottom w:val="single" w:sz="2" w:space="0" w:color="auto"/>
            </w:tcBorders>
          </w:tcPr>
          <w:p w14:paraId="52A2D97B" w14:textId="35720984" w:rsidR="79AA4ED1" w:rsidRDefault="79AA4ED1" w:rsidP="79AA4ED1"/>
        </w:tc>
        <w:tc>
          <w:tcPr>
            <w:tcW w:w="522" w:type="dxa"/>
            <w:tcBorders>
              <w:bottom w:val="single" w:sz="2" w:space="0" w:color="auto"/>
            </w:tcBorders>
          </w:tcPr>
          <w:p w14:paraId="104D7FA0" w14:textId="25CFC501" w:rsidR="79AA4ED1" w:rsidRDefault="79AA4ED1" w:rsidP="79AA4ED1"/>
        </w:tc>
        <w:tc>
          <w:tcPr>
            <w:tcW w:w="521" w:type="dxa"/>
            <w:tcBorders>
              <w:bottom w:val="single" w:sz="2" w:space="0" w:color="auto"/>
            </w:tcBorders>
          </w:tcPr>
          <w:p w14:paraId="28C25235" w14:textId="06A4643E" w:rsidR="75B97E5A" w:rsidRDefault="75B97E5A" w:rsidP="79AA4ED1">
            <w:r>
              <w:t>x</w:t>
            </w:r>
          </w:p>
        </w:tc>
        <w:tc>
          <w:tcPr>
            <w:tcW w:w="522" w:type="dxa"/>
            <w:tcBorders>
              <w:bottom w:val="single" w:sz="2" w:space="0" w:color="auto"/>
            </w:tcBorders>
          </w:tcPr>
          <w:p w14:paraId="1F32EFF9" w14:textId="25E4E86A" w:rsidR="75B97E5A" w:rsidRDefault="75B97E5A" w:rsidP="79AA4ED1">
            <w:r>
              <w:t>x</w:t>
            </w:r>
          </w:p>
        </w:tc>
        <w:tc>
          <w:tcPr>
            <w:tcW w:w="521" w:type="dxa"/>
            <w:tcBorders>
              <w:bottom w:val="single" w:sz="2" w:space="0" w:color="auto"/>
            </w:tcBorders>
          </w:tcPr>
          <w:p w14:paraId="47E682E7" w14:textId="2F5ECB6D" w:rsidR="75B97E5A" w:rsidRDefault="75B97E5A" w:rsidP="79AA4ED1">
            <w:r>
              <w:t>x</w:t>
            </w:r>
          </w:p>
        </w:tc>
        <w:tc>
          <w:tcPr>
            <w:tcW w:w="522" w:type="dxa"/>
          </w:tcPr>
          <w:p w14:paraId="483B32DC" w14:textId="11EAD231" w:rsidR="79AA4ED1" w:rsidRDefault="79AA4ED1" w:rsidP="79AA4ED1"/>
        </w:tc>
      </w:tr>
      <w:tr w:rsidR="003347DD" w14:paraId="70B05FFA" w14:textId="77777777" w:rsidTr="52F7D73E">
        <w:tc>
          <w:tcPr>
            <w:tcW w:w="10910" w:type="dxa"/>
            <w:tcBorders>
              <w:bottom w:val="single" w:sz="2" w:space="0" w:color="auto"/>
            </w:tcBorders>
          </w:tcPr>
          <w:p w14:paraId="299A0024" w14:textId="625E4DE3" w:rsidR="003347DD" w:rsidRPr="0091515D" w:rsidRDefault="33CBEBA0" w:rsidP="79AA4ED1">
            <w:pPr>
              <w:pStyle w:val="ListBullet"/>
            </w:pPr>
            <w:r>
              <w:lastRenderedPageBreak/>
              <w:t>E</w:t>
            </w:r>
            <w:r w:rsidR="476F7D5E">
              <w:t>valuate</w:t>
            </w:r>
            <w:r w:rsidR="505ACACA" w:rsidRPr="79AA4ED1">
              <w:t xml:space="preserve"> and select applications and tools to create text to suit audience and purpose</w:t>
            </w:r>
          </w:p>
        </w:tc>
        <w:tc>
          <w:tcPr>
            <w:tcW w:w="521" w:type="dxa"/>
            <w:tcBorders>
              <w:bottom w:val="single" w:sz="2" w:space="0" w:color="auto"/>
            </w:tcBorders>
          </w:tcPr>
          <w:p w14:paraId="14041E7A" w14:textId="2532F014" w:rsidR="003347DD" w:rsidRDefault="63849282">
            <w:r>
              <w:t>x</w:t>
            </w:r>
          </w:p>
        </w:tc>
        <w:tc>
          <w:tcPr>
            <w:tcW w:w="521" w:type="dxa"/>
            <w:tcBorders>
              <w:bottom w:val="single" w:sz="2" w:space="0" w:color="auto"/>
            </w:tcBorders>
          </w:tcPr>
          <w:p w14:paraId="7D11E70A" w14:textId="77777777" w:rsidR="003347DD" w:rsidRDefault="003347DD"/>
        </w:tc>
        <w:tc>
          <w:tcPr>
            <w:tcW w:w="522" w:type="dxa"/>
            <w:tcBorders>
              <w:bottom w:val="single" w:sz="2" w:space="0" w:color="auto"/>
            </w:tcBorders>
          </w:tcPr>
          <w:p w14:paraId="32D957BB" w14:textId="77777777" w:rsidR="003347DD" w:rsidRDefault="003347DD"/>
        </w:tc>
        <w:tc>
          <w:tcPr>
            <w:tcW w:w="521" w:type="dxa"/>
            <w:tcBorders>
              <w:bottom w:val="single" w:sz="2" w:space="0" w:color="auto"/>
            </w:tcBorders>
          </w:tcPr>
          <w:p w14:paraId="57076664" w14:textId="3F408883" w:rsidR="003347DD" w:rsidRDefault="3B5B25D4">
            <w:r>
              <w:t>x</w:t>
            </w:r>
          </w:p>
        </w:tc>
        <w:tc>
          <w:tcPr>
            <w:tcW w:w="522" w:type="dxa"/>
            <w:tcBorders>
              <w:bottom w:val="single" w:sz="2" w:space="0" w:color="auto"/>
            </w:tcBorders>
          </w:tcPr>
          <w:p w14:paraId="51EFF2C7" w14:textId="62908E8E" w:rsidR="003347DD" w:rsidRDefault="3B5B25D4">
            <w:r>
              <w:t>x</w:t>
            </w:r>
          </w:p>
        </w:tc>
        <w:tc>
          <w:tcPr>
            <w:tcW w:w="521" w:type="dxa"/>
            <w:tcBorders>
              <w:bottom w:val="single" w:sz="2" w:space="0" w:color="auto"/>
            </w:tcBorders>
          </w:tcPr>
          <w:p w14:paraId="7D419E12" w14:textId="12A880C3" w:rsidR="003347DD" w:rsidRDefault="3B5B25D4">
            <w:r>
              <w:t>x</w:t>
            </w:r>
          </w:p>
        </w:tc>
        <w:tc>
          <w:tcPr>
            <w:tcW w:w="522" w:type="dxa"/>
          </w:tcPr>
          <w:p w14:paraId="595A1A50" w14:textId="23B164C8" w:rsidR="003347DD" w:rsidRDefault="3B5B25D4">
            <w:r>
              <w:t>x</w:t>
            </w:r>
          </w:p>
        </w:tc>
      </w:tr>
      <w:tr w:rsidR="391AFC03" w14:paraId="6A28DE8E" w14:textId="77777777" w:rsidTr="52F7D73E">
        <w:trPr>
          <w:trHeight w:val="300"/>
        </w:trPr>
        <w:tc>
          <w:tcPr>
            <w:tcW w:w="10910" w:type="dxa"/>
            <w:tcBorders>
              <w:bottom w:val="single" w:sz="2" w:space="0" w:color="auto"/>
            </w:tcBorders>
          </w:tcPr>
          <w:p w14:paraId="4F2C5206" w14:textId="7D71E342" w:rsidR="63849282" w:rsidRDefault="1261D70E" w:rsidP="79AA4ED1">
            <w:pPr>
              <w:pStyle w:val="ListBullet"/>
              <w:rPr>
                <w:rFonts w:eastAsia="Arial"/>
              </w:rPr>
            </w:pPr>
            <w:r>
              <w:t>U</w:t>
            </w:r>
            <w:r w:rsidR="476F7D5E">
              <w:t>se</w:t>
            </w:r>
            <w:r w:rsidR="505ACACA" w:rsidRPr="79AA4ED1">
              <w:t xml:space="preserve"> taught shortcut functions on digital tools to facilitate text creation</w:t>
            </w:r>
            <w:r w:rsidR="39A03773" w:rsidRPr="79AA4ED1">
              <w:t xml:space="preserve"> (HwK8) (Year 5)</w:t>
            </w:r>
          </w:p>
        </w:tc>
        <w:tc>
          <w:tcPr>
            <w:tcW w:w="521" w:type="dxa"/>
            <w:tcBorders>
              <w:bottom w:val="single" w:sz="2" w:space="0" w:color="auto"/>
            </w:tcBorders>
          </w:tcPr>
          <w:p w14:paraId="2393CDB3" w14:textId="4FBB5645" w:rsidR="63849282" w:rsidRDefault="63849282" w:rsidP="391AFC03">
            <w:r>
              <w:t>x</w:t>
            </w:r>
          </w:p>
        </w:tc>
        <w:tc>
          <w:tcPr>
            <w:tcW w:w="521" w:type="dxa"/>
            <w:tcBorders>
              <w:bottom w:val="single" w:sz="2" w:space="0" w:color="auto"/>
            </w:tcBorders>
          </w:tcPr>
          <w:p w14:paraId="072189A4" w14:textId="01EEBFEB" w:rsidR="391AFC03" w:rsidRDefault="391AFC03" w:rsidP="391AFC03"/>
        </w:tc>
        <w:tc>
          <w:tcPr>
            <w:tcW w:w="522" w:type="dxa"/>
            <w:tcBorders>
              <w:bottom w:val="single" w:sz="2" w:space="0" w:color="auto"/>
            </w:tcBorders>
          </w:tcPr>
          <w:p w14:paraId="762380CF" w14:textId="6526F506" w:rsidR="391AFC03" w:rsidRDefault="391AFC03" w:rsidP="391AFC03"/>
        </w:tc>
        <w:tc>
          <w:tcPr>
            <w:tcW w:w="521" w:type="dxa"/>
            <w:tcBorders>
              <w:bottom w:val="single" w:sz="2" w:space="0" w:color="auto"/>
            </w:tcBorders>
          </w:tcPr>
          <w:p w14:paraId="6508ED5E" w14:textId="3B205BE2" w:rsidR="391AFC03" w:rsidRDefault="391AFC03" w:rsidP="391AFC03"/>
        </w:tc>
        <w:tc>
          <w:tcPr>
            <w:tcW w:w="522" w:type="dxa"/>
            <w:tcBorders>
              <w:bottom w:val="single" w:sz="2" w:space="0" w:color="auto"/>
            </w:tcBorders>
          </w:tcPr>
          <w:p w14:paraId="3E94942F" w14:textId="2A7E040C" w:rsidR="391AFC03" w:rsidRDefault="391AFC03" w:rsidP="391AFC03"/>
        </w:tc>
        <w:tc>
          <w:tcPr>
            <w:tcW w:w="521" w:type="dxa"/>
            <w:tcBorders>
              <w:bottom w:val="single" w:sz="2" w:space="0" w:color="auto"/>
            </w:tcBorders>
          </w:tcPr>
          <w:p w14:paraId="516DDD68" w14:textId="5700778F" w:rsidR="391AFC03" w:rsidRDefault="647D3984" w:rsidP="391AFC03">
            <w:r>
              <w:t>x</w:t>
            </w:r>
          </w:p>
        </w:tc>
        <w:tc>
          <w:tcPr>
            <w:tcW w:w="522" w:type="dxa"/>
          </w:tcPr>
          <w:p w14:paraId="7445C5A9" w14:textId="4ACB5CCC" w:rsidR="391AFC03" w:rsidRDefault="647D3984" w:rsidP="391AFC03">
            <w:r>
              <w:t>x</w:t>
            </w:r>
          </w:p>
        </w:tc>
      </w:tr>
      <w:tr w:rsidR="00541F99" w14:paraId="20A5A7FB" w14:textId="77777777" w:rsidTr="52F7D73E">
        <w:tc>
          <w:tcPr>
            <w:tcW w:w="10910" w:type="dxa"/>
            <w:tcBorders>
              <w:top w:val="single" w:sz="2" w:space="0" w:color="auto"/>
              <w:right w:val="nil"/>
            </w:tcBorders>
            <w:shd w:val="clear" w:color="auto" w:fill="EBEBEB"/>
          </w:tcPr>
          <w:p w14:paraId="395EEFC2" w14:textId="77777777" w:rsidR="003347DD" w:rsidRPr="00541F99" w:rsidRDefault="003347DD">
            <w:pPr>
              <w:rPr>
                <w:rStyle w:val="Strong"/>
              </w:rPr>
            </w:pPr>
            <w:r w:rsidRPr="00541F99">
              <w:rPr>
                <w:rStyle w:val="Strong"/>
              </w:rPr>
              <w:t>Understanding and responding to literature</w:t>
            </w:r>
          </w:p>
          <w:p w14:paraId="0A20BBB9" w14:textId="77777777" w:rsidR="0087235E" w:rsidRDefault="003347DD" w:rsidP="0087235E">
            <w:r w:rsidRPr="00541F99">
              <w:rPr>
                <w:rStyle w:val="Strong"/>
              </w:rPr>
              <w:t>EN</w:t>
            </w:r>
            <w:r w:rsidR="0087235E" w:rsidRPr="00541F99">
              <w:rPr>
                <w:rStyle w:val="Strong"/>
              </w:rPr>
              <w:t>3</w:t>
            </w:r>
            <w:r w:rsidRPr="00541F99">
              <w:rPr>
                <w:rStyle w:val="Strong"/>
              </w:rPr>
              <w:t>-UARL-01</w:t>
            </w:r>
            <w:r w:rsidRPr="0091515D">
              <w:t xml:space="preserve"> </w:t>
            </w:r>
            <w:r w:rsidR="0087235E">
              <w:t>analyses representations of ideas in literature through narrative, character, imagery, symbol and connotation, and adapts these representations when creating texts</w:t>
            </w:r>
          </w:p>
          <w:p w14:paraId="24CE5E4F" w14:textId="77777777" w:rsidR="0087235E" w:rsidRPr="0091515D" w:rsidRDefault="0087235E" w:rsidP="0087235E">
            <w:r w:rsidRPr="00541F99">
              <w:rPr>
                <w:rStyle w:val="Strong"/>
              </w:rPr>
              <w:t>EN3-UARL-02</w:t>
            </w:r>
            <w:r>
              <w:t xml:space="preserve"> 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1C04B5B9" w14:textId="77777777" w:rsidR="003347DD" w:rsidRDefault="003347DD"/>
        </w:tc>
        <w:tc>
          <w:tcPr>
            <w:tcW w:w="521" w:type="dxa"/>
            <w:tcBorders>
              <w:top w:val="single" w:sz="2" w:space="0" w:color="auto"/>
              <w:left w:val="nil"/>
              <w:right w:val="nil"/>
            </w:tcBorders>
            <w:shd w:val="clear" w:color="auto" w:fill="EBEBEB"/>
          </w:tcPr>
          <w:p w14:paraId="7BBC3672" w14:textId="77777777" w:rsidR="003347DD" w:rsidRDefault="003347DD"/>
        </w:tc>
        <w:tc>
          <w:tcPr>
            <w:tcW w:w="522" w:type="dxa"/>
            <w:tcBorders>
              <w:top w:val="single" w:sz="2" w:space="0" w:color="auto"/>
              <w:left w:val="nil"/>
              <w:right w:val="nil"/>
            </w:tcBorders>
            <w:shd w:val="clear" w:color="auto" w:fill="EBEBEB"/>
          </w:tcPr>
          <w:p w14:paraId="7E81B51D" w14:textId="77777777" w:rsidR="003347DD" w:rsidRDefault="003347DD"/>
        </w:tc>
        <w:tc>
          <w:tcPr>
            <w:tcW w:w="521" w:type="dxa"/>
            <w:tcBorders>
              <w:top w:val="single" w:sz="2" w:space="0" w:color="auto"/>
              <w:left w:val="nil"/>
              <w:right w:val="nil"/>
            </w:tcBorders>
            <w:shd w:val="clear" w:color="auto" w:fill="EBEBEB"/>
          </w:tcPr>
          <w:p w14:paraId="510E038F" w14:textId="77777777" w:rsidR="003347DD" w:rsidRDefault="003347DD"/>
        </w:tc>
        <w:tc>
          <w:tcPr>
            <w:tcW w:w="522" w:type="dxa"/>
            <w:tcBorders>
              <w:top w:val="single" w:sz="2" w:space="0" w:color="auto"/>
              <w:left w:val="nil"/>
              <w:right w:val="nil"/>
            </w:tcBorders>
            <w:shd w:val="clear" w:color="auto" w:fill="EBEBEB"/>
          </w:tcPr>
          <w:p w14:paraId="21AB5FB1" w14:textId="77777777" w:rsidR="003347DD" w:rsidRDefault="003347DD"/>
        </w:tc>
        <w:tc>
          <w:tcPr>
            <w:tcW w:w="521" w:type="dxa"/>
            <w:tcBorders>
              <w:top w:val="single" w:sz="2" w:space="0" w:color="auto"/>
              <w:left w:val="nil"/>
              <w:right w:val="nil"/>
            </w:tcBorders>
            <w:shd w:val="clear" w:color="auto" w:fill="EBEBEB"/>
          </w:tcPr>
          <w:p w14:paraId="4682BB81" w14:textId="77777777" w:rsidR="003347DD" w:rsidRDefault="003347DD"/>
        </w:tc>
        <w:tc>
          <w:tcPr>
            <w:tcW w:w="522" w:type="dxa"/>
            <w:tcBorders>
              <w:left w:val="nil"/>
            </w:tcBorders>
            <w:shd w:val="clear" w:color="auto" w:fill="EBEBEB"/>
          </w:tcPr>
          <w:p w14:paraId="2060122A" w14:textId="77777777" w:rsidR="003347DD" w:rsidRDefault="003347DD"/>
        </w:tc>
      </w:tr>
      <w:tr w:rsidR="003347DD" w14:paraId="62A40DA0" w14:textId="77777777" w:rsidTr="52F7D73E">
        <w:tc>
          <w:tcPr>
            <w:tcW w:w="10910" w:type="dxa"/>
          </w:tcPr>
          <w:p w14:paraId="0E2A100B" w14:textId="6B121F9F" w:rsidR="003347DD" w:rsidRPr="0091515D" w:rsidRDefault="41BB3259" w:rsidP="06EFB210">
            <w:pPr>
              <w:pStyle w:val="ListBullet"/>
              <w:rPr>
                <w:rFonts w:eastAsia="Arial"/>
                <w:color w:val="000000" w:themeColor="text1"/>
                <w:lang w:val="en-GB"/>
              </w:rPr>
            </w:pPr>
            <w:r w:rsidRPr="17BC1F28">
              <w:rPr>
                <w:rFonts w:eastAsia="Arial"/>
                <w:color w:val="000000" w:themeColor="text1"/>
                <w:lang w:val="en-GB"/>
              </w:rPr>
              <w:t>I</w:t>
            </w:r>
            <w:r w:rsidR="2CC7827E" w:rsidRPr="17BC1F28">
              <w:rPr>
                <w:rFonts w:eastAsia="Arial"/>
                <w:color w:val="000000" w:themeColor="text1"/>
                <w:lang w:val="en-GB"/>
              </w:rPr>
              <w:t>dentify</w:t>
            </w:r>
            <w:r w:rsidR="3285A0F2" w:rsidRPr="17BC1F28">
              <w:rPr>
                <w:rFonts w:eastAsia="Arial"/>
                <w:color w:val="000000" w:themeColor="text1"/>
                <w:lang w:val="en-GB"/>
              </w:rPr>
              <w:t xml:space="preserve"> and describe messages common to lived experiences that recur in literature and use these representations when creating texts</w:t>
            </w:r>
          </w:p>
        </w:tc>
        <w:tc>
          <w:tcPr>
            <w:tcW w:w="521" w:type="dxa"/>
          </w:tcPr>
          <w:p w14:paraId="7EB630E3" w14:textId="77777777" w:rsidR="003347DD" w:rsidRDefault="003347DD"/>
        </w:tc>
        <w:tc>
          <w:tcPr>
            <w:tcW w:w="521" w:type="dxa"/>
          </w:tcPr>
          <w:p w14:paraId="2E7E6BD4" w14:textId="73723FBC" w:rsidR="003347DD" w:rsidRDefault="03BE6420">
            <w:r>
              <w:t>x</w:t>
            </w:r>
          </w:p>
        </w:tc>
        <w:tc>
          <w:tcPr>
            <w:tcW w:w="522" w:type="dxa"/>
          </w:tcPr>
          <w:p w14:paraId="42FB6521" w14:textId="39721E00" w:rsidR="003347DD" w:rsidRDefault="394AC922">
            <w:r>
              <w:t>x</w:t>
            </w:r>
          </w:p>
        </w:tc>
        <w:tc>
          <w:tcPr>
            <w:tcW w:w="521" w:type="dxa"/>
          </w:tcPr>
          <w:p w14:paraId="416376E9" w14:textId="29058A53" w:rsidR="003347DD" w:rsidRDefault="003347DD"/>
        </w:tc>
        <w:tc>
          <w:tcPr>
            <w:tcW w:w="522" w:type="dxa"/>
          </w:tcPr>
          <w:p w14:paraId="1FD58CE8" w14:textId="2CB59D46" w:rsidR="003347DD" w:rsidRDefault="057AC2B8">
            <w:r>
              <w:t>x</w:t>
            </w:r>
          </w:p>
        </w:tc>
        <w:tc>
          <w:tcPr>
            <w:tcW w:w="521" w:type="dxa"/>
          </w:tcPr>
          <w:p w14:paraId="5E8B65F7" w14:textId="07937105" w:rsidR="003347DD" w:rsidRDefault="057AC2B8">
            <w:r>
              <w:t>x</w:t>
            </w:r>
          </w:p>
        </w:tc>
        <w:tc>
          <w:tcPr>
            <w:tcW w:w="522" w:type="dxa"/>
          </w:tcPr>
          <w:p w14:paraId="24D38BB9" w14:textId="77777777" w:rsidR="003347DD" w:rsidRDefault="003347DD"/>
        </w:tc>
      </w:tr>
      <w:tr w:rsidR="003347DD" w14:paraId="7ACE247C" w14:textId="77777777" w:rsidTr="52F7D73E">
        <w:tc>
          <w:tcPr>
            <w:tcW w:w="10910" w:type="dxa"/>
          </w:tcPr>
          <w:p w14:paraId="4AAB8FA9" w14:textId="26722715" w:rsidR="003347DD" w:rsidRPr="0091515D" w:rsidRDefault="3C9994F8" w:rsidP="06EFB210">
            <w:pPr>
              <w:pStyle w:val="ListBullet"/>
              <w:rPr>
                <w:rFonts w:eastAsia="Arial"/>
                <w:color w:val="000000" w:themeColor="text1"/>
                <w:lang w:val="en-GB"/>
              </w:rPr>
            </w:pPr>
            <w:r w:rsidRPr="17BC1F28">
              <w:rPr>
                <w:rFonts w:eastAsia="Arial"/>
                <w:color w:val="000000" w:themeColor="text1"/>
                <w:lang w:val="en-GB"/>
              </w:rPr>
              <w:t>D</w:t>
            </w:r>
            <w:r w:rsidR="12B73BCB" w:rsidRPr="17BC1F28">
              <w:rPr>
                <w:rFonts w:eastAsia="Arial"/>
                <w:color w:val="000000" w:themeColor="text1"/>
                <w:lang w:val="en-GB"/>
              </w:rPr>
              <w:t>escribe</w:t>
            </w:r>
            <w:r w:rsidR="5DDF24AE" w:rsidRPr="17BC1F28">
              <w:rPr>
                <w:rFonts w:eastAsia="Arial"/>
                <w:color w:val="000000" w:themeColor="text1"/>
                <w:lang w:val="en-GB"/>
              </w:rPr>
              <w:t xml:space="preserve"> how Aboriginal and Torres Strait Islander authors’ language use promotes a shared understanding of cultural context</w:t>
            </w:r>
          </w:p>
        </w:tc>
        <w:tc>
          <w:tcPr>
            <w:tcW w:w="521" w:type="dxa"/>
          </w:tcPr>
          <w:p w14:paraId="32B32CBF" w14:textId="77777777" w:rsidR="003347DD" w:rsidRDefault="003347DD"/>
        </w:tc>
        <w:tc>
          <w:tcPr>
            <w:tcW w:w="521" w:type="dxa"/>
          </w:tcPr>
          <w:p w14:paraId="1EC879E0" w14:textId="182768A3" w:rsidR="003347DD" w:rsidRDefault="03BE6420">
            <w:r>
              <w:t>x</w:t>
            </w:r>
          </w:p>
        </w:tc>
        <w:tc>
          <w:tcPr>
            <w:tcW w:w="522" w:type="dxa"/>
          </w:tcPr>
          <w:p w14:paraId="0BF83BBA" w14:textId="2296E9CA" w:rsidR="003347DD" w:rsidRDefault="321E7C63">
            <w:r>
              <w:t>x</w:t>
            </w:r>
          </w:p>
        </w:tc>
        <w:tc>
          <w:tcPr>
            <w:tcW w:w="521" w:type="dxa"/>
          </w:tcPr>
          <w:p w14:paraId="4D180EA2" w14:textId="55D57E47" w:rsidR="003347DD" w:rsidRDefault="321E7C63">
            <w:r>
              <w:t>x</w:t>
            </w:r>
          </w:p>
        </w:tc>
        <w:tc>
          <w:tcPr>
            <w:tcW w:w="522" w:type="dxa"/>
          </w:tcPr>
          <w:p w14:paraId="2EF6424E" w14:textId="77777777" w:rsidR="003347DD" w:rsidRDefault="003347DD"/>
        </w:tc>
        <w:tc>
          <w:tcPr>
            <w:tcW w:w="521" w:type="dxa"/>
          </w:tcPr>
          <w:p w14:paraId="385A81EE" w14:textId="77777777" w:rsidR="003347DD" w:rsidRDefault="003347DD"/>
        </w:tc>
        <w:tc>
          <w:tcPr>
            <w:tcW w:w="522" w:type="dxa"/>
          </w:tcPr>
          <w:p w14:paraId="033747E7" w14:textId="77777777" w:rsidR="003347DD" w:rsidRDefault="003347DD"/>
        </w:tc>
      </w:tr>
      <w:tr w:rsidR="391AFC03" w14:paraId="1FCC7981" w14:textId="77777777" w:rsidTr="52F7D73E">
        <w:trPr>
          <w:trHeight w:val="300"/>
        </w:trPr>
        <w:tc>
          <w:tcPr>
            <w:tcW w:w="10910" w:type="dxa"/>
          </w:tcPr>
          <w:p w14:paraId="7FB940C7" w14:textId="7C26F7BB" w:rsidR="03BE6420" w:rsidRDefault="7DA4E470" w:rsidP="06EFB210">
            <w:pPr>
              <w:pStyle w:val="ListBullet"/>
              <w:rPr>
                <w:rFonts w:eastAsia="Arial"/>
                <w:color w:val="000000" w:themeColor="text1"/>
              </w:rPr>
            </w:pPr>
            <w:r w:rsidRPr="17BC1F28">
              <w:rPr>
                <w:rFonts w:eastAsia="Arial"/>
                <w:color w:val="000000" w:themeColor="text1"/>
              </w:rPr>
              <w:t>R</w:t>
            </w:r>
            <w:r w:rsidR="229C8319" w:rsidRPr="17BC1F28">
              <w:rPr>
                <w:rFonts w:eastAsia="Arial"/>
                <w:color w:val="000000" w:themeColor="text1"/>
              </w:rPr>
              <w:t>eflect</w:t>
            </w:r>
            <w:r w:rsidR="47D7B263" w:rsidRPr="17BC1F28">
              <w:rPr>
                <w:rFonts w:eastAsia="Arial"/>
                <w:color w:val="000000" w:themeColor="text1"/>
              </w:rPr>
              <w:t xml:space="preserve"> on and explain how personal, social and cultural context is expressed in own texts</w:t>
            </w:r>
          </w:p>
        </w:tc>
        <w:tc>
          <w:tcPr>
            <w:tcW w:w="521" w:type="dxa"/>
          </w:tcPr>
          <w:p w14:paraId="7BEAEA48" w14:textId="73F1C374" w:rsidR="391AFC03" w:rsidRDefault="391AFC03" w:rsidP="391AFC03"/>
        </w:tc>
        <w:tc>
          <w:tcPr>
            <w:tcW w:w="521" w:type="dxa"/>
          </w:tcPr>
          <w:p w14:paraId="357771F5" w14:textId="2D413F44" w:rsidR="03BE6420" w:rsidRDefault="03BE6420" w:rsidP="391AFC03">
            <w:r>
              <w:t>x</w:t>
            </w:r>
          </w:p>
        </w:tc>
        <w:tc>
          <w:tcPr>
            <w:tcW w:w="522" w:type="dxa"/>
          </w:tcPr>
          <w:p w14:paraId="320A99DF" w14:textId="5576AFAE" w:rsidR="391AFC03" w:rsidRDefault="391AFC03" w:rsidP="391AFC03"/>
        </w:tc>
        <w:tc>
          <w:tcPr>
            <w:tcW w:w="521" w:type="dxa"/>
          </w:tcPr>
          <w:p w14:paraId="16FDBB6A" w14:textId="4A1C8B57" w:rsidR="391AFC03" w:rsidRDefault="391AFC03" w:rsidP="391AFC03"/>
        </w:tc>
        <w:tc>
          <w:tcPr>
            <w:tcW w:w="522" w:type="dxa"/>
          </w:tcPr>
          <w:p w14:paraId="732E95EE" w14:textId="7B16DF07" w:rsidR="391AFC03" w:rsidRDefault="391AFC03" w:rsidP="391AFC03"/>
        </w:tc>
        <w:tc>
          <w:tcPr>
            <w:tcW w:w="521" w:type="dxa"/>
          </w:tcPr>
          <w:p w14:paraId="4F938AFE" w14:textId="7B7DADDE" w:rsidR="391AFC03" w:rsidRDefault="10D97678" w:rsidP="391AFC03">
            <w:r>
              <w:t>x</w:t>
            </w:r>
          </w:p>
        </w:tc>
        <w:tc>
          <w:tcPr>
            <w:tcW w:w="522" w:type="dxa"/>
          </w:tcPr>
          <w:p w14:paraId="50871FD2" w14:textId="36EFAC5B" w:rsidR="391AFC03" w:rsidRDefault="10D97678" w:rsidP="391AFC03">
            <w:r>
              <w:t>x</w:t>
            </w:r>
          </w:p>
        </w:tc>
      </w:tr>
      <w:tr w:rsidR="391AFC03" w14:paraId="3953B5ED" w14:textId="77777777" w:rsidTr="52F7D73E">
        <w:trPr>
          <w:trHeight w:val="300"/>
        </w:trPr>
        <w:tc>
          <w:tcPr>
            <w:tcW w:w="10910" w:type="dxa"/>
          </w:tcPr>
          <w:p w14:paraId="505B0231" w14:textId="36AA826E" w:rsidR="03BE6420" w:rsidRDefault="042C10C6" w:rsidP="06EFB210">
            <w:pPr>
              <w:pStyle w:val="ListBullet"/>
              <w:rPr>
                <w:rFonts w:eastAsia="Arial"/>
                <w:color w:val="000000" w:themeColor="text1"/>
                <w:lang w:val="en-GB"/>
              </w:rPr>
            </w:pPr>
            <w:r w:rsidRPr="17BC1F28">
              <w:rPr>
                <w:rFonts w:eastAsia="Arial"/>
                <w:color w:val="000000" w:themeColor="text1"/>
                <w:lang w:val="en-GB"/>
              </w:rPr>
              <w:t>R</w:t>
            </w:r>
            <w:r w:rsidR="79B0874D" w:rsidRPr="17BC1F28">
              <w:rPr>
                <w:rFonts w:eastAsia="Arial"/>
                <w:color w:val="000000" w:themeColor="text1"/>
                <w:lang w:val="en-GB"/>
              </w:rPr>
              <w:t>ecognise</w:t>
            </w:r>
            <w:r w:rsidR="6E54069F" w:rsidRPr="17BC1F28">
              <w:rPr>
                <w:rFonts w:eastAsia="Arial"/>
                <w:color w:val="000000" w:themeColor="text1"/>
                <w:lang w:val="en-GB"/>
              </w:rPr>
              <w:t xml:space="preserve"> how an argument is influenced by perspective and create texts that adopt a perspective beyond personal experience</w:t>
            </w:r>
          </w:p>
        </w:tc>
        <w:tc>
          <w:tcPr>
            <w:tcW w:w="521" w:type="dxa"/>
          </w:tcPr>
          <w:p w14:paraId="30281BA8" w14:textId="243C1F97" w:rsidR="391AFC03" w:rsidRDefault="391AFC03" w:rsidP="391AFC03"/>
        </w:tc>
        <w:tc>
          <w:tcPr>
            <w:tcW w:w="521" w:type="dxa"/>
          </w:tcPr>
          <w:p w14:paraId="2B135F19" w14:textId="684E9C80" w:rsidR="03BE6420" w:rsidRDefault="03BE6420" w:rsidP="391AFC03">
            <w:r>
              <w:t>x</w:t>
            </w:r>
          </w:p>
        </w:tc>
        <w:tc>
          <w:tcPr>
            <w:tcW w:w="522" w:type="dxa"/>
          </w:tcPr>
          <w:p w14:paraId="520A8921" w14:textId="695E360B" w:rsidR="391AFC03" w:rsidRDefault="391AFC03" w:rsidP="391AFC03"/>
        </w:tc>
        <w:tc>
          <w:tcPr>
            <w:tcW w:w="521" w:type="dxa"/>
          </w:tcPr>
          <w:p w14:paraId="42EEDA68" w14:textId="54568412" w:rsidR="391AFC03" w:rsidRDefault="391AFC03" w:rsidP="391AFC03"/>
        </w:tc>
        <w:tc>
          <w:tcPr>
            <w:tcW w:w="522" w:type="dxa"/>
          </w:tcPr>
          <w:p w14:paraId="021B532D" w14:textId="05A63B90" w:rsidR="391AFC03" w:rsidRDefault="391AFC03" w:rsidP="391AFC03"/>
        </w:tc>
        <w:tc>
          <w:tcPr>
            <w:tcW w:w="521" w:type="dxa"/>
          </w:tcPr>
          <w:p w14:paraId="7814265D" w14:textId="5B9783E1" w:rsidR="391AFC03" w:rsidRDefault="0FF275A1" w:rsidP="391AFC03">
            <w:r>
              <w:t>x</w:t>
            </w:r>
          </w:p>
        </w:tc>
        <w:tc>
          <w:tcPr>
            <w:tcW w:w="522" w:type="dxa"/>
          </w:tcPr>
          <w:p w14:paraId="17A88E62" w14:textId="6643FA61" w:rsidR="391AFC03" w:rsidRDefault="0FF275A1" w:rsidP="391AFC03">
            <w:r>
              <w:t>x</w:t>
            </w:r>
          </w:p>
        </w:tc>
      </w:tr>
      <w:tr w:rsidR="391AFC03" w14:paraId="54C90D05" w14:textId="77777777" w:rsidTr="52F7D73E">
        <w:trPr>
          <w:trHeight w:val="300"/>
        </w:trPr>
        <w:tc>
          <w:tcPr>
            <w:tcW w:w="10910" w:type="dxa"/>
          </w:tcPr>
          <w:p w14:paraId="31CC363D" w14:textId="2FEEEB4D" w:rsidR="03BE6420" w:rsidRDefault="1773F494" w:rsidP="06EFB210">
            <w:pPr>
              <w:pStyle w:val="ListBullet"/>
              <w:rPr>
                <w:rFonts w:eastAsia="Arial"/>
                <w:color w:val="000000" w:themeColor="text1"/>
                <w:lang w:val="en-GB"/>
              </w:rPr>
            </w:pPr>
            <w:r w:rsidRPr="17BC1F28">
              <w:rPr>
                <w:rFonts w:eastAsia="Arial"/>
                <w:color w:val="000000" w:themeColor="text1"/>
                <w:lang w:val="en-GB"/>
              </w:rPr>
              <w:lastRenderedPageBreak/>
              <w:t>C</w:t>
            </w:r>
            <w:r w:rsidR="44371BF1" w:rsidRPr="17BC1F28">
              <w:rPr>
                <w:rFonts w:eastAsia="Arial"/>
                <w:color w:val="000000" w:themeColor="text1"/>
                <w:lang w:val="en-GB"/>
              </w:rPr>
              <w:t>ompare</w:t>
            </w:r>
            <w:r w:rsidR="694DE020" w:rsidRPr="17BC1F28">
              <w:rPr>
                <w:rFonts w:eastAsia="Arial"/>
                <w:color w:val="000000" w:themeColor="text1"/>
                <w:lang w:val="en-GB"/>
              </w:rPr>
              <w:t xml:space="preserve"> the reliability and validity of texts to make judgements about their authority</w:t>
            </w:r>
            <w:r w:rsidR="15E0CC4B" w:rsidRPr="17BC1F28">
              <w:rPr>
                <w:rFonts w:eastAsia="Arial"/>
                <w:color w:val="000000" w:themeColor="text1"/>
                <w:lang w:val="en-GB"/>
              </w:rPr>
              <w:t xml:space="preserve"> (UnT7)</w:t>
            </w:r>
          </w:p>
        </w:tc>
        <w:tc>
          <w:tcPr>
            <w:tcW w:w="521" w:type="dxa"/>
          </w:tcPr>
          <w:p w14:paraId="0D8FB785" w14:textId="675DD4F4" w:rsidR="391AFC03" w:rsidRDefault="391AFC03" w:rsidP="391AFC03"/>
        </w:tc>
        <w:tc>
          <w:tcPr>
            <w:tcW w:w="521" w:type="dxa"/>
          </w:tcPr>
          <w:p w14:paraId="0453595D" w14:textId="635C1250" w:rsidR="03BE6420" w:rsidRDefault="03BE6420" w:rsidP="391AFC03">
            <w:r>
              <w:t>x</w:t>
            </w:r>
          </w:p>
        </w:tc>
        <w:tc>
          <w:tcPr>
            <w:tcW w:w="522" w:type="dxa"/>
          </w:tcPr>
          <w:p w14:paraId="00C92032" w14:textId="57884851" w:rsidR="391AFC03" w:rsidRDefault="391AFC03" w:rsidP="391AFC03"/>
        </w:tc>
        <w:tc>
          <w:tcPr>
            <w:tcW w:w="521" w:type="dxa"/>
          </w:tcPr>
          <w:p w14:paraId="397B5E4F" w14:textId="466E186D" w:rsidR="391AFC03" w:rsidRDefault="391AFC03" w:rsidP="391AFC03"/>
        </w:tc>
        <w:tc>
          <w:tcPr>
            <w:tcW w:w="522" w:type="dxa"/>
          </w:tcPr>
          <w:p w14:paraId="17BA8C8B" w14:textId="768145C4" w:rsidR="391AFC03" w:rsidRDefault="103B44BA" w:rsidP="391AFC03">
            <w:r>
              <w:t>x</w:t>
            </w:r>
          </w:p>
        </w:tc>
        <w:tc>
          <w:tcPr>
            <w:tcW w:w="521" w:type="dxa"/>
          </w:tcPr>
          <w:p w14:paraId="57AB9742" w14:textId="572BF7EA" w:rsidR="391AFC03" w:rsidRDefault="391AFC03" w:rsidP="391AFC03"/>
        </w:tc>
        <w:tc>
          <w:tcPr>
            <w:tcW w:w="522" w:type="dxa"/>
          </w:tcPr>
          <w:p w14:paraId="7A827586" w14:textId="5618F885" w:rsidR="391AFC03" w:rsidRDefault="391AFC03" w:rsidP="391AFC03"/>
        </w:tc>
      </w:tr>
    </w:tbl>
    <w:p w14:paraId="515A9266" w14:textId="74294086" w:rsidR="00A16CE9" w:rsidRDefault="00000000" w:rsidP="00DB2213">
      <w:pPr>
        <w:pStyle w:val="Imageattributioncaption"/>
      </w:pPr>
      <w:hyperlink r:id="rId22">
        <w:r w:rsidR="003347DD" w:rsidRPr="4A7138AB">
          <w:rPr>
            <w:rStyle w:val="Hyperlink"/>
          </w:rPr>
          <w:t>English K–10 Syllabus</w:t>
        </w:r>
      </w:hyperlink>
      <w:r w:rsidR="003347DD" w:rsidRPr="003347DD">
        <w:t xml:space="preserve"> © NSW Education Standards Authority (NESA) for and on behalf of the Crown in right of the State of New South Wales, 2022.</w:t>
      </w:r>
    </w:p>
    <w:p w14:paraId="37457862" w14:textId="66B537F8" w:rsidR="00936CA9" w:rsidRDefault="00936CA9">
      <w:pPr>
        <w:suppressAutoHyphens w:val="0"/>
        <w:spacing w:before="0" w:after="160" w:line="259" w:lineRule="auto"/>
      </w:pPr>
      <w:r>
        <w:br w:type="page"/>
      </w:r>
    </w:p>
    <w:p w14:paraId="1AAF2C72" w14:textId="77777777" w:rsidR="003347DD" w:rsidRDefault="53C9D231" w:rsidP="00A16CE9">
      <w:pPr>
        <w:pStyle w:val="Heading2"/>
      </w:pPr>
      <w:bookmarkStart w:id="3" w:name="_Toc173850779"/>
      <w:r>
        <w:lastRenderedPageBreak/>
        <w:t>Resources</w:t>
      </w:r>
      <w:bookmarkEnd w:id="3"/>
    </w:p>
    <w:p w14:paraId="4D48DFA4" w14:textId="77777777" w:rsidR="003347DD" w:rsidRDefault="003347DD" w:rsidP="00E26F62">
      <w:r w:rsidRPr="003347DD">
        <w:t xml:space="preserve">The </w:t>
      </w:r>
      <w:r w:rsidRPr="00E26F62">
        <w:t>resources</w:t>
      </w:r>
      <w:r w:rsidRPr="003347DD">
        <w:t xml:space="preserve"> in the table below are referred to in this unit. Letters 'A' and 'B' in the header refer to Component A and B respectively, and the numbers 1 to 5 indicate weeks. The use of 'x' in these columns indicate</w:t>
      </w:r>
      <w:r w:rsidR="009C1B46">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7C0A5DE7" w14:textId="77777777" w:rsidTr="52F7D73E">
        <w:trPr>
          <w:cnfStyle w:val="100000000000" w:firstRow="1" w:lastRow="0" w:firstColumn="0" w:lastColumn="0" w:oddVBand="0" w:evenVBand="0" w:oddHBand="0" w:evenHBand="0" w:firstRowFirstColumn="0" w:firstRowLastColumn="0" w:lastRowFirstColumn="0" w:lastRowLastColumn="0"/>
        </w:trPr>
        <w:tc>
          <w:tcPr>
            <w:tcW w:w="10910" w:type="dxa"/>
          </w:tcPr>
          <w:p w14:paraId="7FB86254" w14:textId="77777777" w:rsidR="003347DD" w:rsidRDefault="003347DD">
            <w:bookmarkStart w:id="4" w:name="_Hlk173153525"/>
            <w:r>
              <w:t>Resource</w:t>
            </w:r>
          </w:p>
        </w:tc>
        <w:tc>
          <w:tcPr>
            <w:tcW w:w="521" w:type="dxa"/>
          </w:tcPr>
          <w:p w14:paraId="5FA122DB" w14:textId="77777777" w:rsidR="003347DD" w:rsidRDefault="003347DD">
            <w:pPr>
              <w:jc w:val="center"/>
            </w:pPr>
            <w:r>
              <w:t>A</w:t>
            </w:r>
          </w:p>
        </w:tc>
        <w:tc>
          <w:tcPr>
            <w:tcW w:w="521" w:type="dxa"/>
          </w:tcPr>
          <w:p w14:paraId="43C30C97" w14:textId="77777777" w:rsidR="003347DD" w:rsidRDefault="003347DD">
            <w:pPr>
              <w:jc w:val="center"/>
            </w:pPr>
            <w:r>
              <w:t>B</w:t>
            </w:r>
          </w:p>
        </w:tc>
        <w:tc>
          <w:tcPr>
            <w:tcW w:w="522" w:type="dxa"/>
          </w:tcPr>
          <w:p w14:paraId="2CC6DF50" w14:textId="77777777" w:rsidR="003347DD" w:rsidRDefault="003347DD">
            <w:pPr>
              <w:jc w:val="center"/>
            </w:pPr>
            <w:r>
              <w:t>1</w:t>
            </w:r>
          </w:p>
        </w:tc>
        <w:tc>
          <w:tcPr>
            <w:tcW w:w="521" w:type="dxa"/>
          </w:tcPr>
          <w:p w14:paraId="6471CD76" w14:textId="77777777" w:rsidR="003347DD" w:rsidRDefault="003347DD">
            <w:pPr>
              <w:jc w:val="center"/>
            </w:pPr>
            <w:r>
              <w:t>2</w:t>
            </w:r>
          </w:p>
        </w:tc>
        <w:tc>
          <w:tcPr>
            <w:tcW w:w="522" w:type="dxa"/>
          </w:tcPr>
          <w:p w14:paraId="7CE41A0E" w14:textId="77777777" w:rsidR="003347DD" w:rsidRDefault="003347DD">
            <w:pPr>
              <w:jc w:val="center"/>
            </w:pPr>
            <w:r>
              <w:t>3</w:t>
            </w:r>
          </w:p>
        </w:tc>
        <w:tc>
          <w:tcPr>
            <w:tcW w:w="521" w:type="dxa"/>
          </w:tcPr>
          <w:p w14:paraId="55C88465" w14:textId="77777777" w:rsidR="003347DD" w:rsidRDefault="003347DD">
            <w:pPr>
              <w:jc w:val="center"/>
            </w:pPr>
            <w:r>
              <w:t>4</w:t>
            </w:r>
          </w:p>
        </w:tc>
        <w:tc>
          <w:tcPr>
            <w:tcW w:w="522" w:type="dxa"/>
          </w:tcPr>
          <w:p w14:paraId="088BF388" w14:textId="77777777" w:rsidR="003347DD" w:rsidRDefault="003347DD">
            <w:pPr>
              <w:jc w:val="center"/>
            </w:pPr>
            <w:r>
              <w:t>5</w:t>
            </w:r>
          </w:p>
        </w:tc>
      </w:tr>
      <w:tr w:rsidR="003347DD" w14:paraId="272F9FCA" w14:textId="77777777" w:rsidTr="52F7D73E">
        <w:tc>
          <w:tcPr>
            <w:tcW w:w="10910" w:type="dxa"/>
          </w:tcPr>
          <w:p w14:paraId="34C15B48" w14:textId="6EE9F9C0" w:rsidR="003347DD" w:rsidRDefault="13ED59C8" w:rsidP="00604F1A">
            <w:r>
              <w:t xml:space="preserve">One Arm Point Remote Community School (2010) </w:t>
            </w:r>
            <w:r w:rsidRPr="00604F1A">
              <w:rPr>
                <w:rStyle w:val="Emphasis"/>
              </w:rPr>
              <w:t>Our World: Bardi-</w:t>
            </w:r>
            <w:proofErr w:type="spellStart"/>
            <w:r w:rsidRPr="00604F1A">
              <w:rPr>
                <w:rStyle w:val="Emphasis"/>
              </w:rPr>
              <w:t>Jaawi</w:t>
            </w:r>
            <w:proofErr w:type="spellEnd"/>
            <w:r w:rsidRPr="00604F1A">
              <w:rPr>
                <w:rStyle w:val="Emphasis"/>
              </w:rPr>
              <w:t xml:space="preserve"> Life at </w:t>
            </w:r>
            <w:proofErr w:type="spellStart"/>
            <w:r w:rsidRPr="00604F1A">
              <w:rPr>
                <w:rStyle w:val="Emphasis"/>
              </w:rPr>
              <w:t>Ardiyooloon</w:t>
            </w:r>
            <w:proofErr w:type="spellEnd"/>
            <w:r w:rsidRPr="03EB51D4">
              <w:rPr>
                <w:i/>
                <w:iCs/>
              </w:rPr>
              <w:t>,</w:t>
            </w:r>
            <w:r>
              <w:t xml:space="preserve"> </w:t>
            </w:r>
            <w:proofErr w:type="spellStart"/>
            <w:r>
              <w:t>Magabala</w:t>
            </w:r>
            <w:proofErr w:type="spellEnd"/>
            <w:r>
              <w:t xml:space="preserve"> Books, Australia</w:t>
            </w:r>
            <w:r w:rsidR="5EBF6F38">
              <w:t>. ISBN: 978192</w:t>
            </w:r>
            <w:r w:rsidR="00544DCD">
              <w:t>12</w:t>
            </w:r>
            <w:r w:rsidR="5EBF6F38">
              <w:t>48238</w:t>
            </w:r>
          </w:p>
        </w:tc>
        <w:tc>
          <w:tcPr>
            <w:tcW w:w="521" w:type="dxa"/>
          </w:tcPr>
          <w:p w14:paraId="78D7B670" w14:textId="01BDCC17" w:rsidR="003347DD" w:rsidRDefault="113179BD">
            <w:r>
              <w:t>x</w:t>
            </w:r>
          </w:p>
        </w:tc>
        <w:tc>
          <w:tcPr>
            <w:tcW w:w="521" w:type="dxa"/>
          </w:tcPr>
          <w:p w14:paraId="067EEC5D" w14:textId="1CADDA6C" w:rsidR="003347DD" w:rsidRDefault="113179BD">
            <w:r>
              <w:t>x</w:t>
            </w:r>
          </w:p>
        </w:tc>
        <w:tc>
          <w:tcPr>
            <w:tcW w:w="522" w:type="dxa"/>
          </w:tcPr>
          <w:p w14:paraId="4E3E610F" w14:textId="2CA3A7E5" w:rsidR="003347DD" w:rsidRDefault="7316A5CC">
            <w:r>
              <w:t>x</w:t>
            </w:r>
          </w:p>
        </w:tc>
        <w:tc>
          <w:tcPr>
            <w:tcW w:w="521" w:type="dxa"/>
          </w:tcPr>
          <w:p w14:paraId="4A1E5BE8" w14:textId="35A5FDC9" w:rsidR="003347DD" w:rsidRDefault="7316A5CC">
            <w:r>
              <w:t>x</w:t>
            </w:r>
          </w:p>
        </w:tc>
        <w:tc>
          <w:tcPr>
            <w:tcW w:w="522" w:type="dxa"/>
          </w:tcPr>
          <w:p w14:paraId="09B8BCDC" w14:textId="2377F273" w:rsidR="003347DD" w:rsidRDefault="6B7C52F0">
            <w:r>
              <w:t>x</w:t>
            </w:r>
          </w:p>
        </w:tc>
        <w:tc>
          <w:tcPr>
            <w:tcW w:w="521" w:type="dxa"/>
          </w:tcPr>
          <w:p w14:paraId="0F31F4C7" w14:textId="77777777" w:rsidR="003347DD" w:rsidRDefault="003347DD"/>
        </w:tc>
        <w:tc>
          <w:tcPr>
            <w:tcW w:w="522" w:type="dxa"/>
          </w:tcPr>
          <w:p w14:paraId="0A883A42" w14:textId="77777777" w:rsidR="003347DD" w:rsidRDefault="003347DD"/>
        </w:tc>
      </w:tr>
      <w:tr w:rsidR="06EFB210" w14:paraId="3EB894C2" w14:textId="77777777" w:rsidTr="52F7D73E">
        <w:trPr>
          <w:trHeight w:val="300"/>
        </w:trPr>
        <w:tc>
          <w:tcPr>
            <w:tcW w:w="10910" w:type="dxa"/>
          </w:tcPr>
          <w:p w14:paraId="42FC9EA5" w14:textId="2B7DC574" w:rsidR="766D0243" w:rsidRDefault="766D0243" w:rsidP="06EFB210">
            <w:r>
              <w:t>Sticky notes</w:t>
            </w:r>
          </w:p>
        </w:tc>
        <w:tc>
          <w:tcPr>
            <w:tcW w:w="521" w:type="dxa"/>
          </w:tcPr>
          <w:p w14:paraId="22385189" w14:textId="4B5DC678" w:rsidR="06EFB210" w:rsidRDefault="06EFB210" w:rsidP="06EFB210"/>
        </w:tc>
        <w:tc>
          <w:tcPr>
            <w:tcW w:w="521" w:type="dxa"/>
          </w:tcPr>
          <w:p w14:paraId="1B4AA5A6" w14:textId="158D53B5" w:rsidR="766D0243" w:rsidRDefault="766D0243" w:rsidP="06EFB210">
            <w:r>
              <w:t>x</w:t>
            </w:r>
          </w:p>
        </w:tc>
        <w:tc>
          <w:tcPr>
            <w:tcW w:w="522" w:type="dxa"/>
          </w:tcPr>
          <w:p w14:paraId="566C1FA7" w14:textId="31DECA4D" w:rsidR="766D0243" w:rsidRDefault="766D0243" w:rsidP="06EFB210">
            <w:r>
              <w:t>x</w:t>
            </w:r>
          </w:p>
        </w:tc>
        <w:tc>
          <w:tcPr>
            <w:tcW w:w="521" w:type="dxa"/>
          </w:tcPr>
          <w:p w14:paraId="0A17CCDB" w14:textId="31C60242" w:rsidR="06EFB210" w:rsidRDefault="06EFB210" w:rsidP="06EFB210"/>
        </w:tc>
        <w:tc>
          <w:tcPr>
            <w:tcW w:w="522" w:type="dxa"/>
          </w:tcPr>
          <w:p w14:paraId="44CAFB34" w14:textId="6B2D3082" w:rsidR="06EFB210" w:rsidRDefault="06EFB210" w:rsidP="06EFB210"/>
        </w:tc>
        <w:tc>
          <w:tcPr>
            <w:tcW w:w="521" w:type="dxa"/>
          </w:tcPr>
          <w:p w14:paraId="1B37AB84" w14:textId="64C6BC9D" w:rsidR="06EFB210" w:rsidRDefault="06EFB210" w:rsidP="06EFB210"/>
        </w:tc>
        <w:tc>
          <w:tcPr>
            <w:tcW w:w="522" w:type="dxa"/>
          </w:tcPr>
          <w:p w14:paraId="440C6356" w14:textId="640E896E" w:rsidR="06EFB210" w:rsidRDefault="06EFB210" w:rsidP="06EFB210"/>
        </w:tc>
      </w:tr>
      <w:tr w:rsidR="6A7B3B4F" w14:paraId="290621D6" w14:textId="77777777" w:rsidTr="52F7D73E">
        <w:trPr>
          <w:trHeight w:val="300"/>
        </w:trPr>
        <w:tc>
          <w:tcPr>
            <w:tcW w:w="10910" w:type="dxa"/>
          </w:tcPr>
          <w:p w14:paraId="16DB1DAE" w14:textId="2A526AA9" w:rsidR="05B4B27B" w:rsidRDefault="16EC9DD4" w:rsidP="03EB51D4">
            <w:pPr>
              <w:rPr>
                <w:rFonts w:eastAsia="Arial"/>
                <w:szCs w:val="22"/>
              </w:rPr>
            </w:pPr>
            <w:r>
              <w:t xml:space="preserve">Website: </w:t>
            </w:r>
            <w:hyperlink r:id="rId23">
              <w:r w:rsidR="502AB843" w:rsidRPr="06EFB210">
                <w:rPr>
                  <w:rStyle w:val="Hyperlink"/>
                  <w:rFonts w:eastAsia="Arial"/>
                  <w:szCs w:val="22"/>
                </w:rPr>
                <w:t>Google Earth</w:t>
              </w:r>
            </w:hyperlink>
          </w:p>
        </w:tc>
        <w:tc>
          <w:tcPr>
            <w:tcW w:w="521" w:type="dxa"/>
          </w:tcPr>
          <w:p w14:paraId="64F9F3D6" w14:textId="24BBEFB6" w:rsidR="6A7B3B4F" w:rsidRDefault="6A7B3B4F" w:rsidP="6A7B3B4F"/>
        </w:tc>
        <w:tc>
          <w:tcPr>
            <w:tcW w:w="521" w:type="dxa"/>
          </w:tcPr>
          <w:p w14:paraId="5011DD05" w14:textId="0CE9B1E5" w:rsidR="05B4B27B" w:rsidRDefault="05B4B27B" w:rsidP="6A7B3B4F">
            <w:r>
              <w:t>x</w:t>
            </w:r>
          </w:p>
        </w:tc>
        <w:tc>
          <w:tcPr>
            <w:tcW w:w="522" w:type="dxa"/>
          </w:tcPr>
          <w:p w14:paraId="7A07B1C2" w14:textId="61908500" w:rsidR="05B4B27B" w:rsidRDefault="05B4B27B" w:rsidP="6A7B3B4F">
            <w:r>
              <w:t>x</w:t>
            </w:r>
          </w:p>
        </w:tc>
        <w:tc>
          <w:tcPr>
            <w:tcW w:w="521" w:type="dxa"/>
          </w:tcPr>
          <w:p w14:paraId="16120B12" w14:textId="3C6C56C0" w:rsidR="6A7B3B4F" w:rsidRDefault="6A7B3B4F" w:rsidP="6A7B3B4F"/>
        </w:tc>
        <w:tc>
          <w:tcPr>
            <w:tcW w:w="522" w:type="dxa"/>
          </w:tcPr>
          <w:p w14:paraId="7A51B199" w14:textId="5BA4AF56" w:rsidR="6A7B3B4F" w:rsidRDefault="6A7B3B4F" w:rsidP="6A7B3B4F"/>
        </w:tc>
        <w:tc>
          <w:tcPr>
            <w:tcW w:w="521" w:type="dxa"/>
          </w:tcPr>
          <w:p w14:paraId="3FB96529" w14:textId="2BBF50C9" w:rsidR="6A7B3B4F" w:rsidRDefault="6A7B3B4F" w:rsidP="6A7B3B4F"/>
        </w:tc>
        <w:tc>
          <w:tcPr>
            <w:tcW w:w="522" w:type="dxa"/>
          </w:tcPr>
          <w:p w14:paraId="6DCBCDA7" w14:textId="703E5B10" w:rsidR="6A7B3B4F" w:rsidRDefault="6A7B3B4F" w:rsidP="6A7B3B4F"/>
        </w:tc>
      </w:tr>
      <w:tr w:rsidR="778AF292" w14:paraId="6DFA5C02" w14:textId="77777777" w:rsidTr="778AF292">
        <w:trPr>
          <w:trHeight w:val="300"/>
        </w:trPr>
        <w:tc>
          <w:tcPr>
            <w:tcW w:w="10910" w:type="dxa"/>
          </w:tcPr>
          <w:p w14:paraId="4555C21C" w14:textId="7C01A6DA" w:rsidR="7B0D8C10" w:rsidRDefault="7B0D8C10" w:rsidP="778AF292">
            <w:pPr>
              <w:rPr>
                <w:rFonts w:eastAsia="Arial"/>
                <w:szCs w:val="22"/>
              </w:rPr>
            </w:pPr>
            <w:r w:rsidRPr="778AF292">
              <w:rPr>
                <w:rFonts w:eastAsia="Arial"/>
                <w:szCs w:val="22"/>
              </w:rPr>
              <w:t xml:space="preserve">Website: </w:t>
            </w:r>
            <w:hyperlink r:id="rId24">
              <w:r w:rsidR="3A01ADF9" w:rsidRPr="778AF292">
                <w:rPr>
                  <w:rStyle w:val="Hyperlink"/>
                  <w:rFonts w:eastAsia="Arial"/>
                  <w:szCs w:val="22"/>
                </w:rPr>
                <w:t>Map of Indigenous Australia</w:t>
              </w:r>
            </w:hyperlink>
          </w:p>
        </w:tc>
        <w:tc>
          <w:tcPr>
            <w:tcW w:w="521" w:type="dxa"/>
          </w:tcPr>
          <w:p w14:paraId="7299B651" w14:textId="4E0158C6" w:rsidR="778AF292" w:rsidRDefault="778AF292" w:rsidP="778AF292"/>
        </w:tc>
        <w:tc>
          <w:tcPr>
            <w:tcW w:w="521" w:type="dxa"/>
          </w:tcPr>
          <w:p w14:paraId="7E956FED" w14:textId="253BD591" w:rsidR="3A01ADF9" w:rsidRDefault="3A01ADF9" w:rsidP="778AF292">
            <w:r>
              <w:t>x</w:t>
            </w:r>
          </w:p>
        </w:tc>
        <w:tc>
          <w:tcPr>
            <w:tcW w:w="522" w:type="dxa"/>
          </w:tcPr>
          <w:p w14:paraId="3E38B9E3" w14:textId="0A5D7502" w:rsidR="3A01ADF9" w:rsidRDefault="3A01ADF9" w:rsidP="778AF292">
            <w:r>
              <w:t>x</w:t>
            </w:r>
          </w:p>
        </w:tc>
        <w:tc>
          <w:tcPr>
            <w:tcW w:w="521" w:type="dxa"/>
          </w:tcPr>
          <w:p w14:paraId="07834857" w14:textId="6AED78C8" w:rsidR="778AF292" w:rsidRDefault="778AF292" w:rsidP="778AF292"/>
        </w:tc>
        <w:tc>
          <w:tcPr>
            <w:tcW w:w="522" w:type="dxa"/>
          </w:tcPr>
          <w:p w14:paraId="5E705C8E" w14:textId="046D4254" w:rsidR="778AF292" w:rsidRDefault="778AF292" w:rsidP="778AF292"/>
        </w:tc>
        <w:tc>
          <w:tcPr>
            <w:tcW w:w="521" w:type="dxa"/>
          </w:tcPr>
          <w:p w14:paraId="7652D6B6" w14:textId="169A8394" w:rsidR="778AF292" w:rsidRDefault="778AF292" w:rsidP="778AF292"/>
        </w:tc>
        <w:tc>
          <w:tcPr>
            <w:tcW w:w="522" w:type="dxa"/>
          </w:tcPr>
          <w:p w14:paraId="124F6129" w14:textId="1C32523D" w:rsidR="778AF292" w:rsidRDefault="778AF292" w:rsidP="778AF292"/>
        </w:tc>
      </w:tr>
      <w:tr w:rsidR="6A7B3B4F" w14:paraId="4C0DAF8B" w14:textId="77777777" w:rsidTr="52F7D73E">
        <w:trPr>
          <w:trHeight w:val="300"/>
        </w:trPr>
        <w:tc>
          <w:tcPr>
            <w:tcW w:w="10910" w:type="dxa"/>
          </w:tcPr>
          <w:p w14:paraId="168B869B" w14:textId="002F0601" w:rsidR="05B4B27B" w:rsidRDefault="2E1F9C2C" w:rsidP="6A7B3B4F">
            <w:r w:rsidRPr="03EB51D4">
              <w:rPr>
                <w:lang w:val="en-GB"/>
              </w:rPr>
              <w:t xml:space="preserve">Video: </w:t>
            </w:r>
            <w:hyperlink r:id="rId25">
              <w:proofErr w:type="spellStart"/>
              <w:r w:rsidR="6DC48743" w:rsidRPr="03EB51D4">
                <w:rPr>
                  <w:rStyle w:val="Hyperlink"/>
                  <w:lang w:val="en-GB"/>
                </w:rPr>
                <w:t>Ardiyooloon</w:t>
              </w:r>
              <w:proofErr w:type="spellEnd"/>
              <w:r w:rsidR="6DC48743" w:rsidRPr="03EB51D4">
                <w:rPr>
                  <w:rStyle w:val="Hyperlink"/>
                  <w:lang w:val="en-GB"/>
                </w:rPr>
                <w:t xml:space="preserve"> </w:t>
              </w:r>
              <w:r w:rsidR="006A3717">
                <w:rPr>
                  <w:rStyle w:val="Hyperlink"/>
                  <w:lang w:val="en-GB"/>
                </w:rPr>
                <w:t>–</w:t>
              </w:r>
              <w:r w:rsidR="6DC48743" w:rsidRPr="03EB51D4">
                <w:rPr>
                  <w:rStyle w:val="Hyperlink"/>
                  <w:lang w:val="en-GB"/>
                </w:rPr>
                <w:t xml:space="preserve"> One Arm Point </w:t>
              </w:r>
              <w:r w:rsidR="006A3717">
                <w:rPr>
                  <w:rStyle w:val="Hyperlink"/>
                  <w:lang w:val="en-GB"/>
                </w:rPr>
                <w:t>–</w:t>
              </w:r>
              <w:r w:rsidR="6DC48743" w:rsidRPr="03EB51D4">
                <w:rPr>
                  <w:rStyle w:val="Hyperlink"/>
                  <w:lang w:val="en-GB"/>
                </w:rPr>
                <w:t xml:space="preserve"> Gorna Mayi (4:06)</w:t>
              </w:r>
            </w:hyperlink>
          </w:p>
        </w:tc>
        <w:tc>
          <w:tcPr>
            <w:tcW w:w="521" w:type="dxa"/>
          </w:tcPr>
          <w:p w14:paraId="1380D778" w14:textId="201E8704" w:rsidR="6A7B3B4F" w:rsidRDefault="6A7B3B4F" w:rsidP="6A7B3B4F"/>
        </w:tc>
        <w:tc>
          <w:tcPr>
            <w:tcW w:w="521" w:type="dxa"/>
          </w:tcPr>
          <w:p w14:paraId="4161CD7C" w14:textId="58A161AA" w:rsidR="05B4B27B" w:rsidRDefault="05B4B27B" w:rsidP="6A7B3B4F">
            <w:r>
              <w:t>x</w:t>
            </w:r>
          </w:p>
        </w:tc>
        <w:tc>
          <w:tcPr>
            <w:tcW w:w="522" w:type="dxa"/>
          </w:tcPr>
          <w:p w14:paraId="4E8EBA91" w14:textId="1A05BDAF" w:rsidR="05B4B27B" w:rsidRDefault="05B4B27B" w:rsidP="6A7B3B4F">
            <w:r>
              <w:t>x</w:t>
            </w:r>
          </w:p>
        </w:tc>
        <w:tc>
          <w:tcPr>
            <w:tcW w:w="521" w:type="dxa"/>
          </w:tcPr>
          <w:p w14:paraId="3B8A7A80" w14:textId="529B8DD4" w:rsidR="6A7B3B4F" w:rsidRDefault="6A7B3B4F" w:rsidP="6A7B3B4F"/>
        </w:tc>
        <w:tc>
          <w:tcPr>
            <w:tcW w:w="522" w:type="dxa"/>
          </w:tcPr>
          <w:p w14:paraId="68F001F3" w14:textId="21F2B214" w:rsidR="6A7B3B4F" w:rsidRDefault="6A7B3B4F" w:rsidP="6A7B3B4F"/>
        </w:tc>
        <w:tc>
          <w:tcPr>
            <w:tcW w:w="521" w:type="dxa"/>
          </w:tcPr>
          <w:p w14:paraId="4042E87A" w14:textId="0DC1D923" w:rsidR="6A7B3B4F" w:rsidRDefault="6A7B3B4F" w:rsidP="6A7B3B4F"/>
        </w:tc>
        <w:tc>
          <w:tcPr>
            <w:tcW w:w="522" w:type="dxa"/>
          </w:tcPr>
          <w:p w14:paraId="7720739E" w14:textId="62A52F40" w:rsidR="6A7B3B4F" w:rsidRDefault="6A7B3B4F" w:rsidP="6A7B3B4F"/>
        </w:tc>
      </w:tr>
      <w:tr w:rsidR="5352411F" w14:paraId="003A5336" w14:textId="77777777" w:rsidTr="52F7D73E">
        <w:trPr>
          <w:trHeight w:val="300"/>
        </w:trPr>
        <w:tc>
          <w:tcPr>
            <w:tcW w:w="10910" w:type="dxa"/>
          </w:tcPr>
          <w:p w14:paraId="76CD5BAF" w14:textId="2C0261AA" w:rsidR="6A252CBD" w:rsidRDefault="00000000" w:rsidP="5352411F">
            <w:hyperlink w:anchor="_Resource__1" w:history="1">
              <w:r w:rsidR="23248DA1" w:rsidRPr="00013F7D">
                <w:rPr>
                  <w:rStyle w:val="Hyperlink"/>
                </w:rPr>
                <w:t xml:space="preserve">Resource </w:t>
              </w:r>
              <w:r w:rsidR="0C254E44" w:rsidRPr="00013F7D">
                <w:rPr>
                  <w:rStyle w:val="Hyperlink"/>
                </w:rPr>
                <w:t>1</w:t>
              </w:r>
              <w:r w:rsidR="23248DA1" w:rsidRPr="00013F7D">
                <w:rPr>
                  <w:rStyle w:val="Hyperlink"/>
                </w:rPr>
                <w:t xml:space="preserve"> – note</w:t>
              </w:r>
              <w:r w:rsidR="0E7FBDE0" w:rsidRPr="00013F7D">
                <w:rPr>
                  <w:rStyle w:val="Hyperlink"/>
                </w:rPr>
                <w:t>-</w:t>
              </w:r>
              <w:r w:rsidR="23248DA1" w:rsidRPr="00013F7D">
                <w:rPr>
                  <w:rStyle w:val="Hyperlink"/>
                </w:rPr>
                <w:t>taking</w:t>
              </w:r>
              <w:r w:rsidR="445D8C6D" w:rsidRPr="00013F7D">
                <w:rPr>
                  <w:rStyle w:val="Hyperlink"/>
                </w:rPr>
                <w:t xml:space="preserve"> tips</w:t>
              </w:r>
            </w:hyperlink>
          </w:p>
        </w:tc>
        <w:tc>
          <w:tcPr>
            <w:tcW w:w="521" w:type="dxa"/>
          </w:tcPr>
          <w:p w14:paraId="1C73A9B2" w14:textId="4BC61B31" w:rsidR="5352411F" w:rsidRDefault="5352411F" w:rsidP="5352411F"/>
        </w:tc>
        <w:tc>
          <w:tcPr>
            <w:tcW w:w="521" w:type="dxa"/>
          </w:tcPr>
          <w:p w14:paraId="61B331DE" w14:textId="58C389F2" w:rsidR="5352411F" w:rsidRDefault="1EAA72E1" w:rsidP="5352411F">
            <w:r>
              <w:t>x</w:t>
            </w:r>
          </w:p>
        </w:tc>
        <w:tc>
          <w:tcPr>
            <w:tcW w:w="522" w:type="dxa"/>
          </w:tcPr>
          <w:p w14:paraId="678918BA" w14:textId="0C3E09D9" w:rsidR="5352411F" w:rsidRDefault="1EAA72E1" w:rsidP="5352411F">
            <w:r>
              <w:t>x</w:t>
            </w:r>
          </w:p>
        </w:tc>
        <w:tc>
          <w:tcPr>
            <w:tcW w:w="521" w:type="dxa"/>
          </w:tcPr>
          <w:p w14:paraId="704EFBD3" w14:textId="20569685" w:rsidR="5352411F" w:rsidRDefault="5352411F" w:rsidP="5352411F"/>
        </w:tc>
        <w:tc>
          <w:tcPr>
            <w:tcW w:w="522" w:type="dxa"/>
          </w:tcPr>
          <w:p w14:paraId="0D1EE757" w14:textId="41C0F373" w:rsidR="5352411F" w:rsidRDefault="1ACC2462" w:rsidP="5352411F">
            <w:r>
              <w:t>x</w:t>
            </w:r>
          </w:p>
        </w:tc>
        <w:tc>
          <w:tcPr>
            <w:tcW w:w="521" w:type="dxa"/>
          </w:tcPr>
          <w:p w14:paraId="633E19A6" w14:textId="6B35AF8D" w:rsidR="5352411F" w:rsidRDefault="5352411F" w:rsidP="5352411F"/>
        </w:tc>
        <w:tc>
          <w:tcPr>
            <w:tcW w:w="522" w:type="dxa"/>
          </w:tcPr>
          <w:p w14:paraId="04E83CA8" w14:textId="787B2481" w:rsidR="5352411F" w:rsidRDefault="5352411F" w:rsidP="5352411F"/>
        </w:tc>
      </w:tr>
      <w:tr w:rsidR="06EFB210" w14:paraId="4493EC25" w14:textId="77777777" w:rsidTr="52F7D73E">
        <w:trPr>
          <w:trHeight w:val="300"/>
        </w:trPr>
        <w:tc>
          <w:tcPr>
            <w:tcW w:w="10910" w:type="dxa"/>
          </w:tcPr>
          <w:p w14:paraId="1F58AAD1" w14:textId="3F9E3BFD" w:rsidR="76B430A0" w:rsidRDefault="76B430A0" w:rsidP="06EFB210">
            <w:pPr>
              <w:rPr>
                <w:rFonts w:eastAsia="Arial"/>
                <w:szCs w:val="22"/>
              </w:rPr>
            </w:pPr>
            <w:r>
              <w:t xml:space="preserve">Video: </w:t>
            </w:r>
            <w:hyperlink r:id="rId26">
              <w:r w:rsidRPr="06EFB210">
                <w:rPr>
                  <w:rStyle w:val="Hyperlink"/>
                  <w:rFonts w:eastAsia="Arial"/>
                  <w:szCs w:val="22"/>
                </w:rPr>
                <w:t>BTN: Indigenous Languages (4:13)</w:t>
              </w:r>
            </w:hyperlink>
          </w:p>
        </w:tc>
        <w:tc>
          <w:tcPr>
            <w:tcW w:w="521" w:type="dxa"/>
          </w:tcPr>
          <w:p w14:paraId="7055D571" w14:textId="6F4F26F6" w:rsidR="06EFB210" w:rsidRDefault="06EFB210" w:rsidP="06EFB210"/>
        </w:tc>
        <w:tc>
          <w:tcPr>
            <w:tcW w:w="521" w:type="dxa"/>
          </w:tcPr>
          <w:p w14:paraId="4C7DB68C" w14:textId="44F39483" w:rsidR="76B430A0" w:rsidRDefault="76B430A0" w:rsidP="06EFB210">
            <w:r>
              <w:t>x</w:t>
            </w:r>
          </w:p>
        </w:tc>
        <w:tc>
          <w:tcPr>
            <w:tcW w:w="522" w:type="dxa"/>
          </w:tcPr>
          <w:p w14:paraId="3C2CCCB7" w14:textId="6F4127EB" w:rsidR="76B430A0" w:rsidRDefault="76B430A0" w:rsidP="06EFB210">
            <w:r>
              <w:t>x</w:t>
            </w:r>
          </w:p>
        </w:tc>
        <w:tc>
          <w:tcPr>
            <w:tcW w:w="521" w:type="dxa"/>
          </w:tcPr>
          <w:p w14:paraId="22863C53" w14:textId="3F1B3F6F" w:rsidR="06EFB210" w:rsidRDefault="06EFB210" w:rsidP="06EFB210"/>
        </w:tc>
        <w:tc>
          <w:tcPr>
            <w:tcW w:w="522" w:type="dxa"/>
          </w:tcPr>
          <w:p w14:paraId="548A21FC" w14:textId="4635F30F" w:rsidR="06EFB210" w:rsidRDefault="06EFB210" w:rsidP="06EFB210"/>
        </w:tc>
        <w:tc>
          <w:tcPr>
            <w:tcW w:w="521" w:type="dxa"/>
          </w:tcPr>
          <w:p w14:paraId="3BC75EB5" w14:textId="1F3A6808" w:rsidR="06EFB210" w:rsidRDefault="06EFB210" w:rsidP="06EFB210"/>
        </w:tc>
        <w:tc>
          <w:tcPr>
            <w:tcW w:w="522" w:type="dxa"/>
          </w:tcPr>
          <w:p w14:paraId="299BABC8" w14:textId="119D51D6" w:rsidR="06EFB210" w:rsidRDefault="06EFB210" w:rsidP="06EFB210"/>
        </w:tc>
      </w:tr>
      <w:tr w:rsidR="5352411F" w14:paraId="3D4011C9" w14:textId="77777777" w:rsidTr="52F7D73E">
        <w:trPr>
          <w:trHeight w:val="300"/>
        </w:trPr>
        <w:tc>
          <w:tcPr>
            <w:tcW w:w="10910" w:type="dxa"/>
          </w:tcPr>
          <w:p w14:paraId="5206CC77" w14:textId="37F61D64" w:rsidR="6A252CBD" w:rsidRDefault="6C346131" w:rsidP="00266A04">
            <w:r>
              <w:t xml:space="preserve">Digital </w:t>
            </w:r>
            <w:r w:rsidR="00E41C08">
              <w:t>Learning Selector</w:t>
            </w:r>
            <w:r>
              <w:t>:</w:t>
            </w:r>
            <w:r w:rsidRPr="06EFB210">
              <w:rPr>
                <w:rStyle w:val="Hyperlink"/>
              </w:rPr>
              <w:t xml:space="preserve"> </w:t>
            </w:r>
            <w:hyperlink r:id="rId27">
              <w:r w:rsidRPr="06EFB210">
                <w:rPr>
                  <w:rStyle w:val="Hyperlink"/>
                </w:rPr>
                <w:t>Plus, Minus, Interesting (PMI) chart</w:t>
              </w:r>
            </w:hyperlink>
            <w:r w:rsidR="1B711318">
              <w:t xml:space="preserve"> (Stage 2)</w:t>
            </w:r>
          </w:p>
        </w:tc>
        <w:tc>
          <w:tcPr>
            <w:tcW w:w="521" w:type="dxa"/>
          </w:tcPr>
          <w:p w14:paraId="4C5D3847" w14:textId="0E5AA0C4" w:rsidR="5352411F" w:rsidRDefault="5352411F" w:rsidP="5352411F"/>
        </w:tc>
        <w:tc>
          <w:tcPr>
            <w:tcW w:w="521" w:type="dxa"/>
          </w:tcPr>
          <w:p w14:paraId="6E7B8E5F" w14:textId="5C28B412" w:rsidR="58E49E26" w:rsidRDefault="58E49E26" w:rsidP="5352411F">
            <w:r>
              <w:t>x</w:t>
            </w:r>
          </w:p>
        </w:tc>
        <w:tc>
          <w:tcPr>
            <w:tcW w:w="522" w:type="dxa"/>
          </w:tcPr>
          <w:p w14:paraId="41093C10" w14:textId="5DF8BDA5" w:rsidR="5352411F" w:rsidRDefault="5352411F" w:rsidP="5352411F"/>
        </w:tc>
        <w:tc>
          <w:tcPr>
            <w:tcW w:w="521" w:type="dxa"/>
          </w:tcPr>
          <w:p w14:paraId="2DCD5C76" w14:textId="138B6B91" w:rsidR="58E49E26" w:rsidRDefault="58E49E26" w:rsidP="5352411F">
            <w:r>
              <w:t>x</w:t>
            </w:r>
          </w:p>
        </w:tc>
        <w:tc>
          <w:tcPr>
            <w:tcW w:w="522" w:type="dxa"/>
          </w:tcPr>
          <w:p w14:paraId="39966018" w14:textId="678F0FBB" w:rsidR="5352411F" w:rsidRDefault="5352411F" w:rsidP="5352411F"/>
        </w:tc>
        <w:tc>
          <w:tcPr>
            <w:tcW w:w="521" w:type="dxa"/>
          </w:tcPr>
          <w:p w14:paraId="2AAF332D" w14:textId="243B35AC" w:rsidR="5352411F" w:rsidRDefault="5352411F" w:rsidP="5352411F"/>
        </w:tc>
        <w:tc>
          <w:tcPr>
            <w:tcW w:w="522" w:type="dxa"/>
          </w:tcPr>
          <w:p w14:paraId="3EF9FDDD" w14:textId="16D78CBA" w:rsidR="5352411F" w:rsidRDefault="5352411F" w:rsidP="5352411F"/>
        </w:tc>
      </w:tr>
      <w:tr w:rsidR="06EFB210" w14:paraId="61A07CE7" w14:textId="77777777" w:rsidTr="52F7D73E">
        <w:trPr>
          <w:trHeight w:val="300"/>
        </w:trPr>
        <w:tc>
          <w:tcPr>
            <w:tcW w:w="10910" w:type="dxa"/>
          </w:tcPr>
          <w:p w14:paraId="318CB234" w14:textId="797A6FFC" w:rsidR="72BED864" w:rsidRDefault="00000000" w:rsidP="06EFB210">
            <w:hyperlink w:anchor="_Resour_ce_2" w:history="1">
              <w:r w:rsidR="7ADB9833" w:rsidRPr="00E41C08">
                <w:rPr>
                  <w:rStyle w:val="Hyperlink"/>
                </w:rPr>
                <w:t xml:space="preserve">Resource </w:t>
              </w:r>
              <w:r w:rsidR="7797A599" w:rsidRPr="00E41C08">
                <w:rPr>
                  <w:rStyle w:val="Hyperlink"/>
                </w:rPr>
                <w:t>2</w:t>
              </w:r>
              <w:r w:rsidR="7ADB9833" w:rsidRPr="00E41C08">
                <w:rPr>
                  <w:rStyle w:val="Hyperlink"/>
                </w:rPr>
                <w:t xml:space="preserve"> – earth oven exemplar</w:t>
              </w:r>
            </w:hyperlink>
            <w:r w:rsidR="038E6034">
              <w:t xml:space="preserve"> (Stage 3)</w:t>
            </w:r>
          </w:p>
        </w:tc>
        <w:tc>
          <w:tcPr>
            <w:tcW w:w="521" w:type="dxa"/>
          </w:tcPr>
          <w:p w14:paraId="1C53AB26" w14:textId="0BAD234F" w:rsidR="72BED864" w:rsidRDefault="72BED864" w:rsidP="06EFB210">
            <w:r>
              <w:t>x</w:t>
            </w:r>
          </w:p>
        </w:tc>
        <w:tc>
          <w:tcPr>
            <w:tcW w:w="521" w:type="dxa"/>
          </w:tcPr>
          <w:p w14:paraId="6785FDB2" w14:textId="0AEF0246" w:rsidR="65D03FB5" w:rsidRDefault="65D03FB5" w:rsidP="06EFB210">
            <w:r>
              <w:t>x</w:t>
            </w:r>
          </w:p>
        </w:tc>
        <w:tc>
          <w:tcPr>
            <w:tcW w:w="522" w:type="dxa"/>
          </w:tcPr>
          <w:p w14:paraId="3B81BF78" w14:textId="4B695726" w:rsidR="06EFB210" w:rsidRDefault="06EFB210" w:rsidP="06EFB210"/>
        </w:tc>
        <w:tc>
          <w:tcPr>
            <w:tcW w:w="521" w:type="dxa"/>
          </w:tcPr>
          <w:p w14:paraId="5F0AB2D3" w14:textId="518D0395" w:rsidR="65D03FB5" w:rsidRDefault="65D03FB5" w:rsidP="06EFB210">
            <w:r>
              <w:t>x</w:t>
            </w:r>
          </w:p>
        </w:tc>
        <w:tc>
          <w:tcPr>
            <w:tcW w:w="522" w:type="dxa"/>
          </w:tcPr>
          <w:p w14:paraId="07F316CD" w14:textId="4749B6E1" w:rsidR="06EFB210" w:rsidRDefault="06EFB210" w:rsidP="06EFB210"/>
        </w:tc>
        <w:tc>
          <w:tcPr>
            <w:tcW w:w="521" w:type="dxa"/>
          </w:tcPr>
          <w:p w14:paraId="6CBF7A19" w14:textId="08F54287" w:rsidR="06EFB210" w:rsidRDefault="06EFB210" w:rsidP="06EFB210"/>
        </w:tc>
        <w:tc>
          <w:tcPr>
            <w:tcW w:w="522" w:type="dxa"/>
          </w:tcPr>
          <w:p w14:paraId="055796A5" w14:textId="522AD411" w:rsidR="06EFB210" w:rsidRDefault="06EFB210" w:rsidP="06EFB210"/>
        </w:tc>
      </w:tr>
      <w:tr w:rsidR="001640BF" w14:paraId="3E395DA6" w14:textId="77777777" w:rsidTr="52F7D73E">
        <w:trPr>
          <w:trHeight w:val="300"/>
        </w:trPr>
        <w:tc>
          <w:tcPr>
            <w:tcW w:w="10910" w:type="dxa"/>
          </w:tcPr>
          <w:p w14:paraId="26457E3A" w14:textId="1395DC78" w:rsidR="001640BF" w:rsidRDefault="001640BF" w:rsidP="06EFB210">
            <w:r>
              <w:t>P</w:t>
            </w:r>
            <w:r>
              <w:t xml:space="preserve">hotographs of making damper from </w:t>
            </w:r>
            <w:hyperlink w:anchor="_Lesson_7_–_1" w:history="1">
              <w:r w:rsidRPr="007072E9">
                <w:rPr>
                  <w:rStyle w:val="Hyperlink"/>
                </w:rPr>
                <w:t>Lesson 7</w:t>
              </w:r>
            </w:hyperlink>
          </w:p>
        </w:tc>
        <w:tc>
          <w:tcPr>
            <w:tcW w:w="521" w:type="dxa"/>
          </w:tcPr>
          <w:p w14:paraId="530832F0" w14:textId="77777777" w:rsidR="001640BF" w:rsidRDefault="001640BF" w:rsidP="06EFB210"/>
        </w:tc>
        <w:tc>
          <w:tcPr>
            <w:tcW w:w="521" w:type="dxa"/>
          </w:tcPr>
          <w:p w14:paraId="7C97000B" w14:textId="77777777" w:rsidR="001640BF" w:rsidRDefault="001640BF" w:rsidP="06EFB210"/>
        </w:tc>
        <w:tc>
          <w:tcPr>
            <w:tcW w:w="522" w:type="dxa"/>
          </w:tcPr>
          <w:p w14:paraId="47E9A48D" w14:textId="77777777" w:rsidR="001640BF" w:rsidRDefault="001640BF" w:rsidP="06EFB210"/>
        </w:tc>
        <w:tc>
          <w:tcPr>
            <w:tcW w:w="521" w:type="dxa"/>
          </w:tcPr>
          <w:p w14:paraId="695A871E" w14:textId="773790A7" w:rsidR="001640BF" w:rsidRDefault="001640BF" w:rsidP="06EFB210">
            <w:r>
              <w:t>x</w:t>
            </w:r>
          </w:p>
        </w:tc>
        <w:tc>
          <w:tcPr>
            <w:tcW w:w="522" w:type="dxa"/>
          </w:tcPr>
          <w:p w14:paraId="50FE7831" w14:textId="77777777" w:rsidR="001640BF" w:rsidRDefault="001640BF" w:rsidP="06EFB210"/>
        </w:tc>
        <w:tc>
          <w:tcPr>
            <w:tcW w:w="521" w:type="dxa"/>
          </w:tcPr>
          <w:p w14:paraId="4D55D807" w14:textId="77777777" w:rsidR="001640BF" w:rsidRDefault="001640BF" w:rsidP="06EFB210"/>
        </w:tc>
        <w:tc>
          <w:tcPr>
            <w:tcW w:w="522" w:type="dxa"/>
          </w:tcPr>
          <w:p w14:paraId="714D516B" w14:textId="77777777" w:rsidR="001640BF" w:rsidRDefault="001640BF" w:rsidP="06EFB210"/>
        </w:tc>
      </w:tr>
      <w:tr w:rsidR="003347DD" w14:paraId="423AC1D3" w14:textId="77777777" w:rsidTr="52F7D73E">
        <w:tc>
          <w:tcPr>
            <w:tcW w:w="10910" w:type="dxa"/>
          </w:tcPr>
          <w:p w14:paraId="75090DB2" w14:textId="0C6FD71E" w:rsidR="003347DD" w:rsidRDefault="3BE548AA" w:rsidP="5352411F">
            <w:r>
              <w:t xml:space="preserve">Website: </w:t>
            </w:r>
            <w:hyperlink r:id="rId28">
              <w:r w:rsidRPr="5352411F">
                <w:rPr>
                  <w:rStyle w:val="Hyperlink"/>
                </w:rPr>
                <w:t>SBS Food</w:t>
              </w:r>
              <w:r w:rsidR="00D87D79">
                <w:rPr>
                  <w:rStyle w:val="Hyperlink"/>
                </w:rPr>
                <w:t xml:space="preserve">: </w:t>
              </w:r>
              <w:r w:rsidRPr="5352411F">
                <w:rPr>
                  <w:rStyle w:val="Hyperlink"/>
                </w:rPr>
                <w:t>Why we should make more damper at home</w:t>
              </w:r>
            </w:hyperlink>
          </w:p>
        </w:tc>
        <w:tc>
          <w:tcPr>
            <w:tcW w:w="521" w:type="dxa"/>
          </w:tcPr>
          <w:p w14:paraId="775F530E" w14:textId="77777777" w:rsidR="003347DD" w:rsidRDefault="003347DD"/>
        </w:tc>
        <w:tc>
          <w:tcPr>
            <w:tcW w:w="521" w:type="dxa"/>
          </w:tcPr>
          <w:p w14:paraId="1F0247C9" w14:textId="2177D74B" w:rsidR="003347DD" w:rsidRDefault="78F5C1FC">
            <w:r>
              <w:t>x</w:t>
            </w:r>
          </w:p>
        </w:tc>
        <w:tc>
          <w:tcPr>
            <w:tcW w:w="522" w:type="dxa"/>
          </w:tcPr>
          <w:p w14:paraId="35889BB3" w14:textId="77777777" w:rsidR="003347DD" w:rsidRDefault="003347DD"/>
        </w:tc>
        <w:tc>
          <w:tcPr>
            <w:tcW w:w="521" w:type="dxa"/>
          </w:tcPr>
          <w:p w14:paraId="54C9E5E9" w14:textId="7571238D" w:rsidR="003347DD" w:rsidRDefault="78F5C1FC">
            <w:r>
              <w:t>x</w:t>
            </w:r>
          </w:p>
        </w:tc>
        <w:tc>
          <w:tcPr>
            <w:tcW w:w="522" w:type="dxa"/>
          </w:tcPr>
          <w:p w14:paraId="60860B36" w14:textId="77777777" w:rsidR="003347DD" w:rsidRDefault="003347DD"/>
        </w:tc>
        <w:tc>
          <w:tcPr>
            <w:tcW w:w="521" w:type="dxa"/>
          </w:tcPr>
          <w:p w14:paraId="11690238" w14:textId="77777777" w:rsidR="003347DD" w:rsidRDefault="003347DD"/>
        </w:tc>
        <w:tc>
          <w:tcPr>
            <w:tcW w:w="522" w:type="dxa"/>
          </w:tcPr>
          <w:p w14:paraId="0486CB88" w14:textId="77777777" w:rsidR="003347DD" w:rsidRDefault="003347DD"/>
        </w:tc>
      </w:tr>
      <w:tr w:rsidR="06EFB210" w14:paraId="31AD02B4" w14:textId="77777777" w:rsidTr="52F7D73E">
        <w:trPr>
          <w:trHeight w:val="300"/>
        </w:trPr>
        <w:tc>
          <w:tcPr>
            <w:tcW w:w="10910" w:type="dxa"/>
          </w:tcPr>
          <w:p w14:paraId="6B67B10B" w14:textId="34701ED2" w:rsidR="538A7F55" w:rsidRDefault="538A7F55" w:rsidP="06EFB210">
            <w:pPr>
              <w:rPr>
                <w:rFonts w:eastAsia="Arial"/>
                <w:szCs w:val="22"/>
              </w:rPr>
            </w:pPr>
            <w:r>
              <w:t xml:space="preserve">Website: </w:t>
            </w:r>
            <w:hyperlink r:id="rId29">
              <w:r w:rsidR="00901794">
                <w:rPr>
                  <w:rStyle w:val="Hyperlink"/>
                  <w:rFonts w:eastAsia="Arial"/>
                  <w:szCs w:val="22"/>
                </w:rPr>
                <w:t>Gambay: a map of Australia’s first languages</w:t>
              </w:r>
            </w:hyperlink>
          </w:p>
        </w:tc>
        <w:tc>
          <w:tcPr>
            <w:tcW w:w="521" w:type="dxa"/>
          </w:tcPr>
          <w:p w14:paraId="16CAAF2F" w14:textId="72E55638" w:rsidR="06EFB210" w:rsidRDefault="06EFB210" w:rsidP="06EFB210"/>
        </w:tc>
        <w:tc>
          <w:tcPr>
            <w:tcW w:w="521" w:type="dxa"/>
          </w:tcPr>
          <w:p w14:paraId="1963E961" w14:textId="192874A5" w:rsidR="538A7F55" w:rsidRDefault="538A7F55" w:rsidP="06EFB210">
            <w:r>
              <w:t>x</w:t>
            </w:r>
          </w:p>
        </w:tc>
        <w:tc>
          <w:tcPr>
            <w:tcW w:w="522" w:type="dxa"/>
          </w:tcPr>
          <w:p w14:paraId="1200A619" w14:textId="17090718" w:rsidR="06EFB210" w:rsidRDefault="06EFB210" w:rsidP="06EFB210"/>
        </w:tc>
        <w:tc>
          <w:tcPr>
            <w:tcW w:w="521" w:type="dxa"/>
          </w:tcPr>
          <w:p w14:paraId="0A5A6229" w14:textId="3C4992CF" w:rsidR="538A7F55" w:rsidRDefault="538A7F55" w:rsidP="06EFB210">
            <w:r>
              <w:t>x</w:t>
            </w:r>
          </w:p>
        </w:tc>
        <w:tc>
          <w:tcPr>
            <w:tcW w:w="522" w:type="dxa"/>
          </w:tcPr>
          <w:p w14:paraId="25515887" w14:textId="17C939E3" w:rsidR="06EFB210" w:rsidRDefault="06EFB210" w:rsidP="06EFB210"/>
        </w:tc>
        <w:tc>
          <w:tcPr>
            <w:tcW w:w="521" w:type="dxa"/>
          </w:tcPr>
          <w:p w14:paraId="79DB162E" w14:textId="0788C70F" w:rsidR="06EFB210" w:rsidRDefault="06EFB210" w:rsidP="06EFB210"/>
        </w:tc>
        <w:tc>
          <w:tcPr>
            <w:tcW w:w="522" w:type="dxa"/>
          </w:tcPr>
          <w:p w14:paraId="074FCFD6" w14:textId="7249B83E" w:rsidR="06EFB210" w:rsidRDefault="06EFB210" w:rsidP="06EFB210"/>
        </w:tc>
      </w:tr>
      <w:tr w:rsidR="001640BF" w14:paraId="7B47307E" w14:textId="77777777" w:rsidTr="52F7D73E">
        <w:trPr>
          <w:trHeight w:val="300"/>
        </w:trPr>
        <w:tc>
          <w:tcPr>
            <w:tcW w:w="10910" w:type="dxa"/>
          </w:tcPr>
          <w:p w14:paraId="5CD33E78" w14:textId="1C21BC03" w:rsidR="001640BF" w:rsidRDefault="001640BF" w:rsidP="001640BF">
            <w:pPr>
              <w:rPr>
                <w:rFonts w:eastAsia="Arial"/>
                <w:szCs w:val="22"/>
              </w:rPr>
            </w:pPr>
            <w:hyperlink w:anchor="_Resourc_e_3" w:history="1">
              <w:r w:rsidRPr="009A6215">
                <w:rPr>
                  <w:rStyle w:val="Hyperlink"/>
                </w:rPr>
                <w:t>Resource 3 – damper recipe</w:t>
              </w:r>
            </w:hyperlink>
          </w:p>
        </w:tc>
        <w:tc>
          <w:tcPr>
            <w:tcW w:w="521" w:type="dxa"/>
          </w:tcPr>
          <w:p w14:paraId="7737C9B8" w14:textId="4CAC8886" w:rsidR="001640BF" w:rsidRDefault="001640BF" w:rsidP="001640BF"/>
        </w:tc>
        <w:tc>
          <w:tcPr>
            <w:tcW w:w="521" w:type="dxa"/>
          </w:tcPr>
          <w:p w14:paraId="10430C3C" w14:textId="255A3067" w:rsidR="001640BF" w:rsidRDefault="001640BF" w:rsidP="001640BF">
            <w:r>
              <w:t>x</w:t>
            </w:r>
          </w:p>
        </w:tc>
        <w:tc>
          <w:tcPr>
            <w:tcW w:w="522" w:type="dxa"/>
          </w:tcPr>
          <w:p w14:paraId="3B9CB4C7" w14:textId="09FC83D4" w:rsidR="001640BF" w:rsidRDefault="001640BF" w:rsidP="001640BF"/>
        </w:tc>
        <w:tc>
          <w:tcPr>
            <w:tcW w:w="521" w:type="dxa"/>
          </w:tcPr>
          <w:p w14:paraId="446E9261" w14:textId="0FFF94B2" w:rsidR="001640BF" w:rsidRDefault="001640BF" w:rsidP="001640BF">
            <w:r>
              <w:t>x</w:t>
            </w:r>
          </w:p>
        </w:tc>
        <w:tc>
          <w:tcPr>
            <w:tcW w:w="522" w:type="dxa"/>
          </w:tcPr>
          <w:p w14:paraId="31F83596" w14:textId="2EC1671D" w:rsidR="001640BF" w:rsidRDefault="001640BF" w:rsidP="001640BF"/>
        </w:tc>
        <w:tc>
          <w:tcPr>
            <w:tcW w:w="521" w:type="dxa"/>
          </w:tcPr>
          <w:p w14:paraId="414BE9F5" w14:textId="1653D184" w:rsidR="001640BF" w:rsidRDefault="001640BF" w:rsidP="001640BF"/>
        </w:tc>
        <w:tc>
          <w:tcPr>
            <w:tcW w:w="522" w:type="dxa"/>
          </w:tcPr>
          <w:p w14:paraId="7C9ECAD4" w14:textId="01D9E0FC" w:rsidR="001640BF" w:rsidRDefault="001640BF" w:rsidP="001640BF"/>
        </w:tc>
      </w:tr>
      <w:tr w:rsidR="001640BF" w14:paraId="3B2E382B" w14:textId="77777777" w:rsidTr="52F7D73E">
        <w:trPr>
          <w:trHeight w:val="300"/>
        </w:trPr>
        <w:tc>
          <w:tcPr>
            <w:tcW w:w="10910" w:type="dxa"/>
          </w:tcPr>
          <w:p w14:paraId="5E2664BB" w14:textId="12645240" w:rsidR="001640BF" w:rsidRDefault="001640BF" w:rsidP="001640BF">
            <w:r>
              <w:t xml:space="preserve">Video: </w:t>
            </w:r>
            <w:hyperlink r:id="rId30">
              <w:r w:rsidRPr="52F7D73E">
                <w:rPr>
                  <w:rStyle w:val="Hyperlink"/>
                  <w:rFonts w:eastAsia="Arial"/>
                  <w:szCs w:val="22"/>
                </w:rPr>
                <w:t>Cooking Nan's damper from the bush kitchen | Everyday Food | ABC Australia (5:10)</w:t>
              </w:r>
            </w:hyperlink>
          </w:p>
        </w:tc>
        <w:tc>
          <w:tcPr>
            <w:tcW w:w="521" w:type="dxa"/>
          </w:tcPr>
          <w:p w14:paraId="01F34E00" w14:textId="77777777" w:rsidR="001640BF" w:rsidRDefault="001640BF" w:rsidP="001640BF"/>
        </w:tc>
        <w:tc>
          <w:tcPr>
            <w:tcW w:w="521" w:type="dxa"/>
          </w:tcPr>
          <w:p w14:paraId="6E041756" w14:textId="2DB42AE8" w:rsidR="001640BF" w:rsidRDefault="001640BF" w:rsidP="001640BF">
            <w:r>
              <w:t>x</w:t>
            </w:r>
          </w:p>
        </w:tc>
        <w:tc>
          <w:tcPr>
            <w:tcW w:w="522" w:type="dxa"/>
          </w:tcPr>
          <w:p w14:paraId="2E002712" w14:textId="77777777" w:rsidR="001640BF" w:rsidRDefault="001640BF" w:rsidP="001640BF"/>
        </w:tc>
        <w:tc>
          <w:tcPr>
            <w:tcW w:w="521" w:type="dxa"/>
          </w:tcPr>
          <w:p w14:paraId="56E7AC70" w14:textId="73DECEF5" w:rsidR="001640BF" w:rsidRDefault="001640BF" w:rsidP="001640BF">
            <w:r>
              <w:t>x</w:t>
            </w:r>
          </w:p>
        </w:tc>
        <w:tc>
          <w:tcPr>
            <w:tcW w:w="522" w:type="dxa"/>
          </w:tcPr>
          <w:p w14:paraId="10CF28CB" w14:textId="77777777" w:rsidR="001640BF" w:rsidRDefault="001640BF" w:rsidP="001640BF"/>
        </w:tc>
        <w:tc>
          <w:tcPr>
            <w:tcW w:w="521" w:type="dxa"/>
          </w:tcPr>
          <w:p w14:paraId="765CC0FF" w14:textId="77777777" w:rsidR="001640BF" w:rsidRDefault="001640BF" w:rsidP="001640BF"/>
        </w:tc>
        <w:tc>
          <w:tcPr>
            <w:tcW w:w="522" w:type="dxa"/>
          </w:tcPr>
          <w:p w14:paraId="5F64DAE4" w14:textId="77777777" w:rsidR="001640BF" w:rsidRDefault="001640BF" w:rsidP="001640BF"/>
        </w:tc>
      </w:tr>
      <w:tr w:rsidR="001640BF" w14:paraId="5B31758E" w14:textId="77777777" w:rsidTr="52F7D73E">
        <w:trPr>
          <w:trHeight w:val="300"/>
        </w:trPr>
        <w:tc>
          <w:tcPr>
            <w:tcW w:w="10910" w:type="dxa"/>
          </w:tcPr>
          <w:p w14:paraId="3AF63AAD" w14:textId="18A7348B" w:rsidR="001640BF" w:rsidRDefault="001640BF" w:rsidP="001640BF">
            <w:r>
              <w:t>Digital devices</w:t>
            </w:r>
          </w:p>
        </w:tc>
        <w:tc>
          <w:tcPr>
            <w:tcW w:w="521" w:type="dxa"/>
          </w:tcPr>
          <w:p w14:paraId="1335D013" w14:textId="77777777" w:rsidR="001640BF" w:rsidRDefault="001640BF" w:rsidP="001640BF"/>
        </w:tc>
        <w:tc>
          <w:tcPr>
            <w:tcW w:w="521" w:type="dxa"/>
          </w:tcPr>
          <w:p w14:paraId="127C187C" w14:textId="77777777" w:rsidR="001640BF" w:rsidRDefault="001640BF" w:rsidP="001640BF"/>
        </w:tc>
        <w:tc>
          <w:tcPr>
            <w:tcW w:w="522" w:type="dxa"/>
          </w:tcPr>
          <w:p w14:paraId="3DC40DA3" w14:textId="77777777" w:rsidR="001640BF" w:rsidRDefault="001640BF" w:rsidP="001640BF"/>
        </w:tc>
        <w:tc>
          <w:tcPr>
            <w:tcW w:w="521" w:type="dxa"/>
          </w:tcPr>
          <w:p w14:paraId="254BEFB9" w14:textId="77777777" w:rsidR="001640BF" w:rsidRDefault="001640BF" w:rsidP="001640BF"/>
        </w:tc>
        <w:tc>
          <w:tcPr>
            <w:tcW w:w="522" w:type="dxa"/>
          </w:tcPr>
          <w:p w14:paraId="6D3846F3" w14:textId="61977556" w:rsidR="001640BF" w:rsidRDefault="001640BF" w:rsidP="001640BF">
            <w:r>
              <w:t>x</w:t>
            </w:r>
          </w:p>
        </w:tc>
        <w:tc>
          <w:tcPr>
            <w:tcW w:w="521" w:type="dxa"/>
          </w:tcPr>
          <w:p w14:paraId="2306C1B4" w14:textId="77777777" w:rsidR="001640BF" w:rsidRDefault="001640BF" w:rsidP="001640BF"/>
        </w:tc>
        <w:tc>
          <w:tcPr>
            <w:tcW w:w="522" w:type="dxa"/>
          </w:tcPr>
          <w:p w14:paraId="5541DFBF" w14:textId="0A7D50F7" w:rsidR="001640BF" w:rsidRDefault="001640BF" w:rsidP="001640BF">
            <w:r>
              <w:t>x</w:t>
            </w:r>
          </w:p>
        </w:tc>
      </w:tr>
      <w:tr w:rsidR="001640BF" w14:paraId="545F8C93" w14:textId="77777777" w:rsidTr="52F7D73E">
        <w:trPr>
          <w:trHeight w:val="300"/>
        </w:trPr>
        <w:tc>
          <w:tcPr>
            <w:tcW w:w="10910" w:type="dxa"/>
          </w:tcPr>
          <w:p w14:paraId="0E36A77D" w14:textId="6731C1EC" w:rsidR="001640BF" w:rsidRDefault="001640BF" w:rsidP="001640BF">
            <w:pPr>
              <w:rPr>
                <w:rFonts w:eastAsia="Arial"/>
                <w:color w:val="000000" w:themeColor="text1"/>
                <w:szCs w:val="22"/>
              </w:rPr>
            </w:pPr>
            <w:r>
              <w:t xml:space="preserve">Website: </w:t>
            </w:r>
            <w:hyperlink r:id="rId31">
              <w:r w:rsidRPr="06EFB210">
                <w:rPr>
                  <w:rStyle w:val="Hyperlink"/>
                  <w:rFonts w:eastAsia="Arial"/>
                  <w:szCs w:val="22"/>
                </w:rPr>
                <w:t>Dampier Peninsula</w:t>
              </w:r>
            </w:hyperlink>
          </w:p>
        </w:tc>
        <w:tc>
          <w:tcPr>
            <w:tcW w:w="521" w:type="dxa"/>
          </w:tcPr>
          <w:p w14:paraId="368237AC" w14:textId="22C9CB70" w:rsidR="001640BF" w:rsidRDefault="001640BF" w:rsidP="001640BF"/>
        </w:tc>
        <w:tc>
          <w:tcPr>
            <w:tcW w:w="521" w:type="dxa"/>
          </w:tcPr>
          <w:p w14:paraId="652F4514" w14:textId="5C39FAAD" w:rsidR="001640BF" w:rsidRDefault="001640BF" w:rsidP="001640BF">
            <w:r>
              <w:t>x</w:t>
            </w:r>
          </w:p>
        </w:tc>
        <w:tc>
          <w:tcPr>
            <w:tcW w:w="522" w:type="dxa"/>
          </w:tcPr>
          <w:p w14:paraId="252A8792" w14:textId="70E3F95C" w:rsidR="001640BF" w:rsidRDefault="001640BF" w:rsidP="001640BF"/>
        </w:tc>
        <w:tc>
          <w:tcPr>
            <w:tcW w:w="521" w:type="dxa"/>
          </w:tcPr>
          <w:p w14:paraId="2D95D0FA" w14:textId="4A462F8D" w:rsidR="001640BF" w:rsidRDefault="001640BF" w:rsidP="001640BF"/>
        </w:tc>
        <w:tc>
          <w:tcPr>
            <w:tcW w:w="522" w:type="dxa"/>
          </w:tcPr>
          <w:p w14:paraId="4700384D" w14:textId="085F1AA0" w:rsidR="001640BF" w:rsidRDefault="001640BF" w:rsidP="001640BF">
            <w:r>
              <w:t>x</w:t>
            </w:r>
          </w:p>
        </w:tc>
        <w:tc>
          <w:tcPr>
            <w:tcW w:w="521" w:type="dxa"/>
          </w:tcPr>
          <w:p w14:paraId="04F61F5B" w14:textId="3C6AC7FE" w:rsidR="001640BF" w:rsidRDefault="001640BF" w:rsidP="001640BF"/>
        </w:tc>
        <w:tc>
          <w:tcPr>
            <w:tcW w:w="522" w:type="dxa"/>
          </w:tcPr>
          <w:p w14:paraId="2526BAA2" w14:textId="01E17EDB" w:rsidR="001640BF" w:rsidRDefault="001640BF" w:rsidP="001640BF"/>
        </w:tc>
      </w:tr>
      <w:tr w:rsidR="001640BF" w14:paraId="17185DBE" w14:textId="77777777" w:rsidTr="52F7D73E">
        <w:trPr>
          <w:trHeight w:val="300"/>
        </w:trPr>
        <w:tc>
          <w:tcPr>
            <w:tcW w:w="10910" w:type="dxa"/>
          </w:tcPr>
          <w:p w14:paraId="63556FE5" w14:textId="2607B3A8" w:rsidR="001640BF" w:rsidRDefault="001640BF" w:rsidP="001640BF">
            <w:hyperlink w:anchor="_Resource_4_–_1" w:history="1">
              <w:r w:rsidRPr="00A44FCE">
                <w:rPr>
                  <w:rStyle w:val="Hyperlink"/>
                </w:rPr>
                <w:t>Resource 4 – authority evaluation checklist</w:t>
              </w:r>
            </w:hyperlink>
          </w:p>
        </w:tc>
        <w:tc>
          <w:tcPr>
            <w:tcW w:w="521" w:type="dxa"/>
          </w:tcPr>
          <w:p w14:paraId="02B60EF3" w14:textId="1AF4AE88" w:rsidR="001640BF" w:rsidRDefault="001640BF" w:rsidP="001640BF"/>
        </w:tc>
        <w:tc>
          <w:tcPr>
            <w:tcW w:w="521" w:type="dxa"/>
          </w:tcPr>
          <w:p w14:paraId="730DDB83" w14:textId="5C3B04D3" w:rsidR="001640BF" w:rsidRDefault="001640BF" w:rsidP="001640BF">
            <w:r>
              <w:t>x</w:t>
            </w:r>
          </w:p>
        </w:tc>
        <w:tc>
          <w:tcPr>
            <w:tcW w:w="522" w:type="dxa"/>
          </w:tcPr>
          <w:p w14:paraId="3011A8CA" w14:textId="6A44A2F3" w:rsidR="001640BF" w:rsidRDefault="001640BF" w:rsidP="001640BF"/>
        </w:tc>
        <w:tc>
          <w:tcPr>
            <w:tcW w:w="521" w:type="dxa"/>
          </w:tcPr>
          <w:p w14:paraId="671B9180" w14:textId="5E64ECB0" w:rsidR="001640BF" w:rsidRDefault="001640BF" w:rsidP="001640BF"/>
        </w:tc>
        <w:tc>
          <w:tcPr>
            <w:tcW w:w="522" w:type="dxa"/>
          </w:tcPr>
          <w:p w14:paraId="1982634A" w14:textId="5441DB01" w:rsidR="001640BF" w:rsidRDefault="001640BF" w:rsidP="001640BF">
            <w:r>
              <w:t>x</w:t>
            </w:r>
          </w:p>
        </w:tc>
        <w:tc>
          <w:tcPr>
            <w:tcW w:w="521" w:type="dxa"/>
          </w:tcPr>
          <w:p w14:paraId="42C923A3" w14:textId="0520D6E1" w:rsidR="001640BF" w:rsidRDefault="001640BF" w:rsidP="001640BF"/>
        </w:tc>
        <w:tc>
          <w:tcPr>
            <w:tcW w:w="522" w:type="dxa"/>
          </w:tcPr>
          <w:p w14:paraId="39570C41" w14:textId="33C61C2D" w:rsidR="001640BF" w:rsidRDefault="001640BF" w:rsidP="001640BF"/>
        </w:tc>
      </w:tr>
      <w:tr w:rsidR="001640BF" w14:paraId="0ECF281A" w14:textId="77777777" w:rsidTr="52F7D73E">
        <w:trPr>
          <w:trHeight w:val="300"/>
        </w:trPr>
        <w:tc>
          <w:tcPr>
            <w:tcW w:w="10910" w:type="dxa"/>
          </w:tcPr>
          <w:p w14:paraId="7E9FF1D5" w14:textId="23CB6606" w:rsidR="001640BF" w:rsidRDefault="001640BF" w:rsidP="001640BF">
            <w:hyperlink w:anchor="_Resource_5_–_1" w:history="1">
              <w:r w:rsidRPr="00A44FCE">
                <w:rPr>
                  <w:rStyle w:val="Hyperlink"/>
                </w:rPr>
                <w:t>Resource 5 – writing process</w:t>
              </w:r>
            </w:hyperlink>
          </w:p>
        </w:tc>
        <w:tc>
          <w:tcPr>
            <w:tcW w:w="521" w:type="dxa"/>
          </w:tcPr>
          <w:p w14:paraId="6A98EB69" w14:textId="0E88858C" w:rsidR="001640BF" w:rsidRDefault="001640BF" w:rsidP="001640BF"/>
        </w:tc>
        <w:tc>
          <w:tcPr>
            <w:tcW w:w="521" w:type="dxa"/>
          </w:tcPr>
          <w:p w14:paraId="42D9DDE5" w14:textId="4E47398A" w:rsidR="001640BF" w:rsidRDefault="001640BF" w:rsidP="001640BF">
            <w:r>
              <w:t>x</w:t>
            </w:r>
          </w:p>
        </w:tc>
        <w:tc>
          <w:tcPr>
            <w:tcW w:w="522" w:type="dxa"/>
          </w:tcPr>
          <w:p w14:paraId="13A7E9DE" w14:textId="6B1BEBF8" w:rsidR="001640BF" w:rsidRDefault="001640BF" w:rsidP="001640BF"/>
        </w:tc>
        <w:tc>
          <w:tcPr>
            <w:tcW w:w="521" w:type="dxa"/>
          </w:tcPr>
          <w:p w14:paraId="6C46F97F" w14:textId="13F10D8F" w:rsidR="001640BF" w:rsidRDefault="001640BF" w:rsidP="001640BF"/>
        </w:tc>
        <w:tc>
          <w:tcPr>
            <w:tcW w:w="522" w:type="dxa"/>
          </w:tcPr>
          <w:p w14:paraId="3CA58940" w14:textId="3A0E25D5" w:rsidR="001640BF" w:rsidRDefault="001640BF" w:rsidP="001640BF">
            <w:r>
              <w:t>x</w:t>
            </w:r>
          </w:p>
        </w:tc>
        <w:tc>
          <w:tcPr>
            <w:tcW w:w="521" w:type="dxa"/>
          </w:tcPr>
          <w:p w14:paraId="0CE3ADC1" w14:textId="78F53FCB" w:rsidR="001640BF" w:rsidRDefault="001640BF" w:rsidP="001640BF">
            <w:r>
              <w:t>x</w:t>
            </w:r>
          </w:p>
        </w:tc>
        <w:tc>
          <w:tcPr>
            <w:tcW w:w="522" w:type="dxa"/>
          </w:tcPr>
          <w:p w14:paraId="19329A3E" w14:textId="308608EC" w:rsidR="001640BF" w:rsidRDefault="001640BF" w:rsidP="001640BF">
            <w:r>
              <w:t>x</w:t>
            </w:r>
          </w:p>
        </w:tc>
      </w:tr>
      <w:tr w:rsidR="001640BF" w14:paraId="6E9A80D6" w14:textId="77777777" w:rsidTr="52F7D73E">
        <w:trPr>
          <w:trHeight w:val="300"/>
        </w:trPr>
        <w:tc>
          <w:tcPr>
            <w:tcW w:w="10910" w:type="dxa"/>
          </w:tcPr>
          <w:p w14:paraId="1C4E83AD" w14:textId="74FF36BC" w:rsidR="001640BF" w:rsidRPr="00A44FCE" w:rsidRDefault="001640BF" w:rsidP="001640BF">
            <w:hyperlink w:anchor="_Resource_6_–_1" w:history="1">
              <w:r w:rsidRPr="00A44FCE">
                <w:rPr>
                  <w:rStyle w:val="Hyperlink"/>
                </w:rPr>
                <w:t>Resource 6 – informative text exemplar</w:t>
              </w:r>
            </w:hyperlink>
          </w:p>
        </w:tc>
        <w:tc>
          <w:tcPr>
            <w:tcW w:w="521" w:type="dxa"/>
          </w:tcPr>
          <w:p w14:paraId="738E4E8B" w14:textId="7C1F6A9F" w:rsidR="001640BF" w:rsidRDefault="001640BF" w:rsidP="001640BF">
            <w:r>
              <w:t>x</w:t>
            </w:r>
          </w:p>
        </w:tc>
        <w:tc>
          <w:tcPr>
            <w:tcW w:w="521" w:type="dxa"/>
          </w:tcPr>
          <w:p w14:paraId="6EFDD456" w14:textId="1E697ABD" w:rsidR="001640BF" w:rsidRDefault="001640BF" w:rsidP="001640BF">
            <w:r>
              <w:t>x</w:t>
            </w:r>
          </w:p>
        </w:tc>
        <w:tc>
          <w:tcPr>
            <w:tcW w:w="522" w:type="dxa"/>
          </w:tcPr>
          <w:p w14:paraId="4FF49E63" w14:textId="36301074" w:rsidR="001640BF" w:rsidRDefault="001640BF" w:rsidP="001640BF"/>
        </w:tc>
        <w:tc>
          <w:tcPr>
            <w:tcW w:w="521" w:type="dxa"/>
          </w:tcPr>
          <w:p w14:paraId="7BAC292A" w14:textId="46DF60CB" w:rsidR="001640BF" w:rsidRDefault="001640BF" w:rsidP="001640BF"/>
        </w:tc>
        <w:tc>
          <w:tcPr>
            <w:tcW w:w="522" w:type="dxa"/>
          </w:tcPr>
          <w:p w14:paraId="09C058BE" w14:textId="63465308" w:rsidR="001640BF" w:rsidRDefault="001640BF" w:rsidP="001640BF">
            <w:r>
              <w:t>x</w:t>
            </w:r>
          </w:p>
        </w:tc>
        <w:tc>
          <w:tcPr>
            <w:tcW w:w="521" w:type="dxa"/>
          </w:tcPr>
          <w:p w14:paraId="49BA9FE5" w14:textId="6D3B1063" w:rsidR="001640BF" w:rsidRDefault="001640BF" w:rsidP="001640BF">
            <w:r>
              <w:t>x</w:t>
            </w:r>
          </w:p>
        </w:tc>
        <w:tc>
          <w:tcPr>
            <w:tcW w:w="522" w:type="dxa"/>
          </w:tcPr>
          <w:p w14:paraId="1D1C9201" w14:textId="193418C6" w:rsidR="001640BF" w:rsidRDefault="001640BF" w:rsidP="001640BF"/>
        </w:tc>
      </w:tr>
      <w:tr w:rsidR="001640BF" w14:paraId="79F36AB4" w14:textId="77777777" w:rsidTr="52F7D73E">
        <w:trPr>
          <w:trHeight w:val="300"/>
        </w:trPr>
        <w:tc>
          <w:tcPr>
            <w:tcW w:w="10910" w:type="dxa"/>
          </w:tcPr>
          <w:p w14:paraId="09078BA3" w14:textId="5E6D51BB" w:rsidR="001640BF" w:rsidRDefault="001640BF" w:rsidP="001640BF">
            <w:hyperlink w:anchor="_Resource_7_–_1" w:history="1">
              <w:r w:rsidRPr="00A44FCE">
                <w:rPr>
                  <w:rStyle w:val="Hyperlink"/>
                </w:rPr>
                <w:t>Resource 7 – Dampier Peninsula script</w:t>
              </w:r>
            </w:hyperlink>
          </w:p>
        </w:tc>
        <w:tc>
          <w:tcPr>
            <w:tcW w:w="521" w:type="dxa"/>
          </w:tcPr>
          <w:p w14:paraId="3711BF39" w14:textId="269255E8" w:rsidR="001640BF" w:rsidRDefault="001640BF" w:rsidP="001640BF">
            <w:r>
              <w:t>x</w:t>
            </w:r>
          </w:p>
        </w:tc>
        <w:tc>
          <w:tcPr>
            <w:tcW w:w="521" w:type="dxa"/>
          </w:tcPr>
          <w:p w14:paraId="3682C418" w14:textId="2CCA28DF" w:rsidR="001640BF" w:rsidRDefault="001640BF" w:rsidP="001640BF">
            <w:r>
              <w:t>x</w:t>
            </w:r>
          </w:p>
        </w:tc>
        <w:tc>
          <w:tcPr>
            <w:tcW w:w="522" w:type="dxa"/>
          </w:tcPr>
          <w:p w14:paraId="0527725E" w14:textId="2C69CEF7" w:rsidR="001640BF" w:rsidRDefault="001640BF" w:rsidP="001640BF"/>
        </w:tc>
        <w:tc>
          <w:tcPr>
            <w:tcW w:w="521" w:type="dxa"/>
          </w:tcPr>
          <w:p w14:paraId="69828F34" w14:textId="171AAF43" w:rsidR="001640BF" w:rsidRDefault="001640BF" w:rsidP="001640BF"/>
        </w:tc>
        <w:tc>
          <w:tcPr>
            <w:tcW w:w="522" w:type="dxa"/>
          </w:tcPr>
          <w:p w14:paraId="5A1B7D37" w14:textId="398FB36A" w:rsidR="001640BF" w:rsidRDefault="001640BF" w:rsidP="001640BF"/>
        </w:tc>
        <w:tc>
          <w:tcPr>
            <w:tcW w:w="521" w:type="dxa"/>
          </w:tcPr>
          <w:p w14:paraId="3900CED5" w14:textId="524D24BC" w:rsidR="001640BF" w:rsidRDefault="001640BF" w:rsidP="001640BF">
            <w:r>
              <w:t>x</w:t>
            </w:r>
          </w:p>
        </w:tc>
        <w:tc>
          <w:tcPr>
            <w:tcW w:w="522" w:type="dxa"/>
          </w:tcPr>
          <w:p w14:paraId="6DBBFF54" w14:textId="0FB845FB" w:rsidR="001640BF" w:rsidRDefault="001640BF" w:rsidP="001640BF">
            <w:r>
              <w:t>x</w:t>
            </w:r>
          </w:p>
        </w:tc>
      </w:tr>
      <w:tr w:rsidR="001640BF" w14:paraId="0965A67E" w14:textId="77777777" w:rsidTr="52F7D73E">
        <w:trPr>
          <w:trHeight w:val="300"/>
        </w:trPr>
        <w:tc>
          <w:tcPr>
            <w:tcW w:w="10910" w:type="dxa"/>
          </w:tcPr>
          <w:p w14:paraId="1F0D47ED" w14:textId="1EFF9A8B" w:rsidR="001640BF" w:rsidRDefault="001640BF" w:rsidP="001640BF">
            <w:hyperlink w:anchor="_Resource_8_–_1" w:history="1">
              <w:r w:rsidRPr="00A44FCE">
                <w:rPr>
                  <w:rStyle w:val="Hyperlink"/>
                </w:rPr>
                <w:t xml:space="preserve">Resource 8 – </w:t>
              </w:r>
              <w:proofErr w:type="spellStart"/>
              <w:r w:rsidRPr="00A44FCE">
                <w:rPr>
                  <w:rStyle w:val="Hyperlink"/>
                </w:rPr>
                <w:t>Ardyaloon</w:t>
              </w:r>
              <w:proofErr w:type="spellEnd"/>
              <w:r w:rsidRPr="00A44FCE">
                <w:rPr>
                  <w:rStyle w:val="Hyperlink"/>
                </w:rPr>
                <w:t xml:space="preserve"> information</w:t>
              </w:r>
            </w:hyperlink>
          </w:p>
        </w:tc>
        <w:tc>
          <w:tcPr>
            <w:tcW w:w="521" w:type="dxa"/>
          </w:tcPr>
          <w:p w14:paraId="703BD260" w14:textId="3994CF8C" w:rsidR="001640BF" w:rsidRDefault="001640BF" w:rsidP="001640BF"/>
        </w:tc>
        <w:tc>
          <w:tcPr>
            <w:tcW w:w="521" w:type="dxa"/>
          </w:tcPr>
          <w:p w14:paraId="53021C0C" w14:textId="5F99832C" w:rsidR="001640BF" w:rsidRDefault="001640BF" w:rsidP="001640BF">
            <w:r>
              <w:t>x</w:t>
            </w:r>
          </w:p>
        </w:tc>
        <w:tc>
          <w:tcPr>
            <w:tcW w:w="522" w:type="dxa"/>
          </w:tcPr>
          <w:p w14:paraId="1CA0D824" w14:textId="3EA6D116" w:rsidR="001640BF" w:rsidRDefault="001640BF" w:rsidP="001640BF"/>
        </w:tc>
        <w:tc>
          <w:tcPr>
            <w:tcW w:w="521" w:type="dxa"/>
          </w:tcPr>
          <w:p w14:paraId="5B2B1E92" w14:textId="77550601" w:rsidR="001640BF" w:rsidRDefault="001640BF" w:rsidP="001640BF"/>
        </w:tc>
        <w:tc>
          <w:tcPr>
            <w:tcW w:w="522" w:type="dxa"/>
          </w:tcPr>
          <w:p w14:paraId="3549542D" w14:textId="2E7E0C34" w:rsidR="001640BF" w:rsidRDefault="001640BF" w:rsidP="001640BF"/>
        </w:tc>
        <w:tc>
          <w:tcPr>
            <w:tcW w:w="521" w:type="dxa"/>
          </w:tcPr>
          <w:p w14:paraId="529CEF61" w14:textId="1662C81F" w:rsidR="001640BF" w:rsidRDefault="001640BF" w:rsidP="001640BF">
            <w:r>
              <w:t>x</w:t>
            </w:r>
          </w:p>
        </w:tc>
        <w:tc>
          <w:tcPr>
            <w:tcW w:w="522" w:type="dxa"/>
          </w:tcPr>
          <w:p w14:paraId="058DE59D" w14:textId="57D4BFBB" w:rsidR="001640BF" w:rsidRDefault="001640BF" w:rsidP="001640BF"/>
        </w:tc>
      </w:tr>
      <w:tr w:rsidR="001640BF" w14:paraId="21E725A7" w14:textId="77777777" w:rsidTr="52F7D73E">
        <w:trPr>
          <w:trHeight w:val="300"/>
        </w:trPr>
        <w:tc>
          <w:tcPr>
            <w:tcW w:w="10910" w:type="dxa"/>
          </w:tcPr>
          <w:p w14:paraId="3BC96CDC" w14:textId="084F79D5" w:rsidR="001640BF" w:rsidRDefault="001640BF" w:rsidP="001640BF">
            <w:pPr>
              <w:rPr>
                <w:rFonts w:eastAsia="Arial"/>
                <w:szCs w:val="22"/>
              </w:rPr>
            </w:pPr>
            <w:r>
              <w:t xml:space="preserve">Video: </w:t>
            </w:r>
            <w:hyperlink r:id="rId32">
              <w:r w:rsidRPr="06EFB210">
                <w:rPr>
                  <w:rStyle w:val="Hyperlink"/>
                  <w:rFonts w:eastAsia="Arial"/>
                  <w:szCs w:val="22"/>
                </w:rPr>
                <w:t>Coonabarabran | Sydney Weekender (4:58)</w:t>
              </w:r>
            </w:hyperlink>
          </w:p>
        </w:tc>
        <w:tc>
          <w:tcPr>
            <w:tcW w:w="521" w:type="dxa"/>
          </w:tcPr>
          <w:p w14:paraId="2808E289" w14:textId="79A743FF" w:rsidR="001640BF" w:rsidRDefault="001640BF" w:rsidP="001640BF"/>
        </w:tc>
        <w:tc>
          <w:tcPr>
            <w:tcW w:w="521" w:type="dxa"/>
          </w:tcPr>
          <w:p w14:paraId="565C2F44" w14:textId="57021E35" w:rsidR="001640BF" w:rsidRDefault="001640BF" w:rsidP="001640BF">
            <w:r>
              <w:t>x</w:t>
            </w:r>
          </w:p>
        </w:tc>
        <w:tc>
          <w:tcPr>
            <w:tcW w:w="522" w:type="dxa"/>
          </w:tcPr>
          <w:p w14:paraId="06D19C0C" w14:textId="0388CB12" w:rsidR="001640BF" w:rsidRDefault="001640BF" w:rsidP="001640BF"/>
        </w:tc>
        <w:tc>
          <w:tcPr>
            <w:tcW w:w="521" w:type="dxa"/>
          </w:tcPr>
          <w:p w14:paraId="021AD1EB" w14:textId="3D7B481F" w:rsidR="001640BF" w:rsidRDefault="001640BF" w:rsidP="001640BF"/>
        </w:tc>
        <w:tc>
          <w:tcPr>
            <w:tcW w:w="522" w:type="dxa"/>
          </w:tcPr>
          <w:p w14:paraId="656CE88E" w14:textId="5A1DCF1C" w:rsidR="001640BF" w:rsidRDefault="001640BF" w:rsidP="001640BF"/>
        </w:tc>
        <w:tc>
          <w:tcPr>
            <w:tcW w:w="521" w:type="dxa"/>
          </w:tcPr>
          <w:p w14:paraId="70F9BCBB" w14:textId="0911E1AA" w:rsidR="001640BF" w:rsidRDefault="001640BF" w:rsidP="001640BF"/>
        </w:tc>
        <w:tc>
          <w:tcPr>
            <w:tcW w:w="522" w:type="dxa"/>
          </w:tcPr>
          <w:p w14:paraId="38441A13" w14:textId="3263F32D" w:rsidR="001640BF" w:rsidRDefault="001640BF" w:rsidP="001640BF">
            <w:r>
              <w:t>x</w:t>
            </w:r>
          </w:p>
        </w:tc>
      </w:tr>
      <w:tr w:rsidR="001640BF" w14:paraId="43998C49" w14:textId="77777777" w:rsidTr="52F7D73E">
        <w:trPr>
          <w:trHeight w:val="300"/>
        </w:trPr>
        <w:tc>
          <w:tcPr>
            <w:tcW w:w="10910" w:type="dxa"/>
          </w:tcPr>
          <w:p w14:paraId="33579C4A" w14:textId="4B726392" w:rsidR="001640BF" w:rsidRDefault="001640BF" w:rsidP="001640BF">
            <w:r>
              <w:t xml:space="preserve">Digital Learning Selector: </w:t>
            </w:r>
            <w:hyperlink r:id="rId33" w:history="1">
              <w:r w:rsidRPr="00B0246F">
                <w:rPr>
                  <w:rStyle w:val="Hyperlink"/>
                </w:rPr>
                <w:t>persuasive writing scaffold</w:t>
              </w:r>
            </w:hyperlink>
          </w:p>
        </w:tc>
        <w:tc>
          <w:tcPr>
            <w:tcW w:w="521" w:type="dxa"/>
          </w:tcPr>
          <w:p w14:paraId="166AD650" w14:textId="3C2F9E56" w:rsidR="001640BF" w:rsidRDefault="001640BF" w:rsidP="001640BF"/>
        </w:tc>
        <w:tc>
          <w:tcPr>
            <w:tcW w:w="521" w:type="dxa"/>
          </w:tcPr>
          <w:p w14:paraId="2B3E6B1D" w14:textId="50C870FF" w:rsidR="001640BF" w:rsidRDefault="001640BF" w:rsidP="001640BF">
            <w:r>
              <w:t>x</w:t>
            </w:r>
          </w:p>
        </w:tc>
        <w:tc>
          <w:tcPr>
            <w:tcW w:w="522" w:type="dxa"/>
          </w:tcPr>
          <w:p w14:paraId="14141421" w14:textId="5FDA6D43" w:rsidR="001640BF" w:rsidRDefault="001640BF" w:rsidP="001640BF"/>
        </w:tc>
        <w:tc>
          <w:tcPr>
            <w:tcW w:w="521" w:type="dxa"/>
          </w:tcPr>
          <w:p w14:paraId="7AA385D3" w14:textId="085B1F7D" w:rsidR="001640BF" w:rsidRDefault="001640BF" w:rsidP="001640BF"/>
        </w:tc>
        <w:tc>
          <w:tcPr>
            <w:tcW w:w="522" w:type="dxa"/>
          </w:tcPr>
          <w:p w14:paraId="2C051A4C" w14:textId="5AA9BFE9" w:rsidR="001640BF" w:rsidRDefault="001640BF" w:rsidP="001640BF"/>
        </w:tc>
        <w:tc>
          <w:tcPr>
            <w:tcW w:w="521" w:type="dxa"/>
          </w:tcPr>
          <w:p w14:paraId="69AF2A62" w14:textId="3B8006A1" w:rsidR="001640BF" w:rsidRDefault="001640BF" w:rsidP="001640BF"/>
        </w:tc>
        <w:tc>
          <w:tcPr>
            <w:tcW w:w="522" w:type="dxa"/>
          </w:tcPr>
          <w:p w14:paraId="67DDF20F" w14:textId="42E1E83C" w:rsidR="001640BF" w:rsidRDefault="001640BF" w:rsidP="001640BF">
            <w:r>
              <w:t>x</w:t>
            </w:r>
          </w:p>
        </w:tc>
      </w:tr>
      <w:tr w:rsidR="001640BF" w14:paraId="5A987D15" w14:textId="77777777" w:rsidTr="52F7D73E">
        <w:trPr>
          <w:trHeight w:val="300"/>
        </w:trPr>
        <w:tc>
          <w:tcPr>
            <w:tcW w:w="10910" w:type="dxa"/>
          </w:tcPr>
          <w:p w14:paraId="1D676286" w14:textId="4D73DB0C" w:rsidR="001640BF" w:rsidRDefault="001640BF" w:rsidP="001640BF">
            <w:pPr>
              <w:rPr>
                <w:rFonts w:eastAsia="Arial"/>
                <w:szCs w:val="22"/>
              </w:rPr>
            </w:pPr>
            <w:r>
              <w:t xml:space="preserve">Video: </w:t>
            </w:r>
            <w:hyperlink r:id="rId34">
              <w:r w:rsidRPr="06EFB210">
                <w:rPr>
                  <w:rStyle w:val="Hyperlink"/>
                  <w:rFonts w:eastAsia="Arial"/>
                  <w:szCs w:val="22"/>
                </w:rPr>
                <w:t>Guide to Goulburn | Sydney Weekender (5:20)</w:t>
              </w:r>
            </w:hyperlink>
          </w:p>
        </w:tc>
        <w:tc>
          <w:tcPr>
            <w:tcW w:w="521" w:type="dxa"/>
          </w:tcPr>
          <w:p w14:paraId="060A53F6" w14:textId="080C0899" w:rsidR="001640BF" w:rsidRDefault="001640BF" w:rsidP="001640BF"/>
        </w:tc>
        <w:tc>
          <w:tcPr>
            <w:tcW w:w="521" w:type="dxa"/>
          </w:tcPr>
          <w:p w14:paraId="43579AC6" w14:textId="3CD57E72" w:rsidR="001640BF" w:rsidRDefault="001640BF" w:rsidP="001640BF">
            <w:r>
              <w:t>x</w:t>
            </w:r>
          </w:p>
        </w:tc>
        <w:tc>
          <w:tcPr>
            <w:tcW w:w="522" w:type="dxa"/>
          </w:tcPr>
          <w:p w14:paraId="7C888988" w14:textId="6A28E2C9" w:rsidR="001640BF" w:rsidRDefault="001640BF" w:rsidP="001640BF"/>
        </w:tc>
        <w:tc>
          <w:tcPr>
            <w:tcW w:w="521" w:type="dxa"/>
          </w:tcPr>
          <w:p w14:paraId="21AD0CAC" w14:textId="515A31DD" w:rsidR="001640BF" w:rsidRDefault="001640BF" w:rsidP="001640BF"/>
        </w:tc>
        <w:tc>
          <w:tcPr>
            <w:tcW w:w="522" w:type="dxa"/>
          </w:tcPr>
          <w:p w14:paraId="2B5E02A2" w14:textId="6B8C94D7" w:rsidR="001640BF" w:rsidRDefault="001640BF" w:rsidP="001640BF"/>
        </w:tc>
        <w:tc>
          <w:tcPr>
            <w:tcW w:w="521" w:type="dxa"/>
          </w:tcPr>
          <w:p w14:paraId="5D9C36FD" w14:textId="16AEE007" w:rsidR="001640BF" w:rsidRDefault="001640BF" w:rsidP="001640BF"/>
        </w:tc>
        <w:tc>
          <w:tcPr>
            <w:tcW w:w="522" w:type="dxa"/>
          </w:tcPr>
          <w:p w14:paraId="6422196C" w14:textId="4CE00562" w:rsidR="001640BF" w:rsidRDefault="001640BF" w:rsidP="001640BF">
            <w:r>
              <w:t>x</w:t>
            </w:r>
          </w:p>
        </w:tc>
      </w:tr>
      <w:bookmarkEnd w:id="4"/>
    </w:tbl>
    <w:p w14:paraId="632A95F0" w14:textId="77777777" w:rsidR="00DF3EC4" w:rsidRDefault="00DF3EC4">
      <w:pPr>
        <w:spacing w:before="0" w:after="160" w:line="259" w:lineRule="auto"/>
      </w:pPr>
      <w:r>
        <w:br w:type="page"/>
      </w:r>
    </w:p>
    <w:p w14:paraId="73C713AB" w14:textId="77777777" w:rsidR="00D80F5D" w:rsidRDefault="77924EB0" w:rsidP="00A16CE9">
      <w:pPr>
        <w:pStyle w:val="Heading1"/>
      </w:pPr>
      <w:bookmarkStart w:id="5" w:name="_Toc173850780"/>
      <w:r>
        <w:lastRenderedPageBreak/>
        <w:t>Week 1</w:t>
      </w:r>
      <w:bookmarkEnd w:id="5"/>
    </w:p>
    <w:p w14:paraId="374A6E26" w14:textId="77777777" w:rsidR="00D80F5D" w:rsidRDefault="77924EB0" w:rsidP="00A16CE9">
      <w:pPr>
        <w:pStyle w:val="Heading2"/>
      </w:pPr>
      <w:bookmarkStart w:id="6" w:name="_Toc173850781"/>
      <w:r>
        <w:t>Component A teaching and learning</w:t>
      </w:r>
      <w:bookmarkEnd w:id="6"/>
    </w:p>
    <w:p w14:paraId="3D70785A" w14:textId="77777777" w:rsidR="00D80F5D" w:rsidRPr="00D80F5D" w:rsidRDefault="00D80F5D" w:rsidP="00D80F5D">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EC5F8A7" w14:textId="77777777" w:rsidR="003E41A5" w:rsidRDefault="28F18921" w:rsidP="00E26F62">
      <w:pPr>
        <w:pStyle w:val="Heading3"/>
      </w:pPr>
      <w:bookmarkStart w:id="7" w:name="_Toc173850782"/>
      <w:r>
        <w:t>Planning framework</w:t>
      </w:r>
      <w:bookmarkEnd w:id="7"/>
    </w:p>
    <w:p w14:paraId="09D37CB7" w14:textId="5711EC36" w:rsidR="00EB2CD5" w:rsidRPr="00466E6E" w:rsidRDefault="00B35423" w:rsidP="00EB2CD5">
      <w:r w:rsidRPr="00466E6E">
        <w:t xml:space="preserve">To plan and document Component A teaching and learning, a </w:t>
      </w:r>
      <w:hyperlink r:id="rId3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6" w:history="1">
        <w:r w:rsidRPr="00466E6E">
          <w:rPr>
            <w:rStyle w:val="Hyperlink"/>
          </w:rPr>
          <w:t>Lesson advice guides</w:t>
        </w:r>
      </w:hyperlink>
      <w:r w:rsidR="00EB2CD5" w:rsidRPr="00466E6E">
        <w:t>.</w:t>
      </w:r>
    </w:p>
    <w:p w14:paraId="6CB0D2AD" w14:textId="77777777" w:rsidR="003E41A5" w:rsidRDefault="28F18921" w:rsidP="00A16CE9">
      <w:pPr>
        <w:pStyle w:val="Heading2"/>
      </w:pPr>
      <w:bookmarkStart w:id="8" w:name="_Toc173850783"/>
      <w:r>
        <w:t>Component B teaching and learning</w:t>
      </w:r>
      <w:bookmarkEnd w:id="8"/>
    </w:p>
    <w:p w14:paraId="568F37A6" w14:textId="77777777" w:rsidR="003E41A5" w:rsidRDefault="003E41A5" w:rsidP="00B35423">
      <w:r>
        <w:t xml:space="preserve">The following teaching and learning </w:t>
      </w:r>
      <w:r w:rsidRPr="00B35423">
        <w:t>sequence</w:t>
      </w:r>
      <w:r>
        <w:t xml:space="preserv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F56BE6F" w14:textId="77777777" w:rsidR="003E41A5" w:rsidRDefault="28F18921" w:rsidP="00006239">
      <w:pPr>
        <w:pStyle w:val="Heading3"/>
      </w:pPr>
      <w:bookmarkStart w:id="9" w:name="_Toc173850784"/>
      <w:r>
        <w:t xml:space="preserve">Learning </w:t>
      </w:r>
      <w:r w:rsidRPr="00006239">
        <w:t>intentions</w:t>
      </w:r>
      <w:r>
        <w:t xml:space="preserve"> and success criteria</w:t>
      </w:r>
      <w:bookmarkEnd w:id="9"/>
    </w:p>
    <w:p w14:paraId="4DD48E14" w14:textId="77777777" w:rsidR="003E41A5" w:rsidRDefault="003E41A5" w:rsidP="003E41A5">
      <w:r>
        <w:t>Learning intentions and success criteria are best co-constructed with students.</w:t>
      </w:r>
      <w:r w:rsidR="00425778">
        <w:t xml:space="preserve"> </w:t>
      </w:r>
      <w:r w:rsidR="00425778" w:rsidRPr="00425778">
        <w:t xml:space="preserve">The table below contains </w:t>
      </w:r>
      <w:r w:rsidR="00910212">
        <w:t xml:space="preserve">a </w:t>
      </w:r>
      <w:r w:rsidR="00425778"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425778" w14:paraId="13573CA9" w14:textId="77777777" w:rsidTr="06EFB210">
        <w:trPr>
          <w:cnfStyle w:val="100000000000" w:firstRow="1" w:lastRow="0" w:firstColumn="0" w:lastColumn="0" w:oddVBand="0" w:evenVBand="0" w:oddHBand="0" w:evenHBand="0" w:firstRowFirstColumn="0" w:firstRowLastColumn="0" w:lastRowFirstColumn="0" w:lastRowLastColumn="0"/>
        </w:trPr>
        <w:tc>
          <w:tcPr>
            <w:tcW w:w="2263" w:type="dxa"/>
          </w:tcPr>
          <w:p w14:paraId="6E5B625D" w14:textId="77777777" w:rsidR="00425778" w:rsidRDefault="00425778" w:rsidP="00425778">
            <w:r w:rsidRPr="00CF48EF">
              <w:lastRenderedPageBreak/>
              <w:t>Element</w:t>
            </w:r>
          </w:p>
        </w:tc>
        <w:tc>
          <w:tcPr>
            <w:tcW w:w="6148" w:type="dxa"/>
          </w:tcPr>
          <w:p w14:paraId="42D98677" w14:textId="77777777" w:rsidR="00425778" w:rsidRDefault="00425778" w:rsidP="00425778">
            <w:r w:rsidRPr="00CF48EF">
              <w:t>Stage 2</w:t>
            </w:r>
          </w:p>
        </w:tc>
        <w:tc>
          <w:tcPr>
            <w:tcW w:w="6149" w:type="dxa"/>
          </w:tcPr>
          <w:p w14:paraId="2E0866A9" w14:textId="77777777" w:rsidR="00425778" w:rsidRDefault="00425778" w:rsidP="00425778">
            <w:r w:rsidRPr="00CF48EF">
              <w:t>Stage 3</w:t>
            </w:r>
          </w:p>
        </w:tc>
      </w:tr>
      <w:tr w:rsidR="00425778" w14:paraId="26D0CAC5" w14:textId="77777777" w:rsidTr="06EFB210">
        <w:tc>
          <w:tcPr>
            <w:tcW w:w="2263" w:type="dxa"/>
            <w:shd w:val="clear" w:color="auto" w:fill="EBEBEB"/>
          </w:tcPr>
          <w:p w14:paraId="14BEDC04" w14:textId="77777777" w:rsidR="00425778" w:rsidRDefault="00425778" w:rsidP="00425778">
            <w:r w:rsidRPr="00FA1198">
              <w:t>Learning intention</w:t>
            </w:r>
          </w:p>
        </w:tc>
        <w:tc>
          <w:tcPr>
            <w:tcW w:w="6148" w:type="dxa"/>
          </w:tcPr>
          <w:p w14:paraId="790B36E7" w14:textId="223044CD" w:rsidR="00425778" w:rsidRDefault="085323F8" w:rsidP="06EFB210">
            <w:pPr>
              <w:rPr>
                <w:highlight w:val="yellow"/>
              </w:rPr>
            </w:pPr>
            <w:r>
              <w:t xml:space="preserve">Students are learning to </w:t>
            </w:r>
            <w:r w:rsidR="1434C663">
              <w:t>understand how authors build cultural understandin</w:t>
            </w:r>
            <w:r w:rsidR="2A769B2F">
              <w:t xml:space="preserve">g, </w:t>
            </w:r>
            <w:r w:rsidR="1434C663">
              <w:t xml:space="preserve">context </w:t>
            </w:r>
            <w:r w:rsidR="2B8A8412">
              <w:t xml:space="preserve">and theme </w:t>
            </w:r>
            <w:r w:rsidR="1434C663">
              <w:t>through a text</w:t>
            </w:r>
            <w:r w:rsidR="4B22D361">
              <w:t>.</w:t>
            </w:r>
          </w:p>
        </w:tc>
        <w:tc>
          <w:tcPr>
            <w:tcW w:w="6149" w:type="dxa"/>
          </w:tcPr>
          <w:p w14:paraId="3E4637A0" w14:textId="266FE9C5" w:rsidR="00425778" w:rsidRDefault="085323F8" w:rsidP="06EFB210">
            <w:r>
              <w:t xml:space="preserve">Students are learning to </w:t>
            </w:r>
            <w:r w:rsidR="7DE0C48F">
              <w:t xml:space="preserve">identify messages </w:t>
            </w:r>
            <w:r w:rsidR="6DF3ED01">
              <w:t xml:space="preserve">in </w:t>
            </w:r>
            <w:r w:rsidR="0A5E39B6">
              <w:t>literature</w:t>
            </w:r>
            <w:r w:rsidR="7DE0C48F">
              <w:t xml:space="preserve"> and </w:t>
            </w:r>
            <w:r w:rsidR="3101DFE2">
              <w:t>understand how an author’s personal, social and</w:t>
            </w:r>
            <w:r w:rsidR="463A17D8">
              <w:t>/or</w:t>
            </w:r>
            <w:r w:rsidR="3101DFE2">
              <w:t xml:space="preserve"> cultural context</w:t>
            </w:r>
            <w:r w:rsidR="007B31D9">
              <w:t>s</w:t>
            </w:r>
            <w:r w:rsidR="3101DFE2">
              <w:t xml:space="preserve"> </w:t>
            </w:r>
            <w:r w:rsidR="3B504D8E">
              <w:t>shape</w:t>
            </w:r>
            <w:r w:rsidR="3101DFE2">
              <w:t xml:space="preserve"> a text</w:t>
            </w:r>
            <w:r w:rsidR="5C0A78F3">
              <w:t>.</w:t>
            </w:r>
          </w:p>
        </w:tc>
      </w:tr>
      <w:tr w:rsidR="00425778" w14:paraId="5D292ACD" w14:textId="77777777" w:rsidTr="06EFB210">
        <w:tc>
          <w:tcPr>
            <w:tcW w:w="2263" w:type="dxa"/>
            <w:shd w:val="clear" w:color="auto" w:fill="EBEBEB"/>
          </w:tcPr>
          <w:p w14:paraId="32FFB2A5" w14:textId="77777777" w:rsidR="00425778" w:rsidRDefault="00425778" w:rsidP="00425778">
            <w:r w:rsidRPr="00FA1198">
              <w:t>Success criteria</w:t>
            </w:r>
          </w:p>
        </w:tc>
        <w:tc>
          <w:tcPr>
            <w:tcW w:w="6148" w:type="dxa"/>
          </w:tcPr>
          <w:p w14:paraId="16753DEF" w14:textId="77777777" w:rsidR="00425778" w:rsidRPr="001548C0" w:rsidRDefault="085323F8" w:rsidP="00425778">
            <w:pPr>
              <w:tabs>
                <w:tab w:val="left" w:pos="1500"/>
              </w:tabs>
            </w:pPr>
            <w:r w:rsidRPr="001548C0">
              <w:t>Students can:</w:t>
            </w:r>
          </w:p>
          <w:p w14:paraId="183EDD52" w14:textId="1677747D" w:rsidR="00425778" w:rsidRPr="00C1004D" w:rsidRDefault="4C137B44" w:rsidP="00C1004D">
            <w:pPr>
              <w:pStyle w:val="ListBullet"/>
            </w:pPr>
            <w:r w:rsidRPr="00C1004D">
              <w:t>i</w:t>
            </w:r>
            <w:r w:rsidR="5769A799" w:rsidRPr="00C1004D">
              <w:t>dentify</w:t>
            </w:r>
            <w:r w:rsidR="5769A799" w:rsidRPr="001548C0">
              <w:t xml:space="preserve"> cultural practices</w:t>
            </w:r>
            <w:r w:rsidR="64236404" w:rsidRPr="001548C0">
              <w:t xml:space="preserve"> and protocols </w:t>
            </w:r>
            <w:r w:rsidR="1F7C041B" w:rsidRPr="001548C0">
              <w:t>used to interact</w:t>
            </w:r>
          </w:p>
          <w:p w14:paraId="79AA5952" w14:textId="4BE97F17" w:rsidR="00425778" w:rsidRPr="001548C0" w:rsidRDefault="11B79B25" w:rsidP="00425778">
            <w:pPr>
              <w:pStyle w:val="ListBullet"/>
            </w:pPr>
            <w:r w:rsidRPr="001548C0">
              <w:t>make notes on information</w:t>
            </w:r>
            <w:r w:rsidR="2D0A7EEA" w:rsidRPr="001548C0">
              <w:t xml:space="preserve"> in a text </w:t>
            </w:r>
            <w:r w:rsidR="3A9FE330" w:rsidRPr="001548C0">
              <w:t>to identify themes presented</w:t>
            </w:r>
          </w:p>
          <w:p w14:paraId="3426D095" w14:textId="0871EAB4" w:rsidR="00425778" w:rsidRPr="001548C0" w:rsidRDefault="3ECFCC90" w:rsidP="00425778">
            <w:pPr>
              <w:pStyle w:val="ListBullet"/>
            </w:pPr>
            <w:r w:rsidRPr="001548C0">
              <w:t>use conditional and causal connectives to link ideas across sentences for cohesion</w:t>
            </w:r>
          </w:p>
          <w:p w14:paraId="312C50EA" w14:textId="03353D27" w:rsidR="00425778" w:rsidRPr="001548C0" w:rsidRDefault="7B69551F" w:rsidP="00425778">
            <w:pPr>
              <w:pStyle w:val="ListBullet"/>
            </w:pPr>
            <w:r w:rsidRPr="001548C0">
              <w:t xml:space="preserve">record gist statements to </w:t>
            </w:r>
            <w:r w:rsidR="651DD717" w:rsidRPr="001548C0">
              <w:t xml:space="preserve">monitor understanding of </w:t>
            </w:r>
            <w:r w:rsidR="64EF1FFB" w:rsidRPr="001548C0">
              <w:t xml:space="preserve">a </w:t>
            </w:r>
            <w:r w:rsidR="491B073A">
              <w:t>Traditional Story</w:t>
            </w:r>
            <w:r w:rsidR="57488402" w:rsidRPr="001548C0">
              <w:t>.</w:t>
            </w:r>
          </w:p>
        </w:tc>
        <w:tc>
          <w:tcPr>
            <w:tcW w:w="6149" w:type="dxa"/>
          </w:tcPr>
          <w:p w14:paraId="0C28E5B8" w14:textId="0BDE4929" w:rsidR="00425778" w:rsidRPr="001548C0" w:rsidRDefault="085323F8" w:rsidP="00425778">
            <w:pPr>
              <w:tabs>
                <w:tab w:val="left" w:pos="1500"/>
              </w:tabs>
            </w:pPr>
            <w:r w:rsidRPr="001548C0">
              <w:t>Students can:</w:t>
            </w:r>
          </w:p>
          <w:p w14:paraId="05619FBC" w14:textId="54EC23F1" w:rsidR="00425778" w:rsidRPr="001548C0" w:rsidRDefault="6C8A4ACC" w:rsidP="00C1004D">
            <w:pPr>
              <w:pStyle w:val="ListBullet"/>
            </w:pPr>
            <w:r w:rsidRPr="001548C0">
              <w:t xml:space="preserve">describe </w:t>
            </w:r>
            <w:r w:rsidRPr="00C1004D">
              <w:t>cultural</w:t>
            </w:r>
            <w:r w:rsidR="4C5017E0" w:rsidRPr="001548C0">
              <w:t xml:space="preserve"> practices and</w:t>
            </w:r>
            <w:r w:rsidRPr="001548C0">
              <w:t xml:space="preserve"> protocols </w:t>
            </w:r>
            <w:r w:rsidR="59E3D372" w:rsidRPr="001548C0">
              <w:t>used to interact</w:t>
            </w:r>
          </w:p>
          <w:p w14:paraId="6604AC55" w14:textId="3B1256CE" w:rsidR="00425778" w:rsidRPr="001548C0" w:rsidRDefault="6A58B35F" w:rsidP="00425778">
            <w:pPr>
              <w:pStyle w:val="ListBullet"/>
            </w:pPr>
            <w:r w:rsidRPr="001548C0">
              <w:t>analyse</w:t>
            </w:r>
            <w:r w:rsidR="245388B0" w:rsidRPr="001548C0">
              <w:t xml:space="preserve"> the main ideas </w:t>
            </w:r>
            <w:r w:rsidR="618549DB" w:rsidRPr="001548C0">
              <w:t>of a text</w:t>
            </w:r>
            <w:r w:rsidR="245388B0" w:rsidRPr="001548C0">
              <w:t xml:space="preserve"> by taking notes </w:t>
            </w:r>
            <w:r w:rsidR="1380B958" w:rsidRPr="001548C0">
              <w:t>to understand theme</w:t>
            </w:r>
          </w:p>
          <w:p w14:paraId="16E0BFD0" w14:textId="207C4E5D" w:rsidR="00425778" w:rsidRPr="001548C0" w:rsidRDefault="101E6685" w:rsidP="00425778">
            <w:pPr>
              <w:pStyle w:val="ListBullet"/>
            </w:pPr>
            <w:r w:rsidRPr="001548C0">
              <w:t>categorise information to support summarisation</w:t>
            </w:r>
          </w:p>
          <w:p w14:paraId="61BE50A8" w14:textId="4AE947E7" w:rsidR="00425778" w:rsidRPr="001548C0" w:rsidRDefault="7011746F" w:rsidP="6A7B3B4F">
            <w:pPr>
              <w:pStyle w:val="ListBullet"/>
            </w:pPr>
            <w:r w:rsidRPr="001548C0">
              <w:t xml:space="preserve">check the accuracy of gist statements </w:t>
            </w:r>
            <w:r w:rsidR="39612099" w:rsidRPr="001548C0">
              <w:t>to determine the main theme or idea</w:t>
            </w:r>
            <w:r w:rsidR="22F891AE" w:rsidRPr="001548C0">
              <w:t xml:space="preserve"> of a </w:t>
            </w:r>
            <w:r w:rsidR="7C9B8567">
              <w:t>Traditional Story</w:t>
            </w:r>
            <w:r w:rsidR="22F891AE" w:rsidRPr="001548C0">
              <w:t>.</w:t>
            </w:r>
          </w:p>
        </w:tc>
      </w:tr>
    </w:tbl>
    <w:p w14:paraId="531C7F6E" w14:textId="77777777" w:rsidR="00266A04" w:rsidRPr="00266A04" w:rsidRDefault="00266A04" w:rsidP="00266A04">
      <w:bookmarkStart w:id="10" w:name="_Lesson_1_–"/>
      <w:r w:rsidRPr="00266A04">
        <w:br w:type="page"/>
      </w:r>
    </w:p>
    <w:p w14:paraId="0F5BD849" w14:textId="7B9D0D84" w:rsidR="003E41A5" w:rsidRDefault="2931A9DC" w:rsidP="5C6333BF">
      <w:pPr>
        <w:pStyle w:val="Heading2"/>
      </w:pPr>
      <w:bookmarkStart w:id="11" w:name="_Lesson_1_–_1"/>
      <w:bookmarkStart w:id="12" w:name="_Toc173850785"/>
      <w:bookmarkEnd w:id="11"/>
      <w:r>
        <w:lastRenderedPageBreak/>
        <w:t>Lesson 1</w:t>
      </w:r>
      <w:r w:rsidR="08EADAC1">
        <w:t xml:space="preserve"> –</w:t>
      </w:r>
      <w:r>
        <w:t xml:space="preserve"> </w:t>
      </w:r>
      <w:r w:rsidR="39AF7CF1">
        <w:t>identifying cultural practices and e</w:t>
      </w:r>
      <w:r w:rsidR="6A246BE8">
        <w:t xml:space="preserve">xploring </w:t>
      </w:r>
      <w:r w:rsidR="7A9AF502">
        <w:t>context</w:t>
      </w:r>
      <w:bookmarkEnd w:id="10"/>
      <w:bookmarkEnd w:id="12"/>
    </w:p>
    <w:p w14:paraId="65ABC377" w14:textId="700D07B1" w:rsidR="5134ECD6" w:rsidRDefault="5134ECD6" w:rsidP="00497F59">
      <w:pPr>
        <w:pStyle w:val="FeatureBox"/>
      </w:pPr>
      <w:r w:rsidRPr="00497F59">
        <w:rPr>
          <w:rStyle w:val="Strong"/>
        </w:rPr>
        <w:t>Note</w:t>
      </w:r>
      <w:r w:rsidRPr="00497F59">
        <w:t xml:space="preserve">: </w:t>
      </w:r>
      <w:r w:rsidR="006D7125">
        <w:t>w</w:t>
      </w:r>
      <w:r>
        <w:t xml:space="preserve">hen it comes to teaching and learning about Aboriginal Languages and Culture, it is essential for schools to work in partnership with their local Aboriginal community, in line with their local cultural principles and protocols. In NSW, cultural principles and protocols may differ between local Aboriginal communities. Schools should adhere to these principles and protocols when sourcing local language speakers and throughout the development and implementation of school-based </w:t>
      </w:r>
      <w:r w:rsidRPr="00497F59">
        <w:t>teaching</w:t>
      </w:r>
      <w:r>
        <w:t xml:space="preserve"> and learning programs to maintain and revitalise local Aboriginal language and culture. To find out about cultural principles and protocols, schools can contact their </w:t>
      </w:r>
      <w:hyperlink r:id="rId37">
        <w:r w:rsidRPr="327BBC08">
          <w:rPr>
            <w:rStyle w:val="Hyperlink"/>
          </w:rPr>
          <w:t>Local</w:t>
        </w:r>
        <w:r w:rsidR="006A3717">
          <w:rPr>
            <w:rStyle w:val="Hyperlink"/>
          </w:rPr>
          <w:t xml:space="preserve"> or </w:t>
        </w:r>
        <w:r w:rsidRPr="327BBC08">
          <w:rPr>
            <w:rStyle w:val="Hyperlink"/>
          </w:rPr>
          <w:t>Regional Aboriginal Education Consultative Group</w:t>
        </w:r>
      </w:hyperlink>
      <w:r>
        <w:t xml:space="preserve"> (AECG), Aboriginal education officers</w:t>
      </w:r>
      <w:r w:rsidR="00BE2354">
        <w:t xml:space="preserve"> or </w:t>
      </w:r>
      <w:r>
        <w:t xml:space="preserve">advisors within education sectors, local Aboriginal Land Councils, Aboriginal </w:t>
      </w:r>
      <w:r w:rsidR="006A3717">
        <w:t>L</w:t>
      </w:r>
      <w:r>
        <w:t>anguage centres and/or other local Aboriginal community organisations.</w:t>
      </w:r>
    </w:p>
    <w:p w14:paraId="51852BE1" w14:textId="77777777" w:rsidR="006D360D" w:rsidRDefault="006D360D" w:rsidP="00565603">
      <w:r w:rsidRPr="006D360D">
        <w:t xml:space="preserve">The </w:t>
      </w:r>
      <w:r w:rsidRPr="00565603">
        <w:t>following</w:t>
      </w:r>
      <w:r w:rsidRPr="006D360D">
        <w:t xml:space="preserve"> teaching and learning activities support multi-age settings.</w:t>
      </w:r>
    </w:p>
    <w:p w14:paraId="7CF13BE3" w14:textId="77777777" w:rsidR="006D360D" w:rsidRPr="006D360D" w:rsidRDefault="4C50AD19" w:rsidP="00565603">
      <w:pPr>
        <w:pStyle w:val="Heading3"/>
      </w:pPr>
      <w:bookmarkStart w:id="13" w:name="_Toc173850786"/>
      <w:r>
        <w:t>Whole</w:t>
      </w:r>
      <w:bookmarkEnd w:id="13"/>
    </w:p>
    <w:p w14:paraId="4D56F1AA" w14:textId="18A01361" w:rsidR="0E80A644" w:rsidRDefault="149AE925" w:rsidP="006F7663">
      <w:pPr>
        <w:pStyle w:val="ListNumber"/>
        <w:numPr>
          <w:ilvl w:val="0"/>
          <w:numId w:val="20"/>
        </w:numPr>
      </w:pPr>
      <w:r>
        <w:t>Introduce the text</w:t>
      </w:r>
      <w:r w:rsidR="65219AF0">
        <w:t xml:space="preserve">, </w:t>
      </w:r>
      <w:r w:rsidR="3CACBEDA" w:rsidRPr="4A7138AB">
        <w:rPr>
          <w:rStyle w:val="Emphasis"/>
        </w:rPr>
        <w:t>Our World</w:t>
      </w:r>
      <w:r w:rsidR="3A0FB71D" w:rsidRPr="4A7138AB">
        <w:rPr>
          <w:rStyle w:val="Emphasis"/>
        </w:rPr>
        <w:t>:</w:t>
      </w:r>
      <w:r w:rsidR="3CACBEDA" w:rsidRPr="4A7138AB">
        <w:rPr>
          <w:rStyle w:val="Emphasis"/>
        </w:rPr>
        <w:t xml:space="preserve"> Bardi </w:t>
      </w:r>
      <w:proofErr w:type="spellStart"/>
      <w:r w:rsidR="3CACBEDA" w:rsidRPr="4A7138AB">
        <w:rPr>
          <w:rStyle w:val="Emphasis"/>
        </w:rPr>
        <w:t>Jaawi</w:t>
      </w:r>
      <w:proofErr w:type="spellEnd"/>
      <w:r w:rsidR="3CACBEDA" w:rsidRPr="4A7138AB">
        <w:rPr>
          <w:rStyle w:val="Emphasis"/>
        </w:rPr>
        <w:t xml:space="preserve"> Life at </w:t>
      </w:r>
      <w:proofErr w:type="spellStart"/>
      <w:r w:rsidR="3CACBEDA" w:rsidRPr="4A7138AB">
        <w:rPr>
          <w:rStyle w:val="Emphasis"/>
        </w:rPr>
        <w:t>Ardiyooloon</w:t>
      </w:r>
      <w:proofErr w:type="spellEnd"/>
      <w:r w:rsidR="3CACBEDA" w:rsidRPr="52F7D73E">
        <w:rPr>
          <w:i/>
          <w:iCs/>
        </w:rPr>
        <w:t>.</w:t>
      </w:r>
      <w:r w:rsidR="189592C7">
        <w:t xml:space="preserve"> Read </w:t>
      </w:r>
      <w:r w:rsidR="18EB4983">
        <w:t xml:space="preserve">and </w:t>
      </w:r>
      <w:r w:rsidR="189592C7">
        <w:t xml:space="preserve">display the title of the text and draw students’ attention to the </w:t>
      </w:r>
      <w:r w:rsidR="14131C63">
        <w:t>authors</w:t>
      </w:r>
      <w:r w:rsidR="189592C7">
        <w:t xml:space="preserve"> ‘One Arm Point Remote Community School</w:t>
      </w:r>
      <w:r w:rsidR="132C52AE">
        <w:t>’</w:t>
      </w:r>
      <w:r w:rsidR="69740EBA">
        <w:t>.</w:t>
      </w:r>
      <w:r w:rsidR="68EB8A1D">
        <w:t xml:space="preserve"> </w:t>
      </w:r>
      <w:r w:rsidR="00BDB481">
        <w:t>In pairs, s</w:t>
      </w:r>
      <w:r w:rsidR="0FED2058">
        <w:t>tudents discuss the meaning of the</w:t>
      </w:r>
      <w:r w:rsidR="405CE87A">
        <w:t xml:space="preserve"> term</w:t>
      </w:r>
      <w:r w:rsidR="001A1029">
        <w:t>,</w:t>
      </w:r>
      <w:r w:rsidR="405CE87A">
        <w:t xml:space="preserve"> ‘Remote Community’</w:t>
      </w:r>
      <w:r w:rsidR="0FED2058">
        <w:t>. Ask</w:t>
      </w:r>
      <w:r w:rsidR="072B9565">
        <w:t>:</w:t>
      </w:r>
    </w:p>
    <w:p w14:paraId="68C1CA5D" w14:textId="0288C506" w:rsidR="36197700" w:rsidRDefault="36197700" w:rsidP="006D7125">
      <w:pPr>
        <w:pStyle w:val="ListBullet"/>
        <w:ind w:left="1134"/>
      </w:pPr>
      <w:r>
        <w:t>How would you define the term ‘remote’?</w:t>
      </w:r>
    </w:p>
    <w:p w14:paraId="0A238C7F" w14:textId="235070A8" w:rsidR="36197700" w:rsidRDefault="36197700" w:rsidP="006D7125">
      <w:pPr>
        <w:pStyle w:val="ListBullet"/>
        <w:ind w:left="1134"/>
      </w:pPr>
      <w:r>
        <w:t>What is a ‘community’?</w:t>
      </w:r>
    </w:p>
    <w:p w14:paraId="63B8DCEE" w14:textId="2E049DB1" w:rsidR="36197700" w:rsidRDefault="59368173" w:rsidP="006D7125">
      <w:pPr>
        <w:pStyle w:val="ListBullet"/>
        <w:ind w:left="1134"/>
      </w:pPr>
      <w:r>
        <w:t>Are you aware of any remote communities?</w:t>
      </w:r>
      <w:r w:rsidR="281671A2">
        <w:t xml:space="preserve"> </w:t>
      </w:r>
      <w:r>
        <w:t>Have you had the opportunity to visit a remote community?</w:t>
      </w:r>
    </w:p>
    <w:p w14:paraId="02824F9A" w14:textId="514B481B" w:rsidR="36448BB6" w:rsidRDefault="36448BB6" w:rsidP="00266A04">
      <w:pPr>
        <w:pStyle w:val="ListNumber"/>
      </w:pPr>
      <w:r>
        <w:lastRenderedPageBreak/>
        <w:t xml:space="preserve">Read the blurb </w:t>
      </w:r>
      <w:r w:rsidR="1D4C47AE">
        <w:t>and u</w:t>
      </w:r>
      <w:r>
        <w:t xml:space="preserve">se </w:t>
      </w:r>
      <w:hyperlink r:id="rId38">
        <w:r w:rsidR="05BDBF1B" w:rsidRPr="778AF292">
          <w:rPr>
            <w:rStyle w:val="Hyperlink"/>
          </w:rPr>
          <w:t>Google Earth</w:t>
        </w:r>
      </w:hyperlink>
      <w:r w:rsidR="00D611BB">
        <w:t xml:space="preserve">, </w:t>
      </w:r>
      <w:r w:rsidR="5A92A90D">
        <w:t xml:space="preserve">the </w:t>
      </w:r>
      <w:hyperlink r:id="rId39">
        <w:r w:rsidR="5A92A90D" w:rsidRPr="778AF292">
          <w:rPr>
            <w:rStyle w:val="Hyperlink"/>
          </w:rPr>
          <w:t>Map of Indigenous Australia</w:t>
        </w:r>
      </w:hyperlink>
      <w:r w:rsidR="05BDBF1B">
        <w:t xml:space="preserve"> </w:t>
      </w:r>
      <w:r>
        <w:t xml:space="preserve">and the map </w:t>
      </w:r>
      <w:r w:rsidR="0FDC88C2">
        <w:t xml:space="preserve">at the beginning of </w:t>
      </w:r>
      <w:r w:rsidR="1CE46DBE">
        <w:t xml:space="preserve">the text </w:t>
      </w:r>
      <w:r>
        <w:t>to locate</w:t>
      </w:r>
      <w:r w:rsidR="05AC6DA9">
        <w:t xml:space="preserve"> </w:t>
      </w:r>
      <w:proofErr w:type="spellStart"/>
      <w:r>
        <w:t>Ard</w:t>
      </w:r>
      <w:r w:rsidR="74A8AC37">
        <w:t>yaloon</w:t>
      </w:r>
      <w:proofErr w:type="spellEnd"/>
      <w:r>
        <w:t xml:space="preserve"> (One Arm Point)</w:t>
      </w:r>
      <w:r w:rsidR="00191D1B">
        <w:t>.</w:t>
      </w:r>
      <w:r w:rsidR="073CED9F">
        <w:t xml:space="preserve"> </w:t>
      </w:r>
      <w:r w:rsidR="073CED9F" w:rsidRPr="00EB3F7D">
        <w:rPr>
          <w:rStyle w:val="Strong"/>
        </w:rPr>
        <w:t>Note</w:t>
      </w:r>
      <w:r w:rsidR="073CED9F">
        <w:t xml:space="preserve">: </w:t>
      </w:r>
      <w:r w:rsidR="00EB3F7D">
        <w:t xml:space="preserve">the </w:t>
      </w:r>
      <w:r w:rsidR="073CED9F">
        <w:t xml:space="preserve">spelling of </w:t>
      </w:r>
      <w:proofErr w:type="spellStart"/>
      <w:r w:rsidR="073CED9F">
        <w:t>Ardiyooloon</w:t>
      </w:r>
      <w:proofErr w:type="spellEnd"/>
      <w:r w:rsidR="073CED9F">
        <w:t xml:space="preserve"> </w:t>
      </w:r>
      <w:r w:rsidR="593AD036">
        <w:t>may vary depending on the source.</w:t>
      </w:r>
    </w:p>
    <w:p w14:paraId="473DEBCC" w14:textId="7A527386" w:rsidR="11CBB149" w:rsidRDefault="00C92DF2" w:rsidP="5C6333BF">
      <w:pPr>
        <w:pStyle w:val="ListNumber"/>
      </w:pPr>
      <w:r>
        <w:t>On individual</w:t>
      </w:r>
      <w:r w:rsidR="5E6E5FC4">
        <w:t xml:space="preserve"> sticky note</w:t>
      </w:r>
      <w:r>
        <w:t>s,</w:t>
      </w:r>
      <w:r w:rsidR="5E6E5FC4" w:rsidDel="00C92DF2">
        <w:t xml:space="preserve"> </w:t>
      </w:r>
      <w:r w:rsidR="5E6E5FC4">
        <w:t xml:space="preserve">ask </w:t>
      </w:r>
      <w:r>
        <w:t>students</w:t>
      </w:r>
      <w:r w:rsidR="5E6E5FC4">
        <w:t xml:space="preserve"> to write down one thing they know about ‘perspective and context</w:t>
      </w:r>
      <w:r w:rsidR="180D5956">
        <w:t>’</w:t>
      </w:r>
      <w:r w:rsidR="5E6E5FC4">
        <w:t xml:space="preserve">. </w:t>
      </w:r>
      <w:r w:rsidR="401F395E">
        <w:t>S</w:t>
      </w:r>
      <w:r w:rsidR="6AE43E18">
        <w:t xml:space="preserve">tudents </w:t>
      </w:r>
      <w:r w:rsidR="3F528038">
        <w:t xml:space="preserve">then </w:t>
      </w:r>
      <w:r w:rsidR="5E6E5FC4">
        <w:t>place their sticky notes on the walls around the classroom. Students walk around the classroom to read and consider the ideas shared by their peers.</w:t>
      </w:r>
    </w:p>
    <w:p w14:paraId="48586935" w14:textId="5A57C6FA" w:rsidR="7E651284" w:rsidRDefault="24FE2625" w:rsidP="03EB51D4">
      <w:pPr>
        <w:pStyle w:val="ListNumber"/>
      </w:pPr>
      <w:r>
        <w:t xml:space="preserve">Clarify student understanding of ‘perspective and context’. </w:t>
      </w:r>
      <w:r w:rsidR="2E384818">
        <w:t>As a class, co-construct a definition of ‘perspective and context’.</w:t>
      </w:r>
    </w:p>
    <w:p w14:paraId="03B488A4" w14:textId="24ACE53D" w:rsidR="7E651284" w:rsidRDefault="3A7C3D0F" w:rsidP="06EFB210">
      <w:pPr>
        <w:pStyle w:val="FeatureBox"/>
      </w:pPr>
      <w:r w:rsidRPr="00EB3F7D">
        <w:rPr>
          <w:rStyle w:val="Strong"/>
        </w:rPr>
        <w:t>Note</w:t>
      </w:r>
      <w:r w:rsidRPr="00EB3F7D">
        <w:t xml:space="preserve">: </w:t>
      </w:r>
      <w:r w:rsidR="298E75EF">
        <w:t xml:space="preserve">perspective is </w:t>
      </w:r>
      <w:r w:rsidR="00191D1B">
        <w:t>‘</w:t>
      </w:r>
      <w:r w:rsidR="298E75EF">
        <w:t>a lens through which the author perceives the world and creates a text, or the lens through which the reader or viewer perceives the world and understands a text</w:t>
      </w:r>
      <w:r w:rsidR="7827BCE3">
        <w:t>. C</w:t>
      </w:r>
      <w:r w:rsidR="298E75EF">
        <w:t>ontext is the range of personal, situational, social, historical and cultural circumstances that shape how texts, and their representations are conceived, constructed, understood and interpreted</w:t>
      </w:r>
      <w:r w:rsidR="00191D1B">
        <w:t>’</w:t>
      </w:r>
      <w:r w:rsidR="298E75EF">
        <w:t xml:space="preserve"> (NESA 2024).</w:t>
      </w:r>
    </w:p>
    <w:p w14:paraId="10A58643" w14:textId="38675532" w:rsidR="0CF9C86A" w:rsidRPr="00266A04" w:rsidRDefault="67F60C9D" w:rsidP="00266A04">
      <w:pPr>
        <w:pStyle w:val="ListNumber"/>
      </w:pPr>
      <w:r>
        <w:t xml:space="preserve">Discuss how the title indicates that the book is about the world from the perspective of the One Arm Point community, home to the Bardi </w:t>
      </w:r>
      <w:proofErr w:type="spellStart"/>
      <w:r>
        <w:t>Jaawi</w:t>
      </w:r>
      <w:proofErr w:type="spellEnd"/>
      <w:r>
        <w:t xml:space="preserve"> </w:t>
      </w:r>
      <w:r w:rsidR="1CF78083">
        <w:t>P</w:t>
      </w:r>
      <w:r>
        <w:t xml:space="preserve">eople. Clarify that ‘Bardi </w:t>
      </w:r>
      <w:proofErr w:type="spellStart"/>
      <w:r>
        <w:t>Jaawi</w:t>
      </w:r>
      <w:proofErr w:type="spellEnd"/>
      <w:r>
        <w:t>’ is the name of the Aboriginal Peoples and that ‘</w:t>
      </w:r>
      <w:proofErr w:type="spellStart"/>
      <w:r>
        <w:t>Ardiyooloon</w:t>
      </w:r>
      <w:proofErr w:type="spellEnd"/>
      <w:r>
        <w:t>’ is the name of their community</w:t>
      </w:r>
      <w:r w:rsidRPr="00266A04">
        <w:t>.</w:t>
      </w:r>
    </w:p>
    <w:p w14:paraId="7D74499D" w14:textId="7726A725" w:rsidR="6B297917" w:rsidRDefault="588687B9" w:rsidP="121DD367">
      <w:pPr>
        <w:pStyle w:val="ListNumber"/>
      </w:pPr>
      <w:r>
        <w:t xml:space="preserve">Watch </w:t>
      </w:r>
      <w:hyperlink r:id="rId40">
        <w:proofErr w:type="spellStart"/>
        <w:r w:rsidRPr="52F7D73E">
          <w:rPr>
            <w:rStyle w:val="Hyperlink"/>
            <w:lang w:val="en-GB"/>
          </w:rPr>
          <w:t>Ardiyooloon</w:t>
        </w:r>
        <w:proofErr w:type="spellEnd"/>
        <w:r w:rsidRPr="52F7D73E">
          <w:rPr>
            <w:rStyle w:val="Hyperlink"/>
            <w:lang w:val="en-GB"/>
          </w:rPr>
          <w:t xml:space="preserve"> </w:t>
        </w:r>
        <w:r w:rsidR="00191D1B">
          <w:rPr>
            <w:rStyle w:val="Hyperlink"/>
            <w:lang w:val="en-GB"/>
          </w:rPr>
          <w:t>–</w:t>
        </w:r>
        <w:r w:rsidRPr="52F7D73E">
          <w:rPr>
            <w:rStyle w:val="Hyperlink"/>
            <w:lang w:val="en-GB"/>
          </w:rPr>
          <w:t xml:space="preserve"> One Arm Point </w:t>
        </w:r>
        <w:r w:rsidR="00191D1B">
          <w:rPr>
            <w:rStyle w:val="Hyperlink"/>
            <w:lang w:val="en-GB"/>
          </w:rPr>
          <w:t>–</w:t>
        </w:r>
        <w:r w:rsidRPr="52F7D73E">
          <w:rPr>
            <w:rStyle w:val="Hyperlink"/>
            <w:lang w:val="en-GB"/>
          </w:rPr>
          <w:t xml:space="preserve"> Gorna Mayi (4:06)</w:t>
        </w:r>
      </w:hyperlink>
      <w:r w:rsidR="0024012D">
        <w:t xml:space="preserve">. </w:t>
      </w:r>
      <w:r>
        <w:t>After viewing</w:t>
      </w:r>
      <w:r w:rsidR="00B633FD">
        <w:t xml:space="preserve"> the video</w:t>
      </w:r>
      <w:r>
        <w:t xml:space="preserve">, </w:t>
      </w:r>
      <w:r w:rsidR="5243CD50">
        <w:t xml:space="preserve">encourage students to connect their lived experiences with the text. Ask </w:t>
      </w:r>
      <w:r w:rsidR="6F37BB6F">
        <w:t xml:space="preserve">students what is </w:t>
      </w:r>
      <w:r w:rsidR="6B297917" w:rsidRPr="03EB51D4">
        <w:t xml:space="preserve">familiar from </w:t>
      </w:r>
      <w:r w:rsidR="6F37BB6F">
        <w:t xml:space="preserve">their </w:t>
      </w:r>
      <w:r w:rsidR="6B297917" w:rsidRPr="03EB51D4">
        <w:t>cultural knowledge and experience</w:t>
      </w:r>
      <w:r w:rsidR="4FB0C45F">
        <w:t>.</w:t>
      </w:r>
    </w:p>
    <w:p w14:paraId="5F534267" w14:textId="45035A50" w:rsidR="0E80A644" w:rsidRDefault="55879D2C" w:rsidP="52F7D73E">
      <w:pPr>
        <w:pStyle w:val="ListNumber"/>
      </w:pPr>
      <w:r w:rsidRPr="52F7D73E">
        <w:t xml:space="preserve">Using the </w:t>
      </w:r>
      <w:r w:rsidR="00FF7331">
        <w:t>C</w:t>
      </w:r>
      <w:r w:rsidR="00FF7331" w:rsidRPr="52F7D73E">
        <w:t xml:space="preserve">ontents </w:t>
      </w:r>
      <w:r w:rsidRPr="52F7D73E">
        <w:t xml:space="preserve">page, </w:t>
      </w:r>
      <w:r w:rsidR="0F5CE003" w:rsidRPr="52F7D73E">
        <w:t>m</w:t>
      </w:r>
      <w:r w:rsidRPr="52F7D73E">
        <w:t>odel following signposting features to navigate through the text</w:t>
      </w:r>
      <w:r w:rsidR="5929B90B" w:rsidRPr="52F7D73E">
        <w:t xml:space="preserve"> to locate the </w:t>
      </w:r>
      <w:r w:rsidR="7FDBC68F" w:rsidRPr="52F7D73E">
        <w:t>‘I</w:t>
      </w:r>
      <w:r w:rsidR="5929B90B" w:rsidRPr="52F7D73E">
        <w:t>ntroduction</w:t>
      </w:r>
      <w:r w:rsidR="5B0F3280" w:rsidRPr="52F7D73E">
        <w:t>’</w:t>
      </w:r>
      <w:r w:rsidR="5929B90B" w:rsidRPr="52F7D73E">
        <w:t xml:space="preserve"> on page 9 of </w:t>
      </w:r>
      <w:r w:rsidR="5929B90B" w:rsidRPr="4A7138AB">
        <w:rPr>
          <w:rStyle w:val="Emphasis"/>
        </w:rPr>
        <w:t xml:space="preserve">Our World: Bardi </w:t>
      </w:r>
      <w:proofErr w:type="spellStart"/>
      <w:r w:rsidR="5929B90B" w:rsidRPr="4A7138AB">
        <w:rPr>
          <w:rStyle w:val="Emphasis"/>
        </w:rPr>
        <w:t>Jaawi</w:t>
      </w:r>
      <w:proofErr w:type="spellEnd"/>
      <w:r w:rsidR="5929B90B" w:rsidRPr="4A7138AB">
        <w:rPr>
          <w:rStyle w:val="Emphasis"/>
        </w:rPr>
        <w:t xml:space="preserve"> Life at </w:t>
      </w:r>
      <w:proofErr w:type="spellStart"/>
      <w:r w:rsidR="5929B90B" w:rsidRPr="4A7138AB">
        <w:rPr>
          <w:rStyle w:val="Emphasis"/>
        </w:rPr>
        <w:t>Ardiyooloon</w:t>
      </w:r>
      <w:proofErr w:type="spellEnd"/>
      <w:r w:rsidR="5929B90B" w:rsidRPr="52F7D73E">
        <w:rPr>
          <w:i/>
          <w:iCs/>
        </w:rPr>
        <w:t>.</w:t>
      </w:r>
      <w:r w:rsidR="5929B90B" w:rsidRPr="52F7D73E">
        <w:t xml:space="preserve"> </w:t>
      </w:r>
      <w:r w:rsidR="1E8E41B3" w:rsidRPr="52F7D73E">
        <w:t>R</w:t>
      </w:r>
      <w:r w:rsidR="4A38F08B">
        <w:t xml:space="preserve">ead the </w:t>
      </w:r>
      <w:r w:rsidR="6E7B54FF">
        <w:t>‘</w:t>
      </w:r>
      <w:r w:rsidR="4A38F08B">
        <w:t>Introduction</w:t>
      </w:r>
      <w:r w:rsidR="6E75A805">
        <w:t>’</w:t>
      </w:r>
      <w:r w:rsidR="16030FFD">
        <w:t>.</w:t>
      </w:r>
      <w:r w:rsidR="4A38F08B">
        <w:t xml:space="preserve"> </w:t>
      </w:r>
      <w:r w:rsidR="4A38F08B" w:rsidRPr="52F7D73E">
        <w:t>Ask the following questions to support comprehension</w:t>
      </w:r>
      <w:r w:rsidR="622B187E" w:rsidRPr="52F7D73E">
        <w:t>:</w:t>
      </w:r>
    </w:p>
    <w:p w14:paraId="076BF829" w14:textId="0541E2C4" w:rsidR="63E674A5" w:rsidRDefault="333FE3FB" w:rsidP="006D7125">
      <w:pPr>
        <w:pStyle w:val="ListBullet"/>
        <w:ind w:left="1134"/>
      </w:pPr>
      <w:r>
        <w:t xml:space="preserve">What does it mean for the Bardi </w:t>
      </w:r>
      <w:proofErr w:type="spellStart"/>
      <w:r>
        <w:t>Jaawi</w:t>
      </w:r>
      <w:proofErr w:type="spellEnd"/>
      <w:r>
        <w:t xml:space="preserve"> to be </w:t>
      </w:r>
      <w:r w:rsidR="2708A06E">
        <w:t>‘</w:t>
      </w:r>
      <w:r w:rsidR="4FC13DFC">
        <w:t>S</w:t>
      </w:r>
      <w:r>
        <w:t xml:space="preserve">altwater </w:t>
      </w:r>
      <w:r w:rsidR="09E3DD87">
        <w:t>P</w:t>
      </w:r>
      <w:r>
        <w:t>eople</w:t>
      </w:r>
      <w:r w:rsidR="77D984F0">
        <w:t>’</w:t>
      </w:r>
      <w:r>
        <w:t>?</w:t>
      </w:r>
    </w:p>
    <w:p w14:paraId="4A218DD0" w14:textId="4183A3BD" w:rsidR="63E674A5" w:rsidRDefault="333FE3FB" w:rsidP="006D7125">
      <w:pPr>
        <w:pStyle w:val="ListBullet"/>
        <w:ind w:left="1134"/>
      </w:pPr>
      <w:r w:rsidRPr="06EFB210">
        <w:t xml:space="preserve">Why is it important for the </w:t>
      </w:r>
      <w:r>
        <w:t xml:space="preserve">Bardi </w:t>
      </w:r>
      <w:proofErr w:type="spellStart"/>
      <w:r>
        <w:t>Jaawi</w:t>
      </w:r>
      <w:proofErr w:type="spellEnd"/>
      <w:r w:rsidRPr="06EFB210">
        <w:t xml:space="preserve"> community to pass on their language and cultural knowledge to younger generations?</w:t>
      </w:r>
    </w:p>
    <w:p w14:paraId="46021711" w14:textId="37289269" w:rsidR="63E674A5" w:rsidRDefault="333FE3FB" w:rsidP="006D7125">
      <w:pPr>
        <w:pStyle w:val="ListBullet"/>
        <w:ind w:left="1134"/>
      </w:pPr>
      <w:r>
        <w:t xml:space="preserve">How have the Elders contributed to the success of the school and the preservation of </w:t>
      </w:r>
      <w:r w:rsidR="00A97774">
        <w:t xml:space="preserve">the </w:t>
      </w:r>
      <w:r>
        <w:t xml:space="preserve">Bardi </w:t>
      </w:r>
      <w:proofErr w:type="spellStart"/>
      <w:r>
        <w:t>Jaawi</w:t>
      </w:r>
      <w:proofErr w:type="spellEnd"/>
      <w:r>
        <w:t xml:space="preserve"> culture?</w:t>
      </w:r>
    </w:p>
    <w:p w14:paraId="681418A6" w14:textId="55B5385D" w:rsidR="63E674A5" w:rsidRDefault="45E5496C" w:rsidP="006D7125">
      <w:pPr>
        <w:pStyle w:val="ListBullet"/>
        <w:ind w:left="1134"/>
      </w:pPr>
      <w:r>
        <w:lastRenderedPageBreak/>
        <w:t xml:space="preserve">Why do you think maintaining cultural heritage is important for the Bardi </w:t>
      </w:r>
      <w:proofErr w:type="spellStart"/>
      <w:r>
        <w:t>Jaawi</w:t>
      </w:r>
      <w:proofErr w:type="spellEnd"/>
      <w:r>
        <w:t xml:space="preserve"> community?</w:t>
      </w:r>
    </w:p>
    <w:p w14:paraId="704A5DFD" w14:textId="0B227597" w:rsidR="63E674A5" w:rsidRDefault="70C53812" w:rsidP="5C6333BF">
      <w:pPr>
        <w:pStyle w:val="ListNumber"/>
      </w:pPr>
      <w:r w:rsidRPr="52F7D73E">
        <w:t>Display the word ‘</w:t>
      </w:r>
      <w:r w:rsidR="72B79B83" w:rsidRPr="52F7D73E">
        <w:t>c</w:t>
      </w:r>
      <w:r w:rsidRPr="52F7D73E">
        <w:t>ulture’ and divide students into small groups.</w:t>
      </w:r>
      <w:r w:rsidR="1EB969CF" w:rsidRPr="52F7D73E">
        <w:t xml:space="preserve"> </w:t>
      </w:r>
      <w:r w:rsidR="68B6B5C7" w:rsidRPr="52F7D73E">
        <w:t>E</w:t>
      </w:r>
      <w:r w:rsidRPr="52F7D73E">
        <w:t xml:space="preserve">ach group </w:t>
      </w:r>
      <w:r w:rsidR="125E0CBD" w:rsidRPr="52F7D73E">
        <w:t>will</w:t>
      </w:r>
      <w:r w:rsidR="125E0CBD" w:rsidRPr="52F7D73E" w:rsidDel="000A04CA">
        <w:t xml:space="preserve"> </w:t>
      </w:r>
      <w:r w:rsidR="4B7CE772" w:rsidRPr="52F7D73E">
        <w:t>visual</w:t>
      </w:r>
      <w:r w:rsidR="000A04CA">
        <w:t>ly</w:t>
      </w:r>
      <w:r w:rsidR="4B7CE772" w:rsidRPr="52F7D73E">
        <w:t xml:space="preserve"> represent</w:t>
      </w:r>
      <w:r w:rsidR="000A04CA">
        <w:t xml:space="preserve"> </w:t>
      </w:r>
      <w:r w:rsidR="4B7CE772" w:rsidRPr="52F7D73E">
        <w:t>‘culture’</w:t>
      </w:r>
      <w:r w:rsidR="01EDC29D" w:rsidRPr="52F7D73E">
        <w:t xml:space="preserve"> </w:t>
      </w:r>
      <w:r w:rsidR="4B7CE772" w:rsidRPr="52F7D73E">
        <w:t>using words, phrases</w:t>
      </w:r>
      <w:r w:rsidR="0F5BF86E" w:rsidRPr="52F7D73E">
        <w:t xml:space="preserve"> and </w:t>
      </w:r>
      <w:r w:rsidR="4B7CE772" w:rsidRPr="52F7D73E">
        <w:t>illustration</w:t>
      </w:r>
      <w:r w:rsidR="04A35259" w:rsidRPr="52F7D73E">
        <w:t xml:space="preserve">s. </w:t>
      </w:r>
      <w:r w:rsidR="51C25A3B" w:rsidRPr="52F7D73E">
        <w:t xml:space="preserve">Use guiding questions to scaffold </w:t>
      </w:r>
      <w:r w:rsidR="51C25A3B">
        <w:t>students</w:t>
      </w:r>
      <w:r w:rsidR="000A04CA">
        <w:t>’</w:t>
      </w:r>
      <w:r w:rsidR="51C25A3B" w:rsidRPr="52F7D73E">
        <w:t xml:space="preserve"> understanding</w:t>
      </w:r>
      <w:r w:rsidR="1D02EC02" w:rsidRPr="52F7D73E">
        <w:t xml:space="preserve">. </w:t>
      </w:r>
      <w:r w:rsidR="51C25A3B" w:rsidRPr="52F7D73E">
        <w:t>For example</w:t>
      </w:r>
      <w:r w:rsidR="40A547F2" w:rsidRPr="52F7D73E">
        <w:t>:</w:t>
      </w:r>
    </w:p>
    <w:p w14:paraId="111AB81A" w14:textId="597653A2" w:rsidR="63E674A5" w:rsidRDefault="26D88B04" w:rsidP="006D7125">
      <w:pPr>
        <w:pStyle w:val="ListBullet"/>
        <w:ind w:left="1134"/>
      </w:pPr>
      <w:r w:rsidRPr="6A7B3B4F">
        <w:t xml:space="preserve">What does the word </w:t>
      </w:r>
      <w:r w:rsidR="3C2323EF" w:rsidRPr="6A7B3B4F">
        <w:t>‘</w:t>
      </w:r>
      <w:r w:rsidRPr="6A7B3B4F">
        <w:t>culture</w:t>
      </w:r>
      <w:r w:rsidR="2B5A4815" w:rsidRPr="6A7B3B4F">
        <w:t>’</w:t>
      </w:r>
      <w:r w:rsidRPr="6A7B3B4F">
        <w:t xml:space="preserve"> mean to you?</w:t>
      </w:r>
    </w:p>
    <w:p w14:paraId="462C6CCE" w14:textId="0175F957" w:rsidR="63E674A5" w:rsidRDefault="44716754" w:rsidP="006D7125">
      <w:pPr>
        <w:pStyle w:val="ListBullet"/>
        <w:ind w:left="1134"/>
      </w:pPr>
      <w:r w:rsidRPr="6A7B3B4F">
        <w:t>What aspects or parts of culture come to mind for you?</w:t>
      </w:r>
    </w:p>
    <w:p w14:paraId="1FA45513" w14:textId="7CD3106D" w:rsidR="63E674A5" w:rsidRDefault="26D88B04" w:rsidP="006D7125">
      <w:pPr>
        <w:pStyle w:val="ListBullet"/>
        <w:ind w:left="1134"/>
      </w:pPr>
      <w:r w:rsidRPr="6A7B3B4F">
        <w:t>How is culture expressed in your everyday life?</w:t>
      </w:r>
    </w:p>
    <w:p w14:paraId="70E69F13" w14:textId="7404A5E4" w:rsidR="63E674A5" w:rsidRDefault="5654F655" w:rsidP="5C6333BF">
      <w:pPr>
        <w:pStyle w:val="ListNumber"/>
      </w:pPr>
      <w:r w:rsidRPr="52F7D73E">
        <w:t xml:space="preserve">Select </w:t>
      </w:r>
      <w:r w:rsidR="0286DF38" w:rsidRPr="52F7D73E">
        <w:t>groups</w:t>
      </w:r>
      <w:r w:rsidR="0C09D7E8" w:rsidRPr="52F7D73E">
        <w:t xml:space="preserve"> </w:t>
      </w:r>
      <w:r w:rsidR="7E8BDCC0" w:rsidRPr="52F7D73E">
        <w:t xml:space="preserve">to </w:t>
      </w:r>
      <w:r w:rsidR="0C09D7E8" w:rsidRPr="52F7D73E">
        <w:t xml:space="preserve">share their visual representation with the class. Encourage students to explain their choices and the representation of the word ‘culture’. Reflect on the diversity of interpretations. </w:t>
      </w:r>
      <w:r w:rsidR="14B089B2" w:rsidRPr="00860C1F">
        <w:rPr>
          <w:rStyle w:val="Strong"/>
        </w:rPr>
        <w:t>Optional</w:t>
      </w:r>
      <w:r w:rsidR="14B089B2" w:rsidRPr="00860C1F">
        <w:t>:</w:t>
      </w:r>
      <w:r w:rsidR="14B089B2" w:rsidRPr="52F7D73E">
        <w:t xml:space="preserve"> students participate in a </w:t>
      </w:r>
      <w:hyperlink r:id="rId41">
        <w:r w:rsidR="14B089B2" w:rsidRPr="52F7D73E">
          <w:rPr>
            <w:rStyle w:val="Hyperlink"/>
          </w:rPr>
          <w:t>gallery walk</w:t>
        </w:r>
      </w:hyperlink>
      <w:r w:rsidR="14B089B2" w:rsidRPr="52F7D73E">
        <w:t xml:space="preserve"> to explore the various</w:t>
      </w:r>
      <w:r w:rsidR="35BEDD21" w:rsidRPr="52F7D73E">
        <w:t xml:space="preserve"> visual</w:t>
      </w:r>
      <w:r w:rsidR="14B089B2" w:rsidRPr="52F7D73E">
        <w:t xml:space="preserve"> representations</w:t>
      </w:r>
      <w:r w:rsidR="4F3396BA" w:rsidRPr="52F7D73E">
        <w:t>.</w:t>
      </w:r>
    </w:p>
    <w:p w14:paraId="73F838A7" w14:textId="579DF0D8" w:rsidR="63E674A5" w:rsidRDefault="149AE925" w:rsidP="5C6333BF">
      <w:pPr>
        <w:pStyle w:val="ListNumber"/>
      </w:pPr>
      <w:r>
        <w:t xml:space="preserve">Co-construct a </w:t>
      </w:r>
      <w:r w:rsidR="28E8E12E">
        <w:t xml:space="preserve">class </w:t>
      </w:r>
      <w:r>
        <w:t xml:space="preserve">definition </w:t>
      </w:r>
      <w:r w:rsidR="1FABD427">
        <w:t>of</w:t>
      </w:r>
      <w:r>
        <w:t xml:space="preserve"> </w:t>
      </w:r>
      <w:r w:rsidR="5E8CF312">
        <w:t>‘</w:t>
      </w:r>
      <w:r>
        <w:t>culture</w:t>
      </w:r>
      <w:r w:rsidR="18642EB4">
        <w:t>’</w:t>
      </w:r>
      <w:r w:rsidR="7C7B8637">
        <w:t xml:space="preserve"> and display in the classroom</w:t>
      </w:r>
      <w:r w:rsidR="1F00A4EA">
        <w:t>.</w:t>
      </w:r>
      <w:r w:rsidR="64314C6D">
        <w:t xml:space="preserve"> For example</w:t>
      </w:r>
      <w:r w:rsidR="630E8888">
        <w:t>:</w:t>
      </w:r>
    </w:p>
    <w:p w14:paraId="0EA8D0D1" w14:textId="47D4A03E" w:rsidR="63E674A5" w:rsidRDefault="31C2F754" w:rsidP="00860C1F">
      <w:pPr>
        <w:pStyle w:val="FeatureBox4"/>
      </w:pPr>
      <w:r>
        <w:t>Culture</w:t>
      </w:r>
      <w:r w:rsidR="21065DA9">
        <w:t xml:space="preserve"> is the shared</w:t>
      </w:r>
      <w:r>
        <w:t xml:space="preserve"> </w:t>
      </w:r>
      <w:r w:rsidR="02461231">
        <w:t xml:space="preserve">practices, customs, attitudes and </w:t>
      </w:r>
      <w:r w:rsidR="02461231" w:rsidRPr="00860C1F">
        <w:t>beliefs</w:t>
      </w:r>
      <w:r w:rsidR="02461231">
        <w:t xml:space="preserve"> of a particular time and place, and that these are learned behaviours and values passed through generation</w:t>
      </w:r>
      <w:r w:rsidR="0D365F65">
        <w:t>s (McDonald 2023)</w:t>
      </w:r>
      <w:r w:rsidR="680102C6">
        <w:t>.</w:t>
      </w:r>
      <w:r>
        <w:t xml:space="preserve"> </w:t>
      </w:r>
      <w:r w:rsidR="0E85A5D4">
        <w:t xml:space="preserve">There </w:t>
      </w:r>
      <w:r>
        <w:t xml:space="preserve">can be individual and group differences within cultures. Everyone has culture </w:t>
      </w:r>
      <w:r w:rsidR="1C8B7D40">
        <w:t>and</w:t>
      </w:r>
      <w:r>
        <w:t xml:space="preserve"> it is a lens through which we see the world</w:t>
      </w:r>
      <w:r w:rsidR="7C964844">
        <w:t xml:space="preserve"> </w:t>
      </w:r>
      <w:r w:rsidR="39E6F3DD">
        <w:t>(NESA 2024)</w:t>
      </w:r>
      <w:r w:rsidR="7A27580D">
        <w:t>.</w:t>
      </w:r>
    </w:p>
    <w:p w14:paraId="5F30FB2A" w14:textId="68A35C58" w:rsidR="63E674A5" w:rsidRDefault="03AFD82A" w:rsidP="00A377B8">
      <w:pPr>
        <w:pStyle w:val="FeatureBox2"/>
        <w:rPr>
          <w:rFonts w:eastAsia="Arial"/>
          <w:color w:val="000000" w:themeColor="text1"/>
          <w:szCs w:val="22"/>
        </w:rPr>
      </w:pPr>
      <w:r w:rsidRPr="00A377B8">
        <w:rPr>
          <w:rStyle w:val="Strong"/>
        </w:rPr>
        <w:t>Too easy?</w:t>
      </w:r>
      <w:r w:rsidR="1D051185" w:rsidRPr="52F7D73E">
        <w:t xml:space="preserve"> </w:t>
      </w:r>
      <w:r w:rsidR="7C997775" w:rsidRPr="52F7D73E">
        <w:t>S</w:t>
      </w:r>
      <w:r w:rsidR="1D051185" w:rsidRPr="52F7D73E">
        <w:t xml:space="preserve">tudents write </w:t>
      </w:r>
      <w:r w:rsidR="6DBB21BE" w:rsidRPr="52F7D73E">
        <w:t xml:space="preserve">a </w:t>
      </w:r>
      <w:r w:rsidR="1D051185" w:rsidRPr="52F7D73E">
        <w:t xml:space="preserve">paragraph </w:t>
      </w:r>
      <w:r w:rsidR="1D051185" w:rsidRPr="00A377B8">
        <w:t>explaining</w:t>
      </w:r>
      <w:r w:rsidR="1D051185" w:rsidRPr="52F7D73E">
        <w:t xml:space="preserve"> what </w:t>
      </w:r>
      <w:r w:rsidR="425C8ADC" w:rsidRPr="52F7D73E">
        <w:t>‘</w:t>
      </w:r>
      <w:r w:rsidR="1D051185" w:rsidRPr="52F7D73E">
        <w:t>culture</w:t>
      </w:r>
      <w:r w:rsidR="745F7893" w:rsidRPr="52F7D73E">
        <w:t>’</w:t>
      </w:r>
      <w:r w:rsidR="1D051185" w:rsidRPr="52F7D73E">
        <w:t xml:space="preserve"> means to them</w:t>
      </w:r>
      <w:r w:rsidR="16391350" w:rsidRPr="52F7D73E">
        <w:t>.</w:t>
      </w:r>
    </w:p>
    <w:p w14:paraId="61C85DF1" w14:textId="640AAD62" w:rsidR="71EB3813" w:rsidRPr="00454B32" w:rsidRDefault="71EB3813" w:rsidP="00A377B8">
      <w:pPr>
        <w:pStyle w:val="ListNumber"/>
      </w:pPr>
      <w:r>
        <w:t xml:space="preserve">Explain that </w:t>
      </w:r>
      <w:r w:rsidRPr="00A377B8">
        <w:t>students</w:t>
      </w:r>
      <w:r>
        <w:t xml:space="preserve"> will </w:t>
      </w:r>
      <w:r w:rsidR="001445BB">
        <w:t>learn</w:t>
      </w:r>
      <w:r>
        <w:t xml:space="preserve"> about </w:t>
      </w:r>
      <w:r w:rsidR="2C9AF299">
        <w:t xml:space="preserve">cultural </w:t>
      </w:r>
      <w:r>
        <w:t xml:space="preserve">interaction practices </w:t>
      </w:r>
      <w:r w:rsidR="00454B32" w:rsidRPr="00454B32">
        <w:t xml:space="preserve">and protocols </w:t>
      </w:r>
      <w:r>
        <w:t xml:space="preserve">used by members of </w:t>
      </w:r>
      <w:r w:rsidRPr="00454B32">
        <w:t>the</w:t>
      </w:r>
      <w:r w:rsidR="00454B32" w:rsidRPr="00454B32">
        <w:t>ir</w:t>
      </w:r>
      <w:r w:rsidRPr="00454B32">
        <w:t xml:space="preserve"> </w:t>
      </w:r>
      <w:r>
        <w:t>local community.</w:t>
      </w:r>
    </w:p>
    <w:p w14:paraId="5D3538FF" w14:textId="70636ABA" w:rsidR="71EB3813" w:rsidRDefault="71EB3813" w:rsidP="494B727F">
      <w:pPr>
        <w:pStyle w:val="ListNumber"/>
      </w:pPr>
      <w:r w:rsidRPr="494B727F">
        <w:rPr>
          <w:lang w:val="en-US"/>
        </w:rPr>
        <w:t>Invite local Aboriginal community</w:t>
      </w:r>
      <w:r w:rsidR="00291013">
        <w:rPr>
          <w:lang w:val="en-US"/>
        </w:rPr>
        <w:t xml:space="preserve">, </w:t>
      </w:r>
      <w:r w:rsidRPr="494B727F">
        <w:rPr>
          <w:lang w:val="en-US"/>
        </w:rPr>
        <w:t>family members</w:t>
      </w:r>
      <w:r w:rsidR="00291013">
        <w:rPr>
          <w:lang w:val="en-US"/>
        </w:rPr>
        <w:t xml:space="preserve"> or </w:t>
      </w:r>
      <w:r w:rsidR="45DDD785" w:rsidRPr="778AF292">
        <w:rPr>
          <w:lang w:val="en-US"/>
        </w:rPr>
        <w:t>Elders</w:t>
      </w:r>
      <w:r w:rsidRPr="494B727F">
        <w:rPr>
          <w:lang w:val="en-US"/>
        </w:rPr>
        <w:t xml:space="preserve"> to share and discuss </w:t>
      </w:r>
      <w:r w:rsidR="59ED794A" w:rsidRPr="7B8BF437">
        <w:rPr>
          <w:lang w:val="en-US"/>
        </w:rPr>
        <w:t xml:space="preserve">cultural </w:t>
      </w:r>
      <w:r w:rsidRPr="494B727F">
        <w:rPr>
          <w:lang w:val="en-US"/>
        </w:rPr>
        <w:t xml:space="preserve">interaction practices </w:t>
      </w:r>
      <w:r w:rsidR="00454B32">
        <w:rPr>
          <w:lang w:val="en-US"/>
        </w:rPr>
        <w:t>and protocols.</w:t>
      </w:r>
    </w:p>
    <w:p w14:paraId="0C304F49" w14:textId="4FA5E5D3" w:rsidR="00032E34" w:rsidRPr="00FC2950" w:rsidRDefault="00FC2950" w:rsidP="00FC2950">
      <w:pPr>
        <w:pStyle w:val="ListNumber"/>
      </w:pPr>
      <w:r>
        <w:rPr>
          <w:lang w:val="en-US"/>
        </w:rPr>
        <w:lastRenderedPageBreak/>
        <w:t xml:space="preserve">If a local </w:t>
      </w:r>
      <w:r w:rsidR="00644D6E">
        <w:rPr>
          <w:lang w:val="en-US"/>
        </w:rPr>
        <w:t>Aboriginal community</w:t>
      </w:r>
      <w:r w:rsidR="00291013">
        <w:rPr>
          <w:lang w:val="en-US"/>
        </w:rPr>
        <w:t xml:space="preserve">, </w:t>
      </w:r>
      <w:r w:rsidR="00644D6E">
        <w:rPr>
          <w:lang w:val="en-US"/>
        </w:rPr>
        <w:t>family member</w:t>
      </w:r>
      <w:r w:rsidR="00291013">
        <w:rPr>
          <w:lang w:val="en-US"/>
        </w:rPr>
        <w:t xml:space="preserve"> or </w:t>
      </w:r>
      <w:r w:rsidR="18E26DFF" w:rsidRPr="778AF292">
        <w:rPr>
          <w:lang w:val="en-US"/>
        </w:rPr>
        <w:t>Elder</w:t>
      </w:r>
      <w:r w:rsidR="00644D6E">
        <w:rPr>
          <w:lang w:val="en-US"/>
        </w:rPr>
        <w:t xml:space="preserve"> is unable to attend,</w:t>
      </w:r>
      <w:r w:rsidR="00032E34">
        <w:rPr>
          <w:lang w:val="en-US"/>
        </w:rPr>
        <w:t xml:space="preserve"> display a range of cultural practices and/or pr</w:t>
      </w:r>
      <w:r w:rsidR="009A69FC">
        <w:rPr>
          <w:lang w:val="en-US"/>
        </w:rPr>
        <w:t xml:space="preserve">otocols that Aboriginal </w:t>
      </w:r>
      <w:r w:rsidR="00191D1B">
        <w:rPr>
          <w:lang w:val="en-US"/>
        </w:rPr>
        <w:t>p</w:t>
      </w:r>
      <w:r w:rsidR="009A69FC">
        <w:rPr>
          <w:lang w:val="en-US"/>
        </w:rPr>
        <w:t>eoples use to interact. For example:</w:t>
      </w:r>
    </w:p>
    <w:p w14:paraId="51BCAC23" w14:textId="6C86609F" w:rsidR="009A69FC" w:rsidRDefault="00F1636E" w:rsidP="00266A04">
      <w:pPr>
        <w:pStyle w:val="ListBullet"/>
        <w:ind w:left="1134"/>
      </w:pPr>
      <w:r>
        <w:t xml:space="preserve">Welcome to </w:t>
      </w:r>
      <w:proofErr w:type="gramStart"/>
      <w:r>
        <w:t>Country:</w:t>
      </w:r>
      <w:proofErr w:type="gramEnd"/>
      <w:r>
        <w:t xml:space="preserve"> </w:t>
      </w:r>
      <w:r w:rsidR="00E072A2" w:rsidRPr="00E072A2">
        <w:t>occurs at the beginning of a formal event and can take many forms</w:t>
      </w:r>
      <w:r w:rsidR="00D95B77">
        <w:t>,</w:t>
      </w:r>
      <w:r w:rsidR="00E072A2" w:rsidRPr="00E072A2">
        <w:t xml:space="preserve"> including singing, dancing, smoking ceremonies and/or a speech</w:t>
      </w:r>
      <w:r w:rsidR="00191D1B">
        <w:t>.</w:t>
      </w:r>
    </w:p>
    <w:p w14:paraId="1178B8B2" w14:textId="16AC56B0" w:rsidR="00F1636E" w:rsidRDefault="00FC2950" w:rsidP="00266A04">
      <w:pPr>
        <w:pStyle w:val="ListBullet"/>
        <w:ind w:left="1134"/>
      </w:pPr>
      <w:r>
        <w:t>Acknowledgement</w:t>
      </w:r>
      <w:r w:rsidR="001404B8">
        <w:t xml:space="preserve"> </w:t>
      </w:r>
      <w:r>
        <w:t>of</w:t>
      </w:r>
      <w:r w:rsidR="001404B8">
        <w:t xml:space="preserve"> </w:t>
      </w:r>
      <w:r>
        <w:t>Country</w:t>
      </w:r>
      <w:r w:rsidR="001404B8">
        <w:t xml:space="preserve">: </w:t>
      </w:r>
      <w:r w:rsidR="00FF3837" w:rsidRPr="00FF3837">
        <w:t xml:space="preserve">an opportunity for anyone to show respect for Traditional Owners and the continuing connection of Aboriginal and Torres Strait Islander </w:t>
      </w:r>
      <w:r w:rsidR="00191D1B">
        <w:t>P</w:t>
      </w:r>
      <w:r w:rsidR="00AA30BC">
        <w:t>eoples</w:t>
      </w:r>
      <w:r w:rsidR="00AA30BC" w:rsidRPr="00FF3837">
        <w:t xml:space="preserve"> </w:t>
      </w:r>
      <w:r w:rsidR="00FF3837" w:rsidRPr="00FF3837">
        <w:t>to Country</w:t>
      </w:r>
      <w:r w:rsidR="00191D1B">
        <w:t>.</w:t>
      </w:r>
    </w:p>
    <w:p w14:paraId="025FFFFE" w14:textId="4AC9119B" w:rsidR="001404B8" w:rsidRDefault="001404B8" w:rsidP="00266A04">
      <w:pPr>
        <w:pStyle w:val="ListBullet"/>
        <w:ind w:left="1134"/>
      </w:pPr>
      <w:r>
        <w:t>Acknowledge</w:t>
      </w:r>
      <w:r w:rsidR="00FC2950">
        <w:t>m</w:t>
      </w:r>
      <w:r>
        <w:t xml:space="preserve">ent of Elders: </w:t>
      </w:r>
      <w:r w:rsidR="00551F1F">
        <w:t>the first speaker at a forum recognises and pays respect to Elders, past and present.</w:t>
      </w:r>
    </w:p>
    <w:p w14:paraId="6A4B0F40" w14:textId="4B67378F" w:rsidR="00360B80" w:rsidRDefault="005D2229" w:rsidP="00266A04">
      <w:pPr>
        <w:pStyle w:val="ListBullet"/>
        <w:ind w:left="1134"/>
      </w:pPr>
      <w:r>
        <w:t>Yarning Circle</w:t>
      </w:r>
      <w:r w:rsidR="00360B80">
        <w:t xml:space="preserve">s: </w:t>
      </w:r>
      <w:r w:rsidR="00B775B7">
        <w:t xml:space="preserve">a collaborative </w:t>
      </w:r>
      <w:r w:rsidR="00273261">
        <w:t>and inclusive way of storytelling, sharing knowledge and solving problems.</w:t>
      </w:r>
    </w:p>
    <w:p w14:paraId="3E93E805" w14:textId="002C66EE" w:rsidR="00FC2950" w:rsidRDefault="00FC2950" w:rsidP="00FC2950">
      <w:pPr>
        <w:pStyle w:val="ListNumber"/>
      </w:pPr>
      <w:r>
        <w:t>Students consider cultural practices and protocols in their own community and how these are similar and/or different to those discussed in activity 1</w:t>
      </w:r>
      <w:r w:rsidR="00644D6E">
        <w:t>3</w:t>
      </w:r>
      <w:r>
        <w:t>.</w:t>
      </w:r>
    </w:p>
    <w:p w14:paraId="005DA1BE" w14:textId="529F64B2" w:rsidR="71EB3813" w:rsidRDefault="71EB3813" w:rsidP="494B727F">
      <w:pPr>
        <w:pStyle w:val="FeatureBox"/>
      </w:pPr>
      <w:r w:rsidRPr="009B18A0">
        <w:rPr>
          <w:rStyle w:val="Strong"/>
        </w:rPr>
        <w:t>Note</w:t>
      </w:r>
      <w:r w:rsidRPr="009B18A0">
        <w:t>:</w:t>
      </w:r>
      <w:r w:rsidRPr="494B727F">
        <w:rPr>
          <w:b/>
          <w:bCs/>
          <w:lang w:val="en-US"/>
        </w:rPr>
        <w:t xml:space="preserve"> </w:t>
      </w:r>
      <w:r w:rsidRPr="494B727F">
        <w:rPr>
          <w:lang w:val="en-US"/>
        </w:rPr>
        <w:t>where possible</w:t>
      </w:r>
      <w:r w:rsidR="009B18A0">
        <w:rPr>
          <w:lang w:val="en-US"/>
        </w:rPr>
        <w:t>,</w:t>
      </w:r>
      <w:r w:rsidRPr="494B727F">
        <w:rPr>
          <w:lang w:val="en-US"/>
        </w:rPr>
        <w:t xml:space="preserve"> invite local Aboriginal community members to share specific practices and protocols used to interact, such as when delivering a Welcome to Country. Invite students to participate in an Acknowledgement of Country. </w:t>
      </w:r>
      <w:r>
        <w:t>Encourage students to use the school Acknowledgement of Country or provide students with an appropriate scaffold, such as</w:t>
      </w:r>
      <w:r w:rsidR="00D03AD5">
        <w:t xml:space="preserve"> a printable</w:t>
      </w:r>
      <w:r>
        <w:t xml:space="preserve"> </w:t>
      </w:r>
      <w:hyperlink r:id="rId42" w:anchor=":~:text=.-,Download%20a%20printable%20Acknowledgement%20of%20Country,-If%20you%27re%20keen">
        <w:r w:rsidRPr="494B727F">
          <w:rPr>
            <w:rStyle w:val="Hyperlink"/>
          </w:rPr>
          <w:t>Acknowledgement of Country.</w:t>
        </w:r>
      </w:hyperlink>
      <w:r w:rsidRPr="009B18A0">
        <w:t xml:space="preserve"> For</w:t>
      </w:r>
      <w:r w:rsidRPr="494B727F">
        <w:rPr>
          <w:lang w:val="en-US"/>
        </w:rPr>
        <w:t xml:space="preserve"> supplementary advice, use the </w:t>
      </w:r>
      <w:hyperlink r:id="rId43">
        <w:r w:rsidRPr="494B727F">
          <w:rPr>
            <w:rStyle w:val="Hyperlink"/>
            <w:lang w:val="en-US"/>
          </w:rPr>
          <w:t>Aboriginal and Torres Strait Islander principles and protocols</w:t>
        </w:r>
      </w:hyperlink>
      <w:r w:rsidRPr="494B727F">
        <w:rPr>
          <w:lang w:val="en-US"/>
        </w:rPr>
        <w:t>.</w:t>
      </w:r>
    </w:p>
    <w:p w14:paraId="59E89953" w14:textId="47E6DE40" w:rsidR="71EB3813" w:rsidRDefault="71EB3813" w:rsidP="494B727F">
      <w:pPr>
        <w:pStyle w:val="ListNumber"/>
      </w:pPr>
      <w:r>
        <w:t>Discuss the important role of interacting with others as a learning strategy. Develop or revise shared criteria or agreed-upon protocols for partner, small group and whole</w:t>
      </w:r>
      <w:r w:rsidR="007F3122">
        <w:t>-</w:t>
      </w:r>
      <w:r>
        <w:t>class interactions to use throughout the unit. Ask:</w:t>
      </w:r>
    </w:p>
    <w:p w14:paraId="43977ED4" w14:textId="0A6B190F" w:rsidR="71EB3813" w:rsidRDefault="71EB3813" w:rsidP="494B727F">
      <w:pPr>
        <w:pStyle w:val="ListBullet"/>
        <w:ind w:left="1134"/>
      </w:pPr>
      <w:r>
        <w:t>What are some of the agreed-upon protocols for interactions</w:t>
      </w:r>
      <w:r w:rsidR="00FC1701">
        <w:t xml:space="preserve"> within our setting</w:t>
      </w:r>
      <w:r>
        <w:t>?</w:t>
      </w:r>
    </w:p>
    <w:p w14:paraId="1D92AB8E" w14:textId="7EE91211" w:rsidR="71EB3813" w:rsidRDefault="71EB3813" w:rsidP="494B727F">
      <w:pPr>
        <w:pStyle w:val="ListBullet"/>
        <w:ind w:left="1134"/>
      </w:pPr>
      <w:r>
        <w:lastRenderedPageBreak/>
        <w:t>How are these protocols similar or different to specific roles and protocols used by Aboriginal and/or Torres Strait Islander Peoples?</w:t>
      </w:r>
    </w:p>
    <w:p w14:paraId="29B6F847" w14:textId="4E6707B1" w:rsidR="154BA9B4" w:rsidRDefault="71EB3813" w:rsidP="494B727F">
      <w:pPr>
        <w:pStyle w:val="ListBullet"/>
        <w:ind w:left="1134"/>
      </w:pPr>
      <w:r>
        <w:t>How do these protocols differ between partner, small group and whole</w:t>
      </w:r>
      <w:r w:rsidR="007F3122">
        <w:t>-</w:t>
      </w:r>
      <w:r>
        <w:t>class interactions?</w:t>
      </w:r>
    </w:p>
    <w:p w14:paraId="52E43BB6" w14:textId="1869F6FD" w:rsidR="003E41A5" w:rsidRDefault="42755674" w:rsidP="03EB51D4">
      <w:pPr>
        <w:pStyle w:val="Heading2"/>
        <w:rPr>
          <w:strike/>
        </w:rPr>
      </w:pPr>
      <w:bookmarkStart w:id="14" w:name="_Lesson_2_–_1"/>
      <w:bookmarkStart w:id="15" w:name="_Lesson_2_–"/>
      <w:bookmarkStart w:id="16" w:name="_Toc173850787"/>
      <w:bookmarkEnd w:id="14"/>
      <w:r>
        <w:t>Lesson 2</w:t>
      </w:r>
      <w:r w:rsidR="37DBE77C">
        <w:t xml:space="preserve"> – </w:t>
      </w:r>
      <w:r w:rsidR="6AC7094A">
        <w:t>identifying theme</w:t>
      </w:r>
      <w:r w:rsidR="17883264">
        <w:t>s</w:t>
      </w:r>
      <w:r w:rsidR="6AC7094A">
        <w:t xml:space="preserve"> in a non-fiction text</w:t>
      </w:r>
      <w:bookmarkEnd w:id="15"/>
      <w:bookmarkEnd w:id="16"/>
    </w:p>
    <w:p w14:paraId="18D39FF8" w14:textId="77777777" w:rsidR="009610BC" w:rsidRDefault="76B9C537" w:rsidP="00547C68">
      <w:r>
        <w:t>The following teaching and learning activities support multi-age settings.</w:t>
      </w:r>
    </w:p>
    <w:p w14:paraId="09ACA153" w14:textId="77777777" w:rsidR="009610BC" w:rsidRPr="006D360D" w:rsidRDefault="700B85EB" w:rsidP="00547C68">
      <w:pPr>
        <w:pStyle w:val="Heading3"/>
      </w:pPr>
      <w:bookmarkStart w:id="17" w:name="_Toc173850788"/>
      <w:r>
        <w:t>Whole</w:t>
      </w:r>
      <w:bookmarkEnd w:id="17"/>
    </w:p>
    <w:p w14:paraId="5FBF0FFB" w14:textId="0AF87896" w:rsidR="0E3A522B" w:rsidRDefault="56488601" w:rsidP="00266A04">
      <w:pPr>
        <w:pStyle w:val="ListNumber"/>
        <w:numPr>
          <w:ilvl w:val="0"/>
          <w:numId w:val="52"/>
        </w:numPr>
      </w:pPr>
      <w:r w:rsidRPr="52F7D73E">
        <w:t xml:space="preserve">Review the textual concept of </w:t>
      </w:r>
      <w:r w:rsidR="0CDE4385" w:rsidRPr="52F7D73E">
        <w:t>‘</w:t>
      </w:r>
      <w:r w:rsidRPr="52F7D73E">
        <w:t>theme</w:t>
      </w:r>
      <w:r w:rsidR="5CB5D241" w:rsidRPr="52F7D73E">
        <w:t>’</w:t>
      </w:r>
      <w:r w:rsidRPr="52F7D73E">
        <w:t xml:space="preserve"> (from previous units). </w:t>
      </w:r>
      <w:r w:rsidR="6B86F21F" w:rsidRPr="52F7D73E">
        <w:t>Explain that</w:t>
      </w:r>
      <w:r w:rsidR="00B43867">
        <w:t>,</w:t>
      </w:r>
      <w:r w:rsidR="6B86F21F" w:rsidRPr="52F7D73E">
        <w:t xml:space="preserve"> like </w:t>
      </w:r>
      <w:r w:rsidR="2451A973" w:rsidRPr="52F7D73E">
        <w:t>fiction</w:t>
      </w:r>
      <w:r w:rsidR="6B86F21F" w:rsidRPr="52F7D73E">
        <w:t xml:space="preserve"> texts, </w:t>
      </w:r>
      <w:r w:rsidR="4781B476" w:rsidRPr="52F7D73E">
        <w:t>non-fiction</w:t>
      </w:r>
      <w:r w:rsidR="6B86F21F" w:rsidRPr="52F7D73E">
        <w:t xml:space="preserve"> texts also have themes. For example, a text with the </w:t>
      </w:r>
      <w:r w:rsidR="50F0D3DD" w:rsidRPr="52F7D73E">
        <w:t xml:space="preserve">topics of ‘pollution’ and ‘recycling’ </w:t>
      </w:r>
      <w:r w:rsidR="6B86F21F" w:rsidRPr="52F7D73E">
        <w:t xml:space="preserve">may </w:t>
      </w:r>
      <w:r w:rsidR="124D250E" w:rsidRPr="52F7D73E">
        <w:t xml:space="preserve">express the theme of </w:t>
      </w:r>
      <w:r w:rsidR="6B86F21F" w:rsidRPr="52F7D73E">
        <w:t>‘</w:t>
      </w:r>
      <w:r w:rsidR="6F4E3CA2" w:rsidRPr="52F7D73E">
        <w:t>sustainable practices ensure a cleaner world for f</w:t>
      </w:r>
      <w:r w:rsidR="29AAE613" w:rsidRPr="52F7D73E">
        <w:t>uture generations</w:t>
      </w:r>
      <w:r w:rsidR="6B86F21F" w:rsidRPr="52F7D73E">
        <w:t>’.</w:t>
      </w:r>
    </w:p>
    <w:p w14:paraId="46AF6171" w14:textId="632024DC" w:rsidR="6A7B3B4F" w:rsidRDefault="100DA7F3" w:rsidP="03EB51D4">
      <w:pPr>
        <w:pStyle w:val="ListNumber"/>
      </w:pPr>
      <w:r w:rsidRPr="52F7D73E">
        <w:t>Review</w:t>
      </w:r>
      <w:r w:rsidR="0814419B" w:rsidRPr="52F7D73E">
        <w:t xml:space="preserve"> the </w:t>
      </w:r>
      <w:r w:rsidR="04984BCE" w:rsidRPr="52F7D73E">
        <w:t>‘I</w:t>
      </w:r>
      <w:r w:rsidR="0814419B" w:rsidRPr="52F7D73E">
        <w:t>ntroduction</w:t>
      </w:r>
      <w:r w:rsidR="6F00AE9A" w:rsidRPr="52F7D73E">
        <w:t>’</w:t>
      </w:r>
      <w:r w:rsidR="0814419B" w:rsidRPr="52F7D73E">
        <w:t xml:space="preserve"> </w:t>
      </w:r>
      <w:r w:rsidR="423F5AEF" w:rsidRPr="52F7D73E">
        <w:t xml:space="preserve">on </w:t>
      </w:r>
      <w:r w:rsidR="0814419B" w:rsidRPr="52F7D73E">
        <w:t>page</w:t>
      </w:r>
      <w:r w:rsidR="56D841B3" w:rsidRPr="52F7D73E">
        <w:t xml:space="preserve"> 9</w:t>
      </w:r>
      <w:r w:rsidR="0814419B" w:rsidRPr="52F7D73E">
        <w:t xml:space="preserve"> of </w:t>
      </w:r>
      <w:r w:rsidR="0814419B" w:rsidRPr="4A7138AB">
        <w:rPr>
          <w:rStyle w:val="Emphasis"/>
        </w:rPr>
        <w:t xml:space="preserve">Our World: Bardi </w:t>
      </w:r>
      <w:proofErr w:type="spellStart"/>
      <w:r w:rsidR="0814419B" w:rsidRPr="4A7138AB">
        <w:rPr>
          <w:rStyle w:val="Emphasis"/>
        </w:rPr>
        <w:t>Jaawi</w:t>
      </w:r>
      <w:proofErr w:type="spellEnd"/>
      <w:r w:rsidR="0814419B" w:rsidRPr="4A7138AB">
        <w:rPr>
          <w:rStyle w:val="Emphasis"/>
        </w:rPr>
        <w:t xml:space="preserve"> Life at </w:t>
      </w:r>
      <w:proofErr w:type="spellStart"/>
      <w:r w:rsidR="0814419B" w:rsidRPr="4A7138AB">
        <w:rPr>
          <w:rStyle w:val="Emphasis"/>
        </w:rPr>
        <w:t>Ardiyooloon</w:t>
      </w:r>
      <w:proofErr w:type="spellEnd"/>
      <w:r w:rsidR="0814419B" w:rsidRPr="52F7D73E">
        <w:rPr>
          <w:i/>
          <w:iCs/>
        </w:rPr>
        <w:t>.</w:t>
      </w:r>
      <w:r w:rsidR="0814419B" w:rsidRPr="52F7D73E">
        <w:t xml:space="preserve"> </w:t>
      </w:r>
      <w:r w:rsidR="150BF315" w:rsidRPr="52F7D73E">
        <w:t xml:space="preserve">In pairs, students record </w:t>
      </w:r>
      <w:r w:rsidR="6E8BBBD3" w:rsidRPr="52F7D73E">
        <w:t>5</w:t>
      </w:r>
      <w:r w:rsidR="5DA6450B" w:rsidRPr="52F7D73E">
        <w:t xml:space="preserve"> to </w:t>
      </w:r>
      <w:r w:rsidR="6E8BBBD3" w:rsidRPr="52F7D73E">
        <w:t xml:space="preserve">6 </w:t>
      </w:r>
      <w:r w:rsidR="150BF315" w:rsidRPr="52F7D73E">
        <w:t>significant words</w:t>
      </w:r>
      <w:r w:rsidR="150BF315" w:rsidRPr="52F7D73E" w:rsidDel="00812E4D">
        <w:t xml:space="preserve"> </w:t>
      </w:r>
      <w:r w:rsidR="276162E5" w:rsidRPr="52F7D73E">
        <w:t>relate</w:t>
      </w:r>
      <w:r w:rsidR="00812E4D">
        <w:t>d</w:t>
      </w:r>
      <w:r w:rsidR="276162E5" w:rsidRPr="52F7D73E">
        <w:t xml:space="preserve"> to</w:t>
      </w:r>
      <w:r w:rsidR="71CAC56E" w:rsidRPr="52F7D73E">
        <w:t xml:space="preserve"> the </w:t>
      </w:r>
      <w:r w:rsidR="150BF315" w:rsidRPr="52F7D73E">
        <w:t>theme</w:t>
      </w:r>
      <w:r w:rsidR="007F3122">
        <w:t>(</w:t>
      </w:r>
      <w:r w:rsidR="63A46D37" w:rsidRPr="52F7D73E">
        <w:t>s</w:t>
      </w:r>
      <w:r w:rsidR="007F3122">
        <w:t>)</w:t>
      </w:r>
      <w:r w:rsidR="150BF315" w:rsidRPr="52F7D73E">
        <w:t xml:space="preserve"> </w:t>
      </w:r>
      <w:r w:rsidR="065E8B50" w:rsidRPr="52F7D73E">
        <w:t>within</w:t>
      </w:r>
      <w:r w:rsidR="150BF315" w:rsidRPr="52F7D73E">
        <w:t xml:space="preserve"> the text. For example, ‘culture’, </w:t>
      </w:r>
      <w:r w:rsidR="4E1E1993" w:rsidRPr="52F7D73E">
        <w:t>‘</w:t>
      </w:r>
      <w:r w:rsidR="010D1D25" w:rsidRPr="52F7D73E">
        <w:t>maintain</w:t>
      </w:r>
      <w:r w:rsidR="4E1E1993" w:rsidRPr="52F7D73E">
        <w:t>’</w:t>
      </w:r>
      <w:r w:rsidR="150BF315" w:rsidRPr="52F7D73E">
        <w:t xml:space="preserve">, </w:t>
      </w:r>
      <w:r w:rsidR="43B1B404" w:rsidRPr="52F7D73E">
        <w:t>‘</w:t>
      </w:r>
      <w:r w:rsidR="150BF315" w:rsidRPr="52F7D73E">
        <w:t>generations</w:t>
      </w:r>
      <w:r w:rsidR="030AA2C6" w:rsidRPr="52F7D73E">
        <w:t xml:space="preserve">,’ </w:t>
      </w:r>
      <w:r w:rsidR="572A1F62" w:rsidRPr="52F7D73E">
        <w:t xml:space="preserve">‘respect’ </w:t>
      </w:r>
      <w:r w:rsidR="7408F529" w:rsidRPr="52F7D73E">
        <w:t>and</w:t>
      </w:r>
      <w:r w:rsidR="572A1F62" w:rsidRPr="52F7D73E">
        <w:t xml:space="preserve"> ‘</w:t>
      </w:r>
      <w:r w:rsidR="150BF315" w:rsidRPr="52F7D73E">
        <w:t>language.</w:t>
      </w:r>
      <w:r w:rsidR="171B43EC" w:rsidRPr="52F7D73E">
        <w:t>’</w:t>
      </w:r>
    </w:p>
    <w:p w14:paraId="3D3768C5" w14:textId="6332FBA3" w:rsidR="6A7B3B4F" w:rsidRDefault="5905F7CE" w:rsidP="3FEF75B2">
      <w:pPr>
        <w:pStyle w:val="ListNumber"/>
      </w:pPr>
      <w:r w:rsidRPr="52F7D73E">
        <w:t>S</w:t>
      </w:r>
      <w:r w:rsidR="5E9ADE93" w:rsidRPr="52F7D73E">
        <w:t>tudents</w:t>
      </w:r>
      <w:r w:rsidR="5E1421C7" w:rsidRPr="52F7D73E">
        <w:t xml:space="preserve"> </w:t>
      </w:r>
      <w:r w:rsidR="5E9ADE93" w:rsidRPr="52F7D73E">
        <w:t xml:space="preserve">use their words </w:t>
      </w:r>
      <w:r w:rsidR="6A00E7E1" w:rsidRPr="52F7D73E">
        <w:t xml:space="preserve">from activity 2 </w:t>
      </w:r>
      <w:r w:rsidR="0E3927BE" w:rsidRPr="52F7D73E">
        <w:t xml:space="preserve">to </w:t>
      </w:r>
      <w:r w:rsidR="5E9ADE93" w:rsidRPr="52F7D73E">
        <w:t>c</w:t>
      </w:r>
      <w:r w:rsidR="4B27A8F0" w:rsidRPr="52F7D73E">
        <w:t>reate a statement about the theme</w:t>
      </w:r>
      <w:r w:rsidR="00B33611">
        <w:t>(</w:t>
      </w:r>
      <w:r w:rsidR="4B27A8F0" w:rsidRPr="52F7D73E">
        <w:t>s</w:t>
      </w:r>
      <w:r w:rsidR="00B33611">
        <w:t>)</w:t>
      </w:r>
      <w:r w:rsidR="4B27A8F0" w:rsidRPr="52F7D73E">
        <w:t xml:space="preserve"> expressed in the text</w:t>
      </w:r>
      <w:r w:rsidR="0C692624" w:rsidRPr="52F7D73E">
        <w:t xml:space="preserve">. For example, the importance of </w:t>
      </w:r>
      <w:r w:rsidR="0C692624">
        <w:t>maintaining</w:t>
      </w:r>
      <w:r w:rsidR="3EC90FD8">
        <w:t xml:space="preserve"> culture and language for future generations.</w:t>
      </w:r>
    </w:p>
    <w:p w14:paraId="6A899AFD" w14:textId="7574C883" w:rsidR="25AA20C6" w:rsidRDefault="25AA20C6" w:rsidP="00B33611">
      <w:pPr>
        <w:pStyle w:val="FeatureBox2"/>
      </w:pPr>
      <w:r w:rsidRPr="00B33611">
        <w:rPr>
          <w:rStyle w:val="Strong"/>
        </w:rPr>
        <w:t>Too hard?</w:t>
      </w:r>
      <w:r>
        <w:t xml:space="preserve"> Jointly construct a statement about the theme</w:t>
      </w:r>
      <w:r w:rsidR="00B33611">
        <w:t>(</w:t>
      </w:r>
      <w:r>
        <w:t>s</w:t>
      </w:r>
      <w:r w:rsidR="00B33611">
        <w:t>)</w:t>
      </w:r>
      <w:r>
        <w:t xml:space="preserve"> expressed in </w:t>
      </w:r>
      <w:r w:rsidRPr="00B33611">
        <w:t>the</w:t>
      </w:r>
      <w:r>
        <w:t xml:space="preserve"> text.</w:t>
      </w:r>
    </w:p>
    <w:p w14:paraId="39C3495F" w14:textId="0C1AA691" w:rsidR="4643273E" w:rsidRDefault="33081D9F" w:rsidP="03EB51D4">
      <w:pPr>
        <w:pStyle w:val="ListNumber"/>
      </w:pPr>
      <w:r>
        <w:t xml:space="preserve">Model </w:t>
      </w:r>
      <w:r w:rsidR="293AADF3" w:rsidRPr="52F7D73E">
        <w:t>navigating</w:t>
      </w:r>
      <w:r w:rsidR="10427D55" w:rsidRPr="52F7D73E" w:rsidDel="00FA7D53">
        <w:t xml:space="preserve"> </w:t>
      </w:r>
      <w:r w:rsidR="10427D55" w:rsidRPr="52F7D73E">
        <w:t xml:space="preserve">the </w:t>
      </w:r>
      <w:r w:rsidR="5A2EB774" w:rsidRPr="52F7D73E">
        <w:t>text</w:t>
      </w:r>
      <w:r w:rsidR="10427D55" w:rsidRPr="52F7D73E">
        <w:t xml:space="preserve"> to</w:t>
      </w:r>
      <w:r>
        <w:t xml:space="preserve"> locate information about ‘history’ using the </w:t>
      </w:r>
      <w:r w:rsidR="00F33DC8">
        <w:t xml:space="preserve">Contents </w:t>
      </w:r>
      <w:r w:rsidR="67CCAB4A">
        <w:t xml:space="preserve">page. </w:t>
      </w:r>
      <w:r w:rsidR="1045D0EE">
        <w:t>Read</w:t>
      </w:r>
      <w:r w:rsidR="67CCAB4A">
        <w:t xml:space="preserve"> ‘Our History’</w:t>
      </w:r>
      <w:r w:rsidR="2C5DE5CC">
        <w:t xml:space="preserve"> </w:t>
      </w:r>
      <w:r w:rsidR="450AAB8D">
        <w:t>(</w:t>
      </w:r>
      <w:r w:rsidR="2C5DE5CC">
        <w:t>p 10</w:t>
      </w:r>
      <w:r w:rsidR="5E7560D8">
        <w:t>) and</w:t>
      </w:r>
      <w:r w:rsidR="1B5B19E7">
        <w:t xml:space="preserve"> </w:t>
      </w:r>
      <w:r w:rsidR="5E741E7B">
        <w:t>u</w:t>
      </w:r>
      <w:r w:rsidR="1B5B19E7">
        <w:t>npack</w:t>
      </w:r>
      <w:r w:rsidR="5C60101A">
        <w:t xml:space="preserve"> unfamiliar</w:t>
      </w:r>
      <w:r w:rsidR="1B5B19E7">
        <w:t xml:space="preserve"> vocabulary</w:t>
      </w:r>
      <w:r w:rsidR="004A1253">
        <w:t>,</w:t>
      </w:r>
      <w:r w:rsidR="1B5B19E7">
        <w:t xml:space="preserve"> such as ‘pearlers’, ‘missionaries’ and ‘facilities’</w:t>
      </w:r>
      <w:r w:rsidR="002E770C">
        <w:t>,</w:t>
      </w:r>
      <w:r w:rsidR="1B5B19E7">
        <w:t xml:space="preserve"> to support students' comprehension.</w:t>
      </w:r>
    </w:p>
    <w:p w14:paraId="0D035DC2" w14:textId="5EC35885" w:rsidR="73B0BB00" w:rsidRDefault="5383D2A2" w:rsidP="03EB51D4">
      <w:pPr>
        <w:pStyle w:val="ListNumber"/>
      </w:pPr>
      <w:r w:rsidRPr="52F7D73E">
        <w:t>R</w:t>
      </w:r>
      <w:r w:rsidR="6C0DABB2" w:rsidRPr="52F7D73E">
        <w:t>ead</w:t>
      </w:r>
      <w:r w:rsidR="4E1D59E7" w:rsidRPr="52F7D73E">
        <w:t xml:space="preserve"> ‘The</w:t>
      </w:r>
      <w:r w:rsidR="4E1D59E7">
        <w:t xml:space="preserve"> First School at Middle Beach’ </w:t>
      </w:r>
      <w:r w:rsidR="5DEED89B">
        <w:t>(</w:t>
      </w:r>
      <w:r w:rsidR="4E1D59E7">
        <w:t>p 11</w:t>
      </w:r>
      <w:r w:rsidR="77DE5A1C">
        <w:t>)</w:t>
      </w:r>
      <w:r w:rsidR="4E1D59E7">
        <w:t xml:space="preserve">. </w:t>
      </w:r>
      <w:r w:rsidR="658A5A2A">
        <w:t>Reflect on reading</w:t>
      </w:r>
      <w:r w:rsidR="4E1D59E7">
        <w:t xml:space="preserve"> using the following prompts:</w:t>
      </w:r>
    </w:p>
    <w:p w14:paraId="1D63A78C" w14:textId="5195A61E" w:rsidR="22154429" w:rsidRDefault="22154429" w:rsidP="006D7125">
      <w:pPr>
        <w:pStyle w:val="ListBullet"/>
        <w:ind w:left="1134"/>
        <w:rPr>
          <w:rFonts w:eastAsia="Arial"/>
          <w:strike/>
          <w:color w:val="333333"/>
          <w:sz w:val="20"/>
          <w:szCs w:val="20"/>
        </w:rPr>
      </w:pPr>
      <w:r w:rsidRPr="03EB51D4">
        <w:rPr>
          <w:lang w:val="en-US"/>
        </w:rPr>
        <w:lastRenderedPageBreak/>
        <w:t>What is something you learned?</w:t>
      </w:r>
    </w:p>
    <w:p w14:paraId="134C9CB9" w14:textId="1C5F6A6D" w:rsidR="22154429" w:rsidRDefault="22154429" w:rsidP="006D7125">
      <w:pPr>
        <w:pStyle w:val="ListBullet"/>
        <w:ind w:left="1134"/>
        <w:rPr>
          <w:rFonts w:eastAsia="Arial"/>
          <w:strike/>
          <w:color w:val="333333"/>
          <w:sz w:val="20"/>
          <w:szCs w:val="20"/>
        </w:rPr>
      </w:pPr>
      <w:r w:rsidRPr="03EB51D4">
        <w:rPr>
          <w:lang w:val="en-US"/>
        </w:rPr>
        <w:t>What is something you found interesting?</w:t>
      </w:r>
    </w:p>
    <w:p w14:paraId="309F90AA" w14:textId="3E5620AF" w:rsidR="22154429" w:rsidRDefault="22154429" w:rsidP="006D7125">
      <w:pPr>
        <w:pStyle w:val="ListBullet"/>
        <w:ind w:left="1134"/>
      </w:pPr>
      <w:r w:rsidRPr="03EB51D4">
        <w:t>What connections did you draw between this text and your own lived experiences?</w:t>
      </w:r>
    </w:p>
    <w:p w14:paraId="73283BD4" w14:textId="0354E77E" w:rsidR="6A7B3B4F" w:rsidRDefault="3E3C4BA6" w:rsidP="00266A04">
      <w:pPr>
        <w:pStyle w:val="ListNumber"/>
        <w:rPr>
          <w:lang w:val="en-US"/>
        </w:rPr>
      </w:pPr>
      <w:r w:rsidRPr="52F7D73E">
        <w:rPr>
          <w:lang w:val="en-US"/>
        </w:rPr>
        <w:t xml:space="preserve">Discuss </w:t>
      </w:r>
      <w:r w:rsidR="009E7D67" w:rsidRPr="4A7138AB">
        <w:rPr>
          <w:lang w:val="en-US"/>
        </w:rPr>
        <w:t>how</w:t>
      </w:r>
      <w:r w:rsidRPr="52F7D73E">
        <w:rPr>
          <w:lang w:val="en-US"/>
        </w:rPr>
        <w:t xml:space="preserve"> understanding historical context is important for promoting cultural understanding </w:t>
      </w:r>
      <w:r w:rsidR="31E5D369" w:rsidRPr="52F7D73E">
        <w:rPr>
          <w:lang w:val="en-US"/>
        </w:rPr>
        <w:t>because it allows</w:t>
      </w:r>
      <w:r w:rsidRPr="52F7D73E">
        <w:rPr>
          <w:lang w:val="en-US"/>
        </w:rPr>
        <w:t xml:space="preserve"> readers </w:t>
      </w:r>
      <w:r w:rsidR="7B998C2E" w:rsidRPr="52F7D73E">
        <w:rPr>
          <w:lang w:val="en-US"/>
        </w:rPr>
        <w:t xml:space="preserve">to comprehend </w:t>
      </w:r>
      <w:r w:rsidRPr="52F7D73E">
        <w:rPr>
          <w:lang w:val="en-US"/>
        </w:rPr>
        <w:t xml:space="preserve">past events, challenges and </w:t>
      </w:r>
      <w:r w:rsidR="329030D7" w:rsidRPr="52F7D73E">
        <w:rPr>
          <w:lang w:val="en-US"/>
        </w:rPr>
        <w:t>influences that</w:t>
      </w:r>
      <w:r w:rsidRPr="52F7D73E">
        <w:rPr>
          <w:lang w:val="en-US"/>
        </w:rPr>
        <w:t xml:space="preserve"> </w:t>
      </w:r>
      <w:r w:rsidR="38BCCA1B" w:rsidRPr="52F7D73E">
        <w:rPr>
          <w:lang w:val="en-US"/>
        </w:rPr>
        <w:t xml:space="preserve">have </w:t>
      </w:r>
      <w:r w:rsidRPr="52F7D73E">
        <w:rPr>
          <w:lang w:val="en-US"/>
        </w:rPr>
        <w:t>shape</w:t>
      </w:r>
      <w:r w:rsidR="77FB8EFC" w:rsidRPr="52F7D73E">
        <w:rPr>
          <w:lang w:val="en-US"/>
        </w:rPr>
        <w:t>d</w:t>
      </w:r>
      <w:r w:rsidRPr="52F7D73E">
        <w:rPr>
          <w:lang w:val="en-US"/>
        </w:rPr>
        <w:t xml:space="preserve"> a culture over time. </w:t>
      </w:r>
      <w:r w:rsidR="0CDEE16D" w:rsidRPr="52F7D73E">
        <w:rPr>
          <w:lang w:val="en-US"/>
        </w:rPr>
        <w:t xml:space="preserve">For example, </w:t>
      </w:r>
      <w:r w:rsidR="73FCC64A" w:rsidRPr="52F7D73E">
        <w:rPr>
          <w:lang w:val="en-US"/>
        </w:rPr>
        <w:t xml:space="preserve">knowing the historical background of the </w:t>
      </w:r>
      <w:r w:rsidR="73FCC64A" w:rsidRPr="778AF292">
        <w:rPr>
          <w:lang w:val="en-US"/>
        </w:rPr>
        <w:t xml:space="preserve">Bardi </w:t>
      </w:r>
      <w:proofErr w:type="spellStart"/>
      <w:r w:rsidR="73FCC64A" w:rsidRPr="778AF292">
        <w:rPr>
          <w:lang w:val="en-US"/>
        </w:rPr>
        <w:t>Jaawi</w:t>
      </w:r>
      <w:proofErr w:type="spellEnd"/>
      <w:r w:rsidR="73FCC64A" w:rsidRPr="52F7D73E">
        <w:rPr>
          <w:lang w:val="en-US"/>
        </w:rPr>
        <w:t xml:space="preserve"> </w:t>
      </w:r>
      <w:r w:rsidR="6BD83489" w:rsidRPr="778AF292">
        <w:rPr>
          <w:lang w:val="en-US"/>
        </w:rPr>
        <w:t>P</w:t>
      </w:r>
      <w:r w:rsidR="73FCC64A" w:rsidRPr="778AF292">
        <w:rPr>
          <w:lang w:val="en-US"/>
        </w:rPr>
        <w:t>eople</w:t>
      </w:r>
      <w:r w:rsidR="73FCC64A" w:rsidRPr="52F7D73E">
        <w:rPr>
          <w:lang w:val="en-US"/>
        </w:rPr>
        <w:t xml:space="preserve"> helps readers understand and appreciate the unique heritage of the </w:t>
      </w:r>
      <w:proofErr w:type="spellStart"/>
      <w:r w:rsidR="73FCC64A" w:rsidRPr="778AF292">
        <w:rPr>
          <w:lang w:val="en-US"/>
        </w:rPr>
        <w:t>Ardiyooloon</w:t>
      </w:r>
      <w:proofErr w:type="spellEnd"/>
      <w:r w:rsidR="73FCC64A" w:rsidRPr="52F7D73E">
        <w:rPr>
          <w:lang w:val="en-US"/>
        </w:rPr>
        <w:t xml:space="preserve"> community.</w:t>
      </w:r>
    </w:p>
    <w:p w14:paraId="5AFB844D" w14:textId="4BA633DA" w:rsidR="6A7B3B4F" w:rsidRDefault="6E3E0FBD" w:rsidP="3FEF75B2">
      <w:pPr>
        <w:pStyle w:val="ListNumber"/>
      </w:pPr>
      <w:r>
        <w:t xml:space="preserve">Use the </w:t>
      </w:r>
      <w:r w:rsidR="00F33DC8">
        <w:t xml:space="preserve">Contents </w:t>
      </w:r>
      <w:r>
        <w:t>page to locate</w:t>
      </w:r>
      <w:r w:rsidR="4D825879">
        <w:t xml:space="preserve"> and read</w:t>
      </w:r>
      <w:r w:rsidR="00FC5AFE">
        <w:t xml:space="preserve"> ‘One Arm Point Culture Program</w:t>
      </w:r>
      <w:r w:rsidR="73EABD67">
        <w:t>’ (p 62)</w:t>
      </w:r>
      <w:r w:rsidR="00FC5AFE">
        <w:t>.</w:t>
      </w:r>
      <w:r w:rsidR="053B4169" w:rsidRPr="52F7D73E">
        <w:t xml:space="preserve"> </w:t>
      </w:r>
      <w:r w:rsidR="79B141FD" w:rsidRPr="52F7D73E">
        <w:t>U</w:t>
      </w:r>
      <w:r w:rsidR="053B4169">
        <w:t xml:space="preserve">npack </w:t>
      </w:r>
      <w:r w:rsidR="080A8E76">
        <w:t xml:space="preserve">unfamiliar </w:t>
      </w:r>
      <w:r w:rsidR="053B4169">
        <w:t>vocabulary</w:t>
      </w:r>
      <w:r w:rsidR="002E770C">
        <w:t>,</w:t>
      </w:r>
      <w:r w:rsidR="6A53A21D">
        <w:t xml:space="preserve"> such as </w:t>
      </w:r>
      <w:r w:rsidR="6BF516B6">
        <w:t>‘program’</w:t>
      </w:r>
      <w:r w:rsidR="2483AEA5">
        <w:t>,</w:t>
      </w:r>
      <w:r w:rsidR="5647093C">
        <w:t xml:space="preserve"> ‘culminates’</w:t>
      </w:r>
      <w:r w:rsidR="76539FF1">
        <w:t xml:space="preserve"> and ‘empowered.’ A</w:t>
      </w:r>
      <w:r w:rsidR="053B4169" w:rsidRPr="52F7D73E">
        <w:t xml:space="preserve">sk </w:t>
      </w:r>
      <w:r w:rsidR="6122B6C5" w:rsidRPr="52F7D73E">
        <w:t xml:space="preserve">guiding questions to </w:t>
      </w:r>
      <w:r w:rsidR="053B4169" w:rsidRPr="52F7D73E">
        <w:t xml:space="preserve">support comprehension. </w:t>
      </w:r>
      <w:r w:rsidR="4564D2D2" w:rsidRPr="52F7D73E">
        <w:t>For example:</w:t>
      </w:r>
    </w:p>
    <w:p w14:paraId="27107A67" w14:textId="3AB7FD01" w:rsidR="1D8E13D4" w:rsidRDefault="76A802F9" w:rsidP="006D7125">
      <w:pPr>
        <w:pStyle w:val="ListBullet"/>
        <w:ind w:left="1134"/>
      </w:pPr>
      <w:r w:rsidRPr="03EB51D4">
        <w:t>Why was the One Arm Point Culture Program initiated and who played a significant role in its development?</w:t>
      </w:r>
    </w:p>
    <w:p w14:paraId="28ECDB98" w14:textId="1A0FFA26" w:rsidR="1D8E13D4" w:rsidRDefault="3922AE54" w:rsidP="006D7125">
      <w:pPr>
        <w:pStyle w:val="ListBullet"/>
        <w:ind w:left="1134"/>
      </w:pPr>
      <w:r>
        <w:t xml:space="preserve">How does the One Arm Point Culture Program contribute to preserving the Bardi </w:t>
      </w:r>
      <w:proofErr w:type="spellStart"/>
      <w:r>
        <w:t>Jaawi</w:t>
      </w:r>
      <w:proofErr w:type="spellEnd"/>
      <w:r>
        <w:t xml:space="preserve"> traditional culture and language for future generations?</w:t>
      </w:r>
    </w:p>
    <w:p w14:paraId="3A2C0A1C" w14:textId="66218433" w:rsidR="17D774CB" w:rsidRDefault="0DC9A3A1" w:rsidP="03EB51D4">
      <w:pPr>
        <w:pStyle w:val="ListNumber"/>
      </w:pPr>
      <w:r w:rsidRPr="52F7D73E">
        <w:t xml:space="preserve">Explain that students will take notes about ‘The One Arm Point Culture Program’ </w:t>
      </w:r>
      <w:r w:rsidR="02FBD48E" w:rsidRPr="52F7D73E">
        <w:t>(</w:t>
      </w:r>
      <w:r w:rsidRPr="52F7D73E">
        <w:t>p 62</w:t>
      </w:r>
      <w:r w:rsidR="1D7A9C96" w:rsidRPr="52F7D73E">
        <w:t>)</w:t>
      </w:r>
      <w:r w:rsidRPr="52F7D73E">
        <w:t xml:space="preserve"> to </w:t>
      </w:r>
      <w:r w:rsidR="0CA03CC5" w:rsidRPr="52F7D73E">
        <w:t>create a summary of the information. Students will</w:t>
      </w:r>
      <w:r w:rsidR="0CA03CC5" w:rsidRPr="52F7D73E" w:rsidDel="00FA63D3">
        <w:t xml:space="preserve"> </w:t>
      </w:r>
      <w:r w:rsidR="331E9827" w:rsidRPr="52F7D73E">
        <w:t xml:space="preserve">use the </w:t>
      </w:r>
      <w:r w:rsidR="00FA63D3">
        <w:t>summary</w:t>
      </w:r>
      <w:r w:rsidR="00FA63D3" w:rsidRPr="52F7D73E">
        <w:t xml:space="preserve"> </w:t>
      </w:r>
      <w:r w:rsidR="331E9827" w:rsidRPr="52F7D73E">
        <w:t xml:space="preserve">to </w:t>
      </w:r>
      <w:r w:rsidRPr="52F7D73E">
        <w:t xml:space="preserve">identify the themes </w:t>
      </w:r>
      <w:r w:rsidR="4B96E4FC" w:rsidRPr="52F7D73E">
        <w:t xml:space="preserve">within </w:t>
      </w:r>
      <w:r w:rsidRPr="52F7D73E">
        <w:t>the text.</w:t>
      </w:r>
    </w:p>
    <w:p w14:paraId="3ABDC168" w14:textId="6FB1F2DD" w:rsidR="6A7B3B4F" w:rsidRDefault="49F4F4C5" w:rsidP="7590013D">
      <w:pPr>
        <w:pStyle w:val="ListNumber"/>
        <w:rPr>
          <w:rFonts w:eastAsia="Arial"/>
          <w:lang w:val="en-GB"/>
        </w:rPr>
      </w:pPr>
      <w:r w:rsidRPr="52F7D73E">
        <w:rPr>
          <w:lang w:val="en-GB"/>
        </w:rPr>
        <w:t xml:space="preserve">Introduce the skill of </w:t>
      </w:r>
      <w:proofErr w:type="gramStart"/>
      <w:r w:rsidRPr="52F7D73E">
        <w:rPr>
          <w:lang w:val="en-GB"/>
        </w:rPr>
        <w:t>note</w:t>
      </w:r>
      <w:r w:rsidR="1AF630F9" w:rsidRPr="52F7D73E">
        <w:rPr>
          <w:lang w:val="en-GB"/>
        </w:rPr>
        <w:t>-</w:t>
      </w:r>
      <w:r w:rsidRPr="52F7D73E">
        <w:rPr>
          <w:lang w:val="en-GB"/>
        </w:rPr>
        <w:t>taking</w:t>
      </w:r>
      <w:proofErr w:type="gramEnd"/>
      <w:r w:rsidRPr="52F7D73E">
        <w:rPr>
          <w:lang w:val="en-GB"/>
        </w:rPr>
        <w:t xml:space="preserve">. Explain that </w:t>
      </w:r>
      <w:r w:rsidR="007D1E34">
        <w:rPr>
          <w:lang w:val="en-GB"/>
        </w:rPr>
        <w:t>t</w:t>
      </w:r>
      <w:r w:rsidRPr="52F7D73E">
        <w:rPr>
          <w:lang w:val="en-GB"/>
        </w:rPr>
        <w:t xml:space="preserve">aking notes is the practice of recording information to capture key points, ideas and concepts </w:t>
      </w:r>
      <w:r w:rsidR="0C2B464C" w:rsidRPr="52F7D73E">
        <w:rPr>
          <w:lang w:val="en-GB"/>
        </w:rPr>
        <w:t xml:space="preserve">to use for </w:t>
      </w:r>
      <w:r w:rsidRPr="52F7D73E">
        <w:rPr>
          <w:lang w:val="en-GB"/>
        </w:rPr>
        <w:t>future reference</w:t>
      </w:r>
      <w:r w:rsidR="054B064B" w:rsidRPr="52F7D73E">
        <w:rPr>
          <w:lang w:val="en-GB"/>
        </w:rPr>
        <w:t xml:space="preserve">. </w:t>
      </w:r>
      <w:r w:rsidR="25E3E5E9" w:rsidRPr="52F7D73E">
        <w:rPr>
          <w:lang w:val="en-GB"/>
        </w:rPr>
        <w:t xml:space="preserve">Discuss </w:t>
      </w:r>
      <w:r w:rsidR="054B064B" w:rsidRPr="52F7D73E">
        <w:rPr>
          <w:lang w:val="en-GB"/>
        </w:rPr>
        <w:t>how e</w:t>
      </w:r>
      <w:r w:rsidRPr="52F7D73E">
        <w:rPr>
          <w:lang w:val="en-GB"/>
        </w:rPr>
        <w:t xml:space="preserve">ffective </w:t>
      </w:r>
      <w:proofErr w:type="gramStart"/>
      <w:r w:rsidRPr="52F7D73E">
        <w:rPr>
          <w:lang w:val="en-GB"/>
        </w:rPr>
        <w:t>note</w:t>
      </w:r>
      <w:r w:rsidR="787A83D0" w:rsidRPr="52F7D73E">
        <w:rPr>
          <w:lang w:val="en-GB"/>
        </w:rPr>
        <w:t>-</w:t>
      </w:r>
      <w:r w:rsidRPr="52F7D73E">
        <w:rPr>
          <w:lang w:val="en-GB"/>
        </w:rPr>
        <w:t>taking</w:t>
      </w:r>
      <w:proofErr w:type="gramEnd"/>
      <w:r w:rsidRPr="52F7D73E">
        <w:rPr>
          <w:lang w:val="en-GB"/>
        </w:rPr>
        <w:t xml:space="preserve"> helps improve understanding</w:t>
      </w:r>
      <w:r w:rsidR="7AFE8838" w:rsidRPr="52F7D73E">
        <w:rPr>
          <w:lang w:val="en-GB"/>
        </w:rPr>
        <w:t xml:space="preserve"> and organisation of information presented,</w:t>
      </w:r>
      <w:r w:rsidRPr="52F7D73E">
        <w:rPr>
          <w:lang w:val="en-GB"/>
        </w:rPr>
        <w:t xml:space="preserve"> making it easier to</w:t>
      </w:r>
      <w:r w:rsidR="2F2DA949" w:rsidRPr="52F7D73E" w:rsidDel="00AB292C">
        <w:rPr>
          <w:lang w:val="en-GB"/>
        </w:rPr>
        <w:t xml:space="preserve"> </w:t>
      </w:r>
      <w:r w:rsidRPr="52F7D73E">
        <w:rPr>
          <w:lang w:val="en-GB"/>
        </w:rPr>
        <w:t>apply knowledge</w:t>
      </w:r>
      <w:r w:rsidR="597A5B47" w:rsidRPr="52F7D73E">
        <w:rPr>
          <w:lang w:val="en-GB"/>
        </w:rPr>
        <w:t xml:space="preserve"> for a</w:t>
      </w:r>
      <w:r w:rsidRPr="52F7D73E">
        <w:rPr>
          <w:lang w:val="en-GB"/>
        </w:rPr>
        <w:t xml:space="preserve"> later</w:t>
      </w:r>
      <w:r w:rsidR="6B5D70BD" w:rsidRPr="52F7D73E">
        <w:rPr>
          <w:lang w:val="en-GB"/>
        </w:rPr>
        <w:t xml:space="preserve"> task</w:t>
      </w:r>
      <w:r w:rsidRPr="52F7D73E">
        <w:rPr>
          <w:lang w:val="en-GB"/>
        </w:rPr>
        <w:t>.</w:t>
      </w:r>
    </w:p>
    <w:p w14:paraId="3A36F2CF" w14:textId="44592597" w:rsidR="6A7B3B4F" w:rsidRDefault="60E4C6A3" w:rsidP="03EB51D4">
      <w:pPr>
        <w:pStyle w:val="ListNumber"/>
        <w:rPr>
          <w:lang w:val="en-GB"/>
        </w:rPr>
      </w:pPr>
      <w:r w:rsidRPr="52F7D73E">
        <w:rPr>
          <w:lang w:val="en-GB"/>
        </w:rPr>
        <w:t>As a class, brainstorm</w:t>
      </w:r>
      <w:r w:rsidR="1EA7EC0C" w:rsidRPr="52F7D73E">
        <w:rPr>
          <w:lang w:val="en-GB"/>
        </w:rPr>
        <w:t xml:space="preserve"> a list of ‘note</w:t>
      </w:r>
      <w:r w:rsidR="5AFF910F" w:rsidRPr="52F7D73E">
        <w:rPr>
          <w:lang w:val="en-GB"/>
        </w:rPr>
        <w:t>-</w:t>
      </w:r>
      <w:r w:rsidR="1EA7EC0C" w:rsidRPr="52F7D73E">
        <w:rPr>
          <w:lang w:val="en-GB"/>
        </w:rPr>
        <w:t xml:space="preserve">taking </w:t>
      </w:r>
      <w:proofErr w:type="gramStart"/>
      <w:r w:rsidR="1EA7EC0C" w:rsidRPr="52F7D73E">
        <w:rPr>
          <w:lang w:val="en-GB"/>
        </w:rPr>
        <w:t>tips’</w:t>
      </w:r>
      <w:proofErr w:type="gramEnd"/>
      <w:r w:rsidR="1EA7EC0C" w:rsidRPr="52F7D73E">
        <w:rPr>
          <w:lang w:val="en-GB"/>
        </w:rPr>
        <w:t>.</w:t>
      </w:r>
      <w:r w:rsidRPr="52F7D73E">
        <w:rPr>
          <w:lang w:val="en-GB"/>
        </w:rPr>
        <w:t xml:space="preserve"> </w:t>
      </w:r>
      <w:r w:rsidR="03746B5B" w:rsidRPr="52F7D73E">
        <w:rPr>
          <w:lang w:val="en-GB"/>
        </w:rPr>
        <w:t xml:space="preserve">Record on an anchor chart and display in the classroom. </w:t>
      </w:r>
      <w:r w:rsidR="34AD3CCF" w:rsidRPr="52F7D73E">
        <w:rPr>
          <w:lang w:val="en-GB"/>
        </w:rPr>
        <w:t xml:space="preserve">Refer to </w:t>
      </w:r>
      <w:hyperlink w:anchor="_Resource__1" w:history="1">
        <w:r w:rsidR="34AD3CCF" w:rsidRPr="006F0377">
          <w:rPr>
            <w:rStyle w:val="Hyperlink"/>
            <w:lang w:val="en-GB"/>
          </w:rPr>
          <w:t xml:space="preserve">Resource </w:t>
        </w:r>
        <w:r w:rsidR="64139019" w:rsidRPr="006F0377">
          <w:rPr>
            <w:rStyle w:val="Hyperlink"/>
            <w:lang w:val="en-GB"/>
          </w:rPr>
          <w:t>1</w:t>
        </w:r>
        <w:r w:rsidR="34AD3CCF" w:rsidRPr="006F0377">
          <w:rPr>
            <w:rStyle w:val="Hyperlink"/>
            <w:lang w:val="en-GB"/>
          </w:rPr>
          <w:t xml:space="preserve"> –</w:t>
        </w:r>
        <w:r w:rsidR="2D171AE4" w:rsidRPr="006F0377">
          <w:rPr>
            <w:rStyle w:val="Hyperlink"/>
            <w:lang w:val="en-GB"/>
          </w:rPr>
          <w:t xml:space="preserve"> </w:t>
        </w:r>
        <w:r w:rsidR="34AD3CCF" w:rsidRPr="006F0377">
          <w:rPr>
            <w:rStyle w:val="Hyperlink"/>
            <w:lang w:val="en-GB"/>
          </w:rPr>
          <w:t>note</w:t>
        </w:r>
        <w:r w:rsidR="46802042" w:rsidRPr="006F0377">
          <w:rPr>
            <w:rStyle w:val="Hyperlink"/>
            <w:lang w:val="en-GB"/>
          </w:rPr>
          <w:t>-</w:t>
        </w:r>
        <w:r w:rsidR="34AD3CCF" w:rsidRPr="006F0377">
          <w:rPr>
            <w:rStyle w:val="Hyperlink"/>
            <w:lang w:val="en-GB"/>
          </w:rPr>
          <w:t>taking</w:t>
        </w:r>
        <w:r w:rsidR="5E1A7942" w:rsidRPr="006F0377">
          <w:rPr>
            <w:rStyle w:val="Hyperlink"/>
            <w:lang w:val="en-GB"/>
          </w:rPr>
          <w:t xml:space="preserve"> tips</w:t>
        </w:r>
      </w:hyperlink>
      <w:r w:rsidR="34AD3CCF" w:rsidRPr="52F7D73E">
        <w:rPr>
          <w:lang w:val="en-GB"/>
        </w:rPr>
        <w:t xml:space="preserve"> to support </w:t>
      </w:r>
      <w:r w:rsidR="2972BA1B" w:rsidRPr="52F7D73E">
        <w:rPr>
          <w:lang w:val="en-GB"/>
        </w:rPr>
        <w:t>the class brainstorm</w:t>
      </w:r>
      <w:r w:rsidR="34AD3CCF" w:rsidRPr="52F7D73E">
        <w:rPr>
          <w:lang w:val="en-GB"/>
        </w:rPr>
        <w:t xml:space="preserve"> activity.</w:t>
      </w:r>
    </w:p>
    <w:p w14:paraId="6DDA9FB6" w14:textId="5C70FCE5" w:rsidR="6A7B3B4F" w:rsidRDefault="03AFABE1" w:rsidP="52F7D73E">
      <w:pPr>
        <w:pStyle w:val="ListNumber"/>
        <w:rPr>
          <w:rFonts w:eastAsia="Arial"/>
          <w:color w:val="000000" w:themeColor="text1"/>
          <w:sz w:val="20"/>
          <w:szCs w:val="20"/>
          <w:lang w:val="en-US"/>
        </w:rPr>
      </w:pPr>
      <w:r w:rsidRPr="52F7D73E">
        <w:lastRenderedPageBreak/>
        <w:t xml:space="preserve">Re-read the first paragraph about the culture program </w:t>
      </w:r>
      <w:r w:rsidR="4CB9CFF3" w:rsidRPr="52F7D73E">
        <w:t xml:space="preserve">(p 62) </w:t>
      </w:r>
      <w:r w:rsidRPr="52F7D73E">
        <w:t>and model taking notes</w:t>
      </w:r>
      <w:r w:rsidR="55C7797E" w:rsidRPr="52F7D73E">
        <w:t xml:space="preserve"> about the information presented</w:t>
      </w:r>
      <w:r w:rsidRPr="52F7D73E">
        <w:t>.</w:t>
      </w:r>
      <w:r w:rsidR="239C305F" w:rsidRPr="52F7D73E">
        <w:t xml:space="preserve"> </w:t>
      </w:r>
      <w:r w:rsidR="1C8C63A7" w:rsidRPr="52F7D73E">
        <w:t>Organise notes into headings and/or subheadings</w:t>
      </w:r>
      <w:r w:rsidR="00786507">
        <w:t>,</w:t>
      </w:r>
      <w:r w:rsidR="1C8C63A7" w:rsidRPr="52F7D73E" w:rsidDel="00786507">
        <w:t xml:space="preserve"> </w:t>
      </w:r>
      <w:r w:rsidR="1C8C63A7">
        <w:t>us</w:t>
      </w:r>
      <w:r w:rsidR="00786507">
        <w:t>ing</w:t>
      </w:r>
      <w:r w:rsidR="1C8C63A7" w:rsidRPr="52F7D73E">
        <w:t xml:space="preserve"> bullet points to record ideas in</w:t>
      </w:r>
      <w:r w:rsidR="006F0377">
        <w:t xml:space="preserve"> students’</w:t>
      </w:r>
      <w:r w:rsidR="1C8C63A7" w:rsidRPr="52F7D73E">
        <w:t xml:space="preserve"> own words. </w:t>
      </w:r>
      <w:r w:rsidRPr="52F7D73E">
        <w:t>For example:</w:t>
      </w:r>
    </w:p>
    <w:p w14:paraId="12693593" w14:textId="0D455FC8" w:rsidR="6A7B3B4F" w:rsidRPr="006F0377" w:rsidRDefault="1ABC622F" w:rsidP="00E12AD4">
      <w:pPr>
        <w:pStyle w:val="FeatureBox4"/>
        <w:rPr>
          <w:rStyle w:val="Strong"/>
        </w:rPr>
      </w:pPr>
      <w:r w:rsidRPr="006F0377">
        <w:rPr>
          <w:rStyle w:val="Strong"/>
        </w:rPr>
        <w:t>One Arm Point Culture Program</w:t>
      </w:r>
    </w:p>
    <w:p w14:paraId="2F1D9BE4" w14:textId="69695A2A" w:rsidR="6A7B3B4F" w:rsidRDefault="4314F368" w:rsidP="06EFB210">
      <w:pPr>
        <w:pStyle w:val="FeatureBox4"/>
        <w:rPr>
          <w:lang w:val="en-US"/>
        </w:rPr>
      </w:pPr>
      <w:r w:rsidRPr="06EFB210">
        <w:rPr>
          <w:lang w:val="en-US"/>
        </w:rPr>
        <w:t>Started in 2008:</w:t>
      </w:r>
    </w:p>
    <w:p w14:paraId="35649076" w14:textId="5CCAF1B0" w:rsidR="6A7B3B4F" w:rsidRDefault="759FF0E9" w:rsidP="00266A04">
      <w:pPr>
        <w:pStyle w:val="FeatureBox4"/>
        <w:numPr>
          <w:ilvl w:val="0"/>
          <w:numId w:val="6"/>
        </w:numPr>
        <w:ind w:left="567" w:hanging="567"/>
        <w:rPr>
          <w:lang w:val="en-US"/>
        </w:rPr>
      </w:pPr>
      <w:r w:rsidRPr="52F7D73E">
        <w:rPr>
          <w:lang w:val="en-US"/>
        </w:rPr>
        <w:t>i</w:t>
      </w:r>
      <w:r w:rsidR="73D18FBC" w:rsidRPr="52F7D73E">
        <w:rPr>
          <w:lang w:val="en-US"/>
        </w:rPr>
        <w:t xml:space="preserve">nitiated by </w:t>
      </w:r>
      <w:r w:rsidR="73D18FBC" w:rsidRPr="778AF292">
        <w:rPr>
          <w:lang w:val="en-US"/>
        </w:rPr>
        <w:t xml:space="preserve">Bardi </w:t>
      </w:r>
      <w:proofErr w:type="spellStart"/>
      <w:r w:rsidR="73D18FBC" w:rsidRPr="778AF292">
        <w:rPr>
          <w:lang w:val="en-US"/>
        </w:rPr>
        <w:t>Jaawi</w:t>
      </w:r>
      <w:proofErr w:type="spellEnd"/>
      <w:r w:rsidR="73D18FBC" w:rsidRPr="52F7D73E">
        <w:rPr>
          <w:lang w:val="en-US"/>
        </w:rPr>
        <w:t xml:space="preserve"> Elders </w:t>
      </w:r>
      <w:r w:rsidR="00D8092B">
        <w:rPr>
          <w:lang w:val="en-US"/>
        </w:rPr>
        <w:t>and</w:t>
      </w:r>
      <w:r w:rsidR="00D8092B" w:rsidRPr="52F7D73E">
        <w:rPr>
          <w:lang w:val="en-US"/>
        </w:rPr>
        <w:t xml:space="preserve"> </w:t>
      </w:r>
      <w:r w:rsidR="73D18FBC" w:rsidRPr="52F7D73E">
        <w:rPr>
          <w:lang w:val="en-US"/>
        </w:rPr>
        <w:t>community members</w:t>
      </w:r>
    </w:p>
    <w:p w14:paraId="20023FC1" w14:textId="7061D825" w:rsidR="6A7B3B4F" w:rsidRDefault="4314F368" w:rsidP="00266A04">
      <w:pPr>
        <w:pStyle w:val="FeatureBox4"/>
        <w:numPr>
          <w:ilvl w:val="0"/>
          <w:numId w:val="6"/>
        </w:numPr>
        <w:ind w:left="567" w:hanging="567"/>
        <w:rPr>
          <w:lang w:val="en-US"/>
        </w:rPr>
      </w:pPr>
      <w:r w:rsidRPr="06EFB210">
        <w:rPr>
          <w:lang w:val="en-US"/>
        </w:rPr>
        <w:t>wanted a culture program in the school</w:t>
      </w:r>
    </w:p>
    <w:p w14:paraId="41D89718" w14:textId="6F83885A" w:rsidR="6A7B3B4F" w:rsidRDefault="23DE9B1E" w:rsidP="00266A04">
      <w:pPr>
        <w:pStyle w:val="FeatureBox4"/>
        <w:numPr>
          <w:ilvl w:val="0"/>
          <w:numId w:val="8"/>
        </w:numPr>
        <w:ind w:left="567" w:hanging="567"/>
        <w:rPr>
          <w:lang w:val="en-US"/>
        </w:rPr>
      </w:pPr>
      <w:r w:rsidRPr="3FEF75B2">
        <w:rPr>
          <w:lang w:val="en-US"/>
        </w:rPr>
        <w:t>E</w:t>
      </w:r>
      <w:r w:rsidR="76B8B977" w:rsidRPr="3FEF75B2">
        <w:rPr>
          <w:lang w:val="en-US"/>
        </w:rPr>
        <w:t>lders have always been important in the school community</w:t>
      </w:r>
    </w:p>
    <w:p w14:paraId="03ED88DD" w14:textId="6C132FFC" w:rsidR="6A7B3B4F" w:rsidRDefault="7E4BDE83" w:rsidP="00266A04">
      <w:pPr>
        <w:pStyle w:val="FeatureBox4"/>
        <w:numPr>
          <w:ilvl w:val="0"/>
          <w:numId w:val="8"/>
        </w:numPr>
        <w:ind w:left="567" w:hanging="567"/>
        <w:rPr>
          <w:lang w:val="en-US"/>
        </w:rPr>
      </w:pPr>
      <w:r w:rsidRPr="3FEF75B2">
        <w:rPr>
          <w:lang w:val="en-US"/>
        </w:rPr>
        <w:t>t</w:t>
      </w:r>
      <w:r w:rsidR="76B8B977" w:rsidRPr="3FEF75B2">
        <w:rPr>
          <w:lang w:val="en-US"/>
        </w:rPr>
        <w:t>hey aim to pass on their knowledge</w:t>
      </w:r>
      <w:r w:rsidR="00D8092B">
        <w:rPr>
          <w:lang w:val="en-US"/>
        </w:rPr>
        <w:t>.</w:t>
      </w:r>
    </w:p>
    <w:p w14:paraId="4B55AA34" w14:textId="7462E4CD" w:rsidR="6A7B3B4F" w:rsidRDefault="05BA3C07" w:rsidP="06EFB210">
      <w:pPr>
        <w:pStyle w:val="FeatureBox4"/>
        <w:rPr>
          <w:lang w:val="en-US"/>
        </w:rPr>
      </w:pPr>
      <w:r w:rsidRPr="06EFB210">
        <w:rPr>
          <w:lang w:val="en-US"/>
        </w:rPr>
        <w:t>Purpose:</w:t>
      </w:r>
    </w:p>
    <w:p w14:paraId="34F88644" w14:textId="0EB3EC75" w:rsidR="6A7B3B4F" w:rsidRDefault="29C9AAE2" w:rsidP="00266A04">
      <w:pPr>
        <w:pStyle w:val="FeatureBox4"/>
        <w:numPr>
          <w:ilvl w:val="0"/>
          <w:numId w:val="7"/>
        </w:numPr>
        <w:ind w:left="567" w:hanging="567"/>
        <w:rPr>
          <w:lang w:val="en-US"/>
        </w:rPr>
      </w:pPr>
      <w:r w:rsidRPr="52F7D73E">
        <w:rPr>
          <w:lang w:val="en-US"/>
        </w:rPr>
        <w:t>t</w:t>
      </w:r>
      <w:r w:rsidR="73D18FBC" w:rsidRPr="52F7D73E">
        <w:rPr>
          <w:lang w:val="en-US"/>
        </w:rPr>
        <w:t xml:space="preserve">o keep </w:t>
      </w:r>
      <w:r w:rsidR="73D18FBC" w:rsidRPr="778AF292">
        <w:rPr>
          <w:lang w:val="en-US"/>
        </w:rPr>
        <w:t xml:space="preserve">Bardi </w:t>
      </w:r>
      <w:proofErr w:type="spellStart"/>
      <w:r w:rsidR="73D18FBC" w:rsidRPr="778AF292">
        <w:rPr>
          <w:lang w:val="en-US"/>
        </w:rPr>
        <w:t>Jaawi</w:t>
      </w:r>
      <w:proofErr w:type="spellEnd"/>
      <w:r w:rsidR="73D18FBC" w:rsidRPr="52F7D73E">
        <w:rPr>
          <w:lang w:val="en-US"/>
        </w:rPr>
        <w:t xml:space="preserve"> culture and language alive</w:t>
      </w:r>
    </w:p>
    <w:p w14:paraId="19CF3085" w14:textId="2B1DFDAB" w:rsidR="6A7B3B4F" w:rsidRDefault="50DCFCBC" w:rsidP="00266A04">
      <w:pPr>
        <w:pStyle w:val="FeatureBox4"/>
        <w:numPr>
          <w:ilvl w:val="0"/>
          <w:numId w:val="7"/>
        </w:numPr>
        <w:ind w:left="567" w:hanging="567"/>
        <w:rPr>
          <w:lang w:val="en-US"/>
        </w:rPr>
      </w:pPr>
      <w:r w:rsidRPr="3FEF75B2">
        <w:rPr>
          <w:lang w:val="en-US"/>
        </w:rPr>
        <w:t>f</w:t>
      </w:r>
      <w:r w:rsidR="76B8B977" w:rsidRPr="3FEF75B2">
        <w:rPr>
          <w:lang w:val="en-US"/>
        </w:rPr>
        <w:t>ocus on future generations</w:t>
      </w:r>
      <w:r w:rsidR="00D8092B">
        <w:rPr>
          <w:lang w:val="en-US"/>
        </w:rPr>
        <w:t>.</w:t>
      </w:r>
    </w:p>
    <w:p w14:paraId="3DE64ACD" w14:textId="0564391B" w:rsidR="6A7B3B4F" w:rsidRDefault="3886D9D3" w:rsidP="03EB51D4">
      <w:pPr>
        <w:pStyle w:val="ListNumber"/>
      </w:pPr>
      <w:r w:rsidRPr="52F7D73E">
        <w:t>As a class, r</w:t>
      </w:r>
      <w:r w:rsidR="03AFABE1" w:rsidRPr="52F7D73E">
        <w:t xml:space="preserve">ead the second paragraph </w:t>
      </w:r>
      <w:r w:rsidR="483DC985" w:rsidRPr="52F7D73E">
        <w:t>and j</w:t>
      </w:r>
      <w:r w:rsidR="1FE10F15" w:rsidRPr="52F7D73E">
        <w:t>ointly construct note</w:t>
      </w:r>
      <w:r w:rsidR="0590B325" w:rsidRPr="52F7D73E">
        <w:t>s</w:t>
      </w:r>
      <w:r w:rsidR="547174CC" w:rsidRPr="52F7D73E">
        <w:t xml:space="preserve"> about the information presented</w:t>
      </w:r>
      <w:r w:rsidR="085B8714" w:rsidRPr="52F7D73E">
        <w:t>.</w:t>
      </w:r>
      <w:r w:rsidR="03AFABE1" w:rsidRPr="52F7D73E">
        <w:t xml:space="preserve"> For example:</w:t>
      </w:r>
    </w:p>
    <w:p w14:paraId="2E9CFB7B" w14:textId="394A5582" w:rsidR="6A7B3B4F" w:rsidRDefault="16B502BB" w:rsidP="3FEF75B2">
      <w:pPr>
        <w:pStyle w:val="FeatureBox4"/>
        <w:rPr>
          <w:rFonts w:eastAsia="Arial"/>
          <w:szCs w:val="22"/>
        </w:rPr>
      </w:pPr>
      <w:r w:rsidRPr="06EFB210">
        <w:t>Victory in 2006:</w:t>
      </w:r>
    </w:p>
    <w:p w14:paraId="2E651BBB" w14:textId="13036B4B" w:rsidR="6A7B3B4F" w:rsidRDefault="1CA61FC7" w:rsidP="00266A04">
      <w:pPr>
        <w:pStyle w:val="FeatureBox4"/>
        <w:numPr>
          <w:ilvl w:val="0"/>
          <w:numId w:val="5"/>
        </w:numPr>
        <w:ind w:left="567" w:hanging="567"/>
        <w:rPr>
          <w:rFonts w:eastAsia="Arial"/>
        </w:rPr>
      </w:pPr>
      <w:r>
        <w:t xml:space="preserve">Bardi </w:t>
      </w:r>
      <w:proofErr w:type="spellStart"/>
      <w:r>
        <w:t>Jaawi</w:t>
      </w:r>
      <w:proofErr w:type="spellEnd"/>
      <w:r w:rsidRPr="52F7D73E">
        <w:t xml:space="preserve"> </w:t>
      </w:r>
      <w:r w:rsidR="4F269BC3">
        <w:t>P</w:t>
      </w:r>
      <w:r>
        <w:t>eople</w:t>
      </w:r>
      <w:r w:rsidRPr="52F7D73E">
        <w:t xml:space="preserve"> won a long battle with</w:t>
      </w:r>
      <w:r w:rsidR="003A776A">
        <w:t xml:space="preserve"> the</w:t>
      </w:r>
      <w:r w:rsidRPr="52F7D73E">
        <w:t xml:space="preserve"> Federal Court</w:t>
      </w:r>
    </w:p>
    <w:p w14:paraId="603FFE9B" w14:textId="3ED79DCE" w:rsidR="6A7B3B4F" w:rsidRDefault="721C82FB" w:rsidP="00266A04">
      <w:pPr>
        <w:pStyle w:val="FeatureBox4"/>
        <w:numPr>
          <w:ilvl w:val="0"/>
          <w:numId w:val="5"/>
        </w:numPr>
        <w:ind w:left="567" w:hanging="567"/>
        <w:rPr>
          <w:rFonts w:eastAsia="Arial"/>
        </w:rPr>
      </w:pPr>
      <w:r w:rsidRPr="52F7D73E">
        <w:lastRenderedPageBreak/>
        <w:t>t</w:t>
      </w:r>
      <w:r w:rsidR="1CA61FC7" w:rsidRPr="52F7D73E">
        <w:t xml:space="preserve">hey were granted </w:t>
      </w:r>
      <w:r w:rsidR="70523790">
        <w:t>N</w:t>
      </w:r>
      <w:r w:rsidR="1CA61FC7">
        <w:t xml:space="preserve">ative </w:t>
      </w:r>
      <w:r w:rsidR="6FAB5637">
        <w:t>T</w:t>
      </w:r>
      <w:r w:rsidR="1CA61FC7">
        <w:t>itle rights</w:t>
      </w:r>
    </w:p>
    <w:p w14:paraId="0C20BA22" w14:textId="72D6FD2F" w:rsidR="6A7B3B4F" w:rsidRDefault="50A0B4C9" w:rsidP="00266A04">
      <w:pPr>
        <w:pStyle w:val="FeatureBox4"/>
        <w:numPr>
          <w:ilvl w:val="0"/>
          <w:numId w:val="5"/>
        </w:numPr>
        <w:ind w:left="567" w:hanging="567"/>
      </w:pPr>
      <w:r>
        <w:t>Native Title</w:t>
      </w:r>
      <w:r w:rsidR="64E7EBB6" w:rsidRPr="52F7D73E">
        <w:t xml:space="preserve"> </w:t>
      </w:r>
      <w:r w:rsidR="003A776A">
        <w:t>–</w:t>
      </w:r>
      <w:r w:rsidR="003A776A" w:rsidRPr="52F7D73E">
        <w:t xml:space="preserve"> </w:t>
      </w:r>
      <w:r w:rsidR="7C09A1FE" w:rsidRPr="52F7D73E">
        <w:t>an</w:t>
      </w:r>
      <w:r w:rsidRPr="52F7D73E">
        <w:t xml:space="preserve"> </w:t>
      </w:r>
      <w:r w:rsidR="7C09A1FE" w:rsidRPr="52F7D73E">
        <w:t>acknowledgement by</w:t>
      </w:r>
      <w:r w:rsidRPr="52F7D73E">
        <w:t xml:space="preserve"> </w:t>
      </w:r>
      <w:r w:rsidR="003A776A">
        <w:t xml:space="preserve">the </w:t>
      </w:r>
      <w:r w:rsidRPr="52F7D73E">
        <w:t>Australian Government</w:t>
      </w:r>
      <w:r w:rsidR="003A776A">
        <w:t>,</w:t>
      </w:r>
      <w:r w:rsidRPr="52F7D73E">
        <w:t xml:space="preserve"> </w:t>
      </w:r>
      <w:r w:rsidR="60A9887B" w:rsidRPr="52F7D73E">
        <w:t>recognising</w:t>
      </w:r>
      <w:r w:rsidRPr="52F7D73E">
        <w:t xml:space="preserve"> that Indigenous </w:t>
      </w:r>
      <w:r w:rsidR="00C002DF">
        <w:t>peoples</w:t>
      </w:r>
      <w:r w:rsidR="00C002DF" w:rsidRPr="52F7D73E">
        <w:t xml:space="preserve"> </w:t>
      </w:r>
      <w:r w:rsidRPr="52F7D73E">
        <w:t xml:space="preserve">have rights to their land </w:t>
      </w:r>
      <w:r w:rsidR="3B86EABF" w:rsidRPr="52F7D73E">
        <w:t>(</w:t>
      </w:r>
      <w:r w:rsidRPr="52F7D73E">
        <w:t xml:space="preserve">based on traditional laws and long connection to </w:t>
      </w:r>
      <w:r w:rsidR="00E12AD4">
        <w:t>C</w:t>
      </w:r>
      <w:r w:rsidRPr="52F7D73E">
        <w:t>ountry</w:t>
      </w:r>
      <w:r w:rsidR="0194F2C0" w:rsidRPr="52F7D73E">
        <w:t>)</w:t>
      </w:r>
      <w:r w:rsidR="00C002DF">
        <w:t>.</w:t>
      </w:r>
    </w:p>
    <w:p w14:paraId="5047A61E" w14:textId="5795B4CC" w:rsidR="6A7B3B4F" w:rsidRDefault="4307167D" w:rsidP="03EB51D4">
      <w:pPr>
        <w:pStyle w:val="ListNumber"/>
      </w:pPr>
      <w:r w:rsidRPr="52F7D73E">
        <w:t>Continue reading the information</w:t>
      </w:r>
      <w:r w:rsidR="2814E799" w:rsidRPr="52F7D73E">
        <w:t xml:space="preserve"> </w:t>
      </w:r>
      <w:r w:rsidR="6D8ED2BF" w:rsidRPr="52F7D73E">
        <w:t>on page 62. P</w:t>
      </w:r>
      <w:r w:rsidR="75651A28" w:rsidRPr="52F7D73E">
        <w:t>a</w:t>
      </w:r>
      <w:r w:rsidR="54432297" w:rsidRPr="52F7D73E">
        <w:t>use</w:t>
      </w:r>
      <w:r w:rsidRPr="52F7D73E">
        <w:t xml:space="preserve"> at the end of each paragraph</w:t>
      </w:r>
      <w:r w:rsidR="0E476121" w:rsidRPr="52F7D73E">
        <w:t xml:space="preserve"> and </w:t>
      </w:r>
      <w:r w:rsidR="506835CC" w:rsidRPr="52F7D73E">
        <w:t xml:space="preserve">provide time for </w:t>
      </w:r>
      <w:r w:rsidR="0E476121" w:rsidRPr="52F7D73E">
        <w:t>s</w:t>
      </w:r>
      <w:r w:rsidR="3B9B33AE" w:rsidRPr="52F7D73E">
        <w:t xml:space="preserve">tudents </w:t>
      </w:r>
      <w:r w:rsidR="575F239A" w:rsidRPr="52F7D73E">
        <w:t xml:space="preserve">to </w:t>
      </w:r>
      <w:r w:rsidR="1525DE26" w:rsidRPr="52F7D73E">
        <w:t xml:space="preserve">independently </w:t>
      </w:r>
      <w:r w:rsidR="6054EFC3" w:rsidRPr="52F7D73E">
        <w:t>t</w:t>
      </w:r>
      <w:r w:rsidR="3B9B33AE" w:rsidRPr="52F7D73E">
        <w:t>ake notes</w:t>
      </w:r>
      <w:r w:rsidR="3AC27174" w:rsidRPr="52F7D73E">
        <w:t xml:space="preserve"> about the information presented</w:t>
      </w:r>
      <w:r w:rsidR="10E28506" w:rsidRPr="52F7D73E">
        <w:t>.</w:t>
      </w:r>
    </w:p>
    <w:p w14:paraId="5C2EF9A0" w14:textId="787928CA" w:rsidR="6A7B3B4F" w:rsidRDefault="2B711DB4" w:rsidP="03EB51D4">
      <w:pPr>
        <w:pStyle w:val="FeatureBox2"/>
      </w:pPr>
      <w:r w:rsidRPr="00AD4634">
        <w:rPr>
          <w:rStyle w:val="Strong"/>
        </w:rPr>
        <w:t>Too hard?</w:t>
      </w:r>
      <w:r w:rsidRPr="06EFB210">
        <w:rPr>
          <w:b/>
          <w:bCs/>
        </w:rPr>
        <w:t xml:space="preserve"> </w:t>
      </w:r>
      <w:r w:rsidR="7C95DC7F" w:rsidRPr="06EFB210">
        <w:t>Provide students with subheadings to organise information. Students work with a partner to make notes.</w:t>
      </w:r>
    </w:p>
    <w:p w14:paraId="6DA72005" w14:textId="4FC30092" w:rsidR="6A7B3B4F" w:rsidRPr="00266A04" w:rsidRDefault="00E94CC2" w:rsidP="00266A04">
      <w:pPr>
        <w:pStyle w:val="ListNumber"/>
      </w:pPr>
      <w:r w:rsidRPr="00266A04">
        <w:t>Select s</w:t>
      </w:r>
      <w:r w:rsidR="67788646" w:rsidRPr="00266A04">
        <w:t xml:space="preserve">tudents </w:t>
      </w:r>
      <w:r w:rsidRPr="00266A04">
        <w:t>to</w:t>
      </w:r>
      <w:r w:rsidR="67788646" w:rsidRPr="00266A04">
        <w:t xml:space="preserve"> share</w:t>
      </w:r>
      <w:r w:rsidR="5BAC176D" w:rsidRPr="00266A04">
        <w:t xml:space="preserve"> their notes </w:t>
      </w:r>
      <w:r w:rsidR="00F15D7E" w:rsidRPr="00266A04">
        <w:t>with</w:t>
      </w:r>
      <w:r w:rsidR="772856AD" w:rsidRPr="00266A04">
        <w:t xml:space="preserve"> the class</w:t>
      </w:r>
      <w:r w:rsidR="2066AE0D" w:rsidRPr="00266A04">
        <w:t>. Record student ideas</w:t>
      </w:r>
      <w:r w:rsidR="00733DD2" w:rsidRPr="00266A04">
        <w:t xml:space="preserve"> to support writing a summary of information in activity</w:t>
      </w:r>
      <w:r w:rsidR="00EC54CF" w:rsidRPr="00266A04">
        <w:t xml:space="preserve"> 15</w:t>
      </w:r>
      <w:r w:rsidR="2066AE0D" w:rsidRPr="00266A04">
        <w:t>.</w:t>
      </w:r>
    </w:p>
    <w:p w14:paraId="0AB83F00" w14:textId="38273D1F" w:rsidR="6A7B3B4F" w:rsidRPr="00266A04" w:rsidRDefault="1667BBF1" w:rsidP="00266A04">
      <w:pPr>
        <w:pStyle w:val="ListNumber"/>
      </w:pPr>
      <w:r w:rsidRPr="00266A04">
        <w:t xml:space="preserve">Explain that summarising information </w:t>
      </w:r>
      <w:r w:rsidR="3A9C0FD8" w:rsidRPr="00266A04">
        <w:t>is a way of expressing main</w:t>
      </w:r>
      <w:r w:rsidR="337E3BA8" w:rsidRPr="00266A04">
        <w:t xml:space="preserve"> ideas</w:t>
      </w:r>
      <w:r w:rsidR="00B54B1A" w:rsidRPr="00266A04">
        <w:t xml:space="preserve"> and</w:t>
      </w:r>
      <w:r w:rsidR="337E3BA8" w:rsidRPr="00266A04">
        <w:t xml:space="preserve"> </w:t>
      </w:r>
      <w:r w:rsidR="00B54B1A" w:rsidRPr="00266A04">
        <w:t xml:space="preserve">details </w:t>
      </w:r>
      <w:r w:rsidR="3A9C0FD8" w:rsidRPr="00266A04">
        <w:t xml:space="preserve">in a concise manner. </w:t>
      </w:r>
      <w:r w:rsidR="5BAC176D" w:rsidRPr="00266A04">
        <w:t>Using</w:t>
      </w:r>
      <w:r w:rsidR="03AFABE1" w:rsidRPr="00266A04">
        <w:t xml:space="preserve"> </w:t>
      </w:r>
      <w:r w:rsidR="1E61FD9B" w:rsidRPr="00266A04">
        <w:t xml:space="preserve">the </w:t>
      </w:r>
      <w:r w:rsidR="03AFABE1" w:rsidRPr="00266A04">
        <w:t>notes</w:t>
      </w:r>
      <w:r w:rsidR="5C74014C" w:rsidRPr="00266A04">
        <w:t xml:space="preserve"> about the ‘One Arm Point Culture </w:t>
      </w:r>
      <w:r w:rsidR="63B97C34" w:rsidRPr="00266A04">
        <w:t>P</w:t>
      </w:r>
      <w:r w:rsidR="5C74014C" w:rsidRPr="00266A04">
        <w:t>rogram’</w:t>
      </w:r>
      <w:r w:rsidR="7731B6F7" w:rsidRPr="00266A04">
        <w:t>,</w:t>
      </w:r>
      <w:r w:rsidR="20B01B9D" w:rsidRPr="00266A04">
        <w:t xml:space="preserve"> j</w:t>
      </w:r>
      <w:r w:rsidR="03AFABE1" w:rsidRPr="00266A04">
        <w:t xml:space="preserve">ointly construct a summary </w:t>
      </w:r>
      <w:r w:rsidR="02D6DB4A" w:rsidRPr="00266A04">
        <w:t>of the information</w:t>
      </w:r>
      <w:r w:rsidR="03AFABE1" w:rsidRPr="00266A04">
        <w:t xml:space="preserve">. </w:t>
      </w:r>
      <w:r w:rsidR="4C9B6298" w:rsidRPr="00266A04">
        <w:t xml:space="preserve">Highlight the importance of paraphrasing to ensure information is presented in </w:t>
      </w:r>
      <w:r w:rsidR="002C2C71">
        <w:t xml:space="preserve">students’ </w:t>
      </w:r>
      <w:r w:rsidR="4C9B6298" w:rsidRPr="00266A04">
        <w:t xml:space="preserve">own words. </w:t>
      </w:r>
      <w:r w:rsidR="3C9DFB9C" w:rsidRPr="00266A04">
        <w:t>For example:</w:t>
      </w:r>
    </w:p>
    <w:p w14:paraId="3FA8AB42" w14:textId="722BA697" w:rsidR="021340FD" w:rsidRPr="002C2C71" w:rsidRDefault="021340FD" w:rsidP="00266A04">
      <w:pPr>
        <w:pStyle w:val="FeatureBox4"/>
        <w:rPr>
          <w:rStyle w:val="Strong"/>
        </w:rPr>
      </w:pPr>
      <w:r w:rsidRPr="002C2C71">
        <w:rPr>
          <w:rStyle w:val="Strong"/>
        </w:rPr>
        <w:t>One Arm Point Culture Program</w:t>
      </w:r>
    </w:p>
    <w:p w14:paraId="1D1D88F7" w14:textId="7CE21244" w:rsidR="4FBDC948" w:rsidRDefault="3C9DFB9C" w:rsidP="00C437F9">
      <w:pPr>
        <w:pStyle w:val="FeatureBox4"/>
        <w:rPr>
          <w:lang w:val="en-GB"/>
        </w:rPr>
      </w:pPr>
      <w:r w:rsidRPr="52F7D73E">
        <w:rPr>
          <w:lang w:val="en-GB"/>
        </w:rPr>
        <w:t xml:space="preserve">The One Arm Point Culture Program started in 2008 by </w:t>
      </w:r>
      <w:r w:rsidRPr="778AF292">
        <w:rPr>
          <w:lang w:val="en-GB"/>
        </w:rPr>
        <w:t xml:space="preserve">Bardi </w:t>
      </w:r>
      <w:proofErr w:type="spellStart"/>
      <w:r w:rsidRPr="778AF292">
        <w:rPr>
          <w:lang w:val="en-GB"/>
        </w:rPr>
        <w:t>Jaawi</w:t>
      </w:r>
      <w:proofErr w:type="spellEnd"/>
      <w:r w:rsidRPr="52F7D73E">
        <w:rPr>
          <w:lang w:val="en-GB"/>
        </w:rPr>
        <w:t xml:space="preserve"> Elders and </w:t>
      </w:r>
      <w:r w:rsidRPr="00C437F9">
        <w:t>community</w:t>
      </w:r>
      <w:r w:rsidRPr="52F7D73E">
        <w:rPr>
          <w:lang w:val="en-GB"/>
        </w:rPr>
        <w:t xml:space="preserve"> members</w:t>
      </w:r>
      <w:r w:rsidR="4D859212" w:rsidRPr="52F7D73E">
        <w:rPr>
          <w:lang w:val="en-GB"/>
        </w:rPr>
        <w:t xml:space="preserve">. It </w:t>
      </w:r>
      <w:r w:rsidRPr="52F7D73E">
        <w:rPr>
          <w:lang w:val="en-GB"/>
        </w:rPr>
        <w:t xml:space="preserve">integrates traditional </w:t>
      </w:r>
      <w:r w:rsidRPr="778AF292">
        <w:rPr>
          <w:lang w:val="en-GB"/>
        </w:rPr>
        <w:t xml:space="preserve">Bardi </w:t>
      </w:r>
      <w:proofErr w:type="spellStart"/>
      <w:r w:rsidRPr="778AF292">
        <w:rPr>
          <w:lang w:val="en-GB"/>
        </w:rPr>
        <w:t>Jaawi</w:t>
      </w:r>
      <w:proofErr w:type="spellEnd"/>
      <w:r w:rsidRPr="52F7D73E">
        <w:rPr>
          <w:lang w:val="en-GB"/>
        </w:rPr>
        <w:t xml:space="preserve"> culture into the school curriculum. This initiative aims to preserve their culture and language for future generations.</w:t>
      </w:r>
      <w:r w:rsidR="7C95CD0B" w:rsidRPr="52F7D73E">
        <w:rPr>
          <w:lang w:val="en-GB"/>
        </w:rPr>
        <w:t xml:space="preserve"> In</w:t>
      </w:r>
      <w:r w:rsidRPr="52F7D73E">
        <w:rPr>
          <w:lang w:val="en-GB"/>
        </w:rPr>
        <w:t xml:space="preserve"> 2006, their deep connection to their land was recognised by the Australian Government. Managed by a team of Elders, community members and school advisors, the program includes activities like spear making, dancing, storytelling and traditional fishing, culminating in a cultural concert each term. The program</w:t>
      </w:r>
      <w:r w:rsidR="45F73351" w:rsidRPr="52F7D73E">
        <w:rPr>
          <w:lang w:val="en-GB"/>
        </w:rPr>
        <w:t xml:space="preserve"> </w:t>
      </w:r>
      <w:r w:rsidRPr="52F7D73E">
        <w:rPr>
          <w:lang w:val="en-GB"/>
        </w:rPr>
        <w:t>has won awards for its commitment to cultural maintenance</w:t>
      </w:r>
      <w:r w:rsidR="605CF898" w:rsidRPr="52F7D73E">
        <w:rPr>
          <w:lang w:val="en-GB"/>
        </w:rPr>
        <w:t xml:space="preserve"> and creates a</w:t>
      </w:r>
      <w:r w:rsidR="645103FF" w:rsidRPr="52F7D73E">
        <w:rPr>
          <w:lang w:val="en-GB"/>
        </w:rPr>
        <w:t>n</w:t>
      </w:r>
      <w:r w:rsidR="605CF898" w:rsidRPr="52F7D73E">
        <w:rPr>
          <w:lang w:val="en-GB"/>
        </w:rPr>
        <w:t xml:space="preserve"> empowering</w:t>
      </w:r>
      <w:r w:rsidRPr="52F7D73E">
        <w:rPr>
          <w:lang w:val="en-GB"/>
        </w:rPr>
        <w:t xml:space="preserve"> learning environment that promotes community harmony.</w:t>
      </w:r>
    </w:p>
    <w:p w14:paraId="378988FC" w14:textId="11F4F306" w:rsidR="2B711DB4" w:rsidRDefault="2B711DB4" w:rsidP="06EFB210">
      <w:pPr>
        <w:pStyle w:val="FeatureBox2"/>
      </w:pPr>
      <w:r w:rsidRPr="06EFB210">
        <w:rPr>
          <w:b/>
          <w:bCs/>
        </w:rPr>
        <w:lastRenderedPageBreak/>
        <w:t>Too easy?</w:t>
      </w:r>
      <w:r w:rsidRPr="06EFB210">
        <w:t xml:space="preserve"> Students write their own summary about </w:t>
      </w:r>
      <w:r w:rsidR="4147FCCD" w:rsidRPr="06EFB210">
        <w:t>‘</w:t>
      </w:r>
      <w:r w:rsidR="517B5E3B" w:rsidRPr="06EFB210">
        <w:t>One Arm Point C</w:t>
      </w:r>
      <w:r w:rsidRPr="06EFB210">
        <w:t xml:space="preserve">ulture </w:t>
      </w:r>
      <w:r w:rsidR="418EF897" w:rsidRPr="06EFB210">
        <w:t>P</w:t>
      </w:r>
      <w:r w:rsidRPr="06EFB210">
        <w:t>rogram</w:t>
      </w:r>
      <w:r w:rsidR="25CE7EF2" w:rsidRPr="06EFB210">
        <w:t>’</w:t>
      </w:r>
      <w:r w:rsidR="4AD8CFE6" w:rsidRPr="06EFB210">
        <w:t>.</w:t>
      </w:r>
    </w:p>
    <w:p w14:paraId="544CC521" w14:textId="26C523D9" w:rsidR="003E41A5" w:rsidRDefault="20FFDD1B" w:rsidP="7590013D">
      <w:pPr>
        <w:pStyle w:val="ListNumber"/>
        <w:rPr>
          <w:lang w:val="en-US"/>
        </w:rPr>
      </w:pPr>
      <w:r w:rsidRPr="52F7D73E">
        <w:rPr>
          <w:lang w:val="en-US"/>
        </w:rPr>
        <w:t>Reinforce that themes</w:t>
      </w:r>
      <w:r w:rsidRPr="52F7D73E" w:rsidDel="00E14211">
        <w:rPr>
          <w:lang w:val="en-US"/>
        </w:rPr>
        <w:t xml:space="preserve"> </w:t>
      </w:r>
      <w:r w:rsidRPr="4A7138AB">
        <w:rPr>
          <w:lang w:val="en-US"/>
        </w:rPr>
        <w:t>a</w:t>
      </w:r>
      <w:r w:rsidR="00E14211" w:rsidRPr="4A7138AB">
        <w:rPr>
          <w:lang w:val="en-US"/>
        </w:rPr>
        <w:t>re</w:t>
      </w:r>
      <w:r w:rsidRPr="52F7D73E">
        <w:rPr>
          <w:lang w:val="en-US"/>
        </w:rPr>
        <w:t xml:space="preserve"> overarching ideas or concepts explored and developed throughout a text.</w:t>
      </w:r>
      <w:r w:rsidR="36824559" w:rsidRPr="52F7D73E">
        <w:rPr>
          <w:lang w:val="en-US"/>
        </w:rPr>
        <w:t xml:space="preserve"> </w:t>
      </w:r>
      <w:r w:rsidR="727CA5FB" w:rsidRPr="52F7D73E">
        <w:rPr>
          <w:lang w:val="en-US"/>
        </w:rPr>
        <w:t>As a class</w:t>
      </w:r>
      <w:r w:rsidR="0420FECB" w:rsidRPr="52F7D73E">
        <w:rPr>
          <w:lang w:val="en-US"/>
        </w:rPr>
        <w:t>,</w:t>
      </w:r>
      <w:r w:rsidR="727CA5FB" w:rsidRPr="52F7D73E">
        <w:rPr>
          <w:lang w:val="en-US"/>
        </w:rPr>
        <w:t xml:space="preserve"> brainstorm and record themes </w:t>
      </w:r>
      <w:r w:rsidR="49052D23" w:rsidRPr="52F7D73E">
        <w:rPr>
          <w:lang w:val="en-US"/>
        </w:rPr>
        <w:t xml:space="preserve">or messages </w:t>
      </w:r>
      <w:r w:rsidR="1F541705" w:rsidRPr="52F7D73E">
        <w:rPr>
          <w:lang w:val="en-US"/>
        </w:rPr>
        <w:t>expressed through</w:t>
      </w:r>
      <w:r w:rsidR="3D1A0340" w:rsidRPr="52F7D73E">
        <w:rPr>
          <w:lang w:val="en-US"/>
        </w:rPr>
        <w:t xml:space="preserve"> the </w:t>
      </w:r>
      <w:r w:rsidR="3D1A0340" w:rsidRPr="52F7D73E">
        <w:t>‘One Arm Point Culture Program’</w:t>
      </w:r>
      <w:r w:rsidR="727CA5FB" w:rsidRPr="52F7D73E">
        <w:rPr>
          <w:lang w:val="en-US"/>
        </w:rPr>
        <w:t xml:space="preserve">. </w:t>
      </w:r>
      <w:r w:rsidR="36824559" w:rsidRPr="52F7D73E">
        <w:rPr>
          <w:lang w:val="en-US"/>
        </w:rPr>
        <w:t>Examples may include:</w:t>
      </w:r>
    </w:p>
    <w:p w14:paraId="530385FF" w14:textId="06DCDA64" w:rsidR="003E41A5" w:rsidRDefault="3E44365F" w:rsidP="002D3227">
      <w:pPr>
        <w:pStyle w:val="ListBullet"/>
        <w:ind w:left="1134"/>
        <w:rPr>
          <w:lang w:val="en-US"/>
        </w:rPr>
      </w:pPr>
      <w:r w:rsidRPr="06EFB210">
        <w:rPr>
          <w:lang w:val="en-US"/>
        </w:rPr>
        <w:t>e</w:t>
      </w:r>
      <w:r w:rsidR="1FC7B9B4" w:rsidRPr="06EFB210">
        <w:rPr>
          <w:lang w:val="en-US"/>
        </w:rPr>
        <w:t xml:space="preserve">mbracing </w:t>
      </w:r>
      <w:r w:rsidR="46C80878" w:rsidRPr="06EFB210">
        <w:rPr>
          <w:lang w:val="en-US"/>
        </w:rPr>
        <w:t>c</w:t>
      </w:r>
      <w:r w:rsidR="1FC7B9B4" w:rsidRPr="06EFB210">
        <w:rPr>
          <w:lang w:val="en-US"/>
        </w:rPr>
        <w:t>ulture</w:t>
      </w:r>
      <w:r w:rsidR="2E6F0F9F" w:rsidRPr="06EFB210">
        <w:rPr>
          <w:lang w:val="en-US"/>
        </w:rPr>
        <w:t xml:space="preserve"> by preserving language and sharing the significance of traditional practices</w:t>
      </w:r>
    </w:p>
    <w:p w14:paraId="2BFD547B" w14:textId="0B9C880E" w:rsidR="001548C0" w:rsidRDefault="07097C71" w:rsidP="002D3227">
      <w:pPr>
        <w:pStyle w:val="ListBullet"/>
        <w:ind w:left="1134"/>
      </w:pPr>
      <w:r w:rsidRPr="06EFB210">
        <w:t>the importance of understanding the land as an element of learning and preserving culture</w:t>
      </w:r>
    </w:p>
    <w:p w14:paraId="06452332" w14:textId="1026C195" w:rsidR="003E41A5" w:rsidRDefault="1D78DC1E" w:rsidP="002D3227">
      <w:pPr>
        <w:pStyle w:val="ListBullet"/>
        <w:ind w:left="1134"/>
      </w:pPr>
      <w:r w:rsidRPr="52F7D73E">
        <w:t>respecting</w:t>
      </w:r>
      <w:r w:rsidR="5064AC59" w:rsidRPr="52F7D73E">
        <w:t xml:space="preserve"> Aboriginal and Torres Strait Islander</w:t>
      </w:r>
      <w:r w:rsidR="32046B4F" w:rsidRPr="52F7D73E">
        <w:t xml:space="preserve"> history,</w:t>
      </w:r>
      <w:r w:rsidR="5064AC59" w:rsidRPr="52F7D73E">
        <w:t xml:space="preserve"> culture and traditions among all students and the wider community.</w:t>
      </w:r>
    </w:p>
    <w:p w14:paraId="591FA689" w14:textId="469003B6" w:rsidR="009610BC" w:rsidRPr="00CB1229" w:rsidRDefault="0F9EB883" w:rsidP="002C5531">
      <w:pPr>
        <w:pStyle w:val="Heading2"/>
      </w:pPr>
      <w:bookmarkStart w:id="18" w:name="_Lesson_3_–_1"/>
      <w:bookmarkStart w:id="19" w:name="_Lesson_3_–"/>
      <w:bookmarkStart w:id="20" w:name="_Toc173850789"/>
      <w:bookmarkEnd w:id="18"/>
      <w:r>
        <w:t>Lesson 3</w:t>
      </w:r>
      <w:r w:rsidR="5A1F4D1A">
        <w:t xml:space="preserve"> –</w:t>
      </w:r>
      <w:r>
        <w:t xml:space="preserve"> </w:t>
      </w:r>
      <w:r w:rsidR="3A8E213B">
        <w:t xml:space="preserve">understanding </w:t>
      </w:r>
      <w:r w:rsidR="146199EF">
        <w:t xml:space="preserve">cultural </w:t>
      </w:r>
      <w:r w:rsidR="146199EF" w:rsidRPr="002C5531">
        <w:t>context</w:t>
      </w:r>
      <w:bookmarkEnd w:id="19"/>
      <w:bookmarkEnd w:id="20"/>
    </w:p>
    <w:p w14:paraId="5624FD19" w14:textId="77777777" w:rsidR="49E89041" w:rsidRDefault="49E89041">
      <w:r>
        <w:t>The following teaching and learning activities support multi-age settings.</w:t>
      </w:r>
    </w:p>
    <w:p w14:paraId="3E07FF29" w14:textId="13D17C71" w:rsidR="49E89041" w:rsidRDefault="1017C2A2" w:rsidP="06EFB210">
      <w:pPr>
        <w:pStyle w:val="Heading3"/>
      </w:pPr>
      <w:bookmarkStart w:id="21" w:name="_Toc173850790"/>
      <w:r>
        <w:t>Whole</w:t>
      </w:r>
      <w:bookmarkEnd w:id="21"/>
    </w:p>
    <w:p w14:paraId="553EDB0B" w14:textId="61DD0A0E" w:rsidR="5274A4C7" w:rsidRPr="00266A04" w:rsidRDefault="5274A4C7" w:rsidP="00266A04">
      <w:pPr>
        <w:pStyle w:val="ListNumber"/>
        <w:numPr>
          <w:ilvl w:val="0"/>
          <w:numId w:val="53"/>
        </w:numPr>
        <w:rPr>
          <w:lang w:val="en-US"/>
        </w:rPr>
      </w:pPr>
      <w:r w:rsidRPr="00266A04">
        <w:rPr>
          <w:lang w:val="en-US"/>
        </w:rPr>
        <w:t xml:space="preserve">Create fact and fiction ‘Did you know?’ statements about the ‘One Arm Point Culture Program’ (p 62) from </w:t>
      </w:r>
      <w:r w:rsidRPr="4A7138AB">
        <w:rPr>
          <w:rStyle w:val="Emphasis"/>
        </w:rPr>
        <w:t xml:space="preserve">Our World: Bardi </w:t>
      </w:r>
      <w:proofErr w:type="spellStart"/>
      <w:r w:rsidRPr="4A7138AB">
        <w:rPr>
          <w:rStyle w:val="Emphasis"/>
        </w:rPr>
        <w:t>Jaawi</w:t>
      </w:r>
      <w:proofErr w:type="spellEnd"/>
      <w:r w:rsidRPr="4A7138AB">
        <w:rPr>
          <w:rStyle w:val="Emphasis"/>
        </w:rPr>
        <w:t xml:space="preserve"> Life at </w:t>
      </w:r>
      <w:proofErr w:type="spellStart"/>
      <w:r w:rsidRPr="4A7138AB">
        <w:rPr>
          <w:rStyle w:val="Emphasis"/>
        </w:rPr>
        <w:t>Ardiyooloon</w:t>
      </w:r>
      <w:proofErr w:type="spellEnd"/>
      <w:r w:rsidRPr="52F7D73E">
        <w:t>. In small groups, students determine which statements are fact and which ones are fiction. For example:</w:t>
      </w:r>
    </w:p>
    <w:p w14:paraId="36FFFA3E" w14:textId="644F67EF" w:rsidR="23F7A45B" w:rsidRDefault="23F7A45B" w:rsidP="4A7138AB">
      <w:pPr>
        <w:pStyle w:val="ListBullet"/>
        <w:ind w:left="1134"/>
      </w:pPr>
      <w:r w:rsidRPr="52F7D73E">
        <w:t>Did you know? Students at One Arm Point Remote Community School participate in spear making, dancing, storytelling, cooking bush tucker</w:t>
      </w:r>
      <w:r w:rsidR="7926A796" w:rsidRPr="52F7D73E">
        <w:t xml:space="preserve"> and traditional fishing practices</w:t>
      </w:r>
      <w:r w:rsidR="00AC4747">
        <w:t>.</w:t>
      </w:r>
      <w:r w:rsidR="7926A796" w:rsidRPr="52F7D73E">
        <w:t xml:space="preserve"> (fact)</w:t>
      </w:r>
    </w:p>
    <w:p w14:paraId="27B227A1" w14:textId="1A2DB00B" w:rsidR="7926A796" w:rsidRDefault="7926A796" w:rsidP="4A7138AB">
      <w:pPr>
        <w:pStyle w:val="ListBullet"/>
        <w:ind w:left="1134"/>
      </w:pPr>
      <w:r w:rsidRPr="52F7D73E">
        <w:t>Did you know? The One Arm Point Culture Program was initiated in 2018</w:t>
      </w:r>
      <w:r w:rsidR="00E760B8">
        <w:t>.</w:t>
      </w:r>
      <w:r w:rsidRPr="52F7D73E">
        <w:t xml:space="preserve"> (fiction)</w:t>
      </w:r>
    </w:p>
    <w:p w14:paraId="5E9F62EA" w14:textId="45E2F850" w:rsidR="27AB94DC" w:rsidRDefault="27AB94DC" w:rsidP="52F7D73E">
      <w:pPr>
        <w:pStyle w:val="FeatureBox2"/>
      </w:pPr>
      <w:r w:rsidRPr="00E760B8">
        <w:rPr>
          <w:rStyle w:val="Strong"/>
        </w:rPr>
        <w:lastRenderedPageBreak/>
        <w:t>Too easy?</w:t>
      </w:r>
      <w:r w:rsidRPr="52F7D73E">
        <w:rPr>
          <w:b/>
          <w:bCs/>
        </w:rPr>
        <w:t xml:space="preserve"> </w:t>
      </w:r>
      <w:r w:rsidRPr="52F7D73E">
        <w:t>Students create their own fact o</w:t>
      </w:r>
      <w:r w:rsidR="009B0DC3">
        <w:t>r</w:t>
      </w:r>
      <w:r w:rsidRPr="52F7D73E">
        <w:t xml:space="preserve"> fiction ‘Did you know?’ statements about the ‘One Arm Point Culture Program’ to share with a partner.</w:t>
      </w:r>
    </w:p>
    <w:p w14:paraId="39AD48FE" w14:textId="2DA6ECB8" w:rsidR="009610BC" w:rsidRDefault="4AF9FFEE" w:rsidP="3FEF75B2">
      <w:pPr>
        <w:pStyle w:val="ListNumber"/>
      </w:pPr>
      <w:r w:rsidRPr="52F7D73E">
        <w:t xml:space="preserve">Explain that the ‘One Arm Point Culture Program’ emphasises the importance of preserving and passing </w:t>
      </w:r>
      <w:r w:rsidR="7959A043" w:rsidRPr="52F7D73E">
        <w:t xml:space="preserve">on </w:t>
      </w:r>
      <w:r w:rsidRPr="52F7D73E">
        <w:t xml:space="preserve">traditional knowledge and practices. </w:t>
      </w:r>
      <w:r w:rsidRPr="52F7D73E">
        <w:rPr>
          <w:lang w:val="en-US"/>
        </w:rPr>
        <w:t>Draw students’ attention to the sentence</w:t>
      </w:r>
      <w:r w:rsidRPr="52F7D73E">
        <w:rPr>
          <w:lang w:val="en-GB"/>
        </w:rPr>
        <w:t xml:space="preserve"> on page 62</w:t>
      </w:r>
      <w:r w:rsidR="009F3B53">
        <w:rPr>
          <w:lang w:val="en-GB"/>
        </w:rPr>
        <w:t>,</w:t>
      </w:r>
      <w:r w:rsidRPr="52F7D73E">
        <w:rPr>
          <w:lang w:val="en-GB"/>
        </w:rPr>
        <w:t xml:space="preserve"> ‘</w:t>
      </w:r>
      <w:r w:rsidRPr="52F7D73E">
        <w:t xml:space="preserve">Each fortnight, the school runs activities such as spear making, dancing, storytelling, cooking bush tucker, traditional fishing practices, Bardi Language, camps and visits to country.’ </w:t>
      </w:r>
      <w:r w:rsidR="4DACEF58" w:rsidRPr="52F7D73E">
        <w:t>Emphasise</w:t>
      </w:r>
      <w:r w:rsidR="045116D4" w:rsidRPr="52F7D73E">
        <w:t xml:space="preserve"> that t</w:t>
      </w:r>
      <w:r w:rsidRPr="52F7D73E">
        <w:t>hese activities</w:t>
      </w:r>
      <w:r w:rsidRPr="52F7D73E" w:rsidDel="00E12A70">
        <w:t xml:space="preserve"> </w:t>
      </w:r>
      <w:r w:rsidR="2CEEE308" w:rsidRPr="52F7D73E">
        <w:t xml:space="preserve">educate students about their culture </w:t>
      </w:r>
      <w:proofErr w:type="gramStart"/>
      <w:r w:rsidR="00E12A70">
        <w:t>and</w:t>
      </w:r>
      <w:r w:rsidR="2CEEE308" w:rsidRPr="52F7D73E">
        <w:t xml:space="preserve"> also</w:t>
      </w:r>
      <w:proofErr w:type="gramEnd"/>
      <w:r w:rsidR="2CEEE308" w:rsidRPr="52F7D73E">
        <w:t xml:space="preserve"> strengthen pride in their identity, ensuring that the traditions of the </w:t>
      </w:r>
      <w:r w:rsidR="2CEEE308">
        <w:t xml:space="preserve">Bardi </w:t>
      </w:r>
      <w:proofErr w:type="spellStart"/>
      <w:r w:rsidR="2CEEE308">
        <w:t>Jaawi</w:t>
      </w:r>
      <w:proofErr w:type="spellEnd"/>
      <w:r w:rsidR="2CEEE308" w:rsidRPr="52F7D73E">
        <w:t xml:space="preserve"> </w:t>
      </w:r>
      <w:r w:rsidR="1207B0A6">
        <w:t>P</w:t>
      </w:r>
      <w:r w:rsidR="2CEEE308">
        <w:t>eople</w:t>
      </w:r>
      <w:r w:rsidR="2CEEE308" w:rsidRPr="52F7D73E">
        <w:t xml:space="preserve"> are kept alive for future generations.</w:t>
      </w:r>
    </w:p>
    <w:p w14:paraId="7756C619" w14:textId="21D68E7F" w:rsidR="009610BC" w:rsidRDefault="2CA5E56D" w:rsidP="7590013D">
      <w:pPr>
        <w:pStyle w:val="ListNumber"/>
      </w:pPr>
      <w:r w:rsidRPr="52F7D73E">
        <w:t xml:space="preserve">As a class, refer to the </w:t>
      </w:r>
      <w:r w:rsidR="00F33DC8">
        <w:t>C</w:t>
      </w:r>
      <w:r w:rsidR="00F33DC8" w:rsidRPr="52F7D73E">
        <w:t xml:space="preserve">ontents </w:t>
      </w:r>
      <w:r w:rsidRPr="52F7D73E">
        <w:t xml:space="preserve">page of the text. Model </w:t>
      </w:r>
      <w:r w:rsidR="00EE0579">
        <w:t xml:space="preserve">the </w:t>
      </w:r>
      <w:r w:rsidRPr="52F7D73E">
        <w:t>following signposting features to locate the</w:t>
      </w:r>
      <w:r w:rsidR="2AC0A395" w:rsidRPr="52F7D73E">
        <w:t xml:space="preserve"> title</w:t>
      </w:r>
      <w:r w:rsidRPr="52F7D73E">
        <w:t xml:space="preserve"> ‘Spear fishing’ </w:t>
      </w:r>
      <w:r w:rsidR="40911B84" w:rsidRPr="52F7D73E">
        <w:t>(</w:t>
      </w:r>
      <w:r w:rsidRPr="52F7D73E">
        <w:t>p</w:t>
      </w:r>
      <w:r w:rsidR="09F39E8A" w:rsidRPr="52F7D73E">
        <w:t>p</w:t>
      </w:r>
      <w:r w:rsidRPr="52F7D73E">
        <w:t xml:space="preserve"> 12</w:t>
      </w:r>
      <w:r w:rsidR="00EE0579">
        <w:t>–</w:t>
      </w:r>
      <w:r w:rsidR="1DDF95F8" w:rsidRPr="52F7D73E">
        <w:t>14</w:t>
      </w:r>
      <w:r w:rsidR="1B8A6D32" w:rsidRPr="52F7D73E">
        <w:t>)</w:t>
      </w:r>
      <w:r w:rsidRPr="52F7D73E">
        <w:t xml:space="preserve">. Read </w:t>
      </w:r>
      <w:r w:rsidR="5D6A126B" w:rsidRPr="52F7D73E">
        <w:t>the informatio</w:t>
      </w:r>
      <w:r w:rsidR="55471A26" w:rsidRPr="52F7D73E">
        <w:t>n under the subheading</w:t>
      </w:r>
      <w:r w:rsidR="12DDD2C1" w:rsidRPr="52F7D73E">
        <w:t>s</w:t>
      </w:r>
      <w:r w:rsidR="55471A26" w:rsidRPr="52F7D73E">
        <w:t xml:space="preserve"> </w:t>
      </w:r>
      <w:r w:rsidRPr="52F7D73E">
        <w:t>‘Sp</w:t>
      </w:r>
      <w:r w:rsidR="02FDC80E" w:rsidRPr="52F7D73E">
        <w:t>ears</w:t>
      </w:r>
      <w:r w:rsidR="4F2F9537" w:rsidRPr="52F7D73E">
        <w:t xml:space="preserve"> for women and children</w:t>
      </w:r>
      <w:r w:rsidRPr="52F7D73E">
        <w:t>’</w:t>
      </w:r>
      <w:r w:rsidR="4597186C" w:rsidRPr="52F7D73E">
        <w:t xml:space="preserve"> (p 12), ‘Fishing and mud crabbing in the mangroves’ (p 13) and </w:t>
      </w:r>
      <w:r w:rsidR="5FAE08FC" w:rsidRPr="52F7D73E">
        <w:t xml:space="preserve">‘Making men’s spears’ </w:t>
      </w:r>
      <w:r w:rsidR="248F2E37" w:rsidRPr="52F7D73E">
        <w:t xml:space="preserve">(p </w:t>
      </w:r>
      <w:r w:rsidR="5FAE08FC" w:rsidRPr="52F7D73E">
        <w:t>14</w:t>
      </w:r>
      <w:r w:rsidR="4F03E89C" w:rsidRPr="52F7D73E">
        <w:t>)</w:t>
      </w:r>
      <w:r w:rsidR="5FAE08FC" w:rsidRPr="52F7D73E">
        <w:t>.</w:t>
      </w:r>
      <w:r w:rsidR="0514F006" w:rsidRPr="52F7D73E">
        <w:t xml:space="preserve"> </w:t>
      </w:r>
      <w:r w:rsidR="1BE1D65F" w:rsidRPr="52F7D73E">
        <w:t xml:space="preserve">Use guiding questions </w:t>
      </w:r>
      <w:r w:rsidR="35BDF7F9" w:rsidRPr="52F7D73E">
        <w:t xml:space="preserve">to </w:t>
      </w:r>
      <w:r w:rsidR="7C61BE04" w:rsidRPr="52F7D73E">
        <w:t xml:space="preserve">support an understanding </w:t>
      </w:r>
      <w:r w:rsidR="4A9BAC75" w:rsidRPr="52F7D73E">
        <w:t xml:space="preserve">of </w:t>
      </w:r>
      <w:r w:rsidR="1BE1D65F" w:rsidRPr="52F7D73E">
        <w:t>context</w:t>
      </w:r>
      <w:r w:rsidR="61B48973" w:rsidRPr="52F7D73E">
        <w:t>.</w:t>
      </w:r>
      <w:r w:rsidR="39E47BDE" w:rsidRPr="52F7D73E">
        <w:t xml:space="preserve"> </w:t>
      </w:r>
      <w:r w:rsidR="61B48973" w:rsidRPr="52F7D73E">
        <w:t>For example:</w:t>
      </w:r>
    </w:p>
    <w:p w14:paraId="47C5D2AD" w14:textId="1AB5E916" w:rsidR="009610BC" w:rsidRDefault="06CE40C5" w:rsidP="002D3227">
      <w:pPr>
        <w:pStyle w:val="ListBullet"/>
        <w:ind w:left="1134"/>
      </w:pPr>
      <w:r w:rsidRPr="06EFB210">
        <w:t>How do your own experiences of learning compare to th</w:t>
      </w:r>
      <w:r w:rsidR="73760A67" w:rsidRPr="06EFB210">
        <w:t>e</w:t>
      </w:r>
      <w:r w:rsidRPr="06EFB210">
        <w:t xml:space="preserve"> </w:t>
      </w:r>
      <w:r w:rsidR="71CFE053" w:rsidRPr="06EFB210">
        <w:t xml:space="preserve">activities </w:t>
      </w:r>
      <w:r w:rsidRPr="06EFB210">
        <w:t>described?</w:t>
      </w:r>
      <w:r w:rsidR="114315B3" w:rsidRPr="06EFB210">
        <w:t xml:space="preserve"> (personal context)</w:t>
      </w:r>
    </w:p>
    <w:p w14:paraId="082FA189" w14:textId="2C0E1DE4" w:rsidR="009610BC" w:rsidRDefault="06CE40C5" w:rsidP="002D3227">
      <w:pPr>
        <w:pStyle w:val="ListBullet"/>
        <w:ind w:left="1134"/>
      </w:pPr>
      <w:r w:rsidRPr="06EFB210">
        <w:t>How do you think participating in cultural activities might impact students' social skills and relationships within their community?</w:t>
      </w:r>
      <w:r w:rsidR="6AEBA7E8" w:rsidRPr="06EFB210">
        <w:t xml:space="preserve"> (social context)</w:t>
      </w:r>
    </w:p>
    <w:p w14:paraId="295B3918" w14:textId="14279157" w:rsidR="009610BC" w:rsidRDefault="06CE40C5" w:rsidP="002D3227">
      <w:pPr>
        <w:pStyle w:val="ListBullet"/>
        <w:ind w:left="1134"/>
      </w:pPr>
      <w:r w:rsidRPr="06EFB210">
        <w:t>Why do you think it is important to include traditional cultural practices in school programs?</w:t>
      </w:r>
      <w:r w:rsidR="3AB51422" w:rsidRPr="06EFB210">
        <w:t xml:space="preserve"> </w:t>
      </w:r>
      <w:r w:rsidRPr="06EFB210">
        <w:t>How do these cultural activities help</w:t>
      </w:r>
      <w:r w:rsidRPr="06EFB210" w:rsidDel="002C19AF">
        <w:t xml:space="preserve"> </w:t>
      </w:r>
      <w:r>
        <w:t>preserv</w:t>
      </w:r>
      <w:r w:rsidR="002C19AF">
        <w:t>e</w:t>
      </w:r>
      <w:r w:rsidRPr="06EFB210">
        <w:t xml:space="preserve"> the knowledge and heritage of Aboriginal and</w:t>
      </w:r>
      <w:r w:rsidR="794116C3" w:rsidRPr="06EFB210">
        <w:t>/or</w:t>
      </w:r>
      <w:r w:rsidRPr="06EFB210">
        <w:t xml:space="preserve"> Torres Strait Islander communities?</w:t>
      </w:r>
      <w:r w:rsidR="29186A96" w:rsidRPr="06EFB210">
        <w:t xml:space="preserve"> (cultural context)</w:t>
      </w:r>
    </w:p>
    <w:p w14:paraId="443524AF" w14:textId="6D8DBDB3" w:rsidR="009610BC" w:rsidRDefault="58E415C6" w:rsidP="7590013D">
      <w:pPr>
        <w:pStyle w:val="ListNumber"/>
      </w:pPr>
      <w:r w:rsidRPr="52F7D73E">
        <w:t>Explain that students will</w:t>
      </w:r>
      <w:r w:rsidR="33D43708" w:rsidRPr="52F7D73E">
        <w:t xml:space="preserve"> </w:t>
      </w:r>
      <w:r w:rsidRPr="52F7D73E">
        <w:t>explor</w:t>
      </w:r>
      <w:r w:rsidR="70B5761E" w:rsidRPr="52F7D73E">
        <w:t>e</w:t>
      </w:r>
      <w:r w:rsidRPr="52F7D73E">
        <w:t xml:space="preserve"> the text to learn about </w:t>
      </w:r>
      <w:r w:rsidR="6F1A0F7C" w:rsidRPr="52F7D73E">
        <w:t>the</w:t>
      </w:r>
      <w:r w:rsidRPr="52F7D73E">
        <w:t xml:space="preserve"> cultural activities from One Arm Point </w:t>
      </w:r>
      <w:r w:rsidR="0F3E573F" w:rsidRPr="52F7D73E">
        <w:t xml:space="preserve">Remote </w:t>
      </w:r>
      <w:r w:rsidRPr="52F7D73E">
        <w:t xml:space="preserve">Community School, which draw from the traditional knowledge and skills of the </w:t>
      </w:r>
      <w:r>
        <w:t xml:space="preserve">Bardi </w:t>
      </w:r>
      <w:proofErr w:type="spellStart"/>
      <w:r>
        <w:t>Jaawi</w:t>
      </w:r>
      <w:proofErr w:type="spellEnd"/>
      <w:r>
        <w:t xml:space="preserve"> People</w:t>
      </w:r>
      <w:r w:rsidR="16A36D89" w:rsidRPr="52F7D73E">
        <w:t>.</w:t>
      </w:r>
    </w:p>
    <w:p w14:paraId="51864186" w14:textId="5DDBBB05" w:rsidR="009610BC" w:rsidRDefault="41A850A2" w:rsidP="3FEF75B2">
      <w:pPr>
        <w:pStyle w:val="Heading3"/>
      </w:pPr>
      <w:bookmarkStart w:id="22" w:name="_Toc173850791"/>
      <w:r>
        <w:lastRenderedPageBreak/>
        <w:t>Part</w:t>
      </w:r>
      <w:bookmarkEnd w:id="22"/>
    </w:p>
    <w:p w14:paraId="268C969C" w14:textId="77777777" w:rsidR="009610BC" w:rsidRDefault="009610BC" w:rsidP="00AC3999">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06A93B49"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7A7AABD8" w14:textId="4D71D41F" w:rsidR="009610BC" w:rsidRDefault="76B9C537">
            <w:r>
              <w:t xml:space="preserve">Stage 2 </w:t>
            </w:r>
            <w:r w:rsidR="48D0D5FB">
              <w:t>(</w:t>
            </w:r>
            <w:r w:rsidR="7AAA1EEB">
              <w:t>pairs</w:t>
            </w:r>
            <w:r w:rsidR="48D0D5FB">
              <w:t>)</w:t>
            </w:r>
          </w:p>
        </w:tc>
        <w:tc>
          <w:tcPr>
            <w:tcW w:w="7280" w:type="dxa"/>
          </w:tcPr>
          <w:p w14:paraId="4F1F811E" w14:textId="77AB0480" w:rsidR="009610BC" w:rsidRDefault="76B9C537">
            <w:r>
              <w:t xml:space="preserve">Stage 3 </w:t>
            </w:r>
            <w:r w:rsidR="18D91AC6">
              <w:t>(teacher guided)</w:t>
            </w:r>
          </w:p>
        </w:tc>
      </w:tr>
      <w:tr w:rsidR="009610BC" w14:paraId="3C7ED80E" w14:textId="77777777" w:rsidTr="001548C0">
        <w:trPr>
          <w:cnfStyle w:val="000000100000" w:firstRow="0" w:lastRow="0" w:firstColumn="0" w:lastColumn="0" w:oddVBand="0" w:evenVBand="0" w:oddHBand="1" w:evenHBand="0" w:firstRowFirstColumn="0" w:firstRowLastColumn="0" w:lastRowFirstColumn="0" w:lastRowLastColumn="0"/>
          <w:trHeight w:val="547"/>
        </w:trPr>
        <w:tc>
          <w:tcPr>
            <w:tcW w:w="7280" w:type="dxa"/>
          </w:tcPr>
          <w:p w14:paraId="1D3F8BD8" w14:textId="5E15DD3C" w:rsidR="009610BC" w:rsidRDefault="65B88A4F" w:rsidP="52F7D73E">
            <w:pPr>
              <w:pStyle w:val="ListNumber"/>
            </w:pPr>
            <w:r w:rsidRPr="52F7D73E">
              <w:t xml:space="preserve">Provide pairs of students with </w:t>
            </w:r>
            <w:r w:rsidR="6EA10AEC" w:rsidRPr="52F7D73E">
              <w:t>page</w:t>
            </w:r>
            <w:r w:rsidR="5091BB5A" w:rsidRPr="52F7D73E">
              <w:t xml:space="preserve">s </w:t>
            </w:r>
            <w:r w:rsidR="6EA10AEC" w:rsidRPr="52F7D73E">
              <w:t xml:space="preserve">46 to 47 of </w:t>
            </w:r>
            <w:r w:rsidR="6EA10AEC" w:rsidRPr="52F7D73E">
              <w:rPr>
                <w:rStyle w:val="Emphasis"/>
              </w:rPr>
              <w:t xml:space="preserve">Our World: Bardi </w:t>
            </w:r>
            <w:proofErr w:type="spellStart"/>
            <w:r w:rsidR="6EA10AEC" w:rsidRPr="52F7D73E">
              <w:rPr>
                <w:rStyle w:val="Emphasis"/>
              </w:rPr>
              <w:t>Jaawi</w:t>
            </w:r>
            <w:proofErr w:type="spellEnd"/>
            <w:r w:rsidR="6EA10AEC" w:rsidRPr="52F7D73E">
              <w:rPr>
                <w:rStyle w:val="Emphasis"/>
              </w:rPr>
              <w:t xml:space="preserve"> Life at </w:t>
            </w:r>
            <w:proofErr w:type="spellStart"/>
            <w:r w:rsidR="6EA10AEC" w:rsidRPr="52F7D73E">
              <w:rPr>
                <w:rStyle w:val="Emphasis"/>
              </w:rPr>
              <w:t>Ardiyooloon</w:t>
            </w:r>
            <w:proofErr w:type="spellEnd"/>
            <w:r w:rsidR="5ADABA0E" w:rsidRPr="52F7D73E">
              <w:rPr>
                <w:rStyle w:val="Emphasis"/>
              </w:rPr>
              <w:t xml:space="preserve">. </w:t>
            </w:r>
            <w:r w:rsidR="5ADABA0E" w:rsidRPr="52F7D73E">
              <w:t>Students l</w:t>
            </w:r>
            <w:r w:rsidR="6EA10AEC">
              <w:t xml:space="preserve">ocate the </w:t>
            </w:r>
            <w:r w:rsidR="6DF1FF32">
              <w:t>subheadings</w:t>
            </w:r>
            <w:r w:rsidR="008B283C">
              <w:t>,</w:t>
            </w:r>
            <w:r w:rsidR="6EA10AEC" w:rsidDel="008B283C">
              <w:t xml:space="preserve"> </w:t>
            </w:r>
            <w:r w:rsidR="5F717F09">
              <w:t>‘</w:t>
            </w:r>
            <w:r w:rsidR="6EA10AEC">
              <w:t xml:space="preserve">Types of </w:t>
            </w:r>
            <w:r w:rsidR="319E0AEE">
              <w:t>f</w:t>
            </w:r>
            <w:r w:rsidR="6EA10AEC">
              <w:t xml:space="preserve">ish </w:t>
            </w:r>
            <w:r w:rsidR="58F0D643">
              <w:t>t</w:t>
            </w:r>
            <w:r w:rsidR="6EA10AEC">
              <w:t>raps</w:t>
            </w:r>
            <w:r w:rsidR="7E931308">
              <w:t>’</w:t>
            </w:r>
            <w:r w:rsidR="6EA10AEC">
              <w:t xml:space="preserve"> </w:t>
            </w:r>
            <w:r w:rsidR="06D5360D">
              <w:t>(</w:t>
            </w:r>
            <w:r w:rsidR="6EA10AEC">
              <w:t>p 46</w:t>
            </w:r>
            <w:r w:rsidR="1FD883C7">
              <w:t>)</w:t>
            </w:r>
            <w:r w:rsidR="6EA10AEC">
              <w:t xml:space="preserve"> and </w:t>
            </w:r>
            <w:r w:rsidR="0A4B23B7">
              <w:t>‘</w:t>
            </w:r>
            <w:r w:rsidR="6EA10AEC">
              <w:t xml:space="preserve">Fixing the </w:t>
            </w:r>
            <w:r w:rsidR="33CF91F3">
              <w:t>f</w:t>
            </w:r>
            <w:r w:rsidR="6EA10AEC">
              <w:t xml:space="preserve">ish </w:t>
            </w:r>
            <w:r w:rsidR="127DD485">
              <w:t>t</w:t>
            </w:r>
            <w:r w:rsidR="6EA10AEC">
              <w:t>raps</w:t>
            </w:r>
            <w:r w:rsidR="06DDE586">
              <w:t>’</w:t>
            </w:r>
            <w:r w:rsidR="6EA10AEC">
              <w:t xml:space="preserve"> </w:t>
            </w:r>
            <w:r w:rsidR="6B35D205">
              <w:t>(</w:t>
            </w:r>
            <w:r w:rsidR="6EA10AEC">
              <w:t>p 47</w:t>
            </w:r>
            <w:r w:rsidR="43081C3D">
              <w:t>)</w:t>
            </w:r>
            <w:r w:rsidR="4F8BD1B9">
              <w:t>. Students read the information presented.</w:t>
            </w:r>
          </w:p>
          <w:p w14:paraId="0C66CF73" w14:textId="48526CCD" w:rsidR="35FAA877" w:rsidRDefault="35FAA877" w:rsidP="06EFB210">
            <w:pPr>
              <w:pStyle w:val="FeatureBox2"/>
              <w:rPr>
                <w:rFonts w:eastAsia="Arial"/>
                <w:color w:val="333333"/>
                <w:sz w:val="20"/>
                <w:szCs w:val="20"/>
              </w:rPr>
            </w:pPr>
            <w:r w:rsidRPr="00AC3999">
              <w:rPr>
                <w:rStyle w:val="Strong"/>
              </w:rPr>
              <w:t>Too hard?</w:t>
            </w:r>
            <w:r w:rsidRPr="06EFB210">
              <w:rPr>
                <w:b/>
                <w:bCs/>
                <w:lang w:val="en-US"/>
              </w:rPr>
              <w:t xml:space="preserve"> </w:t>
            </w:r>
            <w:r w:rsidRPr="06EFB210">
              <w:rPr>
                <w:lang w:val="en-US"/>
              </w:rPr>
              <w:t>Students read the information with a peer mentor.</w:t>
            </w:r>
          </w:p>
          <w:p w14:paraId="37C487CB" w14:textId="5824669B" w:rsidR="17AA10AC" w:rsidRDefault="60A76A9F" w:rsidP="03EB51D4">
            <w:pPr>
              <w:pStyle w:val="ListNumber"/>
            </w:pPr>
            <w:r>
              <w:t>After reading, s</w:t>
            </w:r>
            <w:r w:rsidR="6A561144">
              <w:t>tudents reflect on the</w:t>
            </w:r>
            <w:r w:rsidR="6907F20B">
              <w:t xml:space="preserve"> information presented </w:t>
            </w:r>
            <w:r w:rsidR="6A561144">
              <w:t>using the following prompts:</w:t>
            </w:r>
          </w:p>
          <w:p w14:paraId="7510C9D7" w14:textId="5195A61E" w:rsidR="17AA10AC" w:rsidRDefault="17AA10AC" w:rsidP="002D3227">
            <w:pPr>
              <w:pStyle w:val="ListBullet"/>
              <w:ind w:left="1156"/>
              <w:rPr>
                <w:rFonts w:eastAsia="Arial"/>
                <w:color w:val="333333"/>
                <w:sz w:val="20"/>
                <w:szCs w:val="20"/>
              </w:rPr>
            </w:pPr>
            <w:r w:rsidRPr="03EB51D4">
              <w:rPr>
                <w:lang w:val="en-US"/>
              </w:rPr>
              <w:t>What is something you learned?</w:t>
            </w:r>
          </w:p>
          <w:p w14:paraId="76D07293" w14:textId="014680BE" w:rsidR="17AA10AC" w:rsidRDefault="4DEF79B4" w:rsidP="002D3227">
            <w:pPr>
              <w:pStyle w:val="ListBullet"/>
              <w:ind w:left="1156"/>
              <w:rPr>
                <w:rFonts w:eastAsia="Arial"/>
                <w:color w:val="333333"/>
                <w:sz w:val="20"/>
                <w:szCs w:val="20"/>
              </w:rPr>
            </w:pPr>
            <w:r w:rsidRPr="06EFB210">
              <w:rPr>
                <w:lang w:val="en-US"/>
              </w:rPr>
              <w:t>What is something you found interesting?</w:t>
            </w:r>
          </w:p>
          <w:p w14:paraId="26B9E32E" w14:textId="1EE107F6" w:rsidR="009610BC" w:rsidRDefault="4F8BD1B9" w:rsidP="00441021">
            <w:pPr>
              <w:pStyle w:val="ListNumber"/>
            </w:pPr>
            <w:r>
              <w:t xml:space="preserve">Students re-read </w:t>
            </w:r>
            <w:r w:rsidR="67A9AF9F">
              <w:t>the information and</w:t>
            </w:r>
            <w:r w:rsidR="3B631450">
              <w:t xml:space="preserve"> </w:t>
            </w:r>
            <w:r w:rsidR="6DEC3CD7">
              <w:t>t</w:t>
            </w:r>
            <w:r w:rsidR="6EA10AEC">
              <w:t xml:space="preserve">ake notes </w:t>
            </w:r>
            <w:r w:rsidR="436DA76D">
              <w:t>about the</w:t>
            </w:r>
            <w:r w:rsidR="70DD26A2">
              <w:t xml:space="preserve"> main ideas and important details</w:t>
            </w:r>
            <w:r w:rsidR="2D1BD14B">
              <w:t xml:space="preserve"> presented</w:t>
            </w:r>
            <w:r w:rsidR="70DD26A2">
              <w:t>.</w:t>
            </w:r>
            <w:r w:rsidR="5E15E801">
              <w:t xml:space="preserve"> Encourage students to refer to the note</w:t>
            </w:r>
            <w:r w:rsidR="62F1C4F5">
              <w:t>-</w:t>
            </w:r>
            <w:r w:rsidR="5E15E801">
              <w:t xml:space="preserve">taking tips from </w:t>
            </w:r>
            <w:hyperlink w:anchor="_Lesson_2_–_1" w:history="1">
              <w:r w:rsidR="4CDB1C2C" w:rsidRPr="00441021">
                <w:rPr>
                  <w:rStyle w:val="Hyperlink"/>
                </w:rPr>
                <w:t>L</w:t>
              </w:r>
              <w:r w:rsidR="5E15E801" w:rsidRPr="00441021">
                <w:rPr>
                  <w:rStyle w:val="Hyperlink"/>
                </w:rPr>
                <w:t>esson 2</w:t>
              </w:r>
            </w:hyperlink>
            <w:r w:rsidR="5E15E801">
              <w:t>.</w:t>
            </w:r>
          </w:p>
        </w:tc>
        <w:tc>
          <w:tcPr>
            <w:tcW w:w="7280" w:type="dxa"/>
          </w:tcPr>
          <w:p w14:paraId="1729D9EE" w14:textId="2CC17D3D" w:rsidR="479F2D17" w:rsidRDefault="73AF5FDF" w:rsidP="03EB51D4">
            <w:pPr>
              <w:pStyle w:val="ListNumber"/>
            </w:pPr>
            <w:r w:rsidRPr="52F7D73E">
              <w:t xml:space="preserve">Review the skill of </w:t>
            </w:r>
            <w:proofErr w:type="gramStart"/>
            <w:r w:rsidRPr="52F7D73E">
              <w:t>note</w:t>
            </w:r>
            <w:r w:rsidR="3D697E6C" w:rsidRPr="52F7D73E">
              <w:t>-</w:t>
            </w:r>
            <w:r w:rsidRPr="52F7D73E">
              <w:t>taking</w:t>
            </w:r>
            <w:proofErr w:type="gramEnd"/>
            <w:r w:rsidR="5B408DF2" w:rsidRPr="52F7D73E">
              <w:t xml:space="preserve"> and how categorising information aids recall and supports summarisation.</w:t>
            </w:r>
          </w:p>
          <w:p w14:paraId="1C913358" w14:textId="2446D07E" w:rsidR="2CA3DFA1" w:rsidRDefault="5B408DF2" w:rsidP="03EB51D4">
            <w:pPr>
              <w:pStyle w:val="ListNumber"/>
            </w:pPr>
            <w:r w:rsidRPr="52F7D73E">
              <w:t xml:space="preserve">Display </w:t>
            </w:r>
            <w:r w:rsidR="3EBC551D" w:rsidRPr="52F7D73E">
              <w:t xml:space="preserve">and read </w:t>
            </w:r>
            <w:r w:rsidRPr="52F7D73E">
              <w:t>‘</w:t>
            </w:r>
            <w:r w:rsidR="24462B89" w:rsidRPr="52F7D73E">
              <w:t>Collecting Pandanus</w:t>
            </w:r>
            <w:r w:rsidR="5DB11411" w:rsidRPr="52F7D73E">
              <w:t xml:space="preserve">’ </w:t>
            </w:r>
            <w:r w:rsidR="0B442647" w:rsidRPr="52F7D73E">
              <w:t>(p 30)</w:t>
            </w:r>
            <w:r w:rsidR="6E4756A4" w:rsidRPr="52F7D73E">
              <w:t>.</w:t>
            </w:r>
            <w:r w:rsidR="57924BF5" w:rsidRPr="52F7D73E">
              <w:t xml:space="preserve"> </w:t>
            </w:r>
            <w:r w:rsidR="6E4756A4">
              <w:t>After reading, s</w:t>
            </w:r>
            <w:r w:rsidR="28B7FA58">
              <w:t>tudents reflect on the</w:t>
            </w:r>
            <w:r w:rsidR="6C2912FF">
              <w:t xml:space="preserve"> information presented </w:t>
            </w:r>
            <w:r w:rsidR="28B7FA58">
              <w:t>using the following prompts:</w:t>
            </w:r>
          </w:p>
          <w:p w14:paraId="5DDA91F9" w14:textId="5195A61E" w:rsidR="2CA3DFA1" w:rsidRDefault="2CA3DFA1" w:rsidP="002D3227">
            <w:pPr>
              <w:pStyle w:val="ListBullet"/>
              <w:ind w:left="1253"/>
              <w:rPr>
                <w:rFonts w:eastAsia="Arial"/>
                <w:color w:val="333333"/>
                <w:sz w:val="20"/>
                <w:szCs w:val="20"/>
              </w:rPr>
            </w:pPr>
            <w:r w:rsidRPr="03EB51D4">
              <w:rPr>
                <w:lang w:val="en-US"/>
              </w:rPr>
              <w:t>What is something you learned?</w:t>
            </w:r>
          </w:p>
          <w:p w14:paraId="42561978" w14:textId="4C93C5DF" w:rsidR="2CA3DFA1" w:rsidRDefault="2CA3DFA1" w:rsidP="002D3227">
            <w:pPr>
              <w:pStyle w:val="ListBullet"/>
              <w:ind w:left="1253"/>
              <w:rPr>
                <w:rFonts w:eastAsia="Arial"/>
                <w:color w:val="333333"/>
                <w:sz w:val="20"/>
                <w:szCs w:val="20"/>
              </w:rPr>
            </w:pPr>
            <w:r w:rsidRPr="03EB51D4">
              <w:rPr>
                <w:lang w:val="en-US"/>
              </w:rPr>
              <w:t>What is something you found interesting?</w:t>
            </w:r>
          </w:p>
          <w:p w14:paraId="1EB536BF" w14:textId="38E3D8BD" w:rsidR="009610BC" w:rsidRDefault="0BECCC26" w:rsidP="3FEF75B2">
            <w:pPr>
              <w:pStyle w:val="ListNumber"/>
            </w:pPr>
            <w:r>
              <w:t xml:space="preserve">Re-read </w:t>
            </w:r>
            <w:r w:rsidR="2E8F9574">
              <w:t>‘</w:t>
            </w:r>
            <w:r w:rsidR="69F5DCA6">
              <w:t>Collecting Pandanus’</w:t>
            </w:r>
            <w:r w:rsidR="61776F99">
              <w:t xml:space="preserve"> </w:t>
            </w:r>
            <w:r>
              <w:t xml:space="preserve">and </w:t>
            </w:r>
            <w:r w:rsidR="5AF0512A">
              <w:t>jointly construct</w:t>
            </w:r>
            <w:r>
              <w:t xml:space="preserve"> notes</w:t>
            </w:r>
            <w:r w:rsidR="051B8B7E">
              <w:t xml:space="preserve"> </w:t>
            </w:r>
            <w:r w:rsidR="03FBCCE8">
              <w:t xml:space="preserve">about the </w:t>
            </w:r>
            <w:r w:rsidR="5B7ADCC8">
              <w:t>information presented.</w:t>
            </w:r>
            <w:r w:rsidR="03FBCCE8">
              <w:t xml:space="preserve"> </w:t>
            </w:r>
            <w:r w:rsidR="6DFAD865">
              <w:t>O</w:t>
            </w:r>
            <w:r w:rsidR="051B8B7E">
              <w:t>rganis</w:t>
            </w:r>
            <w:r w:rsidR="71D72EB5">
              <w:t>e</w:t>
            </w:r>
            <w:r w:rsidR="051B8B7E">
              <w:t xml:space="preserve"> information into categories using subheadings</w:t>
            </w:r>
            <w:r w:rsidR="29A174E2">
              <w:t xml:space="preserve"> and </w:t>
            </w:r>
            <w:r w:rsidR="051B8B7E">
              <w:t>bullet points</w:t>
            </w:r>
            <w:r>
              <w:t xml:space="preserve">. </w:t>
            </w:r>
            <w:r w:rsidR="72409971">
              <w:t>For example:</w:t>
            </w:r>
          </w:p>
          <w:p w14:paraId="6BFD26CE" w14:textId="1307B0E6" w:rsidR="009610BC" w:rsidRPr="00266A04" w:rsidRDefault="166C28E5" w:rsidP="00266A04">
            <w:pPr>
              <w:pStyle w:val="FeatureBox4"/>
            </w:pPr>
            <w:r w:rsidRPr="00266A04">
              <w:t xml:space="preserve">Description of </w:t>
            </w:r>
            <w:r w:rsidR="4CAC81B7" w:rsidRPr="00266A04">
              <w:t>p</w:t>
            </w:r>
            <w:r w:rsidRPr="00266A04">
              <w:t>andanus:</w:t>
            </w:r>
          </w:p>
          <w:p w14:paraId="2DD44D9B" w14:textId="7E0B9A41" w:rsidR="009610BC" w:rsidRPr="00266A04" w:rsidRDefault="4CF9767F" w:rsidP="00266A04">
            <w:pPr>
              <w:pStyle w:val="FeatureBox4"/>
              <w:numPr>
                <w:ilvl w:val="0"/>
                <w:numId w:val="54"/>
              </w:numPr>
              <w:ind w:left="544" w:hanging="544"/>
            </w:pPr>
            <w:r w:rsidRPr="00266A04">
              <w:t>p</w:t>
            </w:r>
            <w:r w:rsidR="35A16064" w:rsidRPr="00266A04">
              <w:t>andanus tree</w:t>
            </w:r>
            <w:r w:rsidR="2AAB6DF0" w:rsidRPr="00266A04">
              <w:t>s</w:t>
            </w:r>
            <w:r w:rsidR="35A16064" w:rsidRPr="00266A04">
              <w:t xml:space="preserve"> grow in coastal areas</w:t>
            </w:r>
          </w:p>
          <w:p w14:paraId="4AD11941" w14:textId="09D12A15" w:rsidR="009610BC" w:rsidRPr="00266A04" w:rsidRDefault="3E5511E9" w:rsidP="00266A04">
            <w:pPr>
              <w:pStyle w:val="FeatureBox4"/>
              <w:numPr>
                <w:ilvl w:val="0"/>
                <w:numId w:val="54"/>
              </w:numPr>
              <w:ind w:left="544" w:hanging="544"/>
            </w:pPr>
            <w:r w:rsidRPr="00266A04">
              <w:lastRenderedPageBreak/>
              <w:t>f</w:t>
            </w:r>
            <w:r w:rsidR="165C33DF" w:rsidRPr="00266A04">
              <w:t>ruit tolerates salt in the air</w:t>
            </w:r>
          </w:p>
          <w:p w14:paraId="6A6341D1" w14:textId="243E35C7" w:rsidR="009610BC" w:rsidRPr="00266A04" w:rsidRDefault="00441021" w:rsidP="00266A04">
            <w:pPr>
              <w:pStyle w:val="FeatureBox4"/>
              <w:numPr>
                <w:ilvl w:val="0"/>
                <w:numId w:val="54"/>
              </w:numPr>
              <w:ind w:left="544" w:hanging="544"/>
            </w:pPr>
            <w:r>
              <w:t xml:space="preserve">the </w:t>
            </w:r>
            <w:r w:rsidR="35009416" w:rsidRPr="00266A04">
              <w:t>p</w:t>
            </w:r>
            <w:r w:rsidR="01EAA5E6" w:rsidRPr="00266A04">
              <w:t xml:space="preserve">andanus </w:t>
            </w:r>
            <w:r w:rsidR="5EE50909" w:rsidRPr="00266A04">
              <w:t xml:space="preserve">fruit </w:t>
            </w:r>
            <w:r w:rsidR="01EAA5E6" w:rsidRPr="00266A04">
              <w:t xml:space="preserve">is called </w:t>
            </w:r>
            <w:proofErr w:type="spellStart"/>
            <w:r w:rsidR="01EAA5E6" w:rsidRPr="00266A04">
              <w:t>gaamba</w:t>
            </w:r>
            <w:proofErr w:type="spellEnd"/>
            <w:r w:rsidR="01EAA5E6" w:rsidRPr="00266A04">
              <w:t xml:space="preserve"> in Bardi</w:t>
            </w:r>
            <w:r>
              <w:t>.</w:t>
            </w:r>
          </w:p>
          <w:p w14:paraId="110D0D65" w14:textId="5F1F284A" w:rsidR="009610BC" w:rsidRPr="00266A04" w:rsidRDefault="166C28E5" w:rsidP="00266A04">
            <w:pPr>
              <w:pStyle w:val="FeatureBox4"/>
            </w:pPr>
            <w:r w:rsidRPr="00266A04">
              <w:t>Collection</w:t>
            </w:r>
            <w:r w:rsidR="4060F2F0" w:rsidRPr="00266A04">
              <w:t xml:space="preserve"> of pandanus</w:t>
            </w:r>
            <w:r w:rsidR="19D25599" w:rsidRPr="00266A04">
              <w:t>:</w:t>
            </w:r>
          </w:p>
          <w:p w14:paraId="6E82E730" w14:textId="1D303A6A" w:rsidR="009610BC" w:rsidRPr="00266A04" w:rsidRDefault="76BE1F31" w:rsidP="00266A04">
            <w:pPr>
              <w:pStyle w:val="FeatureBox4"/>
              <w:numPr>
                <w:ilvl w:val="0"/>
                <w:numId w:val="54"/>
              </w:numPr>
              <w:ind w:left="544" w:hanging="544"/>
            </w:pPr>
            <w:r w:rsidRPr="00266A04">
              <w:t>w</w:t>
            </w:r>
            <w:r w:rsidR="0BAB57DC" w:rsidRPr="00266A04">
              <w:t xml:space="preserve">ent to </w:t>
            </w:r>
            <w:proofErr w:type="spellStart"/>
            <w:r w:rsidR="0BAB57DC" w:rsidRPr="00266A04">
              <w:t>Gooljaman</w:t>
            </w:r>
            <w:proofErr w:type="spellEnd"/>
            <w:r w:rsidR="0BAB57DC" w:rsidRPr="00266A04">
              <w:t xml:space="preserve"> to collect pandanus nuts</w:t>
            </w:r>
          </w:p>
          <w:p w14:paraId="26C20204" w14:textId="353A8B0C" w:rsidR="009610BC" w:rsidRPr="00266A04" w:rsidRDefault="0036711B" w:rsidP="00266A04">
            <w:pPr>
              <w:pStyle w:val="FeatureBox4"/>
              <w:numPr>
                <w:ilvl w:val="0"/>
                <w:numId w:val="54"/>
              </w:numPr>
              <w:ind w:left="544" w:hanging="544"/>
            </w:pPr>
            <w:r>
              <w:t>t</w:t>
            </w:r>
            <w:r w:rsidR="00441021">
              <w:t xml:space="preserve">he </w:t>
            </w:r>
            <w:r w:rsidR="62816C91" w:rsidRPr="00266A04">
              <w:t>f</w:t>
            </w:r>
            <w:r w:rsidR="0516D48B" w:rsidRPr="00266A04">
              <w:t>ruit is bright orange</w:t>
            </w:r>
          </w:p>
          <w:p w14:paraId="076D3728" w14:textId="7AA18CE1" w:rsidR="009610BC" w:rsidRPr="00266A04" w:rsidRDefault="60DD5F24" w:rsidP="00266A04">
            <w:pPr>
              <w:pStyle w:val="FeatureBox4"/>
              <w:numPr>
                <w:ilvl w:val="0"/>
                <w:numId w:val="54"/>
              </w:numPr>
              <w:ind w:left="544" w:hanging="544"/>
            </w:pPr>
            <w:r w:rsidRPr="00266A04">
              <w:t>c</w:t>
            </w:r>
            <w:r w:rsidR="01EAA5E6" w:rsidRPr="00266A04">
              <w:t>ollecting fruit that has already dropped on the ground</w:t>
            </w:r>
            <w:r w:rsidR="0036711B">
              <w:t>.</w:t>
            </w:r>
          </w:p>
          <w:p w14:paraId="115726B3" w14:textId="179945C2" w:rsidR="009610BC" w:rsidRDefault="15211CA4" w:rsidP="3FEF75B2">
            <w:pPr>
              <w:pStyle w:val="ListNumber"/>
            </w:pPr>
            <w:r>
              <w:t>M</w:t>
            </w:r>
            <w:r w:rsidR="2970BAC0">
              <w:t>odel writing a summary</w:t>
            </w:r>
            <w:r w:rsidR="70527432">
              <w:t xml:space="preserve"> of the information</w:t>
            </w:r>
            <w:r w:rsidR="74D3DCFA">
              <w:t xml:space="preserve">. </w:t>
            </w:r>
            <w:r w:rsidR="2970BAC0">
              <w:t>For example:</w:t>
            </w:r>
          </w:p>
          <w:p w14:paraId="16D9BEDD" w14:textId="11205906" w:rsidR="009610BC" w:rsidRDefault="64032DA0" w:rsidP="52F7D73E">
            <w:pPr>
              <w:pStyle w:val="FeatureBox4"/>
            </w:pPr>
            <w:r w:rsidRPr="52F7D73E">
              <w:t xml:space="preserve">The pandanus trees </w:t>
            </w:r>
            <w:r w:rsidR="5A3351C4">
              <w:t>grow</w:t>
            </w:r>
            <w:r w:rsidR="6C4F1797" w:rsidRPr="52F7D73E">
              <w:t xml:space="preserve"> in </w:t>
            </w:r>
            <w:r w:rsidR="0A39EC6D" w:rsidRPr="52F7D73E">
              <w:t xml:space="preserve">coastal </w:t>
            </w:r>
            <w:r w:rsidR="57819813" w:rsidRPr="52F7D73E">
              <w:t xml:space="preserve">areas as </w:t>
            </w:r>
            <w:r w:rsidR="1405D4D5">
              <w:t>they</w:t>
            </w:r>
            <w:r w:rsidR="57819813" w:rsidRPr="52F7D73E">
              <w:t xml:space="preserve"> can tolerate salt in the air. </w:t>
            </w:r>
            <w:r w:rsidR="1DF0182E" w:rsidRPr="52F7D73E">
              <w:t xml:space="preserve">The fruit of the pandanus palm is </w:t>
            </w:r>
            <w:r w:rsidR="00CE3606">
              <w:t xml:space="preserve">bright orange and </w:t>
            </w:r>
            <w:r w:rsidR="1DF0182E" w:rsidRPr="52F7D73E">
              <w:t xml:space="preserve">called </w:t>
            </w:r>
            <w:proofErr w:type="spellStart"/>
            <w:r w:rsidR="1DF0182E" w:rsidRPr="52F7D73E">
              <w:t>gaamba</w:t>
            </w:r>
            <w:proofErr w:type="spellEnd"/>
            <w:r w:rsidR="1DF0182E" w:rsidRPr="52F7D73E">
              <w:t xml:space="preserve"> in Bardi. </w:t>
            </w:r>
            <w:r w:rsidR="0A39EC6D" w:rsidRPr="52F7D73E">
              <w:t xml:space="preserve">During a trip to </w:t>
            </w:r>
            <w:proofErr w:type="spellStart"/>
            <w:r w:rsidR="0A39EC6D" w:rsidRPr="52F7D73E">
              <w:t>Gooljaman</w:t>
            </w:r>
            <w:proofErr w:type="spellEnd"/>
            <w:r w:rsidR="0A39EC6D" w:rsidRPr="52F7D73E">
              <w:t xml:space="preserve">, the </w:t>
            </w:r>
            <w:r w:rsidR="17588F91" w:rsidRPr="52F7D73E">
              <w:t>students at One Arm Point Remote Community School</w:t>
            </w:r>
            <w:r w:rsidR="0A39EC6D" w:rsidRPr="52F7D73E">
              <w:t xml:space="preserve"> </w:t>
            </w:r>
            <w:r w:rsidR="00D87CE9">
              <w:t xml:space="preserve">collected the </w:t>
            </w:r>
            <w:r w:rsidR="00F01026">
              <w:t xml:space="preserve">fruit that </w:t>
            </w:r>
            <w:r w:rsidR="007F0B51">
              <w:t>dropped to the ground</w:t>
            </w:r>
            <w:r w:rsidR="3A450B59" w:rsidRPr="52F7D73E">
              <w:t>.</w:t>
            </w:r>
          </w:p>
          <w:p w14:paraId="5DB67A4E" w14:textId="5C88DBAF" w:rsidR="009610BC" w:rsidRDefault="68012CDD" w:rsidP="002D3227">
            <w:pPr>
              <w:pStyle w:val="ListNumber"/>
              <w:rPr>
                <w:rFonts w:eastAsia="Arial"/>
                <w:color w:val="000000" w:themeColor="text1"/>
                <w:szCs w:val="22"/>
                <w:lang w:val="en-GB"/>
              </w:rPr>
            </w:pPr>
            <w:r w:rsidRPr="52F7D73E">
              <w:t>Reflect</w:t>
            </w:r>
            <w:r w:rsidR="5B29880F" w:rsidRPr="52F7D73E">
              <w:t xml:space="preserve"> on</w:t>
            </w:r>
            <w:r w:rsidRPr="52F7D73E">
              <w:t xml:space="preserve"> how categorising </w:t>
            </w:r>
            <w:r w:rsidR="74BB5FBB" w:rsidRPr="52F7D73E">
              <w:t xml:space="preserve">information or ideas aids </w:t>
            </w:r>
            <w:r w:rsidR="3CDB94C8" w:rsidRPr="52F7D73E">
              <w:rPr>
                <w:rFonts w:eastAsia="Arial"/>
                <w:color w:val="000000" w:themeColor="text1"/>
                <w:szCs w:val="22"/>
                <w:lang w:val="en-GB"/>
              </w:rPr>
              <w:t>recall and support</w:t>
            </w:r>
            <w:r w:rsidR="3CFDFC0E" w:rsidRPr="52F7D73E">
              <w:rPr>
                <w:rFonts w:eastAsia="Arial"/>
                <w:color w:val="000000" w:themeColor="text1"/>
                <w:szCs w:val="22"/>
                <w:lang w:val="en-GB"/>
              </w:rPr>
              <w:t>s</w:t>
            </w:r>
            <w:r w:rsidR="3CDB94C8" w:rsidRPr="52F7D73E">
              <w:rPr>
                <w:rFonts w:eastAsia="Arial"/>
                <w:color w:val="000000" w:themeColor="text1"/>
                <w:szCs w:val="22"/>
                <w:lang w:val="en-GB"/>
              </w:rPr>
              <w:t xml:space="preserve"> summarisation</w:t>
            </w:r>
            <w:r w:rsidR="7608CABA" w:rsidRPr="52F7D73E">
              <w:rPr>
                <w:rFonts w:eastAsia="Arial"/>
                <w:color w:val="000000" w:themeColor="text1"/>
                <w:szCs w:val="22"/>
                <w:lang w:val="en-GB"/>
              </w:rPr>
              <w:t>.</w:t>
            </w:r>
          </w:p>
        </w:tc>
      </w:tr>
    </w:tbl>
    <w:p w14:paraId="69336321" w14:textId="77777777" w:rsidR="009610BC" w:rsidRDefault="04FF7BA9" w:rsidP="00755283">
      <w:pPr>
        <w:pStyle w:val="Heading3"/>
      </w:pPr>
      <w:bookmarkStart w:id="23" w:name="_Toc173850792"/>
      <w:r>
        <w:lastRenderedPageBreak/>
        <w:t>Part</w:t>
      </w:r>
      <w:bookmarkEnd w:id="23"/>
    </w:p>
    <w:p w14:paraId="736EE537" w14:textId="77777777" w:rsidR="009610BC" w:rsidRDefault="009610BC" w:rsidP="00755283">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0E1F56B0"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005C7555" w14:textId="2D402D81" w:rsidR="009610BC" w:rsidRDefault="0CD998D5">
            <w:r>
              <w:t xml:space="preserve">Stage 2 </w:t>
            </w:r>
            <w:r w:rsidR="4D6A20A4">
              <w:t>(teacher guided</w:t>
            </w:r>
            <w:r w:rsidR="6FC273A7">
              <w:t>/pairs</w:t>
            </w:r>
            <w:r w:rsidR="4D6A20A4">
              <w:t>)</w:t>
            </w:r>
          </w:p>
        </w:tc>
        <w:tc>
          <w:tcPr>
            <w:tcW w:w="7280" w:type="dxa"/>
          </w:tcPr>
          <w:p w14:paraId="760DE537" w14:textId="215991A5" w:rsidR="009610BC" w:rsidRDefault="0CD998D5" w:rsidP="06EFB210">
            <w:r>
              <w:t xml:space="preserve">Stage 3 </w:t>
            </w:r>
            <w:r w:rsidR="3540989F">
              <w:t>(</w:t>
            </w:r>
            <w:r w:rsidR="654C23B6">
              <w:t>pairs</w:t>
            </w:r>
            <w:r w:rsidR="5C51C8CD">
              <w:t>/independent</w:t>
            </w:r>
            <w:r w:rsidR="3540989F">
              <w:t>)</w:t>
            </w:r>
          </w:p>
        </w:tc>
      </w:tr>
      <w:tr w:rsidR="009610BC" w14:paraId="051077F7" w14:textId="77777777" w:rsidTr="52F7D73E">
        <w:trPr>
          <w:cnfStyle w:val="000000100000" w:firstRow="0" w:lastRow="0" w:firstColumn="0" w:lastColumn="0" w:oddVBand="0" w:evenVBand="0" w:oddHBand="1" w:evenHBand="0" w:firstRowFirstColumn="0" w:firstRowLastColumn="0" w:lastRowFirstColumn="0" w:lastRowLastColumn="0"/>
          <w:trHeight w:val="4230"/>
        </w:trPr>
        <w:tc>
          <w:tcPr>
            <w:tcW w:w="7280" w:type="dxa"/>
          </w:tcPr>
          <w:p w14:paraId="16F10F63" w14:textId="49BFAEFB" w:rsidR="009610BC" w:rsidRPr="00266A04" w:rsidRDefault="799911CF" w:rsidP="52F7D73E">
            <w:pPr>
              <w:pStyle w:val="ListNumber"/>
            </w:pPr>
            <w:r w:rsidRPr="52F7D73E">
              <w:t>Review</w:t>
            </w:r>
            <w:r w:rsidR="302B9178" w:rsidRPr="52F7D73E">
              <w:t xml:space="preserve"> </w:t>
            </w:r>
            <w:r w:rsidR="0249FE75" w:rsidRPr="52F7D73E">
              <w:t>c</w:t>
            </w:r>
            <w:r w:rsidR="642B3879" w:rsidRPr="52F7D73E">
              <w:t xml:space="preserve">onditional and causal </w:t>
            </w:r>
            <w:r w:rsidR="5E2287B9" w:rsidRPr="52F7D73E">
              <w:t>conjunctions from Component A</w:t>
            </w:r>
            <w:r w:rsidR="796C7342" w:rsidRPr="52F7D73E">
              <w:t xml:space="preserve"> and how they can be used within sentences and as connectives to link ideas across sentences</w:t>
            </w:r>
            <w:r w:rsidR="5E2287B9" w:rsidRPr="00266A04">
              <w:t>.</w:t>
            </w:r>
          </w:p>
          <w:p w14:paraId="0052DB56" w14:textId="7DC735AE" w:rsidR="009610BC" w:rsidRDefault="2209208C" w:rsidP="03EB51D4">
            <w:pPr>
              <w:pStyle w:val="FeatureBox"/>
              <w:rPr>
                <w:rFonts w:eastAsia="Arial"/>
                <w:color w:val="000000" w:themeColor="text1"/>
                <w:sz w:val="20"/>
                <w:szCs w:val="20"/>
              </w:rPr>
            </w:pPr>
            <w:r w:rsidRPr="0036711B">
              <w:rPr>
                <w:rStyle w:val="Strong"/>
              </w:rPr>
              <w:t>Note</w:t>
            </w:r>
            <w:r w:rsidRPr="0036711B">
              <w:t>:</w:t>
            </w:r>
            <w:r w:rsidRPr="03EB51D4">
              <w:t xml:space="preserve"> </w:t>
            </w:r>
            <w:r w:rsidR="37B79BC9" w:rsidRPr="03EB51D4">
              <w:t>h</w:t>
            </w:r>
            <w:r w:rsidR="5CC63526" w:rsidRPr="03EB51D4">
              <w:t>ighlight that conjunctions join 2 clauses within sentences and connectives create links between sentences and longer sections of text</w:t>
            </w:r>
            <w:r w:rsidR="4CB39FC1" w:rsidRPr="03EB51D4">
              <w:t>.</w:t>
            </w:r>
          </w:p>
          <w:p w14:paraId="12CA0174" w14:textId="282C504C" w:rsidR="009610BC" w:rsidRDefault="302B9178" w:rsidP="3FEF75B2">
            <w:pPr>
              <w:pStyle w:val="ListNumber"/>
            </w:pPr>
            <w:r w:rsidRPr="52F7D73E">
              <w:t>Brainstorm conditional and causal co</w:t>
            </w:r>
            <w:r w:rsidR="4A8DE253" w:rsidRPr="52F7D73E">
              <w:t>nnectives</w:t>
            </w:r>
            <w:r w:rsidRPr="52F7D73E">
              <w:t xml:space="preserve">. </w:t>
            </w:r>
            <w:r w:rsidR="4D956B49" w:rsidRPr="52F7D73E">
              <w:t>For example:</w:t>
            </w:r>
          </w:p>
          <w:p w14:paraId="45AB9C8C" w14:textId="59699DBB" w:rsidR="009610BC" w:rsidRDefault="612A21D6" w:rsidP="002D3227">
            <w:pPr>
              <w:pStyle w:val="ListBullet"/>
              <w:ind w:left="1156"/>
            </w:pPr>
            <w:r w:rsidRPr="03EB51D4">
              <w:t>c</w:t>
            </w:r>
            <w:r w:rsidR="2588F675" w:rsidRPr="03EB51D4">
              <w:t>onditional connectives: as long as, even if, if, unless, otherwise, although</w:t>
            </w:r>
          </w:p>
          <w:p w14:paraId="54C621BF" w14:textId="7B66655D" w:rsidR="009610BC" w:rsidRDefault="158331A1" w:rsidP="002D3227">
            <w:pPr>
              <w:pStyle w:val="ListBullet"/>
              <w:ind w:left="1156"/>
              <w:rPr>
                <w:rFonts w:eastAsia="Arial"/>
              </w:rPr>
            </w:pPr>
            <w:r w:rsidRPr="06EFB210">
              <w:t>c</w:t>
            </w:r>
            <w:r w:rsidR="31D802B9" w:rsidRPr="06EFB210">
              <w:t>ausal connectives: so, because, since, due to, as a result, consequently, therefore</w:t>
            </w:r>
            <w:r w:rsidR="302B8D99" w:rsidRPr="06EFB210">
              <w:t>.</w:t>
            </w:r>
          </w:p>
          <w:p w14:paraId="3B1E80AC" w14:textId="330F820B" w:rsidR="009610BC" w:rsidRDefault="510C0A05" w:rsidP="3FEF75B2">
            <w:pPr>
              <w:pStyle w:val="ListNumber"/>
            </w:pPr>
            <w:r w:rsidRPr="52F7D73E">
              <w:t xml:space="preserve">Display </w:t>
            </w:r>
            <w:r w:rsidR="302B9178" w:rsidRPr="52F7D73E">
              <w:t xml:space="preserve">sentences </w:t>
            </w:r>
            <w:r w:rsidR="0EF504AF" w:rsidRPr="52F7D73E">
              <w:t>about ‘Spear fishing’ (</w:t>
            </w:r>
            <w:r w:rsidR="00F96354">
              <w:t xml:space="preserve">pp </w:t>
            </w:r>
            <w:r w:rsidR="0EF504AF" w:rsidRPr="52F7D73E">
              <w:t>12</w:t>
            </w:r>
            <w:r w:rsidR="0055296F">
              <w:t>–</w:t>
            </w:r>
            <w:r w:rsidR="0EF504AF" w:rsidRPr="52F7D73E">
              <w:t xml:space="preserve">13) </w:t>
            </w:r>
            <w:r w:rsidR="31264D1F" w:rsidRPr="52F7D73E">
              <w:t xml:space="preserve">with </w:t>
            </w:r>
            <w:r w:rsidR="265769F1" w:rsidRPr="52F7D73E">
              <w:t>c</w:t>
            </w:r>
            <w:r w:rsidR="18350D23" w:rsidRPr="52F7D73E">
              <w:t>onditional</w:t>
            </w:r>
            <w:r w:rsidR="265769F1" w:rsidRPr="52F7D73E">
              <w:t xml:space="preserve"> and c</w:t>
            </w:r>
            <w:r w:rsidR="385BC64D" w:rsidRPr="52F7D73E">
              <w:t>ausal</w:t>
            </w:r>
            <w:r w:rsidR="265769F1" w:rsidRPr="52F7D73E">
              <w:t xml:space="preserve"> connectives</w:t>
            </w:r>
            <w:r w:rsidR="6473F6C4" w:rsidRPr="52F7D73E">
              <w:t>.</w:t>
            </w:r>
            <w:r w:rsidR="601E4756" w:rsidRPr="52F7D73E">
              <w:t xml:space="preserve"> Highlight t</w:t>
            </w:r>
            <w:r w:rsidR="2A85E80B" w:rsidRPr="52F7D73E">
              <w:t xml:space="preserve">he </w:t>
            </w:r>
            <w:r w:rsidR="601E4756" w:rsidRPr="52F7D73E">
              <w:t>connectives used.</w:t>
            </w:r>
            <w:r w:rsidR="1CD48F85" w:rsidRPr="52F7D73E">
              <w:t xml:space="preserve"> </w:t>
            </w:r>
            <w:r w:rsidR="265769F1" w:rsidRPr="52F7D73E">
              <w:t>For example:</w:t>
            </w:r>
          </w:p>
          <w:p w14:paraId="065201E4" w14:textId="579721F2" w:rsidR="009610BC" w:rsidRDefault="000E5EE4" w:rsidP="002D3227">
            <w:pPr>
              <w:pStyle w:val="ListBullet"/>
              <w:ind w:left="1014"/>
              <w:rPr>
                <w:rFonts w:eastAsia="Arial"/>
                <w:color w:val="000000" w:themeColor="text1"/>
                <w:sz w:val="20"/>
                <w:szCs w:val="20"/>
              </w:rPr>
            </w:pPr>
            <w:r>
              <w:lastRenderedPageBreak/>
              <w:t>There are</w:t>
            </w:r>
            <w:r w:rsidR="004924B1">
              <w:t xml:space="preserve"> a range of </w:t>
            </w:r>
            <w:r w:rsidR="5BE45FBF" w:rsidRPr="52F7D73E">
              <w:t>spears</w:t>
            </w:r>
            <w:r w:rsidR="004F03D8">
              <w:t xml:space="preserve"> </w:t>
            </w:r>
            <w:r w:rsidR="00194DA5">
              <w:t xml:space="preserve">for </w:t>
            </w:r>
            <w:r w:rsidR="005972CB">
              <w:t>specific</w:t>
            </w:r>
            <w:r w:rsidR="00194DA5">
              <w:t xml:space="preserve"> </w:t>
            </w:r>
            <w:r w:rsidR="005972CB">
              <w:t>purposes</w:t>
            </w:r>
            <w:r w:rsidR="5BE45FBF" w:rsidRPr="52F7D73E">
              <w:t xml:space="preserve">. </w:t>
            </w:r>
            <w:r w:rsidR="009D088D" w:rsidRPr="0055296F">
              <w:rPr>
                <w:rStyle w:val="Strong"/>
              </w:rPr>
              <w:t>For this reason</w:t>
            </w:r>
            <w:r w:rsidR="009D088D" w:rsidRPr="0055296F">
              <w:t>,</w:t>
            </w:r>
            <w:r w:rsidR="009D088D" w:rsidRPr="00F335A7">
              <w:rPr>
                <w:b/>
                <w:bCs/>
              </w:rPr>
              <w:t xml:space="preserve"> </w:t>
            </w:r>
            <w:r w:rsidR="00F335A7" w:rsidRPr="00F335A7">
              <w:rPr>
                <w:rStyle w:val="Strong"/>
                <w:b w:val="0"/>
                <w:bCs w:val="0"/>
              </w:rPr>
              <w:t xml:space="preserve">each spear is </w:t>
            </w:r>
            <w:r w:rsidR="5BE45FBF" w:rsidRPr="00F335A7">
              <w:t>made</w:t>
            </w:r>
            <w:r w:rsidR="5BE45FBF" w:rsidRPr="52F7D73E">
              <w:t xml:space="preserve"> differently</w:t>
            </w:r>
            <w:r w:rsidR="0A817DF0" w:rsidRPr="52F7D73E">
              <w:t xml:space="preserve"> </w:t>
            </w:r>
            <w:r w:rsidR="419B3CE0" w:rsidRPr="52F7D73E">
              <w:t>(causal connective: ‘</w:t>
            </w:r>
            <w:r w:rsidR="00F335A7" w:rsidRPr="00F335A7">
              <w:t>For this reason</w:t>
            </w:r>
            <w:r w:rsidR="04734DFC" w:rsidRPr="00F335A7">
              <w:t>’</w:t>
            </w:r>
            <w:r w:rsidR="419B3CE0" w:rsidRPr="52F7D73E">
              <w:t>)</w:t>
            </w:r>
            <w:r w:rsidR="1F241B32" w:rsidRPr="52F7D73E">
              <w:t>.</w:t>
            </w:r>
          </w:p>
          <w:p w14:paraId="699525D7" w14:textId="5A9CE8D6" w:rsidR="00674531" w:rsidRDefault="00674531" w:rsidP="4A7138AB">
            <w:pPr>
              <w:pStyle w:val="ListBullet"/>
              <w:ind w:left="1014"/>
            </w:pPr>
            <w:r>
              <w:t xml:space="preserve">The old people used spears to feel under the reef for fish. </w:t>
            </w:r>
            <w:r w:rsidRPr="00CA445A">
              <w:rPr>
                <w:rStyle w:val="Strong"/>
              </w:rPr>
              <w:t>If</w:t>
            </w:r>
            <w:r>
              <w:t xml:space="preserve"> they felt </w:t>
            </w:r>
            <w:r w:rsidR="65A87D2E">
              <w:t>one,</w:t>
            </w:r>
            <w:r>
              <w:t xml:space="preserve"> they would drag it out </w:t>
            </w:r>
            <w:r w:rsidR="0F210F36">
              <w:t>(conditional connective: ‘</w:t>
            </w:r>
            <w:r w:rsidR="7CF160BE">
              <w:t>I</w:t>
            </w:r>
            <w:r w:rsidR="0F210F36">
              <w:t>f’).</w:t>
            </w:r>
          </w:p>
          <w:p w14:paraId="2871514C" w14:textId="4F30AFE8" w:rsidR="009610BC" w:rsidRDefault="302B9178" w:rsidP="3FEF75B2">
            <w:pPr>
              <w:pStyle w:val="ListNumber"/>
            </w:pPr>
            <w:r w:rsidRPr="52F7D73E">
              <w:t xml:space="preserve">In pairs, </w:t>
            </w:r>
            <w:r w:rsidR="08610D77" w:rsidRPr="52F7D73E">
              <w:t xml:space="preserve">students use their </w:t>
            </w:r>
            <w:r w:rsidRPr="52F7D73E">
              <w:t>notes about</w:t>
            </w:r>
            <w:r w:rsidR="7EC476D8" w:rsidRPr="52F7D73E">
              <w:t xml:space="preserve"> ‘Types of fish traps’ </w:t>
            </w:r>
            <w:r w:rsidR="7B601B3A" w:rsidRPr="52F7D73E">
              <w:t xml:space="preserve">(p 46) </w:t>
            </w:r>
            <w:r w:rsidR="7EC476D8" w:rsidRPr="52F7D73E">
              <w:t>to write sentences using c</w:t>
            </w:r>
            <w:r w:rsidR="6906B63D" w:rsidRPr="52F7D73E">
              <w:t>onditional</w:t>
            </w:r>
            <w:r w:rsidR="7EC476D8" w:rsidRPr="52F7D73E">
              <w:t xml:space="preserve"> and c</w:t>
            </w:r>
            <w:r w:rsidR="435696A6" w:rsidRPr="52F7D73E">
              <w:t>aus</w:t>
            </w:r>
            <w:r w:rsidR="7EC476D8" w:rsidRPr="52F7D73E">
              <w:t xml:space="preserve">al connectives. For example, </w:t>
            </w:r>
            <w:r w:rsidR="00FC1D6A">
              <w:t>‘</w:t>
            </w:r>
            <w:r w:rsidR="5BE6F6F8" w:rsidRPr="52F7D73E">
              <w:rPr>
                <w:rStyle w:val="Strong"/>
              </w:rPr>
              <w:t>Due to</w:t>
            </w:r>
            <w:r w:rsidRPr="52F7D73E">
              <w:t xml:space="preserve"> the tide going out, it is easy to spear fish in the pool</w:t>
            </w:r>
            <w:r w:rsidR="00FC1D6A">
              <w:t>’</w:t>
            </w:r>
            <w:r w:rsidR="4840B6AB" w:rsidRPr="52F7D73E">
              <w:t xml:space="preserve"> (causal connective: ‘</w:t>
            </w:r>
            <w:r w:rsidR="00F96354">
              <w:t>d</w:t>
            </w:r>
            <w:r w:rsidR="00FC1D6A" w:rsidRPr="52F7D73E">
              <w:t xml:space="preserve">ue </w:t>
            </w:r>
            <w:r w:rsidR="4840B6AB" w:rsidRPr="52F7D73E">
              <w:t>to’)</w:t>
            </w:r>
            <w:r w:rsidRPr="52F7D73E">
              <w:t>.</w:t>
            </w:r>
          </w:p>
          <w:p w14:paraId="26E030B3" w14:textId="3D48B5A2" w:rsidR="009610BC" w:rsidRDefault="093CCC02" w:rsidP="3FEF75B2">
            <w:pPr>
              <w:pStyle w:val="FeatureBox2"/>
            </w:pPr>
            <w:r w:rsidRPr="00FC1D6A">
              <w:rPr>
                <w:rStyle w:val="Strong"/>
              </w:rPr>
              <w:t>Too hard?</w:t>
            </w:r>
            <w:r w:rsidRPr="52F7D73E">
              <w:rPr>
                <w:b/>
                <w:bCs/>
              </w:rPr>
              <w:t xml:space="preserve"> </w:t>
            </w:r>
            <w:r w:rsidRPr="52F7D73E">
              <w:t xml:space="preserve">Provide students with a </w:t>
            </w:r>
            <w:r w:rsidR="22F1DD5F" w:rsidRPr="52F7D73E">
              <w:t>bank of conditional and causal connectives and</w:t>
            </w:r>
            <w:r w:rsidR="2D161461" w:rsidRPr="52F7D73E">
              <w:t>/or</w:t>
            </w:r>
            <w:r w:rsidR="22F1DD5F" w:rsidRPr="52F7D73E">
              <w:t xml:space="preserve"> </w:t>
            </w:r>
            <w:r w:rsidRPr="52F7D73E">
              <w:t>sentence starters</w:t>
            </w:r>
            <w:r w:rsidR="17D7B092" w:rsidRPr="52F7D73E">
              <w:t xml:space="preserve"> </w:t>
            </w:r>
            <w:r w:rsidR="3F3F7840" w:rsidRPr="52F7D73E">
              <w:t>to scaffold writing.</w:t>
            </w:r>
          </w:p>
        </w:tc>
        <w:tc>
          <w:tcPr>
            <w:tcW w:w="7280" w:type="dxa"/>
          </w:tcPr>
          <w:p w14:paraId="68B3B3B7" w14:textId="543CCAC8" w:rsidR="009610BC" w:rsidRPr="00266A04" w:rsidRDefault="32DF5780" w:rsidP="002D3227">
            <w:pPr>
              <w:pStyle w:val="ListNumber"/>
            </w:pPr>
            <w:r w:rsidRPr="52F7D73E">
              <w:lastRenderedPageBreak/>
              <w:t xml:space="preserve">Provide </w:t>
            </w:r>
            <w:r w:rsidR="593B7555" w:rsidRPr="52F7D73E">
              <w:t xml:space="preserve">pairs of </w:t>
            </w:r>
            <w:r w:rsidRPr="52F7D73E">
              <w:t>students with pages 32 and 33</w:t>
            </w:r>
            <w:r w:rsidR="6738B2FC" w:rsidRPr="52F7D73E">
              <w:t xml:space="preserve"> of </w:t>
            </w:r>
            <w:r w:rsidR="6738B2FC" w:rsidRPr="00D10510">
              <w:rPr>
                <w:rStyle w:val="Emphasis"/>
              </w:rPr>
              <w:t xml:space="preserve">Our Word: Bardi </w:t>
            </w:r>
            <w:proofErr w:type="spellStart"/>
            <w:r w:rsidR="6738B2FC" w:rsidRPr="00D10510">
              <w:rPr>
                <w:rStyle w:val="Emphasis"/>
              </w:rPr>
              <w:t>Jaawi</w:t>
            </w:r>
            <w:proofErr w:type="spellEnd"/>
            <w:r w:rsidR="6738B2FC" w:rsidRPr="00D10510">
              <w:rPr>
                <w:rStyle w:val="Emphasis"/>
              </w:rPr>
              <w:t xml:space="preserve"> Life at </w:t>
            </w:r>
            <w:proofErr w:type="spellStart"/>
            <w:r w:rsidR="6738B2FC" w:rsidRPr="00D10510">
              <w:rPr>
                <w:rStyle w:val="Emphasis"/>
              </w:rPr>
              <w:t>Ardiyooloon</w:t>
            </w:r>
            <w:proofErr w:type="spellEnd"/>
            <w:r w:rsidRPr="52F7D73E">
              <w:t>. Students</w:t>
            </w:r>
            <w:r w:rsidR="7C60EC29" w:rsidRPr="52F7D73E">
              <w:t xml:space="preserve"> read</w:t>
            </w:r>
            <w:r w:rsidRPr="52F7D73E">
              <w:t xml:space="preserve"> </w:t>
            </w:r>
            <w:r w:rsidR="100CC013" w:rsidRPr="52F7D73E">
              <w:t xml:space="preserve">the information under the subheadings </w:t>
            </w:r>
            <w:r w:rsidRPr="52F7D73E">
              <w:t>‘Making Bush Brooms’ (p 32)</w:t>
            </w:r>
            <w:r w:rsidR="00D10510">
              <w:t>,</w:t>
            </w:r>
            <w:r w:rsidRPr="52F7D73E">
              <w:t xml:space="preserve"> ‘Shells, seeds and beads’ (p 33) and ‘Windmills’ </w:t>
            </w:r>
            <w:r w:rsidR="175CEA7F" w:rsidRPr="52F7D73E">
              <w:t>(</w:t>
            </w:r>
            <w:r w:rsidR="5F1ED7A5" w:rsidRPr="52F7D73E">
              <w:t>p</w:t>
            </w:r>
            <w:r w:rsidR="175CEA7F" w:rsidRPr="52F7D73E">
              <w:t xml:space="preserve"> </w:t>
            </w:r>
            <w:r w:rsidRPr="52F7D73E">
              <w:t>33</w:t>
            </w:r>
            <w:r w:rsidR="77145A66" w:rsidRPr="52F7D73E">
              <w:t>)</w:t>
            </w:r>
            <w:r w:rsidRPr="52F7D73E">
              <w:t>.</w:t>
            </w:r>
          </w:p>
          <w:p w14:paraId="4EB9D793" w14:textId="445F8EF5" w:rsidR="1B5372B4" w:rsidRDefault="44624570" w:rsidP="06EFB210">
            <w:pPr>
              <w:pStyle w:val="ListNumber"/>
            </w:pPr>
            <w:r>
              <w:t>After reading, students reflect on the information presented using the following prompts:</w:t>
            </w:r>
          </w:p>
          <w:p w14:paraId="57CF2334" w14:textId="5195A61E" w:rsidR="1B5372B4" w:rsidRDefault="1B5372B4" w:rsidP="002D3227">
            <w:pPr>
              <w:pStyle w:val="ListBullet"/>
              <w:ind w:left="1253"/>
              <w:rPr>
                <w:rFonts w:eastAsia="Arial"/>
                <w:color w:val="333333"/>
                <w:sz w:val="20"/>
                <w:szCs w:val="20"/>
              </w:rPr>
            </w:pPr>
            <w:r w:rsidRPr="06EFB210">
              <w:rPr>
                <w:lang w:val="en-US"/>
              </w:rPr>
              <w:t>What is something you learned?</w:t>
            </w:r>
          </w:p>
          <w:p w14:paraId="21D04D2A" w14:textId="5482533B" w:rsidR="1B5372B4" w:rsidRDefault="1B5372B4" w:rsidP="002D3227">
            <w:pPr>
              <w:pStyle w:val="ListBullet"/>
              <w:ind w:left="1253"/>
              <w:rPr>
                <w:rFonts w:eastAsia="Arial"/>
                <w:color w:val="333333"/>
                <w:sz w:val="20"/>
                <w:szCs w:val="20"/>
              </w:rPr>
            </w:pPr>
            <w:r w:rsidRPr="06EFB210">
              <w:rPr>
                <w:lang w:val="en-US"/>
              </w:rPr>
              <w:t>What is something you found interesting?</w:t>
            </w:r>
          </w:p>
          <w:p w14:paraId="48DACF26" w14:textId="101E9B29" w:rsidR="009610BC" w:rsidRDefault="6E984CED" w:rsidP="3FEF75B2">
            <w:pPr>
              <w:pStyle w:val="ListNumber"/>
            </w:pPr>
            <w:r w:rsidRPr="52F7D73E">
              <w:t xml:space="preserve">Students re-read </w:t>
            </w:r>
            <w:r w:rsidR="6C8A6F91" w:rsidRPr="52F7D73E">
              <w:t xml:space="preserve">the </w:t>
            </w:r>
            <w:r w:rsidRPr="52F7D73E">
              <w:t xml:space="preserve">information </w:t>
            </w:r>
            <w:r w:rsidR="24930978">
              <w:t xml:space="preserve">and </w:t>
            </w:r>
            <w:r w:rsidR="6C6A92D4">
              <w:t>t</w:t>
            </w:r>
            <w:r w:rsidR="24930978">
              <w:t>ake notes about the main ideas and important details presented</w:t>
            </w:r>
            <w:r w:rsidR="41BD8AA1" w:rsidRPr="52F7D73E">
              <w:t>. Students</w:t>
            </w:r>
            <w:r w:rsidR="5CA207BA">
              <w:t xml:space="preserve"> </w:t>
            </w:r>
            <w:r w:rsidR="7F7CB8AF">
              <w:t xml:space="preserve">organise their information into </w:t>
            </w:r>
            <w:r w:rsidR="5CA207BA">
              <w:t>categories using subheadings</w:t>
            </w:r>
            <w:r w:rsidR="1C0B67AB">
              <w:t xml:space="preserve"> and </w:t>
            </w:r>
            <w:r w:rsidR="5CA207BA">
              <w:t>bullet points.</w:t>
            </w:r>
          </w:p>
          <w:p w14:paraId="634A4587" w14:textId="22776883" w:rsidR="009610BC" w:rsidRDefault="5AC33DD6" w:rsidP="03EB51D4">
            <w:pPr>
              <w:pStyle w:val="ListNumber"/>
            </w:pPr>
            <w:r w:rsidRPr="52F7D73E">
              <w:t>S</w:t>
            </w:r>
            <w:r w:rsidR="32DF5780" w:rsidRPr="52F7D73E">
              <w:t xml:space="preserve">tudents </w:t>
            </w:r>
            <w:r w:rsidR="1AA7611F" w:rsidRPr="52F7D73E">
              <w:t xml:space="preserve">independently </w:t>
            </w:r>
            <w:r w:rsidR="0E90951D" w:rsidRPr="52F7D73E">
              <w:t>record a</w:t>
            </w:r>
            <w:r w:rsidR="32DF5780" w:rsidRPr="52F7D73E">
              <w:t xml:space="preserve"> summary that highlight</w:t>
            </w:r>
            <w:r w:rsidR="05AA75A2" w:rsidRPr="52F7D73E">
              <w:t>s the main idea</w:t>
            </w:r>
            <w:r w:rsidR="64385932" w:rsidRPr="52F7D73E">
              <w:t>.</w:t>
            </w:r>
          </w:p>
          <w:p w14:paraId="34E30A57" w14:textId="76010F45" w:rsidR="009610BC" w:rsidRPr="00266A04" w:rsidRDefault="2CF777CD" w:rsidP="00266A04">
            <w:pPr>
              <w:pStyle w:val="ListNumber"/>
            </w:pPr>
            <w:r w:rsidRPr="52F7D73E">
              <w:t>In pairs, s</w:t>
            </w:r>
            <w:r w:rsidR="7BBE7BE7" w:rsidRPr="52F7D73E">
              <w:t>tudents</w:t>
            </w:r>
            <w:r w:rsidR="32DF5780" w:rsidRPr="52F7D73E">
              <w:t xml:space="preserve"> share their summaries</w:t>
            </w:r>
            <w:r w:rsidR="00D10510">
              <w:t>,</w:t>
            </w:r>
            <w:r w:rsidR="32DF5780" w:rsidRPr="52F7D73E">
              <w:t xml:space="preserve"> </w:t>
            </w:r>
            <w:r w:rsidR="611131DD" w:rsidRPr="52F7D73E">
              <w:t xml:space="preserve">and </w:t>
            </w:r>
            <w:r w:rsidR="41E56AD4" w:rsidRPr="52F7D73E">
              <w:t>identify similari</w:t>
            </w:r>
            <w:r w:rsidR="5A093D65" w:rsidRPr="52F7D73E">
              <w:t>t</w:t>
            </w:r>
            <w:r w:rsidR="41E56AD4" w:rsidRPr="52F7D73E">
              <w:t xml:space="preserve">ies </w:t>
            </w:r>
            <w:r w:rsidR="41E56AD4" w:rsidRPr="52F7D73E">
              <w:lastRenderedPageBreak/>
              <w:t>and differences between their ideas.</w:t>
            </w:r>
          </w:p>
        </w:tc>
      </w:tr>
    </w:tbl>
    <w:p w14:paraId="63D6E65E" w14:textId="77777777" w:rsidR="009610BC" w:rsidRPr="006D360D" w:rsidRDefault="41A850A2" w:rsidP="00755283">
      <w:pPr>
        <w:pStyle w:val="Heading3"/>
      </w:pPr>
      <w:bookmarkStart w:id="24" w:name="_Toc173850793"/>
      <w:r>
        <w:lastRenderedPageBreak/>
        <w:t>Whole</w:t>
      </w:r>
      <w:bookmarkEnd w:id="24"/>
    </w:p>
    <w:p w14:paraId="6C2C1C9D" w14:textId="15EB36D2" w:rsidR="10455356" w:rsidRDefault="10455356" w:rsidP="52F7D73E">
      <w:pPr>
        <w:pStyle w:val="ListNumber"/>
      </w:pPr>
      <w:r w:rsidRPr="52F7D73E">
        <w:t xml:space="preserve">Review that ‘Did you know?’ statements are a feature </w:t>
      </w:r>
      <w:r w:rsidR="22B52A20" w:rsidRPr="52F7D73E">
        <w:t>of informative texts</w:t>
      </w:r>
      <w:r w:rsidR="582A6E30" w:rsidRPr="52F7D73E">
        <w:t xml:space="preserve"> included in </w:t>
      </w:r>
      <w:r w:rsidR="582A6E30" w:rsidRPr="4A7138AB">
        <w:rPr>
          <w:rStyle w:val="Emphasis"/>
        </w:rPr>
        <w:t xml:space="preserve">Our World: Bardi </w:t>
      </w:r>
      <w:proofErr w:type="spellStart"/>
      <w:r w:rsidR="582A6E30" w:rsidRPr="4A7138AB">
        <w:rPr>
          <w:rStyle w:val="Emphasis"/>
        </w:rPr>
        <w:t>Jaawi</w:t>
      </w:r>
      <w:proofErr w:type="spellEnd"/>
      <w:r w:rsidR="582A6E30" w:rsidRPr="4A7138AB">
        <w:rPr>
          <w:rStyle w:val="Emphasis"/>
        </w:rPr>
        <w:t xml:space="preserve"> Life at </w:t>
      </w:r>
      <w:proofErr w:type="spellStart"/>
      <w:r w:rsidR="582A6E30" w:rsidRPr="4A7138AB">
        <w:rPr>
          <w:rStyle w:val="Emphasis"/>
        </w:rPr>
        <w:t>Ardiyooloon</w:t>
      </w:r>
      <w:proofErr w:type="spellEnd"/>
      <w:r w:rsidR="582A6E30" w:rsidRPr="52F7D73E">
        <w:rPr>
          <w:i/>
          <w:iCs/>
        </w:rPr>
        <w:t xml:space="preserve"> </w:t>
      </w:r>
      <w:r w:rsidR="582A6E30" w:rsidRPr="52F7D73E">
        <w:t xml:space="preserve">to </w:t>
      </w:r>
      <w:r w:rsidR="22B52A20" w:rsidRPr="52F7D73E">
        <w:t>highlight interesting information</w:t>
      </w:r>
      <w:r w:rsidR="67539FE8" w:rsidRPr="52F7D73E">
        <w:t xml:space="preserve"> and engage the reader.</w:t>
      </w:r>
    </w:p>
    <w:p w14:paraId="3B0A4D4E" w14:textId="7BA2DB72" w:rsidR="005B7F95" w:rsidRDefault="67539FE8">
      <w:pPr>
        <w:pStyle w:val="ListNumber"/>
      </w:pPr>
      <w:r w:rsidRPr="52F7D73E">
        <w:lastRenderedPageBreak/>
        <w:t xml:space="preserve">Model writing a ‘Did you know?’ statement about </w:t>
      </w:r>
      <w:r w:rsidR="37ECB201" w:rsidRPr="52F7D73E">
        <w:t>‘Spear fishing’ (pp 12</w:t>
      </w:r>
      <w:r w:rsidR="001E40C9">
        <w:t>–</w:t>
      </w:r>
      <w:r w:rsidR="37ECB201" w:rsidRPr="52F7D73E">
        <w:t xml:space="preserve">14). For example, ‘Did </w:t>
      </w:r>
      <w:r w:rsidR="37ECB201" w:rsidRPr="005A5644">
        <w:t xml:space="preserve">you know? </w:t>
      </w:r>
      <w:r w:rsidR="0086347D" w:rsidRPr="005A5644">
        <w:t>There are</w:t>
      </w:r>
      <w:r w:rsidR="0086347D">
        <w:t xml:space="preserve"> a range of </w:t>
      </w:r>
      <w:r w:rsidR="0086347D" w:rsidRPr="52F7D73E">
        <w:t>spears</w:t>
      </w:r>
      <w:r w:rsidR="0086347D">
        <w:t xml:space="preserve"> for specific purposes</w:t>
      </w:r>
      <w:r w:rsidR="0086347D" w:rsidRPr="52F7D73E">
        <w:t xml:space="preserve">. </w:t>
      </w:r>
      <w:r w:rsidR="0086347D" w:rsidRPr="006517BD">
        <w:t>For this reason</w:t>
      </w:r>
      <w:r w:rsidR="0086347D" w:rsidRPr="00F335A7">
        <w:rPr>
          <w:b/>
          <w:bCs/>
        </w:rPr>
        <w:t xml:space="preserve">, </w:t>
      </w:r>
      <w:r w:rsidR="0086347D" w:rsidRPr="00F335A7">
        <w:rPr>
          <w:rStyle w:val="Strong"/>
          <w:b w:val="0"/>
          <w:bCs w:val="0"/>
        </w:rPr>
        <w:t xml:space="preserve">each spear is </w:t>
      </w:r>
      <w:r w:rsidR="0086347D" w:rsidRPr="00F335A7">
        <w:t>made</w:t>
      </w:r>
      <w:r w:rsidR="0086347D" w:rsidRPr="52F7D73E">
        <w:t xml:space="preserve"> differently</w:t>
      </w:r>
      <w:r w:rsidR="005F1C20">
        <w:t>.’</w:t>
      </w:r>
    </w:p>
    <w:p w14:paraId="4EE06800" w14:textId="65083DEB" w:rsidR="22527E0D" w:rsidRDefault="4A8AACE1">
      <w:pPr>
        <w:pStyle w:val="ListNumber"/>
        <w:numPr>
          <w:ilvl w:val="0"/>
          <w:numId w:val="18"/>
        </w:numPr>
      </w:pPr>
      <w:r w:rsidRPr="52F7D73E">
        <w:t xml:space="preserve">Students use their notes </w:t>
      </w:r>
      <w:r w:rsidR="35169F37" w:rsidRPr="52F7D73E">
        <w:t xml:space="preserve">from activity 7 (Stage 2) and activity 19 (Stage 3) </w:t>
      </w:r>
      <w:r w:rsidRPr="52F7D73E">
        <w:t xml:space="preserve">to </w:t>
      </w:r>
      <w:r w:rsidR="19CC2158" w:rsidRPr="52F7D73E">
        <w:t xml:space="preserve">independently </w:t>
      </w:r>
      <w:r w:rsidRPr="52F7D73E">
        <w:t>create 3</w:t>
      </w:r>
      <w:r w:rsidR="001E40C9">
        <w:t xml:space="preserve"> to </w:t>
      </w:r>
      <w:r w:rsidR="3C5CAFAB" w:rsidRPr="52F7D73E">
        <w:t>4</w:t>
      </w:r>
      <w:r w:rsidRPr="52F7D73E">
        <w:t xml:space="preserve"> </w:t>
      </w:r>
      <w:r w:rsidR="47BB5F3F" w:rsidRPr="52F7D73E">
        <w:t>‘Did you know</w:t>
      </w:r>
      <w:r w:rsidR="0CBCA683" w:rsidRPr="52F7D73E">
        <w:t>?</w:t>
      </w:r>
      <w:r w:rsidR="47BB5F3F" w:rsidRPr="52F7D73E">
        <w:t>’</w:t>
      </w:r>
      <w:r w:rsidRPr="52F7D73E">
        <w:t xml:space="preserve"> </w:t>
      </w:r>
      <w:r w:rsidR="25203287" w:rsidRPr="52F7D73E">
        <w:t>s</w:t>
      </w:r>
      <w:r w:rsidRPr="52F7D73E">
        <w:t xml:space="preserve">tatements. </w:t>
      </w:r>
      <w:r w:rsidR="0102F91E" w:rsidRPr="52F7D73E">
        <w:t xml:space="preserve">Encourage </w:t>
      </w:r>
      <w:r w:rsidR="6C575CBB" w:rsidRPr="52F7D73E">
        <w:t>S</w:t>
      </w:r>
      <w:r w:rsidR="0102F91E" w:rsidRPr="52F7D73E">
        <w:t>tage 2 students to use causal and conditional connectives</w:t>
      </w:r>
      <w:r w:rsidR="6AADD3FD" w:rsidRPr="52F7D73E">
        <w:t>.</w:t>
      </w:r>
    </w:p>
    <w:p w14:paraId="01036C9E" w14:textId="31C9975B" w:rsidR="22527E0D" w:rsidRDefault="22527E0D" w:rsidP="3FEF75B2">
      <w:pPr>
        <w:pStyle w:val="FeatureBox2"/>
        <w:rPr>
          <w:rFonts w:eastAsia="Arial"/>
          <w:color w:val="000000" w:themeColor="text1"/>
          <w:sz w:val="20"/>
          <w:szCs w:val="20"/>
        </w:rPr>
      </w:pPr>
      <w:r w:rsidRPr="001E40C9">
        <w:rPr>
          <w:rStyle w:val="Strong"/>
        </w:rPr>
        <w:t>Too hard?</w:t>
      </w:r>
      <w:r w:rsidRPr="3FEF75B2">
        <w:rPr>
          <w:b/>
          <w:bCs/>
        </w:rPr>
        <w:t xml:space="preserve"> </w:t>
      </w:r>
      <w:r w:rsidRPr="3FEF75B2">
        <w:t>Students work in a teacher</w:t>
      </w:r>
      <w:r w:rsidR="001E40C9">
        <w:t>-</w:t>
      </w:r>
      <w:r w:rsidRPr="3FEF75B2">
        <w:t>guided group.</w:t>
      </w:r>
    </w:p>
    <w:p w14:paraId="23D20554" w14:textId="2C7939F1" w:rsidR="22527E0D" w:rsidRPr="00266A04" w:rsidRDefault="4A8AACE1" w:rsidP="52F7D73E">
      <w:pPr>
        <w:pStyle w:val="ListNumber"/>
      </w:pPr>
      <w:r w:rsidRPr="52F7D73E">
        <w:t>In pairs, students share their statements</w:t>
      </w:r>
      <w:r w:rsidRPr="00266A04">
        <w:t>.</w:t>
      </w:r>
    </w:p>
    <w:p w14:paraId="4B2EDE99" w14:textId="09549416" w:rsidR="003E41A5" w:rsidRDefault="4AAAE862" w:rsidP="00A16CE9">
      <w:pPr>
        <w:pStyle w:val="Heading2"/>
      </w:pPr>
      <w:bookmarkStart w:id="25" w:name="_Lesson_4_–_1"/>
      <w:bookmarkStart w:id="26" w:name="_Lesson_4_–"/>
      <w:bookmarkStart w:id="27" w:name="_Toc173850794"/>
      <w:bookmarkEnd w:id="25"/>
      <w:r>
        <w:t>Lesson 4</w:t>
      </w:r>
      <w:r w:rsidR="658E2C1C">
        <w:t xml:space="preserve"> –</w:t>
      </w:r>
      <w:r>
        <w:t xml:space="preserve"> </w:t>
      </w:r>
      <w:r w:rsidR="1A2C4C0E">
        <w:t>e</w:t>
      </w:r>
      <w:r w:rsidR="558402D1">
        <w:t xml:space="preserve">xploring </w:t>
      </w:r>
      <w:bookmarkEnd w:id="26"/>
      <w:r w:rsidR="50F9E7FE">
        <w:t>Traditional Stories</w:t>
      </w:r>
      <w:bookmarkEnd w:id="27"/>
    </w:p>
    <w:p w14:paraId="601E72AA" w14:textId="77777777" w:rsidR="009610BC" w:rsidRDefault="009610BC" w:rsidP="009610BC">
      <w:r w:rsidRPr="006D360D">
        <w:t>The following teaching and learning activities support multi-age settings.</w:t>
      </w:r>
    </w:p>
    <w:p w14:paraId="0B21D0DB" w14:textId="77777777" w:rsidR="009610BC" w:rsidRPr="006D360D" w:rsidRDefault="04FF7BA9" w:rsidP="00755283">
      <w:pPr>
        <w:pStyle w:val="Heading3"/>
      </w:pPr>
      <w:bookmarkStart w:id="28" w:name="_Toc173850795"/>
      <w:r>
        <w:t>Whole</w:t>
      </w:r>
      <w:bookmarkEnd w:id="28"/>
    </w:p>
    <w:p w14:paraId="1AEE4ABF" w14:textId="0842BA09" w:rsidR="262A3707" w:rsidRDefault="286FEF50" w:rsidP="00266A04">
      <w:pPr>
        <w:pStyle w:val="ListNumber"/>
        <w:numPr>
          <w:ilvl w:val="0"/>
          <w:numId w:val="55"/>
        </w:numPr>
      </w:pPr>
      <w:r>
        <w:t xml:space="preserve">Read </w:t>
      </w:r>
      <w:r w:rsidR="554AD4C0">
        <w:t xml:space="preserve">and display </w:t>
      </w:r>
      <w:r>
        <w:t>the</w:t>
      </w:r>
      <w:r w:rsidR="218507B5">
        <w:t xml:space="preserve"> sentence</w:t>
      </w:r>
      <w:r w:rsidR="006F2D5A">
        <w:t>,</w:t>
      </w:r>
      <w:r w:rsidR="218507B5">
        <w:t xml:space="preserve"> ‘We would be lost without our culture and language’ </w:t>
      </w:r>
      <w:r w:rsidR="4A56EC2B">
        <w:t xml:space="preserve">(p </w:t>
      </w:r>
      <w:r w:rsidR="218507B5">
        <w:t>9</w:t>
      </w:r>
      <w:r w:rsidR="11D8834D">
        <w:t xml:space="preserve">) </w:t>
      </w:r>
      <w:r w:rsidR="2F75EBD8">
        <w:t xml:space="preserve">of </w:t>
      </w:r>
      <w:r w:rsidR="2F75EBD8" w:rsidRPr="4A7138AB">
        <w:rPr>
          <w:rStyle w:val="Emphasis"/>
        </w:rPr>
        <w:t>Our World</w:t>
      </w:r>
      <w:r w:rsidR="029CCC72" w:rsidRPr="4A7138AB">
        <w:rPr>
          <w:rStyle w:val="Emphasis"/>
        </w:rPr>
        <w:t xml:space="preserve">: Bardi </w:t>
      </w:r>
      <w:proofErr w:type="spellStart"/>
      <w:r w:rsidR="029CCC72" w:rsidRPr="4A7138AB">
        <w:rPr>
          <w:rStyle w:val="Emphasis"/>
        </w:rPr>
        <w:t>Jaawi</w:t>
      </w:r>
      <w:proofErr w:type="spellEnd"/>
      <w:r w:rsidR="029CCC72" w:rsidRPr="4A7138AB">
        <w:rPr>
          <w:rStyle w:val="Emphasis"/>
        </w:rPr>
        <w:t xml:space="preserve"> Life at </w:t>
      </w:r>
      <w:proofErr w:type="spellStart"/>
      <w:r w:rsidR="029CCC72" w:rsidRPr="4A7138AB">
        <w:rPr>
          <w:rStyle w:val="Emphasis"/>
        </w:rPr>
        <w:t>Ardiyooloon</w:t>
      </w:r>
      <w:proofErr w:type="spellEnd"/>
      <w:r w:rsidR="5541B3CF">
        <w:t>.</w:t>
      </w:r>
      <w:r w:rsidR="07B544C8">
        <w:t xml:space="preserve"> </w:t>
      </w:r>
      <w:r w:rsidR="50B4B81E">
        <w:t>Ask</w:t>
      </w:r>
      <w:r w:rsidR="5E549DC8">
        <w:t>:</w:t>
      </w:r>
    </w:p>
    <w:p w14:paraId="141E2D18" w14:textId="611D4A00" w:rsidR="2C6ECDD2" w:rsidRDefault="591006F2" w:rsidP="002D3227">
      <w:pPr>
        <w:pStyle w:val="ListBullet"/>
        <w:ind w:left="1134"/>
      </w:pPr>
      <w:r>
        <w:t>What does the word ‘lost’ mean in this s</w:t>
      </w:r>
      <w:r w:rsidR="475027AB">
        <w:t>entence?</w:t>
      </w:r>
      <w:r>
        <w:t xml:space="preserve"> </w:t>
      </w:r>
      <w:r w:rsidR="006C4FDC">
        <w:t>(</w:t>
      </w:r>
      <w:r w:rsidR="2A4E664F">
        <w:t xml:space="preserve">For example, </w:t>
      </w:r>
      <w:r w:rsidR="1C7FB71F">
        <w:t>los</w:t>
      </w:r>
      <w:r w:rsidR="1A2D4FBA">
        <w:t>ing</w:t>
      </w:r>
      <w:r w:rsidR="1C7FB71F">
        <w:t xml:space="preserve"> connection to history and heritage</w:t>
      </w:r>
      <w:r w:rsidR="006F2D5A">
        <w:t>.</w:t>
      </w:r>
      <w:r w:rsidR="006C4FDC">
        <w:t>)</w:t>
      </w:r>
    </w:p>
    <w:p w14:paraId="06935128" w14:textId="3882F375" w:rsidR="4E9240A6" w:rsidRDefault="5CA1E60C" w:rsidP="002D3227">
      <w:pPr>
        <w:pStyle w:val="ListBullet"/>
        <w:ind w:left="1134"/>
      </w:pPr>
      <w:r>
        <w:t>What is the impact of losing culture and language</w:t>
      </w:r>
      <w:r w:rsidR="07A6BD46">
        <w:t>?</w:t>
      </w:r>
      <w:r w:rsidR="7E8EBB16">
        <w:t xml:space="preserve"> </w:t>
      </w:r>
      <w:r w:rsidR="006C4FDC">
        <w:t>(</w:t>
      </w:r>
      <w:r w:rsidR="7E8EBB16">
        <w:t>For example,</w:t>
      </w:r>
      <w:r w:rsidR="7CF0CEF6">
        <w:t xml:space="preserve"> </w:t>
      </w:r>
      <w:r w:rsidR="52BB7CB5">
        <w:t>it i</w:t>
      </w:r>
      <w:r w:rsidR="1987A8A3">
        <w:t>mpacts</w:t>
      </w:r>
      <w:r w:rsidR="7CF0CEF6">
        <w:t xml:space="preserve"> identity, community and</w:t>
      </w:r>
      <w:r w:rsidR="3C5F722A">
        <w:t xml:space="preserve"> a</w:t>
      </w:r>
      <w:r w:rsidR="7CF0CEF6">
        <w:t xml:space="preserve"> sense of belonging</w:t>
      </w:r>
      <w:r w:rsidR="006F2D5A">
        <w:t>.</w:t>
      </w:r>
      <w:r w:rsidR="006C4FDC">
        <w:t>)</w:t>
      </w:r>
    </w:p>
    <w:p w14:paraId="6E53BE17" w14:textId="3D72D3D9" w:rsidR="3423E0FF" w:rsidRDefault="656D017D" w:rsidP="002D3227">
      <w:pPr>
        <w:pStyle w:val="ListBullet"/>
        <w:ind w:left="1134"/>
        <w:rPr>
          <w:rFonts w:eastAsia="Arial"/>
          <w:i/>
        </w:rPr>
      </w:pPr>
      <w:r>
        <w:t>How are</w:t>
      </w:r>
      <w:r w:rsidR="4B0FAF60">
        <w:t xml:space="preserve"> </w:t>
      </w:r>
      <w:r w:rsidR="2BD09EA6">
        <w:t xml:space="preserve">the Bardi </w:t>
      </w:r>
      <w:proofErr w:type="spellStart"/>
      <w:r w:rsidR="2BD09EA6">
        <w:t>Ja</w:t>
      </w:r>
      <w:r w:rsidR="3284DC17">
        <w:t>a</w:t>
      </w:r>
      <w:r w:rsidR="2BD09EA6">
        <w:t>wi</w:t>
      </w:r>
      <w:proofErr w:type="spellEnd"/>
      <w:r w:rsidR="2BD09EA6">
        <w:t xml:space="preserve"> </w:t>
      </w:r>
      <w:r w:rsidR="1DDAEB91">
        <w:t>P</w:t>
      </w:r>
      <w:r w:rsidR="73C8ACD1">
        <w:t>eople</w:t>
      </w:r>
      <w:r w:rsidR="2BD09EA6">
        <w:t xml:space="preserve"> keep</w:t>
      </w:r>
      <w:r w:rsidR="6B41CF47">
        <w:t>ing</w:t>
      </w:r>
      <w:r w:rsidR="2BD09EA6">
        <w:t xml:space="preserve"> culture a</w:t>
      </w:r>
      <w:r w:rsidR="7EF30B79">
        <w:t>live</w:t>
      </w:r>
      <w:r w:rsidR="2D8FEA8B">
        <w:t>?</w:t>
      </w:r>
      <w:r w:rsidR="7EF30B79">
        <w:t xml:space="preserve"> </w:t>
      </w:r>
      <w:r w:rsidR="006C4FDC">
        <w:t>(</w:t>
      </w:r>
      <w:r w:rsidR="111D6AA1">
        <w:t xml:space="preserve">For example, </w:t>
      </w:r>
      <w:r w:rsidR="00C1F03D">
        <w:t xml:space="preserve">passing </w:t>
      </w:r>
      <w:r w:rsidR="3CC5E5E3">
        <w:t xml:space="preserve">cultural practices and traditions </w:t>
      </w:r>
      <w:r w:rsidR="00C1F03D">
        <w:t>on to future generations through the culture program</w:t>
      </w:r>
      <w:r w:rsidR="7BFDEAEA">
        <w:t>. They</w:t>
      </w:r>
      <w:r w:rsidR="000F28EE">
        <w:t xml:space="preserve"> have</w:t>
      </w:r>
      <w:r w:rsidR="7BFDEAEA">
        <w:t xml:space="preserve"> also buil</w:t>
      </w:r>
      <w:r w:rsidR="000F28EE">
        <w:t>t</w:t>
      </w:r>
      <w:r w:rsidR="7BFDEAEA">
        <w:t xml:space="preserve"> and promot</w:t>
      </w:r>
      <w:r w:rsidR="00B478E2">
        <w:t>e</w:t>
      </w:r>
      <w:r w:rsidR="000F28EE">
        <w:t>d</w:t>
      </w:r>
      <w:r w:rsidR="7BFDEAEA">
        <w:t xml:space="preserve"> cultural understanding by </w:t>
      </w:r>
      <w:r w:rsidR="00C1F03D">
        <w:t xml:space="preserve">creating the text </w:t>
      </w:r>
      <w:r w:rsidR="7B9C58AE" w:rsidRPr="4A7138AB">
        <w:rPr>
          <w:rFonts w:eastAsia="Arial"/>
          <w:i/>
        </w:rPr>
        <w:t>Our World: Bardi-</w:t>
      </w:r>
      <w:proofErr w:type="spellStart"/>
      <w:r w:rsidR="7B9C58AE" w:rsidRPr="4A7138AB">
        <w:rPr>
          <w:rFonts w:eastAsia="Arial"/>
          <w:i/>
        </w:rPr>
        <w:t>Jaawi</w:t>
      </w:r>
      <w:proofErr w:type="spellEnd"/>
      <w:r w:rsidR="7B9C58AE" w:rsidRPr="4A7138AB">
        <w:rPr>
          <w:rFonts w:eastAsia="Arial"/>
          <w:i/>
        </w:rPr>
        <w:t xml:space="preserve"> Life at </w:t>
      </w:r>
      <w:proofErr w:type="spellStart"/>
      <w:r w:rsidR="7B9C58AE" w:rsidRPr="4A7138AB">
        <w:rPr>
          <w:rFonts w:eastAsia="Arial"/>
          <w:i/>
        </w:rPr>
        <w:t>Ardiyooloon</w:t>
      </w:r>
      <w:proofErr w:type="spellEnd"/>
      <w:r w:rsidR="7471AB60" w:rsidRPr="00C5331E">
        <w:t>.</w:t>
      </w:r>
      <w:r w:rsidR="00C5331E" w:rsidRPr="00C5331E">
        <w:t>)</w:t>
      </w:r>
    </w:p>
    <w:p w14:paraId="0EE1E711" w14:textId="0C74BA0E" w:rsidR="7D631175" w:rsidRPr="002D3227" w:rsidRDefault="3C90863C" w:rsidP="002D3227">
      <w:pPr>
        <w:pStyle w:val="ListNumber"/>
      </w:pPr>
      <w:r w:rsidRPr="002D3227">
        <w:lastRenderedPageBreak/>
        <w:t>Discuss how connections within families play a crucial role in preserving and passing down cultural knowledge, values and practices across generations</w:t>
      </w:r>
      <w:r w:rsidR="605C44A2" w:rsidRPr="002D3227">
        <w:t xml:space="preserve">. </w:t>
      </w:r>
      <w:r w:rsidR="2474333C" w:rsidRPr="002D3227">
        <w:t>L</w:t>
      </w:r>
      <w:r w:rsidR="605C44A2" w:rsidRPr="002D3227">
        <w:t>ocate information about ‘family’ within the text</w:t>
      </w:r>
      <w:r w:rsidR="49753912" w:rsidRPr="002D3227">
        <w:t xml:space="preserve"> using the </w:t>
      </w:r>
      <w:r w:rsidR="00DA25DA">
        <w:t>C</w:t>
      </w:r>
      <w:r w:rsidR="00DA25DA" w:rsidRPr="002D3227">
        <w:t xml:space="preserve">ontents </w:t>
      </w:r>
      <w:r w:rsidR="49753912" w:rsidRPr="002D3227">
        <w:t>page</w:t>
      </w:r>
      <w:r w:rsidR="605C44A2" w:rsidRPr="002D3227">
        <w:t xml:space="preserve">. For example, </w:t>
      </w:r>
      <w:r w:rsidR="028F811A" w:rsidRPr="002D3227">
        <w:t>‘Bard</w:t>
      </w:r>
      <w:r w:rsidR="59CDA8B5" w:rsidRPr="002D3227">
        <w:t>i</w:t>
      </w:r>
      <w:r w:rsidR="028F811A" w:rsidRPr="002D3227">
        <w:t xml:space="preserve"> family ties’ </w:t>
      </w:r>
      <w:r w:rsidR="5A886981" w:rsidRPr="002D3227">
        <w:t>(p</w:t>
      </w:r>
      <w:r w:rsidR="028F811A" w:rsidRPr="002D3227">
        <w:t xml:space="preserve"> 44</w:t>
      </w:r>
      <w:r w:rsidR="58056C01" w:rsidRPr="002D3227">
        <w:t>)</w:t>
      </w:r>
      <w:r w:rsidR="028F811A" w:rsidRPr="002D3227">
        <w:t>.</w:t>
      </w:r>
    </w:p>
    <w:p w14:paraId="4912B93F" w14:textId="27437B0E" w:rsidR="7D631175" w:rsidRDefault="028F811A" w:rsidP="002D3227">
      <w:pPr>
        <w:pStyle w:val="ListNumber"/>
      </w:pPr>
      <w:r w:rsidRPr="002D3227">
        <w:t>Dis</w:t>
      </w:r>
      <w:r>
        <w:t>play and read pages 44 to 45</w:t>
      </w:r>
      <w:r w:rsidR="22DE0FBF">
        <w:t xml:space="preserve"> and define the word ‘kinship’.</w:t>
      </w:r>
    </w:p>
    <w:p w14:paraId="12EC63BC" w14:textId="120EE10C" w:rsidR="7D631175" w:rsidRDefault="68BDE8B4" w:rsidP="03EB51D4">
      <w:pPr>
        <w:pStyle w:val="FeatureBox"/>
      </w:pPr>
      <w:r w:rsidRPr="000F28EE">
        <w:rPr>
          <w:rStyle w:val="Strong"/>
        </w:rPr>
        <w:t>Note</w:t>
      </w:r>
      <w:r w:rsidRPr="000F28EE">
        <w:t xml:space="preserve">: </w:t>
      </w:r>
      <w:r>
        <w:t xml:space="preserve">kinship is </w:t>
      </w:r>
      <w:r w:rsidR="00E113FA">
        <w:t>‘</w:t>
      </w:r>
      <w:r>
        <w:t>a</w:t>
      </w:r>
      <w:r w:rsidR="72FD795E">
        <w:t xml:space="preserve"> key aspect of Aboriginal cultures and values. It includes the importance of all relationships and of being related to and belonging to the land</w:t>
      </w:r>
      <w:r w:rsidR="00E113FA">
        <w:t>’</w:t>
      </w:r>
      <w:r w:rsidR="006A1EB1">
        <w:t xml:space="preserve"> </w:t>
      </w:r>
      <w:r w:rsidR="348779BD">
        <w:t>(NESA 2</w:t>
      </w:r>
      <w:r w:rsidR="6ACF6A7D">
        <w:t>024)</w:t>
      </w:r>
      <w:r w:rsidR="71CCC221">
        <w:t>.</w:t>
      </w:r>
    </w:p>
    <w:p w14:paraId="40010B7D" w14:textId="2C143ADE" w:rsidR="7D631175" w:rsidRDefault="1AC0431C" w:rsidP="03EB51D4">
      <w:pPr>
        <w:pStyle w:val="ListNumber"/>
      </w:pPr>
      <w:r>
        <w:t xml:space="preserve">Discuss how each horizontal row on the chart represents a different generation and that kinship names are generally passed down by word of mouth, kinship charts or family trees. </w:t>
      </w:r>
      <w:r w:rsidR="1CDCE46B">
        <w:t>Facilitate</w:t>
      </w:r>
      <w:r>
        <w:t xml:space="preserve"> a discussion using </w:t>
      </w:r>
      <w:r w:rsidR="44F53A68">
        <w:t>guiding questions</w:t>
      </w:r>
      <w:r w:rsidR="348F0B28">
        <w:t>.</w:t>
      </w:r>
      <w:r w:rsidR="44F53A68">
        <w:t xml:space="preserve"> For example</w:t>
      </w:r>
      <w:r w:rsidR="5046BA40">
        <w:t>:</w:t>
      </w:r>
    </w:p>
    <w:p w14:paraId="3E9CC4EA" w14:textId="448FF75F" w:rsidR="46111CF0" w:rsidRDefault="1CCDAE1A" w:rsidP="002D3227">
      <w:pPr>
        <w:pStyle w:val="ListBullet"/>
        <w:ind w:left="1134"/>
      </w:pPr>
      <w:r>
        <w:t>H</w:t>
      </w:r>
      <w:r w:rsidR="2FD88368">
        <w:t xml:space="preserve">ow </w:t>
      </w:r>
      <w:r w:rsidR="50B4A768">
        <w:t xml:space="preserve">is </w:t>
      </w:r>
      <w:r w:rsidR="009F2807">
        <w:t xml:space="preserve">the </w:t>
      </w:r>
      <w:r w:rsidR="2FD88368">
        <w:t>Bardi</w:t>
      </w:r>
      <w:r w:rsidR="00950153">
        <w:t xml:space="preserve"> </w:t>
      </w:r>
      <w:r w:rsidR="2FD88368">
        <w:t>language</w:t>
      </w:r>
      <w:r w:rsidR="2735BFA7">
        <w:t xml:space="preserve"> promoted on these pages</w:t>
      </w:r>
      <w:r w:rsidR="2FD88368">
        <w:t xml:space="preserve">? Why is </w:t>
      </w:r>
      <w:r w:rsidR="4389EEB4">
        <w:t>promoting language</w:t>
      </w:r>
      <w:r w:rsidR="2FD88368">
        <w:t xml:space="preserve"> important?</w:t>
      </w:r>
    </w:p>
    <w:p w14:paraId="296C5282" w14:textId="64F159B4" w:rsidR="0C594C01" w:rsidRDefault="7668E956" w:rsidP="002D3227">
      <w:pPr>
        <w:pStyle w:val="ListBullet"/>
        <w:ind w:left="1134"/>
      </w:pPr>
      <w:r>
        <w:t>What do</w:t>
      </w:r>
      <w:r w:rsidR="444AD3A8">
        <w:t>es the reader</w:t>
      </w:r>
      <w:r>
        <w:t xml:space="preserve"> learn about Bardi kinship?</w:t>
      </w:r>
    </w:p>
    <w:p w14:paraId="345B16AB" w14:textId="5E946CB1" w:rsidR="0C594C01" w:rsidRDefault="5AD69FAD" w:rsidP="03EB51D4">
      <w:pPr>
        <w:pStyle w:val="ListNumber"/>
      </w:pPr>
      <w:r>
        <w:t>S</w:t>
      </w:r>
      <w:r w:rsidR="72086234">
        <w:t xml:space="preserve">tudents </w:t>
      </w:r>
      <w:r w:rsidR="64BAE964">
        <w:t xml:space="preserve">sit in a circle </w:t>
      </w:r>
      <w:r w:rsidR="6F40F8E0">
        <w:t xml:space="preserve">to </w:t>
      </w:r>
      <w:r w:rsidR="42F16126">
        <w:t>share</w:t>
      </w:r>
      <w:r w:rsidR="72086234">
        <w:t xml:space="preserve"> </w:t>
      </w:r>
      <w:r w:rsidR="606C6589">
        <w:t xml:space="preserve">their kinship names </w:t>
      </w:r>
      <w:r w:rsidR="34D1A09C">
        <w:t xml:space="preserve">and </w:t>
      </w:r>
      <w:r w:rsidR="5AE8365F">
        <w:t xml:space="preserve">discuss </w:t>
      </w:r>
      <w:r w:rsidR="34D1A09C">
        <w:t>how</w:t>
      </w:r>
      <w:r w:rsidR="690EBC81">
        <w:t xml:space="preserve"> their language connects to their culture.</w:t>
      </w:r>
      <w:r w:rsidR="38BCF22C">
        <w:t xml:space="preserve"> For example, </w:t>
      </w:r>
      <w:r w:rsidR="7DF781B6">
        <w:t xml:space="preserve">Taua is a Māori word for Grandmother. </w:t>
      </w:r>
      <w:r w:rsidR="11CBBF08">
        <w:t xml:space="preserve">Reflect that </w:t>
      </w:r>
      <w:r w:rsidR="4C0776D9">
        <w:t>sharing language is one way</w:t>
      </w:r>
      <w:r w:rsidR="42D510E6">
        <w:t xml:space="preserve"> </w:t>
      </w:r>
      <w:r w:rsidR="5C2AEA82">
        <w:t xml:space="preserve">of </w:t>
      </w:r>
      <w:r w:rsidR="72742489">
        <w:t>building cultural understanding</w:t>
      </w:r>
      <w:r w:rsidR="017384D9">
        <w:t xml:space="preserve"> </w:t>
      </w:r>
      <w:r w:rsidR="1ED37222">
        <w:t xml:space="preserve">and </w:t>
      </w:r>
      <w:r w:rsidR="017384D9">
        <w:t>preserv</w:t>
      </w:r>
      <w:r w:rsidR="0F8A0E7E">
        <w:t>ing culture for future generations.</w:t>
      </w:r>
    </w:p>
    <w:p w14:paraId="1557A877" w14:textId="3ED5D55B" w:rsidR="3C7EEBBC" w:rsidRDefault="74F219B8" w:rsidP="7590013D">
      <w:pPr>
        <w:pStyle w:val="ListNumber"/>
      </w:pPr>
      <w:r w:rsidRPr="52F7D73E">
        <w:t>Discuss</w:t>
      </w:r>
      <w:r w:rsidR="509CE549" w:rsidRPr="52F7D73E">
        <w:t xml:space="preserve"> that </w:t>
      </w:r>
      <w:r w:rsidR="6A85926C" w:rsidRPr="52F7D73E">
        <w:t xml:space="preserve">another way One Arm Point Remote Community School builds and promotes cultural understanding is by sharing </w:t>
      </w:r>
      <w:r w:rsidR="318EC12F" w:rsidRPr="52F7D73E">
        <w:t>T</w:t>
      </w:r>
      <w:r w:rsidR="66B5008E" w:rsidRPr="52F7D73E">
        <w:t xml:space="preserve">raditional </w:t>
      </w:r>
      <w:r w:rsidR="2EB579EA">
        <w:t>S</w:t>
      </w:r>
      <w:r w:rsidR="6A85926C">
        <w:t>tories</w:t>
      </w:r>
      <w:r w:rsidR="43F32F05">
        <w:t>.</w:t>
      </w:r>
      <w:r w:rsidR="509CE549">
        <w:t xml:space="preserve"> </w:t>
      </w:r>
      <w:r w:rsidR="318EC12F">
        <w:t>T</w:t>
      </w:r>
      <w:r w:rsidR="66B5008E">
        <w:t xml:space="preserve">raditional </w:t>
      </w:r>
      <w:r w:rsidR="0FE3CCE2">
        <w:t>S</w:t>
      </w:r>
      <w:r w:rsidR="66B5008E">
        <w:t xml:space="preserve">tories </w:t>
      </w:r>
      <w:r w:rsidR="66B5008E" w:rsidRPr="52F7D73E">
        <w:t xml:space="preserve">pass on teachings which empower identity, belonging and connection. </w:t>
      </w:r>
      <w:r w:rsidR="27F5A27D" w:rsidRPr="52F7D73E">
        <w:t>Highlight</w:t>
      </w:r>
      <w:r w:rsidR="319C19DB" w:rsidRPr="52F7D73E">
        <w:t xml:space="preserve"> that </w:t>
      </w:r>
      <w:r w:rsidR="2951CD77">
        <w:t xml:space="preserve">Traditional </w:t>
      </w:r>
      <w:r w:rsidR="62ADED36">
        <w:t>S</w:t>
      </w:r>
      <w:r w:rsidR="2951CD77">
        <w:t>tories</w:t>
      </w:r>
      <w:r w:rsidR="319C19DB" w:rsidRPr="52F7D73E">
        <w:t xml:space="preserve"> </w:t>
      </w:r>
      <w:r w:rsidR="35C9D910" w:rsidRPr="52F7D73E">
        <w:t>represent Aboriginal and/or Torres Strait Islander Peoples’ experiences, knowledge, teachings, obligations or customs</w:t>
      </w:r>
      <w:r w:rsidR="35C9D910">
        <w:t>.</w:t>
      </w:r>
    </w:p>
    <w:p w14:paraId="0FE1766B" w14:textId="4E0D8595" w:rsidR="4940952E" w:rsidRDefault="01CE22A9" w:rsidP="7590013D">
      <w:pPr>
        <w:pStyle w:val="ListNumber"/>
      </w:pPr>
      <w:r w:rsidRPr="52F7D73E">
        <w:t xml:space="preserve">Use the </w:t>
      </w:r>
      <w:r w:rsidR="00DA25DA">
        <w:t>C</w:t>
      </w:r>
      <w:r w:rsidR="00DA25DA" w:rsidRPr="52F7D73E">
        <w:t xml:space="preserve">ontents </w:t>
      </w:r>
      <w:r w:rsidRPr="52F7D73E">
        <w:t>page to l</w:t>
      </w:r>
      <w:r w:rsidR="7B0E08A1" w:rsidRPr="52F7D73E">
        <w:t xml:space="preserve">ocate </w:t>
      </w:r>
      <w:r w:rsidR="7796A3A2" w:rsidRPr="52F7D73E">
        <w:t>‘Kangaroo and Hermit Crab’ (p</w:t>
      </w:r>
      <w:r w:rsidR="44C8B02C" w:rsidRPr="52F7D73E">
        <w:t>p</w:t>
      </w:r>
      <w:r w:rsidR="7796A3A2" w:rsidRPr="52F7D73E">
        <w:t xml:space="preserve"> 38</w:t>
      </w:r>
      <w:r w:rsidR="00D6790C">
        <w:t>–</w:t>
      </w:r>
      <w:r w:rsidR="4F1E2C37" w:rsidRPr="52F7D73E">
        <w:t>39</w:t>
      </w:r>
      <w:r w:rsidR="7796A3A2" w:rsidRPr="52F7D73E">
        <w:t>)</w:t>
      </w:r>
      <w:r w:rsidR="4CDED200" w:rsidRPr="52F7D73E">
        <w:t>.</w:t>
      </w:r>
      <w:r w:rsidR="6AB8F1E7" w:rsidRPr="52F7D73E">
        <w:t xml:space="preserve"> Explain that ‘Kangaroo and Hermit Crab’ is a </w:t>
      </w:r>
      <w:r w:rsidR="3C98E4D1">
        <w:t>Traditional Story</w:t>
      </w:r>
      <w:r w:rsidR="3E552C5C" w:rsidRPr="52F7D73E">
        <w:t>.</w:t>
      </w:r>
    </w:p>
    <w:p w14:paraId="4B2A4C31" w14:textId="6211DBD7" w:rsidR="4A0090F2" w:rsidRDefault="02D49993" w:rsidP="002D3227">
      <w:pPr>
        <w:pStyle w:val="ListNumber"/>
      </w:pPr>
      <w:r w:rsidRPr="52F7D73E">
        <w:t>Display and r</w:t>
      </w:r>
      <w:r w:rsidR="6F3DEE8F" w:rsidRPr="52F7D73E">
        <w:t xml:space="preserve">ead ‘Kangaroo and Hermit Crab’. </w:t>
      </w:r>
      <w:r w:rsidR="336DE948" w:rsidRPr="52F7D73E">
        <w:t>Discuss the meaning of the Bardi words around the outside of the page.</w:t>
      </w:r>
    </w:p>
    <w:p w14:paraId="1E162EB0" w14:textId="5B614677" w:rsidR="3AFFE0D4" w:rsidRDefault="2E3FCAA4" w:rsidP="002D3227">
      <w:pPr>
        <w:pStyle w:val="ListNumber"/>
      </w:pPr>
      <w:r w:rsidRPr="52F7D73E">
        <w:lastRenderedPageBreak/>
        <w:t xml:space="preserve">Explain that students will create gist statements to capture the main idea of the </w:t>
      </w:r>
      <w:r w:rsidR="6485CB2D">
        <w:t>Tr</w:t>
      </w:r>
      <w:r>
        <w:t xml:space="preserve">aditional </w:t>
      </w:r>
      <w:r w:rsidR="3E8B267D">
        <w:t>S</w:t>
      </w:r>
      <w:r>
        <w:t>tory.</w:t>
      </w:r>
      <w:r w:rsidRPr="52F7D73E">
        <w:t xml:space="preserve"> </w:t>
      </w:r>
      <w:r w:rsidR="03E36A26" w:rsidRPr="52F7D73E">
        <w:t>Revi</w:t>
      </w:r>
      <w:r w:rsidR="07E803C8" w:rsidRPr="52F7D73E">
        <w:t>se</w:t>
      </w:r>
      <w:r w:rsidR="03E36A26" w:rsidRPr="52F7D73E">
        <w:t xml:space="preserve"> gist statements from Component A</w:t>
      </w:r>
      <w:r w:rsidR="4AACC249" w:rsidRPr="52F7D73E">
        <w:t xml:space="preserve"> and previous learning</w:t>
      </w:r>
      <w:r w:rsidR="6C113AE2" w:rsidRPr="52F7D73E">
        <w:t>.</w:t>
      </w:r>
    </w:p>
    <w:p w14:paraId="399DC0F0" w14:textId="79C28425" w:rsidR="3AFFE0D4" w:rsidRDefault="7BFA4EE7" w:rsidP="3FEF75B2">
      <w:pPr>
        <w:pStyle w:val="FeatureBox"/>
      </w:pPr>
      <w:r w:rsidRPr="00D6790C">
        <w:rPr>
          <w:rStyle w:val="Strong"/>
        </w:rPr>
        <w:t>Note</w:t>
      </w:r>
      <w:r w:rsidRPr="00D6790C">
        <w:t>:</w:t>
      </w:r>
      <w:r w:rsidRPr="3FEF75B2">
        <w:rPr>
          <w:b/>
          <w:bCs/>
        </w:rPr>
        <w:t xml:space="preserve"> </w:t>
      </w:r>
      <w:r w:rsidRPr="3FEF75B2">
        <w:t xml:space="preserve">gist statements are </w:t>
      </w:r>
      <w:r w:rsidR="00E113FA">
        <w:t>‘</w:t>
      </w:r>
      <w:r w:rsidRPr="3FEF75B2">
        <w:t>succinct thoughts and information that capture the generalisations gleaned from what has been read, heard or viewed</w:t>
      </w:r>
      <w:r w:rsidR="00E113FA">
        <w:t>’</w:t>
      </w:r>
      <w:r w:rsidRPr="3FEF75B2">
        <w:t xml:space="preserve"> (NESA 2024).</w:t>
      </w:r>
    </w:p>
    <w:p w14:paraId="6F2D09CC" w14:textId="616791C5" w:rsidR="3AFFE0D4" w:rsidRDefault="3328F654" w:rsidP="03EB51D4">
      <w:pPr>
        <w:pStyle w:val="ListNumber"/>
      </w:pPr>
      <w:r w:rsidRPr="52F7D73E">
        <w:t>Create an anchor chart to explain the process of ‘getting the gist’. For example:</w:t>
      </w:r>
    </w:p>
    <w:p w14:paraId="6547C37C" w14:textId="77CA86FB" w:rsidR="3AFFE0D4" w:rsidRDefault="00D2235C" w:rsidP="002D3227">
      <w:pPr>
        <w:pStyle w:val="ListBullet"/>
        <w:ind w:left="1134"/>
        <w:rPr>
          <w:rFonts w:eastAsia="Arial"/>
          <w:color w:val="000000" w:themeColor="text1"/>
          <w:sz w:val="20"/>
          <w:szCs w:val="20"/>
        </w:rPr>
      </w:pPr>
      <w:r>
        <w:t>S</w:t>
      </w:r>
      <w:r w:rsidRPr="3FEF75B2">
        <w:t xml:space="preserve">tep </w:t>
      </w:r>
      <w:r w:rsidR="13A3F286" w:rsidRPr="3FEF75B2">
        <w:t>1:</w:t>
      </w:r>
      <w:r w:rsidR="13A3F286" w:rsidRPr="3FEF75B2">
        <w:rPr>
          <w:lang w:val="en-US"/>
        </w:rPr>
        <w:t xml:space="preserve"> read the text carefully to understand the main points</w:t>
      </w:r>
    </w:p>
    <w:p w14:paraId="2B893558" w14:textId="07A3DC04" w:rsidR="3AFFE0D4" w:rsidRDefault="00D2235C" w:rsidP="002D3227">
      <w:pPr>
        <w:pStyle w:val="ListBullet"/>
        <w:ind w:left="1134"/>
        <w:rPr>
          <w:rFonts w:eastAsia="Arial"/>
          <w:color w:val="000000" w:themeColor="text1"/>
          <w:sz w:val="20"/>
          <w:szCs w:val="20"/>
        </w:rPr>
      </w:pPr>
      <w:r>
        <w:rPr>
          <w:lang w:val="en-US"/>
        </w:rPr>
        <w:t>S</w:t>
      </w:r>
      <w:r w:rsidRPr="3FEF75B2">
        <w:rPr>
          <w:lang w:val="en-US"/>
        </w:rPr>
        <w:t xml:space="preserve">tep </w:t>
      </w:r>
      <w:r w:rsidR="13A3F286" w:rsidRPr="3FEF75B2">
        <w:rPr>
          <w:lang w:val="en-US"/>
        </w:rPr>
        <w:t>2: identify the key information, including the who, what, where and why</w:t>
      </w:r>
    </w:p>
    <w:p w14:paraId="3DB3EB6A" w14:textId="74E8165B" w:rsidR="3AFFE0D4" w:rsidRDefault="00D2235C" w:rsidP="002D3227">
      <w:pPr>
        <w:pStyle w:val="ListBullet"/>
        <w:ind w:left="1134"/>
        <w:rPr>
          <w:rFonts w:eastAsia="Arial"/>
          <w:color w:val="000000" w:themeColor="text1"/>
          <w:sz w:val="20"/>
          <w:szCs w:val="20"/>
        </w:rPr>
      </w:pPr>
      <w:r>
        <w:rPr>
          <w:lang w:val="en-US"/>
        </w:rPr>
        <w:t>S</w:t>
      </w:r>
      <w:r w:rsidRPr="3FEF75B2">
        <w:rPr>
          <w:lang w:val="en-US"/>
        </w:rPr>
        <w:t xml:space="preserve">tep </w:t>
      </w:r>
      <w:r w:rsidR="13A3F286" w:rsidRPr="3FEF75B2">
        <w:rPr>
          <w:lang w:val="en-US"/>
        </w:rPr>
        <w:t>3: condense the key information to capture the main idea</w:t>
      </w:r>
      <w:r w:rsidR="4A6F15FA" w:rsidRPr="3FEF75B2">
        <w:rPr>
          <w:lang w:val="en-US"/>
        </w:rPr>
        <w:t xml:space="preserve"> (gist statement)</w:t>
      </w:r>
      <w:r w:rsidR="13A3F286" w:rsidRPr="3FEF75B2">
        <w:rPr>
          <w:lang w:val="en-US"/>
        </w:rPr>
        <w:t xml:space="preserve"> of the text in less than 40 words</w:t>
      </w:r>
    </w:p>
    <w:p w14:paraId="1DFC2F10" w14:textId="75A6AAEA" w:rsidR="3AFFE0D4" w:rsidRDefault="00D2235C" w:rsidP="002D3227">
      <w:pPr>
        <w:pStyle w:val="ListBullet"/>
        <w:ind w:left="1134"/>
        <w:rPr>
          <w:rFonts w:eastAsia="Arial"/>
          <w:color w:val="000000" w:themeColor="text1"/>
          <w:sz w:val="20"/>
          <w:szCs w:val="20"/>
          <w:lang w:val="en-US"/>
        </w:rPr>
      </w:pPr>
      <w:r>
        <w:rPr>
          <w:lang w:val="en-US"/>
        </w:rPr>
        <w:t>S</w:t>
      </w:r>
      <w:r w:rsidRPr="3FEF75B2">
        <w:rPr>
          <w:lang w:val="en-US"/>
        </w:rPr>
        <w:t xml:space="preserve">tep </w:t>
      </w:r>
      <w:r w:rsidR="16958F84" w:rsidRPr="3FEF75B2">
        <w:rPr>
          <w:lang w:val="en-US"/>
        </w:rPr>
        <w:t>4: check the accuracy of the gist statement to ensure it captures the main idea (Stage 3)</w:t>
      </w:r>
      <w:r w:rsidR="3B480836" w:rsidRPr="3FEF75B2">
        <w:rPr>
          <w:lang w:val="en-US"/>
        </w:rPr>
        <w:t>.</w:t>
      </w:r>
    </w:p>
    <w:p w14:paraId="30D658A6" w14:textId="07009758" w:rsidR="3AFFE0D4" w:rsidRDefault="33A250A0" w:rsidP="002D3227">
      <w:pPr>
        <w:pStyle w:val="FeatureBox"/>
        <w:rPr>
          <w:rFonts w:eastAsia="Arial"/>
          <w:color w:val="000000" w:themeColor="text1"/>
          <w:sz w:val="20"/>
          <w:szCs w:val="20"/>
          <w:lang w:val="en-US"/>
        </w:rPr>
      </w:pPr>
      <w:r w:rsidRPr="00BB074F">
        <w:rPr>
          <w:rStyle w:val="Strong"/>
        </w:rPr>
        <w:t>Note</w:t>
      </w:r>
      <w:r w:rsidRPr="00BB074F">
        <w:t>:</w:t>
      </w:r>
      <w:r w:rsidRPr="06EFB210">
        <w:rPr>
          <w:lang w:val="en-US"/>
        </w:rPr>
        <w:t xml:space="preserve"> </w:t>
      </w:r>
      <w:r w:rsidR="2717BD88" w:rsidRPr="06EFB210">
        <w:rPr>
          <w:lang w:val="en-US"/>
        </w:rPr>
        <w:t>d</w:t>
      </w:r>
      <w:r w:rsidRPr="06EFB210">
        <w:rPr>
          <w:lang w:val="en-US"/>
        </w:rPr>
        <w:t xml:space="preserve">isplay in the classroom to use in </w:t>
      </w:r>
      <w:hyperlink w:anchor="_Lesson_5_–_1" w:history="1">
        <w:r w:rsidRPr="00BB074F">
          <w:rPr>
            <w:rStyle w:val="Hyperlink"/>
            <w:lang w:val="en-US"/>
          </w:rPr>
          <w:t>Lesson 5</w:t>
        </w:r>
      </w:hyperlink>
      <w:r w:rsidRPr="06EFB210">
        <w:rPr>
          <w:lang w:val="en-US"/>
        </w:rPr>
        <w:t>.</w:t>
      </w:r>
    </w:p>
    <w:p w14:paraId="282C23D3" w14:textId="5FDC53E9" w:rsidR="4A09F456" w:rsidRDefault="7DD096ED" w:rsidP="03EB51D4">
      <w:pPr>
        <w:pStyle w:val="ListNumber"/>
      </w:pPr>
      <w:r w:rsidRPr="52F7D73E">
        <w:t>Guide students through the process of ‘getting the gist’ by r</w:t>
      </w:r>
      <w:r w:rsidR="1AC7012D" w:rsidRPr="52F7D73E">
        <w:t>e</w:t>
      </w:r>
      <w:r w:rsidR="6570B8D7" w:rsidRPr="52F7D73E">
        <w:t>-</w:t>
      </w:r>
      <w:r w:rsidR="1AC7012D" w:rsidRPr="52F7D73E">
        <w:t>read</w:t>
      </w:r>
      <w:r w:rsidR="64F9BD89" w:rsidRPr="52F7D73E">
        <w:t>ing</w:t>
      </w:r>
      <w:r w:rsidR="1AC7012D" w:rsidRPr="52F7D73E">
        <w:t xml:space="preserve"> </w:t>
      </w:r>
      <w:r w:rsidR="796BA5F8" w:rsidRPr="52F7D73E">
        <w:t>‘Kangaroo and Hermit Crab’ (p</w:t>
      </w:r>
      <w:r w:rsidR="0D2048E5" w:rsidRPr="52F7D73E">
        <w:t>p</w:t>
      </w:r>
      <w:r w:rsidR="796BA5F8" w:rsidRPr="52F7D73E">
        <w:t xml:space="preserve"> 38</w:t>
      </w:r>
      <w:r w:rsidR="007A5463">
        <w:t>–</w:t>
      </w:r>
      <w:r w:rsidR="7988CF33" w:rsidRPr="52F7D73E">
        <w:t>39</w:t>
      </w:r>
      <w:r w:rsidR="796BA5F8" w:rsidRPr="52F7D73E">
        <w:t>)</w:t>
      </w:r>
      <w:r w:rsidR="1E973614" w:rsidRPr="52F7D73E">
        <w:t xml:space="preserve"> to understand the main points</w:t>
      </w:r>
      <w:r w:rsidR="796BA5F8" w:rsidRPr="52F7D73E">
        <w:t>. As a class</w:t>
      </w:r>
      <w:r w:rsidR="0B144CE3" w:rsidRPr="52F7D73E">
        <w:t>,</w:t>
      </w:r>
      <w:r w:rsidR="796BA5F8" w:rsidRPr="52F7D73E">
        <w:t xml:space="preserve"> </w:t>
      </w:r>
      <w:r w:rsidR="77A235C1" w:rsidRPr="52F7D73E">
        <w:t>identify the key information, including the who, what, where and why. For example:</w:t>
      </w:r>
    </w:p>
    <w:p w14:paraId="5DDE2DD0" w14:textId="7A9B87BB" w:rsidR="4A09F456" w:rsidRDefault="4377B072" w:rsidP="002D3227">
      <w:pPr>
        <w:pStyle w:val="ListBullet"/>
        <w:ind w:left="1134"/>
      </w:pPr>
      <w:r w:rsidRPr="52F7D73E">
        <w:t>Kangaroo boasts that he is the fastest animal and challenges Hermit Crab to a race at Cunningham Point.</w:t>
      </w:r>
    </w:p>
    <w:p w14:paraId="2693DAE1" w14:textId="71DCB8F4" w:rsidR="4A09F456" w:rsidRDefault="4377B072" w:rsidP="002D3227">
      <w:pPr>
        <w:pStyle w:val="ListBullet"/>
        <w:ind w:left="1134"/>
      </w:pPr>
      <w:r w:rsidRPr="52F7D73E">
        <w:t>Hermit Crab, with the help of his friends, tricks Kangaroo and wins the race.</w:t>
      </w:r>
    </w:p>
    <w:p w14:paraId="3971E157" w14:textId="16DEA82D" w:rsidR="4A09F456" w:rsidRDefault="77A235C1" w:rsidP="002D3227">
      <w:pPr>
        <w:pStyle w:val="ListBullet"/>
        <w:ind w:left="1134"/>
      </w:pPr>
      <w:r w:rsidRPr="52F7D73E">
        <w:lastRenderedPageBreak/>
        <w:t>Hermit Crab want</w:t>
      </w:r>
      <w:r w:rsidR="3B66C0E6" w:rsidRPr="52F7D73E">
        <w:t>s</w:t>
      </w:r>
      <w:r w:rsidRPr="52F7D73E">
        <w:t xml:space="preserve"> to teach Kangaroo a lesson about being humble and not showing off.</w:t>
      </w:r>
    </w:p>
    <w:p w14:paraId="036457CE" w14:textId="1A21B08A" w:rsidR="4A09F456" w:rsidRDefault="4DECE854" w:rsidP="03EB51D4">
      <w:pPr>
        <w:pStyle w:val="ListNumber"/>
      </w:pPr>
      <w:r w:rsidRPr="52F7D73E">
        <w:t xml:space="preserve">In pairs, students use the information from activity </w:t>
      </w:r>
      <w:r w:rsidR="5E764721" w:rsidRPr="52F7D73E">
        <w:t>1</w:t>
      </w:r>
      <w:r w:rsidR="4E4AB6F1" w:rsidRPr="52F7D73E">
        <w:t>1</w:t>
      </w:r>
      <w:r w:rsidR="5E764721" w:rsidRPr="52F7D73E">
        <w:t xml:space="preserve"> to capture the main idea (gist statement</w:t>
      </w:r>
      <w:r w:rsidR="5E764721" w:rsidRPr="52F7D73E" w:rsidDel="004B1095">
        <w:t xml:space="preserve">) </w:t>
      </w:r>
      <w:r w:rsidR="5E764721" w:rsidRPr="52F7D73E">
        <w:t>in less than 40 words. For example</w:t>
      </w:r>
      <w:r w:rsidR="117BF645" w:rsidRPr="52F7D73E">
        <w:t>:</w:t>
      </w:r>
    </w:p>
    <w:p w14:paraId="4C84B077" w14:textId="0E5CF871" w:rsidR="4A09F456" w:rsidRDefault="122DD676" w:rsidP="3FEF75B2">
      <w:pPr>
        <w:pStyle w:val="FeatureBox4"/>
      </w:pPr>
      <w:r w:rsidRPr="06EFB210">
        <w:t xml:space="preserve">Kangaroo </w:t>
      </w:r>
      <w:r>
        <w:t>boast</w:t>
      </w:r>
      <w:r w:rsidR="11CAC3C7">
        <w:t>ed</w:t>
      </w:r>
      <w:r w:rsidRPr="06EFB210">
        <w:t xml:space="preserve"> about being the fastest</w:t>
      </w:r>
      <w:r w:rsidR="76BF1DFF">
        <w:t xml:space="preserve"> animal</w:t>
      </w:r>
      <w:r>
        <w:t>.</w:t>
      </w:r>
      <w:r w:rsidRPr="06EFB210">
        <w:t xml:space="preserve"> He </w:t>
      </w:r>
      <w:r>
        <w:t>challenged</w:t>
      </w:r>
      <w:r w:rsidRPr="06EFB210">
        <w:t xml:space="preserve"> Hermit Crab to a race at Cunningham Point. With the help of his friends, Hermit Crab </w:t>
      </w:r>
      <w:r>
        <w:t>trick</w:t>
      </w:r>
      <w:r w:rsidR="2F1FF603">
        <w:t>ed</w:t>
      </w:r>
      <w:r w:rsidRPr="06EFB210">
        <w:t xml:space="preserve"> Kangaroo and </w:t>
      </w:r>
      <w:r>
        <w:t>w</w:t>
      </w:r>
      <w:r w:rsidR="0607624E">
        <w:t>on</w:t>
      </w:r>
      <w:r w:rsidR="3AC1CB70">
        <w:t>.</w:t>
      </w:r>
      <w:r w:rsidR="3AC1CB70" w:rsidRPr="06EFB210">
        <w:t xml:space="preserve"> This</w:t>
      </w:r>
      <w:r w:rsidRPr="06EFB210">
        <w:t xml:space="preserve"> </w:t>
      </w:r>
      <w:r>
        <w:t>t</w:t>
      </w:r>
      <w:r w:rsidR="74EEB27F">
        <w:t>aught</w:t>
      </w:r>
      <w:r w:rsidRPr="06EFB210">
        <w:t xml:space="preserve"> him a lesson about being humble and not showing off.</w:t>
      </w:r>
    </w:p>
    <w:p w14:paraId="55E84FFD" w14:textId="228C0795" w:rsidR="4A09F456" w:rsidRDefault="644F5E27" w:rsidP="3FEF75B2">
      <w:pPr>
        <w:pStyle w:val="FeatureBox2"/>
      </w:pPr>
      <w:r w:rsidRPr="00327986">
        <w:rPr>
          <w:rStyle w:val="Strong"/>
        </w:rPr>
        <w:t>Too hard?</w:t>
      </w:r>
      <w:r w:rsidRPr="3FEF75B2">
        <w:rPr>
          <w:b/>
          <w:bCs/>
        </w:rPr>
        <w:t xml:space="preserve"> </w:t>
      </w:r>
      <w:r w:rsidRPr="3FEF75B2">
        <w:t>Students work in a teacher</w:t>
      </w:r>
      <w:r w:rsidR="007A5463">
        <w:t>-</w:t>
      </w:r>
      <w:r w:rsidRPr="3FEF75B2">
        <w:t>guided group to record the main idea (gist statement).</w:t>
      </w:r>
    </w:p>
    <w:p w14:paraId="03E1312C" w14:textId="723513B3" w:rsidR="4A09F456" w:rsidRDefault="644F5E27" w:rsidP="3FEF75B2">
      <w:pPr>
        <w:pStyle w:val="FeatureBox2"/>
      </w:pPr>
      <w:r w:rsidRPr="00327986">
        <w:rPr>
          <w:rStyle w:val="Strong"/>
        </w:rPr>
        <w:t>Too easy?</w:t>
      </w:r>
      <w:r w:rsidRPr="3FEF75B2">
        <w:rPr>
          <w:b/>
          <w:bCs/>
        </w:rPr>
        <w:t xml:space="preserve"> </w:t>
      </w:r>
      <w:r w:rsidR="7CC740E2" w:rsidRPr="3FEF75B2">
        <w:t>Students</w:t>
      </w:r>
      <w:r w:rsidRPr="3FEF75B2">
        <w:t xml:space="preserve"> record their own gist statement.</w:t>
      </w:r>
    </w:p>
    <w:p w14:paraId="6C8995F0" w14:textId="6E460B87" w:rsidR="4A09F456" w:rsidRDefault="6B397D07" w:rsidP="03EB51D4">
      <w:pPr>
        <w:pStyle w:val="ListNumber"/>
      </w:pPr>
      <w:r w:rsidRPr="52F7D73E">
        <w:t xml:space="preserve">Explain that </w:t>
      </w:r>
      <w:r w:rsidR="6CEE255D" w:rsidRPr="52F7D73E">
        <w:t>S</w:t>
      </w:r>
      <w:r w:rsidRPr="52F7D73E">
        <w:t xml:space="preserve">tage 2 students will </w:t>
      </w:r>
      <w:r w:rsidR="77B35FE4" w:rsidRPr="52F7D73E">
        <w:t xml:space="preserve">orally retell the story </w:t>
      </w:r>
      <w:r w:rsidR="24CB0FF4" w:rsidRPr="52F7D73E">
        <w:t xml:space="preserve">while </w:t>
      </w:r>
      <w:r w:rsidR="77B35FE4" w:rsidRPr="52F7D73E">
        <w:t>Stage 3</w:t>
      </w:r>
      <w:r w:rsidR="7C762104" w:rsidRPr="52F7D73E">
        <w:t xml:space="preserve"> </w:t>
      </w:r>
      <w:r w:rsidR="00327986">
        <w:t xml:space="preserve">students </w:t>
      </w:r>
      <w:r w:rsidR="77B35FE4" w:rsidRPr="52F7D73E">
        <w:t>check the accuracy of their ‘gist statement’</w:t>
      </w:r>
      <w:r w:rsidR="76E67656" w:rsidRPr="52F7D73E">
        <w:t xml:space="preserve"> to ensure it captures the main idea.</w:t>
      </w:r>
    </w:p>
    <w:p w14:paraId="2AACFBB3" w14:textId="77777777" w:rsidR="009610BC" w:rsidRDefault="04FF7BA9" w:rsidP="00755283">
      <w:pPr>
        <w:pStyle w:val="Heading3"/>
      </w:pPr>
      <w:bookmarkStart w:id="29" w:name="_Toc173850796"/>
      <w:r>
        <w:t>Part</w:t>
      </w:r>
      <w:bookmarkEnd w:id="29"/>
    </w:p>
    <w:p w14:paraId="4940DD71" w14:textId="77777777" w:rsidR="009610BC" w:rsidRDefault="009610BC" w:rsidP="009610BC">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55738B31"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587C029A" w14:textId="081B48D7" w:rsidR="009610BC" w:rsidRDefault="1255E730">
            <w:r>
              <w:t>Stage 2 (</w:t>
            </w:r>
            <w:r w:rsidR="03690DB7">
              <w:t>pairs</w:t>
            </w:r>
            <w:r w:rsidR="4FA4BAD6">
              <w:t>)</w:t>
            </w:r>
          </w:p>
        </w:tc>
        <w:tc>
          <w:tcPr>
            <w:tcW w:w="7280" w:type="dxa"/>
          </w:tcPr>
          <w:p w14:paraId="287CC3E2" w14:textId="5BB70361" w:rsidR="009610BC" w:rsidRDefault="19ED98A6">
            <w:r>
              <w:t>Stage 3 (teacher guided/pairs/independent)</w:t>
            </w:r>
          </w:p>
        </w:tc>
      </w:tr>
      <w:tr w:rsidR="009610BC" w14:paraId="0B2534CD"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42FD0FEF" w14:textId="69341A3B" w:rsidR="07DFB1B2" w:rsidRDefault="07DFB1B2" w:rsidP="52F7D73E">
            <w:pPr>
              <w:pStyle w:val="ListNumber"/>
            </w:pPr>
            <w:r>
              <w:t>In pairs, s</w:t>
            </w:r>
            <w:r w:rsidR="290398D5">
              <w:t xml:space="preserve">tudents create a visual representation of ‘Kangaroo and Hermit Crab’ </w:t>
            </w:r>
            <w:r w:rsidR="48EBAAEA">
              <w:t>(pp</w:t>
            </w:r>
            <w:r w:rsidR="00045E41">
              <w:t xml:space="preserve"> </w:t>
            </w:r>
            <w:r w:rsidR="48EBAAEA">
              <w:t>38</w:t>
            </w:r>
            <w:r w:rsidR="00045E41">
              <w:t>–</w:t>
            </w:r>
            <w:r w:rsidR="48EBAAEA">
              <w:t xml:space="preserve">39) </w:t>
            </w:r>
            <w:r w:rsidR="290398D5">
              <w:t>using words, phrases and illustrations.</w:t>
            </w:r>
          </w:p>
          <w:p w14:paraId="6458E741" w14:textId="2273EA6D" w:rsidR="437FCBEB" w:rsidRDefault="312441D0" w:rsidP="03EB51D4">
            <w:pPr>
              <w:pStyle w:val="ListNumber"/>
            </w:pPr>
            <w:r>
              <w:lastRenderedPageBreak/>
              <w:t>S</w:t>
            </w:r>
            <w:r w:rsidR="4BB3693B">
              <w:t xml:space="preserve">tudents </w:t>
            </w:r>
            <w:r w:rsidR="16DCC417">
              <w:t xml:space="preserve">take turns </w:t>
            </w:r>
            <w:r w:rsidR="4BB3693B">
              <w:t>orally retell</w:t>
            </w:r>
            <w:r w:rsidR="3D3A138C">
              <w:t>ing parts of</w:t>
            </w:r>
            <w:r w:rsidR="4BB3693B">
              <w:t xml:space="preserve"> ‘Kangaroo and Hermit Crab’.</w:t>
            </w:r>
          </w:p>
          <w:p w14:paraId="0F260691" w14:textId="2E3461D2" w:rsidR="009610BC" w:rsidRPr="00297989" w:rsidRDefault="0813C6AF" w:rsidP="00297989">
            <w:pPr>
              <w:pStyle w:val="FeatureBox2"/>
            </w:pPr>
            <w:r w:rsidRPr="00045E41">
              <w:rPr>
                <w:rStyle w:val="Strong"/>
              </w:rPr>
              <w:t>Too easy?</w:t>
            </w:r>
            <w:r w:rsidRPr="06EFB210">
              <w:rPr>
                <w:b/>
                <w:bCs/>
              </w:rPr>
              <w:t xml:space="preserve"> </w:t>
            </w:r>
            <w:r>
              <w:t xml:space="preserve">Students </w:t>
            </w:r>
            <w:r w:rsidR="7F00A496">
              <w:t xml:space="preserve">use the </w:t>
            </w:r>
            <w:r w:rsidR="50F25449">
              <w:t>T</w:t>
            </w:r>
            <w:r w:rsidR="1D3196B1">
              <w:t xml:space="preserve">raditional </w:t>
            </w:r>
            <w:r w:rsidR="5D5F6231">
              <w:t>S</w:t>
            </w:r>
            <w:r w:rsidR="1D3196B1">
              <w:t>tory</w:t>
            </w:r>
            <w:r w:rsidR="7F00A496">
              <w:t xml:space="preserve"> to </w:t>
            </w:r>
            <w:r>
              <w:t>create a reader’s theatre.</w:t>
            </w:r>
          </w:p>
        </w:tc>
        <w:tc>
          <w:tcPr>
            <w:tcW w:w="7280" w:type="dxa"/>
          </w:tcPr>
          <w:p w14:paraId="42A9FA93" w14:textId="6B0C10BD" w:rsidR="009610BC" w:rsidRDefault="7B31B666">
            <w:pPr>
              <w:pStyle w:val="ListNumber"/>
            </w:pPr>
            <w:r>
              <w:lastRenderedPageBreak/>
              <w:t xml:space="preserve">Ask students </w:t>
            </w:r>
            <w:r w:rsidR="522A4F2C">
              <w:t xml:space="preserve">how they </w:t>
            </w:r>
            <w:r w:rsidR="0C701D40">
              <w:t>c</w:t>
            </w:r>
            <w:r w:rsidR="522A4F2C">
              <w:t>ould check the accuracy of the</w:t>
            </w:r>
            <w:r w:rsidR="7265DF5D">
              <w:t>ir gist statement to ensure it captures the main idea.</w:t>
            </w:r>
            <w:r w:rsidR="21C296FB">
              <w:t xml:space="preserve"> </w:t>
            </w:r>
            <w:r w:rsidR="5D5D56A8">
              <w:t xml:space="preserve">For example, </w:t>
            </w:r>
            <w:r w:rsidR="5666B568">
              <w:t>compar</w:t>
            </w:r>
            <w:r w:rsidR="7E3AF790">
              <w:t xml:space="preserve">e it </w:t>
            </w:r>
            <w:r w:rsidR="00E113FA">
              <w:t>to</w:t>
            </w:r>
            <w:r w:rsidR="00F15FBD">
              <w:t xml:space="preserve"> </w:t>
            </w:r>
            <w:r w:rsidR="5666B568">
              <w:t>the text or with a peer.</w:t>
            </w:r>
          </w:p>
          <w:p w14:paraId="36C21245" w14:textId="48EB1B98" w:rsidR="009610BC" w:rsidRDefault="42570845">
            <w:pPr>
              <w:pStyle w:val="ListNumber"/>
            </w:pPr>
            <w:r>
              <w:lastRenderedPageBreak/>
              <w:t xml:space="preserve">Guide students to </w:t>
            </w:r>
            <w:r w:rsidR="5666B568">
              <w:t>c</w:t>
            </w:r>
            <w:r w:rsidR="0587C74D">
              <w:t>heck the accuracy of their gist statement</w:t>
            </w:r>
            <w:r w:rsidR="78894C15">
              <w:t xml:space="preserve"> by comparing it to the text</w:t>
            </w:r>
            <w:r w:rsidR="3ADC1D53">
              <w:t xml:space="preserve">. </w:t>
            </w:r>
            <w:r w:rsidR="061E2F7E">
              <w:t>Ask guiding questions</w:t>
            </w:r>
            <w:r w:rsidR="07FC2BFF">
              <w:t>,</w:t>
            </w:r>
            <w:r w:rsidR="061E2F7E">
              <w:t xml:space="preserve"> </w:t>
            </w:r>
            <w:r w:rsidR="71E3DD2F">
              <w:t>f</w:t>
            </w:r>
            <w:r w:rsidR="061E2F7E">
              <w:t>or ex</w:t>
            </w:r>
            <w:r w:rsidR="576AB8B4">
              <w:t>ample:</w:t>
            </w:r>
          </w:p>
          <w:p w14:paraId="29D7A07C" w14:textId="2363D53D" w:rsidR="009610BC" w:rsidRDefault="0946E162" w:rsidP="002D3227">
            <w:pPr>
              <w:pStyle w:val="ListBullet"/>
              <w:ind w:left="1253"/>
            </w:pPr>
            <w:r>
              <w:t xml:space="preserve">Who </w:t>
            </w:r>
            <w:r w:rsidR="645BC2F6">
              <w:t>i</w:t>
            </w:r>
            <w:r w:rsidR="12E76D82">
              <w:t>s</w:t>
            </w:r>
            <w:r w:rsidR="797DC3A3">
              <w:t xml:space="preserve"> in the </w:t>
            </w:r>
            <w:r w:rsidR="444EE68E">
              <w:t>text?</w:t>
            </w:r>
          </w:p>
          <w:p w14:paraId="780035FB" w14:textId="7B050327" w:rsidR="009610BC" w:rsidRDefault="25DE4B0E" w:rsidP="002D3227">
            <w:pPr>
              <w:pStyle w:val="ListBullet"/>
              <w:ind w:left="1253"/>
            </w:pPr>
            <w:r>
              <w:t>Where does the race take place?</w:t>
            </w:r>
          </w:p>
          <w:p w14:paraId="2B880130" w14:textId="63E04EDE" w:rsidR="009610BC" w:rsidRDefault="25DE4B0E" w:rsidP="002D3227">
            <w:pPr>
              <w:pStyle w:val="ListBullet"/>
              <w:ind w:left="1253"/>
            </w:pPr>
            <w:r>
              <w:t>What does Hermit Crab</w:t>
            </w:r>
            <w:r w:rsidR="13E2A287">
              <w:t xml:space="preserve"> do to Kangaroo during the race?</w:t>
            </w:r>
          </w:p>
          <w:p w14:paraId="03FC5E35" w14:textId="5292F618" w:rsidR="009610BC" w:rsidRDefault="0664179D" w:rsidP="002D3227">
            <w:pPr>
              <w:pStyle w:val="ListBullet"/>
              <w:ind w:left="1253"/>
            </w:pPr>
            <w:r>
              <w:t>Who wins the race?</w:t>
            </w:r>
          </w:p>
          <w:p w14:paraId="7D3593B1" w14:textId="41A1B276" w:rsidR="009610BC" w:rsidRDefault="1929B7FE" w:rsidP="03EB51D4">
            <w:pPr>
              <w:pStyle w:val="ListNumber"/>
            </w:pPr>
            <w:r>
              <w:t>S</w:t>
            </w:r>
            <w:r w:rsidR="294425E3">
              <w:t>tudents</w:t>
            </w:r>
            <w:r w:rsidR="400F9613">
              <w:t xml:space="preserve"> determine whether their gist stat</w:t>
            </w:r>
            <w:r w:rsidR="3774310F">
              <w:t>e</w:t>
            </w:r>
            <w:r w:rsidR="400F9613">
              <w:t xml:space="preserve">ment </w:t>
            </w:r>
            <w:r w:rsidR="0D55F694">
              <w:t>answer</w:t>
            </w:r>
            <w:r w:rsidR="2DA8D7AF">
              <w:t>s</w:t>
            </w:r>
            <w:r w:rsidR="400F9613">
              <w:t xml:space="preserve"> </w:t>
            </w:r>
            <w:r w:rsidR="0E7A1989">
              <w:t>the guiding questions</w:t>
            </w:r>
            <w:r w:rsidR="1C6FF888">
              <w:t xml:space="preserve"> and </w:t>
            </w:r>
            <w:r w:rsidR="621617C9">
              <w:t>captur</w:t>
            </w:r>
            <w:r w:rsidR="2DA8D7AF">
              <w:t>es</w:t>
            </w:r>
            <w:r w:rsidR="1C6FF888">
              <w:t xml:space="preserve"> the main idea</w:t>
            </w:r>
            <w:r w:rsidR="0E7A1989">
              <w:t xml:space="preserve">. </w:t>
            </w:r>
            <w:r w:rsidR="77EDEA77">
              <w:t>Students then compare their gist statement</w:t>
            </w:r>
            <w:r w:rsidR="0B01B09F">
              <w:t xml:space="preserve"> with a partner</w:t>
            </w:r>
            <w:r w:rsidR="77EDEA77">
              <w:t>.</w:t>
            </w:r>
          </w:p>
          <w:p w14:paraId="06ABD02E" w14:textId="3825BF25" w:rsidR="009610BC" w:rsidRDefault="25F89AE9" w:rsidP="03EB51D4">
            <w:pPr>
              <w:pStyle w:val="ListNumber"/>
            </w:pPr>
            <w:r>
              <w:t xml:space="preserve">Provide time for students to adjust </w:t>
            </w:r>
            <w:r w:rsidR="0E7A1989">
              <w:t>the</w:t>
            </w:r>
            <w:r w:rsidR="2759E45D">
              <w:t>ir</w:t>
            </w:r>
            <w:r w:rsidR="0E7A1989">
              <w:t xml:space="preserve"> gist statement</w:t>
            </w:r>
            <w:r w:rsidR="3731B477">
              <w:t>s</w:t>
            </w:r>
            <w:r w:rsidR="0E7A1989">
              <w:t xml:space="preserve"> </w:t>
            </w:r>
            <w:r w:rsidR="768C0C60">
              <w:t>if</w:t>
            </w:r>
            <w:r w:rsidR="0E7A1989">
              <w:t xml:space="preserve"> needed.</w:t>
            </w:r>
          </w:p>
          <w:p w14:paraId="0564E801" w14:textId="62D89E23" w:rsidR="009610BC" w:rsidRDefault="6DD73C96" w:rsidP="03EB51D4">
            <w:pPr>
              <w:pStyle w:val="ListNumber"/>
            </w:pPr>
            <w:r>
              <w:t xml:space="preserve">In pairs, students use their gist statement to explain the main themes or </w:t>
            </w:r>
            <w:r w:rsidR="6250E013">
              <w:t>ideas expressed.</w:t>
            </w:r>
          </w:p>
        </w:tc>
      </w:tr>
    </w:tbl>
    <w:p w14:paraId="4EC4869E" w14:textId="77777777" w:rsidR="009610BC" w:rsidRPr="006D360D" w:rsidRDefault="04FF7BA9" w:rsidP="00C97803">
      <w:pPr>
        <w:pStyle w:val="Heading3"/>
      </w:pPr>
      <w:bookmarkStart w:id="30" w:name="_Toc173850797"/>
      <w:r>
        <w:lastRenderedPageBreak/>
        <w:t>Whole</w:t>
      </w:r>
      <w:bookmarkEnd w:id="30"/>
    </w:p>
    <w:p w14:paraId="03CCC4B4" w14:textId="0DB86EAD" w:rsidR="277B9DBD" w:rsidRDefault="7D8B9554" w:rsidP="06EFB210">
      <w:pPr>
        <w:pStyle w:val="ListNumber"/>
      </w:pPr>
      <w:r w:rsidRPr="52F7D73E">
        <w:t>Revise cultural practices and protocols that Aboriginal and/or Torres Strait Islander Peoples use to interact</w:t>
      </w:r>
      <w:r w:rsidR="5D203428" w:rsidRPr="52F7D73E">
        <w:t xml:space="preserve"> from </w:t>
      </w:r>
      <w:hyperlink w:anchor="_Lesson_1_–_1" w:history="1">
        <w:r w:rsidR="5D203428" w:rsidRPr="00F15FBD">
          <w:rPr>
            <w:rStyle w:val="Hyperlink"/>
          </w:rPr>
          <w:t>Lesson 1</w:t>
        </w:r>
      </w:hyperlink>
      <w:r w:rsidRPr="52F7D73E">
        <w:t xml:space="preserve">. For example, </w:t>
      </w:r>
      <w:r w:rsidR="005D2229">
        <w:t>Yarning Circle</w:t>
      </w:r>
      <w:r w:rsidRPr="52F7D73E">
        <w:t xml:space="preserve">s. Explore how </w:t>
      </w:r>
      <w:r w:rsidR="005D2229">
        <w:t>Yarning Circle</w:t>
      </w:r>
      <w:r w:rsidR="00FE7C53" w:rsidRPr="52F7D73E">
        <w:t xml:space="preserve">s </w:t>
      </w:r>
      <w:r w:rsidRPr="52F7D73E">
        <w:t xml:space="preserve">are an important practice to learn from a collective group, build respectful relationships and to preserve and pass on </w:t>
      </w:r>
      <w:r w:rsidR="00F35646">
        <w:t>c</w:t>
      </w:r>
      <w:r w:rsidR="00F35646" w:rsidRPr="52F7D73E">
        <w:t xml:space="preserve">ultural </w:t>
      </w:r>
      <w:r w:rsidRPr="52F7D73E">
        <w:t>knowledge.</w:t>
      </w:r>
    </w:p>
    <w:p w14:paraId="076E0161" w14:textId="5577FE47" w:rsidR="277B9DBD" w:rsidRDefault="277B9DBD" w:rsidP="06EFB210">
      <w:pPr>
        <w:pStyle w:val="FeatureBox"/>
      </w:pPr>
      <w:r w:rsidRPr="06EFB210">
        <w:rPr>
          <w:b/>
          <w:bCs/>
        </w:rPr>
        <w:t>Note:</w:t>
      </w:r>
      <w:r w:rsidRPr="06EFB210">
        <w:t xml:space="preserve"> </w:t>
      </w:r>
      <w:r w:rsidR="005D2229">
        <w:t>Yarning Circle</w:t>
      </w:r>
      <w:r w:rsidR="00FE7C53" w:rsidRPr="06EFB210">
        <w:t xml:space="preserve">s </w:t>
      </w:r>
      <w:r w:rsidRPr="06EFB210">
        <w:t xml:space="preserve">are an important </w:t>
      </w:r>
      <w:r w:rsidR="00F35646">
        <w:t>c</w:t>
      </w:r>
      <w:r w:rsidR="00F35646" w:rsidRPr="06EFB210">
        <w:t xml:space="preserve">ultural </w:t>
      </w:r>
      <w:r w:rsidRPr="06EFB210">
        <w:t>practice for Aboriginal and</w:t>
      </w:r>
      <w:r w:rsidR="0FC606A6" w:rsidRPr="06EFB210">
        <w:t>/or</w:t>
      </w:r>
      <w:r w:rsidRPr="06EFB210">
        <w:t xml:space="preserve"> Torres Strait Islander Peoples. Knowledge and information </w:t>
      </w:r>
      <w:proofErr w:type="gramStart"/>
      <w:r w:rsidR="00E15B55">
        <w:t>is</w:t>
      </w:r>
      <w:proofErr w:type="gramEnd"/>
      <w:r w:rsidRPr="06EFB210">
        <w:t xml:space="preserve"> shared in harmony and with respect for all individuals (QCAA 2020). For further information about </w:t>
      </w:r>
      <w:r w:rsidR="005D2229" w:rsidRPr="003D6CCC">
        <w:t>Yarning Circle</w:t>
      </w:r>
      <w:r w:rsidRPr="003D6CCC">
        <w:t>s</w:t>
      </w:r>
      <w:r w:rsidR="00A64128">
        <w:t xml:space="preserve">, </w:t>
      </w:r>
      <w:r w:rsidRPr="06EFB210">
        <w:t xml:space="preserve">refer to the </w:t>
      </w:r>
      <w:hyperlink r:id="rId44" w:history="1">
        <w:r w:rsidRPr="003D6CCC">
          <w:rPr>
            <w:rStyle w:val="Hyperlink"/>
          </w:rPr>
          <w:t xml:space="preserve">Aboriginal Outcomes and Communities </w:t>
        </w:r>
        <w:r w:rsidR="003D6CCC" w:rsidRPr="003D6CCC">
          <w:rPr>
            <w:rStyle w:val="Hyperlink"/>
          </w:rPr>
          <w:t>website</w:t>
        </w:r>
      </w:hyperlink>
      <w:r w:rsidRPr="06EFB210">
        <w:t>.</w:t>
      </w:r>
    </w:p>
    <w:p w14:paraId="7FCF9604" w14:textId="2C37CFFF" w:rsidR="5FF95502" w:rsidRDefault="0A943721" w:rsidP="06EFB210">
      <w:pPr>
        <w:pStyle w:val="ListNumber"/>
        <w:spacing w:before="0" w:after="0"/>
        <w:rPr>
          <w:rFonts w:eastAsia="Arial"/>
          <w:szCs w:val="22"/>
        </w:rPr>
      </w:pPr>
      <w:r w:rsidRPr="52F7D73E">
        <w:rPr>
          <w:rFonts w:eastAsia="Arial"/>
          <w:szCs w:val="22"/>
        </w:rPr>
        <w:t xml:space="preserve">Set class expectations for participating in a </w:t>
      </w:r>
      <w:r w:rsidR="005D2229">
        <w:rPr>
          <w:rFonts w:eastAsia="Arial"/>
          <w:szCs w:val="22"/>
        </w:rPr>
        <w:t>Yarning Circle</w:t>
      </w:r>
      <w:r w:rsidRPr="52F7D73E">
        <w:rPr>
          <w:rFonts w:eastAsia="Arial"/>
          <w:szCs w:val="22"/>
        </w:rPr>
        <w:t>. For example:</w:t>
      </w:r>
    </w:p>
    <w:p w14:paraId="2596300F" w14:textId="720984DD" w:rsidR="5FF95502" w:rsidRDefault="5FF95502" w:rsidP="002D3227">
      <w:pPr>
        <w:pStyle w:val="ListBullet"/>
        <w:ind w:left="1134"/>
        <w:rPr>
          <w:rFonts w:eastAsia="Arial"/>
        </w:rPr>
      </w:pPr>
      <w:r w:rsidRPr="06EFB210">
        <w:t>one student speaks at a time without interruption</w:t>
      </w:r>
    </w:p>
    <w:p w14:paraId="6F9C160C" w14:textId="754529BC" w:rsidR="5FF95502" w:rsidRDefault="5FF95502" w:rsidP="002D3227">
      <w:pPr>
        <w:pStyle w:val="ListBullet"/>
        <w:ind w:left="1134"/>
        <w:rPr>
          <w:rFonts w:eastAsia="Arial"/>
        </w:rPr>
      </w:pPr>
      <w:r w:rsidRPr="06EFB210">
        <w:t>use respectful language</w:t>
      </w:r>
    </w:p>
    <w:p w14:paraId="48CBC78F" w14:textId="613E459B" w:rsidR="5FF95502" w:rsidRDefault="5FF95502" w:rsidP="002D3227">
      <w:pPr>
        <w:pStyle w:val="ListBullet"/>
        <w:ind w:left="1134"/>
        <w:rPr>
          <w:rFonts w:eastAsia="Arial"/>
        </w:rPr>
      </w:pPr>
      <w:r w:rsidRPr="06EFB210">
        <w:t>everyone is equal</w:t>
      </w:r>
    </w:p>
    <w:p w14:paraId="0837BEEB" w14:textId="5ED3DDC8" w:rsidR="5FF95502" w:rsidRDefault="5FF95502" w:rsidP="002D3227">
      <w:pPr>
        <w:pStyle w:val="ListBullet"/>
        <w:ind w:left="1134"/>
        <w:rPr>
          <w:rFonts w:eastAsia="Arial"/>
        </w:rPr>
      </w:pPr>
      <w:r w:rsidRPr="06EFB210">
        <w:t>listen actively</w:t>
      </w:r>
    </w:p>
    <w:p w14:paraId="101FF329" w14:textId="01C01D49" w:rsidR="5FF95502" w:rsidRDefault="5FF95502" w:rsidP="002D3227">
      <w:pPr>
        <w:pStyle w:val="ListBullet"/>
        <w:ind w:left="1134"/>
        <w:rPr>
          <w:rFonts w:eastAsia="Arial"/>
        </w:rPr>
      </w:pPr>
      <w:r w:rsidRPr="06EFB210">
        <w:t>value the contributions of others.</w:t>
      </w:r>
    </w:p>
    <w:p w14:paraId="63709EA7" w14:textId="6A1E5A1E" w:rsidR="5FF95502" w:rsidRDefault="0A943721" w:rsidP="52F7D73E">
      <w:pPr>
        <w:pStyle w:val="ListNumber"/>
        <w:rPr>
          <w:rFonts w:eastAsia="Arial"/>
          <w:color w:val="000000" w:themeColor="text1"/>
        </w:rPr>
      </w:pPr>
      <w:r w:rsidRPr="52F7D73E">
        <w:t xml:space="preserve">Students </w:t>
      </w:r>
      <w:r w:rsidR="58AE7269" w:rsidRPr="52F7D73E">
        <w:t xml:space="preserve">participate in a </w:t>
      </w:r>
      <w:r w:rsidR="005D2229">
        <w:t>Yarning Circle</w:t>
      </w:r>
      <w:r w:rsidR="00764A83" w:rsidRPr="52F7D73E">
        <w:t xml:space="preserve"> </w:t>
      </w:r>
      <w:r w:rsidR="58AE7269" w:rsidRPr="52F7D73E">
        <w:t xml:space="preserve">to reflect on the </w:t>
      </w:r>
      <w:r w:rsidR="4D3DEE09">
        <w:t>T</w:t>
      </w:r>
      <w:r w:rsidR="58AE7269">
        <w:t xml:space="preserve">raditional </w:t>
      </w:r>
      <w:r w:rsidR="338B7EF5">
        <w:t>S</w:t>
      </w:r>
      <w:r w:rsidR="58AE7269">
        <w:t>tory</w:t>
      </w:r>
      <w:r w:rsidR="58AE7269" w:rsidRPr="52F7D73E">
        <w:t xml:space="preserve">, </w:t>
      </w:r>
      <w:r w:rsidR="754C5DC1" w:rsidRPr="778AF292">
        <w:rPr>
          <w:rFonts w:eastAsia="Arial"/>
          <w:color w:val="000000" w:themeColor="text1"/>
        </w:rPr>
        <w:t xml:space="preserve">‘Kangaroo and the Hermit Crab’. </w:t>
      </w:r>
      <w:r w:rsidR="3C509277" w:rsidRPr="778AF292">
        <w:rPr>
          <w:rFonts w:eastAsia="Arial"/>
          <w:color w:val="000000" w:themeColor="text1"/>
        </w:rPr>
        <w:t>Pose the following discussion questions:</w:t>
      </w:r>
    </w:p>
    <w:p w14:paraId="5550A13D" w14:textId="28B7DDBA" w:rsidR="5B1D4C40" w:rsidRDefault="5B1D4C40" w:rsidP="002D3227">
      <w:pPr>
        <w:pStyle w:val="ListBullet"/>
        <w:ind w:left="1134"/>
      </w:pPr>
      <w:r w:rsidRPr="06EFB210">
        <w:lastRenderedPageBreak/>
        <w:t xml:space="preserve">What teachings </w:t>
      </w:r>
      <w:r w:rsidR="24B22FF1" w:rsidRPr="06EFB210">
        <w:t xml:space="preserve">did the </w:t>
      </w:r>
      <w:r w:rsidR="134A6D83">
        <w:t>T</w:t>
      </w:r>
      <w:r w:rsidR="24B22FF1">
        <w:t xml:space="preserve">raditional </w:t>
      </w:r>
      <w:r w:rsidR="6FA3AA95">
        <w:t>S</w:t>
      </w:r>
      <w:r w:rsidR="24B22FF1">
        <w:t>tory</w:t>
      </w:r>
      <w:r w:rsidR="24B22FF1" w:rsidRPr="06EFB210">
        <w:t xml:space="preserve"> </w:t>
      </w:r>
      <w:r w:rsidRPr="06EFB210">
        <w:t xml:space="preserve">‘Kangaroo and Hermit Crab’ pass on? </w:t>
      </w:r>
      <w:r w:rsidR="00764A83">
        <w:t>(</w:t>
      </w:r>
      <w:r w:rsidRPr="06EFB210">
        <w:t>For example, never giving up and together</w:t>
      </w:r>
      <w:r w:rsidR="00D8298F">
        <w:t>,</w:t>
      </w:r>
      <w:r w:rsidRPr="06EFB210">
        <w:t xml:space="preserve"> everyone achieves more.</w:t>
      </w:r>
      <w:r w:rsidR="00764A83">
        <w:t>)</w:t>
      </w:r>
    </w:p>
    <w:p w14:paraId="675AE709" w14:textId="52C5E1FF" w:rsidR="5B1D4C40" w:rsidRDefault="754C5DC1" w:rsidP="002D3227">
      <w:pPr>
        <w:pStyle w:val="ListBullet"/>
        <w:ind w:left="1134"/>
      </w:pPr>
      <w:r w:rsidRPr="52F7D73E">
        <w:t>How could you apply this teaching to your daily life?</w:t>
      </w:r>
    </w:p>
    <w:p w14:paraId="62565AC6" w14:textId="64A73C80" w:rsidR="613B9195" w:rsidRDefault="62C4F721" w:rsidP="06EFB210">
      <w:pPr>
        <w:pStyle w:val="ListNumber"/>
      </w:pPr>
      <w:r w:rsidRPr="52F7D73E">
        <w:t xml:space="preserve">As a class, reflect on the discussion questions and how the </w:t>
      </w:r>
      <w:r w:rsidR="005D2229">
        <w:t>Yarning Circle</w:t>
      </w:r>
      <w:r w:rsidR="000B3904">
        <w:t xml:space="preserve"> </w:t>
      </w:r>
      <w:r w:rsidRPr="52F7D73E">
        <w:t>successful</w:t>
      </w:r>
      <w:r w:rsidR="005D70DF">
        <w:t xml:space="preserve">ly </w:t>
      </w:r>
      <w:r>
        <w:t>shar</w:t>
      </w:r>
      <w:r w:rsidR="005D70DF">
        <w:t>es</w:t>
      </w:r>
      <w:r w:rsidRPr="52F7D73E">
        <w:t xml:space="preserve"> knowledge in a safe space without judgement.</w:t>
      </w:r>
    </w:p>
    <w:p w14:paraId="44275B93" w14:textId="77777777" w:rsidR="00297989" w:rsidRPr="00297989" w:rsidRDefault="00297989" w:rsidP="00297989">
      <w:r w:rsidRPr="00297989">
        <w:br w:type="page"/>
      </w:r>
    </w:p>
    <w:p w14:paraId="5DDA0616" w14:textId="4D43FC00" w:rsidR="00CB6809" w:rsidRDefault="5BDDE032" w:rsidP="00A16CE9">
      <w:pPr>
        <w:pStyle w:val="Heading1"/>
      </w:pPr>
      <w:bookmarkStart w:id="31" w:name="_Toc173850798"/>
      <w:r>
        <w:lastRenderedPageBreak/>
        <w:t>Week 2</w:t>
      </w:r>
      <w:bookmarkEnd w:id="31"/>
    </w:p>
    <w:p w14:paraId="1028587B" w14:textId="77777777" w:rsidR="00CB6809" w:rsidRDefault="5BDDE032" w:rsidP="00A16CE9">
      <w:pPr>
        <w:pStyle w:val="Heading2"/>
      </w:pPr>
      <w:bookmarkStart w:id="32" w:name="_Toc173850799"/>
      <w:r>
        <w:t>Component A teaching and learning</w:t>
      </w:r>
      <w:bookmarkEnd w:id="32"/>
    </w:p>
    <w:p w14:paraId="76D71C08" w14:textId="77777777" w:rsidR="00CB6809" w:rsidRPr="00D80F5D" w:rsidRDefault="00CB6809" w:rsidP="00C97803">
      <w:r w:rsidRPr="00D80F5D">
        <w:t xml:space="preserve">Component A </w:t>
      </w:r>
      <w:r w:rsidRPr="00C97803">
        <w:t>focuses</w:t>
      </w:r>
      <w:r w:rsidRPr="00D80F5D">
        <w:t xml:space="preserve"> on the development of foundational skills and knowledge through regular, systematic and repeated practice. The mentor and supporting texts used in Component B of this unit can support the effective implementation of Component A teaching and learning.</w:t>
      </w:r>
    </w:p>
    <w:p w14:paraId="355B4556" w14:textId="77777777" w:rsidR="00CB6809" w:rsidRDefault="5BDDE032" w:rsidP="00C97803">
      <w:pPr>
        <w:pStyle w:val="Heading3"/>
      </w:pPr>
      <w:bookmarkStart w:id="33" w:name="_Toc173850800"/>
      <w:r>
        <w:t>Planning framework</w:t>
      </w:r>
      <w:bookmarkEnd w:id="33"/>
    </w:p>
    <w:p w14:paraId="3F0E9132" w14:textId="174D479E" w:rsidR="00EB2CD5" w:rsidRPr="00466E6E" w:rsidRDefault="00D654B0" w:rsidP="00EB2CD5">
      <w:r w:rsidRPr="00466E6E">
        <w:t xml:space="preserve">To plan and document Component A teaching and learning, a </w:t>
      </w:r>
      <w:hyperlink r:id="rId4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6" w:history="1">
        <w:r w:rsidRPr="00466E6E">
          <w:rPr>
            <w:rStyle w:val="Hyperlink"/>
          </w:rPr>
          <w:t>Lesson advice guides</w:t>
        </w:r>
      </w:hyperlink>
      <w:r w:rsidR="00EB2CD5" w:rsidRPr="00466E6E">
        <w:t>.</w:t>
      </w:r>
    </w:p>
    <w:p w14:paraId="03127B58" w14:textId="77777777" w:rsidR="00CB6809" w:rsidRDefault="5BDDE032" w:rsidP="00A16CE9">
      <w:pPr>
        <w:pStyle w:val="Heading2"/>
      </w:pPr>
      <w:bookmarkStart w:id="34" w:name="_Toc173850801"/>
      <w:r>
        <w:t>Component B teaching and learning</w:t>
      </w:r>
      <w:bookmarkEnd w:id="34"/>
    </w:p>
    <w:p w14:paraId="77129B48"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FDC21D5" w14:textId="77777777" w:rsidR="00AD78C4" w:rsidRDefault="415F1FD3" w:rsidP="00C97803">
      <w:pPr>
        <w:pStyle w:val="Heading3"/>
      </w:pPr>
      <w:bookmarkStart w:id="35" w:name="_Toc173850802"/>
      <w:r>
        <w:t>Learning intentions and success criteria</w:t>
      </w:r>
      <w:bookmarkEnd w:id="35"/>
    </w:p>
    <w:p w14:paraId="5B0A988E"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05EDA542" w14:textId="77777777" w:rsidTr="06EFB210">
        <w:trPr>
          <w:cnfStyle w:val="100000000000" w:firstRow="1" w:lastRow="0" w:firstColumn="0" w:lastColumn="0" w:oddVBand="0" w:evenVBand="0" w:oddHBand="0" w:evenHBand="0" w:firstRowFirstColumn="0" w:firstRowLastColumn="0" w:lastRowFirstColumn="0" w:lastRowLastColumn="0"/>
        </w:trPr>
        <w:tc>
          <w:tcPr>
            <w:tcW w:w="2263" w:type="dxa"/>
          </w:tcPr>
          <w:p w14:paraId="408B77EC" w14:textId="77777777" w:rsidR="00AD78C4" w:rsidRDefault="00AD78C4">
            <w:r w:rsidRPr="00CF48EF">
              <w:lastRenderedPageBreak/>
              <w:t>Element</w:t>
            </w:r>
          </w:p>
        </w:tc>
        <w:tc>
          <w:tcPr>
            <w:tcW w:w="6148" w:type="dxa"/>
          </w:tcPr>
          <w:p w14:paraId="418467A2" w14:textId="77777777" w:rsidR="00AD78C4" w:rsidRDefault="00AD78C4">
            <w:r w:rsidRPr="00CF48EF">
              <w:t>Stage 2</w:t>
            </w:r>
          </w:p>
        </w:tc>
        <w:tc>
          <w:tcPr>
            <w:tcW w:w="6149" w:type="dxa"/>
          </w:tcPr>
          <w:p w14:paraId="0F8895F6" w14:textId="77777777" w:rsidR="00AD78C4" w:rsidRDefault="00AD78C4">
            <w:r w:rsidRPr="00CF48EF">
              <w:t>Stage 3</w:t>
            </w:r>
          </w:p>
        </w:tc>
      </w:tr>
      <w:tr w:rsidR="00AD78C4" w14:paraId="2763120D" w14:textId="77777777" w:rsidTr="06EFB210">
        <w:tc>
          <w:tcPr>
            <w:tcW w:w="2263" w:type="dxa"/>
            <w:shd w:val="clear" w:color="auto" w:fill="EBEBEB"/>
          </w:tcPr>
          <w:p w14:paraId="08E992DF" w14:textId="77777777" w:rsidR="00AD78C4" w:rsidRDefault="00AD78C4">
            <w:r w:rsidRPr="00FA1198">
              <w:t>Learning intention</w:t>
            </w:r>
          </w:p>
        </w:tc>
        <w:tc>
          <w:tcPr>
            <w:tcW w:w="6148" w:type="dxa"/>
          </w:tcPr>
          <w:p w14:paraId="03B429D7" w14:textId="44581C45" w:rsidR="00AD78C4" w:rsidRDefault="5BD4D63B" w:rsidP="06EFB210">
            <w:pPr>
              <w:rPr>
                <w:highlight w:val="yellow"/>
              </w:rPr>
            </w:pPr>
            <w:r>
              <w:t>Students are learning to</w:t>
            </w:r>
            <w:r w:rsidR="74C3C845">
              <w:t xml:space="preserve"> </w:t>
            </w:r>
            <w:r w:rsidR="6821F9DE">
              <w:t xml:space="preserve">describe how authors </w:t>
            </w:r>
            <w:r w:rsidR="41CCFAC4">
              <w:t xml:space="preserve">use language to </w:t>
            </w:r>
            <w:r w:rsidR="6821F9DE">
              <w:t>build cultural understan</w:t>
            </w:r>
            <w:r w:rsidR="6650C606">
              <w:t>ding</w:t>
            </w:r>
            <w:r w:rsidR="67914356">
              <w:t xml:space="preserve"> </w:t>
            </w:r>
            <w:r w:rsidR="51561CC5">
              <w:t>and create written texts that describe experiences</w:t>
            </w:r>
            <w:r w:rsidR="3360BFA7">
              <w:t xml:space="preserve"> </w:t>
            </w:r>
            <w:r w:rsidR="51561CC5">
              <w:t>to inform</w:t>
            </w:r>
            <w:r w:rsidR="5F0CCDD9">
              <w:t xml:space="preserve"> </w:t>
            </w:r>
            <w:r w:rsidR="51561CC5">
              <w:t>an audience.</w:t>
            </w:r>
          </w:p>
        </w:tc>
        <w:tc>
          <w:tcPr>
            <w:tcW w:w="6149" w:type="dxa"/>
          </w:tcPr>
          <w:p w14:paraId="31B5D2C1" w14:textId="398C34E6" w:rsidR="00AD78C4" w:rsidRDefault="5BD4D63B" w:rsidP="06EFB210">
            <w:pPr>
              <w:rPr>
                <w:highlight w:val="yellow"/>
              </w:rPr>
            </w:pPr>
            <w:r>
              <w:t xml:space="preserve">Students are learning to </w:t>
            </w:r>
            <w:r w:rsidR="062FEC2E">
              <w:t>describe how authors promote a shared understanding of cultural context</w:t>
            </w:r>
            <w:r w:rsidR="77FD8620">
              <w:t xml:space="preserve"> and </w:t>
            </w:r>
            <w:r w:rsidR="22530667">
              <w:t>reflect on how context is expressed in own texts.</w:t>
            </w:r>
          </w:p>
        </w:tc>
      </w:tr>
      <w:tr w:rsidR="00AD78C4" w14:paraId="034D70FF" w14:textId="77777777" w:rsidTr="06EFB210">
        <w:tc>
          <w:tcPr>
            <w:tcW w:w="2263" w:type="dxa"/>
            <w:shd w:val="clear" w:color="auto" w:fill="EBEBEB"/>
          </w:tcPr>
          <w:p w14:paraId="1EB851B2" w14:textId="77777777" w:rsidR="00AD78C4" w:rsidRDefault="00AD78C4">
            <w:r w:rsidRPr="00FA1198">
              <w:t>Success criteria</w:t>
            </w:r>
          </w:p>
        </w:tc>
        <w:tc>
          <w:tcPr>
            <w:tcW w:w="6148" w:type="dxa"/>
          </w:tcPr>
          <w:p w14:paraId="2022CC65" w14:textId="77777777" w:rsidR="00AD78C4" w:rsidRPr="001548C0" w:rsidRDefault="00AD78C4">
            <w:pPr>
              <w:tabs>
                <w:tab w:val="left" w:pos="1500"/>
              </w:tabs>
            </w:pPr>
            <w:r w:rsidRPr="001548C0">
              <w:t>Students can:</w:t>
            </w:r>
          </w:p>
          <w:p w14:paraId="7207F10A" w14:textId="0C7C5301" w:rsidR="00AD78C4" w:rsidRPr="001548C0" w:rsidRDefault="520FF0B4" w:rsidP="6A7B3B4F">
            <w:pPr>
              <w:pStyle w:val="ListBullet"/>
            </w:pPr>
            <w:r w:rsidRPr="001548C0">
              <w:t xml:space="preserve">record gist statements to monitor understanding of a </w:t>
            </w:r>
            <w:r w:rsidR="078AF6F7">
              <w:t>Traditional Story</w:t>
            </w:r>
          </w:p>
          <w:p w14:paraId="497D87F8" w14:textId="31A265E2" w:rsidR="00AD78C4" w:rsidRPr="001548C0" w:rsidRDefault="0E1AB331" w:rsidP="4CF914F3">
            <w:pPr>
              <w:pStyle w:val="ListBullet"/>
            </w:pPr>
            <w:r w:rsidRPr="001548C0">
              <w:t xml:space="preserve">identify language choices authors use to </w:t>
            </w:r>
            <w:r w:rsidR="2157FFC6" w:rsidRPr="001548C0">
              <w:t xml:space="preserve">create </w:t>
            </w:r>
            <w:r w:rsidR="51DB232D" w:rsidRPr="001548C0">
              <w:t xml:space="preserve">informative </w:t>
            </w:r>
            <w:r w:rsidR="0DF6AB33" w:rsidRPr="001548C0">
              <w:t>text</w:t>
            </w:r>
            <w:r w:rsidR="43B290A3" w:rsidRPr="001548C0">
              <w:t>s that i</w:t>
            </w:r>
            <w:r w:rsidRPr="001548C0">
              <w:t>nstruct</w:t>
            </w:r>
          </w:p>
          <w:p w14:paraId="4B6310B9" w14:textId="0059194E" w:rsidR="00AD78C4" w:rsidRPr="001548C0" w:rsidRDefault="0E1AB331" w:rsidP="06EFB210">
            <w:pPr>
              <w:pStyle w:val="ListBullet"/>
            </w:pPr>
            <w:r w:rsidRPr="001548C0">
              <w:t xml:space="preserve">make notes when </w:t>
            </w:r>
            <w:r w:rsidR="3AEDA4D7" w:rsidRPr="001548C0">
              <w:t>engaging in experiences to support writing</w:t>
            </w:r>
          </w:p>
          <w:p w14:paraId="4AD03B5A" w14:textId="318F1308" w:rsidR="00AD78C4" w:rsidRPr="001548C0" w:rsidRDefault="0E1AB331" w:rsidP="06EFB210">
            <w:pPr>
              <w:pStyle w:val="ListBullet"/>
            </w:pPr>
            <w:r w:rsidRPr="001548C0">
              <w:t xml:space="preserve">use structure and language choices </w:t>
            </w:r>
            <w:r w:rsidR="165A556D" w:rsidRPr="001548C0">
              <w:t>to crea</w:t>
            </w:r>
            <w:r w:rsidR="42F9ED39" w:rsidRPr="001548C0">
              <w:t xml:space="preserve">te </w:t>
            </w:r>
            <w:r w:rsidR="2A7653FF" w:rsidRPr="001548C0">
              <w:t xml:space="preserve">informative </w:t>
            </w:r>
            <w:r w:rsidR="42F9ED39" w:rsidRPr="001548C0">
              <w:t>t</w:t>
            </w:r>
            <w:r w:rsidR="165A556D" w:rsidRPr="001548C0">
              <w:t xml:space="preserve">exts that </w:t>
            </w:r>
            <w:r w:rsidRPr="001548C0">
              <w:t>instruct.</w:t>
            </w:r>
          </w:p>
        </w:tc>
        <w:tc>
          <w:tcPr>
            <w:tcW w:w="6149" w:type="dxa"/>
          </w:tcPr>
          <w:p w14:paraId="3181BB45" w14:textId="77777777" w:rsidR="00AD78C4" w:rsidRPr="001548C0" w:rsidRDefault="00AD78C4">
            <w:pPr>
              <w:tabs>
                <w:tab w:val="left" w:pos="1500"/>
              </w:tabs>
            </w:pPr>
            <w:r w:rsidRPr="001548C0">
              <w:t>Students can:</w:t>
            </w:r>
          </w:p>
          <w:p w14:paraId="66DE6AAD" w14:textId="2AFA456B" w:rsidR="2A528C66" w:rsidRPr="001548C0" w:rsidRDefault="65CB8394" w:rsidP="06EFB210">
            <w:pPr>
              <w:pStyle w:val="ListBullet"/>
            </w:pPr>
            <w:r w:rsidRPr="001548C0">
              <w:t>check the accuracy of gist statements to determine the main theme or idea</w:t>
            </w:r>
          </w:p>
          <w:p w14:paraId="0E171F6C" w14:textId="51DC54A7" w:rsidR="00AD78C4" w:rsidRPr="001548C0" w:rsidRDefault="65AF6FCA" w:rsidP="06EFB210">
            <w:pPr>
              <w:pStyle w:val="ListBullet"/>
            </w:pPr>
            <w:r w:rsidRPr="001548C0">
              <w:t>understand how authors use structure and language to present information in logically sequenced paragraphs</w:t>
            </w:r>
          </w:p>
          <w:p w14:paraId="0E55D77E" w14:textId="0C79E8EF" w:rsidR="00AD78C4" w:rsidRPr="001548C0" w:rsidRDefault="4B320AD5">
            <w:pPr>
              <w:pStyle w:val="ListBullet"/>
            </w:pPr>
            <w:r w:rsidRPr="001548C0">
              <w:t>en</w:t>
            </w:r>
            <w:r w:rsidR="42C9A357" w:rsidRPr="001548C0">
              <w:t xml:space="preserve">gage in experiences and observations to </w:t>
            </w:r>
            <w:r w:rsidR="603FBB31" w:rsidRPr="001548C0">
              <w:t>support the development of ideas for writing</w:t>
            </w:r>
          </w:p>
          <w:p w14:paraId="281D3380" w14:textId="15160D88" w:rsidR="00AD78C4" w:rsidRPr="001548C0" w:rsidRDefault="38ED393D" w:rsidP="06EFB210">
            <w:pPr>
              <w:pStyle w:val="ListBullet"/>
            </w:pPr>
            <w:r w:rsidRPr="001548C0">
              <w:t xml:space="preserve">create texts that </w:t>
            </w:r>
            <w:r w:rsidR="20D8D997" w:rsidRPr="001548C0">
              <w:t>explain ideas through logically sequenced paragraphs.</w:t>
            </w:r>
          </w:p>
        </w:tc>
      </w:tr>
    </w:tbl>
    <w:p w14:paraId="4CF4A2A7" w14:textId="36CA6FF6" w:rsidR="00CB6809" w:rsidRDefault="1C06E575" w:rsidP="00A16CE9">
      <w:pPr>
        <w:pStyle w:val="Heading2"/>
      </w:pPr>
      <w:bookmarkStart w:id="36" w:name="_Lesson_5_–_1"/>
      <w:bookmarkStart w:id="37" w:name="_Lesson_5_–"/>
      <w:bookmarkStart w:id="38" w:name="_Toc173850803"/>
      <w:bookmarkEnd w:id="36"/>
      <w:r>
        <w:t xml:space="preserve">Lesson </w:t>
      </w:r>
      <w:r w:rsidR="5C8BDBE9">
        <w:t>5</w:t>
      </w:r>
      <w:r w:rsidR="4E33F102">
        <w:t xml:space="preserve"> –</w:t>
      </w:r>
      <w:r>
        <w:t xml:space="preserve"> </w:t>
      </w:r>
      <w:r w:rsidR="64F356BB">
        <w:t>using gist statements to capture main ideas</w:t>
      </w:r>
      <w:bookmarkEnd w:id="37"/>
      <w:bookmarkEnd w:id="38"/>
    </w:p>
    <w:p w14:paraId="6010CD77" w14:textId="77777777" w:rsidR="009B2904" w:rsidRDefault="009B2904" w:rsidP="009B2904">
      <w:r w:rsidRPr="006D360D">
        <w:t>The following teaching and learning activities support multi-age settings.</w:t>
      </w:r>
    </w:p>
    <w:p w14:paraId="7FA7352E" w14:textId="77777777" w:rsidR="009B2904" w:rsidRPr="006D360D" w:rsidRDefault="400E81FD" w:rsidP="00C97803">
      <w:pPr>
        <w:pStyle w:val="Heading3"/>
      </w:pPr>
      <w:bookmarkStart w:id="39" w:name="_Toc173850804"/>
      <w:r>
        <w:lastRenderedPageBreak/>
        <w:t>Whole</w:t>
      </w:r>
      <w:bookmarkEnd w:id="39"/>
    </w:p>
    <w:p w14:paraId="4CB01594" w14:textId="5EBAD074" w:rsidR="009B2904" w:rsidRDefault="35F6816A" w:rsidP="00297989">
      <w:pPr>
        <w:pStyle w:val="ListNumber"/>
        <w:numPr>
          <w:ilvl w:val="0"/>
          <w:numId w:val="56"/>
        </w:numPr>
      </w:pPr>
      <w:r>
        <w:t xml:space="preserve">Orally retell </w:t>
      </w:r>
      <w:r w:rsidR="711C060E">
        <w:t xml:space="preserve">the </w:t>
      </w:r>
      <w:r w:rsidR="294746E9">
        <w:t>T</w:t>
      </w:r>
      <w:r w:rsidR="711C060E">
        <w:t xml:space="preserve">raditional </w:t>
      </w:r>
      <w:r w:rsidR="00FFF10F">
        <w:t>S</w:t>
      </w:r>
      <w:r w:rsidR="711C060E">
        <w:t xml:space="preserve">tory </w:t>
      </w:r>
      <w:r>
        <w:t>‘Kangaroo and Hermit Crab’ (p 38)</w:t>
      </w:r>
      <w:r w:rsidR="4EBFF275">
        <w:t xml:space="preserve"> from </w:t>
      </w:r>
      <w:r w:rsidR="4EBFF275" w:rsidRPr="4A7138AB">
        <w:rPr>
          <w:rStyle w:val="Emphasis"/>
        </w:rPr>
        <w:t xml:space="preserve">Our World: Bardi </w:t>
      </w:r>
      <w:proofErr w:type="spellStart"/>
      <w:r w:rsidR="4EBFF275" w:rsidRPr="4A7138AB">
        <w:rPr>
          <w:rStyle w:val="Emphasis"/>
        </w:rPr>
        <w:t>Jaawi</w:t>
      </w:r>
      <w:proofErr w:type="spellEnd"/>
      <w:r w:rsidR="4EBFF275" w:rsidRPr="4A7138AB">
        <w:rPr>
          <w:rStyle w:val="Emphasis"/>
        </w:rPr>
        <w:t xml:space="preserve"> Life at </w:t>
      </w:r>
      <w:proofErr w:type="spellStart"/>
      <w:r w:rsidR="4EBFF275" w:rsidRPr="4A7138AB">
        <w:rPr>
          <w:rStyle w:val="Emphasis"/>
        </w:rPr>
        <w:t>Ardiyooloon</w:t>
      </w:r>
      <w:proofErr w:type="spellEnd"/>
      <w:r w:rsidR="352AA7B6" w:rsidRPr="00297989">
        <w:rPr>
          <w:i/>
          <w:iCs/>
        </w:rPr>
        <w:t xml:space="preserve"> </w:t>
      </w:r>
      <w:r w:rsidR="352AA7B6">
        <w:t>using temporal connectives</w:t>
      </w:r>
      <w:r>
        <w:t xml:space="preserve">. </w:t>
      </w:r>
      <w:r w:rsidR="1DB2ACAD">
        <w:t>Students listen and record the connective vocabulary that support</w:t>
      </w:r>
      <w:r w:rsidR="72651FD4">
        <w:t>s</w:t>
      </w:r>
      <w:r w:rsidR="1DB2ACAD">
        <w:t xml:space="preserve"> cohesion and understanding. </w:t>
      </w:r>
      <w:r>
        <w:t>For example:</w:t>
      </w:r>
    </w:p>
    <w:p w14:paraId="42E2D040" w14:textId="71EA62CA" w:rsidR="4CF914F3" w:rsidRDefault="1518125A" w:rsidP="6A7B3B4F">
      <w:pPr>
        <w:pStyle w:val="FeatureBox4"/>
      </w:pPr>
      <w:r w:rsidRPr="00EF50C8">
        <w:rPr>
          <w:rStyle w:val="Strong"/>
        </w:rPr>
        <w:t>Firstly</w:t>
      </w:r>
      <w:r>
        <w:t>, Kangaroo boasted about being the fastest animal and challenged Hermit Cra</w:t>
      </w:r>
      <w:r w:rsidR="66CADFC4">
        <w:t>b</w:t>
      </w:r>
      <w:r>
        <w:t xml:space="preserve"> to a race. </w:t>
      </w:r>
      <w:r w:rsidR="1C0E9236">
        <w:t>T</w:t>
      </w:r>
      <w:r>
        <w:t xml:space="preserve">hey </w:t>
      </w:r>
      <w:r w:rsidDel="00447A9B">
        <w:t xml:space="preserve">went </w:t>
      </w:r>
      <w:r>
        <w:t>to see Snake, who agree</w:t>
      </w:r>
      <w:r w:rsidR="0CF2110D">
        <w:t>d</w:t>
      </w:r>
      <w:r>
        <w:t xml:space="preserve"> to start the race at Cunningham </w:t>
      </w:r>
      <w:r w:rsidR="2D192BB0">
        <w:t xml:space="preserve">Point. </w:t>
      </w:r>
      <w:r w:rsidR="62BE9D64">
        <w:t>A</w:t>
      </w:r>
      <w:r w:rsidR="2D192BB0">
        <w:t>ll the animals gather</w:t>
      </w:r>
      <w:r w:rsidR="2D192BB0" w:rsidDel="0014317E">
        <w:t>ed</w:t>
      </w:r>
      <w:r w:rsidR="2D192BB0">
        <w:t xml:space="preserve"> to watch as Kangaroo and Hermit Crab began the race. </w:t>
      </w:r>
      <w:r w:rsidR="1FE7BACC" w:rsidRPr="00EF50C8">
        <w:rPr>
          <w:rStyle w:val="Strong"/>
        </w:rPr>
        <w:t>Next</w:t>
      </w:r>
      <w:r w:rsidR="1FE7BACC">
        <w:t xml:space="preserve">, </w:t>
      </w:r>
      <w:r w:rsidR="684620EC">
        <w:t>Kangaroo race</w:t>
      </w:r>
      <w:r w:rsidR="2DCA9974">
        <w:t>d</w:t>
      </w:r>
      <w:r w:rsidR="684620EC">
        <w:t xml:space="preserve"> ahead while Hermit Crab slowly followed behind. </w:t>
      </w:r>
      <w:r w:rsidR="684620EC" w:rsidRPr="00EF50C8">
        <w:rPr>
          <w:rStyle w:val="Strong"/>
        </w:rPr>
        <w:t>Soon after</w:t>
      </w:r>
      <w:r w:rsidR="684620EC">
        <w:t xml:space="preserve">, Kangaroo stopped to rest. Hermit Crab’s friends </w:t>
      </w:r>
      <w:r w:rsidR="684620EC" w:rsidDel="0014317E">
        <w:t>we</w:t>
      </w:r>
      <w:r w:rsidR="684620EC">
        <w:t xml:space="preserve">re hiding </w:t>
      </w:r>
      <w:r w:rsidR="1EDA4EA2">
        <w:t>along the trac</w:t>
      </w:r>
      <w:r w:rsidR="4B1FE489">
        <w:t>k</w:t>
      </w:r>
      <w:r w:rsidR="1EDA4EA2">
        <w:t xml:space="preserve"> and took turns jumping out and making it seem like Hermit Crab </w:t>
      </w:r>
      <w:r w:rsidR="1EDA4EA2" w:rsidDel="0014317E">
        <w:t>wa</w:t>
      </w:r>
      <w:r w:rsidR="1EDA4EA2">
        <w:t xml:space="preserve">s always in the lead. </w:t>
      </w:r>
      <w:r w:rsidR="1EDA4EA2" w:rsidRPr="00EF50C8">
        <w:rPr>
          <w:rStyle w:val="Strong"/>
        </w:rPr>
        <w:t>Finally</w:t>
      </w:r>
      <w:r w:rsidR="1EDA4EA2">
        <w:t xml:space="preserve">, as Kangaroo </w:t>
      </w:r>
      <w:r w:rsidR="1EDA4EA2" w:rsidDel="0014317E">
        <w:t>wa</w:t>
      </w:r>
      <w:r w:rsidR="1EDA4EA2">
        <w:t>s about to reach the finish line, he saw Hermit Crab cross the line and win t</w:t>
      </w:r>
      <w:r w:rsidR="62923DCA">
        <w:t>he race</w:t>
      </w:r>
      <w:r w:rsidR="0839BE9F">
        <w:t>!</w:t>
      </w:r>
      <w:r w:rsidR="62923DCA">
        <w:t xml:space="preserve"> All the animals cheer</w:t>
      </w:r>
      <w:r w:rsidR="62923DCA" w:rsidDel="0014317E">
        <w:t>ed</w:t>
      </w:r>
      <w:r w:rsidR="62923DCA">
        <w:t>, unaware of the trick Hermit Crab had played</w:t>
      </w:r>
      <w:r w:rsidR="345D1AC9">
        <w:t xml:space="preserve"> on Kangaroo</w:t>
      </w:r>
      <w:r w:rsidR="62923DCA">
        <w:t xml:space="preserve">. </w:t>
      </w:r>
      <w:r w:rsidR="62923DCA" w:rsidRPr="00EF50C8">
        <w:rPr>
          <w:rStyle w:val="Strong"/>
        </w:rPr>
        <w:t>In the end</w:t>
      </w:r>
      <w:r w:rsidR="62923DCA">
        <w:t xml:space="preserve">, Kangaroo felt ashamed and learned </w:t>
      </w:r>
      <w:r w:rsidR="2F453C36">
        <w:t>the</w:t>
      </w:r>
      <w:r w:rsidR="62923DCA">
        <w:t xml:space="preserve"> lesson</w:t>
      </w:r>
      <w:r w:rsidR="1E06B627">
        <w:t xml:space="preserve"> that it is not nice to boast and show off.</w:t>
      </w:r>
    </w:p>
    <w:p w14:paraId="6B0EFEA1" w14:textId="2F8BCBFB" w:rsidR="1A21B5F2" w:rsidRDefault="166742F9" w:rsidP="002D3227">
      <w:pPr>
        <w:pStyle w:val="ListNumber"/>
      </w:pPr>
      <w:r w:rsidRPr="52F7D73E">
        <w:rPr>
          <w:lang w:val="en-GB"/>
        </w:rPr>
        <w:t>A</w:t>
      </w:r>
      <w:r w:rsidR="05481F2C" w:rsidRPr="52F7D73E">
        <w:rPr>
          <w:lang w:val="en-GB"/>
        </w:rPr>
        <w:t>s a class, discuss</w:t>
      </w:r>
      <w:r w:rsidRPr="52F7D73E">
        <w:rPr>
          <w:lang w:val="en-GB"/>
        </w:rPr>
        <w:t xml:space="preserve"> the connective vocabulary that supports cohesion and understanding</w:t>
      </w:r>
      <w:r w:rsidR="63A4B725" w:rsidRPr="52F7D73E">
        <w:rPr>
          <w:lang w:val="en-GB"/>
        </w:rPr>
        <w:t xml:space="preserve">. </w:t>
      </w:r>
      <w:r w:rsidRPr="52F7D73E">
        <w:rPr>
          <w:lang w:val="en-GB"/>
        </w:rPr>
        <w:t xml:space="preserve">For example, temporal connectives help structure the events in a logical sequence. </w:t>
      </w:r>
      <w:r w:rsidR="5D4AA0FB" w:rsidRPr="52F7D73E">
        <w:rPr>
          <w:lang w:val="en-GB"/>
        </w:rPr>
        <w:t>Highlight</w:t>
      </w:r>
      <w:r w:rsidRPr="52F7D73E">
        <w:rPr>
          <w:lang w:val="en-GB"/>
        </w:rPr>
        <w:t xml:space="preserve"> the importance of connective vocabulary </w:t>
      </w:r>
      <w:r w:rsidR="7A99B31A" w:rsidRPr="52F7D73E">
        <w:rPr>
          <w:lang w:val="en-GB"/>
        </w:rPr>
        <w:t xml:space="preserve">to sequence ideas </w:t>
      </w:r>
      <w:r w:rsidRPr="52F7D73E">
        <w:rPr>
          <w:lang w:val="en-GB"/>
        </w:rPr>
        <w:t>in spoken texts.</w:t>
      </w:r>
    </w:p>
    <w:p w14:paraId="09DAE9C4" w14:textId="64F918CD" w:rsidR="37BA0645" w:rsidRDefault="2A0888E7" w:rsidP="002D3227">
      <w:pPr>
        <w:pStyle w:val="ListNumber"/>
      </w:pPr>
      <w:r w:rsidRPr="52F7D73E">
        <w:t xml:space="preserve">Review how oral storytelling is an important part of Aboriginal and/or Torres Strait Islander practices and protocols. </w:t>
      </w:r>
      <w:r w:rsidR="71B9150A">
        <w:t xml:space="preserve">Explain that students will </w:t>
      </w:r>
      <w:r w:rsidR="7FE0D62B">
        <w:t>read</w:t>
      </w:r>
      <w:r w:rsidR="1EDAEA22">
        <w:t xml:space="preserve"> a different </w:t>
      </w:r>
      <w:r w:rsidR="25370E41">
        <w:t>T</w:t>
      </w:r>
      <w:r w:rsidR="476B2889">
        <w:t xml:space="preserve">raditional </w:t>
      </w:r>
      <w:r w:rsidR="65A1BD35">
        <w:t>S</w:t>
      </w:r>
      <w:r w:rsidR="476B2889">
        <w:t>tory</w:t>
      </w:r>
      <w:r w:rsidR="428569C7">
        <w:t xml:space="preserve"> </w:t>
      </w:r>
      <w:r w:rsidR="46A33E5B">
        <w:t xml:space="preserve">from </w:t>
      </w:r>
      <w:r w:rsidR="4230EC93">
        <w:t xml:space="preserve">the text </w:t>
      </w:r>
      <w:r w:rsidR="428569C7">
        <w:t>and</w:t>
      </w:r>
      <w:r w:rsidR="1EDAEA22" w:rsidRPr="52F7D73E">
        <w:t xml:space="preserve"> creat</w:t>
      </w:r>
      <w:r w:rsidR="18ACAD16" w:rsidRPr="52F7D73E">
        <w:t>e</w:t>
      </w:r>
      <w:r w:rsidR="1EDAEA22" w:rsidRPr="52F7D73E">
        <w:t xml:space="preserve"> </w:t>
      </w:r>
      <w:r w:rsidR="3AD3B4ED" w:rsidRPr="52F7D73E">
        <w:t xml:space="preserve">a </w:t>
      </w:r>
      <w:r w:rsidR="1EDAEA22" w:rsidRPr="52F7D73E">
        <w:t>gist statemen</w:t>
      </w:r>
      <w:r w:rsidR="4761B361" w:rsidRPr="52F7D73E">
        <w:t>t</w:t>
      </w:r>
      <w:r w:rsidR="1EDAEA22" w:rsidRPr="52F7D73E">
        <w:t xml:space="preserve"> to capture the main idea.</w:t>
      </w:r>
    </w:p>
    <w:p w14:paraId="34075D2F" w14:textId="521A0724" w:rsidR="37BA0645" w:rsidRDefault="0B770345" w:rsidP="002D3227">
      <w:pPr>
        <w:pStyle w:val="ListNumber"/>
      </w:pPr>
      <w:r w:rsidRPr="3FEF75B2">
        <w:t>Provide</w:t>
      </w:r>
      <w:r w:rsidRPr="3FEF75B2">
        <w:rPr>
          <w:i/>
          <w:iCs/>
        </w:rPr>
        <w:t xml:space="preserve"> </w:t>
      </w:r>
      <w:r w:rsidRPr="3FEF75B2">
        <w:t xml:space="preserve">Stage 2 students with the </w:t>
      </w:r>
      <w:r w:rsidR="2E200E70" w:rsidRPr="3FEF75B2">
        <w:t>‘Th</w:t>
      </w:r>
      <w:r w:rsidR="46A7248D" w:rsidRPr="3FEF75B2">
        <w:t>ree</w:t>
      </w:r>
      <w:r w:rsidR="2E200E70" w:rsidRPr="3FEF75B2">
        <w:t xml:space="preserve"> boys who ate raw lizard eggs’ (p</w:t>
      </w:r>
      <w:r w:rsidR="21512F2B" w:rsidRPr="3FEF75B2">
        <w:t>p</w:t>
      </w:r>
      <w:r w:rsidR="2E200E70" w:rsidRPr="3FEF75B2">
        <w:t xml:space="preserve"> 54</w:t>
      </w:r>
      <w:r w:rsidR="00297989">
        <w:t>–</w:t>
      </w:r>
      <w:r w:rsidR="710978D1" w:rsidRPr="3FEF75B2">
        <w:t>55</w:t>
      </w:r>
      <w:r w:rsidR="2E200E70" w:rsidRPr="3FEF75B2">
        <w:t xml:space="preserve">). Divide </w:t>
      </w:r>
      <w:r w:rsidR="20A7C7A2" w:rsidRPr="3FEF75B2">
        <w:t xml:space="preserve">Stage 3 students into 2 groups. Provide </w:t>
      </w:r>
      <w:r w:rsidR="47A96105" w:rsidRPr="3FEF75B2">
        <w:t xml:space="preserve">one group </w:t>
      </w:r>
      <w:r w:rsidR="20A7C7A2" w:rsidRPr="3FEF75B2">
        <w:t>with ‘</w:t>
      </w:r>
      <w:proofErr w:type="spellStart"/>
      <w:r w:rsidR="20A7C7A2" w:rsidRPr="3FEF75B2">
        <w:t>Girr</w:t>
      </w:r>
      <w:r w:rsidR="5BB5CD93" w:rsidRPr="3FEF75B2">
        <w:t>g</w:t>
      </w:r>
      <w:r w:rsidR="20A7C7A2" w:rsidRPr="3FEF75B2">
        <w:t>ij</w:t>
      </w:r>
      <w:proofErr w:type="spellEnd"/>
      <w:r w:rsidR="20A7C7A2" w:rsidRPr="3FEF75B2">
        <w:t xml:space="preserve">, </w:t>
      </w:r>
      <w:proofErr w:type="spellStart"/>
      <w:r w:rsidR="20A7C7A2" w:rsidRPr="3FEF75B2">
        <w:t>Gi</w:t>
      </w:r>
      <w:r w:rsidR="7F90B604" w:rsidRPr="3FEF75B2">
        <w:t>i</w:t>
      </w:r>
      <w:r w:rsidR="20A7C7A2" w:rsidRPr="3FEF75B2">
        <w:t>do</w:t>
      </w:r>
      <w:proofErr w:type="spellEnd"/>
      <w:r w:rsidR="20A7C7A2" w:rsidRPr="3FEF75B2">
        <w:t xml:space="preserve"> and </w:t>
      </w:r>
      <w:proofErr w:type="spellStart"/>
      <w:r w:rsidR="20A7C7A2" w:rsidRPr="3FEF75B2">
        <w:t>Ganbaliny</w:t>
      </w:r>
      <w:proofErr w:type="spellEnd"/>
      <w:r w:rsidR="20A7C7A2" w:rsidRPr="3FEF75B2">
        <w:t>’ (</w:t>
      </w:r>
      <w:r w:rsidR="71A6276E" w:rsidRPr="3FEF75B2">
        <w:t>p</w:t>
      </w:r>
      <w:r w:rsidR="4F02DE2B" w:rsidRPr="3FEF75B2">
        <w:t>p</w:t>
      </w:r>
      <w:r w:rsidR="71A6276E" w:rsidRPr="3FEF75B2">
        <w:t xml:space="preserve"> 28</w:t>
      </w:r>
      <w:r w:rsidR="001D27DE">
        <w:t>–</w:t>
      </w:r>
      <w:r w:rsidR="6D3F3CE5" w:rsidRPr="3FEF75B2">
        <w:t>29</w:t>
      </w:r>
      <w:r w:rsidR="71A6276E" w:rsidRPr="3FEF75B2">
        <w:t xml:space="preserve">) and </w:t>
      </w:r>
      <w:r w:rsidR="3384F299" w:rsidRPr="3FEF75B2">
        <w:t>the other group</w:t>
      </w:r>
      <w:r w:rsidR="71A6276E" w:rsidRPr="3FEF75B2">
        <w:t xml:space="preserve"> with ‘</w:t>
      </w:r>
      <w:proofErr w:type="spellStart"/>
      <w:r w:rsidR="71A6276E" w:rsidRPr="3FEF75B2">
        <w:t>Marrgaliny</w:t>
      </w:r>
      <w:proofErr w:type="spellEnd"/>
      <w:r w:rsidR="71A6276E" w:rsidRPr="3FEF75B2">
        <w:t xml:space="preserve"> and </w:t>
      </w:r>
      <w:proofErr w:type="spellStart"/>
      <w:r w:rsidR="71A6276E" w:rsidRPr="3FEF75B2">
        <w:t>Loolooloo</w:t>
      </w:r>
      <w:proofErr w:type="spellEnd"/>
      <w:r w:rsidR="71A6276E" w:rsidRPr="3FEF75B2">
        <w:t>’ (p</w:t>
      </w:r>
      <w:r w:rsidR="264F01AE" w:rsidRPr="3FEF75B2">
        <w:t>p</w:t>
      </w:r>
      <w:r w:rsidR="71A6276E" w:rsidRPr="3FEF75B2">
        <w:t xml:space="preserve"> 48</w:t>
      </w:r>
      <w:r w:rsidR="00297989">
        <w:t>–</w:t>
      </w:r>
      <w:r w:rsidR="5B7D5C4F" w:rsidRPr="3FEF75B2">
        <w:t>49</w:t>
      </w:r>
      <w:r w:rsidR="71A6276E" w:rsidRPr="3FEF75B2">
        <w:t>)</w:t>
      </w:r>
      <w:r w:rsidR="6AB94B7D" w:rsidRPr="3FEF75B2">
        <w:t>.</w:t>
      </w:r>
    </w:p>
    <w:p w14:paraId="5D185CC2" w14:textId="77D4277B" w:rsidR="36D10140" w:rsidRDefault="748AB6CB" w:rsidP="002D3227">
      <w:pPr>
        <w:pStyle w:val="ListNumber"/>
      </w:pPr>
      <w:r w:rsidRPr="52F7D73E">
        <w:t xml:space="preserve">In small groups, students read the </w:t>
      </w:r>
      <w:r w:rsidR="001D27DE">
        <w:t>T</w:t>
      </w:r>
      <w:r w:rsidR="001D27DE" w:rsidRPr="52F7D73E">
        <w:t xml:space="preserve">raditional </w:t>
      </w:r>
      <w:r w:rsidR="0AB4B983">
        <w:t>S</w:t>
      </w:r>
      <w:r w:rsidR="6BFD775B">
        <w:t>tory</w:t>
      </w:r>
      <w:r w:rsidRPr="52F7D73E">
        <w:t xml:space="preserve"> and </w:t>
      </w:r>
      <w:r w:rsidR="46B22E11" w:rsidRPr="52F7D73E">
        <w:t xml:space="preserve">discuss </w:t>
      </w:r>
      <w:r w:rsidR="3DB2CA1F" w:rsidRPr="52F7D73E">
        <w:t xml:space="preserve">the </w:t>
      </w:r>
      <w:r w:rsidR="5930C85C" w:rsidRPr="52F7D73E">
        <w:t xml:space="preserve">purpose of including the </w:t>
      </w:r>
      <w:r w:rsidR="3DB2CA1F" w:rsidRPr="52F7D73E">
        <w:t>B</w:t>
      </w:r>
      <w:r w:rsidRPr="52F7D73E">
        <w:t xml:space="preserve">ardi </w:t>
      </w:r>
      <w:r w:rsidR="07FA0975" w:rsidRPr="52F7D73E">
        <w:t>words</w:t>
      </w:r>
      <w:r w:rsidRPr="52F7D73E">
        <w:t xml:space="preserve"> around the outside of the page.</w:t>
      </w:r>
    </w:p>
    <w:p w14:paraId="0BC2C74F" w14:textId="77777777" w:rsidR="009B2904" w:rsidRDefault="400E81FD" w:rsidP="00C97803">
      <w:pPr>
        <w:pStyle w:val="Heading3"/>
      </w:pPr>
      <w:bookmarkStart w:id="40" w:name="_Toc173850805"/>
      <w:r>
        <w:lastRenderedPageBreak/>
        <w:t>Part</w:t>
      </w:r>
      <w:bookmarkEnd w:id="40"/>
    </w:p>
    <w:p w14:paraId="4A64E6DC" w14:textId="77777777" w:rsidR="009B2904" w:rsidRDefault="009B2904" w:rsidP="009B2904">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14:paraId="6B217D54"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1BF95280" w14:textId="076845D8" w:rsidR="009B2904" w:rsidRDefault="6D9A5F07">
            <w:r>
              <w:t>Stage 2 (teacher guided)</w:t>
            </w:r>
          </w:p>
        </w:tc>
        <w:tc>
          <w:tcPr>
            <w:tcW w:w="7280" w:type="dxa"/>
          </w:tcPr>
          <w:p w14:paraId="46DEC467" w14:textId="0D6717B1" w:rsidR="009B2904" w:rsidRDefault="72BFF7BB">
            <w:r>
              <w:t xml:space="preserve">Stage </w:t>
            </w:r>
            <w:r w:rsidR="39E3DC9F">
              <w:t>3 (</w:t>
            </w:r>
            <w:r w:rsidR="1D55B799">
              <w:t>small groups/</w:t>
            </w:r>
            <w:r>
              <w:t>independent</w:t>
            </w:r>
            <w:r w:rsidR="279BAB3E">
              <w:t>/pairs</w:t>
            </w:r>
            <w:r>
              <w:t>)</w:t>
            </w:r>
          </w:p>
        </w:tc>
      </w:tr>
      <w:tr w:rsidR="009B2904" w14:paraId="422E6042"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7ED1FE84" w14:textId="17472ABD" w:rsidR="009B2904" w:rsidRDefault="22F6307C" w:rsidP="00AE23E1">
            <w:pPr>
              <w:pStyle w:val="ListNumber"/>
              <w:numPr>
                <w:ilvl w:val="0"/>
                <w:numId w:val="19"/>
              </w:numPr>
            </w:pPr>
            <w:r>
              <w:t xml:space="preserve">Revise the connective vocabulary that supports cohesion and understanding from activity 1. </w:t>
            </w:r>
            <w:r w:rsidR="1D225583">
              <w:t>For example, firstly, next, soon after, finally, in the end.</w:t>
            </w:r>
          </w:p>
          <w:p w14:paraId="2DCC3697" w14:textId="39516D50" w:rsidR="009B2904" w:rsidRDefault="57866CAD" w:rsidP="001548C0">
            <w:pPr>
              <w:pStyle w:val="ListNumber"/>
              <w:rPr>
                <w:rFonts w:eastAsia="Arial"/>
              </w:rPr>
            </w:pPr>
            <w:r>
              <w:t>Guide students through a</w:t>
            </w:r>
            <w:r w:rsidR="324D6B6E">
              <w:t>n oral</w:t>
            </w:r>
            <w:r>
              <w:t xml:space="preserve"> r</w:t>
            </w:r>
            <w:r w:rsidR="174F7CAF">
              <w:t>etell</w:t>
            </w:r>
            <w:r w:rsidR="00127347">
              <w:t>ing</w:t>
            </w:r>
            <w:r w:rsidR="174F7CAF">
              <w:t xml:space="preserve"> </w:t>
            </w:r>
            <w:r w:rsidR="667EF31D">
              <w:t xml:space="preserve">of </w:t>
            </w:r>
            <w:r w:rsidR="174F7CAF" w:rsidRPr="4A7138AB">
              <w:rPr>
                <w:rFonts w:eastAsia="Arial"/>
              </w:rPr>
              <w:t>‘Th</w:t>
            </w:r>
            <w:r w:rsidR="618EC1E7" w:rsidRPr="4A7138AB">
              <w:rPr>
                <w:rFonts w:eastAsia="Arial"/>
              </w:rPr>
              <w:t>ree</w:t>
            </w:r>
            <w:r w:rsidR="174F7CAF" w:rsidRPr="4A7138AB">
              <w:rPr>
                <w:rFonts w:eastAsia="Arial"/>
              </w:rPr>
              <w:t xml:space="preserve"> boys who ate raw lizard eggs’ (p</w:t>
            </w:r>
            <w:r w:rsidR="754C096A" w:rsidRPr="4A7138AB">
              <w:rPr>
                <w:rFonts w:eastAsia="Arial"/>
              </w:rPr>
              <w:t>p</w:t>
            </w:r>
            <w:r w:rsidR="174F7CAF" w:rsidRPr="4A7138AB">
              <w:rPr>
                <w:rFonts w:eastAsia="Arial"/>
              </w:rPr>
              <w:t xml:space="preserve"> 54</w:t>
            </w:r>
            <w:r w:rsidR="002F1DB6">
              <w:rPr>
                <w:rFonts w:eastAsia="Arial"/>
              </w:rPr>
              <w:t>–</w:t>
            </w:r>
            <w:r w:rsidR="261BB9FD" w:rsidRPr="4A7138AB">
              <w:rPr>
                <w:rFonts w:eastAsia="Arial"/>
              </w:rPr>
              <w:t>55</w:t>
            </w:r>
            <w:r w:rsidR="174F7CAF" w:rsidRPr="4A7138AB">
              <w:rPr>
                <w:rFonts w:eastAsia="Arial"/>
              </w:rPr>
              <w:t>) using temporal connectives.</w:t>
            </w:r>
          </w:p>
          <w:p w14:paraId="49F65250" w14:textId="5232B903" w:rsidR="348E378B" w:rsidRDefault="348E378B" w:rsidP="3FEF75B2">
            <w:pPr>
              <w:pStyle w:val="FeatureBox2"/>
              <w:rPr>
                <w:rFonts w:eastAsia="Arial"/>
              </w:rPr>
            </w:pPr>
            <w:r w:rsidRPr="005C3153">
              <w:rPr>
                <w:rStyle w:val="Strong"/>
              </w:rPr>
              <w:t>Too hard?</w:t>
            </w:r>
            <w:r w:rsidRPr="3FEF75B2">
              <w:t xml:space="preserve"> Use images to support students</w:t>
            </w:r>
            <w:r w:rsidR="0090277D">
              <w:t>’</w:t>
            </w:r>
            <w:r w:rsidRPr="3FEF75B2">
              <w:t xml:space="preserve"> retell</w:t>
            </w:r>
            <w:r w:rsidR="0090277D">
              <w:t>ing</w:t>
            </w:r>
            <w:r w:rsidRPr="3FEF75B2">
              <w:t>.</w:t>
            </w:r>
          </w:p>
          <w:p w14:paraId="392B66B8" w14:textId="73084BB4" w:rsidR="009B2904" w:rsidRPr="002D3227" w:rsidRDefault="2933798B" w:rsidP="002D3227">
            <w:pPr>
              <w:pStyle w:val="ListNumber"/>
            </w:pPr>
            <w:r w:rsidRPr="002D3227">
              <w:t xml:space="preserve">Review the process of ‘getting the gist’ </w:t>
            </w:r>
            <w:r w:rsidR="4184FD08" w:rsidRPr="002D3227">
              <w:t xml:space="preserve">using the anchor chart </w:t>
            </w:r>
            <w:r w:rsidRPr="002D3227">
              <w:t xml:space="preserve">from </w:t>
            </w:r>
            <w:hyperlink w:anchor="_Lesson_4_–_1" w:history="1">
              <w:r w:rsidRPr="005C3153">
                <w:rPr>
                  <w:rStyle w:val="Hyperlink"/>
                </w:rPr>
                <w:t>Lesson 4</w:t>
              </w:r>
            </w:hyperlink>
            <w:r w:rsidRPr="002D3227">
              <w:t>.</w:t>
            </w:r>
          </w:p>
          <w:p w14:paraId="1F06BB5E" w14:textId="4B90CE6A" w:rsidR="009B2904" w:rsidRPr="002D3227" w:rsidRDefault="21E3633A" w:rsidP="002D3227">
            <w:pPr>
              <w:pStyle w:val="ListNumber"/>
            </w:pPr>
            <w:r w:rsidRPr="002D3227">
              <w:t>I</w:t>
            </w:r>
            <w:r w:rsidR="62BB1F65" w:rsidRPr="002D3227">
              <w:t xml:space="preserve">dentify </w:t>
            </w:r>
            <w:r w:rsidR="5E9C1E4D" w:rsidRPr="002D3227">
              <w:t xml:space="preserve">and record </w:t>
            </w:r>
            <w:r w:rsidR="62BB1F65" w:rsidRPr="002D3227">
              <w:t>the key information</w:t>
            </w:r>
            <w:r w:rsidR="7E7648A5" w:rsidRPr="002D3227">
              <w:t xml:space="preserve"> from the story</w:t>
            </w:r>
            <w:r w:rsidR="62BB1F65" w:rsidRPr="002D3227">
              <w:t>, including</w:t>
            </w:r>
            <w:r w:rsidR="62BB1F65" w:rsidRPr="002D3227" w:rsidDel="001E3791">
              <w:t xml:space="preserve"> </w:t>
            </w:r>
            <w:r w:rsidR="62BB1F65" w:rsidRPr="002D3227">
              <w:t>who, what, where and why</w:t>
            </w:r>
            <w:r w:rsidR="6F37CC5F" w:rsidRPr="002D3227">
              <w:t xml:space="preserve">. </w:t>
            </w:r>
            <w:r w:rsidR="567A92BB" w:rsidRPr="002D3227">
              <w:t>For example:</w:t>
            </w:r>
          </w:p>
          <w:p w14:paraId="1DE35EB6" w14:textId="0D4B8649" w:rsidR="009B2904" w:rsidRDefault="71B67D6D" w:rsidP="002D3227">
            <w:pPr>
              <w:pStyle w:val="ListBullet"/>
              <w:ind w:left="1156"/>
            </w:pPr>
            <w:r w:rsidRPr="06EFB210">
              <w:t>t</w:t>
            </w:r>
            <w:r w:rsidR="3C82B828" w:rsidRPr="06EFB210">
              <w:t>he 3 boys were hunting for blue-tongue lizard, frill-necked lizard and little goannas with their dogs</w:t>
            </w:r>
          </w:p>
          <w:p w14:paraId="5AA7A1BB" w14:textId="1E1A84AA" w:rsidR="009B2904" w:rsidRDefault="3C82B828" w:rsidP="002D3227">
            <w:pPr>
              <w:pStyle w:val="ListBullet"/>
              <w:ind w:left="1156"/>
            </w:pPr>
            <w:r w:rsidRPr="06EFB210">
              <w:lastRenderedPageBreak/>
              <w:t xml:space="preserve">the littlest boy got hungry and </w:t>
            </w:r>
            <w:r w:rsidR="00D36E84" w:rsidRPr="06EFB210">
              <w:t>ate the raw egg</w:t>
            </w:r>
          </w:p>
          <w:p w14:paraId="4FDFBFC5" w14:textId="594C4BB3" w:rsidR="009B2904" w:rsidRDefault="1B50526B" w:rsidP="002D3227">
            <w:pPr>
              <w:pStyle w:val="ListBullet"/>
              <w:ind w:left="1156"/>
            </w:pPr>
            <w:r>
              <w:t>i</w:t>
            </w:r>
            <w:r w:rsidR="7A13BA2E">
              <w:t>t</w:t>
            </w:r>
            <w:r w:rsidR="00D36E84" w:rsidRPr="06EFB210">
              <w:t xml:space="preserve"> started </w:t>
            </w:r>
            <w:r w:rsidR="6BCD3AA0" w:rsidRPr="06EFB210">
              <w:t>raining heavily</w:t>
            </w:r>
            <w:r w:rsidR="30975C4F" w:rsidRPr="06EFB210">
              <w:t xml:space="preserve"> and made</w:t>
            </w:r>
            <w:r w:rsidR="6BCD3AA0" w:rsidRPr="06EFB210">
              <w:t xml:space="preserve"> the ground soft</w:t>
            </w:r>
          </w:p>
          <w:p w14:paraId="591E09A9" w14:textId="0F984024" w:rsidR="009B2904" w:rsidRDefault="4C732E3B" w:rsidP="002D3227">
            <w:pPr>
              <w:pStyle w:val="ListBullet"/>
              <w:ind w:left="1156"/>
            </w:pPr>
            <w:r w:rsidRPr="06EFB210">
              <w:t>t</w:t>
            </w:r>
            <w:r w:rsidR="6BCD3AA0" w:rsidRPr="06EFB210">
              <w:t>he boys had not listened to the old people</w:t>
            </w:r>
            <w:r w:rsidR="652A28EB" w:rsidRPr="06EFB210">
              <w:t xml:space="preserve"> and</w:t>
            </w:r>
            <w:r w:rsidR="61D34C7D" w:rsidRPr="06EFB210">
              <w:t xml:space="preserve"> disappeared forever.</w:t>
            </w:r>
          </w:p>
        </w:tc>
        <w:tc>
          <w:tcPr>
            <w:tcW w:w="7280" w:type="dxa"/>
          </w:tcPr>
          <w:p w14:paraId="00B9F8F4" w14:textId="46FED580" w:rsidR="4913939C" w:rsidRDefault="01D454B9" w:rsidP="002D3227">
            <w:pPr>
              <w:pStyle w:val="ListNumber"/>
            </w:pPr>
            <w:r>
              <w:lastRenderedPageBreak/>
              <w:t>In small groups, s</w:t>
            </w:r>
            <w:r w:rsidR="70B245B9">
              <w:t xml:space="preserve">tudents </w:t>
            </w:r>
            <w:r w:rsidR="2840DB0B">
              <w:t xml:space="preserve">identify the key information from </w:t>
            </w:r>
            <w:r w:rsidR="1D89BCAE" w:rsidRPr="52F7D73E">
              <w:t>‘</w:t>
            </w:r>
            <w:proofErr w:type="spellStart"/>
            <w:r w:rsidR="1D89BCAE" w:rsidRPr="52F7D73E">
              <w:t>Girrgij</w:t>
            </w:r>
            <w:proofErr w:type="spellEnd"/>
            <w:r w:rsidR="1D89BCAE" w:rsidRPr="52F7D73E">
              <w:t xml:space="preserve">, </w:t>
            </w:r>
            <w:proofErr w:type="spellStart"/>
            <w:r w:rsidR="1D89BCAE" w:rsidRPr="52F7D73E">
              <w:t>Giido</w:t>
            </w:r>
            <w:proofErr w:type="spellEnd"/>
            <w:r w:rsidR="1D89BCAE" w:rsidRPr="52F7D73E">
              <w:t xml:space="preserve"> and </w:t>
            </w:r>
            <w:proofErr w:type="spellStart"/>
            <w:r w:rsidR="1D89BCAE" w:rsidRPr="52F7D73E">
              <w:t>Ganbaliny</w:t>
            </w:r>
            <w:proofErr w:type="spellEnd"/>
            <w:r w:rsidR="1D89BCAE" w:rsidRPr="52F7D73E">
              <w:t>’ (pp 28</w:t>
            </w:r>
            <w:r w:rsidR="005C3153">
              <w:t>–</w:t>
            </w:r>
            <w:r w:rsidR="1D89BCAE" w:rsidRPr="52F7D73E">
              <w:t>29)</w:t>
            </w:r>
            <w:r w:rsidR="1D89BCAE">
              <w:t xml:space="preserve"> or </w:t>
            </w:r>
            <w:r w:rsidR="1D89BCAE" w:rsidRPr="52F7D73E">
              <w:t>‘</w:t>
            </w:r>
            <w:proofErr w:type="spellStart"/>
            <w:r w:rsidR="1D89BCAE" w:rsidRPr="52F7D73E">
              <w:t>Marrgaliny</w:t>
            </w:r>
            <w:proofErr w:type="spellEnd"/>
            <w:r w:rsidR="1D89BCAE" w:rsidRPr="52F7D73E">
              <w:t xml:space="preserve"> and </w:t>
            </w:r>
            <w:proofErr w:type="spellStart"/>
            <w:r w:rsidR="1D89BCAE" w:rsidRPr="52F7D73E">
              <w:t>Loolooloo</w:t>
            </w:r>
            <w:proofErr w:type="spellEnd"/>
            <w:r w:rsidR="1D89BCAE" w:rsidRPr="52F7D73E">
              <w:t>’ (pp 48</w:t>
            </w:r>
            <w:r w:rsidR="005C3153">
              <w:t>–</w:t>
            </w:r>
            <w:r w:rsidR="1D89BCAE" w:rsidRPr="52F7D73E">
              <w:t>49).</w:t>
            </w:r>
          </w:p>
          <w:p w14:paraId="0687B99D" w14:textId="1741ED90" w:rsidR="4913939C" w:rsidRDefault="1D89BCAE" w:rsidP="002D3227">
            <w:pPr>
              <w:pStyle w:val="ListNumber"/>
            </w:pPr>
            <w:r w:rsidRPr="52F7D73E">
              <w:rPr>
                <w:rFonts w:eastAsia="Arial"/>
                <w:szCs w:val="22"/>
              </w:rPr>
              <w:t xml:space="preserve">Students </w:t>
            </w:r>
            <w:r w:rsidR="5C4367DA" w:rsidRPr="52F7D73E">
              <w:rPr>
                <w:rFonts w:eastAsia="Arial"/>
                <w:szCs w:val="22"/>
              </w:rPr>
              <w:t xml:space="preserve">independently </w:t>
            </w:r>
            <w:r w:rsidR="2840DB0B">
              <w:t>create</w:t>
            </w:r>
            <w:r w:rsidR="38E68354">
              <w:t xml:space="preserve"> a</w:t>
            </w:r>
            <w:r w:rsidR="2840DB0B">
              <w:t xml:space="preserve"> gist statement to capture the main idea.</w:t>
            </w:r>
          </w:p>
          <w:p w14:paraId="6AF7D78F" w14:textId="416733B8" w:rsidR="4913939C" w:rsidRDefault="6ED3FEC4" w:rsidP="4CF914F3">
            <w:pPr>
              <w:pStyle w:val="FeatureBox2"/>
            </w:pPr>
            <w:r w:rsidRPr="005C3153">
              <w:rPr>
                <w:rStyle w:val="Strong"/>
              </w:rPr>
              <w:t>Too hard?</w:t>
            </w:r>
            <w:r>
              <w:t xml:space="preserve"> Provide students with a template to complete the steps of ‘getting the gist’.</w:t>
            </w:r>
          </w:p>
          <w:p w14:paraId="17C1B69C" w14:textId="1BE3855B" w:rsidR="009B2904" w:rsidRDefault="6B4B47C4" w:rsidP="52F7D73E">
            <w:pPr>
              <w:pStyle w:val="FeatureBox2"/>
            </w:pPr>
            <w:r w:rsidRPr="005C3153">
              <w:rPr>
                <w:rStyle w:val="Strong"/>
              </w:rPr>
              <w:t>Too easy?</w:t>
            </w:r>
            <w:r>
              <w:t xml:space="preserve"> Students</w:t>
            </w:r>
            <w:r w:rsidR="71B42029">
              <w:t xml:space="preserve"> identif</w:t>
            </w:r>
            <w:r w:rsidR="35C571CB">
              <w:t>y</w:t>
            </w:r>
            <w:r w:rsidR="002F1DB6">
              <w:t xml:space="preserve"> the</w:t>
            </w:r>
            <w:r w:rsidR="71B42029">
              <w:t xml:space="preserve"> common themes or messages between the </w:t>
            </w:r>
            <w:r w:rsidR="002F1DB6">
              <w:t xml:space="preserve">Traditional Stories </w:t>
            </w:r>
            <w:r w:rsidR="71B42029">
              <w:t>from activity 5.</w:t>
            </w:r>
          </w:p>
          <w:p w14:paraId="7E3B40B5" w14:textId="71979DCF" w:rsidR="009B2904" w:rsidRDefault="4B471380" w:rsidP="001548C0">
            <w:pPr>
              <w:pStyle w:val="ListNumber"/>
            </w:pPr>
            <w:r>
              <w:t>S</w:t>
            </w:r>
            <w:r w:rsidR="268A4486">
              <w:t xml:space="preserve">tudents </w:t>
            </w:r>
            <w:r w:rsidR="44EC075D">
              <w:t>share their gist statement</w:t>
            </w:r>
            <w:r w:rsidR="061F4709">
              <w:t>s</w:t>
            </w:r>
            <w:r w:rsidR="44EC075D">
              <w:t xml:space="preserve"> </w:t>
            </w:r>
            <w:r w:rsidR="621F5F55">
              <w:t>with a peer</w:t>
            </w:r>
            <w:r w:rsidR="44EC075D">
              <w:t xml:space="preserve"> who </w:t>
            </w:r>
            <w:r w:rsidR="1F516B10">
              <w:t xml:space="preserve">explored a different </w:t>
            </w:r>
            <w:r w:rsidR="5E2E25E2">
              <w:t>T</w:t>
            </w:r>
            <w:r w:rsidR="6E2019CD">
              <w:t xml:space="preserve">raditional </w:t>
            </w:r>
            <w:r w:rsidR="33FB8736">
              <w:t>S</w:t>
            </w:r>
            <w:r w:rsidR="6E2019CD">
              <w:t>tory</w:t>
            </w:r>
            <w:r w:rsidR="432831EA">
              <w:t>.</w:t>
            </w:r>
          </w:p>
        </w:tc>
      </w:tr>
    </w:tbl>
    <w:p w14:paraId="082F8B3D" w14:textId="77777777" w:rsidR="009B2904" w:rsidRDefault="400E81FD" w:rsidP="00C97803">
      <w:pPr>
        <w:pStyle w:val="Heading3"/>
      </w:pPr>
      <w:bookmarkStart w:id="41" w:name="_Toc173850806"/>
      <w:r>
        <w:t>Part</w:t>
      </w:r>
      <w:bookmarkEnd w:id="41"/>
    </w:p>
    <w:p w14:paraId="22FD4CAC" w14:textId="77777777" w:rsidR="009B2904" w:rsidRDefault="009B2904" w:rsidP="009B2904">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14:paraId="468299D1"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6A732E16" w14:textId="3E9A39C5" w:rsidR="009B2904" w:rsidRDefault="2825D171">
            <w:r>
              <w:t>Stage 2 (independent</w:t>
            </w:r>
            <w:r w:rsidR="70A81551">
              <w:t>/pairs</w:t>
            </w:r>
            <w:r>
              <w:t>)</w:t>
            </w:r>
          </w:p>
        </w:tc>
        <w:tc>
          <w:tcPr>
            <w:tcW w:w="7280" w:type="dxa"/>
          </w:tcPr>
          <w:p w14:paraId="5FBBE665" w14:textId="46467DBC" w:rsidR="009B2904" w:rsidRDefault="086B9306">
            <w:r>
              <w:t>Stage 3 (teacher guided</w:t>
            </w:r>
            <w:r w:rsidR="1B6F88F9">
              <w:t>/pairs</w:t>
            </w:r>
            <w:r w:rsidR="5F4E2ABE">
              <w:t>/independent</w:t>
            </w:r>
            <w:r>
              <w:t xml:space="preserve">) </w:t>
            </w:r>
          </w:p>
        </w:tc>
      </w:tr>
      <w:tr w:rsidR="009B2904" w14:paraId="63DF65D3"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67E438FD" w14:textId="540E29FC" w:rsidR="009B2904" w:rsidRDefault="4ADD7DCE" w:rsidP="002D3227">
            <w:pPr>
              <w:pStyle w:val="ListNumber"/>
              <w:rPr>
                <w:rFonts w:eastAsia="Arial"/>
                <w:szCs w:val="22"/>
              </w:rPr>
            </w:pPr>
            <w:r>
              <w:t xml:space="preserve">Students create </w:t>
            </w:r>
            <w:r w:rsidR="3EC2DC46">
              <w:t xml:space="preserve">a </w:t>
            </w:r>
            <w:r>
              <w:t>gist statement</w:t>
            </w:r>
            <w:r w:rsidR="25A1931D">
              <w:t xml:space="preserve"> </w:t>
            </w:r>
            <w:r w:rsidR="5ED5DED6">
              <w:t>t</w:t>
            </w:r>
            <w:r w:rsidR="5057BB8F">
              <w:t>o capture the main idea of</w:t>
            </w:r>
            <w:r w:rsidR="25A1931D">
              <w:t xml:space="preserve"> </w:t>
            </w:r>
            <w:r w:rsidR="25A1931D" w:rsidRPr="52F7D73E">
              <w:rPr>
                <w:rFonts w:eastAsia="Arial"/>
                <w:szCs w:val="22"/>
              </w:rPr>
              <w:t>‘The boys who ate raw lizard eggs’ (p 54)</w:t>
            </w:r>
            <w:r w:rsidR="016A47E3" w:rsidRPr="52F7D73E">
              <w:rPr>
                <w:rFonts w:eastAsia="Arial"/>
                <w:szCs w:val="22"/>
              </w:rPr>
              <w:t>.</w:t>
            </w:r>
          </w:p>
          <w:p w14:paraId="0F9B831C" w14:textId="1785038C" w:rsidR="009B2904" w:rsidRDefault="5B603527" w:rsidP="4CF914F3">
            <w:pPr>
              <w:pStyle w:val="FeatureBox2"/>
            </w:pPr>
            <w:r w:rsidRPr="003F4FA8">
              <w:rPr>
                <w:rStyle w:val="Strong"/>
              </w:rPr>
              <w:t>Too hard?</w:t>
            </w:r>
            <w:r>
              <w:t xml:space="preserve"> Students create gist statements in pairs using sentence stems.</w:t>
            </w:r>
          </w:p>
          <w:p w14:paraId="762E1B59" w14:textId="294E1BE9" w:rsidR="009B2904" w:rsidRDefault="6F489E13" w:rsidP="001548C0">
            <w:pPr>
              <w:pStyle w:val="ListNumber"/>
            </w:pPr>
            <w:r>
              <w:t>In pairs, students share their gist statements. Students discuss similarities and differences between their responses.</w:t>
            </w:r>
          </w:p>
        </w:tc>
        <w:tc>
          <w:tcPr>
            <w:tcW w:w="7280" w:type="dxa"/>
          </w:tcPr>
          <w:p w14:paraId="74B6374B" w14:textId="0F55C4F4" w:rsidR="009B2904" w:rsidRDefault="6151E2B9" w:rsidP="002D3227">
            <w:pPr>
              <w:pStyle w:val="ListNumber"/>
            </w:pPr>
            <w:r>
              <w:t xml:space="preserve">Revise the </w:t>
            </w:r>
            <w:r w:rsidR="0AFCF936">
              <w:t>different</w:t>
            </w:r>
            <w:r>
              <w:t xml:space="preserve"> ways to check the accuracy of gist statement</w:t>
            </w:r>
            <w:r w:rsidR="413BB393">
              <w:t>s</w:t>
            </w:r>
            <w:r>
              <w:t xml:space="preserve"> from </w:t>
            </w:r>
            <w:hyperlink w:anchor="_Lesson_4_–_1" w:history="1">
              <w:r w:rsidRPr="003F4FA8">
                <w:rPr>
                  <w:rStyle w:val="Hyperlink"/>
                </w:rPr>
                <w:t>Lesson 4</w:t>
              </w:r>
            </w:hyperlink>
            <w:r>
              <w:t>.</w:t>
            </w:r>
          </w:p>
          <w:p w14:paraId="4DE8BCAF" w14:textId="5CE22CA1" w:rsidR="009B2904" w:rsidRDefault="3BA5488A" w:rsidP="001548C0">
            <w:pPr>
              <w:pStyle w:val="ListNumber"/>
            </w:pPr>
            <w:r>
              <w:t>In pairs, s</w:t>
            </w:r>
            <w:r w:rsidR="010C7AB9">
              <w:t>tudents check the accuracy of their gist statement</w:t>
            </w:r>
            <w:r w:rsidR="2D9BD15F">
              <w:t>s</w:t>
            </w:r>
            <w:r w:rsidR="02701B46">
              <w:t xml:space="preserve"> by comparing the key information</w:t>
            </w:r>
            <w:r w:rsidR="0A955891">
              <w:t>, including who, what, where and why.</w:t>
            </w:r>
          </w:p>
          <w:p w14:paraId="18466485" w14:textId="03DB596D" w:rsidR="009B2904" w:rsidRDefault="33631696" w:rsidP="4CF914F3">
            <w:pPr>
              <w:pStyle w:val="FeatureBox2"/>
            </w:pPr>
            <w:r w:rsidRPr="003F4FA8">
              <w:rPr>
                <w:rStyle w:val="Strong"/>
              </w:rPr>
              <w:t>Too hard?</w:t>
            </w:r>
            <w:r>
              <w:t xml:space="preserve"> </w:t>
            </w:r>
            <w:r w:rsidR="5004204F">
              <w:t>Students w</w:t>
            </w:r>
            <w:r>
              <w:t xml:space="preserve">ork </w:t>
            </w:r>
            <w:r w:rsidR="26DBD802">
              <w:t>in a</w:t>
            </w:r>
            <w:r>
              <w:t xml:space="preserve"> teacher</w:t>
            </w:r>
            <w:r w:rsidR="00EF17D0">
              <w:t>-</w:t>
            </w:r>
            <w:r w:rsidR="76A3FBA5">
              <w:t xml:space="preserve">guided group </w:t>
            </w:r>
            <w:r>
              <w:t xml:space="preserve">to </w:t>
            </w:r>
            <w:r w:rsidR="3DA251D6">
              <w:t xml:space="preserve">check the </w:t>
            </w:r>
            <w:r w:rsidR="3DA251D6">
              <w:lastRenderedPageBreak/>
              <w:t>accuracy of their gist statement.</w:t>
            </w:r>
          </w:p>
          <w:p w14:paraId="09443B7F" w14:textId="1104707C" w:rsidR="009B2904" w:rsidRDefault="3E12A2FC" w:rsidP="001548C0">
            <w:pPr>
              <w:pStyle w:val="ListNumber"/>
            </w:pPr>
            <w:r>
              <w:t xml:space="preserve">Students </w:t>
            </w:r>
            <w:r w:rsidR="5FE25BA5">
              <w:t xml:space="preserve">independently </w:t>
            </w:r>
            <w:r>
              <w:t>a</w:t>
            </w:r>
            <w:r w:rsidR="4AC7892E">
              <w:t>djust the</w:t>
            </w:r>
            <w:r w:rsidR="7FBEA971">
              <w:t>ir</w:t>
            </w:r>
            <w:r w:rsidR="4AC7892E">
              <w:t xml:space="preserve"> gist statement as needed.</w:t>
            </w:r>
          </w:p>
          <w:p w14:paraId="53CFBF01" w14:textId="15534948" w:rsidR="009B2904" w:rsidRDefault="00B6FCA0" w:rsidP="001548C0">
            <w:pPr>
              <w:pStyle w:val="ListNumber"/>
              <w:rPr>
                <w:lang w:val="en-GB"/>
              </w:rPr>
            </w:pPr>
            <w:r>
              <w:t xml:space="preserve">Students use their gist statement to explain </w:t>
            </w:r>
            <w:r w:rsidR="22016739">
              <w:t xml:space="preserve">the </w:t>
            </w:r>
            <w:r w:rsidRPr="52F7D73E">
              <w:rPr>
                <w:lang w:val="en-GB"/>
              </w:rPr>
              <w:t>main themes or ideas</w:t>
            </w:r>
            <w:r w:rsidR="04FE9862" w:rsidRPr="52F7D73E">
              <w:rPr>
                <w:lang w:val="en-GB"/>
              </w:rPr>
              <w:t xml:space="preserve"> expressed</w:t>
            </w:r>
            <w:r w:rsidRPr="52F7D73E">
              <w:rPr>
                <w:lang w:val="en-GB"/>
              </w:rPr>
              <w:t>.</w:t>
            </w:r>
          </w:p>
        </w:tc>
      </w:tr>
    </w:tbl>
    <w:p w14:paraId="0C522F0A" w14:textId="77777777" w:rsidR="009B2904" w:rsidRPr="006D360D" w:rsidRDefault="61075AA4" w:rsidP="00C97803">
      <w:pPr>
        <w:pStyle w:val="Heading3"/>
      </w:pPr>
      <w:bookmarkStart w:id="42" w:name="_Toc173850807"/>
      <w:r>
        <w:lastRenderedPageBreak/>
        <w:t>Whole</w:t>
      </w:r>
      <w:bookmarkEnd w:id="42"/>
    </w:p>
    <w:p w14:paraId="5DD755BE" w14:textId="4C599709" w:rsidR="417E91F3" w:rsidRDefault="510B389B" w:rsidP="4A7138AB">
      <w:pPr>
        <w:pStyle w:val="ListNumber"/>
      </w:pPr>
      <w:r>
        <w:t xml:space="preserve">Students share their gist statements with a peer from a different stage. </w:t>
      </w:r>
      <w:r w:rsidR="417E91F3">
        <w:t>As a class, reflect on the process of making gist statements about a text. Ask guiding questions, for example:</w:t>
      </w:r>
    </w:p>
    <w:p w14:paraId="0AAFD1A4" w14:textId="2C774F87" w:rsidR="417E91F3" w:rsidRDefault="417E91F3" w:rsidP="002D3227">
      <w:pPr>
        <w:pStyle w:val="ListBullet"/>
        <w:ind w:left="1134"/>
      </w:pPr>
      <w:r>
        <w:t>How does creating a gist statement help deepen your understanding of a text?</w:t>
      </w:r>
    </w:p>
    <w:p w14:paraId="70A82A67" w14:textId="3CCF6DF8" w:rsidR="23260467" w:rsidRDefault="23260467" w:rsidP="002D3227">
      <w:pPr>
        <w:pStyle w:val="ListBullet"/>
        <w:ind w:left="1134"/>
      </w:pPr>
      <w:r>
        <w:t xml:space="preserve">Where can you </w:t>
      </w:r>
      <w:r w:rsidR="45B88CEF">
        <w:t>apply the</w:t>
      </w:r>
      <w:r w:rsidR="2EEA814C">
        <w:t xml:space="preserve"> skill of making gist statements</w:t>
      </w:r>
      <w:r w:rsidR="15511306">
        <w:t xml:space="preserve"> in the future? </w:t>
      </w:r>
      <w:r w:rsidR="00A9F644">
        <w:t>How do you think it will enhance your learning?</w:t>
      </w:r>
    </w:p>
    <w:p w14:paraId="0956E7B5" w14:textId="70A13CA3" w:rsidR="00297989" w:rsidRDefault="417E91F3" w:rsidP="002D3227">
      <w:pPr>
        <w:pStyle w:val="ListBullet"/>
        <w:ind w:left="1134"/>
      </w:pPr>
      <w:r>
        <w:t>What strategies can you use to check the accuracy of your gist statement? Why is checking the accuracy an important step in the process? (Stage 3)</w:t>
      </w:r>
    </w:p>
    <w:p w14:paraId="235AE21D" w14:textId="3FB98736" w:rsidR="417E91F3" w:rsidRPr="00297989" w:rsidRDefault="00297989" w:rsidP="00297989">
      <w:pPr>
        <w:suppressAutoHyphens w:val="0"/>
        <w:spacing w:before="0" w:after="160" w:line="259" w:lineRule="auto"/>
      </w:pPr>
      <w:r>
        <w:br w:type="page"/>
      </w:r>
    </w:p>
    <w:p w14:paraId="7B880034" w14:textId="0BDC8828" w:rsidR="4E7C0209" w:rsidRDefault="077C8573" w:rsidP="6A7B3B4F">
      <w:pPr>
        <w:pStyle w:val="FeatureBox3"/>
      </w:pPr>
      <w:r w:rsidRPr="06EFB210">
        <w:rPr>
          <w:rStyle w:val="Strong"/>
        </w:rPr>
        <w:lastRenderedPageBreak/>
        <w:t xml:space="preserve">Stage 2 Assessment task </w:t>
      </w:r>
      <w:r w:rsidR="48592ABB" w:rsidRPr="06EFB210">
        <w:rPr>
          <w:rStyle w:val="Strong"/>
        </w:rPr>
        <w:t>1</w:t>
      </w:r>
      <w:r w:rsidRPr="06EFB210">
        <w:rPr>
          <w:rStyle w:val="Strong"/>
        </w:rPr>
        <w:t xml:space="preserve"> </w:t>
      </w:r>
      <w:r w:rsidRPr="06EFB210">
        <w:rPr>
          <w:rStyle w:val="Strong"/>
          <w:b w:val="0"/>
          <w:bCs w:val="0"/>
        </w:rPr>
        <w:t>–</w:t>
      </w:r>
      <w:r w:rsidRPr="06EFB210">
        <w:rPr>
          <w:rStyle w:val="Strong"/>
        </w:rPr>
        <w:t xml:space="preserve"> </w:t>
      </w:r>
      <w:r>
        <w:t>observations and work samples from this lesson allow students to demonstrate achievement towards the following syllabus outcome and content point:</w:t>
      </w:r>
    </w:p>
    <w:p w14:paraId="0D371682" w14:textId="2527D1F8" w:rsidR="4E7C0209" w:rsidRDefault="4E7C0209" w:rsidP="6A7B3B4F">
      <w:pPr>
        <w:pStyle w:val="FeatureBox3"/>
      </w:pPr>
      <w:r w:rsidRPr="6A7B3B4F">
        <w:rPr>
          <w:b/>
          <w:bCs/>
        </w:rPr>
        <w:t xml:space="preserve">EN2-RECOM-01 </w:t>
      </w:r>
      <w:r>
        <w:t>– reads and comprehends texts for wide purposes using knowledge of text structures and language, and by monitoring comprehension</w:t>
      </w:r>
    </w:p>
    <w:p w14:paraId="675B10F9" w14:textId="164ADE05" w:rsidR="4E7C0209" w:rsidRDefault="077C8573" w:rsidP="00AE23E1">
      <w:pPr>
        <w:pStyle w:val="FeatureBox3"/>
        <w:numPr>
          <w:ilvl w:val="0"/>
          <w:numId w:val="11"/>
        </w:numPr>
        <w:ind w:left="567" w:hanging="567"/>
        <w:rPr>
          <w:rFonts w:eastAsia="Arial"/>
          <w:szCs w:val="22"/>
        </w:rPr>
      </w:pPr>
      <w:r w:rsidRPr="06EFB210">
        <w:rPr>
          <w:lang w:val="en-GB"/>
        </w:rPr>
        <w:t>make gist statements and record them to monitor understanding</w:t>
      </w:r>
      <w:r w:rsidR="386C553E" w:rsidRPr="06EFB210">
        <w:rPr>
          <w:lang w:val="en-GB"/>
        </w:rPr>
        <w:t>.</w:t>
      </w:r>
    </w:p>
    <w:p w14:paraId="158DB765" w14:textId="392D85B5" w:rsidR="4E7C0209" w:rsidRDefault="077C8573" w:rsidP="6A7B3B4F">
      <w:pPr>
        <w:pStyle w:val="FeatureBox3"/>
      </w:pPr>
      <w:r w:rsidRPr="06EFB210">
        <w:rPr>
          <w:rStyle w:val="Strong"/>
        </w:rPr>
        <w:t xml:space="preserve">Stage 3 Assessment task </w:t>
      </w:r>
      <w:r w:rsidR="3C641273" w:rsidRPr="06EFB210">
        <w:rPr>
          <w:rStyle w:val="Strong"/>
        </w:rPr>
        <w:t>1</w:t>
      </w:r>
      <w:r w:rsidR="4B9B0884" w:rsidRPr="06EFB210">
        <w:rPr>
          <w:rStyle w:val="Strong"/>
        </w:rPr>
        <w:t xml:space="preserve"> </w:t>
      </w:r>
      <w:r>
        <w:t>– observations and work samples from this lesson allow students to demonstrate achievement towards the following syllabus outcome and content poin</w:t>
      </w:r>
      <w:r w:rsidR="7F066EF6">
        <w:t>t</w:t>
      </w:r>
      <w:r>
        <w:t>:</w:t>
      </w:r>
    </w:p>
    <w:p w14:paraId="079B0742" w14:textId="43C278A4" w:rsidR="75F2AE99" w:rsidRDefault="75F2AE99" w:rsidP="6A7B3B4F">
      <w:pPr>
        <w:pStyle w:val="FeatureBox3"/>
        <w:rPr>
          <w:rFonts w:eastAsia="Arial"/>
          <w:szCs w:val="22"/>
        </w:rPr>
      </w:pPr>
      <w:r w:rsidRPr="6A7B3B4F">
        <w:rPr>
          <w:b/>
          <w:bCs/>
        </w:rPr>
        <w:t>EN3-RECOM-01</w:t>
      </w:r>
      <w:r>
        <w:t xml:space="preserve"> – fluently reads and comprehends texts for wide purposes, analysing text structures and language, and by monitoring comprehension</w:t>
      </w:r>
    </w:p>
    <w:p w14:paraId="6E83BAE1" w14:textId="390F46FD" w:rsidR="6A7B3B4F" w:rsidRDefault="7552C76F" w:rsidP="00AE23E1">
      <w:pPr>
        <w:pStyle w:val="FeatureBox3"/>
        <w:numPr>
          <w:ilvl w:val="0"/>
          <w:numId w:val="11"/>
        </w:numPr>
        <w:ind w:left="567" w:hanging="567"/>
        <w:rPr>
          <w:rFonts w:eastAsia="Arial"/>
          <w:szCs w:val="22"/>
        </w:rPr>
      </w:pPr>
      <w:r w:rsidRPr="06EFB210">
        <w:rPr>
          <w:lang w:val="en-GB"/>
        </w:rPr>
        <w:t>check the accuracy of own recorded gist statements made during reading, before summarising information to determine a text’s main themes, ideas or concepts</w:t>
      </w:r>
      <w:r w:rsidR="039C3957" w:rsidRPr="06EFB210">
        <w:rPr>
          <w:lang w:val="en-GB"/>
        </w:rPr>
        <w:t>.</w:t>
      </w:r>
    </w:p>
    <w:p w14:paraId="531BAA11" w14:textId="75455C0C" w:rsidR="00CB6809" w:rsidRDefault="5BDDE032" w:rsidP="00A16CE9">
      <w:pPr>
        <w:pStyle w:val="Heading2"/>
      </w:pPr>
      <w:bookmarkStart w:id="43" w:name="_Lesson_6_–_1"/>
      <w:bookmarkStart w:id="44" w:name="_Lesson_6_–"/>
      <w:bookmarkStart w:id="45" w:name="_Toc173850808"/>
      <w:bookmarkEnd w:id="43"/>
      <w:r>
        <w:t xml:space="preserve">Lesson </w:t>
      </w:r>
      <w:r w:rsidR="4554F76C">
        <w:t>6</w:t>
      </w:r>
      <w:r w:rsidR="6045075F">
        <w:t xml:space="preserve"> –</w:t>
      </w:r>
      <w:r w:rsidR="51B0DC12">
        <w:t xml:space="preserve"> exploring language and structure of informative texts</w:t>
      </w:r>
      <w:bookmarkEnd w:id="44"/>
      <w:bookmarkEnd w:id="45"/>
    </w:p>
    <w:p w14:paraId="67582205" w14:textId="34C4E1D5" w:rsidR="009B2904" w:rsidRDefault="009B2904" w:rsidP="009B2904">
      <w:r w:rsidRPr="006D360D">
        <w:t>The following teaching and learning activities support multi-age settings</w:t>
      </w:r>
      <w:r w:rsidR="000269F3">
        <w:t>.</w:t>
      </w:r>
    </w:p>
    <w:p w14:paraId="3B1DFD79" w14:textId="77777777" w:rsidR="009B2904" w:rsidRPr="006D360D" w:rsidRDefault="400E81FD" w:rsidP="00C97803">
      <w:pPr>
        <w:pStyle w:val="Heading3"/>
      </w:pPr>
      <w:bookmarkStart w:id="46" w:name="_Toc173850809"/>
      <w:r>
        <w:t>Whole</w:t>
      </w:r>
      <w:bookmarkEnd w:id="46"/>
    </w:p>
    <w:p w14:paraId="3762D1E1" w14:textId="68139174" w:rsidR="3493D080" w:rsidRDefault="3493D080" w:rsidP="00297989">
      <w:pPr>
        <w:pStyle w:val="ListNumber"/>
        <w:numPr>
          <w:ilvl w:val="0"/>
          <w:numId w:val="57"/>
        </w:numPr>
      </w:pPr>
      <w:r>
        <w:t xml:space="preserve">Watch </w:t>
      </w:r>
      <w:hyperlink r:id="rId47">
        <w:r w:rsidRPr="40C428DF">
          <w:rPr>
            <w:rStyle w:val="Hyperlink"/>
          </w:rPr>
          <w:t>BTN: Indigenous Languages (4:13)</w:t>
        </w:r>
      </w:hyperlink>
      <w:r>
        <w:t>. After viewing, ask reflective questions. For example:</w:t>
      </w:r>
    </w:p>
    <w:p w14:paraId="56077E0F" w14:textId="35583BD4" w:rsidR="3493D080" w:rsidRDefault="3D5EF23B" w:rsidP="002D3227">
      <w:pPr>
        <w:pStyle w:val="ListBullet"/>
        <w:ind w:left="1134"/>
      </w:pPr>
      <w:r>
        <w:lastRenderedPageBreak/>
        <w:t>How does the use of traditional languages contribute to preserving Aboriginal culture?</w:t>
      </w:r>
    </w:p>
    <w:p w14:paraId="7E0A76F9" w14:textId="1297D559" w:rsidR="3493D080" w:rsidRDefault="3D5EF23B" w:rsidP="002D3227">
      <w:pPr>
        <w:pStyle w:val="ListBullet"/>
        <w:ind w:left="1134"/>
      </w:pPr>
      <w:r>
        <w:t>How can teaching and singing in Aboriginal languages help young people better understand and connect with Australian history?</w:t>
      </w:r>
    </w:p>
    <w:p w14:paraId="54E9F4AB" w14:textId="2454915C" w:rsidR="3493D080" w:rsidRPr="002D3227" w:rsidRDefault="03FE3C51" w:rsidP="002D3227">
      <w:pPr>
        <w:pStyle w:val="ListNumber"/>
      </w:pPr>
      <w:r w:rsidRPr="002D3227">
        <w:t>Explain that Aboriginal English is a recognised dialect of English which is the first, or home</w:t>
      </w:r>
      <w:r w:rsidR="00AD390B">
        <w:t>,</w:t>
      </w:r>
      <w:r w:rsidRPr="002D3227">
        <w:t xml:space="preserve"> language of many Aboriginal </w:t>
      </w:r>
      <w:r w:rsidR="00CC3842">
        <w:t>people</w:t>
      </w:r>
      <w:r>
        <w:t>.</w:t>
      </w:r>
      <w:r w:rsidRPr="002D3227">
        <w:t xml:space="preserve"> It differs from other dialects of English, such as Standard Australian English, in systematic ways including sounds, grammar, words and their meanings, and language use. Aboriginal English is a powerful vehicle for the expression of Aboriginal identity (NESA 2024).</w:t>
      </w:r>
    </w:p>
    <w:p w14:paraId="6D9F4580" w14:textId="5B592EB1" w:rsidR="2C423EA9" w:rsidRPr="002D3227" w:rsidRDefault="6C4771EA" w:rsidP="002D3227">
      <w:pPr>
        <w:pStyle w:val="ListNumber"/>
      </w:pPr>
      <w:r w:rsidRPr="002D3227">
        <w:t xml:space="preserve">Use the </w:t>
      </w:r>
      <w:r w:rsidR="00DA25DA">
        <w:t>C</w:t>
      </w:r>
      <w:r w:rsidR="00DA25DA" w:rsidRPr="002D3227">
        <w:t xml:space="preserve">ontents </w:t>
      </w:r>
      <w:r w:rsidRPr="002D3227">
        <w:t>page</w:t>
      </w:r>
      <w:r w:rsidR="0BD38A28" w:rsidRPr="002D3227">
        <w:t xml:space="preserve"> of </w:t>
      </w:r>
      <w:r w:rsidR="0BD38A28" w:rsidRPr="4A7138AB">
        <w:rPr>
          <w:rStyle w:val="Emphasis"/>
        </w:rPr>
        <w:t xml:space="preserve">Our World: Bardi </w:t>
      </w:r>
      <w:proofErr w:type="spellStart"/>
      <w:r w:rsidR="0BD38A28" w:rsidRPr="4A7138AB">
        <w:rPr>
          <w:rStyle w:val="Emphasis"/>
        </w:rPr>
        <w:t>Jaawi</w:t>
      </w:r>
      <w:proofErr w:type="spellEnd"/>
      <w:r w:rsidR="0BD38A28" w:rsidRPr="4A7138AB">
        <w:rPr>
          <w:rStyle w:val="Emphasis"/>
        </w:rPr>
        <w:t xml:space="preserve"> Life at </w:t>
      </w:r>
      <w:proofErr w:type="spellStart"/>
      <w:r w:rsidR="0BD38A28" w:rsidRPr="4A7138AB">
        <w:rPr>
          <w:rStyle w:val="Emphasis"/>
        </w:rPr>
        <w:t>Ardiyooloon</w:t>
      </w:r>
      <w:proofErr w:type="spellEnd"/>
      <w:r w:rsidRPr="002D3227">
        <w:t xml:space="preserve"> to locate </w:t>
      </w:r>
      <w:r w:rsidR="2E488043" w:rsidRPr="002D3227">
        <w:t>‘</w:t>
      </w:r>
      <w:r w:rsidR="73F20180" w:rsidRPr="002D3227">
        <w:t>Cook</w:t>
      </w:r>
      <w:r w:rsidR="7D85C548" w:rsidRPr="002D3227">
        <w:t>-u</w:t>
      </w:r>
      <w:r w:rsidR="73F20180" w:rsidRPr="002D3227">
        <w:t>p at Middle Beach</w:t>
      </w:r>
      <w:r w:rsidR="27067FDF" w:rsidRPr="002D3227">
        <w:t>’ (pp 20</w:t>
      </w:r>
      <w:r w:rsidR="000F0667">
        <w:t>–</w:t>
      </w:r>
      <w:r w:rsidR="27067FDF" w:rsidRPr="002D3227">
        <w:t xml:space="preserve">21). </w:t>
      </w:r>
      <w:r w:rsidR="1CF50A05" w:rsidRPr="002D3227">
        <w:t>Explore the layout and how to navigate the page. For example, the headings help the reader know where to start reading</w:t>
      </w:r>
      <w:r w:rsidR="6C368B38" w:rsidRPr="002D3227">
        <w:t xml:space="preserve"> and</w:t>
      </w:r>
      <w:r w:rsidR="1CF50A05" w:rsidRPr="002D3227">
        <w:t xml:space="preserve"> the subheadings guide the sequence of reading.</w:t>
      </w:r>
    </w:p>
    <w:p w14:paraId="31F0EF37" w14:textId="20FB9551" w:rsidR="1A7C2F47" w:rsidRDefault="4F11E00E" w:rsidP="002D3227">
      <w:pPr>
        <w:pStyle w:val="ListNumber"/>
      </w:pPr>
      <w:r w:rsidRPr="002D3227">
        <w:t xml:space="preserve">Read the information </w:t>
      </w:r>
      <w:r w:rsidR="5D3F0A9E" w:rsidRPr="002D3227">
        <w:t>abou</w:t>
      </w:r>
      <w:r w:rsidR="6CD8E8EC" w:rsidRPr="002D3227">
        <w:t>t</w:t>
      </w:r>
      <w:r w:rsidR="5D3F0A9E" w:rsidRPr="002D3227">
        <w:t xml:space="preserve"> ‘Cook-up at Middle </w:t>
      </w:r>
      <w:r w:rsidR="3B374794" w:rsidRPr="002D3227">
        <w:t>B</w:t>
      </w:r>
      <w:r w:rsidR="5D3F0A9E" w:rsidRPr="002D3227">
        <w:t>each</w:t>
      </w:r>
      <w:r w:rsidR="55CE69B4" w:rsidRPr="002D3227">
        <w:t>’</w:t>
      </w:r>
      <w:r w:rsidR="5D3F0A9E" w:rsidRPr="002D3227">
        <w:t xml:space="preserve"> (</w:t>
      </w:r>
      <w:r w:rsidRPr="002D3227">
        <w:t>p</w:t>
      </w:r>
      <w:r w:rsidR="3BD89930" w:rsidRPr="002D3227">
        <w:t>p</w:t>
      </w:r>
      <w:r w:rsidRPr="002D3227">
        <w:t xml:space="preserve"> 20</w:t>
      </w:r>
      <w:r w:rsidR="00170EA1">
        <w:t>–</w:t>
      </w:r>
      <w:r w:rsidRPr="002D3227">
        <w:t>21</w:t>
      </w:r>
      <w:r w:rsidR="021519A8" w:rsidRPr="002D3227">
        <w:t>).</w:t>
      </w:r>
      <w:r w:rsidRPr="002D3227">
        <w:t xml:space="preserve"> </w:t>
      </w:r>
      <w:r w:rsidR="7D05C5B9" w:rsidRPr="002D3227">
        <w:t xml:space="preserve">Discuss </w:t>
      </w:r>
      <w:r w:rsidRPr="002D3227">
        <w:t xml:space="preserve">how </w:t>
      </w:r>
      <w:r w:rsidR="60225D02" w:rsidRPr="002D3227">
        <w:t>Bardi words</w:t>
      </w:r>
      <w:r w:rsidR="49AE16AB" w:rsidRPr="002D3227">
        <w:t xml:space="preserve"> </w:t>
      </w:r>
      <w:r w:rsidRPr="002D3227">
        <w:t xml:space="preserve">and Aboriginal English words </w:t>
      </w:r>
      <w:r w:rsidR="58F79F20" w:rsidRPr="002D3227">
        <w:t>have been</w:t>
      </w:r>
      <w:r w:rsidRPr="002D3227">
        <w:t xml:space="preserve"> used</w:t>
      </w:r>
      <w:r w:rsidR="7742542E" w:rsidRPr="002D3227">
        <w:t xml:space="preserve"> to build and</w:t>
      </w:r>
      <w:r w:rsidR="7742542E">
        <w:t xml:space="preserve"> promote </w:t>
      </w:r>
      <w:r w:rsidR="63CAA57D">
        <w:t xml:space="preserve">a shared understanding of </w:t>
      </w:r>
      <w:r w:rsidR="7742542E">
        <w:t xml:space="preserve">cultural </w:t>
      </w:r>
      <w:r w:rsidR="261CAA3F">
        <w:t>context.</w:t>
      </w:r>
      <w:r w:rsidR="33A42FCE">
        <w:t xml:space="preserve"> </w:t>
      </w:r>
      <w:r w:rsidR="63D312D6">
        <w:t>For example:</w:t>
      </w:r>
    </w:p>
    <w:p w14:paraId="388A6F38" w14:textId="6E9C132C" w:rsidR="45E4275D" w:rsidRDefault="3AD822E2" w:rsidP="002D3227">
      <w:pPr>
        <w:pStyle w:val="ListBullet"/>
        <w:ind w:left="1134"/>
      </w:pPr>
      <w:r>
        <w:t>Bardi words: ‘</w:t>
      </w:r>
      <w:proofErr w:type="spellStart"/>
      <w:r>
        <w:t>lanjarr</w:t>
      </w:r>
      <w:proofErr w:type="spellEnd"/>
      <w:r>
        <w:t xml:space="preserve">’ </w:t>
      </w:r>
      <w:r w:rsidR="01A9E875">
        <w:t xml:space="preserve">(p 21) </w:t>
      </w:r>
      <w:r w:rsidR="06E09523">
        <w:t xml:space="preserve">within the text </w:t>
      </w:r>
      <w:r>
        <w:t>and words placed around the outside of the page</w:t>
      </w:r>
    </w:p>
    <w:p w14:paraId="5C9619F4" w14:textId="6B47BF54" w:rsidR="45E4275D" w:rsidRDefault="3AD822E2" w:rsidP="002D3227">
      <w:pPr>
        <w:pStyle w:val="ListBullet"/>
        <w:ind w:left="1134"/>
      </w:pPr>
      <w:r>
        <w:t>Aboriginal English word: ‘tucker’</w:t>
      </w:r>
      <w:r w:rsidR="1F0569FB">
        <w:t xml:space="preserve"> </w:t>
      </w:r>
      <w:r w:rsidR="427105D9">
        <w:t xml:space="preserve">(p 21) </w:t>
      </w:r>
      <w:r w:rsidR="1F0569FB">
        <w:t>referring to food</w:t>
      </w:r>
      <w:r w:rsidR="32E1D171">
        <w:t>.</w:t>
      </w:r>
    </w:p>
    <w:p w14:paraId="254EA296" w14:textId="20EDBE3D" w:rsidR="6272669A" w:rsidRDefault="41F8B851" w:rsidP="001548C0">
      <w:pPr>
        <w:pStyle w:val="ListNumber"/>
      </w:pPr>
      <w:r>
        <w:t xml:space="preserve">In pairs, students </w:t>
      </w:r>
      <w:r w:rsidR="535FD6B4">
        <w:t>record</w:t>
      </w:r>
      <w:r w:rsidR="42A8C225">
        <w:t xml:space="preserve"> other ways</w:t>
      </w:r>
      <w:r w:rsidR="0E26D9E4">
        <w:t xml:space="preserve"> </w:t>
      </w:r>
      <w:r w:rsidR="11737B65">
        <w:t>One Arm Point Remote Community School ha</w:t>
      </w:r>
      <w:r w:rsidR="0AE7DD1B">
        <w:t xml:space="preserve">ve </w:t>
      </w:r>
      <w:r w:rsidR="0A65B3E2">
        <w:t xml:space="preserve">built and </w:t>
      </w:r>
      <w:r w:rsidR="11737B65">
        <w:t>promote</w:t>
      </w:r>
      <w:r w:rsidR="6B095E44">
        <w:t>d</w:t>
      </w:r>
      <w:r w:rsidR="11737B65">
        <w:t xml:space="preserve"> a shared understanding of cultural context</w:t>
      </w:r>
      <w:r w:rsidR="1117F7B4">
        <w:t xml:space="preserve"> throughout</w:t>
      </w:r>
      <w:r w:rsidR="3B6329A2">
        <w:t xml:space="preserve"> the text.</w:t>
      </w:r>
      <w:r w:rsidR="7E2CD043">
        <w:t xml:space="preserve"> </w:t>
      </w:r>
      <w:r w:rsidR="349EA900">
        <w:t>For example,</w:t>
      </w:r>
      <w:r w:rsidR="73F20180">
        <w:t xml:space="preserve"> </w:t>
      </w:r>
      <w:r w:rsidR="744165EF">
        <w:t xml:space="preserve">providing historical context, </w:t>
      </w:r>
      <w:r w:rsidR="7B1EF802">
        <w:t>incorporating</w:t>
      </w:r>
      <w:r w:rsidR="73F20180">
        <w:t xml:space="preserve"> </w:t>
      </w:r>
      <w:r w:rsidR="1212EA57">
        <w:t>B</w:t>
      </w:r>
      <w:r w:rsidR="73F20180">
        <w:t xml:space="preserve">ardi </w:t>
      </w:r>
      <w:r w:rsidR="7FBDD6E1">
        <w:t>words</w:t>
      </w:r>
      <w:r w:rsidR="327C2ED2">
        <w:t xml:space="preserve">, providing </w:t>
      </w:r>
      <w:r w:rsidR="0DEE1D33">
        <w:t>the</w:t>
      </w:r>
      <w:r w:rsidR="327C2ED2">
        <w:t xml:space="preserve"> English</w:t>
      </w:r>
      <w:r w:rsidR="16D729DA">
        <w:t>-Bardi</w:t>
      </w:r>
      <w:r w:rsidR="327C2ED2">
        <w:t xml:space="preserve"> </w:t>
      </w:r>
      <w:r w:rsidR="42F59380">
        <w:t>w</w:t>
      </w:r>
      <w:r w:rsidR="5393946C">
        <w:t>ordlist</w:t>
      </w:r>
      <w:r w:rsidR="38DDDCF2">
        <w:t xml:space="preserve">, </w:t>
      </w:r>
      <w:r w:rsidR="7422D362">
        <w:t xml:space="preserve">including </w:t>
      </w:r>
      <w:r w:rsidR="73F20180">
        <w:t xml:space="preserve">explanations </w:t>
      </w:r>
      <w:r w:rsidR="68D52020">
        <w:t xml:space="preserve">and instructions </w:t>
      </w:r>
      <w:r w:rsidR="73F20180">
        <w:t xml:space="preserve">to aid understanding, </w:t>
      </w:r>
      <w:r w:rsidR="11B7775C">
        <w:t xml:space="preserve">sharing </w:t>
      </w:r>
      <w:r w:rsidR="00202249">
        <w:t>T</w:t>
      </w:r>
      <w:r w:rsidR="11B7775C">
        <w:t xml:space="preserve">raditional </w:t>
      </w:r>
      <w:r w:rsidR="00202249">
        <w:t>S</w:t>
      </w:r>
      <w:r w:rsidR="11B7775C">
        <w:t>torie</w:t>
      </w:r>
      <w:r w:rsidR="3E5E59C8">
        <w:t>s</w:t>
      </w:r>
      <w:r w:rsidR="0AEFDD2E">
        <w:t xml:space="preserve"> and </w:t>
      </w:r>
      <w:r w:rsidR="73F20180">
        <w:t>personal narratives</w:t>
      </w:r>
      <w:r w:rsidR="37E3D953">
        <w:t>.</w:t>
      </w:r>
      <w:r w:rsidR="42F611A9">
        <w:t xml:space="preserve"> Share student responses.</w:t>
      </w:r>
    </w:p>
    <w:p w14:paraId="5742D768" w14:textId="1BC72707" w:rsidR="6272669A" w:rsidRDefault="73F20180" w:rsidP="001548C0">
      <w:pPr>
        <w:pStyle w:val="ListNumber"/>
      </w:pPr>
      <w:r>
        <w:t>Re</w:t>
      </w:r>
      <w:r w:rsidR="544222FF">
        <w:t>-</w:t>
      </w:r>
      <w:r>
        <w:t xml:space="preserve">read </w:t>
      </w:r>
      <w:r w:rsidR="78A67254">
        <w:t>‘</w:t>
      </w:r>
      <w:r>
        <w:t xml:space="preserve">How to </w:t>
      </w:r>
      <w:r w:rsidR="1797A342">
        <w:t>m</w:t>
      </w:r>
      <w:r>
        <w:t xml:space="preserve">ake an </w:t>
      </w:r>
      <w:r w:rsidR="0CAF98DC">
        <w:t>e</w:t>
      </w:r>
      <w:r>
        <w:t xml:space="preserve">arth </w:t>
      </w:r>
      <w:r w:rsidR="7687C14F">
        <w:t>o</w:t>
      </w:r>
      <w:r>
        <w:t>ven</w:t>
      </w:r>
      <w:r w:rsidR="74F5686A">
        <w:t>’ on page 21</w:t>
      </w:r>
      <w:r w:rsidR="12383D6A">
        <w:t xml:space="preserve"> of the text</w:t>
      </w:r>
      <w:r w:rsidR="74F5686A">
        <w:t>. Ask:</w:t>
      </w:r>
    </w:p>
    <w:p w14:paraId="53037608" w14:textId="2491DD0C" w:rsidR="6272669A" w:rsidRDefault="0AAA6F46" w:rsidP="002D3227">
      <w:pPr>
        <w:pStyle w:val="ListBullet"/>
        <w:ind w:left="1134"/>
      </w:pPr>
      <w:r>
        <w:t>What is the purpose of this part</w:t>
      </w:r>
      <w:r w:rsidR="7300BE07">
        <w:t xml:space="preserve"> of the text</w:t>
      </w:r>
      <w:r>
        <w:t>?</w:t>
      </w:r>
      <w:r w:rsidR="0F36C140">
        <w:t xml:space="preserve"> (t</w:t>
      </w:r>
      <w:r>
        <w:t xml:space="preserve">o </w:t>
      </w:r>
      <w:r w:rsidR="5EA55B3B">
        <w:t>inform</w:t>
      </w:r>
      <w:r w:rsidR="00A65A35">
        <w:t xml:space="preserve"> or </w:t>
      </w:r>
      <w:r>
        <w:t>instruct</w:t>
      </w:r>
      <w:r w:rsidR="662BF904">
        <w:t>)</w:t>
      </w:r>
    </w:p>
    <w:p w14:paraId="473A4447" w14:textId="0AD9E649" w:rsidR="6272669A" w:rsidRDefault="6979CE25" w:rsidP="002D3227">
      <w:pPr>
        <w:pStyle w:val="ListBullet"/>
        <w:ind w:left="1134"/>
      </w:pPr>
      <w:r>
        <w:t xml:space="preserve">What language </w:t>
      </w:r>
      <w:r w:rsidR="342B6C46">
        <w:t xml:space="preserve">features are </w:t>
      </w:r>
      <w:r>
        <w:t xml:space="preserve">used? </w:t>
      </w:r>
      <w:r w:rsidR="5D774237">
        <w:t>(verbs,</w:t>
      </w:r>
      <w:r>
        <w:t xml:space="preserve"> </w:t>
      </w:r>
      <w:r w:rsidR="42613144">
        <w:t>adverbial phrases</w:t>
      </w:r>
      <w:r w:rsidR="00A65A35">
        <w:t xml:space="preserve"> or </w:t>
      </w:r>
      <w:r w:rsidR="42613144">
        <w:t>clauses, simple sentences)</w:t>
      </w:r>
    </w:p>
    <w:p w14:paraId="63A765C7" w14:textId="7825B409" w:rsidR="6272669A" w:rsidRDefault="0AAA6F46" w:rsidP="002D3227">
      <w:pPr>
        <w:pStyle w:val="ListBullet"/>
        <w:ind w:left="1134"/>
      </w:pPr>
      <w:r>
        <w:lastRenderedPageBreak/>
        <w:t xml:space="preserve">How is it structured? </w:t>
      </w:r>
      <w:r w:rsidR="2F1D1ABE">
        <w:t>(</w:t>
      </w:r>
      <w:r>
        <w:t>headings,</w:t>
      </w:r>
      <w:r w:rsidR="2E0511EC">
        <w:t xml:space="preserve"> </w:t>
      </w:r>
      <w:r>
        <w:t>bullet points</w:t>
      </w:r>
      <w:r w:rsidR="5658550C">
        <w:t xml:space="preserve"> and numbering)</w:t>
      </w:r>
    </w:p>
    <w:p w14:paraId="62D5B73B" w14:textId="1487E2C7" w:rsidR="5DE98D39" w:rsidRDefault="300BD78B" w:rsidP="002D3227">
      <w:pPr>
        <w:pStyle w:val="ListBullet"/>
        <w:ind w:left="1134"/>
      </w:pPr>
      <w:r>
        <w:t>How do</w:t>
      </w:r>
      <w:r w:rsidDel="00042AB7">
        <w:t>es</w:t>
      </w:r>
      <w:r>
        <w:t xml:space="preserve"> the structure, features and language work together to achieve the text’s purpose?</w:t>
      </w:r>
    </w:p>
    <w:p w14:paraId="54B4956D" w14:textId="34F9B977" w:rsidR="6272669A" w:rsidRDefault="6979CE25" w:rsidP="002D3227">
      <w:pPr>
        <w:pStyle w:val="ListBullet"/>
        <w:ind w:left="1134"/>
      </w:pPr>
      <w:r>
        <w:t xml:space="preserve">Why do you think </w:t>
      </w:r>
      <w:r w:rsidR="2F075575">
        <w:t xml:space="preserve">this </w:t>
      </w:r>
      <w:r w:rsidR="0E8E9BCE">
        <w:t>section</w:t>
      </w:r>
      <w:r>
        <w:t xml:space="preserve"> has been included</w:t>
      </w:r>
      <w:r w:rsidR="2A03418E">
        <w:t xml:space="preserve"> in </w:t>
      </w:r>
      <w:r w:rsidR="7B192C44" w:rsidRPr="06EFB210">
        <w:rPr>
          <w:rStyle w:val="Emphasis"/>
          <w:i w:val="0"/>
          <w:iCs w:val="0"/>
        </w:rPr>
        <w:t>the text</w:t>
      </w:r>
      <w:r w:rsidRPr="06EFB210">
        <w:t>?</w:t>
      </w:r>
      <w:r>
        <w:t xml:space="preserve"> </w:t>
      </w:r>
      <w:r w:rsidR="5E2BD43F">
        <w:t>(</w:t>
      </w:r>
      <w:r w:rsidR="76ECBB46">
        <w:t xml:space="preserve">to </w:t>
      </w:r>
      <w:r w:rsidR="39CD6BAD">
        <w:t xml:space="preserve">share and </w:t>
      </w:r>
      <w:r>
        <w:t xml:space="preserve">pass on </w:t>
      </w:r>
      <w:r w:rsidR="1303774C">
        <w:t>cultural traditions)</w:t>
      </w:r>
    </w:p>
    <w:p w14:paraId="47A34872" w14:textId="77777777" w:rsidR="009B2904" w:rsidRDefault="400E81FD" w:rsidP="00C97803">
      <w:pPr>
        <w:pStyle w:val="Heading3"/>
      </w:pPr>
      <w:bookmarkStart w:id="47" w:name="_Toc173850810"/>
      <w:r>
        <w:t>Part</w:t>
      </w:r>
      <w:bookmarkEnd w:id="47"/>
    </w:p>
    <w:p w14:paraId="5E1F0831" w14:textId="77777777" w:rsidR="009B2904" w:rsidRDefault="009B2904" w:rsidP="009B2904">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14:paraId="169B7F1E"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678A2447" w14:textId="694340C7" w:rsidR="009B2904" w:rsidRDefault="381B3842">
            <w:r>
              <w:t>Stage 2 (pairs</w:t>
            </w:r>
            <w:r w:rsidR="50A90A32">
              <w:t>/small groups</w:t>
            </w:r>
            <w:r>
              <w:t>)</w:t>
            </w:r>
          </w:p>
        </w:tc>
        <w:tc>
          <w:tcPr>
            <w:tcW w:w="7280" w:type="dxa"/>
          </w:tcPr>
          <w:p w14:paraId="399EA7E3" w14:textId="47492AE4" w:rsidR="009B2904" w:rsidRDefault="009B2904">
            <w:r>
              <w:t>Stage 3 (teacher guided</w:t>
            </w:r>
            <w:r w:rsidR="551599D0">
              <w:t>)</w:t>
            </w:r>
          </w:p>
        </w:tc>
      </w:tr>
      <w:tr w:rsidR="009B2904" w14:paraId="2EDFCEF1"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40D04FC6" w14:textId="3771A133" w:rsidR="009B2904" w:rsidRDefault="19874AAF" w:rsidP="002D3227">
            <w:pPr>
              <w:pStyle w:val="ListNumber"/>
            </w:pPr>
            <w:r>
              <w:t>Provide students with the sections</w:t>
            </w:r>
            <w:r w:rsidR="6A369292">
              <w:t xml:space="preserve"> </w:t>
            </w:r>
            <w:r>
              <w:t xml:space="preserve">‘Damper’ (p 21), ‘Two </w:t>
            </w:r>
            <w:r w:rsidR="6939A02D">
              <w:t>w</w:t>
            </w:r>
            <w:r>
              <w:t xml:space="preserve">ays to </w:t>
            </w:r>
            <w:r w:rsidR="4D049408">
              <w:t>c</w:t>
            </w:r>
            <w:r>
              <w:t xml:space="preserve">atch a </w:t>
            </w:r>
            <w:r w:rsidR="21AFEE10">
              <w:t>m</w:t>
            </w:r>
            <w:r>
              <w:t xml:space="preserve">onkey </w:t>
            </w:r>
            <w:r w:rsidR="258634ED">
              <w:t>f</w:t>
            </w:r>
            <w:r>
              <w:t xml:space="preserve">ish’ (p 26) and ‘Cooking </w:t>
            </w:r>
            <w:r w:rsidR="0695AF2D">
              <w:t>p</w:t>
            </w:r>
            <w:r>
              <w:t xml:space="preserve">andanus’ (p </w:t>
            </w:r>
            <w:r w:rsidR="69E22B4E">
              <w:t>31</w:t>
            </w:r>
            <w:r>
              <w:t>)</w:t>
            </w:r>
            <w:r w:rsidR="7A8A3181">
              <w:t xml:space="preserve"> from the text</w:t>
            </w:r>
            <w:r>
              <w:t>.</w:t>
            </w:r>
          </w:p>
          <w:p w14:paraId="31DB35E0" w14:textId="49BED4AE" w:rsidR="009B2904" w:rsidRDefault="19874AAF" w:rsidP="001548C0">
            <w:pPr>
              <w:pStyle w:val="ListNumber"/>
            </w:pPr>
            <w:r>
              <w:t xml:space="preserve">In </w:t>
            </w:r>
            <w:r w:rsidR="66B87FA5">
              <w:t>pairs</w:t>
            </w:r>
            <w:r>
              <w:t xml:space="preserve">, students </w:t>
            </w:r>
            <w:r w:rsidR="2C05043D">
              <w:t xml:space="preserve">discuss </w:t>
            </w:r>
            <w:r>
              <w:t xml:space="preserve">the structure </w:t>
            </w:r>
            <w:r w:rsidR="367C2E07">
              <w:t xml:space="preserve">and language features </w:t>
            </w:r>
            <w:r>
              <w:t xml:space="preserve">of each </w:t>
            </w:r>
            <w:r w:rsidR="6EB4A60D">
              <w:t>section</w:t>
            </w:r>
            <w:r w:rsidR="50BBF806">
              <w:t>.</w:t>
            </w:r>
            <w:r>
              <w:t xml:space="preserve"> Students recor</w:t>
            </w:r>
            <w:r w:rsidR="5E01223C">
              <w:t xml:space="preserve">d their ideas on a </w:t>
            </w:r>
            <w:hyperlink r:id="rId48">
              <w:r w:rsidR="5E01223C" w:rsidRPr="52F7D73E">
                <w:rPr>
                  <w:rStyle w:val="Hyperlink"/>
                </w:rPr>
                <w:t>Plus, Minus, Interesting (</w:t>
              </w:r>
              <w:r w:rsidR="16B8FE90" w:rsidRPr="52F7D73E">
                <w:rPr>
                  <w:rStyle w:val="Hyperlink"/>
                </w:rPr>
                <w:t>PMI</w:t>
              </w:r>
              <w:r w:rsidR="0C03A329" w:rsidRPr="52F7D73E">
                <w:rPr>
                  <w:rStyle w:val="Hyperlink"/>
                </w:rPr>
                <w:t>) chart</w:t>
              </w:r>
            </w:hyperlink>
            <w:r w:rsidR="0C03A329">
              <w:t>. For example: (Damper)</w:t>
            </w:r>
          </w:p>
          <w:p w14:paraId="12286C14" w14:textId="70DCA758" w:rsidR="009B2904" w:rsidRDefault="5FE0585D" w:rsidP="002D3227">
            <w:pPr>
              <w:pStyle w:val="ListBullet"/>
              <w:ind w:left="1156"/>
            </w:pPr>
            <w:r>
              <w:t>p</w:t>
            </w:r>
            <w:r w:rsidR="04FDDAFC">
              <w:t xml:space="preserve">lus: includes </w:t>
            </w:r>
            <w:r w:rsidR="0D7A9692">
              <w:t>photographs</w:t>
            </w:r>
          </w:p>
          <w:p w14:paraId="4EFDEFE5" w14:textId="29354D13" w:rsidR="009B2904" w:rsidRDefault="03AA1D99" w:rsidP="002D3227">
            <w:pPr>
              <w:pStyle w:val="ListBullet"/>
              <w:ind w:left="1156"/>
            </w:pPr>
            <w:r>
              <w:t>m</w:t>
            </w:r>
            <w:r w:rsidR="09D8F3F5">
              <w:t>inus: the</w:t>
            </w:r>
            <w:r w:rsidR="5645666B">
              <w:t xml:space="preserve">re is no ingredient </w:t>
            </w:r>
            <w:r w:rsidR="5C36B45F">
              <w:t>list</w:t>
            </w:r>
          </w:p>
          <w:p w14:paraId="19717CE6" w14:textId="635E1BDC" w:rsidR="009B2904" w:rsidRDefault="7DFB686D" w:rsidP="002D3227">
            <w:pPr>
              <w:pStyle w:val="ListBullet"/>
              <w:ind w:left="1156"/>
            </w:pPr>
            <w:r>
              <w:t>i</w:t>
            </w:r>
            <w:r w:rsidR="0D7A9692">
              <w:t xml:space="preserve">nteresting: information about the different ways to cook </w:t>
            </w:r>
            <w:r w:rsidR="0D7A9692">
              <w:lastRenderedPageBreak/>
              <w:t>damper.</w:t>
            </w:r>
          </w:p>
          <w:p w14:paraId="703C723B" w14:textId="1ACE87F2" w:rsidR="2B4B39F9" w:rsidRDefault="2B4B39F9" w:rsidP="3FEF75B2">
            <w:pPr>
              <w:pStyle w:val="FeatureBox2"/>
            </w:pPr>
            <w:r w:rsidRPr="3FEF75B2">
              <w:rPr>
                <w:b/>
                <w:bCs/>
              </w:rPr>
              <w:t xml:space="preserve">Too easy? </w:t>
            </w:r>
            <w:r>
              <w:t xml:space="preserve">Students compare similarities and differences and record their ideas on a </w:t>
            </w:r>
            <w:hyperlink r:id="rId49">
              <w:r w:rsidRPr="3FEF75B2">
                <w:rPr>
                  <w:rStyle w:val="Hyperlink"/>
                </w:rPr>
                <w:t>Triple Venn diagram</w:t>
              </w:r>
            </w:hyperlink>
            <w:r>
              <w:t>.</w:t>
            </w:r>
          </w:p>
          <w:p w14:paraId="4C1BAFFC" w14:textId="2D2FF841" w:rsidR="009B2904" w:rsidRDefault="0498654F" w:rsidP="001548C0">
            <w:pPr>
              <w:pStyle w:val="ListNumber"/>
            </w:pPr>
            <w:r>
              <w:t>In small groups, students share their ideas.</w:t>
            </w:r>
          </w:p>
        </w:tc>
        <w:tc>
          <w:tcPr>
            <w:tcW w:w="7280" w:type="dxa"/>
          </w:tcPr>
          <w:p w14:paraId="10BE26AA" w14:textId="5D532510" w:rsidR="0DBD25E6" w:rsidRDefault="7D0D8B0F" w:rsidP="001548C0">
            <w:pPr>
              <w:pStyle w:val="ListNumber"/>
            </w:pPr>
            <w:r>
              <w:lastRenderedPageBreak/>
              <w:t xml:space="preserve">Display and read </w:t>
            </w:r>
            <w:hyperlink w:anchor="_Resour_ce_2" w:history="1">
              <w:r w:rsidRPr="00A152FB">
                <w:rPr>
                  <w:rStyle w:val="Hyperlink"/>
                </w:rPr>
                <w:t xml:space="preserve">Resource </w:t>
              </w:r>
              <w:r w:rsidR="45988DB0" w:rsidRPr="00A152FB">
                <w:rPr>
                  <w:rStyle w:val="Hyperlink"/>
                </w:rPr>
                <w:t>2</w:t>
              </w:r>
              <w:r w:rsidRPr="00A152FB">
                <w:rPr>
                  <w:rStyle w:val="Hyperlink"/>
                </w:rPr>
                <w:t xml:space="preserve"> – </w:t>
              </w:r>
              <w:r w:rsidR="53019409" w:rsidRPr="00A152FB">
                <w:rPr>
                  <w:rStyle w:val="Hyperlink"/>
                </w:rPr>
                <w:t>e</w:t>
              </w:r>
              <w:r w:rsidRPr="00A152FB">
                <w:rPr>
                  <w:rStyle w:val="Hyperlink"/>
                </w:rPr>
                <w:t>arth oven exemplar</w:t>
              </w:r>
            </w:hyperlink>
            <w:r w:rsidR="00042BF4">
              <w:t xml:space="preserve">. </w:t>
            </w:r>
            <w:r w:rsidR="4D2ADBC7">
              <w:t>Ask students what the purpose of the text is and how they know. Share responses.</w:t>
            </w:r>
          </w:p>
          <w:p w14:paraId="1C2581C2" w14:textId="21AF9A92" w:rsidR="0DBD25E6" w:rsidRDefault="72DED890" w:rsidP="002D3227">
            <w:pPr>
              <w:pStyle w:val="ListBullet"/>
              <w:ind w:left="1253"/>
            </w:pPr>
            <w:r>
              <w:t>What language features support the text’s purpose?</w:t>
            </w:r>
          </w:p>
          <w:p w14:paraId="0AC646FC" w14:textId="5DEC8AFE" w:rsidR="0DBD25E6" w:rsidRDefault="13384AC5" w:rsidP="002D3227">
            <w:pPr>
              <w:pStyle w:val="ListBullet"/>
              <w:ind w:left="1253"/>
            </w:pPr>
            <w:r>
              <w:t>How has the text been structured?</w:t>
            </w:r>
          </w:p>
          <w:p w14:paraId="25C6CD78" w14:textId="7342AB88" w:rsidR="5020F3D0" w:rsidRDefault="5020F3D0" w:rsidP="002D3227">
            <w:pPr>
              <w:pStyle w:val="ListBullet"/>
              <w:ind w:left="1253"/>
            </w:pPr>
            <w:r>
              <w:t xml:space="preserve">Can you identify </w:t>
            </w:r>
            <w:r w:rsidR="2F483171">
              <w:t>Bardi words</w:t>
            </w:r>
            <w:r w:rsidR="21C929F7">
              <w:t xml:space="preserve"> and</w:t>
            </w:r>
            <w:r w:rsidR="2F483171">
              <w:t xml:space="preserve"> Aboriginal English words</w:t>
            </w:r>
            <w:r w:rsidR="0EBAFB7E">
              <w:t>?</w:t>
            </w:r>
          </w:p>
          <w:p w14:paraId="2C86FA6B" w14:textId="49411DA5" w:rsidR="0F97989E" w:rsidRDefault="50299000" w:rsidP="001548C0">
            <w:pPr>
              <w:pStyle w:val="ListNumber"/>
            </w:pPr>
            <w:r>
              <w:t>Explore the structure of the text and how information is explained using logically sequenced paragraphs. For example:</w:t>
            </w:r>
          </w:p>
          <w:p w14:paraId="060D1C12" w14:textId="00EF7A50" w:rsidR="0F97989E" w:rsidRDefault="005F48CC" w:rsidP="002D3227">
            <w:pPr>
              <w:pStyle w:val="ListBullet"/>
              <w:ind w:left="1253"/>
            </w:pPr>
            <w:r>
              <w:lastRenderedPageBreak/>
              <w:t>P</w:t>
            </w:r>
            <w:r w:rsidR="26FA3084">
              <w:t xml:space="preserve">aragraph 1: explains what </w:t>
            </w:r>
            <w:r w:rsidR="43AC884A">
              <w:t>an earth oven</w:t>
            </w:r>
            <w:r w:rsidR="26FA3084">
              <w:t xml:space="preserve"> is</w:t>
            </w:r>
          </w:p>
          <w:p w14:paraId="3E1C20C8" w14:textId="2D0FF146" w:rsidR="0F97989E" w:rsidRDefault="005F48CC" w:rsidP="002D3227">
            <w:pPr>
              <w:pStyle w:val="ListBullet"/>
              <w:ind w:left="1253"/>
            </w:pPr>
            <w:r>
              <w:t>P</w:t>
            </w:r>
            <w:r w:rsidR="26FA3084">
              <w:t>aragraph 2: provides information about cultural connections</w:t>
            </w:r>
          </w:p>
          <w:p w14:paraId="442C17AF" w14:textId="5A5271C3" w:rsidR="0F97989E" w:rsidRDefault="005F48CC" w:rsidP="002D3227">
            <w:pPr>
              <w:pStyle w:val="ListBullet"/>
              <w:ind w:left="1253"/>
            </w:pPr>
            <w:r>
              <w:t>P</w:t>
            </w:r>
            <w:r w:rsidR="26FA3084">
              <w:t xml:space="preserve">aragraph 3: explains how to make </w:t>
            </w:r>
            <w:r w:rsidR="1FABEAFF">
              <w:t>an earth oven</w:t>
            </w:r>
            <w:r w:rsidR="26FA3084">
              <w:t>.</w:t>
            </w:r>
          </w:p>
          <w:p w14:paraId="34ADA614" w14:textId="6D5D6908" w:rsidR="009B2904" w:rsidRDefault="16DDC90B" w:rsidP="001548C0">
            <w:pPr>
              <w:pStyle w:val="ListNumber"/>
            </w:pPr>
            <w:r>
              <w:t xml:space="preserve">Revise how varied sentence structures or lengths can achieve clarity and effect from Component A. </w:t>
            </w:r>
            <w:r w:rsidR="05EFE833">
              <w:t xml:space="preserve">Identify </w:t>
            </w:r>
            <w:r w:rsidR="65251DE9">
              <w:t>the</w:t>
            </w:r>
            <w:r w:rsidR="5C7A5FB4">
              <w:t xml:space="preserve"> different sentence forms.</w:t>
            </w:r>
            <w:r w:rsidR="65251DE9">
              <w:t xml:space="preserve"> </w:t>
            </w:r>
            <w:r w:rsidR="70D65599">
              <w:t>For example:</w:t>
            </w:r>
          </w:p>
          <w:p w14:paraId="737B6FA1" w14:textId="4F7125D0" w:rsidR="2F821407" w:rsidRPr="002D3227" w:rsidRDefault="0B9C6F6C" w:rsidP="002D3227">
            <w:pPr>
              <w:pStyle w:val="ListBullet"/>
              <w:ind w:left="1253"/>
            </w:pPr>
            <w:r w:rsidRPr="002D3227">
              <w:t>s</w:t>
            </w:r>
            <w:r w:rsidR="7D463FE2" w:rsidRPr="002D3227">
              <w:t>imple sentence: ‘An earth oven is an underground oven</w:t>
            </w:r>
            <w:r w:rsidR="75AC7947" w:rsidRPr="002D3227">
              <w:t>.</w:t>
            </w:r>
            <w:r w:rsidR="7D463FE2" w:rsidRPr="002D3227">
              <w:t xml:space="preserve">’ </w:t>
            </w:r>
            <w:r w:rsidR="005F48CC">
              <w:t>(</w:t>
            </w:r>
            <w:r w:rsidR="7D463FE2" w:rsidRPr="002D3227">
              <w:t>provides clear and concise information</w:t>
            </w:r>
            <w:r w:rsidR="005F48CC">
              <w:t>)</w:t>
            </w:r>
          </w:p>
          <w:p w14:paraId="77291134" w14:textId="078BCD3F" w:rsidR="4BAA3D31" w:rsidRPr="002D3227" w:rsidRDefault="33E5BB2C" w:rsidP="002D3227">
            <w:pPr>
              <w:pStyle w:val="ListBullet"/>
              <w:ind w:left="1253"/>
            </w:pPr>
            <w:r w:rsidRPr="002D3227">
              <w:t>c</w:t>
            </w:r>
            <w:r w:rsidR="350DE563" w:rsidRPr="002D3227">
              <w:t>ompound sentence: ‘</w:t>
            </w:r>
            <w:r w:rsidR="05E2658F">
              <w:t>E</w:t>
            </w:r>
            <w:r w:rsidR="1F968520">
              <w:t>arth oven</w:t>
            </w:r>
            <w:r w:rsidR="58FD948B">
              <w:t>s</w:t>
            </w:r>
            <w:r w:rsidR="1F968520">
              <w:t xml:space="preserve"> ha</w:t>
            </w:r>
            <w:r w:rsidR="727695E8">
              <w:t>ve</w:t>
            </w:r>
            <w:r w:rsidR="350DE563" w:rsidRPr="002D3227">
              <w:t xml:space="preserve"> been around for thousands of </w:t>
            </w:r>
            <w:bookmarkStart w:id="48" w:name="_Int_4V0IA6jN"/>
            <w:proofErr w:type="gramStart"/>
            <w:r w:rsidR="3A7BB5DA" w:rsidRPr="002D3227">
              <w:t>years</w:t>
            </w:r>
            <w:bookmarkEnd w:id="48"/>
            <w:proofErr w:type="gramEnd"/>
            <w:r w:rsidR="350DE563" w:rsidRPr="002D3227">
              <w:t xml:space="preserve"> and</w:t>
            </w:r>
            <w:r w:rsidR="70F1CA08" w:rsidRPr="002D3227">
              <w:t xml:space="preserve"> </w:t>
            </w:r>
            <w:r w:rsidR="14BE9916">
              <w:t xml:space="preserve">they </w:t>
            </w:r>
            <w:r w:rsidR="350DE563" w:rsidRPr="002D3227" w:rsidDel="00B67898">
              <w:t>are</w:t>
            </w:r>
            <w:r w:rsidR="350DE563" w:rsidRPr="002D3227">
              <w:t xml:space="preserve"> used by many cultures </w:t>
            </w:r>
            <w:r w:rsidR="1F968520">
              <w:t>worldwide</w:t>
            </w:r>
            <w:r w:rsidR="25C6B7DF">
              <w:t>’</w:t>
            </w:r>
            <w:r w:rsidR="2AAFC7E9" w:rsidRPr="002D3227">
              <w:t xml:space="preserve"> </w:t>
            </w:r>
            <w:r w:rsidR="005F48CC">
              <w:t>(</w:t>
            </w:r>
            <w:r w:rsidR="2AAFC7E9" w:rsidRPr="002D3227">
              <w:t>connect</w:t>
            </w:r>
            <w:r w:rsidR="6F87EAB6" w:rsidRPr="002D3227">
              <w:t>s</w:t>
            </w:r>
            <w:r w:rsidR="2AAFC7E9" w:rsidRPr="002D3227">
              <w:t xml:space="preserve"> 2 ideas</w:t>
            </w:r>
            <w:r w:rsidR="4E7E6E04" w:rsidRPr="002D3227">
              <w:t xml:space="preserve"> together</w:t>
            </w:r>
            <w:r w:rsidR="005F48CC">
              <w:t>)</w:t>
            </w:r>
          </w:p>
          <w:p w14:paraId="51586E96" w14:textId="528C3F98" w:rsidR="63BC0CE6" w:rsidRPr="002D3227" w:rsidRDefault="4E038BE3" w:rsidP="002D3227">
            <w:pPr>
              <w:pStyle w:val="ListBullet"/>
              <w:ind w:left="1253"/>
            </w:pPr>
            <w:r w:rsidRPr="002D3227">
              <w:t>c</w:t>
            </w:r>
            <w:r w:rsidR="7D463FE2" w:rsidRPr="002D3227">
              <w:t xml:space="preserve">omplex sentence: </w:t>
            </w:r>
            <w:r w:rsidR="1C270C46" w:rsidRPr="002D3227">
              <w:t>‘</w:t>
            </w:r>
            <w:r w:rsidR="765BEDC9" w:rsidRPr="002D3227">
              <w:t xml:space="preserve">After the fire has burned down to coals, take out the smaller stones’ </w:t>
            </w:r>
            <w:r w:rsidR="005F48CC">
              <w:t>(</w:t>
            </w:r>
            <w:r w:rsidR="765BEDC9" w:rsidRPr="002D3227">
              <w:t>provides additional information about when the action should occur</w:t>
            </w:r>
            <w:r w:rsidR="005F48CC">
              <w:t>)</w:t>
            </w:r>
            <w:r w:rsidR="7374473D" w:rsidRPr="002D3227">
              <w:t>.</w:t>
            </w:r>
          </w:p>
          <w:p w14:paraId="3225B14C" w14:textId="5FBB8853" w:rsidR="009B2904" w:rsidRDefault="1A558AFC" w:rsidP="001548C0">
            <w:pPr>
              <w:pStyle w:val="ListNumber"/>
            </w:pPr>
            <w:r>
              <w:t>Discuss</w:t>
            </w:r>
            <w:r w:rsidR="16B8FE90">
              <w:t xml:space="preserve"> </w:t>
            </w:r>
            <w:r w:rsidR="4766219E">
              <w:t>additional language features, such as the inclusion o</w:t>
            </w:r>
            <w:r w:rsidR="4F9A9E7C">
              <w:t xml:space="preserve">f </w:t>
            </w:r>
            <w:r w:rsidR="4766219E">
              <w:t xml:space="preserve">Bardi </w:t>
            </w:r>
            <w:r w:rsidR="5AF7367A">
              <w:t>words</w:t>
            </w:r>
            <w:r w:rsidR="4766219E">
              <w:t>. Discuss the impact</w:t>
            </w:r>
            <w:r w:rsidR="75D14038">
              <w:t xml:space="preserve"> that</w:t>
            </w:r>
            <w:r w:rsidR="4766219E">
              <w:t xml:space="preserve"> including Aboriginal language </w:t>
            </w:r>
            <w:r w:rsidR="4766219E">
              <w:lastRenderedPageBreak/>
              <w:t>has on the text and h</w:t>
            </w:r>
            <w:r w:rsidR="67AD58BD">
              <w:t>ow it helps to promote cultural understanding.</w:t>
            </w:r>
          </w:p>
          <w:p w14:paraId="50AF8B1D" w14:textId="2CF327DE" w:rsidR="009B2904" w:rsidRDefault="16B8FE90" w:rsidP="001548C0">
            <w:pPr>
              <w:pStyle w:val="ListNumber"/>
            </w:pPr>
            <w:r>
              <w:t xml:space="preserve">Explain that </w:t>
            </w:r>
            <w:r w:rsidR="17A7FE01">
              <w:t>students</w:t>
            </w:r>
            <w:r w:rsidR="06023EBB">
              <w:t xml:space="preserve"> will</w:t>
            </w:r>
            <w:r w:rsidR="17A7FE01">
              <w:t xml:space="preserve"> </w:t>
            </w:r>
            <w:r w:rsidR="426760BF">
              <w:t xml:space="preserve">write an informative text about damper. Using </w:t>
            </w:r>
            <w:hyperlink w:anchor="_Resour_ce_2" w:history="1">
              <w:r w:rsidR="426760BF" w:rsidRPr="008F0B96">
                <w:rPr>
                  <w:rStyle w:val="Hyperlink"/>
                </w:rPr>
                <w:t xml:space="preserve">Resource </w:t>
              </w:r>
              <w:r w:rsidR="36F29A1D" w:rsidRPr="008F0B96">
                <w:rPr>
                  <w:rStyle w:val="Hyperlink"/>
                </w:rPr>
                <w:t>2</w:t>
              </w:r>
              <w:r w:rsidR="426760BF" w:rsidRPr="008F0B96">
                <w:rPr>
                  <w:rStyle w:val="Hyperlink"/>
                </w:rPr>
                <w:t xml:space="preserve"> – </w:t>
              </w:r>
              <w:r w:rsidR="729AE279" w:rsidRPr="008F0B96">
                <w:rPr>
                  <w:rStyle w:val="Hyperlink"/>
                </w:rPr>
                <w:t>e</w:t>
              </w:r>
              <w:r w:rsidR="426760BF" w:rsidRPr="008F0B96">
                <w:rPr>
                  <w:rStyle w:val="Hyperlink"/>
                </w:rPr>
                <w:t>arth oven exemplar</w:t>
              </w:r>
            </w:hyperlink>
            <w:r w:rsidR="426760BF" w:rsidRPr="008F0B96">
              <w:t>,</w:t>
            </w:r>
            <w:r>
              <w:t xml:space="preserve"> </w:t>
            </w:r>
            <w:r w:rsidR="2EB6E55D">
              <w:t>c</w:t>
            </w:r>
            <w:r>
              <w:t xml:space="preserve">o-construct </w:t>
            </w:r>
            <w:r w:rsidR="0CC26DB6">
              <w:t>success criteria for writing.</w:t>
            </w:r>
            <w:r>
              <w:t xml:space="preserve"> </w:t>
            </w:r>
            <w:r w:rsidR="59E5F912">
              <w:t>For example:</w:t>
            </w:r>
          </w:p>
          <w:p w14:paraId="2BF6CB62" w14:textId="0A51A1AD" w:rsidR="009B2904" w:rsidRDefault="73196E1C" w:rsidP="002D3227">
            <w:pPr>
              <w:pStyle w:val="ListBullet"/>
              <w:ind w:left="1253"/>
            </w:pPr>
            <w:r>
              <w:t>explain ideas through sequenced paragraphs</w:t>
            </w:r>
          </w:p>
          <w:p w14:paraId="47126C03" w14:textId="33FBC9B5" w:rsidR="009B2904" w:rsidRDefault="73196E1C" w:rsidP="002D3227">
            <w:pPr>
              <w:pStyle w:val="ListBullet"/>
              <w:ind w:left="1253"/>
            </w:pPr>
            <w:r>
              <w:t>include multiple paragraphs with clear, coherent transition of ideas</w:t>
            </w:r>
          </w:p>
          <w:p w14:paraId="5439E2A3" w14:textId="276E2879" w:rsidR="009B2904" w:rsidRDefault="53DC39D9" w:rsidP="002D3227">
            <w:pPr>
              <w:pStyle w:val="ListBullet"/>
              <w:ind w:left="1253"/>
            </w:pPr>
            <w:r>
              <w:t>u</w:t>
            </w:r>
            <w:r w:rsidR="73196E1C">
              <w:t>se varied sentence structures or lengths</w:t>
            </w:r>
            <w:r w:rsidR="619CBDEA">
              <w:t>.</w:t>
            </w:r>
          </w:p>
          <w:p w14:paraId="44DB5F32" w14:textId="37826BFB" w:rsidR="009B2904" w:rsidRDefault="1C137F49" w:rsidP="001548C0">
            <w:pPr>
              <w:pStyle w:val="ListNumber"/>
            </w:pPr>
            <w:r>
              <w:t xml:space="preserve">Display in the classroom to use in </w:t>
            </w:r>
            <w:hyperlink w:anchor="_Lesson_7_–_1" w:history="1">
              <w:r w:rsidRPr="008F0B96">
                <w:rPr>
                  <w:rStyle w:val="Hyperlink"/>
                </w:rPr>
                <w:t>Lesson 7</w:t>
              </w:r>
            </w:hyperlink>
            <w:r>
              <w:t xml:space="preserve"> and </w:t>
            </w:r>
            <w:hyperlink w:anchor="_Lesson_8_–_1" w:history="1">
              <w:r w:rsidRPr="008F0B96">
                <w:rPr>
                  <w:rStyle w:val="Hyperlink"/>
                </w:rPr>
                <w:t>Lesson 8</w:t>
              </w:r>
            </w:hyperlink>
            <w:r>
              <w:t>.</w:t>
            </w:r>
          </w:p>
        </w:tc>
      </w:tr>
    </w:tbl>
    <w:p w14:paraId="5B12BBDB" w14:textId="77777777" w:rsidR="009B2904" w:rsidRDefault="400E81FD" w:rsidP="00C97803">
      <w:pPr>
        <w:pStyle w:val="Heading3"/>
      </w:pPr>
      <w:bookmarkStart w:id="49" w:name="_Toc173850811"/>
      <w:r>
        <w:lastRenderedPageBreak/>
        <w:t>Part</w:t>
      </w:r>
      <w:bookmarkEnd w:id="49"/>
    </w:p>
    <w:p w14:paraId="78BDA542" w14:textId="77777777" w:rsidR="009B2904" w:rsidRDefault="009B2904" w:rsidP="009B2904">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14:paraId="3ACF3CDD"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1E79D9FA" w14:textId="6B3A26DE" w:rsidR="009B2904" w:rsidRDefault="009B2904">
            <w:r>
              <w:t>Stage 2 (teacher guided</w:t>
            </w:r>
            <w:r w:rsidR="078B2134">
              <w:t>/small groups</w:t>
            </w:r>
            <w:r w:rsidR="4FC8CD06">
              <w:t>)</w:t>
            </w:r>
          </w:p>
        </w:tc>
        <w:tc>
          <w:tcPr>
            <w:tcW w:w="7280" w:type="dxa"/>
          </w:tcPr>
          <w:p w14:paraId="43AC0F2E" w14:textId="56667A53" w:rsidR="009B2904" w:rsidRDefault="009B2904">
            <w:r>
              <w:t>Stage 3 (independent</w:t>
            </w:r>
            <w:r w:rsidR="0B3405DE">
              <w:t>/pairs</w:t>
            </w:r>
            <w:r>
              <w:t xml:space="preserve">) </w:t>
            </w:r>
          </w:p>
        </w:tc>
      </w:tr>
      <w:tr w:rsidR="009B2904" w14:paraId="26B7D76A"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3CDB0796" w14:textId="02A86369" w:rsidR="009B2904" w:rsidRDefault="19A30650" w:rsidP="001548C0">
            <w:pPr>
              <w:pStyle w:val="ListNumber"/>
            </w:pPr>
            <w:r>
              <w:t xml:space="preserve">Review students' </w:t>
            </w:r>
            <w:r w:rsidR="3733B91D">
              <w:t>PMI charts</w:t>
            </w:r>
            <w:r w:rsidR="0B95F7C3">
              <w:t xml:space="preserve"> from activity </w:t>
            </w:r>
            <w:r w:rsidR="78438065">
              <w:t>8</w:t>
            </w:r>
            <w:r w:rsidR="6C7355DC">
              <w:t>.</w:t>
            </w:r>
            <w:r w:rsidR="3733B91D">
              <w:t xml:space="preserve"> </w:t>
            </w:r>
            <w:r w:rsidR="65CE8625">
              <w:t>Ask</w:t>
            </w:r>
            <w:r w:rsidR="4B4DDB66">
              <w:t xml:space="preserve"> students w</w:t>
            </w:r>
            <w:r w:rsidR="65CE8625">
              <w:t xml:space="preserve">hich informative text </w:t>
            </w:r>
            <w:r w:rsidR="49051ACA">
              <w:t>they found</w:t>
            </w:r>
            <w:r w:rsidR="65CE8625">
              <w:t xml:space="preserve"> most successful</w:t>
            </w:r>
            <w:r w:rsidR="7A340EA8">
              <w:t xml:space="preserve"> and why. </w:t>
            </w:r>
            <w:r w:rsidR="1FBA0E15" w:rsidRPr="00FE60C4">
              <w:rPr>
                <w:rStyle w:val="Strong"/>
              </w:rPr>
              <w:t>Note</w:t>
            </w:r>
            <w:r w:rsidR="1FBA0E15" w:rsidRPr="00FE60C4">
              <w:t>:</w:t>
            </w:r>
            <w:r w:rsidR="1FBA0E15">
              <w:t xml:space="preserve"> u</w:t>
            </w:r>
            <w:r w:rsidR="51CDE865">
              <w:t xml:space="preserve">se </w:t>
            </w:r>
            <w:r w:rsidR="51CDE865">
              <w:lastRenderedPageBreak/>
              <w:t xml:space="preserve">student understanding of verb sentence openers, </w:t>
            </w:r>
            <w:r w:rsidR="2DDE9DFC">
              <w:t>sentence forms</w:t>
            </w:r>
            <w:r w:rsidR="51CDE865">
              <w:t xml:space="preserve">, bullet points and numbering from Component A to support their thinking. </w:t>
            </w:r>
            <w:r w:rsidR="7A340EA8">
              <w:t>For example</w:t>
            </w:r>
            <w:r w:rsidR="503C0943">
              <w:t>:</w:t>
            </w:r>
          </w:p>
          <w:p w14:paraId="66705C54" w14:textId="3068D990" w:rsidR="009B2904" w:rsidRDefault="4760BEC8" w:rsidP="00F10672">
            <w:pPr>
              <w:pStyle w:val="FeatureBox4"/>
            </w:pPr>
            <w:r>
              <w:t xml:space="preserve">‘Two </w:t>
            </w:r>
            <w:r w:rsidR="2635824E">
              <w:t>w</w:t>
            </w:r>
            <w:r>
              <w:t xml:space="preserve">ays to </w:t>
            </w:r>
            <w:r w:rsidR="4F5844C2">
              <w:t>c</w:t>
            </w:r>
            <w:r>
              <w:t xml:space="preserve">atch a </w:t>
            </w:r>
            <w:r w:rsidR="08E7E8D9">
              <w:t>m</w:t>
            </w:r>
            <w:r>
              <w:t xml:space="preserve">onkey </w:t>
            </w:r>
            <w:r w:rsidR="1706557C">
              <w:t>f</w:t>
            </w:r>
            <w:r>
              <w:t xml:space="preserve">ish’ </w:t>
            </w:r>
            <w:r w:rsidR="0536DCAB" w:rsidDel="008A2A8D">
              <w:t>wa</w:t>
            </w:r>
            <w:r w:rsidR="0536DCAB">
              <w:t xml:space="preserve">s the most effective because </w:t>
            </w:r>
            <w:r w:rsidR="20BFB1BE">
              <w:t>the text was</w:t>
            </w:r>
            <w:r w:rsidR="0536DCAB">
              <w:t xml:space="preserve"> </w:t>
            </w:r>
            <w:r w:rsidR="374D0EE9">
              <w:t>structured</w:t>
            </w:r>
            <w:r w:rsidR="0536DCAB">
              <w:t xml:space="preserve"> clearly using headings, </w:t>
            </w:r>
            <w:r w:rsidR="0536DCAB" w:rsidRPr="00F10672">
              <w:t>subheadings</w:t>
            </w:r>
            <w:r w:rsidR="0536DCAB">
              <w:t xml:space="preserve">, bullet points and numbering. It also </w:t>
            </w:r>
            <w:r w:rsidR="374D0EE9">
              <w:t>used</w:t>
            </w:r>
            <w:r w:rsidR="0536DCAB">
              <w:t xml:space="preserve"> </w:t>
            </w:r>
            <w:r w:rsidR="7D7C69EC">
              <w:t>simple sentence</w:t>
            </w:r>
            <w:r w:rsidR="565C15BD">
              <w:t>s</w:t>
            </w:r>
            <w:r w:rsidR="21C8461B">
              <w:t>,</w:t>
            </w:r>
            <w:r w:rsidR="7D7C69EC">
              <w:t xml:space="preserve"> verbs and adverbial phrases to provide additional information.</w:t>
            </w:r>
          </w:p>
          <w:p w14:paraId="356B7DFB" w14:textId="51C006F3" w:rsidR="009B2904" w:rsidRPr="00416B45" w:rsidRDefault="332F0C31" w:rsidP="001548C0">
            <w:pPr>
              <w:pStyle w:val="ListNumber"/>
            </w:pPr>
            <w:r w:rsidRPr="00416B45">
              <w:t xml:space="preserve">Identify </w:t>
            </w:r>
            <w:r w:rsidR="2261CFB5" w:rsidRPr="00416B45">
              <w:t xml:space="preserve">how </w:t>
            </w:r>
            <w:r w:rsidR="7C0A6566" w:rsidRPr="00416B45">
              <w:t xml:space="preserve">each text </w:t>
            </w:r>
            <w:r w:rsidR="544DE045">
              <w:t>use</w:t>
            </w:r>
            <w:r w:rsidR="616D93B7">
              <w:t>s</w:t>
            </w:r>
            <w:r w:rsidR="00E20331">
              <w:t xml:space="preserve"> </w:t>
            </w:r>
            <w:r w:rsidR="19A30650" w:rsidRPr="00416B45">
              <w:t xml:space="preserve">multimodal features </w:t>
            </w:r>
            <w:r w:rsidR="6DC52BC6" w:rsidRPr="00416B45">
              <w:t>to enhance meaning.</w:t>
            </w:r>
            <w:r w:rsidR="71DBF5C7" w:rsidRPr="00416B45">
              <w:t xml:space="preserve"> For example</w:t>
            </w:r>
            <w:r w:rsidR="4F4051D9" w:rsidRPr="00416B45">
              <w:t>:</w:t>
            </w:r>
          </w:p>
          <w:p w14:paraId="35D1DF38" w14:textId="63C599FF" w:rsidR="009B2904" w:rsidRPr="00416B45" w:rsidRDefault="36D27FBA" w:rsidP="00B71219">
            <w:pPr>
              <w:pStyle w:val="ListBullet"/>
              <w:ind w:left="1156"/>
            </w:pPr>
            <w:r w:rsidRPr="00416B45">
              <w:t>written text such as headings</w:t>
            </w:r>
            <w:r w:rsidR="38224D24" w:rsidRPr="00416B45">
              <w:t xml:space="preserve"> and</w:t>
            </w:r>
            <w:r w:rsidRPr="00416B45">
              <w:t xml:space="preserve"> subheadings</w:t>
            </w:r>
            <w:r w:rsidR="0FCEF802" w:rsidRPr="00416B45">
              <w:t xml:space="preserve"> to support text navigation</w:t>
            </w:r>
          </w:p>
          <w:p w14:paraId="04042E16" w14:textId="1CF9A214" w:rsidR="009B2904" w:rsidRDefault="0FCEF802" w:rsidP="00B71219">
            <w:pPr>
              <w:pStyle w:val="ListBullet"/>
              <w:ind w:left="1156"/>
            </w:pPr>
            <w:r>
              <w:t>v</w:t>
            </w:r>
            <w:r w:rsidR="36D27FBA">
              <w:t>isual elements such as photographs</w:t>
            </w:r>
            <w:r w:rsidR="487E95C5">
              <w:t xml:space="preserve"> </w:t>
            </w:r>
            <w:r w:rsidR="29799E6C">
              <w:t>to clarify steps.</w:t>
            </w:r>
          </w:p>
          <w:p w14:paraId="015A950C" w14:textId="17DBFD26" w:rsidR="009B2904" w:rsidRDefault="19A30650" w:rsidP="001548C0">
            <w:pPr>
              <w:pStyle w:val="ListNumber"/>
            </w:pPr>
            <w:r>
              <w:t xml:space="preserve">Display </w:t>
            </w:r>
            <w:r w:rsidR="22874D30">
              <w:t xml:space="preserve">‘How to </w:t>
            </w:r>
            <w:r w:rsidR="0BD5C174">
              <w:t>m</w:t>
            </w:r>
            <w:r w:rsidR="22874D30">
              <w:t xml:space="preserve">ake an </w:t>
            </w:r>
            <w:r w:rsidR="5E66AADC">
              <w:t>e</w:t>
            </w:r>
            <w:r w:rsidR="22874D30">
              <w:t xml:space="preserve">arth </w:t>
            </w:r>
            <w:r w:rsidR="71CA6F96">
              <w:t>o</w:t>
            </w:r>
            <w:r w:rsidR="22874D30">
              <w:t xml:space="preserve">ven’ (p 21). Identify the language features that support the </w:t>
            </w:r>
            <w:r w:rsidR="6D84DB05">
              <w:t>text</w:t>
            </w:r>
            <w:r w:rsidR="788F7593">
              <w:t>’</w:t>
            </w:r>
            <w:r w:rsidR="6D84DB05">
              <w:t>s</w:t>
            </w:r>
            <w:r w:rsidR="22874D30">
              <w:t xml:space="preserve"> purpose.</w:t>
            </w:r>
            <w:r w:rsidR="0ED29EA4">
              <w:t xml:space="preserve"> </w:t>
            </w:r>
            <w:r w:rsidR="22874D30">
              <w:t>For example:</w:t>
            </w:r>
          </w:p>
          <w:p w14:paraId="02BBAA07" w14:textId="13D35337" w:rsidR="796C3A32" w:rsidRDefault="495E0CEC" w:rsidP="00B71219">
            <w:pPr>
              <w:pStyle w:val="ListBullet"/>
              <w:ind w:left="1156"/>
            </w:pPr>
            <w:r>
              <w:t>verb sentence openers</w:t>
            </w:r>
            <w:r w:rsidR="01E75901">
              <w:t xml:space="preserve"> to indicate action processes</w:t>
            </w:r>
            <w:r>
              <w:t>: ‘Dig’, ‘Place’, ‘Light’</w:t>
            </w:r>
          </w:p>
          <w:p w14:paraId="5BA2007A" w14:textId="6AB5997A" w:rsidR="4AD6D589" w:rsidRDefault="38418814" w:rsidP="00B71219">
            <w:pPr>
              <w:pStyle w:val="ListBullet"/>
              <w:ind w:left="1156"/>
            </w:pPr>
            <w:r>
              <w:lastRenderedPageBreak/>
              <w:t>simple sentence</w:t>
            </w:r>
            <w:r w:rsidR="0BD3E82B">
              <w:t>s</w:t>
            </w:r>
            <w:r>
              <w:t>: ‘Light a fire in the hole’ provides clear and direct instruction</w:t>
            </w:r>
            <w:r w:rsidR="550A7954">
              <w:t>s</w:t>
            </w:r>
          </w:p>
          <w:p w14:paraId="500D74D0" w14:textId="6A94D402" w:rsidR="3EC7EEAD" w:rsidRDefault="20EA7A39" w:rsidP="00B71219">
            <w:pPr>
              <w:pStyle w:val="ListBullet"/>
              <w:ind w:left="1156"/>
            </w:pPr>
            <w:r>
              <w:t>c</w:t>
            </w:r>
            <w:r w:rsidR="38418814">
              <w:t>ompound</w:t>
            </w:r>
            <w:r w:rsidR="3EAE7005">
              <w:t xml:space="preserve"> sentence</w:t>
            </w:r>
            <w:r w:rsidR="7976CC73">
              <w:t>s</w:t>
            </w:r>
            <w:r w:rsidR="38418814">
              <w:t xml:space="preserve">: ‘Place the </w:t>
            </w:r>
            <w:proofErr w:type="spellStart"/>
            <w:r w:rsidR="38418814">
              <w:t>madoorr</w:t>
            </w:r>
            <w:proofErr w:type="spellEnd"/>
            <w:r w:rsidR="38418814">
              <w:t xml:space="preserve"> tree leaves on top of the rocks and cover with a </w:t>
            </w:r>
            <w:r w:rsidR="507F80A8">
              <w:t>damp hessian bag’ combines 2 instructions in sequence</w:t>
            </w:r>
          </w:p>
          <w:p w14:paraId="373DBC7C" w14:textId="30C89EA7" w:rsidR="009B2904" w:rsidRDefault="28C388EA" w:rsidP="00B71219">
            <w:pPr>
              <w:pStyle w:val="ListBullet"/>
              <w:ind w:left="1156"/>
            </w:pPr>
            <w:r>
              <w:t>c</w:t>
            </w:r>
            <w:r w:rsidR="495E0CEC">
              <w:t>omplex sentenc</w:t>
            </w:r>
            <w:r w:rsidR="6DA9F88F">
              <w:t>e</w:t>
            </w:r>
            <w:r w:rsidR="77B3BCEF">
              <w:t>s</w:t>
            </w:r>
            <w:r w:rsidR="6DA9F88F">
              <w:t>:</w:t>
            </w:r>
            <w:r w:rsidR="495E0CEC">
              <w:t xml:space="preserve"> ‘When the fire is going well, place the smaller stones on top of the fire to heat’ </w:t>
            </w:r>
            <w:r w:rsidR="2D9A8AD9">
              <w:t>p</w:t>
            </w:r>
            <w:r w:rsidR="495E0CEC">
              <w:t>rovid</w:t>
            </w:r>
            <w:r w:rsidR="23A41A1D">
              <w:t>es</w:t>
            </w:r>
            <w:r w:rsidR="495E0CEC">
              <w:t xml:space="preserve"> a</w:t>
            </w:r>
            <w:r w:rsidR="6EAAA42A">
              <w:t xml:space="preserve"> condition that must be met </w:t>
            </w:r>
            <w:r w:rsidR="33B57C44">
              <w:t>before performing the action.</w:t>
            </w:r>
          </w:p>
          <w:p w14:paraId="558357BB" w14:textId="31145056" w:rsidR="009B2904" w:rsidRDefault="19A30650" w:rsidP="001548C0">
            <w:pPr>
              <w:pStyle w:val="ListNumber"/>
            </w:pPr>
            <w:r>
              <w:t xml:space="preserve">Explain </w:t>
            </w:r>
            <w:r w:rsidR="00C2BCD3">
              <w:t xml:space="preserve">that </w:t>
            </w:r>
            <w:r>
              <w:t>students will be making damper and writing a</w:t>
            </w:r>
            <w:r w:rsidR="354BBF50">
              <w:t xml:space="preserve">n informative text to instruct in </w:t>
            </w:r>
            <w:hyperlink w:anchor="_Lesson_7_–_1" w:history="1">
              <w:r w:rsidR="354BBF50" w:rsidRPr="00F10672">
                <w:rPr>
                  <w:rStyle w:val="Hyperlink"/>
                </w:rPr>
                <w:t>Lesson 7</w:t>
              </w:r>
            </w:hyperlink>
            <w:r w:rsidR="354BBF50">
              <w:t xml:space="preserve"> and </w:t>
            </w:r>
            <w:hyperlink w:anchor="_Lesson_8_–_1" w:history="1">
              <w:r w:rsidR="354BBF50" w:rsidRPr="00F10672">
                <w:rPr>
                  <w:rStyle w:val="Hyperlink"/>
                </w:rPr>
                <w:t>Lesson 8</w:t>
              </w:r>
            </w:hyperlink>
            <w:r w:rsidR="354BBF50">
              <w:t>.</w:t>
            </w:r>
          </w:p>
          <w:p w14:paraId="77DD9ED3" w14:textId="232649EB" w:rsidR="009B2904" w:rsidRDefault="354BBF50" w:rsidP="001548C0">
            <w:pPr>
              <w:pStyle w:val="ListNumber"/>
            </w:pPr>
            <w:r>
              <w:t>In small groups, students co-create success criteria for writing an informative text to instruct. Encourage students to use ideas from their PMI chart.</w:t>
            </w:r>
          </w:p>
          <w:p w14:paraId="6FAFC74E" w14:textId="6762F305" w:rsidR="009B2904" w:rsidRDefault="19A30650" w:rsidP="001548C0">
            <w:pPr>
              <w:pStyle w:val="ListNumber"/>
            </w:pPr>
            <w:r>
              <w:t xml:space="preserve">Share </w:t>
            </w:r>
            <w:r w:rsidR="37C5A8A0">
              <w:t>students' ideas.</w:t>
            </w:r>
          </w:p>
          <w:p w14:paraId="1A62A462" w14:textId="005A912E" w:rsidR="009B2904" w:rsidRDefault="79F938FD" w:rsidP="001548C0">
            <w:pPr>
              <w:pStyle w:val="ListNumber"/>
            </w:pPr>
            <w:r>
              <w:t>Using student ideas, c</w:t>
            </w:r>
            <w:r w:rsidR="19A30650">
              <w:t xml:space="preserve">o-construct </w:t>
            </w:r>
            <w:r w:rsidR="766AF49A">
              <w:t>success criteria for writing an informative text to instruct. For example:</w:t>
            </w:r>
          </w:p>
          <w:p w14:paraId="308BB447" w14:textId="40B31F2A" w:rsidR="009B2904" w:rsidRDefault="07A23490" w:rsidP="00B71219">
            <w:pPr>
              <w:pStyle w:val="ListBullet"/>
              <w:ind w:left="1156"/>
            </w:pPr>
            <w:r>
              <w:t xml:space="preserve">include a statement of purpose or goal, list of resources and </w:t>
            </w:r>
            <w:r>
              <w:lastRenderedPageBreak/>
              <w:t>a series of steps</w:t>
            </w:r>
          </w:p>
          <w:p w14:paraId="4DC29319" w14:textId="4B6930A9" w:rsidR="009B2904" w:rsidRDefault="562E4387" w:rsidP="00B71219">
            <w:pPr>
              <w:pStyle w:val="ListBullet"/>
              <w:ind w:left="1156"/>
            </w:pPr>
            <w:r>
              <w:t>use verb sentence openers to indicate an action</w:t>
            </w:r>
          </w:p>
          <w:p w14:paraId="6A4506CC" w14:textId="6CC40795" w:rsidR="009B2904" w:rsidRDefault="26C60AFC" w:rsidP="00B71219">
            <w:pPr>
              <w:pStyle w:val="ListBullet"/>
              <w:ind w:left="1156"/>
            </w:pPr>
            <w:r>
              <w:t>use a variety of simple, compound and complex sentences to provide direct instructions or</w:t>
            </w:r>
            <w:r w:rsidR="75DBA095">
              <w:t xml:space="preserve"> additional information</w:t>
            </w:r>
          </w:p>
          <w:p w14:paraId="6FCD4EFF" w14:textId="7BF0E515" w:rsidR="009B2904" w:rsidRDefault="562E4387" w:rsidP="00B71219">
            <w:pPr>
              <w:pStyle w:val="ListBullet"/>
              <w:ind w:left="1156"/>
            </w:pPr>
            <w:r>
              <w:t>use bullet points and numbering to list items or a series of steps</w:t>
            </w:r>
          </w:p>
          <w:p w14:paraId="2506459E" w14:textId="60CE0DCC" w:rsidR="009B2904" w:rsidRDefault="562E4387" w:rsidP="00B71219">
            <w:pPr>
              <w:pStyle w:val="ListBullet"/>
              <w:ind w:left="1156"/>
            </w:pPr>
            <w:r>
              <w:t>use visuals to support the reader.</w:t>
            </w:r>
          </w:p>
          <w:p w14:paraId="3ED30312" w14:textId="4192BB49" w:rsidR="009B2904" w:rsidRDefault="766AF49A" w:rsidP="001548C0">
            <w:pPr>
              <w:pStyle w:val="ListNumber"/>
            </w:pPr>
            <w:r>
              <w:t xml:space="preserve">Display in the classroom to use in </w:t>
            </w:r>
            <w:hyperlink w:anchor="_Lesson_7_–_1" w:history="1">
              <w:r w:rsidRPr="00F10672">
                <w:rPr>
                  <w:rStyle w:val="Hyperlink"/>
                </w:rPr>
                <w:t>Lesson 7</w:t>
              </w:r>
            </w:hyperlink>
            <w:r>
              <w:t xml:space="preserve"> and </w:t>
            </w:r>
            <w:hyperlink w:anchor="_Lesson_8_–_1" w:history="1">
              <w:r w:rsidRPr="00F10672">
                <w:rPr>
                  <w:rStyle w:val="Hyperlink"/>
                </w:rPr>
                <w:t>Lesson 8</w:t>
              </w:r>
            </w:hyperlink>
            <w:r>
              <w:t>.</w:t>
            </w:r>
          </w:p>
        </w:tc>
        <w:tc>
          <w:tcPr>
            <w:tcW w:w="7280" w:type="dxa"/>
          </w:tcPr>
          <w:p w14:paraId="1068AC13" w14:textId="5B43E989" w:rsidR="009B2904" w:rsidRDefault="2303EC9F" w:rsidP="001548C0">
            <w:pPr>
              <w:pStyle w:val="ListNumber"/>
            </w:pPr>
            <w:r>
              <w:lastRenderedPageBreak/>
              <w:t xml:space="preserve">Students </w:t>
            </w:r>
            <w:r w:rsidR="3636F2C6">
              <w:t xml:space="preserve">use </w:t>
            </w:r>
            <w:hyperlink r:id="rId50">
              <w:r w:rsidR="3636F2C6" w:rsidRPr="52F7D73E">
                <w:rPr>
                  <w:rStyle w:val="Hyperlink"/>
                </w:rPr>
                <w:t>SBS Food: Why we should make more damper at home</w:t>
              </w:r>
            </w:hyperlink>
            <w:r w:rsidR="3636F2C6">
              <w:t xml:space="preserve"> to</w:t>
            </w:r>
            <w:r w:rsidR="2F4536D3">
              <w:t xml:space="preserve"> </w:t>
            </w:r>
            <w:r w:rsidR="57D5A12D">
              <w:t xml:space="preserve">record key words and notes </w:t>
            </w:r>
            <w:r w:rsidR="2B70A6C6">
              <w:t>under the subheadings</w:t>
            </w:r>
            <w:r w:rsidR="57D5A12D">
              <w:t xml:space="preserve"> ‘What </w:t>
            </w:r>
            <w:r w:rsidR="57D5A12D">
              <w:lastRenderedPageBreak/>
              <w:t>is damper?’ and ‘Cultural connections’.</w:t>
            </w:r>
          </w:p>
          <w:p w14:paraId="3D6FA105" w14:textId="08439E9B" w:rsidR="009B2904" w:rsidRDefault="2EA40A89" w:rsidP="06EFB210">
            <w:pPr>
              <w:pStyle w:val="FeatureBox2"/>
            </w:pPr>
            <w:r w:rsidRPr="00E225E0">
              <w:rPr>
                <w:rStyle w:val="Strong"/>
              </w:rPr>
              <w:t>Too hard?</w:t>
            </w:r>
            <w:r w:rsidRPr="06EFB210">
              <w:rPr>
                <w:b/>
                <w:bCs/>
              </w:rPr>
              <w:t xml:space="preserve"> </w:t>
            </w:r>
            <w:r>
              <w:t>Students work with a partner to record their notes.</w:t>
            </w:r>
          </w:p>
          <w:p w14:paraId="58BC8790" w14:textId="70BA7D36" w:rsidR="70651752" w:rsidRDefault="57477CA4" w:rsidP="3FEF75B2">
            <w:pPr>
              <w:pStyle w:val="FeatureBox2"/>
            </w:pPr>
            <w:r w:rsidRPr="00E225E0">
              <w:rPr>
                <w:rStyle w:val="Strong"/>
              </w:rPr>
              <w:t>Too easy?</w:t>
            </w:r>
            <w:r>
              <w:t xml:space="preserve"> Students conduct further research about damper and select their own categories for information.</w:t>
            </w:r>
          </w:p>
          <w:p w14:paraId="532FA267" w14:textId="25F9C452" w:rsidR="00010FC3" w:rsidRDefault="2D9277BA" w:rsidP="00F10672">
            <w:pPr>
              <w:pStyle w:val="FeatureBox"/>
            </w:pPr>
            <w:r w:rsidRPr="00F10672">
              <w:rPr>
                <w:rStyle w:val="Strong"/>
              </w:rPr>
              <w:t>Note</w:t>
            </w:r>
            <w:r w:rsidRPr="00F10672">
              <w:t>:</w:t>
            </w:r>
            <w:r>
              <w:t xml:space="preserve"> students’ notes will form the plan </w:t>
            </w:r>
            <w:r w:rsidR="4CB79F20">
              <w:t xml:space="preserve">for </w:t>
            </w:r>
            <w:r>
              <w:t xml:space="preserve">the </w:t>
            </w:r>
            <w:r w:rsidRPr="00F10672">
              <w:t>first</w:t>
            </w:r>
            <w:r>
              <w:t xml:space="preserve"> 2 paragraphs of their informative text about damper in </w:t>
            </w:r>
            <w:hyperlink w:anchor="_Lesson_8_–_1" w:history="1">
              <w:r w:rsidRPr="00E225E0">
                <w:rPr>
                  <w:rStyle w:val="Hyperlink"/>
                </w:rPr>
                <w:t>Lesson 8</w:t>
              </w:r>
            </w:hyperlink>
            <w:r>
              <w:t>.</w:t>
            </w:r>
          </w:p>
          <w:p w14:paraId="196A8688" w14:textId="654D56E1" w:rsidR="009B2904" w:rsidRDefault="11337B56" w:rsidP="5352411F">
            <w:pPr>
              <w:pStyle w:val="ListNumber"/>
            </w:pPr>
            <w:r>
              <w:t>In pairs, students share their notes.</w:t>
            </w:r>
          </w:p>
        </w:tc>
      </w:tr>
    </w:tbl>
    <w:p w14:paraId="75CFC656" w14:textId="77777777" w:rsidR="009B2904" w:rsidRPr="006D360D" w:rsidRDefault="400E81FD" w:rsidP="00C97803">
      <w:pPr>
        <w:pStyle w:val="Heading3"/>
      </w:pPr>
      <w:bookmarkStart w:id="50" w:name="_Toc173850812"/>
      <w:r>
        <w:lastRenderedPageBreak/>
        <w:t>Whole</w:t>
      </w:r>
      <w:bookmarkEnd w:id="50"/>
    </w:p>
    <w:p w14:paraId="1E94703D" w14:textId="30D254BD" w:rsidR="005D3155" w:rsidRDefault="065EA3B9" w:rsidP="005D3155">
      <w:pPr>
        <w:pStyle w:val="ListNumber"/>
      </w:pPr>
      <w:r>
        <w:t xml:space="preserve">Ask students to explain how One Arm Point Remote Community School used language to build and promote cultural </w:t>
      </w:r>
      <w:r w:rsidR="65C07ADD">
        <w:t>understanding</w:t>
      </w:r>
      <w:r>
        <w:t xml:space="preserve">. For example, </w:t>
      </w:r>
      <w:r w:rsidR="584C689F">
        <w:t xml:space="preserve">including </w:t>
      </w:r>
      <w:r w:rsidR="007969F4">
        <w:t xml:space="preserve">the </w:t>
      </w:r>
      <w:r w:rsidR="7D5B1FA7">
        <w:t>Bardi</w:t>
      </w:r>
      <w:r w:rsidR="584C689F">
        <w:t xml:space="preserve"> language</w:t>
      </w:r>
      <w:r w:rsidR="5BF512D7">
        <w:t xml:space="preserve">, </w:t>
      </w:r>
      <w:r w:rsidR="584C689F">
        <w:t xml:space="preserve">Aboriginal English words </w:t>
      </w:r>
      <w:r w:rsidR="06B70357">
        <w:t>and English words.</w:t>
      </w:r>
    </w:p>
    <w:p w14:paraId="1CEB2B2D" w14:textId="73DBC9ED" w:rsidR="00297989" w:rsidRPr="004C384D" w:rsidRDefault="331543C3" w:rsidP="00E10DF3">
      <w:pPr>
        <w:pStyle w:val="ListNumber"/>
      </w:pPr>
      <w:r w:rsidRPr="005D3155">
        <w:t>As a class,</w:t>
      </w:r>
      <w:r w:rsidR="0F48031D" w:rsidRPr="005D3155">
        <w:t xml:space="preserve"> </w:t>
      </w:r>
      <w:r w:rsidR="4C9EF831" w:rsidRPr="005D3155">
        <w:t>locate</w:t>
      </w:r>
      <w:r w:rsidR="0F48031D" w:rsidRPr="005D3155">
        <w:t xml:space="preserve"> students</w:t>
      </w:r>
      <w:r w:rsidR="00A12F74">
        <w:t>’</w:t>
      </w:r>
      <w:r w:rsidR="0F48031D" w:rsidRPr="005D3155">
        <w:t xml:space="preserve"> local language </w:t>
      </w:r>
      <w:r w:rsidR="3697D5E9" w:rsidRPr="005D3155">
        <w:t xml:space="preserve">group </w:t>
      </w:r>
      <w:r w:rsidR="0F48031D" w:rsidRPr="005D3155">
        <w:t xml:space="preserve">using </w:t>
      </w:r>
      <w:hyperlink r:id="rId51">
        <w:r w:rsidR="00D024E9">
          <w:rPr>
            <w:rStyle w:val="Hyperlink"/>
          </w:rPr>
          <w:t>Gambay: a map of Australia’s first languages</w:t>
        </w:r>
      </w:hyperlink>
      <w:r w:rsidR="0F48031D" w:rsidRPr="005D3155">
        <w:t>.</w:t>
      </w:r>
      <w:r w:rsidRPr="005D3155">
        <w:t xml:space="preserve"> </w:t>
      </w:r>
      <w:r w:rsidR="6800E365" w:rsidRPr="005D3155">
        <w:t>I</w:t>
      </w:r>
      <w:r w:rsidRPr="005D3155">
        <w:t xml:space="preserve">dentify </w:t>
      </w:r>
      <w:r w:rsidR="16661433" w:rsidRPr="005D3155">
        <w:t xml:space="preserve">local language </w:t>
      </w:r>
      <w:r w:rsidRPr="005D3155">
        <w:t xml:space="preserve">words students could </w:t>
      </w:r>
      <w:r w:rsidR="5267C1E4" w:rsidRPr="005D3155">
        <w:t>includ</w:t>
      </w:r>
      <w:r w:rsidRPr="005D3155">
        <w:t>e in their informative text about da</w:t>
      </w:r>
      <w:r>
        <w:t>mper.</w:t>
      </w:r>
      <w:r w:rsidR="5184BF4C">
        <w:t xml:space="preserve"> </w:t>
      </w:r>
      <w:r w:rsidR="711CAD09">
        <w:t xml:space="preserve">Display words </w:t>
      </w:r>
      <w:r w:rsidR="15C7AAA9">
        <w:t xml:space="preserve">on an anchor chart </w:t>
      </w:r>
      <w:r w:rsidR="748AEAA0">
        <w:t xml:space="preserve">to use in </w:t>
      </w:r>
      <w:hyperlink w:anchor="_Lesson_8_–_1" w:history="1">
        <w:r w:rsidR="748AEAA0" w:rsidRPr="004C384D">
          <w:rPr>
            <w:rStyle w:val="Hyperlink"/>
          </w:rPr>
          <w:t>Lesson 8</w:t>
        </w:r>
      </w:hyperlink>
      <w:r w:rsidR="711CAD09" w:rsidRPr="004C384D">
        <w:t>.</w:t>
      </w:r>
    </w:p>
    <w:p w14:paraId="787C53F3" w14:textId="6248942B" w:rsidR="01D8283C" w:rsidRPr="00297989" w:rsidRDefault="00297989" w:rsidP="00297989">
      <w:r w:rsidRPr="00297989">
        <w:br w:type="page"/>
      </w:r>
    </w:p>
    <w:p w14:paraId="3D3EEFE1" w14:textId="4D4EDDC3" w:rsidR="51082FCC" w:rsidRDefault="1E212C21" w:rsidP="5352411F">
      <w:pPr>
        <w:pStyle w:val="FeatureBox3"/>
      </w:pPr>
      <w:r w:rsidRPr="06EFB210">
        <w:rPr>
          <w:rStyle w:val="Strong"/>
        </w:rPr>
        <w:lastRenderedPageBreak/>
        <w:t xml:space="preserve">Stage 2 Assessment task </w:t>
      </w:r>
      <w:r w:rsidR="6E793B46" w:rsidRPr="06EFB210">
        <w:rPr>
          <w:rStyle w:val="Strong"/>
        </w:rPr>
        <w:t>2</w:t>
      </w:r>
      <w:r w:rsidR="0D6CB56A" w:rsidRPr="06EFB210">
        <w:rPr>
          <w:rStyle w:val="Strong"/>
        </w:rPr>
        <w:t xml:space="preserve"> </w:t>
      </w:r>
      <w:r>
        <w:t>– observations from this lesson allow students to demonstrate achievement towards the following syllabus outcomes and content points:</w:t>
      </w:r>
    </w:p>
    <w:p w14:paraId="1F66A170" w14:textId="031FA132" w:rsidR="51082FCC" w:rsidRDefault="53AE9BFC" w:rsidP="06EFB210">
      <w:pPr>
        <w:pStyle w:val="FeatureBox3"/>
      </w:pPr>
      <w:r w:rsidRPr="06EFB210">
        <w:rPr>
          <w:b/>
          <w:bCs/>
          <w:lang w:val="en-GB"/>
        </w:rPr>
        <w:t>EN2-VOCAB-01</w:t>
      </w:r>
      <w:r w:rsidR="0E5C9FA0" w:rsidRPr="06EFB210">
        <w:rPr>
          <w:b/>
          <w:bCs/>
        </w:rPr>
        <w:t xml:space="preserve"> </w:t>
      </w:r>
      <w:r w:rsidR="0E5C9FA0">
        <w:t>–</w:t>
      </w:r>
      <w:r w:rsidRPr="06EFB210">
        <w:rPr>
          <w:lang w:val="en-GB"/>
        </w:rPr>
        <w:t xml:space="preserve"> builds knowledge and use of Tier 1, Tier 2 and Tier 3 vocabulary through interacting, wide reading and writing, and by defining and analysing words</w:t>
      </w:r>
    </w:p>
    <w:p w14:paraId="5508671B" w14:textId="1D922B89" w:rsidR="51082FCC" w:rsidRDefault="53AE9BFC" w:rsidP="00AE23E1">
      <w:pPr>
        <w:pStyle w:val="FeatureBox3"/>
        <w:numPr>
          <w:ilvl w:val="0"/>
          <w:numId w:val="11"/>
        </w:numPr>
        <w:ind w:left="567" w:hanging="567"/>
        <w:rPr>
          <w:lang w:val="en-GB"/>
        </w:rPr>
      </w:pPr>
      <w:r w:rsidRPr="06EFB210">
        <w:rPr>
          <w:lang w:val="en-GB"/>
        </w:rPr>
        <w:t>understand that Aboriginal English is a recognised dialect and that Aboriginal English words are used in multimodal, spoken and written texts</w:t>
      </w:r>
      <w:r w:rsidR="6EB45581" w:rsidRPr="06EFB210">
        <w:rPr>
          <w:lang w:val="en-GB"/>
        </w:rPr>
        <w:t>.</w:t>
      </w:r>
    </w:p>
    <w:p w14:paraId="739A628A" w14:textId="0AF8FC7A" w:rsidR="51082FCC" w:rsidRDefault="1B594240" w:rsidP="52F7D73E">
      <w:pPr>
        <w:pStyle w:val="FeatureBox3"/>
      </w:pPr>
      <w:r w:rsidRPr="52F7D73E">
        <w:rPr>
          <w:rStyle w:val="Strong"/>
        </w:rPr>
        <w:t>EN2-UARL-01</w:t>
      </w:r>
      <w:r>
        <w:t xml:space="preserve"> – </w:t>
      </w:r>
      <w:r w:rsidR="485769B5" w:rsidRPr="52F7D73E">
        <w:rPr>
          <w:lang w:val="en-GB"/>
        </w:rPr>
        <w:t>identifies and describes how ideas are represented in literature and strategically uses similar representations when creating texts</w:t>
      </w:r>
    </w:p>
    <w:p w14:paraId="2242678D" w14:textId="1258EE21" w:rsidR="51082FCC" w:rsidRDefault="1E212C21" w:rsidP="00AE23E1">
      <w:pPr>
        <w:pStyle w:val="FeatureBox3"/>
        <w:numPr>
          <w:ilvl w:val="0"/>
          <w:numId w:val="11"/>
        </w:numPr>
        <w:ind w:left="567" w:hanging="567"/>
      </w:pPr>
      <w:r>
        <w:t>describe how Aboriginal and/or Torres Strait Islander authors use language to build cultural understanding and context.</w:t>
      </w:r>
    </w:p>
    <w:p w14:paraId="121E01E7" w14:textId="56DBE42E" w:rsidR="51082FCC" w:rsidRDefault="1E212C21" w:rsidP="5352411F">
      <w:pPr>
        <w:pStyle w:val="FeatureBox3"/>
      </w:pPr>
      <w:r w:rsidRPr="06EFB210">
        <w:rPr>
          <w:rStyle w:val="Strong"/>
        </w:rPr>
        <w:t xml:space="preserve">Stage </w:t>
      </w:r>
      <w:r w:rsidR="0D225EC4" w:rsidRPr="06EFB210">
        <w:rPr>
          <w:rStyle w:val="Strong"/>
        </w:rPr>
        <w:t>3</w:t>
      </w:r>
      <w:r w:rsidRPr="06EFB210">
        <w:rPr>
          <w:rStyle w:val="Strong"/>
        </w:rPr>
        <w:t xml:space="preserve"> Assessment task </w:t>
      </w:r>
      <w:r w:rsidR="3732AF74" w:rsidRPr="06EFB210">
        <w:rPr>
          <w:rStyle w:val="Strong"/>
        </w:rPr>
        <w:t>2</w:t>
      </w:r>
      <w:r w:rsidR="59770045" w:rsidRPr="06EFB210">
        <w:rPr>
          <w:rStyle w:val="Strong"/>
        </w:rPr>
        <w:t xml:space="preserve"> </w:t>
      </w:r>
      <w:r>
        <w:t>– observations from this lesson allow students to demonstrate achievement towards the following syllabus outcomes and content points:</w:t>
      </w:r>
    </w:p>
    <w:p w14:paraId="0C47E316" w14:textId="39317A80" w:rsidR="2B5A7183" w:rsidRDefault="2B5A7183" w:rsidP="5352411F">
      <w:pPr>
        <w:pStyle w:val="FeatureBox3"/>
      </w:pPr>
      <w:r w:rsidRPr="5352411F">
        <w:rPr>
          <w:b/>
          <w:bCs/>
        </w:rPr>
        <w:t xml:space="preserve">EN3-VOCAB-01 </w:t>
      </w:r>
      <w:r>
        <w:t>– extends Tier 2 and Tier 3 vocabulary through interacting, wide reading and writing, morphological analysis and generating precise definitions for specific contexts</w:t>
      </w:r>
    </w:p>
    <w:p w14:paraId="3528E3BF" w14:textId="3C3330F0" w:rsidR="2B5A7183" w:rsidRDefault="2B5A7183" w:rsidP="00AE23E1">
      <w:pPr>
        <w:pStyle w:val="FeatureBox3"/>
        <w:numPr>
          <w:ilvl w:val="0"/>
          <w:numId w:val="11"/>
        </w:numPr>
        <w:ind w:left="567" w:hanging="567"/>
      </w:pPr>
      <w:r>
        <w:t>identify Aboriginal English words used in multimodal, spoken and written texts.</w:t>
      </w:r>
    </w:p>
    <w:p w14:paraId="75953F57" w14:textId="2B75A093" w:rsidR="51082FCC" w:rsidRDefault="51082FCC" w:rsidP="5352411F">
      <w:pPr>
        <w:pStyle w:val="FeatureBox3"/>
      </w:pPr>
      <w:r w:rsidRPr="5352411F">
        <w:rPr>
          <w:b/>
          <w:bCs/>
        </w:rPr>
        <w:t xml:space="preserve">EN3-UARL-02 </w:t>
      </w:r>
      <w:r>
        <w:t>– analyses representations of ideas in literature through genre and theme that reflect perspective and context, argument and authority, and adapts these representations when creating texts</w:t>
      </w:r>
    </w:p>
    <w:p w14:paraId="08AF11A5" w14:textId="3CBFA6DB" w:rsidR="51082FCC" w:rsidRDefault="51082FCC" w:rsidP="00AE23E1">
      <w:pPr>
        <w:pStyle w:val="FeatureBox3"/>
        <w:numPr>
          <w:ilvl w:val="0"/>
          <w:numId w:val="11"/>
        </w:numPr>
        <w:ind w:left="567" w:hanging="567"/>
      </w:pPr>
      <w:r>
        <w:t>describe how Aboriginal and Torres Strait Islander authors’ language use promotes a shared understanding of cultural context.</w:t>
      </w:r>
    </w:p>
    <w:p w14:paraId="412CBA2E" w14:textId="5BE06E9B" w:rsidR="00CB6809" w:rsidRDefault="68FB6BB2" w:rsidP="00A16CE9">
      <w:pPr>
        <w:pStyle w:val="Heading2"/>
      </w:pPr>
      <w:bookmarkStart w:id="51" w:name="_Lesson_7_–_1"/>
      <w:bookmarkStart w:id="52" w:name="_Lesson_7_–"/>
      <w:bookmarkStart w:id="53" w:name="_Toc173850813"/>
      <w:bookmarkEnd w:id="51"/>
      <w:r>
        <w:lastRenderedPageBreak/>
        <w:t xml:space="preserve">Lesson </w:t>
      </w:r>
      <w:r w:rsidR="24E695C7">
        <w:t>7</w:t>
      </w:r>
      <w:r w:rsidR="2F5868DC">
        <w:t xml:space="preserve"> –</w:t>
      </w:r>
      <w:r>
        <w:t xml:space="preserve"> </w:t>
      </w:r>
      <w:r w:rsidR="080E4954">
        <w:t>u</w:t>
      </w:r>
      <w:r w:rsidR="4701D24D">
        <w:t>sing experiences to create written texts</w:t>
      </w:r>
      <w:bookmarkEnd w:id="52"/>
      <w:bookmarkEnd w:id="53"/>
    </w:p>
    <w:p w14:paraId="2FA69A8E" w14:textId="63EA1B3E" w:rsidR="3683D62E" w:rsidRDefault="5EBDEFFD" w:rsidP="002A644D">
      <w:pPr>
        <w:pStyle w:val="FeatureBox"/>
      </w:pPr>
      <w:r w:rsidRPr="002A644D">
        <w:rPr>
          <w:rStyle w:val="Strong"/>
        </w:rPr>
        <w:t>Note</w:t>
      </w:r>
      <w:r w:rsidRPr="002A644D">
        <w:t>:</w:t>
      </w:r>
      <w:r>
        <w:t xml:space="preserve"> in this lesson, students will make damper. </w:t>
      </w:r>
      <w:r w:rsidR="544F1009">
        <w:t>D</w:t>
      </w:r>
      <w:r>
        <w:t xml:space="preserve">amper </w:t>
      </w:r>
      <w:r w:rsidRPr="002A644D">
        <w:t>ingredients</w:t>
      </w:r>
      <w:r>
        <w:t xml:space="preserve"> will </w:t>
      </w:r>
      <w:r w:rsidR="3769FE48">
        <w:t>need to be prepared before completing this lesson.</w:t>
      </w:r>
      <w:r w:rsidR="06DE7895">
        <w:t xml:space="preserve"> Refer to </w:t>
      </w:r>
      <w:hyperlink w:anchor="_Resourc_e_3" w:history="1">
        <w:r w:rsidR="06DE7895" w:rsidRPr="002A644D">
          <w:rPr>
            <w:rStyle w:val="Hyperlink"/>
          </w:rPr>
          <w:t xml:space="preserve">Resource </w:t>
        </w:r>
        <w:r w:rsidR="0105B809" w:rsidRPr="002A644D">
          <w:rPr>
            <w:rStyle w:val="Hyperlink"/>
          </w:rPr>
          <w:t>3</w:t>
        </w:r>
        <w:r w:rsidR="06DE7895" w:rsidRPr="002A644D">
          <w:rPr>
            <w:rStyle w:val="Hyperlink"/>
          </w:rPr>
          <w:t xml:space="preserve"> – damper recipe</w:t>
        </w:r>
      </w:hyperlink>
      <w:r w:rsidR="06DE7895">
        <w:t>.</w:t>
      </w:r>
    </w:p>
    <w:p w14:paraId="6BEF5E7C" w14:textId="77777777" w:rsidR="009B2904" w:rsidRDefault="009B2904" w:rsidP="009B2904">
      <w:r w:rsidRPr="006D360D">
        <w:t>The following teaching and learning activities support multi-age settings.</w:t>
      </w:r>
    </w:p>
    <w:p w14:paraId="5908AAD7" w14:textId="77777777" w:rsidR="009B2904" w:rsidRPr="006D360D" w:rsidRDefault="400E81FD" w:rsidP="00C97803">
      <w:pPr>
        <w:pStyle w:val="Heading3"/>
      </w:pPr>
      <w:bookmarkStart w:id="54" w:name="_Toc173850814"/>
      <w:r>
        <w:t>Whole</w:t>
      </w:r>
      <w:bookmarkEnd w:id="54"/>
    </w:p>
    <w:p w14:paraId="5EEA0216" w14:textId="68E7BF4B" w:rsidR="3BF3F8B6" w:rsidRDefault="3BA0F1E5" w:rsidP="00297989">
      <w:pPr>
        <w:pStyle w:val="ListNumber"/>
        <w:numPr>
          <w:ilvl w:val="0"/>
          <w:numId w:val="58"/>
        </w:numPr>
      </w:pPr>
      <w:r>
        <w:t xml:space="preserve">Watch </w:t>
      </w:r>
      <w:hyperlink r:id="rId52">
        <w:r w:rsidR="4BBFA4A6" w:rsidRPr="52F7D73E">
          <w:rPr>
            <w:rStyle w:val="Hyperlink"/>
          </w:rPr>
          <w:t>Cooking Nan's damper from the bush kitchen | Everyday Food | ABC Australia</w:t>
        </w:r>
        <w:r w:rsidR="3B9B1298" w:rsidRPr="52F7D73E">
          <w:rPr>
            <w:rStyle w:val="Hyperlink"/>
          </w:rPr>
          <w:t xml:space="preserve"> (5:10)</w:t>
        </w:r>
      </w:hyperlink>
      <w:r w:rsidR="00FC1202">
        <w:t xml:space="preserve">. </w:t>
      </w:r>
      <w:r w:rsidR="4BBFA4A6">
        <w:t>Ask:</w:t>
      </w:r>
    </w:p>
    <w:p w14:paraId="230F48B4" w14:textId="2169C7F3" w:rsidR="5753156B" w:rsidRDefault="5753156B" w:rsidP="005D3155">
      <w:pPr>
        <w:pStyle w:val="ListBullet"/>
        <w:ind w:left="1134"/>
      </w:pPr>
      <w:r>
        <w:t xml:space="preserve">What is the purpose of the text? </w:t>
      </w:r>
      <w:r w:rsidR="00435DA9">
        <w:t>(</w:t>
      </w:r>
      <w:r w:rsidR="702A2082">
        <w:t xml:space="preserve">For example, an </w:t>
      </w:r>
      <w:r>
        <w:t xml:space="preserve">informative text </w:t>
      </w:r>
      <w:r w:rsidR="00ABCF93">
        <w:t>that</w:t>
      </w:r>
      <w:r>
        <w:t xml:space="preserve"> instruct</w:t>
      </w:r>
      <w:r w:rsidR="23D28BCA">
        <w:t>s</w:t>
      </w:r>
      <w:r w:rsidR="00FD6C81">
        <w:t>.</w:t>
      </w:r>
      <w:r w:rsidR="00435DA9">
        <w:t>)</w:t>
      </w:r>
    </w:p>
    <w:p w14:paraId="68F1B26A" w14:textId="3E9E0217" w:rsidR="5753156B" w:rsidRDefault="2B97B93B" w:rsidP="005D3155">
      <w:pPr>
        <w:pStyle w:val="ListBullet"/>
        <w:ind w:left="1134"/>
      </w:pPr>
      <w:r>
        <w:t xml:space="preserve">How is it similar and/or different to the damper recipe (p 21) in </w:t>
      </w:r>
      <w:r w:rsidR="524FB0F1" w:rsidRPr="52F7D73E">
        <w:rPr>
          <w:rStyle w:val="Emphasis"/>
        </w:rPr>
        <w:t xml:space="preserve">Our World: Bardi </w:t>
      </w:r>
      <w:proofErr w:type="spellStart"/>
      <w:r w:rsidR="524FB0F1" w:rsidRPr="52F7D73E">
        <w:rPr>
          <w:rStyle w:val="Emphasis"/>
        </w:rPr>
        <w:t>Jaawi</w:t>
      </w:r>
      <w:proofErr w:type="spellEnd"/>
      <w:r w:rsidR="524FB0F1" w:rsidRPr="52F7D73E">
        <w:rPr>
          <w:rStyle w:val="Emphasis"/>
        </w:rPr>
        <w:t xml:space="preserve"> Life at </w:t>
      </w:r>
      <w:proofErr w:type="spellStart"/>
      <w:r w:rsidR="524FB0F1" w:rsidRPr="52F7D73E">
        <w:rPr>
          <w:rStyle w:val="Emphasis"/>
        </w:rPr>
        <w:t>Ardiyooloon</w:t>
      </w:r>
      <w:proofErr w:type="spellEnd"/>
      <w:r>
        <w:t>?</w:t>
      </w:r>
      <w:r w:rsidR="6D935A25">
        <w:t xml:space="preserve"> </w:t>
      </w:r>
      <w:r w:rsidR="00435DA9">
        <w:t>(</w:t>
      </w:r>
      <w:r w:rsidR="6D935A25">
        <w:t xml:space="preserve">For example, </w:t>
      </w:r>
      <w:r w:rsidR="32457D68">
        <w:t xml:space="preserve">they both have the same purpose, the video </w:t>
      </w:r>
      <w:r w:rsidR="6D935A25">
        <w:t>cook</w:t>
      </w:r>
      <w:r w:rsidR="79F999B9">
        <w:t>s damper</w:t>
      </w:r>
      <w:r w:rsidR="6D935A25">
        <w:t xml:space="preserve"> on a fire in the outdoors</w:t>
      </w:r>
      <w:r w:rsidR="00FD6C81">
        <w:t>.</w:t>
      </w:r>
      <w:r w:rsidR="00435DA9">
        <w:t>)</w:t>
      </w:r>
    </w:p>
    <w:p w14:paraId="7049D921" w14:textId="3BA1AB92" w:rsidR="2DC70FB1" w:rsidRDefault="2C62C6BA" w:rsidP="005D3155">
      <w:pPr>
        <w:pStyle w:val="ListBullet"/>
        <w:ind w:left="1134"/>
      </w:pPr>
      <w:r>
        <w:t>How is the author’s perspective and context e</w:t>
      </w:r>
      <w:r w:rsidR="0A7EF7A6">
        <w:t xml:space="preserve">vident </w:t>
      </w:r>
      <w:r>
        <w:t>in the video?</w:t>
      </w:r>
    </w:p>
    <w:p w14:paraId="682586B3" w14:textId="7710A73B" w:rsidR="5753156B" w:rsidRDefault="2B97B93B" w:rsidP="005D3155">
      <w:pPr>
        <w:pStyle w:val="ListBullet"/>
        <w:ind w:left="1134"/>
      </w:pPr>
      <w:r>
        <w:t xml:space="preserve">What connections can you make between the themes </w:t>
      </w:r>
      <w:r w:rsidR="0F3ABAE7">
        <w:t xml:space="preserve">and/or messages </w:t>
      </w:r>
      <w:r w:rsidR="3C322717">
        <w:t xml:space="preserve">expressed in </w:t>
      </w:r>
      <w:r>
        <w:t xml:space="preserve">the video and </w:t>
      </w:r>
      <w:r w:rsidR="24FEAC27" w:rsidRPr="52F7D73E">
        <w:rPr>
          <w:rStyle w:val="Emphasis"/>
          <w:i w:val="0"/>
          <w:iCs w:val="0"/>
        </w:rPr>
        <w:t>the text</w:t>
      </w:r>
      <w:r w:rsidRPr="52F7D73E">
        <w:t>?</w:t>
      </w:r>
      <w:r w:rsidR="6E51FE9B">
        <w:t xml:space="preserve"> </w:t>
      </w:r>
      <w:r w:rsidR="000158A1">
        <w:t>(</w:t>
      </w:r>
      <w:r w:rsidR="6E51FE9B">
        <w:t>For example, connection to country, sharing traditional practices</w:t>
      </w:r>
      <w:r w:rsidR="00FD6C81">
        <w:t>.</w:t>
      </w:r>
      <w:r w:rsidR="000158A1">
        <w:t>)</w:t>
      </w:r>
    </w:p>
    <w:p w14:paraId="776203A1" w14:textId="71B8EB35" w:rsidR="04015A8E" w:rsidRDefault="04015A8E" w:rsidP="006B0FF4">
      <w:pPr>
        <w:pStyle w:val="ListNumber"/>
        <w:numPr>
          <w:ilvl w:val="0"/>
          <w:numId w:val="20"/>
        </w:numPr>
      </w:pPr>
      <w:r>
        <w:t>Explain that students will rewatch the damper video from</w:t>
      </w:r>
      <w:r w:rsidR="06D00D7C">
        <w:t xml:space="preserve"> activity 1</w:t>
      </w:r>
      <w:r>
        <w:t xml:space="preserve"> and take notes to help them make their own damper. Discuss what information students will need to record. For example, ingredients, measurements, cooking times, steps. As a class, create a list of key categories students could use to organise their information. For example, ‘ingredients’, ‘preparation’, ‘method’, ‘tips’.</w:t>
      </w:r>
    </w:p>
    <w:p w14:paraId="53278E87" w14:textId="5ECB4D60" w:rsidR="496154CF" w:rsidRDefault="15E0D75E" w:rsidP="00416B45">
      <w:pPr>
        <w:pStyle w:val="ListNumber"/>
      </w:pPr>
      <w:r>
        <w:lastRenderedPageBreak/>
        <w:t>Re</w:t>
      </w:r>
      <w:r w:rsidR="00236794">
        <w:t>-</w:t>
      </w:r>
      <w:r>
        <w:t>watch the damper video from activity 1. While watching, students record</w:t>
      </w:r>
      <w:r w:rsidR="66CCB021">
        <w:t xml:space="preserve"> notes</w:t>
      </w:r>
      <w:r w:rsidR="470628F6">
        <w:t>.</w:t>
      </w:r>
      <w:r w:rsidR="114C816F">
        <w:t xml:space="preserve"> Encourage Stage 2 students to record a variety of verb sentence openers.</w:t>
      </w:r>
      <w:r w:rsidR="5C12D780">
        <w:t xml:space="preserve"> </w:t>
      </w:r>
      <w:r w:rsidR="705F0425" w:rsidRPr="000158A1">
        <w:rPr>
          <w:rStyle w:val="Strong"/>
        </w:rPr>
        <w:t>Optional</w:t>
      </w:r>
      <w:r w:rsidR="705F0425" w:rsidRPr="000158A1">
        <w:t>:</w:t>
      </w:r>
      <w:r w:rsidR="705F0425" w:rsidRPr="52F7D73E">
        <w:rPr>
          <w:b/>
          <w:bCs/>
        </w:rPr>
        <w:t xml:space="preserve"> </w:t>
      </w:r>
      <w:r w:rsidR="705F0425">
        <w:t>students highlight or underline key points.</w:t>
      </w:r>
    </w:p>
    <w:p w14:paraId="2AAD85A0" w14:textId="7665CB35" w:rsidR="5EEDC941" w:rsidRDefault="086D262D" w:rsidP="00416B45">
      <w:pPr>
        <w:pStyle w:val="ListNumber"/>
      </w:pPr>
      <w:r>
        <w:t>Provide time for students to review their notes</w:t>
      </w:r>
      <w:r w:rsidR="07ADFB96">
        <w:t xml:space="preserve"> for understanding.</w:t>
      </w:r>
      <w:r w:rsidR="0F132EBF">
        <w:t xml:space="preserve"> </w:t>
      </w:r>
      <w:r w:rsidR="0F132EBF" w:rsidRPr="000158A1">
        <w:rPr>
          <w:rStyle w:val="Strong"/>
        </w:rPr>
        <w:t>Note</w:t>
      </w:r>
      <w:r w:rsidR="0F132EBF" w:rsidRPr="000158A1">
        <w:t>:</w:t>
      </w:r>
      <w:r w:rsidR="0F132EBF">
        <w:t xml:space="preserve"> students may need to adapt their notes to cook damper in an oven.</w:t>
      </w:r>
    </w:p>
    <w:p w14:paraId="48513285" w14:textId="0A196E56" w:rsidR="5CFDCCC8" w:rsidRDefault="6181CB6B" w:rsidP="00416B45">
      <w:pPr>
        <w:pStyle w:val="ListNumber"/>
      </w:pPr>
      <w:r>
        <w:t>G</w:t>
      </w:r>
      <w:r w:rsidR="5525F00F">
        <w:t xml:space="preserve">uide students to </w:t>
      </w:r>
      <w:r w:rsidR="39EA3169">
        <w:t xml:space="preserve">set up their workspace with the ingredients and tools they will need. Using students notes or </w:t>
      </w:r>
      <w:hyperlink w:anchor="_Resourc_e_3" w:history="1">
        <w:r w:rsidR="39EA3169" w:rsidRPr="000158A1">
          <w:rPr>
            <w:rStyle w:val="Hyperlink"/>
          </w:rPr>
          <w:t xml:space="preserve">Resource </w:t>
        </w:r>
        <w:r w:rsidR="0AD15732" w:rsidRPr="000158A1">
          <w:rPr>
            <w:rStyle w:val="Hyperlink"/>
          </w:rPr>
          <w:t>3</w:t>
        </w:r>
        <w:r w:rsidR="39EA3169" w:rsidRPr="000158A1">
          <w:rPr>
            <w:rStyle w:val="Hyperlink"/>
          </w:rPr>
          <w:t xml:space="preserve"> – damper recipe</w:t>
        </w:r>
      </w:hyperlink>
      <w:r w:rsidR="39EA3169">
        <w:t>, guide students through the process of making damper.</w:t>
      </w:r>
    </w:p>
    <w:p w14:paraId="04E57926" w14:textId="66126B51" w:rsidR="2BE23EAA" w:rsidRDefault="71BB3BC5" w:rsidP="40C428DF">
      <w:pPr>
        <w:pStyle w:val="FeatureBox"/>
      </w:pPr>
      <w:r w:rsidRPr="000158A1">
        <w:rPr>
          <w:rStyle w:val="Strong"/>
        </w:rPr>
        <w:t>Note</w:t>
      </w:r>
      <w:r w:rsidRPr="000158A1">
        <w:t>:</w:t>
      </w:r>
      <w:r>
        <w:t xml:space="preserve"> </w:t>
      </w:r>
      <w:r w:rsidR="4B38B3B8">
        <w:t xml:space="preserve">take photographs at each step to use in </w:t>
      </w:r>
      <w:hyperlink w:anchor="_Lesson_8_–_1" w:history="1">
        <w:r w:rsidR="4B38B3B8" w:rsidRPr="000158A1">
          <w:rPr>
            <w:rStyle w:val="Hyperlink"/>
          </w:rPr>
          <w:t>Lesson 8</w:t>
        </w:r>
      </w:hyperlink>
      <w:r w:rsidR="4B38B3B8">
        <w:t>.</w:t>
      </w:r>
    </w:p>
    <w:p w14:paraId="3FBEEC71" w14:textId="63AC3A81" w:rsidR="4C9C2FD4" w:rsidRDefault="42E02C4F" w:rsidP="00416B45">
      <w:pPr>
        <w:pStyle w:val="ListNumber"/>
      </w:pPr>
      <w:r>
        <w:t xml:space="preserve">While the damper is baking, reflect on the </w:t>
      </w:r>
      <w:r w:rsidR="11AFA602">
        <w:t>experience of using students</w:t>
      </w:r>
      <w:r w:rsidR="008500D6">
        <w:t>’</w:t>
      </w:r>
      <w:r w:rsidR="11AFA602">
        <w:t xml:space="preserve"> notes to make damper</w:t>
      </w:r>
      <w:r>
        <w:t>. Ask guiding questions:</w:t>
      </w:r>
    </w:p>
    <w:p w14:paraId="71C93E59" w14:textId="091A0732" w:rsidR="3BF3F8B6" w:rsidRDefault="79C63FD5" w:rsidP="005D3155">
      <w:pPr>
        <w:pStyle w:val="ListBullet"/>
        <w:ind w:left="1134"/>
      </w:pPr>
      <w:r>
        <w:t xml:space="preserve">What parts of the experience were easy to understand? Why do you think it was easy to follow? </w:t>
      </w:r>
      <w:r w:rsidR="006D4E72">
        <w:t>(</w:t>
      </w:r>
      <w:r w:rsidR="65915B7C">
        <w:t xml:space="preserve">For example, </w:t>
      </w:r>
      <w:r w:rsidR="46FDBB0C">
        <w:t xml:space="preserve">the notes </w:t>
      </w:r>
      <w:r w:rsidR="05C30663">
        <w:t>ensure</w:t>
      </w:r>
      <w:r w:rsidR="4B368FD3">
        <w:t>d</w:t>
      </w:r>
      <w:r w:rsidR="46FDBB0C">
        <w:t xml:space="preserve"> each step was followed correctly</w:t>
      </w:r>
      <w:r w:rsidR="00E41891">
        <w:t>.</w:t>
      </w:r>
      <w:r w:rsidR="006D4E72">
        <w:t>)</w:t>
      </w:r>
    </w:p>
    <w:p w14:paraId="3131E217" w14:textId="57CC915C" w:rsidR="3BF3F8B6" w:rsidRDefault="379D4C26" w:rsidP="005D3155">
      <w:pPr>
        <w:pStyle w:val="ListBullet"/>
        <w:ind w:left="1134"/>
      </w:pPr>
      <w:r>
        <w:t>Were there any challenges you faced</w:t>
      </w:r>
      <w:r w:rsidR="004A32D4">
        <w:t xml:space="preserve"> in</w:t>
      </w:r>
      <w:r>
        <w:t xml:space="preserve"> understanding</w:t>
      </w:r>
      <w:r w:rsidR="004A32D4">
        <w:t xml:space="preserve"> how to</w:t>
      </w:r>
      <w:r>
        <w:t xml:space="preserve"> mak</w:t>
      </w:r>
      <w:r w:rsidR="004A32D4">
        <w:t>e</w:t>
      </w:r>
      <w:r>
        <w:t xml:space="preserve"> damper? </w:t>
      </w:r>
      <w:r w:rsidR="006D4E72">
        <w:t>(</w:t>
      </w:r>
      <w:r>
        <w:t>For example, not having visuals</w:t>
      </w:r>
      <w:r w:rsidR="3EBB679C">
        <w:t xml:space="preserve"> to support</w:t>
      </w:r>
      <w:r w:rsidR="42071BEA">
        <w:t xml:space="preserve"> each step </w:t>
      </w:r>
      <w:r>
        <w:t xml:space="preserve">to </w:t>
      </w:r>
      <w:r w:rsidR="7F5C05F6">
        <w:t>ensure the consistency</w:t>
      </w:r>
      <w:r w:rsidR="68D30F36">
        <w:t xml:space="preserve"> of the damper</w:t>
      </w:r>
      <w:r w:rsidR="7F5C05F6">
        <w:t xml:space="preserve"> was correct</w:t>
      </w:r>
      <w:r w:rsidR="00E41891">
        <w:t>.</w:t>
      </w:r>
      <w:r w:rsidR="006D4E72">
        <w:t>)</w:t>
      </w:r>
    </w:p>
    <w:p w14:paraId="5D219174" w14:textId="0F74AEF6" w:rsidR="083797A2" w:rsidRDefault="083797A2" w:rsidP="06EFB210">
      <w:pPr>
        <w:pStyle w:val="FeatureBox3"/>
      </w:pPr>
      <w:r w:rsidRPr="06EFB210">
        <w:rPr>
          <w:rStyle w:val="Strong"/>
        </w:rPr>
        <w:t xml:space="preserve">Stage 2 Assessment task 3 </w:t>
      </w:r>
      <w:r w:rsidRPr="06EFB210">
        <w:rPr>
          <w:rStyle w:val="Strong"/>
          <w:b w:val="0"/>
          <w:bCs w:val="0"/>
        </w:rPr>
        <w:t>–</w:t>
      </w:r>
      <w:r>
        <w:t xml:space="preserve"> observations and work samples from this lesson allow students to demonstrate achievement towards the following syllabus outcome and content point:</w:t>
      </w:r>
    </w:p>
    <w:p w14:paraId="5CAAF38F" w14:textId="257D2F23" w:rsidR="477C08DC" w:rsidRDefault="477C08DC" w:rsidP="06EFB210">
      <w:pPr>
        <w:pStyle w:val="FeatureBox3"/>
        <w:rPr>
          <w:rFonts w:eastAsia="Arial"/>
          <w:b/>
          <w:bCs/>
          <w:color w:val="000000" w:themeColor="text1"/>
          <w:sz w:val="20"/>
          <w:szCs w:val="20"/>
          <w:highlight w:val="yellow"/>
          <w:lang w:val="en-GB"/>
        </w:rPr>
      </w:pPr>
      <w:r w:rsidRPr="06EFB210">
        <w:rPr>
          <w:b/>
          <w:bCs/>
          <w:lang w:val="en-GB"/>
        </w:rPr>
        <w:t>EN2-OLC-01</w:t>
      </w:r>
      <w:r w:rsidR="3AE4BB0A" w:rsidRPr="06EFB210">
        <w:rPr>
          <w:b/>
          <w:bCs/>
          <w:lang w:val="en-GB"/>
        </w:rPr>
        <w:t xml:space="preserve"> </w:t>
      </w:r>
      <w:r w:rsidR="16350503">
        <w:t xml:space="preserve">– </w:t>
      </w:r>
      <w:r w:rsidRPr="06EFB210">
        <w:rPr>
          <w:lang w:val="en-GB"/>
        </w:rPr>
        <w:t>communicates with familiar audiences for social and learning purposes, by interacting, understanding and presenting</w:t>
      </w:r>
    </w:p>
    <w:p w14:paraId="6166D9CF" w14:textId="6E0B3753" w:rsidR="477C08DC" w:rsidRDefault="477C08DC" w:rsidP="00AE23E1">
      <w:pPr>
        <w:pStyle w:val="FeatureBox3"/>
        <w:numPr>
          <w:ilvl w:val="0"/>
          <w:numId w:val="11"/>
        </w:numPr>
        <w:ind w:left="567" w:hanging="567"/>
        <w:rPr>
          <w:rFonts w:eastAsia="Arial"/>
        </w:rPr>
      </w:pPr>
      <w:r w:rsidRPr="06EFB210">
        <w:rPr>
          <w:lang w:val="en-GB"/>
        </w:rPr>
        <w:t>make notes when listening to spoken texts, asking questions to clarify or follow up on information and seeking assistance if required</w:t>
      </w:r>
      <w:r w:rsidR="67AFDA82" w:rsidRPr="06EFB210">
        <w:rPr>
          <w:lang w:val="en-GB"/>
        </w:rPr>
        <w:t>.</w:t>
      </w:r>
    </w:p>
    <w:p w14:paraId="6EE00063" w14:textId="08EA87E6" w:rsidR="00CB6809" w:rsidRDefault="5BDDE032" w:rsidP="00A16CE9">
      <w:pPr>
        <w:pStyle w:val="Heading2"/>
      </w:pPr>
      <w:bookmarkStart w:id="55" w:name="_Lesson_8_–_1"/>
      <w:bookmarkStart w:id="56" w:name="_Lesson_8_–"/>
      <w:bookmarkStart w:id="57" w:name="_Toc173850815"/>
      <w:bookmarkEnd w:id="55"/>
      <w:r>
        <w:lastRenderedPageBreak/>
        <w:t xml:space="preserve">Lesson </w:t>
      </w:r>
      <w:r w:rsidR="4554F76C">
        <w:t>8</w:t>
      </w:r>
      <w:r w:rsidR="682223A1">
        <w:t xml:space="preserve"> –</w:t>
      </w:r>
      <w:r>
        <w:t xml:space="preserve"> </w:t>
      </w:r>
      <w:r w:rsidR="4C5BB6D3">
        <w:t>drafting and composing a</w:t>
      </w:r>
      <w:r w:rsidR="69E7E2AE">
        <w:t>n informative text that instructs</w:t>
      </w:r>
      <w:bookmarkEnd w:id="56"/>
      <w:bookmarkEnd w:id="57"/>
    </w:p>
    <w:p w14:paraId="227BD44C" w14:textId="77777777" w:rsidR="009B2904" w:rsidRDefault="009B2904" w:rsidP="009B2904">
      <w:r w:rsidRPr="006D360D">
        <w:t>The following teaching and learning activities support multi-age settings.</w:t>
      </w:r>
    </w:p>
    <w:p w14:paraId="038C24AE" w14:textId="77777777" w:rsidR="009B2904" w:rsidRPr="006D360D" w:rsidRDefault="400E81FD" w:rsidP="007D4CAD">
      <w:pPr>
        <w:pStyle w:val="Heading3"/>
      </w:pPr>
      <w:bookmarkStart w:id="58" w:name="_Toc173850816"/>
      <w:r>
        <w:t>Whole</w:t>
      </w:r>
      <w:bookmarkEnd w:id="58"/>
    </w:p>
    <w:p w14:paraId="51C073BB" w14:textId="368CBBE0" w:rsidR="6A821150" w:rsidRDefault="3BCF65D7" w:rsidP="00AE23E1">
      <w:pPr>
        <w:pStyle w:val="ListNumber"/>
        <w:numPr>
          <w:ilvl w:val="0"/>
          <w:numId w:val="21"/>
        </w:numPr>
      </w:pPr>
      <w:r>
        <w:t xml:space="preserve">Provide small groups of students with </w:t>
      </w:r>
      <w:r w:rsidR="50ABBDF6">
        <w:t xml:space="preserve">the </w:t>
      </w:r>
      <w:r>
        <w:t xml:space="preserve">photographs of </w:t>
      </w:r>
      <w:r w:rsidR="1AAF6481">
        <w:t xml:space="preserve">making </w:t>
      </w:r>
      <w:r>
        <w:t xml:space="preserve">damper from </w:t>
      </w:r>
      <w:hyperlink w:anchor="_Lesson_7_–_1" w:history="1">
        <w:r w:rsidRPr="007072E9">
          <w:rPr>
            <w:rStyle w:val="Hyperlink"/>
          </w:rPr>
          <w:t>Lesson 7</w:t>
        </w:r>
      </w:hyperlink>
      <w:r>
        <w:t>. In small groups, students sequence the photographs</w:t>
      </w:r>
      <w:r w:rsidR="4DEBE233">
        <w:t xml:space="preserve"> and orally retell the steps using temporal connectives.</w:t>
      </w:r>
    </w:p>
    <w:p w14:paraId="482B0A02" w14:textId="69002AA4" w:rsidR="6A821150" w:rsidRDefault="6A821150" w:rsidP="40C428DF">
      <w:pPr>
        <w:pStyle w:val="FeatureBox2"/>
      </w:pPr>
      <w:r w:rsidRPr="000F171E">
        <w:rPr>
          <w:rStyle w:val="Strong"/>
        </w:rPr>
        <w:t>Too hard?</w:t>
      </w:r>
      <w:r>
        <w:t xml:space="preserve"> Provide students with temporal connectives</w:t>
      </w:r>
      <w:r w:rsidR="1050DF82">
        <w:t xml:space="preserve"> to support their retell</w:t>
      </w:r>
      <w:r w:rsidR="7F0D1884">
        <w:t>.</w:t>
      </w:r>
    </w:p>
    <w:p w14:paraId="2C482773" w14:textId="71F7641E" w:rsidR="7F0D1884" w:rsidRDefault="2986C9D8" w:rsidP="001548C0">
      <w:pPr>
        <w:pStyle w:val="ListNumber"/>
      </w:pPr>
      <w:r>
        <w:t xml:space="preserve">Review the success criteria </w:t>
      </w:r>
      <w:r w:rsidR="151C93B7">
        <w:t xml:space="preserve">for writing </w:t>
      </w:r>
      <w:r>
        <w:t xml:space="preserve">from </w:t>
      </w:r>
      <w:hyperlink w:anchor="_Lesson_6_–_1" w:history="1">
        <w:r w:rsidRPr="000F171E">
          <w:rPr>
            <w:rStyle w:val="Hyperlink"/>
          </w:rPr>
          <w:t xml:space="preserve">Lesson </w:t>
        </w:r>
        <w:r w:rsidR="64129F59" w:rsidRPr="000F171E">
          <w:rPr>
            <w:rStyle w:val="Hyperlink"/>
          </w:rPr>
          <w:t>6</w:t>
        </w:r>
      </w:hyperlink>
      <w:r>
        <w:t>.</w:t>
      </w:r>
    </w:p>
    <w:p w14:paraId="5E5D0CFB" w14:textId="77777777" w:rsidR="009B2904" w:rsidRDefault="3B58C5F4" w:rsidP="007D4CAD">
      <w:pPr>
        <w:pStyle w:val="Heading3"/>
      </w:pPr>
      <w:bookmarkStart w:id="59" w:name="_Toc173850817"/>
      <w:r>
        <w:t>Part</w:t>
      </w:r>
      <w:bookmarkEnd w:id="59"/>
    </w:p>
    <w:p w14:paraId="32C7F4E4" w14:textId="77777777" w:rsidR="009B2904" w:rsidRDefault="009B2904" w:rsidP="009B2904">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14:paraId="79A0A65D" w14:textId="77777777" w:rsidTr="00236794">
        <w:trPr>
          <w:cnfStyle w:val="100000000000" w:firstRow="1" w:lastRow="0" w:firstColumn="0" w:lastColumn="0" w:oddVBand="0" w:evenVBand="0" w:oddHBand="0" w:evenHBand="0" w:firstRowFirstColumn="0" w:firstRowLastColumn="0" w:lastRowFirstColumn="0" w:lastRowLastColumn="0"/>
        </w:trPr>
        <w:tc>
          <w:tcPr>
            <w:tcW w:w="7280" w:type="dxa"/>
            <w:tcBorders>
              <w:top w:val="nil"/>
              <w:bottom w:val="single" w:sz="4" w:space="0" w:color="auto"/>
            </w:tcBorders>
          </w:tcPr>
          <w:p w14:paraId="3C0AA466" w14:textId="2F375745" w:rsidR="009B2904" w:rsidRDefault="009B2904">
            <w:r>
              <w:t>Stage 2 (</w:t>
            </w:r>
            <w:r w:rsidR="2A191B50">
              <w:t>pairs/</w:t>
            </w:r>
            <w:r>
              <w:t>independent)</w:t>
            </w:r>
          </w:p>
        </w:tc>
        <w:tc>
          <w:tcPr>
            <w:tcW w:w="7280" w:type="dxa"/>
          </w:tcPr>
          <w:p w14:paraId="7F51A129" w14:textId="59507AE7" w:rsidR="009B2904" w:rsidRDefault="24A04CA2">
            <w:r>
              <w:t>Stage 3 (teacher guided)</w:t>
            </w:r>
          </w:p>
        </w:tc>
      </w:tr>
      <w:tr w:rsidR="009B2904" w14:paraId="162B9806" w14:textId="77777777" w:rsidTr="00236794">
        <w:trPr>
          <w:cnfStyle w:val="000000100000" w:firstRow="0" w:lastRow="0" w:firstColumn="0" w:lastColumn="0" w:oddVBand="0" w:evenVBand="0" w:oddHBand="1" w:evenHBand="0" w:firstRowFirstColumn="0" w:firstRowLastColumn="0" w:lastRowFirstColumn="0" w:lastRowLastColumn="0"/>
        </w:trPr>
        <w:tc>
          <w:tcPr>
            <w:tcW w:w="7280" w:type="dxa"/>
            <w:tcBorders>
              <w:top w:val="single" w:sz="4" w:space="0" w:color="auto"/>
            </w:tcBorders>
          </w:tcPr>
          <w:p w14:paraId="77AA6AA6" w14:textId="0461393D" w:rsidR="009B2904" w:rsidRDefault="05964A5B" w:rsidP="001548C0">
            <w:pPr>
              <w:pStyle w:val="ListNumber"/>
            </w:pPr>
            <w:r>
              <w:t>In pairs, students revi</w:t>
            </w:r>
            <w:r w:rsidR="3E481BC6">
              <w:t>ew</w:t>
            </w:r>
            <w:r>
              <w:t xml:space="preserve"> their notes</w:t>
            </w:r>
            <w:r w:rsidR="3AD3542A">
              <w:t xml:space="preserve"> about how to make damper</w:t>
            </w:r>
            <w:r>
              <w:t xml:space="preserve"> from </w:t>
            </w:r>
            <w:hyperlink w:anchor="_Lesson_7_–_1" w:history="1">
              <w:r w:rsidRPr="000F171E">
                <w:rPr>
                  <w:rStyle w:val="Hyperlink"/>
                </w:rPr>
                <w:t>Lesson 7</w:t>
              </w:r>
            </w:hyperlink>
            <w:r w:rsidR="2A79CAA2">
              <w:t>.</w:t>
            </w:r>
          </w:p>
          <w:p w14:paraId="0D5FAFC7" w14:textId="2545DCDA" w:rsidR="009B2904" w:rsidRDefault="29D68C69" w:rsidP="001548C0">
            <w:pPr>
              <w:pStyle w:val="ListNumber"/>
            </w:pPr>
            <w:r>
              <w:t>Students draft and compos</w:t>
            </w:r>
            <w:r w:rsidR="564DA0D5">
              <w:t>e</w:t>
            </w:r>
            <w:r>
              <w:t xml:space="preserve"> </w:t>
            </w:r>
            <w:r w:rsidR="47E12B91">
              <w:t>an</w:t>
            </w:r>
            <w:r>
              <w:t xml:space="preserve"> informative </w:t>
            </w:r>
            <w:r w:rsidR="1E3B5D48">
              <w:t>text</w:t>
            </w:r>
            <w:r w:rsidR="0C8E60D1">
              <w:t xml:space="preserve"> </w:t>
            </w:r>
            <w:r w:rsidR="72827815">
              <w:t>with</w:t>
            </w:r>
            <w:r w:rsidR="26C5730F">
              <w:t xml:space="preserve"> instruct</w:t>
            </w:r>
            <w:r w:rsidR="35DD55C0">
              <w:t>ions</w:t>
            </w:r>
            <w:r w:rsidR="00BC47C2">
              <w:t xml:space="preserve"> </w:t>
            </w:r>
            <w:r w:rsidR="00BC47C2">
              <w:lastRenderedPageBreak/>
              <w:t>on</w:t>
            </w:r>
            <w:r w:rsidR="467637D4">
              <w:t xml:space="preserve"> how to make damper.</w:t>
            </w:r>
          </w:p>
          <w:p w14:paraId="67F4DB58" w14:textId="061B02B3" w:rsidR="009B2904" w:rsidRDefault="78CBAF55" w:rsidP="40C428DF">
            <w:pPr>
              <w:pStyle w:val="FeatureBox2"/>
            </w:pPr>
            <w:r w:rsidRPr="001028D5">
              <w:rPr>
                <w:rStyle w:val="Strong"/>
              </w:rPr>
              <w:t>Too hard?</w:t>
            </w:r>
            <w:r w:rsidRPr="06EFB210">
              <w:rPr>
                <w:b/>
                <w:bCs/>
              </w:rPr>
              <w:t xml:space="preserve"> </w:t>
            </w:r>
            <w:r>
              <w:t>Provide students with a scaffold to support their writing.</w:t>
            </w:r>
          </w:p>
        </w:tc>
        <w:tc>
          <w:tcPr>
            <w:tcW w:w="7280" w:type="dxa"/>
          </w:tcPr>
          <w:p w14:paraId="63ACE272" w14:textId="6C3BA532" w:rsidR="009B2904" w:rsidRDefault="4BD96031" w:rsidP="001548C0">
            <w:pPr>
              <w:pStyle w:val="ListNumber"/>
            </w:pPr>
            <w:r>
              <w:lastRenderedPageBreak/>
              <w:t xml:space="preserve">Revise that students will be composing an informative text about damper </w:t>
            </w:r>
            <w:r w:rsidR="3E6F0D39">
              <w:t>using</w:t>
            </w:r>
            <w:r>
              <w:t xml:space="preserve"> logically sequenced paragraphs.</w:t>
            </w:r>
            <w:r w:rsidR="081D7CA7">
              <w:t xml:space="preserve"> Review the structure from </w:t>
            </w:r>
            <w:hyperlink w:anchor="_Lesson_6_–_1" w:history="1">
              <w:r w:rsidR="081D7CA7" w:rsidRPr="000F171E">
                <w:rPr>
                  <w:rStyle w:val="Hyperlink"/>
                </w:rPr>
                <w:t>Lesson 6</w:t>
              </w:r>
            </w:hyperlink>
            <w:r w:rsidR="081D7CA7">
              <w:t>. For example:</w:t>
            </w:r>
          </w:p>
          <w:p w14:paraId="57BA3BF1" w14:textId="0972D04D" w:rsidR="009B2904" w:rsidRDefault="00236794" w:rsidP="003F1995">
            <w:pPr>
              <w:pStyle w:val="ListBullet"/>
              <w:ind w:left="1253"/>
            </w:pPr>
            <w:r>
              <w:lastRenderedPageBreak/>
              <w:t>P</w:t>
            </w:r>
            <w:r w:rsidR="7029CE09">
              <w:t>aragraph 1: explains what damper is</w:t>
            </w:r>
          </w:p>
          <w:p w14:paraId="40FBE427" w14:textId="6D55E7ED" w:rsidR="009B2904" w:rsidRDefault="00236794" w:rsidP="003F1995">
            <w:pPr>
              <w:pStyle w:val="ListBullet"/>
              <w:ind w:left="1253"/>
            </w:pPr>
            <w:r>
              <w:t>P</w:t>
            </w:r>
            <w:r w:rsidR="77515FBF">
              <w:t>aragraph 2: provides information about cultural connections</w:t>
            </w:r>
          </w:p>
          <w:p w14:paraId="3A9908C7" w14:textId="4A3706C6" w:rsidR="009B2904" w:rsidRDefault="00236794" w:rsidP="003F1995">
            <w:pPr>
              <w:pStyle w:val="ListBullet"/>
              <w:ind w:left="1253"/>
            </w:pPr>
            <w:r>
              <w:t>P</w:t>
            </w:r>
            <w:r w:rsidR="03A96163">
              <w:t>aragraph 3: explains how to make damper.</w:t>
            </w:r>
          </w:p>
          <w:p w14:paraId="5B63C60A" w14:textId="04736282" w:rsidR="009B2904" w:rsidRDefault="6D5340E8" w:rsidP="001548C0">
            <w:pPr>
              <w:pStyle w:val="ListNumber"/>
            </w:pPr>
            <w:r>
              <w:t>Using students</w:t>
            </w:r>
            <w:r w:rsidR="41726312">
              <w:t>’</w:t>
            </w:r>
            <w:r>
              <w:t xml:space="preserve"> notes</w:t>
            </w:r>
            <w:r w:rsidR="21599A30">
              <w:t xml:space="preserve"> about ‘What is damper?’ from </w:t>
            </w:r>
            <w:hyperlink w:anchor="_Lesson_6_–_1" w:history="1">
              <w:r w:rsidR="21599A30" w:rsidRPr="001028D5">
                <w:rPr>
                  <w:rStyle w:val="Hyperlink"/>
                </w:rPr>
                <w:t>Lesson 6</w:t>
              </w:r>
            </w:hyperlink>
            <w:r>
              <w:t xml:space="preserve">, </w:t>
            </w:r>
            <w:r w:rsidR="7E45D4B1">
              <w:t>jointly construct the</w:t>
            </w:r>
            <w:r>
              <w:t xml:space="preserve"> first </w:t>
            </w:r>
            <w:r w:rsidR="54FF6093">
              <w:t>paragraph</w:t>
            </w:r>
            <w:r>
              <w:t>. For example:</w:t>
            </w:r>
          </w:p>
          <w:p w14:paraId="378FA985" w14:textId="5620CA49" w:rsidR="009B2904" w:rsidRDefault="217AF95D" w:rsidP="4CF914F3">
            <w:pPr>
              <w:pStyle w:val="FeatureBox4"/>
            </w:pPr>
            <w:r>
              <w:t>Damper is a t</w:t>
            </w:r>
            <w:r w:rsidR="50C10826">
              <w:t>ype of</w:t>
            </w:r>
            <w:r>
              <w:t xml:space="preserve"> </w:t>
            </w:r>
            <w:r w:rsidR="746193C6">
              <w:t xml:space="preserve">homemade </w:t>
            </w:r>
            <w:r>
              <w:t>bread. While i</w:t>
            </w:r>
            <w:r w:rsidR="147143F0">
              <w:t>t is</w:t>
            </w:r>
            <w:r>
              <w:t xml:space="preserve"> traditionally cooked</w:t>
            </w:r>
            <w:r w:rsidR="6703362A">
              <w:t xml:space="preserve"> </w:t>
            </w:r>
            <w:r w:rsidR="4690619C">
              <w:t>o</w:t>
            </w:r>
            <w:r>
              <w:t>n an open fire</w:t>
            </w:r>
            <w:r w:rsidR="19D13B4E">
              <w:t xml:space="preserve"> or on hot coals</w:t>
            </w:r>
            <w:r>
              <w:t xml:space="preserve">, it can also be </w:t>
            </w:r>
            <w:r w:rsidR="25C8FAEC">
              <w:t>made</w:t>
            </w:r>
            <w:r>
              <w:t xml:space="preserve"> in an oven.</w:t>
            </w:r>
            <w:r w:rsidR="6A631F8C">
              <w:t xml:space="preserve"> Damper was </w:t>
            </w:r>
            <w:r w:rsidR="70B0A258">
              <w:t>originally</w:t>
            </w:r>
            <w:r w:rsidR="6A631F8C">
              <w:t xml:space="preserve"> made </w:t>
            </w:r>
            <w:r w:rsidR="212BC6DD">
              <w:t xml:space="preserve">from flour of crushed native seeds. </w:t>
            </w:r>
            <w:r w:rsidR="05818AF7">
              <w:t>Over</w:t>
            </w:r>
            <w:r w:rsidR="78958E41">
              <w:t xml:space="preserve"> </w:t>
            </w:r>
            <w:r w:rsidR="05818AF7">
              <w:t>time, the recipe has adapted and changed.</w:t>
            </w:r>
          </w:p>
          <w:p w14:paraId="6CFFC8D2" w14:textId="0E118A7C" w:rsidR="009B2904" w:rsidRDefault="13FD68EB" w:rsidP="40C428DF">
            <w:pPr>
              <w:pStyle w:val="FeatureBox2"/>
            </w:pPr>
            <w:r w:rsidRPr="003022F8">
              <w:rPr>
                <w:rStyle w:val="Strong"/>
              </w:rPr>
              <w:t>Too easy?</w:t>
            </w:r>
            <w:r>
              <w:t xml:space="preserve"> Students use their notes to independently write their first paragraph.</w:t>
            </w:r>
          </w:p>
          <w:p w14:paraId="7FFADE96" w14:textId="14616B1A" w:rsidR="009B2904" w:rsidRDefault="37AAC664" w:rsidP="001548C0">
            <w:pPr>
              <w:pStyle w:val="ListNumber"/>
            </w:pPr>
            <w:r>
              <w:t xml:space="preserve">Review the </w:t>
            </w:r>
            <w:r w:rsidR="337FE1AE">
              <w:t>anchor chart of</w:t>
            </w:r>
            <w:r w:rsidR="0439F254">
              <w:t xml:space="preserve"> local</w:t>
            </w:r>
            <w:r w:rsidR="337FE1AE">
              <w:t xml:space="preserve"> Aboriginal language words from </w:t>
            </w:r>
            <w:hyperlink w:anchor="_Lesson_6_–">
              <w:r w:rsidR="337FE1AE" w:rsidRPr="52F7D73E">
                <w:rPr>
                  <w:rStyle w:val="Hyperlink"/>
                </w:rPr>
                <w:t>Lesson 6</w:t>
              </w:r>
            </w:hyperlink>
            <w:r w:rsidR="337FE1AE">
              <w:t xml:space="preserve">. </w:t>
            </w:r>
            <w:r w:rsidR="5423FA14">
              <w:t xml:space="preserve">Re-read and edit the paragraph to incorporate </w:t>
            </w:r>
            <w:r w:rsidR="12900AA4">
              <w:t xml:space="preserve">local </w:t>
            </w:r>
            <w:r w:rsidR="5423FA14">
              <w:t>language words.</w:t>
            </w:r>
          </w:p>
          <w:p w14:paraId="1D671209" w14:textId="73972037" w:rsidR="009B2904" w:rsidRDefault="2BD74946" w:rsidP="001548C0">
            <w:pPr>
              <w:pStyle w:val="ListNumber"/>
            </w:pPr>
            <w:r>
              <w:lastRenderedPageBreak/>
              <w:t xml:space="preserve">Explain that students will use the jointly constructed paragraph and their notes from </w:t>
            </w:r>
            <w:hyperlink w:anchor="_Lesson_6_–_1" w:history="1">
              <w:r w:rsidRPr="00947923">
                <w:rPr>
                  <w:rStyle w:val="Hyperlink"/>
                </w:rPr>
                <w:t>Lesson 6</w:t>
              </w:r>
            </w:hyperlink>
            <w:r>
              <w:t xml:space="preserve"> and </w:t>
            </w:r>
            <w:hyperlink w:anchor="_Lesson_7_–_1" w:history="1">
              <w:r w:rsidRPr="00947923">
                <w:rPr>
                  <w:rStyle w:val="Hyperlink"/>
                </w:rPr>
                <w:t>Lesson 7</w:t>
              </w:r>
            </w:hyperlink>
            <w:r>
              <w:t xml:space="preserve"> to compose their informative text.</w:t>
            </w:r>
          </w:p>
        </w:tc>
      </w:tr>
    </w:tbl>
    <w:p w14:paraId="2173CCDD" w14:textId="77777777" w:rsidR="009B2904" w:rsidRDefault="400E81FD" w:rsidP="007D4CAD">
      <w:pPr>
        <w:pStyle w:val="Heading3"/>
      </w:pPr>
      <w:bookmarkStart w:id="60" w:name="_Toc173850818"/>
      <w:r>
        <w:lastRenderedPageBreak/>
        <w:t>Part</w:t>
      </w:r>
      <w:bookmarkEnd w:id="60"/>
    </w:p>
    <w:p w14:paraId="7286F3FA" w14:textId="77777777" w:rsidR="009B2904" w:rsidRDefault="009B2904" w:rsidP="009B2904">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14:paraId="2A0A191C"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3E4AB8C7" w14:textId="71759946" w:rsidR="009B2904" w:rsidRDefault="24A04CA2">
            <w:r>
              <w:t>Stage 2 (teacher guided</w:t>
            </w:r>
            <w:r w:rsidR="19025C81">
              <w:t>/pairs/independent</w:t>
            </w:r>
            <w:r>
              <w:t>)</w:t>
            </w:r>
          </w:p>
        </w:tc>
        <w:tc>
          <w:tcPr>
            <w:tcW w:w="7280" w:type="dxa"/>
          </w:tcPr>
          <w:p w14:paraId="539F86FA" w14:textId="58840A4E" w:rsidR="009B2904" w:rsidRDefault="009B2904">
            <w:r>
              <w:t>Stage 3 (independent)</w:t>
            </w:r>
          </w:p>
        </w:tc>
      </w:tr>
      <w:tr w:rsidR="009B2904" w14:paraId="7481156F"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0C94F8DA" w14:textId="6F633362" w:rsidR="009B2904" w:rsidRDefault="358C4171" w:rsidP="001548C0">
            <w:pPr>
              <w:pStyle w:val="ListNumber"/>
            </w:pPr>
            <w:r>
              <w:t xml:space="preserve">Discuss the importance of revising and editing. Select a </w:t>
            </w:r>
            <w:hyperlink r:id="rId53">
              <w:r w:rsidRPr="52F7D73E">
                <w:rPr>
                  <w:rStyle w:val="Hyperlink"/>
                </w:rPr>
                <w:t>peer feedback</w:t>
              </w:r>
            </w:hyperlink>
            <w:r>
              <w:t xml:space="preserve"> protocol for students to use.</w:t>
            </w:r>
          </w:p>
          <w:p w14:paraId="623044FD" w14:textId="3467338D" w:rsidR="009B2904" w:rsidRDefault="5BE0594B" w:rsidP="001548C0">
            <w:pPr>
              <w:pStyle w:val="ListNumber"/>
            </w:pPr>
            <w:r>
              <w:t>In pairs, students share their informative text and provide peer feedback using the co-constructed success criteria.</w:t>
            </w:r>
          </w:p>
          <w:p w14:paraId="6C8088D5" w14:textId="3024C69A" w:rsidR="009B2904" w:rsidRDefault="2076B5B4" w:rsidP="001548C0">
            <w:pPr>
              <w:pStyle w:val="ListNumber"/>
            </w:pPr>
            <w:r>
              <w:t>Conference</w:t>
            </w:r>
            <w:r w:rsidR="0074478C">
              <w:t xml:space="preserve"> with</w:t>
            </w:r>
            <w:r w:rsidR="5BE0594B">
              <w:t xml:space="preserve"> small groups of students</w:t>
            </w:r>
            <w:r w:rsidR="5BE0594B" w:rsidDel="0074478C">
              <w:t xml:space="preserve"> </w:t>
            </w:r>
            <w:r w:rsidR="5BE0594B">
              <w:t>using the success criteria.</w:t>
            </w:r>
          </w:p>
          <w:p w14:paraId="14DF47F9" w14:textId="3D5339EA" w:rsidR="009B2904" w:rsidRDefault="5BE0594B" w:rsidP="001548C0">
            <w:pPr>
              <w:pStyle w:val="ListNumber"/>
            </w:pPr>
            <w:r>
              <w:t>Provide time for students to apply feedback to their writing.</w:t>
            </w:r>
          </w:p>
        </w:tc>
        <w:tc>
          <w:tcPr>
            <w:tcW w:w="7280" w:type="dxa"/>
          </w:tcPr>
          <w:p w14:paraId="00C9FC4C" w14:textId="6C106DE8" w:rsidR="009B2904" w:rsidRDefault="0B774CF3" w:rsidP="001548C0">
            <w:pPr>
              <w:pStyle w:val="ListNumber"/>
            </w:pPr>
            <w:r>
              <w:t>Students use the</w:t>
            </w:r>
            <w:r w:rsidR="63F34040">
              <w:t xml:space="preserve"> jointly constructed paragraph and their</w:t>
            </w:r>
            <w:r>
              <w:t xml:space="preserve"> notes from </w:t>
            </w:r>
            <w:hyperlink w:anchor="_Lesson_6_–_1" w:history="1">
              <w:r w:rsidRPr="002E454A">
                <w:rPr>
                  <w:rStyle w:val="Hyperlink"/>
                </w:rPr>
                <w:t>Lesson 6</w:t>
              </w:r>
            </w:hyperlink>
            <w:r>
              <w:t xml:space="preserve"> and </w:t>
            </w:r>
            <w:hyperlink w:anchor="_Lesson_7_–_1" w:history="1">
              <w:r w:rsidRPr="002E454A">
                <w:rPr>
                  <w:rStyle w:val="Hyperlink"/>
                </w:rPr>
                <w:t>Lesson 7</w:t>
              </w:r>
            </w:hyperlink>
            <w:r>
              <w:t xml:space="preserve"> to compose their informative text.</w:t>
            </w:r>
          </w:p>
          <w:p w14:paraId="2458DDBE" w14:textId="5ECBE61C" w:rsidR="009B2904" w:rsidRDefault="6871D145" w:rsidP="40C428DF">
            <w:pPr>
              <w:pStyle w:val="FeatureBox2"/>
            </w:pPr>
            <w:r w:rsidRPr="002E454A">
              <w:rPr>
                <w:rStyle w:val="Strong"/>
              </w:rPr>
              <w:t>Too hard?</w:t>
            </w:r>
            <w:r>
              <w:t xml:space="preserve"> Students write </w:t>
            </w:r>
            <w:r w:rsidR="60EB90C3">
              <w:t xml:space="preserve">a text that instructs someone </w:t>
            </w:r>
            <w:r>
              <w:t>how to make damper using numbered steps and verb sentence openers.</w:t>
            </w:r>
          </w:p>
          <w:p w14:paraId="1D5C2EEE" w14:textId="534659E9" w:rsidR="009B2904" w:rsidRDefault="7F302824" w:rsidP="3FEF75B2">
            <w:pPr>
              <w:pStyle w:val="FeatureBox2"/>
            </w:pPr>
            <w:r w:rsidRPr="002E454A">
              <w:rPr>
                <w:rStyle w:val="Strong"/>
              </w:rPr>
              <w:t>Too easy?</w:t>
            </w:r>
            <w:r>
              <w:t xml:space="preserve"> Students experiment with the structure of their text using the</w:t>
            </w:r>
            <w:r w:rsidR="3709A653">
              <w:t xml:space="preserve"> </w:t>
            </w:r>
            <w:r>
              <w:t xml:space="preserve">categories </w:t>
            </w:r>
            <w:r w:rsidR="7B8509A1">
              <w:t>they identified in</w:t>
            </w:r>
            <w:r>
              <w:t xml:space="preserve"> </w:t>
            </w:r>
            <w:hyperlink w:anchor="_Lesson_7_–_1" w:history="1">
              <w:r w:rsidRPr="002B02CE">
                <w:rPr>
                  <w:rStyle w:val="Hyperlink"/>
                </w:rPr>
                <w:t>Lesson 7</w:t>
              </w:r>
            </w:hyperlink>
            <w:r>
              <w:t>.</w:t>
            </w:r>
          </w:p>
        </w:tc>
      </w:tr>
    </w:tbl>
    <w:p w14:paraId="17202D47" w14:textId="77777777" w:rsidR="009B2904" w:rsidRPr="006D360D" w:rsidRDefault="400E81FD" w:rsidP="007D4CAD">
      <w:pPr>
        <w:pStyle w:val="Heading3"/>
      </w:pPr>
      <w:bookmarkStart w:id="61" w:name="_Toc173850819"/>
      <w:r>
        <w:lastRenderedPageBreak/>
        <w:t>Whole</w:t>
      </w:r>
      <w:bookmarkEnd w:id="61"/>
    </w:p>
    <w:p w14:paraId="75E5E8FB" w14:textId="433423CD" w:rsidR="73578683" w:rsidRDefault="7829B172" w:rsidP="001548C0">
      <w:pPr>
        <w:pStyle w:val="ListNumber"/>
        <w:rPr>
          <w:rFonts w:eastAsia="Arial"/>
          <w:szCs w:val="22"/>
        </w:rPr>
      </w:pPr>
      <w:r>
        <w:t>Students share their writing with a peer from a different stage. Students compare similarities and differences between the 2 informative texts. For example, they both inform the reader how to make damper but are structured differently.</w:t>
      </w:r>
    </w:p>
    <w:p w14:paraId="68661E76" w14:textId="6FFD1C51" w:rsidR="56D02B49" w:rsidRDefault="6BAEA757" w:rsidP="00297989">
      <w:pPr>
        <w:pStyle w:val="FeatureBox"/>
      </w:pPr>
      <w:r w:rsidRPr="00A67FCB">
        <w:rPr>
          <w:rStyle w:val="Strong"/>
        </w:rPr>
        <w:t>Optional</w:t>
      </w:r>
      <w:r w:rsidRPr="00A67FCB">
        <w:t>:</w:t>
      </w:r>
      <w:r w:rsidRPr="52F7D73E">
        <w:rPr>
          <w:b/>
          <w:bCs/>
        </w:rPr>
        <w:t xml:space="preserve"> </w:t>
      </w:r>
      <w:r w:rsidR="6B50E914" w:rsidRPr="52F7D73E">
        <w:t xml:space="preserve">share </w:t>
      </w:r>
      <w:r w:rsidR="6B50E914">
        <w:t>students</w:t>
      </w:r>
      <w:r w:rsidR="00DE45BC">
        <w:t>’</w:t>
      </w:r>
      <w:r w:rsidR="6B50E914" w:rsidRPr="52F7D73E">
        <w:t xml:space="preserve"> informative texts with an authentic audience. For example, in the newsletter</w:t>
      </w:r>
      <w:r w:rsidR="1E91D826" w:rsidRPr="52F7D73E">
        <w:t>,</w:t>
      </w:r>
      <w:r w:rsidR="6B50E914" w:rsidRPr="52F7D73E">
        <w:t xml:space="preserve"> at an assembly or with a</w:t>
      </w:r>
      <w:r w:rsidR="7994A28B" w:rsidRPr="52F7D73E">
        <w:t>nother class.</w:t>
      </w:r>
    </w:p>
    <w:p w14:paraId="57CE1D5A" w14:textId="699A96C2" w:rsidR="2D0D023F" w:rsidRDefault="2D09FAF3" w:rsidP="40C428DF">
      <w:pPr>
        <w:pStyle w:val="FeatureBox3"/>
      </w:pPr>
      <w:r w:rsidRPr="06EFB210">
        <w:rPr>
          <w:rStyle w:val="Strong"/>
        </w:rPr>
        <w:t xml:space="preserve">Stage 2 Assessment task </w:t>
      </w:r>
      <w:r w:rsidR="14F0363A" w:rsidRPr="06EFB210">
        <w:rPr>
          <w:rStyle w:val="Strong"/>
        </w:rPr>
        <w:t>4</w:t>
      </w:r>
      <w:r w:rsidRPr="06EFB210">
        <w:rPr>
          <w:rStyle w:val="Strong"/>
        </w:rPr>
        <w:t xml:space="preserve"> </w:t>
      </w:r>
      <w:r w:rsidRPr="06EFB210">
        <w:rPr>
          <w:rStyle w:val="Strong"/>
          <w:b w:val="0"/>
          <w:bCs w:val="0"/>
        </w:rPr>
        <w:t>–</w:t>
      </w:r>
      <w:r>
        <w:t xml:space="preserve"> observations and work samples from this lesson allow students to demonstrate achievement towards the following syllabus outcomes and content points:</w:t>
      </w:r>
    </w:p>
    <w:p w14:paraId="30BBDE9A" w14:textId="5B2852A5" w:rsidR="13AF1224" w:rsidRDefault="13AF1224" w:rsidP="40C428DF">
      <w:pPr>
        <w:pStyle w:val="FeatureBox3"/>
      </w:pPr>
      <w:r w:rsidRPr="40C428DF">
        <w:rPr>
          <w:b/>
          <w:bCs/>
        </w:rPr>
        <w:t>EN2-OLC-01</w:t>
      </w:r>
      <w:r>
        <w:t xml:space="preserve"> – communicates with familiar audiences for social and learning purposes, by interacting, understanding and presenting</w:t>
      </w:r>
    </w:p>
    <w:p w14:paraId="573AC656" w14:textId="52B641D0" w:rsidR="13AF1224" w:rsidRDefault="13AF1224" w:rsidP="00AE23E1">
      <w:pPr>
        <w:pStyle w:val="FeatureBox3"/>
        <w:numPr>
          <w:ilvl w:val="0"/>
          <w:numId w:val="11"/>
        </w:numPr>
        <w:ind w:left="567" w:hanging="567"/>
      </w:pPr>
      <w:r>
        <w:t>use temporal connectives to sequence planned information in a presentation.</w:t>
      </w:r>
    </w:p>
    <w:p w14:paraId="32CABABE" w14:textId="536093AD" w:rsidR="2D0D023F" w:rsidRDefault="2D0D023F" w:rsidP="40C428DF">
      <w:pPr>
        <w:pStyle w:val="FeatureBox3"/>
      </w:pPr>
      <w:r w:rsidRPr="40C428DF">
        <w:rPr>
          <w:b/>
          <w:bCs/>
        </w:rPr>
        <w:t>EN2-CWT-02</w:t>
      </w:r>
      <w:r>
        <w:t xml:space="preserve"> – plans, creates and revises written texts for informative purposes, using text features, sentence-level grammar, punctuation and word-level language for a target audience</w:t>
      </w:r>
    </w:p>
    <w:p w14:paraId="6B6ADCAB" w14:textId="3864AE88" w:rsidR="57E78CA4" w:rsidRDefault="57E78CA4" w:rsidP="00AE23E1">
      <w:pPr>
        <w:pStyle w:val="FeatureBox3"/>
        <w:numPr>
          <w:ilvl w:val="0"/>
          <w:numId w:val="11"/>
        </w:numPr>
        <w:ind w:left="567" w:hanging="567"/>
      </w:pPr>
      <w:r>
        <w:t>create written texts that describe experiences and observations to connect with and inform an audience</w:t>
      </w:r>
    </w:p>
    <w:p w14:paraId="156492E1" w14:textId="1103B9A1" w:rsidR="57E78CA4" w:rsidRDefault="57E78CA4" w:rsidP="00AE23E1">
      <w:pPr>
        <w:pStyle w:val="FeatureBox3"/>
        <w:numPr>
          <w:ilvl w:val="0"/>
          <w:numId w:val="11"/>
        </w:numPr>
        <w:ind w:left="567" w:hanging="567"/>
      </w:pPr>
      <w:r>
        <w:t>create written texts that instruct, that may include a statement of purpose or goal, a list of resources and a series of steps</w:t>
      </w:r>
    </w:p>
    <w:p w14:paraId="0A6EA56C" w14:textId="3C366C91" w:rsidR="57E78CA4" w:rsidRDefault="57E78CA4" w:rsidP="00AE23E1">
      <w:pPr>
        <w:pStyle w:val="FeatureBox3"/>
        <w:numPr>
          <w:ilvl w:val="0"/>
          <w:numId w:val="11"/>
        </w:numPr>
        <w:ind w:left="567" w:hanging="567"/>
      </w:pPr>
      <w:r>
        <w:t>use verb sentence openers to indicate action processes</w:t>
      </w:r>
    </w:p>
    <w:p w14:paraId="03D8CCCD" w14:textId="028D8358" w:rsidR="00CB6809" w:rsidRDefault="57E78CA4" w:rsidP="00297989">
      <w:pPr>
        <w:pStyle w:val="FeatureBox3"/>
        <w:numPr>
          <w:ilvl w:val="0"/>
          <w:numId w:val="11"/>
        </w:numPr>
        <w:ind w:left="567" w:hanging="567"/>
      </w:pPr>
      <w:r>
        <w:t>use bullet points or numbering to list items or a sequence of steps</w:t>
      </w:r>
      <w:r w:rsidR="19D83CCE">
        <w:t>.</w:t>
      </w:r>
      <w:r w:rsidR="00CB6809">
        <w:br w:type="page"/>
      </w:r>
    </w:p>
    <w:p w14:paraId="2F3584BA" w14:textId="77777777" w:rsidR="00CB6809" w:rsidRDefault="5BDDE032" w:rsidP="00A16CE9">
      <w:pPr>
        <w:pStyle w:val="Heading1"/>
      </w:pPr>
      <w:bookmarkStart w:id="62" w:name="_Toc173850820"/>
      <w:r>
        <w:lastRenderedPageBreak/>
        <w:t>Week 3</w:t>
      </w:r>
      <w:bookmarkEnd w:id="62"/>
    </w:p>
    <w:p w14:paraId="3331AC83" w14:textId="77777777" w:rsidR="00CB6809" w:rsidRDefault="5BDDE032" w:rsidP="00A16CE9">
      <w:pPr>
        <w:pStyle w:val="Heading2"/>
      </w:pPr>
      <w:bookmarkStart w:id="63" w:name="_Toc173850821"/>
      <w:r>
        <w:t>Component A teaching and learning</w:t>
      </w:r>
      <w:bookmarkEnd w:id="63"/>
    </w:p>
    <w:p w14:paraId="13B3E85F" w14:textId="77777777" w:rsidR="00CB6809" w:rsidRPr="00D80F5D" w:rsidRDefault="00CB6809" w:rsidP="004709B3">
      <w:r w:rsidRPr="004709B3">
        <w:t>Component</w:t>
      </w:r>
      <w:r w:rsidRPr="00D80F5D">
        <w:t xml:space="preserve">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7E642A0" w14:textId="77777777" w:rsidR="00CB6809" w:rsidRDefault="5BDDE032" w:rsidP="004709B3">
      <w:pPr>
        <w:pStyle w:val="Heading3"/>
      </w:pPr>
      <w:bookmarkStart w:id="64" w:name="_Toc173850822"/>
      <w:r>
        <w:t>Planning framework</w:t>
      </w:r>
      <w:bookmarkEnd w:id="64"/>
    </w:p>
    <w:p w14:paraId="2CE4FB30" w14:textId="5A399477" w:rsidR="00EB2CD5" w:rsidRPr="00466E6E" w:rsidRDefault="009B6BAE" w:rsidP="00EB2CD5">
      <w:r w:rsidRPr="00466E6E">
        <w:t xml:space="preserve">To plan and document Component A teaching and learning, a </w:t>
      </w:r>
      <w:hyperlink r:id="rId5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5" w:history="1">
        <w:r w:rsidRPr="00466E6E">
          <w:rPr>
            <w:rStyle w:val="Hyperlink"/>
          </w:rPr>
          <w:t>Lesson advice guides</w:t>
        </w:r>
      </w:hyperlink>
      <w:r w:rsidR="00EB2CD5" w:rsidRPr="00466E6E">
        <w:t>.</w:t>
      </w:r>
    </w:p>
    <w:p w14:paraId="52BE07FE" w14:textId="77777777" w:rsidR="00CB6809" w:rsidRDefault="5BDDE032" w:rsidP="00A16CE9">
      <w:pPr>
        <w:pStyle w:val="Heading2"/>
      </w:pPr>
      <w:bookmarkStart w:id="65" w:name="_Toc173850823"/>
      <w:r>
        <w:t>Component B teaching and learning</w:t>
      </w:r>
      <w:bookmarkEnd w:id="65"/>
    </w:p>
    <w:p w14:paraId="5F457855"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72645A6" w14:textId="77777777" w:rsidR="00AD78C4" w:rsidRDefault="415F1FD3" w:rsidP="004709B3">
      <w:pPr>
        <w:pStyle w:val="Heading3"/>
      </w:pPr>
      <w:bookmarkStart w:id="66" w:name="_Toc173850824"/>
      <w:r>
        <w:t>Learning intentions and success criteria</w:t>
      </w:r>
      <w:bookmarkEnd w:id="66"/>
    </w:p>
    <w:p w14:paraId="624AB2F1"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09504EB9" w14:textId="77777777" w:rsidTr="52F7D73E">
        <w:trPr>
          <w:cnfStyle w:val="100000000000" w:firstRow="1" w:lastRow="0" w:firstColumn="0" w:lastColumn="0" w:oddVBand="0" w:evenVBand="0" w:oddHBand="0" w:evenHBand="0" w:firstRowFirstColumn="0" w:firstRowLastColumn="0" w:lastRowFirstColumn="0" w:lastRowLastColumn="0"/>
        </w:trPr>
        <w:tc>
          <w:tcPr>
            <w:tcW w:w="2263" w:type="dxa"/>
          </w:tcPr>
          <w:p w14:paraId="66BFA5E2" w14:textId="77777777" w:rsidR="00AD78C4" w:rsidRDefault="00AD78C4">
            <w:r w:rsidRPr="00CF48EF">
              <w:lastRenderedPageBreak/>
              <w:t>Element</w:t>
            </w:r>
          </w:p>
        </w:tc>
        <w:tc>
          <w:tcPr>
            <w:tcW w:w="6148" w:type="dxa"/>
          </w:tcPr>
          <w:p w14:paraId="614BC33D" w14:textId="77777777" w:rsidR="00AD78C4" w:rsidRDefault="00AD78C4">
            <w:r w:rsidRPr="00CF48EF">
              <w:t>Stage 2</w:t>
            </w:r>
          </w:p>
        </w:tc>
        <w:tc>
          <w:tcPr>
            <w:tcW w:w="6149" w:type="dxa"/>
          </w:tcPr>
          <w:p w14:paraId="328DE9D5" w14:textId="77777777" w:rsidR="00AD78C4" w:rsidRDefault="00AD78C4">
            <w:r w:rsidRPr="00CF48EF">
              <w:t>Stage 3</w:t>
            </w:r>
          </w:p>
        </w:tc>
      </w:tr>
      <w:tr w:rsidR="00AD78C4" w14:paraId="3822CDFF" w14:textId="77777777" w:rsidTr="52F7D73E">
        <w:tc>
          <w:tcPr>
            <w:tcW w:w="2263" w:type="dxa"/>
            <w:shd w:val="clear" w:color="auto" w:fill="EBEBEB"/>
          </w:tcPr>
          <w:p w14:paraId="68E8C77A" w14:textId="77777777" w:rsidR="00AD78C4" w:rsidRDefault="00AD78C4">
            <w:r w:rsidRPr="00FA1198">
              <w:t>Learning intention</w:t>
            </w:r>
          </w:p>
        </w:tc>
        <w:tc>
          <w:tcPr>
            <w:tcW w:w="6148" w:type="dxa"/>
          </w:tcPr>
          <w:p w14:paraId="45397CF8" w14:textId="67160727" w:rsidR="00AD78C4" w:rsidRDefault="5BD4D63B">
            <w:r>
              <w:t xml:space="preserve">Students are learning to </w:t>
            </w:r>
            <w:r w:rsidR="3121638A">
              <w:t xml:space="preserve">understand how authors create texts with authority </w:t>
            </w:r>
            <w:r w:rsidR="0ABD5F46">
              <w:t xml:space="preserve">and </w:t>
            </w:r>
            <w:r w:rsidR="06656C5C">
              <w:t xml:space="preserve">make intentional choices to compose </w:t>
            </w:r>
            <w:r w:rsidR="264A0D1E">
              <w:t>their own text.</w:t>
            </w:r>
          </w:p>
        </w:tc>
        <w:tc>
          <w:tcPr>
            <w:tcW w:w="6149" w:type="dxa"/>
          </w:tcPr>
          <w:p w14:paraId="497C1447" w14:textId="2882F199" w:rsidR="00AD78C4" w:rsidRDefault="5BD4D63B">
            <w:r>
              <w:t>Students are learning to</w:t>
            </w:r>
            <w:r w:rsidR="05F33697">
              <w:t xml:space="preserve"> examine author</w:t>
            </w:r>
            <w:r w:rsidR="342E4507">
              <w:t>i</w:t>
            </w:r>
            <w:r w:rsidR="05F33697">
              <w:t>t</w:t>
            </w:r>
            <w:r w:rsidR="2761237C">
              <w:t>a</w:t>
            </w:r>
            <w:r w:rsidR="05F33697">
              <w:t xml:space="preserve">tive features of a text and </w:t>
            </w:r>
            <w:r w:rsidR="228F07BA">
              <w:t>apply these when</w:t>
            </w:r>
            <w:r w:rsidR="6F7E61C8">
              <w:t xml:space="preserve"> compos</w:t>
            </w:r>
            <w:r w:rsidR="2DBAF773">
              <w:t>ing their</w:t>
            </w:r>
            <w:r w:rsidR="6F7E61C8">
              <w:t xml:space="preserve"> own text.</w:t>
            </w:r>
          </w:p>
        </w:tc>
      </w:tr>
      <w:tr w:rsidR="00AD78C4" w14:paraId="719AB1A9" w14:textId="77777777" w:rsidTr="52F7D73E">
        <w:tc>
          <w:tcPr>
            <w:tcW w:w="2263" w:type="dxa"/>
            <w:shd w:val="clear" w:color="auto" w:fill="EBEBEB"/>
          </w:tcPr>
          <w:p w14:paraId="2A458030" w14:textId="77777777" w:rsidR="00AD78C4" w:rsidRPr="00416B45" w:rsidRDefault="00AD78C4">
            <w:r w:rsidRPr="00416B45">
              <w:t>Success criteria</w:t>
            </w:r>
          </w:p>
        </w:tc>
        <w:tc>
          <w:tcPr>
            <w:tcW w:w="6148" w:type="dxa"/>
          </w:tcPr>
          <w:p w14:paraId="47536F07" w14:textId="77777777" w:rsidR="00AD78C4" w:rsidRPr="00416B45" w:rsidRDefault="5E8D6A7A">
            <w:pPr>
              <w:tabs>
                <w:tab w:val="left" w:pos="1500"/>
              </w:tabs>
            </w:pPr>
            <w:r w:rsidRPr="00416B45">
              <w:t>Students can:</w:t>
            </w:r>
          </w:p>
          <w:p w14:paraId="7D89E8B8" w14:textId="2380BB89" w:rsidR="63E4F98E" w:rsidRPr="00416B45" w:rsidRDefault="5612B3FC" w:rsidP="06EFB210">
            <w:pPr>
              <w:pStyle w:val="ListBullet"/>
            </w:pPr>
            <w:r w:rsidRPr="00416B45">
              <w:t>research information and consider the accuracy of the content</w:t>
            </w:r>
            <w:r w:rsidR="765EBA0A" w:rsidRPr="00416B45">
              <w:t xml:space="preserve"> </w:t>
            </w:r>
            <w:r w:rsidR="1205A365" w:rsidRPr="00416B45">
              <w:t>presented</w:t>
            </w:r>
          </w:p>
          <w:p w14:paraId="55F82700" w14:textId="599319F9" w:rsidR="6CD83596" w:rsidRPr="00416B45" w:rsidRDefault="4230EA3B" w:rsidP="06EFB210">
            <w:pPr>
              <w:pStyle w:val="ListBullet"/>
            </w:pPr>
            <w:r w:rsidRPr="00416B45">
              <w:t>identify</w:t>
            </w:r>
            <w:r w:rsidR="6926E167" w:rsidRPr="00416B45">
              <w:t xml:space="preserve"> </w:t>
            </w:r>
            <w:r w:rsidR="0B9F598F" w:rsidRPr="00416B45">
              <w:t>text structures and</w:t>
            </w:r>
            <w:r w:rsidR="3C6AB051" w:rsidRPr="00416B45">
              <w:t xml:space="preserve"> language</w:t>
            </w:r>
            <w:r w:rsidR="0B9F598F" w:rsidRPr="00416B45">
              <w:t xml:space="preserve"> features </w:t>
            </w:r>
            <w:r w:rsidR="762412C8" w:rsidRPr="00416B45">
              <w:t xml:space="preserve">that support the purpose </w:t>
            </w:r>
            <w:r w:rsidR="0B9F598F" w:rsidRPr="00416B45">
              <w:t>of an informative text</w:t>
            </w:r>
          </w:p>
          <w:p w14:paraId="43C14F8B" w14:textId="72BF7176" w:rsidR="00AD78C4" w:rsidRPr="00416B45" w:rsidRDefault="6E76C2A8" w:rsidP="06EFB210">
            <w:pPr>
              <w:pStyle w:val="ListBullet"/>
            </w:pPr>
            <w:r w:rsidRPr="00416B45">
              <w:t>us</w:t>
            </w:r>
            <w:r w:rsidR="13C9D9F3" w:rsidRPr="00416B45">
              <w:t xml:space="preserve">e </w:t>
            </w:r>
            <w:r w:rsidR="38772C7B" w:rsidRPr="00416B45">
              <w:t xml:space="preserve">structure and </w:t>
            </w:r>
            <w:r w:rsidR="13C9D9F3" w:rsidRPr="00416B45">
              <w:t xml:space="preserve">language features to </w:t>
            </w:r>
            <w:r w:rsidR="215EC63B" w:rsidRPr="00416B45">
              <w:t>compose a</w:t>
            </w:r>
            <w:r w:rsidR="2C42D851" w:rsidRPr="00416B45">
              <w:t xml:space="preserve">n informative </w:t>
            </w:r>
            <w:r w:rsidR="581881B9" w:rsidRPr="00416B45">
              <w:t>paragraph</w:t>
            </w:r>
            <w:r w:rsidR="215EC63B" w:rsidRPr="00416B45">
              <w:t xml:space="preserve"> </w:t>
            </w:r>
            <w:r w:rsidR="37BB7FD3" w:rsidRPr="00416B45">
              <w:t>with authority</w:t>
            </w:r>
            <w:r w:rsidR="1787083C" w:rsidRPr="00416B45">
              <w:t>.</w:t>
            </w:r>
          </w:p>
        </w:tc>
        <w:tc>
          <w:tcPr>
            <w:tcW w:w="6149" w:type="dxa"/>
          </w:tcPr>
          <w:p w14:paraId="6A156AA0" w14:textId="5B206093" w:rsidR="00AD78C4" w:rsidRPr="00416B45" w:rsidRDefault="5E8D6A7A">
            <w:pPr>
              <w:tabs>
                <w:tab w:val="left" w:pos="1500"/>
              </w:tabs>
            </w:pPr>
            <w:r w:rsidRPr="00416B45">
              <w:t>Students can:</w:t>
            </w:r>
          </w:p>
          <w:p w14:paraId="767D6017" w14:textId="3EB5524C" w:rsidR="0920C30D" w:rsidRPr="00416B45" w:rsidRDefault="214891E4" w:rsidP="5C6333BF">
            <w:pPr>
              <w:pStyle w:val="ListBullet"/>
            </w:pPr>
            <w:r w:rsidRPr="00416B45">
              <w:t>us</w:t>
            </w:r>
            <w:r w:rsidR="2FD26E8D" w:rsidRPr="00416B45">
              <w:t>e</w:t>
            </w:r>
            <w:r w:rsidRPr="00416B45">
              <w:t xml:space="preserve"> criteria to determine the accuracy and reliability of</w:t>
            </w:r>
            <w:r w:rsidR="1C793DFE" w:rsidRPr="00416B45">
              <w:t xml:space="preserve"> </w:t>
            </w:r>
            <w:r w:rsidR="320D7792" w:rsidRPr="00416B45">
              <w:t xml:space="preserve">researched </w:t>
            </w:r>
            <w:r w:rsidRPr="00416B45">
              <w:t>information</w:t>
            </w:r>
          </w:p>
          <w:p w14:paraId="40DDE8D4" w14:textId="383C4E08" w:rsidR="00AD78C4" w:rsidRPr="00416B45" w:rsidRDefault="1D539212" w:rsidP="5C6333BF">
            <w:pPr>
              <w:pStyle w:val="ListBullet"/>
            </w:pPr>
            <w:r w:rsidRPr="00416B45">
              <w:t>analyse text structures and features of an informative text</w:t>
            </w:r>
          </w:p>
          <w:p w14:paraId="777C2B6B" w14:textId="69FDE33D" w:rsidR="00AD78C4" w:rsidRPr="00416B45" w:rsidRDefault="779199CC" w:rsidP="06EFB210">
            <w:pPr>
              <w:pStyle w:val="ListBullet"/>
            </w:pPr>
            <w:r w:rsidRPr="00416B45">
              <w:t xml:space="preserve">make intentional language choices to compose an informative </w:t>
            </w:r>
            <w:r w:rsidR="7BF6D49D" w:rsidRPr="00416B45">
              <w:t xml:space="preserve">paragraph </w:t>
            </w:r>
            <w:r w:rsidRPr="00416B45">
              <w:t>with authority</w:t>
            </w:r>
            <w:r w:rsidR="1787083C" w:rsidRPr="00416B45">
              <w:t>.</w:t>
            </w:r>
          </w:p>
        </w:tc>
      </w:tr>
    </w:tbl>
    <w:p w14:paraId="569EA218" w14:textId="6CF113B1" w:rsidR="00CB6809" w:rsidRDefault="5BDDE032" w:rsidP="00A16CE9">
      <w:pPr>
        <w:pStyle w:val="Heading2"/>
      </w:pPr>
      <w:bookmarkStart w:id="67" w:name="_Lesson_9_–_1"/>
      <w:bookmarkStart w:id="68" w:name="_Lesson_9_–"/>
      <w:bookmarkStart w:id="69" w:name="_Toc173850825"/>
      <w:bookmarkEnd w:id="67"/>
      <w:r>
        <w:t xml:space="preserve">Lesson </w:t>
      </w:r>
      <w:r w:rsidR="4554F76C">
        <w:t>9</w:t>
      </w:r>
      <w:r w:rsidR="682223A1">
        <w:t xml:space="preserve"> –</w:t>
      </w:r>
      <w:r>
        <w:t xml:space="preserve"> </w:t>
      </w:r>
      <w:r w:rsidR="1B6E94AC">
        <w:t>assessing the reliability of websites when researching</w:t>
      </w:r>
      <w:bookmarkEnd w:id="68"/>
      <w:bookmarkEnd w:id="69"/>
    </w:p>
    <w:p w14:paraId="1EBD5CBF" w14:textId="77777777" w:rsidR="002A07F5" w:rsidRDefault="002A07F5" w:rsidP="002A07F5">
      <w:r w:rsidRPr="006D360D">
        <w:t>The following teaching and learning activities support multi-age settings.</w:t>
      </w:r>
    </w:p>
    <w:p w14:paraId="619BBFAF" w14:textId="6109A07B" w:rsidR="002A07F5" w:rsidRPr="006D360D" w:rsidRDefault="2264C073" w:rsidP="004709B3">
      <w:pPr>
        <w:pStyle w:val="Heading3"/>
      </w:pPr>
      <w:bookmarkStart w:id="70" w:name="_Toc173850826"/>
      <w:r>
        <w:lastRenderedPageBreak/>
        <w:t>Whole</w:t>
      </w:r>
      <w:bookmarkEnd w:id="70"/>
    </w:p>
    <w:p w14:paraId="6BF6A60C" w14:textId="6696BAA5" w:rsidR="66CA9514" w:rsidRPr="00416B45" w:rsidRDefault="195ED6E8" w:rsidP="00AE23E1">
      <w:pPr>
        <w:pStyle w:val="ListNumber"/>
        <w:numPr>
          <w:ilvl w:val="0"/>
          <w:numId w:val="22"/>
        </w:numPr>
        <w:rPr>
          <w:rFonts w:eastAsia="Arial"/>
          <w:color w:val="000000" w:themeColor="text1"/>
          <w:szCs w:val="22"/>
          <w:lang w:val="en-US"/>
        </w:rPr>
      </w:pPr>
      <w:r w:rsidRPr="00416B45">
        <w:rPr>
          <w:rFonts w:eastAsia="Arial"/>
          <w:color w:val="000000" w:themeColor="text1"/>
          <w:szCs w:val="22"/>
          <w:lang w:val="en-US"/>
        </w:rPr>
        <w:t>Revise authority of a text by reading tr</w:t>
      </w:r>
      <w:r w:rsidR="1865C38D" w:rsidRPr="00416B45">
        <w:rPr>
          <w:rFonts w:eastAsia="Arial"/>
          <w:color w:val="000000" w:themeColor="text1"/>
          <w:szCs w:val="22"/>
          <w:lang w:val="en-US"/>
        </w:rPr>
        <w:t>u</w:t>
      </w:r>
      <w:r w:rsidRPr="00416B45">
        <w:rPr>
          <w:rFonts w:eastAsia="Arial"/>
          <w:color w:val="000000" w:themeColor="text1"/>
          <w:szCs w:val="22"/>
          <w:lang w:val="en-US"/>
        </w:rPr>
        <w:t xml:space="preserve">e or false statements. </w:t>
      </w:r>
      <w:r w:rsidR="00153276" w:rsidRPr="00153276">
        <w:rPr>
          <w:rFonts w:eastAsia="Arial"/>
          <w:color w:val="000000" w:themeColor="text1"/>
          <w:szCs w:val="22"/>
          <w:lang w:val="en-US"/>
        </w:rPr>
        <w:t>Students place their hands on their head if they believe the statement is true</w:t>
      </w:r>
      <w:r w:rsidR="00DE719D">
        <w:rPr>
          <w:rFonts w:eastAsia="Arial"/>
          <w:color w:val="000000" w:themeColor="text1"/>
          <w:szCs w:val="22"/>
          <w:lang w:val="en-US"/>
        </w:rPr>
        <w:t>,</w:t>
      </w:r>
      <w:r w:rsidR="00153276" w:rsidRPr="00153276">
        <w:rPr>
          <w:rFonts w:eastAsia="Arial"/>
          <w:color w:val="000000" w:themeColor="text1"/>
          <w:szCs w:val="22"/>
          <w:lang w:val="en-US"/>
        </w:rPr>
        <w:t xml:space="preserve"> or on their hips if they believe the statement is false</w:t>
      </w:r>
      <w:r w:rsidR="00153276">
        <w:rPr>
          <w:rFonts w:eastAsia="Arial"/>
          <w:color w:val="000000" w:themeColor="text1"/>
          <w:szCs w:val="22"/>
          <w:lang w:val="en-US"/>
        </w:rPr>
        <w:t xml:space="preserve">. </w:t>
      </w:r>
      <w:r w:rsidR="6AFD8FE0" w:rsidRPr="00416B45">
        <w:rPr>
          <w:rFonts w:eastAsia="Arial"/>
          <w:color w:val="000000" w:themeColor="text1"/>
          <w:szCs w:val="22"/>
          <w:lang w:val="en-US"/>
        </w:rPr>
        <w:t>For example:</w:t>
      </w:r>
    </w:p>
    <w:p w14:paraId="0446AB31" w14:textId="5BA67ED7" w:rsidR="66CA9514" w:rsidRDefault="00FA339B" w:rsidP="003F1995">
      <w:pPr>
        <w:pStyle w:val="ListBullet"/>
        <w:ind w:left="1134"/>
        <w:rPr>
          <w:lang w:val="en-US"/>
        </w:rPr>
      </w:pPr>
      <w:r>
        <w:rPr>
          <w:lang w:val="en-US"/>
        </w:rPr>
        <w:t>T</w:t>
      </w:r>
      <w:r w:rsidRPr="52F7D73E">
        <w:rPr>
          <w:lang w:val="en-US"/>
        </w:rPr>
        <w:t xml:space="preserve">he </w:t>
      </w:r>
      <w:r w:rsidR="7AFC8ACC" w:rsidRPr="52F7D73E">
        <w:rPr>
          <w:lang w:val="en-US"/>
        </w:rPr>
        <w:t xml:space="preserve">authority of a text </w:t>
      </w:r>
      <w:r w:rsidR="7A4BEBAE" w:rsidRPr="52F7D73E">
        <w:rPr>
          <w:lang w:val="en-US"/>
        </w:rPr>
        <w:t>refers to</w:t>
      </w:r>
      <w:r w:rsidR="7AFC8ACC" w:rsidRPr="52F7D73E">
        <w:rPr>
          <w:lang w:val="en-US"/>
        </w:rPr>
        <w:t xml:space="preserve"> how trustworthy</w:t>
      </w:r>
      <w:r w:rsidR="2DA9281A" w:rsidRPr="52F7D73E">
        <w:rPr>
          <w:lang w:val="en-US"/>
        </w:rPr>
        <w:t>, authentic or valid</w:t>
      </w:r>
      <w:r w:rsidR="7AFC8ACC" w:rsidRPr="52F7D73E">
        <w:rPr>
          <w:lang w:val="en-US"/>
        </w:rPr>
        <w:t xml:space="preserve"> it is</w:t>
      </w:r>
      <w:r>
        <w:rPr>
          <w:lang w:val="en-US"/>
        </w:rPr>
        <w:t>.</w:t>
      </w:r>
      <w:r w:rsidR="7AFC8ACC" w:rsidRPr="52F7D73E">
        <w:rPr>
          <w:lang w:val="en-US"/>
        </w:rPr>
        <w:t xml:space="preserve"> (true)</w:t>
      </w:r>
    </w:p>
    <w:p w14:paraId="1DC31817" w14:textId="1D5CE8CE" w:rsidR="66CA9514" w:rsidRDefault="00FA339B" w:rsidP="003F1995">
      <w:pPr>
        <w:pStyle w:val="ListBullet"/>
        <w:ind w:left="1134"/>
        <w:rPr>
          <w:lang w:val="en-US"/>
        </w:rPr>
      </w:pPr>
      <w:r>
        <w:rPr>
          <w:lang w:val="en-US"/>
        </w:rPr>
        <w:t>T</w:t>
      </w:r>
      <w:r w:rsidRPr="52F7D73E">
        <w:rPr>
          <w:lang w:val="en-US"/>
        </w:rPr>
        <w:t xml:space="preserve">he </w:t>
      </w:r>
      <w:r w:rsidR="24A80268" w:rsidRPr="52F7D73E">
        <w:rPr>
          <w:lang w:val="en-US"/>
        </w:rPr>
        <w:t xml:space="preserve">inclusion </w:t>
      </w:r>
      <w:r w:rsidR="0D424CE3" w:rsidRPr="52F7D73E">
        <w:rPr>
          <w:lang w:val="en-US"/>
        </w:rPr>
        <w:t>of references, data and statistics decreases the authority of the text</w:t>
      </w:r>
      <w:r>
        <w:rPr>
          <w:lang w:val="en-US"/>
        </w:rPr>
        <w:t>.</w:t>
      </w:r>
      <w:r w:rsidR="7AFC8ACC" w:rsidRPr="52F7D73E">
        <w:rPr>
          <w:lang w:val="en-US"/>
        </w:rPr>
        <w:t xml:space="preserve"> (false)</w:t>
      </w:r>
    </w:p>
    <w:p w14:paraId="6D04BA36" w14:textId="105BF37E" w:rsidR="66CA9514" w:rsidRDefault="00FA339B" w:rsidP="003F1995">
      <w:pPr>
        <w:pStyle w:val="ListBullet"/>
        <w:ind w:left="1134"/>
        <w:rPr>
          <w:lang w:val="en-US"/>
        </w:rPr>
      </w:pPr>
      <w:r>
        <w:rPr>
          <w:lang w:val="en-US"/>
        </w:rPr>
        <w:t>A</w:t>
      </w:r>
      <w:r w:rsidRPr="52F7D73E">
        <w:rPr>
          <w:lang w:val="en-US"/>
        </w:rPr>
        <w:t xml:space="preserve"> </w:t>
      </w:r>
      <w:r w:rsidR="7AFC8ACC" w:rsidRPr="52F7D73E">
        <w:rPr>
          <w:lang w:val="en-US"/>
        </w:rPr>
        <w:t xml:space="preserve">text </w:t>
      </w:r>
      <w:r w:rsidR="7C355B8C" w:rsidRPr="52F7D73E">
        <w:rPr>
          <w:lang w:val="en-US"/>
        </w:rPr>
        <w:t xml:space="preserve">that </w:t>
      </w:r>
      <w:r w:rsidR="7AFC8ACC" w:rsidRPr="52F7D73E">
        <w:rPr>
          <w:lang w:val="en-US"/>
        </w:rPr>
        <w:t xml:space="preserve">has spelling </w:t>
      </w:r>
      <w:r w:rsidR="725B586C" w:rsidRPr="52F7D73E">
        <w:rPr>
          <w:lang w:val="en-US"/>
        </w:rPr>
        <w:t>error</w:t>
      </w:r>
      <w:r w:rsidR="7AFC8ACC" w:rsidRPr="52F7D73E">
        <w:rPr>
          <w:lang w:val="en-US"/>
        </w:rPr>
        <w:t>s is very trustworthy</w:t>
      </w:r>
      <w:r>
        <w:rPr>
          <w:lang w:val="en-US"/>
        </w:rPr>
        <w:t>.</w:t>
      </w:r>
      <w:r w:rsidR="7AFC8ACC" w:rsidRPr="52F7D73E">
        <w:rPr>
          <w:lang w:val="en-US"/>
        </w:rPr>
        <w:t xml:space="preserve"> (false)</w:t>
      </w:r>
    </w:p>
    <w:p w14:paraId="6D43B8A3" w14:textId="6EA0434A" w:rsidR="66CA9514" w:rsidRDefault="00FA339B" w:rsidP="003F1995">
      <w:pPr>
        <w:pStyle w:val="ListBullet"/>
        <w:ind w:left="1134"/>
        <w:rPr>
          <w:lang w:val="en-US"/>
        </w:rPr>
      </w:pPr>
      <w:r>
        <w:rPr>
          <w:lang w:val="en-US"/>
        </w:rPr>
        <w:t>A</w:t>
      </w:r>
      <w:r w:rsidRPr="52F7D73E">
        <w:rPr>
          <w:lang w:val="en-US"/>
        </w:rPr>
        <w:t xml:space="preserve"> </w:t>
      </w:r>
      <w:r w:rsidR="2EDCE11D" w:rsidRPr="52F7D73E">
        <w:rPr>
          <w:lang w:val="en-US"/>
        </w:rPr>
        <w:t>text written by an expert has more authority</w:t>
      </w:r>
      <w:r>
        <w:rPr>
          <w:lang w:val="en-US"/>
        </w:rPr>
        <w:t>.</w:t>
      </w:r>
      <w:r w:rsidR="2EDCE11D" w:rsidRPr="52F7D73E">
        <w:rPr>
          <w:lang w:val="en-US"/>
        </w:rPr>
        <w:t xml:space="preserve"> </w:t>
      </w:r>
      <w:r w:rsidR="7AFC8ACC" w:rsidRPr="52F7D73E">
        <w:rPr>
          <w:lang w:val="en-US"/>
        </w:rPr>
        <w:t>(true)</w:t>
      </w:r>
    </w:p>
    <w:p w14:paraId="49DDC545" w14:textId="21CEA6B4" w:rsidR="66CA9514" w:rsidRDefault="278CC53F" w:rsidP="001548C0">
      <w:pPr>
        <w:pStyle w:val="ListNumber"/>
        <w:rPr>
          <w:rFonts w:eastAsia="Arial"/>
          <w:color w:val="000000" w:themeColor="text1"/>
          <w:szCs w:val="22"/>
          <w:lang w:val="en-US"/>
        </w:rPr>
      </w:pPr>
      <w:r w:rsidRPr="52F7D73E">
        <w:rPr>
          <w:rFonts w:eastAsia="Arial"/>
          <w:color w:val="000000" w:themeColor="text1"/>
          <w:szCs w:val="22"/>
          <w:lang w:val="en-US"/>
        </w:rPr>
        <w:t xml:space="preserve">Define authority of a text to be how trustworthy, authentic or valid an audience may find the representation of ideas, experiences, perspectives and arguments in a text (NESA 2024). </w:t>
      </w:r>
      <w:r w:rsidR="30BB023A" w:rsidRPr="52F7D73E">
        <w:rPr>
          <w:rFonts w:eastAsia="Arial"/>
          <w:color w:val="000000" w:themeColor="text1"/>
          <w:szCs w:val="22"/>
          <w:lang w:val="en-US"/>
        </w:rPr>
        <w:t>Discuss how</w:t>
      </w:r>
      <w:r w:rsidRPr="52F7D73E">
        <w:rPr>
          <w:rFonts w:eastAsia="Arial"/>
          <w:color w:val="000000" w:themeColor="text1"/>
          <w:szCs w:val="22"/>
          <w:lang w:val="en-US"/>
        </w:rPr>
        <w:t xml:space="preserve"> text features, visual elements and language choices </w:t>
      </w:r>
      <w:r w:rsidR="15D8BB17" w:rsidRPr="52F7D73E">
        <w:rPr>
          <w:rFonts w:eastAsia="Arial"/>
          <w:color w:val="000000" w:themeColor="text1"/>
          <w:szCs w:val="22"/>
          <w:lang w:val="en-US"/>
        </w:rPr>
        <w:t xml:space="preserve">can </w:t>
      </w:r>
      <w:r w:rsidRPr="52F7D73E">
        <w:rPr>
          <w:rFonts w:eastAsia="Arial"/>
          <w:color w:val="000000" w:themeColor="text1"/>
          <w:szCs w:val="22"/>
          <w:lang w:val="en-US"/>
        </w:rPr>
        <w:t>impact the authority of a text.</w:t>
      </w:r>
    </w:p>
    <w:p w14:paraId="30979E37" w14:textId="5618426B" w:rsidR="66CA9514" w:rsidRDefault="66322F56" w:rsidP="001548C0">
      <w:pPr>
        <w:pStyle w:val="ListNumber"/>
        <w:rPr>
          <w:rFonts w:eastAsia="Arial"/>
          <w:color w:val="000000" w:themeColor="text1"/>
          <w:lang w:val="en-US"/>
        </w:rPr>
      </w:pPr>
      <w:r w:rsidRPr="4A7138AB">
        <w:rPr>
          <w:rFonts w:eastAsia="Arial"/>
          <w:color w:val="000000" w:themeColor="text1"/>
        </w:rPr>
        <w:t>Explain</w:t>
      </w:r>
      <w:r w:rsidR="6573C3BE" w:rsidRPr="4A7138AB">
        <w:rPr>
          <w:rFonts w:eastAsia="Arial"/>
          <w:color w:val="000000" w:themeColor="text1"/>
        </w:rPr>
        <w:t xml:space="preserve"> the importance of </w:t>
      </w:r>
      <w:r w:rsidR="62E60AF7" w:rsidRPr="4A7138AB">
        <w:rPr>
          <w:rFonts w:eastAsia="Arial"/>
          <w:color w:val="000000" w:themeColor="text1"/>
        </w:rPr>
        <w:t>assessing</w:t>
      </w:r>
      <w:r w:rsidR="6573C3BE" w:rsidRPr="4A7138AB">
        <w:rPr>
          <w:rFonts w:eastAsia="Arial"/>
          <w:color w:val="000000" w:themeColor="text1"/>
        </w:rPr>
        <w:t xml:space="preserve"> the credibility and reliability of </w:t>
      </w:r>
      <w:r w:rsidR="4D163E83" w:rsidRPr="4A7138AB">
        <w:rPr>
          <w:rFonts w:eastAsia="Arial"/>
          <w:color w:val="000000" w:themeColor="text1"/>
        </w:rPr>
        <w:t>sources, including digital texts, when researc</w:t>
      </w:r>
      <w:r w:rsidR="65E109B9" w:rsidRPr="4A7138AB">
        <w:rPr>
          <w:rFonts w:eastAsia="Arial"/>
          <w:color w:val="000000" w:themeColor="text1"/>
        </w:rPr>
        <w:t>h</w:t>
      </w:r>
      <w:r w:rsidR="4D163E83" w:rsidRPr="4A7138AB">
        <w:rPr>
          <w:rFonts w:eastAsia="Arial"/>
          <w:color w:val="000000" w:themeColor="text1"/>
        </w:rPr>
        <w:t>ing and acknowledging sources of information.</w:t>
      </w:r>
      <w:r w:rsidR="350344A3">
        <w:t xml:space="preserve"> Highlight that not everything</w:t>
      </w:r>
      <w:r w:rsidR="350344A3" w:rsidDel="00DF2ADA">
        <w:t xml:space="preserve"> </w:t>
      </w:r>
      <w:r w:rsidR="350344A3">
        <w:t>online is accurate or valid</w:t>
      </w:r>
      <w:r w:rsidR="55CB3304">
        <w:t xml:space="preserve">. Emphasise </w:t>
      </w:r>
      <w:r w:rsidR="3ABFE338">
        <w:t>that</w:t>
      </w:r>
      <w:r w:rsidR="350344A3">
        <w:t xml:space="preserve"> it is important to look for key features when navigating websites to ensure information is reliable.</w:t>
      </w:r>
    </w:p>
    <w:p w14:paraId="3B2CCB01" w14:textId="0CCC1658" w:rsidR="66CA9514" w:rsidRDefault="4932C920" w:rsidP="003F1995">
      <w:pPr>
        <w:pStyle w:val="ListNumber"/>
      </w:pPr>
      <w:r>
        <w:t xml:space="preserve">Display </w:t>
      </w:r>
      <w:r w:rsidR="24A9C283">
        <w:t xml:space="preserve">and read </w:t>
      </w:r>
      <w:hyperlink r:id="rId56">
        <w:r w:rsidR="3DAF600C" w:rsidRPr="52F7D73E">
          <w:rPr>
            <w:rStyle w:val="Hyperlink"/>
          </w:rPr>
          <w:t>Dampier Peninsula</w:t>
        </w:r>
      </w:hyperlink>
      <w:r w:rsidR="3DAF600C">
        <w:t xml:space="preserve"> </w:t>
      </w:r>
      <w:r w:rsidR="24A9C283">
        <w:t xml:space="preserve">on the </w:t>
      </w:r>
      <w:r w:rsidR="60D43139">
        <w:t>T</w:t>
      </w:r>
      <w:r w:rsidR="3785DC6B">
        <w:t xml:space="preserve">ourism Western Australia </w:t>
      </w:r>
      <w:r w:rsidR="24A9C283">
        <w:t>website</w:t>
      </w:r>
      <w:r w:rsidR="47D44001">
        <w:t xml:space="preserve">. </w:t>
      </w:r>
      <w:r w:rsidR="25F59129">
        <w:t>G</w:t>
      </w:r>
      <w:r w:rsidR="2BD3FB5B">
        <w:t xml:space="preserve">uide students through the process of </w:t>
      </w:r>
      <w:r w:rsidR="3C35BC4D">
        <w:t>determining the accuracy and reliability of the sourced information</w:t>
      </w:r>
      <w:r w:rsidR="3D2692D0">
        <w:t xml:space="preserve"> using </w:t>
      </w:r>
      <w:hyperlink w:anchor="_Resource_4_–_1" w:history="1">
        <w:r w:rsidR="3D2692D0" w:rsidRPr="009C4122">
          <w:rPr>
            <w:rStyle w:val="Hyperlink"/>
          </w:rPr>
          <w:t>Resource 4 – authority evaluation checklist</w:t>
        </w:r>
      </w:hyperlink>
      <w:r w:rsidR="3C35BC4D">
        <w:t xml:space="preserve">. </w:t>
      </w:r>
      <w:r w:rsidR="6E19554C">
        <w:t xml:space="preserve">For </w:t>
      </w:r>
      <w:r w:rsidR="2C370051">
        <w:t>e</w:t>
      </w:r>
      <w:r w:rsidR="109FC9A6">
        <w:t>xample</w:t>
      </w:r>
      <w:r w:rsidR="7B55866D">
        <w:t>:</w:t>
      </w:r>
    </w:p>
    <w:p w14:paraId="451432C9" w14:textId="25E87459" w:rsidR="4661C984" w:rsidRDefault="00DE719D" w:rsidP="003F1995">
      <w:pPr>
        <w:pStyle w:val="ListBullet"/>
        <w:ind w:left="1134"/>
      </w:pPr>
      <w:r>
        <w:t>A</w:t>
      </w:r>
      <w:r w:rsidR="78A6418A">
        <w:t>uthor:</w:t>
      </w:r>
      <w:r w:rsidR="0140EAC6">
        <w:t xml:space="preserve"> Tourism Western Australi</w:t>
      </w:r>
      <w:r w:rsidR="409D292E">
        <w:t>a</w:t>
      </w:r>
    </w:p>
    <w:p w14:paraId="6FC277B6" w14:textId="3F322375" w:rsidR="4661C984" w:rsidRDefault="00DE719D" w:rsidP="003F1995">
      <w:pPr>
        <w:pStyle w:val="ListBullet"/>
        <w:ind w:left="1134"/>
      </w:pPr>
      <w:r>
        <w:t>P</w:t>
      </w:r>
      <w:r w:rsidR="27F5BAF4">
        <w:t xml:space="preserve">ublisher: </w:t>
      </w:r>
      <w:r w:rsidR="1BEDB829">
        <w:t>Tourism Western Australia</w:t>
      </w:r>
    </w:p>
    <w:p w14:paraId="5CAE909C" w14:textId="3506EC1C" w:rsidR="4661C984" w:rsidRDefault="00DE719D" w:rsidP="003F1995">
      <w:pPr>
        <w:pStyle w:val="ListBullet"/>
        <w:ind w:left="1134"/>
      </w:pPr>
      <w:r>
        <w:lastRenderedPageBreak/>
        <w:t>L</w:t>
      </w:r>
      <w:r w:rsidR="2EA77BAF">
        <w:t>anguage features:</w:t>
      </w:r>
      <w:r w:rsidR="2023D089">
        <w:t xml:space="preserve"> topic</w:t>
      </w:r>
      <w:r w:rsidR="00D81F96">
        <w:t>-</w:t>
      </w:r>
      <w:r w:rsidR="2023D089">
        <w:t xml:space="preserve">specific </w:t>
      </w:r>
      <w:r w:rsidR="18673D7C">
        <w:t xml:space="preserve">Tier </w:t>
      </w:r>
      <w:r w:rsidR="67B43FDA">
        <w:t xml:space="preserve">2 and </w:t>
      </w:r>
      <w:r w:rsidR="18673D7C">
        <w:t xml:space="preserve">3 </w:t>
      </w:r>
      <w:proofErr w:type="gramStart"/>
      <w:r w:rsidR="2023D089">
        <w:t>vocabulary</w:t>
      </w:r>
      <w:proofErr w:type="gramEnd"/>
      <w:r w:rsidR="36E4B831">
        <w:t xml:space="preserve"> </w:t>
      </w:r>
      <w:r w:rsidR="271B3FF2">
        <w:t>(</w:t>
      </w:r>
      <w:r w:rsidR="1770F800">
        <w:t>‘</w:t>
      </w:r>
      <w:r w:rsidR="271B3FF2">
        <w:t>Horizontal Falls</w:t>
      </w:r>
      <w:r w:rsidR="6650E859">
        <w:t>’</w:t>
      </w:r>
      <w:r w:rsidR="271B3FF2">
        <w:t xml:space="preserve">, </w:t>
      </w:r>
      <w:r w:rsidR="4D288B2A">
        <w:t>‘</w:t>
      </w:r>
      <w:r w:rsidR="271B3FF2">
        <w:t>landscapes</w:t>
      </w:r>
      <w:r w:rsidR="599F370B">
        <w:t>’</w:t>
      </w:r>
      <w:r w:rsidR="271B3FF2">
        <w:t xml:space="preserve">, </w:t>
      </w:r>
      <w:r w:rsidR="716E7540">
        <w:t>‘</w:t>
      </w:r>
      <w:r w:rsidR="271B3FF2">
        <w:t>phenomenon</w:t>
      </w:r>
      <w:r w:rsidR="54526F4D">
        <w:t>’</w:t>
      </w:r>
      <w:r w:rsidR="36E4B831">
        <w:t>)</w:t>
      </w:r>
      <w:r w:rsidR="2023D089">
        <w:t>, correct spelling and grammar</w:t>
      </w:r>
    </w:p>
    <w:p w14:paraId="45255254" w14:textId="49A98429" w:rsidR="4661C984" w:rsidRDefault="00DE719D" w:rsidP="003F1995">
      <w:pPr>
        <w:pStyle w:val="ListBullet"/>
        <w:ind w:left="1134"/>
      </w:pPr>
      <w:r>
        <w:t>C</w:t>
      </w:r>
      <w:r w:rsidR="471BF147">
        <w:t>urrency:</w:t>
      </w:r>
      <w:r w:rsidR="7CF75C01">
        <w:t xml:space="preserve"> last updated 2024</w:t>
      </w:r>
    </w:p>
    <w:p w14:paraId="64A7CBB9" w14:textId="3CC2B749" w:rsidR="21469629" w:rsidRDefault="00DE719D" w:rsidP="003F1995">
      <w:pPr>
        <w:pStyle w:val="ListBullet"/>
        <w:ind w:left="1134"/>
      </w:pPr>
      <w:r>
        <w:t>A</w:t>
      </w:r>
      <w:r w:rsidR="2F05DEE5">
        <w:t>ccuracy</w:t>
      </w:r>
      <w:r w:rsidR="4C3485F6">
        <w:t xml:space="preserve">: </w:t>
      </w:r>
      <w:r w:rsidR="14E21103">
        <w:t>facts and statistics</w:t>
      </w:r>
      <w:r w:rsidR="4E29E931">
        <w:t xml:space="preserve"> (‘</w:t>
      </w:r>
      <w:r w:rsidR="4E29E931" w:rsidRPr="5D2B04A0">
        <w:rPr>
          <w:color w:val="000000" w:themeColor="text1"/>
        </w:rPr>
        <w:t>more than 1,000 rocky islands’</w:t>
      </w:r>
      <w:r w:rsidR="608B34D3">
        <w:t>)</w:t>
      </w:r>
      <w:r w:rsidR="14E21103">
        <w:t>, active links</w:t>
      </w:r>
      <w:r w:rsidR="5118C698">
        <w:t>.</w:t>
      </w:r>
    </w:p>
    <w:p w14:paraId="2A00C228" w14:textId="78EDABD6" w:rsidR="11EA37C4" w:rsidRDefault="67C19465" w:rsidP="001548C0">
      <w:pPr>
        <w:pStyle w:val="ListNumber"/>
      </w:pPr>
      <w:r>
        <w:t xml:space="preserve">Explain that students will research information </w:t>
      </w:r>
      <w:r w:rsidR="531EF47B">
        <w:t xml:space="preserve">and </w:t>
      </w:r>
      <w:r w:rsidR="00D73B72">
        <w:t>t</w:t>
      </w:r>
      <w:r w:rsidR="531EF47B">
        <w:t xml:space="preserve">ake notes </w:t>
      </w:r>
      <w:r>
        <w:t>about the Dampier Peninsula to create a class informative text. Ask:</w:t>
      </w:r>
    </w:p>
    <w:p w14:paraId="3A4AAA60" w14:textId="26C687F2" w:rsidR="11EA37C4" w:rsidRDefault="67C19465" w:rsidP="003F1995">
      <w:pPr>
        <w:pStyle w:val="ListBullet"/>
        <w:ind w:left="1134"/>
      </w:pPr>
      <w:r>
        <w:t xml:space="preserve">Why is the Dampier Peninsula relevant to the learning in </w:t>
      </w:r>
      <w:r w:rsidRPr="4A7138AB">
        <w:rPr>
          <w:rStyle w:val="Emphasis"/>
        </w:rPr>
        <w:t xml:space="preserve">Our World: Bardi </w:t>
      </w:r>
      <w:proofErr w:type="spellStart"/>
      <w:r w:rsidRPr="4A7138AB">
        <w:rPr>
          <w:rStyle w:val="Emphasis"/>
        </w:rPr>
        <w:t>Jaawi</w:t>
      </w:r>
      <w:proofErr w:type="spellEnd"/>
      <w:r w:rsidRPr="4A7138AB">
        <w:rPr>
          <w:rStyle w:val="Emphasis"/>
        </w:rPr>
        <w:t xml:space="preserve"> Life at </w:t>
      </w:r>
      <w:proofErr w:type="spellStart"/>
      <w:r w:rsidRPr="4A7138AB">
        <w:rPr>
          <w:rStyle w:val="Emphasis"/>
        </w:rPr>
        <w:t>Ardiyooloon</w:t>
      </w:r>
      <w:proofErr w:type="spellEnd"/>
      <w:r>
        <w:t xml:space="preserve">? </w:t>
      </w:r>
      <w:r w:rsidR="00925935">
        <w:t>(</w:t>
      </w:r>
      <w:r>
        <w:t>For example,</w:t>
      </w:r>
      <w:r w:rsidR="4B9E4D35">
        <w:t xml:space="preserve"> </w:t>
      </w:r>
      <w:proofErr w:type="spellStart"/>
      <w:r w:rsidR="4B9E4D35">
        <w:t>Ardiyooloon</w:t>
      </w:r>
      <w:proofErr w:type="spellEnd"/>
      <w:r w:rsidR="4B9E4D35">
        <w:t xml:space="preserve"> is home to the Bardi </w:t>
      </w:r>
      <w:proofErr w:type="spellStart"/>
      <w:r w:rsidR="4B9E4D35">
        <w:t>Jaawi</w:t>
      </w:r>
      <w:proofErr w:type="spellEnd"/>
      <w:r w:rsidR="4B9E4D35">
        <w:t xml:space="preserve"> </w:t>
      </w:r>
      <w:r w:rsidR="7723E037">
        <w:t>P</w:t>
      </w:r>
      <w:r w:rsidR="4B9E4D35">
        <w:t>eople and is located at the top of the Dampier Peninsula.</w:t>
      </w:r>
      <w:r w:rsidR="00925935">
        <w:t>)</w:t>
      </w:r>
    </w:p>
    <w:p w14:paraId="2E6E5B52" w14:textId="72D25CBE" w:rsidR="11EA37C4" w:rsidRDefault="67C19465" w:rsidP="003F1995">
      <w:pPr>
        <w:pStyle w:val="ListBullet"/>
        <w:ind w:left="1134"/>
      </w:pPr>
      <w:r>
        <w:t>Wh</w:t>
      </w:r>
      <w:r w:rsidR="3C8C7A19">
        <w:t xml:space="preserve">at sources could </w:t>
      </w:r>
      <w:r>
        <w:t xml:space="preserve">you </w:t>
      </w:r>
      <w:r w:rsidR="591251B4">
        <w:t xml:space="preserve">use to </w:t>
      </w:r>
      <w:r w:rsidR="38E7410E">
        <w:t xml:space="preserve">research and </w:t>
      </w:r>
      <w:r>
        <w:t>locate information a</w:t>
      </w:r>
      <w:r w:rsidR="0CB0476B">
        <w:t>bout</w:t>
      </w:r>
      <w:r>
        <w:t xml:space="preserve"> the Dampier Peninsula? </w:t>
      </w:r>
      <w:r w:rsidR="00925935">
        <w:t>(</w:t>
      </w:r>
      <w:r>
        <w:t>For example, websites, videos, books, information centres</w:t>
      </w:r>
      <w:r w:rsidR="00E41891">
        <w:t>.</w:t>
      </w:r>
      <w:r w:rsidR="00925935">
        <w:t>)</w:t>
      </w:r>
    </w:p>
    <w:p w14:paraId="4416026E" w14:textId="2CE24160" w:rsidR="11EA37C4" w:rsidRDefault="71F4C225" w:rsidP="001548C0">
      <w:pPr>
        <w:pStyle w:val="ListNumber"/>
      </w:pPr>
      <w:r>
        <w:t>Revise</w:t>
      </w:r>
      <w:r w:rsidR="25DAB09E">
        <w:t xml:space="preserve"> </w:t>
      </w:r>
      <w:r w:rsidR="00B1429F">
        <w:t xml:space="preserve">‘note-taking tips’ </w:t>
      </w:r>
      <w:r w:rsidR="7351460A">
        <w:t>from</w:t>
      </w:r>
      <w:r w:rsidR="41566F76">
        <w:t xml:space="preserve"> </w:t>
      </w:r>
      <w:hyperlink w:anchor="_Lesson_2_–_1" w:history="1">
        <w:r w:rsidR="41566F76" w:rsidRPr="00FD78F4">
          <w:rPr>
            <w:rStyle w:val="Hyperlink"/>
          </w:rPr>
          <w:t>Lesson 2</w:t>
        </w:r>
      </w:hyperlink>
      <w:r w:rsidR="45D0BB69" w:rsidRPr="00FD78F4">
        <w:t>.</w:t>
      </w:r>
      <w:r w:rsidR="45D0BB69">
        <w:t xml:space="preserve"> </w:t>
      </w:r>
      <w:r w:rsidR="074B918B">
        <w:t>Jointly construct</w:t>
      </w:r>
      <w:r w:rsidR="34E5CACE">
        <w:t xml:space="preserve"> notes about </w:t>
      </w:r>
      <w:r w:rsidR="44DE4E07">
        <w:t>the location</w:t>
      </w:r>
      <w:r w:rsidR="605A3113">
        <w:t xml:space="preserve"> of the </w:t>
      </w:r>
      <w:hyperlink r:id="rId57">
        <w:r w:rsidR="605A3113" w:rsidRPr="52F7D73E">
          <w:rPr>
            <w:rStyle w:val="Hyperlink"/>
          </w:rPr>
          <w:t>Dampier Peninsula</w:t>
        </w:r>
      </w:hyperlink>
      <w:r w:rsidR="07CCBF25">
        <w:t xml:space="preserve"> using the Tourism Western Australia website</w:t>
      </w:r>
      <w:r w:rsidR="605A3113">
        <w:t>.</w:t>
      </w:r>
      <w:r w:rsidR="3F16D7FE">
        <w:t xml:space="preserve"> Model using parentheses to acknowledge a source (Stage 3).</w:t>
      </w:r>
    </w:p>
    <w:p w14:paraId="7FEFF3C8" w14:textId="18B27439" w:rsidR="11EA37C4" w:rsidRDefault="44DE4E07" w:rsidP="003F1995">
      <w:pPr>
        <w:pStyle w:val="FeatureBox"/>
        <w:rPr>
          <w:rFonts w:eastAsia="Arial"/>
          <w:szCs w:val="22"/>
          <w:lang w:val="en-GB"/>
        </w:rPr>
      </w:pPr>
      <w:r w:rsidRPr="00713512">
        <w:rPr>
          <w:rStyle w:val="Strong"/>
        </w:rPr>
        <w:t>Note</w:t>
      </w:r>
      <w:r w:rsidRPr="00713512">
        <w:t>:</w:t>
      </w:r>
      <w:r w:rsidRPr="52F7D73E">
        <w:rPr>
          <w:b/>
          <w:bCs/>
        </w:rPr>
        <w:t xml:space="preserve"> </w:t>
      </w:r>
      <w:r>
        <w:t>if further information about the location of the Dampier Peninsula is required, demonstrate how to use key words</w:t>
      </w:r>
      <w:r w:rsidR="6763529A">
        <w:t xml:space="preserve"> in a search engine</w:t>
      </w:r>
      <w:r>
        <w:t xml:space="preserve"> to </w:t>
      </w:r>
      <w:r w:rsidR="43178511">
        <w:t xml:space="preserve">locate </w:t>
      </w:r>
      <w:r>
        <w:t>additional information.</w:t>
      </w:r>
    </w:p>
    <w:p w14:paraId="57506EC9" w14:textId="29CA9FFB" w:rsidR="11EA37C4" w:rsidRDefault="31B08958" w:rsidP="001548C0">
      <w:pPr>
        <w:pStyle w:val="ListNumber"/>
      </w:pPr>
      <w:r>
        <w:t>Explain that students will work in pairs to research information about a place</w:t>
      </w:r>
      <w:r w:rsidR="4E953930">
        <w:t xml:space="preserve"> </w:t>
      </w:r>
      <w:r w:rsidR="71681279">
        <w:t>to</w:t>
      </w:r>
      <w:r w:rsidR="71681279" w:rsidDel="00850934">
        <w:t xml:space="preserve"> </w:t>
      </w:r>
      <w:r w:rsidR="7613DBB6">
        <w:t>visit</w:t>
      </w:r>
      <w:r w:rsidR="00850934">
        <w:t xml:space="preserve"> on</w:t>
      </w:r>
      <w:r w:rsidR="7613DBB6">
        <w:t xml:space="preserve"> </w:t>
      </w:r>
      <w:r>
        <w:t xml:space="preserve">the Dampier Peninsula. </w:t>
      </w:r>
      <w:r w:rsidR="477E7314">
        <w:t>U</w:t>
      </w:r>
      <w:r w:rsidR="17B02499">
        <w:t>se</w:t>
      </w:r>
      <w:r w:rsidR="2384596C">
        <w:t xml:space="preserve"> the arrows to navigate through the information under the </w:t>
      </w:r>
      <w:r w:rsidR="48040ACF" w:rsidRPr="00D838C8">
        <w:rPr>
          <w:rStyle w:val="Strong"/>
        </w:rPr>
        <w:t>Places to see</w:t>
      </w:r>
      <w:r w:rsidR="0A0B4F3B">
        <w:t xml:space="preserve"> heading</w:t>
      </w:r>
      <w:r w:rsidR="6B970F4C">
        <w:t xml:space="preserve"> on the Tourism Western Australia website</w:t>
      </w:r>
      <w:r w:rsidR="48040ACF">
        <w:t>.</w:t>
      </w:r>
    </w:p>
    <w:p w14:paraId="397AC057" w14:textId="0591E0C7" w:rsidR="11EA37C4" w:rsidRDefault="603497C4" w:rsidP="001548C0">
      <w:pPr>
        <w:pStyle w:val="ListNumber"/>
      </w:pPr>
      <w:r>
        <w:t>Assign pairs of students</w:t>
      </w:r>
      <w:r w:rsidDel="00850934">
        <w:t xml:space="preserve"> </w:t>
      </w:r>
      <w:r w:rsidR="2E96A457">
        <w:t>‘Horizontal Falls’, ‘Pender Bay’ or ‘One Arm Point’</w:t>
      </w:r>
      <w:r w:rsidR="107A4F51">
        <w:t xml:space="preserve"> to research</w:t>
      </w:r>
      <w:r w:rsidR="66F1B58E">
        <w:t>.</w:t>
      </w:r>
    </w:p>
    <w:p w14:paraId="4E23CF7F" w14:textId="0975AAAD" w:rsidR="0150BA87" w:rsidRDefault="00B990CD" w:rsidP="001548C0">
      <w:pPr>
        <w:pStyle w:val="ListNumber"/>
      </w:pPr>
      <w:r>
        <w:lastRenderedPageBreak/>
        <w:t xml:space="preserve">Students </w:t>
      </w:r>
      <w:r w:rsidR="00EB320D">
        <w:t>t</w:t>
      </w:r>
      <w:r w:rsidR="1B330DF4">
        <w:t>ake notes about</w:t>
      </w:r>
      <w:r w:rsidR="34C3CDC1">
        <w:t xml:space="preserve"> their </w:t>
      </w:r>
      <w:r w:rsidR="00992C6F">
        <w:t xml:space="preserve">allocated </w:t>
      </w:r>
      <w:r w:rsidR="34C3CDC1">
        <w:t xml:space="preserve">place using </w:t>
      </w:r>
      <w:r>
        <w:t xml:space="preserve">the </w:t>
      </w:r>
      <w:r w:rsidR="168B4CF7">
        <w:t>Tourism Western Australia</w:t>
      </w:r>
      <w:r w:rsidR="689C3F31">
        <w:t xml:space="preserve"> </w:t>
      </w:r>
      <w:r w:rsidR="365AAEDE">
        <w:t xml:space="preserve">website. </w:t>
      </w:r>
      <w:r w:rsidR="58582E35">
        <w:t xml:space="preserve">Remind </w:t>
      </w:r>
      <w:r w:rsidR="782C1F2B">
        <w:t>Stage 3 students</w:t>
      </w:r>
      <w:r w:rsidR="019C28F1">
        <w:t xml:space="preserve"> to </w:t>
      </w:r>
      <w:r w:rsidR="664CE5CF">
        <w:t>organis</w:t>
      </w:r>
      <w:r w:rsidR="0D4B4C2B">
        <w:t>e</w:t>
      </w:r>
      <w:r w:rsidR="664CE5CF">
        <w:t xml:space="preserve"> information into categories using subheadings and bullet points</w:t>
      </w:r>
      <w:r w:rsidR="168C3075">
        <w:t xml:space="preserve"> and use parentheses to acknowledge a source</w:t>
      </w:r>
      <w:r w:rsidR="664CE5CF">
        <w:t>.</w:t>
      </w:r>
    </w:p>
    <w:p w14:paraId="3EC43E4C" w14:textId="7A78436D" w:rsidR="7CCEA942" w:rsidRDefault="54D4AC59" w:rsidP="5352411F">
      <w:pPr>
        <w:pStyle w:val="FeatureBox2"/>
      </w:pPr>
      <w:r w:rsidRPr="00841D0A">
        <w:rPr>
          <w:rStyle w:val="Strong"/>
        </w:rPr>
        <w:t>Too hard?</w:t>
      </w:r>
      <w:r w:rsidRPr="06EFB210">
        <w:rPr>
          <w:rStyle w:val="Strong"/>
        </w:rPr>
        <w:t xml:space="preserve"> </w:t>
      </w:r>
      <w:r>
        <w:t xml:space="preserve">Students </w:t>
      </w:r>
      <w:r w:rsidR="31A55BFD">
        <w:t>work in a teacher</w:t>
      </w:r>
      <w:r w:rsidR="00DE719D">
        <w:t>-</w:t>
      </w:r>
      <w:r w:rsidR="31A55BFD">
        <w:t>guided group.</w:t>
      </w:r>
    </w:p>
    <w:p w14:paraId="7DCD50FD" w14:textId="16CEA0B0" w:rsidR="31A55BFD" w:rsidRDefault="17C82EB3" w:rsidP="06EFB210">
      <w:pPr>
        <w:pStyle w:val="FeatureBox2"/>
      </w:pPr>
      <w:r w:rsidRPr="00841D0A">
        <w:rPr>
          <w:rStyle w:val="Strong"/>
        </w:rPr>
        <w:t>Too easy?</w:t>
      </w:r>
      <w:r w:rsidRPr="52F7D73E">
        <w:rPr>
          <w:b/>
          <w:bCs/>
        </w:rPr>
        <w:t xml:space="preserve"> </w:t>
      </w:r>
      <w:r>
        <w:t>Students use key words in a search engine to conduct further research</w:t>
      </w:r>
      <w:r w:rsidR="72AD3DAA">
        <w:t xml:space="preserve"> about their place. Students </w:t>
      </w:r>
      <w:r>
        <w:t xml:space="preserve">use </w:t>
      </w:r>
      <w:hyperlink w:anchor="_Resource_4_–_1" w:history="1">
        <w:r w:rsidRPr="00841D0A">
          <w:rPr>
            <w:rStyle w:val="Hyperlink"/>
          </w:rPr>
          <w:t xml:space="preserve">Resource </w:t>
        </w:r>
        <w:r w:rsidR="2031E2E8" w:rsidRPr="00841D0A">
          <w:rPr>
            <w:rStyle w:val="Hyperlink"/>
          </w:rPr>
          <w:t>4</w:t>
        </w:r>
        <w:r w:rsidRPr="00841D0A">
          <w:rPr>
            <w:rStyle w:val="Hyperlink"/>
          </w:rPr>
          <w:t xml:space="preserve"> – authority evaluation checklis</w:t>
        </w:r>
        <w:r w:rsidR="6097B014" w:rsidRPr="00841D0A">
          <w:rPr>
            <w:rStyle w:val="Hyperlink"/>
          </w:rPr>
          <w:t>t</w:t>
        </w:r>
      </w:hyperlink>
      <w:r w:rsidR="6097B014">
        <w:t xml:space="preserve"> to assess the reliability of the information presented.</w:t>
      </w:r>
    </w:p>
    <w:p w14:paraId="7811A80E" w14:textId="3850B1C2" w:rsidR="38AF3A27" w:rsidRDefault="0892344A" w:rsidP="001548C0">
      <w:pPr>
        <w:pStyle w:val="ListNumber"/>
        <w:rPr>
          <w:lang w:val="en-GB"/>
        </w:rPr>
      </w:pPr>
      <w:r w:rsidRPr="52F7D73E">
        <w:rPr>
          <w:lang w:val="en-GB"/>
        </w:rPr>
        <w:t>In pairs, s</w:t>
      </w:r>
      <w:r w:rsidR="556F4ECB" w:rsidRPr="52F7D73E">
        <w:rPr>
          <w:lang w:val="en-GB"/>
        </w:rPr>
        <w:t xml:space="preserve">tudents </w:t>
      </w:r>
      <w:r w:rsidR="5E129DBE" w:rsidRPr="52F7D73E">
        <w:rPr>
          <w:lang w:val="en-GB"/>
        </w:rPr>
        <w:t>orally paraphrase the information about the place they researched. Students then</w:t>
      </w:r>
      <w:r w:rsidR="556F4ECB" w:rsidRPr="52F7D73E">
        <w:rPr>
          <w:lang w:val="en-GB"/>
        </w:rPr>
        <w:t xml:space="preserve"> record one interesting fact </w:t>
      </w:r>
      <w:r w:rsidR="762D5F2A" w:rsidRPr="52F7D73E">
        <w:rPr>
          <w:lang w:val="en-GB"/>
        </w:rPr>
        <w:t>to share with the class.</w:t>
      </w:r>
    </w:p>
    <w:p w14:paraId="7E7A6B82" w14:textId="1F1A6B51" w:rsidR="06EFB210" w:rsidRDefault="143F8B67" w:rsidP="003F1995">
      <w:pPr>
        <w:pStyle w:val="FeatureBox"/>
      </w:pPr>
      <w:r w:rsidRPr="00841D0A">
        <w:rPr>
          <w:rStyle w:val="Strong"/>
        </w:rPr>
        <w:t>Note</w:t>
      </w:r>
      <w:r w:rsidRPr="00841D0A">
        <w:t>:</w:t>
      </w:r>
      <w:r w:rsidRPr="52F7D73E">
        <w:t xml:space="preserve"> students</w:t>
      </w:r>
      <w:r w:rsidR="5C786ED8" w:rsidRPr="52F7D73E">
        <w:t xml:space="preserve">’ </w:t>
      </w:r>
      <w:r w:rsidRPr="52F7D73E">
        <w:t>notes</w:t>
      </w:r>
      <w:r w:rsidR="565D9D56" w:rsidRPr="52F7D73E">
        <w:t xml:space="preserve"> will be used</w:t>
      </w:r>
      <w:r w:rsidRPr="52F7D73E">
        <w:t xml:space="preserve"> in </w:t>
      </w:r>
      <w:hyperlink w:anchor="_Lesson_10_–_1" w:history="1">
        <w:r w:rsidRPr="00841D0A">
          <w:rPr>
            <w:rStyle w:val="Hyperlink"/>
          </w:rPr>
          <w:t>Lesson 10</w:t>
        </w:r>
      </w:hyperlink>
      <w:r w:rsidRPr="52F7D73E">
        <w:t>.</w:t>
      </w:r>
    </w:p>
    <w:p w14:paraId="4BFE99D5" w14:textId="3E4AA52C" w:rsidR="00CB6809" w:rsidRDefault="68FB6BB2" w:rsidP="06EFB210">
      <w:pPr>
        <w:pStyle w:val="Heading2"/>
        <w:rPr>
          <w:strike/>
        </w:rPr>
      </w:pPr>
      <w:bookmarkStart w:id="71" w:name="_Lesson_10_–_1"/>
      <w:bookmarkStart w:id="72" w:name="_Lesson_10_–"/>
      <w:bookmarkStart w:id="73" w:name="_Toc173850827"/>
      <w:bookmarkEnd w:id="71"/>
      <w:r>
        <w:t xml:space="preserve">Lesson </w:t>
      </w:r>
      <w:r w:rsidR="24E695C7">
        <w:t>10</w:t>
      </w:r>
      <w:r w:rsidR="061C9923">
        <w:t xml:space="preserve"> –</w:t>
      </w:r>
      <w:r>
        <w:t xml:space="preserve"> </w:t>
      </w:r>
      <w:r w:rsidR="07E4B76A">
        <w:t xml:space="preserve">using research to </w:t>
      </w:r>
      <w:r w:rsidR="64249C86">
        <w:t>compos</w:t>
      </w:r>
      <w:r w:rsidR="428AF1EA">
        <w:t>e</w:t>
      </w:r>
      <w:r w:rsidR="64249C86">
        <w:t xml:space="preserve"> </w:t>
      </w:r>
      <w:r w:rsidR="69BA446B">
        <w:t xml:space="preserve">a </w:t>
      </w:r>
      <w:r w:rsidR="64249C86">
        <w:t>structured paragraph</w:t>
      </w:r>
      <w:bookmarkEnd w:id="72"/>
      <w:bookmarkEnd w:id="73"/>
    </w:p>
    <w:p w14:paraId="01604E02" w14:textId="77777777" w:rsidR="002A07F5" w:rsidRDefault="002A07F5" w:rsidP="002A07F5">
      <w:r w:rsidRPr="006D360D">
        <w:t>The following teaching and learning activities support multi-age settings.</w:t>
      </w:r>
    </w:p>
    <w:p w14:paraId="669D5D18" w14:textId="4A397B6E" w:rsidR="002A07F5" w:rsidRPr="006D360D" w:rsidRDefault="24C80C77" w:rsidP="004709B3">
      <w:pPr>
        <w:pStyle w:val="Heading3"/>
      </w:pPr>
      <w:bookmarkStart w:id="74" w:name="_Toc173850828"/>
      <w:r>
        <w:t>Whole</w:t>
      </w:r>
      <w:bookmarkEnd w:id="74"/>
    </w:p>
    <w:p w14:paraId="026E9137" w14:textId="147ABF3B" w:rsidR="36DCF20F" w:rsidRDefault="50CDD030" w:rsidP="00AE23E1">
      <w:pPr>
        <w:pStyle w:val="ListNumber"/>
        <w:numPr>
          <w:ilvl w:val="0"/>
          <w:numId w:val="23"/>
        </w:numPr>
      </w:pPr>
      <w:r>
        <w:t>Display and read</w:t>
      </w:r>
      <w:r w:rsidR="710ABB50">
        <w:t xml:space="preserve"> </w:t>
      </w:r>
      <w:r>
        <w:t xml:space="preserve">‘This is a </w:t>
      </w:r>
      <w:proofErr w:type="spellStart"/>
      <w:r>
        <w:t>Magabala</w:t>
      </w:r>
      <w:proofErr w:type="spellEnd"/>
      <w:r>
        <w:t xml:space="preserve"> Book’</w:t>
      </w:r>
      <w:r w:rsidR="78FA4EE1">
        <w:t xml:space="preserve"> on the first double page spread of </w:t>
      </w:r>
      <w:r w:rsidR="16429047" w:rsidRPr="52F7D73E">
        <w:rPr>
          <w:rStyle w:val="Emphasis"/>
        </w:rPr>
        <w:t xml:space="preserve">Our </w:t>
      </w:r>
      <w:r w:rsidR="16429047" w:rsidRPr="005E0823">
        <w:rPr>
          <w:rStyle w:val="Emphasis"/>
        </w:rPr>
        <w:t>World</w:t>
      </w:r>
      <w:r w:rsidR="16429047" w:rsidRPr="52F7D73E">
        <w:rPr>
          <w:rStyle w:val="Emphasis"/>
        </w:rPr>
        <w:t xml:space="preserve">: Bardi </w:t>
      </w:r>
      <w:proofErr w:type="spellStart"/>
      <w:r w:rsidR="16429047" w:rsidRPr="52F7D73E">
        <w:rPr>
          <w:rStyle w:val="Emphasis"/>
        </w:rPr>
        <w:t>Jaawi</w:t>
      </w:r>
      <w:proofErr w:type="spellEnd"/>
      <w:r w:rsidR="16429047" w:rsidRPr="52F7D73E">
        <w:rPr>
          <w:rStyle w:val="Emphasis"/>
        </w:rPr>
        <w:t xml:space="preserve"> Life at </w:t>
      </w:r>
      <w:proofErr w:type="spellStart"/>
      <w:r w:rsidR="16429047" w:rsidRPr="52F7D73E">
        <w:rPr>
          <w:rStyle w:val="Emphasis"/>
        </w:rPr>
        <w:t>Ardiyooloon</w:t>
      </w:r>
      <w:proofErr w:type="spellEnd"/>
      <w:r w:rsidR="16429047" w:rsidRPr="52F7D73E">
        <w:rPr>
          <w:rStyle w:val="Emphasis"/>
        </w:rPr>
        <w:t>.</w:t>
      </w:r>
      <w:r>
        <w:t xml:space="preserve"> </w:t>
      </w:r>
      <w:r w:rsidR="2730BF92">
        <w:t>As a class</w:t>
      </w:r>
      <w:r w:rsidR="3C65F595">
        <w:t>,</w:t>
      </w:r>
      <w:r w:rsidR="2730BF92">
        <w:t xml:space="preserve"> </w:t>
      </w:r>
      <w:r w:rsidR="6D6A34A5">
        <w:t>id</w:t>
      </w:r>
      <w:r w:rsidR="2730BF92">
        <w:t>e</w:t>
      </w:r>
      <w:r w:rsidR="163946B4">
        <w:t>ntify</w:t>
      </w:r>
      <w:r w:rsidR="2730BF92">
        <w:t xml:space="preserve"> evidence from the text that demonstrates its authority. For example, multiple publication</w:t>
      </w:r>
      <w:r w:rsidR="5A115410">
        <w:t xml:space="preserve"> dates</w:t>
      </w:r>
      <w:r w:rsidR="2730BF92">
        <w:t>, assisted by the Australian Government</w:t>
      </w:r>
      <w:r w:rsidR="3C33FF30">
        <w:t xml:space="preserve">, the state of Western Australia has an investment in the project, </w:t>
      </w:r>
      <w:proofErr w:type="spellStart"/>
      <w:r w:rsidR="3C33FF30">
        <w:t>Magabala</w:t>
      </w:r>
      <w:proofErr w:type="spellEnd"/>
      <w:r w:rsidR="3C33FF30">
        <w:t xml:space="preserve"> is an independent Aboriginal and Torres Strait Islander publishing house</w:t>
      </w:r>
      <w:r w:rsidR="27E4A0DB">
        <w:t>.</w:t>
      </w:r>
    </w:p>
    <w:p w14:paraId="6B9FF737" w14:textId="7EDF5B15" w:rsidR="214D219E" w:rsidRDefault="27E4A0DB" w:rsidP="001548C0">
      <w:pPr>
        <w:pStyle w:val="ListNumber"/>
      </w:pPr>
      <w:r>
        <w:lastRenderedPageBreak/>
        <w:t>Explain that students will</w:t>
      </w:r>
      <w:r w:rsidR="00577AA9">
        <w:t xml:space="preserve"> use their </w:t>
      </w:r>
      <w:r w:rsidR="45CC1C52">
        <w:t>notes</w:t>
      </w:r>
      <w:r w:rsidR="00577AA9">
        <w:t xml:space="preserve"> </w:t>
      </w:r>
      <w:r w:rsidR="4D0692CA">
        <w:t xml:space="preserve">about the Dampier Peninsula </w:t>
      </w:r>
      <w:r w:rsidR="00577AA9">
        <w:t xml:space="preserve">from </w:t>
      </w:r>
      <w:hyperlink w:anchor="_Lesson_9_–_1" w:history="1">
        <w:r w:rsidR="00577AA9" w:rsidRPr="00A91483">
          <w:rPr>
            <w:rStyle w:val="Hyperlink"/>
          </w:rPr>
          <w:t>Lesson 9</w:t>
        </w:r>
      </w:hyperlink>
      <w:r w:rsidR="00577AA9">
        <w:t xml:space="preserve"> </w:t>
      </w:r>
      <w:r>
        <w:t>to c</w:t>
      </w:r>
      <w:r w:rsidR="3CFEB09D">
        <w:t>reate</w:t>
      </w:r>
      <w:r w:rsidR="7319A3DF">
        <w:t xml:space="preserve"> </w:t>
      </w:r>
      <w:r w:rsidR="444AD3F4">
        <w:t xml:space="preserve">a </w:t>
      </w:r>
      <w:r>
        <w:t>class informative text</w:t>
      </w:r>
      <w:r w:rsidR="64E971BA">
        <w:t xml:space="preserve"> with authority</w:t>
      </w:r>
      <w:r w:rsidR="4EC14E6A">
        <w:t>.</w:t>
      </w:r>
    </w:p>
    <w:p w14:paraId="72E7A976" w14:textId="465E5B8E" w:rsidR="1395F310" w:rsidRDefault="3E206EEC" w:rsidP="001548C0">
      <w:pPr>
        <w:pStyle w:val="ListNumber"/>
      </w:pPr>
      <w:r>
        <w:t>Review the structure and common features of an informative text. For example, introduction, sequenced par</w:t>
      </w:r>
      <w:r w:rsidR="15D2DD9D">
        <w:t>a</w:t>
      </w:r>
      <w:r>
        <w:t>graphs, conclusion, headings and subheadings.</w:t>
      </w:r>
    </w:p>
    <w:p w14:paraId="012DF61F" w14:textId="7578A62D" w:rsidR="3194FDC5" w:rsidRDefault="6C2FCB94" w:rsidP="001548C0">
      <w:pPr>
        <w:pStyle w:val="ListNumber"/>
      </w:pPr>
      <w:r>
        <w:t xml:space="preserve">Discuss the information that could be included in the first paragraph </w:t>
      </w:r>
      <w:r w:rsidR="6A4BA915">
        <w:t xml:space="preserve">about </w:t>
      </w:r>
      <w:r>
        <w:t>the Dampier Peninsula. For example, location</w:t>
      </w:r>
      <w:r w:rsidR="4A6CD4B5">
        <w:t xml:space="preserve"> and how to get there.</w:t>
      </w:r>
    </w:p>
    <w:p w14:paraId="1977EE41" w14:textId="7464D33B" w:rsidR="214D219E" w:rsidRPr="00F0013C" w:rsidRDefault="4C0FA360" w:rsidP="001548C0">
      <w:pPr>
        <w:pStyle w:val="ListNumber"/>
      </w:pPr>
      <w:r w:rsidRPr="00F0013C">
        <w:t>M</w:t>
      </w:r>
      <w:r w:rsidR="28684B94" w:rsidRPr="00F0013C">
        <w:t>od</w:t>
      </w:r>
      <w:r w:rsidR="72E78A08" w:rsidRPr="00F0013C">
        <w:t xml:space="preserve">el </w:t>
      </w:r>
      <w:r w:rsidR="501D8663" w:rsidRPr="00F0013C">
        <w:t>writing</w:t>
      </w:r>
      <w:r w:rsidR="72E78A08" w:rsidRPr="00F0013C">
        <w:t xml:space="preserve"> the first paragraph </w:t>
      </w:r>
      <w:r w:rsidR="6261F748" w:rsidRPr="00F0013C">
        <w:t xml:space="preserve">of the informative text </w:t>
      </w:r>
      <w:r w:rsidR="4D501070" w:rsidRPr="00F0013C">
        <w:t>about</w:t>
      </w:r>
      <w:r w:rsidR="2F7179C0" w:rsidRPr="00F0013C">
        <w:t xml:space="preserve"> the</w:t>
      </w:r>
      <w:r w:rsidR="27E4A0DB" w:rsidRPr="00F0013C">
        <w:t xml:space="preserve"> Dampier Peninsula </w:t>
      </w:r>
      <w:r w:rsidR="7DDE7E96" w:rsidRPr="00F0013C">
        <w:t>using</w:t>
      </w:r>
      <w:r w:rsidR="6C85F5CE" w:rsidRPr="00F0013C">
        <w:t xml:space="preserve"> the jointly </w:t>
      </w:r>
      <w:r w:rsidR="7DE3E714" w:rsidRPr="00F0013C">
        <w:t>constructed</w:t>
      </w:r>
      <w:r w:rsidR="7DDE7E96" w:rsidRPr="00F0013C">
        <w:t xml:space="preserve"> notes from </w:t>
      </w:r>
      <w:hyperlink w:anchor="_Lesson_9_–_1" w:history="1">
        <w:r w:rsidR="7DDE7E96" w:rsidRPr="00167DAF">
          <w:rPr>
            <w:rStyle w:val="Hyperlink"/>
          </w:rPr>
          <w:t>Lesson 9</w:t>
        </w:r>
      </w:hyperlink>
      <w:r w:rsidR="7DDE7E96" w:rsidRPr="00F0013C">
        <w:t>.</w:t>
      </w:r>
      <w:r w:rsidR="6E03F07F" w:rsidRPr="00F0013C">
        <w:t xml:space="preserve"> For example:</w:t>
      </w:r>
    </w:p>
    <w:p w14:paraId="0B7B635E" w14:textId="7FA6EAF5" w:rsidR="6EDB1AE2" w:rsidRDefault="6EDB1AE2" w:rsidP="3AF58259">
      <w:pPr>
        <w:pStyle w:val="FeatureBox4"/>
      </w:pPr>
      <w:r>
        <w:t xml:space="preserve">The Dampier Peninsula </w:t>
      </w:r>
      <w:proofErr w:type="gramStart"/>
      <w:r>
        <w:t>is located in</w:t>
      </w:r>
      <w:proofErr w:type="gramEnd"/>
      <w:r>
        <w:t xml:space="preserve"> Western Australia, 200 kilometres north of Broome. It is home to white sandy beaches, crystal-clear water and deep red cliffs. Access to the Dampier Peninsula is via the sealed Cape Leveque Road (Tourism Western Australia 2024). Some roads along the route are not sealed. As a result, a four-wheel drive is required to explore certain locations. Continued improvements in road conditions will enhance future access to the area.</w:t>
      </w:r>
    </w:p>
    <w:p w14:paraId="28BD982B" w14:textId="67C042BE" w:rsidR="6267236C" w:rsidRDefault="191A889F" w:rsidP="001548C0">
      <w:pPr>
        <w:pStyle w:val="ListNumber"/>
      </w:pPr>
      <w:r>
        <w:t>Students identify</w:t>
      </w:r>
      <w:r w:rsidR="6BDC8403">
        <w:t xml:space="preserve"> the </w:t>
      </w:r>
      <w:r w:rsidR="573E5DE1">
        <w:t>language features</w:t>
      </w:r>
      <w:r w:rsidR="68373350">
        <w:t xml:space="preserve"> </w:t>
      </w:r>
      <w:r w:rsidR="6BDC8403">
        <w:t>used</w:t>
      </w:r>
      <w:r w:rsidR="1F42872B">
        <w:t xml:space="preserve"> in the modelled </w:t>
      </w:r>
      <w:r w:rsidR="0BE9EA0D">
        <w:t>paragraph</w:t>
      </w:r>
      <w:r w:rsidR="6BDC8403">
        <w:t xml:space="preserve"> t</w:t>
      </w:r>
      <w:r w:rsidR="798474E6">
        <w:t xml:space="preserve">hat </w:t>
      </w:r>
      <w:r w:rsidR="6BDC8403">
        <w:t>enhance authority</w:t>
      </w:r>
      <w:r w:rsidR="0315B8FF">
        <w:t>.</w:t>
      </w:r>
      <w:r w:rsidR="6BDC8403">
        <w:t xml:space="preserve"> For example</w:t>
      </w:r>
      <w:r w:rsidR="73A99BA7">
        <w:t>:</w:t>
      </w:r>
    </w:p>
    <w:p w14:paraId="30E06E71" w14:textId="4F5E0004" w:rsidR="6267236C" w:rsidRDefault="64AFEC74" w:rsidP="003F1995">
      <w:pPr>
        <w:pStyle w:val="ListBullet"/>
        <w:ind w:left="1134"/>
      </w:pPr>
      <w:r>
        <w:t>T</w:t>
      </w:r>
      <w:r w:rsidR="596C40D8">
        <w:t xml:space="preserve">ier 2 and 3 </w:t>
      </w:r>
      <w:proofErr w:type="gramStart"/>
      <w:r w:rsidR="596C40D8">
        <w:t>vocabulary</w:t>
      </w:r>
      <w:proofErr w:type="gramEnd"/>
      <w:r w:rsidR="4CEDFF66">
        <w:t>:</w:t>
      </w:r>
      <w:r w:rsidR="2CC6BF3A">
        <w:t xml:space="preserve"> </w:t>
      </w:r>
      <w:r w:rsidR="055CDEDA">
        <w:t>kilometres (</w:t>
      </w:r>
      <w:r w:rsidR="2420CB8A">
        <w:t>T</w:t>
      </w:r>
      <w:r w:rsidR="055CDEDA">
        <w:t>ier 2),</w:t>
      </w:r>
      <w:r w:rsidR="0F9082CA">
        <w:t xml:space="preserve"> Dampier Peninsula</w:t>
      </w:r>
      <w:r w:rsidR="055CDEDA">
        <w:t xml:space="preserve"> (</w:t>
      </w:r>
      <w:r w:rsidR="05C5BA47">
        <w:t>T</w:t>
      </w:r>
      <w:r w:rsidR="055CDEDA">
        <w:t>ier 3)</w:t>
      </w:r>
    </w:p>
    <w:p w14:paraId="339039BD" w14:textId="3D2173FC" w:rsidR="1E8FB30D" w:rsidRPr="00A617FC" w:rsidRDefault="00DE719D" w:rsidP="003F1995">
      <w:pPr>
        <w:pStyle w:val="ListBullet"/>
        <w:ind w:left="1134"/>
      </w:pPr>
      <w:r>
        <w:t>I</w:t>
      </w:r>
      <w:r w:rsidR="64F493C6" w:rsidRPr="00A617FC">
        <w:t xml:space="preserve">nformative and objective language: </w:t>
      </w:r>
      <w:r w:rsidR="28B380FC" w:rsidRPr="00A617FC">
        <w:t>‘...</w:t>
      </w:r>
      <w:r w:rsidR="64F493C6" w:rsidRPr="00A617FC">
        <w:t>200</w:t>
      </w:r>
      <w:r w:rsidR="0B169E34" w:rsidRPr="00A617FC">
        <w:t xml:space="preserve"> kilometres north of Broome’</w:t>
      </w:r>
    </w:p>
    <w:p w14:paraId="3D526CF2" w14:textId="7B001DC7" w:rsidR="1977802F" w:rsidRDefault="00DE719D" w:rsidP="003F1995">
      <w:pPr>
        <w:pStyle w:val="ListBullet"/>
        <w:ind w:left="1134"/>
      </w:pPr>
      <w:r>
        <w:t>P</w:t>
      </w:r>
      <w:r w:rsidR="1D3FA765">
        <w:t>arentheses to acknowledge a source (Stage 3)</w:t>
      </w:r>
      <w:r w:rsidR="1D758B04">
        <w:t>: (Tourism Western Australia, 2024)</w:t>
      </w:r>
      <w:r w:rsidR="00513431">
        <w:t>.</w:t>
      </w:r>
    </w:p>
    <w:p w14:paraId="7099297B" w14:textId="77777777" w:rsidR="002A07F5" w:rsidRDefault="2264C073" w:rsidP="004709B3">
      <w:pPr>
        <w:pStyle w:val="Heading3"/>
      </w:pPr>
      <w:bookmarkStart w:id="75" w:name="_Toc173850829"/>
      <w:r>
        <w:t>Part</w:t>
      </w:r>
      <w:bookmarkEnd w:id="75"/>
    </w:p>
    <w:p w14:paraId="3ED94A5F" w14:textId="77777777" w:rsidR="002A07F5" w:rsidRDefault="002A07F5" w:rsidP="002A07F5">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7F326D47"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3106ED90" w14:textId="3C46F0B2" w:rsidR="002A07F5" w:rsidRDefault="1B4C278D">
            <w:r>
              <w:lastRenderedPageBreak/>
              <w:t xml:space="preserve">Stage 2 </w:t>
            </w:r>
            <w:r w:rsidR="7DDA5E2C">
              <w:t>(</w:t>
            </w:r>
            <w:r>
              <w:t xml:space="preserve">independent) </w:t>
            </w:r>
          </w:p>
        </w:tc>
        <w:tc>
          <w:tcPr>
            <w:tcW w:w="7280" w:type="dxa"/>
          </w:tcPr>
          <w:p w14:paraId="71D478FD" w14:textId="78D3AC29" w:rsidR="002A07F5" w:rsidRDefault="7F3F2438">
            <w:r>
              <w:t>Stage 3</w:t>
            </w:r>
            <w:r w:rsidR="5E1D0DEF">
              <w:t xml:space="preserve"> </w:t>
            </w:r>
            <w:r>
              <w:t>(teacher guided</w:t>
            </w:r>
            <w:r w:rsidR="0E63094D">
              <w:t>)</w:t>
            </w:r>
          </w:p>
        </w:tc>
      </w:tr>
      <w:tr w:rsidR="002A07F5" w14:paraId="6E42356E"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3931A971" w14:textId="16C39F10" w:rsidR="002A07F5" w:rsidRPr="00113D54" w:rsidRDefault="71768CFE" w:rsidP="001548C0">
            <w:pPr>
              <w:pStyle w:val="ListNumber"/>
            </w:pPr>
            <w:r w:rsidRPr="00113D54">
              <w:t>Students com</w:t>
            </w:r>
            <w:r w:rsidR="773A408A" w:rsidRPr="00113D54">
              <w:t>pose a paragraph</w:t>
            </w:r>
            <w:r w:rsidR="6DA66E94" w:rsidRPr="00113D54">
              <w:t xml:space="preserve"> </w:t>
            </w:r>
            <w:r w:rsidR="773A408A" w:rsidRPr="00113D54">
              <w:t xml:space="preserve">about </w:t>
            </w:r>
            <w:r w:rsidR="0515DCA0" w:rsidRPr="00113D54">
              <w:t>the place</w:t>
            </w:r>
            <w:r w:rsidR="773A408A" w:rsidRPr="00113D54">
              <w:t xml:space="preserve"> </w:t>
            </w:r>
            <w:r w:rsidR="3EB9ABA3" w:rsidRPr="00113D54">
              <w:t xml:space="preserve">they researched </w:t>
            </w:r>
            <w:r w:rsidR="352E3AE8" w:rsidRPr="00113D54">
              <w:t>using</w:t>
            </w:r>
            <w:r w:rsidR="7313C391" w:rsidRPr="00113D54">
              <w:t xml:space="preserve"> their</w:t>
            </w:r>
            <w:r w:rsidR="352E3AE8" w:rsidRPr="00113D54">
              <w:t xml:space="preserve"> notes from </w:t>
            </w:r>
            <w:hyperlink w:anchor="_Lesson_9_–_1" w:history="1">
              <w:r w:rsidR="352E3AE8" w:rsidRPr="00084E60">
                <w:rPr>
                  <w:rStyle w:val="Hyperlink"/>
                </w:rPr>
                <w:t>Lesson 9</w:t>
              </w:r>
            </w:hyperlink>
            <w:r w:rsidR="773A408A" w:rsidRPr="00113D54">
              <w:t>.</w:t>
            </w:r>
          </w:p>
          <w:p w14:paraId="39B4CD37" w14:textId="2E446480" w:rsidR="002A07F5" w:rsidRPr="00113D54" w:rsidRDefault="271E7926" w:rsidP="4CF914F3">
            <w:pPr>
              <w:pStyle w:val="FeatureBox2"/>
            </w:pPr>
            <w:r w:rsidRPr="00D427DF">
              <w:rPr>
                <w:rStyle w:val="Strong"/>
              </w:rPr>
              <w:t>Too hard?</w:t>
            </w:r>
            <w:r w:rsidRPr="00113D54">
              <w:t xml:space="preserve"> </w:t>
            </w:r>
            <w:r w:rsidR="1E8973C1" w:rsidRPr="00113D54">
              <w:t>Provide students with a scaffold to structure their paragraph</w:t>
            </w:r>
            <w:r w:rsidR="1E09A00A" w:rsidRPr="00113D54">
              <w:t>.</w:t>
            </w:r>
          </w:p>
          <w:p w14:paraId="62BB00FC" w14:textId="4DFD2A8D" w:rsidR="002A07F5" w:rsidRPr="00113D54" w:rsidRDefault="3593EBEE" w:rsidP="001548C0">
            <w:pPr>
              <w:pStyle w:val="ListNumber"/>
            </w:pPr>
            <w:r w:rsidRPr="00113D54">
              <w:t xml:space="preserve">Students </w:t>
            </w:r>
            <w:r w:rsidR="0BBB4704" w:rsidRPr="00113D54">
              <w:t>review their paragraph to ensure they have paraphrased information in their own words.</w:t>
            </w:r>
          </w:p>
        </w:tc>
        <w:tc>
          <w:tcPr>
            <w:tcW w:w="7280" w:type="dxa"/>
          </w:tcPr>
          <w:p w14:paraId="3AC99A88" w14:textId="74E2464B" w:rsidR="002A07F5" w:rsidRPr="00113D54" w:rsidRDefault="767035F2" w:rsidP="001548C0">
            <w:pPr>
              <w:pStyle w:val="ListNumber"/>
            </w:pPr>
            <w:r w:rsidRPr="00113D54">
              <w:t>Revise that nominalisation is the process of forming nouns from other parts of speech (word groups)</w:t>
            </w:r>
            <w:r w:rsidR="26DF9466" w:rsidRPr="00113D54">
              <w:t xml:space="preserve"> from Component A</w:t>
            </w:r>
            <w:r w:rsidRPr="00113D54">
              <w:t xml:space="preserve">. </w:t>
            </w:r>
            <w:r w:rsidR="2CF0390E" w:rsidRPr="00113D54">
              <w:t>D</w:t>
            </w:r>
            <w:r w:rsidR="72425A09" w:rsidRPr="00113D54">
              <w:t xml:space="preserve">iscuss </w:t>
            </w:r>
            <w:r w:rsidR="6AFF75A2" w:rsidRPr="00113D54">
              <w:t>that</w:t>
            </w:r>
            <w:r w:rsidR="72425A09" w:rsidRPr="00113D54">
              <w:t xml:space="preserve"> </w:t>
            </w:r>
            <w:r w:rsidR="557ECCA1" w:rsidRPr="00113D54">
              <w:t>using</w:t>
            </w:r>
            <w:r w:rsidR="56BCB0E2" w:rsidRPr="00113D54">
              <w:t xml:space="preserve"> </w:t>
            </w:r>
            <w:r w:rsidR="72425A09" w:rsidRPr="00113D54">
              <w:t>nominalisation</w:t>
            </w:r>
            <w:r w:rsidR="1B397151" w:rsidRPr="00113D54">
              <w:t xml:space="preserve"> </w:t>
            </w:r>
            <w:r w:rsidR="72425A09" w:rsidRPr="00113D54">
              <w:t>convey</w:t>
            </w:r>
            <w:r w:rsidR="650C64E9" w:rsidRPr="00113D54">
              <w:t>s</w:t>
            </w:r>
            <w:r w:rsidR="72425A09" w:rsidRPr="00113D54">
              <w:t xml:space="preserve"> abstract ideas and concepts succinctly and with authority.</w:t>
            </w:r>
          </w:p>
          <w:p w14:paraId="7AC3A2D6" w14:textId="7822AB46" w:rsidR="002A07F5" w:rsidRPr="00113D54" w:rsidRDefault="126A42B9" w:rsidP="001548C0">
            <w:pPr>
              <w:pStyle w:val="ListNumber"/>
            </w:pPr>
            <w:r w:rsidRPr="00113D54">
              <w:t>Display the sentence ‘</w:t>
            </w:r>
            <w:r w:rsidR="491327F7" w:rsidRPr="00113D54">
              <w:rPr>
                <w:lang w:val="en-US"/>
              </w:rPr>
              <w:t xml:space="preserve">Continued </w:t>
            </w:r>
            <w:r w:rsidR="491327F7" w:rsidRPr="000351A6">
              <w:rPr>
                <w:rStyle w:val="Strong"/>
              </w:rPr>
              <w:t>improvements</w:t>
            </w:r>
            <w:r w:rsidR="491327F7" w:rsidRPr="00113D54">
              <w:rPr>
                <w:rStyle w:val="Strong"/>
                <w:lang w:val="en-US"/>
              </w:rPr>
              <w:t xml:space="preserve"> </w:t>
            </w:r>
            <w:r w:rsidR="491327F7" w:rsidRPr="00113D54">
              <w:rPr>
                <w:lang w:val="en-US"/>
              </w:rPr>
              <w:t>in road conditions will enhance future access to the area</w:t>
            </w:r>
            <w:r w:rsidRPr="00113D54">
              <w:t xml:space="preserve">’ </w:t>
            </w:r>
            <w:r w:rsidR="5CF35AD4" w:rsidRPr="00113D54">
              <w:t>from the modelled paragraph in activity 5.</w:t>
            </w:r>
            <w:r w:rsidR="51ADD425" w:rsidRPr="00113D54">
              <w:t xml:space="preserve"> Identify the nominalisation ‘improvements’ and</w:t>
            </w:r>
            <w:r w:rsidR="74A774C7" w:rsidRPr="00113D54">
              <w:t xml:space="preserve"> explain</w:t>
            </w:r>
            <w:r w:rsidR="61660E26" w:rsidRPr="00113D54">
              <w:t xml:space="preserve"> </w:t>
            </w:r>
            <w:r w:rsidR="51ADD425" w:rsidRPr="00113D54">
              <w:t xml:space="preserve">how it </w:t>
            </w:r>
            <w:r w:rsidR="41A360D5" w:rsidRPr="00113D54">
              <w:t>makes the</w:t>
            </w:r>
            <w:r w:rsidR="4BED821D" w:rsidRPr="00113D54">
              <w:t xml:space="preserve"> sentence more </w:t>
            </w:r>
            <w:r w:rsidR="46AAB5C3" w:rsidRPr="00113D54">
              <w:t xml:space="preserve">succinct and </w:t>
            </w:r>
            <w:r w:rsidR="12761D2B" w:rsidRPr="00113D54">
              <w:t>demonstrates authority.</w:t>
            </w:r>
          </w:p>
          <w:p w14:paraId="2C88EC5D" w14:textId="19AC9027" w:rsidR="002A07F5" w:rsidRPr="00113D54" w:rsidRDefault="12761D2B" w:rsidP="001548C0">
            <w:pPr>
              <w:pStyle w:val="ListNumber"/>
            </w:pPr>
            <w:r w:rsidRPr="00113D54">
              <w:t>Provide students with different nominalisations</w:t>
            </w:r>
            <w:r w:rsidR="339C75F5" w:rsidRPr="00113D54">
              <w:t>. For example, development, exploration</w:t>
            </w:r>
            <w:r w:rsidR="00A44B60">
              <w:t xml:space="preserve">, </w:t>
            </w:r>
            <w:r w:rsidR="339C75F5" w:rsidRPr="00113D54">
              <w:t>accessibility</w:t>
            </w:r>
            <w:r w:rsidR="35127FFE" w:rsidRPr="00113D54">
              <w:t>.</w:t>
            </w:r>
            <w:r w:rsidR="5E189E61" w:rsidRPr="00113D54">
              <w:t xml:space="preserve"> </w:t>
            </w:r>
            <w:r w:rsidR="20434229" w:rsidRPr="00113D54">
              <w:t>Students r</w:t>
            </w:r>
            <w:r w:rsidR="5E189E61" w:rsidRPr="00113D54">
              <w:t xml:space="preserve">e-read the modelled paragraph </w:t>
            </w:r>
            <w:r w:rsidR="5F0D89B0" w:rsidRPr="00113D54">
              <w:t>and experiment using</w:t>
            </w:r>
            <w:r w:rsidR="5F0D89B0" w:rsidRPr="00113D54" w:rsidDel="00C958E5">
              <w:t xml:space="preserve"> </w:t>
            </w:r>
            <w:r w:rsidR="5F0D89B0" w:rsidRPr="00113D54">
              <w:t>nominalisation in one of the sentences.</w:t>
            </w:r>
          </w:p>
          <w:p w14:paraId="17DA2DD2" w14:textId="1F1FEFA3" w:rsidR="002A07F5" w:rsidRPr="00113D54" w:rsidRDefault="5F0D89B0" w:rsidP="001548C0">
            <w:pPr>
              <w:pStyle w:val="ListNumber"/>
            </w:pPr>
            <w:r w:rsidRPr="00113D54">
              <w:t>Students share their sentence.</w:t>
            </w:r>
            <w:r w:rsidR="0B78B489" w:rsidRPr="00113D54">
              <w:t xml:space="preserve"> </w:t>
            </w:r>
            <w:r w:rsidRPr="00113D54">
              <w:t>Discuss how the text might differ if the author had</w:t>
            </w:r>
            <w:r w:rsidRPr="00113D54" w:rsidDel="00244E27">
              <w:t xml:space="preserve"> </w:t>
            </w:r>
            <w:r w:rsidRPr="00113D54">
              <w:t>use</w:t>
            </w:r>
            <w:r w:rsidR="00244E27">
              <w:t>d</w:t>
            </w:r>
            <w:r w:rsidR="3C328529" w:rsidRPr="00113D54">
              <w:t xml:space="preserve"> other parts of speech</w:t>
            </w:r>
            <w:r w:rsidRPr="00113D54">
              <w:t xml:space="preserve"> </w:t>
            </w:r>
            <w:r w:rsidR="23A5D5B7" w:rsidRPr="00113D54">
              <w:t>(</w:t>
            </w:r>
            <w:r w:rsidRPr="00113D54">
              <w:t>verbs and adjectives</w:t>
            </w:r>
            <w:r w:rsidR="704057DB" w:rsidRPr="00113D54">
              <w:t>)</w:t>
            </w:r>
            <w:r w:rsidRPr="00113D54">
              <w:t xml:space="preserve"> instead of </w:t>
            </w:r>
            <w:r w:rsidR="42D77816" w:rsidRPr="00113D54">
              <w:t>including</w:t>
            </w:r>
            <w:r w:rsidRPr="00113D54">
              <w:t xml:space="preserve"> nominalisations. Consider the impact on both clarity of writing and authority.</w:t>
            </w:r>
          </w:p>
          <w:p w14:paraId="13F30CE4" w14:textId="495BA0AE" w:rsidR="002A07F5" w:rsidRPr="00113D54" w:rsidRDefault="7598EDC0" w:rsidP="001548C0">
            <w:pPr>
              <w:pStyle w:val="ListNumber"/>
            </w:pPr>
            <w:r w:rsidRPr="00113D54">
              <w:t>Display and read</w:t>
            </w:r>
            <w:r w:rsidR="4C897DED" w:rsidRPr="00113D54">
              <w:t xml:space="preserve"> the sentence</w:t>
            </w:r>
            <w:r w:rsidR="00244E27">
              <w:t>,</w:t>
            </w:r>
            <w:r w:rsidR="4C897DED" w:rsidRPr="00113D54">
              <w:t xml:space="preserve"> ‘</w:t>
            </w:r>
            <w:r w:rsidR="23367B51" w:rsidRPr="00113D54">
              <w:rPr>
                <w:color w:val="000000" w:themeColor="text1"/>
              </w:rPr>
              <w:t>As a result, a four-wheel drive is required to explore certain locations.</w:t>
            </w:r>
            <w:r w:rsidR="1A117BB8" w:rsidRPr="00113D54">
              <w:t>’</w:t>
            </w:r>
            <w:r w:rsidR="39B5F9C0" w:rsidRPr="00113D54">
              <w:t xml:space="preserve"> </w:t>
            </w:r>
            <w:r w:rsidR="6E954467" w:rsidRPr="00113D54">
              <w:t xml:space="preserve">Identify </w:t>
            </w:r>
            <w:r w:rsidR="7435837F" w:rsidRPr="00113D54">
              <w:t xml:space="preserve">how hyphens can be </w:t>
            </w:r>
            <w:r w:rsidR="7435837F" w:rsidRPr="00113D54">
              <w:lastRenderedPageBreak/>
              <w:t>used to</w:t>
            </w:r>
            <w:r w:rsidR="745D8773" w:rsidRPr="00113D54">
              <w:t xml:space="preserve"> form </w:t>
            </w:r>
            <w:r w:rsidR="1EE502C2" w:rsidRPr="00113D54">
              <w:t>c</w:t>
            </w:r>
            <w:r w:rsidR="745D8773" w:rsidRPr="00113D54">
              <w:t>ompound adjective</w:t>
            </w:r>
            <w:r w:rsidR="7CC7200E" w:rsidRPr="00113D54">
              <w:t>s</w:t>
            </w:r>
            <w:r w:rsidR="005A3B13">
              <w:t>,</w:t>
            </w:r>
            <w:r w:rsidR="4AE6AD60" w:rsidRPr="00113D54">
              <w:t xml:space="preserve"> such as ‘four-wheel drive’</w:t>
            </w:r>
            <w:r w:rsidR="48DB49CD" w:rsidRPr="00113D54">
              <w:t xml:space="preserve">. </w:t>
            </w:r>
            <w:r w:rsidR="61BF85D8" w:rsidRPr="000B605C">
              <w:rPr>
                <w:rStyle w:val="Strong"/>
              </w:rPr>
              <w:t>Note</w:t>
            </w:r>
            <w:r w:rsidR="61BF85D8" w:rsidRPr="000B605C">
              <w:t>:</w:t>
            </w:r>
            <w:r w:rsidR="61BF85D8" w:rsidRPr="00113D54">
              <w:rPr>
                <w:b/>
                <w:bCs/>
              </w:rPr>
              <w:t xml:space="preserve"> </w:t>
            </w:r>
            <w:r w:rsidR="61BF85D8" w:rsidRPr="00113D54">
              <w:t>c</w:t>
            </w:r>
            <w:r w:rsidR="66907B10" w:rsidRPr="00113D54">
              <w:t>onnect to learning abou</w:t>
            </w:r>
            <w:r w:rsidR="3929D9C9" w:rsidRPr="00113D54">
              <w:t>t</w:t>
            </w:r>
            <w:r w:rsidR="66907B10" w:rsidRPr="00113D54">
              <w:t xml:space="preserve"> hyphenation generalisations from Component A.</w:t>
            </w:r>
            <w:r w:rsidR="6D5F59A8" w:rsidRPr="00113D54">
              <w:t xml:space="preserve"> Explore further examples in the exemplar text.</w:t>
            </w:r>
          </w:p>
        </w:tc>
      </w:tr>
    </w:tbl>
    <w:p w14:paraId="7D08BC69" w14:textId="77777777" w:rsidR="002A07F5" w:rsidRDefault="2264C073" w:rsidP="008964DD">
      <w:pPr>
        <w:pStyle w:val="Heading3"/>
      </w:pPr>
      <w:bookmarkStart w:id="76" w:name="_Toc173850830"/>
      <w:r>
        <w:lastRenderedPageBreak/>
        <w:t>Part</w:t>
      </w:r>
      <w:bookmarkEnd w:id="76"/>
    </w:p>
    <w:p w14:paraId="5331074C" w14:textId="77777777" w:rsidR="002A07F5" w:rsidRDefault="002A07F5" w:rsidP="002A07F5">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121CF465"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1AF1D1E4" w14:textId="388C99A1" w:rsidR="002A07F5" w:rsidRDefault="516B19AF">
            <w:r>
              <w:t xml:space="preserve">Stage 2 </w:t>
            </w:r>
            <w:r w:rsidR="71986FCA">
              <w:t>(</w:t>
            </w:r>
            <w:r>
              <w:t>teacher guided</w:t>
            </w:r>
            <w:r w:rsidR="6A34F46D">
              <w:t>/inde</w:t>
            </w:r>
            <w:r w:rsidR="51BFE38C">
              <w:t>p</w:t>
            </w:r>
            <w:r w:rsidR="6A34F46D">
              <w:t>endent</w:t>
            </w:r>
            <w:r w:rsidR="2D983D99">
              <w:t>)</w:t>
            </w:r>
          </w:p>
        </w:tc>
        <w:tc>
          <w:tcPr>
            <w:tcW w:w="7280" w:type="dxa"/>
          </w:tcPr>
          <w:p w14:paraId="4A0DE527" w14:textId="5CBBA1EC" w:rsidR="002A07F5" w:rsidRDefault="1B4C278D">
            <w:r>
              <w:t>Stage 3 (independent</w:t>
            </w:r>
            <w:r w:rsidR="00017C20">
              <w:t>/pairs</w:t>
            </w:r>
            <w:r>
              <w:t xml:space="preserve">) </w:t>
            </w:r>
          </w:p>
        </w:tc>
      </w:tr>
      <w:tr w:rsidR="002A07F5" w14:paraId="311EA20B"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765BA7EE" w14:textId="6D44CE88" w:rsidR="002A07F5" w:rsidRDefault="3B6D790F" w:rsidP="001548C0">
            <w:pPr>
              <w:pStyle w:val="ListNumber"/>
              <w:rPr>
                <w:color w:val="000000" w:themeColor="text1"/>
              </w:rPr>
            </w:pPr>
            <w:r w:rsidRPr="52F7D73E">
              <w:t xml:space="preserve">Revise causal conjunctions from </w:t>
            </w:r>
            <w:hyperlink w:anchor="_Lesson_3_–_1" w:history="1">
              <w:r w:rsidRPr="005A3B13">
                <w:rPr>
                  <w:rStyle w:val="Hyperlink"/>
                </w:rPr>
                <w:t>Lesson 3</w:t>
              </w:r>
            </w:hyperlink>
            <w:r w:rsidRPr="52F7D73E">
              <w:t xml:space="preserve"> and how they can be used as connectives to link ideas across sentences.</w:t>
            </w:r>
          </w:p>
          <w:p w14:paraId="75FB8BAB" w14:textId="4B61BCB6" w:rsidR="002A07F5" w:rsidRDefault="7C314933" w:rsidP="001548C0">
            <w:pPr>
              <w:pStyle w:val="ListNumber"/>
              <w:rPr>
                <w:color w:val="000000" w:themeColor="text1"/>
              </w:rPr>
            </w:pPr>
            <w:r w:rsidRPr="52F7D73E">
              <w:t>Display the sentence</w:t>
            </w:r>
            <w:r w:rsidR="33B52D4E" w:rsidRPr="52F7D73E">
              <w:t>s</w:t>
            </w:r>
            <w:r w:rsidRPr="52F7D73E">
              <w:t xml:space="preserve"> </w:t>
            </w:r>
            <w:r w:rsidR="3CA96E09" w:rsidRPr="52F7D73E">
              <w:t>‘</w:t>
            </w:r>
            <w:r w:rsidR="3CA96E09" w:rsidRPr="52F7D73E">
              <w:rPr>
                <w:color w:val="000000" w:themeColor="text1"/>
              </w:rPr>
              <w:t xml:space="preserve">Some roads along the route are not sealed. </w:t>
            </w:r>
            <w:r w:rsidR="3CA96E09" w:rsidRPr="005A3B13">
              <w:rPr>
                <w:rStyle w:val="Strong"/>
              </w:rPr>
              <w:t>As a result</w:t>
            </w:r>
            <w:r w:rsidR="3CA96E09" w:rsidRPr="52F7D73E">
              <w:rPr>
                <w:color w:val="000000" w:themeColor="text1"/>
              </w:rPr>
              <w:t xml:space="preserve">, a four-wheel drive is required to explore certain </w:t>
            </w:r>
            <w:r w:rsidR="10BBE005" w:rsidRPr="52F7D73E">
              <w:rPr>
                <w:color w:val="000000" w:themeColor="text1"/>
              </w:rPr>
              <w:t>locations</w:t>
            </w:r>
            <w:r w:rsidR="141F9FEB" w:rsidRPr="52F7D73E">
              <w:rPr>
                <w:color w:val="000000" w:themeColor="text1"/>
              </w:rPr>
              <w:t>.</w:t>
            </w:r>
            <w:r w:rsidR="77BC98D0" w:rsidRPr="52F7D73E">
              <w:rPr>
                <w:color w:val="000000" w:themeColor="text1"/>
              </w:rPr>
              <w:t>’</w:t>
            </w:r>
          </w:p>
          <w:p w14:paraId="169FF8D4" w14:textId="61803D99" w:rsidR="002A07F5" w:rsidRDefault="75E8B390" w:rsidP="001548C0">
            <w:pPr>
              <w:pStyle w:val="ListNumber"/>
            </w:pPr>
            <w:r w:rsidRPr="52F7D73E">
              <w:t xml:space="preserve">Identify the </w:t>
            </w:r>
            <w:r w:rsidR="0E2D8F17" w:rsidRPr="52F7D73E">
              <w:t>cause ‘Some roads along the route are not sealed’,</w:t>
            </w:r>
            <w:r w:rsidR="698052A0" w:rsidRPr="52F7D73E">
              <w:t xml:space="preserve"> the</w:t>
            </w:r>
            <w:r w:rsidR="0E2D8F17" w:rsidRPr="52F7D73E">
              <w:t xml:space="preserve"> </w:t>
            </w:r>
            <w:r w:rsidRPr="52F7D73E">
              <w:t>causal con</w:t>
            </w:r>
            <w:r w:rsidR="6DA6B872" w:rsidRPr="52F7D73E">
              <w:t>nective</w:t>
            </w:r>
            <w:r w:rsidRPr="52F7D73E">
              <w:t xml:space="preserve"> ‘</w:t>
            </w:r>
            <w:r w:rsidR="7C67DE13" w:rsidRPr="52F7D73E">
              <w:t>As a result</w:t>
            </w:r>
            <w:r w:rsidRPr="52F7D73E">
              <w:t>’</w:t>
            </w:r>
            <w:r w:rsidR="2290EF6B" w:rsidRPr="52F7D73E">
              <w:t xml:space="preserve"> </w:t>
            </w:r>
            <w:r w:rsidR="1D638282" w:rsidRPr="52F7D73E">
              <w:t>and</w:t>
            </w:r>
            <w:r w:rsidR="6D49DEEC" w:rsidRPr="52F7D73E">
              <w:t xml:space="preserve"> the</w:t>
            </w:r>
            <w:r w:rsidR="1D638282" w:rsidRPr="52F7D73E">
              <w:t xml:space="preserve"> effect ‘</w:t>
            </w:r>
            <w:r w:rsidR="276D219C" w:rsidRPr="52F7D73E">
              <w:rPr>
                <w:color w:val="000000" w:themeColor="text1"/>
              </w:rPr>
              <w:t>a four-wheel drive is required to explore certain locations.’</w:t>
            </w:r>
          </w:p>
          <w:p w14:paraId="7F2CB950" w14:textId="40BDB7FB" w:rsidR="002A07F5" w:rsidRDefault="5E8C9CB1" w:rsidP="001548C0">
            <w:pPr>
              <w:pStyle w:val="ListNumber"/>
            </w:pPr>
            <w:r>
              <w:t xml:space="preserve">Students review </w:t>
            </w:r>
            <w:r w:rsidR="00E0DCF4">
              <w:t xml:space="preserve">and edit </w:t>
            </w:r>
            <w:r>
              <w:t xml:space="preserve">their paragraph to include </w:t>
            </w:r>
            <w:r w:rsidR="3B605578">
              <w:t xml:space="preserve">causal </w:t>
            </w:r>
            <w:r w:rsidR="3B605578">
              <w:lastRenderedPageBreak/>
              <w:t xml:space="preserve">connectives </w:t>
            </w:r>
            <w:r>
              <w:t xml:space="preserve">to link </w:t>
            </w:r>
            <w:r w:rsidR="1F39FEA9">
              <w:t xml:space="preserve">their </w:t>
            </w:r>
            <w:r>
              <w:t>ideas across sentences</w:t>
            </w:r>
            <w:r w:rsidR="59AF21E0">
              <w:t>.</w:t>
            </w:r>
          </w:p>
          <w:p w14:paraId="5EB3853D" w14:textId="4190A593" w:rsidR="002A07F5" w:rsidRDefault="0180EBBD" w:rsidP="5C6333BF">
            <w:pPr>
              <w:pStyle w:val="FeatureBox2"/>
            </w:pPr>
            <w:r w:rsidRPr="005A3B13">
              <w:rPr>
                <w:rStyle w:val="Strong"/>
              </w:rPr>
              <w:t>Too hard?</w:t>
            </w:r>
            <w:r>
              <w:t xml:space="preserve"> </w:t>
            </w:r>
            <w:r w:rsidR="64AC762B">
              <w:t>Students w</w:t>
            </w:r>
            <w:r>
              <w:t>or</w:t>
            </w:r>
            <w:r w:rsidR="6263A8D8">
              <w:t>k in a teacher</w:t>
            </w:r>
            <w:r w:rsidR="00204A09">
              <w:t>-</w:t>
            </w:r>
            <w:r w:rsidR="6263A8D8">
              <w:t>guided group</w:t>
            </w:r>
            <w:r w:rsidR="6C68E672">
              <w:t>.</w:t>
            </w:r>
          </w:p>
          <w:p w14:paraId="3A693A14" w14:textId="760A462C" w:rsidR="002A07F5" w:rsidRDefault="3AF6D55B" w:rsidP="06EFB210">
            <w:pPr>
              <w:pStyle w:val="FeatureBox2"/>
            </w:pPr>
            <w:r w:rsidRPr="005A3B13">
              <w:rPr>
                <w:rStyle w:val="Strong"/>
              </w:rPr>
              <w:t>Too easy?</w:t>
            </w:r>
            <w:r w:rsidRPr="06EFB210">
              <w:rPr>
                <w:b/>
                <w:bCs/>
              </w:rPr>
              <w:t xml:space="preserve"> </w:t>
            </w:r>
            <w:r w:rsidR="6294AA7A">
              <w:t>Students</w:t>
            </w:r>
            <w:r>
              <w:t xml:space="preserve"> include conditional and causal connectives.</w:t>
            </w:r>
          </w:p>
        </w:tc>
        <w:tc>
          <w:tcPr>
            <w:tcW w:w="7280" w:type="dxa"/>
          </w:tcPr>
          <w:p w14:paraId="23B27414" w14:textId="5F46AB7F" w:rsidR="002A07F5" w:rsidRDefault="437C48FD" w:rsidP="001548C0">
            <w:pPr>
              <w:pStyle w:val="ListNumber"/>
            </w:pPr>
            <w:r>
              <w:lastRenderedPageBreak/>
              <w:t xml:space="preserve">Students </w:t>
            </w:r>
            <w:r w:rsidR="7505A564">
              <w:t xml:space="preserve">compose a paragraph about the place they researched using their notes from </w:t>
            </w:r>
            <w:hyperlink w:anchor="_Lesson_9_–_1" w:history="1">
              <w:r w:rsidR="7505A564" w:rsidRPr="005A3B13">
                <w:rPr>
                  <w:rStyle w:val="Hyperlink"/>
                </w:rPr>
                <w:t>Lesson 9</w:t>
              </w:r>
            </w:hyperlink>
            <w:r w:rsidR="7505A564" w:rsidRPr="005A3B13">
              <w:t>.</w:t>
            </w:r>
            <w:r w:rsidR="7505A564">
              <w:t xml:space="preserve"> </w:t>
            </w:r>
            <w:r w:rsidR="0D7280FF">
              <w:t xml:space="preserve">Students </w:t>
            </w:r>
            <w:r w:rsidR="4D01AE96">
              <w:t xml:space="preserve">include </w:t>
            </w:r>
            <w:r w:rsidR="0D7280FF">
              <w:t xml:space="preserve">nominalisations </w:t>
            </w:r>
            <w:r w:rsidR="3A98D5D0">
              <w:t xml:space="preserve">and parentheses to </w:t>
            </w:r>
            <w:r w:rsidR="55C00A4D">
              <w:t>enhance authority.</w:t>
            </w:r>
          </w:p>
          <w:p w14:paraId="58A37C14" w14:textId="1B3DBE41" w:rsidR="002A07F5" w:rsidRDefault="33240C23" w:rsidP="06EFB210">
            <w:pPr>
              <w:pStyle w:val="FeatureBox2"/>
            </w:pPr>
            <w:r w:rsidRPr="005A3B13">
              <w:rPr>
                <w:rStyle w:val="Strong"/>
              </w:rPr>
              <w:t>Too hard?</w:t>
            </w:r>
            <w:r w:rsidRPr="06EFB210">
              <w:rPr>
                <w:b/>
                <w:bCs/>
              </w:rPr>
              <w:t xml:space="preserve"> </w:t>
            </w:r>
            <w:r w:rsidR="7671CE2E">
              <w:t>Provide students with a scaffold to structure their paragraph.</w:t>
            </w:r>
          </w:p>
          <w:p w14:paraId="1C457ED0" w14:textId="53EC78FC" w:rsidR="002A07F5" w:rsidRDefault="00CE6F06" w:rsidP="001548C0">
            <w:pPr>
              <w:pStyle w:val="ListNumber"/>
            </w:pPr>
            <w:r>
              <w:t>In pairs, s</w:t>
            </w:r>
            <w:r w:rsidR="09417DD1">
              <w:t xml:space="preserve">tudents </w:t>
            </w:r>
            <w:r w:rsidR="48529E93">
              <w:t>review and edit their paragraph</w:t>
            </w:r>
            <w:r>
              <w:t>.</w:t>
            </w:r>
          </w:p>
        </w:tc>
      </w:tr>
    </w:tbl>
    <w:p w14:paraId="7F3B4779" w14:textId="33ED850C" w:rsidR="002A07F5" w:rsidRPr="006D360D" w:rsidRDefault="24C80C77" w:rsidP="00E32783">
      <w:pPr>
        <w:pStyle w:val="Heading3"/>
      </w:pPr>
      <w:bookmarkStart w:id="77" w:name="_Toc173850831"/>
      <w:r>
        <w:t>Whole</w:t>
      </w:r>
      <w:bookmarkEnd w:id="77"/>
    </w:p>
    <w:p w14:paraId="114C955F" w14:textId="51135762" w:rsidR="68764420" w:rsidRDefault="44A13B32" w:rsidP="001548C0">
      <w:pPr>
        <w:pStyle w:val="ListNumber"/>
      </w:pPr>
      <w:r>
        <w:t>In pairs, s</w:t>
      </w:r>
      <w:r w:rsidR="7F29E06B">
        <w:t xml:space="preserve">tudents share their </w:t>
      </w:r>
      <w:r w:rsidR="5D5D7A49">
        <w:t>writing with a p</w:t>
      </w:r>
      <w:r w:rsidR="00462841">
        <w:t>air</w:t>
      </w:r>
      <w:r w:rsidR="5D5D7A49">
        <w:t xml:space="preserve"> who researched a different place. </w:t>
      </w:r>
      <w:r w:rsidR="15BF2CFC">
        <w:t>Students discuss how they demonstrated authority.</w:t>
      </w:r>
    </w:p>
    <w:p w14:paraId="35DC7620" w14:textId="3B0FBC62" w:rsidR="68764420" w:rsidRDefault="25DBBD0A" w:rsidP="00E10DF3">
      <w:pPr>
        <w:pStyle w:val="FeatureBox"/>
      </w:pPr>
      <w:r w:rsidRPr="00B31EF7">
        <w:rPr>
          <w:rStyle w:val="Strong"/>
        </w:rPr>
        <w:t>Note</w:t>
      </w:r>
      <w:r w:rsidRPr="00B31EF7">
        <w:t>:</w:t>
      </w:r>
      <w:r w:rsidR="41E02344">
        <w:t xml:space="preserve"> c</w:t>
      </w:r>
      <w:r w:rsidR="4B142CD9">
        <w:t xml:space="preserve">ollate </w:t>
      </w:r>
      <w:r w:rsidR="63EC7C73">
        <w:t>s</w:t>
      </w:r>
      <w:r>
        <w:t>tudents</w:t>
      </w:r>
      <w:r w:rsidR="3A1E742E">
        <w:t>’</w:t>
      </w:r>
      <w:r>
        <w:t xml:space="preserve"> paragraphs</w:t>
      </w:r>
      <w:r w:rsidR="1A8FC040">
        <w:t xml:space="preserve"> </w:t>
      </w:r>
      <w:r w:rsidR="7982CEEA">
        <w:t>to use as an informative text</w:t>
      </w:r>
      <w:r w:rsidR="2CB3919C">
        <w:t xml:space="preserve"> </w:t>
      </w:r>
      <w:r w:rsidR="0C45AD5D">
        <w:t xml:space="preserve">exemplar </w:t>
      </w:r>
      <w:r w:rsidR="2CB3919C">
        <w:t xml:space="preserve">in </w:t>
      </w:r>
      <w:hyperlink w:anchor="_Lesson_12_–_1" w:history="1">
        <w:r w:rsidR="2CB3919C" w:rsidRPr="00204A09">
          <w:rPr>
            <w:rStyle w:val="Hyperlink"/>
          </w:rPr>
          <w:t>Lesson 12</w:t>
        </w:r>
      </w:hyperlink>
      <w:r w:rsidR="2CB3919C">
        <w:t>.</w:t>
      </w:r>
      <w:r w:rsidR="67A50057">
        <w:t xml:space="preserve"> </w:t>
      </w:r>
      <w:r w:rsidR="67A50057" w:rsidRPr="00204A09">
        <w:rPr>
          <w:rStyle w:val="Strong"/>
        </w:rPr>
        <w:t>Optional</w:t>
      </w:r>
      <w:r w:rsidR="67A50057" w:rsidRPr="00204A09">
        <w:t>:</w:t>
      </w:r>
      <w:r w:rsidR="4DB042A4">
        <w:t xml:space="preserve"> </w:t>
      </w:r>
      <w:r w:rsidR="4DB042A4" w:rsidRPr="06EFB210">
        <w:t xml:space="preserve">use </w:t>
      </w:r>
      <w:hyperlink w:anchor="_Resource_6_–_1" w:history="1">
        <w:r w:rsidR="4DB042A4" w:rsidRPr="00204A09">
          <w:rPr>
            <w:rStyle w:val="Hyperlink"/>
          </w:rPr>
          <w:t xml:space="preserve">Resource </w:t>
        </w:r>
        <w:r w:rsidR="39FF6E1E" w:rsidRPr="00204A09">
          <w:rPr>
            <w:rStyle w:val="Hyperlink"/>
          </w:rPr>
          <w:t>6</w:t>
        </w:r>
        <w:r w:rsidR="4DB042A4" w:rsidRPr="00204A09">
          <w:rPr>
            <w:rStyle w:val="Hyperlink"/>
          </w:rPr>
          <w:t xml:space="preserve"> – informative text exemplar</w:t>
        </w:r>
      </w:hyperlink>
      <w:r w:rsidR="4DB042A4" w:rsidRPr="06EFB210">
        <w:t>.</w:t>
      </w:r>
    </w:p>
    <w:p w14:paraId="1BE14AFA" w14:textId="7F6472AA" w:rsidR="00CB6809" w:rsidRDefault="2332B71B" w:rsidP="00A16CE9">
      <w:pPr>
        <w:pStyle w:val="Heading2"/>
      </w:pPr>
      <w:bookmarkStart w:id="78" w:name="_Lesson_11_–_1"/>
      <w:bookmarkStart w:id="79" w:name="_Lesson_11_–"/>
      <w:bookmarkStart w:id="80" w:name="_Toc173850832"/>
      <w:bookmarkEnd w:id="78"/>
      <w:r>
        <w:t xml:space="preserve">Lesson </w:t>
      </w:r>
      <w:r w:rsidR="7595A2A7">
        <w:t>11</w:t>
      </w:r>
      <w:r w:rsidR="6169BD52">
        <w:t xml:space="preserve"> –</w:t>
      </w:r>
      <w:r>
        <w:t xml:space="preserve"> </w:t>
      </w:r>
      <w:r w:rsidR="3F1E4F5B">
        <w:t xml:space="preserve">researching a </w:t>
      </w:r>
      <w:r w:rsidR="6C68ED94">
        <w:t>place of personal or cultural significance</w:t>
      </w:r>
      <w:bookmarkEnd w:id="79"/>
      <w:bookmarkEnd w:id="80"/>
    </w:p>
    <w:p w14:paraId="2D060CE6" w14:textId="77777777" w:rsidR="002A07F5" w:rsidRDefault="4962037C" w:rsidP="002A07F5">
      <w:r>
        <w:t>The following teaching and learning activities support multi-age settings.</w:t>
      </w:r>
    </w:p>
    <w:p w14:paraId="5C29903F" w14:textId="77777777" w:rsidR="002A07F5" w:rsidRPr="006D360D" w:rsidRDefault="2264C073" w:rsidP="00E32783">
      <w:pPr>
        <w:pStyle w:val="Heading3"/>
      </w:pPr>
      <w:bookmarkStart w:id="81" w:name="_Toc173850833"/>
      <w:r>
        <w:lastRenderedPageBreak/>
        <w:t>Whole</w:t>
      </w:r>
      <w:bookmarkEnd w:id="81"/>
    </w:p>
    <w:p w14:paraId="62C87DE5" w14:textId="10CA666A" w:rsidR="002A07F5" w:rsidRDefault="501657C0" w:rsidP="00AE23E1">
      <w:pPr>
        <w:pStyle w:val="ListNumber"/>
        <w:numPr>
          <w:ilvl w:val="0"/>
          <w:numId w:val="24"/>
        </w:numPr>
      </w:pPr>
      <w:r w:rsidRPr="52F7D73E">
        <w:t xml:space="preserve">Revise cultural practices and protocols that Aboriginal and/or Torres Strait Islander </w:t>
      </w:r>
      <w:r w:rsidR="00AA30BC">
        <w:t>p</w:t>
      </w:r>
      <w:r w:rsidR="00AA30BC" w:rsidRPr="52F7D73E">
        <w:t xml:space="preserve">eoples </w:t>
      </w:r>
      <w:r w:rsidRPr="52F7D73E">
        <w:t xml:space="preserve">use to interact from </w:t>
      </w:r>
      <w:hyperlink w:anchor="_Lesson_1_–_1" w:history="1">
        <w:r w:rsidRPr="00CD26D9">
          <w:rPr>
            <w:rStyle w:val="Hyperlink"/>
          </w:rPr>
          <w:t>Lesson 1</w:t>
        </w:r>
      </w:hyperlink>
      <w:r w:rsidRPr="52F7D73E">
        <w:t xml:space="preserve">. </w:t>
      </w:r>
      <w:r w:rsidR="722010E0">
        <w:t>Discuss the importance of using</w:t>
      </w:r>
      <w:r w:rsidR="005E35FC">
        <w:t xml:space="preserve"> </w:t>
      </w:r>
      <w:r w:rsidR="005D2229">
        <w:t>Yarning Circle</w:t>
      </w:r>
      <w:r w:rsidR="722010E0">
        <w:t xml:space="preserve"> </w:t>
      </w:r>
      <w:r w:rsidR="005E35FC">
        <w:t>(</w:t>
      </w:r>
      <w:r w:rsidR="722010E0">
        <w:t>dialogue circles</w:t>
      </w:r>
      <w:r w:rsidR="005E35FC">
        <w:t>)</w:t>
      </w:r>
      <w:r w:rsidR="722010E0">
        <w:t xml:space="preserve"> to build respectful relationships and to preserve and pass on cultural knowledge (QCAA 2020). </w:t>
      </w:r>
      <w:r w:rsidR="072630AA">
        <w:t xml:space="preserve">Revisit the class expectations for participating in a </w:t>
      </w:r>
      <w:r w:rsidR="005D2229">
        <w:t>Yarning Circle</w:t>
      </w:r>
      <w:r w:rsidR="00982F71">
        <w:t xml:space="preserve"> </w:t>
      </w:r>
      <w:r w:rsidR="072630AA">
        <w:t xml:space="preserve">from </w:t>
      </w:r>
      <w:hyperlink w:anchor="_Lesson_4_–_1" w:history="1">
        <w:r w:rsidR="072630AA" w:rsidRPr="00982F71">
          <w:rPr>
            <w:rStyle w:val="Hyperlink"/>
          </w:rPr>
          <w:t xml:space="preserve">Lesson </w:t>
        </w:r>
        <w:r w:rsidR="251404E1" w:rsidRPr="00982F71">
          <w:rPr>
            <w:rStyle w:val="Hyperlink"/>
          </w:rPr>
          <w:t>4</w:t>
        </w:r>
      </w:hyperlink>
      <w:r w:rsidR="072630AA">
        <w:t>.</w:t>
      </w:r>
    </w:p>
    <w:p w14:paraId="418F9FAC" w14:textId="67415F5B" w:rsidR="002A07F5" w:rsidRDefault="7A7CDAB6" w:rsidP="001548C0">
      <w:pPr>
        <w:pStyle w:val="ListNumber"/>
      </w:pPr>
      <w:r>
        <w:t xml:space="preserve">Students </w:t>
      </w:r>
      <w:r w:rsidR="2A710342">
        <w:t xml:space="preserve">participate in a </w:t>
      </w:r>
      <w:r w:rsidR="005D2229">
        <w:t>Yarning Circle</w:t>
      </w:r>
      <w:r w:rsidR="00982F71">
        <w:t xml:space="preserve"> </w:t>
      </w:r>
      <w:r w:rsidR="2A710342">
        <w:t xml:space="preserve">to </w:t>
      </w:r>
      <w:r w:rsidR="512A4B54">
        <w:t xml:space="preserve">share </w:t>
      </w:r>
      <w:r w:rsidR="35629488">
        <w:t xml:space="preserve">a place of personal or </w:t>
      </w:r>
      <w:r w:rsidR="5C14FEA2">
        <w:t>c</w:t>
      </w:r>
      <w:r w:rsidR="35629488">
        <w:t>ultural significance</w:t>
      </w:r>
      <w:r w:rsidR="3734187B">
        <w:t>.</w:t>
      </w:r>
      <w:r w:rsidR="6A863099">
        <w:t xml:space="preserve"> Students respond to the following discussion questions:</w:t>
      </w:r>
    </w:p>
    <w:p w14:paraId="13837389" w14:textId="44C8CE21" w:rsidR="6FE20641" w:rsidRDefault="4FA16F92" w:rsidP="00E10DF3">
      <w:pPr>
        <w:pStyle w:val="ListBullet"/>
        <w:ind w:left="1134"/>
      </w:pPr>
      <w:r>
        <w:t xml:space="preserve">Where is </w:t>
      </w:r>
      <w:r w:rsidR="12B6544F">
        <w:t>your</w:t>
      </w:r>
      <w:r>
        <w:t xml:space="preserve"> place</w:t>
      </w:r>
      <w:r w:rsidR="3D7D87B9">
        <w:t xml:space="preserve"> of personal or cultural significance</w:t>
      </w:r>
      <w:r>
        <w:t>?</w:t>
      </w:r>
      <w:r w:rsidR="02DB0078">
        <w:t xml:space="preserve"> </w:t>
      </w:r>
      <w:r w:rsidR="00982F71">
        <w:t>(</w:t>
      </w:r>
      <w:r w:rsidR="02DB0078">
        <w:t>For example, The Great Barrier Reef, Uluru</w:t>
      </w:r>
      <w:r w:rsidR="05F3FE87">
        <w:t>, Mount Everest</w:t>
      </w:r>
      <w:r w:rsidR="18318B46">
        <w:t>, Seoul</w:t>
      </w:r>
      <w:r w:rsidR="02DB0078">
        <w:t>.</w:t>
      </w:r>
      <w:r w:rsidR="00982F71">
        <w:t>)</w:t>
      </w:r>
    </w:p>
    <w:p w14:paraId="5B9F3EF3" w14:textId="5CD2D58A" w:rsidR="6FE20641" w:rsidRDefault="4FA16F92" w:rsidP="00E10DF3">
      <w:pPr>
        <w:pStyle w:val="ListBullet"/>
        <w:ind w:left="1134"/>
      </w:pPr>
      <w:r>
        <w:t>Why is it</w:t>
      </w:r>
      <w:r w:rsidR="0A810EE3">
        <w:t xml:space="preserve"> </w:t>
      </w:r>
      <w:r>
        <w:t>significant to you?</w:t>
      </w:r>
    </w:p>
    <w:p w14:paraId="459FBCDF" w14:textId="03CB410C" w:rsidR="43121420" w:rsidRDefault="4FA16F92" w:rsidP="00E10DF3">
      <w:pPr>
        <w:pStyle w:val="ListBullet"/>
        <w:ind w:left="1134"/>
      </w:pPr>
      <w:r>
        <w:t>What</w:t>
      </w:r>
      <w:r w:rsidR="04BBD7A9">
        <w:t xml:space="preserve"> unique experiences or activities </w:t>
      </w:r>
      <w:r w:rsidR="3BF0AD5F">
        <w:t>does it offer</w:t>
      </w:r>
      <w:r w:rsidR="04BBD7A9">
        <w:t>?</w:t>
      </w:r>
    </w:p>
    <w:p w14:paraId="4539B13F" w14:textId="1DC5F184" w:rsidR="1D2DFA83" w:rsidRDefault="3BBBBC17" w:rsidP="001548C0">
      <w:pPr>
        <w:pStyle w:val="ListNumber"/>
      </w:pPr>
      <w:r w:rsidRPr="52F7D73E">
        <w:t xml:space="preserve">Reflect on the process of participating in a </w:t>
      </w:r>
      <w:r w:rsidR="005D2229">
        <w:t>Yarning Circle</w:t>
      </w:r>
      <w:r w:rsidRPr="52F7D73E">
        <w:t>. Ask guiding questions, for example:</w:t>
      </w:r>
    </w:p>
    <w:p w14:paraId="02E3F1AE" w14:textId="1BC52727" w:rsidR="1D2DFA83" w:rsidRDefault="1D2DFA83" w:rsidP="00E10DF3">
      <w:pPr>
        <w:pStyle w:val="ListBullet"/>
        <w:ind w:left="1134"/>
      </w:pPr>
      <w:r w:rsidRPr="06EFB210">
        <w:t xml:space="preserve">In what ways did the </w:t>
      </w:r>
      <w:r w:rsidR="005D2229">
        <w:t>Yarning Circle</w:t>
      </w:r>
      <w:r w:rsidR="0099014F" w:rsidRPr="06EFB210">
        <w:t xml:space="preserve"> </w:t>
      </w:r>
      <w:r w:rsidRPr="06EFB210">
        <w:t>encourage active listening and respectful communication?</w:t>
      </w:r>
    </w:p>
    <w:p w14:paraId="192A7F09" w14:textId="25DB6C76" w:rsidR="1D2DFA83" w:rsidRDefault="1D2DFA83" w:rsidP="00E10DF3">
      <w:pPr>
        <w:pStyle w:val="ListBullet"/>
        <w:ind w:left="1134"/>
      </w:pPr>
      <w:r w:rsidRPr="06EFB210">
        <w:t xml:space="preserve">How did participating in the </w:t>
      </w:r>
      <w:r w:rsidR="005D2229">
        <w:t>Yarning Circle</w:t>
      </w:r>
      <w:r w:rsidR="0099014F" w:rsidRPr="06EFB210">
        <w:t xml:space="preserve"> </w:t>
      </w:r>
      <w:r w:rsidRPr="06EFB210">
        <w:t xml:space="preserve">enhance your understanding of cultural practices and protocols that Aboriginal and/or Torres Strait Islander </w:t>
      </w:r>
      <w:r w:rsidR="00AA30BC">
        <w:t>p</w:t>
      </w:r>
      <w:r w:rsidR="00AA30BC" w:rsidRPr="06EFB210">
        <w:t xml:space="preserve">eoples </w:t>
      </w:r>
      <w:r w:rsidRPr="06EFB210">
        <w:t>use to interact?</w:t>
      </w:r>
    </w:p>
    <w:p w14:paraId="11429FDD" w14:textId="62197BC5" w:rsidR="67761B40" w:rsidRPr="00E10DF3" w:rsidRDefault="4518A92B" w:rsidP="00E10DF3">
      <w:pPr>
        <w:pStyle w:val="ListNumber"/>
      </w:pPr>
      <w:r w:rsidRPr="00E10DF3">
        <w:t xml:space="preserve">Explain that students will conduct research and </w:t>
      </w:r>
      <w:r w:rsidR="00156126" w:rsidRPr="00E10DF3">
        <w:t>t</w:t>
      </w:r>
      <w:r w:rsidR="0FB26F6E" w:rsidRPr="00E10DF3">
        <w:t xml:space="preserve">ake notes </w:t>
      </w:r>
      <w:r w:rsidR="6C7A19AB" w:rsidRPr="00E10DF3">
        <w:t xml:space="preserve">about their significant place. Students will then use their notes to compose an informative text in </w:t>
      </w:r>
      <w:hyperlink w:anchor="_Lesson_12_–_1" w:history="1">
        <w:r w:rsidR="6C7A19AB" w:rsidRPr="0099014F">
          <w:rPr>
            <w:rStyle w:val="Hyperlink"/>
          </w:rPr>
          <w:t xml:space="preserve">Lesson </w:t>
        </w:r>
        <w:r w:rsidR="6905AD88" w:rsidRPr="0099014F">
          <w:rPr>
            <w:rStyle w:val="Hyperlink"/>
          </w:rPr>
          <w:t>12</w:t>
        </w:r>
      </w:hyperlink>
      <w:r w:rsidR="00156126" w:rsidRPr="00E10DF3">
        <w:t xml:space="preserve"> and </w:t>
      </w:r>
      <w:hyperlink w:anchor="_Lesson_13_–_1" w:history="1">
        <w:r w:rsidR="00156126" w:rsidRPr="0099014F">
          <w:rPr>
            <w:rStyle w:val="Hyperlink"/>
          </w:rPr>
          <w:t>Lesson 13</w:t>
        </w:r>
      </w:hyperlink>
      <w:r w:rsidR="00156126" w:rsidRPr="00E10DF3">
        <w:t>.</w:t>
      </w:r>
    </w:p>
    <w:p w14:paraId="728CCC8B" w14:textId="620F1843" w:rsidR="3C257494" w:rsidRDefault="3A97BD48" w:rsidP="00E10DF3">
      <w:pPr>
        <w:pStyle w:val="ListNumber"/>
      </w:pPr>
      <w:r w:rsidRPr="00E10DF3">
        <w:t>R</w:t>
      </w:r>
      <w:r w:rsidR="11BB900B" w:rsidRPr="00E10DF3">
        <w:t>evi</w:t>
      </w:r>
      <w:r w:rsidR="3662E1F7" w:rsidRPr="00E10DF3">
        <w:t xml:space="preserve">se </w:t>
      </w:r>
      <w:r w:rsidR="3662E1F7">
        <w:t xml:space="preserve">the importance of </w:t>
      </w:r>
      <w:r w:rsidR="78C37DB2">
        <w:t>determining the accuracy and reliability of sourced information. Ask:</w:t>
      </w:r>
    </w:p>
    <w:p w14:paraId="28A0D4AB" w14:textId="38D2FE93" w:rsidR="42CA5655" w:rsidRDefault="42CA5655" w:rsidP="00E10DF3">
      <w:pPr>
        <w:pStyle w:val="ListBullet"/>
        <w:ind w:left="1134"/>
      </w:pPr>
      <w:r>
        <w:lastRenderedPageBreak/>
        <w:t>When researching, why is it important to use different types of sources to gather information?</w:t>
      </w:r>
    </w:p>
    <w:p w14:paraId="7AA965E3" w14:textId="70CB5484" w:rsidR="42CA5655" w:rsidRDefault="472E1975" w:rsidP="00E10DF3">
      <w:pPr>
        <w:pStyle w:val="ListBullet"/>
        <w:ind w:left="1134"/>
      </w:pPr>
      <w:r>
        <w:t>How do you determine if a source</w:t>
      </w:r>
      <w:r w:rsidR="6A2CC9DF">
        <w:t xml:space="preserve"> </w:t>
      </w:r>
      <w:r>
        <w:t>is reliable?</w:t>
      </w:r>
    </w:p>
    <w:p w14:paraId="1DE9E0D5" w14:textId="2480CF3C" w:rsidR="42CA5655" w:rsidRDefault="42CA5655" w:rsidP="00E10DF3">
      <w:pPr>
        <w:pStyle w:val="ListBullet"/>
        <w:ind w:left="1134"/>
      </w:pPr>
      <w:r>
        <w:t xml:space="preserve">When reading new information, what will you need to consider? </w:t>
      </w:r>
      <w:r w:rsidR="00970069">
        <w:t>(</w:t>
      </w:r>
      <w:r>
        <w:t>For example, if the information is presented objectively, if the author has shared their personal opinions.</w:t>
      </w:r>
      <w:r w:rsidR="00970069">
        <w:t>)</w:t>
      </w:r>
    </w:p>
    <w:p w14:paraId="692B40E5" w14:textId="3907826D" w:rsidR="42CA5655" w:rsidRDefault="18C1B3B8" w:rsidP="00E10DF3">
      <w:pPr>
        <w:pStyle w:val="ListBullet"/>
        <w:ind w:left="1134"/>
      </w:pPr>
      <w:r>
        <w:t xml:space="preserve">What are the benefits of viewing multiple sources when researching? </w:t>
      </w:r>
      <w:r w:rsidR="00970069">
        <w:t>(</w:t>
      </w:r>
      <w:r>
        <w:t>For example, ensuring the accuracy of information presented</w:t>
      </w:r>
      <w:r w:rsidR="00970069">
        <w:t>.)</w:t>
      </w:r>
    </w:p>
    <w:p w14:paraId="4F8E0DEC" w14:textId="600CBE5E" w:rsidR="51D8AC6C" w:rsidRDefault="51D8AC6C" w:rsidP="00E10DF3">
      <w:pPr>
        <w:pStyle w:val="ListBullet"/>
        <w:ind w:left="1134"/>
      </w:pPr>
      <w:r>
        <w:t>Why is it important to acknowledge the source of information when note</w:t>
      </w:r>
      <w:r w:rsidR="00C05F12">
        <w:t>-</w:t>
      </w:r>
      <w:r>
        <w:t>taking? (Stage 3)</w:t>
      </w:r>
    </w:p>
    <w:p w14:paraId="446E1EB0" w14:textId="509FFB0A" w:rsidR="209139A9" w:rsidRDefault="00B00152" w:rsidP="001548C0">
      <w:pPr>
        <w:pStyle w:val="ListNumber"/>
      </w:pPr>
      <w:r>
        <w:t>V</w:t>
      </w:r>
      <w:r w:rsidR="75F26B87" w:rsidRPr="52F7D73E">
        <w:t xml:space="preserve">iew </w:t>
      </w:r>
      <w:hyperlink w:anchor="_Resource_5_–_1" w:history="1">
        <w:r w:rsidR="75F26B87" w:rsidRPr="00137692">
          <w:rPr>
            <w:rStyle w:val="Hyperlink"/>
          </w:rPr>
          <w:t xml:space="preserve">Resource </w:t>
        </w:r>
        <w:r w:rsidR="0AC2BAE6" w:rsidRPr="00137692">
          <w:rPr>
            <w:rStyle w:val="Hyperlink"/>
          </w:rPr>
          <w:t>5</w:t>
        </w:r>
        <w:r w:rsidR="75F26B87" w:rsidRPr="00137692">
          <w:rPr>
            <w:rStyle w:val="Hyperlink"/>
          </w:rPr>
          <w:t xml:space="preserve"> – writing process</w:t>
        </w:r>
      </w:hyperlink>
      <w:r w:rsidR="75F26B87" w:rsidRPr="52F7D73E">
        <w:t xml:space="preserve"> </w:t>
      </w:r>
      <w:r w:rsidR="75F26B87" w:rsidRPr="52F7D73E">
        <w:rPr>
          <w:rFonts w:eastAsia="Arial"/>
          <w:color w:val="000000" w:themeColor="text1"/>
          <w:szCs w:val="22"/>
        </w:rPr>
        <w:t>and</w:t>
      </w:r>
      <w:r w:rsidR="75F26B87" w:rsidRPr="52F7D73E">
        <w:t xml:space="preserve"> clarify that this lesson will focus on the planning phase of writing.</w:t>
      </w:r>
    </w:p>
    <w:p w14:paraId="70F1E724" w14:textId="48801A50" w:rsidR="209139A9" w:rsidRDefault="001B21E6" w:rsidP="001548C0">
      <w:pPr>
        <w:pStyle w:val="ListNumber"/>
      </w:pPr>
      <w:r>
        <w:t>Provide students with devices</w:t>
      </w:r>
      <w:r w:rsidR="00894BBA">
        <w:t xml:space="preserve"> such as laptops or iPads</w:t>
      </w:r>
      <w:r>
        <w:t xml:space="preserve">. </w:t>
      </w:r>
      <w:r w:rsidR="0F526103">
        <w:t>S</w:t>
      </w:r>
      <w:r w:rsidR="4ACEED82">
        <w:t>tudents research</w:t>
      </w:r>
      <w:r w:rsidR="50C09FB2">
        <w:t xml:space="preserve"> </w:t>
      </w:r>
      <w:r w:rsidR="4ACEED82">
        <w:t xml:space="preserve">and </w:t>
      </w:r>
      <w:r>
        <w:t>t</w:t>
      </w:r>
      <w:r w:rsidR="4ACEED82">
        <w:t>ak</w:t>
      </w:r>
      <w:r w:rsidR="21454216">
        <w:t>e</w:t>
      </w:r>
      <w:r w:rsidR="4ACEED82">
        <w:t xml:space="preserve"> notes about the</w:t>
      </w:r>
      <w:r w:rsidR="594C5EDE">
        <w:t>ir chosen</w:t>
      </w:r>
      <w:r w:rsidR="4ACEED82">
        <w:t xml:space="preserve"> place. While researching, students </w:t>
      </w:r>
      <w:r w:rsidR="61215ADF">
        <w:t>use</w:t>
      </w:r>
      <w:r w:rsidR="4ACEED82">
        <w:t xml:space="preserve"> </w:t>
      </w:r>
      <w:hyperlink w:anchor="_Resource_4_–_1" w:history="1">
        <w:r w:rsidR="18AE591E" w:rsidRPr="00137692">
          <w:rPr>
            <w:rStyle w:val="Hyperlink"/>
          </w:rPr>
          <w:t xml:space="preserve">Resource </w:t>
        </w:r>
        <w:r w:rsidR="1EBD9210" w:rsidRPr="00137692">
          <w:rPr>
            <w:rStyle w:val="Hyperlink"/>
          </w:rPr>
          <w:t>4</w:t>
        </w:r>
        <w:r w:rsidR="18AE591E" w:rsidRPr="00137692">
          <w:rPr>
            <w:rStyle w:val="Hyperlink"/>
          </w:rPr>
          <w:t xml:space="preserve"> </w:t>
        </w:r>
        <w:r w:rsidR="3A335C44" w:rsidRPr="00137692">
          <w:rPr>
            <w:rStyle w:val="Hyperlink"/>
          </w:rPr>
          <w:t>–</w:t>
        </w:r>
        <w:r w:rsidR="18AE591E" w:rsidRPr="00137692">
          <w:rPr>
            <w:rStyle w:val="Hyperlink"/>
          </w:rPr>
          <w:t xml:space="preserve"> authority evaluation checklist</w:t>
        </w:r>
      </w:hyperlink>
      <w:r w:rsidR="18AE591E">
        <w:t xml:space="preserve"> to determin</w:t>
      </w:r>
      <w:r w:rsidR="07819C62">
        <w:t>e</w:t>
      </w:r>
      <w:r w:rsidR="18AE591E">
        <w:t xml:space="preserve"> the </w:t>
      </w:r>
      <w:r w:rsidR="45812577">
        <w:t xml:space="preserve">accuracy and </w:t>
      </w:r>
      <w:r w:rsidR="18AE591E">
        <w:t xml:space="preserve">reliability of the </w:t>
      </w:r>
      <w:r w:rsidR="72933CE9">
        <w:t>sourced information</w:t>
      </w:r>
      <w:r w:rsidR="18AE591E">
        <w:t>. Remind Stage 3 students to organise their notes into categories</w:t>
      </w:r>
      <w:r w:rsidR="2C335984">
        <w:t xml:space="preserve"> and use parenthes</w:t>
      </w:r>
      <w:r w:rsidR="6DB2D4FA">
        <w:t>e</w:t>
      </w:r>
      <w:r w:rsidR="2C335984">
        <w:t>s to acknowledge a source.</w:t>
      </w:r>
    </w:p>
    <w:p w14:paraId="376D9970" w14:textId="652CD9E2" w:rsidR="760C177D" w:rsidRDefault="6DF9E5F0" w:rsidP="06EFB210">
      <w:pPr>
        <w:pStyle w:val="FeatureBox2"/>
      </w:pPr>
      <w:r w:rsidRPr="0048002C">
        <w:rPr>
          <w:rStyle w:val="Strong"/>
        </w:rPr>
        <w:t>Too hard?</w:t>
      </w:r>
      <w:r>
        <w:t xml:space="preserve"> Students research a place in a teacher</w:t>
      </w:r>
      <w:r w:rsidR="006F0CB1">
        <w:t>-</w:t>
      </w:r>
      <w:r>
        <w:t>guided group.</w:t>
      </w:r>
    </w:p>
    <w:p w14:paraId="172F19AD" w14:textId="33917E88" w:rsidR="683628A3" w:rsidRDefault="1149F4DE" w:rsidP="00E10DF3">
      <w:pPr>
        <w:pStyle w:val="FeatureBox"/>
      </w:pPr>
      <w:r w:rsidRPr="006F0CB1">
        <w:rPr>
          <w:rStyle w:val="Strong"/>
        </w:rPr>
        <w:t>Note</w:t>
      </w:r>
      <w:r w:rsidRPr="006F0CB1">
        <w:t>:</w:t>
      </w:r>
      <w:r>
        <w:t xml:space="preserve"> provide students</w:t>
      </w:r>
      <w:r w:rsidR="75CC55AE">
        <w:t xml:space="preserve"> with</w:t>
      </w:r>
      <w:r>
        <w:t xml:space="preserve"> opportunities to research using multiple sources</w:t>
      </w:r>
      <w:r w:rsidR="006F0CB1">
        <w:t>,</w:t>
      </w:r>
      <w:r>
        <w:t xml:space="preserve"> such as books, videos, websites</w:t>
      </w:r>
      <w:r w:rsidR="7FEAA5A3">
        <w:t xml:space="preserve"> and</w:t>
      </w:r>
      <w:r>
        <w:t xml:space="preserve"> brochures.</w:t>
      </w:r>
    </w:p>
    <w:p w14:paraId="4FFA4C33" w14:textId="3DC80247" w:rsidR="760C177D" w:rsidRDefault="488FB000" w:rsidP="001548C0">
      <w:pPr>
        <w:pStyle w:val="ListNumber"/>
      </w:pPr>
      <w:r>
        <w:t>Students share their notes with a partner and discuss something</w:t>
      </w:r>
      <w:r w:rsidDel="008D693F">
        <w:t xml:space="preserve"> </w:t>
      </w:r>
      <w:r>
        <w:t>interesting</w:t>
      </w:r>
      <w:r w:rsidR="008D693F" w:rsidRPr="008D693F">
        <w:t xml:space="preserve"> </w:t>
      </w:r>
      <w:r w:rsidR="008B6A8E">
        <w:t xml:space="preserve">they </w:t>
      </w:r>
      <w:r w:rsidR="008D693F">
        <w:t>found</w:t>
      </w:r>
      <w:r>
        <w:t xml:space="preserve"> </w:t>
      </w:r>
      <w:r w:rsidR="004F47EC">
        <w:t>when</w:t>
      </w:r>
      <w:r>
        <w:t xml:space="preserve"> research</w:t>
      </w:r>
      <w:r w:rsidR="004F47EC">
        <w:t>ing</w:t>
      </w:r>
      <w:r>
        <w:t>.</w:t>
      </w:r>
    </w:p>
    <w:p w14:paraId="58AFED9F" w14:textId="6969D3A4" w:rsidR="1821958D" w:rsidRDefault="080A4711" w:rsidP="001548C0">
      <w:pPr>
        <w:pStyle w:val="ListNumber"/>
      </w:pPr>
      <w:r>
        <w:t xml:space="preserve">As a class, </w:t>
      </w:r>
      <w:r w:rsidR="0E2FD1D2">
        <w:t>discuss the strategies student</w:t>
      </w:r>
      <w:r w:rsidR="7F51191D">
        <w:t>s</w:t>
      </w:r>
      <w:r w:rsidR="0E2FD1D2">
        <w:t xml:space="preserve"> used to navigate print and/or digital texts effectively. Provide time for </w:t>
      </w:r>
      <w:r w:rsidR="003A6D5B">
        <w:t>students</w:t>
      </w:r>
      <w:r w:rsidR="0E2FD1D2">
        <w:t xml:space="preserve"> </w:t>
      </w:r>
      <w:r w:rsidR="65194535">
        <w:t>to</w:t>
      </w:r>
      <w:r w:rsidR="0E2FD1D2">
        <w:t xml:space="preserve"> share any </w:t>
      </w:r>
      <w:r w:rsidR="3CA5C77F">
        <w:t>challenges</w:t>
      </w:r>
      <w:r w:rsidR="0E2FD1D2">
        <w:t xml:space="preserve"> they faced </w:t>
      </w:r>
      <w:r w:rsidR="2A3E6579">
        <w:t xml:space="preserve">when </w:t>
      </w:r>
      <w:r w:rsidR="4E4C1867">
        <w:t>researching</w:t>
      </w:r>
      <w:r w:rsidR="2A3E6579">
        <w:t>.</w:t>
      </w:r>
    </w:p>
    <w:p w14:paraId="4007FFD5" w14:textId="2BCD575A" w:rsidR="760C177D" w:rsidRDefault="5D1CA178" w:rsidP="00E10DF3">
      <w:pPr>
        <w:pStyle w:val="FeatureBox"/>
      </w:pPr>
      <w:r w:rsidRPr="008B6A8E">
        <w:rPr>
          <w:rStyle w:val="Strong"/>
        </w:rPr>
        <w:lastRenderedPageBreak/>
        <w:t>Note</w:t>
      </w:r>
      <w:r w:rsidRPr="008B6A8E">
        <w:t>:</w:t>
      </w:r>
      <w:r>
        <w:t xml:space="preserve"> </w:t>
      </w:r>
      <w:r w:rsidR="1C38BA63">
        <w:t>s</w:t>
      </w:r>
      <w:r>
        <w:t>tudents will use the</w:t>
      </w:r>
      <w:r w:rsidR="06F4E7A3">
        <w:t>ir</w:t>
      </w:r>
      <w:r>
        <w:t xml:space="preserve"> notes in </w:t>
      </w:r>
      <w:hyperlink w:anchor="_Lesson_12_–">
        <w:r w:rsidRPr="06EFB210">
          <w:rPr>
            <w:rStyle w:val="Hyperlink"/>
          </w:rPr>
          <w:t>Lesson 12</w:t>
        </w:r>
      </w:hyperlink>
      <w:r w:rsidR="4CA562A4">
        <w:t xml:space="preserve"> to </w:t>
      </w:r>
      <w:r w:rsidR="00A272FD">
        <w:t xml:space="preserve">begin </w:t>
      </w:r>
      <w:r w:rsidR="4CA562A4">
        <w:t>draft</w:t>
      </w:r>
      <w:r w:rsidR="00A272FD">
        <w:t>ing</w:t>
      </w:r>
      <w:r w:rsidR="4CA562A4">
        <w:t xml:space="preserve"> and compos</w:t>
      </w:r>
      <w:r w:rsidR="00A272FD">
        <w:t>ing</w:t>
      </w:r>
      <w:r w:rsidR="4CA562A4">
        <w:t xml:space="preserve"> </w:t>
      </w:r>
      <w:r w:rsidR="561849F5">
        <w:t xml:space="preserve">an </w:t>
      </w:r>
      <w:r w:rsidR="4CA562A4">
        <w:t>informative text</w:t>
      </w:r>
      <w:r>
        <w:t>.</w:t>
      </w:r>
    </w:p>
    <w:p w14:paraId="145B739F" w14:textId="37F4C6F3" w:rsidR="0F87F726" w:rsidRDefault="0F87F726" w:rsidP="06EFB210">
      <w:pPr>
        <w:pStyle w:val="FeatureBox3"/>
      </w:pPr>
      <w:r w:rsidRPr="06EFB210">
        <w:rPr>
          <w:rStyle w:val="Strong"/>
        </w:rPr>
        <w:t>Stage 2 Assessment task 5</w:t>
      </w:r>
      <w:r w:rsidRPr="06EFB210">
        <w:rPr>
          <w:rStyle w:val="Strong"/>
          <w:b w:val="0"/>
          <w:bCs w:val="0"/>
        </w:rPr>
        <w:t xml:space="preserve"> –</w:t>
      </w:r>
      <w:r>
        <w:t xml:space="preserve"> observations and work samples from this lesson allow students to demonstrate achievement towards the following syllabus outcomes and content points:</w:t>
      </w:r>
    </w:p>
    <w:p w14:paraId="1DBC1CB0" w14:textId="6EFC5CEC" w:rsidR="50A6E4DC" w:rsidRDefault="50A6E4DC" w:rsidP="06EFB210">
      <w:pPr>
        <w:pStyle w:val="FeatureBox3"/>
        <w:rPr>
          <w:lang w:val="en-GB"/>
        </w:rPr>
      </w:pPr>
      <w:r w:rsidRPr="06EFB210">
        <w:rPr>
          <w:b/>
          <w:bCs/>
          <w:lang w:val="en-GB"/>
        </w:rPr>
        <w:t xml:space="preserve">EN2-OLC-01 </w:t>
      </w:r>
      <w:r w:rsidR="3E0731D3">
        <w:t xml:space="preserve">– </w:t>
      </w:r>
      <w:r w:rsidRPr="06EFB210">
        <w:rPr>
          <w:lang w:val="en-GB"/>
        </w:rPr>
        <w:t>communicates with familiar audiences for social and learning purposes, by interacting, understanding and presenting</w:t>
      </w:r>
    </w:p>
    <w:p w14:paraId="1B4A09E3" w14:textId="0B1125E2" w:rsidR="50A6E4DC" w:rsidRDefault="50A6E4DC" w:rsidP="00AE23E1">
      <w:pPr>
        <w:pStyle w:val="FeatureBox3"/>
        <w:numPr>
          <w:ilvl w:val="0"/>
          <w:numId w:val="11"/>
        </w:numPr>
        <w:ind w:left="567" w:hanging="567"/>
        <w:rPr>
          <w:rFonts w:eastAsia="Arial"/>
          <w:sz w:val="20"/>
          <w:szCs w:val="20"/>
          <w:lang w:val="en-GB"/>
        </w:rPr>
      </w:pPr>
      <w:r>
        <w:t>identify</w:t>
      </w:r>
      <w:r w:rsidRPr="06EFB210">
        <w:rPr>
          <w:lang w:val="en-GB"/>
        </w:rPr>
        <w:t xml:space="preserve"> cultural practices and/or protocols that Aboriginal and/or Torres Strait Islander Peoples use to interact, and how these may relate to specific roles</w:t>
      </w:r>
      <w:r w:rsidR="09F1AF07" w:rsidRPr="06EFB210">
        <w:rPr>
          <w:lang w:val="en-GB"/>
        </w:rPr>
        <w:t>.</w:t>
      </w:r>
    </w:p>
    <w:p w14:paraId="510D9651" w14:textId="5E2D58F1" w:rsidR="220222E5" w:rsidRDefault="220222E5" w:rsidP="06EFB210">
      <w:pPr>
        <w:pStyle w:val="FeatureBox3"/>
      </w:pPr>
      <w:r w:rsidRPr="06EFB210">
        <w:rPr>
          <w:b/>
          <w:bCs/>
        </w:rPr>
        <w:t xml:space="preserve">EN2-RECOM-01 </w:t>
      </w:r>
      <w:r w:rsidRPr="06EFB210">
        <w:t>– reads and comprehends texts for wide purposes using knowledge of text structures and language, and by monitoring comprehension</w:t>
      </w:r>
    </w:p>
    <w:p w14:paraId="42E3770D" w14:textId="351A91D2" w:rsidR="220222E5" w:rsidRDefault="220222E5" w:rsidP="00AE23E1">
      <w:pPr>
        <w:pStyle w:val="FeatureBox3"/>
        <w:numPr>
          <w:ilvl w:val="0"/>
          <w:numId w:val="11"/>
        </w:numPr>
        <w:ind w:left="567" w:hanging="567"/>
      </w:pPr>
      <w:r w:rsidRPr="06EFB210">
        <w:t>locate, select and retrieve relevant information from a print or digital text and consider accuracy of information presented</w:t>
      </w:r>
      <w:r w:rsidR="3366D491" w:rsidRPr="06EFB210">
        <w:t>.</w:t>
      </w:r>
    </w:p>
    <w:p w14:paraId="23773BBA" w14:textId="3522B196" w:rsidR="220222E5" w:rsidRDefault="220222E5" w:rsidP="06EFB210">
      <w:pPr>
        <w:pStyle w:val="FeatureBox3"/>
        <w:rPr>
          <w:b/>
          <w:bCs/>
        </w:rPr>
      </w:pPr>
      <w:r w:rsidRPr="06EFB210">
        <w:rPr>
          <w:b/>
          <w:bCs/>
        </w:rPr>
        <w:t xml:space="preserve">EN2-CWT-02 </w:t>
      </w:r>
      <w:r w:rsidRPr="06EFB210">
        <w:t>– plans, creates and revises written texts for informative purposes, using text features, sentence-level grammar, punctuation and word-level language for a target audience</w:t>
      </w:r>
    </w:p>
    <w:p w14:paraId="789C3314" w14:textId="3C8138BA" w:rsidR="220222E5" w:rsidRDefault="220222E5" w:rsidP="00AE23E1">
      <w:pPr>
        <w:pStyle w:val="FeatureBox3"/>
        <w:numPr>
          <w:ilvl w:val="0"/>
          <w:numId w:val="11"/>
        </w:numPr>
        <w:ind w:left="567" w:hanging="567"/>
      </w:pPr>
      <w:r w:rsidRPr="06EFB210">
        <w:t>research, summarise and list topic-related ideas when planning</w:t>
      </w:r>
      <w:r w:rsidR="1F111DE0" w:rsidRPr="06EFB210">
        <w:t>.</w:t>
      </w:r>
    </w:p>
    <w:p w14:paraId="7BE3F478" w14:textId="1C455386" w:rsidR="73FAAFCB" w:rsidRDefault="73FAAFCB" w:rsidP="06EFB210">
      <w:pPr>
        <w:pStyle w:val="FeatureBox3"/>
        <w:rPr>
          <w:b/>
          <w:bCs/>
          <w:highlight w:val="yellow"/>
        </w:rPr>
      </w:pPr>
      <w:r w:rsidRPr="06EFB210">
        <w:rPr>
          <w:rStyle w:val="Strong"/>
        </w:rPr>
        <w:t>Stage 3 Assessment task 3</w:t>
      </w:r>
      <w:r w:rsidRPr="06EFB210">
        <w:rPr>
          <w:rStyle w:val="Strong"/>
          <w:b w:val="0"/>
          <w:bCs w:val="0"/>
        </w:rPr>
        <w:t xml:space="preserve"> –</w:t>
      </w:r>
      <w:r>
        <w:t xml:space="preserve"> observations and work samples from this lesson allow students to demonstrate achievement towards the following syllabus outcomes and content points:</w:t>
      </w:r>
    </w:p>
    <w:p w14:paraId="59D5161E" w14:textId="341D8A73" w:rsidR="56486983" w:rsidRDefault="56486983" w:rsidP="06EFB210">
      <w:pPr>
        <w:pStyle w:val="FeatureBox3"/>
      </w:pPr>
      <w:r w:rsidRPr="06EFB210">
        <w:rPr>
          <w:b/>
          <w:bCs/>
          <w:lang w:val="en-GB"/>
        </w:rPr>
        <w:t>EN3-OLC-01</w:t>
      </w:r>
      <w:r w:rsidR="00589693" w:rsidRPr="06EFB210">
        <w:rPr>
          <w:b/>
          <w:bCs/>
          <w:lang w:val="en-GB"/>
        </w:rPr>
        <w:t xml:space="preserve"> </w:t>
      </w:r>
      <w:r w:rsidR="00589693">
        <w:t xml:space="preserve">– </w:t>
      </w:r>
      <w:r w:rsidRPr="06EFB210">
        <w:rPr>
          <w:lang w:val="en-GB"/>
        </w:rPr>
        <w:t>communicates to wide audiences with social and cultural awareness, by interacting and presenting, and by analysing and evaluating for</w:t>
      </w:r>
      <w:r w:rsidR="3AEA4FFF" w:rsidRPr="06EFB210">
        <w:rPr>
          <w:lang w:val="en-GB"/>
        </w:rPr>
        <w:t xml:space="preserve"> </w:t>
      </w:r>
      <w:r w:rsidRPr="06EFB210">
        <w:rPr>
          <w:lang w:val="en-GB"/>
        </w:rPr>
        <w:t>understanding</w:t>
      </w:r>
      <w:r w:rsidRPr="06EFB210">
        <w:t xml:space="preserve"> </w:t>
      </w:r>
    </w:p>
    <w:p w14:paraId="4540D520" w14:textId="5A5C4968" w:rsidR="56486983" w:rsidRDefault="56486983" w:rsidP="00AE23E1">
      <w:pPr>
        <w:pStyle w:val="FeatureBox3"/>
        <w:numPr>
          <w:ilvl w:val="0"/>
          <w:numId w:val="11"/>
        </w:numPr>
        <w:ind w:left="567" w:hanging="567"/>
        <w:rPr>
          <w:lang w:val="en-GB"/>
        </w:rPr>
      </w:pPr>
      <w:r w:rsidRPr="06EFB210">
        <w:rPr>
          <w:lang w:val="en-GB"/>
        </w:rPr>
        <w:lastRenderedPageBreak/>
        <w:t>describe ways of interacting with cultural protocols or practices used by Aboriginal and/or Torres Strait Islander Peoples</w:t>
      </w:r>
      <w:r w:rsidR="28824A63" w:rsidRPr="06EFB210">
        <w:rPr>
          <w:lang w:val="en-GB"/>
        </w:rPr>
        <w:t>.</w:t>
      </w:r>
    </w:p>
    <w:p w14:paraId="77F0A9CA" w14:textId="0EBEA848" w:rsidR="56DBF004" w:rsidRDefault="56DBF004" w:rsidP="06EFB210">
      <w:pPr>
        <w:pStyle w:val="FeatureBox3"/>
        <w:rPr>
          <w:b/>
          <w:bCs/>
        </w:rPr>
      </w:pPr>
      <w:r w:rsidRPr="06EFB210">
        <w:rPr>
          <w:b/>
          <w:bCs/>
        </w:rPr>
        <w:t xml:space="preserve">EN3-RECOM-01 </w:t>
      </w:r>
      <w:r w:rsidRPr="06EFB210">
        <w:t>– fluently reads and comprehends texts for wide purposes, analysing text structures and language, and by monitoring comprehension</w:t>
      </w:r>
    </w:p>
    <w:p w14:paraId="12C6C4A9" w14:textId="4E15D6EC" w:rsidR="56DBF004" w:rsidRDefault="56DBF004" w:rsidP="00AE23E1">
      <w:pPr>
        <w:pStyle w:val="FeatureBox3"/>
        <w:numPr>
          <w:ilvl w:val="0"/>
          <w:numId w:val="11"/>
        </w:numPr>
        <w:ind w:left="567" w:hanging="567"/>
      </w:pPr>
      <w:r w:rsidRPr="06EFB210">
        <w:t>efficiently follow signposting features to navigate print and digital texts</w:t>
      </w:r>
    </w:p>
    <w:p w14:paraId="45CA99A0" w14:textId="0E14830C" w:rsidR="70B9329D" w:rsidRDefault="70B9329D" w:rsidP="00AE23E1">
      <w:pPr>
        <w:pStyle w:val="FeatureBox3"/>
        <w:numPr>
          <w:ilvl w:val="0"/>
          <w:numId w:val="11"/>
        </w:numPr>
        <w:ind w:left="567" w:hanging="567"/>
        <w:rPr>
          <w:rFonts w:eastAsia="Arial"/>
        </w:rPr>
      </w:pPr>
      <w:r w:rsidRPr="06EFB210">
        <w:rPr>
          <w:lang w:val="en-GB"/>
        </w:rPr>
        <w:t>select texts from print or digital sources to gather and organise research on a topic</w:t>
      </w:r>
    </w:p>
    <w:p w14:paraId="3CF948E3" w14:textId="5CD79957" w:rsidR="70B9329D" w:rsidRDefault="70B9329D" w:rsidP="00AE23E1">
      <w:pPr>
        <w:pStyle w:val="FeatureBox3"/>
        <w:numPr>
          <w:ilvl w:val="0"/>
          <w:numId w:val="11"/>
        </w:numPr>
        <w:ind w:left="567" w:hanging="567"/>
        <w:rPr>
          <w:rFonts w:eastAsia="Arial"/>
        </w:rPr>
      </w:pPr>
      <w:r w:rsidRPr="06EFB210">
        <w:t>use criteria to determine the accuracy and reliability of sourced information</w:t>
      </w:r>
    </w:p>
    <w:p w14:paraId="10BCBE19" w14:textId="0352E071" w:rsidR="70B9329D" w:rsidRDefault="70B9329D" w:rsidP="00AE23E1">
      <w:pPr>
        <w:pStyle w:val="FeatureBox3"/>
        <w:numPr>
          <w:ilvl w:val="0"/>
          <w:numId w:val="11"/>
        </w:numPr>
        <w:ind w:left="567" w:hanging="567"/>
        <w:rPr>
          <w:rFonts w:eastAsia="Arial"/>
        </w:rPr>
      </w:pPr>
      <w:r w:rsidRPr="06EFB210">
        <w:t>use knowledge of text structure to navigate the text to locate specific information</w:t>
      </w:r>
    </w:p>
    <w:p w14:paraId="37A4A371" w14:textId="71B90FF5" w:rsidR="70B9329D" w:rsidRDefault="70B9329D" w:rsidP="00AE23E1">
      <w:pPr>
        <w:pStyle w:val="FeatureBox3"/>
        <w:numPr>
          <w:ilvl w:val="0"/>
          <w:numId w:val="11"/>
        </w:numPr>
        <w:ind w:left="567" w:hanging="567"/>
        <w:rPr>
          <w:rFonts w:eastAsia="Arial"/>
        </w:rPr>
      </w:pPr>
      <w:r w:rsidRPr="06EFB210">
        <w:rPr>
          <w:lang w:val="en-GB"/>
        </w:rPr>
        <w:t>question the assertions made by authors when engaging with print and digital texts</w:t>
      </w:r>
    </w:p>
    <w:p w14:paraId="20E64B9B" w14:textId="32B242BB" w:rsidR="70B9329D" w:rsidRDefault="70B9329D" w:rsidP="00AE23E1">
      <w:pPr>
        <w:pStyle w:val="FeatureBox3"/>
        <w:numPr>
          <w:ilvl w:val="0"/>
          <w:numId w:val="11"/>
        </w:numPr>
        <w:ind w:left="567" w:hanging="567"/>
        <w:rPr>
          <w:rFonts w:eastAsia="Arial"/>
        </w:rPr>
      </w:pPr>
      <w:r w:rsidRPr="06EFB210">
        <w:rPr>
          <w:lang w:val="en-GB"/>
        </w:rPr>
        <w:t>categorise information or ideas and create hierarchies to aid recall and support summarisation</w:t>
      </w:r>
      <w:r w:rsidR="1EBCE35E" w:rsidRPr="06EFB210">
        <w:rPr>
          <w:lang w:val="en-GB"/>
        </w:rPr>
        <w:t>.</w:t>
      </w:r>
    </w:p>
    <w:p w14:paraId="6EB970E3" w14:textId="03B21D36" w:rsidR="70B9329D" w:rsidRDefault="70B9329D" w:rsidP="06EFB210">
      <w:pPr>
        <w:pStyle w:val="FeatureBox3"/>
      </w:pPr>
      <w:r w:rsidRPr="06EFB210">
        <w:rPr>
          <w:b/>
          <w:bCs/>
        </w:rPr>
        <w:t>EN3-CWT-01</w:t>
      </w:r>
      <w:r w:rsidR="0E718988" w:rsidRPr="06EFB210">
        <w:rPr>
          <w:b/>
          <w:bCs/>
        </w:rPr>
        <w:t xml:space="preserve"> </w:t>
      </w:r>
      <w:r w:rsidR="0E718988">
        <w:t>–</w:t>
      </w:r>
      <w:r w:rsidRPr="06EFB210">
        <w:t xml:space="preserve"> plans, creates and revises written texts for multiple purposes and audiences through selection of text features, sentence-level grammar, punctuation and word-level language</w:t>
      </w:r>
    </w:p>
    <w:p w14:paraId="1AF81C9D" w14:textId="641763F8" w:rsidR="70B9329D" w:rsidRDefault="70B9329D" w:rsidP="00AE23E1">
      <w:pPr>
        <w:pStyle w:val="FeatureBox3"/>
        <w:numPr>
          <w:ilvl w:val="0"/>
          <w:numId w:val="11"/>
        </w:numPr>
        <w:ind w:left="567" w:hanging="567"/>
        <w:rPr>
          <w:rFonts w:eastAsia="Arial"/>
        </w:rPr>
      </w:pPr>
      <w:r>
        <w:t>research</w:t>
      </w:r>
      <w:r w:rsidRPr="06EFB210">
        <w:rPr>
          <w:lang w:val="en-GB"/>
        </w:rPr>
        <w:t xml:space="preserve"> and summarise information from several sources to plan for writing</w:t>
      </w:r>
    </w:p>
    <w:p w14:paraId="5C0A0D5E" w14:textId="06ACB03C" w:rsidR="70B9329D" w:rsidRDefault="70B9329D" w:rsidP="00AE23E1">
      <w:pPr>
        <w:pStyle w:val="FeatureBox3"/>
        <w:numPr>
          <w:ilvl w:val="0"/>
          <w:numId w:val="11"/>
        </w:numPr>
        <w:ind w:left="567" w:hanging="567"/>
        <w:rPr>
          <w:rFonts w:eastAsia="Arial"/>
        </w:rPr>
      </w:pPr>
      <w:r w:rsidRPr="06EFB210">
        <w:rPr>
          <w:lang w:val="en-GB"/>
        </w:rPr>
        <w:t>assess the reliability and authority of sources, including digital sources, when researching and acknowledging texts</w:t>
      </w:r>
      <w:r w:rsidR="1F90BCF0" w:rsidRPr="06EFB210">
        <w:rPr>
          <w:lang w:val="en-GB"/>
        </w:rPr>
        <w:t>.</w:t>
      </w:r>
    </w:p>
    <w:p w14:paraId="4A7AA5D4" w14:textId="5C9A5550" w:rsidR="4829D54B" w:rsidRDefault="4829D54B" w:rsidP="06EFB210">
      <w:pPr>
        <w:pStyle w:val="FeatureBox3"/>
      </w:pPr>
      <w:r w:rsidRPr="06EFB210">
        <w:rPr>
          <w:b/>
          <w:bCs/>
        </w:rPr>
        <w:t>EN3-UARL-02</w:t>
      </w:r>
      <w:r w:rsidRPr="06EFB210">
        <w:t xml:space="preserve"> – analyses representations of ideas in literature through genre and theme that reflect perspective and context, argument and authority, and adapts these representations when creating texts</w:t>
      </w:r>
    </w:p>
    <w:p w14:paraId="1F19BDE8" w14:textId="4FC4AA39" w:rsidR="1CC8E99C" w:rsidRDefault="1CC8E99C" w:rsidP="00AE23E1">
      <w:pPr>
        <w:pStyle w:val="FeatureBox3"/>
        <w:numPr>
          <w:ilvl w:val="0"/>
          <w:numId w:val="11"/>
        </w:numPr>
        <w:ind w:left="567" w:hanging="567"/>
      </w:pPr>
      <w:r w:rsidRPr="06EFB210">
        <w:lastRenderedPageBreak/>
        <w:t>compare the reliability and validity of texts to make judgements about their authority</w:t>
      </w:r>
      <w:r w:rsidR="556B3A68" w:rsidRPr="06EFB210">
        <w:t>.</w:t>
      </w:r>
    </w:p>
    <w:p w14:paraId="288C1CBC" w14:textId="1027F23D" w:rsidR="00CB6809" w:rsidRDefault="5BDDE032" w:rsidP="00A16CE9">
      <w:pPr>
        <w:pStyle w:val="Heading2"/>
      </w:pPr>
      <w:bookmarkStart w:id="82" w:name="_Lesson_12_–_1"/>
      <w:bookmarkStart w:id="83" w:name="_Lesson_12_–"/>
      <w:bookmarkStart w:id="84" w:name="_Toc173850834"/>
      <w:bookmarkEnd w:id="82"/>
      <w:r>
        <w:t xml:space="preserve">Lesson </w:t>
      </w:r>
      <w:r w:rsidR="4554F76C">
        <w:t>12</w:t>
      </w:r>
      <w:r w:rsidR="27D3B5E8">
        <w:t xml:space="preserve"> –</w:t>
      </w:r>
      <w:r>
        <w:t xml:space="preserve"> </w:t>
      </w:r>
      <w:r w:rsidR="08BA8E67">
        <w:t>drafting and composing an informative text</w:t>
      </w:r>
      <w:bookmarkEnd w:id="83"/>
      <w:bookmarkEnd w:id="84"/>
    </w:p>
    <w:p w14:paraId="2237289F" w14:textId="77777777" w:rsidR="002A07F5" w:rsidRDefault="002A07F5" w:rsidP="002A07F5">
      <w:r w:rsidRPr="006D360D">
        <w:t>The following teaching and learning activities support multi-age settings.</w:t>
      </w:r>
    </w:p>
    <w:p w14:paraId="391E2AD0" w14:textId="3ED9A7C2" w:rsidR="002A07F5" w:rsidRPr="006D360D" w:rsidRDefault="60EEF126" w:rsidP="00E32783">
      <w:pPr>
        <w:pStyle w:val="Heading3"/>
      </w:pPr>
      <w:bookmarkStart w:id="85" w:name="_Toc173850835"/>
      <w:r>
        <w:t>Whole</w:t>
      </w:r>
      <w:bookmarkEnd w:id="85"/>
    </w:p>
    <w:p w14:paraId="12F400A1" w14:textId="5002D0D9" w:rsidR="7A1733DC" w:rsidRDefault="0F066C4A" w:rsidP="00AE23E1">
      <w:pPr>
        <w:pStyle w:val="ListNumber"/>
        <w:numPr>
          <w:ilvl w:val="0"/>
          <w:numId w:val="25"/>
        </w:numPr>
      </w:pPr>
      <w:r w:rsidRPr="52F7D73E">
        <w:t xml:space="preserve">Throw several scrunched </w:t>
      </w:r>
      <w:r w:rsidR="637B2867" w:rsidRPr="52F7D73E">
        <w:t xml:space="preserve">pieces of </w:t>
      </w:r>
      <w:r w:rsidR="7683FE2F" w:rsidRPr="52F7D73E">
        <w:t xml:space="preserve">blank </w:t>
      </w:r>
      <w:r w:rsidR="637B2867" w:rsidRPr="52F7D73E">
        <w:t xml:space="preserve">paper around the </w:t>
      </w:r>
      <w:r w:rsidR="56352A67" w:rsidRPr="52F7D73E">
        <w:t>class</w:t>
      </w:r>
      <w:r w:rsidR="637B2867" w:rsidRPr="52F7D73E">
        <w:t>room.</w:t>
      </w:r>
      <w:r w:rsidR="3A934147" w:rsidRPr="52F7D73E">
        <w:t xml:space="preserve"> Students </w:t>
      </w:r>
      <w:r w:rsidR="5DB6953C" w:rsidRPr="52F7D73E">
        <w:t xml:space="preserve">pick up a piece of paper and </w:t>
      </w:r>
      <w:r w:rsidR="58B8CECB" w:rsidRPr="52F7D73E">
        <w:t>record</w:t>
      </w:r>
      <w:r w:rsidR="3A934147" w:rsidRPr="52F7D73E">
        <w:t xml:space="preserve"> </w:t>
      </w:r>
      <w:r w:rsidR="61B480A2" w:rsidRPr="52F7D73E">
        <w:t>a feature of</w:t>
      </w:r>
      <w:r w:rsidR="3A934147" w:rsidRPr="52F7D73E">
        <w:t xml:space="preserve"> </w:t>
      </w:r>
      <w:r w:rsidR="6DF13A7C" w:rsidRPr="52F7D73E">
        <w:t xml:space="preserve">an </w:t>
      </w:r>
      <w:r w:rsidR="3A934147" w:rsidRPr="52F7D73E">
        <w:t>informative text</w:t>
      </w:r>
      <w:r w:rsidR="5F88770F" w:rsidRPr="52F7D73E">
        <w:t>.</w:t>
      </w:r>
      <w:r w:rsidR="1992DD21" w:rsidRPr="52F7D73E">
        <w:t xml:space="preserve"> For example, objective language, topic-specific words, facts, headings, subheadings, labels, photographs</w:t>
      </w:r>
      <w:r w:rsidR="352FFA14" w:rsidRPr="52F7D73E">
        <w:t xml:space="preserve">. Students </w:t>
      </w:r>
      <w:r w:rsidR="4A7199A4" w:rsidRPr="52F7D73E">
        <w:t xml:space="preserve">then </w:t>
      </w:r>
      <w:r w:rsidR="4768934E" w:rsidRPr="52F7D73E">
        <w:t>s</w:t>
      </w:r>
      <w:r w:rsidR="04BA27F2" w:rsidRPr="52F7D73E">
        <w:t>c</w:t>
      </w:r>
      <w:r w:rsidR="4768934E" w:rsidRPr="52F7D73E">
        <w:t xml:space="preserve">runch </w:t>
      </w:r>
      <w:r w:rsidR="349D9AC6" w:rsidRPr="52F7D73E">
        <w:t xml:space="preserve">the paper </w:t>
      </w:r>
      <w:r w:rsidR="4768934E" w:rsidRPr="52F7D73E">
        <w:t xml:space="preserve">and throw </w:t>
      </w:r>
      <w:r w:rsidR="72F9B83F" w:rsidRPr="52F7D73E">
        <w:t>it</w:t>
      </w:r>
      <w:r w:rsidR="4ECE8380" w:rsidRPr="52F7D73E">
        <w:t xml:space="preserve"> around the room. </w:t>
      </w:r>
      <w:r w:rsidR="4F2C5D62" w:rsidRPr="52F7D73E">
        <w:t>Students pick up a different</w:t>
      </w:r>
      <w:r w:rsidR="583C13B9" w:rsidRPr="52F7D73E">
        <w:t xml:space="preserve"> scrunched </w:t>
      </w:r>
      <w:r w:rsidR="4F2C5D62" w:rsidRPr="52F7D73E">
        <w:t xml:space="preserve">piece of paper and </w:t>
      </w:r>
      <w:r w:rsidR="5E00DE25" w:rsidRPr="52F7D73E">
        <w:t xml:space="preserve">record </w:t>
      </w:r>
      <w:r w:rsidR="3A91AC5F" w:rsidRPr="52F7D73E">
        <w:t xml:space="preserve">a </w:t>
      </w:r>
      <w:r w:rsidR="17FB9930" w:rsidRPr="52F7D73E">
        <w:t>new</w:t>
      </w:r>
      <w:r w:rsidR="5E00DE25" w:rsidRPr="52F7D73E">
        <w:t xml:space="preserve"> idea</w:t>
      </w:r>
      <w:r w:rsidR="752B5973" w:rsidRPr="52F7D73E">
        <w:t>. Repeat the process unt</w:t>
      </w:r>
      <w:r w:rsidR="7433E0FA" w:rsidRPr="52F7D73E">
        <w:t>i</w:t>
      </w:r>
      <w:r w:rsidR="752B5973" w:rsidRPr="52F7D73E">
        <w:t xml:space="preserve">l every student has had a turn. </w:t>
      </w:r>
      <w:r w:rsidR="54336E36" w:rsidRPr="52F7D73E">
        <w:t>As a class, share ideas.</w:t>
      </w:r>
    </w:p>
    <w:p w14:paraId="7B03993D" w14:textId="339453E3" w:rsidR="2A29B458" w:rsidRPr="00E10DF3" w:rsidRDefault="6AE50268" w:rsidP="00E10DF3">
      <w:pPr>
        <w:pStyle w:val="ListNumber"/>
      </w:pPr>
      <w:r w:rsidRPr="00E10DF3">
        <w:t xml:space="preserve">Display </w:t>
      </w:r>
      <w:r w:rsidR="480A9B95" w:rsidRPr="00E10DF3">
        <w:t xml:space="preserve">the informative text created from students' paragraphs from </w:t>
      </w:r>
      <w:hyperlink w:anchor="_Lesson_10_–_1" w:history="1">
        <w:r w:rsidR="480A9B95" w:rsidRPr="007D5520">
          <w:rPr>
            <w:rStyle w:val="Hyperlink"/>
          </w:rPr>
          <w:t>Lesson 10</w:t>
        </w:r>
      </w:hyperlink>
      <w:r w:rsidR="480A9B95" w:rsidRPr="00E10DF3">
        <w:t xml:space="preserve"> or </w:t>
      </w:r>
      <w:hyperlink w:anchor="_Resource_6_–_1" w:history="1">
        <w:r w:rsidRPr="007D5520">
          <w:rPr>
            <w:rStyle w:val="Hyperlink"/>
          </w:rPr>
          <w:t xml:space="preserve">Resource </w:t>
        </w:r>
        <w:r w:rsidR="79598F1B" w:rsidRPr="007D5520">
          <w:rPr>
            <w:rStyle w:val="Hyperlink"/>
          </w:rPr>
          <w:t>6</w:t>
        </w:r>
        <w:r w:rsidRPr="007D5520">
          <w:rPr>
            <w:rStyle w:val="Hyperlink"/>
          </w:rPr>
          <w:t xml:space="preserve"> – informative text exemplar</w:t>
        </w:r>
      </w:hyperlink>
      <w:r w:rsidRPr="00E10DF3">
        <w:t>.</w:t>
      </w:r>
    </w:p>
    <w:p w14:paraId="21B28099" w14:textId="48279FC0" w:rsidR="2AC2464A" w:rsidRPr="00A272FD" w:rsidRDefault="71796327" w:rsidP="00E10DF3">
      <w:pPr>
        <w:pStyle w:val="ListNumber"/>
      </w:pPr>
      <w:r w:rsidRPr="00E10DF3">
        <w:t>E</w:t>
      </w:r>
      <w:r w:rsidR="3C33147F" w:rsidRPr="00E10DF3">
        <w:t>xamin</w:t>
      </w:r>
      <w:r w:rsidR="4F4312DF" w:rsidRPr="00E10DF3">
        <w:t>e</w:t>
      </w:r>
      <w:r w:rsidR="3C33147F" w:rsidRPr="00E10DF3">
        <w:t xml:space="preserve"> the</w:t>
      </w:r>
      <w:r w:rsidR="4F4312DF" w:rsidRPr="00E10DF3">
        <w:t xml:space="preserve"> st</w:t>
      </w:r>
      <w:r w:rsidR="067EC452" w:rsidRPr="00E10DF3">
        <w:t>r</w:t>
      </w:r>
      <w:r w:rsidR="4F4312DF" w:rsidRPr="00E10DF3">
        <w:t>ucture</w:t>
      </w:r>
      <w:r w:rsidR="65FF4AA0" w:rsidRPr="00E10DF3">
        <w:t xml:space="preserve"> of</w:t>
      </w:r>
      <w:r w:rsidR="6FFC5FCE" w:rsidRPr="00E10DF3">
        <w:t xml:space="preserve"> the informative text</w:t>
      </w:r>
      <w:r w:rsidR="16EC9730" w:rsidRPr="00E10DF3">
        <w:t>.</w:t>
      </w:r>
      <w:r w:rsidR="11368E61" w:rsidRPr="00E10DF3">
        <w:t xml:space="preserve"> </w:t>
      </w:r>
      <w:r w:rsidR="137BA216" w:rsidRPr="00E10DF3">
        <w:t>For example,</w:t>
      </w:r>
      <w:r w:rsidR="4FE556F3" w:rsidRPr="00E10DF3">
        <w:t xml:space="preserve"> </w:t>
      </w:r>
      <w:r w:rsidR="68C56245" w:rsidRPr="00E10DF3">
        <w:t xml:space="preserve">a </w:t>
      </w:r>
      <w:r w:rsidR="563D4257" w:rsidRPr="00E10DF3">
        <w:t xml:space="preserve">paragraph that introduces the topic, </w:t>
      </w:r>
      <w:r w:rsidR="7B1DFC9A" w:rsidRPr="00E10DF3">
        <w:t xml:space="preserve">a </w:t>
      </w:r>
      <w:r w:rsidR="563D4257" w:rsidRPr="00E10DF3">
        <w:t>series of</w:t>
      </w:r>
      <w:r w:rsidR="7559762F" w:rsidRPr="00E10DF3">
        <w:t xml:space="preserve"> body</w:t>
      </w:r>
      <w:r w:rsidR="563D4257" w:rsidRPr="00E10DF3">
        <w:t xml:space="preserve"> paragraphs</w:t>
      </w:r>
      <w:r w:rsidR="120341FA" w:rsidRPr="00E10DF3">
        <w:t xml:space="preserve"> with related facts</w:t>
      </w:r>
      <w:r w:rsidR="5A863505" w:rsidRPr="00E10DF3">
        <w:t>,</w:t>
      </w:r>
      <w:r w:rsidR="4A00B907" w:rsidRPr="00E10DF3">
        <w:t xml:space="preserve"> </w:t>
      </w:r>
      <w:r w:rsidR="599C3367" w:rsidRPr="00E10DF3">
        <w:t xml:space="preserve">a </w:t>
      </w:r>
      <w:r w:rsidR="35A8D62D" w:rsidRPr="00A272FD">
        <w:t>concluding paragraph</w:t>
      </w:r>
      <w:r w:rsidR="1ABBCF84" w:rsidRPr="00A272FD">
        <w:t>.</w:t>
      </w:r>
    </w:p>
    <w:p w14:paraId="72A73547" w14:textId="78BFF0C2" w:rsidR="601DF338" w:rsidRDefault="4797BF01" w:rsidP="001548C0">
      <w:pPr>
        <w:pStyle w:val="ListNumber"/>
      </w:pPr>
      <w:r w:rsidRPr="52F7D73E">
        <w:t>As a class, i</w:t>
      </w:r>
      <w:r w:rsidR="56958937" w:rsidRPr="52F7D73E">
        <w:t>dentify</w:t>
      </w:r>
      <w:r w:rsidR="1C32C1AB" w:rsidRPr="52F7D73E">
        <w:t xml:space="preserve"> </w:t>
      </w:r>
      <w:r w:rsidR="44378B75" w:rsidRPr="52F7D73E">
        <w:t>langua</w:t>
      </w:r>
      <w:r w:rsidR="3ADFFF80" w:rsidRPr="52F7D73E">
        <w:t>g</w:t>
      </w:r>
      <w:r w:rsidR="44378B75" w:rsidRPr="52F7D73E">
        <w:t>e features</w:t>
      </w:r>
      <w:r w:rsidR="29AA0561" w:rsidRPr="52F7D73E">
        <w:t xml:space="preserve"> </w:t>
      </w:r>
      <w:r w:rsidR="05AA4B34" w:rsidRPr="52F7D73E">
        <w:t xml:space="preserve">of the informative text. </w:t>
      </w:r>
      <w:r w:rsidR="2B4F3140" w:rsidRPr="52F7D73E">
        <w:t>For example:</w:t>
      </w:r>
    </w:p>
    <w:p w14:paraId="4C6F7428" w14:textId="2DA8077D" w:rsidR="683B85CD" w:rsidRDefault="006E4D5D" w:rsidP="00E10DF3">
      <w:pPr>
        <w:pStyle w:val="ListBullet"/>
        <w:ind w:left="1134"/>
      </w:pPr>
      <w:r>
        <w:t>t</w:t>
      </w:r>
      <w:r w:rsidRPr="06EFB210">
        <w:t xml:space="preserve">iered </w:t>
      </w:r>
      <w:r w:rsidR="230A7004" w:rsidRPr="06EFB210">
        <w:t>vocabulary</w:t>
      </w:r>
      <w:r w:rsidR="313F531C" w:rsidRPr="06EFB210">
        <w:t xml:space="preserve"> to demonstrate authority (</w:t>
      </w:r>
      <w:r w:rsidR="005F5409" w:rsidRPr="06EFB210">
        <w:t>‘</w:t>
      </w:r>
      <w:r w:rsidR="313F531C" w:rsidRPr="06EFB210">
        <w:t>scenic</w:t>
      </w:r>
      <w:r w:rsidR="005F5409" w:rsidRPr="06EFB210">
        <w:t>’</w:t>
      </w:r>
      <w:r w:rsidR="313F531C" w:rsidRPr="06EFB210">
        <w:t xml:space="preserve">, </w:t>
      </w:r>
      <w:r w:rsidR="0697D8C6" w:rsidRPr="06EFB210">
        <w:t>‘</w:t>
      </w:r>
      <w:r w:rsidR="313F531C" w:rsidRPr="06EFB210">
        <w:t>archipelago</w:t>
      </w:r>
      <w:r w:rsidR="5D3401F9" w:rsidRPr="06EFB210">
        <w:t>’</w:t>
      </w:r>
      <w:r w:rsidR="313F531C" w:rsidRPr="06EFB210">
        <w:t>)</w:t>
      </w:r>
    </w:p>
    <w:p w14:paraId="5ACFFE0D" w14:textId="76842FB8" w:rsidR="3B4B90EB" w:rsidRDefault="3B4B90EB" w:rsidP="00E10DF3">
      <w:pPr>
        <w:pStyle w:val="ListBullet"/>
        <w:ind w:left="1134"/>
      </w:pPr>
      <w:r w:rsidRPr="06EFB210">
        <w:t>varied sentence forms (simple, compound, complex) for variation and clarity</w:t>
      </w:r>
    </w:p>
    <w:p w14:paraId="16C6A072" w14:textId="16B64EC3" w:rsidR="01FDE0C3" w:rsidRDefault="01FDE0C3" w:rsidP="00E10DF3">
      <w:pPr>
        <w:pStyle w:val="ListBullet"/>
        <w:ind w:left="1134"/>
      </w:pPr>
      <w:r w:rsidRPr="06EFB210">
        <w:t>causal con</w:t>
      </w:r>
      <w:r w:rsidR="046B9AB2" w:rsidRPr="06EFB210">
        <w:t>nective</w:t>
      </w:r>
      <w:r w:rsidRPr="06EFB210">
        <w:t>s</w:t>
      </w:r>
      <w:r w:rsidR="046B9AB2" w:rsidRPr="06EFB210">
        <w:t xml:space="preserve"> across sentences</w:t>
      </w:r>
      <w:r w:rsidRPr="06EFB210">
        <w:t xml:space="preserve"> (</w:t>
      </w:r>
      <w:r w:rsidR="00508B9B" w:rsidRPr="06EFB210">
        <w:t>‘Due to</w:t>
      </w:r>
      <w:r w:rsidR="00037BB8">
        <w:t xml:space="preserve"> </w:t>
      </w:r>
      <w:r w:rsidR="1B338805" w:rsidRPr="06EFB210">
        <w:t>...’, ‘For that reason</w:t>
      </w:r>
      <w:r w:rsidR="00037BB8">
        <w:t xml:space="preserve"> </w:t>
      </w:r>
      <w:r w:rsidR="1B338805" w:rsidRPr="06EFB210">
        <w:t>...’)</w:t>
      </w:r>
    </w:p>
    <w:p w14:paraId="71CAAADC" w14:textId="00546D10" w:rsidR="71151C41" w:rsidRDefault="288A23CE" w:rsidP="00E10DF3">
      <w:pPr>
        <w:pStyle w:val="ListBullet"/>
        <w:ind w:left="1134"/>
      </w:pPr>
      <w:r w:rsidRPr="52F7D73E">
        <w:lastRenderedPageBreak/>
        <w:t>p</w:t>
      </w:r>
      <w:r w:rsidR="3531FD9F" w:rsidRPr="52F7D73E">
        <w:t>arentheses to acknowledge a source</w:t>
      </w:r>
      <w:r w:rsidR="360ED50D" w:rsidRPr="52F7D73E">
        <w:t xml:space="preserve"> (Stage 3)</w:t>
      </w:r>
      <w:r w:rsidR="7E278E4B" w:rsidRPr="52F7D73E">
        <w:t>.</w:t>
      </w:r>
    </w:p>
    <w:p w14:paraId="7FFA7FF6" w14:textId="77777777" w:rsidR="005A31DE" w:rsidRDefault="37AE4B7E" w:rsidP="0018290B">
      <w:pPr>
        <w:pStyle w:val="ListNumber"/>
      </w:pPr>
      <w:r w:rsidRPr="009276B1">
        <w:t xml:space="preserve">Use </w:t>
      </w:r>
      <w:r w:rsidR="70D3A0EF" w:rsidRPr="009276B1">
        <w:t xml:space="preserve">the informative text created from students’ paragraphs or </w:t>
      </w:r>
      <w:hyperlink w:anchor="_Resource_6_–_1" w:history="1">
        <w:r w:rsidRPr="00037BB8">
          <w:rPr>
            <w:rStyle w:val="Hyperlink"/>
          </w:rPr>
          <w:t xml:space="preserve">Resource </w:t>
        </w:r>
        <w:r w:rsidR="516EA2E7" w:rsidRPr="00037BB8">
          <w:rPr>
            <w:rStyle w:val="Hyperlink"/>
          </w:rPr>
          <w:t>6</w:t>
        </w:r>
        <w:r w:rsidRPr="00037BB8">
          <w:rPr>
            <w:rStyle w:val="Hyperlink"/>
          </w:rPr>
          <w:t xml:space="preserve"> – informative text exemplar</w:t>
        </w:r>
      </w:hyperlink>
      <w:r w:rsidRPr="009276B1">
        <w:t xml:space="preserve"> to </w:t>
      </w:r>
      <w:r w:rsidR="55D374EF" w:rsidRPr="009276B1">
        <w:t>c</w:t>
      </w:r>
      <w:r w:rsidR="3146046B" w:rsidRPr="009276B1">
        <w:t>o-construct success criteria</w:t>
      </w:r>
      <w:r w:rsidR="24844F25" w:rsidRPr="009276B1">
        <w:t>.</w:t>
      </w:r>
      <w:r w:rsidR="508C17FA" w:rsidRPr="009276B1">
        <w:t xml:space="preserve"> </w:t>
      </w:r>
      <w:bookmarkStart w:id="86" w:name="_Hlk172884056"/>
    </w:p>
    <w:p w14:paraId="78BCE9BA" w14:textId="7E899A89" w:rsidR="005A31DE" w:rsidRPr="005A31DE" w:rsidRDefault="005A31DE" w:rsidP="005A31DE">
      <w:r w:rsidRPr="007E00BF">
        <w:t>The table below outlines example success criteria for Stage 2 and Stage 3 students</w:t>
      </w:r>
      <w:r>
        <w:t>.</w:t>
      </w:r>
      <w:bookmarkEnd w:id="86"/>
    </w:p>
    <w:tbl>
      <w:tblPr>
        <w:tblStyle w:val="Tableheader"/>
        <w:tblW w:w="0" w:type="auto"/>
        <w:tblLayout w:type="fixed"/>
        <w:tblLook w:val="0420" w:firstRow="1" w:lastRow="0" w:firstColumn="0" w:lastColumn="0" w:noHBand="0" w:noVBand="1"/>
        <w:tblDescription w:val="Suggested co-constructed success criteria for Stage 2 and Stage 3 students."/>
      </w:tblPr>
      <w:tblGrid>
        <w:gridCol w:w="7245"/>
        <w:gridCol w:w="7245"/>
      </w:tblGrid>
      <w:tr w:rsidR="4CF914F3" w:rsidRPr="009276B1" w14:paraId="47099BCE" w14:textId="77777777" w:rsidTr="007B03FC">
        <w:trPr>
          <w:cnfStyle w:val="100000000000" w:firstRow="1" w:lastRow="0" w:firstColumn="0" w:lastColumn="0" w:oddVBand="0" w:evenVBand="0" w:oddHBand="0" w:evenHBand="0" w:firstRowFirstColumn="0" w:firstRowLastColumn="0" w:lastRowFirstColumn="0" w:lastRowLastColumn="0"/>
          <w:trHeight w:val="285"/>
        </w:trPr>
        <w:tc>
          <w:tcPr>
            <w:tcW w:w="7245" w:type="dxa"/>
          </w:tcPr>
          <w:p w14:paraId="3A3C19AD" w14:textId="0336AC8C" w:rsidR="4CF914F3" w:rsidRPr="00F9428A" w:rsidRDefault="4CF914F3" w:rsidP="00F9428A">
            <w:r w:rsidRPr="00F9428A">
              <w:t>Stage 2 success criteria</w:t>
            </w:r>
          </w:p>
        </w:tc>
        <w:tc>
          <w:tcPr>
            <w:tcW w:w="7245" w:type="dxa"/>
          </w:tcPr>
          <w:p w14:paraId="2B0AD3DE" w14:textId="7CB81F62" w:rsidR="4CF914F3" w:rsidRPr="00F9428A" w:rsidRDefault="4CF914F3" w:rsidP="00F9428A">
            <w:r w:rsidRPr="00F9428A">
              <w:t>Stage 3 success criteria</w:t>
            </w:r>
          </w:p>
        </w:tc>
      </w:tr>
      <w:tr w:rsidR="4CF914F3" w14:paraId="3D98AEAF" w14:textId="77777777" w:rsidTr="007B03FC">
        <w:trPr>
          <w:cnfStyle w:val="000000100000" w:firstRow="0" w:lastRow="0" w:firstColumn="0" w:lastColumn="0" w:oddVBand="0" w:evenVBand="0" w:oddHBand="1" w:evenHBand="0" w:firstRowFirstColumn="0" w:firstRowLastColumn="0" w:lastRowFirstColumn="0" w:lastRowLastColumn="0"/>
          <w:trHeight w:val="285"/>
        </w:trPr>
        <w:tc>
          <w:tcPr>
            <w:tcW w:w="7245" w:type="dxa"/>
          </w:tcPr>
          <w:p w14:paraId="5CC6BFD7" w14:textId="2A95AD7D" w:rsidR="007B03FC" w:rsidRPr="007B03FC" w:rsidRDefault="007B03FC" w:rsidP="007B03FC">
            <w:pPr>
              <w:rPr>
                <w:lang w:val="en-GB"/>
              </w:rPr>
            </w:pPr>
            <w:r w:rsidRPr="007B03FC">
              <w:t>Students can:</w:t>
            </w:r>
          </w:p>
          <w:p w14:paraId="25C5ED40" w14:textId="010CA29B" w:rsidR="133FCDC4" w:rsidRPr="009276B1" w:rsidRDefault="0A608A49" w:rsidP="5C6333BF">
            <w:pPr>
              <w:pStyle w:val="ListBullet"/>
              <w:rPr>
                <w:rFonts w:ascii="Calibri" w:eastAsia="Calibri" w:hAnsi="Calibri" w:cs="Calibri"/>
                <w:b/>
                <w:color w:val="000000" w:themeColor="text1"/>
                <w:lang w:val="en-GB"/>
              </w:rPr>
            </w:pPr>
            <w:r w:rsidRPr="009276B1">
              <w:t xml:space="preserve">structure paragraphs with </w:t>
            </w:r>
            <w:r w:rsidR="10969F6E" w:rsidRPr="009276B1">
              <w:t xml:space="preserve">a </w:t>
            </w:r>
            <w:r w:rsidRPr="009276B1">
              <w:t>topic sentence, supporting ideas and a concluding sentence</w:t>
            </w:r>
          </w:p>
          <w:p w14:paraId="1B9E43E8" w14:textId="19EBF139" w:rsidR="336987BD" w:rsidRPr="009276B1" w:rsidRDefault="000F9109" w:rsidP="4CF914F3">
            <w:pPr>
              <w:pStyle w:val="ListBullet"/>
              <w:rPr>
                <w:b/>
                <w:lang w:val="en-GB"/>
              </w:rPr>
            </w:pPr>
            <w:r w:rsidRPr="009276B1">
              <w:rPr>
                <w:lang w:val="en-GB"/>
              </w:rPr>
              <w:t>use simple, compound and complex sentences of varying lengths for variation and readability</w:t>
            </w:r>
          </w:p>
          <w:p w14:paraId="2E391A12" w14:textId="79ECFD85" w:rsidR="25B206AE" w:rsidRPr="009276B1" w:rsidRDefault="121782EE" w:rsidP="4CF914F3">
            <w:pPr>
              <w:pStyle w:val="ListBullet"/>
              <w:rPr>
                <w:rFonts w:ascii="Calibri" w:eastAsia="Calibri" w:hAnsi="Calibri" w:cs="Calibri"/>
                <w:b/>
                <w:color w:val="000000" w:themeColor="text1"/>
                <w:lang w:val="en-GB"/>
              </w:rPr>
            </w:pPr>
            <w:r w:rsidRPr="009276B1">
              <w:t>u</w:t>
            </w:r>
            <w:r w:rsidR="1141A286" w:rsidRPr="009276B1">
              <w:t>se topic</w:t>
            </w:r>
            <w:r w:rsidR="00890C16">
              <w:t>-</w:t>
            </w:r>
            <w:r w:rsidR="1141A286" w:rsidRPr="009276B1">
              <w:t xml:space="preserve">specific Tier 2 and 3 </w:t>
            </w:r>
            <w:proofErr w:type="gramStart"/>
            <w:r w:rsidR="1141A286" w:rsidRPr="009276B1">
              <w:t>vocabulary</w:t>
            </w:r>
            <w:proofErr w:type="gramEnd"/>
            <w:r w:rsidR="1141A286" w:rsidRPr="009276B1">
              <w:t xml:space="preserve"> to demonstrate authority</w:t>
            </w:r>
          </w:p>
          <w:p w14:paraId="353F1FB8" w14:textId="4EB9D5E4" w:rsidR="470CB7BD" w:rsidRPr="009276B1" w:rsidRDefault="0963E271" w:rsidP="06EFB210">
            <w:pPr>
              <w:pStyle w:val="ListBullet"/>
              <w:rPr>
                <w:rFonts w:ascii="Calibri" w:eastAsia="Calibri" w:hAnsi="Calibri" w:cs="Calibri"/>
                <w:b/>
                <w:color w:val="000000" w:themeColor="text1"/>
                <w:lang w:val="en-GB"/>
              </w:rPr>
            </w:pPr>
            <w:r w:rsidRPr="009276B1">
              <w:rPr>
                <w:lang w:val="en-GB"/>
              </w:rPr>
              <w:t>u</w:t>
            </w:r>
            <w:r w:rsidR="5A6F7AC2" w:rsidRPr="009276B1">
              <w:rPr>
                <w:lang w:val="en-GB"/>
              </w:rPr>
              <w:t>se causal conjunctions within sentences and as connectives to link ideas across sentences</w:t>
            </w:r>
            <w:r w:rsidR="455F32F1" w:rsidRPr="009276B1">
              <w:rPr>
                <w:lang w:val="en-GB"/>
              </w:rPr>
              <w:t>.</w:t>
            </w:r>
          </w:p>
        </w:tc>
        <w:tc>
          <w:tcPr>
            <w:tcW w:w="7245" w:type="dxa"/>
          </w:tcPr>
          <w:p w14:paraId="3DFF8A59" w14:textId="23926FC7" w:rsidR="007B03FC" w:rsidRPr="007B03FC" w:rsidRDefault="007B03FC" w:rsidP="007B03FC">
            <w:pPr>
              <w:rPr>
                <w:lang w:val="en-GB"/>
              </w:rPr>
            </w:pPr>
            <w:r w:rsidRPr="007B03FC">
              <w:t>Students can:</w:t>
            </w:r>
          </w:p>
          <w:p w14:paraId="3BD2F0B2" w14:textId="54AAF82C" w:rsidR="26A93DDF" w:rsidRPr="009276B1" w:rsidRDefault="0E92A337" w:rsidP="5C6333BF">
            <w:pPr>
              <w:pStyle w:val="ListBullet"/>
            </w:pPr>
            <w:r w:rsidRPr="009276B1">
              <w:t>show cause and effect through</w:t>
            </w:r>
            <w:r w:rsidR="1141A286" w:rsidRPr="009276B1">
              <w:t xml:space="preserve"> </w:t>
            </w:r>
            <w:r w:rsidR="2437F6A7" w:rsidRPr="009276B1">
              <w:t xml:space="preserve">multiple </w:t>
            </w:r>
            <w:r w:rsidR="1141A286" w:rsidRPr="009276B1">
              <w:t>paragraphs</w:t>
            </w:r>
          </w:p>
          <w:p w14:paraId="1D4BFAF2" w14:textId="4AB872C3" w:rsidR="1CD9500D" w:rsidRPr="009276B1" w:rsidRDefault="4CEDB46F" w:rsidP="4CF914F3">
            <w:pPr>
              <w:pStyle w:val="ListBullet"/>
              <w:rPr>
                <w:rFonts w:ascii="Calibri" w:eastAsia="Calibri" w:hAnsi="Calibri" w:cs="Calibri"/>
                <w:color w:val="000000" w:themeColor="text1"/>
                <w:lang w:val="en-GB"/>
              </w:rPr>
            </w:pPr>
            <w:r w:rsidRPr="009276B1">
              <w:rPr>
                <w:lang w:val="en-GB"/>
              </w:rPr>
              <w:t>vary sentence structures or lengths when using simple, compound and complex sentences for effect</w:t>
            </w:r>
          </w:p>
          <w:p w14:paraId="4715A6FE" w14:textId="340785CC" w:rsidR="54746A1C" w:rsidRPr="009276B1" w:rsidRDefault="1BFAC58B" w:rsidP="4CF914F3">
            <w:pPr>
              <w:pStyle w:val="ListBullet"/>
            </w:pPr>
            <w:r w:rsidRPr="009276B1">
              <w:t>u</w:t>
            </w:r>
            <w:r w:rsidR="784BE156" w:rsidRPr="009276B1">
              <w:t>se topic</w:t>
            </w:r>
            <w:r w:rsidR="00890C16">
              <w:t>-</w:t>
            </w:r>
            <w:r w:rsidR="08C13430" w:rsidRPr="009276B1">
              <w:t>specific</w:t>
            </w:r>
            <w:r w:rsidR="784BE156" w:rsidRPr="009276B1">
              <w:t xml:space="preserve"> Tier 2 and 3 </w:t>
            </w:r>
            <w:proofErr w:type="gramStart"/>
            <w:r w:rsidR="784BE156" w:rsidRPr="009276B1">
              <w:t>vocabulary</w:t>
            </w:r>
            <w:proofErr w:type="gramEnd"/>
            <w:r w:rsidR="784BE156" w:rsidRPr="009276B1">
              <w:t xml:space="preserve"> to </w:t>
            </w:r>
            <w:r w:rsidR="16D2D9E9" w:rsidRPr="009276B1">
              <w:t>intentionally add credibility and enhance authority</w:t>
            </w:r>
          </w:p>
          <w:p w14:paraId="74A576E2" w14:textId="0C3F7B7B" w:rsidR="7E3B3B05" w:rsidRPr="009276B1" w:rsidRDefault="7E3B3B05" w:rsidP="7590013D">
            <w:pPr>
              <w:pStyle w:val="ListBullet"/>
            </w:pPr>
            <w:r w:rsidRPr="009276B1">
              <w:t>use words that convey informative and objective meanings</w:t>
            </w:r>
          </w:p>
          <w:p w14:paraId="5C47E8FB" w14:textId="564875BA" w:rsidR="46E6AE4C" w:rsidRPr="009276B1" w:rsidRDefault="2FFFBE75" w:rsidP="5C6333BF">
            <w:pPr>
              <w:pStyle w:val="ListBullet"/>
              <w:rPr>
                <w:rFonts w:ascii="Calibri" w:eastAsia="Calibri" w:hAnsi="Calibri" w:cs="Calibri"/>
                <w:color w:val="000000" w:themeColor="text1"/>
                <w:lang w:val="en-GB"/>
              </w:rPr>
            </w:pPr>
            <w:r w:rsidRPr="009276B1">
              <w:rPr>
                <w:lang w:val="en-GB"/>
              </w:rPr>
              <w:t>create nominalisations to convey concepts succinctly and with authorit</w:t>
            </w:r>
            <w:r w:rsidR="004E1FE4">
              <w:rPr>
                <w:lang w:val="en-GB"/>
              </w:rPr>
              <w:t>y</w:t>
            </w:r>
          </w:p>
          <w:p w14:paraId="4CBE340F" w14:textId="0F7CBEF9" w:rsidR="56DB7830" w:rsidRPr="009276B1" w:rsidRDefault="3347CFCC" w:rsidP="06EFB210">
            <w:pPr>
              <w:pStyle w:val="ListBullet"/>
              <w:rPr>
                <w:rFonts w:ascii="Calibri" w:eastAsia="Calibri" w:hAnsi="Calibri" w:cs="Calibri"/>
                <w:color w:val="000000" w:themeColor="text1"/>
                <w:lang w:val="en-GB"/>
              </w:rPr>
            </w:pPr>
            <w:r w:rsidRPr="009276B1">
              <w:rPr>
                <w:lang w:val="en-GB"/>
              </w:rPr>
              <w:t>u</w:t>
            </w:r>
            <w:r w:rsidR="7DB89278" w:rsidRPr="009276B1">
              <w:rPr>
                <w:lang w:val="en-GB"/>
              </w:rPr>
              <w:t xml:space="preserve">se </w:t>
            </w:r>
            <w:r w:rsidR="208F0A7A" w:rsidRPr="009276B1">
              <w:rPr>
                <w:lang w:val="en-GB"/>
              </w:rPr>
              <w:t>hyphenation generalisation</w:t>
            </w:r>
            <w:r w:rsidR="65EE926C" w:rsidRPr="009276B1">
              <w:rPr>
                <w:lang w:val="en-GB"/>
              </w:rPr>
              <w:t>s</w:t>
            </w:r>
            <w:r w:rsidR="208F0A7A" w:rsidRPr="009276B1">
              <w:rPr>
                <w:lang w:val="en-GB"/>
              </w:rPr>
              <w:t xml:space="preserve"> and </w:t>
            </w:r>
            <w:r w:rsidR="7DB89278" w:rsidRPr="009276B1">
              <w:rPr>
                <w:lang w:val="en-GB"/>
              </w:rPr>
              <w:t>parentheses when acknowledging a source</w:t>
            </w:r>
            <w:r w:rsidR="5F92B266" w:rsidRPr="009276B1">
              <w:rPr>
                <w:lang w:val="en-GB"/>
              </w:rPr>
              <w:t>.</w:t>
            </w:r>
          </w:p>
        </w:tc>
      </w:tr>
    </w:tbl>
    <w:p w14:paraId="715DEAC3" w14:textId="72725D8A" w:rsidR="19B39BC0" w:rsidRDefault="495B122C" w:rsidP="4A7138AB">
      <w:pPr>
        <w:pStyle w:val="FeatureBox"/>
      </w:pPr>
      <w:r w:rsidRPr="008A237D">
        <w:rPr>
          <w:rStyle w:val="Strong"/>
        </w:rPr>
        <w:lastRenderedPageBreak/>
        <w:t>Note</w:t>
      </w:r>
      <w:r w:rsidRPr="008A237D">
        <w:t>:</w:t>
      </w:r>
      <w:r w:rsidRPr="06EFB210">
        <w:t xml:space="preserve"> display </w:t>
      </w:r>
      <w:r w:rsidR="005E35FC">
        <w:t xml:space="preserve">the success criteria </w:t>
      </w:r>
      <w:r w:rsidRPr="06EFB210">
        <w:t xml:space="preserve">in the classroom to use in </w:t>
      </w:r>
      <w:hyperlink w:anchor="_Lesson_13_–_1" w:history="1">
        <w:r w:rsidRPr="008A237D">
          <w:rPr>
            <w:rStyle w:val="Hyperlink"/>
          </w:rPr>
          <w:t>Lesson 13</w:t>
        </w:r>
      </w:hyperlink>
      <w:r w:rsidR="00E970B3">
        <w:t>.</w:t>
      </w:r>
    </w:p>
    <w:p w14:paraId="11D47A44" w14:textId="5923AF1F" w:rsidR="00CB6809" w:rsidRPr="00F9428A" w:rsidRDefault="31083CEF" w:rsidP="001548C0">
      <w:pPr>
        <w:pStyle w:val="ListNumber"/>
      </w:pPr>
      <w:r w:rsidRPr="52F7D73E">
        <w:t xml:space="preserve">Review the themes expressed in </w:t>
      </w:r>
      <w:r w:rsidRPr="52F7D73E">
        <w:rPr>
          <w:rStyle w:val="Emphasis"/>
        </w:rPr>
        <w:t xml:space="preserve">Our World: Bardi </w:t>
      </w:r>
      <w:proofErr w:type="spellStart"/>
      <w:r w:rsidRPr="52F7D73E">
        <w:rPr>
          <w:rStyle w:val="Emphasis"/>
        </w:rPr>
        <w:t>Jaawi</w:t>
      </w:r>
      <w:proofErr w:type="spellEnd"/>
      <w:r w:rsidRPr="52F7D73E">
        <w:rPr>
          <w:rStyle w:val="Emphasis"/>
        </w:rPr>
        <w:t xml:space="preserve"> Life at </w:t>
      </w:r>
      <w:proofErr w:type="spellStart"/>
      <w:r w:rsidRPr="52F7D73E">
        <w:rPr>
          <w:rStyle w:val="Emphasis"/>
        </w:rPr>
        <w:t>Ardiyooloon</w:t>
      </w:r>
      <w:proofErr w:type="spellEnd"/>
      <w:r w:rsidRPr="52F7D73E">
        <w:t xml:space="preserve"> from </w:t>
      </w:r>
      <w:hyperlink w:anchor="_Lesson_2_–_1" w:history="1">
        <w:r w:rsidRPr="006F363C">
          <w:rPr>
            <w:rStyle w:val="Hyperlink"/>
          </w:rPr>
          <w:t>Lesson 2</w:t>
        </w:r>
      </w:hyperlink>
      <w:r w:rsidRPr="52F7D73E">
        <w:t xml:space="preserve">. For example, embracing culture, preserving history and language and sharing the significance of traditional practices. </w:t>
      </w:r>
      <w:r w:rsidR="60E1A49E" w:rsidRPr="52F7D73E">
        <w:t>Discuss how these messages are common to lived experiences</w:t>
      </w:r>
      <w:r w:rsidR="60E1A49E" w:rsidRPr="00F9428A">
        <w:t>.</w:t>
      </w:r>
    </w:p>
    <w:p w14:paraId="3F8C1D99" w14:textId="1B6F3C56" w:rsidR="00CB6809" w:rsidRPr="00F9428A" w:rsidRDefault="3D30588C" w:rsidP="001548C0">
      <w:pPr>
        <w:pStyle w:val="ListNumber"/>
      </w:pPr>
      <w:r w:rsidRPr="52F7D73E">
        <w:t xml:space="preserve">In pairs, students review their research from </w:t>
      </w:r>
      <w:hyperlink w:anchor="_Lesson_11_–_1" w:history="1">
        <w:r w:rsidRPr="00180B09">
          <w:rPr>
            <w:rStyle w:val="Hyperlink"/>
          </w:rPr>
          <w:t>Lesson 11</w:t>
        </w:r>
      </w:hyperlink>
      <w:r w:rsidRPr="52F7D73E">
        <w:t xml:space="preserve"> and consider what themes they could express in their informative text. For example, preserving history, embracing culture and traditions, protecting endangered species, conserving natural resources for future generations.</w:t>
      </w:r>
    </w:p>
    <w:p w14:paraId="06677593" w14:textId="2C716213" w:rsidR="00CB6809" w:rsidRDefault="5316C51D" w:rsidP="001548C0">
      <w:pPr>
        <w:pStyle w:val="ListNumber"/>
      </w:pPr>
      <w:r w:rsidRPr="52F7D73E">
        <w:t>R</w:t>
      </w:r>
      <w:r w:rsidR="477B006F" w:rsidRPr="52F7D73E">
        <w:t>evi</w:t>
      </w:r>
      <w:r w:rsidR="06FB5428" w:rsidRPr="52F7D73E">
        <w:t>ew</w:t>
      </w:r>
      <w:r w:rsidR="37583546" w:rsidRPr="52F7D73E">
        <w:t xml:space="preserve"> </w:t>
      </w:r>
      <w:hyperlink w:anchor="_Resource_5_–_1" w:history="1">
        <w:r w:rsidR="37583546" w:rsidRPr="00180B09">
          <w:rPr>
            <w:rStyle w:val="Hyperlink"/>
          </w:rPr>
          <w:t xml:space="preserve">Resource </w:t>
        </w:r>
        <w:r w:rsidR="6752E0CC" w:rsidRPr="00180B09">
          <w:rPr>
            <w:rStyle w:val="Hyperlink"/>
          </w:rPr>
          <w:t>5</w:t>
        </w:r>
        <w:r w:rsidR="37583546" w:rsidRPr="00180B09">
          <w:rPr>
            <w:rStyle w:val="Hyperlink"/>
          </w:rPr>
          <w:t xml:space="preserve"> – writing process</w:t>
        </w:r>
      </w:hyperlink>
      <w:r w:rsidR="11CD8AD3" w:rsidRPr="52F7D73E">
        <w:t xml:space="preserve"> and cl</w:t>
      </w:r>
      <w:r w:rsidR="13C0B607" w:rsidRPr="52F7D73E">
        <w:t>arify that this lesson will focus on the drafting</w:t>
      </w:r>
      <w:r w:rsidR="572FE9DB" w:rsidRPr="52F7D73E">
        <w:t xml:space="preserve"> and composing</w:t>
      </w:r>
      <w:r w:rsidR="13C0B607" w:rsidRPr="52F7D73E">
        <w:t xml:space="preserve"> phase.</w:t>
      </w:r>
    </w:p>
    <w:p w14:paraId="0F5F9F29" w14:textId="23917DB3" w:rsidR="00CB6809" w:rsidRDefault="0851F45F" w:rsidP="001548C0">
      <w:pPr>
        <w:pStyle w:val="ListNumber"/>
      </w:pPr>
      <w:r w:rsidRPr="52F7D73E">
        <w:t>S</w:t>
      </w:r>
      <w:r w:rsidR="78BCE5B4" w:rsidRPr="52F7D73E">
        <w:t xml:space="preserve">tudents </w:t>
      </w:r>
      <w:r w:rsidR="2835AC23" w:rsidRPr="52F7D73E">
        <w:t xml:space="preserve">draft </w:t>
      </w:r>
      <w:r w:rsidR="5FD5EF14" w:rsidRPr="52F7D73E">
        <w:t>and compos</w:t>
      </w:r>
      <w:r w:rsidR="379A4AEB" w:rsidRPr="52F7D73E">
        <w:t>e</w:t>
      </w:r>
      <w:r w:rsidR="5FD5EF14" w:rsidRPr="52F7D73E">
        <w:t xml:space="preserve"> </w:t>
      </w:r>
      <w:r w:rsidR="2835AC23" w:rsidRPr="52F7D73E">
        <w:t>the first paragraph of the</w:t>
      </w:r>
      <w:r w:rsidR="54D29B5B" w:rsidRPr="52F7D73E">
        <w:t>ir</w:t>
      </w:r>
      <w:r w:rsidR="2835AC23" w:rsidRPr="52F7D73E">
        <w:t xml:space="preserve"> informative text</w:t>
      </w:r>
      <w:r w:rsidR="2C39A46B" w:rsidRPr="52F7D73E">
        <w:t xml:space="preserve"> using notes from </w:t>
      </w:r>
      <w:hyperlink w:anchor="_Lesson_11_–_1" w:history="1">
        <w:r w:rsidR="2C39A46B" w:rsidRPr="00180B09">
          <w:rPr>
            <w:rStyle w:val="Hyperlink"/>
          </w:rPr>
          <w:t>Lesson 11</w:t>
        </w:r>
      </w:hyperlink>
      <w:r w:rsidR="2C39A46B" w:rsidRPr="52F7D73E">
        <w:t xml:space="preserve"> and the co-constructed success criteria.</w:t>
      </w:r>
      <w:r w:rsidR="6BDE1FD6" w:rsidRPr="52F7D73E">
        <w:t xml:space="preserve"> Remind students that a paragraph includes a topic sentence, supporting ideas and a concluding sentence.</w:t>
      </w:r>
    </w:p>
    <w:p w14:paraId="36FA2B7A" w14:textId="1F9299D4" w:rsidR="00CB6809" w:rsidRDefault="269A1610" w:rsidP="001548C0">
      <w:pPr>
        <w:pStyle w:val="ListNumber"/>
      </w:pPr>
      <w:r w:rsidRPr="52F7D73E">
        <w:t xml:space="preserve">In pairs, students </w:t>
      </w:r>
      <w:r w:rsidR="7456D2A1" w:rsidRPr="52F7D73E">
        <w:t xml:space="preserve">share their first paragraph and select </w:t>
      </w:r>
      <w:r w:rsidRPr="52F7D73E">
        <w:t>2 success criteria as a focus</w:t>
      </w:r>
      <w:r w:rsidR="33751062" w:rsidRPr="52F7D73E">
        <w:t xml:space="preserve"> for discussion</w:t>
      </w:r>
      <w:r w:rsidRPr="52F7D73E">
        <w:t xml:space="preserve">. Together, students read their paragraph and identify how the selected criteria </w:t>
      </w:r>
      <w:r w:rsidR="39CCD777" w:rsidRPr="52F7D73E">
        <w:t>have</w:t>
      </w:r>
      <w:r w:rsidRPr="52F7D73E">
        <w:t xml:space="preserve"> been met.</w:t>
      </w:r>
    </w:p>
    <w:p w14:paraId="3C5BA122" w14:textId="5C0B0AF4" w:rsidR="00CB6809" w:rsidRDefault="269A1610" w:rsidP="001548C0">
      <w:pPr>
        <w:pStyle w:val="ListNumber"/>
      </w:pPr>
      <w:r>
        <w:t>Students apply feedback to their work</w:t>
      </w:r>
      <w:r w:rsidR="6E4A8C41">
        <w:t>.</w:t>
      </w:r>
    </w:p>
    <w:p w14:paraId="0BF98AA6" w14:textId="77777777" w:rsidR="00F9428A" w:rsidRPr="00F9428A" w:rsidRDefault="00F9428A" w:rsidP="00F9428A">
      <w:r w:rsidRPr="00F9428A">
        <w:br w:type="page"/>
      </w:r>
    </w:p>
    <w:p w14:paraId="130CB8FA" w14:textId="743763B8" w:rsidR="00CB6809" w:rsidRDefault="68FB6BB2" w:rsidP="5C6333BF">
      <w:pPr>
        <w:pStyle w:val="Heading1"/>
      </w:pPr>
      <w:bookmarkStart w:id="87" w:name="_Toc173850836"/>
      <w:r>
        <w:lastRenderedPageBreak/>
        <w:t>Week 4</w:t>
      </w:r>
      <w:bookmarkEnd w:id="87"/>
    </w:p>
    <w:p w14:paraId="6A20FF39" w14:textId="77777777" w:rsidR="00CB6809" w:rsidRDefault="5BDDE032" w:rsidP="00A16CE9">
      <w:pPr>
        <w:pStyle w:val="Heading2"/>
      </w:pPr>
      <w:bookmarkStart w:id="88" w:name="_Toc173850837"/>
      <w:r>
        <w:t>Component A teaching and learning</w:t>
      </w:r>
      <w:bookmarkEnd w:id="88"/>
    </w:p>
    <w:p w14:paraId="0EEC1496"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1DE8108" w14:textId="77777777" w:rsidR="00CB6809" w:rsidRDefault="5BDDE032" w:rsidP="00E32783">
      <w:pPr>
        <w:pStyle w:val="Heading3"/>
      </w:pPr>
      <w:bookmarkStart w:id="89" w:name="_Toc173850838"/>
      <w:r>
        <w:t>Planning framework</w:t>
      </w:r>
      <w:bookmarkEnd w:id="89"/>
    </w:p>
    <w:p w14:paraId="678539FA" w14:textId="52BD35C9" w:rsidR="00EB2CD5" w:rsidRPr="00466E6E" w:rsidRDefault="001909AB" w:rsidP="00EB2CD5">
      <w:r w:rsidRPr="00466E6E">
        <w:t xml:space="preserve">To plan and document Component A teaching and learning, a </w:t>
      </w:r>
      <w:hyperlink r:id="rId5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9" w:history="1">
        <w:r w:rsidRPr="00466E6E">
          <w:rPr>
            <w:rStyle w:val="Hyperlink"/>
          </w:rPr>
          <w:t>Lesson advice guides</w:t>
        </w:r>
      </w:hyperlink>
      <w:r w:rsidR="00EB2CD5" w:rsidRPr="00466E6E">
        <w:t>.</w:t>
      </w:r>
    </w:p>
    <w:p w14:paraId="0CF1449F" w14:textId="77777777" w:rsidR="00CB6809" w:rsidRDefault="5BDDE032" w:rsidP="00A16CE9">
      <w:pPr>
        <w:pStyle w:val="Heading2"/>
      </w:pPr>
      <w:bookmarkStart w:id="90" w:name="_Toc173850839"/>
      <w:r>
        <w:t>Component B teaching and learning</w:t>
      </w:r>
      <w:bookmarkEnd w:id="90"/>
    </w:p>
    <w:p w14:paraId="1EE22E34"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6133B55" w14:textId="77777777" w:rsidR="00AD78C4" w:rsidRDefault="415F1FD3" w:rsidP="00E32783">
      <w:pPr>
        <w:pStyle w:val="Heading3"/>
      </w:pPr>
      <w:bookmarkStart w:id="91" w:name="_Toc173850840"/>
      <w:r>
        <w:t>Learning intentions and success criteria</w:t>
      </w:r>
      <w:bookmarkEnd w:id="91"/>
    </w:p>
    <w:p w14:paraId="0AD81FCC"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3AA2C654" w14:textId="77777777" w:rsidTr="06EFB210">
        <w:trPr>
          <w:cnfStyle w:val="100000000000" w:firstRow="1" w:lastRow="0" w:firstColumn="0" w:lastColumn="0" w:oddVBand="0" w:evenVBand="0" w:oddHBand="0" w:evenHBand="0" w:firstRowFirstColumn="0" w:firstRowLastColumn="0" w:lastRowFirstColumn="0" w:lastRowLastColumn="0"/>
        </w:trPr>
        <w:tc>
          <w:tcPr>
            <w:tcW w:w="2263" w:type="dxa"/>
          </w:tcPr>
          <w:p w14:paraId="20488883" w14:textId="77777777" w:rsidR="00AD78C4" w:rsidRDefault="00AD78C4">
            <w:r w:rsidRPr="00CF48EF">
              <w:lastRenderedPageBreak/>
              <w:t>Element</w:t>
            </w:r>
          </w:p>
        </w:tc>
        <w:tc>
          <w:tcPr>
            <w:tcW w:w="6148" w:type="dxa"/>
          </w:tcPr>
          <w:p w14:paraId="19A9D44C" w14:textId="77777777" w:rsidR="00AD78C4" w:rsidRDefault="00AD78C4">
            <w:r w:rsidRPr="00CF48EF">
              <w:t>Stage 2</w:t>
            </w:r>
          </w:p>
        </w:tc>
        <w:tc>
          <w:tcPr>
            <w:tcW w:w="6149" w:type="dxa"/>
          </w:tcPr>
          <w:p w14:paraId="23421EC2" w14:textId="77777777" w:rsidR="00AD78C4" w:rsidRDefault="00AD78C4">
            <w:r w:rsidRPr="00CF48EF">
              <w:t>Stage 3</w:t>
            </w:r>
          </w:p>
        </w:tc>
      </w:tr>
      <w:tr w:rsidR="00AD78C4" w14:paraId="67F9FEC9" w14:textId="77777777" w:rsidTr="06EFB210">
        <w:tc>
          <w:tcPr>
            <w:tcW w:w="2263" w:type="dxa"/>
            <w:shd w:val="clear" w:color="auto" w:fill="EBEBEB"/>
          </w:tcPr>
          <w:p w14:paraId="119F53CB" w14:textId="77777777" w:rsidR="00AD78C4" w:rsidRDefault="00AD78C4">
            <w:r w:rsidRPr="00FA1198">
              <w:t>Learning intention</w:t>
            </w:r>
          </w:p>
        </w:tc>
        <w:tc>
          <w:tcPr>
            <w:tcW w:w="6148" w:type="dxa"/>
          </w:tcPr>
          <w:p w14:paraId="285E4CF8" w14:textId="66830309" w:rsidR="00AD78C4" w:rsidRDefault="5BD4D63B">
            <w:r>
              <w:t xml:space="preserve">Students are learning to </w:t>
            </w:r>
            <w:r w:rsidR="184DBE2B">
              <w:t>use</w:t>
            </w:r>
            <w:r w:rsidR="5D3DA356">
              <w:t xml:space="preserve"> their understanding of argument and authority to compose informative and persuasive texts.</w:t>
            </w:r>
          </w:p>
        </w:tc>
        <w:tc>
          <w:tcPr>
            <w:tcW w:w="6149" w:type="dxa"/>
          </w:tcPr>
          <w:p w14:paraId="44BB7EBD" w14:textId="416F71B6" w:rsidR="00AD78C4" w:rsidRDefault="5BD4D63B" w:rsidP="06EFB210">
            <w:r>
              <w:t xml:space="preserve">Students are learning to </w:t>
            </w:r>
            <w:r w:rsidR="6AEB13D2">
              <w:t>apply their understanding of authority to compose texts</w:t>
            </w:r>
            <w:r w:rsidR="3A482580">
              <w:t xml:space="preserve"> and r</w:t>
            </w:r>
            <w:r w:rsidR="26A531AC">
              <w:t>ecognise how argumen</w:t>
            </w:r>
            <w:r w:rsidR="1E618E6E">
              <w:t>t</w:t>
            </w:r>
            <w:r w:rsidR="26A531AC">
              <w:t xml:space="preserve"> is influenced by perspective</w:t>
            </w:r>
            <w:r w:rsidR="02DCC129">
              <w:t>.</w:t>
            </w:r>
          </w:p>
        </w:tc>
      </w:tr>
      <w:tr w:rsidR="00AD78C4" w14:paraId="274BF345" w14:textId="77777777" w:rsidTr="06EFB210">
        <w:tc>
          <w:tcPr>
            <w:tcW w:w="2263" w:type="dxa"/>
            <w:shd w:val="clear" w:color="auto" w:fill="EBEBEB"/>
          </w:tcPr>
          <w:p w14:paraId="7CB054F6" w14:textId="77777777" w:rsidR="00AD78C4" w:rsidRDefault="00AD78C4">
            <w:r w:rsidRPr="00FA1198">
              <w:t>Success criteria</w:t>
            </w:r>
          </w:p>
        </w:tc>
        <w:tc>
          <w:tcPr>
            <w:tcW w:w="6148" w:type="dxa"/>
          </w:tcPr>
          <w:p w14:paraId="13B84972" w14:textId="77777777" w:rsidR="00AD78C4" w:rsidRDefault="5BD4D63B">
            <w:pPr>
              <w:tabs>
                <w:tab w:val="left" w:pos="1500"/>
              </w:tabs>
            </w:pPr>
            <w:r>
              <w:t>Students can:</w:t>
            </w:r>
          </w:p>
          <w:p w14:paraId="732EA3F1" w14:textId="7CD4CF5F" w:rsidR="00AD78C4" w:rsidRDefault="7DFF4875">
            <w:pPr>
              <w:pStyle w:val="ListBullet"/>
            </w:pPr>
            <w:r>
              <w:t>compose an informative text with authority</w:t>
            </w:r>
            <w:r w:rsidR="6CBC6661">
              <w:t xml:space="preserve"> and </w:t>
            </w:r>
            <w:r w:rsidR="6604BB31">
              <w:t>reflect on own texts according to given criteria and feedback</w:t>
            </w:r>
          </w:p>
          <w:p w14:paraId="5CF86DC7" w14:textId="34AFA868" w:rsidR="00AD78C4" w:rsidRDefault="0984EB64">
            <w:pPr>
              <w:pStyle w:val="ListBullet"/>
            </w:pPr>
            <w:r>
              <w:t>select and use multimodal features to enhance meaning in informative texts</w:t>
            </w:r>
          </w:p>
          <w:p w14:paraId="035B8D24" w14:textId="140F54CE" w:rsidR="00AD78C4" w:rsidRDefault="3B74F240" w:rsidP="06EFB210">
            <w:pPr>
              <w:pStyle w:val="ListBullet"/>
            </w:pPr>
            <w:r>
              <w:t xml:space="preserve">identify arguments </w:t>
            </w:r>
            <w:r w:rsidR="66C615A1">
              <w:t>presented and e</w:t>
            </w:r>
            <w:r w:rsidR="7B61DAC9">
              <w:t xml:space="preserve">xperiment with </w:t>
            </w:r>
            <w:r w:rsidR="0DF195C9">
              <w:t>modality</w:t>
            </w:r>
            <w:r w:rsidR="2DD77BE6">
              <w:t xml:space="preserve"> for persuasive effect</w:t>
            </w:r>
          </w:p>
          <w:p w14:paraId="50A0BC0D" w14:textId="3DB53819" w:rsidR="00AD78C4" w:rsidRDefault="010AB8C1" w:rsidP="06EFB210">
            <w:pPr>
              <w:pStyle w:val="ListBullet"/>
            </w:pPr>
            <w:r>
              <w:t>id</w:t>
            </w:r>
            <w:r w:rsidR="467D3A50">
              <w:t xml:space="preserve">entify how </w:t>
            </w:r>
            <w:r w:rsidR="665E8341">
              <w:t>s</w:t>
            </w:r>
            <w:r w:rsidR="0DF195C9">
              <w:t>tructure and language features</w:t>
            </w:r>
            <w:r w:rsidR="26971F1D">
              <w:t xml:space="preserve"> support a </w:t>
            </w:r>
            <w:r w:rsidR="733DC2A1">
              <w:t>persuasive text.</w:t>
            </w:r>
          </w:p>
        </w:tc>
        <w:tc>
          <w:tcPr>
            <w:tcW w:w="6149" w:type="dxa"/>
          </w:tcPr>
          <w:p w14:paraId="415B2048" w14:textId="77777777" w:rsidR="00AD78C4" w:rsidRDefault="5BD4D63B">
            <w:pPr>
              <w:tabs>
                <w:tab w:val="left" w:pos="1500"/>
              </w:tabs>
            </w:pPr>
            <w:r>
              <w:t>Students can:</w:t>
            </w:r>
          </w:p>
          <w:p w14:paraId="39479D84" w14:textId="5D046351" w:rsidR="00AD78C4" w:rsidRDefault="7D2B5F48">
            <w:pPr>
              <w:pStyle w:val="ListBullet"/>
            </w:pPr>
            <w:r>
              <w:t xml:space="preserve">compose an informative text with authority and </w:t>
            </w:r>
            <w:r w:rsidR="74DD0D79">
              <w:t xml:space="preserve">reflect on own </w:t>
            </w:r>
            <w:r w:rsidR="2B17FF3A">
              <w:t xml:space="preserve">texts </w:t>
            </w:r>
            <w:r w:rsidR="74DD0D79">
              <w:t>by explaining authorial decisions</w:t>
            </w:r>
          </w:p>
          <w:p w14:paraId="5701EF13" w14:textId="550FABE4" w:rsidR="00AD78C4" w:rsidRDefault="35192051">
            <w:pPr>
              <w:pStyle w:val="ListBullet"/>
            </w:pPr>
            <w:r>
              <w:t>c</w:t>
            </w:r>
            <w:r w:rsidR="73263C5B">
              <w:t>hoose multimodal features to reinforce and extend ideas in informative texts</w:t>
            </w:r>
          </w:p>
          <w:p w14:paraId="5659D7C0" w14:textId="762D95F9" w:rsidR="00AD78C4" w:rsidRDefault="1F7B3BA6">
            <w:pPr>
              <w:pStyle w:val="ListBullet"/>
            </w:pPr>
            <w:r>
              <w:t>analyse arg</w:t>
            </w:r>
            <w:r w:rsidR="3787271E">
              <w:t>u</w:t>
            </w:r>
            <w:r>
              <w:t>ments presented and use modality to strengthen persuasive texts</w:t>
            </w:r>
          </w:p>
          <w:p w14:paraId="1A897B4D" w14:textId="25D4E6B0" w:rsidR="00AD78C4" w:rsidRDefault="39141998">
            <w:pPr>
              <w:pStyle w:val="ListBullet"/>
            </w:pPr>
            <w:r>
              <w:t>i</w:t>
            </w:r>
            <w:r w:rsidR="5F35E089">
              <w:t xml:space="preserve">dentify and </w:t>
            </w:r>
            <w:r w:rsidR="0FE985DA">
              <w:t>use r</w:t>
            </w:r>
            <w:r w:rsidR="1CC940C4">
              <w:t>hetorical devices</w:t>
            </w:r>
            <w:r w:rsidR="513D6A99">
              <w:t xml:space="preserve"> for</w:t>
            </w:r>
            <w:r w:rsidR="1E14C8A8">
              <w:t xml:space="preserve"> </w:t>
            </w:r>
            <w:r w:rsidR="513D6A99">
              <w:t>persuasive effect</w:t>
            </w:r>
            <w:r w:rsidR="6C518A94">
              <w:t>.</w:t>
            </w:r>
          </w:p>
        </w:tc>
      </w:tr>
    </w:tbl>
    <w:p w14:paraId="27C05DAF" w14:textId="0D32C1FF" w:rsidR="00CB6809" w:rsidRDefault="52BEF916" w:rsidP="00A16CE9">
      <w:pPr>
        <w:pStyle w:val="Heading2"/>
      </w:pPr>
      <w:bookmarkStart w:id="92" w:name="_Lesson_13_–_1"/>
      <w:bookmarkStart w:id="93" w:name="_Lesson_13_–"/>
      <w:bookmarkStart w:id="94" w:name="_Toc173850841"/>
      <w:bookmarkEnd w:id="92"/>
      <w:r>
        <w:t>Lesson 1</w:t>
      </w:r>
      <w:r w:rsidR="5DAFCB8C">
        <w:t>3</w:t>
      </w:r>
      <w:r w:rsidR="101D040C">
        <w:t xml:space="preserve"> –</w:t>
      </w:r>
      <w:r>
        <w:t xml:space="preserve"> </w:t>
      </w:r>
      <w:r w:rsidR="3BE0C59E">
        <w:t xml:space="preserve">composing an informative text and </w:t>
      </w:r>
      <w:r w:rsidR="3B6477E9">
        <w:t xml:space="preserve">applying </w:t>
      </w:r>
      <w:r w:rsidR="3BE0C59E">
        <w:t>peer feedback</w:t>
      </w:r>
      <w:bookmarkEnd w:id="93"/>
      <w:r w:rsidR="75B2D2F4">
        <w:t xml:space="preserve"> protocols</w:t>
      </w:r>
      <w:bookmarkEnd w:id="94"/>
    </w:p>
    <w:p w14:paraId="19D6BE38" w14:textId="77777777" w:rsidR="002A07F5" w:rsidRDefault="002A07F5" w:rsidP="002A07F5">
      <w:r w:rsidRPr="006D360D">
        <w:t>The following teaching and learning activities support multi-age settings.</w:t>
      </w:r>
    </w:p>
    <w:p w14:paraId="5E4C344C" w14:textId="77777777" w:rsidR="002A07F5" w:rsidRPr="006D360D" w:rsidRDefault="24C80C77" w:rsidP="00E32783">
      <w:pPr>
        <w:pStyle w:val="Heading3"/>
      </w:pPr>
      <w:bookmarkStart w:id="95" w:name="_Toc173850842"/>
      <w:r>
        <w:lastRenderedPageBreak/>
        <w:t>Whole</w:t>
      </w:r>
      <w:bookmarkEnd w:id="95"/>
    </w:p>
    <w:p w14:paraId="7AFDB842" w14:textId="2DC9BF46" w:rsidR="1754E07F" w:rsidRDefault="627CB494" w:rsidP="000F1DBC">
      <w:pPr>
        <w:pStyle w:val="ListNumber"/>
        <w:numPr>
          <w:ilvl w:val="0"/>
          <w:numId w:val="59"/>
        </w:numPr>
      </w:pPr>
      <w:r>
        <w:t xml:space="preserve">Provide students with statements about the Dampier Peninsula. Students examine each statement and determine whether </w:t>
      </w:r>
      <w:r w:rsidR="00E902B7">
        <w:t>it is</w:t>
      </w:r>
      <w:r>
        <w:t xml:space="preserve"> </w:t>
      </w:r>
      <w:r w:rsidR="1F93B966">
        <w:t>objective (fact) or subjective (opinion)</w:t>
      </w:r>
      <w:r w:rsidR="6BBC76FD">
        <w:t xml:space="preserve">. </w:t>
      </w:r>
      <w:r>
        <w:t>For example:</w:t>
      </w:r>
    </w:p>
    <w:p w14:paraId="19B6843A" w14:textId="34D0B3B0" w:rsidR="1754E07F" w:rsidRDefault="1208DE30" w:rsidP="00E10DF3">
      <w:pPr>
        <w:pStyle w:val="ListBullet"/>
        <w:ind w:left="1134"/>
      </w:pPr>
      <w:r>
        <w:t>The Dampier Peninsula is located 200 kilometres north of Broome</w:t>
      </w:r>
      <w:r w:rsidR="00D55A91">
        <w:t>.</w:t>
      </w:r>
      <w:r w:rsidR="627CB494">
        <w:t xml:space="preserve"> (</w:t>
      </w:r>
      <w:r w:rsidR="3ABC20A5">
        <w:t>objective</w:t>
      </w:r>
      <w:r w:rsidR="627CB494">
        <w:t>)</w:t>
      </w:r>
    </w:p>
    <w:p w14:paraId="6A4D8CA5" w14:textId="5E61CD0A" w:rsidR="1754E07F" w:rsidRDefault="136524AE" w:rsidP="00E10DF3">
      <w:pPr>
        <w:pStyle w:val="ListBullet"/>
        <w:ind w:left="1134"/>
      </w:pPr>
      <w:r>
        <w:t>The area is home to the most beautiful beaches and scenery in the country</w:t>
      </w:r>
      <w:r w:rsidR="00D55A91">
        <w:t>.</w:t>
      </w:r>
      <w:r w:rsidR="627CB494">
        <w:t xml:space="preserve"> (</w:t>
      </w:r>
      <w:r w:rsidR="53BBF539">
        <w:t>subjective)</w:t>
      </w:r>
    </w:p>
    <w:p w14:paraId="3F8E336B" w14:textId="1C7F7BE0" w:rsidR="1754E07F" w:rsidRDefault="34C64024" w:rsidP="00E10DF3">
      <w:pPr>
        <w:pStyle w:val="ListBullet"/>
        <w:ind w:left="1134"/>
      </w:pPr>
      <w:r>
        <w:t>The only road to access the Dampier Peninsula is Cape Leveque Road</w:t>
      </w:r>
      <w:r w:rsidR="00F438FA">
        <w:t>.</w:t>
      </w:r>
      <w:r w:rsidR="627CB494">
        <w:t xml:space="preserve"> (</w:t>
      </w:r>
      <w:r w:rsidR="25A33B8D">
        <w:t>objective</w:t>
      </w:r>
      <w:r w:rsidR="627CB494">
        <w:t>)</w:t>
      </w:r>
    </w:p>
    <w:p w14:paraId="0BFD3793" w14:textId="22340DE5" w:rsidR="1754E07F" w:rsidRDefault="7B97169E" w:rsidP="00E10DF3">
      <w:pPr>
        <w:pStyle w:val="ListBullet"/>
        <w:ind w:left="1134"/>
      </w:pPr>
      <w:r>
        <w:t>Fishing is the best activity to do in the Dampier Peninsula</w:t>
      </w:r>
      <w:r w:rsidR="00F438FA">
        <w:t>.</w:t>
      </w:r>
      <w:r w:rsidR="627CB494">
        <w:t xml:space="preserve"> (</w:t>
      </w:r>
      <w:r w:rsidR="72749A7C">
        <w:t>subjective</w:t>
      </w:r>
      <w:r w:rsidR="627CB494">
        <w:t>)</w:t>
      </w:r>
    </w:p>
    <w:p w14:paraId="2E7D0D4C" w14:textId="2C6801F7" w:rsidR="1B29B305" w:rsidRDefault="1B29B305" w:rsidP="001548C0">
      <w:pPr>
        <w:pStyle w:val="ListNumber"/>
      </w:pPr>
      <w:r>
        <w:t>Revise that informative and objective language is a feature of informative texts.</w:t>
      </w:r>
    </w:p>
    <w:p w14:paraId="64913334" w14:textId="670A1607" w:rsidR="4C4B1EFF" w:rsidRDefault="44248EA6" w:rsidP="001548C0">
      <w:pPr>
        <w:pStyle w:val="ListNumber"/>
      </w:pPr>
      <w:r>
        <w:t xml:space="preserve">Students review the first paragraph of their informative text and </w:t>
      </w:r>
      <w:r w:rsidR="083A6159">
        <w:t>co-constructed success criteri</w:t>
      </w:r>
      <w:r w:rsidR="31A108D0">
        <w:t>a</w:t>
      </w:r>
      <w:r w:rsidR="74C1E549">
        <w:t xml:space="preserve"> from </w:t>
      </w:r>
      <w:hyperlink w:anchor="_Lesson_12_–_1" w:history="1">
        <w:r w:rsidR="74C1E549" w:rsidRPr="009B54FB">
          <w:rPr>
            <w:rStyle w:val="Hyperlink"/>
          </w:rPr>
          <w:t xml:space="preserve">Lesson </w:t>
        </w:r>
        <w:r w:rsidR="7AE88F41" w:rsidRPr="009B54FB">
          <w:rPr>
            <w:rStyle w:val="Hyperlink"/>
          </w:rPr>
          <w:t>12</w:t>
        </w:r>
      </w:hyperlink>
      <w:r w:rsidR="31A108D0">
        <w:t>.</w:t>
      </w:r>
      <w:r w:rsidR="083A6159">
        <w:t xml:space="preserve"> </w:t>
      </w:r>
      <w:r w:rsidR="498B84A0">
        <w:t xml:space="preserve">Students </w:t>
      </w:r>
      <w:r w:rsidR="372033A7">
        <w:t>continue</w:t>
      </w:r>
      <w:r w:rsidR="5C20929E">
        <w:t xml:space="preserve"> </w:t>
      </w:r>
      <w:r w:rsidR="083A6159">
        <w:t xml:space="preserve">drafting </w:t>
      </w:r>
      <w:r w:rsidR="5B72BDA7">
        <w:t xml:space="preserve">and composing </w:t>
      </w:r>
      <w:r w:rsidR="7619C75C">
        <w:t>their text.</w:t>
      </w:r>
    </w:p>
    <w:p w14:paraId="3B6C6D2E" w14:textId="337D3FAB" w:rsidR="3286ABA5" w:rsidRPr="000F1DBC" w:rsidRDefault="16E6C5C0" w:rsidP="001548C0">
      <w:pPr>
        <w:pStyle w:val="ListNumber"/>
      </w:pPr>
      <w:r>
        <w:t>Revi</w:t>
      </w:r>
      <w:r w:rsidR="480B1622">
        <w:t>se that proofreading and editing</w:t>
      </w:r>
      <w:r>
        <w:t xml:space="preserve"> </w:t>
      </w:r>
      <w:r w:rsidR="630EF107">
        <w:t xml:space="preserve">are essential stages of the writing process. </w:t>
      </w:r>
      <w:r>
        <w:t xml:space="preserve">Provide time for students to </w:t>
      </w:r>
      <w:r w:rsidR="708C85B8">
        <w:t xml:space="preserve">independently </w:t>
      </w:r>
      <w:r>
        <w:t>proofread and edit their informative texts</w:t>
      </w:r>
      <w:r w:rsidRPr="000F1DBC">
        <w:t>.</w:t>
      </w:r>
    </w:p>
    <w:p w14:paraId="6E79DD87" w14:textId="77777777" w:rsidR="002A07F5" w:rsidRDefault="2264C073" w:rsidP="00E32783">
      <w:pPr>
        <w:pStyle w:val="Heading3"/>
      </w:pPr>
      <w:bookmarkStart w:id="96" w:name="_Toc173850843"/>
      <w:r>
        <w:t>Part</w:t>
      </w:r>
      <w:bookmarkEnd w:id="96"/>
    </w:p>
    <w:p w14:paraId="543487D7" w14:textId="77777777" w:rsidR="002A07F5" w:rsidRDefault="002A07F5" w:rsidP="002A07F5">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03077C9C"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7E4C306C" w14:textId="0D7E8B47" w:rsidR="002A07F5" w:rsidRDefault="7F3F2438">
            <w:r>
              <w:lastRenderedPageBreak/>
              <w:t>Stage 2</w:t>
            </w:r>
            <w:r w:rsidR="4630B095">
              <w:t xml:space="preserve"> </w:t>
            </w:r>
            <w:r>
              <w:t>(teacher guided</w:t>
            </w:r>
            <w:r w:rsidR="1BB105E7">
              <w:t>/pairs</w:t>
            </w:r>
            <w:r w:rsidR="2436CC33">
              <w:t>)</w:t>
            </w:r>
          </w:p>
        </w:tc>
        <w:tc>
          <w:tcPr>
            <w:tcW w:w="7280" w:type="dxa"/>
          </w:tcPr>
          <w:p w14:paraId="4BEA9FF6" w14:textId="323ED451" w:rsidR="002A07F5" w:rsidRDefault="7F3F2438">
            <w:r>
              <w:t xml:space="preserve">Stage 3 (pairs/independent) </w:t>
            </w:r>
          </w:p>
        </w:tc>
      </w:tr>
      <w:tr w:rsidR="002A07F5" w14:paraId="79465D82"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030B246D" w14:textId="7873DE62" w:rsidR="002A07F5" w:rsidRDefault="7C067AD5" w:rsidP="001548C0">
            <w:pPr>
              <w:pStyle w:val="ListNumber"/>
            </w:pPr>
            <w:r>
              <w:t>Select a</w:t>
            </w:r>
            <w:r w:rsidR="18BF8A91">
              <w:t xml:space="preserve"> </w:t>
            </w:r>
            <w:hyperlink r:id="rId60" w:history="1">
              <w:r w:rsidR="06FB8EB0" w:rsidRPr="005F4CCA">
                <w:rPr>
                  <w:rStyle w:val="Hyperlink"/>
                </w:rPr>
                <w:t>peer feedback</w:t>
              </w:r>
            </w:hyperlink>
            <w:r w:rsidR="06FB8EB0" w:rsidRPr="005F4CCA">
              <w:t xml:space="preserve"> protocol</w:t>
            </w:r>
            <w:r>
              <w:t xml:space="preserve"> for students to use. In pairs, students review </w:t>
            </w:r>
            <w:r w:rsidR="00BF7AB0">
              <w:t xml:space="preserve">each </w:t>
            </w:r>
            <w:r w:rsidR="18960A7D">
              <w:t>other’s</w:t>
            </w:r>
            <w:r>
              <w:t xml:space="preserve"> writing and provide feedback using the success criteria.</w:t>
            </w:r>
          </w:p>
          <w:p w14:paraId="3B44DDFE" w14:textId="4205C89B" w:rsidR="002A07F5" w:rsidRDefault="283D8F63" w:rsidP="001548C0">
            <w:pPr>
              <w:pStyle w:val="ListNumber"/>
            </w:pPr>
            <w:r>
              <w:t xml:space="preserve">While </w:t>
            </w:r>
            <w:r w:rsidR="08C63A85">
              <w:t>students</w:t>
            </w:r>
            <w:r>
              <w:t xml:space="preserve"> are providing feedback, </w:t>
            </w:r>
            <w:r w:rsidR="66FAFAB3">
              <w:t xml:space="preserve">confer with </w:t>
            </w:r>
            <w:r w:rsidR="72C26A9F">
              <w:t>students</w:t>
            </w:r>
            <w:r w:rsidR="66FAFAB3">
              <w:t xml:space="preserve"> using the success criteria.</w:t>
            </w:r>
          </w:p>
        </w:tc>
        <w:tc>
          <w:tcPr>
            <w:tcW w:w="7280" w:type="dxa"/>
          </w:tcPr>
          <w:p w14:paraId="47D28B80" w14:textId="61D465B3" w:rsidR="002A07F5" w:rsidRDefault="64756DD0" w:rsidP="001548C0">
            <w:pPr>
              <w:pStyle w:val="ListNumber"/>
            </w:pPr>
            <w:r w:rsidRPr="52F7D73E">
              <w:t xml:space="preserve">Select a </w:t>
            </w:r>
            <w:hyperlink r:id="rId61" w:history="1">
              <w:r w:rsidRPr="005F4CCA">
                <w:rPr>
                  <w:rStyle w:val="Hyperlink"/>
                </w:rPr>
                <w:t>peer feedback</w:t>
              </w:r>
            </w:hyperlink>
            <w:r w:rsidRPr="005F4CCA">
              <w:t xml:space="preserve"> protocol</w:t>
            </w:r>
            <w:r w:rsidRPr="52F7D73E">
              <w:t xml:space="preserve"> for students to use. In pairs, </w:t>
            </w:r>
            <w:r w:rsidR="668ABF08">
              <w:t xml:space="preserve">students </w:t>
            </w:r>
            <w:r w:rsidR="4024635E">
              <w:t xml:space="preserve">review </w:t>
            </w:r>
            <w:r w:rsidR="006827D7">
              <w:t xml:space="preserve">each </w:t>
            </w:r>
            <w:r w:rsidR="408DBA42">
              <w:t>other’s</w:t>
            </w:r>
            <w:r w:rsidR="4024635E">
              <w:t xml:space="preserve"> writing and provide peer feedback using the co-constructed success criteria.</w:t>
            </w:r>
          </w:p>
          <w:p w14:paraId="29C3E517" w14:textId="0787439E" w:rsidR="002A07F5" w:rsidRDefault="7080F224" w:rsidP="4CF914F3">
            <w:pPr>
              <w:pStyle w:val="FeatureBox2"/>
            </w:pPr>
            <w:r w:rsidRPr="009B54FB">
              <w:rPr>
                <w:rStyle w:val="Strong"/>
              </w:rPr>
              <w:t>Too hard?</w:t>
            </w:r>
            <w:r w:rsidRPr="4CF914F3">
              <w:rPr>
                <w:b/>
                <w:bCs/>
              </w:rPr>
              <w:t xml:space="preserve"> </w:t>
            </w:r>
            <w:r>
              <w:t>Students select 2 criteria to apply peer feedback.</w:t>
            </w:r>
          </w:p>
          <w:p w14:paraId="4C47CB12" w14:textId="24C3D422" w:rsidR="002A07F5" w:rsidRDefault="668ABF08" w:rsidP="001548C0">
            <w:pPr>
              <w:pStyle w:val="ListNumber"/>
            </w:pPr>
            <w:r>
              <w:t>Students apply feedback</w:t>
            </w:r>
            <w:r w:rsidR="3761B8FA">
              <w:t xml:space="preserve"> </w:t>
            </w:r>
            <w:r>
              <w:t>and reflect on the structure and language choices made to suit the purpose of the text.</w:t>
            </w:r>
          </w:p>
        </w:tc>
      </w:tr>
    </w:tbl>
    <w:p w14:paraId="1B7E3A9E" w14:textId="77777777" w:rsidR="002A07F5" w:rsidRDefault="2264C073" w:rsidP="00E32783">
      <w:pPr>
        <w:pStyle w:val="Heading3"/>
      </w:pPr>
      <w:bookmarkStart w:id="97" w:name="_Toc173850844"/>
      <w:r>
        <w:t>Part</w:t>
      </w:r>
      <w:bookmarkEnd w:id="97"/>
    </w:p>
    <w:p w14:paraId="549B7293" w14:textId="77777777" w:rsidR="002A07F5" w:rsidRDefault="002A07F5" w:rsidP="002A07F5">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1064392B"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6A874D90" w14:textId="2A0D8698" w:rsidR="002A07F5" w:rsidRDefault="7F3F2438">
            <w:r>
              <w:t xml:space="preserve">Stage 2 </w:t>
            </w:r>
            <w:r w:rsidR="5671284E">
              <w:t>(</w:t>
            </w:r>
            <w:r>
              <w:t>independent</w:t>
            </w:r>
            <w:r w:rsidR="4A114A10">
              <w:t>/</w:t>
            </w:r>
            <w:r w:rsidR="4F98C7E8">
              <w:t>pairs</w:t>
            </w:r>
            <w:r>
              <w:t xml:space="preserve">) </w:t>
            </w:r>
          </w:p>
        </w:tc>
        <w:tc>
          <w:tcPr>
            <w:tcW w:w="7280" w:type="dxa"/>
          </w:tcPr>
          <w:p w14:paraId="63B7772F" w14:textId="62251F28" w:rsidR="002A07F5" w:rsidRDefault="7F3F2438">
            <w:r>
              <w:t>Stage 3 (teacher guided</w:t>
            </w:r>
            <w:r w:rsidR="7E36E30E">
              <w:t>)</w:t>
            </w:r>
          </w:p>
        </w:tc>
      </w:tr>
      <w:tr w:rsidR="002A07F5" w14:paraId="57B4400A"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47CEFDA5" w14:textId="005C3CE4" w:rsidR="002A07F5" w:rsidRDefault="21B4493B" w:rsidP="001548C0">
            <w:pPr>
              <w:pStyle w:val="ListNumber"/>
              <w:rPr>
                <w:rFonts w:eastAsia="Arial"/>
                <w:szCs w:val="22"/>
              </w:rPr>
            </w:pPr>
            <w:r w:rsidRPr="52F7D73E">
              <w:t>Students apply feedback to their writing.</w:t>
            </w:r>
          </w:p>
          <w:p w14:paraId="4C392299" w14:textId="314089BB" w:rsidR="002A07F5" w:rsidRDefault="63965A4B" w:rsidP="001548C0">
            <w:pPr>
              <w:pStyle w:val="ListNumber"/>
              <w:rPr>
                <w:rFonts w:eastAsia="Arial"/>
                <w:szCs w:val="22"/>
              </w:rPr>
            </w:pPr>
            <w:r w:rsidRPr="52F7D73E">
              <w:t xml:space="preserve">In </w:t>
            </w:r>
            <w:r w:rsidR="523E5354" w:rsidRPr="52F7D73E">
              <w:t>pairs</w:t>
            </w:r>
            <w:r w:rsidRPr="52F7D73E">
              <w:t>, students reflect on their writing using guiding questions. For example:</w:t>
            </w:r>
          </w:p>
          <w:p w14:paraId="1BA9DA13" w14:textId="04FF15D6" w:rsidR="002A07F5" w:rsidRDefault="36066386" w:rsidP="00E10DF3">
            <w:pPr>
              <w:pStyle w:val="ListBullet"/>
              <w:ind w:left="1156"/>
            </w:pPr>
            <w:r w:rsidRPr="06EFB210">
              <w:t>How have you met the success criteria?</w:t>
            </w:r>
            <w:r w:rsidR="39AAB6D6" w:rsidRPr="06EFB210">
              <w:t xml:space="preserve"> Provide examples</w:t>
            </w:r>
            <w:r w:rsidR="00931F5A">
              <w:t>.</w:t>
            </w:r>
          </w:p>
          <w:p w14:paraId="2C48C2C1" w14:textId="22732526" w:rsidR="002A07F5" w:rsidRDefault="04406F74" w:rsidP="00E10DF3">
            <w:pPr>
              <w:pStyle w:val="ListBullet"/>
              <w:ind w:left="1156"/>
            </w:pPr>
            <w:r w:rsidRPr="06EFB210">
              <w:lastRenderedPageBreak/>
              <w:t>Was there anything you found challenging when writing your informative text? If so, how did you overcome the challenge?</w:t>
            </w:r>
          </w:p>
        </w:tc>
        <w:tc>
          <w:tcPr>
            <w:tcW w:w="7280" w:type="dxa"/>
          </w:tcPr>
          <w:p w14:paraId="7BEA4FF7" w14:textId="50679B96" w:rsidR="002A07F5" w:rsidRDefault="3B254D97" w:rsidP="001548C0">
            <w:pPr>
              <w:pStyle w:val="ListNumber"/>
            </w:pPr>
            <w:r w:rsidRPr="52F7D73E">
              <w:lastRenderedPageBreak/>
              <w:t>Students re-read their writing. Guide students to reflect on their writing by explaining and justifying authorial decisions. Ask guiding questions, for example:</w:t>
            </w:r>
          </w:p>
          <w:p w14:paraId="2CF84A67" w14:textId="418D223E" w:rsidR="0612DC35" w:rsidRDefault="0612DC35" w:rsidP="00E10DF3">
            <w:pPr>
              <w:pStyle w:val="ListBullet"/>
              <w:ind w:left="1253"/>
            </w:pPr>
            <w:r w:rsidRPr="3FEF75B2">
              <w:t>How does the structure of your text support its purpose?</w:t>
            </w:r>
          </w:p>
          <w:p w14:paraId="2289CE5B" w14:textId="4A97DD32" w:rsidR="1FC0B539" w:rsidRDefault="1FC0B539" w:rsidP="00E10DF3">
            <w:pPr>
              <w:pStyle w:val="ListBullet"/>
              <w:ind w:left="1253"/>
            </w:pPr>
            <w:r w:rsidRPr="3FEF75B2">
              <w:lastRenderedPageBreak/>
              <w:t>What topic-specific Tier 2 and Tier 3 vocabulary are included? How do these words demonstrate authority?</w:t>
            </w:r>
          </w:p>
          <w:p w14:paraId="2784C6C8" w14:textId="2C288165" w:rsidR="002BB77F" w:rsidRDefault="002BB77F" w:rsidP="00E10DF3">
            <w:pPr>
              <w:pStyle w:val="ListBullet"/>
              <w:ind w:left="1253"/>
            </w:pPr>
            <w:r w:rsidRPr="3FEF75B2">
              <w:t>How did you use nominalisations to convey information and demonstrate authority?</w:t>
            </w:r>
          </w:p>
          <w:p w14:paraId="66EAC5D4" w14:textId="512D774C" w:rsidR="002A07F5" w:rsidRDefault="7353F0D6" w:rsidP="00E10DF3">
            <w:pPr>
              <w:pStyle w:val="ListBullet"/>
              <w:ind w:left="1253"/>
            </w:pPr>
            <w:r w:rsidRPr="52F7D73E">
              <w:t xml:space="preserve">What </w:t>
            </w:r>
            <w:r w:rsidR="2CDBCD04" w:rsidRPr="52F7D73E">
              <w:t xml:space="preserve">other </w:t>
            </w:r>
            <w:r w:rsidRPr="52F7D73E">
              <w:t xml:space="preserve">language choices did you </w:t>
            </w:r>
            <w:r w:rsidR="176F0BE6" w:rsidRPr="52F7D73E">
              <w:t>us</w:t>
            </w:r>
            <w:r w:rsidRPr="52F7D73E">
              <w:t xml:space="preserve">e to </w:t>
            </w:r>
            <w:r w:rsidR="51EE7D7A" w:rsidRPr="52F7D73E">
              <w:t>enhance</w:t>
            </w:r>
            <w:r w:rsidR="70920E72" w:rsidRPr="52F7D73E">
              <w:t xml:space="preserve"> </w:t>
            </w:r>
            <w:r w:rsidR="0C8910AF" w:rsidRPr="52F7D73E">
              <w:t xml:space="preserve">the </w:t>
            </w:r>
            <w:r w:rsidR="70920E72" w:rsidRPr="52F7D73E">
              <w:t>authority</w:t>
            </w:r>
            <w:r w:rsidR="671A1A93" w:rsidRPr="52F7D73E">
              <w:t xml:space="preserve"> of your text</w:t>
            </w:r>
            <w:r w:rsidR="70920E72" w:rsidRPr="52F7D73E">
              <w:t>?</w:t>
            </w:r>
            <w:r w:rsidR="25E76C92" w:rsidRPr="52F7D73E">
              <w:t xml:space="preserve"> </w:t>
            </w:r>
            <w:r w:rsidR="00931F5A">
              <w:t>(</w:t>
            </w:r>
            <w:r w:rsidR="25E76C92" w:rsidRPr="52F7D73E">
              <w:t>For example, parentheses, objective language.</w:t>
            </w:r>
            <w:r w:rsidR="00931F5A">
              <w:t>)</w:t>
            </w:r>
          </w:p>
        </w:tc>
      </w:tr>
    </w:tbl>
    <w:p w14:paraId="39099A4C" w14:textId="77777777" w:rsidR="002A07F5" w:rsidRPr="006D360D" w:rsidRDefault="2264C073" w:rsidP="00E32783">
      <w:pPr>
        <w:pStyle w:val="Heading3"/>
      </w:pPr>
      <w:bookmarkStart w:id="98" w:name="_Toc173850845"/>
      <w:r>
        <w:lastRenderedPageBreak/>
        <w:t>Whole</w:t>
      </w:r>
      <w:bookmarkEnd w:id="98"/>
    </w:p>
    <w:p w14:paraId="15221A00" w14:textId="126675A7" w:rsidR="59614F8E" w:rsidRPr="00AA3A04" w:rsidRDefault="3E54F861" w:rsidP="001548C0">
      <w:pPr>
        <w:pStyle w:val="ListNumber"/>
      </w:pPr>
      <w:r w:rsidRPr="00AA3A04">
        <w:t xml:space="preserve">As a class, discuss the themes </w:t>
      </w:r>
      <w:r w:rsidR="02CF9297" w:rsidRPr="00AA3A04">
        <w:t xml:space="preserve">and messages </w:t>
      </w:r>
      <w:r w:rsidRPr="00AA3A04">
        <w:t>that were expressed in students’ informative texts.</w:t>
      </w:r>
      <w:r w:rsidR="3DA2A978" w:rsidRPr="00AA3A04">
        <w:t xml:space="preserve"> Explore similarities and/or differences to the themes expressed in </w:t>
      </w:r>
      <w:r w:rsidR="3DA2A978" w:rsidRPr="00AA3A04">
        <w:rPr>
          <w:rStyle w:val="Emphasis"/>
        </w:rPr>
        <w:t xml:space="preserve">Our World: Bardi </w:t>
      </w:r>
      <w:proofErr w:type="spellStart"/>
      <w:r w:rsidR="3DA2A978" w:rsidRPr="00AA3A04">
        <w:rPr>
          <w:rStyle w:val="Emphasis"/>
        </w:rPr>
        <w:t>Jaawi</w:t>
      </w:r>
      <w:proofErr w:type="spellEnd"/>
      <w:r w:rsidR="3DA2A978" w:rsidRPr="00AA3A04">
        <w:rPr>
          <w:rStyle w:val="Emphasis"/>
        </w:rPr>
        <w:t xml:space="preserve"> Life at </w:t>
      </w:r>
      <w:proofErr w:type="spellStart"/>
      <w:r w:rsidR="3DA2A978" w:rsidRPr="00AA3A04">
        <w:rPr>
          <w:rStyle w:val="Emphasis"/>
        </w:rPr>
        <w:t>Ardiyooloon</w:t>
      </w:r>
      <w:proofErr w:type="spellEnd"/>
      <w:r w:rsidR="3DA2A978" w:rsidRPr="00AA3A04">
        <w:t>.</w:t>
      </w:r>
    </w:p>
    <w:p w14:paraId="6BA0FB6F" w14:textId="36794908" w:rsidR="45A3723C" w:rsidRPr="00AA3A04" w:rsidRDefault="7B31C305" w:rsidP="001548C0">
      <w:pPr>
        <w:pStyle w:val="ListNumber"/>
      </w:pPr>
      <w:r w:rsidRPr="00AA3A04">
        <w:t xml:space="preserve">Explain that students will publish and present their text using multimodal features in </w:t>
      </w:r>
      <w:hyperlink w:anchor="_Lesson_14_–_1" w:history="1">
        <w:r w:rsidRPr="00D224B9">
          <w:rPr>
            <w:rStyle w:val="Hyperlink"/>
          </w:rPr>
          <w:t>Lesson 14</w:t>
        </w:r>
      </w:hyperlink>
      <w:r w:rsidRPr="00AA3A04">
        <w:t>.</w:t>
      </w:r>
    </w:p>
    <w:p w14:paraId="25F2099E" w14:textId="72147761" w:rsidR="100B4D20" w:rsidRDefault="100B4D20" w:rsidP="06EFB210">
      <w:pPr>
        <w:pStyle w:val="FeatureBox3"/>
        <w:rPr>
          <w:highlight w:val="magenta"/>
        </w:rPr>
      </w:pPr>
      <w:r w:rsidRPr="00A915AD">
        <w:rPr>
          <w:rStyle w:val="Strong"/>
        </w:rPr>
        <w:t>Stage 2 Assessment task 6</w:t>
      </w:r>
      <w:r w:rsidRPr="06EFB210">
        <w:rPr>
          <w:b/>
          <w:bCs/>
        </w:rPr>
        <w:t xml:space="preserve"> </w:t>
      </w:r>
      <w:r>
        <w:t>– observations and work samples from this lesson allow students to demonstrate achievement towards the following syllabus outcomes and content points:</w:t>
      </w:r>
    </w:p>
    <w:p w14:paraId="47A6EF4D" w14:textId="51D1ABEB" w:rsidR="22778104" w:rsidRDefault="22778104" w:rsidP="06EFB210">
      <w:pPr>
        <w:pStyle w:val="FeatureBox3"/>
        <w:rPr>
          <w:rFonts w:eastAsia="Arial"/>
          <w:szCs w:val="22"/>
        </w:rPr>
      </w:pPr>
      <w:r w:rsidRPr="00A915AD">
        <w:rPr>
          <w:rStyle w:val="Strong"/>
        </w:rPr>
        <w:t>EN2-CWT-02</w:t>
      </w:r>
      <w:r w:rsidRPr="06EFB210">
        <w:rPr>
          <w:b/>
          <w:bCs/>
          <w:lang w:val="en-GB"/>
        </w:rPr>
        <w:t xml:space="preserve"> </w:t>
      </w:r>
      <w:r w:rsidR="030D1C72">
        <w:t>–</w:t>
      </w:r>
      <w:r w:rsidR="030D1C72" w:rsidRPr="06EFB210">
        <w:rPr>
          <w:b/>
          <w:bCs/>
          <w:lang w:val="en-GB"/>
        </w:rPr>
        <w:t xml:space="preserve"> </w:t>
      </w:r>
      <w:r w:rsidRPr="06EFB210">
        <w:rPr>
          <w:lang w:val="en-GB"/>
        </w:rPr>
        <w:t>plans, creates and revises written texts for informative purposes, using text features, sentence-level grammar, punctuation and word-level language for a target audience</w:t>
      </w:r>
    </w:p>
    <w:p w14:paraId="2FB7EAAD" w14:textId="337CFD53" w:rsidR="22778104" w:rsidRPr="000F1DBC" w:rsidRDefault="22778104" w:rsidP="00AE23E1">
      <w:pPr>
        <w:pStyle w:val="FeatureBox3"/>
        <w:numPr>
          <w:ilvl w:val="0"/>
          <w:numId w:val="11"/>
        </w:numPr>
        <w:ind w:left="567" w:hanging="567"/>
        <w:rPr>
          <w:lang w:val="en-GB"/>
        </w:rPr>
      </w:pPr>
      <w:r w:rsidRPr="06EFB210">
        <w:rPr>
          <w:lang w:val="en-GB"/>
        </w:rPr>
        <w:lastRenderedPageBreak/>
        <w:t>create informative written texts that include headings, paragraphs beginning with topic sentences, and may conclude information in a final paragraph</w:t>
      </w:r>
    </w:p>
    <w:p w14:paraId="0E62A7E9" w14:textId="1D3234EA" w:rsidR="5BDDAFB5" w:rsidRDefault="5BDDAFB5" w:rsidP="00AE23E1">
      <w:pPr>
        <w:pStyle w:val="FeatureBox3"/>
        <w:numPr>
          <w:ilvl w:val="0"/>
          <w:numId w:val="11"/>
        </w:numPr>
        <w:ind w:left="567" w:hanging="567"/>
        <w:rPr>
          <w:rFonts w:eastAsia="Arial"/>
          <w:lang w:val="en-GB"/>
        </w:rPr>
      </w:pPr>
      <w:r w:rsidRPr="06EFB210">
        <w:rPr>
          <w:lang w:val="en-GB"/>
        </w:rPr>
        <w:t>use temporal, conditional and causal conjunctions within sentences, and as connectives to link ideas across sentences for cohesion</w:t>
      </w:r>
      <w:r w:rsidR="729E5690" w:rsidRPr="06EFB210">
        <w:rPr>
          <w:lang w:val="en-GB"/>
        </w:rPr>
        <w:t>.</w:t>
      </w:r>
    </w:p>
    <w:p w14:paraId="511090B7" w14:textId="2856A1A7" w:rsidR="5BDDAFB5" w:rsidRDefault="5BDDAFB5" w:rsidP="06EFB210">
      <w:pPr>
        <w:pStyle w:val="FeatureBox3"/>
        <w:rPr>
          <w:lang w:val="en-GB"/>
        </w:rPr>
      </w:pPr>
      <w:r w:rsidRPr="00194011">
        <w:rPr>
          <w:rStyle w:val="Strong"/>
        </w:rPr>
        <w:t>EN2-UARL-01</w:t>
      </w:r>
      <w:r w:rsidR="5173749C" w:rsidRPr="06EFB210">
        <w:rPr>
          <w:b/>
          <w:bCs/>
          <w:lang w:val="en-GB"/>
        </w:rPr>
        <w:t xml:space="preserve"> </w:t>
      </w:r>
      <w:r w:rsidR="5173749C">
        <w:t>–</w:t>
      </w:r>
      <w:r w:rsidRPr="06EFB210">
        <w:rPr>
          <w:lang w:val="en-GB"/>
        </w:rPr>
        <w:t xml:space="preserve"> identifies and describes how ideas are represented in literature and strategically uses similar representations when creating texts</w:t>
      </w:r>
    </w:p>
    <w:p w14:paraId="736CA7E4" w14:textId="78E932C1" w:rsidR="5BDDAFB5" w:rsidRDefault="5BDDAFB5" w:rsidP="00AE23E1">
      <w:pPr>
        <w:pStyle w:val="FeatureBox3"/>
        <w:numPr>
          <w:ilvl w:val="0"/>
          <w:numId w:val="11"/>
        </w:numPr>
        <w:ind w:left="567" w:hanging="567"/>
        <w:rPr>
          <w:rFonts w:eastAsia="Arial"/>
          <w:sz w:val="20"/>
          <w:szCs w:val="20"/>
          <w:lang w:val="en-GB"/>
        </w:rPr>
      </w:pPr>
      <w:r w:rsidRPr="06EFB210">
        <w:rPr>
          <w:lang w:val="en-GB"/>
        </w:rPr>
        <w:t>identify themes in literature, recognising that there may be multiple themes within and between texts</w:t>
      </w:r>
      <w:r w:rsidR="6D8A5B2C" w:rsidRPr="06EFB210">
        <w:rPr>
          <w:lang w:val="en-GB"/>
        </w:rPr>
        <w:t>.</w:t>
      </w:r>
    </w:p>
    <w:p w14:paraId="7B396C5E" w14:textId="3326D800" w:rsidR="100B4D20" w:rsidRDefault="100B4D20" w:rsidP="06EFB210">
      <w:pPr>
        <w:pStyle w:val="FeatureBox3"/>
      </w:pPr>
      <w:r w:rsidRPr="00194011">
        <w:rPr>
          <w:rStyle w:val="Strong"/>
        </w:rPr>
        <w:t>Stage 3 Assessment task 4</w:t>
      </w:r>
      <w:r w:rsidRPr="06EFB210">
        <w:rPr>
          <w:rStyle w:val="Strong"/>
        </w:rPr>
        <w:t xml:space="preserve"> </w:t>
      </w:r>
      <w:r w:rsidRPr="06EFB210">
        <w:rPr>
          <w:rStyle w:val="Strong"/>
          <w:b w:val="0"/>
          <w:bCs w:val="0"/>
        </w:rPr>
        <w:t>–</w:t>
      </w:r>
      <w:r>
        <w:t xml:space="preserve"> observations and work samples from this lesson allow students to demonstrate achievement towards the following syllabus outcomes and content points:</w:t>
      </w:r>
    </w:p>
    <w:p w14:paraId="6B75A437" w14:textId="37D5AEFA" w:rsidR="5ED1F389" w:rsidRDefault="5ED1F389" w:rsidP="06EFB210">
      <w:pPr>
        <w:pStyle w:val="FeatureBox3"/>
      </w:pPr>
      <w:r w:rsidRPr="00194011">
        <w:rPr>
          <w:rStyle w:val="Strong"/>
        </w:rPr>
        <w:t>EN3-VOCAB-01</w:t>
      </w:r>
      <w:r w:rsidR="30E691BB" w:rsidRPr="06EFB210">
        <w:rPr>
          <w:b/>
          <w:bCs/>
          <w:lang w:val="en-GB"/>
        </w:rPr>
        <w:t xml:space="preserve"> </w:t>
      </w:r>
      <w:r w:rsidR="30E691BB">
        <w:t>–</w:t>
      </w:r>
      <w:r w:rsidRPr="06EFB210">
        <w:rPr>
          <w:b/>
          <w:bCs/>
          <w:lang w:val="en-GB"/>
        </w:rPr>
        <w:t xml:space="preserve"> </w:t>
      </w:r>
      <w:r w:rsidRPr="06EFB210">
        <w:rPr>
          <w:lang w:val="en-GB"/>
        </w:rPr>
        <w:t>extends Tier 2 and Tier 3 vocabulary through interacting, wide reading and writing, morphological analysis and generating precise definitions for specific contexts</w:t>
      </w:r>
    </w:p>
    <w:p w14:paraId="26A1DAE5" w14:textId="62F8A534" w:rsidR="5ED1F389" w:rsidRDefault="5ED1F389" w:rsidP="00AE23E1">
      <w:pPr>
        <w:pStyle w:val="FeatureBox3"/>
        <w:numPr>
          <w:ilvl w:val="0"/>
          <w:numId w:val="11"/>
        </w:numPr>
        <w:ind w:left="567" w:hanging="567"/>
        <w:rPr>
          <w:rFonts w:eastAsia="Arial"/>
          <w:sz w:val="20"/>
          <w:szCs w:val="20"/>
          <w:lang w:val="en-GB"/>
        </w:rPr>
      </w:pPr>
      <w:r>
        <w:t>identify</w:t>
      </w:r>
      <w:r w:rsidRPr="06EFB210">
        <w:rPr>
          <w:lang w:val="en-GB"/>
        </w:rPr>
        <w:t xml:space="preserve"> and use words that convey informative and objective meanings in texts</w:t>
      </w:r>
      <w:r w:rsidR="18EE55AE" w:rsidRPr="06EFB210">
        <w:rPr>
          <w:lang w:val="en-GB"/>
        </w:rPr>
        <w:t>.</w:t>
      </w:r>
    </w:p>
    <w:p w14:paraId="47607662" w14:textId="622F8BBB" w:rsidR="5ED1F389" w:rsidRDefault="5ED1F389" w:rsidP="06EFB210">
      <w:pPr>
        <w:pStyle w:val="FeatureBox3"/>
      </w:pPr>
      <w:r w:rsidRPr="00194011">
        <w:rPr>
          <w:rStyle w:val="Strong"/>
        </w:rPr>
        <w:t>EN3-CWT-01</w:t>
      </w:r>
      <w:r w:rsidR="71E258B0" w:rsidRPr="06EFB210">
        <w:rPr>
          <w:b/>
          <w:bCs/>
          <w:lang w:val="en-GB"/>
        </w:rPr>
        <w:t xml:space="preserve"> </w:t>
      </w:r>
      <w:r w:rsidR="71E258B0">
        <w:t xml:space="preserve">– </w:t>
      </w:r>
      <w:r w:rsidRPr="06EFB210">
        <w:rPr>
          <w:lang w:val="en-GB"/>
        </w:rPr>
        <w:t>plans, creates and revises written texts for multiple purposes and audiences through selection of text features, sentence-level grammar, punctuation and word-level language</w:t>
      </w:r>
    </w:p>
    <w:p w14:paraId="5F5A5ACE" w14:textId="31587A4E" w:rsidR="5ED1F389" w:rsidRDefault="5ED1F389" w:rsidP="00AE23E1">
      <w:pPr>
        <w:pStyle w:val="FeatureBox3"/>
        <w:numPr>
          <w:ilvl w:val="0"/>
          <w:numId w:val="11"/>
        </w:numPr>
        <w:ind w:left="567" w:hanging="567"/>
        <w:rPr>
          <w:rFonts w:ascii="Calibri" w:eastAsia="Calibri" w:hAnsi="Calibri" w:cs="Calibri"/>
          <w:lang w:val="en-GB"/>
        </w:rPr>
      </w:pPr>
      <w:r w:rsidRPr="06EFB210">
        <w:rPr>
          <w:lang w:val="en-GB"/>
        </w:rPr>
        <w:t>describe and/or explain ideas through logically sequenced paragraphs</w:t>
      </w:r>
    </w:p>
    <w:p w14:paraId="025C59D7" w14:textId="585C04DD" w:rsidR="5ED1F389" w:rsidRDefault="5ED1F389" w:rsidP="00AE23E1">
      <w:pPr>
        <w:pStyle w:val="FeatureBox3"/>
        <w:numPr>
          <w:ilvl w:val="0"/>
          <w:numId w:val="11"/>
        </w:numPr>
        <w:ind w:left="567" w:hanging="567"/>
        <w:rPr>
          <w:lang w:val="en-GB"/>
        </w:rPr>
      </w:pPr>
      <w:proofErr w:type="gramStart"/>
      <w:r w:rsidRPr="06EFB210">
        <w:rPr>
          <w:lang w:val="en-GB"/>
        </w:rPr>
        <w:t>compare and contrast</w:t>
      </w:r>
      <w:proofErr w:type="gramEnd"/>
      <w:r w:rsidRPr="06EFB210">
        <w:rPr>
          <w:lang w:val="en-GB"/>
        </w:rPr>
        <w:t xml:space="preserve"> or discuss cause and effect through sequenced paragraphs</w:t>
      </w:r>
    </w:p>
    <w:p w14:paraId="1E77F7EE" w14:textId="48277C0A" w:rsidR="5ED1F389" w:rsidRDefault="5ED1F389" w:rsidP="00AE23E1">
      <w:pPr>
        <w:pStyle w:val="FeatureBox3"/>
        <w:numPr>
          <w:ilvl w:val="0"/>
          <w:numId w:val="11"/>
        </w:numPr>
        <w:ind w:left="567" w:hanging="567"/>
        <w:rPr>
          <w:rFonts w:ascii="Calibri" w:eastAsia="Calibri" w:hAnsi="Calibri" w:cs="Calibri"/>
          <w:lang w:val="en-GB"/>
        </w:rPr>
      </w:pPr>
      <w:r w:rsidRPr="06EFB210">
        <w:rPr>
          <w:lang w:val="en-GB"/>
        </w:rPr>
        <w:t>create nominalisations to convey abstract ideas and concepts succinctly and authoritatively</w:t>
      </w:r>
    </w:p>
    <w:p w14:paraId="67402ED4" w14:textId="2788E6AC" w:rsidR="5ED1F389" w:rsidRDefault="5ED1F389" w:rsidP="00AE23E1">
      <w:pPr>
        <w:pStyle w:val="FeatureBox3"/>
        <w:numPr>
          <w:ilvl w:val="0"/>
          <w:numId w:val="11"/>
        </w:numPr>
        <w:ind w:left="567" w:hanging="567"/>
        <w:rPr>
          <w:rFonts w:ascii="Calibri" w:eastAsia="Calibri" w:hAnsi="Calibri" w:cs="Calibri"/>
          <w:lang w:val="en-GB"/>
        </w:rPr>
      </w:pPr>
      <w:r>
        <w:t>understand</w:t>
      </w:r>
      <w:r w:rsidRPr="06EFB210">
        <w:rPr>
          <w:lang w:val="en-GB"/>
        </w:rPr>
        <w:t xml:space="preserve"> and use simple hyphenation generalisations</w:t>
      </w:r>
      <w:r w:rsidR="38C82EAB" w:rsidRPr="06EFB210">
        <w:rPr>
          <w:lang w:val="en-GB"/>
        </w:rPr>
        <w:t>.</w:t>
      </w:r>
    </w:p>
    <w:p w14:paraId="2440154E" w14:textId="6D1100CE" w:rsidR="5ED1F389" w:rsidRDefault="5ED1F389" w:rsidP="06EFB210">
      <w:pPr>
        <w:pStyle w:val="FeatureBox3"/>
        <w:rPr>
          <w:rFonts w:ascii="Calibri" w:eastAsia="Calibri" w:hAnsi="Calibri" w:cs="Calibri"/>
          <w:lang w:val="en-GB"/>
        </w:rPr>
      </w:pPr>
      <w:r w:rsidRPr="06EFB210">
        <w:rPr>
          <w:b/>
          <w:bCs/>
          <w:lang w:val="en-GB"/>
        </w:rPr>
        <w:lastRenderedPageBreak/>
        <w:t xml:space="preserve">EN3-UARL-02 </w:t>
      </w:r>
      <w:r w:rsidR="4CA24AE3">
        <w:t>–</w:t>
      </w:r>
      <w:r w:rsidR="4CA24AE3" w:rsidRPr="06EFB210">
        <w:rPr>
          <w:b/>
          <w:bCs/>
          <w:lang w:val="en-GB"/>
        </w:rPr>
        <w:t xml:space="preserve"> </w:t>
      </w:r>
      <w:r w:rsidRPr="06EFB210">
        <w:rPr>
          <w:lang w:val="en-GB"/>
        </w:rPr>
        <w:t>analyses representations of ideas in literature through genre and theme that reflect perspective and context, argument and authority, and adapts these representations when creating texts</w:t>
      </w:r>
    </w:p>
    <w:p w14:paraId="33FE1830" w14:textId="05C90967" w:rsidR="5ED1F389" w:rsidRDefault="3BE9C4C9" w:rsidP="00AE23E1">
      <w:pPr>
        <w:pStyle w:val="FeatureBox3"/>
        <w:numPr>
          <w:ilvl w:val="0"/>
          <w:numId w:val="11"/>
        </w:numPr>
        <w:ind w:left="567" w:hanging="567"/>
      </w:pPr>
      <w:r w:rsidRPr="52F7D73E">
        <w:t>identify and describe messages common to lived experiences that recur in literature and use these representations when creating texts</w:t>
      </w:r>
      <w:r w:rsidR="696A4D92" w:rsidRPr="52F7D73E">
        <w:t>.</w:t>
      </w:r>
    </w:p>
    <w:p w14:paraId="42463532" w14:textId="209823C6" w:rsidR="00CB6809" w:rsidRDefault="52BEF916" w:rsidP="00A16CE9">
      <w:pPr>
        <w:pStyle w:val="Heading2"/>
      </w:pPr>
      <w:bookmarkStart w:id="99" w:name="_Lesson_14_–_1"/>
      <w:bookmarkStart w:id="100" w:name="_Lesson_14_–"/>
      <w:bookmarkStart w:id="101" w:name="_Toc173850846"/>
      <w:bookmarkEnd w:id="99"/>
      <w:r>
        <w:t xml:space="preserve">Lesson </w:t>
      </w:r>
      <w:r w:rsidR="5DAFCB8C">
        <w:t>14</w:t>
      </w:r>
      <w:r w:rsidR="01FC2099">
        <w:t xml:space="preserve"> –</w:t>
      </w:r>
      <w:r>
        <w:t xml:space="preserve"> </w:t>
      </w:r>
      <w:r w:rsidR="7F249DB3">
        <w:t>publishing and presenting an informative text</w:t>
      </w:r>
      <w:bookmarkEnd w:id="100"/>
      <w:bookmarkEnd w:id="101"/>
    </w:p>
    <w:p w14:paraId="1A738A8B" w14:textId="77777777" w:rsidR="002A07F5" w:rsidRDefault="002A07F5" w:rsidP="002A07F5">
      <w:r w:rsidRPr="006D360D">
        <w:t>The following teaching and learning activities support multi-age settings.</w:t>
      </w:r>
    </w:p>
    <w:p w14:paraId="5D96C5FE" w14:textId="77777777" w:rsidR="002A07F5" w:rsidRPr="006D360D" w:rsidRDefault="01EFEC4F" w:rsidP="00E32783">
      <w:pPr>
        <w:pStyle w:val="Heading3"/>
      </w:pPr>
      <w:bookmarkStart w:id="102" w:name="_Toc173850847"/>
      <w:r>
        <w:t>Whole</w:t>
      </w:r>
      <w:bookmarkEnd w:id="102"/>
    </w:p>
    <w:p w14:paraId="3D22D86D" w14:textId="6463B5E8" w:rsidR="055BB193" w:rsidRDefault="0177DC60" w:rsidP="000F1DBC">
      <w:pPr>
        <w:pStyle w:val="ListNumber"/>
        <w:numPr>
          <w:ilvl w:val="0"/>
          <w:numId w:val="60"/>
        </w:numPr>
      </w:pPr>
      <w:r>
        <w:t>Display the double page spread on page</w:t>
      </w:r>
      <w:r w:rsidR="00915FB4">
        <w:t>s</w:t>
      </w:r>
      <w:r>
        <w:t xml:space="preserve"> 40 and 41</w:t>
      </w:r>
      <w:r w:rsidR="108046A4">
        <w:t xml:space="preserve"> of </w:t>
      </w:r>
      <w:r w:rsidR="108046A4" w:rsidRPr="4A7138AB">
        <w:rPr>
          <w:rStyle w:val="Emphasis"/>
        </w:rPr>
        <w:t xml:space="preserve">Our World: Bardi </w:t>
      </w:r>
      <w:proofErr w:type="spellStart"/>
      <w:r w:rsidR="108046A4" w:rsidRPr="4A7138AB">
        <w:rPr>
          <w:rStyle w:val="Emphasis"/>
        </w:rPr>
        <w:t>Jaawi</w:t>
      </w:r>
      <w:proofErr w:type="spellEnd"/>
      <w:r w:rsidR="108046A4" w:rsidRPr="4A7138AB">
        <w:rPr>
          <w:rStyle w:val="Emphasis"/>
        </w:rPr>
        <w:t xml:space="preserve"> Life at </w:t>
      </w:r>
      <w:proofErr w:type="spellStart"/>
      <w:r w:rsidR="108046A4" w:rsidRPr="4A7138AB">
        <w:rPr>
          <w:rStyle w:val="Emphasis"/>
        </w:rPr>
        <w:t>Ardiyooloon</w:t>
      </w:r>
      <w:proofErr w:type="spellEnd"/>
      <w:r>
        <w:t>. A</w:t>
      </w:r>
      <w:r w:rsidR="668588AE">
        <w:t>sk:</w:t>
      </w:r>
    </w:p>
    <w:p w14:paraId="00510D9B" w14:textId="4B22BB1C" w:rsidR="053189A6" w:rsidRDefault="053189A6" w:rsidP="00E10DF3">
      <w:pPr>
        <w:pStyle w:val="ListBullet"/>
        <w:ind w:left="1134"/>
      </w:pPr>
      <w:r>
        <w:t>What words or images do you notice first? Why?</w:t>
      </w:r>
    </w:p>
    <w:p w14:paraId="25014F57" w14:textId="49855EB3" w:rsidR="0047A395" w:rsidRDefault="0047A395" w:rsidP="00E10DF3">
      <w:pPr>
        <w:pStyle w:val="ListBullet"/>
        <w:ind w:left="1134"/>
      </w:pPr>
      <w:r>
        <w:t xml:space="preserve">Where do your eyes </w:t>
      </w:r>
      <w:r w:rsidR="00EC1753">
        <w:t xml:space="preserve">go </w:t>
      </w:r>
      <w:r>
        <w:t>next? Why?</w:t>
      </w:r>
    </w:p>
    <w:p w14:paraId="3296655C" w14:textId="49C12535" w:rsidR="0047A395" w:rsidRDefault="0047A395" w:rsidP="00E10DF3">
      <w:pPr>
        <w:pStyle w:val="ListBullet"/>
        <w:ind w:left="1134"/>
      </w:pPr>
      <w:r>
        <w:t>How do the multimodal features enhance meaning?</w:t>
      </w:r>
    </w:p>
    <w:p w14:paraId="682E50FD" w14:textId="09D65943" w:rsidR="640D6FD3" w:rsidRDefault="55C233A7" w:rsidP="001548C0">
      <w:pPr>
        <w:pStyle w:val="ListNumber"/>
      </w:pPr>
      <w:r>
        <w:t xml:space="preserve">Revise that salience is a strategy </w:t>
      </w:r>
      <w:r w:rsidR="73D80AAB">
        <w:t xml:space="preserve">that </w:t>
      </w:r>
      <w:r>
        <w:t>authors and illustrators use to highlight what is important in a text. In written text, salience may be conveyed by positioning the most important idea at the beginning of a sentence, or through font styling such as the use of bold, underlined or italicised text. In an image, salience may be created through framing an object in the foreground and/or by its size or distinct colour (NESA 2024).</w:t>
      </w:r>
    </w:p>
    <w:p w14:paraId="442FAF0F" w14:textId="78B888DF" w:rsidR="63577CA0" w:rsidRDefault="02728595" w:rsidP="00E10DF3">
      <w:pPr>
        <w:pStyle w:val="ListNumber"/>
      </w:pPr>
      <w:r>
        <w:lastRenderedPageBreak/>
        <w:t>Display</w:t>
      </w:r>
      <w:r w:rsidR="3F552B84">
        <w:t xml:space="preserve"> </w:t>
      </w:r>
      <w:hyperlink w:anchor="_Resource_6_–_1" w:history="1">
        <w:r w:rsidR="3F552B84" w:rsidRPr="009272AD">
          <w:rPr>
            <w:rStyle w:val="Hyperlink"/>
          </w:rPr>
          <w:t xml:space="preserve">Resource </w:t>
        </w:r>
        <w:r w:rsidR="6BD7BB5B" w:rsidRPr="009272AD">
          <w:rPr>
            <w:rStyle w:val="Hyperlink"/>
          </w:rPr>
          <w:t>6</w:t>
        </w:r>
        <w:r w:rsidR="3F552B84" w:rsidRPr="009272AD">
          <w:rPr>
            <w:rStyle w:val="Hyperlink"/>
          </w:rPr>
          <w:t xml:space="preserve"> – informative text exemplar</w:t>
        </w:r>
      </w:hyperlink>
      <w:r w:rsidR="537E7F1E" w:rsidRPr="52F7D73E">
        <w:t xml:space="preserve"> and i</w:t>
      </w:r>
      <w:r w:rsidR="35B71CB3">
        <w:t>dentify the multimodal features</w:t>
      </w:r>
      <w:r w:rsidR="39F823C6">
        <w:t xml:space="preserve">. For example, </w:t>
      </w:r>
      <w:r w:rsidR="7D61D0D9">
        <w:t xml:space="preserve">written text, </w:t>
      </w:r>
      <w:r w:rsidR="39F823C6">
        <w:t xml:space="preserve">photographs, labels, maps, sketches. </w:t>
      </w:r>
      <w:r w:rsidR="0524D04F">
        <w:t>Discuss</w:t>
      </w:r>
      <w:r w:rsidR="35B71CB3">
        <w:t xml:space="preserve"> how they enhance meaning and contribute to salience. </w:t>
      </w:r>
      <w:r w:rsidR="7A6AC1E6" w:rsidRPr="52F7D73E">
        <w:t>For example</w:t>
      </w:r>
      <w:r w:rsidR="2C552D13" w:rsidRPr="52F7D73E">
        <w:t>,</w:t>
      </w:r>
      <w:r w:rsidR="74B3580D" w:rsidRPr="52F7D73E">
        <w:t xml:space="preserve"> photographs </w:t>
      </w:r>
      <w:r w:rsidR="72758F60" w:rsidRPr="52F7D73E">
        <w:t>and labels prov</w:t>
      </w:r>
      <w:r w:rsidR="44A56EF3" w:rsidRPr="52F7D73E">
        <w:t xml:space="preserve">ide visual representations to help the reader understand the </w:t>
      </w:r>
      <w:r w:rsidR="3F98AD52" w:rsidRPr="52F7D73E">
        <w:t>tex</w:t>
      </w:r>
      <w:r w:rsidR="44A56EF3" w:rsidRPr="52F7D73E">
        <w:t>t.</w:t>
      </w:r>
    </w:p>
    <w:p w14:paraId="77D575A3" w14:textId="7B5D7738" w:rsidR="471EBC92" w:rsidRDefault="493057E6" w:rsidP="001548C0">
      <w:pPr>
        <w:pStyle w:val="ListNumber"/>
      </w:pPr>
      <w:r w:rsidRPr="52F7D73E">
        <w:t>In pairs, s</w:t>
      </w:r>
      <w:r w:rsidR="285D64AF" w:rsidRPr="52F7D73E">
        <w:t>tudents brainstorm</w:t>
      </w:r>
      <w:r w:rsidR="1F8DE234" w:rsidRPr="52F7D73E">
        <w:t xml:space="preserve"> multimodal features they could </w:t>
      </w:r>
      <w:r w:rsidR="1D35B8C2" w:rsidRPr="52F7D73E">
        <w:t>use</w:t>
      </w:r>
      <w:r w:rsidR="1F8DE234" w:rsidRPr="52F7D73E">
        <w:t xml:space="preserve"> in their text</w:t>
      </w:r>
      <w:r w:rsidR="07B279EF" w:rsidRPr="52F7D73E">
        <w:t xml:space="preserve"> to enhance meaning</w:t>
      </w:r>
      <w:r w:rsidR="66F7C178" w:rsidRPr="52F7D73E">
        <w:t>.</w:t>
      </w:r>
    </w:p>
    <w:p w14:paraId="6351F1BE" w14:textId="023F9A0F" w:rsidR="0095037D" w:rsidRDefault="10A0925D" w:rsidP="0095037D">
      <w:pPr>
        <w:pStyle w:val="ListNumber"/>
      </w:pPr>
      <w:r>
        <w:t>Rev</w:t>
      </w:r>
      <w:r w:rsidR="5C27F9D8">
        <w:t>ise</w:t>
      </w:r>
      <w:r>
        <w:t xml:space="preserve"> </w:t>
      </w:r>
      <w:hyperlink w:anchor="_Resource_5_–_1" w:history="1">
        <w:r w:rsidRPr="009272AD">
          <w:rPr>
            <w:rStyle w:val="Hyperlink"/>
          </w:rPr>
          <w:t xml:space="preserve">Resource </w:t>
        </w:r>
        <w:r w:rsidR="4F4EB746" w:rsidRPr="009272AD">
          <w:rPr>
            <w:rStyle w:val="Hyperlink"/>
          </w:rPr>
          <w:t>5</w:t>
        </w:r>
        <w:r w:rsidRPr="009272AD">
          <w:rPr>
            <w:rStyle w:val="Hyperlink"/>
          </w:rPr>
          <w:t xml:space="preserve"> – writing process</w:t>
        </w:r>
      </w:hyperlink>
      <w:r w:rsidR="28D89481">
        <w:t xml:space="preserve"> and p</w:t>
      </w:r>
      <w:r>
        <w:t>rompt students to reflect on publishing as the final stage in the writing process.</w:t>
      </w:r>
    </w:p>
    <w:p w14:paraId="1509E75B" w14:textId="23E76DAD" w:rsidR="26B85767" w:rsidRDefault="26B85767" w:rsidP="0095037D">
      <w:pPr>
        <w:pStyle w:val="ListNumber"/>
      </w:pPr>
      <w:r>
        <w:t>Stud</w:t>
      </w:r>
      <w:r w:rsidR="7A43EA29">
        <w:t>en</w:t>
      </w:r>
      <w:r>
        <w:t>ts publi</w:t>
      </w:r>
      <w:r w:rsidR="3877E9CF">
        <w:t>s</w:t>
      </w:r>
      <w:r>
        <w:t>h their informative text using multimodal features.</w:t>
      </w:r>
    </w:p>
    <w:p w14:paraId="666CF527" w14:textId="7EC04537" w:rsidR="1D54632A" w:rsidRDefault="1D54632A" w:rsidP="3FEF75B2">
      <w:pPr>
        <w:pStyle w:val="FeatureBox2"/>
      </w:pPr>
      <w:r w:rsidRPr="00256502">
        <w:rPr>
          <w:rStyle w:val="Strong"/>
        </w:rPr>
        <w:t>Too hard?</w:t>
      </w:r>
      <w:r w:rsidRPr="3FEF75B2">
        <w:t xml:space="preserve"> S</w:t>
      </w:r>
      <w:r w:rsidR="3E8622B3" w:rsidRPr="3FEF75B2">
        <w:t>t</w:t>
      </w:r>
      <w:r w:rsidRPr="3FEF75B2">
        <w:t>udents work in a teacher</w:t>
      </w:r>
      <w:r w:rsidR="001F3E5E">
        <w:t>-</w:t>
      </w:r>
      <w:r w:rsidRPr="3FEF75B2">
        <w:t>guided group to publish their informative text.</w:t>
      </w:r>
    </w:p>
    <w:p w14:paraId="68C7EF56" w14:textId="1AEC29A8" w:rsidR="43482095" w:rsidRDefault="596AAA43" w:rsidP="0095037D">
      <w:pPr>
        <w:pStyle w:val="ListNumber"/>
      </w:pPr>
      <w:r w:rsidRPr="52F7D73E">
        <w:t xml:space="preserve">In small groups, </w:t>
      </w:r>
      <w:r w:rsidR="7AD10D52" w:rsidRPr="52F7D73E">
        <w:t xml:space="preserve">students </w:t>
      </w:r>
      <w:r w:rsidR="331162A2" w:rsidRPr="52F7D73E">
        <w:t xml:space="preserve">present their </w:t>
      </w:r>
      <w:r w:rsidR="161C71B9" w:rsidRPr="52F7D73E">
        <w:t>informative</w:t>
      </w:r>
      <w:r w:rsidR="331162A2" w:rsidRPr="52F7D73E">
        <w:t xml:space="preserve"> text. Encourage students to </w:t>
      </w:r>
      <w:r w:rsidR="75A15FDC" w:rsidRPr="52F7D73E">
        <w:t>experiment</w:t>
      </w:r>
      <w:r w:rsidR="331162A2" w:rsidRPr="52F7D73E">
        <w:t xml:space="preserve"> with volume, pace and intonation to engage the audience.</w:t>
      </w:r>
    </w:p>
    <w:p w14:paraId="545D1526" w14:textId="6362A28C" w:rsidR="43482095" w:rsidRDefault="331162A2" w:rsidP="001548C0">
      <w:pPr>
        <w:pStyle w:val="ListNumber"/>
      </w:pPr>
      <w:r w:rsidRPr="52F7D73E">
        <w:t>S</w:t>
      </w:r>
      <w:r w:rsidR="596AAA43" w:rsidRPr="52F7D73E">
        <w:t xml:space="preserve">tudents </w:t>
      </w:r>
      <w:r w:rsidR="789224D3" w:rsidRPr="52F7D73E">
        <w:t>reflect on how they expressed their personal, social and</w:t>
      </w:r>
      <w:r w:rsidR="3EDD1774" w:rsidRPr="52F7D73E">
        <w:t>/or</w:t>
      </w:r>
      <w:r w:rsidR="789224D3" w:rsidRPr="52F7D73E">
        <w:t xml:space="preserve"> cultural conte</w:t>
      </w:r>
      <w:r w:rsidR="25CF230B" w:rsidRPr="52F7D73E">
        <w:t>x</w:t>
      </w:r>
      <w:r w:rsidR="789224D3" w:rsidRPr="52F7D73E">
        <w:t>t in their text</w:t>
      </w:r>
      <w:r w:rsidR="596AAA43" w:rsidRPr="52F7D73E">
        <w:t>.</w:t>
      </w:r>
    </w:p>
    <w:p w14:paraId="42C2E4C9" w14:textId="1FD922CB" w:rsidR="00CB6809" w:rsidRDefault="07E706CC" w:rsidP="00A16CE9">
      <w:pPr>
        <w:pStyle w:val="Heading2"/>
      </w:pPr>
      <w:bookmarkStart w:id="103" w:name="_Lesson_15_–_1"/>
      <w:bookmarkStart w:id="104" w:name="_Lesson_15_–"/>
      <w:bookmarkStart w:id="105" w:name="_Toc173850848"/>
      <w:bookmarkEnd w:id="103"/>
      <w:r>
        <w:t xml:space="preserve">Lesson </w:t>
      </w:r>
      <w:r w:rsidR="0FA72ED9">
        <w:t>15</w:t>
      </w:r>
      <w:r w:rsidR="04684E93">
        <w:t xml:space="preserve"> –</w:t>
      </w:r>
      <w:r>
        <w:t xml:space="preserve"> </w:t>
      </w:r>
      <w:r w:rsidR="6E32E8BD">
        <w:t xml:space="preserve">identifying </w:t>
      </w:r>
      <w:r w:rsidR="7E8B87EF">
        <w:t xml:space="preserve">arguments </w:t>
      </w:r>
      <w:r w:rsidR="6E32E8BD">
        <w:t>and using</w:t>
      </w:r>
      <w:r w:rsidR="320A8C04">
        <w:t xml:space="preserve"> modality</w:t>
      </w:r>
      <w:bookmarkEnd w:id="104"/>
      <w:bookmarkEnd w:id="105"/>
    </w:p>
    <w:p w14:paraId="49CFDCE5" w14:textId="77777777" w:rsidR="002A07F5" w:rsidRDefault="002A07F5" w:rsidP="002A07F5">
      <w:r w:rsidRPr="006D360D">
        <w:t>The following teaching and learning activities support multi-age settings.</w:t>
      </w:r>
    </w:p>
    <w:p w14:paraId="465A09EB" w14:textId="4FD6BA82" w:rsidR="002A07F5" w:rsidRPr="006D360D" w:rsidRDefault="24C80C77" w:rsidP="003E45A6">
      <w:pPr>
        <w:pStyle w:val="Heading3"/>
      </w:pPr>
      <w:bookmarkStart w:id="106" w:name="_Toc173850849"/>
      <w:r>
        <w:t>Whole</w:t>
      </w:r>
      <w:bookmarkEnd w:id="106"/>
    </w:p>
    <w:p w14:paraId="143B69FA" w14:textId="1962ED26" w:rsidR="73EA4E2B" w:rsidRDefault="7C52CEC3" w:rsidP="000F1DBC">
      <w:pPr>
        <w:pStyle w:val="ListNumber"/>
        <w:numPr>
          <w:ilvl w:val="0"/>
          <w:numId w:val="61"/>
        </w:numPr>
      </w:pPr>
      <w:r>
        <w:t>Revise the concept of argument (from previous units)</w:t>
      </w:r>
      <w:r w:rsidR="375D7121">
        <w:t xml:space="preserve"> by w</w:t>
      </w:r>
      <w:r w:rsidR="3A3EBE13">
        <w:t>rit</w:t>
      </w:r>
      <w:r w:rsidR="5EA8B490">
        <w:t>ing</w:t>
      </w:r>
      <w:r w:rsidR="21CFE951">
        <w:t xml:space="preserve"> </w:t>
      </w:r>
      <w:r w:rsidR="045E713C">
        <w:t>the</w:t>
      </w:r>
      <w:r w:rsidR="21CFE951">
        <w:t xml:space="preserve"> title </w:t>
      </w:r>
      <w:r w:rsidR="1769B16F">
        <w:t>‘</w:t>
      </w:r>
      <w:r w:rsidR="001F3E5E">
        <w:t xml:space="preserve">Argument’ </w:t>
      </w:r>
      <w:r w:rsidR="1769B16F">
        <w:t>on a whiteboard</w:t>
      </w:r>
      <w:r w:rsidR="1AF21B08">
        <w:t>.</w:t>
      </w:r>
      <w:r w:rsidR="3A5318C8">
        <w:t xml:space="preserve"> </w:t>
      </w:r>
      <w:r w:rsidR="00EB28A3">
        <w:t xml:space="preserve">Draw </w:t>
      </w:r>
      <w:r w:rsidR="1769B16F">
        <w:t>8</w:t>
      </w:r>
      <w:r w:rsidR="42560EC7" w:rsidDel="00F848A2">
        <w:t xml:space="preserve"> </w:t>
      </w:r>
      <w:r w:rsidR="42560EC7">
        <w:t>line</w:t>
      </w:r>
      <w:r w:rsidR="32698398">
        <w:t>s</w:t>
      </w:r>
      <w:r w:rsidR="3DBB44E6">
        <w:t xml:space="preserve"> </w:t>
      </w:r>
      <w:r w:rsidR="291B6F18">
        <w:t>underneath</w:t>
      </w:r>
      <w:r w:rsidR="6A8F7232">
        <w:t xml:space="preserve"> the title</w:t>
      </w:r>
      <w:r w:rsidR="291B6F18">
        <w:t xml:space="preserve"> that will represent </w:t>
      </w:r>
      <w:r w:rsidR="624E984E">
        <w:t xml:space="preserve">each word in </w:t>
      </w:r>
      <w:r w:rsidR="291B6F18">
        <w:t xml:space="preserve">the </w:t>
      </w:r>
      <w:r w:rsidR="02025424">
        <w:t>sentence</w:t>
      </w:r>
      <w:r w:rsidR="291B6F18">
        <w:t xml:space="preserve"> ‘</w:t>
      </w:r>
      <w:r w:rsidR="002D0188">
        <w:t xml:space="preserve">Argument </w:t>
      </w:r>
      <w:r w:rsidR="291B6F18">
        <w:t>is a stated position about</w:t>
      </w:r>
      <w:r w:rsidR="1CE12FF2">
        <w:t xml:space="preserve"> an idea</w:t>
      </w:r>
      <w:r w:rsidR="002D0188">
        <w:t>.</w:t>
      </w:r>
      <w:r w:rsidR="1CE12FF2">
        <w:t>’</w:t>
      </w:r>
      <w:r w:rsidR="291B6F18">
        <w:t xml:space="preserve"> For example:</w:t>
      </w:r>
    </w:p>
    <w:p w14:paraId="27547B8D" w14:textId="7BC7CD7F" w:rsidR="73EA4E2B" w:rsidRPr="00F40A0E" w:rsidRDefault="79133C94" w:rsidP="06EFB210">
      <w:pPr>
        <w:pStyle w:val="FeatureBox4"/>
        <w:rPr>
          <w:rStyle w:val="Strong"/>
        </w:rPr>
      </w:pPr>
      <w:r w:rsidRPr="00F40A0E">
        <w:rPr>
          <w:rStyle w:val="Strong"/>
        </w:rPr>
        <w:lastRenderedPageBreak/>
        <w:t>Argument</w:t>
      </w:r>
    </w:p>
    <w:p w14:paraId="3EC7B0A0" w14:textId="4E649E46" w:rsidR="73EA4E2B" w:rsidRDefault="79133C94" w:rsidP="06EFB210">
      <w:pPr>
        <w:pStyle w:val="FeatureBox4"/>
      </w:pPr>
      <w:r>
        <w:t>__ __ __ __ __ __ __ __</w:t>
      </w:r>
      <w:r w:rsidR="002D0188">
        <w:t>.</w:t>
      </w:r>
    </w:p>
    <w:p w14:paraId="3C5A41B5" w14:textId="62FBC943" w:rsidR="73EA4E2B" w:rsidRDefault="373D9577" w:rsidP="001548C0">
      <w:pPr>
        <w:pStyle w:val="ListNumber"/>
      </w:pPr>
      <w:r>
        <w:t xml:space="preserve">Students </w:t>
      </w:r>
      <w:r w:rsidR="3792DF1E">
        <w:t xml:space="preserve">guess </w:t>
      </w:r>
      <w:r w:rsidR="5D189E5D">
        <w:t xml:space="preserve">what </w:t>
      </w:r>
      <w:r>
        <w:t>the missing words</w:t>
      </w:r>
      <w:r w:rsidR="292BFE0E">
        <w:t xml:space="preserve"> could</w:t>
      </w:r>
      <w:r w:rsidR="1736294C">
        <w:t xml:space="preserve"> be (in any order)</w:t>
      </w:r>
      <w:r w:rsidR="292BFE0E">
        <w:t xml:space="preserve"> </w:t>
      </w:r>
      <w:r>
        <w:t xml:space="preserve">to complete the definition of </w:t>
      </w:r>
      <w:r w:rsidRPr="00BF2ADA">
        <w:t>argument</w:t>
      </w:r>
      <w:r w:rsidR="425749F5" w:rsidRPr="00BF2ADA">
        <w:t xml:space="preserve"> from activity </w:t>
      </w:r>
      <w:r w:rsidR="425749F5" w:rsidRPr="002D0188">
        <w:t>1</w:t>
      </w:r>
      <w:r w:rsidRPr="00BF2ADA">
        <w:t>.</w:t>
      </w:r>
      <w:r w:rsidR="6096A830" w:rsidRPr="00BF2ADA">
        <w:t xml:space="preserve"> Record</w:t>
      </w:r>
      <w:r w:rsidR="6096A830">
        <w:t xml:space="preserve"> correct words on </w:t>
      </w:r>
      <w:r w:rsidR="61ECB6CD">
        <w:t xml:space="preserve">the </w:t>
      </w:r>
      <w:r w:rsidR="6096A830">
        <w:t>corresponding blank lines.</w:t>
      </w:r>
    </w:p>
    <w:p w14:paraId="2DADCF92" w14:textId="0808357C" w:rsidR="73EA4E2B" w:rsidRDefault="1048CB2E" w:rsidP="06EFB210">
      <w:pPr>
        <w:pStyle w:val="FeatureBox2"/>
      </w:pPr>
      <w:r w:rsidRPr="001521B3">
        <w:rPr>
          <w:rStyle w:val="Strong"/>
        </w:rPr>
        <w:t>Too hard?</w:t>
      </w:r>
      <w:r>
        <w:t xml:space="preserve"> Provide students with key words to complete the cloze sentence.</w:t>
      </w:r>
    </w:p>
    <w:p w14:paraId="19B5DEA4" w14:textId="69395ACC" w:rsidR="73EA4E2B" w:rsidRDefault="4B0F0CD6" w:rsidP="00E10DF3">
      <w:pPr>
        <w:pStyle w:val="FeatureBox"/>
      </w:pPr>
      <w:r w:rsidRPr="001521B3">
        <w:rPr>
          <w:rStyle w:val="Strong"/>
        </w:rPr>
        <w:t>Note</w:t>
      </w:r>
      <w:r w:rsidRPr="001521B3">
        <w:t>:</w:t>
      </w:r>
      <w:r w:rsidRPr="06EFB210">
        <w:rPr>
          <w:b/>
          <w:bCs/>
        </w:rPr>
        <w:t xml:space="preserve"> </w:t>
      </w:r>
      <w:r>
        <w:t xml:space="preserve">argument is </w:t>
      </w:r>
      <w:r w:rsidR="00F40A0E">
        <w:t>‘</w:t>
      </w:r>
      <w:r>
        <w:t>a stated position about an idea. The way in which various dimensions of a text (such as theme, perspective and style) can be understood to represent a particular position on an issue</w:t>
      </w:r>
      <w:r w:rsidR="00F40A0E">
        <w:t>’</w:t>
      </w:r>
      <w:r>
        <w:t xml:space="preserve"> (NESA 2024).</w:t>
      </w:r>
    </w:p>
    <w:p w14:paraId="6B889698" w14:textId="48D53AE7" w:rsidR="73EA4E2B" w:rsidRDefault="19BBC703" w:rsidP="001548C0">
      <w:pPr>
        <w:pStyle w:val="ListNumber"/>
      </w:pPr>
      <w:r>
        <w:t xml:space="preserve">Display and read </w:t>
      </w:r>
      <w:hyperlink w:anchor="_Resource_7_–_1" w:history="1">
        <w:r w:rsidR="368AEF98" w:rsidRPr="001521B3">
          <w:rPr>
            <w:rStyle w:val="Hyperlink"/>
          </w:rPr>
          <w:t xml:space="preserve">Resource </w:t>
        </w:r>
        <w:r w:rsidR="6F2AE5D8" w:rsidRPr="001521B3">
          <w:rPr>
            <w:rStyle w:val="Hyperlink"/>
          </w:rPr>
          <w:t>7</w:t>
        </w:r>
        <w:r w:rsidR="368AEF98" w:rsidRPr="001521B3">
          <w:rPr>
            <w:rStyle w:val="Hyperlink"/>
          </w:rPr>
          <w:t xml:space="preserve"> </w:t>
        </w:r>
        <w:r w:rsidR="78BA0B8B" w:rsidRPr="001521B3">
          <w:rPr>
            <w:rStyle w:val="Hyperlink"/>
          </w:rPr>
          <w:t xml:space="preserve">– </w:t>
        </w:r>
        <w:r w:rsidR="4FF0AC04" w:rsidRPr="001521B3">
          <w:rPr>
            <w:rStyle w:val="Hyperlink"/>
          </w:rPr>
          <w:t>Dampier Peninsula script</w:t>
        </w:r>
      </w:hyperlink>
      <w:r w:rsidR="368AEF98">
        <w:t xml:space="preserve">. </w:t>
      </w:r>
      <w:r w:rsidR="6F2AB94E">
        <w:t>Ask:</w:t>
      </w:r>
    </w:p>
    <w:p w14:paraId="326072EA" w14:textId="03308674" w:rsidR="73EA4E2B" w:rsidRDefault="6F2AB94E" w:rsidP="00E10DF3">
      <w:pPr>
        <w:pStyle w:val="ListBullet"/>
        <w:ind w:left="1134"/>
      </w:pPr>
      <w:r>
        <w:t>What is the</w:t>
      </w:r>
      <w:r w:rsidR="2D826693">
        <w:t xml:space="preserve"> </w:t>
      </w:r>
      <w:r>
        <w:t>purpose</w:t>
      </w:r>
      <w:r w:rsidR="0083769C">
        <w:t>(</w:t>
      </w:r>
      <w:r>
        <w:t>s</w:t>
      </w:r>
      <w:r w:rsidR="0083769C">
        <w:t>)</w:t>
      </w:r>
      <w:r>
        <w:t xml:space="preserve"> of the text?</w:t>
      </w:r>
    </w:p>
    <w:p w14:paraId="5E447886" w14:textId="7669CB70" w:rsidR="73EA4E2B" w:rsidRDefault="6F2AB94E" w:rsidP="00E10DF3">
      <w:pPr>
        <w:pStyle w:val="ListBullet"/>
        <w:ind w:left="1134"/>
      </w:pPr>
      <w:r>
        <w:t>Who is the intended audience?</w:t>
      </w:r>
    </w:p>
    <w:p w14:paraId="75093705" w14:textId="25531D16" w:rsidR="73EA4E2B" w:rsidRDefault="1B4A0B80" w:rsidP="00E10DF3">
      <w:pPr>
        <w:pStyle w:val="ListBullet"/>
        <w:ind w:left="1134"/>
      </w:pPr>
      <w:r>
        <w:t xml:space="preserve">What </w:t>
      </w:r>
      <w:r w:rsidR="343CC6AB">
        <w:t xml:space="preserve">are the </w:t>
      </w:r>
      <w:r>
        <w:t xml:space="preserve">similarities and/or differences between </w:t>
      </w:r>
      <w:hyperlink w:anchor="_Resource_6_–_1" w:history="1">
        <w:r w:rsidR="6FBC46A8" w:rsidRPr="001521B3">
          <w:rPr>
            <w:rStyle w:val="Hyperlink"/>
          </w:rPr>
          <w:t xml:space="preserve">Resource </w:t>
        </w:r>
        <w:r w:rsidR="24877A88" w:rsidRPr="001521B3">
          <w:rPr>
            <w:rStyle w:val="Hyperlink"/>
          </w:rPr>
          <w:t>6</w:t>
        </w:r>
        <w:r w:rsidR="6FBC46A8" w:rsidRPr="001521B3">
          <w:rPr>
            <w:rStyle w:val="Hyperlink"/>
          </w:rPr>
          <w:t xml:space="preserve"> – informative text</w:t>
        </w:r>
        <w:r w:rsidR="4F95BA6E" w:rsidRPr="001521B3">
          <w:rPr>
            <w:rStyle w:val="Hyperlink"/>
          </w:rPr>
          <w:t xml:space="preserve"> exemplar</w:t>
        </w:r>
      </w:hyperlink>
      <w:r w:rsidR="337ECCAC">
        <w:t xml:space="preserve"> and</w:t>
      </w:r>
      <w:r w:rsidR="19779927">
        <w:t xml:space="preserve"> </w:t>
      </w:r>
      <w:hyperlink w:anchor="_Resource_7_–_1" w:history="1">
        <w:r w:rsidR="19779927" w:rsidRPr="001521B3">
          <w:rPr>
            <w:rStyle w:val="Hyperlink"/>
          </w:rPr>
          <w:t>Resource 7 – Dampier Peninsula script</w:t>
        </w:r>
      </w:hyperlink>
      <w:r w:rsidR="13EB03AE">
        <w:t>?</w:t>
      </w:r>
      <w:r w:rsidR="00BC33B3">
        <w:t xml:space="preserve"> </w:t>
      </w:r>
      <w:r w:rsidR="6FBC46A8">
        <w:t>Consider structure and language features</w:t>
      </w:r>
      <w:r w:rsidR="75256C13">
        <w:t>.</w:t>
      </w:r>
    </w:p>
    <w:p w14:paraId="41F787C1" w14:textId="44DB7287" w:rsidR="73EA4E2B" w:rsidRDefault="250A8CE4" w:rsidP="001548C0">
      <w:pPr>
        <w:pStyle w:val="ListNumber"/>
      </w:pPr>
      <w:r>
        <w:t>Explain that the</w:t>
      </w:r>
      <w:r w:rsidR="7BFAC8B6">
        <w:t xml:space="preserve"> </w:t>
      </w:r>
      <w:r w:rsidR="0B37457C">
        <w:t xml:space="preserve">script </w:t>
      </w:r>
      <w:r w:rsidR="4C175F3C">
        <w:t xml:space="preserve">is a hybrid text that </w:t>
      </w:r>
      <w:r w:rsidR="55DCE816">
        <w:t xml:space="preserve">combines both informative and persuasive purposes to </w:t>
      </w:r>
      <w:r w:rsidR="2BB0D452">
        <w:t xml:space="preserve">attract tourists to </w:t>
      </w:r>
      <w:r w:rsidR="3D1F5C65">
        <w:t>visit</w:t>
      </w:r>
      <w:r w:rsidR="2BB0D452">
        <w:t xml:space="preserve"> the Dampier Peninsula.</w:t>
      </w:r>
      <w:r w:rsidR="652B0C12">
        <w:t xml:space="preserve"> </w:t>
      </w:r>
      <w:r w:rsidR="78696387">
        <w:t xml:space="preserve">As a class, explore how the </w:t>
      </w:r>
      <w:r w:rsidR="009146D3">
        <w:t xml:space="preserve">combination </w:t>
      </w:r>
      <w:r w:rsidR="78696387">
        <w:t xml:space="preserve">of persuasive and informative structures enhances the effectiveness of the text. For example, </w:t>
      </w:r>
      <w:r w:rsidR="78696387">
        <w:lastRenderedPageBreak/>
        <w:t>informative details provide clarity and specific information for the reader while the inclusion of persuasive elements creates excitement and encourages the reader to visit the Dampier Peninsula.</w:t>
      </w:r>
    </w:p>
    <w:p w14:paraId="639BECE2" w14:textId="37D5F17E" w:rsidR="73EA4E2B" w:rsidRDefault="012F5A2B" w:rsidP="001548C0">
      <w:pPr>
        <w:pStyle w:val="ListNumber"/>
      </w:pPr>
      <w:r>
        <w:t>Identify the argument</w:t>
      </w:r>
      <w:r w:rsidR="005A7EBD">
        <w:t>(</w:t>
      </w:r>
      <w:r>
        <w:t>s</w:t>
      </w:r>
      <w:r w:rsidR="005A7EBD">
        <w:t>)</w:t>
      </w:r>
      <w:r>
        <w:t xml:space="preserve"> presented in </w:t>
      </w:r>
      <w:hyperlink w:anchor="_Resource_7_–_1" w:history="1">
        <w:r w:rsidRPr="005A7EBD">
          <w:rPr>
            <w:rStyle w:val="Hyperlink"/>
          </w:rPr>
          <w:t xml:space="preserve">Resource </w:t>
        </w:r>
        <w:r w:rsidR="1FC7CB46" w:rsidRPr="005A7EBD">
          <w:rPr>
            <w:rStyle w:val="Hyperlink"/>
          </w:rPr>
          <w:t>7</w:t>
        </w:r>
        <w:r w:rsidRPr="005A7EBD">
          <w:rPr>
            <w:rStyle w:val="Hyperlink"/>
          </w:rPr>
          <w:t xml:space="preserve"> – Dampier Peninsula script</w:t>
        </w:r>
      </w:hyperlink>
      <w:r w:rsidR="4C521CD1">
        <w:t xml:space="preserve"> and discuss how argument is influenced by perspective</w:t>
      </w:r>
      <w:r>
        <w:t xml:space="preserve">. For example, the Dampier Peninsula </w:t>
      </w:r>
      <w:r w:rsidR="280330BF">
        <w:t xml:space="preserve">provides </w:t>
      </w:r>
      <w:r w:rsidR="55227610">
        <w:t>visitors</w:t>
      </w:r>
      <w:r w:rsidR="280330BF">
        <w:t xml:space="preserve"> with </w:t>
      </w:r>
      <w:r>
        <w:t>enriching experience</w:t>
      </w:r>
      <w:r w:rsidR="73AF6EF7">
        <w:t>s</w:t>
      </w:r>
      <w:r>
        <w:t xml:space="preserve"> that blend nature, adventure and culture.</w:t>
      </w:r>
      <w:r w:rsidR="032FE249">
        <w:t xml:space="preserve"> </w:t>
      </w:r>
      <w:r w:rsidR="00263E9C">
        <w:t>Highlight that</w:t>
      </w:r>
      <w:r w:rsidR="67764B33">
        <w:t xml:space="preserve"> each argument forms a separate paragraph with the final paragraph summarising the arguments.</w:t>
      </w:r>
    </w:p>
    <w:p w14:paraId="3F225C55" w14:textId="07333497" w:rsidR="73EA4E2B" w:rsidRDefault="53FC9EC2" w:rsidP="001548C0">
      <w:pPr>
        <w:pStyle w:val="ListNumber"/>
      </w:pPr>
      <w:r>
        <w:t xml:space="preserve">Revise types of </w:t>
      </w:r>
      <w:proofErr w:type="gramStart"/>
      <w:r>
        <w:t>modality</w:t>
      </w:r>
      <w:proofErr w:type="gramEnd"/>
      <w:r>
        <w:t xml:space="preserve"> </w:t>
      </w:r>
      <w:r w:rsidR="1CA0746B">
        <w:t xml:space="preserve">(from previous learning) </w:t>
      </w:r>
      <w:r>
        <w:t xml:space="preserve">and how </w:t>
      </w:r>
      <w:r w:rsidR="00B56F7D">
        <w:t xml:space="preserve">modal words </w:t>
      </w:r>
      <w:r w:rsidR="0A7ACD3F">
        <w:t xml:space="preserve">can be used to strengthen arguments. </w:t>
      </w:r>
      <w:r w:rsidR="72CA2EA7">
        <w:t xml:space="preserve">Create a class display of different types of modal words to support students’ writing. </w:t>
      </w:r>
      <w:r>
        <w:t>For example:</w:t>
      </w:r>
    </w:p>
    <w:p w14:paraId="7E684305" w14:textId="081F2908" w:rsidR="73EA4E2B" w:rsidRDefault="00F40A0E" w:rsidP="00E10DF3">
      <w:pPr>
        <w:pStyle w:val="ListBullet"/>
        <w:ind w:left="1134"/>
      </w:pPr>
      <w:r>
        <w:t>P</w:t>
      </w:r>
      <w:r w:rsidR="7C140F59">
        <w:t>robability: helps convey the level of certainty or possibility associated with a particular statement (certainly</w:t>
      </w:r>
      <w:proofErr w:type="gramStart"/>
      <w:r w:rsidR="7C140F59">
        <w:t>, definitely, surely</w:t>
      </w:r>
      <w:proofErr w:type="gramEnd"/>
      <w:r w:rsidR="7C140F59">
        <w:t>)</w:t>
      </w:r>
    </w:p>
    <w:p w14:paraId="1CF10DF0" w14:textId="282DA710" w:rsidR="73EA4E2B" w:rsidRDefault="00F40A0E" w:rsidP="00E10DF3">
      <w:pPr>
        <w:pStyle w:val="ListBullet"/>
        <w:ind w:left="1134"/>
      </w:pPr>
      <w:r>
        <w:t>O</w:t>
      </w:r>
      <w:r w:rsidR="7C140F59">
        <w:t>ccurrence: indicates the occurrence or non-occurrence of an event (always, never, consistently)</w:t>
      </w:r>
    </w:p>
    <w:p w14:paraId="4285010A" w14:textId="7A6ECF99" w:rsidR="73EA4E2B" w:rsidRDefault="00F40A0E" w:rsidP="00E10DF3">
      <w:pPr>
        <w:pStyle w:val="ListBullet"/>
        <w:ind w:left="1134"/>
      </w:pPr>
      <w:r>
        <w:t>O</w:t>
      </w:r>
      <w:r w:rsidR="7C140F59">
        <w:t xml:space="preserve">bligation: expresses a sense of duty or something that is required (must, </w:t>
      </w:r>
      <w:proofErr w:type="gramStart"/>
      <w:r w:rsidR="7C140F59">
        <w:t>have to</w:t>
      </w:r>
      <w:proofErr w:type="gramEnd"/>
      <w:r w:rsidR="7C140F59">
        <w:t>, ought to, should)</w:t>
      </w:r>
    </w:p>
    <w:p w14:paraId="1D97014F" w14:textId="12A5E1D0" w:rsidR="73EA4E2B" w:rsidRDefault="00F40A0E" w:rsidP="00E10DF3">
      <w:pPr>
        <w:pStyle w:val="ListBullet"/>
        <w:ind w:left="1134"/>
      </w:pPr>
      <w:r>
        <w:t>I</w:t>
      </w:r>
      <w:r w:rsidR="7C140F59">
        <w:t>nclination: expresses a personal preference or willingness to do something (want, wish, would like to)</w:t>
      </w:r>
      <w:r w:rsidR="77795C03">
        <w:t>.</w:t>
      </w:r>
    </w:p>
    <w:p w14:paraId="22F81993" w14:textId="2EE8D637" w:rsidR="73EA4E2B" w:rsidRDefault="73EA4E2B" w:rsidP="4CF914F3">
      <w:pPr>
        <w:pStyle w:val="FeatureBox"/>
      </w:pPr>
      <w:r w:rsidRPr="00B77EF2">
        <w:rPr>
          <w:rStyle w:val="Strong"/>
        </w:rPr>
        <w:t>Note</w:t>
      </w:r>
      <w:r w:rsidRPr="00B77EF2">
        <w:t>:</w:t>
      </w:r>
      <w:r>
        <w:t xml:space="preserve"> modality refers to aspects of language that suggest a particular perspective on subjects and/or events. Modality forms a continuum from high modality (always, must) to low modality (might, could)</w:t>
      </w:r>
      <w:r w:rsidR="00110CEF" w:rsidRPr="00110CEF">
        <w:t xml:space="preserve"> </w:t>
      </w:r>
      <w:r w:rsidR="00110CEF">
        <w:t>(NESA 2024)</w:t>
      </w:r>
      <w:r>
        <w:t>. Modal words can indicate degrees of probability, occurrence, obligation and inclination.</w:t>
      </w:r>
    </w:p>
    <w:p w14:paraId="250AAD5F" w14:textId="404CBCD7" w:rsidR="415FA1F8" w:rsidRDefault="3D285DF7" w:rsidP="00E10DF3">
      <w:pPr>
        <w:pStyle w:val="ListNumber"/>
      </w:pPr>
      <w:r>
        <w:t xml:space="preserve">Re-read </w:t>
      </w:r>
      <w:hyperlink w:anchor="_Resource_7_–_1" w:history="1">
        <w:r w:rsidRPr="00B77EF2">
          <w:rPr>
            <w:rStyle w:val="Hyperlink"/>
          </w:rPr>
          <w:t xml:space="preserve">Resource </w:t>
        </w:r>
        <w:r w:rsidR="07AA57ED" w:rsidRPr="00B77EF2">
          <w:rPr>
            <w:rStyle w:val="Hyperlink"/>
          </w:rPr>
          <w:t>7</w:t>
        </w:r>
        <w:r w:rsidRPr="00B77EF2">
          <w:rPr>
            <w:rStyle w:val="Hyperlink"/>
          </w:rPr>
          <w:t xml:space="preserve"> – </w:t>
        </w:r>
        <w:r w:rsidR="2C44979B" w:rsidRPr="00B77EF2">
          <w:rPr>
            <w:rStyle w:val="Hyperlink"/>
          </w:rPr>
          <w:t>Dampier Peninsula script</w:t>
        </w:r>
      </w:hyperlink>
      <w:r w:rsidR="00D20633">
        <w:t xml:space="preserve">, </w:t>
      </w:r>
      <w:r>
        <w:t xml:space="preserve">and analyse the types of modal words used and the impact they have on the reader. </w:t>
      </w:r>
      <w:r w:rsidR="6D8ADC07">
        <w:t>C</w:t>
      </w:r>
      <w:r w:rsidR="293CD408">
        <w:t>o</w:t>
      </w:r>
      <w:r w:rsidR="6D8ADC07">
        <w:t xml:space="preserve">nsider how they strengthen the arguments presented. </w:t>
      </w:r>
      <w:r>
        <w:t>For example:</w:t>
      </w:r>
    </w:p>
    <w:p w14:paraId="4504416D" w14:textId="1B21C7B9" w:rsidR="415FA1F8" w:rsidRDefault="00110CEF" w:rsidP="00E10DF3">
      <w:pPr>
        <w:pStyle w:val="ListBullet"/>
        <w:ind w:left="1134"/>
      </w:pPr>
      <w:r>
        <w:t>P</w:t>
      </w:r>
      <w:r w:rsidR="0411EFD8">
        <w:t>robability:</w:t>
      </w:r>
      <w:r w:rsidR="22A315FE">
        <w:t xml:space="preserve"> </w:t>
      </w:r>
      <w:r w:rsidR="226D9CCF">
        <w:t xml:space="preserve">‘Pender Bay is </w:t>
      </w:r>
      <w:r w:rsidR="226D9CCF" w:rsidRPr="00D20633">
        <w:rPr>
          <w:rStyle w:val="Strong"/>
        </w:rPr>
        <w:t>certainly</w:t>
      </w:r>
      <w:r w:rsidR="226D9CCF">
        <w:t xml:space="preserve"> an essential stop on any visit...’</w:t>
      </w:r>
      <w:r w:rsidR="36E3B5EE">
        <w:t xml:space="preserve"> expresses a high degree of certainty and confidence</w:t>
      </w:r>
    </w:p>
    <w:p w14:paraId="5ED3F20F" w14:textId="2E75C28B" w:rsidR="415FA1F8" w:rsidRDefault="00110CEF" w:rsidP="00E10DF3">
      <w:pPr>
        <w:pStyle w:val="ListBullet"/>
        <w:ind w:left="1134"/>
      </w:pPr>
      <w:r>
        <w:lastRenderedPageBreak/>
        <w:t>O</w:t>
      </w:r>
      <w:r w:rsidR="0EDFE606">
        <w:t>ccurrence: ‘...One Arm Point</w:t>
      </w:r>
      <w:r w:rsidR="0EDFE606" w:rsidRPr="06EFB210">
        <w:rPr>
          <w:b/>
          <w:bCs/>
        </w:rPr>
        <w:t xml:space="preserve"> </w:t>
      </w:r>
      <w:r w:rsidR="0EDFE606" w:rsidRPr="00D20633">
        <w:rPr>
          <w:rStyle w:val="Strong"/>
        </w:rPr>
        <w:t>will</w:t>
      </w:r>
      <w:r w:rsidR="0EDFE606">
        <w:t xml:space="preserve"> leave you with lasting memories...’ </w:t>
      </w:r>
      <w:r w:rsidR="7543B01E">
        <w:t>assures the reader the event will occur</w:t>
      </w:r>
    </w:p>
    <w:p w14:paraId="449E3F8D" w14:textId="76B50F88" w:rsidR="415FA1F8" w:rsidRDefault="00110CEF" w:rsidP="00E10DF3">
      <w:pPr>
        <w:pStyle w:val="ListBullet"/>
        <w:ind w:left="1134"/>
      </w:pPr>
      <w:r>
        <w:t>O</w:t>
      </w:r>
      <w:r w:rsidR="0411EFD8">
        <w:t>bligation:</w:t>
      </w:r>
      <w:r w:rsidR="5122D204">
        <w:t xml:space="preserve"> </w:t>
      </w:r>
      <w:r w:rsidR="1FAA5853">
        <w:t xml:space="preserve">‘...Western Australia </w:t>
      </w:r>
      <w:r w:rsidR="1FAA5853" w:rsidRPr="00D20633">
        <w:rPr>
          <w:rStyle w:val="Strong"/>
        </w:rPr>
        <w:t>should</w:t>
      </w:r>
      <w:r w:rsidR="1FAA5853">
        <w:t xml:space="preserve"> be on every traveller’s bucket list’ </w:t>
      </w:r>
      <w:r w:rsidR="6C863F2E">
        <w:t xml:space="preserve">conveys a strong recommendation </w:t>
      </w:r>
      <w:r w:rsidR="40E01446">
        <w:t>for the reader</w:t>
      </w:r>
    </w:p>
    <w:p w14:paraId="52973DFD" w14:textId="702341F4" w:rsidR="0411EFD8" w:rsidRDefault="00110CEF" w:rsidP="00E10DF3">
      <w:pPr>
        <w:pStyle w:val="ListBullet"/>
        <w:ind w:left="1134"/>
      </w:pPr>
      <w:r>
        <w:t>I</w:t>
      </w:r>
      <w:r w:rsidR="0411EFD8">
        <w:t>nclination:</w:t>
      </w:r>
      <w:r w:rsidR="34A5A46B">
        <w:t xml:space="preserve"> ‘So, why </w:t>
      </w:r>
      <w:r w:rsidR="34A5A46B" w:rsidRPr="00D20633">
        <w:rPr>
          <w:rStyle w:val="Strong"/>
        </w:rPr>
        <w:t>would</w:t>
      </w:r>
      <w:r w:rsidR="34A5A46B" w:rsidRPr="06EFB210">
        <w:rPr>
          <w:rStyle w:val="Strong"/>
        </w:rPr>
        <w:t xml:space="preserve"> </w:t>
      </w:r>
      <w:r w:rsidR="34A5A46B">
        <w:t>you wait any longer?’</w:t>
      </w:r>
      <w:r w:rsidR="01173513">
        <w:t xml:space="preserve"> encourages action from the reader</w:t>
      </w:r>
      <w:r w:rsidR="699C8716">
        <w:t>.</w:t>
      </w:r>
    </w:p>
    <w:p w14:paraId="6950E8B4" w14:textId="52FC1012" w:rsidR="5445D19F" w:rsidRDefault="3D285DF7" w:rsidP="001548C0">
      <w:pPr>
        <w:pStyle w:val="ListNumber"/>
      </w:pPr>
      <w:r>
        <w:t>S</w:t>
      </w:r>
      <w:r w:rsidR="6ACE8B6D">
        <w:t xml:space="preserve">tudents </w:t>
      </w:r>
      <w:r w:rsidR="4EAE341E">
        <w:t xml:space="preserve">select </w:t>
      </w:r>
      <w:r w:rsidR="6E3EE94B">
        <w:t>one of</w:t>
      </w:r>
      <w:r w:rsidR="084FD53E">
        <w:t xml:space="preserve"> the arguments presented in </w:t>
      </w:r>
      <w:hyperlink w:anchor="_Resource_7_–_1" w:history="1">
        <w:r w:rsidR="084FD53E" w:rsidRPr="00852B1F">
          <w:rPr>
            <w:rStyle w:val="Hyperlink"/>
          </w:rPr>
          <w:t>Re</w:t>
        </w:r>
        <w:r w:rsidR="325C8E26" w:rsidRPr="00852B1F">
          <w:rPr>
            <w:rStyle w:val="Hyperlink"/>
          </w:rPr>
          <w:t xml:space="preserve">source </w:t>
        </w:r>
        <w:r w:rsidR="6E7E9018" w:rsidRPr="00852B1F">
          <w:rPr>
            <w:rStyle w:val="Hyperlink"/>
          </w:rPr>
          <w:t>7</w:t>
        </w:r>
        <w:r w:rsidR="325C8E26" w:rsidRPr="00852B1F">
          <w:rPr>
            <w:rStyle w:val="Hyperlink"/>
          </w:rPr>
          <w:t xml:space="preserve"> – </w:t>
        </w:r>
        <w:r w:rsidR="2DC98C41" w:rsidRPr="00852B1F">
          <w:rPr>
            <w:rStyle w:val="Hyperlink"/>
          </w:rPr>
          <w:t>Dampier Peninsula script</w:t>
        </w:r>
      </w:hyperlink>
      <w:r w:rsidR="5A755562">
        <w:t>.</w:t>
      </w:r>
      <w:r w:rsidR="4405BDDC">
        <w:t xml:space="preserve"> For example,</w:t>
      </w:r>
      <w:r w:rsidR="3CE6E03C">
        <w:t xml:space="preserve"> </w:t>
      </w:r>
      <w:r w:rsidR="3B58A9E8">
        <w:t xml:space="preserve">The Horizontal Falls </w:t>
      </w:r>
      <w:r w:rsidR="08C80CDF">
        <w:t>offers an adventure unlike any other.</w:t>
      </w:r>
    </w:p>
    <w:p w14:paraId="2742E887" w14:textId="159FB871" w:rsidR="5445D19F" w:rsidRDefault="2CFC0A2D" w:rsidP="001548C0">
      <w:pPr>
        <w:pStyle w:val="ListNumber"/>
      </w:pPr>
      <w:r>
        <w:t>S</w:t>
      </w:r>
      <w:r w:rsidR="2E65C3F3">
        <w:t xml:space="preserve">tudents </w:t>
      </w:r>
      <w:r w:rsidR="1CD02FD1">
        <w:t>create a poster</w:t>
      </w:r>
      <w:r w:rsidR="35EFB894">
        <w:t xml:space="preserve"> using their selected argument about the Dampier Peninsu</w:t>
      </w:r>
      <w:r w:rsidR="11AA26E3">
        <w:t>la</w:t>
      </w:r>
      <w:r w:rsidR="35EFB894">
        <w:t>. Students include</w:t>
      </w:r>
      <w:r w:rsidR="6828B99C">
        <w:t xml:space="preserve"> </w:t>
      </w:r>
      <w:r w:rsidR="78675794">
        <w:t>modality</w:t>
      </w:r>
      <w:r w:rsidR="6E82426D">
        <w:t>,</w:t>
      </w:r>
      <w:r w:rsidR="78675794">
        <w:t xml:space="preserve"> subjective language</w:t>
      </w:r>
      <w:r w:rsidR="794E9AAD">
        <w:t xml:space="preserve">, </w:t>
      </w:r>
      <w:r w:rsidR="0A767604">
        <w:t xml:space="preserve">an </w:t>
      </w:r>
      <w:r w:rsidR="4B6CCC8D">
        <w:t>eye-catching</w:t>
      </w:r>
      <w:r w:rsidR="79095186">
        <w:t xml:space="preserve"> title</w:t>
      </w:r>
      <w:r w:rsidR="60A90D70">
        <w:t xml:space="preserve"> and </w:t>
      </w:r>
      <w:r w:rsidR="79095186">
        <w:t>engaging visuals</w:t>
      </w:r>
      <w:r w:rsidR="36FC62C9">
        <w:t>.</w:t>
      </w:r>
    </w:p>
    <w:p w14:paraId="4DCA7F90" w14:textId="7F4ADECB" w:rsidR="717D0514" w:rsidRDefault="7E9E7E92" w:rsidP="5C6333BF">
      <w:pPr>
        <w:pStyle w:val="FeatureBox2"/>
      </w:pPr>
      <w:r w:rsidRPr="00852B1F">
        <w:rPr>
          <w:rStyle w:val="Strong"/>
        </w:rPr>
        <w:t>Too hard?</w:t>
      </w:r>
      <w:r w:rsidRPr="06EFB210">
        <w:rPr>
          <w:b/>
          <w:bCs/>
        </w:rPr>
        <w:t xml:space="preserve"> </w:t>
      </w:r>
      <w:r>
        <w:t>Students work</w:t>
      </w:r>
      <w:r w:rsidR="1D32DE08">
        <w:t xml:space="preserve"> with a peer mentor</w:t>
      </w:r>
      <w:r>
        <w:t>.</w:t>
      </w:r>
    </w:p>
    <w:p w14:paraId="182307BC" w14:textId="7E9A9686" w:rsidR="717D0514" w:rsidRDefault="7E9E7E92" w:rsidP="5C6333BF">
      <w:pPr>
        <w:pStyle w:val="FeatureBox2"/>
      </w:pPr>
      <w:r w:rsidRPr="00852B1F">
        <w:rPr>
          <w:rStyle w:val="Strong"/>
        </w:rPr>
        <w:t>Too easy?</w:t>
      </w:r>
      <w:r>
        <w:t xml:space="preserve"> Students</w:t>
      </w:r>
      <w:r w:rsidR="7D0EDD92">
        <w:t xml:space="preserve"> </w:t>
      </w:r>
      <w:r w:rsidR="3DA6869C">
        <w:t xml:space="preserve">include multiple arguments to </w:t>
      </w:r>
      <w:r>
        <w:t>promot</w:t>
      </w:r>
      <w:r w:rsidR="50DD4EEA">
        <w:t>e</w:t>
      </w:r>
      <w:r>
        <w:t xml:space="preserve"> the Dampier Peninsula.</w:t>
      </w:r>
    </w:p>
    <w:p w14:paraId="14E233B5" w14:textId="2E28F7D2" w:rsidR="346C5722" w:rsidRDefault="3C9CB50E" w:rsidP="001548C0">
      <w:pPr>
        <w:pStyle w:val="ListNumber"/>
      </w:pPr>
      <w:r>
        <w:t xml:space="preserve">Display students’ completed </w:t>
      </w:r>
      <w:r w:rsidR="5EEB3EE3">
        <w:t>posters</w:t>
      </w:r>
      <w:r>
        <w:t xml:space="preserve">. In pairs, students </w:t>
      </w:r>
      <w:r w:rsidR="1DD4D489">
        <w:t xml:space="preserve">present their poster </w:t>
      </w:r>
      <w:r w:rsidR="1A9895DF">
        <w:t xml:space="preserve">and </w:t>
      </w:r>
      <w:r>
        <w:t xml:space="preserve">explain how their language choices suit the purpose of the text. </w:t>
      </w:r>
      <w:r w:rsidRPr="00852B1F">
        <w:rPr>
          <w:rStyle w:val="Strong"/>
        </w:rPr>
        <w:t>Optional</w:t>
      </w:r>
      <w:r w:rsidRPr="00852B1F">
        <w:t>:</w:t>
      </w:r>
      <w:r>
        <w:t xml:space="preserve"> students participate in a </w:t>
      </w:r>
      <w:hyperlink r:id="rId62">
        <w:r w:rsidRPr="52F7D73E">
          <w:rPr>
            <w:rStyle w:val="Hyperlink"/>
          </w:rPr>
          <w:t>gallery walk</w:t>
        </w:r>
      </w:hyperlink>
      <w:r>
        <w:t>.</w:t>
      </w:r>
    </w:p>
    <w:p w14:paraId="69AF95B1" w14:textId="31176B5F" w:rsidR="7E923221" w:rsidRDefault="1BC1EBAE" w:rsidP="06EFB210">
      <w:pPr>
        <w:pStyle w:val="FeatureBox3"/>
      </w:pPr>
      <w:r w:rsidRPr="005F59C9">
        <w:rPr>
          <w:rStyle w:val="Strong"/>
        </w:rPr>
        <w:t>Stage 2 Assessment task 7</w:t>
      </w:r>
      <w:r>
        <w:t xml:space="preserve"> –</w:t>
      </w:r>
      <w:r w:rsidRPr="52F7D73E">
        <w:rPr>
          <w:b/>
          <w:bCs/>
        </w:rPr>
        <w:t xml:space="preserve"> </w:t>
      </w:r>
      <w:r>
        <w:t>observations and work samples from this lesson allow students to demonstrate achievement towards the following syllabus outcome and content point</w:t>
      </w:r>
      <w:r w:rsidR="0BC7F221">
        <w:t>s</w:t>
      </w:r>
      <w:r>
        <w:t>:</w:t>
      </w:r>
    </w:p>
    <w:p w14:paraId="13BDEDC9" w14:textId="58AA02DF" w:rsidR="157B615E" w:rsidRDefault="157B615E" w:rsidP="06EFB210">
      <w:pPr>
        <w:pStyle w:val="FeatureBox3"/>
        <w:rPr>
          <w:lang w:val="en-GB"/>
        </w:rPr>
      </w:pPr>
      <w:r w:rsidRPr="005F59C9">
        <w:rPr>
          <w:rStyle w:val="Strong"/>
        </w:rPr>
        <w:t>EN2-RECOM-01</w:t>
      </w:r>
      <w:r w:rsidR="7E553DFA" w:rsidRPr="06EFB210">
        <w:rPr>
          <w:b/>
          <w:bCs/>
          <w:lang w:val="en-GB"/>
        </w:rPr>
        <w:t xml:space="preserve"> </w:t>
      </w:r>
      <w:r w:rsidR="3A7E5F32">
        <w:t>–</w:t>
      </w:r>
      <w:r w:rsidR="3A7E5F32" w:rsidRPr="06EFB210">
        <w:rPr>
          <w:b/>
          <w:bCs/>
        </w:rPr>
        <w:t xml:space="preserve"> </w:t>
      </w:r>
      <w:r w:rsidRPr="06EFB210">
        <w:rPr>
          <w:lang w:val="en-GB"/>
        </w:rPr>
        <w:t>reads and comprehends texts for wide purposes using knowledge of text structures and language, and by monitoring comprehension</w:t>
      </w:r>
    </w:p>
    <w:p w14:paraId="4B2EE64C" w14:textId="1366D291" w:rsidR="157B615E" w:rsidRDefault="157B615E" w:rsidP="00AE23E1">
      <w:pPr>
        <w:pStyle w:val="FeatureBox3"/>
        <w:numPr>
          <w:ilvl w:val="0"/>
          <w:numId w:val="11"/>
        </w:numPr>
        <w:ind w:left="567" w:hanging="567"/>
        <w:rPr>
          <w:rFonts w:eastAsia="Arial"/>
          <w:sz w:val="20"/>
          <w:szCs w:val="20"/>
          <w:lang w:val="en-GB"/>
        </w:rPr>
      </w:pPr>
      <w:r w:rsidRPr="06EFB210">
        <w:rPr>
          <w:lang w:val="en-GB"/>
        </w:rPr>
        <w:t>determine the relevance of a text for a specific purpose</w:t>
      </w:r>
    </w:p>
    <w:p w14:paraId="1EB60BC4" w14:textId="20711862" w:rsidR="06EFB210" w:rsidRDefault="0E0750FE" w:rsidP="00AE23E1">
      <w:pPr>
        <w:pStyle w:val="FeatureBox3"/>
        <w:numPr>
          <w:ilvl w:val="0"/>
          <w:numId w:val="11"/>
        </w:numPr>
        <w:ind w:left="567" w:hanging="567"/>
        <w:rPr>
          <w:rFonts w:eastAsia="Arial"/>
          <w:sz w:val="20"/>
          <w:szCs w:val="20"/>
          <w:lang w:val="en-GB"/>
        </w:rPr>
      </w:pPr>
      <w:r w:rsidRPr="52F7D73E">
        <w:rPr>
          <w:lang w:val="en-GB"/>
        </w:rPr>
        <w:lastRenderedPageBreak/>
        <w:t>identify different structures and features of persuasive, informative and imaginative texts</w:t>
      </w:r>
      <w:r w:rsidR="0B8C6787" w:rsidRPr="52F7D73E">
        <w:rPr>
          <w:lang w:val="en-GB"/>
        </w:rPr>
        <w:t>.</w:t>
      </w:r>
    </w:p>
    <w:p w14:paraId="6D22EFB4" w14:textId="07838162" w:rsidR="00CB6809" w:rsidRDefault="5BDDE032" w:rsidP="00A16CE9">
      <w:pPr>
        <w:pStyle w:val="Heading2"/>
      </w:pPr>
      <w:bookmarkStart w:id="107" w:name="_Toc173850850"/>
      <w:r>
        <w:t xml:space="preserve">Lesson </w:t>
      </w:r>
      <w:r w:rsidR="4554F76C">
        <w:t>16</w:t>
      </w:r>
      <w:r w:rsidR="4D27F3F8">
        <w:t xml:space="preserve"> –</w:t>
      </w:r>
      <w:r>
        <w:t xml:space="preserve"> </w:t>
      </w:r>
      <w:r w:rsidR="79CCC86D">
        <w:t xml:space="preserve">exploring structure and language features of </w:t>
      </w:r>
      <w:r w:rsidR="6FFE5F70">
        <w:t>texts to persuade</w:t>
      </w:r>
      <w:bookmarkEnd w:id="107"/>
    </w:p>
    <w:p w14:paraId="7052C446" w14:textId="77777777" w:rsidR="002A07F5" w:rsidRDefault="002A07F5" w:rsidP="002A07F5">
      <w:r w:rsidRPr="006D360D">
        <w:t>The following teaching and learning activities support multi-age settings.</w:t>
      </w:r>
    </w:p>
    <w:p w14:paraId="3240A33F" w14:textId="7EC3BFBE" w:rsidR="002A07F5" w:rsidRPr="006D360D" w:rsidRDefault="24C80C77" w:rsidP="003E45A6">
      <w:pPr>
        <w:pStyle w:val="Heading3"/>
      </w:pPr>
      <w:bookmarkStart w:id="108" w:name="_Toc173850851"/>
      <w:r>
        <w:t>Whole</w:t>
      </w:r>
      <w:bookmarkEnd w:id="108"/>
    </w:p>
    <w:p w14:paraId="1916FDFF" w14:textId="0C570402" w:rsidR="500A1D2A" w:rsidRDefault="174717BD" w:rsidP="00AE23E1">
      <w:pPr>
        <w:pStyle w:val="ListNumber"/>
        <w:numPr>
          <w:ilvl w:val="0"/>
          <w:numId w:val="26"/>
        </w:numPr>
      </w:pPr>
      <w:r>
        <w:t>Provide students with facts about the Dampier Peninsula. For example:</w:t>
      </w:r>
    </w:p>
    <w:p w14:paraId="5C7A5751" w14:textId="798DDE0E" w:rsidR="500A1D2A" w:rsidRDefault="174717BD" w:rsidP="00E10DF3">
      <w:pPr>
        <w:pStyle w:val="ListBullet"/>
        <w:ind w:left="1134"/>
      </w:pPr>
      <w:r>
        <w:t xml:space="preserve">Pender Bay hosts large populations of humpback </w:t>
      </w:r>
      <w:proofErr w:type="gramStart"/>
      <w:r>
        <w:t>whales</w:t>
      </w:r>
      <w:proofErr w:type="gramEnd"/>
      <w:r>
        <w:t xml:space="preserve"> every August</w:t>
      </w:r>
      <w:r w:rsidR="0F30DDFD">
        <w:t>.</w:t>
      </w:r>
    </w:p>
    <w:p w14:paraId="65C151D8" w14:textId="2519F2A4" w:rsidR="500A1D2A" w:rsidRDefault="500A1D2A" w:rsidP="00E10DF3">
      <w:pPr>
        <w:pStyle w:val="ListBullet"/>
        <w:ind w:left="1134"/>
      </w:pPr>
      <w:r w:rsidRPr="06EFB210">
        <w:t>A four-wheel drive is necessary to explore specific locations on the Peninsula.</w:t>
      </w:r>
    </w:p>
    <w:p w14:paraId="5276D55D" w14:textId="048894D5" w:rsidR="1012C3C8" w:rsidRDefault="1791C33A" w:rsidP="001548C0">
      <w:pPr>
        <w:pStyle w:val="ListNumber"/>
      </w:pPr>
      <w:r>
        <w:t>In small</w:t>
      </w:r>
      <w:r w:rsidR="5E23266A">
        <w:t xml:space="preserve"> </w:t>
      </w:r>
      <w:r>
        <w:t xml:space="preserve">groups, </w:t>
      </w:r>
      <w:r w:rsidR="1C64DFB0">
        <w:t xml:space="preserve">students </w:t>
      </w:r>
      <w:r w:rsidR="174717BD">
        <w:t xml:space="preserve">use the facts to create statements using subjective and emotive language. </w:t>
      </w:r>
      <w:r w:rsidR="174717BD" w:rsidRPr="005F59C9">
        <w:rPr>
          <w:rStyle w:val="Strong"/>
        </w:rPr>
        <w:t>Note</w:t>
      </w:r>
      <w:r w:rsidR="174717BD" w:rsidRPr="005F59C9">
        <w:t>:</w:t>
      </w:r>
      <w:r w:rsidR="174717BD" w:rsidRPr="52F7D73E">
        <w:rPr>
          <w:b/>
          <w:bCs/>
        </w:rPr>
        <w:t xml:space="preserve"> </w:t>
      </w:r>
      <w:r w:rsidR="174717BD">
        <w:t>connect to learning about words that convey subjective, emotive and persuasive meanings from Component A (Stage 3). For example:</w:t>
      </w:r>
    </w:p>
    <w:p w14:paraId="2E41FB73" w14:textId="2E79D6B9" w:rsidR="500A1D2A" w:rsidRDefault="500A1D2A" w:rsidP="00E10DF3">
      <w:pPr>
        <w:pStyle w:val="ListBullet"/>
        <w:ind w:left="1134"/>
      </w:pPr>
      <w:r>
        <w:t>Seeing the majestic humpback whales at Pender Bay is a once-in-a-lifetime experience that should not be missed.</w:t>
      </w:r>
    </w:p>
    <w:p w14:paraId="39461460" w14:textId="708A11A3" w:rsidR="500A1D2A" w:rsidRDefault="00450339" w:rsidP="00E10DF3">
      <w:pPr>
        <w:pStyle w:val="ListBullet"/>
        <w:ind w:left="1134"/>
      </w:pPr>
      <w:r>
        <w:t>A</w:t>
      </w:r>
      <w:r w:rsidR="174717BD">
        <w:t xml:space="preserve"> four-wheel drive is essential to explore the hidden gems of the Dampier Peninsula.</w:t>
      </w:r>
    </w:p>
    <w:p w14:paraId="5F468101" w14:textId="30EB5BCA" w:rsidR="13017B54" w:rsidRDefault="13017B54" w:rsidP="06EFB210">
      <w:pPr>
        <w:pStyle w:val="FeatureBox2"/>
      </w:pPr>
      <w:r w:rsidRPr="005F59C9">
        <w:rPr>
          <w:rStyle w:val="Strong"/>
        </w:rPr>
        <w:t>Too easy?</w:t>
      </w:r>
      <w:r w:rsidRPr="06EFB210">
        <w:rPr>
          <w:b/>
          <w:bCs/>
        </w:rPr>
        <w:t xml:space="preserve"> </w:t>
      </w:r>
      <w:r>
        <w:t>Students independently create statements about the Dampier Peninsula using subjective and emotive language.</w:t>
      </w:r>
    </w:p>
    <w:p w14:paraId="51C786DF" w14:textId="77777777" w:rsidR="002A07F5" w:rsidRDefault="2264C073" w:rsidP="003E45A6">
      <w:pPr>
        <w:pStyle w:val="Heading3"/>
      </w:pPr>
      <w:bookmarkStart w:id="109" w:name="_Toc173850852"/>
      <w:r>
        <w:lastRenderedPageBreak/>
        <w:t>Part</w:t>
      </w:r>
      <w:bookmarkEnd w:id="109"/>
    </w:p>
    <w:p w14:paraId="6E8E0B0D" w14:textId="77777777" w:rsidR="002A07F5" w:rsidRDefault="002A07F5" w:rsidP="002A07F5">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6FA75B38" w14:textId="77777777" w:rsidTr="52F7D73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A4ADD18" w14:textId="5016B58E" w:rsidR="002A07F5" w:rsidRDefault="7F3F2438">
            <w:r>
              <w:t>Stage 2 (teacher guided</w:t>
            </w:r>
            <w:r w:rsidR="73C975CA">
              <w:t>)</w:t>
            </w:r>
          </w:p>
        </w:tc>
        <w:tc>
          <w:tcPr>
            <w:tcW w:w="7280" w:type="dxa"/>
          </w:tcPr>
          <w:p w14:paraId="0510C6CD" w14:textId="60D16CEB" w:rsidR="002A07F5" w:rsidRDefault="002A07F5">
            <w:r>
              <w:t>Stage 3 (</w:t>
            </w:r>
            <w:r w:rsidR="28713C0A">
              <w:t>independent/</w:t>
            </w:r>
            <w:r>
              <w:t>pairs)</w:t>
            </w:r>
          </w:p>
        </w:tc>
      </w:tr>
      <w:tr w:rsidR="002A07F5" w14:paraId="4D0BE8E1" w14:textId="77777777" w:rsidTr="52F7D73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E0E375A" w14:textId="40C855AE" w:rsidR="1DB83504" w:rsidRDefault="525F1828" w:rsidP="001548C0">
            <w:pPr>
              <w:pStyle w:val="ListNumber"/>
            </w:pPr>
            <w:r>
              <w:t xml:space="preserve">Revise the definition of argument from </w:t>
            </w:r>
            <w:hyperlink w:anchor="_Lesson_15_–_1" w:history="1">
              <w:r w:rsidRPr="00067507">
                <w:rPr>
                  <w:rStyle w:val="Hyperlink"/>
                </w:rPr>
                <w:t>Lesson 15</w:t>
              </w:r>
            </w:hyperlink>
            <w:r>
              <w:t xml:space="preserve"> and that authors control impact and effect </w:t>
            </w:r>
            <w:r w:rsidR="00D15F0E">
              <w:t>by making</w:t>
            </w:r>
            <w:r>
              <w:t xml:space="preserve"> intentional choices about language, form and structure.</w:t>
            </w:r>
          </w:p>
          <w:p w14:paraId="6DE70CA5" w14:textId="6ED43541" w:rsidR="002A07F5" w:rsidRDefault="25C25823" w:rsidP="00E10DF3">
            <w:pPr>
              <w:pStyle w:val="ListNumber"/>
            </w:pPr>
            <w:r>
              <w:t xml:space="preserve">Using </w:t>
            </w:r>
            <w:hyperlink w:anchor="_Resource_7_–_1" w:history="1">
              <w:r w:rsidRPr="00067507">
                <w:rPr>
                  <w:rStyle w:val="Hyperlink"/>
                </w:rPr>
                <w:t xml:space="preserve">Resource </w:t>
              </w:r>
              <w:r w:rsidR="0AA133E7" w:rsidRPr="00067507">
                <w:rPr>
                  <w:rStyle w:val="Hyperlink"/>
                </w:rPr>
                <w:t>7</w:t>
              </w:r>
              <w:r w:rsidRPr="00067507">
                <w:rPr>
                  <w:rStyle w:val="Hyperlink"/>
                </w:rPr>
                <w:t xml:space="preserve"> – </w:t>
              </w:r>
              <w:r w:rsidR="30D35304" w:rsidRPr="00067507">
                <w:rPr>
                  <w:rStyle w:val="Hyperlink"/>
                </w:rPr>
                <w:t>Dampier Peninsula script</w:t>
              </w:r>
            </w:hyperlink>
            <w:r>
              <w:t xml:space="preserve">, </w:t>
            </w:r>
            <w:r w:rsidR="0B783013">
              <w:t xml:space="preserve">identify </w:t>
            </w:r>
            <w:r w:rsidR="3228512F">
              <w:t>the structure of the text. For example, introduction, sequence</w:t>
            </w:r>
            <w:r w:rsidR="63504ECC">
              <w:t xml:space="preserve">d arguments in </w:t>
            </w:r>
            <w:r w:rsidR="3228512F">
              <w:t>paragraphs and conclusion.</w:t>
            </w:r>
          </w:p>
          <w:p w14:paraId="0F77DF2C" w14:textId="3C6DAE32" w:rsidR="002A07F5" w:rsidRDefault="3228512F" w:rsidP="001548C0">
            <w:pPr>
              <w:pStyle w:val="ListNumber"/>
            </w:pPr>
            <w:r>
              <w:t>R</w:t>
            </w:r>
            <w:r w:rsidR="25C25823">
              <w:t>e</w:t>
            </w:r>
            <w:r w:rsidR="35E2EAA0">
              <w:t>-read the</w:t>
            </w:r>
            <w:r w:rsidR="6F09847B">
              <w:t xml:space="preserve"> introduction </w:t>
            </w:r>
            <w:r w:rsidR="35E2EAA0">
              <w:t>and re</w:t>
            </w:r>
            <w:r w:rsidR="25C25823">
              <w:t xml:space="preserve">vise the structure of a </w:t>
            </w:r>
            <w:r w:rsidR="4B5E12EA">
              <w:t>paragraph</w:t>
            </w:r>
            <w:r w:rsidR="25C25823">
              <w:t>. F</w:t>
            </w:r>
            <w:r w:rsidR="017BBAEE">
              <w:t>o</w:t>
            </w:r>
            <w:r w:rsidR="25C25823">
              <w:t>r example</w:t>
            </w:r>
            <w:r w:rsidR="05C6D5DF">
              <w:t>:</w:t>
            </w:r>
          </w:p>
          <w:p w14:paraId="66EF1C5F" w14:textId="2B971C86" w:rsidR="002A07F5" w:rsidRDefault="00F86823" w:rsidP="00E10DF3">
            <w:pPr>
              <w:pStyle w:val="ListBullet"/>
              <w:ind w:left="1156"/>
            </w:pPr>
            <w:r>
              <w:t>t</w:t>
            </w:r>
            <w:r w:rsidR="3B724EA3">
              <w:t>opic sentence:</w:t>
            </w:r>
            <w:r w:rsidR="2C597588">
              <w:t xml:space="preserve"> ‘The Dampier Peninsula in Western Australia should be on every traveller's bucket list</w:t>
            </w:r>
            <w:r w:rsidR="6540B5FC">
              <w:t>.</w:t>
            </w:r>
            <w:r w:rsidR="2C597588">
              <w:t>’</w:t>
            </w:r>
            <w:r w:rsidR="3B724EA3">
              <w:t xml:space="preserve"> </w:t>
            </w:r>
            <w:r w:rsidR="4B1468B3">
              <w:t>(</w:t>
            </w:r>
            <w:r w:rsidR="3B724EA3">
              <w:t>introduces the topic and shares the author’s opinion</w:t>
            </w:r>
            <w:r w:rsidR="4D62D974">
              <w:t>)</w:t>
            </w:r>
          </w:p>
          <w:p w14:paraId="5016993A" w14:textId="029781B7" w:rsidR="002A07F5" w:rsidRDefault="00F86823" w:rsidP="00E10DF3">
            <w:pPr>
              <w:pStyle w:val="ListBullet"/>
              <w:ind w:left="1156"/>
            </w:pPr>
            <w:r>
              <w:t>s</w:t>
            </w:r>
            <w:r w:rsidR="3B724EA3">
              <w:t xml:space="preserve">upporting examples or elaborations: </w:t>
            </w:r>
            <w:r w:rsidR="2F625976">
              <w:t>‘This place is a hidden gem</w:t>
            </w:r>
            <w:r w:rsidR="564ADC1E">
              <w:t>. It is</w:t>
            </w:r>
            <w:r w:rsidR="2F625976">
              <w:t xml:space="preserve"> located 200 kilometres north of Broome. </w:t>
            </w:r>
            <w:r w:rsidR="0C9CEC57" w:rsidRPr="4A7138AB">
              <w:rPr>
                <w:rFonts w:eastAsia="Arial"/>
                <w:color w:val="000000" w:themeColor="text1"/>
              </w:rPr>
              <w:t xml:space="preserve">Its stunning white sandy beaches, crystal-clear water and deep red cliffs </w:t>
            </w:r>
            <w:r w:rsidR="4C11D023" w:rsidRPr="4A7138AB">
              <w:rPr>
                <w:rFonts w:eastAsia="Arial"/>
                <w:color w:val="000000" w:themeColor="text1"/>
              </w:rPr>
              <w:t>make</w:t>
            </w:r>
            <w:r w:rsidR="0C9CEC57" w:rsidRPr="4A7138AB">
              <w:rPr>
                <w:rFonts w:eastAsia="Arial"/>
                <w:color w:val="000000" w:themeColor="text1"/>
              </w:rPr>
              <w:t xml:space="preserve"> it a must-see place to visit</w:t>
            </w:r>
            <w:r w:rsidR="2F625976">
              <w:t xml:space="preserve">.’ </w:t>
            </w:r>
            <w:r w:rsidR="254F429D">
              <w:t>(</w:t>
            </w:r>
            <w:r w:rsidR="3B724EA3">
              <w:t>justif</w:t>
            </w:r>
            <w:r w:rsidR="23767888">
              <w:t>ies</w:t>
            </w:r>
            <w:r w:rsidR="3B724EA3">
              <w:t xml:space="preserve"> and </w:t>
            </w:r>
            <w:r w:rsidR="12599A2D">
              <w:lastRenderedPageBreak/>
              <w:t>strengthens opinions</w:t>
            </w:r>
            <w:r w:rsidR="3B724EA3">
              <w:t xml:space="preserve"> expressed</w:t>
            </w:r>
            <w:r w:rsidR="68881CA4">
              <w:t>)</w:t>
            </w:r>
          </w:p>
          <w:p w14:paraId="524EBDE6" w14:textId="0D6B0D62" w:rsidR="002A07F5" w:rsidRDefault="00F86823" w:rsidP="00E10DF3">
            <w:pPr>
              <w:pStyle w:val="ListBullet"/>
              <w:ind w:left="1156"/>
              <w:rPr>
                <w:lang w:val="en-GB"/>
              </w:rPr>
            </w:pPr>
            <w:r>
              <w:t>c</w:t>
            </w:r>
            <w:r w:rsidR="16E5A1E4">
              <w:t>oncluding</w:t>
            </w:r>
            <w:r w:rsidR="3B724EA3">
              <w:t xml:space="preserve"> statement: </w:t>
            </w:r>
            <w:r w:rsidR="172ABD42" w:rsidRPr="52F7D73E">
              <w:rPr>
                <w:lang w:val="en-GB"/>
              </w:rPr>
              <w:t>‘So, w</w:t>
            </w:r>
            <w:proofErr w:type="spellStart"/>
            <w:r w:rsidR="172ABD42" w:rsidRPr="52F7D73E">
              <w:t>hat</w:t>
            </w:r>
            <w:proofErr w:type="spellEnd"/>
            <w:r w:rsidR="172ABD42" w:rsidRPr="52F7D73E">
              <w:t xml:space="preserve"> are you waiting for? </w:t>
            </w:r>
            <w:r w:rsidR="67885812" w:rsidRPr="5D2B04A0">
              <w:rPr>
                <w:rFonts w:eastAsia="Arial"/>
                <w:color w:val="000000" w:themeColor="text1"/>
              </w:rPr>
              <w:t>Embark on a unique journey that combines nature, adventure and culture</w:t>
            </w:r>
            <w:r w:rsidR="172ABD42" w:rsidRPr="52F7D73E">
              <w:rPr>
                <w:lang w:val="en-GB"/>
              </w:rPr>
              <w:t>.’</w:t>
            </w:r>
            <w:r w:rsidR="172ABD42">
              <w:t xml:space="preserve"> </w:t>
            </w:r>
            <w:r w:rsidR="12157FE6">
              <w:t>(</w:t>
            </w:r>
            <w:r w:rsidR="3B724EA3">
              <w:t>restates the author’s opinion</w:t>
            </w:r>
            <w:r w:rsidR="3C09E411">
              <w:t>)</w:t>
            </w:r>
            <w:r w:rsidR="3B724EA3">
              <w:t>.</w:t>
            </w:r>
          </w:p>
          <w:p w14:paraId="767EAA9F" w14:textId="721C49AD" w:rsidR="002A07F5" w:rsidRPr="001C3E49" w:rsidRDefault="1EAE6D76" w:rsidP="001548C0">
            <w:pPr>
              <w:pStyle w:val="ListNumber"/>
            </w:pPr>
            <w:r w:rsidRPr="001C3E49">
              <w:t>Identify</w:t>
            </w:r>
            <w:r w:rsidR="1A945F2E" w:rsidRPr="001C3E49">
              <w:t xml:space="preserve"> the </w:t>
            </w:r>
            <w:r w:rsidR="58483354" w:rsidRPr="001C3E49">
              <w:t xml:space="preserve">intentional </w:t>
            </w:r>
            <w:r w:rsidR="1A945F2E" w:rsidRPr="001C3E49">
              <w:t>language</w:t>
            </w:r>
            <w:r w:rsidR="5A8C1EC2" w:rsidRPr="001C3E49">
              <w:t xml:space="preserve"> choices </w:t>
            </w:r>
            <w:r w:rsidR="478FA9BC" w:rsidRPr="001C3E49">
              <w:t xml:space="preserve">that have been used </w:t>
            </w:r>
            <w:r w:rsidR="4BDBCDBC" w:rsidRPr="001C3E49">
              <w:t xml:space="preserve">for persuasive effect. </w:t>
            </w:r>
            <w:r w:rsidR="37823390" w:rsidRPr="001C3E49">
              <w:t>For example:</w:t>
            </w:r>
          </w:p>
          <w:p w14:paraId="2C6E5868" w14:textId="7FDCBBAF" w:rsidR="002A07F5" w:rsidRDefault="00F86823" w:rsidP="00E10DF3">
            <w:pPr>
              <w:pStyle w:val="ListBullet"/>
              <w:ind w:left="1156"/>
            </w:pPr>
            <w:r>
              <w:t>r</w:t>
            </w:r>
            <w:r w:rsidR="363BB838">
              <w:t xml:space="preserve">hetorical question: </w:t>
            </w:r>
            <w:r w:rsidR="51BA2FF4">
              <w:t>‘So, what are you waiting for?’</w:t>
            </w:r>
          </w:p>
          <w:p w14:paraId="09B575CC" w14:textId="6F948D60" w:rsidR="002A07F5" w:rsidRDefault="1A6D678B" w:rsidP="00E10DF3">
            <w:pPr>
              <w:pStyle w:val="ListBullet"/>
              <w:ind w:left="1156"/>
            </w:pPr>
            <w:r>
              <w:t>a</w:t>
            </w:r>
            <w:r w:rsidR="2A0F9892">
              <w:t>djectives</w:t>
            </w:r>
            <w:r w:rsidR="4F85CD44">
              <w:t xml:space="preserve"> to evoke emotions</w:t>
            </w:r>
            <w:r w:rsidR="2A0F9892">
              <w:t xml:space="preserve">: </w:t>
            </w:r>
            <w:r w:rsidR="3E21A9E7">
              <w:t>‘white sandy beaches</w:t>
            </w:r>
            <w:r w:rsidR="0F13F784">
              <w:t>, crystal-clear water and deep red cliffs</w:t>
            </w:r>
            <w:r w:rsidR="00067507">
              <w:t xml:space="preserve"> </w:t>
            </w:r>
            <w:r w:rsidR="3E21A9E7">
              <w:t>...’</w:t>
            </w:r>
          </w:p>
          <w:p w14:paraId="3B9C9BE2" w14:textId="4B6A5E9C" w:rsidR="002A07F5" w:rsidRDefault="2A0F9892" w:rsidP="00E10DF3">
            <w:pPr>
              <w:pStyle w:val="ListBullet"/>
              <w:ind w:left="1156"/>
            </w:pPr>
            <w:r>
              <w:t xml:space="preserve">modality: </w:t>
            </w:r>
            <w:r w:rsidR="65C137B3">
              <w:t>‘should’ (obligation)</w:t>
            </w:r>
            <w:r w:rsidR="3002CD8B">
              <w:t>.</w:t>
            </w:r>
          </w:p>
        </w:tc>
        <w:tc>
          <w:tcPr>
            <w:tcW w:w="7280" w:type="dxa"/>
          </w:tcPr>
          <w:p w14:paraId="386D94FD" w14:textId="4993EE04" w:rsidR="55EBF639" w:rsidRDefault="02A18B79" w:rsidP="001548C0">
            <w:pPr>
              <w:pStyle w:val="ListNumber"/>
            </w:pPr>
            <w:r>
              <w:lastRenderedPageBreak/>
              <w:t xml:space="preserve">Provide students with </w:t>
            </w:r>
            <w:hyperlink w:anchor="_Resource_8_–_1" w:history="1">
              <w:r w:rsidRPr="00067507">
                <w:rPr>
                  <w:rStyle w:val="Hyperlink"/>
                </w:rPr>
                <w:t xml:space="preserve">Resource </w:t>
              </w:r>
              <w:r w:rsidR="75DD2708" w:rsidRPr="00067507">
                <w:rPr>
                  <w:rStyle w:val="Hyperlink"/>
                </w:rPr>
                <w:t>8</w:t>
              </w:r>
              <w:r w:rsidRPr="00067507">
                <w:rPr>
                  <w:rStyle w:val="Hyperlink"/>
                </w:rPr>
                <w:t xml:space="preserve"> – </w:t>
              </w:r>
              <w:proofErr w:type="spellStart"/>
              <w:r w:rsidRPr="00067507">
                <w:rPr>
                  <w:rStyle w:val="Hyperlink"/>
                </w:rPr>
                <w:t>Ardyaloon</w:t>
              </w:r>
              <w:proofErr w:type="spellEnd"/>
              <w:r w:rsidRPr="00067507">
                <w:rPr>
                  <w:rStyle w:val="Hyperlink"/>
                </w:rPr>
                <w:t xml:space="preserve"> information</w:t>
              </w:r>
            </w:hyperlink>
            <w:r>
              <w:t xml:space="preserve">. </w:t>
            </w:r>
            <w:r w:rsidR="1899869D">
              <w:t>Students</w:t>
            </w:r>
            <w:r w:rsidR="269FEA0B">
              <w:t xml:space="preserve"> use the information to write a persuasive paragraph about </w:t>
            </w:r>
            <w:proofErr w:type="spellStart"/>
            <w:r w:rsidR="269FEA0B">
              <w:t>Ardyaloon</w:t>
            </w:r>
            <w:proofErr w:type="spellEnd"/>
            <w:r w:rsidR="269FEA0B">
              <w:t xml:space="preserve">. </w:t>
            </w:r>
            <w:r w:rsidR="2D3D1283">
              <w:t>Students include modality and subjective language for persuasive effect.</w:t>
            </w:r>
          </w:p>
          <w:p w14:paraId="7BFA513F" w14:textId="21AB8AF6" w:rsidR="002A07F5" w:rsidRDefault="2D3D1283" w:rsidP="001548C0">
            <w:pPr>
              <w:pStyle w:val="ListNumber"/>
            </w:pPr>
            <w:r>
              <w:t>In pairs, s</w:t>
            </w:r>
            <w:r w:rsidR="22FE89AC">
              <w:t xml:space="preserve">tudents share their </w:t>
            </w:r>
            <w:r w:rsidR="4F88AE66">
              <w:t>paragraph</w:t>
            </w:r>
            <w:r w:rsidR="22FE89AC">
              <w:t xml:space="preserve"> and identify the use of modality and subjective language.</w:t>
            </w:r>
          </w:p>
        </w:tc>
      </w:tr>
    </w:tbl>
    <w:p w14:paraId="5CF1EE68" w14:textId="77777777" w:rsidR="002A07F5" w:rsidRDefault="2264C073" w:rsidP="003E45A6">
      <w:pPr>
        <w:pStyle w:val="Heading3"/>
      </w:pPr>
      <w:bookmarkStart w:id="110" w:name="_Toc173850853"/>
      <w:r>
        <w:t>Part</w:t>
      </w:r>
      <w:bookmarkEnd w:id="110"/>
    </w:p>
    <w:p w14:paraId="4853F07C" w14:textId="77777777" w:rsidR="002A07F5" w:rsidRDefault="002A07F5" w:rsidP="002A07F5">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5F7B5D1B" w14:textId="77777777" w:rsidTr="52F7D73E">
        <w:trPr>
          <w:cnfStyle w:val="100000000000" w:firstRow="1" w:lastRow="0" w:firstColumn="0" w:lastColumn="0" w:oddVBand="0" w:evenVBand="0" w:oddHBand="0" w:evenHBand="0" w:firstRowFirstColumn="0" w:firstRowLastColumn="0" w:lastRowFirstColumn="0" w:lastRowLastColumn="0"/>
        </w:trPr>
        <w:tc>
          <w:tcPr>
            <w:tcW w:w="7280" w:type="dxa"/>
          </w:tcPr>
          <w:p w14:paraId="573DA3AE" w14:textId="352F737C" w:rsidR="002A07F5" w:rsidRDefault="6A15912E">
            <w:r>
              <w:t>Stage 2 (</w:t>
            </w:r>
            <w:r w:rsidR="421823B0">
              <w:t>independent/pairs</w:t>
            </w:r>
            <w:r>
              <w:t>)</w:t>
            </w:r>
          </w:p>
        </w:tc>
        <w:tc>
          <w:tcPr>
            <w:tcW w:w="7280" w:type="dxa"/>
          </w:tcPr>
          <w:p w14:paraId="72BD33DB" w14:textId="02C1E2CF" w:rsidR="002A07F5" w:rsidRDefault="35A67AC4">
            <w:r>
              <w:t>Stage 3 (teacher guided/independent)</w:t>
            </w:r>
          </w:p>
        </w:tc>
      </w:tr>
      <w:tr w:rsidR="002A07F5" w14:paraId="1D12557A" w14:textId="77777777" w:rsidTr="52F7D73E">
        <w:trPr>
          <w:cnfStyle w:val="000000100000" w:firstRow="0" w:lastRow="0" w:firstColumn="0" w:lastColumn="0" w:oddVBand="0" w:evenVBand="0" w:oddHBand="1" w:evenHBand="0" w:firstRowFirstColumn="0" w:firstRowLastColumn="0" w:lastRowFirstColumn="0" w:lastRowLastColumn="0"/>
        </w:trPr>
        <w:tc>
          <w:tcPr>
            <w:tcW w:w="7280" w:type="dxa"/>
          </w:tcPr>
          <w:p w14:paraId="7EC41E59" w14:textId="12D9DB34" w:rsidR="002A07F5" w:rsidRDefault="02E5A208" w:rsidP="001548C0">
            <w:pPr>
              <w:pStyle w:val="ListNumber"/>
            </w:pPr>
            <w:r>
              <w:t xml:space="preserve">Provide students with </w:t>
            </w:r>
            <w:hyperlink w:anchor="_Resource_8_–_1" w:history="1">
              <w:r w:rsidRPr="00067507">
                <w:rPr>
                  <w:rStyle w:val="Hyperlink"/>
                </w:rPr>
                <w:t xml:space="preserve">Resource </w:t>
              </w:r>
              <w:r w:rsidR="09B69F27" w:rsidRPr="00067507">
                <w:rPr>
                  <w:rStyle w:val="Hyperlink"/>
                </w:rPr>
                <w:t>8</w:t>
              </w:r>
              <w:r w:rsidRPr="00067507">
                <w:rPr>
                  <w:rStyle w:val="Hyperlink"/>
                </w:rPr>
                <w:t xml:space="preserve"> – </w:t>
              </w:r>
              <w:proofErr w:type="spellStart"/>
              <w:r w:rsidRPr="00067507">
                <w:rPr>
                  <w:rStyle w:val="Hyperlink"/>
                </w:rPr>
                <w:t>Ardyaloon</w:t>
              </w:r>
              <w:proofErr w:type="spellEnd"/>
              <w:r w:rsidRPr="00067507">
                <w:rPr>
                  <w:rStyle w:val="Hyperlink"/>
                </w:rPr>
                <w:t xml:space="preserve"> information</w:t>
              </w:r>
            </w:hyperlink>
            <w:r>
              <w:t xml:space="preserve">. </w:t>
            </w:r>
            <w:r w:rsidR="42B4E609">
              <w:lastRenderedPageBreak/>
              <w:t>S</w:t>
            </w:r>
            <w:r>
              <w:t xml:space="preserve">tudents use the information to write a persuasive paragraph about </w:t>
            </w:r>
            <w:proofErr w:type="spellStart"/>
            <w:r>
              <w:t>Ardyaloon</w:t>
            </w:r>
            <w:proofErr w:type="spellEnd"/>
            <w:r>
              <w:t xml:space="preserve">. </w:t>
            </w:r>
            <w:r w:rsidR="57087DB4">
              <w:t xml:space="preserve">Students </w:t>
            </w:r>
            <w:r w:rsidR="00C3744A">
              <w:t>make</w:t>
            </w:r>
            <w:r w:rsidR="57087DB4">
              <w:t xml:space="preserve"> </w:t>
            </w:r>
            <w:r w:rsidR="2856BB05">
              <w:t>intentional langu</w:t>
            </w:r>
            <w:r w:rsidR="4814A134">
              <w:t>a</w:t>
            </w:r>
            <w:r w:rsidR="2856BB05">
              <w:t>ge choices</w:t>
            </w:r>
            <w:r w:rsidR="0B6839C3">
              <w:t xml:space="preserve"> to support the purpose of their text</w:t>
            </w:r>
            <w:r w:rsidR="2856BB05">
              <w:t>. For example, rhetori</w:t>
            </w:r>
            <w:r w:rsidR="5EF3A10A">
              <w:t>c</w:t>
            </w:r>
            <w:r w:rsidR="2856BB05">
              <w:t xml:space="preserve">al questions, </w:t>
            </w:r>
            <w:r w:rsidR="5CCAF3C2">
              <w:t>adjectives to evoke emotions and modality.</w:t>
            </w:r>
          </w:p>
          <w:p w14:paraId="26DF35FF" w14:textId="3718E52A" w:rsidR="3720338A" w:rsidRDefault="3720338A" w:rsidP="52F7D73E">
            <w:pPr>
              <w:pStyle w:val="FeatureBox2"/>
            </w:pPr>
            <w:r w:rsidRPr="00067507">
              <w:rPr>
                <w:rStyle w:val="Strong"/>
              </w:rPr>
              <w:t>Too hard?</w:t>
            </w:r>
            <w:r>
              <w:t xml:space="preserve"> Stude</w:t>
            </w:r>
            <w:r w:rsidR="52FAF23D">
              <w:t>n</w:t>
            </w:r>
            <w:r>
              <w:t xml:space="preserve">ts work with a partner to write a persuasive paragraph about </w:t>
            </w:r>
            <w:proofErr w:type="spellStart"/>
            <w:r>
              <w:t>Ardyaloon</w:t>
            </w:r>
            <w:proofErr w:type="spellEnd"/>
            <w:r>
              <w:t>.</w:t>
            </w:r>
          </w:p>
          <w:p w14:paraId="62A91282" w14:textId="2817ABB6" w:rsidR="002A07F5" w:rsidRDefault="2C597BDE" w:rsidP="00E10DF3">
            <w:pPr>
              <w:pStyle w:val="ListNumber"/>
            </w:pPr>
            <w:r>
              <w:t xml:space="preserve">In pairs, students share their </w:t>
            </w:r>
            <w:r w:rsidR="6A3FDB2B">
              <w:t xml:space="preserve">paragraph </w:t>
            </w:r>
            <w:r w:rsidR="43169241">
              <w:t>and discuss the intentional language choices they</w:t>
            </w:r>
            <w:r w:rsidR="00BF6358">
              <w:t xml:space="preserve"> made</w:t>
            </w:r>
            <w:r w:rsidR="43169241">
              <w:t>.</w:t>
            </w:r>
          </w:p>
        </w:tc>
        <w:tc>
          <w:tcPr>
            <w:tcW w:w="7280" w:type="dxa"/>
          </w:tcPr>
          <w:p w14:paraId="468227F5" w14:textId="259E3030" w:rsidR="002A07F5" w:rsidRDefault="6A7AD483" w:rsidP="001548C0">
            <w:pPr>
              <w:pStyle w:val="ListNumber"/>
            </w:pPr>
            <w:r>
              <w:lastRenderedPageBreak/>
              <w:t xml:space="preserve">Discuss how rhetorical devices are strategies used by writers and </w:t>
            </w:r>
            <w:r>
              <w:lastRenderedPageBreak/>
              <w:t xml:space="preserve">speakers </w:t>
            </w:r>
            <w:r w:rsidR="5B3B46B7">
              <w:t>for intentional effect</w:t>
            </w:r>
            <w:r>
              <w:t>. They can enhance writing by making it more powerful, persuasive or interesting. Emphasise that rhetorical devices are used across different purposes for writing, not just to persuade.</w:t>
            </w:r>
          </w:p>
          <w:p w14:paraId="30314078" w14:textId="015CB2AC" w:rsidR="002A07F5" w:rsidRDefault="6A7AD483" w:rsidP="001548C0">
            <w:pPr>
              <w:pStyle w:val="ListNumber"/>
            </w:pPr>
            <w:r>
              <w:t>Students brain</w:t>
            </w:r>
            <w:r w:rsidR="6883D266">
              <w:t>s</w:t>
            </w:r>
            <w:r>
              <w:t>torm rhe</w:t>
            </w:r>
            <w:r w:rsidR="414224B1">
              <w:t>to</w:t>
            </w:r>
            <w:r>
              <w:t xml:space="preserve">rical devices they know. For example, rhetorical question, </w:t>
            </w:r>
            <w:r w:rsidR="7E6109B4">
              <w:t xml:space="preserve">metaphor, </w:t>
            </w:r>
            <w:r>
              <w:t>simile, alliteration, hyperbole, repetition.</w:t>
            </w:r>
          </w:p>
          <w:p w14:paraId="4836A7F3" w14:textId="0A3ECF71" w:rsidR="002A07F5" w:rsidRDefault="6A7AD483" w:rsidP="001548C0">
            <w:pPr>
              <w:pStyle w:val="ListNumber"/>
            </w:pPr>
            <w:r>
              <w:t xml:space="preserve">Review </w:t>
            </w:r>
            <w:hyperlink w:anchor="_Resource_7_–_1" w:history="1">
              <w:r w:rsidRPr="00067507">
                <w:rPr>
                  <w:rStyle w:val="Hyperlink"/>
                </w:rPr>
                <w:t xml:space="preserve">Resource </w:t>
              </w:r>
              <w:r w:rsidR="7121E569" w:rsidRPr="00067507">
                <w:rPr>
                  <w:rStyle w:val="Hyperlink"/>
                </w:rPr>
                <w:t>7</w:t>
              </w:r>
              <w:r w:rsidRPr="00067507">
                <w:rPr>
                  <w:rStyle w:val="Hyperlink"/>
                </w:rPr>
                <w:t xml:space="preserve"> – </w:t>
              </w:r>
              <w:r w:rsidR="48956FB7" w:rsidRPr="00067507">
                <w:rPr>
                  <w:rStyle w:val="Hyperlink"/>
                </w:rPr>
                <w:t>Dampier Peninsula script</w:t>
              </w:r>
            </w:hyperlink>
            <w:r w:rsidR="009C2CB8">
              <w:t>,</w:t>
            </w:r>
            <w:r w:rsidR="48956FB7" w:rsidDel="009C2CB8">
              <w:t xml:space="preserve"> </w:t>
            </w:r>
            <w:r>
              <w:t>identify</w:t>
            </w:r>
            <w:r w:rsidR="009C2CB8">
              <w:t>ing</w:t>
            </w:r>
            <w:r>
              <w:t xml:space="preserve"> rhetorical devices and discuss</w:t>
            </w:r>
            <w:r w:rsidR="009C2CB8">
              <w:t>ing</w:t>
            </w:r>
            <w:r>
              <w:t xml:space="preserve"> their impact. For example:</w:t>
            </w:r>
          </w:p>
          <w:p w14:paraId="69686B2C" w14:textId="40AB6ADE" w:rsidR="002A07F5" w:rsidRDefault="6AAAD522" w:rsidP="00E10DF3">
            <w:pPr>
              <w:pStyle w:val="ListBullet"/>
              <w:ind w:left="1253"/>
            </w:pPr>
            <w:r>
              <w:t>rhetorical question: ‘So, what are you waiting for?’ engages the reader directly and implies</w:t>
            </w:r>
            <w:r w:rsidDel="009C2CB8">
              <w:t xml:space="preserve"> </w:t>
            </w:r>
            <w:r>
              <w:t>there is no reason to delay visiting the Dampier Peninsula</w:t>
            </w:r>
          </w:p>
          <w:p w14:paraId="067C9FAC" w14:textId="72873F65" w:rsidR="002A07F5" w:rsidRDefault="7B80D08F" w:rsidP="00E10DF3">
            <w:pPr>
              <w:pStyle w:val="ListBullet"/>
              <w:ind w:left="1253"/>
            </w:pPr>
            <w:r>
              <w:t>metaphor: ‘</w:t>
            </w:r>
            <w:r w:rsidR="5F8AAA88">
              <w:t xml:space="preserve">This place is a </w:t>
            </w:r>
            <w:r>
              <w:t>hidden gem</w:t>
            </w:r>
            <w:r w:rsidR="7E2ABC10">
              <w:t>.</w:t>
            </w:r>
            <w:r>
              <w:t xml:space="preserve">’ </w:t>
            </w:r>
            <w:r w:rsidR="41284AAA">
              <w:t>suggests that the Dampier Peninsula is</w:t>
            </w:r>
            <w:r w:rsidR="1360CB96">
              <w:t xml:space="preserve"> a</w:t>
            </w:r>
            <w:r w:rsidR="41284AAA">
              <w:t xml:space="preserve"> precious</w:t>
            </w:r>
            <w:r w:rsidR="5447EA5E">
              <w:t xml:space="preserve"> location that is not widely known</w:t>
            </w:r>
          </w:p>
          <w:p w14:paraId="3C2DCD78" w14:textId="12DC3390" w:rsidR="002A07F5" w:rsidRDefault="2F0EAC91" w:rsidP="00E10DF3">
            <w:pPr>
              <w:pStyle w:val="ListBullet"/>
              <w:ind w:left="1253"/>
            </w:pPr>
            <w:r>
              <w:t>alliteration: ‘</w:t>
            </w:r>
            <w:r w:rsidR="65014031">
              <w:t>..</w:t>
            </w:r>
            <w:r w:rsidR="65014031" w:rsidRPr="03EB51D4">
              <w:rPr>
                <w:rStyle w:val="Strong"/>
              </w:rPr>
              <w:t>.</w:t>
            </w:r>
            <w:r w:rsidR="56887E81" w:rsidRPr="0015768F">
              <w:rPr>
                <w:rStyle w:val="Strong"/>
              </w:rPr>
              <w:t>s</w:t>
            </w:r>
            <w:r w:rsidR="56887E81">
              <w:t xml:space="preserve">pectacular </w:t>
            </w:r>
            <w:r w:rsidR="56887E81" w:rsidRPr="0015768F">
              <w:rPr>
                <w:rStyle w:val="Strong"/>
              </w:rPr>
              <w:t>s</w:t>
            </w:r>
            <w:r w:rsidR="56887E81">
              <w:t>trength</w:t>
            </w:r>
            <w:r w:rsidR="5D6671F7">
              <w:t xml:space="preserve"> of nature</w:t>
            </w:r>
            <w:r w:rsidR="323EC144">
              <w:t>...</w:t>
            </w:r>
            <w:r w:rsidR="56887E81">
              <w:t>’</w:t>
            </w:r>
            <w:r w:rsidR="47A1123D">
              <w:t xml:space="preserve"> creates a memorable phrase that sticks in the reader’s mind and</w:t>
            </w:r>
            <w:r w:rsidR="3454C0FB">
              <w:t xml:space="preserve"> emphasises the power </w:t>
            </w:r>
            <w:r w:rsidR="702A66C4">
              <w:t>of the Horizontal Falls</w:t>
            </w:r>
            <w:r w:rsidR="5D818E5A">
              <w:t>.</w:t>
            </w:r>
          </w:p>
          <w:p w14:paraId="39E7152E" w14:textId="4D5DAAD1" w:rsidR="002A07F5" w:rsidRDefault="13B4CC18" w:rsidP="001548C0">
            <w:pPr>
              <w:pStyle w:val="ListNumber"/>
            </w:pPr>
            <w:r>
              <w:lastRenderedPageBreak/>
              <w:t xml:space="preserve">Students review their </w:t>
            </w:r>
            <w:r w:rsidR="76744094">
              <w:t>persuasive paragraph</w:t>
            </w:r>
            <w:r w:rsidR="355AC56C">
              <w:t xml:space="preserve"> </w:t>
            </w:r>
            <w:r>
              <w:t xml:space="preserve">from activity </w:t>
            </w:r>
            <w:r w:rsidR="36A3BF52">
              <w:t>7</w:t>
            </w:r>
            <w:r>
              <w:t xml:space="preserve"> and experiment</w:t>
            </w:r>
            <w:r w:rsidR="463EF0E1">
              <w:t xml:space="preserve"> </w:t>
            </w:r>
            <w:r>
              <w:t>using rhetorical devices</w:t>
            </w:r>
            <w:r w:rsidR="3F5491E5">
              <w:t>.</w:t>
            </w:r>
          </w:p>
          <w:p w14:paraId="7A5B5680" w14:textId="0B2FA0CA" w:rsidR="002A07F5" w:rsidRDefault="5F938AA8" w:rsidP="5C6333BF">
            <w:pPr>
              <w:pStyle w:val="FeatureBox2"/>
            </w:pPr>
            <w:r w:rsidRPr="0015768F">
              <w:rPr>
                <w:rStyle w:val="Strong"/>
              </w:rPr>
              <w:t>Too hard?</w:t>
            </w:r>
            <w:r>
              <w:t xml:space="preserve"> Students work in a teacher</w:t>
            </w:r>
            <w:r w:rsidR="006C3AED">
              <w:t>-</w:t>
            </w:r>
            <w:r>
              <w:t>guided group.</w:t>
            </w:r>
          </w:p>
        </w:tc>
      </w:tr>
    </w:tbl>
    <w:p w14:paraId="6365EF3A" w14:textId="77777777" w:rsidR="002A07F5" w:rsidRPr="006D360D" w:rsidRDefault="2264C073" w:rsidP="003E45A6">
      <w:pPr>
        <w:pStyle w:val="Heading3"/>
      </w:pPr>
      <w:bookmarkStart w:id="111" w:name="_Toc173850854"/>
      <w:r>
        <w:lastRenderedPageBreak/>
        <w:t>Whole</w:t>
      </w:r>
      <w:bookmarkEnd w:id="111"/>
    </w:p>
    <w:p w14:paraId="153C0350" w14:textId="7E7D3277" w:rsidR="00CB6809" w:rsidRDefault="6C1D25A8" w:rsidP="00E10DF3">
      <w:pPr>
        <w:pStyle w:val="ListNumber"/>
      </w:pPr>
      <w:r w:rsidRPr="52F7D73E">
        <w:t xml:space="preserve">Students complete an </w:t>
      </w:r>
      <w:hyperlink r:id="rId63">
        <w:r w:rsidRPr="52F7D73E">
          <w:rPr>
            <w:rStyle w:val="Hyperlink"/>
            <w:rFonts w:eastAsia="Arial"/>
            <w:szCs w:val="22"/>
          </w:rPr>
          <w:t>exit ticket</w:t>
        </w:r>
      </w:hyperlink>
      <w:r w:rsidRPr="52F7D73E">
        <w:t xml:space="preserve"> </w:t>
      </w:r>
      <w:r w:rsidR="2860B572" w:rsidRPr="52F7D73E">
        <w:t xml:space="preserve">to demonstrate their understanding of intentional language choices authors use for </w:t>
      </w:r>
      <w:r w:rsidR="26ED033D" w:rsidRPr="52F7D73E">
        <w:t>persuasive</w:t>
      </w:r>
      <w:r w:rsidR="2860B572" w:rsidRPr="52F7D73E">
        <w:t xml:space="preserve"> purposes (Stage 2) and rhetorical devices (S</w:t>
      </w:r>
      <w:r w:rsidR="37F480D7" w:rsidRPr="52F7D73E">
        <w:t>ta</w:t>
      </w:r>
      <w:r w:rsidR="2860B572" w:rsidRPr="52F7D73E">
        <w:t>ge 3).</w:t>
      </w:r>
    </w:p>
    <w:p w14:paraId="5E8C3B14" w14:textId="7BBF3A8D" w:rsidR="00CB6809" w:rsidRDefault="567E9592" w:rsidP="06EFB210">
      <w:pPr>
        <w:pStyle w:val="FeatureBox3"/>
      </w:pPr>
      <w:r w:rsidRPr="00F0529C">
        <w:rPr>
          <w:rStyle w:val="Strong"/>
        </w:rPr>
        <w:t>Stage 2 Assessment task 8</w:t>
      </w:r>
      <w:r w:rsidRPr="06EFB210">
        <w:rPr>
          <w:b/>
          <w:bCs/>
        </w:rPr>
        <w:t xml:space="preserve"> </w:t>
      </w:r>
      <w:r>
        <w:t>– observations from this lesson allow students to demonstrate achievement towards the following syllabus outcome and content point:</w:t>
      </w:r>
    </w:p>
    <w:p w14:paraId="593DB65D" w14:textId="1BD5CFDF" w:rsidR="00CB6809" w:rsidRDefault="26537143" w:rsidP="06EFB210">
      <w:pPr>
        <w:pStyle w:val="FeatureBox3"/>
        <w:rPr>
          <w:lang w:val="en-GB"/>
        </w:rPr>
      </w:pPr>
      <w:r w:rsidRPr="00F0529C">
        <w:rPr>
          <w:rStyle w:val="Strong"/>
        </w:rPr>
        <w:t>EN2-UARL-01</w:t>
      </w:r>
      <w:r w:rsidR="240029EC">
        <w:t xml:space="preserve">– </w:t>
      </w:r>
      <w:r w:rsidRPr="06EFB210">
        <w:rPr>
          <w:lang w:val="en-GB"/>
        </w:rPr>
        <w:t>identifies and describes how ideas are represented in literature and strategically uses similar representations when creating texts</w:t>
      </w:r>
    </w:p>
    <w:p w14:paraId="1322FD78" w14:textId="1C5BA384" w:rsidR="00CB6809" w:rsidRDefault="26537143" w:rsidP="00AE23E1">
      <w:pPr>
        <w:pStyle w:val="FeatureBox3"/>
        <w:numPr>
          <w:ilvl w:val="0"/>
          <w:numId w:val="11"/>
        </w:numPr>
        <w:ind w:left="567" w:hanging="567"/>
        <w:rPr>
          <w:rFonts w:eastAsia="Arial"/>
        </w:rPr>
      </w:pPr>
      <w:r w:rsidRPr="06EFB210">
        <w:rPr>
          <w:lang w:val="en-GB"/>
        </w:rPr>
        <w:t>understand that to control impact and effect authors make intentional choices about language, form and structure</w:t>
      </w:r>
      <w:r w:rsidR="09CF49FF" w:rsidRPr="06EFB210">
        <w:rPr>
          <w:lang w:val="en-GB"/>
        </w:rPr>
        <w:t>.</w:t>
      </w:r>
    </w:p>
    <w:p w14:paraId="40629A05" w14:textId="77777777" w:rsidR="002B5650" w:rsidRDefault="4554F76C" w:rsidP="00A16CE9">
      <w:pPr>
        <w:pStyle w:val="Heading1"/>
      </w:pPr>
      <w:bookmarkStart w:id="112" w:name="_Toc173850855"/>
      <w:r>
        <w:lastRenderedPageBreak/>
        <w:t>Week 5</w:t>
      </w:r>
      <w:bookmarkEnd w:id="112"/>
    </w:p>
    <w:p w14:paraId="21BB78DA" w14:textId="77777777" w:rsidR="002B5650" w:rsidRDefault="4554F76C" w:rsidP="00A16CE9">
      <w:pPr>
        <w:pStyle w:val="Heading2"/>
      </w:pPr>
      <w:bookmarkStart w:id="113" w:name="_Toc173850856"/>
      <w:r>
        <w:t>Component A teaching and learning</w:t>
      </w:r>
      <w:bookmarkEnd w:id="113"/>
    </w:p>
    <w:p w14:paraId="3017FE2A" w14:textId="77777777" w:rsidR="002B5650" w:rsidRPr="00D80F5D" w:rsidRDefault="002B5650" w:rsidP="002B5650">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237E693A" w14:textId="77777777" w:rsidR="002B5650" w:rsidRDefault="4554F76C" w:rsidP="003E45A6">
      <w:pPr>
        <w:pStyle w:val="Heading3"/>
      </w:pPr>
      <w:bookmarkStart w:id="114" w:name="_Toc173850857"/>
      <w:r>
        <w:t>Planning framework</w:t>
      </w:r>
      <w:bookmarkEnd w:id="114"/>
    </w:p>
    <w:p w14:paraId="7D0E07FB" w14:textId="5B65CBF3" w:rsidR="00EB2CD5" w:rsidRPr="00466E6E" w:rsidRDefault="009A7E48" w:rsidP="00EB2CD5">
      <w:r w:rsidRPr="00466E6E">
        <w:t xml:space="preserve">To plan and document Component A teaching and learning, a </w:t>
      </w:r>
      <w:hyperlink r:id="rId6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5" w:history="1">
        <w:r w:rsidRPr="00466E6E">
          <w:rPr>
            <w:rStyle w:val="Hyperlink"/>
          </w:rPr>
          <w:t>Lesson advice guides</w:t>
        </w:r>
      </w:hyperlink>
      <w:r w:rsidR="00EB2CD5" w:rsidRPr="00466E6E">
        <w:t>.</w:t>
      </w:r>
    </w:p>
    <w:p w14:paraId="28EEC13D" w14:textId="77777777" w:rsidR="002B5650" w:rsidRDefault="4554F76C" w:rsidP="00A16CE9">
      <w:pPr>
        <w:pStyle w:val="Heading2"/>
      </w:pPr>
      <w:bookmarkStart w:id="115" w:name="_Toc173850858"/>
      <w:r>
        <w:t>Component B teaching and learning</w:t>
      </w:r>
      <w:bookmarkEnd w:id="115"/>
    </w:p>
    <w:p w14:paraId="6A780604" w14:textId="77777777" w:rsidR="002B5650" w:rsidRDefault="002B5650" w:rsidP="002B5650">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98BC4E3" w14:textId="77777777" w:rsidR="00AD78C4" w:rsidRDefault="415F1FD3" w:rsidP="003E45A6">
      <w:pPr>
        <w:pStyle w:val="Heading3"/>
      </w:pPr>
      <w:bookmarkStart w:id="116" w:name="_Toc173850859"/>
      <w:r>
        <w:t>Learning intentions and success criteria</w:t>
      </w:r>
      <w:bookmarkEnd w:id="116"/>
    </w:p>
    <w:p w14:paraId="220CEE7E"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0FCB8027" w14:textId="77777777" w:rsidTr="52F7D73E">
        <w:trPr>
          <w:cnfStyle w:val="100000000000" w:firstRow="1" w:lastRow="0" w:firstColumn="0" w:lastColumn="0" w:oddVBand="0" w:evenVBand="0" w:oddHBand="0" w:evenHBand="0" w:firstRowFirstColumn="0" w:firstRowLastColumn="0" w:lastRowFirstColumn="0" w:lastRowLastColumn="0"/>
        </w:trPr>
        <w:tc>
          <w:tcPr>
            <w:tcW w:w="2263" w:type="dxa"/>
          </w:tcPr>
          <w:p w14:paraId="652609D3" w14:textId="77777777" w:rsidR="00AD78C4" w:rsidRDefault="00AD78C4">
            <w:r w:rsidRPr="00CF48EF">
              <w:lastRenderedPageBreak/>
              <w:t>Element</w:t>
            </w:r>
          </w:p>
        </w:tc>
        <w:tc>
          <w:tcPr>
            <w:tcW w:w="6148" w:type="dxa"/>
          </w:tcPr>
          <w:p w14:paraId="7F53CA60" w14:textId="77777777" w:rsidR="00AD78C4" w:rsidRDefault="00AD78C4">
            <w:r w:rsidRPr="00CF48EF">
              <w:t>Stage 2</w:t>
            </w:r>
          </w:p>
        </w:tc>
        <w:tc>
          <w:tcPr>
            <w:tcW w:w="6149" w:type="dxa"/>
          </w:tcPr>
          <w:p w14:paraId="4C87C633" w14:textId="77777777" w:rsidR="00AD78C4" w:rsidRDefault="00AD78C4">
            <w:r w:rsidRPr="00CF48EF">
              <w:t>Stage 3</w:t>
            </w:r>
          </w:p>
        </w:tc>
      </w:tr>
      <w:tr w:rsidR="00AD78C4" w14:paraId="3E9FB2DB" w14:textId="77777777" w:rsidTr="52F7D73E">
        <w:tc>
          <w:tcPr>
            <w:tcW w:w="2263" w:type="dxa"/>
            <w:shd w:val="clear" w:color="auto" w:fill="EBEBEB"/>
          </w:tcPr>
          <w:p w14:paraId="0D0001AF" w14:textId="77777777" w:rsidR="00AD78C4" w:rsidRDefault="00AD78C4">
            <w:r w:rsidRPr="00FA1198">
              <w:t>Learning intention</w:t>
            </w:r>
          </w:p>
        </w:tc>
        <w:tc>
          <w:tcPr>
            <w:tcW w:w="6148" w:type="dxa"/>
          </w:tcPr>
          <w:p w14:paraId="544D3BD0" w14:textId="3C0C32FD" w:rsidR="00AD78C4" w:rsidRDefault="5BD4D63B">
            <w:r>
              <w:t xml:space="preserve">Students are learning to </w:t>
            </w:r>
            <w:r w:rsidR="6F3945C8">
              <w:t>plan, compose, edit and publish texts using</w:t>
            </w:r>
            <w:r w:rsidR="179663FA">
              <w:t xml:space="preserve"> </w:t>
            </w:r>
            <w:r w:rsidR="2E11B2CB">
              <w:t>informative and persuasive</w:t>
            </w:r>
            <w:r w:rsidR="23616D62">
              <w:t xml:space="preserve"> feature</w:t>
            </w:r>
            <w:r w:rsidR="59A00134">
              <w:t>s.</w:t>
            </w:r>
          </w:p>
        </w:tc>
        <w:tc>
          <w:tcPr>
            <w:tcW w:w="6149" w:type="dxa"/>
          </w:tcPr>
          <w:p w14:paraId="31FC7EF8" w14:textId="260728E5" w:rsidR="00AD78C4" w:rsidRDefault="415F1FD3">
            <w:r>
              <w:t xml:space="preserve">Students are learning to </w:t>
            </w:r>
            <w:r w:rsidR="6FCC840B">
              <w:t xml:space="preserve">plan, compose, edit and publish </w:t>
            </w:r>
            <w:r w:rsidR="0021419D">
              <w:t xml:space="preserve">texts using informative </w:t>
            </w:r>
            <w:r w:rsidR="1F674917">
              <w:t xml:space="preserve">and persuasive </w:t>
            </w:r>
            <w:r w:rsidR="0021419D">
              <w:t>features.</w:t>
            </w:r>
          </w:p>
        </w:tc>
      </w:tr>
      <w:tr w:rsidR="00AD78C4" w14:paraId="4DFBE51F" w14:textId="77777777" w:rsidTr="52F7D73E">
        <w:tc>
          <w:tcPr>
            <w:tcW w:w="2263" w:type="dxa"/>
            <w:shd w:val="clear" w:color="auto" w:fill="EBEBEB"/>
          </w:tcPr>
          <w:p w14:paraId="0F9D4F55" w14:textId="77777777" w:rsidR="00AD78C4" w:rsidRDefault="00AD78C4">
            <w:r w:rsidRPr="00FA1198">
              <w:t>Success criteria</w:t>
            </w:r>
          </w:p>
        </w:tc>
        <w:tc>
          <w:tcPr>
            <w:tcW w:w="6148" w:type="dxa"/>
          </w:tcPr>
          <w:p w14:paraId="20F92634" w14:textId="77777777" w:rsidR="00AD78C4" w:rsidRDefault="5BD4D63B">
            <w:pPr>
              <w:tabs>
                <w:tab w:val="left" w:pos="1500"/>
              </w:tabs>
            </w:pPr>
            <w:r>
              <w:t>Students can:</w:t>
            </w:r>
          </w:p>
          <w:p w14:paraId="141FE050" w14:textId="6F0C2D57" w:rsidR="00AD78C4" w:rsidRDefault="69B990BB" w:rsidP="06EFB210">
            <w:pPr>
              <w:pStyle w:val="ListBullet"/>
            </w:pPr>
            <w:r>
              <w:t xml:space="preserve">use authority to plan and compose written texts </w:t>
            </w:r>
            <w:r w:rsidR="19E61CFF">
              <w:t>using</w:t>
            </w:r>
            <w:r w:rsidR="0F65600A">
              <w:t xml:space="preserve"> </w:t>
            </w:r>
            <w:r w:rsidR="19E61CFF">
              <w:t>informative</w:t>
            </w:r>
            <w:r w:rsidR="1A05D698">
              <w:t xml:space="preserve"> and persuasive</w:t>
            </w:r>
            <w:r w:rsidR="19E61CFF">
              <w:t xml:space="preserve"> features</w:t>
            </w:r>
          </w:p>
          <w:p w14:paraId="1857DACA" w14:textId="3D382C91" w:rsidR="00AD78C4" w:rsidRDefault="0F9CC130" w:rsidP="06EFB210">
            <w:pPr>
              <w:pStyle w:val="ListBullet"/>
            </w:pPr>
            <w:r w:rsidRPr="06EFB210">
              <w:t>reflect on texts using criteria and respond to feedback from others</w:t>
            </w:r>
          </w:p>
          <w:p w14:paraId="03FEEC16" w14:textId="1DC6D7A8" w:rsidR="00AD78C4" w:rsidRDefault="22590799">
            <w:pPr>
              <w:pStyle w:val="ListBullet"/>
            </w:pPr>
            <w:r>
              <w:t>deliver presentations using multimodal features to engage an audienc</w:t>
            </w:r>
            <w:r w:rsidR="5305660C">
              <w:t>e</w:t>
            </w:r>
            <w:r w:rsidR="4A78920A">
              <w:t>.</w:t>
            </w:r>
          </w:p>
        </w:tc>
        <w:tc>
          <w:tcPr>
            <w:tcW w:w="6149" w:type="dxa"/>
          </w:tcPr>
          <w:p w14:paraId="65B3C103" w14:textId="77777777" w:rsidR="00AD78C4" w:rsidRDefault="00AD78C4">
            <w:pPr>
              <w:tabs>
                <w:tab w:val="left" w:pos="1500"/>
              </w:tabs>
            </w:pPr>
            <w:r>
              <w:t>Students can:</w:t>
            </w:r>
          </w:p>
          <w:p w14:paraId="3C0072B2" w14:textId="23D2C701" w:rsidR="00AD78C4" w:rsidRDefault="79E71BC9">
            <w:pPr>
              <w:pStyle w:val="ListBullet"/>
            </w:pPr>
            <w:r>
              <w:t>us</w:t>
            </w:r>
            <w:r w:rsidR="746E770A">
              <w:t>e</w:t>
            </w:r>
            <w:r>
              <w:t xml:space="preserve"> authority to </w:t>
            </w:r>
            <w:r w:rsidR="1B9A6B48">
              <w:t>plan and compose a hybrid text</w:t>
            </w:r>
          </w:p>
          <w:p w14:paraId="7255663F" w14:textId="5829C667" w:rsidR="00AD78C4" w:rsidRDefault="2C5ABFBC">
            <w:pPr>
              <w:pStyle w:val="ListBullet"/>
            </w:pPr>
            <w:r>
              <w:t>reflect on own writing by explaining and justifying authorial decisions</w:t>
            </w:r>
          </w:p>
          <w:p w14:paraId="551CD3F3" w14:textId="7E7A6AF7" w:rsidR="00AD78C4" w:rsidRDefault="10AE9EE4" w:rsidP="06EFB210">
            <w:pPr>
              <w:pStyle w:val="ListBullet"/>
            </w:pPr>
            <w:r>
              <w:t>p</w:t>
            </w:r>
            <w:r w:rsidR="14C366BF">
              <w:t>resent</w:t>
            </w:r>
            <w:r w:rsidR="351DCFBE">
              <w:t xml:space="preserve"> arguments </w:t>
            </w:r>
            <w:r w:rsidR="4AE83A24">
              <w:t>using</w:t>
            </w:r>
            <w:r w:rsidR="00768BAD">
              <w:t xml:space="preserve"> </w:t>
            </w:r>
            <w:r w:rsidR="1FE4BE7D">
              <w:t>multimedia components</w:t>
            </w:r>
            <w:r w:rsidR="0F1C8524">
              <w:t>.</w:t>
            </w:r>
          </w:p>
        </w:tc>
      </w:tr>
    </w:tbl>
    <w:p w14:paraId="5391B9EA" w14:textId="27BDD781" w:rsidR="002B5650" w:rsidRDefault="4554F76C" w:rsidP="00A16CE9">
      <w:pPr>
        <w:pStyle w:val="Heading2"/>
      </w:pPr>
      <w:bookmarkStart w:id="117" w:name="_Lesson_17_–_1"/>
      <w:bookmarkStart w:id="118" w:name="_Lesson_17_–"/>
      <w:bookmarkStart w:id="119" w:name="_Toc173850860"/>
      <w:bookmarkEnd w:id="117"/>
      <w:r>
        <w:t>Lesson 17</w:t>
      </w:r>
      <w:r w:rsidR="3FC2801A">
        <w:t xml:space="preserve"> –</w:t>
      </w:r>
      <w:r>
        <w:t xml:space="preserve"> </w:t>
      </w:r>
      <w:r w:rsidR="3A24BD7F">
        <w:t xml:space="preserve">using authority to </w:t>
      </w:r>
      <w:r w:rsidR="2E6006DC">
        <w:t>pla</w:t>
      </w:r>
      <w:r w:rsidR="29CA055B">
        <w:t>n</w:t>
      </w:r>
      <w:r w:rsidR="652363FF">
        <w:t xml:space="preserve"> </w:t>
      </w:r>
      <w:r w:rsidR="7DB9BD89">
        <w:t>a text with</w:t>
      </w:r>
      <w:r w:rsidR="0F24C058">
        <w:t xml:space="preserve"> </w:t>
      </w:r>
      <w:r w:rsidR="60065033">
        <w:t xml:space="preserve">informative and persuasive </w:t>
      </w:r>
      <w:r w:rsidR="4DA76DBB">
        <w:t>features</w:t>
      </w:r>
      <w:bookmarkEnd w:id="118"/>
      <w:bookmarkEnd w:id="119"/>
    </w:p>
    <w:p w14:paraId="1896362E" w14:textId="77777777" w:rsidR="00A82E15" w:rsidRDefault="00A82E15" w:rsidP="00A82E15">
      <w:r w:rsidRPr="006D360D">
        <w:t>The following teaching and learning activities support multi-age settings.</w:t>
      </w:r>
    </w:p>
    <w:p w14:paraId="55A932F7" w14:textId="74724248" w:rsidR="00A82E15" w:rsidRPr="006D360D" w:rsidRDefault="04A1CD07" w:rsidP="003E45A6">
      <w:pPr>
        <w:pStyle w:val="Heading3"/>
      </w:pPr>
      <w:bookmarkStart w:id="120" w:name="_Toc173850861"/>
      <w:r>
        <w:t>Whole</w:t>
      </w:r>
      <w:bookmarkEnd w:id="120"/>
    </w:p>
    <w:p w14:paraId="43E734CA" w14:textId="5D83853A" w:rsidR="35BCB40D" w:rsidRDefault="48EA9B32" w:rsidP="00AE23E1">
      <w:pPr>
        <w:pStyle w:val="ListNumber"/>
        <w:numPr>
          <w:ilvl w:val="0"/>
          <w:numId w:val="27"/>
        </w:numPr>
      </w:pPr>
      <w:r>
        <w:t xml:space="preserve">Watch </w:t>
      </w:r>
      <w:hyperlink r:id="rId66">
        <w:r w:rsidRPr="52F7D73E">
          <w:rPr>
            <w:rStyle w:val="Hyperlink"/>
          </w:rPr>
          <w:t>Coonabarabran | Sydney Weekender (4:58)</w:t>
        </w:r>
      </w:hyperlink>
      <w:r w:rsidR="00C23281">
        <w:t xml:space="preserve">. </w:t>
      </w:r>
      <w:r>
        <w:t>Discuss:</w:t>
      </w:r>
    </w:p>
    <w:p w14:paraId="7AE68EC4" w14:textId="6666AA3F" w:rsidR="35BCB40D" w:rsidRDefault="35BCB40D" w:rsidP="00E10DF3">
      <w:pPr>
        <w:pStyle w:val="ListBullet"/>
        <w:ind w:left="1134"/>
      </w:pPr>
      <w:r>
        <w:lastRenderedPageBreak/>
        <w:t>What is the purpose of the video and who is the intended audience?</w:t>
      </w:r>
    </w:p>
    <w:p w14:paraId="6E1C6F71" w14:textId="69D57AD9" w:rsidR="7E285CAA" w:rsidRDefault="7E285CAA" w:rsidP="00E10DF3">
      <w:pPr>
        <w:pStyle w:val="ListBullet"/>
        <w:ind w:left="1134"/>
      </w:pPr>
      <w:r>
        <w:t>How has the video used persuasive and informative structures and features?</w:t>
      </w:r>
      <w:r w:rsidR="7E677C40">
        <w:t xml:space="preserve"> Why do you think the author did this?</w:t>
      </w:r>
    </w:p>
    <w:p w14:paraId="78537D6E" w14:textId="4CF35484" w:rsidR="35BCB40D" w:rsidRDefault="35BCB40D" w:rsidP="00E10DF3">
      <w:pPr>
        <w:pStyle w:val="ListBullet"/>
        <w:ind w:left="1134"/>
      </w:pPr>
      <w:r>
        <w:t xml:space="preserve">What point of view is expressed? What evidence </w:t>
      </w:r>
      <w:r w:rsidR="001B024D">
        <w:t>is</w:t>
      </w:r>
      <w:r>
        <w:t xml:space="preserve"> provide</w:t>
      </w:r>
      <w:r w:rsidR="001B024D">
        <w:t>d</w:t>
      </w:r>
      <w:r>
        <w:t>?</w:t>
      </w:r>
    </w:p>
    <w:p w14:paraId="238E5018" w14:textId="61DD7415" w:rsidR="35BCB40D" w:rsidRDefault="35BCB40D" w:rsidP="00E10DF3">
      <w:pPr>
        <w:pStyle w:val="ListBullet"/>
        <w:ind w:left="1134"/>
      </w:pPr>
      <w:r>
        <w:t>What is the message of the video?</w:t>
      </w:r>
    </w:p>
    <w:p w14:paraId="0EBF127D" w14:textId="29BAC8B8" w:rsidR="00623A72" w:rsidRDefault="161BCA9D" w:rsidP="001548C0">
      <w:pPr>
        <w:pStyle w:val="ListNumber"/>
      </w:pPr>
      <w:r>
        <w:t>In pairs, students orally paraphrase the key ideas and perspectives expressed in the video.</w:t>
      </w:r>
    </w:p>
    <w:p w14:paraId="3C8362B2" w14:textId="5BA647C6" w:rsidR="35BCB40D" w:rsidRDefault="48EA9B32" w:rsidP="001548C0">
      <w:pPr>
        <w:pStyle w:val="ListNumber"/>
      </w:pPr>
      <w:r>
        <w:t xml:space="preserve">Explain that students will use their informative text from </w:t>
      </w:r>
      <w:hyperlink w:anchor="_Lesson_15_–_1" w:history="1">
        <w:r w:rsidRPr="00601291">
          <w:rPr>
            <w:rStyle w:val="Hyperlink"/>
          </w:rPr>
          <w:t>Lesson 15</w:t>
        </w:r>
      </w:hyperlink>
      <w:r>
        <w:t xml:space="preserve"> to create a travel video promoting their significant place. Students will </w:t>
      </w:r>
      <w:r w:rsidR="30E04F5C">
        <w:t xml:space="preserve">compose a script and publish it as a </w:t>
      </w:r>
      <w:r>
        <w:t xml:space="preserve">multimodal </w:t>
      </w:r>
      <w:r w:rsidR="3365BD08">
        <w:t>video.</w:t>
      </w:r>
    </w:p>
    <w:p w14:paraId="24F3B275" w14:textId="2B29D500" w:rsidR="24A699C5" w:rsidRDefault="2A3A9739" w:rsidP="001548C0">
      <w:pPr>
        <w:pStyle w:val="ListNumber"/>
      </w:pPr>
      <w:r>
        <w:t xml:space="preserve">Ask students what authority they have on the topic. For example, research conducted in </w:t>
      </w:r>
      <w:hyperlink w:anchor="_Lesson_11_–_1" w:history="1">
        <w:r w:rsidRPr="00601291">
          <w:rPr>
            <w:rStyle w:val="Hyperlink"/>
          </w:rPr>
          <w:t xml:space="preserve">Lesson </w:t>
        </w:r>
        <w:r w:rsidR="6132A6A7" w:rsidRPr="00601291">
          <w:rPr>
            <w:rStyle w:val="Hyperlink"/>
          </w:rPr>
          <w:t>11</w:t>
        </w:r>
      </w:hyperlink>
      <w:r w:rsidRPr="00601291">
        <w:t>.</w:t>
      </w:r>
      <w:r>
        <w:t xml:space="preserve"> Ask students what perspective they</w:t>
      </w:r>
      <w:r w:rsidR="00847B6E">
        <w:t>,</w:t>
      </w:r>
      <w:r>
        <w:t xml:space="preserve"> as authors, will bring to their writing. For example, students’ vocabulary choices may reflect their personal experiences.</w:t>
      </w:r>
    </w:p>
    <w:p w14:paraId="05B6275F" w14:textId="03432FBC" w:rsidR="4CF914F3" w:rsidRDefault="694405E5" w:rsidP="001548C0">
      <w:pPr>
        <w:pStyle w:val="ListNumber"/>
      </w:pPr>
      <w:r>
        <w:t xml:space="preserve">Review </w:t>
      </w:r>
      <w:hyperlink w:anchor="_Resource_7_–_1" w:history="1">
        <w:r w:rsidR="119B0A3A" w:rsidRPr="00601291">
          <w:rPr>
            <w:rStyle w:val="Hyperlink"/>
          </w:rPr>
          <w:t xml:space="preserve">Resource </w:t>
        </w:r>
        <w:r w:rsidR="4C3A3606" w:rsidRPr="00601291">
          <w:rPr>
            <w:rStyle w:val="Hyperlink"/>
          </w:rPr>
          <w:t>7</w:t>
        </w:r>
        <w:r w:rsidR="119B0A3A" w:rsidRPr="00601291">
          <w:rPr>
            <w:rStyle w:val="Hyperlink"/>
          </w:rPr>
          <w:t xml:space="preserve"> – </w:t>
        </w:r>
        <w:r w:rsidR="0123CB0D" w:rsidRPr="00601291">
          <w:rPr>
            <w:rStyle w:val="Hyperlink"/>
          </w:rPr>
          <w:t>Dampier Peninsula script</w:t>
        </w:r>
      </w:hyperlink>
      <w:r w:rsidR="0123CB0D">
        <w:t xml:space="preserve"> </w:t>
      </w:r>
      <w:r>
        <w:t>as an exemplar</w:t>
      </w:r>
      <w:r w:rsidR="6125E1F1">
        <w:t xml:space="preserve"> for writing. C</w:t>
      </w:r>
      <w:r>
        <w:t>o-construct success criteria</w:t>
      </w:r>
      <w:r w:rsidR="28331792">
        <w:t>.</w:t>
      </w:r>
      <w:r>
        <w:t xml:space="preserve"> </w:t>
      </w:r>
    </w:p>
    <w:p w14:paraId="43E10F7E" w14:textId="7B7FA8EE" w:rsidR="005A31DE" w:rsidRPr="005A31DE" w:rsidRDefault="005A31DE" w:rsidP="005A31DE">
      <w:r w:rsidRPr="005A31DE">
        <w:t>The table below outlines example success criteria for Stage 2 and Stage 3 students.</w:t>
      </w:r>
    </w:p>
    <w:tbl>
      <w:tblPr>
        <w:tblStyle w:val="Tableheader"/>
        <w:tblW w:w="0" w:type="auto"/>
        <w:tblLook w:val="0420" w:firstRow="1" w:lastRow="0" w:firstColumn="0" w:lastColumn="0" w:noHBand="0" w:noVBand="1"/>
        <w:tblDescription w:val="Suggested co-constructed success criteria for Stage 2 and Stage 3 students."/>
      </w:tblPr>
      <w:tblGrid>
        <w:gridCol w:w="7280"/>
        <w:gridCol w:w="7280"/>
      </w:tblGrid>
      <w:tr w:rsidR="00A82E15" w14:paraId="44E863A6" w14:textId="77777777" w:rsidTr="06EFB210">
        <w:trPr>
          <w:cnfStyle w:val="100000000000" w:firstRow="1" w:lastRow="0" w:firstColumn="0" w:lastColumn="0" w:oddVBand="0" w:evenVBand="0" w:oddHBand="0" w:evenHBand="0" w:firstRowFirstColumn="0" w:firstRowLastColumn="0" w:lastRowFirstColumn="0" w:lastRowLastColumn="0"/>
        </w:trPr>
        <w:tc>
          <w:tcPr>
            <w:tcW w:w="7280" w:type="dxa"/>
          </w:tcPr>
          <w:p w14:paraId="4A412277" w14:textId="554128A2" w:rsidR="00A82E15" w:rsidRDefault="00A82E15">
            <w:r>
              <w:t xml:space="preserve">Stage 2 </w:t>
            </w:r>
            <w:r w:rsidR="09BABA9A">
              <w:t>success criteria</w:t>
            </w:r>
          </w:p>
        </w:tc>
        <w:tc>
          <w:tcPr>
            <w:tcW w:w="7280" w:type="dxa"/>
          </w:tcPr>
          <w:p w14:paraId="3FD40C4B" w14:textId="12714868" w:rsidR="00A82E15" w:rsidRDefault="00A82E15">
            <w:r>
              <w:t xml:space="preserve">Stage 3 </w:t>
            </w:r>
            <w:r w:rsidR="7296DF5C">
              <w:t>success criteria</w:t>
            </w:r>
          </w:p>
        </w:tc>
      </w:tr>
      <w:tr w:rsidR="00A82E15" w14:paraId="69BCD1A5" w14:textId="77777777" w:rsidTr="06EFB210">
        <w:trPr>
          <w:cnfStyle w:val="000000100000" w:firstRow="0" w:lastRow="0" w:firstColumn="0" w:lastColumn="0" w:oddVBand="0" w:evenVBand="0" w:oddHBand="1" w:evenHBand="0" w:firstRowFirstColumn="0" w:firstRowLastColumn="0" w:lastRowFirstColumn="0" w:lastRowLastColumn="0"/>
        </w:trPr>
        <w:tc>
          <w:tcPr>
            <w:tcW w:w="7280" w:type="dxa"/>
          </w:tcPr>
          <w:p w14:paraId="28AD9C8B" w14:textId="75F32EEE" w:rsidR="007B03FC" w:rsidRPr="007B03FC" w:rsidRDefault="007B03FC" w:rsidP="007B03FC">
            <w:pPr>
              <w:rPr>
                <w:lang w:val="en-GB"/>
              </w:rPr>
            </w:pPr>
            <w:r w:rsidRPr="007B03FC">
              <w:t>Students can:</w:t>
            </w:r>
          </w:p>
          <w:p w14:paraId="35A6C16F" w14:textId="43D6F624" w:rsidR="00A82E15" w:rsidRDefault="336F6C90" w:rsidP="06EFB210">
            <w:pPr>
              <w:pStyle w:val="ListBullet"/>
            </w:pPr>
            <w:r>
              <w:t>s</w:t>
            </w:r>
            <w:r w:rsidR="537D0721">
              <w:t>equence argument points in</w:t>
            </w:r>
            <w:r w:rsidR="6AC9A039">
              <w:t>to</w:t>
            </w:r>
            <w:r w:rsidR="537D0721">
              <w:t xml:space="preserve"> paragraphs</w:t>
            </w:r>
          </w:p>
          <w:p w14:paraId="520DBE30" w14:textId="26BF8094" w:rsidR="00A82E15" w:rsidRDefault="18F479FD" w:rsidP="06EFB210">
            <w:pPr>
              <w:pStyle w:val="ListBullet"/>
            </w:pPr>
            <w:r>
              <w:t>e</w:t>
            </w:r>
            <w:r w:rsidR="3F053C70">
              <w:t>xperiment with modality for persuasive effect</w:t>
            </w:r>
          </w:p>
          <w:p w14:paraId="3D8B89D6" w14:textId="1BB46CDC" w:rsidR="3B453CA3" w:rsidRDefault="31A88307" w:rsidP="06EFB210">
            <w:pPr>
              <w:pStyle w:val="ListBullet"/>
            </w:pPr>
            <w:r>
              <w:lastRenderedPageBreak/>
              <w:t>include emotive language (adjectives) and/or rhetorical questions</w:t>
            </w:r>
          </w:p>
          <w:p w14:paraId="7E2A3C17" w14:textId="73C0E526" w:rsidR="00A82E15" w:rsidRDefault="1212DFD2" w:rsidP="06EFB210">
            <w:pPr>
              <w:pStyle w:val="ListBullet"/>
            </w:pPr>
            <w:r>
              <w:t>use topic-specific Tier 2 and Tier 3 vocabulary to demonstrate authority</w:t>
            </w:r>
          </w:p>
          <w:p w14:paraId="1C0EF1AC" w14:textId="1F1F0F9A" w:rsidR="00A82E15" w:rsidRDefault="3C5F6FD8" w:rsidP="06EFB210">
            <w:pPr>
              <w:pStyle w:val="ListBullet"/>
            </w:pPr>
            <w:r>
              <w:t>u</w:t>
            </w:r>
            <w:r w:rsidR="550DB139">
              <w:t>se a variety of sentence forms (simple, compound, complex)</w:t>
            </w:r>
            <w:r w:rsidR="00755E17">
              <w:t>.</w:t>
            </w:r>
          </w:p>
        </w:tc>
        <w:tc>
          <w:tcPr>
            <w:tcW w:w="7280" w:type="dxa"/>
          </w:tcPr>
          <w:p w14:paraId="29EFC2C9" w14:textId="053BF451" w:rsidR="007B03FC" w:rsidRPr="007B03FC" w:rsidRDefault="007B03FC" w:rsidP="007B03FC">
            <w:pPr>
              <w:rPr>
                <w:lang w:val="en-GB"/>
              </w:rPr>
            </w:pPr>
            <w:r w:rsidRPr="007B03FC">
              <w:lastRenderedPageBreak/>
              <w:t>Students can:</w:t>
            </w:r>
          </w:p>
          <w:p w14:paraId="1A8E4AA7" w14:textId="0D5C532E" w:rsidR="5CB17804" w:rsidRDefault="5CB17804" w:rsidP="06EFB210">
            <w:pPr>
              <w:pStyle w:val="ListBullet"/>
            </w:pPr>
            <w:r>
              <w:t>include multiple paragraphs with clear transition</w:t>
            </w:r>
            <w:r w:rsidR="000E0BCC">
              <w:t>s</w:t>
            </w:r>
            <w:r>
              <w:t xml:space="preserve"> of ideas</w:t>
            </w:r>
          </w:p>
          <w:p w14:paraId="7398A459" w14:textId="6BDA0A82" w:rsidR="00A82E15" w:rsidRDefault="4373FDC3" w:rsidP="06EFB210">
            <w:pPr>
              <w:pStyle w:val="ListBullet"/>
            </w:pPr>
            <w:r>
              <w:t xml:space="preserve">select </w:t>
            </w:r>
            <w:r w:rsidR="731D764D">
              <w:t>text</w:t>
            </w:r>
            <w:r>
              <w:t xml:space="preserve"> structures and features to inform and persuade an </w:t>
            </w:r>
            <w:r>
              <w:lastRenderedPageBreak/>
              <w:t>audience</w:t>
            </w:r>
          </w:p>
          <w:p w14:paraId="25827D99" w14:textId="26D205E7" w:rsidR="00A82E15" w:rsidRDefault="4373FDC3" w:rsidP="06EFB210">
            <w:pPr>
              <w:pStyle w:val="ListBullet"/>
            </w:pPr>
            <w:r>
              <w:t>used varied sentence forms (simple, compound, complex)</w:t>
            </w:r>
          </w:p>
          <w:p w14:paraId="4BAA2724" w14:textId="62393F50" w:rsidR="00A82E15" w:rsidRDefault="4373FDC3" w:rsidP="06EFB210">
            <w:pPr>
              <w:pStyle w:val="ListBullet"/>
            </w:pPr>
            <w:r>
              <w:t>use rhetorical devices and modality to qualify or strengthen arguments</w:t>
            </w:r>
          </w:p>
          <w:p w14:paraId="23660A62" w14:textId="493EDC71" w:rsidR="00A82E15" w:rsidRDefault="65A53D5D" w:rsidP="06EFB210">
            <w:pPr>
              <w:pStyle w:val="ListBullet"/>
            </w:pPr>
            <w:r>
              <w:t>use subjective and emotive words</w:t>
            </w:r>
          </w:p>
          <w:p w14:paraId="251687CF" w14:textId="0B9BC8F9" w:rsidR="454DFAB4" w:rsidRDefault="2834FCA1" w:rsidP="06EFB210">
            <w:pPr>
              <w:pStyle w:val="ListBullet"/>
            </w:pPr>
            <w:r>
              <w:t>use topic-specific Tier 2 and Tier 3 vocabulary intentionally to enhance authority</w:t>
            </w:r>
          </w:p>
          <w:p w14:paraId="10BACFA6" w14:textId="05B3A193" w:rsidR="00A82E15" w:rsidRDefault="4373FDC3" w:rsidP="06EFB210">
            <w:pPr>
              <w:pStyle w:val="ListBullet"/>
            </w:pPr>
            <w:r>
              <w:t>acknowledge sources of information</w:t>
            </w:r>
            <w:r w:rsidR="4B1AF6D8">
              <w:t xml:space="preserve"> using parentheses</w:t>
            </w:r>
            <w:r>
              <w:t xml:space="preserve"> to add credibility and authority to arguments</w:t>
            </w:r>
            <w:r w:rsidR="007B1C30">
              <w:t>.</w:t>
            </w:r>
          </w:p>
        </w:tc>
      </w:tr>
    </w:tbl>
    <w:p w14:paraId="3D6D38D4" w14:textId="78A7DBEC" w:rsidR="3038E246" w:rsidRDefault="3EA58B68" w:rsidP="001548C0">
      <w:pPr>
        <w:pStyle w:val="ListNumber"/>
      </w:pPr>
      <w:r>
        <w:lastRenderedPageBreak/>
        <w:t xml:space="preserve">Revisit </w:t>
      </w:r>
      <w:hyperlink w:anchor="_Resource_5_–_1" w:history="1">
        <w:r w:rsidRPr="002401C9">
          <w:rPr>
            <w:rStyle w:val="Hyperlink"/>
          </w:rPr>
          <w:t xml:space="preserve">Resource </w:t>
        </w:r>
        <w:r w:rsidR="6D78EBBF" w:rsidRPr="002401C9">
          <w:rPr>
            <w:rStyle w:val="Hyperlink"/>
          </w:rPr>
          <w:t>5</w:t>
        </w:r>
        <w:r w:rsidRPr="002401C9">
          <w:rPr>
            <w:rStyle w:val="Hyperlink"/>
          </w:rPr>
          <w:t xml:space="preserve"> </w:t>
        </w:r>
        <w:r w:rsidR="3493B77D" w:rsidRPr="002401C9">
          <w:rPr>
            <w:rStyle w:val="Hyperlink"/>
          </w:rPr>
          <w:t>–</w:t>
        </w:r>
        <w:r w:rsidRPr="002401C9">
          <w:rPr>
            <w:rStyle w:val="Hyperlink"/>
          </w:rPr>
          <w:t xml:space="preserve"> writing process</w:t>
        </w:r>
      </w:hyperlink>
      <w:r>
        <w:t xml:space="preserve"> and reflect on how students</w:t>
      </w:r>
      <w:r w:rsidR="428711E0">
        <w:t>, as writers, move through the planning, drafting, composing, revising and editing phase</w:t>
      </w:r>
      <w:r w:rsidR="000E0BCC">
        <w:t>s</w:t>
      </w:r>
      <w:r w:rsidR="428711E0">
        <w:t>.</w:t>
      </w:r>
    </w:p>
    <w:p w14:paraId="1329AC1A" w14:textId="618DC455" w:rsidR="4A7D3734" w:rsidRDefault="57AFBDE6" w:rsidP="001548C0">
      <w:pPr>
        <w:pStyle w:val="ListNumber"/>
      </w:pPr>
      <w:r>
        <w:t>Us</w:t>
      </w:r>
      <w:r w:rsidR="11DA37A5">
        <w:t>ing</w:t>
      </w:r>
      <w:r w:rsidR="479ABD37">
        <w:t xml:space="preserve"> the </w:t>
      </w:r>
      <w:r w:rsidR="68BC8383">
        <w:t xml:space="preserve">ideas from the </w:t>
      </w:r>
      <w:r w:rsidR="479ABD37">
        <w:t>exemplar script</w:t>
      </w:r>
      <w:r w:rsidR="3686D46E">
        <w:t>,</w:t>
      </w:r>
      <w:r w:rsidR="479ABD37">
        <w:t xml:space="preserve"> </w:t>
      </w:r>
      <w:r w:rsidR="0671F264">
        <w:t>m</w:t>
      </w:r>
      <w:r w:rsidR="479ABD37">
        <w:t xml:space="preserve">odel </w:t>
      </w:r>
      <w:r w:rsidR="2A7E020B">
        <w:t>planning</w:t>
      </w:r>
      <w:r w:rsidR="7071D708">
        <w:t xml:space="preserve"> </w:t>
      </w:r>
      <w:r w:rsidR="46529AB0">
        <w:t>t</w:t>
      </w:r>
      <w:r w:rsidR="75032512">
        <w:t xml:space="preserve">he </w:t>
      </w:r>
      <w:r w:rsidR="4830518F">
        <w:t>introduction</w:t>
      </w:r>
      <w:r w:rsidR="75032512">
        <w:t xml:space="preserve"> </w:t>
      </w:r>
      <w:r w:rsidR="4830518F">
        <w:t xml:space="preserve">and </w:t>
      </w:r>
      <w:r w:rsidR="2813F326">
        <w:t xml:space="preserve">argument paragraphs </w:t>
      </w:r>
      <w:r w:rsidR="7DD40710">
        <w:t xml:space="preserve">on </w:t>
      </w:r>
      <w:r w:rsidR="136FA176">
        <w:t xml:space="preserve">a persuasive </w:t>
      </w:r>
      <w:hyperlink r:id="rId67">
        <w:r w:rsidR="136FA176" w:rsidRPr="52F7D73E">
          <w:rPr>
            <w:rStyle w:val="Hyperlink"/>
          </w:rPr>
          <w:t>writing scaffold</w:t>
        </w:r>
      </w:hyperlink>
      <w:r w:rsidR="136FA176">
        <w:t>.</w:t>
      </w:r>
      <w:r w:rsidR="3E2DF39D">
        <w:t xml:space="preserve"> For example:</w:t>
      </w:r>
    </w:p>
    <w:p w14:paraId="104F8054" w14:textId="092DC29B" w:rsidR="53B715E3" w:rsidRDefault="000F1DBC" w:rsidP="000F1DBC">
      <w:pPr>
        <w:pStyle w:val="ListBullet"/>
        <w:ind w:left="1134"/>
      </w:pPr>
      <w:r>
        <w:t>I</w:t>
      </w:r>
      <w:r w:rsidR="323F80C2">
        <w:t>ntroduction</w:t>
      </w:r>
      <w:r w:rsidR="3E2DF39D">
        <w:t xml:space="preserve">: </w:t>
      </w:r>
      <w:r w:rsidR="00B20F73">
        <w:t>‘</w:t>
      </w:r>
      <w:r w:rsidR="3E2DF39D">
        <w:t>The Dampier Peninsula in Western Australia should be on every traveller's bucket list.</w:t>
      </w:r>
      <w:r w:rsidR="00B20F73">
        <w:t>’</w:t>
      </w:r>
    </w:p>
    <w:p w14:paraId="54E42932" w14:textId="77777777" w:rsidR="007B1C30" w:rsidRDefault="000F1DBC" w:rsidP="000F1DBC">
      <w:pPr>
        <w:pStyle w:val="ListBullet"/>
        <w:ind w:left="1134"/>
      </w:pPr>
      <w:r>
        <w:t>A</w:t>
      </w:r>
      <w:r w:rsidR="68BFEB11">
        <w:t>rgument 1:</w:t>
      </w:r>
      <w:r w:rsidR="5B8ED846">
        <w:t xml:space="preserve"> </w:t>
      </w:r>
      <w:r w:rsidR="00B20F73">
        <w:t>‘</w:t>
      </w:r>
      <w:r w:rsidR="5B8ED846">
        <w:t>Pender Bay is a stunning natural beauty.</w:t>
      </w:r>
      <w:r w:rsidR="00B20F73">
        <w:t>’</w:t>
      </w:r>
      <w:r w:rsidR="2E55775F">
        <w:t xml:space="preserve"> </w:t>
      </w:r>
    </w:p>
    <w:p w14:paraId="55E0878B" w14:textId="3BEA4012" w:rsidR="68BFEB11" w:rsidRDefault="0022629A" w:rsidP="007B1C30">
      <w:pPr>
        <w:pStyle w:val="ListBullet2"/>
        <w:ind w:left="1701" w:hanging="567"/>
      </w:pPr>
      <w:r>
        <w:lastRenderedPageBreak/>
        <w:t>s</w:t>
      </w:r>
      <w:r w:rsidR="2E7B0EA2">
        <w:t>upporting examples</w:t>
      </w:r>
      <w:r w:rsidR="2E55775F">
        <w:t xml:space="preserve">: </w:t>
      </w:r>
      <w:r w:rsidR="025DEDCD">
        <w:t xml:space="preserve">unique wildlife, secluded </w:t>
      </w:r>
      <w:r w:rsidR="6FC9FA1B">
        <w:t>wilderness</w:t>
      </w:r>
      <w:r w:rsidR="025DEDCD">
        <w:t>, campsites</w:t>
      </w:r>
      <w:r w:rsidR="007B1C30">
        <w:t>.</w:t>
      </w:r>
    </w:p>
    <w:p w14:paraId="798D643A" w14:textId="77777777" w:rsidR="007B1C30" w:rsidRDefault="000F1DBC" w:rsidP="000F1DBC">
      <w:pPr>
        <w:pStyle w:val="ListBullet"/>
        <w:ind w:left="1134"/>
      </w:pPr>
      <w:r>
        <w:t>A</w:t>
      </w:r>
      <w:r w:rsidR="68BFEB11">
        <w:t>rgument 2:</w:t>
      </w:r>
      <w:r w:rsidR="4DFE8A2D">
        <w:t xml:space="preserve"> </w:t>
      </w:r>
      <w:r w:rsidR="00B20F73">
        <w:t>‘</w:t>
      </w:r>
      <w:r w:rsidR="612613FB">
        <w:t>The Horizontal Falls</w:t>
      </w:r>
      <w:r w:rsidR="38F2B7F9">
        <w:t xml:space="preserve"> are a natural phenomenon and</w:t>
      </w:r>
      <w:r w:rsidR="612613FB">
        <w:t xml:space="preserve"> </w:t>
      </w:r>
      <w:r w:rsidR="2A9D657B">
        <w:t>provide adventure</w:t>
      </w:r>
      <w:r w:rsidR="612613FB">
        <w:t>.</w:t>
      </w:r>
      <w:r w:rsidR="00B20F73">
        <w:t>’</w:t>
      </w:r>
      <w:r w:rsidR="612613FB">
        <w:t xml:space="preserve"> </w:t>
      </w:r>
    </w:p>
    <w:p w14:paraId="00DCBA2F" w14:textId="78CA3610" w:rsidR="68BFEB11" w:rsidRDefault="0022629A" w:rsidP="007B1C30">
      <w:pPr>
        <w:pStyle w:val="ListBullet2"/>
        <w:ind w:left="1701" w:hanging="567"/>
      </w:pPr>
      <w:r>
        <w:t>s</w:t>
      </w:r>
      <w:r w:rsidR="008431E2">
        <w:t>upporting examples</w:t>
      </w:r>
      <w:r w:rsidR="612613FB">
        <w:t xml:space="preserve">: </w:t>
      </w:r>
      <w:r w:rsidR="2BE3BC39">
        <w:t>powerful tidal currents of the Buccaneer Archipelago, helicopter, speedboat</w:t>
      </w:r>
      <w:r w:rsidR="007B1C30">
        <w:t>.</w:t>
      </w:r>
    </w:p>
    <w:p w14:paraId="0A0E4F3A" w14:textId="77777777" w:rsidR="007B1C30" w:rsidRDefault="000F1DBC" w:rsidP="000F1DBC">
      <w:pPr>
        <w:pStyle w:val="ListBullet"/>
        <w:ind w:left="1134"/>
      </w:pPr>
      <w:r>
        <w:t>A</w:t>
      </w:r>
      <w:r w:rsidR="68BFEB11">
        <w:t>rgument 3:</w:t>
      </w:r>
      <w:r w:rsidR="60A280D8">
        <w:t xml:space="preserve"> </w:t>
      </w:r>
      <w:r w:rsidR="0022629A">
        <w:t>‘</w:t>
      </w:r>
      <w:r w:rsidR="60A280D8">
        <w:t>One Arm Point provides rich cultural experiences.</w:t>
      </w:r>
      <w:r w:rsidR="0022629A">
        <w:t>’</w:t>
      </w:r>
      <w:r w:rsidR="60A280D8">
        <w:t xml:space="preserve"> </w:t>
      </w:r>
    </w:p>
    <w:p w14:paraId="1951B1B6" w14:textId="224D49A0" w:rsidR="68BFEB11" w:rsidRDefault="0022629A" w:rsidP="007B1C30">
      <w:pPr>
        <w:pStyle w:val="ListBullet2"/>
        <w:ind w:left="1701" w:hanging="567"/>
      </w:pPr>
      <w:r>
        <w:t>s</w:t>
      </w:r>
      <w:r w:rsidR="66AE2DA8">
        <w:t>upporting example</w:t>
      </w:r>
      <w:r w:rsidR="60A280D8">
        <w:t xml:space="preserve">s: home to Bardi </w:t>
      </w:r>
      <w:proofErr w:type="spellStart"/>
      <w:r w:rsidR="60A280D8">
        <w:t>Jawi</w:t>
      </w:r>
      <w:proofErr w:type="spellEnd"/>
      <w:r w:rsidR="60A280D8">
        <w:t xml:space="preserve"> </w:t>
      </w:r>
      <w:r w:rsidR="1ACA4930">
        <w:t>P</w:t>
      </w:r>
      <w:r w:rsidR="60A280D8">
        <w:t xml:space="preserve">eople, </w:t>
      </w:r>
      <w:proofErr w:type="spellStart"/>
      <w:r w:rsidR="3B09CFD2">
        <w:t>Ardyaloon</w:t>
      </w:r>
      <w:proofErr w:type="spellEnd"/>
      <w:r w:rsidR="3B09CFD2">
        <w:t xml:space="preserve"> Hatchery </w:t>
      </w:r>
      <w:r w:rsidR="0F55B73C">
        <w:t>educates visitors about environmental issues</w:t>
      </w:r>
      <w:r w:rsidR="3B09CFD2">
        <w:t>, deepen cultural understanding</w:t>
      </w:r>
      <w:r w:rsidR="213EDACF">
        <w:t>.</w:t>
      </w:r>
    </w:p>
    <w:p w14:paraId="79425668" w14:textId="79D88D18" w:rsidR="175937EF" w:rsidRDefault="44171F78" w:rsidP="00E10DF3">
      <w:pPr>
        <w:pStyle w:val="ListNumber"/>
      </w:pPr>
      <w:r>
        <w:t>Stude</w:t>
      </w:r>
      <w:r w:rsidR="15191E30">
        <w:t>n</w:t>
      </w:r>
      <w:r>
        <w:t xml:space="preserve">ts </w:t>
      </w:r>
      <w:r w:rsidR="1981DCD3">
        <w:t>use their</w:t>
      </w:r>
      <w:r>
        <w:t xml:space="preserve"> informative text from </w:t>
      </w:r>
      <w:hyperlink w:anchor="_Lesson_13_–_1" w:history="1">
        <w:r w:rsidRPr="00752F5A">
          <w:rPr>
            <w:rStyle w:val="Hyperlink"/>
          </w:rPr>
          <w:t xml:space="preserve">Lesson </w:t>
        </w:r>
        <w:r w:rsidR="014A79AC" w:rsidRPr="00752F5A">
          <w:rPr>
            <w:rStyle w:val="Hyperlink"/>
          </w:rPr>
          <w:t>13</w:t>
        </w:r>
      </w:hyperlink>
      <w:r>
        <w:t xml:space="preserve"> to plan the</w:t>
      </w:r>
      <w:r w:rsidR="73638218">
        <w:t>ir</w:t>
      </w:r>
      <w:r w:rsidR="5B6F9BB0">
        <w:t xml:space="preserve"> </w:t>
      </w:r>
      <w:r w:rsidR="6C2F73EA">
        <w:t xml:space="preserve">introduction and </w:t>
      </w:r>
      <w:r>
        <w:t>argument</w:t>
      </w:r>
      <w:r w:rsidR="6A6418BD">
        <w:t xml:space="preserve"> paragraphs</w:t>
      </w:r>
      <w:r w:rsidR="6C1AD65C">
        <w:t xml:space="preserve"> about their </w:t>
      </w:r>
      <w:r w:rsidR="24236E40">
        <w:t>sign</w:t>
      </w:r>
      <w:r w:rsidR="519BA28F">
        <w:t>i</w:t>
      </w:r>
      <w:r w:rsidR="24236E40">
        <w:t>ficant place</w:t>
      </w:r>
      <w:r>
        <w:t xml:space="preserve">. </w:t>
      </w:r>
      <w:r w:rsidR="77C0F6B9">
        <w:t>Students</w:t>
      </w:r>
      <w:r w:rsidR="06E11DCE">
        <w:t xml:space="preserve"> </w:t>
      </w:r>
      <w:r w:rsidR="21DE9767">
        <w:t>record their</w:t>
      </w:r>
      <w:r w:rsidR="5B62B277">
        <w:t xml:space="preserve"> </w:t>
      </w:r>
      <w:r w:rsidR="21DE9767">
        <w:t xml:space="preserve">ideas on a persuasive </w:t>
      </w:r>
      <w:hyperlink r:id="rId68">
        <w:r w:rsidR="21DE9767" w:rsidRPr="52F7D73E">
          <w:rPr>
            <w:rStyle w:val="Hyperlink"/>
          </w:rPr>
          <w:t>writing scaffold</w:t>
        </w:r>
      </w:hyperlink>
      <w:r w:rsidR="21DE9767">
        <w:t>.</w:t>
      </w:r>
    </w:p>
    <w:p w14:paraId="0BFE2E7D" w14:textId="1E7CBF25" w:rsidR="0FE45277" w:rsidRDefault="0FE45277" w:rsidP="06EFB210">
      <w:pPr>
        <w:pStyle w:val="FeatureBox2"/>
      </w:pPr>
      <w:r w:rsidRPr="00752F5A">
        <w:rPr>
          <w:rStyle w:val="Strong"/>
        </w:rPr>
        <w:t>Too hard?</w:t>
      </w:r>
      <w:r>
        <w:t xml:space="preserve"> Co-construct arguments with students.</w:t>
      </w:r>
    </w:p>
    <w:p w14:paraId="2A7F1058" w14:textId="3C853960" w:rsidR="6EA32A7D" w:rsidRDefault="00A2CF22" w:rsidP="00E10DF3">
      <w:pPr>
        <w:pStyle w:val="ListNumber"/>
      </w:pPr>
      <w:r>
        <w:t xml:space="preserve">Re-read the </w:t>
      </w:r>
      <w:r w:rsidR="40F4952B">
        <w:t>first paragraph (</w:t>
      </w:r>
      <w:r>
        <w:t>introduction</w:t>
      </w:r>
      <w:r w:rsidR="229F5811">
        <w:t>)</w:t>
      </w:r>
      <w:r>
        <w:t xml:space="preserve"> from </w:t>
      </w:r>
      <w:hyperlink w:anchor="_Resource_7_–_1" w:history="1">
        <w:r w:rsidRPr="00752F5A">
          <w:rPr>
            <w:rStyle w:val="Hyperlink"/>
          </w:rPr>
          <w:t xml:space="preserve">Resource </w:t>
        </w:r>
        <w:r w:rsidR="6B0CFC76" w:rsidRPr="00752F5A">
          <w:rPr>
            <w:rStyle w:val="Hyperlink"/>
          </w:rPr>
          <w:t>7</w:t>
        </w:r>
        <w:r w:rsidRPr="00752F5A">
          <w:rPr>
            <w:rStyle w:val="Hyperlink"/>
          </w:rPr>
          <w:t xml:space="preserve"> – Dampier Peninsula script</w:t>
        </w:r>
      </w:hyperlink>
      <w:r w:rsidRPr="00752F5A">
        <w:t>.</w:t>
      </w:r>
      <w:r>
        <w:t xml:space="preserve"> Discuss</w:t>
      </w:r>
      <w:r w:rsidR="33E7A396">
        <w:t xml:space="preserve"> the s</w:t>
      </w:r>
      <w:r w:rsidR="4964EE81">
        <w:t>tructure and</w:t>
      </w:r>
      <w:r w:rsidR="33E7A396">
        <w:t xml:space="preserve"> intentional language choices used for effect. </w:t>
      </w:r>
      <w:r>
        <w:t>For example</w:t>
      </w:r>
      <w:r w:rsidR="53A70594">
        <w:t>:</w:t>
      </w:r>
    </w:p>
    <w:p w14:paraId="5E1EA00C" w14:textId="5564083E" w:rsidR="4D5E9A34" w:rsidRDefault="53A70594" w:rsidP="00E10DF3">
      <w:pPr>
        <w:pStyle w:val="ListBullet"/>
        <w:ind w:left="1134"/>
      </w:pPr>
      <w:r>
        <w:t>structure:</w:t>
      </w:r>
      <w:r w:rsidR="00A2CF22">
        <w:t xml:space="preserve"> topic sentence, </w:t>
      </w:r>
      <w:r w:rsidR="1465A3C0">
        <w:t>supporting examples or elaboration and concluding statement</w:t>
      </w:r>
      <w:r w:rsidR="301E656C">
        <w:t xml:space="preserve"> that may foreshadow future arguments</w:t>
      </w:r>
    </w:p>
    <w:p w14:paraId="61A6F490" w14:textId="12E3F3D6" w:rsidR="01893642" w:rsidRDefault="226CCA8B" w:rsidP="00E10DF3">
      <w:pPr>
        <w:pStyle w:val="ListBullet"/>
        <w:ind w:left="1134"/>
      </w:pPr>
      <w:r>
        <w:t>language features: modality</w:t>
      </w:r>
      <w:r w:rsidR="59E7C4E9">
        <w:t xml:space="preserve"> to strengthen arguments</w:t>
      </w:r>
      <w:r>
        <w:t>, rhetorical devices</w:t>
      </w:r>
      <w:r w:rsidR="396BE25D">
        <w:t xml:space="preserve"> to engage the audience</w:t>
      </w:r>
      <w:r>
        <w:t xml:space="preserve">, emotive </w:t>
      </w:r>
      <w:r w:rsidR="00AB0A08">
        <w:t xml:space="preserve">and </w:t>
      </w:r>
      <w:r w:rsidR="3599FCB5">
        <w:t>subjective</w:t>
      </w:r>
      <w:r w:rsidR="00AB0A08">
        <w:t xml:space="preserve"> </w:t>
      </w:r>
      <w:r>
        <w:t>language</w:t>
      </w:r>
      <w:r w:rsidR="17A032BE">
        <w:t xml:space="preserve">, </w:t>
      </w:r>
      <w:r w:rsidR="00080A47">
        <w:t xml:space="preserve">tiered </w:t>
      </w:r>
      <w:r w:rsidR="17A032BE">
        <w:t>vocabulary</w:t>
      </w:r>
      <w:r w:rsidR="52E91C57">
        <w:t xml:space="preserve"> to enhance authority</w:t>
      </w:r>
      <w:r w:rsidR="006DA40D">
        <w:t>, variety of sentence forms</w:t>
      </w:r>
      <w:r>
        <w:t>.</w:t>
      </w:r>
    </w:p>
    <w:p w14:paraId="6227A9A5" w14:textId="0BFF1019" w:rsidR="3038E246" w:rsidRDefault="428711E0" w:rsidP="001548C0">
      <w:pPr>
        <w:pStyle w:val="ListNumber"/>
      </w:pPr>
      <w:r>
        <w:t xml:space="preserve">Students </w:t>
      </w:r>
      <w:r w:rsidR="647FA592">
        <w:t>draft and compose their introduction.</w:t>
      </w:r>
    </w:p>
    <w:p w14:paraId="4AEE4795" w14:textId="799D126E" w:rsidR="438F75FC" w:rsidRDefault="20DB058D" w:rsidP="5C6333BF">
      <w:pPr>
        <w:pStyle w:val="FeatureBox2"/>
      </w:pPr>
      <w:r w:rsidRPr="00080A47">
        <w:rPr>
          <w:rStyle w:val="Strong"/>
        </w:rPr>
        <w:lastRenderedPageBreak/>
        <w:t>Too hard?</w:t>
      </w:r>
      <w:r>
        <w:t xml:space="preserve"> </w:t>
      </w:r>
      <w:r w:rsidR="16596FF5">
        <w:t>Students work in a teacher</w:t>
      </w:r>
      <w:r w:rsidR="00080A47">
        <w:t>-</w:t>
      </w:r>
      <w:r w:rsidR="16596FF5">
        <w:t>guided group.</w:t>
      </w:r>
    </w:p>
    <w:p w14:paraId="4CE266AB" w14:textId="0E86DCEF" w:rsidR="438F75FC" w:rsidRDefault="416C4E79" w:rsidP="00E10DF3">
      <w:pPr>
        <w:pStyle w:val="FeatureBox"/>
      </w:pPr>
      <w:r w:rsidRPr="00080A47">
        <w:rPr>
          <w:rStyle w:val="Strong"/>
        </w:rPr>
        <w:t>Note</w:t>
      </w:r>
      <w:r w:rsidRPr="00080A47">
        <w:t>:</w:t>
      </w:r>
      <w:r w:rsidRPr="06EFB210">
        <w:rPr>
          <w:b/>
          <w:bCs/>
        </w:rPr>
        <w:t xml:space="preserve"> </w:t>
      </w:r>
      <w:r w:rsidR="2831508D">
        <w:t xml:space="preserve">students will continue drafting and composing </w:t>
      </w:r>
      <w:r w:rsidR="29C7620E">
        <w:t>their argument paragraphs and conclusion in</w:t>
      </w:r>
      <w:r w:rsidR="2831508D">
        <w:t xml:space="preserve"> </w:t>
      </w:r>
      <w:hyperlink w:anchor="_Lesson_18_–_1" w:history="1">
        <w:r w:rsidR="2831508D" w:rsidRPr="00080A47">
          <w:rPr>
            <w:rStyle w:val="Hyperlink"/>
          </w:rPr>
          <w:t>Lesson 18</w:t>
        </w:r>
      </w:hyperlink>
      <w:r w:rsidR="2831508D">
        <w:t>.</w:t>
      </w:r>
    </w:p>
    <w:p w14:paraId="2DA6DBE6" w14:textId="0D1CC4ED" w:rsidR="507ABDD1" w:rsidRDefault="507ABDD1" w:rsidP="06EFB210">
      <w:pPr>
        <w:pStyle w:val="FeatureBox3"/>
      </w:pPr>
      <w:r w:rsidRPr="06EFB210">
        <w:rPr>
          <w:rStyle w:val="Strong"/>
        </w:rPr>
        <w:t xml:space="preserve">Stage 2 Assessment task 9 </w:t>
      </w:r>
      <w:r w:rsidRPr="06EFB210">
        <w:rPr>
          <w:rStyle w:val="Strong"/>
          <w:b w:val="0"/>
          <w:bCs w:val="0"/>
        </w:rPr>
        <w:t>–</w:t>
      </w:r>
      <w:r>
        <w:t xml:space="preserve"> observations and work samples from this lesson allow students to demonstrate achievement towards the following syllabus outcome and content point:</w:t>
      </w:r>
    </w:p>
    <w:p w14:paraId="29C6E3EA" w14:textId="7DC67E29" w:rsidR="503C70FB" w:rsidRDefault="503C70FB" w:rsidP="06EFB210">
      <w:pPr>
        <w:pStyle w:val="FeatureBox3"/>
        <w:rPr>
          <w:lang w:val="en-GB"/>
        </w:rPr>
      </w:pPr>
      <w:r w:rsidRPr="00080A47">
        <w:rPr>
          <w:rStyle w:val="Strong"/>
        </w:rPr>
        <w:t>EN2-OLC-01</w:t>
      </w:r>
      <w:r w:rsidR="01EF8A04">
        <w:t xml:space="preserve">– </w:t>
      </w:r>
      <w:r w:rsidRPr="06EFB210">
        <w:rPr>
          <w:lang w:val="en-GB"/>
        </w:rPr>
        <w:t>communicates with familiar audiences for social and learning purposes, by interacting, understanding and presenting</w:t>
      </w:r>
    </w:p>
    <w:p w14:paraId="15AA9A4A" w14:textId="00767705" w:rsidR="503C70FB" w:rsidRDefault="503C70FB" w:rsidP="00AE23E1">
      <w:pPr>
        <w:pStyle w:val="FeatureBox3"/>
        <w:numPr>
          <w:ilvl w:val="0"/>
          <w:numId w:val="11"/>
        </w:numPr>
        <w:ind w:left="567" w:hanging="567"/>
        <w:rPr>
          <w:rFonts w:eastAsia="Arial"/>
          <w:sz w:val="20"/>
          <w:szCs w:val="20"/>
          <w:lang w:val="en-GB"/>
        </w:rPr>
      </w:pPr>
      <w:r w:rsidRPr="06EFB210">
        <w:rPr>
          <w:lang w:val="en-GB"/>
        </w:rPr>
        <w:t>paraphrase portions of a spoken text or information that is presented through media</w:t>
      </w:r>
      <w:r w:rsidR="2A6295F0" w:rsidRPr="06EFB210">
        <w:rPr>
          <w:lang w:val="en-GB"/>
        </w:rPr>
        <w:t>.</w:t>
      </w:r>
    </w:p>
    <w:p w14:paraId="2C5882C1" w14:textId="4D032D02" w:rsidR="507ABDD1" w:rsidRDefault="507ABDD1" w:rsidP="06EFB210">
      <w:pPr>
        <w:pStyle w:val="FeatureBox3"/>
      </w:pPr>
      <w:r w:rsidRPr="00080A47">
        <w:rPr>
          <w:rStyle w:val="Strong"/>
        </w:rPr>
        <w:t xml:space="preserve">Stage 3 Assessment task </w:t>
      </w:r>
      <w:r w:rsidR="64654267" w:rsidRPr="00080A47">
        <w:rPr>
          <w:rStyle w:val="Strong"/>
        </w:rPr>
        <w:t>5</w:t>
      </w:r>
      <w:r w:rsidRPr="06EFB210">
        <w:rPr>
          <w:rStyle w:val="Strong"/>
        </w:rPr>
        <w:t xml:space="preserve"> </w:t>
      </w:r>
      <w:r w:rsidRPr="06EFB210">
        <w:rPr>
          <w:rStyle w:val="Strong"/>
          <w:b w:val="0"/>
          <w:bCs w:val="0"/>
        </w:rPr>
        <w:t>–</w:t>
      </w:r>
      <w:r>
        <w:t xml:space="preserve"> observations and work samples from this lesson allow students to demonstrate achievement towards the following syllabus outcomes and content points:</w:t>
      </w:r>
    </w:p>
    <w:p w14:paraId="7AC2827F" w14:textId="7287270A" w:rsidR="09411BA4" w:rsidRDefault="09411BA4" w:rsidP="06EFB210">
      <w:pPr>
        <w:pStyle w:val="FeatureBox3"/>
        <w:rPr>
          <w:rFonts w:eastAsia="Arial"/>
          <w:szCs w:val="22"/>
        </w:rPr>
      </w:pPr>
      <w:r w:rsidRPr="00080A47">
        <w:rPr>
          <w:rStyle w:val="Strong"/>
        </w:rPr>
        <w:t>EN3-OLC-01</w:t>
      </w:r>
      <w:r w:rsidR="2DF4A35D" w:rsidRPr="06EFB210">
        <w:rPr>
          <w:b/>
          <w:bCs/>
          <w:lang w:val="en-GB"/>
        </w:rPr>
        <w:t xml:space="preserve"> </w:t>
      </w:r>
      <w:r w:rsidR="2DF4A35D">
        <w:t>–</w:t>
      </w:r>
      <w:r w:rsidRPr="06EFB210">
        <w:rPr>
          <w:b/>
          <w:bCs/>
          <w:lang w:val="en-GB"/>
        </w:rPr>
        <w:t xml:space="preserve"> </w:t>
      </w:r>
      <w:r w:rsidRPr="06EFB210">
        <w:rPr>
          <w:lang w:val="en-GB"/>
        </w:rPr>
        <w:t>communicates to wide audiences with social and cultural awareness, by interacting and presenting, and by analysing and evaluating for understanding</w:t>
      </w:r>
    </w:p>
    <w:p w14:paraId="2F4F1CD0" w14:textId="217F9C83" w:rsidR="09411BA4" w:rsidRDefault="09411BA4" w:rsidP="00AE23E1">
      <w:pPr>
        <w:pStyle w:val="FeatureBox3"/>
        <w:numPr>
          <w:ilvl w:val="0"/>
          <w:numId w:val="11"/>
        </w:numPr>
        <w:ind w:left="567" w:hanging="567"/>
        <w:rPr>
          <w:lang w:val="en-GB"/>
        </w:rPr>
      </w:pPr>
      <w:r w:rsidRPr="06EFB210">
        <w:rPr>
          <w:lang w:val="en-GB"/>
        </w:rPr>
        <w:t>analyse key ideas and perspectives expressed by others through paraphrasing and note-taking</w:t>
      </w:r>
      <w:r w:rsidR="5C93C714" w:rsidRPr="06EFB210">
        <w:rPr>
          <w:lang w:val="en-GB"/>
        </w:rPr>
        <w:t>.</w:t>
      </w:r>
    </w:p>
    <w:p w14:paraId="4873596B" w14:textId="27684C2E" w:rsidR="09411BA4" w:rsidRDefault="09411BA4" w:rsidP="06EFB210">
      <w:pPr>
        <w:pStyle w:val="FeatureBox3"/>
      </w:pPr>
      <w:r w:rsidRPr="00080A47">
        <w:rPr>
          <w:rStyle w:val="Strong"/>
        </w:rPr>
        <w:t>EN3-RECOM-01</w:t>
      </w:r>
      <w:r w:rsidR="465DAFBA" w:rsidRPr="06EFB210">
        <w:rPr>
          <w:b/>
          <w:bCs/>
          <w:lang w:val="en-GB"/>
        </w:rPr>
        <w:t xml:space="preserve"> </w:t>
      </w:r>
      <w:r w:rsidR="465DAFBA">
        <w:t>–</w:t>
      </w:r>
      <w:r w:rsidRPr="06EFB210">
        <w:rPr>
          <w:lang w:val="en-GB"/>
        </w:rPr>
        <w:t xml:space="preserve"> fluently reads and comprehends texts for wide purposes, analysing text structures and language, and by monitoring comprehension</w:t>
      </w:r>
    </w:p>
    <w:p w14:paraId="43E8CBDC" w14:textId="648B510C" w:rsidR="06EFB210" w:rsidRDefault="48C17313" w:rsidP="00AE23E1">
      <w:pPr>
        <w:pStyle w:val="FeatureBox3"/>
        <w:numPr>
          <w:ilvl w:val="0"/>
          <w:numId w:val="11"/>
        </w:numPr>
        <w:ind w:left="567" w:hanging="567"/>
        <w:rPr>
          <w:rFonts w:eastAsia="Arial"/>
          <w:sz w:val="20"/>
          <w:szCs w:val="20"/>
          <w:lang w:val="en-GB"/>
        </w:rPr>
      </w:pPr>
      <w:r w:rsidRPr="52F7D73E">
        <w:rPr>
          <w:lang w:val="en-GB"/>
        </w:rPr>
        <w:t>compare purposes for different texts and consider why authors and illustrators have structured texts in particular ways</w:t>
      </w:r>
      <w:r w:rsidR="25BEE4B9" w:rsidRPr="52F7D73E">
        <w:rPr>
          <w:lang w:val="en-GB"/>
        </w:rPr>
        <w:t>.</w:t>
      </w:r>
    </w:p>
    <w:p w14:paraId="65A022A3" w14:textId="661EDD6B" w:rsidR="002B5650" w:rsidRDefault="4554F76C" w:rsidP="00A16CE9">
      <w:pPr>
        <w:pStyle w:val="Heading2"/>
      </w:pPr>
      <w:bookmarkStart w:id="121" w:name="_Lesson_18_–_1"/>
      <w:bookmarkStart w:id="122" w:name="_Lesson_18_–"/>
      <w:bookmarkStart w:id="123" w:name="_Toc173850862"/>
      <w:bookmarkEnd w:id="121"/>
      <w:r>
        <w:lastRenderedPageBreak/>
        <w:t>Lesson 18</w:t>
      </w:r>
      <w:r w:rsidR="18F8A962">
        <w:t xml:space="preserve"> –</w:t>
      </w:r>
      <w:r>
        <w:t xml:space="preserve"> </w:t>
      </w:r>
      <w:r w:rsidR="5B430C7A">
        <w:t>composing</w:t>
      </w:r>
      <w:r w:rsidR="309587C0">
        <w:t xml:space="preserve"> and </w:t>
      </w:r>
      <w:r w:rsidR="181F79F7">
        <w:t xml:space="preserve">editing a </w:t>
      </w:r>
      <w:r w:rsidR="766C72F6">
        <w:t>text with informative and persuasive features</w:t>
      </w:r>
      <w:bookmarkEnd w:id="122"/>
      <w:bookmarkEnd w:id="123"/>
    </w:p>
    <w:p w14:paraId="4B5DBE0D" w14:textId="77777777" w:rsidR="00A82E15" w:rsidRDefault="00A82E15" w:rsidP="00A82E15">
      <w:r w:rsidRPr="006D360D">
        <w:t>The following teaching and learning activities support multi-age settings.</w:t>
      </w:r>
    </w:p>
    <w:p w14:paraId="6650D5B5" w14:textId="77777777" w:rsidR="00A82E15" w:rsidRPr="006D360D" w:rsidRDefault="18C56BA6" w:rsidP="003E45A6">
      <w:pPr>
        <w:pStyle w:val="Heading3"/>
      </w:pPr>
      <w:bookmarkStart w:id="124" w:name="_Toc173850863"/>
      <w:r>
        <w:t>Whole</w:t>
      </w:r>
      <w:bookmarkEnd w:id="124"/>
    </w:p>
    <w:p w14:paraId="24F852FB" w14:textId="3BE69022" w:rsidR="6A7B3B4F" w:rsidRDefault="577ACBD1" w:rsidP="00AE23E1">
      <w:pPr>
        <w:pStyle w:val="ListNumber"/>
        <w:numPr>
          <w:ilvl w:val="0"/>
          <w:numId w:val="28"/>
        </w:numPr>
      </w:pPr>
      <w:r>
        <w:t xml:space="preserve">Students </w:t>
      </w:r>
      <w:r w:rsidR="2B9B243C">
        <w:t>re</w:t>
      </w:r>
      <w:r w:rsidR="350F8045">
        <w:t xml:space="preserve">view their planned ideas, </w:t>
      </w:r>
      <w:r w:rsidR="2BC88187">
        <w:t>introduction</w:t>
      </w:r>
      <w:r w:rsidR="2B9B243C">
        <w:t xml:space="preserve"> </w:t>
      </w:r>
      <w:r w:rsidR="6347027F">
        <w:t xml:space="preserve">and success criteria </w:t>
      </w:r>
      <w:r w:rsidR="2B9B243C">
        <w:t xml:space="preserve">from </w:t>
      </w:r>
      <w:hyperlink w:anchor="_Lesson_17_–_1" w:history="1">
        <w:r w:rsidR="2B9B243C" w:rsidRPr="00EF296C">
          <w:rPr>
            <w:rStyle w:val="Hyperlink"/>
          </w:rPr>
          <w:t>Lesson 17</w:t>
        </w:r>
      </w:hyperlink>
      <w:r w:rsidR="28A61012" w:rsidRPr="00EF296C">
        <w:t>.</w:t>
      </w:r>
    </w:p>
    <w:p w14:paraId="0E666922" w14:textId="5EA8547E" w:rsidR="016E1019" w:rsidRDefault="1B0241B6" w:rsidP="001548C0">
      <w:pPr>
        <w:pStyle w:val="ListNumber"/>
      </w:pPr>
      <w:r w:rsidRPr="52F7D73E">
        <w:t xml:space="preserve">Display </w:t>
      </w:r>
      <w:hyperlink w:anchor="_Resource_7_–_1" w:history="1">
        <w:r w:rsidRPr="00EF296C">
          <w:rPr>
            <w:rStyle w:val="Hyperlink"/>
          </w:rPr>
          <w:t xml:space="preserve">Resource </w:t>
        </w:r>
        <w:r w:rsidR="42C0E535" w:rsidRPr="00EF296C">
          <w:rPr>
            <w:rStyle w:val="Hyperlink"/>
          </w:rPr>
          <w:t>7</w:t>
        </w:r>
        <w:r w:rsidRPr="00EF296C">
          <w:rPr>
            <w:rStyle w:val="Hyperlink"/>
          </w:rPr>
          <w:t xml:space="preserve"> – Dampier Peninsula script</w:t>
        </w:r>
      </w:hyperlink>
      <w:r w:rsidRPr="52F7D73E">
        <w:t xml:space="preserve"> and </w:t>
      </w:r>
      <w:r w:rsidR="55DA6303" w:rsidRPr="52F7D73E">
        <w:t>analyse</w:t>
      </w:r>
      <w:r w:rsidRPr="52F7D73E">
        <w:t xml:space="preserve"> the structure of the </w:t>
      </w:r>
      <w:r w:rsidR="17D5A0BB" w:rsidRPr="52F7D73E">
        <w:t xml:space="preserve">first </w:t>
      </w:r>
      <w:r w:rsidRPr="52F7D73E">
        <w:t>argument paragraph</w:t>
      </w:r>
      <w:r w:rsidR="38DE5B7B" w:rsidRPr="52F7D73E">
        <w:t>.</w:t>
      </w:r>
      <w:r w:rsidRPr="52F7D73E">
        <w:t xml:space="preserve"> </w:t>
      </w:r>
      <w:r w:rsidR="526DDA24" w:rsidRPr="52F7D73E">
        <w:t>For example:</w:t>
      </w:r>
    </w:p>
    <w:p w14:paraId="412E9FBC" w14:textId="50A98D7D" w:rsidR="5E1DA0F5" w:rsidRDefault="2FC4B2FE" w:rsidP="00E10DF3">
      <w:pPr>
        <w:pStyle w:val="ListBullet"/>
        <w:ind w:left="1134"/>
      </w:pPr>
      <w:r w:rsidRPr="52F7D73E">
        <w:t>t</w:t>
      </w:r>
      <w:r w:rsidR="526DDA24" w:rsidRPr="52F7D73E">
        <w:t xml:space="preserve">opic sentence: </w:t>
      </w:r>
      <w:r w:rsidR="14035F2D" w:rsidRPr="52F7D73E">
        <w:t>‘</w:t>
      </w:r>
      <w:r w:rsidR="1576C85A" w:rsidRPr="52F7D73E">
        <w:t>A highlight of the Dampier Peninsula is Pender Bay which showcases the most stunning natural beauty.</w:t>
      </w:r>
      <w:r w:rsidR="7245F7E6" w:rsidRPr="52F7D73E">
        <w:t>’</w:t>
      </w:r>
    </w:p>
    <w:p w14:paraId="65ECCF5F" w14:textId="19D8F2FC" w:rsidR="292533AB" w:rsidRDefault="05223EBD" w:rsidP="00E10DF3">
      <w:pPr>
        <w:pStyle w:val="ListBullet"/>
        <w:ind w:left="1134"/>
      </w:pPr>
      <w:r w:rsidRPr="52F7D73E">
        <w:t>s</w:t>
      </w:r>
      <w:r w:rsidR="526DDA24" w:rsidRPr="52F7D73E">
        <w:t>upporting examples or elaborations:</w:t>
      </w:r>
      <w:r w:rsidR="704F9D17" w:rsidRPr="52F7D73E">
        <w:t xml:space="preserve"> </w:t>
      </w:r>
      <w:r w:rsidR="4A6E8A79" w:rsidRPr="52F7D73E">
        <w:t>‘</w:t>
      </w:r>
      <w:r w:rsidR="704F9D17" w:rsidRPr="52F7D73E">
        <w:t>Bird watching, swimming, snorkelling, and fishing enthusiasts will find their haven within this secluded wilderness (Ardi Beyond Broome 2022). The best way to experience this pristine landscape is to stay in an eco-friendly tent, chalet or an unpowered campsite.</w:t>
      </w:r>
      <w:r w:rsidR="4A6E8A79" w:rsidRPr="52F7D73E">
        <w:t>’</w:t>
      </w:r>
    </w:p>
    <w:p w14:paraId="4E846589" w14:textId="726741A9" w:rsidR="2AA34E34" w:rsidRDefault="04D373C4" w:rsidP="00E10DF3">
      <w:pPr>
        <w:pStyle w:val="ListBullet"/>
        <w:ind w:left="1134"/>
      </w:pPr>
      <w:r w:rsidRPr="52F7D73E">
        <w:t>c</w:t>
      </w:r>
      <w:r w:rsidR="526DDA24" w:rsidRPr="52F7D73E">
        <w:t>oncluding statement:</w:t>
      </w:r>
      <w:r w:rsidR="38F0BA71" w:rsidRPr="52F7D73E">
        <w:t xml:space="preserve"> </w:t>
      </w:r>
      <w:r w:rsidR="22C63DAB" w:rsidRPr="52F7D73E">
        <w:t>‘</w:t>
      </w:r>
      <w:r w:rsidR="38F0BA71" w:rsidRPr="52F7D73E">
        <w:t>Pender Bay is certainly an essential stop on any visit to the Dampier Peninsula as it offers a unique blend of magnificent scenery and diverse wildlife.</w:t>
      </w:r>
      <w:r w:rsidR="31E626AE" w:rsidRPr="52F7D73E">
        <w:t>’</w:t>
      </w:r>
    </w:p>
    <w:p w14:paraId="45FF366F" w14:textId="4ACE15F2" w:rsidR="7EA3F484" w:rsidRDefault="3CFC319A" w:rsidP="001548C0">
      <w:pPr>
        <w:pStyle w:val="ListNumber"/>
      </w:pPr>
      <w:r w:rsidRPr="52F7D73E">
        <w:t xml:space="preserve">Review the concluding paragraph from </w:t>
      </w:r>
      <w:hyperlink w:anchor="_Resource_7_–_1" w:history="1">
        <w:r w:rsidRPr="00EF296C">
          <w:rPr>
            <w:rStyle w:val="Hyperlink"/>
          </w:rPr>
          <w:t xml:space="preserve">Resource </w:t>
        </w:r>
        <w:r w:rsidR="7195D135" w:rsidRPr="00EF296C">
          <w:rPr>
            <w:rStyle w:val="Hyperlink"/>
          </w:rPr>
          <w:t>7</w:t>
        </w:r>
        <w:r w:rsidRPr="00EF296C">
          <w:rPr>
            <w:rStyle w:val="Hyperlink"/>
          </w:rPr>
          <w:t xml:space="preserve"> – Dampier Peninsula script</w:t>
        </w:r>
      </w:hyperlink>
      <w:r w:rsidRPr="52F7D73E">
        <w:t xml:space="preserve"> </w:t>
      </w:r>
      <w:r w:rsidR="1F593E96" w:rsidRPr="52F7D73E">
        <w:t xml:space="preserve">and explore </w:t>
      </w:r>
      <w:r w:rsidR="273AD2FD" w:rsidRPr="52F7D73E">
        <w:t xml:space="preserve">how the </w:t>
      </w:r>
      <w:r w:rsidR="1F593E96" w:rsidRPr="52F7D73E">
        <w:t>conclusion sums up the author’s position.</w:t>
      </w:r>
    </w:p>
    <w:p w14:paraId="238B863B" w14:textId="6BAC2E7E" w:rsidR="636C4ABF" w:rsidRDefault="226088A3" w:rsidP="001548C0">
      <w:pPr>
        <w:pStyle w:val="ListNumber"/>
        <w:rPr>
          <w:rFonts w:eastAsia="Arial"/>
          <w:color w:val="000000" w:themeColor="text1"/>
          <w:szCs w:val="22"/>
        </w:rPr>
      </w:pPr>
      <w:r w:rsidRPr="52F7D73E">
        <w:rPr>
          <w:rFonts w:eastAsia="Arial"/>
          <w:color w:val="000000" w:themeColor="text1"/>
          <w:szCs w:val="22"/>
        </w:rPr>
        <w:t xml:space="preserve">Students compose their argument paragraphs and conclusion. Encourage students to use the anchor chart of modal words from </w:t>
      </w:r>
      <w:hyperlink w:anchor="_Lesson_15_–_1" w:history="1">
        <w:r w:rsidRPr="00EF296C">
          <w:rPr>
            <w:rStyle w:val="Hyperlink"/>
            <w:rFonts w:eastAsia="Arial"/>
            <w:szCs w:val="22"/>
          </w:rPr>
          <w:t>Lesson 15</w:t>
        </w:r>
      </w:hyperlink>
      <w:r w:rsidRPr="52F7D73E">
        <w:rPr>
          <w:rFonts w:eastAsia="Arial"/>
          <w:color w:val="000000" w:themeColor="text1"/>
          <w:szCs w:val="22"/>
        </w:rPr>
        <w:t xml:space="preserve"> to strengthen their arguments.</w:t>
      </w:r>
    </w:p>
    <w:p w14:paraId="6DB31616" w14:textId="1FDC46C1" w:rsidR="636C4ABF" w:rsidRDefault="636C4ABF" w:rsidP="06EFB210">
      <w:pPr>
        <w:pStyle w:val="FeatureBox2"/>
        <w:rPr>
          <w:rFonts w:eastAsia="Arial"/>
          <w:color w:val="000000" w:themeColor="text1"/>
          <w:szCs w:val="22"/>
        </w:rPr>
      </w:pPr>
      <w:r w:rsidRPr="00EF296C">
        <w:rPr>
          <w:rStyle w:val="Strong"/>
        </w:rPr>
        <w:t>Too hard?</w:t>
      </w:r>
      <w:r w:rsidRPr="06EFB210">
        <w:t xml:space="preserve"> Students work in a teacher</w:t>
      </w:r>
      <w:r w:rsidR="007B1C30">
        <w:t>-</w:t>
      </w:r>
      <w:r w:rsidRPr="06EFB210">
        <w:t>guided group.</w:t>
      </w:r>
    </w:p>
    <w:p w14:paraId="1BBE429E" w14:textId="32EE6C1D" w:rsidR="4A57B7E8" w:rsidRDefault="1CE3B320" w:rsidP="001548C0">
      <w:pPr>
        <w:pStyle w:val="ListNumber"/>
      </w:pPr>
      <w:r w:rsidRPr="52F7D73E">
        <w:lastRenderedPageBreak/>
        <w:t xml:space="preserve">Select a </w:t>
      </w:r>
      <w:hyperlink r:id="rId69">
        <w:r w:rsidRPr="52F7D73E">
          <w:rPr>
            <w:rStyle w:val="Hyperlink"/>
          </w:rPr>
          <w:t>peer feedback</w:t>
        </w:r>
      </w:hyperlink>
      <w:r w:rsidRPr="52F7D73E">
        <w:t xml:space="preserve"> protocol for students to use. In pairs, students review </w:t>
      </w:r>
      <w:r w:rsidR="0053560D">
        <w:t>each other’s</w:t>
      </w:r>
      <w:r w:rsidR="0053560D" w:rsidRPr="52F7D73E">
        <w:t xml:space="preserve"> </w:t>
      </w:r>
      <w:r w:rsidRPr="52F7D73E">
        <w:t xml:space="preserve">writing and provide feedback using the co-constructed success criteria. </w:t>
      </w:r>
      <w:r w:rsidR="11275A02" w:rsidRPr="52F7D73E">
        <w:t xml:space="preserve">Stage 3 students </w:t>
      </w:r>
      <w:r w:rsidR="0B894AF7" w:rsidRPr="52F7D73E">
        <w:t xml:space="preserve">discuss </w:t>
      </w:r>
      <w:r w:rsidR="11275A02" w:rsidRPr="52F7D73E">
        <w:t>how</w:t>
      </w:r>
      <w:r w:rsidR="40CF0D11" w:rsidRPr="52F7D73E">
        <w:t xml:space="preserve"> their</w:t>
      </w:r>
      <w:r w:rsidR="776E0F2E" w:rsidRPr="52F7D73E">
        <w:t xml:space="preserve"> </w:t>
      </w:r>
      <w:r w:rsidR="3B98DA91" w:rsidRPr="52F7D73E">
        <w:t xml:space="preserve">perspective and </w:t>
      </w:r>
      <w:r w:rsidR="776E0F2E" w:rsidRPr="52F7D73E">
        <w:t>context influenced their argument</w:t>
      </w:r>
      <w:r w:rsidR="0028570D">
        <w:t>(</w:t>
      </w:r>
      <w:r w:rsidR="12A1857E" w:rsidRPr="52F7D73E">
        <w:t>s</w:t>
      </w:r>
      <w:r w:rsidR="0028570D">
        <w:t>)</w:t>
      </w:r>
      <w:r w:rsidR="2BB74423" w:rsidRPr="52F7D73E">
        <w:t>.</w:t>
      </w:r>
    </w:p>
    <w:p w14:paraId="7A66F529" w14:textId="5FEE946E" w:rsidR="7F428E52" w:rsidRDefault="378FA761" w:rsidP="001548C0">
      <w:pPr>
        <w:pStyle w:val="ListNumber"/>
      </w:pPr>
      <w:r>
        <w:t xml:space="preserve">Explain that students will use their persuasive script to publish their text as a video </w:t>
      </w:r>
      <w:r w:rsidR="2CC9E252">
        <w:t>i</w:t>
      </w:r>
      <w:r>
        <w:t xml:space="preserve">n </w:t>
      </w:r>
      <w:hyperlink w:anchor="_Lesson_19_–_1" w:history="1">
        <w:r w:rsidRPr="00EF296C">
          <w:rPr>
            <w:rStyle w:val="Hyperlink"/>
          </w:rPr>
          <w:t>Lesson 19</w:t>
        </w:r>
      </w:hyperlink>
      <w:r>
        <w:t>.</w:t>
      </w:r>
    </w:p>
    <w:p w14:paraId="57A14545" w14:textId="3485F706" w:rsidR="1A78EC47" w:rsidRDefault="31227181" w:rsidP="00E10DF3">
      <w:pPr>
        <w:pStyle w:val="ListNumber"/>
      </w:pPr>
      <w:r>
        <w:t xml:space="preserve">Re-watch </w:t>
      </w:r>
      <w:hyperlink r:id="rId70">
        <w:r w:rsidRPr="52F7D73E">
          <w:rPr>
            <w:rStyle w:val="Hyperlink"/>
          </w:rPr>
          <w:t>Coonabarabran | Sydney Weekender (4:58)</w:t>
        </w:r>
      </w:hyperlink>
      <w:r w:rsidR="00694331">
        <w:t xml:space="preserve">. </w:t>
      </w:r>
      <w:r>
        <w:t xml:space="preserve">As a class, </w:t>
      </w:r>
      <w:r w:rsidR="705E38B0">
        <w:t>explore</w:t>
      </w:r>
      <w:r>
        <w:t xml:space="preserve"> the use of </w:t>
      </w:r>
      <w:r w:rsidR="1EA6F4BC">
        <w:t xml:space="preserve">multimodal features and </w:t>
      </w:r>
      <w:r w:rsidR="66F38D25">
        <w:t>multim</w:t>
      </w:r>
      <w:r w:rsidR="4A963E67">
        <w:t>edia</w:t>
      </w:r>
      <w:r w:rsidR="66F38D25">
        <w:t xml:space="preserve"> </w:t>
      </w:r>
      <w:r w:rsidR="5EB04C47">
        <w:t>components</w:t>
      </w:r>
      <w:r w:rsidR="0028570D">
        <w:t>,</w:t>
      </w:r>
      <w:r w:rsidR="66F38D25">
        <w:t xml:space="preserve"> including </w:t>
      </w:r>
      <w:r w:rsidR="386C16E3">
        <w:t xml:space="preserve">visual and </w:t>
      </w:r>
      <w:r>
        <w:t>audio elements</w:t>
      </w:r>
      <w:r w:rsidR="5EA2DF14">
        <w:t xml:space="preserve"> </w:t>
      </w:r>
      <w:r>
        <w:t>and the</w:t>
      </w:r>
      <w:r w:rsidR="009A2951">
        <w:t>ir</w:t>
      </w:r>
      <w:r>
        <w:t xml:space="preserve"> impact</w:t>
      </w:r>
      <w:r w:rsidDel="009A2951">
        <w:t xml:space="preserve"> </w:t>
      </w:r>
      <w:r>
        <w:t>on the audience. For example:</w:t>
      </w:r>
    </w:p>
    <w:p w14:paraId="445C53C0" w14:textId="424B756B" w:rsidR="1A78EC47" w:rsidRDefault="1A78EC47" w:rsidP="00E10DF3">
      <w:pPr>
        <w:pStyle w:val="ListBullet"/>
        <w:ind w:left="1134"/>
      </w:pPr>
      <w:r>
        <w:t>sound effects: animal sounds (crickets, goats bleating)</w:t>
      </w:r>
      <w:r w:rsidR="640539E6">
        <w:t xml:space="preserve"> and</w:t>
      </w:r>
      <w:r>
        <w:t xml:space="preserve"> musical instruments (Digeridoo, clapping sticks, shaker) create a sensory experience that immerse the viewer in the environment</w:t>
      </w:r>
    </w:p>
    <w:p w14:paraId="5C951D0A" w14:textId="453D7480" w:rsidR="1A78EC47" w:rsidRDefault="1A78EC47" w:rsidP="00E10DF3">
      <w:pPr>
        <w:pStyle w:val="ListBullet"/>
        <w:ind w:left="1134"/>
      </w:pPr>
      <w:r>
        <w:t>images: video footage, still shots and tracking shots allow the viewer to feel like they are part of the scene and draw attention to specific details</w:t>
      </w:r>
    </w:p>
    <w:p w14:paraId="755A0969" w14:textId="7FB661B5" w:rsidR="1A78EC47" w:rsidRDefault="1A78EC47" w:rsidP="00E10DF3">
      <w:pPr>
        <w:pStyle w:val="ListBullet"/>
        <w:ind w:left="1134"/>
      </w:pPr>
      <w:r>
        <w:t>positioning: c</w:t>
      </w:r>
      <w:r w:rsidRPr="06EFB210">
        <w:rPr>
          <w:strike/>
        </w:rPr>
        <w:t>l</w:t>
      </w:r>
      <w:r>
        <w:t>ose</w:t>
      </w:r>
      <w:r w:rsidR="00694331">
        <w:t>-</w:t>
      </w:r>
      <w:r>
        <w:t>up, aerial view, wide angle, drone footage</w:t>
      </w:r>
      <w:r w:rsidR="23AE657B">
        <w:t xml:space="preserve"> and</w:t>
      </w:r>
      <w:r>
        <w:t xml:space="preserve"> panning around draws the viewer’s attention to important parts of the scene</w:t>
      </w:r>
    </w:p>
    <w:p w14:paraId="09E584B1" w14:textId="78D5BED9" w:rsidR="1A78EC47" w:rsidRDefault="1A78EC47" w:rsidP="00E10DF3">
      <w:pPr>
        <w:pStyle w:val="ListBullet"/>
        <w:ind w:left="1134"/>
      </w:pPr>
      <w:r>
        <w:t>gestures: pointing, hand movements</w:t>
      </w:r>
      <w:r w:rsidR="007115AE">
        <w:t>,</w:t>
      </w:r>
      <w:r>
        <w:t xml:space="preserve"> head nodding, smiling, laughter</w:t>
      </w:r>
      <w:r w:rsidR="59AD981E">
        <w:t xml:space="preserve"> and</w:t>
      </w:r>
      <w:r>
        <w:t xml:space="preserve"> eye contact allow the presenter to visually communicate emotions with the audience.</w:t>
      </w:r>
    </w:p>
    <w:p w14:paraId="4EFD192D" w14:textId="2DC3E882" w:rsidR="5D67D676" w:rsidRDefault="4789D9A0" w:rsidP="06EFB210">
      <w:pPr>
        <w:pStyle w:val="FeatureBox"/>
      </w:pPr>
      <w:r w:rsidRPr="00694331">
        <w:rPr>
          <w:rStyle w:val="Strong"/>
        </w:rPr>
        <w:t>Note</w:t>
      </w:r>
      <w:r w:rsidRPr="00694331">
        <w:t>:</w:t>
      </w:r>
      <w:r>
        <w:t xml:space="preserve"> </w:t>
      </w:r>
      <w:r w:rsidR="13FA165D">
        <w:t xml:space="preserve">a </w:t>
      </w:r>
      <w:r>
        <w:t>mul</w:t>
      </w:r>
      <w:r w:rsidR="7E142326">
        <w:t>t</w:t>
      </w:r>
      <w:r>
        <w:t xml:space="preserve">imodal </w:t>
      </w:r>
      <w:r w:rsidR="147B3478">
        <w:t>text combines 2 or more expressive modes to communicate</w:t>
      </w:r>
      <w:r w:rsidR="0038646E">
        <w:t xml:space="preserve"> (NESA 2024)</w:t>
      </w:r>
      <w:r w:rsidR="147B3478">
        <w:t>. Multimedia is the use of digital technologies to present combinations of text, graphics, video, animation and/or sound in an integrated way.</w:t>
      </w:r>
    </w:p>
    <w:p w14:paraId="3EA3F461" w14:textId="3B36CBD9" w:rsidR="31F2C1C1" w:rsidRDefault="09258A21" w:rsidP="001548C0">
      <w:pPr>
        <w:pStyle w:val="ListNumber"/>
      </w:pPr>
      <w:r>
        <w:t xml:space="preserve">Students </w:t>
      </w:r>
      <w:r w:rsidR="136E42DE">
        <w:t>discuss</w:t>
      </w:r>
      <w:r>
        <w:t xml:space="preserve"> </w:t>
      </w:r>
      <w:r w:rsidR="002F6743">
        <w:t xml:space="preserve">what </w:t>
      </w:r>
      <w:r w:rsidR="5FB915E0">
        <w:t xml:space="preserve">the </w:t>
      </w:r>
      <w:r w:rsidR="6BDF1151">
        <w:t>multimodal features and multimedia components</w:t>
      </w:r>
      <w:r w:rsidR="002F6743">
        <w:t xml:space="preserve"> </w:t>
      </w:r>
      <w:r w:rsidR="002D5B61">
        <w:t>to</w:t>
      </w:r>
      <w:r w:rsidR="002F6743">
        <w:t xml:space="preserve"> include</w:t>
      </w:r>
      <w:r>
        <w:t xml:space="preserve"> </w:t>
      </w:r>
      <w:r w:rsidR="002F6743">
        <w:t xml:space="preserve">in their video and how they will </w:t>
      </w:r>
      <w:r>
        <w:t>enhance their presentation.</w:t>
      </w:r>
    </w:p>
    <w:p w14:paraId="2A654372" w14:textId="6A59293B" w:rsidR="0C60DF74" w:rsidRDefault="4CFB1CBF" w:rsidP="6A7B3B4F">
      <w:pPr>
        <w:pStyle w:val="FeatureBox3"/>
      </w:pPr>
      <w:r w:rsidRPr="52F7D73E">
        <w:rPr>
          <w:rStyle w:val="Strong"/>
        </w:rPr>
        <w:lastRenderedPageBreak/>
        <w:t xml:space="preserve">Stage 2 Assessment task </w:t>
      </w:r>
      <w:r w:rsidR="336B53A7" w:rsidRPr="52F7D73E">
        <w:rPr>
          <w:rStyle w:val="Strong"/>
        </w:rPr>
        <w:t>10</w:t>
      </w:r>
      <w:r w:rsidR="5924CBF4" w:rsidRPr="52F7D73E">
        <w:rPr>
          <w:rStyle w:val="Strong"/>
        </w:rPr>
        <w:t xml:space="preserve"> </w:t>
      </w:r>
      <w:r>
        <w:t>– observations and work samples from this lesson allow students to demonstrate achievement towards the following syllabus outcome and content points:</w:t>
      </w:r>
    </w:p>
    <w:p w14:paraId="7F3D64E7" w14:textId="00F150D5" w:rsidR="0C60DF74" w:rsidRDefault="691F757A" w:rsidP="52F7D73E">
      <w:pPr>
        <w:pStyle w:val="FeatureBox3"/>
      </w:pPr>
      <w:r w:rsidRPr="52F7D73E">
        <w:rPr>
          <w:rStyle w:val="Strong"/>
        </w:rPr>
        <w:t>EN2-CWT-02</w:t>
      </w:r>
      <w:r>
        <w:t xml:space="preserve"> – </w:t>
      </w:r>
      <w:r w:rsidR="7D90688E" w:rsidRPr="52F7D73E">
        <w:t>plans, creates and revises written texts for persuasive purposes, using text features, sentence-level grammar, punctuation and word-level language for a target audience</w:t>
      </w:r>
    </w:p>
    <w:p w14:paraId="401B51D8" w14:textId="36C4AF50" w:rsidR="0C60DF74" w:rsidRDefault="1668E8DD" w:rsidP="00AE23E1">
      <w:pPr>
        <w:pStyle w:val="FeatureBox3"/>
        <w:numPr>
          <w:ilvl w:val="0"/>
          <w:numId w:val="11"/>
        </w:numPr>
        <w:ind w:left="567" w:hanging="567"/>
      </w:pPr>
      <w:r w:rsidRPr="06EFB210">
        <w:rPr>
          <w:lang w:val="en-GB"/>
        </w:rPr>
        <w:t>sequence argument points in paragraphs that begin with a topic sentence and support the development of ideas</w:t>
      </w:r>
    </w:p>
    <w:p w14:paraId="2ACC9BF1" w14:textId="75453871" w:rsidR="0C60DF74" w:rsidRDefault="1668E8DD" w:rsidP="00AE23E1">
      <w:pPr>
        <w:pStyle w:val="FeatureBox3"/>
        <w:numPr>
          <w:ilvl w:val="0"/>
          <w:numId w:val="11"/>
        </w:numPr>
        <w:ind w:left="567" w:hanging="567"/>
      </w:pPr>
      <w:r w:rsidRPr="06EFB210">
        <w:rPr>
          <w:lang w:val="en-GB"/>
        </w:rPr>
        <w:t>experiment with modality to modulate an argument for persuasive effect</w:t>
      </w:r>
    </w:p>
    <w:p w14:paraId="119B049B" w14:textId="6826B347" w:rsidR="0C60DF74" w:rsidRDefault="1668E8DD" w:rsidP="00AE23E1">
      <w:pPr>
        <w:pStyle w:val="FeatureBox3"/>
        <w:numPr>
          <w:ilvl w:val="0"/>
          <w:numId w:val="11"/>
        </w:numPr>
        <w:ind w:left="567" w:hanging="567"/>
      </w:pPr>
      <w:r w:rsidRPr="06EFB210">
        <w:t>use simple, compound and complex sentences of varying lengths for variation and readability</w:t>
      </w:r>
    </w:p>
    <w:p w14:paraId="5DA18903" w14:textId="3C27F2E6" w:rsidR="0C60DF74" w:rsidRDefault="1668E8DD" w:rsidP="00AE23E1">
      <w:pPr>
        <w:pStyle w:val="FeatureBox3"/>
        <w:numPr>
          <w:ilvl w:val="0"/>
          <w:numId w:val="11"/>
        </w:numPr>
        <w:ind w:left="567" w:hanging="567"/>
      </w:pPr>
      <w:r w:rsidRPr="06EFB210">
        <w:t>use topic-specific Tier 2 and Tier 3 vocabulary to demonstrate authority</w:t>
      </w:r>
    </w:p>
    <w:p w14:paraId="7F3A0EF5" w14:textId="122F8A8D" w:rsidR="0C60DF74" w:rsidRDefault="423FBE1F" w:rsidP="00AE23E1">
      <w:pPr>
        <w:pStyle w:val="FeatureBox3"/>
        <w:numPr>
          <w:ilvl w:val="0"/>
          <w:numId w:val="11"/>
        </w:numPr>
        <w:ind w:left="567" w:hanging="567"/>
      </w:pPr>
      <w:r>
        <w:t xml:space="preserve">reflect on and monitor texts according to given </w:t>
      </w:r>
      <w:proofErr w:type="gramStart"/>
      <w:r>
        <w:t>criteria, and</w:t>
      </w:r>
      <w:proofErr w:type="gramEnd"/>
      <w:r>
        <w:t xml:space="preserve"> respond to feedback from others.</w:t>
      </w:r>
    </w:p>
    <w:p w14:paraId="0D4390EA" w14:textId="53F24F2D" w:rsidR="0C60DF74" w:rsidRDefault="423FBE1F" w:rsidP="6A7B3B4F">
      <w:pPr>
        <w:pStyle w:val="FeatureBox3"/>
      </w:pPr>
      <w:r w:rsidRPr="06EFB210">
        <w:rPr>
          <w:rStyle w:val="Strong"/>
        </w:rPr>
        <w:t xml:space="preserve">Stage 3 Assessment task </w:t>
      </w:r>
      <w:r w:rsidR="1C54536A" w:rsidRPr="06EFB210">
        <w:rPr>
          <w:rStyle w:val="Strong"/>
        </w:rPr>
        <w:t>6</w:t>
      </w:r>
      <w:r w:rsidRPr="06EFB210">
        <w:rPr>
          <w:rStyle w:val="Strong"/>
        </w:rPr>
        <w:t xml:space="preserve"> </w:t>
      </w:r>
      <w:r w:rsidRPr="06EFB210">
        <w:rPr>
          <w:rStyle w:val="Strong"/>
          <w:b w:val="0"/>
          <w:bCs w:val="0"/>
        </w:rPr>
        <w:t>–</w:t>
      </w:r>
      <w:r w:rsidRPr="06EFB210">
        <w:rPr>
          <w:rStyle w:val="Strong"/>
        </w:rPr>
        <w:t xml:space="preserve"> </w:t>
      </w:r>
      <w:r>
        <w:t>observations and work samples from this lesson allow students to demonstrate achievement towards the following syllabus outcomes and content points:</w:t>
      </w:r>
    </w:p>
    <w:p w14:paraId="60F9293E" w14:textId="09BC5683" w:rsidR="6A7B3B4F" w:rsidRDefault="7C1C330E" w:rsidP="06EFB210">
      <w:pPr>
        <w:pStyle w:val="FeatureBox3"/>
      </w:pPr>
      <w:r w:rsidRPr="00DF2E00">
        <w:rPr>
          <w:rStyle w:val="Strong"/>
        </w:rPr>
        <w:t>EN3-VOCAB-01</w:t>
      </w:r>
      <w:r w:rsidR="139A8B39" w:rsidRPr="06EFB210">
        <w:rPr>
          <w:b/>
          <w:bCs/>
          <w:lang w:val="en-GB"/>
        </w:rPr>
        <w:t xml:space="preserve"> </w:t>
      </w:r>
      <w:r w:rsidR="139A8B39">
        <w:t xml:space="preserve">– </w:t>
      </w:r>
      <w:r w:rsidRPr="06EFB210">
        <w:rPr>
          <w:lang w:val="en-GB"/>
        </w:rPr>
        <w:t>extends Tier 2 and Tier 3 vocabulary through interacting, wide reading and writing, morphological analysis and generating precise definitions for specific contexts</w:t>
      </w:r>
    </w:p>
    <w:p w14:paraId="6F362EE4" w14:textId="16B14654" w:rsidR="6A7B3B4F" w:rsidRDefault="7C1C330E" w:rsidP="00AE23E1">
      <w:pPr>
        <w:pStyle w:val="FeatureBox3"/>
        <w:numPr>
          <w:ilvl w:val="0"/>
          <w:numId w:val="11"/>
        </w:numPr>
        <w:ind w:left="567" w:hanging="567"/>
        <w:rPr>
          <w:rFonts w:eastAsia="Arial"/>
        </w:rPr>
      </w:pPr>
      <w:r w:rsidRPr="06EFB210">
        <w:t>identify and use words that convey subjective, emotive and persuasive meanings in texts</w:t>
      </w:r>
      <w:r w:rsidR="4F939791" w:rsidRPr="06EFB210">
        <w:t>.</w:t>
      </w:r>
    </w:p>
    <w:p w14:paraId="573534C2" w14:textId="466BE851" w:rsidR="6A7B3B4F" w:rsidRDefault="37586003" w:rsidP="06EFB210">
      <w:pPr>
        <w:pStyle w:val="FeatureBox3"/>
      </w:pPr>
      <w:r w:rsidRPr="00DF2E00">
        <w:rPr>
          <w:rStyle w:val="Strong"/>
        </w:rPr>
        <w:t>EN3-CWT-01</w:t>
      </w:r>
      <w:r>
        <w:t xml:space="preserve"> – plans, creates and revises written texts for multiple purposes and audiences through selection of text features, sentence-level grammar, punctuation and word-level language</w:t>
      </w:r>
    </w:p>
    <w:p w14:paraId="57389F02" w14:textId="7821CB4A" w:rsidR="6A7B3B4F" w:rsidRDefault="37586003" w:rsidP="00AE23E1">
      <w:pPr>
        <w:pStyle w:val="FeatureBox3"/>
        <w:numPr>
          <w:ilvl w:val="0"/>
          <w:numId w:val="11"/>
        </w:numPr>
        <w:ind w:left="567" w:hanging="567"/>
        <w:rPr>
          <w:rFonts w:ascii="Calibri" w:eastAsia="Calibri" w:hAnsi="Calibri" w:cs="Calibri"/>
        </w:rPr>
      </w:pPr>
      <w:r w:rsidRPr="06EFB210">
        <w:lastRenderedPageBreak/>
        <w:t>choose text formats with appropriate text structures, features and language to persuade a target audience</w:t>
      </w:r>
    </w:p>
    <w:p w14:paraId="5AD6E040" w14:textId="6A3F4BFE" w:rsidR="6A7B3B4F" w:rsidRDefault="6A7815B0" w:rsidP="00AE23E1">
      <w:pPr>
        <w:pStyle w:val="FeatureBox3"/>
        <w:numPr>
          <w:ilvl w:val="0"/>
          <w:numId w:val="11"/>
        </w:numPr>
        <w:ind w:left="567" w:hanging="567"/>
        <w:rPr>
          <w:rFonts w:ascii="Calibri" w:eastAsia="Calibri" w:hAnsi="Calibri" w:cs="Calibri"/>
        </w:rPr>
      </w:pPr>
      <w:r w:rsidRPr="06EFB210">
        <w:t>use rhetorical devices targeted to the audience</w:t>
      </w:r>
    </w:p>
    <w:p w14:paraId="15C94591" w14:textId="67F873EB" w:rsidR="6A7B3B4F" w:rsidRDefault="6A7815B0" w:rsidP="00AE23E1">
      <w:pPr>
        <w:pStyle w:val="FeatureBox3"/>
        <w:numPr>
          <w:ilvl w:val="0"/>
          <w:numId w:val="11"/>
        </w:numPr>
        <w:ind w:left="567" w:hanging="567"/>
        <w:rPr>
          <w:rFonts w:ascii="Calibri" w:eastAsia="Calibri" w:hAnsi="Calibri" w:cs="Calibri"/>
        </w:rPr>
      </w:pPr>
      <w:r w:rsidRPr="06EFB210">
        <w:rPr>
          <w:lang w:val="en-GB"/>
        </w:rPr>
        <w:t>use modality to qualify or strengthen arguments</w:t>
      </w:r>
    </w:p>
    <w:p w14:paraId="2244FE21" w14:textId="69830AC8" w:rsidR="6A7B3B4F" w:rsidRDefault="6A7815B0" w:rsidP="00AE23E1">
      <w:pPr>
        <w:pStyle w:val="FeatureBox3"/>
        <w:numPr>
          <w:ilvl w:val="0"/>
          <w:numId w:val="11"/>
        </w:numPr>
        <w:ind w:left="567" w:hanging="567"/>
        <w:rPr>
          <w:rFonts w:ascii="Calibri" w:eastAsia="Calibri" w:hAnsi="Calibri" w:cs="Calibri"/>
        </w:rPr>
      </w:pPr>
      <w:r>
        <w:t>create</w:t>
      </w:r>
      <w:r w:rsidRPr="06EFB210">
        <w:rPr>
          <w:lang w:val="en-GB"/>
        </w:rPr>
        <w:t xml:space="preserve"> written texts that include multiple paragraphs with clear, coherent transition of ideas</w:t>
      </w:r>
    </w:p>
    <w:p w14:paraId="53AF2AA3" w14:textId="0564B017" w:rsidR="6A7B3B4F" w:rsidRDefault="6A7815B0" w:rsidP="00AE23E1">
      <w:pPr>
        <w:pStyle w:val="FeatureBox3"/>
        <w:numPr>
          <w:ilvl w:val="0"/>
          <w:numId w:val="11"/>
        </w:numPr>
        <w:ind w:left="567" w:hanging="567"/>
        <w:rPr>
          <w:lang w:val="en-GB"/>
        </w:rPr>
      </w:pPr>
      <w:r>
        <w:t>acknowledge</w:t>
      </w:r>
      <w:r w:rsidRPr="06EFB210">
        <w:rPr>
          <w:lang w:val="en-GB"/>
        </w:rPr>
        <w:t xml:space="preserve"> sources of information to add credibility and authority to arguments and information</w:t>
      </w:r>
    </w:p>
    <w:p w14:paraId="269642A1" w14:textId="24546B92" w:rsidR="6A7B3B4F" w:rsidRDefault="6A7815B0" w:rsidP="00AE23E1">
      <w:pPr>
        <w:pStyle w:val="FeatureBox3"/>
        <w:numPr>
          <w:ilvl w:val="0"/>
          <w:numId w:val="11"/>
        </w:numPr>
        <w:ind w:left="567" w:hanging="567"/>
        <w:rPr>
          <w:rFonts w:ascii="Calibri" w:eastAsia="Calibri" w:hAnsi="Calibri" w:cs="Calibri"/>
          <w:lang w:val="en-GB"/>
        </w:rPr>
      </w:pPr>
      <w:r w:rsidRPr="06EFB210">
        <w:rPr>
          <w:lang w:val="en-GB"/>
        </w:rPr>
        <w:t>vary sentence structures or lengths when using simple, compound and complex sentences, with a focus on achieving clarity and effect suited to text purpose</w:t>
      </w:r>
    </w:p>
    <w:p w14:paraId="0CB0F0E6" w14:textId="41DFEAC2" w:rsidR="6A7B3B4F" w:rsidRDefault="6A7815B0" w:rsidP="00AE23E1">
      <w:pPr>
        <w:pStyle w:val="FeatureBox3"/>
        <w:numPr>
          <w:ilvl w:val="0"/>
          <w:numId w:val="11"/>
        </w:numPr>
        <w:ind w:left="567" w:hanging="567"/>
        <w:rPr>
          <w:rFonts w:ascii="Calibri" w:eastAsia="Calibri" w:hAnsi="Calibri" w:cs="Calibri"/>
          <w:lang w:val="en-GB"/>
        </w:rPr>
      </w:pPr>
      <w:r w:rsidRPr="06EFB210">
        <w:rPr>
          <w:lang w:val="en-GB"/>
        </w:rPr>
        <w:t>use parentheses in the first instance when abbreviating names using acronyms, and when acknowledging a source</w:t>
      </w:r>
    </w:p>
    <w:p w14:paraId="239417B7" w14:textId="5CB7C972" w:rsidR="6A7B3B4F" w:rsidRDefault="6A7815B0" w:rsidP="00AE23E1">
      <w:pPr>
        <w:pStyle w:val="FeatureBox3"/>
        <w:numPr>
          <w:ilvl w:val="0"/>
          <w:numId w:val="11"/>
        </w:numPr>
        <w:ind w:left="567" w:hanging="567"/>
        <w:rPr>
          <w:lang w:val="en-GB"/>
        </w:rPr>
      </w:pPr>
      <w:r>
        <w:t>use</w:t>
      </w:r>
      <w:r w:rsidRPr="06EFB210">
        <w:rPr>
          <w:lang w:val="en-GB"/>
        </w:rPr>
        <w:t xml:space="preserve"> topic-specific Tier 2 and Tier 3 vocabulary intentionally to add credibility and enhance authority</w:t>
      </w:r>
    </w:p>
    <w:p w14:paraId="4C3AE72F" w14:textId="06EBEB65" w:rsidR="6A7B3B4F" w:rsidRDefault="255933DC" w:rsidP="00AE23E1">
      <w:pPr>
        <w:pStyle w:val="FeatureBox3"/>
        <w:numPr>
          <w:ilvl w:val="0"/>
          <w:numId w:val="11"/>
        </w:numPr>
        <w:ind w:left="567" w:hanging="567"/>
      </w:pPr>
      <w:r>
        <w:t>reflect on own writing by explaining and justifying authorial decisions regarding text-level features, sentence-level grammar, punctuation and word-level language.</w:t>
      </w:r>
    </w:p>
    <w:p w14:paraId="7D5A1A3D" w14:textId="609310BC" w:rsidR="5FFEFFAD" w:rsidRDefault="5FFEFFAD" w:rsidP="06EFB210">
      <w:pPr>
        <w:pStyle w:val="FeatureBox3"/>
        <w:rPr>
          <w:lang w:val="en-GB"/>
        </w:rPr>
      </w:pPr>
      <w:r w:rsidRPr="00D01522">
        <w:rPr>
          <w:rStyle w:val="Strong"/>
        </w:rPr>
        <w:t>EN3-UARL-02</w:t>
      </w:r>
      <w:r w:rsidRPr="06EFB210">
        <w:rPr>
          <w:lang w:val="en-GB"/>
        </w:rPr>
        <w:t xml:space="preserve"> </w:t>
      </w:r>
      <w:r w:rsidR="48DB87A2">
        <w:t>–</w:t>
      </w:r>
      <w:r w:rsidR="48DB87A2" w:rsidRPr="06EFB210">
        <w:rPr>
          <w:lang w:val="en-GB"/>
        </w:rPr>
        <w:t xml:space="preserve"> </w:t>
      </w:r>
      <w:r w:rsidRPr="06EFB210">
        <w:rPr>
          <w:lang w:val="en-GB"/>
        </w:rPr>
        <w:t>analyses representations of ideas in literature through genre and theme that reflect perspective and context, argument and authority, and adapts these representations when creating texts</w:t>
      </w:r>
    </w:p>
    <w:p w14:paraId="4E34D625" w14:textId="64773CD9" w:rsidR="5FFEFFAD" w:rsidRDefault="5FFEFFAD" w:rsidP="00AE23E1">
      <w:pPr>
        <w:pStyle w:val="FeatureBox3"/>
        <w:numPr>
          <w:ilvl w:val="0"/>
          <w:numId w:val="11"/>
        </w:numPr>
        <w:ind w:left="567" w:hanging="567"/>
        <w:rPr>
          <w:lang w:val="en-GB"/>
        </w:rPr>
      </w:pPr>
      <w:r w:rsidRPr="06EFB210">
        <w:rPr>
          <w:lang w:val="en-GB"/>
        </w:rPr>
        <w:t>reflect on and explain how personal, social and cultural context is expressed in own texts</w:t>
      </w:r>
    </w:p>
    <w:p w14:paraId="2292506A" w14:textId="14EF2364" w:rsidR="06EFB210" w:rsidRDefault="1B2A7CB7" w:rsidP="00AE23E1">
      <w:pPr>
        <w:pStyle w:val="FeatureBox3"/>
        <w:numPr>
          <w:ilvl w:val="0"/>
          <w:numId w:val="11"/>
        </w:numPr>
        <w:ind w:left="567" w:hanging="567"/>
        <w:rPr>
          <w:rFonts w:eastAsia="Arial"/>
          <w:sz w:val="20"/>
          <w:szCs w:val="20"/>
          <w:lang w:val="en-GB"/>
        </w:rPr>
      </w:pPr>
      <w:r>
        <w:t>recognise</w:t>
      </w:r>
      <w:r w:rsidRPr="52F7D73E">
        <w:rPr>
          <w:lang w:val="en-GB"/>
        </w:rPr>
        <w:t xml:space="preserve"> how an argument is influenced by perspective and create texts that adopt a perspective beyond personal experience</w:t>
      </w:r>
      <w:r w:rsidR="565D0653" w:rsidRPr="52F7D73E">
        <w:rPr>
          <w:lang w:val="en-GB"/>
        </w:rPr>
        <w:t>.</w:t>
      </w:r>
    </w:p>
    <w:p w14:paraId="0A7219B5" w14:textId="4AFF7974" w:rsidR="002B5650" w:rsidRDefault="4554F76C" w:rsidP="00A16CE9">
      <w:pPr>
        <w:pStyle w:val="Heading2"/>
      </w:pPr>
      <w:bookmarkStart w:id="125" w:name="_Lesson_19_–_1"/>
      <w:bookmarkStart w:id="126" w:name="_Lesson_19_–"/>
      <w:bookmarkStart w:id="127" w:name="_Toc173850864"/>
      <w:bookmarkEnd w:id="125"/>
      <w:r>
        <w:lastRenderedPageBreak/>
        <w:t>Lesson 19</w:t>
      </w:r>
      <w:r w:rsidR="7C5D94D9">
        <w:t xml:space="preserve"> –</w:t>
      </w:r>
      <w:r>
        <w:t xml:space="preserve"> </w:t>
      </w:r>
      <w:r w:rsidR="1ACE604D">
        <w:t xml:space="preserve">publishing a </w:t>
      </w:r>
      <w:r w:rsidR="19A086F7">
        <w:t xml:space="preserve">multimodal </w:t>
      </w:r>
      <w:r w:rsidR="60078D71">
        <w:t xml:space="preserve">text with </w:t>
      </w:r>
      <w:r w:rsidR="3D2DE125">
        <w:t>multimedia components</w:t>
      </w:r>
      <w:bookmarkEnd w:id="126"/>
      <w:bookmarkEnd w:id="127"/>
    </w:p>
    <w:p w14:paraId="5650F5CA" w14:textId="77777777" w:rsidR="00A82E15" w:rsidRDefault="00A82E15" w:rsidP="00A82E15">
      <w:r w:rsidRPr="006D360D">
        <w:t>The following teaching and learning activities support multi-age settings.</w:t>
      </w:r>
    </w:p>
    <w:p w14:paraId="7AF239B2" w14:textId="77777777" w:rsidR="00A82E15" w:rsidRPr="006D360D" w:rsidRDefault="18C56BA6" w:rsidP="00222471">
      <w:pPr>
        <w:pStyle w:val="Heading3"/>
      </w:pPr>
      <w:bookmarkStart w:id="128" w:name="_Toc173850865"/>
      <w:r>
        <w:t>Whole</w:t>
      </w:r>
      <w:bookmarkEnd w:id="128"/>
    </w:p>
    <w:p w14:paraId="4B12E7B5" w14:textId="69298F7F" w:rsidR="665AFF4C" w:rsidRDefault="150DB70B" w:rsidP="00AE23E1">
      <w:pPr>
        <w:pStyle w:val="ListNumber"/>
        <w:numPr>
          <w:ilvl w:val="0"/>
          <w:numId w:val="29"/>
        </w:numPr>
      </w:pPr>
      <w:r>
        <w:t xml:space="preserve">Watch </w:t>
      </w:r>
      <w:hyperlink r:id="rId71">
        <w:r w:rsidR="196ABC41" w:rsidRPr="52F7D73E">
          <w:rPr>
            <w:rStyle w:val="Hyperlink"/>
          </w:rPr>
          <w:t>Guide to Goulburn | Sydney Weekender (5:20)</w:t>
        </w:r>
      </w:hyperlink>
      <w:r w:rsidR="004A6368">
        <w:t xml:space="preserve">. </w:t>
      </w:r>
      <w:r>
        <w:t>Ask:</w:t>
      </w:r>
    </w:p>
    <w:p w14:paraId="78782C30" w14:textId="7B0BF314" w:rsidR="665AFF4C" w:rsidRDefault="665AFF4C" w:rsidP="00E10DF3">
      <w:pPr>
        <w:pStyle w:val="ListBullet"/>
        <w:ind w:left="1134"/>
      </w:pPr>
      <w:r>
        <w:t xml:space="preserve">What is the purpose </w:t>
      </w:r>
      <w:r w:rsidR="043C570E">
        <w:t>and w</w:t>
      </w:r>
      <w:r>
        <w:t>ho is the intended audience?</w:t>
      </w:r>
    </w:p>
    <w:p w14:paraId="0BC1496D" w14:textId="6D13B3B0" w:rsidR="665AFF4C" w:rsidRDefault="2F25C4B1" w:rsidP="00E10DF3">
      <w:pPr>
        <w:pStyle w:val="ListBullet"/>
        <w:ind w:left="1134"/>
      </w:pPr>
      <w:r>
        <w:t xml:space="preserve">How </w:t>
      </w:r>
      <w:r w:rsidR="186ADDF4">
        <w:t xml:space="preserve">has the video </w:t>
      </w:r>
      <w:r w:rsidR="4230C44A">
        <w:t xml:space="preserve">used </w:t>
      </w:r>
      <w:r w:rsidR="186ADDF4">
        <w:t>p</w:t>
      </w:r>
      <w:r>
        <w:t>ersuasive and informative structures</w:t>
      </w:r>
      <w:r w:rsidR="25AC5670">
        <w:t xml:space="preserve"> and features?</w:t>
      </w:r>
    </w:p>
    <w:p w14:paraId="461E9D1E" w14:textId="4D58013B" w:rsidR="665AFF4C" w:rsidRDefault="665AFF4C" w:rsidP="00E10DF3">
      <w:pPr>
        <w:pStyle w:val="ListBullet"/>
        <w:ind w:left="1134"/>
      </w:pPr>
      <w:r>
        <w:t>What multimodal features were used? How did they enhance meaning?</w:t>
      </w:r>
    </w:p>
    <w:p w14:paraId="00EA04A9" w14:textId="1A24CE9B" w:rsidR="3F3389CC" w:rsidRDefault="112D4240" w:rsidP="00E10DF3">
      <w:pPr>
        <w:pStyle w:val="ListBullet"/>
        <w:ind w:left="1134"/>
      </w:pPr>
      <w:r>
        <w:t>What point of view is expressed? What evidence did they provide?</w:t>
      </w:r>
    </w:p>
    <w:p w14:paraId="6272BF77" w14:textId="4DDF01E8" w:rsidR="1B4DE39B" w:rsidRDefault="2191C5E0" w:rsidP="4A7138AB">
      <w:pPr>
        <w:pStyle w:val="ListNumber"/>
      </w:pPr>
      <w:r>
        <w:t>Stage 2 students d</w:t>
      </w:r>
      <w:r w:rsidR="150DB70B">
        <w:t>iscuss what ma</w:t>
      </w:r>
      <w:r w:rsidR="00410619">
        <w:t>k</w:t>
      </w:r>
      <w:r w:rsidR="150DB70B">
        <w:t>e</w:t>
      </w:r>
      <w:r w:rsidR="00EB73DE">
        <w:t>s</w:t>
      </w:r>
      <w:r w:rsidR="150DB70B">
        <w:t xml:space="preserve"> the video effective in achieving its purpose to persuade and inform.</w:t>
      </w:r>
      <w:r w:rsidR="50BB375B">
        <w:t xml:space="preserve"> For example,</w:t>
      </w:r>
      <w:r w:rsidR="459A7097">
        <w:t xml:space="preserve"> the video has a clear structure, engaging visuals to draw the viewer in and credibility through interviews with </w:t>
      </w:r>
      <w:proofErr w:type="gramStart"/>
      <w:r w:rsidR="459A7097">
        <w:t>local residents</w:t>
      </w:r>
      <w:proofErr w:type="gramEnd"/>
      <w:r w:rsidR="459A7097">
        <w:t>.</w:t>
      </w:r>
      <w:r w:rsidR="150DB70B">
        <w:t xml:space="preserve"> </w:t>
      </w:r>
      <w:r w:rsidR="22B67B28">
        <w:t xml:space="preserve">Stage 3 students </w:t>
      </w:r>
      <w:r w:rsidR="2D849DD6">
        <w:t xml:space="preserve">identify and </w:t>
      </w:r>
      <w:r w:rsidR="22B67B28">
        <w:t>analyse how audio elements create meaning and impact. For example</w:t>
      </w:r>
      <w:r w:rsidR="143B8CC4">
        <w:t xml:space="preserve">, background music </w:t>
      </w:r>
      <w:r w:rsidR="150C0245">
        <w:t>develops a sensory experience by immersing the viewer in the environment</w:t>
      </w:r>
      <w:r w:rsidR="1C061422">
        <w:t>.</w:t>
      </w:r>
    </w:p>
    <w:p w14:paraId="66C6CDBB" w14:textId="47707D6F" w:rsidR="665AFF4C" w:rsidRDefault="1BF04129" w:rsidP="008277DD">
      <w:pPr>
        <w:pStyle w:val="ListNumber"/>
      </w:pPr>
      <w:r>
        <w:t xml:space="preserve">Remind </w:t>
      </w:r>
      <w:r w:rsidR="150DB70B">
        <w:t xml:space="preserve">students </w:t>
      </w:r>
      <w:r w:rsidR="4CD93CCA">
        <w:t xml:space="preserve">that they </w:t>
      </w:r>
      <w:r w:rsidR="150DB70B">
        <w:t>will publish and present their persuasive text using multimodal features</w:t>
      </w:r>
      <w:r w:rsidR="4066349E">
        <w:t xml:space="preserve"> and multimedia components</w:t>
      </w:r>
      <w:r w:rsidR="150DB70B">
        <w:t>.</w:t>
      </w:r>
    </w:p>
    <w:p w14:paraId="51291407" w14:textId="329D3D25" w:rsidR="665AFF4C" w:rsidRDefault="150DB70B" w:rsidP="008277DD">
      <w:pPr>
        <w:pStyle w:val="ListNumber"/>
      </w:pPr>
      <w:r>
        <w:t>Using the video as an exemplar, co-construct success criteria for presenting</w:t>
      </w:r>
      <w:r w:rsidR="29177012">
        <w:t xml:space="preserve"> a </w:t>
      </w:r>
      <w:r w:rsidR="4C53E5C3">
        <w:t>planned persuasive presentation</w:t>
      </w:r>
      <w:r w:rsidR="3995797E">
        <w:t>.</w:t>
      </w:r>
    </w:p>
    <w:p w14:paraId="7ED29966" w14:textId="4F20DF6C" w:rsidR="00A43530" w:rsidRPr="00A43530" w:rsidRDefault="00A43530" w:rsidP="00A43530">
      <w:r w:rsidRPr="007E00BF">
        <w:t>The table below outlines example success criteria for Stage 2 and Stage 3 students</w:t>
      </w:r>
      <w:r>
        <w:t>.</w:t>
      </w:r>
    </w:p>
    <w:tbl>
      <w:tblPr>
        <w:tblStyle w:val="Tableheader"/>
        <w:tblW w:w="0" w:type="auto"/>
        <w:tblLook w:val="0420" w:firstRow="1" w:lastRow="0" w:firstColumn="0" w:lastColumn="0" w:noHBand="0" w:noVBand="1"/>
        <w:tblDescription w:val="Suggested co-constructed success criteria for Stage 2 and Stage 3 students."/>
      </w:tblPr>
      <w:tblGrid>
        <w:gridCol w:w="7280"/>
        <w:gridCol w:w="7280"/>
      </w:tblGrid>
      <w:tr w:rsidR="5C6333BF" w14:paraId="520EDD5C" w14:textId="77777777" w:rsidTr="6B5AB82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17C1D99" w14:textId="5FB37FD1" w:rsidR="5C6333BF" w:rsidRDefault="5C6333BF">
            <w:r>
              <w:lastRenderedPageBreak/>
              <w:t xml:space="preserve">Stage 2 </w:t>
            </w:r>
            <w:r w:rsidR="56C45629">
              <w:t>success criteria</w:t>
            </w:r>
          </w:p>
        </w:tc>
        <w:tc>
          <w:tcPr>
            <w:tcW w:w="7280" w:type="dxa"/>
          </w:tcPr>
          <w:p w14:paraId="3AAA710C" w14:textId="08E3C84D" w:rsidR="5C6333BF" w:rsidRDefault="5C6333BF">
            <w:r>
              <w:t xml:space="preserve">Stage 3 </w:t>
            </w:r>
            <w:r w:rsidR="48D16D2E">
              <w:t>success criteria</w:t>
            </w:r>
          </w:p>
        </w:tc>
      </w:tr>
      <w:tr w:rsidR="5C6333BF" w14:paraId="736F877D" w14:textId="77777777" w:rsidTr="6B5AB82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F26F679" w14:textId="3AB40B8D" w:rsidR="007B03FC" w:rsidRPr="007B03FC" w:rsidRDefault="007B03FC" w:rsidP="007B03FC">
            <w:pPr>
              <w:rPr>
                <w:lang w:val="en-GB"/>
              </w:rPr>
            </w:pPr>
            <w:r w:rsidRPr="007B03FC">
              <w:t>Students can:</w:t>
            </w:r>
          </w:p>
          <w:p w14:paraId="460DEEB1" w14:textId="68188158" w:rsidR="48D16D2E" w:rsidRDefault="008E6D1D" w:rsidP="00E10DF3">
            <w:pPr>
              <w:pStyle w:val="ListBullet"/>
            </w:pPr>
            <w:r>
              <w:t>s</w:t>
            </w:r>
            <w:r w:rsidR="48D16D2E">
              <w:t>tate</w:t>
            </w:r>
            <w:r>
              <w:t xml:space="preserve"> </w:t>
            </w:r>
            <w:r w:rsidR="48D16D2E">
              <w:t>a reasoned argument</w:t>
            </w:r>
          </w:p>
          <w:p w14:paraId="66ABA9EB" w14:textId="0FC6062D" w:rsidR="48D16D2E" w:rsidRDefault="48D16D2E" w:rsidP="00E10DF3">
            <w:pPr>
              <w:pStyle w:val="ListBullet"/>
            </w:pPr>
            <w:r>
              <w:t>provide evidence to support the point of view presented</w:t>
            </w:r>
          </w:p>
          <w:p w14:paraId="468EEB16" w14:textId="3AE7B5C7" w:rsidR="48D16D2E" w:rsidRDefault="48D16D2E" w:rsidP="00E10DF3">
            <w:pPr>
              <w:pStyle w:val="ListBullet"/>
            </w:pPr>
            <w:r>
              <w:t>include multimodal features to enhance meaning</w:t>
            </w:r>
          </w:p>
          <w:p w14:paraId="1C82215F" w14:textId="66356D6E" w:rsidR="48D16D2E" w:rsidRDefault="48D16D2E" w:rsidP="00E10DF3">
            <w:pPr>
              <w:pStyle w:val="ListBullet"/>
            </w:pPr>
            <w:r>
              <w:t>adjust volume, pace and intonation to engage the audience.</w:t>
            </w:r>
          </w:p>
        </w:tc>
        <w:tc>
          <w:tcPr>
            <w:tcW w:w="7280" w:type="dxa"/>
          </w:tcPr>
          <w:p w14:paraId="38A3DAD1" w14:textId="1BA3A2BF" w:rsidR="007B03FC" w:rsidRPr="007B03FC" w:rsidRDefault="007B03FC" w:rsidP="007B03FC">
            <w:pPr>
              <w:rPr>
                <w:lang w:val="en-GB"/>
              </w:rPr>
            </w:pPr>
            <w:r w:rsidRPr="007B03FC">
              <w:t>Students can:</w:t>
            </w:r>
          </w:p>
          <w:p w14:paraId="658B954B" w14:textId="282BF006" w:rsidR="48D16D2E" w:rsidRDefault="534304D0" w:rsidP="00E10DF3">
            <w:pPr>
              <w:pStyle w:val="ListBullet"/>
            </w:pPr>
            <w:r>
              <w:t>present multimodal arguments that include researched information, topic-specific vocabulary and persuasive techniques</w:t>
            </w:r>
          </w:p>
          <w:p w14:paraId="551E0603" w14:textId="56D0FE21" w:rsidR="48D16D2E" w:rsidRDefault="534304D0" w:rsidP="00E10DF3">
            <w:pPr>
              <w:pStyle w:val="ListBullet"/>
            </w:pPr>
            <w:r>
              <w:t>include words, visuals, audio elements and/or gestures to create meaning and impact</w:t>
            </w:r>
          </w:p>
          <w:p w14:paraId="72A3CE75" w14:textId="2AB22E14" w:rsidR="48D16D2E" w:rsidRDefault="534304D0" w:rsidP="00E10DF3">
            <w:pPr>
              <w:pStyle w:val="ListBullet"/>
            </w:pPr>
            <w:r>
              <w:t>use volume, pace and intonation to enhance meaning.</w:t>
            </w:r>
          </w:p>
        </w:tc>
      </w:tr>
    </w:tbl>
    <w:p w14:paraId="6DAE9FCC" w14:textId="5E72B3E3" w:rsidR="665AFF4C" w:rsidRDefault="150DB70B" w:rsidP="001548C0">
      <w:pPr>
        <w:pStyle w:val="ListNumber"/>
      </w:pPr>
      <w:r>
        <w:t>Students</w:t>
      </w:r>
      <w:r w:rsidR="007A20FF" w:rsidRPr="007A20FF">
        <w:t xml:space="preserve"> </w:t>
      </w:r>
      <w:r w:rsidR="007A20FF">
        <w:t>use digital technologies to</w:t>
      </w:r>
      <w:r>
        <w:t xml:space="preserve"> publish their s</w:t>
      </w:r>
      <w:r w:rsidR="0E05BCB5">
        <w:t xml:space="preserve">cript from </w:t>
      </w:r>
      <w:hyperlink w:anchor="_Lesson_18_–_1" w:history="1">
        <w:r w:rsidR="0E05BCB5" w:rsidRPr="009A68C3">
          <w:rPr>
            <w:rStyle w:val="Hyperlink"/>
          </w:rPr>
          <w:t>Lesson 18</w:t>
        </w:r>
      </w:hyperlink>
      <w:r>
        <w:t xml:space="preserve"> as a vide</w:t>
      </w:r>
      <w:r w:rsidR="04213857">
        <w:t>o</w:t>
      </w:r>
      <w:r>
        <w:t xml:space="preserve">. Students incorporate </w:t>
      </w:r>
      <w:r w:rsidR="74CEADC5">
        <w:t>multimodal features and multimedia components</w:t>
      </w:r>
      <w:r w:rsidR="0020059F">
        <w:t>,</w:t>
      </w:r>
      <w:r w:rsidR="74CEADC5">
        <w:t xml:space="preserve"> such as </w:t>
      </w:r>
      <w:r>
        <w:t>images</w:t>
      </w:r>
      <w:r w:rsidR="27B09B74">
        <w:t xml:space="preserve">, </w:t>
      </w:r>
      <w:r>
        <w:t>video</w:t>
      </w:r>
      <w:r w:rsidR="61881297">
        <w:t xml:space="preserve"> footage</w:t>
      </w:r>
      <w:r>
        <w:t>, sounds and</w:t>
      </w:r>
      <w:r w:rsidR="2119633C">
        <w:t>/or</w:t>
      </w:r>
      <w:r>
        <w:t xml:space="preserve"> voice recordings</w:t>
      </w:r>
      <w:r w:rsidR="36BD7E6C">
        <w:t>.</w:t>
      </w:r>
    </w:p>
    <w:p w14:paraId="6D00BAB1" w14:textId="2BC82972" w:rsidR="6A7B3B4F" w:rsidRDefault="16C206CA" w:rsidP="5C6333BF">
      <w:pPr>
        <w:pStyle w:val="FeatureBox2"/>
      </w:pPr>
      <w:r w:rsidRPr="0020059F">
        <w:rPr>
          <w:rStyle w:val="Strong"/>
        </w:rPr>
        <w:t>Too hard?</w:t>
      </w:r>
      <w:r w:rsidRPr="5C6333BF">
        <w:rPr>
          <w:b/>
          <w:bCs/>
        </w:rPr>
        <w:t xml:space="preserve"> </w:t>
      </w:r>
      <w:r w:rsidR="47860B6E">
        <w:t>Students work with a peer mentor.</w:t>
      </w:r>
    </w:p>
    <w:p w14:paraId="7700D678" w14:textId="03BCD0ED" w:rsidR="47860B6E" w:rsidRDefault="4DB93529" w:rsidP="001548C0">
      <w:pPr>
        <w:pStyle w:val="ListNumber"/>
      </w:pPr>
      <w:r>
        <w:t xml:space="preserve">Explain that students will share their video recordings in </w:t>
      </w:r>
      <w:hyperlink w:anchor="_Lesson_20_–_1" w:history="1">
        <w:r w:rsidRPr="0020059F">
          <w:rPr>
            <w:rStyle w:val="Hyperlink"/>
          </w:rPr>
          <w:t>Lesson 20</w:t>
        </w:r>
      </w:hyperlink>
      <w:r>
        <w:t>.</w:t>
      </w:r>
    </w:p>
    <w:p w14:paraId="7CF1E459" w14:textId="5E4B343F" w:rsidR="4949F705" w:rsidRDefault="4949F705" w:rsidP="06EFB210">
      <w:pPr>
        <w:pStyle w:val="FeatureBox3"/>
        <w:rPr>
          <w:highlight w:val="magenta"/>
        </w:rPr>
      </w:pPr>
      <w:r w:rsidRPr="0020059F">
        <w:rPr>
          <w:rStyle w:val="Strong"/>
        </w:rPr>
        <w:t>Stage 2 Assessment task 11</w:t>
      </w:r>
      <w:r w:rsidRPr="06EFB210">
        <w:rPr>
          <w:rStyle w:val="Strong"/>
          <w:b w:val="0"/>
          <w:bCs w:val="0"/>
        </w:rPr>
        <w:t xml:space="preserve"> –</w:t>
      </w:r>
      <w:r>
        <w:t xml:space="preserve"> observations and work samples from this lesson allow students to demonstrate achievement towards the following syllabus outcomes and content points:</w:t>
      </w:r>
    </w:p>
    <w:p w14:paraId="1C77BB86" w14:textId="281FE7B0" w:rsidR="35872E06" w:rsidRDefault="35872E06" w:rsidP="06EFB210">
      <w:pPr>
        <w:pStyle w:val="FeatureBox3"/>
        <w:rPr>
          <w:lang w:val="en-GB"/>
        </w:rPr>
      </w:pPr>
      <w:r w:rsidRPr="0020059F">
        <w:rPr>
          <w:rStyle w:val="Strong"/>
        </w:rPr>
        <w:t>EN2-OLC-01</w:t>
      </w:r>
      <w:r w:rsidR="7B10138E" w:rsidRPr="06EFB210">
        <w:rPr>
          <w:b/>
          <w:bCs/>
          <w:lang w:val="en-GB"/>
        </w:rPr>
        <w:t xml:space="preserve"> </w:t>
      </w:r>
      <w:r w:rsidR="7C9F4F26">
        <w:t xml:space="preserve">– </w:t>
      </w:r>
      <w:r w:rsidRPr="06EFB210">
        <w:rPr>
          <w:lang w:val="en-GB"/>
        </w:rPr>
        <w:t>communicates with familiar audiences for social and learning purposes, by interacting, understanding and presenting</w:t>
      </w:r>
    </w:p>
    <w:p w14:paraId="1B88647B" w14:textId="26E19DEE" w:rsidR="35872E06" w:rsidRDefault="35872E06" w:rsidP="00AE23E1">
      <w:pPr>
        <w:pStyle w:val="FeatureBox3"/>
        <w:numPr>
          <w:ilvl w:val="0"/>
          <w:numId w:val="11"/>
        </w:numPr>
        <w:ind w:left="567" w:hanging="567"/>
        <w:rPr>
          <w:rFonts w:eastAsia="Arial"/>
          <w:sz w:val="20"/>
          <w:szCs w:val="20"/>
          <w:lang w:val="en-GB"/>
        </w:rPr>
      </w:pPr>
      <w:r w:rsidRPr="06EFB210">
        <w:rPr>
          <w:lang w:val="en-GB"/>
        </w:rPr>
        <w:lastRenderedPageBreak/>
        <w:t>identify the evidence a speaker provides to support a particular point of view</w:t>
      </w:r>
    </w:p>
    <w:p w14:paraId="3C6E423F" w14:textId="0C868949" w:rsidR="35872E06" w:rsidRDefault="35872E06" w:rsidP="00AE23E1">
      <w:pPr>
        <w:pStyle w:val="FeatureBox3"/>
        <w:numPr>
          <w:ilvl w:val="0"/>
          <w:numId w:val="11"/>
        </w:numPr>
        <w:ind w:left="567" w:hanging="567"/>
        <w:rPr>
          <w:rFonts w:ascii="Calibri" w:eastAsia="Calibri" w:hAnsi="Calibri" w:cs="Calibri"/>
          <w:lang w:val="en-GB"/>
        </w:rPr>
      </w:pPr>
      <w:r>
        <w:t>state</w:t>
      </w:r>
      <w:r w:rsidRPr="06EFB210">
        <w:rPr>
          <w:lang w:val="en-GB"/>
        </w:rPr>
        <w:t xml:space="preserve"> a reasoned argument in a presentation about learning area content, to a familiar audience</w:t>
      </w:r>
    </w:p>
    <w:p w14:paraId="6716A8E5" w14:textId="21EB47B0" w:rsidR="35872E06" w:rsidRDefault="35872E06" w:rsidP="00AE23E1">
      <w:pPr>
        <w:pStyle w:val="FeatureBox3"/>
        <w:numPr>
          <w:ilvl w:val="0"/>
          <w:numId w:val="11"/>
        </w:numPr>
        <w:ind w:left="567" w:hanging="567"/>
        <w:rPr>
          <w:rFonts w:ascii="Calibri" w:eastAsia="Calibri" w:hAnsi="Calibri" w:cs="Calibri"/>
          <w:lang w:val="en-GB"/>
        </w:rPr>
      </w:pPr>
      <w:r>
        <w:t>include</w:t>
      </w:r>
      <w:r w:rsidRPr="06EFB210">
        <w:rPr>
          <w:lang w:val="en-GB"/>
        </w:rPr>
        <w:t xml:space="preserve"> multimodal features in planned and delivered presentations, to expand meaning and engage an audience</w:t>
      </w:r>
      <w:r w:rsidR="4AA6DAE9" w:rsidRPr="06EFB210">
        <w:rPr>
          <w:lang w:val="en-GB"/>
        </w:rPr>
        <w:t>.</w:t>
      </w:r>
    </w:p>
    <w:p w14:paraId="23B0717A" w14:textId="56F7DD56" w:rsidR="35872E06" w:rsidRDefault="35872E06" w:rsidP="004045AD">
      <w:pPr>
        <w:pStyle w:val="FeatureBox3"/>
        <w:tabs>
          <w:tab w:val="left" w:pos="1701"/>
        </w:tabs>
        <w:rPr>
          <w:lang w:val="en-GB"/>
        </w:rPr>
      </w:pPr>
      <w:r w:rsidRPr="0020059F">
        <w:rPr>
          <w:rStyle w:val="Strong"/>
        </w:rPr>
        <w:t>EN2-RECOM-01</w:t>
      </w:r>
      <w:r w:rsidR="1701B9BF" w:rsidRPr="06EFB210">
        <w:rPr>
          <w:b/>
          <w:bCs/>
          <w:lang w:val="en-GB"/>
        </w:rPr>
        <w:t xml:space="preserve"> </w:t>
      </w:r>
      <w:r w:rsidR="73558EFC">
        <w:t xml:space="preserve">– </w:t>
      </w:r>
      <w:r w:rsidRPr="06EFB210">
        <w:rPr>
          <w:lang w:val="en-GB"/>
        </w:rPr>
        <w:t>reads and comprehends texts for wide purposes using knowledge of text structures and language, and by monitoring comprehension</w:t>
      </w:r>
    </w:p>
    <w:p w14:paraId="0DD298B9" w14:textId="11B40353" w:rsidR="35872E06" w:rsidRDefault="35872E06" w:rsidP="00AE23E1">
      <w:pPr>
        <w:pStyle w:val="FeatureBox3"/>
        <w:numPr>
          <w:ilvl w:val="0"/>
          <w:numId w:val="11"/>
        </w:numPr>
        <w:ind w:left="567" w:hanging="567"/>
        <w:rPr>
          <w:lang w:val="en-GB"/>
        </w:rPr>
      </w:pPr>
      <w:r w:rsidRPr="06EFB210">
        <w:rPr>
          <w:lang w:val="en-GB"/>
        </w:rPr>
        <w:t>identify and describe how text structure, features and language work together to achieve a text’s purpose</w:t>
      </w:r>
      <w:r w:rsidR="1E665AE2" w:rsidRPr="06EFB210">
        <w:rPr>
          <w:lang w:val="en-GB"/>
        </w:rPr>
        <w:t>.</w:t>
      </w:r>
    </w:p>
    <w:p w14:paraId="03CE1B03" w14:textId="783433DB" w:rsidR="35872E06" w:rsidRDefault="6AD2FD68" w:rsidP="004045AD">
      <w:pPr>
        <w:pStyle w:val="FeatureBox3"/>
        <w:tabs>
          <w:tab w:val="left" w:pos="1701"/>
        </w:tabs>
        <w:rPr>
          <w:rFonts w:ascii="Calibri" w:eastAsia="Calibri" w:hAnsi="Calibri" w:cs="Calibri"/>
          <w:lang w:val="en-GB"/>
        </w:rPr>
      </w:pPr>
      <w:r w:rsidRPr="0020059F">
        <w:rPr>
          <w:rStyle w:val="Strong"/>
        </w:rPr>
        <w:t>EN2-CWT-02</w:t>
      </w:r>
      <w:r w:rsidRPr="52F7D73E">
        <w:rPr>
          <w:b/>
          <w:bCs/>
          <w:lang w:val="en-GB"/>
        </w:rPr>
        <w:t xml:space="preserve"> </w:t>
      </w:r>
      <w:r w:rsidR="664E9A0D">
        <w:t>–</w:t>
      </w:r>
      <w:r w:rsidR="664E9A0D" w:rsidRPr="52F7D73E">
        <w:rPr>
          <w:b/>
          <w:bCs/>
          <w:lang w:val="en-GB"/>
        </w:rPr>
        <w:t xml:space="preserve"> </w:t>
      </w:r>
      <w:r w:rsidRPr="52F7D73E">
        <w:rPr>
          <w:lang w:val="en-GB"/>
        </w:rPr>
        <w:t xml:space="preserve">plans, creates and revises written texts for </w:t>
      </w:r>
      <w:r w:rsidR="643CAA1C" w:rsidRPr="52F7D73E">
        <w:rPr>
          <w:lang w:val="en-GB"/>
        </w:rPr>
        <w:t>p</w:t>
      </w:r>
      <w:r w:rsidRPr="52F7D73E">
        <w:rPr>
          <w:lang w:val="en-GB"/>
        </w:rPr>
        <w:t>e</w:t>
      </w:r>
      <w:r w:rsidR="643CAA1C" w:rsidRPr="52F7D73E">
        <w:rPr>
          <w:lang w:val="en-GB"/>
        </w:rPr>
        <w:t>rsuasive</w:t>
      </w:r>
      <w:r w:rsidRPr="52F7D73E">
        <w:rPr>
          <w:lang w:val="en-GB"/>
        </w:rPr>
        <w:t xml:space="preserve"> purposes, using text features, sentence-level grammar, punctuation and word-level language for a target audience</w:t>
      </w:r>
    </w:p>
    <w:p w14:paraId="169429A4" w14:textId="301DBD60" w:rsidR="35872E06" w:rsidRDefault="35872E06" w:rsidP="00AE23E1">
      <w:pPr>
        <w:pStyle w:val="FeatureBox3"/>
        <w:numPr>
          <w:ilvl w:val="0"/>
          <w:numId w:val="11"/>
        </w:numPr>
        <w:ind w:left="567" w:hanging="567"/>
        <w:rPr>
          <w:rFonts w:ascii="Calibri" w:eastAsia="Calibri" w:hAnsi="Calibri" w:cs="Calibri"/>
          <w:lang w:val="en-GB"/>
        </w:rPr>
      </w:pPr>
      <w:r w:rsidRPr="06EFB210">
        <w:rPr>
          <w:lang w:val="en-GB"/>
        </w:rPr>
        <w:t>select and use multimodal features to add meaning</w:t>
      </w:r>
      <w:r w:rsidR="1E665AE2" w:rsidRPr="06EFB210">
        <w:rPr>
          <w:lang w:val="en-GB"/>
        </w:rPr>
        <w:t>.</w:t>
      </w:r>
    </w:p>
    <w:p w14:paraId="2FFF7150" w14:textId="09B6D14C" w:rsidR="4949F705" w:rsidRDefault="4949F705" w:rsidP="004045AD">
      <w:pPr>
        <w:pStyle w:val="FeatureBox3"/>
        <w:tabs>
          <w:tab w:val="left" w:pos="1701"/>
        </w:tabs>
      </w:pPr>
      <w:r w:rsidRPr="0020059F">
        <w:rPr>
          <w:rStyle w:val="Strong"/>
        </w:rPr>
        <w:t xml:space="preserve">Stage 3 Assessment task </w:t>
      </w:r>
      <w:r w:rsidR="079AE9AD" w:rsidRPr="0020059F">
        <w:rPr>
          <w:rStyle w:val="Strong"/>
        </w:rPr>
        <w:t>7</w:t>
      </w:r>
      <w:r w:rsidRPr="06EFB210">
        <w:rPr>
          <w:rStyle w:val="Strong"/>
        </w:rPr>
        <w:t xml:space="preserve"> </w:t>
      </w:r>
      <w:r w:rsidRPr="06EFB210">
        <w:rPr>
          <w:rStyle w:val="Strong"/>
          <w:b w:val="0"/>
          <w:bCs w:val="0"/>
        </w:rPr>
        <w:t>–</w:t>
      </w:r>
      <w:r>
        <w:t xml:space="preserve"> observations and work samples from this lesson allow students to demonstrate achievement towards the following syllabus outcomes and content points:</w:t>
      </w:r>
    </w:p>
    <w:p w14:paraId="503BB136" w14:textId="3D1C2314" w:rsidR="5B31C47C" w:rsidRDefault="5B31C47C" w:rsidP="004045AD">
      <w:pPr>
        <w:pStyle w:val="FeatureBox3"/>
        <w:tabs>
          <w:tab w:val="left" w:pos="1701"/>
        </w:tabs>
        <w:rPr>
          <w:rFonts w:eastAsia="Arial"/>
          <w:szCs w:val="22"/>
        </w:rPr>
      </w:pPr>
      <w:r w:rsidRPr="0020059F">
        <w:rPr>
          <w:rStyle w:val="Strong"/>
        </w:rPr>
        <w:t>EN3-OLC-01</w:t>
      </w:r>
      <w:r w:rsidRPr="06EFB210">
        <w:rPr>
          <w:lang w:val="en-GB"/>
        </w:rPr>
        <w:t xml:space="preserve"> </w:t>
      </w:r>
      <w:r w:rsidR="575BFB14">
        <w:t xml:space="preserve">– </w:t>
      </w:r>
      <w:r w:rsidRPr="06EFB210">
        <w:rPr>
          <w:lang w:val="en-GB"/>
        </w:rPr>
        <w:t>communicates to wide audiences with social and cultural awareness, by interacting and presenting, and by analysing and evaluating for understanding</w:t>
      </w:r>
    </w:p>
    <w:p w14:paraId="5C8421B2" w14:textId="1BA8ED3C" w:rsidR="5B31C47C" w:rsidRDefault="5B31C47C" w:rsidP="00AE23E1">
      <w:pPr>
        <w:pStyle w:val="FeatureBox3"/>
        <w:numPr>
          <w:ilvl w:val="0"/>
          <w:numId w:val="11"/>
        </w:numPr>
        <w:ind w:left="567" w:hanging="567"/>
        <w:rPr>
          <w:lang w:val="en-GB"/>
        </w:rPr>
      </w:pPr>
      <w:r w:rsidRPr="06EFB210">
        <w:rPr>
          <w:lang w:val="en-GB"/>
        </w:rPr>
        <w:t>analyse how audio elements in texts integrate with linguistic, visual, gestural and spatial elements to create meaning and impact</w:t>
      </w:r>
    </w:p>
    <w:p w14:paraId="03C75243" w14:textId="0A80B43D" w:rsidR="5B31C47C" w:rsidRDefault="5B31C47C" w:rsidP="00AE23E1">
      <w:pPr>
        <w:pStyle w:val="FeatureBox3"/>
        <w:numPr>
          <w:ilvl w:val="0"/>
          <w:numId w:val="11"/>
        </w:numPr>
        <w:ind w:left="567" w:hanging="567"/>
      </w:pPr>
      <w:r w:rsidRPr="06EFB210">
        <w:t>experiment with volume, pace and intonation to enhance meaning when presenting and reciting, and recognise the effects these have on audience understanding</w:t>
      </w:r>
    </w:p>
    <w:p w14:paraId="6D25A4A8" w14:textId="381FCF52" w:rsidR="5B31C47C" w:rsidRDefault="5B31C47C" w:rsidP="00AE23E1">
      <w:pPr>
        <w:pStyle w:val="FeatureBox3"/>
        <w:numPr>
          <w:ilvl w:val="0"/>
          <w:numId w:val="11"/>
        </w:numPr>
        <w:ind w:left="567" w:hanging="567"/>
        <w:rPr>
          <w:rFonts w:ascii="Calibri" w:eastAsia="Calibri" w:hAnsi="Calibri" w:cs="Calibri"/>
        </w:rPr>
      </w:pPr>
      <w:r w:rsidRPr="06EFB210">
        <w:rPr>
          <w:lang w:val="en-GB"/>
        </w:rPr>
        <w:lastRenderedPageBreak/>
        <w:t>present multimodal arguments that include research and references, topic-specific vocabulary and the selection of persuasive techniques appropriate to audience</w:t>
      </w:r>
    </w:p>
    <w:p w14:paraId="7C995456" w14:textId="01F8E823" w:rsidR="5B31C47C" w:rsidRDefault="5B31C47C" w:rsidP="00AE23E1">
      <w:pPr>
        <w:pStyle w:val="FeatureBox3"/>
        <w:numPr>
          <w:ilvl w:val="0"/>
          <w:numId w:val="11"/>
        </w:numPr>
        <w:ind w:left="567" w:hanging="567"/>
        <w:rPr>
          <w:rFonts w:ascii="Calibri" w:eastAsia="Calibri" w:hAnsi="Calibri" w:cs="Calibri"/>
        </w:rPr>
      </w:pPr>
      <w:r w:rsidRPr="06EFB210">
        <w:rPr>
          <w:lang w:val="en-GB"/>
        </w:rPr>
        <w:t>select multimedia components, visual displays or use gestural features to enhance and bring clarity to presentations</w:t>
      </w:r>
      <w:r w:rsidR="442E86B6" w:rsidRPr="06EFB210">
        <w:rPr>
          <w:lang w:val="en-GB"/>
        </w:rPr>
        <w:t>.</w:t>
      </w:r>
    </w:p>
    <w:p w14:paraId="3672F828" w14:textId="392B1468" w:rsidR="5B31C47C" w:rsidRDefault="5B31C47C" w:rsidP="06EFB210">
      <w:pPr>
        <w:pStyle w:val="FeatureBox3"/>
        <w:rPr>
          <w:rFonts w:ascii="Calibri" w:eastAsia="Calibri" w:hAnsi="Calibri" w:cs="Calibri"/>
        </w:rPr>
      </w:pPr>
      <w:r w:rsidRPr="06EFB210">
        <w:rPr>
          <w:b/>
          <w:bCs/>
          <w:lang w:val="en-GB"/>
        </w:rPr>
        <w:t>EN3-RECOM-01</w:t>
      </w:r>
      <w:r w:rsidRPr="06EFB210">
        <w:rPr>
          <w:lang w:val="en-GB"/>
        </w:rPr>
        <w:t xml:space="preserve"> </w:t>
      </w:r>
      <w:r w:rsidR="59350155">
        <w:t xml:space="preserve">– </w:t>
      </w:r>
      <w:r w:rsidRPr="06EFB210">
        <w:rPr>
          <w:lang w:val="en-GB"/>
        </w:rPr>
        <w:t>fluently reads and comprehends texts for wide purposes, analysing text structures and language, and by monitoring comprehension</w:t>
      </w:r>
    </w:p>
    <w:p w14:paraId="2588CEF0" w14:textId="6D193E26" w:rsidR="5B31C47C" w:rsidRDefault="5B31C47C" w:rsidP="00AE23E1">
      <w:pPr>
        <w:pStyle w:val="FeatureBox3"/>
        <w:numPr>
          <w:ilvl w:val="0"/>
          <w:numId w:val="11"/>
        </w:numPr>
        <w:ind w:left="567" w:hanging="567"/>
        <w:rPr>
          <w:rFonts w:eastAsia="Arial"/>
          <w:sz w:val="20"/>
          <w:szCs w:val="20"/>
          <w:lang w:val="en-GB"/>
        </w:rPr>
      </w:pPr>
      <w:r w:rsidRPr="06EFB210">
        <w:rPr>
          <w:lang w:val="en-GB"/>
        </w:rPr>
        <w:t>analyse how the integration of persuasive, informative and/or narrative structures within a text can enhance effect</w:t>
      </w:r>
      <w:r w:rsidR="736EA12E" w:rsidRPr="06EFB210">
        <w:rPr>
          <w:lang w:val="en-GB"/>
        </w:rPr>
        <w:t>.</w:t>
      </w:r>
    </w:p>
    <w:p w14:paraId="133F636E" w14:textId="6B1B9793" w:rsidR="5B31C47C" w:rsidRDefault="5B31C47C" w:rsidP="06EFB210">
      <w:pPr>
        <w:pStyle w:val="FeatureBox3"/>
        <w:rPr>
          <w:rFonts w:ascii="Calibri" w:eastAsia="Calibri" w:hAnsi="Calibri" w:cs="Calibri"/>
          <w:lang w:val="en-GB"/>
        </w:rPr>
      </w:pPr>
      <w:r w:rsidRPr="06EFB210">
        <w:rPr>
          <w:b/>
          <w:bCs/>
          <w:lang w:val="en-GB"/>
        </w:rPr>
        <w:t>EN3-CWT-01</w:t>
      </w:r>
      <w:r w:rsidR="3A0401C2" w:rsidRPr="06EFB210">
        <w:rPr>
          <w:b/>
          <w:bCs/>
          <w:lang w:val="en-GB"/>
        </w:rPr>
        <w:t xml:space="preserve"> </w:t>
      </w:r>
      <w:r w:rsidR="42F691E4">
        <w:t xml:space="preserve">– </w:t>
      </w:r>
      <w:r w:rsidRPr="06EFB210">
        <w:rPr>
          <w:lang w:val="en-GB"/>
        </w:rPr>
        <w:t>plans, creates and revises written texts for multiple purposes and audiences through selection of text features, sentence-level grammar, punctuation and word-level language</w:t>
      </w:r>
    </w:p>
    <w:p w14:paraId="7A52FCB3" w14:textId="0BA32B46" w:rsidR="5B31C47C" w:rsidRDefault="5B31C47C" w:rsidP="00AE23E1">
      <w:pPr>
        <w:pStyle w:val="FeatureBox3"/>
        <w:numPr>
          <w:ilvl w:val="0"/>
          <w:numId w:val="11"/>
        </w:numPr>
        <w:ind w:left="567" w:hanging="567"/>
        <w:rPr>
          <w:rFonts w:ascii="Calibri" w:eastAsia="Calibri" w:hAnsi="Calibri" w:cs="Calibri"/>
          <w:lang w:val="en-GB"/>
        </w:rPr>
      </w:pPr>
      <w:r w:rsidRPr="06EFB210">
        <w:rPr>
          <w:lang w:val="en-GB"/>
        </w:rPr>
        <w:t>choose multimodal features suited to a target audience and purpose, to reinforce and extend ideas</w:t>
      </w:r>
    </w:p>
    <w:p w14:paraId="5146A075" w14:textId="626AF9E6" w:rsidR="5B31C47C" w:rsidRDefault="5B31C47C" w:rsidP="00AE23E1">
      <w:pPr>
        <w:pStyle w:val="FeatureBox3"/>
        <w:numPr>
          <w:ilvl w:val="0"/>
          <w:numId w:val="11"/>
        </w:numPr>
        <w:ind w:left="567" w:hanging="567"/>
        <w:rPr>
          <w:rFonts w:ascii="Calibri" w:eastAsia="Calibri" w:hAnsi="Calibri" w:cs="Calibri"/>
          <w:lang w:val="en-GB"/>
        </w:rPr>
      </w:pPr>
      <w:r w:rsidRPr="06EFB210">
        <w:rPr>
          <w:lang w:val="en-GB"/>
        </w:rPr>
        <w:t>select text formats for combined purposes, creating hybrid texts for target audiences</w:t>
      </w:r>
      <w:r w:rsidR="3088AFCD" w:rsidRPr="06EFB210">
        <w:rPr>
          <w:lang w:val="en-GB"/>
        </w:rPr>
        <w:t>.</w:t>
      </w:r>
    </w:p>
    <w:p w14:paraId="4B3F44BF" w14:textId="2CBF334D" w:rsidR="002B5650" w:rsidRDefault="24E695C7" w:rsidP="00A16CE9">
      <w:pPr>
        <w:pStyle w:val="Heading2"/>
      </w:pPr>
      <w:bookmarkStart w:id="129" w:name="_Lesson_20_–_1"/>
      <w:bookmarkStart w:id="130" w:name="_Lesson_20_–"/>
      <w:bookmarkStart w:id="131" w:name="_Toc173850866"/>
      <w:bookmarkEnd w:id="129"/>
      <w:r>
        <w:t>Lesson 20</w:t>
      </w:r>
      <w:r w:rsidR="1469F654">
        <w:t xml:space="preserve"> –</w:t>
      </w:r>
      <w:r>
        <w:t xml:space="preserve"> </w:t>
      </w:r>
      <w:r w:rsidR="3E493948">
        <w:t>presenting and reflecting on</w:t>
      </w:r>
      <w:r w:rsidR="58614CFA">
        <w:t xml:space="preserve"> </w:t>
      </w:r>
      <w:r w:rsidR="3E493948">
        <w:t>textual concepts</w:t>
      </w:r>
      <w:bookmarkEnd w:id="130"/>
      <w:bookmarkEnd w:id="131"/>
    </w:p>
    <w:p w14:paraId="553D2E59" w14:textId="77777777" w:rsidR="00A82E15" w:rsidRDefault="00A82E15" w:rsidP="00A82E15">
      <w:r w:rsidRPr="006D360D">
        <w:t>The following teaching and learning activities support multi-age settings.</w:t>
      </w:r>
    </w:p>
    <w:p w14:paraId="2727F9CE" w14:textId="77777777" w:rsidR="00A82E15" w:rsidRPr="006D360D" w:rsidRDefault="4192D01E" w:rsidP="00222471">
      <w:pPr>
        <w:pStyle w:val="Heading3"/>
      </w:pPr>
      <w:bookmarkStart w:id="132" w:name="_Toc173850867"/>
      <w:r>
        <w:t>Whole</w:t>
      </w:r>
      <w:bookmarkEnd w:id="132"/>
    </w:p>
    <w:p w14:paraId="382E3E6A" w14:textId="2C522EF9" w:rsidR="3C0580BF" w:rsidRDefault="55394DAC" w:rsidP="00AE23E1">
      <w:pPr>
        <w:pStyle w:val="ListNumber"/>
        <w:numPr>
          <w:ilvl w:val="0"/>
          <w:numId w:val="30"/>
        </w:numPr>
      </w:pPr>
      <w:r>
        <w:t xml:space="preserve">In small groups, </w:t>
      </w:r>
      <w:r w:rsidR="73FE7706">
        <w:t>students s</w:t>
      </w:r>
      <w:r w:rsidR="78A217D6">
        <w:t xml:space="preserve">hare </w:t>
      </w:r>
      <w:r w:rsidR="791F10AC">
        <w:t xml:space="preserve">their </w:t>
      </w:r>
      <w:r w:rsidR="78A217D6">
        <w:t>video presentations.</w:t>
      </w:r>
    </w:p>
    <w:p w14:paraId="52986535" w14:textId="74661AEB" w:rsidR="6AE1007A" w:rsidRDefault="0B5CACC0" w:rsidP="001548C0">
      <w:pPr>
        <w:pStyle w:val="ListNumber"/>
      </w:pPr>
      <w:r>
        <w:t>After each presentation</w:t>
      </w:r>
      <w:r w:rsidR="242F16B0">
        <w:t>,</w:t>
      </w:r>
      <w:r>
        <w:t xml:space="preserve"> students respond </w:t>
      </w:r>
      <w:r w:rsidR="16AB2BEB">
        <w:t>to the following questions:</w:t>
      </w:r>
    </w:p>
    <w:p w14:paraId="534F085F" w14:textId="42B7A0D9" w:rsidR="6AE1007A" w:rsidRDefault="5AF06C93" w:rsidP="00E10DF3">
      <w:pPr>
        <w:pStyle w:val="ListBullet"/>
        <w:ind w:left="1134"/>
      </w:pPr>
      <w:r>
        <w:lastRenderedPageBreak/>
        <w:t>What</w:t>
      </w:r>
      <w:r w:rsidR="6EFB4772">
        <w:t xml:space="preserve"> </w:t>
      </w:r>
      <w:r w:rsidR="03402461">
        <w:t>argument</w:t>
      </w:r>
      <w:r w:rsidR="005A71C9">
        <w:t>(</w:t>
      </w:r>
      <w:r w:rsidR="481EC6CB">
        <w:t>s</w:t>
      </w:r>
      <w:r w:rsidR="005A71C9">
        <w:t>)</w:t>
      </w:r>
      <w:r w:rsidR="03402461">
        <w:t xml:space="preserve"> was expressed?</w:t>
      </w:r>
    </w:p>
    <w:p w14:paraId="0E7E758D" w14:textId="19A27EAC" w:rsidR="6AE1007A" w:rsidRDefault="03402461" w:rsidP="00E10DF3">
      <w:pPr>
        <w:pStyle w:val="ListBullet"/>
        <w:ind w:left="1134"/>
      </w:pPr>
      <w:r>
        <w:t xml:space="preserve">What </w:t>
      </w:r>
      <w:r w:rsidR="40C6339B">
        <w:t>supporting examples</w:t>
      </w:r>
      <w:r>
        <w:t xml:space="preserve"> did the presenter provide to support their </w:t>
      </w:r>
      <w:r w:rsidR="205136EC">
        <w:t>argument</w:t>
      </w:r>
      <w:r w:rsidR="005A71C9">
        <w:t>(</w:t>
      </w:r>
      <w:r w:rsidR="05ED62BF">
        <w:t>s</w:t>
      </w:r>
      <w:r w:rsidR="005A71C9">
        <w:t>)</w:t>
      </w:r>
      <w:r w:rsidR="205136EC">
        <w:t>?</w:t>
      </w:r>
    </w:p>
    <w:p w14:paraId="53411640" w14:textId="6DA4A010" w:rsidR="0F51586C" w:rsidRDefault="6ECE084A" w:rsidP="001548C0">
      <w:pPr>
        <w:pStyle w:val="ListNumber"/>
      </w:pPr>
      <w:r>
        <w:t xml:space="preserve">Students complete a </w:t>
      </w:r>
      <w:hyperlink r:id="rId72">
        <w:r w:rsidRPr="52F7D73E">
          <w:rPr>
            <w:rStyle w:val="Hyperlink"/>
          </w:rPr>
          <w:t>self-assessment</w:t>
        </w:r>
      </w:hyperlink>
      <w:r>
        <w:t xml:space="preserve"> using guiding questions</w:t>
      </w:r>
      <w:r w:rsidR="007B1C30">
        <w:t>.</w:t>
      </w:r>
    </w:p>
    <w:p w14:paraId="37E367F2" w14:textId="3356972A" w:rsidR="007B1C30" w:rsidRPr="007B1C30" w:rsidRDefault="007B1C30" w:rsidP="007B1C30">
      <w:r>
        <w:t>The table below outlines reflective questions for student</w:t>
      </w:r>
      <w:r w:rsidR="00656D75">
        <w:t>s’</w:t>
      </w:r>
      <w:r>
        <w:t xml:space="preserve"> self-assessment.</w:t>
      </w:r>
    </w:p>
    <w:tbl>
      <w:tblPr>
        <w:tblStyle w:val="Tableheader"/>
        <w:tblW w:w="0" w:type="auto"/>
        <w:tblLook w:val="0420" w:firstRow="1" w:lastRow="0" w:firstColumn="0" w:lastColumn="0" w:noHBand="0" w:noVBand="1"/>
        <w:tblDescription w:val="Reflective questions for the Stage 2 and Stage 3 self-assessment."/>
      </w:tblPr>
      <w:tblGrid>
        <w:gridCol w:w="7280"/>
        <w:gridCol w:w="7280"/>
      </w:tblGrid>
      <w:tr w:rsidR="06EFB210" w14:paraId="3EB11F40" w14:textId="77777777" w:rsidTr="52F7D73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6CF23FF" w14:textId="606A650D" w:rsidR="06EFB210" w:rsidRDefault="06EFB210">
            <w:r>
              <w:t>Stage 2 reflective questions</w:t>
            </w:r>
          </w:p>
        </w:tc>
        <w:tc>
          <w:tcPr>
            <w:tcW w:w="7280" w:type="dxa"/>
          </w:tcPr>
          <w:p w14:paraId="76280187" w14:textId="46033B6E" w:rsidR="06EFB210" w:rsidRDefault="06EFB210">
            <w:r>
              <w:t>Stage 3 reflective questions</w:t>
            </w:r>
          </w:p>
        </w:tc>
      </w:tr>
      <w:tr w:rsidR="06EFB210" w14:paraId="22F1B49B" w14:textId="77777777" w:rsidTr="52F7D73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1F6DC12" w14:textId="1E874F35" w:rsidR="06EFB210" w:rsidRDefault="610E887D" w:rsidP="00934D11">
            <w:pPr>
              <w:pStyle w:val="ListBullet"/>
            </w:pPr>
            <w:r w:rsidRPr="52F7D73E">
              <w:t xml:space="preserve">What types of </w:t>
            </w:r>
            <w:proofErr w:type="gramStart"/>
            <w:r w:rsidRPr="52F7D73E">
              <w:t>modality</w:t>
            </w:r>
            <w:proofErr w:type="gramEnd"/>
            <w:r w:rsidRPr="52F7D73E">
              <w:t xml:space="preserve"> did you include in your </w:t>
            </w:r>
            <w:r w:rsidR="56D81FED">
              <w:t>video presentation</w:t>
            </w:r>
            <w:r w:rsidR="12E62247">
              <w:t>?</w:t>
            </w:r>
            <w:r w:rsidRPr="52F7D73E">
              <w:t xml:space="preserve"> What impact d</w:t>
            </w:r>
            <w:r w:rsidR="6A8ABF5F" w:rsidRPr="52F7D73E">
              <w:t>id</w:t>
            </w:r>
            <w:r w:rsidRPr="52F7D73E">
              <w:t xml:space="preserve"> </w:t>
            </w:r>
            <w:r w:rsidR="481F0602" w:rsidRPr="52F7D73E">
              <w:t xml:space="preserve">they </w:t>
            </w:r>
            <w:r w:rsidRPr="52F7D73E">
              <w:t xml:space="preserve">have on the </w:t>
            </w:r>
            <w:r w:rsidR="260422C7">
              <w:t>audience</w:t>
            </w:r>
            <w:r w:rsidR="12E62247">
              <w:t>?</w:t>
            </w:r>
          </w:p>
          <w:p w14:paraId="43B6AA0F" w14:textId="7332E7D2" w:rsidR="06EFB210" w:rsidRDefault="610E887D" w:rsidP="00934D11">
            <w:pPr>
              <w:pStyle w:val="ListBullet"/>
            </w:pPr>
            <w:r w:rsidRPr="52F7D73E">
              <w:t>What other language choices did you make that support the purpose of the text?</w:t>
            </w:r>
          </w:p>
          <w:p w14:paraId="6A55829F" w14:textId="1CD5D064" w:rsidR="2D82C1C5" w:rsidRDefault="57BD0422" w:rsidP="00934D11">
            <w:pPr>
              <w:pStyle w:val="ListBullet"/>
            </w:pPr>
            <w:r>
              <w:t xml:space="preserve">What multimodal features </w:t>
            </w:r>
            <w:r w:rsidR="0435F668">
              <w:t>did you use</w:t>
            </w:r>
            <w:r>
              <w:t>? How did they enhance meaning?</w:t>
            </w:r>
          </w:p>
        </w:tc>
        <w:tc>
          <w:tcPr>
            <w:tcW w:w="7280" w:type="dxa"/>
          </w:tcPr>
          <w:p w14:paraId="36F92E0F" w14:textId="76F74D3C" w:rsidR="06EFB210" w:rsidRDefault="06EFB210" w:rsidP="06EFB210">
            <w:pPr>
              <w:pStyle w:val="ListBullet"/>
            </w:pPr>
            <w:r w:rsidRPr="06EFB210">
              <w:t xml:space="preserve">What type of rhetorical devices did you include and </w:t>
            </w:r>
            <w:r w:rsidR="4A15421D" w:rsidRPr="06EFB210">
              <w:t>what impact did they have?</w:t>
            </w:r>
          </w:p>
          <w:p w14:paraId="158E9BED" w14:textId="29528505" w:rsidR="6480981C" w:rsidRDefault="6480981C" w:rsidP="06EFB210">
            <w:pPr>
              <w:pStyle w:val="ListBullet"/>
            </w:pPr>
            <w:r w:rsidRPr="06EFB210">
              <w:t xml:space="preserve">What was the purpose of using </w:t>
            </w:r>
            <w:r w:rsidR="201E111B">
              <w:t>t</w:t>
            </w:r>
            <w:r w:rsidR="03256AAC">
              <w:t>iered</w:t>
            </w:r>
            <w:r w:rsidR="44F0FB6D" w:rsidRPr="06EFB210">
              <w:t xml:space="preserve"> vocabulary, </w:t>
            </w:r>
            <w:r w:rsidR="06EFB210" w:rsidRPr="06EFB210">
              <w:t xml:space="preserve">subjective and emotive words </w:t>
            </w:r>
            <w:r w:rsidR="755BE30D" w:rsidRPr="06EFB210">
              <w:t>in your presentation?</w:t>
            </w:r>
          </w:p>
          <w:p w14:paraId="6A638A44" w14:textId="6C5DDC3A" w:rsidR="69A640ED" w:rsidRDefault="69A640ED" w:rsidP="06EFB210">
            <w:pPr>
              <w:pStyle w:val="ListBullet"/>
            </w:pPr>
            <w:r>
              <w:t xml:space="preserve">What multimedia components </w:t>
            </w:r>
            <w:r w:rsidR="6B1E43A9">
              <w:t>did you use and how did they</w:t>
            </w:r>
            <w:r>
              <w:t xml:space="preserve"> enhance </w:t>
            </w:r>
            <w:r w:rsidR="005B94CD">
              <w:t xml:space="preserve">your </w:t>
            </w:r>
            <w:r>
              <w:t>video?</w:t>
            </w:r>
          </w:p>
        </w:tc>
      </w:tr>
    </w:tbl>
    <w:p w14:paraId="1861F5E8" w14:textId="5A57FF85" w:rsidR="70DC69F1" w:rsidRDefault="244780EE" w:rsidP="001548C0">
      <w:pPr>
        <w:pStyle w:val="ListNumber"/>
      </w:pPr>
      <w:r>
        <w:t>Students reflect on the</w:t>
      </w:r>
      <w:r w:rsidR="5747F14A">
        <w:t>ir learning and the</w:t>
      </w:r>
      <w:r>
        <w:t xml:space="preserve"> textual of </w:t>
      </w:r>
      <w:r w:rsidR="488E1AA4">
        <w:t>‘</w:t>
      </w:r>
      <w:r>
        <w:t>perspective and context</w:t>
      </w:r>
      <w:r w:rsidR="123AF1FE">
        <w:t>’</w:t>
      </w:r>
      <w:r>
        <w:t xml:space="preserve">, </w:t>
      </w:r>
      <w:r w:rsidR="7F64F3C6">
        <w:t>‘</w:t>
      </w:r>
      <w:r>
        <w:t>theme</w:t>
      </w:r>
      <w:r w:rsidR="5DA15041">
        <w:t>’</w:t>
      </w:r>
      <w:r>
        <w:t xml:space="preserve"> and </w:t>
      </w:r>
      <w:r w:rsidR="078E5BE9">
        <w:t>‘</w:t>
      </w:r>
      <w:r>
        <w:t>argument and authority</w:t>
      </w:r>
      <w:r w:rsidR="32715AD3">
        <w:t>’</w:t>
      </w:r>
      <w:r>
        <w:t>.</w:t>
      </w:r>
      <w:r w:rsidR="46F864B1">
        <w:t xml:space="preserve"> Ask guiding questions, for example:</w:t>
      </w:r>
    </w:p>
    <w:p w14:paraId="1BC47206" w14:textId="759EEBBD" w:rsidR="14F8BCF8" w:rsidRDefault="55041D9F" w:rsidP="00E10DF3">
      <w:pPr>
        <w:pStyle w:val="ListBullet"/>
        <w:ind w:left="1134"/>
        <w:rPr>
          <w:rFonts w:eastAsia="Arial"/>
          <w:color w:val="333333"/>
        </w:rPr>
      </w:pPr>
      <w:r w:rsidRPr="5D2B04A0">
        <w:rPr>
          <w:lang w:val="en-US"/>
        </w:rPr>
        <w:t>What is something you learned?</w:t>
      </w:r>
    </w:p>
    <w:p w14:paraId="7C94CA19" w14:textId="07AF9663" w:rsidR="14F8BCF8" w:rsidRDefault="0E444EED" w:rsidP="00E10DF3">
      <w:pPr>
        <w:pStyle w:val="ListBullet"/>
        <w:ind w:left="1134"/>
        <w:rPr>
          <w:rFonts w:eastAsia="Arial"/>
          <w:color w:val="333333"/>
        </w:rPr>
      </w:pPr>
      <w:r w:rsidRPr="5D2B04A0">
        <w:rPr>
          <w:lang w:val="en-US"/>
        </w:rPr>
        <w:t>What is something you found interesting?</w:t>
      </w:r>
    </w:p>
    <w:p w14:paraId="3A69246B" w14:textId="23E596BB" w:rsidR="1790461F" w:rsidRDefault="1031C47D" w:rsidP="00E10DF3">
      <w:pPr>
        <w:pStyle w:val="ListBullet"/>
        <w:ind w:left="1134"/>
        <w:rPr>
          <w:rFonts w:eastAsia="Arial"/>
          <w:color w:val="333333"/>
        </w:rPr>
      </w:pPr>
      <w:r w:rsidRPr="52F7D73E">
        <w:t xml:space="preserve">What connections did you draw between </w:t>
      </w:r>
      <w:r w:rsidR="6E1EB539" w:rsidRPr="52F7D73E">
        <w:t>learning in this</w:t>
      </w:r>
      <w:r w:rsidRPr="52F7D73E">
        <w:t xml:space="preserve"> unit and your own personal experiences?</w:t>
      </w:r>
    </w:p>
    <w:p w14:paraId="2F44C956" w14:textId="1E1E2E62" w:rsidR="246C8F09" w:rsidRDefault="246C8F09" w:rsidP="06EFB210">
      <w:pPr>
        <w:pStyle w:val="FeatureBox3"/>
        <w:rPr>
          <w:rFonts w:eastAsia="Arial"/>
          <w:color w:val="333333"/>
          <w:szCs w:val="22"/>
        </w:rPr>
      </w:pPr>
      <w:r w:rsidRPr="00892FDD">
        <w:rPr>
          <w:rStyle w:val="Strong"/>
        </w:rPr>
        <w:lastRenderedPageBreak/>
        <w:t>Stage 2 Assessment task 12</w:t>
      </w:r>
      <w:r w:rsidRPr="06EFB210">
        <w:rPr>
          <w:b/>
          <w:bCs/>
        </w:rPr>
        <w:t xml:space="preserve"> </w:t>
      </w:r>
      <w:r>
        <w:t>– observations from this lesson allow students to demonstrate achievement towards the following syllabus outcomes and content points:</w:t>
      </w:r>
    </w:p>
    <w:p w14:paraId="6CCE66F5" w14:textId="3E3FA661" w:rsidR="754C6935" w:rsidRDefault="754C6935" w:rsidP="06EFB210">
      <w:pPr>
        <w:pStyle w:val="FeatureBox3"/>
        <w:rPr>
          <w:lang w:val="en-GB"/>
        </w:rPr>
      </w:pPr>
      <w:r w:rsidRPr="00892FDD">
        <w:rPr>
          <w:rStyle w:val="Strong"/>
        </w:rPr>
        <w:t>EN2-VOCAB-01</w:t>
      </w:r>
      <w:r w:rsidR="5C3692D2" w:rsidRPr="06EFB210">
        <w:rPr>
          <w:b/>
          <w:bCs/>
          <w:lang w:val="en-GB"/>
        </w:rPr>
        <w:t xml:space="preserve"> </w:t>
      </w:r>
      <w:r w:rsidR="5C3692D2">
        <w:t xml:space="preserve">– </w:t>
      </w:r>
      <w:r w:rsidRPr="06EFB210">
        <w:rPr>
          <w:lang w:val="en-GB"/>
        </w:rPr>
        <w:t>builds knowledge and use of Tier 1, Tier 2 and Tier 3 vocabulary through interacting, wide reading and writing, and by defining and analysing words</w:t>
      </w:r>
    </w:p>
    <w:p w14:paraId="0D612A41" w14:textId="740A51CD" w:rsidR="754C6935" w:rsidRDefault="754C6935" w:rsidP="00AE23E1">
      <w:pPr>
        <w:pStyle w:val="FeatureBox3"/>
        <w:numPr>
          <w:ilvl w:val="0"/>
          <w:numId w:val="11"/>
        </w:numPr>
        <w:ind w:left="567" w:hanging="567"/>
        <w:rPr>
          <w:rFonts w:eastAsia="Arial"/>
          <w:sz w:val="20"/>
          <w:szCs w:val="20"/>
          <w:lang w:val="en-GB"/>
        </w:rPr>
      </w:pPr>
      <w:r w:rsidRPr="06EFB210">
        <w:rPr>
          <w:lang w:val="en-GB"/>
        </w:rPr>
        <w:t>describe how modal words indicate degrees of probability, occurrence, obligation and inclination</w:t>
      </w:r>
      <w:r w:rsidR="163754A4" w:rsidRPr="06EFB210">
        <w:rPr>
          <w:lang w:val="en-GB"/>
        </w:rPr>
        <w:t>.</w:t>
      </w:r>
    </w:p>
    <w:p w14:paraId="4B42C211" w14:textId="10DA4895" w:rsidR="754C6935" w:rsidRDefault="754C6935" w:rsidP="06EFB210">
      <w:pPr>
        <w:pStyle w:val="FeatureBox3"/>
        <w:rPr>
          <w:lang w:val="en-GB"/>
        </w:rPr>
      </w:pPr>
      <w:r w:rsidRPr="00F7660E">
        <w:rPr>
          <w:rStyle w:val="Strong"/>
        </w:rPr>
        <w:t>EN2-RECOM-01</w:t>
      </w:r>
      <w:r w:rsidRPr="06EFB210">
        <w:rPr>
          <w:lang w:val="en-GB"/>
        </w:rPr>
        <w:t xml:space="preserve"> reads and comprehends texts for wide purposes using knowledge of text structures and language, and by monitoring comprehension</w:t>
      </w:r>
    </w:p>
    <w:p w14:paraId="24D7CCE2" w14:textId="255259B6" w:rsidR="754C6935" w:rsidRDefault="754C6935" w:rsidP="00AE23E1">
      <w:pPr>
        <w:pStyle w:val="FeatureBox3"/>
        <w:numPr>
          <w:ilvl w:val="0"/>
          <w:numId w:val="11"/>
        </w:numPr>
        <w:ind w:left="567" w:hanging="567"/>
        <w:rPr>
          <w:rFonts w:eastAsia="Arial"/>
          <w:sz w:val="20"/>
          <w:szCs w:val="20"/>
          <w:lang w:val="en-GB"/>
        </w:rPr>
      </w:pPr>
      <w:r w:rsidRPr="06EFB210">
        <w:rPr>
          <w:lang w:val="en-GB"/>
        </w:rPr>
        <w:t>describe how multimodal features enhance meaning and contribute to salience in texts</w:t>
      </w:r>
      <w:r w:rsidR="23DDE56C" w:rsidRPr="06EFB210">
        <w:rPr>
          <w:lang w:val="en-GB"/>
        </w:rPr>
        <w:t>.</w:t>
      </w:r>
    </w:p>
    <w:p w14:paraId="751499C4" w14:textId="78661CB7" w:rsidR="246C8F09" w:rsidRDefault="246C8F09" w:rsidP="06EFB210">
      <w:pPr>
        <w:pStyle w:val="FeatureBox3"/>
        <w:rPr>
          <w:rFonts w:eastAsia="Arial"/>
          <w:color w:val="333333"/>
        </w:rPr>
      </w:pPr>
      <w:r w:rsidRPr="00F7660E">
        <w:rPr>
          <w:rStyle w:val="Strong"/>
        </w:rPr>
        <w:t xml:space="preserve">Stage 3 Assessment task </w:t>
      </w:r>
      <w:r w:rsidR="59293F81" w:rsidRPr="00F7660E">
        <w:rPr>
          <w:rStyle w:val="Strong"/>
        </w:rPr>
        <w:t>8</w:t>
      </w:r>
      <w:r w:rsidRPr="06EFB210">
        <w:rPr>
          <w:b/>
          <w:bCs/>
        </w:rPr>
        <w:t xml:space="preserve"> </w:t>
      </w:r>
      <w:r>
        <w:t>– observations from this lesson allow students to demonstrate achievement towards the following syllabus outcom</w:t>
      </w:r>
      <w:r w:rsidR="48833672">
        <w:t>e</w:t>
      </w:r>
      <w:r>
        <w:t xml:space="preserve"> and content point:</w:t>
      </w:r>
    </w:p>
    <w:p w14:paraId="0C5657C7" w14:textId="177B0AA1" w:rsidR="191DEC98" w:rsidRDefault="191DEC98" w:rsidP="06EFB210">
      <w:pPr>
        <w:pStyle w:val="FeatureBox3"/>
      </w:pPr>
      <w:r w:rsidRPr="00F7660E">
        <w:rPr>
          <w:rStyle w:val="Strong"/>
        </w:rPr>
        <w:t>EN3-RECOM-01</w:t>
      </w:r>
      <w:r w:rsidR="696E8DC4">
        <w:t xml:space="preserve">– </w:t>
      </w:r>
      <w:r w:rsidRPr="06EFB210">
        <w:rPr>
          <w:lang w:val="en-GB"/>
        </w:rPr>
        <w:t>fluently reads and comprehends texts for wide purposes, analysing text structures and language, and by monitoring comprehension</w:t>
      </w:r>
    </w:p>
    <w:p w14:paraId="4E088781" w14:textId="003549BA" w:rsidR="5C603202" w:rsidRDefault="7DE22363" w:rsidP="00AE23E1">
      <w:pPr>
        <w:pStyle w:val="FeatureBox3"/>
        <w:numPr>
          <w:ilvl w:val="0"/>
          <w:numId w:val="11"/>
        </w:numPr>
        <w:ind w:left="567" w:hanging="567"/>
        <w:rPr>
          <w:rFonts w:eastAsia="Arial"/>
          <w:sz w:val="20"/>
          <w:szCs w:val="20"/>
          <w:lang w:val="en-GB"/>
        </w:rPr>
      </w:pPr>
      <w:r w:rsidRPr="52F7D73E">
        <w:rPr>
          <w:lang w:val="en-GB"/>
        </w:rPr>
        <w:t>analyse use of multimodal features to enhance meaning within texts</w:t>
      </w:r>
      <w:r w:rsidR="16C57FC4" w:rsidRPr="52F7D73E">
        <w:rPr>
          <w:lang w:val="en-GB"/>
        </w:rPr>
        <w:t>.</w:t>
      </w:r>
    </w:p>
    <w:p w14:paraId="104F7A6D" w14:textId="0E49FC74" w:rsidR="5C603202" w:rsidRDefault="53C29679" w:rsidP="06EFB210">
      <w:pPr>
        <w:pStyle w:val="Heading1"/>
      </w:pPr>
      <w:bookmarkStart w:id="133" w:name="_Resource__1"/>
      <w:bookmarkStart w:id="134" w:name="_Resource_1_–"/>
      <w:bookmarkStart w:id="135" w:name="_Toc173850868"/>
      <w:bookmarkEnd w:id="133"/>
      <w:r>
        <w:lastRenderedPageBreak/>
        <w:t>R</w:t>
      </w:r>
      <w:r w:rsidR="0196EE71">
        <w:t xml:space="preserve">esource </w:t>
      </w:r>
      <w:r w:rsidR="65BF0AE1">
        <w:t>1</w:t>
      </w:r>
      <w:r w:rsidR="0196EE71">
        <w:t xml:space="preserve"> – </w:t>
      </w:r>
      <w:r w:rsidR="18E2B7AA">
        <w:t>n</w:t>
      </w:r>
      <w:r w:rsidR="0196EE71">
        <w:t>ote</w:t>
      </w:r>
      <w:r w:rsidR="7EA55CEC">
        <w:t>-</w:t>
      </w:r>
      <w:r w:rsidR="0196EE71">
        <w:t>taking</w:t>
      </w:r>
      <w:r w:rsidR="6354E837">
        <w:t xml:space="preserve"> tips</w:t>
      </w:r>
      <w:bookmarkEnd w:id="134"/>
      <w:bookmarkEnd w:id="135"/>
    </w:p>
    <w:p w14:paraId="1801AD39" w14:textId="2757C543" w:rsidR="00E948BD" w:rsidRDefault="41CDA6FC" w:rsidP="00E948BD">
      <w:r w:rsidRPr="00E948BD">
        <w:rPr>
          <w:noProof/>
        </w:rPr>
        <w:drawing>
          <wp:inline distT="0" distB="0" distL="0" distR="0" wp14:anchorId="714F10D0" wp14:editId="0CDC6236">
            <wp:extent cx="8571097" cy="4673600"/>
            <wp:effectExtent l="0" t="0" r="1905" b="0"/>
            <wp:docPr id="2097647079" name="Picture 2097647079" descr="Six boxes with note-taking tips.&#10;&#10;Box 1 is titled ‘Stay Engaged and Focus on Key Points’ and reads ‘Actively listen to the information that is being presented. Identify and write down key vocabulary, main ideas and important details. Try to use your own words and paraphrase information.’&#10;&#10;Box 2 is titled ‘Use Abbreviations and Symbols’ and reads ‘Shorten common words and phrases to save time. For example, &amp; (and), e.g. (for example), i.e. (that is), # (number), and @ (at).’&#10;&#10;Box 3 is titled ‘Organise your Notes’ and reads ‘Use headings, subheadings, bullet points and numbering to structure notes clearly.’&#10;&#10;Box 4 is titled ‘Highlight and Emphasise’ and reads ‘Underline or use different colours to highlight important words or information that require further review.’&#10;&#10;Box 5 is titled ‘Use Visuals’ and reads ‘Incorporate diagrams, charts, mind maps and other visuals to represent information effectively.’&#10;&#10;Box 6 is titled ‘Revise and Reflect’ and reads ‘Review your notes for understanding and for future tasks. Summarise key information to reinforc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47079" name="Picture 2097647079" descr="Six boxes with note-taking tips.&#10;&#10;Box 1 is titled ‘Stay Engaged and Focus on Key Points’ and reads ‘Actively listen to the information that is being presented. Identify and write down key vocabulary, main ideas and important details. Try to use your own words and paraphrase information.’&#10;&#10;Box 2 is titled ‘Use Abbreviations and Symbols’ and reads ‘Shorten common words and phrases to save time. For example, &amp; (and), e.g. (for example), i.e. (that is), # (number), and @ (at).’&#10;&#10;Box 3 is titled ‘Organise your Notes’ and reads ‘Use headings, subheadings, bullet points and numbering to structure notes clearly.’&#10;&#10;Box 4 is titled ‘Highlight and Emphasise’ and reads ‘Underline or use different colours to highlight important words or information that require further review.’&#10;&#10;Box 5 is titled ‘Use Visuals’ and reads ‘Incorporate diagrams, charts, mind maps and other visuals to represent information effectively.’&#10;&#10;Box 6 is titled ‘Revise and Reflect’ and reads ‘Review your notes for understanding and for future tasks. Summarise key information to reinforce learning.’"/>
                    <pic:cNvPicPr/>
                  </pic:nvPicPr>
                  <pic:blipFill>
                    <a:blip r:embed="rId73" cstate="print">
                      <a:extLst>
                        <a:ext uri="{28A0092B-C50C-407E-A947-70E740481C1C}">
                          <a14:useLocalDpi xmlns:a14="http://schemas.microsoft.com/office/drawing/2010/main" val="0"/>
                        </a:ext>
                      </a:extLst>
                    </a:blip>
                    <a:srcRect t="10771" b="12081"/>
                    <a:stretch>
                      <a:fillRect/>
                    </a:stretch>
                  </pic:blipFill>
                  <pic:spPr>
                    <a:xfrm>
                      <a:off x="0" y="0"/>
                      <a:ext cx="8578442" cy="4677605"/>
                    </a:xfrm>
                    <a:prstGeom prst="rect">
                      <a:avLst/>
                    </a:prstGeom>
                  </pic:spPr>
                </pic:pic>
              </a:graphicData>
            </a:graphic>
          </wp:inline>
        </w:drawing>
      </w:r>
    </w:p>
    <w:p w14:paraId="6D376F68" w14:textId="77777777" w:rsidR="00E948BD" w:rsidRDefault="00E948BD">
      <w:pPr>
        <w:suppressAutoHyphens w:val="0"/>
        <w:spacing w:before="0" w:after="160" w:line="259" w:lineRule="auto"/>
      </w:pPr>
      <w:r>
        <w:br w:type="page"/>
      </w:r>
    </w:p>
    <w:p w14:paraId="58FD0742" w14:textId="5649A151" w:rsidR="002B66AF" w:rsidRDefault="4891D883" w:rsidP="06EFB210">
      <w:pPr>
        <w:pStyle w:val="Heading1"/>
      </w:pPr>
      <w:bookmarkStart w:id="136" w:name="_Resour_ce_2"/>
      <w:bookmarkStart w:id="137" w:name="_Resource_2_–"/>
      <w:bookmarkStart w:id="138" w:name="_Toc173850869"/>
      <w:bookmarkEnd w:id="136"/>
      <w:r>
        <w:lastRenderedPageBreak/>
        <w:t xml:space="preserve">Resource </w:t>
      </w:r>
      <w:r w:rsidR="224ECD1D">
        <w:t>2</w:t>
      </w:r>
      <w:r>
        <w:t xml:space="preserve"> – </w:t>
      </w:r>
      <w:r w:rsidR="0E65D3C9">
        <w:t>earth oven exemplar</w:t>
      </w:r>
      <w:bookmarkEnd w:id="137"/>
      <w:bookmarkEnd w:id="138"/>
    </w:p>
    <w:p w14:paraId="0CF7AE02" w14:textId="77C2BC9A" w:rsidR="008A67E7" w:rsidRDefault="008A67E7" w:rsidP="008A67E7">
      <w:r>
        <w:t>An earth oven (</w:t>
      </w:r>
      <w:proofErr w:type="spellStart"/>
      <w:r>
        <w:t>laalboo</w:t>
      </w:r>
      <w:proofErr w:type="spellEnd"/>
      <w:r>
        <w:t>) is an underground oven. An earth oven is created by digging a pit in the ground. The pit is then lined with heated stones (</w:t>
      </w:r>
      <w:proofErr w:type="spellStart"/>
      <w:r>
        <w:t>goolboo</w:t>
      </w:r>
      <w:proofErr w:type="spellEnd"/>
      <w:r>
        <w:t>). Food is placed on the stones, often wrapped in leaves (</w:t>
      </w:r>
      <w:proofErr w:type="spellStart"/>
      <w:r>
        <w:t>bilil</w:t>
      </w:r>
      <w:proofErr w:type="spellEnd"/>
      <w:r>
        <w:t>) or foil, and then covered with more hot stones. This cooking method creates an efficient, natural oven that cooks food slowly (</w:t>
      </w:r>
      <w:proofErr w:type="spellStart"/>
      <w:r>
        <w:t>oombala</w:t>
      </w:r>
      <w:proofErr w:type="spellEnd"/>
      <w:r>
        <w:t>) and evenly.</w:t>
      </w:r>
    </w:p>
    <w:p w14:paraId="3A5C07D0" w14:textId="5BB477BB" w:rsidR="008A67E7" w:rsidRDefault="008A67E7" w:rsidP="008A67E7">
      <w:r>
        <w:t xml:space="preserve">Earth ovens have been around for thousands of </w:t>
      </w:r>
      <w:proofErr w:type="gramStart"/>
      <w:r>
        <w:t>years</w:t>
      </w:r>
      <w:proofErr w:type="gramEnd"/>
      <w:r>
        <w:t xml:space="preserve"> and they are used by many cultures worldwide. They are significant to Aboriginal Peoples and their connection to Country (</w:t>
      </w:r>
      <w:proofErr w:type="spellStart"/>
      <w:r>
        <w:t>booroo</w:t>
      </w:r>
      <w:proofErr w:type="spellEnd"/>
      <w:r>
        <w:t>). This traditional cooking method connects current generations with their Ancestors, ensuring the preservation and continuation of traditional knowledge. Earth ovens were considered a meeting place whether that be for a small family or larger mob. Sharing stories (</w:t>
      </w:r>
      <w:proofErr w:type="spellStart"/>
      <w:r>
        <w:t>jawal</w:t>
      </w:r>
      <w:proofErr w:type="spellEnd"/>
      <w:r>
        <w:t>) around an earth oven is one cultural practice that Elders use to demonstrate recipes and pass them on to future generations.</w:t>
      </w:r>
    </w:p>
    <w:p w14:paraId="3ACFA01F" w14:textId="77A479D8" w:rsidR="008A67E7" w:rsidRPr="008A67E7" w:rsidRDefault="008A67E7" w:rsidP="008A67E7">
      <w:r>
        <w:t>To create an earth oven, dig a hole (</w:t>
      </w:r>
      <w:proofErr w:type="spellStart"/>
      <w:r>
        <w:t>riiwa</w:t>
      </w:r>
      <w:proofErr w:type="spellEnd"/>
      <w:r>
        <w:t>) about one metre deep and place larger stones at the bottom. Once the hole is prepared, light a fire (</w:t>
      </w:r>
      <w:proofErr w:type="spellStart"/>
      <w:r>
        <w:t>noorroo</w:t>
      </w:r>
      <w:proofErr w:type="spellEnd"/>
      <w:r>
        <w:t>) inside. When the fire is going well, place the smaller stones on top of the fire to heat. After the fire has burned down to coals, take out the smaller stones. Place the food, wrapped in foil or in a heatproof container, onto the hot stones. Cover the food with small, hot stones. Place the vitamin c tree (</w:t>
      </w:r>
      <w:proofErr w:type="spellStart"/>
      <w:r>
        <w:t>madoorr</w:t>
      </w:r>
      <w:proofErr w:type="spellEnd"/>
      <w:r>
        <w:t>) leaves on top of the rocks and cover with a hessian bag. Then, fill the hole with sand. Let the food cook for several hours before carefully uncovering the pit and retrieving the meal. The result is delicious (</w:t>
      </w:r>
      <w:proofErr w:type="spellStart"/>
      <w:r>
        <w:t>gorna</w:t>
      </w:r>
      <w:proofErr w:type="spellEnd"/>
      <w:r>
        <w:t xml:space="preserve"> </w:t>
      </w:r>
      <w:proofErr w:type="spellStart"/>
      <w:r>
        <w:t>gija</w:t>
      </w:r>
      <w:proofErr w:type="spellEnd"/>
      <w:r>
        <w:t>) food (</w:t>
      </w:r>
      <w:proofErr w:type="spellStart"/>
      <w:r>
        <w:t>gorna</w:t>
      </w:r>
      <w:proofErr w:type="spellEnd"/>
      <w:r>
        <w:t xml:space="preserve"> </w:t>
      </w:r>
      <w:proofErr w:type="spellStart"/>
      <w:r>
        <w:t>niyarra</w:t>
      </w:r>
      <w:proofErr w:type="spellEnd"/>
      <w:r>
        <w:t>) cooked in an earth oven.</w:t>
      </w:r>
    </w:p>
    <w:p w14:paraId="4CBE0DD6" w14:textId="77777777" w:rsidR="00CA16F7" w:rsidRPr="00CA16F7" w:rsidRDefault="00CA16F7" w:rsidP="00CA16F7">
      <w:bookmarkStart w:id="139" w:name="_Resourc_e_3"/>
      <w:bookmarkStart w:id="140" w:name="_Resource_3_–"/>
      <w:bookmarkEnd w:id="139"/>
      <w:r w:rsidRPr="00CA16F7">
        <w:br w:type="page"/>
      </w:r>
    </w:p>
    <w:p w14:paraId="50376A9B" w14:textId="3869C52C" w:rsidR="008A67E7" w:rsidRPr="00381110" w:rsidRDefault="5BCCD6FC" w:rsidP="00381110">
      <w:pPr>
        <w:pStyle w:val="Heading1"/>
        <w:rPr>
          <w:rStyle w:val="Strong"/>
          <w:b w:val="0"/>
          <w:bCs/>
        </w:rPr>
      </w:pPr>
      <w:bookmarkStart w:id="141" w:name="_Toc173850870"/>
      <w:r>
        <w:lastRenderedPageBreak/>
        <w:t xml:space="preserve">Resource </w:t>
      </w:r>
      <w:r w:rsidR="291AF3F6">
        <w:t>3</w:t>
      </w:r>
      <w:r w:rsidR="221E8E1F">
        <w:t xml:space="preserve"> </w:t>
      </w:r>
      <w:r w:rsidR="694D66C2">
        <w:t>–</w:t>
      </w:r>
      <w:r w:rsidR="2F8E1C3A">
        <w:t xml:space="preserve"> </w:t>
      </w:r>
      <w:r w:rsidR="7F3788DA">
        <w:t>damper recipe</w:t>
      </w:r>
      <w:bookmarkEnd w:id="140"/>
      <w:bookmarkEnd w:id="141"/>
    </w:p>
    <w:tbl>
      <w:tblPr>
        <w:tblStyle w:val="TableGrid"/>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Description w:val="Table listing the ingredients and equipment needed for making damper, together with an interesting fact."/>
      </w:tblPr>
      <w:tblGrid>
        <w:gridCol w:w="4179"/>
        <w:gridCol w:w="4180"/>
        <w:gridCol w:w="4180"/>
      </w:tblGrid>
      <w:tr w:rsidR="00381110" w14:paraId="5A981DC8" w14:textId="00414840" w:rsidTr="00381110">
        <w:tc>
          <w:tcPr>
            <w:tcW w:w="4179" w:type="dxa"/>
            <w:shd w:val="clear" w:color="auto" w:fill="CBEDFD"/>
          </w:tcPr>
          <w:p w14:paraId="2FE89627" w14:textId="77777777" w:rsidR="00381110" w:rsidRPr="008A67E7" w:rsidRDefault="00381110" w:rsidP="00381110">
            <w:pPr>
              <w:jc w:val="center"/>
              <w:rPr>
                <w:rStyle w:val="Strong"/>
              </w:rPr>
            </w:pPr>
            <w:r w:rsidRPr="008A67E7">
              <w:rPr>
                <w:rStyle w:val="Strong"/>
              </w:rPr>
              <w:t>Ingredients</w:t>
            </w:r>
          </w:p>
          <w:p w14:paraId="56390543" w14:textId="77777777" w:rsidR="00381110" w:rsidRDefault="00381110" w:rsidP="008A67E7">
            <w:pPr>
              <w:pStyle w:val="ListBullet"/>
            </w:pPr>
            <w:r w:rsidRPr="008A67E7">
              <w:t>2 cups self-</w:t>
            </w:r>
            <w:proofErr w:type="spellStart"/>
            <w:r w:rsidRPr="008A67E7">
              <w:t>raising</w:t>
            </w:r>
            <w:proofErr w:type="spellEnd"/>
            <w:r w:rsidRPr="008A67E7">
              <w:t xml:space="preserve"> flour</w:t>
            </w:r>
          </w:p>
          <w:p w14:paraId="7B7EC6E7" w14:textId="77777777" w:rsidR="00381110" w:rsidRDefault="00381110" w:rsidP="008A67E7">
            <w:pPr>
              <w:pStyle w:val="ListBullet"/>
            </w:pPr>
            <w:r w:rsidRPr="008A67E7">
              <w:t>1 teaspoon salt</w:t>
            </w:r>
          </w:p>
          <w:p w14:paraId="54A07D8F" w14:textId="66CC9DFD" w:rsidR="00381110" w:rsidRDefault="00381110" w:rsidP="008A67E7">
            <w:pPr>
              <w:pStyle w:val="ListBullet"/>
            </w:pPr>
            <w:r w:rsidRPr="008A67E7">
              <w:t xml:space="preserve">1 </w:t>
            </w:r>
            <w:r>
              <w:t xml:space="preserve">and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w:t>
            </w:r>
            <w:r w:rsidRPr="008A67E7">
              <w:t xml:space="preserve">cups water </w:t>
            </w:r>
          </w:p>
          <w:p w14:paraId="083FAD15" w14:textId="4FD4BFF7" w:rsidR="00381110" w:rsidRDefault="00381110" w:rsidP="008A67E7">
            <w:pPr>
              <w:pStyle w:val="ListBullet"/>
            </w:pPr>
            <w:r w:rsidRPr="008A67E7">
              <w:t>golden syrup (optional)</w:t>
            </w:r>
          </w:p>
        </w:tc>
        <w:tc>
          <w:tcPr>
            <w:tcW w:w="4180" w:type="dxa"/>
            <w:shd w:val="clear" w:color="auto" w:fill="CBEDFD"/>
          </w:tcPr>
          <w:p w14:paraId="5A498A62" w14:textId="77777777" w:rsidR="00381110" w:rsidRPr="008A67E7" w:rsidRDefault="00381110" w:rsidP="00381110">
            <w:pPr>
              <w:jc w:val="center"/>
              <w:rPr>
                <w:rStyle w:val="Strong"/>
              </w:rPr>
            </w:pPr>
            <w:r w:rsidRPr="008A67E7">
              <w:rPr>
                <w:rStyle w:val="Strong"/>
              </w:rPr>
              <w:t>Equipment</w:t>
            </w:r>
          </w:p>
          <w:p w14:paraId="0B82DF0E" w14:textId="77777777" w:rsidR="00381110" w:rsidRDefault="00381110" w:rsidP="008A67E7">
            <w:pPr>
              <w:pStyle w:val="ListBullet"/>
            </w:pPr>
            <w:r w:rsidRPr="008A67E7">
              <w:t>baking tray</w:t>
            </w:r>
          </w:p>
          <w:p w14:paraId="7626D28A" w14:textId="77777777" w:rsidR="00381110" w:rsidRDefault="00381110" w:rsidP="008A67E7">
            <w:pPr>
              <w:pStyle w:val="ListBullet"/>
            </w:pPr>
            <w:r w:rsidRPr="008A67E7">
              <w:t>baking paper</w:t>
            </w:r>
          </w:p>
          <w:p w14:paraId="0E4D93FF" w14:textId="5133450C" w:rsidR="00381110" w:rsidRDefault="00381110" w:rsidP="008A67E7">
            <w:pPr>
              <w:pStyle w:val="ListBullet"/>
            </w:pPr>
            <w:r w:rsidRPr="008A67E7">
              <w:t xml:space="preserve">spoon </w:t>
            </w:r>
          </w:p>
          <w:p w14:paraId="0DDFB7BA" w14:textId="27750886" w:rsidR="00381110" w:rsidRDefault="00381110" w:rsidP="008A67E7">
            <w:pPr>
              <w:pStyle w:val="ListBullet"/>
            </w:pPr>
            <w:r w:rsidRPr="008A67E7">
              <w:t>large bowl</w:t>
            </w:r>
          </w:p>
        </w:tc>
        <w:tc>
          <w:tcPr>
            <w:tcW w:w="4180" w:type="dxa"/>
            <w:shd w:val="clear" w:color="auto" w:fill="CBEDFD"/>
          </w:tcPr>
          <w:p w14:paraId="6F5D7D5D" w14:textId="77777777" w:rsidR="00381110" w:rsidRDefault="00381110" w:rsidP="00381110">
            <w:pPr>
              <w:jc w:val="center"/>
              <w:rPr>
                <w:rStyle w:val="Strong"/>
              </w:rPr>
            </w:pPr>
            <w:r>
              <w:rPr>
                <w:rStyle w:val="Strong"/>
              </w:rPr>
              <w:t>Did you know?</w:t>
            </w:r>
          </w:p>
          <w:p w14:paraId="637D6F47" w14:textId="3B7679C9" w:rsidR="00381110" w:rsidRPr="00381110" w:rsidRDefault="00381110" w:rsidP="00381110">
            <w:pPr>
              <w:jc w:val="center"/>
            </w:pPr>
            <w:r w:rsidRPr="00381110">
              <w:t>Damper can also be cooked outside on a fire or hot coals.</w:t>
            </w:r>
          </w:p>
        </w:tc>
      </w:tr>
    </w:tbl>
    <w:p w14:paraId="1BA63748" w14:textId="1EC44B17" w:rsidR="008A67E7" w:rsidRPr="008A67E7" w:rsidRDefault="008A67E7" w:rsidP="008A67E7">
      <w:pPr>
        <w:rPr>
          <w:rStyle w:val="Strong"/>
        </w:rPr>
      </w:pPr>
      <w:r w:rsidRPr="008A67E7">
        <w:rPr>
          <w:rStyle w:val="Strong"/>
        </w:rPr>
        <w:t>Method</w:t>
      </w:r>
    </w:p>
    <w:p w14:paraId="14AEC1AF" w14:textId="59DECE7E" w:rsidR="008A67E7" w:rsidRDefault="008A67E7" w:rsidP="008A67E7">
      <w:pPr>
        <w:pStyle w:val="ListNumber"/>
        <w:numPr>
          <w:ilvl w:val="0"/>
          <w:numId w:val="64"/>
        </w:numPr>
        <w:spacing w:before="0" w:after="0"/>
      </w:pPr>
      <w:r>
        <w:t>Preheat the oven to 200°C.</w:t>
      </w:r>
    </w:p>
    <w:p w14:paraId="01EDB10F" w14:textId="42E32F72" w:rsidR="008A67E7" w:rsidRDefault="008A67E7" w:rsidP="008A67E7">
      <w:pPr>
        <w:pStyle w:val="ListNumber"/>
        <w:spacing w:before="0" w:after="0"/>
      </w:pPr>
      <w:r>
        <w:t>Combine the flour and salt in a large bowl.</w:t>
      </w:r>
    </w:p>
    <w:p w14:paraId="375B4750" w14:textId="1E961F08" w:rsidR="008A67E7" w:rsidRDefault="008A67E7" w:rsidP="008A67E7">
      <w:pPr>
        <w:pStyle w:val="ListNumber"/>
        <w:spacing w:before="0" w:after="0"/>
      </w:pPr>
      <w:r>
        <w:t>Stir in the water and mix gently with a wooden spoon to form a soft dough.</w:t>
      </w:r>
    </w:p>
    <w:p w14:paraId="768D66E5" w14:textId="2EE3ECD0" w:rsidR="008A67E7" w:rsidRDefault="008A67E7" w:rsidP="008A67E7">
      <w:pPr>
        <w:pStyle w:val="ListNumber"/>
        <w:spacing w:before="0" w:after="0"/>
      </w:pPr>
      <w:r>
        <w:t>Place dough on a lightly floured surface. Knead gently for 1 to 2 minutes or until smooth.</w:t>
      </w:r>
    </w:p>
    <w:p w14:paraId="1626A61D" w14:textId="10002818" w:rsidR="008A67E7" w:rsidRDefault="008A67E7" w:rsidP="008A67E7">
      <w:pPr>
        <w:pStyle w:val="ListNumber"/>
        <w:spacing w:before="0" w:after="0"/>
      </w:pPr>
      <w:r>
        <w:t>Line a baking tray with baking paper so that the dough doesn’t stick.</w:t>
      </w:r>
    </w:p>
    <w:p w14:paraId="3DA265A2" w14:textId="1A6E384D" w:rsidR="008A67E7" w:rsidRDefault="008A67E7" w:rsidP="008A67E7">
      <w:pPr>
        <w:pStyle w:val="ListNumber"/>
        <w:spacing w:before="0" w:after="0"/>
      </w:pPr>
      <w:r>
        <w:t>Press down gently to make a flat, round shape and cut a deep cross in the dough.</w:t>
      </w:r>
    </w:p>
    <w:p w14:paraId="206D4E58" w14:textId="1AD3EBA9" w:rsidR="008A67E7" w:rsidRDefault="008A67E7" w:rsidP="008A67E7">
      <w:pPr>
        <w:pStyle w:val="ListNumber"/>
        <w:spacing w:before="0" w:after="0"/>
      </w:pPr>
      <w:r>
        <w:t>Bake for 30 minutes, until golden.</w:t>
      </w:r>
    </w:p>
    <w:p w14:paraId="62FF77C2" w14:textId="0497D36C" w:rsidR="008A67E7" w:rsidRPr="008A67E7" w:rsidRDefault="008A67E7" w:rsidP="008A67E7">
      <w:pPr>
        <w:pStyle w:val="ListNumber"/>
        <w:spacing w:before="0" w:after="0"/>
      </w:pPr>
      <w:r>
        <w:t>Serve damper warm with golden syrup (optional).</w:t>
      </w:r>
      <w:r w:rsidR="00ED5E39" w:rsidRPr="00ED5E39">
        <w:rPr>
          <w:noProof/>
        </w:rPr>
        <w:t xml:space="preserve"> </w:t>
      </w:r>
    </w:p>
    <w:p w14:paraId="4751D062" w14:textId="51C72992" w:rsidR="006259B4" w:rsidRDefault="006259B4" w:rsidP="6B5AB82F">
      <w:pPr>
        <w:spacing w:before="0" w:after="160" w:line="259" w:lineRule="auto"/>
      </w:pPr>
      <w:r>
        <w:br w:type="page"/>
      </w:r>
    </w:p>
    <w:p w14:paraId="28B415D9" w14:textId="67D2E61C" w:rsidR="00570DCB" w:rsidRDefault="29EE88A1" w:rsidP="00A16CE9">
      <w:pPr>
        <w:pStyle w:val="Heading1"/>
      </w:pPr>
      <w:bookmarkStart w:id="142" w:name="_Resource_4_–_1"/>
      <w:bookmarkStart w:id="143" w:name="_Resource_4_–"/>
      <w:bookmarkStart w:id="144" w:name="_Toc173850871"/>
      <w:bookmarkEnd w:id="142"/>
      <w:r>
        <w:lastRenderedPageBreak/>
        <w:t xml:space="preserve">Resource </w:t>
      </w:r>
      <w:r w:rsidR="096EC9A3">
        <w:t>4</w:t>
      </w:r>
      <w:r w:rsidR="3F199941">
        <w:t xml:space="preserve"> –</w:t>
      </w:r>
      <w:r>
        <w:t xml:space="preserve"> </w:t>
      </w:r>
      <w:r w:rsidR="3BAE60FE">
        <w:t>authority evaluation checklist</w:t>
      </w:r>
      <w:bookmarkEnd w:id="143"/>
      <w:bookmarkEnd w:id="144"/>
    </w:p>
    <w:tbl>
      <w:tblPr>
        <w:tblStyle w:val="TableGrid"/>
        <w:tblW w:w="14596" w:type="dxa"/>
        <w:tblLook w:val="04A0" w:firstRow="1" w:lastRow="0" w:firstColumn="1" w:lastColumn="0" w:noHBand="0" w:noVBand="1"/>
        <w:tblDescription w:val="Authority evaluation scaffold for students to estabish the authority of a text."/>
      </w:tblPr>
      <w:tblGrid>
        <w:gridCol w:w="2268"/>
        <w:gridCol w:w="10060"/>
        <w:gridCol w:w="2268"/>
      </w:tblGrid>
      <w:tr w:rsidR="00381110" w14:paraId="59EF110E" w14:textId="77777777" w:rsidTr="006D031B">
        <w:tc>
          <w:tcPr>
            <w:tcW w:w="2268" w:type="dxa"/>
            <w:shd w:val="clear" w:color="auto" w:fill="FFB8C2"/>
          </w:tcPr>
          <w:p w14:paraId="78C5570F" w14:textId="1C7FC538" w:rsidR="00381110" w:rsidRPr="00AD36CF" w:rsidRDefault="00381110" w:rsidP="006221C6">
            <w:pPr>
              <w:spacing w:after="240"/>
              <w:jc w:val="center"/>
              <w:rPr>
                <w:rStyle w:val="Strong"/>
              </w:rPr>
            </w:pPr>
            <w:r w:rsidRPr="00AD36CF">
              <w:rPr>
                <w:rStyle w:val="Strong"/>
              </w:rPr>
              <w:t>less authority</w:t>
            </w:r>
          </w:p>
        </w:tc>
        <w:tc>
          <w:tcPr>
            <w:tcW w:w="10060" w:type="dxa"/>
          </w:tcPr>
          <w:p w14:paraId="45A9E2BE" w14:textId="3CEBDDB5" w:rsidR="00381110" w:rsidRDefault="00AD36CF" w:rsidP="006221C6">
            <w:pPr>
              <w:spacing w:after="240"/>
            </w:pPr>
            <w:r w:rsidRPr="00AD36CF">
              <w:rPr>
                <w:rStyle w:val="Strong"/>
              </w:rPr>
              <w:t>Authority</w:t>
            </w:r>
            <w:r>
              <w:t xml:space="preserve">: </w:t>
            </w:r>
            <w:r>
              <w:t xml:space="preserve">Determine authority by asking 'How trustworthy is this text?' Does the text have </w:t>
            </w:r>
            <w:proofErr w:type="gramStart"/>
            <w:r>
              <w:t>more or less authority</w:t>
            </w:r>
            <w:proofErr w:type="gramEnd"/>
            <w:r>
              <w:t>?</w:t>
            </w:r>
          </w:p>
        </w:tc>
        <w:tc>
          <w:tcPr>
            <w:tcW w:w="2268" w:type="dxa"/>
            <w:shd w:val="clear" w:color="auto" w:fill="CBEDFD"/>
          </w:tcPr>
          <w:p w14:paraId="216C7C73" w14:textId="434FEE78" w:rsidR="00381110" w:rsidRPr="00AD36CF" w:rsidRDefault="00381110" w:rsidP="006221C6">
            <w:pPr>
              <w:spacing w:after="240"/>
              <w:jc w:val="center"/>
              <w:rPr>
                <w:rStyle w:val="Strong"/>
              </w:rPr>
            </w:pPr>
            <w:r w:rsidRPr="00AD36CF">
              <w:rPr>
                <w:rStyle w:val="Strong"/>
              </w:rPr>
              <w:t>more authority</w:t>
            </w:r>
          </w:p>
        </w:tc>
      </w:tr>
      <w:tr w:rsidR="00381110" w14:paraId="5CFB6637" w14:textId="77777777" w:rsidTr="006D031B">
        <w:tc>
          <w:tcPr>
            <w:tcW w:w="2268" w:type="dxa"/>
            <w:shd w:val="clear" w:color="auto" w:fill="FFB8C2"/>
          </w:tcPr>
          <w:p w14:paraId="436E38A7" w14:textId="06F26D79" w:rsidR="00381110" w:rsidRPr="00AD36CF" w:rsidRDefault="00381110" w:rsidP="006221C6">
            <w:pPr>
              <w:spacing w:after="240"/>
              <w:jc w:val="center"/>
              <w:rPr>
                <w:rStyle w:val="Strong"/>
              </w:rPr>
            </w:pPr>
            <w:r w:rsidRPr="00AD36CF">
              <w:rPr>
                <w:rStyle w:val="Strong"/>
              </w:rPr>
              <w:t>unclear</w:t>
            </w:r>
          </w:p>
        </w:tc>
        <w:tc>
          <w:tcPr>
            <w:tcW w:w="10060" w:type="dxa"/>
          </w:tcPr>
          <w:p w14:paraId="76802E17" w14:textId="3FA5430B" w:rsidR="00381110" w:rsidRDefault="00AD36CF" w:rsidP="006221C6">
            <w:pPr>
              <w:spacing w:after="240"/>
            </w:pPr>
            <w:r w:rsidRPr="00AD36CF">
              <w:rPr>
                <w:rStyle w:val="Strong"/>
              </w:rPr>
              <w:t>Purpose</w:t>
            </w:r>
            <w:r>
              <w:t>: Is the purpose to inform, persuade or to entertain?</w:t>
            </w:r>
          </w:p>
        </w:tc>
        <w:tc>
          <w:tcPr>
            <w:tcW w:w="2268" w:type="dxa"/>
            <w:shd w:val="clear" w:color="auto" w:fill="CBEDFD"/>
          </w:tcPr>
          <w:p w14:paraId="2E7516E0" w14:textId="66B6240F" w:rsidR="00381110" w:rsidRPr="00AD36CF" w:rsidRDefault="00381110" w:rsidP="006221C6">
            <w:pPr>
              <w:spacing w:after="240"/>
              <w:jc w:val="center"/>
              <w:rPr>
                <w:rStyle w:val="Strong"/>
              </w:rPr>
            </w:pPr>
            <w:r w:rsidRPr="00AD36CF">
              <w:rPr>
                <w:rStyle w:val="Strong"/>
              </w:rPr>
              <w:t>clear</w:t>
            </w:r>
          </w:p>
        </w:tc>
      </w:tr>
      <w:tr w:rsidR="00381110" w14:paraId="1228AED8" w14:textId="77777777" w:rsidTr="006D031B">
        <w:tc>
          <w:tcPr>
            <w:tcW w:w="2268" w:type="dxa"/>
            <w:shd w:val="clear" w:color="auto" w:fill="FFB8C2"/>
          </w:tcPr>
          <w:p w14:paraId="338D39D4" w14:textId="5EDF05A5" w:rsidR="00381110" w:rsidRPr="00AD36CF" w:rsidRDefault="00381110" w:rsidP="006221C6">
            <w:pPr>
              <w:spacing w:after="240"/>
              <w:jc w:val="center"/>
              <w:rPr>
                <w:rStyle w:val="Strong"/>
              </w:rPr>
            </w:pPr>
            <w:r w:rsidRPr="00AD36CF">
              <w:rPr>
                <w:rStyle w:val="Strong"/>
              </w:rPr>
              <w:t>not an expert</w:t>
            </w:r>
          </w:p>
        </w:tc>
        <w:tc>
          <w:tcPr>
            <w:tcW w:w="10060" w:type="dxa"/>
          </w:tcPr>
          <w:p w14:paraId="4BF0386E" w14:textId="60BCA586" w:rsidR="00381110" w:rsidRDefault="00AD36CF" w:rsidP="006221C6">
            <w:pPr>
              <w:spacing w:after="240"/>
            </w:pPr>
            <w:r w:rsidRPr="00AD36CF">
              <w:rPr>
                <w:rStyle w:val="Strong"/>
              </w:rPr>
              <w:t>Author</w:t>
            </w:r>
            <w:r>
              <w:t>: Who wrote the text? Are they an expert?</w:t>
            </w:r>
          </w:p>
        </w:tc>
        <w:tc>
          <w:tcPr>
            <w:tcW w:w="2268" w:type="dxa"/>
            <w:shd w:val="clear" w:color="auto" w:fill="CBEDFD"/>
          </w:tcPr>
          <w:p w14:paraId="59B1B990" w14:textId="06116C3C" w:rsidR="00381110" w:rsidRPr="00AD36CF" w:rsidRDefault="00381110" w:rsidP="006221C6">
            <w:pPr>
              <w:spacing w:after="240"/>
              <w:jc w:val="center"/>
              <w:rPr>
                <w:rStyle w:val="Strong"/>
              </w:rPr>
            </w:pPr>
            <w:r w:rsidRPr="00AD36CF">
              <w:rPr>
                <w:rStyle w:val="Strong"/>
              </w:rPr>
              <w:t>expert</w:t>
            </w:r>
          </w:p>
        </w:tc>
      </w:tr>
      <w:tr w:rsidR="00381110" w14:paraId="77897019" w14:textId="77777777" w:rsidTr="006D031B">
        <w:tc>
          <w:tcPr>
            <w:tcW w:w="2268" w:type="dxa"/>
            <w:shd w:val="clear" w:color="auto" w:fill="FFB8C2"/>
          </w:tcPr>
          <w:p w14:paraId="3DC84CAA" w14:textId="40BCA3F2" w:rsidR="00381110" w:rsidRPr="00AD36CF" w:rsidRDefault="00381110" w:rsidP="006221C6">
            <w:pPr>
              <w:spacing w:after="240"/>
              <w:jc w:val="center"/>
              <w:rPr>
                <w:rStyle w:val="Strong"/>
              </w:rPr>
            </w:pPr>
            <w:r w:rsidRPr="00AD36CF">
              <w:rPr>
                <w:rStyle w:val="Strong"/>
              </w:rPr>
              <w:t>not credible</w:t>
            </w:r>
          </w:p>
        </w:tc>
        <w:tc>
          <w:tcPr>
            <w:tcW w:w="10060" w:type="dxa"/>
          </w:tcPr>
          <w:p w14:paraId="4831F870" w14:textId="4209D21D" w:rsidR="00381110" w:rsidRDefault="00AD36CF" w:rsidP="006221C6">
            <w:pPr>
              <w:spacing w:after="240"/>
            </w:pPr>
            <w:r w:rsidRPr="00AD36CF">
              <w:rPr>
                <w:rStyle w:val="Strong"/>
              </w:rPr>
              <w:t>Publisher</w:t>
            </w:r>
            <w:r>
              <w:t>: Who is the publisher? Does the publisher have a reputation?</w:t>
            </w:r>
          </w:p>
        </w:tc>
        <w:tc>
          <w:tcPr>
            <w:tcW w:w="2268" w:type="dxa"/>
            <w:shd w:val="clear" w:color="auto" w:fill="CBEDFD"/>
          </w:tcPr>
          <w:p w14:paraId="4014C2FE" w14:textId="187A57D1" w:rsidR="00381110" w:rsidRPr="00AD36CF" w:rsidRDefault="00381110" w:rsidP="006221C6">
            <w:pPr>
              <w:spacing w:after="240"/>
              <w:jc w:val="center"/>
              <w:rPr>
                <w:rStyle w:val="Strong"/>
              </w:rPr>
            </w:pPr>
            <w:r w:rsidRPr="00AD36CF">
              <w:rPr>
                <w:rStyle w:val="Strong"/>
              </w:rPr>
              <w:t>credible</w:t>
            </w:r>
          </w:p>
        </w:tc>
      </w:tr>
      <w:tr w:rsidR="00381110" w14:paraId="49FD0411" w14:textId="77777777" w:rsidTr="006D031B">
        <w:tc>
          <w:tcPr>
            <w:tcW w:w="2268" w:type="dxa"/>
            <w:shd w:val="clear" w:color="auto" w:fill="FFB8C2"/>
          </w:tcPr>
          <w:p w14:paraId="6E9E6983" w14:textId="45B62ABA" w:rsidR="00381110" w:rsidRPr="00AD36CF" w:rsidRDefault="00381110" w:rsidP="006221C6">
            <w:pPr>
              <w:spacing w:after="240"/>
              <w:jc w:val="center"/>
              <w:rPr>
                <w:rStyle w:val="Strong"/>
              </w:rPr>
            </w:pPr>
            <w:r w:rsidRPr="00AD36CF">
              <w:rPr>
                <w:rStyle w:val="Strong"/>
              </w:rPr>
              <w:t>messy and errors</w:t>
            </w:r>
          </w:p>
        </w:tc>
        <w:tc>
          <w:tcPr>
            <w:tcW w:w="10060" w:type="dxa"/>
          </w:tcPr>
          <w:p w14:paraId="4E42BF4C" w14:textId="0DCE8991" w:rsidR="00381110" w:rsidRDefault="00AD36CF" w:rsidP="006221C6">
            <w:pPr>
              <w:spacing w:after="240"/>
            </w:pPr>
            <w:r w:rsidRPr="00AD36CF">
              <w:rPr>
                <w:rStyle w:val="Strong"/>
              </w:rPr>
              <w:t>Language features</w:t>
            </w:r>
            <w:r>
              <w:t>: Are there spelling, grammar and punctuation errors? Is the layout and sentence structure correct?</w:t>
            </w:r>
          </w:p>
        </w:tc>
        <w:tc>
          <w:tcPr>
            <w:tcW w:w="2268" w:type="dxa"/>
            <w:shd w:val="clear" w:color="auto" w:fill="CBEDFD"/>
          </w:tcPr>
          <w:p w14:paraId="71B1B86C" w14:textId="6805B272" w:rsidR="00381110" w:rsidRPr="00AD36CF" w:rsidRDefault="00381110" w:rsidP="006221C6">
            <w:pPr>
              <w:spacing w:after="240"/>
              <w:jc w:val="center"/>
              <w:rPr>
                <w:rStyle w:val="Strong"/>
              </w:rPr>
            </w:pPr>
            <w:r w:rsidRPr="00AD36CF">
              <w:rPr>
                <w:rStyle w:val="Strong"/>
              </w:rPr>
              <w:t>clean and accurate</w:t>
            </w:r>
          </w:p>
        </w:tc>
      </w:tr>
      <w:tr w:rsidR="00381110" w14:paraId="583835EF" w14:textId="77777777" w:rsidTr="006D031B">
        <w:tc>
          <w:tcPr>
            <w:tcW w:w="2268" w:type="dxa"/>
            <w:shd w:val="clear" w:color="auto" w:fill="FFB8C2"/>
          </w:tcPr>
          <w:p w14:paraId="0A91CB55" w14:textId="22F52D17" w:rsidR="00381110" w:rsidRPr="00AD36CF" w:rsidRDefault="00AD36CF" w:rsidP="006221C6">
            <w:pPr>
              <w:spacing w:after="240"/>
              <w:jc w:val="center"/>
              <w:rPr>
                <w:rStyle w:val="Strong"/>
              </w:rPr>
            </w:pPr>
            <w:r w:rsidRPr="00AD36CF">
              <w:rPr>
                <w:rStyle w:val="Strong"/>
              </w:rPr>
              <w:t>outdated</w:t>
            </w:r>
          </w:p>
        </w:tc>
        <w:tc>
          <w:tcPr>
            <w:tcW w:w="10060" w:type="dxa"/>
          </w:tcPr>
          <w:p w14:paraId="1632367A" w14:textId="478029C9" w:rsidR="00381110" w:rsidRDefault="00AD36CF" w:rsidP="006221C6">
            <w:pPr>
              <w:spacing w:after="240"/>
            </w:pPr>
            <w:r w:rsidRPr="00AD36CF">
              <w:rPr>
                <w:rStyle w:val="Strong"/>
              </w:rPr>
              <w:t>Currency</w:t>
            </w:r>
            <w:r>
              <w:t>: How recently was the text written? When was it last updated?</w:t>
            </w:r>
          </w:p>
        </w:tc>
        <w:tc>
          <w:tcPr>
            <w:tcW w:w="2268" w:type="dxa"/>
            <w:shd w:val="clear" w:color="auto" w:fill="CBEDFD"/>
          </w:tcPr>
          <w:p w14:paraId="1F609B72" w14:textId="76444361" w:rsidR="00381110" w:rsidRPr="00AD36CF" w:rsidRDefault="00AD36CF" w:rsidP="006221C6">
            <w:pPr>
              <w:spacing w:after="240"/>
              <w:jc w:val="center"/>
              <w:rPr>
                <w:rStyle w:val="Strong"/>
              </w:rPr>
            </w:pPr>
            <w:r w:rsidRPr="00AD36CF">
              <w:rPr>
                <w:rStyle w:val="Strong"/>
              </w:rPr>
              <w:t>recent</w:t>
            </w:r>
          </w:p>
        </w:tc>
      </w:tr>
      <w:tr w:rsidR="00381110" w14:paraId="6833A68C" w14:textId="77777777" w:rsidTr="006D031B">
        <w:tc>
          <w:tcPr>
            <w:tcW w:w="2268" w:type="dxa"/>
            <w:shd w:val="clear" w:color="auto" w:fill="FFB8C2"/>
          </w:tcPr>
          <w:p w14:paraId="7F7A03A3" w14:textId="7DA0EE2B" w:rsidR="00381110" w:rsidRPr="00AD36CF" w:rsidRDefault="00AD36CF" w:rsidP="006221C6">
            <w:pPr>
              <w:spacing w:after="240"/>
              <w:jc w:val="center"/>
              <w:rPr>
                <w:rStyle w:val="Strong"/>
              </w:rPr>
            </w:pPr>
            <w:r w:rsidRPr="00AD36CF">
              <w:rPr>
                <w:rStyle w:val="Strong"/>
              </w:rPr>
              <w:t>opinion</w:t>
            </w:r>
          </w:p>
        </w:tc>
        <w:tc>
          <w:tcPr>
            <w:tcW w:w="10060" w:type="dxa"/>
          </w:tcPr>
          <w:p w14:paraId="06EA810D" w14:textId="069D1B57" w:rsidR="00381110" w:rsidRDefault="00AD36CF" w:rsidP="006221C6">
            <w:pPr>
              <w:spacing w:after="240"/>
            </w:pPr>
            <w:r w:rsidRPr="00AD36CF">
              <w:rPr>
                <w:rStyle w:val="Strong"/>
              </w:rPr>
              <w:t>Accuracy</w:t>
            </w:r>
            <w:r>
              <w:t>: Does it have facts or statistics? Does it use quotes? Is it factual or an opinion piece?</w:t>
            </w:r>
          </w:p>
        </w:tc>
        <w:tc>
          <w:tcPr>
            <w:tcW w:w="2268" w:type="dxa"/>
            <w:shd w:val="clear" w:color="auto" w:fill="CBEDFD"/>
          </w:tcPr>
          <w:p w14:paraId="6D657483" w14:textId="1BDC7403" w:rsidR="00381110" w:rsidRPr="00AD36CF" w:rsidRDefault="00AD36CF" w:rsidP="006221C6">
            <w:pPr>
              <w:spacing w:after="240"/>
              <w:jc w:val="center"/>
              <w:rPr>
                <w:rStyle w:val="Strong"/>
              </w:rPr>
            </w:pPr>
            <w:r w:rsidRPr="00AD36CF">
              <w:rPr>
                <w:rStyle w:val="Strong"/>
              </w:rPr>
              <w:t>factual</w:t>
            </w:r>
          </w:p>
        </w:tc>
      </w:tr>
    </w:tbl>
    <w:p w14:paraId="6980A516" w14:textId="07B0F4F7" w:rsidR="00525855" w:rsidRDefault="7E4B60E3" w:rsidP="06EFB210">
      <w:pPr>
        <w:pStyle w:val="Heading1"/>
      </w:pPr>
      <w:bookmarkStart w:id="145" w:name="_Resource_5_–_1"/>
      <w:bookmarkStart w:id="146" w:name="_Resource_5_–"/>
      <w:bookmarkStart w:id="147" w:name="_Toc173850872"/>
      <w:bookmarkEnd w:id="145"/>
      <w:r>
        <w:lastRenderedPageBreak/>
        <w:t xml:space="preserve">Resource </w:t>
      </w:r>
      <w:r w:rsidR="225E3DA5">
        <w:t>5</w:t>
      </w:r>
      <w:r w:rsidR="5DFBBF30">
        <w:t xml:space="preserve"> –</w:t>
      </w:r>
      <w:r>
        <w:t xml:space="preserve"> </w:t>
      </w:r>
      <w:r w:rsidR="0E272C99">
        <w:t>writing process</w:t>
      </w:r>
      <w:bookmarkEnd w:id="146"/>
      <w:bookmarkEnd w:id="147"/>
    </w:p>
    <w:p w14:paraId="532C60E1" w14:textId="77777777" w:rsidR="00FD559B" w:rsidRDefault="008E5E44" w:rsidP="000A50EA">
      <w:r w:rsidRPr="000A50EA">
        <w:rPr>
          <w:noProof/>
        </w:rPr>
        <w:drawing>
          <wp:inline distT="0" distB="0" distL="0" distR="0" wp14:anchorId="647BBD69" wp14:editId="53B61F52">
            <wp:extent cx="8592473" cy="4749800"/>
            <wp:effectExtent l="0" t="0" r="0" b="0"/>
            <wp:docPr id="1630810684"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7016" name="Picture 161285701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8611230" cy="4760168"/>
                    </a:xfrm>
                    <a:prstGeom prst="rect">
                      <a:avLst/>
                    </a:prstGeom>
                    <a:ln>
                      <a:noFill/>
                    </a:ln>
                    <a:extLst>
                      <a:ext uri="{53640926-AAD7-44D8-BBD7-CCE9431645EC}">
                        <a14:shadowObscured xmlns:a14="http://schemas.microsoft.com/office/drawing/2010/main"/>
                      </a:ext>
                    </a:extLst>
                  </pic:spPr>
                </pic:pic>
              </a:graphicData>
            </a:graphic>
          </wp:inline>
        </w:drawing>
      </w:r>
    </w:p>
    <w:p w14:paraId="6FC65888" w14:textId="5732CE97" w:rsidR="007C50E3" w:rsidRDefault="007C50E3" w:rsidP="007C50E3">
      <w:r>
        <w:br w:type="page"/>
      </w:r>
    </w:p>
    <w:p w14:paraId="04D107D9" w14:textId="5A8C0D52" w:rsidR="077A0570" w:rsidRDefault="78DAFE74" w:rsidP="06EFB210">
      <w:pPr>
        <w:pStyle w:val="Heading1"/>
        <w:spacing w:before="240" w:after="0"/>
      </w:pPr>
      <w:bookmarkStart w:id="148" w:name="_Resource_6_–_1"/>
      <w:bookmarkStart w:id="149" w:name="_Resource_6_–"/>
      <w:bookmarkStart w:id="150" w:name="_Toc173850873"/>
      <w:bookmarkEnd w:id="148"/>
      <w:r>
        <w:lastRenderedPageBreak/>
        <w:t xml:space="preserve">Resource </w:t>
      </w:r>
      <w:r w:rsidR="7278E405">
        <w:t>6</w:t>
      </w:r>
      <w:r>
        <w:t xml:space="preserve"> – </w:t>
      </w:r>
      <w:r w:rsidR="2F309E17">
        <w:t>informative text exemplar</w:t>
      </w:r>
      <w:bookmarkEnd w:id="149"/>
      <w:bookmarkEnd w:id="150"/>
    </w:p>
    <w:p w14:paraId="7B3CC1E3" w14:textId="684318A1" w:rsidR="00E40081" w:rsidRPr="00E40081" w:rsidRDefault="00E40081" w:rsidP="00E40081">
      <w:r>
        <w:rPr>
          <w:noProof/>
        </w:rPr>
        <w:drawing>
          <wp:inline distT="0" distB="0" distL="0" distR="0" wp14:anchorId="38F32157" wp14:editId="435A2DD9">
            <wp:extent cx="6977148" cy="4933950"/>
            <wp:effectExtent l="0" t="0" r="0" b="0"/>
            <wp:docPr id="2054282919" name="Picture 2" descr="The Dampier Peninsula&#10;The Dampier Peninsula is located in Western Australia, 200 kilometres north of Broome. It is home to white sandy beaches, crystal-clear water and deep red cliffs. Access to the Dampier Peninsula is via the sealed Cape Leveque Road (Tourism Western Australia, 2024). Some roads along the route are not sealed. As a result, a four-wheel drive is required to explore certain locations. Continued improvements in road conditions will enhance future access to the area.  &#10;Places to see&#10;Pender Bay&#10;Pender Bay is a National Heritage listed site that is perfect for visitors who enjoy bird watching, swimming, snorkelling and fishing (Ardi Beyond Broome 2022). A four-wheel drive is required when visiting this location. Pender Bay is a resting ground for humpback whales before their migration south to Antarctica. For that reason, the world’s largest population of humpback whales visit this area every August. A visit to the beach provides opportunities to swim, snorkel or fish (Tourism Western Australia 2024).&#10;Horizontal Falls&#10;The Horizontal Falls are located in the Buccaneer Archipelago and are considered a natural phenomenon (Australia’s North West 2024). The fast-moving tidal currents squeeze through two narrow gorges of the McLarty Range in Talbot Bay forming the Horizontal Falls. The falls can be viewed by taking a scenic flight or riding a speed boat through them (Australia’s North West 2024). The unique formation of these falls results in them being regarded as a natural wonder.&#10;One Arm Point&#10;One Arm Point is the northern most community on the Dampier Peninsula (Australia’s North West 2024). It is home to the Bardi Jawi People.  Visitors to One Arm Point can explore the beaches, take a tour of the Ardyaloon Hatchery and view the tidal movements of the King Sound from the round rock lookout.  This remote community offers views of the Buccaneer Archipelago and provides an opportunity for immersion in Aboriginal culture and lifestyle. Due to the uniqueness of this remote location, visitors are required to obtain a permit (Tourism Western Australia 2024).&#10;Trochus niloticus shell&#10;The Dampier Peninsula offers connections to culture, natural scenery and coastal views.  In 2018, Tourism WA estimated a thirty-six percent increase in visitors to this area by 2030 (Broome Advertiser 2019). This anticipated growth shows the significance of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2919" name="Picture 2" descr="The Dampier Peninsula&#10;The Dampier Peninsula is located in Western Australia, 200 kilometres north of Broome. It is home to white sandy beaches, crystal-clear water and deep red cliffs. Access to the Dampier Peninsula is via the sealed Cape Leveque Road (Tourism Western Australia, 2024). Some roads along the route are not sealed. As a result, a four-wheel drive is required to explore certain locations. Continued improvements in road conditions will enhance future access to the area.  &#10;Places to see&#10;Pender Bay&#10;Pender Bay is a National Heritage listed site that is perfect for visitors who enjoy bird watching, swimming, snorkelling and fishing (Ardi Beyond Broome 2022). A four-wheel drive is required when visiting this location. Pender Bay is a resting ground for humpback whales before their migration south to Antarctica. For that reason, the world’s largest population of humpback whales visit this area every August. A visit to the beach provides opportunities to swim, snorkel or fish (Tourism Western Australia 2024).&#10;Horizontal Falls&#10;The Horizontal Falls are located in the Buccaneer Archipelago and are considered a natural phenomenon (Australia’s North West 2024). The fast-moving tidal currents squeeze through two narrow gorges of the McLarty Range in Talbot Bay forming the Horizontal Falls. The falls can be viewed by taking a scenic flight or riding a speed boat through them (Australia’s North West 2024). The unique formation of these falls results in them being regarded as a natural wonder.&#10;One Arm Point&#10;One Arm Point is the northern most community on the Dampier Peninsula (Australia’s North West 2024). It is home to the Bardi Jawi People.  Visitors to One Arm Point can explore the beaches, take a tour of the Ardyaloon Hatchery and view the tidal movements of the King Sound from the round rock lookout.  This remote community offers views of the Buccaneer Archipelago and provides an opportunity for immersion in Aboriginal culture and lifestyle. Due to the uniqueness of this remote location, visitors are required to obtain a permit (Tourism Western Australia 2024).&#10;Trochus niloticus shell&#10;The Dampier Peninsula offers connections to culture, natural scenery and coastal views.  In 2018, Tourism WA estimated a thirty-six percent increase in visitors to this area by 2030 (Broome Advertiser 2019). This anticipated growth shows the significance of the regi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88664" cy="4942093"/>
                    </a:xfrm>
                    <a:prstGeom prst="rect">
                      <a:avLst/>
                    </a:prstGeom>
                    <a:noFill/>
                    <a:ln>
                      <a:noFill/>
                    </a:ln>
                  </pic:spPr>
                </pic:pic>
              </a:graphicData>
            </a:graphic>
          </wp:inline>
        </w:drawing>
      </w:r>
    </w:p>
    <w:p w14:paraId="794FF92C" w14:textId="13FA1B8E" w:rsidR="000A50EA" w:rsidRDefault="000A50EA" w:rsidP="00E40081">
      <w:r>
        <w:br w:type="page"/>
      </w:r>
    </w:p>
    <w:p w14:paraId="0CD99CB8" w14:textId="683869F0" w:rsidR="077A0570" w:rsidRDefault="78DAFE74" w:rsidP="06EFB210">
      <w:pPr>
        <w:pStyle w:val="Heading1"/>
      </w:pPr>
      <w:bookmarkStart w:id="151" w:name="_Resource_7_–_1"/>
      <w:bookmarkStart w:id="152" w:name="_Resource_7_–"/>
      <w:bookmarkStart w:id="153" w:name="_Toc173850874"/>
      <w:bookmarkEnd w:id="151"/>
      <w:r>
        <w:lastRenderedPageBreak/>
        <w:t xml:space="preserve">Resource </w:t>
      </w:r>
      <w:r w:rsidR="284112C9">
        <w:t>7</w:t>
      </w:r>
      <w:r>
        <w:t xml:space="preserve"> – Dampier Peninsula script</w:t>
      </w:r>
      <w:bookmarkEnd w:id="152"/>
      <w:bookmarkEnd w:id="153"/>
    </w:p>
    <w:p w14:paraId="2F0F5A55" w14:textId="587368ED" w:rsidR="077A0570" w:rsidRDefault="7ECB8D86" w:rsidP="000D5D8B">
      <w:r w:rsidRPr="06EFB210">
        <w:t>The Dampier Peninsula in Western Australia should be on every traveller's bucket list. T</w:t>
      </w:r>
      <w:r w:rsidRPr="06EFB210">
        <w:rPr>
          <w:lang w:val="en-GB"/>
        </w:rPr>
        <w:t>his place is a hidden gem. It is located 200 kilometres north of Broome.</w:t>
      </w:r>
      <w:r w:rsidRPr="06EFB210">
        <w:t xml:space="preserve"> Its stunning white sandy beaches, crystal-clear water and deep red cliffs </w:t>
      </w:r>
      <w:r>
        <w:t>make</w:t>
      </w:r>
      <w:r w:rsidRPr="06EFB210">
        <w:t xml:space="preserve"> it a must-see place to visit.</w:t>
      </w:r>
      <w:r w:rsidRPr="06EFB210">
        <w:rPr>
          <w:lang w:val="en-GB"/>
        </w:rPr>
        <w:t xml:space="preserve"> So, w</w:t>
      </w:r>
      <w:proofErr w:type="spellStart"/>
      <w:r w:rsidRPr="06EFB210">
        <w:t>hat</w:t>
      </w:r>
      <w:proofErr w:type="spellEnd"/>
      <w:r w:rsidRPr="06EFB210">
        <w:t xml:space="preserve"> are you waiting for? Embark on a unique journey that combines nature, adventure and culture.</w:t>
      </w:r>
    </w:p>
    <w:p w14:paraId="11DC47F3" w14:textId="09E25E29" w:rsidR="077A0570" w:rsidRDefault="7ECB8D86" w:rsidP="000D5D8B">
      <w:r w:rsidRPr="06EFB210">
        <w:rPr>
          <w:lang w:val="en-GB"/>
        </w:rPr>
        <w:t>A highlight of the Dampier Peninsula is Pender Bay</w:t>
      </w:r>
      <w:r w:rsidR="00A26DB4">
        <w:rPr>
          <w:lang w:val="en-GB"/>
        </w:rPr>
        <w:t>,</w:t>
      </w:r>
      <w:r w:rsidRPr="06EFB210">
        <w:rPr>
          <w:lang w:val="en-GB"/>
        </w:rPr>
        <w:t xml:space="preserve"> which showcases the most stunning natural beauty. Bird watching, swimming, snorkelling, and fishing enthusiasts will find their haven within this secluded wilderness (Ardi Beyond Broome 2022). The best way to experience this pristine landscape is to stay in an eco-friendly tent, chalet or an unpowered campsite. Pender Bay is certainly an essential stop on any visit to the Dampier Peninsula</w:t>
      </w:r>
      <w:r w:rsidR="00CA7A79">
        <w:rPr>
          <w:lang w:val="en-GB"/>
        </w:rPr>
        <w:t>,</w:t>
      </w:r>
      <w:r w:rsidRPr="06EFB210">
        <w:rPr>
          <w:lang w:val="en-GB"/>
        </w:rPr>
        <w:t xml:space="preserve"> as it offers a unique blend of magnificent scenery and diverse wildlife.</w:t>
      </w:r>
    </w:p>
    <w:p w14:paraId="35677714" w14:textId="37BACE8F" w:rsidR="077A0570" w:rsidRDefault="7ECB8D86" w:rsidP="000D5D8B">
      <w:r w:rsidRPr="06EFB210">
        <w:rPr>
          <w:lang w:val="en-GB"/>
        </w:rPr>
        <w:t xml:space="preserve">The Horizontal Falls are a thrilling natural phenomenon that will captivate adventurous visitors. The powerful tidal currents of the Buccaneer Archipelago squeeze through narrow gorges to offer a thrilling sight (Australia’s </w:t>
      </w:r>
      <w:proofErr w:type="gramStart"/>
      <w:r w:rsidRPr="06EFB210">
        <w:rPr>
          <w:lang w:val="en-GB"/>
        </w:rPr>
        <w:t>North West</w:t>
      </w:r>
      <w:proofErr w:type="gramEnd"/>
      <w:r w:rsidRPr="06EFB210">
        <w:rPr>
          <w:lang w:val="en-GB"/>
        </w:rPr>
        <w:t xml:space="preserve"> 2024). Visitors can choose between witnessing it from the air or embarking on a heart-pounding speedboat ride. The Horizontal Falls highlight the spectacular strength of </w:t>
      </w:r>
      <w:proofErr w:type="gramStart"/>
      <w:r w:rsidRPr="06EFB210">
        <w:rPr>
          <w:lang w:val="en-GB"/>
        </w:rPr>
        <w:t>nature</w:t>
      </w:r>
      <w:proofErr w:type="gramEnd"/>
      <w:r w:rsidRPr="06EFB210">
        <w:rPr>
          <w:lang w:val="en-GB"/>
        </w:rPr>
        <w:t xml:space="preserve"> and </w:t>
      </w:r>
      <w:r w:rsidR="0050067A">
        <w:rPr>
          <w:lang w:val="en-GB"/>
        </w:rPr>
        <w:t xml:space="preserve">they </w:t>
      </w:r>
      <w:r w:rsidR="0050067A" w:rsidRPr="4A7138AB">
        <w:rPr>
          <w:lang w:val="en-GB"/>
        </w:rPr>
        <w:t>are</w:t>
      </w:r>
      <w:r w:rsidRPr="06EFB210">
        <w:rPr>
          <w:lang w:val="en-GB"/>
        </w:rPr>
        <w:t xml:space="preserve"> a perfect experience for those seeking an adrenaline rush.</w:t>
      </w:r>
    </w:p>
    <w:p w14:paraId="5E78A22E" w14:textId="43F6F732" w:rsidR="077A0570" w:rsidRDefault="7ECB8D86" w:rsidP="000D5D8B">
      <w:pPr>
        <w:rPr>
          <w:lang w:val="en-GB"/>
        </w:rPr>
      </w:pPr>
      <w:r w:rsidRPr="06EFB210">
        <w:rPr>
          <w:lang w:val="en-GB"/>
        </w:rPr>
        <w:t>To experience the rich cultural heritage of the Dampier Peninsula</w:t>
      </w:r>
      <w:r w:rsidR="00EF23E7">
        <w:rPr>
          <w:lang w:val="en-GB"/>
        </w:rPr>
        <w:t>,</w:t>
      </w:r>
      <w:r w:rsidRPr="06EFB210">
        <w:rPr>
          <w:lang w:val="en-GB"/>
        </w:rPr>
        <w:t xml:space="preserve"> visit One Arm Point, home to the Bardi </w:t>
      </w:r>
      <w:proofErr w:type="spellStart"/>
      <w:r w:rsidRPr="06EFB210">
        <w:rPr>
          <w:lang w:val="en-GB"/>
        </w:rPr>
        <w:t>Jawi</w:t>
      </w:r>
      <w:proofErr w:type="spellEnd"/>
      <w:r w:rsidRPr="06EFB210">
        <w:rPr>
          <w:lang w:val="en-GB"/>
        </w:rPr>
        <w:t xml:space="preserve"> </w:t>
      </w:r>
      <w:r w:rsidR="6305DA1A" w:rsidRPr="778AF292">
        <w:rPr>
          <w:lang w:val="en-GB"/>
        </w:rPr>
        <w:t>P</w:t>
      </w:r>
      <w:r w:rsidRPr="778AF292">
        <w:rPr>
          <w:lang w:val="en-GB"/>
        </w:rPr>
        <w:t>eople.</w:t>
      </w:r>
      <w:r w:rsidRPr="06EFB210">
        <w:rPr>
          <w:lang w:val="en-GB"/>
        </w:rPr>
        <w:t xml:space="preserve"> This remote community offers stunning views of the Buccaneer Archipelago and a unique opportunity for immersion into Aboriginal culture and lifestyle (Tourism Western Australia 2024). Visiting the </w:t>
      </w:r>
      <w:proofErr w:type="spellStart"/>
      <w:r w:rsidRPr="06EFB210">
        <w:rPr>
          <w:lang w:val="en-GB"/>
        </w:rPr>
        <w:t>Ardyaloon</w:t>
      </w:r>
      <w:proofErr w:type="spellEnd"/>
      <w:r w:rsidRPr="06EFB210">
        <w:rPr>
          <w:lang w:val="en-GB"/>
        </w:rPr>
        <w:t xml:space="preserve"> Hatchery or viewing the tidal movements from the round rock lookout will deepen your cultural understanding and environmental awareness. A trip to One Arm Point will leave you with lasting memories and a deep appreciation </w:t>
      </w:r>
      <w:r w:rsidR="00EB3786" w:rsidRPr="4A7138AB">
        <w:rPr>
          <w:lang w:val="en-GB"/>
        </w:rPr>
        <w:t>of</w:t>
      </w:r>
      <w:r w:rsidRPr="06EFB210">
        <w:rPr>
          <w:lang w:val="en-GB"/>
        </w:rPr>
        <w:t xml:space="preserve"> this community.</w:t>
      </w:r>
    </w:p>
    <w:p w14:paraId="318A7A69" w14:textId="7CC59ED9" w:rsidR="00E30637" w:rsidRPr="000D5D8B" w:rsidRDefault="7ECB8D86" w:rsidP="00E30637">
      <w:pPr>
        <w:rPr>
          <w:lang w:val="en-GB"/>
        </w:rPr>
      </w:pPr>
      <w:r w:rsidRPr="06EFB210">
        <w:rPr>
          <w:lang w:val="en-GB"/>
        </w:rPr>
        <w:t>The Dampier Peninsula is more than a travel destination</w:t>
      </w:r>
      <w:r w:rsidR="003716B1" w:rsidRPr="4A7138AB">
        <w:rPr>
          <w:lang w:val="en-GB"/>
        </w:rPr>
        <w:t>;</w:t>
      </w:r>
      <w:r w:rsidRPr="06EFB210">
        <w:rPr>
          <w:lang w:val="en-GB"/>
        </w:rPr>
        <w:t xml:space="preserve"> it is an enriching experience that blends nature, adventure and culture. Its breathtaking landscapes, rugged coastline and rich cultural heritage make this a remarkable region. So, why would you wait any longer? Pack your bags and set out on an unforgettable adventure where every turn reveals a story worth telling!</w:t>
      </w:r>
    </w:p>
    <w:p w14:paraId="6E4B5940" w14:textId="2347B81C" w:rsidR="32102FCB" w:rsidRDefault="3C523FA4" w:rsidP="06EFB210">
      <w:pPr>
        <w:pStyle w:val="Heading1"/>
      </w:pPr>
      <w:bookmarkStart w:id="154" w:name="_Resource_8_–_1"/>
      <w:bookmarkStart w:id="155" w:name="_Resource_8_–"/>
      <w:bookmarkStart w:id="156" w:name="_Toc173850875"/>
      <w:bookmarkEnd w:id="154"/>
      <w:r>
        <w:lastRenderedPageBreak/>
        <w:t xml:space="preserve">Resource </w:t>
      </w:r>
      <w:r w:rsidR="4CA767C1">
        <w:t>8</w:t>
      </w:r>
      <w:r w:rsidR="236A8A80">
        <w:t xml:space="preserve"> –</w:t>
      </w:r>
      <w:r>
        <w:t xml:space="preserve"> </w:t>
      </w:r>
      <w:proofErr w:type="spellStart"/>
      <w:r w:rsidR="5981B219">
        <w:t>Ardyaloon</w:t>
      </w:r>
      <w:proofErr w:type="spellEnd"/>
      <w:r w:rsidR="5981B219">
        <w:t xml:space="preserve"> information</w:t>
      </w:r>
      <w:bookmarkEnd w:id="155"/>
      <w:bookmarkEnd w:id="156"/>
    </w:p>
    <w:p w14:paraId="488F41DD" w14:textId="6233340A" w:rsidR="45170721" w:rsidRDefault="45170721" w:rsidP="06EFB210">
      <w:pPr>
        <w:spacing w:after="240" w:line="390" w:lineRule="auto"/>
        <w:rPr>
          <w:rFonts w:eastAsia="Arial"/>
          <w:color w:val="000000" w:themeColor="text1"/>
        </w:rPr>
      </w:pPr>
      <w:proofErr w:type="spellStart"/>
      <w:r w:rsidRPr="778AF292">
        <w:rPr>
          <w:rFonts w:eastAsia="Arial"/>
          <w:color w:val="000000" w:themeColor="text1"/>
        </w:rPr>
        <w:t>Ardyaloon</w:t>
      </w:r>
      <w:proofErr w:type="spellEnd"/>
      <w:r w:rsidRPr="778AF292">
        <w:rPr>
          <w:rFonts w:eastAsia="Arial"/>
          <w:color w:val="000000" w:themeColor="text1"/>
        </w:rPr>
        <w:t xml:space="preserve">, also known as One Arm Point, is an Aboriginal community situated on the northern tip of the Dampier Peninsula in Western Australia. This remote community is home to the Bardi </w:t>
      </w:r>
      <w:proofErr w:type="spellStart"/>
      <w:r w:rsidRPr="778AF292">
        <w:rPr>
          <w:rFonts w:eastAsia="Arial"/>
          <w:color w:val="000000" w:themeColor="text1"/>
        </w:rPr>
        <w:t>Jawi</w:t>
      </w:r>
      <w:proofErr w:type="spellEnd"/>
      <w:r w:rsidRPr="778AF292">
        <w:rPr>
          <w:rFonts w:eastAsia="Arial"/>
          <w:color w:val="000000" w:themeColor="text1"/>
        </w:rPr>
        <w:t xml:space="preserve"> </w:t>
      </w:r>
      <w:r w:rsidR="0411A558" w:rsidRPr="778AF292">
        <w:rPr>
          <w:rFonts w:eastAsia="Arial"/>
          <w:color w:val="000000" w:themeColor="text1"/>
        </w:rPr>
        <w:t>P</w:t>
      </w:r>
      <w:r w:rsidRPr="778AF292">
        <w:rPr>
          <w:rFonts w:eastAsia="Arial"/>
          <w:color w:val="000000" w:themeColor="text1"/>
        </w:rPr>
        <w:t>eople, who have a deep cultural connection to the land and sea.</w:t>
      </w:r>
    </w:p>
    <w:p w14:paraId="5993E827" w14:textId="54302535" w:rsidR="45170721" w:rsidRDefault="45170721" w:rsidP="06EFB210">
      <w:pPr>
        <w:spacing w:after="240" w:line="390" w:lineRule="auto"/>
        <w:rPr>
          <w:rFonts w:eastAsia="Arial"/>
          <w:color w:val="000000" w:themeColor="text1"/>
        </w:rPr>
      </w:pPr>
      <w:proofErr w:type="spellStart"/>
      <w:r w:rsidRPr="4A7138AB">
        <w:rPr>
          <w:rFonts w:eastAsia="Arial"/>
          <w:color w:val="000000" w:themeColor="text1"/>
        </w:rPr>
        <w:t>Ardyaloon</w:t>
      </w:r>
      <w:proofErr w:type="spellEnd"/>
      <w:r w:rsidRPr="4A7138AB">
        <w:rPr>
          <w:rFonts w:eastAsia="Arial"/>
          <w:color w:val="000000" w:themeColor="text1"/>
        </w:rPr>
        <w:t xml:space="preserve"> is known for its coastal environment, diverse marine life and cultural traditions. The Bardi </w:t>
      </w:r>
      <w:proofErr w:type="spellStart"/>
      <w:r w:rsidRPr="4A7138AB">
        <w:rPr>
          <w:rFonts w:eastAsia="Arial"/>
          <w:color w:val="000000" w:themeColor="text1"/>
        </w:rPr>
        <w:t>Jawi</w:t>
      </w:r>
      <w:proofErr w:type="spellEnd"/>
      <w:r w:rsidRPr="4A7138AB">
        <w:rPr>
          <w:rFonts w:eastAsia="Arial"/>
          <w:color w:val="000000" w:themeColor="text1"/>
        </w:rPr>
        <w:t xml:space="preserve"> culture is celebrated through various community-run projects</w:t>
      </w:r>
      <w:r w:rsidR="008C0873">
        <w:rPr>
          <w:rFonts w:eastAsia="Arial"/>
          <w:color w:val="000000" w:themeColor="text1"/>
        </w:rPr>
        <w:t>,</w:t>
      </w:r>
      <w:r w:rsidRPr="4A7138AB">
        <w:rPr>
          <w:rFonts w:eastAsia="Arial"/>
          <w:color w:val="000000" w:themeColor="text1"/>
        </w:rPr>
        <w:t xml:space="preserve"> including the </w:t>
      </w:r>
      <w:proofErr w:type="spellStart"/>
      <w:r w:rsidRPr="4A7138AB">
        <w:rPr>
          <w:rFonts w:eastAsia="Arial"/>
          <w:color w:val="000000" w:themeColor="text1"/>
        </w:rPr>
        <w:t>Ardyaloon</w:t>
      </w:r>
      <w:proofErr w:type="spellEnd"/>
      <w:r w:rsidRPr="4A7138AB">
        <w:rPr>
          <w:rFonts w:eastAsia="Arial"/>
          <w:color w:val="000000" w:themeColor="text1"/>
        </w:rPr>
        <w:t xml:space="preserve"> Trochus Hatchery and Aquaculture Centre. The </w:t>
      </w:r>
      <w:proofErr w:type="spellStart"/>
      <w:r w:rsidRPr="4A7138AB">
        <w:rPr>
          <w:rFonts w:eastAsia="Arial"/>
          <w:color w:val="000000" w:themeColor="text1"/>
        </w:rPr>
        <w:t>Ardyaloon</w:t>
      </w:r>
      <w:proofErr w:type="spellEnd"/>
      <w:r w:rsidRPr="4A7138AB">
        <w:rPr>
          <w:rFonts w:eastAsia="Arial"/>
          <w:color w:val="000000" w:themeColor="text1"/>
        </w:rPr>
        <w:t xml:space="preserve"> Hatchery was established in 1988 to address the declining number of the Trochus </w:t>
      </w:r>
      <w:proofErr w:type="spellStart"/>
      <w:r w:rsidRPr="4A7138AB">
        <w:rPr>
          <w:rFonts w:eastAsia="Arial"/>
          <w:color w:val="000000" w:themeColor="text1"/>
        </w:rPr>
        <w:t>niloticus</w:t>
      </w:r>
      <w:proofErr w:type="spellEnd"/>
      <w:r w:rsidRPr="4A7138AB">
        <w:rPr>
          <w:rFonts w:eastAsia="Arial"/>
          <w:color w:val="000000" w:themeColor="text1"/>
        </w:rPr>
        <w:t xml:space="preserve"> shells (</w:t>
      </w:r>
      <w:proofErr w:type="spellStart"/>
      <w:r w:rsidRPr="4A7138AB">
        <w:rPr>
          <w:rFonts w:eastAsia="Arial"/>
          <w:color w:val="000000" w:themeColor="text1"/>
        </w:rPr>
        <w:t>Ardyaloon</w:t>
      </w:r>
      <w:proofErr w:type="spellEnd"/>
      <w:r w:rsidRPr="4A7138AB">
        <w:rPr>
          <w:rFonts w:eastAsia="Arial"/>
          <w:color w:val="000000" w:themeColor="text1"/>
        </w:rPr>
        <w:t xml:space="preserve"> Hatchery 2019).</w:t>
      </w:r>
    </w:p>
    <w:p w14:paraId="1A5002D4" w14:textId="79906929" w:rsidR="45170721" w:rsidRDefault="45170721" w:rsidP="06EFB210">
      <w:pPr>
        <w:spacing w:after="240" w:line="390" w:lineRule="auto"/>
      </w:pPr>
      <w:r w:rsidRPr="4A7138AB">
        <w:rPr>
          <w:rFonts w:eastAsia="Arial"/>
          <w:color w:val="000000" w:themeColor="text1"/>
        </w:rPr>
        <w:t xml:space="preserve">Visitors to </w:t>
      </w:r>
      <w:proofErr w:type="spellStart"/>
      <w:r w:rsidRPr="4A7138AB">
        <w:rPr>
          <w:rFonts w:eastAsia="Arial"/>
          <w:color w:val="000000" w:themeColor="text1"/>
        </w:rPr>
        <w:t>Ardyaloon</w:t>
      </w:r>
      <w:proofErr w:type="spellEnd"/>
      <w:r w:rsidRPr="4A7138AB">
        <w:rPr>
          <w:rFonts w:eastAsia="Arial"/>
          <w:color w:val="000000" w:themeColor="text1"/>
        </w:rPr>
        <w:t xml:space="preserve"> can experience traditional practices such as spear fishing, basket weaving and storytelling. These experiences provide an insight into the Bardi </w:t>
      </w:r>
      <w:proofErr w:type="spellStart"/>
      <w:r w:rsidRPr="4A7138AB">
        <w:rPr>
          <w:rFonts w:eastAsia="Arial"/>
          <w:color w:val="000000" w:themeColor="text1"/>
        </w:rPr>
        <w:t>Jawi</w:t>
      </w:r>
      <w:proofErr w:type="spellEnd"/>
      <w:r w:rsidRPr="4A7138AB">
        <w:rPr>
          <w:rFonts w:eastAsia="Arial"/>
          <w:color w:val="000000" w:themeColor="text1"/>
        </w:rPr>
        <w:t xml:space="preserve"> way of life.</w:t>
      </w:r>
    </w:p>
    <w:p w14:paraId="65D3CB2A" w14:textId="6E4A839B" w:rsidR="45170721" w:rsidRDefault="45170721" w:rsidP="06EFB210">
      <w:pPr>
        <w:spacing w:after="240" w:line="390" w:lineRule="auto"/>
        <w:rPr>
          <w:rFonts w:eastAsia="Arial"/>
          <w:color w:val="000000" w:themeColor="text1"/>
        </w:rPr>
      </w:pPr>
      <w:r w:rsidRPr="4A7138AB">
        <w:rPr>
          <w:rFonts w:eastAsia="Arial"/>
          <w:color w:val="000000" w:themeColor="text1"/>
        </w:rPr>
        <w:t xml:space="preserve">The community is also involved in conservation efforts to protect the natural resources and heritage. Access to </w:t>
      </w:r>
      <w:proofErr w:type="spellStart"/>
      <w:r w:rsidRPr="4A7138AB">
        <w:rPr>
          <w:rFonts w:eastAsia="Arial"/>
          <w:color w:val="000000" w:themeColor="text1"/>
        </w:rPr>
        <w:t>Ardyaloon</w:t>
      </w:r>
      <w:proofErr w:type="spellEnd"/>
      <w:r w:rsidRPr="4A7138AB">
        <w:rPr>
          <w:rFonts w:eastAsia="Arial"/>
          <w:color w:val="000000" w:themeColor="text1"/>
        </w:rPr>
        <w:t xml:space="preserve"> requires permission from the community. This ensures that tourism is managed sustainably and respectfully.</w:t>
      </w:r>
    </w:p>
    <w:p w14:paraId="3D5C9DD4" w14:textId="77777777" w:rsidR="006B140D" w:rsidRDefault="006B140D">
      <w:pPr>
        <w:suppressAutoHyphens w:val="0"/>
        <w:spacing w:before="0" w:after="160" w:line="259" w:lineRule="auto"/>
        <w:rPr>
          <w:rFonts w:eastAsia="Arial"/>
          <w:color w:val="000000" w:themeColor="text1"/>
          <w:szCs w:val="22"/>
        </w:rPr>
      </w:pPr>
      <w:r>
        <w:rPr>
          <w:rFonts w:eastAsia="Arial"/>
          <w:bCs/>
          <w:color w:val="000000" w:themeColor="text1"/>
          <w:szCs w:val="22"/>
        </w:rPr>
        <w:br w:type="page"/>
      </w:r>
    </w:p>
    <w:p w14:paraId="043184BB" w14:textId="4434EC5E" w:rsidR="00E30637" w:rsidRDefault="7F4B5A2D" w:rsidP="00A16CE9">
      <w:pPr>
        <w:pStyle w:val="Heading1"/>
      </w:pPr>
      <w:bookmarkStart w:id="157" w:name="_Toc173850876"/>
      <w:r>
        <w:lastRenderedPageBreak/>
        <w:t>References</w:t>
      </w:r>
      <w:bookmarkEnd w:id="157"/>
    </w:p>
    <w:p w14:paraId="1409909B" w14:textId="77777777" w:rsidR="00E37952" w:rsidRDefault="00E37952" w:rsidP="00E37952">
      <w:pPr>
        <w:pStyle w:val="FeatureBox2"/>
      </w:pPr>
      <w:r w:rsidRPr="00C8262D">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DFD517D" w14:textId="77777777" w:rsidR="00E37952" w:rsidRDefault="00E37952" w:rsidP="00E37952">
      <w:pPr>
        <w:pStyle w:val="FeatureBox2"/>
      </w:pPr>
      <w:r>
        <w:t xml:space="preserve">Please refer to the NESA Copyright Disclaimer for more information </w:t>
      </w:r>
      <w:hyperlink r:id="rId76" w:history="1">
        <w:r w:rsidRPr="008055F5">
          <w:rPr>
            <w:rStyle w:val="Hyperlink"/>
          </w:rPr>
          <w:t>https://educationstandards.nsw.edu.au/wps/portal/nesa/mini-footer/copyright</w:t>
        </w:r>
      </w:hyperlink>
      <w:r>
        <w:rPr>
          <w:rStyle w:val="Hyperlink"/>
        </w:rPr>
        <w:t>.</w:t>
      </w:r>
    </w:p>
    <w:p w14:paraId="0A2C17AF" w14:textId="77777777" w:rsidR="00E37952" w:rsidRDefault="00E37952" w:rsidP="00E37952">
      <w:pPr>
        <w:pStyle w:val="FeatureBox2"/>
      </w:pPr>
      <w:r>
        <w:t xml:space="preserve">NESA holds the only official and up-to-date versions of the NSW Curriculum and syllabus documents. Please visit the NSW Education Standards Authority (NESA) website </w:t>
      </w:r>
      <w:hyperlink r:id="rId77" w:history="1">
        <w:r>
          <w:rPr>
            <w:rStyle w:val="Hyperlink"/>
          </w:rPr>
          <w:t>https://educationstandards.nsw.edu.au</w:t>
        </w:r>
      </w:hyperlink>
      <w:r>
        <w:t xml:space="preserve"> and the NSW Curriculum website </w:t>
      </w:r>
      <w:hyperlink r:id="rId78" w:history="1">
        <w:r>
          <w:rPr>
            <w:rStyle w:val="Hyperlink"/>
          </w:rPr>
          <w:t>https://curriculum.nsw.edu.au</w:t>
        </w:r>
      </w:hyperlink>
      <w:r>
        <w:t>.</w:t>
      </w:r>
    </w:p>
    <w:p w14:paraId="651937FA" w14:textId="77777777" w:rsidR="00E30637" w:rsidRDefault="00000000" w:rsidP="00E30637">
      <w:hyperlink r:id="rId79"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13855A33" w14:textId="5989F2E0" w:rsidR="00E30637" w:rsidRDefault="00000000" w:rsidP="00E30637">
      <w:hyperlink r:id="rId80">
        <w:r w:rsidR="4AFDF8D9" w:rsidRPr="06EFB210">
          <w:rPr>
            <w:rStyle w:val="Hyperlink"/>
          </w:rPr>
          <w:t>National Literacy Learning Progression</w:t>
        </w:r>
      </w:hyperlink>
      <w:r w:rsidR="4AFDF8D9">
        <w:t xml:space="preserve"> © Australian Curriculum, Assessment and Reporting Authority (ACARA) 2010 to present, unless otherwise indicated. This material was downloaded from the </w:t>
      </w:r>
      <w:hyperlink r:id="rId81">
        <w:r w:rsidR="4AFDF8D9" w:rsidRPr="06EFB210">
          <w:rPr>
            <w:rStyle w:val="Hyperlink"/>
          </w:rPr>
          <w:t>Australian Curriculum</w:t>
        </w:r>
      </w:hyperlink>
      <w:r w:rsidR="4AFDF8D9">
        <w:t xml:space="preserve"> website (National Literacy Learning Progression) (accessed </w:t>
      </w:r>
      <w:r w:rsidR="6A7525B6">
        <w:t>20 May 2024</w:t>
      </w:r>
      <w:r w:rsidR="4AFDF8D9">
        <w:t>) and was not</w:t>
      </w:r>
      <w:r w:rsidR="47812370">
        <w:t xml:space="preserve"> </w:t>
      </w:r>
      <w:r w:rsidR="4AFDF8D9">
        <w:t>modified.</w:t>
      </w:r>
    </w:p>
    <w:p w14:paraId="3DE75B60" w14:textId="0DAB3164" w:rsidR="00CA7343" w:rsidRDefault="00CA7343" w:rsidP="00CA7343">
      <w:pPr>
        <w:spacing w:after="0"/>
        <w:rPr>
          <w:rFonts w:eastAsia="Arial"/>
          <w:szCs w:val="22"/>
        </w:rPr>
      </w:pPr>
      <w:bookmarkStart w:id="158" w:name="_Hlk173140896"/>
      <w:r>
        <w:rPr>
          <w:rFonts w:eastAsia="Arial"/>
          <w:color w:val="000000" w:themeColor="text1"/>
          <w:szCs w:val="22"/>
        </w:rPr>
        <w:t>ABC (</w:t>
      </w:r>
      <w:r w:rsidRPr="06EFB210">
        <w:rPr>
          <w:rFonts w:eastAsia="Arial"/>
          <w:color w:val="000000" w:themeColor="text1"/>
          <w:szCs w:val="22"/>
        </w:rPr>
        <w:t>Australian Broadcasting Corporation</w:t>
      </w:r>
      <w:r>
        <w:rPr>
          <w:rFonts w:eastAsia="Arial"/>
          <w:color w:val="000000" w:themeColor="text1"/>
          <w:szCs w:val="22"/>
        </w:rPr>
        <w:t>)</w:t>
      </w:r>
      <w:r w:rsidRPr="06EFB210">
        <w:rPr>
          <w:rFonts w:eastAsia="Arial"/>
          <w:color w:val="000000" w:themeColor="text1"/>
          <w:szCs w:val="22"/>
        </w:rPr>
        <w:t xml:space="preserve"> (27 May 2014) </w:t>
      </w:r>
      <w:hyperlink r:id="rId82">
        <w:r w:rsidRPr="06EFB210">
          <w:rPr>
            <w:rStyle w:val="Hyperlink"/>
            <w:rFonts w:eastAsia="Arial"/>
            <w:szCs w:val="22"/>
          </w:rPr>
          <w:t>‘Indigenous Languages' [video]</w:t>
        </w:r>
      </w:hyperlink>
      <w:r w:rsidRPr="06EFB210">
        <w:rPr>
          <w:rFonts w:eastAsia="Arial"/>
          <w:color w:val="000000" w:themeColor="text1"/>
          <w:szCs w:val="22"/>
        </w:rPr>
        <w:t xml:space="preserve">, </w:t>
      </w:r>
      <w:r w:rsidRPr="00CA7343">
        <w:rPr>
          <w:rStyle w:val="Emphasis"/>
        </w:rPr>
        <w:t>BTN (</w:t>
      </w:r>
      <w:r w:rsidRPr="06EFB210">
        <w:rPr>
          <w:rStyle w:val="Emphasis"/>
          <w:rFonts w:eastAsia="Arial"/>
          <w:color w:val="000000" w:themeColor="text1"/>
          <w:szCs w:val="22"/>
        </w:rPr>
        <w:t>Behind the News</w:t>
      </w:r>
      <w:r>
        <w:rPr>
          <w:rStyle w:val="Emphasis"/>
          <w:rFonts w:eastAsia="Arial"/>
          <w:color w:val="000000" w:themeColor="text1"/>
          <w:szCs w:val="22"/>
        </w:rPr>
        <w:t>)</w:t>
      </w:r>
      <w:r w:rsidRPr="06EFB210">
        <w:rPr>
          <w:rFonts w:eastAsia="Arial"/>
          <w:color w:val="000000" w:themeColor="text1"/>
          <w:szCs w:val="22"/>
        </w:rPr>
        <w:t xml:space="preserve">, </w:t>
      </w:r>
      <w:r>
        <w:rPr>
          <w:rFonts w:eastAsia="Arial"/>
          <w:color w:val="000000" w:themeColor="text1"/>
          <w:szCs w:val="22"/>
        </w:rPr>
        <w:t xml:space="preserve">ABC website, </w:t>
      </w:r>
      <w:r w:rsidRPr="06EFB210">
        <w:rPr>
          <w:rFonts w:eastAsia="Arial"/>
          <w:color w:val="000000" w:themeColor="text1"/>
          <w:szCs w:val="22"/>
        </w:rPr>
        <w:t>accessed 20 May 2024</w:t>
      </w:r>
      <w:r>
        <w:rPr>
          <w:rFonts w:eastAsia="Arial"/>
          <w:szCs w:val="22"/>
        </w:rPr>
        <w:t>.</w:t>
      </w:r>
    </w:p>
    <w:p w14:paraId="6FA935C2" w14:textId="3EA282B6" w:rsidR="00CA7343" w:rsidRDefault="00CA7343" w:rsidP="00CA7343">
      <w:pPr>
        <w:rPr>
          <w:rFonts w:eastAsia="Arial"/>
          <w:color w:val="000000" w:themeColor="text1"/>
          <w:szCs w:val="22"/>
        </w:rPr>
      </w:pPr>
      <w:r>
        <w:rPr>
          <w:rFonts w:eastAsia="Arial"/>
          <w:color w:val="000000" w:themeColor="text1"/>
          <w:szCs w:val="22"/>
        </w:rPr>
        <w:t>ABC</w:t>
      </w:r>
      <w:r w:rsidRPr="06EFB210">
        <w:rPr>
          <w:rFonts w:eastAsia="Arial"/>
          <w:color w:val="000000" w:themeColor="text1"/>
          <w:szCs w:val="22"/>
        </w:rPr>
        <w:t xml:space="preserve"> (</w:t>
      </w:r>
      <w:r>
        <w:rPr>
          <w:rFonts w:eastAsia="Arial"/>
          <w:color w:val="000000" w:themeColor="text1"/>
          <w:szCs w:val="22"/>
        </w:rPr>
        <w:t>2024</w:t>
      </w:r>
      <w:r w:rsidRPr="06EFB210">
        <w:rPr>
          <w:rFonts w:eastAsia="Arial"/>
          <w:color w:val="000000" w:themeColor="text1"/>
          <w:szCs w:val="22"/>
        </w:rPr>
        <w:t xml:space="preserve">) </w:t>
      </w:r>
      <w:hyperlink r:id="rId83">
        <w:r w:rsidRPr="06EFB210">
          <w:rPr>
            <w:rStyle w:val="Hyperlink"/>
            <w:rFonts w:eastAsia="Arial"/>
            <w:szCs w:val="22"/>
          </w:rPr>
          <w:t>'Gambay: a map of Australia’s first languages'</w:t>
        </w:r>
      </w:hyperlink>
      <w:r w:rsidRPr="06EFB210">
        <w:rPr>
          <w:rFonts w:eastAsia="Arial"/>
          <w:color w:val="000000" w:themeColor="text1"/>
          <w:szCs w:val="22"/>
        </w:rPr>
        <w:t xml:space="preserve">, </w:t>
      </w:r>
      <w:r w:rsidRPr="00CA7343">
        <w:rPr>
          <w:rStyle w:val="Emphasis"/>
        </w:rPr>
        <w:t>Indigenous</w:t>
      </w:r>
      <w:r w:rsidRPr="06EFB210">
        <w:rPr>
          <w:rFonts w:eastAsia="Arial"/>
          <w:color w:val="000000" w:themeColor="text1"/>
          <w:szCs w:val="22"/>
        </w:rPr>
        <w:t xml:space="preserve">, </w:t>
      </w:r>
      <w:r>
        <w:rPr>
          <w:rFonts w:eastAsia="Arial"/>
          <w:color w:val="000000" w:themeColor="text1"/>
          <w:szCs w:val="22"/>
        </w:rPr>
        <w:t xml:space="preserve">ABC website, </w:t>
      </w:r>
      <w:r w:rsidRPr="06EFB210">
        <w:rPr>
          <w:rFonts w:eastAsia="Arial"/>
          <w:color w:val="000000" w:themeColor="text1"/>
          <w:szCs w:val="22"/>
        </w:rPr>
        <w:t>accessed 20 May 2024</w:t>
      </w:r>
      <w:r>
        <w:rPr>
          <w:rFonts w:eastAsia="Arial"/>
          <w:szCs w:val="22"/>
        </w:rPr>
        <w:t>.</w:t>
      </w:r>
    </w:p>
    <w:p w14:paraId="2A0ADAC1" w14:textId="43D7F3D2" w:rsidR="4BB7E554" w:rsidRDefault="68C9E264" w:rsidP="06EFB210">
      <w:r w:rsidRPr="778AF292">
        <w:rPr>
          <w:rFonts w:eastAsia="Arial"/>
          <w:color w:val="000000" w:themeColor="text1"/>
        </w:rPr>
        <w:t xml:space="preserve">ABC Australia (4 April 2022) </w:t>
      </w:r>
      <w:hyperlink r:id="rId84">
        <w:r w:rsidR="00E37952">
          <w:rPr>
            <w:rStyle w:val="Hyperlink"/>
          </w:rPr>
          <w:t>'Cooking Nan's damper from the bush kitchen | Everyday Food | ABC Australia' [video]</w:t>
        </w:r>
      </w:hyperlink>
      <w:r w:rsidR="00E37952">
        <w:rPr>
          <w:rFonts w:eastAsia="Arial"/>
          <w:color w:val="000000" w:themeColor="text1"/>
        </w:rPr>
        <w:t xml:space="preserve">, </w:t>
      </w:r>
      <w:r w:rsidR="68FFA676" w:rsidRPr="06EFB210">
        <w:rPr>
          <w:rStyle w:val="Emphasis"/>
        </w:rPr>
        <w:t>ABC Australia</w:t>
      </w:r>
      <w:r w:rsidR="00E37952">
        <w:t xml:space="preserve">, </w:t>
      </w:r>
      <w:r w:rsidR="68FFA676">
        <w:t>YouTube, accessed 3 June 2024</w:t>
      </w:r>
      <w:r w:rsidR="00E37952">
        <w:t>.</w:t>
      </w:r>
    </w:p>
    <w:p w14:paraId="2421E734" w14:textId="02097DF1" w:rsidR="7A35FAA6" w:rsidRPr="002D4F1B" w:rsidRDefault="7A35FAA6" w:rsidP="002D4F1B">
      <w:r w:rsidRPr="002D4F1B">
        <w:lastRenderedPageBreak/>
        <w:t xml:space="preserve">AIATSIS (The Australian Institute of Aboriginal and Torres Strait Islander Studies) </w:t>
      </w:r>
      <w:r w:rsidR="00E37952">
        <w:t>(2024) ‘</w:t>
      </w:r>
      <w:hyperlink r:id="rId85">
        <w:r w:rsidRPr="002D4F1B">
          <w:rPr>
            <w:rStyle w:val="Hyperlink"/>
          </w:rPr>
          <w:t>Map of Indigenous Australia</w:t>
        </w:r>
      </w:hyperlink>
      <w:r w:rsidR="00E37952">
        <w:t>’,</w:t>
      </w:r>
      <w:r w:rsidRPr="002D4F1B">
        <w:t xml:space="preserve"> </w:t>
      </w:r>
      <w:r w:rsidR="00E37952" w:rsidRPr="00E37952">
        <w:rPr>
          <w:rStyle w:val="Emphasis"/>
        </w:rPr>
        <w:t>Explore</w:t>
      </w:r>
      <w:r w:rsidR="00E37952">
        <w:t xml:space="preserve">, </w:t>
      </w:r>
      <w:r w:rsidRPr="002D4F1B">
        <w:t>AIATSIS</w:t>
      </w:r>
      <w:r w:rsidR="00E37952">
        <w:t xml:space="preserve"> website</w:t>
      </w:r>
      <w:r w:rsidRPr="002D4F1B">
        <w:t>, accessed 20 May 2024</w:t>
      </w:r>
      <w:r w:rsidR="00E37952">
        <w:t>.</w:t>
      </w:r>
    </w:p>
    <w:p w14:paraId="660240F0" w14:textId="30E689C7" w:rsidR="66D7833E" w:rsidRPr="002D4F1B" w:rsidRDefault="66B17C0F" w:rsidP="002D4F1B">
      <w:r w:rsidRPr="002D4F1B">
        <w:t>A</w:t>
      </w:r>
      <w:r w:rsidR="007E2F4E">
        <w:t>rdi</w:t>
      </w:r>
      <w:r w:rsidRPr="002D4F1B">
        <w:t xml:space="preserve"> Beyond Broome (2022) </w:t>
      </w:r>
      <w:r w:rsidR="00FC1202">
        <w:t>‘</w:t>
      </w:r>
      <w:hyperlink r:id="rId86">
        <w:r w:rsidRPr="002D4F1B">
          <w:rPr>
            <w:rStyle w:val="Hyperlink"/>
          </w:rPr>
          <w:t>PENDER BAY &amp; THE MIDDLE LAGOON REGION</w:t>
        </w:r>
      </w:hyperlink>
      <w:r w:rsidR="00FC1202">
        <w:t>’,</w:t>
      </w:r>
      <w:r w:rsidRPr="002D4F1B">
        <w:t xml:space="preserve"> </w:t>
      </w:r>
      <w:r w:rsidR="00FC1202" w:rsidRPr="00FC1202">
        <w:rPr>
          <w:rStyle w:val="Emphasis"/>
        </w:rPr>
        <w:t>About ARDI</w:t>
      </w:r>
      <w:r w:rsidR="00FC1202">
        <w:t xml:space="preserve">, </w:t>
      </w:r>
      <w:r w:rsidRPr="002D4F1B">
        <w:t>ARDI website, accessed 3 June 2024</w:t>
      </w:r>
      <w:r w:rsidR="00CA7343">
        <w:t>.</w:t>
      </w:r>
    </w:p>
    <w:p w14:paraId="5B8D2486" w14:textId="6458628F" w:rsidR="05EC2418" w:rsidRPr="002D4F1B" w:rsidRDefault="05EC2418" w:rsidP="002D4F1B">
      <w:proofErr w:type="spellStart"/>
      <w:r w:rsidRPr="002D4F1B">
        <w:t>Ardyaloon</w:t>
      </w:r>
      <w:proofErr w:type="spellEnd"/>
      <w:r w:rsidRPr="002D4F1B">
        <w:t xml:space="preserve"> Hatchery (2019) </w:t>
      </w:r>
      <w:hyperlink r:id="rId87">
        <w:r w:rsidRPr="00CA7343">
          <w:rPr>
            <w:rStyle w:val="Hyperlink"/>
            <w:i/>
            <w:iCs/>
          </w:rPr>
          <w:t>About</w:t>
        </w:r>
      </w:hyperlink>
      <w:r w:rsidRPr="002D4F1B">
        <w:t xml:space="preserve">, </w:t>
      </w:r>
      <w:proofErr w:type="spellStart"/>
      <w:r w:rsidRPr="002D4F1B">
        <w:t>Ardyaloon</w:t>
      </w:r>
      <w:proofErr w:type="spellEnd"/>
      <w:r w:rsidRPr="002D4F1B">
        <w:t xml:space="preserve"> Hatchery website, accessed 20 May 2024</w:t>
      </w:r>
      <w:r w:rsidR="00CA7343">
        <w:t>.</w:t>
      </w:r>
    </w:p>
    <w:p w14:paraId="79F6943F" w14:textId="4FD5B532" w:rsidR="41AF6AB4" w:rsidRDefault="7A9E5D2A" w:rsidP="06EFB210">
      <w:pPr>
        <w:tabs>
          <w:tab w:val="left" w:pos="11250"/>
        </w:tabs>
        <w:spacing w:before="100" w:after="100"/>
        <w:rPr>
          <w:rFonts w:eastAsia="Arial"/>
          <w:color w:val="000000" w:themeColor="text1"/>
          <w:szCs w:val="22"/>
        </w:rPr>
      </w:pPr>
      <w:r w:rsidRPr="06EFB210">
        <w:rPr>
          <w:rFonts w:eastAsia="Arial"/>
          <w:color w:val="000000" w:themeColor="text1"/>
          <w:szCs w:val="22"/>
        </w:rPr>
        <w:t xml:space="preserve">Australia’s </w:t>
      </w:r>
      <w:proofErr w:type="gramStart"/>
      <w:r w:rsidRPr="06EFB210">
        <w:rPr>
          <w:rFonts w:eastAsia="Arial"/>
          <w:color w:val="000000" w:themeColor="text1"/>
          <w:szCs w:val="22"/>
        </w:rPr>
        <w:t>North West</w:t>
      </w:r>
      <w:proofErr w:type="gramEnd"/>
      <w:r w:rsidRPr="06EFB210">
        <w:rPr>
          <w:rFonts w:eastAsia="Arial"/>
          <w:color w:val="000000" w:themeColor="text1"/>
          <w:szCs w:val="22"/>
        </w:rPr>
        <w:t xml:space="preserve"> (2024) </w:t>
      </w:r>
      <w:hyperlink r:id="rId88">
        <w:r w:rsidRPr="06EFB210">
          <w:rPr>
            <w:rStyle w:val="Hyperlink"/>
            <w:rFonts w:eastAsia="Arial"/>
            <w:szCs w:val="22"/>
          </w:rPr>
          <w:t>D</w:t>
        </w:r>
        <w:r w:rsidR="00064AC3">
          <w:rPr>
            <w:rStyle w:val="Hyperlink"/>
            <w:rFonts w:eastAsia="Arial"/>
            <w:szCs w:val="22"/>
          </w:rPr>
          <w:t>ampier</w:t>
        </w:r>
        <w:r w:rsidRPr="06EFB210">
          <w:rPr>
            <w:rStyle w:val="Hyperlink"/>
            <w:rFonts w:eastAsia="Arial"/>
            <w:szCs w:val="22"/>
          </w:rPr>
          <w:t xml:space="preserve"> P</w:t>
        </w:r>
        <w:r w:rsidR="00064AC3">
          <w:rPr>
            <w:rStyle w:val="Hyperlink"/>
            <w:rFonts w:eastAsia="Arial"/>
            <w:szCs w:val="22"/>
          </w:rPr>
          <w:t>eninsula</w:t>
        </w:r>
      </w:hyperlink>
      <w:r w:rsidRPr="06EFB210">
        <w:rPr>
          <w:rFonts w:eastAsia="Arial"/>
          <w:color w:val="000000" w:themeColor="text1"/>
          <w:szCs w:val="22"/>
        </w:rPr>
        <w:t xml:space="preserve">, </w:t>
      </w:r>
      <w:r w:rsidR="00C0531F" w:rsidRPr="00C0531F">
        <w:rPr>
          <w:rStyle w:val="Emphasis"/>
        </w:rPr>
        <w:t>Broome</w:t>
      </w:r>
      <w:r w:rsidR="00C0531F">
        <w:rPr>
          <w:rFonts w:eastAsia="Arial"/>
          <w:color w:val="000000" w:themeColor="text1"/>
          <w:szCs w:val="22"/>
        </w:rPr>
        <w:t xml:space="preserve">, </w:t>
      </w:r>
      <w:r w:rsidRPr="06EFB210">
        <w:rPr>
          <w:rFonts w:eastAsia="Arial"/>
          <w:color w:val="000000" w:themeColor="text1"/>
          <w:szCs w:val="22"/>
        </w:rPr>
        <w:t>Australia’s North West website, accessed 3 June 2024</w:t>
      </w:r>
      <w:r w:rsidR="00C0531F">
        <w:rPr>
          <w:rFonts w:eastAsia="Arial"/>
          <w:color w:val="000000" w:themeColor="text1"/>
          <w:szCs w:val="22"/>
        </w:rPr>
        <w:t>.</w:t>
      </w:r>
    </w:p>
    <w:p w14:paraId="705AA35D" w14:textId="77777777" w:rsidR="00912A89" w:rsidRDefault="00912A89" w:rsidP="00912A89">
      <w:pPr>
        <w:rPr>
          <w:bCs/>
        </w:rPr>
      </w:pPr>
      <w:r w:rsidRPr="00206B78">
        <w:t xml:space="preserve">Google Earth (n.d.) </w:t>
      </w:r>
      <w:hyperlink r:id="rId89" w:tgtFrame="_blank" w:tooltip="https://earth.google.com/web/search/sydney+opera+house,+sydney+nsw/@-33.85454972,151.21233597,0.40560834a,1639.184724d,35y,124.7226543h,59.97684172t,0r/data=cigijgokcthlqdca3draetrlqdca3dtagb1xxhjx-l1aisnoiqquojfa" w:history="1">
        <w:r>
          <w:rPr>
            <w:rStyle w:val="Hyperlink"/>
            <w:i/>
            <w:iCs/>
          </w:rPr>
          <w:t>Kati Thanda-Lake Eyre National Park</w:t>
        </w:r>
      </w:hyperlink>
      <w:r w:rsidRPr="00206B78">
        <w:t xml:space="preserve"> [Google Earth map], accessed </w:t>
      </w:r>
      <w:r>
        <w:t>29 July 2024</w:t>
      </w:r>
      <w:r w:rsidRPr="00206B78">
        <w:t>.</w:t>
      </w:r>
    </w:p>
    <w:p w14:paraId="14D15777" w14:textId="17407388" w:rsidR="00A125C4" w:rsidRDefault="69817C53" w:rsidP="06EFB210">
      <w:pPr>
        <w:rPr>
          <w:rFonts w:eastAsia="Arial"/>
          <w:color w:val="000000" w:themeColor="text1"/>
          <w:szCs w:val="22"/>
        </w:rPr>
      </w:pPr>
      <w:r w:rsidRPr="06EFB210">
        <w:rPr>
          <w:rFonts w:eastAsia="Arial"/>
          <w:color w:val="000000" w:themeColor="text1"/>
          <w:szCs w:val="22"/>
        </w:rPr>
        <w:t xml:space="preserve">McDonald L (2023) </w:t>
      </w:r>
      <w:r w:rsidRPr="00C0531F">
        <w:rPr>
          <w:rStyle w:val="Emphasis"/>
        </w:rPr>
        <w:t>A New Literature Companion for Teachers</w:t>
      </w:r>
      <w:r w:rsidRPr="06EFB210">
        <w:rPr>
          <w:rFonts w:eastAsia="Arial"/>
          <w:color w:val="000000" w:themeColor="text1"/>
          <w:szCs w:val="22"/>
        </w:rPr>
        <w:t xml:space="preserve">, </w:t>
      </w:r>
      <w:r w:rsidR="00C0531F">
        <w:rPr>
          <w:rFonts w:eastAsia="Arial"/>
          <w:color w:val="000000" w:themeColor="text1"/>
          <w:szCs w:val="22"/>
        </w:rPr>
        <w:t>3</w:t>
      </w:r>
      <w:r w:rsidR="00C0531F" w:rsidRPr="00C0531F">
        <w:rPr>
          <w:rFonts w:eastAsia="Arial"/>
          <w:color w:val="000000" w:themeColor="text1"/>
          <w:szCs w:val="22"/>
        </w:rPr>
        <w:t>rd</w:t>
      </w:r>
      <w:r w:rsidR="00C0531F">
        <w:rPr>
          <w:rFonts w:eastAsia="Arial"/>
          <w:color w:val="000000" w:themeColor="text1"/>
          <w:szCs w:val="22"/>
        </w:rPr>
        <w:t xml:space="preserve"> </w:t>
      </w:r>
      <w:proofErr w:type="spellStart"/>
      <w:r w:rsidR="00C0531F">
        <w:rPr>
          <w:rFonts w:eastAsia="Arial"/>
          <w:color w:val="000000" w:themeColor="text1"/>
          <w:szCs w:val="22"/>
        </w:rPr>
        <w:t>edn</w:t>
      </w:r>
      <w:proofErr w:type="spellEnd"/>
      <w:r w:rsidR="00C0531F">
        <w:rPr>
          <w:rFonts w:eastAsia="Arial"/>
          <w:color w:val="000000" w:themeColor="text1"/>
          <w:szCs w:val="22"/>
        </w:rPr>
        <w:t xml:space="preserve">, </w:t>
      </w:r>
      <w:r w:rsidRPr="06EFB210">
        <w:rPr>
          <w:rFonts w:eastAsia="Arial"/>
          <w:color w:val="000000" w:themeColor="text1"/>
          <w:szCs w:val="22"/>
        </w:rPr>
        <w:t>Primary English Teaching Association Australia.</w:t>
      </w:r>
    </w:p>
    <w:p w14:paraId="12BF2D54" w14:textId="08DB451B" w:rsidR="00A125C4" w:rsidRDefault="69817C53" w:rsidP="06EFB210">
      <w:pPr>
        <w:spacing w:after="0"/>
        <w:rPr>
          <w:rFonts w:eastAsia="Arial"/>
          <w:color w:val="000000" w:themeColor="text1"/>
          <w:szCs w:val="22"/>
        </w:rPr>
      </w:pPr>
      <w:proofErr w:type="spellStart"/>
      <w:r w:rsidRPr="06EFB210">
        <w:rPr>
          <w:rFonts w:eastAsia="Arial"/>
          <w:color w:val="000000" w:themeColor="text1"/>
          <w:szCs w:val="22"/>
        </w:rPr>
        <w:t>Narragunnawali</w:t>
      </w:r>
      <w:proofErr w:type="spellEnd"/>
      <w:r w:rsidR="0004030A" w:rsidRPr="0004030A">
        <w:rPr>
          <w:rFonts w:eastAsia="Arial"/>
          <w:color w:val="000000" w:themeColor="text1"/>
          <w:szCs w:val="22"/>
        </w:rPr>
        <w:t>: Reconciliation in Education</w:t>
      </w:r>
      <w:r w:rsidRPr="06EFB210">
        <w:rPr>
          <w:rFonts w:eastAsia="Arial"/>
          <w:color w:val="000000" w:themeColor="text1"/>
          <w:szCs w:val="22"/>
        </w:rPr>
        <w:t xml:space="preserve"> (n</w:t>
      </w:r>
      <w:r w:rsidR="00C0531F">
        <w:rPr>
          <w:rFonts w:eastAsia="Arial"/>
          <w:color w:val="000000" w:themeColor="text1"/>
          <w:szCs w:val="22"/>
        </w:rPr>
        <w:t>.</w:t>
      </w:r>
      <w:r w:rsidRPr="06EFB210">
        <w:rPr>
          <w:rFonts w:eastAsia="Arial"/>
          <w:color w:val="000000" w:themeColor="text1"/>
          <w:szCs w:val="22"/>
        </w:rPr>
        <w:t>d</w:t>
      </w:r>
      <w:r w:rsidR="00C0531F">
        <w:rPr>
          <w:rFonts w:eastAsia="Arial"/>
          <w:color w:val="000000" w:themeColor="text1"/>
          <w:szCs w:val="22"/>
        </w:rPr>
        <w:t>.</w:t>
      </w:r>
      <w:r w:rsidRPr="06EFB210">
        <w:rPr>
          <w:rFonts w:eastAsia="Arial"/>
          <w:color w:val="000000" w:themeColor="text1"/>
          <w:szCs w:val="22"/>
        </w:rPr>
        <w:t xml:space="preserve">) </w:t>
      </w:r>
      <w:hyperlink r:id="rId90">
        <w:r w:rsidR="00C0531F" w:rsidRPr="003E2358">
          <w:rPr>
            <w:rStyle w:val="Hyperlink"/>
            <w:rFonts w:eastAsia="Arial"/>
            <w:i/>
            <w:iCs/>
            <w:szCs w:val="22"/>
          </w:rPr>
          <w:t>About ‘</w:t>
        </w:r>
        <w:proofErr w:type="spellStart"/>
        <w:r w:rsidR="00C0531F" w:rsidRPr="003E2358">
          <w:rPr>
            <w:rStyle w:val="Hyperlink"/>
            <w:rFonts w:eastAsia="Arial"/>
            <w:i/>
            <w:iCs/>
            <w:szCs w:val="22"/>
          </w:rPr>
          <w:t>Narragunnawali</w:t>
        </w:r>
        <w:proofErr w:type="spellEnd"/>
      </w:hyperlink>
      <w:r w:rsidRPr="06EFB210">
        <w:rPr>
          <w:rFonts w:eastAsia="Arial"/>
          <w:color w:val="000000" w:themeColor="text1"/>
          <w:szCs w:val="22"/>
        </w:rPr>
        <w:t xml:space="preserve">, </w:t>
      </w:r>
      <w:proofErr w:type="spellStart"/>
      <w:r w:rsidRPr="06EFB210">
        <w:rPr>
          <w:rFonts w:eastAsia="Arial"/>
          <w:color w:val="000000" w:themeColor="text1"/>
          <w:szCs w:val="22"/>
        </w:rPr>
        <w:t>Narragunnawali</w:t>
      </w:r>
      <w:proofErr w:type="spellEnd"/>
      <w:r w:rsidR="0004030A" w:rsidRPr="0004030A">
        <w:rPr>
          <w:rFonts w:eastAsia="Arial"/>
          <w:color w:val="000000" w:themeColor="text1"/>
          <w:szCs w:val="22"/>
        </w:rPr>
        <w:t>: Reconciliation in Education</w:t>
      </w:r>
      <w:r w:rsidRPr="06EFB210">
        <w:rPr>
          <w:rFonts w:eastAsia="Arial"/>
          <w:color w:val="000000" w:themeColor="text1"/>
          <w:szCs w:val="22"/>
        </w:rPr>
        <w:t xml:space="preserve"> website, accessed 2</w:t>
      </w:r>
      <w:r w:rsidR="1CF1353C" w:rsidRPr="06EFB210">
        <w:rPr>
          <w:rFonts w:eastAsia="Arial"/>
          <w:color w:val="000000" w:themeColor="text1"/>
          <w:szCs w:val="22"/>
        </w:rPr>
        <w:t>0 May</w:t>
      </w:r>
      <w:r w:rsidRPr="06EFB210">
        <w:rPr>
          <w:rFonts w:eastAsia="Arial"/>
          <w:color w:val="000000" w:themeColor="text1"/>
          <w:szCs w:val="22"/>
        </w:rPr>
        <w:t xml:space="preserve"> 2024</w:t>
      </w:r>
      <w:r w:rsidR="00C0531F">
        <w:rPr>
          <w:rFonts w:eastAsia="Arial"/>
          <w:color w:val="000000" w:themeColor="text1"/>
          <w:szCs w:val="22"/>
        </w:rPr>
        <w:t>.</w:t>
      </w:r>
    </w:p>
    <w:p w14:paraId="6E3D2B61" w14:textId="0453406D" w:rsidR="00C86096" w:rsidRDefault="00C86096" w:rsidP="00C86096">
      <w:pPr>
        <w:rPr>
          <w:rFonts w:eastAsia="Arial"/>
          <w:szCs w:val="22"/>
        </w:rPr>
      </w:pPr>
      <w:r w:rsidRPr="06EFB210">
        <w:rPr>
          <w:rFonts w:eastAsia="Arial"/>
          <w:color w:val="000000" w:themeColor="text1"/>
          <w:szCs w:val="22"/>
        </w:rPr>
        <w:t>NESA (202</w:t>
      </w:r>
      <w:r>
        <w:rPr>
          <w:rFonts w:eastAsia="Arial"/>
          <w:color w:val="000000" w:themeColor="text1"/>
          <w:szCs w:val="22"/>
        </w:rPr>
        <w:t>2</w:t>
      </w:r>
      <w:r w:rsidRPr="06EFB210">
        <w:rPr>
          <w:rFonts w:eastAsia="Arial"/>
          <w:color w:val="000000" w:themeColor="text1"/>
          <w:szCs w:val="22"/>
        </w:rPr>
        <w:t xml:space="preserve">) </w:t>
      </w:r>
      <w:hyperlink r:id="rId91">
        <w:r>
          <w:rPr>
            <w:rStyle w:val="Hyperlink"/>
            <w:rFonts w:eastAsia="Arial"/>
            <w:szCs w:val="22"/>
          </w:rPr>
          <w:t>‘</w:t>
        </w:r>
        <w:r w:rsidRPr="06EFB210">
          <w:rPr>
            <w:rStyle w:val="Hyperlink"/>
            <w:rFonts w:eastAsia="Arial"/>
            <w:szCs w:val="22"/>
          </w:rPr>
          <w:t>Teaching advice (additional): Working with Aboriginal and</w:t>
        </w:r>
        <w:r w:rsidRPr="06EFB210">
          <w:rPr>
            <w:rStyle w:val="Hyperlink"/>
            <w:rFonts w:eastAsia="Arial"/>
            <w:szCs w:val="22"/>
          </w:rPr>
          <w:t xml:space="preserve"> Torres Strait Islander content</w:t>
        </w:r>
      </w:hyperlink>
      <w:r w:rsidRPr="06EFB210">
        <w:rPr>
          <w:rFonts w:eastAsia="Arial"/>
          <w:color w:val="000000" w:themeColor="text1"/>
          <w:szCs w:val="22"/>
        </w:rPr>
        <w:t xml:space="preserve">’, </w:t>
      </w:r>
      <w:r w:rsidRPr="0004030A">
        <w:rPr>
          <w:rStyle w:val="Emphasis"/>
        </w:rPr>
        <w:t>Teaching advice</w:t>
      </w:r>
      <w:r w:rsidRPr="06EFB210">
        <w:rPr>
          <w:rFonts w:eastAsia="Arial"/>
          <w:color w:val="000000" w:themeColor="text1"/>
          <w:szCs w:val="22"/>
        </w:rPr>
        <w:t xml:space="preserve">, </w:t>
      </w:r>
      <w:r>
        <w:rPr>
          <w:rFonts w:eastAsia="Arial"/>
          <w:color w:val="000000" w:themeColor="text1"/>
          <w:szCs w:val="22"/>
        </w:rPr>
        <w:t xml:space="preserve">NSW Curriculum, </w:t>
      </w:r>
      <w:r w:rsidRPr="06EFB210">
        <w:rPr>
          <w:rFonts w:eastAsia="Arial"/>
          <w:color w:val="000000" w:themeColor="text1"/>
          <w:szCs w:val="22"/>
        </w:rPr>
        <w:t>NESA, accessed 20 May 2024</w:t>
      </w:r>
      <w:r>
        <w:rPr>
          <w:rFonts w:eastAsia="Arial"/>
          <w:color w:val="000000" w:themeColor="text1"/>
          <w:szCs w:val="22"/>
        </w:rPr>
        <w:t>.</w:t>
      </w:r>
    </w:p>
    <w:p w14:paraId="7DE20AF9" w14:textId="636207C0" w:rsidR="00A125C4" w:rsidRDefault="760DB4F6" w:rsidP="79AA4ED1">
      <w:pPr>
        <w:rPr>
          <w:szCs w:val="22"/>
        </w:rPr>
      </w:pPr>
      <w:r w:rsidRPr="06EFB210">
        <w:rPr>
          <w:szCs w:val="22"/>
        </w:rPr>
        <w:t>NESA (202</w:t>
      </w:r>
      <w:r w:rsidR="002D4F1B">
        <w:rPr>
          <w:szCs w:val="22"/>
        </w:rPr>
        <w:t>4</w:t>
      </w:r>
      <w:r w:rsidRPr="06EFB210">
        <w:rPr>
          <w:szCs w:val="22"/>
        </w:rPr>
        <w:t>) ‘</w:t>
      </w:r>
      <w:hyperlink r:id="rId92">
        <w:r w:rsidRPr="06EFB210">
          <w:rPr>
            <w:rStyle w:val="Hyperlink"/>
            <w:szCs w:val="22"/>
          </w:rPr>
          <w:t>Glossary</w:t>
        </w:r>
      </w:hyperlink>
      <w:r w:rsidRPr="06EFB210">
        <w:rPr>
          <w:szCs w:val="22"/>
        </w:rPr>
        <w:t xml:space="preserve">’, </w:t>
      </w:r>
      <w:r w:rsidRPr="0004030A">
        <w:rPr>
          <w:rStyle w:val="Emphasis"/>
        </w:rPr>
        <w:t>Resources</w:t>
      </w:r>
      <w:r w:rsidRPr="06EFB210">
        <w:rPr>
          <w:szCs w:val="22"/>
        </w:rPr>
        <w:t>, NESA website, accessed</w:t>
      </w:r>
      <w:r w:rsidR="1F99136C" w:rsidRPr="06EFB210">
        <w:rPr>
          <w:szCs w:val="22"/>
        </w:rPr>
        <w:t xml:space="preserve"> 20 May 2024</w:t>
      </w:r>
      <w:r w:rsidR="00C0531F">
        <w:rPr>
          <w:szCs w:val="22"/>
        </w:rPr>
        <w:t>.</w:t>
      </w:r>
    </w:p>
    <w:p w14:paraId="50EC05C1" w14:textId="35184EAD" w:rsidR="57E71D16" w:rsidRDefault="2C8C5D4F" w:rsidP="03EB51D4">
      <w:r>
        <w:t xml:space="preserve">One Arm Point Remote Community School (2010) </w:t>
      </w:r>
      <w:r w:rsidRPr="00C86096">
        <w:rPr>
          <w:rStyle w:val="Emphasis"/>
        </w:rPr>
        <w:t>Our World: Bardi-</w:t>
      </w:r>
      <w:proofErr w:type="spellStart"/>
      <w:r w:rsidRPr="00C86096">
        <w:rPr>
          <w:rStyle w:val="Emphasis"/>
        </w:rPr>
        <w:t>Jaawi</w:t>
      </w:r>
      <w:proofErr w:type="spellEnd"/>
      <w:r w:rsidRPr="00C86096">
        <w:rPr>
          <w:rStyle w:val="Emphasis"/>
        </w:rPr>
        <w:t xml:space="preserve"> Life at </w:t>
      </w:r>
      <w:proofErr w:type="spellStart"/>
      <w:r w:rsidRPr="00C86096">
        <w:rPr>
          <w:rStyle w:val="Emphasis"/>
        </w:rPr>
        <w:t>Ardiyooloon</w:t>
      </w:r>
      <w:proofErr w:type="spellEnd"/>
      <w:r w:rsidRPr="52F7D73E">
        <w:rPr>
          <w:i/>
          <w:iCs/>
        </w:rPr>
        <w:t>,</w:t>
      </w:r>
      <w:r>
        <w:t xml:space="preserve"> </w:t>
      </w:r>
      <w:proofErr w:type="spellStart"/>
      <w:r>
        <w:t>Magabala</w:t>
      </w:r>
      <w:proofErr w:type="spellEnd"/>
      <w:r>
        <w:t xml:space="preserve"> Books, Australia</w:t>
      </w:r>
      <w:r w:rsidR="53ACA0DB">
        <w:t>.</w:t>
      </w:r>
    </w:p>
    <w:p w14:paraId="059B0DC2" w14:textId="5EF6D66D" w:rsidR="003337DB" w:rsidRDefault="003337DB" w:rsidP="03EB51D4">
      <w:r>
        <w:t xml:space="preserve">Oxfam Australia </w:t>
      </w:r>
      <w:r w:rsidR="00D8672E">
        <w:t>(n</w:t>
      </w:r>
      <w:r w:rsidR="00C86096">
        <w:t>.</w:t>
      </w:r>
      <w:r w:rsidR="00D8672E">
        <w:t>d</w:t>
      </w:r>
      <w:r w:rsidR="00C86096">
        <w:t>.</w:t>
      </w:r>
      <w:r w:rsidR="00D8672E">
        <w:t xml:space="preserve">) </w:t>
      </w:r>
      <w:hyperlink r:id="rId93" w:history="1">
        <w:r w:rsidR="007836D6">
          <w:rPr>
            <w:rStyle w:val="Hyperlink"/>
            <w:i/>
            <w:iCs/>
          </w:rPr>
          <w:t xml:space="preserve">Aboriginal and Torres Strait Islander Cultural Protocols </w:t>
        </w:r>
        <w:r w:rsidR="007836D6" w:rsidRPr="007836D6">
          <w:rPr>
            <w:rStyle w:val="Hyperlink"/>
          </w:rPr>
          <w:t>[PDF 151</w:t>
        </w:r>
        <w:r w:rsidR="007836D6">
          <w:rPr>
            <w:rStyle w:val="Hyperlink"/>
          </w:rPr>
          <w:t> </w:t>
        </w:r>
        <w:r w:rsidR="007836D6" w:rsidRPr="007836D6">
          <w:rPr>
            <w:rStyle w:val="Hyperlink"/>
          </w:rPr>
          <w:t>KB]</w:t>
        </w:r>
      </w:hyperlink>
      <w:r w:rsidR="00C86096">
        <w:t>,</w:t>
      </w:r>
      <w:r w:rsidR="00DD41D7">
        <w:t xml:space="preserve"> </w:t>
      </w:r>
      <w:r w:rsidR="005B569D">
        <w:t>Oxfam Australia</w:t>
      </w:r>
      <w:r w:rsidR="00DD41D7">
        <w:t>, accessed 16 July 2024.</w:t>
      </w:r>
    </w:p>
    <w:p w14:paraId="75C40E85" w14:textId="45B8D05D" w:rsidR="3650E2E2" w:rsidRPr="002D4F1B" w:rsidRDefault="27D016F5" w:rsidP="002D4F1B">
      <w:r w:rsidRPr="002D4F1B">
        <w:t xml:space="preserve">QCAA (Queensland Curriculum </w:t>
      </w:r>
      <w:r w:rsidR="007836D6">
        <w:t>and</w:t>
      </w:r>
      <w:r w:rsidR="007836D6" w:rsidRPr="002D4F1B">
        <w:t xml:space="preserve"> </w:t>
      </w:r>
      <w:r w:rsidRPr="002D4F1B">
        <w:t xml:space="preserve">Assessment Authority) (2020) </w:t>
      </w:r>
      <w:r w:rsidR="007836D6">
        <w:t>‘</w:t>
      </w:r>
      <w:hyperlink r:id="rId94">
        <w:r w:rsidR="005D2229">
          <w:rPr>
            <w:rStyle w:val="Hyperlink"/>
          </w:rPr>
          <w:t>Yarning Circle</w:t>
        </w:r>
        <w:r w:rsidRPr="002D4F1B">
          <w:rPr>
            <w:rStyle w:val="Hyperlink"/>
          </w:rPr>
          <w:t>s</w:t>
        </w:r>
      </w:hyperlink>
      <w:r w:rsidR="007836D6">
        <w:t>’,</w:t>
      </w:r>
      <w:r w:rsidRPr="002D4F1B">
        <w:t xml:space="preserve"> </w:t>
      </w:r>
      <w:r w:rsidR="007836D6" w:rsidRPr="007836D6">
        <w:rPr>
          <w:rStyle w:val="Emphasis"/>
        </w:rPr>
        <w:t>Resources: Aboriginal and Torres Strait Islander knowledge</w:t>
      </w:r>
      <w:r w:rsidR="007836D6">
        <w:t xml:space="preserve">, </w:t>
      </w:r>
      <w:r w:rsidRPr="002D4F1B">
        <w:t>QCAA website, accessed 20 May 2024</w:t>
      </w:r>
      <w:r w:rsidR="003337DB" w:rsidRPr="002D4F1B">
        <w:t>.</w:t>
      </w:r>
    </w:p>
    <w:p w14:paraId="741AF423" w14:textId="60B3B385" w:rsidR="00E57952" w:rsidRPr="002D4F1B" w:rsidRDefault="00E57952" w:rsidP="002D4F1B">
      <w:r w:rsidRPr="002D4F1B">
        <w:lastRenderedPageBreak/>
        <w:t xml:space="preserve">Reconciliation Australia (2024) </w:t>
      </w:r>
      <w:r w:rsidR="00740FEA">
        <w:t>‘</w:t>
      </w:r>
      <w:hyperlink r:id="rId95" w:history="1">
        <w:r w:rsidR="00C86B24" w:rsidRPr="002D4F1B">
          <w:rPr>
            <w:rStyle w:val="Hyperlink"/>
          </w:rPr>
          <w:t>Acknowledgement of Country and Welcome to Country</w:t>
        </w:r>
      </w:hyperlink>
      <w:r w:rsidR="00740FEA">
        <w:t>’,</w:t>
      </w:r>
      <w:r w:rsidR="00C86B24" w:rsidRPr="002D4F1B">
        <w:t xml:space="preserve"> </w:t>
      </w:r>
      <w:r w:rsidR="00F16D35" w:rsidRPr="00F16D35">
        <w:rPr>
          <w:rStyle w:val="Emphasis"/>
        </w:rPr>
        <w:t>Reconciliation</w:t>
      </w:r>
      <w:r w:rsidR="00F16D35">
        <w:t>,</w:t>
      </w:r>
      <w:r w:rsidR="00F16D35" w:rsidRPr="00F16D35">
        <w:t xml:space="preserve"> </w:t>
      </w:r>
      <w:r w:rsidR="00C86B24" w:rsidRPr="002D4F1B">
        <w:t>Reconc</w:t>
      </w:r>
      <w:r w:rsidR="00F63F93" w:rsidRPr="002D4F1B">
        <w:t>iliation Australia</w:t>
      </w:r>
      <w:r w:rsidR="007E19D9">
        <w:t xml:space="preserve"> website</w:t>
      </w:r>
      <w:r w:rsidR="00F63F93" w:rsidRPr="002D4F1B">
        <w:t>, accessed 16 July</w:t>
      </w:r>
      <w:r w:rsidR="003C3426" w:rsidRPr="002D4F1B">
        <w:t xml:space="preserve"> 2024.</w:t>
      </w:r>
    </w:p>
    <w:p w14:paraId="2362EE07" w14:textId="542FD2EA" w:rsidR="3369154A" w:rsidRPr="002D4F1B" w:rsidRDefault="1C82D44C" w:rsidP="002D4F1B">
      <w:r w:rsidRPr="002D4F1B">
        <w:t>Sydney Weekender (</w:t>
      </w:r>
      <w:r w:rsidR="007E19D9">
        <w:t>2</w:t>
      </w:r>
      <w:r w:rsidR="007E19D9" w:rsidRPr="002D4F1B">
        <w:t xml:space="preserve">5 </w:t>
      </w:r>
      <w:r w:rsidRPr="002D4F1B">
        <w:t xml:space="preserve">January 2021) </w:t>
      </w:r>
      <w:hyperlink r:id="rId96">
        <w:r w:rsidR="007E19D9" w:rsidRPr="003E2358">
          <w:rPr>
            <w:rStyle w:val="Hyperlink"/>
          </w:rPr>
          <w:t>'Coonabarabran | Sydney Weekender' [video]</w:t>
        </w:r>
      </w:hyperlink>
      <w:r w:rsidR="007E19D9">
        <w:t xml:space="preserve">, </w:t>
      </w:r>
      <w:r w:rsidRPr="007E19D9">
        <w:rPr>
          <w:rStyle w:val="Emphasis"/>
        </w:rPr>
        <w:t>Sydney Weekender</w:t>
      </w:r>
      <w:r w:rsidRPr="002D4F1B">
        <w:t>, YouTube, accessed 12 June 2024</w:t>
      </w:r>
      <w:r w:rsidR="007E19D9">
        <w:t>.</w:t>
      </w:r>
    </w:p>
    <w:p w14:paraId="7AAB7FBC" w14:textId="0DAC4849" w:rsidR="3369154A" w:rsidRPr="002D4F1B" w:rsidRDefault="1C82D44C" w:rsidP="002D4F1B">
      <w:r w:rsidRPr="002D4F1B">
        <w:t xml:space="preserve">Sydney Weekender (1 March 2021) </w:t>
      </w:r>
      <w:hyperlink r:id="rId97">
        <w:r w:rsidR="007E19D9">
          <w:rPr>
            <w:rStyle w:val="Hyperlink"/>
          </w:rPr>
          <w:t>'Guide to Goulburn | Sydney Weekender' [video]</w:t>
        </w:r>
      </w:hyperlink>
      <w:r w:rsidR="007E19D9">
        <w:t xml:space="preserve">, </w:t>
      </w:r>
      <w:r w:rsidRPr="007E19D9">
        <w:rPr>
          <w:rStyle w:val="Emphasis"/>
        </w:rPr>
        <w:t>Sydney Weekender</w:t>
      </w:r>
      <w:r w:rsidRPr="002D4F1B">
        <w:t>, YouTube, accessed 12 June 2024</w:t>
      </w:r>
      <w:r w:rsidR="007E19D9">
        <w:t>.</w:t>
      </w:r>
    </w:p>
    <w:p w14:paraId="4B4E6028" w14:textId="10197CDE" w:rsidR="33A71CB2" w:rsidRDefault="520C375D" w:rsidP="6A7B3B4F">
      <w:proofErr w:type="spellStart"/>
      <w:r>
        <w:t>ThumbsUp</w:t>
      </w:r>
      <w:proofErr w:type="spellEnd"/>
      <w:r>
        <w:t xml:space="preserve"> (14 July 2011) </w:t>
      </w:r>
      <w:hyperlink r:id="rId98">
        <w:proofErr w:type="spellStart"/>
        <w:r w:rsidRPr="06EFB210">
          <w:rPr>
            <w:rStyle w:val="Hyperlink"/>
          </w:rPr>
          <w:t>Ardiyooloon</w:t>
        </w:r>
        <w:proofErr w:type="spellEnd"/>
        <w:r w:rsidRPr="06EFB210">
          <w:rPr>
            <w:rStyle w:val="Hyperlink"/>
          </w:rPr>
          <w:t xml:space="preserve"> </w:t>
        </w:r>
        <w:r w:rsidR="003E2358">
          <w:rPr>
            <w:rStyle w:val="Hyperlink"/>
          </w:rPr>
          <w:t>–</w:t>
        </w:r>
        <w:r w:rsidRPr="06EFB210">
          <w:rPr>
            <w:rStyle w:val="Hyperlink"/>
          </w:rPr>
          <w:t xml:space="preserve"> One Arm Point</w:t>
        </w:r>
        <w:r w:rsidR="003E2358">
          <w:rPr>
            <w:rStyle w:val="Hyperlink"/>
          </w:rPr>
          <w:t xml:space="preserve"> –</w:t>
        </w:r>
        <w:r w:rsidRPr="06EFB210">
          <w:rPr>
            <w:rStyle w:val="Hyperlink"/>
          </w:rPr>
          <w:t xml:space="preserve"> Gorna Mayi [video]</w:t>
        </w:r>
      </w:hyperlink>
      <w:r>
        <w:t xml:space="preserve">, </w:t>
      </w:r>
      <w:proofErr w:type="spellStart"/>
      <w:r w:rsidRPr="007E19D9">
        <w:rPr>
          <w:rStyle w:val="Emphasis"/>
        </w:rPr>
        <w:t>ThumbsUp</w:t>
      </w:r>
      <w:proofErr w:type="spellEnd"/>
      <w:r>
        <w:t>, YouTube, accessed 3 June 2024</w:t>
      </w:r>
      <w:r w:rsidR="007E19D9">
        <w:t>.</w:t>
      </w:r>
    </w:p>
    <w:p w14:paraId="08512CF0" w14:textId="49BB3C0A" w:rsidR="7684D428" w:rsidRPr="002D4F1B" w:rsidRDefault="5A842CA1" w:rsidP="002D4F1B">
      <w:r w:rsidRPr="002D4F1B">
        <w:t xml:space="preserve">Waddell J (11 June 2019) </w:t>
      </w:r>
      <w:r w:rsidR="00AD1F47">
        <w:t>‘</w:t>
      </w:r>
      <w:hyperlink r:id="rId99">
        <w:r w:rsidRPr="002D4F1B">
          <w:rPr>
            <w:rStyle w:val="Hyperlink"/>
          </w:rPr>
          <w:t>Dampier Peninsula visitor surge</w:t>
        </w:r>
      </w:hyperlink>
      <w:r w:rsidR="00AD1F47">
        <w:t>’,</w:t>
      </w:r>
      <w:r w:rsidRPr="002D4F1B">
        <w:t xml:space="preserve"> </w:t>
      </w:r>
      <w:r w:rsidRPr="00AD1F47">
        <w:rPr>
          <w:rStyle w:val="Emphasis"/>
        </w:rPr>
        <w:t>Broome Advertiser</w:t>
      </w:r>
      <w:r w:rsidRPr="002D4F1B">
        <w:t xml:space="preserve">, </w:t>
      </w:r>
      <w:r w:rsidR="6A4537DB" w:rsidRPr="002D4F1B">
        <w:t>accessed 3 June 2024</w:t>
      </w:r>
      <w:r w:rsidR="007E19D9">
        <w:t>.</w:t>
      </w:r>
    </w:p>
    <w:p w14:paraId="71387898" w14:textId="2EFB2E17" w:rsidR="6B82918D" w:rsidRPr="002D4F1B" w:rsidRDefault="00AD1F47" w:rsidP="002D4F1B">
      <w:r w:rsidRPr="00AD1F47">
        <w:t>Tourism Western Australia</w:t>
      </w:r>
      <w:r w:rsidRPr="00AD1F47" w:rsidDel="00AD1F47">
        <w:t xml:space="preserve"> </w:t>
      </w:r>
      <w:r w:rsidR="23B1187B" w:rsidRPr="002D4F1B">
        <w:t xml:space="preserve">(2024) </w:t>
      </w:r>
      <w:r>
        <w:t>‘</w:t>
      </w:r>
      <w:hyperlink r:id="rId100">
        <w:r w:rsidR="23B1187B" w:rsidRPr="002D4F1B">
          <w:rPr>
            <w:rStyle w:val="Hyperlink"/>
          </w:rPr>
          <w:t>D</w:t>
        </w:r>
        <w:r>
          <w:rPr>
            <w:rStyle w:val="Hyperlink"/>
          </w:rPr>
          <w:t>ampier</w:t>
        </w:r>
        <w:r w:rsidR="23B1187B" w:rsidRPr="002D4F1B">
          <w:rPr>
            <w:rStyle w:val="Hyperlink"/>
          </w:rPr>
          <w:t xml:space="preserve"> P</w:t>
        </w:r>
        <w:r>
          <w:rPr>
            <w:rStyle w:val="Hyperlink"/>
          </w:rPr>
          <w:t>eninsula</w:t>
        </w:r>
      </w:hyperlink>
      <w:r>
        <w:t>’</w:t>
      </w:r>
      <w:r w:rsidR="00A03AE7">
        <w:t>,</w:t>
      </w:r>
      <w:r w:rsidR="23B1187B" w:rsidRPr="002D4F1B">
        <w:t xml:space="preserve"> </w:t>
      </w:r>
      <w:r w:rsidRPr="00A03AE7">
        <w:rPr>
          <w:rStyle w:val="Emphasis"/>
        </w:rPr>
        <w:t xml:space="preserve">The </w:t>
      </w:r>
      <w:r w:rsidR="00A03AE7" w:rsidRPr="00A03AE7">
        <w:rPr>
          <w:rStyle w:val="Emphasis"/>
        </w:rPr>
        <w:t>Kimberley and North West</w:t>
      </w:r>
      <w:r w:rsidR="00A03AE7">
        <w:t xml:space="preserve">, </w:t>
      </w:r>
      <w:r w:rsidR="23B1187B" w:rsidRPr="002D4F1B">
        <w:t>Tourism Western Australia website, accessed 3 June 2024</w:t>
      </w:r>
      <w:r w:rsidR="007E19D9">
        <w:t>.</w:t>
      </w:r>
    </w:p>
    <w:p w14:paraId="2A3FD4E5" w14:textId="7F97DF4D" w:rsidR="5352411F" w:rsidRPr="002D4F1B" w:rsidRDefault="28781F36" w:rsidP="002D4F1B">
      <w:r w:rsidRPr="002D4F1B">
        <w:t xml:space="preserve">Woodley M (4 July 2022) </w:t>
      </w:r>
      <w:r w:rsidR="00A03AE7">
        <w:t>‘</w:t>
      </w:r>
      <w:hyperlink r:id="rId101">
        <w:r w:rsidRPr="002D4F1B">
          <w:rPr>
            <w:rStyle w:val="Hyperlink"/>
          </w:rPr>
          <w:t>Why we should make more damper at home</w:t>
        </w:r>
      </w:hyperlink>
      <w:r w:rsidR="00A03AE7">
        <w:t>’,</w:t>
      </w:r>
      <w:r w:rsidRPr="002D4F1B">
        <w:t xml:space="preserve"> </w:t>
      </w:r>
      <w:r w:rsidRPr="00A03AE7">
        <w:rPr>
          <w:rStyle w:val="Emphasis"/>
        </w:rPr>
        <w:t xml:space="preserve">SBS </w:t>
      </w:r>
      <w:r w:rsidR="00A03AE7" w:rsidRPr="00A03AE7">
        <w:rPr>
          <w:rStyle w:val="Emphasis"/>
        </w:rPr>
        <w:t xml:space="preserve">(Special Broadcasting Service) </w:t>
      </w:r>
      <w:r w:rsidRPr="00A03AE7">
        <w:rPr>
          <w:rStyle w:val="Emphasis"/>
        </w:rPr>
        <w:t>F</w:t>
      </w:r>
      <w:r w:rsidR="00A03AE7" w:rsidRPr="00A03AE7">
        <w:rPr>
          <w:rStyle w:val="Emphasis"/>
        </w:rPr>
        <w:t>ood</w:t>
      </w:r>
      <w:r w:rsidRPr="002D4F1B">
        <w:t xml:space="preserve">, accessed </w:t>
      </w:r>
      <w:r w:rsidR="277C27CA" w:rsidRPr="002D4F1B">
        <w:t>3 June 2024.</w:t>
      </w:r>
      <w:bookmarkEnd w:id="158"/>
    </w:p>
    <w:p w14:paraId="75AD0F92" w14:textId="26F18262" w:rsidR="06EFB210" w:rsidRPr="002D4F1B" w:rsidRDefault="06EFB210" w:rsidP="002D4F1B">
      <w:pPr>
        <w:sectPr w:rsidR="06EFB210" w:rsidRPr="002D4F1B" w:rsidSect="0034363A">
          <w:headerReference w:type="even" r:id="rId102"/>
          <w:headerReference w:type="default" r:id="rId103"/>
          <w:footerReference w:type="even" r:id="rId104"/>
          <w:footerReference w:type="default" r:id="rId105"/>
          <w:headerReference w:type="first" r:id="rId106"/>
          <w:footerReference w:type="first" r:id="rId107"/>
          <w:pgSz w:w="16838" w:h="11906" w:orient="landscape"/>
          <w:pgMar w:top="1134" w:right="1134" w:bottom="993" w:left="1134" w:header="709" w:footer="709" w:gutter="0"/>
          <w:pgNumType w:start="0"/>
          <w:cols w:space="708"/>
          <w:titlePg/>
          <w:docGrid w:linePitch="360"/>
        </w:sectPr>
      </w:pPr>
    </w:p>
    <w:p w14:paraId="67DF18F5" w14:textId="77777777" w:rsidR="00711457" w:rsidRPr="00E80FFD" w:rsidRDefault="00711457" w:rsidP="00711457">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74CD573A" w14:textId="77777777" w:rsidR="00711457" w:rsidRPr="00E80FFD" w:rsidRDefault="00711457" w:rsidP="00711457">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04983F50" w14:textId="77777777" w:rsidR="00711457" w:rsidRDefault="00711457" w:rsidP="00711457">
      <w:r w:rsidRPr="00E80FFD">
        <w:t>Copyright material available in this resource</w:t>
      </w:r>
      <w:r>
        <w:t xml:space="preserve"> and owned by the NSW Department of Education is licensed under a </w:t>
      </w:r>
      <w:hyperlink r:id="rId108" w:history="1">
        <w:r w:rsidRPr="003B3E41">
          <w:rPr>
            <w:rStyle w:val="Hyperlink"/>
          </w:rPr>
          <w:t>Creative Commons Attribution 4.0 International (CC BY 4.0) license</w:t>
        </w:r>
      </w:hyperlink>
      <w:r>
        <w:t>.</w:t>
      </w:r>
    </w:p>
    <w:p w14:paraId="5FC1A1A0" w14:textId="77777777" w:rsidR="00711457" w:rsidRDefault="00711457" w:rsidP="00711457">
      <w:pPr>
        <w:spacing w:line="276" w:lineRule="auto"/>
      </w:pPr>
      <w:r>
        <w:rPr>
          <w:noProof/>
        </w:rPr>
        <w:drawing>
          <wp:inline distT="0" distB="0" distL="0" distR="0" wp14:anchorId="73B64FCD" wp14:editId="34206C80">
            <wp:extent cx="1228725" cy="428625"/>
            <wp:effectExtent l="0" t="0" r="9525" b="9525"/>
            <wp:docPr id="32" name="Picture 32" descr="Creative Commons Attribution license log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624E7E" w14:textId="77777777" w:rsidR="00711457" w:rsidRPr="00E80FFD" w:rsidRDefault="00711457" w:rsidP="00711457">
      <w:r w:rsidRPr="002D3434">
        <w:t xml:space="preserve">This license allows you to share and </w:t>
      </w:r>
      <w:r w:rsidRPr="00E80FFD">
        <w:t>adapt the material for any purpose, even commercially.</w:t>
      </w:r>
    </w:p>
    <w:p w14:paraId="306A09AC" w14:textId="77777777" w:rsidR="00711457" w:rsidRPr="00E80FFD" w:rsidRDefault="00711457" w:rsidP="00711457">
      <w:r w:rsidRPr="00E80FFD">
        <w:t>Attribution should be given to © State of New South Wales (Department of Education), 202</w:t>
      </w:r>
      <w:r>
        <w:t>4</w:t>
      </w:r>
      <w:r w:rsidRPr="00E80FFD">
        <w:t>.</w:t>
      </w:r>
    </w:p>
    <w:p w14:paraId="6F01D36A" w14:textId="77777777" w:rsidR="00711457" w:rsidRPr="002D3434" w:rsidRDefault="00711457" w:rsidP="00711457">
      <w:r w:rsidRPr="00E80FFD">
        <w:t>Material in this resource not available</w:t>
      </w:r>
      <w:r w:rsidRPr="002D3434">
        <w:t xml:space="preserve"> under a Creative Commons license:</w:t>
      </w:r>
    </w:p>
    <w:p w14:paraId="341871BC" w14:textId="77777777" w:rsidR="00711457" w:rsidRPr="002D3434" w:rsidRDefault="00711457" w:rsidP="00711457">
      <w:pPr>
        <w:pStyle w:val="ListBullet"/>
        <w:numPr>
          <w:ilvl w:val="0"/>
          <w:numId w:val="36"/>
        </w:numPr>
        <w:spacing w:line="276" w:lineRule="auto"/>
        <w:contextualSpacing/>
      </w:pPr>
      <w:r w:rsidRPr="002D3434">
        <w:t>the NSW Department of Education logo, other logos and trademark-protected material</w:t>
      </w:r>
    </w:p>
    <w:p w14:paraId="28D00640" w14:textId="77777777" w:rsidR="00711457" w:rsidRPr="002D3434" w:rsidRDefault="00711457" w:rsidP="00711457">
      <w:pPr>
        <w:pStyle w:val="ListBullet"/>
        <w:numPr>
          <w:ilvl w:val="0"/>
          <w:numId w:val="36"/>
        </w:numPr>
        <w:spacing w:line="276" w:lineRule="auto"/>
        <w:contextualSpacing/>
      </w:pPr>
      <w:r w:rsidRPr="002D3434">
        <w:t>material owned by a third party that has been reproduced with permission. You will need to obtain permission from the third party to reuse its material</w:t>
      </w:r>
      <w:r>
        <w:t>.</w:t>
      </w:r>
    </w:p>
    <w:p w14:paraId="4F8C8DA1" w14:textId="77777777" w:rsidR="00711457" w:rsidRPr="003B3E41" w:rsidRDefault="00711457" w:rsidP="00711457">
      <w:pPr>
        <w:pStyle w:val="FeatureBox2"/>
        <w:spacing w:line="276" w:lineRule="auto"/>
        <w:rPr>
          <w:rStyle w:val="Strong"/>
        </w:rPr>
      </w:pPr>
      <w:r w:rsidRPr="003B3E41">
        <w:rPr>
          <w:rStyle w:val="Strong"/>
        </w:rPr>
        <w:t>Links to third-party material and websites</w:t>
      </w:r>
    </w:p>
    <w:p w14:paraId="5E224529" w14:textId="77777777" w:rsidR="00711457" w:rsidRDefault="00711457" w:rsidP="0071145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9C765D" w14:textId="2E1838D5" w:rsidR="00E30637" w:rsidRDefault="00711457" w:rsidP="0071145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E30637" w:rsidSect="00711457">
      <w:headerReference w:type="first" r:id="rId110"/>
      <w:footerReference w:type="first" r:id="rId11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A65CD" w14:textId="77777777" w:rsidR="000F3D09" w:rsidRDefault="000F3D09" w:rsidP="00E51733">
      <w:r>
        <w:separator/>
      </w:r>
    </w:p>
    <w:p w14:paraId="57C05BE3" w14:textId="77777777" w:rsidR="000F3D09" w:rsidRDefault="000F3D09"/>
  </w:endnote>
  <w:endnote w:type="continuationSeparator" w:id="0">
    <w:p w14:paraId="406322D3" w14:textId="77777777" w:rsidR="000F3D09" w:rsidRDefault="000F3D09" w:rsidP="00E51733">
      <w:r>
        <w:continuationSeparator/>
      </w:r>
    </w:p>
    <w:p w14:paraId="363BCEAC" w14:textId="77777777" w:rsidR="000F3D09" w:rsidRDefault="000F3D09"/>
  </w:endnote>
  <w:endnote w:type="continuationNotice" w:id="1">
    <w:p w14:paraId="1F2EBF62" w14:textId="77777777" w:rsidR="000F3D09" w:rsidRDefault="000F3D09">
      <w:pPr>
        <w:spacing w:before="0" w:after="0" w:line="240" w:lineRule="auto"/>
      </w:pPr>
    </w:p>
    <w:p w14:paraId="5F70CDB8" w14:textId="77777777" w:rsidR="000F3D09" w:rsidRDefault="000F3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03D0C" w14:textId="49425A30"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C7678">
      <w:rPr>
        <w:noProof/>
      </w:rPr>
      <w:t>Aug-24</w:t>
    </w:r>
    <w:r w:rsidRPr="00491389">
      <w:fldChar w:fldCharType="end"/>
    </w:r>
    <w:r w:rsidRPr="00491389">
      <w:ptab w:relativeTo="margin" w:alignment="right" w:leader="none"/>
    </w:r>
    <w:r w:rsidR="004E1043">
      <w:rPr>
        <w:b/>
        <w:noProof/>
        <w:sz w:val="28"/>
        <w:szCs w:val="28"/>
      </w:rPr>
      <w:drawing>
        <wp:inline distT="0" distB="0" distL="0" distR="0" wp14:anchorId="5DBA2B1A" wp14:editId="4A14676D">
          <wp:extent cx="571500" cy="190500"/>
          <wp:effectExtent l="0" t="0" r="0" b="0"/>
          <wp:docPr id="2136835222" name="Picture 213683522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F711C" w14:textId="799202D1" w:rsidR="00602804" w:rsidRPr="00123A38" w:rsidRDefault="00602804" w:rsidP="00602804">
    <w:pPr>
      <w:pStyle w:val="Footer"/>
    </w:pPr>
    <w:r>
      <w:t xml:space="preserve">© NSW Department of Education, </w:t>
    </w:r>
    <w:r>
      <w:fldChar w:fldCharType="begin"/>
    </w:r>
    <w:r>
      <w:instrText xml:space="preserve"> DATE  \@ "MMM-yy"  \* MERGEFORMAT </w:instrText>
    </w:r>
    <w:r>
      <w:fldChar w:fldCharType="separate"/>
    </w:r>
    <w:r w:rsidR="00EC7678">
      <w:rPr>
        <w:noProof/>
      </w:rPr>
      <w:t>Aug-24</w:t>
    </w:r>
    <w:r>
      <w:fldChar w:fldCharType="end"/>
    </w:r>
    <w:r>
      <w:ptab w:relativeTo="margin" w:alignment="right" w:leader="none"/>
    </w:r>
    <w:r>
      <w:rPr>
        <w:b/>
        <w:noProof/>
        <w:sz w:val="28"/>
        <w:szCs w:val="28"/>
      </w:rPr>
      <w:drawing>
        <wp:inline distT="0" distB="0" distL="0" distR="0" wp14:anchorId="36631E7B" wp14:editId="1395305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B11E" w14:textId="77777777" w:rsidR="00602804" w:rsidRPr="002F375A" w:rsidRDefault="00602804" w:rsidP="00602804">
    <w:pPr>
      <w:pStyle w:val="Logo"/>
      <w:ind w:right="-31"/>
      <w:jc w:val="right"/>
    </w:pPr>
    <w:r w:rsidRPr="008426B6">
      <w:rPr>
        <w:noProof/>
      </w:rPr>
      <w:drawing>
        <wp:inline distT="0" distB="0" distL="0" distR="0" wp14:anchorId="04A69110" wp14:editId="0517B90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9C3FF" w14:textId="77777777" w:rsidR="00BD315F" w:rsidRPr="0055252E" w:rsidRDefault="00BD315F"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69D67" w14:textId="77777777" w:rsidR="000F3D09" w:rsidRDefault="000F3D09" w:rsidP="00E51733">
      <w:r>
        <w:separator/>
      </w:r>
    </w:p>
    <w:p w14:paraId="27A14200" w14:textId="77777777" w:rsidR="000F3D09" w:rsidRDefault="000F3D09"/>
  </w:footnote>
  <w:footnote w:type="continuationSeparator" w:id="0">
    <w:p w14:paraId="3CC71A6C" w14:textId="77777777" w:rsidR="000F3D09" w:rsidRDefault="000F3D09" w:rsidP="00E51733">
      <w:r>
        <w:continuationSeparator/>
      </w:r>
    </w:p>
    <w:p w14:paraId="3D4D6AE4" w14:textId="77777777" w:rsidR="000F3D09" w:rsidRDefault="000F3D09"/>
  </w:footnote>
  <w:footnote w:type="continuationNotice" w:id="1">
    <w:p w14:paraId="524ADD68" w14:textId="77777777" w:rsidR="000F3D09" w:rsidRDefault="000F3D09">
      <w:pPr>
        <w:spacing w:before="0" w:after="0" w:line="240" w:lineRule="auto"/>
      </w:pPr>
    </w:p>
    <w:p w14:paraId="1D1CCF2D" w14:textId="77777777" w:rsidR="000F3D09" w:rsidRDefault="000F3D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23199"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DA89F" w14:textId="4C96B535" w:rsidR="00602804" w:rsidRDefault="00602804" w:rsidP="00602804">
    <w:pPr>
      <w:pStyle w:val="Documentname"/>
    </w:pPr>
    <w:r w:rsidRPr="005F0243">
      <w:t xml:space="preserve">English 3–6 Multi-age – Year B Unit 7 – Perspective and context – </w:t>
    </w:r>
    <w:r w:rsidRPr="00ED1CA6">
      <w:rPr>
        <w:i/>
        <w:iCs/>
      </w:rPr>
      <w:t xml:space="preserve">Our World: Bardi </w:t>
    </w:r>
    <w:proofErr w:type="spellStart"/>
    <w:r w:rsidRPr="00ED1CA6">
      <w:rPr>
        <w:i/>
        <w:iCs/>
      </w:rPr>
      <w:t>Jaawi</w:t>
    </w:r>
    <w:proofErr w:type="spellEnd"/>
    <w:r w:rsidRPr="00ED1CA6">
      <w:rPr>
        <w:i/>
        <w:iCs/>
      </w:rPr>
      <w:t xml:space="preserve"> Life at </w:t>
    </w:r>
    <w:proofErr w:type="spellStart"/>
    <w:r w:rsidRPr="00ED1CA6">
      <w:rPr>
        <w:i/>
        <w:iCs/>
      </w:rPr>
      <w:t>Ardiyooloon</w:t>
    </w:r>
    <w:proofErr w:type="spellEnd"/>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C4D9B" w14:textId="77777777" w:rsidR="00602804" w:rsidRPr="00FA6449" w:rsidRDefault="00000000" w:rsidP="00602804">
    <w:pPr>
      <w:pStyle w:val="Header"/>
      <w:spacing w:after="0"/>
    </w:pPr>
    <w:r>
      <w:pict w14:anchorId="527EA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02804" w:rsidRPr="009D43DD">
      <w:t>NSW Department of Education</w:t>
    </w:r>
    <w:r w:rsidR="0060280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F3C3F" w14:textId="77777777" w:rsidR="00BD315F" w:rsidRPr="0055252E" w:rsidRDefault="00BD315F"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D6E012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BEC7A7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F5870D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2D6E26"/>
    <w:multiLevelType w:val="hybridMultilevel"/>
    <w:tmpl w:val="FA841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0F45D2B"/>
    <w:multiLevelType w:val="hybridMultilevel"/>
    <w:tmpl w:val="47FCE56C"/>
    <w:lvl w:ilvl="0" w:tplc="2780A660">
      <w:start w:val="1"/>
      <w:numFmt w:val="bullet"/>
      <w:lvlText w:val=""/>
      <w:lvlJc w:val="left"/>
      <w:pPr>
        <w:ind w:left="720" w:hanging="360"/>
      </w:pPr>
      <w:rPr>
        <w:rFonts w:ascii="Symbol" w:hAnsi="Symbol" w:hint="default"/>
      </w:rPr>
    </w:lvl>
    <w:lvl w:ilvl="1" w:tplc="5A98E7C0">
      <w:start w:val="1"/>
      <w:numFmt w:val="bullet"/>
      <w:lvlText w:val="o"/>
      <w:lvlJc w:val="left"/>
      <w:pPr>
        <w:ind w:left="1440" w:hanging="360"/>
      </w:pPr>
      <w:rPr>
        <w:rFonts w:ascii="Courier New" w:hAnsi="Courier New" w:hint="default"/>
      </w:rPr>
    </w:lvl>
    <w:lvl w:ilvl="2" w:tplc="30C8DEDA">
      <w:start w:val="1"/>
      <w:numFmt w:val="bullet"/>
      <w:lvlText w:val=""/>
      <w:lvlJc w:val="left"/>
      <w:pPr>
        <w:ind w:left="2160" w:hanging="360"/>
      </w:pPr>
      <w:rPr>
        <w:rFonts w:ascii="Wingdings" w:hAnsi="Wingdings" w:hint="default"/>
      </w:rPr>
    </w:lvl>
    <w:lvl w:ilvl="3" w:tplc="F6B403B8">
      <w:start w:val="1"/>
      <w:numFmt w:val="bullet"/>
      <w:lvlText w:val=""/>
      <w:lvlJc w:val="left"/>
      <w:pPr>
        <w:ind w:left="2880" w:hanging="360"/>
      </w:pPr>
      <w:rPr>
        <w:rFonts w:ascii="Symbol" w:hAnsi="Symbol" w:hint="default"/>
      </w:rPr>
    </w:lvl>
    <w:lvl w:ilvl="4" w:tplc="FD86A3D4">
      <w:start w:val="1"/>
      <w:numFmt w:val="bullet"/>
      <w:lvlText w:val="o"/>
      <w:lvlJc w:val="left"/>
      <w:pPr>
        <w:ind w:left="3600" w:hanging="360"/>
      </w:pPr>
      <w:rPr>
        <w:rFonts w:ascii="Courier New" w:hAnsi="Courier New" w:hint="default"/>
      </w:rPr>
    </w:lvl>
    <w:lvl w:ilvl="5" w:tplc="7CD69A98">
      <w:start w:val="1"/>
      <w:numFmt w:val="bullet"/>
      <w:lvlText w:val=""/>
      <w:lvlJc w:val="left"/>
      <w:pPr>
        <w:ind w:left="4320" w:hanging="360"/>
      </w:pPr>
      <w:rPr>
        <w:rFonts w:ascii="Wingdings" w:hAnsi="Wingdings" w:hint="default"/>
      </w:rPr>
    </w:lvl>
    <w:lvl w:ilvl="6" w:tplc="570AA098">
      <w:start w:val="1"/>
      <w:numFmt w:val="bullet"/>
      <w:lvlText w:val=""/>
      <w:lvlJc w:val="left"/>
      <w:pPr>
        <w:ind w:left="5040" w:hanging="360"/>
      </w:pPr>
      <w:rPr>
        <w:rFonts w:ascii="Symbol" w:hAnsi="Symbol" w:hint="default"/>
      </w:rPr>
    </w:lvl>
    <w:lvl w:ilvl="7" w:tplc="6A3AACF4">
      <w:start w:val="1"/>
      <w:numFmt w:val="bullet"/>
      <w:lvlText w:val="o"/>
      <w:lvlJc w:val="left"/>
      <w:pPr>
        <w:ind w:left="5760" w:hanging="360"/>
      </w:pPr>
      <w:rPr>
        <w:rFonts w:ascii="Courier New" w:hAnsi="Courier New" w:hint="default"/>
      </w:rPr>
    </w:lvl>
    <w:lvl w:ilvl="8" w:tplc="C090D126">
      <w:start w:val="1"/>
      <w:numFmt w:val="bullet"/>
      <w:lvlText w:val=""/>
      <w:lvlJc w:val="left"/>
      <w:pPr>
        <w:ind w:left="6480" w:hanging="360"/>
      </w:pPr>
      <w:rPr>
        <w:rFonts w:ascii="Wingdings" w:hAnsi="Wingdings" w:hint="default"/>
      </w:rPr>
    </w:lvl>
  </w:abstractNum>
  <w:abstractNum w:abstractNumId="6" w15:restartNumberingAfterBreak="0">
    <w:nsid w:val="0394C174"/>
    <w:multiLevelType w:val="hybridMultilevel"/>
    <w:tmpl w:val="09B85D7A"/>
    <w:lvl w:ilvl="0" w:tplc="899E1152">
      <w:start w:val="1"/>
      <w:numFmt w:val="bullet"/>
      <w:lvlText w:val=""/>
      <w:lvlJc w:val="left"/>
      <w:pPr>
        <w:ind w:left="720" w:hanging="360"/>
      </w:pPr>
      <w:rPr>
        <w:rFonts w:ascii="Symbol" w:hAnsi="Symbol" w:hint="default"/>
      </w:rPr>
    </w:lvl>
    <w:lvl w:ilvl="1" w:tplc="F1AA8A76">
      <w:start w:val="1"/>
      <w:numFmt w:val="bullet"/>
      <w:lvlText w:val="o"/>
      <w:lvlJc w:val="left"/>
      <w:pPr>
        <w:ind w:left="1440" w:hanging="360"/>
      </w:pPr>
      <w:rPr>
        <w:rFonts w:ascii="Courier New" w:hAnsi="Courier New" w:hint="default"/>
      </w:rPr>
    </w:lvl>
    <w:lvl w:ilvl="2" w:tplc="3B2A16E2">
      <w:start w:val="1"/>
      <w:numFmt w:val="bullet"/>
      <w:lvlText w:val=""/>
      <w:lvlJc w:val="left"/>
      <w:pPr>
        <w:ind w:left="2160" w:hanging="360"/>
      </w:pPr>
      <w:rPr>
        <w:rFonts w:ascii="Wingdings" w:hAnsi="Wingdings" w:hint="default"/>
      </w:rPr>
    </w:lvl>
    <w:lvl w:ilvl="3" w:tplc="551097D4">
      <w:start w:val="1"/>
      <w:numFmt w:val="bullet"/>
      <w:lvlText w:val=""/>
      <w:lvlJc w:val="left"/>
      <w:pPr>
        <w:ind w:left="2880" w:hanging="360"/>
      </w:pPr>
      <w:rPr>
        <w:rFonts w:ascii="Symbol" w:hAnsi="Symbol" w:hint="default"/>
      </w:rPr>
    </w:lvl>
    <w:lvl w:ilvl="4" w:tplc="315E3680">
      <w:start w:val="1"/>
      <w:numFmt w:val="bullet"/>
      <w:lvlText w:val="o"/>
      <w:lvlJc w:val="left"/>
      <w:pPr>
        <w:ind w:left="3600" w:hanging="360"/>
      </w:pPr>
      <w:rPr>
        <w:rFonts w:ascii="Courier New" w:hAnsi="Courier New" w:hint="default"/>
      </w:rPr>
    </w:lvl>
    <w:lvl w:ilvl="5" w:tplc="1BE20CD6">
      <w:start w:val="1"/>
      <w:numFmt w:val="bullet"/>
      <w:lvlText w:val=""/>
      <w:lvlJc w:val="left"/>
      <w:pPr>
        <w:ind w:left="4320" w:hanging="360"/>
      </w:pPr>
      <w:rPr>
        <w:rFonts w:ascii="Wingdings" w:hAnsi="Wingdings" w:hint="default"/>
      </w:rPr>
    </w:lvl>
    <w:lvl w:ilvl="6" w:tplc="ABEE4A80">
      <w:start w:val="1"/>
      <w:numFmt w:val="bullet"/>
      <w:lvlText w:val=""/>
      <w:lvlJc w:val="left"/>
      <w:pPr>
        <w:ind w:left="5040" w:hanging="360"/>
      </w:pPr>
      <w:rPr>
        <w:rFonts w:ascii="Symbol" w:hAnsi="Symbol" w:hint="default"/>
      </w:rPr>
    </w:lvl>
    <w:lvl w:ilvl="7" w:tplc="94FE6886">
      <w:start w:val="1"/>
      <w:numFmt w:val="bullet"/>
      <w:lvlText w:val="o"/>
      <w:lvlJc w:val="left"/>
      <w:pPr>
        <w:ind w:left="5760" w:hanging="360"/>
      </w:pPr>
      <w:rPr>
        <w:rFonts w:ascii="Courier New" w:hAnsi="Courier New" w:hint="default"/>
      </w:rPr>
    </w:lvl>
    <w:lvl w:ilvl="8" w:tplc="67C67B8A">
      <w:start w:val="1"/>
      <w:numFmt w:val="bullet"/>
      <w:lvlText w:val=""/>
      <w:lvlJc w:val="left"/>
      <w:pPr>
        <w:ind w:left="6480" w:hanging="360"/>
      </w:pPr>
      <w:rPr>
        <w:rFonts w:ascii="Wingdings" w:hAnsi="Wingdings" w:hint="default"/>
      </w:rPr>
    </w:lvl>
  </w:abstractNum>
  <w:abstractNum w:abstractNumId="7" w15:restartNumberingAfterBreak="0">
    <w:nsid w:val="0ACA93E2"/>
    <w:multiLevelType w:val="hybridMultilevel"/>
    <w:tmpl w:val="B4B898FA"/>
    <w:lvl w:ilvl="0" w:tplc="4C049B30">
      <w:start w:val="1"/>
      <w:numFmt w:val="bullet"/>
      <w:lvlText w:val=""/>
      <w:lvlJc w:val="left"/>
      <w:pPr>
        <w:ind w:left="720" w:hanging="360"/>
      </w:pPr>
      <w:rPr>
        <w:rFonts w:ascii="Symbol" w:hAnsi="Symbol" w:hint="default"/>
      </w:rPr>
    </w:lvl>
    <w:lvl w:ilvl="1" w:tplc="113A21EE">
      <w:start w:val="1"/>
      <w:numFmt w:val="bullet"/>
      <w:lvlText w:val="o"/>
      <w:lvlJc w:val="left"/>
      <w:pPr>
        <w:ind w:left="1440" w:hanging="360"/>
      </w:pPr>
      <w:rPr>
        <w:rFonts w:ascii="Courier New" w:hAnsi="Courier New" w:hint="default"/>
      </w:rPr>
    </w:lvl>
    <w:lvl w:ilvl="2" w:tplc="09A69FF0">
      <w:start w:val="1"/>
      <w:numFmt w:val="bullet"/>
      <w:lvlText w:val=""/>
      <w:lvlJc w:val="left"/>
      <w:pPr>
        <w:ind w:left="2160" w:hanging="360"/>
      </w:pPr>
      <w:rPr>
        <w:rFonts w:ascii="Wingdings" w:hAnsi="Wingdings" w:hint="default"/>
      </w:rPr>
    </w:lvl>
    <w:lvl w:ilvl="3" w:tplc="228235B0">
      <w:start w:val="1"/>
      <w:numFmt w:val="bullet"/>
      <w:lvlText w:val=""/>
      <w:lvlJc w:val="left"/>
      <w:pPr>
        <w:ind w:left="2880" w:hanging="360"/>
      </w:pPr>
      <w:rPr>
        <w:rFonts w:ascii="Symbol" w:hAnsi="Symbol" w:hint="default"/>
      </w:rPr>
    </w:lvl>
    <w:lvl w:ilvl="4" w:tplc="2A6E252E">
      <w:start w:val="1"/>
      <w:numFmt w:val="bullet"/>
      <w:lvlText w:val="o"/>
      <w:lvlJc w:val="left"/>
      <w:pPr>
        <w:ind w:left="3600" w:hanging="360"/>
      </w:pPr>
      <w:rPr>
        <w:rFonts w:ascii="Courier New" w:hAnsi="Courier New" w:hint="default"/>
      </w:rPr>
    </w:lvl>
    <w:lvl w:ilvl="5" w:tplc="E0E09052">
      <w:start w:val="1"/>
      <w:numFmt w:val="bullet"/>
      <w:lvlText w:val=""/>
      <w:lvlJc w:val="left"/>
      <w:pPr>
        <w:ind w:left="4320" w:hanging="360"/>
      </w:pPr>
      <w:rPr>
        <w:rFonts w:ascii="Wingdings" w:hAnsi="Wingdings" w:hint="default"/>
      </w:rPr>
    </w:lvl>
    <w:lvl w:ilvl="6" w:tplc="2F32E308">
      <w:start w:val="1"/>
      <w:numFmt w:val="bullet"/>
      <w:lvlText w:val=""/>
      <w:lvlJc w:val="left"/>
      <w:pPr>
        <w:ind w:left="5040" w:hanging="360"/>
      </w:pPr>
      <w:rPr>
        <w:rFonts w:ascii="Symbol" w:hAnsi="Symbol" w:hint="default"/>
      </w:rPr>
    </w:lvl>
    <w:lvl w:ilvl="7" w:tplc="6BBA4D76">
      <w:start w:val="1"/>
      <w:numFmt w:val="bullet"/>
      <w:lvlText w:val="o"/>
      <w:lvlJc w:val="left"/>
      <w:pPr>
        <w:ind w:left="5760" w:hanging="360"/>
      </w:pPr>
      <w:rPr>
        <w:rFonts w:ascii="Courier New" w:hAnsi="Courier New" w:hint="default"/>
      </w:rPr>
    </w:lvl>
    <w:lvl w:ilvl="8" w:tplc="243442B8">
      <w:start w:val="1"/>
      <w:numFmt w:val="bullet"/>
      <w:lvlText w:val=""/>
      <w:lvlJc w:val="left"/>
      <w:pPr>
        <w:ind w:left="6480" w:hanging="360"/>
      </w:pPr>
      <w:rPr>
        <w:rFonts w:ascii="Wingdings" w:hAnsi="Wingdings" w:hint="default"/>
      </w:rPr>
    </w:lvl>
  </w:abstractNum>
  <w:abstractNum w:abstractNumId="8" w15:restartNumberingAfterBreak="0">
    <w:nsid w:val="0DB20766"/>
    <w:multiLevelType w:val="hybridMultilevel"/>
    <w:tmpl w:val="56DA5A3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2F28DB"/>
    <w:multiLevelType w:val="hybridMultilevel"/>
    <w:tmpl w:val="9A8450A8"/>
    <w:lvl w:ilvl="0" w:tplc="C2B2C778">
      <w:start w:val="1"/>
      <w:numFmt w:val="bullet"/>
      <w:lvlText w:val=""/>
      <w:lvlJc w:val="left"/>
      <w:pPr>
        <w:ind w:left="720" w:hanging="360"/>
      </w:pPr>
      <w:rPr>
        <w:rFonts w:ascii="Symbol" w:hAnsi="Symbol" w:hint="default"/>
      </w:rPr>
    </w:lvl>
    <w:lvl w:ilvl="1" w:tplc="BA2806C8">
      <w:start w:val="1"/>
      <w:numFmt w:val="bullet"/>
      <w:lvlText w:val="o"/>
      <w:lvlJc w:val="left"/>
      <w:pPr>
        <w:ind w:left="1440" w:hanging="360"/>
      </w:pPr>
      <w:rPr>
        <w:rFonts w:ascii="Courier New" w:hAnsi="Courier New" w:hint="default"/>
      </w:rPr>
    </w:lvl>
    <w:lvl w:ilvl="2" w:tplc="8DD24FD8">
      <w:start w:val="1"/>
      <w:numFmt w:val="bullet"/>
      <w:lvlText w:val=""/>
      <w:lvlJc w:val="left"/>
      <w:pPr>
        <w:ind w:left="2160" w:hanging="360"/>
      </w:pPr>
      <w:rPr>
        <w:rFonts w:ascii="Wingdings" w:hAnsi="Wingdings" w:hint="default"/>
      </w:rPr>
    </w:lvl>
    <w:lvl w:ilvl="3" w:tplc="787A4C86">
      <w:start w:val="1"/>
      <w:numFmt w:val="bullet"/>
      <w:lvlText w:val=""/>
      <w:lvlJc w:val="left"/>
      <w:pPr>
        <w:ind w:left="2880" w:hanging="360"/>
      </w:pPr>
      <w:rPr>
        <w:rFonts w:ascii="Symbol" w:hAnsi="Symbol" w:hint="default"/>
      </w:rPr>
    </w:lvl>
    <w:lvl w:ilvl="4" w:tplc="3692F288">
      <w:start w:val="1"/>
      <w:numFmt w:val="bullet"/>
      <w:lvlText w:val="o"/>
      <w:lvlJc w:val="left"/>
      <w:pPr>
        <w:ind w:left="3600" w:hanging="360"/>
      </w:pPr>
      <w:rPr>
        <w:rFonts w:ascii="Courier New" w:hAnsi="Courier New" w:hint="default"/>
      </w:rPr>
    </w:lvl>
    <w:lvl w:ilvl="5" w:tplc="0908F658">
      <w:start w:val="1"/>
      <w:numFmt w:val="bullet"/>
      <w:lvlText w:val=""/>
      <w:lvlJc w:val="left"/>
      <w:pPr>
        <w:ind w:left="4320" w:hanging="360"/>
      </w:pPr>
      <w:rPr>
        <w:rFonts w:ascii="Wingdings" w:hAnsi="Wingdings" w:hint="default"/>
      </w:rPr>
    </w:lvl>
    <w:lvl w:ilvl="6" w:tplc="124EB294">
      <w:start w:val="1"/>
      <w:numFmt w:val="bullet"/>
      <w:lvlText w:val=""/>
      <w:lvlJc w:val="left"/>
      <w:pPr>
        <w:ind w:left="5040" w:hanging="360"/>
      </w:pPr>
      <w:rPr>
        <w:rFonts w:ascii="Symbol" w:hAnsi="Symbol" w:hint="default"/>
      </w:rPr>
    </w:lvl>
    <w:lvl w:ilvl="7" w:tplc="8B2C9B28">
      <w:start w:val="1"/>
      <w:numFmt w:val="bullet"/>
      <w:lvlText w:val="o"/>
      <w:lvlJc w:val="left"/>
      <w:pPr>
        <w:ind w:left="5760" w:hanging="360"/>
      </w:pPr>
      <w:rPr>
        <w:rFonts w:ascii="Courier New" w:hAnsi="Courier New" w:hint="default"/>
      </w:rPr>
    </w:lvl>
    <w:lvl w:ilvl="8" w:tplc="BC9A193C">
      <w:start w:val="1"/>
      <w:numFmt w:val="bullet"/>
      <w:lvlText w:val=""/>
      <w:lvlJc w:val="left"/>
      <w:pPr>
        <w:ind w:left="6480" w:hanging="360"/>
      </w:pPr>
      <w:rPr>
        <w:rFonts w:ascii="Wingdings" w:hAnsi="Wingdings" w:hint="default"/>
      </w:rPr>
    </w:lvl>
  </w:abstractNum>
  <w:abstractNum w:abstractNumId="10" w15:restartNumberingAfterBreak="0">
    <w:nsid w:val="1B6F8B69"/>
    <w:multiLevelType w:val="hybridMultilevel"/>
    <w:tmpl w:val="A064A23C"/>
    <w:lvl w:ilvl="0" w:tplc="7110FC86">
      <w:start w:val="1"/>
      <w:numFmt w:val="bullet"/>
      <w:lvlText w:val=""/>
      <w:lvlJc w:val="left"/>
      <w:pPr>
        <w:ind w:left="720" w:hanging="360"/>
      </w:pPr>
      <w:rPr>
        <w:rFonts w:ascii="Symbol" w:hAnsi="Symbol" w:hint="default"/>
      </w:rPr>
    </w:lvl>
    <w:lvl w:ilvl="1" w:tplc="2736AE8A">
      <w:start w:val="1"/>
      <w:numFmt w:val="bullet"/>
      <w:lvlText w:val="o"/>
      <w:lvlJc w:val="left"/>
      <w:pPr>
        <w:ind w:left="1440" w:hanging="360"/>
      </w:pPr>
      <w:rPr>
        <w:rFonts w:ascii="Courier New" w:hAnsi="Courier New" w:hint="default"/>
      </w:rPr>
    </w:lvl>
    <w:lvl w:ilvl="2" w:tplc="86166DD8">
      <w:start w:val="1"/>
      <w:numFmt w:val="bullet"/>
      <w:lvlText w:val=""/>
      <w:lvlJc w:val="left"/>
      <w:pPr>
        <w:ind w:left="2160" w:hanging="360"/>
      </w:pPr>
      <w:rPr>
        <w:rFonts w:ascii="Wingdings" w:hAnsi="Wingdings" w:hint="default"/>
      </w:rPr>
    </w:lvl>
    <w:lvl w:ilvl="3" w:tplc="52A64132">
      <w:start w:val="1"/>
      <w:numFmt w:val="bullet"/>
      <w:lvlText w:val=""/>
      <w:lvlJc w:val="left"/>
      <w:pPr>
        <w:ind w:left="2880" w:hanging="360"/>
      </w:pPr>
      <w:rPr>
        <w:rFonts w:ascii="Symbol" w:hAnsi="Symbol" w:hint="default"/>
      </w:rPr>
    </w:lvl>
    <w:lvl w:ilvl="4" w:tplc="B022BAF0">
      <w:start w:val="1"/>
      <w:numFmt w:val="bullet"/>
      <w:lvlText w:val="o"/>
      <w:lvlJc w:val="left"/>
      <w:pPr>
        <w:ind w:left="3600" w:hanging="360"/>
      </w:pPr>
      <w:rPr>
        <w:rFonts w:ascii="Courier New" w:hAnsi="Courier New" w:hint="default"/>
      </w:rPr>
    </w:lvl>
    <w:lvl w:ilvl="5" w:tplc="1988EBAC">
      <w:start w:val="1"/>
      <w:numFmt w:val="bullet"/>
      <w:lvlText w:val=""/>
      <w:lvlJc w:val="left"/>
      <w:pPr>
        <w:ind w:left="4320" w:hanging="360"/>
      </w:pPr>
      <w:rPr>
        <w:rFonts w:ascii="Wingdings" w:hAnsi="Wingdings" w:hint="default"/>
      </w:rPr>
    </w:lvl>
    <w:lvl w:ilvl="6" w:tplc="AF969438">
      <w:start w:val="1"/>
      <w:numFmt w:val="bullet"/>
      <w:lvlText w:val=""/>
      <w:lvlJc w:val="left"/>
      <w:pPr>
        <w:ind w:left="5040" w:hanging="360"/>
      </w:pPr>
      <w:rPr>
        <w:rFonts w:ascii="Symbol" w:hAnsi="Symbol" w:hint="default"/>
      </w:rPr>
    </w:lvl>
    <w:lvl w:ilvl="7" w:tplc="D348044E">
      <w:start w:val="1"/>
      <w:numFmt w:val="bullet"/>
      <w:lvlText w:val="o"/>
      <w:lvlJc w:val="left"/>
      <w:pPr>
        <w:ind w:left="5760" w:hanging="360"/>
      </w:pPr>
      <w:rPr>
        <w:rFonts w:ascii="Courier New" w:hAnsi="Courier New" w:hint="default"/>
      </w:rPr>
    </w:lvl>
    <w:lvl w:ilvl="8" w:tplc="77F42F5C">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DCA7D3"/>
    <w:multiLevelType w:val="multilevel"/>
    <w:tmpl w:val="E086F28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6D6C0F"/>
    <w:multiLevelType w:val="hybridMultilevel"/>
    <w:tmpl w:val="FFFFFFFF"/>
    <w:lvl w:ilvl="0" w:tplc="90940D96">
      <w:start w:val="1"/>
      <w:numFmt w:val="bullet"/>
      <w:lvlText w:val=""/>
      <w:lvlJc w:val="left"/>
      <w:pPr>
        <w:ind w:left="720" w:hanging="360"/>
      </w:pPr>
      <w:rPr>
        <w:rFonts w:ascii="Symbol" w:hAnsi="Symbol" w:hint="default"/>
      </w:rPr>
    </w:lvl>
    <w:lvl w:ilvl="1" w:tplc="B81A4188">
      <w:start w:val="1"/>
      <w:numFmt w:val="bullet"/>
      <w:lvlText w:val="o"/>
      <w:lvlJc w:val="left"/>
      <w:pPr>
        <w:ind w:left="1440" w:hanging="360"/>
      </w:pPr>
      <w:rPr>
        <w:rFonts w:ascii="Courier New" w:hAnsi="Courier New" w:hint="default"/>
      </w:rPr>
    </w:lvl>
    <w:lvl w:ilvl="2" w:tplc="57888DC6">
      <w:start w:val="1"/>
      <w:numFmt w:val="bullet"/>
      <w:lvlText w:val=""/>
      <w:lvlJc w:val="left"/>
      <w:pPr>
        <w:ind w:left="2160" w:hanging="360"/>
      </w:pPr>
      <w:rPr>
        <w:rFonts w:ascii="Wingdings" w:hAnsi="Wingdings" w:hint="default"/>
      </w:rPr>
    </w:lvl>
    <w:lvl w:ilvl="3" w:tplc="583A3814">
      <w:start w:val="1"/>
      <w:numFmt w:val="bullet"/>
      <w:lvlText w:val=""/>
      <w:lvlJc w:val="left"/>
      <w:pPr>
        <w:ind w:left="2880" w:hanging="360"/>
      </w:pPr>
      <w:rPr>
        <w:rFonts w:ascii="Symbol" w:hAnsi="Symbol" w:hint="default"/>
      </w:rPr>
    </w:lvl>
    <w:lvl w:ilvl="4" w:tplc="B4FCDBD4">
      <w:start w:val="1"/>
      <w:numFmt w:val="bullet"/>
      <w:lvlText w:val="o"/>
      <w:lvlJc w:val="left"/>
      <w:pPr>
        <w:ind w:left="3600" w:hanging="360"/>
      </w:pPr>
      <w:rPr>
        <w:rFonts w:ascii="Courier New" w:hAnsi="Courier New" w:hint="default"/>
      </w:rPr>
    </w:lvl>
    <w:lvl w:ilvl="5" w:tplc="06F0952C">
      <w:start w:val="1"/>
      <w:numFmt w:val="bullet"/>
      <w:lvlText w:val=""/>
      <w:lvlJc w:val="left"/>
      <w:pPr>
        <w:ind w:left="4320" w:hanging="360"/>
      </w:pPr>
      <w:rPr>
        <w:rFonts w:ascii="Wingdings" w:hAnsi="Wingdings" w:hint="default"/>
      </w:rPr>
    </w:lvl>
    <w:lvl w:ilvl="6" w:tplc="4BD803AA">
      <w:start w:val="1"/>
      <w:numFmt w:val="bullet"/>
      <w:lvlText w:val=""/>
      <w:lvlJc w:val="left"/>
      <w:pPr>
        <w:ind w:left="5040" w:hanging="360"/>
      </w:pPr>
      <w:rPr>
        <w:rFonts w:ascii="Symbol" w:hAnsi="Symbol" w:hint="default"/>
      </w:rPr>
    </w:lvl>
    <w:lvl w:ilvl="7" w:tplc="E6945EF6">
      <w:start w:val="1"/>
      <w:numFmt w:val="bullet"/>
      <w:lvlText w:val="o"/>
      <w:lvlJc w:val="left"/>
      <w:pPr>
        <w:ind w:left="5760" w:hanging="360"/>
      </w:pPr>
      <w:rPr>
        <w:rFonts w:ascii="Courier New" w:hAnsi="Courier New" w:hint="default"/>
      </w:rPr>
    </w:lvl>
    <w:lvl w:ilvl="8" w:tplc="85A0B63A">
      <w:start w:val="1"/>
      <w:numFmt w:val="bullet"/>
      <w:lvlText w:val=""/>
      <w:lvlJc w:val="left"/>
      <w:pPr>
        <w:ind w:left="6480" w:hanging="360"/>
      </w:pPr>
      <w:rPr>
        <w:rFonts w:ascii="Wingdings" w:hAnsi="Wingdings" w:hint="default"/>
      </w:rPr>
    </w:lvl>
  </w:abstractNum>
  <w:abstractNum w:abstractNumId="15" w15:restartNumberingAfterBreak="0">
    <w:nsid w:val="3EBA1B8A"/>
    <w:multiLevelType w:val="hybridMultilevel"/>
    <w:tmpl w:val="3D9E24B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FFAC64"/>
    <w:multiLevelType w:val="hybridMultilevel"/>
    <w:tmpl w:val="D0060016"/>
    <w:lvl w:ilvl="0" w:tplc="87C2C564">
      <w:start w:val="1"/>
      <w:numFmt w:val="bullet"/>
      <w:lvlText w:val=""/>
      <w:lvlJc w:val="left"/>
      <w:pPr>
        <w:ind w:left="720" w:hanging="360"/>
      </w:pPr>
      <w:rPr>
        <w:rFonts w:ascii="Symbol" w:hAnsi="Symbol" w:hint="default"/>
      </w:rPr>
    </w:lvl>
    <w:lvl w:ilvl="1" w:tplc="165AFD94">
      <w:start w:val="1"/>
      <w:numFmt w:val="bullet"/>
      <w:lvlText w:val="o"/>
      <w:lvlJc w:val="left"/>
      <w:pPr>
        <w:ind w:left="1440" w:hanging="360"/>
      </w:pPr>
      <w:rPr>
        <w:rFonts w:ascii="Courier New" w:hAnsi="Courier New" w:hint="default"/>
      </w:rPr>
    </w:lvl>
    <w:lvl w:ilvl="2" w:tplc="C37C0AAC">
      <w:start w:val="1"/>
      <w:numFmt w:val="bullet"/>
      <w:lvlText w:val=""/>
      <w:lvlJc w:val="left"/>
      <w:pPr>
        <w:ind w:left="2160" w:hanging="360"/>
      </w:pPr>
      <w:rPr>
        <w:rFonts w:ascii="Wingdings" w:hAnsi="Wingdings" w:hint="default"/>
      </w:rPr>
    </w:lvl>
    <w:lvl w:ilvl="3" w:tplc="CCA0BE34">
      <w:start w:val="1"/>
      <w:numFmt w:val="bullet"/>
      <w:lvlText w:val=""/>
      <w:lvlJc w:val="left"/>
      <w:pPr>
        <w:ind w:left="2880" w:hanging="360"/>
      </w:pPr>
      <w:rPr>
        <w:rFonts w:ascii="Symbol" w:hAnsi="Symbol" w:hint="default"/>
      </w:rPr>
    </w:lvl>
    <w:lvl w:ilvl="4" w:tplc="711E2FB0">
      <w:start w:val="1"/>
      <w:numFmt w:val="bullet"/>
      <w:lvlText w:val="o"/>
      <w:lvlJc w:val="left"/>
      <w:pPr>
        <w:ind w:left="3600" w:hanging="360"/>
      </w:pPr>
      <w:rPr>
        <w:rFonts w:ascii="Courier New" w:hAnsi="Courier New" w:hint="default"/>
      </w:rPr>
    </w:lvl>
    <w:lvl w:ilvl="5" w:tplc="D7100B8C">
      <w:start w:val="1"/>
      <w:numFmt w:val="bullet"/>
      <w:lvlText w:val=""/>
      <w:lvlJc w:val="left"/>
      <w:pPr>
        <w:ind w:left="4320" w:hanging="360"/>
      </w:pPr>
      <w:rPr>
        <w:rFonts w:ascii="Wingdings" w:hAnsi="Wingdings" w:hint="default"/>
      </w:rPr>
    </w:lvl>
    <w:lvl w:ilvl="6" w:tplc="7C5446EE">
      <w:start w:val="1"/>
      <w:numFmt w:val="bullet"/>
      <w:lvlText w:val=""/>
      <w:lvlJc w:val="left"/>
      <w:pPr>
        <w:ind w:left="5040" w:hanging="360"/>
      </w:pPr>
      <w:rPr>
        <w:rFonts w:ascii="Symbol" w:hAnsi="Symbol" w:hint="default"/>
      </w:rPr>
    </w:lvl>
    <w:lvl w:ilvl="7" w:tplc="63D2C85A">
      <w:start w:val="1"/>
      <w:numFmt w:val="bullet"/>
      <w:lvlText w:val="o"/>
      <w:lvlJc w:val="left"/>
      <w:pPr>
        <w:ind w:left="5760" w:hanging="360"/>
      </w:pPr>
      <w:rPr>
        <w:rFonts w:ascii="Courier New" w:hAnsi="Courier New" w:hint="default"/>
      </w:rPr>
    </w:lvl>
    <w:lvl w:ilvl="8" w:tplc="9F4E125C">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F853AF"/>
    <w:multiLevelType w:val="hybridMultilevel"/>
    <w:tmpl w:val="DBA02EA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F41ECA"/>
    <w:multiLevelType w:val="hybridMultilevel"/>
    <w:tmpl w:val="BD420EB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9827D9"/>
    <w:multiLevelType w:val="multilevel"/>
    <w:tmpl w:val="68D05EE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95F4823"/>
    <w:multiLevelType w:val="hybridMultilevel"/>
    <w:tmpl w:val="336AF44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433E46"/>
    <w:multiLevelType w:val="hybridMultilevel"/>
    <w:tmpl w:val="A48878D6"/>
    <w:lvl w:ilvl="0" w:tplc="2B9EBC8A">
      <w:start w:val="1"/>
      <w:numFmt w:val="bullet"/>
      <w:lvlText w:val=""/>
      <w:lvlJc w:val="left"/>
      <w:pPr>
        <w:ind w:left="720" w:hanging="360"/>
      </w:pPr>
      <w:rPr>
        <w:rFonts w:ascii="Symbol" w:hAnsi="Symbol" w:hint="default"/>
      </w:rPr>
    </w:lvl>
    <w:lvl w:ilvl="1" w:tplc="9066448E">
      <w:start w:val="1"/>
      <w:numFmt w:val="bullet"/>
      <w:lvlText w:val="o"/>
      <w:lvlJc w:val="left"/>
      <w:pPr>
        <w:ind w:left="1440" w:hanging="360"/>
      </w:pPr>
      <w:rPr>
        <w:rFonts w:ascii="Courier New" w:hAnsi="Courier New" w:hint="default"/>
      </w:rPr>
    </w:lvl>
    <w:lvl w:ilvl="2" w:tplc="70A2732A">
      <w:start w:val="1"/>
      <w:numFmt w:val="bullet"/>
      <w:lvlText w:val=""/>
      <w:lvlJc w:val="left"/>
      <w:pPr>
        <w:ind w:left="2160" w:hanging="360"/>
      </w:pPr>
      <w:rPr>
        <w:rFonts w:ascii="Wingdings" w:hAnsi="Wingdings" w:hint="default"/>
      </w:rPr>
    </w:lvl>
    <w:lvl w:ilvl="3" w:tplc="73A299D4">
      <w:start w:val="1"/>
      <w:numFmt w:val="bullet"/>
      <w:lvlText w:val=""/>
      <w:lvlJc w:val="left"/>
      <w:pPr>
        <w:ind w:left="2880" w:hanging="360"/>
      </w:pPr>
      <w:rPr>
        <w:rFonts w:ascii="Symbol" w:hAnsi="Symbol" w:hint="default"/>
      </w:rPr>
    </w:lvl>
    <w:lvl w:ilvl="4" w:tplc="DE341770">
      <w:start w:val="1"/>
      <w:numFmt w:val="bullet"/>
      <w:lvlText w:val="o"/>
      <w:lvlJc w:val="left"/>
      <w:pPr>
        <w:ind w:left="3600" w:hanging="360"/>
      </w:pPr>
      <w:rPr>
        <w:rFonts w:ascii="Courier New" w:hAnsi="Courier New" w:hint="default"/>
      </w:rPr>
    </w:lvl>
    <w:lvl w:ilvl="5" w:tplc="6428B8E8">
      <w:start w:val="1"/>
      <w:numFmt w:val="bullet"/>
      <w:lvlText w:val=""/>
      <w:lvlJc w:val="left"/>
      <w:pPr>
        <w:ind w:left="4320" w:hanging="360"/>
      </w:pPr>
      <w:rPr>
        <w:rFonts w:ascii="Wingdings" w:hAnsi="Wingdings" w:hint="default"/>
      </w:rPr>
    </w:lvl>
    <w:lvl w:ilvl="6" w:tplc="2928354E">
      <w:start w:val="1"/>
      <w:numFmt w:val="bullet"/>
      <w:lvlText w:val=""/>
      <w:lvlJc w:val="left"/>
      <w:pPr>
        <w:ind w:left="5040" w:hanging="360"/>
      </w:pPr>
      <w:rPr>
        <w:rFonts w:ascii="Symbol" w:hAnsi="Symbol" w:hint="default"/>
      </w:rPr>
    </w:lvl>
    <w:lvl w:ilvl="7" w:tplc="7C9E1D3E">
      <w:start w:val="1"/>
      <w:numFmt w:val="bullet"/>
      <w:lvlText w:val="o"/>
      <w:lvlJc w:val="left"/>
      <w:pPr>
        <w:ind w:left="5760" w:hanging="360"/>
      </w:pPr>
      <w:rPr>
        <w:rFonts w:ascii="Courier New" w:hAnsi="Courier New" w:hint="default"/>
      </w:rPr>
    </w:lvl>
    <w:lvl w:ilvl="8" w:tplc="34589C7A">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D5F28EC"/>
    <w:multiLevelType w:val="hybridMultilevel"/>
    <w:tmpl w:val="58728F9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571940F"/>
    <w:multiLevelType w:val="hybridMultilevel"/>
    <w:tmpl w:val="7460FE7A"/>
    <w:lvl w:ilvl="0" w:tplc="5266734A">
      <w:start w:val="1"/>
      <w:numFmt w:val="bullet"/>
      <w:lvlText w:val=""/>
      <w:lvlJc w:val="left"/>
      <w:pPr>
        <w:ind w:left="720" w:hanging="360"/>
      </w:pPr>
      <w:rPr>
        <w:rFonts w:ascii="Symbol" w:hAnsi="Symbol" w:hint="default"/>
      </w:rPr>
    </w:lvl>
    <w:lvl w:ilvl="1" w:tplc="6C64AE34">
      <w:start w:val="1"/>
      <w:numFmt w:val="bullet"/>
      <w:lvlText w:val="o"/>
      <w:lvlJc w:val="left"/>
      <w:pPr>
        <w:ind w:left="1440" w:hanging="360"/>
      </w:pPr>
      <w:rPr>
        <w:rFonts w:ascii="Courier New" w:hAnsi="Courier New" w:hint="default"/>
      </w:rPr>
    </w:lvl>
    <w:lvl w:ilvl="2" w:tplc="7F1E2028">
      <w:start w:val="1"/>
      <w:numFmt w:val="bullet"/>
      <w:lvlText w:val=""/>
      <w:lvlJc w:val="left"/>
      <w:pPr>
        <w:ind w:left="2160" w:hanging="360"/>
      </w:pPr>
      <w:rPr>
        <w:rFonts w:ascii="Wingdings" w:hAnsi="Wingdings" w:hint="default"/>
      </w:rPr>
    </w:lvl>
    <w:lvl w:ilvl="3" w:tplc="F9223672">
      <w:start w:val="1"/>
      <w:numFmt w:val="bullet"/>
      <w:lvlText w:val=""/>
      <w:lvlJc w:val="left"/>
      <w:pPr>
        <w:ind w:left="2880" w:hanging="360"/>
      </w:pPr>
      <w:rPr>
        <w:rFonts w:ascii="Symbol" w:hAnsi="Symbol" w:hint="default"/>
      </w:rPr>
    </w:lvl>
    <w:lvl w:ilvl="4" w:tplc="26F4E5BE">
      <w:start w:val="1"/>
      <w:numFmt w:val="bullet"/>
      <w:lvlText w:val="o"/>
      <w:lvlJc w:val="left"/>
      <w:pPr>
        <w:ind w:left="3600" w:hanging="360"/>
      </w:pPr>
      <w:rPr>
        <w:rFonts w:ascii="Courier New" w:hAnsi="Courier New" w:hint="default"/>
      </w:rPr>
    </w:lvl>
    <w:lvl w:ilvl="5" w:tplc="6B3EBEA8">
      <w:start w:val="1"/>
      <w:numFmt w:val="bullet"/>
      <w:lvlText w:val=""/>
      <w:lvlJc w:val="left"/>
      <w:pPr>
        <w:ind w:left="4320" w:hanging="360"/>
      </w:pPr>
      <w:rPr>
        <w:rFonts w:ascii="Wingdings" w:hAnsi="Wingdings" w:hint="default"/>
      </w:rPr>
    </w:lvl>
    <w:lvl w:ilvl="6" w:tplc="E9C24A94">
      <w:start w:val="1"/>
      <w:numFmt w:val="bullet"/>
      <w:lvlText w:val=""/>
      <w:lvlJc w:val="left"/>
      <w:pPr>
        <w:ind w:left="5040" w:hanging="360"/>
      </w:pPr>
      <w:rPr>
        <w:rFonts w:ascii="Symbol" w:hAnsi="Symbol" w:hint="default"/>
      </w:rPr>
    </w:lvl>
    <w:lvl w:ilvl="7" w:tplc="87C05DC0">
      <w:start w:val="1"/>
      <w:numFmt w:val="bullet"/>
      <w:lvlText w:val="o"/>
      <w:lvlJc w:val="left"/>
      <w:pPr>
        <w:ind w:left="5760" w:hanging="360"/>
      </w:pPr>
      <w:rPr>
        <w:rFonts w:ascii="Courier New" w:hAnsi="Courier New" w:hint="default"/>
      </w:rPr>
    </w:lvl>
    <w:lvl w:ilvl="8" w:tplc="186EAC2C">
      <w:start w:val="1"/>
      <w:numFmt w:val="bullet"/>
      <w:lvlText w:val=""/>
      <w:lvlJc w:val="left"/>
      <w:pPr>
        <w:ind w:left="6480" w:hanging="360"/>
      </w:pPr>
      <w:rPr>
        <w:rFonts w:ascii="Wingdings" w:hAnsi="Wingdings" w:hint="default"/>
      </w:rPr>
    </w:lvl>
  </w:abstractNum>
  <w:num w:numId="1" w16cid:durableId="456920975">
    <w:abstractNumId w:val="26"/>
  </w:num>
  <w:num w:numId="2" w16cid:durableId="283582344">
    <w:abstractNumId w:val="6"/>
  </w:num>
  <w:num w:numId="3" w16cid:durableId="1643924091">
    <w:abstractNumId w:val="7"/>
  </w:num>
  <w:num w:numId="4" w16cid:durableId="161623936">
    <w:abstractNumId w:val="22"/>
  </w:num>
  <w:num w:numId="5" w16cid:durableId="665941585">
    <w:abstractNumId w:val="16"/>
  </w:num>
  <w:num w:numId="6" w16cid:durableId="1569226480">
    <w:abstractNumId w:val="10"/>
  </w:num>
  <w:num w:numId="7" w16cid:durableId="1526212918">
    <w:abstractNumId w:val="9"/>
  </w:num>
  <w:num w:numId="8" w16cid:durableId="1980453067">
    <w:abstractNumId w:val="5"/>
  </w:num>
  <w:num w:numId="9" w16cid:durableId="1129975826">
    <w:abstractNumId w:val="20"/>
  </w:num>
  <w:num w:numId="10" w16cid:durableId="433136883">
    <w:abstractNumId w:val="12"/>
  </w:num>
  <w:num w:numId="11" w16cid:durableId="627124035">
    <w:abstractNumId w:val="24"/>
  </w:num>
  <w:num w:numId="12" w16cid:durableId="1419593037">
    <w:abstractNumId w:val="21"/>
  </w:num>
  <w:num w:numId="13" w16cid:durableId="1637291988">
    <w:abstractNumId w:val="18"/>
  </w:num>
  <w:num w:numId="14" w16cid:durableId="2005354262">
    <w:abstractNumId w:val="19"/>
  </w:num>
  <w:num w:numId="15" w16cid:durableId="511069423">
    <w:abstractNumId w:val="15"/>
  </w:num>
  <w:num w:numId="16" w16cid:durableId="598567516">
    <w:abstractNumId w:val="8"/>
  </w:num>
  <w:num w:numId="17" w16cid:durableId="1537961348">
    <w:abstractNumId w:val="25"/>
  </w:num>
  <w:num w:numId="18" w16cid:durableId="1818496792">
    <w:abstractNumId w:val="13"/>
  </w:num>
  <w:num w:numId="19" w16cid:durableId="1781489451">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56237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25682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6226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98528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76380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52821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28190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77884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16859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94829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64952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671696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6703814">
    <w:abstractNumId w:val="0"/>
  </w:num>
  <w:num w:numId="33" w16cid:durableId="1326125200">
    <w:abstractNumId w:val="23"/>
  </w:num>
  <w:num w:numId="34" w16cid:durableId="17465199">
    <w:abstractNumId w:val="3"/>
  </w:num>
  <w:num w:numId="35" w16cid:durableId="152990264">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457915508">
    <w:abstractNumId w:val="11"/>
  </w:num>
  <w:num w:numId="37" w16cid:durableId="1245644735">
    <w:abstractNumId w:val="2"/>
  </w:num>
  <w:num w:numId="38" w16cid:durableId="84397827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693334488">
    <w:abstractNumId w:val="2"/>
  </w:num>
  <w:num w:numId="40" w16cid:durableId="1315644567">
    <w:abstractNumId w:val="2"/>
  </w:num>
  <w:num w:numId="41" w16cid:durableId="820773509">
    <w:abstractNumId w:val="2"/>
  </w:num>
  <w:num w:numId="42" w16cid:durableId="640426468">
    <w:abstractNumId w:val="14"/>
  </w:num>
  <w:num w:numId="43" w16cid:durableId="335038702">
    <w:abstractNumId w:val="2"/>
  </w:num>
  <w:num w:numId="44" w16cid:durableId="808209900">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593442561">
    <w:abstractNumId w:val="0"/>
  </w:num>
  <w:num w:numId="46" w16cid:durableId="1341001904">
    <w:abstractNumId w:val="11"/>
  </w:num>
  <w:num w:numId="47" w16cid:durableId="1710180020">
    <w:abstractNumId w:val="23"/>
  </w:num>
  <w:num w:numId="48" w16cid:durableId="565608360">
    <w:abstractNumId w:val="23"/>
  </w:num>
  <w:num w:numId="49" w16cid:durableId="462236634">
    <w:abstractNumId w:val="13"/>
  </w:num>
  <w:num w:numId="50" w16cid:durableId="1073356346">
    <w:abstractNumId w:val="11"/>
  </w:num>
  <w:num w:numId="51" w16cid:durableId="929236081">
    <w:abstractNumId w:val="1"/>
  </w:num>
  <w:num w:numId="52" w16cid:durableId="1977494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115794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33933028">
    <w:abstractNumId w:val="4"/>
  </w:num>
  <w:num w:numId="55" w16cid:durableId="20666839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943367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36084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581575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915086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267933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83022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960951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3" w16cid:durableId="266354647">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4" w16cid:durableId="17619015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63A"/>
    <w:rsid w:val="000013B9"/>
    <w:rsid w:val="0000259A"/>
    <w:rsid w:val="0000530B"/>
    <w:rsid w:val="00006239"/>
    <w:rsid w:val="000063B2"/>
    <w:rsid w:val="0000862D"/>
    <w:rsid w:val="0000F464"/>
    <w:rsid w:val="00010FC3"/>
    <w:rsid w:val="00011897"/>
    <w:rsid w:val="000136AC"/>
    <w:rsid w:val="00013F7D"/>
    <w:rsid w:val="00013FF2"/>
    <w:rsid w:val="00014FA5"/>
    <w:rsid w:val="000154B8"/>
    <w:rsid w:val="000158A1"/>
    <w:rsid w:val="0001683B"/>
    <w:rsid w:val="00016F76"/>
    <w:rsid w:val="00017742"/>
    <w:rsid w:val="00017C20"/>
    <w:rsid w:val="0002015C"/>
    <w:rsid w:val="00020221"/>
    <w:rsid w:val="000203A0"/>
    <w:rsid w:val="00021036"/>
    <w:rsid w:val="00022B66"/>
    <w:rsid w:val="00022C93"/>
    <w:rsid w:val="000252CB"/>
    <w:rsid w:val="00025ECA"/>
    <w:rsid w:val="000269F3"/>
    <w:rsid w:val="000312E2"/>
    <w:rsid w:val="00032E34"/>
    <w:rsid w:val="00032E3E"/>
    <w:rsid w:val="00033136"/>
    <w:rsid w:val="000351A6"/>
    <w:rsid w:val="00037BB8"/>
    <w:rsid w:val="0004030A"/>
    <w:rsid w:val="0004187B"/>
    <w:rsid w:val="000423C6"/>
    <w:rsid w:val="00042AB7"/>
    <w:rsid w:val="00042B92"/>
    <w:rsid w:val="00042BF4"/>
    <w:rsid w:val="00043AA4"/>
    <w:rsid w:val="00044287"/>
    <w:rsid w:val="00045E41"/>
    <w:rsid w:val="00045F0D"/>
    <w:rsid w:val="0004750C"/>
    <w:rsid w:val="00047862"/>
    <w:rsid w:val="000518EC"/>
    <w:rsid w:val="000542E2"/>
    <w:rsid w:val="00054D26"/>
    <w:rsid w:val="00055207"/>
    <w:rsid w:val="00055B00"/>
    <w:rsid w:val="00056E7E"/>
    <w:rsid w:val="00057882"/>
    <w:rsid w:val="0005F155"/>
    <w:rsid w:val="00061D5B"/>
    <w:rsid w:val="00063310"/>
    <w:rsid w:val="00064AC3"/>
    <w:rsid w:val="00065AC7"/>
    <w:rsid w:val="00066D42"/>
    <w:rsid w:val="00067507"/>
    <w:rsid w:val="00067577"/>
    <w:rsid w:val="00067A90"/>
    <w:rsid w:val="00067F53"/>
    <w:rsid w:val="00071124"/>
    <w:rsid w:val="00074BCF"/>
    <w:rsid w:val="00074F0F"/>
    <w:rsid w:val="000766A6"/>
    <w:rsid w:val="00077206"/>
    <w:rsid w:val="0007F190"/>
    <w:rsid w:val="00080A47"/>
    <w:rsid w:val="00080B87"/>
    <w:rsid w:val="000812D5"/>
    <w:rsid w:val="000828CE"/>
    <w:rsid w:val="00084E60"/>
    <w:rsid w:val="0008716F"/>
    <w:rsid w:val="0009030A"/>
    <w:rsid w:val="000908EE"/>
    <w:rsid w:val="000921AC"/>
    <w:rsid w:val="000930AD"/>
    <w:rsid w:val="000948C8"/>
    <w:rsid w:val="000961D1"/>
    <w:rsid w:val="000967F0"/>
    <w:rsid w:val="00096E85"/>
    <w:rsid w:val="000A04CA"/>
    <w:rsid w:val="000A159F"/>
    <w:rsid w:val="000A380C"/>
    <w:rsid w:val="000A50EA"/>
    <w:rsid w:val="000A738A"/>
    <w:rsid w:val="000B3904"/>
    <w:rsid w:val="000B450E"/>
    <w:rsid w:val="000B4C8E"/>
    <w:rsid w:val="000B5245"/>
    <w:rsid w:val="000B605C"/>
    <w:rsid w:val="000C1972"/>
    <w:rsid w:val="000C1B93"/>
    <w:rsid w:val="000C24ED"/>
    <w:rsid w:val="000C4483"/>
    <w:rsid w:val="000C4AB4"/>
    <w:rsid w:val="000C58A2"/>
    <w:rsid w:val="000C58FC"/>
    <w:rsid w:val="000C6B8D"/>
    <w:rsid w:val="000D2F49"/>
    <w:rsid w:val="000D37F6"/>
    <w:rsid w:val="000D39A6"/>
    <w:rsid w:val="000D3BBE"/>
    <w:rsid w:val="000D4530"/>
    <w:rsid w:val="000D4E69"/>
    <w:rsid w:val="000D5D8B"/>
    <w:rsid w:val="000D5E2F"/>
    <w:rsid w:val="000D6004"/>
    <w:rsid w:val="000D7466"/>
    <w:rsid w:val="000D7E31"/>
    <w:rsid w:val="000E0BCC"/>
    <w:rsid w:val="000E309A"/>
    <w:rsid w:val="000E4B78"/>
    <w:rsid w:val="000E4DF2"/>
    <w:rsid w:val="000E5EE4"/>
    <w:rsid w:val="000F0667"/>
    <w:rsid w:val="000F14C8"/>
    <w:rsid w:val="000F153C"/>
    <w:rsid w:val="000F171E"/>
    <w:rsid w:val="000F1DBC"/>
    <w:rsid w:val="000F28EE"/>
    <w:rsid w:val="000F3D09"/>
    <w:rsid w:val="000F4FD9"/>
    <w:rsid w:val="000F54B5"/>
    <w:rsid w:val="000F66E3"/>
    <w:rsid w:val="000F7D92"/>
    <w:rsid w:val="000F9109"/>
    <w:rsid w:val="000F9556"/>
    <w:rsid w:val="00101DA9"/>
    <w:rsid w:val="001028D5"/>
    <w:rsid w:val="001029D5"/>
    <w:rsid w:val="00102C79"/>
    <w:rsid w:val="00103BE9"/>
    <w:rsid w:val="00105FF6"/>
    <w:rsid w:val="00106318"/>
    <w:rsid w:val="00106EE0"/>
    <w:rsid w:val="00107348"/>
    <w:rsid w:val="001078E9"/>
    <w:rsid w:val="00109553"/>
    <w:rsid w:val="0010F17E"/>
    <w:rsid w:val="001106A3"/>
    <w:rsid w:val="00110CEF"/>
    <w:rsid w:val="00111B97"/>
    <w:rsid w:val="00112528"/>
    <w:rsid w:val="0011389A"/>
    <w:rsid w:val="00113D54"/>
    <w:rsid w:val="00115AD6"/>
    <w:rsid w:val="00116357"/>
    <w:rsid w:val="00117EBB"/>
    <w:rsid w:val="00120D13"/>
    <w:rsid w:val="00121484"/>
    <w:rsid w:val="0012373F"/>
    <w:rsid w:val="00125BC3"/>
    <w:rsid w:val="00125DA8"/>
    <w:rsid w:val="001267FB"/>
    <w:rsid w:val="00127347"/>
    <w:rsid w:val="0012EAA4"/>
    <w:rsid w:val="001319C3"/>
    <w:rsid w:val="00133232"/>
    <w:rsid w:val="00133AA0"/>
    <w:rsid w:val="00133C42"/>
    <w:rsid w:val="001349E5"/>
    <w:rsid w:val="001368FB"/>
    <w:rsid w:val="001369B9"/>
    <w:rsid w:val="00137692"/>
    <w:rsid w:val="001404B8"/>
    <w:rsid w:val="0014259B"/>
    <w:rsid w:val="001428EE"/>
    <w:rsid w:val="0014317E"/>
    <w:rsid w:val="00143555"/>
    <w:rsid w:val="001445BB"/>
    <w:rsid w:val="001469F1"/>
    <w:rsid w:val="00147000"/>
    <w:rsid w:val="001521B3"/>
    <w:rsid w:val="00153154"/>
    <w:rsid w:val="00153276"/>
    <w:rsid w:val="00153D13"/>
    <w:rsid w:val="00154096"/>
    <w:rsid w:val="001548C0"/>
    <w:rsid w:val="00156126"/>
    <w:rsid w:val="0015768F"/>
    <w:rsid w:val="00162450"/>
    <w:rsid w:val="0016329B"/>
    <w:rsid w:val="0016377D"/>
    <w:rsid w:val="001640BF"/>
    <w:rsid w:val="001655FD"/>
    <w:rsid w:val="0016688B"/>
    <w:rsid w:val="00166A1E"/>
    <w:rsid w:val="001679C4"/>
    <w:rsid w:val="00167DAF"/>
    <w:rsid w:val="00169B3E"/>
    <w:rsid w:val="00170ABD"/>
    <w:rsid w:val="00170EA1"/>
    <w:rsid w:val="00170F1D"/>
    <w:rsid w:val="00171A9F"/>
    <w:rsid w:val="001735B5"/>
    <w:rsid w:val="0017408C"/>
    <w:rsid w:val="00175332"/>
    <w:rsid w:val="00177793"/>
    <w:rsid w:val="0018017F"/>
    <w:rsid w:val="00180871"/>
    <w:rsid w:val="00180B09"/>
    <w:rsid w:val="00184475"/>
    <w:rsid w:val="00184AF1"/>
    <w:rsid w:val="00185A94"/>
    <w:rsid w:val="0018605F"/>
    <w:rsid w:val="001909AB"/>
    <w:rsid w:val="00190C6F"/>
    <w:rsid w:val="00191D1B"/>
    <w:rsid w:val="00192439"/>
    <w:rsid w:val="00193441"/>
    <w:rsid w:val="00194011"/>
    <w:rsid w:val="00194DA5"/>
    <w:rsid w:val="00195C0E"/>
    <w:rsid w:val="001A1029"/>
    <w:rsid w:val="001A1EE9"/>
    <w:rsid w:val="001A22B9"/>
    <w:rsid w:val="001A2D64"/>
    <w:rsid w:val="001A3009"/>
    <w:rsid w:val="001A399C"/>
    <w:rsid w:val="001B024D"/>
    <w:rsid w:val="001B1ADE"/>
    <w:rsid w:val="001B21E6"/>
    <w:rsid w:val="001B2383"/>
    <w:rsid w:val="001B376B"/>
    <w:rsid w:val="001B699F"/>
    <w:rsid w:val="001BA3CC"/>
    <w:rsid w:val="001C2793"/>
    <w:rsid w:val="001C31D7"/>
    <w:rsid w:val="001C3E49"/>
    <w:rsid w:val="001C40A5"/>
    <w:rsid w:val="001C5DC7"/>
    <w:rsid w:val="001C6C68"/>
    <w:rsid w:val="001C71A7"/>
    <w:rsid w:val="001C7E97"/>
    <w:rsid w:val="001D0EDC"/>
    <w:rsid w:val="001D14CC"/>
    <w:rsid w:val="001D1B3F"/>
    <w:rsid w:val="001D27DE"/>
    <w:rsid w:val="001D5230"/>
    <w:rsid w:val="001E0364"/>
    <w:rsid w:val="001E103F"/>
    <w:rsid w:val="001E3052"/>
    <w:rsid w:val="001E3791"/>
    <w:rsid w:val="001E40C9"/>
    <w:rsid w:val="001E4BB8"/>
    <w:rsid w:val="001E61A8"/>
    <w:rsid w:val="001E6C6C"/>
    <w:rsid w:val="001F1080"/>
    <w:rsid w:val="001F2811"/>
    <w:rsid w:val="001F2D78"/>
    <w:rsid w:val="001F2FCE"/>
    <w:rsid w:val="001F3E5E"/>
    <w:rsid w:val="001F58CF"/>
    <w:rsid w:val="001F72B5"/>
    <w:rsid w:val="001F820D"/>
    <w:rsid w:val="0020059F"/>
    <w:rsid w:val="00202249"/>
    <w:rsid w:val="0020368D"/>
    <w:rsid w:val="0020384D"/>
    <w:rsid w:val="00204A09"/>
    <w:rsid w:val="0020642B"/>
    <w:rsid w:val="0020661F"/>
    <w:rsid w:val="002101DC"/>
    <w:rsid w:val="002105AD"/>
    <w:rsid w:val="00212702"/>
    <w:rsid w:val="0021419D"/>
    <w:rsid w:val="002220D4"/>
    <w:rsid w:val="00222471"/>
    <w:rsid w:val="00225CF4"/>
    <w:rsid w:val="0022629A"/>
    <w:rsid w:val="00227DDE"/>
    <w:rsid w:val="00227EC4"/>
    <w:rsid w:val="002309E3"/>
    <w:rsid w:val="00230C51"/>
    <w:rsid w:val="00230DC0"/>
    <w:rsid w:val="002315B8"/>
    <w:rsid w:val="00235065"/>
    <w:rsid w:val="00236794"/>
    <w:rsid w:val="00237E2C"/>
    <w:rsid w:val="0024012D"/>
    <w:rsid w:val="002401C9"/>
    <w:rsid w:val="002409A3"/>
    <w:rsid w:val="00240A64"/>
    <w:rsid w:val="00241B0E"/>
    <w:rsid w:val="002449C4"/>
    <w:rsid w:val="00244A53"/>
    <w:rsid w:val="00244E27"/>
    <w:rsid w:val="0024548E"/>
    <w:rsid w:val="00245D6B"/>
    <w:rsid w:val="00254648"/>
    <w:rsid w:val="002556E6"/>
    <w:rsid w:val="0025592F"/>
    <w:rsid w:val="00256502"/>
    <w:rsid w:val="002637BB"/>
    <w:rsid w:val="00263E9C"/>
    <w:rsid w:val="0026548C"/>
    <w:rsid w:val="00266207"/>
    <w:rsid w:val="00266A04"/>
    <w:rsid w:val="00266A08"/>
    <w:rsid w:val="002706E4"/>
    <w:rsid w:val="00273261"/>
    <w:rsid w:val="0027370C"/>
    <w:rsid w:val="002766D0"/>
    <w:rsid w:val="002771A3"/>
    <w:rsid w:val="00282B58"/>
    <w:rsid w:val="0028503A"/>
    <w:rsid w:val="0028570D"/>
    <w:rsid w:val="002860BA"/>
    <w:rsid w:val="00286A13"/>
    <w:rsid w:val="002902F3"/>
    <w:rsid w:val="00291013"/>
    <w:rsid w:val="0029151D"/>
    <w:rsid w:val="002927D9"/>
    <w:rsid w:val="00294344"/>
    <w:rsid w:val="00297989"/>
    <w:rsid w:val="00297C69"/>
    <w:rsid w:val="0029ACA5"/>
    <w:rsid w:val="002A07F5"/>
    <w:rsid w:val="002A168A"/>
    <w:rsid w:val="002A2688"/>
    <w:rsid w:val="002A28B4"/>
    <w:rsid w:val="002A2B8C"/>
    <w:rsid w:val="002A35CF"/>
    <w:rsid w:val="002A475D"/>
    <w:rsid w:val="002A4D9D"/>
    <w:rsid w:val="002A644D"/>
    <w:rsid w:val="002A65A8"/>
    <w:rsid w:val="002A6667"/>
    <w:rsid w:val="002A6D39"/>
    <w:rsid w:val="002A76DD"/>
    <w:rsid w:val="002B02CE"/>
    <w:rsid w:val="002B272F"/>
    <w:rsid w:val="002B322D"/>
    <w:rsid w:val="002B50F2"/>
    <w:rsid w:val="002B5650"/>
    <w:rsid w:val="002B66AF"/>
    <w:rsid w:val="002B7D94"/>
    <w:rsid w:val="002BB77F"/>
    <w:rsid w:val="002C0FC7"/>
    <w:rsid w:val="002C1339"/>
    <w:rsid w:val="002C19AF"/>
    <w:rsid w:val="002C2C71"/>
    <w:rsid w:val="002C3DB8"/>
    <w:rsid w:val="002C40EE"/>
    <w:rsid w:val="002C480C"/>
    <w:rsid w:val="002C5531"/>
    <w:rsid w:val="002C705E"/>
    <w:rsid w:val="002C7793"/>
    <w:rsid w:val="002C7E61"/>
    <w:rsid w:val="002D0188"/>
    <w:rsid w:val="002D10E2"/>
    <w:rsid w:val="002D3227"/>
    <w:rsid w:val="002D3BCE"/>
    <w:rsid w:val="002D49D8"/>
    <w:rsid w:val="002D4F1B"/>
    <w:rsid w:val="002D5B61"/>
    <w:rsid w:val="002E04EC"/>
    <w:rsid w:val="002E2BDA"/>
    <w:rsid w:val="002E38E9"/>
    <w:rsid w:val="002E454A"/>
    <w:rsid w:val="002E5293"/>
    <w:rsid w:val="002E611A"/>
    <w:rsid w:val="002E70F7"/>
    <w:rsid w:val="002E770C"/>
    <w:rsid w:val="002F1DB6"/>
    <w:rsid w:val="002F2CD5"/>
    <w:rsid w:val="002F3DED"/>
    <w:rsid w:val="002F4E66"/>
    <w:rsid w:val="002F53DF"/>
    <w:rsid w:val="002F6743"/>
    <w:rsid w:val="002F69DC"/>
    <w:rsid w:val="002F7CFE"/>
    <w:rsid w:val="00301040"/>
    <w:rsid w:val="003011F9"/>
    <w:rsid w:val="00301C3D"/>
    <w:rsid w:val="003022F8"/>
    <w:rsid w:val="00303085"/>
    <w:rsid w:val="00304ECB"/>
    <w:rsid w:val="00306C23"/>
    <w:rsid w:val="003077AF"/>
    <w:rsid w:val="00311D79"/>
    <w:rsid w:val="00312F4E"/>
    <w:rsid w:val="00314CFD"/>
    <w:rsid w:val="00315305"/>
    <w:rsid w:val="00319726"/>
    <w:rsid w:val="003213F6"/>
    <w:rsid w:val="00321D64"/>
    <w:rsid w:val="003233E9"/>
    <w:rsid w:val="00324141"/>
    <w:rsid w:val="00325B73"/>
    <w:rsid w:val="00326002"/>
    <w:rsid w:val="00327986"/>
    <w:rsid w:val="00327E85"/>
    <w:rsid w:val="003306AA"/>
    <w:rsid w:val="003317FE"/>
    <w:rsid w:val="003337DB"/>
    <w:rsid w:val="0033400D"/>
    <w:rsid w:val="003347DD"/>
    <w:rsid w:val="00334FA1"/>
    <w:rsid w:val="00335C45"/>
    <w:rsid w:val="00335CBD"/>
    <w:rsid w:val="00337974"/>
    <w:rsid w:val="003409DA"/>
    <w:rsid w:val="00340DD9"/>
    <w:rsid w:val="003425D0"/>
    <w:rsid w:val="0034279A"/>
    <w:rsid w:val="0034363A"/>
    <w:rsid w:val="00345253"/>
    <w:rsid w:val="003458C8"/>
    <w:rsid w:val="00347E44"/>
    <w:rsid w:val="00350C6E"/>
    <w:rsid w:val="00352676"/>
    <w:rsid w:val="00353125"/>
    <w:rsid w:val="00355A5A"/>
    <w:rsid w:val="00357C5F"/>
    <w:rsid w:val="00360B80"/>
    <w:rsid w:val="00360BD5"/>
    <w:rsid w:val="00360DD2"/>
    <w:rsid w:val="00360E17"/>
    <w:rsid w:val="0036209C"/>
    <w:rsid w:val="00363388"/>
    <w:rsid w:val="00363475"/>
    <w:rsid w:val="00364B8D"/>
    <w:rsid w:val="00366320"/>
    <w:rsid w:val="0036711B"/>
    <w:rsid w:val="003716B1"/>
    <w:rsid w:val="00371C20"/>
    <w:rsid w:val="00372752"/>
    <w:rsid w:val="00372D7A"/>
    <w:rsid w:val="00373140"/>
    <w:rsid w:val="003748A8"/>
    <w:rsid w:val="00375C84"/>
    <w:rsid w:val="00375DDC"/>
    <w:rsid w:val="00376171"/>
    <w:rsid w:val="003775CA"/>
    <w:rsid w:val="00381110"/>
    <w:rsid w:val="003830F9"/>
    <w:rsid w:val="003837E8"/>
    <w:rsid w:val="003840EA"/>
    <w:rsid w:val="003846EA"/>
    <w:rsid w:val="00384ABA"/>
    <w:rsid w:val="00385DFB"/>
    <w:rsid w:val="0038646E"/>
    <w:rsid w:val="003868B4"/>
    <w:rsid w:val="00387D73"/>
    <w:rsid w:val="0038F7ED"/>
    <w:rsid w:val="00391588"/>
    <w:rsid w:val="00391A4B"/>
    <w:rsid w:val="003940F4"/>
    <w:rsid w:val="00394AF2"/>
    <w:rsid w:val="00394FF7"/>
    <w:rsid w:val="00397B56"/>
    <w:rsid w:val="003A3604"/>
    <w:rsid w:val="003A5190"/>
    <w:rsid w:val="003A535F"/>
    <w:rsid w:val="003A5CB4"/>
    <w:rsid w:val="003A6D5B"/>
    <w:rsid w:val="003A6D75"/>
    <w:rsid w:val="003A776A"/>
    <w:rsid w:val="003A77EE"/>
    <w:rsid w:val="003B032F"/>
    <w:rsid w:val="003B0AC0"/>
    <w:rsid w:val="003B240E"/>
    <w:rsid w:val="003B2649"/>
    <w:rsid w:val="003B270E"/>
    <w:rsid w:val="003B2D7B"/>
    <w:rsid w:val="003B55B1"/>
    <w:rsid w:val="003C1E48"/>
    <w:rsid w:val="003C3426"/>
    <w:rsid w:val="003C52AB"/>
    <w:rsid w:val="003C6C30"/>
    <w:rsid w:val="003C7269"/>
    <w:rsid w:val="003C77CF"/>
    <w:rsid w:val="003D13EF"/>
    <w:rsid w:val="003D37E9"/>
    <w:rsid w:val="003D5608"/>
    <w:rsid w:val="003D6CCC"/>
    <w:rsid w:val="003D7748"/>
    <w:rsid w:val="003D7F52"/>
    <w:rsid w:val="003E2358"/>
    <w:rsid w:val="003E3C7E"/>
    <w:rsid w:val="003E3CFD"/>
    <w:rsid w:val="003E4046"/>
    <w:rsid w:val="003E41A5"/>
    <w:rsid w:val="003E45A6"/>
    <w:rsid w:val="003E5886"/>
    <w:rsid w:val="003E7100"/>
    <w:rsid w:val="003F1995"/>
    <w:rsid w:val="003F4FA8"/>
    <w:rsid w:val="003F6173"/>
    <w:rsid w:val="003F740A"/>
    <w:rsid w:val="003F82AB"/>
    <w:rsid w:val="00400404"/>
    <w:rsid w:val="00400ACE"/>
    <w:rsid w:val="00401084"/>
    <w:rsid w:val="0040389B"/>
    <w:rsid w:val="00403D03"/>
    <w:rsid w:val="004045AD"/>
    <w:rsid w:val="00405317"/>
    <w:rsid w:val="00407EF0"/>
    <w:rsid w:val="00407F4F"/>
    <w:rsid w:val="00407F65"/>
    <w:rsid w:val="00410442"/>
    <w:rsid w:val="00410619"/>
    <w:rsid w:val="004106FF"/>
    <w:rsid w:val="00410C6D"/>
    <w:rsid w:val="00412F2B"/>
    <w:rsid w:val="004136A0"/>
    <w:rsid w:val="00413CED"/>
    <w:rsid w:val="0041679A"/>
    <w:rsid w:val="00416B45"/>
    <w:rsid w:val="004178B3"/>
    <w:rsid w:val="00420A49"/>
    <w:rsid w:val="00420E92"/>
    <w:rsid w:val="004242F2"/>
    <w:rsid w:val="00424550"/>
    <w:rsid w:val="00425778"/>
    <w:rsid w:val="0042707A"/>
    <w:rsid w:val="004278A8"/>
    <w:rsid w:val="00430F12"/>
    <w:rsid w:val="004312B7"/>
    <w:rsid w:val="00433049"/>
    <w:rsid w:val="00435DA9"/>
    <w:rsid w:val="004365AB"/>
    <w:rsid w:val="0043B4E8"/>
    <w:rsid w:val="00441021"/>
    <w:rsid w:val="004444C5"/>
    <w:rsid w:val="00446702"/>
    <w:rsid w:val="00447811"/>
    <w:rsid w:val="00447A9B"/>
    <w:rsid w:val="00450339"/>
    <w:rsid w:val="0045068E"/>
    <w:rsid w:val="0045211E"/>
    <w:rsid w:val="00452EE5"/>
    <w:rsid w:val="004547CC"/>
    <w:rsid w:val="00454B32"/>
    <w:rsid w:val="004557B9"/>
    <w:rsid w:val="00455A0D"/>
    <w:rsid w:val="00455F67"/>
    <w:rsid w:val="00456436"/>
    <w:rsid w:val="00456735"/>
    <w:rsid w:val="0045693A"/>
    <w:rsid w:val="00456C76"/>
    <w:rsid w:val="004572B1"/>
    <w:rsid w:val="00462841"/>
    <w:rsid w:val="00463534"/>
    <w:rsid w:val="00465421"/>
    <w:rsid w:val="004656D9"/>
    <w:rsid w:val="00465BB2"/>
    <w:rsid w:val="00465DA1"/>
    <w:rsid w:val="004662AB"/>
    <w:rsid w:val="0046693F"/>
    <w:rsid w:val="0046725C"/>
    <w:rsid w:val="00470211"/>
    <w:rsid w:val="004709B3"/>
    <w:rsid w:val="0047172F"/>
    <w:rsid w:val="00476875"/>
    <w:rsid w:val="0047A395"/>
    <w:rsid w:val="0048002C"/>
    <w:rsid w:val="00480185"/>
    <w:rsid w:val="004810F1"/>
    <w:rsid w:val="0048145C"/>
    <w:rsid w:val="00481DA6"/>
    <w:rsid w:val="00483261"/>
    <w:rsid w:val="00485418"/>
    <w:rsid w:val="0048642E"/>
    <w:rsid w:val="00486E3D"/>
    <w:rsid w:val="0048F16E"/>
    <w:rsid w:val="004905A4"/>
    <w:rsid w:val="00491342"/>
    <w:rsid w:val="00491389"/>
    <w:rsid w:val="004924B1"/>
    <w:rsid w:val="00492B2A"/>
    <w:rsid w:val="00493A6F"/>
    <w:rsid w:val="00493B5A"/>
    <w:rsid w:val="00493E9A"/>
    <w:rsid w:val="00497F59"/>
    <w:rsid w:val="0049B4FB"/>
    <w:rsid w:val="004A0EA2"/>
    <w:rsid w:val="004A1253"/>
    <w:rsid w:val="004A32D4"/>
    <w:rsid w:val="004A3840"/>
    <w:rsid w:val="004A6368"/>
    <w:rsid w:val="004B0331"/>
    <w:rsid w:val="004B1095"/>
    <w:rsid w:val="004B1962"/>
    <w:rsid w:val="004B19B8"/>
    <w:rsid w:val="004B1E08"/>
    <w:rsid w:val="004B484F"/>
    <w:rsid w:val="004B4EAA"/>
    <w:rsid w:val="004B75E9"/>
    <w:rsid w:val="004B9207"/>
    <w:rsid w:val="004C11A9"/>
    <w:rsid w:val="004C384D"/>
    <w:rsid w:val="004C427C"/>
    <w:rsid w:val="004C4BE0"/>
    <w:rsid w:val="004C6011"/>
    <w:rsid w:val="004D23F6"/>
    <w:rsid w:val="004D3A61"/>
    <w:rsid w:val="004D3E4A"/>
    <w:rsid w:val="004D457D"/>
    <w:rsid w:val="004D50D9"/>
    <w:rsid w:val="004D5A20"/>
    <w:rsid w:val="004E1043"/>
    <w:rsid w:val="004E1768"/>
    <w:rsid w:val="004E1FE4"/>
    <w:rsid w:val="004E2593"/>
    <w:rsid w:val="004E2644"/>
    <w:rsid w:val="004E7156"/>
    <w:rsid w:val="004F03D8"/>
    <w:rsid w:val="004F1B95"/>
    <w:rsid w:val="004F47EC"/>
    <w:rsid w:val="004F48DD"/>
    <w:rsid w:val="004F6049"/>
    <w:rsid w:val="004F6AF2"/>
    <w:rsid w:val="004F73FE"/>
    <w:rsid w:val="004F77D7"/>
    <w:rsid w:val="004F7831"/>
    <w:rsid w:val="004F7D9A"/>
    <w:rsid w:val="00500281"/>
    <w:rsid w:val="0050067A"/>
    <w:rsid w:val="005018E4"/>
    <w:rsid w:val="005053DC"/>
    <w:rsid w:val="005068B7"/>
    <w:rsid w:val="00508B9B"/>
    <w:rsid w:val="00508BA1"/>
    <w:rsid w:val="0050A0F3"/>
    <w:rsid w:val="00510BE1"/>
    <w:rsid w:val="00510E14"/>
    <w:rsid w:val="00511863"/>
    <w:rsid w:val="00513431"/>
    <w:rsid w:val="00513666"/>
    <w:rsid w:val="00514744"/>
    <w:rsid w:val="00514CB9"/>
    <w:rsid w:val="005152E4"/>
    <w:rsid w:val="00515C1B"/>
    <w:rsid w:val="00520C7B"/>
    <w:rsid w:val="00520D1A"/>
    <w:rsid w:val="00525855"/>
    <w:rsid w:val="005262C6"/>
    <w:rsid w:val="00526795"/>
    <w:rsid w:val="0052755D"/>
    <w:rsid w:val="005278E1"/>
    <w:rsid w:val="005331A6"/>
    <w:rsid w:val="0053560D"/>
    <w:rsid w:val="00536AD6"/>
    <w:rsid w:val="00536BD6"/>
    <w:rsid w:val="00541420"/>
    <w:rsid w:val="00541F99"/>
    <w:rsid w:val="00541FBB"/>
    <w:rsid w:val="0054235E"/>
    <w:rsid w:val="00544DCD"/>
    <w:rsid w:val="00547C05"/>
    <w:rsid w:val="00547C68"/>
    <w:rsid w:val="00550D04"/>
    <w:rsid w:val="00551F1F"/>
    <w:rsid w:val="00552096"/>
    <w:rsid w:val="00552387"/>
    <w:rsid w:val="0055296F"/>
    <w:rsid w:val="00554222"/>
    <w:rsid w:val="00554633"/>
    <w:rsid w:val="005553DF"/>
    <w:rsid w:val="00555820"/>
    <w:rsid w:val="005565A2"/>
    <w:rsid w:val="00557415"/>
    <w:rsid w:val="00560594"/>
    <w:rsid w:val="005608F0"/>
    <w:rsid w:val="005622A0"/>
    <w:rsid w:val="0056407F"/>
    <w:rsid w:val="005649D2"/>
    <w:rsid w:val="00565603"/>
    <w:rsid w:val="005657B8"/>
    <w:rsid w:val="005666AE"/>
    <w:rsid w:val="00566A5D"/>
    <w:rsid w:val="00567E4C"/>
    <w:rsid w:val="005700C3"/>
    <w:rsid w:val="00570DCB"/>
    <w:rsid w:val="00571818"/>
    <w:rsid w:val="00571AEE"/>
    <w:rsid w:val="0057373C"/>
    <w:rsid w:val="005744AE"/>
    <w:rsid w:val="00574623"/>
    <w:rsid w:val="00574CA5"/>
    <w:rsid w:val="0057511C"/>
    <w:rsid w:val="005761C6"/>
    <w:rsid w:val="00576DC9"/>
    <w:rsid w:val="00577AA9"/>
    <w:rsid w:val="005802F1"/>
    <w:rsid w:val="0058102D"/>
    <w:rsid w:val="00583731"/>
    <w:rsid w:val="0058374A"/>
    <w:rsid w:val="0058656A"/>
    <w:rsid w:val="00587579"/>
    <w:rsid w:val="00587B34"/>
    <w:rsid w:val="00587D48"/>
    <w:rsid w:val="00587D93"/>
    <w:rsid w:val="00589693"/>
    <w:rsid w:val="005903AC"/>
    <w:rsid w:val="0059056F"/>
    <w:rsid w:val="005919E6"/>
    <w:rsid w:val="00591B3C"/>
    <w:rsid w:val="005934B4"/>
    <w:rsid w:val="00594F3D"/>
    <w:rsid w:val="00595B69"/>
    <w:rsid w:val="005972CB"/>
    <w:rsid w:val="00597644"/>
    <w:rsid w:val="00597EF4"/>
    <w:rsid w:val="0059E834"/>
    <w:rsid w:val="005A016D"/>
    <w:rsid w:val="005A15E3"/>
    <w:rsid w:val="005A16C6"/>
    <w:rsid w:val="005A2462"/>
    <w:rsid w:val="005A31DE"/>
    <w:rsid w:val="005A34D4"/>
    <w:rsid w:val="005A3B13"/>
    <w:rsid w:val="005A3E3C"/>
    <w:rsid w:val="005A5644"/>
    <w:rsid w:val="005A67CA"/>
    <w:rsid w:val="005A71C9"/>
    <w:rsid w:val="005A7583"/>
    <w:rsid w:val="005A7EBD"/>
    <w:rsid w:val="005B0169"/>
    <w:rsid w:val="005B0916"/>
    <w:rsid w:val="005B184F"/>
    <w:rsid w:val="005B569D"/>
    <w:rsid w:val="005B77E0"/>
    <w:rsid w:val="005B7F95"/>
    <w:rsid w:val="005B94CD"/>
    <w:rsid w:val="005C0EC4"/>
    <w:rsid w:val="005C14A7"/>
    <w:rsid w:val="005C3153"/>
    <w:rsid w:val="005C3DFF"/>
    <w:rsid w:val="005C3F05"/>
    <w:rsid w:val="005C7672"/>
    <w:rsid w:val="005D0140"/>
    <w:rsid w:val="005D14B2"/>
    <w:rsid w:val="005D19D3"/>
    <w:rsid w:val="005D2229"/>
    <w:rsid w:val="005D2EA6"/>
    <w:rsid w:val="005D3155"/>
    <w:rsid w:val="005D3D11"/>
    <w:rsid w:val="005D44F5"/>
    <w:rsid w:val="005D47E5"/>
    <w:rsid w:val="005D49FE"/>
    <w:rsid w:val="005D5048"/>
    <w:rsid w:val="005D70DF"/>
    <w:rsid w:val="005E0823"/>
    <w:rsid w:val="005E0C1E"/>
    <w:rsid w:val="005E1F63"/>
    <w:rsid w:val="005E35FC"/>
    <w:rsid w:val="005E3677"/>
    <w:rsid w:val="005E52B2"/>
    <w:rsid w:val="005E6CAB"/>
    <w:rsid w:val="005F0666"/>
    <w:rsid w:val="005F1C20"/>
    <w:rsid w:val="005F48CC"/>
    <w:rsid w:val="005F49D6"/>
    <w:rsid w:val="005F4CCA"/>
    <w:rsid w:val="005F5409"/>
    <w:rsid w:val="005F59C9"/>
    <w:rsid w:val="005F7467"/>
    <w:rsid w:val="00601291"/>
    <w:rsid w:val="0060181F"/>
    <w:rsid w:val="00602804"/>
    <w:rsid w:val="00604F1A"/>
    <w:rsid w:val="006050D5"/>
    <w:rsid w:val="00605757"/>
    <w:rsid w:val="006064AC"/>
    <w:rsid w:val="006075CF"/>
    <w:rsid w:val="00607BED"/>
    <w:rsid w:val="00611BDA"/>
    <w:rsid w:val="006143D1"/>
    <w:rsid w:val="00621A10"/>
    <w:rsid w:val="006221C6"/>
    <w:rsid w:val="00622A6C"/>
    <w:rsid w:val="00623A72"/>
    <w:rsid w:val="006245F3"/>
    <w:rsid w:val="006251F9"/>
    <w:rsid w:val="006259B4"/>
    <w:rsid w:val="00626B7B"/>
    <w:rsid w:val="00626BBF"/>
    <w:rsid w:val="00630C57"/>
    <w:rsid w:val="00631FDB"/>
    <w:rsid w:val="006329C7"/>
    <w:rsid w:val="00632FE1"/>
    <w:rsid w:val="00634D88"/>
    <w:rsid w:val="006351B5"/>
    <w:rsid w:val="00636282"/>
    <w:rsid w:val="00636C1E"/>
    <w:rsid w:val="00637257"/>
    <w:rsid w:val="00641127"/>
    <w:rsid w:val="006414FB"/>
    <w:rsid w:val="0064273E"/>
    <w:rsid w:val="00643CC4"/>
    <w:rsid w:val="00644D6E"/>
    <w:rsid w:val="006517BD"/>
    <w:rsid w:val="00654351"/>
    <w:rsid w:val="00654541"/>
    <w:rsid w:val="00655517"/>
    <w:rsid w:val="00656D75"/>
    <w:rsid w:val="00662594"/>
    <w:rsid w:val="00663BB9"/>
    <w:rsid w:val="006677BB"/>
    <w:rsid w:val="00667E8D"/>
    <w:rsid w:val="006722F8"/>
    <w:rsid w:val="00672A6F"/>
    <w:rsid w:val="00673102"/>
    <w:rsid w:val="00674531"/>
    <w:rsid w:val="00674BFB"/>
    <w:rsid w:val="00674F49"/>
    <w:rsid w:val="00675E10"/>
    <w:rsid w:val="00677835"/>
    <w:rsid w:val="00680388"/>
    <w:rsid w:val="00680735"/>
    <w:rsid w:val="006817DE"/>
    <w:rsid w:val="00681B15"/>
    <w:rsid w:val="00682481"/>
    <w:rsid w:val="006827D7"/>
    <w:rsid w:val="00682811"/>
    <w:rsid w:val="00685657"/>
    <w:rsid w:val="00685D80"/>
    <w:rsid w:val="00686056"/>
    <w:rsid w:val="006901D2"/>
    <w:rsid w:val="00694331"/>
    <w:rsid w:val="00695447"/>
    <w:rsid w:val="00695D23"/>
    <w:rsid w:val="00695EE2"/>
    <w:rsid w:val="0069617A"/>
    <w:rsid w:val="00696410"/>
    <w:rsid w:val="00696D21"/>
    <w:rsid w:val="00697C80"/>
    <w:rsid w:val="006A0797"/>
    <w:rsid w:val="006A1D07"/>
    <w:rsid w:val="006A1EB1"/>
    <w:rsid w:val="006A21D5"/>
    <w:rsid w:val="006A3717"/>
    <w:rsid w:val="006A3884"/>
    <w:rsid w:val="006A5DFD"/>
    <w:rsid w:val="006B0FF4"/>
    <w:rsid w:val="006B102F"/>
    <w:rsid w:val="006B140D"/>
    <w:rsid w:val="006B27E4"/>
    <w:rsid w:val="006B3488"/>
    <w:rsid w:val="006C0B15"/>
    <w:rsid w:val="006C0BE0"/>
    <w:rsid w:val="006C1480"/>
    <w:rsid w:val="006C33E5"/>
    <w:rsid w:val="006C3AED"/>
    <w:rsid w:val="006C478A"/>
    <w:rsid w:val="006C4FDC"/>
    <w:rsid w:val="006C7862"/>
    <w:rsid w:val="006C7BD4"/>
    <w:rsid w:val="006D00B0"/>
    <w:rsid w:val="006D031B"/>
    <w:rsid w:val="006D1B6F"/>
    <w:rsid w:val="006D1CF3"/>
    <w:rsid w:val="006D2C54"/>
    <w:rsid w:val="006D3267"/>
    <w:rsid w:val="006D360D"/>
    <w:rsid w:val="006D4E72"/>
    <w:rsid w:val="006D530A"/>
    <w:rsid w:val="006D591C"/>
    <w:rsid w:val="006D6D29"/>
    <w:rsid w:val="006D7125"/>
    <w:rsid w:val="006DA40D"/>
    <w:rsid w:val="006E046A"/>
    <w:rsid w:val="006E085A"/>
    <w:rsid w:val="006E2FB1"/>
    <w:rsid w:val="006E41ED"/>
    <w:rsid w:val="006E4D5D"/>
    <w:rsid w:val="006E4D7A"/>
    <w:rsid w:val="006E54D3"/>
    <w:rsid w:val="006E5CFF"/>
    <w:rsid w:val="006F0377"/>
    <w:rsid w:val="006F0CB1"/>
    <w:rsid w:val="006F1CF4"/>
    <w:rsid w:val="006F1D03"/>
    <w:rsid w:val="006F21EC"/>
    <w:rsid w:val="006F2A82"/>
    <w:rsid w:val="006F2D5A"/>
    <w:rsid w:val="006F363C"/>
    <w:rsid w:val="006F6198"/>
    <w:rsid w:val="006F6803"/>
    <w:rsid w:val="006F6D0B"/>
    <w:rsid w:val="006F74C7"/>
    <w:rsid w:val="006F7663"/>
    <w:rsid w:val="007018EE"/>
    <w:rsid w:val="0070401B"/>
    <w:rsid w:val="00705D6A"/>
    <w:rsid w:val="0070710F"/>
    <w:rsid w:val="007072E9"/>
    <w:rsid w:val="00707A40"/>
    <w:rsid w:val="00711457"/>
    <w:rsid w:val="007115AE"/>
    <w:rsid w:val="007129D9"/>
    <w:rsid w:val="00713512"/>
    <w:rsid w:val="0071408A"/>
    <w:rsid w:val="00716173"/>
    <w:rsid w:val="0071684C"/>
    <w:rsid w:val="00717237"/>
    <w:rsid w:val="00720D7C"/>
    <w:rsid w:val="007228F1"/>
    <w:rsid w:val="00723D71"/>
    <w:rsid w:val="0072444A"/>
    <w:rsid w:val="00726B29"/>
    <w:rsid w:val="00731C84"/>
    <w:rsid w:val="00731F92"/>
    <w:rsid w:val="00733C63"/>
    <w:rsid w:val="00733DD2"/>
    <w:rsid w:val="00733F9E"/>
    <w:rsid w:val="007345DD"/>
    <w:rsid w:val="00740FEA"/>
    <w:rsid w:val="0074478C"/>
    <w:rsid w:val="00745F00"/>
    <w:rsid w:val="007477A7"/>
    <w:rsid w:val="0075004C"/>
    <w:rsid w:val="00751458"/>
    <w:rsid w:val="007519EB"/>
    <w:rsid w:val="00752674"/>
    <w:rsid w:val="00752F5A"/>
    <w:rsid w:val="00754880"/>
    <w:rsid w:val="00755192"/>
    <w:rsid w:val="00755283"/>
    <w:rsid w:val="00755E17"/>
    <w:rsid w:val="007560A0"/>
    <w:rsid w:val="007564F8"/>
    <w:rsid w:val="0075731D"/>
    <w:rsid w:val="007600EC"/>
    <w:rsid w:val="00760791"/>
    <w:rsid w:val="0076472B"/>
    <w:rsid w:val="00764A83"/>
    <w:rsid w:val="00764AF6"/>
    <w:rsid w:val="00766D19"/>
    <w:rsid w:val="00767CA4"/>
    <w:rsid w:val="00768BAD"/>
    <w:rsid w:val="0076C72C"/>
    <w:rsid w:val="0077001A"/>
    <w:rsid w:val="007709A8"/>
    <w:rsid w:val="007719CA"/>
    <w:rsid w:val="00772E0C"/>
    <w:rsid w:val="007739A7"/>
    <w:rsid w:val="00773FB5"/>
    <w:rsid w:val="007740BC"/>
    <w:rsid w:val="00775695"/>
    <w:rsid w:val="00777391"/>
    <w:rsid w:val="0078049C"/>
    <w:rsid w:val="007810DB"/>
    <w:rsid w:val="007813E9"/>
    <w:rsid w:val="00781468"/>
    <w:rsid w:val="007815CD"/>
    <w:rsid w:val="0078169C"/>
    <w:rsid w:val="007836D6"/>
    <w:rsid w:val="00785A68"/>
    <w:rsid w:val="00786507"/>
    <w:rsid w:val="0078684A"/>
    <w:rsid w:val="00790332"/>
    <w:rsid w:val="00790F4E"/>
    <w:rsid w:val="0079198B"/>
    <w:rsid w:val="007919F2"/>
    <w:rsid w:val="00795DD4"/>
    <w:rsid w:val="007966FF"/>
    <w:rsid w:val="007969F4"/>
    <w:rsid w:val="00797E2D"/>
    <w:rsid w:val="007A0A7F"/>
    <w:rsid w:val="007A20FF"/>
    <w:rsid w:val="007A2424"/>
    <w:rsid w:val="007A2EB5"/>
    <w:rsid w:val="007A3EDB"/>
    <w:rsid w:val="007A5463"/>
    <w:rsid w:val="007A6ECC"/>
    <w:rsid w:val="007A7B03"/>
    <w:rsid w:val="007B020C"/>
    <w:rsid w:val="007B02CA"/>
    <w:rsid w:val="007B03FC"/>
    <w:rsid w:val="007B0E32"/>
    <w:rsid w:val="007B1C30"/>
    <w:rsid w:val="007B204B"/>
    <w:rsid w:val="007B2A5E"/>
    <w:rsid w:val="007B31D9"/>
    <w:rsid w:val="007B523A"/>
    <w:rsid w:val="007B612F"/>
    <w:rsid w:val="007B719E"/>
    <w:rsid w:val="007B7EAC"/>
    <w:rsid w:val="007C04BB"/>
    <w:rsid w:val="007C1245"/>
    <w:rsid w:val="007C41A5"/>
    <w:rsid w:val="007C50E3"/>
    <w:rsid w:val="007C5245"/>
    <w:rsid w:val="007C526C"/>
    <w:rsid w:val="007C537E"/>
    <w:rsid w:val="007C5482"/>
    <w:rsid w:val="007C5D33"/>
    <w:rsid w:val="007C61E6"/>
    <w:rsid w:val="007C683F"/>
    <w:rsid w:val="007D1E34"/>
    <w:rsid w:val="007D2037"/>
    <w:rsid w:val="007D4CAD"/>
    <w:rsid w:val="007D50BA"/>
    <w:rsid w:val="007D5520"/>
    <w:rsid w:val="007D567B"/>
    <w:rsid w:val="007D7807"/>
    <w:rsid w:val="007D7F56"/>
    <w:rsid w:val="007E0DB9"/>
    <w:rsid w:val="007E0ECE"/>
    <w:rsid w:val="007E1992"/>
    <w:rsid w:val="007E19D9"/>
    <w:rsid w:val="007E20E5"/>
    <w:rsid w:val="007E2F4E"/>
    <w:rsid w:val="007E4081"/>
    <w:rsid w:val="007E4918"/>
    <w:rsid w:val="007E4C8A"/>
    <w:rsid w:val="007E598D"/>
    <w:rsid w:val="007E7103"/>
    <w:rsid w:val="007F01D0"/>
    <w:rsid w:val="007F066A"/>
    <w:rsid w:val="007F0B51"/>
    <w:rsid w:val="007F1097"/>
    <w:rsid w:val="007F23FE"/>
    <w:rsid w:val="007F2624"/>
    <w:rsid w:val="007F3122"/>
    <w:rsid w:val="007F4E4E"/>
    <w:rsid w:val="007F6AB6"/>
    <w:rsid w:val="007F6B2A"/>
    <w:rsid w:val="007F6BE6"/>
    <w:rsid w:val="007F7BAD"/>
    <w:rsid w:val="007FA203"/>
    <w:rsid w:val="00802185"/>
    <w:rsid w:val="0080248A"/>
    <w:rsid w:val="00802B23"/>
    <w:rsid w:val="00802EF0"/>
    <w:rsid w:val="008036D2"/>
    <w:rsid w:val="00804F58"/>
    <w:rsid w:val="008055F5"/>
    <w:rsid w:val="00806E42"/>
    <w:rsid w:val="008073B1"/>
    <w:rsid w:val="008078EF"/>
    <w:rsid w:val="00812091"/>
    <w:rsid w:val="00812E4D"/>
    <w:rsid w:val="00815D1D"/>
    <w:rsid w:val="008170F0"/>
    <w:rsid w:val="00817BC1"/>
    <w:rsid w:val="00818F56"/>
    <w:rsid w:val="00823C94"/>
    <w:rsid w:val="00824A14"/>
    <w:rsid w:val="008255B7"/>
    <w:rsid w:val="00825CEB"/>
    <w:rsid w:val="00825DBE"/>
    <w:rsid w:val="008268C4"/>
    <w:rsid w:val="008277DD"/>
    <w:rsid w:val="0083769C"/>
    <w:rsid w:val="00840538"/>
    <w:rsid w:val="00841158"/>
    <w:rsid w:val="00841D0A"/>
    <w:rsid w:val="00841DD1"/>
    <w:rsid w:val="00842460"/>
    <w:rsid w:val="008431E2"/>
    <w:rsid w:val="008459A2"/>
    <w:rsid w:val="0084672F"/>
    <w:rsid w:val="00847B6E"/>
    <w:rsid w:val="0084BDD9"/>
    <w:rsid w:val="008500D6"/>
    <w:rsid w:val="00850934"/>
    <w:rsid w:val="00851345"/>
    <w:rsid w:val="00852258"/>
    <w:rsid w:val="00852B1F"/>
    <w:rsid w:val="0085329A"/>
    <w:rsid w:val="00853872"/>
    <w:rsid w:val="008559F3"/>
    <w:rsid w:val="00856309"/>
    <w:rsid w:val="0085642A"/>
    <w:rsid w:val="00856933"/>
    <w:rsid w:val="00856CA3"/>
    <w:rsid w:val="00860C1F"/>
    <w:rsid w:val="00861939"/>
    <w:rsid w:val="0086347D"/>
    <w:rsid w:val="00865BC1"/>
    <w:rsid w:val="00866E6C"/>
    <w:rsid w:val="0086728A"/>
    <w:rsid w:val="0086D69E"/>
    <w:rsid w:val="00870006"/>
    <w:rsid w:val="00871269"/>
    <w:rsid w:val="0087235E"/>
    <w:rsid w:val="0087485F"/>
    <w:rsid w:val="0087496A"/>
    <w:rsid w:val="00874BC1"/>
    <w:rsid w:val="00874CA8"/>
    <w:rsid w:val="00875805"/>
    <w:rsid w:val="00875B86"/>
    <w:rsid w:val="00880710"/>
    <w:rsid w:val="00883CF0"/>
    <w:rsid w:val="00885860"/>
    <w:rsid w:val="0088599C"/>
    <w:rsid w:val="00886820"/>
    <w:rsid w:val="00890AB8"/>
    <w:rsid w:val="00890C16"/>
    <w:rsid w:val="00890EEE"/>
    <w:rsid w:val="008924A4"/>
    <w:rsid w:val="00892FDD"/>
    <w:rsid w:val="0089316E"/>
    <w:rsid w:val="008939A4"/>
    <w:rsid w:val="00893C0E"/>
    <w:rsid w:val="00893D7E"/>
    <w:rsid w:val="00894211"/>
    <w:rsid w:val="00894BBA"/>
    <w:rsid w:val="00895B37"/>
    <w:rsid w:val="008964DD"/>
    <w:rsid w:val="00897394"/>
    <w:rsid w:val="00897C0B"/>
    <w:rsid w:val="008A1D95"/>
    <w:rsid w:val="008A237D"/>
    <w:rsid w:val="008A28FA"/>
    <w:rsid w:val="008A2A8D"/>
    <w:rsid w:val="008A4CF6"/>
    <w:rsid w:val="008A5879"/>
    <w:rsid w:val="008A59D4"/>
    <w:rsid w:val="008A67E7"/>
    <w:rsid w:val="008A761F"/>
    <w:rsid w:val="008B08FF"/>
    <w:rsid w:val="008B2370"/>
    <w:rsid w:val="008B283C"/>
    <w:rsid w:val="008B315D"/>
    <w:rsid w:val="008B5861"/>
    <w:rsid w:val="008B64A2"/>
    <w:rsid w:val="008B6A8E"/>
    <w:rsid w:val="008C0869"/>
    <w:rsid w:val="008C0873"/>
    <w:rsid w:val="008C0B85"/>
    <w:rsid w:val="008C2A4A"/>
    <w:rsid w:val="008C3855"/>
    <w:rsid w:val="008C4FDE"/>
    <w:rsid w:val="008C5D10"/>
    <w:rsid w:val="008C6E1B"/>
    <w:rsid w:val="008C7405"/>
    <w:rsid w:val="008CF065"/>
    <w:rsid w:val="008D01B0"/>
    <w:rsid w:val="008D4DD9"/>
    <w:rsid w:val="008D5412"/>
    <w:rsid w:val="008D5C37"/>
    <w:rsid w:val="008D693F"/>
    <w:rsid w:val="008D6E8B"/>
    <w:rsid w:val="008D6F4A"/>
    <w:rsid w:val="008D7109"/>
    <w:rsid w:val="008D77B5"/>
    <w:rsid w:val="008E1B69"/>
    <w:rsid w:val="008E1E7C"/>
    <w:rsid w:val="008E26DF"/>
    <w:rsid w:val="008E29D9"/>
    <w:rsid w:val="008E3DE9"/>
    <w:rsid w:val="008E4E66"/>
    <w:rsid w:val="008E5E44"/>
    <w:rsid w:val="008E6D1D"/>
    <w:rsid w:val="008E6F79"/>
    <w:rsid w:val="008F0896"/>
    <w:rsid w:val="008F0B96"/>
    <w:rsid w:val="008F18D5"/>
    <w:rsid w:val="008F3709"/>
    <w:rsid w:val="008F384F"/>
    <w:rsid w:val="008F46E1"/>
    <w:rsid w:val="008F5777"/>
    <w:rsid w:val="008F7E6E"/>
    <w:rsid w:val="00901794"/>
    <w:rsid w:val="009017F1"/>
    <w:rsid w:val="0090221E"/>
    <w:rsid w:val="0090277D"/>
    <w:rsid w:val="00903AB2"/>
    <w:rsid w:val="00904F28"/>
    <w:rsid w:val="00905BD8"/>
    <w:rsid w:val="009069A5"/>
    <w:rsid w:val="00906A41"/>
    <w:rsid w:val="0090D594"/>
    <w:rsid w:val="00910212"/>
    <w:rsid w:val="009107ED"/>
    <w:rsid w:val="009108AA"/>
    <w:rsid w:val="00912A89"/>
    <w:rsid w:val="009138BF"/>
    <w:rsid w:val="009146D3"/>
    <w:rsid w:val="00915FB4"/>
    <w:rsid w:val="0091618F"/>
    <w:rsid w:val="009161C3"/>
    <w:rsid w:val="00916790"/>
    <w:rsid w:val="009170EA"/>
    <w:rsid w:val="00918496"/>
    <w:rsid w:val="009191D6"/>
    <w:rsid w:val="00921FDC"/>
    <w:rsid w:val="00923189"/>
    <w:rsid w:val="009237AD"/>
    <w:rsid w:val="00924841"/>
    <w:rsid w:val="00925935"/>
    <w:rsid w:val="00925B93"/>
    <w:rsid w:val="00926A0E"/>
    <w:rsid w:val="009272AD"/>
    <w:rsid w:val="009276B1"/>
    <w:rsid w:val="009279A6"/>
    <w:rsid w:val="00930C6B"/>
    <w:rsid w:val="009311FF"/>
    <w:rsid w:val="00931291"/>
    <w:rsid w:val="00931F5A"/>
    <w:rsid w:val="00932050"/>
    <w:rsid w:val="00933C4D"/>
    <w:rsid w:val="00934A26"/>
    <w:rsid w:val="00934D11"/>
    <w:rsid w:val="0093553E"/>
    <w:rsid w:val="009359D2"/>
    <w:rsid w:val="00935B2F"/>
    <w:rsid w:val="0093679E"/>
    <w:rsid w:val="00936CA9"/>
    <w:rsid w:val="00936D81"/>
    <w:rsid w:val="00937F01"/>
    <w:rsid w:val="00940E65"/>
    <w:rsid w:val="00941052"/>
    <w:rsid w:val="00941947"/>
    <w:rsid w:val="00942538"/>
    <w:rsid w:val="00942A5B"/>
    <w:rsid w:val="0094511B"/>
    <w:rsid w:val="00947923"/>
    <w:rsid w:val="00950153"/>
    <w:rsid w:val="0095037D"/>
    <w:rsid w:val="00954D13"/>
    <w:rsid w:val="00955C12"/>
    <w:rsid w:val="009610BC"/>
    <w:rsid w:val="00961200"/>
    <w:rsid w:val="00961522"/>
    <w:rsid w:val="00964676"/>
    <w:rsid w:val="00970069"/>
    <w:rsid w:val="009722D9"/>
    <w:rsid w:val="009739C8"/>
    <w:rsid w:val="00973AA4"/>
    <w:rsid w:val="0097462D"/>
    <w:rsid w:val="0097B11C"/>
    <w:rsid w:val="0097DCBC"/>
    <w:rsid w:val="0098061D"/>
    <w:rsid w:val="00982157"/>
    <w:rsid w:val="009829AA"/>
    <w:rsid w:val="00982F71"/>
    <w:rsid w:val="00985174"/>
    <w:rsid w:val="00985ABA"/>
    <w:rsid w:val="009871A2"/>
    <w:rsid w:val="0099014F"/>
    <w:rsid w:val="009917ED"/>
    <w:rsid w:val="00991CDC"/>
    <w:rsid w:val="00992C6F"/>
    <w:rsid w:val="009935D3"/>
    <w:rsid w:val="00995299"/>
    <w:rsid w:val="00996CE8"/>
    <w:rsid w:val="009A2951"/>
    <w:rsid w:val="009A2F2E"/>
    <w:rsid w:val="009A6215"/>
    <w:rsid w:val="009A68C3"/>
    <w:rsid w:val="009A69FC"/>
    <w:rsid w:val="009A6BF0"/>
    <w:rsid w:val="009A709C"/>
    <w:rsid w:val="009A7545"/>
    <w:rsid w:val="009A7E48"/>
    <w:rsid w:val="009B027E"/>
    <w:rsid w:val="009B0DC3"/>
    <w:rsid w:val="009B1280"/>
    <w:rsid w:val="009B18A0"/>
    <w:rsid w:val="009B2904"/>
    <w:rsid w:val="009B3118"/>
    <w:rsid w:val="009B3BED"/>
    <w:rsid w:val="009B54FB"/>
    <w:rsid w:val="009B6362"/>
    <w:rsid w:val="009B6536"/>
    <w:rsid w:val="009B6BAE"/>
    <w:rsid w:val="009C1B46"/>
    <w:rsid w:val="009C2CB8"/>
    <w:rsid w:val="009C2DB5"/>
    <w:rsid w:val="009C30DB"/>
    <w:rsid w:val="009C4122"/>
    <w:rsid w:val="009C4D3B"/>
    <w:rsid w:val="009C5B0E"/>
    <w:rsid w:val="009C63A3"/>
    <w:rsid w:val="009C9E7A"/>
    <w:rsid w:val="009D088D"/>
    <w:rsid w:val="009D0C7E"/>
    <w:rsid w:val="009D0DFE"/>
    <w:rsid w:val="009D1982"/>
    <w:rsid w:val="009D5259"/>
    <w:rsid w:val="009D53E5"/>
    <w:rsid w:val="009D6F54"/>
    <w:rsid w:val="009E2705"/>
    <w:rsid w:val="009E287C"/>
    <w:rsid w:val="009E2E12"/>
    <w:rsid w:val="009E3573"/>
    <w:rsid w:val="009E46CD"/>
    <w:rsid w:val="009E6321"/>
    <w:rsid w:val="009E65C5"/>
    <w:rsid w:val="009E6FBE"/>
    <w:rsid w:val="009E7D67"/>
    <w:rsid w:val="009F0601"/>
    <w:rsid w:val="009F08F6"/>
    <w:rsid w:val="009F145D"/>
    <w:rsid w:val="009F2681"/>
    <w:rsid w:val="009F2807"/>
    <w:rsid w:val="009F2D12"/>
    <w:rsid w:val="009F329A"/>
    <w:rsid w:val="009F3B53"/>
    <w:rsid w:val="009F5080"/>
    <w:rsid w:val="00A01BFE"/>
    <w:rsid w:val="00A030B4"/>
    <w:rsid w:val="00A03AE7"/>
    <w:rsid w:val="00A06A6C"/>
    <w:rsid w:val="00A06AF6"/>
    <w:rsid w:val="00A10AEE"/>
    <w:rsid w:val="00A117D7"/>
    <w:rsid w:val="00A119B4"/>
    <w:rsid w:val="00A125C4"/>
    <w:rsid w:val="00A12A07"/>
    <w:rsid w:val="00A12F74"/>
    <w:rsid w:val="00A1314C"/>
    <w:rsid w:val="00A152FB"/>
    <w:rsid w:val="00A16CE9"/>
    <w:rsid w:val="00A170A2"/>
    <w:rsid w:val="00A17E0B"/>
    <w:rsid w:val="00A1A6E4"/>
    <w:rsid w:val="00A20898"/>
    <w:rsid w:val="00A23034"/>
    <w:rsid w:val="00A23C7A"/>
    <w:rsid w:val="00A24D05"/>
    <w:rsid w:val="00A26B59"/>
    <w:rsid w:val="00A26DB4"/>
    <w:rsid w:val="00A272FD"/>
    <w:rsid w:val="00A27672"/>
    <w:rsid w:val="00A2CF22"/>
    <w:rsid w:val="00A30776"/>
    <w:rsid w:val="00A32FB8"/>
    <w:rsid w:val="00A33393"/>
    <w:rsid w:val="00A348DD"/>
    <w:rsid w:val="00A351C0"/>
    <w:rsid w:val="00A368E7"/>
    <w:rsid w:val="00A377B8"/>
    <w:rsid w:val="00A4166A"/>
    <w:rsid w:val="00A41DE3"/>
    <w:rsid w:val="00A4315B"/>
    <w:rsid w:val="00A43530"/>
    <w:rsid w:val="00A44B60"/>
    <w:rsid w:val="00A44FCE"/>
    <w:rsid w:val="00A46510"/>
    <w:rsid w:val="00A51123"/>
    <w:rsid w:val="00A52E16"/>
    <w:rsid w:val="00A534B8"/>
    <w:rsid w:val="00A54063"/>
    <w:rsid w:val="00A5409F"/>
    <w:rsid w:val="00A57460"/>
    <w:rsid w:val="00A60A93"/>
    <w:rsid w:val="00A617FC"/>
    <w:rsid w:val="00A63054"/>
    <w:rsid w:val="00A63A61"/>
    <w:rsid w:val="00A64128"/>
    <w:rsid w:val="00A64D78"/>
    <w:rsid w:val="00A65A35"/>
    <w:rsid w:val="00A67C07"/>
    <w:rsid w:val="00A67FCB"/>
    <w:rsid w:val="00A6C6F7"/>
    <w:rsid w:val="00A70DA3"/>
    <w:rsid w:val="00A72239"/>
    <w:rsid w:val="00A723B7"/>
    <w:rsid w:val="00A72F84"/>
    <w:rsid w:val="00A75A35"/>
    <w:rsid w:val="00A75B5F"/>
    <w:rsid w:val="00A81B1F"/>
    <w:rsid w:val="00A81E2E"/>
    <w:rsid w:val="00A82B5C"/>
    <w:rsid w:val="00A82E15"/>
    <w:rsid w:val="00A83267"/>
    <w:rsid w:val="00A852A4"/>
    <w:rsid w:val="00A86BB6"/>
    <w:rsid w:val="00A873E9"/>
    <w:rsid w:val="00A87AA6"/>
    <w:rsid w:val="00A87CF5"/>
    <w:rsid w:val="00A909D3"/>
    <w:rsid w:val="00A91483"/>
    <w:rsid w:val="00A915AD"/>
    <w:rsid w:val="00A92EDC"/>
    <w:rsid w:val="00A94CAF"/>
    <w:rsid w:val="00A95F2F"/>
    <w:rsid w:val="00A967B3"/>
    <w:rsid w:val="00A96FEC"/>
    <w:rsid w:val="00A97774"/>
    <w:rsid w:val="00A977E9"/>
    <w:rsid w:val="00A998CA"/>
    <w:rsid w:val="00A9F644"/>
    <w:rsid w:val="00AA1389"/>
    <w:rsid w:val="00AA30BC"/>
    <w:rsid w:val="00AA3A04"/>
    <w:rsid w:val="00AA3B80"/>
    <w:rsid w:val="00AA5836"/>
    <w:rsid w:val="00AA5E3A"/>
    <w:rsid w:val="00AA72D1"/>
    <w:rsid w:val="00AA771E"/>
    <w:rsid w:val="00AAAF9D"/>
    <w:rsid w:val="00AB04BC"/>
    <w:rsid w:val="00AB099B"/>
    <w:rsid w:val="00AB0A08"/>
    <w:rsid w:val="00AB1311"/>
    <w:rsid w:val="00AB1B79"/>
    <w:rsid w:val="00AB292C"/>
    <w:rsid w:val="00AB58D6"/>
    <w:rsid w:val="00AB5F78"/>
    <w:rsid w:val="00AB640C"/>
    <w:rsid w:val="00AB7290"/>
    <w:rsid w:val="00ABCF93"/>
    <w:rsid w:val="00AC03C2"/>
    <w:rsid w:val="00AC0E0C"/>
    <w:rsid w:val="00AC1BD3"/>
    <w:rsid w:val="00AC2998"/>
    <w:rsid w:val="00AC3999"/>
    <w:rsid w:val="00AC4747"/>
    <w:rsid w:val="00AC6232"/>
    <w:rsid w:val="00AC6CED"/>
    <w:rsid w:val="00AD104F"/>
    <w:rsid w:val="00AD15EF"/>
    <w:rsid w:val="00AD1F47"/>
    <w:rsid w:val="00AD36CF"/>
    <w:rsid w:val="00AD38D0"/>
    <w:rsid w:val="00AD390B"/>
    <w:rsid w:val="00AD4634"/>
    <w:rsid w:val="00AD65E7"/>
    <w:rsid w:val="00AD78C4"/>
    <w:rsid w:val="00AE11E1"/>
    <w:rsid w:val="00AE181E"/>
    <w:rsid w:val="00AE23E1"/>
    <w:rsid w:val="00AE240B"/>
    <w:rsid w:val="00AE282C"/>
    <w:rsid w:val="00AE4760"/>
    <w:rsid w:val="00AE4A45"/>
    <w:rsid w:val="00AE7282"/>
    <w:rsid w:val="00AE7933"/>
    <w:rsid w:val="00AF0534"/>
    <w:rsid w:val="00AF0FC9"/>
    <w:rsid w:val="00AF2BCB"/>
    <w:rsid w:val="00AF3AA3"/>
    <w:rsid w:val="00AF3B21"/>
    <w:rsid w:val="00AF4550"/>
    <w:rsid w:val="00AF51B3"/>
    <w:rsid w:val="00AF6703"/>
    <w:rsid w:val="00AF6E05"/>
    <w:rsid w:val="00B00152"/>
    <w:rsid w:val="00B002ED"/>
    <w:rsid w:val="00B0246F"/>
    <w:rsid w:val="00B07B64"/>
    <w:rsid w:val="00B11BB1"/>
    <w:rsid w:val="00B12B5A"/>
    <w:rsid w:val="00B1429F"/>
    <w:rsid w:val="00B150EA"/>
    <w:rsid w:val="00B1547B"/>
    <w:rsid w:val="00B154A1"/>
    <w:rsid w:val="00B16173"/>
    <w:rsid w:val="00B2036D"/>
    <w:rsid w:val="00B20F73"/>
    <w:rsid w:val="00B2369D"/>
    <w:rsid w:val="00B23EA3"/>
    <w:rsid w:val="00B24746"/>
    <w:rsid w:val="00B24EFC"/>
    <w:rsid w:val="00B26C50"/>
    <w:rsid w:val="00B31EF7"/>
    <w:rsid w:val="00B33611"/>
    <w:rsid w:val="00B33A54"/>
    <w:rsid w:val="00B3541B"/>
    <w:rsid w:val="00B35423"/>
    <w:rsid w:val="00B35DCC"/>
    <w:rsid w:val="00B35FAB"/>
    <w:rsid w:val="00B40EA6"/>
    <w:rsid w:val="00B42160"/>
    <w:rsid w:val="00B428BD"/>
    <w:rsid w:val="00B42942"/>
    <w:rsid w:val="00B43867"/>
    <w:rsid w:val="00B4591B"/>
    <w:rsid w:val="00B46033"/>
    <w:rsid w:val="00B4642B"/>
    <w:rsid w:val="00B478E2"/>
    <w:rsid w:val="00B47E87"/>
    <w:rsid w:val="00B505E6"/>
    <w:rsid w:val="00B5206F"/>
    <w:rsid w:val="00B52ECB"/>
    <w:rsid w:val="00B53809"/>
    <w:rsid w:val="00B53D03"/>
    <w:rsid w:val="00B53FCE"/>
    <w:rsid w:val="00B54B1A"/>
    <w:rsid w:val="00B5517A"/>
    <w:rsid w:val="00B5524D"/>
    <w:rsid w:val="00B55329"/>
    <w:rsid w:val="00B56C9E"/>
    <w:rsid w:val="00B56F7D"/>
    <w:rsid w:val="00B57963"/>
    <w:rsid w:val="00B60BB2"/>
    <w:rsid w:val="00B617B1"/>
    <w:rsid w:val="00B62EA7"/>
    <w:rsid w:val="00B633FD"/>
    <w:rsid w:val="00B65452"/>
    <w:rsid w:val="00B6658F"/>
    <w:rsid w:val="00B67898"/>
    <w:rsid w:val="00B6FCA0"/>
    <w:rsid w:val="00B70568"/>
    <w:rsid w:val="00B71219"/>
    <w:rsid w:val="00B72931"/>
    <w:rsid w:val="00B735B1"/>
    <w:rsid w:val="00B73F09"/>
    <w:rsid w:val="00B76F16"/>
    <w:rsid w:val="00B772A5"/>
    <w:rsid w:val="00B775B7"/>
    <w:rsid w:val="00B77D3A"/>
    <w:rsid w:val="00B77EF2"/>
    <w:rsid w:val="00B7B0A4"/>
    <w:rsid w:val="00B80AAD"/>
    <w:rsid w:val="00B80ADE"/>
    <w:rsid w:val="00B8783D"/>
    <w:rsid w:val="00B913EF"/>
    <w:rsid w:val="00B92AD8"/>
    <w:rsid w:val="00B938A8"/>
    <w:rsid w:val="00B94746"/>
    <w:rsid w:val="00B94B25"/>
    <w:rsid w:val="00B94D06"/>
    <w:rsid w:val="00B9560C"/>
    <w:rsid w:val="00B990CD"/>
    <w:rsid w:val="00B99EE2"/>
    <w:rsid w:val="00B9A35B"/>
    <w:rsid w:val="00B9F347"/>
    <w:rsid w:val="00BA0363"/>
    <w:rsid w:val="00BA1428"/>
    <w:rsid w:val="00BA3E53"/>
    <w:rsid w:val="00BA4023"/>
    <w:rsid w:val="00BA51B3"/>
    <w:rsid w:val="00BA7230"/>
    <w:rsid w:val="00BA7AAB"/>
    <w:rsid w:val="00BB074F"/>
    <w:rsid w:val="00BB398C"/>
    <w:rsid w:val="00BB7E0D"/>
    <w:rsid w:val="00BB7E85"/>
    <w:rsid w:val="00BBBD29"/>
    <w:rsid w:val="00BC1352"/>
    <w:rsid w:val="00BC16A3"/>
    <w:rsid w:val="00BC33B3"/>
    <w:rsid w:val="00BC450A"/>
    <w:rsid w:val="00BC47C2"/>
    <w:rsid w:val="00BC5BC2"/>
    <w:rsid w:val="00BC738A"/>
    <w:rsid w:val="00BD0BB0"/>
    <w:rsid w:val="00BD1802"/>
    <w:rsid w:val="00BD315F"/>
    <w:rsid w:val="00BD3338"/>
    <w:rsid w:val="00BD4219"/>
    <w:rsid w:val="00BD6A8A"/>
    <w:rsid w:val="00BD7A55"/>
    <w:rsid w:val="00BDB481"/>
    <w:rsid w:val="00BE2354"/>
    <w:rsid w:val="00BE2C61"/>
    <w:rsid w:val="00BE68B4"/>
    <w:rsid w:val="00BE68C9"/>
    <w:rsid w:val="00BE7896"/>
    <w:rsid w:val="00BEE4C3"/>
    <w:rsid w:val="00BF12A8"/>
    <w:rsid w:val="00BF2169"/>
    <w:rsid w:val="00BF2ADA"/>
    <w:rsid w:val="00BF35D4"/>
    <w:rsid w:val="00BF43C9"/>
    <w:rsid w:val="00BF54AB"/>
    <w:rsid w:val="00BF5B8C"/>
    <w:rsid w:val="00BF6358"/>
    <w:rsid w:val="00BF732E"/>
    <w:rsid w:val="00BF7AB0"/>
    <w:rsid w:val="00C002DF"/>
    <w:rsid w:val="00C01CFF"/>
    <w:rsid w:val="00C01D96"/>
    <w:rsid w:val="00C0427C"/>
    <w:rsid w:val="00C04D51"/>
    <w:rsid w:val="00C04E62"/>
    <w:rsid w:val="00C0514E"/>
    <w:rsid w:val="00C0531F"/>
    <w:rsid w:val="00C05EA3"/>
    <w:rsid w:val="00C05F12"/>
    <w:rsid w:val="00C07B2F"/>
    <w:rsid w:val="00C1004D"/>
    <w:rsid w:val="00C1612E"/>
    <w:rsid w:val="00C1F03D"/>
    <w:rsid w:val="00C2058E"/>
    <w:rsid w:val="00C20839"/>
    <w:rsid w:val="00C20A45"/>
    <w:rsid w:val="00C2118A"/>
    <w:rsid w:val="00C23191"/>
    <w:rsid w:val="00C23281"/>
    <w:rsid w:val="00C246AB"/>
    <w:rsid w:val="00C24F87"/>
    <w:rsid w:val="00C25100"/>
    <w:rsid w:val="00C26195"/>
    <w:rsid w:val="00C2682D"/>
    <w:rsid w:val="00C26CAE"/>
    <w:rsid w:val="00C27A34"/>
    <w:rsid w:val="00C2BCD3"/>
    <w:rsid w:val="00C311F1"/>
    <w:rsid w:val="00C3177D"/>
    <w:rsid w:val="00C31D2D"/>
    <w:rsid w:val="00C31F9A"/>
    <w:rsid w:val="00C33D6C"/>
    <w:rsid w:val="00C34576"/>
    <w:rsid w:val="00C35F33"/>
    <w:rsid w:val="00C36159"/>
    <w:rsid w:val="00C36B46"/>
    <w:rsid w:val="00C3744A"/>
    <w:rsid w:val="00C377BA"/>
    <w:rsid w:val="00C418CB"/>
    <w:rsid w:val="00C41CF0"/>
    <w:rsid w:val="00C4345E"/>
    <w:rsid w:val="00C436AB"/>
    <w:rsid w:val="00C437F9"/>
    <w:rsid w:val="00C45C60"/>
    <w:rsid w:val="00C47D17"/>
    <w:rsid w:val="00C51103"/>
    <w:rsid w:val="00C519C9"/>
    <w:rsid w:val="00C524F2"/>
    <w:rsid w:val="00C5321A"/>
    <w:rsid w:val="00C5331E"/>
    <w:rsid w:val="00C534EC"/>
    <w:rsid w:val="00C543A5"/>
    <w:rsid w:val="00C55D4C"/>
    <w:rsid w:val="00C5710D"/>
    <w:rsid w:val="00C60871"/>
    <w:rsid w:val="00C6246D"/>
    <w:rsid w:val="00C62B29"/>
    <w:rsid w:val="00C63BAD"/>
    <w:rsid w:val="00C64784"/>
    <w:rsid w:val="00C664FC"/>
    <w:rsid w:val="00C70C44"/>
    <w:rsid w:val="00C72152"/>
    <w:rsid w:val="00C72573"/>
    <w:rsid w:val="00C729BE"/>
    <w:rsid w:val="00C73E95"/>
    <w:rsid w:val="00C74385"/>
    <w:rsid w:val="00C75863"/>
    <w:rsid w:val="00C75CF3"/>
    <w:rsid w:val="00C771B2"/>
    <w:rsid w:val="00C77240"/>
    <w:rsid w:val="00C775C9"/>
    <w:rsid w:val="00C77949"/>
    <w:rsid w:val="00C823D0"/>
    <w:rsid w:val="00C8262D"/>
    <w:rsid w:val="00C83970"/>
    <w:rsid w:val="00C84FA9"/>
    <w:rsid w:val="00C86044"/>
    <w:rsid w:val="00C86096"/>
    <w:rsid w:val="00C86B24"/>
    <w:rsid w:val="00C86DCE"/>
    <w:rsid w:val="00C8DCB5"/>
    <w:rsid w:val="00C90704"/>
    <w:rsid w:val="00C90F0B"/>
    <w:rsid w:val="00C923B8"/>
    <w:rsid w:val="00C92DF2"/>
    <w:rsid w:val="00C935D6"/>
    <w:rsid w:val="00C93719"/>
    <w:rsid w:val="00C9455A"/>
    <w:rsid w:val="00C94F01"/>
    <w:rsid w:val="00C94FC8"/>
    <w:rsid w:val="00C958E5"/>
    <w:rsid w:val="00C97803"/>
    <w:rsid w:val="00CA0226"/>
    <w:rsid w:val="00CA16F7"/>
    <w:rsid w:val="00CA2EED"/>
    <w:rsid w:val="00CA3A07"/>
    <w:rsid w:val="00CA445A"/>
    <w:rsid w:val="00CA4959"/>
    <w:rsid w:val="00CA4DF5"/>
    <w:rsid w:val="00CA53A2"/>
    <w:rsid w:val="00CA5E09"/>
    <w:rsid w:val="00CA7343"/>
    <w:rsid w:val="00CA7A79"/>
    <w:rsid w:val="00CB037E"/>
    <w:rsid w:val="00CB1229"/>
    <w:rsid w:val="00CB2145"/>
    <w:rsid w:val="00CB45C0"/>
    <w:rsid w:val="00CB4CB2"/>
    <w:rsid w:val="00CB4F17"/>
    <w:rsid w:val="00CB52F1"/>
    <w:rsid w:val="00CB536C"/>
    <w:rsid w:val="00CB66B0"/>
    <w:rsid w:val="00CB6809"/>
    <w:rsid w:val="00CB7BDD"/>
    <w:rsid w:val="00CC1371"/>
    <w:rsid w:val="00CC18DF"/>
    <w:rsid w:val="00CC3077"/>
    <w:rsid w:val="00CC3124"/>
    <w:rsid w:val="00CC31B9"/>
    <w:rsid w:val="00CC36EB"/>
    <w:rsid w:val="00CC3842"/>
    <w:rsid w:val="00CC453F"/>
    <w:rsid w:val="00CC4A61"/>
    <w:rsid w:val="00CC4D13"/>
    <w:rsid w:val="00CC6278"/>
    <w:rsid w:val="00CC65C5"/>
    <w:rsid w:val="00CC7296"/>
    <w:rsid w:val="00CD26D9"/>
    <w:rsid w:val="00CD2F92"/>
    <w:rsid w:val="00CD64A4"/>
    <w:rsid w:val="00CD6723"/>
    <w:rsid w:val="00CE0ACA"/>
    <w:rsid w:val="00CE187F"/>
    <w:rsid w:val="00CE1933"/>
    <w:rsid w:val="00CE25FD"/>
    <w:rsid w:val="00CE3606"/>
    <w:rsid w:val="00CE369B"/>
    <w:rsid w:val="00CE3EFF"/>
    <w:rsid w:val="00CE46DF"/>
    <w:rsid w:val="00CE5951"/>
    <w:rsid w:val="00CE59E0"/>
    <w:rsid w:val="00CE68DF"/>
    <w:rsid w:val="00CE6F06"/>
    <w:rsid w:val="00CF131D"/>
    <w:rsid w:val="00CF73E9"/>
    <w:rsid w:val="00D00C2D"/>
    <w:rsid w:val="00D01522"/>
    <w:rsid w:val="00D01A3B"/>
    <w:rsid w:val="00D024E9"/>
    <w:rsid w:val="00D03AD5"/>
    <w:rsid w:val="00D06CD0"/>
    <w:rsid w:val="00D0701B"/>
    <w:rsid w:val="00D10510"/>
    <w:rsid w:val="00D10F5B"/>
    <w:rsid w:val="00D1227B"/>
    <w:rsid w:val="00D1274F"/>
    <w:rsid w:val="00D136E3"/>
    <w:rsid w:val="00D15A52"/>
    <w:rsid w:val="00D15F0E"/>
    <w:rsid w:val="00D17069"/>
    <w:rsid w:val="00D20040"/>
    <w:rsid w:val="00D2031B"/>
    <w:rsid w:val="00D20633"/>
    <w:rsid w:val="00D20998"/>
    <w:rsid w:val="00D2235C"/>
    <w:rsid w:val="00D224B9"/>
    <w:rsid w:val="00D224C3"/>
    <w:rsid w:val="00D22BAC"/>
    <w:rsid w:val="00D2403C"/>
    <w:rsid w:val="00D25B7E"/>
    <w:rsid w:val="00D26329"/>
    <w:rsid w:val="00D2651F"/>
    <w:rsid w:val="00D2728A"/>
    <w:rsid w:val="00D31E35"/>
    <w:rsid w:val="00D33919"/>
    <w:rsid w:val="00D34AEE"/>
    <w:rsid w:val="00D34D4A"/>
    <w:rsid w:val="00D350DC"/>
    <w:rsid w:val="00D3511A"/>
    <w:rsid w:val="00D35ED2"/>
    <w:rsid w:val="00D36E84"/>
    <w:rsid w:val="00D37004"/>
    <w:rsid w:val="00D40FF1"/>
    <w:rsid w:val="00D427DF"/>
    <w:rsid w:val="00D44B27"/>
    <w:rsid w:val="00D45D74"/>
    <w:rsid w:val="00D45E54"/>
    <w:rsid w:val="00D47BF1"/>
    <w:rsid w:val="00D47EA4"/>
    <w:rsid w:val="00D4AA80"/>
    <w:rsid w:val="00D507E2"/>
    <w:rsid w:val="00D534B3"/>
    <w:rsid w:val="00D55A91"/>
    <w:rsid w:val="00D57ECF"/>
    <w:rsid w:val="00D60D60"/>
    <w:rsid w:val="00D611BB"/>
    <w:rsid w:val="00D61CE0"/>
    <w:rsid w:val="00D62F1E"/>
    <w:rsid w:val="00D63E4B"/>
    <w:rsid w:val="00D654B0"/>
    <w:rsid w:val="00D666E6"/>
    <w:rsid w:val="00D67402"/>
    <w:rsid w:val="00D675E1"/>
    <w:rsid w:val="00D678DB"/>
    <w:rsid w:val="00D6790C"/>
    <w:rsid w:val="00D70A4A"/>
    <w:rsid w:val="00D72D31"/>
    <w:rsid w:val="00D73B72"/>
    <w:rsid w:val="00D74402"/>
    <w:rsid w:val="00D744F3"/>
    <w:rsid w:val="00D747E1"/>
    <w:rsid w:val="00D757EE"/>
    <w:rsid w:val="00D803EA"/>
    <w:rsid w:val="00D8074E"/>
    <w:rsid w:val="00D8092B"/>
    <w:rsid w:val="00D80F5D"/>
    <w:rsid w:val="00D81F96"/>
    <w:rsid w:val="00D8298F"/>
    <w:rsid w:val="00D8323A"/>
    <w:rsid w:val="00D838C8"/>
    <w:rsid w:val="00D8672E"/>
    <w:rsid w:val="00D87714"/>
    <w:rsid w:val="00D878D0"/>
    <w:rsid w:val="00D87CE9"/>
    <w:rsid w:val="00D87D79"/>
    <w:rsid w:val="00D90EDA"/>
    <w:rsid w:val="00D9334E"/>
    <w:rsid w:val="00D9435F"/>
    <w:rsid w:val="00D95333"/>
    <w:rsid w:val="00D957F5"/>
    <w:rsid w:val="00D95B77"/>
    <w:rsid w:val="00D96E82"/>
    <w:rsid w:val="00D97362"/>
    <w:rsid w:val="00D97833"/>
    <w:rsid w:val="00D97FC9"/>
    <w:rsid w:val="00DA25DA"/>
    <w:rsid w:val="00DA2E31"/>
    <w:rsid w:val="00DA4459"/>
    <w:rsid w:val="00DA5A69"/>
    <w:rsid w:val="00DA63EA"/>
    <w:rsid w:val="00DA7926"/>
    <w:rsid w:val="00DB2213"/>
    <w:rsid w:val="00DB4543"/>
    <w:rsid w:val="00DB463C"/>
    <w:rsid w:val="00DB6BDA"/>
    <w:rsid w:val="00DB7D11"/>
    <w:rsid w:val="00DC19AC"/>
    <w:rsid w:val="00DC1AE0"/>
    <w:rsid w:val="00DC4761"/>
    <w:rsid w:val="00DC5974"/>
    <w:rsid w:val="00DC5AFE"/>
    <w:rsid w:val="00DC6E85"/>
    <w:rsid w:val="00DC74E1"/>
    <w:rsid w:val="00DC76A9"/>
    <w:rsid w:val="00DD0D14"/>
    <w:rsid w:val="00DD165A"/>
    <w:rsid w:val="00DD19F8"/>
    <w:rsid w:val="00DD2F4E"/>
    <w:rsid w:val="00DD4101"/>
    <w:rsid w:val="00DD41D7"/>
    <w:rsid w:val="00DD44BA"/>
    <w:rsid w:val="00DD4548"/>
    <w:rsid w:val="00DE07A5"/>
    <w:rsid w:val="00DE10D2"/>
    <w:rsid w:val="00DE2294"/>
    <w:rsid w:val="00DE2CE3"/>
    <w:rsid w:val="00DE35B3"/>
    <w:rsid w:val="00DE45BC"/>
    <w:rsid w:val="00DE5DD6"/>
    <w:rsid w:val="00DE719D"/>
    <w:rsid w:val="00DF1FC7"/>
    <w:rsid w:val="00DF2ADA"/>
    <w:rsid w:val="00DF2E00"/>
    <w:rsid w:val="00DF3EC4"/>
    <w:rsid w:val="00DF4894"/>
    <w:rsid w:val="00DF5BD2"/>
    <w:rsid w:val="00DF648F"/>
    <w:rsid w:val="00DF7797"/>
    <w:rsid w:val="00E00C31"/>
    <w:rsid w:val="00E01E47"/>
    <w:rsid w:val="00E02FB2"/>
    <w:rsid w:val="00E04DAF"/>
    <w:rsid w:val="00E05B52"/>
    <w:rsid w:val="00E06923"/>
    <w:rsid w:val="00E072A2"/>
    <w:rsid w:val="00E0DCF4"/>
    <w:rsid w:val="00E0E862"/>
    <w:rsid w:val="00E10DF3"/>
    <w:rsid w:val="00E112C7"/>
    <w:rsid w:val="00E113FA"/>
    <w:rsid w:val="00E11B55"/>
    <w:rsid w:val="00E12A70"/>
    <w:rsid w:val="00E12AD4"/>
    <w:rsid w:val="00E14211"/>
    <w:rsid w:val="00E14CCE"/>
    <w:rsid w:val="00E15B55"/>
    <w:rsid w:val="00E20331"/>
    <w:rsid w:val="00E20D99"/>
    <w:rsid w:val="00E225E0"/>
    <w:rsid w:val="00E22C05"/>
    <w:rsid w:val="00E22F6B"/>
    <w:rsid w:val="00E247F6"/>
    <w:rsid w:val="00E26F62"/>
    <w:rsid w:val="00E30637"/>
    <w:rsid w:val="00E32783"/>
    <w:rsid w:val="00E32ED9"/>
    <w:rsid w:val="00E337D8"/>
    <w:rsid w:val="00E34B0B"/>
    <w:rsid w:val="00E35099"/>
    <w:rsid w:val="00E371CA"/>
    <w:rsid w:val="00E37952"/>
    <w:rsid w:val="00E40081"/>
    <w:rsid w:val="00E409F2"/>
    <w:rsid w:val="00E41185"/>
    <w:rsid w:val="00E41891"/>
    <w:rsid w:val="00E4192D"/>
    <w:rsid w:val="00E41C08"/>
    <w:rsid w:val="00E42033"/>
    <w:rsid w:val="00E4272D"/>
    <w:rsid w:val="00E42F16"/>
    <w:rsid w:val="00E43C3C"/>
    <w:rsid w:val="00E44B6B"/>
    <w:rsid w:val="00E44E13"/>
    <w:rsid w:val="00E456DA"/>
    <w:rsid w:val="00E4D3EF"/>
    <w:rsid w:val="00E5058E"/>
    <w:rsid w:val="00E51733"/>
    <w:rsid w:val="00E52486"/>
    <w:rsid w:val="00E55E34"/>
    <w:rsid w:val="00E56264"/>
    <w:rsid w:val="00E5681B"/>
    <w:rsid w:val="00E568A7"/>
    <w:rsid w:val="00E57952"/>
    <w:rsid w:val="00E604B6"/>
    <w:rsid w:val="00E6352C"/>
    <w:rsid w:val="00E64E3A"/>
    <w:rsid w:val="00E6580F"/>
    <w:rsid w:val="00E66CA0"/>
    <w:rsid w:val="00E70243"/>
    <w:rsid w:val="00E72FD1"/>
    <w:rsid w:val="00E73649"/>
    <w:rsid w:val="00E760B8"/>
    <w:rsid w:val="00E77688"/>
    <w:rsid w:val="00E7B666"/>
    <w:rsid w:val="00E836F5"/>
    <w:rsid w:val="00E841B4"/>
    <w:rsid w:val="00E850E7"/>
    <w:rsid w:val="00E864BA"/>
    <w:rsid w:val="00E86AD7"/>
    <w:rsid w:val="00E902B7"/>
    <w:rsid w:val="00E927F6"/>
    <w:rsid w:val="00E930C9"/>
    <w:rsid w:val="00E946F2"/>
    <w:rsid w:val="00E948BD"/>
    <w:rsid w:val="00E94CC2"/>
    <w:rsid w:val="00E954DA"/>
    <w:rsid w:val="00E95B17"/>
    <w:rsid w:val="00E965FB"/>
    <w:rsid w:val="00E96C0F"/>
    <w:rsid w:val="00E9701B"/>
    <w:rsid w:val="00E970B3"/>
    <w:rsid w:val="00E97502"/>
    <w:rsid w:val="00EA0C2F"/>
    <w:rsid w:val="00EA242B"/>
    <w:rsid w:val="00EA3E72"/>
    <w:rsid w:val="00EA3EBF"/>
    <w:rsid w:val="00EA5390"/>
    <w:rsid w:val="00EA7502"/>
    <w:rsid w:val="00EB1AE0"/>
    <w:rsid w:val="00EB28A3"/>
    <w:rsid w:val="00EB2CD5"/>
    <w:rsid w:val="00EB320D"/>
    <w:rsid w:val="00EB3786"/>
    <w:rsid w:val="00EB3F7D"/>
    <w:rsid w:val="00EB47E6"/>
    <w:rsid w:val="00EB73DE"/>
    <w:rsid w:val="00EC1753"/>
    <w:rsid w:val="00EC2FF3"/>
    <w:rsid w:val="00EC53E1"/>
    <w:rsid w:val="00EC54CF"/>
    <w:rsid w:val="00EC57D2"/>
    <w:rsid w:val="00EC7678"/>
    <w:rsid w:val="00ED147A"/>
    <w:rsid w:val="00ED1C39"/>
    <w:rsid w:val="00ED1CA6"/>
    <w:rsid w:val="00ED1EDE"/>
    <w:rsid w:val="00ED3C96"/>
    <w:rsid w:val="00ED43BD"/>
    <w:rsid w:val="00ED5827"/>
    <w:rsid w:val="00ED5E39"/>
    <w:rsid w:val="00EDAF7E"/>
    <w:rsid w:val="00EE0579"/>
    <w:rsid w:val="00EE092E"/>
    <w:rsid w:val="00EE0C62"/>
    <w:rsid w:val="00EE2875"/>
    <w:rsid w:val="00EE2923"/>
    <w:rsid w:val="00EE30CB"/>
    <w:rsid w:val="00EE3D7C"/>
    <w:rsid w:val="00EE455E"/>
    <w:rsid w:val="00EE5891"/>
    <w:rsid w:val="00EE6C0F"/>
    <w:rsid w:val="00EE736C"/>
    <w:rsid w:val="00EF0DFE"/>
    <w:rsid w:val="00EF17D0"/>
    <w:rsid w:val="00EF2120"/>
    <w:rsid w:val="00EF23E7"/>
    <w:rsid w:val="00EF296C"/>
    <w:rsid w:val="00EF4862"/>
    <w:rsid w:val="00EF50C8"/>
    <w:rsid w:val="00EF77A5"/>
    <w:rsid w:val="00F0013C"/>
    <w:rsid w:val="00F01026"/>
    <w:rsid w:val="00F02383"/>
    <w:rsid w:val="00F0529C"/>
    <w:rsid w:val="00F06155"/>
    <w:rsid w:val="00F06FEC"/>
    <w:rsid w:val="00F0761D"/>
    <w:rsid w:val="00F07E7E"/>
    <w:rsid w:val="00F10672"/>
    <w:rsid w:val="00F120F4"/>
    <w:rsid w:val="00F12954"/>
    <w:rsid w:val="00F13550"/>
    <w:rsid w:val="00F13EE2"/>
    <w:rsid w:val="00F14021"/>
    <w:rsid w:val="00F14D7F"/>
    <w:rsid w:val="00F15630"/>
    <w:rsid w:val="00F15CE1"/>
    <w:rsid w:val="00F15D7E"/>
    <w:rsid w:val="00F15FBD"/>
    <w:rsid w:val="00F1636E"/>
    <w:rsid w:val="00F16D35"/>
    <w:rsid w:val="00F17EA5"/>
    <w:rsid w:val="00F1B413"/>
    <w:rsid w:val="00F20520"/>
    <w:rsid w:val="00F20AC8"/>
    <w:rsid w:val="00F26C52"/>
    <w:rsid w:val="00F31A27"/>
    <w:rsid w:val="00F32E67"/>
    <w:rsid w:val="00F335A7"/>
    <w:rsid w:val="00F335DD"/>
    <w:rsid w:val="00F33623"/>
    <w:rsid w:val="00F33DC8"/>
    <w:rsid w:val="00F343F7"/>
    <w:rsid w:val="00F3454B"/>
    <w:rsid w:val="00F35214"/>
    <w:rsid w:val="00F35303"/>
    <w:rsid w:val="00F35646"/>
    <w:rsid w:val="00F35C86"/>
    <w:rsid w:val="00F36C7D"/>
    <w:rsid w:val="00F40A0E"/>
    <w:rsid w:val="00F40BC1"/>
    <w:rsid w:val="00F42281"/>
    <w:rsid w:val="00F42558"/>
    <w:rsid w:val="00F438FA"/>
    <w:rsid w:val="00F43BA6"/>
    <w:rsid w:val="00F44202"/>
    <w:rsid w:val="00F44709"/>
    <w:rsid w:val="00F45E02"/>
    <w:rsid w:val="00F49EA7"/>
    <w:rsid w:val="00F4F427"/>
    <w:rsid w:val="00F502E0"/>
    <w:rsid w:val="00F51D90"/>
    <w:rsid w:val="00F522E3"/>
    <w:rsid w:val="00F532A9"/>
    <w:rsid w:val="00F54D01"/>
    <w:rsid w:val="00F54F06"/>
    <w:rsid w:val="00F558E5"/>
    <w:rsid w:val="00F56759"/>
    <w:rsid w:val="00F56ED7"/>
    <w:rsid w:val="00F5710A"/>
    <w:rsid w:val="00F63CAB"/>
    <w:rsid w:val="00F63F93"/>
    <w:rsid w:val="00F65439"/>
    <w:rsid w:val="00F65B7F"/>
    <w:rsid w:val="00F66145"/>
    <w:rsid w:val="00F66D12"/>
    <w:rsid w:val="00F67719"/>
    <w:rsid w:val="00F71812"/>
    <w:rsid w:val="00F719F6"/>
    <w:rsid w:val="00F71AFF"/>
    <w:rsid w:val="00F732C2"/>
    <w:rsid w:val="00F7510E"/>
    <w:rsid w:val="00F75A52"/>
    <w:rsid w:val="00F7660E"/>
    <w:rsid w:val="00F81553"/>
    <w:rsid w:val="00F818A6"/>
    <w:rsid w:val="00F81980"/>
    <w:rsid w:val="00F82A7A"/>
    <w:rsid w:val="00F83262"/>
    <w:rsid w:val="00F848A2"/>
    <w:rsid w:val="00F85B46"/>
    <w:rsid w:val="00F86823"/>
    <w:rsid w:val="00F91FF8"/>
    <w:rsid w:val="00F92EA5"/>
    <w:rsid w:val="00F9428A"/>
    <w:rsid w:val="00F94DC4"/>
    <w:rsid w:val="00F958AE"/>
    <w:rsid w:val="00F95A63"/>
    <w:rsid w:val="00F96354"/>
    <w:rsid w:val="00F97308"/>
    <w:rsid w:val="00F97A92"/>
    <w:rsid w:val="00FA06C5"/>
    <w:rsid w:val="00FA0B8D"/>
    <w:rsid w:val="00FA339B"/>
    <w:rsid w:val="00FA3526"/>
    <w:rsid w:val="00FA3555"/>
    <w:rsid w:val="00FA37A9"/>
    <w:rsid w:val="00FA45F1"/>
    <w:rsid w:val="00FA4E73"/>
    <w:rsid w:val="00FA525C"/>
    <w:rsid w:val="00FA63D3"/>
    <w:rsid w:val="00FA656B"/>
    <w:rsid w:val="00FA73E9"/>
    <w:rsid w:val="00FA7D53"/>
    <w:rsid w:val="00FB31E6"/>
    <w:rsid w:val="00FB76B1"/>
    <w:rsid w:val="00FB7D37"/>
    <w:rsid w:val="00FBFE26"/>
    <w:rsid w:val="00FC026D"/>
    <w:rsid w:val="00FC0559"/>
    <w:rsid w:val="00FC0E4A"/>
    <w:rsid w:val="00FC1202"/>
    <w:rsid w:val="00FC1701"/>
    <w:rsid w:val="00FC1D6A"/>
    <w:rsid w:val="00FC2950"/>
    <w:rsid w:val="00FC2C1D"/>
    <w:rsid w:val="00FC2D4F"/>
    <w:rsid w:val="00FC2D7B"/>
    <w:rsid w:val="00FC35B3"/>
    <w:rsid w:val="00FC3B16"/>
    <w:rsid w:val="00FC5AFE"/>
    <w:rsid w:val="00FC78C4"/>
    <w:rsid w:val="00FC7E03"/>
    <w:rsid w:val="00FCCDC8"/>
    <w:rsid w:val="00FD0A93"/>
    <w:rsid w:val="00FD0C39"/>
    <w:rsid w:val="00FD1406"/>
    <w:rsid w:val="00FD22DC"/>
    <w:rsid w:val="00FD559B"/>
    <w:rsid w:val="00FD60B0"/>
    <w:rsid w:val="00FD689F"/>
    <w:rsid w:val="00FD6C81"/>
    <w:rsid w:val="00FD78F4"/>
    <w:rsid w:val="00FD7F9E"/>
    <w:rsid w:val="00FE0F7D"/>
    <w:rsid w:val="00FE157F"/>
    <w:rsid w:val="00FE437C"/>
    <w:rsid w:val="00FE4723"/>
    <w:rsid w:val="00FE5E0D"/>
    <w:rsid w:val="00FE60C4"/>
    <w:rsid w:val="00FE7C53"/>
    <w:rsid w:val="00FF10D3"/>
    <w:rsid w:val="00FF16CA"/>
    <w:rsid w:val="00FF1B19"/>
    <w:rsid w:val="00FF3837"/>
    <w:rsid w:val="00FF436E"/>
    <w:rsid w:val="00FF541E"/>
    <w:rsid w:val="00FF7331"/>
    <w:rsid w:val="00FFF10F"/>
    <w:rsid w:val="010209A1"/>
    <w:rsid w:val="0102F91E"/>
    <w:rsid w:val="01055F60"/>
    <w:rsid w:val="0105B809"/>
    <w:rsid w:val="0107CF6B"/>
    <w:rsid w:val="010A34ED"/>
    <w:rsid w:val="010AB8C1"/>
    <w:rsid w:val="010C57C4"/>
    <w:rsid w:val="010C7AB9"/>
    <w:rsid w:val="010D1D25"/>
    <w:rsid w:val="010EA880"/>
    <w:rsid w:val="010FB826"/>
    <w:rsid w:val="0113BC5A"/>
    <w:rsid w:val="01173513"/>
    <w:rsid w:val="0118A91E"/>
    <w:rsid w:val="01197D7B"/>
    <w:rsid w:val="011E5EAA"/>
    <w:rsid w:val="011F573C"/>
    <w:rsid w:val="011FD066"/>
    <w:rsid w:val="01218C00"/>
    <w:rsid w:val="0122153F"/>
    <w:rsid w:val="012284EA"/>
    <w:rsid w:val="0123B4C7"/>
    <w:rsid w:val="0123CB0D"/>
    <w:rsid w:val="01271FA9"/>
    <w:rsid w:val="0127F6A1"/>
    <w:rsid w:val="01299ED1"/>
    <w:rsid w:val="0129BF86"/>
    <w:rsid w:val="012F5A2B"/>
    <w:rsid w:val="013239CD"/>
    <w:rsid w:val="0133FDBE"/>
    <w:rsid w:val="01345C05"/>
    <w:rsid w:val="013645C0"/>
    <w:rsid w:val="0136682E"/>
    <w:rsid w:val="0137DD9D"/>
    <w:rsid w:val="013E0461"/>
    <w:rsid w:val="013E59CD"/>
    <w:rsid w:val="013F8AEC"/>
    <w:rsid w:val="0140EAC6"/>
    <w:rsid w:val="0141335E"/>
    <w:rsid w:val="01437540"/>
    <w:rsid w:val="0148B206"/>
    <w:rsid w:val="014A79AC"/>
    <w:rsid w:val="014DC865"/>
    <w:rsid w:val="014EEB43"/>
    <w:rsid w:val="015046A1"/>
    <w:rsid w:val="0150BA87"/>
    <w:rsid w:val="01524E45"/>
    <w:rsid w:val="01537489"/>
    <w:rsid w:val="01571587"/>
    <w:rsid w:val="015A4A3A"/>
    <w:rsid w:val="015A5122"/>
    <w:rsid w:val="015BAF88"/>
    <w:rsid w:val="015BBDB8"/>
    <w:rsid w:val="015D710C"/>
    <w:rsid w:val="015FFBA2"/>
    <w:rsid w:val="01625814"/>
    <w:rsid w:val="0162F8B6"/>
    <w:rsid w:val="0164B546"/>
    <w:rsid w:val="0166B40C"/>
    <w:rsid w:val="0168584E"/>
    <w:rsid w:val="016A3A27"/>
    <w:rsid w:val="016A47E3"/>
    <w:rsid w:val="016BA5D3"/>
    <w:rsid w:val="016E1019"/>
    <w:rsid w:val="017141A1"/>
    <w:rsid w:val="01735914"/>
    <w:rsid w:val="017384D9"/>
    <w:rsid w:val="0177C26E"/>
    <w:rsid w:val="0177C824"/>
    <w:rsid w:val="0177DC60"/>
    <w:rsid w:val="01780370"/>
    <w:rsid w:val="01788A32"/>
    <w:rsid w:val="01788C0B"/>
    <w:rsid w:val="0178FC9E"/>
    <w:rsid w:val="01797BBB"/>
    <w:rsid w:val="017984AF"/>
    <w:rsid w:val="017BBAEE"/>
    <w:rsid w:val="01805F58"/>
    <w:rsid w:val="01806C1D"/>
    <w:rsid w:val="0180EBBD"/>
    <w:rsid w:val="0185C5D6"/>
    <w:rsid w:val="01882329"/>
    <w:rsid w:val="0188D4CF"/>
    <w:rsid w:val="01892351"/>
    <w:rsid w:val="01893642"/>
    <w:rsid w:val="018A7819"/>
    <w:rsid w:val="018B094B"/>
    <w:rsid w:val="018B2733"/>
    <w:rsid w:val="018B68BE"/>
    <w:rsid w:val="018CB60D"/>
    <w:rsid w:val="018E2CDC"/>
    <w:rsid w:val="01907AF6"/>
    <w:rsid w:val="01909B16"/>
    <w:rsid w:val="0193A6D2"/>
    <w:rsid w:val="0194F2C0"/>
    <w:rsid w:val="0195E1EF"/>
    <w:rsid w:val="0196EE71"/>
    <w:rsid w:val="0197972A"/>
    <w:rsid w:val="019C1656"/>
    <w:rsid w:val="019C28F1"/>
    <w:rsid w:val="019D10AA"/>
    <w:rsid w:val="019DC5FB"/>
    <w:rsid w:val="019F789B"/>
    <w:rsid w:val="01A125F0"/>
    <w:rsid w:val="01A1573D"/>
    <w:rsid w:val="01A3C0E4"/>
    <w:rsid w:val="01A3CDAB"/>
    <w:rsid w:val="01A9E875"/>
    <w:rsid w:val="01AD5096"/>
    <w:rsid w:val="01AD5C60"/>
    <w:rsid w:val="01AEE1D9"/>
    <w:rsid w:val="01B20CA7"/>
    <w:rsid w:val="01B29E0E"/>
    <w:rsid w:val="01B69BE3"/>
    <w:rsid w:val="01B820E6"/>
    <w:rsid w:val="01BCC5B4"/>
    <w:rsid w:val="01BD24A8"/>
    <w:rsid w:val="01BDC992"/>
    <w:rsid w:val="01C33CB4"/>
    <w:rsid w:val="01C456AE"/>
    <w:rsid w:val="01C4D793"/>
    <w:rsid w:val="01C8E208"/>
    <w:rsid w:val="01C8FE4B"/>
    <w:rsid w:val="01CE22A9"/>
    <w:rsid w:val="01D0D6F3"/>
    <w:rsid w:val="01D20A9A"/>
    <w:rsid w:val="01D454B9"/>
    <w:rsid w:val="01D5C46F"/>
    <w:rsid w:val="01D745E1"/>
    <w:rsid w:val="01D7EEC8"/>
    <w:rsid w:val="01D8283C"/>
    <w:rsid w:val="01D9FFED"/>
    <w:rsid w:val="01E145C4"/>
    <w:rsid w:val="01E291E6"/>
    <w:rsid w:val="01E29806"/>
    <w:rsid w:val="01E2F6B8"/>
    <w:rsid w:val="01E319CA"/>
    <w:rsid w:val="01E40997"/>
    <w:rsid w:val="01E75901"/>
    <w:rsid w:val="01E78A07"/>
    <w:rsid w:val="01E8CCE1"/>
    <w:rsid w:val="01E93016"/>
    <w:rsid w:val="01E93C38"/>
    <w:rsid w:val="01EAA5E6"/>
    <w:rsid w:val="01EAAD62"/>
    <w:rsid w:val="01EDC29D"/>
    <w:rsid w:val="01EF8A04"/>
    <w:rsid w:val="01EFEC4F"/>
    <w:rsid w:val="01F070C0"/>
    <w:rsid w:val="01F3F534"/>
    <w:rsid w:val="01F439CE"/>
    <w:rsid w:val="01F6CD1A"/>
    <w:rsid w:val="01F9D25C"/>
    <w:rsid w:val="01FC2099"/>
    <w:rsid w:val="01FDE0C3"/>
    <w:rsid w:val="01FF859A"/>
    <w:rsid w:val="0202374F"/>
    <w:rsid w:val="02025424"/>
    <w:rsid w:val="02028443"/>
    <w:rsid w:val="02029749"/>
    <w:rsid w:val="0202DA26"/>
    <w:rsid w:val="02034057"/>
    <w:rsid w:val="020633AE"/>
    <w:rsid w:val="0207A119"/>
    <w:rsid w:val="02082D19"/>
    <w:rsid w:val="02099852"/>
    <w:rsid w:val="020B2D03"/>
    <w:rsid w:val="020EE51D"/>
    <w:rsid w:val="020F1E66"/>
    <w:rsid w:val="021040FB"/>
    <w:rsid w:val="021340FD"/>
    <w:rsid w:val="021519A8"/>
    <w:rsid w:val="0215C147"/>
    <w:rsid w:val="0217F610"/>
    <w:rsid w:val="021DCA81"/>
    <w:rsid w:val="02236B7B"/>
    <w:rsid w:val="02237B32"/>
    <w:rsid w:val="0223D259"/>
    <w:rsid w:val="02269F36"/>
    <w:rsid w:val="0227FF08"/>
    <w:rsid w:val="022B20C1"/>
    <w:rsid w:val="02353B3F"/>
    <w:rsid w:val="02354B9E"/>
    <w:rsid w:val="0235D849"/>
    <w:rsid w:val="02398C6A"/>
    <w:rsid w:val="023B8A29"/>
    <w:rsid w:val="023C795E"/>
    <w:rsid w:val="023D1268"/>
    <w:rsid w:val="023D7C9E"/>
    <w:rsid w:val="0242008F"/>
    <w:rsid w:val="02460474"/>
    <w:rsid w:val="02461231"/>
    <w:rsid w:val="0248EC85"/>
    <w:rsid w:val="0249FE75"/>
    <w:rsid w:val="02515148"/>
    <w:rsid w:val="02523EAC"/>
    <w:rsid w:val="0253F8FE"/>
    <w:rsid w:val="02578863"/>
    <w:rsid w:val="025D1EC8"/>
    <w:rsid w:val="025D7FD1"/>
    <w:rsid w:val="025DEDCD"/>
    <w:rsid w:val="02606DA0"/>
    <w:rsid w:val="02608D0D"/>
    <w:rsid w:val="0265C976"/>
    <w:rsid w:val="026D2081"/>
    <w:rsid w:val="02701B46"/>
    <w:rsid w:val="02706C56"/>
    <w:rsid w:val="02728595"/>
    <w:rsid w:val="02732138"/>
    <w:rsid w:val="027502F5"/>
    <w:rsid w:val="0276D6DB"/>
    <w:rsid w:val="0279155F"/>
    <w:rsid w:val="027BC35C"/>
    <w:rsid w:val="027D1332"/>
    <w:rsid w:val="027D1D2F"/>
    <w:rsid w:val="027DF724"/>
    <w:rsid w:val="027F9366"/>
    <w:rsid w:val="028068C1"/>
    <w:rsid w:val="02814102"/>
    <w:rsid w:val="0282A780"/>
    <w:rsid w:val="0283C22F"/>
    <w:rsid w:val="028420EB"/>
    <w:rsid w:val="02847C67"/>
    <w:rsid w:val="0286DF38"/>
    <w:rsid w:val="02897371"/>
    <w:rsid w:val="028C23AE"/>
    <w:rsid w:val="028D848D"/>
    <w:rsid w:val="028F811A"/>
    <w:rsid w:val="02924263"/>
    <w:rsid w:val="02950A34"/>
    <w:rsid w:val="0295BBE7"/>
    <w:rsid w:val="0296B314"/>
    <w:rsid w:val="02977D67"/>
    <w:rsid w:val="02990B45"/>
    <w:rsid w:val="02995D63"/>
    <w:rsid w:val="029C53DE"/>
    <w:rsid w:val="029CCC72"/>
    <w:rsid w:val="029E753B"/>
    <w:rsid w:val="02A17106"/>
    <w:rsid w:val="02A18B79"/>
    <w:rsid w:val="02A37152"/>
    <w:rsid w:val="02A38D2D"/>
    <w:rsid w:val="02A3FBD0"/>
    <w:rsid w:val="02A50CF4"/>
    <w:rsid w:val="02A79A87"/>
    <w:rsid w:val="02A86973"/>
    <w:rsid w:val="02ADC941"/>
    <w:rsid w:val="02AF1282"/>
    <w:rsid w:val="02AFC8B4"/>
    <w:rsid w:val="02B1134E"/>
    <w:rsid w:val="02B5D75E"/>
    <w:rsid w:val="02B7456F"/>
    <w:rsid w:val="02B77D53"/>
    <w:rsid w:val="02B85EF9"/>
    <w:rsid w:val="02B93724"/>
    <w:rsid w:val="02BEC812"/>
    <w:rsid w:val="02BF1DF2"/>
    <w:rsid w:val="02BFF25C"/>
    <w:rsid w:val="02C22A08"/>
    <w:rsid w:val="02C30771"/>
    <w:rsid w:val="02C33C06"/>
    <w:rsid w:val="02C4FA46"/>
    <w:rsid w:val="02C5072D"/>
    <w:rsid w:val="02C53B18"/>
    <w:rsid w:val="02C58A18"/>
    <w:rsid w:val="02C88A33"/>
    <w:rsid w:val="02C895D1"/>
    <w:rsid w:val="02CF9297"/>
    <w:rsid w:val="02D2E6EB"/>
    <w:rsid w:val="02D49993"/>
    <w:rsid w:val="02D53992"/>
    <w:rsid w:val="02D6DB4A"/>
    <w:rsid w:val="02DB0078"/>
    <w:rsid w:val="02DBD06F"/>
    <w:rsid w:val="02DCC129"/>
    <w:rsid w:val="02DD5013"/>
    <w:rsid w:val="02DDC9F5"/>
    <w:rsid w:val="02E5A208"/>
    <w:rsid w:val="02E61BDF"/>
    <w:rsid w:val="02EDA1BD"/>
    <w:rsid w:val="02EF5E56"/>
    <w:rsid w:val="02F145A3"/>
    <w:rsid w:val="02F50D9B"/>
    <w:rsid w:val="02F72390"/>
    <w:rsid w:val="02F865F8"/>
    <w:rsid w:val="02FB6171"/>
    <w:rsid w:val="02FBD48E"/>
    <w:rsid w:val="02FBF58C"/>
    <w:rsid w:val="02FDA047"/>
    <w:rsid w:val="02FDC80E"/>
    <w:rsid w:val="0301DC3E"/>
    <w:rsid w:val="0304EC15"/>
    <w:rsid w:val="03051E38"/>
    <w:rsid w:val="03054CFA"/>
    <w:rsid w:val="030AA2C6"/>
    <w:rsid w:val="030C412F"/>
    <w:rsid w:val="030D1C72"/>
    <w:rsid w:val="030DDFAE"/>
    <w:rsid w:val="030EDCA0"/>
    <w:rsid w:val="030F0F14"/>
    <w:rsid w:val="0311FB6C"/>
    <w:rsid w:val="0311FEC4"/>
    <w:rsid w:val="03121215"/>
    <w:rsid w:val="0312338D"/>
    <w:rsid w:val="03128F00"/>
    <w:rsid w:val="0315B8FF"/>
    <w:rsid w:val="03168BF2"/>
    <w:rsid w:val="0318EC5F"/>
    <w:rsid w:val="031EC6E8"/>
    <w:rsid w:val="031F552B"/>
    <w:rsid w:val="0321DB12"/>
    <w:rsid w:val="03256AAC"/>
    <w:rsid w:val="0326C9AE"/>
    <w:rsid w:val="032D2037"/>
    <w:rsid w:val="032DDAE2"/>
    <w:rsid w:val="032F1378"/>
    <w:rsid w:val="032F2437"/>
    <w:rsid w:val="032FE249"/>
    <w:rsid w:val="0330BD82"/>
    <w:rsid w:val="0332D4C2"/>
    <w:rsid w:val="03336B92"/>
    <w:rsid w:val="0334D382"/>
    <w:rsid w:val="03351AD5"/>
    <w:rsid w:val="0336A257"/>
    <w:rsid w:val="033A0C90"/>
    <w:rsid w:val="033ACB66"/>
    <w:rsid w:val="033C628A"/>
    <w:rsid w:val="033C67CD"/>
    <w:rsid w:val="033C748C"/>
    <w:rsid w:val="033EFF98"/>
    <w:rsid w:val="033F5C62"/>
    <w:rsid w:val="03402461"/>
    <w:rsid w:val="034180D0"/>
    <w:rsid w:val="0342619B"/>
    <w:rsid w:val="0342FB5A"/>
    <w:rsid w:val="03447859"/>
    <w:rsid w:val="034530A8"/>
    <w:rsid w:val="0346C9FD"/>
    <w:rsid w:val="0347B0E7"/>
    <w:rsid w:val="03487BD1"/>
    <w:rsid w:val="034AE8AB"/>
    <w:rsid w:val="034CF420"/>
    <w:rsid w:val="034CFA85"/>
    <w:rsid w:val="034E36EB"/>
    <w:rsid w:val="0351363C"/>
    <w:rsid w:val="0358CD91"/>
    <w:rsid w:val="035AD915"/>
    <w:rsid w:val="035B7FC7"/>
    <w:rsid w:val="035EADAF"/>
    <w:rsid w:val="0361921D"/>
    <w:rsid w:val="03626E10"/>
    <w:rsid w:val="03640012"/>
    <w:rsid w:val="0364B93C"/>
    <w:rsid w:val="0367C929"/>
    <w:rsid w:val="03690DB7"/>
    <w:rsid w:val="036948CD"/>
    <w:rsid w:val="036B39DA"/>
    <w:rsid w:val="036C5CBE"/>
    <w:rsid w:val="03735659"/>
    <w:rsid w:val="03741234"/>
    <w:rsid w:val="03746B5B"/>
    <w:rsid w:val="037551B1"/>
    <w:rsid w:val="03762674"/>
    <w:rsid w:val="037A48A5"/>
    <w:rsid w:val="037AB19A"/>
    <w:rsid w:val="0383D0FE"/>
    <w:rsid w:val="0384E804"/>
    <w:rsid w:val="03858660"/>
    <w:rsid w:val="038635B9"/>
    <w:rsid w:val="0389D9D4"/>
    <w:rsid w:val="038DE05F"/>
    <w:rsid w:val="038E6034"/>
    <w:rsid w:val="03983E9F"/>
    <w:rsid w:val="039860FA"/>
    <w:rsid w:val="039A5165"/>
    <w:rsid w:val="039C3957"/>
    <w:rsid w:val="039D8FB8"/>
    <w:rsid w:val="039F7F3C"/>
    <w:rsid w:val="03A0BBA9"/>
    <w:rsid w:val="03A251CF"/>
    <w:rsid w:val="03A4FCAC"/>
    <w:rsid w:val="03A8655B"/>
    <w:rsid w:val="03A96163"/>
    <w:rsid w:val="03AA1522"/>
    <w:rsid w:val="03AA1D99"/>
    <w:rsid w:val="03AC7F91"/>
    <w:rsid w:val="03AE8F49"/>
    <w:rsid w:val="03AEBDB6"/>
    <w:rsid w:val="03AFABE1"/>
    <w:rsid w:val="03AFD82A"/>
    <w:rsid w:val="03B40B3A"/>
    <w:rsid w:val="03B77548"/>
    <w:rsid w:val="03B9BF71"/>
    <w:rsid w:val="03B9D7BE"/>
    <w:rsid w:val="03BE6420"/>
    <w:rsid w:val="03C11ECC"/>
    <w:rsid w:val="03C150F8"/>
    <w:rsid w:val="03C40B3F"/>
    <w:rsid w:val="03C4EFD8"/>
    <w:rsid w:val="03C4F84D"/>
    <w:rsid w:val="03C945DF"/>
    <w:rsid w:val="03CC8F02"/>
    <w:rsid w:val="03CD93DA"/>
    <w:rsid w:val="03CDB5B4"/>
    <w:rsid w:val="03D2CAFA"/>
    <w:rsid w:val="03DB113F"/>
    <w:rsid w:val="03DC0290"/>
    <w:rsid w:val="03E0276C"/>
    <w:rsid w:val="03E1468A"/>
    <w:rsid w:val="03E1928E"/>
    <w:rsid w:val="03E201DC"/>
    <w:rsid w:val="03E36A26"/>
    <w:rsid w:val="03E4C2A5"/>
    <w:rsid w:val="03EB51D4"/>
    <w:rsid w:val="03ED9144"/>
    <w:rsid w:val="03EECCDF"/>
    <w:rsid w:val="03F04904"/>
    <w:rsid w:val="03F1537E"/>
    <w:rsid w:val="03F25F12"/>
    <w:rsid w:val="03F58BDC"/>
    <w:rsid w:val="03F79061"/>
    <w:rsid w:val="03F88D82"/>
    <w:rsid w:val="03FBCCE8"/>
    <w:rsid w:val="03FBF49D"/>
    <w:rsid w:val="03FC94D5"/>
    <w:rsid w:val="03FDDE9D"/>
    <w:rsid w:val="03FE07E0"/>
    <w:rsid w:val="03FE3C51"/>
    <w:rsid w:val="040077C1"/>
    <w:rsid w:val="04015A8E"/>
    <w:rsid w:val="04047B36"/>
    <w:rsid w:val="0404E886"/>
    <w:rsid w:val="04052BA6"/>
    <w:rsid w:val="0409838D"/>
    <w:rsid w:val="040CEFCC"/>
    <w:rsid w:val="040CFEBA"/>
    <w:rsid w:val="040D0F02"/>
    <w:rsid w:val="040D77B5"/>
    <w:rsid w:val="040EA1E9"/>
    <w:rsid w:val="0411A558"/>
    <w:rsid w:val="0411A6F3"/>
    <w:rsid w:val="0411EFD8"/>
    <w:rsid w:val="04124076"/>
    <w:rsid w:val="0413AF81"/>
    <w:rsid w:val="041471DB"/>
    <w:rsid w:val="0415D652"/>
    <w:rsid w:val="0417F54A"/>
    <w:rsid w:val="041871A9"/>
    <w:rsid w:val="0419BDE4"/>
    <w:rsid w:val="041C5866"/>
    <w:rsid w:val="041CCEB3"/>
    <w:rsid w:val="041D9E1E"/>
    <w:rsid w:val="0420FECB"/>
    <w:rsid w:val="04213857"/>
    <w:rsid w:val="0424116D"/>
    <w:rsid w:val="04244EA2"/>
    <w:rsid w:val="0424F7DD"/>
    <w:rsid w:val="042581ED"/>
    <w:rsid w:val="0426EE8F"/>
    <w:rsid w:val="042814E4"/>
    <w:rsid w:val="042BDA76"/>
    <w:rsid w:val="042C10C6"/>
    <w:rsid w:val="042CA2A9"/>
    <w:rsid w:val="042DC794"/>
    <w:rsid w:val="042DD294"/>
    <w:rsid w:val="042E2690"/>
    <w:rsid w:val="042E4579"/>
    <w:rsid w:val="042E5818"/>
    <w:rsid w:val="0433F298"/>
    <w:rsid w:val="043408B3"/>
    <w:rsid w:val="04347434"/>
    <w:rsid w:val="0435F668"/>
    <w:rsid w:val="04392FFD"/>
    <w:rsid w:val="0439B8A9"/>
    <w:rsid w:val="0439F254"/>
    <w:rsid w:val="043BB632"/>
    <w:rsid w:val="043C570E"/>
    <w:rsid w:val="043D11CC"/>
    <w:rsid w:val="043DBF8C"/>
    <w:rsid w:val="04406F74"/>
    <w:rsid w:val="0442D4C1"/>
    <w:rsid w:val="04459058"/>
    <w:rsid w:val="044605F7"/>
    <w:rsid w:val="044BA8DE"/>
    <w:rsid w:val="045116D4"/>
    <w:rsid w:val="045197AB"/>
    <w:rsid w:val="04538FCD"/>
    <w:rsid w:val="0454D08B"/>
    <w:rsid w:val="04580FFF"/>
    <w:rsid w:val="04588FD8"/>
    <w:rsid w:val="045E713C"/>
    <w:rsid w:val="0462EE5D"/>
    <w:rsid w:val="04651836"/>
    <w:rsid w:val="04654585"/>
    <w:rsid w:val="0465BE8B"/>
    <w:rsid w:val="04684E93"/>
    <w:rsid w:val="04694713"/>
    <w:rsid w:val="046956A6"/>
    <w:rsid w:val="046B9AB2"/>
    <w:rsid w:val="046E7BB2"/>
    <w:rsid w:val="046EB577"/>
    <w:rsid w:val="04709150"/>
    <w:rsid w:val="04717324"/>
    <w:rsid w:val="04734DFC"/>
    <w:rsid w:val="04747150"/>
    <w:rsid w:val="0475CB90"/>
    <w:rsid w:val="0475FA8F"/>
    <w:rsid w:val="0477515F"/>
    <w:rsid w:val="047B8F55"/>
    <w:rsid w:val="047D6B38"/>
    <w:rsid w:val="047D6B83"/>
    <w:rsid w:val="047D9059"/>
    <w:rsid w:val="047E6E30"/>
    <w:rsid w:val="047F220D"/>
    <w:rsid w:val="0483A4C1"/>
    <w:rsid w:val="0483AA8C"/>
    <w:rsid w:val="0484E6A0"/>
    <w:rsid w:val="0488CF40"/>
    <w:rsid w:val="0489208D"/>
    <w:rsid w:val="048C4071"/>
    <w:rsid w:val="048F71A8"/>
    <w:rsid w:val="0493BC5F"/>
    <w:rsid w:val="049591CE"/>
    <w:rsid w:val="0495B61E"/>
    <w:rsid w:val="0496C152"/>
    <w:rsid w:val="04984BCE"/>
    <w:rsid w:val="0498654F"/>
    <w:rsid w:val="049D0700"/>
    <w:rsid w:val="049D2BD7"/>
    <w:rsid w:val="049F30DA"/>
    <w:rsid w:val="04A02262"/>
    <w:rsid w:val="04A044B4"/>
    <w:rsid w:val="04A097A9"/>
    <w:rsid w:val="04A1CD07"/>
    <w:rsid w:val="04A1EB36"/>
    <w:rsid w:val="04A24BA1"/>
    <w:rsid w:val="04A35259"/>
    <w:rsid w:val="04A3BFAD"/>
    <w:rsid w:val="04A5AF05"/>
    <w:rsid w:val="04AD9C8B"/>
    <w:rsid w:val="04B32E03"/>
    <w:rsid w:val="04B8B2DD"/>
    <w:rsid w:val="04BA27F2"/>
    <w:rsid w:val="04BAA2BD"/>
    <w:rsid w:val="04BBD7A9"/>
    <w:rsid w:val="04BC28BB"/>
    <w:rsid w:val="04BE073A"/>
    <w:rsid w:val="04BEB90D"/>
    <w:rsid w:val="04C1B67E"/>
    <w:rsid w:val="04C212AE"/>
    <w:rsid w:val="04C22FA0"/>
    <w:rsid w:val="04C52A23"/>
    <w:rsid w:val="04C6031C"/>
    <w:rsid w:val="04C8EC7F"/>
    <w:rsid w:val="04CB71C7"/>
    <w:rsid w:val="04CB8F11"/>
    <w:rsid w:val="04CE9A2A"/>
    <w:rsid w:val="04D29904"/>
    <w:rsid w:val="04D373C4"/>
    <w:rsid w:val="04D80854"/>
    <w:rsid w:val="04DAC982"/>
    <w:rsid w:val="04DC827C"/>
    <w:rsid w:val="04DCE731"/>
    <w:rsid w:val="04DED6A1"/>
    <w:rsid w:val="04DF0B02"/>
    <w:rsid w:val="04DFEB55"/>
    <w:rsid w:val="04E3F8AA"/>
    <w:rsid w:val="04E813E0"/>
    <w:rsid w:val="04E8DCD6"/>
    <w:rsid w:val="04EA7F5B"/>
    <w:rsid w:val="04F09D25"/>
    <w:rsid w:val="04F2E376"/>
    <w:rsid w:val="04FA84D5"/>
    <w:rsid w:val="04FDDAFC"/>
    <w:rsid w:val="04FE9862"/>
    <w:rsid w:val="04FF7BA9"/>
    <w:rsid w:val="050529EF"/>
    <w:rsid w:val="0505D127"/>
    <w:rsid w:val="0514F006"/>
    <w:rsid w:val="0515DCA0"/>
    <w:rsid w:val="0516D48B"/>
    <w:rsid w:val="0519FCFC"/>
    <w:rsid w:val="051A5411"/>
    <w:rsid w:val="051B8B7E"/>
    <w:rsid w:val="051F3D9A"/>
    <w:rsid w:val="0521A07E"/>
    <w:rsid w:val="05223EBD"/>
    <w:rsid w:val="0523713F"/>
    <w:rsid w:val="0524D04F"/>
    <w:rsid w:val="05270096"/>
    <w:rsid w:val="05272615"/>
    <w:rsid w:val="052830F0"/>
    <w:rsid w:val="052AF9D7"/>
    <w:rsid w:val="052D2455"/>
    <w:rsid w:val="053189A6"/>
    <w:rsid w:val="05364029"/>
    <w:rsid w:val="0536DCAB"/>
    <w:rsid w:val="05371342"/>
    <w:rsid w:val="0537C813"/>
    <w:rsid w:val="05381303"/>
    <w:rsid w:val="0538659B"/>
    <w:rsid w:val="053B326C"/>
    <w:rsid w:val="053B4169"/>
    <w:rsid w:val="053CFFF3"/>
    <w:rsid w:val="053D141F"/>
    <w:rsid w:val="054097F2"/>
    <w:rsid w:val="054115AF"/>
    <w:rsid w:val="0542A961"/>
    <w:rsid w:val="0544AC1B"/>
    <w:rsid w:val="05481F2C"/>
    <w:rsid w:val="0548C79D"/>
    <w:rsid w:val="0548E02B"/>
    <w:rsid w:val="0549B644"/>
    <w:rsid w:val="054AF5A9"/>
    <w:rsid w:val="054B064B"/>
    <w:rsid w:val="054B90EA"/>
    <w:rsid w:val="05518F1E"/>
    <w:rsid w:val="0552E663"/>
    <w:rsid w:val="055456F5"/>
    <w:rsid w:val="0556087F"/>
    <w:rsid w:val="05580A3B"/>
    <w:rsid w:val="05583F3C"/>
    <w:rsid w:val="055A075C"/>
    <w:rsid w:val="055BB193"/>
    <w:rsid w:val="055CDEDA"/>
    <w:rsid w:val="055E6790"/>
    <w:rsid w:val="055F33E2"/>
    <w:rsid w:val="0561343A"/>
    <w:rsid w:val="0562EB1D"/>
    <w:rsid w:val="0563AEDB"/>
    <w:rsid w:val="0565B736"/>
    <w:rsid w:val="056874F4"/>
    <w:rsid w:val="0568DA90"/>
    <w:rsid w:val="056A2C96"/>
    <w:rsid w:val="056D0F96"/>
    <w:rsid w:val="056DF53D"/>
    <w:rsid w:val="0571521D"/>
    <w:rsid w:val="057453BC"/>
    <w:rsid w:val="05770FD3"/>
    <w:rsid w:val="0579DF06"/>
    <w:rsid w:val="057AB3EB"/>
    <w:rsid w:val="057AC2B8"/>
    <w:rsid w:val="057AFAF7"/>
    <w:rsid w:val="057C90E5"/>
    <w:rsid w:val="057D3077"/>
    <w:rsid w:val="057FEBC6"/>
    <w:rsid w:val="05818AF7"/>
    <w:rsid w:val="05865160"/>
    <w:rsid w:val="0587C74D"/>
    <w:rsid w:val="058A6405"/>
    <w:rsid w:val="058DBE51"/>
    <w:rsid w:val="058E0E90"/>
    <w:rsid w:val="0590B325"/>
    <w:rsid w:val="0591B574"/>
    <w:rsid w:val="0595CEC1"/>
    <w:rsid w:val="05963B16"/>
    <w:rsid w:val="05964A5B"/>
    <w:rsid w:val="0597C7C5"/>
    <w:rsid w:val="0599846F"/>
    <w:rsid w:val="059CAE65"/>
    <w:rsid w:val="059CCF7E"/>
    <w:rsid w:val="05A1AFD5"/>
    <w:rsid w:val="05A1C133"/>
    <w:rsid w:val="05A414CE"/>
    <w:rsid w:val="05A70C4D"/>
    <w:rsid w:val="05A7B294"/>
    <w:rsid w:val="05A8B5BE"/>
    <w:rsid w:val="05A8DA6C"/>
    <w:rsid w:val="05AA4B34"/>
    <w:rsid w:val="05AA75A2"/>
    <w:rsid w:val="05ABFD62"/>
    <w:rsid w:val="05AC6DA9"/>
    <w:rsid w:val="05AD70E4"/>
    <w:rsid w:val="05AE337B"/>
    <w:rsid w:val="05AEBD0F"/>
    <w:rsid w:val="05AF8A21"/>
    <w:rsid w:val="05AF9F8C"/>
    <w:rsid w:val="05B1CD08"/>
    <w:rsid w:val="05B31FC4"/>
    <w:rsid w:val="05B4B27B"/>
    <w:rsid w:val="05B6116D"/>
    <w:rsid w:val="05BA3C07"/>
    <w:rsid w:val="05BABEBC"/>
    <w:rsid w:val="05BC10AE"/>
    <w:rsid w:val="05BC648A"/>
    <w:rsid w:val="05BD4D07"/>
    <w:rsid w:val="05BD978E"/>
    <w:rsid w:val="05BDBF1B"/>
    <w:rsid w:val="05BE01EE"/>
    <w:rsid w:val="05BEAD09"/>
    <w:rsid w:val="05BF1C53"/>
    <w:rsid w:val="05C30663"/>
    <w:rsid w:val="05C3A1C4"/>
    <w:rsid w:val="05C432B7"/>
    <w:rsid w:val="05C44827"/>
    <w:rsid w:val="05C5BA47"/>
    <w:rsid w:val="05C6D5DF"/>
    <w:rsid w:val="05C726AB"/>
    <w:rsid w:val="05C93BD9"/>
    <w:rsid w:val="05CA450A"/>
    <w:rsid w:val="05CB43F9"/>
    <w:rsid w:val="05CBF348"/>
    <w:rsid w:val="05CECA52"/>
    <w:rsid w:val="05D2293C"/>
    <w:rsid w:val="05D25AEF"/>
    <w:rsid w:val="05D640F6"/>
    <w:rsid w:val="05D9687F"/>
    <w:rsid w:val="05DA01D2"/>
    <w:rsid w:val="05DC167F"/>
    <w:rsid w:val="05E04AED"/>
    <w:rsid w:val="05E15165"/>
    <w:rsid w:val="05E2658F"/>
    <w:rsid w:val="05E39C43"/>
    <w:rsid w:val="05E3AED3"/>
    <w:rsid w:val="05E6ABBC"/>
    <w:rsid w:val="05E77BA4"/>
    <w:rsid w:val="05EA0BD7"/>
    <w:rsid w:val="05EC2418"/>
    <w:rsid w:val="05EC3834"/>
    <w:rsid w:val="05EC4F2A"/>
    <w:rsid w:val="05EC7962"/>
    <w:rsid w:val="05ED62BF"/>
    <w:rsid w:val="05EFE833"/>
    <w:rsid w:val="05F17608"/>
    <w:rsid w:val="05F33697"/>
    <w:rsid w:val="05F3FE87"/>
    <w:rsid w:val="05F532A0"/>
    <w:rsid w:val="05F71AEA"/>
    <w:rsid w:val="05F71DA7"/>
    <w:rsid w:val="05F7FB84"/>
    <w:rsid w:val="05F89C67"/>
    <w:rsid w:val="05F8B254"/>
    <w:rsid w:val="05F9C872"/>
    <w:rsid w:val="05FB091C"/>
    <w:rsid w:val="05FB161F"/>
    <w:rsid w:val="05FB24B7"/>
    <w:rsid w:val="06014DB5"/>
    <w:rsid w:val="06023EBB"/>
    <w:rsid w:val="060333E5"/>
    <w:rsid w:val="06040832"/>
    <w:rsid w:val="060548FA"/>
    <w:rsid w:val="060664D7"/>
    <w:rsid w:val="0607624E"/>
    <w:rsid w:val="060772A0"/>
    <w:rsid w:val="060AF1DD"/>
    <w:rsid w:val="060CC72F"/>
    <w:rsid w:val="060EA80B"/>
    <w:rsid w:val="0612DC35"/>
    <w:rsid w:val="0612DD78"/>
    <w:rsid w:val="0612EEBA"/>
    <w:rsid w:val="06141181"/>
    <w:rsid w:val="061C9923"/>
    <w:rsid w:val="061DBEA5"/>
    <w:rsid w:val="061E2F7E"/>
    <w:rsid w:val="061F29F4"/>
    <w:rsid w:val="061F4709"/>
    <w:rsid w:val="0620A02A"/>
    <w:rsid w:val="0621F77C"/>
    <w:rsid w:val="06225D93"/>
    <w:rsid w:val="06239E5B"/>
    <w:rsid w:val="06244D34"/>
    <w:rsid w:val="06249453"/>
    <w:rsid w:val="062849B7"/>
    <w:rsid w:val="062B157A"/>
    <w:rsid w:val="062B5DA5"/>
    <w:rsid w:val="062C1BA9"/>
    <w:rsid w:val="062FEC2E"/>
    <w:rsid w:val="0632734A"/>
    <w:rsid w:val="06337893"/>
    <w:rsid w:val="0637AC21"/>
    <w:rsid w:val="063A4F57"/>
    <w:rsid w:val="063AC583"/>
    <w:rsid w:val="063EA0E5"/>
    <w:rsid w:val="06404F6A"/>
    <w:rsid w:val="064074B2"/>
    <w:rsid w:val="064175F4"/>
    <w:rsid w:val="06439433"/>
    <w:rsid w:val="0646E316"/>
    <w:rsid w:val="064887D2"/>
    <w:rsid w:val="064B106E"/>
    <w:rsid w:val="064B58CD"/>
    <w:rsid w:val="064B9F26"/>
    <w:rsid w:val="064CE94E"/>
    <w:rsid w:val="064EFA45"/>
    <w:rsid w:val="06533F16"/>
    <w:rsid w:val="0655CCBF"/>
    <w:rsid w:val="06592914"/>
    <w:rsid w:val="065A2C7B"/>
    <w:rsid w:val="065BDA14"/>
    <w:rsid w:val="065E8B50"/>
    <w:rsid w:val="065EA3B9"/>
    <w:rsid w:val="0664179D"/>
    <w:rsid w:val="06656C5C"/>
    <w:rsid w:val="066589A5"/>
    <w:rsid w:val="066875F6"/>
    <w:rsid w:val="066A2843"/>
    <w:rsid w:val="066A31A1"/>
    <w:rsid w:val="066DD632"/>
    <w:rsid w:val="066E6971"/>
    <w:rsid w:val="0671F264"/>
    <w:rsid w:val="0672572C"/>
    <w:rsid w:val="06746CE8"/>
    <w:rsid w:val="0676CD9A"/>
    <w:rsid w:val="067BB1A0"/>
    <w:rsid w:val="067EC452"/>
    <w:rsid w:val="067ED9EC"/>
    <w:rsid w:val="067F1944"/>
    <w:rsid w:val="068175A3"/>
    <w:rsid w:val="06826445"/>
    <w:rsid w:val="0683E5C7"/>
    <w:rsid w:val="0683FA00"/>
    <w:rsid w:val="06862048"/>
    <w:rsid w:val="06884990"/>
    <w:rsid w:val="068909DF"/>
    <w:rsid w:val="0689F5F8"/>
    <w:rsid w:val="068DDE28"/>
    <w:rsid w:val="068E06C5"/>
    <w:rsid w:val="068FCA10"/>
    <w:rsid w:val="06902138"/>
    <w:rsid w:val="069098FA"/>
    <w:rsid w:val="0691CEBE"/>
    <w:rsid w:val="0691D51D"/>
    <w:rsid w:val="06936DE7"/>
    <w:rsid w:val="0695AF2D"/>
    <w:rsid w:val="0695B4A6"/>
    <w:rsid w:val="0696D662"/>
    <w:rsid w:val="0697D8C6"/>
    <w:rsid w:val="06983046"/>
    <w:rsid w:val="06993233"/>
    <w:rsid w:val="0699F032"/>
    <w:rsid w:val="069CAFB7"/>
    <w:rsid w:val="069E7A87"/>
    <w:rsid w:val="069FA67C"/>
    <w:rsid w:val="06A65A88"/>
    <w:rsid w:val="06A804B7"/>
    <w:rsid w:val="06A913A1"/>
    <w:rsid w:val="06AA0F05"/>
    <w:rsid w:val="06AC3174"/>
    <w:rsid w:val="06AC809F"/>
    <w:rsid w:val="06AD5792"/>
    <w:rsid w:val="06B10CEC"/>
    <w:rsid w:val="06B4D587"/>
    <w:rsid w:val="06B4F61F"/>
    <w:rsid w:val="06B70357"/>
    <w:rsid w:val="06B7C35C"/>
    <w:rsid w:val="06B8386E"/>
    <w:rsid w:val="06B8928D"/>
    <w:rsid w:val="06BB80D7"/>
    <w:rsid w:val="06BF1C7A"/>
    <w:rsid w:val="06C16CD1"/>
    <w:rsid w:val="06C6854B"/>
    <w:rsid w:val="06C9440A"/>
    <w:rsid w:val="06CE40C5"/>
    <w:rsid w:val="06CEDBB5"/>
    <w:rsid w:val="06CF7ADE"/>
    <w:rsid w:val="06D00D7C"/>
    <w:rsid w:val="06D18C95"/>
    <w:rsid w:val="06D4C69C"/>
    <w:rsid w:val="06D5360D"/>
    <w:rsid w:val="06DDE586"/>
    <w:rsid w:val="06DE1C1A"/>
    <w:rsid w:val="06DE7895"/>
    <w:rsid w:val="06E09523"/>
    <w:rsid w:val="06E11DCE"/>
    <w:rsid w:val="06E150EF"/>
    <w:rsid w:val="06E3F3C0"/>
    <w:rsid w:val="06E51BCD"/>
    <w:rsid w:val="06E77FB2"/>
    <w:rsid w:val="06EBB92D"/>
    <w:rsid w:val="06ECA6F4"/>
    <w:rsid w:val="06ED4F39"/>
    <w:rsid w:val="06EFB210"/>
    <w:rsid w:val="06F255F0"/>
    <w:rsid w:val="06F2735E"/>
    <w:rsid w:val="06F2AEE7"/>
    <w:rsid w:val="06F2C87E"/>
    <w:rsid w:val="06F33496"/>
    <w:rsid w:val="06F4E7A3"/>
    <w:rsid w:val="06F5A072"/>
    <w:rsid w:val="06F9CE44"/>
    <w:rsid w:val="06FA74D9"/>
    <w:rsid w:val="06FAF553"/>
    <w:rsid w:val="06FB5428"/>
    <w:rsid w:val="06FB8EB0"/>
    <w:rsid w:val="06FC4DFA"/>
    <w:rsid w:val="0700B60A"/>
    <w:rsid w:val="07047A38"/>
    <w:rsid w:val="07097C71"/>
    <w:rsid w:val="070B95C5"/>
    <w:rsid w:val="070CD474"/>
    <w:rsid w:val="070FD2F1"/>
    <w:rsid w:val="0712A8BF"/>
    <w:rsid w:val="0713893C"/>
    <w:rsid w:val="071831F6"/>
    <w:rsid w:val="071E44B4"/>
    <w:rsid w:val="07214182"/>
    <w:rsid w:val="072630AA"/>
    <w:rsid w:val="07270F07"/>
    <w:rsid w:val="072AD78E"/>
    <w:rsid w:val="072B9565"/>
    <w:rsid w:val="072DBA5B"/>
    <w:rsid w:val="072F4D39"/>
    <w:rsid w:val="073069B9"/>
    <w:rsid w:val="0732A144"/>
    <w:rsid w:val="0732BC7D"/>
    <w:rsid w:val="07343134"/>
    <w:rsid w:val="073706DC"/>
    <w:rsid w:val="07378E48"/>
    <w:rsid w:val="07385E22"/>
    <w:rsid w:val="073CED9F"/>
    <w:rsid w:val="0740FEBF"/>
    <w:rsid w:val="0741E2F1"/>
    <w:rsid w:val="07454B14"/>
    <w:rsid w:val="074564D9"/>
    <w:rsid w:val="074769CC"/>
    <w:rsid w:val="0749262C"/>
    <w:rsid w:val="0749909A"/>
    <w:rsid w:val="074AE697"/>
    <w:rsid w:val="074B918B"/>
    <w:rsid w:val="074E380D"/>
    <w:rsid w:val="074ED17F"/>
    <w:rsid w:val="0752438A"/>
    <w:rsid w:val="075489D2"/>
    <w:rsid w:val="07555380"/>
    <w:rsid w:val="07570367"/>
    <w:rsid w:val="0757F5A2"/>
    <w:rsid w:val="075929E0"/>
    <w:rsid w:val="075D1A6F"/>
    <w:rsid w:val="075DB8B2"/>
    <w:rsid w:val="075E918F"/>
    <w:rsid w:val="0760F5B0"/>
    <w:rsid w:val="0763A122"/>
    <w:rsid w:val="0764441D"/>
    <w:rsid w:val="07655586"/>
    <w:rsid w:val="07668047"/>
    <w:rsid w:val="07669B68"/>
    <w:rsid w:val="076789B9"/>
    <w:rsid w:val="076808DB"/>
    <w:rsid w:val="07684F72"/>
    <w:rsid w:val="076938D1"/>
    <w:rsid w:val="0769B201"/>
    <w:rsid w:val="076AB8B8"/>
    <w:rsid w:val="076B09B3"/>
    <w:rsid w:val="076BBDAD"/>
    <w:rsid w:val="076C015A"/>
    <w:rsid w:val="076C5709"/>
    <w:rsid w:val="076CA2A3"/>
    <w:rsid w:val="076E32CC"/>
    <w:rsid w:val="076FE9DB"/>
    <w:rsid w:val="07700968"/>
    <w:rsid w:val="07719302"/>
    <w:rsid w:val="0772769F"/>
    <w:rsid w:val="077342B8"/>
    <w:rsid w:val="0773A76D"/>
    <w:rsid w:val="077866E0"/>
    <w:rsid w:val="077940BD"/>
    <w:rsid w:val="077A0570"/>
    <w:rsid w:val="077C8573"/>
    <w:rsid w:val="077D8597"/>
    <w:rsid w:val="077F77BC"/>
    <w:rsid w:val="077FAADC"/>
    <w:rsid w:val="07819C62"/>
    <w:rsid w:val="078AF6F7"/>
    <w:rsid w:val="078B2134"/>
    <w:rsid w:val="078BF4B0"/>
    <w:rsid w:val="078E45B0"/>
    <w:rsid w:val="078E5BE9"/>
    <w:rsid w:val="0791F52C"/>
    <w:rsid w:val="0794A4EB"/>
    <w:rsid w:val="0795A604"/>
    <w:rsid w:val="07993AD3"/>
    <w:rsid w:val="07996C31"/>
    <w:rsid w:val="079A02F8"/>
    <w:rsid w:val="079AE9AD"/>
    <w:rsid w:val="079B7FB7"/>
    <w:rsid w:val="079CE744"/>
    <w:rsid w:val="079FBCC5"/>
    <w:rsid w:val="07A06885"/>
    <w:rsid w:val="07A1296E"/>
    <w:rsid w:val="07A23490"/>
    <w:rsid w:val="07A23501"/>
    <w:rsid w:val="07A33307"/>
    <w:rsid w:val="07A39BDF"/>
    <w:rsid w:val="07A6BD46"/>
    <w:rsid w:val="07A9C162"/>
    <w:rsid w:val="07AA57ED"/>
    <w:rsid w:val="07AD0462"/>
    <w:rsid w:val="07ADFB96"/>
    <w:rsid w:val="07B09162"/>
    <w:rsid w:val="07B279EF"/>
    <w:rsid w:val="07B2A30B"/>
    <w:rsid w:val="07B31D6C"/>
    <w:rsid w:val="07B40206"/>
    <w:rsid w:val="07B544C8"/>
    <w:rsid w:val="07B58313"/>
    <w:rsid w:val="07B59DBA"/>
    <w:rsid w:val="07B9ED51"/>
    <w:rsid w:val="07C18752"/>
    <w:rsid w:val="07C2A7DF"/>
    <w:rsid w:val="07C9AE91"/>
    <w:rsid w:val="07CAFA6F"/>
    <w:rsid w:val="07CB5905"/>
    <w:rsid w:val="07CBCB6D"/>
    <w:rsid w:val="07CCBF25"/>
    <w:rsid w:val="07D36F56"/>
    <w:rsid w:val="07D4960B"/>
    <w:rsid w:val="07DE1396"/>
    <w:rsid w:val="07DF5CA8"/>
    <w:rsid w:val="07DFB1B2"/>
    <w:rsid w:val="07E322F5"/>
    <w:rsid w:val="07E4B76A"/>
    <w:rsid w:val="07E65282"/>
    <w:rsid w:val="07E706CC"/>
    <w:rsid w:val="07E7D113"/>
    <w:rsid w:val="07E803C8"/>
    <w:rsid w:val="07E8EE5F"/>
    <w:rsid w:val="07E9B47E"/>
    <w:rsid w:val="07F5C9D8"/>
    <w:rsid w:val="07F62FAA"/>
    <w:rsid w:val="07F71188"/>
    <w:rsid w:val="07F723F6"/>
    <w:rsid w:val="07F8666E"/>
    <w:rsid w:val="07F8EC94"/>
    <w:rsid w:val="07FA0975"/>
    <w:rsid w:val="07FC2BFF"/>
    <w:rsid w:val="07FCCE6B"/>
    <w:rsid w:val="0800BE85"/>
    <w:rsid w:val="08054CA4"/>
    <w:rsid w:val="08065421"/>
    <w:rsid w:val="080A4711"/>
    <w:rsid w:val="080A8E76"/>
    <w:rsid w:val="080AE377"/>
    <w:rsid w:val="080AE7A8"/>
    <w:rsid w:val="080B8AA6"/>
    <w:rsid w:val="080BE1C3"/>
    <w:rsid w:val="080C4D10"/>
    <w:rsid w:val="080D00AE"/>
    <w:rsid w:val="080E4954"/>
    <w:rsid w:val="0810377A"/>
    <w:rsid w:val="08126563"/>
    <w:rsid w:val="081301BC"/>
    <w:rsid w:val="08135093"/>
    <w:rsid w:val="0813AE99"/>
    <w:rsid w:val="0813C6AF"/>
    <w:rsid w:val="0813F9FC"/>
    <w:rsid w:val="0814419B"/>
    <w:rsid w:val="08190068"/>
    <w:rsid w:val="081B3CA4"/>
    <w:rsid w:val="081BCA8B"/>
    <w:rsid w:val="081C6405"/>
    <w:rsid w:val="081D7CA7"/>
    <w:rsid w:val="081DFE00"/>
    <w:rsid w:val="081E4A85"/>
    <w:rsid w:val="08214E2B"/>
    <w:rsid w:val="0822AF79"/>
    <w:rsid w:val="0822E7A2"/>
    <w:rsid w:val="082302EC"/>
    <w:rsid w:val="08246189"/>
    <w:rsid w:val="08249B50"/>
    <w:rsid w:val="08274027"/>
    <w:rsid w:val="0829847E"/>
    <w:rsid w:val="082AB609"/>
    <w:rsid w:val="082EF0EA"/>
    <w:rsid w:val="082F275E"/>
    <w:rsid w:val="083134DB"/>
    <w:rsid w:val="08349AF3"/>
    <w:rsid w:val="08367464"/>
    <w:rsid w:val="0836A32B"/>
    <w:rsid w:val="083797A2"/>
    <w:rsid w:val="0839BAEE"/>
    <w:rsid w:val="0839BE9F"/>
    <w:rsid w:val="083A6159"/>
    <w:rsid w:val="083C4CDF"/>
    <w:rsid w:val="083C9F67"/>
    <w:rsid w:val="0842E748"/>
    <w:rsid w:val="084623D5"/>
    <w:rsid w:val="08466794"/>
    <w:rsid w:val="08480CC1"/>
    <w:rsid w:val="084CEC1D"/>
    <w:rsid w:val="084FD53E"/>
    <w:rsid w:val="0850DAB3"/>
    <w:rsid w:val="0851F45F"/>
    <w:rsid w:val="085323F8"/>
    <w:rsid w:val="0854A5CF"/>
    <w:rsid w:val="08560118"/>
    <w:rsid w:val="0858E1CC"/>
    <w:rsid w:val="085B8714"/>
    <w:rsid w:val="085EE446"/>
    <w:rsid w:val="08610D77"/>
    <w:rsid w:val="08613C6B"/>
    <w:rsid w:val="0864EE30"/>
    <w:rsid w:val="0865146B"/>
    <w:rsid w:val="086580F8"/>
    <w:rsid w:val="0865CE95"/>
    <w:rsid w:val="0865F406"/>
    <w:rsid w:val="0867F547"/>
    <w:rsid w:val="086B8C85"/>
    <w:rsid w:val="086B9306"/>
    <w:rsid w:val="086D262D"/>
    <w:rsid w:val="086E28E8"/>
    <w:rsid w:val="086E4E88"/>
    <w:rsid w:val="086F50E8"/>
    <w:rsid w:val="0872299B"/>
    <w:rsid w:val="08735910"/>
    <w:rsid w:val="0873F8B0"/>
    <w:rsid w:val="087690B1"/>
    <w:rsid w:val="08795A27"/>
    <w:rsid w:val="087ADAFF"/>
    <w:rsid w:val="087B2986"/>
    <w:rsid w:val="087E1346"/>
    <w:rsid w:val="0880378E"/>
    <w:rsid w:val="0880C485"/>
    <w:rsid w:val="08845A4B"/>
    <w:rsid w:val="0888BF22"/>
    <w:rsid w:val="088CD749"/>
    <w:rsid w:val="088E1CD6"/>
    <w:rsid w:val="088E64CD"/>
    <w:rsid w:val="088F3970"/>
    <w:rsid w:val="08909DA8"/>
    <w:rsid w:val="08910F5C"/>
    <w:rsid w:val="0891BAF4"/>
    <w:rsid w:val="0892344A"/>
    <w:rsid w:val="0894883F"/>
    <w:rsid w:val="089592EA"/>
    <w:rsid w:val="089D625E"/>
    <w:rsid w:val="089F3500"/>
    <w:rsid w:val="08A1633F"/>
    <w:rsid w:val="08A220D7"/>
    <w:rsid w:val="08AA9EA2"/>
    <w:rsid w:val="08AACD01"/>
    <w:rsid w:val="08AB8CE3"/>
    <w:rsid w:val="08AF1411"/>
    <w:rsid w:val="08AF3F6B"/>
    <w:rsid w:val="08B106C1"/>
    <w:rsid w:val="08B29571"/>
    <w:rsid w:val="08B446FD"/>
    <w:rsid w:val="08B4CD20"/>
    <w:rsid w:val="08B572D6"/>
    <w:rsid w:val="08B5ADAA"/>
    <w:rsid w:val="08B75E78"/>
    <w:rsid w:val="08BA8E67"/>
    <w:rsid w:val="08BA963C"/>
    <w:rsid w:val="08BBFC54"/>
    <w:rsid w:val="08BD7BA1"/>
    <w:rsid w:val="08BF46E1"/>
    <w:rsid w:val="08BF4D45"/>
    <w:rsid w:val="08BF8C9C"/>
    <w:rsid w:val="08BFF601"/>
    <w:rsid w:val="08C13430"/>
    <w:rsid w:val="08C22CC4"/>
    <w:rsid w:val="08C33427"/>
    <w:rsid w:val="08C49672"/>
    <w:rsid w:val="08C4B7DA"/>
    <w:rsid w:val="08C50A44"/>
    <w:rsid w:val="08C63A85"/>
    <w:rsid w:val="08C68A21"/>
    <w:rsid w:val="08C7B5D3"/>
    <w:rsid w:val="08C80CDF"/>
    <w:rsid w:val="08CAD0D8"/>
    <w:rsid w:val="08CB01DE"/>
    <w:rsid w:val="08CB8830"/>
    <w:rsid w:val="08CBBDCF"/>
    <w:rsid w:val="08CC49DF"/>
    <w:rsid w:val="08CD8B99"/>
    <w:rsid w:val="08D01CE4"/>
    <w:rsid w:val="08D2BB8C"/>
    <w:rsid w:val="08D5252A"/>
    <w:rsid w:val="08D68FA8"/>
    <w:rsid w:val="08DE5DA8"/>
    <w:rsid w:val="08E509F0"/>
    <w:rsid w:val="08E5668A"/>
    <w:rsid w:val="08E7E8D9"/>
    <w:rsid w:val="08E9F5B6"/>
    <w:rsid w:val="08EADAC1"/>
    <w:rsid w:val="08EAEB1B"/>
    <w:rsid w:val="08EC0EEA"/>
    <w:rsid w:val="08EF0374"/>
    <w:rsid w:val="08F0A9EF"/>
    <w:rsid w:val="08F1285F"/>
    <w:rsid w:val="08F14EBC"/>
    <w:rsid w:val="08F52906"/>
    <w:rsid w:val="08F5519A"/>
    <w:rsid w:val="08F55CF8"/>
    <w:rsid w:val="08F63877"/>
    <w:rsid w:val="08F6BB4E"/>
    <w:rsid w:val="08F6C270"/>
    <w:rsid w:val="08F9745F"/>
    <w:rsid w:val="08FBA783"/>
    <w:rsid w:val="08FD496B"/>
    <w:rsid w:val="08FEA7CE"/>
    <w:rsid w:val="08FEF650"/>
    <w:rsid w:val="0902219D"/>
    <w:rsid w:val="0902D269"/>
    <w:rsid w:val="090346EF"/>
    <w:rsid w:val="0904EA49"/>
    <w:rsid w:val="09058A6F"/>
    <w:rsid w:val="0908C978"/>
    <w:rsid w:val="090C73BC"/>
    <w:rsid w:val="090C8A11"/>
    <w:rsid w:val="090D47CB"/>
    <w:rsid w:val="09102653"/>
    <w:rsid w:val="091082E2"/>
    <w:rsid w:val="0911561B"/>
    <w:rsid w:val="091200B7"/>
    <w:rsid w:val="0914F40F"/>
    <w:rsid w:val="091540AD"/>
    <w:rsid w:val="09163AA0"/>
    <w:rsid w:val="0918C8FD"/>
    <w:rsid w:val="0920C30D"/>
    <w:rsid w:val="09237DBE"/>
    <w:rsid w:val="09258A21"/>
    <w:rsid w:val="092737C1"/>
    <w:rsid w:val="092BE477"/>
    <w:rsid w:val="092C0EDB"/>
    <w:rsid w:val="092CADAE"/>
    <w:rsid w:val="0932E1EC"/>
    <w:rsid w:val="0934472D"/>
    <w:rsid w:val="09398A5F"/>
    <w:rsid w:val="093BD623"/>
    <w:rsid w:val="093CCC02"/>
    <w:rsid w:val="093FA348"/>
    <w:rsid w:val="09411BA4"/>
    <w:rsid w:val="09417DD1"/>
    <w:rsid w:val="094407A3"/>
    <w:rsid w:val="09445B07"/>
    <w:rsid w:val="0946E162"/>
    <w:rsid w:val="09496C7B"/>
    <w:rsid w:val="0949831F"/>
    <w:rsid w:val="094B285C"/>
    <w:rsid w:val="094BE3FE"/>
    <w:rsid w:val="094C9FF6"/>
    <w:rsid w:val="09528A57"/>
    <w:rsid w:val="0956B138"/>
    <w:rsid w:val="09578498"/>
    <w:rsid w:val="0959C488"/>
    <w:rsid w:val="095B1542"/>
    <w:rsid w:val="095F0887"/>
    <w:rsid w:val="0960BC46"/>
    <w:rsid w:val="0963E271"/>
    <w:rsid w:val="096567AB"/>
    <w:rsid w:val="09658DBD"/>
    <w:rsid w:val="0966799C"/>
    <w:rsid w:val="0966A57D"/>
    <w:rsid w:val="096A3880"/>
    <w:rsid w:val="096A7DC0"/>
    <w:rsid w:val="096B1BBC"/>
    <w:rsid w:val="096E53C5"/>
    <w:rsid w:val="096EC9A3"/>
    <w:rsid w:val="09723A33"/>
    <w:rsid w:val="09728623"/>
    <w:rsid w:val="09766B09"/>
    <w:rsid w:val="0976B5F9"/>
    <w:rsid w:val="097D92AA"/>
    <w:rsid w:val="09831796"/>
    <w:rsid w:val="098451BA"/>
    <w:rsid w:val="0984EB64"/>
    <w:rsid w:val="098871C2"/>
    <w:rsid w:val="098B0BCC"/>
    <w:rsid w:val="0990B7D7"/>
    <w:rsid w:val="09924D2D"/>
    <w:rsid w:val="09929B1E"/>
    <w:rsid w:val="09935F79"/>
    <w:rsid w:val="0995DEBC"/>
    <w:rsid w:val="09964211"/>
    <w:rsid w:val="09965B2F"/>
    <w:rsid w:val="099824E7"/>
    <w:rsid w:val="099A9D85"/>
    <w:rsid w:val="09A33008"/>
    <w:rsid w:val="09A724A1"/>
    <w:rsid w:val="09A79B83"/>
    <w:rsid w:val="09A8E315"/>
    <w:rsid w:val="09AA81C2"/>
    <w:rsid w:val="09ADC5EE"/>
    <w:rsid w:val="09B13EF4"/>
    <w:rsid w:val="09B1938F"/>
    <w:rsid w:val="09B25B21"/>
    <w:rsid w:val="09B69F27"/>
    <w:rsid w:val="09B7ED24"/>
    <w:rsid w:val="09B988A7"/>
    <w:rsid w:val="09BABA9A"/>
    <w:rsid w:val="09BC2AD7"/>
    <w:rsid w:val="09BC3AEC"/>
    <w:rsid w:val="09C10EC6"/>
    <w:rsid w:val="09C40F37"/>
    <w:rsid w:val="09C7F50B"/>
    <w:rsid w:val="09C9D2AC"/>
    <w:rsid w:val="09CA1C3E"/>
    <w:rsid w:val="09CBFE1B"/>
    <w:rsid w:val="09CCF4B7"/>
    <w:rsid w:val="09CD163C"/>
    <w:rsid w:val="09CF49FF"/>
    <w:rsid w:val="09D115A6"/>
    <w:rsid w:val="09D4A1CB"/>
    <w:rsid w:val="09D52B23"/>
    <w:rsid w:val="09D6C5BB"/>
    <w:rsid w:val="09D8A158"/>
    <w:rsid w:val="09D8F3F5"/>
    <w:rsid w:val="09DB7FA1"/>
    <w:rsid w:val="09DBC279"/>
    <w:rsid w:val="09DBFD4E"/>
    <w:rsid w:val="09DC673F"/>
    <w:rsid w:val="09DFB565"/>
    <w:rsid w:val="09DFF417"/>
    <w:rsid w:val="09E0365F"/>
    <w:rsid w:val="09E12AE8"/>
    <w:rsid w:val="09E17159"/>
    <w:rsid w:val="09E34F06"/>
    <w:rsid w:val="09E3DD87"/>
    <w:rsid w:val="09E4369D"/>
    <w:rsid w:val="09E501FB"/>
    <w:rsid w:val="09E625CC"/>
    <w:rsid w:val="09E79439"/>
    <w:rsid w:val="09E915E7"/>
    <w:rsid w:val="09EBC058"/>
    <w:rsid w:val="09EBEBBD"/>
    <w:rsid w:val="09ECC6A3"/>
    <w:rsid w:val="09EFA894"/>
    <w:rsid w:val="09F1AF07"/>
    <w:rsid w:val="09F32941"/>
    <w:rsid w:val="09F39E8A"/>
    <w:rsid w:val="09F5DF91"/>
    <w:rsid w:val="09F81E83"/>
    <w:rsid w:val="09F8D175"/>
    <w:rsid w:val="0A042CFB"/>
    <w:rsid w:val="0A049258"/>
    <w:rsid w:val="0A0A4B32"/>
    <w:rsid w:val="0A0A6381"/>
    <w:rsid w:val="0A0B4F3B"/>
    <w:rsid w:val="0A0D1847"/>
    <w:rsid w:val="0A11F6DC"/>
    <w:rsid w:val="0A150D2F"/>
    <w:rsid w:val="0A16AB01"/>
    <w:rsid w:val="0A17236B"/>
    <w:rsid w:val="0A17722C"/>
    <w:rsid w:val="0A192A77"/>
    <w:rsid w:val="0A1F9C59"/>
    <w:rsid w:val="0A213655"/>
    <w:rsid w:val="0A21F291"/>
    <w:rsid w:val="0A22965B"/>
    <w:rsid w:val="0A2346D1"/>
    <w:rsid w:val="0A23AD0A"/>
    <w:rsid w:val="0A2873EA"/>
    <w:rsid w:val="0A28C038"/>
    <w:rsid w:val="0A2D9D86"/>
    <w:rsid w:val="0A2DDB01"/>
    <w:rsid w:val="0A2E3D77"/>
    <w:rsid w:val="0A2E92BD"/>
    <w:rsid w:val="0A2F5EBE"/>
    <w:rsid w:val="0A2FB915"/>
    <w:rsid w:val="0A31D478"/>
    <w:rsid w:val="0A3550F5"/>
    <w:rsid w:val="0A3675E8"/>
    <w:rsid w:val="0A3828B3"/>
    <w:rsid w:val="0A3968CC"/>
    <w:rsid w:val="0A39EC6D"/>
    <w:rsid w:val="0A3DFD2E"/>
    <w:rsid w:val="0A3EDB70"/>
    <w:rsid w:val="0A3EF4B7"/>
    <w:rsid w:val="0A4138D5"/>
    <w:rsid w:val="0A439919"/>
    <w:rsid w:val="0A43BD81"/>
    <w:rsid w:val="0A4594C5"/>
    <w:rsid w:val="0A481B20"/>
    <w:rsid w:val="0A482121"/>
    <w:rsid w:val="0A484C71"/>
    <w:rsid w:val="0A485EBE"/>
    <w:rsid w:val="0A4B23B7"/>
    <w:rsid w:val="0A4E57A3"/>
    <w:rsid w:val="0A5321CB"/>
    <w:rsid w:val="0A572171"/>
    <w:rsid w:val="0A58BCC1"/>
    <w:rsid w:val="0A5D8A87"/>
    <w:rsid w:val="0A5E39B6"/>
    <w:rsid w:val="0A5F9FC0"/>
    <w:rsid w:val="0A608A49"/>
    <w:rsid w:val="0A60B6F7"/>
    <w:rsid w:val="0A65B3E2"/>
    <w:rsid w:val="0A65D5D6"/>
    <w:rsid w:val="0A6B65AF"/>
    <w:rsid w:val="0A6C4B10"/>
    <w:rsid w:val="0A6DDEB7"/>
    <w:rsid w:val="0A714F98"/>
    <w:rsid w:val="0A72455F"/>
    <w:rsid w:val="0A746254"/>
    <w:rsid w:val="0A767604"/>
    <w:rsid w:val="0A7ACD3F"/>
    <w:rsid w:val="0A7B8DB5"/>
    <w:rsid w:val="0A7BBACC"/>
    <w:rsid w:val="0A7EF7A6"/>
    <w:rsid w:val="0A810EE3"/>
    <w:rsid w:val="0A817DF0"/>
    <w:rsid w:val="0A818A11"/>
    <w:rsid w:val="0A840381"/>
    <w:rsid w:val="0A8799EA"/>
    <w:rsid w:val="0A87CA6D"/>
    <w:rsid w:val="0A8849ED"/>
    <w:rsid w:val="0A8A0C9F"/>
    <w:rsid w:val="0A8C3738"/>
    <w:rsid w:val="0A8D4343"/>
    <w:rsid w:val="0A8FFD15"/>
    <w:rsid w:val="0A91E5DC"/>
    <w:rsid w:val="0A92D3AF"/>
    <w:rsid w:val="0A938FAB"/>
    <w:rsid w:val="0A943721"/>
    <w:rsid w:val="0A955891"/>
    <w:rsid w:val="0A963866"/>
    <w:rsid w:val="0A96509A"/>
    <w:rsid w:val="0A9A95E4"/>
    <w:rsid w:val="0A9C5BD2"/>
    <w:rsid w:val="0A9CDBA0"/>
    <w:rsid w:val="0A9E23DA"/>
    <w:rsid w:val="0AA133E7"/>
    <w:rsid w:val="0AA2FDA2"/>
    <w:rsid w:val="0AA57513"/>
    <w:rsid w:val="0AA6079D"/>
    <w:rsid w:val="0AA6C90F"/>
    <w:rsid w:val="0AA802C5"/>
    <w:rsid w:val="0AAA6F46"/>
    <w:rsid w:val="0AABA93A"/>
    <w:rsid w:val="0AAD6320"/>
    <w:rsid w:val="0AB08FC6"/>
    <w:rsid w:val="0AB4B983"/>
    <w:rsid w:val="0AB4FEAC"/>
    <w:rsid w:val="0AB98E44"/>
    <w:rsid w:val="0ABC6074"/>
    <w:rsid w:val="0ABD2675"/>
    <w:rsid w:val="0ABD5F46"/>
    <w:rsid w:val="0AC28C99"/>
    <w:rsid w:val="0AC2BAE6"/>
    <w:rsid w:val="0AC2C980"/>
    <w:rsid w:val="0AC37E66"/>
    <w:rsid w:val="0AC6239A"/>
    <w:rsid w:val="0AC6A236"/>
    <w:rsid w:val="0ACC135D"/>
    <w:rsid w:val="0ACC7BF6"/>
    <w:rsid w:val="0ACD5FD1"/>
    <w:rsid w:val="0ACE12B2"/>
    <w:rsid w:val="0AD15732"/>
    <w:rsid w:val="0AD50DD2"/>
    <w:rsid w:val="0AD6092D"/>
    <w:rsid w:val="0AD68E8C"/>
    <w:rsid w:val="0AD993D9"/>
    <w:rsid w:val="0AE03852"/>
    <w:rsid w:val="0AE1814F"/>
    <w:rsid w:val="0AE22281"/>
    <w:rsid w:val="0AE3172C"/>
    <w:rsid w:val="0AE3EBF1"/>
    <w:rsid w:val="0AE5CE91"/>
    <w:rsid w:val="0AE69F5E"/>
    <w:rsid w:val="0AE7DD1B"/>
    <w:rsid w:val="0AE8E2BC"/>
    <w:rsid w:val="0AEBD9D1"/>
    <w:rsid w:val="0AEE7421"/>
    <w:rsid w:val="0AEEA9F5"/>
    <w:rsid w:val="0AEFDD2E"/>
    <w:rsid w:val="0AF47221"/>
    <w:rsid w:val="0AF4BD8B"/>
    <w:rsid w:val="0AF80D3A"/>
    <w:rsid w:val="0AF8B425"/>
    <w:rsid w:val="0AFB8C15"/>
    <w:rsid w:val="0AFCF936"/>
    <w:rsid w:val="0AFD0F4A"/>
    <w:rsid w:val="0AFE745C"/>
    <w:rsid w:val="0AFF3244"/>
    <w:rsid w:val="0AFFCB34"/>
    <w:rsid w:val="0AFFDD54"/>
    <w:rsid w:val="0B01B09F"/>
    <w:rsid w:val="0B0BE31A"/>
    <w:rsid w:val="0B0C8B06"/>
    <w:rsid w:val="0B0D2F5C"/>
    <w:rsid w:val="0B0DB29D"/>
    <w:rsid w:val="0B0DD146"/>
    <w:rsid w:val="0B1408E3"/>
    <w:rsid w:val="0B144CE3"/>
    <w:rsid w:val="0B1535DB"/>
    <w:rsid w:val="0B160D32"/>
    <w:rsid w:val="0B1657F3"/>
    <w:rsid w:val="0B169E34"/>
    <w:rsid w:val="0B16BC7A"/>
    <w:rsid w:val="0B16E563"/>
    <w:rsid w:val="0B17F0D2"/>
    <w:rsid w:val="0B18C2C7"/>
    <w:rsid w:val="0B1B1F46"/>
    <w:rsid w:val="0B1B4A55"/>
    <w:rsid w:val="0B1D48A6"/>
    <w:rsid w:val="0B2025B4"/>
    <w:rsid w:val="0B2467EE"/>
    <w:rsid w:val="0B24A283"/>
    <w:rsid w:val="0B28374A"/>
    <w:rsid w:val="0B297882"/>
    <w:rsid w:val="0B2A0B7A"/>
    <w:rsid w:val="0B2A96C6"/>
    <w:rsid w:val="0B30D22B"/>
    <w:rsid w:val="0B3167DC"/>
    <w:rsid w:val="0B33834F"/>
    <w:rsid w:val="0B3405DE"/>
    <w:rsid w:val="0B34FCC5"/>
    <w:rsid w:val="0B360EA8"/>
    <w:rsid w:val="0B369E3A"/>
    <w:rsid w:val="0B37457C"/>
    <w:rsid w:val="0B3BBDC0"/>
    <w:rsid w:val="0B3D188C"/>
    <w:rsid w:val="0B3F934D"/>
    <w:rsid w:val="0B3FA327"/>
    <w:rsid w:val="0B441233"/>
    <w:rsid w:val="0B442647"/>
    <w:rsid w:val="0B449F1C"/>
    <w:rsid w:val="0B44B765"/>
    <w:rsid w:val="0B452A6C"/>
    <w:rsid w:val="0B4CA879"/>
    <w:rsid w:val="0B4E4F8D"/>
    <w:rsid w:val="0B4EAED3"/>
    <w:rsid w:val="0B54B232"/>
    <w:rsid w:val="0B572CAC"/>
    <w:rsid w:val="0B57A51E"/>
    <w:rsid w:val="0B5B4BB9"/>
    <w:rsid w:val="0B5CACC0"/>
    <w:rsid w:val="0B5F3DC6"/>
    <w:rsid w:val="0B620A60"/>
    <w:rsid w:val="0B62488D"/>
    <w:rsid w:val="0B66591C"/>
    <w:rsid w:val="0B669959"/>
    <w:rsid w:val="0B677791"/>
    <w:rsid w:val="0B6839C3"/>
    <w:rsid w:val="0B6A7C8F"/>
    <w:rsid w:val="0B6C44FA"/>
    <w:rsid w:val="0B6DB7D1"/>
    <w:rsid w:val="0B6E2BA5"/>
    <w:rsid w:val="0B6F1602"/>
    <w:rsid w:val="0B70CC95"/>
    <w:rsid w:val="0B729FBE"/>
    <w:rsid w:val="0B748BE2"/>
    <w:rsid w:val="0B770345"/>
    <w:rsid w:val="0B774CF3"/>
    <w:rsid w:val="0B77589A"/>
    <w:rsid w:val="0B775AF0"/>
    <w:rsid w:val="0B783013"/>
    <w:rsid w:val="0B78B489"/>
    <w:rsid w:val="0B79BF3A"/>
    <w:rsid w:val="0B7A1DE2"/>
    <w:rsid w:val="0B7D5F57"/>
    <w:rsid w:val="0B7EB99D"/>
    <w:rsid w:val="0B7FC6C2"/>
    <w:rsid w:val="0B82BF35"/>
    <w:rsid w:val="0B82EA87"/>
    <w:rsid w:val="0B84A826"/>
    <w:rsid w:val="0B88D083"/>
    <w:rsid w:val="0B894AF7"/>
    <w:rsid w:val="0B8C6787"/>
    <w:rsid w:val="0B8D9F91"/>
    <w:rsid w:val="0B933D91"/>
    <w:rsid w:val="0B95F7C3"/>
    <w:rsid w:val="0B976EA1"/>
    <w:rsid w:val="0B98BA30"/>
    <w:rsid w:val="0B9918E5"/>
    <w:rsid w:val="0B99C09E"/>
    <w:rsid w:val="0B9A5CC0"/>
    <w:rsid w:val="0B9C6F6C"/>
    <w:rsid w:val="0B9F22A6"/>
    <w:rsid w:val="0B9F598F"/>
    <w:rsid w:val="0BA1F97F"/>
    <w:rsid w:val="0BA3578A"/>
    <w:rsid w:val="0BA3F753"/>
    <w:rsid w:val="0BA4C3FA"/>
    <w:rsid w:val="0BA57AAC"/>
    <w:rsid w:val="0BA5D277"/>
    <w:rsid w:val="0BA8ACD2"/>
    <w:rsid w:val="0BAA329C"/>
    <w:rsid w:val="0BAA7CAC"/>
    <w:rsid w:val="0BAB2A7C"/>
    <w:rsid w:val="0BAB57DC"/>
    <w:rsid w:val="0BAC85FE"/>
    <w:rsid w:val="0BAD689A"/>
    <w:rsid w:val="0BB1AC8F"/>
    <w:rsid w:val="0BB7EE02"/>
    <w:rsid w:val="0BB87B05"/>
    <w:rsid w:val="0BB93C44"/>
    <w:rsid w:val="0BB98874"/>
    <w:rsid w:val="0BB991DD"/>
    <w:rsid w:val="0BBB4704"/>
    <w:rsid w:val="0BBCF158"/>
    <w:rsid w:val="0BBD37E3"/>
    <w:rsid w:val="0BC57141"/>
    <w:rsid w:val="0BC5D1EC"/>
    <w:rsid w:val="0BC5F7E4"/>
    <w:rsid w:val="0BC7F221"/>
    <w:rsid w:val="0BCB0567"/>
    <w:rsid w:val="0BCB4381"/>
    <w:rsid w:val="0BCC60B3"/>
    <w:rsid w:val="0BD2B659"/>
    <w:rsid w:val="0BD38A28"/>
    <w:rsid w:val="0BD3E82B"/>
    <w:rsid w:val="0BD5C174"/>
    <w:rsid w:val="0BD774A7"/>
    <w:rsid w:val="0BDB688B"/>
    <w:rsid w:val="0BDEE1A6"/>
    <w:rsid w:val="0BE0D75C"/>
    <w:rsid w:val="0BE23F64"/>
    <w:rsid w:val="0BE3E59F"/>
    <w:rsid w:val="0BE4A079"/>
    <w:rsid w:val="0BE63F07"/>
    <w:rsid w:val="0BE64DBF"/>
    <w:rsid w:val="0BE712DE"/>
    <w:rsid w:val="0BE86D36"/>
    <w:rsid w:val="0BE9EA0D"/>
    <w:rsid w:val="0BEAA60F"/>
    <w:rsid w:val="0BEB0FFB"/>
    <w:rsid w:val="0BECCC26"/>
    <w:rsid w:val="0BED9519"/>
    <w:rsid w:val="0BEDE84A"/>
    <w:rsid w:val="0BF37D9E"/>
    <w:rsid w:val="0BF46760"/>
    <w:rsid w:val="0BF84F8E"/>
    <w:rsid w:val="0BF85A7B"/>
    <w:rsid w:val="0C0166D7"/>
    <w:rsid w:val="0C01BFE3"/>
    <w:rsid w:val="0C021235"/>
    <w:rsid w:val="0C026619"/>
    <w:rsid w:val="0C030ADC"/>
    <w:rsid w:val="0C03A329"/>
    <w:rsid w:val="0C047A1D"/>
    <w:rsid w:val="0C05BA11"/>
    <w:rsid w:val="0C09D7E8"/>
    <w:rsid w:val="0C0FF8A2"/>
    <w:rsid w:val="0C11421A"/>
    <w:rsid w:val="0C139E1E"/>
    <w:rsid w:val="0C14FD03"/>
    <w:rsid w:val="0C1677E2"/>
    <w:rsid w:val="0C17FA78"/>
    <w:rsid w:val="0C18AABC"/>
    <w:rsid w:val="0C1AFD1A"/>
    <w:rsid w:val="0C1B5A62"/>
    <w:rsid w:val="0C1C195C"/>
    <w:rsid w:val="0C1C3047"/>
    <w:rsid w:val="0C1D5494"/>
    <w:rsid w:val="0C2113DA"/>
    <w:rsid w:val="0C23EB02"/>
    <w:rsid w:val="0C254E44"/>
    <w:rsid w:val="0C257D44"/>
    <w:rsid w:val="0C25A38D"/>
    <w:rsid w:val="0C2B464C"/>
    <w:rsid w:val="0C2DBD0F"/>
    <w:rsid w:val="0C2DDAEF"/>
    <w:rsid w:val="0C3078CD"/>
    <w:rsid w:val="0C30984C"/>
    <w:rsid w:val="0C31BED6"/>
    <w:rsid w:val="0C326007"/>
    <w:rsid w:val="0C35A29E"/>
    <w:rsid w:val="0C385683"/>
    <w:rsid w:val="0C387669"/>
    <w:rsid w:val="0C3AAC30"/>
    <w:rsid w:val="0C45AD5D"/>
    <w:rsid w:val="0C4BB4CD"/>
    <w:rsid w:val="0C515B5C"/>
    <w:rsid w:val="0C56497B"/>
    <w:rsid w:val="0C594C01"/>
    <w:rsid w:val="0C5F0675"/>
    <w:rsid w:val="0C60DF74"/>
    <w:rsid w:val="0C6431E8"/>
    <w:rsid w:val="0C6540CD"/>
    <w:rsid w:val="0C667F84"/>
    <w:rsid w:val="0C675418"/>
    <w:rsid w:val="0C67C774"/>
    <w:rsid w:val="0C692624"/>
    <w:rsid w:val="0C6B7B7F"/>
    <w:rsid w:val="0C6C5214"/>
    <w:rsid w:val="0C6D8D6B"/>
    <w:rsid w:val="0C6DE393"/>
    <w:rsid w:val="0C701D40"/>
    <w:rsid w:val="0C70640D"/>
    <w:rsid w:val="0C72B1D3"/>
    <w:rsid w:val="0C73E883"/>
    <w:rsid w:val="0C76F025"/>
    <w:rsid w:val="0C8103C8"/>
    <w:rsid w:val="0C8246AB"/>
    <w:rsid w:val="0C8910AF"/>
    <w:rsid w:val="0C8B31D0"/>
    <w:rsid w:val="0C8C7656"/>
    <w:rsid w:val="0C8C87D6"/>
    <w:rsid w:val="0C8CBFE6"/>
    <w:rsid w:val="0C8CD302"/>
    <w:rsid w:val="0C8E1B70"/>
    <w:rsid w:val="0C8E60D1"/>
    <w:rsid w:val="0C8F4B6A"/>
    <w:rsid w:val="0C8F7532"/>
    <w:rsid w:val="0C9245C5"/>
    <w:rsid w:val="0C93180B"/>
    <w:rsid w:val="0C94DA16"/>
    <w:rsid w:val="0C971227"/>
    <w:rsid w:val="0C97DB4A"/>
    <w:rsid w:val="0C98317C"/>
    <w:rsid w:val="0C9A1BD3"/>
    <w:rsid w:val="0C9ACDDF"/>
    <w:rsid w:val="0C9CEC57"/>
    <w:rsid w:val="0C9D3F34"/>
    <w:rsid w:val="0C9D73FF"/>
    <w:rsid w:val="0C9EB3E1"/>
    <w:rsid w:val="0CA03CC5"/>
    <w:rsid w:val="0CA09E92"/>
    <w:rsid w:val="0CA33BA9"/>
    <w:rsid w:val="0CA770BA"/>
    <w:rsid w:val="0CA8BA49"/>
    <w:rsid w:val="0CA9C09D"/>
    <w:rsid w:val="0CACBE81"/>
    <w:rsid w:val="0CAD7A77"/>
    <w:rsid w:val="0CAF3BAB"/>
    <w:rsid w:val="0CAF98DC"/>
    <w:rsid w:val="0CB0476B"/>
    <w:rsid w:val="0CB41AE9"/>
    <w:rsid w:val="0CB5227A"/>
    <w:rsid w:val="0CB60ECB"/>
    <w:rsid w:val="0CB6BDA5"/>
    <w:rsid w:val="0CB70046"/>
    <w:rsid w:val="0CBCA683"/>
    <w:rsid w:val="0CBF2EB6"/>
    <w:rsid w:val="0CC26DB6"/>
    <w:rsid w:val="0CC8A681"/>
    <w:rsid w:val="0CCA0CFB"/>
    <w:rsid w:val="0CD3E08F"/>
    <w:rsid w:val="0CD66427"/>
    <w:rsid w:val="0CD998D5"/>
    <w:rsid w:val="0CDB79BB"/>
    <w:rsid w:val="0CDC346D"/>
    <w:rsid w:val="0CDD6832"/>
    <w:rsid w:val="0CDE4385"/>
    <w:rsid w:val="0CDE9050"/>
    <w:rsid w:val="0CDEE16D"/>
    <w:rsid w:val="0CDF1115"/>
    <w:rsid w:val="0CE16FDB"/>
    <w:rsid w:val="0CE5ABB2"/>
    <w:rsid w:val="0CE8ECCA"/>
    <w:rsid w:val="0CE952A4"/>
    <w:rsid w:val="0CE9B5B6"/>
    <w:rsid w:val="0CEB71FD"/>
    <w:rsid w:val="0CEC4219"/>
    <w:rsid w:val="0CF05A5D"/>
    <w:rsid w:val="0CF2110D"/>
    <w:rsid w:val="0CF493E9"/>
    <w:rsid w:val="0CF66A1F"/>
    <w:rsid w:val="0CF72CB9"/>
    <w:rsid w:val="0CF8FE82"/>
    <w:rsid w:val="0CF8FF91"/>
    <w:rsid w:val="0CF9C86A"/>
    <w:rsid w:val="0D00F295"/>
    <w:rsid w:val="0D019B39"/>
    <w:rsid w:val="0D03305D"/>
    <w:rsid w:val="0D064876"/>
    <w:rsid w:val="0D0740E5"/>
    <w:rsid w:val="0D07BE1D"/>
    <w:rsid w:val="0D085957"/>
    <w:rsid w:val="0D09A9C6"/>
    <w:rsid w:val="0D09CD4B"/>
    <w:rsid w:val="0D0AA3B4"/>
    <w:rsid w:val="0D0B9DCC"/>
    <w:rsid w:val="0D165382"/>
    <w:rsid w:val="0D17716E"/>
    <w:rsid w:val="0D193C24"/>
    <w:rsid w:val="0D1DDE93"/>
    <w:rsid w:val="0D1F28F1"/>
    <w:rsid w:val="0D2048E5"/>
    <w:rsid w:val="0D2246FB"/>
    <w:rsid w:val="0D225EC4"/>
    <w:rsid w:val="0D23006C"/>
    <w:rsid w:val="0D296D99"/>
    <w:rsid w:val="0D2B5744"/>
    <w:rsid w:val="0D2C67B9"/>
    <w:rsid w:val="0D2F4FF8"/>
    <w:rsid w:val="0D2F873F"/>
    <w:rsid w:val="0D33EE3F"/>
    <w:rsid w:val="0D355A6A"/>
    <w:rsid w:val="0D35E3BC"/>
    <w:rsid w:val="0D365F65"/>
    <w:rsid w:val="0D36D9F8"/>
    <w:rsid w:val="0D3AE851"/>
    <w:rsid w:val="0D3B9791"/>
    <w:rsid w:val="0D3E97C3"/>
    <w:rsid w:val="0D424CE3"/>
    <w:rsid w:val="0D42E405"/>
    <w:rsid w:val="0D463AD2"/>
    <w:rsid w:val="0D4653A1"/>
    <w:rsid w:val="0D473E01"/>
    <w:rsid w:val="0D495941"/>
    <w:rsid w:val="0D4B4C2B"/>
    <w:rsid w:val="0D4EC4C4"/>
    <w:rsid w:val="0D515081"/>
    <w:rsid w:val="0D544475"/>
    <w:rsid w:val="0D554067"/>
    <w:rsid w:val="0D55F694"/>
    <w:rsid w:val="0D590D2B"/>
    <w:rsid w:val="0D59E1AB"/>
    <w:rsid w:val="0D5A62AE"/>
    <w:rsid w:val="0D5BB331"/>
    <w:rsid w:val="0D5C7537"/>
    <w:rsid w:val="0D5E0790"/>
    <w:rsid w:val="0D63A5B3"/>
    <w:rsid w:val="0D642514"/>
    <w:rsid w:val="0D6988AF"/>
    <w:rsid w:val="0D69996C"/>
    <w:rsid w:val="0D6B71D0"/>
    <w:rsid w:val="0D6BE71A"/>
    <w:rsid w:val="0D6C9692"/>
    <w:rsid w:val="0D6CB56A"/>
    <w:rsid w:val="0D70BEB3"/>
    <w:rsid w:val="0D713A23"/>
    <w:rsid w:val="0D7280FF"/>
    <w:rsid w:val="0D739C84"/>
    <w:rsid w:val="0D7499DE"/>
    <w:rsid w:val="0D749F0F"/>
    <w:rsid w:val="0D74CFAB"/>
    <w:rsid w:val="0D791CD9"/>
    <w:rsid w:val="0D7A9692"/>
    <w:rsid w:val="0D7D7375"/>
    <w:rsid w:val="0D7F0101"/>
    <w:rsid w:val="0D847541"/>
    <w:rsid w:val="0D84B531"/>
    <w:rsid w:val="0D899B76"/>
    <w:rsid w:val="0D8A3495"/>
    <w:rsid w:val="0D8DD4B1"/>
    <w:rsid w:val="0D8FC0DB"/>
    <w:rsid w:val="0D8FDC16"/>
    <w:rsid w:val="0D91CD14"/>
    <w:rsid w:val="0D98EEA0"/>
    <w:rsid w:val="0D993A3D"/>
    <w:rsid w:val="0D9B48AC"/>
    <w:rsid w:val="0D9DBC82"/>
    <w:rsid w:val="0D9E11B2"/>
    <w:rsid w:val="0D9E81CF"/>
    <w:rsid w:val="0DA08970"/>
    <w:rsid w:val="0DA1D46B"/>
    <w:rsid w:val="0DA4EE08"/>
    <w:rsid w:val="0DA8621E"/>
    <w:rsid w:val="0DA919BC"/>
    <w:rsid w:val="0DAB418C"/>
    <w:rsid w:val="0DAD6144"/>
    <w:rsid w:val="0DB3F8B5"/>
    <w:rsid w:val="0DB57AE7"/>
    <w:rsid w:val="0DBA5B4B"/>
    <w:rsid w:val="0DBA879D"/>
    <w:rsid w:val="0DBD25E6"/>
    <w:rsid w:val="0DBD43D5"/>
    <w:rsid w:val="0DBF3D12"/>
    <w:rsid w:val="0DC16C69"/>
    <w:rsid w:val="0DC17364"/>
    <w:rsid w:val="0DC3106B"/>
    <w:rsid w:val="0DC5CB56"/>
    <w:rsid w:val="0DC6236B"/>
    <w:rsid w:val="0DC9A3A1"/>
    <w:rsid w:val="0DCA4039"/>
    <w:rsid w:val="0DCC77BF"/>
    <w:rsid w:val="0DCF75C0"/>
    <w:rsid w:val="0DD02C9B"/>
    <w:rsid w:val="0DD0EBE3"/>
    <w:rsid w:val="0DD1060D"/>
    <w:rsid w:val="0DD3919F"/>
    <w:rsid w:val="0DD512B0"/>
    <w:rsid w:val="0DD5143A"/>
    <w:rsid w:val="0DD7F0E3"/>
    <w:rsid w:val="0DD8B3D3"/>
    <w:rsid w:val="0DDD1545"/>
    <w:rsid w:val="0DDD1F00"/>
    <w:rsid w:val="0DDE87FA"/>
    <w:rsid w:val="0DDF12AF"/>
    <w:rsid w:val="0DDF69CC"/>
    <w:rsid w:val="0DDF83BF"/>
    <w:rsid w:val="0DE0EFB6"/>
    <w:rsid w:val="0DE1362A"/>
    <w:rsid w:val="0DE7BB65"/>
    <w:rsid w:val="0DEB2C1E"/>
    <w:rsid w:val="0DEBFD39"/>
    <w:rsid w:val="0DED7EA6"/>
    <w:rsid w:val="0DEE1D33"/>
    <w:rsid w:val="0DEE2A05"/>
    <w:rsid w:val="0DEFFB81"/>
    <w:rsid w:val="0DF0FD45"/>
    <w:rsid w:val="0DF195C9"/>
    <w:rsid w:val="0DF20E2E"/>
    <w:rsid w:val="0DF279A1"/>
    <w:rsid w:val="0DF3E714"/>
    <w:rsid w:val="0DF53899"/>
    <w:rsid w:val="0DF607CB"/>
    <w:rsid w:val="0DF6AB33"/>
    <w:rsid w:val="0DFA743C"/>
    <w:rsid w:val="0DFB4E25"/>
    <w:rsid w:val="0DFD4962"/>
    <w:rsid w:val="0E0170B0"/>
    <w:rsid w:val="0E01C889"/>
    <w:rsid w:val="0E0274DA"/>
    <w:rsid w:val="0E04E788"/>
    <w:rsid w:val="0E05BCB5"/>
    <w:rsid w:val="0E06DF9B"/>
    <w:rsid w:val="0E0750FE"/>
    <w:rsid w:val="0E07948A"/>
    <w:rsid w:val="0E07F552"/>
    <w:rsid w:val="0E080887"/>
    <w:rsid w:val="0E0D631E"/>
    <w:rsid w:val="0E0E20A9"/>
    <w:rsid w:val="0E0FC556"/>
    <w:rsid w:val="0E0FC833"/>
    <w:rsid w:val="0E1391B9"/>
    <w:rsid w:val="0E13A03F"/>
    <w:rsid w:val="0E146596"/>
    <w:rsid w:val="0E18103C"/>
    <w:rsid w:val="0E18F16D"/>
    <w:rsid w:val="0E1AB331"/>
    <w:rsid w:val="0E1BEDFB"/>
    <w:rsid w:val="0E1DB4D1"/>
    <w:rsid w:val="0E21DB18"/>
    <w:rsid w:val="0E23B97F"/>
    <w:rsid w:val="0E26D9E4"/>
    <w:rsid w:val="0E26DF59"/>
    <w:rsid w:val="0E272C99"/>
    <w:rsid w:val="0E282DB2"/>
    <w:rsid w:val="0E28C61C"/>
    <w:rsid w:val="0E2D1085"/>
    <w:rsid w:val="0E2D8F17"/>
    <w:rsid w:val="0E2F94D2"/>
    <w:rsid w:val="0E2FD1D2"/>
    <w:rsid w:val="0E346E0E"/>
    <w:rsid w:val="0E34A9CB"/>
    <w:rsid w:val="0E36AB50"/>
    <w:rsid w:val="0E392768"/>
    <w:rsid w:val="0E3927BE"/>
    <w:rsid w:val="0E3944DC"/>
    <w:rsid w:val="0E3A522B"/>
    <w:rsid w:val="0E3BED35"/>
    <w:rsid w:val="0E3D74D2"/>
    <w:rsid w:val="0E3DBAF5"/>
    <w:rsid w:val="0E3F5A9A"/>
    <w:rsid w:val="0E408176"/>
    <w:rsid w:val="0E42D0AA"/>
    <w:rsid w:val="0E439C26"/>
    <w:rsid w:val="0E444EED"/>
    <w:rsid w:val="0E45F30C"/>
    <w:rsid w:val="0E461287"/>
    <w:rsid w:val="0E476121"/>
    <w:rsid w:val="0E483429"/>
    <w:rsid w:val="0E4C900F"/>
    <w:rsid w:val="0E4CC14B"/>
    <w:rsid w:val="0E50FC11"/>
    <w:rsid w:val="0E52647B"/>
    <w:rsid w:val="0E527A9D"/>
    <w:rsid w:val="0E548578"/>
    <w:rsid w:val="0E554B6E"/>
    <w:rsid w:val="0E585C44"/>
    <w:rsid w:val="0E5C9FA0"/>
    <w:rsid w:val="0E602C5F"/>
    <w:rsid w:val="0E63094D"/>
    <w:rsid w:val="0E633382"/>
    <w:rsid w:val="0E65D3C9"/>
    <w:rsid w:val="0E675B85"/>
    <w:rsid w:val="0E697D81"/>
    <w:rsid w:val="0E69C379"/>
    <w:rsid w:val="0E6E97D7"/>
    <w:rsid w:val="0E718988"/>
    <w:rsid w:val="0E76274A"/>
    <w:rsid w:val="0E7A1989"/>
    <w:rsid w:val="0E7A4C70"/>
    <w:rsid w:val="0E7FBDE0"/>
    <w:rsid w:val="0E80A644"/>
    <w:rsid w:val="0E80C7EB"/>
    <w:rsid w:val="0E83405E"/>
    <w:rsid w:val="0E845245"/>
    <w:rsid w:val="0E85A5D4"/>
    <w:rsid w:val="0E86540B"/>
    <w:rsid w:val="0E87A95B"/>
    <w:rsid w:val="0E8A14FC"/>
    <w:rsid w:val="0E8BFFC5"/>
    <w:rsid w:val="0E8E9BCE"/>
    <w:rsid w:val="0E8F018A"/>
    <w:rsid w:val="0E90951D"/>
    <w:rsid w:val="0E92A337"/>
    <w:rsid w:val="0E92AA2B"/>
    <w:rsid w:val="0E92EDDE"/>
    <w:rsid w:val="0E96B29C"/>
    <w:rsid w:val="0E9D3BA5"/>
    <w:rsid w:val="0EA16571"/>
    <w:rsid w:val="0EA69D3C"/>
    <w:rsid w:val="0EA725C2"/>
    <w:rsid w:val="0EA8C354"/>
    <w:rsid w:val="0EA9778C"/>
    <w:rsid w:val="0EAB1821"/>
    <w:rsid w:val="0EAE1EBE"/>
    <w:rsid w:val="0EAEC2DD"/>
    <w:rsid w:val="0EB17D3F"/>
    <w:rsid w:val="0EB2683F"/>
    <w:rsid w:val="0EB3DBDE"/>
    <w:rsid w:val="0EB4B811"/>
    <w:rsid w:val="0EB4F359"/>
    <w:rsid w:val="0EB7AF34"/>
    <w:rsid w:val="0EB7AFC9"/>
    <w:rsid w:val="0EBAC1C4"/>
    <w:rsid w:val="0EBAFB7E"/>
    <w:rsid w:val="0EBB07DB"/>
    <w:rsid w:val="0EBDD0E5"/>
    <w:rsid w:val="0EC159D5"/>
    <w:rsid w:val="0EC1E6A6"/>
    <w:rsid w:val="0EC46F0B"/>
    <w:rsid w:val="0EC8656E"/>
    <w:rsid w:val="0ECB9800"/>
    <w:rsid w:val="0ECC56BB"/>
    <w:rsid w:val="0ECC5FAD"/>
    <w:rsid w:val="0ECDAB58"/>
    <w:rsid w:val="0ED070D6"/>
    <w:rsid w:val="0ED098B4"/>
    <w:rsid w:val="0ED1A4D5"/>
    <w:rsid w:val="0ED29EA4"/>
    <w:rsid w:val="0ED617FD"/>
    <w:rsid w:val="0ED746E0"/>
    <w:rsid w:val="0ED98CDB"/>
    <w:rsid w:val="0ED9A050"/>
    <w:rsid w:val="0EDB3BB9"/>
    <w:rsid w:val="0EDCCB62"/>
    <w:rsid w:val="0EDFE606"/>
    <w:rsid w:val="0EE55AA1"/>
    <w:rsid w:val="0EE973BA"/>
    <w:rsid w:val="0EEBF9DB"/>
    <w:rsid w:val="0EEF187D"/>
    <w:rsid w:val="0EF1F287"/>
    <w:rsid w:val="0EF3CEAC"/>
    <w:rsid w:val="0EF504AF"/>
    <w:rsid w:val="0EF90B62"/>
    <w:rsid w:val="0EFAAEF7"/>
    <w:rsid w:val="0EFCAA47"/>
    <w:rsid w:val="0EFFBA79"/>
    <w:rsid w:val="0F0505BD"/>
    <w:rsid w:val="0F05E5E5"/>
    <w:rsid w:val="0F066C4A"/>
    <w:rsid w:val="0F08B9DC"/>
    <w:rsid w:val="0F096A81"/>
    <w:rsid w:val="0F0BC205"/>
    <w:rsid w:val="0F0C45C1"/>
    <w:rsid w:val="0F0D3C31"/>
    <w:rsid w:val="0F10B38F"/>
    <w:rsid w:val="0F132EBF"/>
    <w:rsid w:val="0F13F784"/>
    <w:rsid w:val="0F140443"/>
    <w:rsid w:val="0F1562BE"/>
    <w:rsid w:val="0F1C614F"/>
    <w:rsid w:val="0F1C8524"/>
    <w:rsid w:val="0F1DF024"/>
    <w:rsid w:val="0F1E90B9"/>
    <w:rsid w:val="0F1FE596"/>
    <w:rsid w:val="0F2034FD"/>
    <w:rsid w:val="0F210F36"/>
    <w:rsid w:val="0F24C058"/>
    <w:rsid w:val="0F2685DA"/>
    <w:rsid w:val="0F273E5F"/>
    <w:rsid w:val="0F29BD9B"/>
    <w:rsid w:val="0F2A5E79"/>
    <w:rsid w:val="0F2B4247"/>
    <w:rsid w:val="0F2BC4A1"/>
    <w:rsid w:val="0F2D0509"/>
    <w:rsid w:val="0F30DDFD"/>
    <w:rsid w:val="0F32F574"/>
    <w:rsid w:val="0F356D32"/>
    <w:rsid w:val="0F36C140"/>
    <w:rsid w:val="0F386858"/>
    <w:rsid w:val="0F3A6535"/>
    <w:rsid w:val="0F3A7EBD"/>
    <w:rsid w:val="0F3A9459"/>
    <w:rsid w:val="0F3ABAE7"/>
    <w:rsid w:val="0F3AD329"/>
    <w:rsid w:val="0F3D2510"/>
    <w:rsid w:val="0F3E573F"/>
    <w:rsid w:val="0F3E6AF8"/>
    <w:rsid w:val="0F476641"/>
    <w:rsid w:val="0F47F2F0"/>
    <w:rsid w:val="0F47F7A7"/>
    <w:rsid w:val="0F48031D"/>
    <w:rsid w:val="0F48DA6D"/>
    <w:rsid w:val="0F4AD6E9"/>
    <w:rsid w:val="0F4D7ECF"/>
    <w:rsid w:val="0F4E45FC"/>
    <w:rsid w:val="0F51586C"/>
    <w:rsid w:val="0F526103"/>
    <w:rsid w:val="0F52AB98"/>
    <w:rsid w:val="0F55191F"/>
    <w:rsid w:val="0F55B73C"/>
    <w:rsid w:val="0F584E97"/>
    <w:rsid w:val="0F59D987"/>
    <w:rsid w:val="0F5BBEBF"/>
    <w:rsid w:val="0F5BF86E"/>
    <w:rsid w:val="0F5C457C"/>
    <w:rsid w:val="0F5CE003"/>
    <w:rsid w:val="0F5D0946"/>
    <w:rsid w:val="0F5E0DE7"/>
    <w:rsid w:val="0F60D3FA"/>
    <w:rsid w:val="0F60FF50"/>
    <w:rsid w:val="0F61B6F0"/>
    <w:rsid w:val="0F65600A"/>
    <w:rsid w:val="0F677E57"/>
    <w:rsid w:val="0F68AF1D"/>
    <w:rsid w:val="0F6959C4"/>
    <w:rsid w:val="0F6C9333"/>
    <w:rsid w:val="0F6DB9B7"/>
    <w:rsid w:val="0F7173E3"/>
    <w:rsid w:val="0F724190"/>
    <w:rsid w:val="0F7281C8"/>
    <w:rsid w:val="0F76980D"/>
    <w:rsid w:val="0F76F1A4"/>
    <w:rsid w:val="0F78285E"/>
    <w:rsid w:val="0F78BAE2"/>
    <w:rsid w:val="0F794A27"/>
    <w:rsid w:val="0F7A0A89"/>
    <w:rsid w:val="0F7A0BD3"/>
    <w:rsid w:val="0F7A612B"/>
    <w:rsid w:val="0F7AA82B"/>
    <w:rsid w:val="0F7B119C"/>
    <w:rsid w:val="0F7B5888"/>
    <w:rsid w:val="0F7B5B52"/>
    <w:rsid w:val="0F7B65D3"/>
    <w:rsid w:val="0F811416"/>
    <w:rsid w:val="0F87B529"/>
    <w:rsid w:val="0F87C456"/>
    <w:rsid w:val="0F87F726"/>
    <w:rsid w:val="0F8A0E7E"/>
    <w:rsid w:val="0F9082CA"/>
    <w:rsid w:val="0F9317A4"/>
    <w:rsid w:val="0F9350A1"/>
    <w:rsid w:val="0F9399FE"/>
    <w:rsid w:val="0F94268A"/>
    <w:rsid w:val="0F949ABD"/>
    <w:rsid w:val="0F97989E"/>
    <w:rsid w:val="0F98E0E0"/>
    <w:rsid w:val="0F9A174B"/>
    <w:rsid w:val="0F9BF95B"/>
    <w:rsid w:val="0F9CC130"/>
    <w:rsid w:val="0F9D1FE2"/>
    <w:rsid w:val="0F9EB883"/>
    <w:rsid w:val="0FA5E997"/>
    <w:rsid w:val="0FA632B3"/>
    <w:rsid w:val="0FA72ED9"/>
    <w:rsid w:val="0FA7C2C6"/>
    <w:rsid w:val="0FAA5FAB"/>
    <w:rsid w:val="0FAD6F83"/>
    <w:rsid w:val="0FAEFEE1"/>
    <w:rsid w:val="0FB1E977"/>
    <w:rsid w:val="0FB26F6E"/>
    <w:rsid w:val="0FB2E776"/>
    <w:rsid w:val="0FB3A9B1"/>
    <w:rsid w:val="0FB49375"/>
    <w:rsid w:val="0FB507B2"/>
    <w:rsid w:val="0FB5E827"/>
    <w:rsid w:val="0FBE6ADD"/>
    <w:rsid w:val="0FBF2EF3"/>
    <w:rsid w:val="0FC42942"/>
    <w:rsid w:val="0FC55B90"/>
    <w:rsid w:val="0FC5768D"/>
    <w:rsid w:val="0FC606A6"/>
    <w:rsid w:val="0FC94E0B"/>
    <w:rsid w:val="0FC9BCAE"/>
    <w:rsid w:val="0FCBB73A"/>
    <w:rsid w:val="0FCC2709"/>
    <w:rsid w:val="0FCE7109"/>
    <w:rsid w:val="0FCEF802"/>
    <w:rsid w:val="0FCF3685"/>
    <w:rsid w:val="0FD18A55"/>
    <w:rsid w:val="0FD43529"/>
    <w:rsid w:val="0FD51611"/>
    <w:rsid w:val="0FD66F89"/>
    <w:rsid w:val="0FDC88C2"/>
    <w:rsid w:val="0FE099B2"/>
    <w:rsid w:val="0FE3CCE2"/>
    <w:rsid w:val="0FE45277"/>
    <w:rsid w:val="0FE95EC4"/>
    <w:rsid w:val="0FE985DA"/>
    <w:rsid w:val="0FE9A7FE"/>
    <w:rsid w:val="0FED2058"/>
    <w:rsid w:val="0FEDDB40"/>
    <w:rsid w:val="0FEEE3D5"/>
    <w:rsid w:val="0FF275A1"/>
    <w:rsid w:val="0FF2E0D4"/>
    <w:rsid w:val="0FFA4BE4"/>
    <w:rsid w:val="0FFA9B22"/>
    <w:rsid w:val="0FFADFB5"/>
    <w:rsid w:val="0FFB1C88"/>
    <w:rsid w:val="0FFC50D6"/>
    <w:rsid w:val="0FFC6262"/>
    <w:rsid w:val="0FFCE32F"/>
    <w:rsid w:val="0FFE6A59"/>
    <w:rsid w:val="0FFF0BB0"/>
    <w:rsid w:val="0FFF3D30"/>
    <w:rsid w:val="0FFF4663"/>
    <w:rsid w:val="1001C87C"/>
    <w:rsid w:val="100B4D20"/>
    <w:rsid w:val="100CC013"/>
    <w:rsid w:val="100DA7F3"/>
    <w:rsid w:val="1010EF6D"/>
    <w:rsid w:val="1011926C"/>
    <w:rsid w:val="10125601"/>
    <w:rsid w:val="1012C3C8"/>
    <w:rsid w:val="1017C2A2"/>
    <w:rsid w:val="101B2539"/>
    <w:rsid w:val="101B40F6"/>
    <w:rsid w:val="101D040C"/>
    <w:rsid w:val="101E6685"/>
    <w:rsid w:val="101E71A0"/>
    <w:rsid w:val="101ED08C"/>
    <w:rsid w:val="101F62C2"/>
    <w:rsid w:val="1020FD55"/>
    <w:rsid w:val="10212160"/>
    <w:rsid w:val="10226249"/>
    <w:rsid w:val="1025C9D7"/>
    <w:rsid w:val="1026FECD"/>
    <w:rsid w:val="102A2F36"/>
    <w:rsid w:val="102B429A"/>
    <w:rsid w:val="102F03DD"/>
    <w:rsid w:val="102FFC47"/>
    <w:rsid w:val="10302DD6"/>
    <w:rsid w:val="1031C47D"/>
    <w:rsid w:val="10355622"/>
    <w:rsid w:val="1035AEA7"/>
    <w:rsid w:val="10369FDF"/>
    <w:rsid w:val="103728E4"/>
    <w:rsid w:val="10378E46"/>
    <w:rsid w:val="10390185"/>
    <w:rsid w:val="1039C5A0"/>
    <w:rsid w:val="103B44BA"/>
    <w:rsid w:val="103B6E84"/>
    <w:rsid w:val="103B7FDC"/>
    <w:rsid w:val="103CA1D7"/>
    <w:rsid w:val="103E87F5"/>
    <w:rsid w:val="10406A32"/>
    <w:rsid w:val="1040C81D"/>
    <w:rsid w:val="1040CD33"/>
    <w:rsid w:val="1041D87C"/>
    <w:rsid w:val="10423392"/>
    <w:rsid w:val="10423F76"/>
    <w:rsid w:val="10427D55"/>
    <w:rsid w:val="10434E08"/>
    <w:rsid w:val="10455356"/>
    <w:rsid w:val="1045D0EE"/>
    <w:rsid w:val="1047F220"/>
    <w:rsid w:val="1048CB2E"/>
    <w:rsid w:val="104C7927"/>
    <w:rsid w:val="104D9474"/>
    <w:rsid w:val="1050DF82"/>
    <w:rsid w:val="10532B2C"/>
    <w:rsid w:val="105434EC"/>
    <w:rsid w:val="10561427"/>
    <w:rsid w:val="1058B176"/>
    <w:rsid w:val="1059DAEC"/>
    <w:rsid w:val="10628841"/>
    <w:rsid w:val="10630D05"/>
    <w:rsid w:val="1064CDEE"/>
    <w:rsid w:val="1066BA8D"/>
    <w:rsid w:val="106A9519"/>
    <w:rsid w:val="106DDA7D"/>
    <w:rsid w:val="10704780"/>
    <w:rsid w:val="1071CC5B"/>
    <w:rsid w:val="10723DA3"/>
    <w:rsid w:val="1073BCED"/>
    <w:rsid w:val="107A4F51"/>
    <w:rsid w:val="107AF1A4"/>
    <w:rsid w:val="107C0950"/>
    <w:rsid w:val="108046A4"/>
    <w:rsid w:val="10816F9E"/>
    <w:rsid w:val="10832FF0"/>
    <w:rsid w:val="10840137"/>
    <w:rsid w:val="1085A04A"/>
    <w:rsid w:val="1086D7A7"/>
    <w:rsid w:val="1086DB98"/>
    <w:rsid w:val="10905D75"/>
    <w:rsid w:val="10912D0F"/>
    <w:rsid w:val="10949A00"/>
    <w:rsid w:val="10969F6E"/>
    <w:rsid w:val="1097E81C"/>
    <w:rsid w:val="109815A6"/>
    <w:rsid w:val="109A165F"/>
    <w:rsid w:val="109C408F"/>
    <w:rsid w:val="109E847F"/>
    <w:rsid w:val="109FC9A6"/>
    <w:rsid w:val="10A0925D"/>
    <w:rsid w:val="10A3AE96"/>
    <w:rsid w:val="10A4907A"/>
    <w:rsid w:val="10A57969"/>
    <w:rsid w:val="10A59F36"/>
    <w:rsid w:val="10A5F771"/>
    <w:rsid w:val="10A9505B"/>
    <w:rsid w:val="10AAFB41"/>
    <w:rsid w:val="10AB6912"/>
    <w:rsid w:val="10AC648D"/>
    <w:rsid w:val="10AE9EE4"/>
    <w:rsid w:val="10B0D4FF"/>
    <w:rsid w:val="10B27991"/>
    <w:rsid w:val="10B6BA55"/>
    <w:rsid w:val="10B842E5"/>
    <w:rsid w:val="10B8639F"/>
    <w:rsid w:val="10B93706"/>
    <w:rsid w:val="10BAC2B6"/>
    <w:rsid w:val="10BBE005"/>
    <w:rsid w:val="10BEEA2D"/>
    <w:rsid w:val="10BFB3B2"/>
    <w:rsid w:val="10BFCE10"/>
    <w:rsid w:val="10C1D382"/>
    <w:rsid w:val="10C224F9"/>
    <w:rsid w:val="10C34D14"/>
    <w:rsid w:val="10C48121"/>
    <w:rsid w:val="10C48BB5"/>
    <w:rsid w:val="10C68BF6"/>
    <w:rsid w:val="10C69891"/>
    <w:rsid w:val="10C80555"/>
    <w:rsid w:val="10C8D9A0"/>
    <w:rsid w:val="10CB03F2"/>
    <w:rsid w:val="10CDF19F"/>
    <w:rsid w:val="10CF3335"/>
    <w:rsid w:val="10D0197C"/>
    <w:rsid w:val="10D04A3C"/>
    <w:rsid w:val="10D24105"/>
    <w:rsid w:val="10D2C557"/>
    <w:rsid w:val="10D97678"/>
    <w:rsid w:val="10D9CB55"/>
    <w:rsid w:val="10DA8B08"/>
    <w:rsid w:val="10DBA190"/>
    <w:rsid w:val="10DC4B1B"/>
    <w:rsid w:val="10DD48B5"/>
    <w:rsid w:val="10DF204D"/>
    <w:rsid w:val="10DF8977"/>
    <w:rsid w:val="10E0A5FD"/>
    <w:rsid w:val="10E28506"/>
    <w:rsid w:val="10E35F7D"/>
    <w:rsid w:val="10E5F41B"/>
    <w:rsid w:val="10EC89D9"/>
    <w:rsid w:val="10EC9E7C"/>
    <w:rsid w:val="10ED9DEE"/>
    <w:rsid w:val="10F16300"/>
    <w:rsid w:val="10F406BB"/>
    <w:rsid w:val="10F6F871"/>
    <w:rsid w:val="10F79FF6"/>
    <w:rsid w:val="10F88467"/>
    <w:rsid w:val="10FD80AE"/>
    <w:rsid w:val="10FD8F14"/>
    <w:rsid w:val="10FDB879"/>
    <w:rsid w:val="10FE8A5C"/>
    <w:rsid w:val="1102497B"/>
    <w:rsid w:val="110445E6"/>
    <w:rsid w:val="1105B0DD"/>
    <w:rsid w:val="110657A0"/>
    <w:rsid w:val="1107CBB7"/>
    <w:rsid w:val="1109C5A7"/>
    <w:rsid w:val="1109CE5B"/>
    <w:rsid w:val="110C1218"/>
    <w:rsid w:val="110C257B"/>
    <w:rsid w:val="110C7294"/>
    <w:rsid w:val="1110D0EA"/>
    <w:rsid w:val="1111D32D"/>
    <w:rsid w:val="11155939"/>
    <w:rsid w:val="11160A8A"/>
    <w:rsid w:val="11169450"/>
    <w:rsid w:val="1117EF1D"/>
    <w:rsid w:val="1117F7B4"/>
    <w:rsid w:val="1118506A"/>
    <w:rsid w:val="1118E3E3"/>
    <w:rsid w:val="111B6F00"/>
    <w:rsid w:val="111C4C74"/>
    <w:rsid w:val="111D6AA1"/>
    <w:rsid w:val="111E209E"/>
    <w:rsid w:val="11203D4A"/>
    <w:rsid w:val="11221379"/>
    <w:rsid w:val="1123CCEF"/>
    <w:rsid w:val="112435A9"/>
    <w:rsid w:val="11275A02"/>
    <w:rsid w:val="112991BB"/>
    <w:rsid w:val="112A1A63"/>
    <w:rsid w:val="112C1CB4"/>
    <w:rsid w:val="112C4512"/>
    <w:rsid w:val="112D2435"/>
    <w:rsid w:val="112D4240"/>
    <w:rsid w:val="112DC419"/>
    <w:rsid w:val="112E0C1E"/>
    <w:rsid w:val="113067E5"/>
    <w:rsid w:val="11315052"/>
    <w:rsid w:val="113153CE"/>
    <w:rsid w:val="113179BD"/>
    <w:rsid w:val="113326E7"/>
    <w:rsid w:val="11337B56"/>
    <w:rsid w:val="113640A6"/>
    <w:rsid w:val="11368E61"/>
    <w:rsid w:val="11384328"/>
    <w:rsid w:val="1138ABCA"/>
    <w:rsid w:val="11391818"/>
    <w:rsid w:val="11393B4A"/>
    <w:rsid w:val="11403D44"/>
    <w:rsid w:val="1140E3F1"/>
    <w:rsid w:val="114137C0"/>
    <w:rsid w:val="1141A286"/>
    <w:rsid w:val="114315B3"/>
    <w:rsid w:val="114319C1"/>
    <w:rsid w:val="11447AD4"/>
    <w:rsid w:val="1144B839"/>
    <w:rsid w:val="1145B6C8"/>
    <w:rsid w:val="1149DB42"/>
    <w:rsid w:val="1149F4DE"/>
    <w:rsid w:val="114A01E9"/>
    <w:rsid w:val="114C816F"/>
    <w:rsid w:val="114EE099"/>
    <w:rsid w:val="11522599"/>
    <w:rsid w:val="1158F474"/>
    <w:rsid w:val="115BBAEC"/>
    <w:rsid w:val="115D5693"/>
    <w:rsid w:val="115D9C3C"/>
    <w:rsid w:val="115F54C8"/>
    <w:rsid w:val="11601608"/>
    <w:rsid w:val="11616261"/>
    <w:rsid w:val="116180CB"/>
    <w:rsid w:val="1163384A"/>
    <w:rsid w:val="1164AD6C"/>
    <w:rsid w:val="11662D26"/>
    <w:rsid w:val="11697F05"/>
    <w:rsid w:val="116C2531"/>
    <w:rsid w:val="1172E3A8"/>
    <w:rsid w:val="11737B65"/>
    <w:rsid w:val="1173B951"/>
    <w:rsid w:val="11760E44"/>
    <w:rsid w:val="1178AFBE"/>
    <w:rsid w:val="1179D8E3"/>
    <w:rsid w:val="117BF645"/>
    <w:rsid w:val="117C41EE"/>
    <w:rsid w:val="117EE949"/>
    <w:rsid w:val="11805049"/>
    <w:rsid w:val="11824CE4"/>
    <w:rsid w:val="1182EFC3"/>
    <w:rsid w:val="1183A1FC"/>
    <w:rsid w:val="118AC9ED"/>
    <w:rsid w:val="11947AB9"/>
    <w:rsid w:val="11962B79"/>
    <w:rsid w:val="1196A76F"/>
    <w:rsid w:val="11971470"/>
    <w:rsid w:val="119B0A3A"/>
    <w:rsid w:val="119CEEC6"/>
    <w:rsid w:val="119D786A"/>
    <w:rsid w:val="119DC299"/>
    <w:rsid w:val="11A13CF5"/>
    <w:rsid w:val="11A3D974"/>
    <w:rsid w:val="11A50109"/>
    <w:rsid w:val="11A6EED2"/>
    <w:rsid w:val="11A8B933"/>
    <w:rsid w:val="11A99A7A"/>
    <w:rsid w:val="11AA26E3"/>
    <w:rsid w:val="11AB5FA6"/>
    <w:rsid w:val="11AD5BE6"/>
    <w:rsid w:val="11AD964B"/>
    <w:rsid w:val="11AFA602"/>
    <w:rsid w:val="11B49789"/>
    <w:rsid w:val="11B4C60C"/>
    <w:rsid w:val="11B5B608"/>
    <w:rsid w:val="11B5F3D1"/>
    <w:rsid w:val="11B6488B"/>
    <w:rsid w:val="11B7775C"/>
    <w:rsid w:val="11B79B25"/>
    <w:rsid w:val="11B81FBD"/>
    <w:rsid w:val="11B89BF7"/>
    <w:rsid w:val="11BAE6A8"/>
    <w:rsid w:val="11BAEA28"/>
    <w:rsid w:val="11BB900B"/>
    <w:rsid w:val="11BBCC84"/>
    <w:rsid w:val="11BBE115"/>
    <w:rsid w:val="11BD2F4D"/>
    <w:rsid w:val="11C0E088"/>
    <w:rsid w:val="11C3EDF6"/>
    <w:rsid w:val="11C79207"/>
    <w:rsid w:val="11CAC3C7"/>
    <w:rsid w:val="11CB1BC6"/>
    <w:rsid w:val="11CBB149"/>
    <w:rsid w:val="11CBBF08"/>
    <w:rsid w:val="11CC628E"/>
    <w:rsid w:val="11CCE569"/>
    <w:rsid w:val="11CD8AD3"/>
    <w:rsid w:val="11CDC308"/>
    <w:rsid w:val="11CE5B4B"/>
    <w:rsid w:val="11CEF8EC"/>
    <w:rsid w:val="11D127D0"/>
    <w:rsid w:val="11D30941"/>
    <w:rsid w:val="11D50507"/>
    <w:rsid w:val="11D5C8A3"/>
    <w:rsid w:val="11D66B2A"/>
    <w:rsid w:val="11D8834D"/>
    <w:rsid w:val="11D89AF3"/>
    <w:rsid w:val="11DA33A4"/>
    <w:rsid w:val="11DA37A5"/>
    <w:rsid w:val="11DA6F35"/>
    <w:rsid w:val="11DB51F6"/>
    <w:rsid w:val="11DE4C33"/>
    <w:rsid w:val="11DF05BA"/>
    <w:rsid w:val="11DFF848"/>
    <w:rsid w:val="11DFFF45"/>
    <w:rsid w:val="11E18114"/>
    <w:rsid w:val="11E44412"/>
    <w:rsid w:val="11E59F32"/>
    <w:rsid w:val="11E7D0FD"/>
    <w:rsid w:val="11E8A575"/>
    <w:rsid w:val="11E9B5FB"/>
    <w:rsid w:val="11EA37C4"/>
    <w:rsid w:val="11EB284A"/>
    <w:rsid w:val="11F06EF9"/>
    <w:rsid w:val="11F1B672"/>
    <w:rsid w:val="11FA061B"/>
    <w:rsid w:val="11FBC16E"/>
    <w:rsid w:val="11FE8300"/>
    <w:rsid w:val="1202F45B"/>
    <w:rsid w:val="120341FA"/>
    <w:rsid w:val="1205A365"/>
    <w:rsid w:val="12064585"/>
    <w:rsid w:val="1207B0A6"/>
    <w:rsid w:val="12088EAB"/>
    <w:rsid w:val="1208DE30"/>
    <w:rsid w:val="120C94C0"/>
    <w:rsid w:val="120ECD96"/>
    <w:rsid w:val="1212DFD2"/>
    <w:rsid w:val="1212EA57"/>
    <w:rsid w:val="12157FE6"/>
    <w:rsid w:val="12164B93"/>
    <w:rsid w:val="1216E25E"/>
    <w:rsid w:val="121782EE"/>
    <w:rsid w:val="121CF36B"/>
    <w:rsid w:val="121DD367"/>
    <w:rsid w:val="121F2B20"/>
    <w:rsid w:val="121FCFA5"/>
    <w:rsid w:val="121FDDB5"/>
    <w:rsid w:val="1221C04F"/>
    <w:rsid w:val="12264747"/>
    <w:rsid w:val="12285547"/>
    <w:rsid w:val="1228BA2E"/>
    <w:rsid w:val="1229D0F6"/>
    <w:rsid w:val="122A26A6"/>
    <w:rsid w:val="122B9E26"/>
    <w:rsid w:val="122DC853"/>
    <w:rsid w:val="122DD676"/>
    <w:rsid w:val="122E2AAC"/>
    <w:rsid w:val="122EC8B9"/>
    <w:rsid w:val="122F2105"/>
    <w:rsid w:val="12327901"/>
    <w:rsid w:val="12366B80"/>
    <w:rsid w:val="12383D6A"/>
    <w:rsid w:val="123AF1FE"/>
    <w:rsid w:val="123C9169"/>
    <w:rsid w:val="123F241D"/>
    <w:rsid w:val="124020CE"/>
    <w:rsid w:val="1241CB0F"/>
    <w:rsid w:val="1243371C"/>
    <w:rsid w:val="124965BE"/>
    <w:rsid w:val="124A9B90"/>
    <w:rsid w:val="124D250E"/>
    <w:rsid w:val="12531658"/>
    <w:rsid w:val="125355AB"/>
    <w:rsid w:val="1255E730"/>
    <w:rsid w:val="125634A6"/>
    <w:rsid w:val="1258B578"/>
    <w:rsid w:val="125928AB"/>
    <w:rsid w:val="125976FC"/>
    <w:rsid w:val="12599A2D"/>
    <w:rsid w:val="125A2190"/>
    <w:rsid w:val="125B0C51"/>
    <w:rsid w:val="125E0CBD"/>
    <w:rsid w:val="1261A4FC"/>
    <w:rsid w:val="1261D70E"/>
    <w:rsid w:val="12642A58"/>
    <w:rsid w:val="1265330B"/>
    <w:rsid w:val="12670978"/>
    <w:rsid w:val="12685AEF"/>
    <w:rsid w:val="126A42B9"/>
    <w:rsid w:val="1271DF1E"/>
    <w:rsid w:val="12748C2B"/>
    <w:rsid w:val="12761D2B"/>
    <w:rsid w:val="12763C96"/>
    <w:rsid w:val="1276E0F8"/>
    <w:rsid w:val="1279FCD6"/>
    <w:rsid w:val="127C25A2"/>
    <w:rsid w:val="127DD485"/>
    <w:rsid w:val="127E6DD5"/>
    <w:rsid w:val="12805E01"/>
    <w:rsid w:val="1281979B"/>
    <w:rsid w:val="1283A71C"/>
    <w:rsid w:val="1284BAC4"/>
    <w:rsid w:val="12861F00"/>
    <w:rsid w:val="12872E83"/>
    <w:rsid w:val="12876F10"/>
    <w:rsid w:val="1287ABBF"/>
    <w:rsid w:val="128B0BD8"/>
    <w:rsid w:val="128C7AB5"/>
    <w:rsid w:val="128F3EA7"/>
    <w:rsid w:val="12900AA4"/>
    <w:rsid w:val="12951F14"/>
    <w:rsid w:val="12970B80"/>
    <w:rsid w:val="12988212"/>
    <w:rsid w:val="12992A03"/>
    <w:rsid w:val="1299DE65"/>
    <w:rsid w:val="129A7AFD"/>
    <w:rsid w:val="129C02D4"/>
    <w:rsid w:val="129F1210"/>
    <w:rsid w:val="12A1857E"/>
    <w:rsid w:val="12A4599A"/>
    <w:rsid w:val="12A6EB67"/>
    <w:rsid w:val="12A7B7ED"/>
    <w:rsid w:val="12ABF5EC"/>
    <w:rsid w:val="12ADD6B1"/>
    <w:rsid w:val="12ADF350"/>
    <w:rsid w:val="12AF5DBC"/>
    <w:rsid w:val="12AF7C86"/>
    <w:rsid w:val="12B033FD"/>
    <w:rsid w:val="12B0C256"/>
    <w:rsid w:val="12B39166"/>
    <w:rsid w:val="12B6544F"/>
    <w:rsid w:val="12B6DA67"/>
    <w:rsid w:val="12B73BCB"/>
    <w:rsid w:val="12B8C2CB"/>
    <w:rsid w:val="12BABEC5"/>
    <w:rsid w:val="12BC3F68"/>
    <w:rsid w:val="12C1A66E"/>
    <w:rsid w:val="12C3E376"/>
    <w:rsid w:val="12C5297C"/>
    <w:rsid w:val="12C591EE"/>
    <w:rsid w:val="12C9E382"/>
    <w:rsid w:val="12CA9905"/>
    <w:rsid w:val="12CAEE5E"/>
    <w:rsid w:val="12CC052F"/>
    <w:rsid w:val="12D13144"/>
    <w:rsid w:val="12D2CE33"/>
    <w:rsid w:val="12D36B4B"/>
    <w:rsid w:val="12D501CD"/>
    <w:rsid w:val="12D55F48"/>
    <w:rsid w:val="12D58D01"/>
    <w:rsid w:val="12D62D37"/>
    <w:rsid w:val="12D9EC3B"/>
    <w:rsid w:val="12DB1585"/>
    <w:rsid w:val="12DB5351"/>
    <w:rsid w:val="12DC2568"/>
    <w:rsid w:val="12DD7396"/>
    <w:rsid w:val="12DDD2C1"/>
    <w:rsid w:val="12DEFEB9"/>
    <w:rsid w:val="12DF5F66"/>
    <w:rsid w:val="12DFD6AF"/>
    <w:rsid w:val="12E1795F"/>
    <w:rsid w:val="12E21216"/>
    <w:rsid w:val="12E3560C"/>
    <w:rsid w:val="12E411FF"/>
    <w:rsid w:val="12E5ED1E"/>
    <w:rsid w:val="12E62247"/>
    <w:rsid w:val="12E76D82"/>
    <w:rsid w:val="12EB6C00"/>
    <w:rsid w:val="12EFF3CB"/>
    <w:rsid w:val="12F00D54"/>
    <w:rsid w:val="12F03811"/>
    <w:rsid w:val="12F04A81"/>
    <w:rsid w:val="12F4B006"/>
    <w:rsid w:val="12F4B9CC"/>
    <w:rsid w:val="12F62EA2"/>
    <w:rsid w:val="12F6418F"/>
    <w:rsid w:val="12F6F981"/>
    <w:rsid w:val="12FA12FD"/>
    <w:rsid w:val="12FA70B8"/>
    <w:rsid w:val="12FA73EA"/>
    <w:rsid w:val="12FC3286"/>
    <w:rsid w:val="13017B54"/>
    <w:rsid w:val="1303774C"/>
    <w:rsid w:val="13041A51"/>
    <w:rsid w:val="1308B164"/>
    <w:rsid w:val="130C9F00"/>
    <w:rsid w:val="130D535C"/>
    <w:rsid w:val="130EDA15"/>
    <w:rsid w:val="130FF1F3"/>
    <w:rsid w:val="13118B4E"/>
    <w:rsid w:val="1311BA6A"/>
    <w:rsid w:val="131206A0"/>
    <w:rsid w:val="1312FC22"/>
    <w:rsid w:val="1313C19A"/>
    <w:rsid w:val="13146025"/>
    <w:rsid w:val="1316F5EA"/>
    <w:rsid w:val="1317E3BA"/>
    <w:rsid w:val="131887D2"/>
    <w:rsid w:val="131C9792"/>
    <w:rsid w:val="1325E532"/>
    <w:rsid w:val="1328442B"/>
    <w:rsid w:val="13288A76"/>
    <w:rsid w:val="132C52AE"/>
    <w:rsid w:val="1332F27B"/>
    <w:rsid w:val="13334801"/>
    <w:rsid w:val="13336948"/>
    <w:rsid w:val="13384AC5"/>
    <w:rsid w:val="133E4E7F"/>
    <w:rsid w:val="133FCDC4"/>
    <w:rsid w:val="13405C0B"/>
    <w:rsid w:val="134314F4"/>
    <w:rsid w:val="134361C8"/>
    <w:rsid w:val="1343E70A"/>
    <w:rsid w:val="13447F82"/>
    <w:rsid w:val="13455475"/>
    <w:rsid w:val="134622BF"/>
    <w:rsid w:val="1347E6FA"/>
    <w:rsid w:val="134A5864"/>
    <w:rsid w:val="134A6D83"/>
    <w:rsid w:val="134B453C"/>
    <w:rsid w:val="134CB6EE"/>
    <w:rsid w:val="134FE724"/>
    <w:rsid w:val="13512AF5"/>
    <w:rsid w:val="135131CC"/>
    <w:rsid w:val="1352E857"/>
    <w:rsid w:val="1356A886"/>
    <w:rsid w:val="135886FD"/>
    <w:rsid w:val="135F463B"/>
    <w:rsid w:val="1360CB96"/>
    <w:rsid w:val="136524AE"/>
    <w:rsid w:val="13652AF7"/>
    <w:rsid w:val="1365CD0C"/>
    <w:rsid w:val="1367A86C"/>
    <w:rsid w:val="136B5538"/>
    <w:rsid w:val="136E42DE"/>
    <w:rsid w:val="136FA176"/>
    <w:rsid w:val="13700C59"/>
    <w:rsid w:val="1373151E"/>
    <w:rsid w:val="137359D2"/>
    <w:rsid w:val="13756EE7"/>
    <w:rsid w:val="1376C8C0"/>
    <w:rsid w:val="137B514E"/>
    <w:rsid w:val="137BA216"/>
    <w:rsid w:val="137F984F"/>
    <w:rsid w:val="1380B958"/>
    <w:rsid w:val="13811D19"/>
    <w:rsid w:val="13840578"/>
    <w:rsid w:val="13879F67"/>
    <w:rsid w:val="1389CFFD"/>
    <w:rsid w:val="13909248"/>
    <w:rsid w:val="1390D8F0"/>
    <w:rsid w:val="1395F310"/>
    <w:rsid w:val="13967D77"/>
    <w:rsid w:val="1398D695"/>
    <w:rsid w:val="139A8B39"/>
    <w:rsid w:val="139EABE3"/>
    <w:rsid w:val="139EFEED"/>
    <w:rsid w:val="13A3F286"/>
    <w:rsid w:val="13A60142"/>
    <w:rsid w:val="13A78678"/>
    <w:rsid w:val="13AC7E71"/>
    <w:rsid w:val="13AD58B3"/>
    <w:rsid w:val="13AF1224"/>
    <w:rsid w:val="13B23193"/>
    <w:rsid w:val="13B2B017"/>
    <w:rsid w:val="13B4CC18"/>
    <w:rsid w:val="13B86BEC"/>
    <w:rsid w:val="13B8CB7B"/>
    <w:rsid w:val="13BBDC03"/>
    <w:rsid w:val="13BD39E4"/>
    <w:rsid w:val="13BD7BD2"/>
    <w:rsid w:val="13C0B607"/>
    <w:rsid w:val="13C5032A"/>
    <w:rsid w:val="13C91647"/>
    <w:rsid w:val="13C9D9F3"/>
    <w:rsid w:val="13CA6828"/>
    <w:rsid w:val="13CC2286"/>
    <w:rsid w:val="13CD9F9B"/>
    <w:rsid w:val="13D02A9D"/>
    <w:rsid w:val="13D096C6"/>
    <w:rsid w:val="13D2F109"/>
    <w:rsid w:val="13D364F9"/>
    <w:rsid w:val="13D9E5AD"/>
    <w:rsid w:val="13DBF55A"/>
    <w:rsid w:val="13DD6617"/>
    <w:rsid w:val="13DDB3F7"/>
    <w:rsid w:val="13E10B8C"/>
    <w:rsid w:val="13E29385"/>
    <w:rsid w:val="13E2A287"/>
    <w:rsid w:val="13E80590"/>
    <w:rsid w:val="13EB03AE"/>
    <w:rsid w:val="13ED59C8"/>
    <w:rsid w:val="13EE3F8A"/>
    <w:rsid w:val="13F09119"/>
    <w:rsid w:val="13F1B4F4"/>
    <w:rsid w:val="13F6AB4F"/>
    <w:rsid w:val="13F70D7E"/>
    <w:rsid w:val="13F99ECA"/>
    <w:rsid w:val="13FA165D"/>
    <w:rsid w:val="13FB79E6"/>
    <w:rsid w:val="13FD68EB"/>
    <w:rsid w:val="13FE9F43"/>
    <w:rsid w:val="13FEAFE0"/>
    <w:rsid w:val="13FEFA69"/>
    <w:rsid w:val="13FF7926"/>
    <w:rsid w:val="1400EE86"/>
    <w:rsid w:val="14022454"/>
    <w:rsid w:val="14035F2D"/>
    <w:rsid w:val="1405D4D5"/>
    <w:rsid w:val="140717B6"/>
    <w:rsid w:val="14071F28"/>
    <w:rsid w:val="140744E7"/>
    <w:rsid w:val="1409FF1F"/>
    <w:rsid w:val="1410749E"/>
    <w:rsid w:val="1410DA2C"/>
    <w:rsid w:val="141116EF"/>
    <w:rsid w:val="14131C63"/>
    <w:rsid w:val="14166128"/>
    <w:rsid w:val="141722B5"/>
    <w:rsid w:val="141759AC"/>
    <w:rsid w:val="1419C9A1"/>
    <w:rsid w:val="141AE263"/>
    <w:rsid w:val="141C8A25"/>
    <w:rsid w:val="141CD039"/>
    <w:rsid w:val="141E370D"/>
    <w:rsid w:val="141F2EB2"/>
    <w:rsid w:val="141F8A2D"/>
    <w:rsid w:val="141F9FEB"/>
    <w:rsid w:val="14208E62"/>
    <w:rsid w:val="14299EAE"/>
    <w:rsid w:val="1429DBA3"/>
    <w:rsid w:val="142BF613"/>
    <w:rsid w:val="142EE75C"/>
    <w:rsid w:val="14312877"/>
    <w:rsid w:val="1431A95C"/>
    <w:rsid w:val="1434C663"/>
    <w:rsid w:val="1436FC9A"/>
    <w:rsid w:val="14376AC4"/>
    <w:rsid w:val="143AD5EC"/>
    <w:rsid w:val="143B8CC4"/>
    <w:rsid w:val="143DE986"/>
    <w:rsid w:val="143F8B67"/>
    <w:rsid w:val="14404F32"/>
    <w:rsid w:val="144159D5"/>
    <w:rsid w:val="1442959B"/>
    <w:rsid w:val="1443884E"/>
    <w:rsid w:val="1443C7D5"/>
    <w:rsid w:val="14484ED8"/>
    <w:rsid w:val="1448B95E"/>
    <w:rsid w:val="1449484A"/>
    <w:rsid w:val="1451703D"/>
    <w:rsid w:val="14527682"/>
    <w:rsid w:val="145431A8"/>
    <w:rsid w:val="14570B4E"/>
    <w:rsid w:val="145C968A"/>
    <w:rsid w:val="145C9B8E"/>
    <w:rsid w:val="145CB56C"/>
    <w:rsid w:val="145DEE5B"/>
    <w:rsid w:val="145E97B5"/>
    <w:rsid w:val="14612772"/>
    <w:rsid w:val="146155FD"/>
    <w:rsid w:val="146199EF"/>
    <w:rsid w:val="14626A61"/>
    <w:rsid w:val="14637E98"/>
    <w:rsid w:val="1463D695"/>
    <w:rsid w:val="1465A3C0"/>
    <w:rsid w:val="1466C5AC"/>
    <w:rsid w:val="1469964A"/>
    <w:rsid w:val="1469F654"/>
    <w:rsid w:val="14711B17"/>
    <w:rsid w:val="147143F0"/>
    <w:rsid w:val="1471A115"/>
    <w:rsid w:val="147298CF"/>
    <w:rsid w:val="1472D985"/>
    <w:rsid w:val="1472F22B"/>
    <w:rsid w:val="14749C95"/>
    <w:rsid w:val="147B3478"/>
    <w:rsid w:val="147B3669"/>
    <w:rsid w:val="147B52EC"/>
    <w:rsid w:val="147D84AB"/>
    <w:rsid w:val="14816FC0"/>
    <w:rsid w:val="1481BF5C"/>
    <w:rsid w:val="14821F44"/>
    <w:rsid w:val="1482BBC9"/>
    <w:rsid w:val="14831779"/>
    <w:rsid w:val="1483B9C6"/>
    <w:rsid w:val="1484D7B6"/>
    <w:rsid w:val="14869927"/>
    <w:rsid w:val="1486B99A"/>
    <w:rsid w:val="1488BEE9"/>
    <w:rsid w:val="148C2E78"/>
    <w:rsid w:val="14962CB8"/>
    <w:rsid w:val="1499C9C6"/>
    <w:rsid w:val="149AE925"/>
    <w:rsid w:val="149BC085"/>
    <w:rsid w:val="149C1998"/>
    <w:rsid w:val="149C634A"/>
    <w:rsid w:val="149CD6F5"/>
    <w:rsid w:val="14A121C9"/>
    <w:rsid w:val="14A4B481"/>
    <w:rsid w:val="14A72826"/>
    <w:rsid w:val="14A81944"/>
    <w:rsid w:val="14A88349"/>
    <w:rsid w:val="14A8968E"/>
    <w:rsid w:val="14B089B2"/>
    <w:rsid w:val="14B40C18"/>
    <w:rsid w:val="14B4BD8F"/>
    <w:rsid w:val="14B4ED3A"/>
    <w:rsid w:val="14B85D6F"/>
    <w:rsid w:val="14BD6493"/>
    <w:rsid w:val="14BD9757"/>
    <w:rsid w:val="14BE9916"/>
    <w:rsid w:val="14C1BD71"/>
    <w:rsid w:val="14C24E66"/>
    <w:rsid w:val="14C2F98B"/>
    <w:rsid w:val="14C366BF"/>
    <w:rsid w:val="14C932C8"/>
    <w:rsid w:val="14C997FC"/>
    <w:rsid w:val="14CB27F2"/>
    <w:rsid w:val="14CBDF75"/>
    <w:rsid w:val="14D23DED"/>
    <w:rsid w:val="14D54DC3"/>
    <w:rsid w:val="14D90225"/>
    <w:rsid w:val="14D98F6D"/>
    <w:rsid w:val="14DC8D4A"/>
    <w:rsid w:val="14E21103"/>
    <w:rsid w:val="14E4F6A0"/>
    <w:rsid w:val="14E5A651"/>
    <w:rsid w:val="14EABD0E"/>
    <w:rsid w:val="14EAEC51"/>
    <w:rsid w:val="14EDED66"/>
    <w:rsid w:val="14EDF1E1"/>
    <w:rsid w:val="14F0363A"/>
    <w:rsid w:val="14F22E16"/>
    <w:rsid w:val="14F498F4"/>
    <w:rsid w:val="14F6D9A1"/>
    <w:rsid w:val="14F8BCF8"/>
    <w:rsid w:val="14F94BFE"/>
    <w:rsid w:val="14FBBE39"/>
    <w:rsid w:val="14FBDE19"/>
    <w:rsid w:val="14FDB289"/>
    <w:rsid w:val="14FE4A01"/>
    <w:rsid w:val="14FF1205"/>
    <w:rsid w:val="1503997B"/>
    <w:rsid w:val="1504931C"/>
    <w:rsid w:val="1507908D"/>
    <w:rsid w:val="15082A6D"/>
    <w:rsid w:val="15089B7C"/>
    <w:rsid w:val="150B09BB"/>
    <w:rsid w:val="150B5D0E"/>
    <w:rsid w:val="150BF315"/>
    <w:rsid w:val="150C0245"/>
    <w:rsid w:val="150D73F2"/>
    <w:rsid w:val="150DB70B"/>
    <w:rsid w:val="150E8C60"/>
    <w:rsid w:val="1511DD00"/>
    <w:rsid w:val="1518125A"/>
    <w:rsid w:val="15191E30"/>
    <w:rsid w:val="15194CFF"/>
    <w:rsid w:val="151B6AD4"/>
    <w:rsid w:val="151C6FDA"/>
    <w:rsid w:val="151C93B7"/>
    <w:rsid w:val="151C98D6"/>
    <w:rsid w:val="15204F7A"/>
    <w:rsid w:val="152059EA"/>
    <w:rsid w:val="15211CA4"/>
    <w:rsid w:val="1521346E"/>
    <w:rsid w:val="1522D44D"/>
    <w:rsid w:val="15239409"/>
    <w:rsid w:val="15246D26"/>
    <w:rsid w:val="1524EB14"/>
    <w:rsid w:val="1525DE26"/>
    <w:rsid w:val="1529CDA8"/>
    <w:rsid w:val="152B47B7"/>
    <w:rsid w:val="152C1682"/>
    <w:rsid w:val="15315E93"/>
    <w:rsid w:val="1533B3ED"/>
    <w:rsid w:val="15359473"/>
    <w:rsid w:val="153783E9"/>
    <w:rsid w:val="153C5B44"/>
    <w:rsid w:val="153CE407"/>
    <w:rsid w:val="1540EFC3"/>
    <w:rsid w:val="15447C15"/>
    <w:rsid w:val="1547D65D"/>
    <w:rsid w:val="154AECB8"/>
    <w:rsid w:val="154BA9B4"/>
    <w:rsid w:val="154F0CDE"/>
    <w:rsid w:val="15511306"/>
    <w:rsid w:val="15539D8F"/>
    <w:rsid w:val="1553FDF7"/>
    <w:rsid w:val="1556FF5F"/>
    <w:rsid w:val="15571350"/>
    <w:rsid w:val="155904B3"/>
    <w:rsid w:val="155D680A"/>
    <w:rsid w:val="155DEBAA"/>
    <w:rsid w:val="1561D7F4"/>
    <w:rsid w:val="1566887C"/>
    <w:rsid w:val="1566C1C4"/>
    <w:rsid w:val="1566D212"/>
    <w:rsid w:val="15699F4C"/>
    <w:rsid w:val="156AC80F"/>
    <w:rsid w:val="156D909E"/>
    <w:rsid w:val="156D922C"/>
    <w:rsid w:val="156D9DDE"/>
    <w:rsid w:val="156E234B"/>
    <w:rsid w:val="1570499A"/>
    <w:rsid w:val="15711F0C"/>
    <w:rsid w:val="1572699D"/>
    <w:rsid w:val="157659FE"/>
    <w:rsid w:val="1576C85A"/>
    <w:rsid w:val="15774169"/>
    <w:rsid w:val="157B615E"/>
    <w:rsid w:val="157CAE8B"/>
    <w:rsid w:val="157EAA0A"/>
    <w:rsid w:val="15818861"/>
    <w:rsid w:val="158331A1"/>
    <w:rsid w:val="1583CED3"/>
    <w:rsid w:val="1583F3D2"/>
    <w:rsid w:val="1586B72F"/>
    <w:rsid w:val="158744B3"/>
    <w:rsid w:val="15876F4C"/>
    <w:rsid w:val="158A9359"/>
    <w:rsid w:val="158E85D8"/>
    <w:rsid w:val="1592AA07"/>
    <w:rsid w:val="15931C2B"/>
    <w:rsid w:val="15943340"/>
    <w:rsid w:val="1599BC3E"/>
    <w:rsid w:val="159BD32B"/>
    <w:rsid w:val="159DE489"/>
    <w:rsid w:val="159EBA48"/>
    <w:rsid w:val="15A3AC15"/>
    <w:rsid w:val="15A3B61E"/>
    <w:rsid w:val="15A5A50E"/>
    <w:rsid w:val="15A63C1F"/>
    <w:rsid w:val="15A6BF05"/>
    <w:rsid w:val="15A6E711"/>
    <w:rsid w:val="15A7E20A"/>
    <w:rsid w:val="15A96EB9"/>
    <w:rsid w:val="15AA2915"/>
    <w:rsid w:val="15AAB961"/>
    <w:rsid w:val="15AD2A8D"/>
    <w:rsid w:val="15AED7AF"/>
    <w:rsid w:val="15B6117F"/>
    <w:rsid w:val="15B8461E"/>
    <w:rsid w:val="15BC82F9"/>
    <w:rsid w:val="15BD0475"/>
    <w:rsid w:val="15BDD09A"/>
    <w:rsid w:val="15BF2CFC"/>
    <w:rsid w:val="15BFFEE0"/>
    <w:rsid w:val="15C0C9CD"/>
    <w:rsid w:val="15C45A47"/>
    <w:rsid w:val="15C62E3F"/>
    <w:rsid w:val="15C7AAA9"/>
    <w:rsid w:val="15C7B85C"/>
    <w:rsid w:val="15C82E85"/>
    <w:rsid w:val="15C99348"/>
    <w:rsid w:val="15CCD8D5"/>
    <w:rsid w:val="15D06CAA"/>
    <w:rsid w:val="15D28F8F"/>
    <w:rsid w:val="15D2DD9D"/>
    <w:rsid w:val="15D50F0C"/>
    <w:rsid w:val="15D5FD99"/>
    <w:rsid w:val="15D6F314"/>
    <w:rsid w:val="15D70592"/>
    <w:rsid w:val="15D8BB17"/>
    <w:rsid w:val="15DA1CA5"/>
    <w:rsid w:val="15DA851B"/>
    <w:rsid w:val="15DD9494"/>
    <w:rsid w:val="15DDEFBE"/>
    <w:rsid w:val="15DF58AF"/>
    <w:rsid w:val="15DF8A12"/>
    <w:rsid w:val="15E039A4"/>
    <w:rsid w:val="15E0CC4B"/>
    <w:rsid w:val="15E0D75E"/>
    <w:rsid w:val="15E0F928"/>
    <w:rsid w:val="15E2296F"/>
    <w:rsid w:val="15E44E3B"/>
    <w:rsid w:val="15E5D635"/>
    <w:rsid w:val="15E988C6"/>
    <w:rsid w:val="15EB7F11"/>
    <w:rsid w:val="15EB9982"/>
    <w:rsid w:val="15EC6840"/>
    <w:rsid w:val="15F07554"/>
    <w:rsid w:val="15F250FF"/>
    <w:rsid w:val="15F452EE"/>
    <w:rsid w:val="15F596A0"/>
    <w:rsid w:val="15F6650D"/>
    <w:rsid w:val="15F6B9DA"/>
    <w:rsid w:val="15F795DB"/>
    <w:rsid w:val="15F97A1B"/>
    <w:rsid w:val="15FA234B"/>
    <w:rsid w:val="15FB4B0A"/>
    <w:rsid w:val="15FD665A"/>
    <w:rsid w:val="15FDEB37"/>
    <w:rsid w:val="15FE0F7F"/>
    <w:rsid w:val="15FEFD2F"/>
    <w:rsid w:val="16030FFD"/>
    <w:rsid w:val="1603CC41"/>
    <w:rsid w:val="160615C0"/>
    <w:rsid w:val="160C665D"/>
    <w:rsid w:val="160E5622"/>
    <w:rsid w:val="161A5F42"/>
    <w:rsid w:val="161BCA9D"/>
    <w:rsid w:val="161C71B9"/>
    <w:rsid w:val="161CA561"/>
    <w:rsid w:val="161EE621"/>
    <w:rsid w:val="1621728F"/>
    <w:rsid w:val="1624318D"/>
    <w:rsid w:val="162B7A8F"/>
    <w:rsid w:val="162D272E"/>
    <w:rsid w:val="16350503"/>
    <w:rsid w:val="16374CC4"/>
    <w:rsid w:val="163754A4"/>
    <w:rsid w:val="16385B3F"/>
    <w:rsid w:val="16391350"/>
    <w:rsid w:val="163946B4"/>
    <w:rsid w:val="163D4E89"/>
    <w:rsid w:val="163E91F6"/>
    <w:rsid w:val="1641E35A"/>
    <w:rsid w:val="16429047"/>
    <w:rsid w:val="16436AA2"/>
    <w:rsid w:val="1644A689"/>
    <w:rsid w:val="16452CDD"/>
    <w:rsid w:val="1645412B"/>
    <w:rsid w:val="16459B3B"/>
    <w:rsid w:val="1646D59F"/>
    <w:rsid w:val="1647A49C"/>
    <w:rsid w:val="1649277A"/>
    <w:rsid w:val="164A0683"/>
    <w:rsid w:val="164AD2FD"/>
    <w:rsid w:val="164C0924"/>
    <w:rsid w:val="164C5879"/>
    <w:rsid w:val="164CFAA8"/>
    <w:rsid w:val="16505225"/>
    <w:rsid w:val="1651B1D9"/>
    <w:rsid w:val="16550381"/>
    <w:rsid w:val="16563E6C"/>
    <w:rsid w:val="16596FF5"/>
    <w:rsid w:val="1659DDB6"/>
    <w:rsid w:val="165A556D"/>
    <w:rsid w:val="165C0551"/>
    <w:rsid w:val="165C33DF"/>
    <w:rsid w:val="165F2E45"/>
    <w:rsid w:val="16614FAB"/>
    <w:rsid w:val="1661506D"/>
    <w:rsid w:val="16615F76"/>
    <w:rsid w:val="166216D8"/>
    <w:rsid w:val="166560FE"/>
    <w:rsid w:val="16661433"/>
    <w:rsid w:val="1666217F"/>
    <w:rsid w:val="16670827"/>
    <w:rsid w:val="16670BC2"/>
    <w:rsid w:val="166742F9"/>
    <w:rsid w:val="1667BBF1"/>
    <w:rsid w:val="1668E8DD"/>
    <w:rsid w:val="166C28E5"/>
    <w:rsid w:val="16719DA5"/>
    <w:rsid w:val="1671D709"/>
    <w:rsid w:val="16726884"/>
    <w:rsid w:val="16731ACA"/>
    <w:rsid w:val="167455CA"/>
    <w:rsid w:val="16761FAF"/>
    <w:rsid w:val="16774C34"/>
    <w:rsid w:val="167ADD1B"/>
    <w:rsid w:val="167B5250"/>
    <w:rsid w:val="167BA008"/>
    <w:rsid w:val="167E9F6D"/>
    <w:rsid w:val="167F06AA"/>
    <w:rsid w:val="1682F99F"/>
    <w:rsid w:val="16830BEB"/>
    <w:rsid w:val="1683152B"/>
    <w:rsid w:val="16846F48"/>
    <w:rsid w:val="1684AAA0"/>
    <w:rsid w:val="168B4CF7"/>
    <w:rsid w:val="168C3075"/>
    <w:rsid w:val="16903498"/>
    <w:rsid w:val="169494D5"/>
    <w:rsid w:val="16958F84"/>
    <w:rsid w:val="1695CF9D"/>
    <w:rsid w:val="169F5E48"/>
    <w:rsid w:val="16A36D89"/>
    <w:rsid w:val="16A6BDEB"/>
    <w:rsid w:val="16A71E34"/>
    <w:rsid w:val="16AB2BEB"/>
    <w:rsid w:val="16AEFA7B"/>
    <w:rsid w:val="16AF390C"/>
    <w:rsid w:val="16B482D0"/>
    <w:rsid w:val="16B49C1F"/>
    <w:rsid w:val="16B4A51E"/>
    <w:rsid w:val="16B502BB"/>
    <w:rsid w:val="16B8FE90"/>
    <w:rsid w:val="16B919E0"/>
    <w:rsid w:val="16B9D590"/>
    <w:rsid w:val="16B9DECB"/>
    <w:rsid w:val="16BB9991"/>
    <w:rsid w:val="16BC496B"/>
    <w:rsid w:val="16BE0527"/>
    <w:rsid w:val="16BEB8A5"/>
    <w:rsid w:val="16C029B4"/>
    <w:rsid w:val="16C0B492"/>
    <w:rsid w:val="16C180AB"/>
    <w:rsid w:val="16C1D68A"/>
    <w:rsid w:val="16C206CA"/>
    <w:rsid w:val="16C38438"/>
    <w:rsid w:val="16C57FC4"/>
    <w:rsid w:val="16CA0F44"/>
    <w:rsid w:val="16CF7E4C"/>
    <w:rsid w:val="16D164D4"/>
    <w:rsid w:val="16D19912"/>
    <w:rsid w:val="16D22B4D"/>
    <w:rsid w:val="16D2D9E9"/>
    <w:rsid w:val="16D729DA"/>
    <w:rsid w:val="16D8D000"/>
    <w:rsid w:val="16D9A12D"/>
    <w:rsid w:val="16DAE8A9"/>
    <w:rsid w:val="16DCC417"/>
    <w:rsid w:val="16DCE4D7"/>
    <w:rsid w:val="16DDC90B"/>
    <w:rsid w:val="16DEABC4"/>
    <w:rsid w:val="16E431F3"/>
    <w:rsid w:val="16E5A1E4"/>
    <w:rsid w:val="16E6C5C0"/>
    <w:rsid w:val="16E8F1C8"/>
    <w:rsid w:val="16EA632C"/>
    <w:rsid w:val="16EA7EB9"/>
    <w:rsid w:val="16EA9A23"/>
    <w:rsid w:val="16EAA1AB"/>
    <w:rsid w:val="16EC87E4"/>
    <w:rsid w:val="16EC9730"/>
    <w:rsid w:val="16EC9DD4"/>
    <w:rsid w:val="16FB4DFE"/>
    <w:rsid w:val="16FCC120"/>
    <w:rsid w:val="16FD02FB"/>
    <w:rsid w:val="16FD06B6"/>
    <w:rsid w:val="1701B9BF"/>
    <w:rsid w:val="170605A5"/>
    <w:rsid w:val="1706557C"/>
    <w:rsid w:val="1706867D"/>
    <w:rsid w:val="17077BC2"/>
    <w:rsid w:val="170A5D8E"/>
    <w:rsid w:val="170BA0C9"/>
    <w:rsid w:val="1710504D"/>
    <w:rsid w:val="1710B4F3"/>
    <w:rsid w:val="1711912D"/>
    <w:rsid w:val="17121100"/>
    <w:rsid w:val="17139E40"/>
    <w:rsid w:val="171537AB"/>
    <w:rsid w:val="171B43EC"/>
    <w:rsid w:val="171EED68"/>
    <w:rsid w:val="171F919C"/>
    <w:rsid w:val="171FAC08"/>
    <w:rsid w:val="17206666"/>
    <w:rsid w:val="17227810"/>
    <w:rsid w:val="172356A0"/>
    <w:rsid w:val="17240AF3"/>
    <w:rsid w:val="1727191A"/>
    <w:rsid w:val="172A02DF"/>
    <w:rsid w:val="172ABD42"/>
    <w:rsid w:val="172C4AC6"/>
    <w:rsid w:val="172CD3BE"/>
    <w:rsid w:val="172CD6A1"/>
    <w:rsid w:val="172D5AE2"/>
    <w:rsid w:val="173477AA"/>
    <w:rsid w:val="1734E68B"/>
    <w:rsid w:val="1736020D"/>
    <w:rsid w:val="1736294C"/>
    <w:rsid w:val="17381C19"/>
    <w:rsid w:val="1739A1E6"/>
    <w:rsid w:val="173C1A21"/>
    <w:rsid w:val="17417A25"/>
    <w:rsid w:val="1742B13F"/>
    <w:rsid w:val="1743A4F6"/>
    <w:rsid w:val="17440F88"/>
    <w:rsid w:val="17465BEC"/>
    <w:rsid w:val="174696BA"/>
    <w:rsid w:val="1746EE21"/>
    <w:rsid w:val="174717BD"/>
    <w:rsid w:val="174833EA"/>
    <w:rsid w:val="174D043E"/>
    <w:rsid w:val="174E6D92"/>
    <w:rsid w:val="174F7CAF"/>
    <w:rsid w:val="17509BB5"/>
    <w:rsid w:val="1750F12A"/>
    <w:rsid w:val="175149E3"/>
    <w:rsid w:val="17514FCD"/>
    <w:rsid w:val="1753612D"/>
    <w:rsid w:val="1753D2DB"/>
    <w:rsid w:val="1754E07F"/>
    <w:rsid w:val="17571C06"/>
    <w:rsid w:val="17588F91"/>
    <w:rsid w:val="175937EF"/>
    <w:rsid w:val="175AF9D2"/>
    <w:rsid w:val="175CEA7F"/>
    <w:rsid w:val="175EC881"/>
    <w:rsid w:val="175F5E5B"/>
    <w:rsid w:val="175FE183"/>
    <w:rsid w:val="175FEA1B"/>
    <w:rsid w:val="176083EA"/>
    <w:rsid w:val="17610C8E"/>
    <w:rsid w:val="17626699"/>
    <w:rsid w:val="1762A92C"/>
    <w:rsid w:val="1764A705"/>
    <w:rsid w:val="1764BAB4"/>
    <w:rsid w:val="1765DEA3"/>
    <w:rsid w:val="1769B16F"/>
    <w:rsid w:val="176BF2A9"/>
    <w:rsid w:val="176EC4DF"/>
    <w:rsid w:val="176F0BE6"/>
    <w:rsid w:val="176F37ED"/>
    <w:rsid w:val="1770F800"/>
    <w:rsid w:val="177309B7"/>
    <w:rsid w:val="1773F494"/>
    <w:rsid w:val="17749D87"/>
    <w:rsid w:val="1774B8D5"/>
    <w:rsid w:val="1775E67B"/>
    <w:rsid w:val="17772C4E"/>
    <w:rsid w:val="1778E4E5"/>
    <w:rsid w:val="1778FE04"/>
    <w:rsid w:val="1779FBFA"/>
    <w:rsid w:val="177A9F76"/>
    <w:rsid w:val="177DACC2"/>
    <w:rsid w:val="1781AB68"/>
    <w:rsid w:val="1781AF72"/>
    <w:rsid w:val="1783D2F0"/>
    <w:rsid w:val="17842A2B"/>
    <w:rsid w:val="1787083C"/>
    <w:rsid w:val="1788088E"/>
    <w:rsid w:val="17883264"/>
    <w:rsid w:val="178A92F6"/>
    <w:rsid w:val="178C513D"/>
    <w:rsid w:val="178D2ABF"/>
    <w:rsid w:val="1790461F"/>
    <w:rsid w:val="17915233"/>
    <w:rsid w:val="1791C33A"/>
    <w:rsid w:val="17934EDB"/>
    <w:rsid w:val="17957DB1"/>
    <w:rsid w:val="179663FA"/>
    <w:rsid w:val="1797A342"/>
    <w:rsid w:val="1799C263"/>
    <w:rsid w:val="1799E28A"/>
    <w:rsid w:val="179A8109"/>
    <w:rsid w:val="179C6108"/>
    <w:rsid w:val="179E627F"/>
    <w:rsid w:val="179F6899"/>
    <w:rsid w:val="17A032BE"/>
    <w:rsid w:val="17A08546"/>
    <w:rsid w:val="17A0CD0B"/>
    <w:rsid w:val="17A1A117"/>
    <w:rsid w:val="17A2B900"/>
    <w:rsid w:val="17A31033"/>
    <w:rsid w:val="17A3A301"/>
    <w:rsid w:val="17A7FD14"/>
    <w:rsid w:val="17A7FE01"/>
    <w:rsid w:val="17A88DF8"/>
    <w:rsid w:val="17A98F9B"/>
    <w:rsid w:val="17AA10AC"/>
    <w:rsid w:val="17AAEABC"/>
    <w:rsid w:val="17AD0AF8"/>
    <w:rsid w:val="17B02499"/>
    <w:rsid w:val="17B02801"/>
    <w:rsid w:val="17B090C1"/>
    <w:rsid w:val="17B3B563"/>
    <w:rsid w:val="17B509E0"/>
    <w:rsid w:val="17B54A4D"/>
    <w:rsid w:val="17B70E85"/>
    <w:rsid w:val="17B780AB"/>
    <w:rsid w:val="17B8671A"/>
    <w:rsid w:val="17B8F2AA"/>
    <w:rsid w:val="17BC1F28"/>
    <w:rsid w:val="17BC9B30"/>
    <w:rsid w:val="17C1D224"/>
    <w:rsid w:val="17C23691"/>
    <w:rsid w:val="17C2E6F3"/>
    <w:rsid w:val="17C4388C"/>
    <w:rsid w:val="17C82EB3"/>
    <w:rsid w:val="17C84358"/>
    <w:rsid w:val="17CAC9B3"/>
    <w:rsid w:val="17CBBEB7"/>
    <w:rsid w:val="17CC08F1"/>
    <w:rsid w:val="17CD9073"/>
    <w:rsid w:val="17CF7795"/>
    <w:rsid w:val="17D042ED"/>
    <w:rsid w:val="17D31437"/>
    <w:rsid w:val="17D491AB"/>
    <w:rsid w:val="17D4E02C"/>
    <w:rsid w:val="17D5A0BB"/>
    <w:rsid w:val="17D6D75F"/>
    <w:rsid w:val="17D774CB"/>
    <w:rsid w:val="17D7B092"/>
    <w:rsid w:val="17D90DC1"/>
    <w:rsid w:val="17DD3F31"/>
    <w:rsid w:val="17E0780B"/>
    <w:rsid w:val="17E2F6C5"/>
    <w:rsid w:val="17E79ACF"/>
    <w:rsid w:val="17EB5C63"/>
    <w:rsid w:val="17EC4619"/>
    <w:rsid w:val="17ED4EE0"/>
    <w:rsid w:val="17F3C14A"/>
    <w:rsid w:val="17F58297"/>
    <w:rsid w:val="17F8A7C8"/>
    <w:rsid w:val="17FAAF63"/>
    <w:rsid w:val="17FB0B9E"/>
    <w:rsid w:val="17FB9930"/>
    <w:rsid w:val="17FF78C5"/>
    <w:rsid w:val="18029DEE"/>
    <w:rsid w:val="1804A172"/>
    <w:rsid w:val="1807243B"/>
    <w:rsid w:val="1808E1DE"/>
    <w:rsid w:val="180A4BCE"/>
    <w:rsid w:val="180D5956"/>
    <w:rsid w:val="180E3F77"/>
    <w:rsid w:val="180EADDB"/>
    <w:rsid w:val="181021DE"/>
    <w:rsid w:val="181071AC"/>
    <w:rsid w:val="18173F33"/>
    <w:rsid w:val="1819795B"/>
    <w:rsid w:val="181A99D7"/>
    <w:rsid w:val="181D1ECE"/>
    <w:rsid w:val="181D885F"/>
    <w:rsid w:val="181F1953"/>
    <w:rsid w:val="181F79F7"/>
    <w:rsid w:val="1821958D"/>
    <w:rsid w:val="18225FC7"/>
    <w:rsid w:val="1826C2AE"/>
    <w:rsid w:val="18282BC8"/>
    <w:rsid w:val="182EA958"/>
    <w:rsid w:val="182F3DFE"/>
    <w:rsid w:val="182F62E2"/>
    <w:rsid w:val="18300E35"/>
    <w:rsid w:val="1830306C"/>
    <w:rsid w:val="18313C57"/>
    <w:rsid w:val="18318B46"/>
    <w:rsid w:val="18323A01"/>
    <w:rsid w:val="1834DDDB"/>
    <w:rsid w:val="18350C64"/>
    <w:rsid w:val="18350D23"/>
    <w:rsid w:val="183E9EAE"/>
    <w:rsid w:val="183F2573"/>
    <w:rsid w:val="18412187"/>
    <w:rsid w:val="1844C52D"/>
    <w:rsid w:val="1844EBFF"/>
    <w:rsid w:val="184514B4"/>
    <w:rsid w:val="184A1C19"/>
    <w:rsid w:val="184A3BD3"/>
    <w:rsid w:val="184C6798"/>
    <w:rsid w:val="184DBE2B"/>
    <w:rsid w:val="1850DED0"/>
    <w:rsid w:val="1852A2D8"/>
    <w:rsid w:val="1853CADF"/>
    <w:rsid w:val="18547697"/>
    <w:rsid w:val="18550563"/>
    <w:rsid w:val="18551C6C"/>
    <w:rsid w:val="1856BA40"/>
    <w:rsid w:val="185D9EF0"/>
    <w:rsid w:val="185F20A4"/>
    <w:rsid w:val="18632652"/>
    <w:rsid w:val="1863B2D2"/>
    <w:rsid w:val="18642EB4"/>
    <w:rsid w:val="18644A80"/>
    <w:rsid w:val="18647293"/>
    <w:rsid w:val="1865C38D"/>
    <w:rsid w:val="1865E707"/>
    <w:rsid w:val="1866907A"/>
    <w:rsid w:val="18673D7C"/>
    <w:rsid w:val="1868D1C7"/>
    <w:rsid w:val="186ADDF4"/>
    <w:rsid w:val="18703E55"/>
    <w:rsid w:val="1872029F"/>
    <w:rsid w:val="1873B77E"/>
    <w:rsid w:val="18744FDC"/>
    <w:rsid w:val="18758E9B"/>
    <w:rsid w:val="187C08B1"/>
    <w:rsid w:val="187DC6AA"/>
    <w:rsid w:val="187FDCA3"/>
    <w:rsid w:val="187FF409"/>
    <w:rsid w:val="18838AEE"/>
    <w:rsid w:val="1885951C"/>
    <w:rsid w:val="1887ECA6"/>
    <w:rsid w:val="1888F99D"/>
    <w:rsid w:val="1889AAA2"/>
    <w:rsid w:val="188A7913"/>
    <w:rsid w:val="188CEC9B"/>
    <w:rsid w:val="188F225C"/>
    <w:rsid w:val="18909FD9"/>
    <w:rsid w:val="1890C659"/>
    <w:rsid w:val="189592C7"/>
    <w:rsid w:val="18960A7D"/>
    <w:rsid w:val="1897D5F8"/>
    <w:rsid w:val="1899869D"/>
    <w:rsid w:val="189B915C"/>
    <w:rsid w:val="189B935B"/>
    <w:rsid w:val="189E1E84"/>
    <w:rsid w:val="189F0917"/>
    <w:rsid w:val="18A46E77"/>
    <w:rsid w:val="18A70926"/>
    <w:rsid w:val="18A7FD2A"/>
    <w:rsid w:val="18ACAD16"/>
    <w:rsid w:val="18AD4FFF"/>
    <w:rsid w:val="18ADFF72"/>
    <w:rsid w:val="18AE591E"/>
    <w:rsid w:val="18AE9AC7"/>
    <w:rsid w:val="18B1B974"/>
    <w:rsid w:val="18B7DD4A"/>
    <w:rsid w:val="18BA18EB"/>
    <w:rsid w:val="18BBF13F"/>
    <w:rsid w:val="18BEE927"/>
    <w:rsid w:val="18BEFB05"/>
    <w:rsid w:val="18BF8A91"/>
    <w:rsid w:val="18C0CD3C"/>
    <w:rsid w:val="18C1B3B8"/>
    <w:rsid w:val="18C56BA6"/>
    <w:rsid w:val="18C7F690"/>
    <w:rsid w:val="18C88704"/>
    <w:rsid w:val="18C9633B"/>
    <w:rsid w:val="18CA289F"/>
    <w:rsid w:val="18CA6547"/>
    <w:rsid w:val="18CB0561"/>
    <w:rsid w:val="18D10439"/>
    <w:rsid w:val="18D19AF1"/>
    <w:rsid w:val="18D1FB55"/>
    <w:rsid w:val="18D36BAD"/>
    <w:rsid w:val="18D7214C"/>
    <w:rsid w:val="18D91AC6"/>
    <w:rsid w:val="18DC1882"/>
    <w:rsid w:val="18DD786C"/>
    <w:rsid w:val="18E0C0CA"/>
    <w:rsid w:val="18E26DFF"/>
    <w:rsid w:val="18E2B7AA"/>
    <w:rsid w:val="18E37C4D"/>
    <w:rsid w:val="18E3B634"/>
    <w:rsid w:val="18E42DDD"/>
    <w:rsid w:val="18E5CB4F"/>
    <w:rsid w:val="18E64549"/>
    <w:rsid w:val="18E98486"/>
    <w:rsid w:val="18E98C20"/>
    <w:rsid w:val="18E9A7CF"/>
    <w:rsid w:val="18EA0409"/>
    <w:rsid w:val="18EB4983"/>
    <w:rsid w:val="18EDBD82"/>
    <w:rsid w:val="18EE01D7"/>
    <w:rsid w:val="18EE55AE"/>
    <w:rsid w:val="18EEC14F"/>
    <w:rsid w:val="18EF6554"/>
    <w:rsid w:val="18EF6855"/>
    <w:rsid w:val="18F06684"/>
    <w:rsid w:val="18F39DF2"/>
    <w:rsid w:val="18F479FD"/>
    <w:rsid w:val="18F64277"/>
    <w:rsid w:val="18F8A962"/>
    <w:rsid w:val="18F9692B"/>
    <w:rsid w:val="18FDF27E"/>
    <w:rsid w:val="18FE0D3D"/>
    <w:rsid w:val="19005133"/>
    <w:rsid w:val="19025C81"/>
    <w:rsid w:val="1902CBA8"/>
    <w:rsid w:val="1905EFC5"/>
    <w:rsid w:val="190CA66A"/>
    <w:rsid w:val="190D7116"/>
    <w:rsid w:val="191496D3"/>
    <w:rsid w:val="19186537"/>
    <w:rsid w:val="19191EBC"/>
    <w:rsid w:val="191A889F"/>
    <w:rsid w:val="191DEC98"/>
    <w:rsid w:val="191F0275"/>
    <w:rsid w:val="192057D9"/>
    <w:rsid w:val="1922559C"/>
    <w:rsid w:val="1923EF7D"/>
    <w:rsid w:val="192820C8"/>
    <w:rsid w:val="1929B7FE"/>
    <w:rsid w:val="192AB914"/>
    <w:rsid w:val="1935DB95"/>
    <w:rsid w:val="1937A656"/>
    <w:rsid w:val="193852EC"/>
    <w:rsid w:val="193A2606"/>
    <w:rsid w:val="193A57D1"/>
    <w:rsid w:val="193B01EF"/>
    <w:rsid w:val="193B02BF"/>
    <w:rsid w:val="193D6F34"/>
    <w:rsid w:val="193DC366"/>
    <w:rsid w:val="193FA360"/>
    <w:rsid w:val="19404091"/>
    <w:rsid w:val="194B2F66"/>
    <w:rsid w:val="194B51D0"/>
    <w:rsid w:val="194BCC40"/>
    <w:rsid w:val="194DBA82"/>
    <w:rsid w:val="194EB479"/>
    <w:rsid w:val="1955286E"/>
    <w:rsid w:val="19564226"/>
    <w:rsid w:val="1957675A"/>
    <w:rsid w:val="19590404"/>
    <w:rsid w:val="195D502B"/>
    <w:rsid w:val="195ED6E8"/>
    <w:rsid w:val="195F6179"/>
    <w:rsid w:val="1963665A"/>
    <w:rsid w:val="1964BF0F"/>
    <w:rsid w:val="1965C592"/>
    <w:rsid w:val="196754B3"/>
    <w:rsid w:val="196ABC41"/>
    <w:rsid w:val="196CDCAE"/>
    <w:rsid w:val="196DDDA1"/>
    <w:rsid w:val="1970417D"/>
    <w:rsid w:val="197063AB"/>
    <w:rsid w:val="1970A04F"/>
    <w:rsid w:val="1971C570"/>
    <w:rsid w:val="1976A8B8"/>
    <w:rsid w:val="1976F023"/>
    <w:rsid w:val="1977802F"/>
    <w:rsid w:val="19779927"/>
    <w:rsid w:val="19785DCD"/>
    <w:rsid w:val="19793CED"/>
    <w:rsid w:val="197ADAE9"/>
    <w:rsid w:val="197E5CC4"/>
    <w:rsid w:val="197EF633"/>
    <w:rsid w:val="197F9A97"/>
    <w:rsid w:val="1980E17E"/>
    <w:rsid w:val="198112F0"/>
    <w:rsid w:val="1981C29C"/>
    <w:rsid w:val="1981DCD3"/>
    <w:rsid w:val="1981FEAE"/>
    <w:rsid w:val="1982076E"/>
    <w:rsid w:val="19874AAF"/>
    <w:rsid w:val="1987A8A3"/>
    <w:rsid w:val="19881895"/>
    <w:rsid w:val="19895EAA"/>
    <w:rsid w:val="198992AD"/>
    <w:rsid w:val="1989C673"/>
    <w:rsid w:val="198A257B"/>
    <w:rsid w:val="198C16DA"/>
    <w:rsid w:val="198E087A"/>
    <w:rsid w:val="198F6B40"/>
    <w:rsid w:val="1992DD21"/>
    <w:rsid w:val="199565C7"/>
    <w:rsid w:val="19993756"/>
    <w:rsid w:val="199A9133"/>
    <w:rsid w:val="199D8412"/>
    <w:rsid w:val="19A086F7"/>
    <w:rsid w:val="19A30650"/>
    <w:rsid w:val="19A3B895"/>
    <w:rsid w:val="19A54B44"/>
    <w:rsid w:val="19A5FED8"/>
    <w:rsid w:val="19AA5418"/>
    <w:rsid w:val="19AAC1FF"/>
    <w:rsid w:val="19AAD69D"/>
    <w:rsid w:val="19ABE901"/>
    <w:rsid w:val="19AD4C20"/>
    <w:rsid w:val="19ADB868"/>
    <w:rsid w:val="19AE10F8"/>
    <w:rsid w:val="19AFE8AB"/>
    <w:rsid w:val="19B323EB"/>
    <w:rsid w:val="19B39BC0"/>
    <w:rsid w:val="19B621DF"/>
    <w:rsid w:val="19BBC703"/>
    <w:rsid w:val="19BDD68C"/>
    <w:rsid w:val="19BF558D"/>
    <w:rsid w:val="19C0C458"/>
    <w:rsid w:val="19C32501"/>
    <w:rsid w:val="19C3577A"/>
    <w:rsid w:val="19C3F1FF"/>
    <w:rsid w:val="19C3FC29"/>
    <w:rsid w:val="19C5A28B"/>
    <w:rsid w:val="19CA5160"/>
    <w:rsid w:val="19CBC4BD"/>
    <w:rsid w:val="19CC2158"/>
    <w:rsid w:val="19CD038F"/>
    <w:rsid w:val="19CE0DB5"/>
    <w:rsid w:val="19CFDA5A"/>
    <w:rsid w:val="19D02CE6"/>
    <w:rsid w:val="19D13B4E"/>
    <w:rsid w:val="19D235FF"/>
    <w:rsid w:val="19D25599"/>
    <w:rsid w:val="19D265AE"/>
    <w:rsid w:val="19D26FD6"/>
    <w:rsid w:val="19D41F94"/>
    <w:rsid w:val="19D72B7A"/>
    <w:rsid w:val="19D83CCE"/>
    <w:rsid w:val="19D91031"/>
    <w:rsid w:val="19DDA38A"/>
    <w:rsid w:val="19DE4A4E"/>
    <w:rsid w:val="19DFF4E5"/>
    <w:rsid w:val="19E19260"/>
    <w:rsid w:val="19E2E6AE"/>
    <w:rsid w:val="19E3E5A8"/>
    <w:rsid w:val="19E591CE"/>
    <w:rsid w:val="19E5E161"/>
    <w:rsid w:val="19E61CFF"/>
    <w:rsid w:val="19E63951"/>
    <w:rsid w:val="19E947ED"/>
    <w:rsid w:val="19E9AC01"/>
    <w:rsid w:val="19ED98A6"/>
    <w:rsid w:val="19EEAE52"/>
    <w:rsid w:val="19EF967E"/>
    <w:rsid w:val="19F3B38E"/>
    <w:rsid w:val="19F3E8DF"/>
    <w:rsid w:val="19F48BB0"/>
    <w:rsid w:val="19F50750"/>
    <w:rsid w:val="19F9AC09"/>
    <w:rsid w:val="19FA78E9"/>
    <w:rsid w:val="19FB3B5C"/>
    <w:rsid w:val="19FBB4B4"/>
    <w:rsid w:val="19FF06DC"/>
    <w:rsid w:val="1A0260DB"/>
    <w:rsid w:val="1A05D698"/>
    <w:rsid w:val="1A092168"/>
    <w:rsid w:val="1A0D30BC"/>
    <w:rsid w:val="1A0DA25F"/>
    <w:rsid w:val="1A0DC43D"/>
    <w:rsid w:val="1A0DD300"/>
    <w:rsid w:val="1A117BB8"/>
    <w:rsid w:val="1A1185CA"/>
    <w:rsid w:val="1A12496F"/>
    <w:rsid w:val="1A135168"/>
    <w:rsid w:val="1A16DAF4"/>
    <w:rsid w:val="1A16DE60"/>
    <w:rsid w:val="1A178B34"/>
    <w:rsid w:val="1A17C531"/>
    <w:rsid w:val="1A186A6E"/>
    <w:rsid w:val="1A18CF79"/>
    <w:rsid w:val="1A19DF73"/>
    <w:rsid w:val="1A1B09BB"/>
    <w:rsid w:val="1A1D4850"/>
    <w:rsid w:val="1A21B5F2"/>
    <w:rsid w:val="1A22025D"/>
    <w:rsid w:val="1A27DB15"/>
    <w:rsid w:val="1A28301B"/>
    <w:rsid w:val="1A2A4860"/>
    <w:rsid w:val="1A2C4C0E"/>
    <w:rsid w:val="1A2D4FBA"/>
    <w:rsid w:val="1A2D6979"/>
    <w:rsid w:val="1A2D7261"/>
    <w:rsid w:val="1A2EA437"/>
    <w:rsid w:val="1A3116A6"/>
    <w:rsid w:val="1A317C3D"/>
    <w:rsid w:val="1A332E76"/>
    <w:rsid w:val="1A337926"/>
    <w:rsid w:val="1A38A97A"/>
    <w:rsid w:val="1A3B0BE2"/>
    <w:rsid w:val="1A3C9136"/>
    <w:rsid w:val="1A480597"/>
    <w:rsid w:val="1A490FBE"/>
    <w:rsid w:val="1A4AB786"/>
    <w:rsid w:val="1A4C8EB0"/>
    <w:rsid w:val="1A4C92AD"/>
    <w:rsid w:val="1A4CDA5A"/>
    <w:rsid w:val="1A50E3F6"/>
    <w:rsid w:val="1A53DC39"/>
    <w:rsid w:val="1A54C55A"/>
    <w:rsid w:val="1A555F90"/>
    <w:rsid w:val="1A558AFC"/>
    <w:rsid w:val="1A55E356"/>
    <w:rsid w:val="1A5E0F85"/>
    <w:rsid w:val="1A5EA08B"/>
    <w:rsid w:val="1A5F6620"/>
    <w:rsid w:val="1A639FF0"/>
    <w:rsid w:val="1A6581D5"/>
    <w:rsid w:val="1A687F7F"/>
    <w:rsid w:val="1A694B40"/>
    <w:rsid w:val="1A69F8D4"/>
    <w:rsid w:val="1A6D678B"/>
    <w:rsid w:val="1A6DDAF1"/>
    <w:rsid w:val="1A6E5915"/>
    <w:rsid w:val="1A6F2501"/>
    <w:rsid w:val="1A701593"/>
    <w:rsid w:val="1A711B88"/>
    <w:rsid w:val="1A7413A7"/>
    <w:rsid w:val="1A75556A"/>
    <w:rsid w:val="1A764F35"/>
    <w:rsid w:val="1A76BAA0"/>
    <w:rsid w:val="1A78EC47"/>
    <w:rsid w:val="1A7A0B46"/>
    <w:rsid w:val="1A7C2F47"/>
    <w:rsid w:val="1A82A54A"/>
    <w:rsid w:val="1A8354D5"/>
    <w:rsid w:val="1A860E8C"/>
    <w:rsid w:val="1A8836A0"/>
    <w:rsid w:val="1A890A1C"/>
    <w:rsid w:val="1A8AD660"/>
    <w:rsid w:val="1A8B61F5"/>
    <w:rsid w:val="1A8CEC84"/>
    <w:rsid w:val="1A8F3AA5"/>
    <w:rsid w:val="1A8FC040"/>
    <w:rsid w:val="1A901E2A"/>
    <w:rsid w:val="1A927833"/>
    <w:rsid w:val="1A9302D0"/>
    <w:rsid w:val="1A945F2E"/>
    <w:rsid w:val="1A97844B"/>
    <w:rsid w:val="1A9895DF"/>
    <w:rsid w:val="1A998487"/>
    <w:rsid w:val="1A9D3E30"/>
    <w:rsid w:val="1A9E7DA1"/>
    <w:rsid w:val="1AA0D9AF"/>
    <w:rsid w:val="1AA1A9D5"/>
    <w:rsid w:val="1AA407F1"/>
    <w:rsid w:val="1AA48BA0"/>
    <w:rsid w:val="1AA7611F"/>
    <w:rsid w:val="1AA7F9AA"/>
    <w:rsid w:val="1AAA2E3A"/>
    <w:rsid w:val="1AAB3809"/>
    <w:rsid w:val="1AABB7F9"/>
    <w:rsid w:val="1AADCAD6"/>
    <w:rsid w:val="1AAF6481"/>
    <w:rsid w:val="1AB13FB5"/>
    <w:rsid w:val="1AB4E40D"/>
    <w:rsid w:val="1AB5CA72"/>
    <w:rsid w:val="1AB6AFDE"/>
    <w:rsid w:val="1AB77BB2"/>
    <w:rsid w:val="1ABA6198"/>
    <w:rsid w:val="1ABBCF84"/>
    <w:rsid w:val="1ABC622F"/>
    <w:rsid w:val="1ABC7D05"/>
    <w:rsid w:val="1ABDBB4E"/>
    <w:rsid w:val="1ABF0AC7"/>
    <w:rsid w:val="1ABF1E7F"/>
    <w:rsid w:val="1AC0431C"/>
    <w:rsid w:val="1AC095C1"/>
    <w:rsid w:val="1AC10938"/>
    <w:rsid w:val="1AC41315"/>
    <w:rsid w:val="1AC4762D"/>
    <w:rsid w:val="1AC4D5BB"/>
    <w:rsid w:val="1AC567FE"/>
    <w:rsid w:val="1AC59C89"/>
    <w:rsid w:val="1AC7012D"/>
    <w:rsid w:val="1AC76959"/>
    <w:rsid w:val="1AC96348"/>
    <w:rsid w:val="1AC981C1"/>
    <w:rsid w:val="1ACA4930"/>
    <w:rsid w:val="1ACA85A3"/>
    <w:rsid w:val="1ACAFCA6"/>
    <w:rsid w:val="1ACC2462"/>
    <w:rsid w:val="1ACCCAA8"/>
    <w:rsid w:val="1ACD043C"/>
    <w:rsid w:val="1ACE604D"/>
    <w:rsid w:val="1ACE6C6C"/>
    <w:rsid w:val="1AD1485F"/>
    <w:rsid w:val="1AD27CA2"/>
    <w:rsid w:val="1AD3EC5B"/>
    <w:rsid w:val="1ADA5FB8"/>
    <w:rsid w:val="1ADAE714"/>
    <w:rsid w:val="1AEE1F92"/>
    <w:rsid w:val="1AEF0A90"/>
    <w:rsid w:val="1AEF4228"/>
    <w:rsid w:val="1AF21B08"/>
    <w:rsid w:val="1AF630F9"/>
    <w:rsid w:val="1AF85C40"/>
    <w:rsid w:val="1AF91236"/>
    <w:rsid w:val="1AFF1FC3"/>
    <w:rsid w:val="1AFFBE57"/>
    <w:rsid w:val="1B01E6D4"/>
    <w:rsid w:val="1B0241B6"/>
    <w:rsid w:val="1B03116B"/>
    <w:rsid w:val="1B0402B5"/>
    <w:rsid w:val="1B049ED7"/>
    <w:rsid w:val="1B07AAD0"/>
    <w:rsid w:val="1B0869F8"/>
    <w:rsid w:val="1B08FE04"/>
    <w:rsid w:val="1B099B1A"/>
    <w:rsid w:val="1B0C9E49"/>
    <w:rsid w:val="1B0E20DE"/>
    <w:rsid w:val="1B0EEC58"/>
    <w:rsid w:val="1B0F2BF6"/>
    <w:rsid w:val="1B188E90"/>
    <w:rsid w:val="1B1B4F36"/>
    <w:rsid w:val="1B1C667F"/>
    <w:rsid w:val="1B1E591E"/>
    <w:rsid w:val="1B1E6AE2"/>
    <w:rsid w:val="1B1F1227"/>
    <w:rsid w:val="1B284E75"/>
    <w:rsid w:val="1B295763"/>
    <w:rsid w:val="1B29B305"/>
    <w:rsid w:val="1B2A7CB7"/>
    <w:rsid w:val="1B2CED52"/>
    <w:rsid w:val="1B2F01D4"/>
    <w:rsid w:val="1B2FDEB4"/>
    <w:rsid w:val="1B30514E"/>
    <w:rsid w:val="1B32FB0A"/>
    <w:rsid w:val="1B330DF4"/>
    <w:rsid w:val="1B338805"/>
    <w:rsid w:val="1B34C1F6"/>
    <w:rsid w:val="1B3551CD"/>
    <w:rsid w:val="1B397151"/>
    <w:rsid w:val="1B411BB5"/>
    <w:rsid w:val="1B41A90A"/>
    <w:rsid w:val="1B437056"/>
    <w:rsid w:val="1B489F1A"/>
    <w:rsid w:val="1B48FD8E"/>
    <w:rsid w:val="1B4A0B80"/>
    <w:rsid w:val="1B4C278D"/>
    <w:rsid w:val="1B4DCA61"/>
    <w:rsid w:val="1B4DE39B"/>
    <w:rsid w:val="1B4DFA0D"/>
    <w:rsid w:val="1B4FDC8F"/>
    <w:rsid w:val="1B502919"/>
    <w:rsid w:val="1B50526B"/>
    <w:rsid w:val="1B505B64"/>
    <w:rsid w:val="1B516890"/>
    <w:rsid w:val="1B5372B4"/>
    <w:rsid w:val="1B53C742"/>
    <w:rsid w:val="1B5663A6"/>
    <w:rsid w:val="1B594240"/>
    <w:rsid w:val="1B598712"/>
    <w:rsid w:val="1B5A84FC"/>
    <w:rsid w:val="1B5B19E7"/>
    <w:rsid w:val="1B5C1C77"/>
    <w:rsid w:val="1B5C20FB"/>
    <w:rsid w:val="1B5F6145"/>
    <w:rsid w:val="1B61C51A"/>
    <w:rsid w:val="1B61CEC1"/>
    <w:rsid w:val="1B6241D0"/>
    <w:rsid w:val="1B629CA0"/>
    <w:rsid w:val="1B634C9D"/>
    <w:rsid w:val="1B63AC63"/>
    <w:rsid w:val="1B6494A6"/>
    <w:rsid w:val="1B666C19"/>
    <w:rsid w:val="1B67BCF5"/>
    <w:rsid w:val="1B6D7A5E"/>
    <w:rsid w:val="1B6DD3CD"/>
    <w:rsid w:val="1B6E94AC"/>
    <w:rsid w:val="1B6EF691"/>
    <w:rsid w:val="1B6F88F9"/>
    <w:rsid w:val="1B711318"/>
    <w:rsid w:val="1B724373"/>
    <w:rsid w:val="1B733664"/>
    <w:rsid w:val="1B75990E"/>
    <w:rsid w:val="1B7A3D22"/>
    <w:rsid w:val="1B7A75C2"/>
    <w:rsid w:val="1B7AAC46"/>
    <w:rsid w:val="1B7B53CC"/>
    <w:rsid w:val="1B80334F"/>
    <w:rsid w:val="1B830257"/>
    <w:rsid w:val="1B830774"/>
    <w:rsid w:val="1B839E69"/>
    <w:rsid w:val="1B83C849"/>
    <w:rsid w:val="1B847569"/>
    <w:rsid w:val="1B8506F8"/>
    <w:rsid w:val="1B875848"/>
    <w:rsid w:val="1B87C69D"/>
    <w:rsid w:val="1B891FE1"/>
    <w:rsid w:val="1B8A6D32"/>
    <w:rsid w:val="1B8AA068"/>
    <w:rsid w:val="1B8E6F83"/>
    <w:rsid w:val="1B8E72D3"/>
    <w:rsid w:val="1B8F3AE8"/>
    <w:rsid w:val="1B93F423"/>
    <w:rsid w:val="1B96079B"/>
    <w:rsid w:val="1B98F8C1"/>
    <w:rsid w:val="1B9A6B48"/>
    <w:rsid w:val="1B9ED1ED"/>
    <w:rsid w:val="1BA29548"/>
    <w:rsid w:val="1BA46623"/>
    <w:rsid w:val="1BA71B9E"/>
    <w:rsid w:val="1BA8C44A"/>
    <w:rsid w:val="1BA96471"/>
    <w:rsid w:val="1BAA7E1F"/>
    <w:rsid w:val="1BAFB7FF"/>
    <w:rsid w:val="1BAFF9A8"/>
    <w:rsid w:val="1BB105E7"/>
    <w:rsid w:val="1BB2801A"/>
    <w:rsid w:val="1BB41231"/>
    <w:rsid w:val="1BB53E75"/>
    <w:rsid w:val="1BB84FBD"/>
    <w:rsid w:val="1BBA2329"/>
    <w:rsid w:val="1BBA63FD"/>
    <w:rsid w:val="1BBB40EC"/>
    <w:rsid w:val="1BBD7981"/>
    <w:rsid w:val="1BBFF30C"/>
    <w:rsid w:val="1BC1EBAE"/>
    <w:rsid w:val="1BC275F1"/>
    <w:rsid w:val="1BC6317A"/>
    <w:rsid w:val="1BC6E362"/>
    <w:rsid w:val="1BCA0F13"/>
    <w:rsid w:val="1BCB3673"/>
    <w:rsid w:val="1BCD8996"/>
    <w:rsid w:val="1BCFEFBD"/>
    <w:rsid w:val="1BD03192"/>
    <w:rsid w:val="1BD22561"/>
    <w:rsid w:val="1BD919C6"/>
    <w:rsid w:val="1BDAF3F3"/>
    <w:rsid w:val="1BDBC11A"/>
    <w:rsid w:val="1BDD45EE"/>
    <w:rsid w:val="1BE1D65F"/>
    <w:rsid w:val="1BE24C89"/>
    <w:rsid w:val="1BE3C10B"/>
    <w:rsid w:val="1BE456AB"/>
    <w:rsid w:val="1BE4C765"/>
    <w:rsid w:val="1BE5C8B7"/>
    <w:rsid w:val="1BE859BB"/>
    <w:rsid w:val="1BE9D137"/>
    <w:rsid w:val="1BEDB829"/>
    <w:rsid w:val="1BEEF9E1"/>
    <w:rsid w:val="1BEFF787"/>
    <w:rsid w:val="1BF01940"/>
    <w:rsid w:val="1BF04129"/>
    <w:rsid w:val="1BF579E8"/>
    <w:rsid w:val="1BF9C8F1"/>
    <w:rsid w:val="1BFA2670"/>
    <w:rsid w:val="1BFAC58B"/>
    <w:rsid w:val="1BFB1CCC"/>
    <w:rsid w:val="1BFB6DA2"/>
    <w:rsid w:val="1BFCDD21"/>
    <w:rsid w:val="1BFF668B"/>
    <w:rsid w:val="1C0105A6"/>
    <w:rsid w:val="1C011325"/>
    <w:rsid w:val="1C017715"/>
    <w:rsid w:val="1C018878"/>
    <w:rsid w:val="1C061422"/>
    <w:rsid w:val="1C06E575"/>
    <w:rsid w:val="1C09C8F6"/>
    <w:rsid w:val="1C0B67AB"/>
    <w:rsid w:val="1C0C4FDA"/>
    <w:rsid w:val="1C0E74D8"/>
    <w:rsid w:val="1C0E9236"/>
    <w:rsid w:val="1C127AC7"/>
    <w:rsid w:val="1C137F49"/>
    <w:rsid w:val="1C13A176"/>
    <w:rsid w:val="1C13A9A1"/>
    <w:rsid w:val="1C13B46F"/>
    <w:rsid w:val="1C14DD47"/>
    <w:rsid w:val="1C162EED"/>
    <w:rsid w:val="1C1DDF75"/>
    <w:rsid w:val="1C1F51DF"/>
    <w:rsid w:val="1C21199B"/>
    <w:rsid w:val="1C21A627"/>
    <w:rsid w:val="1C270C46"/>
    <w:rsid w:val="1C279FC4"/>
    <w:rsid w:val="1C27A96F"/>
    <w:rsid w:val="1C284140"/>
    <w:rsid w:val="1C285044"/>
    <w:rsid w:val="1C297BC9"/>
    <w:rsid w:val="1C2A9D3F"/>
    <w:rsid w:val="1C2B72EC"/>
    <w:rsid w:val="1C3298E7"/>
    <w:rsid w:val="1C32C1AB"/>
    <w:rsid w:val="1C32FEE8"/>
    <w:rsid w:val="1C338BCE"/>
    <w:rsid w:val="1C33D64C"/>
    <w:rsid w:val="1C34607B"/>
    <w:rsid w:val="1C353DB7"/>
    <w:rsid w:val="1C35F25F"/>
    <w:rsid w:val="1C38BA63"/>
    <w:rsid w:val="1C3A81A1"/>
    <w:rsid w:val="1C4677D1"/>
    <w:rsid w:val="1C47E7B0"/>
    <w:rsid w:val="1C493F9F"/>
    <w:rsid w:val="1C4FD188"/>
    <w:rsid w:val="1C52AC56"/>
    <w:rsid w:val="1C54536A"/>
    <w:rsid w:val="1C54BBF8"/>
    <w:rsid w:val="1C54F61E"/>
    <w:rsid w:val="1C564175"/>
    <w:rsid w:val="1C56B523"/>
    <w:rsid w:val="1C5B9DFD"/>
    <w:rsid w:val="1C60472E"/>
    <w:rsid w:val="1C64DFB0"/>
    <w:rsid w:val="1C65D10B"/>
    <w:rsid w:val="1C6A5AD1"/>
    <w:rsid w:val="1C6C23F6"/>
    <w:rsid w:val="1C6ECEB0"/>
    <w:rsid w:val="1C6FF888"/>
    <w:rsid w:val="1C707869"/>
    <w:rsid w:val="1C72CD5A"/>
    <w:rsid w:val="1C72F177"/>
    <w:rsid w:val="1C734540"/>
    <w:rsid w:val="1C753558"/>
    <w:rsid w:val="1C76B039"/>
    <w:rsid w:val="1C793DFE"/>
    <w:rsid w:val="1C7B2BBE"/>
    <w:rsid w:val="1C7CCA41"/>
    <w:rsid w:val="1C7D8F76"/>
    <w:rsid w:val="1C7DC861"/>
    <w:rsid w:val="1C7E10ED"/>
    <w:rsid w:val="1C7FB71F"/>
    <w:rsid w:val="1C82D44C"/>
    <w:rsid w:val="1C89B1C0"/>
    <w:rsid w:val="1C8B4C48"/>
    <w:rsid w:val="1C8B7D40"/>
    <w:rsid w:val="1C8C4480"/>
    <w:rsid w:val="1C8C63A7"/>
    <w:rsid w:val="1C8F1AB3"/>
    <w:rsid w:val="1C93C844"/>
    <w:rsid w:val="1C93C87E"/>
    <w:rsid w:val="1C95CE15"/>
    <w:rsid w:val="1C95DFAE"/>
    <w:rsid w:val="1C9ED3AF"/>
    <w:rsid w:val="1C9EF6A6"/>
    <w:rsid w:val="1CA0746B"/>
    <w:rsid w:val="1CA4F4C8"/>
    <w:rsid w:val="1CA61FC7"/>
    <w:rsid w:val="1CA6A476"/>
    <w:rsid w:val="1CAC784A"/>
    <w:rsid w:val="1CACAFAB"/>
    <w:rsid w:val="1CACC4C0"/>
    <w:rsid w:val="1CAD82CD"/>
    <w:rsid w:val="1CB4B06A"/>
    <w:rsid w:val="1CB5ED8B"/>
    <w:rsid w:val="1CB64AB0"/>
    <w:rsid w:val="1CB75BA8"/>
    <w:rsid w:val="1CB95507"/>
    <w:rsid w:val="1CBDCDE2"/>
    <w:rsid w:val="1CBDF75E"/>
    <w:rsid w:val="1CBF546E"/>
    <w:rsid w:val="1CC0EFDC"/>
    <w:rsid w:val="1CC101F6"/>
    <w:rsid w:val="1CC40DEC"/>
    <w:rsid w:val="1CC4273C"/>
    <w:rsid w:val="1CC4C891"/>
    <w:rsid w:val="1CC57051"/>
    <w:rsid w:val="1CC6E001"/>
    <w:rsid w:val="1CC8E99C"/>
    <w:rsid w:val="1CC940C4"/>
    <w:rsid w:val="1CCD365A"/>
    <w:rsid w:val="1CCD5DD2"/>
    <w:rsid w:val="1CCDAE1A"/>
    <w:rsid w:val="1CD02FD1"/>
    <w:rsid w:val="1CD06273"/>
    <w:rsid w:val="1CD40395"/>
    <w:rsid w:val="1CD48F85"/>
    <w:rsid w:val="1CD4A9E1"/>
    <w:rsid w:val="1CD54834"/>
    <w:rsid w:val="1CD60CBE"/>
    <w:rsid w:val="1CD8F373"/>
    <w:rsid w:val="1CD900DF"/>
    <w:rsid w:val="1CD9093F"/>
    <w:rsid w:val="1CD9500D"/>
    <w:rsid w:val="1CD96E64"/>
    <w:rsid w:val="1CDA3C7F"/>
    <w:rsid w:val="1CDCE46B"/>
    <w:rsid w:val="1CDE011B"/>
    <w:rsid w:val="1CDE2385"/>
    <w:rsid w:val="1CE12FF2"/>
    <w:rsid w:val="1CE1330A"/>
    <w:rsid w:val="1CE26932"/>
    <w:rsid w:val="1CE3B320"/>
    <w:rsid w:val="1CE3B3ED"/>
    <w:rsid w:val="1CE46DBE"/>
    <w:rsid w:val="1CE49015"/>
    <w:rsid w:val="1CE56519"/>
    <w:rsid w:val="1CE58696"/>
    <w:rsid w:val="1CE5CF56"/>
    <w:rsid w:val="1CE6E149"/>
    <w:rsid w:val="1CE82BF6"/>
    <w:rsid w:val="1CE8F0BE"/>
    <w:rsid w:val="1CEA199B"/>
    <w:rsid w:val="1CEB2081"/>
    <w:rsid w:val="1CEBD0DF"/>
    <w:rsid w:val="1CEDC9DC"/>
    <w:rsid w:val="1CEDE740"/>
    <w:rsid w:val="1CEED2A7"/>
    <w:rsid w:val="1CF0899E"/>
    <w:rsid w:val="1CF1353C"/>
    <w:rsid w:val="1CF177C6"/>
    <w:rsid w:val="1CF1D5CC"/>
    <w:rsid w:val="1CF286E3"/>
    <w:rsid w:val="1CF40AF9"/>
    <w:rsid w:val="1CF50A05"/>
    <w:rsid w:val="1CF55BC9"/>
    <w:rsid w:val="1CF5BB94"/>
    <w:rsid w:val="1CF690FC"/>
    <w:rsid w:val="1CF6C3FD"/>
    <w:rsid w:val="1CF750F4"/>
    <w:rsid w:val="1CF78083"/>
    <w:rsid w:val="1CFD3B15"/>
    <w:rsid w:val="1D018ED3"/>
    <w:rsid w:val="1D02EC02"/>
    <w:rsid w:val="1D036572"/>
    <w:rsid w:val="1D051185"/>
    <w:rsid w:val="1D05AF65"/>
    <w:rsid w:val="1D0A1830"/>
    <w:rsid w:val="1D0E8142"/>
    <w:rsid w:val="1D0F0433"/>
    <w:rsid w:val="1D0FB1E9"/>
    <w:rsid w:val="1D1028A0"/>
    <w:rsid w:val="1D10D0BF"/>
    <w:rsid w:val="1D1230A5"/>
    <w:rsid w:val="1D128210"/>
    <w:rsid w:val="1D1454E0"/>
    <w:rsid w:val="1D1CA4AF"/>
    <w:rsid w:val="1D1D0D9D"/>
    <w:rsid w:val="1D204B14"/>
    <w:rsid w:val="1D225583"/>
    <w:rsid w:val="1D24CE5D"/>
    <w:rsid w:val="1D272219"/>
    <w:rsid w:val="1D2DB97C"/>
    <w:rsid w:val="1D2DFA83"/>
    <w:rsid w:val="1D3196B1"/>
    <w:rsid w:val="1D32DE08"/>
    <w:rsid w:val="1D32FFF6"/>
    <w:rsid w:val="1D35B8C2"/>
    <w:rsid w:val="1D35DA41"/>
    <w:rsid w:val="1D3631A2"/>
    <w:rsid w:val="1D37DAA7"/>
    <w:rsid w:val="1D38EF50"/>
    <w:rsid w:val="1D3AFE53"/>
    <w:rsid w:val="1D3F0516"/>
    <w:rsid w:val="1D3FA765"/>
    <w:rsid w:val="1D409D08"/>
    <w:rsid w:val="1D41AB4C"/>
    <w:rsid w:val="1D41FCF4"/>
    <w:rsid w:val="1D4A755A"/>
    <w:rsid w:val="1D4C47AE"/>
    <w:rsid w:val="1D4E1349"/>
    <w:rsid w:val="1D4E2404"/>
    <w:rsid w:val="1D4FC30A"/>
    <w:rsid w:val="1D539212"/>
    <w:rsid w:val="1D53C42F"/>
    <w:rsid w:val="1D54632A"/>
    <w:rsid w:val="1D55B799"/>
    <w:rsid w:val="1D560AA8"/>
    <w:rsid w:val="1D56F795"/>
    <w:rsid w:val="1D5B84D2"/>
    <w:rsid w:val="1D5E7E0E"/>
    <w:rsid w:val="1D61C747"/>
    <w:rsid w:val="1D628BB7"/>
    <w:rsid w:val="1D638282"/>
    <w:rsid w:val="1D64B89B"/>
    <w:rsid w:val="1D64F018"/>
    <w:rsid w:val="1D69C416"/>
    <w:rsid w:val="1D6D9CD5"/>
    <w:rsid w:val="1D723053"/>
    <w:rsid w:val="1D72307E"/>
    <w:rsid w:val="1D72BD2D"/>
    <w:rsid w:val="1D751D2F"/>
    <w:rsid w:val="1D758B04"/>
    <w:rsid w:val="1D7616EF"/>
    <w:rsid w:val="1D7620BB"/>
    <w:rsid w:val="1D7784B1"/>
    <w:rsid w:val="1D78DC1E"/>
    <w:rsid w:val="1D799C0B"/>
    <w:rsid w:val="1D7A9C96"/>
    <w:rsid w:val="1D7AD43E"/>
    <w:rsid w:val="1D7D895F"/>
    <w:rsid w:val="1D8005BB"/>
    <w:rsid w:val="1D813335"/>
    <w:rsid w:val="1D815C9E"/>
    <w:rsid w:val="1D83A3AA"/>
    <w:rsid w:val="1D89BCAE"/>
    <w:rsid w:val="1D8ABB37"/>
    <w:rsid w:val="1D8B4D38"/>
    <w:rsid w:val="1D8CC488"/>
    <w:rsid w:val="1D8E13D4"/>
    <w:rsid w:val="1D8EF240"/>
    <w:rsid w:val="1D959828"/>
    <w:rsid w:val="1D991B5C"/>
    <w:rsid w:val="1D99BE1D"/>
    <w:rsid w:val="1D9BC70A"/>
    <w:rsid w:val="1D9BEAAD"/>
    <w:rsid w:val="1D9E11CD"/>
    <w:rsid w:val="1D9FC731"/>
    <w:rsid w:val="1DA08C58"/>
    <w:rsid w:val="1DA4BC11"/>
    <w:rsid w:val="1DA823C2"/>
    <w:rsid w:val="1DA887B6"/>
    <w:rsid w:val="1DA98D6F"/>
    <w:rsid w:val="1DAD0152"/>
    <w:rsid w:val="1DB1C240"/>
    <w:rsid w:val="1DB289F6"/>
    <w:rsid w:val="1DB2ACAD"/>
    <w:rsid w:val="1DB378DC"/>
    <w:rsid w:val="1DB3D15E"/>
    <w:rsid w:val="1DB511DC"/>
    <w:rsid w:val="1DB59CD1"/>
    <w:rsid w:val="1DB78852"/>
    <w:rsid w:val="1DB8304F"/>
    <w:rsid w:val="1DB83504"/>
    <w:rsid w:val="1DB972AA"/>
    <w:rsid w:val="1DBF8ADE"/>
    <w:rsid w:val="1DC82600"/>
    <w:rsid w:val="1DC8B11F"/>
    <w:rsid w:val="1DC9DCFC"/>
    <w:rsid w:val="1DCB0769"/>
    <w:rsid w:val="1DCC9904"/>
    <w:rsid w:val="1DCCEBBD"/>
    <w:rsid w:val="1DD4D489"/>
    <w:rsid w:val="1DD72024"/>
    <w:rsid w:val="1DDAEB91"/>
    <w:rsid w:val="1DDC69F4"/>
    <w:rsid w:val="1DDDFD51"/>
    <w:rsid w:val="1DDF95F8"/>
    <w:rsid w:val="1DE55362"/>
    <w:rsid w:val="1DED19F5"/>
    <w:rsid w:val="1DED8E1F"/>
    <w:rsid w:val="1DF0182E"/>
    <w:rsid w:val="1DF0F15A"/>
    <w:rsid w:val="1DF226A3"/>
    <w:rsid w:val="1DF468CE"/>
    <w:rsid w:val="1DF73A8B"/>
    <w:rsid w:val="1DF7591F"/>
    <w:rsid w:val="1E011D40"/>
    <w:rsid w:val="1E014A4D"/>
    <w:rsid w:val="1E020EC4"/>
    <w:rsid w:val="1E03C7AC"/>
    <w:rsid w:val="1E059D7E"/>
    <w:rsid w:val="1E066897"/>
    <w:rsid w:val="1E06B627"/>
    <w:rsid w:val="1E0728F7"/>
    <w:rsid w:val="1E07760D"/>
    <w:rsid w:val="1E07D553"/>
    <w:rsid w:val="1E0879CD"/>
    <w:rsid w:val="1E09A00A"/>
    <w:rsid w:val="1E0B4984"/>
    <w:rsid w:val="1E0B9C39"/>
    <w:rsid w:val="1E0CB063"/>
    <w:rsid w:val="1E0E7645"/>
    <w:rsid w:val="1E0F4487"/>
    <w:rsid w:val="1E10D2CA"/>
    <w:rsid w:val="1E12DF2A"/>
    <w:rsid w:val="1E14C8A8"/>
    <w:rsid w:val="1E168BF2"/>
    <w:rsid w:val="1E184544"/>
    <w:rsid w:val="1E19FE1F"/>
    <w:rsid w:val="1E1BCEFC"/>
    <w:rsid w:val="1E212C21"/>
    <w:rsid w:val="1E231B86"/>
    <w:rsid w:val="1E2362CF"/>
    <w:rsid w:val="1E251B2B"/>
    <w:rsid w:val="1E2642C6"/>
    <w:rsid w:val="1E2C7D6F"/>
    <w:rsid w:val="1E2DADC3"/>
    <w:rsid w:val="1E2ED1E2"/>
    <w:rsid w:val="1E351501"/>
    <w:rsid w:val="1E36A573"/>
    <w:rsid w:val="1E3A1885"/>
    <w:rsid w:val="1E3AC3BD"/>
    <w:rsid w:val="1E3B5D48"/>
    <w:rsid w:val="1E433BA8"/>
    <w:rsid w:val="1E46124E"/>
    <w:rsid w:val="1E49B582"/>
    <w:rsid w:val="1E4D70BB"/>
    <w:rsid w:val="1E4F3D70"/>
    <w:rsid w:val="1E530C1D"/>
    <w:rsid w:val="1E5367C8"/>
    <w:rsid w:val="1E54C1B3"/>
    <w:rsid w:val="1E54C918"/>
    <w:rsid w:val="1E5520A2"/>
    <w:rsid w:val="1E5861E5"/>
    <w:rsid w:val="1E58F18C"/>
    <w:rsid w:val="1E5C2B86"/>
    <w:rsid w:val="1E5CFD77"/>
    <w:rsid w:val="1E5D559B"/>
    <w:rsid w:val="1E618E6E"/>
    <w:rsid w:val="1E61E8C9"/>
    <w:rsid w:val="1E61FD9B"/>
    <w:rsid w:val="1E6332DF"/>
    <w:rsid w:val="1E6358D5"/>
    <w:rsid w:val="1E657A9B"/>
    <w:rsid w:val="1E665AE2"/>
    <w:rsid w:val="1E678741"/>
    <w:rsid w:val="1E6889B9"/>
    <w:rsid w:val="1E688A93"/>
    <w:rsid w:val="1E6ACAB6"/>
    <w:rsid w:val="1E6D29EC"/>
    <w:rsid w:val="1E6EA727"/>
    <w:rsid w:val="1E702E9B"/>
    <w:rsid w:val="1E707A42"/>
    <w:rsid w:val="1E721771"/>
    <w:rsid w:val="1E74F78E"/>
    <w:rsid w:val="1E7548A1"/>
    <w:rsid w:val="1E75D920"/>
    <w:rsid w:val="1E765495"/>
    <w:rsid w:val="1E780DF7"/>
    <w:rsid w:val="1E78776C"/>
    <w:rsid w:val="1E78C9EA"/>
    <w:rsid w:val="1E79846D"/>
    <w:rsid w:val="1E7A4A52"/>
    <w:rsid w:val="1E7E40AF"/>
    <w:rsid w:val="1E7E7AC7"/>
    <w:rsid w:val="1E8098D8"/>
    <w:rsid w:val="1E81B2FB"/>
    <w:rsid w:val="1E8384EC"/>
    <w:rsid w:val="1E848A05"/>
    <w:rsid w:val="1E88D871"/>
    <w:rsid w:val="1E8927C7"/>
    <w:rsid w:val="1E8973C1"/>
    <w:rsid w:val="1E8CFEEA"/>
    <w:rsid w:val="1E8E41B3"/>
    <w:rsid w:val="1E8E6DF1"/>
    <w:rsid w:val="1E8FB30D"/>
    <w:rsid w:val="1E903DB2"/>
    <w:rsid w:val="1E9196B7"/>
    <w:rsid w:val="1E91D826"/>
    <w:rsid w:val="1E93284B"/>
    <w:rsid w:val="1E939F68"/>
    <w:rsid w:val="1E946903"/>
    <w:rsid w:val="1E9507ED"/>
    <w:rsid w:val="1E973614"/>
    <w:rsid w:val="1E98796F"/>
    <w:rsid w:val="1E9B2BAC"/>
    <w:rsid w:val="1E9B467D"/>
    <w:rsid w:val="1E9DA94A"/>
    <w:rsid w:val="1E9DE0E9"/>
    <w:rsid w:val="1EA0D97B"/>
    <w:rsid w:val="1EA32EB3"/>
    <w:rsid w:val="1EA41009"/>
    <w:rsid w:val="1EA6F4BC"/>
    <w:rsid w:val="1EA7EA38"/>
    <w:rsid w:val="1EA7EC0C"/>
    <w:rsid w:val="1EA8312D"/>
    <w:rsid w:val="1EAA6E45"/>
    <w:rsid w:val="1EAA72E1"/>
    <w:rsid w:val="1EAB783B"/>
    <w:rsid w:val="1EAC7404"/>
    <w:rsid w:val="1EAD1113"/>
    <w:rsid w:val="1EAE6D76"/>
    <w:rsid w:val="1EB37C67"/>
    <w:rsid w:val="1EB90137"/>
    <w:rsid w:val="1EB969CF"/>
    <w:rsid w:val="1EBB74C2"/>
    <w:rsid w:val="1EBC513C"/>
    <w:rsid w:val="1EBCE35E"/>
    <w:rsid w:val="1EBD9210"/>
    <w:rsid w:val="1EC19110"/>
    <w:rsid w:val="1EC3F68E"/>
    <w:rsid w:val="1EC6963C"/>
    <w:rsid w:val="1EC75A02"/>
    <w:rsid w:val="1EC89F1D"/>
    <w:rsid w:val="1ECA5DE9"/>
    <w:rsid w:val="1ECB244E"/>
    <w:rsid w:val="1ECDD732"/>
    <w:rsid w:val="1ECEBEB1"/>
    <w:rsid w:val="1ED108CE"/>
    <w:rsid w:val="1ED37222"/>
    <w:rsid w:val="1ED3975A"/>
    <w:rsid w:val="1ED83567"/>
    <w:rsid w:val="1EDA18FA"/>
    <w:rsid w:val="1EDA4EA2"/>
    <w:rsid w:val="1EDA5BB2"/>
    <w:rsid w:val="1EDAEA22"/>
    <w:rsid w:val="1EDC5E2D"/>
    <w:rsid w:val="1EDCB6E2"/>
    <w:rsid w:val="1EDD181D"/>
    <w:rsid w:val="1EDEC1F7"/>
    <w:rsid w:val="1EDEF3AB"/>
    <w:rsid w:val="1EDF4AF7"/>
    <w:rsid w:val="1EE45991"/>
    <w:rsid w:val="1EE502C2"/>
    <w:rsid w:val="1EE75D43"/>
    <w:rsid w:val="1EE7BDDA"/>
    <w:rsid w:val="1EE7DE07"/>
    <w:rsid w:val="1EE86D24"/>
    <w:rsid w:val="1EE931A9"/>
    <w:rsid w:val="1EEDB8EE"/>
    <w:rsid w:val="1EEFA32F"/>
    <w:rsid w:val="1EF0B621"/>
    <w:rsid w:val="1EF4FDCC"/>
    <w:rsid w:val="1EF6D85E"/>
    <w:rsid w:val="1EF8ADFC"/>
    <w:rsid w:val="1EFAF49E"/>
    <w:rsid w:val="1F002E2A"/>
    <w:rsid w:val="1F00A4EA"/>
    <w:rsid w:val="1F0569FB"/>
    <w:rsid w:val="1F066675"/>
    <w:rsid w:val="1F08E885"/>
    <w:rsid w:val="1F0A60A9"/>
    <w:rsid w:val="1F0C729F"/>
    <w:rsid w:val="1F0DD2C6"/>
    <w:rsid w:val="1F0E241F"/>
    <w:rsid w:val="1F111DE0"/>
    <w:rsid w:val="1F14AF8D"/>
    <w:rsid w:val="1F196AB7"/>
    <w:rsid w:val="1F1ACB2D"/>
    <w:rsid w:val="1F1AFD11"/>
    <w:rsid w:val="1F1D5842"/>
    <w:rsid w:val="1F1D8E04"/>
    <w:rsid w:val="1F236561"/>
    <w:rsid w:val="1F23F5C7"/>
    <w:rsid w:val="1F241B32"/>
    <w:rsid w:val="1F259084"/>
    <w:rsid w:val="1F289A0E"/>
    <w:rsid w:val="1F2CB2C7"/>
    <w:rsid w:val="1F2D9E2F"/>
    <w:rsid w:val="1F2ECF4B"/>
    <w:rsid w:val="1F2F3237"/>
    <w:rsid w:val="1F351EEF"/>
    <w:rsid w:val="1F380EF1"/>
    <w:rsid w:val="1F38DFB7"/>
    <w:rsid w:val="1F39FEA9"/>
    <w:rsid w:val="1F3C0BF6"/>
    <w:rsid w:val="1F42872B"/>
    <w:rsid w:val="1F4533C2"/>
    <w:rsid w:val="1F455745"/>
    <w:rsid w:val="1F4575A4"/>
    <w:rsid w:val="1F468F91"/>
    <w:rsid w:val="1F4708AF"/>
    <w:rsid w:val="1F4D2DBD"/>
    <w:rsid w:val="1F4E40CD"/>
    <w:rsid w:val="1F4E5E1B"/>
    <w:rsid w:val="1F504CE8"/>
    <w:rsid w:val="1F516B10"/>
    <w:rsid w:val="1F51BE25"/>
    <w:rsid w:val="1F51DEA6"/>
    <w:rsid w:val="1F541705"/>
    <w:rsid w:val="1F542066"/>
    <w:rsid w:val="1F566575"/>
    <w:rsid w:val="1F57BD9C"/>
    <w:rsid w:val="1F593E96"/>
    <w:rsid w:val="1F5B11D0"/>
    <w:rsid w:val="1F5EA7F6"/>
    <w:rsid w:val="1F6200DA"/>
    <w:rsid w:val="1F651141"/>
    <w:rsid w:val="1F674917"/>
    <w:rsid w:val="1F6A47AA"/>
    <w:rsid w:val="1F6AB005"/>
    <w:rsid w:val="1F6B9591"/>
    <w:rsid w:val="1F702994"/>
    <w:rsid w:val="1F7080AA"/>
    <w:rsid w:val="1F73825F"/>
    <w:rsid w:val="1F771A04"/>
    <w:rsid w:val="1F7B3BA6"/>
    <w:rsid w:val="1F7C041B"/>
    <w:rsid w:val="1F7D48DA"/>
    <w:rsid w:val="1F82A2DF"/>
    <w:rsid w:val="1F82F1ED"/>
    <w:rsid w:val="1F860E68"/>
    <w:rsid w:val="1F869917"/>
    <w:rsid w:val="1F86A3B6"/>
    <w:rsid w:val="1F87C235"/>
    <w:rsid w:val="1F8AE92F"/>
    <w:rsid w:val="1F8C5DBD"/>
    <w:rsid w:val="1F8DE234"/>
    <w:rsid w:val="1F8F0970"/>
    <w:rsid w:val="1F8F425B"/>
    <w:rsid w:val="1F90BCF0"/>
    <w:rsid w:val="1F93AF26"/>
    <w:rsid w:val="1F93B966"/>
    <w:rsid w:val="1F958C89"/>
    <w:rsid w:val="1F961608"/>
    <w:rsid w:val="1F9643B2"/>
    <w:rsid w:val="1F968520"/>
    <w:rsid w:val="1F96CC32"/>
    <w:rsid w:val="1F98CD72"/>
    <w:rsid w:val="1F99116C"/>
    <w:rsid w:val="1F99136C"/>
    <w:rsid w:val="1F9CF2BD"/>
    <w:rsid w:val="1F9D954F"/>
    <w:rsid w:val="1F9E0C52"/>
    <w:rsid w:val="1F9E4E65"/>
    <w:rsid w:val="1FA74333"/>
    <w:rsid w:val="1FA9752D"/>
    <w:rsid w:val="1FAA5853"/>
    <w:rsid w:val="1FABD427"/>
    <w:rsid w:val="1FABEAFF"/>
    <w:rsid w:val="1FAD600E"/>
    <w:rsid w:val="1FAEAF95"/>
    <w:rsid w:val="1FAF6C0F"/>
    <w:rsid w:val="1FB22012"/>
    <w:rsid w:val="1FB3C3DB"/>
    <w:rsid w:val="1FB6D774"/>
    <w:rsid w:val="1FB76A96"/>
    <w:rsid w:val="1FBA0E15"/>
    <w:rsid w:val="1FBAA110"/>
    <w:rsid w:val="1FBAE8C2"/>
    <w:rsid w:val="1FBC60B5"/>
    <w:rsid w:val="1FBCB94D"/>
    <w:rsid w:val="1FBDF255"/>
    <w:rsid w:val="1FBFC28B"/>
    <w:rsid w:val="1FC0B539"/>
    <w:rsid w:val="1FC0F4FC"/>
    <w:rsid w:val="1FC21632"/>
    <w:rsid w:val="1FC2387E"/>
    <w:rsid w:val="1FC244E5"/>
    <w:rsid w:val="1FC3F948"/>
    <w:rsid w:val="1FC4E04A"/>
    <w:rsid w:val="1FC5F620"/>
    <w:rsid w:val="1FC7B9B4"/>
    <w:rsid w:val="1FC7C9C6"/>
    <w:rsid w:val="1FC7CB46"/>
    <w:rsid w:val="1FC8367C"/>
    <w:rsid w:val="1FCE08FB"/>
    <w:rsid w:val="1FD40E86"/>
    <w:rsid w:val="1FD4219D"/>
    <w:rsid w:val="1FD54731"/>
    <w:rsid w:val="1FD68A3B"/>
    <w:rsid w:val="1FD76B92"/>
    <w:rsid w:val="1FD7A3FD"/>
    <w:rsid w:val="1FD7B562"/>
    <w:rsid w:val="1FD883C7"/>
    <w:rsid w:val="1FDA26DA"/>
    <w:rsid w:val="1FE10F15"/>
    <w:rsid w:val="1FE1F158"/>
    <w:rsid w:val="1FE42F52"/>
    <w:rsid w:val="1FE4BE7D"/>
    <w:rsid w:val="1FE4FCE7"/>
    <w:rsid w:val="1FE5CEA9"/>
    <w:rsid w:val="1FE6EA38"/>
    <w:rsid w:val="1FE7BACC"/>
    <w:rsid w:val="1FEED40D"/>
    <w:rsid w:val="1FF45886"/>
    <w:rsid w:val="1FF53BD8"/>
    <w:rsid w:val="1FF5A61D"/>
    <w:rsid w:val="1FF7F515"/>
    <w:rsid w:val="1FFB02CF"/>
    <w:rsid w:val="2002E5F8"/>
    <w:rsid w:val="20036BF2"/>
    <w:rsid w:val="2003C2D9"/>
    <w:rsid w:val="200522F6"/>
    <w:rsid w:val="20060D89"/>
    <w:rsid w:val="2007E49B"/>
    <w:rsid w:val="200C80BD"/>
    <w:rsid w:val="200C8537"/>
    <w:rsid w:val="200E2269"/>
    <w:rsid w:val="201071DF"/>
    <w:rsid w:val="201235D8"/>
    <w:rsid w:val="20144C2F"/>
    <w:rsid w:val="20165D50"/>
    <w:rsid w:val="2019970E"/>
    <w:rsid w:val="201D88D6"/>
    <w:rsid w:val="201E111B"/>
    <w:rsid w:val="201F4CD6"/>
    <w:rsid w:val="201FFC66"/>
    <w:rsid w:val="202214A7"/>
    <w:rsid w:val="2023D089"/>
    <w:rsid w:val="20276862"/>
    <w:rsid w:val="202BF6F8"/>
    <w:rsid w:val="202C9374"/>
    <w:rsid w:val="202D8256"/>
    <w:rsid w:val="2030050F"/>
    <w:rsid w:val="2031A3A3"/>
    <w:rsid w:val="2031E2E8"/>
    <w:rsid w:val="20326F25"/>
    <w:rsid w:val="20327642"/>
    <w:rsid w:val="20349727"/>
    <w:rsid w:val="20350961"/>
    <w:rsid w:val="20359DF1"/>
    <w:rsid w:val="203B33F4"/>
    <w:rsid w:val="20434229"/>
    <w:rsid w:val="204390D7"/>
    <w:rsid w:val="2046AA0C"/>
    <w:rsid w:val="204A0117"/>
    <w:rsid w:val="204A7160"/>
    <w:rsid w:val="204C3C33"/>
    <w:rsid w:val="20504875"/>
    <w:rsid w:val="2050F5CF"/>
    <w:rsid w:val="205136EC"/>
    <w:rsid w:val="205345D3"/>
    <w:rsid w:val="2054B8AA"/>
    <w:rsid w:val="2058159E"/>
    <w:rsid w:val="205C0230"/>
    <w:rsid w:val="205C530D"/>
    <w:rsid w:val="205D28AF"/>
    <w:rsid w:val="205E3E8E"/>
    <w:rsid w:val="20630CB4"/>
    <w:rsid w:val="2063C26C"/>
    <w:rsid w:val="2064BAE6"/>
    <w:rsid w:val="2066AE0D"/>
    <w:rsid w:val="206794B8"/>
    <w:rsid w:val="2069FE64"/>
    <w:rsid w:val="206D3653"/>
    <w:rsid w:val="20701272"/>
    <w:rsid w:val="2070BDCE"/>
    <w:rsid w:val="2071888F"/>
    <w:rsid w:val="207258A9"/>
    <w:rsid w:val="20736E8A"/>
    <w:rsid w:val="20739993"/>
    <w:rsid w:val="2076B5B4"/>
    <w:rsid w:val="207A2ADF"/>
    <w:rsid w:val="207DEC40"/>
    <w:rsid w:val="207ECE23"/>
    <w:rsid w:val="20826268"/>
    <w:rsid w:val="2082FEF9"/>
    <w:rsid w:val="208562C1"/>
    <w:rsid w:val="208F0A7A"/>
    <w:rsid w:val="209139A9"/>
    <w:rsid w:val="20915DED"/>
    <w:rsid w:val="209491BC"/>
    <w:rsid w:val="2095904D"/>
    <w:rsid w:val="20966442"/>
    <w:rsid w:val="20993D10"/>
    <w:rsid w:val="20A0B342"/>
    <w:rsid w:val="20A26BA8"/>
    <w:rsid w:val="20A399BC"/>
    <w:rsid w:val="20A7C7A2"/>
    <w:rsid w:val="20A80983"/>
    <w:rsid w:val="20A962EA"/>
    <w:rsid w:val="20AF03E2"/>
    <w:rsid w:val="20AF19CE"/>
    <w:rsid w:val="20B01B9D"/>
    <w:rsid w:val="20B2FFC3"/>
    <w:rsid w:val="20B469D9"/>
    <w:rsid w:val="20B472A4"/>
    <w:rsid w:val="20B776AE"/>
    <w:rsid w:val="20B90C14"/>
    <w:rsid w:val="20B936B5"/>
    <w:rsid w:val="20B9B059"/>
    <w:rsid w:val="20BB18D7"/>
    <w:rsid w:val="20BBF6EF"/>
    <w:rsid w:val="20BD7B2D"/>
    <w:rsid w:val="20BD7E04"/>
    <w:rsid w:val="20BFB1BE"/>
    <w:rsid w:val="20C3BDFA"/>
    <w:rsid w:val="20C60A5B"/>
    <w:rsid w:val="20C62E40"/>
    <w:rsid w:val="20C733AF"/>
    <w:rsid w:val="20CD5477"/>
    <w:rsid w:val="20D5D8F2"/>
    <w:rsid w:val="20D8C659"/>
    <w:rsid w:val="20D8D997"/>
    <w:rsid w:val="20D91302"/>
    <w:rsid w:val="20DA21C5"/>
    <w:rsid w:val="20DA66CD"/>
    <w:rsid w:val="20DB058D"/>
    <w:rsid w:val="20DD4812"/>
    <w:rsid w:val="20DD50C3"/>
    <w:rsid w:val="20DDB44C"/>
    <w:rsid w:val="20DE1434"/>
    <w:rsid w:val="20E2359A"/>
    <w:rsid w:val="20E2487E"/>
    <w:rsid w:val="20E4827B"/>
    <w:rsid w:val="20E4FF9F"/>
    <w:rsid w:val="20E5AA47"/>
    <w:rsid w:val="20E6B370"/>
    <w:rsid w:val="20EA2E7C"/>
    <w:rsid w:val="20EA7A39"/>
    <w:rsid w:val="20EABE9A"/>
    <w:rsid w:val="20EC5023"/>
    <w:rsid w:val="20EC9E57"/>
    <w:rsid w:val="20ECC396"/>
    <w:rsid w:val="20ED7C13"/>
    <w:rsid w:val="20F34D18"/>
    <w:rsid w:val="20F52E20"/>
    <w:rsid w:val="20F68451"/>
    <w:rsid w:val="20FA14D7"/>
    <w:rsid w:val="20FBD40B"/>
    <w:rsid w:val="20FFB13C"/>
    <w:rsid w:val="20FFDD1B"/>
    <w:rsid w:val="21009DDB"/>
    <w:rsid w:val="2101A647"/>
    <w:rsid w:val="21065DA9"/>
    <w:rsid w:val="21071ED0"/>
    <w:rsid w:val="2107BA43"/>
    <w:rsid w:val="21097142"/>
    <w:rsid w:val="210AABFB"/>
    <w:rsid w:val="210D085A"/>
    <w:rsid w:val="2116E63D"/>
    <w:rsid w:val="2118380A"/>
    <w:rsid w:val="2119633C"/>
    <w:rsid w:val="211A2A13"/>
    <w:rsid w:val="211C412D"/>
    <w:rsid w:val="211F7536"/>
    <w:rsid w:val="2123CA61"/>
    <w:rsid w:val="212593B2"/>
    <w:rsid w:val="2126EB34"/>
    <w:rsid w:val="212BC6DD"/>
    <w:rsid w:val="212C8004"/>
    <w:rsid w:val="212CDA6E"/>
    <w:rsid w:val="212CE037"/>
    <w:rsid w:val="212EC2E5"/>
    <w:rsid w:val="213232FA"/>
    <w:rsid w:val="2132B0BC"/>
    <w:rsid w:val="21395C72"/>
    <w:rsid w:val="2139ACE9"/>
    <w:rsid w:val="213B5018"/>
    <w:rsid w:val="213D2E6A"/>
    <w:rsid w:val="213EDACF"/>
    <w:rsid w:val="213F4C30"/>
    <w:rsid w:val="214172F0"/>
    <w:rsid w:val="2142116F"/>
    <w:rsid w:val="21436621"/>
    <w:rsid w:val="214428F4"/>
    <w:rsid w:val="2144914F"/>
    <w:rsid w:val="21454216"/>
    <w:rsid w:val="214666BD"/>
    <w:rsid w:val="21469629"/>
    <w:rsid w:val="2147BBED"/>
    <w:rsid w:val="214891E4"/>
    <w:rsid w:val="214A2BE1"/>
    <w:rsid w:val="214A8547"/>
    <w:rsid w:val="214CDFE9"/>
    <w:rsid w:val="214D219E"/>
    <w:rsid w:val="214F8CD3"/>
    <w:rsid w:val="214FD007"/>
    <w:rsid w:val="21503CF7"/>
    <w:rsid w:val="21512F2B"/>
    <w:rsid w:val="21519318"/>
    <w:rsid w:val="2157FFC6"/>
    <w:rsid w:val="21599A30"/>
    <w:rsid w:val="215BECAF"/>
    <w:rsid w:val="215C65FE"/>
    <w:rsid w:val="215EC63B"/>
    <w:rsid w:val="2164504E"/>
    <w:rsid w:val="21645823"/>
    <w:rsid w:val="2165DFA5"/>
    <w:rsid w:val="21687EC4"/>
    <w:rsid w:val="216976C8"/>
    <w:rsid w:val="216B344F"/>
    <w:rsid w:val="216CB19F"/>
    <w:rsid w:val="216D913F"/>
    <w:rsid w:val="216FC41D"/>
    <w:rsid w:val="216FD876"/>
    <w:rsid w:val="21719DF0"/>
    <w:rsid w:val="2171FBED"/>
    <w:rsid w:val="2172E3A0"/>
    <w:rsid w:val="2173D1DC"/>
    <w:rsid w:val="2179AFFF"/>
    <w:rsid w:val="217AF95D"/>
    <w:rsid w:val="21803085"/>
    <w:rsid w:val="2183206C"/>
    <w:rsid w:val="218507B5"/>
    <w:rsid w:val="218515AC"/>
    <w:rsid w:val="218837C8"/>
    <w:rsid w:val="21891B00"/>
    <w:rsid w:val="218AC07E"/>
    <w:rsid w:val="218AFEF7"/>
    <w:rsid w:val="218B1948"/>
    <w:rsid w:val="218B5B50"/>
    <w:rsid w:val="219169F0"/>
    <w:rsid w:val="2191C5E0"/>
    <w:rsid w:val="21921205"/>
    <w:rsid w:val="21921B54"/>
    <w:rsid w:val="219C5A51"/>
    <w:rsid w:val="219F9309"/>
    <w:rsid w:val="21A2D1D0"/>
    <w:rsid w:val="21A5B05A"/>
    <w:rsid w:val="21A75CA7"/>
    <w:rsid w:val="21A95D2D"/>
    <w:rsid w:val="21AA5131"/>
    <w:rsid w:val="21AAAA33"/>
    <w:rsid w:val="21AABE36"/>
    <w:rsid w:val="21AB3EF6"/>
    <w:rsid w:val="21AB4220"/>
    <w:rsid w:val="21AFEE10"/>
    <w:rsid w:val="21B2C932"/>
    <w:rsid w:val="21B4493B"/>
    <w:rsid w:val="21B5155D"/>
    <w:rsid w:val="21B6D465"/>
    <w:rsid w:val="21B7BEAD"/>
    <w:rsid w:val="21B89C92"/>
    <w:rsid w:val="21B958A5"/>
    <w:rsid w:val="21BA7C2E"/>
    <w:rsid w:val="21BBBED9"/>
    <w:rsid w:val="21BF1B00"/>
    <w:rsid w:val="21C049CD"/>
    <w:rsid w:val="21C24516"/>
    <w:rsid w:val="21C296FB"/>
    <w:rsid w:val="21C5B7E2"/>
    <w:rsid w:val="21C8461B"/>
    <w:rsid w:val="21C929F7"/>
    <w:rsid w:val="21C942A3"/>
    <w:rsid w:val="21CB2097"/>
    <w:rsid w:val="21CB7886"/>
    <w:rsid w:val="21CD6231"/>
    <w:rsid w:val="21CDDFAE"/>
    <w:rsid w:val="21CE57A6"/>
    <w:rsid w:val="21CFE951"/>
    <w:rsid w:val="21D02094"/>
    <w:rsid w:val="21D02B05"/>
    <w:rsid w:val="21D59085"/>
    <w:rsid w:val="21D5F59C"/>
    <w:rsid w:val="21D667B0"/>
    <w:rsid w:val="21D74324"/>
    <w:rsid w:val="21D74CC9"/>
    <w:rsid w:val="21D7D2E6"/>
    <w:rsid w:val="21D9FF0E"/>
    <w:rsid w:val="21DBE1AB"/>
    <w:rsid w:val="21DC23E5"/>
    <w:rsid w:val="21DC8FBC"/>
    <w:rsid w:val="21DE09D8"/>
    <w:rsid w:val="21DE9767"/>
    <w:rsid w:val="21E0F0A8"/>
    <w:rsid w:val="21E24D78"/>
    <w:rsid w:val="21E25E2E"/>
    <w:rsid w:val="21E2FF49"/>
    <w:rsid w:val="21E3633A"/>
    <w:rsid w:val="21E4D6C3"/>
    <w:rsid w:val="21E93509"/>
    <w:rsid w:val="21E9BAE9"/>
    <w:rsid w:val="21EB1764"/>
    <w:rsid w:val="21EE5DA5"/>
    <w:rsid w:val="21EEC756"/>
    <w:rsid w:val="21F00A6D"/>
    <w:rsid w:val="21F4000D"/>
    <w:rsid w:val="21F80DF7"/>
    <w:rsid w:val="21F901F4"/>
    <w:rsid w:val="21FB7E0F"/>
    <w:rsid w:val="21FB9BC7"/>
    <w:rsid w:val="21FC4D06"/>
    <w:rsid w:val="21FCFC45"/>
    <w:rsid w:val="21FEFAC4"/>
    <w:rsid w:val="21FF4290"/>
    <w:rsid w:val="22014E8F"/>
    <w:rsid w:val="22016739"/>
    <w:rsid w:val="220222E5"/>
    <w:rsid w:val="2202A2B5"/>
    <w:rsid w:val="22039999"/>
    <w:rsid w:val="22050FC1"/>
    <w:rsid w:val="2205C8E4"/>
    <w:rsid w:val="2208C140"/>
    <w:rsid w:val="2209208C"/>
    <w:rsid w:val="22117AFA"/>
    <w:rsid w:val="2211AD3E"/>
    <w:rsid w:val="22123ADA"/>
    <w:rsid w:val="2214A6B4"/>
    <w:rsid w:val="22154429"/>
    <w:rsid w:val="2217B5AD"/>
    <w:rsid w:val="2219429C"/>
    <w:rsid w:val="221AA2DD"/>
    <w:rsid w:val="221B5EE8"/>
    <w:rsid w:val="221BD9E1"/>
    <w:rsid w:val="221DAB34"/>
    <w:rsid w:val="221DB55D"/>
    <w:rsid w:val="221E8E1F"/>
    <w:rsid w:val="2220FC63"/>
    <w:rsid w:val="22215F74"/>
    <w:rsid w:val="2222150E"/>
    <w:rsid w:val="22252503"/>
    <w:rsid w:val="22263EF4"/>
    <w:rsid w:val="22295EB5"/>
    <w:rsid w:val="222D4260"/>
    <w:rsid w:val="222E4A2A"/>
    <w:rsid w:val="2236245B"/>
    <w:rsid w:val="2236DC51"/>
    <w:rsid w:val="223724EB"/>
    <w:rsid w:val="223A63D6"/>
    <w:rsid w:val="223C1DD1"/>
    <w:rsid w:val="223DAF65"/>
    <w:rsid w:val="223F87F2"/>
    <w:rsid w:val="2242711E"/>
    <w:rsid w:val="2243531D"/>
    <w:rsid w:val="2244CB7D"/>
    <w:rsid w:val="2245704D"/>
    <w:rsid w:val="224591D2"/>
    <w:rsid w:val="224A39F0"/>
    <w:rsid w:val="224A9CB9"/>
    <w:rsid w:val="224BF238"/>
    <w:rsid w:val="224ECD1D"/>
    <w:rsid w:val="224F9902"/>
    <w:rsid w:val="22502872"/>
    <w:rsid w:val="22527E0D"/>
    <w:rsid w:val="22530667"/>
    <w:rsid w:val="22530792"/>
    <w:rsid w:val="2253463A"/>
    <w:rsid w:val="22537294"/>
    <w:rsid w:val="2253CED7"/>
    <w:rsid w:val="2256EC2D"/>
    <w:rsid w:val="2258160C"/>
    <w:rsid w:val="22590799"/>
    <w:rsid w:val="225AF812"/>
    <w:rsid w:val="225E3DA5"/>
    <w:rsid w:val="226088A3"/>
    <w:rsid w:val="2261CFB5"/>
    <w:rsid w:val="22621E29"/>
    <w:rsid w:val="2262923C"/>
    <w:rsid w:val="2262A8D4"/>
    <w:rsid w:val="2264C073"/>
    <w:rsid w:val="2265F28F"/>
    <w:rsid w:val="226B60CE"/>
    <w:rsid w:val="226C5E7B"/>
    <w:rsid w:val="226CCA8B"/>
    <w:rsid w:val="226D9CCF"/>
    <w:rsid w:val="22708794"/>
    <w:rsid w:val="22725330"/>
    <w:rsid w:val="22737042"/>
    <w:rsid w:val="2276DE89"/>
    <w:rsid w:val="22775EE5"/>
    <w:rsid w:val="22778104"/>
    <w:rsid w:val="227A4900"/>
    <w:rsid w:val="227AD80C"/>
    <w:rsid w:val="227E77EA"/>
    <w:rsid w:val="22834BAF"/>
    <w:rsid w:val="22836C7E"/>
    <w:rsid w:val="228454BB"/>
    <w:rsid w:val="22874D30"/>
    <w:rsid w:val="228A4BC6"/>
    <w:rsid w:val="228AC32F"/>
    <w:rsid w:val="228F07BA"/>
    <w:rsid w:val="2290EF6B"/>
    <w:rsid w:val="22943A44"/>
    <w:rsid w:val="2294DC51"/>
    <w:rsid w:val="229827F5"/>
    <w:rsid w:val="229C3FDA"/>
    <w:rsid w:val="229C8319"/>
    <w:rsid w:val="229F5811"/>
    <w:rsid w:val="22A02F3C"/>
    <w:rsid w:val="22A315FE"/>
    <w:rsid w:val="22A3FB90"/>
    <w:rsid w:val="22A41853"/>
    <w:rsid w:val="22A51F6B"/>
    <w:rsid w:val="22A8E8E5"/>
    <w:rsid w:val="22A954A2"/>
    <w:rsid w:val="22AD81D5"/>
    <w:rsid w:val="22AE1EEE"/>
    <w:rsid w:val="22B12256"/>
    <w:rsid w:val="22B197FF"/>
    <w:rsid w:val="22B3F652"/>
    <w:rsid w:val="22B4ED20"/>
    <w:rsid w:val="22B52A20"/>
    <w:rsid w:val="22B67B28"/>
    <w:rsid w:val="22B8815B"/>
    <w:rsid w:val="22B9CED0"/>
    <w:rsid w:val="22BA13B5"/>
    <w:rsid w:val="22C10965"/>
    <w:rsid w:val="22C2016A"/>
    <w:rsid w:val="22C49903"/>
    <w:rsid w:val="22C57ABF"/>
    <w:rsid w:val="22C63DAB"/>
    <w:rsid w:val="22C8BBCB"/>
    <w:rsid w:val="22CC43BE"/>
    <w:rsid w:val="22CC9424"/>
    <w:rsid w:val="22CF581A"/>
    <w:rsid w:val="22D12BEB"/>
    <w:rsid w:val="22D2EDE0"/>
    <w:rsid w:val="22D3762B"/>
    <w:rsid w:val="22D3DD34"/>
    <w:rsid w:val="22D4F915"/>
    <w:rsid w:val="22D67C4F"/>
    <w:rsid w:val="22D6D143"/>
    <w:rsid w:val="22DC0E42"/>
    <w:rsid w:val="22DCD344"/>
    <w:rsid w:val="22DD8AEB"/>
    <w:rsid w:val="22DDAA83"/>
    <w:rsid w:val="22DE0FBF"/>
    <w:rsid w:val="22DEF1DB"/>
    <w:rsid w:val="22DF4105"/>
    <w:rsid w:val="22E3F14A"/>
    <w:rsid w:val="22E5B6F8"/>
    <w:rsid w:val="22E95BAE"/>
    <w:rsid w:val="22EA23C2"/>
    <w:rsid w:val="22EC5FEE"/>
    <w:rsid w:val="22ECA414"/>
    <w:rsid w:val="22EFA533"/>
    <w:rsid w:val="22F1DD5F"/>
    <w:rsid w:val="22F23F34"/>
    <w:rsid w:val="22F2586F"/>
    <w:rsid w:val="22F6307C"/>
    <w:rsid w:val="22F891AE"/>
    <w:rsid w:val="22FB4A48"/>
    <w:rsid w:val="22FB88DF"/>
    <w:rsid w:val="22FCDA4A"/>
    <w:rsid w:val="22FE89AC"/>
    <w:rsid w:val="22FF8E36"/>
    <w:rsid w:val="2300C6B0"/>
    <w:rsid w:val="2301D538"/>
    <w:rsid w:val="23023099"/>
    <w:rsid w:val="23028234"/>
    <w:rsid w:val="2303EC9F"/>
    <w:rsid w:val="2305CDD4"/>
    <w:rsid w:val="230A7004"/>
    <w:rsid w:val="230A7206"/>
    <w:rsid w:val="230CAEA3"/>
    <w:rsid w:val="23120C6F"/>
    <w:rsid w:val="2314D901"/>
    <w:rsid w:val="23198FEE"/>
    <w:rsid w:val="231AD5FB"/>
    <w:rsid w:val="231DC022"/>
    <w:rsid w:val="231E9E5F"/>
    <w:rsid w:val="232264D7"/>
    <w:rsid w:val="23232CFF"/>
    <w:rsid w:val="232440B5"/>
    <w:rsid w:val="23248DA1"/>
    <w:rsid w:val="23260467"/>
    <w:rsid w:val="2326A836"/>
    <w:rsid w:val="2326B94D"/>
    <w:rsid w:val="2328C817"/>
    <w:rsid w:val="2328FE98"/>
    <w:rsid w:val="232A0B05"/>
    <w:rsid w:val="232B9C3C"/>
    <w:rsid w:val="232E0E55"/>
    <w:rsid w:val="2330F299"/>
    <w:rsid w:val="2332060D"/>
    <w:rsid w:val="2332B71B"/>
    <w:rsid w:val="2335CC29"/>
    <w:rsid w:val="2335E23B"/>
    <w:rsid w:val="2335F9D1"/>
    <w:rsid w:val="23367B51"/>
    <w:rsid w:val="233684E5"/>
    <w:rsid w:val="233AA3B0"/>
    <w:rsid w:val="233BA583"/>
    <w:rsid w:val="233CF33C"/>
    <w:rsid w:val="233D16E7"/>
    <w:rsid w:val="233DFE51"/>
    <w:rsid w:val="233FFBC6"/>
    <w:rsid w:val="23411E63"/>
    <w:rsid w:val="234138ED"/>
    <w:rsid w:val="2343584E"/>
    <w:rsid w:val="23448FF9"/>
    <w:rsid w:val="234C11CA"/>
    <w:rsid w:val="234E1CFF"/>
    <w:rsid w:val="23502B7E"/>
    <w:rsid w:val="23504527"/>
    <w:rsid w:val="2351422D"/>
    <w:rsid w:val="23529A5B"/>
    <w:rsid w:val="2355F5C0"/>
    <w:rsid w:val="235698CA"/>
    <w:rsid w:val="235AF9AD"/>
    <w:rsid w:val="235B46CD"/>
    <w:rsid w:val="235BF057"/>
    <w:rsid w:val="235C490B"/>
    <w:rsid w:val="235C67F4"/>
    <w:rsid w:val="235D3019"/>
    <w:rsid w:val="235D682C"/>
    <w:rsid w:val="235DBB22"/>
    <w:rsid w:val="23616D62"/>
    <w:rsid w:val="23621468"/>
    <w:rsid w:val="2362F430"/>
    <w:rsid w:val="2363EE58"/>
    <w:rsid w:val="236542FA"/>
    <w:rsid w:val="2367D841"/>
    <w:rsid w:val="236A8A80"/>
    <w:rsid w:val="236E42DA"/>
    <w:rsid w:val="2370D74B"/>
    <w:rsid w:val="23718D2B"/>
    <w:rsid w:val="23750977"/>
    <w:rsid w:val="23767888"/>
    <w:rsid w:val="237AA236"/>
    <w:rsid w:val="237B060D"/>
    <w:rsid w:val="237D0348"/>
    <w:rsid w:val="2382D463"/>
    <w:rsid w:val="2384596C"/>
    <w:rsid w:val="23863346"/>
    <w:rsid w:val="238862DE"/>
    <w:rsid w:val="23892BB9"/>
    <w:rsid w:val="238A5396"/>
    <w:rsid w:val="238AE695"/>
    <w:rsid w:val="238BA8C4"/>
    <w:rsid w:val="238C907A"/>
    <w:rsid w:val="238E9A29"/>
    <w:rsid w:val="238EAD39"/>
    <w:rsid w:val="238EC7E5"/>
    <w:rsid w:val="238FFD5D"/>
    <w:rsid w:val="23940A05"/>
    <w:rsid w:val="239490EA"/>
    <w:rsid w:val="2398B687"/>
    <w:rsid w:val="239A20BF"/>
    <w:rsid w:val="239C305F"/>
    <w:rsid w:val="23A41A1D"/>
    <w:rsid w:val="23A4E846"/>
    <w:rsid w:val="23A5D5B7"/>
    <w:rsid w:val="23A76163"/>
    <w:rsid w:val="23AA0EF6"/>
    <w:rsid w:val="23AA8AD6"/>
    <w:rsid w:val="23AAB602"/>
    <w:rsid w:val="23AAD252"/>
    <w:rsid w:val="23AB0242"/>
    <w:rsid w:val="23ABE93F"/>
    <w:rsid w:val="23ADC8B6"/>
    <w:rsid w:val="23ADF980"/>
    <w:rsid w:val="23AE1D6C"/>
    <w:rsid w:val="23AE657B"/>
    <w:rsid w:val="23B1187B"/>
    <w:rsid w:val="23B15736"/>
    <w:rsid w:val="23B39A8B"/>
    <w:rsid w:val="23BA5844"/>
    <w:rsid w:val="23BA7D38"/>
    <w:rsid w:val="23BDDE91"/>
    <w:rsid w:val="23C63919"/>
    <w:rsid w:val="23CA5D39"/>
    <w:rsid w:val="23CAD9D7"/>
    <w:rsid w:val="23CE541D"/>
    <w:rsid w:val="23CEE557"/>
    <w:rsid w:val="23D28BCA"/>
    <w:rsid w:val="23D406AD"/>
    <w:rsid w:val="23D4C627"/>
    <w:rsid w:val="23DC794E"/>
    <w:rsid w:val="23DDE56C"/>
    <w:rsid w:val="23DE9B1E"/>
    <w:rsid w:val="23E2FAB9"/>
    <w:rsid w:val="23EB64CC"/>
    <w:rsid w:val="23EE281D"/>
    <w:rsid w:val="23F0AEFE"/>
    <w:rsid w:val="23F2DF00"/>
    <w:rsid w:val="23F3F0D7"/>
    <w:rsid w:val="23F40FA5"/>
    <w:rsid w:val="23F7939B"/>
    <w:rsid w:val="23F7A45B"/>
    <w:rsid w:val="23F7DB42"/>
    <w:rsid w:val="23FE2076"/>
    <w:rsid w:val="23FE4873"/>
    <w:rsid w:val="240029EC"/>
    <w:rsid w:val="240218C3"/>
    <w:rsid w:val="2403ADD3"/>
    <w:rsid w:val="2404D8DF"/>
    <w:rsid w:val="2404E48F"/>
    <w:rsid w:val="24068AFD"/>
    <w:rsid w:val="24071214"/>
    <w:rsid w:val="240CFC70"/>
    <w:rsid w:val="240EAC8F"/>
    <w:rsid w:val="24119AF9"/>
    <w:rsid w:val="24131006"/>
    <w:rsid w:val="2416F3C3"/>
    <w:rsid w:val="2418C3F3"/>
    <w:rsid w:val="2418DC62"/>
    <w:rsid w:val="241AA9FF"/>
    <w:rsid w:val="241D6026"/>
    <w:rsid w:val="241E85FB"/>
    <w:rsid w:val="241EB395"/>
    <w:rsid w:val="241EBA7A"/>
    <w:rsid w:val="2420CB8A"/>
    <w:rsid w:val="2421D692"/>
    <w:rsid w:val="24236B89"/>
    <w:rsid w:val="24236E40"/>
    <w:rsid w:val="2424B128"/>
    <w:rsid w:val="2424BBE2"/>
    <w:rsid w:val="24268AEA"/>
    <w:rsid w:val="24283E73"/>
    <w:rsid w:val="242AA575"/>
    <w:rsid w:val="242BFF37"/>
    <w:rsid w:val="242DFE2B"/>
    <w:rsid w:val="242F16B0"/>
    <w:rsid w:val="24301A32"/>
    <w:rsid w:val="2433ECFD"/>
    <w:rsid w:val="243593F7"/>
    <w:rsid w:val="2436CC33"/>
    <w:rsid w:val="2437F6A7"/>
    <w:rsid w:val="24390E51"/>
    <w:rsid w:val="243AFEEF"/>
    <w:rsid w:val="243C4845"/>
    <w:rsid w:val="24462B89"/>
    <w:rsid w:val="244780EE"/>
    <w:rsid w:val="24487BE1"/>
    <w:rsid w:val="24489E7F"/>
    <w:rsid w:val="2448EADF"/>
    <w:rsid w:val="2449D914"/>
    <w:rsid w:val="244A0763"/>
    <w:rsid w:val="244B55E1"/>
    <w:rsid w:val="244BAEDB"/>
    <w:rsid w:val="244C5A35"/>
    <w:rsid w:val="244E645D"/>
    <w:rsid w:val="244EEECD"/>
    <w:rsid w:val="244FDB9D"/>
    <w:rsid w:val="2451A973"/>
    <w:rsid w:val="245388B0"/>
    <w:rsid w:val="24539F56"/>
    <w:rsid w:val="24555560"/>
    <w:rsid w:val="2457E244"/>
    <w:rsid w:val="245C96FA"/>
    <w:rsid w:val="2460B34D"/>
    <w:rsid w:val="2460CDFC"/>
    <w:rsid w:val="2469BBFA"/>
    <w:rsid w:val="246AFBA2"/>
    <w:rsid w:val="246B0B3C"/>
    <w:rsid w:val="246BAA75"/>
    <w:rsid w:val="246C8F09"/>
    <w:rsid w:val="246E7E80"/>
    <w:rsid w:val="246ED39E"/>
    <w:rsid w:val="246ED876"/>
    <w:rsid w:val="246F62AA"/>
    <w:rsid w:val="247291FF"/>
    <w:rsid w:val="247375ED"/>
    <w:rsid w:val="2473B56A"/>
    <w:rsid w:val="2474333C"/>
    <w:rsid w:val="247BD1B2"/>
    <w:rsid w:val="247C5862"/>
    <w:rsid w:val="247DC724"/>
    <w:rsid w:val="247FD43B"/>
    <w:rsid w:val="24813986"/>
    <w:rsid w:val="2483AEA5"/>
    <w:rsid w:val="24842620"/>
    <w:rsid w:val="24844F25"/>
    <w:rsid w:val="24876DA2"/>
    <w:rsid w:val="24877A88"/>
    <w:rsid w:val="24882991"/>
    <w:rsid w:val="24883286"/>
    <w:rsid w:val="24889D36"/>
    <w:rsid w:val="248E1A97"/>
    <w:rsid w:val="248F2E37"/>
    <w:rsid w:val="2491E7C7"/>
    <w:rsid w:val="24928BB5"/>
    <w:rsid w:val="24930978"/>
    <w:rsid w:val="2493F381"/>
    <w:rsid w:val="24944401"/>
    <w:rsid w:val="2498563E"/>
    <w:rsid w:val="249A3AA7"/>
    <w:rsid w:val="249D990B"/>
    <w:rsid w:val="249F1D71"/>
    <w:rsid w:val="24A04CA2"/>
    <w:rsid w:val="24A26900"/>
    <w:rsid w:val="24A2AB0F"/>
    <w:rsid w:val="24A5E30F"/>
    <w:rsid w:val="24A66F4F"/>
    <w:rsid w:val="24A699C5"/>
    <w:rsid w:val="24A773E9"/>
    <w:rsid w:val="24A80268"/>
    <w:rsid w:val="24A9C283"/>
    <w:rsid w:val="24AA26B5"/>
    <w:rsid w:val="24AA658D"/>
    <w:rsid w:val="24AC9268"/>
    <w:rsid w:val="24ACAAC3"/>
    <w:rsid w:val="24ADF862"/>
    <w:rsid w:val="24B04C19"/>
    <w:rsid w:val="24B22FF1"/>
    <w:rsid w:val="24B25583"/>
    <w:rsid w:val="24BA6204"/>
    <w:rsid w:val="24BDCB3F"/>
    <w:rsid w:val="24BDEFE2"/>
    <w:rsid w:val="24C05D91"/>
    <w:rsid w:val="24C210EF"/>
    <w:rsid w:val="24C80C77"/>
    <w:rsid w:val="24CA6701"/>
    <w:rsid w:val="24CB0FF4"/>
    <w:rsid w:val="24CE80EF"/>
    <w:rsid w:val="24CF2425"/>
    <w:rsid w:val="24D09BCC"/>
    <w:rsid w:val="24D5BB56"/>
    <w:rsid w:val="24D62410"/>
    <w:rsid w:val="24D69F6B"/>
    <w:rsid w:val="24DD2708"/>
    <w:rsid w:val="24E05973"/>
    <w:rsid w:val="24E0A004"/>
    <w:rsid w:val="24E11CAB"/>
    <w:rsid w:val="24E695C7"/>
    <w:rsid w:val="24E88FEB"/>
    <w:rsid w:val="24EBD3F3"/>
    <w:rsid w:val="24EC7006"/>
    <w:rsid w:val="24F108DD"/>
    <w:rsid w:val="24F50501"/>
    <w:rsid w:val="24F6E406"/>
    <w:rsid w:val="24F755DA"/>
    <w:rsid w:val="24FB1DEA"/>
    <w:rsid w:val="24FE2625"/>
    <w:rsid w:val="24FEAC27"/>
    <w:rsid w:val="25045F16"/>
    <w:rsid w:val="25062933"/>
    <w:rsid w:val="2506DA38"/>
    <w:rsid w:val="2507074E"/>
    <w:rsid w:val="2507383E"/>
    <w:rsid w:val="2507A780"/>
    <w:rsid w:val="250A8CE4"/>
    <w:rsid w:val="250EDFDC"/>
    <w:rsid w:val="2511A344"/>
    <w:rsid w:val="2512289B"/>
    <w:rsid w:val="251404E1"/>
    <w:rsid w:val="25199E96"/>
    <w:rsid w:val="251A0D9E"/>
    <w:rsid w:val="251D386F"/>
    <w:rsid w:val="25203287"/>
    <w:rsid w:val="252133E8"/>
    <w:rsid w:val="2525003C"/>
    <w:rsid w:val="25277964"/>
    <w:rsid w:val="252A3377"/>
    <w:rsid w:val="252AD00C"/>
    <w:rsid w:val="252EA305"/>
    <w:rsid w:val="25303DC1"/>
    <w:rsid w:val="25307571"/>
    <w:rsid w:val="25317DB8"/>
    <w:rsid w:val="25330405"/>
    <w:rsid w:val="25347242"/>
    <w:rsid w:val="25361A4C"/>
    <w:rsid w:val="25363853"/>
    <w:rsid w:val="25370E41"/>
    <w:rsid w:val="25376F7F"/>
    <w:rsid w:val="2539D7E8"/>
    <w:rsid w:val="254148D8"/>
    <w:rsid w:val="25416C64"/>
    <w:rsid w:val="2543086C"/>
    <w:rsid w:val="254529ED"/>
    <w:rsid w:val="25459350"/>
    <w:rsid w:val="25485983"/>
    <w:rsid w:val="254A3C5F"/>
    <w:rsid w:val="254B336A"/>
    <w:rsid w:val="254C5808"/>
    <w:rsid w:val="254D8219"/>
    <w:rsid w:val="254EC9C4"/>
    <w:rsid w:val="254F429D"/>
    <w:rsid w:val="2551E821"/>
    <w:rsid w:val="2552FE06"/>
    <w:rsid w:val="2554245C"/>
    <w:rsid w:val="25550C2B"/>
    <w:rsid w:val="25566759"/>
    <w:rsid w:val="2556F62D"/>
    <w:rsid w:val="2557DDF7"/>
    <w:rsid w:val="255933DC"/>
    <w:rsid w:val="25593D19"/>
    <w:rsid w:val="255B5C51"/>
    <w:rsid w:val="255C478E"/>
    <w:rsid w:val="255D99C1"/>
    <w:rsid w:val="255F6A70"/>
    <w:rsid w:val="2561576F"/>
    <w:rsid w:val="256307B9"/>
    <w:rsid w:val="2563D9DA"/>
    <w:rsid w:val="25695AED"/>
    <w:rsid w:val="2569C689"/>
    <w:rsid w:val="256C85F3"/>
    <w:rsid w:val="2570A860"/>
    <w:rsid w:val="2573B34D"/>
    <w:rsid w:val="25757E9A"/>
    <w:rsid w:val="257852B9"/>
    <w:rsid w:val="25814CD7"/>
    <w:rsid w:val="2581D546"/>
    <w:rsid w:val="2582F629"/>
    <w:rsid w:val="25830CE6"/>
    <w:rsid w:val="258568FA"/>
    <w:rsid w:val="258634ED"/>
    <w:rsid w:val="258856E9"/>
    <w:rsid w:val="2588F675"/>
    <w:rsid w:val="2589443A"/>
    <w:rsid w:val="258A4D07"/>
    <w:rsid w:val="2591553F"/>
    <w:rsid w:val="25969123"/>
    <w:rsid w:val="2597148F"/>
    <w:rsid w:val="2598E894"/>
    <w:rsid w:val="259A584F"/>
    <w:rsid w:val="259FBDE1"/>
    <w:rsid w:val="25A1931D"/>
    <w:rsid w:val="25A33B8D"/>
    <w:rsid w:val="25A881C9"/>
    <w:rsid w:val="25A8F47C"/>
    <w:rsid w:val="25AA20C6"/>
    <w:rsid w:val="25AC5670"/>
    <w:rsid w:val="25AC92E7"/>
    <w:rsid w:val="25AD40BA"/>
    <w:rsid w:val="25AEEACA"/>
    <w:rsid w:val="25B206AE"/>
    <w:rsid w:val="25B2A7C0"/>
    <w:rsid w:val="25B3C1A3"/>
    <w:rsid w:val="25B4AF83"/>
    <w:rsid w:val="25B58547"/>
    <w:rsid w:val="25B71059"/>
    <w:rsid w:val="25B75903"/>
    <w:rsid w:val="25B9D59C"/>
    <w:rsid w:val="25BAED2E"/>
    <w:rsid w:val="25BE6F06"/>
    <w:rsid w:val="25BEE4B9"/>
    <w:rsid w:val="25BFACB9"/>
    <w:rsid w:val="25C1918E"/>
    <w:rsid w:val="25C25823"/>
    <w:rsid w:val="25C35CF2"/>
    <w:rsid w:val="25C4BB53"/>
    <w:rsid w:val="25C531B8"/>
    <w:rsid w:val="25C6B7DF"/>
    <w:rsid w:val="25C76E6F"/>
    <w:rsid w:val="25C82887"/>
    <w:rsid w:val="25C8FAEC"/>
    <w:rsid w:val="25CAAEAE"/>
    <w:rsid w:val="25CB2F85"/>
    <w:rsid w:val="25CBA890"/>
    <w:rsid w:val="25CE7EF2"/>
    <w:rsid w:val="25CECD40"/>
    <w:rsid w:val="25CF230B"/>
    <w:rsid w:val="25D15D2A"/>
    <w:rsid w:val="25D31030"/>
    <w:rsid w:val="25D726E0"/>
    <w:rsid w:val="25DAB09E"/>
    <w:rsid w:val="25DB2BC0"/>
    <w:rsid w:val="25DB9354"/>
    <w:rsid w:val="25DBBD0A"/>
    <w:rsid w:val="25DBF945"/>
    <w:rsid w:val="25DC541C"/>
    <w:rsid w:val="25DCFFA6"/>
    <w:rsid w:val="25DE4B0E"/>
    <w:rsid w:val="25DF0B32"/>
    <w:rsid w:val="25E0C777"/>
    <w:rsid w:val="25E261AA"/>
    <w:rsid w:val="25E2DB2A"/>
    <w:rsid w:val="25E3E5E9"/>
    <w:rsid w:val="25E5D7C4"/>
    <w:rsid w:val="25E76C92"/>
    <w:rsid w:val="25E84779"/>
    <w:rsid w:val="25E97E5B"/>
    <w:rsid w:val="25EB0E5E"/>
    <w:rsid w:val="25EF4C6C"/>
    <w:rsid w:val="25EF63B1"/>
    <w:rsid w:val="25F19C84"/>
    <w:rsid w:val="25F2C2A8"/>
    <w:rsid w:val="25F2C53B"/>
    <w:rsid w:val="25F2DD54"/>
    <w:rsid w:val="25F49547"/>
    <w:rsid w:val="25F57972"/>
    <w:rsid w:val="25F59129"/>
    <w:rsid w:val="25F89AE9"/>
    <w:rsid w:val="25F8ED23"/>
    <w:rsid w:val="25FBBDC9"/>
    <w:rsid w:val="25FCFB55"/>
    <w:rsid w:val="25FF8FFF"/>
    <w:rsid w:val="26010D83"/>
    <w:rsid w:val="26023A3A"/>
    <w:rsid w:val="260422C7"/>
    <w:rsid w:val="26047259"/>
    <w:rsid w:val="260867FF"/>
    <w:rsid w:val="2609F620"/>
    <w:rsid w:val="260A72CC"/>
    <w:rsid w:val="2611251D"/>
    <w:rsid w:val="2611A1C1"/>
    <w:rsid w:val="261456BB"/>
    <w:rsid w:val="2617C8FF"/>
    <w:rsid w:val="2618A3E7"/>
    <w:rsid w:val="2619AF6A"/>
    <w:rsid w:val="261BB9FD"/>
    <w:rsid w:val="261C09C9"/>
    <w:rsid w:val="261CAA3F"/>
    <w:rsid w:val="261E73C6"/>
    <w:rsid w:val="2621A4B3"/>
    <w:rsid w:val="2623DB33"/>
    <w:rsid w:val="2625216D"/>
    <w:rsid w:val="26260D62"/>
    <w:rsid w:val="262636EF"/>
    <w:rsid w:val="2628EA96"/>
    <w:rsid w:val="262940EA"/>
    <w:rsid w:val="262A18C7"/>
    <w:rsid w:val="262A3707"/>
    <w:rsid w:val="262C3355"/>
    <w:rsid w:val="262CCF01"/>
    <w:rsid w:val="262F577F"/>
    <w:rsid w:val="2634E7F8"/>
    <w:rsid w:val="2635824E"/>
    <w:rsid w:val="263CD81E"/>
    <w:rsid w:val="263CF02F"/>
    <w:rsid w:val="263EB0C4"/>
    <w:rsid w:val="263F0116"/>
    <w:rsid w:val="26415B33"/>
    <w:rsid w:val="2642A258"/>
    <w:rsid w:val="264589B6"/>
    <w:rsid w:val="26467AC8"/>
    <w:rsid w:val="2648C756"/>
    <w:rsid w:val="2649BD05"/>
    <w:rsid w:val="264A0D1E"/>
    <w:rsid w:val="264BB37A"/>
    <w:rsid w:val="264ED02B"/>
    <w:rsid w:val="264F01AE"/>
    <w:rsid w:val="2652B51C"/>
    <w:rsid w:val="26537143"/>
    <w:rsid w:val="2655F6AE"/>
    <w:rsid w:val="26570BCA"/>
    <w:rsid w:val="265769F1"/>
    <w:rsid w:val="265AD586"/>
    <w:rsid w:val="265E0BDE"/>
    <w:rsid w:val="266263CA"/>
    <w:rsid w:val="266337B4"/>
    <w:rsid w:val="26665610"/>
    <w:rsid w:val="266A4801"/>
    <w:rsid w:val="266CA5FC"/>
    <w:rsid w:val="26705038"/>
    <w:rsid w:val="26720D82"/>
    <w:rsid w:val="267475A4"/>
    <w:rsid w:val="26752538"/>
    <w:rsid w:val="2675AAB1"/>
    <w:rsid w:val="2675BB00"/>
    <w:rsid w:val="26772121"/>
    <w:rsid w:val="2679C72A"/>
    <w:rsid w:val="267A8C20"/>
    <w:rsid w:val="267AD4E1"/>
    <w:rsid w:val="267D7D39"/>
    <w:rsid w:val="2681BC11"/>
    <w:rsid w:val="2681E9F2"/>
    <w:rsid w:val="26839A97"/>
    <w:rsid w:val="268A4486"/>
    <w:rsid w:val="268DBACD"/>
    <w:rsid w:val="269016EE"/>
    <w:rsid w:val="26914E05"/>
    <w:rsid w:val="26971F1D"/>
    <w:rsid w:val="269A0B90"/>
    <w:rsid w:val="269A1610"/>
    <w:rsid w:val="269B8840"/>
    <w:rsid w:val="269F1A9A"/>
    <w:rsid w:val="269FEA0B"/>
    <w:rsid w:val="26A060DC"/>
    <w:rsid w:val="26A1E675"/>
    <w:rsid w:val="26A3FD69"/>
    <w:rsid w:val="26A531AC"/>
    <w:rsid w:val="26A6C100"/>
    <w:rsid w:val="26A93DDF"/>
    <w:rsid w:val="26ABA9D3"/>
    <w:rsid w:val="26ABD62F"/>
    <w:rsid w:val="26AF1A25"/>
    <w:rsid w:val="26B254B5"/>
    <w:rsid w:val="26B33801"/>
    <w:rsid w:val="26B34DC8"/>
    <w:rsid w:val="26B35CA9"/>
    <w:rsid w:val="26B3A120"/>
    <w:rsid w:val="26B6FD2D"/>
    <w:rsid w:val="26B703C8"/>
    <w:rsid w:val="26B85767"/>
    <w:rsid w:val="26BE3E92"/>
    <w:rsid w:val="26BFBC46"/>
    <w:rsid w:val="26C0D6F0"/>
    <w:rsid w:val="26C10F22"/>
    <w:rsid w:val="26C1328E"/>
    <w:rsid w:val="26C5730F"/>
    <w:rsid w:val="26C60AFC"/>
    <w:rsid w:val="26CD5569"/>
    <w:rsid w:val="26CEE4B3"/>
    <w:rsid w:val="26CF3DA8"/>
    <w:rsid w:val="26D12CFC"/>
    <w:rsid w:val="26D4B401"/>
    <w:rsid w:val="26D88B04"/>
    <w:rsid w:val="26D8DF84"/>
    <w:rsid w:val="26DBD802"/>
    <w:rsid w:val="26DCF068"/>
    <w:rsid w:val="26DD4F98"/>
    <w:rsid w:val="26DF9466"/>
    <w:rsid w:val="26E1E39F"/>
    <w:rsid w:val="26E3411F"/>
    <w:rsid w:val="26E61BBE"/>
    <w:rsid w:val="26E7BAD1"/>
    <w:rsid w:val="26E8CAB7"/>
    <w:rsid w:val="26E96489"/>
    <w:rsid w:val="26EA101D"/>
    <w:rsid w:val="26EBE3C4"/>
    <w:rsid w:val="26ED033D"/>
    <w:rsid w:val="26F2658A"/>
    <w:rsid w:val="26F2F854"/>
    <w:rsid w:val="26FA3084"/>
    <w:rsid w:val="26FEA41A"/>
    <w:rsid w:val="26FEF017"/>
    <w:rsid w:val="27016907"/>
    <w:rsid w:val="27031E5F"/>
    <w:rsid w:val="2703A393"/>
    <w:rsid w:val="2703A799"/>
    <w:rsid w:val="27067FDF"/>
    <w:rsid w:val="2708A06E"/>
    <w:rsid w:val="2708BBDC"/>
    <w:rsid w:val="27094954"/>
    <w:rsid w:val="270A0849"/>
    <w:rsid w:val="270C2794"/>
    <w:rsid w:val="2710B1F0"/>
    <w:rsid w:val="2710D15C"/>
    <w:rsid w:val="2711F52E"/>
    <w:rsid w:val="271391E0"/>
    <w:rsid w:val="271575D8"/>
    <w:rsid w:val="2717BD88"/>
    <w:rsid w:val="271B3FF2"/>
    <w:rsid w:val="271BA5C4"/>
    <w:rsid w:val="271C43AF"/>
    <w:rsid w:val="271CE11E"/>
    <w:rsid w:val="271E7926"/>
    <w:rsid w:val="2721D498"/>
    <w:rsid w:val="2722420F"/>
    <w:rsid w:val="2723AB5D"/>
    <w:rsid w:val="27287440"/>
    <w:rsid w:val="272B8F79"/>
    <w:rsid w:val="272BA70B"/>
    <w:rsid w:val="272EF1E7"/>
    <w:rsid w:val="272FFAA8"/>
    <w:rsid w:val="2730BF92"/>
    <w:rsid w:val="27322827"/>
    <w:rsid w:val="2735BFA7"/>
    <w:rsid w:val="2737DF56"/>
    <w:rsid w:val="27397323"/>
    <w:rsid w:val="2739F6FC"/>
    <w:rsid w:val="273AD2FD"/>
    <w:rsid w:val="273E4662"/>
    <w:rsid w:val="273FC302"/>
    <w:rsid w:val="2741A39A"/>
    <w:rsid w:val="27423993"/>
    <w:rsid w:val="2743F19C"/>
    <w:rsid w:val="2744376F"/>
    <w:rsid w:val="2752BC39"/>
    <w:rsid w:val="2757A5F9"/>
    <w:rsid w:val="2759E45D"/>
    <w:rsid w:val="275B029E"/>
    <w:rsid w:val="275B10B1"/>
    <w:rsid w:val="275C38E2"/>
    <w:rsid w:val="275C3C45"/>
    <w:rsid w:val="275C46CC"/>
    <w:rsid w:val="275D8D98"/>
    <w:rsid w:val="275DDB99"/>
    <w:rsid w:val="2761237C"/>
    <w:rsid w:val="276148DE"/>
    <w:rsid w:val="276162E5"/>
    <w:rsid w:val="276178BC"/>
    <w:rsid w:val="2762329F"/>
    <w:rsid w:val="27632106"/>
    <w:rsid w:val="2765C0AC"/>
    <w:rsid w:val="276706DD"/>
    <w:rsid w:val="2767896B"/>
    <w:rsid w:val="2769795F"/>
    <w:rsid w:val="276A7F54"/>
    <w:rsid w:val="276B1B8B"/>
    <w:rsid w:val="276C645B"/>
    <w:rsid w:val="276D219C"/>
    <w:rsid w:val="276D6B89"/>
    <w:rsid w:val="276F47F2"/>
    <w:rsid w:val="276F4F1A"/>
    <w:rsid w:val="2771064F"/>
    <w:rsid w:val="27719A4F"/>
    <w:rsid w:val="27721177"/>
    <w:rsid w:val="2774D8B0"/>
    <w:rsid w:val="277B9DBD"/>
    <w:rsid w:val="277C27CA"/>
    <w:rsid w:val="277D6699"/>
    <w:rsid w:val="277F5891"/>
    <w:rsid w:val="278289F9"/>
    <w:rsid w:val="2782F269"/>
    <w:rsid w:val="27865589"/>
    <w:rsid w:val="27876B64"/>
    <w:rsid w:val="27891169"/>
    <w:rsid w:val="278CC53F"/>
    <w:rsid w:val="27924848"/>
    <w:rsid w:val="2792BCCB"/>
    <w:rsid w:val="27940E0E"/>
    <w:rsid w:val="27963374"/>
    <w:rsid w:val="279ABC45"/>
    <w:rsid w:val="279B4F90"/>
    <w:rsid w:val="279BAB3E"/>
    <w:rsid w:val="279C31C0"/>
    <w:rsid w:val="27A08B07"/>
    <w:rsid w:val="27A0DEB2"/>
    <w:rsid w:val="27A13A07"/>
    <w:rsid w:val="27A1D50C"/>
    <w:rsid w:val="27A55717"/>
    <w:rsid w:val="27A795B4"/>
    <w:rsid w:val="27A8D57B"/>
    <w:rsid w:val="27AA6662"/>
    <w:rsid w:val="27AB7D5F"/>
    <w:rsid w:val="27AB94DC"/>
    <w:rsid w:val="27AF91EC"/>
    <w:rsid w:val="27AF9DEC"/>
    <w:rsid w:val="27B09B74"/>
    <w:rsid w:val="27B1351A"/>
    <w:rsid w:val="27B35D12"/>
    <w:rsid w:val="27B4D86E"/>
    <w:rsid w:val="27B4E6A5"/>
    <w:rsid w:val="27B8DC79"/>
    <w:rsid w:val="27B8DF88"/>
    <w:rsid w:val="27BA2070"/>
    <w:rsid w:val="27BA8682"/>
    <w:rsid w:val="27C35C8F"/>
    <w:rsid w:val="27C4D36D"/>
    <w:rsid w:val="27CA33C7"/>
    <w:rsid w:val="27CB9141"/>
    <w:rsid w:val="27CDCC2E"/>
    <w:rsid w:val="27CE8464"/>
    <w:rsid w:val="27CEDAD9"/>
    <w:rsid w:val="27CEF935"/>
    <w:rsid w:val="27D016F5"/>
    <w:rsid w:val="27D029E7"/>
    <w:rsid w:val="27D09848"/>
    <w:rsid w:val="27D2F4F8"/>
    <w:rsid w:val="27D3B5E8"/>
    <w:rsid w:val="27D5A892"/>
    <w:rsid w:val="27D643D0"/>
    <w:rsid w:val="27D67E28"/>
    <w:rsid w:val="27DA57A1"/>
    <w:rsid w:val="27DF1877"/>
    <w:rsid w:val="27DF86EF"/>
    <w:rsid w:val="27E4A0DB"/>
    <w:rsid w:val="27EBE100"/>
    <w:rsid w:val="27EE0510"/>
    <w:rsid w:val="27EE1947"/>
    <w:rsid w:val="27EE2E99"/>
    <w:rsid w:val="27EE479A"/>
    <w:rsid w:val="27EEE156"/>
    <w:rsid w:val="27EF4BB0"/>
    <w:rsid w:val="27EF9BDF"/>
    <w:rsid w:val="27F15209"/>
    <w:rsid w:val="27F2867D"/>
    <w:rsid w:val="27F369B3"/>
    <w:rsid w:val="27F5A27D"/>
    <w:rsid w:val="27F5BAF4"/>
    <w:rsid w:val="27F7BD5B"/>
    <w:rsid w:val="27F80487"/>
    <w:rsid w:val="27FA7AA5"/>
    <w:rsid w:val="27FBBB0F"/>
    <w:rsid w:val="28011B86"/>
    <w:rsid w:val="280330BF"/>
    <w:rsid w:val="28059696"/>
    <w:rsid w:val="2805DD75"/>
    <w:rsid w:val="280633D4"/>
    <w:rsid w:val="2809347E"/>
    <w:rsid w:val="28093D4C"/>
    <w:rsid w:val="280A0AA4"/>
    <w:rsid w:val="280DACA8"/>
    <w:rsid w:val="2812CD28"/>
    <w:rsid w:val="2813F326"/>
    <w:rsid w:val="2814BA62"/>
    <w:rsid w:val="2814E799"/>
    <w:rsid w:val="281671A2"/>
    <w:rsid w:val="2816A9AB"/>
    <w:rsid w:val="28180298"/>
    <w:rsid w:val="2818B464"/>
    <w:rsid w:val="281A28AF"/>
    <w:rsid w:val="281ED606"/>
    <w:rsid w:val="2825D171"/>
    <w:rsid w:val="282727E6"/>
    <w:rsid w:val="2827CB74"/>
    <w:rsid w:val="282ABD2C"/>
    <w:rsid w:val="282B3296"/>
    <w:rsid w:val="282C412F"/>
    <w:rsid w:val="28301901"/>
    <w:rsid w:val="28308B31"/>
    <w:rsid w:val="2830D8BA"/>
    <w:rsid w:val="2831508D"/>
    <w:rsid w:val="2831F4E0"/>
    <w:rsid w:val="28331792"/>
    <w:rsid w:val="2834FCA1"/>
    <w:rsid w:val="283528A3"/>
    <w:rsid w:val="2835AC23"/>
    <w:rsid w:val="2837E178"/>
    <w:rsid w:val="2838DF8C"/>
    <w:rsid w:val="2839ABDB"/>
    <w:rsid w:val="283AAC86"/>
    <w:rsid w:val="283B3027"/>
    <w:rsid w:val="283B4FD7"/>
    <w:rsid w:val="283C17AB"/>
    <w:rsid w:val="283D8F63"/>
    <w:rsid w:val="283F3BFD"/>
    <w:rsid w:val="283F8D26"/>
    <w:rsid w:val="2840DB0B"/>
    <w:rsid w:val="2840DBAA"/>
    <w:rsid w:val="284112C9"/>
    <w:rsid w:val="28415167"/>
    <w:rsid w:val="284228C3"/>
    <w:rsid w:val="2847DDC8"/>
    <w:rsid w:val="28482D9A"/>
    <w:rsid w:val="28488C52"/>
    <w:rsid w:val="284CEF21"/>
    <w:rsid w:val="284D4050"/>
    <w:rsid w:val="2852AAF6"/>
    <w:rsid w:val="28564844"/>
    <w:rsid w:val="2856BB05"/>
    <w:rsid w:val="28571C42"/>
    <w:rsid w:val="2857F8F3"/>
    <w:rsid w:val="285C9128"/>
    <w:rsid w:val="285D64AF"/>
    <w:rsid w:val="285F5E02"/>
    <w:rsid w:val="2860B572"/>
    <w:rsid w:val="2864A4FA"/>
    <w:rsid w:val="28673D75"/>
    <w:rsid w:val="28684B94"/>
    <w:rsid w:val="286C38C8"/>
    <w:rsid w:val="286CF97B"/>
    <w:rsid w:val="286FEF50"/>
    <w:rsid w:val="287087E0"/>
    <w:rsid w:val="28713C0A"/>
    <w:rsid w:val="28730841"/>
    <w:rsid w:val="2874F60E"/>
    <w:rsid w:val="28781F36"/>
    <w:rsid w:val="28792452"/>
    <w:rsid w:val="287A2756"/>
    <w:rsid w:val="287F53A3"/>
    <w:rsid w:val="28803E9E"/>
    <w:rsid w:val="28824A63"/>
    <w:rsid w:val="2886247C"/>
    <w:rsid w:val="2886F134"/>
    <w:rsid w:val="2887B8D1"/>
    <w:rsid w:val="288A23CE"/>
    <w:rsid w:val="288B6EAD"/>
    <w:rsid w:val="288C1BB6"/>
    <w:rsid w:val="288E30E1"/>
    <w:rsid w:val="288FD0EE"/>
    <w:rsid w:val="28911AE4"/>
    <w:rsid w:val="2891AF8F"/>
    <w:rsid w:val="2893E11D"/>
    <w:rsid w:val="2894CCE8"/>
    <w:rsid w:val="28962955"/>
    <w:rsid w:val="2896A863"/>
    <w:rsid w:val="28972486"/>
    <w:rsid w:val="289900C6"/>
    <w:rsid w:val="289B6353"/>
    <w:rsid w:val="289D7B63"/>
    <w:rsid w:val="28A0D88B"/>
    <w:rsid w:val="28A2FB9F"/>
    <w:rsid w:val="28A61012"/>
    <w:rsid w:val="28A61062"/>
    <w:rsid w:val="28AB26FC"/>
    <w:rsid w:val="28AD4880"/>
    <w:rsid w:val="28AED141"/>
    <w:rsid w:val="28AFC15D"/>
    <w:rsid w:val="28B380FC"/>
    <w:rsid w:val="28B41CE9"/>
    <w:rsid w:val="28B7594D"/>
    <w:rsid w:val="28B7FA58"/>
    <w:rsid w:val="28B9E992"/>
    <w:rsid w:val="28BAD297"/>
    <w:rsid w:val="28BC584C"/>
    <w:rsid w:val="28BC5DBD"/>
    <w:rsid w:val="28BE611E"/>
    <w:rsid w:val="28C12960"/>
    <w:rsid w:val="28C388EA"/>
    <w:rsid w:val="28C57790"/>
    <w:rsid w:val="28C79B1A"/>
    <w:rsid w:val="28CC3911"/>
    <w:rsid w:val="28CF3755"/>
    <w:rsid w:val="28CFC8E8"/>
    <w:rsid w:val="28D0E477"/>
    <w:rsid w:val="28D25B6D"/>
    <w:rsid w:val="28D2B7D8"/>
    <w:rsid w:val="28D4AA24"/>
    <w:rsid w:val="28D4D5FA"/>
    <w:rsid w:val="28D4DF2A"/>
    <w:rsid w:val="28D68393"/>
    <w:rsid w:val="28D80B70"/>
    <w:rsid w:val="28D89481"/>
    <w:rsid w:val="28DA4A20"/>
    <w:rsid w:val="28DC1C56"/>
    <w:rsid w:val="28DD428A"/>
    <w:rsid w:val="28DD6693"/>
    <w:rsid w:val="28DF48E1"/>
    <w:rsid w:val="28E0C9AB"/>
    <w:rsid w:val="28E3E110"/>
    <w:rsid w:val="28E48140"/>
    <w:rsid w:val="28E851B3"/>
    <w:rsid w:val="28E8E12E"/>
    <w:rsid w:val="28E90043"/>
    <w:rsid w:val="28E94AD0"/>
    <w:rsid w:val="28EA7002"/>
    <w:rsid w:val="28EE96D8"/>
    <w:rsid w:val="28EFA9FD"/>
    <w:rsid w:val="28F0304E"/>
    <w:rsid w:val="28F18921"/>
    <w:rsid w:val="28F24403"/>
    <w:rsid w:val="28F27F96"/>
    <w:rsid w:val="28F663A2"/>
    <w:rsid w:val="28F81696"/>
    <w:rsid w:val="28F9F10B"/>
    <w:rsid w:val="28FA031B"/>
    <w:rsid w:val="28FE4AAB"/>
    <w:rsid w:val="28FE4D62"/>
    <w:rsid w:val="29015F3F"/>
    <w:rsid w:val="29035E8E"/>
    <w:rsid w:val="290398D5"/>
    <w:rsid w:val="2908DB54"/>
    <w:rsid w:val="2912CC82"/>
    <w:rsid w:val="2914BE01"/>
    <w:rsid w:val="291513CB"/>
    <w:rsid w:val="29177012"/>
    <w:rsid w:val="29180897"/>
    <w:rsid w:val="29186A96"/>
    <w:rsid w:val="2918F630"/>
    <w:rsid w:val="291A9D37"/>
    <w:rsid w:val="291AF3F6"/>
    <w:rsid w:val="291B6F18"/>
    <w:rsid w:val="29214803"/>
    <w:rsid w:val="2921C0AD"/>
    <w:rsid w:val="29225455"/>
    <w:rsid w:val="292533AB"/>
    <w:rsid w:val="29254236"/>
    <w:rsid w:val="292559A7"/>
    <w:rsid w:val="29280C60"/>
    <w:rsid w:val="292BA19A"/>
    <w:rsid w:val="292BFE0E"/>
    <w:rsid w:val="292C0CCE"/>
    <w:rsid w:val="292C22F8"/>
    <w:rsid w:val="29301E82"/>
    <w:rsid w:val="2930291B"/>
    <w:rsid w:val="2930AA4C"/>
    <w:rsid w:val="2931A9DC"/>
    <w:rsid w:val="2933798B"/>
    <w:rsid w:val="2935036F"/>
    <w:rsid w:val="2937DFD2"/>
    <w:rsid w:val="29381323"/>
    <w:rsid w:val="293896E9"/>
    <w:rsid w:val="293A4BE4"/>
    <w:rsid w:val="293A4FEA"/>
    <w:rsid w:val="293AADF3"/>
    <w:rsid w:val="293C92ED"/>
    <w:rsid w:val="293CBB5D"/>
    <w:rsid w:val="293CD408"/>
    <w:rsid w:val="2941E886"/>
    <w:rsid w:val="2942BD5A"/>
    <w:rsid w:val="294425E3"/>
    <w:rsid w:val="2944BFAE"/>
    <w:rsid w:val="294501A3"/>
    <w:rsid w:val="2945AAC0"/>
    <w:rsid w:val="294689A6"/>
    <w:rsid w:val="29472FA2"/>
    <w:rsid w:val="294746E9"/>
    <w:rsid w:val="294B4EA9"/>
    <w:rsid w:val="294BFD86"/>
    <w:rsid w:val="294E327B"/>
    <w:rsid w:val="294F060F"/>
    <w:rsid w:val="2951ADAA"/>
    <w:rsid w:val="2951CD77"/>
    <w:rsid w:val="2952A0F8"/>
    <w:rsid w:val="2954D80D"/>
    <w:rsid w:val="29550129"/>
    <w:rsid w:val="2959BE77"/>
    <w:rsid w:val="295C370A"/>
    <w:rsid w:val="295E26DF"/>
    <w:rsid w:val="295E618C"/>
    <w:rsid w:val="2961125E"/>
    <w:rsid w:val="2961C353"/>
    <w:rsid w:val="29620773"/>
    <w:rsid w:val="2962DE8C"/>
    <w:rsid w:val="2963128B"/>
    <w:rsid w:val="2964279A"/>
    <w:rsid w:val="296545AC"/>
    <w:rsid w:val="2965D2BD"/>
    <w:rsid w:val="296D0C42"/>
    <w:rsid w:val="296E6978"/>
    <w:rsid w:val="29705EC2"/>
    <w:rsid w:val="2970BAC0"/>
    <w:rsid w:val="2971DA22"/>
    <w:rsid w:val="2972BA1B"/>
    <w:rsid w:val="297347DD"/>
    <w:rsid w:val="29736E7B"/>
    <w:rsid w:val="2973A224"/>
    <w:rsid w:val="29779B0A"/>
    <w:rsid w:val="297987AA"/>
    <w:rsid w:val="29799E6C"/>
    <w:rsid w:val="297AC44B"/>
    <w:rsid w:val="297AF2BE"/>
    <w:rsid w:val="297C77AC"/>
    <w:rsid w:val="297DA244"/>
    <w:rsid w:val="29807C75"/>
    <w:rsid w:val="29820420"/>
    <w:rsid w:val="298377B5"/>
    <w:rsid w:val="2986C9D8"/>
    <w:rsid w:val="298AA326"/>
    <w:rsid w:val="298D12BB"/>
    <w:rsid w:val="298E75EF"/>
    <w:rsid w:val="298E9784"/>
    <w:rsid w:val="2990A67F"/>
    <w:rsid w:val="299229FE"/>
    <w:rsid w:val="2992731C"/>
    <w:rsid w:val="2997135B"/>
    <w:rsid w:val="299CAB43"/>
    <w:rsid w:val="299ED722"/>
    <w:rsid w:val="29A0921C"/>
    <w:rsid w:val="29A13879"/>
    <w:rsid w:val="29A174E2"/>
    <w:rsid w:val="29A1E81E"/>
    <w:rsid w:val="29A4CB9E"/>
    <w:rsid w:val="29A6281F"/>
    <w:rsid w:val="29A7100B"/>
    <w:rsid w:val="29A82AAF"/>
    <w:rsid w:val="29AA0561"/>
    <w:rsid w:val="29AA980E"/>
    <w:rsid w:val="29AAE613"/>
    <w:rsid w:val="29AB3994"/>
    <w:rsid w:val="29ABA3B7"/>
    <w:rsid w:val="29AF996B"/>
    <w:rsid w:val="29B058CA"/>
    <w:rsid w:val="29B0E3FE"/>
    <w:rsid w:val="29B4A5A2"/>
    <w:rsid w:val="29B6E9A3"/>
    <w:rsid w:val="29BCC9D4"/>
    <w:rsid w:val="29BD9F05"/>
    <w:rsid w:val="29C26DCC"/>
    <w:rsid w:val="29C500CE"/>
    <w:rsid w:val="29C55BD2"/>
    <w:rsid w:val="29C7620E"/>
    <w:rsid w:val="29C97C46"/>
    <w:rsid w:val="29C9AAE2"/>
    <w:rsid w:val="29CA055B"/>
    <w:rsid w:val="29CFF211"/>
    <w:rsid w:val="29D27CBE"/>
    <w:rsid w:val="29D46513"/>
    <w:rsid w:val="29D68732"/>
    <w:rsid w:val="29D68C69"/>
    <w:rsid w:val="29D7F91E"/>
    <w:rsid w:val="29E01186"/>
    <w:rsid w:val="29E17C29"/>
    <w:rsid w:val="29E19A0D"/>
    <w:rsid w:val="29E1C1F2"/>
    <w:rsid w:val="29E97A09"/>
    <w:rsid w:val="29EE88A1"/>
    <w:rsid w:val="29F02649"/>
    <w:rsid w:val="29F027BE"/>
    <w:rsid w:val="29F0E83D"/>
    <w:rsid w:val="29F28E34"/>
    <w:rsid w:val="29F6796A"/>
    <w:rsid w:val="29FA6C00"/>
    <w:rsid w:val="29FD7D24"/>
    <w:rsid w:val="29FD96A2"/>
    <w:rsid w:val="29FEC224"/>
    <w:rsid w:val="2A00187B"/>
    <w:rsid w:val="2A01CAB1"/>
    <w:rsid w:val="2A03418E"/>
    <w:rsid w:val="2A05B687"/>
    <w:rsid w:val="2A066A22"/>
    <w:rsid w:val="2A086975"/>
    <w:rsid w:val="2A0888E7"/>
    <w:rsid w:val="2A0989B8"/>
    <w:rsid w:val="2A0D8A87"/>
    <w:rsid w:val="2A0E4F96"/>
    <w:rsid w:val="2A0F9892"/>
    <w:rsid w:val="2A146683"/>
    <w:rsid w:val="2A14F1EE"/>
    <w:rsid w:val="2A14FD29"/>
    <w:rsid w:val="2A191B50"/>
    <w:rsid w:val="2A1A4106"/>
    <w:rsid w:val="2A1AC973"/>
    <w:rsid w:val="2A1BC4D5"/>
    <w:rsid w:val="2A1F2817"/>
    <w:rsid w:val="2A1FBB2B"/>
    <w:rsid w:val="2A20D095"/>
    <w:rsid w:val="2A211D8F"/>
    <w:rsid w:val="2A24A479"/>
    <w:rsid w:val="2A29B458"/>
    <w:rsid w:val="2A2AD3C1"/>
    <w:rsid w:val="2A2BE450"/>
    <w:rsid w:val="2A2D2810"/>
    <w:rsid w:val="2A2E9595"/>
    <w:rsid w:val="2A31242C"/>
    <w:rsid w:val="2A31DA53"/>
    <w:rsid w:val="2A3357FF"/>
    <w:rsid w:val="2A3505A4"/>
    <w:rsid w:val="2A359C1C"/>
    <w:rsid w:val="2A3914C4"/>
    <w:rsid w:val="2A398860"/>
    <w:rsid w:val="2A39B2A0"/>
    <w:rsid w:val="2A3A9739"/>
    <w:rsid w:val="2A3CC6E7"/>
    <w:rsid w:val="2A3E6579"/>
    <w:rsid w:val="2A404CFD"/>
    <w:rsid w:val="2A4228E6"/>
    <w:rsid w:val="2A43299F"/>
    <w:rsid w:val="2A4344CD"/>
    <w:rsid w:val="2A46B14A"/>
    <w:rsid w:val="2A4A00A5"/>
    <w:rsid w:val="2A4B47C0"/>
    <w:rsid w:val="2A4CEB2D"/>
    <w:rsid w:val="2A4E359A"/>
    <w:rsid w:val="2A4E664F"/>
    <w:rsid w:val="2A5030D5"/>
    <w:rsid w:val="2A521002"/>
    <w:rsid w:val="2A528C66"/>
    <w:rsid w:val="2A54BA76"/>
    <w:rsid w:val="2A57EBEE"/>
    <w:rsid w:val="2A587F07"/>
    <w:rsid w:val="2A5B3172"/>
    <w:rsid w:val="2A5B3A8C"/>
    <w:rsid w:val="2A5DCD3B"/>
    <w:rsid w:val="2A5F6C9F"/>
    <w:rsid w:val="2A6163A1"/>
    <w:rsid w:val="2A6295F0"/>
    <w:rsid w:val="2A63CD56"/>
    <w:rsid w:val="2A640CE6"/>
    <w:rsid w:val="2A6456FB"/>
    <w:rsid w:val="2A68936F"/>
    <w:rsid w:val="2A6953EF"/>
    <w:rsid w:val="2A6AB829"/>
    <w:rsid w:val="2A6E80C2"/>
    <w:rsid w:val="2A6EC77B"/>
    <w:rsid w:val="2A6ED9F9"/>
    <w:rsid w:val="2A710342"/>
    <w:rsid w:val="2A748DE6"/>
    <w:rsid w:val="2A74F65C"/>
    <w:rsid w:val="2A7653FF"/>
    <w:rsid w:val="2A769B2F"/>
    <w:rsid w:val="2A7762AA"/>
    <w:rsid w:val="2A79CAA2"/>
    <w:rsid w:val="2A79F163"/>
    <w:rsid w:val="2A79FF02"/>
    <w:rsid w:val="2A7B70F4"/>
    <w:rsid w:val="2A7B8E95"/>
    <w:rsid w:val="2A7E020B"/>
    <w:rsid w:val="2A802313"/>
    <w:rsid w:val="2A818ABA"/>
    <w:rsid w:val="2A85B40D"/>
    <w:rsid w:val="2A85E80B"/>
    <w:rsid w:val="2A85F6B8"/>
    <w:rsid w:val="2A86B9AA"/>
    <w:rsid w:val="2A88F5A0"/>
    <w:rsid w:val="2A8C280F"/>
    <w:rsid w:val="2A8DA015"/>
    <w:rsid w:val="2A8F806B"/>
    <w:rsid w:val="2A8FEE15"/>
    <w:rsid w:val="2A91C756"/>
    <w:rsid w:val="2A92A4CF"/>
    <w:rsid w:val="2A97C1E1"/>
    <w:rsid w:val="2A982BF5"/>
    <w:rsid w:val="2A990E4F"/>
    <w:rsid w:val="2A999748"/>
    <w:rsid w:val="2A9C4A69"/>
    <w:rsid w:val="2A9D657B"/>
    <w:rsid w:val="2A9D704E"/>
    <w:rsid w:val="2A9DBD53"/>
    <w:rsid w:val="2A9F92BD"/>
    <w:rsid w:val="2AA0A45B"/>
    <w:rsid w:val="2AA34E34"/>
    <w:rsid w:val="2AA364A2"/>
    <w:rsid w:val="2AA58A92"/>
    <w:rsid w:val="2AA5AF66"/>
    <w:rsid w:val="2AA75823"/>
    <w:rsid w:val="2AA8BC1A"/>
    <w:rsid w:val="2AA9865C"/>
    <w:rsid w:val="2AA9B14E"/>
    <w:rsid w:val="2AAAA904"/>
    <w:rsid w:val="2AAB6DF0"/>
    <w:rsid w:val="2AAD88D6"/>
    <w:rsid w:val="2AADC78C"/>
    <w:rsid w:val="2AAEF3EA"/>
    <w:rsid w:val="2AAF57F8"/>
    <w:rsid w:val="2AAFC7E9"/>
    <w:rsid w:val="2AAFFE6E"/>
    <w:rsid w:val="2AB098A6"/>
    <w:rsid w:val="2AB75656"/>
    <w:rsid w:val="2ABC1B62"/>
    <w:rsid w:val="2ABD16B2"/>
    <w:rsid w:val="2ABD7C0D"/>
    <w:rsid w:val="2AC05283"/>
    <w:rsid w:val="2AC0A395"/>
    <w:rsid w:val="2AC2464A"/>
    <w:rsid w:val="2AC3BBEF"/>
    <w:rsid w:val="2AC3D9A0"/>
    <w:rsid w:val="2AC7C627"/>
    <w:rsid w:val="2ACADFF6"/>
    <w:rsid w:val="2AD064AA"/>
    <w:rsid w:val="2AD578DB"/>
    <w:rsid w:val="2AD78D05"/>
    <w:rsid w:val="2AD8F0AA"/>
    <w:rsid w:val="2AD90658"/>
    <w:rsid w:val="2ADA6060"/>
    <w:rsid w:val="2ADD7817"/>
    <w:rsid w:val="2AE0965C"/>
    <w:rsid w:val="2AE0E27E"/>
    <w:rsid w:val="2AE2321B"/>
    <w:rsid w:val="2AE3135D"/>
    <w:rsid w:val="2AE962A3"/>
    <w:rsid w:val="2AEB27A3"/>
    <w:rsid w:val="2AEE7F8B"/>
    <w:rsid w:val="2AEF1219"/>
    <w:rsid w:val="2AF044F5"/>
    <w:rsid w:val="2AF10EE9"/>
    <w:rsid w:val="2AF23493"/>
    <w:rsid w:val="2AF2E1CC"/>
    <w:rsid w:val="2AF67C6C"/>
    <w:rsid w:val="2AF6C962"/>
    <w:rsid w:val="2AF7AEF2"/>
    <w:rsid w:val="2AFACC47"/>
    <w:rsid w:val="2AFC4FBD"/>
    <w:rsid w:val="2B01A039"/>
    <w:rsid w:val="2B0267D0"/>
    <w:rsid w:val="2B0B8693"/>
    <w:rsid w:val="2B0DDB9B"/>
    <w:rsid w:val="2B0EA848"/>
    <w:rsid w:val="2B11417C"/>
    <w:rsid w:val="2B1164C3"/>
    <w:rsid w:val="2B13D5F4"/>
    <w:rsid w:val="2B13FA16"/>
    <w:rsid w:val="2B1581E5"/>
    <w:rsid w:val="2B15E17C"/>
    <w:rsid w:val="2B17FF3A"/>
    <w:rsid w:val="2B183E48"/>
    <w:rsid w:val="2B1CCA89"/>
    <w:rsid w:val="2B1D7547"/>
    <w:rsid w:val="2B1D9C08"/>
    <w:rsid w:val="2B2034E3"/>
    <w:rsid w:val="2B268F84"/>
    <w:rsid w:val="2B2780D0"/>
    <w:rsid w:val="2B28222C"/>
    <w:rsid w:val="2B29A9A7"/>
    <w:rsid w:val="2B2FCFD0"/>
    <w:rsid w:val="2B30525D"/>
    <w:rsid w:val="2B3368FC"/>
    <w:rsid w:val="2B343E98"/>
    <w:rsid w:val="2B345A38"/>
    <w:rsid w:val="2B38F58E"/>
    <w:rsid w:val="2B3C4331"/>
    <w:rsid w:val="2B3D82E2"/>
    <w:rsid w:val="2B410BB6"/>
    <w:rsid w:val="2B41999C"/>
    <w:rsid w:val="2B4647F6"/>
    <w:rsid w:val="2B4B39F9"/>
    <w:rsid w:val="2B4F3140"/>
    <w:rsid w:val="2B519C34"/>
    <w:rsid w:val="2B520049"/>
    <w:rsid w:val="2B533D70"/>
    <w:rsid w:val="2B5384C5"/>
    <w:rsid w:val="2B54D72D"/>
    <w:rsid w:val="2B551982"/>
    <w:rsid w:val="2B55BDA9"/>
    <w:rsid w:val="2B581BB2"/>
    <w:rsid w:val="2B5A4815"/>
    <w:rsid w:val="2B5A7183"/>
    <w:rsid w:val="2B5C66F7"/>
    <w:rsid w:val="2B5D602E"/>
    <w:rsid w:val="2B5EE7FA"/>
    <w:rsid w:val="2B5FA476"/>
    <w:rsid w:val="2B62D6BD"/>
    <w:rsid w:val="2B649FFA"/>
    <w:rsid w:val="2B658DAA"/>
    <w:rsid w:val="2B669E7D"/>
    <w:rsid w:val="2B66EBD6"/>
    <w:rsid w:val="2B67ABF2"/>
    <w:rsid w:val="2B6D9BDC"/>
    <w:rsid w:val="2B6E718E"/>
    <w:rsid w:val="2B6ED012"/>
    <w:rsid w:val="2B70A6C6"/>
    <w:rsid w:val="2B711DB4"/>
    <w:rsid w:val="2B72DAD5"/>
    <w:rsid w:val="2B737367"/>
    <w:rsid w:val="2B73EB98"/>
    <w:rsid w:val="2B769DBE"/>
    <w:rsid w:val="2B779F55"/>
    <w:rsid w:val="2B794E55"/>
    <w:rsid w:val="2B79DBAF"/>
    <w:rsid w:val="2B7C7A7E"/>
    <w:rsid w:val="2B7F598C"/>
    <w:rsid w:val="2B8871F1"/>
    <w:rsid w:val="2B893458"/>
    <w:rsid w:val="2B8A8412"/>
    <w:rsid w:val="2B9495E3"/>
    <w:rsid w:val="2B94B62A"/>
    <w:rsid w:val="2B97B93B"/>
    <w:rsid w:val="2B9B243C"/>
    <w:rsid w:val="2B9C640E"/>
    <w:rsid w:val="2B9D86BB"/>
    <w:rsid w:val="2B9DFF7F"/>
    <w:rsid w:val="2BA01B5B"/>
    <w:rsid w:val="2BA12DD7"/>
    <w:rsid w:val="2BA15D26"/>
    <w:rsid w:val="2BA31E2B"/>
    <w:rsid w:val="2BA4300F"/>
    <w:rsid w:val="2BA4BC99"/>
    <w:rsid w:val="2BA59804"/>
    <w:rsid w:val="2BAC01CD"/>
    <w:rsid w:val="2BAD2EB2"/>
    <w:rsid w:val="2BB0D452"/>
    <w:rsid w:val="2BB11AF6"/>
    <w:rsid w:val="2BB34DF0"/>
    <w:rsid w:val="2BB3FC0E"/>
    <w:rsid w:val="2BB4737E"/>
    <w:rsid w:val="2BB74423"/>
    <w:rsid w:val="2BB7ABBB"/>
    <w:rsid w:val="2BB9AF6D"/>
    <w:rsid w:val="2BBB480D"/>
    <w:rsid w:val="2BBEB81C"/>
    <w:rsid w:val="2BBEEC00"/>
    <w:rsid w:val="2BC1BB09"/>
    <w:rsid w:val="2BC5E908"/>
    <w:rsid w:val="2BC88187"/>
    <w:rsid w:val="2BC9F3C4"/>
    <w:rsid w:val="2BCE122B"/>
    <w:rsid w:val="2BCE3BAC"/>
    <w:rsid w:val="2BCF0E55"/>
    <w:rsid w:val="2BD09EA6"/>
    <w:rsid w:val="2BD24F2B"/>
    <w:rsid w:val="2BD3FB5B"/>
    <w:rsid w:val="2BD5F588"/>
    <w:rsid w:val="2BD74946"/>
    <w:rsid w:val="2BDA8699"/>
    <w:rsid w:val="2BDCC9E8"/>
    <w:rsid w:val="2BDE50EE"/>
    <w:rsid w:val="2BE23B38"/>
    <w:rsid w:val="2BE23EAA"/>
    <w:rsid w:val="2BE3B085"/>
    <w:rsid w:val="2BE3BC39"/>
    <w:rsid w:val="2BEA9A76"/>
    <w:rsid w:val="2BEC9430"/>
    <w:rsid w:val="2BED99B7"/>
    <w:rsid w:val="2BEF62DA"/>
    <w:rsid w:val="2BF3D401"/>
    <w:rsid w:val="2BF534F3"/>
    <w:rsid w:val="2BF65224"/>
    <w:rsid w:val="2BF68655"/>
    <w:rsid w:val="2BF9A515"/>
    <w:rsid w:val="2BFC0ACA"/>
    <w:rsid w:val="2BFC8810"/>
    <w:rsid w:val="2BFCD6F0"/>
    <w:rsid w:val="2BFE3325"/>
    <w:rsid w:val="2C01CC93"/>
    <w:rsid w:val="2C0416DB"/>
    <w:rsid w:val="2C05043D"/>
    <w:rsid w:val="2C079DBB"/>
    <w:rsid w:val="2C0CACCB"/>
    <w:rsid w:val="2C0FD5F8"/>
    <w:rsid w:val="2C12A898"/>
    <w:rsid w:val="2C14A3B2"/>
    <w:rsid w:val="2C17DD02"/>
    <w:rsid w:val="2C17FC3F"/>
    <w:rsid w:val="2C18EE29"/>
    <w:rsid w:val="2C18F2F8"/>
    <w:rsid w:val="2C1FB141"/>
    <w:rsid w:val="2C21251F"/>
    <w:rsid w:val="2C216705"/>
    <w:rsid w:val="2C2557F2"/>
    <w:rsid w:val="2C28D774"/>
    <w:rsid w:val="2C28F4B7"/>
    <w:rsid w:val="2C2A078C"/>
    <w:rsid w:val="2C2DEFC6"/>
    <w:rsid w:val="2C2F0743"/>
    <w:rsid w:val="2C335984"/>
    <w:rsid w:val="2C363FD2"/>
    <w:rsid w:val="2C370051"/>
    <w:rsid w:val="2C37676D"/>
    <w:rsid w:val="2C39A46B"/>
    <w:rsid w:val="2C39E322"/>
    <w:rsid w:val="2C3A8D84"/>
    <w:rsid w:val="2C3B0E85"/>
    <w:rsid w:val="2C3D81FD"/>
    <w:rsid w:val="2C3E935B"/>
    <w:rsid w:val="2C3EDC02"/>
    <w:rsid w:val="2C3EF6BD"/>
    <w:rsid w:val="2C3FDC9E"/>
    <w:rsid w:val="2C400EE7"/>
    <w:rsid w:val="2C40BE41"/>
    <w:rsid w:val="2C41D496"/>
    <w:rsid w:val="2C423EA9"/>
    <w:rsid w:val="2C42D851"/>
    <w:rsid w:val="2C448C69"/>
    <w:rsid w:val="2C44979B"/>
    <w:rsid w:val="2C46BD99"/>
    <w:rsid w:val="2C483FFD"/>
    <w:rsid w:val="2C4ABF37"/>
    <w:rsid w:val="2C4E1389"/>
    <w:rsid w:val="2C54E06A"/>
    <w:rsid w:val="2C552D13"/>
    <w:rsid w:val="2C566C23"/>
    <w:rsid w:val="2C58DC70"/>
    <w:rsid w:val="2C597588"/>
    <w:rsid w:val="2C597BDE"/>
    <w:rsid w:val="2C5A1F81"/>
    <w:rsid w:val="2C5A90CC"/>
    <w:rsid w:val="2C5ABFBC"/>
    <w:rsid w:val="2C5B36D0"/>
    <w:rsid w:val="2C5B4653"/>
    <w:rsid w:val="2C5C05A8"/>
    <w:rsid w:val="2C5DC777"/>
    <w:rsid w:val="2C5DE5CC"/>
    <w:rsid w:val="2C5E2618"/>
    <w:rsid w:val="2C62C6BA"/>
    <w:rsid w:val="2C638AD8"/>
    <w:rsid w:val="2C63AECC"/>
    <w:rsid w:val="2C66B636"/>
    <w:rsid w:val="2C67C046"/>
    <w:rsid w:val="2C6A8C40"/>
    <w:rsid w:val="2C6ECDD2"/>
    <w:rsid w:val="2C722F3C"/>
    <w:rsid w:val="2C74EF53"/>
    <w:rsid w:val="2C76F835"/>
    <w:rsid w:val="2C775791"/>
    <w:rsid w:val="2C7929C0"/>
    <w:rsid w:val="2C7EBE51"/>
    <w:rsid w:val="2C815D03"/>
    <w:rsid w:val="2C82500F"/>
    <w:rsid w:val="2C85E699"/>
    <w:rsid w:val="2C863BB3"/>
    <w:rsid w:val="2C867289"/>
    <w:rsid w:val="2C879FEA"/>
    <w:rsid w:val="2C87D8C5"/>
    <w:rsid w:val="2C8C5D4F"/>
    <w:rsid w:val="2C8D5197"/>
    <w:rsid w:val="2C8F9C5D"/>
    <w:rsid w:val="2C8FCB57"/>
    <w:rsid w:val="2C91BD04"/>
    <w:rsid w:val="2C94862A"/>
    <w:rsid w:val="2C9594B3"/>
    <w:rsid w:val="2C98AD7A"/>
    <w:rsid w:val="2C9AF299"/>
    <w:rsid w:val="2CA28A6A"/>
    <w:rsid w:val="2CA3DFA1"/>
    <w:rsid w:val="2CA5E56D"/>
    <w:rsid w:val="2CA82649"/>
    <w:rsid w:val="2CAF2328"/>
    <w:rsid w:val="2CB0A613"/>
    <w:rsid w:val="2CB3919C"/>
    <w:rsid w:val="2CB56871"/>
    <w:rsid w:val="2CB57D26"/>
    <w:rsid w:val="2CB75402"/>
    <w:rsid w:val="2CBA8479"/>
    <w:rsid w:val="2CBB1E22"/>
    <w:rsid w:val="2CBD533A"/>
    <w:rsid w:val="2CBDF84F"/>
    <w:rsid w:val="2CBE7007"/>
    <w:rsid w:val="2CBE9FD3"/>
    <w:rsid w:val="2CC03854"/>
    <w:rsid w:val="2CC1F0AE"/>
    <w:rsid w:val="2CC49AFB"/>
    <w:rsid w:val="2CC57349"/>
    <w:rsid w:val="2CC6BF3A"/>
    <w:rsid w:val="2CC7827E"/>
    <w:rsid w:val="2CC9E252"/>
    <w:rsid w:val="2CCA1807"/>
    <w:rsid w:val="2CCBC8B1"/>
    <w:rsid w:val="2CD1A54E"/>
    <w:rsid w:val="2CD6D661"/>
    <w:rsid w:val="2CD83B9C"/>
    <w:rsid w:val="2CDBCD04"/>
    <w:rsid w:val="2CDBFC80"/>
    <w:rsid w:val="2CDE708B"/>
    <w:rsid w:val="2CE0482C"/>
    <w:rsid w:val="2CE095F3"/>
    <w:rsid w:val="2CE180E0"/>
    <w:rsid w:val="2CE2382A"/>
    <w:rsid w:val="2CE49AE8"/>
    <w:rsid w:val="2CE6ED47"/>
    <w:rsid w:val="2CE7BD99"/>
    <w:rsid w:val="2CE96B71"/>
    <w:rsid w:val="2CE984C0"/>
    <w:rsid w:val="2CEBB324"/>
    <w:rsid w:val="2CED7CF5"/>
    <w:rsid w:val="2CEE1A02"/>
    <w:rsid w:val="2CEE77BC"/>
    <w:rsid w:val="2CEEE308"/>
    <w:rsid w:val="2CF0390E"/>
    <w:rsid w:val="2CF25D3C"/>
    <w:rsid w:val="2CF76DC7"/>
    <w:rsid w:val="2CF777CD"/>
    <w:rsid w:val="2CF81214"/>
    <w:rsid w:val="2CFC0A2D"/>
    <w:rsid w:val="2CFC7898"/>
    <w:rsid w:val="2D00E80B"/>
    <w:rsid w:val="2D04C391"/>
    <w:rsid w:val="2D0780A1"/>
    <w:rsid w:val="2D09FAF3"/>
    <w:rsid w:val="2D0A7EEA"/>
    <w:rsid w:val="2D0B71BF"/>
    <w:rsid w:val="2D0D023F"/>
    <w:rsid w:val="2D0FA522"/>
    <w:rsid w:val="2D0FE57B"/>
    <w:rsid w:val="2D1124EA"/>
    <w:rsid w:val="2D1232A1"/>
    <w:rsid w:val="2D127143"/>
    <w:rsid w:val="2D161461"/>
    <w:rsid w:val="2D16667B"/>
    <w:rsid w:val="2D16DF6C"/>
    <w:rsid w:val="2D171AE4"/>
    <w:rsid w:val="2D187C18"/>
    <w:rsid w:val="2D192BB0"/>
    <w:rsid w:val="2D1BD14B"/>
    <w:rsid w:val="2D1D55B6"/>
    <w:rsid w:val="2D1DBFA0"/>
    <w:rsid w:val="2D1F649D"/>
    <w:rsid w:val="2D2598A4"/>
    <w:rsid w:val="2D2943DE"/>
    <w:rsid w:val="2D2982B1"/>
    <w:rsid w:val="2D2A8BF5"/>
    <w:rsid w:val="2D2AF835"/>
    <w:rsid w:val="2D2BC838"/>
    <w:rsid w:val="2D2FD8EC"/>
    <w:rsid w:val="2D31C8DB"/>
    <w:rsid w:val="2D321C77"/>
    <w:rsid w:val="2D32EB65"/>
    <w:rsid w:val="2D386696"/>
    <w:rsid w:val="2D3B7F09"/>
    <w:rsid w:val="2D3BFB72"/>
    <w:rsid w:val="2D3C5E97"/>
    <w:rsid w:val="2D3CC788"/>
    <w:rsid w:val="2D3D06F0"/>
    <w:rsid w:val="2D3D1283"/>
    <w:rsid w:val="2D3D274D"/>
    <w:rsid w:val="2D3FEA13"/>
    <w:rsid w:val="2D41D5A4"/>
    <w:rsid w:val="2D425933"/>
    <w:rsid w:val="2D468A83"/>
    <w:rsid w:val="2D472864"/>
    <w:rsid w:val="2D48A4D1"/>
    <w:rsid w:val="2D4F0EFD"/>
    <w:rsid w:val="2D525F6B"/>
    <w:rsid w:val="2D554572"/>
    <w:rsid w:val="2D5612CA"/>
    <w:rsid w:val="2D57AB14"/>
    <w:rsid w:val="2D5B3090"/>
    <w:rsid w:val="2D5FE2B3"/>
    <w:rsid w:val="2D604A94"/>
    <w:rsid w:val="2D61041B"/>
    <w:rsid w:val="2D62B84B"/>
    <w:rsid w:val="2D6312DE"/>
    <w:rsid w:val="2D66E4E6"/>
    <w:rsid w:val="2D693866"/>
    <w:rsid w:val="2D69BEF6"/>
    <w:rsid w:val="2D6D7541"/>
    <w:rsid w:val="2D735DEC"/>
    <w:rsid w:val="2D76D014"/>
    <w:rsid w:val="2D76F505"/>
    <w:rsid w:val="2D7E4480"/>
    <w:rsid w:val="2D7F1145"/>
    <w:rsid w:val="2D80DEBB"/>
    <w:rsid w:val="2D81C274"/>
    <w:rsid w:val="2D826693"/>
    <w:rsid w:val="2D82C1C5"/>
    <w:rsid w:val="2D849DD6"/>
    <w:rsid w:val="2D8576BD"/>
    <w:rsid w:val="2D87DEE7"/>
    <w:rsid w:val="2D8C6479"/>
    <w:rsid w:val="2D8FEA8B"/>
    <w:rsid w:val="2D903A3F"/>
    <w:rsid w:val="2D9277BA"/>
    <w:rsid w:val="2D937FEA"/>
    <w:rsid w:val="2D94FFA8"/>
    <w:rsid w:val="2D97AED6"/>
    <w:rsid w:val="2D97CC07"/>
    <w:rsid w:val="2D983D99"/>
    <w:rsid w:val="2D9908D7"/>
    <w:rsid w:val="2D998098"/>
    <w:rsid w:val="2D9A8AD9"/>
    <w:rsid w:val="2D9B05A7"/>
    <w:rsid w:val="2D9B0D86"/>
    <w:rsid w:val="2D9BD15F"/>
    <w:rsid w:val="2D9C92D9"/>
    <w:rsid w:val="2D9D01E6"/>
    <w:rsid w:val="2D9D2EE9"/>
    <w:rsid w:val="2D9F7F9E"/>
    <w:rsid w:val="2DA3B4BB"/>
    <w:rsid w:val="2DA4E978"/>
    <w:rsid w:val="2DA6683D"/>
    <w:rsid w:val="2DA6A0E8"/>
    <w:rsid w:val="2DA7EFA9"/>
    <w:rsid w:val="2DA8D7AF"/>
    <w:rsid w:val="2DA9281A"/>
    <w:rsid w:val="2DA9B19F"/>
    <w:rsid w:val="2DAB48A7"/>
    <w:rsid w:val="2DABEA2B"/>
    <w:rsid w:val="2DAC5F31"/>
    <w:rsid w:val="2DAE54C1"/>
    <w:rsid w:val="2DAF4252"/>
    <w:rsid w:val="2DAFB847"/>
    <w:rsid w:val="2DB16DD0"/>
    <w:rsid w:val="2DB51A8A"/>
    <w:rsid w:val="2DB963A2"/>
    <w:rsid w:val="2DBAF773"/>
    <w:rsid w:val="2DBCAA7D"/>
    <w:rsid w:val="2DBD54CF"/>
    <w:rsid w:val="2DBE2CA8"/>
    <w:rsid w:val="2DC1A088"/>
    <w:rsid w:val="2DC2B31C"/>
    <w:rsid w:val="2DC39AA6"/>
    <w:rsid w:val="2DC70FB1"/>
    <w:rsid w:val="2DC83EAE"/>
    <w:rsid w:val="2DC891EC"/>
    <w:rsid w:val="2DC98C41"/>
    <w:rsid w:val="2DCA9974"/>
    <w:rsid w:val="2DCB714A"/>
    <w:rsid w:val="2DCD1300"/>
    <w:rsid w:val="2DCD3762"/>
    <w:rsid w:val="2DD3233A"/>
    <w:rsid w:val="2DD77BE6"/>
    <w:rsid w:val="2DDE9DFC"/>
    <w:rsid w:val="2DDEA412"/>
    <w:rsid w:val="2DE09220"/>
    <w:rsid w:val="2DE27EA3"/>
    <w:rsid w:val="2DE7CF5E"/>
    <w:rsid w:val="2DEA303C"/>
    <w:rsid w:val="2DEC665F"/>
    <w:rsid w:val="2DEEF794"/>
    <w:rsid w:val="2DF1349C"/>
    <w:rsid w:val="2DF25427"/>
    <w:rsid w:val="2DF2DB30"/>
    <w:rsid w:val="2DF4A35D"/>
    <w:rsid w:val="2DF4D159"/>
    <w:rsid w:val="2DF4F85C"/>
    <w:rsid w:val="2DF8CD71"/>
    <w:rsid w:val="2DFB2346"/>
    <w:rsid w:val="2DFFCD77"/>
    <w:rsid w:val="2E02F9AF"/>
    <w:rsid w:val="2E0511EC"/>
    <w:rsid w:val="2E055F2B"/>
    <w:rsid w:val="2E0A121B"/>
    <w:rsid w:val="2E0BB581"/>
    <w:rsid w:val="2E0C42CA"/>
    <w:rsid w:val="2E0D4C1F"/>
    <w:rsid w:val="2E0FEC64"/>
    <w:rsid w:val="2E11B2CB"/>
    <w:rsid w:val="2E121115"/>
    <w:rsid w:val="2E1244B6"/>
    <w:rsid w:val="2E135E35"/>
    <w:rsid w:val="2E1386AE"/>
    <w:rsid w:val="2E16AA64"/>
    <w:rsid w:val="2E1884A1"/>
    <w:rsid w:val="2E1D042B"/>
    <w:rsid w:val="2E1F9C2C"/>
    <w:rsid w:val="2E200E70"/>
    <w:rsid w:val="2E20F0C8"/>
    <w:rsid w:val="2E2249AC"/>
    <w:rsid w:val="2E237D19"/>
    <w:rsid w:val="2E264A54"/>
    <w:rsid w:val="2E26EFC8"/>
    <w:rsid w:val="2E2A2D1A"/>
    <w:rsid w:val="2E2FB355"/>
    <w:rsid w:val="2E35D22F"/>
    <w:rsid w:val="2E365E1B"/>
    <w:rsid w:val="2E384818"/>
    <w:rsid w:val="2E384949"/>
    <w:rsid w:val="2E3D6403"/>
    <w:rsid w:val="2E3DE41F"/>
    <w:rsid w:val="2E3E2650"/>
    <w:rsid w:val="2E3EA651"/>
    <w:rsid w:val="2E3ED167"/>
    <w:rsid w:val="2E3FCAA4"/>
    <w:rsid w:val="2E43530C"/>
    <w:rsid w:val="2E43FC03"/>
    <w:rsid w:val="2E44DB2D"/>
    <w:rsid w:val="2E46E9B9"/>
    <w:rsid w:val="2E47D2E1"/>
    <w:rsid w:val="2E488043"/>
    <w:rsid w:val="2E499D7D"/>
    <w:rsid w:val="2E4D0CCD"/>
    <w:rsid w:val="2E4DADF0"/>
    <w:rsid w:val="2E502CE9"/>
    <w:rsid w:val="2E55775F"/>
    <w:rsid w:val="2E562283"/>
    <w:rsid w:val="2E5990D8"/>
    <w:rsid w:val="2E5C8302"/>
    <w:rsid w:val="2E5D980C"/>
    <w:rsid w:val="2E6006DC"/>
    <w:rsid w:val="2E6256AC"/>
    <w:rsid w:val="2E62D7FC"/>
    <w:rsid w:val="2E638C30"/>
    <w:rsid w:val="2E65C3F3"/>
    <w:rsid w:val="2E6638B7"/>
    <w:rsid w:val="2E6714F4"/>
    <w:rsid w:val="2E683E3F"/>
    <w:rsid w:val="2E6A3951"/>
    <w:rsid w:val="2E6A8D90"/>
    <w:rsid w:val="2E6F0F9F"/>
    <w:rsid w:val="2E6F42B2"/>
    <w:rsid w:val="2E70FA6F"/>
    <w:rsid w:val="2E75F52E"/>
    <w:rsid w:val="2E767EAF"/>
    <w:rsid w:val="2E7B0EA2"/>
    <w:rsid w:val="2E7C9356"/>
    <w:rsid w:val="2E7E54C1"/>
    <w:rsid w:val="2E80FB2C"/>
    <w:rsid w:val="2E830C72"/>
    <w:rsid w:val="2E8B7741"/>
    <w:rsid w:val="2E8CB307"/>
    <w:rsid w:val="2E8F9574"/>
    <w:rsid w:val="2E92E456"/>
    <w:rsid w:val="2E93F4D4"/>
    <w:rsid w:val="2E94A171"/>
    <w:rsid w:val="2E959F06"/>
    <w:rsid w:val="2E96A457"/>
    <w:rsid w:val="2E9A2121"/>
    <w:rsid w:val="2E9C6514"/>
    <w:rsid w:val="2E9C99C2"/>
    <w:rsid w:val="2E9EADA1"/>
    <w:rsid w:val="2E9F55F1"/>
    <w:rsid w:val="2EA40A89"/>
    <w:rsid w:val="2EA6A98F"/>
    <w:rsid w:val="2EA74FA2"/>
    <w:rsid w:val="2EA77BAF"/>
    <w:rsid w:val="2EA7D8A2"/>
    <w:rsid w:val="2EB0E83E"/>
    <w:rsid w:val="2EB32939"/>
    <w:rsid w:val="2EB50BEA"/>
    <w:rsid w:val="2EB579EA"/>
    <w:rsid w:val="2EB6E55D"/>
    <w:rsid w:val="2EB85D2E"/>
    <w:rsid w:val="2EC31DD6"/>
    <w:rsid w:val="2EC4E931"/>
    <w:rsid w:val="2EC53910"/>
    <w:rsid w:val="2EC5B269"/>
    <w:rsid w:val="2EC87C2B"/>
    <w:rsid w:val="2EC9F01C"/>
    <w:rsid w:val="2ECAC2BD"/>
    <w:rsid w:val="2ECBF5EA"/>
    <w:rsid w:val="2ECBFBC7"/>
    <w:rsid w:val="2ECCDCD7"/>
    <w:rsid w:val="2ECE104F"/>
    <w:rsid w:val="2ECF88D3"/>
    <w:rsid w:val="2ED61A45"/>
    <w:rsid w:val="2ED6AE3C"/>
    <w:rsid w:val="2EDA6EAA"/>
    <w:rsid w:val="2EDAC932"/>
    <w:rsid w:val="2EDCE11D"/>
    <w:rsid w:val="2EDCE1F9"/>
    <w:rsid w:val="2EDED803"/>
    <w:rsid w:val="2EDEEC44"/>
    <w:rsid w:val="2EDFF011"/>
    <w:rsid w:val="2EE2EB66"/>
    <w:rsid w:val="2EE731E6"/>
    <w:rsid w:val="2EE7E777"/>
    <w:rsid w:val="2EE92DCF"/>
    <w:rsid w:val="2EE9C317"/>
    <w:rsid w:val="2EEA814C"/>
    <w:rsid w:val="2EEB0F2D"/>
    <w:rsid w:val="2EED10DD"/>
    <w:rsid w:val="2EEFDA60"/>
    <w:rsid w:val="2EF060E3"/>
    <w:rsid w:val="2EF2115D"/>
    <w:rsid w:val="2EF250C1"/>
    <w:rsid w:val="2EF33276"/>
    <w:rsid w:val="2EF62B97"/>
    <w:rsid w:val="2EF7814E"/>
    <w:rsid w:val="2EF7DA0F"/>
    <w:rsid w:val="2EFC6C68"/>
    <w:rsid w:val="2EFDEF3A"/>
    <w:rsid w:val="2EFE77BC"/>
    <w:rsid w:val="2F01EAA6"/>
    <w:rsid w:val="2F02B037"/>
    <w:rsid w:val="2F039FC0"/>
    <w:rsid w:val="2F0563FB"/>
    <w:rsid w:val="2F05DEE5"/>
    <w:rsid w:val="2F066ABD"/>
    <w:rsid w:val="2F075575"/>
    <w:rsid w:val="2F08FC15"/>
    <w:rsid w:val="2F0A2570"/>
    <w:rsid w:val="2F0B8829"/>
    <w:rsid w:val="2F0CEF19"/>
    <w:rsid w:val="2F0DDE41"/>
    <w:rsid w:val="2F0EAC91"/>
    <w:rsid w:val="2F0EBF08"/>
    <w:rsid w:val="2F146EB9"/>
    <w:rsid w:val="2F156601"/>
    <w:rsid w:val="2F16ABBF"/>
    <w:rsid w:val="2F1A6B8E"/>
    <w:rsid w:val="2F1AC0E5"/>
    <w:rsid w:val="2F1C7BBA"/>
    <w:rsid w:val="2F1C982D"/>
    <w:rsid w:val="2F1D1ABE"/>
    <w:rsid w:val="2F1F8A2D"/>
    <w:rsid w:val="2F1FF603"/>
    <w:rsid w:val="2F221CD7"/>
    <w:rsid w:val="2F242C69"/>
    <w:rsid w:val="2F243AE8"/>
    <w:rsid w:val="2F25B558"/>
    <w:rsid w:val="2F25C4B1"/>
    <w:rsid w:val="2F2662B1"/>
    <w:rsid w:val="2F2795B1"/>
    <w:rsid w:val="2F27A86E"/>
    <w:rsid w:val="2F27AD6C"/>
    <w:rsid w:val="2F28C75B"/>
    <w:rsid w:val="2F29B3B5"/>
    <w:rsid w:val="2F2B572F"/>
    <w:rsid w:val="2F2DA949"/>
    <w:rsid w:val="2F2EBE5E"/>
    <w:rsid w:val="2F309E17"/>
    <w:rsid w:val="2F328244"/>
    <w:rsid w:val="2F3380E2"/>
    <w:rsid w:val="2F33FCFF"/>
    <w:rsid w:val="2F35DB24"/>
    <w:rsid w:val="2F39BB2C"/>
    <w:rsid w:val="2F39E652"/>
    <w:rsid w:val="2F3CFBCA"/>
    <w:rsid w:val="2F3E781D"/>
    <w:rsid w:val="2F3F7C58"/>
    <w:rsid w:val="2F419125"/>
    <w:rsid w:val="2F42389E"/>
    <w:rsid w:val="2F43BDF3"/>
    <w:rsid w:val="2F4536D3"/>
    <w:rsid w:val="2F453C36"/>
    <w:rsid w:val="2F45B995"/>
    <w:rsid w:val="2F467D5B"/>
    <w:rsid w:val="2F480D5C"/>
    <w:rsid w:val="2F483171"/>
    <w:rsid w:val="2F4B3E12"/>
    <w:rsid w:val="2F4C027E"/>
    <w:rsid w:val="2F506441"/>
    <w:rsid w:val="2F50F143"/>
    <w:rsid w:val="2F516E01"/>
    <w:rsid w:val="2F517062"/>
    <w:rsid w:val="2F55AA0C"/>
    <w:rsid w:val="2F57E1D1"/>
    <w:rsid w:val="2F5868DC"/>
    <w:rsid w:val="2F5AEF0B"/>
    <w:rsid w:val="2F5B4950"/>
    <w:rsid w:val="2F5C1E76"/>
    <w:rsid w:val="2F5EE4DD"/>
    <w:rsid w:val="2F603E54"/>
    <w:rsid w:val="2F6138A2"/>
    <w:rsid w:val="2F625976"/>
    <w:rsid w:val="2F62871C"/>
    <w:rsid w:val="2F64E182"/>
    <w:rsid w:val="2F65115F"/>
    <w:rsid w:val="2F6B391F"/>
    <w:rsid w:val="2F6EC12C"/>
    <w:rsid w:val="2F702497"/>
    <w:rsid w:val="2F7179C0"/>
    <w:rsid w:val="2F75EBD8"/>
    <w:rsid w:val="2F76615D"/>
    <w:rsid w:val="2F76F1ED"/>
    <w:rsid w:val="2F7E4B9C"/>
    <w:rsid w:val="2F81182D"/>
    <w:rsid w:val="2F8177AE"/>
    <w:rsid w:val="2F821407"/>
    <w:rsid w:val="2F82CC3F"/>
    <w:rsid w:val="2F837336"/>
    <w:rsid w:val="2F842081"/>
    <w:rsid w:val="2F869782"/>
    <w:rsid w:val="2F88DD79"/>
    <w:rsid w:val="2F8A0B5F"/>
    <w:rsid w:val="2F8A66DD"/>
    <w:rsid w:val="2F8C1ECA"/>
    <w:rsid w:val="2F8CFAC5"/>
    <w:rsid w:val="2F8E1C3A"/>
    <w:rsid w:val="2F8E9B0D"/>
    <w:rsid w:val="2F95265B"/>
    <w:rsid w:val="2F97D726"/>
    <w:rsid w:val="2F97F147"/>
    <w:rsid w:val="2F9A02A6"/>
    <w:rsid w:val="2F9AD567"/>
    <w:rsid w:val="2F9C1470"/>
    <w:rsid w:val="2FA1BBAB"/>
    <w:rsid w:val="2FA649BC"/>
    <w:rsid w:val="2FA9135E"/>
    <w:rsid w:val="2FA92FAC"/>
    <w:rsid w:val="2FAA496A"/>
    <w:rsid w:val="2FAA6F32"/>
    <w:rsid w:val="2FABE98A"/>
    <w:rsid w:val="2FAF5607"/>
    <w:rsid w:val="2FB0148F"/>
    <w:rsid w:val="2FB21946"/>
    <w:rsid w:val="2FB443C6"/>
    <w:rsid w:val="2FB4B545"/>
    <w:rsid w:val="2FB62DD7"/>
    <w:rsid w:val="2FB9DDE0"/>
    <w:rsid w:val="2FBD0837"/>
    <w:rsid w:val="2FC11B32"/>
    <w:rsid w:val="2FC4B2FE"/>
    <w:rsid w:val="2FC74375"/>
    <w:rsid w:val="2FC819D9"/>
    <w:rsid w:val="2FCC623B"/>
    <w:rsid w:val="2FCF4895"/>
    <w:rsid w:val="2FD1FC73"/>
    <w:rsid w:val="2FD26E8D"/>
    <w:rsid w:val="2FD2FFD5"/>
    <w:rsid w:val="2FD48585"/>
    <w:rsid w:val="2FD4887A"/>
    <w:rsid w:val="2FD5F898"/>
    <w:rsid w:val="2FD62E24"/>
    <w:rsid w:val="2FD83A1A"/>
    <w:rsid w:val="2FD88368"/>
    <w:rsid w:val="2FDBEBC0"/>
    <w:rsid w:val="2FE831B9"/>
    <w:rsid w:val="2FE8E114"/>
    <w:rsid w:val="2FE915FC"/>
    <w:rsid w:val="2FE95607"/>
    <w:rsid w:val="2FEA9780"/>
    <w:rsid w:val="2FEE3EE8"/>
    <w:rsid w:val="2FF3A122"/>
    <w:rsid w:val="2FF7D92B"/>
    <w:rsid w:val="2FF9DC61"/>
    <w:rsid w:val="2FF9EA25"/>
    <w:rsid w:val="2FFA5036"/>
    <w:rsid w:val="2FFA8693"/>
    <w:rsid w:val="2FFFAD4F"/>
    <w:rsid w:val="2FFFBE75"/>
    <w:rsid w:val="3001546E"/>
    <w:rsid w:val="3001BA75"/>
    <w:rsid w:val="3001BCC5"/>
    <w:rsid w:val="3002CD8B"/>
    <w:rsid w:val="300532A5"/>
    <w:rsid w:val="300569EB"/>
    <w:rsid w:val="3007C51F"/>
    <w:rsid w:val="3009CEB5"/>
    <w:rsid w:val="300BD78B"/>
    <w:rsid w:val="300D1530"/>
    <w:rsid w:val="300DBBB8"/>
    <w:rsid w:val="3012007C"/>
    <w:rsid w:val="3016685C"/>
    <w:rsid w:val="30174BB7"/>
    <w:rsid w:val="30195DCF"/>
    <w:rsid w:val="301C069B"/>
    <w:rsid w:val="301C171F"/>
    <w:rsid w:val="301D4144"/>
    <w:rsid w:val="301E656C"/>
    <w:rsid w:val="3020B753"/>
    <w:rsid w:val="3022BA49"/>
    <w:rsid w:val="3025CC22"/>
    <w:rsid w:val="3026B477"/>
    <w:rsid w:val="3028F28A"/>
    <w:rsid w:val="302B1061"/>
    <w:rsid w:val="302B8D99"/>
    <w:rsid w:val="302B9178"/>
    <w:rsid w:val="3030AE62"/>
    <w:rsid w:val="3031ECED"/>
    <w:rsid w:val="303384BB"/>
    <w:rsid w:val="3033CEAC"/>
    <w:rsid w:val="3035AB34"/>
    <w:rsid w:val="30376D99"/>
    <w:rsid w:val="30386DB2"/>
    <w:rsid w:val="3038E246"/>
    <w:rsid w:val="303966E9"/>
    <w:rsid w:val="303AD19D"/>
    <w:rsid w:val="303C899F"/>
    <w:rsid w:val="303FDAE5"/>
    <w:rsid w:val="30514BC7"/>
    <w:rsid w:val="30578DF8"/>
    <w:rsid w:val="30604E80"/>
    <w:rsid w:val="3060DF56"/>
    <w:rsid w:val="306168D8"/>
    <w:rsid w:val="30630852"/>
    <w:rsid w:val="30631873"/>
    <w:rsid w:val="3065F020"/>
    <w:rsid w:val="30661C8B"/>
    <w:rsid w:val="30665F89"/>
    <w:rsid w:val="30678C47"/>
    <w:rsid w:val="306ABCA0"/>
    <w:rsid w:val="306BB5CA"/>
    <w:rsid w:val="306D950F"/>
    <w:rsid w:val="306EB6C2"/>
    <w:rsid w:val="3070463F"/>
    <w:rsid w:val="3072BF35"/>
    <w:rsid w:val="3073FB31"/>
    <w:rsid w:val="3076270D"/>
    <w:rsid w:val="307A0668"/>
    <w:rsid w:val="307B3612"/>
    <w:rsid w:val="3080323A"/>
    <w:rsid w:val="3080812E"/>
    <w:rsid w:val="3083F2D9"/>
    <w:rsid w:val="3084371D"/>
    <w:rsid w:val="30845B84"/>
    <w:rsid w:val="30846C2F"/>
    <w:rsid w:val="3085865B"/>
    <w:rsid w:val="3087FDDF"/>
    <w:rsid w:val="3088AFCD"/>
    <w:rsid w:val="308914B1"/>
    <w:rsid w:val="3089E436"/>
    <w:rsid w:val="308BF97E"/>
    <w:rsid w:val="309069F9"/>
    <w:rsid w:val="30906C45"/>
    <w:rsid w:val="309164AA"/>
    <w:rsid w:val="309297D2"/>
    <w:rsid w:val="309587C0"/>
    <w:rsid w:val="309611A8"/>
    <w:rsid w:val="3096E9C1"/>
    <w:rsid w:val="30975C4F"/>
    <w:rsid w:val="3097BA90"/>
    <w:rsid w:val="30986335"/>
    <w:rsid w:val="309D9D59"/>
    <w:rsid w:val="30A34707"/>
    <w:rsid w:val="30A9D579"/>
    <w:rsid w:val="30AB96E5"/>
    <w:rsid w:val="30AE0515"/>
    <w:rsid w:val="30B265CB"/>
    <w:rsid w:val="30B3A522"/>
    <w:rsid w:val="30B3F112"/>
    <w:rsid w:val="30B4B8E0"/>
    <w:rsid w:val="30B63631"/>
    <w:rsid w:val="30B6BB92"/>
    <w:rsid w:val="30B7111B"/>
    <w:rsid w:val="30B8C49D"/>
    <w:rsid w:val="30BA35BD"/>
    <w:rsid w:val="30BB023A"/>
    <w:rsid w:val="30BBD282"/>
    <w:rsid w:val="30BDE977"/>
    <w:rsid w:val="30C0E520"/>
    <w:rsid w:val="30C29370"/>
    <w:rsid w:val="30C3CA2A"/>
    <w:rsid w:val="30C5F768"/>
    <w:rsid w:val="30CA9CDE"/>
    <w:rsid w:val="30D14247"/>
    <w:rsid w:val="30D31A56"/>
    <w:rsid w:val="30D35304"/>
    <w:rsid w:val="30D4B1C3"/>
    <w:rsid w:val="30D4E464"/>
    <w:rsid w:val="30DD9D63"/>
    <w:rsid w:val="30E0092B"/>
    <w:rsid w:val="30E04F5C"/>
    <w:rsid w:val="30E062A0"/>
    <w:rsid w:val="30E30C44"/>
    <w:rsid w:val="30E46B1A"/>
    <w:rsid w:val="30E66ED1"/>
    <w:rsid w:val="30E691BB"/>
    <w:rsid w:val="30E843A9"/>
    <w:rsid w:val="30E94DB7"/>
    <w:rsid w:val="30E9CF46"/>
    <w:rsid w:val="30EB05D1"/>
    <w:rsid w:val="30EF053F"/>
    <w:rsid w:val="30EF702F"/>
    <w:rsid w:val="30F3E780"/>
    <w:rsid w:val="30FA20A1"/>
    <w:rsid w:val="30FA7A08"/>
    <w:rsid w:val="30FBA8E1"/>
    <w:rsid w:val="30FCB4DC"/>
    <w:rsid w:val="30FDB478"/>
    <w:rsid w:val="30FF1347"/>
    <w:rsid w:val="31006903"/>
    <w:rsid w:val="3100E205"/>
    <w:rsid w:val="3101DFE2"/>
    <w:rsid w:val="31083CEF"/>
    <w:rsid w:val="31099A2E"/>
    <w:rsid w:val="310C3409"/>
    <w:rsid w:val="31123986"/>
    <w:rsid w:val="311393FC"/>
    <w:rsid w:val="3114BCED"/>
    <w:rsid w:val="311502A1"/>
    <w:rsid w:val="31162D8C"/>
    <w:rsid w:val="3117B9D1"/>
    <w:rsid w:val="31192C8D"/>
    <w:rsid w:val="311EA6C5"/>
    <w:rsid w:val="311F9C6C"/>
    <w:rsid w:val="31214810"/>
    <w:rsid w:val="3121638A"/>
    <w:rsid w:val="31227181"/>
    <w:rsid w:val="31238772"/>
    <w:rsid w:val="312441D0"/>
    <w:rsid w:val="31264D1F"/>
    <w:rsid w:val="312B93A3"/>
    <w:rsid w:val="312F247F"/>
    <w:rsid w:val="313449A2"/>
    <w:rsid w:val="3134C303"/>
    <w:rsid w:val="31378801"/>
    <w:rsid w:val="313820E8"/>
    <w:rsid w:val="31396189"/>
    <w:rsid w:val="313B81CA"/>
    <w:rsid w:val="313E71A5"/>
    <w:rsid w:val="313F531C"/>
    <w:rsid w:val="313FEC08"/>
    <w:rsid w:val="3143373E"/>
    <w:rsid w:val="314584B7"/>
    <w:rsid w:val="3146046B"/>
    <w:rsid w:val="3148C4E2"/>
    <w:rsid w:val="314BF9AD"/>
    <w:rsid w:val="314D9F96"/>
    <w:rsid w:val="314E4184"/>
    <w:rsid w:val="314E81D0"/>
    <w:rsid w:val="314EA038"/>
    <w:rsid w:val="31587E20"/>
    <w:rsid w:val="315A3204"/>
    <w:rsid w:val="315A4761"/>
    <w:rsid w:val="315A7214"/>
    <w:rsid w:val="315AAF2E"/>
    <w:rsid w:val="315CDEDE"/>
    <w:rsid w:val="315E0009"/>
    <w:rsid w:val="315FB06D"/>
    <w:rsid w:val="31695112"/>
    <w:rsid w:val="31695228"/>
    <w:rsid w:val="31696EA5"/>
    <w:rsid w:val="316A3B9A"/>
    <w:rsid w:val="316A6324"/>
    <w:rsid w:val="316B9EE8"/>
    <w:rsid w:val="316E4377"/>
    <w:rsid w:val="316EC90A"/>
    <w:rsid w:val="316ED891"/>
    <w:rsid w:val="316FCB76"/>
    <w:rsid w:val="31709FAB"/>
    <w:rsid w:val="31713B21"/>
    <w:rsid w:val="3171F8FF"/>
    <w:rsid w:val="31731C84"/>
    <w:rsid w:val="31746CA4"/>
    <w:rsid w:val="3177DAB9"/>
    <w:rsid w:val="3179115E"/>
    <w:rsid w:val="317A02B4"/>
    <w:rsid w:val="317A2832"/>
    <w:rsid w:val="317B0E3E"/>
    <w:rsid w:val="317B9E5C"/>
    <w:rsid w:val="317EF1BB"/>
    <w:rsid w:val="31813B7F"/>
    <w:rsid w:val="31819F5A"/>
    <w:rsid w:val="31848B8E"/>
    <w:rsid w:val="318552A4"/>
    <w:rsid w:val="318892BF"/>
    <w:rsid w:val="31889599"/>
    <w:rsid w:val="31896B47"/>
    <w:rsid w:val="318EC12F"/>
    <w:rsid w:val="3190EA32"/>
    <w:rsid w:val="3191822F"/>
    <w:rsid w:val="3192FDF6"/>
    <w:rsid w:val="3194FDC5"/>
    <w:rsid w:val="319625AE"/>
    <w:rsid w:val="3199C99D"/>
    <w:rsid w:val="319C19DB"/>
    <w:rsid w:val="319C44A7"/>
    <w:rsid w:val="319DBA8E"/>
    <w:rsid w:val="319E0AEE"/>
    <w:rsid w:val="319E9B65"/>
    <w:rsid w:val="31A0EA59"/>
    <w:rsid w:val="31A108D0"/>
    <w:rsid w:val="31A21C7D"/>
    <w:rsid w:val="31A55BFD"/>
    <w:rsid w:val="31A7FA2F"/>
    <w:rsid w:val="31A88307"/>
    <w:rsid w:val="31AA92D3"/>
    <w:rsid w:val="31AC78F7"/>
    <w:rsid w:val="31ADE2B8"/>
    <w:rsid w:val="31B063DC"/>
    <w:rsid w:val="31B08958"/>
    <w:rsid w:val="31B5A981"/>
    <w:rsid w:val="31B68E21"/>
    <w:rsid w:val="31B8F3D1"/>
    <w:rsid w:val="31B925C8"/>
    <w:rsid w:val="31BAF0B9"/>
    <w:rsid w:val="31BC4474"/>
    <w:rsid w:val="31C07191"/>
    <w:rsid w:val="31C2BDFF"/>
    <w:rsid w:val="31C2F754"/>
    <w:rsid w:val="31C86F9B"/>
    <w:rsid w:val="31C8CB40"/>
    <w:rsid w:val="31CA2473"/>
    <w:rsid w:val="31CA4AC7"/>
    <w:rsid w:val="31CBE3B0"/>
    <w:rsid w:val="31CDA6CF"/>
    <w:rsid w:val="31D675CF"/>
    <w:rsid w:val="31D7E71A"/>
    <w:rsid w:val="31D7F2CF"/>
    <w:rsid w:val="31D802B9"/>
    <w:rsid w:val="31D8539F"/>
    <w:rsid w:val="31DB1989"/>
    <w:rsid w:val="31DC2F7B"/>
    <w:rsid w:val="31DEB8F5"/>
    <w:rsid w:val="31DFD6D3"/>
    <w:rsid w:val="31DFF727"/>
    <w:rsid w:val="31E102E3"/>
    <w:rsid w:val="31E1DB85"/>
    <w:rsid w:val="31E2A200"/>
    <w:rsid w:val="31E4C78F"/>
    <w:rsid w:val="31E5D369"/>
    <w:rsid w:val="31E626AE"/>
    <w:rsid w:val="31E626E9"/>
    <w:rsid w:val="31E9A935"/>
    <w:rsid w:val="31EA2471"/>
    <w:rsid w:val="31EB88BB"/>
    <w:rsid w:val="31F0F901"/>
    <w:rsid w:val="31F2C1C1"/>
    <w:rsid w:val="31FA1EC5"/>
    <w:rsid w:val="31FB4CA0"/>
    <w:rsid w:val="31FBE95F"/>
    <w:rsid w:val="31FC81BF"/>
    <w:rsid w:val="31FDEA14"/>
    <w:rsid w:val="3200317C"/>
    <w:rsid w:val="32046B4F"/>
    <w:rsid w:val="32062B82"/>
    <w:rsid w:val="32068B24"/>
    <w:rsid w:val="320A8C04"/>
    <w:rsid w:val="320D7792"/>
    <w:rsid w:val="32101CEB"/>
    <w:rsid w:val="32102FCB"/>
    <w:rsid w:val="3211D14F"/>
    <w:rsid w:val="32131219"/>
    <w:rsid w:val="32132A6C"/>
    <w:rsid w:val="321594B5"/>
    <w:rsid w:val="3216E10D"/>
    <w:rsid w:val="3218D90C"/>
    <w:rsid w:val="321A7411"/>
    <w:rsid w:val="321B251A"/>
    <w:rsid w:val="321C07C2"/>
    <w:rsid w:val="321D0C14"/>
    <w:rsid w:val="321E26C4"/>
    <w:rsid w:val="321E2EB3"/>
    <w:rsid w:val="321E7C63"/>
    <w:rsid w:val="321EF0BB"/>
    <w:rsid w:val="32221DB5"/>
    <w:rsid w:val="3223C273"/>
    <w:rsid w:val="3224A659"/>
    <w:rsid w:val="32255ED8"/>
    <w:rsid w:val="3228512F"/>
    <w:rsid w:val="3228A45C"/>
    <w:rsid w:val="32296D3B"/>
    <w:rsid w:val="322F91F5"/>
    <w:rsid w:val="32345C2B"/>
    <w:rsid w:val="3234DE70"/>
    <w:rsid w:val="3235C3C1"/>
    <w:rsid w:val="3235DA56"/>
    <w:rsid w:val="3236B60E"/>
    <w:rsid w:val="323A0369"/>
    <w:rsid w:val="323A9A8A"/>
    <w:rsid w:val="323B855F"/>
    <w:rsid w:val="323D19CD"/>
    <w:rsid w:val="323EC144"/>
    <w:rsid w:val="323F0338"/>
    <w:rsid w:val="323F80C2"/>
    <w:rsid w:val="3240047F"/>
    <w:rsid w:val="32446224"/>
    <w:rsid w:val="32457D68"/>
    <w:rsid w:val="324625A7"/>
    <w:rsid w:val="324D6B6E"/>
    <w:rsid w:val="325152BE"/>
    <w:rsid w:val="325B58DF"/>
    <w:rsid w:val="325C8E26"/>
    <w:rsid w:val="325E55EA"/>
    <w:rsid w:val="325F619E"/>
    <w:rsid w:val="32670470"/>
    <w:rsid w:val="3268C685"/>
    <w:rsid w:val="32698398"/>
    <w:rsid w:val="326EAC63"/>
    <w:rsid w:val="32715AD3"/>
    <w:rsid w:val="3274F624"/>
    <w:rsid w:val="32763ABA"/>
    <w:rsid w:val="32791737"/>
    <w:rsid w:val="327BBC08"/>
    <w:rsid w:val="327C2ED2"/>
    <w:rsid w:val="327CB652"/>
    <w:rsid w:val="327FB409"/>
    <w:rsid w:val="32801262"/>
    <w:rsid w:val="3283EC7E"/>
    <w:rsid w:val="3284DC17"/>
    <w:rsid w:val="3285A0F2"/>
    <w:rsid w:val="3286ABA5"/>
    <w:rsid w:val="328A6000"/>
    <w:rsid w:val="328C49FF"/>
    <w:rsid w:val="329030D7"/>
    <w:rsid w:val="3291B836"/>
    <w:rsid w:val="329546AE"/>
    <w:rsid w:val="32989691"/>
    <w:rsid w:val="3299BA58"/>
    <w:rsid w:val="329B0DE4"/>
    <w:rsid w:val="329C9620"/>
    <w:rsid w:val="329DB691"/>
    <w:rsid w:val="329F2CA2"/>
    <w:rsid w:val="329FA84A"/>
    <w:rsid w:val="32A8F76E"/>
    <w:rsid w:val="32AA0FF9"/>
    <w:rsid w:val="32AD9340"/>
    <w:rsid w:val="32AE4967"/>
    <w:rsid w:val="32AEA31B"/>
    <w:rsid w:val="32B37AD6"/>
    <w:rsid w:val="32BC7CEA"/>
    <w:rsid w:val="32BCD8CC"/>
    <w:rsid w:val="32BD3768"/>
    <w:rsid w:val="32BD6CA2"/>
    <w:rsid w:val="32BF8969"/>
    <w:rsid w:val="32C2463B"/>
    <w:rsid w:val="32C44EB5"/>
    <w:rsid w:val="32C67773"/>
    <w:rsid w:val="32CFE711"/>
    <w:rsid w:val="32D2365C"/>
    <w:rsid w:val="32D3FF8B"/>
    <w:rsid w:val="32D7F2E5"/>
    <w:rsid w:val="32D99A3D"/>
    <w:rsid w:val="32DB526A"/>
    <w:rsid w:val="32DB5945"/>
    <w:rsid w:val="32DDD54A"/>
    <w:rsid w:val="32DF5780"/>
    <w:rsid w:val="32DF6EE3"/>
    <w:rsid w:val="32DFA51E"/>
    <w:rsid w:val="32E1D171"/>
    <w:rsid w:val="32E23179"/>
    <w:rsid w:val="32E32252"/>
    <w:rsid w:val="32E35115"/>
    <w:rsid w:val="32E3580F"/>
    <w:rsid w:val="32E8CF33"/>
    <w:rsid w:val="32ED42EB"/>
    <w:rsid w:val="32EDE7AD"/>
    <w:rsid w:val="32EFC2A9"/>
    <w:rsid w:val="32F13C92"/>
    <w:rsid w:val="32F15C9E"/>
    <w:rsid w:val="32F9D04A"/>
    <w:rsid w:val="32FADEDF"/>
    <w:rsid w:val="32FC7559"/>
    <w:rsid w:val="32FE61B9"/>
    <w:rsid w:val="33013FEC"/>
    <w:rsid w:val="3304B4F6"/>
    <w:rsid w:val="330712E3"/>
    <w:rsid w:val="33075982"/>
    <w:rsid w:val="33076D9E"/>
    <w:rsid w:val="33081D9F"/>
    <w:rsid w:val="330B30CC"/>
    <w:rsid w:val="330BAEB0"/>
    <w:rsid w:val="330C1002"/>
    <w:rsid w:val="330D0216"/>
    <w:rsid w:val="330DF459"/>
    <w:rsid w:val="331095E3"/>
    <w:rsid w:val="331162A2"/>
    <w:rsid w:val="3312ED8B"/>
    <w:rsid w:val="33132093"/>
    <w:rsid w:val="3314A315"/>
    <w:rsid w:val="331543C3"/>
    <w:rsid w:val="3317E93B"/>
    <w:rsid w:val="33185B5D"/>
    <w:rsid w:val="331C52A9"/>
    <w:rsid w:val="331E9827"/>
    <w:rsid w:val="331F0622"/>
    <w:rsid w:val="332256A5"/>
    <w:rsid w:val="3322D1E6"/>
    <w:rsid w:val="33237945"/>
    <w:rsid w:val="33240C23"/>
    <w:rsid w:val="33244096"/>
    <w:rsid w:val="332540CD"/>
    <w:rsid w:val="3326822D"/>
    <w:rsid w:val="3328F654"/>
    <w:rsid w:val="332D1359"/>
    <w:rsid w:val="332F044F"/>
    <w:rsid w:val="332F0C31"/>
    <w:rsid w:val="333EA2E2"/>
    <w:rsid w:val="333F0480"/>
    <w:rsid w:val="333F3A57"/>
    <w:rsid w:val="333FE3FB"/>
    <w:rsid w:val="3340FC25"/>
    <w:rsid w:val="3342619C"/>
    <w:rsid w:val="33441FFD"/>
    <w:rsid w:val="33445A52"/>
    <w:rsid w:val="3345D55C"/>
    <w:rsid w:val="33468A8B"/>
    <w:rsid w:val="3347CFCC"/>
    <w:rsid w:val="3348922F"/>
    <w:rsid w:val="334DF02D"/>
    <w:rsid w:val="334E5893"/>
    <w:rsid w:val="334FC809"/>
    <w:rsid w:val="3350A815"/>
    <w:rsid w:val="335376B3"/>
    <w:rsid w:val="3356E85F"/>
    <w:rsid w:val="3357007D"/>
    <w:rsid w:val="33584A32"/>
    <w:rsid w:val="335C6987"/>
    <w:rsid w:val="3360312D"/>
    <w:rsid w:val="3360BFA7"/>
    <w:rsid w:val="33613ED9"/>
    <w:rsid w:val="33625AF1"/>
    <w:rsid w:val="33631696"/>
    <w:rsid w:val="336317F5"/>
    <w:rsid w:val="3365BD08"/>
    <w:rsid w:val="3366D491"/>
    <w:rsid w:val="33672B45"/>
    <w:rsid w:val="3369154A"/>
    <w:rsid w:val="336987BD"/>
    <w:rsid w:val="3369A0E5"/>
    <w:rsid w:val="336B53A7"/>
    <w:rsid w:val="336BD85C"/>
    <w:rsid w:val="336C0BDD"/>
    <w:rsid w:val="336DE948"/>
    <w:rsid w:val="336F6C90"/>
    <w:rsid w:val="3370FB4F"/>
    <w:rsid w:val="33728869"/>
    <w:rsid w:val="3373051F"/>
    <w:rsid w:val="337311CA"/>
    <w:rsid w:val="3373C9CE"/>
    <w:rsid w:val="33751062"/>
    <w:rsid w:val="33757D45"/>
    <w:rsid w:val="337B8E83"/>
    <w:rsid w:val="337E3BA8"/>
    <w:rsid w:val="337ECCAC"/>
    <w:rsid w:val="337FDACC"/>
    <w:rsid w:val="337FE1AE"/>
    <w:rsid w:val="33815F74"/>
    <w:rsid w:val="3384F299"/>
    <w:rsid w:val="33875A0D"/>
    <w:rsid w:val="3387790E"/>
    <w:rsid w:val="338AFE6F"/>
    <w:rsid w:val="338B7EF5"/>
    <w:rsid w:val="33915A44"/>
    <w:rsid w:val="3391A317"/>
    <w:rsid w:val="3393079F"/>
    <w:rsid w:val="339346AE"/>
    <w:rsid w:val="33940332"/>
    <w:rsid w:val="3397EECB"/>
    <w:rsid w:val="339BF423"/>
    <w:rsid w:val="339C75F5"/>
    <w:rsid w:val="33A124BE"/>
    <w:rsid w:val="33A250A0"/>
    <w:rsid w:val="33A42FCE"/>
    <w:rsid w:val="33A71CB2"/>
    <w:rsid w:val="33A7CCB0"/>
    <w:rsid w:val="33AA35DA"/>
    <w:rsid w:val="33AA6215"/>
    <w:rsid w:val="33AF8B6C"/>
    <w:rsid w:val="33B338FD"/>
    <w:rsid w:val="33B4235E"/>
    <w:rsid w:val="33B4FD8F"/>
    <w:rsid w:val="33B52D4E"/>
    <w:rsid w:val="33B57C44"/>
    <w:rsid w:val="33B67AC1"/>
    <w:rsid w:val="33B7D9E2"/>
    <w:rsid w:val="33BA358A"/>
    <w:rsid w:val="33C1233E"/>
    <w:rsid w:val="33C3BD54"/>
    <w:rsid w:val="33C3C136"/>
    <w:rsid w:val="33C9EECD"/>
    <w:rsid w:val="33CBEBA0"/>
    <w:rsid w:val="33CC7868"/>
    <w:rsid w:val="33CF91F3"/>
    <w:rsid w:val="33D04F42"/>
    <w:rsid w:val="33D1F284"/>
    <w:rsid w:val="33D2AD5A"/>
    <w:rsid w:val="33D43708"/>
    <w:rsid w:val="33D4E9AB"/>
    <w:rsid w:val="33DC1A8A"/>
    <w:rsid w:val="33E2ECA9"/>
    <w:rsid w:val="33E345C9"/>
    <w:rsid w:val="33E377C8"/>
    <w:rsid w:val="33E37DB7"/>
    <w:rsid w:val="33E38978"/>
    <w:rsid w:val="33E3E463"/>
    <w:rsid w:val="33E45F44"/>
    <w:rsid w:val="33E5BB2C"/>
    <w:rsid w:val="33E717D2"/>
    <w:rsid w:val="33E7A396"/>
    <w:rsid w:val="33E9ADE1"/>
    <w:rsid w:val="33EAC3B2"/>
    <w:rsid w:val="33EC0623"/>
    <w:rsid w:val="33EC617D"/>
    <w:rsid w:val="33EEB01E"/>
    <w:rsid w:val="33F1B82D"/>
    <w:rsid w:val="33F2E57D"/>
    <w:rsid w:val="33F5FB8E"/>
    <w:rsid w:val="33FAB8C1"/>
    <w:rsid w:val="33FAFFCE"/>
    <w:rsid w:val="33FB7406"/>
    <w:rsid w:val="33FB8736"/>
    <w:rsid w:val="33FBB871"/>
    <w:rsid w:val="3401AA8A"/>
    <w:rsid w:val="340243E4"/>
    <w:rsid w:val="34034263"/>
    <w:rsid w:val="34034277"/>
    <w:rsid w:val="340409F7"/>
    <w:rsid w:val="34066720"/>
    <w:rsid w:val="34069BCE"/>
    <w:rsid w:val="3409F688"/>
    <w:rsid w:val="340A11CB"/>
    <w:rsid w:val="340AFBA7"/>
    <w:rsid w:val="340B7091"/>
    <w:rsid w:val="3410B730"/>
    <w:rsid w:val="3411D112"/>
    <w:rsid w:val="341408C6"/>
    <w:rsid w:val="3414854F"/>
    <w:rsid w:val="34163C29"/>
    <w:rsid w:val="34176C75"/>
    <w:rsid w:val="34188084"/>
    <w:rsid w:val="34199921"/>
    <w:rsid w:val="3419B665"/>
    <w:rsid w:val="341B69E6"/>
    <w:rsid w:val="341BC87B"/>
    <w:rsid w:val="341E5E1A"/>
    <w:rsid w:val="341F334E"/>
    <w:rsid w:val="342080C6"/>
    <w:rsid w:val="3421C5D6"/>
    <w:rsid w:val="3423E0FF"/>
    <w:rsid w:val="34260C59"/>
    <w:rsid w:val="3428EAE3"/>
    <w:rsid w:val="342AE856"/>
    <w:rsid w:val="342B6C46"/>
    <w:rsid w:val="342CABDD"/>
    <w:rsid w:val="342CBDAA"/>
    <w:rsid w:val="342DEF19"/>
    <w:rsid w:val="342E4507"/>
    <w:rsid w:val="343098AE"/>
    <w:rsid w:val="3436BA79"/>
    <w:rsid w:val="343738B9"/>
    <w:rsid w:val="34385E22"/>
    <w:rsid w:val="343B384F"/>
    <w:rsid w:val="343C4E25"/>
    <w:rsid w:val="343C9AD5"/>
    <w:rsid w:val="343CC6AB"/>
    <w:rsid w:val="343D6B2A"/>
    <w:rsid w:val="3442299F"/>
    <w:rsid w:val="3443011F"/>
    <w:rsid w:val="344404D0"/>
    <w:rsid w:val="34484D14"/>
    <w:rsid w:val="344B25D4"/>
    <w:rsid w:val="344FFD71"/>
    <w:rsid w:val="34512D15"/>
    <w:rsid w:val="345258B4"/>
    <w:rsid w:val="3453D842"/>
    <w:rsid w:val="3454C0FB"/>
    <w:rsid w:val="3455B2C8"/>
    <w:rsid w:val="34586FC5"/>
    <w:rsid w:val="345B9EA1"/>
    <w:rsid w:val="345D1AC9"/>
    <w:rsid w:val="34635602"/>
    <w:rsid w:val="34645DF5"/>
    <w:rsid w:val="3464C1EF"/>
    <w:rsid w:val="3464EC4C"/>
    <w:rsid w:val="346C5722"/>
    <w:rsid w:val="346D1E88"/>
    <w:rsid w:val="346DA08F"/>
    <w:rsid w:val="346FB5F3"/>
    <w:rsid w:val="34709606"/>
    <w:rsid w:val="34718D5B"/>
    <w:rsid w:val="3471ABD2"/>
    <w:rsid w:val="3472B63C"/>
    <w:rsid w:val="34735610"/>
    <w:rsid w:val="3473C717"/>
    <w:rsid w:val="3474437F"/>
    <w:rsid w:val="3475F84D"/>
    <w:rsid w:val="3476AE3E"/>
    <w:rsid w:val="3478E4DC"/>
    <w:rsid w:val="347CCC02"/>
    <w:rsid w:val="347D15D8"/>
    <w:rsid w:val="34836968"/>
    <w:rsid w:val="348779BD"/>
    <w:rsid w:val="3488A943"/>
    <w:rsid w:val="348A3F9E"/>
    <w:rsid w:val="348CAB31"/>
    <w:rsid w:val="348D0514"/>
    <w:rsid w:val="348E378B"/>
    <w:rsid w:val="348F0B28"/>
    <w:rsid w:val="34919FEF"/>
    <w:rsid w:val="3491CAD4"/>
    <w:rsid w:val="3491CC94"/>
    <w:rsid w:val="3491F8A6"/>
    <w:rsid w:val="3493B77D"/>
    <w:rsid w:val="3493D080"/>
    <w:rsid w:val="3494D5B2"/>
    <w:rsid w:val="34958181"/>
    <w:rsid w:val="3496A90C"/>
    <w:rsid w:val="349D9AC6"/>
    <w:rsid w:val="349EA900"/>
    <w:rsid w:val="34A0C434"/>
    <w:rsid w:val="34A40BBC"/>
    <w:rsid w:val="34A5A46B"/>
    <w:rsid w:val="34A72D45"/>
    <w:rsid w:val="34A8A0D2"/>
    <w:rsid w:val="34A913E7"/>
    <w:rsid w:val="34ABDD6C"/>
    <w:rsid w:val="34AD3CCF"/>
    <w:rsid w:val="34AD666F"/>
    <w:rsid w:val="34AFFC12"/>
    <w:rsid w:val="34B5572B"/>
    <w:rsid w:val="34B564ED"/>
    <w:rsid w:val="34B70164"/>
    <w:rsid w:val="34B7760D"/>
    <w:rsid w:val="34B91E43"/>
    <w:rsid w:val="34BB2BE4"/>
    <w:rsid w:val="34BD6198"/>
    <w:rsid w:val="34BFB345"/>
    <w:rsid w:val="34C1F90B"/>
    <w:rsid w:val="34C2A446"/>
    <w:rsid w:val="34C3CDC1"/>
    <w:rsid w:val="34C4074A"/>
    <w:rsid w:val="34C64024"/>
    <w:rsid w:val="34C6B286"/>
    <w:rsid w:val="34C748E0"/>
    <w:rsid w:val="34C8D9AD"/>
    <w:rsid w:val="34CA4456"/>
    <w:rsid w:val="34CB0E16"/>
    <w:rsid w:val="34CD93AC"/>
    <w:rsid w:val="34CF72A0"/>
    <w:rsid w:val="34D0634E"/>
    <w:rsid w:val="34D06A60"/>
    <w:rsid w:val="34D1A09C"/>
    <w:rsid w:val="34D5BFDC"/>
    <w:rsid w:val="34D639DB"/>
    <w:rsid w:val="34D668A4"/>
    <w:rsid w:val="34D81544"/>
    <w:rsid w:val="34DA1A26"/>
    <w:rsid w:val="34DEB13D"/>
    <w:rsid w:val="34DFA432"/>
    <w:rsid w:val="34E08305"/>
    <w:rsid w:val="34E3F1ED"/>
    <w:rsid w:val="34E5CACE"/>
    <w:rsid w:val="34EC18FD"/>
    <w:rsid w:val="34ECC282"/>
    <w:rsid w:val="34F067F6"/>
    <w:rsid w:val="34F11D7C"/>
    <w:rsid w:val="34F2A5C3"/>
    <w:rsid w:val="34F597B5"/>
    <w:rsid w:val="34F608B8"/>
    <w:rsid w:val="34F65092"/>
    <w:rsid w:val="34F7481C"/>
    <w:rsid w:val="34F75C1F"/>
    <w:rsid w:val="34FC0A10"/>
    <w:rsid w:val="34FD2BB0"/>
    <w:rsid w:val="34FEE87E"/>
    <w:rsid w:val="35009416"/>
    <w:rsid w:val="350344A3"/>
    <w:rsid w:val="35045B6A"/>
    <w:rsid w:val="35079682"/>
    <w:rsid w:val="3507A023"/>
    <w:rsid w:val="3507E53E"/>
    <w:rsid w:val="35091AFF"/>
    <w:rsid w:val="350DE563"/>
    <w:rsid w:val="350F8045"/>
    <w:rsid w:val="35127FFE"/>
    <w:rsid w:val="3512BE0E"/>
    <w:rsid w:val="35138041"/>
    <w:rsid w:val="3514F331"/>
    <w:rsid w:val="35169F37"/>
    <w:rsid w:val="3516D91C"/>
    <w:rsid w:val="35180E81"/>
    <w:rsid w:val="35186922"/>
    <w:rsid w:val="35192051"/>
    <w:rsid w:val="351AFFCB"/>
    <w:rsid w:val="351DCFBE"/>
    <w:rsid w:val="351DD7BF"/>
    <w:rsid w:val="351FAAC2"/>
    <w:rsid w:val="35209FA2"/>
    <w:rsid w:val="3523DDF7"/>
    <w:rsid w:val="352AA7B6"/>
    <w:rsid w:val="352C4486"/>
    <w:rsid w:val="352D8BEF"/>
    <w:rsid w:val="352E3AE8"/>
    <w:rsid w:val="352F170F"/>
    <w:rsid w:val="352FFA14"/>
    <w:rsid w:val="3531FD9F"/>
    <w:rsid w:val="3533BF2C"/>
    <w:rsid w:val="3533D0D2"/>
    <w:rsid w:val="3535105A"/>
    <w:rsid w:val="3535428C"/>
    <w:rsid w:val="35354D79"/>
    <w:rsid w:val="3535AC4D"/>
    <w:rsid w:val="3535D75E"/>
    <w:rsid w:val="35364588"/>
    <w:rsid w:val="353A4F34"/>
    <w:rsid w:val="353DFE0F"/>
    <w:rsid w:val="35400784"/>
    <w:rsid w:val="3540989F"/>
    <w:rsid w:val="35410F8A"/>
    <w:rsid w:val="35422D67"/>
    <w:rsid w:val="3542ABDC"/>
    <w:rsid w:val="3542F6CA"/>
    <w:rsid w:val="3543ABE5"/>
    <w:rsid w:val="35441432"/>
    <w:rsid w:val="354998A6"/>
    <w:rsid w:val="354BBF50"/>
    <w:rsid w:val="354DB871"/>
    <w:rsid w:val="354EBC62"/>
    <w:rsid w:val="354FC7F1"/>
    <w:rsid w:val="35567295"/>
    <w:rsid w:val="355801BD"/>
    <w:rsid w:val="355AC56C"/>
    <w:rsid w:val="355CD383"/>
    <w:rsid w:val="35606DD1"/>
    <w:rsid w:val="3560A4F1"/>
    <w:rsid w:val="35623CD3"/>
    <w:rsid w:val="35629488"/>
    <w:rsid w:val="35636004"/>
    <w:rsid w:val="35640672"/>
    <w:rsid w:val="35666811"/>
    <w:rsid w:val="35667959"/>
    <w:rsid w:val="3569C638"/>
    <w:rsid w:val="356C960D"/>
    <w:rsid w:val="35721BD6"/>
    <w:rsid w:val="35737883"/>
    <w:rsid w:val="35748A56"/>
    <w:rsid w:val="3574B682"/>
    <w:rsid w:val="357833F1"/>
    <w:rsid w:val="35788663"/>
    <w:rsid w:val="357CA85B"/>
    <w:rsid w:val="357D4576"/>
    <w:rsid w:val="3582D71C"/>
    <w:rsid w:val="35872E06"/>
    <w:rsid w:val="35896EF2"/>
    <w:rsid w:val="358C4171"/>
    <w:rsid w:val="35921237"/>
    <w:rsid w:val="35938598"/>
    <w:rsid w:val="3593EBEE"/>
    <w:rsid w:val="359495ED"/>
    <w:rsid w:val="3595EA48"/>
    <w:rsid w:val="3599FCB5"/>
    <w:rsid w:val="359EE8AC"/>
    <w:rsid w:val="35A16064"/>
    <w:rsid w:val="35A2E411"/>
    <w:rsid w:val="35A3B266"/>
    <w:rsid w:val="35A67AC4"/>
    <w:rsid w:val="35A8D62D"/>
    <w:rsid w:val="35AB6CB3"/>
    <w:rsid w:val="35AC1071"/>
    <w:rsid w:val="35B0DD86"/>
    <w:rsid w:val="35B2E21E"/>
    <w:rsid w:val="35B3E007"/>
    <w:rsid w:val="35B71CB3"/>
    <w:rsid w:val="35B80FC3"/>
    <w:rsid w:val="35BCB40D"/>
    <w:rsid w:val="35BCE6C7"/>
    <w:rsid w:val="35BD3958"/>
    <w:rsid w:val="35BDB57C"/>
    <w:rsid w:val="35BDF7F9"/>
    <w:rsid w:val="35BE9154"/>
    <w:rsid w:val="35BEDD21"/>
    <w:rsid w:val="35C3B4C6"/>
    <w:rsid w:val="35C3DE93"/>
    <w:rsid w:val="35C421F2"/>
    <w:rsid w:val="35C571CB"/>
    <w:rsid w:val="35C8B939"/>
    <w:rsid w:val="35C8DFB2"/>
    <w:rsid w:val="35C9D910"/>
    <w:rsid w:val="35CA072B"/>
    <w:rsid w:val="35CBAE19"/>
    <w:rsid w:val="35CD0601"/>
    <w:rsid w:val="35D26885"/>
    <w:rsid w:val="35D3C99D"/>
    <w:rsid w:val="35D66E09"/>
    <w:rsid w:val="35D6DC01"/>
    <w:rsid w:val="35D7E30F"/>
    <w:rsid w:val="35DBC551"/>
    <w:rsid w:val="35DD55C0"/>
    <w:rsid w:val="35DD5D1A"/>
    <w:rsid w:val="35E16ADB"/>
    <w:rsid w:val="35E2EAA0"/>
    <w:rsid w:val="35E3A3F7"/>
    <w:rsid w:val="35E41D75"/>
    <w:rsid w:val="35EA9B4F"/>
    <w:rsid w:val="35EB478D"/>
    <w:rsid w:val="35ED4FF7"/>
    <w:rsid w:val="35EFB894"/>
    <w:rsid w:val="35F344E4"/>
    <w:rsid w:val="35F6816A"/>
    <w:rsid w:val="35F6C23E"/>
    <w:rsid w:val="35FAA877"/>
    <w:rsid w:val="35FC4437"/>
    <w:rsid w:val="35FCED8F"/>
    <w:rsid w:val="35FD254E"/>
    <w:rsid w:val="35FD3EE6"/>
    <w:rsid w:val="35FE3A9A"/>
    <w:rsid w:val="35FEEC56"/>
    <w:rsid w:val="360016C4"/>
    <w:rsid w:val="36057036"/>
    <w:rsid w:val="3605EE00"/>
    <w:rsid w:val="36066386"/>
    <w:rsid w:val="36070102"/>
    <w:rsid w:val="36076A4D"/>
    <w:rsid w:val="360CBDFF"/>
    <w:rsid w:val="360DC35B"/>
    <w:rsid w:val="360ED50D"/>
    <w:rsid w:val="360FDBE8"/>
    <w:rsid w:val="3613242F"/>
    <w:rsid w:val="36132A09"/>
    <w:rsid w:val="36156B51"/>
    <w:rsid w:val="3617988D"/>
    <w:rsid w:val="36197700"/>
    <w:rsid w:val="361FD885"/>
    <w:rsid w:val="3621F56F"/>
    <w:rsid w:val="3624453A"/>
    <w:rsid w:val="36265BE1"/>
    <w:rsid w:val="362A8187"/>
    <w:rsid w:val="362B23FA"/>
    <w:rsid w:val="362DB480"/>
    <w:rsid w:val="3630A179"/>
    <w:rsid w:val="3631E2B4"/>
    <w:rsid w:val="36329978"/>
    <w:rsid w:val="36342D08"/>
    <w:rsid w:val="36358B4F"/>
    <w:rsid w:val="3636CF4E"/>
    <w:rsid w:val="3636F2C6"/>
    <w:rsid w:val="3637B6EE"/>
    <w:rsid w:val="3637E6E8"/>
    <w:rsid w:val="3638B41F"/>
    <w:rsid w:val="363A3F82"/>
    <w:rsid w:val="363BB838"/>
    <w:rsid w:val="363C8135"/>
    <w:rsid w:val="363E4976"/>
    <w:rsid w:val="363F4887"/>
    <w:rsid w:val="36444EF6"/>
    <w:rsid w:val="36448BB6"/>
    <w:rsid w:val="36452824"/>
    <w:rsid w:val="3645B462"/>
    <w:rsid w:val="3646FBE6"/>
    <w:rsid w:val="3648D25D"/>
    <w:rsid w:val="3649318D"/>
    <w:rsid w:val="364E883B"/>
    <w:rsid w:val="365091AE"/>
    <w:rsid w:val="3650D3C4"/>
    <w:rsid w:val="3650E2E2"/>
    <w:rsid w:val="36519508"/>
    <w:rsid w:val="365247C2"/>
    <w:rsid w:val="3652DB7A"/>
    <w:rsid w:val="365537B7"/>
    <w:rsid w:val="365AAEDE"/>
    <w:rsid w:val="3662DEDB"/>
    <w:rsid w:val="3662E1F7"/>
    <w:rsid w:val="3663952A"/>
    <w:rsid w:val="366A0505"/>
    <w:rsid w:val="366CDFDC"/>
    <w:rsid w:val="366DBE9F"/>
    <w:rsid w:val="366E52CB"/>
    <w:rsid w:val="3672164E"/>
    <w:rsid w:val="36721DFA"/>
    <w:rsid w:val="367401A9"/>
    <w:rsid w:val="367626F0"/>
    <w:rsid w:val="3676AA0E"/>
    <w:rsid w:val="36794316"/>
    <w:rsid w:val="36797320"/>
    <w:rsid w:val="367A4607"/>
    <w:rsid w:val="367C2E07"/>
    <w:rsid w:val="367DE682"/>
    <w:rsid w:val="367E4DBA"/>
    <w:rsid w:val="36824559"/>
    <w:rsid w:val="3683D62E"/>
    <w:rsid w:val="3684186C"/>
    <w:rsid w:val="3686D46E"/>
    <w:rsid w:val="36879608"/>
    <w:rsid w:val="3687AA34"/>
    <w:rsid w:val="3689BFE4"/>
    <w:rsid w:val="368AEF41"/>
    <w:rsid w:val="368AEF98"/>
    <w:rsid w:val="368B6222"/>
    <w:rsid w:val="368C214B"/>
    <w:rsid w:val="3690B6D2"/>
    <w:rsid w:val="36912492"/>
    <w:rsid w:val="3691838F"/>
    <w:rsid w:val="36957B99"/>
    <w:rsid w:val="3697D5E9"/>
    <w:rsid w:val="3699EDCA"/>
    <w:rsid w:val="36A01D83"/>
    <w:rsid w:val="36A1B96E"/>
    <w:rsid w:val="36A3BF52"/>
    <w:rsid w:val="36A6D440"/>
    <w:rsid w:val="36A94302"/>
    <w:rsid w:val="36AE7131"/>
    <w:rsid w:val="36AF09F4"/>
    <w:rsid w:val="36B12B74"/>
    <w:rsid w:val="36B1D962"/>
    <w:rsid w:val="36BAD208"/>
    <w:rsid w:val="36BB7026"/>
    <w:rsid w:val="36BC29A7"/>
    <w:rsid w:val="36BD7E6C"/>
    <w:rsid w:val="36BE05D3"/>
    <w:rsid w:val="36BEB3B7"/>
    <w:rsid w:val="36BF973C"/>
    <w:rsid w:val="36C0890E"/>
    <w:rsid w:val="36C0CBF4"/>
    <w:rsid w:val="36C2FF45"/>
    <w:rsid w:val="36C7C3C0"/>
    <w:rsid w:val="36C86F79"/>
    <w:rsid w:val="36D00251"/>
    <w:rsid w:val="36D036C7"/>
    <w:rsid w:val="36D05208"/>
    <w:rsid w:val="36D075E3"/>
    <w:rsid w:val="36D10140"/>
    <w:rsid w:val="36D27FBA"/>
    <w:rsid w:val="36D29EE3"/>
    <w:rsid w:val="36D2BD4F"/>
    <w:rsid w:val="36D3819B"/>
    <w:rsid w:val="36D42446"/>
    <w:rsid w:val="36D56AE4"/>
    <w:rsid w:val="36D5DB1E"/>
    <w:rsid w:val="36D60834"/>
    <w:rsid w:val="36D62C92"/>
    <w:rsid w:val="36D7D2F4"/>
    <w:rsid w:val="36D97FE0"/>
    <w:rsid w:val="36D985BF"/>
    <w:rsid w:val="36DB6DFB"/>
    <w:rsid w:val="36DBCD8A"/>
    <w:rsid w:val="36DCF20F"/>
    <w:rsid w:val="36DD5C6D"/>
    <w:rsid w:val="36DF1253"/>
    <w:rsid w:val="36E12153"/>
    <w:rsid w:val="36E14D76"/>
    <w:rsid w:val="36E16108"/>
    <w:rsid w:val="36E3B5EE"/>
    <w:rsid w:val="36E42AE7"/>
    <w:rsid w:val="36E4B831"/>
    <w:rsid w:val="36E65E5D"/>
    <w:rsid w:val="36E6F8AE"/>
    <w:rsid w:val="36EC02FC"/>
    <w:rsid w:val="36EC03DD"/>
    <w:rsid w:val="36ED1D6E"/>
    <w:rsid w:val="36ED2292"/>
    <w:rsid w:val="36F0168E"/>
    <w:rsid w:val="36F233F0"/>
    <w:rsid w:val="36F29A1D"/>
    <w:rsid w:val="36F97C66"/>
    <w:rsid w:val="36FA3637"/>
    <w:rsid w:val="36FC62C9"/>
    <w:rsid w:val="36FE7667"/>
    <w:rsid w:val="37047927"/>
    <w:rsid w:val="370668BE"/>
    <w:rsid w:val="37070E0E"/>
    <w:rsid w:val="3707542D"/>
    <w:rsid w:val="3708844A"/>
    <w:rsid w:val="3709A653"/>
    <w:rsid w:val="370A6A04"/>
    <w:rsid w:val="370BC348"/>
    <w:rsid w:val="370C5B36"/>
    <w:rsid w:val="370D1D3F"/>
    <w:rsid w:val="3710573A"/>
    <w:rsid w:val="3711E74A"/>
    <w:rsid w:val="371385B0"/>
    <w:rsid w:val="3713ADCB"/>
    <w:rsid w:val="371508AE"/>
    <w:rsid w:val="3716D75D"/>
    <w:rsid w:val="371E64A2"/>
    <w:rsid w:val="3720338A"/>
    <w:rsid w:val="372033A7"/>
    <w:rsid w:val="3723F674"/>
    <w:rsid w:val="37286862"/>
    <w:rsid w:val="372AFD42"/>
    <w:rsid w:val="372C02EE"/>
    <w:rsid w:val="37302DC3"/>
    <w:rsid w:val="3731B477"/>
    <w:rsid w:val="3732AF74"/>
    <w:rsid w:val="3732CE4A"/>
    <w:rsid w:val="37332390"/>
    <w:rsid w:val="3733B91D"/>
    <w:rsid w:val="3734187B"/>
    <w:rsid w:val="3736F847"/>
    <w:rsid w:val="37374917"/>
    <w:rsid w:val="373B2E61"/>
    <w:rsid w:val="373D9577"/>
    <w:rsid w:val="373DA1E6"/>
    <w:rsid w:val="37401E99"/>
    <w:rsid w:val="3740755D"/>
    <w:rsid w:val="37409AEF"/>
    <w:rsid w:val="3742D28B"/>
    <w:rsid w:val="3744AA9C"/>
    <w:rsid w:val="37468EB0"/>
    <w:rsid w:val="37484306"/>
    <w:rsid w:val="374871C4"/>
    <w:rsid w:val="374A3825"/>
    <w:rsid w:val="374ABBA3"/>
    <w:rsid w:val="374CD9E3"/>
    <w:rsid w:val="374D0EE9"/>
    <w:rsid w:val="3753D463"/>
    <w:rsid w:val="37575D49"/>
    <w:rsid w:val="37583546"/>
    <w:rsid w:val="37586003"/>
    <w:rsid w:val="375BB004"/>
    <w:rsid w:val="375CDC90"/>
    <w:rsid w:val="375CF735"/>
    <w:rsid w:val="375D7121"/>
    <w:rsid w:val="375DE2BA"/>
    <w:rsid w:val="375E717A"/>
    <w:rsid w:val="3761B8FA"/>
    <w:rsid w:val="3762D673"/>
    <w:rsid w:val="3766B7C6"/>
    <w:rsid w:val="376831D5"/>
    <w:rsid w:val="37686983"/>
    <w:rsid w:val="37698D3C"/>
    <w:rsid w:val="3769FE48"/>
    <w:rsid w:val="376B7724"/>
    <w:rsid w:val="376BEFBC"/>
    <w:rsid w:val="376D51B9"/>
    <w:rsid w:val="376E2B8C"/>
    <w:rsid w:val="37719D23"/>
    <w:rsid w:val="3771D573"/>
    <w:rsid w:val="3772DA29"/>
    <w:rsid w:val="3774310F"/>
    <w:rsid w:val="377475DC"/>
    <w:rsid w:val="3778AAED"/>
    <w:rsid w:val="37792159"/>
    <w:rsid w:val="377B1A5D"/>
    <w:rsid w:val="377D3D08"/>
    <w:rsid w:val="377F2E3D"/>
    <w:rsid w:val="37823390"/>
    <w:rsid w:val="37828C6A"/>
    <w:rsid w:val="3782BB32"/>
    <w:rsid w:val="37835B9D"/>
    <w:rsid w:val="378452B3"/>
    <w:rsid w:val="3785DC6B"/>
    <w:rsid w:val="3786B7D6"/>
    <w:rsid w:val="3787271E"/>
    <w:rsid w:val="37888C90"/>
    <w:rsid w:val="378993B5"/>
    <w:rsid w:val="378A1B9E"/>
    <w:rsid w:val="378C3CBD"/>
    <w:rsid w:val="378C7B23"/>
    <w:rsid w:val="378E6068"/>
    <w:rsid w:val="378F7E61"/>
    <w:rsid w:val="378FA761"/>
    <w:rsid w:val="378FB355"/>
    <w:rsid w:val="37911507"/>
    <w:rsid w:val="37926C4C"/>
    <w:rsid w:val="3792DF1E"/>
    <w:rsid w:val="37946028"/>
    <w:rsid w:val="37946052"/>
    <w:rsid w:val="3794CF0D"/>
    <w:rsid w:val="3795C23B"/>
    <w:rsid w:val="3796C909"/>
    <w:rsid w:val="3797BC2F"/>
    <w:rsid w:val="379A4AEB"/>
    <w:rsid w:val="379D4C26"/>
    <w:rsid w:val="37A55805"/>
    <w:rsid w:val="37A8E912"/>
    <w:rsid w:val="37AA837B"/>
    <w:rsid w:val="37AAC664"/>
    <w:rsid w:val="37AC44AA"/>
    <w:rsid w:val="37AD41A5"/>
    <w:rsid w:val="37AD87F4"/>
    <w:rsid w:val="37AE4B7E"/>
    <w:rsid w:val="37AF55A1"/>
    <w:rsid w:val="37B02692"/>
    <w:rsid w:val="37B1EBC7"/>
    <w:rsid w:val="37B34658"/>
    <w:rsid w:val="37B3D288"/>
    <w:rsid w:val="37B79BC9"/>
    <w:rsid w:val="37BA0645"/>
    <w:rsid w:val="37BB7FD3"/>
    <w:rsid w:val="37BBE1BF"/>
    <w:rsid w:val="37BDD976"/>
    <w:rsid w:val="37C0598E"/>
    <w:rsid w:val="37C2C512"/>
    <w:rsid w:val="37C5A8A0"/>
    <w:rsid w:val="37C79E18"/>
    <w:rsid w:val="37C7ADB0"/>
    <w:rsid w:val="37C85441"/>
    <w:rsid w:val="37C977A6"/>
    <w:rsid w:val="37CD9A52"/>
    <w:rsid w:val="37CEBED4"/>
    <w:rsid w:val="37D142D8"/>
    <w:rsid w:val="37D41D0A"/>
    <w:rsid w:val="37D5E865"/>
    <w:rsid w:val="37D65036"/>
    <w:rsid w:val="37D6A1D0"/>
    <w:rsid w:val="37DBE77C"/>
    <w:rsid w:val="37DC6F11"/>
    <w:rsid w:val="37E3D953"/>
    <w:rsid w:val="37E5071A"/>
    <w:rsid w:val="37E6351D"/>
    <w:rsid w:val="37EA9448"/>
    <w:rsid w:val="37EBE1EA"/>
    <w:rsid w:val="37ECB201"/>
    <w:rsid w:val="37EEC311"/>
    <w:rsid w:val="37F25E29"/>
    <w:rsid w:val="37F44C5E"/>
    <w:rsid w:val="37F480D7"/>
    <w:rsid w:val="37F48AF2"/>
    <w:rsid w:val="37F5CE8B"/>
    <w:rsid w:val="37F674D8"/>
    <w:rsid w:val="37F7E5F9"/>
    <w:rsid w:val="37FA98E8"/>
    <w:rsid w:val="37FBC043"/>
    <w:rsid w:val="37FC61C6"/>
    <w:rsid w:val="37FDB0A6"/>
    <w:rsid w:val="37FE74D6"/>
    <w:rsid w:val="38006E65"/>
    <w:rsid w:val="380201FB"/>
    <w:rsid w:val="3803593E"/>
    <w:rsid w:val="38048AE5"/>
    <w:rsid w:val="38083785"/>
    <w:rsid w:val="380CCD72"/>
    <w:rsid w:val="381218AF"/>
    <w:rsid w:val="3812974F"/>
    <w:rsid w:val="381506F0"/>
    <w:rsid w:val="3817DCED"/>
    <w:rsid w:val="381B3842"/>
    <w:rsid w:val="381C2CF5"/>
    <w:rsid w:val="381E8E7E"/>
    <w:rsid w:val="381FFE14"/>
    <w:rsid w:val="38224D24"/>
    <w:rsid w:val="3827739C"/>
    <w:rsid w:val="3829AED9"/>
    <w:rsid w:val="382B6B23"/>
    <w:rsid w:val="382BF2A8"/>
    <w:rsid w:val="382D86B6"/>
    <w:rsid w:val="382ECA07"/>
    <w:rsid w:val="382FA25B"/>
    <w:rsid w:val="382FA30D"/>
    <w:rsid w:val="383561A2"/>
    <w:rsid w:val="38386A17"/>
    <w:rsid w:val="383BAD85"/>
    <w:rsid w:val="383DB618"/>
    <w:rsid w:val="383DE5F6"/>
    <w:rsid w:val="383E2648"/>
    <w:rsid w:val="38401E37"/>
    <w:rsid w:val="38418814"/>
    <w:rsid w:val="3841D04C"/>
    <w:rsid w:val="384524E3"/>
    <w:rsid w:val="3848842D"/>
    <w:rsid w:val="3848EF23"/>
    <w:rsid w:val="384ADAE2"/>
    <w:rsid w:val="384D667C"/>
    <w:rsid w:val="384D7C5D"/>
    <w:rsid w:val="384DFEC5"/>
    <w:rsid w:val="384EEFC2"/>
    <w:rsid w:val="384F3808"/>
    <w:rsid w:val="38514899"/>
    <w:rsid w:val="3852D6F8"/>
    <w:rsid w:val="385319A6"/>
    <w:rsid w:val="3853F80F"/>
    <w:rsid w:val="3856A928"/>
    <w:rsid w:val="3859BA26"/>
    <w:rsid w:val="385A828A"/>
    <w:rsid w:val="385A85A1"/>
    <w:rsid w:val="385BB867"/>
    <w:rsid w:val="385BC64D"/>
    <w:rsid w:val="385D4ED3"/>
    <w:rsid w:val="385E3266"/>
    <w:rsid w:val="385EB67B"/>
    <w:rsid w:val="385EF7B4"/>
    <w:rsid w:val="385FF8D6"/>
    <w:rsid w:val="38616A14"/>
    <w:rsid w:val="38622BDC"/>
    <w:rsid w:val="38636719"/>
    <w:rsid w:val="38654F67"/>
    <w:rsid w:val="3866000E"/>
    <w:rsid w:val="3866274B"/>
    <w:rsid w:val="38697804"/>
    <w:rsid w:val="3869D455"/>
    <w:rsid w:val="386B5AEF"/>
    <w:rsid w:val="386C16E3"/>
    <w:rsid w:val="386C553E"/>
    <w:rsid w:val="386F079E"/>
    <w:rsid w:val="387059DA"/>
    <w:rsid w:val="38751FB7"/>
    <w:rsid w:val="38756843"/>
    <w:rsid w:val="38772C7B"/>
    <w:rsid w:val="3877E9CF"/>
    <w:rsid w:val="387A1EBD"/>
    <w:rsid w:val="387A55CD"/>
    <w:rsid w:val="387B2762"/>
    <w:rsid w:val="387D4AC5"/>
    <w:rsid w:val="387EA53C"/>
    <w:rsid w:val="38821C69"/>
    <w:rsid w:val="3886D9D3"/>
    <w:rsid w:val="38880088"/>
    <w:rsid w:val="388848E5"/>
    <w:rsid w:val="38888F76"/>
    <w:rsid w:val="388D7210"/>
    <w:rsid w:val="3892777A"/>
    <w:rsid w:val="3893EA26"/>
    <w:rsid w:val="3894BB0C"/>
    <w:rsid w:val="389BFF1A"/>
    <w:rsid w:val="389F1546"/>
    <w:rsid w:val="38A24329"/>
    <w:rsid w:val="38A398BE"/>
    <w:rsid w:val="38A4BCFB"/>
    <w:rsid w:val="38A85E92"/>
    <w:rsid w:val="38A9000C"/>
    <w:rsid w:val="38AF3A27"/>
    <w:rsid w:val="38B133D0"/>
    <w:rsid w:val="38B24972"/>
    <w:rsid w:val="38B63CC4"/>
    <w:rsid w:val="38B68C1B"/>
    <w:rsid w:val="38B949CB"/>
    <w:rsid w:val="38B9666E"/>
    <w:rsid w:val="38BAF53E"/>
    <w:rsid w:val="38BCCA1B"/>
    <w:rsid w:val="38BCF22C"/>
    <w:rsid w:val="38BF9BAA"/>
    <w:rsid w:val="38C400AD"/>
    <w:rsid w:val="38C4DEDA"/>
    <w:rsid w:val="38C626C2"/>
    <w:rsid w:val="38C82EAB"/>
    <w:rsid w:val="38CDEFDC"/>
    <w:rsid w:val="38CE19DE"/>
    <w:rsid w:val="38D1A52E"/>
    <w:rsid w:val="38D3961F"/>
    <w:rsid w:val="38D4AD97"/>
    <w:rsid w:val="38D574B1"/>
    <w:rsid w:val="38D6E57C"/>
    <w:rsid w:val="38DDA0D5"/>
    <w:rsid w:val="38DDDCF2"/>
    <w:rsid w:val="38DE5B7B"/>
    <w:rsid w:val="38E2B190"/>
    <w:rsid w:val="38E647EA"/>
    <w:rsid w:val="38E68354"/>
    <w:rsid w:val="38E7410E"/>
    <w:rsid w:val="38E76BA9"/>
    <w:rsid w:val="38EC2556"/>
    <w:rsid w:val="38ED393D"/>
    <w:rsid w:val="38F0BA71"/>
    <w:rsid w:val="38F2B7F9"/>
    <w:rsid w:val="38F961D8"/>
    <w:rsid w:val="38FA2404"/>
    <w:rsid w:val="38FB1D7D"/>
    <w:rsid w:val="38FBC3EB"/>
    <w:rsid w:val="39010F27"/>
    <w:rsid w:val="39064251"/>
    <w:rsid w:val="390743DF"/>
    <w:rsid w:val="3907C2AE"/>
    <w:rsid w:val="39081FA4"/>
    <w:rsid w:val="390F6B79"/>
    <w:rsid w:val="3910FB7B"/>
    <w:rsid w:val="39111B6C"/>
    <w:rsid w:val="39141998"/>
    <w:rsid w:val="39161791"/>
    <w:rsid w:val="3919EC2F"/>
    <w:rsid w:val="391AFC03"/>
    <w:rsid w:val="391C2CB2"/>
    <w:rsid w:val="391E356F"/>
    <w:rsid w:val="39212924"/>
    <w:rsid w:val="3921B8CE"/>
    <w:rsid w:val="3921DC22"/>
    <w:rsid w:val="3922AE54"/>
    <w:rsid w:val="3924A898"/>
    <w:rsid w:val="3929C110"/>
    <w:rsid w:val="3929D9C9"/>
    <w:rsid w:val="392EAB7F"/>
    <w:rsid w:val="392FDB22"/>
    <w:rsid w:val="39324DC8"/>
    <w:rsid w:val="39326667"/>
    <w:rsid w:val="39348000"/>
    <w:rsid w:val="3936BF41"/>
    <w:rsid w:val="3936DFDB"/>
    <w:rsid w:val="39379E3F"/>
    <w:rsid w:val="393B2CA0"/>
    <w:rsid w:val="393C6FC9"/>
    <w:rsid w:val="393CF4EA"/>
    <w:rsid w:val="394199FC"/>
    <w:rsid w:val="39430648"/>
    <w:rsid w:val="39430B4E"/>
    <w:rsid w:val="39431565"/>
    <w:rsid w:val="3944A53D"/>
    <w:rsid w:val="3944FE7E"/>
    <w:rsid w:val="3945BA66"/>
    <w:rsid w:val="3945E99D"/>
    <w:rsid w:val="3946103D"/>
    <w:rsid w:val="3947193B"/>
    <w:rsid w:val="394A1619"/>
    <w:rsid w:val="394AC922"/>
    <w:rsid w:val="394BA53F"/>
    <w:rsid w:val="394C53A7"/>
    <w:rsid w:val="394C59F8"/>
    <w:rsid w:val="394EC59F"/>
    <w:rsid w:val="394EE5E3"/>
    <w:rsid w:val="394FC03B"/>
    <w:rsid w:val="3951F18B"/>
    <w:rsid w:val="39536F8E"/>
    <w:rsid w:val="395415E2"/>
    <w:rsid w:val="39561687"/>
    <w:rsid w:val="39562D27"/>
    <w:rsid w:val="39587EDD"/>
    <w:rsid w:val="395BFAAE"/>
    <w:rsid w:val="395D78C5"/>
    <w:rsid w:val="39612099"/>
    <w:rsid w:val="3961420E"/>
    <w:rsid w:val="3962004C"/>
    <w:rsid w:val="39640471"/>
    <w:rsid w:val="396423F8"/>
    <w:rsid w:val="3966634C"/>
    <w:rsid w:val="3967B97C"/>
    <w:rsid w:val="3968B66B"/>
    <w:rsid w:val="396BE25D"/>
    <w:rsid w:val="396ECDC9"/>
    <w:rsid w:val="396F0F9A"/>
    <w:rsid w:val="39701373"/>
    <w:rsid w:val="3971AED2"/>
    <w:rsid w:val="3975926D"/>
    <w:rsid w:val="39787C80"/>
    <w:rsid w:val="397A6071"/>
    <w:rsid w:val="398025B7"/>
    <w:rsid w:val="39851970"/>
    <w:rsid w:val="39869178"/>
    <w:rsid w:val="3986A2E6"/>
    <w:rsid w:val="398B34AF"/>
    <w:rsid w:val="398DD118"/>
    <w:rsid w:val="39907696"/>
    <w:rsid w:val="3991E4A9"/>
    <w:rsid w:val="3992E299"/>
    <w:rsid w:val="39931C62"/>
    <w:rsid w:val="39939266"/>
    <w:rsid w:val="3995797E"/>
    <w:rsid w:val="3996ABC7"/>
    <w:rsid w:val="399B75A1"/>
    <w:rsid w:val="399E3376"/>
    <w:rsid w:val="39A03773"/>
    <w:rsid w:val="39A1118D"/>
    <w:rsid w:val="39A13CBA"/>
    <w:rsid w:val="39A1E918"/>
    <w:rsid w:val="39AAB6D6"/>
    <w:rsid w:val="39AB8010"/>
    <w:rsid w:val="39AC552E"/>
    <w:rsid w:val="39AF7CF1"/>
    <w:rsid w:val="39B5476B"/>
    <w:rsid w:val="39B5ABBF"/>
    <w:rsid w:val="39B5F9C0"/>
    <w:rsid w:val="39B98102"/>
    <w:rsid w:val="39BCAA6E"/>
    <w:rsid w:val="39BED154"/>
    <w:rsid w:val="39C4065E"/>
    <w:rsid w:val="39C7A851"/>
    <w:rsid w:val="39C98D7B"/>
    <w:rsid w:val="39CCD777"/>
    <w:rsid w:val="39CD6BAD"/>
    <w:rsid w:val="39CEB4D0"/>
    <w:rsid w:val="39D0388A"/>
    <w:rsid w:val="39D12D2E"/>
    <w:rsid w:val="39D6E95A"/>
    <w:rsid w:val="39D878B8"/>
    <w:rsid w:val="39DA82D1"/>
    <w:rsid w:val="39DB2EBA"/>
    <w:rsid w:val="39DC1C14"/>
    <w:rsid w:val="39DE5C10"/>
    <w:rsid w:val="39E1A811"/>
    <w:rsid w:val="39E1BBCE"/>
    <w:rsid w:val="39E3714B"/>
    <w:rsid w:val="39E3DC9F"/>
    <w:rsid w:val="39E47BDE"/>
    <w:rsid w:val="39E6F3DD"/>
    <w:rsid w:val="39E7C860"/>
    <w:rsid w:val="39E94C83"/>
    <w:rsid w:val="39EA3169"/>
    <w:rsid w:val="39EB950E"/>
    <w:rsid w:val="39EED770"/>
    <w:rsid w:val="39EEDD5F"/>
    <w:rsid w:val="39F1A1C4"/>
    <w:rsid w:val="39F26F13"/>
    <w:rsid w:val="39F3CA69"/>
    <w:rsid w:val="39F3E579"/>
    <w:rsid w:val="39F56CF4"/>
    <w:rsid w:val="39F665D9"/>
    <w:rsid w:val="39F68566"/>
    <w:rsid w:val="39F72D6D"/>
    <w:rsid w:val="39F7DD59"/>
    <w:rsid w:val="39F823C6"/>
    <w:rsid w:val="39F9A724"/>
    <w:rsid w:val="39FBA727"/>
    <w:rsid w:val="39FF6E1E"/>
    <w:rsid w:val="3A01ADF9"/>
    <w:rsid w:val="3A024470"/>
    <w:rsid w:val="3A02547A"/>
    <w:rsid w:val="3A0401C2"/>
    <w:rsid w:val="3A054A6A"/>
    <w:rsid w:val="3A07304F"/>
    <w:rsid w:val="3A0FB71D"/>
    <w:rsid w:val="3A10E791"/>
    <w:rsid w:val="3A1342AC"/>
    <w:rsid w:val="3A144C06"/>
    <w:rsid w:val="3A181C1D"/>
    <w:rsid w:val="3A1E742E"/>
    <w:rsid w:val="3A217789"/>
    <w:rsid w:val="3A23BED7"/>
    <w:rsid w:val="3A2483BF"/>
    <w:rsid w:val="3A24BD7F"/>
    <w:rsid w:val="3A25134C"/>
    <w:rsid w:val="3A258AD5"/>
    <w:rsid w:val="3A26A26B"/>
    <w:rsid w:val="3A2710FC"/>
    <w:rsid w:val="3A272A62"/>
    <w:rsid w:val="3A28C9C1"/>
    <w:rsid w:val="3A2B7920"/>
    <w:rsid w:val="3A2C66BC"/>
    <w:rsid w:val="3A2D2D2F"/>
    <w:rsid w:val="3A2EF3A5"/>
    <w:rsid w:val="3A2F4355"/>
    <w:rsid w:val="3A2FA622"/>
    <w:rsid w:val="3A306C57"/>
    <w:rsid w:val="3A324C59"/>
    <w:rsid w:val="3A335C44"/>
    <w:rsid w:val="3A33E671"/>
    <w:rsid w:val="3A36B5F2"/>
    <w:rsid w:val="3A36D127"/>
    <w:rsid w:val="3A3732C8"/>
    <w:rsid w:val="3A388F98"/>
    <w:rsid w:val="3A39ADFC"/>
    <w:rsid w:val="3A3B29FF"/>
    <w:rsid w:val="3A3DDE1C"/>
    <w:rsid w:val="3A3EBE13"/>
    <w:rsid w:val="3A43FBF8"/>
    <w:rsid w:val="3A44E2DD"/>
    <w:rsid w:val="3A450B59"/>
    <w:rsid w:val="3A47A9B9"/>
    <w:rsid w:val="3A482580"/>
    <w:rsid w:val="3A49415C"/>
    <w:rsid w:val="3A4A699A"/>
    <w:rsid w:val="3A4A7DB1"/>
    <w:rsid w:val="3A4D048C"/>
    <w:rsid w:val="3A504CEC"/>
    <w:rsid w:val="3A5219C2"/>
    <w:rsid w:val="3A5318C8"/>
    <w:rsid w:val="3A56ACD3"/>
    <w:rsid w:val="3A5931E3"/>
    <w:rsid w:val="3A59B9ED"/>
    <w:rsid w:val="3A59D74E"/>
    <w:rsid w:val="3A5AF8D7"/>
    <w:rsid w:val="3A60BAAC"/>
    <w:rsid w:val="3A60F058"/>
    <w:rsid w:val="3A65908B"/>
    <w:rsid w:val="3A660BB2"/>
    <w:rsid w:val="3A68511E"/>
    <w:rsid w:val="3A6A5C8C"/>
    <w:rsid w:val="3A6B5BA3"/>
    <w:rsid w:val="3A6EC7CF"/>
    <w:rsid w:val="3A70D49C"/>
    <w:rsid w:val="3A724388"/>
    <w:rsid w:val="3A7259FD"/>
    <w:rsid w:val="3A739BA6"/>
    <w:rsid w:val="3A7650A0"/>
    <w:rsid w:val="3A7917F9"/>
    <w:rsid w:val="3A7BB5DA"/>
    <w:rsid w:val="3A7C3D0F"/>
    <w:rsid w:val="3A7DA51C"/>
    <w:rsid w:val="3A7E5F32"/>
    <w:rsid w:val="3A7F943B"/>
    <w:rsid w:val="3A820F52"/>
    <w:rsid w:val="3A826D9E"/>
    <w:rsid w:val="3A83737B"/>
    <w:rsid w:val="3A8D524B"/>
    <w:rsid w:val="3A8E213B"/>
    <w:rsid w:val="3A8F2565"/>
    <w:rsid w:val="3A9040F6"/>
    <w:rsid w:val="3A91AC5F"/>
    <w:rsid w:val="3A9203CF"/>
    <w:rsid w:val="3A934147"/>
    <w:rsid w:val="3A93CA0A"/>
    <w:rsid w:val="3A9433FB"/>
    <w:rsid w:val="3A9559A1"/>
    <w:rsid w:val="3A97BD48"/>
    <w:rsid w:val="3A98D5D0"/>
    <w:rsid w:val="3A993260"/>
    <w:rsid w:val="3A9B3CB7"/>
    <w:rsid w:val="3A9C0FD8"/>
    <w:rsid w:val="3A9D06E0"/>
    <w:rsid w:val="3A9DB87D"/>
    <w:rsid w:val="3A9FE330"/>
    <w:rsid w:val="3AA24CF7"/>
    <w:rsid w:val="3AA6C3AB"/>
    <w:rsid w:val="3AACBE57"/>
    <w:rsid w:val="3AADE812"/>
    <w:rsid w:val="3AAF376E"/>
    <w:rsid w:val="3AB13B1D"/>
    <w:rsid w:val="3AB51422"/>
    <w:rsid w:val="3ABA0483"/>
    <w:rsid w:val="3ABC20A5"/>
    <w:rsid w:val="3ABF46D0"/>
    <w:rsid w:val="3ABFE338"/>
    <w:rsid w:val="3AC0EDE1"/>
    <w:rsid w:val="3AC1CB70"/>
    <w:rsid w:val="3AC27174"/>
    <w:rsid w:val="3AC2D535"/>
    <w:rsid w:val="3AC41B71"/>
    <w:rsid w:val="3AC493B7"/>
    <w:rsid w:val="3AC5CC09"/>
    <w:rsid w:val="3AC651C0"/>
    <w:rsid w:val="3AC773F0"/>
    <w:rsid w:val="3AC844DE"/>
    <w:rsid w:val="3ACACD22"/>
    <w:rsid w:val="3AD3542A"/>
    <w:rsid w:val="3AD3B4ED"/>
    <w:rsid w:val="3AD40356"/>
    <w:rsid w:val="3AD42211"/>
    <w:rsid w:val="3AD4F5CA"/>
    <w:rsid w:val="3AD5F1E9"/>
    <w:rsid w:val="3AD822E2"/>
    <w:rsid w:val="3AD98759"/>
    <w:rsid w:val="3ADC1D53"/>
    <w:rsid w:val="3ADC6532"/>
    <w:rsid w:val="3ADE7072"/>
    <w:rsid w:val="3ADFFF80"/>
    <w:rsid w:val="3AE4BB0A"/>
    <w:rsid w:val="3AE4CA97"/>
    <w:rsid w:val="3AE62C29"/>
    <w:rsid w:val="3AE89C99"/>
    <w:rsid w:val="3AEA4FFF"/>
    <w:rsid w:val="3AEDA49B"/>
    <w:rsid w:val="3AEDA4D7"/>
    <w:rsid w:val="3AF12003"/>
    <w:rsid w:val="3AF13D0C"/>
    <w:rsid w:val="3AF58259"/>
    <w:rsid w:val="3AF6D55B"/>
    <w:rsid w:val="3AF82D12"/>
    <w:rsid w:val="3AF99E16"/>
    <w:rsid w:val="3AF9D567"/>
    <w:rsid w:val="3AFB76D1"/>
    <w:rsid w:val="3AFC686E"/>
    <w:rsid w:val="3AFD9817"/>
    <w:rsid w:val="3AFFE0D4"/>
    <w:rsid w:val="3B09CFD2"/>
    <w:rsid w:val="3B0BE7D9"/>
    <w:rsid w:val="3B0C7701"/>
    <w:rsid w:val="3B0FCA0D"/>
    <w:rsid w:val="3B175BD9"/>
    <w:rsid w:val="3B19DFE9"/>
    <w:rsid w:val="3B1CC7E1"/>
    <w:rsid w:val="3B1E214D"/>
    <w:rsid w:val="3B22743A"/>
    <w:rsid w:val="3B232EEC"/>
    <w:rsid w:val="3B23C889"/>
    <w:rsid w:val="3B2507F8"/>
    <w:rsid w:val="3B254D97"/>
    <w:rsid w:val="3B2719D2"/>
    <w:rsid w:val="3B28F98D"/>
    <w:rsid w:val="3B29E0DA"/>
    <w:rsid w:val="3B2AE461"/>
    <w:rsid w:val="3B2DB5C6"/>
    <w:rsid w:val="3B2FEC8C"/>
    <w:rsid w:val="3B2FF675"/>
    <w:rsid w:val="3B32014C"/>
    <w:rsid w:val="3B326D7E"/>
    <w:rsid w:val="3B34B07C"/>
    <w:rsid w:val="3B374794"/>
    <w:rsid w:val="3B3AEF4E"/>
    <w:rsid w:val="3B3B6B8D"/>
    <w:rsid w:val="3B3CE852"/>
    <w:rsid w:val="3B40B34A"/>
    <w:rsid w:val="3B4181EF"/>
    <w:rsid w:val="3B453CA3"/>
    <w:rsid w:val="3B46BF5D"/>
    <w:rsid w:val="3B47EE63"/>
    <w:rsid w:val="3B480836"/>
    <w:rsid w:val="3B49469F"/>
    <w:rsid w:val="3B4B90EB"/>
    <w:rsid w:val="3B4EE2C3"/>
    <w:rsid w:val="3B4FA3AF"/>
    <w:rsid w:val="3B504D8E"/>
    <w:rsid w:val="3B512584"/>
    <w:rsid w:val="3B56F000"/>
    <w:rsid w:val="3B58A9E8"/>
    <w:rsid w:val="3B58C5F4"/>
    <w:rsid w:val="3B594F7F"/>
    <w:rsid w:val="3B5ACFCF"/>
    <w:rsid w:val="3B5B25D4"/>
    <w:rsid w:val="3B5B731A"/>
    <w:rsid w:val="3B5E082E"/>
    <w:rsid w:val="3B5FBA53"/>
    <w:rsid w:val="3B605578"/>
    <w:rsid w:val="3B61617F"/>
    <w:rsid w:val="3B631450"/>
    <w:rsid w:val="3B6329A2"/>
    <w:rsid w:val="3B63E95B"/>
    <w:rsid w:val="3B644309"/>
    <w:rsid w:val="3B6477E9"/>
    <w:rsid w:val="3B66C0E6"/>
    <w:rsid w:val="3B69544D"/>
    <w:rsid w:val="3B6C1254"/>
    <w:rsid w:val="3B6D790F"/>
    <w:rsid w:val="3B6EFE32"/>
    <w:rsid w:val="3B6F3118"/>
    <w:rsid w:val="3B706BEC"/>
    <w:rsid w:val="3B711439"/>
    <w:rsid w:val="3B72471C"/>
    <w:rsid w:val="3B724EA3"/>
    <w:rsid w:val="3B7359A3"/>
    <w:rsid w:val="3B741AB1"/>
    <w:rsid w:val="3B74832B"/>
    <w:rsid w:val="3B74C4BF"/>
    <w:rsid w:val="3B74CE00"/>
    <w:rsid w:val="3B74F240"/>
    <w:rsid w:val="3B7591A2"/>
    <w:rsid w:val="3B77036F"/>
    <w:rsid w:val="3B773A4E"/>
    <w:rsid w:val="3B79A7D5"/>
    <w:rsid w:val="3B7BC103"/>
    <w:rsid w:val="3B7CFF49"/>
    <w:rsid w:val="3B7F5453"/>
    <w:rsid w:val="3B7FC435"/>
    <w:rsid w:val="3B81CE5F"/>
    <w:rsid w:val="3B850E86"/>
    <w:rsid w:val="3B8530A9"/>
    <w:rsid w:val="3B8673DD"/>
    <w:rsid w:val="3B86EA0E"/>
    <w:rsid w:val="3B86EABF"/>
    <w:rsid w:val="3B8B70E6"/>
    <w:rsid w:val="3B8CD003"/>
    <w:rsid w:val="3B8D6FBB"/>
    <w:rsid w:val="3B8EB5D5"/>
    <w:rsid w:val="3B8F5EA7"/>
    <w:rsid w:val="3B93028A"/>
    <w:rsid w:val="3B947CC2"/>
    <w:rsid w:val="3B94E29C"/>
    <w:rsid w:val="3B9809D7"/>
    <w:rsid w:val="3B98DA91"/>
    <w:rsid w:val="3B995843"/>
    <w:rsid w:val="3B9A9EB1"/>
    <w:rsid w:val="3B9B1298"/>
    <w:rsid w:val="3B9B32E2"/>
    <w:rsid w:val="3B9B33AE"/>
    <w:rsid w:val="3B9CC6F3"/>
    <w:rsid w:val="3B9CF742"/>
    <w:rsid w:val="3B9E8F9F"/>
    <w:rsid w:val="3B9F5B43"/>
    <w:rsid w:val="3BA0F1E5"/>
    <w:rsid w:val="3BA280FD"/>
    <w:rsid w:val="3BA470BD"/>
    <w:rsid w:val="3BA5488A"/>
    <w:rsid w:val="3BA6E717"/>
    <w:rsid w:val="3BA7C34A"/>
    <w:rsid w:val="3BA7C4F6"/>
    <w:rsid w:val="3BA7D58E"/>
    <w:rsid w:val="3BAA8D93"/>
    <w:rsid w:val="3BAB9663"/>
    <w:rsid w:val="3BAC6425"/>
    <w:rsid w:val="3BAD1C89"/>
    <w:rsid w:val="3BAE60FE"/>
    <w:rsid w:val="3BAECEA7"/>
    <w:rsid w:val="3BB065FF"/>
    <w:rsid w:val="3BB0C1CD"/>
    <w:rsid w:val="3BB3286B"/>
    <w:rsid w:val="3BB339D6"/>
    <w:rsid w:val="3BB454AC"/>
    <w:rsid w:val="3BB4CB77"/>
    <w:rsid w:val="3BB5586F"/>
    <w:rsid w:val="3BB9DF91"/>
    <w:rsid w:val="3BBAA78F"/>
    <w:rsid w:val="3BBBBC17"/>
    <w:rsid w:val="3BBD1A3A"/>
    <w:rsid w:val="3BBEB56D"/>
    <w:rsid w:val="3BBEF2F6"/>
    <w:rsid w:val="3BBFEFE1"/>
    <w:rsid w:val="3BC17666"/>
    <w:rsid w:val="3BC18800"/>
    <w:rsid w:val="3BC27F01"/>
    <w:rsid w:val="3BC3E99E"/>
    <w:rsid w:val="3BC7C1A3"/>
    <w:rsid w:val="3BC8737F"/>
    <w:rsid w:val="3BCA3D39"/>
    <w:rsid w:val="3BCD1DDB"/>
    <w:rsid w:val="3BCE6DC1"/>
    <w:rsid w:val="3BCF65D7"/>
    <w:rsid w:val="3BD0442E"/>
    <w:rsid w:val="3BD05BB6"/>
    <w:rsid w:val="3BD1244C"/>
    <w:rsid w:val="3BD31CA0"/>
    <w:rsid w:val="3BD4B5E5"/>
    <w:rsid w:val="3BD5CE1B"/>
    <w:rsid w:val="3BD5D4F9"/>
    <w:rsid w:val="3BD733E9"/>
    <w:rsid w:val="3BD75ACF"/>
    <w:rsid w:val="3BD861A4"/>
    <w:rsid w:val="3BD89930"/>
    <w:rsid w:val="3BD8BF83"/>
    <w:rsid w:val="3BD8E00D"/>
    <w:rsid w:val="3BDF163B"/>
    <w:rsid w:val="3BDF7057"/>
    <w:rsid w:val="3BE0C59E"/>
    <w:rsid w:val="3BE396AD"/>
    <w:rsid w:val="3BE548AA"/>
    <w:rsid w:val="3BE746D3"/>
    <w:rsid w:val="3BE97B1C"/>
    <w:rsid w:val="3BE9C4C9"/>
    <w:rsid w:val="3BEA2299"/>
    <w:rsid w:val="3BEFD845"/>
    <w:rsid w:val="3BF0AD5F"/>
    <w:rsid w:val="3BF0B7BC"/>
    <w:rsid w:val="3BF3F8B6"/>
    <w:rsid w:val="3BF69705"/>
    <w:rsid w:val="3BFC9420"/>
    <w:rsid w:val="3C002410"/>
    <w:rsid w:val="3C0580BF"/>
    <w:rsid w:val="3C05A2A3"/>
    <w:rsid w:val="3C086221"/>
    <w:rsid w:val="3C09E411"/>
    <w:rsid w:val="3C0A26E1"/>
    <w:rsid w:val="3C0A7920"/>
    <w:rsid w:val="3C0C1E25"/>
    <w:rsid w:val="3C14B493"/>
    <w:rsid w:val="3C1D231C"/>
    <w:rsid w:val="3C20A6FD"/>
    <w:rsid w:val="3C229E88"/>
    <w:rsid w:val="3C2323EF"/>
    <w:rsid w:val="3C257494"/>
    <w:rsid w:val="3C27CC49"/>
    <w:rsid w:val="3C29C7C1"/>
    <w:rsid w:val="3C2B93BF"/>
    <w:rsid w:val="3C2C335E"/>
    <w:rsid w:val="3C2DE4FF"/>
    <w:rsid w:val="3C2E6147"/>
    <w:rsid w:val="3C2F6054"/>
    <w:rsid w:val="3C319C5B"/>
    <w:rsid w:val="3C322717"/>
    <w:rsid w:val="3C328529"/>
    <w:rsid w:val="3C33147F"/>
    <w:rsid w:val="3C33FF30"/>
    <w:rsid w:val="3C3509D4"/>
    <w:rsid w:val="3C35BC4D"/>
    <w:rsid w:val="3C3A733C"/>
    <w:rsid w:val="3C3C6812"/>
    <w:rsid w:val="3C3C7F90"/>
    <w:rsid w:val="3C3D4C57"/>
    <w:rsid w:val="3C421289"/>
    <w:rsid w:val="3C428DAA"/>
    <w:rsid w:val="3C48CA80"/>
    <w:rsid w:val="3C49861E"/>
    <w:rsid w:val="3C49FCDF"/>
    <w:rsid w:val="3C4BE5AC"/>
    <w:rsid w:val="3C4D92B3"/>
    <w:rsid w:val="3C4E48AF"/>
    <w:rsid w:val="3C4E7525"/>
    <w:rsid w:val="3C503641"/>
    <w:rsid w:val="3C509277"/>
    <w:rsid w:val="3C523FA4"/>
    <w:rsid w:val="3C52C949"/>
    <w:rsid w:val="3C52F6A5"/>
    <w:rsid w:val="3C55C333"/>
    <w:rsid w:val="3C5614C5"/>
    <w:rsid w:val="3C5C8314"/>
    <w:rsid w:val="3C5CAFAB"/>
    <w:rsid w:val="3C5F6FD8"/>
    <w:rsid w:val="3C5F722A"/>
    <w:rsid w:val="3C6178A8"/>
    <w:rsid w:val="3C62B958"/>
    <w:rsid w:val="3C63D2D1"/>
    <w:rsid w:val="3C641273"/>
    <w:rsid w:val="3C643EAC"/>
    <w:rsid w:val="3C65F595"/>
    <w:rsid w:val="3C6AB051"/>
    <w:rsid w:val="3C6B4817"/>
    <w:rsid w:val="3C6D1DD1"/>
    <w:rsid w:val="3C6DA8F0"/>
    <w:rsid w:val="3C6E7644"/>
    <w:rsid w:val="3C6EE7BF"/>
    <w:rsid w:val="3C6F8294"/>
    <w:rsid w:val="3C7084E3"/>
    <w:rsid w:val="3C717F46"/>
    <w:rsid w:val="3C746DA9"/>
    <w:rsid w:val="3C761D18"/>
    <w:rsid w:val="3C79955C"/>
    <w:rsid w:val="3C79F12B"/>
    <w:rsid w:val="3C7A6661"/>
    <w:rsid w:val="3C7D0003"/>
    <w:rsid w:val="3C7D2F2D"/>
    <w:rsid w:val="3C7D32B8"/>
    <w:rsid w:val="3C7E1080"/>
    <w:rsid w:val="3C7EEBBC"/>
    <w:rsid w:val="3C80DDCD"/>
    <w:rsid w:val="3C82AFFD"/>
    <w:rsid w:val="3C82B828"/>
    <w:rsid w:val="3C849950"/>
    <w:rsid w:val="3C867E79"/>
    <w:rsid w:val="3C8702A6"/>
    <w:rsid w:val="3C8A11CD"/>
    <w:rsid w:val="3C8A24F6"/>
    <w:rsid w:val="3C8AE2D9"/>
    <w:rsid w:val="3C8C7A19"/>
    <w:rsid w:val="3C8E6E36"/>
    <w:rsid w:val="3C90863C"/>
    <w:rsid w:val="3C908EAE"/>
    <w:rsid w:val="3C938D31"/>
    <w:rsid w:val="3C9448F1"/>
    <w:rsid w:val="3C98E4D1"/>
    <w:rsid w:val="3C9994F8"/>
    <w:rsid w:val="3C9998E1"/>
    <w:rsid w:val="3C9AC1EF"/>
    <w:rsid w:val="3C9CB50E"/>
    <w:rsid w:val="3C9D2183"/>
    <w:rsid w:val="3C9DFB9C"/>
    <w:rsid w:val="3C9E40C8"/>
    <w:rsid w:val="3CA13360"/>
    <w:rsid w:val="3CA15BC5"/>
    <w:rsid w:val="3CA25F3D"/>
    <w:rsid w:val="3CA5C77F"/>
    <w:rsid w:val="3CA6934E"/>
    <w:rsid w:val="3CA75173"/>
    <w:rsid w:val="3CA96E09"/>
    <w:rsid w:val="3CACBEDA"/>
    <w:rsid w:val="3CAD91EF"/>
    <w:rsid w:val="3CADF433"/>
    <w:rsid w:val="3CAEA4E0"/>
    <w:rsid w:val="3CB16E66"/>
    <w:rsid w:val="3CB24A1B"/>
    <w:rsid w:val="3CB4212E"/>
    <w:rsid w:val="3CB7FAFA"/>
    <w:rsid w:val="3CB98363"/>
    <w:rsid w:val="3CB9B680"/>
    <w:rsid w:val="3CBB729C"/>
    <w:rsid w:val="3CBB9052"/>
    <w:rsid w:val="3CBDF102"/>
    <w:rsid w:val="3CC10C7D"/>
    <w:rsid w:val="3CC33836"/>
    <w:rsid w:val="3CC57123"/>
    <w:rsid w:val="3CC5AC03"/>
    <w:rsid w:val="3CC5BC7E"/>
    <w:rsid w:val="3CC5E5E3"/>
    <w:rsid w:val="3CC90BF3"/>
    <w:rsid w:val="3CCDD6DA"/>
    <w:rsid w:val="3CD63311"/>
    <w:rsid w:val="3CD776FD"/>
    <w:rsid w:val="3CD91520"/>
    <w:rsid w:val="3CD97FD4"/>
    <w:rsid w:val="3CDB00E8"/>
    <w:rsid w:val="3CDB94C8"/>
    <w:rsid w:val="3CDCEEF7"/>
    <w:rsid w:val="3CE6E03C"/>
    <w:rsid w:val="3CE88858"/>
    <w:rsid w:val="3CEA58FD"/>
    <w:rsid w:val="3CEB1937"/>
    <w:rsid w:val="3CEB92CF"/>
    <w:rsid w:val="3CEBC17A"/>
    <w:rsid w:val="3CECEA3A"/>
    <w:rsid w:val="3CEFD744"/>
    <w:rsid w:val="3CF06B94"/>
    <w:rsid w:val="3CF4C5CC"/>
    <w:rsid w:val="3CF60729"/>
    <w:rsid w:val="3CF8737D"/>
    <w:rsid w:val="3CF94A86"/>
    <w:rsid w:val="3CFC319A"/>
    <w:rsid w:val="3CFDFC0E"/>
    <w:rsid w:val="3CFEB09D"/>
    <w:rsid w:val="3CFFB43F"/>
    <w:rsid w:val="3D004750"/>
    <w:rsid w:val="3D05D6BC"/>
    <w:rsid w:val="3D071431"/>
    <w:rsid w:val="3D078D3F"/>
    <w:rsid w:val="3D0A9113"/>
    <w:rsid w:val="3D140F34"/>
    <w:rsid w:val="3D147D02"/>
    <w:rsid w:val="3D14FDCB"/>
    <w:rsid w:val="3D183DD6"/>
    <w:rsid w:val="3D196B12"/>
    <w:rsid w:val="3D1A0340"/>
    <w:rsid w:val="3D1A5C76"/>
    <w:rsid w:val="3D1C7213"/>
    <w:rsid w:val="3D1CCAF2"/>
    <w:rsid w:val="3D1F5C65"/>
    <w:rsid w:val="3D24F1BE"/>
    <w:rsid w:val="3D25307A"/>
    <w:rsid w:val="3D2692D0"/>
    <w:rsid w:val="3D285DF7"/>
    <w:rsid w:val="3D29482C"/>
    <w:rsid w:val="3D2A10E6"/>
    <w:rsid w:val="3D2B630A"/>
    <w:rsid w:val="3D2DE125"/>
    <w:rsid w:val="3D30588C"/>
    <w:rsid w:val="3D33934D"/>
    <w:rsid w:val="3D38ED3A"/>
    <w:rsid w:val="3D3A138C"/>
    <w:rsid w:val="3D3BB108"/>
    <w:rsid w:val="3D3D138F"/>
    <w:rsid w:val="3D3EA748"/>
    <w:rsid w:val="3D3FDB2E"/>
    <w:rsid w:val="3D419394"/>
    <w:rsid w:val="3D41E105"/>
    <w:rsid w:val="3D57D11E"/>
    <w:rsid w:val="3D5C14C0"/>
    <w:rsid w:val="3D5DAB0A"/>
    <w:rsid w:val="3D5EF23B"/>
    <w:rsid w:val="3D5FEC87"/>
    <w:rsid w:val="3D62C5A9"/>
    <w:rsid w:val="3D648D6E"/>
    <w:rsid w:val="3D64DD11"/>
    <w:rsid w:val="3D66F1C2"/>
    <w:rsid w:val="3D673787"/>
    <w:rsid w:val="3D67BD3F"/>
    <w:rsid w:val="3D68A8EE"/>
    <w:rsid w:val="3D697E6C"/>
    <w:rsid w:val="3D6D19B6"/>
    <w:rsid w:val="3D6D2B08"/>
    <w:rsid w:val="3D6E01F7"/>
    <w:rsid w:val="3D6E53FE"/>
    <w:rsid w:val="3D70B3B4"/>
    <w:rsid w:val="3D73C562"/>
    <w:rsid w:val="3D73F8AC"/>
    <w:rsid w:val="3D740A10"/>
    <w:rsid w:val="3D754DFA"/>
    <w:rsid w:val="3D793858"/>
    <w:rsid w:val="3D7ABC9F"/>
    <w:rsid w:val="3D7B06BA"/>
    <w:rsid w:val="3D7B4318"/>
    <w:rsid w:val="3D7D87B9"/>
    <w:rsid w:val="3D829411"/>
    <w:rsid w:val="3D833606"/>
    <w:rsid w:val="3D850A58"/>
    <w:rsid w:val="3D855AB3"/>
    <w:rsid w:val="3D8568FE"/>
    <w:rsid w:val="3D861B53"/>
    <w:rsid w:val="3D8954F6"/>
    <w:rsid w:val="3D89BF0A"/>
    <w:rsid w:val="3D8E654F"/>
    <w:rsid w:val="3D8FAFEE"/>
    <w:rsid w:val="3D906BFE"/>
    <w:rsid w:val="3D918F44"/>
    <w:rsid w:val="3D9261CB"/>
    <w:rsid w:val="3D944936"/>
    <w:rsid w:val="3D96BC41"/>
    <w:rsid w:val="3D9747CD"/>
    <w:rsid w:val="3D9948AF"/>
    <w:rsid w:val="3D9B3C9A"/>
    <w:rsid w:val="3D9BDC05"/>
    <w:rsid w:val="3D9D7D2E"/>
    <w:rsid w:val="3D9E3467"/>
    <w:rsid w:val="3DA021B5"/>
    <w:rsid w:val="3DA251D6"/>
    <w:rsid w:val="3DA2A978"/>
    <w:rsid w:val="3DA2E6B0"/>
    <w:rsid w:val="3DA316B5"/>
    <w:rsid w:val="3DA3EB29"/>
    <w:rsid w:val="3DA6869C"/>
    <w:rsid w:val="3DA6AE6B"/>
    <w:rsid w:val="3DA6B213"/>
    <w:rsid w:val="3DA7E159"/>
    <w:rsid w:val="3DA9ED83"/>
    <w:rsid w:val="3DAB4864"/>
    <w:rsid w:val="3DAF600C"/>
    <w:rsid w:val="3DB25F6E"/>
    <w:rsid w:val="3DB2CA1F"/>
    <w:rsid w:val="3DB5C937"/>
    <w:rsid w:val="3DB9A554"/>
    <w:rsid w:val="3DBAC502"/>
    <w:rsid w:val="3DBB44E6"/>
    <w:rsid w:val="3DBB5E9C"/>
    <w:rsid w:val="3DBD62D0"/>
    <w:rsid w:val="3DC06FBF"/>
    <w:rsid w:val="3DC0BFAE"/>
    <w:rsid w:val="3DC302CD"/>
    <w:rsid w:val="3DC85430"/>
    <w:rsid w:val="3DC8C769"/>
    <w:rsid w:val="3DCCDE51"/>
    <w:rsid w:val="3DCD408E"/>
    <w:rsid w:val="3DCD9A77"/>
    <w:rsid w:val="3DCE9BBA"/>
    <w:rsid w:val="3DD31496"/>
    <w:rsid w:val="3DD51522"/>
    <w:rsid w:val="3DD74183"/>
    <w:rsid w:val="3DD874A9"/>
    <w:rsid w:val="3DD8C1A3"/>
    <w:rsid w:val="3DD8F2F9"/>
    <w:rsid w:val="3DDA8E79"/>
    <w:rsid w:val="3DDD1CC4"/>
    <w:rsid w:val="3DE4203B"/>
    <w:rsid w:val="3DE57F19"/>
    <w:rsid w:val="3DE5990D"/>
    <w:rsid w:val="3DEAC89B"/>
    <w:rsid w:val="3DEAF0A8"/>
    <w:rsid w:val="3DEF6E5A"/>
    <w:rsid w:val="3DF07380"/>
    <w:rsid w:val="3DF1C4CD"/>
    <w:rsid w:val="3DF1DD5D"/>
    <w:rsid w:val="3DF4DD7A"/>
    <w:rsid w:val="3DF5C3F9"/>
    <w:rsid w:val="3DF7D92D"/>
    <w:rsid w:val="3DF80E04"/>
    <w:rsid w:val="3DF83A7E"/>
    <w:rsid w:val="3DF9E338"/>
    <w:rsid w:val="3DFA57D2"/>
    <w:rsid w:val="3DFAD5FB"/>
    <w:rsid w:val="3DFB7FD1"/>
    <w:rsid w:val="3DFCB3D9"/>
    <w:rsid w:val="3DFE79D8"/>
    <w:rsid w:val="3DFF20EE"/>
    <w:rsid w:val="3E027AFC"/>
    <w:rsid w:val="3E027C0C"/>
    <w:rsid w:val="3E05D6B3"/>
    <w:rsid w:val="3E0731D3"/>
    <w:rsid w:val="3E07F98C"/>
    <w:rsid w:val="3E098BCF"/>
    <w:rsid w:val="3E0B51C5"/>
    <w:rsid w:val="3E11DC42"/>
    <w:rsid w:val="3E1210D8"/>
    <w:rsid w:val="3E12A2FC"/>
    <w:rsid w:val="3E139F23"/>
    <w:rsid w:val="3E13C068"/>
    <w:rsid w:val="3E16596A"/>
    <w:rsid w:val="3E185D73"/>
    <w:rsid w:val="3E1A6C44"/>
    <w:rsid w:val="3E1BC30C"/>
    <w:rsid w:val="3E1C5666"/>
    <w:rsid w:val="3E1DF204"/>
    <w:rsid w:val="3E1FAB52"/>
    <w:rsid w:val="3E201B63"/>
    <w:rsid w:val="3E206EEC"/>
    <w:rsid w:val="3E21A9E7"/>
    <w:rsid w:val="3E261B8C"/>
    <w:rsid w:val="3E271DB5"/>
    <w:rsid w:val="3E299D07"/>
    <w:rsid w:val="3E2A066B"/>
    <w:rsid w:val="3E2A91AB"/>
    <w:rsid w:val="3E2B49A8"/>
    <w:rsid w:val="3E2C24F7"/>
    <w:rsid w:val="3E2DF39D"/>
    <w:rsid w:val="3E2F793F"/>
    <w:rsid w:val="3E315586"/>
    <w:rsid w:val="3E327D13"/>
    <w:rsid w:val="3E328ADC"/>
    <w:rsid w:val="3E335107"/>
    <w:rsid w:val="3E39222C"/>
    <w:rsid w:val="3E3C4BA6"/>
    <w:rsid w:val="3E3C93E5"/>
    <w:rsid w:val="3E3D70B7"/>
    <w:rsid w:val="3E43B588"/>
    <w:rsid w:val="3E44365F"/>
    <w:rsid w:val="3E45343A"/>
    <w:rsid w:val="3E465812"/>
    <w:rsid w:val="3E46F917"/>
    <w:rsid w:val="3E481BC6"/>
    <w:rsid w:val="3E488E10"/>
    <w:rsid w:val="3E493948"/>
    <w:rsid w:val="3E49FFA9"/>
    <w:rsid w:val="3E4DDB21"/>
    <w:rsid w:val="3E523BF6"/>
    <w:rsid w:val="3E544A1A"/>
    <w:rsid w:val="3E54F861"/>
    <w:rsid w:val="3E5511E9"/>
    <w:rsid w:val="3E552C5C"/>
    <w:rsid w:val="3E56C61B"/>
    <w:rsid w:val="3E58960A"/>
    <w:rsid w:val="3E58C9F9"/>
    <w:rsid w:val="3E59C520"/>
    <w:rsid w:val="3E5BC39B"/>
    <w:rsid w:val="3E5E59C8"/>
    <w:rsid w:val="3E5FFDBF"/>
    <w:rsid w:val="3E6125A0"/>
    <w:rsid w:val="3E642011"/>
    <w:rsid w:val="3E673D3F"/>
    <w:rsid w:val="3E6A6209"/>
    <w:rsid w:val="3E6B341A"/>
    <w:rsid w:val="3E6BFC3F"/>
    <w:rsid w:val="3E6F0D39"/>
    <w:rsid w:val="3E70487D"/>
    <w:rsid w:val="3E716E28"/>
    <w:rsid w:val="3E739138"/>
    <w:rsid w:val="3E7406E6"/>
    <w:rsid w:val="3E7499B1"/>
    <w:rsid w:val="3E7983C0"/>
    <w:rsid w:val="3E8159E1"/>
    <w:rsid w:val="3E8258AF"/>
    <w:rsid w:val="3E8622B3"/>
    <w:rsid w:val="3E8B267D"/>
    <w:rsid w:val="3E8E04F0"/>
    <w:rsid w:val="3E90043B"/>
    <w:rsid w:val="3E934C64"/>
    <w:rsid w:val="3E949528"/>
    <w:rsid w:val="3E9538F9"/>
    <w:rsid w:val="3E9AAF2B"/>
    <w:rsid w:val="3E9CB7CC"/>
    <w:rsid w:val="3E9DF402"/>
    <w:rsid w:val="3EA1F3F7"/>
    <w:rsid w:val="3EA43B7A"/>
    <w:rsid w:val="3EA4BA4C"/>
    <w:rsid w:val="3EA58B68"/>
    <w:rsid w:val="3EA88E7C"/>
    <w:rsid w:val="3EADE4FD"/>
    <w:rsid w:val="3EAE0B0B"/>
    <w:rsid w:val="3EAE7005"/>
    <w:rsid w:val="3EB0A764"/>
    <w:rsid w:val="3EB1D66E"/>
    <w:rsid w:val="3EB2C8B6"/>
    <w:rsid w:val="3EB4878A"/>
    <w:rsid w:val="3EB5D56D"/>
    <w:rsid w:val="3EB626A1"/>
    <w:rsid w:val="3EB6E671"/>
    <w:rsid w:val="3EB7C789"/>
    <w:rsid w:val="3EB90E59"/>
    <w:rsid w:val="3EB9ABA3"/>
    <w:rsid w:val="3EB9B690"/>
    <w:rsid w:val="3EBB19C1"/>
    <w:rsid w:val="3EBB4027"/>
    <w:rsid w:val="3EBB679C"/>
    <w:rsid w:val="3EBBB085"/>
    <w:rsid w:val="3EBC551D"/>
    <w:rsid w:val="3EBC5B9C"/>
    <w:rsid w:val="3EBD7B0C"/>
    <w:rsid w:val="3EBDF0C9"/>
    <w:rsid w:val="3EBDF551"/>
    <w:rsid w:val="3EBEA196"/>
    <w:rsid w:val="3EC2DC46"/>
    <w:rsid w:val="3EC3BDFC"/>
    <w:rsid w:val="3EC76EC5"/>
    <w:rsid w:val="3EC7D827"/>
    <w:rsid w:val="3EC7EEAD"/>
    <w:rsid w:val="3EC90FD8"/>
    <w:rsid w:val="3ECB7945"/>
    <w:rsid w:val="3ECEDC30"/>
    <w:rsid w:val="3ECF5AEB"/>
    <w:rsid w:val="3ECFCC90"/>
    <w:rsid w:val="3ED3FDDE"/>
    <w:rsid w:val="3ED5BF2A"/>
    <w:rsid w:val="3ED8036D"/>
    <w:rsid w:val="3EDBBBD2"/>
    <w:rsid w:val="3EDD1774"/>
    <w:rsid w:val="3EDD3B91"/>
    <w:rsid w:val="3EDE283C"/>
    <w:rsid w:val="3EDEA902"/>
    <w:rsid w:val="3EDF3032"/>
    <w:rsid w:val="3EE34399"/>
    <w:rsid w:val="3EE45538"/>
    <w:rsid w:val="3EED39DC"/>
    <w:rsid w:val="3EEDA155"/>
    <w:rsid w:val="3EEF8AD3"/>
    <w:rsid w:val="3EF15BEC"/>
    <w:rsid w:val="3EF44D5E"/>
    <w:rsid w:val="3EFA3CCB"/>
    <w:rsid w:val="3EFB5D47"/>
    <w:rsid w:val="3EFE03D8"/>
    <w:rsid w:val="3F03E5D3"/>
    <w:rsid w:val="3F053C70"/>
    <w:rsid w:val="3F06BCF9"/>
    <w:rsid w:val="3F078B78"/>
    <w:rsid w:val="3F0FD4C5"/>
    <w:rsid w:val="3F16D7FE"/>
    <w:rsid w:val="3F16FAE3"/>
    <w:rsid w:val="3F18210C"/>
    <w:rsid w:val="3F18FEE8"/>
    <w:rsid w:val="3F199941"/>
    <w:rsid w:val="3F19C6AF"/>
    <w:rsid w:val="3F1A3AE1"/>
    <w:rsid w:val="3F1A9F0E"/>
    <w:rsid w:val="3F1BF582"/>
    <w:rsid w:val="3F1D710C"/>
    <w:rsid w:val="3F1E091B"/>
    <w:rsid w:val="3F1E4F5B"/>
    <w:rsid w:val="3F1F16B3"/>
    <w:rsid w:val="3F213929"/>
    <w:rsid w:val="3F219803"/>
    <w:rsid w:val="3F283E9B"/>
    <w:rsid w:val="3F2849F2"/>
    <w:rsid w:val="3F28789F"/>
    <w:rsid w:val="3F28CB29"/>
    <w:rsid w:val="3F28E426"/>
    <w:rsid w:val="3F2BF580"/>
    <w:rsid w:val="3F2CD57D"/>
    <w:rsid w:val="3F3389CC"/>
    <w:rsid w:val="3F33946D"/>
    <w:rsid w:val="3F33E401"/>
    <w:rsid w:val="3F34BA42"/>
    <w:rsid w:val="3F373A42"/>
    <w:rsid w:val="3F37C625"/>
    <w:rsid w:val="3F3997E3"/>
    <w:rsid w:val="3F3F7840"/>
    <w:rsid w:val="3F40CA73"/>
    <w:rsid w:val="3F40DB1B"/>
    <w:rsid w:val="3F4212F7"/>
    <w:rsid w:val="3F4230FD"/>
    <w:rsid w:val="3F43714F"/>
    <w:rsid w:val="3F484DE9"/>
    <w:rsid w:val="3F49230A"/>
    <w:rsid w:val="3F4A6299"/>
    <w:rsid w:val="3F5222A5"/>
    <w:rsid w:val="3F528038"/>
    <w:rsid w:val="3F542748"/>
    <w:rsid w:val="3F5491E5"/>
    <w:rsid w:val="3F54F604"/>
    <w:rsid w:val="3F552B84"/>
    <w:rsid w:val="3F5596A6"/>
    <w:rsid w:val="3F55AC26"/>
    <w:rsid w:val="3F5C2AF3"/>
    <w:rsid w:val="3F5E156B"/>
    <w:rsid w:val="3F5F8A54"/>
    <w:rsid w:val="3F60FC39"/>
    <w:rsid w:val="3F6295F7"/>
    <w:rsid w:val="3F65E67D"/>
    <w:rsid w:val="3F661AFB"/>
    <w:rsid w:val="3F68283B"/>
    <w:rsid w:val="3F685CE5"/>
    <w:rsid w:val="3F687664"/>
    <w:rsid w:val="3F6B8A4C"/>
    <w:rsid w:val="3F6CDB85"/>
    <w:rsid w:val="3F6D2FBF"/>
    <w:rsid w:val="3F6DCC1C"/>
    <w:rsid w:val="3F6E9B80"/>
    <w:rsid w:val="3F703A4E"/>
    <w:rsid w:val="3F740EDB"/>
    <w:rsid w:val="3F7710B3"/>
    <w:rsid w:val="3F778905"/>
    <w:rsid w:val="3F77AB31"/>
    <w:rsid w:val="3F7AE782"/>
    <w:rsid w:val="3F806103"/>
    <w:rsid w:val="3F8107AC"/>
    <w:rsid w:val="3F82AC6C"/>
    <w:rsid w:val="3F83E170"/>
    <w:rsid w:val="3F850F3A"/>
    <w:rsid w:val="3F85A65F"/>
    <w:rsid w:val="3F863005"/>
    <w:rsid w:val="3F885440"/>
    <w:rsid w:val="3F8A645A"/>
    <w:rsid w:val="3F8DBCC5"/>
    <w:rsid w:val="3F8EBF73"/>
    <w:rsid w:val="3F9183AB"/>
    <w:rsid w:val="3F92C0DF"/>
    <w:rsid w:val="3F9600FA"/>
    <w:rsid w:val="3F97FC12"/>
    <w:rsid w:val="3F98AD52"/>
    <w:rsid w:val="3F98D5C0"/>
    <w:rsid w:val="3F9A21C4"/>
    <w:rsid w:val="3FA52F3F"/>
    <w:rsid w:val="3FA5A5ED"/>
    <w:rsid w:val="3FA8A5BE"/>
    <w:rsid w:val="3FACD42E"/>
    <w:rsid w:val="3FAD0AC6"/>
    <w:rsid w:val="3FAF8F8B"/>
    <w:rsid w:val="3FAFF45C"/>
    <w:rsid w:val="3FB4E680"/>
    <w:rsid w:val="3FB58A2E"/>
    <w:rsid w:val="3FB694BD"/>
    <w:rsid w:val="3FB73BF1"/>
    <w:rsid w:val="3FBA8349"/>
    <w:rsid w:val="3FBB1BD1"/>
    <w:rsid w:val="3FBB4635"/>
    <w:rsid w:val="3FBCB1CE"/>
    <w:rsid w:val="3FBCC38B"/>
    <w:rsid w:val="3FBFFA72"/>
    <w:rsid w:val="3FC14150"/>
    <w:rsid w:val="3FC2801A"/>
    <w:rsid w:val="3FC39FA7"/>
    <w:rsid w:val="3FD10EB3"/>
    <w:rsid w:val="3FD20FDC"/>
    <w:rsid w:val="3FD3AC71"/>
    <w:rsid w:val="3FD4E3CE"/>
    <w:rsid w:val="3FD5DA78"/>
    <w:rsid w:val="3FD80A94"/>
    <w:rsid w:val="3FD95A98"/>
    <w:rsid w:val="3FDB3CB4"/>
    <w:rsid w:val="3FE0C40F"/>
    <w:rsid w:val="3FE1D676"/>
    <w:rsid w:val="3FE3C1C3"/>
    <w:rsid w:val="3FE49778"/>
    <w:rsid w:val="3FE5582E"/>
    <w:rsid w:val="3FE786BB"/>
    <w:rsid w:val="3FE8F38B"/>
    <w:rsid w:val="3FEAA59F"/>
    <w:rsid w:val="3FEB100F"/>
    <w:rsid w:val="3FED4CEC"/>
    <w:rsid w:val="3FEF75B2"/>
    <w:rsid w:val="3FF013D3"/>
    <w:rsid w:val="3FF71539"/>
    <w:rsid w:val="3FF96ED7"/>
    <w:rsid w:val="3FF98FA6"/>
    <w:rsid w:val="3FFB1E36"/>
    <w:rsid w:val="4003FA20"/>
    <w:rsid w:val="40071395"/>
    <w:rsid w:val="4008DEF9"/>
    <w:rsid w:val="4009E5B8"/>
    <w:rsid w:val="400B487A"/>
    <w:rsid w:val="400C059F"/>
    <w:rsid w:val="400CD494"/>
    <w:rsid w:val="400E81FD"/>
    <w:rsid w:val="400E88AB"/>
    <w:rsid w:val="400F0970"/>
    <w:rsid w:val="400F9613"/>
    <w:rsid w:val="40112254"/>
    <w:rsid w:val="40128C7B"/>
    <w:rsid w:val="4012A442"/>
    <w:rsid w:val="4014454E"/>
    <w:rsid w:val="40156575"/>
    <w:rsid w:val="40161274"/>
    <w:rsid w:val="4019A789"/>
    <w:rsid w:val="401B8199"/>
    <w:rsid w:val="401BC5F5"/>
    <w:rsid w:val="401C53B2"/>
    <w:rsid w:val="401F395E"/>
    <w:rsid w:val="40230CD5"/>
    <w:rsid w:val="4024635E"/>
    <w:rsid w:val="40270D8E"/>
    <w:rsid w:val="402831AA"/>
    <w:rsid w:val="4028CAD1"/>
    <w:rsid w:val="402985EB"/>
    <w:rsid w:val="4029EF20"/>
    <w:rsid w:val="402BC6E9"/>
    <w:rsid w:val="402C77EE"/>
    <w:rsid w:val="402FC0F8"/>
    <w:rsid w:val="4035A67B"/>
    <w:rsid w:val="403673E7"/>
    <w:rsid w:val="4036F4AF"/>
    <w:rsid w:val="403B0ED2"/>
    <w:rsid w:val="403EFA06"/>
    <w:rsid w:val="40434D9D"/>
    <w:rsid w:val="4045679A"/>
    <w:rsid w:val="4049EDE7"/>
    <w:rsid w:val="404C5DA2"/>
    <w:rsid w:val="404D5F79"/>
    <w:rsid w:val="404F8522"/>
    <w:rsid w:val="4051AED6"/>
    <w:rsid w:val="4054B176"/>
    <w:rsid w:val="405C8EA2"/>
    <w:rsid w:val="405CE87A"/>
    <w:rsid w:val="405CFF45"/>
    <w:rsid w:val="405DB60D"/>
    <w:rsid w:val="4060721A"/>
    <w:rsid w:val="4060F2F0"/>
    <w:rsid w:val="406356B5"/>
    <w:rsid w:val="40635E72"/>
    <w:rsid w:val="40638343"/>
    <w:rsid w:val="4066349E"/>
    <w:rsid w:val="40678542"/>
    <w:rsid w:val="406A2D09"/>
    <w:rsid w:val="406B6BE6"/>
    <w:rsid w:val="406CF197"/>
    <w:rsid w:val="406D2876"/>
    <w:rsid w:val="406F946B"/>
    <w:rsid w:val="40752888"/>
    <w:rsid w:val="4075D11D"/>
    <w:rsid w:val="40784071"/>
    <w:rsid w:val="40785F9D"/>
    <w:rsid w:val="407CC33D"/>
    <w:rsid w:val="407F2536"/>
    <w:rsid w:val="408080F6"/>
    <w:rsid w:val="408377EA"/>
    <w:rsid w:val="4088539C"/>
    <w:rsid w:val="40899788"/>
    <w:rsid w:val="408B9CCF"/>
    <w:rsid w:val="408DBA42"/>
    <w:rsid w:val="408E9A92"/>
    <w:rsid w:val="408EA7C7"/>
    <w:rsid w:val="4090FFAC"/>
    <w:rsid w:val="40911B84"/>
    <w:rsid w:val="40915951"/>
    <w:rsid w:val="40930213"/>
    <w:rsid w:val="40956AAB"/>
    <w:rsid w:val="409A5AA0"/>
    <w:rsid w:val="409D292E"/>
    <w:rsid w:val="409D5020"/>
    <w:rsid w:val="409DBDE5"/>
    <w:rsid w:val="40A3F3AD"/>
    <w:rsid w:val="40A4FA7A"/>
    <w:rsid w:val="40A547F2"/>
    <w:rsid w:val="40A85F3C"/>
    <w:rsid w:val="40AACEAC"/>
    <w:rsid w:val="40AC63CB"/>
    <w:rsid w:val="40AC983B"/>
    <w:rsid w:val="40ACC948"/>
    <w:rsid w:val="40AD32BB"/>
    <w:rsid w:val="40AF24C9"/>
    <w:rsid w:val="40AFAF9D"/>
    <w:rsid w:val="40B39CBE"/>
    <w:rsid w:val="40B4D261"/>
    <w:rsid w:val="40B83635"/>
    <w:rsid w:val="40BFB592"/>
    <w:rsid w:val="40BFF279"/>
    <w:rsid w:val="40C3B64E"/>
    <w:rsid w:val="40C428DF"/>
    <w:rsid w:val="40C539FD"/>
    <w:rsid w:val="40C6339B"/>
    <w:rsid w:val="40C9EF8D"/>
    <w:rsid w:val="40CE5043"/>
    <w:rsid w:val="40CEE0E7"/>
    <w:rsid w:val="40CF0D11"/>
    <w:rsid w:val="40CFC724"/>
    <w:rsid w:val="40D2BA4B"/>
    <w:rsid w:val="40D3F5C9"/>
    <w:rsid w:val="40D3FD98"/>
    <w:rsid w:val="40D436B0"/>
    <w:rsid w:val="40DAE78E"/>
    <w:rsid w:val="40DB8B0B"/>
    <w:rsid w:val="40DCDA3C"/>
    <w:rsid w:val="40DF5C9A"/>
    <w:rsid w:val="40E01446"/>
    <w:rsid w:val="40E048A1"/>
    <w:rsid w:val="40E136B3"/>
    <w:rsid w:val="40E30513"/>
    <w:rsid w:val="40E36173"/>
    <w:rsid w:val="40E3CFD6"/>
    <w:rsid w:val="40E3D6C6"/>
    <w:rsid w:val="40E650C7"/>
    <w:rsid w:val="40E714CA"/>
    <w:rsid w:val="40E71DAD"/>
    <w:rsid w:val="40E9B077"/>
    <w:rsid w:val="40EBE376"/>
    <w:rsid w:val="40ECAB38"/>
    <w:rsid w:val="40ECE6FF"/>
    <w:rsid w:val="40EDB0F1"/>
    <w:rsid w:val="40EED2C0"/>
    <w:rsid w:val="40EF086D"/>
    <w:rsid w:val="40F3C609"/>
    <w:rsid w:val="40F4952B"/>
    <w:rsid w:val="40F631D5"/>
    <w:rsid w:val="40F6EBA6"/>
    <w:rsid w:val="40F9C587"/>
    <w:rsid w:val="40FB64BB"/>
    <w:rsid w:val="40FE28F9"/>
    <w:rsid w:val="4101357C"/>
    <w:rsid w:val="4107EADB"/>
    <w:rsid w:val="41080999"/>
    <w:rsid w:val="41096A27"/>
    <w:rsid w:val="4109AF72"/>
    <w:rsid w:val="410B2C43"/>
    <w:rsid w:val="410CA528"/>
    <w:rsid w:val="410DAE14"/>
    <w:rsid w:val="410EA015"/>
    <w:rsid w:val="410F5503"/>
    <w:rsid w:val="41140ABB"/>
    <w:rsid w:val="4119BC18"/>
    <w:rsid w:val="411A6AAA"/>
    <w:rsid w:val="411E4EDB"/>
    <w:rsid w:val="411EACD6"/>
    <w:rsid w:val="411F7129"/>
    <w:rsid w:val="41208395"/>
    <w:rsid w:val="41214050"/>
    <w:rsid w:val="4123F749"/>
    <w:rsid w:val="41243270"/>
    <w:rsid w:val="4125B152"/>
    <w:rsid w:val="41271606"/>
    <w:rsid w:val="41284AAA"/>
    <w:rsid w:val="412B7814"/>
    <w:rsid w:val="412CACC7"/>
    <w:rsid w:val="412CBE31"/>
    <w:rsid w:val="412FFE11"/>
    <w:rsid w:val="41303C3C"/>
    <w:rsid w:val="41337E69"/>
    <w:rsid w:val="413663DF"/>
    <w:rsid w:val="41376663"/>
    <w:rsid w:val="4137A6C9"/>
    <w:rsid w:val="4138165D"/>
    <w:rsid w:val="413B6EE8"/>
    <w:rsid w:val="413BB393"/>
    <w:rsid w:val="413C5850"/>
    <w:rsid w:val="413EB740"/>
    <w:rsid w:val="413F96A8"/>
    <w:rsid w:val="414224B1"/>
    <w:rsid w:val="41425241"/>
    <w:rsid w:val="4142B84E"/>
    <w:rsid w:val="4147FCCD"/>
    <w:rsid w:val="414A24B0"/>
    <w:rsid w:val="414AAAED"/>
    <w:rsid w:val="414C8508"/>
    <w:rsid w:val="4153945D"/>
    <w:rsid w:val="41566F76"/>
    <w:rsid w:val="415C8063"/>
    <w:rsid w:val="415DA47E"/>
    <w:rsid w:val="415F1ABA"/>
    <w:rsid w:val="415F1FD3"/>
    <w:rsid w:val="415FA1F8"/>
    <w:rsid w:val="41620F69"/>
    <w:rsid w:val="416262AB"/>
    <w:rsid w:val="41635D9A"/>
    <w:rsid w:val="41640DBA"/>
    <w:rsid w:val="41661C38"/>
    <w:rsid w:val="41664E01"/>
    <w:rsid w:val="416C4E79"/>
    <w:rsid w:val="416CAEB3"/>
    <w:rsid w:val="416D4FF5"/>
    <w:rsid w:val="416E1B2D"/>
    <w:rsid w:val="417124BE"/>
    <w:rsid w:val="41726312"/>
    <w:rsid w:val="4172C365"/>
    <w:rsid w:val="41767C18"/>
    <w:rsid w:val="4176AB26"/>
    <w:rsid w:val="4177048E"/>
    <w:rsid w:val="417D1E60"/>
    <w:rsid w:val="417E91F3"/>
    <w:rsid w:val="417EFE40"/>
    <w:rsid w:val="4184FD08"/>
    <w:rsid w:val="41865E29"/>
    <w:rsid w:val="418BEADC"/>
    <w:rsid w:val="418DDD9E"/>
    <w:rsid w:val="418EE04B"/>
    <w:rsid w:val="418EF897"/>
    <w:rsid w:val="4192D01E"/>
    <w:rsid w:val="4196E752"/>
    <w:rsid w:val="4197C963"/>
    <w:rsid w:val="41988482"/>
    <w:rsid w:val="419B3CE0"/>
    <w:rsid w:val="41A0B516"/>
    <w:rsid w:val="41A1406B"/>
    <w:rsid w:val="41A360D5"/>
    <w:rsid w:val="41A850A2"/>
    <w:rsid w:val="41A95A03"/>
    <w:rsid w:val="41AD2356"/>
    <w:rsid w:val="41AEFF06"/>
    <w:rsid w:val="41AF5987"/>
    <w:rsid w:val="41AF6AB4"/>
    <w:rsid w:val="41B13ABF"/>
    <w:rsid w:val="41B1C925"/>
    <w:rsid w:val="41B2254B"/>
    <w:rsid w:val="41B52430"/>
    <w:rsid w:val="41B58007"/>
    <w:rsid w:val="41B62C20"/>
    <w:rsid w:val="41B77E9C"/>
    <w:rsid w:val="41B7DC18"/>
    <w:rsid w:val="41B7F857"/>
    <w:rsid w:val="41B88986"/>
    <w:rsid w:val="41BB3259"/>
    <w:rsid w:val="41BD8AA1"/>
    <w:rsid w:val="41BF17A0"/>
    <w:rsid w:val="41C0F552"/>
    <w:rsid w:val="41C1CE32"/>
    <w:rsid w:val="41C2E96B"/>
    <w:rsid w:val="41C4D800"/>
    <w:rsid w:val="41C5264E"/>
    <w:rsid w:val="41C6F3E9"/>
    <w:rsid w:val="41C6F72F"/>
    <w:rsid w:val="41CB47C7"/>
    <w:rsid w:val="41CCFAC4"/>
    <w:rsid w:val="41CD170C"/>
    <w:rsid w:val="41CDA6FC"/>
    <w:rsid w:val="41CDF8D1"/>
    <w:rsid w:val="41D14A8B"/>
    <w:rsid w:val="41D292F1"/>
    <w:rsid w:val="41D5F89E"/>
    <w:rsid w:val="41D6F61C"/>
    <w:rsid w:val="41D78523"/>
    <w:rsid w:val="41DA5037"/>
    <w:rsid w:val="41DBA450"/>
    <w:rsid w:val="41E02344"/>
    <w:rsid w:val="41E04CC8"/>
    <w:rsid w:val="41E20F57"/>
    <w:rsid w:val="41E51309"/>
    <w:rsid w:val="41E56AD4"/>
    <w:rsid w:val="41E5CEDA"/>
    <w:rsid w:val="41EBB87C"/>
    <w:rsid w:val="41ECE012"/>
    <w:rsid w:val="41EEFBC4"/>
    <w:rsid w:val="41EFBDD0"/>
    <w:rsid w:val="41F0E01F"/>
    <w:rsid w:val="41F22E75"/>
    <w:rsid w:val="41F4F209"/>
    <w:rsid w:val="41F8339D"/>
    <w:rsid w:val="41F8B851"/>
    <w:rsid w:val="41F8BBFA"/>
    <w:rsid w:val="41FB2ADA"/>
    <w:rsid w:val="41FC2AE2"/>
    <w:rsid w:val="41FF8AF7"/>
    <w:rsid w:val="4203D38F"/>
    <w:rsid w:val="42051126"/>
    <w:rsid w:val="42071BEA"/>
    <w:rsid w:val="420B90C8"/>
    <w:rsid w:val="420C19F8"/>
    <w:rsid w:val="42126B32"/>
    <w:rsid w:val="4213AC39"/>
    <w:rsid w:val="42173F6B"/>
    <w:rsid w:val="421823B0"/>
    <w:rsid w:val="4218939E"/>
    <w:rsid w:val="421A8C31"/>
    <w:rsid w:val="421DEC83"/>
    <w:rsid w:val="421EE789"/>
    <w:rsid w:val="421F3434"/>
    <w:rsid w:val="4222FFFA"/>
    <w:rsid w:val="4228BAAF"/>
    <w:rsid w:val="4229E011"/>
    <w:rsid w:val="422CA4FB"/>
    <w:rsid w:val="42302AF3"/>
    <w:rsid w:val="4230C44A"/>
    <w:rsid w:val="4230EA3B"/>
    <w:rsid w:val="4230EC93"/>
    <w:rsid w:val="4233D2CB"/>
    <w:rsid w:val="42383E99"/>
    <w:rsid w:val="423A513E"/>
    <w:rsid w:val="423B3974"/>
    <w:rsid w:val="423B5F88"/>
    <w:rsid w:val="423F496B"/>
    <w:rsid w:val="423F5AEF"/>
    <w:rsid w:val="423FBE1F"/>
    <w:rsid w:val="424763F3"/>
    <w:rsid w:val="4247D809"/>
    <w:rsid w:val="42492CEB"/>
    <w:rsid w:val="424BAEC7"/>
    <w:rsid w:val="424F0DDD"/>
    <w:rsid w:val="424F5900"/>
    <w:rsid w:val="42523FB8"/>
    <w:rsid w:val="42535E9F"/>
    <w:rsid w:val="42560EC7"/>
    <w:rsid w:val="42570845"/>
    <w:rsid w:val="425749F5"/>
    <w:rsid w:val="425C8ADC"/>
    <w:rsid w:val="425D04EF"/>
    <w:rsid w:val="425DCF80"/>
    <w:rsid w:val="425DFDE2"/>
    <w:rsid w:val="42613144"/>
    <w:rsid w:val="426760BF"/>
    <w:rsid w:val="426BEF1B"/>
    <w:rsid w:val="426DEBDA"/>
    <w:rsid w:val="42702AE1"/>
    <w:rsid w:val="4270AAF1"/>
    <w:rsid w:val="427105D9"/>
    <w:rsid w:val="42711932"/>
    <w:rsid w:val="427153C3"/>
    <w:rsid w:val="42755674"/>
    <w:rsid w:val="4279C831"/>
    <w:rsid w:val="427D98BE"/>
    <w:rsid w:val="427E745E"/>
    <w:rsid w:val="427EC253"/>
    <w:rsid w:val="428220CB"/>
    <w:rsid w:val="4284130C"/>
    <w:rsid w:val="428569C7"/>
    <w:rsid w:val="4286FB02"/>
    <w:rsid w:val="428711E0"/>
    <w:rsid w:val="4287ABF0"/>
    <w:rsid w:val="428AF1EA"/>
    <w:rsid w:val="428C5A57"/>
    <w:rsid w:val="428D7B39"/>
    <w:rsid w:val="428DA57B"/>
    <w:rsid w:val="42910549"/>
    <w:rsid w:val="42943CF3"/>
    <w:rsid w:val="42943D7D"/>
    <w:rsid w:val="4294BC7E"/>
    <w:rsid w:val="429666B0"/>
    <w:rsid w:val="429C96AD"/>
    <w:rsid w:val="429E482D"/>
    <w:rsid w:val="42A24814"/>
    <w:rsid w:val="42A2DA0F"/>
    <w:rsid w:val="42A3A6AA"/>
    <w:rsid w:val="42A87328"/>
    <w:rsid w:val="42A8C225"/>
    <w:rsid w:val="42AA038B"/>
    <w:rsid w:val="42AB27B0"/>
    <w:rsid w:val="42AB4EA9"/>
    <w:rsid w:val="42AEE4BF"/>
    <w:rsid w:val="42B4E609"/>
    <w:rsid w:val="42B53960"/>
    <w:rsid w:val="42B8CA32"/>
    <w:rsid w:val="42BA4546"/>
    <w:rsid w:val="42BA5F9F"/>
    <w:rsid w:val="42BC6C01"/>
    <w:rsid w:val="42BCCB21"/>
    <w:rsid w:val="42BD0116"/>
    <w:rsid w:val="42BD730D"/>
    <w:rsid w:val="42BDE78D"/>
    <w:rsid w:val="42C02F5C"/>
    <w:rsid w:val="42C0E535"/>
    <w:rsid w:val="42C6B266"/>
    <w:rsid w:val="42C761C2"/>
    <w:rsid w:val="42C9A357"/>
    <w:rsid w:val="42CA5655"/>
    <w:rsid w:val="42CD5D88"/>
    <w:rsid w:val="42CE89CA"/>
    <w:rsid w:val="42CF8E67"/>
    <w:rsid w:val="42D3AF4E"/>
    <w:rsid w:val="42D510E6"/>
    <w:rsid w:val="42D57E23"/>
    <w:rsid w:val="42D77816"/>
    <w:rsid w:val="42D8B5A3"/>
    <w:rsid w:val="42D8CBE4"/>
    <w:rsid w:val="42DAA5ED"/>
    <w:rsid w:val="42DD503B"/>
    <w:rsid w:val="42DEA6E9"/>
    <w:rsid w:val="42E02C4F"/>
    <w:rsid w:val="42E03650"/>
    <w:rsid w:val="42E5D1B2"/>
    <w:rsid w:val="42EA6C2B"/>
    <w:rsid w:val="42EFA316"/>
    <w:rsid w:val="42EFFC93"/>
    <w:rsid w:val="42F16126"/>
    <w:rsid w:val="42F2831E"/>
    <w:rsid w:val="42F59380"/>
    <w:rsid w:val="42F5C68F"/>
    <w:rsid w:val="42F5F85E"/>
    <w:rsid w:val="42F611A9"/>
    <w:rsid w:val="42F691E4"/>
    <w:rsid w:val="42F7138F"/>
    <w:rsid w:val="42F9ED39"/>
    <w:rsid w:val="43014980"/>
    <w:rsid w:val="43041AF1"/>
    <w:rsid w:val="4304FD5E"/>
    <w:rsid w:val="4305F99C"/>
    <w:rsid w:val="43069B04"/>
    <w:rsid w:val="4307167D"/>
    <w:rsid w:val="43081C3D"/>
    <w:rsid w:val="43098344"/>
    <w:rsid w:val="43098BFF"/>
    <w:rsid w:val="430FFC74"/>
    <w:rsid w:val="43121420"/>
    <w:rsid w:val="43125C72"/>
    <w:rsid w:val="4313853D"/>
    <w:rsid w:val="4313CBE7"/>
    <w:rsid w:val="4314F368"/>
    <w:rsid w:val="43169241"/>
    <w:rsid w:val="43178511"/>
    <w:rsid w:val="43195681"/>
    <w:rsid w:val="431B1FE7"/>
    <w:rsid w:val="431D2D07"/>
    <w:rsid w:val="431E3AD4"/>
    <w:rsid w:val="43209270"/>
    <w:rsid w:val="43215294"/>
    <w:rsid w:val="432232DA"/>
    <w:rsid w:val="4323EF2E"/>
    <w:rsid w:val="432560CA"/>
    <w:rsid w:val="4325D187"/>
    <w:rsid w:val="4326045A"/>
    <w:rsid w:val="432831EA"/>
    <w:rsid w:val="43293032"/>
    <w:rsid w:val="432CCC84"/>
    <w:rsid w:val="432D864D"/>
    <w:rsid w:val="432D952A"/>
    <w:rsid w:val="432FEAFB"/>
    <w:rsid w:val="43334822"/>
    <w:rsid w:val="4333A8AA"/>
    <w:rsid w:val="433436D4"/>
    <w:rsid w:val="4336435B"/>
    <w:rsid w:val="43365636"/>
    <w:rsid w:val="4338A6A5"/>
    <w:rsid w:val="433AE34A"/>
    <w:rsid w:val="433D2409"/>
    <w:rsid w:val="433D7C33"/>
    <w:rsid w:val="433D9144"/>
    <w:rsid w:val="433F0E3B"/>
    <w:rsid w:val="4340134B"/>
    <w:rsid w:val="43403CF0"/>
    <w:rsid w:val="4341B494"/>
    <w:rsid w:val="4345279A"/>
    <w:rsid w:val="4346B72C"/>
    <w:rsid w:val="43482095"/>
    <w:rsid w:val="4348F95D"/>
    <w:rsid w:val="434AD24A"/>
    <w:rsid w:val="434C5EA1"/>
    <w:rsid w:val="434E6F82"/>
    <w:rsid w:val="434F5B4F"/>
    <w:rsid w:val="435148BE"/>
    <w:rsid w:val="435696A6"/>
    <w:rsid w:val="4360F7C3"/>
    <w:rsid w:val="43614C8E"/>
    <w:rsid w:val="4362A2FB"/>
    <w:rsid w:val="43634547"/>
    <w:rsid w:val="4366DE61"/>
    <w:rsid w:val="4367ACCB"/>
    <w:rsid w:val="436AA09C"/>
    <w:rsid w:val="436D9615"/>
    <w:rsid w:val="436DA76D"/>
    <w:rsid w:val="436E2C08"/>
    <w:rsid w:val="4372726E"/>
    <w:rsid w:val="4373FDC3"/>
    <w:rsid w:val="4374DCE8"/>
    <w:rsid w:val="437652D4"/>
    <w:rsid w:val="437688D7"/>
    <w:rsid w:val="4377832B"/>
    <w:rsid w:val="4377B072"/>
    <w:rsid w:val="437877AB"/>
    <w:rsid w:val="4379A06C"/>
    <w:rsid w:val="437A5F40"/>
    <w:rsid w:val="437ABF2A"/>
    <w:rsid w:val="437B4B10"/>
    <w:rsid w:val="437C48FD"/>
    <w:rsid w:val="437C9EB5"/>
    <w:rsid w:val="437DC6A7"/>
    <w:rsid w:val="437FCBEB"/>
    <w:rsid w:val="43837637"/>
    <w:rsid w:val="4388B1B4"/>
    <w:rsid w:val="43898D70"/>
    <w:rsid w:val="438997C4"/>
    <w:rsid w:val="4389EEB4"/>
    <w:rsid w:val="438BA332"/>
    <w:rsid w:val="438C1F1F"/>
    <w:rsid w:val="438C5081"/>
    <w:rsid w:val="438CBB70"/>
    <w:rsid w:val="438DA6B5"/>
    <w:rsid w:val="438E7311"/>
    <w:rsid w:val="438F75FC"/>
    <w:rsid w:val="438FE4A2"/>
    <w:rsid w:val="43902FBD"/>
    <w:rsid w:val="4392854D"/>
    <w:rsid w:val="43976CE2"/>
    <w:rsid w:val="4397BCE0"/>
    <w:rsid w:val="439D3F72"/>
    <w:rsid w:val="439D5BE4"/>
    <w:rsid w:val="439F19CC"/>
    <w:rsid w:val="43A01A49"/>
    <w:rsid w:val="43A3325D"/>
    <w:rsid w:val="43A3F0E6"/>
    <w:rsid w:val="43A4C2A6"/>
    <w:rsid w:val="43A5E007"/>
    <w:rsid w:val="43A83BF7"/>
    <w:rsid w:val="43AB0F5E"/>
    <w:rsid w:val="43AC884A"/>
    <w:rsid w:val="43AF6DCC"/>
    <w:rsid w:val="43B1B404"/>
    <w:rsid w:val="43B290A3"/>
    <w:rsid w:val="43B3269F"/>
    <w:rsid w:val="43B3B369"/>
    <w:rsid w:val="43B683AA"/>
    <w:rsid w:val="43B8A40B"/>
    <w:rsid w:val="43BD4A53"/>
    <w:rsid w:val="43BEAD5E"/>
    <w:rsid w:val="43C032BE"/>
    <w:rsid w:val="43C1754A"/>
    <w:rsid w:val="43C288CB"/>
    <w:rsid w:val="43C7A31A"/>
    <w:rsid w:val="43C7DAA9"/>
    <w:rsid w:val="43CABAB0"/>
    <w:rsid w:val="43CD9986"/>
    <w:rsid w:val="43CE0C3C"/>
    <w:rsid w:val="43CEA700"/>
    <w:rsid w:val="43CF1DCD"/>
    <w:rsid w:val="43D38A96"/>
    <w:rsid w:val="43D44360"/>
    <w:rsid w:val="43D5A76F"/>
    <w:rsid w:val="43D8BA52"/>
    <w:rsid w:val="43D8BE23"/>
    <w:rsid w:val="43D99EA9"/>
    <w:rsid w:val="43DBA206"/>
    <w:rsid w:val="43DF4ED5"/>
    <w:rsid w:val="43E13486"/>
    <w:rsid w:val="43E4D1B3"/>
    <w:rsid w:val="43E52E1B"/>
    <w:rsid w:val="43E66FDD"/>
    <w:rsid w:val="43E69C17"/>
    <w:rsid w:val="43E755D5"/>
    <w:rsid w:val="43E797ED"/>
    <w:rsid w:val="43EA9215"/>
    <w:rsid w:val="43F0651C"/>
    <w:rsid w:val="43F237B2"/>
    <w:rsid w:val="43F2867B"/>
    <w:rsid w:val="43F2A15C"/>
    <w:rsid w:val="43F32F05"/>
    <w:rsid w:val="43F3D37C"/>
    <w:rsid w:val="43F4531F"/>
    <w:rsid w:val="43F5A7BB"/>
    <w:rsid w:val="43F6E202"/>
    <w:rsid w:val="43FF2481"/>
    <w:rsid w:val="44014DDA"/>
    <w:rsid w:val="4403D03A"/>
    <w:rsid w:val="44058975"/>
    <w:rsid w:val="4405BDDC"/>
    <w:rsid w:val="4408143F"/>
    <w:rsid w:val="440A0B5A"/>
    <w:rsid w:val="440F6E80"/>
    <w:rsid w:val="44104705"/>
    <w:rsid w:val="44135F9F"/>
    <w:rsid w:val="44138F6D"/>
    <w:rsid w:val="4414D398"/>
    <w:rsid w:val="44171F78"/>
    <w:rsid w:val="4417B2BA"/>
    <w:rsid w:val="44182F03"/>
    <w:rsid w:val="441A903D"/>
    <w:rsid w:val="441D7C33"/>
    <w:rsid w:val="441FE269"/>
    <w:rsid w:val="44200100"/>
    <w:rsid w:val="44206A5B"/>
    <w:rsid w:val="4420ACDA"/>
    <w:rsid w:val="44214A52"/>
    <w:rsid w:val="44248EA6"/>
    <w:rsid w:val="4424E926"/>
    <w:rsid w:val="4427EBC7"/>
    <w:rsid w:val="4427FF1F"/>
    <w:rsid w:val="442A4D4F"/>
    <w:rsid w:val="442A4FA9"/>
    <w:rsid w:val="442E86B6"/>
    <w:rsid w:val="442F278A"/>
    <w:rsid w:val="44324695"/>
    <w:rsid w:val="44337B23"/>
    <w:rsid w:val="4436A147"/>
    <w:rsid w:val="44371BF1"/>
    <w:rsid w:val="4437589D"/>
    <w:rsid w:val="44378B75"/>
    <w:rsid w:val="444234CD"/>
    <w:rsid w:val="4444A620"/>
    <w:rsid w:val="44468449"/>
    <w:rsid w:val="4446AFF1"/>
    <w:rsid w:val="4447E88B"/>
    <w:rsid w:val="4448D25D"/>
    <w:rsid w:val="444AD3A8"/>
    <w:rsid w:val="444AD3F4"/>
    <w:rsid w:val="444B3B39"/>
    <w:rsid w:val="444CD9F3"/>
    <w:rsid w:val="444D2C5D"/>
    <w:rsid w:val="444D6AE2"/>
    <w:rsid w:val="444EE68E"/>
    <w:rsid w:val="444F56B5"/>
    <w:rsid w:val="444FB82A"/>
    <w:rsid w:val="4453D7E4"/>
    <w:rsid w:val="44556CC7"/>
    <w:rsid w:val="44565623"/>
    <w:rsid w:val="44582457"/>
    <w:rsid w:val="445D8C6D"/>
    <w:rsid w:val="4461E96F"/>
    <w:rsid w:val="44624570"/>
    <w:rsid w:val="4463D0C3"/>
    <w:rsid w:val="4465B752"/>
    <w:rsid w:val="4468751D"/>
    <w:rsid w:val="4468AD02"/>
    <w:rsid w:val="446A13DE"/>
    <w:rsid w:val="446CC6C5"/>
    <w:rsid w:val="4471241A"/>
    <w:rsid w:val="44716754"/>
    <w:rsid w:val="447288C1"/>
    <w:rsid w:val="447C6A9B"/>
    <w:rsid w:val="447C9B83"/>
    <w:rsid w:val="447E864B"/>
    <w:rsid w:val="44810E6A"/>
    <w:rsid w:val="4486F0E8"/>
    <w:rsid w:val="44888362"/>
    <w:rsid w:val="4489164F"/>
    <w:rsid w:val="448C31AF"/>
    <w:rsid w:val="448D3E7E"/>
    <w:rsid w:val="448D58E4"/>
    <w:rsid w:val="448DB320"/>
    <w:rsid w:val="448EB405"/>
    <w:rsid w:val="448F9DD4"/>
    <w:rsid w:val="448FA777"/>
    <w:rsid w:val="4495CB5A"/>
    <w:rsid w:val="4497691A"/>
    <w:rsid w:val="4498A285"/>
    <w:rsid w:val="449AD827"/>
    <w:rsid w:val="449D37A2"/>
    <w:rsid w:val="449DCE3C"/>
    <w:rsid w:val="449DE9EF"/>
    <w:rsid w:val="44A06553"/>
    <w:rsid w:val="44A13B32"/>
    <w:rsid w:val="44A295DF"/>
    <w:rsid w:val="44A56EF3"/>
    <w:rsid w:val="44A5BBEF"/>
    <w:rsid w:val="44A95B7F"/>
    <w:rsid w:val="44A9AD1C"/>
    <w:rsid w:val="44AC6BFC"/>
    <w:rsid w:val="44AD9FA1"/>
    <w:rsid w:val="44ADC062"/>
    <w:rsid w:val="44AE7C1E"/>
    <w:rsid w:val="44B03A3C"/>
    <w:rsid w:val="44B503A5"/>
    <w:rsid w:val="44B6AE3F"/>
    <w:rsid w:val="44B8E56D"/>
    <w:rsid w:val="44B9ABE1"/>
    <w:rsid w:val="44BB0F95"/>
    <w:rsid w:val="44C0474C"/>
    <w:rsid w:val="44C11D72"/>
    <w:rsid w:val="44C2796B"/>
    <w:rsid w:val="44C39EC5"/>
    <w:rsid w:val="44C4A8C0"/>
    <w:rsid w:val="44C7FF75"/>
    <w:rsid w:val="44C8B02C"/>
    <w:rsid w:val="44CC9575"/>
    <w:rsid w:val="44CDDF89"/>
    <w:rsid w:val="44CFEB3F"/>
    <w:rsid w:val="44D2B514"/>
    <w:rsid w:val="44D3F21C"/>
    <w:rsid w:val="44D4417E"/>
    <w:rsid w:val="44D565C1"/>
    <w:rsid w:val="44DE4E07"/>
    <w:rsid w:val="44DE7358"/>
    <w:rsid w:val="44DFF0CD"/>
    <w:rsid w:val="44E16A6B"/>
    <w:rsid w:val="44E1B1EE"/>
    <w:rsid w:val="44EA09A8"/>
    <w:rsid w:val="44EA7111"/>
    <w:rsid w:val="44EBF1D4"/>
    <w:rsid w:val="44EC075D"/>
    <w:rsid w:val="44EC27E1"/>
    <w:rsid w:val="44EC40EF"/>
    <w:rsid w:val="44ECFAE5"/>
    <w:rsid w:val="44EEA06C"/>
    <w:rsid w:val="44EF09D2"/>
    <w:rsid w:val="44F0FB6D"/>
    <w:rsid w:val="44F30000"/>
    <w:rsid w:val="44F4C638"/>
    <w:rsid w:val="44F53A68"/>
    <w:rsid w:val="44FD9038"/>
    <w:rsid w:val="44FE9ECF"/>
    <w:rsid w:val="45007844"/>
    <w:rsid w:val="4501971D"/>
    <w:rsid w:val="450400A4"/>
    <w:rsid w:val="4504CB9C"/>
    <w:rsid w:val="45062002"/>
    <w:rsid w:val="4506B35D"/>
    <w:rsid w:val="4507AF69"/>
    <w:rsid w:val="4509DA4C"/>
    <w:rsid w:val="4509F7D5"/>
    <w:rsid w:val="450AAB8D"/>
    <w:rsid w:val="450AC112"/>
    <w:rsid w:val="450CCC98"/>
    <w:rsid w:val="450CD584"/>
    <w:rsid w:val="450E698E"/>
    <w:rsid w:val="450FD88D"/>
    <w:rsid w:val="45104FF9"/>
    <w:rsid w:val="45134512"/>
    <w:rsid w:val="45148236"/>
    <w:rsid w:val="4516D050"/>
    <w:rsid w:val="45170721"/>
    <w:rsid w:val="4517425B"/>
    <w:rsid w:val="45175CE7"/>
    <w:rsid w:val="4517696E"/>
    <w:rsid w:val="4518A92B"/>
    <w:rsid w:val="451A8403"/>
    <w:rsid w:val="451B4EE2"/>
    <w:rsid w:val="451CF025"/>
    <w:rsid w:val="451DA831"/>
    <w:rsid w:val="4521BB5E"/>
    <w:rsid w:val="452480F8"/>
    <w:rsid w:val="45249C1B"/>
    <w:rsid w:val="45256825"/>
    <w:rsid w:val="452A15A8"/>
    <w:rsid w:val="452CC10C"/>
    <w:rsid w:val="452DEB79"/>
    <w:rsid w:val="452FADE7"/>
    <w:rsid w:val="4530B3EA"/>
    <w:rsid w:val="45362E49"/>
    <w:rsid w:val="4536814A"/>
    <w:rsid w:val="4537E9E8"/>
    <w:rsid w:val="453AA05F"/>
    <w:rsid w:val="453DACEE"/>
    <w:rsid w:val="45407197"/>
    <w:rsid w:val="4540BD43"/>
    <w:rsid w:val="45412978"/>
    <w:rsid w:val="4544E3FB"/>
    <w:rsid w:val="454807B3"/>
    <w:rsid w:val="454A0515"/>
    <w:rsid w:val="454B6A90"/>
    <w:rsid w:val="454DFAB4"/>
    <w:rsid w:val="455077FF"/>
    <w:rsid w:val="4554EDF4"/>
    <w:rsid w:val="4554F00E"/>
    <w:rsid w:val="4554F76C"/>
    <w:rsid w:val="4557DABC"/>
    <w:rsid w:val="4558F0C0"/>
    <w:rsid w:val="455BB136"/>
    <w:rsid w:val="455E01B9"/>
    <w:rsid w:val="455F32F1"/>
    <w:rsid w:val="4561BD35"/>
    <w:rsid w:val="4564D2D2"/>
    <w:rsid w:val="4564E9F9"/>
    <w:rsid w:val="4566E61E"/>
    <w:rsid w:val="456F6068"/>
    <w:rsid w:val="4570E486"/>
    <w:rsid w:val="4573C018"/>
    <w:rsid w:val="4573D3B6"/>
    <w:rsid w:val="4575F7B0"/>
    <w:rsid w:val="4577B562"/>
    <w:rsid w:val="45812577"/>
    <w:rsid w:val="45815784"/>
    <w:rsid w:val="45843A6D"/>
    <w:rsid w:val="45849EC7"/>
    <w:rsid w:val="4584BF67"/>
    <w:rsid w:val="4587149C"/>
    <w:rsid w:val="458C3F26"/>
    <w:rsid w:val="458F1690"/>
    <w:rsid w:val="458FD71B"/>
    <w:rsid w:val="45927E5D"/>
    <w:rsid w:val="45935630"/>
    <w:rsid w:val="4597186C"/>
    <w:rsid w:val="45988C85"/>
    <w:rsid w:val="45988DB0"/>
    <w:rsid w:val="45996ED0"/>
    <w:rsid w:val="45997356"/>
    <w:rsid w:val="459A7097"/>
    <w:rsid w:val="459BB332"/>
    <w:rsid w:val="459EAAB8"/>
    <w:rsid w:val="45A05F95"/>
    <w:rsid w:val="45A0BFD8"/>
    <w:rsid w:val="45A3723C"/>
    <w:rsid w:val="45A4D7F5"/>
    <w:rsid w:val="45A7798B"/>
    <w:rsid w:val="45A85205"/>
    <w:rsid w:val="45AC1CF5"/>
    <w:rsid w:val="45B107CB"/>
    <w:rsid w:val="45B1C3E1"/>
    <w:rsid w:val="45B88CEF"/>
    <w:rsid w:val="45BBB1AF"/>
    <w:rsid w:val="45BBDBAC"/>
    <w:rsid w:val="45BF8A34"/>
    <w:rsid w:val="45C0FA70"/>
    <w:rsid w:val="45C15F31"/>
    <w:rsid w:val="45C23A44"/>
    <w:rsid w:val="45C5D10C"/>
    <w:rsid w:val="45C7D7F4"/>
    <w:rsid w:val="45C82E81"/>
    <w:rsid w:val="45CBCB1B"/>
    <w:rsid w:val="45CC1C52"/>
    <w:rsid w:val="45CC3063"/>
    <w:rsid w:val="45CD9602"/>
    <w:rsid w:val="45CE2F20"/>
    <w:rsid w:val="45D067BF"/>
    <w:rsid w:val="45D074AA"/>
    <w:rsid w:val="45D0A507"/>
    <w:rsid w:val="45D0BB69"/>
    <w:rsid w:val="45D445B6"/>
    <w:rsid w:val="45DAF59A"/>
    <w:rsid w:val="45DBEE35"/>
    <w:rsid w:val="45DDB165"/>
    <w:rsid w:val="45DDD785"/>
    <w:rsid w:val="45E3ACE4"/>
    <w:rsid w:val="45E4275D"/>
    <w:rsid w:val="45E5496C"/>
    <w:rsid w:val="45E69512"/>
    <w:rsid w:val="45E6F916"/>
    <w:rsid w:val="45E7233F"/>
    <w:rsid w:val="45E774F2"/>
    <w:rsid w:val="45E80871"/>
    <w:rsid w:val="45E9DE47"/>
    <w:rsid w:val="45EA72C4"/>
    <w:rsid w:val="45ED0957"/>
    <w:rsid w:val="45ED9AC2"/>
    <w:rsid w:val="45EF79E6"/>
    <w:rsid w:val="45EF7D21"/>
    <w:rsid w:val="45EFDD05"/>
    <w:rsid w:val="45F0AD63"/>
    <w:rsid w:val="45F2E237"/>
    <w:rsid w:val="45F37B0F"/>
    <w:rsid w:val="45F3F4B8"/>
    <w:rsid w:val="45F4CBF1"/>
    <w:rsid w:val="45F73351"/>
    <w:rsid w:val="45F8FCE0"/>
    <w:rsid w:val="45FA302A"/>
    <w:rsid w:val="45FBE898"/>
    <w:rsid w:val="45FF7A50"/>
    <w:rsid w:val="45FFA2FE"/>
    <w:rsid w:val="46017C06"/>
    <w:rsid w:val="46026D35"/>
    <w:rsid w:val="4602CAFA"/>
    <w:rsid w:val="4602F89E"/>
    <w:rsid w:val="46084177"/>
    <w:rsid w:val="460A5539"/>
    <w:rsid w:val="460AA48F"/>
    <w:rsid w:val="460E77AE"/>
    <w:rsid w:val="46111CF0"/>
    <w:rsid w:val="4611AE52"/>
    <w:rsid w:val="4613BC5B"/>
    <w:rsid w:val="4614CD97"/>
    <w:rsid w:val="4615770D"/>
    <w:rsid w:val="4617C87F"/>
    <w:rsid w:val="461B9400"/>
    <w:rsid w:val="461BCDBC"/>
    <w:rsid w:val="461E1E98"/>
    <w:rsid w:val="461EFC57"/>
    <w:rsid w:val="4621A20F"/>
    <w:rsid w:val="4624F72B"/>
    <w:rsid w:val="4625077C"/>
    <w:rsid w:val="462BC275"/>
    <w:rsid w:val="462F9274"/>
    <w:rsid w:val="4630B095"/>
    <w:rsid w:val="4633B8C6"/>
    <w:rsid w:val="463415B4"/>
    <w:rsid w:val="4634BC7D"/>
    <w:rsid w:val="46372D24"/>
    <w:rsid w:val="4637CAE1"/>
    <w:rsid w:val="463A17D8"/>
    <w:rsid w:val="463B131C"/>
    <w:rsid w:val="463B9151"/>
    <w:rsid w:val="463CFED7"/>
    <w:rsid w:val="463EF0E1"/>
    <w:rsid w:val="463F4EC6"/>
    <w:rsid w:val="4641C4C3"/>
    <w:rsid w:val="4643273E"/>
    <w:rsid w:val="4647D944"/>
    <w:rsid w:val="464911B8"/>
    <w:rsid w:val="464941F5"/>
    <w:rsid w:val="464D92A2"/>
    <w:rsid w:val="464DC246"/>
    <w:rsid w:val="464E893A"/>
    <w:rsid w:val="46508933"/>
    <w:rsid w:val="46526497"/>
    <w:rsid w:val="46529AB0"/>
    <w:rsid w:val="4653308B"/>
    <w:rsid w:val="465524BA"/>
    <w:rsid w:val="4656030E"/>
    <w:rsid w:val="465773ED"/>
    <w:rsid w:val="46577B86"/>
    <w:rsid w:val="4658A751"/>
    <w:rsid w:val="46593530"/>
    <w:rsid w:val="465B7E93"/>
    <w:rsid w:val="465DAFBA"/>
    <w:rsid w:val="465F4A59"/>
    <w:rsid w:val="465F5BFF"/>
    <w:rsid w:val="4661C984"/>
    <w:rsid w:val="4662545D"/>
    <w:rsid w:val="46647C2C"/>
    <w:rsid w:val="4664C3C9"/>
    <w:rsid w:val="46673A9E"/>
    <w:rsid w:val="4667BD14"/>
    <w:rsid w:val="466878D5"/>
    <w:rsid w:val="466B4F66"/>
    <w:rsid w:val="466B711C"/>
    <w:rsid w:val="466D8B4E"/>
    <w:rsid w:val="46716F96"/>
    <w:rsid w:val="46723498"/>
    <w:rsid w:val="467637D4"/>
    <w:rsid w:val="4676E91F"/>
    <w:rsid w:val="467D3A50"/>
    <w:rsid w:val="467DD5C2"/>
    <w:rsid w:val="467E298E"/>
    <w:rsid w:val="467E81BA"/>
    <w:rsid w:val="46802042"/>
    <w:rsid w:val="4681A136"/>
    <w:rsid w:val="46878A4A"/>
    <w:rsid w:val="4687DD1A"/>
    <w:rsid w:val="4688BA7C"/>
    <w:rsid w:val="468D735B"/>
    <w:rsid w:val="468EB25F"/>
    <w:rsid w:val="468EC76C"/>
    <w:rsid w:val="4690619C"/>
    <w:rsid w:val="4691F81D"/>
    <w:rsid w:val="46926029"/>
    <w:rsid w:val="469418CE"/>
    <w:rsid w:val="4694ECC7"/>
    <w:rsid w:val="4694F28F"/>
    <w:rsid w:val="4695AA38"/>
    <w:rsid w:val="46963023"/>
    <w:rsid w:val="4696B277"/>
    <w:rsid w:val="4696FA09"/>
    <w:rsid w:val="469A1FEF"/>
    <w:rsid w:val="469A8A70"/>
    <w:rsid w:val="46A183C7"/>
    <w:rsid w:val="46A2065B"/>
    <w:rsid w:val="46A24B00"/>
    <w:rsid w:val="46A275D7"/>
    <w:rsid w:val="46A33E5B"/>
    <w:rsid w:val="46A3C4DC"/>
    <w:rsid w:val="46A4739E"/>
    <w:rsid w:val="46A5C836"/>
    <w:rsid w:val="46A5C8E6"/>
    <w:rsid w:val="46A7248D"/>
    <w:rsid w:val="46AA3EC9"/>
    <w:rsid w:val="46AAB5C3"/>
    <w:rsid w:val="46AAF0CF"/>
    <w:rsid w:val="46B0707D"/>
    <w:rsid w:val="46B09019"/>
    <w:rsid w:val="46B22E11"/>
    <w:rsid w:val="46B47FA5"/>
    <w:rsid w:val="46B50FCC"/>
    <w:rsid w:val="46B546C7"/>
    <w:rsid w:val="46B6FF33"/>
    <w:rsid w:val="46B97799"/>
    <w:rsid w:val="46BA6D3D"/>
    <w:rsid w:val="46BC97E0"/>
    <w:rsid w:val="46BCD035"/>
    <w:rsid w:val="46BD93E2"/>
    <w:rsid w:val="46BDC7B3"/>
    <w:rsid w:val="46BF9CD6"/>
    <w:rsid w:val="46C4D3FE"/>
    <w:rsid w:val="46C6A723"/>
    <w:rsid w:val="46C6F91D"/>
    <w:rsid w:val="46C80878"/>
    <w:rsid w:val="46C94C6F"/>
    <w:rsid w:val="46CA34E3"/>
    <w:rsid w:val="46CDC11B"/>
    <w:rsid w:val="46D05DEB"/>
    <w:rsid w:val="46D25E86"/>
    <w:rsid w:val="46D343C2"/>
    <w:rsid w:val="46D401B7"/>
    <w:rsid w:val="46D4E94D"/>
    <w:rsid w:val="46D5BFA8"/>
    <w:rsid w:val="46D68455"/>
    <w:rsid w:val="46D8C02F"/>
    <w:rsid w:val="46D9059A"/>
    <w:rsid w:val="46D91EA9"/>
    <w:rsid w:val="46D9C0E9"/>
    <w:rsid w:val="46D9FF8D"/>
    <w:rsid w:val="46DA3592"/>
    <w:rsid w:val="46DC3709"/>
    <w:rsid w:val="46DD326F"/>
    <w:rsid w:val="46DD490F"/>
    <w:rsid w:val="46DD8775"/>
    <w:rsid w:val="46DE7C4D"/>
    <w:rsid w:val="46DFBACD"/>
    <w:rsid w:val="46E0F064"/>
    <w:rsid w:val="46E5850C"/>
    <w:rsid w:val="46E6AE4C"/>
    <w:rsid w:val="46E736D5"/>
    <w:rsid w:val="46E777C4"/>
    <w:rsid w:val="46EBEEB8"/>
    <w:rsid w:val="46F0EEC3"/>
    <w:rsid w:val="46F11C71"/>
    <w:rsid w:val="46F627EE"/>
    <w:rsid w:val="46F67142"/>
    <w:rsid w:val="46F6DA4D"/>
    <w:rsid w:val="46F6F6EE"/>
    <w:rsid w:val="46F864B1"/>
    <w:rsid w:val="46F94BFF"/>
    <w:rsid w:val="46FBF4F8"/>
    <w:rsid w:val="46FBF786"/>
    <w:rsid w:val="46FC7497"/>
    <w:rsid w:val="46FDBB0C"/>
    <w:rsid w:val="47012A4D"/>
    <w:rsid w:val="4701D24D"/>
    <w:rsid w:val="47029B0D"/>
    <w:rsid w:val="4702DC73"/>
    <w:rsid w:val="47050FE5"/>
    <w:rsid w:val="470628F6"/>
    <w:rsid w:val="47064F4B"/>
    <w:rsid w:val="4706A572"/>
    <w:rsid w:val="4709998F"/>
    <w:rsid w:val="470A6D13"/>
    <w:rsid w:val="470C557F"/>
    <w:rsid w:val="470CB7BD"/>
    <w:rsid w:val="470D3665"/>
    <w:rsid w:val="470F9F7C"/>
    <w:rsid w:val="47102930"/>
    <w:rsid w:val="47116E18"/>
    <w:rsid w:val="4711D6DA"/>
    <w:rsid w:val="4715F93D"/>
    <w:rsid w:val="4716F039"/>
    <w:rsid w:val="471BF147"/>
    <w:rsid w:val="471C7720"/>
    <w:rsid w:val="471EBC92"/>
    <w:rsid w:val="47227F00"/>
    <w:rsid w:val="4724C487"/>
    <w:rsid w:val="4724EB46"/>
    <w:rsid w:val="4726EFA2"/>
    <w:rsid w:val="4727889A"/>
    <w:rsid w:val="47279ED2"/>
    <w:rsid w:val="47285F44"/>
    <w:rsid w:val="47287F50"/>
    <w:rsid w:val="47299468"/>
    <w:rsid w:val="4729FD10"/>
    <w:rsid w:val="472AC5AF"/>
    <w:rsid w:val="472E1975"/>
    <w:rsid w:val="472E1AD8"/>
    <w:rsid w:val="47304F69"/>
    <w:rsid w:val="473766D3"/>
    <w:rsid w:val="47377DCA"/>
    <w:rsid w:val="473A9D36"/>
    <w:rsid w:val="473F3BC9"/>
    <w:rsid w:val="474395F0"/>
    <w:rsid w:val="4745D5FC"/>
    <w:rsid w:val="4746E5FE"/>
    <w:rsid w:val="474AA373"/>
    <w:rsid w:val="474BDB50"/>
    <w:rsid w:val="474E6B5D"/>
    <w:rsid w:val="475027AB"/>
    <w:rsid w:val="475102D1"/>
    <w:rsid w:val="475328DF"/>
    <w:rsid w:val="475436A2"/>
    <w:rsid w:val="4756ABF7"/>
    <w:rsid w:val="47589955"/>
    <w:rsid w:val="475AD526"/>
    <w:rsid w:val="475D368C"/>
    <w:rsid w:val="475E35ED"/>
    <w:rsid w:val="475ECCB8"/>
    <w:rsid w:val="475FAF4D"/>
    <w:rsid w:val="4760BEC8"/>
    <w:rsid w:val="4761B361"/>
    <w:rsid w:val="47631735"/>
    <w:rsid w:val="47641DD3"/>
    <w:rsid w:val="4764FB6C"/>
    <w:rsid w:val="4765A72B"/>
    <w:rsid w:val="4766219E"/>
    <w:rsid w:val="4768934E"/>
    <w:rsid w:val="476B2889"/>
    <w:rsid w:val="476BDB05"/>
    <w:rsid w:val="476E1C57"/>
    <w:rsid w:val="476E3AF2"/>
    <w:rsid w:val="476F7D5E"/>
    <w:rsid w:val="4770A1AC"/>
    <w:rsid w:val="477324FE"/>
    <w:rsid w:val="47739AE8"/>
    <w:rsid w:val="477550BC"/>
    <w:rsid w:val="4777CB7A"/>
    <w:rsid w:val="477896D5"/>
    <w:rsid w:val="4779AD86"/>
    <w:rsid w:val="477B006F"/>
    <w:rsid w:val="477C08DC"/>
    <w:rsid w:val="477C2669"/>
    <w:rsid w:val="477CFCFB"/>
    <w:rsid w:val="477DBC14"/>
    <w:rsid w:val="477DEBE0"/>
    <w:rsid w:val="477E7314"/>
    <w:rsid w:val="47812370"/>
    <w:rsid w:val="4781B476"/>
    <w:rsid w:val="47860B6E"/>
    <w:rsid w:val="47862592"/>
    <w:rsid w:val="4787D386"/>
    <w:rsid w:val="4787D505"/>
    <w:rsid w:val="4789747B"/>
    <w:rsid w:val="4789D9A0"/>
    <w:rsid w:val="478BDF4B"/>
    <w:rsid w:val="478E582A"/>
    <w:rsid w:val="478FA9BC"/>
    <w:rsid w:val="47907947"/>
    <w:rsid w:val="47919076"/>
    <w:rsid w:val="47959DE5"/>
    <w:rsid w:val="4797BF01"/>
    <w:rsid w:val="4798C709"/>
    <w:rsid w:val="479ABD37"/>
    <w:rsid w:val="479B653C"/>
    <w:rsid w:val="479C05D2"/>
    <w:rsid w:val="479C1699"/>
    <w:rsid w:val="479F2D17"/>
    <w:rsid w:val="479F80F2"/>
    <w:rsid w:val="479FFFBA"/>
    <w:rsid w:val="47A0A3DD"/>
    <w:rsid w:val="47A1123D"/>
    <w:rsid w:val="47A370A0"/>
    <w:rsid w:val="47A4A502"/>
    <w:rsid w:val="47A4B382"/>
    <w:rsid w:val="47A87455"/>
    <w:rsid w:val="47A9582B"/>
    <w:rsid w:val="47A96105"/>
    <w:rsid w:val="47ACEE8B"/>
    <w:rsid w:val="47AD6C0A"/>
    <w:rsid w:val="47AF227F"/>
    <w:rsid w:val="47B0EFF9"/>
    <w:rsid w:val="47B269A9"/>
    <w:rsid w:val="47B40498"/>
    <w:rsid w:val="47B484B5"/>
    <w:rsid w:val="47B520BA"/>
    <w:rsid w:val="47B7F354"/>
    <w:rsid w:val="47B8620B"/>
    <w:rsid w:val="47B97DC9"/>
    <w:rsid w:val="47BB5F3F"/>
    <w:rsid w:val="47BC465A"/>
    <w:rsid w:val="47BD917D"/>
    <w:rsid w:val="47BF7A06"/>
    <w:rsid w:val="47BF8C03"/>
    <w:rsid w:val="47C27971"/>
    <w:rsid w:val="47C5A240"/>
    <w:rsid w:val="47C637D6"/>
    <w:rsid w:val="47CE6CAD"/>
    <w:rsid w:val="47CF709C"/>
    <w:rsid w:val="47D29533"/>
    <w:rsid w:val="47D29C7E"/>
    <w:rsid w:val="47D438DD"/>
    <w:rsid w:val="47D44001"/>
    <w:rsid w:val="47D5E236"/>
    <w:rsid w:val="47D5FC1D"/>
    <w:rsid w:val="47D7B263"/>
    <w:rsid w:val="47D9F9D9"/>
    <w:rsid w:val="47DADF4A"/>
    <w:rsid w:val="47DB4F03"/>
    <w:rsid w:val="47DC5EC8"/>
    <w:rsid w:val="47DD7B4B"/>
    <w:rsid w:val="47DEEC26"/>
    <w:rsid w:val="47E12B91"/>
    <w:rsid w:val="47E6E439"/>
    <w:rsid w:val="47E84689"/>
    <w:rsid w:val="47E9645A"/>
    <w:rsid w:val="47EA2E37"/>
    <w:rsid w:val="47EAFA0A"/>
    <w:rsid w:val="47ECDBE4"/>
    <w:rsid w:val="47F59926"/>
    <w:rsid w:val="47F94A19"/>
    <w:rsid w:val="47FAACC7"/>
    <w:rsid w:val="47FAB6F9"/>
    <w:rsid w:val="47FC5AAE"/>
    <w:rsid w:val="47FDC022"/>
    <w:rsid w:val="47FF06C2"/>
    <w:rsid w:val="48008838"/>
    <w:rsid w:val="4800DB32"/>
    <w:rsid w:val="48023E5A"/>
    <w:rsid w:val="48040ACF"/>
    <w:rsid w:val="4804610A"/>
    <w:rsid w:val="480750AA"/>
    <w:rsid w:val="48075C44"/>
    <w:rsid w:val="48095CF9"/>
    <w:rsid w:val="480A9B95"/>
    <w:rsid w:val="480B11F8"/>
    <w:rsid w:val="480B1622"/>
    <w:rsid w:val="480D1C80"/>
    <w:rsid w:val="480D3180"/>
    <w:rsid w:val="480E04F9"/>
    <w:rsid w:val="480E2E63"/>
    <w:rsid w:val="480F609E"/>
    <w:rsid w:val="4811DE7B"/>
    <w:rsid w:val="48143C3D"/>
    <w:rsid w:val="4814A134"/>
    <w:rsid w:val="481559E9"/>
    <w:rsid w:val="48171E10"/>
    <w:rsid w:val="481918E6"/>
    <w:rsid w:val="4819346A"/>
    <w:rsid w:val="481CC839"/>
    <w:rsid w:val="481EC6CB"/>
    <w:rsid w:val="481F0602"/>
    <w:rsid w:val="48201C65"/>
    <w:rsid w:val="482077FE"/>
    <w:rsid w:val="48229354"/>
    <w:rsid w:val="4824BF87"/>
    <w:rsid w:val="48251238"/>
    <w:rsid w:val="48269F3D"/>
    <w:rsid w:val="4827A96F"/>
    <w:rsid w:val="4829D54B"/>
    <w:rsid w:val="482D6EA5"/>
    <w:rsid w:val="4830518F"/>
    <w:rsid w:val="483191AE"/>
    <w:rsid w:val="4833BCD4"/>
    <w:rsid w:val="4833C89B"/>
    <w:rsid w:val="4836343E"/>
    <w:rsid w:val="4838102A"/>
    <w:rsid w:val="483860E8"/>
    <w:rsid w:val="483A16AE"/>
    <w:rsid w:val="483A204D"/>
    <w:rsid w:val="483AE59C"/>
    <w:rsid w:val="483DC985"/>
    <w:rsid w:val="483DF529"/>
    <w:rsid w:val="483EA860"/>
    <w:rsid w:val="483FA37E"/>
    <w:rsid w:val="483FF75F"/>
    <w:rsid w:val="4840B6AB"/>
    <w:rsid w:val="484631A4"/>
    <w:rsid w:val="4848CBF0"/>
    <w:rsid w:val="484BADBD"/>
    <w:rsid w:val="484D4B2E"/>
    <w:rsid w:val="48529E93"/>
    <w:rsid w:val="4856BB75"/>
    <w:rsid w:val="485769B5"/>
    <w:rsid w:val="4858A351"/>
    <w:rsid w:val="48592ABB"/>
    <w:rsid w:val="485A9F04"/>
    <w:rsid w:val="48603C18"/>
    <w:rsid w:val="4860458B"/>
    <w:rsid w:val="48627DA6"/>
    <w:rsid w:val="48646FC2"/>
    <w:rsid w:val="48679D18"/>
    <w:rsid w:val="4868A619"/>
    <w:rsid w:val="4868D86B"/>
    <w:rsid w:val="486B28BC"/>
    <w:rsid w:val="486CB6A7"/>
    <w:rsid w:val="4870520F"/>
    <w:rsid w:val="48706E89"/>
    <w:rsid w:val="4870FA2E"/>
    <w:rsid w:val="48721892"/>
    <w:rsid w:val="48742C16"/>
    <w:rsid w:val="4875533C"/>
    <w:rsid w:val="487750A7"/>
    <w:rsid w:val="4877DE1C"/>
    <w:rsid w:val="487872A7"/>
    <w:rsid w:val="487E95C5"/>
    <w:rsid w:val="487EFA4A"/>
    <w:rsid w:val="487F66EB"/>
    <w:rsid w:val="487FE8E5"/>
    <w:rsid w:val="4880A7AA"/>
    <w:rsid w:val="48815CEE"/>
    <w:rsid w:val="48833672"/>
    <w:rsid w:val="488C5CD6"/>
    <w:rsid w:val="488E1AA4"/>
    <w:rsid w:val="488FB000"/>
    <w:rsid w:val="4890A13E"/>
    <w:rsid w:val="4891D883"/>
    <w:rsid w:val="48926A0B"/>
    <w:rsid w:val="48934979"/>
    <w:rsid w:val="48948E3C"/>
    <w:rsid w:val="48956FB7"/>
    <w:rsid w:val="4897E388"/>
    <w:rsid w:val="4897F16A"/>
    <w:rsid w:val="4897FC33"/>
    <w:rsid w:val="4898BFEE"/>
    <w:rsid w:val="489E81AE"/>
    <w:rsid w:val="489EA796"/>
    <w:rsid w:val="489F755E"/>
    <w:rsid w:val="48A3B185"/>
    <w:rsid w:val="48A52704"/>
    <w:rsid w:val="48A57B53"/>
    <w:rsid w:val="48A68FEA"/>
    <w:rsid w:val="48A7CAC1"/>
    <w:rsid w:val="48A9DF0B"/>
    <w:rsid w:val="48ABF991"/>
    <w:rsid w:val="48AC7A80"/>
    <w:rsid w:val="48ACF57D"/>
    <w:rsid w:val="48B0EE0C"/>
    <w:rsid w:val="48B2F4DB"/>
    <w:rsid w:val="48B3392D"/>
    <w:rsid w:val="48B3D358"/>
    <w:rsid w:val="48B45A6A"/>
    <w:rsid w:val="48B6C158"/>
    <w:rsid w:val="48B794EB"/>
    <w:rsid w:val="48BA2A45"/>
    <w:rsid w:val="48BB39FA"/>
    <w:rsid w:val="48BDE625"/>
    <w:rsid w:val="48BF5F42"/>
    <w:rsid w:val="48C07614"/>
    <w:rsid w:val="48C1455E"/>
    <w:rsid w:val="48C17313"/>
    <w:rsid w:val="48C4E1E3"/>
    <w:rsid w:val="48C7AE7A"/>
    <w:rsid w:val="48C9E5E4"/>
    <w:rsid w:val="48CA8677"/>
    <w:rsid w:val="48CAF6B1"/>
    <w:rsid w:val="48CC7577"/>
    <w:rsid w:val="48CDE69C"/>
    <w:rsid w:val="48D0C5D0"/>
    <w:rsid w:val="48D0D5FB"/>
    <w:rsid w:val="48D16D2E"/>
    <w:rsid w:val="48D37ADF"/>
    <w:rsid w:val="48D53AE0"/>
    <w:rsid w:val="48D5C04E"/>
    <w:rsid w:val="48D6CF69"/>
    <w:rsid w:val="48D70714"/>
    <w:rsid w:val="48DA53ED"/>
    <w:rsid w:val="48DB49CD"/>
    <w:rsid w:val="48DB87A2"/>
    <w:rsid w:val="48DBB3D7"/>
    <w:rsid w:val="48DC9DCA"/>
    <w:rsid w:val="48DD1F3B"/>
    <w:rsid w:val="48DD9B4A"/>
    <w:rsid w:val="48E24B1B"/>
    <w:rsid w:val="48E38E75"/>
    <w:rsid w:val="48E477AD"/>
    <w:rsid w:val="48E634FF"/>
    <w:rsid w:val="48E69E31"/>
    <w:rsid w:val="48E7C9B8"/>
    <w:rsid w:val="48E847B1"/>
    <w:rsid w:val="48EA1B0B"/>
    <w:rsid w:val="48EA66DF"/>
    <w:rsid w:val="48EA9B32"/>
    <w:rsid w:val="48EBAAEA"/>
    <w:rsid w:val="48EBFA8A"/>
    <w:rsid w:val="48EF6A1E"/>
    <w:rsid w:val="48F1FFF1"/>
    <w:rsid w:val="48F46D57"/>
    <w:rsid w:val="48F4AAFC"/>
    <w:rsid w:val="48F61882"/>
    <w:rsid w:val="48F73201"/>
    <w:rsid w:val="48F7C0AF"/>
    <w:rsid w:val="48F9176C"/>
    <w:rsid w:val="4901B0CD"/>
    <w:rsid w:val="4901D9F7"/>
    <w:rsid w:val="4901E4A0"/>
    <w:rsid w:val="490235E7"/>
    <w:rsid w:val="49051ACA"/>
    <w:rsid w:val="49052D23"/>
    <w:rsid w:val="49062E09"/>
    <w:rsid w:val="4906656A"/>
    <w:rsid w:val="49072C34"/>
    <w:rsid w:val="4907337B"/>
    <w:rsid w:val="490A9861"/>
    <w:rsid w:val="490C555B"/>
    <w:rsid w:val="490DE65B"/>
    <w:rsid w:val="490EF52E"/>
    <w:rsid w:val="490FFD28"/>
    <w:rsid w:val="491036A6"/>
    <w:rsid w:val="491038F7"/>
    <w:rsid w:val="49125D76"/>
    <w:rsid w:val="49131A3D"/>
    <w:rsid w:val="491327F7"/>
    <w:rsid w:val="4913939C"/>
    <w:rsid w:val="4914A51F"/>
    <w:rsid w:val="4914D10E"/>
    <w:rsid w:val="4914DC73"/>
    <w:rsid w:val="49165F0B"/>
    <w:rsid w:val="4916F5B6"/>
    <w:rsid w:val="4918B766"/>
    <w:rsid w:val="4919F665"/>
    <w:rsid w:val="491B073A"/>
    <w:rsid w:val="491C9BC6"/>
    <w:rsid w:val="491E8739"/>
    <w:rsid w:val="4921063F"/>
    <w:rsid w:val="4921ED7B"/>
    <w:rsid w:val="492377BF"/>
    <w:rsid w:val="49280114"/>
    <w:rsid w:val="492DADD1"/>
    <w:rsid w:val="492DD224"/>
    <w:rsid w:val="492F452B"/>
    <w:rsid w:val="493057E6"/>
    <w:rsid w:val="4930AF86"/>
    <w:rsid w:val="4932C920"/>
    <w:rsid w:val="49330B5B"/>
    <w:rsid w:val="4933A6B9"/>
    <w:rsid w:val="49354DED"/>
    <w:rsid w:val="49362321"/>
    <w:rsid w:val="4936D334"/>
    <w:rsid w:val="4937B214"/>
    <w:rsid w:val="4939DADC"/>
    <w:rsid w:val="493EEAB4"/>
    <w:rsid w:val="493F1F71"/>
    <w:rsid w:val="4940952E"/>
    <w:rsid w:val="4941F9EB"/>
    <w:rsid w:val="49482EE7"/>
    <w:rsid w:val="4949E771"/>
    <w:rsid w:val="4949F705"/>
    <w:rsid w:val="494B727F"/>
    <w:rsid w:val="494BDD71"/>
    <w:rsid w:val="494C5420"/>
    <w:rsid w:val="494C711E"/>
    <w:rsid w:val="494CD0AC"/>
    <w:rsid w:val="494F7138"/>
    <w:rsid w:val="4950F27F"/>
    <w:rsid w:val="4950F873"/>
    <w:rsid w:val="4951849E"/>
    <w:rsid w:val="495268FF"/>
    <w:rsid w:val="49543062"/>
    <w:rsid w:val="4954972D"/>
    <w:rsid w:val="49561FA5"/>
    <w:rsid w:val="4957D717"/>
    <w:rsid w:val="49582D06"/>
    <w:rsid w:val="495874E6"/>
    <w:rsid w:val="4959A089"/>
    <w:rsid w:val="495B122C"/>
    <w:rsid w:val="495B2248"/>
    <w:rsid w:val="495E0CEC"/>
    <w:rsid w:val="495F37FB"/>
    <w:rsid w:val="496031D5"/>
    <w:rsid w:val="4960EA0A"/>
    <w:rsid w:val="496154CF"/>
    <w:rsid w:val="49615A23"/>
    <w:rsid w:val="4962037C"/>
    <w:rsid w:val="4964EE81"/>
    <w:rsid w:val="49675A3E"/>
    <w:rsid w:val="4967898E"/>
    <w:rsid w:val="4968FD9A"/>
    <w:rsid w:val="496A3932"/>
    <w:rsid w:val="4970D09B"/>
    <w:rsid w:val="4971A425"/>
    <w:rsid w:val="497425E1"/>
    <w:rsid w:val="49753912"/>
    <w:rsid w:val="4978AD84"/>
    <w:rsid w:val="497AAEBE"/>
    <w:rsid w:val="497CEFCC"/>
    <w:rsid w:val="497DBCD9"/>
    <w:rsid w:val="49805141"/>
    <w:rsid w:val="498413BA"/>
    <w:rsid w:val="4985C1EA"/>
    <w:rsid w:val="49882DA1"/>
    <w:rsid w:val="498B84A0"/>
    <w:rsid w:val="498CBD8C"/>
    <w:rsid w:val="498D5761"/>
    <w:rsid w:val="498DC571"/>
    <w:rsid w:val="498DCED4"/>
    <w:rsid w:val="498F5242"/>
    <w:rsid w:val="498FCB0D"/>
    <w:rsid w:val="4990764F"/>
    <w:rsid w:val="499226DA"/>
    <w:rsid w:val="499387B5"/>
    <w:rsid w:val="4993C604"/>
    <w:rsid w:val="499532E2"/>
    <w:rsid w:val="499698FC"/>
    <w:rsid w:val="499BCB35"/>
    <w:rsid w:val="499E57F7"/>
    <w:rsid w:val="49A0D209"/>
    <w:rsid w:val="49A5EE1F"/>
    <w:rsid w:val="49A7A0BA"/>
    <w:rsid w:val="49A8B985"/>
    <w:rsid w:val="49A9494F"/>
    <w:rsid w:val="49A9CB77"/>
    <w:rsid w:val="49ABFFDD"/>
    <w:rsid w:val="49ADB676"/>
    <w:rsid w:val="49ADF148"/>
    <w:rsid w:val="49AE16AB"/>
    <w:rsid w:val="49B12959"/>
    <w:rsid w:val="49B1D8AA"/>
    <w:rsid w:val="49B46BAF"/>
    <w:rsid w:val="49BB02ED"/>
    <w:rsid w:val="49BE8397"/>
    <w:rsid w:val="49C0860B"/>
    <w:rsid w:val="49C121A8"/>
    <w:rsid w:val="49C34A21"/>
    <w:rsid w:val="49C3B2FD"/>
    <w:rsid w:val="49C5CC41"/>
    <w:rsid w:val="49C6C35D"/>
    <w:rsid w:val="49C7B99C"/>
    <w:rsid w:val="49CB0E19"/>
    <w:rsid w:val="49D1B234"/>
    <w:rsid w:val="49D40A5A"/>
    <w:rsid w:val="49D45AF0"/>
    <w:rsid w:val="49D64CEF"/>
    <w:rsid w:val="49D6BBA4"/>
    <w:rsid w:val="49DD6286"/>
    <w:rsid w:val="49DE1940"/>
    <w:rsid w:val="49DF2CC2"/>
    <w:rsid w:val="49E06582"/>
    <w:rsid w:val="49E0FBB8"/>
    <w:rsid w:val="49E5283C"/>
    <w:rsid w:val="49E724BF"/>
    <w:rsid w:val="49E77E1E"/>
    <w:rsid w:val="49E89041"/>
    <w:rsid w:val="49E8C08D"/>
    <w:rsid w:val="49EAE038"/>
    <w:rsid w:val="49EC26CE"/>
    <w:rsid w:val="49ED6888"/>
    <w:rsid w:val="49EEE6B1"/>
    <w:rsid w:val="49F28CC1"/>
    <w:rsid w:val="49F4F4C5"/>
    <w:rsid w:val="49F88C8E"/>
    <w:rsid w:val="49FADBAD"/>
    <w:rsid w:val="49FCD781"/>
    <w:rsid w:val="49FDFD4B"/>
    <w:rsid w:val="4A0090F2"/>
    <w:rsid w:val="4A00B907"/>
    <w:rsid w:val="4A00C6CE"/>
    <w:rsid w:val="4A021C53"/>
    <w:rsid w:val="4A0225D5"/>
    <w:rsid w:val="4A029DCE"/>
    <w:rsid w:val="4A05860E"/>
    <w:rsid w:val="4A06F005"/>
    <w:rsid w:val="4A08761E"/>
    <w:rsid w:val="4A0936AF"/>
    <w:rsid w:val="4A09B762"/>
    <w:rsid w:val="4A09F456"/>
    <w:rsid w:val="4A0B26A4"/>
    <w:rsid w:val="4A0CF84D"/>
    <w:rsid w:val="4A0D8E21"/>
    <w:rsid w:val="4A0DE8F3"/>
    <w:rsid w:val="4A114A10"/>
    <w:rsid w:val="4A11B8E3"/>
    <w:rsid w:val="4A12066D"/>
    <w:rsid w:val="4A15421D"/>
    <w:rsid w:val="4A169F31"/>
    <w:rsid w:val="4A17610A"/>
    <w:rsid w:val="4A17EFA8"/>
    <w:rsid w:val="4A18AC8E"/>
    <w:rsid w:val="4A18B157"/>
    <w:rsid w:val="4A1C05FB"/>
    <w:rsid w:val="4A22FFEB"/>
    <w:rsid w:val="4A235411"/>
    <w:rsid w:val="4A26D98F"/>
    <w:rsid w:val="4A27A8B7"/>
    <w:rsid w:val="4A29258D"/>
    <w:rsid w:val="4A2AC31D"/>
    <w:rsid w:val="4A2B2709"/>
    <w:rsid w:val="4A32D753"/>
    <w:rsid w:val="4A34DF98"/>
    <w:rsid w:val="4A359A6C"/>
    <w:rsid w:val="4A38F08B"/>
    <w:rsid w:val="4A3923B5"/>
    <w:rsid w:val="4A3C64E2"/>
    <w:rsid w:val="4A4176D3"/>
    <w:rsid w:val="4A42E7BA"/>
    <w:rsid w:val="4A4323FC"/>
    <w:rsid w:val="4A432B84"/>
    <w:rsid w:val="4A434D92"/>
    <w:rsid w:val="4A43DEE3"/>
    <w:rsid w:val="4A47D050"/>
    <w:rsid w:val="4A48232C"/>
    <w:rsid w:val="4A4958BD"/>
    <w:rsid w:val="4A4BC0F4"/>
    <w:rsid w:val="4A4C9234"/>
    <w:rsid w:val="4A4FD451"/>
    <w:rsid w:val="4A52323C"/>
    <w:rsid w:val="4A536822"/>
    <w:rsid w:val="4A53FA91"/>
    <w:rsid w:val="4A555DC6"/>
    <w:rsid w:val="4A56EC2B"/>
    <w:rsid w:val="4A570C46"/>
    <w:rsid w:val="4A57B7E8"/>
    <w:rsid w:val="4A5AD77E"/>
    <w:rsid w:val="4A5BAE3A"/>
    <w:rsid w:val="4A5C1283"/>
    <w:rsid w:val="4A5C69EC"/>
    <w:rsid w:val="4A5CE321"/>
    <w:rsid w:val="4A5E0237"/>
    <w:rsid w:val="4A60080E"/>
    <w:rsid w:val="4A654B9C"/>
    <w:rsid w:val="4A65781D"/>
    <w:rsid w:val="4A6A7B67"/>
    <w:rsid w:val="4A6B73D9"/>
    <w:rsid w:val="4A6CD4B5"/>
    <w:rsid w:val="4A6E8A79"/>
    <w:rsid w:val="4A6F15FA"/>
    <w:rsid w:val="4A70E875"/>
    <w:rsid w:val="4A7138AB"/>
    <w:rsid w:val="4A7199A4"/>
    <w:rsid w:val="4A779775"/>
    <w:rsid w:val="4A787989"/>
    <w:rsid w:val="4A78920A"/>
    <w:rsid w:val="4A78CA21"/>
    <w:rsid w:val="4A794165"/>
    <w:rsid w:val="4A79CB16"/>
    <w:rsid w:val="4A7C2031"/>
    <w:rsid w:val="4A7D3734"/>
    <w:rsid w:val="4A806DD8"/>
    <w:rsid w:val="4A83DBCA"/>
    <w:rsid w:val="4A89A992"/>
    <w:rsid w:val="4A8AACE1"/>
    <w:rsid w:val="4A8AB90C"/>
    <w:rsid w:val="4A8C76EF"/>
    <w:rsid w:val="4A8DE253"/>
    <w:rsid w:val="4A8F9D4D"/>
    <w:rsid w:val="4A93D313"/>
    <w:rsid w:val="4A94127B"/>
    <w:rsid w:val="4A94E003"/>
    <w:rsid w:val="4A963E67"/>
    <w:rsid w:val="4A970BFF"/>
    <w:rsid w:val="4A9971CB"/>
    <w:rsid w:val="4A9BAC75"/>
    <w:rsid w:val="4A9CA7E4"/>
    <w:rsid w:val="4A9CD0A9"/>
    <w:rsid w:val="4AA0FD76"/>
    <w:rsid w:val="4AA2AB8E"/>
    <w:rsid w:val="4AA37BC7"/>
    <w:rsid w:val="4AA59C9C"/>
    <w:rsid w:val="4AA6DAE9"/>
    <w:rsid w:val="4AAA5CEA"/>
    <w:rsid w:val="4AAAE862"/>
    <w:rsid w:val="4AAC5579"/>
    <w:rsid w:val="4AACC249"/>
    <w:rsid w:val="4AAF6832"/>
    <w:rsid w:val="4AB4CC0D"/>
    <w:rsid w:val="4AB5AA94"/>
    <w:rsid w:val="4AB8B552"/>
    <w:rsid w:val="4AB948A4"/>
    <w:rsid w:val="4ABA0513"/>
    <w:rsid w:val="4ABA4D54"/>
    <w:rsid w:val="4ABA7A62"/>
    <w:rsid w:val="4AC3A6E9"/>
    <w:rsid w:val="4AC7892E"/>
    <w:rsid w:val="4AC81712"/>
    <w:rsid w:val="4ACA4845"/>
    <w:rsid w:val="4ACB31A7"/>
    <w:rsid w:val="4ACEED82"/>
    <w:rsid w:val="4ACF4F3C"/>
    <w:rsid w:val="4ACFD5B5"/>
    <w:rsid w:val="4AD17DA0"/>
    <w:rsid w:val="4AD2A240"/>
    <w:rsid w:val="4AD372A0"/>
    <w:rsid w:val="4AD6D589"/>
    <w:rsid w:val="4AD8CFE6"/>
    <w:rsid w:val="4ADB959A"/>
    <w:rsid w:val="4ADD7DCE"/>
    <w:rsid w:val="4AE4DB4E"/>
    <w:rsid w:val="4AE6AD60"/>
    <w:rsid w:val="4AE6CCF7"/>
    <w:rsid w:val="4AE83A24"/>
    <w:rsid w:val="4AE87A3A"/>
    <w:rsid w:val="4AE8E830"/>
    <w:rsid w:val="4AE9C657"/>
    <w:rsid w:val="4AEBED1F"/>
    <w:rsid w:val="4AEE7D97"/>
    <w:rsid w:val="4AEFBC3E"/>
    <w:rsid w:val="4AF1DE41"/>
    <w:rsid w:val="4AF29402"/>
    <w:rsid w:val="4AF828A9"/>
    <w:rsid w:val="4AF8B16E"/>
    <w:rsid w:val="4AF9FFEE"/>
    <w:rsid w:val="4AFA7CFE"/>
    <w:rsid w:val="4AFAB48B"/>
    <w:rsid w:val="4AFBB53B"/>
    <w:rsid w:val="4AFCC319"/>
    <w:rsid w:val="4AFDF8D9"/>
    <w:rsid w:val="4AFFABA3"/>
    <w:rsid w:val="4AFFF4C4"/>
    <w:rsid w:val="4B02D88B"/>
    <w:rsid w:val="4B03741B"/>
    <w:rsid w:val="4B04C383"/>
    <w:rsid w:val="4B07797D"/>
    <w:rsid w:val="4B0AF81D"/>
    <w:rsid w:val="4B0DF9D1"/>
    <w:rsid w:val="4B0E0162"/>
    <w:rsid w:val="4B0F0CD6"/>
    <w:rsid w:val="4B0F80A3"/>
    <w:rsid w:val="4B0FAF60"/>
    <w:rsid w:val="4B11636E"/>
    <w:rsid w:val="4B11E71A"/>
    <w:rsid w:val="4B142CD9"/>
    <w:rsid w:val="4B1468B3"/>
    <w:rsid w:val="4B155347"/>
    <w:rsid w:val="4B169497"/>
    <w:rsid w:val="4B16BF7B"/>
    <w:rsid w:val="4B1AF6D8"/>
    <w:rsid w:val="4B1C9124"/>
    <w:rsid w:val="4B1CC8CC"/>
    <w:rsid w:val="4B1FB24C"/>
    <w:rsid w:val="4B1FE489"/>
    <w:rsid w:val="4B22D361"/>
    <w:rsid w:val="4B27A8F0"/>
    <w:rsid w:val="4B2928AD"/>
    <w:rsid w:val="4B292DA1"/>
    <w:rsid w:val="4B2973E4"/>
    <w:rsid w:val="4B320AD5"/>
    <w:rsid w:val="4B330E77"/>
    <w:rsid w:val="4B336E16"/>
    <w:rsid w:val="4B33D74C"/>
    <w:rsid w:val="4B368FD3"/>
    <w:rsid w:val="4B37D13B"/>
    <w:rsid w:val="4B38B3B8"/>
    <w:rsid w:val="4B3BFBE9"/>
    <w:rsid w:val="4B3D3D08"/>
    <w:rsid w:val="4B3E5AC0"/>
    <w:rsid w:val="4B3E991B"/>
    <w:rsid w:val="4B42BD81"/>
    <w:rsid w:val="4B43941A"/>
    <w:rsid w:val="4B443FAD"/>
    <w:rsid w:val="4B444C35"/>
    <w:rsid w:val="4B469C9A"/>
    <w:rsid w:val="4B471380"/>
    <w:rsid w:val="4B481B92"/>
    <w:rsid w:val="4B4A7DF4"/>
    <w:rsid w:val="4B4DDB66"/>
    <w:rsid w:val="4B4F6EB1"/>
    <w:rsid w:val="4B50404F"/>
    <w:rsid w:val="4B508700"/>
    <w:rsid w:val="4B51785B"/>
    <w:rsid w:val="4B52F25A"/>
    <w:rsid w:val="4B557F6C"/>
    <w:rsid w:val="4B565F54"/>
    <w:rsid w:val="4B5663FA"/>
    <w:rsid w:val="4B5DDA53"/>
    <w:rsid w:val="4B5DF878"/>
    <w:rsid w:val="4B5E12EA"/>
    <w:rsid w:val="4B6597A9"/>
    <w:rsid w:val="4B65FD8C"/>
    <w:rsid w:val="4B6898EC"/>
    <w:rsid w:val="4B6915F2"/>
    <w:rsid w:val="4B6B3379"/>
    <w:rsid w:val="4B6CCC8D"/>
    <w:rsid w:val="4B6DE740"/>
    <w:rsid w:val="4B7302C3"/>
    <w:rsid w:val="4B749813"/>
    <w:rsid w:val="4B74C34C"/>
    <w:rsid w:val="4B74EBAD"/>
    <w:rsid w:val="4B760915"/>
    <w:rsid w:val="4B797DBD"/>
    <w:rsid w:val="4B7A7560"/>
    <w:rsid w:val="4B7B388F"/>
    <w:rsid w:val="4B7CE772"/>
    <w:rsid w:val="4B7FA808"/>
    <w:rsid w:val="4B801623"/>
    <w:rsid w:val="4B80A689"/>
    <w:rsid w:val="4B82F5FA"/>
    <w:rsid w:val="4B831373"/>
    <w:rsid w:val="4B838F66"/>
    <w:rsid w:val="4B85EBCB"/>
    <w:rsid w:val="4B861B43"/>
    <w:rsid w:val="4B87734C"/>
    <w:rsid w:val="4B8F3794"/>
    <w:rsid w:val="4B90DE96"/>
    <w:rsid w:val="4B920645"/>
    <w:rsid w:val="4B924833"/>
    <w:rsid w:val="4B944AC5"/>
    <w:rsid w:val="4B954B7A"/>
    <w:rsid w:val="4B96E4FC"/>
    <w:rsid w:val="4B9760B3"/>
    <w:rsid w:val="4B98BF37"/>
    <w:rsid w:val="4B9B0884"/>
    <w:rsid w:val="4B9E4D35"/>
    <w:rsid w:val="4B9F4D4B"/>
    <w:rsid w:val="4B9FDE25"/>
    <w:rsid w:val="4BA168D8"/>
    <w:rsid w:val="4BA26FC7"/>
    <w:rsid w:val="4BA4B15A"/>
    <w:rsid w:val="4BA74A61"/>
    <w:rsid w:val="4BA965BB"/>
    <w:rsid w:val="4BA9E4BE"/>
    <w:rsid w:val="4BAA3D31"/>
    <w:rsid w:val="4BACB1B4"/>
    <w:rsid w:val="4BACD9E7"/>
    <w:rsid w:val="4BAFAD79"/>
    <w:rsid w:val="4BAFC171"/>
    <w:rsid w:val="4BB19C53"/>
    <w:rsid w:val="4BB22CBE"/>
    <w:rsid w:val="4BB3693B"/>
    <w:rsid w:val="4BB5E588"/>
    <w:rsid w:val="4BB6FDF3"/>
    <w:rsid w:val="4BB7E554"/>
    <w:rsid w:val="4BBE6EEE"/>
    <w:rsid w:val="4BBFA4A6"/>
    <w:rsid w:val="4BC3E3C2"/>
    <w:rsid w:val="4BC74CD2"/>
    <w:rsid w:val="4BC862E5"/>
    <w:rsid w:val="4BC93D5E"/>
    <w:rsid w:val="4BC95588"/>
    <w:rsid w:val="4BD0397C"/>
    <w:rsid w:val="4BD28F5A"/>
    <w:rsid w:val="4BD4E166"/>
    <w:rsid w:val="4BD96031"/>
    <w:rsid w:val="4BDBCDBC"/>
    <w:rsid w:val="4BDFD2AC"/>
    <w:rsid w:val="4BE334DD"/>
    <w:rsid w:val="4BE70EE0"/>
    <w:rsid w:val="4BE87F5C"/>
    <w:rsid w:val="4BED08D1"/>
    <w:rsid w:val="4BED821D"/>
    <w:rsid w:val="4BF1E6A3"/>
    <w:rsid w:val="4BF3CBE0"/>
    <w:rsid w:val="4BF4D1B9"/>
    <w:rsid w:val="4BF4DBD6"/>
    <w:rsid w:val="4BF5D380"/>
    <w:rsid w:val="4BF64817"/>
    <w:rsid w:val="4BFDA397"/>
    <w:rsid w:val="4BFDA490"/>
    <w:rsid w:val="4BFEACF0"/>
    <w:rsid w:val="4BFFC1BC"/>
    <w:rsid w:val="4BFFC2D0"/>
    <w:rsid w:val="4C01A1DC"/>
    <w:rsid w:val="4C020436"/>
    <w:rsid w:val="4C0776D9"/>
    <w:rsid w:val="4C08C04D"/>
    <w:rsid w:val="4C0986DB"/>
    <w:rsid w:val="4C0AEC1A"/>
    <w:rsid w:val="4C0C2714"/>
    <w:rsid w:val="4C0CDE4E"/>
    <w:rsid w:val="4C0EC90C"/>
    <w:rsid w:val="4C0FA360"/>
    <w:rsid w:val="4C0FD769"/>
    <w:rsid w:val="4C1162A0"/>
    <w:rsid w:val="4C11D023"/>
    <w:rsid w:val="4C12C9FD"/>
    <w:rsid w:val="4C12EB64"/>
    <w:rsid w:val="4C137B44"/>
    <w:rsid w:val="4C175F3C"/>
    <w:rsid w:val="4C182D35"/>
    <w:rsid w:val="4C1D2BDE"/>
    <w:rsid w:val="4C1ED2F6"/>
    <w:rsid w:val="4C203E71"/>
    <w:rsid w:val="4C215A71"/>
    <w:rsid w:val="4C237554"/>
    <w:rsid w:val="4C268F81"/>
    <w:rsid w:val="4C275B5E"/>
    <w:rsid w:val="4C29BD1F"/>
    <w:rsid w:val="4C304DEC"/>
    <w:rsid w:val="4C319041"/>
    <w:rsid w:val="4C3485F6"/>
    <w:rsid w:val="4C34BBDB"/>
    <w:rsid w:val="4C381F5F"/>
    <w:rsid w:val="4C386C8F"/>
    <w:rsid w:val="4C393C70"/>
    <w:rsid w:val="4C39F0DE"/>
    <w:rsid w:val="4C3A3606"/>
    <w:rsid w:val="4C3C6230"/>
    <w:rsid w:val="4C3DC061"/>
    <w:rsid w:val="4C41E545"/>
    <w:rsid w:val="4C41E857"/>
    <w:rsid w:val="4C42911F"/>
    <w:rsid w:val="4C453AD3"/>
    <w:rsid w:val="4C46A34C"/>
    <w:rsid w:val="4C4847EF"/>
    <w:rsid w:val="4C4A525B"/>
    <w:rsid w:val="4C4B1EFF"/>
    <w:rsid w:val="4C4C7E4F"/>
    <w:rsid w:val="4C4CB936"/>
    <w:rsid w:val="4C4E4DA9"/>
    <w:rsid w:val="4C5017E0"/>
    <w:rsid w:val="4C507CC1"/>
    <w:rsid w:val="4C50AD19"/>
    <w:rsid w:val="4C521CD1"/>
    <w:rsid w:val="4C524B0C"/>
    <w:rsid w:val="4C53B529"/>
    <w:rsid w:val="4C53C875"/>
    <w:rsid w:val="4C53E5C3"/>
    <w:rsid w:val="4C5509C1"/>
    <w:rsid w:val="4C556587"/>
    <w:rsid w:val="4C568B3F"/>
    <w:rsid w:val="4C59E05D"/>
    <w:rsid w:val="4C5A4E96"/>
    <w:rsid w:val="4C5BB6D3"/>
    <w:rsid w:val="4C5D74C0"/>
    <w:rsid w:val="4C624265"/>
    <w:rsid w:val="4C629783"/>
    <w:rsid w:val="4C636EF2"/>
    <w:rsid w:val="4C640578"/>
    <w:rsid w:val="4C6583B0"/>
    <w:rsid w:val="4C673CD4"/>
    <w:rsid w:val="4C6DD679"/>
    <w:rsid w:val="4C6DF26C"/>
    <w:rsid w:val="4C732E3B"/>
    <w:rsid w:val="4C73E7B9"/>
    <w:rsid w:val="4C75ACFC"/>
    <w:rsid w:val="4C7955AF"/>
    <w:rsid w:val="4C79F6C7"/>
    <w:rsid w:val="4C7A360E"/>
    <w:rsid w:val="4C7A9072"/>
    <w:rsid w:val="4C7B197C"/>
    <w:rsid w:val="4C7B35E3"/>
    <w:rsid w:val="4C7D2947"/>
    <w:rsid w:val="4C7FA4E3"/>
    <w:rsid w:val="4C80206A"/>
    <w:rsid w:val="4C818B49"/>
    <w:rsid w:val="4C897DED"/>
    <w:rsid w:val="4C937E68"/>
    <w:rsid w:val="4C99D40C"/>
    <w:rsid w:val="4C9B6298"/>
    <w:rsid w:val="4C9C2FD4"/>
    <w:rsid w:val="4C9D0EE5"/>
    <w:rsid w:val="4C9DD756"/>
    <w:rsid w:val="4C9DFF59"/>
    <w:rsid w:val="4C9E556A"/>
    <w:rsid w:val="4C9EF831"/>
    <w:rsid w:val="4C9FAF98"/>
    <w:rsid w:val="4CA096D8"/>
    <w:rsid w:val="4CA1B8BF"/>
    <w:rsid w:val="4CA24AE3"/>
    <w:rsid w:val="4CA562A4"/>
    <w:rsid w:val="4CA672FB"/>
    <w:rsid w:val="4CA767C1"/>
    <w:rsid w:val="4CAB8020"/>
    <w:rsid w:val="4CAB9E2D"/>
    <w:rsid w:val="4CAC5115"/>
    <w:rsid w:val="4CAC81B7"/>
    <w:rsid w:val="4CAD5699"/>
    <w:rsid w:val="4CAE79BC"/>
    <w:rsid w:val="4CAECBC9"/>
    <w:rsid w:val="4CB05604"/>
    <w:rsid w:val="4CB27B16"/>
    <w:rsid w:val="4CB2D556"/>
    <w:rsid w:val="4CB39FC1"/>
    <w:rsid w:val="4CB41767"/>
    <w:rsid w:val="4CB6EDF4"/>
    <w:rsid w:val="4CB72A91"/>
    <w:rsid w:val="4CB79F20"/>
    <w:rsid w:val="4CB80C1F"/>
    <w:rsid w:val="4CB9CFF3"/>
    <w:rsid w:val="4CBE024D"/>
    <w:rsid w:val="4CBE2ED3"/>
    <w:rsid w:val="4CC287DD"/>
    <w:rsid w:val="4CC35FE8"/>
    <w:rsid w:val="4CC3CCC0"/>
    <w:rsid w:val="4CC72337"/>
    <w:rsid w:val="4CC9328D"/>
    <w:rsid w:val="4CC9A936"/>
    <w:rsid w:val="4CCB1273"/>
    <w:rsid w:val="4CCC583D"/>
    <w:rsid w:val="4CD39FFF"/>
    <w:rsid w:val="4CD6D929"/>
    <w:rsid w:val="4CD93CCA"/>
    <w:rsid w:val="4CDA482F"/>
    <w:rsid w:val="4CDB0406"/>
    <w:rsid w:val="4CDB1C2C"/>
    <w:rsid w:val="4CDB7352"/>
    <w:rsid w:val="4CDED200"/>
    <w:rsid w:val="4CE0FDC8"/>
    <w:rsid w:val="4CE148D8"/>
    <w:rsid w:val="4CE1A8ED"/>
    <w:rsid w:val="4CE35581"/>
    <w:rsid w:val="4CE45474"/>
    <w:rsid w:val="4CE6761D"/>
    <w:rsid w:val="4CE92E9D"/>
    <w:rsid w:val="4CEC8D11"/>
    <w:rsid w:val="4CEDB46F"/>
    <w:rsid w:val="4CEDFF66"/>
    <w:rsid w:val="4CF34942"/>
    <w:rsid w:val="4CF3F79E"/>
    <w:rsid w:val="4CF52203"/>
    <w:rsid w:val="4CF5C46C"/>
    <w:rsid w:val="4CF6298F"/>
    <w:rsid w:val="4CF8FC5F"/>
    <w:rsid w:val="4CF914F3"/>
    <w:rsid w:val="4CF9767F"/>
    <w:rsid w:val="4CFA1392"/>
    <w:rsid w:val="4CFB1CBF"/>
    <w:rsid w:val="4CFC55EB"/>
    <w:rsid w:val="4CFE4AE9"/>
    <w:rsid w:val="4CFF29A5"/>
    <w:rsid w:val="4D01AE96"/>
    <w:rsid w:val="4D049408"/>
    <w:rsid w:val="4D0692CA"/>
    <w:rsid w:val="4D0BACF6"/>
    <w:rsid w:val="4D0C6575"/>
    <w:rsid w:val="4D1395D3"/>
    <w:rsid w:val="4D13C299"/>
    <w:rsid w:val="4D163367"/>
    <w:rsid w:val="4D163E83"/>
    <w:rsid w:val="4D16DBEE"/>
    <w:rsid w:val="4D1A9CE7"/>
    <w:rsid w:val="4D1CF899"/>
    <w:rsid w:val="4D1E45A0"/>
    <w:rsid w:val="4D24321C"/>
    <w:rsid w:val="4D255EC5"/>
    <w:rsid w:val="4D26EA5C"/>
    <w:rsid w:val="4D27A495"/>
    <w:rsid w:val="4D27F3F8"/>
    <w:rsid w:val="4D283507"/>
    <w:rsid w:val="4D288B2A"/>
    <w:rsid w:val="4D2A560F"/>
    <w:rsid w:val="4D2ADBC7"/>
    <w:rsid w:val="4D2B1169"/>
    <w:rsid w:val="4D2C12A5"/>
    <w:rsid w:val="4D2C2100"/>
    <w:rsid w:val="4D2CCC16"/>
    <w:rsid w:val="4D2CF9FB"/>
    <w:rsid w:val="4D2D0D30"/>
    <w:rsid w:val="4D2DB103"/>
    <w:rsid w:val="4D2E0559"/>
    <w:rsid w:val="4D323DB6"/>
    <w:rsid w:val="4D3374E8"/>
    <w:rsid w:val="4D34986F"/>
    <w:rsid w:val="4D39C372"/>
    <w:rsid w:val="4D3AB9BD"/>
    <w:rsid w:val="4D3AF9DB"/>
    <w:rsid w:val="4D3B0016"/>
    <w:rsid w:val="4D3DEE09"/>
    <w:rsid w:val="4D3F2177"/>
    <w:rsid w:val="4D3F76A2"/>
    <w:rsid w:val="4D3FDFE1"/>
    <w:rsid w:val="4D45BDCF"/>
    <w:rsid w:val="4D46614A"/>
    <w:rsid w:val="4D4A4394"/>
    <w:rsid w:val="4D4ACAF8"/>
    <w:rsid w:val="4D4C1409"/>
    <w:rsid w:val="4D501070"/>
    <w:rsid w:val="4D52D4F3"/>
    <w:rsid w:val="4D558EF8"/>
    <w:rsid w:val="4D570EB4"/>
    <w:rsid w:val="4D5E9A34"/>
    <w:rsid w:val="4D5FBF59"/>
    <w:rsid w:val="4D60A4F1"/>
    <w:rsid w:val="4D60A936"/>
    <w:rsid w:val="4D61991B"/>
    <w:rsid w:val="4D62D110"/>
    <w:rsid w:val="4D62D974"/>
    <w:rsid w:val="4D62F215"/>
    <w:rsid w:val="4D638356"/>
    <w:rsid w:val="4D639770"/>
    <w:rsid w:val="4D641B37"/>
    <w:rsid w:val="4D65BDEF"/>
    <w:rsid w:val="4D6A20A4"/>
    <w:rsid w:val="4D6B2448"/>
    <w:rsid w:val="4D6B417C"/>
    <w:rsid w:val="4D6BCC5A"/>
    <w:rsid w:val="4D6C60F2"/>
    <w:rsid w:val="4D6C8648"/>
    <w:rsid w:val="4D6D3B8E"/>
    <w:rsid w:val="4D6D5588"/>
    <w:rsid w:val="4D6D98E1"/>
    <w:rsid w:val="4D6E5511"/>
    <w:rsid w:val="4D70C588"/>
    <w:rsid w:val="4D746EA2"/>
    <w:rsid w:val="4D781B77"/>
    <w:rsid w:val="4D78A594"/>
    <w:rsid w:val="4D7D3871"/>
    <w:rsid w:val="4D7D6289"/>
    <w:rsid w:val="4D7F6AB4"/>
    <w:rsid w:val="4D81EA20"/>
    <w:rsid w:val="4D82447B"/>
    <w:rsid w:val="4D825879"/>
    <w:rsid w:val="4D83DE83"/>
    <w:rsid w:val="4D84D3A8"/>
    <w:rsid w:val="4D859212"/>
    <w:rsid w:val="4D85FD4E"/>
    <w:rsid w:val="4D8624C4"/>
    <w:rsid w:val="4D88A5E5"/>
    <w:rsid w:val="4D8B17D7"/>
    <w:rsid w:val="4D8E58F7"/>
    <w:rsid w:val="4D8E5EC0"/>
    <w:rsid w:val="4D909CD1"/>
    <w:rsid w:val="4D909D97"/>
    <w:rsid w:val="4D92215E"/>
    <w:rsid w:val="4D956B49"/>
    <w:rsid w:val="4D95D1C6"/>
    <w:rsid w:val="4D974A06"/>
    <w:rsid w:val="4D98AC78"/>
    <w:rsid w:val="4D99BDE0"/>
    <w:rsid w:val="4D9C41BF"/>
    <w:rsid w:val="4D9C4E89"/>
    <w:rsid w:val="4D9D4F1A"/>
    <w:rsid w:val="4D9E289D"/>
    <w:rsid w:val="4D9F4E2B"/>
    <w:rsid w:val="4DA00A43"/>
    <w:rsid w:val="4DA40621"/>
    <w:rsid w:val="4DA54AB1"/>
    <w:rsid w:val="4DA642CE"/>
    <w:rsid w:val="4DA6A8A2"/>
    <w:rsid w:val="4DA76DBB"/>
    <w:rsid w:val="4DA8ACE7"/>
    <w:rsid w:val="4DA8DE42"/>
    <w:rsid w:val="4DA93A60"/>
    <w:rsid w:val="4DAB2E3C"/>
    <w:rsid w:val="4DACEF58"/>
    <w:rsid w:val="4DAEB69E"/>
    <w:rsid w:val="4DAF89CE"/>
    <w:rsid w:val="4DB0207D"/>
    <w:rsid w:val="4DB042A4"/>
    <w:rsid w:val="4DB0C3CA"/>
    <w:rsid w:val="4DB26032"/>
    <w:rsid w:val="4DB6D6CE"/>
    <w:rsid w:val="4DB75C5C"/>
    <w:rsid w:val="4DB7A01D"/>
    <w:rsid w:val="4DB87935"/>
    <w:rsid w:val="4DB93529"/>
    <w:rsid w:val="4DBB012D"/>
    <w:rsid w:val="4DBB9C3D"/>
    <w:rsid w:val="4DBD834A"/>
    <w:rsid w:val="4DC0D3F3"/>
    <w:rsid w:val="4DC14B12"/>
    <w:rsid w:val="4DC2209D"/>
    <w:rsid w:val="4DC34FD9"/>
    <w:rsid w:val="4DC61EE4"/>
    <w:rsid w:val="4DC86DF8"/>
    <w:rsid w:val="4DC8F30A"/>
    <w:rsid w:val="4DCDDFB6"/>
    <w:rsid w:val="4DCEA9DD"/>
    <w:rsid w:val="4DCF8C36"/>
    <w:rsid w:val="4DD17BC2"/>
    <w:rsid w:val="4DD27750"/>
    <w:rsid w:val="4DD37BB4"/>
    <w:rsid w:val="4DD7E217"/>
    <w:rsid w:val="4DD88E58"/>
    <w:rsid w:val="4DDD99EF"/>
    <w:rsid w:val="4DE3D532"/>
    <w:rsid w:val="4DE46226"/>
    <w:rsid w:val="4DE6839E"/>
    <w:rsid w:val="4DE8EB37"/>
    <w:rsid w:val="4DE9026B"/>
    <w:rsid w:val="4DEB35F3"/>
    <w:rsid w:val="4DEBE233"/>
    <w:rsid w:val="4DECE854"/>
    <w:rsid w:val="4DED8103"/>
    <w:rsid w:val="4DEF5A76"/>
    <w:rsid w:val="4DEF79B4"/>
    <w:rsid w:val="4DF0A112"/>
    <w:rsid w:val="4DF31DCB"/>
    <w:rsid w:val="4DF40281"/>
    <w:rsid w:val="4DF53AE1"/>
    <w:rsid w:val="4DF65166"/>
    <w:rsid w:val="4DF7CA40"/>
    <w:rsid w:val="4DF89B80"/>
    <w:rsid w:val="4DF941E3"/>
    <w:rsid w:val="4DFD87CC"/>
    <w:rsid w:val="4DFE8A2D"/>
    <w:rsid w:val="4DFF00E8"/>
    <w:rsid w:val="4E01B58D"/>
    <w:rsid w:val="4E038BE3"/>
    <w:rsid w:val="4E093B31"/>
    <w:rsid w:val="4E0B6FFD"/>
    <w:rsid w:val="4E0BD3F1"/>
    <w:rsid w:val="4E17134A"/>
    <w:rsid w:val="4E18C44D"/>
    <w:rsid w:val="4E1924E2"/>
    <w:rsid w:val="4E1D59E7"/>
    <w:rsid w:val="4E1D7634"/>
    <w:rsid w:val="4E1E1993"/>
    <w:rsid w:val="4E1F3C73"/>
    <w:rsid w:val="4E1F48C0"/>
    <w:rsid w:val="4E2088F2"/>
    <w:rsid w:val="4E21F347"/>
    <w:rsid w:val="4E2470E6"/>
    <w:rsid w:val="4E2492D8"/>
    <w:rsid w:val="4E266987"/>
    <w:rsid w:val="4E29E931"/>
    <w:rsid w:val="4E2A8CD3"/>
    <w:rsid w:val="4E2C7CE4"/>
    <w:rsid w:val="4E30F530"/>
    <w:rsid w:val="4E313CF8"/>
    <w:rsid w:val="4E32A1F2"/>
    <w:rsid w:val="4E3398E5"/>
    <w:rsid w:val="4E33F102"/>
    <w:rsid w:val="4E340D88"/>
    <w:rsid w:val="4E351E64"/>
    <w:rsid w:val="4E35A6BD"/>
    <w:rsid w:val="4E37988C"/>
    <w:rsid w:val="4E37CBE3"/>
    <w:rsid w:val="4E380247"/>
    <w:rsid w:val="4E3827C2"/>
    <w:rsid w:val="4E39DD51"/>
    <w:rsid w:val="4E3AA164"/>
    <w:rsid w:val="4E3D5FCD"/>
    <w:rsid w:val="4E3F5679"/>
    <w:rsid w:val="4E4043C4"/>
    <w:rsid w:val="4E428CE2"/>
    <w:rsid w:val="4E43CAB7"/>
    <w:rsid w:val="4E43DA5A"/>
    <w:rsid w:val="4E462578"/>
    <w:rsid w:val="4E4AB6F1"/>
    <w:rsid w:val="4E4BA99B"/>
    <w:rsid w:val="4E4C1867"/>
    <w:rsid w:val="4E4D0F5B"/>
    <w:rsid w:val="4E4DADA3"/>
    <w:rsid w:val="4E4F65EE"/>
    <w:rsid w:val="4E526B39"/>
    <w:rsid w:val="4E53D638"/>
    <w:rsid w:val="4E54C555"/>
    <w:rsid w:val="4E5CD83D"/>
    <w:rsid w:val="4E5D186A"/>
    <w:rsid w:val="4E662AD4"/>
    <w:rsid w:val="4E672917"/>
    <w:rsid w:val="4E67EE45"/>
    <w:rsid w:val="4E68EE9D"/>
    <w:rsid w:val="4E69574F"/>
    <w:rsid w:val="4E69CB90"/>
    <w:rsid w:val="4E6CB82A"/>
    <w:rsid w:val="4E6DE8B2"/>
    <w:rsid w:val="4E6EB0BE"/>
    <w:rsid w:val="4E6EDC20"/>
    <w:rsid w:val="4E71001B"/>
    <w:rsid w:val="4E78A77A"/>
    <w:rsid w:val="4E79DB52"/>
    <w:rsid w:val="4E7A790A"/>
    <w:rsid w:val="4E7BB3EC"/>
    <w:rsid w:val="4E7BC94B"/>
    <w:rsid w:val="4E7C0209"/>
    <w:rsid w:val="4E7E6E04"/>
    <w:rsid w:val="4E808A7D"/>
    <w:rsid w:val="4E83AA64"/>
    <w:rsid w:val="4E869634"/>
    <w:rsid w:val="4E869B01"/>
    <w:rsid w:val="4E897728"/>
    <w:rsid w:val="4E90BFBC"/>
    <w:rsid w:val="4E9240A6"/>
    <w:rsid w:val="4E953930"/>
    <w:rsid w:val="4E977C61"/>
    <w:rsid w:val="4E9B0146"/>
    <w:rsid w:val="4E9BD846"/>
    <w:rsid w:val="4E9C5C62"/>
    <w:rsid w:val="4E9D76CB"/>
    <w:rsid w:val="4E9E3C74"/>
    <w:rsid w:val="4E9F84DE"/>
    <w:rsid w:val="4E9F9528"/>
    <w:rsid w:val="4EA0DBDB"/>
    <w:rsid w:val="4EA3E328"/>
    <w:rsid w:val="4EA5531E"/>
    <w:rsid w:val="4EA68DC2"/>
    <w:rsid w:val="4EA79164"/>
    <w:rsid w:val="4EA7F441"/>
    <w:rsid w:val="4EAAAA0E"/>
    <w:rsid w:val="4EADE089"/>
    <w:rsid w:val="4EAE190A"/>
    <w:rsid w:val="4EAE341E"/>
    <w:rsid w:val="4EAE6881"/>
    <w:rsid w:val="4EB01731"/>
    <w:rsid w:val="4EB18E10"/>
    <w:rsid w:val="4EB4AEC8"/>
    <w:rsid w:val="4EB5034E"/>
    <w:rsid w:val="4EB5727C"/>
    <w:rsid w:val="4EB80BAF"/>
    <w:rsid w:val="4EB9598B"/>
    <w:rsid w:val="4EB98D3B"/>
    <w:rsid w:val="4EBFF275"/>
    <w:rsid w:val="4EC14E6A"/>
    <w:rsid w:val="4EC25928"/>
    <w:rsid w:val="4EC4AD28"/>
    <w:rsid w:val="4EC5702B"/>
    <w:rsid w:val="4EC62CAE"/>
    <w:rsid w:val="4EC73592"/>
    <w:rsid w:val="4EC91D71"/>
    <w:rsid w:val="4ECD9D07"/>
    <w:rsid w:val="4ECE8380"/>
    <w:rsid w:val="4ED93061"/>
    <w:rsid w:val="4EDCF984"/>
    <w:rsid w:val="4EDE583A"/>
    <w:rsid w:val="4EDFBD1A"/>
    <w:rsid w:val="4EE255EE"/>
    <w:rsid w:val="4EE54D62"/>
    <w:rsid w:val="4EEB392E"/>
    <w:rsid w:val="4EEC227A"/>
    <w:rsid w:val="4EEEE67D"/>
    <w:rsid w:val="4EF1877E"/>
    <w:rsid w:val="4EF22EA8"/>
    <w:rsid w:val="4EF3ADA6"/>
    <w:rsid w:val="4EF3BF13"/>
    <w:rsid w:val="4EF7C78F"/>
    <w:rsid w:val="4EF7E1DA"/>
    <w:rsid w:val="4EF862FD"/>
    <w:rsid w:val="4EF89AD5"/>
    <w:rsid w:val="4EF97F72"/>
    <w:rsid w:val="4EFAE5FA"/>
    <w:rsid w:val="4EFBC0B1"/>
    <w:rsid w:val="4EFD13FB"/>
    <w:rsid w:val="4EFE4B07"/>
    <w:rsid w:val="4EFFCF78"/>
    <w:rsid w:val="4F02DE2B"/>
    <w:rsid w:val="4F03DA7C"/>
    <w:rsid w:val="4F03E89C"/>
    <w:rsid w:val="4F0818A4"/>
    <w:rsid w:val="4F0994CD"/>
    <w:rsid w:val="4F0D13E0"/>
    <w:rsid w:val="4F0E7D18"/>
    <w:rsid w:val="4F116352"/>
    <w:rsid w:val="4F11E00E"/>
    <w:rsid w:val="4F1213FB"/>
    <w:rsid w:val="4F132684"/>
    <w:rsid w:val="4F13BE1C"/>
    <w:rsid w:val="4F146888"/>
    <w:rsid w:val="4F15E4D4"/>
    <w:rsid w:val="4F17B6C0"/>
    <w:rsid w:val="4F1E2C37"/>
    <w:rsid w:val="4F1EBDA4"/>
    <w:rsid w:val="4F22729B"/>
    <w:rsid w:val="4F256B65"/>
    <w:rsid w:val="4F269BC3"/>
    <w:rsid w:val="4F27F36C"/>
    <w:rsid w:val="4F298E95"/>
    <w:rsid w:val="4F2C5D62"/>
    <w:rsid w:val="4F2CA5FE"/>
    <w:rsid w:val="4F2EC3F5"/>
    <w:rsid w:val="4F2F5808"/>
    <w:rsid w:val="4F2F9537"/>
    <w:rsid w:val="4F316FA3"/>
    <w:rsid w:val="4F3212AB"/>
    <w:rsid w:val="4F3396BA"/>
    <w:rsid w:val="4F339ECB"/>
    <w:rsid w:val="4F343842"/>
    <w:rsid w:val="4F34A38F"/>
    <w:rsid w:val="4F3B0969"/>
    <w:rsid w:val="4F3D9BD0"/>
    <w:rsid w:val="4F3DC70E"/>
    <w:rsid w:val="4F4051D9"/>
    <w:rsid w:val="4F427764"/>
    <w:rsid w:val="4F42F0EA"/>
    <w:rsid w:val="4F4312DF"/>
    <w:rsid w:val="4F4506CA"/>
    <w:rsid w:val="4F4AD1BF"/>
    <w:rsid w:val="4F4EB746"/>
    <w:rsid w:val="4F4F028E"/>
    <w:rsid w:val="4F4F8822"/>
    <w:rsid w:val="4F52E53E"/>
    <w:rsid w:val="4F53E862"/>
    <w:rsid w:val="4F56C3F6"/>
    <w:rsid w:val="4F574F54"/>
    <w:rsid w:val="4F5844C2"/>
    <w:rsid w:val="4F58BA60"/>
    <w:rsid w:val="4F599D19"/>
    <w:rsid w:val="4F5AE8E8"/>
    <w:rsid w:val="4F5AECC9"/>
    <w:rsid w:val="4F5C87E9"/>
    <w:rsid w:val="4F5D90F4"/>
    <w:rsid w:val="4F5E123D"/>
    <w:rsid w:val="4F5EFA8F"/>
    <w:rsid w:val="4F61E725"/>
    <w:rsid w:val="4F648B33"/>
    <w:rsid w:val="4F6C132B"/>
    <w:rsid w:val="4F70BF80"/>
    <w:rsid w:val="4F70EFBF"/>
    <w:rsid w:val="4F7122E6"/>
    <w:rsid w:val="4F71BF60"/>
    <w:rsid w:val="4F742C5E"/>
    <w:rsid w:val="4F756F7E"/>
    <w:rsid w:val="4F75DAB3"/>
    <w:rsid w:val="4F7625B8"/>
    <w:rsid w:val="4F774237"/>
    <w:rsid w:val="4F78060F"/>
    <w:rsid w:val="4F781B2C"/>
    <w:rsid w:val="4F7ECEBE"/>
    <w:rsid w:val="4F81B3DC"/>
    <w:rsid w:val="4F84C653"/>
    <w:rsid w:val="4F84F720"/>
    <w:rsid w:val="4F852BF2"/>
    <w:rsid w:val="4F857854"/>
    <w:rsid w:val="4F8584AD"/>
    <w:rsid w:val="4F859BEF"/>
    <w:rsid w:val="4F85CD44"/>
    <w:rsid w:val="4F861986"/>
    <w:rsid w:val="4F8708C6"/>
    <w:rsid w:val="4F88AB0B"/>
    <w:rsid w:val="4F88AE66"/>
    <w:rsid w:val="4F8A7050"/>
    <w:rsid w:val="4F8BD1B9"/>
    <w:rsid w:val="4F8FFC3F"/>
    <w:rsid w:val="4F9058D6"/>
    <w:rsid w:val="4F939791"/>
    <w:rsid w:val="4F944FCD"/>
    <w:rsid w:val="4F95BA6E"/>
    <w:rsid w:val="4F965BCF"/>
    <w:rsid w:val="4F98C7E8"/>
    <w:rsid w:val="4F9A9C6F"/>
    <w:rsid w:val="4F9A9E7C"/>
    <w:rsid w:val="4F9D023D"/>
    <w:rsid w:val="4F9ED58D"/>
    <w:rsid w:val="4FA0456B"/>
    <w:rsid w:val="4FA16F92"/>
    <w:rsid w:val="4FA1E2BC"/>
    <w:rsid w:val="4FA4BAD6"/>
    <w:rsid w:val="4FA4EA97"/>
    <w:rsid w:val="4FA80AF0"/>
    <w:rsid w:val="4FA8D2A7"/>
    <w:rsid w:val="4FAFDE60"/>
    <w:rsid w:val="4FB0C45F"/>
    <w:rsid w:val="4FB0EF52"/>
    <w:rsid w:val="4FB40E5B"/>
    <w:rsid w:val="4FB75823"/>
    <w:rsid w:val="4FB95110"/>
    <w:rsid w:val="4FBA635C"/>
    <w:rsid w:val="4FBAAE1F"/>
    <w:rsid w:val="4FBCBF8F"/>
    <w:rsid w:val="4FBDC948"/>
    <w:rsid w:val="4FBEE44D"/>
    <w:rsid w:val="4FC0310B"/>
    <w:rsid w:val="4FC13DFC"/>
    <w:rsid w:val="4FC1590D"/>
    <w:rsid w:val="4FC7592B"/>
    <w:rsid w:val="4FC82955"/>
    <w:rsid w:val="4FC894F5"/>
    <w:rsid w:val="4FC8CD06"/>
    <w:rsid w:val="4FC9616D"/>
    <w:rsid w:val="4FC96972"/>
    <w:rsid w:val="4FCCC0B1"/>
    <w:rsid w:val="4FCF2122"/>
    <w:rsid w:val="4FCF61BF"/>
    <w:rsid w:val="4FD0CAE6"/>
    <w:rsid w:val="4FD2C461"/>
    <w:rsid w:val="4FD4C031"/>
    <w:rsid w:val="4FD63937"/>
    <w:rsid w:val="4FD6CCAF"/>
    <w:rsid w:val="4FDE67E2"/>
    <w:rsid w:val="4FE027FE"/>
    <w:rsid w:val="4FE0FA04"/>
    <w:rsid w:val="4FE2C5E7"/>
    <w:rsid w:val="4FE2F75C"/>
    <w:rsid w:val="4FE556F3"/>
    <w:rsid w:val="4FE81618"/>
    <w:rsid w:val="4FE84581"/>
    <w:rsid w:val="4FE99E59"/>
    <w:rsid w:val="4FEAED14"/>
    <w:rsid w:val="4FEBB46E"/>
    <w:rsid w:val="4FEC3DAF"/>
    <w:rsid w:val="4FEE88AD"/>
    <w:rsid w:val="4FEF36CF"/>
    <w:rsid w:val="4FF0AC04"/>
    <w:rsid w:val="4FF204FD"/>
    <w:rsid w:val="4FF21A06"/>
    <w:rsid w:val="4FF46F12"/>
    <w:rsid w:val="4FF69573"/>
    <w:rsid w:val="4FF8A147"/>
    <w:rsid w:val="4FF8A168"/>
    <w:rsid w:val="4FFBE369"/>
    <w:rsid w:val="4FFCCF3F"/>
    <w:rsid w:val="5001BA41"/>
    <w:rsid w:val="5004204F"/>
    <w:rsid w:val="500550E0"/>
    <w:rsid w:val="50056E34"/>
    <w:rsid w:val="5005A72C"/>
    <w:rsid w:val="50073F7F"/>
    <w:rsid w:val="5007D1F5"/>
    <w:rsid w:val="5009F651"/>
    <w:rsid w:val="500A1D2A"/>
    <w:rsid w:val="500C7304"/>
    <w:rsid w:val="500D1DD1"/>
    <w:rsid w:val="500ED42D"/>
    <w:rsid w:val="500FD717"/>
    <w:rsid w:val="5013C5CD"/>
    <w:rsid w:val="5014CC11"/>
    <w:rsid w:val="501657C0"/>
    <w:rsid w:val="50181D0E"/>
    <w:rsid w:val="5018BFC6"/>
    <w:rsid w:val="501B1535"/>
    <w:rsid w:val="501D53FA"/>
    <w:rsid w:val="501D8663"/>
    <w:rsid w:val="501EA55A"/>
    <w:rsid w:val="5020F3D0"/>
    <w:rsid w:val="50213E19"/>
    <w:rsid w:val="50220079"/>
    <w:rsid w:val="50232A39"/>
    <w:rsid w:val="50234E68"/>
    <w:rsid w:val="50239E9D"/>
    <w:rsid w:val="5025073F"/>
    <w:rsid w:val="5027E46E"/>
    <w:rsid w:val="50299000"/>
    <w:rsid w:val="502A355B"/>
    <w:rsid w:val="502AB843"/>
    <w:rsid w:val="502FC83B"/>
    <w:rsid w:val="50302BB7"/>
    <w:rsid w:val="50317340"/>
    <w:rsid w:val="5031D125"/>
    <w:rsid w:val="50347EBC"/>
    <w:rsid w:val="50359DBE"/>
    <w:rsid w:val="5035CB93"/>
    <w:rsid w:val="5035F9B5"/>
    <w:rsid w:val="50379AE4"/>
    <w:rsid w:val="5037FBE0"/>
    <w:rsid w:val="503B16D5"/>
    <w:rsid w:val="503C0943"/>
    <w:rsid w:val="503C2724"/>
    <w:rsid w:val="503C70FB"/>
    <w:rsid w:val="503CBFBB"/>
    <w:rsid w:val="5041268F"/>
    <w:rsid w:val="5041A63A"/>
    <w:rsid w:val="5046BA40"/>
    <w:rsid w:val="50479EC2"/>
    <w:rsid w:val="5047C9F5"/>
    <w:rsid w:val="5049D273"/>
    <w:rsid w:val="5049FF9C"/>
    <w:rsid w:val="5050C785"/>
    <w:rsid w:val="5050FD5B"/>
    <w:rsid w:val="50518AAD"/>
    <w:rsid w:val="50528E4D"/>
    <w:rsid w:val="5055B36F"/>
    <w:rsid w:val="5057BB8F"/>
    <w:rsid w:val="50585D71"/>
    <w:rsid w:val="505A8DCB"/>
    <w:rsid w:val="505ACACA"/>
    <w:rsid w:val="505D0FD2"/>
    <w:rsid w:val="506393BA"/>
    <w:rsid w:val="50642FD5"/>
    <w:rsid w:val="5064AC59"/>
    <w:rsid w:val="506688FA"/>
    <w:rsid w:val="506701CB"/>
    <w:rsid w:val="506835CC"/>
    <w:rsid w:val="50694621"/>
    <w:rsid w:val="506B9CCC"/>
    <w:rsid w:val="506C328C"/>
    <w:rsid w:val="506DCB9D"/>
    <w:rsid w:val="5070BA9F"/>
    <w:rsid w:val="50735195"/>
    <w:rsid w:val="507360EF"/>
    <w:rsid w:val="5076C76A"/>
    <w:rsid w:val="5078496B"/>
    <w:rsid w:val="507ABDD1"/>
    <w:rsid w:val="507CAB99"/>
    <w:rsid w:val="507CB457"/>
    <w:rsid w:val="507CD8F4"/>
    <w:rsid w:val="507F3FAC"/>
    <w:rsid w:val="507F80A8"/>
    <w:rsid w:val="50836272"/>
    <w:rsid w:val="508393E9"/>
    <w:rsid w:val="508A83C0"/>
    <w:rsid w:val="508B348E"/>
    <w:rsid w:val="508C17FA"/>
    <w:rsid w:val="50906464"/>
    <w:rsid w:val="5091BB5A"/>
    <w:rsid w:val="509433B3"/>
    <w:rsid w:val="509BE5A1"/>
    <w:rsid w:val="509C7F8C"/>
    <w:rsid w:val="509CD415"/>
    <w:rsid w:val="509CE549"/>
    <w:rsid w:val="509E810D"/>
    <w:rsid w:val="509F0343"/>
    <w:rsid w:val="50A0B4C9"/>
    <w:rsid w:val="50A5E798"/>
    <w:rsid w:val="50A67DC1"/>
    <w:rsid w:val="50A6E4DC"/>
    <w:rsid w:val="50A90A32"/>
    <w:rsid w:val="50A970A9"/>
    <w:rsid w:val="50AB4BBF"/>
    <w:rsid w:val="50ABBDF6"/>
    <w:rsid w:val="50AD0807"/>
    <w:rsid w:val="50B235A4"/>
    <w:rsid w:val="50B2DAC1"/>
    <w:rsid w:val="50B440A1"/>
    <w:rsid w:val="50B4A768"/>
    <w:rsid w:val="50B4B81E"/>
    <w:rsid w:val="50B6E07F"/>
    <w:rsid w:val="50BA0C11"/>
    <w:rsid w:val="50BB375B"/>
    <w:rsid w:val="50BBF806"/>
    <w:rsid w:val="50BD4839"/>
    <w:rsid w:val="50C09FB2"/>
    <w:rsid w:val="50C10826"/>
    <w:rsid w:val="50C1C851"/>
    <w:rsid w:val="50C1E26C"/>
    <w:rsid w:val="50C20378"/>
    <w:rsid w:val="50C35E71"/>
    <w:rsid w:val="50C62DE4"/>
    <w:rsid w:val="50C91CE1"/>
    <w:rsid w:val="50CAE4E3"/>
    <w:rsid w:val="50CDD030"/>
    <w:rsid w:val="50CEE513"/>
    <w:rsid w:val="50CF3A55"/>
    <w:rsid w:val="50D2AE88"/>
    <w:rsid w:val="50D57055"/>
    <w:rsid w:val="50D73F49"/>
    <w:rsid w:val="50D7B0F3"/>
    <w:rsid w:val="50DB7C3E"/>
    <w:rsid w:val="50DCFCBC"/>
    <w:rsid w:val="50DD4EEA"/>
    <w:rsid w:val="50E16C52"/>
    <w:rsid w:val="50E34B3A"/>
    <w:rsid w:val="50E3DB76"/>
    <w:rsid w:val="50E87137"/>
    <w:rsid w:val="50E8D652"/>
    <w:rsid w:val="50EB9D98"/>
    <w:rsid w:val="50EC6B15"/>
    <w:rsid w:val="50F0D3DD"/>
    <w:rsid w:val="50F25449"/>
    <w:rsid w:val="50F55F02"/>
    <w:rsid w:val="50F702C1"/>
    <w:rsid w:val="50F9283A"/>
    <w:rsid w:val="50F9E7FE"/>
    <w:rsid w:val="50FADF0D"/>
    <w:rsid w:val="50FD22C3"/>
    <w:rsid w:val="50FF0105"/>
    <w:rsid w:val="51003628"/>
    <w:rsid w:val="5100EBEA"/>
    <w:rsid w:val="510243BD"/>
    <w:rsid w:val="51036ADD"/>
    <w:rsid w:val="51058B38"/>
    <w:rsid w:val="5105B7E3"/>
    <w:rsid w:val="5107314B"/>
    <w:rsid w:val="51080711"/>
    <w:rsid w:val="51082FCC"/>
    <w:rsid w:val="510B108E"/>
    <w:rsid w:val="510B389B"/>
    <w:rsid w:val="510B723F"/>
    <w:rsid w:val="510C0A05"/>
    <w:rsid w:val="510CDC11"/>
    <w:rsid w:val="5110D607"/>
    <w:rsid w:val="51113816"/>
    <w:rsid w:val="51136DA5"/>
    <w:rsid w:val="51147D97"/>
    <w:rsid w:val="51170A82"/>
    <w:rsid w:val="51178959"/>
    <w:rsid w:val="5118626A"/>
    <w:rsid w:val="5118C698"/>
    <w:rsid w:val="511A3E0E"/>
    <w:rsid w:val="511AB01D"/>
    <w:rsid w:val="511AD669"/>
    <w:rsid w:val="511C085C"/>
    <w:rsid w:val="511C4062"/>
    <w:rsid w:val="511CBDD5"/>
    <w:rsid w:val="511D3C37"/>
    <w:rsid w:val="51221C59"/>
    <w:rsid w:val="5122D204"/>
    <w:rsid w:val="5124D78A"/>
    <w:rsid w:val="51250AF5"/>
    <w:rsid w:val="5126A748"/>
    <w:rsid w:val="5128B933"/>
    <w:rsid w:val="512A4B54"/>
    <w:rsid w:val="512A76E0"/>
    <w:rsid w:val="512ACFF6"/>
    <w:rsid w:val="512D7E7A"/>
    <w:rsid w:val="512F75C9"/>
    <w:rsid w:val="5130B825"/>
    <w:rsid w:val="5134ECD6"/>
    <w:rsid w:val="5139B626"/>
    <w:rsid w:val="513A85EE"/>
    <w:rsid w:val="513C8803"/>
    <w:rsid w:val="513D5B01"/>
    <w:rsid w:val="513D6A99"/>
    <w:rsid w:val="513D6F66"/>
    <w:rsid w:val="513F0FF4"/>
    <w:rsid w:val="514209FF"/>
    <w:rsid w:val="5142B7C8"/>
    <w:rsid w:val="51455420"/>
    <w:rsid w:val="5145A9F8"/>
    <w:rsid w:val="5147AF86"/>
    <w:rsid w:val="5147C5DD"/>
    <w:rsid w:val="5148763D"/>
    <w:rsid w:val="514A4C5E"/>
    <w:rsid w:val="514B1F0C"/>
    <w:rsid w:val="514BF8C1"/>
    <w:rsid w:val="514C5870"/>
    <w:rsid w:val="514E7B05"/>
    <w:rsid w:val="515122DE"/>
    <w:rsid w:val="5151EF45"/>
    <w:rsid w:val="5154F956"/>
    <w:rsid w:val="51561CC5"/>
    <w:rsid w:val="51563C7D"/>
    <w:rsid w:val="51587843"/>
    <w:rsid w:val="515A0F1B"/>
    <w:rsid w:val="515AE837"/>
    <w:rsid w:val="515B6274"/>
    <w:rsid w:val="515B97D4"/>
    <w:rsid w:val="515BA682"/>
    <w:rsid w:val="515F28A9"/>
    <w:rsid w:val="5163583C"/>
    <w:rsid w:val="51639BA3"/>
    <w:rsid w:val="5164828D"/>
    <w:rsid w:val="51697DA7"/>
    <w:rsid w:val="51699E9A"/>
    <w:rsid w:val="516AD6B4"/>
    <w:rsid w:val="516B19AF"/>
    <w:rsid w:val="516B549A"/>
    <w:rsid w:val="516B78F5"/>
    <w:rsid w:val="516CAB18"/>
    <w:rsid w:val="516CFD42"/>
    <w:rsid w:val="516D8550"/>
    <w:rsid w:val="516EA2E7"/>
    <w:rsid w:val="51702A2B"/>
    <w:rsid w:val="5171B5DC"/>
    <w:rsid w:val="5171F405"/>
    <w:rsid w:val="5173749C"/>
    <w:rsid w:val="5173C2AD"/>
    <w:rsid w:val="51799457"/>
    <w:rsid w:val="517B5E3B"/>
    <w:rsid w:val="517C4896"/>
    <w:rsid w:val="517EE177"/>
    <w:rsid w:val="517FDB66"/>
    <w:rsid w:val="5181747E"/>
    <w:rsid w:val="5181D606"/>
    <w:rsid w:val="51839352"/>
    <w:rsid w:val="5183C071"/>
    <w:rsid w:val="51841B5D"/>
    <w:rsid w:val="5184BF4C"/>
    <w:rsid w:val="5185B873"/>
    <w:rsid w:val="518679CB"/>
    <w:rsid w:val="5186A93C"/>
    <w:rsid w:val="518AAE2C"/>
    <w:rsid w:val="5190D1BA"/>
    <w:rsid w:val="519227C3"/>
    <w:rsid w:val="51929E97"/>
    <w:rsid w:val="51962FB0"/>
    <w:rsid w:val="5196D916"/>
    <w:rsid w:val="51971B98"/>
    <w:rsid w:val="519BA28F"/>
    <w:rsid w:val="519E7F01"/>
    <w:rsid w:val="519EB5A2"/>
    <w:rsid w:val="519FA058"/>
    <w:rsid w:val="51A7AEB1"/>
    <w:rsid w:val="51A81763"/>
    <w:rsid w:val="51ACEC84"/>
    <w:rsid w:val="51ADD425"/>
    <w:rsid w:val="51AFBD85"/>
    <w:rsid w:val="51AFFA61"/>
    <w:rsid w:val="51B0DC12"/>
    <w:rsid w:val="51B1AD0F"/>
    <w:rsid w:val="51B7CAEB"/>
    <w:rsid w:val="51BA2FF4"/>
    <w:rsid w:val="51BAD4B7"/>
    <w:rsid w:val="51BCE55B"/>
    <w:rsid w:val="51BD787C"/>
    <w:rsid w:val="51BD936A"/>
    <w:rsid w:val="51BE6444"/>
    <w:rsid w:val="51BE9706"/>
    <w:rsid w:val="51BFB1AA"/>
    <w:rsid w:val="51BFE38C"/>
    <w:rsid w:val="51C25A3B"/>
    <w:rsid w:val="51C44128"/>
    <w:rsid w:val="51C6FC7A"/>
    <w:rsid w:val="51CDE865"/>
    <w:rsid w:val="51D3842F"/>
    <w:rsid w:val="51D8AC6C"/>
    <w:rsid w:val="51D8BE22"/>
    <w:rsid w:val="51D8FB9F"/>
    <w:rsid w:val="51D9476E"/>
    <w:rsid w:val="51DA78EE"/>
    <w:rsid w:val="51DB232D"/>
    <w:rsid w:val="51DB53F5"/>
    <w:rsid w:val="51DCC419"/>
    <w:rsid w:val="51DD023D"/>
    <w:rsid w:val="51E04F5B"/>
    <w:rsid w:val="51E15883"/>
    <w:rsid w:val="51E1EDD0"/>
    <w:rsid w:val="51E56982"/>
    <w:rsid w:val="51E602CB"/>
    <w:rsid w:val="51E66F34"/>
    <w:rsid w:val="51E6D0B7"/>
    <w:rsid w:val="51E6D7B0"/>
    <w:rsid w:val="51E7ADE3"/>
    <w:rsid w:val="51E7ECC5"/>
    <w:rsid w:val="51E955F8"/>
    <w:rsid w:val="51EBCD9A"/>
    <w:rsid w:val="51ECADC9"/>
    <w:rsid w:val="51EE7D7A"/>
    <w:rsid w:val="51F037CA"/>
    <w:rsid w:val="51F1D2A5"/>
    <w:rsid w:val="51F29003"/>
    <w:rsid w:val="51F30B33"/>
    <w:rsid w:val="51F4AC18"/>
    <w:rsid w:val="51F50843"/>
    <w:rsid w:val="51F69076"/>
    <w:rsid w:val="51F7F356"/>
    <w:rsid w:val="51F8CB61"/>
    <w:rsid w:val="51F9471E"/>
    <w:rsid w:val="51F9C691"/>
    <w:rsid w:val="51FBDE21"/>
    <w:rsid w:val="51FD2214"/>
    <w:rsid w:val="52006236"/>
    <w:rsid w:val="52026DF5"/>
    <w:rsid w:val="520527CE"/>
    <w:rsid w:val="5206473E"/>
    <w:rsid w:val="520C375D"/>
    <w:rsid w:val="520FF0B4"/>
    <w:rsid w:val="5210845D"/>
    <w:rsid w:val="52112F10"/>
    <w:rsid w:val="5212830A"/>
    <w:rsid w:val="52128DBF"/>
    <w:rsid w:val="52143BA0"/>
    <w:rsid w:val="52188248"/>
    <w:rsid w:val="52197651"/>
    <w:rsid w:val="521CA998"/>
    <w:rsid w:val="521D9457"/>
    <w:rsid w:val="521DE96E"/>
    <w:rsid w:val="521E7DC6"/>
    <w:rsid w:val="521F6E6F"/>
    <w:rsid w:val="521F878D"/>
    <w:rsid w:val="52213BE7"/>
    <w:rsid w:val="5221F393"/>
    <w:rsid w:val="522717E0"/>
    <w:rsid w:val="52272B99"/>
    <w:rsid w:val="5227B457"/>
    <w:rsid w:val="5229F4E2"/>
    <w:rsid w:val="522A4F2C"/>
    <w:rsid w:val="522C21C7"/>
    <w:rsid w:val="522DAB52"/>
    <w:rsid w:val="522EB768"/>
    <w:rsid w:val="522F6DB5"/>
    <w:rsid w:val="52312198"/>
    <w:rsid w:val="52327838"/>
    <w:rsid w:val="5232E4ED"/>
    <w:rsid w:val="52332D6E"/>
    <w:rsid w:val="5234004B"/>
    <w:rsid w:val="52340D2B"/>
    <w:rsid w:val="52353DF6"/>
    <w:rsid w:val="5236C967"/>
    <w:rsid w:val="5238088B"/>
    <w:rsid w:val="523A6FA1"/>
    <w:rsid w:val="523B2A84"/>
    <w:rsid w:val="523C40D6"/>
    <w:rsid w:val="523E5354"/>
    <w:rsid w:val="523F5489"/>
    <w:rsid w:val="52413B21"/>
    <w:rsid w:val="52414762"/>
    <w:rsid w:val="52435018"/>
    <w:rsid w:val="5243CD50"/>
    <w:rsid w:val="5245A4B8"/>
    <w:rsid w:val="524969A0"/>
    <w:rsid w:val="524972D7"/>
    <w:rsid w:val="524AE0E8"/>
    <w:rsid w:val="524D4DEA"/>
    <w:rsid w:val="524D621F"/>
    <w:rsid w:val="524E8898"/>
    <w:rsid w:val="524FB0F1"/>
    <w:rsid w:val="52506BC5"/>
    <w:rsid w:val="52530AD3"/>
    <w:rsid w:val="5255E979"/>
    <w:rsid w:val="5256145A"/>
    <w:rsid w:val="52564FAF"/>
    <w:rsid w:val="52593702"/>
    <w:rsid w:val="525C43CE"/>
    <w:rsid w:val="525DAD16"/>
    <w:rsid w:val="525E4150"/>
    <w:rsid w:val="525E67FB"/>
    <w:rsid w:val="525F1828"/>
    <w:rsid w:val="525FDB44"/>
    <w:rsid w:val="5261A909"/>
    <w:rsid w:val="52642FA4"/>
    <w:rsid w:val="52662D10"/>
    <w:rsid w:val="5267C1E4"/>
    <w:rsid w:val="526DDA24"/>
    <w:rsid w:val="527229F8"/>
    <w:rsid w:val="52734CEB"/>
    <w:rsid w:val="5274A4C7"/>
    <w:rsid w:val="5274CB72"/>
    <w:rsid w:val="527880AE"/>
    <w:rsid w:val="5278D504"/>
    <w:rsid w:val="52790EDD"/>
    <w:rsid w:val="52794A1D"/>
    <w:rsid w:val="527A3179"/>
    <w:rsid w:val="527B2575"/>
    <w:rsid w:val="527C7173"/>
    <w:rsid w:val="527D8148"/>
    <w:rsid w:val="527F06E7"/>
    <w:rsid w:val="52804D0A"/>
    <w:rsid w:val="528496C2"/>
    <w:rsid w:val="528638E1"/>
    <w:rsid w:val="52882221"/>
    <w:rsid w:val="528F2835"/>
    <w:rsid w:val="529187E1"/>
    <w:rsid w:val="5294457C"/>
    <w:rsid w:val="529623E5"/>
    <w:rsid w:val="5296275E"/>
    <w:rsid w:val="529A37A3"/>
    <w:rsid w:val="529E9B6D"/>
    <w:rsid w:val="52A2050D"/>
    <w:rsid w:val="52ADAA95"/>
    <w:rsid w:val="52B0BFED"/>
    <w:rsid w:val="52B3E92C"/>
    <w:rsid w:val="52BB2E9C"/>
    <w:rsid w:val="52BB7CB5"/>
    <w:rsid w:val="52BC977A"/>
    <w:rsid w:val="52BCF89E"/>
    <w:rsid w:val="52BEE701"/>
    <w:rsid w:val="52BEF916"/>
    <w:rsid w:val="52BF5977"/>
    <w:rsid w:val="52C07FB8"/>
    <w:rsid w:val="52C1ADC5"/>
    <w:rsid w:val="52C25547"/>
    <w:rsid w:val="52C423A4"/>
    <w:rsid w:val="52C6DEC2"/>
    <w:rsid w:val="52C8B085"/>
    <w:rsid w:val="52C9BE6E"/>
    <w:rsid w:val="52CD09FA"/>
    <w:rsid w:val="52CF0BC1"/>
    <w:rsid w:val="52CF3A8E"/>
    <w:rsid w:val="52CF7993"/>
    <w:rsid w:val="52D01857"/>
    <w:rsid w:val="52D09CA3"/>
    <w:rsid w:val="52D1ABD9"/>
    <w:rsid w:val="52DCC388"/>
    <w:rsid w:val="52DD6CE5"/>
    <w:rsid w:val="52DE22B3"/>
    <w:rsid w:val="52DE6907"/>
    <w:rsid w:val="52E128DF"/>
    <w:rsid w:val="52E2C886"/>
    <w:rsid w:val="52E49A76"/>
    <w:rsid w:val="52E4F779"/>
    <w:rsid w:val="52E82A6E"/>
    <w:rsid w:val="52E91C57"/>
    <w:rsid w:val="52E9AE6E"/>
    <w:rsid w:val="52EE62D1"/>
    <w:rsid w:val="52EE8177"/>
    <w:rsid w:val="52EED413"/>
    <w:rsid w:val="52F02FCF"/>
    <w:rsid w:val="52F21035"/>
    <w:rsid w:val="52F290EE"/>
    <w:rsid w:val="52F455A8"/>
    <w:rsid w:val="52F46913"/>
    <w:rsid w:val="52F7D73E"/>
    <w:rsid w:val="52FAF23D"/>
    <w:rsid w:val="52FCD8B5"/>
    <w:rsid w:val="52FCF9A4"/>
    <w:rsid w:val="52FD2C2A"/>
    <w:rsid w:val="52FD2E68"/>
    <w:rsid w:val="52FD4861"/>
    <w:rsid w:val="52FF27FD"/>
    <w:rsid w:val="53008F58"/>
    <w:rsid w:val="53019409"/>
    <w:rsid w:val="5301D3B4"/>
    <w:rsid w:val="5305660C"/>
    <w:rsid w:val="530825BD"/>
    <w:rsid w:val="53086B66"/>
    <w:rsid w:val="530D9642"/>
    <w:rsid w:val="530F2B3A"/>
    <w:rsid w:val="530F9AB1"/>
    <w:rsid w:val="531110E2"/>
    <w:rsid w:val="5314C8D7"/>
    <w:rsid w:val="53155A33"/>
    <w:rsid w:val="5316C51D"/>
    <w:rsid w:val="5316E8DE"/>
    <w:rsid w:val="53170823"/>
    <w:rsid w:val="53191B1A"/>
    <w:rsid w:val="531EF47B"/>
    <w:rsid w:val="531F6779"/>
    <w:rsid w:val="531FA865"/>
    <w:rsid w:val="53200090"/>
    <w:rsid w:val="5322B23C"/>
    <w:rsid w:val="532A36EB"/>
    <w:rsid w:val="532DB8EB"/>
    <w:rsid w:val="5333CF42"/>
    <w:rsid w:val="5333EC4C"/>
    <w:rsid w:val="53345F3C"/>
    <w:rsid w:val="5334B23D"/>
    <w:rsid w:val="5337789F"/>
    <w:rsid w:val="5337FD50"/>
    <w:rsid w:val="533C4300"/>
    <w:rsid w:val="534031EF"/>
    <w:rsid w:val="534146BF"/>
    <w:rsid w:val="534304D0"/>
    <w:rsid w:val="5343C259"/>
    <w:rsid w:val="5344EE14"/>
    <w:rsid w:val="534565CD"/>
    <w:rsid w:val="5345EB3D"/>
    <w:rsid w:val="534A7D5E"/>
    <w:rsid w:val="534A9BE3"/>
    <w:rsid w:val="53520DC7"/>
    <w:rsid w:val="5352411F"/>
    <w:rsid w:val="5352A9DD"/>
    <w:rsid w:val="53538964"/>
    <w:rsid w:val="5356620B"/>
    <w:rsid w:val="5356E53E"/>
    <w:rsid w:val="53592DF1"/>
    <w:rsid w:val="535FD6B4"/>
    <w:rsid w:val="5369BF49"/>
    <w:rsid w:val="536A8D70"/>
    <w:rsid w:val="536B3C04"/>
    <w:rsid w:val="536E9A96"/>
    <w:rsid w:val="536FB5C4"/>
    <w:rsid w:val="5371A710"/>
    <w:rsid w:val="5371CDD7"/>
    <w:rsid w:val="53765B37"/>
    <w:rsid w:val="537D0721"/>
    <w:rsid w:val="537E7F1E"/>
    <w:rsid w:val="537EBCAC"/>
    <w:rsid w:val="537EE384"/>
    <w:rsid w:val="537EE869"/>
    <w:rsid w:val="53809DEB"/>
    <w:rsid w:val="5381E23F"/>
    <w:rsid w:val="5382E7CB"/>
    <w:rsid w:val="53833CA3"/>
    <w:rsid w:val="5383D2A2"/>
    <w:rsid w:val="5385CDAF"/>
    <w:rsid w:val="53860AF5"/>
    <w:rsid w:val="53883971"/>
    <w:rsid w:val="5388C8A8"/>
    <w:rsid w:val="538A7F55"/>
    <w:rsid w:val="538C76CC"/>
    <w:rsid w:val="538E30A4"/>
    <w:rsid w:val="53904C71"/>
    <w:rsid w:val="5393946C"/>
    <w:rsid w:val="53948557"/>
    <w:rsid w:val="539576F7"/>
    <w:rsid w:val="53969E07"/>
    <w:rsid w:val="539B1181"/>
    <w:rsid w:val="539F5E43"/>
    <w:rsid w:val="53A37A07"/>
    <w:rsid w:val="53A70594"/>
    <w:rsid w:val="53AB4629"/>
    <w:rsid w:val="53AC4448"/>
    <w:rsid w:val="53ACA0DB"/>
    <w:rsid w:val="53AE08C1"/>
    <w:rsid w:val="53AE9BFC"/>
    <w:rsid w:val="53B01F51"/>
    <w:rsid w:val="53B1A17B"/>
    <w:rsid w:val="53B3582B"/>
    <w:rsid w:val="53B5DC5D"/>
    <w:rsid w:val="53B6447E"/>
    <w:rsid w:val="53B6F2EC"/>
    <w:rsid w:val="53B715E3"/>
    <w:rsid w:val="53B79CC1"/>
    <w:rsid w:val="53B9AC0C"/>
    <w:rsid w:val="53BBF539"/>
    <w:rsid w:val="53BBF6EC"/>
    <w:rsid w:val="53C0AA5A"/>
    <w:rsid w:val="53C1B751"/>
    <w:rsid w:val="53C22DA6"/>
    <w:rsid w:val="53C29679"/>
    <w:rsid w:val="53C3C367"/>
    <w:rsid w:val="53C9D231"/>
    <w:rsid w:val="53CBA9AA"/>
    <w:rsid w:val="53CBFAC8"/>
    <w:rsid w:val="53CC33D9"/>
    <w:rsid w:val="53CD1882"/>
    <w:rsid w:val="53CE9D2C"/>
    <w:rsid w:val="53D23D0E"/>
    <w:rsid w:val="53D3C310"/>
    <w:rsid w:val="53D50C7C"/>
    <w:rsid w:val="53D5836F"/>
    <w:rsid w:val="53D71498"/>
    <w:rsid w:val="53D8A739"/>
    <w:rsid w:val="53DAAB3C"/>
    <w:rsid w:val="53DBA653"/>
    <w:rsid w:val="53DC39D9"/>
    <w:rsid w:val="53DCADAC"/>
    <w:rsid w:val="53DFEED3"/>
    <w:rsid w:val="53E6A0E3"/>
    <w:rsid w:val="53E808A7"/>
    <w:rsid w:val="53E8D0A1"/>
    <w:rsid w:val="53E9DA5A"/>
    <w:rsid w:val="53E9F785"/>
    <w:rsid w:val="53EC232C"/>
    <w:rsid w:val="53EEC6CB"/>
    <w:rsid w:val="53EF38EE"/>
    <w:rsid w:val="53EF596E"/>
    <w:rsid w:val="53F27318"/>
    <w:rsid w:val="53F2A7B3"/>
    <w:rsid w:val="53F2D7EE"/>
    <w:rsid w:val="53F33EF7"/>
    <w:rsid w:val="53F501FC"/>
    <w:rsid w:val="53FB11F9"/>
    <w:rsid w:val="53FB8209"/>
    <w:rsid w:val="53FC9EC2"/>
    <w:rsid w:val="5401B9BA"/>
    <w:rsid w:val="54096D19"/>
    <w:rsid w:val="540F42CD"/>
    <w:rsid w:val="5411854A"/>
    <w:rsid w:val="54119256"/>
    <w:rsid w:val="54127B35"/>
    <w:rsid w:val="5419BF08"/>
    <w:rsid w:val="5419DAF1"/>
    <w:rsid w:val="541AE769"/>
    <w:rsid w:val="541BA35A"/>
    <w:rsid w:val="541F159B"/>
    <w:rsid w:val="5422586A"/>
    <w:rsid w:val="54229507"/>
    <w:rsid w:val="5423FA14"/>
    <w:rsid w:val="54262992"/>
    <w:rsid w:val="5426B3CE"/>
    <w:rsid w:val="542A2F3F"/>
    <w:rsid w:val="542B3533"/>
    <w:rsid w:val="542EA636"/>
    <w:rsid w:val="542FF4C4"/>
    <w:rsid w:val="54311B46"/>
    <w:rsid w:val="5433397B"/>
    <w:rsid w:val="54336E36"/>
    <w:rsid w:val="5433F802"/>
    <w:rsid w:val="543413F5"/>
    <w:rsid w:val="5438DE7B"/>
    <w:rsid w:val="5439A7E7"/>
    <w:rsid w:val="543BACC6"/>
    <w:rsid w:val="543CC0E7"/>
    <w:rsid w:val="543D877F"/>
    <w:rsid w:val="544222FF"/>
    <w:rsid w:val="54432297"/>
    <w:rsid w:val="54438183"/>
    <w:rsid w:val="5443B409"/>
    <w:rsid w:val="5445D19F"/>
    <w:rsid w:val="5445E4F8"/>
    <w:rsid w:val="5447EA5E"/>
    <w:rsid w:val="54492017"/>
    <w:rsid w:val="544D318D"/>
    <w:rsid w:val="544DE045"/>
    <w:rsid w:val="544EE81B"/>
    <w:rsid w:val="544F1009"/>
    <w:rsid w:val="54526F4D"/>
    <w:rsid w:val="5454D458"/>
    <w:rsid w:val="54573519"/>
    <w:rsid w:val="54577E72"/>
    <w:rsid w:val="54592A57"/>
    <w:rsid w:val="54595CC6"/>
    <w:rsid w:val="545F8907"/>
    <w:rsid w:val="546065CB"/>
    <w:rsid w:val="5460F843"/>
    <w:rsid w:val="5462573A"/>
    <w:rsid w:val="54644FA3"/>
    <w:rsid w:val="54650AD7"/>
    <w:rsid w:val="5466ED5B"/>
    <w:rsid w:val="546B4E36"/>
    <w:rsid w:val="546C67FA"/>
    <w:rsid w:val="546E064F"/>
    <w:rsid w:val="547174CC"/>
    <w:rsid w:val="547255B5"/>
    <w:rsid w:val="5472DBA8"/>
    <w:rsid w:val="54739A34"/>
    <w:rsid w:val="54746A1C"/>
    <w:rsid w:val="54783058"/>
    <w:rsid w:val="5478339F"/>
    <w:rsid w:val="547B6DD4"/>
    <w:rsid w:val="54809F8D"/>
    <w:rsid w:val="5481348A"/>
    <w:rsid w:val="5481AD1B"/>
    <w:rsid w:val="5487C9A0"/>
    <w:rsid w:val="54884A9B"/>
    <w:rsid w:val="5489B158"/>
    <w:rsid w:val="548A318F"/>
    <w:rsid w:val="548A8B04"/>
    <w:rsid w:val="548CD578"/>
    <w:rsid w:val="548CDA75"/>
    <w:rsid w:val="548F93B4"/>
    <w:rsid w:val="549188E1"/>
    <w:rsid w:val="5493E2E0"/>
    <w:rsid w:val="54972C15"/>
    <w:rsid w:val="5498E30E"/>
    <w:rsid w:val="549A0AAF"/>
    <w:rsid w:val="549BB44E"/>
    <w:rsid w:val="54A2155C"/>
    <w:rsid w:val="54A40074"/>
    <w:rsid w:val="54A471F0"/>
    <w:rsid w:val="54AA32BA"/>
    <w:rsid w:val="54AAA4E2"/>
    <w:rsid w:val="54AAC26C"/>
    <w:rsid w:val="54AB058E"/>
    <w:rsid w:val="54AB0982"/>
    <w:rsid w:val="54AC9DDB"/>
    <w:rsid w:val="54AD579C"/>
    <w:rsid w:val="54AEBDAE"/>
    <w:rsid w:val="54B1257E"/>
    <w:rsid w:val="54B5C58B"/>
    <w:rsid w:val="54B978B4"/>
    <w:rsid w:val="54BCB518"/>
    <w:rsid w:val="54BD2C8A"/>
    <w:rsid w:val="54C1BD7B"/>
    <w:rsid w:val="54C25B0C"/>
    <w:rsid w:val="54C87491"/>
    <w:rsid w:val="54CDFC85"/>
    <w:rsid w:val="54CF47D8"/>
    <w:rsid w:val="54D18137"/>
    <w:rsid w:val="54D25ADA"/>
    <w:rsid w:val="54D29B5B"/>
    <w:rsid w:val="54D474F5"/>
    <w:rsid w:val="54D4AC59"/>
    <w:rsid w:val="54D87917"/>
    <w:rsid w:val="54DF752E"/>
    <w:rsid w:val="54E2EF2B"/>
    <w:rsid w:val="54E61F10"/>
    <w:rsid w:val="54E67691"/>
    <w:rsid w:val="54E8D03D"/>
    <w:rsid w:val="54EBB1C9"/>
    <w:rsid w:val="54ED6379"/>
    <w:rsid w:val="54F0A9D0"/>
    <w:rsid w:val="54F129E6"/>
    <w:rsid w:val="54F6103D"/>
    <w:rsid w:val="54FC02CE"/>
    <w:rsid w:val="54FCE9D4"/>
    <w:rsid w:val="54FF6093"/>
    <w:rsid w:val="54FF7D6F"/>
    <w:rsid w:val="55038905"/>
    <w:rsid w:val="55041D9F"/>
    <w:rsid w:val="5504F270"/>
    <w:rsid w:val="5507C37E"/>
    <w:rsid w:val="5507EB51"/>
    <w:rsid w:val="550A6EEF"/>
    <w:rsid w:val="550A7954"/>
    <w:rsid w:val="550DB139"/>
    <w:rsid w:val="55107565"/>
    <w:rsid w:val="5510C454"/>
    <w:rsid w:val="5514C14F"/>
    <w:rsid w:val="551599D0"/>
    <w:rsid w:val="5515E700"/>
    <w:rsid w:val="55177774"/>
    <w:rsid w:val="551844CB"/>
    <w:rsid w:val="55186B24"/>
    <w:rsid w:val="551BE0FA"/>
    <w:rsid w:val="551C6D4A"/>
    <w:rsid w:val="551D97E6"/>
    <w:rsid w:val="551DD169"/>
    <w:rsid w:val="551E1742"/>
    <w:rsid w:val="551E82E1"/>
    <w:rsid w:val="55201D51"/>
    <w:rsid w:val="55207F64"/>
    <w:rsid w:val="5520A1F2"/>
    <w:rsid w:val="55227610"/>
    <w:rsid w:val="552311E4"/>
    <w:rsid w:val="55242807"/>
    <w:rsid w:val="5525F00F"/>
    <w:rsid w:val="5526330E"/>
    <w:rsid w:val="552A22E2"/>
    <w:rsid w:val="552B46E9"/>
    <w:rsid w:val="552BC7EC"/>
    <w:rsid w:val="552C1AE1"/>
    <w:rsid w:val="552CFDA2"/>
    <w:rsid w:val="552DFEFD"/>
    <w:rsid w:val="55309F74"/>
    <w:rsid w:val="5535F9BD"/>
    <w:rsid w:val="55394DAC"/>
    <w:rsid w:val="553DE47F"/>
    <w:rsid w:val="553EA789"/>
    <w:rsid w:val="553FCB11"/>
    <w:rsid w:val="5541B3CF"/>
    <w:rsid w:val="55422623"/>
    <w:rsid w:val="55427178"/>
    <w:rsid w:val="55437975"/>
    <w:rsid w:val="55471A26"/>
    <w:rsid w:val="5547CF68"/>
    <w:rsid w:val="554859E6"/>
    <w:rsid w:val="55495D01"/>
    <w:rsid w:val="5549C2FC"/>
    <w:rsid w:val="554AD4C0"/>
    <w:rsid w:val="554C5295"/>
    <w:rsid w:val="554E1371"/>
    <w:rsid w:val="554E776D"/>
    <w:rsid w:val="5552FE9C"/>
    <w:rsid w:val="5554F361"/>
    <w:rsid w:val="55577BBB"/>
    <w:rsid w:val="5557EC0A"/>
    <w:rsid w:val="5558B44C"/>
    <w:rsid w:val="55591781"/>
    <w:rsid w:val="555DA7ED"/>
    <w:rsid w:val="555F37D4"/>
    <w:rsid w:val="555F3F33"/>
    <w:rsid w:val="555F5102"/>
    <w:rsid w:val="5560174C"/>
    <w:rsid w:val="55624100"/>
    <w:rsid w:val="55652096"/>
    <w:rsid w:val="55655254"/>
    <w:rsid w:val="5565DF88"/>
    <w:rsid w:val="55674457"/>
    <w:rsid w:val="556866F3"/>
    <w:rsid w:val="556B3A68"/>
    <w:rsid w:val="556D2245"/>
    <w:rsid w:val="556E4B03"/>
    <w:rsid w:val="556F4ECB"/>
    <w:rsid w:val="556F7237"/>
    <w:rsid w:val="5579EA80"/>
    <w:rsid w:val="557C917E"/>
    <w:rsid w:val="557DE9B8"/>
    <w:rsid w:val="557ECCA1"/>
    <w:rsid w:val="557FC4AE"/>
    <w:rsid w:val="55816044"/>
    <w:rsid w:val="5582B625"/>
    <w:rsid w:val="55839417"/>
    <w:rsid w:val="558402D1"/>
    <w:rsid w:val="5585F0DD"/>
    <w:rsid w:val="55871962"/>
    <w:rsid w:val="55872950"/>
    <w:rsid w:val="55879D2C"/>
    <w:rsid w:val="5589A3B4"/>
    <w:rsid w:val="558BD0CA"/>
    <w:rsid w:val="558D90A9"/>
    <w:rsid w:val="558FC034"/>
    <w:rsid w:val="55900A9A"/>
    <w:rsid w:val="55904122"/>
    <w:rsid w:val="55904349"/>
    <w:rsid w:val="55912528"/>
    <w:rsid w:val="5594BE2A"/>
    <w:rsid w:val="5598ECB8"/>
    <w:rsid w:val="559991CE"/>
    <w:rsid w:val="559B3CFC"/>
    <w:rsid w:val="559B9DBA"/>
    <w:rsid w:val="559D0C57"/>
    <w:rsid w:val="559EF9B8"/>
    <w:rsid w:val="55A125E6"/>
    <w:rsid w:val="55A168D4"/>
    <w:rsid w:val="55A1F0A2"/>
    <w:rsid w:val="55A23F60"/>
    <w:rsid w:val="55A3CA75"/>
    <w:rsid w:val="55A497AB"/>
    <w:rsid w:val="55A6AC78"/>
    <w:rsid w:val="55AB8530"/>
    <w:rsid w:val="55AE27CA"/>
    <w:rsid w:val="55AF9131"/>
    <w:rsid w:val="55B6C13E"/>
    <w:rsid w:val="55B8CB44"/>
    <w:rsid w:val="55B9374A"/>
    <w:rsid w:val="55BBD08C"/>
    <w:rsid w:val="55BC88A1"/>
    <w:rsid w:val="55BCEE60"/>
    <w:rsid w:val="55BF1A09"/>
    <w:rsid w:val="55BF3E17"/>
    <w:rsid w:val="55C00A4D"/>
    <w:rsid w:val="55C1C702"/>
    <w:rsid w:val="55C233A7"/>
    <w:rsid w:val="55C30555"/>
    <w:rsid w:val="55C3BA04"/>
    <w:rsid w:val="55C6A3A0"/>
    <w:rsid w:val="55C7797E"/>
    <w:rsid w:val="55C78367"/>
    <w:rsid w:val="55C7E7D9"/>
    <w:rsid w:val="55CB3304"/>
    <w:rsid w:val="55CE69B4"/>
    <w:rsid w:val="55D0C7D0"/>
    <w:rsid w:val="55D19701"/>
    <w:rsid w:val="55D1D388"/>
    <w:rsid w:val="55D374EF"/>
    <w:rsid w:val="55D3CC06"/>
    <w:rsid w:val="55D42EFC"/>
    <w:rsid w:val="55D56C39"/>
    <w:rsid w:val="55D5C2B3"/>
    <w:rsid w:val="55D62859"/>
    <w:rsid w:val="55D80215"/>
    <w:rsid w:val="55DA6303"/>
    <w:rsid w:val="55DAFEB9"/>
    <w:rsid w:val="55DB1B93"/>
    <w:rsid w:val="55DB35C0"/>
    <w:rsid w:val="55DCE816"/>
    <w:rsid w:val="55DE6272"/>
    <w:rsid w:val="55E0D59C"/>
    <w:rsid w:val="55E1882E"/>
    <w:rsid w:val="55E30060"/>
    <w:rsid w:val="55E4E02F"/>
    <w:rsid w:val="55E734D6"/>
    <w:rsid w:val="55E8FE5E"/>
    <w:rsid w:val="55EA7C2E"/>
    <w:rsid w:val="55EBF639"/>
    <w:rsid w:val="55EBF68C"/>
    <w:rsid w:val="55F09419"/>
    <w:rsid w:val="55F449BB"/>
    <w:rsid w:val="55F5C6E2"/>
    <w:rsid w:val="55F634E9"/>
    <w:rsid w:val="55F71CF8"/>
    <w:rsid w:val="55F7A02A"/>
    <w:rsid w:val="55F8DDAB"/>
    <w:rsid w:val="55FC7C8B"/>
    <w:rsid w:val="56034447"/>
    <w:rsid w:val="5606C127"/>
    <w:rsid w:val="56078BA7"/>
    <w:rsid w:val="5607EF88"/>
    <w:rsid w:val="560872FB"/>
    <w:rsid w:val="560962C7"/>
    <w:rsid w:val="560B9899"/>
    <w:rsid w:val="560EF888"/>
    <w:rsid w:val="5612B3FC"/>
    <w:rsid w:val="561456E7"/>
    <w:rsid w:val="5614A6A6"/>
    <w:rsid w:val="561849F5"/>
    <w:rsid w:val="561CD637"/>
    <w:rsid w:val="561CEFE1"/>
    <w:rsid w:val="561D8BA3"/>
    <w:rsid w:val="5620DE7E"/>
    <w:rsid w:val="56239E13"/>
    <w:rsid w:val="5623DCEB"/>
    <w:rsid w:val="562586A3"/>
    <w:rsid w:val="562698C5"/>
    <w:rsid w:val="562A98CB"/>
    <w:rsid w:val="562B2A18"/>
    <w:rsid w:val="562DBD2D"/>
    <w:rsid w:val="562E09F2"/>
    <w:rsid w:val="562E4387"/>
    <w:rsid w:val="562F51F4"/>
    <w:rsid w:val="56332BBE"/>
    <w:rsid w:val="56352A67"/>
    <w:rsid w:val="563659C1"/>
    <w:rsid w:val="563887B7"/>
    <w:rsid w:val="563C0235"/>
    <w:rsid w:val="563D0905"/>
    <w:rsid w:val="563D4257"/>
    <w:rsid w:val="563D42EA"/>
    <w:rsid w:val="563D519E"/>
    <w:rsid w:val="563DA680"/>
    <w:rsid w:val="5645666B"/>
    <w:rsid w:val="5647093C"/>
    <w:rsid w:val="56486983"/>
    <w:rsid w:val="56488601"/>
    <w:rsid w:val="564ADC1E"/>
    <w:rsid w:val="564CFBEC"/>
    <w:rsid w:val="564DA0D5"/>
    <w:rsid w:val="564E6D3E"/>
    <w:rsid w:val="564F33A0"/>
    <w:rsid w:val="56520CBC"/>
    <w:rsid w:val="56523541"/>
    <w:rsid w:val="56534117"/>
    <w:rsid w:val="56544D42"/>
    <w:rsid w:val="565475BB"/>
    <w:rsid w:val="5654F655"/>
    <w:rsid w:val="56575B25"/>
    <w:rsid w:val="5658550C"/>
    <w:rsid w:val="5659B8D9"/>
    <w:rsid w:val="5659E30A"/>
    <w:rsid w:val="565C15BD"/>
    <w:rsid w:val="565D0653"/>
    <w:rsid w:val="565D9D56"/>
    <w:rsid w:val="565DAE7C"/>
    <w:rsid w:val="565FA141"/>
    <w:rsid w:val="566205E8"/>
    <w:rsid w:val="5665C37D"/>
    <w:rsid w:val="5666B568"/>
    <w:rsid w:val="56676D46"/>
    <w:rsid w:val="566D6E14"/>
    <w:rsid w:val="566F60A5"/>
    <w:rsid w:val="5671284E"/>
    <w:rsid w:val="567204D9"/>
    <w:rsid w:val="56745FDD"/>
    <w:rsid w:val="5676948A"/>
    <w:rsid w:val="5679CB5C"/>
    <w:rsid w:val="567A92BB"/>
    <w:rsid w:val="567D8178"/>
    <w:rsid w:val="567E949B"/>
    <w:rsid w:val="567E9592"/>
    <w:rsid w:val="568391FB"/>
    <w:rsid w:val="56878AAE"/>
    <w:rsid w:val="56887E81"/>
    <w:rsid w:val="568AB270"/>
    <w:rsid w:val="568B45B4"/>
    <w:rsid w:val="568C5E93"/>
    <w:rsid w:val="568D4F54"/>
    <w:rsid w:val="568E7C0B"/>
    <w:rsid w:val="569058FB"/>
    <w:rsid w:val="56958937"/>
    <w:rsid w:val="56970CAB"/>
    <w:rsid w:val="56976AC1"/>
    <w:rsid w:val="569ACF0B"/>
    <w:rsid w:val="569C0C6C"/>
    <w:rsid w:val="569F379F"/>
    <w:rsid w:val="56A02C92"/>
    <w:rsid w:val="56A17FA3"/>
    <w:rsid w:val="56A29228"/>
    <w:rsid w:val="56A44CC1"/>
    <w:rsid w:val="56A82230"/>
    <w:rsid w:val="56AA3309"/>
    <w:rsid w:val="56AB1EA4"/>
    <w:rsid w:val="56AB9A27"/>
    <w:rsid w:val="56AEE6AA"/>
    <w:rsid w:val="56B0D381"/>
    <w:rsid w:val="56B229E5"/>
    <w:rsid w:val="56B46A71"/>
    <w:rsid w:val="56B7220B"/>
    <w:rsid w:val="56B74CE8"/>
    <w:rsid w:val="56B9E076"/>
    <w:rsid w:val="56BBF468"/>
    <w:rsid w:val="56BCB0E2"/>
    <w:rsid w:val="56C13136"/>
    <w:rsid w:val="56C45629"/>
    <w:rsid w:val="56C481FF"/>
    <w:rsid w:val="56C5CC08"/>
    <w:rsid w:val="56C6E32D"/>
    <w:rsid w:val="56CFEF34"/>
    <w:rsid w:val="56D02B49"/>
    <w:rsid w:val="56D558F7"/>
    <w:rsid w:val="56D6B8C7"/>
    <w:rsid w:val="56D6B964"/>
    <w:rsid w:val="56D706A7"/>
    <w:rsid w:val="56D81FED"/>
    <w:rsid w:val="56D841B3"/>
    <w:rsid w:val="56D923A4"/>
    <w:rsid w:val="56D9C0AA"/>
    <w:rsid w:val="56DA42E7"/>
    <w:rsid w:val="56DAE09A"/>
    <w:rsid w:val="56DB7830"/>
    <w:rsid w:val="56DBF004"/>
    <w:rsid w:val="56DE3FF9"/>
    <w:rsid w:val="56DF49D6"/>
    <w:rsid w:val="56E6AB02"/>
    <w:rsid w:val="56EA3470"/>
    <w:rsid w:val="56F04182"/>
    <w:rsid w:val="56F12DFD"/>
    <w:rsid w:val="56F31688"/>
    <w:rsid w:val="56F65A1E"/>
    <w:rsid w:val="56F67037"/>
    <w:rsid w:val="56F729D5"/>
    <w:rsid w:val="56F7F6FF"/>
    <w:rsid w:val="56FA2348"/>
    <w:rsid w:val="56FE2648"/>
    <w:rsid w:val="56FEF0AF"/>
    <w:rsid w:val="56FF3AEF"/>
    <w:rsid w:val="5700E77E"/>
    <w:rsid w:val="57014796"/>
    <w:rsid w:val="57026857"/>
    <w:rsid w:val="5706A8CE"/>
    <w:rsid w:val="5707B68A"/>
    <w:rsid w:val="57087DB4"/>
    <w:rsid w:val="570B8A2E"/>
    <w:rsid w:val="570B9886"/>
    <w:rsid w:val="570DA638"/>
    <w:rsid w:val="570F0A2F"/>
    <w:rsid w:val="570F8A79"/>
    <w:rsid w:val="570FC784"/>
    <w:rsid w:val="5711E853"/>
    <w:rsid w:val="57148412"/>
    <w:rsid w:val="57154809"/>
    <w:rsid w:val="5717C396"/>
    <w:rsid w:val="5719C5CA"/>
    <w:rsid w:val="571CDB11"/>
    <w:rsid w:val="571F5468"/>
    <w:rsid w:val="571F8128"/>
    <w:rsid w:val="57212638"/>
    <w:rsid w:val="57216622"/>
    <w:rsid w:val="5722CA14"/>
    <w:rsid w:val="57232FBE"/>
    <w:rsid w:val="57288D87"/>
    <w:rsid w:val="5729697A"/>
    <w:rsid w:val="572A1F62"/>
    <w:rsid w:val="572D26A0"/>
    <w:rsid w:val="572E81A1"/>
    <w:rsid w:val="572FE9DB"/>
    <w:rsid w:val="573058E5"/>
    <w:rsid w:val="57313365"/>
    <w:rsid w:val="573162D6"/>
    <w:rsid w:val="57330BE6"/>
    <w:rsid w:val="5733E95A"/>
    <w:rsid w:val="5735FE99"/>
    <w:rsid w:val="57377FDD"/>
    <w:rsid w:val="5737D6E8"/>
    <w:rsid w:val="573A7CDE"/>
    <w:rsid w:val="573C5C3E"/>
    <w:rsid w:val="573D72BF"/>
    <w:rsid w:val="573E5DE1"/>
    <w:rsid w:val="573EAC1D"/>
    <w:rsid w:val="57401D87"/>
    <w:rsid w:val="57477CA4"/>
    <w:rsid w:val="5747F14A"/>
    <w:rsid w:val="57488402"/>
    <w:rsid w:val="574A9159"/>
    <w:rsid w:val="574B6555"/>
    <w:rsid w:val="574C9009"/>
    <w:rsid w:val="57527E17"/>
    <w:rsid w:val="5753156B"/>
    <w:rsid w:val="575443C9"/>
    <w:rsid w:val="575683DD"/>
    <w:rsid w:val="575732E7"/>
    <w:rsid w:val="5758D962"/>
    <w:rsid w:val="575A550D"/>
    <w:rsid w:val="575ACEE3"/>
    <w:rsid w:val="575BFB14"/>
    <w:rsid w:val="575E58D1"/>
    <w:rsid w:val="575F239A"/>
    <w:rsid w:val="575FB103"/>
    <w:rsid w:val="57602355"/>
    <w:rsid w:val="57608AC0"/>
    <w:rsid w:val="57613892"/>
    <w:rsid w:val="57631C8A"/>
    <w:rsid w:val="5765BC35"/>
    <w:rsid w:val="576753B3"/>
    <w:rsid w:val="5769A799"/>
    <w:rsid w:val="576AB8B4"/>
    <w:rsid w:val="576D33E6"/>
    <w:rsid w:val="5772D21F"/>
    <w:rsid w:val="5777A25B"/>
    <w:rsid w:val="5777D5E5"/>
    <w:rsid w:val="577ABFD4"/>
    <w:rsid w:val="577ACBD1"/>
    <w:rsid w:val="577C1670"/>
    <w:rsid w:val="577C841E"/>
    <w:rsid w:val="57819813"/>
    <w:rsid w:val="57824877"/>
    <w:rsid w:val="57866CAD"/>
    <w:rsid w:val="578A2EE8"/>
    <w:rsid w:val="578C9910"/>
    <w:rsid w:val="57924BF5"/>
    <w:rsid w:val="5794AE0C"/>
    <w:rsid w:val="5794FC87"/>
    <w:rsid w:val="579663D2"/>
    <w:rsid w:val="5797F677"/>
    <w:rsid w:val="579956A2"/>
    <w:rsid w:val="57A0DE10"/>
    <w:rsid w:val="57A16F18"/>
    <w:rsid w:val="57A1A381"/>
    <w:rsid w:val="57A37CBE"/>
    <w:rsid w:val="57A3939B"/>
    <w:rsid w:val="57A449AA"/>
    <w:rsid w:val="57A4ADFD"/>
    <w:rsid w:val="57A52528"/>
    <w:rsid w:val="57A5444A"/>
    <w:rsid w:val="57AC15E5"/>
    <w:rsid w:val="57AFBDE6"/>
    <w:rsid w:val="57B06112"/>
    <w:rsid w:val="57B07394"/>
    <w:rsid w:val="57B2C69E"/>
    <w:rsid w:val="57B3DB60"/>
    <w:rsid w:val="57B46DCA"/>
    <w:rsid w:val="57B49270"/>
    <w:rsid w:val="57B4AAFA"/>
    <w:rsid w:val="57B6A4B0"/>
    <w:rsid w:val="57B9B06C"/>
    <w:rsid w:val="57BA6090"/>
    <w:rsid w:val="57BB5E1C"/>
    <w:rsid w:val="57BD0422"/>
    <w:rsid w:val="57BD8F1C"/>
    <w:rsid w:val="57BEA1BF"/>
    <w:rsid w:val="57BED603"/>
    <w:rsid w:val="57C156E7"/>
    <w:rsid w:val="57C17D92"/>
    <w:rsid w:val="57C7DC8C"/>
    <w:rsid w:val="57CB4BDC"/>
    <w:rsid w:val="57CB67AA"/>
    <w:rsid w:val="57CF0A2B"/>
    <w:rsid w:val="57CF6AE1"/>
    <w:rsid w:val="57D06C57"/>
    <w:rsid w:val="57D5A12D"/>
    <w:rsid w:val="57D5D936"/>
    <w:rsid w:val="57D61C5D"/>
    <w:rsid w:val="57D6FAA4"/>
    <w:rsid w:val="57DB4428"/>
    <w:rsid w:val="57DDEFD9"/>
    <w:rsid w:val="57E17B35"/>
    <w:rsid w:val="57E3986C"/>
    <w:rsid w:val="57E4D3BA"/>
    <w:rsid w:val="57E4DFF2"/>
    <w:rsid w:val="57E71D16"/>
    <w:rsid w:val="57E78CA4"/>
    <w:rsid w:val="57EB7D61"/>
    <w:rsid w:val="57EB9CB3"/>
    <w:rsid w:val="57ED654A"/>
    <w:rsid w:val="57EDC1BE"/>
    <w:rsid w:val="57EECB88"/>
    <w:rsid w:val="57F2D81E"/>
    <w:rsid w:val="57F50A89"/>
    <w:rsid w:val="57F60758"/>
    <w:rsid w:val="57F8BA88"/>
    <w:rsid w:val="57F92034"/>
    <w:rsid w:val="57FED2DA"/>
    <w:rsid w:val="58003368"/>
    <w:rsid w:val="5803CD04"/>
    <w:rsid w:val="58056C01"/>
    <w:rsid w:val="580776B3"/>
    <w:rsid w:val="580EC157"/>
    <w:rsid w:val="580F353F"/>
    <w:rsid w:val="580F5A88"/>
    <w:rsid w:val="5813DD7F"/>
    <w:rsid w:val="5814D0C1"/>
    <w:rsid w:val="5817093C"/>
    <w:rsid w:val="5817AF1F"/>
    <w:rsid w:val="581881B9"/>
    <w:rsid w:val="581AD77C"/>
    <w:rsid w:val="581E46AF"/>
    <w:rsid w:val="582085F5"/>
    <w:rsid w:val="5824403D"/>
    <w:rsid w:val="58278FE8"/>
    <w:rsid w:val="58284AC4"/>
    <w:rsid w:val="582A6E30"/>
    <w:rsid w:val="582B0E6E"/>
    <w:rsid w:val="582B1AA2"/>
    <w:rsid w:val="5832BDF9"/>
    <w:rsid w:val="58341D20"/>
    <w:rsid w:val="583616B8"/>
    <w:rsid w:val="5836C40E"/>
    <w:rsid w:val="583C13B9"/>
    <w:rsid w:val="583C4835"/>
    <w:rsid w:val="583E7FB7"/>
    <w:rsid w:val="58402516"/>
    <w:rsid w:val="5843D6AA"/>
    <w:rsid w:val="58481099"/>
    <w:rsid w:val="58483354"/>
    <w:rsid w:val="584C689F"/>
    <w:rsid w:val="584DB496"/>
    <w:rsid w:val="584F8ADA"/>
    <w:rsid w:val="5850A9F4"/>
    <w:rsid w:val="5850E1C4"/>
    <w:rsid w:val="58545F6D"/>
    <w:rsid w:val="58575922"/>
    <w:rsid w:val="58582E35"/>
    <w:rsid w:val="585CFEA9"/>
    <w:rsid w:val="585FAEA6"/>
    <w:rsid w:val="58614CFA"/>
    <w:rsid w:val="58616484"/>
    <w:rsid w:val="58617CE9"/>
    <w:rsid w:val="5861B254"/>
    <w:rsid w:val="5861E313"/>
    <w:rsid w:val="58670493"/>
    <w:rsid w:val="5874818F"/>
    <w:rsid w:val="5876C86C"/>
    <w:rsid w:val="587738C6"/>
    <w:rsid w:val="58778540"/>
    <w:rsid w:val="58796AB9"/>
    <w:rsid w:val="587BAA7C"/>
    <w:rsid w:val="587D4C56"/>
    <w:rsid w:val="5881830A"/>
    <w:rsid w:val="5881C8A6"/>
    <w:rsid w:val="5885E866"/>
    <w:rsid w:val="588687B9"/>
    <w:rsid w:val="58888520"/>
    <w:rsid w:val="5889A204"/>
    <w:rsid w:val="588CE8C7"/>
    <w:rsid w:val="588E9B37"/>
    <w:rsid w:val="58920C0E"/>
    <w:rsid w:val="58929481"/>
    <w:rsid w:val="5894DAE6"/>
    <w:rsid w:val="589536B4"/>
    <w:rsid w:val="5895990F"/>
    <w:rsid w:val="5895BEA9"/>
    <w:rsid w:val="5896B3E9"/>
    <w:rsid w:val="589D7263"/>
    <w:rsid w:val="589D7B38"/>
    <w:rsid w:val="589E5F19"/>
    <w:rsid w:val="589E7910"/>
    <w:rsid w:val="589F1A14"/>
    <w:rsid w:val="58A447C3"/>
    <w:rsid w:val="58A669B2"/>
    <w:rsid w:val="58AAFB8C"/>
    <w:rsid w:val="58AB1939"/>
    <w:rsid w:val="58AB403E"/>
    <w:rsid w:val="58AE7269"/>
    <w:rsid w:val="58B35190"/>
    <w:rsid w:val="58B64F13"/>
    <w:rsid w:val="58B72158"/>
    <w:rsid w:val="58B7DFCD"/>
    <w:rsid w:val="58B8CECB"/>
    <w:rsid w:val="58BA3B21"/>
    <w:rsid w:val="58C23888"/>
    <w:rsid w:val="58C29F6F"/>
    <w:rsid w:val="58C5F72B"/>
    <w:rsid w:val="58C64129"/>
    <w:rsid w:val="58C683F0"/>
    <w:rsid w:val="58CA8C3C"/>
    <w:rsid w:val="58CDD226"/>
    <w:rsid w:val="58CE1B11"/>
    <w:rsid w:val="58CFF09D"/>
    <w:rsid w:val="58D4B225"/>
    <w:rsid w:val="58DB31D3"/>
    <w:rsid w:val="58DD245A"/>
    <w:rsid w:val="58DD3B93"/>
    <w:rsid w:val="58DDF6B6"/>
    <w:rsid w:val="58E2D759"/>
    <w:rsid w:val="58E3E096"/>
    <w:rsid w:val="58E415C6"/>
    <w:rsid w:val="58E49E26"/>
    <w:rsid w:val="58E5A7CF"/>
    <w:rsid w:val="58E5EEE2"/>
    <w:rsid w:val="58E9203E"/>
    <w:rsid w:val="58EB36C3"/>
    <w:rsid w:val="58ECCBC7"/>
    <w:rsid w:val="58EDD450"/>
    <w:rsid w:val="58F0D643"/>
    <w:rsid w:val="58F58649"/>
    <w:rsid w:val="58F79F20"/>
    <w:rsid w:val="58FD948B"/>
    <w:rsid w:val="5900C9C9"/>
    <w:rsid w:val="5901AB17"/>
    <w:rsid w:val="5905F7CE"/>
    <w:rsid w:val="5908480A"/>
    <w:rsid w:val="59090E11"/>
    <w:rsid w:val="5909BDF9"/>
    <w:rsid w:val="590FA3E3"/>
    <w:rsid w:val="591006F2"/>
    <w:rsid w:val="59118725"/>
    <w:rsid w:val="59123ACD"/>
    <w:rsid w:val="591251B4"/>
    <w:rsid w:val="5916158D"/>
    <w:rsid w:val="5917025D"/>
    <w:rsid w:val="59172843"/>
    <w:rsid w:val="591A0366"/>
    <w:rsid w:val="591A6634"/>
    <w:rsid w:val="591EA371"/>
    <w:rsid w:val="591F4575"/>
    <w:rsid w:val="591F5051"/>
    <w:rsid w:val="5924CBF4"/>
    <w:rsid w:val="59251A25"/>
    <w:rsid w:val="5926AB5A"/>
    <w:rsid w:val="59293F81"/>
    <w:rsid w:val="59295AD2"/>
    <w:rsid w:val="5929B90B"/>
    <w:rsid w:val="592A5E1D"/>
    <w:rsid w:val="592D35F0"/>
    <w:rsid w:val="592E5960"/>
    <w:rsid w:val="592F3EC4"/>
    <w:rsid w:val="59307E6D"/>
    <w:rsid w:val="5930C85C"/>
    <w:rsid w:val="59313240"/>
    <w:rsid w:val="5933A05E"/>
    <w:rsid w:val="5934198D"/>
    <w:rsid w:val="59350155"/>
    <w:rsid w:val="5935C0FC"/>
    <w:rsid w:val="5935DB1E"/>
    <w:rsid w:val="59368173"/>
    <w:rsid w:val="5936D8FD"/>
    <w:rsid w:val="5936E0E1"/>
    <w:rsid w:val="5937C366"/>
    <w:rsid w:val="593AD036"/>
    <w:rsid w:val="593B2F12"/>
    <w:rsid w:val="593B7555"/>
    <w:rsid w:val="593E1543"/>
    <w:rsid w:val="5940B37D"/>
    <w:rsid w:val="5941E495"/>
    <w:rsid w:val="59432D66"/>
    <w:rsid w:val="59461E69"/>
    <w:rsid w:val="59477077"/>
    <w:rsid w:val="594BA677"/>
    <w:rsid w:val="594BC65D"/>
    <w:rsid w:val="594BDC8F"/>
    <w:rsid w:val="594C56B8"/>
    <w:rsid w:val="594C5EDE"/>
    <w:rsid w:val="594D3A70"/>
    <w:rsid w:val="594ECCC3"/>
    <w:rsid w:val="594FDFA8"/>
    <w:rsid w:val="5951C058"/>
    <w:rsid w:val="59557EAB"/>
    <w:rsid w:val="5956BB2D"/>
    <w:rsid w:val="59575F05"/>
    <w:rsid w:val="5957929B"/>
    <w:rsid w:val="59589B56"/>
    <w:rsid w:val="595DD302"/>
    <w:rsid w:val="59603505"/>
    <w:rsid w:val="59614F8E"/>
    <w:rsid w:val="5963BCE5"/>
    <w:rsid w:val="596497A8"/>
    <w:rsid w:val="596952E4"/>
    <w:rsid w:val="596AAA43"/>
    <w:rsid w:val="596C40D8"/>
    <w:rsid w:val="596CE542"/>
    <w:rsid w:val="596D4ED5"/>
    <w:rsid w:val="596EC8B5"/>
    <w:rsid w:val="596F92F3"/>
    <w:rsid w:val="5970A240"/>
    <w:rsid w:val="5971D236"/>
    <w:rsid w:val="59728D4C"/>
    <w:rsid w:val="59733BA6"/>
    <w:rsid w:val="5974233B"/>
    <w:rsid w:val="597619B7"/>
    <w:rsid w:val="59764405"/>
    <w:rsid w:val="5976BC2E"/>
    <w:rsid w:val="59770045"/>
    <w:rsid w:val="597A5B47"/>
    <w:rsid w:val="597B015F"/>
    <w:rsid w:val="597B2B45"/>
    <w:rsid w:val="597E3830"/>
    <w:rsid w:val="597F8915"/>
    <w:rsid w:val="598004D9"/>
    <w:rsid w:val="5981B219"/>
    <w:rsid w:val="59824E2D"/>
    <w:rsid w:val="5982EE60"/>
    <w:rsid w:val="5984FAC3"/>
    <w:rsid w:val="5985F310"/>
    <w:rsid w:val="59860ED1"/>
    <w:rsid w:val="59886FCF"/>
    <w:rsid w:val="598A5A3E"/>
    <w:rsid w:val="598AACEB"/>
    <w:rsid w:val="598B5C9D"/>
    <w:rsid w:val="598C07FA"/>
    <w:rsid w:val="598D35F9"/>
    <w:rsid w:val="598D3DF3"/>
    <w:rsid w:val="5996825D"/>
    <w:rsid w:val="5998FFDF"/>
    <w:rsid w:val="5999FCF8"/>
    <w:rsid w:val="599BD086"/>
    <w:rsid w:val="599C3367"/>
    <w:rsid w:val="599F370B"/>
    <w:rsid w:val="59A00134"/>
    <w:rsid w:val="59A00194"/>
    <w:rsid w:val="59A1D700"/>
    <w:rsid w:val="59A2FD1D"/>
    <w:rsid w:val="59A40379"/>
    <w:rsid w:val="59A7E22D"/>
    <w:rsid w:val="59A91597"/>
    <w:rsid w:val="59ACB816"/>
    <w:rsid w:val="59ACDFDF"/>
    <w:rsid w:val="59AD981E"/>
    <w:rsid w:val="59AED382"/>
    <w:rsid w:val="59AF21E0"/>
    <w:rsid w:val="59B228D7"/>
    <w:rsid w:val="59B24B33"/>
    <w:rsid w:val="59B2B920"/>
    <w:rsid w:val="59B6C18B"/>
    <w:rsid w:val="59B7088E"/>
    <w:rsid w:val="59B7E022"/>
    <w:rsid w:val="59B9E5F2"/>
    <w:rsid w:val="59BB6B4B"/>
    <w:rsid w:val="59C29ACF"/>
    <w:rsid w:val="59C3F943"/>
    <w:rsid w:val="59CA53F5"/>
    <w:rsid w:val="59CAE2E7"/>
    <w:rsid w:val="59CC3A87"/>
    <w:rsid w:val="59CDA8B5"/>
    <w:rsid w:val="59D26735"/>
    <w:rsid w:val="59D27189"/>
    <w:rsid w:val="59D427C9"/>
    <w:rsid w:val="59D456C7"/>
    <w:rsid w:val="59D55A57"/>
    <w:rsid w:val="59D8F2D0"/>
    <w:rsid w:val="59DCC9B6"/>
    <w:rsid w:val="59DE2BBA"/>
    <w:rsid w:val="59E380DC"/>
    <w:rsid w:val="59E3D372"/>
    <w:rsid w:val="59E5F912"/>
    <w:rsid w:val="59E7C4E9"/>
    <w:rsid w:val="59E7FD01"/>
    <w:rsid w:val="59EA8251"/>
    <w:rsid w:val="59ED794A"/>
    <w:rsid w:val="59EF984E"/>
    <w:rsid w:val="59F43A9A"/>
    <w:rsid w:val="59F888A7"/>
    <w:rsid w:val="59F9D3EE"/>
    <w:rsid w:val="59FD2F2B"/>
    <w:rsid w:val="59FE5034"/>
    <w:rsid w:val="5A02A5B8"/>
    <w:rsid w:val="5A03CE08"/>
    <w:rsid w:val="5A07D9A1"/>
    <w:rsid w:val="5A093D65"/>
    <w:rsid w:val="5A0C5A15"/>
    <w:rsid w:val="5A0C97A7"/>
    <w:rsid w:val="5A0DD814"/>
    <w:rsid w:val="5A115410"/>
    <w:rsid w:val="5A163795"/>
    <w:rsid w:val="5A16A35A"/>
    <w:rsid w:val="5A176D8E"/>
    <w:rsid w:val="5A18ADCA"/>
    <w:rsid w:val="5A1E4BC4"/>
    <w:rsid w:val="5A1EC0BB"/>
    <w:rsid w:val="5A1F4D1A"/>
    <w:rsid w:val="5A245868"/>
    <w:rsid w:val="5A257A56"/>
    <w:rsid w:val="5A26C057"/>
    <w:rsid w:val="5A294125"/>
    <w:rsid w:val="5A2EB774"/>
    <w:rsid w:val="5A2EE525"/>
    <w:rsid w:val="5A3351C4"/>
    <w:rsid w:val="5A38B587"/>
    <w:rsid w:val="5A3BCFCB"/>
    <w:rsid w:val="5A3D0D28"/>
    <w:rsid w:val="5A45BB3C"/>
    <w:rsid w:val="5A47124E"/>
    <w:rsid w:val="5A4F0243"/>
    <w:rsid w:val="5A4F86CA"/>
    <w:rsid w:val="5A515BFB"/>
    <w:rsid w:val="5A52270C"/>
    <w:rsid w:val="5A54EFDB"/>
    <w:rsid w:val="5A552FFE"/>
    <w:rsid w:val="5A568C12"/>
    <w:rsid w:val="5A575E10"/>
    <w:rsid w:val="5A59731F"/>
    <w:rsid w:val="5A5A0A90"/>
    <w:rsid w:val="5A5B5AFB"/>
    <w:rsid w:val="5A5BED30"/>
    <w:rsid w:val="5A5C8846"/>
    <w:rsid w:val="5A5D3763"/>
    <w:rsid w:val="5A689B93"/>
    <w:rsid w:val="5A6CB218"/>
    <w:rsid w:val="5A6E08DA"/>
    <w:rsid w:val="5A6F7AC2"/>
    <w:rsid w:val="5A7115A5"/>
    <w:rsid w:val="5A71769C"/>
    <w:rsid w:val="5A755562"/>
    <w:rsid w:val="5A75A0BB"/>
    <w:rsid w:val="5A768481"/>
    <w:rsid w:val="5A76D2CA"/>
    <w:rsid w:val="5A796B0A"/>
    <w:rsid w:val="5A797F2D"/>
    <w:rsid w:val="5A7F52A6"/>
    <w:rsid w:val="5A814597"/>
    <w:rsid w:val="5A827119"/>
    <w:rsid w:val="5A842CA1"/>
    <w:rsid w:val="5A863505"/>
    <w:rsid w:val="5A8743AB"/>
    <w:rsid w:val="5A886981"/>
    <w:rsid w:val="5A8B4457"/>
    <w:rsid w:val="5A8BDF02"/>
    <w:rsid w:val="5A8C1EC2"/>
    <w:rsid w:val="5A8EBBF0"/>
    <w:rsid w:val="5A90469A"/>
    <w:rsid w:val="5A91900A"/>
    <w:rsid w:val="5A92A90D"/>
    <w:rsid w:val="5A987BE8"/>
    <w:rsid w:val="5A98DBE5"/>
    <w:rsid w:val="5A9A23A6"/>
    <w:rsid w:val="5A9A847A"/>
    <w:rsid w:val="5AA46651"/>
    <w:rsid w:val="5AA75C38"/>
    <w:rsid w:val="5AA940CB"/>
    <w:rsid w:val="5AAA93F9"/>
    <w:rsid w:val="5AACBFBE"/>
    <w:rsid w:val="5AAE626C"/>
    <w:rsid w:val="5AB53CAA"/>
    <w:rsid w:val="5AB673C9"/>
    <w:rsid w:val="5ABE2D62"/>
    <w:rsid w:val="5AC1F3C2"/>
    <w:rsid w:val="5AC2BECF"/>
    <w:rsid w:val="5AC33DD6"/>
    <w:rsid w:val="5AC431FB"/>
    <w:rsid w:val="5AC996D8"/>
    <w:rsid w:val="5AC9F603"/>
    <w:rsid w:val="5ACBF0B2"/>
    <w:rsid w:val="5ACDBA3F"/>
    <w:rsid w:val="5AD1AA1F"/>
    <w:rsid w:val="5AD301B4"/>
    <w:rsid w:val="5AD4E3A1"/>
    <w:rsid w:val="5AD69D6A"/>
    <w:rsid w:val="5AD69FAD"/>
    <w:rsid w:val="5AD78E4F"/>
    <w:rsid w:val="5AD8AAF6"/>
    <w:rsid w:val="5ADABA0E"/>
    <w:rsid w:val="5ADC7F55"/>
    <w:rsid w:val="5ADCFA54"/>
    <w:rsid w:val="5ADD57B7"/>
    <w:rsid w:val="5ADE349A"/>
    <w:rsid w:val="5ADEB94C"/>
    <w:rsid w:val="5AE56865"/>
    <w:rsid w:val="5AE6B620"/>
    <w:rsid w:val="5AE8365F"/>
    <w:rsid w:val="5AE9C441"/>
    <w:rsid w:val="5AEADE1E"/>
    <w:rsid w:val="5AED9D8D"/>
    <w:rsid w:val="5AEEAB5C"/>
    <w:rsid w:val="5AEF320E"/>
    <w:rsid w:val="5AF0512A"/>
    <w:rsid w:val="5AF06C93"/>
    <w:rsid w:val="5AF0AEFA"/>
    <w:rsid w:val="5AF15DA8"/>
    <w:rsid w:val="5AF22C1E"/>
    <w:rsid w:val="5AF42CC1"/>
    <w:rsid w:val="5AF4DACE"/>
    <w:rsid w:val="5AF7367A"/>
    <w:rsid w:val="5AF81F45"/>
    <w:rsid w:val="5AF8E0EC"/>
    <w:rsid w:val="5AF903F5"/>
    <w:rsid w:val="5AF93D3C"/>
    <w:rsid w:val="5AF957A5"/>
    <w:rsid w:val="5AFAA1FB"/>
    <w:rsid w:val="5AFB99E6"/>
    <w:rsid w:val="5AFC6D2E"/>
    <w:rsid w:val="5AFE0750"/>
    <w:rsid w:val="5AFF910F"/>
    <w:rsid w:val="5B042B88"/>
    <w:rsid w:val="5B058333"/>
    <w:rsid w:val="5B067E2B"/>
    <w:rsid w:val="5B077A89"/>
    <w:rsid w:val="5B08A8E7"/>
    <w:rsid w:val="5B09E364"/>
    <w:rsid w:val="5B0F3280"/>
    <w:rsid w:val="5B0FD373"/>
    <w:rsid w:val="5B107019"/>
    <w:rsid w:val="5B10F9AE"/>
    <w:rsid w:val="5B11C56A"/>
    <w:rsid w:val="5B1431F8"/>
    <w:rsid w:val="5B1550D9"/>
    <w:rsid w:val="5B18B3A4"/>
    <w:rsid w:val="5B1A603F"/>
    <w:rsid w:val="5B1C664E"/>
    <w:rsid w:val="5B1D4C40"/>
    <w:rsid w:val="5B22953B"/>
    <w:rsid w:val="5B231618"/>
    <w:rsid w:val="5B24B782"/>
    <w:rsid w:val="5B2569E6"/>
    <w:rsid w:val="5B2597F9"/>
    <w:rsid w:val="5B26680E"/>
    <w:rsid w:val="5B27B708"/>
    <w:rsid w:val="5B27BE65"/>
    <w:rsid w:val="5B2870EC"/>
    <w:rsid w:val="5B290856"/>
    <w:rsid w:val="5B29880F"/>
    <w:rsid w:val="5B2ACBF7"/>
    <w:rsid w:val="5B2C6F8B"/>
    <w:rsid w:val="5B308922"/>
    <w:rsid w:val="5B31C47C"/>
    <w:rsid w:val="5B3269C0"/>
    <w:rsid w:val="5B3A6656"/>
    <w:rsid w:val="5B3B46B7"/>
    <w:rsid w:val="5B3F54D1"/>
    <w:rsid w:val="5B408DF2"/>
    <w:rsid w:val="5B40D041"/>
    <w:rsid w:val="5B41C162"/>
    <w:rsid w:val="5B41DD08"/>
    <w:rsid w:val="5B42BD26"/>
    <w:rsid w:val="5B430C7A"/>
    <w:rsid w:val="5B43778D"/>
    <w:rsid w:val="5B4A64FD"/>
    <w:rsid w:val="5B4B89FE"/>
    <w:rsid w:val="5B4DE4B0"/>
    <w:rsid w:val="5B513649"/>
    <w:rsid w:val="5B530E5A"/>
    <w:rsid w:val="5B53BE0D"/>
    <w:rsid w:val="5B53BFE4"/>
    <w:rsid w:val="5B549402"/>
    <w:rsid w:val="5B5495BF"/>
    <w:rsid w:val="5B56A449"/>
    <w:rsid w:val="5B57AA4B"/>
    <w:rsid w:val="5B58C0BF"/>
    <w:rsid w:val="5B5CD984"/>
    <w:rsid w:val="5B603527"/>
    <w:rsid w:val="5B62B277"/>
    <w:rsid w:val="5B635D21"/>
    <w:rsid w:val="5B636761"/>
    <w:rsid w:val="5B64B1CC"/>
    <w:rsid w:val="5B654077"/>
    <w:rsid w:val="5B6BB333"/>
    <w:rsid w:val="5B6C86EB"/>
    <w:rsid w:val="5B6F9BB0"/>
    <w:rsid w:val="5B70417F"/>
    <w:rsid w:val="5B70F908"/>
    <w:rsid w:val="5B72BDA7"/>
    <w:rsid w:val="5B747827"/>
    <w:rsid w:val="5B74EC5A"/>
    <w:rsid w:val="5B76BBDA"/>
    <w:rsid w:val="5B7ADCC8"/>
    <w:rsid w:val="5B7B7A62"/>
    <w:rsid w:val="5B7BD58B"/>
    <w:rsid w:val="5B7D2701"/>
    <w:rsid w:val="5B7D5C4F"/>
    <w:rsid w:val="5B7E0191"/>
    <w:rsid w:val="5B83DB52"/>
    <w:rsid w:val="5B84E44D"/>
    <w:rsid w:val="5B86CF10"/>
    <w:rsid w:val="5B875D7B"/>
    <w:rsid w:val="5B891DCD"/>
    <w:rsid w:val="5B8AD94C"/>
    <w:rsid w:val="5B8B23AC"/>
    <w:rsid w:val="5B8D0A78"/>
    <w:rsid w:val="5B8D5D79"/>
    <w:rsid w:val="5B8D6BC1"/>
    <w:rsid w:val="5B8ED846"/>
    <w:rsid w:val="5B8FF202"/>
    <w:rsid w:val="5B929F1E"/>
    <w:rsid w:val="5B939A6F"/>
    <w:rsid w:val="5B95E40B"/>
    <w:rsid w:val="5B973E38"/>
    <w:rsid w:val="5B98CF3C"/>
    <w:rsid w:val="5B9AD90E"/>
    <w:rsid w:val="5BA0171B"/>
    <w:rsid w:val="5BA0C2E6"/>
    <w:rsid w:val="5BA0C5F1"/>
    <w:rsid w:val="5BA957ED"/>
    <w:rsid w:val="5BAC176D"/>
    <w:rsid w:val="5BAE2D6D"/>
    <w:rsid w:val="5BAF9617"/>
    <w:rsid w:val="5BB0665E"/>
    <w:rsid w:val="5BB0E404"/>
    <w:rsid w:val="5BB5BF88"/>
    <w:rsid w:val="5BB5CD93"/>
    <w:rsid w:val="5BBB1B4E"/>
    <w:rsid w:val="5BBD200E"/>
    <w:rsid w:val="5BBD9C71"/>
    <w:rsid w:val="5BBE3053"/>
    <w:rsid w:val="5BC01D89"/>
    <w:rsid w:val="5BC07A27"/>
    <w:rsid w:val="5BC18032"/>
    <w:rsid w:val="5BC22D4D"/>
    <w:rsid w:val="5BC29340"/>
    <w:rsid w:val="5BC3C107"/>
    <w:rsid w:val="5BC72F37"/>
    <w:rsid w:val="5BC97322"/>
    <w:rsid w:val="5BCA490C"/>
    <w:rsid w:val="5BCBDE17"/>
    <w:rsid w:val="5BCCD6FC"/>
    <w:rsid w:val="5BCFB2C9"/>
    <w:rsid w:val="5BCFF547"/>
    <w:rsid w:val="5BD02917"/>
    <w:rsid w:val="5BD16A3C"/>
    <w:rsid w:val="5BD4D63B"/>
    <w:rsid w:val="5BD6BED1"/>
    <w:rsid w:val="5BD70554"/>
    <w:rsid w:val="5BD7DCAB"/>
    <w:rsid w:val="5BD9B627"/>
    <w:rsid w:val="5BDA9EBD"/>
    <w:rsid w:val="5BDAB3E5"/>
    <w:rsid w:val="5BDBCB07"/>
    <w:rsid w:val="5BDC0DBF"/>
    <w:rsid w:val="5BDCE0F7"/>
    <w:rsid w:val="5BDD25B7"/>
    <w:rsid w:val="5BDDAFB5"/>
    <w:rsid w:val="5BDDE032"/>
    <w:rsid w:val="5BE0594B"/>
    <w:rsid w:val="5BE1D514"/>
    <w:rsid w:val="5BE1F484"/>
    <w:rsid w:val="5BE2F2FF"/>
    <w:rsid w:val="5BE45FBF"/>
    <w:rsid w:val="5BE6F6F8"/>
    <w:rsid w:val="5BEC32E8"/>
    <w:rsid w:val="5BED2071"/>
    <w:rsid w:val="5BEF7BB2"/>
    <w:rsid w:val="5BF08335"/>
    <w:rsid w:val="5BF0D2A3"/>
    <w:rsid w:val="5BF2FDE6"/>
    <w:rsid w:val="5BF38A29"/>
    <w:rsid w:val="5BF467DC"/>
    <w:rsid w:val="5BF512D7"/>
    <w:rsid w:val="5BF60EB4"/>
    <w:rsid w:val="5BF71D33"/>
    <w:rsid w:val="5BFFC328"/>
    <w:rsid w:val="5C003D96"/>
    <w:rsid w:val="5C011D9A"/>
    <w:rsid w:val="5C023745"/>
    <w:rsid w:val="5C07CDF7"/>
    <w:rsid w:val="5C08745C"/>
    <w:rsid w:val="5C09DCF7"/>
    <w:rsid w:val="5C09FCE9"/>
    <w:rsid w:val="5C0A78F3"/>
    <w:rsid w:val="5C0B8B11"/>
    <w:rsid w:val="5C0CE661"/>
    <w:rsid w:val="5C0E2580"/>
    <w:rsid w:val="5C0FC8A4"/>
    <w:rsid w:val="5C11F25A"/>
    <w:rsid w:val="5C12D780"/>
    <w:rsid w:val="5C131D8D"/>
    <w:rsid w:val="5C14FEA2"/>
    <w:rsid w:val="5C1789E7"/>
    <w:rsid w:val="5C1794FF"/>
    <w:rsid w:val="5C18AC4A"/>
    <w:rsid w:val="5C1CA690"/>
    <w:rsid w:val="5C1D437A"/>
    <w:rsid w:val="5C1E3FF3"/>
    <w:rsid w:val="5C1E47BC"/>
    <w:rsid w:val="5C1F1DD3"/>
    <w:rsid w:val="5C20929E"/>
    <w:rsid w:val="5C21E53E"/>
    <w:rsid w:val="5C249078"/>
    <w:rsid w:val="5C254288"/>
    <w:rsid w:val="5C27DCCD"/>
    <w:rsid w:val="5C27F9D8"/>
    <w:rsid w:val="5C27FC29"/>
    <w:rsid w:val="5C29B4A6"/>
    <w:rsid w:val="5C2AEA82"/>
    <w:rsid w:val="5C2E305E"/>
    <w:rsid w:val="5C2E546F"/>
    <w:rsid w:val="5C33CB5E"/>
    <w:rsid w:val="5C3692D2"/>
    <w:rsid w:val="5C36B45F"/>
    <w:rsid w:val="5C37B500"/>
    <w:rsid w:val="5C3932E7"/>
    <w:rsid w:val="5C397476"/>
    <w:rsid w:val="5C3A50FC"/>
    <w:rsid w:val="5C3A83E6"/>
    <w:rsid w:val="5C3A9853"/>
    <w:rsid w:val="5C3B1CA3"/>
    <w:rsid w:val="5C3C77B4"/>
    <w:rsid w:val="5C3CD18C"/>
    <w:rsid w:val="5C3CED16"/>
    <w:rsid w:val="5C4367DA"/>
    <w:rsid w:val="5C44C1AC"/>
    <w:rsid w:val="5C45435C"/>
    <w:rsid w:val="5C462EF6"/>
    <w:rsid w:val="5C47F76D"/>
    <w:rsid w:val="5C4B9096"/>
    <w:rsid w:val="5C4C322C"/>
    <w:rsid w:val="5C51C8CD"/>
    <w:rsid w:val="5C5203D3"/>
    <w:rsid w:val="5C527225"/>
    <w:rsid w:val="5C554359"/>
    <w:rsid w:val="5C566EBF"/>
    <w:rsid w:val="5C5AE120"/>
    <w:rsid w:val="5C5F2E93"/>
    <w:rsid w:val="5C60101A"/>
    <w:rsid w:val="5C60292A"/>
    <w:rsid w:val="5C603202"/>
    <w:rsid w:val="5C6333BF"/>
    <w:rsid w:val="5C637BDF"/>
    <w:rsid w:val="5C63E6EE"/>
    <w:rsid w:val="5C6806C1"/>
    <w:rsid w:val="5C680734"/>
    <w:rsid w:val="5C69DC72"/>
    <w:rsid w:val="5C6A6116"/>
    <w:rsid w:val="5C6EB59F"/>
    <w:rsid w:val="5C74014C"/>
    <w:rsid w:val="5C745B74"/>
    <w:rsid w:val="5C77BADE"/>
    <w:rsid w:val="5C780A9C"/>
    <w:rsid w:val="5C786ED8"/>
    <w:rsid w:val="5C7A28DF"/>
    <w:rsid w:val="5C7A5FB4"/>
    <w:rsid w:val="5C7F84FF"/>
    <w:rsid w:val="5C806E48"/>
    <w:rsid w:val="5C80EF53"/>
    <w:rsid w:val="5C86B683"/>
    <w:rsid w:val="5C88B503"/>
    <w:rsid w:val="5C894673"/>
    <w:rsid w:val="5C8BDBE9"/>
    <w:rsid w:val="5C8CED24"/>
    <w:rsid w:val="5C8D3972"/>
    <w:rsid w:val="5C8E3576"/>
    <w:rsid w:val="5C93808E"/>
    <w:rsid w:val="5C93C714"/>
    <w:rsid w:val="5C96B65E"/>
    <w:rsid w:val="5C97C167"/>
    <w:rsid w:val="5C9CC4C6"/>
    <w:rsid w:val="5C9CEBFF"/>
    <w:rsid w:val="5C9E85CE"/>
    <w:rsid w:val="5C9ECFE8"/>
    <w:rsid w:val="5C9ED394"/>
    <w:rsid w:val="5C9FD724"/>
    <w:rsid w:val="5C9FE410"/>
    <w:rsid w:val="5CA1E60C"/>
    <w:rsid w:val="5CA207BA"/>
    <w:rsid w:val="5CA3539E"/>
    <w:rsid w:val="5CABE462"/>
    <w:rsid w:val="5CB17804"/>
    <w:rsid w:val="5CB30A77"/>
    <w:rsid w:val="5CB4619B"/>
    <w:rsid w:val="5CB4AC78"/>
    <w:rsid w:val="5CB53B95"/>
    <w:rsid w:val="5CB548C1"/>
    <w:rsid w:val="5CB551BE"/>
    <w:rsid w:val="5CB5D241"/>
    <w:rsid w:val="5CB5FCDE"/>
    <w:rsid w:val="5CB70A1D"/>
    <w:rsid w:val="5CB80A5E"/>
    <w:rsid w:val="5CBC3A8C"/>
    <w:rsid w:val="5CBD4C92"/>
    <w:rsid w:val="5CBE964C"/>
    <w:rsid w:val="5CBEFE22"/>
    <w:rsid w:val="5CC1257F"/>
    <w:rsid w:val="5CC4419C"/>
    <w:rsid w:val="5CC63526"/>
    <w:rsid w:val="5CCAF3C2"/>
    <w:rsid w:val="5CCD4BE7"/>
    <w:rsid w:val="5CCDC304"/>
    <w:rsid w:val="5CCE5444"/>
    <w:rsid w:val="5CD00E6E"/>
    <w:rsid w:val="5CD099C5"/>
    <w:rsid w:val="5CD2E582"/>
    <w:rsid w:val="5CD3BEED"/>
    <w:rsid w:val="5CD9346F"/>
    <w:rsid w:val="5CDF5B85"/>
    <w:rsid w:val="5CE3C79A"/>
    <w:rsid w:val="5CE60337"/>
    <w:rsid w:val="5CE68BDA"/>
    <w:rsid w:val="5CE6AE3D"/>
    <w:rsid w:val="5CEA066E"/>
    <w:rsid w:val="5CEB0F82"/>
    <w:rsid w:val="5CEE3BE8"/>
    <w:rsid w:val="5CEF1C2F"/>
    <w:rsid w:val="5CF2B75E"/>
    <w:rsid w:val="5CF35AD4"/>
    <w:rsid w:val="5CF627F1"/>
    <w:rsid w:val="5CF75A9D"/>
    <w:rsid w:val="5CFD1AB9"/>
    <w:rsid w:val="5CFDCCC8"/>
    <w:rsid w:val="5CFDEE03"/>
    <w:rsid w:val="5CFEE72F"/>
    <w:rsid w:val="5D00801C"/>
    <w:rsid w:val="5D0081D7"/>
    <w:rsid w:val="5D0107FF"/>
    <w:rsid w:val="5D017065"/>
    <w:rsid w:val="5D01A017"/>
    <w:rsid w:val="5D054B58"/>
    <w:rsid w:val="5D067FD0"/>
    <w:rsid w:val="5D08E225"/>
    <w:rsid w:val="5D0B4BA1"/>
    <w:rsid w:val="5D0C6797"/>
    <w:rsid w:val="5D0E1497"/>
    <w:rsid w:val="5D117726"/>
    <w:rsid w:val="5D11EBAD"/>
    <w:rsid w:val="5D15BB21"/>
    <w:rsid w:val="5D16B0F6"/>
    <w:rsid w:val="5D17480B"/>
    <w:rsid w:val="5D189E5D"/>
    <w:rsid w:val="5D198DEB"/>
    <w:rsid w:val="5D1BCB20"/>
    <w:rsid w:val="5D1C977F"/>
    <w:rsid w:val="5D1CA178"/>
    <w:rsid w:val="5D1D43CC"/>
    <w:rsid w:val="5D1FE1EA"/>
    <w:rsid w:val="5D203428"/>
    <w:rsid w:val="5D2396B9"/>
    <w:rsid w:val="5D266352"/>
    <w:rsid w:val="5D26D37E"/>
    <w:rsid w:val="5D2811AD"/>
    <w:rsid w:val="5D2B04A0"/>
    <w:rsid w:val="5D2B4AC7"/>
    <w:rsid w:val="5D2BDC14"/>
    <w:rsid w:val="5D2C5687"/>
    <w:rsid w:val="5D2F01A0"/>
    <w:rsid w:val="5D2F9322"/>
    <w:rsid w:val="5D301A6B"/>
    <w:rsid w:val="5D30AD6F"/>
    <w:rsid w:val="5D314465"/>
    <w:rsid w:val="5D3401F9"/>
    <w:rsid w:val="5D35EC2D"/>
    <w:rsid w:val="5D367911"/>
    <w:rsid w:val="5D38ACF6"/>
    <w:rsid w:val="5D3CAB14"/>
    <w:rsid w:val="5D3DA356"/>
    <w:rsid w:val="5D3EA3A1"/>
    <w:rsid w:val="5D3F0A9E"/>
    <w:rsid w:val="5D4059FA"/>
    <w:rsid w:val="5D40D363"/>
    <w:rsid w:val="5D420742"/>
    <w:rsid w:val="5D4253F8"/>
    <w:rsid w:val="5D47C104"/>
    <w:rsid w:val="5D47E256"/>
    <w:rsid w:val="5D4A1F91"/>
    <w:rsid w:val="5D4AA0FB"/>
    <w:rsid w:val="5D4AB997"/>
    <w:rsid w:val="5D4B548C"/>
    <w:rsid w:val="5D4CCF58"/>
    <w:rsid w:val="5D4F47E4"/>
    <w:rsid w:val="5D4F5D8C"/>
    <w:rsid w:val="5D4FA43A"/>
    <w:rsid w:val="5D520DEF"/>
    <w:rsid w:val="5D553B0C"/>
    <w:rsid w:val="5D56092E"/>
    <w:rsid w:val="5D5705ED"/>
    <w:rsid w:val="5D587997"/>
    <w:rsid w:val="5D5D56A8"/>
    <w:rsid w:val="5D5D7A49"/>
    <w:rsid w:val="5D5E9139"/>
    <w:rsid w:val="5D5EC196"/>
    <w:rsid w:val="5D5F6231"/>
    <w:rsid w:val="5D60B39D"/>
    <w:rsid w:val="5D61AABD"/>
    <w:rsid w:val="5D64664B"/>
    <w:rsid w:val="5D646A50"/>
    <w:rsid w:val="5D647606"/>
    <w:rsid w:val="5D6671F7"/>
    <w:rsid w:val="5D67D676"/>
    <w:rsid w:val="5D6A126B"/>
    <w:rsid w:val="5D6CBBA3"/>
    <w:rsid w:val="5D705649"/>
    <w:rsid w:val="5D774237"/>
    <w:rsid w:val="5D781518"/>
    <w:rsid w:val="5D784863"/>
    <w:rsid w:val="5D790089"/>
    <w:rsid w:val="5D798C52"/>
    <w:rsid w:val="5D7AD835"/>
    <w:rsid w:val="5D7B8D3C"/>
    <w:rsid w:val="5D7BE59A"/>
    <w:rsid w:val="5D7FCA82"/>
    <w:rsid w:val="5D811C50"/>
    <w:rsid w:val="5D818E5A"/>
    <w:rsid w:val="5D824147"/>
    <w:rsid w:val="5D83860F"/>
    <w:rsid w:val="5D83B732"/>
    <w:rsid w:val="5D841A6A"/>
    <w:rsid w:val="5D8543FF"/>
    <w:rsid w:val="5D8591DB"/>
    <w:rsid w:val="5D87DCF9"/>
    <w:rsid w:val="5D892303"/>
    <w:rsid w:val="5D89B6AA"/>
    <w:rsid w:val="5D8AD097"/>
    <w:rsid w:val="5D8CADE2"/>
    <w:rsid w:val="5D8F6F86"/>
    <w:rsid w:val="5D8F89EA"/>
    <w:rsid w:val="5D9142ED"/>
    <w:rsid w:val="5D919F3E"/>
    <w:rsid w:val="5D926750"/>
    <w:rsid w:val="5D956D91"/>
    <w:rsid w:val="5D96C042"/>
    <w:rsid w:val="5D9B9B9B"/>
    <w:rsid w:val="5D9D8227"/>
    <w:rsid w:val="5D9F951B"/>
    <w:rsid w:val="5DA0F7F0"/>
    <w:rsid w:val="5DA0FFBD"/>
    <w:rsid w:val="5DA10FFF"/>
    <w:rsid w:val="5DA15041"/>
    <w:rsid w:val="5DA1B38B"/>
    <w:rsid w:val="5DA6450B"/>
    <w:rsid w:val="5DA73D1C"/>
    <w:rsid w:val="5DACDDDA"/>
    <w:rsid w:val="5DAFCB8C"/>
    <w:rsid w:val="5DB11411"/>
    <w:rsid w:val="5DB1C7A0"/>
    <w:rsid w:val="5DB1E1E2"/>
    <w:rsid w:val="5DB34E23"/>
    <w:rsid w:val="5DB4818B"/>
    <w:rsid w:val="5DB6953C"/>
    <w:rsid w:val="5DB6E1FD"/>
    <w:rsid w:val="5DB7779E"/>
    <w:rsid w:val="5DBA028D"/>
    <w:rsid w:val="5DBCBE99"/>
    <w:rsid w:val="5DBE3CA1"/>
    <w:rsid w:val="5DBE5072"/>
    <w:rsid w:val="5DC13F17"/>
    <w:rsid w:val="5DC18347"/>
    <w:rsid w:val="5DC32224"/>
    <w:rsid w:val="5DC3C1B2"/>
    <w:rsid w:val="5DC6A86C"/>
    <w:rsid w:val="5DC72541"/>
    <w:rsid w:val="5DCAC9E2"/>
    <w:rsid w:val="5DCBC60B"/>
    <w:rsid w:val="5DCCCB80"/>
    <w:rsid w:val="5DCF8B10"/>
    <w:rsid w:val="5DD188F4"/>
    <w:rsid w:val="5DD1DC4C"/>
    <w:rsid w:val="5DD21785"/>
    <w:rsid w:val="5DD35D4D"/>
    <w:rsid w:val="5DD6ED4B"/>
    <w:rsid w:val="5DDB2CD6"/>
    <w:rsid w:val="5DDB3CA6"/>
    <w:rsid w:val="5DDD3A5C"/>
    <w:rsid w:val="5DDF24AE"/>
    <w:rsid w:val="5DDF358A"/>
    <w:rsid w:val="5DE01455"/>
    <w:rsid w:val="5DE0397E"/>
    <w:rsid w:val="5DE399CD"/>
    <w:rsid w:val="5DE3AFDE"/>
    <w:rsid w:val="5DE4D06E"/>
    <w:rsid w:val="5DE6B9ED"/>
    <w:rsid w:val="5DE98D39"/>
    <w:rsid w:val="5DECDD6C"/>
    <w:rsid w:val="5DEDE8C6"/>
    <w:rsid w:val="5DEED89B"/>
    <w:rsid w:val="5DEF0419"/>
    <w:rsid w:val="5DF18946"/>
    <w:rsid w:val="5DF3F314"/>
    <w:rsid w:val="5DF4D3CB"/>
    <w:rsid w:val="5DF541BE"/>
    <w:rsid w:val="5DF6932F"/>
    <w:rsid w:val="5DFBBF30"/>
    <w:rsid w:val="5DFC2ABB"/>
    <w:rsid w:val="5E00DE25"/>
    <w:rsid w:val="5E01223C"/>
    <w:rsid w:val="5E014EC9"/>
    <w:rsid w:val="5E05E98C"/>
    <w:rsid w:val="5E0C7DF5"/>
    <w:rsid w:val="5E0E08F8"/>
    <w:rsid w:val="5E1079B7"/>
    <w:rsid w:val="5E129DBE"/>
    <w:rsid w:val="5E133419"/>
    <w:rsid w:val="5E1421C7"/>
    <w:rsid w:val="5E155D9E"/>
    <w:rsid w:val="5E15E801"/>
    <w:rsid w:val="5E16C4B5"/>
    <w:rsid w:val="5E181414"/>
    <w:rsid w:val="5E189E61"/>
    <w:rsid w:val="5E18CE8A"/>
    <w:rsid w:val="5E19645C"/>
    <w:rsid w:val="5E1A7942"/>
    <w:rsid w:val="5E1B60C3"/>
    <w:rsid w:val="5E1D0DEF"/>
    <w:rsid w:val="5E1DA0F5"/>
    <w:rsid w:val="5E201E97"/>
    <w:rsid w:val="5E208532"/>
    <w:rsid w:val="5E21F3A1"/>
    <w:rsid w:val="5E2287B9"/>
    <w:rsid w:val="5E23266A"/>
    <w:rsid w:val="5E239978"/>
    <w:rsid w:val="5E26DD05"/>
    <w:rsid w:val="5E27793A"/>
    <w:rsid w:val="5E2925F0"/>
    <w:rsid w:val="5E2A6657"/>
    <w:rsid w:val="5E2AF0E9"/>
    <w:rsid w:val="5E2BD43F"/>
    <w:rsid w:val="5E2E25E2"/>
    <w:rsid w:val="5E2E4734"/>
    <w:rsid w:val="5E2E92C9"/>
    <w:rsid w:val="5E2F6FDE"/>
    <w:rsid w:val="5E2FE950"/>
    <w:rsid w:val="5E368EE3"/>
    <w:rsid w:val="5E36F4F4"/>
    <w:rsid w:val="5E393598"/>
    <w:rsid w:val="5E39ED72"/>
    <w:rsid w:val="5E3AD5CA"/>
    <w:rsid w:val="5E3B3CC1"/>
    <w:rsid w:val="5E3BBE66"/>
    <w:rsid w:val="5E3D5DEE"/>
    <w:rsid w:val="5E3DC346"/>
    <w:rsid w:val="5E3E3394"/>
    <w:rsid w:val="5E451D27"/>
    <w:rsid w:val="5E4CCE47"/>
    <w:rsid w:val="5E4FE143"/>
    <w:rsid w:val="5E537B5E"/>
    <w:rsid w:val="5E549DC8"/>
    <w:rsid w:val="5E56506A"/>
    <w:rsid w:val="5E571A3D"/>
    <w:rsid w:val="5E579F44"/>
    <w:rsid w:val="5E5BFE5A"/>
    <w:rsid w:val="5E5F5F27"/>
    <w:rsid w:val="5E603129"/>
    <w:rsid w:val="5E62C13D"/>
    <w:rsid w:val="5E64C120"/>
    <w:rsid w:val="5E66AADC"/>
    <w:rsid w:val="5E66B2BA"/>
    <w:rsid w:val="5E6752DC"/>
    <w:rsid w:val="5E67A40C"/>
    <w:rsid w:val="5E691C48"/>
    <w:rsid w:val="5E6AF95E"/>
    <w:rsid w:val="5E6DE7FF"/>
    <w:rsid w:val="5E6E5FC4"/>
    <w:rsid w:val="5E6E6BD8"/>
    <w:rsid w:val="5E721274"/>
    <w:rsid w:val="5E7392EB"/>
    <w:rsid w:val="5E741E7B"/>
    <w:rsid w:val="5E7560D8"/>
    <w:rsid w:val="5E764721"/>
    <w:rsid w:val="5E788784"/>
    <w:rsid w:val="5E7B38C9"/>
    <w:rsid w:val="5E7F7E62"/>
    <w:rsid w:val="5E80ABDF"/>
    <w:rsid w:val="5E827EE4"/>
    <w:rsid w:val="5E85734A"/>
    <w:rsid w:val="5E87B81B"/>
    <w:rsid w:val="5E87BB6E"/>
    <w:rsid w:val="5E8C9CB1"/>
    <w:rsid w:val="5E8CF312"/>
    <w:rsid w:val="5E8D6A7A"/>
    <w:rsid w:val="5E8D6BD5"/>
    <w:rsid w:val="5E92EEF2"/>
    <w:rsid w:val="5E97B928"/>
    <w:rsid w:val="5E9ADE93"/>
    <w:rsid w:val="5E9BC73F"/>
    <w:rsid w:val="5E9BD7FE"/>
    <w:rsid w:val="5E9C1E4D"/>
    <w:rsid w:val="5E9DAA0F"/>
    <w:rsid w:val="5E9FB2AF"/>
    <w:rsid w:val="5E9FFC33"/>
    <w:rsid w:val="5EA04F80"/>
    <w:rsid w:val="5EA2166F"/>
    <w:rsid w:val="5EA2DF14"/>
    <w:rsid w:val="5EA3BBB2"/>
    <w:rsid w:val="5EA3FF7D"/>
    <w:rsid w:val="5EA4AD21"/>
    <w:rsid w:val="5EA55B3B"/>
    <w:rsid w:val="5EA5B70F"/>
    <w:rsid w:val="5EA8B490"/>
    <w:rsid w:val="5EAAD96A"/>
    <w:rsid w:val="5EAAF124"/>
    <w:rsid w:val="5EAB0711"/>
    <w:rsid w:val="5EAF75DF"/>
    <w:rsid w:val="5EB00863"/>
    <w:rsid w:val="5EB04C47"/>
    <w:rsid w:val="5EB3DE1E"/>
    <w:rsid w:val="5EB59BE4"/>
    <w:rsid w:val="5EBA6996"/>
    <w:rsid w:val="5EBAC299"/>
    <w:rsid w:val="5EBCF25D"/>
    <w:rsid w:val="5EBDEFFD"/>
    <w:rsid w:val="5EBF0922"/>
    <w:rsid w:val="5EBF1421"/>
    <w:rsid w:val="5EBF69AE"/>
    <w:rsid w:val="5EBF6F38"/>
    <w:rsid w:val="5EC06EC4"/>
    <w:rsid w:val="5EC21E3B"/>
    <w:rsid w:val="5EC27E12"/>
    <w:rsid w:val="5EC2B8E4"/>
    <w:rsid w:val="5EC3B589"/>
    <w:rsid w:val="5EC548AC"/>
    <w:rsid w:val="5EC6A7D3"/>
    <w:rsid w:val="5EC789E5"/>
    <w:rsid w:val="5EC81548"/>
    <w:rsid w:val="5ECAD201"/>
    <w:rsid w:val="5ECDB380"/>
    <w:rsid w:val="5ECF28A8"/>
    <w:rsid w:val="5ECF3833"/>
    <w:rsid w:val="5ED0232A"/>
    <w:rsid w:val="5ED1B49B"/>
    <w:rsid w:val="5ED1F389"/>
    <w:rsid w:val="5ED4D7DC"/>
    <w:rsid w:val="5ED5DED6"/>
    <w:rsid w:val="5ED629D8"/>
    <w:rsid w:val="5ED63402"/>
    <w:rsid w:val="5ED88AB4"/>
    <w:rsid w:val="5ED8948A"/>
    <w:rsid w:val="5EDC3C4F"/>
    <w:rsid w:val="5EE14E49"/>
    <w:rsid w:val="5EE19903"/>
    <w:rsid w:val="5EE32B95"/>
    <w:rsid w:val="5EE50909"/>
    <w:rsid w:val="5EE5197B"/>
    <w:rsid w:val="5EE5B496"/>
    <w:rsid w:val="5EE65807"/>
    <w:rsid w:val="5EE6A55E"/>
    <w:rsid w:val="5EE90810"/>
    <w:rsid w:val="5EEAEC00"/>
    <w:rsid w:val="5EEB3EE3"/>
    <w:rsid w:val="5EEDA81D"/>
    <w:rsid w:val="5EEDC941"/>
    <w:rsid w:val="5EF19D87"/>
    <w:rsid w:val="5EF1B753"/>
    <w:rsid w:val="5EF3A10A"/>
    <w:rsid w:val="5EF420A2"/>
    <w:rsid w:val="5EF5AE43"/>
    <w:rsid w:val="5EF5DA6E"/>
    <w:rsid w:val="5EF82229"/>
    <w:rsid w:val="5EF85F62"/>
    <w:rsid w:val="5EF95287"/>
    <w:rsid w:val="5EFCFA10"/>
    <w:rsid w:val="5F002C92"/>
    <w:rsid w:val="5F00839F"/>
    <w:rsid w:val="5F00D9BA"/>
    <w:rsid w:val="5F027009"/>
    <w:rsid w:val="5F0540B6"/>
    <w:rsid w:val="5F05E4E3"/>
    <w:rsid w:val="5F08D058"/>
    <w:rsid w:val="5F08F8FF"/>
    <w:rsid w:val="5F0A046F"/>
    <w:rsid w:val="5F0A2A6C"/>
    <w:rsid w:val="5F0CA356"/>
    <w:rsid w:val="5F0CCDD9"/>
    <w:rsid w:val="5F0D89B0"/>
    <w:rsid w:val="5F0E16F4"/>
    <w:rsid w:val="5F0E9F04"/>
    <w:rsid w:val="5F10D3B8"/>
    <w:rsid w:val="5F1163F8"/>
    <w:rsid w:val="5F16C9B5"/>
    <w:rsid w:val="5F18B69A"/>
    <w:rsid w:val="5F18C3D8"/>
    <w:rsid w:val="5F19517B"/>
    <w:rsid w:val="5F1AEF91"/>
    <w:rsid w:val="5F1C682F"/>
    <w:rsid w:val="5F1E5EC0"/>
    <w:rsid w:val="5F1E691D"/>
    <w:rsid w:val="5F1ED7A5"/>
    <w:rsid w:val="5F1F3375"/>
    <w:rsid w:val="5F2547D5"/>
    <w:rsid w:val="5F258EB9"/>
    <w:rsid w:val="5F29FBCF"/>
    <w:rsid w:val="5F2C41BE"/>
    <w:rsid w:val="5F2EF9A7"/>
    <w:rsid w:val="5F2F27D6"/>
    <w:rsid w:val="5F31846A"/>
    <w:rsid w:val="5F33758B"/>
    <w:rsid w:val="5F35E089"/>
    <w:rsid w:val="5F369995"/>
    <w:rsid w:val="5F377F4F"/>
    <w:rsid w:val="5F378CF3"/>
    <w:rsid w:val="5F3BB4AB"/>
    <w:rsid w:val="5F3F346E"/>
    <w:rsid w:val="5F40B94A"/>
    <w:rsid w:val="5F430FAB"/>
    <w:rsid w:val="5F443359"/>
    <w:rsid w:val="5F459368"/>
    <w:rsid w:val="5F4CD354"/>
    <w:rsid w:val="5F4CE10E"/>
    <w:rsid w:val="5F4CFD81"/>
    <w:rsid w:val="5F4E20FB"/>
    <w:rsid w:val="5F4E2ABE"/>
    <w:rsid w:val="5F52742A"/>
    <w:rsid w:val="5F59DCB4"/>
    <w:rsid w:val="5F5B765B"/>
    <w:rsid w:val="5F5F086D"/>
    <w:rsid w:val="5F61EF27"/>
    <w:rsid w:val="5F61FF7B"/>
    <w:rsid w:val="5F62EFF0"/>
    <w:rsid w:val="5F64FDAE"/>
    <w:rsid w:val="5F657274"/>
    <w:rsid w:val="5F65BD0A"/>
    <w:rsid w:val="5F66EC11"/>
    <w:rsid w:val="5F6F90D7"/>
    <w:rsid w:val="5F717F09"/>
    <w:rsid w:val="5F71855B"/>
    <w:rsid w:val="5F726843"/>
    <w:rsid w:val="5F73F86E"/>
    <w:rsid w:val="5F766837"/>
    <w:rsid w:val="5F767959"/>
    <w:rsid w:val="5F7689A3"/>
    <w:rsid w:val="5F77F216"/>
    <w:rsid w:val="5F7BBB70"/>
    <w:rsid w:val="5F7CCB50"/>
    <w:rsid w:val="5F7E60F4"/>
    <w:rsid w:val="5F7E610C"/>
    <w:rsid w:val="5F80AB42"/>
    <w:rsid w:val="5F82CD2B"/>
    <w:rsid w:val="5F82D0B6"/>
    <w:rsid w:val="5F8376E6"/>
    <w:rsid w:val="5F8449ED"/>
    <w:rsid w:val="5F86D55D"/>
    <w:rsid w:val="5F88770F"/>
    <w:rsid w:val="5F891BC4"/>
    <w:rsid w:val="5F8AAA88"/>
    <w:rsid w:val="5F8CD18D"/>
    <w:rsid w:val="5F92B266"/>
    <w:rsid w:val="5F938AA8"/>
    <w:rsid w:val="5F9390F7"/>
    <w:rsid w:val="5F949C83"/>
    <w:rsid w:val="5F9950C7"/>
    <w:rsid w:val="5F9C8DA5"/>
    <w:rsid w:val="5F9C9F57"/>
    <w:rsid w:val="5F9F7F42"/>
    <w:rsid w:val="5FA06F81"/>
    <w:rsid w:val="5FA09C5F"/>
    <w:rsid w:val="5FA0B9DC"/>
    <w:rsid w:val="5FA28573"/>
    <w:rsid w:val="5FA4EE46"/>
    <w:rsid w:val="5FABCFC9"/>
    <w:rsid w:val="5FACFEB3"/>
    <w:rsid w:val="5FAE08FC"/>
    <w:rsid w:val="5FB8093D"/>
    <w:rsid w:val="5FB915E0"/>
    <w:rsid w:val="5FB9D015"/>
    <w:rsid w:val="5FB9EC6D"/>
    <w:rsid w:val="5FBB0FD3"/>
    <w:rsid w:val="5FBE758F"/>
    <w:rsid w:val="5FBF2131"/>
    <w:rsid w:val="5FC8A816"/>
    <w:rsid w:val="5FD0043E"/>
    <w:rsid w:val="5FD5EF14"/>
    <w:rsid w:val="5FD747C4"/>
    <w:rsid w:val="5FD7531D"/>
    <w:rsid w:val="5FDABB62"/>
    <w:rsid w:val="5FDCF320"/>
    <w:rsid w:val="5FDDC76F"/>
    <w:rsid w:val="5FE0134D"/>
    <w:rsid w:val="5FE0455C"/>
    <w:rsid w:val="5FE0585D"/>
    <w:rsid w:val="5FE0B45D"/>
    <w:rsid w:val="5FE25BA5"/>
    <w:rsid w:val="5FE40AE2"/>
    <w:rsid w:val="5FE45222"/>
    <w:rsid w:val="5FE457CF"/>
    <w:rsid w:val="5FE6509C"/>
    <w:rsid w:val="5FE8BAE8"/>
    <w:rsid w:val="5FEA3CDB"/>
    <w:rsid w:val="5FEB679A"/>
    <w:rsid w:val="5FED407C"/>
    <w:rsid w:val="5FEE2A8B"/>
    <w:rsid w:val="5FF05D1B"/>
    <w:rsid w:val="5FF860C0"/>
    <w:rsid w:val="5FF95502"/>
    <w:rsid w:val="5FFA148F"/>
    <w:rsid w:val="5FFEFFAD"/>
    <w:rsid w:val="5FFFCB73"/>
    <w:rsid w:val="60025B5F"/>
    <w:rsid w:val="60059FB4"/>
    <w:rsid w:val="60065033"/>
    <w:rsid w:val="60078D71"/>
    <w:rsid w:val="6008D30C"/>
    <w:rsid w:val="600BD00C"/>
    <w:rsid w:val="600D54C1"/>
    <w:rsid w:val="600F4C6D"/>
    <w:rsid w:val="6012D6D8"/>
    <w:rsid w:val="60145F1D"/>
    <w:rsid w:val="60195B99"/>
    <w:rsid w:val="601A8300"/>
    <w:rsid w:val="601B4137"/>
    <w:rsid w:val="601CAD22"/>
    <w:rsid w:val="601DF338"/>
    <w:rsid w:val="601E30DC"/>
    <w:rsid w:val="601E4756"/>
    <w:rsid w:val="60224567"/>
    <w:rsid w:val="60225D02"/>
    <w:rsid w:val="6024FDA4"/>
    <w:rsid w:val="602A8736"/>
    <w:rsid w:val="602AE3F6"/>
    <w:rsid w:val="602BCD14"/>
    <w:rsid w:val="602CB835"/>
    <w:rsid w:val="602CD09B"/>
    <w:rsid w:val="602D1292"/>
    <w:rsid w:val="6032087A"/>
    <w:rsid w:val="603497C4"/>
    <w:rsid w:val="6038A8C1"/>
    <w:rsid w:val="603BA079"/>
    <w:rsid w:val="603CB257"/>
    <w:rsid w:val="603CDEFB"/>
    <w:rsid w:val="603F1CA8"/>
    <w:rsid w:val="603FBB31"/>
    <w:rsid w:val="6041A5DD"/>
    <w:rsid w:val="6044783A"/>
    <w:rsid w:val="6045075F"/>
    <w:rsid w:val="60460796"/>
    <w:rsid w:val="6046D72B"/>
    <w:rsid w:val="60493F23"/>
    <w:rsid w:val="60503BB0"/>
    <w:rsid w:val="6051F0E0"/>
    <w:rsid w:val="605204F9"/>
    <w:rsid w:val="6052BC9F"/>
    <w:rsid w:val="605418A4"/>
    <w:rsid w:val="6054EFC3"/>
    <w:rsid w:val="6055CA0E"/>
    <w:rsid w:val="6058A136"/>
    <w:rsid w:val="605A2675"/>
    <w:rsid w:val="605A3113"/>
    <w:rsid w:val="605AFB50"/>
    <w:rsid w:val="605B70F4"/>
    <w:rsid w:val="605C44A2"/>
    <w:rsid w:val="605CDE3A"/>
    <w:rsid w:val="605CF898"/>
    <w:rsid w:val="605D2C3A"/>
    <w:rsid w:val="60623E6B"/>
    <w:rsid w:val="6062A569"/>
    <w:rsid w:val="606B5558"/>
    <w:rsid w:val="606BFADB"/>
    <w:rsid w:val="606C6071"/>
    <w:rsid w:val="606C6589"/>
    <w:rsid w:val="606C8E5C"/>
    <w:rsid w:val="6070399D"/>
    <w:rsid w:val="607097AD"/>
    <w:rsid w:val="6070DB14"/>
    <w:rsid w:val="6072186A"/>
    <w:rsid w:val="6073CAC3"/>
    <w:rsid w:val="60753913"/>
    <w:rsid w:val="607548B4"/>
    <w:rsid w:val="607653EC"/>
    <w:rsid w:val="6076C298"/>
    <w:rsid w:val="60772287"/>
    <w:rsid w:val="607B6553"/>
    <w:rsid w:val="607D8847"/>
    <w:rsid w:val="607DF53D"/>
    <w:rsid w:val="60804BD4"/>
    <w:rsid w:val="6080A86D"/>
    <w:rsid w:val="6081128B"/>
    <w:rsid w:val="608AECD3"/>
    <w:rsid w:val="608B34D3"/>
    <w:rsid w:val="608CB892"/>
    <w:rsid w:val="608E240C"/>
    <w:rsid w:val="608FBE8D"/>
    <w:rsid w:val="60907FF9"/>
    <w:rsid w:val="6090A225"/>
    <w:rsid w:val="609189BC"/>
    <w:rsid w:val="609422C4"/>
    <w:rsid w:val="6096236C"/>
    <w:rsid w:val="6096A830"/>
    <w:rsid w:val="609720E1"/>
    <w:rsid w:val="6097B014"/>
    <w:rsid w:val="609A7F4D"/>
    <w:rsid w:val="609AF67A"/>
    <w:rsid w:val="609F312A"/>
    <w:rsid w:val="60A280D8"/>
    <w:rsid w:val="60A49725"/>
    <w:rsid w:val="60A51A45"/>
    <w:rsid w:val="60A76A9F"/>
    <w:rsid w:val="60A90D70"/>
    <w:rsid w:val="60A9887B"/>
    <w:rsid w:val="60ABA2C3"/>
    <w:rsid w:val="60AC02B6"/>
    <w:rsid w:val="60AE3C47"/>
    <w:rsid w:val="60AE6BEF"/>
    <w:rsid w:val="60AE8F47"/>
    <w:rsid w:val="60AED31D"/>
    <w:rsid w:val="60AFD8F8"/>
    <w:rsid w:val="60B122F5"/>
    <w:rsid w:val="60B2CF93"/>
    <w:rsid w:val="60B2DCE0"/>
    <w:rsid w:val="60B7DF3A"/>
    <w:rsid w:val="60B7ED12"/>
    <w:rsid w:val="60BA87EB"/>
    <w:rsid w:val="60BAAB9C"/>
    <w:rsid w:val="60BB72CC"/>
    <w:rsid w:val="60BB99E3"/>
    <w:rsid w:val="60BC80ED"/>
    <w:rsid w:val="60BE9A20"/>
    <w:rsid w:val="60C3C2DF"/>
    <w:rsid w:val="60C448D1"/>
    <w:rsid w:val="60C4FEBF"/>
    <w:rsid w:val="60CB8896"/>
    <w:rsid w:val="60CBEC76"/>
    <w:rsid w:val="60CD8DE4"/>
    <w:rsid w:val="60CE16DE"/>
    <w:rsid w:val="60CFA2FF"/>
    <w:rsid w:val="60CFC345"/>
    <w:rsid w:val="60CFFDD5"/>
    <w:rsid w:val="60D05AFB"/>
    <w:rsid w:val="60D39137"/>
    <w:rsid w:val="60D43139"/>
    <w:rsid w:val="60D6A76E"/>
    <w:rsid w:val="60D6EC39"/>
    <w:rsid w:val="60DB00CE"/>
    <w:rsid w:val="60DD5F24"/>
    <w:rsid w:val="60DF82EF"/>
    <w:rsid w:val="60DFEB49"/>
    <w:rsid w:val="60E1A49E"/>
    <w:rsid w:val="60E4C6A3"/>
    <w:rsid w:val="60E5238C"/>
    <w:rsid w:val="60E58A3B"/>
    <w:rsid w:val="60E72532"/>
    <w:rsid w:val="60E78FE3"/>
    <w:rsid w:val="60EB90C3"/>
    <w:rsid w:val="60EDAF54"/>
    <w:rsid w:val="60EE54B7"/>
    <w:rsid w:val="60EEF126"/>
    <w:rsid w:val="60F249FC"/>
    <w:rsid w:val="60F429E9"/>
    <w:rsid w:val="60F441C8"/>
    <w:rsid w:val="60F4F58F"/>
    <w:rsid w:val="60F69CCB"/>
    <w:rsid w:val="60FD562D"/>
    <w:rsid w:val="60FDAACC"/>
    <w:rsid w:val="60FEDB74"/>
    <w:rsid w:val="6101901D"/>
    <w:rsid w:val="61075AA4"/>
    <w:rsid w:val="610DF010"/>
    <w:rsid w:val="610E4B4D"/>
    <w:rsid w:val="610E887D"/>
    <w:rsid w:val="610FCB1B"/>
    <w:rsid w:val="611131DD"/>
    <w:rsid w:val="61160E6C"/>
    <w:rsid w:val="6116F774"/>
    <w:rsid w:val="611AD967"/>
    <w:rsid w:val="611BFB39"/>
    <w:rsid w:val="611C6573"/>
    <w:rsid w:val="611F2F4A"/>
    <w:rsid w:val="611F8083"/>
    <w:rsid w:val="611FAA8E"/>
    <w:rsid w:val="61215ADF"/>
    <w:rsid w:val="612216EE"/>
    <w:rsid w:val="6122B6C5"/>
    <w:rsid w:val="6124310A"/>
    <w:rsid w:val="61256229"/>
    <w:rsid w:val="6125E1F1"/>
    <w:rsid w:val="612613FB"/>
    <w:rsid w:val="61269864"/>
    <w:rsid w:val="61276203"/>
    <w:rsid w:val="6128F304"/>
    <w:rsid w:val="6129E7DE"/>
    <w:rsid w:val="612A21D6"/>
    <w:rsid w:val="612A37C0"/>
    <w:rsid w:val="612CC3D5"/>
    <w:rsid w:val="6130E718"/>
    <w:rsid w:val="61318576"/>
    <w:rsid w:val="6132A6A7"/>
    <w:rsid w:val="61332691"/>
    <w:rsid w:val="6133E135"/>
    <w:rsid w:val="61341881"/>
    <w:rsid w:val="613690BD"/>
    <w:rsid w:val="613771AB"/>
    <w:rsid w:val="61383653"/>
    <w:rsid w:val="61383794"/>
    <w:rsid w:val="613A2B39"/>
    <w:rsid w:val="613B9195"/>
    <w:rsid w:val="613BB8CB"/>
    <w:rsid w:val="613D1B39"/>
    <w:rsid w:val="613EC8FC"/>
    <w:rsid w:val="6141B635"/>
    <w:rsid w:val="6142F18D"/>
    <w:rsid w:val="6143DD60"/>
    <w:rsid w:val="61440E5C"/>
    <w:rsid w:val="6145415C"/>
    <w:rsid w:val="61473A25"/>
    <w:rsid w:val="61489821"/>
    <w:rsid w:val="6148D159"/>
    <w:rsid w:val="614C55B0"/>
    <w:rsid w:val="614E2433"/>
    <w:rsid w:val="61518158"/>
    <w:rsid w:val="6151E2B9"/>
    <w:rsid w:val="6155B230"/>
    <w:rsid w:val="615676E2"/>
    <w:rsid w:val="61572F95"/>
    <w:rsid w:val="61660E26"/>
    <w:rsid w:val="61671739"/>
    <w:rsid w:val="6169A20D"/>
    <w:rsid w:val="6169BD52"/>
    <w:rsid w:val="6169CF6C"/>
    <w:rsid w:val="616D93B7"/>
    <w:rsid w:val="616E20DA"/>
    <w:rsid w:val="616ED492"/>
    <w:rsid w:val="6176E5B6"/>
    <w:rsid w:val="61776F99"/>
    <w:rsid w:val="617810E8"/>
    <w:rsid w:val="61784E1B"/>
    <w:rsid w:val="6179B955"/>
    <w:rsid w:val="617BFAB2"/>
    <w:rsid w:val="617CAD16"/>
    <w:rsid w:val="617FC2A5"/>
    <w:rsid w:val="6181CB6B"/>
    <w:rsid w:val="61838717"/>
    <w:rsid w:val="61854491"/>
    <w:rsid w:val="618549DB"/>
    <w:rsid w:val="61875194"/>
    <w:rsid w:val="6187B2FB"/>
    <w:rsid w:val="61881297"/>
    <w:rsid w:val="618A3E82"/>
    <w:rsid w:val="618A780D"/>
    <w:rsid w:val="618AA01B"/>
    <w:rsid w:val="618D2EF2"/>
    <w:rsid w:val="618E3105"/>
    <w:rsid w:val="618EC1E7"/>
    <w:rsid w:val="6195BCC2"/>
    <w:rsid w:val="619718A9"/>
    <w:rsid w:val="61971A24"/>
    <w:rsid w:val="619A3225"/>
    <w:rsid w:val="619AF5AC"/>
    <w:rsid w:val="619BB9C7"/>
    <w:rsid w:val="619CBDEA"/>
    <w:rsid w:val="619FE7FC"/>
    <w:rsid w:val="61A00B46"/>
    <w:rsid w:val="61A21F3B"/>
    <w:rsid w:val="61A6238E"/>
    <w:rsid w:val="61A63EEF"/>
    <w:rsid w:val="61A9A8BC"/>
    <w:rsid w:val="61AB651C"/>
    <w:rsid w:val="61ADF04B"/>
    <w:rsid w:val="61B01B69"/>
    <w:rsid w:val="61B1C9AA"/>
    <w:rsid w:val="61B4345B"/>
    <w:rsid w:val="61B480A2"/>
    <w:rsid w:val="61B48973"/>
    <w:rsid w:val="61B4C18C"/>
    <w:rsid w:val="61B63217"/>
    <w:rsid w:val="61BA6148"/>
    <w:rsid w:val="61BAEC51"/>
    <w:rsid w:val="61BC368A"/>
    <w:rsid w:val="61BDCB05"/>
    <w:rsid w:val="61BDDD8F"/>
    <w:rsid w:val="61BE30E8"/>
    <w:rsid w:val="61BEAB38"/>
    <w:rsid w:val="61BF85D8"/>
    <w:rsid w:val="61C49A07"/>
    <w:rsid w:val="61C4F39B"/>
    <w:rsid w:val="61C59357"/>
    <w:rsid w:val="61C63CE6"/>
    <w:rsid w:val="61C66A88"/>
    <w:rsid w:val="61C6AD8A"/>
    <w:rsid w:val="61C6E5B3"/>
    <w:rsid w:val="61C9255E"/>
    <w:rsid w:val="61CCD28B"/>
    <w:rsid w:val="61CEC561"/>
    <w:rsid w:val="61D34255"/>
    <w:rsid w:val="61D34C7D"/>
    <w:rsid w:val="61D3F33E"/>
    <w:rsid w:val="61D483E6"/>
    <w:rsid w:val="61D570CA"/>
    <w:rsid w:val="61D9C333"/>
    <w:rsid w:val="61DA6524"/>
    <w:rsid w:val="61DAB57F"/>
    <w:rsid w:val="61DBD393"/>
    <w:rsid w:val="61DDCB4D"/>
    <w:rsid w:val="61E16298"/>
    <w:rsid w:val="61E3EC89"/>
    <w:rsid w:val="61E617ED"/>
    <w:rsid w:val="61E62241"/>
    <w:rsid w:val="61E807B6"/>
    <w:rsid w:val="61E93D9F"/>
    <w:rsid w:val="61EBC7FB"/>
    <w:rsid w:val="61EC4FAD"/>
    <w:rsid w:val="61ECA6D9"/>
    <w:rsid w:val="61ECB6CD"/>
    <w:rsid w:val="61EE0CDE"/>
    <w:rsid w:val="61EE475F"/>
    <w:rsid w:val="61F08F8E"/>
    <w:rsid w:val="61F2C963"/>
    <w:rsid w:val="61F50929"/>
    <w:rsid w:val="61F619DE"/>
    <w:rsid w:val="61F8BF8E"/>
    <w:rsid w:val="61FB5162"/>
    <w:rsid w:val="61FBBAF2"/>
    <w:rsid w:val="61FBC02D"/>
    <w:rsid w:val="62020AE7"/>
    <w:rsid w:val="6202747F"/>
    <w:rsid w:val="62070D51"/>
    <w:rsid w:val="620E3771"/>
    <w:rsid w:val="62100786"/>
    <w:rsid w:val="6214307F"/>
    <w:rsid w:val="621532EC"/>
    <w:rsid w:val="621587AE"/>
    <w:rsid w:val="621617C9"/>
    <w:rsid w:val="6217A9B7"/>
    <w:rsid w:val="6219CB36"/>
    <w:rsid w:val="621F1F6D"/>
    <w:rsid w:val="621F5F55"/>
    <w:rsid w:val="621FDAE5"/>
    <w:rsid w:val="62208367"/>
    <w:rsid w:val="6226C153"/>
    <w:rsid w:val="62290EFA"/>
    <w:rsid w:val="622B187E"/>
    <w:rsid w:val="622B5DC0"/>
    <w:rsid w:val="622EA67F"/>
    <w:rsid w:val="622F9B3C"/>
    <w:rsid w:val="62324F47"/>
    <w:rsid w:val="62380179"/>
    <w:rsid w:val="62381D0C"/>
    <w:rsid w:val="623CFC25"/>
    <w:rsid w:val="6240FCD8"/>
    <w:rsid w:val="6241400C"/>
    <w:rsid w:val="6241D383"/>
    <w:rsid w:val="624207F6"/>
    <w:rsid w:val="624312D1"/>
    <w:rsid w:val="624AFD79"/>
    <w:rsid w:val="624AFE03"/>
    <w:rsid w:val="624B6C05"/>
    <w:rsid w:val="624BF8B9"/>
    <w:rsid w:val="624D0968"/>
    <w:rsid w:val="624DCFAC"/>
    <w:rsid w:val="624E984E"/>
    <w:rsid w:val="624F2F84"/>
    <w:rsid w:val="624F7014"/>
    <w:rsid w:val="6250E013"/>
    <w:rsid w:val="6250E018"/>
    <w:rsid w:val="625326CF"/>
    <w:rsid w:val="62547EC5"/>
    <w:rsid w:val="6254F1E3"/>
    <w:rsid w:val="6255A50D"/>
    <w:rsid w:val="625653D4"/>
    <w:rsid w:val="625706DE"/>
    <w:rsid w:val="62598A71"/>
    <w:rsid w:val="625D3831"/>
    <w:rsid w:val="625E4F42"/>
    <w:rsid w:val="625FD634"/>
    <w:rsid w:val="6261648B"/>
    <w:rsid w:val="6261F748"/>
    <w:rsid w:val="626263BA"/>
    <w:rsid w:val="626363A6"/>
    <w:rsid w:val="6263A8D8"/>
    <w:rsid w:val="62644EB2"/>
    <w:rsid w:val="62669CD7"/>
    <w:rsid w:val="6267236C"/>
    <w:rsid w:val="6268A7EF"/>
    <w:rsid w:val="626D96D7"/>
    <w:rsid w:val="626E64E5"/>
    <w:rsid w:val="6271467D"/>
    <w:rsid w:val="6272669A"/>
    <w:rsid w:val="6273394E"/>
    <w:rsid w:val="6274814F"/>
    <w:rsid w:val="6274D097"/>
    <w:rsid w:val="6279127D"/>
    <w:rsid w:val="6279F761"/>
    <w:rsid w:val="627B4CC5"/>
    <w:rsid w:val="627BD0B8"/>
    <w:rsid w:val="627CB494"/>
    <w:rsid w:val="627F1530"/>
    <w:rsid w:val="627F72EC"/>
    <w:rsid w:val="62816C91"/>
    <w:rsid w:val="6282C7B4"/>
    <w:rsid w:val="628643F3"/>
    <w:rsid w:val="6289F65C"/>
    <w:rsid w:val="628A6E95"/>
    <w:rsid w:val="628ECC1C"/>
    <w:rsid w:val="628F0463"/>
    <w:rsid w:val="6291539C"/>
    <w:rsid w:val="62923DCA"/>
    <w:rsid w:val="6293E726"/>
    <w:rsid w:val="62948A4F"/>
    <w:rsid w:val="6294AA7A"/>
    <w:rsid w:val="629527B5"/>
    <w:rsid w:val="6295EAB7"/>
    <w:rsid w:val="62965CF2"/>
    <w:rsid w:val="629858C2"/>
    <w:rsid w:val="629AC37A"/>
    <w:rsid w:val="629B49AA"/>
    <w:rsid w:val="629C0B19"/>
    <w:rsid w:val="629EA4EE"/>
    <w:rsid w:val="629F5611"/>
    <w:rsid w:val="62A0EA7F"/>
    <w:rsid w:val="62A160C5"/>
    <w:rsid w:val="62A1D6DC"/>
    <w:rsid w:val="62A7A3FF"/>
    <w:rsid w:val="62A8D504"/>
    <w:rsid w:val="62A8E171"/>
    <w:rsid w:val="62AAA535"/>
    <w:rsid w:val="62ABE72F"/>
    <w:rsid w:val="62ADED36"/>
    <w:rsid w:val="62B151C0"/>
    <w:rsid w:val="62B18AF7"/>
    <w:rsid w:val="62B2150F"/>
    <w:rsid w:val="62B22F3C"/>
    <w:rsid w:val="62B3D8CD"/>
    <w:rsid w:val="62B73D85"/>
    <w:rsid w:val="62BB1F65"/>
    <w:rsid w:val="62BB4180"/>
    <w:rsid w:val="62BBDF93"/>
    <w:rsid w:val="62BE0C1E"/>
    <w:rsid w:val="62BE9D64"/>
    <w:rsid w:val="62BED64E"/>
    <w:rsid w:val="62C40FEE"/>
    <w:rsid w:val="62C4223F"/>
    <w:rsid w:val="62C4F721"/>
    <w:rsid w:val="62C55B44"/>
    <w:rsid w:val="62C955DD"/>
    <w:rsid w:val="62C9949F"/>
    <w:rsid w:val="62CAC290"/>
    <w:rsid w:val="62CB5E32"/>
    <w:rsid w:val="62CD02AA"/>
    <w:rsid w:val="62CF6665"/>
    <w:rsid w:val="62CFD06F"/>
    <w:rsid w:val="62D34CA5"/>
    <w:rsid w:val="62D3C0AC"/>
    <w:rsid w:val="62D404CF"/>
    <w:rsid w:val="62D66DE5"/>
    <w:rsid w:val="62D6FFEE"/>
    <w:rsid w:val="62D760B3"/>
    <w:rsid w:val="62D7C4FE"/>
    <w:rsid w:val="62DB6B3F"/>
    <w:rsid w:val="62E2AD54"/>
    <w:rsid w:val="62E2EF82"/>
    <w:rsid w:val="62E48320"/>
    <w:rsid w:val="62E60AF7"/>
    <w:rsid w:val="62E77E88"/>
    <w:rsid w:val="62E85762"/>
    <w:rsid w:val="62EB4681"/>
    <w:rsid w:val="62EE5539"/>
    <w:rsid w:val="62EFC648"/>
    <w:rsid w:val="62F1C4F5"/>
    <w:rsid w:val="62F45826"/>
    <w:rsid w:val="62F6B6A1"/>
    <w:rsid w:val="62F71660"/>
    <w:rsid w:val="62F9F24B"/>
    <w:rsid w:val="63014341"/>
    <w:rsid w:val="6305DA1A"/>
    <w:rsid w:val="63074A45"/>
    <w:rsid w:val="630801AE"/>
    <w:rsid w:val="63090FCC"/>
    <w:rsid w:val="630E8888"/>
    <w:rsid w:val="630EF107"/>
    <w:rsid w:val="630F1B0E"/>
    <w:rsid w:val="6314A82B"/>
    <w:rsid w:val="6316AB55"/>
    <w:rsid w:val="6316FC80"/>
    <w:rsid w:val="631802DA"/>
    <w:rsid w:val="6319C4A6"/>
    <w:rsid w:val="631BBFA7"/>
    <w:rsid w:val="631CFEDA"/>
    <w:rsid w:val="631D07C1"/>
    <w:rsid w:val="6327634E"/>
    <w:rsid w:val="63284A0B"/>
    <w:rsid w:val="6329E727"/>
    <w:rsid w:val="632A31B1"/>
    <w:rsid w:val="632E8E84"/>
    <w:rsid w:val="632EF8CF"/>
    <w:rsid w:val="6336F1C2"/>
    <w:rsid w:val="63372CDC"/>
    <w:rsid w:val="633B6CFF"/>
    <w:rsid w:val="633C8C39"/>
    <w:rsid w:val="633CBD0A"/>
    <w:rsid w:val="633D1F17"/>
    <w:rsid w:val="633E4E98"/>
    <w:rsid w:val="633EAE1E"/>
    <w:rsid w:val="634010A3"/>
    <w:rsid w:val="634159FE"/>
    <w:rsid w:val="6343BE91"/>
    <w:rsid w:val="6347027F"/>
    <w:rsid w:val="6347FB3D"/>
    <w:rsid w:val="634B240F"/>
    <w:rsid w:val="634B583B"/>
    <w:rsid w:val="634BC898"/>
    <w:rsid w:val="63504ECC"/>
    <w:rsid w:val="63528077"/>
    <w:rsid w:val="6354E837"/>
    <w:rsid w:val="635640CA"/>
    <w:rsid w:val="63577CA0"/>
    <w:rsid w:val="6357D388"/>
    <w:rsid w:val="635B5F9D"/>
    <w:rsid w:val="635BC468"/>
    <w:rsid w:val="635CC2F8"/>
    <w:rsid w:val="6360EE4A"/>
    <w:rsid w:val="6363341A"/>
    <w:rsid w:val="63642603"/>
    <w:rsid w:val="6365F0DD"/>
    <w:rsid w:val="63673EB0"/>
    <w:rsid w:val="6367AE60"/>
    <w:rsid w:val="6368301C"/>
    <w:rsid w:val="636C4ABF"/>
    <w:rsid w:val="636F177E"/>
    <w:rsid w:val="63732779"/>
    <w:rsid w:val="6373D49A"/>
    <w:rsid w:val="637468C0"/>
    <w:rsid w:val="63755423"/>
    <w:rsid w:val="63790F74"/>
    <w:rsid w:val="637987D4"/>
    <w:rsid w:val="6379D32D"/>
    <w:rsid w:val="637B07E4"/>
    <w:rsid w:val="637B2867"/>
    <w:rsid w:val="637C3839"/>
    <w:rsid w:val="637C5865"/>
    <w:rsid w:val="637D475A"/>
    <w:rsid w:val="63815776"/>
    <w:rsid w:val="63826EA3"/>
    <w:rsid w:val="63849282"/>
    <w:rsid w:val="63856B4F"/>
    <w:rsid w:val="6385F752"/>
    <w:rsid w:val="6386847F"/>
    <w:rsid w:val="638AA60A"/>
    <w:rsid w:val="638ACBD6"/>
    <w:rsid w:val="638CF4F4"/>
    <w:rsid w:val="638F1C86"/>
    <w:rsid w:val="638F3039"/>
    <w:rsid w:val="6390F838"/>
    <w:rsid w:val="6394919D"/>
    <w:rsid w:val="63965A4B"/>
    <w:rsid w:val="63986C73"/>
    <w:rsid w:val="639A7B77"/>
    <w:rsid w:val="639C0319"/>
    <w:rsid w:val="639ECCDA"/>
    <w:rsid w:val="639F71D9"/>
    <w:rsid w:val="639FF755"/>
    <w:rsid w:val="63A46D37"/>
    <w:rsid w:val="63A4B725"/>
    <w:rsid w:val="63A55F67"/>
    <w:rsid w:val="63A9A52D"/>
    <w:rsid w:val="63ACAF87"/>
    <w:rsid w:val="63AE8432"/>
    <w:rsid w:val="63B01F17"/>
    <w:rsid w:val="63B08E2A"/>
    <w:rsid w:val="63B42F4E"/>
    <w:rsid w:val="63B53618"/>
    <w:rsid w:val="63B97C34"/>
    <w:rsid w:val="63BC0CE6"/>
    <w:rsid w:val="63BD89C3"/>
    <w:rsid w:val="63BDB861"/>
    <w:rsid w:val="63BE5D03"/>
    <w:rsid w:val="63C35ACD"/>
    <w:rsid w:val="63C4C0A2"/>
    <w:rsid w:val="63C5BEFD"/>
    <w:rsid w:val="63C7A30C"/>
    <w:rsid w:val="63C83A40"/>
    <w:rsid w:val="63CAA57D"/>
    <w:rsid w:val="63CD3FE3"/>
    <w:rsid w:val="63D1CBE6"/>
    <w:rsid w:val="63D312D6"/>
    <w:rsid w:val="63D5DD7C"/>
    <w:rsid w:val="63D75E42"/>
    <w:rsid w:val="63D95B3A"/>
    <w:rsid w:val="63DB4D50"/>
    <w:rsid w:val="63DBBBD3"/>
    <w:rsid w:val="63DE5923"/>
    <w:rsid w:val="63DF2498"/>
    <w:rsid w:val="63E0EAB4"/>
    <w:rsid w:val="63E4F98E"/>
    <w:rsid w:val="63E674A5"/>
    <w:rsid w:val="63E6C061"/>
    <w:rsid w:val="63E7DA53"/>
    <w:rsid w:val="63EBF5A5"/>
    <w:rsid w:val="63EC7C73"/>
    <w:rsid w:val="63EE62A4"/>
    <w:rsid w:val="63EF6664"/>
    <w:rsid w:val="63EFF4B2"/>
    <w:rsid w:val="63F34040"/>
    <w:rsid w:val="63F45083"/>
    <w:rsid w:val="63F51FD3"/>
    <w:rsid w:val="63F7BFB4"/>
    <w:rsid w:val="63F7D951"/>
    <w:rsid w:val="63F8DEF5"/>
    <w:rsid w:val="63F937D8"/>
    <w:rsid w:val="63F96D70"/>
    <w:rsid w:val="63FB3E41"/>
    <w:rsid w:val="63FBC5AC"/>
    <w:rsid w:val="63FE261E"/>
    <w:rsid w:val="64024F91"/>
    <w:rsid w:val="6402C9E9"/>
    <w:rsid w:val="64032DA0"/>
    <w:rsid w:val="6404C88E"/>
    <w:rsid w:val="640539E6"/>
    <w:rsid w:val="64071673"/>
    <w:rsid w:val="640817BA"/>
    <w:rsid w:val="640BFF43"/>
    <w:rsid w:val="640D6FD3"/>
    <w:rsid w:val="64114FE3"/>
    <w:rsid w:val="64129F59"/>
    <w:rsid w:val="64139019"/>
    <w:rsid w:val="64149EC8"/>
    <w:rsid w:val="6416D9E1"/>
    <w:rsid w:val="64173112"/>
    <w:rsid w:val="64176440"/>
    <w:rsid w:val="641A053F"/>
    <w:rsid w:val="641A328F"/>
    <w:rsid w:val="641CD40A"/>
    <w:rsid w:val="642180FA"/>
    <w:rsid w:val="6421DCC1"/>
    <w:rsid w:val="642262FE"/>
    <w:rsid w:val="64228126"/>
    <w:rsid w:val="64233473"/>
    <w:rsid w:val="64236404"/>
    <w:rsid w:val="64249C86"/>
    <w:rsid w:val="6425983D"/>
    <w:rsid w:val="64293BE2"/>
    <w:rsid w:val="6429E3F3"/>
    <w:rsid w:val="642A1963"/>
    <w:rsid w:val="642B3879"/>
    <w:rsid w:val="642D3EFD"/>
    <w:rsid w:val="64303568"/>
    <w:rsid w:val="643067D0"/>
    <w:rsid w:val="64314C6D"/>
    <w:rsid w:val="643367E6"/>
    <w:rsid w:val="643417D0"/>
    <w:rsid w:val="6435AC7E"/>
    <w:rsid w:val="64383AF7"/>
    <w:rsid w:val="64385932"/>
    <w:rsid w:val="643CAA1C"/>
    <w:rsid w:val="64416F20"/>
    <w:rsid w:val="64442529"/>
    <w:rsid w:val="64442ADA"/>
    <w:rsid w:val="6445682A"/>
    <w:rsid w:val="6446BE0E"/>
    <w:rsid w:val="6446E21E"/>
    <w:rsid w:val="6448125D"/>
    <w:rsid w:val="644B3B71"/>
    <w:rsid w:val="644B7A26"/>
    <w:rsid w:val="644F44F3"/>
    <w:rsid w:val="644F5E27"/>
    <w:rsid w:val="644FF3FA"/>
    <w:rsid w:val="645103FF"/>
    <w:rsid w:val="6455321E"/>
    <w:rsid w:val="645B1314"/>
    <w:rsid w:val="645BC2F6"/>
    <w:rsid w:val="645CD96C"/>
    <w:rsid w:val="645FC96E"/>
    <w:rsid w:val="64608762"/>
    <w:rsid w:val="64626238"/>
    <w:rsid w:val="64634250"/>
    <w:rsid w:val="6464A7E0"/>
    <w:rsid w:val="64654267"/>
    <w:rsid w:val="64659171"/>
    <w:rsid w:val="646997DB"/>
    <w:rsid w:val="646D932E"/>
    <w:rsid w:val="646F6668"/>
    <w:rsid w:val="6472E026"/>
    <w:rsid w:val="6473F6C4"/>
    <w:rsid w:val="64741E7D"/>
    <w:rsid w:val="64756DD0"/>
    <w:rsid w:val="64782ABF"/>
    <w:rsid w:val="64787ED7"/>
    <w:rsid w:val="64795E00"/>
    <w:rsid w:val="6479CF6F"/>
    <w:rsid w:val="647A5E96"/>
    <w:rsid w:val="647CAB34"/>
    <w:rsid w:val="647CD3C0"/>
    <w:rsid w:val="647D3984"/>
    <w:rsid w:val="647E0D8D"/>
    <w:rsid w:val="647E1B10"/>
    <w:rsid w:val="647FA592"/>
    <w:rsid w:val="6480981C"/>
    <w:rsid w:val="64847D52"/>
    <w:rsid w:val="6485CB2D"/>
    <w:rsid w:val="6488676D"/>
    <w:rsid w:val="6488EB2E"/>
    <w:rsid w:val="648C51C4"/>
    <w:rsid w:val="648D56FC"/>
    <w:rsid w:val="6492226F"/>
    <w:rsid w:val="6493246B"/>
    <w:rsid w:val="649352A3"/>
    <w:rsid w:val="6499E9E8"/>
    <w:rsid w:val="649B8BB4"/>
    <w:rsid w:val="649EE31E"/>
    <w:rsid w:val="64A0CC52"/>
    <w:rsid w:val="64A4F200"/>
    <w:rsid w:val="64A50A43"/>
    <w:rsid w:val="64A547B9"/>
    <w:rsid w:val="64A62EB4"/>
    <w:rsid w:val="64AA4778"/>
    <w:rsid w:val="64AA4C28"/>
    <w:rsid w:val="64AA528C"/>
    <w:rsid w:val="64AAA7C7"/>
    <w:rsid w:val="64AAF0F5"/>
    <w:rsid w:val="64ABF63C"/>
    <w:rsid w:val="64AC762B"/>
    <w:rsid w:val="64ACD57C"/>
    <w:rsid w:val="64AFEC74"/>
    <w:rsid w:val="64B06B87"/>
    <w:rsid w:val="64B29DA0"/>
    <w:rsid w:val="64B4DF8D"/>
    <w:rsid w:val="64B9C6D9"/>
    <w:rsid w:val="64BA6A5E"/>
    <w:rsid w:val="64BAE964"/>
    <w:rsid w:val="64BD65D4"/>
    <w:rsid w:val="64BEA002"/>
    <w:rsid w:val="64BF0BA3"/>
    <w:rsid w:val="64C80F82"/>
    <w:rsid w:val="64CB013D"/>
    <w:rsid w:val="64CBAC4E"/>
    <w:rsid w:val="64CBC764"/>
    <w:rsid w:val="64CD0983"/>
    <w:rsid w:val="64CD9995"/>
    <w:rsid w:val="64CE89EC"/>
    <w:rsid w:val="64D365BA"/>
    <w:rsid w:val="64D76EB8"/>
    <w:rsid w:val="64DCD006"/>
    <w:rsid w:val="64DE3782"/>
    <w:rsid w:val="64DE8495"/>
    <w:rsid w:val="64DE985B"/>
    <w:rsid w:val="64E30185"/>
    <w:rsid w:val="64E36EE6"/>
    <w:rsid w:val="64E7EBB6"/>
    <w:rsid w:val="64E971BA"/>
    <w:rsid w:val="64EBC86E"/>
    <w:rsid w:val="64EDA209"/>
    <w:rsid w:val="64EE4BC8"/>
    <w:rsid w:val="64EF1FFB"/>
    <w:rsid w:val="64F1AC37"/>
    <w:rsid w:val="64F1C068"/>
    <w:rsid w:val="64F2E7ED"/>
    <w:rsid w:val="64F356BB"/>
    <w:rsid w:val="64F493C6"/>
    <w:rsid w:val="64F50FA7"/>
    <w:rsid w:val="64F56BC7"/>
    <w:rsid w:val="64F9BD89"/>
    <w:rsid w:val="64FBB93B"/>
    <w:rsid w:val="65014031"/>
    <w:rsid w:val="6502D4CF"/>
    <w:rsid w:val="650563DE"/>
    <w:rsid w:val="6505D066"/>
    <w:rsid w:val="650926ED"/>
    <w:rsid w:val="650AE5E4"/>
    <w:rsid w:val="650C64E9"/>
    <w:rsid w:val="65109060"/>
    <w:rsid w:val="6511D139"/>
    <w:rsid w:val="6514C575"/>
    <w:rsid w:val="65172C0A"/>
    <w:rsid w:val="651894B0"/>
    <w:rsid w:val="65194535"/>
    <w:rsid w:val="651DD717"/>
    <w:rsid w:val="65208EC6"/>
    <w:rsid w:val="652132E9"/>
    <w:rsid w:val="652174DE"/>
    <w:rsid w:val="65219AF0"/>
    <w:rsid w:val="6521BC7F"/>
    <w:rsid w:val="65223CD9"/>
    <w:rsid w:val="652363FF"/>
    <w:rsid w:val="65243A65"/>
    <w:rsid w:val="65251DE9"/>
    <w:rsid w:val="6525A578"/>
    <w:rsid w:val="6525ED7F"/>
    <w:rsid w:val="6527D381"/>
    <w:rsid w:val="6528417D"/>
    <w:rsid w:val="65286F6C"/>
    <w:rsid w:val="6529C222"/>
    <w:rsid w:val="652A28EB"/>
    <w:rsid w:val="652A7957"/>
    <w:rsid w:val="652A7B66"/>
    <w:rsid w:val="652B0C12"/>
    <w:rsid w:val="652B56A1"/>
    <w:rsid w:val="652C8CA0"/>
    <w:rsid w:val="65312A47"/>
    <w:rsid w:val="65312F7A"/>
    <w:rsid w:val="653704EA"/>
    <w:rsid w:val="653772B1"/>
    <w:rsid w:val="6537B164"/>
    <w:rsid w:val="65385020"/>
    <w:rsid w:val="6538EFBB"/>
    <w:rsid w:val="65397CFB"/>
    <w:rsid w:val="6539B0C2"/>
    <w:rsid w:val="653D97BD"/>
    <w:rsid w:val="653E2265"/>
    <w:rsid w:val="653F9544"/>
    <w:rsid w:val="6540B5FC"/>
    <w:rsid w:val="65415AEA"/>
    <w:rsid w:val="6545E37F"/>
    <w:rsid w:val="6546840F"/>
    <w:rsid w:val="65469BA1"/>
    <w:rsid w:val="65498956"/>
    <w:rsid w:val="6549D91F"/>
    <w:rsid w:val="654AD680"/>
    <w:rsid w:val="654B5AEC"/>
    <w:rsid w:val="654C23B6"/>
    <w:rsid w:val="654D31AB"/>
    <w:rsid w:val="65500C5A"/>
    <w:rsid w:val="655021E7"/>
    <w:rsid w:val="6551DC52"/>
    <w:rsid w:val="65531A47"/>
    <w:rsid w:val="6554402E"/>
    <w:rsid w:val="6556CAD7"/>
    <w:rsid w:val="65592FA7"/>
    <w:rsid w:val="65593D6C"/>
    <w:rsid w:val="655B3867"/>
    <w:rsid w:val="655C0FCE"/>
    <w:rsid w:val="65611F84"/>
    <w:rsid w:val="6566AB4E"/>
    <w:rsid w:val="6566BD16"/>
    <w:rsid w:val="6566FBB1"/>
    <w:rsid w:val="6567D98F"/>
    <w:rsid w:val="65691523"/>
    <w:rsid w:val="656AE03C"/>
    <w:rsid w:val="656D017D"/>
    <w:rsid w:val="656D3364"/>
    <w:rsid w:val="656E0ABA"/>
    <w:rsid w:val="656FD55B"/>
    <w:rsid w:val="6570B8D7"/>
    <w:rsid w:val="65727A48"/>
    <w:rsid w:val="65732EA3"/>
    <w:rsid w:val="6573C3BE"/>
    <w:rsid w:val="657614E5"/>
    <w:rsid w:val="657842E7"/>
    <w:rsid w:val="657C5476"/>
    <w:rsid w:val="657D9C67"/>
    <w:rsid w:val="657EC08C"/>
    <w:rsid w:val="657EE46C"/>
    <w:rsid w:val="657F5E98"/>
    <w:rsid w:val="657FCD2C"/>
    <w:rsid w:val="6580253C"/>
    <w:rsid w:val="6581B515"/>
    <w:rsid w:val="658249B0"/>
    <w:rsid w:val="658426A7"/>
    <w:rsid w:val="658432CB"/>
    <w:rsid w:val="65844B95"/>
    <w:rsid w:val="65847D68"/>
    <w:rsid w:val="6586CA33"/>
    <w:rsid w:val="658A5A2A"/>
    <w:rsid w:val="658DDE20"/>
    <w:rsid w:val="658E2C1C"/>
    <w:rsid w:val="658E85AA"/>
    <w:rsid w:val="658F658C"/>
    <w:rsid w:val="65915B7C"/>
    <w:rsid w:val="65971DC2"/>
    <w:rsid w:val="659A8588"/>
    <w:rsid w:val="659D3E1E"/>
    <w:rsid w:val="65A038FF"/>
    <w:rsid w:val="65A1BD35"/>
    <w:rsid w:val="65A24F31"/>
    <w:rsid w:val="65A2F069"/>
    <w:rsid w:val="65A331DF"/>
    <w:rsid w:val="65A4C13D"/>
    <w:rsid w:val="65A51CD6"/>
    <w:rsid w:val="65A5333D"/>
    <w:rsid w:val="65A53D5D"/>
    <w:rsid w:val="65A87D2E"/>
    <w:rsid w:val="65A95505"/>
    <w:rsid w:val="65A9F403"/>
    <w:rsid w:val="65AAEF53"/>
    <w:rsid w:val="65AF553C"/>
    <w:rsid w:val="65AF6FCA"/>
    <w:rsid w:val="65AF7D62"/>
    <w:rsid w:val="65AF80DC"/>
    <w:rsid w:val="65B17DB2"/>
    <w:rsid w:val="65B56AE5"/>
    <w:rsid w:val="65B6C198"/>
    <w:rsid w:val="65B76CB2"/>
    <w:rsid w:val="65B83907"/>
    <w:rsid w:val="65B88A4F"/>
    <w:rsid w:val="65BB213A"/>
    <w:rsid w:val="65BB9CA0"/>
    <w:rsid w:val="65BBEA14"/>
    <w:rsid w:val="65BF0AE1"/>
    <w:rsid w:val="65C07ADD"/>
    <w:rsid w:val="65C137B3"/>
    <w:rsid w:val="65C17C6A"/>
    <w:rsid w:val="65C1F53F"/>
    <w:rsid w:val="65C2DE04"/>
    <w:rsid w:val="65C30722"/>
    <w:rsid w:val="65C361D0"/>
    <w:rsid w:val="65C41F51"/>
    <w:rsid w:val="65C5E94E"/>
    <w:rsid w:val="65C6E284"/>
    <w:rsid w:val="65C714C4"/>
    <w:rsid w:val="65C96E83"/>
    <w:rsid w:val="65CAFF96"/>
    <w:rsid w:val="65CB8394"/>
    <w:rsid w:val="65CCFE77"/>
    <w:rsid w:val="65CD0BB7"/>
    <w:rsid w:val="65CE8625"/>
    <w:rsid w:val="65D03FB5"/>
    <w:rsid w:val="65D23754"/>
    <w:rsid w:val="65D3CB84"/>
    <w:rsid w:val="65D56FB8"/>
    <w:rsid w:val="65D610B4"/>
    <w:rsid w:val="65D76BEE"/>
    <w:rsid w:val="65D8D3A2"/>
    <w:rsid w:val="65D8F42E"/>
    <w:rsid w:val="65DB17E4"/>
    <w:rsid w:val="65DCB8CF"/>
    <w:rsid w:val="65DDDA94"/>
    <w:rsid w:val="65E0E3B2"/>
    <w:rsid w:val="65E109B9"/>
    <w:rsid w:val="65E1A8AB"/>
    <w:rsid w:val="65E386D5"/>
    <w:rsid w:val="65E59D5A"/>
    <w:rsid w:val="65E63CBA"/>
    <w:rsid w:val="65E692D3"/>
    <w:rsid w:val="65E6BB90"/>
    <w:rsid w:val="65E75835"/>
    <w:rsid w:val="65E88759"/>
    <w:rsid w:val="65EBC48A"/>
    <w:rsid w:val="65EDF281"/>
    <w:rsid w:val="65EE926C"/>
    <w:rsid w:val="65F48858"/>
    <w:rsid w:val="65FAA1D7"/>
    <w:rsid w:val="65FB3B41"/>
    <w:rsid w:val="65FC0234"/>
    <w:rsid w:val="65FC2F9A"/>
    <w:rsid w:val="65FF4AA0"/>
    <w:rsid w:val="6601E2F7"/>
    <w:rsid w:val="6604BB31"/>
    <w:rsid w:val="66059531"/>
    <w:rsid w:val="6609B1C3"/>
    <w:rsid w:val="660D7A16"/>
    <w:rsid w:val="660F7A6E"/>
    <w:rsid w:val="66105FEF"/>
    <w:rsid w:val="6611D37C"/>
    <w:rsid w:val="6611FCBA"/>
    <w:rsid w:val="6618C932"/>
    <w:rsid w:val="661BCC99"/>
    <w:rsid w:val="661E96AE"/>
    <w:rsid w:val="6620BF99"/>
    <w:rsid w:val="6622A4A6"/>
    <w:rsid w:val="66250933"/>
    <w:rsid w:val="662512F1"/>
    <w:rsid w:val="66294DC1"/>
    <w:rsid w:val="662A5FB8"/>
    <w:rsid w:val="662AAFC3"/>
    <w:rsid w:val="662AE9AE"/>
    <w:rsid w:val="662B9268"/>
    <w:rsid w:val="662BF904"/>
    <w:rsid w:val="662D1DEB"/>
    <w:rsid w:val="662D92AC"/>
    <w:rsid w:val="662DE0AD"/>
    <w:rsid w:val="66322F56"/>
    <w:rsid w:val="663437D5"/>
    <w:rsid w:val="663628B9"/>
    <w:rsid w:val="663AC345"/>
    <w:rsid w:val="663AEB61"/>
    <w:rsid w:val="663B6C5F"/>
    <w:rsid w:val="663D1F5E"/>
    <w:rsid w:val="663FD8CA"/>
    <w:rsid w:val="6640C0A8"/>
    <w:rsid w:val="66415F81"/>
    <w:rsid w:val="664169CB"/>
    <w:rsid w:val="66441A55"/>
    <w:rsid w:val="6648C49C"/>
    <w:rsid w:val="66493BE2"/>
    <w:rsid w:val="664BDD20"/>
    <w:rsid w:val="664C225E"/>
    <w:rsid w:val="664CE5CF"/>
    <w:rsid w:val="664DCFFA"/>
    <w:rsid w:val="664E9A0D"/>
    <w:rsid w:val="6650AE4F"/>
    <w:rsid w:val="6650C606"/>
    <w:rsid w:val="6650E859"/>
    <w:rsid w:val="6654CEB8"/>
    <w:rsid w:val="6655FEDC"/>
    <w:rsid w:val="665AFF4C"/>
    <w:rsid w:val="665CF038"/>
    <w:rsid w:val="665E8341"/>
    <w:rsid w:val="666109D2"/>
    <w:rsid w:val="666182B3"/>
    <w:rsid w:val="6662E3D6"/>
    <w:rsid w:val="6663B1C6"/>
    <w:rsid w:val="6665C70D"/>
    <w:rsid w:val="6669091A"/>
    <w:rsid w:val="666D6903"/>
    <w:rsid w:val="666FA639"/>
    <w:rsid w:val="666FB0B6"/>
    <w:rsid w:val="66708FB1"/>
    <w:rsid w:val="6679FD2A"/>
    <w:rsid w:val="667CCFF4"/>
    <w:rsid w:val="667EF31D"/>
    <w:rsid w:val="668174B3"/>
    <w:rsid w:val="668588AE"/>
    <w:rsid w:val="6685B295"/>
    <w:rsid w:val="6686893B"/>
    <w:rsid w:val="6689C668"/>
    <w:rsid w:val="668ABF08"/>
    <w:rsid w:val="668B1137"/>
    <w:rsid w:val="668D3686"/>
    <w:rsid w:val="668E260C"/>
    <w:rsid w:val="66907B10"/>
    <w:rsid w:val="669090DE"/>
    <w:rsid w:val="6690C631"/>
    <w:rsid w:val="66932F94"/>
    <w:rsid w:val="6694A99D"/>
    <w:rsid w:val="66964C5F"/>
    <w:rsid w:val="66A0F29D"/>
    <w:rsid w:val="66A522C1"/>
    <w:rsid w:val="66A544B6"/>
    <w:rsid w:val="66AA2FB4"/>
    <w:rsid w:val="66AC16E6"/>
    <w:rsid w:val="66ACE9A6"/>
    <w:rsid w:val="66AE2DA8"/>
    <w:rsid w:val="66AEDFE5"/>
    <w:rsid w:val="66B17C0F"/>
    <w:rsid w:val="66B5008E"/>
    <w:rsid w:val="66B87297"/>
    <w:rsid w:val="66B87FA5"/>
    <w:rsid w:val="66BB5279"/>
    <w:rsid w:val="66BBA3B3"/>
    <w:rsid w:val="66BD2663"/>
    <w:rsid w:val="66C0F44D"/>
    <w:rsid w:val="66C13763"/>
    <w:rsid w:val="66C25821"/>
    <w:rsid w:val="66C5B669"/>
    <w:rsid w:val="66C615A1"/>
    <w:rsid w:val="66C6226E"/>
    <w:rsid w:val="66C7DE74"/>
    <w:rsid w:val="66CA9514"/>
    <w:rsid w:val="66CADFC4"/>
    <w:rsid w:val="66CB9617"/>
    <w:rsid w:val="66CC2C49"/>
    <w:rsid w:val="66CCB021"/>
    <w:rsid w:val="66CD2F43"/>
    <w:rsid w:val="66CEA819"/>
    <w:rsid w:val="66D3EC7F"/>
    <w:rsid w:val="66D50DEF"/>
    <w:rsid w:val="66D5389D"/>
    <w:rsid w:val="66D66D9C"/>
    <w:rsid w:val="66D7719F"/>
    <w:rsid w:val="66D7833E"/>
    <w:rsid w:val="66D93D59"/>
    <w:rsid w:val="66DA17C0"/>
    <w:rsid w:val="66DA8F7B"/>
    <w:rsid w:val="66DF8E5B"/>
    <w:rsid w:val="66E26A47"/>
    <w:rsid w:val="66E371B7"/>
    <w:rsid w:val="66E7D50A"/>
    <w:rsid w:val="66EA4B14"/>
    <w:rsid w:val="66EBB9DF"/>
    <w:rsid w:val="66EDB448"/>
    <w:rsid w:val="66EEE2F8"/>
    <w:rsid w:val="66EEEEBB"/>
    <w:rsid w:val="66EF58F8"/>
    <w:rsid w:val="66F1B58E"/>
    <w:rsid w:val="66F32EF8"/>
    <w:rsid w:val="66F38D25"/>
    <w:rsid w:val="66F56DA0"/>
    <w:rsid w:val="66F613D5"/>
    <w:rsid w:val="66F7C178"/>
    <w:rsid w:val="66FAAD22"/>
    <w:rsid w:val="66FAB955"/>
    <w:rsid w:val="66FAFAB3"/>
    <w:rsid w:val="66FB7190"/>
    <w:rsid w:val="66FC2CB2"/>
    <w:rsid w:val="66FC3EDB"/>
    <w:rsid w:val="66FDADBB"/>
    <w:rsid w:val="6700E70D"/>
    <w:rsid w:val="67012CFF"/>
    <w:rsid w:val="67033157"/>
    <w:rsid w:val="6703362A"/>
    <w:rsid w:val="67047FF0"/>
    <w:rsid w:val="67065643"/>
    <w:rsid w:val="670689E6"/>
    <w:rsid w:val="67072363"/>
    <w:rsid w:val="6707B9D7"/>
    <w:rsid w:val="670851BB"/>
    <w:rsid w:val="670B0DBE"/>
    <w:rsid w:val="670C1858"/>
    <w:rsid w:val="670C1EEE"/>
    <w:rsid w:val="670DD8F8"/>
    <w:rsid w:val="67127D8B"/>
    <w:rsid w:val="67133BB7"/>
    <w:rsid w:val="671A1A93"/>
    <w:rsid w:val="671B3A68"/>
    <w:rsid w:val="671D33D8"/>
    <w:rsid w:val="671F3114"/>
    <w:rsid w:val="67215BBC"/>
    <w:rsid w:val="67242CDF"/>
    <w:rsid w:val="67249B9F"/>
    <w:rsid w:val="67274ADA"/>
    <w:rsid w:val="672A1DA1"/>
    <w:rsid w:val="672AE1C7"/>
    <w:rsid w:val="672BFEE9"/>
    <w:rsid w:val="672CC095"/>
    <w:rsid w:val="672E980B"/>
    <w:rsid w:val="67312793"/>
    <w:rsid w:val="6731A46B"/>
    <w:rsid w:val="6732961A"/>
    <w:rsid w:val="6736C8B0"/>
    <w:rsid w:val="6738B2FC"/>
    <w:rsid w:val="6739F25F"/>
    <w:rsid w:val="673A2FDB"/>
    <w:rsid w:val="673CAE20"/>
    <w:rsid w:val="673D2E5A"/>
    <w:rsid w:val="67414289"/>
    <w:rsid w:val="6744BACC"/>
    <w:rsid w:val="67479472"/>
    <w:rsid w:val="67491036"/>
    <w:rsid w:val="6749A781"/>
    <w:rsid w:val="674DB1E5"/>
    <w:rsid w:val="674F0831"/>
    <w:rsid w:val="675074B9"/>
    <w:rsid w:val="675226ED"/>
    <w:rsid w:val="6752CCDF"/>
    <w:rsid w:val="6752E0CC"/>
    <w:rsid w:val="67539608"/>
    <w:rsid w:val="67539FE8"/>
    <w:rsid w:val="675477F0"/>
    <w:rsid w:val="67567583"/>
    <w:rsid w:val="67581623"/>
    <w:rsid w:val="67592CC5"/>
    <w:rsid w:val="675FB0E4"/>
    <w:rsid w:val="6762668A"/>
    <w:rsid w:val="6762D2C2"/>
    <w:rsid w:val="6763529A"/>
    <w:rsid w:val="67674B29"/>
    <w:rsid w:val="676A7748"/>
    <w:rsid w:val="676E3385"/>
    <w:rsid w:val="6772D9E5"/>
    <w:rsid w:val="6775764B"/>
    <w:rsid w:val="6775868F"/>
    <w:rsid w:val="67760CB2"/>
    <w:rsid w:val="67761B40"/>
    <w:rsid w:val="67764B33"/>
    <w:rsid w:val="67771CF8"/>
    <w:rsid w:val="67788646"/>
    <w:rsid w:val="677D1195"/>
    <w:rsid w:val="677E1487"/>
    <w:rsid w:val="677EBBB6"/>
    <w:rsid w:val="677FBDF0"/>
    <w:rsid w:val="678578D7"/>
    <w:rsid w:val="67885812"/>
    <w:rsid w:val="67886545"/>
    <w:rsid w:val="678A60F2"/>
    <w:rsid w:val="678A9603"/>
    <w:rsid w:val="678ABF24"/>
    <w:rsid w:val="678E7825"/>
    <w:rsid w:val="678F5226"/>
    <w:rsid w:val="678FA70B"/>
    <w:rsid w:val="67914356"/>
    <w:rsid w:val="6792F7CB"/>
    <w:rsid w:val="6799D3E7"/>
    <w:rsid w:val="679AC69F"/>
    <w:rsid w:val="679D610B"/>
    <w:rsid w:val="679DBA28"/>
    <w:rsid w:val="679E9893"/>
    <w:rsid w:val="67A2024D"/>
    <w:rsid w:val="67A2BD2A"/>
    <w:rsid w:val="67A50057"/>
    <w:rsid w:val="67A5D857"/>
    <w:rsid w:val="67A6CD5B"/>
    <w:rsid w:val="67A76C06"/>
    <w:rsid w:val="67A8624E"/>
    <w:rsid w:val="67A89B1F"/>
    <w:rsid w:val="67A8FA0D"/>
    <w:rsid w:val="67A9AF9F"/>
    <w:rsid w:val="67AD58BD"/>
    <w:rsid w:val="67AD6331"/>
    <w:rsid w:val="67AE22AD"/>
    <w:rsid w:val="67AEEFE0"/>
    <w:rsid w:val="67AFDA82"/>
    <w:rsid w:val="67B43FDA"/>
    <w:rsid w:val="67B6122C"/>
    <w:rsid w:val="67B9F7A9"/>
    <w:rsid w:val="67BCEA11"/>
    <w:rsid w:val="67BD3F74"/>
    <w:rsid w:val="67BD43EA"/>
    <w:rsid w:val="67C19465"/>
    <w:rsid w:val="67C76E10"/>
    <w:rsid w:val="67CCAB4A"/>
    <w:rsid w:val="67CE0C67"/>
    <w:rsid w:val="67CF375F"/>
    <w:rsid w:val="67CFCA79"/>
    <w:rsid w:val="67D131CA"/>
    <w:rsid w:val="67D22F47"/>
    <w:rsid w:val="67D33303"/>
    <w:rsid w:val="67D4817A"/>
    <w:rsid w:val="67D815EC"/>
    <w:rsid w:val="67D983CA"/>
    <w:rsid w:val="67DF48A8"/>
    <w:rsid w:val="67DFC41A"/>
    <w:rsid w:val="67DFFBAF"/>
    <w:rsid w:val="67E692E9"/>
    <w:rsid w:val="67E7B87E"/>
    <w:rsid w:val="67EB8519"/>
    <w:rsid w:val="67F0725F"/>
    <w:rsid w:val="67F0976E"/>
    <w:rsid w:val="67F1EBDF"/>
    <w:rsid w:val="67F2DE93"/>
    <w:rsid w:val="67F3972B"/>
    <w:rsid w:val="67F46FD4"/>
    <w:rsid w:val="67F5528E"/>
    <w:rsid w:val="67F5CC34"/>
    <w:rsid w:val="67F60C9D"/>
    <w:rsid w:val="67F6616D"/>
    <w:rsid w:val="67F6EA6E"/>
    <w:rsid w:val="67F84995"/>
    <w:rsid w:val="67F8BE90"/>
    <w:rsid w:val="67F9F370"/>
    <w:rsid w:val="67FAEEB6"/>
    <w:rsid w:val="6800E365"/>
    <w:rsid w:val="680102C6"/>
    <w:rsid w:val="68012CDD"/>
    <w:rsid w:val="68013C59"/>
    <w:rsid w:val="6805DA5A"/>
    <w:rsid w:val="6808469C"/>
    <w:rsid w:val="680ABA33"/>
    <w:rsid w:val="680DAC6B"/>
    <w:rsid w:val="680ED5E7"/>
    <w:rsid w:val="680F4CC0"/>
    <w:rsid w:val="680F8301"/>
    <w:rsid w:val="68154B4A"/>
    <w:rsid w:val="6817CF45"/>
    <w:rsid w:val="6818B288"/>
    <w:rsid w:val="681B7DE2"/>
    <w:rsid w:val="6820879B"/>
    <w:rsid w:val="6821F9DE"/>
    <w:rsid w:val="682223A1"/>
    <w:rsid w:val="682575F5"/>
    <w:rsid w:val="6825EF30"/>
    <w:rsid w:val="6825F3C9"/>
    <w:rsid w:val="6826C53B"/>
    <w:rsid w:val="68273AED"/>
    <w:rsid w:val="6828B99C"/>
    <w:rsid w:val="6828EE9B"/>
    <w:rsid w:val="682946BD"/>
    <w:rsid w:val="682A6364"/>
    <w:rsid w:val="682D726C"/>
    <w:rsid w:val="682E05A2"/>
    <w:rsid w:val="682EDA9E"/>
    <w:rsid w:val="6832ACF5"/>
    <w:rsid w:val="6834AB8C"/>
    <w:rsid w:val="683593B8"/>
    <w:rsid w:val="683628A3"/>
    <w:rsid w:val="68373350"/>
    <w:rsid w:val="683758B1"/>
    <w:rsid w:val="6837F59D"/>
    <w:rsid w:val="68382649"/>
    <w:rsid w:val="683B85CD"/>
    <w:rsid w:val="683D0009"/>
    <w:rsid w:val="68408EDE"/>
    <w:rsid w:val="6842A5A4"/>
    <w:rsid w:val="684620EC"/>
    <w:rsid w:val="6847BD5C"/>
    <w:rsid w:val="684B4778"/>
    <w:rsid w:val="684BA617"/>
    <w:rsid w:val="684C2DA8"/>
    <w:rsid w:val="684F0783"/>
    <w:rsid w:val="68544EDC"/>
    <w:rsid w:val="6854CACC"/>
    <w:rsid w:val="6854EFFB"/>
    <w:rsid w:val="68567AE9"/>
    <w:rsid w:val="6857F835"/>
    <w:rsid w:val="68580C52"/>
    <w:rsid w:val="685A7E28"/>
    <w:rsid w:val="685A8359"/>
    <w:rsid w:val="685B6570"/>
    <w:rsid w:val="685DA0D9"/>
    <w:rsid w:val="685F46A1"/>
    <w:rsid w:val="68605608"/>
    <w:rsid w:val="68627BD4"/>
    <w:rsid w:val="68633346"/>
    <w:rsid w:val="6865FD9F"/>
    <w:rsid w:val="6866846A"/>
    <w:rsid w:val="686DE019"/>
    <w:rsid w:val="686E4178"/>
    <w:rsid w:val="687055C9"/>
    <w:rsid w:val="687087C2"/>
    <w:rsid w:val="6871D145"/>
    <w:rsid w:val="68758338"/>
    <w:rsid w:val="68764420"/>
    <w:rsid w:val="68770DEE"/>
    <w:rsid w:val="6877B41F"/>
    <w:rsid w:val="6878841A"/>
    <w:rsid w:val="687B3AFF"/>
    <w:rsid w:val="687C7DD1"/>
    <w:rsid w:val="687F63CE"/>
    <w:rsid w:val="68811B03"/>
    <w:rsid w:val="6881BC56"/>
    <w:rsid w:val="688297DA"/>
    <w:rsid w:val="68834C6D"/>
    <w:rsid w:val="6883D266"/>
    <w:rsid w:val="6885E90D"/>
    <w:rsid w:val="68881CA4"/>
    <w:rsid w:val="688CFE37"/>
    <w:rsid w:val="6891CBD2"/>
    <w:rsid w:val="6893D614"/>
    <w:rsid w:val="6897AD41"/>
    <w:rsid w:val="689B4294"/>
    <w:rsid w:val="689C3F31"/>
    <w:rsid w:val="689CA06B"/>
    <w:rsid w:val="689E9C31"/>
    <w:rsid w:val="68A07060"/>
    <w:rsid w:val="68A38E4B"/>
    <w:rsid w:val="68A3B93C"/>
    <w:rsid w:val="68A54324"/>
    <w:rsid w:val="68A5F625"/>
    <w:rsid w:val="68A7799D"/>
    <w:rsid w:val="68AA221B"/>
    <w:rsid w:val="68AAD677"/>
    <w:rsid w:val="68AD6D14"/>
    <w:rsid w:val="68AFA203"/>
    <w:rsid w:val="68B6B5C7"/>
    <w:rsid w:val="68B6F1BD"/>
    <w:rsid w:val="68B9C287"/>
    <w:rsid w:val="68BC49B2"/>
    <w:rsid w:val="68BC6B52"/>
    <w:rsid w:val="68BC8383"/>
    <w:rsid w:val="68BDE8B4"/>
    <w:rsid w:val="68BFEB11"/>
    <w:rsid w:val="68C177E4"/>
    <w:rsid w:val="68C2D9DD"/>
    <w:rsid w:val="68C3227B"/>
    <w:rsid w:val="68C33034"/>
    <w:rsid w:val="68C56245"/>
    <w:rsid w:val="68C6A0EE"/>
    <w:rsid w:val="68C8A223"/>
    <w:rsid w:val="68C9E264"/>
    <w:rsid w:val="68D0A2FE"/>
    <w:rsid w:val="68D30F36"/>
    <w:rsid w:val="68D37381"/>
    <w:rsid w:val="68D52020"/>
    <w:rsid w:val="68D69385"/>
    <w:rsid w:val="68D6CD61"/>
    <w:rsid w:val="68D713EE"/>
    <w:rsid w:val="68DA1361"/>
    <w:rsid w:val="68DD7CCE"/>
    <w:rsid w:val="68E11EEC"/>
    <w:rsid w:val="68E1A527"/>
    <w:rsid w:val="68E6457C"/>
    <w:rsid w:val="68E8442E"/>
    <w:rsid w:val="68EB1776"/>
    <w:rsid w:val="68EB8A1D"/>
    <w:rsid w:val="68EC0C9F"/>
    <w:rsid w:val="68EFF8DB"/>
    <w:rsid w:val="68F1435C"/>
    <w:rsid w:val="68F38025"/>
    <w:rsid w:val="68F3D127"/>
    <w:rsid w:val="68F4A0BA"/>
    <w:rsid w:val="68F4B41C"/>
    <w:rsid w:val="68F84639"/>
    <w:rsid w:val="68F991DE"/>
    <w:rsid w:val="68FB6BB2"/>
    <w:rsid w:val="68FBDBA6"/>
    <w:rsid w:val="68FDB519"/>
    <w:rsid w:val="68FF1503"/>
    <w:rsid w:val="68FFA676"/>
    <w:rsid w:val="6901A0CE"/>
    <w:rsid w:val="6903A8E8"/>
    <w:rsid w:val="690504D1"/>
    <w:rsid w:val="6905AD88"/>
    <w:rsid w:val="6906B63D"/>
    <w:rsid w:val="6907E2AF"/>
    <w:rsid w:val="6907F20B"/>
    <w:rsid w:val="69080A9C"/>
    <w:rsid w:val="690957DB"/>
    <w:rsid w:val="690A5912"/>
    <w:rsid w:val="690CB043"/>
    <w:rsid w:val="690D5BD0"/>
    <w:rsid w:val="690DC806"/>
    <w:rsid w:val="690E0743"/>
    <w:rsid w:val="690EBC81"/>
    <w:rsid w:val="6910C956"/>
    <w:rsid w:val="69114DBC"/>
    <w:rsid w:val="691250CA"/>
    <w:rsid w:val="691623FE"/>
    <w:rsid w:val="6919912E"/>
    <w:rsid w:val="691A9021"/>
    <w:rsid w:val="691B155A"/>
    <w:rsid w:val="691DA1DC"/>
    <w:rsid w:val="691DAAB7"/>
    <w:rsid w:val="691ED05F"/>
    <w:rsid w:val="691EF631"/>
    <w:rsid w:val="691F757A"/>
    <w:rsid w:val="691FA411"/>
    <w:rsid w:val="6921F503"/>
    <w:rsid w:val="69234922"/>
    <w:rsid w:val="6926E167"/>
    <w:rsid w:val="6927904E"/>
    <w:rsid w:val="6927EA14"/>
    <w:rsid w:val="692A6CD4"/>
    <w:rsid w:val="692B9AA9"/>
    <w:rsid w:val="692D8078"/>
    <w:rsid w:val="692EDE5D"/>
    <w:rsid w:val="69324344"/>
    <w:rsid w:val="69344E13"/>
    <w:rsid w:val="69359700"/>
    <w:rsid w:val="69365859"/>
    <w:rsid w:val="6939A02D"/>
    <w:rsid w:val="693A21F3"/>
    <w:rsid w:val="693B4C17"/>
    <w:rsid w:val="693E72C1"/>
    <w:rsid w:val="693EE122"/>
    <w:rsid w:val="69409572"/>
    <w:rsid w:val="6941C68C"/>
    <w:rsid w:val="694247FD"/>
    <w:rsid w:val="694405E5"/>
    <w:rsid w:val="694819ED"/>
    <w:rsid w:val="694B10FC"/>
    <w:rsid w:val="694BEE72"/>
    <w:rsid w:val="694D66C2"/>
    <w:rsid w:val="694DE020"/>
    <w:rsid w:val="694EE1F3"/>
    <w:rsid w:val="6951B995"/>
    <w:rsid w:val="6952D851"/>
    <w:rsid w:val="6952DD8B"/>
    <w:rsid w:val="69571DDB"/>
    <w:rsid w:val="69579E0A"/>
    <w:rsid w:val="695DACDB"/>
    <w:rsid w:val="695DBA60"/>
    <w:rsid w:val="695DFA6F"/>
    <w:rsid w:val="695EB30F"/>
    <w:rsid w:val="6961A279"/>
    <w:rsid w:val="696401C6"/>
    <w:rsid w:val="69646974"/>
    <w:rsid w:val="696478DC"/>
    <w:rsid w:val="69663FBD"/>
    <w:rsid w:val="696737A4"/>
    <w:rsid w:val="6967926C"/>
    <w:rsid w:val="6969ACDC"/>
    <w:rsid w:val="696A02F1"/>
    <w:rsid w:val="696A4D92"/>
    <w:rsid w:val="696E8DC4"/>
    <w:rsid w:val="696ECF18"/>
    <w:rsid w:val="69715342"/>
    <w:rsid w:val="69740EBA"/>
    <w:rsid w:val="69761FC7"/>
    <w:rsid w:val="69772B0B"/>
    <w:rsid w:val="6977A966"/>
    <w:rsid w:val="69791F45"/>
    <w:rsid w:val="6979CE25"/>
    <w:rsid w:val="697AC2E1"/>
    <w:rsid w:val="697E0C88"/>
    <w:rsid w:val="697F0DDA"/>
    <w:rsid w:val="698052A0"/>
    <w:rsid w:val="69817C53"/>
    <w:rsid w:val="6982C159"/>
    <w:rsid w:val="6984551B"/>
    <w:rsid w:val="69868EE7"/>
    <w:rsid w:val="6989DAE5"/>
    <w:rsid w:val="698BB656"/>
    <w:rsid w:val="698DCFF8"/>
    <w:rsid w:val="698E3DEE"/>
    <w:rsid w:val="698EC079"/>
    <w:rsid w:val="6990A96F"/>
    <w:rsid w:val="6990D6F7"/>
    <w:rsid w:val="6991BB94"/>
    <w:rsid w:val="6993D38C"/>
    <w:rsid w:val="69945B25"/>
    <w:rsid w:val="69959A43"/>
    <w:rsid w:val="699810B1"/>
    <w:rsid w:val="699896C9"/>
    <w:rsid w:val="699A1176"/>
    <w:rsid w:val="699A605D"/>
    <w:rsid w:val="699B9EC9"/>
    <w:rsid w:val="699BB3DE"/>
    <w:rsid w:val="699C8716"/>
    <w:rsid w:val="699D248A"/>
    <w:rsid w:val="699EC1A3"/>
    <w:rsid w:val="69A30B8E"/>
    <w:rsid w:val="69A41703"/>
    <w:rsid w:val="69A640ED"/>
    <w:rsid w:val="69A823D0"/>
    <w:rsid w:val="69AB271E"/>
    <w:rsid w:val="69AD30B6"/>
    <w:rsid w:val="69AD4EF3"/>
    <w:rsid w:val="69AFB48D"/>
    <w:rsid w:val="69B00A7D"/>
    <w:rsid w:val="69B46773"/>
    <w:rsid w:val="69B7792B"/>
    <w:rsid w:val="69B990BB"/>
    <w:rsid w:val="69B9C525"/>
    <w:rsid w:val="69BA446B"/>
    <w:rsid w:val="69BA6619"/>
    <w:rsid w:val="69BC6D21"/>
    <w:rsid w:val="69C4861D"/>
    <w:rsid w:val="69C9A41E"/>
    <w:rsid w:val="69CAAD73"/>
    <w:rsid w:val="69CAC99A"/>
    <w:rsid w:val="69CB9EBE"/>
    <w:rsid w:val="69CBEB9F"/>
    <w:rsid w:val="69CDB8D2"/>
    <w:rsid w:val="69CE4164"/>
    <w:rsid w:val="69D2A962"/>
    <w:rsid w:val="69D58542"/>
    <w:rsid w:val="69D58935"/>
    <w:rsid w:val="69D67A45"/>
    <w:rsid w:val="69DC9524"/>
    <w:rsid w:val="69DCE240"/>
    <w:rsid w:val="69DD2D1F"/>
    <w:rsid w:val="69DE9D26"/>
    <w:rsid w:val="69E13883"/>
    <w:rsid w:val="69E22B4E"/>
    <w:rsid w:val="69E285EB"/>
    <w:rsid w:val="69E365B7"/>
    <w:rsid w:val="69E379B0"/>
    <w:rsid w:val="69E7E2AE"/>
    <w:rsid w:val="69EB1FAE"/>
    <w:rsid w:val="69EBA09B"/>
    <w:rsid w:val="69EF96EE"/>
    <w:rsid w:val="69F26013"/>
    <w:rsid w:val="69F35B70"/>
    <w:rsid w:val="69F37CDE"/>
    <w:rsid w:val="69F46841"/>
    <w:rsid w:val="69F4E601"/>
    <w:rsid w:val="69F5DCA6"/>
    <w:rsid w:val="69F6B44F"/>
    <w:rsid w:val="69F829E1"/>
    <w:rsid w:val="69F9E7A2"/>
    <w:rsid w:val="69FF497F"/>
    <w:rsid w:val="69FFDA44"/>
    <w:rsid w:val="6A000594"/>
    <w:rsid w:val="6A00E7E1"/>
    <w:rsid w:val="6A0193E6"/>
    <w:rsid w:val="6A0455D1"/>
    <w:rsid w:val="6A070FA6"/>
    <w:rsid w:val="6A076D9F"/>
    <w:rsid w:val="6A078B98"/>
    <w:rsid w:val="6A0D9F5C"/>
    <w:rsid w:val="6A0E0E5E"/>
    <w:rsid w:val="6A111747"/>
    <w:rsid w:val="6A15912E"/>
    <w:rsid w:val="6A198FF0"/>
    <w:rsid w:val="6A19A90C"/>
    <w:rsid w:val="6A1CBEDC"/>
    <w:rsid w:val="6A1F2F03"/>
    <w:rsid w:val="6A1F757E"/>
    <w:rsid w:val="6A201FDA"/>
    <w:rsid w:val="6A213C45"/>
    <w:rsid w:val="6A217666"/>
    <w:rsid w:val="6A246BE8"/>
    <w:rsid w:val="6A252CBD"/>
    <w:rsid w:val="6A2569DB"/>
    <w:rsid w:val="6A2627A6"/>
    <w:rsid w:val="6A26898E"/>
    <w:rsid w:val="6A27A08A"/>
    <w:rsid w:val="6A27A3AB"/>
    <w:rsid w:val="6A287BEC"/>
    <w:rsid w:val="6A2B6245"/>
    <w:rsid w:val="6A2CB628"/>
    <w:rsid w:val="6A2CC9DF"/>
    <w:rsid w:val="6A2D1F9E"/>
    <w:rsid w:val="6A2ECE58"/>
    <w:rsid w:val="6A2EFFEF"/>
    <w:rsid w:val="6A2F8D60"/>
    <w:rsid w:val="6A34F46D"/>
    <w:rsid w:val="6A354CA2"/>
    <w:rsid w:val="6A369292"/>
    <w:rsid w:val="6A370B2B"/>
    <w:rsid w:val="6A3841FB"/>
    <w:rsid w:val="6A3B3C18"/>
    <w:rsid w:val="6A3C03AE"/>
    <w:rsid w:val="6A3C179E"/>
    <w:rsid w:val="6A3DB5C9"/>
    <w:rsid w:val="6A3EB240"/>
    <w:rsid w:val="6A3F0FB6"/>
    <w:rsid w:val="6A3FDB2B"/>
    <w:rsid w:val="6A40F1A5"/>
    <w:rsid w:val="6A43AF4F"/>
    <w:rsid w:val="6A441A9D"/>
    <w:rsid w:val="6A4537DB"/>
    <w:rsid w:val="6A46FE62"/>
    <w:rsid w:val="6A47FA53"/>
    <w:rsid w:val="6A48169A"/>
    <w:rsid w:val="6A4A6928"/>
    <w:rsid w:val="6A4BA915"/>
    <w:rsid w:val="6A4D3FBB"/>
    <w:rsid w:val="6A4EC270"/>
    <w:rsid w:val="6A4FCF18"/>
    <w:rsid w:val="6A53A21D"/>
    <w:rsid w:val="6A555237"/>
    <w:rsid w:val="6A55DED8"/>
    <w:rsid w:val="6A561144"/>
    <w:rsid w:val="6A56BF83"/>
    <w:rsid w:val="6A5794F0"/>
    <w:rsid w:val="6A58B35F"/>
    <w:rsid w:val="6A5ACD11"/>
    <w:rsid w:val="6A5B6F62"/>
    <w:rsid w:val="6A5CC0B3"/>
    <w:rsid w:val="6A5CD812"/>
    <w:rsid w:val="6A5E91F5"/>
    <w:rsid w:val="6A5F6078"/>
    <w:rsid w:val="6A621106"/>
    <w:rsid w:val="6A631F8C"/>
    <w:rsid w:val="6A6418BD"/>
    <w:rsid w:val="6A65D13D"/>
    <w:rsid w:val="6A662688"/>
    <w:rsid w:val="6A6CF26A"/>
    <w:rsid w:val="6A6CFC14"/>
    <w:rsid w:val="6A6D4A0C"/>
    <w:rsid w:val="6A70797B"/>
    <w:rsid w:val="6A7525B6"/>
    <w:rsid w:val="6A7815B0"/>
    <w:rsid w:val="6A78EAD6"/>
    <w:rsid w:val="6A7A09E6"/>
    <w:rsid w:val="6A7AD483"/>
    <w:rsid w:val="6A7B3B4F"/>
    <w:rsid w:val="6A7B9433"/>
    <w:rsid w:val="6A7DCD91"/>
    <w:rsid w:val="6A7EF0A3"/>
    <w:rsid w:val="6A7FE900"/>
    <w:rsid w:val="6A801834"/>
    <w:rsid w:val="6A80C411"/>
    <w:rsid w:val="6A821150"/>
    <w:rsid w:val="6A83355B"/>
    <w:rsid w:val="6A84119F"/>
    <w:rsid w:val="6A85926C"/>
    <w:rsid w:val="6A863099"/>
    <w:rsid w:val="6A86D5F6"/>
    <w:rsid w:val="6A8778DD"/>
    <w:rsid w:val="6A8915D6"/>
    <w:rsid w:val="6A89A81F"/>
    <w:rsid w:val="6A8A4F4D"/>
    <w:rsid w:val="6A8ABF5F"/>
    <w:rsid w:val="6A8AF3CF"/>
    <w:rsid w:val="6A8C9322"/>
    <w:rsid w:val="6A8ECDB9"/>
    <w:rsid w:val="6A8F7232"/>
    <w:rsid w:val="6A90C72C"/>
    <w:rsid w:val="6A913C03"/>
    <w:rsid w:val="6A91FCF3"/>
    <w:rsid w:val="6A947E42"/>
    <w:rsid w:val="6A971E2B"/>
    <w:rsid w:val="6A97C95A"/>
    <w:rsid w:val="6A9C5A9A"/>
    <w:rsid w:val="6A9EE047"/>
    <w:rsid w:val="6AA17E63"/>
    <w:rsid w:val="6AA5417B"/>
    <w:rsid w:val="6AA99F79"/>
    <w:rsid w:val="6AAA870D"/>
    <w:rsid w:val="6AAAD522"/>
    <w:rsid w:val="6AADD3FD"/>
    <w:rsid w:val="6AAFB398"/>
    <w:rsid w:val="6AAFD930"/>
    <w:rsid w:val="6AB0170B"/>
    <w:rsid w:val="6AB21327"/>
    <w:rsid w:val="6AB5E055"/>
    <w:rsid w:val="6AB68CE2"/>
    <w:rsid w:val="6AB6A8D6"/>
    <w:rsid w:val="6AB8F1E7"/>
    <w:rsid w:val="6AB94B7D"/>
    <w:rsid w:val="6AB98D34"/>
    <w:rsid w:val="6ABC126C"/>
    <w:rsid w:val="6ABDCEA6"/>
    <w:rsid w:val="6ABE6EAF"/>
    <w:rsid w:val="6AC18AB8"/>
    <w:rsid w:val="6AC2E4BF"/>
    <w:rsid w:val="6AC6E0B5"/>
    <w:rsid w:val="6AC7094A"/>
    <w:rsid w:val="6AC9A039"/>
    <w:rsid w:val="6ACE8B6D"/>
    <w:rsid w:val="6ACF6A7D"/>
    <w:rsid w:val="6ACFF841"/>
    <w:rsid w:val="6AD1BB4A"/>
    <w:rsid w:val="6AD2FD68"/>
    <w:rsid w:val="6AD56E3F"/>
    <w:rsid w:val="6AD66851"/>
    <w:rsid w:val="6AD86324"/>
    <w:rsid w:val="6ADE54CD"/>
    <w:rsid w:val="6ADEBD1C"/>
    <w:rsid w:val="6AE1007A"/>
    <w:rsid w:val="6AE43E18"/>
    <w:rsid w:val="6AE50268"/>
    <w:rsid w:val="6AE53249"/>
    <w:rsid w:val="6AE558A2"/>
    <w:rsid w:val="6AE80A66"/>
    <w:rsid w:val="6AE80D0B"/>
    <w:rsid w:val="6AE8A8F4"/>
    <w:rsid w:val="6AE9897C"/>
    <w:rsid w:val="6AE9CD34"/>
    <w:rsid w:val="6AEA82A1"/>
    <w:rsid w:val="6AEB13D2"/>
    <w:rsid w:val="6AEBA148"/>
    <w:rsid w:val="6AEBA7E8"/>
    <w:rsid w:val="6AF7892B"/>
    <w:rsid w:val="6AF9CA8B"/>
    <w:rsid w:val="6AFB52BE"/>
    <w:rsid w:val="6AFB62A2"/>
    <w:rsid w:val="6AFBDA5D"/>
    <w:rsid w:val="6AFBE309"/>
    <w:rsid w:val="6AFC5A31"/>
    <w:rsid w:val="6AFD8FE0"/>
    <w:rsid w:val="6AFF75A2"/>
    <w:rsid w:val="6AFF8D42"/>
    <w:rsid w:val="6B003C50"/>
    <w:rsid w:val="6B00B02F"/>
    <w:rsid w:val="6B0512CA"/>
    <w:rsid w:val="6B095E44"/>
    <w:rsid w:val="6B0B6697"/>
    <w:rsid w:val="6B0CFC76"/>
    <w:rsid w:val="6B0E1F3C"/>
    <w:rsid w:val="6B115069"/>
    <w:rsid w:val="6B180B81"/>
    <w:rsid w:val="6B185E82"/>
    <w:rsid w:val="6B1B7C11"/>
    <w:rsid w:val="6B1BD569"/>
    <w:rsid w:val="6B1BE122"/>
    <w:rsid w:val="6B1E43A9"/>
    <w:rsid w:val="6B1F5118"/>
    <w:rsid w:val="6B21F50F"/>
    <w:rsid w:val="6B224CA9"/>
    <w:rsid w:val="6B26B349"/>
    <w:rsid w:val="6B27D650"/>
    <w:rsid w:val="6B297917"/>
    <w:rsid w:val="6B2C326C"/>
    <w:rsid w:val="6B2F5684"/>
    <w:rsid w:val="6B2FCB36"/>
    <w:rsid w:val="6B3097AC"/>
    <w:rsid w:val="6B314357"/>
    <w:rsid w:val="6B34F594"/>
    <w:rsid w:val="6B35D205"/>
    <w:rsid w:val="6B38D0EF"/>
    <w:rsid w:val="6B397D07"/>
    <w:rsid w:val="6B3B50EB"/>
    <w:rsid w:val="6B3C96F3"/>
    <w:rsid w:val="6B3E9FF4"/>
    <w:rsid w:val="6B3EE961"/>
    <w:rsid w:val="6B3F6626"/>
    <w:rsid w:val="6B40CB04"/>
    <w:rsid w:val="6B41CF47"/>
    <w:rsid w:val="6B4833C8"/>
    <w:rsid w:val="6B48893E"/>
    <w:rsid w:val="6B4B47C4"/>
    <w:rsid w:val="6B4DECC3"/>
    <w:rsid w:val="6B4F8233"/>
    <w:rsid w:val="6B50E914"/>
    <w:rsid w:val="6B5220A9"/>
    <w:rsid w:val="6B535EDE"/>
    <w:rsid w:val="6B565A06"/>
    <w:rsid w:val="6B577E1D"/>
    <w:rsid w:val="6B5A09B2"/>
    <w:rsid w:val="6B5AB82F"/>
    <w:rsid w:val="6B5AF1EF"/>
    <w:rsid w:val="6B5C091B"/>
    <w:rsid w:val="6B5C4783"/>
    <w:rsid w:val="6B5D70BD"/>
    <w:rsid w:val="6B5F365E"/>
    <w:rsid w:val="6B6048D4"/>
    <w:rsid w:val="6B6084AA"/>
    <w:rsid w:val="6B63797E"/>
    <w:rsid w:val="6B673CEB"/>
    <w:rsid w:val="6B6AB6E5"/>
    <w:rsid w:val="6B6BE202"/>
    <w:rsid w:val="6B6C116E"/>
    <w:rsid w:val="6B767184"/>
    <w:rsid w:val="6B7B5D3F"/>
    <w:rsid w:val="6B7B8C36"/>
    <w:rsid w:val="6B7C52F0"/>
    <w:rsid w:val="6B7ECAA0"/>
    <w:rsid w:val="6B81C18E"/>
    <w:rsid w:val="6B826917"/>
    <w:rsid w:val="6B82918D"/>
    <w:rsid w:val="6B86F21F"/>
    <w:rsid w:val="6B88D2C9"/>
    <w:rsid w:val="6B8905ED"/>
    <w:rsid w:val="6B8D73DD"/>
    <w:rsid w:val="6B92ACD5"/>
    <w:rsid w:val="6B9636E2"/>
    <w:rsid w:val="6B970F4C"/>
    <w:rsid w:val="6B9780AD"/>
    <w:rsid w:val="6BA4D584"/>
    <w:rsid w:val="6BA90FB7"/>
    <w:rsid w:val="6BA933CE"/>
    <w:rsid w:val="6BACE369"/>
    <w:rsid w:val="6BAE345B"/>
    <w:rsid w:val="6BAEA757"/>
    <w:rsid w:val="6BAF5B33"/>
    <w:rsid w:val="6BB07CD2"/>
    <w:rsid w:val="6BB73EDD"/>
    <w:rsid w:val="6BBAB1EE"/>
    <w:rsid w:val="6BBAE0F4"/>
    <w:rsid w:val="6BBC76FD"/>
    <w:rsid w:val="6BBCF465"/>
    <w:rsid w:val="6BBD4C31"/>
    <w:rsid w:val="6BC6415F"/>
    <w:rsid w:val="6BCB760E"/>
    <w:rsid w:val="6BCBB158"/>
    <w:rsid w:val="6BCD3372"/>
    <w:rsid w:val="6BCD3AA0"/>
    <w:rsid w:val="6BCEF639"/>
    <w:rsid w:val="6BD03F75"/>
    <w:rsid w:val="6BD06BEB"/>
    <w:rsid w:val="6BD463AC"/>
    <w:rsid w:val="6BD4D807"/>
    <w:rsid w:val="6BD5B421"/>
    <w:rsid w:val="6BD7BB5B"/>
    <w:rsid w:val="6BD83489"/>
    <w:rsid w:val="6BDA82A1"/>
    <w:rsid w:val="6BDB6979"/>
    <w:rsid w:val="6BDC8403"/>
    <w:rsid w:val="6BDE1FD6"/>
    <w:rsid w:val="6BDEDBA9"/>
    <w:rsid w:val="6BDF1151"/>
    <w:rsid w:val="6BDF27E0"/>
    <w:rsid w:val="6BDFCD3F"/>
    <w:rsid w:val="6BE0E96B"/>
    <w:rsid w:val="6BE45D4B"/>
    <w:rsid w:val="6BE4AC76"/>
    <w:rsid w:val="6BE5393D"/>
    <w:rsid w:val="6BE5C92B"/>
    <w:rsid w:val="6BEA1B59"/>
    <w:rsid w:val="6BEA3FCC"/>
    <w:rsid w:val="6BEBD436"/>
    <w:rsid w:val="6BF1F8ED"/>
    <w:rsid w:val="6BF516B6"/>
    <w:rsid w:val="6BFB3EAB"/>
    <w:rsid w:val="6BFD1011"/>
    <w:rsid w:val="6BFD775B"/>
    <w:rsid w:val="6BFFC06B"/>
    <w:rsid w:val="6BFFE2B6"/>
    <w:rsid w:val="6C00331B"/>
    <w:rsid w:val="6C02565E"/>
    <w:rsid w:val="6C09E952"/>
    <w:rsid w:val="6C0B18A7"/>
    <w:rsid w:val="6C0D2852"/>
    <w:rsid w:val="6C0DABB2"/>
    <w:rsid w:val="6C0E0489"/>
    <w:rsid w:val="6C0E9BE2"/>
    <w:rsid w:val="6C0F5D9E"/>
    <w:rsid w:val="6C0FD9F3"/>
    <w:rsid w:val="6C113AE2"/>
    <w:rsid w:val="6C153CF1"/>
    <w:rsid w:val="6C157C25"/>
    <w:rsid w:val="6C166B4F"/>
    <w:rsid w:val="6C1AD65C"/>
    <w:rsid w:val="6C1B9493"/>
    <w:rsid w:val="6C1D25A8"/>
    <w:rsid w:val="6C1F4079"/>
    <w:rsid w:val="6C1F656C"/>
    <w:rsid w:val="6C20F2F4"/>
    <w:rsid w:val="6C221B7A"/>
    <w:rsid w:val="6C22DDEF"/>
    <w:rsid w:val="6C233100"/>
    <w:rsid w:val="6C24866E"/>
    <w:rsid w:val="6C27F9E6"/>
    <w:rsid w:val="6C28AC8B"/>
    <w:rsid w:val="6C2912FF"/>
    <w:rsid w:val="6C2A90AD"/>
    <w:rsid w:val="6C2C9A11"/>
    <w:rsid w:val="6C2EECC9"/>
    <w:rsid w:val="6C2F73EA"/>
    <w:rsid w:val="6C2FCB94"/>
    <w:rsid w:val="6C301B3A"/>
    <w:rsid w:val="6C3073DE"/>
    <w:rsid w:val="6C30D597"/>
    <w:rsid w:val="6C3104F6"/>
    <w:rsid w:val="6C3130D3"/>
    <w:rsid w:val="6C322A85"/>
    <w:rsid w:val="6C323D8C"/>
    <w:rsid w:val="6C32D8A9"/>
    <w:rsid w:val="6C346131"/>
    <w:rsid w:val="6C35F449"/>
    <w:rsid w:val="6C368B38"/>
    <w:rsid w:val="6C387DAE"/>
    <w:rsid w:val="6C38A6FB"/>
    <w:rsid w:val="6C3D8324"/>
    <w:rsid w:val="6C417AE3"/>
    <w:rsid w:val="6C4771EA"/>
    <w:rsid w:val="6C49BF6C"/>
    <w:rsid w:val="6C4CA5D1"/>
    <w:rsid w:val="6C4E41D4"/>
    <w:rsid w:val="6C4EA34A"/>
    <w:rsid w:val="6C4F1797"/>
    <w:rsid w:val="6C518A94"/>
    <w:rsid w:val="6C534C97"/>
    <w:rsid w:val="6C554186"/>
    <w:rsid w:val="6C575CBB"/>
    <w:rsid w:val="6C5791DB"/>
    <w:rsid w:val="6C57C8B3"/>
    <w:rsid w:val="6C58ADD6"/>
    <w:rsid w:val="6C5D2214"/>
    <w:rsid w:val="6C60605E"/>
    <w:rsid w:val="6C6620CF"/>
    <w:rsid w:val="6C67BC60"/>
    <w:rsid w:val="6C68E672"/>
    <w:rsid w:val="6C68ED94"/>
    <w:rsid w:val="6C69250A"/>
    <w:rsid w:val="6C6A92D4"/>
    <w:rsid w:val="6C6BD37A"/>
    <w:rsid w:val="6C6C6D26"/>
    <w:rsid w:val="6C6CD0F0"/>
    <w:rsid w:val="6C72E6C4"/>
    <w:rsid w:val="6C7355DC"/>
    <w:rsid w:val="6C75B5A1"/>
    <w:rsid w:val="6C7A19AB"/>
    <w:rsid w:val="6C7CFB2E"/>
    <w:rsid w:val="6C81AAF9"/>
    <w:rsid w:val="6C847955"/>
    <w:rsid w:val="6C85F5CE"/>
    <w:rsid w:val="6C8635C7"/>
    <w:rsid w:val="6C863F2E"/>
    <w:rsid w:val="6C86D39F"/>
    <w:rsid w:val="6C882B07"/>
    <w:rsid w:val="6C883855"/>
    <w:rsid w:val="6C891C9D"/>
    <w:rsid w:val="6C8A4ACC"/>
    <w:rsid w:val="6C8A6F91"/>
    <w:rsid w:val="6C8AA23F"/>
    <w:rsid w:val="6C8B95FC"/>
    <w:rsid w:val="6C8DE830"/>
    <w:rsid w:val="6C91D784"/>
    <w:rsid w:val="6C948365"/>
    <w:rsid w:val="6C981828"/>
    <w:rsid w:val="6C982178"/>
    <w:rsid w:val="6C9A37CA"/>
    <w:rsid w:val="6C9B3AA9"/>
    <w:rsid w:val="6C9C3679"/>
    <w:rsid w:val="6C9C7244"/>
    <w:rsid w:val="6C9CB13F"/>
    <w:rsid w:val="6C9DA8F9"/>
    <w:rsid w:val="6CA20A9C"/>
    <w:rsid w:val="6CA30129"/>
    <w:rsid w:val="6CA44022"/>
    <w:rsid w:val="6CA6D462"/>
    <w:rsid w:val="6CAC6714"/>
    <w:rsid w:val="6CACBAA4"/>
    <w:rsid w:val="6CAE2D0F"/>
    <w:rsid w:val="6CAF3659"/>
    <w:rsid w:val="6CB0580A"/>
    <w:rsid w:val="6CB06697"/>
    <w:rsid w:val="6CB0D6A3"/>
    <w:rsid w:val="6CB2636C"/>
    <w:rsid w:val="6CB27DE9"/>
    <w:rsid w:val="6CB4F6B7"/>
    <w:rsid w:val="6CB961D1"/>
    <w:rsid w:val="6CBAED84"/>
    <w:rsid w:val="6CBB117F"/>
    <w:rsid w:val="6CBC6661"/>
    <w:rsid w:val="6CBDC4FF"/>
    <w:rsid w:val="6CBDFC42"/>
    <w:rsid w:val="6CBE09CD"/>
    <w:rsid w:val="6CC06DFF"/>
    <w:rsid w:val="6CC13C7C"/>
    <w:rsid w:val="6CC3D4B9"/>
    <w:rsid w:val="6CC40891"/>
    <w:rsid w:val="6CC7F4A2"/>
    <w:rsid w:val="6CC9ADAE"/>
    <w:rsid w:val="6CCF75C9"/>
    <w:rsid w:val="6CD13B76"/>
    <w:rsid w:val="6CD83596"/>
    <w:rsid w:val="6CD8E8EC"/>
    <w:rsid w:val="6CDD1194"/>
    <w:rsid w:val="6CE1B628"/>
    <w:rsid w:val="6CE1C3BD"/>
    <w:rsid w:val="6CE742D9"/>
    <w:rsid w:val="6CECE4E3"/>
    <w:rsid w:val="6CEE255D"/>
    <w:rsid w:val="6CFAA7E6"/>
    <w:rsid w:val="6CFC0BE4"/>
    <w:rsid w:val="6CFC82D9"/>
    <w:rsid w:val="6CFCAEE7"/>
    <w:rsid w:val="6CFE7F42"/>
    <w:rsid w:val="6CFFE30A"/>
    <w:rsid w:val="6D00B873"/>
    <w:rsid w:val="6D01B2CC"/>
    <w:rsid w:val="6D041BCD"/>
    <w:rsid w:val="6D06E54B"/>
    <w:rsid w:val="6D0B1EAD"/>
    <w:rsid w:val="6D0F66A7"/>
    <w:rsid w:val="6D1344DD"/>
    <w:rsid w:val="6D16A6BB"/>
    <w:rsid w:val="6D1B19D9"/>
    <w:rsid w:val="6D1C8C7A"/>
    <w:rsid w:val="6D1E2FE4"/>
    <w:rsid w:val="6D219031"/>
    <w:rsid w:val="6D21AB65"/>
    <w:rsid w:val="6D223919"/>
    <w:rsid w:val="6D224F0A"/>
    <w:rsid w:val="6D233296"/>
    <w:rsid w:val="6D25ECEB"/>
    <w:rsid w:val="6D285BC9"/>
    <w:rsid w:val="6D295891"/>
    <w:rsid w:val="6D29A82C"/>
    <w:rsid w:val="6D2C1CB4"/>
    <w:rsid w:val="6D2C672E"/>
    <w:rsid w:val="6D2DAD21"/>
    <w:rsid w:val="6D2E1104"/>
    <w:rsid w:val="6D2FB245"/>
    <w:rsid w:val="6D311DEC"/>
    <w:rsid w:val="6D31EC90"/>
    <w:rsid w:val="6D38B4DF"/>
    <w:rsid w:val="6D3993AE"/>
    <w:rsid w:val="6D3E3556"/>
    <w:rsid w:val="6D3E936B"/>
    <w:rsid w:val="6D3F3CE5"/>
    <w:rsid w:val="6D3FFE0C"/>
    <w:rsid w:val="6D4256DF"/>
    <w:rsid w:val="6D4302EA"/>
    <w:rsid w:val="6D43217F"/>
    <w:rsid w:val="6D44E851"/>
    <w:rsid w:val="6D48ED2A"/>
    <w:rsid w:val="6D49DEEC"/>
    <w:rsid w:val="6D49F3B7"/>
    <w:rsid w:val="6D4CDC2F"/>
    <w:rsid w:val="6D4FF7F5"/>
    <w:rsid w:val="6D50DB80"/>
    <w:rsid w:val="6D50E802"/>
    <w:rsid w:val="6D5340E8"/>
    <w:rsid w:val="6D553B2A"/>
    <w:rsid w:val="6D58F388"/>
    <w:rsid w:val="6D5943A3"/>
    <w:rsid w:val="6D5948D1"/>
    <w:rsid w:val="6D5A014B"/>
    <w:rsid w:val="6D5F59A8"/>
    <w:rsid w:val="6D65F943"/>
    <w:rsid w:val="6D686A5B"/>
    <w:rsid w:val="6D687E97"/>
    <w:rsid w:val="6D6A34A5"/>
    <w:rsid w:val="6D6C6DB2"/>
    <w:rsid w:val="6D6D2422"/>
    <w:rsid w:val="6D71162C"/>
    <w:rsid w:val="6D739214"/>
    <w:rsid w:val="6D78E290"/>
    <w:rsid w:val="6D78EBBF"/>
    <w:rsid w:val="6D7B0A29"/>
    <w:rsid w:val="6D7BBC09"/>
    <w:rsid w:val="6D84DB05"/>
    <w:rsid w:val="6D868A86"/>
    <w:rsid w:val="6D868BB1"/>
    <w:rsid w:val="6D87613C"/>
    <w:rsid w:val="6D89AD84"/>
    <w:rsid w:val="6D8A5B2C"/>
    <w:rsid w:val="6D8ADC07"/>
    <w:rsid w:val="6D8ED2BF"/>
    <w:rsid w:val="6D935A25"/>
    <w:rsid w:val="6D9A5F07"/>
    <w:rsid w:val="6D9B6FF1"/>
    <w:rsid w:val="6D9F0D61"/>
    <w:rsid w:val="6DA0B59B"/>
    <w:rsid w:val="6DA14E34"/>
    <w:rsid w:val="6DA1C8CB"/>
    <w:rsid w:val="6DA44CE4"/>
    <w:rsid w:val="6DA48364"/>
    <w:rsid w:val="6DA535A0"/>
    <w:rsid w:val="6DA66E94"/>
    <w:rsid w:val="6DA6B872"/>
    <w:rsid w:val="6DA9F88F"/>
    <w:rsid w:val="6DAA4DAD"/>
    <w:rsid w:val="6DAAC685"/>
    <w:rsid w:val="6DAC1A75"/>
    <w:rsid w:val="6DAC53AB"/>
    <w:rsid w:val="6DAD298E"/>
    <w:rsid w:val="6DAF26D5"/>
    <w:rsid w:val="6DAF6AEA"/>
    <w:rsid w:val="6DB15B9A"/>
    <w:rsid w:val="6DB2D4FA"/>
    <w:rsid w:val="6DB32461"/>
    <w:rsid w:val="6DB6B4AE"/>
    <w:rsid w:val="6DB6D7FF"/>
    <w:rsid w:val="6DB898AD"/>
    <w:rsid w:val="6DB93A0C"/>
    <w:rsid w:val="6DB94CC9"/>
    <w:rsid w:val="6DBB21BE"/>
    <w:rsid w:val="6DBF1C24"/>
    <w:rsid w:val="6DC437D7"/>
    <w:rsid w:val="6DC48743"/>
    <w:rsid w:val="6DC52BC6"/>
    <w:rsid w:val="6DC592B3"/>
    <w:rsid w:val="6DC5DD50"/>
    <w:rsid w:val="6DC72EE2"/>
    <w:rsid w:val="6DC7E0FE"/>
    <w:rsid w:val="6DD3F0B2"/>
    <w:rsid w:val="6DD6EADE"/>
    <w:rsid w:val="6DD73C96"/>
    <w:rsid w:val="6DD8F3F7"/>
    <w:rsid w:val="6DDAB774"/>
    <w:rsid w:val="6DDB22D2"/>
    <w:rsid w:val="6DDE47B9"/>
    <w:rsid w:val="6DDFE859"/>
    <w:rsid w:val="6DE0EFBE"/>
    <w:rsid w:val="6DE3A6D3"/>
    <w:rsid w:val="6DE6A228"/>
    <w:rsid w:val="6DE72A51"/>
    <w:rsid w:val="6DE951B0"/>
    <w:rsid w:val="6DEC3CD7"/>
    <w:rsid w:val="6DEC5420"/>
    <w:rsid w:val="6DED5B89"/>
    <w:rsid w:val="6DEEACF7"/>
    <w:rsid w:val="6DF00E95"/>
    <w:rsid w:val="6DF0C74B"/>
    <w:rsid w:val="6DF13A7C"/>
    <w:rsid w:val="6DF1FF32"/>
    <w:rsid w:val="6DF3ED01"/>
    <w:rsid w:val="6DF6697C"/>
    <w:rsid w:val="6DF70F67"/>
    <w:rsid w:val="6DF92757"/>
    <w:rsid w:val="6DF9B4BA"/>
    <w:rsid w:val="6DF9E5F0"/>
    <w:rsid w:val="6DFAD865"/>
    <w:rsid w:val="6E007701"/>
    <w:rsid w:val="6E039370"/>
    <w:rsid w:val="6E03F07F"/>
    <w:rsid w:val="6E042034"/>
    <w:rsid w:val="6E045098"/>
    <w:rsid w:val="6E06C8D4"/>
    <w:rsid w:val="6E06D0F3"/>
    <w:rsid w:val="6E0A235B"/>
    <w:rsid w:val="6E0A2CDC"/>
    <w:rsid w:val="6E0E5EAC"/>
    <w:rsid w:val="6E0F7763"/>
    <w:rsid w:val="6E14EDB6"/>
    <w:rsid w:val="6E17828B"/>
    <w:rsid w:val="6E19554C"/>
    <w:rsid w:val="6E1B783A"/>
    <w:rsid w:val="6E1C9212"/>
    <w:rsid w:val="6E1EB539"/>
    <w:rsid w:val="6E2019CD"/>
    <w:rsid w:val="6E20C8E8"/>
    <w:rsid w:val="6E20D9CE"/>
    <w:rsid w:val="6E287496"/>
    <w:rsid w:val="6E2BC5B1"/>
    <w:rsid w:val="6E2D57FA"/>
    <w:rsid w:val="6E2F8939"/>
    <w:rsid w:val="6E32E8BD"/>
    <w:rsid w:val="6E336E2A"/>
    <w:rsid w:val="6E38538C"/>
    <w:rsid w:val="6E38B086"/>
    <w:rsid w:val="6E397213"/>
    <w:rsid w:val="6E3A7D11"/>
    <w:rsid w:val="6E3D65D3"/>
    <w:rsid w:val="6E3DDC0D"/>
    <w:rsid w:val="6E3DDFB9"/>
    <w:rsid w:val="6E3E0FBD"/>
    <w:rsid w:val="6E3EA9B1"/>
    <w:rsid w:val="6E3EE94B"/>
    <w:rsid w:val="6E3F50CE"/>
    <w:rsid w:val="6E4039EA"/>
    <w:rsid w:val="6E41237C"/>
    <w:rsid w:val="6E440BD6"/>
    <w:rsid w:val="6E45E5E1"/>
    <w:rsid w:val="6E4756A4"/>
    <w:rsid w:val="6E4A1697"/>
    <w:rsid w:val="6E4A81B0"/>
    <w:rsid w:val="6E4A8C41"/>
    <w:rsid w:val="6E51FE9B"/>
    <w:rsid w:val="6E54069F"/>
    <w:rsid w:val="6E55FC81"/>
    <w:rsid w:val="6E565B23"/>
    <w:rsid w:val="6E566A96"/>
    <w:rsid w:val="6E57BA4B"/>
    <w:rsid w:val="6E57CC05"/>
    <w:rsid w:val="6E58AB8C"/>
    <w:rsid w:val="6E5AB14B"/>
    <w:rsid w:val="6E5B265B"/>
    <w:rsid w:val="6E5BD8DE"/>
    <w:rsid w:val="6E5CA747"/>
    <w:rsid w:val="6E5CCC9B"/>
    <w:rsid w:val="6E5DA313"/>
    <w:rsid w:val="6E5F1C6E"/>
    <w:rsid w:val="6E5FFE3A"/>
    <w:rsid w:val="6E61477A"/>
    <w:rsid w:val="6E625AB4"/>
    <w:rsid w:val="6E628020"/>
    <w:rsid w:val="6E6486F9"/>
    <w:rsid w:val="6E64E421"/>
    <w:rsid w:val="6E6554B1"/>
    <w:rsid w:val="6E69B3F2"/>
    <w:rsid w:val="6E6F333B"/>
    <w:rsid w:val="6E701AF3"/>
    <w:rsid w:val="6E710254"/>
    <w:rsid w:val="6E73B739"/>
    <w:rsid w:val="6E73C7F6"/>
    <w:rsid w:val="6E75A805"/>
    <w:rsid w:val="6E76C2A8"/>
    <w:rsid w:val="6E773500"/>
    <w:rsid w:val="6E793B46"/>
    <w:rsid w:val="6E7AEB34"/>
    <w:rsid w:val="6E7B54FF"/>
    <w:rsid w:val="6E7D6294"/>
    <w:rsid w:val="6E7DB944"/>
    <w:rsid w:val="6E7E9018"/>
    <w:rsid w:val="6E7F3217"/>
    <w:rsid w:val="6E7FD245"/>
    <w:rsid w:val="6E82426D"/>
    <w:rsid w:val="6E85280C"/>
    <w:rsid w:val="6E85F72E"/>
    <w:rsid w:val="6E8BBBD3"/>
    <w:rsid w:val="6E8FF8C4"/>
    <w:rsid w:val="6E907887"/>
    <w:rsid w:val="6E9383CF"/>
    <w:rsid w:val="6E954467"/>
    <w:rsid w:val="6E95DDE9"/>
    <w:rsid w:val="6E9716AF"/>
    <w:rsid w:val="6E984CED"/>
    <w:rsid w:val="6E98FD8D"/>
    <w:rsid w:val="6E9A7DAD"/>
    <w:rsid w:val="6E9A8CFE"/>
    <w:rsid w:val="6E9B3F96"/>
    <w:rsid w:val="6E9BE85C"/>
    <w:rsid w:val="6E9E3004"/>
    <w:rsid w:val="6EA04064"/>
    <w:rsid w:val="6EA10AEC"/>
    <w:rsid w:val="6EA32A7D"/>
    <w:rsid w:val="6EA52109"/>
    <w:rsid w:val="6EA52DEE"/>
    <w:rsid w:val="6EA9B5E3"/>
    <w:rsid w:val="6EAA8507"/>
    <w:rsid w:val="6EAA9D96"/>
    <w:rsid w:val="6EAAA42A"/>
    <w:rsid w:val="6EABD510"/>
    <w:rsid w:val="6EAC34CA"/>
    <w:rsid w:val="6EAE1830"/>
    <w:rsid w:val="6EB30598"/>
    <w:rsid w:val="6EB45581"/>
    <w:rsid w:val="6EB4A60D"/>
    <w:rsid w:val="6EB61C84"/>
    <w:rsid w:val="6EB6E07A"/>
    <w:rsid w:val="6EB7085F"/>
    <w:rsid w:val="6EB71470"/>
    <w:rsid w:val="6EB8A86F"/>
    <w:rsid w:val="6EB96BA9"/>
    <w:rsid w:val="6EBB63F6"/>
    <w:rsid w:val="6EBB8D24"/>
    <w:rsid w:val="6EBF1562"/>
    <w:rsid w:val="6EC4149D"/>
    <w:rsid w:val="6ECA8F80"/>
    <w:rsid w:val="6ECCCFC2"/>
    <w:rsid w:val="6ECD7788"/>
    <w:rsid w:val="6ECE084A"/>
    <w:rsid w:val="6ECE5A1C"/>
    <w:rsid w:val="6ED19919"/>
    <w:rsid w:val="6ED207A3"/>
    <w:rsid w:val="6ED2B92A"/>
    <w:rsid w:val="6ED3FEC4"/>
    <w:rsid w:val="6ED69551"/>
    <w:rsid w:val="6ED824FD"/>
    <w:rsid w:val="6ED8EFE2"/>
    <w:rsid w:val="6EDB1AE2"/>
    <w:rsid w:val="6EDC8C12"/>
    <w:rsid w:val="6EDD07EC"/>
    <w:rsid w:val="6EDD8408"/>
    <w:rsid w:val="6EDDF91B"/>
    <w:rsid w:val="6EDE6197"/>
    <w:rsid w:val="6EE84C2F"/>
    <w:rsid w:val="6EECEB3C"/>
    <w:rsid w:val="6EED5E68"/>
    <w:rsid w:val="6EF4941C"/>
    <w:rsid w:val="6EF494CC"/>
    <w:rsid w:val="6EF58ED9"/>
    <w:rsid w:val="6EF6C4E2"/>
    <w:rsid w:val="6EF845CE"/>
    <w:rsid w:val="6EF848FD"/>
    <w:rsid w:val="6EFAED6D"/>
    <w:rsid w:val="6EFB4772"/>
    <w:rsid w:val="6EFBF1D1"/>
    <w:rsid w:val="6EFDFE2A"/>
    <w:rsid w:val="6F00AE9A"/>
    <w:rsid w:val="6F02C4E1"/>
    <w:rsid w:val="6F0522CC"/>
    <w:rsid w:val="6F08732D"/>
    <w:rsid w:val="6F09847B"/>
    <w:rsid w:val="6F0A5A04"/>
    <w:rsid w:val="6F0BDF04"/>
    <w:rsid w:val="6F0C6187"/>
    <w:rsid w:val="6F0E031D"/>
    <w:rsid w:val="6F13409D"/>
    <w:rsid w:val="6F141578"/>
    <w:rsid w:val="6F166D66"/>
    <w:rsid w:val="6F19C08C"/>
    <w:rsid w:val="6F1A0F7C"/>
    <w:rsid w:val="6F1D3A97"/>
    <w:rsid w:val="6F1E51CD"/>
    <w:rsid w:val="6F21AEF8"/>
    <w:rsid w:val="6F230CD4"/>
    <w:rsid w:val="6F24C330"/>
    <w:rsid w:val="6F278305"/>
    <w:rsid w:val="6F2860DC"/>
    <w:rsid w:val="6F2960FF"/>
    <w:rsid w:val="6F2AB94E"/>
    <w:rsid w:val="6F2AE5D8"/>
    <w:rsid w:val="6F2B4F96"/>
    <w:rsid w:val="6F2ECC31"/>
    <w:rsid w:val="6F357595"/>
    <w:rsid w:val="6F37BB6F"/>
    <w:rsid w:val="6F37CC5F"/>
    <w:rsid w:val="6F3945C8"/>
    <w:rsid w:val="6F3D6FE8"/>
    <w:rsid w:val="6F3DEE8F"/>
    <w:rsid w:val="6F40F8E0"/>
    <w:rsid w:val="6F414A11"/>
    <w:rsid w:val="6F41EFC4"/>
    <w:rsid w:val="6F4227EF"/>
    <w:rsid w:val="6F46A40F"/>
    <w:rsid w:val="6F489E13"/>
    <w:rsid w:val="6F48F7D1"/>
    <w:rsid w:val="6F495554"/>
    <w:rsid w:val="6F4A4980"/>
    <w:rsid w:val="6F4E3CA2"/>
    <w:rsid w:val="6F51B2E5"/>
    <w:rsid w:val="6F52373D"/>
    <w:rsid w:val="6F53355E"/>
    <w:rsid w:val="6F537197"/>
    <w:rsid w:val="6F53B65C"/>
    <w:rsid w:val="6F54E70E"/>
    <w:rsid w:val="6F58DBE9"/>
    <w:rsid w:val="6F5B7AF7"/>
    <w:rsid w:val="6F6188DB"/>
    <w:rsid w:val="6F67502B"/>
    <w:rsid w:val="6F6A0CAE"/>
    <w:rsid w:val="6F6C02D0"/>
    <w:rsid w:val="6F6C3E88"/>
    <w:rsid w:val="6F6EAF5E"/>
    <w:rsid w:val="6F70588B"/>
    <w:rsid w:val="6F710049"/>
    <w:rsid w:val="6F7523E6"/>
    <w:rsid w:val="6F77E03F"/>
    <w:rsid w:val="6F7A44F6"/>
    <w:rsid w:val="6F7CE186"/>
    <w:rsid w:val="6F7E61C8"/>
    <w:rsid w:val="6F7F4D46"/>
    <w:rsid w:val="6F80CC1D"/>
    <w:rsid w:val="6F81752A"/>
    <w:rsid w:val="6F81B066"/>
    <w:rsid w:val="6F8598EE"/>
    <w:rsid w:val="6F87EAB6"/>
    <w:rsid w:val="6F88AF1F"/>
    <w:rsid w:val="6F8C232C"/>
    <w:rsid w:val="6F8D96C0"/>
    <w:rsid w:val="6F8E3069"/>
    <w:rsid w:val="6F8F39BE"/>
    <w:rsid w:val="6F9000D6"/>
    <w:rsid w:val="6F906EBE"/>
    <w:rsid w:val="6F9100CD"/>
    <w:rsid w:val="6F921749"/>
    <w:rsid w:val="6F9335C3"/>
    <w:rsid w:val="6F94CFBB"/>
    <w:rsid w:val="6F98147A"/>
    <w:rsid w:val="6F9A0DA2"/>
    <w:rsid w:val="6F9C3D0F"/>
    <w:rsid w:val="6F9C9CC0"/>
    <w:rsid w:val="6F9F275E"/>
    <w:rsid w:val="6F9FD95D"/>
    <w:rsid w:val="6FA3AA95"/>
    <w:rsid w:val="6FA8C386"/>
    <w:rsid w:val="6FA91A41"/>
    <w:rsid w:val="6FAA5E4F"/>
    <w:rsid w:val="6FAB5637"/>
    <w:rsid w:val="6FABA0BD"/>
    <w:rsid w:val="6FAF9901"/>
    <w:rsid w:val="6FB03BBA"/>
    <w:rsid w:val="6FB0BA1E"/>
    <w:rsid w:val="6FB36BDD"/>
    <w:rsid w:val="6FB569C7"/>
    <w:rsid w:val="6FB5CD8B"/>
    <w:rsid w:val="6FB8B387"/>
    <w:rsid w:val="6FB8D66B"/>
    <w:rsid w:val="6FBC46A8"/>
    <w:rsid w:val="6FC143F1"/>
    <w:rsid w:val="6FC273A7"/>
    <w:rsid w:val="6FC7F2B8"/>
    <w:rsid w:val="6FC9C931"/>
    <w:rsid w:val="6FC9FA1B"/>
    <w:rsid w:val="6FCBCCB7"/>
    <w:rsid w:val="6FCC840B"/>
    <w:rsid w:val="6FCDA6D5"/>
    <w:rsid w:val="6FCDE8AC"/>
    <w:rsid w:val="6FD3034D"/>
    <w:rsid w:val="6FD7F51C"/>
    <w:rsid w:val="6FDAC15F"/>
    <w:rsid w:val="6FDC8E86"/>
    <w:rsid w:val="6FDDFEBC"/>
    <w:rsid w:val="6FDF5CE5"/>
    <w:rsid w:val="6FDFFA2E"/>
    <w:rsid w:val="6FE06ED2"/>
    <w:rsid w:val="6FE20641"/>
    <w:rsid w:val="6FE595E3"/>
    <w:rsid w:val="6FE96BCD"/>
    <w:rsid w:val="6FED1FCC"/>
    <w:rsid w:val="6FED884C"/>
    <w:rsid w:val="6FEDCA44"/>
    <w:rsid w:val="6FEE68F0"/>
    <w:rsid w:val="6FF029C6"/>
    <w:rsid w:val="6FF0B1B9"/>
    <w:rsid w:val="6FF136D3"/>
    <w:rsid w:val="6FF26585"/>
    <w:rsid w:val="6FF3E2B5"/>
    <w:rsid w:val="6FF64B5D"/>
    <w:rsid w:val="6FF98451"/>
    <w:rsid w:val="6FF98C4D"/>
    <w:rsid w:val="6FFA7254"/>
    <w:rsid w:val="6FFC5FCE"/>
    <w:rsid w:val="6FFD8B5E"/>
    <w:rsid w:val="6FFE5F70"/>
    <w:rsid w:val="700117E4"/>
    <w:rsid w:val="700726E1"/>
    <w:rsid w:val="700B85EB"/>
    <w:rsid w:val="700B95D0"/>
    <w:rsid w:val="700C3887"/>
    <w:rsid w:val="700D7E5B"/>
    <w:rsid w:val="700FD5F0"/>
    <w:rsid w:val="7011746F"/>
    <w:rsid w:val="701327B7"/>
    <w:rsid w:val="7013FF13"/>
    <w:rsid w:val="701AF85D"/>
    <w:rsid w:val="701B5470"/>
    <w:rsid w:val="701BB743"/>
    <w:rsid w:val="701BD84C"/>
    <w:rsid w:val="701D140A"/>
    <w:rsid w:val="7028C054"/>
    <w:rsid w:val="7029CE09"/>
    <w:rsid w:val="702A2082"/>
    <w:rsid w:val="702A66C4"/>
    <w:rsid w:val="702C2894"/>
    <w:rsid w:val="702D89E8"/>
    <w:rsid w:val="702E709C"/>
    <w:rsid w:val="703253D4"/>
    <w:rsid w:val="7032B829"/>
    <w:rsid w:val="7034730F"/>
    <w:rsid w:val="703869D1"/>
    <w:rsid w:val="7038FB68"/>
    <w:rsid w:val="70397386"/>
    <w:rsid w:val="703ADDEF"/>
    <w:rsid w:val="703EED0D"/>
    <w:rsid w:val="703FDF46"/>
    <w:rsid w:val="704057DB"/>
    <w:rsid w:val="7045BDCC"/>
    <w:rsid w:val="70461B9A"/>
    <w:rsid w:val="70464D11"/>
    <w:rsid w:val="7048A242"/>
    <w:rsid w:val="7049EBD0"/>
    <w:rsid w:val="704A81DF"/>
    <w:rsid w:val="704B1392"/>
    <w:rsid w:val="704E55BC"/>
    <w:rsid w:val="704F9A6D"/>
    <w:rsid w:val="704F9D17"/>
    <w:rsid w:val="70500490"/>
    <w:rsid w:val="705161B1"/>
    <w:rsid w:val="705172F7"/>
    <w:rsid w:val="70522CE3"/>
    <w:rsid w:val="70523790"/>
    <w:rsid w:val="70527432"/>
    <w:rsid w:val="70566D28"/>
    <w:rsid w:val="705704F9"/>
    <w:rsid w:val="7057F2BD"/>
    <w:rsid w:val="705A893B"/>
    <w:rsid w:val="705B1BF2"/>
    <w:rsid w:val="705D0718"/>
    <w:rsid w:val="705E38B0"/>
    <w:rsid w:val="705F0425"/>
    <w:rsid w:val="70626F4A"/>
    <w:rsid w:val="70651752"/>
    <w:rsid w:val="706C3827"/>
    <w:rsid w:val="706CCB04"/>
    <w:rsid w:val="706D3B63"/>
    <w:rsid w:val="706F0662"/>
    <w:rsid w:val="706F991D"/>
    <w:rsid w:val="70703632"/>
    <w:rsid w:val="7071D708"/>
    <w:rsid w:val="7072839D"/>
    <w:rsid w:val="70747C69"/>
    <w:rsid w:val="70755901"/>
    <w:rsid w:val="7075B87C"/>
    <w:rsid w:val="7075D870"/>
    <w:rsid w:val="7077C818"/>
    <w:rsid w:val="70794391"/>
    <w:rsid w:val="707AFAD0"/>
    <w:rsid w:val="707CD3A2"/>
    <w:rsid w:val="7080F224"/>
    <w:rsid w:val="7084DAAD"/>
    <w:rsid w:val="7085BB31"/>
    <w:rsid w:val="7085FA3A"/>
    <w:rsid w:val="7089932F"/>
    <w:rsid w:val="708B0D20"/>
    <w:rsid w:val="708C85B8"/>
    <w:rsid w:val="708EE354"/>
    <w:rsid w:val="708EF81D"/>
    <w:rsid w:val="7091333D"/>
    <w:rsid w:val="70913915"/>
    <w:rsid w:val="70920E72"/>
    <w:rsid w:val="70932E41"/>
    <w:rsid w:val="70973BEF"/>
    <w:rsid w:val="70976B10"/>
    <w:rsid w:val="7097C34A"/>
    <w:rsid w:val="7099DCBC"/>
    <w:rsid w:val="709A7E74"/>
    <w:rsid w:val="709C3615"/>
    <w:rsid w:val="709D668F"/>
    <w:rsid w:val="709E1619"/>
    <w:rsid w:val="709E5DD9"/>
    <w:rsid w:val="709EAA3C"/>
    <w:rsid w:val="70A59157"/>
    <w:rsid w:val="70A68C2F"/>
    <w:rsid w:val="70A727A6"/>
    <w:rsid w:val="70A81551"/>
    <w:rsid w:val="70A8E644"/>
    <w:rsid w:val="70A9AFDE"/>
    <w:rsid w:val="70AED1A6"/>
    <w:rsid w:val="70AEE750"/>
    <w:rsid w:val="70B0A258"/>
    <w:rsid w:val="70B1476E"/>
    <w:rsid w:val="70B245B9"/>
    <w:rsid w:val="70B37A5A"/>
    <w:rsid w:val="70B3A440"/>
    <w:rsid w:val="70B3D08D"/>
    <w:rsid w:val="70B5761E"/>
    <w:rsid w:val="70B62258"/>
    <w:rsid w:val="70B9329D"/>
    <w:rsid w:val="70BB3C66"/>
    <w:rsid w:val="70BC28D1"/>
    <w:rsid w:val="70BD4EBB"/>
    <w:rsid w:val="70BE9A79"/>
    <w:rsid w:val="70BEC7ED"/>
    <w:rsid w:val="70C53812"/>
    <w:rsid w:val="70CA22B9"/>
    <w:rsid w:val="70CB9A8C"/>
    <w:rsid w:val="70CBD138"/>
    <w:rsid w:val="70CC8AD4"/>
    <w:rsid w:val="70CD9F3A"/>
    <w:rsid w:val="70CE308C"/>
    <w:rsid w:val="70D054F0"/>
    <w:rsid w:val="70D26F7C"/>
    <w:rsid w:val="70D30764"/>
    <w:rsid w:val="70D3A0EF"/>
    <w:rsid w:val="70D43A00"/>
    <w:rsid w:val="70D65599"/>
    <w:rsid w:val="70D7A6C3"/>
    <w:rsid w:val="70D85A93"/>
    <w:rsid w:val="70D8A5CA"/>
    <w:rsid w:val="70DA81EA"/>
    <w:rsid w:val="70DC69F1"/>
    <w:rsid w:val="70DD26A2"/>
    <w:rsid w:val="70DDFB80"/>
    <w:rsid w:val="70DE9FC7"/>
    <w:rsid w:val="70E1236E"/>
    <w:rsid w:val="70E47105"/>
    <w:rsid w:val="70E4D67B"/>
    <w:rsid w:val="70E5A2B0"/>
    <w:rsid w:val="70E7546B"/>
    <w:rsid w:val="70E77F95"/>
    <w:rsid w:val="70EBAA44"/>
    <w:rsid w:val="70EE8AB0"/>
    <w:rsid w:val="70F1C70C"/>
    <w:rsid w:val="70F1CA08"/>
    <w:rsid w:val="70F20BF0"/>
    <w:rsid w:val="70F3B081"/>
    <w:rsid w:val="70F54D42"/>
    <w:rsid w:val="70F8D9DC"/>
    <w:rsid w:val="70FA11E3"/>
    <w:rsid w:val="70FB9206"/>
    <w:rsid w:val="70FBDC60"/>
    <w:rsid w:val="7102FCD0"/>
    <w:rsid w:val="7103488D"/>
    <w:rsid w:val="71071DE3"/>
    <w:rsid w:val="7108C274"/>
    <w:rsid w:val="710978D1"/>
    <w:rsid w:val="710ABB50"/>
    <w:rsid w:val="710C412A"/>
    <w:rsid w:val="71151C41"/>
    <w:rsid w:val="711AFE41"/>
    <w:rsid w:val="711B8BE8"/>
    <w:rsid w:val="711C060E"/>
    <w:rsid w:val="711CAD09"/>
    <w:rsid w:val="711FBF62"/>
    <w:rsid w:val="7121E569"/>
    <w:rsid w:val="71225E19"/>
    <w:rsid w:val="7122DF18"/>
    <w:rsid w:val="712343F2"/>
    <w:rsid w:val="7126512A"/>
    <w:rsid w:val="712677B0"/>
    <w:rsid w:val="7127916A"/>
    <w:rsid w:val="71293E22"/>
    <w:rsid w:val="712E184B"/>
    <w:rsid w:val="712F226C"/>
    <w:rsid w:val="7133A6DB"/>
    <w:rsid w:val="71344E3E"/>
    <w:rsid w:val="71366CEF"/>
    <w:rsid w:val="71387787"/>
    <w:rsid w:val="713D8FCD"/>
    <w:rsid w:val="713E62CC"/>
    <w:rsid w:val="7145DA18"/>
    <w:rsid w:val="7146C83C"/>
    <w:rsid w:val="71477E5D"/>
    <w:rsid w:val="7149021B"/>
    <w:rsid w:val="71493B73"/>
    <w:rsid w:val="714A579B"/>
    <w:rsid w:val="714A5E86"/>
    <w:rsid w:val="714AA1BB"/>
    <w:rsid w:val="714D2261"/>
    <w:rsid w:val="714DCEF3"/>
    <w:rsid w:val="71532084"/>
    <w:rsid w:val="7155474E"/>
    <w:rsid w:val="7155D9B4"/>
    <w:rsid w:val="71569DDB"/>
    <w:rsid w:val="71573645"/>
    <w:rsid w:val="7157E997"/>
    <w:rsid w:val="71587B28"/>
    <w:rsid w:val="7158C48D"/>
    <w:rsid w:val="715A6ABB"/>
    <w:rsid w:val="715BA727"/>
    <w:rsid w:val="715F0F02"/>
    <w:rsid w:val="715F5A0B"/>
    <w:rsid w:val="71612F55"/>
    <w:rsid w:val="7164922A"/>
    <w:rsid w:val="7165E01E"/>
    <w:rsid w:val="71681279"/>
    <w:rsid w:val="71687FCA"/>
    <w:rsid w:val="716A5108"/>
    <w:rsid w:val="716B5BE3"/>
    <w:rsid w:val="716C5898"/>
    <w:rsid w:val="716E7540"/>
    <w:rsid w:val="71711A1C"/>
    <w:rsid w:val="7171D672"/>
    <w:rsid w:val="7174A04B"/>
    <w:rsid w:val="71750736"/>
    <w:rsid w:val="71768CFE"/>
    <w:rsid w:val="71796327"/>
    <w:rsid w:val="717D0514"/>
    <w:rsid w:val="717E4BA8"/>
    <w:rsid w:val="717EDCB2"/>
    <w:rsid w:val="717FAA1C"/>
    <w:rsid w:val="7183840F"/>
    <w:rsid w:val="71844B07"/>
    <w:rsid w:val="71850418"/>
    <w:rsid w:val="718570B5"/>
    <w:rsid w:val="71862146"/>
    <w:rsid w:val="7187C74A"/>
    <w:rsid w:val="7189B032"/>
    <w:rsid w:val="7193C6A7"/>
    <w:rsid w:val="7193ED29"/>
    <w:rsid w:val="71958EC5"/>
    <w:rsid w:val="7195D135"/>
    <w:rsid w:val="71986FCA"/>
    <w:rsid w:val="7199F808"/>
    <w:rsid w:val="719A1B8B"/>
    <w:rsid w:val="719A7186"/>
    <w:rsid w:val="719CFE6A"/>
    <w:rsid w:val="71A6276E"/>
    <w:rsid w:val="71A71517"/>
    <w:rsid w:val="71A7E8AF"/>
    <w:rsid w:val="71A80958"/>
    <w:rsid w:val="71A9B702"/>
    <w:rsid w:val="71AA2815"/>
    <w:rsid w:val="71AD67E4"/>
    <w:rsid w:val="71AE3CD8"/>
    <w:rsid w:val="71B0ECE0"/>
    <w:rsid w:val="71B1BFC0"/>
    <w:rsid w:val="71B27369"/>
    <w:rsid w:val="71B35095"/>
    <w:rsid w:val="71B42029"/>
    <w:rsid w:val="71B5F1BA"/>
    <w:rsid w:val="71B67D6D"/>
    <w:rsid w:val="71B7369D"/>
    <w:rsid w:val="71B8403B"/>
    <w:rsid w:val="71B89D1A"/>
    <w:rsid w:val="71B89EF8"/>
    <w:rsid w:val="71B9150A"/>
    <w:rsid w:val="71BB3BC5"/>
    <w:rsid w:val="71BD4C87"/>
    <w:rsid w:val="71BE2954"/>
    <w:rsid w:val="71C412DE"/>
    <w:rsid w:val="71C42112"/>
    <w:rsid w:val="71C49E09"/>
    <w:rsid w:val="71C64FC3"/>
    <w:rsid w:val="71C9464B"/>
    <w:rsid w:val="71CA6F96"/>
    <w:rsid w:val="71CABED9"/>
    <w:rsid w:val="71CAC56E"/>
    <w:rsid w:val="71CCC221"/>
    <w:rsid w:val="71CFE053"/>
    <w:rsid w:val="71D2F327"/>
    <w:rsid w:val="71D4C57D"/>
    <w:rsid w:val="71D53C23"/>
    <w:rsid w:val="71D69C93"/>
    <w:rsid w:val="71D72EB5"/>
    <w:rsid w:val="71DA973D"/>
    <w:rsid w:val="71DBF5C7"/>
    <w:rsid w:val="71DD798D"/>
    <w:rsid w:val="71DDAB75"/>
    <w:rsid w:val="71DEDE3A"/>
    <w:rsid w:val="71E23C83"/>
    <w:rsid w:val="71E258B0"/>
    <w:rsid w:val="71E39DC2"/>
    <w:rsid w:val="71E3DD2F"/>
    <w:rsid w:val="71E43B7B"/>
    <w:rsid w:val="71E71894"/>
    <w:rsid w:val="71E72DDF"/>
    <w:rsid w:val="71EAF39C"/>
    <w:rsid w:val="71EB3813"/>
    <w:rsid w:val="71F04B8A"/>
    <w:rsid w:val="71F1D795"/>
    <w:rsid w:val="71F2D11E"/>
    <w:rsid w:val="71F4C225"/>
    <w:rsid w:val="71F59AF8"/>
    <w:rsid w:val="71F5A98C"/>
    <w:rsid w:val="71F6D445"/>
    <w:rsid w:val="71F8DFF0"/>
    <w:rsid w:val="71F92205"/>
    <w:rsid w:val="71F92FAD"/>
    <w:rsid w:val="71FA7080"/>
    <w:rsid w:val="71FD2872"/>
    <w:rsid w:val="71FFD066"/>
    <w:rsid w:val="72000136"/>
    <w:rsid w:val="7201305F"/>
    <w:rsid w:val="72031DF4"/>
    <w:rsid w:val="72044DED"/>
    <w:rsid w:val="72049A63"/>
    <w:rsid w:val="72086234"/>
    <w:rsid w:val="720D8338"/>
    <w:rsid w:val="720E7431"/>
    <w:rsid w:val="720F0A04"/>
    <w:rsid w:val="72110101"/>
    <w:rsid w:val="72164BF3"/>
    <w:rsid w:val="72175363"/>
    <w:rsid w:val="7217F75C"/>
    <w:rsid w:val="721A45AF"/>
    <w:rsid w:val="721C82FB"/>
    <w:rsid w:val="721D3E1C"/>
    <w:rsid w:val="721ECB07"/>
    <w:rsid w:val="721F21FB"/>
    <w:rsid w:val="721F3249"/>
    <w:rsid w:val="722010E0"/>
    <w:rsid w:val="72209367"/>
    <w:rsid w:val="7221E6F4"/>
    <w:rsid w:val="72227ADD"/>
    <w:rsid w:val="722A010B"/>
    <w:rsid w:val="722D6A45"/>
    <w:rsid w:val="722E9A4B"/>
    <w:rsid w:val="722EA023"/>
    <w:rsid w:val="7231B505"/>
    <w:rsid w:val="72362752"/>
    <w:rsid w:val="7237C373"/>
    <w:rsid w:val="72385640"/>
    <w:rsid w:val="7239FA3F"/>
    <w:rsid w:val="723A296E"/>
    <w:rsid w:val="723A40A7"/>
    <w:rsid w:val="723B1CB0"/>
    <w:rsid w:val="72409971"/>
    <w:rsid w:val="7240FDA0"/>
    <w:rsid w:val="724101ED"/>
    <w:rsid w:val="72421D10"/>
    <w:rsid w:val="72425A09"/>
    <w:rsid w:val="7242B323"/>
    <w:rsid w:val="7245F7E6"/>
    <w:rsid w:val="72474F99"/>
    <w:rsid w:val="7248ACCC"/>
    <w:rsid w:val="72491267"/>
    <w:rsid w:val="724D1437"/>
    <w:rsid w:val="724F1F01"/>
    <w:rsid w:val="725AA1DF"/>
    <w:rsid w:val="725B586C"/>
    <w:rsid w:val="725C707F"/>
    <w:rsid w:val="725C75B7"/>
    <w:rsid w:val="725CA8AF"/>
    <w:rsid w:val="726043B9"/>
    <w:rsid w:val="7262FCAB"/>
    <w:rsid w:val="72646A23"/>
    <w:rsid w:val="7264D437"/>
    <w:rsid w:val="72651FD4"/>
    <w:rsid w:val="7265DF5D"/>
    <w:rsid w:val="7267C883"/>
    <w:rsid w:val="72680CFD"/>
    <w:rsid w:val="726EAB75"/>
    <w:rsid w:val="726ED696"/>
    <w:rsid w:val="7271F0CC"/>
    <w:rsid w:val="72726129"/>
    <w:rsid w:val="72736221"/>
    <w:rsid w:val="72742489"/>
    <w:rsid w:val="72749A7C"/>
    <w:rsid w:val="727517F7"/>
    <w:rsid w:val="72758F60"/>
    <w:rsid w:val="727695E8"/>
    <w:rsid w:val="72783F32"/>
    <w:rsid w:val="7278CC6D"/>
    <w:rsid w:val="7278E405"/>
    <w:rsid w:val="727A2CB9"/>
    <w:rsid w:val="727CA5FB"/>
    <w:rsid w:val="727DBD48"/>
    <w:rsid w:val="727E1E5D"/>
    <w:rsid w:val="72809AA9"/>
    <w:rsid w:val="7280A45A"/>
    <w:rsid w:val="72827815"/>
    <w:rsid w:val="7286F783"/>
    <w:rsid w:val="72874F57"/>
    <w:rsid w:val="728C71EA"/>
    <w:rsid w:val="728E6510"/>
    <w:rsid w:val="728EDC3E"/>
    <w:rsid w:val="728F6A17"/>
    <w:rsid w:val="7290ED48"/>
    <w:rsid w:val="72910016"/>
    <w:rsid w:val="72933CE9"/>
    <w:rsid w:val="7294DC7C"/>
    <w:rsid w:val="7296DF5C"/>
    <w:rsid w:val="72978849"/>
    <w:rsid w:val="7297AD80"/>
    <w:rsid w:val="729953E3"/>
    <w:rsid w:val="729978BB"/>
    <w:rsid w:val="729A750F"/>
    <w:rsid w:val="729AE279"/>
    <w:rsid w:val="729B2EC1"/>
    <w:rsid w:val="729B9C43"/>
    <w:rsid w:val="729CC425"/>
    <w:rsid w:val="729E2E4D"/>
    <w:rsid w:val="729E5690"/>
    <w:rsid w:val="729F1BCC"/>
    <w:rsid w:val="729FDC89"/>
    <w:rsid w:val="72A5B642"/>
    <w:rsid w:val="72A61BD3"/>
    <w:rsid w:val="72A86175"/>
    <w:rsid w:val="72A99E26"/>
    <w:rsid w:val="72A9ECA5"/>
    <w:rsid w:val="72AD3DAA"/>
    <w:rsid w:val="72B5057F"/>
    <w:rsid w:val="72B79B83"/>
    <w:rsid w:val="72BED864"/>
    <w:rsid w:val="72BFF7BB"/>
    <w:rsid w:val="72C10755"/>
    <w:rsid w:val="72C11F94"/>
    <w:rsid w:val="72C1A5B0"/>
    <w:rsid w:val="72C26A9F"/>
    <w:rsid w:val="72C3B6EF"/>
    <w:rsid w:val="72C706C3"/>
    <w:rsid w:val="72CA2EA7"/>
    <w:rsid w:val="72CBDE78"/>
    <w:rsid w:val="72CC2E51"/>
    <w:rsid w:val="72CEA644"/>
    <w:rsid w:val="72CFAE48"/>
    <w:rsid w:val="72D8AE44"/>
    <w:rsid w:val="72D9852E"/>
    <w:rsid w:val="72DBD5BF"/>
    <w:rsid w:val="72DD0CC6"/>
    <w:rsid w:val="72DED890"/>
    <w:rsid w:val="72E50128"/>
    <w:rsid w:val="72E5F661"/>
    <w:rsid w:val="72E73C82"/>
    <w:rsid w:val="72E75E97"/>
    <w:rsid w:val="72E78A08"/>
    <w:rsid w:val="72EDE532"/>
    <w:rsid w:val="72F3891E"/>
    <w:rsid w:val="72F72E7D"/>
    <w:rsid w:val="72F9B83F"/>
    <w:rsid w:val="72FA4809"/>
    <w:rsid w:val="72FD211A"/>
    <w:rsid w:val="72FD795E"/>
    <w:rsid w:val="72FE0641"/>
    <w:rsid w:val="73006B6B"/>
    <w:rsid w:val="7300BE07"/>
    <w:rsid w:val="73045CF8"/>
    <w:rsid w:val="73055738"/>
    <w:rsid w:val="73083665"/>
    <w:rsid w:val="7308FB12"/>
    <w:rsid w:val="7309AD2D"/>
    <w:rsid w:val="730BCEB7"/>
    <w:rsid w:val="730CEA7D"/>
    <w:rsid w:val="730D053E"/>
    <w:rsid w:val="730EF715"/>
    <w:rsid w:val="73101723"/>
    <w:rsid w:val="7310B13C"/>
    <w:rsid w:val="731253B0"/>
    <w:rsid w:val="7312AB38"/>
    <w:rsid w:val="7313C391"/>
    <w:rsid w:val="7316A5CC"/>
    <w:rsid w:val="7318BD97"/>
    <w:rsid w:val="73196E1C"/>
    <w:rsid w:val="7319A3DF"/>
    <w:rsid w:val="731D764D"/>
    <w:rsid w:val="73206A01"/>
    <w:rsid w:val="732179AE"/>
    <w:rsid w:val="73240F05"/>
    <w:rsid w:val="73263C5B"/>
    <w:rsid w:val="7326460F"/>
    <w:rsid w:val="7326AD46"/>
    <w:rsid w:val="732CB856"/>
    <w:rsid w:val="732ED74C"/>
    <w:rsid w:val="7334A36D"/>
    <w:rsid w:val="7336C1E1"/>
    <w:rsid w:val="73373045"/>
    <w:rsid w:val="73384A72"/>
    <w:rsid w:val="7338F7C3"/>
    <w:rsid w:val="733A6B79"/>
    <w:rsid w:val="733DC2A1"/>
    <w:rsid w:val="733DDF9E"/>
    <w:rsid w:val="733E9C98"/>
    <w:rsid w:val="733EC42B"/>
    <w:rsid w:val="7340B95B"/>
    <w:rsid w:val="7340F577"/>
    <w:rsid w:val="734310A9"/>
    <w:rsid w:val="7344067E"/>
    <w:rsid w:val="73455DA3"/>
    <w:rsid w:val="734B8CB3"/>
    <w:rsid w:val="734C7215"/>
    <w:rsid w:val="734CFA6B"/>
    <w:rsid w:val="734F13E2"/>
    <w:rsid w:val="73510A92"/>
    <w:rsid w:val="7351460A"/>
    <w:rsid w:val="7353F0D6"/>
    <w:rsid w:val="73558EFC"/>
    <w:rsid w:val="73578683"/>
    <w:rsid w:val="7357F90C"/>
    <w:rsid w:val="735BEC23"/>
    <w:rsid w:val="735D0EE4"/>
    <w:rsid w:val="735F4F41"/>
    <w:rsid w:val="73622024"/>
    <w:rsid w:val="73638218"/>
    <w:rsid w:val="7364E076"/>
    <w:rsid w:val="73657A7E"/>
    <w:rsid w:val="73665A5A"/>
    <w:rsid w:val="7366B538"/>
    <w:rsid w:val="7369BCD3"/>
    <w:rsid w:val="736AA9FE"/>
    <w:rsid w:val="736B7A92"/>
    <w:rsid w:val="736DB4AF"/>
    <w:rsid w:val="736E5B22"/>
    <w:rsid w:val="736EA12E"/>
    <w:rsid w:val="736ED792"/>
    <w:rsid w:val="736FB2D6"/>
    <w:rsid w:val="7370BA59"/>
    <w:rsid w:val="7374473D"/>
    <w:rsid w:val="73756CAB"/>
    <w:rsid w:val="73760A67"/>
    <w:rsid w:val="7376F550"/>
    <w:rsid w:val="73770E0C"/>
    <w:rsid w:val="7377CBC7"/>
    <w:rsid w:val="7378CE7E"/>
    <w:rsid w:val="737AA7F4"/>
    <w:rsid w:val="7381B934"/>
    <w:rsid w:val="7383DD81"/>
    <w:rsid w:val="7384EFC5"/>
    <w:rsid w:val="73881B16"/>
    <w:rsid w:val="738A3FB8"/>
    <w:rsid w:val="738DFCBD"/>
    <w:rsid w:val="738E254B"/>
    <w:rsid w:val="738F23D2"/>
    <w:rsid w:val="738F7E55"/>
    <w:rsid w:val="7391A791"/>
    <w:rsid w:val="739316DE"/>
    <w:rsid w:val="739BEB0F"/>
    <w:rsid w:val="73A11D45"/>
    <w:rsid w:val="73A154BF"/>
    <w:rsid w:val="73A99BA7"/>
    <w:rsid w:val="73AC936E"/>
    <w:rsid w:val="73AF3154"/>
    <w:rsid w:val="73AF5FDF"/>
    <w:rsid w:val="73AF6EF7"/>
    <w:rsid w:val="73AF7C06"/>
    <w:rsid w:val="73AFEA2E"/>
    <w:rsid w:val="73B0BB00"/>
    <w:rsid w:val="73B2DE91"/>
    <w:rsid w:val="73B440A6"/>
    <w:rsid w:val="73BA1D8F"/>
    <w:rsid w:val="73BAADAA"/>
    <w:rsid w:val="73BC664B"/>
    <w:rsid w:val="73BE448E"/>
    <w:rsid w:val="73C04E5B"/>
    <w:rsid w:val="73C4A54D"/>
    <w:rsid w:val="73C8ACD1"/>
    <w:rsid w:val="73C975CA"/>
    <w:rsid w:val="73CA9C46"/>
    <w:rsid w:val="73CC7991"/>
    <w:rsid w:val="73CFECFC"/>
    <w:rsid w:val="73D18FBC"/>
    <w:rsid w:val="73D612D2"/>
    <w:rsid w:val="73D80AAB"/>
    <w:rsid w:val="73DA2E23"/>
    <w:rsid w:val="73DC576B"/>
    <w:rsid w:val="73DCC000"/>
    <w:rsid w:val="73DEF0B1"/>
    <w:rsid w:val="73E54FEF"/>
    <w:rsid w:val="73E5DE21"/>
    <w:rsid w:val="73E61AB5"/>
    <w:rsid w:val="73E8D93F"/>
    <w:rsid w:val="73E92551"/>
    <w:rsid w:val="73EA4E2B"/>
    <w:rsid w:val="73EABD67"/>
    <w:rsid w:val="73EB0B16"/>
    <w:rsid w:val="73EC8389"/>
    <w:rsid w:val="73ED1EAC"/>
    <w:rsid w:val="73ED3C96"/>
    <w:rsid w:val="73EDE1A9"/>
    <w:rsid w:val="73EE087B"/>
    <w:rsid w:val="73EFB7B3"/>
    <w:rsid w:val="73F11D29"/>
    <w:rsid w:val="73F20180"/>
    <w:rsid w:val="73F54ED2"/>
    <w:rsid w:val="73F551AC"/>
    <w:rsid w:val="73F822C2"/>
    <w:rsid w:val="73FA186F"/>
    <w:rsid w:val="73FAAFCB"/>
    <w:rsid w:val="73FAF89F"/>
    <w:rsid w:val="73FB0BD0"/>
    <w:rsid w:val="73FB797E"/>
    <w:rsid w:val="73FBAC66"/>
    <w:rsid w:val="73FCC64A"/>
    <w:rsid w:val="73FD3FB9"/>
    <w:rsid w:val="73FE7706"/>
    <w:rsid w:val="73FE85B2"/>
    <w:rsid w:val="73FF9CBD"/>
    <w:rsid w:val="74040847"/>
    <w:rsid w:val="7406DF26"/>
    <w:rsid w:val="740729F7"/>
    <w:rsid w:val="7408F529"/>
    <w:rsid w:val="740A203D"/>
    <w:rsid w:val="740CA2E6"/>
    <w:rsid w:val="74131EE3"/>
    <w:rsid w:val="7415F729"/>
    <w:rsid w:val="7416E3A8"/>
    <w:rsid w:val="741A7722"/>
    <w:rsid w:val="741C9936"/>
    <w:rsid w:val="742266FF"/>
    <w:rsid w:val="7422D362"/>
    <w:rsid w:val="74231AD8"/>
    <w:rsid w:val="74264B0D"/>
    <w:rsid w:val="742695C1"/>
    <w:rsid w:val="7427AA9B"/>
    <w:rsid w:val="74292AD1"/>
    <w:rsid w:val="742F836B"/>
    <w:rsid w:val="74326E62"/>
    <w:rsid w:val="7433E0FA"/>
    <w:rsid w:val="7435837F"/>
    <w:rsid w:val="74362198"/>
    <w:rsid w:val="74362B5D"/>
    <w:rsid w:val="74388BA5"/>
    <w:rsid w:val="74393E49"/>
    <w:rsid w:val="743AA3EB"/>
    <w:rsid w:val="7440D07C"/>
    <w:rsid w:val="744165EF"/>
    <w:rsid w:val="7442E1E9"/>
    <w:rsid w:val="7443F17E"/>
    <w:rsid w:val="7448631C"/>
    <w:rsid w:val="744A75FF"/>
    <w:rsid w:val="744AA725"/>
    <w:rsid w:val="744AC42A"/>
    <w:rsid w:val="744B8093"/>
    <w:rsid w:val="744C7CC8"/>
    <w:rsid w:val="74532438"/>
    <w:rsid w:val="74563B6F"/>
    <w:rsid w:val="7456D2A1"/>
    <w:rsid w:val="74578476"/>
    <w:rsid w:val="745D8773"/>
    <w:rsid w:val="745F55B3"/>
    <w:rsid w:val="745F7893"/>
    <w:rsid w:val="745F9C84"/>
    <w:rsid w:val="7460B51C"/>
    <w:rsid w:val="74613DD1"/>
    <w:rsid w:val="746193C6"/>
    <w:rsid w:val="74656F8C"/>
    <w:rsid w:val="74676E26"/>
    <w:rsid w:val="74695E44"/>
    <w:rsid w:val="74696F86"/>
    <w:rsid w:val="746D415E"/>
    <w:rsid w:val="746E770A"/>
    <w:rsid w:val="746FD2A6"/>
    <w:rsid w:val="7471AB60"/>
    <w:rsid w:val="74753507"/>
    <w:rsid w:val="7476079D"/>
    <w:rsid w:val="74770616"/>
    <w:rsid w:val="7477159F"/>
    <w:rsid w:val="74778FC7"/>
    <w:rsid w:val="747CE554"/>
    <w:rsid w:val="747CE5F7"/>
    <w:rsid w:val="747DF0F0"/>
    <w:rsid w:val="7480A12B"/>
    <w:rsid w:val="748230E7"/>
    <w:rsid w:val="7486816A"/>
    <w:rsid w:val="74891C8B"/>
    <w:rsid w:val="748A4B7B"/>
    <w:rsid w:val="748AB6CB"/>
    <w:rsid w:val="748AE01C"/>
    <w:rsid w:val="748AEAA0"/>
    <w:rsid w:val="748B33BC"/>
    <w:rsid w:val="748ED0ED"/>
    <w:rsid w:val="748F4177"/>
    <w:rsid w:val="74931100"/>
    <w:rsid w:val="749562E1"/>
    <w:rsid w:val="74974009"/>
    <w:rsid w:val="74982469"/>
    <w:rsid w:val="749CEA7A"/>
    <w:rsid w:val="749F1518"/>
    <w:rsid w:val="74A02D9F"/>
    <w:rsid w:val="74A08FD3"/>
    <w:rsid w:val="74A24861"/>
    <w:rsid w:val="74A3D08D"/>
    <w:rsid w:val="74A49570"/>
    <w:rsid w:val="74A4C754"/>
    <w:rsid w:val="74A5C17C"/>
    <w:rsid w:val="74A70433"/>
    <w:rsid w:val="74A774C7"/>
    <w:rsid w:val="74A8AC37"/>
    <w:rsid w:val="74AC732F"/>
    <w:rsid w:val="74AE0965"/>
    <w:rsid w:val="74B202BD"/>
    <w:rsid w:val="74B2BF59"/>
    <w:rsid w:val="74B3580D"/>
    <w:rsid w:val="74B4DDD3"/>
    <w:rsid w:val="74B7F1FF"/>
    <w:rsid w:val="74B8F401"/>
    <w:rsid w:val="74BB5FBB"/>
    <w:rsid w:val="74BE8204"/>
    <w:rsid w:val="74BF0FB9"/>
    <w:rsid w:val="74C0BAEA"/>
    <w:rsid w:val="74C1E549"/>
    <w:rsid w:val="74C3C845"/>
    <w:rsid w:val="74C4690C"/>
    <w:rsid w:val="74C4FB09"/>
    <w:rsid w:val="74C53C18"/>
    <w:rsid w:val="74C7DAF6"/>
    <w:rsid w:val="74CB04FA"/>
    <w:rsid w:val="74CC023B"/>
    <w:rsid w:val="74CEADC5"/>
    <w:rsid w:val="74D18BBB"/>
    <w:rsid w:val="74D25AA5"/>
    <w:rsid w:val="74D3DCFA"/>
    <w:rsid w:val="74D41D02"/>
    <w:rsid w:val="74D70FC4"/>
    <w:rsid w:val="74D8103C"/>
    <w:rsid w:val="74DAB562"/>
    <w:rsid w:val="74DCECAE"/>
    <w:rsid w:val="74DCEEF0"/>
    <w:rsid w:val="74DD0D79"/>
    <w:rsid w:val="74DD4B59"/>
    <w:rsid w:val="74E0F8A6"/>
    <w:rsid w:val="74E47AF4"/>
    <w:rsid w:val="74E5DDE9"/>
    <w:rsid w:val="74EAE9C1"/>
    <w:rsid w:val="74EBCE3A"/>
    <w:rsid w:val="74EC18DB"/>
    <w:rsid w:val="74EDA95D"/>
    <w:rsid w:val="74EE5421"/>
    <w:rsid w:val="74EEB27F"/>
    <w:rsid w:val="74EFBD8A"/>
    <w:rsid w:val="74EFD150"/>
    <w:rsid w:val="74F219B8"/>
    <w:rsid w:val="74F5686A"/>
    <w:rsid w:val="74F8D9AD"/>
    <w:rsid w:val="74FCC330"/>
    <w:rsid w:val="74FD5514"/>
    <w:rsid w:val="7501435F"/>
    <w:rsid w:val="75032512"/>
    <w:rsid w:val="75041795"/>
    <w:rsid w:val="750509F5"/>
    <w:rsid w:val="75052A24"/>
    <w:rsid w:val="750596E8"/>
    <w:rsid w:val="7505A564"/>
    <w:rsid w:val="75072772"/>
    <w:rsid w:val="75079355"/>
    <w:rsid w:val="750A218B"/>
    <w:rsid w:val="750ABADA"/>
    <w:rsid w:val="750D222F"/>
    <w:rsid w:val="750E2918"/>
    <w:rsid w:val="750FE806"/>
    <w:rsid w:val="75100991"/>
    <w:rsid w:val="751054D4"/>
    <w:rsid w:val="7512A778"/>
    <w:rsid w:val="75140828"/>
    <w:rsid w:val="7516B582"/>
    <w:rsid w:val="7519F348"/>
    <w:rsid w:val="751B99FA"/>
    <w:rsid w:val="751D6D78"/>
    <w:rsid w:val="7520702E"/>
    <w:rsid w:val="7521AEC2"/>
    <w:rsid w:val="75238836"/>
    <w:rsid w:val="7523B110"/>
    <w:rsid w:val="75256C13"/>
    <w:rsid w:val="75259AA2"/>
    <w:rsid w:val="7526D905"/>
    <w:rsid w:val="7528CCA5"/>
    <w:rsid w:val="7529ED71"/>
    <w:rsid w:val="752A71E0"/>
    <w:rsid w:val="752B5973"/>
    <w:rsid w:val="752BA47E"/>
    <w:rsid w:val="75322976"/>
    <w:rsid w:val="7532540D"/>
    <w:rsid w:val="7533D8C6"/>
    <w:rsid w:val="75354BDC"/>
    <w:rsid w:val="75367AA4"/>
    <w:rsid w:val="753790B1"/>
    <w:rsid w:val="753CB714"/>
    <w:rsid w:val="754232FB"/>
    <w:rsid w:val="7542397E"/>
    <w:rsid w:val="7543B01E"/>
    <w:rsid w:val="754B6749"/>
    <w:rsid w:val="754C096A"/>
    <w:rsid w:val="754C5DC1"/>
    <w:rsid w:val="754C6935"/>
    <w:rsid w:val="754D6AE7"/>
    <w:rsid w:val="754FAB5D"/>
    <w:rsid w:val="75510AC3"/>
    <w:rsid w:val="755201A6"/>
    <w:rsid w:val="755205E2"/>
    <w:rsid w:val="7552C76F"/>
    <w:rsid w:val="75552615"/>
    <w:rsid w:val="755773C4"/>
    <w:rsid w:val="7558EC63"/>
    <w:rsid w:val="7559762F"/>
    <w:rsid w:val="75599753"/>
    <w:rsid w:val="7559E6C4"/>
    <w:rsid w:val="755BE30D"/>
    <w:rsid w:val="755C1439"/>
    <w:rsid w:val="755C2D11"/>
    <w:rsid w:val="755D91C3"/>
    <w:rsid w:val="755EF3A8"/>
    <w:rsid w:val="755FFFC2"/>
    <w:rsid w:val="75632D75"/>
    <w:rsid w:val="75651A28"/>
    <w:rsid w:val="756569A1"/>
    <w:rsid w:val="75666373"/>
    <w:rsid w:val="75672823"/>
    <w:rsid w:val="7567B484"/>
    <w:rsid w:val="7568E2EA"/>
    <w:rsid w:val="756A52B4"/>
    <w:rsid w:val="756A79AE"/>
    <w:rsid w:val="7571D9E3"/>
    <w:rsid w:val="7575497C"/>
    <w:rsid w:val="7576ABCF"/>
    <w:rsid w:val="7578311C"/>
    <w:rsid w:val="75784287"/>
    <w:rsid w:val="757B95F3"/>
    <w:rsid w:val="757D88CD"/>
    <w:rsid w:val="757E52FA"/>
    <w:rsid w:val="757F78F4"/>
    <w:rsid w:val="75808F75"/>
    <w:rsid w:val="758207F5"/>
    <w:rsid w:val="758581CE"/>
    <w:rsid w:val="75872B81"/>
    <w:rsid w:val="7588A6D0"/>
    <w:rsid w:val="75895D7A"/>
    <w:rsid w:val="758BE7EC"/>
    <w:rsid w:val="758BFF99"/>
    <w:rsid w:val="758C3E25"/>
    <w:rsid w:val="7590013D"/>
    <w:rsid w:val="75911152"/>
    <w:rsid w:val="75915DBD"/>
    <w:rsid w:val="75916EBE"/>
    <w:rsid w:val="7594CF2C"/>
    <w:rsid w:val="7595A2A7"/>
    <w:rsid w:val="75969BF1"/>
    <w:rsid w:val="7598EDC0"/>
    <w:rsid w:val="759AF209"/>
    <w:rsid w:val="759D4F71"/>
    <w:rsid w:val="759E9A26"/>
    <w:rsid w:val="759F8610"/>
    <w:rsid w:val="759FF0E9"/>
    <w:rsid w:val="75A01747"/>
    <w:rsid w:val="75A15FDC"/>
    <w:rsid w:val="75A24E31"/>
    <w:rsid w:val="75A3CB07"/>
    <w:rsid w:val="75A6FC7B"/>
    <w:rsid w:val="75A882C8"/>
    <w:rsid w:val="75AB2394"/>
    <w:rsid w:val="75ABE6B6"/>
    <w:rsid w:val="75AC7947"/>
    <w:rsid w:val="75AD32D1"/>
    <w:rsid w:val="75AD588E"/>
    <w:rsid w:val="75B2D2F4"/>
    <w:rsid w:val="75B31AD7"/>
    <w:rsid w:val="75B4463D"/>
    <w:rsid w:val="75B49526"/>
    <w:rsid w:val="75B4C162"/>
    <w:rsid w:val="75B55CD7"/>
    <w:rsid w:val="75B77157"/>
    <w:rsid w:val="75B7F8FF"/>
    <w:rsid w:val="75B97E5A"/>
    <w:rsid w:val="75BF461C"/>
    <w:rsid w:val="75C1157E"/>
    <w:rsid w:val="75C4935A"/>
    <w:rsid w:val="75C71235"/>
    <w:rsid w:val="75C7762A"/>
    <w:rsid w:val="75C7972C"/>
    <w:rsid w:val="75CB3B64"/>
    <w:rsid w:val="75CC24F5"/>
    <w:rsid w:val="75CC55AE"/>
    <w:rsid w:val="75CE74E3"/>
    <w:rsid w:val="75CEC561"/>
    <w:rsid w:val="75D14038"/>
    <w:rsid w:val="75D22DD8"/>
    <w:rsid w:val="75D2E62F"/>
    <w:rsid w:val="75D4CBE9"/>
    <w:rsid w:val="75D688CB"/>
    <w:rsid w:val="75DB3B14"/>
    <w:rsid w:val="75DBA095"/>
    <w:rsid w:val="75DD2708"/>
    <w:rsid w:val="75DDBADE"/>
    <w:rsid w:val="75DE1B2F"/>
    <w:rsid w:val="75E1F8A1"/>
    <w:rsid w:val="75E36C20"/>
    <w:rsid w:val="75E36D4C"/>
    <w:rsid w:val="75E39630"/>
    <w:rsid w:val="75E406C3"/>
    <w:rsid w:val="75E72C53"/>
    <w:rsid w:val="75E8AD11"/>
    <w:rsid w:val="75E8B390"/>
    <w:rsid w:val="75EA4513"/>
    <w:rsid w:val="75EB72D6"/>
    <w:rsid w:val="75EBA7D3"/>
    <w:rsid w:val="75EE9730"/>
    <w:rsid w:val="75EF101E"/>
    <w:rsid w:val="75F1571C"/>
    <w:rsid w:val="75F26B87"/>
    <w:rsid w:val="75F2AE99"/>
    <w:rsid w:val="75F8CB01"/>
    <w:rsid w:val="75F92B4E"/>
    <w:rsid w:val="75FBB77A"/>
    <w:rsid w:val="75FC6DBD"/>
    <w:rsid w:val="75FC883B"/>
    <w:rsid w:val="75FCCA69"/>
    <w:rsid w:val="75FE541E"/>
    <w:rsid w:val="75FECB43"/>
    <w:rsid w:val="7601A619"/>
    <w:rsid w:val="76058B04"/>
    <w:rsid w:val="76077A3F"/>
    <w:rsid w:val="7608CABA"/>
    <w:rsid w:val="760A230F"/>
    <w:rsid w:val="760C177D"/>
    <w:rsid w:val="760C320F"/>
    <w:rsid w:val="760D3241"/>
    <w:rsid w:val="760D3ABE"/>
    <w:rsid w:val="760DB4F6"/>
    <w:rsid w:val="76123411"/>
    <w:rsid w:val="76133B60"/>
    <w:rsid w:val="7613DBB6"/>
    <w:rsid w:val="7614800E"/>
    <w:rsid w:val="76153579"/>
    <w:rsid w:val="76162400"/>
    <w:rsid w:val="7616C3FE"/>
    <w:rsid w:val="7618CDB8"/>
    <w:rsid w:val="7619C75C"/>
    <w:rsid w:val="761A43DE"/>
    <w:rsid w:val="761F2D64"/>
    <w:rsid w:val="7622D01C"/>
    <w:rsid w:val="762412C8"/>
    <w:rsid w:val="76248261"/>
    <w:rsid w:val="762701E2"/>
    <w:rsid w:val="76275E62"/>
    <w:rsid w:val="76293E53"/>
    <w:rsid w:val="7629CA17"/>
    <w:rsid w:val="762D5F2A"/>
    <w:rsid w:val="7630458F"/>
    <w:rsid w:val="76306904"/>
    <w:rsid w:val="7632C503"/>
    <w:rsid w:val="76360306"/>
    <w:rsid w:val="7636F570"/>
    <w:rsid w:val="763A4571"/>
    <w:rsid w:val="763BF86A"/>
    <w:rsid w:val="763CC2CB"/>
    <w:rsid w:val="763E5306"/>
    <w:rsid w:val="76401D1E"/>
    <w:rsid w:val="76426342"/>
    <w:rsid w:val="764482AF"/>
    <w:rsid w:val="7644AC8C"/>
    <w:rsid w:val="7646370C"/>
    <w:rsid w:val="7646FFD7"/>
    <w:rsid w:val="764A8CD0"/>
    <w:rsid w:val="764B83FF"/>
    <w:rsid w:val="764D061E"/>
    <w:rsid w:val="764E30DA"/>
    <w:rsid w:val="765079A7"/>
    <w:rsid w:val="76539FF1"/>
    <w:rsid w:val="76557995"/>
    <w:rsid w:val="7659C838"/>
    <w:rsid w:val="765AB696"/>
    <w:rsid w:val="765AD095"/>
    <w:rsid w:val="765BEDC9"/>
    <w:rsid w:val="765C7220"/>
    <w:rsid w:val="765CC885"/>
    <w:rsid w:val="765CF4B3"/>
    <w:rsid w:val="765EBA0A"/>
    <w:rsid w:val="7660EB27"/>
    <w:rsid w:val="76615AFF"/>
    <w:rsid w:val="766162FB"/>
    <w:rsid w:val="76623891"/>
    <w:rsid w:val="7664E109"/>
    <w:rsid w:val="766674B8"/>
    <w:rsid w:val="7668E956"/>
    <w:rsid w:val="766AF49A"/>
    <w:rsid w:val="766C72F6"/>
    <w:rsid w:val="766CC894"/>
    <w:rsid w:val="766D0243"/>
    <w:rsid w:val="766D5CB8"/>
    <w:rsid w:val="766F9A00"/>
    <w:rsid w:val="767035F2"/>
    <w:rsid w:val="7671CE2E"/>
    <w:rsid w:val="7673D871"/>
    <w:rsid w:val="76744094"/>
    <w:rsid w:val="767762BF"/>
    <w:rsid w:val="76781E46"/>
    <w:rsid w:val="767BD550"/>
    <w:rsid w:val="767C5FE2"/>
    <w:rsid w:val="767F2582"/>
    <w:rsid w:val="767FE0A2"/>
    <w:rsid w:val="7681E1D1"/>
    <w:rsid w:val="768234CC"/>
    <w:rsid w:val="7683FE2F"/>
    <w:rsid w:val="7684D428"/>
    <w:rsid w:val="76850476"/>
    <w:rsid w:val="7685B820"/>
    <w:rsid w:val="768642C1"/>
    <w:rsid w:val="7687B5A0"/>
    <w:rsid w:val="7687C14F"/>
    <w:rsid w:val="768B5D05"/>
    <w:rsid w:val="768C0C60"/>
    <w:rsid w:val="7692CBC9"/>
    <w:rsid w:val="769EB961"/>
    <w:rsid w:val="76A2EA4A"/>
    <w:rsid w:val="76A3651F"/>
    <w:rsid w:val="76A3FBA5"/>
    <w:rsid w:val="76A52279"/>
    <w:rsid w:val="76A54432"/>
    <w:rsid w:val="76A802F9"/>
    <w:rsid w:val="76A839EB"/>
    <w:rsid w:val="76A9874F"/>
    <w:rsid w:val="76AA4F5D"/>
    <w:rsid w:val="76AB4E45"/>
    <w:rsid w:val="76AFEE15"/>
    <w:rsid w:val="76B05B04"/>
    <w:rsid w:val="76B080D6"/>
    <w:rsid w:val="76B430A0"/>
    <w:rsid w:val="76B4685A"/>
    <w:rsid w:val="76B531A5"/>
    <w:rsid w:val="76B64865"/>
    <w:rsid w:val="76B6EA73"/>
    <w:rsid w:val="76B7A03B"/>
    <w:rsid w:val="76B8B977"/>
    <w:rsid w:val="76B9C537"/>
    <w:rsid w:val="76BA09B9"/>
    <w:rsid w:val="76BC6203"/>
    <w:rsid w:val="76BE1F31"/>
    <w:rsid w:val="76BF0545"/>
    <w:rsid w:val="76BF1DFF"/>
    <w:rsid w:val="76BF491D"/>
    <w:rsid w:val="76C0A58C"/>
    <w:rsid w:val="76C1703D"/>
    <w:rsid w:val="76C23F07"/>
    <w:rsid w:val="76C30865"/>
    <w:rsid w:val="76C3D6A1"/>
    <w:rsid w:val="76C86721"/>
    <w:rsid w:val="76C9363D"/>
    <w:rsid w:val="76C9C597"/>
    <w:rsid w:val="76CAE1CA"/>
    <w:rsid w:val="76CB5278"/>
    <w:rsid w:val="76CF4471"/>
    <w:rsid w:val="76CF74E2"/>
    <w:rsid w:val="76D2567B"/>
    <w:rsid w:val="76D34B08"/>
    <w:rsid w:val="76D45179"/>
    <w:rsid w:val="76D5249D"/>
    <w:rsid w:val="76D91411"/>
    <w:rsid w:val="76DDE621"/>
    <w:rsid w:val="76DE200E"/>
    <w:rsid w:val="76DF1B1B"/>
    <w:rsid w:val="76E01F82"/>
    <w:rsid w:val="76E20DB2"/>
    <w:rsid w:val="76E32139"/>
    <w:rsid w:val="76E4B94C"/>
    <w:rsid w:val="76E67656"/>
    <w:rsid w:val="76E8510E"/>
    <w:rsid w:val="76E8AFA2"/>
    <w:rsid w:val="76E90CF5"/>
    <w:rsid w:val="76EC1AB4"/>
    <w:rsid w:val="76ECA220"/>
    <w:rsid w:val="76ECBB46"/>
    <w:rsid w:val="76EED4F9"/>
    <w:rsid w:val="76F02DD1"/>
    <w:rsid w:val="76F1369B"/>
    <w:rsid w:val="76F42DC0"/>
    <w:rsid w:val="76F4C557"/>
    <w:rsid w:val="76FBCED4"/>
    <w:rsid w:val="76FC2651"/>
    <w:rsid w:val="76FD722E"/>
    <w:rsid w:val="76FE257A"/>
    <w:rsid w:val="76FFBFD5"/>
    <w:rsid w:val="7701608D"/>
    <w:rsid w:val="7701E7F5"/>
    <w:rsid w:val="7706719D"/>
    <w:rsid w:val="77077B21"/>
    <w:rsid w:val="77088D4F"/>
    <w:rsid w:val="770E0F51"/>
    <w:rsid w:val="770E2548"/>
    <w:rsid w:val="77102FB3"/>
    <w:rsid w:val="771188DA"/>
    <w:rsid w:val="77145A66"/>
    <w:rsid w:val="771CE817"/>
    <w:rsid w:val="771F22D7"/>
    <w:rsid w:val="7723A4A5"/>
    <w:rsid w:val="7723E037"/>
    <w:rsid w:val="7726FF2C"/>
    <w:rsid w:val="772856AD"/>
    <w:rsid w:val="772CDD69"/>
    <w:rsid w:val="772E7B8E"/>
    <w:rsid w:val="7731AD5F"/>
    <w:rsid w:val="7731B6F7"/>
    <w:rsid w:val="773568BC"/>
    <w:rsid w:val="77365DA5"/>
    <w:rsid w:val="7736D4E2"/>
    <w:rsid w:val="7736DDFE"/>
    <w:rsid w:val="773A408A"/>
    <w:rsid w:val="773AEAFB"/>
    <w:rsid w:val="773AF4F3"/>
    <w:rsid w:val="773B80E2"/>
    <w:rsid w:val="773E3217"/>
    <w:rsid w:val="773F68A6"/>
    <w:rsid w:val="77407544"/>
    <w:rsid w:val="7742542E"/>
    <w:rsid w:val="7744CE44"/>
    <w:rsid w:val="77451D6B"/>
    <w:rsid w:val="77453937"/>
    <w:rsid w:val="7746BF90"/>
    <w:rsid w:val="77480459"/>
    <w:rsid w:val="77481CB2"/>
    <w:rsid w:val="774922CB"/>
    <w:rsid w:val="774BE187"/>
    <w:rsid w:val="774C0765"/>
    <w:rsid w:val="774D595B"/>
    <w:rsid w:val="774D7BB6"/>
    <w:rsid w:val="774E2381"/>
    <w:rsid w:val="77515FBF"/>
    <w:rsid w:val="775D77F7"/>
    <w:rsid w:val="775D8B64"/>
    <w:rsid w:val="775EB4C9"/>
    <w:rsid w:val="77619AD2"/>
    <w:rsid w:val="7762DF82"/>
    <w:rsid w:val="776719F6"/>
    <w:rsid w:val="776A6BC5"/>
    <w:rsid w:val="776AA182"/>
    <w:rsid w:val="776C0B14"/>
    <w:rsid w:val="776E0F2E"/>
    <w:rsid w:val="776F1C1A"/>
    <w:rsid w:val="7771663F"/>
    <w:rsid w:val="77720246"/>
    <w:rsid w:val="77740F38"/>
    <w:rsid w:val="77747740"/>
    <w:rsid w:val="77766DB3"/>
    <w:rsid w:val="7777A72B"/>
    <w:rsid w:val="7778D994"/>
    <w:rsid w:val="77795C03"/>
    <w:rsid w:val="777B0FC5"/>
    <w:rsid w:val="777B7EB4"/>
    <w:rsid w:val="777CEDAC"/>
    <w:rsid w:val="777E49D0"/>
    <w:rsid w:val="777F77CF"/>
    <w:rsid w:val="77808212"/>
    <w:rsid w:val="7786082B"/>
    <w:rsid w:val="7786FC9E"/>
    <w:rsid w:val="778AF292"/>
    <w:rsid w:val="779130A0"/>
    <w:rsid w:val="779199CC"/>
    <w:rsid w:val="77924EB0"/>
    <w:rsid w:val="7796A3A2"/>
    <w:rsid w:val="7797A599"/>
    <w:rsid w:val="7797C2F3"/>
    <w:rsid w:val="779A173D"/>
    <w:rsid w:val="779BDD5A"/>
    <w:rsid w:val="779C5DAA"/>
    <w:rsid w:val="77A053AE"/>
    <w:rsid w:val="77A0EF30"/>
    <w:rsid w:val="77A1F60F"/>
    <w:rsid w:val="77A235C1"/>
    <w:rsid w:val="77A28EBB"/>
    <w:rsid w:val="77A3F813"/>
    <w:rsid w:val="77A48F4A"/>
    <w:rsid w:val="77A5E850"/>
    <w:rsid w:val="77A9ED86"/>
    <w:rsid w:val="77AD6D22"/>
    <w:rsid w:val="77AF0C90"/>
    <w:rsid w:val="77B1D02C"/>
    <w:rsid w:val="77B35FE4"/>
    <w:rsid w:val="77B3BCEF"/>
    <w:rsid w:val="77B8077F"/>
    <w:rsid w:val="77B93088"/>
    <w:rsid w:val="77BACE82"/>
    <w:rsid w:val="77BAEF6F"/>
    <w:rsid w:val="77BB4B8B"/>
    <w:rsid w:val="77BB90BA"/>
    <w:rsid w:val="77BC4999"/>
    <w:rsid w:val="77BC98D0"/>
    <w:rsid w:val="77BE47E7"/>
    <w:rsid w:val="77BF290A"/>
    <w:rsid w:val="77BF2E6B"/>
    <w:rsid w:val="77C0F6B9"/>
    <w:rsid w:val="77CFE83C"/>
    <w:rsid w:val="77D5C020"/>
    <w:rsid w:val="77D6B3B1"/>
    <w:rsid w:val="77D984F0"/>
    <w:rsid w:val="77DB65D2"/>
    <w:rsid w:val="77DC6BD8"/>
    <w:rsid w:val="77DC6EA2"/>
    <w:rsid w:val="77DE494A"/>
    <w:rsid w:val="77DE5A1C"/>
    <w:rsid w:val="77E11C4A"/>
    <w:rsid w:val="77E8A2A7"/>
    <w:rsid w:val="77E93148"/>
    <w:rsid w:val="77EABD48"/>
    <w:rsid w:val="77EBA722"/>
    <w:rsid w:val="77ED1625"/>
    <w:rsid w:val="77ED9AC2"/>
    <w:rsid w:val="77EDEA77"/>
    <w:rsid w:val="77EE9DE7"/>
    <w:rsid w:val="77EFDC0C"/>
    <w:rsid w:val="77F0E351"/>
    <w:rsid w:val="77F1CBB3"/>
    <w:rsid w:val="77F28DD0"/>
    <w:rsid w:val="77F4FE08"/>
    <w:rsid w:val="77FB8EFC"/>
    <w:rsid w:val="77FC3AB8"/>
    <w:rsid w:val="77FD8620"/>
    <w:rsid w:val="78003270"/>
    <w:rsid w:val="7802776E"/>
    <w:rsid w:val="7804F045"/>
    <w:rsid w:val="78073AC8"/>
    <w:rsid w:val="78080081"/>
    <w:rsid w:val="780AE674"/>
    <w:rsid w:val="780C21C3"/>
    <w:rsid w:val="780E7E70"/>
    <w:rsid w:val="7810AD31"/>
    <w:rsid w:val="781317E6"/>
    <w:rsid w:val="7813C236"/>
    <w:rsid w:val="7815EDD7"/>
    <w:rsid w:val="7815FB1A"/>
    <w:rsid w:val="781610B6"/>
    <w:rsid w:val="7818BAFD"/>
    <w:rsid w:val="78192C27"/>
    <w:rsid w:val="781B2210"/>
    <w:rsid w:val="781B5CFF"/>
    <w:rsid w:val="781BF44D"/>
    <w:rsid w:val="781C1005"/>
    <w:rsid w:val="781C4A75"/>
    <w:rsid w:val="781CC0F2"/>
    <w:rsid w:val="7825B091"/>
    <w:rsid w:val="7825DB4D"/>
    <w:rsid w:val="78273192"/>
    <w:rsid w:val="7827BCE3"/>
    <w:rsid w:val="7829B172"/>
    <w:rsid w:val="782C1F2B"/>
    <w:rsid w:val="782C8829"/>
    <w:rsid w:val="782E2A67"/>
    <w:rsid w:val="782EFB1E"/>
    <w:rsid w:val="7832FF61"/>
    <w:rsid w:val="783E3762"/>
    <w:rsid w:val="78438065"/>
    <w:rsid w:val="78453D81"/>
    <w:rsid w:val="78456569"/>
    <w:rsid w:val="784650CA"/>
    <w:rsid w:val="7846AD21"/>
    <w:rsid w:val="784BE156"/>
    <w:rsid w:val="784DE9FD"/>
    <w:rsid w:val="784F7EAA"/>
    <w:rsid w:val="78522877"/>
    <w:rsid w:val="78542FDF"/>
    <w:rsid w:val="78551F8D"/>
    <w:rsid w:val="785738B1"/>
    <w:rsid w:val="785B337F"/>
    <w:rsid w:val="785D7B01"/>
    <w:rsid w:val="785E4F6D"/>
    <w:rsid w:val="785F4488"/>
    <w:rsid w:val="78619F6F"/>
    <w:rsid w:val="7861C1F4"/>
    <w:rsid w:val="78663227"/>
    <w:rsid w:val="78667FE4"/>
    <w:rsid w:val="78675794"/>
    <w:rsid w:val="78682F54"/>
    <w:rsid w:val="78684768"/>
    <w:rsid w:val="78696387"/>
    <w:rsid w:val="786BA0E2"/>
    <w:rsid w:val="786E8C00"/>
    <w:rsid w:val="786F755C"/>
    <w:rsid w:val="7873F8BE"/>
    <w:rsid w:val="78773E47"/>
    <w:rsid w:val="78790827"/>
    <w:rsid w:val="787A1834"/>
    <w:rsid w:val="787A83D0"/>
    <w:rsid w:val="787C99D3"/>
    <w:rsid w:val="787DD5B2"/>
    <w:rsid w:val="78802C70"/>
    <w:rsid w:val="788079EE"/>
    <w:rsid w:val="7881BDED"/>
    <w:rsid w:val="7883C86A"/>
    <w:rsid w:val="788799A2"/>
    <w:rsid w:val="78894C15"/>
    <w:rsid w:val="788A9149"/>
    <w:rsid w:val="788EA024"/>
    <w:rsid w:val="788F7593"/>
    <w:rsid w:val="789224D3"/>
    <w:rsid w:val="7892272C"/>
    <w:rsid w:val="78951E59"/>
    <w:rsid w:val="78958E41"/>
    <w:rsid w:val="78979680"/>
    <w:rsid w:val="7898E7DA"/>
    <w:rsid w:val="789B9F0F"/>
    <w:rsid w:val="789C6300"/>
    <w:rsid w:val="789D2B90"/>
    <w:rsid w:val="789DB7DB"/>
    <w:rsid w:val="78A20AE8"/>
    <w:rsid w:val="78A217D6"/>
    <w:rsid w:val="78A332A7"/>
    <w:rsid w:val="78A3DBF6"/>
    <w:rsid w:val="78A48DDF"/>
    <w:rsid w:val="78A5667A"/>
    <w:rsid w:val="78A56F74"/>
    <w:rsid w:val="78A6418A"/>
    <w:rsid w:val="78A67254"/>
    <w:rsid w:val="78A8F703"/>
    <w:rsid w:val="78A94A15"/>
    <w:rsid w:val="78A9A2B2"/>
    <w:rsid w:val="78AA61C8"/>
    <w:rsid w:val="78AB7CD3"/>
    <w:rsid w:val="78B0EA21"/>
    <w:rsid w:val="78B1A278"/>
    <w:rsid w:val="78B56CFA"/>
    <w:rsid w:val="78B61078"/>
    <w:rsid w:val="78B75B6A"/>
    <w:rsid w:val="78B7E722"/>
    <w:rsid w:val="78B7F1E3"/>
    <w:rsid w:val="78BA0B8B"/>
    <w:rsid w:val="78BA278A"/>
    <w:rsid w:val="78BBEB00"/>
    <w:rsid w:val="78BCE5B4"/>
    <w:rsid w:val="78BDD074"/>
    <w:rsid w:val="78C19D19"/>
    <w:rsid w:val="78C319DE"/>
    <w:rsid w:val="78C37DB2"/>
    <w:rsid w:val="78C43415"/>
    <w:rsid w:val="78C7AE5B"/>
    <w:rsid w:val="78CB1D04"/>
    <w:rsid w:val="78CBAF55"/>
    <w:rsid w:val="78CF11FF"/>
    <w:rsid w:val="78CFD6E7"/>
    <w:rsid w:val="78D1153D"/>
    <w:rsid w:val="78D6AB56"/>
    <w:rsid w:val="78D74394"/>
    <w:rsid w:val="78D844DC"/>
    <w:rsid w:val="78DAA7D4"/>
    <w:rsid w:val="78DAFE74"/>
    <w:rsid w:val="78DB29D8"/>
    <w:rsid w:val="78DB9CF2"/>
    <w:rsid w:val="78DBEB2B"/>
    <w:rsid w:val="78E01EBB"/>
    <w:rsid w:val="78E1B30E"/>
    <w:rsid w:val="78E3A5D8"/>
    <w:rsid w:val="78E54167"/>
    <w:rsid w:val="78EC16E0"/>
    <w:rsid w:val="78ED7C8C"/>
    <w:rsid w:val="78EEAF8C"/>
    <w:rsid w:val="78EF5FCF"/>
    <w:rsid w:val="78EF73ED"/>
    <w:rsid w:val="78EFDFA0"/>
    <w:rsid w:val="78F0DD09"/>
    <w:rsid w:val="78F2B93C"/>
    <w:rsid w:val="78F4561E"/>
    <w:rsid w:val="78F5C1FC"/>
    <w:rsid w:val="78F80F63"/>
    <w:rsid w:val="78FA4EE1"/>
    <w:rsid w:val="78FBECB3"/>
    <w:rsid w:val="7900B487"/>
    <w:rsid w:val="7902C978"/>
    <w:rsid w:val="79030627"/>
    <w:rsid w:val="79037B19"/>
    <w:rsid w:val="790722DB"/>
    <w:rsid w:val="7907494D"/>
    <w:rsid w:val="79083E57"/>
    <w:rsid w:val="79095186"/>
    <w:rsid w:val="7909A152"/>
    <w:rsid w:val="790B4C10"/>
    <w:rsid w:val="790C6AF0"/>
    <w:rsid w:val="790DA3A5"/>
    <w:rsid w:val="79109523"/>
    <w:rsid w:val="7912A75F"/>
    <w:rsid w:val="7913332D"/>
    <w:rsid w:val="79133C94"/>
    <w:rsid w:val="79155D57"/>
    <w:rsid w:val="7916CF17"/>
    <w:rsid w:val="791A9D0F"/>
    <w:rsid w:val="791DCAE9"/>
    <w:rsid w:val="791E64AD"/>
    <w:rsid w:val="791EC743"/>
    <w:rsid w:val="791F10AC"/>
    <w:rsid w:val="791F2830"/>
    <w:rsid w:val="791F48AC"/>
    <w:rsid w:val="79215866"/>
    <w:rsid w:val="79240525"/>
    <w:rsid w:val="792670C5"/>
    <w:rsid w:val="7926A796"/>
    <w:rsid w:val="792763D5"/>
    <w:rsid w:val="792973B6"/>
    <w:rsid w:val="792A48A9"/>
    <w:rsid w:val="792A7EFA"/>
    <w:rsid w:val="792B1BAF"/>
    <w:rsid w:val="792B89DB"/>
    <w:rsid w:val="792BE299"/>
    <w:rsid w:val="792CD4B1"/>
    <w:rsid w:val="792D4324"/>
    <w:rsid w:val="793453AF"/>
    <w:rsid w:val="79375929"/>
    <w:rsid w:val="7937FD68"/>
    <w:rsid w:val="7939B0D1"/>
    <w:rsid w:val="793A3323"/>
    <w:rsid w:val="793CF5C7"/>
    <w:rsid w:val="793E8858"/>
    <w:rsid w:val="793EAA42"/>
    <w:rsid w:val="79406C01"/>
    <w:rsid w:val="794116C3"/>
    <w:rsid w:val="7942CC3B"/>
    <w:rsid w:val="7943BDF1"/>
    <w:rsid w:val="794526E0"/>
    <w:rsid w:val="79483D61"/>
    <w:rsid w:val="7948D182"/>
    <w:rsid w:val="794AD76C"/>
    <w:rsid w:val="794E9AAD"/>
    <w:rsid w:val="79517F65"/>
    <w:rsid w:val="795302EC"/>
    <w:rsid w:val="7953EE6A"/>
    <w:rsid w:val="79593F73"/>
    <w:rsid w:val="79598F1B"/>
    <w:rsid w:val="7959A043"/>
    <w:rsid w:val="7959E845"/>
    <w:rsid w:val="795AE540"/>
    <w:rsid w:val="795F1F9C"/>
    <w:rsid w:val="795F3767"/>
    <w:rsid w:val="7960F8A5"/>
    <w:rsid w:val="7962B98C"/>
    <w:rsid w:val="796303A4"/>
    <w:rsid w:val="7963C111"/>
    <w:rsid w:val="796522F8"/>
    <w:rsid w:val="79666016"/>
    <w:rsid w:val="79679B37"/>
    <w:rsid w:val="796A07DD"/>
    <w:rsid w:val="796AAD1E"/>
    <w:rsid w:val="796B4184"/>
    <w:rsid w:val="796BA5F8"/>
    <w:rsid w:val="796C3A32"/>
    <w:rsid w:val="796C7342"/>
    <w:rsid w:val="79713DAE"/>
    <w:rsid w:val="797145A6"/>
    <w:rsid w:val="79735773"/>
    <w:rsid w:val="7973B390"/>
    <w:rsid w:val="79743CE3"/>
    <w:rsid w:val="79745E43"/>
    <w:rsid w:val="7976CC73"/>
    <w:rsid w:val="7976DCEA"/>
    <w:rsid w:val="797ADF17"/>
    <w:rsid w:val="797BF59D"/>
    <w:rsid w:val="797CF0C9"/>
    <w:rsid w:val="797D4605"/>
    <w:rsid w:val="797DC3A3"/>
    <w:rsid w:val="797DC913"/>
    <w:rsid w:val="797DE3AF"/>
    <w:rsid w:val="797EC0F5"/>
    <w:rsid w:val="797F867A"/>
    <w:rsid w:val="797FD0D9"/>
    <w:rsid w:val="797FFB11"/>
    <w:rsid w:val="79810E79"/>
    <w:rsid w:val="7982CEEA"/>
    <w:rsid w:val="798474E6"/>
    <w:rsid w:val="798562F9"/>
    <w:rsid w:val="79866731"/>
    <w:rsid w:val="7986DDE8"/>
    <w:rsid w:val="7987D4EE"/>
    <w:rsid w:val="7988CF33"/>
    <w:rsid w:val="798905F8"/>
    <w:rsid w:val="798B1500"/>
    <w:rsid w:val="798DC81B"/>
    <w:rsid w:val="798F6747"/>
    <w:rsid w:val="79916A98"/>
    <w:rsid w:val="7993F0DB"/>
    <w:rsid w:val="7994A28B"/>
    <w:rsid w:val="799654FA"/>
    <w:rsid w:val="799748A6"/>
    <w:rsid w:val="79990EC6"/>
    <w:rsid w:val="799911CF"/>
    <w:rsid w:val="79992EB9"/>
    <w:rsid w:val="799C6FD3"/>
    <w:rsid w:val="79A01136"/>
    <w:rsid w:val="79A39BA6"/>
    <w:rsid w:val="79A3BF82"/>
    <w:rsid w:val="79A41A75"/>
    <w:rsid w:val="79AA4ED1"/>
    <w:rsid w:val="79AF0BA9"/>
    <w:rsid w:val="79AF8D67"/>
    <w:rsid w:val="79B0874D"/>
    <w:rsid w:val="79B141FD"/>
    <w:rsid w:val="79B2D54A"/>
    <w:rsid w:val="79B6A1E2"/>
    <w:rsid w:val="79B6CFA2"/>
    <w:rsid w:val="79B943A7"/>
    <w:rsid w:val="79B9BD7C"/>
    <w:rsid w:val="79B9D951"/>
    <w:rsid w:val="79BB9891"/>
    <w:rsid w:val="79BE0490"/>
    <w:rsid w:val="79C2A115"/>
    <w:rsid w:val="79C57742"/>
    <w:rsid w:val="79C5D418"/>
    <w:rsid w:val="79C5F0F9"/>
    <w:rsid w:val="79C63FD5"/>
    <w:rsid w:val="79CA76F7"/>
    <w:rsid w:val="79CC66FC"/>
    <w:rsid w:val="79CCC86D"/>
    <w:rsid w:val="79CE12EC"/>
    <w:rsid w:val="79CE1FD3"/>
    <w:rsid w:val="79D120D4"/>
    <w:rsid w:val="79D1E537"/>
    <w:rsid w:val="79D3E119"/>
    <w:rsid w:val="79D76DA5"/>
    <w:rsid w:val="79DCCE93"/>
    <w:rsid w:val="79E11237"/>
    <w:rsid w:val="79E2DCE7"/>
    <w:rsid w:val="79E37FF6"/>
    <w:rsid w:val="79E54A00"/>
    <w:rsid w:val="79E71BC9"/>
    <w:rsid w:val="79E77CD0"/>
    <w:rsid w:val="79E8CC5D"/>
    <w:rsid w:val="79E9CEFA"/>
    <w:rsid w:val="79EAC2C0"/>
    <w:rsid w:val="79EC2FB5"/>
    <w:rsid w:val="79EE28EA"/>
    <w:rsid w:val="79F0AB24"/>
    <w:rsid w:val="79F0F4B5"/>
    <w:rsid w:val="79F2CC82"/>
    <w:rsid w:val="79F373E5"/>
    <w:rsid w:val="79F48CA3"/>
    <w:rsid w:val="79F707E2"/>
    <w:rsid w:val="79F81D60"/>
    <w:rsid w:val="79F91BEB"/>
    <w:rsid w:val="79F938FD"/>
    <w:rsid w:val="79F999B9"/>
    <w:rsid w:val="79FB5DB3"/>
    <w:rsid w:val="79FB6322"/>
    <w:rsid w:val="79FBD45F"/>
    <w:rsid w:val="79FCAE3A"/>
    <w:rsid w:val="79FF6381"/>
    <w:rsid w:val="7A059AE9"/>
    <w:rsid w:val="7A05D000"/>
    <w:rsid w:val="7A090B06"/>
    <w:rsid w:val="7A0A06EB"/>
    <w:rsid w:val="7A0C10BA"/>
    <w:rsid w:val="7A13BA2E"/>
    <w:rsid w:val="7A15A2B5"/>
    <w:rsid w:val="7A163554"/>
    <w:rsid w:val="7A1733DC"/>
    <w:rsid w:val="7A18F7CB"/>
    <w:rsid w:val="7A1BBDAE"/>
    <w:rsid w:val="7A202518"/>
    <w:rsid w:val="7A205CA0"/>
    <w:rsid w:val="7A2100BD"/>
    <w:rsid w:val="7A21B8BE"/>
    <w:rsid w:val="7A21CDF5"/>
    <w:rsid w:val="7A267BC4"/>
    <w:rsid w:val="7A27580D"/>
    <w:rsid w:val="7A28092C"/>
    <w:rsid w:val="7A280DC5"/>
    <w:rsid w:val="7A2B0C2C"/>
    <w:rsid w:val="7A2CDD66"/>
    <w:rsid w:val="7A30A03E"/>
    <w:rsid w:val="7A340EA8"/>
    <w:rsid w:val="7A34E008"/>
    <w:rsid w:val="7A35FAA6"/>
    <w:rsid w:val="7A3AED12"/>
    <w:rsid w:val="7A3B0FC2"/>
    <w:rsid w:val="7A3D5891"/>
    <w:rsid w:val="7A3F017A"/>
    <w:rsid w:val="7A42085E"/>
    <w:rsid w:val="7A423966"/>
    <w:rsid w:val="7A42B0AE"/>
    <w:rsid w:val="7A43EA29"/>
    <w:rsid w:val="7A4A80ED"/>
    <w:rsid w:val="7A4BEBAE"/>
    <w:rsid w:val="7A4EEF31"/>
    <w:rsid w:val="7A55A2F4"/>
    <w:rsid w:val="7A5756C4"/>
    <w:rsid w:val="7A61A8D2"/>
    <w:rsid w:val="7A6348E2"/>
    <w:rsid w:val="7A67FBEA"/>
    <w:rsid w:val="7A6AA006"/>
    <w:rsid w:val="7A6AC1E6"/>
    <w:rsid w:val="7A6BAEE7"/>
    <w:rsid w:val="7A6CB139"/>
    <w:rsid w:val="7A6DE4BF"/>
    <w:rsid w:val="7A6F0560"/>
    <w:rsid w:val="7A745DF1"/>
    <w:rsid w:val="7A74C6CA"/>
    <w:rsid w:val="7A755184"/>
    <w:rsid w:val="7A769B32"/>
    <w:rsid w:val="7A76E37B"/>
    <w:rsid w:val="7A7821B4"/>
    <w:rsid w:val="7A7A9D8B"/>
    <w:rsid w:val="7A7CDAB6"/>
    <w:rsid w:val="7A7E349C"/>
    <w:rsid w:val="7A7F9FF8"/>
    <w:rsid w:val="7A813BAE"/>
    <w:rsid w:val="7A8268FE"/>
    <w:rsid w:val="7A832F4C"/>
    <w:rsid w:val="7A897D88"/>
    <w:rsid w:val="7A8A3181"/>
    <w:rsid w:val="7A8BD66E"/>
    <w:rsid w:val="7A8CE838"/>
    <w:rsid w:val="7A96F291"/>
    <w:rsid w:val="7A99B31A"/>
    <w:rsid w:val="7A9AF502"/>
    <w:rsid w:val="7A9E5D2A"/>
    <w:rsid w:val="7A9F0909"/>
    <w:rsid w:val="7AA0CF84"/>
    <w:rsid w:val="7AA2914F"/>
    <w:rsid w:val="7AA51000"/>
    <w:rsid w:val="7AAA1EEB"/>
    <w:rsid w:val="7AAABFA0"/>
    <w:rsid w:val="7AAC4E33"/>
    <w:rsid w:val="7AAD1DE8"/>
    <w:rsid w:val="7AAFA45A"/>
    <w:rsid w:val="7AB09375"/>
    <w:rsid w:val="7AB14158"/>
    <w:rsid w:val="7AB385FD"/>
    <w:rsid w:val="7AB42EDE"/>
    <w:rsid w:val="7AB4EC37"/>
    <w:rsid w:val="7AB504D0"/>
    <w:rsid w:val="7AB533C1"/>
    <w:rsid w:val="7AB7163C"/>
    <w:rsid w:val="7AB7F051"/>
    <w:rsid w:val="7ABD5349"/>
    <w:rsid w:val="7ABD7C1D"/>
    <w:rsid w:val="7AC1E15D"/>
    <w:rsid w:val="7AC5530E"/>
    <w:rsid w:val="7AC67AA7"/>
    <w:rsid w:val="7AC7EA9D"/>
    <w:rsid w:val="7AC7F36B"/>
    <w:rsid w:val="7AC81144"/>
    <w:rsid w:val="7ACB25B5"/>
    <w:rsid w:val="7AD008A4"/>
    <w:rsid w:val="7AD10D52"/>
    <w:rsid w:val="7AD23AFA"/>
    <w:rsid w:val="7AD2D32E"/>
    <w:rsid w:val="7AD7281B"/>
    <w:rsid w:val="7ADB9833"/>
    <w:rsid w:val="7ADBCE05"/>
    <w:rsid w:val="7ADEA6F1"/>
    <w:rsid w:val="7AE0DE16"/>
    <w:rsid w:val="7AE1DEBB"/>
    <w:rsid w:val="7AE3CDEF"/>
    <w:rsid w:val="7AE65682"/>
    <w:rsid w:val="7AE75B8B"/>
    <w:rsid w:val="7AE8613C"/>
    <w:rsid w:val="7AE86BB3"/>
    <w:rsid w:val="7AE87C56"/>
    <w:rsid w:val="7AE88F41"/>
    <w:rsid w:val="7AEA08B6"/>
    <w:rsid w:val="7AEACBCA"/>
    <w:rsid w:val="7AEBCB20"/>
    <w:rsid w:val="7AECB228"/>
    <w:rsid w:val="7AEDF928"/>
    <w:rsid w:val="7AF53381"/>
    <w:rsid w:val="7AFC12E3"/>
    <w:rsid w:val="7AFC8ACC"/>
    <w:rsid w:val="7AFE8838"/>
    <w:rsid w:val="7AFF1552"/>
    <w:rsid w:val="7AFF8B5A"/>
    <w:rsid w:val="7B01632B"/>
    <w:rsid w:val="7B028439"/>
    <w:rsid w:val="7B073B57"/>
    <w:rsid w:val="7B08AEA5"/>
    <w:rsid w:val="7B09B47E"/>
    <w:rsid w:val="7B0AFEB0"/>
    <w:rsid w:val="7B0BA7F8"/>
    <w:rsid w:val="7B0C65C1"/>
    <w:rsid w:val="7B0CF706"/>
    <w:rsid w:val="7B0D07C2"/>
    <w:rsid w:val="7B0D8C10"/>
    <w:rsid w:val="7B0E08A1"/>
    <w:rsid w:val="7B0F1076"/>
    <w:rsid w:val="7B10138E"/>
    <w:rsid w:val="7B1033EE"/>
    <w:rsid w:val="7B129979"/>
    <w:rsid w:val="7B14324F"/>
    <w:rsid w:val="7B156CE8"/>
    <w:rsid w:val="7B16B038"/>
    <w:rsid w:val="7B187BD7"/>
    <w:rsid w:val="7B18FAA4"/>
    <w:rsid w:val="7B192C44"/>
    <w:rsid w:val="7B1ADDF7"/>
    <w:rsid w:val="7B1DDFEC"/>
    <w:rsid w:val="7B1DFC9A"/>
    <w:rsid w:val="7B1E703A"/>
    <w:rsid w:val="7B1EF802"/>
    <w:rsid w:val="7B1F9C70"/>
    <w:rsid w:val="7B21A717"/>
    <w:rsid w:val="7B220F62"/>
    <w:rsid w:val="7B2510E8"/>
    <w:rsid w:val="7B27E218"/>
    <w:rsid w:val="7B287782"/>
    <w:rsid w:val="7B2A69ED"/>
    <w:rsid w:val="7B2D0873"/>
    <w:rsid w:val="7B2F244B"/>
    <w:rsid w:val="7B31B666"/>
    <w:rsid w:val="7B31C305"/>
    <w:rsid w:val="7B3253EA"/>
    <w:rsid w:val="7B32A20A"/>
    <w:rsid w:val="7B37045B"/>
    <w:rsid w:val="7B388D90"/>
    <w:rsid w:val="7B3E0D5A"/>
    <w:rsid w:val="7B3E78E9"/>
    <w:rsid w:val="7B3EDB09"/>
    <w:rsid w:val="7B408874"/>
    <w:rsid w:val="7B419EA1"/>
    <w:rsid w:val="7B44EB75"/>
    <w:rsid w:val="7B49C71D"/>
    <w:rsid w:val="7B4CC75D"/>
    <w:rsid w:val="7B4DD95D"/>
    <w:rsid w:val="7B542464"/>
    <w:rsid w:val="7B55866D"/>
    <w:rsid w:val="7B569F32"/>
    <w:rsid w:val="7B56D754"/>
    <w:rsid w:val="7B581C6F"/>
    <w:rsid w:val="7B5DC479"/>
    <w:rsid w:val="7B601B3A"/>
    <w:rsid w:val="7B61DAC9"/>
    <w:rsid w:val="7B68FB9C"/>
    <w:rsid w:val="7B69551F"/>
    <w:rsid w:val="7B695B33"/>
    <w:rsid w:val="7B69963E"/>
    <w:rsid w:val="7B6A04CF"/>
    <w:rsid w:val="7B6DA450"/>
    <w:rsid w:val="7B6DC1C2"/>
    <w:rsid w:val="7B6E78F7"/>
    <w:rsid w:val="7B6E901F"/>
    <w:rsid w:val="7B77A435"/>
    <w:rsid w:val="7B7946BF"/>
    <w:rsid w:val="7B7AC699"/>
    <w:rsid w:val="7B7D5BCC"/>
    <w:rsid w:val="7B803FDB"/>
    <w:rsid w:val="7B80D08F"/>
    <w:rsid w:val="7B8223F9"/>
    <w:rsid w:val="7B83A398"/>
    <w:rsid w:val="7B8429FC"/>
    <w:rsid w:val="7B8509A1"/>
    <w:rsid w:val="7B86D272"/>
    <w:rsid w:val="7B894A73"/>
    <w:rsid w:val="7B8A8635"/>
    <w:rsid w:val="7B8BF437"/>
    <w:rsid w:val="7B8CD66B"/>
    <w:rsid w:val="7B8DA166"/>
    <w:rsid w:val="7B8FEE2F"/>
    <w:rsid w:val="7B97169E"/>
    <w:rsid w:val="7B973B7C"/>
    <w:rsid w:val="7B9888D4"/>
    <w:rsid w:val="7B998C2E"/>
    <w:rsid w:val="7B9B355C"/>
    <w:rsid w:val="7B9C58AE"/>
    <w:rsid w:val="7B9CCC18"/>
    <w:rsid w:val="7B9CF508"/>
    <w:rsid w:val="7B9D97D3"/>
    <w:rsid w:val="7B9F3DF6"/>
    <w:rsid w:val="7BA128E5"/>
    <w:rsid w:val="7BA8088D"/>
    <w:rsid w:val="7BA9EDA9"/>
    <w:rsid w:val="7BAD66B4"/>
    <w:rsid w:val="7BAF2D4C"/>
    <w:rsid w:val="7BB382B0"/>
    <w:rsid w:val="7BB4339E"/>
    <w:rsid w:val="7BB54343"/>
    <w:rsid w:val="7BB994A9"/>
    <w:rsid w:val="7BBBF9BE"/>
    <w:rsid w:val="7BBC7578"/>
    <w:rsid w:val="7BBC8974"/>
    <w:rsid w:val="7BBE7BE7"/>
    <w:rsid w:val="7BC44114"/>
    <w:rsid w:val="7BC53787"/>
    <w:rsid w:val="7BC5CC3C"/>
    <w:rsid w:val="7BC5F228"/>
    <w:rsid w:val="7BC5FA72"/>
    <w:rsid w:val="7BC95A73"/>
    <w:rsid w:val="7BC9AF04"/>
    <w:rsid w:val="7BCABE09"/>
    <w:rsid w:val="7BCB04C4"/>
    <w:rsid w:val="7BCB44C1"/>
    <w:rsid w:val="7BCB68AD"/>
    <w:rsid w:val="7BCF1251"/>
    <w:rsid w:val="7BCF705E"/>
    <w:rsid w:val="7BD35289"/>
    <w:rsid w:val="7BD6F0E1"/>
    <w:rsid w:val="7BD7B898"/>
    <w:rsid w:val="7BD9C8FE"/>
    <w:rsid w:val="7BDBDF90"/>
    <w:rsid w:val="7BDC2D89"/>
    <w:rsid w:val="7BDCECF1"/>
    <w:rsid w:val="7BDEBD1A"/>
    <w:rsid w:val="7BE3E570"/>
    <w:rsid w:val="7BE6CCA3"/>
    <w:rsid w:val="7BE8D046"/>
    <w:rsid w:val="7BEA8074"/>
    <w:rsid w:val="7BEBB548"/>
    <w:rsid w:val="7BECFB23"/>
    <w:rsid w:val="7BEEAD36"/>
    <w:rsid w:val="7BEEF93B"/>
    <w:rsid w:val="7BEF142A"/>
    <w:rsid w:val="7BEF15BA"/>
    <w:rsid w:val="7BEF81B9"/>
    <w:rsid w:val="7BEFE52C"/>
    <w:rsid w:val="7BF111FB"/>
    <w:rsid w:val="7BF2C559"/>
    <w:rsid w:val="7BF49E34"/>
    <w:rsid w:val="7BF6D49D"/>
    <w:rsid w:val="7BFA4EE7"/>
    <w:rsid w:val="7BFAC8B6"/>
    <w:rsid w:val="7BFC58F5"/>
    <w:rsid w:val="7BFDEAEA"/>
    <w:rsid w:val="7BFED94C"/>
    <w:rsid w:val="7BFFF2EE"/>
    <w:rsid w:val="7C029F48"/>
    <w:rsid w:val="7C02B956"/>
    <w:rsid w:val="7C030797"/>
    <w:rsid w:val="7C03155B"/>
    <w:rsid w:val="7C067AD5"/>
    <w:rsid w:val="7C09A1FE"/>
    <w:rsid w:val="7C0A6566"/>
    <w:rsid w:val="7C0CCE58"/>
    <w:rsid w:val="7C0CD429"/>
    <w:rsid w:val="7C1248FF"/>
    <w:rsid w:val="7C1399AA"/>
    <w:rsid w:val="7C13E6C5"/>
    <w:rsid w:val="7C140F59"/>
    <w:rsid w:val="7C1529DD"/>
    <w:rsid w:val="7C154E41"/>
    <w:rsid w:val="7C183F67"/>
    <w:rsid w:val="7C18FC55"/>
    <w:rsid w:val="7C1A1C7F"/>
    <w:rsid w:val="7C1C330E"/>
    <w:rsid w:val="7C1CCDAA"/>
    <w:rsid w:val="7C1F8F05"/>
    <w:rsid w:val="7C210C2D"/>
    <w:rsid w:val="7C21397F"/>
    <w:rsid w:val="7C2275BB"/>
    <w:rsid w:val="7C2393DA"/>
    <w:rsid w:val="7C23CE91"/>
    <w:rsid w:val="7C23D403"/>
    <w:rsid w:val="7C27D742"/>
    <w:rsid w:val="7C27D85C"/>
    <w:rsid w:val="7C289AB8"/>
    <w:rsid w:val="7C29A803"/>
    <w:rsid w:val="7C2FC573"/>
    <w:rsid w:val="7C314933"/>
    <w:rsid w:val="7C320D25"/>
    <w:rsid w:val="7C326519"/>
    <w:rsid w:val="7C33D5BC"/>
    <w:rsid w:val="7C34CC45"/>
    <w:rsid w:val="7C355B8C"/>
    <w:rsid w:val="7C3BBF34"/>
    <w:rsid w:val="7C3BFF6F"/>
    <w:rsid w:val="7C3D0211"/>
    <w:rsid w:val="7C400CAF"/>
    <w:rsid w:val="7C4075FC"/>
    <w:rsid w:val="7C44B9C8"/>
    <w:rsid w:val="7C456DDD"/>
    <w:rsid w:val="7C469F56"/>
    <w:rsid w:val="7C477F38"/>
    <w:rsid w:val="7C4B9B29"/>
    <w:rsid w:val="7C4C2D93"/>
    <w:rsid w:val="7C4CC0B0"/>
    <w:rsid w:val="7C4CCCBB"/>
    <w:rsid w:val="7C4CE2AE"/>
    <w:rsid w:val="7C4E1D3A"/>
    <w:rsid w:val="7C4EC59C"/>
    <w:rsid w:val="7C4F4813"/>
    <w:rsid w:val="7C50AB58"/>
    <w:rsid w:val="7C50E036"/>
    <w:rsid w:val="7C51EFD3"/>
    <w:rsid w:val="7C52CEC3"/>
    <w:rsid w:val="7C53B7C2"/>
    <w:rsid w:val="7C56E121"/>
    <w:rsid w:val="7C572410"/>
    <w:rsid w:val="7C5783F7"/>
    <w:rsid w:val="7C58A1CB"/>
    <w:rsid w:val="7C5944C8"/>
    <w:rsid w:val="7C5ACFF0"/>
    <w:rsid w:val="7C5C0766"/>
    <w:rsid w:val="7C5D357E"/>
    <w:rsid w:val="7C5D94D9"/>
    <w:rsid w:val="7C5E90EA"/>
    <w:rsid w:val="7C5FAF75"/>
    <w:rsid w:val="7C60EC29"/>
    <w:rsid w:val="7C61BE04"/>
    <w:rsid w:val="7C624FDB"/>
    <w:rsid w:val="7C640821"/>
    <w:rsid w:val="7C651542"/>
    <w:rsid w:val="7C67C7E0"/>
    <w:rsid w:val="7C67DE13"/>
    <w:rsid w:val="7C681955"/>
    <w:rsid w:val="7C69DF43"/>
    <w:rsid w:val="7C6A5204"/>
    <w:rsid w:val="7C6A9954"/>
    <w:rsid w:val="7C6B0959"/>
    <w:rsid w:val="7C6B3D69"/>
    <w:rsid w:val="7C6DDD0D"/>
    <w:rsid w:val="7C705878"/>
    <w:rsid w:val="7C70D18E"/>
    <w:rsid w:val="7C71B8DD"/>
    <w:rsid w:val="7C761690"/>
    <w:rsid w:val="7C762104"/>
    <w:rsid w:val="7C7667CE"/>
    <w:rsid w:val="7C77058E"/>
    <w:rsid w:val="7C792583"/>
    <w:rsid w:val="7C7A6027"/>
    <w:rsid w:val="7C7B8637"/>
    <w:rsid w:val="7C81073D"/>
    <w:rsid w:val="7C813753"/>
    <w:rsid w:val="7C819A91"/>
    <w:rsid w:val="7C85386B"/>
    <w:rsid w:val="7C8620C2"/>
    <w:rsid w:val="7C8683AF"/>
    <w:rsid w:val="7C877055"/>
    <w:rsid w:val="7C88FC82"/>
    <w:rsid w:val="7C899F62"/>
    <w:rsid w:val="7C8BEBA5"/>
    <w:rsid w:val="7C8C0280"/>
    <w:rsid w:val="7C8E0438"/>
    <w:rsid w:val="7C8E5188"/>
    <w:rsid w:val="7C9006A7"/>
    <w:rsid w:val="7C904DF3"/>
    <w:rsid w:val="7C90CA79"/>
    <w:rsid w:val="7C91F0E9"/>
    <w:rsid w:val="7C95CD0B"/>
    <w:rsid w:val="7C95DC7F"/>
    <w:rsid w:val="7C964844"/>
    <w:rsid w:val="7C9681FB"/>
    <w:rsid w:val="7C973AE6"/>
    <w:rsid w:val="7C97B294"/>
    <w:rsid w:val="7C98856B"/>
    <w:rsid w:val="7C997775"/>
    <w:rsid w:val="7C9B42F8"/>
    <w:rsid w:val="7C9B8567"/>
    <w:rsid w:val="7C9C853B"/>
    <w:rsid w:val="7C9F4F26"/>
    <w:rsid w:val="7CA0C7AE"/>
    <w:rsid w:val="7CA1A941"/>
    <w:rsid w:val="7CA25798"/>
    <w:rsid w:val="7CA25DE2"/>
    <w:rsid w:val="7CA39FF8"/>
    <w:rsid w:val="7CA421D0"/>
    <w:rsid w:val="7CA6D56F"/>
    <w:rsid w:val="7CA8FD97"/>
    <w:rsid w:val="7CA939C9"/>
    <w:rsid w:val="7CA98E27"/>
    <w:rsid w:val="7CB15E7B"/>
    <w:rsid w:val="7CB17F19"/>
    <w:rsid w:val="7CB331FE"/>
    <w:rsid w:val="7CB7CA08"/>
    <w:rsid w:val="7CB8C059"/>
    <w:rsid w:val="7CBA09A0"/>
    <w:rsid w:val="7CBBB4C8"/>
    <w:rsid w:val="7CBC8512"/>
    <w:rsid w:val="7CBC89C9"/>
    <w:rsid w:val="7CBCA140"/>
    <w:rsid w:val="7CBCE041"/>
    <w:rsid w:val="7CBD9ECD"/>
    <w:rsid w:val="7CBE9F38"/>
    <w:rsid w:val="7CBEEA44"/>
    <w:rsid w:val="7CC103FE"/>
    <w:rsid w:val="7CC10410"/>
    <w:rsid w:val="7CC36B79"/>
    <w:rsid w:val="7CC3726B"/>
    <w:rsid w:val="7CC7200E"/>
    <w:rsid w:val="7CC740E2"/>
    <w:rsid w:val="7CC7CA93"/>
    <w:rsid w:val="7CCEA942"/>
    <w:rsid w:val="7CD1202D"/>
    <w:rsid w:val="7CD32F7D"/>
    <w:rsid w:val="7CD46640"/>
    <w:rsid w:val="7CD6D6FF"/>
    <w:rsid w:val="7CD7AD89"/>
    <w:rsid w:val="7CD9047C"/>
    <w:rsid w:val="7CD9DB6A"/>
    <w:rsid w:val="7CDBBB49"/>
    <w:rsid w:val="7CDD3934"/>
    <w:rsid w:val="7CDE9B83"/>
    <w:rsid w:val="7CE16532"/>
    <w:rsid w:val="7CE3C32A"/>
    <w:rsid w:val="7CE5883E"/>
    <w:rsid w:val="7CE64635"/>
    <w:rsid w:val="7CE726D4"/>
    <w:rsid w:val="7CE8C839"/>
    <w:rsid w:val="7CECB351"/>
    <w:rsid w:val="7CF0CEF6"/>
    <w:rsid w:val="7CF160BE"/>
    <w:rsid w:val="7CF27F86"/>
    <w:rsid w:val="7CF75C01"/>
    <w:rsid w:val="7CFA1C4A"/>
    <w:rsid w:val="7CFAD3F3"/>
    <w:rsid w:val="7CFB2426"/>
    <w:rsid w:val="7CFDCE02"/>
    <w:rsid w:val="7CFF5F4D"/>
    <w:rsid w:val="7D009DA4"/>
    <w:rsid w:val="7D018BD1"/>
    <w:rsid w:val="7D01E298"/>
    <w:rsid w:val="7D049444"/>
    <w:rsid w:val="7D0598B7"/>
    <w:rsid w:val="7D05C5B9"/>
    <w:rsid w:val="7D0804B2"/>
    <w:rsid w:val="7D0A491F"/>
    <w:rsid w:val="7D0A9475"/>
    <w:rsid w:val="7D0AF519"/>
    <w:rsid w:val="7D0CB983"/>
    <w:rsid w:val="7D0D8B0F"/>
    <w:rsid w:val="7D0EDD92"/>
    <w:rsid w:val="7D0F9ECD"/>
    <w:rsid w:val="7D0FF926"/>
    <w:rsid w:val="7D137EC5"/>
    <w:rsid w:val="7D15715F"/>
    <w:rsid w:val="7D15A572"/>
    <w:rsid w:val="7D165079"/>
    <w:rsid w:val="7D179C73"/>
    <w:rsid w:val="7D1ACDA0"/>
    <w:rsid w:val="7D1B097A"/>
    <w:rsid w:val="7D1C8986"/>
    <w:rsid w:val="7D1DF45A"/>
    <w:rsid w:val="7D1E4638"/>
    <w:rsid w:val="7D246FB5"/>
    <w:rsid w:val="7D24BD6F"/>
    <w:rsid w:val="7D296371"/>
    <w:rsid w:val="7D2A869C"/>
    <w:rsid w:val="7D2B5F48"/>
    <w:rsid w:val="7D2D3A40"/>
    <w:rsid w:val="7D316D45"/>
    <w:rsid w:val="7D3270F3"/>
    <w:rsid w:val="7D336E95"/>
    <w:rsid w:val="7D3B82BF"/>
    <w:rsid w:val="7D3D427D"/>
    <w:rsid w:val="7D3D750C"/>
    <w:rsid w:val="7D3F42E8"/>
    <w:rsid w:val="7D42DEA9"/>
    <w:rsid w:val="7D454900"/>
    <w:rsid w:val="7D456526"/>
    <w:rsid w:val="7D463FE2"/>
    <w:rsid w:val="7D46606E"/>
    <w:rsid w:val="7D48BB81"/>
    <w:rsid w:val="7D4A916E"/>
    <w:rsid w:val="7D4BA404"/>
    <w:rsid w:val="7D4D1AB2"/>
    <w:rsid w:val="7D4EC797"/>
    <w:rsid w:val="7D4EE90A"/>
    <w:rsid w:val="7D4F0033"/>
    <w:rsid w:val="7D4F30E4"/>
    <w:rsid w:val="7D4F4E41"/>
    <w:rsid w:val="7D51036C"/>
    <w:rsid w:val="7D53DCEE"/>
    <w:rsid w:val="7D5515C8"/>
    <w:rsid w:val="7D55657E"/>
    <w:rsid w:val="7D56B5E9"/>
    <w:rsid w:val="7D5840C5"/>
    <w:rsid w:val="7D5B1FA7"/>
    <w:rsid w:val="7D5D53FD"/>
    <w:rsid w:val="7D5F8E54"/>
    <w:rsid w:val="7D5F931B"/>
    <w:rsid w:val="7D6036D2"/>
    <w:rsid w:val="7D61D0D9"/>
    <w:rsid w:val="7D631175"/>
    <w:rsid w:val="7D685E1A"/>
    <w:rsid w:val="7D69D938"/>
    <w:rsid w:val="7D6B0822"/>
    <w:rsid w:val="7D6E7758"/>
    <w:rsid w:val="7D7078DB"/>
    <w:rsid w:val="7D7388F9"/>
    <w:rsid w:val="7D748851"/>
    <w:rsid w:val="7D74A229"/>
    <w:rsid w:val="7D798731"/>
    <w:rsid w:val="7D7AD358"/>
    <w:rsid w:val="7D7C4363"/>
    <w:rsid w:val="7D7C69EC"/>
    <w:rsid w:val="7D7D7AD8"/>
    <w:rsid w:val="7D80CEAD"/>
    <w:rsid w:val="7D827D34"/>
    <w:rsid w:val="7D85C548"/>
    <w:rsid w:val="7D871676"/>
    <w:rsid w:val="7D87A1D7"/>
    <w:rsid w:val="7D8B8768"/>
    <w:rsid w:val="7D8B9554"/>
    <w:rsid w:val="7D8C7140"/>
    <w:rsid w:val="7D8D5350"/>
    <w:rsid w:val="7D8F323C"/>
    <w:rsid w:val="7D8F7A84"/>
    <w:rsid w:val="7D90688E"/>
    <w:rsid w:val="7D91FF49"/>
    <w:rsid w:val="7D93274B"/>
    <w:rsid w:val="7D9379DF"/>
    <w:rsid w:val="7D94D7CF"/>
    <w:rsid w:val="7D978FFC"/>
    <w:rsid w:val="7DA2C453"/>
    <w:rsid w:val="7DA2DB2E"/>
    <w:rsid w:val="7DA4E470"/>
    <w:rsid w:val="7DA8BC8A"/>
    <w:rsid w:val="7DA8F820"/>
    <w:rsid w:val="7DA9A768"/>
    <w:rsid w:val="7DAC9FE6"/>
    <w:rsid w:val="7DAF52C5"/>
    <w:rsid w:val="7DB08CD2"/>
    <w:rsid w:val="7DB40FC8"/>
    <w:rsid w:val="7DB4A5A7"/>
    <w:rsid w:val="7DB5D7CD"/>
    <w:rsid w:val="7DB69620"/>
    <w:rsid w:val="7DB7F237"/>
    <w:rsid w:val="7DB89278"/>
    <w:rsid w:val="7DB97AD1"/>
    <w:rsid w:val="7DB9BD89"/>
    <w:rsid w:val="7DBA6D74"/>
    <w:rsid w:val="7DBB7BFE"/>
    <w:rsid w:val="7DBCE0AF"/>
    <w:rsid w:val="7DBF03F4"/>
    <w:rsid w:val="7DBFEE35"/>
    <w:rsid w:val="7DC2220A"/>
    <w:rsid w:val="7DC89F43"/>
    <w:rsid w:val="7DCB859C"/>
    <w:rsid w:val="7DCB935C"/>
    <w:rsid w:val="7DCCE868"/>
    <w:rsid w:val="7DCD6FA5"/>
    <w:rsid w:val="7DCDDD86"/>
    <w:rsid w:val="7DD096ED"/>
    <w:rsid w:val="7DD23C27"/>
    <w:rsid w:val="7DD2A369"/>
    <w:rsid w:val="7DD40710"/>
    <w:rsid w:val="7DDA5E2C"/>
    <w:rsid w:val="7DDA61F8"/>
    <w:rsid w:val="7DDE2F43"/>
    <w:rsid w:val="7DDE7E96"/>
    <w:rsid w:val="7DE0C48F"/>
    <w:rsid w:val="7DE22363"/>
    <w:rsid w:val="7DE2C781"/>
    <w:rsid w:val="7DE32312"/>
    <w:rsid w:val="7DE3E714"/>
    <w:rsid w:val="7DE4BD81"/>
    <w:rsid w:val="7DE80390"/>
    <w:rsid w:val="7DE8CE7A"/>
    <w:rsid w:val="7DE9E4EE"/>
    <w:rsid w:val="7DEF14D5"/>
    <w:rsid w:val="7DF15AF9"/>
    <w:rsid w:val="7DF23B71"/>
    <w:rsid w:val="7DF36304"/>
    <w:rsid w:val="7DF781B6"/>
    <w:rsid w:val="7DF89CB7"/>
    <w:rsid w:val="7DF965DF"/>
    <w:rsid w:val="7DFB686D"/>
    <w:rsid w:val="7DFEBF5D"/>
    <w:rsid w:val="7DFF4875"/>
    <w:rsid w:val="7DFF9661"/>
    <w:rsid w:val="7E01A588"/>
    <w:rsid w:val="7E01D04D"/>
    <w:rsid w:val="7E023F40"/>
    <w:rsid w:val="7E0597A0"/>
    <w:rsid w:val="7E063F53"/>
    <w:rsid w:val="7E06FAE1"/>
    <w:rsid w:val="7E070E8E"/>
    <w:rsid w:val="7E08DF08"/>
    <w:rsid w:val="7E0C888A"/>
    <w:rsid w:val="7E0DDAEB"/>
    <w:rsid w:val="7E0E3730"/>
    <w:rsid w:val="7E0E45F4"/>
    <w:rsid w:val="7E142326"/>
    <w:rsid w:val="7E15BC01"/>
    <w:rsid w:val="7E1646C3"/>
    <w:rsid w:val="7E16D8BB"/>
    <w:rsid w:val="7E1887ED"/>
    <w:rsid w:val="7E18F7CF"/>
    <w:rsid w:val="7E1B6B42"/>
    <w:rsid w:val="7E1E29F7"/>
    <w:rsid w:val="7E1E627E"/>
    <w:rsid w:val="7E212C03"/>
    <w:rsid w:val="7E228134"/>
    <w:rsid w:val="7E24EAAA"/>
    <w:rsid w:val="7E274D52"/>
    <w:rsid w:val="7E274F3A"/>
    <w:rsid w:val="7E278E4B"/>
    <w:rsid w:val="7E285CAA"/>
    <w:rsid w:val="7E29B2D3"/>
    <w:rsid w:val="7E2ABC10"/>
    <w:rsid w:val="7E2BF272"/>
    <w:rsid w:val="7E2CD043"/>
    <w:rsid w:val="7E2D3443"/>
    <w:rsid w:val="7E2DDA1E"/>
    <w:rsid w:val="7E2E7B97"/>
    <w:rsid w:val="7E2F2D74"/>
    <w:rsid w:val="7E350744"/>
    <w:rsid w:val="7E356BB5"/>
    <w:rsid w:val="7E35A453"/>
    <w:rsid w:val="7E36A0E5"/>
    <w:rsid w:val="7E36A3E5"/>
    <w:rsid w:val="7E36E30E"/>
    <w:rsid w:val="7E37EE4D"/>
    <w:rsid w:val="7E3876A1"/>
    <w:rsid w:val="7E38A816"/>
    <w:rsid w:val="7E38C1B3"/>
    <w:rsid w:val="7E3AF790"/>
    <w:rsid w:val="7E3B3B05"/>
    <w:rsid w:val="7E42C7BF"/>
    <w:rsid w:val="7E45D4B1"/>
    <w:rsid w:val="7E4664A7"/>
    <w:rsid w:val="7E4B60E3"/>
    <w:rsid w:val="7E4BDE83"/>
    <w:rsid w:val="7E4CE983"/>
    <w:rsid w:val="7E4D4A0D"/>
    <w:rsid w:val="7E4EDCAC"/>
    <w:rsid w:val="7E51523F"/>
    <w:rsid w:val="7E51E2FE"/>
    <w:rsid w:val="7E529617"/>
    <w:rsid w:val="7E553DFA"/>
    <w:rsid w:val="7E55D0A2"/>
    <w:rsid w:val="7E56EB42"/>
    <w:rsid w:val="7E58BA73"/>
    <w:rsid w:val="7E5D25B1"/>
    <w:rsid w:val="7E5DD217"/>
    <w:rsid w:val="7E602427"/>
    <w:rsid w:val="7E6109B4"/>
    <w:rsid w:val="7E64C9B1"/>
    <w:rsid w:val="7E6501BB"/>
    <w:rsid w:val="7E651284"/>
    <w:rsid w:val="7E65C26A"/>
    <w:rsid w:val="7E677C40"/>
    <w:rsid w:val="7E6A6CE4"/>
    <w:rsid w:val="7E6AABFC"/>
    <w:rsid w:val="7E729C00"/>
    <w:rsid w:val="7E73A3B2"/>
    <w:rsid w:val="7E7648A5"/>
    <w:rsid w:val="7E775596"/>
    <w:rsid w:val="7E79129C"/>
    <w:rsid w:val="7E7928BD"/>
    <w:rsid w:val="7E797087"/>
    <w:rsid w:val="7E79B4DC"/>
    <w:rsid w:val="7E7C300F"/>
    <w:rsid w:val="7E7CB997"/>
    <w:rsid w:val="7E7D76F8"/>
    <w:rsid w:val="7E7EB2CD"/>
    <w:rsid w:val="7E81C240"/>
    <w:rsid w:val="7E855B80"/>
    <w:rsid w:val="7E871AC7"/>
    <w:rsid w:val="7E875BB6"/>
    <w:rsid w:val="7E87C48A"/>
    <w:rsid w:val="7E8826E4"/>
    <w:rsid w:val="7E885D3C"/>
    <w:rsid w:val="7E8ADCAF"/>
    <w:rsid w:val="7E8B87EF"/>
    <w:rsid w:val="7E8BDCC0"/>
    <w:rsid w:val="7E8EBB16"/>
    <w:rsid w:val="7E8F472A"/>
    <w:rsid w:val="7E91A9F1"/>
    <w:rsid w:val="7E923221"/>
    <w:rsid w:val="7E92C9A4"/>
    <w:rsid w:val="7E931308"/>
    <w:rsid w:val="7E9687B1"/>
    <w:rsid w:val="7E989048"/>
    <w:rsid w:val="7E9A83FD"/>
    <w:rsid w:val="7E9AB2EA"/>
    <w:rsid w:val="7E9BF63B"/>
    <w:rsid w:val="7E9E7E92"/>
    <w:rsid w:val="7E9F50E8"/>
    <w:rsid w:val="7EA0B248"/>
    <w:rsid w:val="7EA1D88C"/>
    <w:rsid w:val="7EA3F484"/>
    <w:rsid w:val="7EA48707"/>
    <w:rsid w:val="7EA55CEC"/>
    <w:rsid w:val="7EA58466"/>
    <w:rsid w:val="7EAC5F36"/>
    <w:rsid w:val="7EAD3758"/>
    <w:rsid w:val="7EB1909D"/>
    <w:rsid w:val="7EB35A6C"/>
    <w:rsid w:val="7EB385AA"/>
    <w:rsid w:val="7EB631CD"/>
    <w:rsid w:val="7EB7B0F7"/>
    <w:rsid w:val="7EB7BDEE"/>
    <w:rsid w:val="7EB8E804"/>
    <w:rsid w:val="7EBE3224"/>
    <w:rsid w:val="7EBEC14F"/>
    <w:rsid w:val="7EC170C5"/>
    <w:rsid w:val="7EC3C07C"/>
    <w:rsid w:val="7EC476D8"/>
    <w:rsid w:val="7EC7DB88"/>
    <w:rsid w:val="7EC9BA0E"/>
    <w:rsid w:val="7ECB8D86"/>
    <w:rsid w:val="7ED01871"/>
    <w:rsid w:val="7ED25A45"/>
    <w:rsid w:val="7ED3859C"/>
    <w:rsid w:val="7ED605BC"/>
    <w:rsid w:val="7ED6E7E4"/>
    <w:rsid w:val="7ED8F972"/>
    <w:rsid w:val="7EDA992A"/>
    <w:rsid w:val="7EDCD138"/>
    <w:rsid w:val="7EE2F9BE"/>
    <w:rsid w:val="7EE40DD6"/>
    <w:rsid w:val="7EE76555"/>
    <w:rsid w:val="7EE7B364"/>
    <w:rsid w:val="7EE7B79D"/>
    <w:rsid w:val="7EE7ED79"/>
    <w:rsid w:val="7EE862C5"/>
    <w:rsid w:val="7EEAB8A8"/>
    <w:rsid w:val="7EEB82C9"/>
    <w:rsid w:val="7EEC825C"/>
    <w:rsid w:val="7EEDBC1A"/>
    <w:rsid w:val="7EEE88CE"/>
    <w:rsid w:val="7EF26F96"/>
    <w:rsid w:val="7EF30B79"/>
    <w:rsid w:val="7EF40087"/>
    <w:rsid w:val="7EF59ED8"/>
    <w:rsid w:val="7EF5E587"/>
    <w:rsid w:val="7EFBB273"/>
    <w:rsid w:val="7EFD2ABE"/>
    <w:rsid w:val="7EFD78D7"/>
    <w:rsid w:val="7EFE0D35"/>
    <w:rsid w:val="7EFE5CD5"/>
    <w:rsid w:val="7F00A496"/>
    <w:rsid w:val="7F00BC90"/>
    <w:rsid w:val="7F01B74D"/>
    <w:rsid w:val="7F0244E2"/>
    <w:rsid w:val="7F035679"/>
    <w:rsid w:val="7F066EF6"/>
    <w:rsid w:val="7F06AEBE"/>
    <w:rsid w:val="7F082C4C"/>
    <w:rsid w:val="7F0CB15A"/>
    <w:rsid w:val="7F0D1884"/>
    <w:rsid w:val="7F0FDD03"/>
    <w:rsid w:val="7F11301F"/>
    <w:rsid w:val="7F14065A"/>
    <w:rsid w:val="7F17E66F"/>
    <w:rsid w:val="7F18777B"/>
    <w:rsid w:val="7F1B7D6E"/>
    <w:rsid w:val="7F1F60D0"/>
    <w:rsid w:val="7F249DB3"/>
    <w:rsid w:val="7F25CCB7"/>
    <w:rsid w:val="7F29E06B"/>
    <w:rsid w:val="7F2B4613"/>
    <w:rsid w:val="7F2BD074"/>
    <w:rsid w:val="7F302824"/>
    <w:rsid w:val="7F309A20"/>
    <w:rsid w:val="7F31D10E"/>
    <w:rsid w:val="7F31EC91"/>
    <w:rsid w:val="7F31F009"/>
    <w:rsid w:val="7F321323"/>
    <w:rsid w:val="7F332ED4"/>
    <w:rsid w:val="7F3788DA"/>
    <w:rsid w:val="7F3958B5"/>
    <w:rsid w:val="7F3CEE1E"/>
    <w:rsid w:val="7F3E811B"/>
    <w:rsid w:val="7F3F2438"/>
    <w:rsid w:val="7F3F7286"/>
    <w:rsid w:val="7F402EB2"/>
    <w:rsid w:val="7F4051B0"/>
    <w:rsid w:val="7F428E52"/>
    <w:rsid w:val="7F429704"/>
    <w:rsid w:val="7F42F09C"/>
    <w:rsid w:val="7F437B22"/>
    <w:rsid w:val="7F442634"/>
    <w:rsid w:val="7F45F0E1"/>
    <w:rsid w:val="7F4616FA"/>
    <w:rsid w:val="7F467729"/>
    <w:rsid w:val="7F471EA1"/>
    <w:rsid w:val="7F47C78C"/>
    <w:rsid w:val="7F48704F"/>
    <w:rsid w:val="7F4B5A2D"/>
    <w:rsid w:val="7F4D11D5"/>
    <w:rsid w:val="7F4E7F60"/>
    <w:rsid w:val="7F4ECAB8"/>
    <w:rsid w:val="7F51191D"/>
    <w:rsid w:val="7F547773"/>
    <w:rsid w:val="7F586952"/>
    <w:rsid w:val="7F593245"/>
    <w:rsid w:val="7F5C05F6"/>
    <w:rsid w:val="7F5DD24F"/>
    <w:rsid w:val="7F5F8BA9"/>
    <w:rsid w:val="7F5FD640"/>
    <w:rsid w:val="7F6056D8"/>
    <w:rsid w:val="7F61A221"/>
    <w:rsid w:val="7F646767"/>
    <w:rsid w:val="7F64F3C6"/>
    <w:rsid w:val="7F66D137"/>
    <w:rsid w:val="7F67F665"/>
    <w:rsid w:val="7F6B2E37"/>
    <w:rsid w:val="7F6E2ED7"/>
    <w:rsid w:val="7F6F1A9F"/>
    <w:rsid w:val="7F714051"/>
    <w:rsid w:val="7F7226FC"/>
    <w:rsid w:val="7F7495FE"/>
    <w:rsid w:val="7F76B3DA"/>
    <w:rsid w:val="7F77EBF8"/>
    <w:rsid w:val="7F78B4C0"/>
    <w:rsid w:val="7F7AADC2"/>
    <w:rsid w:val="7F7CB8AF"/>
    <w:rsid w:val="7F7E86E2"/>
    <w:rsid w:val="7F7EEE53"/>
    <w:rsid w:val="7F80F2B4"/>
    <w:rsid w:val="7F82C148"/>
    <w:rsid w:val="7F8540C7"/>
    <w:rsid w:val="7F8CDA38"/>
    <w:rsid w:val="7F90B604"/>
    <w:rsid w:val="7F914E94"/>
    <w:rsid w:val="7F928CBD"/>
    <w:rsid w:val="7F92A011"/>
    <w:rsid w:val="7F9763CB"/>
    <w:rsid w:val="7F99FDE3"/>
    <w:rsid w:val="7F9AB744"/>
    <w:rsid w:val="7F9B0E01"/>
    <w:rsid w:val="7F9B3CDE"/>
    <w:rsid w:val="7F9D9085"/>
    <w:rsid w:val="7F9EF965"/>
    <w:rsid w:val="7F9F400B"/>
    <w:rsid w:val="7FA187FE"/>
    <w:rsid w:val="7FA3AD59"/>
    <w:rsid w:val="7FA3BA8A"/>
    <w:rsid w:val="7FA5D61C"/>
    <w:rsid w:val="7FA67A11"/>
    <w:rsid w:val="7FA829EE"/>
    <w:rsid w:val="7FB31C0E"/>
    <w:rsid w:val="7FB6A358"/>
    <w:rsid w:val="7FB6D1C8"/>
    <w:rsid w:val="7FB83C80"/>
    <w:rsid w:val="7FB92C28"/>
    <w:rsid w:val="7FBCA8C7"/>
    <w:rsid w:val="7FBDD6E1"/>
    <w:rsid w:val="7FBE3085"/>
    <w:rsid w:val="7FBEA971"/>
    <w:rsid w:val="7FC121F9"/>
    <w:rsid w:val="7FC32FEE"/>
    <w:rsid w:val="7FC3A5E0"/>
    <w:rsid w:val="7FC3AD4E"/>
    <w:rsid w:val="7FC436D8"/>
    <w:rsid w:val="7FC49D28"/>
    <w:rsid w:val="7FC508E9"/>
    <w:rsid w:val="7FC65D48"/>
    <w:rsid w:val="7FCC0EFD"/>
    <w:rsid w:val="7FCCCAA7"/>
    <w:rsid w:val="7FD268B8"/>
    <w:rsid w:val="7FD2B1DE"/>
    <w:rsid w:val="7FD31284"/>
    <w:rsid w:val="7FD6BE19"/>
    <w:rsid w:val="7FD7AFA2"/>
    <w:rsid w:val="7FD87A9E"/>
    <w:rsid w:val="7FD88648"/>
    <w:rsid w:val="7FDBC68F"/>
    <w:rsid w:val="7FDFE105"/>
    <w:rsid w:val="7FE0D62B"/>
    <w:rsid w:val="7FE57FCD"/>
    <w:rsid w:val="7FE7CA0A"/>
    <w:rsid w:val="7FE8DD00"/>
    <w:rsid w:val="7FE905F9"/>
    <w:rsid w:val="7FE9EDBD"/>
    <w:rsid w:val="7FEAA5A3"/>
    <w:rsid w:val="7FEB54B3"/>
    <w:rsid w:val="7FECD3E9"/>
    <w:rsid w:val="7FEE7A3B"/>
    <w:rsid w:val="7FF110FF"/>
    <w:rsid w:val="7FF1882F"/>
    <w:rsid w:val="7FF26FA2"/>
    <w:rsid w:val="7FF7A541"/>
    <w:rsid w:val="7FF848C6"/>
    <w:rsid w:val="7FF88F49"/>
    <w:rsid w:val="7FF9A71B"/>
    <w:rsid w:val="7FFAA4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ACD903"/>
  <w15:chartTrackingRefBased/>
  <w15:docId w15:val="{84B96693-56FB-4544-9125-899186E73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30C5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30C5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30C5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30C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30C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30C5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30C57"/>
    <w:pPr>
      <w:keepNext/>
      <w:spacing w:after="200" w:line="240" w:lineRule="auto"/>
    </w:pPr>
    <w:rPr>
      <w:iCs/>
      <w:color w:val="002664"/>
      <w:sz w:val="18"/>
      <w:szCs w:val="18"/>
    </w:rPr>
  </w:style>
  <w:style w:type="table" w:customStyle="1" w:styleId="Tableheader">
    <w:name w:val="ŠTable header"/>
    <w:basedOn w:val="TableNormal"/>
    <w:uiPriority w:val="99"/>
    <w:rsid w:val="00630C5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30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30C57"/>
    <w:pPr>
      <w:numPr>
        <w:numId w:val="49"/>
      </w:numPr>
    </w:pPr>
  </w:style>
  <w:style w:type="paragraph" w:styleId="ListNumber2">
    <w:name w:val="List Number 2"/>
    <w:aliases w:val="ŠList Number 2"/>
    <w:basedOn w:val="Normal"/>
    <w:uiPriority w:val="8"/>
    <w:qFormat/>
    <w:rsid w:val="00630C57"/>
    <w:pPr>
      <w:numPr>
        <w:numId w:val="48"/>
      </w:numPr>
    </w:pPr>
  </w:style>
  <w:style w:type="paragraph" w:styleId="ListBullet">
    <w:name w:val="List Bullet"/>
    <w:aliases w:val="ŠList Bullet"/>
    <w:basedOn w:val="Normal"/>
    <w:uiPriority w:val="9"/>
    <w:qFormat/>
    <w:rsid w:val="00630C57"/>
    <w:pPr>
      <w:numPr>
        <w:numId w:val="46"/>
      </w:numPr>
    </w:pPr>
  </w:style>
  <w:style w:type="paragraph" w:styleId="ListBullet2">
    <w:name w:val="List Bullet 2"/>
    <w:aliases w:val="ŠList Bullet 2"/>
    <w:basedOn w:val="Normal"/>
    <w:uiPriority w:val="10"/>
    <w:qFormat/>
    <w:rsid w:val="007A6ECC"/>
    <w:pPr>
      <w:numPr>
        <w:numId w:val="44"/>
      </w:numPr>
    </w:pPr>
  </w:style>
  <w:style w:type="paragraph" w:customStyle="1" w:styleId="FeatureBox4">
    <w:name w:val="ŠFeature Box 4"/>
    <w:basedOn w:val="FeatureBox2"/>
    <w:next w:val="Normal"/>
    <w:uiPriority w:val="14"/>
    <w:qFormat/>
    <w:rsid w:val="00630C5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630C5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30C5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link w:val="FeatureBox2Char"/>
    <w:uiPriority w:val="12"/>
    <w:qFormat/>
    <w:rsid w:val="00630C5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30C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30C5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30C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30C5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30C57"/>
    <w:rPr>
      <w:color w:val="2F5496" w:themeColor="accent1" w:themeShade="BF"/>
      <w:u w:val="single"/>
    </w:rPr>
  </w:style>
  <w:style w:type="paragraph" w:customStyle="1" w:styleId="Logo">
    <w:name w:val="ŠLogo"/>
    <w:basedOn w:val="Normal"/>
    <w:uiPriority w:val="18"/>
    <w:qFormat/>
    <w:rsid w:val="00630C5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30C57"/>
    <w:pPr>
      <w:tabs>
        <w:tab w:val="right" w:leader="dot" w:pos="14570"/>
      </w:tabs>
      <w:spacing w:before="0"/>
    </w:pPr>
    <w:rPr>
      <w:b/>
      <w:noProof/>
    </w:rPr>
  </w:style>
  <w:style w:type="paragraph" w:styleId="TOC2">
    <w:name w:val="toc 2"/>
    <w:aliases w:val="ŠTOC 2"/>
    <w:basedOn w:val="Normal"/>
    <w:next w:val="Normal"/>
    <w:uiPriority w:val="39"/>
    <w:unhideWhenUsed/>
    <w:rsid w:val="00630C57"/>
    <w:pPr>
      <w:tabs>
        <w:tab w:val="right" w:leader="dot" w:pos="14570"/>
      </w:tabs>
      <w:spacing w:before="0"/>
    </w:pPr>
    <w:rPr>
      <w:noProof/>
    </w:rPr>
  </w:style>
  <w:style w:type="paragraph" w:styleId="TOC3">
    <w:name w:val="toc 3"/>
    <w:aliases w:val="ŠTOC 3"/>
    <w:basedOn w:val="Normal"/>
    <w:next w:val="Normal"/>
    <w:uiPriority w:val="39"/>
    <w:unhideWhenUsed/>
    <w:rsid w:val="00630C57"/>
    <w:pPr>
      <w:spacing w:before="0"/>
      <w:ind w:left="244"/>
    </w:pPr>
  </w:style>
  <w:style w:type="paragraph" w:styleId="Title">
    <w:name w:val="Title"/>
    <w:aliases w:val="ŠTitle"/>
    <w:basedOn w:val="Normal"/>
    <w:next w:val="Normal"/>
    <w:link w:val="TitleChar"/>
    <w:uiPriority w:val="1"/>
    <w:rsid w:val="00630C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30C5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30C5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30C5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30C57"/>
    <w:pPr>
      <w:spacing w:after="240"/>
      <w:outlineLvl w:val="9"/>
    </w:pPr>
    <w:rPr>
      <w:szCs w:val="40"/>
    </w:rPr>
  </w:style>
  <w:style w:type="paragraph" w:styleId="Footer">
    <w:name w:val="footer"/>
    <w:aliases w:val="ŠFooter"/>
    <w:basedOn w:val="Normal"/>
    <w:link w:val="FooterChar"/>
    <w:uiPriority w:val="19"/>
    <w:rsid w:val="00630C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30C57"/>
    <w:rPr>
      <w:rFonts w:ascii="Arial" w:hAnsi="Arial" w:cs="Arial"/>
      <w:sz w:val="18"/>
      <w:szCs w:val="18"/>
    </w:rPr>
  </w:style>
  <w:style w:type="paragraph" w:styleId="Header">
    <w:name w:val="header"/>
    <w:aliases w:val="ŠHeader"/>
    <w:basedOn w:val="Normal"/>
    <w:link w:val="HeaderChar"/>
    <w:uiPriority w:val="16"/>
    <w:rsid w:val="00630C57"/>
    <w:rPr>
      <w:noProof/>
      <w:color w:val="002664"/>
      <w:sz w:val="28"/>
      <w:szCs w:val="28"/>
    </w:rPr>
  </w:style>
  <w:style w:type="character" w:customStyle="1" w:styleId="HeaderChar">
    <w:name w:val="Header Char"/>
    <w:aliases w:val="ŠHeader Char"/>
    <w:basedOn w:val="DefaultParagraphFont"/>
    <w:link w:val="Header"/>
    <w:uiPriority w:val="16"/>
    <w:rsid w:val="00630C5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30C5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30C5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30C57"/>
    <w:rPr>
      <w:rFonts w:ascii="Arial" w:hAnsi="Arial" w:cs="Arial"/>
      <w:b/>
      <w:szCs w:val="32"/>
    </w:rPr>
  </w:style>
  <w:style w:type="character" w:styleId="UnresolvedMention">
    <w:name w:val="Unresolved Mention"/>
    <w:basedOn w:val="DefaultParagraphFont"/>
    <w:uiPriority w:val="99"/>
    <w:semiHidden/>
    <w:unhideWhenUsed/>
    <w:rsid w:val="00630C57"/>
    <w:rPr>
      <w:color w:val="605E5C"/>
      <w:shd w:val="clear" w:color="auto" w:fill="E1DFDD"/>
    </w:rPr>
  </w:style>
  <w:style w:type="character" w:styleId="SubtleEmphasis">
    <w:name w:val="Subtle Emphasis"/>
    <w:basedOn w:val="DefaultParagraphFont"/>
    <w:uiPriority w:val="19"/>
    <w:semiHidden/>
    <w:qFormat/>
    <w:rsid w:val="00630C57"/>
    <w:rPr>
      <w:i/>
      <w:iCs/>
      <w:color w:val="404040" w:themeColor="text1" w:themeTint="BF"/>
    </w:rPr>
  </w:style>
  <w:style w:type="paragraph" w:styleId="TOC4">
    <w:name w:val="toc 4"/>
    <w:aliases w:val="ŠTOC 4"/>
    <w:basedOn w:val="Normal"/>
    <w:next w:val="Normal"/>
    <w:autoRedefine/>
    <w:uiPriority w:val="39"/>
    <w:unhideWhenUsed/>
    <w:rsid w:val="00630C57"/>
    <w:pPr>
      <w:spacing w:before="0"/>
      <w:ind w:left="488"/>
    </w:pPr>
  </w:style>
  <w:style w:type="character" w:styleId="CommentReference">
    <w:name w:val="annotation reference"/>
    <w:basedOn w:val="DefaultParagraphFont"/>
    <w:uiPriority w:val="99"/>
    <w:semiHidden/>
    <w:unhideWhenUsed/>
    <w:rsid w:val="00630C57"/>
    <w:rPr>
      <w:sz w:val="16"/>
      <w:szCs w:val="16"/>
    </w:rPr>
  </w:style>
  <w:style w:type="paragraph" w:styleId="CommentText">
    <w:name w:val="annotation text"/>
    <w:basedOn w:val="Normal"/>
    <w:link w:val="CommentTextChar"/>
    <w:uiPriority w:val="99"/>
    <w:unhideWhenUsed/>
    <w:rsid w:val="00630C57"/>
    <w:pPr>
      <w:spacing w:line="240" w:lineRule="auto"/>
    </w:pPr>
    <w:rPr>
      <w:sz w:val="20"/>
      <w:szCs w:val="20"/>
    </w:rPr>
  </w:style>
  <w:style w:type="character" w:customStyle="1" w:styleId="CommentTextChar">
    <w:name w:val="Comment Text Char"/>
    <w:basedOn w:val="DefaultParagraphFont"/>
    <w:link w:val="CommentText"/>
    <w:uiPriority w:val="99"/>
    <w:rsid w:val="00630C5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30C57"/>
    <w:rPr>
      <w:b/>
      <w:bCs/>
    </w:rPr>
  </w:style>
  <w:style w:type="character" w:customStyle="1" w:styleId="CommentSubjectChar">
    <w:name w:val="Comment Subject Char"/>
    <w:basedOn w:val="CommentTextChar"/>
    <w:link w:val="CommentSubject"/>
    <w:uiPriority w:val="99"/>
    <w:semiHidden/>
    <w:rsid w:val="00630C57"/>
    <w:rPr>
      <w:rFonts w:ascii="Arial" w:hAnsi="Arial" w:cs="Arial"/>
      <w:b/>
      <w:bCs/>
      <w:sz w:val="20"/>
      <w:szCs w:val="20"/>
    </w:rPr>
  </w:style>
  <w:style w:type="character" w:styleId="Strong">
    <w:name w:val="Strong"/>
    <w:aliases w:val="ŠStrong,Bold"/>
    <w:qFormat/>
    <w:rsid w:val="00630C57"/>
    <w:rPr>
      <w:b/>
      <w:bCs/>
    </w:rPr>
  </w:style>
  <w:style w:type="character" w:styleId="Emphasis">
    <w:name w:val="Emphasis"/>
    <w:aliases w:val="ŠEmphasis,Italic"/>
    <w:qFormat/>
    <w:rsid w:val="00630C57"/>
    <w:rPr>
      <w:i/>
      <w:iCs/>
    </w:rPr>
  </w:style>
  <w:style w:type="character" w:styleId="FollowedHyperlink">
    <w:name w:val="FollowedHyperlink"/>
    <w:basedOn w:val="DefaultParagraphFont"/>
    <w:uiPriority w:val="99"/>
    <w:semiHidden/>
    <w:unhideWhenUsed/>
    <w:rsid w:val="00C33D6C"/>
    <w:rPr>
      <w:color w:val="954F72" w:themeColor="followedHyperlink"/>
      <w:u w:val="single"/>
    </w:rPr>
  </w:style>
  <w:style w:type="paragraph" w:styleId="ListBullet3">
    <w:name w:val="List Bullet 3"/>
    <w:aliases w:val="ŠList Bullet 3"/>
    <w:basedOn w:val="Normal"/>
    <w:uiPriority w:val="10"/>
    <w:rsid w:val="007A6ECC"/>
    <w:pPr>
      <w:numPr>
        <w:numId w:val="45"/>
      </w:numPr>
      <w:ind w:left="1701" w:hanging="567"/>
    </w:pPr>
  </w:style>
  <w:style w:type="paragraph" w:styleId="ListNumber3">
    <w:name w:val="List Number 3"/>
    <w:aliases w:val="ŠList Number 3"/>
    <w:basedOn w:val="ListBullet3"/>
    <w:uiPriority w:val="8"/>
    <w:rsid w:val="007A6ECC"/>
    <w:pPr>
      <w:numPr>
        <w:ilvl w:val="2"/>
        <w:numId w:val="48"/>
      </w:numPr>
      <w:ind w:left="1701" w:hanging="567"/>
    </w:pPr>
  </w:style>
  <w:style w:type="paragraph" w:styleId="ListParagraph">
    <w:name w:val="List Paragraph"/>
    <w:aliases w:val="ŠList Paragraph"/>
    <w:basedOn w:val="Normal"/>
    <w:uiPriority w:val="34"/>
    <w:unhideWhenUsed/>
    <w:qFormat/>
    <w:rsid w:val="00630C57"/>
    <w:pPr>
      <w:ind w:left="567"/>
    </w:pPr>
  </w:style>
  <w:style w:type="character" w:styleId="PlaceholderText">
    <w:name w:val="Placeholder Text"/>
    <w:basedOn w:val="DefaultParagraphFont"/>
    <w:uiPriority w:val="99"/>
    <w:semiHidden/>
    <w:rsid w:val="00630C57"/>
    <w:rPr>
      <w:color w:val="808080"/>
    </w:rPr>
  </w:style>
  <w:style w:type="character" w:customStyle="1" w:styleId="BoldItalic">
    <w:name w:val="ŠBold Italic"/>
    <w:basedOn w:val="DefaultParagraphFont"/>
    <w:uiPriority w:val="1"/>
    <w:qFormat/>
    <w:rsid w:val="00630C57"/>
    <w:rPr>
      <w:b/>
      <w:i/>
      <w:iCs/>
    </w:rPr>
  </w:style>
  <w:style w:type="paragraph" w:customStyle="1" w:styleId="Pulloutquote">
    <w:name w:val="ŠPull out quote"/>
    <w:basedOn w:val="Normal"/>
    <w:next w:val="Normal"/>
    <w:uiPriority w:val="20"/>
    <w:qFormat/>
    <w:rsid w:val="00630C57"/>
    <w:pPr>
      <w:keepNext/>
      <w:ind w:left="567" w:right="57"/>
    </w:pPr>
    <w:rPr>
      <w:szCs w:val="22"/>
    </w:rPr>
  </w:style>
  <w:style w:type="paragraph" w:customStyle="1" w:styleId="Subtitle0">
    <w:name w:val="ŠSubtitle"/>
    <w:basedOn w:val="Normal"/>
    <w:link w:val="SubtitleChar0"/>
    <w:uiPriority w:val="2"/>
    <w:qFormat/>
    <w:rsid w:val="00630C57"/>
    <w:pPr>
      <w:spacing w:before="360"/>
    </w:pPr>
    <w:rPr>
      <w:color w:val="002664"/>
      <w:sz w:val="44"/>
      <w:szCs w:val="48"/>
    </w:rPr>
  </w:style>
  <w:style w:type="character" w:customStyle="1" w:styleId="SubtitleChar0">
    <w:name w:val="ŠSubtitle Char"/>
    <w:basedOn w:val="DefaultParagraphFont"/>
    <w:link w:val="Subtitle0"/>
    <w:uiPriority w:val="2"/>
    <w:rsid w:val="00630C57"/>
    <w:rPr>
      <w:rFonts w:ascii="Arial" w:hAnsi="Arial" w:cs="Arial"/>
      <w:color w:val="002664"/>
      <w:sz w:val="44"/>
      <w:szCs w:val="48"/>
    </w:rPr>
  </w:style>
  <w:style w:type="paragraph" w:styleId="Revision">
    <w:name w:val="Revision"/>
    <w:hidden/>
    <w:uiPriority w:val="99"/>
    <w:semiHidden/>
    <w:rsid w:val="0071408A"/>
    <w:pPr>
      <w:spacing w:after="0" w:line="240" w:lineRule="auto"/>
    </w:pPr>
    <w:rPr>
      <w:rFonts w:ascii="Arial" w:hAnsi="Arial" w:cs="Arial"/>
      <w:szCs w:val="24"/>
    </w:rPr>
  </w:style>
  <w:style w:type="paragraph" w:styleId="TOC5">
    <w:name w:val="toc 5"/>
    <w:basedOn w:val="Normal"/>
    <w:next w:val="Normal"/>
    <w:autoRedefine/>
    <w:uiPriority w:val="39"/>
    <w:unhideWhenUsed/>
    <w:rsid w:val="004E1768"/>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4E1768"/>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4E1768"/>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4E1768"/>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4E1768"/>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character" w:customStyle="1" w:styleId="FeatureBox2Char">
    <w:name w:val="Feature Box 2 Char"/>
    <w:basedOn w:val="DefaultParagraphFont"/>
    <w:link w:val="FeatureBox2"/>
    <w:uiPriority w:val="12"/>
    <w:rsid w:val="79AA4ED1"/>
    <w:rPr>
      <w:rFonts w:ascii="Arial" w:hAnsi="Arial" w:cs="Arial"/>
      <w:szCs w:val="24"/>
      <w:shd w:val="clear" w:color="auto" w:fill="CCEDFC"/>
    </w:rPr>
  </w:style>
  <w:style w:type="character" w:styleId="Mention">
    <w:name w:val="Mention"/>
    <w:basedOn w:val="DefaultParagraphFont"/>
    <w:uiPriority w:val="99"/>
    <w:unhideWhenUsed/>
    <w:rsid w:val="004832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144007">
      <w:bodyDiv w:val="1"/>
      <w:marLeft w:val="0"/>
      <w:marRight w:val="0"/>
      <w:marTop w:val="0"/>
      <w:marBottom w:val="0"/>
      <w:divBdr>
        <w:top w:val="none" w:sz="0" w:space="0" w:color="auto"/>
        <w:left w:val="none" w:sz="0" w:space="0" w:color="auto"/>
        <w:bottom w:val="none" w:sz="0" w:space="0" w:color="auto"/>
        <w:right w:val="none" w:sz="0" w:space="0" w:color="auto"/>
      </w:divBdr>
    </w:div>
    <w:div w:id="171986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classroom/indigenous-languages/10528324" TargetMode="External"/><Relationship Id="rId21" Type="http://schemas.openxmlformats.org/officeDocument/2006/relationships/hyperlink" Target="https://curriculum.nsw.edu.au/learning-areas/english/english-k-10-2022/overview" TargetMode="External"/><Relationship Id="rId42" Type="http://schemas.openxmlformats.org/officeDocument/2006/relationships/hyperlink" Target="https://education.nsw.gov.au/about-us/strategies-and-reports/our-reconciliation-action-plan/acknowledgement-of-country" TargetMode="External"/><Relationship Id="rId47" Type="http://schemas.openxmlformats.org/officeDocument/2006/relationships/hyperlink" Target="https://www.abc.net.au/btn/classroom/indigenous-languages/10528324" TargetMode="External"/><Relationship Id="rId63" Type="http://schemas.openxmlformats.org/officeDocument/2006/relationships/hyperlink" Target="https://app.education.nsw.gov.au/digital-learning-selector/LearningActivity/Card/543" TargetMode="External"/><Relationship Id="rId68" Type="http://schemas.openxmlformats.org/officeDocument/2006/relationships/hyperlink" Target="https://app.education.nsw.gov.au/digital-learning-selector/LearningActivity/Card/625" TargetMode="External"/><Relationship Id="rId84" Type="http://schemas.openxmlformats.org/officeDocument/2006/relationships/hyperlink" Target="https://www.youtube.com/watch?v=xg2BeNDQlM0" TargetMode="External"/><Relationship Id="rId89" Type="http://schemas.openxmlformats.org/officeDocument/2006/relationships/hyperlink" Target="https://earth.google.com/web/search/Kati+Thanda-Lake+Eyre,+South+Australia/@-28.5246972,137.5042319,-14.80600682a,914.78117025d,35y,209.29460739h,45t,0r/data=CnsaURJLCiQweDZhOGY3ZWRlOTU5NDZjOWQ6MHhmMDMzNjU1NDViOWU2MjAqI0thdGkKVGhhbmRhLUxha2UKRXlyZQpOYXRpb25hbCBQYXJrGAIgASImCiQJDDjQK7ypNUARBzjQK7ypNcAZEJVMk46HQkAhLfIm33mwUMA" TargetMode="External"/><Relationship Id="rId112" Type="http://schemas.openxmlformats.org/officeDocument/2006/relationships/fontTable" Target="fontTable.xml"/><Relationship Id="rId16" Type="http://schemas.openxmlformats.org/officeDocument/2006/relationships/hyperlink" Target="https://education.nsw.gov.au/teaching-and-learning/curriculum/planning-programming-and-assessing-k-12/advice-on-curriculum-planning-for-every-student-k-12" TargetMode="External"/><Relationship Id="rId107" Type="http://schemas.openxmlformats.org/officeDocument/2006/relationships/footer" Target="footer3.xml"/><Relationship Id="rId11" Type="http://schemas.openxmlformats.org/officeDocument/2006/relationships/hyperlink" Target="https://www.stylemanual.gov.au/accessible-and-inclusive-content/inclusive-language/aboriginal-and-torres-strait-islander-peoples" TargetMode="External"/><Relationship Id="rId32" Type="http://schemas.openxmlformats.org/officeDocument/2006/relationships/hyperlink" Target="https://www.youtube.com/watch?v=4x4rAvCK8Lg" TargetMode="External"/><Relationship Id="rId37" Type="http://schemas.openxmlformats.org/officeDocument/2006/relationships/hyperlink" Target="https://www.aecg.nsw.edu.au/aecg-regions/" TargetMode="External"/><Relationship Id="rId53" Type="http://schemas.openxmlformats.org/officeDocument/2006/relationships/hyperlink" Target="https://app.education.nsw.gov.au/digital-learning-selector/LearningActivity/Card/549?clearCache=670264e-c389-1046-e775-9a03377ad8e5" TargetMode="External"/><Relationship Id="rId58" Type="http://schemas.openxmlformats.org/officeDocument/2006/relationships/hyperlink" Target="https://education.nsw.gov.au/content/dam/main-education/en/home/schooling/curriculum/english/english-y3-y6-component-a-planning-scaffold.docx" TargetMode="External"/><Relationship Id="rId74" Type="http://schemas.openxmlformats.org/officeDocument/2006/relationships/image" Target="media/image2.png"/><Relationship Id="rId79" Type="http://schemas.openxmlformats.org/officeDocument/2006/relationships/hyperlink" Target="https://curriculum.nsw.edu.au/learning-areas/english/english-k-10-2022/overview"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www.narragunnawali.org.au/about" TargetMode="External"/><Relationship Id="rId95" Type="http://schemas.openxmlformats.org/officeDocument/2006/relationships/hyperlink" Target="https://www.reconciliation.org.au/reconciliation/acknowledgement-of-country-and-welcome-to-country/" TargetMode="External"/><Relationship Id="rId22" Type="http://schemas.openxmlformats.org/officeDocument/2006/relationships/hyperlink" Target="https://curriculum.nsw.edu.au/learning-areas/english/english-k-10-2022/overview" TargetMode="External"/><Relationship Id="rId27" Type="http://schemas.openxmlformats.org/officeDocument/2006/relationships/hyperlink" Target="https://app.education.nsw.gov.au/digital-learning-selector/LearningActivity/Card/551" TargetMode="External"/><Relationship Id="rId43" Type="http://schemas.openxmlformats.org/officeDocument/2006/relationships/hyperlink" Target="https://educationstandards.nsw.edu.au/wps/portal/nesa/k-10/diversity-in-learning/aboriginal-education/aboriginal-and-torres-strait-islander-principles-and-protocols" TargetMode="External"/><Relationship Id="rId48" Type="http://schemas.openxmlformats.org/officeDocument/2006/relationships/hyperlink" Target="https://app.education.nsw.gov.au/digital-learning-selector/LearningActivity/Card/551" TargetMode="External"/><Relationship Id="rId64" Type="http://schemas.openxmlformats.org/officeDocument/2006/relationships/hyperlink" Target="https://education.nsw.gov.au/content/dam/main-education/en/home/schooling/curriculum/english/english-y3-y6-component-a-planning-scaffold.docx" TargetMode="External"/><Relationship Id="rId69" Type="http://schemas.openxmlformats.org/officeDocument/2006/relationships/hyperlink" Target="https://app.education.nsw.gov.au/digital-learning-selector/LearningActivity/Card/549" TargetMode="External"/><Relationship Id="rId113" Type="http://schemas.openxmlformats.org/officeDocument/2006/relationships/theme" Target="theme/theme1.xml"/><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aiatsis.gov.au/explore/map-indigenous-australia" TargetMode="External"/><Relationship Id="rId12" Type="http://schemas.openxmlformats.org/officeDocument/2006/relationships/hyperlink" Target="https://educationstandards.nsw.edu.au/wps/portal/nesa/k-10/diversity-in-learning/aboriginal-education/aboriginal-and-torres-strait-islander-principles-and-protocols" TargetMode="External"/><Relationship Id="rId17" Type="http://schemas.openxmlformats.org/officeDocument/2006/relationships/hyperlink" Target="https://curriculum.nsw.edu.au/resources/glossary" TargetMode="External"/><Relationship Id="rId33" Type="http://schemas.openxmlformats.org/officeDocument/2006/relationships/hyperlink" Target="https://app.education.nsw.gov.au/digital-learning-selector/LearningActivity/Card/625" TargetMode="External"/><Relationship Id="rId38" Type="http://schemas.openxmlformats.org/officeDocument/2006/relationships/hyperlink" Target="https://earth.google.com/web/search/Kati+Thanda-Lake+Eyre,+South+Australia/@-28.5246972,137.5042319,-14.80600682a,914.78117025d,35y,0h,45t,0r/data=CnsaURJLCiQweDZhOGY3ZWRlOTU5NDZjOWQ6MHhmMDMzNjU1NDViOWU2MjAqI0thdGkKVGhhbmRhLUxha2UKRXlyZQpOYXRpb25hbCBQYXJrGAIgASImCiQJDDjQK7ypNUARBzjQK7ypNcAZEJVMk46HQkAhLfIm33mwUMAoAg" TargetMode="External"/><Relationship Id="rId59" Type="http://schemas.openxmlformats.org/officeDocument/2006/relationships/hyperlink" Target="https://education.nsw.gov.au/teaching-and-learning/curriculum/literacy-and-numeracy/teaching-and-learning-resources/literacy/lesson-advice-guides" TargetMode="External"/><Relationship Id="rId103" Type="http://schemas.openxmlformats.org/officeDocument/2006/relationships/header" Target="header2.xml"/><Relationship Id="rId108" Type="http://schemas.openxmlformats.org/officeDocument/2006/relationships/hyperlink" Target="https://creativecommons.org/licenses/by/4.0/" TargetMode="External"/><Relationship Id="rId54" Type="http://schemas.openxmlformats.org/officeDocument/2006/relationships/hyperlink" Target="https://education.nsw.gov.au/content/dam/main-education/en/home/schooling/curriculum/english/english-y3-y6-component-a-planning-scaffold.docx" TargetMode="External"/><Relationship Id="rId70" Type="http://schemas.openxmlformats.org/officeDocument/2006/relationships/hyperlink" Target="https://www.youtube.com/watch?v=4x4rAvCK8Lg" TargetMode="External"/><Relationship Id="rId75" Type="http://schemas.openxmlformats.org/officeDocument/2006/relationships/image" Target="media/image3.png"/><Relationship Id="rId91" Type="http://schemas.openxmlformats.org/officeDocument/2006/relationships/hyperlink" Target="https://curriculum.nsw.edu.au/resources/teaching-advice" TargetMode="External"/><Relationship Id="rId96" Type="http://schemas.openxmlformats.org/officeDocument/2006/relationships/hyperlink" Target="https://www.youtube.com/watch?v=4x4rAvCK8L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english/textual-concepts" TargetMode="External"/><Relationship Id="rId23" Type="http://schemas.openxmlformats.org/officeDocument/2006/relationships/hyperlink" Target="https://earth.google.com/web/search/Kati+Thanda-Lake+Eyre,+South+Australia/@-28.5246972,137.5042319,-14.80600682a,914.78117025d,35y,0h,45t,0r/data=CnsaURJLCiQweDZhOGY3ZWRlOTU5NDZjOWQ6MHhmMDMzNjU1NDViOWU2MjAqI0thdGkKVGhhbmRhLUxha2UKRXlyZQpOYXRpb25hbCBQYXJrGAIgASImCiQJDDjQK7ypNUARBzjQK7ypNcAZEJVMk46HQkAhLfIm33mwUMAoAg" TargetMode="External"/><Relationship Id="rId28" Type="http://schemas.openxmlformats.org/officeDocument/2006/relationships/hyperlink" Target="https://www.sbs.com.au/food/article/why-we-should-make-more-damper-at-home/0e09idnyg"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app.education.nsw.gov.au/digital-learning-selector/LearningActivity/Card/599" TargetMode="External"/><Relationship Id="rId57" Type="http://schemas.openxmlformats.org/officeDocument/2006/relationships/hyperlink" Target="https://www.westernaustralia.com/en/places-to-visit/the-kimberley-and-north-west/dampier-peninsula" TargetMode="External"/><Relationship Id="rId106" Type="http://schemas.openxmlformats.org/officeDocument/2006/relationships/header" Target="header3.xml"/><Relationship Id="rId10" Type="http://schemas.openxmlformats.org/officeDocument/2006/relationships/hyperlink" Target="https://curriculum.nsw.edu.au/about-the-curriculum/diversity-of-learners" TargetMode="External"/><Relationship Id="rId31" Type="http://schemas.openxmlformats.org/officeDocument/2006/relationships/hyperlink" Target="https://www.westernaustralia.com/en/places-to-visit/the-kimberley-and-north-west/dampier-peninsula" TargetMode="External"/><Relationship Id="rId44" Type="http://schemas.openxmlformats.org/officeDocument/2006/relationships/hyperlink" Target="https://education.nsw.gov.au/teaching-and-learning/aec/re-imagining-evaluation-framework/what-does-yarning-mean-" TargetMode="External"/><Relationship Id="rId52" Type="http://schemas.openxmlformats.org/officeDocument/2006/relationships/hyperlink" Target="https://www.youtube.com/watch?v=xg2BeNDQlM0" TargetMode="External"/><Relationship Id="rId60" Type="http://schemas.openxmlformats.org/officeDocument/2006/relationships/hyperlink" Target="https://app.education.nsw.gov.au/digital-learning-selector/LearningActivity/Card/549" TargetMode="External"/><Relationship Id="rId65" Type="http://schemas.openxmlformats.org/officeDocument/2006/relationships/hyperlink" Target="https://education.nsw.gov.au/teaching-and-learning/curriculum/literacy-and-numeracy/teaching-and-learning-resources/literacy/lesson-advice-guides" TargetMode="External"/><Relationship Id="rId73" Type="http://schemas.openxmlformats.org/officeDocument/2006/relationships/image" Target="media/image1.png"/><Relationship Id="rId78" Type="http://schemas.openxmlformats.org/officeDocument/2006/relationships/hyperlink" Target="https://curriculum.nsw.edu.au" TargetMode="External"/><Relationship Id="rId81" Type="http://schemas.openxmlformats.org/officeDocument/2006/relationships/hyperlink" Target="http://www.australiancurriculum.edu.au/" TargetMode="External"/><Relationship Id="rId86" Type="http://schemas.openxmlformats.org/officeDocument/2006/relationships/hyperlink" Target="https://ardibeyondbroome.com.au/about-ardi/experience-ardi/visit-pender-bay" TargetMode="External"/><Relationship Id="rId94" Type="http://schemas.openxmlformats.org/officeDocument/2006/relationships/hyperlink" Target="https://www.qcaa.qld.edu.au/about/k-12-policies/aboriginal-torres-strait-islander-perspectives/resources/yarning-circles" TargetMode="External"/><Relationship Id="rId99" Type="http://schemas.openxmlformats.org/officeDocument/2006/relationships/hyperlink" Target="https://www.broomead.com.au/news/regional/dampier-peninsula-visitor-surge-ng-b881214316z" TargetMode="External"/><Relationship Id="rId101" Type="http://schemas.openxmlformats.org/officeDocument/2006/relationships/hyperlink" Target="https://www.sbs.com.au/food/article/why-we-should-make-more-damper-at-home/0e09idnyg" TargetMode="External"/><Relationship Id="rId4" Type="http://schemas.openxmlformats.org/officeDocument/2006/relationships/settings" Target="settings.xml"/><Relationship Id="rId9" Type="http://schemas.openxmlformats.org/officeDocument/2006/relationships/hyperlink" Target="https://www.aecg.nsw.edu.au/aecg-regions/" TargetMode="External"/><Relationship Id="rId13" Type="http://schemas.openxmlformats.org/officeDocument/2006/relationships/hyperlink" Target="https://www.narragunnawali.org.au/about" TargetMode="External"/><Relationship Id="rId18" Type="http://schemas.openxmlformats.org/officeDocument/2006/relationships/hyperlink" Target="https://education.nsw.gov.au/teaching-and-learning/curriculum/english/planning-programming-and-assessing-english-k-6/other-english-k-6-resources" TargetMode="External"/><Relationship Id="rId39" Type="http://schemas.openxmlformats.org/officeDocument/2006/relationships/hyperlink" Target="https://aiatsis.gov.au/explore/map-indigenous-australia" TargetMode="External"/><Relationship Id="rId109" Type="http://schemas.openxmlformats.org/officeDocument/2006/relationships/image" Target="media/image4.png"/><Relationship Id="rId34" Type="http://schemas.openxmlformats.org/officeDocument/2006/relationships/hyperlink" Target="https://www.youtube.com/watch?v=boT9YWr4LKw" TargetMode="External"/><Relationship Id="rId50" Type="http://schemas.openxmlformats.org/officeDocument/2006/relationships/hyperlink" Target="https://www.sbs.com.au/food/article/why-we-should-make-more-damper-at-home/0e09idnyg" TargetMode="External"/><Relationship Id="rId55" Type="http://schemas.openxmlformats.org/officeDocument/2006/relationships/hyperlink" Target="https://education.nsw.gov.au/teaching-and-learning/curriculum/literacy-and-numeracy/teaching-and-learning-resources/literacy/lesson-advice-guides" TargetMode="External"/><Relationship Id="rId76" Type="http://schemas.openxmlformats.org/officeDocument/2006/relationships/hyperlink" Target="https://educationstandards.nsw.edu.au/wps/portal/nesa/mini-footer/copyright" TargetMode="External"/><Relationship Id="rId97" Type="http://schemas.openxmlformats.org/officeDocument/2006/relationships/hyperlink" Target="https://www.youtube.com/watch?v=boT9YWr4LKw"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youtube.com/watch?v=boT9YWr4LKw" TargetMode="External"/><Relationship Id="rId92" Type="http://schemas.openxmlformats.org/officeDocument/2006/relationships/hyperlink" Target="https://curriculum.nsw.edu.au/resources/glossary" TargetMode="External"/><Relationship Id="rId2" Type="http://schemas.openxmlformats.org/officeDocument/2006/relationships/numbering" Target="numbering.xml"/><Relationship Id="rId29" Type="http://schemas.openxmlformats.org/officeDocument/2006/relationships/hyperlink" Target="https://www.abc.net.au/indigenous/gambay-languages-map" TargetMode="External"/><Relationship Id="rId24" Type="http://schemas.openxmlformats.org/officeDocument/2006/relationships/hyperlink" Target="https://aiatsis.gov.au/explore/map-indigenous-australia" TargetMode="External"/><Relationship Id="rId40" Type="http://schemas.openxmlformats.org/officeDocument/2006/relationships/hyperlink" Target="https://www.youtube.com/watch?v=JHG9buTPZls" TargetMode="External"/><Relationship Id="rId45" Type="http://schemas.openxmlformats.org/officeDocument/2006/relationships/hyperlink" Target="https://education.nsw.gov.au/content/dam/main-education/en/home/schooling/curriculum/english/english-y3-y6-component-a-planning-scaffold.docx" TargetMode="External"/><Relationship Id="rId66" Type="http://schemas.openxmlformats.org/officeDocument/2006/relationships/hyperlink" Target="https://www.youtube.com/watch?v=4x4rAvCK8Lg" TargetMode="External"/><Relationship Id="rId87" Type="http://schemas.openxmlformats.org/officeDocument/2006/relationships/hyperlink" Target="https://www.ardyaloonhatchery.com.au/about/" TargetMode="External"/><Relationship Id="rId110" Type="http://schemas.openxmlformats.org/officeDocument/2006/relationships/header" Target="header4.xml"/><Relationship Id="rId61" Type="http://schemas.openxmlformats.org/officeDocument/2006/relationships/hyperlink" Target="https://app.education.nsw.gov.au/digital-learning-selector/LearningActivity/Card/549" TargetMode="External"/><Relationship Id="rId82" Type="http://schemas.openxmlformats.org/officeDocument/2006/relationships/hyperlink" Target="https://www.abc.net.au/btn/classroom/indigenous-languages/10528324" TargetMode="External"/><Relationship Id="rId19" Type="http://schemas.openxmlformats.org/officeDocument/2006/relationships/hyperlink" Target="https://smartcopying.edu.au/guidelines/education-licences/the-statutory-text-and-artistic-works-licence/" TargetMode="External"/><Relationship Id="rId14" Type="http://schemas.openxmlformats.org/officeDocument/2006/relationships/hyperlink" Target="https://education.nsw.gov.au/teaching-and-learning/curriculum/english/textual-concepts" TargetMode="External"/><Relationship Id="rId30" Type="http://schemas.openxmlformats.org/officeDocument/2006/relationships/hyperlink" Target="https://www.youtube.com/watch?v=xg2BeNDQlM0" TargetMode="External"/><Relationship Id="rId35" Type="http://schemas.openxmlformats.org/officeDocument/2006/relationships/hyperlink" Target="https://education.nsw.gov.au/content/dam/main-education/en/home/schooling/curriculum/english/english-y3-y6-component-a-planning-scaffold.docx" TargetMode="External"/><Relationship Id="rId56" Type="http://schemas.openxmlformats.org/officeDocument/2006/relationships/hyperlink" Target="https://www.westernaustralia.com/en/places-to-visit/the-kimberley-and-north-west/dampier-peninsula" TargetMode="External"/><Relationship Id="rId77" Type="http://schemas.openxmlformats.org/officeDocument/2006/relationships/hyperlink" Target="https://educationstandards.nsw.edu.au" TargetMode="External"/><Relationship Id="rId100" Type="http://schemas.openxmlformats.org/officeDocument/2006/relationships/hyperlink" Target="https://www.westernaustralia.com/en/places-to-visit/the-kimberley-and-north-west/dampier-peninsula" TargetMode="External"/><Relationship Id="rId105" Type="http://schemas.openxmlformats.org/officeDocument/2006/relationships/footer" Target="footer2.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www.abc.net.au/indigenous/gambay-languages-map" TargetMode="External"/><Relationship Id="rId72" Type="http://schemas.openxmlformats.org/officeDocument/2006/relationships/hyperlink" Target="https://education.nsw.gov.au/teaching-and-learning/professional-learning/teacher-quality-and-accreditation/strong-start-great-teachers/refining-practice/peer-and-self-assessment-for-students/strategies-for-student-self-assessment" TargetMode="External"/><Relationship Id="rId93" Type="http://schemas.openxmlformats.org/officeDocument/2006/relationships/hyperlink" Target="https://www.oxfam.org.au/wp-content/uploads/2015/11/2015-74-ATSI-Cultural-Protocols-update_WEB.pdf" TargetMode="External"/><Relationship Id="rId98" Type="http://schemas.openxmlformats.org/officeDocument/2006/relationships/hyperlink" Target="https://www.youtube.com/watch?v=JHG9buTPZls" TargetMode="External"/><Relationship Id="rId3" Type="http://schemas.openxmlformats.org/officeDocument/2006/relationships/styles" Target="styles.xml"/><Relationship Id="rId25" Type="http://schemas.openxmlformats.org/officeDocument/2006/relationships/hyperlink" Target="https://www.youtube.com/watch?v=JHG9buTPZls"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67" Type="http://schemas.openxmlformats.org/officeDocument/2006/relationships/hyperlink" Target="https://app.education.nsw.gov.au/digital-learning-selector/LearningActivity/Card/625"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app.education.nsw.gov.au/digital-learning-selector/LearningActivity/Card/555" TargetMode="External"/><Relationship Id="rId62" Type="http://schemas.openxmlformats.org/officeDocument/2006/relationships/hyperlink" Target="https://app.education.nsw.gov.au/digital-learning-selector/LearningActivity/Card/555" TargetMode="External"/><Relationship Id="rId83" Type="http://schemas.openxmlformats.org/officeDocument/2006/relationships/hyperlink" Target="https://www.abc.net.au/indigenous/gambay-languages-map" TargetMode="External"/><Relationship Id="rId88" Type="http://schemas.openxmlformats.org/officeDocument/2006/relationships/hyperlink" Target="https://www.australiasnorthwest.com/explore/broome/dampier-peninsula/" TargetMode="External"/><Relationship Id="rId111"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D04A7-9B0B-49C2-BE3E-7FA9F80B6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27988</Words>
  <Characters>146939</Characters>
  <Application>Microsoft Office Word</Application>
  <DocSecurity>0</DocSecurity>
  <Lines>4081</Lines>
  <Paragraphs>2964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B Unit 7</dc:title>
  <dc:subject/>
  <dc:creator>NSW Department of Education</dc:creator>
  <cp:keywords/>
  <dc:description/>
  <dcterms:created xsi:type="dcterms:W3CDTF">2024-08-06T05:32:00Z</dcterms:created>
  <dcterms:modified xsi:type="dcterms:W3CDTF">2024-08-06T05:33:00Z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2024-08-06T05:33:42Z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b0da5538-02a2-4aec-946b-98ca6cacd4a0</vt:lpwstr>
  </property>
  <property fmtid="{D5CDD505-2E9C-101B-9397-08002B2CF9AE}" pid="8" name="MSIP_Label_b603dfd7-d93a-4381-a340-2995d8282205_ContentBits">
    <vt:lpwstr>0</vt:lpwstr>
  </property>
</Properties>
</file>