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2844" w14:textId="06D70E3E" w:rsidR="00497915" w:rsidRPr="00B13F6C" w:rsidRDefault="0005633D" w:rsidP="00B13F6C">
      <w:pPr>
        <w:pStyle w:val="Title"/>
      </w:pPr>
      <w:r w:rsidRPr="00B13F6C">
        <w:t xml:space="preserve">English Stage </w:t>
      </w:r>
      <w:r w:rsidR="0007475C">
        <w:t>4</w:t>
      </w:r>
      <w:r w:rsidR="00DD0B59" w:rsidRPr="00B13F6C">
        <w:t xml:space="preserve"> (</w:t>
      </w:r>
      <w:r w:rsidR="00277D79" w:rsidRPr="00B13F6C">
        <w:t xml:space="preserve">Year </w:t>
      </w:r>
      <w:r w:rsidR="0007475C">
        <w:t>8</w:t>
      </w:r>
      <w:r w:rsidR="00DD0B59" w:rsidRPr="00B13F6C">
        <w:t xml:space="preserve">) </w:t>
      </w:r>
      <w:r w:rsidR="00087D95" w:rsidRPr="00B13F6C">
        <w:t xml:space="preserve">– </w:t>
      </w:r>
      <w:r w:rsidR="009848F7" w:rsidRPr="00B13F6C">
        <w:t>sample assessment notification</w:t>
      </w:r>
    </w:p>
    <w:p w14:paraId="0E6E2A57" w14:textId="26793BB7" w:rsidR="00270C2F" w:rsidRDefault="00654F4A" w:rsidP="00270C2F">
      <w:pPr>
        <w:pStyle w:val="Subtitle0"/>
      </w:pPr>
      <w:r>
        <w:t>From page to stage</w:t>
      </w:r>
      <w:r w:rsidR="008169D1">
        <w:t xml:space="preserve"> </w:t>
      </w:r>
      <w:r w:rsidR="00270C2F" w:rsidRPr="00B13F6C">
        <w:t xml:space="preserve">– </w:t>
      </w:r>
      <w:r w:rsidR="002159A7">
        <w:t>adaptation and pitch</w:t>
      </w:r>
      <w:r w:rsidR="008169D1">
        <w:t xml:space="preserve"> </w:t>
      </w:r>
      <w:r w:rsidR="00270C2F" w:rsidRPr="00B13F6C">
        <w:t xml:space="preserve">– Term </w:t>
      </w:r>
      <w:r>
        <w:t>3</w:t>
      </w:r>
    </w:p>
    <w:p w14:paraId="512FE829" w14:textId="3C1FC66C" w:rsidR="00087D95" w:rsidRDefault="00283E66" w:rsidP="00283E66">
      <w:r>
        <w:t>This document contains a sample assessment notification and a student work sample. This accompanies the teaching and learning program</w:t>
      </w:r>
      <w:r w:rsidR="006267B6">
        <w:t xml:space="preserve"> </w:t>
      </w:r>
      <w:r w:rsidR="008169D1">
        <w:t>‘</w:t>
      </w:r>
      <w:r w:rsidR="00654F4A">
        <w:t>From page to stage</w:t>
      </w:r>
      <w:r w:rsidR="00704B1E">
        <w:t>’</w:t>
      </w:r>
      <w:r w:rsidR="00E3775F">
        <w:t>.</w:t>
      </w:r>
    </w:p>
    <w:p w14:paraId="6794F2CC" w14:textId="3DBBA5F4" w:rsidR="008C0C3D" w:rsidRDefault="008C0C3D" w:rsidP="00692616">
      <w:r>
        <w:br w:type="page"/>
      </w:r>
    </w:p>
    <w:sdt>
      <w:sdtPr>
        <w:rPr>
          <w:rFonts w:eastAsiaTheme="minorHAnsi"/>
          <w:b/>
          <w:bCs w:val="0"/>
          <w:noProof/>
          <w:color w:val="auto"/>
          <w:sz w:val="22"/>
          <w:szCs w:val="24"/>
        </w:rPr>
        <w:id w:val="238675040"/>
        <w:docPartObj>
          <w:docPartGallery w:val="Table of Contents"/>
          <w:docPartUnique/>
        </w:docPartObj>
      </w:sdtPr>
      <w:sdtEndPr/>
      <w:sdtContent>
        <w:p w14:paraId="485C0F69" w14:textId="23FB4976" w:rsidR="00007E93" w:rsidRPr="00B13F6C" w:rsidRDefault="00007E93" w:rsidP="00807C25">
          <w:pPr>
            <w:pStyle w:val="TOCHeading"/>
          </w:pPr>
          <w:r>
            <w:t>Contents</w:t>
          </w:r>
        </w:p>
        <w:p w14:paraId="4FA1BDB0" w14:textId="1A9BC438" w:rsidR="00D14E45" w:rsidRDefault="79140110">
          <w:pPr>
            <w:pStyle w:val="TOC1"/>
            <w:rPr>
              <w:rFonts w:asciiTheme="minorHAnsi" w:eastAsiaTheme="minorEastAsia" w:hAnsiTheme="minorHAnsi" w:cstheme="minorBidi"/>
              <w:b w:val="0"/>
              <w:kern w:val="2"/>
              <w:sz w:val="24"/>
              <w:lang w:eastAsia="en-AU"/>
              <w14:ligatures w14:val="standardContextual"/>
            </w:rPr>
          </w:pPr>
          <w:r>
            <w:fldChar w:fldCharType="begin"/>
          </w:r>
          <w:r w:rsidR="008E331B">
            <w:instrText>TOC \o "1-3" \z \u \h</w:instrText>
          </w:r>
          <w:r>
            <w:fldChar w:fldCharType="separate"/>
          </w:r>
          <w:hyperlink w:anchor="_Toc179442844" w:history="1">
            <w:r w:rsidR="00D14E45" w:rsidRPr="00AF16E6">
              <w:rPr>
                <w:rStyle w:val="Hyperlink"/>
              </w:rPr>
              <w:t>About this resource</w:t>
            </w:r>
            <w:r w:rsidR="00D14E45">
              <w:rPr>
                <w:webHidden/>
              </w:rPr>
              <w:tab/>
            </w:r>
            <w:r w:rsidR="00D14E45">
              <w:rPr>
                <w:webHidden/>
              </w:rPr>
              <w:fldChar w:fldCharType="begin"/>
            </w:r>
            <w:r w:rsidR="00D14E45">
              <w:rPr>
                <w:webHidden/>
              </w:rPr>
              <w:instrText xml:space="preserve"> PAGEREF _Toc179442844 \h </w:instrText>
            </w:r>
            <w:r w:rsidR="00D14E45">
              <w:rPr>
                <w:webHidden/>
              </w:rPr>
            </w:r>
            <w:r w:rsidR="00D14E45">
              <w:rPr>
                <w:webHidden/>
              </w:rPr>
              <w:fldChar w:fldCharType="separate"/>
            </w:r>
            <w:r w:rsidR="00D14E45">
              <w:rPr>
                <w:webHidden/>
              </w:rPr>
              <w:t>3</w:t>
            </w:r>
            <w:r w:rsidR="00D14E45">
              <w:rPr>
                <w:webHidden/>
              </w:rPr>
              <w:fldChar w:fldCharType="end"/>
            </w:r>
          </w:hyperlink>
        </w:p>
        <w:p w14:paraId="0AF6D7B1" w14:textId="6EE2F27B"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45" w:history="1">
            <w:r w:rsidR="00D14E45" w:rsidRPr="00AF16E6">
              <w:rPr>
                <w:rStyle w:val="Hyperlink"/>
              </w:rPr>
              <w:t>Purpose of resource</w:t>
            </w:r>
            <w:r w:rsidR="00D14E45">
              <w:rPr>
                <w:webHidden/>
              </w:rPr>
              <w:tab/>
            </w:r>
            <w:r w:rsidR="00D14E45">
              <w:rPr>
                <w:webHidden/>
              </w:rPr>
              <w:fldChar w:fldCharType="begin"/>
            </w:r>
            <w:r w:rsidR="00D14E45">
              <w:rPr>
                <w:webHidden/>
              </w:rPr>
              <w:instrText xml:space="preserve"> PAGEREF _Toc179442845 \h </w:instrText>
            </w:r>
            <w:r w:rsidR="00D14E45">
              <w:rPr>
                <w:webHidden/>
              </w:rPr>
            </w:r>
            <w:r w:rsidR="00D14E45">
              <w:rPr>
                <w:webHidden/>
              </w:rPr>
              <w:fldChar w:fldCharType="separate"/>
            </w:r>
            <w:r w:rsidR="00D14E45">
              <w:rPr>
                <w:webHidden/>
              </w:rPr>
              <w:t>3</w:t>
            </w:r>
            <w:r w:rsidR="00D14E45">
              <w:rPr>
                <w:webHidden/>
              </w:rPr>
              <w:fldChar w:fldCharType="end"/>
            </w:r>
          </w:hyperlink>
        </w:p>
        <w:p w14:paraId="3ABD511B" w14:textId="35472364"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46" w:history="1">
            <w:r w:rsidR="00D14E45" w:rsidRPr="00AF16E6">
              <w:rPr>
                <w:rStyle w:val="Hyperlink"/>
              </w:rPr>
              <w:t>Target audience</w:t>
            </w:r>
            <w:r w:rsidR="00D14E45">
              <w:rPr>
                <w:webHidden/>
              </w:rPr>
              <w:tab/>
            </w:r>
            <w:r w:rsidR="00D14E45">
              <w:rPr>
                <w:webHidden/>
              </w:rPr>
              <w:fldChar w:fldCharType="begin"/>
            </w:r>
            <w:r w:rsidR="00D14E45">
              <w:rPr>
                <w:webHidden/>
              </w:rPr>
              <w:instrText xml:space="preserve"> PAGEREF _Toc179442846 \h </w:instrText>
            </w:r>
            <w:r w:rsidR="00D14E45">
              <w:rPr>
                <w:webHidden/>
              </w:rPr>
            </w:r>
            <w:r w:rsidR="00D14E45">
              <w:rPr>
                <w:webHidden/>
              </w:rPr>
              <w:fldChar w:fldCharType="separate"/>
            </w:r>
            <w:r w:rsidR="00D14E45">
              <w:rPr>
                <w:webHidden/>
              </w:rPr>
              <w:t>4</w:t>
            </w:r>
            <w:r w:rsidR="00D14E45">
              <w:rPr>
                <w:webHidden/>
              </w:rPr>
              <w:fldChar w:fldCharType="end"/>
            </w:r>
          </w:hyperlink>
        </w:p>
        <w:p w14:paraId="0BDD4E4E" w14:textId="0CA9995B"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47" w:history="1">
            <w:r w:rsidR="00D14E45" w:rsidRPr="00AF16E6">
              <w:rPr>
                <w:rStyle w:val="Hyperlink"/>
              </w:rPr>
              <w:t>When and how to use</w:t>
            </w:r>
            <w:r w:rsidR="00D14E45">
              <w:rPr>
                <w:webHidden/>
              </w:rPr>
              <w:tab/>
            </w:r>
            <w:r w:rsidR="00D14E45">
              <w:rPr>
                <w:webHidden/>
              </w:rPr>
              <w:fldChar w:fldCharType="begin"/>
            </w:r>
            <w:r w:rsidR="00D14E45">
              <w:rPr>
                <w:webHidden/>
              </w:rPr>
              <w:instrText xml:space="preserve"> PAGEREF _Toc179442847 \h </w:instrText>
            </w:r>
            <w:r w:rsidR="00D14E45">
              <w:rPr>
                <w:webHidden/>
              </w:rPr>
            </w:r>
            <w:r w:rsidR="00D14E45">
              <w:rPr>
                <w:webHidden/>
              </w:rPr>
              <w:fldChar w:fldCharType="separate"/>
            </w:r>
            <w:r w:rsidR="00D14E45">
              <w:rPr>
                <w:webHidden/>
              </w:rPr>
              <w:t>4</w:t>
            </w:r>
            <w:r w:rsidR="00D14E45">
              <w:rPr>
                <w:webHidden/>
              </w:rPr>
              <w:fldChar w:fldCharType="end"/>
            </w:r>
          </w:hyperlink>
        </w:p>
        <w:p w14:paraId="4411C37A" w14:textId="5BDF9CFB"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48" w:history="1">
            <w:r w:rsidR="00D14E45" w:rsidRPr="00AF16E6">
              <w:rPr>
                <w:rStyle w:val="Hyperlink"/>
              </w:rPr>
              <w:t>Opportunities for collaboration</w:t>
            </w:r>
            <w:r w:rsidR="00D14E45">
              <w:rPr>
                <w:webHidden/>
              </w:rPr>
              <w:tab/>
            </w:r>
            <w:r w:rsidR="00D14E45">
              <w:rPr>
                <w:webHidden/>
              </w:rPr>
              <w:fldChar w:fldCharType="begin"/>
            </w:r>
            <w:r w:rsidR="00D14E45">
              <w:rPr>
                <w:webHidden/>
              </w:rPr>
              <w:instrText xml:space="preserve"> PAGEREF _Toc179442848 \h </w:instrText>
            </w:r>
            <w:r w:rsidR="00D14E45">
              <w:rPr>
                <w:webHidden/>
              </w:rPr>
            </w:r>
            <w:r w:rsidR="00D14E45">
              <w:rPr>
                <w:webHidden/>
              </w:rPr>
              <w:fldChar w:fldCharType="separate"/>
            </w:r>
            <w:r w:rsidR="00D14E45">
              <w:rPr>
                <w:webHidden/>
              </w:rPr>
              <w:t>4</w:t>
            </w:r>
            <w:r w:rsidR="00D14E45">
              <w:rPr>
                <w:webHidden/>
              </w:rPr>
              <w:fldChar w:fldCharType="end"/>
            </w:r>
          </w:hyperlink>
        </w:p>
        <w:p w14:paraId="7885018C" w14:textId="4F27DC48"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49" w:history="1">
            <w:r w:rsidR="00D14E45" w:rsidRPr="00AF16E6">
              <w:rPr>
                <w:rStyle w:val="Hyperlink"/>
              </w:rPr>
              <w:t>From page to stage – adaptation and pitch</w:t>
            </w:r>
            <w:r w:rsidR="00D14E45">
              <w:rPr>
                <w:webHidden/>
              </w:rPr>
              <w:tab/>
            </w:r>
            <w:r w:rsidR="00D14E45">
              <w:rPr>
                <w:webHidden/>
              </w:rPr>
              <w:fldChar w:fldCharType="begin"/>
            </w:r>
            <w:r w:rsidR="00D14E45">
              <w:rPr>
                <w:webHidden/>
              </w:rPr>
              <w:instrText xml:space="preserve"> PAGEREF _Toc179442849 \h </w:instrText>
            </w:r>
            <w:r w:rsidR="00D14E45">
              <w:rPr>
                <w:webHidden/>
              </w:rPr>
            </w:r>
            <w:r w:rsidR="00D14E45">
              <w:rPr>
                <w:webHidden/>
              </w:rPr>
              <w:fldChar w:fldCharType="separate"/>
            </w:r>
            <w:r w:rsidR="00D14E45">
              <w:rPr>
                <w:webHidden/>
              </w:rPr>
              <w:t>6</w:t>
            </w:r>
            <w:r w:rsidR="00D14E45">
              <w:rPr>
                <w:webHidden/>
              </w:rPr>
              <w:fldChar w:fldCharType="end"/>
            </w:r>
          </w:hyperlink>
        </w:p>
        <w:p w14:paraId="21995D16" w14:textId="6BA41A79"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0" w:history="1">
            <w:r w:rsidR="00D14E45" w:rsidRPr="00AF16E6">
              <w:rPr>
                <w:rStyle w:val="Hyperlink"/>
              </w:rPr>
              <w:t>Task overview</w:t>
            </w:r>
            <w:r w:rsidR="00D14E45">
              <w:rPr>
                <w:webHidden/>
              </w:rPr>
              <w:tab/>
            </w:r>
            <w:r w:rsidR="00D14E45">
              <w:rPr>
                <w:webHidden/>
              </w:rPr>
              <w:fldChar w:fldCharType="begin"/>
            </w:r>
            <w:r w:rsidR="00D14E45">
              <w:rPr>
                <w:webHidden/>
              </w:rPr>
              <w:instrText xml:space="preserve"> PAGEREF _Toc179442850 \h </w:instrText>
            </w:r>
            <w:r w:rsidR="00D14E45">
              <w:rPr>
                <w:webHidden/>
              </w:rPr>
            </w:r>
            <w:r w:rsidR="00D14E45">
              <w:rPr>
                <w:webHidden/>
              </w:rPr>
              <w:fldChar w:fldCharType="separate"/>
            </w:r>
            <w:r w:rsidR="00D14E45">
              <w:rPr>
                <w:webHidden/>
              </w:rPr>
              <w:t>7</w:t>
            </w:r>
            <w:r w:rsidR="00D14E45">
              <w:rPr>
                <w:webHidden/>
              </w:rPr>
              <w:fldChar w:fldCharType="end"/>
            </w:r>
          </w:hyperlink>
        </w:p>
        <w:p w14:paraId="1394C6F9" w14:textId="7723D9D3"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51" w:history="1">
            <w:r w:rsidR="00D14E45" w:rsidRPr="00AF16E6">
              <w:rPr>
                <w:rStyle w:val="Hyperlink"/>
              </w:rPr>
              <w:t>Task description</w:t>
            </w:r>
            <w:r w:rsidR="00D14E45">
              <w:rPr>
                <w:webHidden/>
              </w:rPr>
              <w:tab/>
            </w:r>
            <w:r w:rsidR="00D14E45">
              <w:rPr>
                <w:webHidden/>
              </w:rPr>
              <w:fldChar w:fldCharType="begin"/>
            </w:r>
            <w:r w:rsidR="00D14E45">
              <w:rPr>
                <w:webHidden/>
              </w:rPr>
              <w:instrText xml:space="preserve"> PAGEREF _Toc179442851 \h </w:instrText>
            </w:r>
            <w:r w:rsidR="00D14E45">
              <w:rPr>
                <w:webHidden/>
              </w:rPr>
            </w:r>
            <w:r w:rsidR="00D14E45">
              <w:rPr>
                <w:webHidden/>
              </w:rPr>
              <w:fldChar w:fldCharType="separate"/>
            </w:r>
            <w:r w:rsidR="00D14E45">
              <w:rPr>
                <w:webHidden/>
              </w:rPr>
              <w:t>9</w:t>
            </w:r>
            <w:r w:rsidR="00D14E45">
              <w:rPr>
                <w:webHidden/>
              </w:rPr>
              <w:fldChar w:fldCharType="end"/>
            </w:r>
          </w:hyperlink>
        </w:p>
        <w:p w14:paraId="4DA1F7DA" w14:textId="78F6792D"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2" w:history="1">
            <w:r w:rsidR="00D14E45" w:rsidRPr="00AF16E6">
              <w:rPr>
                <w:rStyle w:val="Hyperlink"/>
              </w:rPr>
              <w:t>The context of the task</w:t>
            </w:r>
            <w:r w:rsidR="00D14E45">
              <w:rPr>
                <w:webHidden/>
              </w:rPr>
              <w:tab/>
            </w:r>
            <w:r w:rsidR="00D14E45">
              <w:rPr>
                <w:webHidden/>
              </w:rPr>
              <w:fldChar w:fldCharType="begin"/>
            </w:r>
            <w:r w:rsidR="00D14E45">
              <w:rPr>
                <w:webHidden/>
              </w:rPr>
              <w:instrText xml:space="preserve"> PAGEREF _Toc179442852 \h </w:instrText>
            </w:r>
            <w:r w:rsidR="00D14E45">
              <w:rPr>
                <w:webHidden/>
              </w:rPr>
            </w:r>
            <w:r w:rsidR="00D14E45">
              <w:rPr>
                <w:webHidden/>
              </w:rPr>
              <w:fldChar w:fldCharType="separate"/>
            </w:r>
            <w:r w:rsidR="00D14E45">
              <w:rPr>
                <w:webHidden/>
              </w:rPr>
              <w:t>9</w:t>
            </w:r>
            <w:r w:rsidR="00D14E45">
              <w:rPr>
                <w:webHidden/>
              </w:rPr>
              <w:fldChar w:fldCharType="end"/>
            </w:r>
          </w:hyperlink>
        </w:p>
        <w:p w14:paraId="59AE4547" w14:textId="349296B5"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3" w:history="1">
            <w:r w:rsidR="00D14E45" w:rsidRPr="00AF16E6">
              <w:rPr>
                <w:rStyle w:val="Hyperlink"/>
              </w:rPr>
              <w:t>What is the teacher looking for in this assessment task?</w:t>
            </w:r>
            <w:r w:rsidR="00D14E45">
              <w:rPr>
                <w:webHidden/>
              </w:rPr>
              <w:tab/>
            </w:r>
            <w:r w:rsidR="00D14E45">
              <w:rPr>
                <w:webHidden/>
              </w:rPr>
              <w:fldChar w:fldCharType="begin"/>
            </w:r>
            <w:r w:rsidR="00D14E45">
              <w:rPr>
                <w:webHidden/>
              </w:rPr>
              <w:instrText xml:space="preserve"> PAGEREF _Toc179442853 \h </w:instrText>
            </w:r>
            <w:r w:rsidR="00D14E45">
              <w:rPr>
                <w:webHidden/>
              </w:rPr>
            </w:r>
            <w:r w:rsidR="00D14E45">
              <w:rPr>
                <w:webHidden/>
              </w:rPr>
              <w:fldChar w:fldCharType="separate"/>
            </w:r>
            <w:r w:rsidR="00D14E45">
              <w:rPr>
                <w:webHidden/>
              </w:rPr>
              <w:t>10</w:t>
            </w:r>
            <w:r w:rsidR="00D14E45">
              <w:rPr>
                <w:webHidden/>
              </w:rPr>
              <w:fldChar w:fldCharType="end"/>
            </w:r>
          </w:hyperlink>
        </w:p>
        <w:p w14:paraId="0DA4A1E4" w14:textId="55607A6C"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4" w:history="1">
            <w:r w:rsidR="00D14E45" w:rsidRPr="00AF16E6">
              <w:rPr>
                <w:rStyle w:val="Hyperlink"/>
              </w:rPr>
              <w:t>Steps to success</w:t>
            </w:r>
            <w:r w:rsidR="00D14E45">
              <w:rPr>
                <w:webHidden/>
              </w:rPr>
              <w:tab/>
            </w:r>
            <w:r w:rsidR="00D14E45">
              <w:rPr>
                <w:webHidden/>
              </w:rPr>
              <w:fldChar w:fldCharType="begin"/>
            </w:r>
            <w:r w:rsidR="00D14E45">
              <w:rPr>
                <w:webHidden/>
              </w:rPr>
              <w:instrText xml:space="preserve"> PAGEREF _Toc179442854 \h </w:instrText>
            </w:r>
            <w:r w:rsidR="00D14E45">
              <w:rPr>
                <w:webHidden/>
              </w:rPr>
            </w:r>
            <w:r w:rsidR="00D14E45">
              <w:rPr>
                <w:webHidden/>
              </w:rPr>
              <w:fldChar w:fldCharType="separate"/>
            </w:r>
            <w:r w:rsidR="00D14E45">
              <w:rPr>
                <w:webHidden/>
              </w:rPr>
              <w:t>11</w:t>
            </w:r>
            <w:r w:rsidR="00D14E45">
              <w:rPr>
                <w:webHidden/>
              </w:rPr>
              <w:fldChar w:fldCharType="end"/>
            </w:r>
          </w:hyperlink>
        </w:p>
        <w:p w14:paraId="7FE36D48" w14:textId="338A24ED"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55" w:history="1">
            <w:r w:rsidR="00D14E45" w:rsidRPr="00AF16E6">
              <w:rPr>
                <w:rStyle w:val="Hyperlink"/>
              </w:rPr>
              <w:t>Marking guidelines</w:t>
            </w:r>
            <w:r w:rsidR="00D14E45">
              <w:rPr>
                <w:webHidden/>
              </w:rPr>
              <w:tab/>
            </w:r>
            <w:r w:rsidR="00D14E45">
              <w:rPr>
                <w:webHidden/>
              </w:rPr>
              <w:fldChar w:fldCharType="begin"/>
            </w:r>
            <w:r w:rsidR="00D14E45">
              <w:rPr>
                <w:webHidden/>
              </w:rPr>
              <w:instrText xml:space="preserve"> PAGEREF _Toc179442855 \h </w:instrText>
            </w:r>
            <w:r w:rsidR="00D14E45">
              <w:rPr>
                <w:webHidden/>
              </w:rPr>
            </w:r>
            <w:r w:rsidR="00D14E45">
              <w:rPr>
                <w:webHidden/>
              </w:rPr>
              <w:fldChar w:fldCharType="separate"/>
            </w:r>
            <w:r w:rsidR="00D14E45">
              <w:rPr>
                <w:webHidden/>
              </w:rPr>
              <w:t>13</w:t>
            </w:r>
            <w:r w:rsidR="00D14E45">
              <w:rPr>
                <w:webHidden/>
              </w:rPr>
              <w:fldChar w:fldCharType="end"/>
            </w:r>
          </w:hyperlink>
        </w:p>
        <w:p w14:paraId="52E471F8" w14:textId="6FB58051"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6" w:history="1">
            <w:r w:rsidR="00D14E45" w:rsidRPr="00AF16E6">
              <w:rPr>
                <w:rStyle w:val="Hyperlink"/>
              </w:rPr>
              <w:t>Marking criteria</w:t>
            </w:r>
            <w:r w:rsidR="00D14E45">
              <w:rPr>
                <w:webHidden/>
              </w:rPr>
              <w:tab/>
            </w:r>
            <w:r w:rsidR="00D14E45">
              <w:rPr>
                <w:webHidden/>
              </w:rPr>
              <w:fldChar w:fldCharType="begin"/>
            </w:r>
            <w:r w:rsidR="00D14E45">
              <w:rPr>
                <w:webHidden/>
              </w:rPr>
              <w:instrText xml:space="preserve"> PAGEREF _Toc179442856 \h </w:instrText>
            </w:r>
            <w:r w:rsidR="00D14E45">
              <w:rPr>
                <w:webHidden/>
              </w:rPr>
            </w:r>
            <w:r w:rsidR="00D14E45">
              <w:rPr>
                <w:webHidden/>
              </w:rPr>
              <w:fldChar w:fldCharType="separate"/>
            </w:r>
            <w:r w:rsidR="00D14E45">
              <w:rPr>
                <w:webHidden/>
              </w:rPr>
              <w:t>14</w:t>
            </w:r>
            <w:r w:rsidR="00D14E45">
              <w:rPr>
                <w:webHidden/>
              </w:rPr>
              <w:fldChar w:fldCharType="end"/>
            </w:r>
          </w:hyperlink>
        </w:p>
        <w:p w14:paraId="20F51907" w14:textId="6C728FF7"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7" w:history="1">
            <w:r w:rsidR="00D14E45" w:rsidRPr="00AF16E6">
              <w:rPr>
                <w:rStyle w:val="Hyperlink"/>
              </w:rPr>
              <w:t>Student-facing rubric</w:t>
            </w:r>
            <w:r w:rsidR="00D14E45">
              <w:rPr>
                <w:webHidden/>
              </w:rPr>
              <w:tab/>
            </w:r>
            <w:r w:rsidR="00D14E45">
              <w:rPr>
                <w:webHidden/>
              </w:rPr>
              <w:fldChar w:fldCharType="begin"/>
            </w:r>
            <w:r w:rsidR="00D14E45">
              <w:rPr>
                <w:webHidden/>
              </w:rPr>
              <w:instrText xml:space="preserve"> PAGEREF _Toc179442857 \h </w:instrText>
            </w:r>
            <w:r w:rsidR="00D14E45">
              <w:rPr>
                <w:webHidden/>
              </w:rPr>
            </w:r>
            <w:r w:rsidR="00D14E45">
              <w:rPr>
                <w:webHidden/>
              </w:rPr>
              <w:fldChar w:fldCharType="separate"/>
            </w:r>
            <w:r w:rsidR="00D14E45">
              <w:rPr>
                <w:webHidden/>
              </w:rPr>
              <w:t>17</w:t>
            </w:r>
            <w:r w:rsidR="00D14E45">
              <w:rPr>
                <w:webHidden/>
              </w:rPr>
              <w:fldChar w:fldCharType="end"/>
            </w:r>
          </w:hyperlink>
        </w:p>
        <w:p w14:paraId="75CDE487" w14:textId="7803E469"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58" w:history="1">
            <w:r w:rsidR="00D14E45" w:rsidRPr="00AF16E6">
              <w:rPr>
                <w:rStyle w:val="Hyperlink"/>
              </w:rPr>
              <w:t>Assessment policy</w:t>
            </w:r>
            <w:r w:rsidR="00D14E45">
              <w:rPr>
                <w:webHidden/>
              </w:rPr>
              <w:tab/>
            </w:r>
            <w:r w:rsidR="00D14E45">
              <w:rPr>
                <w:webHidden/>
              </w:rPr>
              <w:fldChar w:fldCharType="begin"/>
            </w:r>
            <w:r w:rsidR="00D14E45">
              <w:rPr>
                <w:webHidden/>
              </w:rPr>
              <w:instrText xml:space="preserve"> PAGEREF _Toc179442858 \h </w:instrText>
            </w:r>
            <w:r w:rsidR="00D14E45">
              <w:rPr>
                <w:webHidden/>
              </w:rPr>
            </w:r>
            <w:r w:rsidR="00D14E45">
              <w:rPr>
                <w:webHidden/>
              </w:rPr>
              <w:fldChar w:fldCharType="separate"/>
            </w:r>
            <w:r w:rsidR="00D14E45">
              <w:rPr>
                <w:webHidden/>
              </w:rPr>
              <w:t>25</w:t>
            </w:r>
            <w:r w:rsidR="00D14E45">
              <w:rPr>
                <w:webHidden/>
              </w:rPr>
              <w:fldChar w:fldCharType="end"/>
            </w:r>
          </w:hyperlink>
        </w:p>
        <w:p w14:paraId="76C4F7B7" w14:textId="40B2460B"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59" w:history="1">
            <w:r w:rsidR="00D14E45" w:rsidRPr="00AF16E6">
              <w:rPr>
                <w:rStyle w:val="Hyperlink"/>
                <w:rFonts w:eastAsia="Arial"/>
              </w:rPr>
              <w:t>Student support material</w:t>
            </w:r>
            <w:r w:rsidR="00D14E45">
              <w:rPr>
                <w:webHidden/>
              </w:rPr>
              <w:tab/>
            </w:r>
            <w:r w:rsidR="00D14E45">
              <w:rPr>
                <w:webHidden/>
              </w:rPr>
              <w:fldChar w:fldCharType="begin"/>
            </w:r>
            <w:r w:rsidR="00D14E45">
              <w:rPr>
                <w:webHidden/>
              </w:rPr>
              <w:instrText xml:space="preserve"> PAGEREF _Toc179442859 \h </w:instrText>
            </w:r>
            <w:r w:rsidR="00D14E45">
              <w:rPr>
                <w:webHidden/>
              </w:rPr>
            </w:r>
            <w:r w:rsidR="00D14E45">
              <w:rPr>
                <w:webHidden/>
              </w:rPr>
              <w:fldChar w:fldCharType="separate"/>
            </w:r>
            <w:r w:rsidR="00D14E45">
              <w:rPr>
                <w:webHidden/>
              </w:rPr>
              <w:t>26</w:t>
            </w:r>
            <w:r w:rsidR="00D14E45">
              <w:rPr>
                <w:webHidden/>
              </w:rPr>
              <w:fldChar w:fldCharType="end"/>
            </w:r>
          </w:hyperlink>
        </w:p>
        <w:p w14:paraId="7D601E3D" w14:textId="04362764"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60" w:history="1">
            <w:r w:rsidR="00D14E45" w:rsidRPr="00AF16E6">
              <w:rPr>
                <w:rStyle w:val="Hyperlink"/>
              </w:rPr>
              <w:t>Student work sample</w:t>
            </w:r>
            <w:r w:rsidR="00D14E45">
              <w:rPr>
                <w:webHidden/>
              </w:rPr>
              <w:tab/>
            </w:r>
            <w:r w:rsidR="00D14E45">
              <w:rPr>
                <w:webHidden/>
              </w:rPr>
              <w:fldChar w:fldCharType="begin"/>
            </w:r>
            <w:r w:rsidR="00D14E45">
              <w:rPr>
                <w:webHidden/>
              </w:rPr>
              <w:instrText xml:space="preserve"> PAGEREF _Toc179442860 \h </w:instrText>
            </w:r>
            <w:r w:rsidR="00D14E45">
              <w:rPr>
                <w:webHidden/>
              </w:rPr>
            </w:r>
            <w:r w:rsidR="00D14E45">
              <w:rPr>
                <w:webHidden/>
              </w:rPr>
              <w:fldChar w:fldCharType="separate"/>
            </w:r>
            <w:r w:rsidR="00D14E45">
              <w:rPr>
                <w:webHidden/>
              </w:rPr>
              <w:t>26</w:t>
            </w:r>
            <w:r w:rsidR="00D14E45">
              <w:rPr>
                <w:webHidden/>
              </w:rPr>
              <w:fldChar w:fldCharType="end"/>
            </w:r>
          </w:hyperlink>
        </w:p>
        <w:p w14:paraId="6B75069D" w14:textId="5E5B0711"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61" w:history="1">
            <w:r w:rsidR="00D14E45" w:rsidRPr="00AF16E6">
              <w:rPr>
                <w:rStyle w:val="Hyperlink"/>
              </w:rPr>
              <w:t>Annotated student work sample</w:t>
            </w:r>
            <w:r w:rsidR="00D14E45">
              <w:rPr>
                <w:webHidden/>
              </w:rPr>
              <w:tab/>
            </w:r>
            <w:r w:rsidR="00D14E45">
              <w:rPr>
                <w:webHidden/>
              </w:rPr>
              <w:fldChar w:fldCharType="begin"/>
            </w:r>
            <w:r w:rsidR="00D14E45">
              <w:rPr>
                <w:webHidden/>
              </w:rPr>
              <w:instrText xml:space="preserve"> PAGEREF _Toc179442861 \h </w:instrText>
            </w:r>
            <w:r w:rsidR="00D14E45">
              <w:rPr>
                <w:webHidden/>
              </w:rPr>
            </w:r>
            <w:r w:rsidR="00D14E45">
              <w:rPr>
                <w:webHidden/>
              </w:rPr>
              <w:fldChar w:fldCharType="separate"/>
            </w:r>
            <w:r w:rsidR="00D14E45">
              <w:rPr>
                <w:webHidden/>
              </w:rPr>
              <w:t>30</w:t>
            </w:r>
            <w:r w:rsidR="00D14E45">
              <w:rPr>
                <w:webHidden/>
              </w:rPr>
              <w:fldChar w:fldCharType="end"/>
            </w:r>
          </w:hyperlink>
        </w:p>
        <w:p w14:paraId="038BAA01" w14:textId="70123604"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62" w:history="1">
            <w:r w:rsidR="00D14E45" w:rsidRPr="00AF16E6">
              <w:rPr>
                <w:rStyle w:val="Hyperlink"/>
              </w:rPr>
              <w:t>The English curriculum 7–12 team</w:t>
            </w:r>
            <w:r w:rsidR="00D14E45">
              <w:rPr>
                <w:webHidden/>
              </w:rPr>
              <w:tab/>
            </w:r>
            <w:r w:rsidR="00D14E45">
              <w:rPr>
                <w:webHidden/>
              </w:rPr>
              <w:fldChar w:fldCharType="begin"/>
            </w:r>
            <w:r w:rsidR="00D14E45">
              <w:rPr>
                <w:webHidden/>
              </w:rPr>
              <w:instrText xml:space="preserve"> PAGEREF _Toc179442862 \h </w:instrText>
            </w:r>
            <w:r w:rsidR="00D14E45">
              <w:rPr>
                <w:webHidden/>
              </w:rPr>
            </w:r>
            <w:r w:rsidR="00D14E45">
              <w:rPr>
                <w:webHidden/>
              </w:rPr>
              <w:fldChar w:fldCharType="separate"/>
            </w:r>
            <w:r w:rsidR="00D14E45">
              <w:rPr>
                <w:webHidden/>
              </w:rPr>
              <w:t>39</w:t>
            </w:r>
            <w:r w:rsidR="00D14E45">
              <w:rPr>
                <w:webHidden/>
              </w:rPr>
              <w:fldChar w:fldCharType="end"/>
            </w:r>
          </w:hyperlink>
        </w:p>
        <w:p w14:paraId="20058A4F" w14:textId="7D64BFB7"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63" w:history="1">
            <w:r w:rsidR="00D14E45" w:rsidRPr="00AF16E6">
              <w:rPr>
                <w:rStyle w:val="Hyperlink"/>
              </w:rPr>
              <w:t>Share your experiences</w:t>
            </w:r>
            <w:r w:rsidR="00D14E45">
              <w:rPr>
                <w:webHidden/>
              </w:rPr>
              <w:tab/>
            </w:r>
            <w:r w:rsidR="00D14E45">
              <w:rPr>
                <w:webHidden/>
              </w:rPr>
              <w:fldChar w:fldCharType="begin"/>
            </w:r>
            <w:r w:rsidR="00D14E45">
              <w:rPr>
                <w:webHidden/>
              </w:rPr>
              <w:instrText xml:space="preserve"> PAGEREF _Toc179442863 \h </w:instrText>
            </w:r>
            <w:r w:rsidR="00D14E45">
              <w:rPr>
                <w:webHidden/>
              </w:rPr>
            </w:r>
            <w:r w:rsidR="00D14E45">
              <w:rPr>
                <w:webHidden/>
              </w:rPr>
              <w:fldChar w:fldCharType="separate"/>
            </w:r>
            <w:r w:rsidR="00D14E45">
              <w:rPr>
                <w:webHidden/>
              </w:rPr>
              <w:t>39</w:t>
            </w:r>
            <w:r w:rsidR="00D14E45">
              <w:rPr>
                <w:webHidden/>
              </w:rPr>
              <w:fldChar w:fldCharType="end"/>
            </w:r>
          </w:hyperlink>
        </w:p>
        <w:p w14:paraId="0F97B70B" w14:textId="27080AE0" w:rsidR="00D14E45" w:rsidRDefault="00392146">
          <w:pPr>
            <w:pStyle w:val="TOC2"/>
            <w:rPr>
              <w:rFonts w:asciiTheme="minorHAnsi" w:eastAsiaTheme="minorEastAsia" w:hAnsiTheme="minorHAnsi" w:cstheme="minorBidi"/>
              <w:kern w:val="2"/>
              <w:sz w:val="24"/>
              <w:lang w:eastAsia="en-AU"/>
              <w14:ligatures w14:val="standardContextual"/>
            </w:rPr>
          </w:pPr>
          <w:hyperlink w:anchor="_Toc179442864" w:history="1">
            <w:r w:rsidR="00D14E45" w:rsidRPr="00AF16E6">
              <w:rPr>
                <w:rStyle w:val="Hyperlink"/>
              </w:rPr>
              <w:t>Support and alignment</w:t>
            </w:r>
            <w:r w:rsidR="00D14E45">
              <w:rPr>
                <w:webHidden/>
              </w:rPr>
              <w:tab/>
            </w:r>
            <w:r w:rsidR="00D14E45">
              <w:rPr>
                <w:webHidden/>
              </w:rPr>
              <w:fldChar w:fldCharType="begin"/>
            </w:r>
            <w:r w:rsidR="00D14E45">
              <w:rPr>
                <w:webHidden/>
              </w:rPr>
              <w:instrText xml:space="preserve"> PAGEREF _Toc179442864 \h </w:instrText>
            </w:r>
            <w:r w:rsidR="00D14E45">
              <w:rPr>
                <w:webHidden/>
              </w:rPr>
            </w:r>
            <w:r w:rsidR="00D14E45">
              <w:rPr>
                <w:webHidden/>
              </w:rPr>
              <w:fldChar w:fldCharType="separate"/>
            </w:r>
            <w:r w:rsidR="00D14E45">
              <w:rPr>
                <w:webHidden/>
              </w:rPr>
              <w:t>39</w:t>
            </w:r>
            <w:r w:rsidR="00D14E45">
              <w:rPr>
                <w:webHidden/>
              </w:rPr>
              <w:fldChar w:fldCharType="end"/>
            </w:r>
          </w:hyperlink>
        </w:p>
        <w:p w14:paraId="4A55D944" w14:textId="0A4FE0C2" w:rsidR="00D14E45" w:rsidRDefault="00392146">
          <w:pPr>
            <w:pStyle w:val="TOC1"/>
            <w:rPr>
              <w:rFonts w:asciiTheme="minorHAnsi" w:eastAsiaTheme="minorEastAsia" w:hAnsiTheme="minorHAnsi" w:cstheme="minorBidi"/>
              <w:b w:val="0"/>
              <w:kern w:val="2"/>
              <w:sz w:val="24"/>
              <w:lang w:eastAsia="en-AU"/>
              <w14:ligatures w14:val="standardContextual"/>
            </w:rPr>
          </w:pPr>
          <w:hyperlink w:anchor="_Toc179442865" w:history="1">
            <w:r w:rsidR="00D14E45" w:rsidRPr="00AF16E6">
              <w:rPr>
                <w:rStyle w:val="Hyperlink"/>
              </w:rPr>
              <w:t>References</w:t>
            </w:r>
            <w:r w:rsidR="00D14E45">
              <w:rPr>
                <w:webHidden/>
              </w:rPr>
              <w:tab/>
            </w:r>
            <w:r w:rsidR="00D14E45">
              <w:rPr>
                <w:webHidden/>
              </w:rPr>
              <w:fldChar w:fldCharType="begin"/>
            </w:r>
            <w:r w:rsidR="00D14E45">
              <w:rPr>
                <w:webHidden/>
              </w:rPr>
              <w:instrText xml:space="preserve"> PAGEREF _Toc179442865 \h </w:instrText>
            </w:r>
            <w:r w:rsidR="00D14E45">
              <w:rPr>
                <w:webHidden/>
              </w:rPr>
            </w:r>
            <w:r w:rsidR="00D14E45">
              <w:rPr>
                <w:webHidden/>
              </w:rPr>
              <w:fldChar w:fldCharType="separate"/>
            </w:r>
            <w:r w:rsidR="00D14E45">
              <w:rPr>
                <w:webHidden/>
              </w:rPr>
              <w:t>41</w:t>
            </w:r>
            <w:r w:rsidR="00D14E45">
              <w:rPr>
                <w:webHidden/>
              </w:rPr>
              <w:fldChar w:fldCharType="end"/>
            </w:r>
          </w:hyperlink>
        </w:p>
        <w:p w14:paraId="02A71DE7" w14:textId="5A7CEF5A" w:rsidR="79140110" w:rsidRDefault="79140110" w:rsidP="79140110">
          <w:pPr>
            <w:pStyle w:val="TOC1"/>
            <w:rPr>
              <w:rStyle w:val="Hyperlink"/>
            </w:rPr>
          </w:pPr>
          <w:r>
            <w:fldChar w:fldCharType="end"/>
          </w:r>
        </w:p>
      </w:sdtContent>
    </w:sdt>
    <w:p w14:paraId="30B05775" w14:textId="57120B9B" w:rsidR="00F90262" w:rsidRPr="008E331B" w:rsidRDefault="00F90262" w:rsidP="008E331B"/>
    <w:p w14:paraId="29C1DF54" w14:textId="77777777" w:rsidR="008E331B" w:rsidRDefault="008E331B">
      <w:pPr>
        <w:suppressAutoHyphens w:val="0"/>
        <w:spacing w:before="0" w:after="160" w:line="259" w:lineRule="auto"/>
        <w:rPr>
          <w:rStyle w:val="Strong"/>
        </w:rPr>
      </w:pPr>
      <w:r>
        <w:rPr>
          <w:rStyle w:val="Strong"/>
        </w:rPr>
        <w:br w:type="page"/>
      </w:r>
    </w:p>
    <w:p w14:paraId="2CA424B4" w14:textId="727C6880" w:rsidR="00283E66" w:rsidRPr="008E331B" w:rsidRDefault="00283E66" w:rsidP="008E331B">
      <w:pPr>
        <w:pStyle w:val="FeatureBox2"/>
        <w:rPr>
          <w:rStyle w:val="Strong"/>
        </w:rPr>
      </w:pPr>
      <w:r w:rsidRPr="008E331B">
        <w:rPr>
          <w:rStyle w:val="Strong"/>
        </w:rPr>
        <w:lastRenderedPageBreak/>
        <w:t>Updating the table of contents</w:t>
      </w:r>
    </w:p>
    <w:p w14:paraId="66CFFF1E" w14:textId="77777777" w:rsidR="00C60096" w:rsidRDefault="00C60096" w:rsidP="00CF39CC">
      <w:pPr>
        <w:pStyle w:val="FeatureBox2"/>
      </w:pPr>
      <w:r w:rsidRPr="00CF39CC">
        <w:t>Want</w:t>
      </w:r>
      <w:r w:rsidRPr="008D5907">
        <w:t xml:space="preserve"> to update the table? Have you added content to the document and noticed the page numbers have changed? As you add content to this report, you can update the table of contents to accurately reflect the page numbers within the resource. To update the table</w:t>
      </w:r>
      <w:r>
        <w:t>:</w:t>
      </w:r>
    </w:p>
    <w:p w14:paraId="4004FF3B" w14:textId="52CA7A7B" w:rsidR="009B3934" w:rsidRDefault="00C60096" w:rsidP="009B3934">
      <w:pPr>
        <w:pStyle w:val="FeatureBox2"/>
        <w:numPr>
          <w:ilvl w:val="0"/>
          <w:numId w:val="2"/>
        </w:numPr>
        <w:ind w:left="567" w:hanging="567"/>
      </w:pPr>
      <w:r>
        <w:t>R</w:t>
      </w:r>
      <w:r w:rsidRPr="008D5907">
        <w:t>ight click on the table and select ‘Update table of contents’ (in the browser version)</w:t>
      </w:r>
      <w:r w:rsidR="009B3934">
        <w:t xml:space="preserve"> or </w:t>
      </w:r>
      <w:r w:rsidRPr="008D5907">
        <w:t>‘Update field’ (in the desktop app). In the browser version, it will automatically update the entire table.</w:t>
      </w:r>
    </w:p>
    <w:p w14:paraId="0F5FD915" w14:textId="7615DE7B" w:rsidR="00C60096" w:rsidRPr="008D5907" w:rsidRDefault="00C60096" w:rsidP="009B3934">
      <w:pPr>
        <w:pStyle w:val="FeatureBox2"/>
        <w:numPr>
          <w:ilvl w:val="0"/>
          <w:numId w:val="2"/>
        </w:numPr>
        <w:ind w:left="567" w:hanging="567"/>
      </w:pPr>
      <w:r w:rsidRPr="008D5907">
        <w:t>In the desktop app, you will then need to select ‘Update entire table’. Your table numbers should then update to reflect your changes.</w:t>
      </w:r>
    </w:p>
    <w:p w14:paraId="65A3A934" w14:textId="77777777" w:rsidR="00CF39CC" w:rsidRPr="00CF39CC" w:rsidRDefault="00CF39CC" w:rsidP="00CF39CC">
      <w:bookmarkStart w:id="0" w:name="_Toc140045565"/>
      <w:r>
        <w:br w:type="page"/>
      </w:r>
    </w:p>
    <w:p w14:paraId="5E522AA7" w14:textId="75054136" w:rsidR="00E624D3" w:rsidRPr="00E624D3" w:rsidRDefault="00E624D3" w:rsidP="79140110">
      <w:pPr>
        <w:pStyle w:val="Heading1"/>
        <w:rPr>
          <w:b/>
        </w:rPr>
      </w:pPr>
      <w:bookmarkStart w:id="1" w:name="_Toc179442844"/>
      <w:r>
        <w:lastRenderedPageBreak/>
        <w:t>About this resource</w:t>
      </w:r>
      <w:bookmarkEnd w:id="0"/>
      <w:bookmarkEnd w:id="1"/>
    </w:p>
    <w:p w14:paraId="00A6F31D" w14:textId="4A94B702" w:rsidR="005A6018" w:rsidRDefault="00E624D3" w:rsidP="00F65F30">
      <w:r w:rsidRPr="00E624D3">
        <w:t xml:space="preserve">This </w:t>
      </w:r>
      <w:r w:rsidRPr="00F65F30">
        <w:t>sample</w:t>
      </w:r>
      <w:r w:rsidRPr="00E624D3">
        <w:t xml:space="preserve"> assessment notification has been developed to assist teachers in NSW Department of Education schools to create and deliver assessment practices that are contextualised to their classroom. </w:t>
      </w:r>
      <w:r w:rsidR="005A6018" w:rsidRPr="00182C38">
        <w:t xml:space="preserve">It is designed as an example of how the </w:t>
      </w:r>
      <w:hyperlink r:id="rId7">
        <w:r w:rsidR="005A6018" w:rsidRPr="00182C38">
          <w:rPr>
            <w:rStyle w:val="Hyperlink"/>
          </w:rPr>
          <w:t>English K–10 Syllabus</w:t>
        </w:r>
      </w:hyperlink>
      <w:r w:rsidR="005A6018" w:rsidRPr="00182C38">
        <w:t xml:space="preserve"> (NESA 2022) could be implemented.</w:t>
      </w:r>
    </w:p>
    <w:p w14:paraId="113B26EE" w14:textId="0FE5DEF4" w:rsidR="00E624D3" w:rsidRPr="00E624D3" w:rsidRDefault="00E624D3" w:rsidP="00F65F30">
      <w:r w:rsidRPr="00E624D3">
        <w:t xml:space="preserve">The </w:t>
      </w:r>
      <w:r w:rsidRPr="00F65F30">
        <w:t>content</w:t>
      </w:r>
      <w:r w:rsidRPr="00E624D3">
        <w:t xml:space="preserve"> has been prepared by the English curriculum team, unless otherwise credited.</w:t>
      </w:r>
    </w:p>
    <w:p w14:paraId="25513F45" w14:textId="77777777" w:rsidR="00E624D3" w:rsidRPr="00E624D3" w:rsidRDefault="00E624D3" w:rsidP="79140110">
      <w:pPr>
        <w:pStyle w:val="Heading2"/>
        <w:rPr>
          <w:b/>
        </w:rPr>
      </w:pPr>
      <w:bookmarkStart w:id="2" w:name="_Toc140045566"/>
      <w:bookmarkStart w:id="3" w:name="_Toc179442845"/>
      <w:r>
        <w:t>Purpose of resource</w:t>
      </w:r>
      <w:bookmarkEnd w:id="2"/>
      <w:bookmarkEnd w:id="3"/>
    </w:p>
    <w:p w14:paraId="34A1E729" w14:textId="6CF1C024" w:rsidR="00481650" w:rsidRDefault="00E624D3" w:rsidP="00CF39CC">
      <w:r w:rsidRPr="00E624D3">
        <w:t>Th</w:t>
      </w:r>
      <w:r w:rsidR="00351087">
        <w:t>e</w:t>
      </w:r>
      <w:r w:rsidR="00D67A4B">
        <w:t xml:space="preserve"> sample</w:t>
      </w:r>
      <w:r w:rsidRPr="00E624D3">
        <w:t xml:space="preserve"> </w:t>
      </w:r>
      <w:r w:rsidR="00CD7366">
        <w:t xml:space="preserve">assessment task </w:t>
      </w:r>
      <w:r w:rsidRPr="00E624D3">
        <w:t xml:space="preserve">notification </w:t>
      </w:r>
      <w:r w:rsidR="003C6474">
        <w:t xml:space="preserve">and </w:t>
      </w:r>
      <w:r w:rsidR="00406720">
        <w:t xml:space="preserve">annotated </w:t>
      </w:r>
      <w:r w:rsidR="003C6474">
        <w:t>student work sample are</w:t>
      </w:r>
      <w:r w:rsidRPr="00E624D3">
        <w:t xml:space="preserve"> not standalone resource</w:t>
      </w:r>
      <w:r w:rsidR="00351087">
        <w:t>s</w:t>
      </w:r>
      <w:r w:rsidRPr="00E624D3">
        <w:t xml:space="preserve">. </w:t>
      </w:r>
      <w:r w:rsidR="003C6474">
        <w:t>They</w:t>
      </w:r>
      <w:r w:rsidR="00087DFA">
        <w:t xml:space="preserve"> ha</w:t>
      </w:r>
      <w:r w:rsidR="003C6474">
        <w:t>ve</w:t>
      </w:r>
      <w:r w:rsidRPr="00E624D3">
        <w:t xml:space="preserve"> been designed for use by teachers in connection to the program ‘</w:t>
      </w:r>
      <w:r w:rsidR="00B67203">
        <w:t>From page to stage</w:t>
      </w:r>
      <w:r w:rsidRPr="00E624D3">
        <w:t xml:space="preserve">’ and the </w:t>
      </w:r>
      <w:r w:rsidR="0099501D">
        <w:t>following support materials:</w:t>
      </w:r>
    </w:p>
    <w:p w14:paraId="2F2CE9FA" w14:textId="77777777" w:rsidR="005B5CC7" w:rsidRPr="005B5CC7" w:rsidRDefault="005B5CC7" w:rsidP="005B5CC7">
      <w:pPr>
        <w:pStyle w:val="ListBullet"/>
      </w:pPr>
      <w:r w:rsidRPr="005B5CC7">
        <w:t>Year 8 – sample scope and sequence</w:t>
      </w:r>
    </w:p>
    <w:p w14:paraId="43C89C95" w14:textId="77777777" w:rsidR="005B5CC7" w:rsidRPr="005B5CC7" w:rsidRDefault="005B5CC7" w:rsidP="005B5CC7">
      <w:pPr>
        <w:pStyle w:val="ListBullet"/>
      </w:pPr>
      <w:r w:rsidRPr="005B5CC7">
        <w:t>Teaching and learning program – From page to stage</w:t>
      </w:r>
    </w:p>
    <w:p w14:paraId="5D531107" w14:textId="43B00CB3" w:rsidR="00481650" w:rsidRPr="005B5CC7" w:rsidRDefault="00481650" w:rsidP="005B5CC7">
      <w:pPr>
        <w:pStyle w:val="ListBullet"/>
      </w:pPr>
      <w:r w:rsidRPr="005B5CC7">
        <w:t xml:space="preserve">Core formative tasks – </w:t>
      </w:r>
      <w:r w:rsidR="00CF0349" w:rsidRPr="005B5CC7">
        <w:t xml:space="preserve">from </w:t>
      </w:r>
      <w:r w:rsidRPr="005B5CC7">
        <w:t>page to stage</w:t>
      </w:r>
    </w:p>
    <w:p w14:paraId="58655A0A" w14:textId="5175208F" w:rsidR="00112DF6" w:rsidRPr="005B5CC7" w:rsidRDefault="00112DF6" w:rsidP="005B5CC7">
      <w:pPr>
        <w:pStyle w:val="ListBullet"/>
      </w:pPr>
      <w:r w:rsidRPr="005B5CC7">
        <w:t>Core texts booklet – from page to stage</w:t>
      </w:r>
    </w:p>
    <w:p w14:paraId="2D311B3C" w14:textId="3D359250" w:rsidR="006E3F76" w:rsidRPr="005B5CC7" w:rsidRDefault="006E3F76" w:rsidP="005B5CC7">
      <w:pPr>
        <w:pStyle w:val="ListBullet"/>
      </w:pPr>
      <w:r w:rsidRPr="005B5CC7">
        <w:t>Resource booklet part 1</w:t>
      </w:r>
      <w:r w:rsidR="00BF6ADD" w:rsidRPr="005B5CC7">
        <w:t>– from page to stage</w:t>
      </w:r>
    </w:p>
    <w:p w14:paraId="142BF7F8" w14:textId="345ED5D8" w:rsidR="00C167E7" w:rsidRPr="005B5CC7" w:rsidRDefault="004C5D8D" w:rsidP="005B5CC7">
      <w:pPr>
        <w:pStyle w:val="ListBullet"/>
      </w:pPr>
      <w:r w:rsidRPr="005B5CC7">
        <w:t xml:space="preserve">Phase 1, activity </w:t>
      </w:r>
      <w:r w:rsidR="00D8329F" w:rsidRPr="005B5CC7">
        <w:t>9 – analysing persuasive writing</w:t>
      </w:r>
      <w:r w:rsidR="008E3D08">
        <w:t xml:space="preserve"> forms and features</w:t>
      </w:r>
      <w:r w:rsidR="00D8329F" w:rsidRPr="005B5CC7">
        <w:t xml:space="preserve"> – PowerPoint</w:t>
      </w:r>
    </w:p>
    <w:p w14:paraId="52D2D51E" w14:textId="40F0DE76" w:rsidR="00D8329F" w:rsidRPr="005B5CC7" w:rsidRDefault="00D8329F" w:rsidP="005B5CC7">
      <w:pPr>
        <w:pStyle w:val="ListBullet"/>
      </w:pPr>
      <w:r w:rsidRPr="005B5CC7">
        <w:t>Phase 2, activity 2 – exploring intertextuality – PowerPoint</w:t>
      </w:r>
    </w:p>
    <w:p w14:paraId="35653A5A" w14:textId="2CE11EDF" w:rsidR="00D8329F" w:rsidRPr="005B5CC7" w:rsidRDefault="00D8329F" w:rsidP="005B5CC7">
      <w:pPr>
        <w:pStyle w:val="ListBullet"/>
      </w:pPr>
      <w:r w:rsidRPr="005B5CC7">
        <w:t>Phase 3, activity 12 – creating a sense of place – PowerPoint</w:t>
      </w:r>
    </w:p>
    <w:p w14:paraId="2EE04D2C" w14:textId="104CA193" w:rsidR="00D8329F" w:rsidRPr="005B5CC7" w:rsidRDefault="00D8329F" w:rsidP="005B5CC7">
      <w:pPr>
        <w:pStyle w:val="ListBullet"/>
      </w:pPr>
      <w:r w:rsidRPr="005B5CC7">
        <w:t xml:space="preserve">Phase </w:t>
      </w:r>
      <w:r w:rsidR="00A605EE" w:rsidRPr="005B5CC7">
        <w:t>3, activity 17 – investigating the interview – PowerPoint</w:t>
      </w:r>
    </w:p>
    <w:p w14:paraId="1DA31693" w14:textId="50BC67C7" w:rsidR="00A605EE" w:rsidRPr="005B5CC7" w:rsidRDefault="00A605EE" w:rsidP="005B5CC7">
      <w:pPr>
        <w:pStyle w:val="ListBullet"/>
      </w:pPr>
      <w:r w:rsidRPr="005B5CC7">
        <w:t>Phase 4, activity 10 – narrative structure of a scene – PowerPoint</w:t>
      </w:r>
    </w:p>
    <w:p w14:paraId="79299B65" w14:textId="77A96395" w:rsidR="00F07AD0" w:rsidRDefault="00F07AD0" w:rsidP="005B5CC7">
      <w:pPr>
        <w:pStyle w:val="ListBullet"/>
        <w:numPr>
          <w:ilvl w:val="0"/>
          <w:numId w:val="0"/>
        </w:numPr>
      </w:pPr>
      <w:r w:rsidRPr="00C477A2">
        <w:t>All documents associated with this resource can be found on the</w:t>
      </w:r>
      <w:r>
        <w:t xml:space="preserve"> </w:t>
      </w:r>
      <w:hyperlink r:id="rId8" w:history="1">
        <w:r w:rsidRPr="004A2E29">
          <w:rPr>
            <w:rStyle w:val="Hyperlink"/>
          </w:rPr>
          <w:t>Planning, programming and assessing English 7–10</w:t>
        </w:r>
      </w:hyperlink>
      <w:r w:rsidRPr="00D93CF0">
        <w:t xml:space="preserve"> webpage</w:t>
      </w:r>
      <w:r>
        <w:t>.</w:t>
      </w:r>
    </w:p>
    <w:p w14:paraId="719CD202" w14:textId="5FA84D82" w:rsidR="00825522" w:rsidRPr="00825522" w:rsidRDefault="00764F13" w:rsidP="00CF39CC">
      <w:r>
        <w:t>The</w:t>
      </w:r>
      <w:r w:rsidR="00E624D3" w:rsidRPr="00E624D3">
        <w:t xml:space="preserve"> </w:t>
      </w:r>
      <w:r w:rsidR="00825522" w:rsidRPr="00825522">
        <w:t>sample notification and student work sample are intended to support teachers to develop a consistent approach to formal assessment notifications, guide interpretation of the syllabus and provide a model of syllabus</w:t>
      </w:r>
      <w:r w:rsidR="00406720">
        <w:t>-</w:t>
      </w:r>
      <w:r w:rsidR="00825522" w:rsidRPr="00825522">
        <w:t>aligned assessment practice.</w:t>
      </w:r>
    </w:p>
    <w:p w14:paraId="2831962E" w14:textId="522BF297" w:rsidR="00825522" w:rsidRPr="00825522" w:rsidRDefault="00825522" w:rsidP="00CF39CC">
      <w:pPr>
        <w:spacing w:after="0"/>
      </w:pPr>
      <w:r w:rsidRPr="00825522">
        <w:lastRenderedPageBreak/>
        <w:t>It is acknowledged that many schools have their own assessment templates. The content from the heading ‘</w:t>
      </w:r>
      <w:r w:rsidR="00B67203">
        <w:t>From page to stage</w:t>
      </w:r>
      <w:r w:rsidR="00CB29A6">
        <w:t xml:space="preserve"> – </w:t>
      </w:r>
      <w:r w:rsidR="00760DD1">
        <w:t xml:space="preserve">adaptation and </w:t>
      </w:r>
      <w:r w:rsidR="00CB29A6">
        <w:t>p</w:t>
      </w:r>
      <w:r w:rsidR="00B67203">
        <w:t>itch</w:t>
      </w:r>
      <w:r w:rsidR="00DC4A34">
        <w:t>’</w:t>
      </w:r>
      <w:r w:rsidR="006D7BA9">
        <w:t xml:space="preserve"> </w:t>
      </w:r>
      <w:r w:rsidRPr="00825522">
        <w:t>to the heading ‘Student support material’ is student facing and could be copied and pasted into the school’s assessment template.</w:t>
      </w:r>
    </w:p>
    <w:p w14:paraId="4206CDCD" w14:textId="26DC482C" w:rsidR="00E624D3" w:rsidRPr="00E624D3" w:rsidRDefault="00CB20AA" w:rsidP="00CF39CC">
      <w:pPr>
        <w:pStyle w:val="FeatureBox2"/>
      </w:pPr>
      <w:r w:rsidRPr="004F2919">
        <w:rPr>
          <w:rStyle w:val="Strong"/>
        </w:rPr>
        <w:t>Teacher note</w:t>
      </w:r>
      <w:r w:rsidRPr="00192E60">
        <w:t>:</w:t>
      </w:r>
      <w:r>
        <w:t xml:space="preserve"> t</w:t>
      </w:r>
      <w:r w:rsidR="00E624D3" w:rsidRPr="00E624D3">
        <w:t xml:space="preserve">he </w:t>
      </w:r>
      <w:r w:rsidR="00223726">
        <w:t>instructions in the blue</w:t>
      </w:r>
      <w:r w:rsidR="00E624D3" w:rsidRPr="00E624D3">
        <w:t xml:space="preserve"> </w:t>
      </w:r>
      <w:r w:rsidR="004201A9">
        <w:t>text</w:t>
      </w:r>
      <w:r w:rsidR="00E624D3" w:rsidRPr="00E624D3">
        <w:t xml:space="preserve"> boxes are for the classroom teacher engaging with the resource. Th</w:t>
      </w:r>
      <w:r w:rsidR="006D7BA9">
        <w:t xml:space="preserve">ese are </w:t>
      </w:r>
      <w:r w:rsidR="00E624D3" w:rsidRPr="00E624D3">
        <w:t>to be deleted by the teacher before issuing the assessment to students.</w:t>
      </w:r>
    </w:p>
    <w:p w14:paraId="49F5500E" w14:textId="77777777" w:rsidR="00E624D3" w:rsidRPr="00E624D3" w:rsidRDefault="00E624D3" w:rsidP="79140110">
      <w:pPr>
        <w:pStyle w:val="Heading2"/>
        <w:rPr>
          <w:b/>
        </w:rPr>
      </w:pPr>
      <w:bookmarkStart w:id="4" w:name="_Toc140045567"/>
      <w:bookmarkStart w:id="5" w:name="_Toc179442846"/>
      <w:r>
        <w:t>Target audience</w:t>
      </w:r>
      <w:bookmarkEnd w:id="4"/>
      <w:bookmarkEnd w:id="5"/>
    </w:p>
    <w:p w14:paraId="630CFA88" w14:textId="56B251A9" w:rsidR="00E624D3" w:rsidRPr="00E624D3" w:rsidRDefault="00E624D3" w:rsidP="00CF39CC">
      <w:pPr>
        <w:spacing w:after="0"/>
      </w:pPr>
      <w:r w:rsidRPr="00E624D3">
        <w:t xml:space="preserve">A combination of teacher and student information is contained in this resource. The purpose of the content intended for teachers is educative. This is intended to support </w:t>
      </w:r>
      <w:r w:rsidR="00292DA4">
        <w:t>teachers</w:t>
      </w:r>
      <w:r w:rsidRPr="00E624D3">
        <w:t xml:space="preserve"> and their practice as they design formal assessment task notifications. Teachers must ensure they omit or delete information that is not relevant to students prior to distribution. Instructions have been provided throughout this template to indicate where this may be necessary.</w:t>
      </w:r>
    </w:p>
    <w:p w14:paraId="03F41E42" w14:textId="77777777" w:rsidR="00E624D3" w:rsidRPr="00E624D3" w:rsidRDefault="00E624D3" w:rsidP="79140110">
      <w:pPr>
        <w:pStyle w:val="Heading2"/>
        <w:spacing w:before="240"/>
        <w:rPr>
          <w:b/>
        </w:rPr>
      </w:pPr>
      <w:bookmarkStart w:id="6" w:name="_Toc140045568"/>
      <w:bookmarkStart w:id="7" w:name="_Toc179442847"/>
      <w:r>
        <w:t>When and how to use</w:t>
      </w:r>
      <w:bookmarkEnd w:id="6"/>
      <w:bookmarkEnd w:id="7"/>
    </w:p>
    <w:p w14:paraId="3ED88D9C" w14:textId="0C7BBABD" w:rsidR="00A32797" w:rsidRPr="00E6481D" w:rsidRDefault="00E624D3" w:rsidP="00CF39CC">
      <w:pPr>
        <w:spacing w:after="0"/>
      </w:pPr>
      <w:r w:rsidRPr="003D2FAE">
        <w:t xml:space="preserve">This assessment notification has been designed for Term </w:t>
      </w:r>
      <w:r w:rsidR="00880B6E">
        <w:t>3</w:t>
      </w:r>
      <w:r w:rsidRPr="003D2FAE">
        <w:t xml:space="preserve"> of Year </w:t>
      </w:r>
      <w:r w:rsidR="006D7BA9" w:rsidRPr="003D2FAE">
        <w:t>8</w:t>
      </w:r>
      <w:r w:rsidR="00F7642F" w:rsidRPr="003D2FAE">
        <w:t>.</w:t>
      </w:r>
      <w:r w:rsidR="00071D97">
        <w:t xml:space="preserve"> </w:t>
      </w:r>
      <w:r w:rsidR="00A32797">
        <w:t>In this program s</w:t>
      </w:r>
      <w:r w:rsidR="00A32797" w:rsidRPr="00A32797">
        <w:t>tudents will explore the ways in which a written text can be brought to life on the stage. They will explore the way representation in drama can challenge or reaffirm the values and ideas present in an original text. They will examine how a composer’s perspectives can be represented in a performed piece, expanding their understanding of the power of live performance. They experiment with writing for the stage to engage and impact the audience.</w:t>
      </w:r>
    </w:p>
    <w:p w14:paraId="3556E4EF" w14:textId="27D1D30D" w:rsidR="00A14658" w:rsidRDefault="000013B9" w:rsidP="00CF39CC">
      <w:pPr>
        <w:spacing w:after="0"/>
      </w:pPr>
      <w:r>
        <w:t>In this task</w:t>
      </w:r>
      <w:r w:rsidR="00FA2A6F">
        <w:t xml:space="preserve">, </w:t>
      </w:r>
      <w:r w:rsidR="002B0959">
        <w:t>students</w:t>
      </w:r>
      <w:r w:rsidR="00FA2A6F">
        <w:t xml:space="preserve"> </w:t>
      </w:r>
      <w:r w:rsidR="00C36EC0">
        <w:t xml:space="preserve">create an imaginative text </w:t>
      </w:r>
      <w:r w:rsidR="006B6889">
        <w:t>containing the key codes and conventions</w:t>
      </w:r>
      <w:r w:rsidR="007279D3">
        <w:t xml:space="preserve"> of the drama form. </w:t>
      </w:r>
      <w:r w:rsidR="00D53C50">
        <w:t xml:space="preserve">Their </w:t>
      </w:r>
      <w:r w:rsidR="00187FA9" w:rsidRPr="00187FA9">
        <w:t>play</w:t>
      </w:r>
      <w:r w:rsidR="004817A7">
        <w:t xml:space="preserve">script must be an adaptation of a </w:t>
      </w:r>
      <w:r w:rsidR="00033EA8">
        <w:t>work of prose fiction</w:t>
      </w:r>
      <w:r w:rsidR="004817A7">
        <w:t xml:space="preserve"> they have read.</w:t>
      </w:r>
      <w:r w:rsidR="00A14658">
        <w:t xml:space="preserve"> S</w:t>
      </w:r>
      <w:r w:rsidR="00A14658" w:rsidRPr="00D13512">
        <w:t>tudents</w:t>
      </w:r>
      <w:r w:rsidR="00A14658" w:rsidRPr="00D13512" w:rsidDel="006111F9">
        <w:t xml:space="preserve"> </w:t>
      </w:r>
      <w:r w:rsidR="00A14658" w:rsidRPr="00D13512">
        <w:t xml:space="preserve">develop their skills in </w:t>
      </w:r>
      <w:r w:rsidR="00A14658">
        <w:t>argument by leveraging ethos, pathos and logos to write an effective persuasive letter with a strong sense of purpose, audience and context</w:t>
      </w:r>
      <w:r w:rsidR="00A14658" w:rsidRPr="00D13512">
        <w:t>.</w:t>
      </w:r>
    </w:p>
    <w:p w14:paraId="03AB5B86" w14:textId="48F9B96D" w:rsidR="00E624D3" w:rsidRPr="00D13512" w:rsidRDefault="004817A7" w:rsidP="00CF39CC">
      <w:pPr>
        <w:spacing w:after="0"/>
      </w:pPr>
      <w:r>
        <w:t>Students should be encouraged to choose their source material based on interest</w:t>
      </w:r>
      <w:r w:rsidR="00A14658">
        <w:t>. I</w:t>
      </w:r>
      <w:r w:rsidR="0042697F">
        <w:t xml:space="preserve">t is </w:t>
      </w:r>
      <w:r w:rsidR="00A14658">
        <w:t xml:space="preserve">also </w:t>
      </w:r>
      <w:r w:rsidR="0042697F">
        <w:t xml:space="preserve">appropriate for them to work on the class novel studied in either Year 7 or </w:t>
      </w:r>
      <w:r w:rsidR="00A14658">
        <w:t xml:space="preserve">Year </w:t>
      </w:r>
      <w:r w:rsidR="0042697F">
        <w:t>8.</w:t>
      </w:r>
    </w:p>
    <w:p w14:paraId="5FE2D3DB" w14:textId="77777777" w:rsidR="00E624D3" w:rsidRPr="00E624D3" w:rsidRDefault="00E624D3" w:rsidP="79140110">
      <w:pPr>
        <w:pStyle w:val="Heading2"/>
        <w:spacing w:before="240"/>
        <w:rPr>
          <w:b/>
        </w:rPr>
      </w:pPr>
      <w:bookmarkStart w:id="8" w:name="_Toc140045569"/>
      <w:bookmarkStart w:id="9" w:name="_Toc179442848"/>
      <w:r>
        <w:t>Opportunities for collaboration</w:t>
      </w:r>
      <w:bookmarkEnd w:id="8"/>
      <w:bookmarkEnd w:id="9"/>
    </w:p>
    <w:p w14:paraId="1BE670E5" w14:textId="568FF83F" w:rsidR="00E624D3" w:rsidRPr="00E624D3" w:rsidRDefault="00E624D3" w:rsidP="00CB526D">
      <w:r w:rsidRPr="00E624D3">
        <w:t>The following is an outline of some of the ways this sample assessment notification can be used with colleagues</w:t>
      </w:r>
      <w:r w:rsidR="00B84C06">
        <w:t xml:space="preserve"> and students</w:t>
      </w:r>
      <w:r w:rsidRPr="00E624D3">
        <w:t>:</w:t>
      </w:r>
    </w:p>
    <w:p w14:paraId="683FF054" w14:textId="77777777" w:rsidR="00122EDC" w:rsidRDefault="00122EDC" w:rsidP="005B5CC7">
      <w:pPr>
        <w:pStyle w:val="ListBullet"/>
      </w:pPr>
      <w:r w:rsidRPr="00CB526D">
        <w:lastRenderedPageBreak/>
        <w:t>The</w:t>
      </w:r>
      <w:r>
        <w:t xml:space="preserve"> task and student samples provide an opportunity for modelled and guided co-construction of faculty assessment documents, such as marking criteria or steps-to-success.</w:t>
      </w:r>
    </w:p>
    <w:p w14:paraId="5BA1D9EE" w14:textId="77777777" w:rsidR="00CA3CB3" w:rsidRDefault="000B490D" w:rsidP="005B5CC7">
      <w:pPr>
        <w:pStyle w:val="ListBullet"/>
      </w:pPr>
      <w:r w:rsidRPr="00551DF3">
        <w:t>Use</w:t>
      </w:r>
      <w:r>
        <w:t xml:space="preserve"> the student response as </w:t>
      </w:r>
      <w:r w:rsidR="00756AB1">
        <w:t xml:space="preserve">an </w:t>
      </w:r>
      <w:r>
        <w:t xml:space="preserve">example and model </w:t>
      </w:r>
      <w:r w:rsidR="001257AF">
        <w:t>of</w:t>
      </w:r>
      <w:r w:rsidR="00D52FF9">
        <w:t xml:space="preserve"> how to achieve success</w:t>
      </w:r>
      <w:r w:rsidR="003753F4">
        <w:t>. Make</w:t>
      </w:r>
      <w:r>
        <w:t xml:space="preserve"> modifications to </w:t>
      </w:r>
      <w:r w:rsidR="00D52FF9">
        <w:t>the model</w:t>
      </w:r>
      <w:r>
        <w:t xml:space="preserve"> to reflect contextual needs. This can take place prior to students beginning their own compositional process and as a feedback opportunity</w:t>
      </w:r>
      <w:r w:rsidR="003753F4">
        <w:t>,</w:t>
      </w:r>
      <w:r>
        <w:t xml:space="preserve"> to refine compositions</w:t>
      </w:r>
      <w:r w:rsidR="1D0C105D">
        <w:t xml:space="preserve"> as they </w:t>
      </w:r>
      <w:r w:rsidR="1D0C105D" w:rsidRPr="00FA1508">
        <w:t>engage</w:t>
      </w:r>
      <w:r w:rsidR="1D0C105D">
        <w:t xml:space="preserve"> with the task</w:t>
      </w:r>
      <w:r>
        <w:t>.</w:t>
      </w:r>
    </w:p>
    <w:p w14:paraId="1D6CA1C3" w14:textId="5973E63C" w:rsidR="008F33EF" w:rsidRDefault="008F33EF" w:rsidP="005B5CC7">
      <w:pPr>
        <w:pStyle w:val="ListBullet"/>
      </w:pPr>
      <w:r w:rsidRPr="008F33EF">
        <w:t>Liaise with the learning support team or English as an Additional Language or Dialect (EAL/D) specialists to identify ways to support students with specific learning needs.</w:t>
      </w:r>
    </w:p>
    <w:p w14:paraId="128CE676" w14:textId="4D6B035B" w:rsidR="00E624D3" w:rsidRPr="00687C25" w:rsidRDefault="00E624D3" w:rsidP="005B5CC7">
      <w:pPr>
        <w:pStyle w:val="ListBullet"/>
      </w:pPr>
      <w:r w:rsidRPr="00687C25">
        <w:t>Examine the sample assessment and student sample (in this document) during faculty meetings or planning days and collaboratively refine them based on faculty or school goals.</w:t>
      </w:r>
    </w:p>
    <w:p w14:paraId="42720A1E" w14:textId="18933FE6" w:rsidR="00E624D3" w:rsidRPr="00687C25" w:rsidRDefault="00E624D3" w:rsidP="005B5CC7">
      <w:pPr>
        <w:pStyle w:val="ListBullet"/>
      </w:pPr>
      <w:r w:rsidRPr="00006548">
        <w:t>Examine</w:t>
      </w:r>
      <w:r w:rsidRPr="00687C25">
        <w:t xml:space="preserve"> the materials during faculty meetings or planning days and collaboratively plan opportunities for</w:t>
      </w:r>
      <w:r w:rsidR="006C6488">
        <w:t xml:space="preserve"> </w:t>
      </w:r>
      <w:r w:rsidR="008F1AE0" w:rsidRPr="008F1AE0">
        <w:t>explicit teaching</w:t>
      </w:r>
      <w:r w:rsidR="008F1AE0">
        <w:t xml:space="preserve">, </w:t>
      </w:r>
      <w:r w:rsidRPr="00687C25">
        <w:t>team teaching, collaborative resource development, mentoring, lesson observation and the sharing of student samples.</w:t>
      </w:r>
    </w:p>
    <w:p w14:paraId="2BFB0527" w14:textId="1601A655" w:rsidR="00E624D3" w:rsidRPr="00687C25" w:rsidRDefault="00E624D3" w:rsidP="005B5CC7">
      <w:pPr>
        <w:pStyle w:val="ListBullet"/>
      </w:pPr>
      <w:r w:rsidRPr="00687C25">
        <w:t>Use the example as inspiration for designing student-specific tasks.</w:t>
      </w:r>
    </w:p>
    <w:p w14:paraId="513BD7DB" w14:textId="74D8017C" w:rsidR="00E56D19" w:rsidRDefault="00E624D3" w:rsidP="005B5CC7">
      <w:pPr>
        <w:pStyle w:val="ListBullet"/>
      </w:pPr>
      <w:r w:rsidRPr="00687C25">
        <w:t>Use the assessment practices or syllabus planning as an opportunity to backward map Years 10–7 to guide programming, assessment design or the scope and sequence.</w:t>
      </w:r>
    </w:p>
    <w:p w14:paraId="55F49579" w14:textId="77777777" w:rsidR="00A80764" w:rsidRDefault="00A80764">
      <w:pPr>
        <w:suppressAutoHyphens w:val="0"/>
        <w:spacing w:before="0" w:after="160" w:line="259" w:lineRule="auto"/>
        <w:rPr>
          <w:rFonts w:eastAsiaTheme="majorEastAsia"/>
          <w:bCs/>
          <w:color w:val="002664"/>
          <w:sz w:val="40"/>
          <w:szCs w:val="52"/>
        </w:rPr>
      </w:pPr>
      <w:bookmarkStart w:id="10" w:name="_Toc140045570"/>
      <w:r>
        <w:br w:type="page"/>
      </w:r>
    </w:p>
    <w:p w14:paraId="4B5D5441" w14:textId="269FA7C9" w:rsidR="00C74632" w:rsidRDefault="009645A2" w:rsidP="00807C25">
      <w:pPr>
        <w:pStyle w:val="Heading1"/>
      </w:pPr>
      <w:bookmarkStart w:id="11" w:name="_Toc179442849"/>
      <w:r>
        <w:lastRenderedPageBreak/>
        <w:t>From page to stage</w:t>
      </w:r>
      <w:r w:rsidR="006D7BA9">
        <w:t xml:space="preserve"> </w:t>
      </w:r>
      <w:r w:rsidR="00C74632">
        <w:t xml:space="preserve">– </w:t>
      </w:r>
      <w:bookmarkEnd w:id="10"/>
      <w:r w:rsidR="00760DD1">
        <w:t xml:space="preserve">adaptation and </w:t>
      </w:r>
      <w:r w:rsidR="002506DD">
        <w:t>p</w:t>
      </w:r>
      <w:r>
        <w:t>itch</w:t>
      </w:r>
      <w:bookmarkEnd w:id="11"/>
    </w:p>
    <w:p w14:paraId="16D1C5FC" w14:textId="36F186B3" w:rsidR="00EA5D91" w:rsidRDefault="00B64E0B" w:rsidP="00E56D19">
      <w:pPr>
        <w:pStyle w:val="FeatureBox2"/>
        <w:rPr>
          <w:shd w:val="clear" w:color="auto" w:fill="CCEDFC"/>
        </w:rPr>
      </w:pPr>
      <w:r w:rsidRPr="008C274E">
        <w:rPr>
          <w:rStyle w:val="Strong"/>
        </w:rPr>
        <w:t>Tea</w:t>
      </w:r>
      <w:r w:rsidR="008C274E" w:rsidRPr="008C274E">
        <w:rPr>
          <w:rStyle w:val="Strong"/>
        </w:rPr>
        <w:t>cher note</w:t>
      </w:r>
      <w:r w:rsidR="008C274E" w:rsidRPr="00E56D19">
        <w:t xml:space="preserve">: </w:t>
      </w:r>
      <w:r w:rsidR="001F5ACB">
        <w:rPr>
          <w:shd w:val="clear" w:color="auto" w:fill="CCEDFC"/>
        </w:rPr>
        <w:t xml:space="preserve">the terminology of </w:t>
      </w:r>
      <w:r w:rsidR="00EA5D91">
        <w:rPr>
          <w:shd w:val="clear" w:color="auto" w:fill="CCEDFC"/>
        </w:rPr>
        <w:t xml:space="preserve">adaptation and persuasive </w:t>
      </w:r>
      <w:r w:rsidR="00E14D1A">
        <w:rPr>
          <w:shd w:val="clear" w:color="auto" w:fill="CCEDFC"/>
        </w:rPr>
        <w:t>cover letter</w:t>
      </w:r>
      <w:r w:rsidR="00D10CD2">
        <w:rPr>
          <w:shd w:val="clear" w:color="auto" w:fill="CCEDFC"/>
        </w:rPr>
        <w:t xml:space="preserve"> are used purposefully in this task notification and the </w:t>
      </w:r>
      <w:proofErr w:type="gramStart"/>
      <w:r w:rsidR="00D10CD2">
        <w:rPr>
          <w:shd w:val="clear" w:color="auto" w:fill="CCEDFC"/>
        </w:rPr>
        <w:t>program as a whole</w:t>
      </w:r>
      <w:proofErr w:type="gramEnd"/>
      <w:r w:rsidR="00EA5D91">
        <w:rPr>
          <w:shd w:val="clear" w:color="auto" w:fill="CCEDFC"/>
        </w:rPr>
        <w:t>.</w:t>
      </w:r>
    </w:p>
    <w:p w14:paraId="3B2499D6" w14:textId="0711F72D" w:rsidR="001065B9" w:rsidRDefault="00EA5D91" w:rsidP="001065B9">
      <w:pPr>
        <w:pStyle w:val="FeatureBox2"/>
        <w:rPr>
          <w:shd w:val="clear" w:color="auto" w:fill="CCEDFC"/>
        </w:rPr>
      </w:pPr>
      <w:r>
        <w:rPr>
          <w:shd w:val="clear" w:color="auto" w:fill="CCEDFC"/>
        </w:rPr>
        <w:t>Ada</w:t>
      </w:r>
      <w:r w:rsidR="00D10CD2">
        <w:rPr>
          <w:shd w:val="clear" w:color="auto" w:fill="CCEDFC"/>
        </w:rPr>
        <w:t>ptation</w:t>
      </w:r>
      <w:r w:rsidR="00501D73">
        <w:rPr>
          <w:shd w:val="clear" w:color="auto" w:fill="CCEDFC"/>
        </w:rPr>
        <w:t xml:space="preserve"> is the main type of intertextuality that is explored through the core text</w:t>
      </w:r>
      <w:r w:rsidR="00935C3C">
        <w:rPr>
          <w:shd w:val="clear" w:color="auto" w:fill="CCEDFC"/>
        </w:rPr>
        <w:t xml:space="preserve">, </w:t>
      </w:r>
      <w:r w:rsidR="00935C3C" w:rsidRPr="008F6019">
        <w:rPr>
          <w:i/>
          <w:iCs/>
          <w:shd w:val="clear" w:color="auto" w:fill="CCEDFC"/>
        </w:rPr>
        <w:t>Hitler’s Daughter: The play</w:t>
      </w:r>
      <w:r w:rsidR="00935C3C">
        <w:rPr>
          <w:shd w:val="clear" w:color="auto" w:fill="CCEDFC"/>
        </w:rPr>
        <w:t xml:space="preserve">. It </w:t>
      </w:r>
      <w:r w:rsidR="00913DF4">
        <w:rPr>
          <w:shd w:val="clear" w:color="auto" w:fill="CCEDFC"/>
        </w:rPr>
        <w:t xml:space="preserve">is an adaptation from one form, prose fiction, to another, drama. It </w:t>
      </w:r>
      <w:r w:rsidR="00935C3C">
        <w:rPr>
          <w:shd w:val="clear" w:color="auto" w:fill="CCEDFC"/>
        </w:rPr>
        <w:t xml:space="preserve">is expected that at Stage 4, this will be the most accessible </w:t>
      </w:r>
      <w:r w:rsidR="00305B88">
        <w:rPr>
          <w:shd w:val="clear" w:color="auto" w:fill="CCEDFC"/>
        </w:rPr>
        <w:t>type of intertextuality for students planning and composing the formal task.</w:t>
      </w:r>
      <w:r w:rsidR="00F46593">
        <w:rPr>
          <w:shd w:val="clear" w:color="auto" w:fill="CCEDFC"/>
        </w:rPr>
        <w:t xml:space="preserve"> </w:t>
      </w:r>
      <w:r w:rsidR="00F46593" w:rsidRPr="00E57C37">
        <w:rPr>
          <w:i/>
          <w:iCs/>
          <w:shd w:val="clear" w:color="auto" w:fill="CCEDFC"/>
        </w:rPr>
        <w:t>Hitler’s Daughter: The play</w:t>
      </w:r>
      <w:r w:rsidR="00F46593">
        <w:rPr>
          <w:shd w:val="clear" w:color="auto" w:fill="CCEDFC"/>
        </w:rPr>
        <w:t xml:space="preserve"> </w:t>
      </w:r>
      <w:r w:rsidR="00BD2F68">
        <w:rPr>
          <w:shd w:val="clear" w:color="auto" w:fill="CCEDFC"/>
        </w:rPr>
        <w:t xml:space="preserve">is therefore a model text, </w:t>
      </w:r>
      <w:r w:rsidR="00F46593">
        <w:rPr>
          <w:shd w:val="clear" w:color="auto" w:fill="CCEDFC"/>
        </w:rPr>
        <w:t xml:space="preserve">and </w:t>
      </w:r>
      <w:r w:rsidR="00F46593" w:rsidRPr="00E57C37">
        <w:rPr>
          <w:i/>
          <w:iCs/>
          <w:shd w:val="clear" w:color="auto" w:fill="CCEDFC"/>
        </w:rPr>
        <w:t>Hitler’s Daughter</w:t>
      </w:r>
      <w:r w:rsidR="000A6A3D">
        <w:rPr>
          <w:shd w:val="clear" w:color="auto" w:fill="CCEDFC"/>
        </w:rPr>
        <w:t xml:space="preserve">, the prose fiction text is </w:t>
      </w:r>
      <w:r w:rsidR="00BD2F68">
        <w:rPr>
          <w:shd w:val="clear" w:color="auto" w:fill="CCEDFC"/>
        </w:rPr>
        <w:t xml:space="preserve">a core text that is used to explore the </w:t>
      </w:r>
      <w:r w:rsidR="00E57C37">
        <w:rPr>
          <w:shd w:val="clear" w:color="auto" w:fill="CCEDFC"/>
        </w:rPr>
        <w:t xml:space="preserve">rationale and processes of </w:t>
      </w:r>
      <w:r w:rsidR="001065B9">
        <w:rPr>
          <w:shd w:val="clear" w:color="auto" w:fill="CCEDFC"/>
        </w:rPr>
        <w:t>adaptation.</w:t>
      </w:r>
    </w:p>
    <w:p w14:paraId="4A162CFD" w14:textId="6D291609" w:rsidR="001065B9" w:rsidRPr="001065B9" w:rsidRDefault="001065B9" w:rsidP="001065B9">
      <w:pPr>
        <w:pStyle w:val="FeatureBox2"/>
        <w:rPr>
          <w:shd w:val="clear" w:color="auto" w:fill="CCEDFC"/>
        </w:rPr>
      </w:pPr>
      <w:r>
        <w:rPr>
          <w:shd w:val="clear" w:color="auto" w:fill="CCEDFC"/>
        </w:rPr>
        <w:t xml:space="preserve">The program </w:t>
      </w:r>
      <w:proofErr w:type="gramStart"/>
      <w:r>
        <w:rPr>
          <w:shd w:val="clear" w:color="auto" w:fill="CCEDFC"/>
        </w:rPr>
        <w:t>makes reference</w:t>
      </w:r>
      <w:proofErr w:type="gramEnd"/>
      <w:r>
        <w:rPr>
          <w:shd w:val="clear" w:color="auto" w:fill="CCEDFC"/>
        </w:rPr>
        <w:t xml:space="preserve"> to appropriation as another type of intertextuality.</w:t>
      </w:r>
      <w:r w:rsidR="00900E20">
        <w:rPr>
          <w:shd w:val="clear" w:color="auto" w:fill="CCEDFC"/>
        </w:rPr>
        <w:t xml:space="preserve"> The distinction is explored through the </w:t>
      </w:r>
      <w:r w:rsidR="007B5DAE">
        <w:rPr>
          <w:shd w:val="clear" w:color="auto" w:fill="CCEDFC"/>
        </w:rPr>
        <w:t xml:space="preserve">resource </w:t>
      </w:r>
      <w:r w:rsidR="007B5DAE" w:rsidRPr="002855D3">
        <w:rPr>
          <w:rStyle w:val="Strong"/>
        </w:rPr>
        <w:t xml:space="preserve">Phase 2, activity 2 – exploring intertextuality – </w:t>
      </w:r>
      <w:r w:rsidR="00900E20" w:rsidRPr="002855D3">
        <w:rPr>
          <w:rStyle w:val="Strong"/>
        </w:rPr>
        <w:t>PowerPoint</w:t>
      </w:r>
      <w:r w:rsidR="00900E20">
        <w:rPr>
          <w:shd w:val="clear" w:color="auto" w:fill="CCEDFC"/>
        </w:rPr>
        <w:t>, and the activities</w:t>
      </w:r>
      <w:r w:rsidR="006C6F50">
        <w:rPr>
          <w:shd w:val="clear" w:color="auto" w:fill="CCEDFC"/>
        </w:rPr>
        <w:t xml:space="preserve"> on fairytales in </w:t>
      </w:r>
      <w:r w:rsidR="00D65F4A">
        <w:rPr>
          <w:shd w:val="clear" w:color="auto" w:fill="CCEDFC"/>
        </w:rPr>
        <w:t>P</w:t>
      </w:r>
      <w:r w:rsidR="006C6F50">
        <w:rPr>
          <w:shd w:val="clear" w:color="auto" w:fill="CCEDFC"/>
        </w:rPr>
        <w:t xml:space="preserve">hase 2. While this task is explicitly an adaptation, and the student sample provides an example of a student taking this approach, </w:t>
      </w:r>
      <w:r w:rsidR="00017239">
        <w:rPr>
          <w:shd w:val="clear" w:color="auto" w:fill="CCEDFC"/>
        </w:rPr>
        <w:t xml:space="preserve">it is at the teacher’s discretion whether to allow students to develop an appropriation for the formal task. </w:t>
      </w:r>
      <w:r w:rsidR="006D3F0E">
        <w:rPr>
          <w:shd w:val="clear" w:color="auto" w:fill="CCEDFC"/>
        </w:rPr>
        <w:t xml:space="preserve">The sample provided </w:t>
      </w:r>
      <w:r w:rsidR="00D17CCA">
        <w:rPr>
          <w:shd w:val="clear" w:color="auto" w:fill="CCEDFC"/>
        </w:rPr>
        <w:t>in</w:t>
      </w:r>
      <w:r w:rsidR="000E2FE6">
        <w:rPr>
          <w:shd w:val="clear" w:color="auto" w:fill="CCEDFC"/>
        </w:rPr>
        <w:t xml:space="preserve"> </w:t>
      </w:r>
      <w:r w:rsidR="000E2FE6" w:rsidRPr="00FF0F8F">
        <w:rPr>
          <w:rStyle w:val="Strong"/>
        </w:rPr>
        <w:t xml:space="preserve">Phase 6, resource </w:t>
      </w:r>
      <w:r w:rsidR="00CD3048" w:rsidRPr="00FF0F8F">
        <w:rPr>
          <w:rStyle w:val="Strong"/>
        </w:rPr>
        <w:t>5 –</w:t>
      </w:r>
      <w:r w:rsidR="00AB551A">
        <w:rPr>
          <w:rStyle w:val="Strong"/>
        </w:rPr>
        <w:t xml:space="preserve"> </w:t>
      </w:r>
      <w:r w:rsidR="00CD3048" w:rsidRPr="00FF0F8F">
        <w:rPr>
          <w:rStyle w:val="Strong"/>
        </w:rPr>
        <w:t>A</w:t>
      </w:r>
      <w:r w:rsidR="004350B0">
        <w:rPr>
          <w:rStyle w:val="Strong"/>
        </w:rPr>
        <w:t>-range</w:t>
      </w:r>
      <w:r w:rsidR="00CD3048" w:rsidRPr="00FF0F8F">
        <w:rPr>
          <w:rStyle w:val="Strong"/>
        </w:rPr>
        <w:t xml:space="preserve"> </w:t>
      </w:r>
      <w:r w:rsidR="004350B0">
        <w:rPr>
          <w:rStyle w:val="Strong"/>
        </w:rPr>
        <w:t xml:space="preserve">student </w:t>
      </w:r>
      <w:r w:rsidR="00FF0F8F" w:rsidRPr="00FF0F8F">
        <w:rPr>
          <w:rStyle w:val="Strong"/>
        </w:rPr>
        <w:t xml:space="preserve">sample </w:t>
      </w:r>
      <w:r w:rsidR="000E2FE6">
        <w:rPr>
          <w:shd w:val="clear" w:color="auto" w:fill="CCEDFC"/>
        </w:rPr>
        <w:t>is provided as an example of a student taking this approach.</w:t>
      </w:r>
    </w:p>
    <w:p w14:paraId="25F2BCF2" w14:textId="576FC40D" w:rsidR="00A2164D" w:rsidRPr="000F74DC" w:rsidRDefault="00854987" w:rsidP="00E56D19">
      <w:pPr>
        <w:pStyle w:val="FeatureBox2"/>
      </w:pPr>
      <w:r>
        <w:rPr>
          <w:shd w:val="clear" w:color="auto" w:fill="CCEDFC"/>
        </w:rPr>
        <w:t xml:space="preserve">Persuasive </w:t>
      </w:r>
      <w:r w:rsidR="00E14D1A">
        <w:rPr>
          <w:shd w:val="clear" w:color="auto" w:fill="CCEDFC"/>
        </w:rPr>
        <w:t>cover letter</w:t>
      </w:r>
      <w:r w:rsidR="002A6806">
        <w:rPr>
          <w:shd w:val="clear" w:color="auto" w:fill="CCEDFC"/>
        </w:rPr>
        <w:t>, persuasive writing and pitch</w:t>
      </w:r>
      <w:r w:rsidR="001F5ACB">
        <w:rPr>
          <w:shd w:val="clear" w:color="auto" w:fill="CCEDFC"/>
        </w:rPr>
        <w:t xml:space="preserve"> are used</w:t>
      </w:r>
      <w:r w:rsidR="00E66AC8">
        <w:rPr>
          <w:shd w:val="clear" w:color="auto" w:fill="CCEDFC"/>
        </w:rPr>
        <w:t xml:space="preserve"> </w:t>
      </w:r>
      <w:r>
        <w:rPr>
          <w:shd w:val="clear" w:color="auto" w:fill="CCEDFC"/>
        </w:rPr>
        <w:t>to descri</w:t>
      </w:r>
      <w:r w:rsidR="0019572A">
        <w:rPr>
          <w:shd w:val="clear" w:color="auto" w:fill="CCEDFC"/>
        </w:rPr>
        <w:t>be aspects of the persuasive writing required in the second part of the task.</w:t>
      </w:r>
      <w:r w:rsidR="00E66AC8">
        <w:rPr>
          <w:shd w:val="clear" w:color="auto" w:fill="CCEDFC"/>
        </w:rPr>
        <w:t xml:space="preserve"> </w:t>
      </w:r>
      <w:r w:rsidR="006E4EC9">
        <w:rPr>
          <w:shd w:val="clear" w:color="auto" w:fill="CCEDFC"/>
        </w:rPr>
        <w:t xml:space="preserve">The form of </w:t>
      </w:r>
      <w:r w:rsidR="00DF3B22">
        <w:rPr>
          <w:shd w:val="clear" w:color="auto" w:fill="CCEDFC"/>
        </w:rPr>
        <w:t>student writing</w:t>
      </w:r>
      <w:r w:rsidR="006E4EC9">
        <w:rPr>
          <w:shd w:val="clear" w:color="auto" w:fill="CCEDFC"/>
        </w:rPr>
        <w:t xml:space="preserve"> is a cover letter that accompanies the submission of the </w:t>
      </w:r>
      <w:r w:rsidR="00187FA9" w:rsidRPr="00187FA9">
        <w:rPr>
          <w:shd w:val="clear" w:color="auto" w:fill="CCEDFC"/>
        </w:rPr>
        <w:t>play</w:t>
      </w:r>
      <w:r w:rsidR="006E4EC9">
        <w:rPr>
          <w:shd w:val="clear" w:color="auto" w:fill="CCEDFC"/>
        </w:rPr>
        <w:t>script for consideration.</w:t>
      </w:r>
      <w:r w:rsidR="00714884">
        <w:rPr>
          <w:shd w:val="clear" w:color="auto" w:fill="CCEDFC"/>
        </w:rPr>
        <w:t xml:space="preserve"> This form has certain codes and conventions that should be observed. </w:t>
      </w:r>
      <w:r w:rsidR="007E45D6">
        <w:rPr>
          <w:shd w:val="clear" w:color="auto" w:fill="CCEDFC"/>
        </w:rPr>
        <w:t>T</w:t>
      </w:r>
      <w:r w:rsidR="00E70F59">
        <w:rPr>
          <w:shd w:val="clear" w:color="auto" w:fill="CCEDFC"/>
        </w:rPr>
        <w:t>he cover letter is</w:t>
      </w:r>
      <w:r w:rsidR="00237439">
        <w:rPr>
          <w:shd w:val="clear" w:color="auto" w:fill="CCEDFC"/>
        </w:rPr>
        <w:t xml:space="preserve"> </w:t>
      </w:r>
      <w:r w:rsidR="00E70F59">
        <w:rPr>
          <w:shd w:val="clear" w:color="auto" w:fill="CCEDFC"/>
        </w:rPr>
        <w:t xml:space="preserve">a persuasive type of text </w:t>
      </w:r>
      <w:r w:rsidR="00DD7453">
        <w:rPr>
          <w:shd w:val="clear" w:color="auto" w:fill="CCEDFC"/>
        </w:rPr>
        <w:t>which aims</w:t>
      </w:r>
      <w:r w:rsidR="00E70F59">
        <w:rPr>
          <w:shd w:val="clear" w:color="auto" w:fill="CCEDFC"/>
        </w:rPr>
        <w:t xml:space="preserve"> to </w:t>
      </w:r>
      <w:r w:rsidR="00265E9C">
        <w:rPr>
          <w:shd w:val="clear" w:color="auto" w:fill="CCEDFC"/>
        </w:rPr>
        <w:t>convince</w:t>
      </w:r>
      <w:r w:rsidR="00E70F59">
        <w:rPr>
          <w:shd w:val="clear" w:color="auto" w:fill="CCEDFC"/>
        </w:rPr>
        <w:t xml:space="preserve"> the </w:t>
      </w:r>
      <w:r w:rsidR="00A86591">
        <w:rPr>
          <w:shd w:val="clear" w:color="auto" w:fill="CCEDFC"/>
        </w:rPr>
        <w:t>theatre company to produce the play</w:t>
      </w:r>
      <w:r w:rsidR="00D96C5A">
        <w:rPr>
          <w:shd w:val="clear" w:color="auto" w:fill="CCEDFC"/>
        </w:rPr>
        <w:t>.</w:t>
      </w:r>
      <w:r w:rsidR="00BD193B" w:rsidRPr="00BD193B">
        <w:rPr>
          <w:shd w:val="clear" w:color="auto" w:fill="CCEDFC"/>
        </w:rPr>
        <w:t xml:space="preserve"> </w:t>
      </w:r>
      <w:r w:rsidR="00BD193B">
        <w:rPr>
          <w:shd w:val="clear" w:color="auto" w:fill="CCEDFC"/>
        </w:rPr>
        <w:t xml:space="preserve">It is delivered via </w:t>
      </w:r>
      <w:r w:rsidR="00B37D51">
        <w:rPr>
          <w:shd w:val="clear" w:color="auto" w:fill="CCEDFC"/>
        </w:rPr>
        <w:t>email,</w:t>
      </w:r>
      <w:r w:rsidR="00BD193B">
        <w:rPr>
          <w:shd w:val="clear" w:color="auto" w:fill="CCEDFC"/>
        </w:rPr>
        <w:t xml:space="preserve"> and this </w:t>
      </w:r>
      <w:r w:rsidR="0092793D">
        <w:rPr>
          <w:shd w:val="clear" w:color="auto" w:fill="CCEDFC"/>
        </w:rPr>
        <w:t>format</w:t>
      </w:r>
      <w:r w:rsidR="00BD193B">
        <w:rPr>
          <w:shd w:val="clear" w:color="auto" w:fill="CCEDFC"/>
        </w:rPr>
        <w:t xml:space="preserve"> will impact certain conventions such as an email subject line</w:t>
      </w:r>
      <w:r w:rsidR="00C8539F">
        <w:rPr>
          <w:shd w:val="clear" w:color="auto" w:fill="CCEDFC"/>
        </w:rPr>
        <w:t>.</w:t>
      </w:r>
      <w:r w:rsidR="00BD193B">
        <w:rPr>
          <w:shd w:val="clear" w:color="auto" w:fill="CCEDFC"/>
        </w:rPr>
        <w:t xml:space="preserve"> </w:t>
      </w:r>
      <w:r w:rsidR="00C91D4A">
        <w:rPr>
          <w:shd w:val="clear" w:color="auto" w:fill="CCEDFC"/>
        </w:rPr>
        <w:t>The</w:t>
      </w:r>
      <w:r w:rsidR="0063425F">
        <w:rPr>
          <w:shd w:val="clear" w:color="auto" w:fill="CCEDFC"/>
        </w:rPr>
        <w:t xml:space="preserve"> phrasing</w:t>
      </w:r>
      <w:r w:rsidR="00C91D4A">
        <w:rPr>
          <w:shd w:val="clear" w:color="auto" w:fill="CCEDFC"/>
        </w:rPr>
        <w:t xml:space="preserve"> of ‘pitch’</w:t>
      </w:r>
      <w:r w:rsidR="0063425F">
        <w:rPr>
          <w:shd w:val="clear" w:color="auto" w:fill="CCEDFC"/>
        </w:rPr>
        <w:t xml:space="preserve"> links to student awareness of </w:t>
      </w:r>
      <w:r w:rsidR="00D208B6">
        <w:rPr>
          <w:shd w:val="clear" w:color="auto" w:fill="CCEDFC"/>
        </w:rPr>
        <w:t>the</w:t>
      </w:r>
      <w:r w:rsidR="00A74C08">
        <w:rPr>
          <w:shd w:val="clear" w:color="auto" w:fill="CCEDFC"/>
        </w:rPr>
        <w:t xml:space="preserve"> idea that </w:t>
      </w:r>
      <w:r w:rsidR="00D208B6">
        <w:rPr>
          <w:shd w:val="clear" w:color="auto" w:fill="CCEDFC"/>
        </w:rPr>
        <w:t>the composer is seeking a business deal to support their creative venture.</w:t>
      </w:r>
    </w:p>
    <w:p w14:paraId="630FC833" w14:textId="3438F2F2" w:rsidR="009B2AB5" w:rsidRDefault="009B2AB5" w:rsidP="009B2AB5">
      <w:pPr>
        <w:spacing w:after="0"/>
      </w:pPr>
      <w:r w:rsidRPr="00F247E9">
        <w:t>In th</w:t>
      </w:r>
      <w:r w:rsidR="00F6771A">
        <w:t>e</w:t>
      </w:r>
      <w:r w:rsidRPr="00F247E9">
        <w:t xml:space="preserve"> program</w:t>
      </w:r>
      <w:r w:rsidR="00F247E9">
        <w:t>,</w:t>
      </w:r>
      <w:r w:rsidRPr="003D2FAE">
        <w:t xml:space="preserve"> ‘</w:t>
      </w:r>
      <w:r>
        <w:t>From page to stage’</w:t>
      </w:r>
      <w:r w:rsidRPr="003D2FAE">
        <w:t xml:space="preserve">, </w:t>
      </w:r>
      <w:r w:rsidR="00D679B3">
        <w:t>students</w:t>
      </w:r>
      <w:r w:rsidRPr="000013B9">
        <w:t xml:space="preserve"> explore the ways a written text can be brought to life on the stage. </w:t>
      </w:r>
      <w:r w:rsidR="004219A2">
        <w:t>Th</w:t>
      </w:r>
      <w:r w:rsidR="00D679B3">
        <w:t>ey examine</w:t>
      </w:r>
      <w:r w:rsidR="00554606">
        <w:t xml:space="preserve"> how the </w:t>
      </w:r>
      <w:r w:rsidR="004219A2">
        <w:t>new drama version</w:t>
      </w:r>
      <w:r w:rsidRPr="000013B9">
        <w:t xml:space="preserve"> can challenge or reaffirm the values and ideas present in </w:t>
      </w:r>
      <w:r w:rsidR="007A461A">
        <w:t>an</w:t>
      </w:r>
      <w:r w:rsidR="0075283F">
        <w:t xml:space="preserve"> </w:t>
      </w:r>
      <w:r w:rsidRPr="000013B9">
        <w:t>original text</w:t>
      </w:r>
      <w:r w:rsidR="00AD7946">
        <w:t>,</w:t>
      </w:r>
      <w:r w:rsidR="00554606">
        <w:t xml:space="preserve"> and </w:t>
      </w:r>
      <w:r w:rsidRPr="000013B9">
        <w:t>experiment</w:t>
      </w:r>
      <w:r w:rsidR="00150027">
        <w:t xml:space="preserve"> </w:t>
      </w:r>
      <w:r w:rsidRPr="000013B9">
        <w:t xml:space="preserve">with </w:t>
      </w:r>
      <w:r w:rsidR="00554606">
        <w:t>writing their own adaptations</w:t>
      </w:r>
      <w:r w:rsidRPr="000013B9">
        <w:t>.</w:t>
      </w:r>
    </w:p>
    <w:p w14:paraId="6BC78610" w14:textId="77777777" w:rsidR="00C74632" w:rsidRPr="00C74632" w:rsidRDefault="00C74632" w:rsidP="79140110">
      <w:pPr>
        <w:pStyle w:val="Heading2"/>
        <w:spacing w:before="240"/>
        <w:rPr>
          <w:b/>
        </w:rPr>
      </w:pPr>
      <w:bookmarkStart w:id="12" w:name="_Toc126938999"/>
      <w:bookmarkStart w:id="13" w:name="_Toc140045571"/>
      <w:bookmarkStart w:id="14" w:name="_Toc179442850"/>
      <w:r>
        <w:lastRenderedPageBreak/>
        <w:t>Task overview</w:t>
      </w:r>
      <w:bookmarkEnd w:id="12"/>
      <w:bookmarkEnd w:id="13"/>
      <w:bookmarkEnd w:id="14"/>
    </w:p>
    <w:p w14:paraId="606EFA76" w14:textId="09EA85F5" w:rsidR="00C74632" w:rsidRPr="00C74632" w:rsidRDefault="00CB20AA" w:rsidP="00C74632">
      <w:pPr>
        <w:pBdr>
          <w:top w:val="single" w:sz="24" w:space="10" w:color="CCEDFC"/>
          <w:left w:val="single" w:sz="24" w:space="10" w:color="CCEDFC"/>
          <w:bottom w:val="single" w:sz="24" w:space="10" w:color="CCEDFC"/>
          <w:right w:val="single" w:sz="24" w:space="10" w:color="CCEDFC"/>
        </w:pBdr>
        <w:shd w:val="clear" w:color="auto" w:fill="CCEDFC"/>
        <w:spacing w:before="120"/>
      </w:pPr>
      <w:r w:rsidRPr="004F2919">
        <w:rPr>
          <w:rStyle w:val="Strong"/>
        </w:rPr>
        <w:t>Teacher note</w:t>
      </w:r>
      <w:r w:rsidRPr="00F26B81">
        <w:t xml:space="preserve">: </w:t>
      </w:r>
      <w:r>
        <w:t>t</w:t>
      </w:r>
      <w:r w:rsidR="00C74632" w:rsidRPr="00C74632">
        <w:t xml:space="preserve">he annotations column has been provided to assist assessment design. This column is for the teacher only and </w:t>
      </w:r>
      <w:r w:rsidR="007D6938">
        <w:t>sh</w:t>
      </w:r>
      <w:r w:rsidR="00C74632" w:rsidRPr="00C74632">
        <w:t>ould be deleted prior to distributing the assessment notification to students.</w:t>
      </w:r>
    </w:p>
    <w:p w14:paraId="1C8B7B61" w14:textId="77777777" w:rsidR="00C74632" w:rsidRPr="00C74632" w:rsidRDefault="00C74632" w:rsidP="007134A5">
      <w:r w:rsidRPr="00C74632">
        <w:rPr>
          <w:shd w:val="clear" w:color="auto" w:fill="FFFFFF"/>
        </w:rPr>
        <w:t>The task overview provides a concise description of key information about the assessment.</w:t>
      </w:r>
    </w:p>
    <w:p w14:paraId="2E08EB0B" w14:textId="5D3774B7" w:rsidR="00C74632" w:rsidRPr="00EB131C" w:rsidRDefault="00EB131C" w:rsidP="00EB131C">
      <w:pPr>
        <w:pStyle w:val="Caption"/>
        <w:rPr>
          <w:bCs/>
          <w:iCs w:val="0"/>
        </w:rPr>
      </w:pPr>
      <w:r>
        <w:t xml:space="preserve">Table </w:t>
      </w:r>
      <w:r>
        <w:fldChar w:fldCharType="begin"/>
      </w:r>
      <w:r>
        <w:instrText>SEQ Table \* ARABIC</w:instrText>
      </w:r>
      <w:r>
        <w:fldChar w:fldCharType="separate"/>
      </w:r>
      <w:r w:rsidR="004E4172">
        <w:rPr>
          <w:noProof/>
        </w:rPr>
        <w:t>1</w:t>
      </w:r>
      <w:r>
        <w:fldChar w:fldCharType="end"/>
      </w:r>
      <w:r>
        <w:t xml:space="preserve"> </w:t>
      </w:r>
      <w:r w:rsidR="00C74632" w:rsidRPr="00B85691">
        <w:rPr>
          <w:bCs/>
        </w:rPr>
        <w:t xml:space="preserve">– </w:t>
      </w:r>
      <w:r w:rsidRPr="00EB131C">
        <w:rPr>
          <w:bCs/>
        </w:rPr>
        <w:t>overview of the assessment task</w:t>
      </w:r>
    </w:p>
    <w:tbl>
      <w:tblPr>
        <w:tblStyle w:val="Tableheader"/>
        <w:tblW w:w="5000" w:type="pct"/>
        <w:tblLook w:val="06A0" w:firstRow="1" w:lastRow="0" w:firstColumn="1" w:lastColumn="0" w:noHBand="1" w:noVBand="1"/>
        <w:tblDescription w:val="Year 8 assessment task details and annotations."/>
      </w:tblPr>
      <w:tblGrid>
        <w:gridCol w:w="2123"/>
        <w:gridCol w:w="2694"/>
        <w:gridCol w:w="4813"/>
      </w:tblGrid>
      <w:tr w:rsidR="00C74632" w:rsidRPr="00C74632" w14:paraId="0B2BCDC8" w14:textId="77777777" w:rsidTr="575760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72DBE51" w14:textId="5B41F536" w:rsidR="00C74632" w:rsidRPr="00C74632" w:rsidRDefault="00C74632" w:rsidP="00EB131C">
            <w:pPr>
              <w:rPr>
                <w:b w:val="0"/>
              </w:rPr>
            </w:pPr>
            <w:r w:rsidRPr="00EB131C">
              <w:t>Year</w:t>
            </w:r>
            <w:r w:rsidRPr="00C74632">
              <w:t xml:space="preserve"> </w:t>
            </w:r>
            <w:r w:rsidR="006D7BA9">
              <w:t>8</w:t>
            </w:r>
            <w:r w:rsidRPr="00C74632">
              <w:t xml:space="preserve"> – English</w:t>
            </w:r>
          </w:p>
        </w:tc>
        <w:tc>
          <w:tcPr>
            <w:tcW w:w="1399" w:type="pct"/>
          </w:tcPr>
          <w:p w14:paraId="20EB018B" w14:textId="77777777"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C74632">
              <w:t xml:space="preserve">Task </w:t>
            </w:r>
            <w:r w:rsidRPr="00EB131C">
              <w:t>details</w:t>
            </w:r>
          </w:p>
        </w:tc>
        <w:tc>
          <w:tcPr>
            <w:tcW w:w="2499" w:type="pct"/>
          </w:tcPr>
          <w:p w14:paraId="72A6FC59" w14:textId="05557828"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EB131C">
              <w:t>Annotations</w:t>
            </w:r>
          </w:p>
        </w:tc>
      </w:tr>
      <w:tr w:rsidR="00C74632" w:rsidRPr="00C74632" w14:paraId="2F7CF6BE"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A82376B" w14:textId="77777777" w:rsidR="00C74632" w:rsidRPr="00C74632" w:rsidRDefault="00C74632" w:rsidP="00EB131C">
            <w:r w:rsidRPr="00C74632">
              <w:t>Task number</w:t>
            </w:r>
          </w:p>
        </w:tc>
        <w:tc>
          <w:tcPr>
            <w:tcW w:w="1399" w:type="pct"/>
          </w:tcPr>
          <w:p w14:paraId="6094BB77" w14:textId="0BA41916" w:rsidR="00C74632" w:rsidRPr="00EB131C" w:rsidRDefault="00283710" w:rsidP="00EB131C">
            <w:pPr>
              <w:cnfStyle w:val="000000000000" w:firstRow="0" w:lastRow="0" w:firstColumn="0" w:lastColumn="0" w:oddVBand="0" w:evenVBand="0" w:oddHBand="0" w:evenHBand="0" w:firstRowFirstColumn="0" w:firstRowLastColumn="0" w:lastRowFirstColumn="0" w:lastRowLastColumn="0"/>
            </w:pPr>
            <w:r>
              <w:t>3</w:t>
            </w:r>
          </w:p>
        </w:tc>
        <w:tc>
          <w:tcPr>
            <w:tcW w:w="2499" w:type="pct"/>
          </w:tcPr>
          <w:p w14:paraId="44E8BBE4" w14:textId="77777777" w:rsidR="00C74632" w:rsidRPr="00C74632" w:rsidRDefault="00C74632" w:rsidP="00EB131C">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lang w:val="en-US"/>
              </w:rPr>
              <w:t>[Task number – ensure this reflects the chronological order outlined within the scope and sequence and the assessment schedule.]</w:t>
            </w:r>
          </w:p>
        </w:tc>
      </w:tr>
      <w:tr w:rsidR="00C74632" w:rsidRPr="00C74632" w14:paraId="0E03886F"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6812937D" w14:textId="77777777" w:rsidR="00C74632" w:rsidRPr="003D5870" w:rsidRDefault="00C74632" w:rsidP="003D5870">
            <w:r w:rsidRPr="003D5870">
              <w:t>Issue date</w:t>
            </w:r>
          </w:p>
        </w:tc>
        <w:tc>
          <w:tcPr>
            <w:tcW w:w="1399" w:type="pct"/>
          </w:tcPr>
          <w:p w14:paraId="2BB112A8" w14:textId="6DE7AAB4"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F401F4">
              <w:t>3</w:t>
            </w:r>
            <w:r w:rsidRPr="003D5870">
              <w:t xml:space="preserve">, Week </w:t>
            </w:r>
            <w:r w:rsidR="000F42C6">
              <w:t>2</w:t>
            </w:r>
            <w:r w:rsidRPr="003D5870">
              <w:t>, 202</w:t>
            </w:r>
            <w:r w:rsidR="006D7BA9">
              <w:t>4</w:t>
            </w:r>
            <w:r w:rsidRPr="003D5870">
              <w:t xml:space="preserve"> (last lesson of the week – indicative only)</w:t>
            </w:r>
          </w:p>
        </w:tc>
        <w:tc>
          <w:tcPr>
            <w:tcW w:w="2499" w:type="pct"/>
          </w:tcPr>
          <w:p w14:paraId="43256E41" w14:textId="77777777"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pPr>
            <w:r w:rsidRPr="00C74632">
              <w:t>[</w:t>
            </w:r>
            <w:r w:rsidRPr="00C74632">
              <w:rPr>
                <w:color w:val="000000" w:themeColor="text1"/>
              </w:rPr>
              <w:t>I</w:t>
            </w:r>
            <w:r w:rsidRPr="00C74632">
              <w:t xml:space="preserve">ssue and date – state </w:t>
            </w:r>
            <w:r w:rsidRPr="00C74632">
              <w:rPr>
                <w:color w:val="000000" w:themeColor="text1"/>
              </w:rPr>
              <w:t xml:space="preserve">the day and date the </w:t>
            </w:r>
            <w:r w:rsidRPr="003D5870">
              <w:t>assessment</w:t>
            </w:r>
            <w:r w:rsidRPr="00C74632">
              <w:rPr>
                <w:color w:val="000000" w:themeColor="text1"/>
              </w:rPr>
              <w:t xml:space="preserve"> is issued.]</w:t>
            </w:r>
          </w:p>
        </w:tc>
      </w:tr>
      <w:tr w:rsidR="00C74632" w:rsidRPr="00C74632" w14:paraId="23EFCE3A"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3895D57A" w14:textId="77777777" w:rsidR="00C74632" w:rsidRPr="003D5870" w:rsidRDefault="00C74632" w:rsidP="003D5870">
            <w:r w:rsidRPr="003D5870">
              <w:t>Due date</w:t>
            </w:r>
          </w:p>
        </w:tc>
        <w:tc>
          <w:tcPr>
            <w:tcW w:w="1399" w:type="pct"/>
          </w:tcPr>
          <w:p w14:paraId="0B8C18AF" w14:textId="539ACAB5"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937924">
              <w:t>3</w:t>
            </w:r>
            <w:r w:rsidRPr="003D5870">
              <w:t>, Week 9, 202</w:t>
            </w:r>
            <w:r w:rsidR="00BB1242">
              <w:t>4</w:t>
            </w:r>
            <w:r w:rsidRPr="003D5870">
              <w:t xml:space="preserve"> (first lesson of the week – indicative only)</w:t>
            </w:r>
          </w:p>
        </w:tc>
        <w:tc>
          <w:tcPr>
            <w:tcW w:w="2499" w:type="pct"/>
          </w:tcPr>
          <w:p w14:paraId="189B96AB" w14:textId="399C117D"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rPr>
              <w:t xml:space="preserve">[Due date – state the day and date the assessment is due. The </w:t>
            </w:r>
            <w:hyperlink r:id="rId9" w:anchor=":~:text=the%20timing%2C%20frequency%20and%20nature%20of%20the%20assessment%20processes%20are%20time%20efficient%20and%20manageable%20for%20teachers%20and%20students.">
              <w:r w:rsidRPr="003D5870">
                <w:rPr>
                  <w:rStyle w:val="Hyperlink"/>
                </w:rPr>
                <w:t>timing</w:t>
              </w:r>
              <w:r w:rsidR="00D7423F" w:rsidRPr="003D5870">
                <w:rPr>
                  <w:rStyle w:val="Hyperlink"/>
                </w:rPr>
                <w:t>, frequency and nature of assessment processes</w:t>
              </w:r>
              <w:r w:rsidRPr="003D5870">
                <w:rPr>
                  <w:rStyle w:val="Hyperlink"/>
                </w:rPr>
                <w:t xml:space="preserve"> should be time efficient and manageable for teachers and students</w:t>
              </w:r>
            </w:hyperlink>
            <w:r w:rsidRPr="00C74632">
              <w:rPr>
                <w:color w:val="000000" w:themeColor="text1"/>
              </w:rPr>
              <w:t xml:space="preserve">. Issue the task early in the program so students can make connections and seek clarification as they progress through their learning. The NESA </w:t>
            </w:r>
            <w:hyperlink r:id="rId10">
              <w:r w:rsidRPr="003D5870">
                <w:rPr>
                  <w:rStyle w:val="Hyperlink"/>
                </w:rPr>
                <w:t>Developing formal school-based assessment programs in Stage 6</w:t>
              </w:r>
            </w:hyperlink>
            <w:r w:rsidRPr="00C74632">
              <w:rPr>
                <w:color w:val="000000" w:themeColor="text1"/>
              </w:rPr>
              <w:t xml:space="preserve"> information provides useful guidance for schools implementing formal assessment procedures in Stage 4 and </w:t>
            </w:r>
            <w:r w:rsidR="006A4D2F">
              <w:rPr>
                <w:color w:val="000000" w:themeColor="text1"/>
              </w:rPr>
              <w:t xml:space="preserve">Stage </w:t>
            </w:r>
            <w:r w:rsidRPr="00C74632">
              <w:rPr>
                <w:color w:val="000000" w:themeColor="text1"/>
              </w:rPr>
              <w:t>5.]</w:t>
            </w:r>
          </w:p>
        </w:tc>
      </w:tr>
      <w:tr w:rsidR="00C74632" w:rsidRPr="00C74632" w14:paraId="7D9348BE"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41C75213" w14:textId="0503F745" w:rsidR="00C74632" w:rsidRPr="00840045" w:rsidRDefault="00C74632" w:rsidP="006A4D2F">
            <w:pPr>
              <w:rPr>
                <w:b w:val="0"/>
                <w:bCs/>
              </w:rPr>
            </w:pPr>
            <w:r w:rsidRPr="0079294F">
              <w:t>Outcomes being assessed</w:t>
            </w:r>
          </w:p>
        </w:tc>
        <w:tc>
          <w:tcPr>
            <w:tcW w:w="1399" w:type="pct"/>
          </w:tcPr>
          <w:p w14:paraId="652DED19" w14:textId="6037FA2D" w:rsidR="003F1D0D" w:rsidRPr="001B1598" w:rsidRDefault="643ED688" w:rsidP="003F1D0D">
            <w:pPr>
              <w:cnfStyle w:val="000000000000" w:firstRow="0" w:lastRow="0" w:firstColumn="0" w:lastColumn="0" w:oddVBand="0" w:evenVBand="0" w:oddHBand="0" w:evenHBand="0" w:firstRowFirstColumn="0" w:firstRowLastColumn="0" w:lastRowFirstColumn="0" w:lastRowLastColumn="0"/>
            </w:pPr>
            <w:r w:rsidRPr="262C6932">
              <w:rPr>
                <w:rStyle w:val="Strong"/>
              </w:rPr>
              <w:t>EN4-</w:t>
            </w:r>
            <w:r w:rsidR="001B1598">
              <w:rPr>
                <w:rStyle w:val="Strong"/>
              </w:rPr>
              <w:t>URA</w:t>
            </w:r>
            <w:r w:rsidRPr="262C6932">
              <w:rPr>
                <w:rStyle w:val="Strong"/>
              </w:rPr>
              <w:t>-01</w:t>
            </w:r>
            <w:r w:rsidRPr="00AB3534">
              <w:rPr>
                <w:rStyle w:val="Strong"/>
                <w:b w:val="0"/>
                <w:bCs w:val="0"/>
              </w:rPr>
              <w:t>:</w:t>
            </w:r>
            <w:r w:rsidRPr="77211986">
              <w:rPr>
                <w:rStyle w:val="Strong"/>
                <w:b w:val="0"/>
              </w:rPr>
              <w:t xml:space="preserve"> </w:t>
            </w:r>
            <w:r w:rsidR="001B1598" w:rsidRPr="001B1598">
              <w:t>code and convention</w:t>
            </w:r>
          </w:p>
          <w:p w14:paraId="798E0EA4" w14:textId="6955D600" w:rsidR="001937FD" w:rsidRDefault="00FF7008" w:rsidP="001937FD">
            <w:pPr>
              <w:cnfStyle w:val="000000000000" w:firstRow="0" w:lastRow="0" w:firstColumn="0" w:lastColumn="0" w:oddVBand="0" w:evenVBand="0" w:oddHBand="0" w:evenHBand="0" w:firstRowFirstColumn="0" w:firstRowLastColumn="0" w:lastRowFirstColumn="0" w:lastRowLastColumn="0"/>
            </w:pPr>
            <w:r w:rsidRPr="00736BA6">
              <w:rPr>
                <w:b/>
                <w:bCs/>
              </w:rPr>
              <w:t>EN4-</w:t>
            </w:r>
            <w:r w:rsidR="00B72355" w:rsidRPr="00736BA6">
              <w:rPr>
                <w:b/>
                <w:bCs/>
              </w:rPr>
              <w:t>URC-01</w:t>
            </w:r>
            <w:r w:rsidR="00324DE9" w:rsidRPr="00AB3534">
              <w:t>:</w:t>
            </w:r>
            <w:r w:rsidR="00324DE9">
              <w:t xml:space="preserve"> </w:t>
            </w:r>
            <w:r w:rsidR="00736BA6">
              <w:lastRenderedPageBreak/>
              <w:t>intertextuality</w:t>
            </w:r>
          </w:p>
          <w:p w14:paraId="3662093D" w14:textId="7FAC64E3" w:rsidR="00F82CCF" w:rsidRPr="007F5995" w:rsidRDefault="003F1D0D" w:rsidP="001937FD">
            <w:pPr>
              <w:cnfStyle w:val="000000000000" w:firstRow="0" w:lastRow="0" w:firstColumn="0" w:lastColumn="0" w:oddVBand="0" w:evenVBand="0" w:oddHBand="0" w:evenHBand="0" w:firstRowFirstColumn="0" w:firstRowLastColumn="0" w:lastRowFirstColumn="0" w:lastRowLastColumn="0"/>
            </w:pPr>
            <w:r w:rsidRPr="00BD5545">
              <w:rPr>
                <w:rStyle w:val="Strong"/>
              </w:rPr>
              <w:t>EN4-ECA-01</w:t>
            </w:r>
            <w:r w:rsidRPr="00AB3534">
              <w:rPr>
                <w:rStyle w:val="Strong"/>
                <w:b w:val="0"/>
                <w:bCs w:val="0"/>
              </w:rPr>
              <w:t>:</w:t>
            </w:r>
            <w:r w:rsidR="00DC0840" w:rsidRPr="00AB3534">
              <w:rPr>
                <w:rStyle w:val="Strong"/>
                <w:b w:val="0"/>
                <w:bCs w:val="0"/>
              </w:rPr>
              <w:t xml:space="preserve"> </w:t>
            </w:r>
            <w:r w:rsidR="00224AF4">
              <w:t>writing</w:t>
            </w:r>
            <w:r w:rsidR="00770CD6" w:rsidRPr="00B52A2C">
              <w:t xml:space="preserve">; </w:t>
            </w:r>
            <w:r w:rsidR="00A77313">
              <w:t xml:space="preserve">text features; </w:t>
            </w:r>
            <w:r w:rsidR="007F5995" w:rsidRPr="007F5995">
              <w:rPr>
                <w:rStyle w:val="Strong"/>
                <w:b w:val="0"/>
                <w:bCs w:val="0"/>
              </w:rPr>
              <w:t>text features: imaginative; text features: persuasive</w:t>
            </w:r>
          </w:p>
        </w:tc>
        <w:tc>
          <w:tcPr>
            <w:tcW w:w="2499" w:type="pct"/>
          </w:tcPr>
          <w:p w14:paraId="6A09306A" w14:textId="5CB0DC4F" w:rsidR="00FB2894" w:rsidRPr="00C74632" w:rsidRDefault="00C74632" w:rsidP="00FB2894">
            <w:pPr>
              <w:cnfStyle w:val="000000000000" w:firstRow="0" w:lastRow="0" w:firstColumn="0" w:lastColumn="0" w:oddVBand="0" w:evenVBand="0" w:oddHBand="0" w:evenHBand="0" w:firstRowFirstColumn="0" w:firstRowLastColumn="0" w:lastRowFirstColumn="0" w:lastRowLastColumn="0"/>
            </w:pPr>
            <w:r w:rsidRPr="00C74632">
              <w:lastRenderedPageBreak/>
              <w:t>[</w:t>
            </w:r>
            <w:r w:rsidRPr="006A4D2F">
              <w:t>Ensure</w:t>
            </w:r>
            <w:r w:rsidRPr="00C74632">
              <w:t xml:space="preserve"> details align with the scope and sequence, assessment schedule and any details that have been provided to students in </w:t>
            </w:r>
            <w:r w:rsidRPr="00C74632">
              <w:lastRenderedPageBreak/>
              <w:t>the school’s assessment handbook.]</w:t>
            </w:r>
          </w:p>
        </w:tc>
      </w:tr>
      <w:tr w:rsidR="00C74632" w:rsidRPr="00C74632" w14:paraId="2A58951A"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165A92FE" w14:textId="77777777" w:rsidR="00C74632" w:rsidRPr="00C74632" w:rsidRDefault="00C74632" w:rsidP="006E699D">
            <w:r w:rsidRPr="006E699D">
              <w:lastRenderedPageBreak/>
              <w:t>Weighting</w:t>
            </w:r>
          </w:p>
        </w:tc>
        <w:tc>
          <w:tcPr>
            <w:tcW w:w="1399" w:type="pct"/>
          </w:tcPr>
          <w:p w14:paraId="2BC5D864" w14:textId="49E67A4D"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25%</w:t>
            </w:r>
            <w:r w:rsidR="006D748D">
              <w:t xml:space="preserve"> (</w:t>
            </w:r>
            <w:r w:rsidR="006D748D" w:rsidRPr="006E699D">
              <w:t>indicative</w:t>
            </w:r>
            <w:r w:rsidR="006D748D">
              <w:t xml:space="preserve"> only)</w:t>
            </w:r>
          </w:p>
        </w:tc>
        <w:tc>
          <w:tcPr>
            <w:tcW w:w="2499" w:type="pct"/>
          </w:tcPr>
          <w:p w14:paraId="600B3E0E"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rPr>
                <w:b/>
                <w:bCs/>
              </w:rPr>
            </w:pPr>
            <w:r w:rsidRPr="00C74632">
              <w:t>[</w:t>
            </w:r>
            <w:r w:rsidRPr="006E699D">
              <w:t>Where</w:t>
            </w:r>
            <w:r w:rsidRPr="00C74632">
              <w:t xml:space="preserve"> applicable, ensure details align with the scope and sequence, assessment schedule and any details that have been provided to students in the school’s assessment handbook.]</w:t>
            </w:r>
          </w:p>
        </w:tc>
      </w:tr>
      <w:tr w:rsidR="00C74632" w:rsidRPr="00C74632" w14:paraId="4B0936EF"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35CBD25" w14:textId="77777777" w:rsidR="00C74632" w:rsidRPr="00C74632" w:rsidRDefault="00C74632" w:rsidP="006E699D">
            <w:r w:rsidRPr="006E699D">
              <w:t>Submission</w:t>
            </w:r>
            <w:r w:rsidRPr="00C74632">
              <w:t xml:space="preserve"> details</w:t>
            </w:r>
          </w:p>
        </w:tc>
        <w:tc>
          <w:tcPr>
            <w:tcW w:w="1399" w:type="pct"/>
          </w:tcPr>
          <w:p w14:paraId="4E782AC2" w14:textId="797BA76E" w:rsidR="00736BA6" w:rsidRDefault="00736BA6" w:rsidP="005B5CC7">
            <w:pPr>
              <w:pStyle w:val="ListBullet"/>
              <w:cnfStyle w:val="000000000000" w:firstRow="0" w:lastRow="0" w:firstColumn="0" w:lastColumn="0" w:oddVBand="0" w:evenVBand="0" w:oddHBand="0" w:evenHBand="0" w:firstRowFirstColumn="0" w:firstRowLastColumn="0" w:lastRowFirstColumn="0" w:lastRowLastColumn="0"/>
            </w:pPr>
            <w:r>
              <w:t>Adaptation</w:t>
            </w:r>
            <w:r w:rsidR="005B7CB6">
              <w:t xml:space="preserve"> (</w:t>
            </w:r>
            <w:r w:rsidR="00187FA9" w:rsidRPr="00187FA9">
              <w:t>play</w:t>
            </w:r>
            <w:r w:rsidR="005B7CB6">
              <w:t>script based on source material</w:t>
            </w:r>
            <w:r w:rsidR="00765CCA">
              <w:t xml:space="preserve">): </w:t>
            </w:r>
            <w:r w:rsidR="00633152">
              <w:t>400</w:t>
            </w:r>
            <w:r w:rsidR="009D427A">
              <w:t xml:space="preserve"> to 5</w:t>
            </w:r>
            <w:r w:rsidR="00AA026C">
              <w:t xml:space="preserve">00 </w:t>
            </w:r>
            <w:r w:rsidR="00633152">
              <w:t>words</w:t>
            </w:r>
            <w:r w:rsidR="00620EA3">
              <w:t>.</w:t>
            </w:r>
          </w:p>
          <w:p w14:paraId="37D0FED9" w14:textId="6780C141" w:rsidR="006D6216" w:rsidRPr="004703A3" w:rsidRDefault="00633152" w:rsidP="005B5CC7">
            <w:pPr>
              <w:pStyle w:val="ListBullet"/>
              <w:cnfStyle w:val="000000000000" w:firstRow="0" w:lastRow="0" w:firstColumn="0" w:lastColumn="0" w:oddVBand="0" w:evenVBand="0" w:oddHBand="0" w:evenHBand="0" w:firstRowFirstColumn="0" w:firstRowLastColumn="0" w:lastRowFirstColumn="0" w:lastRowLastColumn="0"/>
              <w:rPr>
                <w:bCs/>
              </w:rPr>
            </w:pPr>
            <w:r>
              <w:t>Persuasive</w:t>
            </w:r>
            <w:r w:rsidR="00185FA4">
              <w:t xml:space="preserve"> </w:t>
            </w:r>
            <w:r w:rsidR="00077C34">
              <w:t>cover</w:t>
            </w:r>
            <w:r>
              <w:t xml:space="preserve"> let</w:t>
            </w:r>
            <w:r w:rsidR="00077C34">
              <w:t>ter</w:t>
            </w:r>
            <w:r w:rsidR="00021EF0">
              <w:t xml:space="preserve"> (in email format</w:t>
            </w:r>
            <w:r w:rsidR="00F94B34">
              <w:t xml:space="preserve">): </w:t>
            </w:r>
            <w:r w:rsidR="00AA026C">
              <w:t>300</w:t>
            </w:r>
            <w:r w:rsidR="009D427A">
              <w:t xml:space="preserve"> to </w:t>
            </w:r>
            <w:r w:rsidR="00AA026C">
              <w:t>400 words</w:t>
            </w:r>
            <w:r w:rsidR="00F94B34">
              <w:t>.</w:t>
            </w:r>
          </w:p>
        </w:tc>
        <w:tc>
          <w:tcPr>
            <w:tcW w:w="2499" w:type="pct"/>
          </w:tcPr>
          <w:p w14:paraId="67CD8C78"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 xml:space="preserve">[Be </w:t>
            </w:r>
            <w:r w:rsidRPr="006E699D">
              <w:t>specific</w:t>
            </w:r>
            <w:r w:rsidRPr="00C74632">
              <w:t xml:space="preserve"> about the process for submission and parameters for the task. This includes:</w:t>
            </w:r>
          </w:p>
          <w:p w14:paraId="5392B5ED" w14:textId="77777777" w:rsidR="00C74632" w:rsidRPr="00C74632" w:rsidRDefault="00C74632" w:rsidP="005B5CC7">
            <w:pPr>
              <w:pStyle w:val="ListBullet"/>
              <w:cnfStyle w:val="000000000000" w:firstRow="0" w:lastRow="0" w:firstColumn="0" w:lastColumn="0" w:oddVBand="0" w:evenVBand="0" w:oddHBand="0" w:evenHBand="0" w:firstRowFirstColumn="0" w:firstRowLastColumn="0" w:lastRowFirstColumn="0" w:lastRowLastColumn="0"/>
            </w:pPr>
            <w:r w:rsidRPr="00C74632">
              <w:t>where the task will be submitted</w:t>
            </w:r>
          </w:p>
          <w:p w14:paraId="3E5A393D" w14:textId="77777777" w:rsidR="00C74632" w:rsidRPr="00C74632" w:rsidRDefault="00C74632" w:rsidP="005B5CC7">
            <w:pPr>
              <w:pStyle w:val="ListBullet"/>
              <w:cnfStyle w:val="000000000000" w:firstRow="0" w:lastRow="0" w:firstColumn="0" w:lastColumn="0" w:oddVBand="0" w:evenVBand="0" w:oddHBand="0" w:evenHBand="0" w:firstRowFirstColumn="0" w:firstRowLastColumn="0" w:lastRowFirstColumn="0" w:lastRowLastColumn="0"/>
            </w:pPr>
            <w:r w:rsidRPr="00C74632">
              <w:t>word and time limits</w:t>
            </w:r>
          </w:p>
          <w:p w14:paraId="2652A178" w14:textId="77777777" w:rsidR="00C74632" w:rsidRPr="00C74632" w:rsidRDefault="00C74632" w:rsidP="005B5CC7">
            <w:pPr>
              <w:pStyle w:val="ListBullet"/>
              <w:cnfStyle w:val="000000000000" w:firstRow="0" w:lastRow="0" w:firstColumn="0" w:lastColumn="0" w:oddVBand="0" w:evenVBand="0" w:oddHBand="0" w:evenHBand="0" w:firstRowFirstColumn="0" w:firstRowLastColumn="0" w:lastRowFirstColumn="0" w:lastRowLastColumn="0"/>
            </w:pPr>
            <w:r w:rsidRPr="00C74632">
              <w:t>any additional information in accordance with school assessment policy.]</w:t>
            </w:r>
          </w:p>
        </w:tc>
      </w:tr>
    </w:tbl>
    <w:p w14:paraId="376008C6" w14:textId="77777777" w:rsidR="004D2BCE" w:rsidRPr="004D2BCE" w:rsidRDefault="004D2BCE" w:rsidP="004D2BCE">
      <w:r>
        <w:br w:type="page"/>
      </w:r>
    </w:p>
    <w:p w14:paraId="1D6A0EE2" w14:textId="77777777" w:rsidR="0054279A" w:rsidRPr="00C74632" w:rsidRDefault="0054279A" w:rsidP="79140110">
      <w:pPr>
        <w:pStyle w:val="Heading1"/>
        <w:rPr>
          <w:b/>
        </w:rPr>
      </w:pPr>
      <w:bookmarkStart w:id="15" w:name="_Toc179442851"/>
      <w:bookmarkStart w:id="16" w:name="_Toc140045572"/>
      <w:r>
        <w:lastRenderedPageBreak/>
        <w:t>Task description</w:t>
      </w:r>
      <w:bookmarkEnd w:id="15"/>
    </w:p>
    <w:p w14:paraId="08C9A841" w14:textId="4C593FF9" w:rsidR="0054279A" w:rsidRPr="003A6141" w:rsidRDefault="0054279A" w:rsidP="0054279A">
      <w:pPr>
        <w:pStyle w:val="FeatureBox2"/>
      </w:pPr>
      <w:r w:rsidRPr="004F2919">
        <w:rPr>
          <w:rStyle w:val="Strong"/>
        </w:rPr>
        <w:t>Teacher note</w:t>
      </w:r>
      <w:r w:rsidRPr="00B22B43">
        <w:t>:</w:t>
      </w:r>
      <w:r>
        <w:t xml:space="preserve"> when transferring this task into your school’s assessment template, p</w:t>
      </w:r>
      <w:r w:rsidRPr="00C74632">
        <w:t>rovide a short description of the task. This description should be written in plain English. It should include a clear outline of the audience, purpose and context of the task. This helps students understand appropriate style, form and the necessary language, forms and features required.</w:t>
      </w:r>
      <w:r>
        <w:t xml:space="preserve"> </w:t>
      </w:r>
      <w:r w:rsidRPr="00C74632">
        <w:t>This advice can be customised at a school level.</w:t>
      </w:r>
    </w:p>
    <w:p w14:paraId="3B488946" w14:textId="77777777" w:rsidR="0054279A" w:rsidRPr="00C74632" w:rsidRDefault="0054279A" w:rsidP="0054279A">
      <w:pPr>
        <w:pStyle w:val="FeatureBox2"/>
        <w:rPr>
          <w:color w:val="000000" w:themeColor="text1"/>
        </w:rPr>
      </w:pPr>
      <w:r w:rsidRPr="00C74632">
        <w:t xml:space="preserve">Supplementary information can be provided later in the document. This reduces the cognitive load experienced while using the notification. </w:t>
      </w:r>
      <w:r w:rsidRPr="00A67007">
        <w:t>Th</w:t>
      </w:r>
      <w:r w:rsidRPr="00A67007">
        <w:rPr>
          <w:color w:val="000000"/>
          <w:shd w:val="clear" w:color="auto" w:fill="CCEDFC"/>
        </w:rPr>
        <w:t>e assessment s</w:t>
      </w:r>
      <w:r w:rsidRPr="00626864">
        <w:rPr>
          <w:color w:val="000000"/>
          <w:shd w:val="clear" w:color="auto" w:fill="CCEDFC"/>
        </w:rPr>
        <w:t xml:space="preserve">hould align with the Department of Education’s </w:t>
      </w:r>
      <w:hyperlink r:id="rId11" w:history="1">
        <w:r w:rsidRPr="00626864">
          <w:rPr>
            <w:rStyle w:val="Hyperlink"/>
            <w:shd w:val="clear" w:color="auto" w:fill="CCEDFC"/>
          </w:rPr>
          <w:t>Effective assessment practice</w:t>
        </w:r>
      </w:hyperlink>
      <w:r w:rsidRPr="00626864">
        <w:rPr>
          <w:color w:val="000000"/>
          <w:shd w:val="clear" w:color="auto" w:fill="CCEDFC"/>
        </w:rPr>
        <w:t xml:space="preserve"> advice as well as</w:t>
      </w:r>
      <w:r>
        <w:rPr>
          <w:color w:val="000000"/>
          <w:shd w:val="clear" w:color="auto" w:fill="CCEDFC"/>
        </w:rPr>
        <w:t xml:space="preserve"> </w:t>
      </w:r>
      <w:r w:rsidRPr="00A67007">
        <w:rPr>
          <w:color w:val="000000"/>
          <w:shd w:val="clear" w:color="auto" w:fill="CCEDFC"/>
        </w:rPr>
        <w:t xml:space="preserve">NESA’s </w:t>
      </w:r>
      <w:hyperlink r:id="rId12" w:tgtFrame="_blank" w:history="1">
        <w:r w:rsidRPr="00A67007">
          <w:rPr>
            <w:color w:val="2F5496" w:themeColor="accent1" w:themeShade="BF"/>
            <w:u w:val="single"/>
          </w:rPr>
          <w:t>Assessment Principles</w:t>
        </w:r>
      </w:hyperlink>
      <w:r w:rsidRPr="009405DB">
        <w:t>.</w:t>
      </w:r>
      <w:r>
        <w:rPr>
          <w:color w:val="000000"/>
          <w:shd w:val="clear" w:color="auto" w:fill="CCEDFC"/>
        </w:rPr>
        <w:t xml:space="preserve"> I</w:t>
      </w:r>
      <w:r w:rsidRPr="00626864">
        <w:rPr>
          <w:color w:val="000000"/>
          <w:shd w:val="clear" w:color="auto" w:fill="CCEDFC"/>
        </w:rPr>
        <w:t>t should provide clear opportunities for teachers to gather evidence about student achievement in relation to syllabus outcomes.</w:t>
      </w:r>
    </w:p>
    <w:p w14:paraId="4B1C72B9" w14:textId="569B8A9C" w:rsidR="0054279A" w:rsidRDefault="0054279A" w:rsidP="0054279A">
      <w:r w:rsidRPr="00D122A9">
        <w:rPr>
          <w:rStyle w:val="Strong"/>
          <w:b w:val="0"/>
          <w:bCs w:val="0"/>
        </w:rPr>
        <w:t xml:space="preserve">In this task, you will write a </w:t>
      </w:r>
      <w:r>
        <w:rPr>
          <w:rStyle w:val="Strong"/>
          <w:b w:val="0"/>
          <w:bCs w:val="0"/>
        </w:rPr>
        <w:t xml:space="preserve">scene from a playscript of </w:t>
      </w:r>
      <w:r>
        <w:t xml:space="preserve">400 to 500 words. You will </w:t>
      </w:r>
      <w:r w:rsidRPr="00D122A9">
        <w:rPr>
          <w:rStyle w:val="Strong"/>
          <w:b w:val="0"/>
          <w:bCs w:val="0"/>
        </w:rPr>
        <w:t>adapt</w:t>
      </w:r>
      <w:r>
        <w:rPr>
          <w:rStyle w:val="Strong"/>
          <w:b w:val="0"/>
          <w:bCs w:val="0"/>
        </w:rPr>
        <w:t xml:space="preserve"> a significant moment </w:t>
      </w:r>
      <w:r w:rsidRPr="00D122A9">
        <w:rPr>
          <w:rStyle w:val="Strong"/>
          <w:b w:val="0"/>
          <w:bCs w:val="0"/>
        </w:rPr>
        <w:t>from a prose fiction text</w:t>
      </w:r>
      <w:r>
        <w:rPr>
          <w:rStyle w:val="Strong"/>
          <w:b w:val="0"/>
          <w:bCs w:val="0"/>
        </w:rPr>
        <w:t xml:space="preserve"> of your choosing. </w:t>
      </w:r>
      <w:r w:rsidRPr="00D122A9">
        <w:rPr>
          <w:rStyle w:val="Strong"/>
          <w:b w:val="0"/>
          <w:bCs w:val="0"/>
        </w:rPr>
        <w:t xml:space="preserve">You will </w:t>
      </w:r>
      <w:r>
        <w:rPr>
          <w:rStyle w:val="Strong"/>
          <w:b w:val="0"/>
          <w:bCs w:val="0"/>
        </w:rPr>
        <w:t xml:space="preserve">also </w:t>
      </w:r>
      <w:r w:rsidRPr="00D122A9">
        <w:rPr>
          <w:rStyle w:val="Strong"/>
          <w:b w:val="0"/>
          <w:bCs w:val="0"/>
        </w:rPr>
        <w:t xml:space="preserve">write a persuasive cover letter to </w:t>
      </w:r>
      <w:r>
        <w:t xml:space="preserve">The </w:t>
      </w:r>
      <w:r w:rsidRPr="00951AEF">
        <w:t>Waratah Players</w:t>
      </w:r>
      <w:r>
        <w:rPr>
          <w:rStyle w:val="Strong"/>
          <w:b w:val="0"/>
          <w:bCs w:val="0"/>
        </w:rPr>
        <w:t xml:space="preserve"> explaining why they should stage your play.</w:t>
      </w:r>
    </w:p>
    <w:p w14:paraId="3956CB50" w14:textId="4463FE38" w:rsidR="00A06349" w:rsidRDefault="00A06349" w:rsidP="00A06349">
      <w:pPr>
        <w:pStyle w:val="Heading2"/>
      </w:pPr>
      <w:bookmarkStart w:id="17" w:name="_Toc179442852"/>
      <w:r>
        <w:t>The context of the task</w:t>
      </w:r>
      <w:bookmarkEnd w:id="17"/>
    </w:p>
    <w:p w14:paraId="2DC1B5D6" w14:textId="1545465C" w:rsidR="00A06349" w:rsidRPr="004C5D61" w:rsidRDefault="00A06349" w:rsidP="00A06349">
      <w:pPr>
        <w:pStyle w:val="FeatureBox2"/>
      </w:pPr>
      <w:r w:rsidRPr="004F2919">
        <w:rPr>
          <w:rStyle w:val="Strong"/>
        </w:rPr>
        <w:t>Teacher note</w:t>
      </w:r>
      <w:r w:rsidRPr="00B22B43">
        <w:t xml:space="preserve">: </w:t>
      </w:r>
      <w:r>
        <w:t xml:space="preserve">the theatre production company </w:t>
      </w:r>
      <w:r w:rsidR="002B2D66">
        <w:t>is</w:t>
      </w:r>
      <w:r>
        <w:t xml:space="preserve"> fictitious. Students will submit their </w:t>
      </w:r>
      <w:r w:rsidR="006E5DA0">
        <w:t>persuasive cover letter</w:t>
      </w:r>
      <w:r>
        <w:t xml:space="preserve"> as a hard copy </w:t>
      </w:r>
      <w:r w:rsidR="00FE7DF3">
        <w:t xml:space="preserve">in </w:t>
      </w:r>
      <w:r>
        <w:t>email</w:t>
      </w:r>
      <w:r w:rsidR="00FE7DF3">
        <w:t xml:space="preserve"> format</w:t>
      </w:r>
      <w:r w:rsidR="002B2D66">
        <w:t>. T</w:t>
      </w:r>
      <w:r>
        <w:t>eachers may be able to organise an actual email submission to a school account if appropriate.</w:t>
      </w:r>
    </w:p>
    <w:p w14:paraId="7B69A9BB" w14:textId="29C86596" w:rsidR="00A06349" w:rsidRDefault="00A06349" w:rsidP="00A06349">
      <w:r>
        <w:t xml:space="preserve">The </w:t>
      </w:r>
      <w:r w:rsidR="00EE1271">
        <w:t xml:space="preserve">Australian </w:t>
      </w:r>
      <w:r>
        <w:t xml:space="preserve">theatre production company, </w:t>
      </w:r>
      <w:r w:rsidR="004D772F" w:rsidRPr="008E3D08">
        <w:t>The Waratah Players</w:t>
      </w:r>
      <w:r>
        <w:t>, is planning for its annual program of performances. Its next season is called ‘Adaptations’ and will focus on stage versions of popular novels.</w:t>
      </w:r>
    </w:p>
    <w:p w14:paraId="1FA166B8" w14:textId="18924D22" w:rsidR="00A06349" w:rsidRDefault="00A06349" w:rsidP="00A06349">
      <w:r>
        <w:t xml:space="preserve">As a theatre company, </w:t>
      </w:r>
      <w:r w:rsidR="007B7496" w:rsidRPr="008E3D08">
        <w:t>The Waratah Players</w:t>
      </w:r>
      <w:r>
        <w:t xml:space="preserve"> is also a business, and it needs to be profitable. They want to put on a performance that will appeal to the live audience of</w:t>
      </w:r>
      <w:r w:rsidR="00CB51AE">
        <w:t xml:space="preserve"> </w:t>
      </w:r>
      <w:r w:rsidR="00374716">
        <w:t>young Australians aged between 12 and 17</w:t>
      </w:r>
      <w:r w:rsidR="00304624">
        <w:t xml:space="preserve"> years old</w:t>
      </w:r>
      <w:r>
        <w:t>.</w:t>
      </w:r>
    </w:p>
    <w:p w14:paraId="0DEE5705" w14:textId="3FDDA2DC" w:rsidR="00A06349" w:rsidRDefault="00BB2EC4" w:rsidP="00A06349">
      <w:r w:rsidRPr="008E3D08">
        <w:t>The Waratah Players</w:t>
      </w:r>
      <w:r w:rsidR="00FA2F7A">
        <w:rPr>
          <w:i/>
          <w:iCs/>
        </w:rPr>
        <w:t xml:space="preserve"> </w:t>
      </w:r>
      <w:r w:rsidR="00A06349">
        <w:t>ha</w:t>
      </w:r>
      <w:r w:rsidR="005C2EF5">
        <w:t>ve</w:t>
      </w:r>
      <w:r w:rsidR="00A06349">
        <w:t xml:space="preserve"> invited writers to submit a</w:t>
      </w:r>
      <w:r w:rsidR="00443FBC">
        <w:t xml:space="preserve"> scene from a </w:t>
      </w:r>
      <w:r w:rsidR="00187FA9" w:rsidRPr="00187FA9">
        <w:t>play</w:t>
      </w:r>
      <w:r w:rsidR="00A06349">
        <w:t xml:space="preserve"> </w:t>
      </w:r>
      <w:r w:rsidR="006F38D1">
        <w:t xml:space="preserve">accompanied by </w:t>
      </w:r>
      <w:r w:rsidR="00A06349">
        <w:t xml:space="preserve">a persuasive cover letter. This letter will explain why their idea deserves to be produced </w:t>
      </w:r>
      <w:r w:rsidR="0067282B">
        <w:t>as part of this</w:t>
      </w:r>
      <w:r w:rsidR="0099433A">
        <w:t xml:space="preserve"> production</w:t>
      </w:r>
      <w:r w:rsidR="00A06349">
        <w:t>.</w:t>
      </w:r>
    </w:p>
    <w:bookmarkEnd w:id="16"/>
    <w:p w14:paraId="24215F71" w14:textId="74B1A7C7" w:rsidR="00071654" w:rsidRPr="00806715" w:rsidRDefault="00AB3129" w:rsidP="00806715">
      <w:pPr>
        <w:rPr>
          <w:rStyle w:val="Strong"/>
        </w:rPr>
      </w:pPr>
      <w:r>
        <w:rPr>
          <w:rStyle w:val="Strong"/>
        </w:rPr>
        <w:lastRenderedPageBreak/>
        <w:t xml:space="preserve">Part </w:t>
      </w:r>
      <w:r w:rsidR="2A1774A8" w:rsidRPr="42AF0AB8">
        <w:rPr>
          <w:rStyle w:val="Strong"/>
        </w:rPr>
        <w:t>A</w:t>
      </w:r>
      <w:r>
        <w:rPr>
          <w:rStyle w:val="Strong"/>
        </w:rPr>
        <w:t xml:space="preserve"> </w:t>
      </w:r>
      <w:r w:rsidR="00071654" w:rsidRPr="00806715">
        <w:rPr>
          <w:rStyle w:val="Strong"/>
        </w:rPr>
        <w:t xml:space="preserve">– </w:t>
      </w:r>
      <w:r>
        <w:rPr>
          <w:rStyle w:val="Strong"/>
        </w:rPr>
        <w:t>adaptation</w:t>
      </w:r>
    </w:p>
    <w:p w14:paraId="08E6E30A" w14:textId="06EFD74E" w:rsidR="00BF2A1A" w:rsidRDefault="007E6C19" w:rsidP="00DF093F">
      <w:r>
        <w:t xml:space="preserve">Write </w:t>
      </w:r>
      <w:r w:rsidR="007A231E">
        <w:t xml:space="preserve">a </w:t>
      </w:r>
      <w:r w:rsidR="0050576C">
        <w:t>play</w:t>
      </w:r>
      <w:r w:rsidR="000914D6">
        <w:t>script</w:t>
      </w:r>
      <w:r w:rsidR="00657ED0">
        <w:t xml:space="preserve"> </w:t>
      </w:r>
      <w:r w:rsidR="007479BA">
        <w:t xml:space="preserve">excerpt </w:t>
      </w:r>
      <w:r w:rsidR="001322BC">
        <w:t xml:space="preserve">of </w:t>
      </w:r>
      <w:r w:rsidR="00404A46">
        <w:t>400</w:t>
      </w:r>
      <w:r w:rsidR="006E584C">
        <w:t xml:space="preserve"> to </w:t>
      </w:r>
      <w:r w:rsidR="00404A46">
        <w:t>500 words</w:t>
      </w:r>
      <w:r w:rsidR="00010580">
        <w:t>.</w:t>
      </w:r>
      <w:r w:rsidR="00B769A0">
        <w:t xml:space="preserve"> </w:t>
      </w:r>
      <w:r w:rsidR="00B67F00">
        <w:t>For</w:t>
      </w:r>
      <w:r w:rsidR="00C63941">
        <w:t xml:space="preserve"> your </w:t>
      </w:r>
      <w:r w:rsidR="0050576C">
        <w:t>play</w:t>
      </w:r>
      <w:r w:rsidR="00C63941">
        <w:t>script</w:t>
      </w:r>
      <w:r w:rsidR="00BF2A1A">
        <w:t xml:space="preserve">, </w:t>
      </w:r>
      <w:r w:rsidR="00B769A0">
        <w:t>you should</w:t>
      </w:r>
      <w:r w:rsidR="00BF2A1A">
        <w:t>:</w:t>
      </w:r>
    </w:p>
    <w:p w14:paraId="2A4367DE" w14:textId="28B12BD0" w:rsidR="006E6BF0" w:rsidRDefault="00EB3F10" w:rsidP="005B5CC7">
      <w:pPr>
        <w:pStyle w:val="ListBullet"/>
      </w:pPr>
      <w:r>
        <w:t>create</w:t>
      </w:r>
      <w:r w:rsidR="00CD42A6">
        <w:t xml:space="preserve"> an imaginative </w:t>
      </w:r>
      <w:r w:rsidR="00B4206F">
        <w:t>piece</w:t>
      </w:r>
      <w:r w:rsidR="00FD5B72">
        <w:t xml:space="preserve"> of </w:t>
      </w:r>
      <w:r w:rsidR="00B4206F">
        <w:t>writing</w:t>
      </w:r>
      <w:r w:rsidR="006E6BF0">
        <w:t xml:space="preserve"> that adapts a significant moment in the plot of a novel that you have read or studied using elements of the original text</w:t>
      </w:r>
    </w:p>
    <w:p w14:paraId="76F47448" w14:textId="16F813AB" w:rsidR="006E6BF0" w:rsidRDefault="006E6BF0" w:rsidP="005B5CC7">
      <w:pPr>
        <w:pStyle w:val="ListBullet"/>
      </w:pPr>
      <w:r>
        <w:t>cr</w:t>
      </w:r>
      <w:r w:rsidR="00EB3F10">
        <w:t>eate</w:t>
      </w:r>
      <w:r>
        <w:t xml:space="preserve"> an engaging </w:t>
      </w:r>
      <w:r w:rsidR="00BB2EBC">
        <w:t xml:space="preserve">and relevant </w:t>
      </w:r>
      <w:r w:rsidR="00B71404">
        <w:t>playscript t</w:t>
      </w:r>
      <w:r>
        <w:t xml:space="preserve">hat is suitable </w:t>
      </w:r>
      <w:r w:rsidR="00EB3F10">
        <w:t xml:space="preserve">for </w:t>
      </w:r>
      <w:r w:rsidR="005717A0">
        <w:t>T</w:t>
      </w:r>
      <w:r w:rsidR="00EB3F10">
        <w:t xml:space="preserve">he </w:t>
      </w:r>
      <w:r w:rsidR="00EB3F10" w:rsidRPr="00951AEF">
        <w:t xml:space="preserve">Waratah Players </w:t>
      </w:r>
      <w:r w:rsidR="00EB3F10">
        <w:t xml:space="preserve">and </w:t>
      </w:r>
      <w:r>
        <w:t>the audience of the production</w:t>
      </w:r>
    </w:p>
    <w:p w14:paraId="1B1DD6AF" w14:textId="372A16C5" w:rsidR="006E6BF0" w:rsidRDefault="006E6BF0" w:rsidP="005B5CC7">
      <w:pPr>
        <w:pStyle w:val="ListBullet"/>
      </w:pPr>
      <w:r>
        <w:t>use the codes and conventions of a playscript</w:t>
      </w:r>
      <w:r w:rsidR="003429CC">
        <w:t>.</w:t>
      </w:r>
    </w:p>
    <w:p w14:paraId="287B8DB6" w14:textId="12DAA282" w:rsidR="490F2994" w:rsidRDefault="00172488" w:rsidP="00DC1533">
      <w:pPr>
        <w:pStyle w:val="ListNumber"/>
        <w:numPr>
          <w:ilvl w:val="0"/>
          <w:numId w:val="0"/>
        </w:numPr>
        <w:rPr>
          <w:rStyle w:val="Strong"/>
        </w:rPr>
      </w:pPr>
      <w:bookmarkStart w:id="18" w:name="_Toc126939001"/>
      <w:bookmarkStart w:id="19" w:name="_Toc140045573"/>
      <w:r>
        <w:rPr>
          <w:rStyle w:val="Strong"/>
        </w:rPr>
        <w:t xml:space="preserve">Part </w:t>
      </w:r>
      <w:r w:rsidR="7DF12EBF" w:rsidRPr="42AF0AB8">
        <w:rPr>
          <w:rStyle w:val="Strong"/>
        </w:rPr>
        <w:t>B</w:t>
      </w:r>
      <w:r>
        <w:rPr>
          <w:rStyle w:val="Strong"/>
        </w:rPr>
        <w:t xml:space="preserve"> – p</w:t>
      </w:r>
      <w:r w:rsidR="00C53676">
        <w:rPr>
          <w:rStyle w:val="Strong"/>
        </w:rPr>
        <w:t>ersuasive cover letter</w:t>
      </w:r>
    </w:p>
    <w:p w14:paraId="503EFC21" w14:textId="68801F68" w:rsidR="003D1370" w:rsidRDefault="008F49C6" w:rsidP="00951AEF">
      <w:pPr>
        <w:pStyle w:val="ListNumber"/>
        <w:numPr>
          <w:ilvl w:val="0"/>
          <w:numId w:val="0"/>
        </w:numPr>
      </w:pPr>
      <w:r>
        <w:t xml:space="preserve">Write a persuasive cover letter </w:t>
      </w:r>
      <w:r w:rsidR="001322BC">
        <w:t xml:space="preserve">of </w:t>
      </w:r>
      <w:r w:rsidR="008261DB">
        <w:t>300</w:t>
      </w:r>
      <w:r w:rsidR="00380C19">
        <w:t xml:space="preserve"> to </w:t>
      </w:r>
      <w:r w:rsidR="008261DB">
        <w:t xml:space="preserve">400 words </w:t>
      </w:r>
      <w:r w:rsidR="00BB0A1D">
        <w:t xml:space="preserve">to </w:t>
      </w:r>
      <w:r w:rsidR="00FE5F63">
        <w:t>The</w:t>
      </w:r>
      <w:r w:rsidR="0053618D">
        <w:t xml:space="preserve"> Waratah Players</w:t>
      </w:r>
      <w:r>
        <w:t xml:space="preserve"> explain</w:t>
      </w:r>
      <w:r w:rsidR="00C53E5C">
        <w:t>ing</w:t>
      </w:r>
      <w:r w:rsidR="00BC1A9A">
        <w:t xml:space="preserve"> </w:t>
      </w:r>
      <w:r w:rsidR="000A1D3A">
        <w:t xml:space="preserve">the inspiration behind your </w:t>
      </w:r>
      <w:r w:rsidR="00187FA9" w:rsidRPr="00187FA9">
        <w:t>play</w:t>
      </w:r>
      <w:r w:rsidR="000A1D3A">
        <w:t>script</w:t>
      </w:r>
      <w:r w:rsidR="008A0BC0">
        <w:t xml:space="preserve"> and why it would be </w:t>
      </w:r>
      <w:r w:rsidR="00F15D24">
        <w:t xml:space="preserve">a </w:t>
      </w:r>
      <w:r w:rsidR="008A0BC0">
        <w:t xml:space="preserve">successful </w:t>
      </w:r>
      <w:r w:rsidR="00F15D24">
        <w:t>production</w:t>
      </w:r>
      <w:r w:rsidR="008A0BC0">
        <w:t xml:space="preserve">. </w:t>
      </w:r>
      <w:r w:rsidR="007B6071">
        <w:t>The persuasive</w:t>
      </w:r>
      <w:r w:rsidR="003F4C19">
        <w:t xml:space="preserve"> cover letter</w:t>
      </w:r>
      <w:r w:rsidR="003441C0">
        <w:t xml:space="preserve"> </w:t>
      </w:r>
      <w:r w:rsidR="005C1E08">
        <w:t>should</w:t>
      </w:r>
      <w:r w:rsidR="003D1370">
        <w:t>:</w:t>
      </w:r>
    </w:p>
    <w:p w14:paraId="52CEF7F6" w14:textId="7E45F631" w:rsidR="00254D87" w:rsidRDefault="002E6B45" w:rsidP="005B5CC7">
      <w:pPr>
        <w:pStyle w:val="ListBullet"/>
      </w:pPr>
      <w:r>
        <w:t xml:space="preserve">construct an argument </w:t>
      </w:r>
      <w:r w:rsidR="00254D87">
        <w:t>explain</w:t>
      </w:r>
      <w:r>
        <w:t>ing</w:t>
      </w:r>
      <w:r w:rsidR="00254D87">
        <w:t xml:space="preserve"> why your adaptation is appropriate for </w:t>
      </w:r>
      <w:r w:rsidR="002A7B91">
        <w:t>T</w:t>
      </w:r>
      <w:r w:rsidR="00254D87">
        <w:t xml:space="preserve">he </w:t>
      </w:r>
      <w:r w:rsidR="00C824FC" w:rsidRPr="00951AEF">
        <w:t xml:space="preserve">Waratah Players </w:t>
      </w:r>
      <w:r w:rsidR="00C824FC">
        <w:t xml:space="preserve">and </w:t>
      </w:r>
      <w:r>
        <w:t xml:space="preserve">why </w:t>
      </w:r>
      <w:r w:rsidR="00593E61">
        <w:t>it will engage the</w:t>
      </w:r>
      <w:r>
        <w:t>ir</w:t>
      </w:r>
      <w:r w:rsidR="00593E61">
        <w:t xml:space="preserve"> </w:t>
      </w:r>
      <w:r w:rsidR="00254D87">
        <w:t>audience</w:t>
      </w:r>
    </w:p>
    <w:p w14:paraId="36905B0F" w14:textId="1641B53F" w:rsidR="00120559" w:rsidRDefault="00254D87" w:rsidP="005B5CC7">
      <w:pPr>
        <w:pStyle w:val="ListBullet"/>
      </w:pPr>
      <w:r>
        <w:t xml:space="preserve">support </w:t>
      </w:r>
      <w:r w:rsidR="002E6B45">
        <w:t xml:space="preserve">your argument </w:t>
      </w:r>
      <w:r>
        <w:t>with textual references</w:t>
      </w:r>
      <w:r w:rsidR="00120559">
        <w:t xml:space="preserve"> </w:t>
      </w:r>
      <w:r w:rsidR="00A235E8">
        <w:t>that</w:t>
      </w:r>
      <w:r w:rsidR="002E6B45">
        <w:t xml:space="preserve"> </w:t>
      </w:r>
      <w:r w:rsidR="00120559">
        <w:t>show how you have adapted the original prose fiction text</w:t>
      </w:r>
      <w:r w:rsidR="00983F59">
        <w:t xml:space="preserve"> for this audience, purpose and context</w:t>
      </w:r>
    </w:p>
    <w:p w14:paraId="218FC777" w14:textId="61633AB9" w:rsidR="004E4172" w:rsidRDefault="008C6455" w:rsidP="005B5CC7">
      <w:pPr>
        <w:pStyle w:val="ListBullet"/>
      </w:pPr>
      <w:r w:rsidRPr="00E362A9">
        <w:t>use the conventions of persuasive writing</w:t>
      </w:r>
      <w:r w:rsidR="00593E61">
        <w:t xml:space="preserve"> and </w:t>
      </w:r>
      <w:r w:rsidR="00280917">
        <w:t xml:space="preserve">the codes and conventions of </w:t>
      </w:r>
      <w:r w:rsidR="0050766B">
        <w:t xml:space="preserve">a </w:t>
      </w:r>
      <w:r w:rsidR="00A83DC8">
        <w:t xml:space="preserve">persuasive cover </w:t>
      </w:r>
      <w:r w:rsidR="00504584">
        <w:t>letter</w:t>
      </w:r>
      <w:r w:rsidR="009D5AF9">
        <w:t>.</w:t>
      </w:r>
    </w:p>
    <w:p w14:paraId="084CFD33" w14:textId="48773722" w:rsidR="00C74632" w:rsidRPr="003E1848" w:rsidRDefault="00C74632" w:rsidP="00CF39CC">
      <w:pPr>
        <w:pStyle w:val="Heading2"/>
      </w:pPr>
      <w:bookmarkStart w:id="20" w:name="_Toc179442853"/>
      <w:r>
        <w:t>What is the teacher looking for in this assessment task?</w:t>
      </w:r>
      <w:bookmarkEnd w:id="18"/>
      <w:bookmarkEnd w:id="19"/>
      <w:bookmarkEnd w:id="20"/>
    </w:p>
    <w:p w14:paraId="0C9A49A0" w14:textId="4D371390" w:rsidR="00C74632" w:rsidRPr="00C74632" w:rsidRDefault="00414A47" w:rsidP="008B4303">
      <w:pPr>
        <w:pStyle w:val="FeatureBox2"/>
      </w:pPr>
      <w:r w:rsidRPr="00A21B96">
        <w:rPr>
          <w:b/>
          <w:bCs/>
        </w:rPr>
        <w:t>Teacher note</w:t>
      </w:r>
      <w:r w:rsidRPr="008B4303">
        <w:t>:</w:t>
      </w:r>
      <w:r>
        <w:t xml:space="preserve"> t</w:t>
      </w:r>
      <w:r w:rsidR="00C74632" w:rsidRPr="00C74632">
        <w:t>his outline uses the criteria points from the marking guidelines to articulate the skills and knowledge required to meet the requirements of this task. It highlights to students what is expected of the response.</w:t>
      </w:r>
    </w:p>
    <w:p w14:paraId="35C1735A" w14:textId="352B538D" w:rsidR="00FC5455" w:rsidRPr="009E667B" w:rsidRDefault="00FC5455" w:rsidP="00A17035">
      <w:pPr>
        <w:rPr>
          <w:b/>
          <w:bCs/>
        </w:rPr>
      </w:pPr>
      <w:r w:rsidRPr="009E667B">
        <w:rPr>
          <w:b/>
          <w:bCs/>
        </w:rPr>
        <w:t xml:space="preserve">Part </w:t>
      </w:r>
      <w:r w:rsidR="00721511">
        <w:rPr>
          <w:b/>
          <w:bCs/>
        </w:rPr>
        <w:t>A</w:t>
      </w:r>
      <w:r w:rsidRPr="009E667B">
        <w:rPr>
          <w:b/>
          <w:bCs/>
        </w:rPr>
        <w:t xml:space="preserve"> </w:t>
      </w:r>
      <w:r w:rsidR="00FF53AF">
        <w:rPr>
          <w:b/>
          <w:bCs/>
        </w:rPr>
        <w:t>–</w:t>
      </w:r>
      <w:r w:rsidRPr="009E667B">
        <w:rPr>
          <w:b/>
          <w:bCs/>
        </w:rPr>
        <w:t xml:space="preserve"> adaptation</w:t>
      </w:r>
    </w:p>
    <w:p w14:paraId="69FE4ED0" w14:textId="290A0E31" w:rsidR="00B65E34" w:rsidRDefault="00C74632" w:rsidP="00A17035">
      <w:r w:rsidRPr="00C74632">
        <w:t>The teacher is looking to see how well you:</w:t>
      </w:r>
    </w:p>
    <w:p w14:paraId="4F2AED69" w14:textId="70792927" w:rsidR="002040F5" w:rsidRDefault="002040F5" w:rsidP="005B5CC7">
      <w:pPr>
        <w:pStyle w:val="ListBullet"/>
      </w:pPr>
      <w:r>
        <w:t>c</w:t>
      </w:r>
      <w:r w:rsidR="00D9662C">
        <w:t>reate</w:t>
      </w:r>
      <w:r>
        <w:t xml:space="preserve"> an imaginative text – </w:t>
      </w:r>
      <w:r w:rsidR="003926EC">
        <w:t xml:space="preserve">create a </w:t>
      </w:r>
      <w:r w:rsidR="00491E1F">
        <w:t xml:space="preserve">playscript that </w:t>
      </w:r>
      <w:r w:rsidR="00D536BC">
        <w:t>adapt</w:t>
      </w:r>
      <w:r w:rsidR="00491E1F">
        <w:t>s</w:t>
      </w:r>
      <w:r w:rsidR="00D536BC">
        <w:t xml:space="preserve"> </w:t>
      </w:r>
      <w:r>
        <w:t xml:space="preserve">a </w:t>
      </w:r>
      <w:r w:rsidR="001256F0">
        <w:t>significant moment</w:t>
      </w:r>
      <w:r>
        <w:t xml:space="preserve"> </w:t>
      </w:r>
      <w:r w:rsidR="00D536BC">
        <w:t xml:space="preserve">from </w:t>
      </w:r>
      <w:r w:rsidR="006A52E9">
        <w:t>a novel</w:t>
      </w:r>
      <w:r w:rsidR="00B8447F">
        <w:t>,</w:t>
      </w:r>
      <w:r w:rsidR="006A52E9">
        <w:t xml:space="preserve"> </w:t>
      </w:r>
      <w:r w:rsidR="009E4770">
        <w:t>represent</w:t>
      </w:r>
      <w:r w:rsidR="00B8447F">
        <w:t>ing</w:t>
      </w:r>
      <w:r w:rsidR="009E4770">
        <w:t xml:space="preserve"> the </w:t>
      </w:r>
      <w:r w:rsidR="002D1640">
        <w:t>a</w:t>
      </w:r>
      <w:r w:rsidR="00D50CCB">
        <w:t>ction</w:t>
      </w:r>
      <w:r w:rsidRPr="00203772" w:rsidDel="00336146">
        <w:t>,</w:t>
      </w:r>
      <w:r w:rsidRPr="00203772">
        <w:t xml:space="preserve"> character</w:t>
      </w:r>
      <w:r w:rsidR="00D50CCB">
        <w:t>isation</w:t>
      </w:r>
      <w:r w:rsidRPr="00410505">
        <w:t xml:space="preserve"> and </w:t>
      </w:r>
      <w:r w:rsidR="0027093C">
        <w:t>se</w:t>
      </w:r>
      <w:r w:rsidR="00336146">
        <w:t>tting</w:t>
      </w:r>
      <w:r>
        <w:t xml:space="preserve"> (</w:t>
      </w:r>
      <w:r w:rsidRPr="007F70F7">
        <w:rPr>
          <w:rStyle w:val="Strong"/>
        </w:rPr>
        <w:t>EN4-ECA-01</w:t>
      </w:r>
      <w:r w:rsidRPr="0003455C">
        <w:t>:</w:t>
      </w:r>
      <w:r w:rsidRPr="007F70F7">
        <w:t xml:space="preserve"> </w:t>
      </w:r>
      <w:r w:rsidR="00922055">
        <w:t>T</w:t>
      </w:r>
      <w:r w:rsidRPr="007F70F7">
        <w:t>ext features: imaginative</w:t>
      </w:r>
      <w:r>
        <w:t>)</w:t>
      </w:r>
    </w:p>
    <w:p w14:paraId="71FB4C72" w14:textId="1541A482" w:rsidR="00030EC3" w:rsidRDefault="00983F59" w:rsidP="005B5CC7">
      <w:pPr>
        <w:pStyle w:val="ListBullet"/>
      </w:pPr>
      <w:r>
        <w:lastRenderedPageBreak/>
        <w:t xml:space="preserve">create </w:t>
      </w:r>
      <w:r w:rsidR="006E0058">
        <w:t xml:space="preserve">a playscript appropriate </w:t>
      </w:r>
      <w:r w:rsidR="00117D1E">
        <w:t>for</w:t>
      </w:r>
      <w:r w:rsidR="006E0058">
        <w:t xml:space="preserve"> </w:t>
      </w:r>
      <w:r w:rsidR="00117D1E">
        <w:t xml:space="preserve">the </w:t>
      </w:r>
      <w:r>
        <w:t>a</w:t>
      </w:r>
      <w:r w:rsidR="006E0058">
        <w:t>udience</w:t>
      </w:r>
      <w:r>
        <w:t>, purpose and context</w:t>
      </w:r>
      <w:r w:rsidR="00A05F09">
        <w:t xml:space="preserve"> </w:t>
      </w:r>
      <w:r w:rsidR="00030EC3">
        <w:t xml:space="preserve">– </w:t>
      </w:r>
      <w:r w:rsidR="00EE0B07">
        <w:t xml:space="preserve">create an effective playscript for the </w:t>
      </w:r>
      <w:r w:rsidR="005E78C7">
        <w:t>purpose</w:t>
      </w:r>
      <w:r w:rsidR="00BD1103">
        <w:t xml:space="preserve"> and topic, that is appr</w:t>
      </w:r>
      <w:r w:rsidR="005E78C7">
        <w:t>opriate for audience and context</w:t>
      </w:r>
      <w:r w:rsidR="002C39F3">
        <w:t xml:space="preserve"> </w:t>
      </w:r>
      <w:r w:rsidR="00030EC3">
        <w:t>(</w:t>
      </w:r>
      <w:r w:rsidR="001E6F9B" w:rsidRPr="007F70F7">
        <w:rPr>
          <w:rStyle w:val="Strong"/>
        </w:rPr>
        <w:t>EN4-ECA-01</w:t>
      </w:r>
      <w:r w:rsidR="001E6F9B" w:rsidRPr="0003455C">
        <w:t>:</w:t>
      </w:r>
      <w:r w:rsidR="001E6F9B" w:rsidRPr="007F70F7">
        <w:t xml:space="preserve"> </w:t>
      </w:r>
      <w:r w:rsidR="00922055">
        <w:t>T</w:t>
      </w:r>
      <w:r w:rsidR="001E6F9B" w:rsidRPr="007F70F7">
        <w:t>ext features</w:t>
      </w:r>
      <w:r w:rsidR="00030EC3" w:rsidRPr="00B62B72">
        <w:t>)</w:t>
      </w:r>
    </w:p>
    <w:p w14:paraId="7116DDA5" w14:textId="10926ECC" w:rsidR="005F535E" w:rsidRPr="005F535E" w:rsidRDefault="00BC5AE9" w:rsidP="005B5CC7">
      <w:pPr>
        <w:pStyle w:val="ListBullet"/>
      </w:pPr>
      <w:r w:rsidRPr="00BC5AE9">
        <w:t xml:space="preserve">control </w:t>
      </w:r>
      <w:r w:rsidRPr="008711C4">
        <w:t>structure and form</w:t>
      </w:r>
      <w:r w:rsidRPr="00BC5AE9">
        <w:t xml:space="preserve"> – </w:t>
      </w:r>
      <w:r w:rsidR="00795462">
        <w:t>u</w:t>
      </w:r>
      <w:r w:rsidR="005F535E" w:rsidRPr="005F535E">
        <w:t xml:space="preserve">se the codes and conventions of a </w:t>
      </w:r>
      <w:r w:rsidR="004F5AEC">
        <w:t>play</w:t>
      </w:r>
      <w:r w:rsidR="00795462">
        <w:t>script</w:t>
      </w:r>
      <w:r w:rsidR="00161386">
        <w:t xml:space="preserve"> </w:t>
      </w:r>
      <w:r w:rsidR="005F535E" w:rsidRPr="005F535E">
        <w:t>(</w:t>
      </w:r>
      <w:r w:rsidR="00CD185D" w:rsidRPr="005466F9">
        <w:rPr>
          <w:b/>
          <w:bCs/>
        </w:rPr>
        <w:t>EN4-URA-01</w:t>
      </w:r>
      <w:r w:rsidR="00CD185D">
        <w:t xml:space="preserve">: </w:t>
      </w:r>
      <w:r w:rsidR="00922055">
        <w:t>C</w:t>
      </w:r>
      <w:r w:rsidR="00CD185D">
        <w:t>ode and convention</w:t>
      </w:r>
      <w:r w:rsidR="00072A47">
        <w:t xml:space="preserve"> and </w:t>
      </w:r>
      <w:r w:rsidR="00072A47" w:rsidRPr="005466F9">
        <w:rPr>
          <w:b/>
          <w:bCs/>
        </w:rPr>
        <w:t>EN4-ECA-01</w:t>
      </w:r>
      <w:r w:rsidR="00072A47">
        <w:t>:</w:t>
      </w:r>
      <w:r w:rsidR="002C39F3">
        <w:t xml:space="preserve"> </w:t>
      </w:r>
      <w:r w:rsidR="00922055">
        <w:t>W</w:t>
      </w:r>
      <w:r w:rsidR="00224AF4">
        <w:t>riting</w:t>
      </w:r>
      <w:r w:rsidR="005F535E" w:rsidRPr="005F535E">
        <w:t>).</w:t>
      </w:r>
    </w:p>
    <w:p w14:paraId="5BCF6E81" w14:textId="2AEBC65D" w:rsidR="00AB767B" w:rsidRPr="009E667B" w:rsidRDefault="00AB767B" w:rsidP="00D27F05">
      <w:pPr>
        <w:rPr>
          <w:b/>
          <w:bCs/>
        </w:rPr>
      </w:pPr>
      <w:r w:rsidRPr="009E667B">
        <w:rPr>
          <w:b/>
          <w:bCs/>
        </w:rPr>
        <w:t xml:space="preserve">Part </w:t>
      </w:r>
      <w:r w:rsidR="00721511">
        <w:rPr>
          <w:b/>
          <w:bCs/>
        </w:rPr>
        <w:t>B</w:t>
      </w:r>
      <w:r w:rsidRPr="009E667B">
        <w:rPr>
          <w:b/>
          <w:bCs/>
        </w:rPr>
        <w:t xml:space="preserve"> – p</w:t>
      </w:r>
      <w:r w:rsidR="00C53676">
        <w:rPr>
          <w:b/>
          <w:bCs/>
        </w:rPr>
        <w:t>ersuasive cover letter</w:t>
      </w:r>
    </w:p>
    <w:p w14:paraId="290EFC7A" w14:textId="701839FD" w:rsidR="00AB767B" w:rsidRDefault="00AB767B" w:rsidP="00AB767B">
      <w:r w:rsidRPr="00C74632">
        <w:t>The teacher is looking to see how well you:</w:t>
      </w:r>
    </w:p>
    <w:p w14:paraId="28BA1D71" w14:textId="16A3B707" w:rsidR="000849B5" w:rsidRDefault="00030894" w:rsidP="005B5CC7">
      <w:pPr>
        <w:pStyle w:val="ListBullet"/>
      </w:pPr>
      <w:r>
        <w:t>c</w:t>
      </w:r>
      <w:r w:rsidR="00D9662C">
        <w:t>onstruct</w:t>
      </w:r>
      <w:r>
        <w:t xml:space="preserve"> a</w:t>
      </w:r>
      <w:r w:rsidR="00DE7D18">
        <w:t>n</w:t>
      </w:r>
      <w:r w:rsidR="00C47FC0">
        <w:t xml:space="preserve"> argument</w:t>
      </w:r>
      <w:r w:rsidR="00046473">
        <w:t xml:space="preserve"> – use a range of persuasive language </w:t>
      </w:r>
      <w:r w:rsidR="00046473" w:rsidRPr="00F85E0E">
        <w:t>features</w:t>
      </w:r>
      <w:r w:rsidR="00906C01">
        <w:t xml:space="preserve"> in your </w:t>
      </w:r>
      <w:r w:rsidR="00CE46E0">
        <w:t>explan</w:t>
      </w:r>
      <w:r w:rsidR="00906C01">
        <w:t>ation</w:t>
      </w:r>
      <w:r w:rsidR="00362E45">
        <w:t xml:space="preserve"> showing</w:t>
      </w:r>
      <w:r w:rsidR="00CE46E0">
        <w:t xml:space="preserve"> why your </w:t>
      </w:r>
      <w:r w:rsidR="00986A67">
        <w:t>play should be produced</w:t>
      </w:r>
      <w:r w:rsidR="00F40840">
        <w:t xml:space="preserve"> </w:t>
      </w:r>
      <w:r w:rsidR="00A170FD">
        <w:t>(</w:t>
      </w:r>
      <w:r w:rsidR="00A170FD" w:rsidRPr="00D0122C">
        <w:rPr>
          <w:b/>
          <w:bCs/>
        </w:rPr>
        <w:t>EN4-ECA-01</w:t>
      </w:r>
      <w:r w:rsidR="00A170FD">
        <w:t xml:space="preserve">: </w:t>
      </w:r>
      <w:r w:rsidR="00922055">
        <w:t>T</w:t>
      </w:r>
      <w:r w:rsidR="00A170FD">
        <w:t>ext features: persuasive)</w:t>
      </w:r>
    </w:p>
    <w:p w14:paraId="2AF451CA" w14:textId="2A5C9C05" w:rsidR="00D371A5" w:rsidRPr="00B83BDA" w:rsidRDefault="00AD6ECF" w:rsidP="005B5CC7">
      <w:pPr>
        <w:pStyle w:val="ListBullet"/>
      </w:pPr>
      <w:r>
        <w:t>explain intertextuality</w:t>
      </w:r>
      <w:r w:rsidR="0030471A">
        <w:t xml:space="preserve"> </w:t>
      </w:r>
      <w:r w:rsidR="00D371A5">
        <w:t xml:space="preserve">– </w:t>
      </w:r>
      <w:r w:rsidR="00610F6E">
        <w:t xml:space="preserve">use </w:t>
      </w:r>
      <w:r w:rsidR="007C5ABA">
        <w:t xml:space="preserve">textual evidence to </w:t>
      </w:r>
      <w:r w:rsidR="005229C6">
        <w:t>expla</w:t>
      </w:r>
      <w:r w:rsidR="00BA7E67">
        <w:t>in</w:t>
      </w:r>
      <w:r w:rsidR="00FB4DD1">
        <w:t xml:space="preserve"> </w:t>
      </w:r>
      <w:r w:rsidR="00DA3EBD">
        <w:t xml:space="preserve">how and why you </w:t>
      </w:r>
      <w:r w:rsidR="00DA3EBD" w:rsidRPr="00B83BDA">
        <w:t xml:space="preserve">have </w:t>
      </w:r>
      <w:r w:rsidR="00D371A5" w:rsidRPr="00B83BDA">
        <w:t>adapt</w:t>
      </w:r>
      <w:r w:rsidR="00DA3EBD" w:rsidRPr="00B83BDA">
        <w:t>ed</w:t>
      </w:r>
      <w:r w:rsidR="00D371A5" w:rsidRPr="00B83BDA">
        <w:t xml:space="preserve"> </w:t>
      </w:r>
      <w:r w:rsidR="006D2E0C" w:rsidRPr="00B83BDA">
        <w:t xml:space="preserve">or appropriated </w:t>
      </w:r>
      <w:r w:rsidR="0016237C" w:rsidRPr="00B83BDA">
        <w:t>elements</w:t>
      </w:r>
      <w:r w:rsidR="00D371A5" w:rsidRPr="00B83BDA">
        <w:t xml:space="preserve"> </w:t>
      </w:r>
      <w:r w:rsidR="00A45E7D" w:rsidRPr="00B83BDA">
        <w:t xml:space="preserve">of </w:t>
      </w:r>
      <w:r w:rsidR="005C2643" w:rsidRPr="00B83BDA">
        <w:t xml:space="preserve">a </w:t>
      </w:r>
      <w:r w:rsidR="008B13EA" w:rsidRPr="00B83BDA">
        <w:t>novel</w:t>
      </w:r>
      <w:r w:rsidR="005C2643" w:rsidRPr="00B83BDA">
        <w:t xml:space="preserve"> </w:t>
      </w:r>
      <w:r w:rsidR="00D371A5" w:rsidRPr="00B83BDA">
        <w:t>(</w:t>
      </w:r>
      <w:r w:rsidR="00D371A5" w:rsidRPr="00B83BDA">
        <w:rPr>
          <w:rStyle w:val="Strong"/>
        </w:rPr>
        <w:t>EN4-URC-01</w:t>
      </w:r>
      <w:r w:rsidR="00D371A5" w:rsidRPr="00B83BDA">
        <w:t xml:space="preserve">: </w:t>
      </w:r>
      <w:r w:rsidR="00922055">
        <w:t>I</w:t>
      </w:r>
      <w:r w:rsidR="00D371A5" w:rsidRPr="00B83BDA">
        <w:t>ntertextuality)</w:t>
      </w:r>
    </w:p>
    <w:p w14:paraId="32F82C53" w14:textId="1E79A7EF" w:rsidR="001258E4" w:rsidRPr="001258E4" w:rsidRDefault="001258E4" w:rsidP="005B5CC7">
      <w:pPr>
        <w:pStyle w:val="ListBullet"/>
      </w:pPr>
      <w:r w:rsidRPr="001258E4">
        <w:t xml:space="preserve">control </w:t>
      </w:r>
      <w:r w:rsidRPr="008711C4">
        <w:t>structure and form</w:t>
      </w:r>
      <w:r w:rsidRPr="001258E4">
        <w:t xml:space="preserve"> – use the structures and conventions of </w:t>
      </w:r>
      <w:r w:rsidR="00A51DAC">
        <w:t>a cover letter</w:t>
      </w:r>
      <w:r w:rsidRPr="001258E4">
        <w:t xml:space="preserve"> </w:t>
      </w:r>
      <w:r w:rsidR="002D18A7">
        <w:t>appropriate</w:t>
      </w:r>
      <w:r w:rsidR="00F101A6">
        <w:t xml:space="preserve"> to </w:t>
      </w:r>
      <w:r w:rsidR="00E047AF">
        <w:t>audie</w:t>
      </w:r>
      <w:r w:rsidR="00EF5FF9">
        <w:t>n</w:t>
      </w:r>
      <w:r w:rsidR="00E047AF">
        <w:t xml:space="preserve">ce, </w:t>
      </w:r>
      <w:r w:rsidR="00F101A6">
        <w:t xml:space="preserve">purpose and </w:t>
      </w:r>
      <w:r w:rsidR="00AA6C26">
        <w:t>context</w:t>
      </w:r>
      <w:r w:rsidR="00363E58">
        <w:t xml:space="preserve"> </w:t>
      </w:r>
      <w:r w:rsidRPr="001258E4">
        <w:t>(</w:t>
      </w:r>
      <w:r w:rsidR="00111970" w:rsidRPr="004E7114">
        <w:rPr>
          <w:rStyle w:val="Strong"/>
        </w:rPr>
        <w:t>EN4-URA-01</w:t>
      </w:r>
      <w:r w:rsidR="00111970" w:rsidRPr="00717771">
        <w:t xml:space="preserve">: </w:t>
      </w:r>
      <w:r w:rsidR="00922055">
        <w:t>C</w:t>
      </w:r>
      <w:r w:rsidR="00111970" w:rsidRPr="00717771">
        <w:t>ode and convention</w:t>
      </w:r>
      <w:r w:rsidR="008E3D08">
        <w:t xml:space="preserve"> </w:t>
      </w:r>
      <w:r w:rsidR="001906D8">
        <w:t xml:space="preserve">and </w:t>
      </w:r>
      <w:r w:rsidR="001906D8" w:rsidRPr="005466F9">
        <w:rPr>
          <w:b/>
          <w:bCs/>
        </w:rPr>
        <w:t>EN4-ECA-01</w:t>
      </w:r>
      <w:r w:rsidR="001906D8">
        <w:t>:</w:t>
      </w:r>
      <w:r w:rsidR="001906D8" w:rsidRPr="005F535E">
        <w:t xml:space="preserve"> </w:t>
      </w:r>
      <w:r w:rsidR="00922055">
        <w:t>W</w:t>
      </w:r>
      <w:r w:rsidR="00641670">
        <w:t>riting</w:t>
      </w:r>
      <w:r w:rsidRPr="001258E4">
        <w:t>)</w:t>
      </w:r>
      <w:r w:rsidR="00C56AC4">
        <w:t>.</w:t>
      </w:r>
    </w:p>
    <w:p w14:paraId="4C9084D6" w14:textId="77777777" w:rsidR="00C74632" w:rsidRPr="00C74632" w:rsidRDefault="00C74632" w:rsidP="79140110">
      <w:pPr>
        <w:pStyle w:val="Heading2"/>
        <w:rPr>
          <w:b/>
        </w:rPr>
      </w:pPr>
      <w:bookmarkStart w:id="21" w:name="_Toc126939002"/>
      <w:bookmarkStart w:id="22" w:name="_Toc140045574"/>
      <w:bookmarkStart w:id="23" w:name="_Toc179442854"/>
      <w:r>
        <w:t>Steps to success</w:t>
      </w:r>
      <w:bookmarkEnd w:id="21"/>
      <w:bookmarkEnd w:id="22"/>
      <w:bookmarkEnd w:id="23"/>
    </w:p>
    <w:p w14:paraId="5F44E2F4" w14:textId="74992CF8" w:rsidR="00C74632" w:rsidRPr="001A76EA" w:rsidRDefault="00CB7725" w:rsidP="00A07133">
      <w:pPr>
        <w:pStyle w:val="FeatureBox2"/>
      </w:pPr>
      <w:r w:rsidRPr="001504D3">
        <w:rPr>
          <w:rStyle w:val="Strong"/>
        </w:rPr>
        <w:t>Teacher note</w:t>
      </w:r>
      <w:r w:rsidRPr="0083387C">
        <w:rPr>
          <w:rStyle w:val="Strong"/>
          <w:b w:val="0"/>
          <w:bCs w:val="0"/>
        </w:rPr>
        <w:t>:</w:t>
      </w:r>
      <w:r>
        <w:t xml:space="preserve"> t</w:t>
      </w:r>
      <w:r w:rsidR="00C74632" w:rsidRPr="001A76EA">
        <w:t xml:space="preserve">his </w:t>
      </w:r>
      <w:r w:rsidR="00C74632" w:rsidRPr="00A07133">
        <w:t>schedule</w:t>
      </w:r>
      <w:r w:rsidR="00C74632" w:rsidRPr="001A76EA">
        <w:t xml:space="preserve"> is designed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70C382FA" w14:textId="77777777" w:rsidR="00C74632" w:rsidRPr="001A76EA" w:rsidRDefault="00C74632" w:rsidP="00377F48">
      <w:pPr>
        <w:pStyle w:val="FeatureBox2"/>
        <w:numPr>
          <w:ilvl w:val="0"/>
          <w:numId w:val="2"/>
        </w:numPr>
        <w:spacing w:before="120"/>
        <w:ind w:left="567" w:hanging="567"/>
      </w:pPr>
      <w:r w:rsidRPr="001A76EA">
        <w:t>determined and refined by the teacher based on school context</w:t>
      </w:r>
    </w:p>
    <w:p w14:paraId="1784B6F2" w14:textId="77777777" w:rsidR="00C74632" w:rsidRPr="001A76EA" w:rsidRDefault="00C74632" w:rsidP="00377F48">
      <w:pPr>
        <w:pStyle w:val="FeatureBox2"/>
        <w:numPr>
          <w:ilvl w:val="0"/>
          <w:numId w:val="2"/>
        </w:numPr>
        <w:spacing w:before="120"/>
        <w:ind w:left="567" w:hanging="567"/>
      </w:pPr>
      <w:r w:rsidRPr="001A76EA">
        <w:t>used to feed forward</w:t>
      </w:r>
    </w:p>
    <w:p w14:paraId="596B1AC9" w14:textId="3F1C8B23" w:rsidR="00C74632" w:rsidRPr="001A76EA" w:rsidRDefault="00C74632" w:rsidP="00377F48">
      <w:pPr>
        <w:pStyle w:val="FeatureBox2"/>
        <w:numPr>
          <w:ilvl w:val="0"/>
          <w:numId w:val="2"/>
        </w:numPr>
        <w:spacing w:before="120"/>
        <w:ind w:left="567" w:hanging="567"/>
      </w:pPr>
      <w:r w:rsidRPr="001A76EA">
        <w:t>co-constructed with students.</w:t>
      </w:r>
    </w:p>
    <w:p w14:paraId="7CEF65AF" w14:textId="4F0F4C5C" w:rsidR="00C74632" w:rsidRPr="00C74632" w:rsidRDefault="00C74632" w:rsidP="00C74632">
      <w:pPr>
        <w:spacing w:after="0"/>
      </w:pPr>
      <w:r w:rsidRPr="00C74632">
        <w:t>Implementing the steps to success will support you to demonstrate your knowledge, skills and understanding and prompt you to seek support as it is needed. These steps also provide you with opportunities to receive feedback throughout the drafting and refining process.</w:t>
      </w:r>
    </w:p>
    <w:p w14:paraId="071CF485" w14:textId="7D92D8B7" w:rsidR="00C74632" w:rsidRPr="00C74632" w:rsidRDefault="00C74632" w:rsidP="00513C87">
      <w:pPr>
        <w:pStyle w:val="Caption"/>
      </w:pPr>
      <w:r w:rsidRPr="00ED0C57">
        <w:lastRenderedPageBreak/>
        <w:t xml:space="preserve">Table </w:t>
      </w:r>
      <w:r w:rsidRPr="00ED0C57">
        <w:fldChar w:fldCharType="begin"/>
      </w:r>
      <w:r w:rsidRPr="00ED0C57">
        <w:instrText>SEQ Table \* ARABIC</w:instrText>
      </w:r>
      <w:r w:rsidRPr="00ED0C57">
        <w:fldChar w:fldCharType="separate"/>
      </w:r>
      <w:r w:rsidR="00B85691">
        <w:rPr>
          <w:noProof/>
        </w:rPr>
        <w:t>2</w:t>
      </w:r>
      <w:r w:rsidRPr="00ED0C57">
        <w:fldChar w:fldCharType="end"/>
      </w:r>
      <w:r w:rsidRPr="00ED0C57">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2546"/>
        <w:gridCol w:w="7084"/>
      </w:tblGrid>
      <w:tr w:rsidR="00C74632" w:rsidRPr="00C74632" w14:paraId="02356DBE" w14:textId="77777777" w:rsidTr="0D9C9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CDD5539" w14:textId="77777777" w:rsidR="00C74632" w:rsidRPr="00C20D10" w:rsidRDefault="00C74632" w:rsidP="00C20D10">
            <w:r w:rsidRPr="00C20D10">
              <w:t>Steps</w:t>
            </w:r>
          </w:p>
        </w:tc>
        <w:tc>
          <w:tcPr>
            <w:tcW w:w="3678" w:type="pct"/>
          </w:tcPr>
          <w:p w14:paraId="521B73C7" w14:textId="46D6BF10" w:rsidR="00C74632" w:rsidRPr="00C20D10" w:rsidRDefault="00C74632" w:rsidP="00C20D10">
            <w:pPr>
              <w:cnfStyle w:val="100000000000" w:firstRow="1" w:lastRow="0" w:firstColumn="0" w:lastColumn="0" w:oddVBand="0" w:evenVBand="0" w:oddHBand="0" w:evenHBand="0" w:firstRowFirstColumn="0" w:firstRowLastColumn="0" w:lastRowFirstColumn="0" w:lastRowLastColumn="0"/>
            </w:pPr>
            <w:r w:rsidRPr="00674D80">
              <w:t>What I need to do</w:t>
            </w:r>
          </w:p>
        </w:tc>
      </w:tr>
      <w:tr w:rsidR="00CA546B" w:rsidRPr="00C74632" w14:paraId="1072EE0E"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DCAB94E" w14:textId="2891C09C" w:rsidR="006D6216" w:rsidRPr="00C20D10" w:rsidRDefault="007A5321" w:rsidP="002D5087">
            <w:r>
              <w:t xml:space="preserve">Choose and prepare your source material from a </w:t>
            </w:r>
            <w:r w:rsidR="00B328FF">
              <w:t>novel you have read in the past year</w:t>
            </w:r>
            <w:r w:rsidR="0076010A" w:rsidRPr="0076010A">
              <w:t>.</w:t>
            </w:r>
          </w:p>
        </w:tc>
        <w:tc>
          <w:tcPr>
            <w:tcW w:w="3678" w:type="pct"/>
          </w:tcPr>
          <w:p w14:paraId="6533D4AD" w14:textId="0CA6909D" w:rsidR="00A338C1" w:rsidRPr="00390A28" w:rsidRDefault="00F269F5" w:rsidP="005B5CC7">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Use </w:t>
            </w:r>
            <w:r w:rsidR="005C73EE">
              <w:t xml:space="preserve">the planning stages in </w:t>
            </w:r>
            <w:r w:rsidR="00C244F7" w:rsidRPr="000248B4">
              <w:rPr>
                <w:rStyle w:val="Strong"/>
              </w:rPr>
              <w:t>Phase 6</w:t>
            </w:r>
            <w:r w:rsidR="00CB01F5" w:rsidRPr="000248B4">
              <w:rPr>
                <w:rStyle w:val="Strong"/>
              </w:rPr>
              <w:t xml:space="preserve">, activity </w:t>
            </w:r>
            <w:r w:rsidR="00037E1D" w:rsidRPr="000248B4">
              <w:rPr>
                <w:rStyle w:val="Strong"/>
              </w:rPr>
              <w:t>2 – developing your novel choice</w:t>
            </w:r>
            <w:r w:rsidR="005C73EE">
              <w:t xml:space="preserve"> to prepare your chosen novel for adapting or appropriating. </w:t>
            </w:r>
            <w:r w:rsidR="000248B4">
              <w:t xml:space="preserve">Participate in activities in </w:t>
            </w:r>
            <w:r w:rsidR="00477344" w:rsidRPr="000248B4">
              <w:rPr>
                <w:rStyle w:val="Strong"/>
              </w:rPr>
              <w:t>Phase 3, activity 17 – investigating the interview – PowerPoint</w:t>
            </w:r>
            <w:r w:rsidR="000248B4">
              <w:t xml:space="preserve"> to refine understanding of how and why composers chose their source material.</w:t>
            </w:r>
          </w:p>
        </w:tc>
      </w:tr>
      <w:tr w:rsidR="00CA546B" w:rsidRPr="00C74632" w14:paraId="10E67D39"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4D0A3B7" w14:textId="7AFBD194" w:rsidR="00CA546B" w:rsidRPr="00C20D10" w:rsidRDefault="00660DA1" w:rsidP="00C20D10">
            <w:r>
              <w:t xml:space="preserve">Plan and write the draft of your </w:t>
            </w:r>
            <w:r w:rsidR="00187FA9" w:rsidRPr="00187FA9">
              <w:t>play</w:t>
            </w:r>
            <w:r>
              <w:t>script based on the novel</w:t>
            </w:r>
            <w:r w:rsidR="00CE4172">
              <w:t>.</w:t>
            </w:r>
          </w:p>
        </w:tc>
        <w:tc>
          <w:tcPr>
            <w:tcW w:w="3678" w:type="pct"/>
          </w:tcPr>
          <w:p w14:paraId="67DB3A2A" w14:textId="12C3CBBE" w:rsidR="005E102C" w:rsidRDefault="00077EA5" w:rsidP="005B5CC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 xml:space="preserve">Develop your draft </w:t>
            </w:r>
            <w:r w:rsidR="00187FA9" w:rsidRPr="00187FA9">
              <w:t>play</w:t>
            </w:r>
            <w:r>
              <w:t>script through a series of activities that unpack the core drama text.</w:t>
            </w:r>
            <w:r w:rsidR="00782156">
              <w:t xml:space="preserve"> Use the model scenes and the activities to refine your idea and </w:t>
            </w:r>
            <w:r w:rsidR="00E140B6">
              <w:t xml:space="preserve">write your </w:t>
            </w:r>
            <w:r w:rsidR="00187FA9" w:rsidRPr="00187FA9">
              <w:t>play</w:t>
            </w:r>
            <w:r w:rsidR="00E140B6">
              <w:t>script through a process of drafting and redrafting</w:t>
            </w:r>
            <w:r w:rsidR="005E102C">
              <w:t>. Use:</w:t>
            </w:r>
          </w:p>
          <w:p w14:paraId="7F8A41E6" w14:textId="1DAB451B" w:rsidR="001830E9" w:rsidRPr="004C0C0A" w:rsidRDefault="001830E9" w:rsidP="005B5CC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4C0C0A">
              <w:rPr>
                <w:rStyle w:val="Strong"/>
              </w:rPr>
              <w:t xml:space="preserve">Phase 3, activity 13 – developing and annotating a sense of place in a </w:t>
            </w:r>
            <w:r w:rsidR="00187FA9" w:rsidRPr="00187FA9">
              <w:rPr>
                <w:rStyle w:val="Strong"/>
              </w:rPr>
              <w:t>play</w:t>
            </w:r>
            <w:r w:rsidRPr="004C0C0A">
              <w:rPr>
                <w:rStyle w:val="Strong"/>
              </w:rPr>
              <w:t>script</w:t>
            </w:r>
          </w:p>
          <w:p w14:paraId="17A540A9" w14:textId="79413CBD" w:rsidR="003C5D95" w:rsidRPr="004C0C0A" w:rsidRDefault="003C5D95" w:rsidP="005B5CC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4C0C0A">
              <w:rPr>
                <w:rStyle w:val="Strong"/>
              </w:rPr>
              <w:t>Phase 4, resource 2 – writing realistic dialogue</w:t>
            </w:r>
          </w:p>
          <w:p w14:paraId="3522F199" w14:textId="77777777" w:rsidR="006B52F0" w:rsidRPr="006B52F0" w:rsidRDefault="00007005" w:rsidP="005B5CC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C0C0A">
              <w:rPr>
                <w:rStyle w:val="Strong"/>
              </w:rPr>
              <w:t>Phase 4, activity 10 – narrative structure of a scene – PowerPoint</w:t>
            </w:r>
          </w:p>
          <w:p w14:paraId="43258184" w14:textId="10C0335F" w:rsidR="00CA546B" w:rsidRPr="00390A28" w:rsidRDefault="006B52F0" w:rsidP="005B5CC7">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Phase 6, </w:t>
            </w:r>
            <w:r w:rsidR="00654506">
              <w:rPr>
                <w:rStyle w:val="Strong"/>
              </w:rPr>
              <w:t>activity 2 – developing your novel choice</w:t>
            </w:r>
            <w:r w:rsidR="005E102C">
              <w:t>.</w:t>
            </w:r>
          </w:p>
        </w:tc>
      </w:tr>
      <w:tr w:rsidR="00A64D8A" w:rsidRPr="00C74632" w14:paraId="3E0C900E"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930E85A" w14:textId="530BD5C3" w:rsidR="00A64D8A" w:rsidRDefault="00660DA1" w:rsidP="00C20D10">
            <w:r>
              <w:t xml:space="preserve">Seek feedback on your </w:t>
            </w:r>
            <w:r w:rsidR="00187FA9" w:rsidRPr="00187FA9">
              <w:t>play</w:t>
            </w:r>
            <w:r>
              <w:t>script and refine</w:t>
            </w:r>
            <w:r w:rsidR="003F2744">
              <w:t xml:space="preserve"> it to be ready for submission</w:t>
            </w:r>
            <w:r w:rsidR="00CE4172">
              <w:t>.</w:t>
            </w:r>
          </w:p>
        </w:tc>
        <w:tc>
          <w:tcPr>
            <w:tcW w:w="3678" w:type="pct"/>
          </w:tcPr>
          <w:p w14:paraId="644ECC9D" w14:textId="1A715AFD" w:rsidR="00042463" w:rsidRDefault="005E102C" w:rsidP="005B5CC7">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Show your developing </w:t>
            </w:r>
            <w:r w:rsidR="00187FA9" w:rsidRPr="00187FA9">
              <w:t>play</w:t>
            </w:r>
            <w:r>
              <w:t xml:space="preserve">script to your peers and get feedback in </w:t>
            </w:r>
            <w:r w:rsidR="00D513B1" w:rsidRPr="005E102C">
              <w:rPr>
                <w:rStyle w:val="Strong"/>
              </w:rPr>
              <w:t>Phase 4, activity 11 – peer feedback on playscript</w:t>
            </w:r>
            <w:r>
              <w:t xml:space="preserve">, and </w:t>
            </w:r>
            <w:r w:rsidR="00042463" w:rsidRPr="005E102C">
              <w:rPr>
                <w:rStyle w:val="Strong"/>
              </w:rPr>
              <w:t>Phase 6, activity 3 – peer feedback</w:t>
            </w:r>
            <w:r w:rsidRPr="005C12EF">
              <w:rPr>
                <w:rStyle w:val="Strong"/>
                <w:b w:val="0"/>
                <w:bCs w:val="0"/>
              </w:rPr>
              <w:t>.</w:t>
            </w:r>
          </w:p>
        </w:tc>
      </w:tr>
      <w:tr w:rsidR="00CA546B" w:rsidRPr="00C74632" w14:paraId="46E4EB02"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514BF9BD" w14:textId="0D251AEC" w:rsidR="00CA546B" w:rsidRPr="00AF3342" w:rsidRDefault="0098408F" w:rsidP="00AF3342">
            <w:r>
              <w:t xml:space="preserve">Plan </w:t>
            </w:r>
            <w:r w:rsidR="004B507E">
              <w:t xml:space="preserve">and write the first draft of </w:t>
            </w:r>
            <w:r>
              <w:t xml:space="preserve">your </w:t>
            </w:r>
            <w:r w:rsidR="00AA7F92">
              <w:t>cover letter</w:t>
            </w:r>
            <w:r w:rsidR="004B507E">
              <w:t>.</w:t>
            </w:r>
          </w:p>
        </w:tc>
        <w:tc>
          <w:tcPr>
            <w:tcW w:w="3678" w:type="pct"/>
          </w:tcPr>
          <w:p w14:paraId="700F502D" w14:textId="4EB443FC" w:rsidR="00B21585" w:rsidRDefault="0099715C" w:rsidP="005B5CC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Use the 2 Phase 6 support resources to guide your drafting of the persuasive cover letter (in email format)</w:t>
            </w:r>
            <w:r w:rsidR="00CC50E7">
              <w:t xml:space="preserve">: </w:t>
            </w:r>
            <w:r w:rsidR="00CC50E7" w:rsidRPr="00000404">
              <w:rPr>
                <w:rStyle w:val="Strong"/>
              </w:rPr>
              <w:t>Phase 6, activity 1 – structure and features of the email format</w:t>
            </w:r>
            <w:r w:rsidR="00CC50E7">
              <w:t xml:space="preserve">, and </w:t>
            </w:r>
            <w:r w:rsidR="00CC50E7" w:rsidRPr="00000404">
              <w:rPr>
                <w:rStyle w:val="Strong"/>
              </w:rPr>
              <w:t>Phase 6, resource 3 – exploring hybrid texts</w:t>
            </w:r>
            <w:r w:rsidR="00CC50E7">
              <w:t>.</w:t>
            </w:r>
          </w:p>
          <w:p w14:paraId="5FF432CE" w14:textId="1E3E09BF" w:rsidR="00CC50E7" w:rsidRDefault="00CC50E7" w:rsidP="005B5CC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 xml:space="preserve">Your teacher will take you through various activities that support you to understand the </w:t>
            </w:r>
            <w:r w:rsidR="001F1D68">
              <w:t>style of writing required and the codes and conventions of the persuasive cover letter. These include:</w:t>
            </w:r>
          </w:p>
          <w:p w14:paraId="34B8E691" w14:textId="4617434A" w:rsidR="00477344" w:rsidRPr="00000404" w:rsidRDefault="00477344" w:rsidP="005B5CC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00404">
              <w:rPr>
                <w:rStyle w:val="Strong"/>
              </w:rPr>
              <w:t>Phase 1, activity 9 – analysing persuasive writing forms and features – PowerPoint</w:t>
            </w:r>
          </w:p>
          <w:p w14:paraId="6183D936" w14:textId="3C2C3CA3" w:rsidR="004B0224" w:rsidRPr="00000404" w:rsidRDefault="004B0224" w:rsidP="005B5CC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00404">
              <w:rPr>
                <w:rStyle w:val="Strong"/>
              </w:rPr>
              <w:lastRenderedPageBreak/>
              <w:t>Core formative task 1</w:t>
            </w:r>
            <w:r w:rsidR="004A5157">
              <w:rPr>
                <w:rStyle w:val="Strong"/>
              </w:rPr>
              <w:t xml:space="preserve">, 2 and </w:t>
            </w:r>
            <w:r w:rsidR="00BF610D">
              <w:rPr>
                <w:rStyle w:val="Strong"/>
              </w:rPr>
              <w:t>4</w:t>
            </w:r>
          </w:p>
          <w:p w14:paraId="4E755F85" w14:textId="081F17A1" w:rsidR="00A5264A" w:rsidRPr="00000404" w:rsidRDefault="00A5264A" w:rsidP="005B5CC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00404">
              <w:rPr>
                <w:rStyle w:val="Strong"/>
              </w:rPr>
              <w:t xml:space="preserve">Phase 2, resource 3 – </w:t>
            </w:r>
            <w:r w:rsidR="005C12EF">
              <w:rPr>
                <w:rStyle w:val="Strong"/>
              </w:rPr>
              <w:t>W</w:t>
            </w:r>
            <w:r w:rsidRPr="00000404">
              <w:rPr>
                <w:rStyle w:val="Strong"/>
              </w:rPr>
              <w:t>hat is a cover letter?</w:t>
            </w:r>
          </w:p>
          <w:p w14:paraId="6AB8997B" w14:textId="2EEE64DD" w:rsidR="00477344" w:rsidRPr="000B01E8" w:rsidRDefault="00A87FF7" w:rsidP="005B5CC7">
            <w:pPr>
              <w:pStyle w:val="ListBullet"/>
              <w:cnfStyle w:val="000000010000" w:firstRow="0" w:lastRow="0" w:firstColumn="0" w:lastColumn="0" w:oddVBand="0" w:evenVBand="0" w:oddHBand="0" w:evenHBand="1" w:firstRowFirstColumn="0" w:firstRowLastColumn="0" w:lastRowFirstColumn="0" w:lastRowLastColumn="0"/>
            </w:pPr>
            <w:r w:rsidRPr="00000404">
              <w:rPr>
                <w:rStyle w:val="Strong"/>
              </w:rPr>
              <w:t xml:space="preserve">Phase 2, activity </w:t>
            </w:r>
            <w:r w:rsidR="008E3D08">
              <w:rPr>
                <w:rStyle w:val="Strong"/>
              </w:rPr>
              <w:t>9</w:t>
            </w:r>
            <w:r w:rsidRPr="00000404">
              <w:rPr>
                <w:rStyle w:val="Strong"/>
              </w:rPr>
              <w:t xml:space="preserve"> – analysing </w:t>
            </w:r>
            <w:r w:rsidR="008E3D08">
              <w:rPr>
                <w:rStyle w:val="Strong"/>
              </w:rPr>
              <w:t xml:space="preserve">the structure of </w:t>
            </w:r>
            <w:r w:rsidRPr="00000404">
              <w:rPr>
                <w:rStyle w:val="Strong"/>
              </w:rPr>
              <w:t>a cover letter</w:t>
            </w:r>
            <w:r w:rsidR="005C12EF" w:rsidRPr="009405DB">
              <w:rPr>
                <w:rStyle w:val="Strong"/>
                <w:b w:val="0"/>
                <w:bCs w:val="0"/>
              </w:rPr>
              <w:t>.</w:t>
            </w:r>
          </w:p>
        </w:tc>
      </w:tr>
      <w:tr w:rsidR="00D143AE" w:rsidRPr="00C74632" w14:paraId="04BE5A62"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12B9CAE4" w14:textId="1D82A6D2" w:rsidR="00D143AE" w:rsidRDefault="004B507E" w:rsidP="00D143AE">
            <w:r>
              <w:lastRenderedPageBreak/>
              <w:t>Seek feedback on your pitch and refine it to be ready for submission.</w:t>
            </w:r>
          </w:p>
        </w:tc>
        <w:tc>
          <w:tcPr>
            <w:tcW w:w="3678" w:type="pct"/>
          </w:tcPr>
          <w:p w14:paraId="7CA944B9" w14:textId="70CB2461" w:rsidR="00042463" w:rsidRPr="00D143AE" w:rsidRDefault="001F1D68" w:rsidP="005B5CC7">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Show your developing cover letter and get feedback from your peers in </w:t>
            </w:r>
            <w:r w:rsidR="006834C5" w:rsidRPr="001F1D68">
              <w:rPr>
                <w:rStyle w:val="Strong"/>
              </w:rPr>
              <w:t>Phase 6, activity 1 – structure and features of the email format</w:t>
            </w:r>
            <w:r>
              <w:t xml:space="preserve"> and </w:t>
            </w:r>
            <w:r w:rsidR="00042463" w:rsidRPr="001F1D68">
              <w:rPr>
                <w:rStyle w:val="Strong"/>
              </w:rPr>
              <w:t>Phase 6, activity 3 – peer feedback</w:t>
            </w:r>
            <w:r w:rsidR="005C12EF" w:rsidRPr="009405DB">
              <w:rPr>
                <w:rStyle w:val="Strong"/>
                <w:b w:val="0"/>
                <w:bCs w:val="0"/>
              </w:rPr>
              <w:t>.</w:t>
            </w:r>
          </w:p>
        </w:tc>
      </w:tr>
    </w:tbl>
    <w:p w14:paraId="6C64510E" w14:textId="18AB56B1" w:rsidR="000E1D4E" w:rsidRPr="000E1D4E" w:rsidRDefault="00F12D5C" w:rsidP="00807C25">
      <w:pPr>
        <w:pStyle w:val="Heading1"/>
      </w:pPr>
      <w:bookmarkStart w:id="24" w:name="_Toc179442855"/>
      <w:r>
        <w:t>Marking guidelines</w:t>
      </w:r>
      <w:bookmarkEnd w:id="24"/>
    </w:p>
    <w:p w14:paraId="47263395" w14:textId="7C81B670" w:rsidR="006248F4" w:rsidRPr="00184886" w:rsidRDefault="002512C7" w:rsidP="005E75D7">
      <w:pPr>
        <w:pStyle w:val="FeatureBox2"/>
      </w:pPr>
      <w:r w:rsidRPr="001D1419">
        <w:rPr>
          <w:rStyle w:val="Strong"/>
        </w:rPr>
        <w:t>Teacher note</w:t>
      </w:r>
      <w:r w:rsidRPr="005C12EF">
        <w:rPr>
          <w:rStyle w:val="Strong"/>
          <w:b w:val="0"/>
          <w:bCs w:val="0"/>
        </w:rPr>
        <w:t>:</w:t>
      </w:r>
      <w:r>
        <w:t xml:space="preserve"> </w:t>
      </w:r>
      <w:r w:rsidR="00260096">
        <w:t>t</w:t>
      </w:r>
      <w:r w:rsidR="77446846" w:rsidRPr="00184886">
        <w:t xml:space="preserve">he </w:t>
      </w:r>
      <w:r w:rsidR="77446846" w:rsidRPr="005E75D7">
        <w:t>structure</w:t>
      </w:r>
      <w:r w:rsidR="77446846" w:rsidRPr="00184886">
        <w:t xml:space="preserve"> of the marking criteria depends on the requirements of the assessment task. </w:t>
      </w:r>
      <w:r w:rsidR="3D0B766E" w:rsidRPr="00184886">
        <w:t xml:space="preserve">Two marking criteria </w:t>
      </w:r>
      <w:r w:rsidR="00A74A68" w:rsidRPr="00184886">
        <w:t xml:space="preserve">templates </w:t>
      </w:r>
      <w:r w:rsidR="3D0B766E" w:rsidRPr="00184886">
        <w:t>have</w:t>
      </w:r>
      <w:r w:rsidR="77446846" w:rsidRPr="00184886">
        <w:t xml:space="preserve"> been provided</w:t>
      </w:r>
      <w:r w:rsidR="1A24B52E" w:rsidRPr="00184886">
        <w:t xml:space="preserve">. This </w:t>
      </w:r>
      <w:r w:rsidR="6FDD4C9E" w:rsidRPr="00184886">
        <w:t>demonstrate</w:t>
      </w:r>
      <w:r w:rsidR="488BB045" w:rsidRPr="00184886">
        <w:t>s</w:t>
      </w:r>
      <w:r w:rsidR="6FDD4C9E" w:rsidRPr="00184886">
        <w:t xml:space="preserve"> </w:t>
      </w:r>
      <w:r w:rsidR="49B39D53" w:rsidRPr="00184886">
        <w:t>the various approaches to marking criteria.</w:t>
      </w:r>
    </w:p>
    <w:p w14:paraId="3D63E933" w14:textId="33C3B0F4" w:rsidR="1F274AB5" w:rsidRPr="00184886" w:rsidRDefault="1F274AB5" w:rsidP="00CF39CC">
      <w:pPr>
        <w:pStyle w:val="FeatureBox2"/>
      </w:pPr>
      <w:r w:rsidRPr="00184886">
        <w:t xml:space="preserve">The </w:t>
      </w:r>
      <w:r w:rsidR="0527DB70" w:rsidRPr="00184886">
        <w:t xml:space="preserve">following </w:t>
      </w:r>
      <w:r w:rsidR="006248F4" w:rsidRPr="00184886">
        <w:t>table contains</w:t>
      </w:r>
      <w:r w:rsidR="0527DB70" w:rsidRPr="00184886">
        <w:t xml:space="preserve"> </w:t>
      </w:r>
      <w:r w:rsidR="09B2A599" w:rsidRPr="00184886">
        <w:t xml:space="preserve">sample language </w:t>
      </w:r>
      <w:r w:rsidR="0CF558DD" w:rsidRPr="00184886">
        <w:t>that may be useful in the composition of criteria for each grade. Each criterion would need to be refined to reflect the requirements of the outcomes. The language is reflective of</w:t>
      </w:r>
      <w:r w:rsidR="09B2A599" w:rsidRPr="00184886">
        <w:t xml:space="preserve"> the K</w:t>
      </w:r>
      <w:r w:rsidR="00AB1591" w:rsidRPr="00184886">
        <w:t>–</w:t>
      </w:r>
      <w:r w:rsidR="09B2A599" w:rsidRPr="00184886">
        <w:t>10</w:t>
      </w:r>
      <w:r w:rsidRPr="00184886">
        <w:t xml:space="preserve"> </w:t>
      </w:r>
      <w:hyperlink r:id="rId13">
        <w:r w:rsidRPr="00184886">
          <w:rPr>
            <w:rStyle w:val="Hyperlink"/>
          </w:rPr>
          <w:t>Common Grade Scale</w:t>
        </w:r>
        <w:r w:rsidR="0A534957" w:rsidRPr="0079705A">
          <w:t>,</w:t>
        </w:r>
      </w:hyperlink>
      <w:r w:rsidR="00DD6E70">
        <w:t xml:space="preserve"> and s</w:t>
      </w:r>
      <w:r w:rsidR="540D4034" w:rsidRPr="00184886">
        <w:t>yllabus outcomes</w:t>
      </w:r>
      <w:r w:rsidR="00DD6E70">
        <w:t>.</w:t>
      </w:r>
    </w:p>
    <w:p w14:paraId="4D0E0609" w14:textId="14AD417D" w:rsidR="1F274AB5" w:rsidRPr="00184886" w:rsidRDefault="46FE5D36" w:rsidP="00CF39CC">
      <w:pPr>
        <w:pStyle w:val="FeatureBox2"/>
      </w:pPr>
      <w:r w:rsidRPr="00184886">
        <w:t>The K</w:t>
      </w:r>
      <w:r w:rsidR="00AB1591" w:rsidRPr="00184886">
        <w:t>–10</w:t>
      </w:r>
      <w:r w:rsidRPr="00184886">
        <w:t xml:space="preserve"> </w:t>
      </w:r>
      <w:hyperlink r:id="rId14">
        <w:r w:rsidRPr="00184886">
          <w:rPr>
            <w:rStyle w:val="Hyperlink"/>
          </w:rPr>
          <w:t>Common Grade Scale</w:t>
        </w:r>
      </w:hyperlink>
      <w:r w:rsidRPr="00184886">
        <w:t xml:space="preserve"> </w:t>
      </w:r>
      <w:r w:rsidR="1F274AB5" w:rsidRPr="00184886">
        <w:t xml:space="preserve">can be used to report student achievement in both primary and junior secondary years in all NSW schools. Teachers may find the </w:t>
      </w:r>
      <w:r w:rsidR="29F9186D" w:rsidRPr="00184886">
        <w:t>language</w:t>
      </w:r>
      <w:r w:rsidR="1F274AB5" w:rsidRPr="00184886">
        <w:t xml:space="preserve"> helpful when composing their own marking criteria.</w:t>
      </w:r>
    </w:p>
    <w:p w14:paraId="44CD5D71" w14:textId="77777777" w:rsidR="00F15501" w:rsidRDefault="00F15501">
      <w:pPr>
        <w:suppressAutoHyphens w:val="0"/>
        <w:spacing w:before="0" w:after="160" w:line="259" w:lineRule="auto"/>
        <w:rPr>
          <w:rFonts w:eastAsiaTheme="majorEastAsia"/>
          <w:bCs/>
          <w:color w:val="002664"/>
          <w:sz w:val="36"/>
          <w:szCs w:val="48"/>
        </w:rPr>
      </w:pPr>
      <w:bookmarkStart w:id="25" w:name="_Toc126939004"/>
      <w:r>
        <w:br w:type="page"/>
      </w:r>
    </w:p>
    <w:p w14:paraId="0C0B5E9A" w14:textId="762A034B" w:rsidR="00265284" w:rsidRDefault="00265284" w:rsidP="00265284">
      <w:pPr>
        <w:pStyle w:val="Heading2"/>
      </w:pPr>
      <w:bookmarkStart w:id="26" w:name="_Toc179442856"/>
      <w:r>
        <w:lastRenderedPageBreak/>
        <w:t>Marking criteria</w:t>
      </w:r>
      <w:bookmarkEnd w:id="26"/>
    </w:p>
    <w:p w14:paraId="2B38F777" w14:textId="56BF8C87" w:rsidR="00265284" w:rsidRPr="00792AA9" w:rsidRDefault="00265284" w:rsidP="00265284">
      <w:pPr>
        <w:rPr>
          <w:rStyle w:val="Strong"/>
        </w:rPr>
      </w:pPr>
      <w:r w:rsidRPr="00792AA9">
        <w:rPr>
          <w:rStyle w:val="Strong"/>
        </w:rPr>
        <w:t xml:space="preserve">Part </w:t>
      </w:r>
      <w:r w:rsidR="00721511">
        <w:rPr>
          <w:rStyle w:val="Strong"/>
        </w:rPr>
        <w:t>A</w:t>
      </w:r>
      <w:r w:rsidRPr="00792AA9">
        <w:rPr>
          <w:rStyle w:val="Strong"/>
        </w:rPr>
        <w:t xml:space="preserve"> </w:t>
      </w:r>
      <w:r>
        <w:rPr>
          <w:rStyle w:val="Strong"/>
        </w:rPr>
        <w:t>–</w:t>
      </w:r>
      <w:r w:rsidRPr="00792AA9">
        <w:rPr>
          <w:rStyle w:val="Strong"/>
        </w:rPr>
        <w:t xml:space="preserve"> adaptation</w:t>
      </w:r>
    </w:p>
    <w:p w14:paraId="4B62FA6E" w14:textId="47F3AAA2" w:rsidR="008A60EE" w:rsidRDefault="008A60EE" w:rsidP="008A60EE">
      <w:pPr>
        <w:pStyle w:val="Caption"/>
      </w:pPr>
      <w:r>
        <w:t xml:space="preserve">Table </w:t>
      </w:r>
      <w:r>
        <w:fldChar w:fldCharType="begin"/>
      </w:r>
      <w:r>
        <w:instrText xml:space="preserve"> SEQ Table \* ARABIC </w:instrText>
      </w:r>
      <w:r>
        <w:fldChar w:fldCharType="separate"/>
      </w:r>
      <w:r w:rsidR="00B85691">
        <w:rPr>
          <w:noProof/>
        </w:rPr>
        <w:t>3</w:t>
      </w:r>
      <w:r>
        <w:fldChar w:fldCharType="end"/>
      </w:r>
      <w:r>
        <w:t xml:space="preserve"> – </w:t>
      </w:r>
      <w:r w:rsidRPr="008A60EE">
        <w:t xml:space="preserve">marking criteria for part </w:t>
      </w:r>
      <w:r w:rsidR="00721511">
        <w:t>A</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265284" w14:paraId="4D0553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453F2005" w14:textId="77777777" w:rsidR="00265284" w:rsidRPr="00D27955" w:rsidRDefault="00265284">
            <w:r w:rsidRPr="00D27955">
              <w:t>Grade</w:t>
            </w:r>
          </w:p>
        </w:tc>
        <w:tc>
          <w:tcPr>
            <w:tcW w:w="4487" w:type="pct"/>
          </w:tcPr>
          <w:p w14:paraId="21BC39E2" w14:textId="77777777" w:rsidR="00265284" w:rsidRPr="00D27955" w:rsidRDefault="00265284">
            <w:pPr>
              <w:cnfStyle w:val="100000000000" w:firstRow="1" w:lastRow="0" w:firstColumn="0" w:lastColumn="0" w:oddVBand="0" w:evenVBand="0" w:oddHBand="0" w:evenHBand="0" w:firstRowFirstColumn="0" w:firstRowLastColumn="0" w:lastRowFirstColumn="0" w:lastRowLastColumn="0"/>
            </w:pPr>
            <w:r w:rsidRPr="00D27955">
              <w:t>Marking guideline descriptors</w:t>
            </w:r>
          </w:p>
        </w:tc>
      </w:tr>
      <w:tr w:rsidR="00265284" w14:paraId="2B9929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605A1773" w14:textId="77777777" w:rsidR="00265284" w:rsidRPr="00D27955" w:rsidRDefault="00265284">
            <w:r w:rsidRPr="00D27955">
              <w:t>A</w:t>
            </w:r>
          </w:p>
        </w:tc>
        <w:tc>
          <w:tcPr>
            <w:tcW w:w="4487" w:type="pct"/>
          </w:tcPr>
          <w:p w14:paraId="072B9479" w14:textId="64AFEEBE" w:rsidR="00522ADC" w:rsidRDefault="00B426B9" w:rsidP="005B5CC7">
            <w:pPr>
              <w:pStyle w:val="ListBullet"/>
              <w:cnfStyle w:val="000000100000" w:firstRow="0" w:lastRow="0" w:firstColumn="0" w:lastColumn="0" w:oddVBand="0" w:evenVBand="0" w:oddHBand="1" w:evenHBand="0" w:firstRowFirstColumn="0" w:firstRowLastColumn="0" w:lastRowFirstColumn="0" w:lastRowLastColumn="0"/>
            </w:pPr>
            <w:r>
              <w:t>C</w:t>
            </w:r>
            <w:r w:rsidR="00F249D4">
              <w:t>reates</w:t>
            </w:r>
            <w:r w:rsidR="00265284">
              <w:t xml:space="preserve"> an e</w:t>
            </w:r>
            <w:r w:rsidR="008F3736">
              <w:t>ngaging</w:t>
            </w:r>
            <w:r w:rsidR="00265284">
              <w:t xml:space="preserve"> </w:t>
            </w:r>
            <w:r w:rsidR="00591D45">
              <w:t>playscript</w:t>
            </w:r>
            <w:r w:rsidR="00265284">
              <w:t xml:space="preserve"> </w:t>
            </w:r>
            <w:r w:rsidR="003669E7">
              <w:t xml:space="preserve">that </w:t>
            </w:r>
            <w:r w:rsidR="003B011A">
              <w:t xml:space="preserve">effectively </w:t>
            </w:r>
            <w:r w:rsidR="003669E7">
              <w:t>represents</w:t>
            </w:r>
            <w:r w:rsidR="00464CA1">
              <w:t xml:space="preserve"> action</w:t>
            </w:r>
            <w:r w:rsidR="00464CA1" w:rsidRPr="00203772" w:rsidDel="00336146">
              <w:t>,</w:t>
            </w:r>
            <w:r w:rsidR="00464CA1" w:rsidRPr="00203772">
              <w:t xml:space="preserve"> character</w:t>
            </w:r>
            <w:r w:rsidR="00464CA1">
              <w:t>isation</w:t>
            </w:r>
            <w:r w:rsidR="00464CA1" w:rsidRPr="00410505">
              <w:t xml:space="preserve"> and </w:t>
            </w:r>
            <w:r w:rsidR="00464CA1">
              <w:t xml:space="preserve">setting </w:t>
            </w:r>
            <w:r w:rsidR="00522ADC">
              <w:t>(</w:t>
            </w:r>
            <w:r w:rsidR="00522ADC" w:rsidRPr="007F70F7">
              <w:rPr>
                <w:rStyle w:val="Strong"/>
              </w:rPr>
              <w:t>EN4-ECA-01</w:t>
            </w:r>
            <w:r w:rsidR="00522ADC" w:rsidRPr="0003455C">
              <w:t>:</w:t>
            </w:r>
            <w:r w:rsidR="00522ADC" w:rsidRPr="007F70F7">
              <w:t xml:space="preserve"> text features: imaginative</w:t>
            </w:r>
            <w:r w:rsidR="00522ADC">
              <w:t>)</w:t>
            </w:r>
          </w:p>
          <w:p w14:paraId="520F56F7" w14:textId="53F643CB" w:rsidR="00FF35CF" w:rsidRDefault="00FF35CF" w:rsidP="005B5CC7">
            <w:pPr>
              <w:pStyle w:val="ListBullet"/>
              <w:cnfStyle w:val="000000100000" w:firstRow="0" w:lastRow="0" w:firstColumn="0" w:lastColumn="0" w:oddVBand="0" w:evenVBand="0" w:oddHBand="1" w:evenHBand="0" w:firstRowFirstColumn="0" w:firstRowLastColumn="0" w:lastRowFirstColumn="0" w:lastRowLastColumn="0"/>
            </w:pPr>
            <w:r>
              <w:t xml:space="preserve">Creates </w:t>
            </w:r>
            <w:r w:rsidR="002A70EB">
              <w:t>a</w:t>
            </w:r>
            <w:r>
              <w:t xml:space="preserve"> playscript that is </w:t>
            </w:r>
            <w:r w:rsidR="003977D2">
              <w:t xml:space="preserve">effectively </w:t>
            </w:r>
            <w:r w:rsidR="002A70EB">
              <w:t xml:space="preserve">structured </w:t>
            </w:r>
            <w:r w:rsidR="00D75D2F">
              <w:t>for the purpose</w:t>
            </w:r>
            <w:r w:rsidR="002A70EB">
              <w:t xml:space="preserve"> and is </w:t>
            </w:r>
            <w:r>
              <w:t>appropriate for the audience and context (</w:t>
            </w:r>
            <w:r w:rsidRPr="007F70F7">
              <w:rPr>
                <w:rStyle w:val="Strong"/>
              </w:rPr>
              <w:t>EN4-ECA-01</w:t>
            </w:r>
            <w:r w:rsidRPr="0003455C">
              <w:t>:</w:t>
            </w:r>
            <w:r w:rsidRPr="007F70F7">
              <w:t xml:space="preserve"> text features</w:t>
            </w:r>
            <w:r w:rsidRPr="00B62B72">
              <w:t>)</w:t>
            </w:r>
          </w:p>
          <w:p w14:paraId="04577E69" w14:textId="1840AF64" w:rsidR="00265284" w:rsidRDefault="00FF35CF" w:rsidP="005B5CC7">
            <w:pPr>
              <w:pStyle w:val="ListBullet"/>
              <w:cnfStyle w:val="000000100000" w:firstRow="0" w:lastRow="0" w:firstColumn="0" w:lastColumn="0" w:oddVBand="0" w:evenVBand="0" w:oddHBand="1" w:evenHBand="0" w:firstRowFirstColumn="0" w:firstRowLastColumn="0" w:lastRowFirstColumn="0" w:lastRowLastColumn="0"/>
            </w:pPr>
            <w:r>
              <w:t>U</w:t>
            </w:r>
            <w:r w:rsidRPr="005F535E">
              <w:t>se</w:t>
            </w:r>
            <w:r>
              <w:t>s</w:t>
            </w:r>
            <w:r w:rsidRPr="005F535E">
              <w:t xml:space="preserve"> the codes and conventions of a </w:t>
            </w:r>
            <w:r>
              <w:t xml:space="preserve">playscript showing </w:t>
            </w:r>
            <w:r w:rsidR="004A698F">
              <w:t xml:space="preserve">effective </w:t>
            </w:r>
            <w:r w:rsidRPr="00BC5AE9">
              <w:t xml:space="preserve">control </w:t>
            </w:r>
            <w:r>
              <w:t xml:space="preserve">of </w:t>
            </w:r>
            <w:r w:rsidRPr="008711C4">
              <w:t>structure and form</w:t>
            </w:r>
            <w:r w:rsidRPr="00BC5AE9">
              <w:t xml:space="preserve"> </w:t>
            </w:r>
            <w:r>
              <w:t>(</w:t>
            </w:r>
            <w:r w:rsidRPr="005466F9">
              <w:rPr>
                <w:b/>
                <w:bCs/>
              </w:rPr>
              <w:t>EN4-URA-01</w:t>
            </w:r>
            <w:r>
              <w:t xml:space="preserve">: code and convention and </w:t>
            </w:r>
            <w:r w:rsidRPr="005466F9">
              <w:rPr>
                <w:b/>
                <w:bCs/>
              </w:rPr>
              <w:t>EN4-ECA-01</w:t>
            </w:r>
            <w:r>
              <w:t>: writing</w:t>
            </w:r>
            <w:r w:rsidRPr="005F535E">
              <w:t>)</w:t>
            </w:r>
          </w:p>
        </w:tc>
      </w:tr>
      <w:tr w:rsidR="00265284" w14:paraId="27EE54E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DE79ABD" w14:textId="77777777" w:rsidR="00265284" w:rsidRPr="00D27955" w:rsidRDefault="00265284">
            <w:r w:rsidRPr="00D27955">
              <w:t>B</w:t>
            </w:r>
          </w:p>
        </w:tc>
        <w:tc>
          <w:tcPr>
            <w:tcW w:w="4487" w:type="pct"/>
          </w:tcPr>
          <w:p w14:paraId="1946E972" w14:textId="4F1B74EC" w:rsidR="00FE6726" w:rsidRDefault="00FE6726" w:rsidP="005B5CC7">
            <w:pPr>
              <w:pStyle w:val="ListBullet"/>
              <w:cnfStyle w:val="000000010000" w:firstRow="0" w:lastRow="0" w:firstColumn="0" w:lastColumn="0" w:oddVBand="0" w:evenVBand="0" w:oddHBand="0" w:evenHBand="1" w:firstRowFirstColumn="0" w:firstRowLastColumn="0" w:lastRowFirstColumn="0" w:lastRowLastColumn="0"/>
            </w:pPr>
            <w:r>
              <w:t xml:space="preserve">Creates an engaging playscript that </w:t>
            </w:r>
            <w:r w:rsidR="003B011A">
              <w:t>co</w:t>
            </w:r>
            <w:r w:rsidR="00926806">
              <w:t>nsistently</w:t>
            </w:r>
            <w:r w:rsidR="003B011A">
              <w:t xml:space="preserve"> </w:t>
            </w:r>
            <w:r>
              <w:t>represents action</w:t>
            </w:r>
            <w:r w:rsidRPr="00203772">
              <w:t>, character</w:t>
            </w:r>
            <w:r>
              <w:t>isation</w:t>
            </w:r>
            <w:r w:rsidRPr="00410505">
              <w:t xml:space="preserve"> and </w:t>
            </w:r>
            <w:r>
              <w:t>setting (</w:t>
            </w:r>
            <w:r w:rsidRPr="007F70F7">
              <w:rPr>
                <w:rStyle w:val="Strong"/>
              </w:rPr>
              <w:t>EN4-ECA-01</w:t>
            </w:r>
            <w:r w:rsidRPr="0003455C">
              <w:t>:</w:t>
            </w:r>
            <w:r w:rsidRPr="007F70F7">
              <w:t xml:space="preserve"> text features: imaginative</w:t>
            </w:r>
            <w:r>
              <w:t>)</w:t>
            </w:r>
          </w:p>
          <w:p w14:paraId="507680B2" w14:textId="23F3B9B0" w:rsidR="00FE6726" w:rsidRDefault="00FE6726" w:rsidP="005B5CC7">
            <w:pPr>
              <w:pStyle w:val="ListBullet"/>
              <w:cnfStyle w:val="000000010000" w:firstRow="0" w:lastRow="0" w:firstColumn="0" w:lastColumn="0" w:oddVBand="0" w:evenVBand="0" w:oddHBand="0" w:evenHBand="1" w:firstRowFirstColumn="0" w:firstRowLastColumn="0" w:lastRowFirstColumn="0" w:lastRowLastColumn="0"/>
            </w:pPr>
            <w:r>
              <w:t xml:space="preserve">Creates a playscript that is </w:t>
            </w:r>
            <w:r w:rsidR="00B53157">
              <w:t xml:space="preserve">clearly structured </w:t>
            </w:r>
            <w:r w:rsidR="00236EF7">
              <w:t>for the pur</w:t>
            </w:r>
            <w:r w:rsidR="000F011E">
              <w:t>pos</w:t>
            </w:r>
            <w:r w:rsidR="00236EF7">
              <w:t>e</w:t>
            </w:r>
            <w:r>
              <w:t xml:space="preserve"> </w:t>
            </w:r>
            <w:r w:rsidR="00B53157">
              <w:t xml:space="preserve">and </w:t>
            </w:r>
            <w:r>
              <w:t>appropriate for the audience and context (</w:t>
            </w:r>
            <w:r w:rsidRPr="007F70F7">
              <w:rPr>
                <w:rStyle w:val="Strong"/>
              </w:rPr>
              <w:t>EN4-ECA-01</w:t>
            </w:r>
            <w:r w:rsidRPr="0003455C">
              <w:t>:</w:t>
            </w:r>
            <w:r w:rsidRPr="007F70F7">
              <w:t xml:space="preserve"> text features</w:t>
            </w:r>
            <w:r w:rsidRPr="00B62B72">
              <w:t>)</w:t>
            </w:r>
          </w:p>
          <w:p w14:paraId="37B7F993" w14:textId="4D96A219" w:rsidR="00265284" w:rsidRDefault="00FE6726" w:rsidP="005B5CC7">
            <w:pPr>
              <w:pStyle w:val="ListBullet"/>
              <w:cnfStyle w:val="000000010000" w:firstRow="0" w:lastRow="0" w:firstColumn="0" w:lastColumn="0" w:oddVBand="0" w:evenVBand="0" w:oddHBand="0" w:evenHBand="1" w:firstRowFirstColumn="0" w:firstRowLastColumn="0" w:lastRowFirstColumn="0" w:lastRowLastColumn="0"/>
            </w:pPr>
            <w:r>
              <w:t>U</w:t>
            </w:r>
            <w:r w:rsidRPr="005F535E">
              <w:t>se</w:t>
            </w:r>
            <w:r>
              <w:t>s</w:t>
            </w:r>
            <w:r w:rsidRPr="005F535E">
              <w:t xml:space="preserve"> the </w:t>
            </w:r>
            <w:r w:rsidR="00265284">
              <w:t>codes and conventions</w:t>
            </w:r>
            <w:r w:rsidRPr="005F535E">
              <w:t xml:space="preserve"> of a </w:t>
            </w:r>
            <w:r>
              <w:t xml:space="preserve">playscript showing </w:t>
            </w:r>
            <w:r w:rsidR="003107DA">
              <w:t xml:space="preserve">consistent </w:t>
            </w:r>
            <w:r w:rsidRPr="00BC5AE9">
              <w:t xml:space="preserve">control </w:t>
            </w:r>
            <w:r>
              <w:t xml:space="preserve">of </w:t>
            </w:r>
            <w:r w:rsidRPr="008711C4">
              <w:t>structure</w:t>
            </w:r>
            <w:r w:rsidR="00265284">
              <w:t xml:space="preserve"> and </w:t>
            </w:r>
            <w:r w:rsidRPr="008711C4">
              <w:t>form</w:t>
            </w:r>
            <w:r w:rsidRPr="00BC5AE9">
              <w:t xml:space="preserve"> </w:t>
            </w:r>
            <w:r w:rsidR="00265284">
              <w:t>(</w:t>
            </w:r>
            <w:r w:rsidR="00265284" w:rsidRPr="00A617B8">
              <w:rPr>
                <w:b/>
                <w:bCs/>
              </w:rPr>
              <w:t>EN4-URA-01</w:t>
            </w:r>
            <w:r w:rsidR="00265284">
              <w:t xml:space="preserve">: code and convention and </w:t>
            </w:r>
            <w:r w:rsidR="00265284" w:rsidRPr="00A617B8">
              <w:rPr>
                <w:b/>
                <w:bCs/>
              </w:rPr>
              <w:t>EN4-ECA-01</w:t>
            </w:r>
            <w:r w:rsidR="00265284">
              <w:t>: writing)</w:t>
            </w:r>
          </w:p>
        </w:tc>
      </w:tr>
      <w:tr w:rsidR="00265284" w14:paraId="70BC9A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D3BB386" w14:textId="77777777" w:rsidR="00265284" w:rsidRPr="00D27955" w:rsidRDefault="00265284">
            <w:r w:rsidRPr="00D27955">
              <w:t>C</w:t>
            </w:r>
          </w:p>
        </w:tc>
        <w:tc>
          <w:tcPr>
            <w:tcW w:w="4487" w:type="pct"/>
          </w:tcPr>
          <w:p w14:paraId="027A46CA" w14:textId="43B20151" w:rsidR="00F44B5B" w:rsidRDefault="00F44B5B" w:rsidP="005B5CC7">
            <w:pPr>
              <w:pStyle w:val="ListBullet"/>
              <w:cnfStyle w:val="000000100000" w:firstRow="0" w:lastRow="0" w:firstColumn="0" w:lastColumn="0" w:oddVBand="0" w:evenVBand="0" w:oddHBand="1" w:evenHBand="0" w:firstRowFirstColumn="0" w:firstRowLastColumn="0" w:lastRowFirstColumn="0" w:lastRowLastColumn="0"/>
            </w:pPr>
            <w:r>
              <w:t>Creates a playscript that represents action</w:t>
            </w:r>
            <w:r w:rsidRPr="00203772">
              <w:t>, character</w:t>
            </w:r>
            <w:r>
              <w:t>isation</w:t>
            </w:r>
            <w:r w:rsidRPr="00410505">
              <w:t xml:space="preserve"> and </w:t>
            </w:r>
            <w:r>
              <w:t>setting (</w:t>
            </w:r>
            <w:r w:rsidRPr="007F70F7">
              <w:rPr>
                <w:rStyle w:val="Strong"/>
              </w:rPr>
              <w:t>EN4-ECA-01</w:t>
            </w:r>
            <w:r w:rsidRPr="0003455C">
              <w:t>:</w:t>
            </w:r>
            <w:r w:rsidRPr="007F70F7">
              <w:t xml:space="preserve"> text features: imaginative</w:t>
            </w:r>
            <w:r>
              <w:t>)</w:t>
            </w:r>
          </w:p>
          <w:p w14:paraId="27FA74A6" w14:textId="6BA15DB3" w:rsidR="00F44B5B" w:rsidRDefault="00F44B5B" w:rsidP="005B5CC7">
            <w:pPr>
              <w:pStyle w:val="ListBullet"/>
              <w:cnfStyle w:val="000000100000" w:firstRow="0" w:lastRow="0" w:firstColumn="0" w:lastColumn="0" w:oddVBand="0" w:evenVBand="0" w:oddHBand="1" w:evenHBand="0" w:firstRowFirstColumn="0" w:firstRowLastColumn="0" w:lastRowFirstColumn="0" w:lastRowLastColumn="0"/>
            </w:pPr>
            <w:r>
              <w:t xml:space="preserve">Creates a playscript that </w:t>
            </w:r>
            <w:r w:rsidR="00290286">
              <w:t>has a sound structure for the purpose</w:t>
            </w:r>
            <w:r w:rsidR="008C6091">
              <w:t xml:space="preserve">, and </w:t>
            </w:r>
            <w:r>
              <w:t>is appropriate for the audience</w:t>
            </w:r>
            <w:r w:rsidR="00053643">
              <w:t xml:space="preserve"> </w:t>
            </w:r>
            <w:r>
              <w:t>and context (</w:t>
            </w:r>
            <w:r w:rsidRPr="007F70F7">
              <w:rPr>
                <w:rStyle w:val="Strong"/>
              </w:rPr>
              <w:t>EN4-ECA-01</w:t>
            </w:r>
            <w:r w:rsidRPr="0003455C">
              <w:t>:</w:t>
            </w:r>
            <w:r w:rsidRPr="007F70F7">
              <w:t xml:space="preserve"> text features</w:t>
            </w:r>
            <w:r w:rsidRPr="00B62B72">
              <w:t>)</w:t>
            </w:r>
          </w:p>
          <w:p w14:paraId="529672BD" w14:textId="0CDD24D3" w:rsidR="00265284" w:rsidRDefault="00B426B9" w:rsidP="005B5CC7">
            <w:pPr>
              <w:pStyle w:val="ListBullet"/>
              <w:cnfStyle w:val="000000100000" w:firstRow="0" w:lastRow="0" w:firstColumn="0" w:lastColumn="0" w:oddVBand="0" w:evenVBand="0" w:oddHBand="1" w:evenHBand="0" w:firstRowFirstColumn="0" w:firstRowLastColumn="0" w:lastRowFirstColumn="0" w:lastRowLastColumn="0"/>
            </w:pPr>
            <w:r>
              <w:t>U</w:t>
            </w:r>
            <w:r w:rsidR="00265284">
              <w:t xml:space="preserve">ses </w:t>
            </w:r>
            <w:r w:rsidR="00F44B5B" w:rsidRPr="005F535E">
              <w:t xml:space="preserve">the </w:t>
            </w:r>
            <w:r w:rsidR="00265284">
              <w:t>codes and conventions</w:t>
            </w:r>
            <w:r w:rsidR="00F44B5B" w:rsidRPr="005F535E">
              <w:t xml:space="preserve"> of a </w:t>
            </w:r>
            <w:r w:rsidR="00F44B5B">
              <w:t xml:space="preserve">playscript showing </w:t>
            </w:r>
            <w:r w:rsidR="00F44B5B" w:rsidRPr="00BC5AE9">
              <w:t xml:space="preserve">control </w:t>
            </w:r>
            <w:r w:rsidR="00F44B5B">
              <w:t xml:space="preserve">of </w:t>
            </w:r>
            <w:r w:rsidR="00F44B5B" w:rsidRPr="008711C4">
              <w:t>structure and form</w:t>
            </w:r>
            <w:r w:rsidR="00F44B5B" w:rsidRPr="00BC5AE9">
              <w:t xml:space="preserve"> </w:t>
            </w:r>
            <w:r w:rsidR="00265284">
              <w:t>(</w:t>
            </w:r>
            <w:r w:rsidR="00265284" w:rsidRPr="00A617B8">
              <w:rPr>
                <w:b/>
                <w:bCs/>
              </w:rPr>
              <w:t>EN4-URA-01</w:t>
            </w:r>
            <w:r w:rsidR="00265284">
              <w:t xml:space="preserve">: code and convention and </w:t>
            </w:r>
            <w:r w:rsidR="00265284" w:rsidRPr="00A617B8">
              <w:rPr>
                <w:b/>
                <w:bCs/>
              </w:rPr>
              <w:t>EN4-ECA-01</w:t>
            </w:r>
            <w:r w:rsidR="00265284">
              <w:t>: writing)</w:t>
            </w:r>
          </w:p>
        </w:tc>
      </w:tr>
      <w:tr w:rsidR="00265284" w14:paraId="538BE24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0E6D9819" w14:textId="77777777" w:rsidR="00265284" w:rsidRPr="00D27955" w:rsidRDefault="00265284">
            <w:r w:rsidRPr="00D27955">
              <w:t>D</w:t>
            </w:r>
          </w:p>
        </w:tc>
        <w:tc>
          <w:tcPr>
            <w:tcW w:w="4487" w:type="pct"/>
          </w:tcPr>
          <w:p w14:paraId="196F06FE" w14:textId="21263660" w:rsidR="00FE487B" w:rsidRDefault="00FE487B" w:rsidP="005B5CC7">
            <w:pPr>
              <w:pStyle w:val="ListBullet"/>
              <w:cnfStyle w:val="000000010000" w:firstRow="0" w:lastRow="0" w:firstColumn="0" w:lastColumn="0" w:oddVBand="0" w:evenVBand="0" w:oddHBand="0" w:evenHBand="1" w:firstRowFirstColumn="0" w:firstRowLastColumn="0" w:lastRowFirstColumn="0" w:lastRowLastColumn="0"/>
            </w:pPr>
            <w:r>
              <w:t xml:space="preserve">Creates a playscript that </w:t>
            </w:r>
            <w:r w:rsidR="0052726B">
              <w:t xml:space="preserve">attempts to </w:t>
            </w:r>
            <w:r>
              <w:t>represent action</w:t>
            </w:r>
            <w:r w:rsidRPr="00203772">
              <w:t>, character</w:t>
            </w:r>
            <w:r>
              <w:t>isation</w:t>
            </w:r>
            <w:r w:rsidRPr="00410505">
              <w:t xml:space="preserve"> and </w:t>
            </w:r>
            <w:r>
              <w:t>setting (</w:t>
            </w:r>
            <w:r w:rsidRPr="007F70F7">
              <w:rPr>
                <w:rStyle w:val="Strong"/>
              </w:rPr>
              <w:t>EN4-ECA-01</w:t>
            </w:r>
            <w:r w:rsidRPr="0003455C">
              <w:t>:</w:t>
            </w:r>
            <w:r w:rsidRPr="007F70F7">
              <w:t xml:space="preserve"> text features: imaginative</w:t>
            </w:r>
            <w:r>
              <w:t>)</w:t>
            </w:r>
          </w:p>
          <w:p w14:paraId="536BF8DE" w14:textId="2707C371" w:rsidR="00FE487B" w:rsidRDefault="00FE487B" w:rsidP="005B5CC7">
            <w:pPr>
              <w:pStyle w:val="ListBullet"/>
              <w:cnfStyle w:val="000000010000" w:firstRow="0" w:lastRow="0" w:firstColumn="0" w:lastColumn="0" w:oddVBand="0" w:evenVBand="0" w:oddHBand="0" w:evenHBand="1" w:firstRowFirstColumn="0" w:firstRowLastColumn="0" w:lastRowFirstColumn="0" w:lastRowLastColumn="0"/>
            </w:pPr>
            <w:r>
              <w:t xml:space="preserve">Creates a playscript </w:t>
            </w:r>
            <w:r w:rsidR="0052726B">
              <w:t>with some appropriateness</w:t>
            </w:r>
            <w:r>
              <w:t xml:space="preserve"> for the audience, purpose </w:t>
            </w:r>
            <w:r w:rsidR="0035056D">
              <w:t>or</w:t>
            </w:r>
            <w:r>
              <w:t xml:space="preserve"> context (</w:t>
            </w:r>
            <w:r w:rsidRPr="007F70F7">
              <w:rPr>
                <w:rStyle w:val="Strong"/>
              </w:rPr>
              <w:t>EN4-ECA-01</w:t>
            </w:r>
            <w:r w:rsidRPr="0003455C">
              <w:t>:</w:t>
            </w:r>
            <w:r w:rsidRPr="007F70F7">
              <w:t xml:space="preserve"> text features</w:t>
            </w:r>
            <w:r w:rsidRPr="00B62B72">
              <w:t>)</w:t>
            </w:r>
          </w:p>
          <w:p w14:paraId="40A6A16E" w14:textId="01719A94" w:rsidR="00265284" w:rsidRDefault="001A19A1" w:rsidP="005B5CC7">
            <w:pPr>
              <w:pStyle w:val="ListBullet"/>
              <w:cnfStyle w:val="000000010000" w:firstRow="0" w:lastRow="0" w:firstColumn="0" w:lastColumn="0" w:oddVBand="0" w:evenVBand="0" w:oddHBand="0" w:evenHBand="1" w:firstRowFirstColumn="0" w:firstRowLastColumn="0" w:lastRowFirstColumn="0" w:lastRowLastColumn="0"/>
            </w:pPr>
            <w:r>
              <w:t>Attempts to u</w:t>
            </w:r>
            <w:r w:rsidR="00FE487B" w:rsidRPr="005F535E">
              <w:t xml:space="preserve">se the codes and conventions of a </w:t>
            </w:r>
            <w:r w:rsidR="00FE487B">
              <w:t xml:space="preserve">playscript showing </w:t>
            </w:r>
            <w:r w:rsidR="004C61F3">
              <w:t xml:space="preserve">varying </w:t>
            </w:r>
            <w:r w:rsidR="00FE487B" w:rsidRPr="00BC5AE9">
              <w:lastRenderedPageBreak/>
              <w:t xml:space="preserve">control </w:t>
            </w:r>
            <w:r w:rsidR="00FE487B">
              <w:t xml:space="preserve">of </w:t>
            </w:r>
            <w:r w:rsidR="00FE487B" w:rsidRPr="008711C4">
              <w:t xml:space="preserve">structure </w:t>
            </w:r>
            <w:r w:rsidR="0035056D">
              <w:t>or</w:t>
            </w:r>
            <w:r w:rsidR="00FE487B" w:rsidRPr="008711C4">
              <w:t xml:space="preserve"> form</w:t>
            </w:r>
            <w:r w:rsidR="00FE487B" w:rsidRPr="00BC5AE9">
              <w:t xml:space="preserve"> </w:t>
            </w:r>
            <w:r w:rsidR="00FE487B">
              <w:t>(</w:t>
            </w:r>
            <w:r w:rsidR="00FE487B" w:rsidRPr="005466F9">
              <w:rPr>
                <w:b/>
                <w:bCs/>
              </w:rPr>
              <w:t>EN4-URA-01</w:t>
            </w:r>
            <w:r w:rsidR="00FE487B">
              <w:t xml:space="preserve">: code and convention and </w:t>
            </w:r>
            <w:r w:rsidR="00FE487B" w:rsidRPr="005466F9">
              <w:rPr>
                <w:b/>
                <w:bCs/>
              </w:rPr>
              <w:t>EN4-ECA-01</w:t>
            </w:r>
            <w:r w:rsidR="00FE487B">
              <w:t>: writing</w:t>
            </w:r>
            <w:r w:rsidR="00FE487B" w:rsidRPr="005F535E">
              <w:t>)</w:t>
            </w:r>
          </w:p>
        </w:tc>
      </w:tr>
      <w:tr w:rsidR="00265284" w14:paraId="43A2C2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875D960" w14:textId="77777777" w:rsidR="00265284" w:rsidRPr="00D27955" w:rsidRDefault="00265284">
            <w:r w:rsidRPr="00D27955">
              <w:lastRenderedPageBreak/>
              <w:t>E</w:t>
            </w:r>
          </w:p>
        </w:tc>
        <w:tc>
          <w:tcPr>
            <w:tcW w:w="4487" w:type="pct"/>
          </w:tcPr>
          <w:p w14:paraId="3A55BE3E" w14:textId="2F80330D" w:rsidR="004C61F3" w:rsidRDefault="004C61F3" w:rsidP="005B5CC7">
            <w:pPr>
              <w:pStyle w:val="ListBullet"/>
              <w:cnfStyle w:val="000000100000" w:firstRow="0" w:lastRow="0" w:firstColumn="0" w:lastColumn="0" w:oddVBand="0" w:evenVBand="0" w:oddHBand="1" w:evenHBand="0" w:firstRowFirstColumn="0" w:firstRowLastColumn="0" w:lastRowFirstColumn="0" w:lastRowLastColumn="0"/>
            </w:pPr>
            <w:r>
              <w:t>Attempts to compose a playscript (</w:t>
            </w:r>
            <w:r w:rsidRPr="007F70F7">
              <w:rPr>
                <w:rStyle w:val="Strong"/>
              </w:rPr>
              <w:t>EN4-ECA-01</w:t>
            </w:r>
            <w:r w:rsidRPr="0003455C">
              <w:t>:</w:t>
            </w:r>
            <w:r w:rsidRPr="007F70F7">
              <w:t xml:space="preserve"> text features: imaginative</w:t>
            </w:r>
            <w:r>
              <w:t>)</w:t>
            </w:r>
          </w:p>
          <w:p w14:paraId="06702173" w14:textId="0033F91E" w:rsidR="004C61F3" w:rsidRDefault="0002049C" w:rsidP="005B5CC7">
            <w:pPr>
              <w:pStyle w:val="ListBullet"/>
              <w:cnfStyle w:val="000000100000" w:firstRow="0" w:lastRow="0" w:firstColumn="0" w:lastColumn="0" w:oddVBand="0" w:evenVBand="0" w:oddHBand="1" w:evenHBand="0" w:firstRowFirstColumn="0" w:firstRowLastColumn="0" w:lastRowFirstColumn="0" w:lastRowLastColumn="0"/>
            </w:pPr>
            <w:r>
              <w:t>Demonstrates</w:t>
            </w:r>
            <w:r w:rsidR="004C61F3">
              <w:t xml:space="preserve"> some </w:t>
            </w:r>
            <w:r w:rsidR="00E4369F">
              <w:t>awareness of</w:t>
            </w:r>
            <w:r w:rsidR="004C61F3">
              <w:t xml:space="preserve"> audience, purpose </w:t>
            </w:r>
            <w:r w:rsidR="0035056D">
              <w:t>or</w:t>
            </w:r>
            <w:r w:rsidR="004C61F3">
              <w:t xml:space="preserve"> context (</w:t>
            </w:r>
            <w:r w:rsidR="004C61F3" w:rsidRPr="007F70F7">
              <w:rPr>
                <w:rStyle w:val="Strong"/>
              </w:rPr>
              <w:t>EN4-ECA-01</w:t>
            </w:r>
            <w:r w:rsidR="004C61F3" w:rsidRPr="0003455C">
              <w:t>:</w:t>
            </w:r>
            <w:r w:rsidR="004C61F3" w:rsidRPr="007F70F7">
              <w:t xml:space="preserve"> text features</w:t>
            </w:r>
            <w:r w:rsidR="004C61F3" w:rsidRPr="00B62B72">
              <w:t>)</w:t>
            </w:r>
          </w:p>
          <w:p w14:paraId="6B7A0871" w14:textId="2E494024" w:rsidR="00265284" w:rsidRDefault="004C61F3" w:rsidP="005B5CC7">
            <w:pPr>
              <w:pStyle w:val="ListBullet"/>
              <w:cnfStyle w:val="000000100000" w:firstRow="0" w:lastRow="0" w:firstColumn="0" w:lastColumn="0" w:oddVBand="0" w:evenVBand="0" w:oddHBand="1" w:evenHBand="0" w:firstRowFirstColumn="0" w:firstRowLastColumn="0" w:lastRowFirstColumn="0" w:lastRowLastColumn="0"/>
            </w:pPr>
            <w:r>
              <w:t>Attempts to u</w:t>
            </w:r>
            <w:r w:rsidRPr="005F535E">
              <w:t xml:space="preserve">se the </w:t>
            </w:r>
            <w:r w:rsidR="00265284">
              <w:t>codes and conventions</w:t>
            </w:r>
            <w:r w:rsidRPr="005F535E">
              <w:t xml:space="preserve"> of a </w:t>
            </w:r>
            <w:r>
              <w:t xml:space="preserve">playscript </w:t>
            </w:r>
            <w:r w:rsidR="00265284">
              <w:t>(</w:t>
            </w:r>
            <w:r w:rsidR="00265284" w:rsidRPr="00A617B8">
              <w:rPr>
                <w:b/>
                <w:bCs/>
              </w:rPr>
              <w:t>EN4-URA-01</w:t>
            </w:r>
            <w:r w:rsidR="00265284">
              <w:t xml:space="preserve">: code and convention and </w:t>
            </w:r>
            <w:r w:rsidR="00265284" w:rsidRPr="00A617B8">
              <w:rPr>
                <w:b/>
                <w:bCs/>
              </w:rPr>
              <w:t>EN4-ECA-01</w:t>
            </w:r>
            <w:r w:rsidR="00265284">
              <w:t>: writing)</w:t>
            </w:r>
          </w:p>
        </w:tc>
      </w:tr>
    </w:tbl>
    <w:p w14:paraId="56098E50" w14:textId="75EFF8BB" w:rsidR="00265284" w:rsidRPr="00FC1D96" w:rsidRDefault="00265284" w:rsidP="00265284">
      <w:pPr>
        <w:rPr>
          <w:rStyle w:val="Strong"/>
        </w:rPr>
      </w:pPr>
      <w:r w:rsidRPr="00FC1D96">
        <w:rPr>
          <w:rStyle w:val="Strong"/>
        </w:rPr>
        <w:t xml:space="preserve">Part </w:t>
      </w:r>
      <w:r w:rsidR="00721511">
        <w:rPr>
          <w:rStyle w:val="Strong"/>
        </w:rPr>
        <w:t>B</w:t>
      </w:r>
      <w:r w:rsidRPr="00FC1D96">
        <w:rPr>
          <w:rStyle w:val="Strong"/>
        </w:rPr>
        <w:t xml:space="preserve"> </w:t>
      </w:r>
      <w:r>
        <w:rPr>
          <w:rStyle w:val="Strong"/>
        </w:rPr>
        <w:t>–</w:t>
      </w:r>
      <w:r w:rsidRPr="00FC1D96">
        <w:rPr>
          <w:rStyle w:val="Strong"/>
        </w:rPr>
        <w:t xml:space="preserve"> p</w:t>
      </w:r>
      <w:r>
        <w:rPr>
          <w:rStyle w:val="Strong"/>
        </w:rPr>
        <w:t>ersuasive cover letter</w:t>
      </w:r>
    </w:p>
    <w:p w14:paraId="47A56E2D" w14:textId="123C9EBE" w:rsidR="00265284" w:rsidRDefault="00265284" w:rsidP="00265284">
      <w:pPr>
        <w:pStyle w:val="Caption"/>
      </w:pPr>
      <w:r>
        <w:t xml:space="preserve">Table </w:t>
      </w:r>
      <w:r>
        <w:fldChar w:fldCharType="begin"/>
      </w:r>
      <w:r>
        <w:instrText xml:space="preserve"> SEQ Table \* ARABIC </w:instrText>
      </w:r>
      <w:r>
        <w:fldChar w:fldCharType="separate"/>
      </w:r>
      <w:r w:rsidR="00B85691">
        <w:rPr>
          <w:noProof/>
        </w:rPr>
        <w:t>4</w:t>
      </w:r>
      <w:r>
        <w:rPr>
          <w:noProof/>
        </w:rPr>
        <w:fldChar w:fldCharType="end"/>
      </w:r>
      <w:r>
        <w:t xml:space="preserve"> – marking criteria for part </w:t>
      </w:r>
      <w:r w:rsidR="00721511">
        <w:t>B</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265284" w14:paraId="47F327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0808964" w14:textId="77777777" w:rsidR="00265284" w:rsidRPr="00D27955" w:rsidRDefault="00265284">
            <w:r w:rsidRPr="00D27955">
              <w:t>Grade</w:t>
            </w:r>
          </w:p>
        </w:tc>
        <w:tc>
          <w:tcPr>
            <w:tcW w:w="4487" w:type="pct"/>
          </w:tcPr>
          <w:p w14:paraId="4E23A163" w14:textId="77777777" w:rsidR="00265284" w:rsidRPr="00D27955" w:rsidRDefault="00265284">
            <w:pPr>
              <w:cnfStyle w:val="100000000000" w:firstRow="1" w:lastRow="0" w:firstColumn="0" w:lastColumn="0" w:oddVBand="0" w:evenVBand="0" w:oddHBand="0" w:evenHBand="0" w:firstRowFirstColumn="0" w:firstRowLastColumn="0" w:lastRowFirstColumn="0" w:lastRowLastColumn="0"/>
            </w:pPr>
            <w:r w:rsidRPr="00D27955">
              <w:t>Marking guideline descriptors</w:t>
            </w:r>
          </w:p>
        </w:tc>
      </w:tr>
      <w:tr w:rsidR="00265284" w14:paraId="04716C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5641758F" w14:textId="77777777" w:rsidR="00265284" w:rsidRPr="00D27955" w:rsidRDefault="00265284">
            <w:r w:rsidRPr="00D27955">
              <w:t>A</w:t>
            </w:r>
          </w:p>
        </w:tc>
        <w:tc>
          <w:tcPr>
            <w:tcW w:w="4487" w:type="pct"/>
          </w:tcPr>
          <w:p w14:paraId="1863794A" w14:textId="5666CBC7" w:rsidR="000F3088" w:rsidRDefault="00B50B24" w:rsidP="005B5CC7">
            <w:pPr>
              <w:pStyle w:val="ListBullet"/>
              <w:cnfStyle w:val="000000100000" w:firstRow="0" w:lastRow="0" w:firstColumn="0" w:lastColumn="0" w:oddVBand="0" w:evenVBand="0" w:oddHBand="1" w:evenHBand="0" w:firstRowFirstColumn="0" w:firstRowLastColumn="0" w:lastRowFirstColumn="0" w:lastRowLastColumn="0"/>
            </w:pPr>
            <w:r>
              <w:t>Construct</w:t>
            </w:r>
            <w:r w:rsidR="00CA1DA7">
              <w:t>s</w:t>
            </w:r>
            <w:r>
              <w:t xml:space="preserve"> a </w:t>
            </w:r>
            <w:r w:rsidR="001F3EE6">
              <w:t xml:space="preserve">cohesive and sustained </w:t>
            </w:r>
            <w:r w:rsidR="000F3088">
              <w:t>argument</w:t>
            </w:r>
            <w:r w:rsidR="001F3EE6">
              <w:t xml:space="preserve"> using a range of persuasive language devices</w:t>
            </w:r>
            <w:r w:rsidR="000F3088">
              <w:t xml:space="preserve"> </w:t>
            </w:r>
            <w:r w:rsidR="000B6B37">
              <w:t>to</w:t>
            </w:r>
            <w:r w:rsidR="001F3EE6">
              <w:t xml:space="preserve"> explain</w:t>
            </w:r>
            <w:r w:rsidR="000B6B37">
              <w:t xml:space="preserve"> </w:t>
            </w:r>
            <w:r w:rsidR="000F3088">
              <w:t xml:space="preserve">why </w:t>
            </w:r>
            <w:r w:rsidR="001F3EE6">
              <w:t>the</w:t>
            </w:r>
            <w:r w:rsidR="000F3088">
              <w:t xml:space="preserve"> play</w:t>
            </w:r>
            <w:r w:rsidR="001F3EE6">
              <w:t xml:space="preserve"> should </w:t>
            </w:r>
            <w:r w:rsidR="000F3088">
              <w:t>be produced (</w:t>
            </w:r>
            <w:r w:rsidR="000F3088" w:rsidRPr="00D0122C">
              <w:rPr>
                <w:b/>
                <w:bCs/>
              </w:rPr>
              <w:t>EN4-ECA-01</w:t>
            </w:r>
            <w:r w:rsidR="000F3088">
              <w:t>: text features: persuasive)</w:t>
            </w:r>
          </w:p>
          <w:p w14:paraId="3B30C248" w14:textId="4804DC14" w:rsidR="000F3088" w:rsidRPr="00B83BDA" w:rsidRDefault="000B6B37" w:rsidP="005B5CC7">
            <w:pPr>
              <w:pStyle w:val="ListBullet"/>
              <w:cnfStyle w:val="000000100000" w:firstRow="0" w:lastRow="0" w:firstColumn="0" w:lastColumn="0" w:oddVBand="0" w:evenVBand="0" w:oddHBand="1" w:evenHBand="0" w:firstRowFirstColumn="0" w:firstRowLastColumn="0" w:lastRowFirstColumn="0" w:lastRowLastColumn="0"/>
            </w:pPr>
            <w:r>
              <w:t>Use</w:t>
            </w:r>
            <w:r w:rsidR="00CA1DA7">
              <w:t>s</w:t>
            </w:r>
            <w:r>
              <w:t xml:space="preserve"> carefully selected textual evidence </w:t>
            </w:r>
            <w:r w:rsidR="000010B9">
              <w:t xml:space="preserve">to demonstrate a perceptive understanding of </w:t>
            </w:r>
            <w:r w:rsidR="000F3088">
              <w:t xml:space="preserve">how and why </w:t>
            </w:r>
            <w:r w:rsidR="001A3963">
              <w:t xml:space="preserve">the prose fiction text has been </w:t>
            </w:r>
            <w:r w:rsidR="000F3088" w:rsidRPr="00B83BDA">
              <w:t xml:space="preserve">appropriated </w:t>
            </w:r>
            <w:r w:rsidR="00B05E23">
              <w:t>for the audience</w:t>
            </w:r>
            <w:r w:rsidR="00152FF6">
              <w:t xml:space="preserve">, purpose and context </w:t>
            </w:r>
            <w:r w:rsidR="000F3088" w:rsidRPr="00B83BDA">
              <w:t>(</w:t>
            </w:r>
            <w:r w:rsidR="000F3088" w:rsidRPr="00B83BDA">
              <w:rPr>
                <w:rStyle w:val="Strong"/>
              </w:rPr>
              <w:t>EN4-URC-01</w:t>
            </w:r>
            <w:r w:rsidR="000F3088" w:rsidRPr="00B83BDA">
              <w:t>: intertextuality)</w:t>
            </w:r>
          </w:p>
          <w:p w14:paraId="35A7E10C" w14:textId="2BD9A565" w:rsidR="00265284" w:rsidRDefault="00152FF6" w:rsidP="005B5CC7">
            <w:pPr>
              <w:pStyle w:val="ListBullet"/>
              <w:cnfStyle w:val="000000100000" w:firstRow="0" w:lastRow="0" w:firstColumn="0" w:lastColumn="0" w:oddVBand="0" w:evenVBand="0" w:oddHBand="1" w:evenHBand="0" w:firstRowFirstColumn="0" w:firstRowLastColumn="0" w:lastRowFirstColumn="0" w:lastRowLastColumn="0"/>
            </w:pPr>
            <w:r>
              <w:t>Use</w:t>
            </w:r>
            <w:r w:rsidR="00CA1DA7">
              <w:t>s</w:t>
            </w:r>
            <w:r>
              <w:t xml:space="preserve"> </w:t>
            </w:r>
            <w:r w:rsidR="000F3088" w:rsidRPr="001258E4">
              <w:t xml:space="preserve">the structures and conventions of </w:t>
            </w:r>
            <w:r w:rsidR="000F3088">
              <w:t xml:space="preserve">a </w:t>
            </w:r>
            <w:r w:rsidR="00CA1DA7">
              <w:t xml:space="preserve">persuasive </w:t>
            </w:r>
            <w:r w:rsidR="000F3088">
              <w:t>cover letter</w:t>
            </w:r>
            <w:r w:rsidR="000F3088" w:rsidRPr="001258E4">
              <w:t xml:space="preserve"> </w:t>
            </w:r>
            <w:r w:rsidR="00157749">
              <w:t xml:space="preserve">in an </w:t>
            </w:r>
            <w:r w:rsidR="009376BB">
              <w:t xml:space="preserve">effective way demonstrating understanding of </w:t>
            </w:r>
            <w:r w:rsidR="000F3088">
              <w:t xml:space="preserve">audience, purpose and context </w:t>
            </w:r>
            <w:r w:rsidR="000F3088" w:rsidRPr="001258E4">
              <w:t>(</w:t>
            </w:r>
            <w:r w:rsidR="000F3088" w:rsidRPr="004E7114">
              <w:rPr>
                <w:rStyle w:val="Strong"/>
              </w:rPr>
              <w:t>EN4-URA-01</w:t>
            </w:r>
            <w:r w:rsidR="000F3088" w:rsidRPr="00717771">
              <w:t>: code and convention</w:t>
            </w:r>
            <w:r w:rsidR="005A7309">
              <w:t xml:space="preserve"> </w:t>
            </w:r>
            <w:r w:rsidR="000F3088">
              <w:t xml:space="preserve">and </w:t>
            </w:r>
            <w:r w:rsidR="000F3088" w:rsidRPr="005466F9">
              <w:rPr>
                <w:b/>
                <w:bCs/>
              </w:rPr>
              <w:t>EN4-ECA-01</w:t>
            </w:r>
            <w:r w:rsidR="000F3088">
              <w:t>:</w:t>
            </w:r>
            <w:r w:rsidR="000F3088" w:rsidRPr="005F535E">
              <w:t xml:space="preserve"> </w:t>
            </w:r>
            <w:r w:rsidR="000F3088">
              <w:t>writing</w:t>
            </w:r>
            <w:r w:rsidR="000F3088" w:rsidRPr="001258E4">
              <w:t>)</w:t>
            </w:r>
          </w:p>
        </w:tc>
      </w:tr>
      <w:tr w:rsidR="00265284" w14:paraId="572DDEE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0E533D8E" w14:textId="77777777" w:rsidR="00265284" w:rsidRPr="00D27955" w:rsidRDefault="00265284">
            <w:r w:rsidRPr="00D27955">
              <w:t>B</w:t>
            </w:r>
          </w:p>
        </w:tc>
        <w:tc>
          <w:tcPr>
            <w:tcW w:w="4487" w:type="pct"/>
          </w:tcPr>
          <w:p w14:paraId="6D4B6996" w14:textId="129124BF" w:rsidR="000C1A69" w:rsidRDefault="000C1A69" w:rsidP="005B5CC7">
            <w:pPr>
              <w:pStyle w:val="ListBullet"/>
              <w:cnfStyle w:val="000000010000" w:firstRow="0" w:lastRow="0" w:firstColumn="0" w:lastColumn="0" w:oddVBand="0" w:evenVBand="0" w:oddHBand="0" w:evenHBand="1" w:firstRowFirstColumn="0" w:firstRowLastColumn="0" w:lastRowFirstColumn="0" w:lastRowLastColumn="0"/>
            </w:pPr>
            <w:r>
              <w:t>Constructs a cohesive argument using persuasive language devices to explain why the play should be produced (</w:t>
            </w:r>
            <w:r w:rsidRPr="00D0122C">
              <w:rPr>
                <w:b/>
                <w:bCs/>
              </w:rPr>
              <w:t>EN4-ECA-01</w:t>
            </w:r>
            <w:r>
              <w:t>: text features: persuasive)</w:t>
            </w:r>
          </w:p>
          <w:p w14:paraId="011E7EA8" w14:textId="62021F0B" w:rsidR="000C1A69" w:rsidRPr="00B83BDA" w:rsidRDefault="000C1A69" w:rsidP="005B5CC7">
            <w:pPr>
              <w:pStyle w:val="ListBullet"/>
              <w:cnfStyle w:val="000000010000" w:firstRow="0" w:lastRow="0" w:firstColumn="0" w:lastColumn="0" w:oddVBand="0" w:evenVBand="0" w:oddHBand="0" w:evenHBand="1" w:firstRowFirstColumn="0" w:firstRowLastColumn="0" w:lastRowFirstColumn="0" w:lastRowLastColumn="0"/>
            </w:pPr>
            <w:r>
              <w:t xml:space="preserve">Uses textual evidence </w:t>
            </w:r>
            <w:r w:rsidR="001F066A">
              <w:t>to demonstrate a well-reasoned understandi</w:t>
            </w:r>
            <w:r w:rsidR="00167498">
              <w:t>ng of</w:t>
            </w:r>
            <w:r>
              <w:t xml:space="preserve"> how and why the prose fiction text has been</w:t>
            </w:r>
            <w:r w:rsidRPr="00B83BDA">
              <w:t xml:space="preserve"> appropriated </w:t>
            </w:r>
            <w:r>
              <w:t>for the audience, purpose and context</w:t>
            </w:r>
            <w:r w:rsidRPr="00B83BDA">
              <w:t xml:space="preserve"> (</w:t>
            </w:r>
            <w:r w:rsidRPr="00B83BDA">
              <w:rPr>
                <w:rStyle w:val="Strong"/>
              </w:rPr>
              <w:t>EN4-URC-01</w:t>
            </w:r>
            <w:r w:rsidRPr="00B83BDA">
              <w:t>: intertextuality)</w:t>
            </w:r>
          </w:p>
          <w:p w14:paraId="49B59BFC" w14:textId="1BBDFDFD" w:rsidR="00265284" w:rsidRDefault="00286D81" w:rsidP="005B5CC7">
            <w:pPr>
              <w:pStyle w:val="ListBullet"/>
              <w:cnfStyle w:val="000000010000" w:firstRow="0" w:lastRow="0" w:firstColumn="0" w:lastColumn="0" w:oddVBand="0" w:evenVBand="0" w:oddHBand="0" w:evenHBand="1" w:firstRowFirstColumn="0" w:firstRowLastColumn="0" w:lastRowFirstColumn="0" w:lastRowLastColumn="0"/>
            </w:pPr>
            <w:r>
              <w:t>U</w:t>
            </w:r>
            <w:r w:rsidR="00265284">
              <w:t xml:space="preserve">ses the structures and conventions of </w:t>
            </w:r>
            <w:r w:rsidR="000C1A69">
              <w:t>a persuasive</w:t>
            </w:r>
            <w:r w:rsidR="00265284">
              <w:t xml:space="preserve"> cover letter </w:t>
            </w:r>
            <w:r w:rsidR="000C1A69">
              <w:t xml:space="preserve">in </w:t>
            </w:r>
            <w:r w:rsidR="00A91EA6">
              <w:t>a consistent</w:t>
            </w:r>
            <w:r w:rsidR="000C1A69">
              <w:t xml:space="preserve"> way demonstrating understanding of</w:t>
            </w:r>
            <w:r w:rsidR="00265284">
              <w:t xml:space="preserve"> audience</w:t>
            </w:r>
            <w:r w:rsidR="000C1A69">
              <w:t>, purpose</w:t>
            </w:r>
            <w:r w:rsidR="00265284">
              <w:t xml:space="preserve"> and context (</w:t>
            </w:r>
            <w:r w:rsidR="00265284" w:rsidRPr="00A45F45">
              <w:rPr>
                <w:rStyle w:val="Strong"/>
              </w:rPr>
              <w:t>EN4-URA-01</w:t>
            </w:r>
            <w:r w:rsidR="00265284">
              <w:t>: code and convention</w:t>
            </w:r>
            <w:r w:rsidR="005A7309">
              <w:t xml:space="preserve"> a</w:t>
            </w:r>
            <w:r w:rsidR="00265284">
              <w:t xml:space="preserve">nd </w:t>
            </w:r>
            <w:r w:rsidR="00265284" w:rsidRPr="005466F9">
              <w:rPr>
                <w:b/>
              </w:rPr>
              <w:t>EN4-ECA-01</w:t>
            </w:r>
            <w:r w:rsidR="00265284">
              <w:t>: writing)</w:t>
            </w:r>
          </w:p>
        </w:tc>
      </w:tr>
      <w:tr w:rsidR="00265284" w14:paraId="32DB75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15CCFAEB" w14:textId="77777777" w:rsidR="00265284" w:rsidRPr="00D27955" w:rsidRDefault="00265284">
            <w:r w:rsidRPr="00D27955">
              <w:lastRenderedPageBreak/>
              <w:t>C</w:t>
            </w:r>
          </w:p>
        </w:tc>
        <w:tc>
          <w:tcPr>
            <w:tcW w:w="4487" w:type="pct"/>
          </w:tcPr>
          <w:p w14:paraId="44364C87" w14:textId="68307C1F" w:rsidR="003107A6" w:rsidRDefault="003107A6" w:rsidP="005B5CC7">
            <w:pPr>
              <w:pStyle w:val="ListBullet"/>
              <w:cnfStyle w:val="000000100000" w:firstRow="0" w:lastRow="0" w:firstColumn="0" w:lastColumn="0" w:oddVBand="0" w:evenVBand="0" w:oddHBand="1" w:evenHBand="0" w:firstRowFirstColumn="0" w:firstRowLastColumn="0" w:lastRowFirstColumn="0" w:lastRowLastColumn="0"/>
            </w:pPr>
            <w:r>
              <w:t>Constructs a</w:t>
            </w:r>
            <w:r w:rsidR="001F15CC">
              <w:t>n</w:t>
            </w:r>
            <w:r>
              <w:t xml:space="preserve"> argument using </w:t>
            </w:r>
            <w:r w:rsidR="001F15CC">
              <w:t xml:space="preserve">some </w:t>
            </w:r>
            <w:r>
              <w:t>persuasive language devices to explain why the play should be produced (</w:t>
            </w:r>
            <w:r w:rsidRPr="00D0122C">
              <w:rPr>
                <w:b/>
                <w:bCs/>
              </w:rPr>
              <w:t>EN4-ECA-01</w:t>
            </w:r>
            <w:r>
              <w:t>: text features: persuasive)</w:t>
            </w:r>
          </w:p>
          <w:p w14:paraId="7222A5DD" w14:textId="2E45A0AE" w:rsidR="003107A6" w:rsidRPr="00B83BDA" w:rsidRDefault="003107A6" w:rsidP="005B5CC7">
            <w:pPr>
              <w:pStyle w:val="ListBullet"/>
              <w:cnfStyle w:val="000000100000" w:firstRow="0" w:lastRow="0" w:firstColumn="0" w:lastColumn="0" w:oddVBand="0" w:evenVBand="0" w:oddHBand="1" w:evenHBand="0" w:firstRowFirstColumn="0" w:firstRowLastColumn="0" w:lastRowFirstColumn="0" w:lastRowLastColumn="0"/>
            </w:pPr>
            <w:r>
              <w:t xml:space="preserve">Uses textual evidence to demonstrate </w:t>
            </w:r>
            <w:r w:rsidR="008A4768">
              <w:t>an</w:t>
            </w:r>
            <w:r>
              <w:t xml:space="preserve"> understanding of how and why the prose fiction text has been</w:t>
            </w:r>
            <w:r w:rsidRPr="00B83BDA">
              <w:t xml:space="preserve"> appropriated </w:t>
            </w:r>
            <w:r>
              <w:t>for the audience, purpose and context</w:t>
            </w:r>
            <w:r w:rsidRPr="00B83BDA">
              <w:t xml:space="preserve"> (</w:t>
            </w:r>
            <w:r w:rsidRPr="00B83BDA">
              <w:rPr>
                <w:rStyle w:val="Strong"/>
              </w:rPr>
              <w:t>EN4-URC-01</w:t>
            </w:r>
            <w:r w:rsidRPr="00B83BDA">
              <w:t>: intertextuality)</w:t>
            </w:r>
          </w:p>
          <w:p w14:paraId="23B6B21B" w14:textId="16617D40" w:rsidR="00265284" w:rsidRPr="00F916FA" w:rsidRDefault="003107A6" w:rsidP="005B5CC7">
            <w:pPr>
              <w:pStyle w:val="ListBullet"/>
              <w:cnfStyle w:val="000000100000" w:firstRow="0" w:lastRow="0" w:firstColumn="0" w:lastColumn="0" w:oddVBand="0" w:evenVBand="0" w:oddHBand="1" w:evenHBand="0" w:firstRowFirstColumn="0" w:firstRowLastColumn="0" w:lastRowFirstColumn="0" w:lastRowLastColumn="0"/>
            </w:pPr>
            <w:r>
              <w:t>Uses</w:t>
            </w:r>
            <w:r w:rsidRPr="001258E4">
              <w:t xml:space="preserve"> the</w:t>
            </w:r>
            <w:r w:rsidR="00265284">
              <w:t xml:space="preserve"> structures and conventions of </w:t>
            </w:r>
            <w:r>
              <w:t>a persuasive</w:t>
            </w:r>
            <w:r w:rsidR="00265284">
              <w:t xml:space="preserve"> cover letter </w:t>
            </w:r>
            <w:r>
              <w:t>demonstrating understanding of</w:t>
            </w:r>
            <w:r w:rsidR="00265284">
              <w:t xml:space="preserve"> audience</w:t>
            </w:r>
            <w:r>
              <w:t>, purpose</w:t>
            </w:r>
            <w:r w:rsidR="00265284">
              <w:t xml:space="preserve"> and context (</w:t>
            </w:r>
            <w:r w:rsidR="00265284" w:rsidRPr="00A45F45">
              <w:rPr>
                <w:rStyle w:val="Strong"/>
              </w:rPr>
              <w:t>EN4-URA-01</w:t>
            </w:r>
            <w:r w:rsidR="00265284">
              <w:t>: code and convention</w:t>
            </w:r>
            <w:r w:rsidR="005A7309">
              <w:t xml:space="preserve"> a</w:t>
            </w:r>
            <w:r w:rsidR="00265284">
              <w:t xml:space="preserve">nd </w:t>
            </w:r>
            <w:r w:rsidR="00265284" w:rsidRPr="005466F9">
              <w:rPr>
                <w:b/>
              </w:rPr>
              <w:t>EN4-ECA-01</w:t>
            </w:r>
            <w:r w:rsidR="00265284">
              <w:t>: writing)</w:t>
            </w:r>
          </w:p>
        </w:tc>
      </w:tr>
      <w:tr w:rsidR="00265284" w14:paraId="458B833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837721D" w14:textId="77777777" w:rsidR="00265284" w:rsidRPr="00D27955" w:rsidRDefault="00265284">
            <w:r w:rsidRPr="00D27955">
              <w:t>D</w:t>
            </w:r>
          </w:p>
        </w:tc>
        <w:tc>
          <w:tcPr>
            <w:tcW w:w="4487" w:type="pct"/>
          </w:tcPr>
          <w:p w14:paraId="7C2BF60C" w14:textId="755D2560" w:rsidR="0058105E" w:rsidRDefault="0058105E" w:rsidP="005B5CC7">
            <w:pPr>
              <w:pStyle w:val="ListBullet"/>
              <w:cnfStyle w:val="000000010000" w:firstRow="0" w:lastRow="0" w:firstColumn="0" w:lastColumn="0" w:oddVBand="0" w:evenVBand="0" w:oddHBand="0" w:evenHBand="1" w:firstRowFirstColumn="0" w:firstRowLastColumn="0" w:lastRowFirstColumn="0" w:lastRowLastColumn="0"/>
            </w:pPr>
            <w:r>
              <w:t xml:space="preserve">Attempts to construct an argument using </w:t>
            </w:r>
            <w:r w:rsidR="004115EC">
              <w:t xml:space="preserve">a limited range of persuasive devices </w:t>
            </w:r>
            <w:r>
              <w:t>to explain why the play should be produced (</w:t>
            </w:r>
            <w:r w:rsidRPr="00D0122C">
              <w:rPr>
                <w:b/>
                <w:bCs/>
              </w:rPr>
              <w:t>EN4-ECA-01</w:t>
            </w:r>
            <w:r>
              <w:t>: text features: persuasive)</w:t>
            </w:r>
          </w:p>
          <w:p w14:paraId="3D8B25EB" w14:textId="71A508A2" w:rsidR="0058105E" w:rsidRPr="00B83BDA" w:rsidRDefault="00E44642" w:rsidP="005B5CC7">
            <w:pPr>
              <w:pStyle w:val="ListBullet"/>
              <w:cnfStyle w:val="000000010000" w:firstRow="0" w:lastRow="0" w:firstColumn="0" w:lastColumn="0" w:oddVBand="0" w:evenVBand="0" w:oddHBand="0" w:evenHBand="1" w:firstRowFirstColumn="0" w:firstRowLastColumn="0" w:lastRowFirstColumn="0" w:lastRowLastColumn="0"/>
            </w:pPr>
            <w:r>
              <w:t>Attempt</w:t>
            </w:r>
            <w:r w:rsidR="000E1191">
              <w:t>s</w:t>
            </w:r>
            <w:r>
              <w:t xml:space="preserve"> to u</w:t>
            </w:r>
            <w:r w:rsidR="0058105E">
              <w:t xml:space="preserve">se </w:t>
            </w:r>
            <w:r>
              <w:t>some</w:t>
            </w:r>
            <w:r w:rsidR="0058105E">
              <w:t xml:space="preserve"> textual evidence to demonstrate an understanding of how and why the prose fiction text has been</w:t>
            </w:r>
            <w:r w:rsidR="0058105E" w:rsidRPr="00B83BDA">
              <w:t xml:space="preserve"> appropriated </w:t>
            </w:r>
            <w:r w:rsidR="0058105E">
              <w:t>for the audience, purpose and context</w:t>
            </w:r>
            <w:r w:rsidR="0058105E" w:rsidRPr="00B83BDA">
              <w:t xml:space="preserve"> (</w:t>
            </w:r>
            <w:r w:rsidR="0058105E" w:rsidRPr="00B83BDA">
              <w:rPr>
                <w:rStyle w:val="Strong"/>
              </w:rPr>
              <w:t>EN4-URC-01</w:t>
            </w:r>
            <w:r w:rsidR="0058105E" w:rsidRPr="00B83BDA">
              <w:t>: intertextuality)</w:t>
            </w:r>
          </w:p>
          <w:p w14:paraId="4ADAC384" w14:textId="5E36CFE9" w:rsidR="00265284" w:rsidRDefault="00A45514" w:rsidP="005B5CC7">
            <w:pPr>
              <w:pStyle w:val="ListBullet"/>
              <w:cnfStyle w:val="000000010000" w:firstRow="0" w:lastRow="0" w:firstColumn="0" w:lastColumn="0" w:oddVBand="0" w:evenVBand="0" w:oddHBand="0" w:evenHBand="1" w:firstRowFirstColumn="0" w:firstRowLastColumn="0" w:lastRowFirstColumn="0" w:lastRowLastColumn="0"/>
            </w:pPr>
            <w:r>
              <w:t>Attempts to use</w:t>
            </w:r>
            <w:r w:rsidR="0058105E" w:rsidRPr="001258E4">
              <w:t xml:space="preserve"> the structures and conventions of </w:t>
            </w:r>
            <w:r w:rsidR="0058105E">
              <w:t>a persuasive cover letter</w:t>
            </w:r>
            <w:r w:rsidR="0058105E" w:rsidRPr="001258E4">
              <w:t xml:space="preserve"> </w:t>
            </w:r>
            <w:r w:rsidR="0058105E">
              <w:t xml:space="preserve">demonstrating </w:t>
            </w:r>
            <w:r>
              <w:t xml:space="preserve">limited </w:t>
            </w:r>
            <w:r w:rsidR="0058105E">
              <w:t xml:space="preserve">understanding of audience, purpose and context </w:t>
            </w:r>
            <w:r w:rsidR="0058105E" w:rsidRPr="001258E4">
              <w:t>(</w:t>
            </w:r>
            <w:r w:rsidR="0058105E" w:rsidRPr="004E7114">
              <w:rPr>
                <w:rStyle w:val="Strong"/>
              </w:rPr>
              <w:t>EN4-URA-01</w:t>
            </w:r>
            <w:r w:rsidR="0058105E" w:rsidRPr="00717771">
              <w:t>: code and convention</w:t>
            </w:r>
            <w:r w:rsidR="005A7309">
              <w:t xml:space="preserve"> a</w:t>
            </w:r>
            <w:r w:rsidR="0058105E">
              <w:t xml:space="preserve">nd </w:t>
            </w:r>
            <w:r w:rsidR="0058105E" w:rsidRPr="005466F9">
              <w:rPr>
                <w:b/>
                <w:bCs/>
              </w:rPr>
              <w:t>EN4-ECA-01</w:t>
            </w:r>
            <w:r w:rsidR="0058105E">
              <w:t>:</w:t>
            </w:r>
            <w:r w:rsidR="0058105E" w:rsidRPr="005F535E">
              <w:t xml:space="preserve"> </w:t>
            </w:r>
            <w:r w:rsidR="0058105E">
              <w:t>writing</w:t>
            </w:r>
            <w:r w:rsidR="0058105E" w:rsidRPr="001258E4">
              <w:t>)</w:t>
            </w:r>
          </w:p>
        </w:tc>
      </w:tr>
      <w:tr w:rsidR="00265284" w14:paraId="20B030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14356372" w14:textId="77777777" w:rsidR="00265284" w:rsidRPr="00D27955" w:rsidRDefault="00265284">
            <w:r w:rsidRPr="00D27955">
              <w:t>E</w:t>
            </w:r>
          </w:p>
        </w:tc>
        <w:tc>
          <w:tcPr>
            <w:tcW w:w="4487" w:type="pct"/>
          </w:tcPr>
          <w:p w14:paraId="63B52EA1" w14:textId="71A9E845" w:rsidR="004115EC" w:rsidRDefault="004115EC" w:rsidP="005B5CC7">
            <w:pPr>
              <w:pStyle w:val="ListBullet"/>
              <w:cnfStyle w:val="000000100000" w:firstRow="0" w:lastRow="0" w:firstColumn="0" w:lastColumn="0" w:oddVBand="0" w:evenVBand="0" w:oddHBand="1" w:evenHBand="0" w:firstRowFirstColumn="0" w:firstRowLastColumn="0" w:lastRowFirstColumn="0" w:lastRowLastColumn="0"/>
            </w:pPr>
            <w:r>
              <w:t>Attempts to construct an argument (</w:t>
            </w:r>
            <w:r w:rsidRPr="00D0122C">
              <w:rPr>
                <w:b/>
                <w:bCs/>
              </w:rPr>
              <w:t>EN4-ECA-01</w:t>
            </w:r>
            <w:r>
              <w:t>: text features: persuasive)</w:t>
            </w:r>
          </w:p>
          <w:p w14:paraId="38CAC2FC" w14:textId="766B8A31" w:rsidR="004115EC" w:rsidRPr="00B83BDA" w:rsidRDefault="004115EC" w:rsidP="005B5CC7">
            <w:pPr>
              <w:pStyle w:val="ListBullet"/>
              <w:cnfStyle w:val="000000100000" w:firstRow="0" w:lastRow="0" w:firstColumn="0" w:lastColumn="0" w:oddVBand="0" w:evenVBand="0" w:oddHBand="1" w:evenHBand="0" w:firstRowFirstColumn="0" w:firstRowLastColumn="0" w:lastRowFirstColumn="0" w:lastRowLastColumn="0"/>
            </w:pPr>
            <w:r>
              <w:t xml:space="preserve">May </w:t>
            </w:r>
            <w:proofErr w:type="gramStart"/>
            <w:r>
              <w:t xml:space="preserve">make </w:t>
            </w:r>
            <w:r w:rsidR="00DD2BE9">
              <w:t>reference</w:t>
            </w:r>
            <w:proofErr w:type="gramEnd"/>
            <w:r w:rsidR="00DD2BE9">
              <w:t xml:space="preserve"> to their own text or the prose fiction</w:t>
            </w:r>
            <w:r w:rsidRPr="00B83BDA">
              <w:t xml:space="preserve"> (</w:t>
            </w:r>
            <w:r w:rsidRPr="00B83BDA">
              <w:rPr>
                <w:rStyle w:val="Strong"/>
              </w:rPr>
              <w:t>EN4-URC-01</w:t>
            </w:r>
            <w:r w:rsidRPr="00B83BDA">
              <w:t>: intertextuality)</w:t>
            </w:r>
          </w:p>
          <w:p w14:paraId="250089B8" w14:textId="3A9EAFC5" w:rsidR="00265284" w:rsidRPr="00470E9A" w:rsidRDefault="004115EC" w:rsidP="005B5CC7">
            <w:pPr>
              <w:pStyle w:val="ListBullet"/>
              <w:cnfStyle w:val="000000100000" w:firstRow="0" w:lastRow="0" w:firstColumn="0" w:lastColumn="0" w:oddVBand="0" w:evenVBand="0" w:oddHBand="1" w:evenHBand="0" w:firstRowFirstColumn="0" w:firstRowLastColumn="0" w:lastRowFirstColumn="0" w:lastRowLastColumn="0"/>
            </w:pPr>
            <w:r>
              <w:t xml:space="preserve">Attempts to </w:t>
            </w:r>
            <w:r w:rsidR="00DD2BE9">
              <w:t>construct</w:t>
            </w:r>
            <w:r w:rsidRPr="001258E4">
              <w:t xml:space="preserve"> </w:t>
            </w:r>
            <w:r>
              <w:t>a persuasive cover letter</w:t>
            </w:r>
            <w:r w:rsidRPr="001258E4">
              <w:t xml:space="preserve"> (</w:t>
            </w:r>
            <w:r w:rsidRPr="004E7114">
              <w:rPr>
                <w:rStyle w:val="Strong"/>
              </w:rPr>
              <w:t>EN4-URA-01</w:t>
            </w:r>
            <w:r w:rsidRPr="00717771">
              <w:t>: code and convention</w:t>
            </w:r>
            <w:r w:rsidR="005A7309">
              <w:t xml:space="preserve"> a</w:t>
            </w:r>
            <w:r>
              <w:t xml:space="preserve">nd </w:t>
            </w:r>
            <w:r w:rsidRPr="005466F9">
              <w:rPr>
                <w:b/>
                <w:bCs/>
              </w:rPr>
              <w:t>EN4-ECA-01</w:t>
            </w:r>
            <w:r>
              <w:t>:</w:t>
            </w:r>
            <w:r w:rsidRPr="005F535E">
              <w:t xml:space="preserve"> </w:t>
            </w:r>
            <w:r>
              <w:t>writing</w:t>
            </w:r>
            <w:r w:rsidRPr="001258E4">
              <w:t>)</w:t>
            </w:r>
          </w:p>
        </w:tc>
      </w:tr>
    </w:tbl>
    <w:p w14:paraId="176A01B1" w14:textId="77777777" w:rsidR="00265284" w:rsidRPr="00265284" w:rsidRDefault="00265284" w:rsidP="00265284">
      <w:pPr>
        <w:sectPr w:rsidR="00265284" w:rsidRPr="00265284" w:rsidSect="00093651">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pgNumType w:start="0"/>
          <w:cols w:space="708"/>
          <w:titlePg/>
          <w:docGrid w:linePitch="360"/>
        </w:sectPr>
      </w:pPr>
    </w:p>
    <w:p w14:paraId="172B4869" w14:textId="330FE3A7" w:rsidR="00F12D5C" w:rsidRDefault="00F12D5C" w:rsidP="00CF39CC">
      <w:pPr>
        <w:pStyle w:val="Heading2"/>
      </w:pPr>
      <w:bookmarkStart w:id="27" w:name="_Toc179442857"/>
      <w:r>
        <w:lastRenderedPageBreak/>
        <w:t>Student</w:t>
      </w:r>
      <w:r w:rsidR="00D2033E">
        <w:t>-</w:t>
      </w:r>
      <w:r>
        <w:t>facing rubric</w:t>
      </w:r>
      <w:bookmarkEnd w:id="25"/>
      <w:bookmarkEnd w:id="27"/>
    </w:p>
    <w:p w14:paraId="43001E13" w14:textId="57CB4097" w:rsidR="003E5CA2" w:rsidRDefault="4442B9A9" w:rsidP="00CB56AB">
      <w:pPr>
        <w:pStyle w:val="FeatureBox2"/>
      </w:pPr>
      <w:r w:rsidRPr="004B4B20">
        <w:rPr>
          <w:rStyle w:val="Strong"/>
        </w:rPr>
        <w:t>T</w:t>
      </w:r>
      <w:r w:rsidR="004B4B20" w:rsidRPr="004B4B20">
        <w:rPr>
          <w:rStyle w:val="Strong"/>
        </w:rPr>
        <w:t>eacher note</w:t>
      </w:r>
      <w:r w:rsidR="004B4B20">
        <w:t>: t</w:t>
      </w:r>
      <w:r>
        <w:t>he student-facing rubric is designed to provide context</w:t>
      </w:r>
      <w:r w:rsidR="0056270C">
        <w:t>-</w:t>
      </w:r>
      <w:r>
        <w:t xml:space="preserve">specific explanations of the assessment marking criteria. </w:t>
      </w:r>
      <w:proofErr w:type="gramStart"/>
      <w:r w:rsidR="00B579B5">
        <w:t>This criteria</w:t>
      </w:r>
      <w:proofErr w:type="gramEnd"/>
      <w:r w:rsidR="00B579B5">
        <w:t xml:space="preserve"> uses </w:t>
      </w:r>
      <w:r w:rsidR="002540CE">
        <w:t xml:space="preserve">student-friendly language and </w:t>
      </w:r>
      <w:r w:rsidR="00B579B5">
        <w:t>unpacks the specific knowledge, skill</w:t>
      </w:r>
      <w:r w:rsidR="00C1669D">
        <w:t>s</w:t>
      </w:r>
      <w:r w:rsidR="00B579B5">
        <w:t xml:space="preserve"> and understanding required </w:t>
      </w:r>
      <w:r w:rsidR="002540CE">
        <w:t>when composing each component of the assessment.</w:t>
      </w:r>
      <w:r w:rsidR="00D36819">
        <w:t xml:space="preserve"> When teachers are providing feedback</w:t>
      </w:r>
      <w:r w:rsidR="0056270C">
        <w:t>,</w:t>
      </w:r>
      <w:r w:rsidR="00D36819">
        <w:t xml:space="preserve"> they may make comments on the specific </w:t>
      </w:r>
      <w:r w:rsidR="00843099">
        <w:t>knowledge, skill or understanding that needs further development and methods for improvement.</w:t>
      </w:r>
    </w:p>
    <w:p w14:paraId="12E0A28E" w14:textId="74C9F2A1" w:rsidR="00B15CBB" w:rsidRDefault="007719E7" w:rsidP="004C4786">
      <w:pPr>
        <w:pStyle w:val="Caption"/>
      </w:pPr>
      <w:r>
        <w:t xml:space="preserve">Table </w:t>
      </w:r>
      <w:r>
        <w:fldChar w:fldCharType="begin"/>
      </w:r>
      <w:r>
        <w:instrText>SEQ Table \* ARABIC</w:instrText>
      </w:r>
      <w:r>
        <w:fldChar w:fldCharType="separate"/>
      </w:r>
      <w:r w:rsidR="00B85691">
        <w:rPr>
          <w:noProof/>
        </w:rPr>
        <w:t>5</w:t>
      </w:r>
      <w:r>
        <w:fldChar w:fldCharType="end"/>
      </w:r>
      <w:r>
        <w:t xml:space="preserve"> – </w:t>
      </w:r>
      <w:r w:rsidR="002B08B5">
        <w:t>student</w:t>
      </w:r>
      <w:r w:rsidR="00B26796">
        <w:t>-</w:t>
      </w:r>
      <w:r w:rsidR="002B08B5">
        <w:t>facing rubric</w:t>
      </w:r>
      <w:r w:rsidR="00C53DAA">
        <w:t xml:space="preserve"> for part </w:t>
      </w:r>
      <w:r w:rsidR="00721511">
        <w:t>A</w:t>
      </w:r>
    </w:p>
    <w:tbl>
      <w:tblPr>
        <w:tblStyle w:val="Tableheader"/>
        <w:tblW w:w="5000" w:type="pct"/>
        <w:tblLayout w:type="fixed"/>
        <w:tblLook w:val="04A0" w:firstRow="1" w:lastRow="0" w:firstColumn="1" w:lastColumn="0" w:noHBand="0" w:noVBand="1"/>
        <w:tblDescription w:val="Student facing marking criteria. Criteria for achieving specific grade levels."/>
      </w:tblPr>
      <w:tblGrid>
        <w:gridCol w:w="3965"/>
        <w:gridCol w:w="2120"/>
        <w:gridCol w:w="2120"/>
        <w:gridCol w:w="2120"/>
        <w:gridCol w:w="2120"/>
        <w:gridCol w:w="2117"/>
      </w:tblGrid>
      <w:tr w:rsidR="00907A8F" w14:paraId="1E25BBDB" w14:textId="77777777" w:rsidTr="006B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1C1CD0DD" w14:textId="1D4311B4" w:rsidR="00F12D5C" w:rsidRDefault="00F12D5C" w:rsidP="00CB56AB">
            <w:r w:rsidRPr="00C031B5">
              <w:t>Criteria</w:t>
            </w:r>
          </w:p>
        </w:tc>
        <w:tc>
          <w:tcPr>
            <w:tcW w:w="728" w:type="pct"/>
          </w:tcPr>
          <w:p w14:paraId="18856583" w14:textId="6A7A5601" w:rsidR="00F12D5C" w:rsidRDefault="7B9A8456" w:rsidP="00CB56AB">
            <w:pPr>
              <w:cnfStyle w:val="100000000000" w:firstRow="1" w:lastRow="0" w:firstColumn="0" w:lastColumn="0" w:oddVBand="0" w:evenVBand="0" w:oddHBand="0" w:evenHBand="0" w:firstRowFirstColumn="0" w:firstRowLastColumn="0" w:lastRowFirstColumn="0" w:lastRowLastColumn="0"/>
            </w:pPr>
            <w:r>
              <w:t>Extensive</w:t>
            </w:r>
          </w:p>
        </w:tc>
        <w:tc>
          <w:tcPr>
            <w:tcW w:w="728" w:type="pct"/>
          </w:tcPr>
          <w:p w14:paraId="5094010B" w14:textId="3D9F6CC9" w:rsidR="00F12D5C" w:rsidRDefault="7B9A8456" w:rsidP="00CB56AB">
            <w:pPr>
              <w:cnfStyle w:val="100000000000" w:firstRow="1" w:lastRow="0" w:firstColumn="0" w:lastColumn="0" w:oddVBand="0" w:evenVBand="0" w:oddHBand="0" w:evenHBand="0" w:firstRowFirstColumn="0" w:firstRowLastColumn="0" w:lastRowFirstColumn="0" w:lastRowLastColumn="0"/>
            </w:pPr>
            <w:r>
              <w:t>Thorough</w:t>
            </w:r>
          </w:p>
        </w:tc>
        <w:tc>
          <w:tcPr>
            <w:tcW w:w="728" w:type="pct"/>
          </w:tcPr>
          <w:p w14:paraId="58F8F483" w14:textId="392E5DAA" w:rsidR="00F12D5C" w:rsidRDefault="00F12D5C" w:rsidP="00CB56AB">
            <w:pPr>
              <w:cnfStyle w:val="100000000000" w:firstRow="1" w:lastRow="0" w:firstColumn="0" w:lastColumn="0" w:oddVBand="0" w:evenVBand="0" w:oddHBand="0" w:evenHBand="0" w:firstRowFirstColumn="0" w:firstRowLastColumn="0" w:lastRowFirstColumn="0" w:lastRowLastColumn="0"/>
            </w:pPr>
            <w:r w:rsidRPr="00C031B5">
              <w:t>Sound</w:t>
            </w:r>
          </w:p>
        </w:tc>
        <w:tc>
          <w:tcPr>
            <w:tcW w:w="728" w:type="pct"/>
          </w:tcPr>
          <w:p w14:paraId="61C9268C" w14:textId="2B2C2F08" w:rsidR="00F12D5C" w:rsidRDefault="5A68C4CD" w:rsidP="00CB56AB">
            <w:pPr>
              <w:cnfStyle w:val="100000000000" w:firstRow="1" w:lastRow="0" w:firstColumn="0" w:lastColumn="0" w:oddVBand="0" w:evenVBand="0" w:oddHBand="0" w:evenHBand="0" w:firstRowFirstColumn="0" w:firstRowLastColumn="0" w:lastRowFirstColumn="0" w:lastRowLastColumn="0"/>
            </w:pPr>
            <w:r>
              <w:t>Basic</w:t>
            </w:r>
          </w:p>
        </w:tc>
        <w:tc>
          <w:tcPr>
            <w:tcW w:w="728" w:type="pct"/>
          </w:tcPr>
          <w:p w14:paraId="7CD8A458" w14:textId="0879C46A" w:rsidR="00F12D5C" w:rsidRPr="00C031B5" w:rsidRDefault="5A68C4CD" w:rsidP="00CB56AB">
            <w:pPr>
              <w:cnfStyle w:val="100000000000" w:firstRow="1" w:lastRow="0" w:firstColumn="0" w:lastColumn="0" w:oddVBand="0" w:evenVBand="0" w:oddHBand="0" w:evenHBand="0" w:firstRowFirstColumn="0" w:firstRowLastColumn="0" w:lastRowFirstColumn="0" w:lastRowLastColumn="0"/>
            </w:pPr>
            <w:r>
              <w:t>Elementary</w:t>
            </w:r>
          </w:p>
        </w:tc>
      </w:tr>
      <w:tr w:rsidR="00907A8F" w14:paraId="6F55F68C" w14:textId="77777777" w:rsidTr="006B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10A61892" w14:textId="15BCE155" w:rsidR="00F60AB1" w:rsidRDefault="003A2CBF" w:rsidP="00B56C1C">
            <w:pPr>
              <w:rPr>
                <w:b w:val="0"/>
              </w:rPr>
            </w:pPr>
            <w:r>
              <w:t>Create a playscript that adapts a significant moment from a novel</w:t>
            </w:r>
            <w:r w:rsidR="00D64D31">
              <w:t xml:space="preserve">, </w:t>
            </w:r>
            <w:r>
              <w:t>represent</w:t>
            </w:r>
            <w:r w:rsidR="00D64D31">
              <w:t>ing</w:t>
            </w:r>
            <w:r>
              <w:t xml:space="preserve"> the </w:t>
            </w:r>
            <w:r w:rsidR="00D22987">
              <w:t>plot</w:t>
            </w:r>
            <w:r w:rsidRPr="00203772" w:rsidDel="00336146">
              <w:t>,</w:t>
            </w:r>
            <w:r w:rsidRPr="00203772">
              <w:t xml:space="preserve"> character</w:t>
            </w:r>
            <w:r>
              <w:t>isation</w:t>
            </w:r>
            <w:r w:rsidRPr="00410505">
              <w:t xml:space="preserve"> and </w:t>
            </w:r>
            <w:r>
              <w:t>setting</w:t>
            </w:r>
            <w:r w:rsidR="00495EE0">
              <w:t>.</w:t>
            </w:r>
            <w:r w:rsidR="00D92FB0">
              <w:t xml:space="preserve"> </w:t>
            </w:r>
            <w:r w:rsidR="001B5AF4">
              <w:t>You could do this by:</w:t>
            </w:r>
          </w:p>
          <w:p w14:paraId="51C54101" w14:textId="3D56B37F" w:rsidR="001D1253" w:rsidRPr="001D1253" w:rsidRDefault="001D1253" w:rsidP="005B5CC7">
            <w:pPr>
              <w:pStyle w:val="ListBullet"/>
            </w:pPr>
            <w:r>
              <w:t xml:space="preserve">using a </w:t>
            </w:r>
            <w:r w:rsidR="00320570">
              <w:t>mixture of stage directions and dialo</w:t>
            </w:r>
            <w:r w:rsidR="000221A6">
              <w:t>gue</w:t>
            </w:r>
          </w:p>
          <w:p w14:paraId="72B6675F" w14:textId="778346ED" w:rsidR="001C2C74" w:rsidRDefault="00B74FB8" w:rsidP="005B5CC7">
            <w:pPr>
              <w:pStyle w:val="ListBullet"/>
            </w:pPr>
            <w:r>
              <w:t xml:space="preserve">using </w:t>
            </w:r>
            <w:r w:rsidR="009C1EA2">
              <w:t>descriptive</w:t>
            </w:r>
            <w:r>
              <w:t xml:space="preserve"> </w:t>
            </w:r>
            <w:r w:rsidR="00784862">
              <w:t xml:space="preserve">and evocative </w:t>
            </w:r>
            <w:r>
              <w:t>language</w:t>
            </w:r>
            <w:r w:rsidR="0090585E">
              <w:t xml:space="preserve"> in character dialogue</w:t>
            </w:r>
          </w:p>
          <w:p w14:paraId="6DB19836" w14:textId="241BC218" w:rsidR="001B4FB5" w:rsidRPr="00AB7337" w:rsidRDefault="001B4FB5" w:rsidP="005B5CC7">
            <w:pPr>
              <w:pStyle w:val="ListBullet"/>
            </w:pPr>
            <w:r>
              <w:lastRenderedPageBreak/>
              <w:t>providing information in stage directions about what emotion</w:t>
            </w:r>
            <w:r w:rsidR="00A51154">
              <w:t>s</w:t>
            </w:r>
            <w:r>
              <w:t xml:space="preserve"> </w:t>
            </w:r>
            <w:r w:rsidR="00222279">
              <w:t>should be communicated through dialogue</w:t>
            </w:r>
          </w:p>
          <w:p w14:paraId="354641CD" w14:textId="530CE8EB" w:rsidR="00AB7337" w:rsidRDefault="00AB7337" w:rsidP="005B5CC7">
            <w:pPr>
              <w:pStyle w:val="ListBullet"/>
            </w:pPr>
            <w:r>
              <w:t>u</w:t>
            </w:r>
            <w:r w:rsidR="00CF1866">
              <w:t xml:space="preserve">sing idiomatic expressions </w:t>
            </w:r>
            <w:r w:rsidR="00B22D79">
              <w:t>and colloquialism</w:t>
            </w:r>
            <w:r w:rsidR="00CF1866">
              <w:t xml:space="preserve"> </w:t>
            </w:r>
            <w:r w:rsidR="00B22D79">
              <w:t>to create character voices</w:t>
            </w:r>
          </w:p>
          <w:p w14:paraId="6C32EF45" w14:textId="237C389D" w:rsidR="00143214" w:rsidRDefault="00B22D79" w:rsidP="005B5CC7">
            <w:pPr>
              <w:pStyle w:val="ListBullet"/>
            </w:pPr>
            <w:r>
              <w:t>using descriptive image</w:t>
            </w:r>
            <w:r w:rsidR="00BA40F0">
              <w:t>ry</w:t>
            </w:r>
            <w:r w:rsidR="005F4E90">
              <w:t xml:space="preserve"> </w:t>
            </w:r>
            <w:r w:rsidR="00A743E4">
              <w:t>and symbolism</w:t>
            </w:r>
            <w:r w:rsidR="005F4E90">
              <w:t xml:space="preserve"> in stage direction</w:t>
            </w:r>
            <w:r w:rsidR="00AA0E05">
              <w:t>s</w:t>
            </w:r>
            <w:r w:rsidR="005F4E90">
              <w:t xml:space="preserve"> to create a sense of place</w:t>
            </w:r>
            <w:r w:rsidR="00AA6150">
              <w:t xml:space="preserve"> and </w:t>
            </w:r>
            <w:r w:rsidR="00AA6150" w:rsidRPr="00AD074C">
              <w:rPr>
                <w:i/>
              </w:rPr>
              <w:t>mise en scene</w:t>
            </w:r>
            <w:r w:rsidR="0051200B" w:rsidRPr="00556D47">
              <w:rPr>
                <w:iCs/>
              </w:rPr>
              <w:t>.</w:t>
            </w:r>
          </w:p>
        </w:tc>
        <w:tc>
          <w:tcPr>
            <w:tcW w:w="728" w:type="pct"/>
          </w:tcPr>
          <w:p w14:paraId="79121D61" w14:textId="026DF112" w:rsidR="00EB1574" w:rsidRDefault="004C2A91" w:rsidP="00907A8F">
            <w:pPr>
              <w:cnfStyle w:val="000000100000" w:firstRow="0" w:lastRow="0" w:firstColumn="0" w:lastColumn="0" w:oddVBand="0" w:evenVBand="0" w:oddHBand="1" w:evenHBand="0" w:firstRowFirstColumn="0" w:firstRowLastColumn="0" w:lastRowFirstColumn="0" w:lastRowLastColumn="0"/>
            </w:pPr>
            <w:r>
              <w:lastRenderedPageBreak/>
              <w:t xml:space="preserve">You </w:t>
            </w:r>
            <w:r w:rsidR="00781444">
              <w:t>have</w:t>
            </w:r>
            <w:r w:rsidR="00CF51C5">
              <w:t xml:space="preserve"> </w:t>
            </w:r>
            <w:r w:rsidR="000E46FC">
              <w:t>effectively</w:t>
            </w:r>
            <w:r w:rsidR="00781444">
              <w:t xml:space="preserve"> adapted a significant moment from a novel of your own choosing</w:t>
            </w:r>
            <w:r w:rsidR="00456485">
              <w:t xml:space="preserve"> </w:t>
            </w:r>
            <w:r w:rsidR="00781444">
              <w:t>to create</w:t>
            </w:r>
            <w:r w:rsidR="00365A56">
              <w:t xml:space="preserve"> a powerful</w:t>
            </w:r>
            <w:r>
              <w:t xml:space="preserve"> and </w:t>
            </w:r>
            <w:r w:rsidR="00365A56">
              <w:t>engaging sense of place, character and story</w:t>
            </w:r>
            <w:r w:rsidR="00781444">
              <w:t>.</w:t>
            </w:r>
            <w:r w:rsidR="00CB3444">
              <w:t xml:space="preserve"> You have used a </w:t>
            </w:r>
            <w:r w:rsidR="00687DBC">
              <w:t xml:space="preserve">wide </w:t>
            </w:r>
            <w:r w:rsidR="00CB3444">
              <w:lastRenderedPageBreak/>
              <w:t xml:space="preserve">range of language features in your stage directions and </w:t>
            </w:r>
            <w:r w:rsidR="0045327B">
              <w:t xml:space="preserve">character </w:t>
            </w:r>
            <w:r w:rsidR="00CB3444">
              <w:t>dialogue</w:t>
            </w:r>
            <w:r w:rsidR="00541E9B">
              <w:t>.</w:t>
            </w:r>
            <w:r w:rsidR="00CB3444">
              <w:t xml:space="preserve"> </w:t>
            </w:r>
            <w:r w:rsidR="0045327B">
              <w:t>This creates</w:t>
            </w:r>
            <w:r w:rsidR="00F11511">
              <w:t xml:space="preserve"> </w:t>
            </w:r>
            <w:r w:rsidR="000D6393">
              <w:t>authentic characters</w:t>
            </w:r>
            <w:r w:rsidR="00452CDC">
              <w:t xml:space="preserve"> and communicate</w:t>
            </w:r>
            <w:r w:rsidR="004F261A">
              <w:t>s</w:t>
            </w:r>
            <w:r w:rsidR="00452CDC">
              <w:t xml:space="preserve"> a c</w:t>
            </w:r>
            <w:r w:rsidR="00541E9B">
              <w:t xml:space="preserve">lear </w:t>
            </w:r>
            <w:r w:rsidR="005103AE">
              <w:t xml:space="preserve">and </w:t>
            </w:r>
            <w:r w:rsidR="007E66C4">
              <w:t>applicable</w:t>
            </w:r>
            <w:r w:rsidR="00541E9B">
              <w:t xml:space="preserve"> </w:t>
            </w:r>
            <w:r w:rsidR="00541E9B" w:rsidRPr="003D57DE">
              <w:rPr>
                <w:i/>
              </w:rPr>
              <w:t>mise en scene</w:t>
            </w:r>
            <w:r w:rsidR="00541E9B">
              <w:t>.</w:t>
            </w:r>
          </w:p>
        </w:tc>
        <w:tc>
          <w:tcPr>
            <w:tcW w:w="728" w:type="pct"/>
          </w:tcPr>
          <w:p w14:paraId="46FE010F" w14:textId="4EC5E647" w:rsidR="00F60AB1" w:rsidRPr="005E098D" w:rsidRDefault="00B17658" w:rsidP="00504347">
            <w:pPr>
              <w:cnfStyle w:val="000000100000" w:firstRow="0" w:lastRow="0" w:firstColumn="0" w:lastColumn="0" w:oddVBand="0" w:evenVBand="0" w:oddHBand="1" w:evenHBand="0" w:firstRowFirstColumn="0" w:firstRowLastColumn="0" w:lastRowFirstColumn="0" w:lastRowLastColumn="0"/>
            </w:pPr>
            <w:r w:rsidRPr="00B17658">
              <w:lastRenderedPageBreak/>
              <w:t>You have adapted a significant moment from a novel of your own choosing</w:t>
            </w:r>
            <w:r w:rsidR="00456485">
              <w:t xml:space="preserve"> </w:t>
            </w:r>
            <w:r w:rsidRPr="00B17658">
              <w:t>to create a</w:t>
            </w:r>
            <w:r w:rsidR="00F22244">
              <w:t>n</w:t>
            </w:r>
            <w:r w:rsidRPr="00B17658">
              <w:t xml:space="preserve"> engaging sense of place, character and story. You have used a range of language features in your </w:t>
            </w:r>
            <w:r w:rsidRPr="00B17658">
              <w:lastRenderedPageBreak/>
              <w:t xml:space="preserve">stage directions and character dialogue. This creates authentic characters and communicates a clear </w:t>
            </w:r>
            <w:r w:rsidRPr="000E46FC">
              <w:rPr>
                <w:rStyle w:val="Emphasis"/>
              </w:rPr>
              <w:t>mise en scene.</w:t>
            </w:r>
          </w:p>
        </w:tc>
        <w:tc>
          <w:tcPr>
            <w:tcW w:w="728" w:type="pct"/>
          </w:tcPr>
          <w:p w14:paraId="197B68CE" w14:textId="1920081E" w:rsidR="00F60AB1" w:rsidRPr="00B85691" w:rsidRDefault="00B17658" w:rsidP="00A60653">
            <w:pPr>
              <w:cnfStyle w:val="000000100000" w:firstRow="0" w:lastRow="0" w:firstColumn="0" w:lastColumn="0" w:oddVBand="0" w:evenVBand="0" w:oddHBand="1" w:evenHBand="0" w:firstRowFirstColumn="0" w:firstRowLastColumn="0" w:lastRowFirstColumn="0" w:lastRowLastColumn="0"/>
              <w:rPr>
                <w:i/>
                <w:iCs/>
              </w:rPr>
            </w:pPr>
            <w:r w:rsidRPr="00B17658">
              <w:lastRenderedPageBreak/>
              <w:t>You have adapted a moment from a novel of your own choosing</w:t>
            </w:r>
            <w:r w:rsidR="00456485">
              <w:t xml:space="preserve"> </w:t>
            </w:r>
            <w:r w:rsidRPr="00B17658">
              <w:t xml:space="preserve">to create a sense of place, character and story. You have used language features in your stage directions and character </w:t>
            </w:r>
            <w:r w:rsidRPr="00B17658">
              <w:lastRenderedPageBreak/>
              <w:t xml:space="preserve">dialogue. This creates characters and communicates </w:t>
            </w:r>
            <w:r w:rsidR="00C63AAC">
              <w:t>sound</w:t>
            </w:r>
            <w:r w:rsidRPr="00B17658">
              <w:t xml:space="preserve"> </w:t>
            </w:r>
            <w:r w:rsidRPr="00602999">
              <w:rPr>
                <w:rStyle w:val="Emphasis"/>
              </w:rPr>
              <w:t>mise en scene.</w:t>
            </w:r>
          </w:p>
        </w:tc>
        <w:tc>
          <w:tcPr>
            <w:tcW w:w="728" w:type="pct"/>
          </w:tcPr>
          <w:p w14:paraId="2E705DD6" w14:textId="7CE4149A" w:rsidR="00F60AB1" w:rsidRPr="005E098D" w:rsidRDefault="00B17658" w:rsidP="00D2201E">
            <w:pPr>
              <w:cnfStyle w:val="000000100000" w:firstRow="0" w:lastRow="0" w:firstColumn="0" w:lastColumn="0" w:oddVBand="0" w:evenVBand="0" w:oddHBand="1" w:evenHBand="0" w:firstRowFirstColumn="0" w:firstRowLastColumn="0" w:lastRowFirstColumn="0" w:lastRowLastColumn="0"/>
            </w:pPr>
            <w:r w:rsidRPr="00B17658">
              <w:lastRenderedPageBreak/>
              <w:t xml:space="preserve">You have </w:t>
            </w:r>
            <w:r w:rsidR="00E82C81">
              <w:t xml:space="preserve">attempted to </w:t>
            </w:r>
            <w:r w:rsidRPr="00B17658">
              <w:t>adapt</w:t>
            </w:r>
            <w:r w:rsidR="00E82C81">
              <w:t xml:space="preserve"> a</w:t>
            </w:r>
            <w:r w:rsidRPr="00B17658">
              <w:t xml:space="preserve"> moment from a novel of your own choosing</w:t>
            </w:r>
            <w:r w:rsidR="005C227A">
              <w:t xml:space="preserve"> </w:t>
            </w:r>
            <w:r w:rsidRPr="00B17658">
              <w:t>to create a p</w:t>
            </w:r>
            <w:r w:rsidR="00C63AAC">
              <w:t>layscript.</w:t>
            </w:r>
            <w:r w:rsidRPr="00B17658">
              <w:t xml:space="preserve"> You have used </w:t>
            </w:r>
            <w:r w:rsidR="00483A7E">
              <w:t xml:space="preserve">some </w:t>
            </w:r>
            <w:r w:rsidR="000E18E7">
              <w:t>basic</w:t>
            </w:r>
            <w:r w:rsidRPr="00B17658">
              <w:t xml:space="preserve"> language features in your stage directions and character </w:t>
            </w:r>
            <w:r w:rsidRPr="00B17658">
              <w:lastRenderedPageBreak/>
              <w:t>dialogue.</w:t>
            </w:r>
          </w:p>
        </w:tc>
        <w:tc>
          <w:tcPr>
            <w:tcW w:w="728" w:type="pct"/>
          </w:tcPr>
          <w:p w14:paraId="27CC9AA8" w14:textId="72AF9D92" w:rsidR="00F60AB1" w:rsidRPr="005E098D" w:rsidRDefault="00DB05F2" w:rsidP="00DB05F2">
            <w:pPr>
              <w:cnfStyle w:val="000000100000" w:firstRow="0" w:lastRow="0" w:firstColumn="0" w:lastColumn="0" w:oddVBand="0" w:evenVBand="0" w:oddHBand="1" w:evenHBand="0" w:firstRowFirstColumn="0" w:firstRowLastColumn="0" w:lastRowFirstColumn="0" w:lastRowLastColumn="0"/>
            </w:pPr>
            <w:r>
              <w:lastRenderedPageBreak/>
              <w:t>You have attempted to create</w:t>
            </w:r>
            <w:r w:rsidR="00185733">
              <w:t xml:space="preserve"> a</w:t>
            </w:r>
            <w:r>
              <w:t xml:space="preserve"> </w:t>
            </w:r>
            <w:r w:rsidR="00903E39">
              <w:t>playscript</w:t>
            </w:r>
            <w:r w:rsidR="00E4356A">
              <w:t>.</w:t>
            </w:r>
            <w:r w:rsidR="002A6B99">
              <w:t xml:space="preserve"> </w:t>
            </w:r>
            <w:r w:rsidR="00B17658" w:rsidRPr="00B17658">
              <w:t>You have used a</w:t>
            </w:r>
            <w:r w:rsidR="000B6A56">
              <w:t xml:space="preserve"> very limited</w:t>
            </w:r>
            <w:r w:rsidR="00B17658" w:rsidRPr="00B17658">
              <w:t xml:space="preserve"> range of language features</w:t>
            </w:r>
            <w:r w:rsidR="00DE240D">
              <w:t>.</w:t>
            </w:r>
          </w:p>
        </w:tc>
      </w:tr>
      <w:tr w:rsidR="00907A8F" w14:paraId="1F7CE2AC" w14:textId="77777777" w:rsidTr="006B3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61924C27" w14:textId="7B9E75EA" w:rsidR="00590C2B" w:rsidRDefault="002C06E9" w:rsidP="00B56C1C">
            <w:pPr>
              <w:rPr>
                <w:b w:val="0"/>
              </w:rPr>
            </w:pPr>
            <w:r>
              <w:t>Create a</w:t>
            </w:r>
            <w:r w:rsidR="00A766F7">
              <w:t xml:space="preserve"> </w:t>
            </w:r>
            <w:r w:rsidR="00D07AF6">
              <w:t>playscript</w:t>
            </w:r>
            <w:r w:rsidR="00172511">
              <w:t xml:space="preserve"> </w:t>
            </w:r>
            <w:r w:rsidR="00A766F7">
              <w:t>that is</w:t>
            </w:r>
            <w:r w:rsidR="00172511">
              <w:t xml:space="preserve"> </w:t>
            </w:r>
            <w:r w:rsidR="000C08F4">
              <w:t>appropriate</w:t>
            </w:r>
            <w:r w:rsidR="00122011">
              <w:t xml:space="preserve"> </w:t>
            </w:r>
            <w:r w:rsidR="000C08F4">
              <w:t>to purpose and</w:t>
            </w:r>
            <w:r w:rsidR="00122011">
              <w:t xml:space="preserve"> audience</w:t>
            </w:r>
            <w:r>
              <w:t>.</w:t>
            </w:r>
          </w:p>
          <w:p w14:paraId="38D97897" w14:textId="43FAF39D" w:rsidR="00260035" w:rsidRDefault="00122011" w:rsidP="00B56C1C">
            <w:pPr>
              <w:rPr>
                <w:b w:val="0"/>
              </w:rPr>
            </w:pPr>
            <w:r w:rsidRPr="0071450B">
              <w:t>You</w:t>
            </w:r>
            <w:r w:rsidR="00924B9D" w:rsidRPr="0071450B">
              <w:t xml:space="preserve"> could do this by</w:t>
            </w:r>
            <w:r w:rsidR="00F1355F" w:rsidRPr="0071450B">
              <w:t>:</w:t>
            </w:r>
          </w:p>
          <w:p w14:paraId="2E77E53F" w14:textId="77777777" w:rsidR="00B37C91" w:rsidRPr="00277D6A" w:rsidRDefault="00B37C91" w:rsidP="005B5CC7">
            <w:pPr>
              <w:pStyle w:val="ListBullet"/>
            </w:pPr>
            <w:r>
              <w:t xml:space="preserve">including ideas that make your purpose clear in a way that is engaging for a youth </w:t>
            </w:r>
            <w:r>
              <w:lastRenderedPageBreak/>
              <w:t>audience</w:t>
            </w:r>
          </w:p>
          <w:p w14:paraId="198381DC" w14:textId="034CA58E" w:rsidR="00C468F6" w:rsidRPr="00C468F6" w:rsidRDefault="00C468F6" w:rsidP="005B5CC7">
            <w:pPr>
              <w:pStyle w:val="ListBullet"/>
            </w:pPr>
            <w:r>
              <w:t>setting the scene with opening stage directions that orient the audience to the characters and setting</w:t>
            </w:r>
          </w:p>
          <w:p w14:paraId="3EE9A760" w14:textId="0E3D4C0A" w:rsidR="00290F46" w:rsidRPr="00FB3887" w:rsidRDefault="00290F46" w:rsidP="005B5CC7">
            <w:pPr>
              <w:pStyle w:val="ListBullet"/>
            </w:pPr>
            <w:r>
              <w:t>includ</w:t>
            </w:r>
            <w:r w:rsidR="006D08DE">
              <w:t>ing</w:t>
            </w:r>
            <w:r>
              <w:t xml:space="preserve"> a complication that is </w:t>
            </w:r>
            <w:r w:rsidR="00E221A4">
              <w:t xml:space="preserve">meaningful and </w:t>
            </w:r>
            <w:r>
              <w:t xml:space="preserve">clear to the </w:t>
            </w:r>
            <w:r w:rsidR="00FD4BAB">
              <w:t>youth</w:t>
            </w:r>
            <w:r>
              <w:t xml:space="preserve"> audience</w:t>
            </w:r>
          </w:p>
          <w:p w14:paraId="106A9E3F" w14:textId="7C057318" w:rsidR="00AC3D1D" w:rsidRPr="00AC3D1D" w:rsidRDefault="00FE5251" w:rsidP="005B5CC7">
            <w:pPr>
              <w:pStyle w:val="ListBullet"/>
            </w:pPr>
            <w:r>
              <w:t xml:space="preserve">writing character dialogue that </w:t>
            </w:r>
            <w:r w:rsidR="002447A5">
              <w:t xml:space="preserve">is targeted at a youth audience and </w:t>
            </w:r>
            <w:r w:rsidR="003F234E">
              <w:t>progresses the action</w:t>
            </w:r>
          </w:p>
          <w:p w14:paraId="7573DA66" w14:textId="6C3C424F" w:rsidR="00FB3887" w:rsidRPr="00FE5251" w:rsidRDefault="0035609B" w:rsidP="005B5CC7">
            <w:pPr>
              <w:pStyle w:val="ListBullet"/>
            </w:pPr>
            <w:r>
              <w:t>writing stage directions that help the actor know</w:t>
            </w:r>
            <w:r w:rsidR="004E42F6">
              <w:t xml:space="preserve"> what to do on stage</w:t>
            </w:r>
          </w:p>
          <w:p w14:paraId="710DE897" w14:textId="2C09111E" w:rsidR="00944B05" w:rsidRPr="0051200B" w:rsidRDefault="00377FCA" w:rsidP="005B5CC7">
            <w:pPr>
              <w:pStyle w:val="ListBullet"/>
            </w:pPr>
            <w:r>
              <w:t xml:space="preserve">creating a logical conclusion to your scene (which </w:t>
            </w:r>
            <w:r w:rsidR="00F5790B">
              <w:t>may then lead into the following scene)</w:t>
            </w:r>
            <w:r w:rsidR="0051200B">
              <w:t>.</w:t>
            </w:r>
          </w:p>
        </w:tc>
        <w:tc>
          <w:tcPr>
            <w:tcW w:w="728" w:type="pct"/>
          </w:tcPr>
          <w:p w14:paraId="2AD8268A" w14:textId="3ABDD5E1" w:rsidR="004F5D3C" w:rsidRDefault="00DE008C" w:rsidP="003A393B">
            <w:pPr>
              <w:cnfStyle w:val="000000010000" w:firstRow="0" w:lastRow="0" w:firstColumn="0" w:lastColumn="0" w:oddVBand="0" w:evenVBand="0" w:oddHBand="0" w:evenHBand="1" w:firstRowFirstColumn="0" w:firstRowLastColumn="0" w:lastRowFirstColumn="0" w:lastRowLastColumn="0"/>
            </w:pPr>
            <w:r>
              <w:lastRenderedPageBreak/>
              <w:t xml:space="preserve">You have written a scene that </w:t>
            </w:r>
            <w:r w:rsidR="0055069D">
              <w:t>has</w:t>
            </w:r>
            <w:r>
              <w:t xml:space="preserve"> a clear </w:t>
            </w:r>
            <w:r w:rsidR="00E87F9A">
              <w:t xml:space="preserve">and effective </w:t>
            </w:r>
            <w:r>
              <w:t>narrative structure</w:t>
            </w:r>
            <w:r w:rsidR="00580328">
              <w:t xml:space="preserve"> </w:t>
            </w:r>
            <w:r w:rsidR="00ED3AEA">
              <w:t>related to your purpose</w:t>
            </w:r>
            <w:r>
              <w:t>.</w:t>
            </w:r>
          </w:p>
          <w:p w14:paraId="14232DFE" w14:textId="0E4C8476" w:rsidR="00DB7A93" w:rsidRDefault="00201949" w:rsidP="003A393B">
            <w:pPr>
              <w:cnfStyle w:val="000000010000" w:firstRow="0" w:lastRow="0" w:firstColumn="0" w:lastColumn="0" w:oddVBand="0" w:evenVBand="0" w:oddHBand="0" w:evenHBand="1" w:firstRowFirstColumn="0" w:firstRowLastColumn="0" w:lastRowFirstColumn="0" w:lastRowLastColumn="0"/>
            </w:pPr>
            <w:r>
              <w:t xml:space="preserve">You have set the </w:t>
            </w:r>
            <w:r>
              <w:lastRenderedPageBreak/>
              <w:t xml:space="preserve">scene effectively in </w:t>
            </w:r>
            <w:r w:rsidR="000F5054">
              <w:t>the opening part of your playscript</w:t>
            </w:r>
            <w:r>
              <w:t>.</w:t>
            </w:r>
          </w:p>
          <w:p w14:paraId="3DA0D367" w14:textId="416BD376" w:rsidR="007C70B2" w:rsidRDefault="00122D96" w:rsidP="003A393B">
            <w:pPr>
              <w:cnfStyle w:val="000000010000" w:firstRow="0" w:lastRow="0" w:firstColumn="0" w:lastColumn="0" w:oddVBand="0" w:evenVBand="0" w:oddHBand="0" w:evenHBand="1" w:firstRowFirstColumn="0" w:firstRowLastColumn="0" w:lastRowFirstColumn="0" w:lastRowLastColumn="0"/>
            </w:pPr>
            <w:r>
              <w:t>The action</w:t>
            </w:r>
            <w:r w:rsidR="00E13F12">
              <w:t>, dial</w:t>
            </w:r>
            <w:r w:rsidR="009D3A7D">
              <w:t>ogue and setting are constructed to enhance yo</w:t>
            </w:r>
            <w:r w:rsidR="00F85400">
              <w:t>u</w:t>
            </w:r>
            <w:r w:rsidR="009D3A7D">
              <w:t xml:space="preserve">r ideas and </w:t>
            </w:r>
            <w:r w:rsidR="003150BF">
              <w:t xml:space="preserve">effectively </w:t>
            </w:r>
            <w:r w:rsidR="009D3A7D">
              <w:t>appeal to the youth audience</w:t>
            </w:r>
            <w:r w:rsidR="000F5054">
              <w:t xml:space="preserve">. </w:t>
            </w:r>
            <w:r w:rsidR="00454275">
              <w:t xml:space="preserve">You have used a </w:t>
            </w:r>
            <w:r w:rsidR="0067703E">
              <w:t xml:space="preserve">wide </w:t>
            </w:r>
            <w:r w:rsidR="00454275">
              <w:t xml:space="preserve">range of structures that </w:t>
            </w:r>
            <w:r w:rsidR="00FE02F3">
              <w:t xml:space="preserve">effectively </w:t>
            </w:r>
            <w:r w:rsidR="00454275">
              <w:t xml:space="preserve">support your audience to engage </w:t>
            </w:r>
            <w:r w:rsidR="00447273">
              <w:t xml:space="preserve">with </w:t>
            </w:r>
            <w:r w:rsidR="00F235CD">
              <w:t>ideas</w:t>
            </w:r>
            <w:r w:rsidR="00B26796">
              <w:t>,</w:t>
            </w:r>
            <w:r w:rsidR="00454275">
              <w:t xml:space="preserve"> </w:t>
            </w:r>
            <w:r w:rsidR="00447273">
              <w:t xml:space="preserve">characters and </w:t>
            </w:r>
            <w:r w:rsidR="00A876CA">
              <w:t>plot events in your scene.</w:t>
            </w:r>
          </w:p>
        </w:tc>
        <w:tc>
          <w:tcPr>
            <w:tcW w:w="728" w:type="pct"/>
          </w:tcPr>
          <w:p w14:paraId="0303EB70" w14:textId="46F160D4" w:rsidR="004F5D3C" w:rsidRDefault="000B6A56" w:rsidP="001A7770">
            <w:pPr>
              <w:cnfStyle w:val="000000010000" w:firstRow="0" w:lastRow="0" w:firstColumn="0" w:lastColumn="0" w:oddVBand="0" w:evenVBand="0" w:oddHBand="0" w:evenHBand="1" w:firstRowFirstColumn="0" w:firstRowLastColumn="0" w:lastRowFirstColumn="0" w:lastRowLastColumn="0"/>
            </w:pPr>
            <w:r w:rsidRPr="000B6A56">
              <w:lastRenderedPageBreak/>
              <w:t>You have written a scene that has a</w:t>
            </w:r>
            <w:r w:rsidR="00E87F9A">
              <w:t xml:space="preserve"> clear</w:t>
            </w:r>
            <w:r w:rsidRPr="000B6A56">
              <w:t xml:space="preserve"> narrative structure</w:t>
            </w:r>
            <w:r w:rsidR="00F8197C">
              <w:t xml:space="preserve"> related to your purpose</w:t>
            </w:r>
            <w:r w:rsidRPr="000B6A56">
              <w:t>.</w:t>
            </w:r>
          </w:p>
          <w:p w14:paraId="2B953ED8" w14:textId="6942A8FB" w:rsidR="004A5A9B" w:rsidRDefault="000B6A56" w:rsidP="001A7770">
            <w:pPr>
              <w:cnfStyle w:val="000000010000" w:firstRow="0" w:lastRow="0" w:firstColumn="0" w:lastColumn="0" w:oddVBand="0" w:evenVBand="0" w:oddHBand="0" w:evenHBand="1" w:firstRowFirstColumn="0" w:firstRowLastColumn="0" w:lastRowFirstColumn="0" w:lastRowLastColumn="0"/>
            </w:pPr>
            <w:r w:rsidRPr="000B6A56">
              <w:t xml:space="preserve">You have </w:t>
            </w:r>
            <w:r w:rsidR="00C139F6">
              <w:t xml:space="preserve">competently </w:t>
            </w:r>
            <w:r w:rsidRPr="000B6A56">
              <w:t xml:space="preserve">set </w:t>
            </w:r>
            <w:r w:rsidRPr="000B6A56">
              <w:lastRenderedPageBreak/>
              <w:t>the scene in the opening part of your playscript.</w:t>
            </w:r>
          </w:p>
          <w:p w14:paraId="172C785B" w14:textId="0E26B585" w:rsidR="00717C83" w:rsidRDefault="000B6A56" w:rsidP="001A7770">
            <w:pPr>
              <w:cnfStyle w:val="000000010000" w:firstRow="0" w:lastRow="0" w:firstColumn="0" w:lastColumn="0" w:oddVBand="0" w:evenVBand="0" w:oddHBand="0" w:evenHBand="1" w:firstRowFirstColumn="0" w:firstRowLastColumn="0" w:lastRowFirstColumn="0" w:lastRowLastColumn="0"/>
            </w:pPr>
            <w:r w:rsidRPr="000B6A56">
              <w:t>The action</w:t>
            </w:r>
            <w:r w:rsidR="004A5A9B">
              <w:t>, dialogue and setting</w:t>
            </w:r>
            <w:r w:rsidRPr="000B6A56">
              <w:t xml:space="preserve"> </w:t>
            </w:r>
            <w:r w:rsidR="004A5A9B">
              <w:t xml:space="preserve">are constructed to </w:t>
            </w:r>
            <w:r w:rsidR="001B0676">
              <w:t>develop your ideas</w:t>
            </w:r>
            <w:r w:rsidR="00717C83">
              <w:t xml:space="preserve"> and appeal to the youth audience.</w:t>
            </w:r>
          </w:p>
          <w:p w14:paraId="5DDAFBA5" w14:textId="5C8637E2" w:rsidR="00260035" w:rsidRPr="005E098D" w:rsidRDefault="000B6A56" w:rsidP="001A7770">
            <w:pPr>
              <w:cnfStyle w:val="000000010000" w:firstRow="0" w:lastRow="0" w:firstColumn="0" w:lastColumn="0" w:oddVBand="0" w:evenVBand="0" w:oddHBand="0" w:evenHBand="1" w:firstRowFirstColumn="0" w:firstRowLastColumn="0" w:lastRowFirstColumn="0" w:lastRowLastColumn="0"/>
            </w:pPr>
            <w:r w:rsidRPr="000B6A56">
              <w:t xml:space="preserve">You have used a range of structures that </w:t>
            </w:r>
            <w:r w:rsidR="006C1507">
              <w:t>thoughtfull</w:t>
            </w:r>
            <w:r w:rsidR="006C1507" w:rsidRPr="000B6A56">
              <w:t xml:space="preserve">y </w:t>
            </w:r>
            <w:r w:rsidRPr="000B6A56">
              <w:t xml:space="preserve">support your audience to engage with </w:t>
            </w:r>
            <w:r w:rsidR="00FE4043">
              <w:t>ideas,</w:t>
            </w:r>
            <w:r w:rsidRPr="000B6A56">
              <w:t xml:space="preserve"> characters and plot events in your scene.</w:t>
            </w:r>
          </w:p>
        </w:tc>
        <w:tc>
          <w:tcPr>
            <w:tcW w:w="728" w:type="pct"/>
          </w:tcPr>
          <w:p w14:paraId="06C02884" w14:textId="11DEBA56" w:rsidR="004F5D3C" w:rsidRDefault="000B6A56" w:rsidP="00E85B40">
            <w:pPr>
              <w:cnfStyle w:val="000000010000" w:firstRow="0" w:lastRow="0" w:firstColumn="0" w:lastColumn="0" w:oddVBand="0" w:evenVBand="0" w:oddHBand="0" w:evenHBand="1" w:firstRowFirstColumn="0" w:firstRowLastColumn="0" w:lastRowFirstColumn="0" w:lastRowLastColumn="0"/>
            </w:pPr>
            <w:r w:rsidRPr="000B6A56">
              <w:lastRenderedPageBreak/>
              <w:t xml:space="preserve">You have written a scene that has a </w:t>
            </w:r>
            <w:r w:rsidR="0067703E">
              <w:t xml:space="preserve">sound </w:t>
            </w:r>
            <w:r w:rsidRPr="000B6A56">
              <w:t>narrative structure</w:t>
            </w:r>
            <w:r w:rsidR="002859A1">
              <w:t xml:space="preserve"> related to your purpose</w:t>
            </w:r>
            <w:r w:rsidRPr="000B6A56">
              <w:t>.</w:t>
            </w:r>
          </w:p>
          <w:p w14:paraId="27EC2A19" w14:textId="7EDFC15B" w:rsidR="002859A1" w:rsidRDefault="000B6A56" w:rsidP="00E85B40">
            <w:pPr>
              <w:cnfStyle w:val="000000010000" w:firstRow="0" w:lastRow="0" w:firstColumn="0" w:lastColumn="0" w:oddVBand="0" w:evenVBand="0" w:oddHBand="0" w:evenHBand="1" w:firstRowFirstColumn="0" w:firstRowLastColumn="0" w:lastRowFirstColumn="0" w:lastRowLastColumn="0"/>
            </w:pPr>
            <w:r w:rsidRPr="000B6A56">
              <w:t xml:space="preserve">You have set the scene in the </w:t>
            </w:r>
            <w:r w:rsidRPr="000B6A56">
              <w:lastRenderedPageBreak/>
              <w:t>opening part of your playscript.</w:t>
            </w:r>
          </w:p>
          <w:p w14:paraId="4AC920BD" w14:textId="0816B358" w:rsidR="00FF3A16" w:rsidRDefault="000B6A56" w:rsidP="00E85B40">
            <w:pPr>
              <w:cnfStyle w:val="000000010000" w:firstRow="0" w:lastRow="0" w:firstColumn="0" w:lastColumn="0" w:oddVBand="0" w:evenVBand="0" w:oddHBand="0" w:evenHBand="1" w:firstRowFirstColumn="0" w:firstRowLastColumn="0" w:lastRowFirstColumn="0" w:lastRowLastColumn="0"/>
            </w:pPr>
            <w:r w:rsidRPr="000B6A56">
              <w:t>The action</w:t>
            </w:r>
            <w:r w:rsidR="002859A1">
              <w:t>,</w:t>
            </w:r>
            <w:r w:rsidR="006F6FB0">
              <w:t xml:space="preserve"> </w:t>
            </w:r>
            <w:r w:rsidR="002859A1">
              <w:t>dialogue and setting</w:t>
            </w:r>
            <w:r w:rsidRPr="000B6A56">
              <w:t xml:space="preserve"> </w:t>
            </w:r>
            <w:r w:rsidR="00FF3A16">
              <w:t>present ideas and relate to the youth audience</w:t>
            </w:r>
            <w:r w:rsidRPr="000B6A56">
              <w:t>.</w:t>
            </w:r>
          </w:p>
          <w:p w14:paraId="34F4D1FE" w14:textId="76839C70" w:rsidR="003A393B" w:rsidRDefault="000B6A56" w:rsidP="00E85B40">
            <w:pPr>
              <w:cnfStyle w:val="000000010000" w:firstRow="0" w:lastRow="0" w:firstColumn="0" w:lastColumn="0" w:oddVBand="0" w:evenVBand="0" w:oddHBand="0" w:evenHBand="1" w:firstRowFirstColumn="0" w:firstRowLastColumn="0" w:lastRowFirstColumn="0" w:lastRowLastColumn="0"/>
            </w:pPr>
            <w:r w:rsidRPr="000B6A56">
              <w:t xml:space="preserve">You have used structures that support your audience to understand the </w:t>
            </w:r>
            <w:r w:rsidR="00F10347">
              <w:t xml:space="preserve">ideas, </w:t>
            </w:r>
            <w:r w:rsidRPr="000B6A56">
              <w:t>characters and plot events in your scene.</w:t>
            </w:r>
          </w:p>
        </w:tc>
        <w:tc>
          <w:tcPr>
            <w:tcW w:w="728" w:type="pct"/>
          </w:tcPr>
          <w:p w14:paraId="76989B2A" w14:textId="0F4CD8A3" w:rsidR="00F10347" w:rsidRDefault="000B6A56" w:rsidP="00C02579">
            <w:pPr>
              <w:cnfStyle w:val="000000010000" w:firstRow="0" w:lastRow="0" w:firstColumn="0" w:lastColumn="0" w:oddVBand="0" w:evenVBand="0" w:oddHBand="0" w:evenHBand="1" w:firstRowFirstColumn="0" w:firstRowLastColumn="0" w:lastRowFirstColumn="0" w:lastRowLastColumn="0"/>
            </w:pPr>
            <w:r w:rsidRPr="000B6A56">
              <w:lastRenderedPageBreak/>
              <w:t xml:space="preserve">You have written a scene that has a </w:t>
            </w:r>
            <w:r w:rsidR="007F3B03">
              <w:t>basic</w:t>
            </w:r>
            <w:r w:rsidRPr="000B6A56">
              <w:t xml:space="preserve"> narrative structure.</w:t>
            </w:r>
          </w:p>
          <w:p w14:paraId="5F3CF903" w14:textId="4C6CC119" w:rsidR="007D76B3" w:rsidRDefault="000B6A56" w:rsidP="00C02579">
            <w:pPr>
              <w:cnfStyle w:val="000000010000" w:firstRow="0" w:lastRow="0" w:firstColumn="0" w:lastColumn="0" w:oddVBand="0" w:evenVBand="0" w:oddHBand="0" w:evenHBand="1" w:firstRowFirstColumn="0" w:firstRowLastColumn="0" w:lastRowFirstColumn="0" w:lastRowLastColumn="0"/>
            </w:pPr>
            <w:r w:rsidRPr="000B6A56">
              <w:t xml:space="preserve">You have </w:t>
            </w:r>
            <w:r w:rsidR="00281BBB">
              <w:t xml:space="preserve">attempted to </w:t>
            </w:r>
            <w:r w:rsidRPr="000B6A56">
              <w:t>set the scene</w:t>
            </w:r>
            <w:r w:rsidR="00C734DC">
              <w:t xml:space="preserve"> with </w:t>
            </w:r>
            <w:r w:rsidR="00C734DC">
              <w:lastRenderedPageBreak/>
              <w:t xml:space="preserve">some </w:t>
            </w:r>
            <w:r w:rsidR="00874C24">
              <w:t xml:space="preserve">relevant </w:t>
            </w:r>
            <w:r w:rsidR="00C734DC">
              <w:t>information</w:t>
            </w:r>
            <w:r w:rsidRPr="000B6A56">
              <w:t xml:space="preserve"> in the opening part of your playscript.</w:t>
            </w:r>
          </w:p>
          <w:p w14:paraId="2F28CA14" w14:textId="54C92581" w:rsidR="00260035" w:rsidRPr="005E098D" w:rsidRDefault="0046563A" w:rsidP="00C02579">
            <w:pPr>
              <w:cnfStyle w:val="000000010000" w:firstRow="0" w:lastRow="0" w:firstColumn="0" w:lastColumn="0" w:oddVBand="0" w:evenVBand="0" w:oddHBand="0" w:evenHBand="1" w:firstRowFirstColumn="0" w:firstRowLastColumn="0" w:lastRowFirstColumn="0" w:lastRowLastColumn="0"/>
            </w:pPr>
            <w:r>
              <w:t xml:space="preserve">You attempt to progress the action in your scene using </w:t>
            </w:r>
            <w:r w:rsidR="00AA0A73">
              <w:t>dialogue and/or stage directions.</w:t>
            </w:r>
          </w:p>
        </w:tc>
        <w:tc>
          <w:tcPr>
            <w:tcW w:w="728" w:type="pct"/>
          </w:tcPr>
          <w:p w14:paraId="47E3D569" w14:textId="18394219" w:rsidR="00564FBB" w:rsidRDefault="000B6A56" w:rsidP="00484458">
            <w:pPr>
              <w:cnfStyle w:val="000000010000" w:firstRow="0" w:lastRow="0" w:firstColumn="0" w:lastColumn="0" w:oddVBand="0" w:evenVBand="0" w:oddHBand="0" w:evenHBand="1" w:firstRowFirstColumn="0" w:firstRowLastColumn="0" w:lastRowFirstColumn="0" w:lastRowLastColumn="0"/>
            </w:pPr>
            <w:r w:rsidRPr="000B6A56">
              <w:lastRenderedPageBreak/>
              <w:t xml:space="preserve">You have </w:t>
            </w:r>
            <w:r w:rsidR="00564FBB">
              <w:t>attempted to write</w:t>
            </w:r>
            <w:r w:rsidRPr="000B6A56">
              <w:t xml:space="preserve"> a scene that has </w:t>
            </w:r>
            <w:r w:rsidR="00564FBB">
              <w:t>an elementary</w:t>
            </w:r>
            <w:r w:rsidR="00774E6B">
              <w:t xml:space="preserve"> </w:t>
            </w:r>
            <w:r w:rsidRPr="000B6A56">
              <w:t>narrative structure.</w:t>
            </w:r>
          </w:p>
          <w:p w14:paraId="4ADD1BB6" w14:textId="5BCA15E3" w:rsidR="00260035" w:rsidRPr="005E098D" w:rsidRDefault="00CA6FD5" w:rsidP="00484458">
            <w:pPr>
              <w:cnfStyle w:val="000000010000" w:firstRow="0" w:lastRow="0" w:firstColumn="0" w:lastColumn="0" w:oddVBand="0" w:evenVBand="0" w:oddHBand="0" w:evenHBand="1" w:firstRowFirstColumn="0" w:firstRowLastColumn="0" w:lastRowFirstColumn="0" w:lastRowLastColumn="0"/>
            </w:pPr>
            <w:r>
              <w:t xml:space="preserve">You have attempted to use </w:t>
            </w:r>
            <w:r>
              <w:lastRenderedPageBreak/>
              <w:t xml:space="preserve">dialogue and/or </w:t>
            </w:r>
            <w:r w:rsidR="0022091D">
              <w:t>stage directions.</w:t>
            </w:r>
          </w:p>
        </w:tc>
      </w:tr>
      <w:tr w:rsidR="00907A8F" w14:paraId="6DB81438" w14:textId="77777777" w:rsidTr="006B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354F76CF" w14:textId="211C956F" w:rsidR="00260035" w:rsidRDefault="00544666" w:rsidP="00B56C1C">
            <w:pPr>
              <w:rPr>
                <w:b w:val="0"/>
              </w:rPr>
            </w:pPr>
            <w:r>
              <w:lastRenderedPageBreak/>
              <w:t>Use</w:t>
            </w:r>
            <w:r w:rsidR="007B1EE5">
              <w:t xml:space="preserve"> the</w:t>
            </w:r>
            <w:r>
              <w:t xml:space="preserve"> c</w:t>
            </w:r>
            <w:r w:rsidR="003745ED">
              <w:t xml:space="preserve">odes and conventions of a </w:t>
            </w:r>
            <w:r w:rsidR="00671451">
              <w:t>play</w:t>
            </w:r>
            <w:r w:rsidR="003745ED">
              <w:t xml:space="preserve">script </w:t>
            </w:r>
            <w:r w:rsidR="00160E37">
              <w:t>including:</w:t>
            </w:r>
          </w:p>
          <w:p w14:paraId="4DC0AB07" w14:textId="1D1BC858" w:rsidR="00BD6CCC" w:rsidRPr="00BD6CCC" w:rsidRDefault="00BD6CCC" w:rsidP="005B5CC7">
            <w:pPr>
              <w:pStyle w:val="ListBullet"/>
            </w:pPr>
            <w:r>
              <w:t>l</w:t>
            </w:r>
            <w:r w:rsidR="00434C96">
              <w:t>ayout conventions</w:t>
            </w:r>
            <w:r w:rsidR="005747D0">
              <w:t>, such as indents, italics and capitalisation</w:t>
            </w:r>
          </w:p>
          <w:p w14:paraId="2F3545DB" w14:textId="2B6B4848" w:rsidR="004C29EF" w:rsidRPr="004C29EF" w:rsidRDefault="004C29EF" w:rsidP="005B5CC7">
            <w:pPr>
              <w:pStyle w:val="ListBullet"/>
            </w:pPr>
            <w:r>
              <w:t>stage directions</w:t>
            </w:r>
          </w:p>
          <w:p w14:paraId="5F922172" w14:textId="52CC3FAD" w:rsidR="004C29EF" w:rsidRDefault="008563DD" w:rsidP="005B5CC7">
            <w:pPr>
              <w:pStyle w:val="ListBullet"/>
            </w:pPr>
            <w:r>
              <w:t xml:space="preserve">information about lighting </w:t>
            </w:r>
            <w:r w:rsidR="00F077FE">
              <w:t>and sound design</w:t>
            </w:r>
          </w:p>
          <w:p w14:paraId="1E629B1E" w14:textId="45BABF25" w:rsidR="001D6580" w:rsidRPr="00787883" w:rsidRDefault="00AA70D5" w:rsidP="005B5CC7">
            <w:pPr>
              <w:pStyle w:val="ListBullet"/>
            </w:pPr>
            <w:r>
              <w:t>a range of punctua</w:t>
            </w:r>
            <w:r w:rsidR="00570C23">
              <w:t xml:space="preserve">tion marks </w:t>
            </w:r>
            <w:r w:rsidR="00797BE5">
              <w:t>and word choices</w:t>
            </w:r>
            <w:r w:rsidR="00570C23">
              <w:t xml:space="preserve"> to </w:t>
            </w:r>
            <w:r w:rsidR="003C2934">
              <w:t>inform line</w:t>
            </w:r>
            <w:r w:rsidR="00570C23">
              <w:t xml:space="preserve"> delivery</w:t>
            </w:r>
            <w:r w:rsidR="00A8443F">
              <w:t>.</w:t>
            </w:r>
          </w:p>
        </w:tc>
        <w:tc>
          <w:tcPr>
            <w:tcW w:w="728" w:type="pct"/>
          </w:tcPr>
          <w:p w14:paraId="47E59920" w14:textId="21185E67" w:rsidR="00AB1308" w:rsidRDefault="00982F8D" w:rsidP="00874E79">
            <w:pPr>
              <w:cnfStyle w:val="000000100000" w:firstRow="0" w:lastRow="0" w:firstColumn="0" w:lastColumn="0" w:oddVBand="0" w:evenVBand="0" w:oddHBand="1" w:evenHBand="0" w:firstRowFirstColumn="0" w:firstRowLastColumn="0" w:lastRowFirstColumn="0" w:lastRowLastColumn="0"/>
            </w:pPr>
            <w:r w:rsidRPr="00982F8D">
              <w:t xml:space="preserve">Your </w:t>
            </w:r>
            <w:r w:rsidR="00187FA9" w:rsidRPr="00187FA9">
              <w:t>play</w:t>
            </w:r>
            <w:r w:rsidRPr="00982F8D">
              <w:t xml:space="preserve">script demonstrates </w:t>
            </w:r>
            <w:r w:rsidR="00F137D9">
              <w:t xml:space="preserve">effective </w:t>
            </w:r>
            <w:r w:rsidR="00FB77B3">
              <w:t>use of the</w:t>
            </w:r>
            <w:r w:rsidR="009F4C7C">
              <w:t xml:space="preserve"> codes and conventions and textual features of a </w:t>
            </w:r>
            <w:r w:rsidR="00671451">
              <w:t>play</w:t>
            </w:r>
            <w:r w:rsidR="009F4C7C">
              <w:t>script.</w:t>
            </w:r>
            <w:r w:rsidR="00114185">
              <w:t xml:space="preserve"> You have intentionally used a range of layout features to </w:t>
            </w:r>
            <w:r w:rsidR="003C4473">
              <w:t>direct the reading pathway of your playscript</w:t>
            </w:r>
            <w:r w:rsidR="0087502E">
              <w:t xml:space="preserve">. </w:t>
            </w:r>
            <w:r w:rsidR="0095285A">
              <w:t xml:space="preserve">You have </w:t>
            </w:r>
            <w:r w:rsidR="00086036">
              <w:t xml:space="preserve">provided a </w:t>
            </w:r>
            <w:r w:rsidR="00A75292">
              <w:t xml:space="preserve">wide </w:t>
            </w:r>
            <w:r w:rsidR="00086036">
              <w:t xml:space="preserve">range of stage directions to </w:t>
            </w:r>
            <w:r w:rsidR="00914E18">
              <w:t xml:space="preserve">inform the production. </w:t>
            </w:r>
            <w:r w:rsidR="00F85ED7">
              <w:t xml:space="preserve">Your punctuation and word choice </w:t>
            </w:r>
            <w:proofErr w:type="gramStart"/>
            <w:r w:rsidR="00003919">
              <w:t>is</w:t>
            </w:r>
            <w:proofErr w:type="gramEnd"/>
            <w:r w:rsidR="00003919">
              <w:t xml:space="preserve"> carefully selected </w:t>
            </w:r>
            <w:r w:rsidR="00003919">
              <w:lastRenderedPageBreak/>
              <w:t xml:space="preserve">to </w:t>
            </w:r>
            <w:r w:rsidR="00891FC8">
              <w:t>effectively inform</w:t>
            </w:r>
            <w:r w:rsidR="00914E18">
              <w:t xml:space="preserve"> </w:t>
            </w:r>
            <w:r w:rsidR="00797BE5">
              <w:t>the delivery of dialogue.</w:t>
            </w:r>
          </w:p>
        </w:tc>
        <w:tc>
          <w:tcPr>
            <w:tcW w:w="728" w:type="pct"/>
          </w:tcPr>
          <w:p w14:paraId="4E30488D" w14:textId="55363F48" w:rsidR="00260035" w:rsidRPr="005E098D" w:rsidRDefault="000C203C" w:rsidP="003727A4">
            <w:pPr>
              <w:cnfStyle w:val="000000100000" w:firstRow="0" w:lastRow="0" w:firstColumn="0" w:lastColumn="0" w:oddVBand="0" w:evenVBand="0" w:oddHBand="1" w:evenHBand="0" w:firstRowFirstColumn="0" w:firstRowLastColumn="0" w:lastRowFirstColumn="0" w:lastRowLastColumn="0"/>
            </w:pPr>
            <w:r w:rsidRPr="00982F8D">
              <w:lastRenderedPageBreak/>
              <w:t xml:space="preserve">Your </w:t>
            </w:r>
            <w:r w:rsidRPr="00187FA9">
              <w:t>play</w:t>
            </w:r>
            <w:r w:rsidRPr="00982F8D">
              <w:t xml:space="preserve">script demonstrates </w:t>
            </w:r>
            <w:r w:rsidR="00423924">
              <w:t xml:space="preserve">thorough use of </w:t>
            </w:r>
            <w:r w:rsidR="00575787">
              <w:t>the</w:t>
            </w:r>
            <w:r>
              <w:t xml:space="preserve"> codes and conventions and textual features of a playscript. You have used a range of layout features to </w:t>
            </w:r>
            <w:r w:rsidR="00BC5EA9">
              <w:t>direct the reading pathway of your playscript</w:t>
            </w:r>
            <w:r>
              <w:t>. You have provided a range of stage directions to inform the production. Your punctuation and word choice effectively informs the delivery of dialogue.</w:t>
            </w:r>
          </w:p>
        </w:tc>
        <w:tc>
          <w:tcPr>
            <w:tcW w:w="728" w:type="pct"/>
          </w:tcPr>
          <w:p w14:paraId="2D5C2097" w14:textId="5FD24112" w:rsidR="00260035" w:rsidRDefault="000C203C" w:rsidP="00E80E03">
            <w:pPr>
              <w:cnfStyle w:val="000000100000" w:firstRow="0" w:lastRow="0" w:firstColumn="0" w:lastColumn="0" w:oddVBand="0" w:evenVBand="0" w:oddHBand="1" w:evenHBand="0" w:firstRowFirstColumn="0" w:firstRowLastColumn="0" w:lastRowFirstColumn="0" w:lastRowLastColumn="0"/>
            </w:pPr>
            <w:r w:rsidRPr="00982F8D">
              <w:t xml:space="preserve">Your </w:t>
            </w:r>
            <w:r w:rsidRPr="00187FA9">
              <w:t>play</w:t>
            </w:r>
            <w:r w:rsidRPr="00982F8D">
              <w:t xml:space="preserve">script demonstrates </w:t>
            </w:r>
            <w:r w:rsidR="00FB77B3">
              <w:t>sound use of the</w:t>
            </w:r>
            <w:r>
              <w:t xml:space="preserve"> codes and conventions and textual features of a playscript. You have used layout features to </w:t>
            </w:r>
            <w:r w:rsidR="00BC5EA9">
              <w:t>direct the reading pathway of your playscript</w:t>
            </w:r>
            <w:r>
              <w:t xml:space="preserve">. You have provided </w:t>
            </w:r>
            <w:r w:rsidR="00FB77B3">
              <w:t>sound</w:t>
            </w:r>
            <w:r>
              <w:t xml:space="preserve"> stage directions to inform the production. Your punctuation and word choice informs the delivery of dialogue.</w:t>
            </w:r>
          </w:p>
        </w:tc>
        <w:tc>
          <w:tcPr>
            <w:tcW w:w="728" w:type="pct"/>
          </w:tcPr>
          <w:p w14:paraId="425B12C1" w14:textId="3AAC61EE" w:rsidR="00260035" w:rsidRPr="005E098D" w:rsidRDefault="000C203C" w:rsidP="00827A9E">
            <w:pPr>
              <w:cnfStyle w:val="000000100000" w:firstRow="0" w:lastRow="0" w:firstColumn="0" w:lastColumn="0" w:oddVBand="0" w:evenVBand="0" w:oddHBand="1" w:evenHBand="0" w:firstRowFirstColumn="0" w:firstRowLastColumn="0" w:lastRowFirstColumn="0" w:lastRowLastColumn="0"/>
            </w:pPr>
            <w:r w:rsidRPr="00982F8D">
              <w:t xml:space="preserve">Your </w:t>
            </w:r>
            <w:r w:rsidRPr="00187FA9">
              <w:t>play</w:t>
            </w:r>
            <w:r w:rsidRPr="00982F8D">
              <w:t xml:space="preserve">script demonstrates </w:t>
            </w:r>
            <w:r w:rsidR="00FB77B3">
              <w:t>basic use of the</w:t>
            </w:r>
            <w:r>
              <w:t xml:space="preserve"> codes and conventions and textual features of a playscript. You have used</w:t>
            </w:r>
            <w:r w:rsidR="009F4282">
              <w:t xml:space="preserve"> a</w:t>
            </w:r>
            <w:r>
              <w:t xml:space="preserve"> </w:t>
            </w:r>
            <w:r w:rsidR="001A5147">
              <w:t>limited</w:t>
            </w:r>
            <w:r>
              <w:t xml:space="preserve"> </w:t>
            </w:r>
            <w:r w:rsidR="009F4282">
              <w:t xml:space="preserve">range of </w:t>
            </w:r>
            <w:r>
              <w:t>layout features</w:t>
            </w:r>
            <w:r w:rsidR="001A5147">
              <w:t>.</w:t>
            </w:r>
            <w:r>
              <w:t xml:space="preserve"> You have provided </w:t>
            </w:r>
            <w:r w:rsidR="003268AB">
              <w:t>some</w:t>
            </w:r>
            <w:r>
              <w:t xml:space="preserve"> stage directions to inform the production. Your punctuation and word choice </w:t>
            </w:r>
            <w:r w:rsidR="007A6493">
              <w:t xml:space="preserve">provides some </w:t>
            </w:r>
            <w:r w:rsidR="00527E54">
              <w:t>information for</w:t>
            </w:r>
            <w:r>
              <w:t xml:space="preserve"> the delivery of dialogue.</w:t>
            </w:r>
          </w:p>
        </w:tc>
        <w:tc>
          <w:tcPr>
            <w:tcW w:w="728" w:type="pct"/>
          </w:tcPr>
          <w:p w14:paraId="3AEB3E0C" w14:textId="54F75081" w:rsidR="00260035" w:rsidRPr="005E098D" w:rsidRDefault="000C203C" w:rsidP="004F3409">
            <w:pPr>
              <w:cnfStyle w:val="000000100000" w:firstRow="0" w:lastRow="0" w:firstColumn="0" w:lastColumn="0" w:oddVBand="0" w:evenVBand="0" w:oddHBand="1" w:evenHBand="0" w:firstRowFirstColumn="0" w:firstRowLastColumn="0" w:lastRowFirstColumn="0" w:lastRowLastColumn="0"/>
            </w:pPr>
            <w:r w:rsidRPr="00982F8D">
              <w:t xml:space="preserve">Your </w:t>
            </w:r>
            <w:r w:rsidRPr="00187FA9">
              <w:t>play</w:t>
            </w:r>
            <w:r w:rsidRPr="00982F8D">
              <w:t xml:space="preserve">script demonstrates </w:t>
            </w:r>
            <w:r w:rsidR="00BC2562">
              <w:t>very limited use of the</w:t>
            </w:r>
            <w:r>
              <w:t xml:space="preserve"> codes and conventions and textual features of a playscript. You have used a </w:t>
            </w:r>
            <w:r w:rsidR="001B3048">
              <w:t xml:space="preserve">very limited </w:t>
            </w:r>
            <w:r>
              <w:t>range of layout features</w:t>
            </w:r>
            <w:r w:rsidR="002C77BE">
              <w:t xml:space="preserve"> and</w:t>
            </w:r>
            <w:r w:rsidR="001B3048">
              <w:t xml:space="preserve"> </w:t>
            </w:r>
            <w:r>
              <w:t>stage directions to inform the production.</w:t>
            </w:r>
          </w:p>
        </w:tc>
      </w:tr>
    </w:tbl>
    <w:p w14:paraId="266ECF75" w14:textId="475B8C6C" w:rsidR="00437840" w:rsidRPr="00D343CF" w:rsidRDefault="00E60558" w:rsidP="004C4786">
      <w:pPr>
        <w:rPr>
          <w:rStyle w:val="Strong"/>
        </w:rPr>
      </w:pPr>
      <w:bookmarkStart w:id="28" w:name="_Toc126939005"/>
      <w:bookmarkStart w:id="29" w:name="_Toc140045575"/>
      <w:r w:rsidRPr="00D343CF">
        <w:rPr>
          <w:rStyle w:val="Strong"/>
        </w:rPr>
        <w:t xml:space="preserve">Part 2 </w:t>
      </w:r>
      <w:r w:rsidR="00555C34" w:rsidRPr="00D343CF">
        <w:rPr>
          <w:rStyle w:val="Strong"/>
        </w:rPr>
        <w:t>–</w:t>
      </w:r>
      <w:r w:rsidRPr="00D343CF">
        <w:rPr>
          <w:rStyle w:val="Strong"/>
        </w:rPr>
        <w:t xml:space="preserve"> p</w:t>
      </w:r>
      <w:r w:rsidR="00D343CF" w:rsidRPr="00D343CF">
        <w:rPr>
          <w:rStyle w:val="Strong"/>
        </w:rPr>
        <w:t>ersuasive cover letter</w:t>
      </w:r>
    </w:p>
    <w:p w14:paraId="50CEA36C" w14:textId="2ED848BE" w:rsidR="006F062D" w:rsidRDefault="00555C34" w:rsidP="006F062D">
      <w:pPr>
        <w:pStyle w:val="Caption"/>
      </w:pPr>
      <w:r>
        <w:t xml:space="preserve">Table </w:t>
      </w:r>
      <w:r w:rsidR="00A75113">
        <w:fldChar w:fldCharType="begin"/>
      </w:r>
      <w:r w:rsidR="00A75113">
        <w:instrText xml:space="preserve"> SEQ Table \* ARABIC </w:instrText>
      </w:r>
      <w:r w:rsidR="00A75113">
        <w:fldChar w:fldCharType="separate"/>
      </w:r>
      <w:r w:rsidR="003532D9">
        <w:rPr>
          <w:noProof/>
        </w:rPr>
        <w:t>6</w:t>
      </w:r>
      <w:r w:rsidR="00A75113">
        <w:rPr>
          <w:noProof/>
        </w:rPr>
        <w:fldChar w:fldCharType="end"/>
      </w:r>
      <w:r>
        <w:t xml:space="preserve"> – student</w:t>
      </w:r>
      <w:r w:rsidR="00B26796">
        <w:t>-</w:t>
      </w:r>
      <w:r>
        <w:t xml:space="preserve">facing </w:t>
      </w:r>
      <w:r w:rsidR="00C53DAA">
        <w:t>rubric</w:t>
      </w:r>
      <w:r>
        <w:t xml:space="preserve"> for part </w:t>
      </w:r>
      <w:r w:rsidR="00721511">
        <w:t>B</w:t>
      </w:r>
    </w:p>
    <w:tbl>
      <w:tblPr>
        <w:tblStyle w:val="Tableheader"/>
        <w:tblW w:w="5000" w:type="pct"/>
        <w:tblLayout w:type="fixed"/>
        <w:tblLook w:val="04A0" w:firstRow="1" w:lastRow="0" w:firstColumn="1" w:lastColumn="0" w:noHBand="0" w:noVBand="1"/>
        <w:tblDescription w:val="Student facing marking criteria. Criteria for achieving specific grade levels."/>
      </w:tblPr>
      <w:tblGrid>
        <w:gridCol w:w="3965"/>
        <w:gridCol w:w="2120"/>
        <w:gridCol w:w="2120"/>
        <w:gridCol w:w="2120"/>
        <w:gridCol w:w="2120"/>
        <w:gridCol w:w="2117"/>
      </w:tblGrid>
      <w:tr w:rsidR="006F062D" w14:paraId="2011D687" w14:textId="77777777" w:rsidTr="00972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22604DDD" w14:textId="77777777" w:rsidR="006F062D" w:rsidRDefault="006F062D">
            <w:r w:rsidRPr="00C031B5">
              <w:t>Criteria</w:t>
            </w:r>
          </w:p>
        </w:tc>
        <w:tc>
          <w:tcPr>
            <w:tcW w:w="728" w:type="pct"/>
          </w:tcPr>
          <w:p w14:paraId="6397D2C7" w14:textId="77777777" w:rsidR="006F062D" w:rsidRDefault="006F062D">
            <w:pPr>
              <w:cnfStyle w:val="100000000000" w:firstRow="1" w:lastRow="0" w:firstColumn="0" w:lastColumn="0" w:oddVBand="0" w:evenVBand="0" w:oddHBand="0" w:evenHBand="0" w:firstRowFirstColumn="0" w:firstRowLastColumn="0" w:lastRowFirstColumn="0" w:lastRowLastColumn="0"/>
            </w:pPr>
            <w:r>
              <w:t>Extensive</w:t>
            </w:r>
          </w:p>
        </w:tc>
        <w:tc>
          <w:tcPr>
            <w:tcW w:w="728" w:type="pct"/>
          </w:tcPr>
          <w:p w14:paraId="527DFEAC" w14:textId="77777777" w:rsidR="006F062D" w:rsidRDefault="006F062D">
            <w:pPr>
              <w:cnfStyle w:val="100000000000" w:firstRow="1" w:lastRow="0" w:firstColumn="0" w:lastColumn="0" w:oddVBand="0" w:evenVBand="0" w:oddHBand="0" w:evenHBand="0" w:firstRowFirstColumn="0" w:firstRowLastColumn="0" w:lastRowFirstColumn="0" w:lastRowLastColumn="0"/>
            </w:pPr>
            <w:r>
              <w:t>Thorough</w:t>
            </w:r>
          </w:p>
        </w:tc>
        <w:tc>
          <w:tcPr>
            <w:tcW w:w="728" w:type="pct"/>
          </w:tcPr>
          <w:p w14:paraId="469FF948" w14:textId="77777777" w:rsidR="006F062D" w:rsidRDefault="006F062D">
            <w:pPr>
              <w:cnfStyle w:val="100000000000" w:firstRow="1" w:lastRow="0" w:firstColumn="0" w:lastColumn="0" w:oddVBand="0" w:evenVBand="0" w:oddHBand="0" w:evenHBand="0" w:firstRowFirstColumn="0" w:firstRowLastColumn="0" w:lastRowFirstColumn="0" w:lastRowLastColumn="0"/>
            </w:pPr>
            <w:r w:rsidRPr="00C031B5">
              <w:t>Sound</w:t>
            </w:r>
          </w:p>
        </w:tc>
        <w:tc>
          <w:tcPr>
            <w:tcW w:w="728" w:type="pct"/>
          </w:tcPr>
          <w:p w14:paraId="022B0F1C" w14:textId="77777777" w:rsidR="006F062D" w:rsidRDefault="006F062D">
            <w:pPr>
              <w:cnfStyle w:val="100000000000" w:firstRow="1" w:lastRow="0" w:firstColumn="0" w:lastColumn="0" w:oddVBand="0" w:evenVBand="0" w:oddHBand="0" w:evenHBand="0" w:firstRowFirstColumn="0" w:firstRowLastColumn="0" w:lastRowFirstColumn="0" w:lastRowLastColumn="0"/>
            </w:pPr>
            <w:r>
              <w:t>Basic</w:t>
            </w:r>
          </w:p>
        </w:tc>
        <w:tc>
          <w:tcPr>
            <w:tcW w:w="727" w:type="pct"/>
          </w:tcPr>
          <w:p w14:paraId="48EF5161" w14:textId="77777777" w:rsidR="006F062D" w:rsidRPr="00C031B5" w:rsidRDefault="006F062D">
            <w:pPr>
              <w:cnfStyle w:val="100000000000" w:firstRow="1" w:lastRow="0" w:firstColumn="0" w:lastColumn="0" w:oddVBand="0" w:evenVBand="0" w:oddHBand="0" w:evenHBand="0" w:firstRowFirstColumn="0" w:firstRowLastColumn="0" w:lastRowFirstColumn="0" w:lastRowLastColumn="0"/>
            </w:pPr>
            <w:r>
              <w:t>Elementary</w:t>
            </w:r>
          </w:p>
        </w:tc>
      </w:tr>
      <w:tr w:rsidR="006F062D" w14:paraId="5E712568" w14:textId="77777777" w:rsidTr="00972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70A78526" w14:textId="00FCA59F" w:rsidR="00C353EB" w:rsidRDefault="00596753" w:rsidP="005B5CC7">
            <w:pPr>
              <w:pStyle w:val="ListBullet"/>
              <w:numPr>
                <w:ilvl w:val="0"/>
                <w:numId w:val="0"/>
              </w:numPr>
              <w:rPr>
                <w:b w:val="0"/>
              </w:rPr>
            </w:pPr>
            <w:r>
              <w:t>Use a range of persuasive language features in your explanation showing why your play should be produced</w:t>
            </w:r>
            <w:r w:rsidR="00633FDB">
              <w:t>.</w:t>
            </w:r>
            <w:r>
              <w:t xml:space="preserve"> </w:t>
            </w:r>
            <w:r w:rsidR="00D12223">
              <w:t>You could do this by:</w:t>
            </w:r>
          </w:p>
          <w:p w14:paraId="162C6743" w14:textId="69D10D9D" w:rsidR="00F83BBC" w:rsidRPr="00B26796" w:rsidRDefault="001545CD" w:rsidP="005B5CC7">
            <w:pPr>
              <w:pStyle w:val="ListBullet"/>
            </w:pPr>
            <w:r w:rsidRPr="00B26796">
              <w:t>presenting a range of reasons</w:t>
            </w:r>
            <w:r w:rsidR="0036097B" w:rsidRPr="00B26796">
              <w:t xml:space="preserve"> explaining why your play should be produced</w:t>
            </w:r>
          </w:p>
          <w:p w14:paraId="3949A561" w14:textId="63B9235F" w:rsidR="00310612" w:rsidRPr="00B26796" w:rsidRDefault="00F14B27" w:rsidP="005B5CC7">
            <w:pPr>
              <w:pStyle w:val="ListBullet"/>
            </w:pPr>
            <w:r w:rsidRPr="00B26796">
              <w:t>using</w:t>
            </w:r>
            <w:r w:rsidR="00B60B2B" w:rsidRPr="00B26796">
              <w:t xml:space="preserve"> appeals to </w:t>
            </w:r>
            <w:r w:rsidR="00D55FC3" w:rsidRPr="00B26796">
              <w:t>ethos</w:t>
            </w:r>
            <w:r w:rsidR="00B60B2B" w:rsidRPr="00B26796">
              <w:t>, pathos and logos</w:t>
            </w:r>
          </w:p>
          <w:p w14:paraId="1344ED68" w14:textId="0DDB1DBE" w:rsidR="000E315D" w:rsidRPr="00B26796" w:rsidRDefault="000E315D" w:rsidP="005B5CC7">
            <w:pPr>
              <w:pStyle w:val="ListBullet"/>
            </w:pPr>
            <w:r w:rsidRPr="00B26796">
              <w:t>using high modality language</w:t>
            </w:r>
          </w:p>
          <w:p w14:paraId="08D2536D" w14:textId="3BC76E02" w:rsidR="00B60B2B" w:rsidRPr="00B26796" w:rsidRDefault="00E14248" w:rsidP="005B5CC7">
            <w:pPr>
              <w:pStyle w:val="ListBullet"/>
            </w:pPr>
            <w:r w:rsidRPr="00B26796">
              <w:lastRenderedPageBreak/>
              <w:t>us</w:t>
            </w:r>
            <w:r w:rsidR="00C244A9" w:rsidRPr="00B26796">
              <w:t>ing</w:t>
            </w:r>
            <w:r w:rsidRPr="00B26796">
              <w:t xml:space="preserve"> </w:t>
            </w:r>
            <w:r w:rsidR="008132EE" w:rsidRPr="00B26796">
              <w:t>emotive language and rhetorical questions</w:t>
            </w:r>
          </w:p>
          <w:p w14:paraId="14A3C303" w14:textId="00B20CE1" w:rsidR="00B60B2B" w:rsidRPr="000403D5" w:rsidRDefault="00AD6B08" w:rsidP="005B5CC7">
            <w:pPr>
              <w:pStyle w:val="ListBullet"/>
            </w:pPr>
            <w:r w:rsidRPr="00B26796">
              <w:t>communic</w:t>
            </w:r>
            <w:r w:rsidR="00E66CE8" w:rsidRPr="00B26796">
              <w:t xml:space="preserve">ating a combination of subjective </w:t>
            </w:r>
            <w:r w:rsidR="003F6241" w:rsidRPr="00B26796">
              <w:t>and objective opinions</w:t>
            </w:r>
            <w:r w:rsidR="00B26796" w:rsidRPr="00B26796">
              <w:t>.</w:t>
            </w:r>
          </w:p>
        </w:tc>
        <w:tc>
          <w:tcPr>
            <w:tcW w:w="728" w:type="pct"/>
          </w:tcPr>
          <w:p w14:paraId="697D07C1" w14:textId="4B781E63" w:rsidR="008F55C8" w:rsidRDefault="00210F63">
            <w:pPr>
              <w:cnfStyle w:val="000000100000" w:firstRow="0" w:lastRow="0" w:firstColumn="0" w:lastColumn="0" w:oddVBand="0" w:evenVBand="0" w:oddHBand="1" w:evenHBand="0" w:firstRowFirstColumn="0" w:firstRowLastColumn="0" w:lastRowFirstColumn="0" w:lastRowLastColumn="0"/>
            </w:pPr>
            <w:r>
              <w:lastRenderedPageBreak/>
              <w:t>You</w:t>
            </w:r>
            <w:r w:rsidR="00EB6A85">
              <w:t>r</w:t>
            </w:r>
            <w:r>
              <w:t xml:space="preserve"> persuasive cover letter </w:t>
            </w:r>
            <w:r w:rsidR="00ED544B">
              <w:t xml:space="preserve">includes </w:t>
            </w:r>
            <w:r w:rsidR="00A8725A">
              <w:t>an extensive</w:t>
            </w:r>
            <w:r w:rsidR="00ED544B">
              <w:t xml:space="preserve"> explanation</w:t>
            </w:r>
            <w:r w:rsidR="00EB3054">
              <w:t xml:space="preserve"> </w:t>
            </w:r>
            <w:r w:rsidR="00303EBB">
              <w:t>about why your play should be produced.</w:t>
            </w:r>
            <w:r w:rsidR="0036097B">
              <w:t xml:space="preserve"> You have </w:t>
            </w:r>
            <w:r w:rsidR="00E47386">
              <w:t xml:space="preserve">effectively </w:t>
            </w:r>
            <w:r w:rsidR="0036097B">
              <w:t xml:space="preserve">discussed a range of </w:t>
            </w:r>
            <w:r w:rsidR="00C907B4">
              <w:t>logical and relevant reasons</w:t>
            </w:r>
            <w:r w:rsidR="005D55E6">
              <w:t xml:space="preserve"> </w:t>
            </w:r>
            <w:r w:rsidR="000E750E">
              <w:t>t</w:t>
            </w:r>
            <w:r w:rsidR="006D47D0">
              <w:t>hat</w:t>
            </w:r>
            <w:r w:rsidR="000E750E">
              <w:t xml:space="preserve"> support your </w:t>
            </w:r>
            <w:r w:rsidR="000E750E">
              <w:lastRenderedPageBreak/>
              <w:t>argument</w:t>
            </w:r>
            <w:r w:rsidR="005D55E6">
              <w:t>.</w:t>
            </w:r>
            <w:r w:rsidR="00303EBB">
              <w:t xml:space="preserve"> You have used a wide range of </w:t>
            </w:r>
            <w:r w:rsidR="00CE4C0C">
              <w:t xml:space="preserve">persuasive language features </w:t>
            </w:r>
            <w:r w:rsidR="005D55E6">
              <w:t>to communicate these reasons.</w:t>
            </w:r>
          </w:p>
        </w:tc>
        <w:tc>
          <w:tcPr>
            <w:tcW w:w="728" w:type="pct"/>
          </w:tcPr>
          <w:p w14:paraId="7C9F63C2" w14:textId="68CAA718" w:rsidR="006F062D" w:rsidRPr="005E098D" w:rsidRDefault="006B3A7F" w:rsidP="00422797">
            <w:pPr>
              <w:cnfStyle w:val="000000100000" w:firstRow="0" w:lastRow="0" w:firstColumn="0" w:lastColumn="0" w:oddVBand="0" w:evenVBand="0" w:oddHBand="1" w:evenHBand="0" w:firstRowFirstColumn="0" w:firstRowLastColumn="0" w:lastRowFirstColumn="0" w:lastRowLastColumn="0"/>
            </w:pPr>
            <w:r w:rsidDel="006B3A7F">
              <w:lastRenderedPageBreak/>
              <w:t xml:space="preserve">Your persuasive cover letter includes a thorough explanation about why your play should be produced. You have </w:t>
            </w:r>
            <w:r w:rsidR="00E6046D">
              <w:t>competently</w:t>
            </w:r>
            <w:r w:rsidDel="006B3A7F">
              <w:t xml:space="preserve"> discussed a range of relevant reasons to support your argument. You </w:t>
            </w:r>
            <w:r w:rsidDel="006B3A7F">
              <w:lastRenderedPageBreak/>
              <w:t>have used a range of persuasive language features to communicate these reasons.</w:t>
            </w:r>
          </w:p>
        </w:tc>
        <w:tc>
          <w:tcPr>
            <w:tcW w:w="728" w:type="pct"/>
          </w:tcPr>
          <w:p w14:paraId="09C2F1DB" w14:textId="2C290DC9" w:rsidR="006F062D" w:rsidRDefault="00EB6A85" w:rsidP="003F66AB">
            <w:pPr>
              <w:cnfStyle w:val="000000100000" w:firstRow="0" w:lastRow="0" w:firstColumn="0" w:lastColumn="0" w:oddVBand="0" w:evenVBand="0" w:oddHBand="1" w:evenHBand="0" w:firstRowFirstColumn="0" w:firstRowLastColumn="0" w:lastRowFirstColumn="0" w:lastRowLastColumn="0"/>
            </w:pPr>
            <w:r w:rsidRPr="00EB6A85">
              <w:lastRenderedPageBreak/>
              <w:t>Your persuasive cover letter includes a</w:t>
            </w:r>
            <w:r w:rsidR="00D86D12">
              <w:t xml:space="preserve"> sound</w:t>
            </w:r>
            <w:r w:rsidRPr="00EB6A85">
              <w:t xml:space="preserve"> explanation about why your play should be produced. You have discussed reasons t</w:t>
            </w:r>
            <w:r w:rsidR="006D47D0">
              <w:t>hat</w:t>
            </w:r>
            <w:r w:rsidRPr="00EB6A85">
              <w:t xml:space="preserve"> support your argument. You have used persuasive </w:t>
            </w:r>
            <w:r w:rsidRPr="00EB6A85">
              <w:lastRenderedPageBreak/>
              <w:t>language features to communicate these reasons.</w:t>
            </w:r>
          </w:p>
        </w:tc>
        <w:tc>
          <w:tcPr>
            <w:tcW w:w="728" w:type="pct"/>
          </w:tcPr>
          <w:p w14:paraId="16C51316" w14:textId="03CF2192" w:rsidR="006F062D" w:rsidRPr="005E098D" w:rsidRDefault="006B3A7F" w:rsidP="00D03A5A">
            <w:pPr>
              <w:cnfStyle w:val="000000100000" w:firstRow="0" w:lastRow="0" w:firstColumn="0" w:lastColumn="0" w:oddVBand="0" w:evenVBand="0" w:oddHBand="1" w:evenHBand="0" w:firstRowFirstColumn="0" w:firstRowLastColumn="0" w:lastRowFirstColumn="0" w:lastRowLastColumn="0"/>
            </w:pPr>
            <w:r w:rsidDel="006B3A7F">
              <w:lastRenderedPageBreak/>
              <w:t xml:space="preserve">Your persuasive cover letter includes a basic explanation about why your play should be produced. You have provided some reasons to support your argument. You have used some persuasive </w:t>
            </w:r>
            <w:r w:rsidDel="006B3A7F">
              <w:lastRenderedPageBreak/>
              <w:t>language features.</w:t>
            </w:r>
          </w:p>
        </w:tc>
        <w:tc>
          <w:tcPr>
            <w:tcW w:w="727" w:type="pct"/>
          </w:tcPr>
          <w:p w14:paraId="2179F322" w14:textId="7F852777" w:rsidR="006F062D" w:rsidRPr="005E098D" w:rsidRDefault="00F17779" w:rsidP="00B62485">
            <w:pPr>
              <w:cnfStyle w:val="000000100000" w:firstRow="0" w:lastRow="0" w:firstColumn="0" w:lastColumn="0" w:oddVBand="0" w:evenVBand="0" w:oddHBand="1" w:evenHBand="0" w:firstRowFirstColumn="0" w:firstRowLastColumn="0" w:lastRowFirstColumn="0" w:lastRowLastColumn="0"/>
            </w:pPr>
            <w:r>
              <w:lastRenderedPageBreak/>
              <w:t>You have attempted to explain</w:t>
            </w:r>
            <w:r w:rsidR="00EB6A85" w:rsidRPr="00EB6A85">
              <w:t xml:space="preserve"> why your play should be produced. You have used a </w:t>
            </w:r>
            <w:r w:rsidR="00972BF4">
              <w:t>very limited</w:t>
            </w:r>
            <w:r w:rsidR="00EB6A85" w:rsidRPr="00EB6A85">
              <w:t xml:space="preserve"> range of persuasive language features</w:t>
            </w:r>
            <w:r w:rsidR="00972BF4">
              <w:t>.</w:t>
            </w:r>
          </w:p>
        </w:tc>
      </w:tr>
      <w:tr w:rsidR="00AB410D" w14:paraId="5AFB30A1" w14:textId="77777777" w:rsidTr="00972B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09277D66" w14:textId="1F867547" w:rsidR="00C244A9" w:rsidRDefault="00C244A9" w:rsidP="00C244A9">
            <w:pPr>
              <w:rPr>
                <w:b w:val="0"/>
              </w:rPr>
            </w:pPr>
            <w:r>
              <w:t>E</w:t>
            </w:r>
            <w:r w:rsidRPr="00C244A9">
              <w:t>xplain how and why you have adapted or appropriated elements of a novel</w:t>
            </w:r>
            <w:r w:rsidR="00700559">
              <w:t>. You could do this by:</w:t>
            </w:r>
          </w:p>
          <w:p w14:paraId="758C97A4" w14:textId="6E954C3C" w:rsidR="0043584E" w:rsidRPr="0043584E" w:rsidRDefault="0043584E" w:rsidP="005B5CC7">
            <w:pPr>
              <w:pStyle w:val="ListBullet"/>
            </w:pPr>
            <w:r>
              <w:t xml:space="preserve">explaining why </w:t>
            </w:r>
            <w:r w:rsidR="00D23E94">
              <w:t>you have chosen to adapt this novel</w:t>
            </w:r>
          </w:p>
          <w:p w14:paraId="4A425152" w14:textId="033A7AFB" w:rsidR="00C17533" w:rsidRPr="00C17533" w:rsidRDefault="00C17533" w:rsidP="005B5CC7">
            <w:pPr>
              <w:pStyle w:val="ListBullet"/>
            </w:pPr>
            <w:r>
              <w:t>explaining why you have chosen to adapt this specific part of the novel</w:t>
            </w:r>
          </w:p>
          <w:p w14:paraId="49C77611" w14:textId="62465B0C" w:rsidR="00C17533" w:rsidRPr="00C244A9" w:rsidRDefault="00C17533" w:rsidP="005B5CC7">
            <w:pPr>
              <w:pStyle w:val="ListBullet"/>
            </w:pPr>
            <w:r>
              <w:t>explaining what you have kept the same from the novel and what changes you have made</w:t>
            </w:r>
          </w:p>
          <w:p w14:paraId="2EC2D8F0" w14:textId="706BA6EC" w:rsidR="00AB410D" w:rsidRPr="003532D9" w:rsidRDefault="00123DCF" w:rsidP="005B5CC7">
            <w:pPr>
              <w:pStyle w:val="ListBullet"/>
            </w:pPr>
            <w:r>
              <w:t xml:space="preserve">using examples from the </w:t>
            </w:r>
            <w:r w:rsidR="00C17533">
              <w:lastRenderedPageBreak/>
              <w:t>novel</w:t>
            </w:r>
            <w:r>
              <w:t xml:space="preserve"> and from your own playscript</w:t>
            </w:r>
            <w:r w:rsidR="009427E3">
              <w:t>.</w:t>
            </w:r>
          </w:p>
        </w:tc>
        <w:tc>
          <w:tcPr>
            <w:tcW w:w="728" w:type="pct"/>
          </w:tcPr>
          <w:p w14:paraId="04093267" w14:textId="0C00A1A0" w:rsidR="00AB410D" w:rsidRDefault="0080467B">
            <w:pPr>
              <w:cnfStyle w:val="000000010000" w:firstRow="0" w:lastRow="0" w:firstColumn="0" w:lastColumn="0" w:oddVBand="0" w:evenVBand="0" w:oddHBand="0" w:evenHBand="1" w:firstRowFirstColumn="0" w:firstRowLastColumn="0" w:lastRowFirstColumn="0" w:lastRowLastColumn="0"/>
            </w:pPr>
            <w:r>
              <w:lastRenderedPageBreak/>
              <w:t xml:space="preserve">You have </w:t>
            </w:r>
            <w:r w:rsidR="00016050">
              <w:t>effectively</w:t>
            </w:r>
            <w:r w:rsidR="001538CE">
              <w:t xml:space="preserve"> </w:t>
            </w:r>
            <w:r>
              <w:t xml:space="preserve">explained </w:t>
            </w:r>
            <w:r w:rsidR="0061111A">
              <w:t>wh</w:t>
            </w:r>
            <w:r w:rsidR="008A799D">
              <w:t xml:space="preserve">at inspired you </w:t>
            </w:r>
            <w:r w:rsidR="00AE3E27">
              <w:t xml:space="preserve">to choose the novel </w:t>
            </w:r>
            <w:r w:rsidR="002071E7">
              <w:t xml:space="preserve">and the part that </w:t>
            </w:r>
            <w:r w:rsidR="00AE3E27">
              <w:t>you have adapted</w:t>
            </w:r>
            <w:r w:rsidR="00C333C9">
              <w:t xml:space="preserve"> in your play</w:t>
            </w:r>
            <w:r w:rsidR="002071E7">
              <w:t xml:space="preserve">script. </w:t>
            </w:r>
            <w:r w:rsidR="007E7B5F">
              <w:t xml:space="preserve">You </w:t>
            </w:r>
            <w:r w:rsidR="00BB3E50">
              <w:t xml:space="preserve">provide a well-reasoned </w:t>
            </w:r>
            <w:r w:rsidR="007C1DE4">
              <w:t xml:space="preserve">explanation of what changes you have made to the original text and </w:t>
            </w:r>
            <w:r w:rsidR="007C1DE4">
              <w:lastRenderedPageBreak/>
              <w:t>justify these changes.</w:t>
            </w:r>
            <w:r w:rsidR="00C2764F">
              <w:t xml:space="preserve"> </w:t>
            </w:r>
            <w:r w:rsidR="002071E7">
              <w:t xml:space="preserve">You </w:t>
            </w:r>
            <w:r w:rsidR="007F1285">
              <w:t>include</w:t>
            </w:r>
            <w:r w:rsidR="002071E7">
              <w:t xml:space="preserve"> </w:t>
            </w:r>
            <w:r w:rsidR="0048380D">
              <w:t xml:space="preserve">a </w:t>
            </w:r>
            <w:r w:rsidR="004137F4">
              <w:t xml:space="preserve">wide </w:t>
            </w:r>
            <w:r w:rsidR="0048380D">
              <w:t xml:space="preserve">range of </w:t>
            </w:r>
            <w:r w:rsidR="00FD45DF">
              <w:t>careful</w:t>
            </w:r>
            <w:r w:rsidR="007F1285">
              <w:t xml:space="preserve">ly selected </w:t>
            </w:r>
            <w:r w:rsidR="00541E10">
              <w:t xml:space="preserve">examples from both the novel and your own playscript to </w:t>
            </w:r>
            <w:r w:rsidR="00600609">
              <w:t xml:space="preserve">make authentic connections between the </w:t>
            </w:r>
            <w:r w:rsidR="004F5460">
              <w:t>texts.</w:t>
            </w:r>
          </w:p>
        </w:tc>
        <w:tc>
          <w:tcPr>
            <w:tcW w:w="728" w:type="pct"/>
          </w:tcPr>
          <w:p w14:paraId="6FDF4A45" w14:textId="37AA14B2" w:rsidR="00AB410D" w:rsidRPr="005E098D" w:rsidRDefault="00972BF4" w:rsidP="00B45CA0">
            <w:pPr>
              <w:cnfStyle w:val="000000010000" w:firstRow="0" w:lastRow="0" w:firstColumn="0" w:lastColumn="0" w:oddVBand="0" w:evenVBand="0" w:oddHBand="0" w:evenHBand="1" w:firstRowFirstColumn="0" w:firstRowLastColumn="0" w:lastRowFirstColumn="0" w:lastRowLastColumn="0"/>
            </w:pPr>
            <w:r>
              <w:lastRenderedPageBreak/>
              <w:t>You have</w:t>
            </w:r>
            <w:r w:rsidR="0027533E">
              <w:t xml:space="preserve"> competently</w:t>
            </w:r>
            <w:r>
              <w:t xml:space="preserve"> explained what inspired you to choose the novel and the part that you have adapted in your playscript. You provide a reasoned explanation of what changes you have made to the original text and </w:t>
            </w:r>
            <w:r>
              <w:lastRenderedPageBreak/>
              <w:t xml:space="preserve">explain these changes. You include a range of examples from both the novel and your own playscript to make </w:t>
            </w:r>
            <w:r w:rsidR="008B114A">
              <w:t xml:space="preserve">clear </w:t>
            </w:r>
            <w:r>
              <w:t>connections between the texts.</w:t>
            </w:r>
          </w:p>
        </w:tc>
        <w:tc>
          <w:tcPr>
            <w:tcW w:w="728" w:type="pct"/>
          </w:tcPr>
          <w:p w14:paraId="64312363" w14:textId="4D1DB9A9" w:rsidR="00AB410D" w:rsidRDefault="00972BF4" w:rsidP="00FB7171">
            <w:pPr>
              <w:cnfStyle w:val="000000010000" w:firstRow="0" w:lastRow="0" w:firstColumn="0" w:lastColumn="0" w:oddVBand="0" w:evenVBand="0" w:oddHBand="0" w:evenHBand="1" w:firstRowFirstColumn="0" w:firstRowLastColumn="0" w:lastRowFirstColumn="0" w:lastRowLastColumn="0"/>
            </w:pPr>
            <w:r w:rsidRPr="00972BF4">
              <w:lastRenderedPageBreak/>
              <w:t xml:space="preserve">You have </w:t>
            </w:r>
            <w:r w:rsidR="0027533E">
              <w:t>explained</w:t>
            </w:r>
            <w:r>
              <w:t xml:space="preserve"> </w:t>
            </w:r>
            <w:r w:rsidRPr="00972BF4">
              <w:t>what inspired you to choose the novel and the part that you have adapted in your playscript. You provide a</w:t>
            </w:r>
            <w:r>
              <w:t xml:space="preserve">n </w:t>
            </w:r>
            <w:r w:rsidRPr="00972BF4">
              <w:t xml:space="preserve">explanation of what changes you have made to the original text and </w:t>
            </w:r>
            <w:r>
              <w:t>d</w:t>
            </w:r>
            <w:r w:rsidR="00025927">
              <w:t>escribe</w:t>
            </w:r>
            <w:r>
              <w:t xml:space="preserve"> </w:t>
            </w:r>
            <w:r w:rsidRPr="00972BF4">
              <w:t xml:space="preserve">these changes. You </w:t>
            </w:r>
            <w:r w:rsidRPr="00972BF4">
              <w:lastRenderedPageBreak/>
              <w:t>include examples from both the novel and your own playscript to make connections between the texts.</w:t>
            </w:r>
          </w:p>
        </w:tc>
        <w:tc>
          <w:tcPr>
            <w:tcW w:w="728" w:type="pct"/>
          </w:tcPr>
          <w:p w14:paraId="4C278393" w14:textId="06E8F0A6" w:rsidR="00AB410D" w:rsidRPr="005E098D" w:rsidRDefault="006B3A7F" w:rsidP="00557DB6">
            <w:pPr>
              <w:cnfStyle w:val="000000010000" w:firstRow="0" w:lastRow="0" w:firstColumn="0" w:lastColumn="0" w:oddVBand="0" w:evenVBand="0" w:oddHBand="0" w:evenHBand="1" w:firstRowFirstColumn="0" w:firstRowLastColumn="0" w:lastRowFirstColumn="0" w:lastRowLastColumn="0"/>
            </w:pPr>
            <w:r w:rsidDel="006B3A7F">
              <w:lastRenderedPageBreak/>
              <w:t xml:space="preserve">You have </w:t>
            </w:r>
            <w:r w:rsidR="0027533E">
              <w:t>described</w:t>
            </w:r>
            <w:r w:rsidDel="006B3A7F">
              <w:t xml:space="preserve"> some reasons for why you chose the novel and the part that you have adapted in your playscript. </w:t>
            </w:r>
            <w:r w:rsidR="00531336">
              <w:t xml:space="preserve">You describe some of </w:t>
            </w:r>
            <w:r w:rsidR="00AC322A">
              <w:t xml:space="preserve">your composition decisions. </w:t>
            </w:r>
            <w:r w:rsidDel="006B3A7F">
              <w:t xml:space="preserve">You include some examples from the novel </w:t>
            </w:r>
            <w:r w:rsidR="0076271E">
              <w:t>and/</w:t>
            </w:r>
            <w:r w:rsidDel="006B3A7F">
              <w:t xml:space="preserve">or your </w:t>
            </w:r>
            <w:r w:rsidDel="006B3A7F">
              <w:lastRenderedPageBreak/>
              <w:t>own playscript</w:t>
            </w:r>
            <w:r w:rsidR="0097595E">
              <w:t>.</w:t>
            </w:r>
          </w:p>
        </w:tc>
        <w:tc>
          <w:tcPr>
            <w:tcW w:w="727" w:type="pct"/>
          </w:tcPr>
          <w:p w14:paraId="22EF8CD9" w14:textId="584B6336" w:rsidR="00AB410D" w:rsidRPr="005E098D" w:rsidRDefault="006B3A7F" w:rsidP="000D2DC3">
            <w:pPr>
              <w:cnfStyle w:val="000000010000" w:firstRow="0" w:lastRow="0" w:firstColumn="0" w:lastColumn="0" w:oddVBand="0" w:evenVBand="0" w:oddHBand="0" w:evenHBand="1" w:firstRowFirstColumn="0" w:firstRowLastColumn="0" w:lastRowFirstColumn="0" w:lastRowLastColumn="0"/>
            </w:pPr>
            <w:r w:rsidDel="006B3A7F">
              <w:lastRenderedPageBreak/>
              <w:t xml:space="preserve">You have identified </w:t>
            </w:r>
            <w:r w:rsidR="00E14F39">
              <w:t xml:space="preserve">something </w:t>
            </w:r>
            <w:r w:rsidR="00FF270A">
              <w:t xml:space="preserve">about a </w:t>
            </w:r>
            <w:r w:rsidDel="006B3A7F">
              <w:t xml:space="preserve">novel </w:t>
            </w:r>
            <w:r w:rsidR="00FF270A">
              <w:t>and/</w:t>
            </w:r>
            <w:r w:rsidDel="006B3A7F">
              <w:t xml:space="preserve">or your own playscript. </w:t>
            </w:r>
            <w:r w:rsidR="00CE5551">
              <w:t xml:space="preserve">You have attempted to </w:t>
            </w:r>
            <w:r w:rsidR="00F84751">
              <w:t>describe your composition decisions.</w:t>
            </w:r>
          </w:p>
        </w:tc>
      </w:tr>
      <w:tr w:rsidR="006F062D" w14:paraId="0CBD199E" w14:textId="77777777" w:rsidTr="00972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pct"/>
          </w:tcPr>
          <w:p w14:paraId="77A52081" w14:textId="7541A5F8" w:rsidR="0031605E" w:rsidRDefault="0031605E" w:rsidP="0031605E">
            <w:pPr>
              <w:rPr>
                <w:b w:val="0"/>
              </w:rPr>
            </w:pPr>
            <w:r>
              <w:t>U</w:t>
            </w:r>
            <w:r w:rsidRPr="0031605E">
              <w:t>se the structures and conventions of a cover letter appropriate to audience, purpose and context</w:t>
            </w:r>
            <w:r w:rsidR="004C2401">
              <w:t>. This includes:</w:t>
            </w:r>
          </w:p>
          <w:p w14:paraId="4200F6FF" w14:textId="4BE9FA01" w:rsidR="00D960F7" w:rsidRPr="00D960F7" w:rsidRDefault="00D960F7" w:rsidP="005B5CC7">
            <w:pPr>
              <w:pStyle w:val="ListBullet"/>
            </w:pPr>
            <w:r>
              <w:t xml:space="preserve">writing an introduction that </w:t>
            </w:r>
            <w:r w:rsidR="0044412E">
              <w:t>outlines</w:t>
            </w:r>
            <w:r w:rsidR="0075572C">
              <w:t xml:space="preserve"> the purpose of the letter</w:t>
            </w:r>
          </w:p>
          <w:p w14:paraId="11B7FB0C" w14:textId="47DDE3D2" w:rsidR="004C2401" w:rsidRPr="004C2401" w:rsidRDefault="004C2401" w:rsidP="005B5CC7">
            <w:pPr>
              <w:pStyle w:val="ListBullet"/>
            </w:pPr>
            <w:r>
              <w:t>using paragraphs</w:t>
            </w:r>
            <w:r w:rsidR="001827D9">
              <w:t xml:space="preserve"> to separate your ideas</w:t>
            </w:r>
          </w:p>
          <w:p w14:paraId="642300FE" w14:textId="4179371C" w:rsidR="004C2401" w:rsidRPr="0037229B" w:rsidRDefault="00835701" w:rsidP="005B5CC7">
            <w:pPr>
              <w:pStyle w:val="ListBullet"/>
            </w:pPr>
            <w:r>
              <w:lastRenderedPageBreak/>
              <w:t>us</w:t>
            </w:r>
            <w:r w:rsidR="007C05C4">
              <w:t>ing</w:t>
            </w:r>
            <w:r>
              <w:t xml:space="preserve"> formal language</w:t>
            </w:r>
            <w:r w:rsidR="001827D9">
              <w:t xml:space="preserve"> appropriate to audience, context and purpose</w:t>
            </w:r>
          </w:p>
          <w:p w14:paraId="2CB23FF4" w14:textId="7423E9DE" w:rsidR="00E33704" w:rsidRPr="001E1C8C" w:rsidRDefault="001827D9" w:rsidP="005B5CC7">
            <w:pPr>
              <w:pStyle w:val="ListBullet"/>
            </w:pPr>
            <w:r>
              <w:t xml:space="preserve">using connectives </w:t>
            </w:r>
            <w:r w:rsidR="00F4019C">
              <w:t xml:space="preserve">to </w:t>
            </w:r>
            <w:r w:rsidR="001E1C8C">
              <w:t>create cohesion throughout your letter</w:t>
            </w:r>
          </w:p>
          <w:p w14:paraId="7BE56E35" w14:textId="6243FC85" w:rsidR="009A258E" w:rsidRPr="002D5508" w:rsidRDefault="009F5F3F" w:rsidP="005B5CC7">
            <w:pPr>
              <w:pStyle w:val="ListBullet"/>
            </w:pPr>
            <w:r>
              <w:t>conclud</w:t>
            </w:r>
            <w:r w:rsidR="007C05C4">
              <w:t>ing</w:t>
            </w:r>
            <w:r>
              <w:t xml:space="preserve"> with an appropriate sign-off</w:t>
            </w:r>
            <w:r w:rsidR="00696F25" w:rsidRPr="009307C2">
              <w:t>.</w:t>
            </w:r>
          </w:p>
        </w:tc>
        <w:tc>
          <w:tcPr>
            <w:tcW w:w="728" w:type="pct"/>
          </w:tcPr>
          <w:p w14:paraId="2BC1EC07" w14:textId="1D266A34" w:rsidR="004C12D4" w:rsidRDefault="00AE1A4A">
            <w:pPr>
              <w:cnfStyle w:val="000000100000" w:firstRow="0" w:lastRow="0" w:firstColumn="0" w:lastColumn="0" w:oddVBand="0" w:evenVBand="0" w:oddHBand="1" w:evenHBand="0" w:firstRowFirstColumn="0" w:firstRowLastColumn="0" w:lastRowFirstColumn="0" w:lastRowLastColumn="0"/>
            </w:pPr>
            <w:r>
              <w:lastRenderedPageBreak/>
              <w:t xml:space="preserve">You have </w:t>
            </w:r>
            <w:r w:rsidR="00D8681E">
              <w:t xml:space="preserve">structured your </w:t>
            </w:r>
            <w:r w:rsidR="006E0CBF">
              <w:t xml:space="preserve">persuasive cover letter in a </w:t>
            </w:r>
            <w:r w:rsidR="00C46F1C">
              <w:t xml:space="preserve">purposeful and </w:t>
            </w:r>
            <w:r w:rsidR="00D4332E">
              <w:t>logical manner. Y</w:t>
            </w:r>
            <w:r w:rsidR="00923E8B">
              <w:t xml:space="preserve">ou effectively </w:t>
            </w:r>
            <w:r w:rsidR="007526F6">
              <w:t xml:space="preserve">orient your reader to the purpose of your letter in the </w:t>
            </w:r>
            <w:r w:rsidR="007526F6">
              <w:lastRenderedPageBreak/>
              <w:t xml:space="preserve">introduction and use </w:t>
            </w:r>
            <w:r w:rsidR="00514005">
              <w:t xml:space="preserve">a series of paragraphs to develop your argument. </w:t>
            </w:r>
            <w:r w:rsidR="00A6707F">
              <w:t xml:space="preserve">You </w:t>
            </w:r>
            <w:r w:rsidR="001077EE">
              <w:t xml:space="preserve">sustain a </w:t>
            </w:r>
            <w:r w:rsidR="00EB617D">
              <w:t xml:space="preserve">formal register </w:t>
            </w:r>
            <w:r w:rsidR="008701A8">
              <w:t>app</w:t>
            </w:r>
            <w:r w:rsidR="00B477AE">
              <w:t>ropriate to audience</w:t>
            </w:r>
            <w:r w:rsidR="005F79C0">
              <w:t>,</w:t>
            </w:r>
            <w:r w:rsidR="00B477AE">
              <w:t xml:space="preserve"> purpose and form. You </w:t>
            </w:r>
            <w:r w:rsidR="0064225A">
              <w:t xml:space="preserve">use a </w:t>
            </w:r>
            <w:r w:rsidR="000E0864">
              <w:t xml:space="preserve">wide </w:t>
            </w:r>
            <w:r w:rsidR="0064225A">
              <w:t xml:space="preserve">range of cohesive devices to </w:t>
            </w:r>
            <w:r w:rsidR="00D3746A">
              <w:t xml:space="preserve">direct your reader’s </w:t>
            </w:r>
            <w:r w:rsidR="00E27C2C">
              <w:t xml:space="preserve">journey through </w:t>
            </w:r>
            <w:r w:rsidR="006405D6">
              <w:t>your persuasive letter</w:t>
            </w:r>
            <w:r w:rsidR="002D08C5">
              <w:t>.</w:t>
            </w:r>
          </w:p>
        </w:tc>
        <w:tc>
          <w:tcPr>
            <w:tcW w:w="728" w:type="pct"/>
          </w:tcPr>
          <w:p w14:paraId="49889D49" w14:textId="2F04063A" w:rsidR="006F062D" w:rsidRPr="005E098D" w:rsidRDefault="006B3A7F" w:rsidP="00492049">
            <w:pPr>
              <w:cnfStyle w:val="000000100000" w:firstRow="0" w:lastRow="0" w:firstColumn="0" w:lastColumn="0" w:oddVBand="0" w:evenVBand="0" w:oddHBand="1" w:evenHBand="0" w:firstRowFirstColumn="0" w:firstRowLastColumn="0" w:lastRowFirstColumn="0" w:lastRowLastColumn="0"/>
            </w:pPr>
            <w:r w:rsidDel="006B3A7F">
              <w:lastRenderedPageBreak/>
              <w:t xml:space="preserve">You have structured your persuasive cover letter in a logical manner. You orient your reader to the purpose of your letter in the introduction and use a series of </w:t>
            </w:r>
            <w:r w:rsidDel="006B3A7F">
              <w:lastRenderedPageBreak/>
              <w:t xml:space="preserve">paragraphs to develop your argument. You use a formal register </w:t>
            </w:r>
            <w:r w:rsidR="000F4C72">
              <w:t>appropriate to audience, purpose and form. You use</w:t>
            </w:r>
            <w:r w:rsidDel="006B3A7F">
              <w:t xml:space="preserve"> a range of cohesive devices to direct your reader’s journey through your persuasive letter.</w:t>
            </w:r>
          </w:p>
        </w:tc>
        <w:tc>
          <w:tcPr>
            <w:tcW w:w="728" w:type="pct"/>
          </w:tcPr>
          <w:p w14:paraId="1906E412" w14:textId="08E8E1F9" w:rsidR="006F062D" w:rsidRDefault="006B3A7F" w:rsidP="00A46664">
            <w:pPr>
              <w:cnfStyle w:val="000000100000" w:firstRow="0" w:lastRow="0" w:firstColumn="0" w:lastColumn="0" w:oddVBand="0" w:evenVBand="0" w:oddHBand="1" w:evenHBand="0" w:firstRowFirstColumn="0" w:firstRowLastColumn="0" w:lastRowFirstColumn="0" w:lastRowLastColumn="0"/>
            </w:pPr>
            <w:r w:rsidDel="006B3A7F">
              <w:lastRenderedPageBreak/>
              <w:t xml:space="preserve">You have structured your persuasive cover letter in a sound manner. You identify the purpose of your letter in the introduction and use paragraphs to </w:t>
            </w:r>
            <w:r w:rsidDel="006B3A7F">
              <w:lastRenderedPageBreak/>
              <w:t>support your argument. You use</w:t>
            </w:r>
            <w:r w:rsidR="00E163E3" w:rsidRPr="00E163E3">
              <w:t xml:space="preserve"> </w:t>
            </w:r>
            <w:r w:rsidR="00765D5F">
              <w:t>some</w:t>
            </w:r>
            <w:r w:rsidDel="006B3A7F">
              <w:t xml:space="preserve"> formal </w:t>
            </w:r>
            <w:r w:rsidR="00E60340">
              <w:t>language</w:t>
            </w:r>
            <w:r w:rsidR="00E163E3" w:rsidRPr="00E163E3">
              <w:t xml:space="preserve"> </w:t>
            </w:r>
            <w:r w:rsidR="000F4C72">
              <w:t>appropriate to audience, purpose and form. You use</w:t>
            </w:r>
            <w:r w:rsidR="00E163E3" w:rsidRPr="00E163E3">
              <w:t xml:space="preserve"> </w:t>
            </w:r>
            <w:r w:rsidR="00711321">
              <w:t>sound</w:t>
            </w:r>
            <w:r w:rsidDel="006B3A7F">
              <w:t xml:space="preserve"> cohesive devices to direct your reader’s journey through your persuasive letter.</w:t>
            </w:r>
          </w:p>
        </w:tc>
        <w:tc>
          <w:tcPr>
            <w:tcW w:w="728" w:type="pct"/>
          </w:tcPr>
          <w:p w14:paraId="38684541" w14:textId="0AEA2F49" w:rsidR="006F062D" w:rsidRPr="005E098D" w:rsidRDefault="006B3A7F" w:rsidP="000A557D">
            <w:pPr>
              <w:cnfStyle w:val="000000100000" w:firstRow="0" w:lastRow="0" w:firstColumn="0" w:lastColumn="0" w:oddVBand="0" w:evenVBand="0" w:oddHBand="1" w:evenHBand="0" w:firstRowFirstColumn="0" w:firstRowLastColumn="0" w:lastRowFirstColumn="0" w:lastRowLastColumn="0"/>
            </w:pPr>
            <w:r w:rsidDel="006B3A7F">
              <w:lastRenderedPageBreak/>
              <w:t xml:space="preserve">You have structured your persuasive cover letter in a basic manner. You use paragraphs to support your point of view. </w:t>
            </w:r>
            <w:r w:rsidR="001E7DE8">
              <w:t xml:space="preserve">You attempt to use </w:t>
            </w:r>
            <w:r w:rsidR="000F4C72">
              <w:t xml:space="preserve">some formal </w:t>
            </w:r>
            <w:r w:rsidR="000F4C72">
              <w:lastRenderedPageBreak/>
              <w:t>language.</w:t>
            </w:r>
            <w:r w:rsidR="00977E63">
              <w:t xml:space="preserve"> You have used some cohesive </w:t>
            </w:r>
            <w:r w:rsidR="00A275B1">
              <w:t>devices.</w:t>
            </w:r>
          </w:p>
        </w:tc>
        <w:tc>
          <w:tcPr>
            <w:tcW w:w="727" w:type="pct"/>
          </w:tcPr>
          <w:p w14:paraId="1335A9BB" w14:textId="663249F0" w:rsidR="006F062D" w:rsidRPr="005E098D" w:rsidRDefault="00303DD6" w:rsidP="00601170">
            <w:pPr>
              <w:cnfStyle w:val="000000100000" w:firstRow="0" w:lastRow="0" w:firstColumn="0" w:lastColumn="0" w:oddVBand="0" w:evenVBand="0" w:oddHBand="1" w:evenHBand="0" w:firstRowFirstColumn="0" w:firstRowLastColumn="0" w:lastRowFirstColumn="0" w:lastRowLastColumn="0"/>
            </w:pPr>
            <w:r>
              <w:lastRenderedPageBreak/>
              <w:t xml:space="preserve">You have attempted to </w:t>
            </w:r>
            <w:r w:rsidR="00C8238B">
              <w:t xml:space="preserve">write a letter using </w:t>
            </w:r>
            <w:r w:rsidR="000A1660">
              <w:t>paragraphs.</w:t>
            </w:r>
            <w:r w:rsidR="00BB06D5">
              <w:t xml:space="preserve"> </w:t>
            </w:r>
            <w:r w:rsidR="00C75296">
              <w:t xml:space="preserve">You demonstrate </w:t>
            </w:r>
            <w:r w:rsidR="00F32154">
              <w:t xml:space="preserve">very </w:t>
            </w:r>
            <w:r w:rsidR="00C75296">
              <w:t xml:space="preserve">limited control </w:t>
            </w:r>
            <w:r w:rsidR="00031235">
              <w:t>of language.</w:t>
            </w:r>
          </w:p>
        </w:tc>
      </w:tr>
    </w:tbl>
    <w:p w14:paraId="3951A12D" w14:textId="77777777" w:rsidR="00E60558" w:rsidRDefault="00E60558" w:rsidP="004C4786"/>
    <w:p w14:paraId="50A043A7" w14:textId="3743B79E" w:rsidR="003D7BE5" w:rsidRPr="004C4786" w:rsidRDefault="003D7BE5" w:rsidP="004C4786">
      <w:pPr>
        <w:sectPr w:rsidR="003D7BE5" w:rsidRPr="004C4786" w:rsidSect="00093651">
          <w:pgSz w:w="16838" w:h="11906" w:orient="landscape"/>
          <w:pgMar w:top="1134" w:right="1134" w:bottom="1134" w:left="1134" w:header="709" w:footer="709" w:gutter="0"/>
          <w:cols w:space="708"/>
          <w:docGrid w:linePitch="360"/>
        </w:sectPr>
      </w:pPr>
    </w:p>
    <w:p w14:paraId="2A2FB2FC" w14:textId="519B1309" w:rsidR="001328F0" w:rsidRPr="0023563C" w:rsidRDefault="001328F0" w:rsidP="00EA4F49">
      <w:pPr>
        <w:pStyle w:val="Heading2"/>
      </w:pPr>
      <w:bookmarkStart w:id="30" w:name="_Toc179442858"/>
      <w:r>
        <w:lastRenderedPageBreak/>
        <w:t>Assessment</w:t>
      </w:r>
      <w:r w:rsidR="00531B8D">
        <w:t xml:space="preserve"> </w:t>
      </w:r>
      <w:r>
        <w:t>policy</w:t>
      </w:r>
      <w:bookmarkEnd w:id="28"/>
      <w:bookmarkEnd w:id="29"/>
      <w:bookmarkEnd w:id="30"/>
    </w:p>
    <w:p w14:paraId="02F246B7" w14:textId="3A199A6D" w:rsidR="001328F0" w:rsidRPr="001328F0" w:rsidRDefault="004B4B20" w:rsidP="0023563C">
      <w:pPr>
        <w:pStyle w:val="FeatureBox2"/>
      </w:pPr>
      <w:r w:rsidRPr="004B4B20">
        <w:rPr>
          <w:rStyle w:val="Strong"/>
        </w:rPr>
        <w:t>Teacher note</w:t>
      </w:r>
      <w:r>
        <w:t>: a</w:t>
      </w:r>
      <w:r w:rsidR="001328F0" w:rsidRPr="001328F0">
        <w:t>ssessment notifications should contain a reference to the school’s assessment policy and the relevant information or support. Schools may wish to include specific reminders on the assessment notification itself. Some relevant reminders are suggested below but this should be adjusted to reflect the context of your school. Schools may provide the administrative procedures associated with the following:</w:t>
      </w:r>
    </w:p>
    <w:p w14:paraId="238F93CD" w14:textId="77777777" w:rsidR="001328F0" w:rsidRPr="001328F0" w:rsidRDefault="001328F0" w:rsidP="00377F48">
      <w:pPr>
        <w:pStyle w:val="FeatureBox2"/>
        <w:numPr>
          <w:ilvl w:val="0"/>
          <w:numId w:val="7"/>
        </w:numPr>
        <w:spacing w:before="120"/>
        <w:ind w:left="567" w:hanging="567"/>
      </w:pPr>
      <w:r w:rsidRPr="001328F0">
        <w:t>late submission of tasks due to illness or misadventure</w:t>
      </w:r>
    </w:p>
    <w:p w14:paraId="5625F797" w14:textId="77777777" w:rsidR="001328F0" w:rsidRPr="001328F0" w:rsidRDefault="001328F0" w:rsidP="00377F48">
      <w:pPr>
        <w:pStyle w:val="FeatureBox2"/>
        <w:numPr>
          <w:ilvl w:val="0"/>
          <w:numId w:val="7"/>
        </w:numPr>
        <w:spacing w:before="120"/>
        <w:ind w:left="567" w:hanging="567"/>
      </w:pPr>
      <w:r w:rsidRPr="001328F0">
        <w:t>malpractice</w:t>
      </w:r>
    </w:p>
    <w:p w14:paraId="09983DB7" w14:textId="77777777" w:rsidR="001328F0" w:rsidRPr="001328F0" w:rsidRDefault="001328F0" w:rsidP="00377F48">
      <w:pPr>
        <w:pStyle w:val="FeatureBox2"/>
        <w:numPr>
          <w:ilvl w:val="0"/>
          <w:numId w:val="7"/>
        </w:numPr>
        <w:spacing w:before="120"/>
        <w:ind w:left="567" w:hanging="567"/>
      </w:pPr>
      <w:r w:rsidRPr="001328F0">
        <w:t>invalid or unreliable tasks</w:t>
      </w:r>
    </w:p>
    <w:p w14:paraId="30845180" w14:textId="77777777" w:rsidR="001328F0" w:rsidRPr="001328F0" w:rsidRDefault="001328F0" w:rsidP="00377F48">
      <w:pPr>
        <w:pStyle w:val="FeatureBox2"/>
        <w:numPr>
          <w:ilvl w:val="0"/>
          <w:numId w:val="7"/>
        </w:numPr>
        <w:spacing w:before="120"/>
        <w:ind w:left="567" w:hanging="567"/>
      </w:pPr>
      <w:r w:rsidRPr="001328F0">
        <w:t>student appeals</w:t>
      </w:r>
    </w:p>
    <w:p w14:paraId="5F3761EE" w14:textId="77777777" w:rsidR="001328F0" w:rsidRPr="001328F0" w:rsidRDefault="001328F0" w:rsidP="00377F48">
      <w:pPr>
        <w:pStyle w:val="FeatureBox2"/>
        <w:numPr>
          <w:ilvl w:val="0"/>
          <w:numId w:val="7"/>
        </w:numPr>
        <w:spacing w:before="120"/>
        <w:ind w:left="567" w:hanging="567"/>
      </w:pPr>
      <w:r w:rsidRPr="001328F0">
        <w:t>‘N’ determinations (where appropriate).</w:t>
      </w:r>
    </w:p>
    <w:p w14:paraId="6AB4DDC5" w14:textId="5F0FF98A" w:rsidR="001328F0" w:rsidRPr="001328F0" w:rsidRDefault="001328F0" w:rsidP="0023563C">
      <w:pPr>
        <w:pStyle w:val="FeatureBox2"/>
      </w:pPr>
      <w:r w:rsidRPr="001328F0">
        <w:t>Assessment notifications should contain a reference to the school’s assessment policy and the relevant information or support.</w:t>
      </w:r>
    </w:p>
    <w:p w14:paraId="37ACC780" w14:textId="3D318DE9" w:rsidR="001328F0" w:rsidRPr="001328F0" w:rsidRDefault="001328F0" w:rsidP="00CF39CC">
      <w:pPr>
        <w:spacing w:before="0" w:after="160" w:line="259" w:lineRule="auto"/>
      </w:pPr>
      <w:r>
        <w:br w:type="page"/>
      </w:r>
    </w:p>
    <w:p w14:paraId="6A987CE0" w14:textId="24D7433D" w:rsidR="081F15E8" w:rsidRDefault="081F15E8" w:rsidP="79140110">
      <w:pPr>
        <w:pStyle w:val="Heading1"/>
        <w:rPr>
          <w:rFonts w:eastAsia="Arial"/>
          <w:bCs w:val="0"/>
          <w:szCs w:val="40"/>
        </w:rPr>
      </w:pPr>
      <w:bookmarkStart w:id="31" w:name="_Toc179442859"/>
      <w:r w:rsidRPr="79140110">
        <w:rPr>
          <w:rFonts w:eastAsia="Arial"/>
          <w:bCs w:val="0"/>
          <w:szCs w:val="40"/>
        </w:rPr>
        <w:lastRenderedPageBreak/>
        <w:t>Student support material</w:t>
      </w:r>
      <w:bookmarkEnd w:id="31"/>
    </w:p>
    <w:p w14:paraId="62E072F1" w14:textId="11DEBFCB" w:rsidR="081F15E8" w:rsidRDefault="081F15E8" w:rsidP="79140110">
      <w:pPr>
        <w:pBdr>
          <w:top w:val="single" w:sz="24" w:space="10" w:color="CCEDFC"/>
          <w:left w:val="single" w:sz="24" w:space="10" w:color="CCEDFC"/>
          <w:bottom w:val="single" w:sz="24" w:space="10" w:color="CCEDFC"/>
          <w:right w:val="single" w:sz="24" w:space="10" w:color="CCEDFC"/>
        </w:pBdr>
        <w:shd w:val="clear" w:color="auto" w:fill="CCEDFC"/>
      </w:pPr>
      <w:r w:rsidRPr="79140110">
        <w:rPr>
          <w:rFonts w:eastAsia="Arial"/>
          <w:b/>
          <w:bCs/>
          <w:color w:val="000000" w:themeColor="text1"/>
          <w:szCs w:val="22"/>
        </w:rPr>
        <w:t>Teacher note</w:t>
      </w:r>
      <w:r w:rsidRPr="003532D9">
        <w:rPr>
          <w:rFonts w:eastAsia="Arial"/>
          <w:color w:val="000000" w:themeColor="text1"/>
          <w:szCs w:val="22"/>
        </w:rPr>
        <w:t>:</w:t>
      </w:r>
      <w:r w:rsidRPr="79140110">
        <w:rPr>
          <w:rFonts w:eastAsia="Arial"/>
          <w:color w:val="000000" w:themeColor="text1"/>
          <w:szCs w:val="22"/>
        </w:rPr>
        <w:t xml:space="preserve"> the annotations should be adjusted by the teacher to reflect the resources and materials explored with the class.</w:t>
      </w:r>
    </w:p>
    <w:p w14:paraId="3D3FCABB" w14:textId="64BC6A63" w:rsidR="006F463A" w:rsidRPr="00737231" w:rsidRDefault="006F463A" w:rsidP="00EA4F49">
      <w:pPr>
        <w:pStyle w:val="Heading2"/>
      </w:pPr>
      <w:bookmarkStart w:id="32" w:name="_Toc138846988"/>
      <w:bookmarkStart w:id="33" w:name="_Toc179442860"/>
      <w:r>
        <w:t>Student work sample</w:t>
      </w:r>
      <w:bookmarkEnd w:id="32"/>
      <w:bookmarkEnd w:id="33"/>
    </w:p>
    <w:p w14:paraId="5383EA34" w14:textId="21C6C45D" w:rsidR="004D6B78" w:rsidRDefault="006F463A" w:rsidP="004D6B78">
      <w:pPr>
        <w:pStyle w:val="FeatureBox2"/>
      </w:pPr>
      <w:r w:rsidRPr="004D6B78">
        <w:rPr>
          <w:rStyle w:val="Strong"/>
        </w:rPr>
        <w:t>T</w:t>
      </w:r>
      <w:r w:rsidR="00057E40" w:rsidRPr="004D6B78">
        <w:rPr>
          <w:rStyle w:val="Strong"/>
        </w:rPr>
        <w:t>eacher note</w:t>
      </w:r>
      <w:r w:rsidR="00057E40">
        <w:t>: t</w:t>
      </w:r>
      <w:r w:rsidRPr="006F463A">
        <w:t xml:space="preserve">he following work sample is designed to provide one example of a completed </w:t>
      </w:r>
      <w:r w:rsidR="00187FA9" w:rsidRPr="00187FA9">
        <w:t>play</w:t>
      </w:r>
      <w:r w:rsidR="00A81B80">
        <w:t xml:space="preserve">script that aligns with the </w:t>
      </w:r>
      <w:r w:rsidRPr="006F463A">
        <w:t>assessment task</w:t>
      </w:r>
      <w:r w:rsidR="00A81B80">
        <w:t xml:space="preserve"> requirements</w:t>
      </w:r>
      <w:r w:rsidRPr="006F463A">
        <w:t xml:space="preserve">. It is not designed to be an </w:t>
      </w:r>
      <w:r w:rsidR="00C77F4F">
        <w:t>example of exemplary student work.</w:t>
      </w:r>
    </w:p>
    <w:p w14:paraId="4C476C04" w14:textId="6300B2A2" w:rsidR="006208D2" w:rsidRDefault="009700F0" w:rsidP="004D6B78">
      <w:pPr>
        <w:pStyle w:val="FeatureBox2"/>
      </w:pPr>
      <w:r>
        <w:t>The sample i</w:t>
      </w:r>
      <w:r w:rsidR="00662094">
        <w:t>s</w:t>
      </w:r>
      <w:r w:rsidR="009700A4">
        <w:t xml:space="preserve"> </w:t>
      </w:r>
      <w:r w:rsidR="00662094">
        <w:t>based on the opening chapter of the source text and, if the teacher has access, a comparison would be a valuable class activity.</w:t>
      </w:r>
      <w:r w:rsidR="00863081">
        <w:t xml:space="preserve"> Note that </w:t>
      </w:r>
      <w:r w:rsidR="00863081" w:rsidRPr="00537D2C">
        <w:rPr>
          <w:rStyle w:val="Emphasis"/>
        </w:rPr>
        <w:t xml:space="preserve">Across the </w:t>
      </w:r>
      <w:r w:rsidR="00537D2C" w:rsidRPr="00537D2C">
        <w:rPr>
          <w:rStyle w:val="Emphasis"/>
        </w:rPr>
        <w:t>Risen Sea</w:t>
      </w:r>
      <w:r w:rsidR="00537D2C">
        <w:t xml:space="preserve"> </w:t>
      </w:r>
      <w:r w:rsidR="00BD1AB8">
        <w:t xml:space="preserve">(MacDibble 2020) </w:t>
      </w:r>
      <w:r w:rsidR="00537D2C">
        <w:t xml:space="preserve">is the core text of the sample </w:t>
      </w:r>
      <w:r w:rsidR="00411EF8" w:rsidRPr="00411EF8">
        <w:t>program</w:t>
      </w:r>
      <w:r w:rsidR="00537D2C" w:rsidRPr="00BD1AB8">
        <w:rPr>
          <w:rStyle w:val="Strong"/>
        </w:rPr>
        <w:t xml:space="preserve"> Escape</w:t>
      </w:r>
      <w:r w:rsidR="00537D2C" w:rsidRPr="00537D2C">
        <w:rPr>
          <w:b/>
          <w:bCs/>
        </w:rPr>
        <w:t xml:space="preserve"> into </w:t>
      </w:r>
      <w:r w:rsidR="00537D2C">
        <w:rPr>
          <w:b/>
          <w:bCs/>
        </w:rPr>
        <w:t>t</w:t>
      </w:r>
      <w:r w:rsidR="00537D2C" w:rsidRPr="00537D2C">
        <w:rPr>
          <w:b/>
          <w:bCs/>
        </w:rPr>
        <w:t>he world of the novel</w:t>
      </w:r>
      <w:r w:rsidR="00411EF8">
        <w:rPr>
          <w:b/>
          <w:bCs/>
        </w:rPr>
        <w:t xml:space="preserve"> – Year 7, Term 3</w:t>
      </w:r>
      <w:r w:rsidR="00537D2C">
        <w:t>.</w:t>
      </w:r>
      <w:r w:rsidR="00C77F4F">
        <w:t xml:space="preserve"> </w:t>
      </w:r>
      <w:r w:rsidR="006B3EBB">
        <w:t>In this sample the student has adapted the prose fiction to a different form and remained faithful to plot, character and themes</w:t>
      </w:r>
      <w:r w:rsidR="00014CFC">
        <w:t>. Note that other options exist, including the possibilities of ‘drawing on’ and ‘appropriating’ the original source novel.</w:t>
      </w:r>
    </w:p>
    <w:p w14:paraId="5EE9EE08" w14:textId="6E5F7A14" w:rsidR="00595ED0" w:rsidRPr="00BE0753" w:rsidRDefault="00202B7A" w:rsidP="00595ED0">
      <w:pPr>
        <w:rPr>
          <w:rStyle w:val="Strong"/>
        </w:rPr>
      </w:pPr>
      <w:r>
        <w:rPr>
          <w:rStyle w:val="Strong"/>
        </w:rPr>
        <w:t>S</w:t>
      </w:r>
      <w:r w:rsidR="00595ED0" w:rsidRPr="00BE0753">
        <w:rPr>
          <w:rStyle w:val="Strong"/>
        </w:rPr>
        <w:t>tudent work sample – part 1 – adaptation</w:t>
      </w:r>
    </w:p>
    <w:p w14:paraId="0A54D6C1" w14:textId="7087715D" w:rsidR="005E4937" w:rsidRDefault="005E4937" w:rsidP="005E4937">
      <w:pPr>
        <w:pStyle w:val="Caption"/>
      </w:pPr>
      <w:r>
        <w:t xml:space="preserve">Table </w:t>
      </w:r>
      <w:r>
        <w:fldChar w:fldCharType="begin"/>
      </w:r>
      <w:r>
        <w:instrText xml:space="preserve"> SEQ Table \* ARABIC </w:instrText>
      </w:r>
      <w:r>
        <w:fldChar w:fldCharType="separate"/>
      </w:r>
      <w:r w:rsidR="003532D9">
        <w:rPr>
          <w:noProof/>
        </w:rPr>
        <w:t>7</w:t>
      </w:r>
      <w:r>
        <w:fldChar w:fldCharType="end"/>
      </w:r>
      <w:r>
        <w:t xml:space="preserve"> – student </w:t>
      </w:r>
      <w:r w:rsidRPr="005E4937">
        <w:t>work sample part 1</w:t>
      </w:r>
      <w:r>
        <w:t xml:space="preserve"> ‘adaptation’</w:t>
      </w:r>
      <w:r w:rsidR="00AD5AF2">
        <w:t xml:space="preserve"> (499 words)</w:t>
      </w:r>
    </w:p>
    <w:tbl>
      <w:tblPr>
        <w:tblStyle w:val="Tableheader"/>
        <w:tblW w:w="5000" w:type="pct"/>
        <w:tblLook w:val="04A0" w:firstRow="1" w:lastRow="0" w:firstColumn="1" w:lastColumn="0" w:noHBand="0" w:noVBand="1"/>
        <w:tblDescription w:val="Student work sample of a playscript adapted from a novel."/>
      </w:tblPr>
      <w:tblGrid>
        <w:gridCol w:w="9630"/>
      </w:tblGrid>
      <w:tr w:rsidR="003263B9" w14:paraId="618510D0" w14:textId="77777777" w:rsidTr="007A0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E0AE21" w14:textId="7854FEBB" w:rsidR="003263B9" w:rsidRDefault="00C0196F" w:rsidP="00B068CF">
            <w:r>
              <w:t xml:space="preserve">Student </w:t>
            </w:r>
            <w:r w:rsidRPr="00B068CF">
              <w:t>work</w:t>
            </w:r>
            <w:r>
              <w:t xml:space="preserve"> sample</w:t>
            </w:r>
            <w:r w:rsidR="009E5660">
              <w:t xml:space="preserve"> – part 1</w:t>
            </w:r>
            <w:r w:rsidR="00BC0207">
              <w:t>,</w:t>
            </w:r>
            <w:r w:rsidR="009E5660">
              <w:t xml:space="preserve"> adaptation of </w:t>
            </w:r>
            <w:r w:rsidR="009E5660" w:rsidRPr="00BC0207">
              <w:rPr>
                <w:i/>
                <w:iCs/>
              </w:rPr>
              <w:t>Across the Risen Sea</w:t>
            </w:r>
            <w:r w:rsidR="009E5660">
              <w:t xml:space="preserve"> by B</w:t>
            </w:r>
            <w:r w:rsidR="001F5F4D">
              <w:t>ren MacDibble</w:t>
            </w:r>
          </w:p>
        </w:tc>
      </w:tr>
      <w:tr w:rsidR="003263B9" w14:paraId="41CB3A76" w14:textId="77777777" w:rsidTr="007A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6DFA9EA" w14:textId="0FE206C3" w:rsidR="00543C35" w:rsidRDefault="00543C35" w:rsidP="00543C35">
            <w:pPr>
              <w:rPr>
                <w:b w:val="0"/>
                <w:bCs/>
              </w:rPr>
            </w:pPr>
            <w:r>
              <w:rPr>
                <w:rStyle w:val="Strong"/>
                <w:i/>
                <w:iCs/>
              </w:rPr>
              <w:t>The l</w:t>
            </w:r>
            <w:r w:rsidRPr="00AC57CD">
              <w:rPr>
                <w:rStyle w:val="Strong"/>
                <w:i/>
                <w:iCs/>
              </w:rPr>
              <w:t xml:space="preserve">ights </w:t>
            </w:r>
            <w:r>
              <w:rPr>
                <w:rStyle w:val="Strong"/>
                <w:i/>
                <w:iCs/>
              </w:rPr>
              <w:t>turn on</w:t>
            </w:r>
            <w:r w:rsidRPr="00AC57CD">
              <w:rPr>
                <w:rStyle w:val="Strong"/>
                <w:i/>
                <w:iCs/>
              </w:rPr>
              <w:t xml:space="preserve">. The backdrop is a painting of old yellow bus. </w:t>
            </w:r>
            <w:r>
              <w:rPr>
                <w:rStyle w:val="Strong"/>
                <w:i/>
                <w:iCs/>
              </w:rPr>
              <w:t>There are s</w:t>
            </w:r>
            <w:r w:rsidRPr="00AC57CD">
              <w:rPr>
                <w:rStyle w:val="Strong"/>
                <w:i/>
                <w:iCs/>
              </w:rPr>
              <w:t xml:space="preserve">ome bunks beds </w:t>
            </w:r>
            <w:r>
              <w:rPr>
                <w:rStyle w:val="Strong"/>
                <w:i/>
                <w:iCs/>
              </w:rPr>
              <w:t xml:space="preserve">at the </w:t>
            </w:r>
            <w:r w:rsidRPr="00AC57CD">
              <w:rPr>
                <w:rStyle w:val="Strong"/>
                <w:i/>
                <w:iCs/>
              </w:rPr>
              <w:t xml:space="preserve">back of </w:t>
            </w:r>
            <w:r>
              <w:rPr>
                <w:rStyle w:val="Strong"/>
                <w:i/>
                <w:iCs/>
              </w:rPr>
              <w:t xml:space="preserve">the </w:t>
            </w:r>
            <w:r w:rsidRPr="00AC57CD">
              <w:rPr>
                <w:rStyle w:val="Strong"/>
                <w:i/>
                <w:iCs/>
              </w:rPr>
              <w:t>stage</w:t>
            </w:r>
          </w:p>
          <w:p w14:paraId="4D8634CC" w14:textId="77777777" w:rsidR="00543C35" w:rsidRPr="004021DA" w:rsidRDefault="00543C35" w:rsidP="00543C35">
            <w:pPr>
              <w:rPr>
                <w:b w:val="0"/>
                <w:bCs/>
              </w:rPr>
            </w:pPr>
            <w:r w:rsidRPr="00015F07">
              <w:rPr>
                <w:bCs/>
              </w:rPr>
              <w:t>Neoma:</w:t>
            </w:r>
            <w:r>
              <w:t xml:space="preserve"> </w:t>
            </w:r>
            <w:r w:rsidRPr="004021DA">
              <w:rPr>
                <w:b w:val="0"/>
                <w:bCs/>
              </w:rPr>
              <w:t>Come</w:t>
            </w:r>
            <w:r>
              <w:rPr>
                <w:b w:val="0"/>
                <w:bCs/>
              </w:rPr>
              <w:t xml:space="preserve"> on</w:t>
            </w:r>
            <w:r w:rsidRPr="004021DA">
              <w:rPr>
                <w:b w:val="0"/>
                <w:bCs/>
              </w:rPr>
              <w:t xml:space="preserve"> Jag (</w:t>
            </w:r>
            <w:r w:rsidRPr="00543C35">
              <w:rPr>
                <w:b w:val="0"/>
                <w:bCs/>
              </w:rPr>
              <w:t>she says getting out of</w:t>
            </w:r>
            <w:r w:rsidRPr="004021DA">
              <w:rPr>
                <w:b w:val="0"/>
                <w:bCs/>
              </w:rPr>
              <w:t xml:space="preserve"> one of the bunk beds)</w:t>
            </w:r>
            <w:r>
              <w:rPr>
                <w:b w:val="0"/>
                <w:bCs/>
              </w:rPr>
              <w:t>.</w:t>
            </w:r>
            <w:r w:rsidRPr="004021DA">
              <w:rPr>
                <w:b w:val="0"/>
                <w:bCs/>
              </w:rPr>
              <w:t xml:space="preserve"> Let’s get out of here and go for swim. It’s </w:t>
            </w:r>
            <w:r>
              <w:rPr>
                <w:b w:val="0"/>
                <w:bCs/>
              </w:rPr>
              <w:t>so hot</w:t>
            </w:r>
            <w:r w:rsidRPr="004021DA">
              <w:rPr>
                <w:b w:val="0"/>
                <w:bCs/>
              </w:rPr>
              <w:t xml:space="preserve"> here in the bus.</w:t>
            </w:r>
          </w:p>
          <w:p w14:paraId="30A45831" w14:textId="77872002" w:rsidR="00543C35" w:rsidRPr="004021DA" w:rsidRDefault="00543C35" w:rsidP="00543C35">
            <w:pPr>
              <w:ind w:left="720"/>
              <w:rPr>
                <w:b w:val="0"/>
                <w:bCs/>
                <w:i/>
                <w:iCs/>
              </w:rPr>
            </w:pPr>
            <w:r w:rsidRPr="004021DA">
              <w:rPr>
                <w:b w:val="0"/>
                <w:bCs/>
                <w:i/>
                <w:iCs/>
              </w:rPr>
              <w:t>Jag gets up out his bunk and follows Neoma off the bus.</w:t>
            </w:r>
          </w:p>
          <w:p w14:paraId="5554D5D8" w14:textId="77777777" w:rsidR="00A722D6" w:rsidRDefault="00543C35" w:rsidP="00543C35">
            <w:pPr>
              <w:rPr>
                <w:bCs/>
              </w:rPr>
            </w:pPr>
            <w:r w:rsidRPr="000F1A96">
              <w:t>Jag:</w:t>
            </w:r>
            <w:r>
              <w:rPr>
                <w:b w:val="0"/>
                <w:bCs/>
              </w:rPr>
              <w:t xml:space="preserve"> It’s so early</w:t>
            </w:r>
          </w:p>
          <w:p w14:paraId="329C9410" w14:textId="292DE4ED" w:rsidR="00543C35" w:rsidRPr="00B74232" w:rsidRDefault="00543C35" w:rsidP="00543C35">
            <w:pPr>
              <w:rPr>
                <w:b w:val="0"/>
                <w:bCs/>
              </w:rPr>
            </w:pPr>
            <w:r w:rsidRPr="000F1A96">
              <w:t>Neoma:</w:t>
            </w:r>
            <w:r w:rsidRPr="00B74232">
              <w:rPr>
                <w:b w:val="0"/>
                <w:bCs/>
              </w:rPr>
              <w:t xml:space="preserve"> You’re on Croc watch Jag.</w:t>
            </w:r>
          </w:p>
          <w:p w14:paraId="3BE9066D" w14:textId="77777777" w:rsidR="00543C35" w:rsidRPr="00B74232" w:rsidRDefault="00543C35" w:rsidP="00543C35">
            <w:pPr>
              <w:rPr>
                <w:b w:val="0"/>
                <w:bCs/>
              </w:rPr>
            </w:pPr>
            <w:r w:rsidRPr="000F1A96">
              <w:lastRenderedPageBreak/>
              <w:t>Jag:</w:t>
            </w:r>
            <w:r w:rsidRPr="00B74232">
              <w:rPr>
                <w:b w:val="0"/>
                <w:bCs/>
              </w:rPr>
              <w:t xml:space="preserve"> Why me first?</w:t>
            </w:r>
          </w:p>
          <w:p w14:paraId="75A84A8D" w14:textId="77777777" w:rsidR="00543C35" w:rsidRPr="00B74232" w:rsidRDefault="00543C35" w:rsidP="00543C35">
            <w:pPr>
              <w:rPr>
                <w:b w:val="0"/>
                <w:bCs/>
              </w:rPr>
            </w:pPr>
            <w:r w:rsidRPr="00853C6D">
              <w:t>Neoma</w:t>
            </w:r>
            <w:r w:rsidRPr="000F1A96">
              <w:rPr>
                <w:rStyle w:val="Strong"/>
              </w:rPr>
              <w:t>:</w:t>
            </w:r>
            <w:r w:rsidRPr="00B74232">
              <w:rPr>
                <w:b w:val="0"/>
                <w:bCs/>
              </w:rPr>
              <w:t xml:space="preserve"> </w:t>
            </w:r>
            <w:r w:rsidRPr="001F44AA">
              <w:rPr>
                <w:b w:val="0"/>
                <w:bCs/>
              </w:rPr>
              <w:t>Well</w:t>
            </w:r>
            <w:r w:rsidRPr="00B74232">
              <w:rPr>
                <w:b w:val="0"/>
                <w:bCs/>
              </w:rPr>
              <w:t>. We</w:t>
            </w:r>
            <w:r>
              <w:rPr>
                <w:b w:val="0"/>
                <w:bCs/>
              </w:rPr>
              <w:t xml:space="preserve"> are </w:t>
            </w:r>
            <w:r w:rsidRPr="00B74232">
              <w:rPr>
                <w:b w:val="0"/>
                <w:bCs/>
              </w:rPr>
              <w:t xml:space="preserve">a </w:t>
            </w:r>
            <w:proofErr w:type="gramStart"/>
            <w:r w:rsidRPr="00B74232">
              <w:rPr>
                <w:b w:val="0"/>
                <w:bCs/>
              </w:rPr>
              <w:t>team</w:t>
            </w:r>
            <w:proofErr w:type="gramEnd"/>
            <w:r w:rsidRPr="00B74232">
              <w:rPr>
                <w:b w:val="0"/>
                <w:bCs/>
              </w:rPr>
              <w:t xml:space="preserve"> and it was my idea to come for a swim – so you</w:t>
            </w:r>
            <w:r>
              <w:rPr>
                <w:b w:val="0"/>
                <w:bCs/>
              </w:rPr>
              <w:t xml:space="preserve"> are</w:t>
            </w:r>
            <w:r w:rsidRPr="00B74232">
              <w:rPr>
                <w:b w:val="0"/>
                <w:bCs/>
              </w:rPr>
              <w:t xml:space="preserve"> on first croc watch.</w:t>
            </w:r>
          </w:p>
          <w:p w14:paraId="6B438474" w14:textId="77777777" w:rsidR="00543C35" w:rsidRDefault="00543C35" w:rsidP="00543C35">
            <w:pPr>
              <w:rPr>
                <w:bCs/>
              </w:rPr>
            </w:pPr>
            <w:r w:rsidRPr="00B74232">
              <w:rPr>
                <w:b w:val="0"/>
                <w:bCs/>
              </w:rPr>
              <w:t xml:space="preserve">Jag watches Neoma </w:t>
            </w:r>
            <w:proofErr w:type="gramStart"/>
            <w:r w:rsidRPr="00B74232">
              <w:rPr>
                <w:b w:val="0"/>
                <w:bCs/>
              </w:rPr>
              <w:t>make</w:t>
            </w:r>
            <w:proofErr w:type="gramEnd"/>
            <w:r w:rsidRPr="00B74232">
              <w:rPr>
                <w:b w:val="0"/>
                <w:bCs/>
              </w:rPr>
              <w:t xml:space="preserve"> her way to the water and begins to madly swat mozzies.</w:t>
            </w:r>
          </w:p>
          <w:p w14:paraId="365BE71E" w14:textId="77777777" w:rsidR="00853C6D" w:rsidRPr="00D0099A" w:rsidRDefault="00853C6D" w:rsidP="00853C6D">
            <w:pPr>
              <w:rPr>
                <w:b w:val="0"/>
                <w:bCs/>
              </w:rPr>
            </w:pPr>
            <w:r w:rsidRPr="00D0099A">
              <w:rPr>
                <w:b w:val="0"/>
                <w:bCs/>
              </w:rPr>
              <w:t>Jag: I</w:t>
            </w:r>
            <w:r>
              <w:rPr>
                <w:b w:val="0"/>
                <w:bCs/>
              </w:rPr>
              <w:t>’m</w:t>
            </w:r>
            <w:r w:rsidRPr="00D0099A">
              <w:rPr>
                <w:b w:val="0"/>
                <w:bCs/>
              </w:rPr>
              <w:t xml:space="preserve"> getting in Neoma before I become breakfast for these </w:t>
            </w:r>
            <w:r>
              <w:rPr>
                <w:b w:val="0"/>
                <w:bCs/>
              </w:rPr>
              <w:t>mosquitos</w:t>
            </w:r>
          </w:p>
          <w:p w14:paraId="7EBE3B58" w14:textId="3988DAD5" w:rsidR="00853C6D" w:rsidRPr="00901A2A" w:rsidRDefault="00853C6D" w:rsidP="00853C6D">
            <w:pPr>
              <w:ind w:left="731" w:hanging="731"/>
              <w:rPr>
                <w:b w:val="0"/>
                <w:bCs/>
              </w:rPr>
            </w:pPr>
            <w:r w:rsidRPr="00D0099A">
              <w:rPr>
                <w:b w:val="0"/>
                <w:bCs/>
              </w:rPr>
              <w:tab/>
            </w:r>
            <w:r w:rsidRPr="00901A2A">
              <w:rPr>
                <w:b w:val="0"/>
                <w:bCs/>
                <w:i/>
                <w:iCs/>
              </w:rPr>
              <w:t xml:space="preserve">Jag runs passed Neoma towards the front of the stage and then </w:t>
            </w:r>
            <w:r w:rsidR="00D3329E">
              <w:rPr>
                <w:b w:val="0"/>
                <w:bCs/>
                <w:i/>
                <w:iCs/>
              </w:rPr>
              <w:t>stop</w:t>
            </w:r>
            <w:r w:rsidRPr="00901A2A">
              <w:rPr>
                <w:b w:val="0"/>
                <w:bCs/>
                <w:i/>
                <w:iCs/>
              </w:rPr>
              <w:t>s. Neoma keeps running towards the audience</w:t>
            </w:r>
            <w:r w:rsidRPr="00901A2A">
              <w:rPr>
                <w:b w:val="0"/>
                <w:bCs/>
              </w:rPr>
              <w:t>.</w:t>
            </w:r>
          </w:p>
          <w:p w14:paraId="62F789D1" w14:textId="77777777" w:rsidR="00853C6D" w:rsidRPr="00D0099A" w:rsidRDefault="00853C6D" w:rsidP="00853C6D">
            <w:pPr>
              <w:rPr>
                <w:b w:val="0"/>
                <w:bCs/>
              </w:rPr>
            </w:pPr>
            <w:r w:rsidRPr="00901A2A">
              <w:rPr>
                <w:b w:val="0"/>
                <w:bCs/>
              </w:rPr>
              <w:t>Jag: Neoma! (yelling)</w:t>
            </w:r>
          </w:p>
          <w:p w14:paraId="4D6EF1AA" w14:textId="5D5FF8A8" w:rsidR="00853C6D" w:rsidRPr="00D0099A" w:rsidRDefault="00853C6D" w:rsidP="00853C6D">
            <w:pPr>
              <w:rPr>
                <w:b w:val="0"/>
                <w:bCs/>
              </w:rPr>
            </w:pPr>
            <w:r w:rsidRPr="00D0099A">
              <w:rPr>
                <w:b w:val="0"/>
                <w:bCs/>
              </w:rPr>
              <w:t>Neoma: What (yelling back)</w:t>
            </w:r>
          </w:p>
          <w:p w14:paraId="3439DF53" w14:textId="77777777" w:rsidR="00853C6D" w:rsidRPr="00D0099A" w:rsidRDefault="00853C6D" w:rsidP="00853C6D">
            <w:pPr>
              <w:rPr>
                <w:b w:val="0"/>
                <w:bCs/>
              </w:rPr>
            </w:pPr>
            <w:r w:rsidRPr="00D0099A">
              <w:rPr>
                <w:b w:val="0"/>
                <w:bCs/>
              </w:rPr>
              <w:t>Jag: Don’t get in.</w:t>
            </w:r>
          </w:p>
          <w:p w14:paraId="2B394174" w14:textId="77777777" w:rsidR="00853C6D" w:rsidRPr="00D0099A" w:rsidRDefault="00853C6D" w:rsidP="00853C6D">
            <w:pPr>
              <w:rPr>
                <w:b w:val="0"/>
                <w:bCs/>
              </w:rPr>
            </w:pPr>
            <w:r w:rsidRPr="00D0099A">
              <w:rPr>
                <w:b w:val="0"/>
                <w:bCs/>
              </w:rPr>
              <w:t>Neoma: (looking back towards Jag who is pointing) Wh</w:t>
            </w:r>
            <w:r>
              <w:rPr>
                <w:b w:val="0"/>
                <w:bCs/>
              </w:rPr>
              <w:t>y</w:t>
            </w:r>
            <w:r w:rsidRPr="00D0099A">
              <w:rPr>
                <w:b w:val="0"/>
                <w:bCs/>
              </w:rPr>
              <w:t>?</w:t>
            </w:r>
          </w:p>
          <w:p w14:paraId="4E90D1DC" w14:textId="5C81B88E" w:rsidR="00853C6D" w:rsidRPr="00D0099A" w:rsidRDefault="00853C6D" w:rsidP="00853C6D">
            <w:pPr>
              <w:rPr>
                <w:b w:val="0"/>
                <w:bCs/>
              </w:rPr>
            </w:pPr>
            <w:r w:rsidRPr="00D0099A">
              <w:rPr>
                <w:b w:val="0"/>
                <w:bCs/>
              </w:rPr>
              <w:t>Jag: Croc!!! (pointing towards the audience)</w:t>
            </w:r>
          </w:p>
          <w:p w14:paraId="57044C14" w14:textId="77777777" w:rsidR="00853C6D" w:rsidRPr="00E64A24" w:rsidRDefault="00853C6D" w:rsidP="00B264CC">
            <w:pPr>
              <w:ind w:left="600" w:hanging="600"/>
              <w:rPr>
                <w:rStyle w:val="Emphasis"/>
                <w:b w:val="0"/>
              </w:rPr>
            </w:pPr>
            <w:r w:rsidRPr="00D0099A">
              <w:rPr>
                <w:b w:val="0"/>
                <w:bCs/>
              </w:rPr>
              <w:tab/>
            </w:r>
            <w:r w:rsidRPr="00E64A24">
              <w:rPr>
                <w:rStyle w:val="Emphasis"/>
                <w:b w:val="0"/>
              </w:rPr>
              <w:t>Jag and Neoma both turn and run towards the back of the stage away from the water. They both stop to catch their breath on the beach.</w:t>
            </w:r>
          </w:p>
          <w:p w14:paraId="1EE2E2EB" w14:textId="77777777" w:rsidR="0051025D" w:rsidRPr="00592FAF" w:rsidRDefault="0051025D" w:rsidP="0051025D">
            <w:pPr>
              <w:spacing w:after="0"/>
              <w:rPr>
                <w:rStyle w:val="Emphasis"/>
                <w:b w:val="0"/>
                <w:i w:val="0"/>
                <w:iCs w:val="0"/>
              </w:rPr>
            </w:pPr>
            <w:r w:rsidRPr="004E57C5">
              <w:t>Neoma:</w:t>
            </w:r>
            <w:r w:rsidRPr="00592FAF">
              <w:rPr>
                <w:rStyle w:val="Emphasis"/>
                <w:b w:val="0"/>
                <w:i w:val="0"/>
                <w:iCs w:val="0"/>
              </w:rPr>
              <w:t xml:space="preserve"> That’s not a Croc! (walking slowly back towards the water)</w:t>
            </w:r>
          </w:p>
          <w:p w14:paraId="01282140" w14:textId="77777777" w:rsidR="0051025D" w:rsidRPr="00592FAF" w:rsidRDefault="0051025D" w:rsidP="0051025D">
            <w:pPr>
              <w:spacing w:after="0"/>
              <w:rPr>
                <w:rStyle w:val="Emphasis"/>
                <w:b w:val="0"/>
                <w:i w:val="0"/>
                <w:iCs w:val="0"/>
              </w:rPr>
            </w:pPr>
            <w:r w:rsidRPr="004E57C5">
              <w:t>Jag</w:t>
            </w:r>
            <w:r w:rsidRPr="00592FAF">
              <w:rPr>
                <w:rStyle w:val="Emphasis"/>
                <w:b w:val="0"/>
                <w:i w:val="0"/>
                <w:iCs w:val="0"/>
              </w:rPr>
              <w:t>: What is It then? (walking behind Neoma)</w:t>
            </w:r>
          </w:p>
          <w:p w14:paraId="7B90397C" w14:textId="77777777" w:rsidR="0051025D" w:rsidRPr="00592FAF" w:rsidRDefault="0051025D" w:rsidP="0051025D">
            <w:pPr>
              <w:spacing w:after="0"/>
              <w:rPr>
                <w:rStyle w:val="Emphasis"/>
                <w:b w:val="0"/>
                <w:i w:val="0"/>
                <w:iCs w:val="0"/>
              </w:rPr>
            </w:pPr>
            <w:r w:rsidRPr="004E57C5">
              <w:t>Neoma:</w:t>
            </w:r>
            <w:r w:rsidRPr="00592FAF">
              <w:rPr>
                <w:rStyle w:val="Emphasis"/>
                <w:b w:val="0"/>
                <w:i w:val="0"/>
                <w:iCs w:val="0"/>
              </w:rPr>
              <w:t xml:space="preserve"> It’s a baby!</w:t>
            </w:r>
          </w:p>
          <w:p w14:paraId="66FA54D0" w14:textId="74B0F7CD" w:rsidR="0051025D" w:rsidRPr="000F1A96" w:rsidRDefault="0051025D" w:rsidP="00B264CC">
            <w:pPr>
              <w:spacing w:after="0"/>
              <w:ind w:left="600" w:hanging="600"/>
              <w:rPr>
                <w:rStyle w:val="Emphasis"/>
                <w:b w:val="0"/>
              </w:rPr>
            </w:pPr>
            <w:r w:rsidRPr="000F1A96">
              <w:rPr>
                <w:rStyle w:val="Emphasis"/>
                <w:b w:val="0"/>
              </w:rPr>
              <w:t>They walk closer to the object. Neoma picks something up. She throws it at Jag.</w:t>
            </w:r>
          </w:p>
          <w:p w14:paraId="2C94A43A" w14:textId="77777777" w:rsidR="0051025D" w:rsidRPr="00592FAF" w:rsidRDefault="0051025D" w:rsidP="0051025D">
            <w:pPr>
              <w:spacing w:after="0"/>
              <w:rPr>
                <w:rStyle w:val="Emphasis"/>
                <w:b w:val="0"/>
                <w:i w:val="0"/>
                <w:iCs w:val="0"/>
              </w:rPr>
            </w:pPr>
            <w:r w:rsidRPr="004E57C5">
              <w:t>Neoma:</w:t>
            </w:r>
            <w:r w:rsidRPr="00592FAF">
              <w:rPr>
                <w:rStyle w:val="Emphasis"/>
                <w:b w:val="0"/>
                <w:i w:val="0"/>
                <w:iCs w:val="0"/>
              </w:rPr>
              <w:t xml:space="preserve"> (laughs) It</w:t>
            </w:r>
            <w:r>
              <w:rPr>
                <w:rStyle w:val="Emphasis"/>
                <w:b w:val="0"/>
                <w:i w:val="0"/>
                <w:iCs w:val="0"/>
              </w:rPr>
              <w:t>’s not</w:t>
            </w:r>
            <w:r w:rsidRPr="00592FAF">
              <w:rPr>
                <w:rStyle w:val="Emphasis"/>
                <w:b w:val="0"/>
                <w:i w:val="0"/>
                <w:iCs w:val="0"/>
              </w:rPr>
              <w:t xml:space="preserve"> a real babyhead, it’s </w:t>
            </w:r>
            <w:r>
              <w:rPr>
                <w:rStyle w:val="Emphasis"/>
                <w:b w:val="0"/>
                <w:i w:val="0"/>
                <w:iCs w:val="0"/>
              </w:rPr>
              <w:t xml:space="preserve">a </w:t>
            </w:r>
            <w:r w:rsidRPr="00592FAF">
              <w:rPr>
                <w:rStyle w:val="Emphasis"/>
                <w:b w:val="0"/>
                <w:i w:val="0"/>
                <w:iCs w:val="0"/>
              </w:rPr>
              <w:t>doll’s head. One of the dolls that looks like a real baby. A crab’s found it in a drowned house somewhere in the risen sea.</w:t>
            </w:r>
          </w:p>
          <w:p w14:paraId="04930EA7" w14:textId="77777777" w:rsidR="0051025D" w:rsidRDefault="0051025D" w:rsidP="0051025D">
            <w:pPr>
              <w:rPr>
                <w:rStyle w:val="Emphasis"/>
                <w:b w:val="0"/>
              </w:rPr>
            </w:pPr>
            <w:r w:rsidRPr="00DA4BE0">
              <w:rPr>
                <w:rStyle w:val="Emphasis"/>
                <w:b w:val="0"/>
                <w:bCs/>
              </w:rPr>
              <w:t xml:space="preserve">Both </w:t>
            </w:r>
            <w:proofErr w:type="gramStart"/>
            <w:r w:rsidRPr="00DA4BE0">
              <w:rPr>
                <w:rStyle w:val="Emphasis"/>
                <w:b w:val="0"/>
                <w:bCs/>
              </w:rPr>
              <w:t>laugh</w:t>
            </w:r>
            <w:proofErr w:type="gramEnd"/>
            <w:r w:rsidRPr="00892575">
              <w:rPr>
                <w:rStyle w:val="Emphasis"/>
                <w:b w:val="0"/>
                <w:bCs/>
              </w:rPr>
              <w:t>.</w:t>
            </w:r>
          </w:p>
          <w:p w14:paraId="61186766" w14:textId="389B17F5" w:rsidR="00F70F56" w:rsidRPr="008558F9" w:rsidRDefault="00F70F56" w:rsidP="00F70F56">
            <w:pPr>
              <w:rPr>
                <w:b w:val="0"/>
                <w:bCs/>
              </w:rPr>
            </w:pPr>
            <w:r w:rsidRPr="004E57C5">
              <w:t>Neoma:</w:t>
            </w:r>
            <w:r w:rsidRPr="008558F9">
              <w:rPr>
                <w:b w:val="0"/>
                <w:bCs/>
              </w:rPr>
              <w:t xml:space="preserve"> You are always afraid Jag. We</w:t>
            </w:r>
            <w:r>
              <w:rPr>
                <w:b w:val="0"/>
                <w:bCs/>
              </w:rPr>
              <w:t>’re</w:t>
            </w:r>
            <w:r w:rsidRPr="008558F9">
              <w:rPr>
                <w:b w:val="0"/>
                <w:bCs/>
              </w:rPr>
              <w:t xml:space="preserve"> going to be the best fisherpeople and salvagers on the whole inland sea on</w:t>
            </w:r>
            <w:r>
              <w:rPr>
                <w:b w:val="0"/>
                <w:bCs/>
              </w:rPr>
              <w:t>e</w:t>
            </w:r>
            <w:r w:rsidRPr="008558F9">
              <w:rPr>
                <w:b w:val="0"/>
                <w:bCs/>
              </w:rPr>
              <w:t xml:space="preserve"> day</w:t>
            </w:r>
            <w:r>
              <w:rPr>
                <w:b w:val="0"/>
                <w:bCs/>
              </w:rPr>
              <w:t xml:space="preserve"> so you better get used to the see and all the things in it otherwise I </w:t>
            </w:r>
            <w:r>
              <w:rPr>
                <w:b w:val="0"/>
                <w:bCs/>
              </w:rPr>
              <w:lastRenderedPageBreak/>
              <w:t>might just need to find a new partner</w:t>
            </w:r>
            <w:r w:rsidRPr="008558F9">
              <w:rPr>
                <w:b w:val="0"/>
                <w:bCs/>
              </w:rPr>
              <w:t>.</w:t>
            </w:r>
          </w:p>
          <w:p w14:paraId="0043AABF" w14:textId="26521F7D" w:rsidR="00F70F56" w:rsidRPr="00BC060E" w:rsidRDefault="00F70F56" w:rsidP="00591B04">
            <w:pPr>
              <w:ind w:left="600" w:hanging="600"/>
              <w:rPr>
                <w:b w:val="0"/>
                <w:bCs/>
                <w:i/>
                <w:iCs/>
              </w:rPr>
            </w:pPr>
            <w:r w:rsidRPr="00BC060E">
              <w:rPr>
                <w:b w:val="0"/>
                <w:bCs/>
                <w:i/>
                <w:iCs/>
              </w:rPr>
              <w:t>The children suddenly see a small boat coming. Jag starts running for cover behind a rock.</w:t>
            </w:r>
          </w:p>
          <w:p w14:paraId="3EFA0A13" w14:textId="4E26BD69" w:rsidR="00F70F56" w:rsidRPr="008558F9" w:rsidRDefault="00F70F56" w:rsidP="00F70F56">
            <w:pPr>
              <w:rPr>
                <w:b w:val="0"/>
                <w:bCs/>
              </w:rPr>
            </w:pPr>
            <w:r w:rsidRPr="004E57C5">
              <w:t>Neoma:</w:t>
            </w:r>
            <w:r w:rsidRPr="008558F9">
              <w:rPr>
                <w:b w:val="0"/>
                <w:bCs/>
              </w:rPr>
              <w:t xml:space="preserve"> Jag! Wait for me!</w:t>
            </w:r>
          </w:p>
          <w:p w14:paraId="19614696" w14:textId="77777777" w:rsidR="00F70F56" w:rsidRPr="00EF4CE0" w:rsidRDefault="00F70F56" w:rsidP="00F70F56">
            <w:pPr>
              <w:rPr>
                <w:b w:val="0"/>
                <w:bCs/>
                <w:i/>
                <w:iCs/>
              </w:rPr>
            </w:pPr>
            <w:r w:rsidRPr="00BC060E">
              <w:rPr>
                <w:b w:val="0"/>
                <w:bCs/>
                <w:i/>
                <w:iCs/>
              </w:rPr>
              <w:t xml:space="preserve">Three tall people enter stage right. </w:t>
            </w:r>
            <w:r w:rsidRPr="00EF4CE0">
              <w:rPr>
                <w:b w:val="0"/>
                <w:bCs/>
                <w:i/>
                <w:iCs/>
              </w:rPr>
              <w:t>Enter stage 3 tall strangers with</w:t>
            </w:r>
            <w:r w:rsidRPr="008558F9">
              <w:rPr>
                <w:b w:val="0"/>
                <w:bCs/>
              </w:rPr>
              <w:t xml:space="preserve"> </w:t>
            </w:r>
            <w:r w:rsidRPr="00EF4CE0">
              <w:rPr>
                <w:b w:val="0"/>
                <w:bCs/>
                <w:i/>
                <w:iCs/>
              </w:rPr>
              <w:t>shiny bands of gold around their heads with a big gold sun on the front.</w:t>
            </w:r>
          </w:p>
          <w:p w14:paraId="43DD9586" w14:textId="77777777" w:rsidR="00F70F56" w:rsidRPr="008558F9" w:rsidRDefault="00F70F56" w:rsidP="00F70F56">
            <w:pPr>
              <w:rPr>
                <w:b w:val="0"/>
                <w:bCs/>
              </w:rPr>
            </w:pPr>
            <w:r w:rsidRPr="004E57C5">
              <w:t>Stranger 1:</w:t>
            </w:r>
            <w:r w:rsidRPr="008558F9">
              <w:rPr>
                <w:b w:val="0"/>
                <w:bCs/>
              </w:rPr>
              <w:t xml:space="preserve"> Grab the bags.</w:t>
            </w:r>
          </w:p>
          <w:p w14:paraId="54F4BCAE" w14:textId="77777777" w:rsidR="00F70F56" w:rsidRDefault="00F70F56" w:rsidP="00F70F56">
            <w:pPr>
              <w:rPr>
                <w:bCs/>
                <w:i/>
                <w:iCs/>
              </w:rPr>
            </w:pPr>
            <w:r w:rsidRPr="004E57C5">
              <w:rPr>
                <w:b w:val="0"/>
                <w:bCs/>
                <w:i/>
                <w:iCs/>
              </w:rPr>
              <w:t xml:space="preserve">All </w:t>
            </w:r>
            <w:proofErr w:type="gramStart"/>
            <w:r w:rsidRPr="004E57C5">
              <w:rPr>
                <w:b w:val="0"/>
                <w:bCs/>
                <w:i/>
                <w:iCs/>
              </w:rPr>
              <w:t>3 grab</w:t>
            </w:r>
            <w:proofErr w:type="gramEnd"/>
            <w:r w:rsidRPr="004E57C5">
              <w:rPr>
                <w:b w:val="0"/>
                <w:bCs/>
                <w:i/>
                <w:iCs/>
              </w:rPr>
              <w:t xml:space="preserve"> big black bags from the boat and begin to walk towards the huts.</w:t>
            </w:r>
          </w:p>
          <w:p w14:paraId="4BF751B3" w14:textId="77777777" w:rsidR="00F70F56" w:rsidRPr="008558F9" w:rsidRDefault="00F70F56" w:rsidP="00F70F56">
            <w:pPr>
              <w:rPr>
                <w:b w:val="0"/>
                <w:bCs/>
              </w:rPr>
            </w:pPr>
            <w:r w:rsidRPr="00682115">
              <w:t>Elder 1</w:t>
            </w:r>
            <w:r w:rsidRPr="008558F9">
              <w:rPr>
                <w:b w:val="0"/>
                <w:bCs/>
              </w:rPr>
              <w:t>: Hey! (</w:t>
            </w:r>
            <w:proofErr w:type="gramStart"/>
            <w:r w:rsidRPr="008558F9">
              <w:rPr>
                <w:b w:val="0"/>
                <w:bCs/>
              </w:rPr>
              <w:t>coming</w:t>
            </w:r>
            <w:proofErr w:type="gramEnd"/>
            <w:r w:rsidRPr="008558F9">
              <w:rPr>
                <w:b w:val="0"/>
                <w:bCs/>
              </w:rPr>
              <w:t xml:space="preserve"> from one of the painted huts on the back drop) Hey you there! Who do you think you are sailing straight up to our island like you own the place?</w:t>
            </w:r>
          </w:p>
          <w:p w14:paraId="6A062ED8" w14:textId="77777777" w:rsidR="00F70F56" w:rsidRPr="008558F9" w:rsidRDefault="00F70F56" w:rsidP="00F70F56">
            <w:pPr>
              <w:rPr>
                <w:b w:val="0"/>
                <w:bCs/>
              </w:rPr>
            </w:pPr>
            <w:r w:rsidRPr="00682115">
              <w:t>Elder 2</w:t>
            </w:r>
            <w:r w:rsidRPr="008558F9">
              <w:rPr>
                <w:b w:val="0"/>
                <w:bCs/>
              </w:rPr>
              <w:t>: What do you think you’re doing here?</w:t>
            </w:r>
          </w:p>
          <w:p w14:paraId="0A40071D" w14:textId="7319733E" w:rsidR="00F70F56" w:rsidRPr="008A52FF" w:rsidRDefault="00F70F56" w:rsidP="00F70F56">
            <w:pPr>
              <w:rPr>
                <w:b w:val="0"/>
                <w:bCs/>
                <w:i/>
                <w:iCs/>
              </w:rPr>
            </w:pPr>
            <w:r w:rsidRPr="008A52FF">
              <w:rPr>
                <w:b w:val="0"/>
                <w:bCs/>
                <w:i/>
                <w:iCs/>
              </w:rPr>
              <w:t>The strangers ignore the</w:t>
            </w:r>
            <w:r w:rsidR="009802C4">
              <w:rPr>
                <w:b w:val="0"/>
                <w:bCs/>
                <w:i/>
                <w:iCs/>
              </w:rPr>
              <w:t>m</w:t>
            </w:r>
            <w:r w:rsidRPr="008A52FF">
              <w:rPr>
                <w:b w:val="0"/>
                <w:bCs/>
                <w:i/>
                <w:iCs/>
              </w:rPr>
              <w:t xml:space="preserve"> </w:t>
            </w:r>
            <w:r w:rsidR="00AD5AF2">
              <w:rPr>
                <w:b w:val="0"/>
                <w:bCs/>
                <w:i/>
                <w:iCs/>
              </w:rPr>
              <w:t>and walk</w:t>
            </w:r>
            <w:r w:rsidRPr="008A52FF">
              <w:rPr>
                <w:b w:val="0"/>
                <w:bCs/>
                <w:i/>
                <w:iCs/>
              </w:rPr>
              <w:t xml:space="preserve"> towards the trees.</w:t>
            </w:r>
          </w:p>
          <w:p w14:paraId="555D9390" w14:textId="77777777" w:rsidR="00F70F56" w:rsidRPr="008558F9" w:rsidRDefault="00F70F56" w:rsidP="00F70F56">
            <w:pPr>
              <w:rPr>
                <w:b w:val="0"/>
                <w:bCs/>
              </w:rPr>
            </w:pPr>
            <w:r w:rsidRPr="00682115">
              <w:t>Neoma</w:t>
            </w:r>
            <w:r w:rsidRPr="008558F9">
              <w:rPr>
                <w:b w:val="0"/>
                <w:bCs/>
              </w:rPr>
              <w:t xml:space="preserve">: What </w:t>
            </w:r>
            <w:r>
              <w:rPr>
                <w:b w:val="0"/>
                <w:bCs/>
              </w:rPr>
              <w:t xml:space="preserve">have </w:t>
            </w:r>
            <w:r w:rsidRPr="008558F9">
              <w:rPr>
                <w:b w:val="0"/>
                <w:bCs/>
              </w:rPr>
              <w:t>they got in their bags do you reckon? (whispering to Jag)</w:t>
            </w:r>
          </w:p>
          <w:p w14:paraId="01F2E5B7" w14:textId="29E465BB" w:rsidR="00F70F56" w:rsidRPr="008558F9" w:rsidRDefault="00F70F56" w:rsidP="00F70F56">
            <w:pPr>
              <w:rPr>
                <w:b w:val="0"/>
                <w:bCs/>
              </w:rPr>
            </w:pPr>
            <w:r w:rsidRPr="00682115">
              <w:t>Jag:</w:t>
            </w:r>
            <w:r w:rsidRPr="008558F9">
              <w:rPr>
                <w:b w:val="0"/>
                <w:bCs/>
              </w:rPr>
              <w:t xml:space="preserve"> I don’t know. But </w:t>
            </w:r>
            <w:r>
              <w:rPr>
                <w:b w:val="0"/>
                <w:bCs/>
              </w:rPr>
              <w:t>I’m scared</w:t>
            </w:r>
            <w:r w:rsidRPr="008558F9">
              <w:rPr>
                <w:b w:val="0"/>
                <w:bCs/>
              </w:rPr>
              <w:t xml:space="preserve"> (whispering back)</w:t>
            </w:r>
          </w:p>
          <w:p w14:paraId="5E634E42" w14:textId="2741B9FC" w:rsidR="00F70F56" w:rsidRPr="00103158" w:rsidRDefault="00F70F56" w:rsidP="00F70F56">
            <w:pPr>
              <w:rPr>
                <w:b w:val="0"/>
                <w:bCs/>
                <w:i/>
                <w:iCs/>
              </w:rPr>
            </w:pPr>
            <w:r w:rsidRPr="00103158">
              <w:rPr>
                <w:b w:val="0"/>
                <w:bCs/>
                <w:i/>
                <w:iCs/>
              </w:rPr>
              <w:t xml:space="preserve">Each of the strangers pulls </w:t>
            </w:r>
            <w:r w:rsidR="00103158" w:rsidRPr="00103158">
              <w:rPr>
                <w:b w:val="0"/>
                <w:bCs/>
                <w:i/>
                <w:iCs/>
              </w:rPr>
              <w:t>out a large axe</w:t>
            </w:r>
            <w:r w:rsidRPr="00103158">
              <w:rPr>
                <w:b w:val="0"/>
                <w:bCs/>
                <w:i/>
                <w:iCs/>
              </w:rPr>
              <w:t>.</w:t>
            </w:r>
          </w:p>
          <w:p w14:paraId="22BE1D56" w14:textId="77777777" w:rsidR="00F70F56" w:rsidRPr="008558F9" w:rsidRDefault="00F70F56" w:rsidP="00F70F56">
            <w:pPr>
              <w:rPr>
                <w:b w:val="0"/>
                <w:bCs/>
              </w:rPr>
            </w:pPr>
            <w:r w:rsidRPr="00682115">
              <w:t>Neoma</w:t>
            </w:r>
            <w:r w:rsidRPr="008558F9">
              <w:rPr>
                <w:b w:val="0"/>
                <w:bCs/>
              </w:rPr>
              <w:t xml:space="preserve">: Oh </w:t>
            </w:r>
            <w:proofErr w:type="gramStart"/>
            <w:r w:rsidRPr="008558F9">
              <w:rPr>
                <w:b w:val="0"/>
                <w:bCs/>
              </w:rPr>
              <w:t>no!.</w:t>
            </w:r>
            <w:proofErr w:type="gramEnd"/>
            <w:r w:rsidRPr="008558F9">
              <w:rPr>
                <w:b w:val="0"/>
                <w:bCs/>
              </w:rPr>
              <w:t xml:space="preserve"> They’re going to cut down the trees.</w:t>
            </w:r>
          </w:p>
          <w:p w14:paraId="08036963" w14:textId="77777777" w:rsidR="00F70F56" w:rsidRPr="008558F9" w:rsidRDefault="00F70F56" w:rsidP="00F70F56">
            <w:pPr>
              <w:rPr>
                <w:b w:val="0"/>
                <w:bCs/>
              </w:rPr>
            </w:pPr>
            <w:r w:rsidRPr="008558F9">
              <w:rPr>
                <w:b w:val="0"/>
                <w:bCs/>
              </w:rPr>
              <w:t xml:space="preserve">We only take the fallen wood or cut the lower </w:t>
            </w:r>
            <w:proofErr w:type="gramStart"/>
            <w:r w:rsidRPr="008558F9">
              <w:rPr>
                <w:b w:val="0"/>
                <w:bCs/>
              </w:rPr>
              <w:t>branches !</w:t>
            </w:r>
            <w:proofErr w:type="gramEnd"/>
          </w:p>
          <w:p w14:paraId="48E2D9D2" w14:textId="05EEACF2" w:rsidR="00F70F56" w:rsidRPr="00F70F56" w:rsidRDefault="00F70F56" w:rsidP="00F70F56">
            <w:pPr>
              <w:rPr>
                <w:rStyle w:val="Strong"/>
              </w:rPr>
            </w:pPr>
            <w:r w:rsidRPr="006F4C45">
              <w:rPr>
                <w:rStyle w:val="Emphasis"/>
              </w:rPr>
              <w:t>Lights out.</w:t>
            </w:r>
          </w:p>
        </w:tc>
      </w:tr>
    </w:tbl>
    <w:p w14:paraId="3C04A6B5" w14:textId="56113D0A" w:rsidR="00A24FE4" w:rsidRDefault="00E02543" w:rsidP="00505124">
      <w:r>
        <w:rPr>
          <w:rStyle w:val="Strong"/>
        </w:rPr>
        <w:lastRenderedPageBreak/>
        <w:t>S</w:t>
      </w:r>
      <w:r w:rsidR="00A24FE4" w:rsidRPr="009E4933">
        <w:rPr>
          <w:rStyle w:val="Strong"/>
        </w:rPr>
        <w:t xml:space="preserve">tudent work sample – </w:t>
      </w:r>
      <w:r w:rsidR="00A24FE4">
        <w:rPr>
          <w:rStyle w:val="Strong"/>
        </w:rPr>
        <w:t>p</w:t>
      </w:r>
      <w:r w:rsidR="00A24FE4" w:rsidRPr="009E4933">
        <w:rPr>
          <w:rStyle w:val="Strong"/>
        </w:rPr>
        <w:t>art 2 – persuasive cover letter</w:t>
      </w:r>
    </w:p>
    <w:p w14:paraId="2A77B3C8" w14:textId="09314FE0" w:rsidR="007B4226" w:rsidRDefault="007B4226" w:rsidP="007B4226">
      <w:pPr>
        <w:pStyle w:val="Caption"/>
      </w:pPr>
      <w:r>
        <w:t xml:space="preserve">Table </w:t>
      </w:r>
      <w:r w:rsidR="00A75113">
        <w:fldChar w:fldCharType="begin"/>
      </w:r>
      <w:r w:rsidR="00A75113">
        <w:instrText xml:space="preserve"> SEQ Table \* ARABIC </w:instrText>
      </w:r>
      <w:r w:rsidR="00A75113">
        <w:fldChar w:fldCharType="separate"/>
      </w:r>
      <w:r w:rsidR="003532D9">
        <w:rPr>
          <w:noProof/>
        </w:rPr>
        <w:t>8</w:t>
      </w:r>
      <w:r w:rsidR="00A75113">
        <w:rPr>
          <w:noProof/>
        </w:rPr>
        <w:fldChar w:fldCharType="end"/>
      </w:r>
      <w:r>
        <w:t xml:space="preserve"> – student work sample part 2</w:t>
      </w:r>
      <w:r w:rsidR="009F3D26">
        <w:t xml:space="preserve"> (315 words)</w:t>
      </w:r>
    </w:p>
    <w:tbl>
      <w:tblPr>
        <w:tblStyle w:val="Tableheader"/>
        <w:tblW w:w="5000" w:type="pct"/>
        <w:tblLook w:val="04A0" w:firstRow="1" w:lastRow="0" w:firstColumn="1" w:lastColumn="0" w:noHBand="0" w:noVBand="1"/>
        <w:tblDescription w:val="Student work sample of a completed persuasive cover letter."/>
      </w:tblPr>
      <w:tblGrid>
        <w:gridCol w:w="9630"/>
      </w:tblGrid>
      <w:tr w:rsidR="007B4226" w14:paraId="3E9D158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DFD6F21" w14:textId="4A14E720" w:rsidR="007B4226" w:rsidRDefault="007B4226">
            <w:r>
              <w:t xml:space="preserve">Student </w:t>
            </w:r>
            <w:r w:rsidRPr="00B068CF">
              <w:t>work</w:t>
            </w:r>
            <w:r>
              <w:t xml:space="preserve"> sample – part 2, pitch</w:t>
            </w:r>
          </w:p>
        </w:tc>
      </w:tr>
      <w:tr w:rsidR="007B4226" w14:paraId="7B753D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9FB9A3D" w14:textId="62E2F137" w:rsidR="00860667" w:rsidRPr="00860667" w:rsidRDefault="00A2335C" w:rsidP="00860667">
            <w:pPr>
              <w:rPr>
                <w:rStyle w:val="Strong"/>
              </w:rPr>
            </w:pPr>
            <w:r>
              <w:rPr>
                <w:rStyle w:val="Strong"/>
              </w:rPr>
              <w:t>Dear</w:t>
            </w:r>
            <w:r w:rsidR="00860667" w:rsidRPr="00860667">
              <w:rPr>
                <w:rStyle w:val="Strong"/>
              </w:rPr>
              <w:t xml:space="preserve"> </w:t>
            </w:r>
            <w:r w:rsidR="000D4DBE" w:rsidRPr="000D4DBE">
              <w:rPr>
                <w:rStyle w:val="Strong"/>
              </w:rPr>
              <w:t>Waratah Players</w:t>
            </w:r>
            <w:r w:rsidR="00860667" w:rsidRPr="00860667">
              <w:rPr>
                <w:rStyle w:val="Strong"/>
              </w:rPr>
              <w:t xml:space="preserve"> theatre production company</w:t>
            </w:r>
            <w:r>
              <w:rPr>
                <w:rStyle w:val="Strong"/>
              </w:rPr>
              <w:t>,</w:t>
            </w:r>
          </w:p>
          <w:p w14:paraId="5458E44F" w14:textId="401E3662" w:rsidR="00860667" w:rsidRPr="00860667" w:rsidRDefault="00860667" w:rsidP="00860667">
            <w:pPr>
              <w:rPr>
                <w:rStyle w:val="Strong"/>
              </w:rPr>
            </w:pPr>
            <w:r w:rsidRPr="00860667">
              <w:rPr>
                <w:rStyle w:val="Strong"/>
              </w:rPr>
              <w:t xml:space="preserve">Are you looking for an exciting new play with a strong message of mental health for young </w:t>
            </w:r>
            <w:r w:rsidRPr="00860667">
              <w:rPr>
                <w:rStyle w:val="Strong"/>
              </w:rPr>
              <w:lastRenderedPageBreak/>
              <w:t>people?</w:t>
            </w:r>
          </w:p>
          <w:p w14:paraId="713B95D8" w14:textId="31255D80" w:rsidR="00860667" w:rsidRPr="00860667" w:rsidRDefault="00860667" w:rsidP="00860667">
            <w:pPr>
              <w:rPr>
                <w:rStyle w:val="Strong"/>
                <w:bCs w:val="0"/>
              </w:rPr>
            </w:pPr>
            <w:r w:rsidRPr="0F48EFB7">
              <w:rPr>
                <w:rStyle w:val="Strong"/>
                <w:bCs w:val="0"/>
              </w:rPr>
              <w:t>We all know what the media is saying about research around young people and their addiction to technology and how that is causing huge mental health problems for us. I believe that this can be overcome by young people reconnecting live with their friends and comminating less on phones.</w:t>
            </w:r>
          </w:p>
          <w:p w14:paraId="15F075EF" w14:textId="0AA04FE0" w:rsidR="00860667" w:rsidRPr="00860667" w:rsidRDefault="00B63A23" w:rsidP="00860667">
            <w:pPr>
              <w:rPr>
                <w:rStyle w:val="Strong"/>
                <w:bCs w:val="0"/>
              </w:rPr>
            </w:pPr>
            <w:r>
              <w:rPr>
                <w:rStyle w:val="Strong"/>
                <w:bCs w:val="0"/>
              </w:rPr>
              <w:t>B</w:t>
            </w:r>
            <w:r>
              <w:rPr>
                <w:rStyle w:val="Strong"/>
              </w:rPr>
              <w:t xml:space="preserve">ren MacDibble’s book </w:t>
            </w:r>
            <w:r w:rsidR="007E4D7D">
              <w:rPr>
                <w:rStyle w:val="Strong"/>
              </w:rPr>
              <w:t>‘</w:t>
            </w:r>
            <w:r w:rsidRPr="0F48EFB7">
              <w:rPr>
                <w:rStyle w:val="Strong"/>
                <w:bCs w:val="0"/>
              </w:rPr>
              <w:t>Across the risen sea’</w:t>
            </w:r>
            <w:r>
              <w:rPr>
                <w:rStyle w:val="Strong"/>
              </w:rPr>
              <w:t xml:space="preserve"> </w:t>
            </w:r>
            <w:r w:rsidR="00461841">
              <w:rPr>
                <w:rStyle w:val="Strong"/>
              </w:rPr>
              <w:t xml:space="preserve">is about this and because she </w:t>
            </w:r>
            <w:r w:rsidR="00860667" w:rsidRPr="420F8805">
              <w:rPr>
                <w:rStyle w:val="Strong"/>
                <w:bCs w:val="0"/>
              </w:rPr>
              <w:t xml:space="preserve">makes you care about the characters and worry for them when they are in </w:t>
            </w:r>
            <w:proofErr w:type="gramStart"/>
            <w:r w:rsidR="00860667" w:rsidRPr="420F8805">
              <w:rPr>
                <w:rStyle w:val="Strong"/>
                <w:bCs w:val="0"/>
              </w:rPr>
              <w:t>danger</w:t>
            </w:r>
            <w:proofErr w:type="gramEnd"/>
            <w:r w:rsidR="00461841">
              <w:rPr>
                <w:rStyle w:val="Strong"/>
                <w:bCs w:val="0"/>
              </w:rPr>
              <w:t xml:space="preserve"> I think it would be the perfect book to turn into a p</w:t>
            </w:r>
            <w:r w:rsidR="00F868E9">
              <w:rPr>
                <w:rStyle w:val="Strong"/>
                <w:bCs w:val="0"/>
              </w:rPr>
              <w:t>lay</w:t>
            </w:r>
            <w:r w:rsidR="00860667" w:rsidRPr="420F8805">
              <w:rPr>
                <w:rStyle w:val="Strong"/>
                <w:bCs w:val="0"/>
              </w:rPr>
              <w:t>. I especially love the way she is describes and shows Jag and Neoma’s friendship to the reader</w:t>
            </w:r>
            <w:r w:rsidR="00443854">
              <w:rPr>
                <w:rStyle w:val="Strong"/>
                <w:bCs w:val="0"/>
              </w:rPr>
              <w:t xml:space="preserve">, like when she </w:t>
            </w:r>
            <w:r w:rsidR="00A3155B">
              <w:rPr>
                <w:rStyle w:val="Strong"/>
                <w:bCs w:val="0"/>
              </w:rPr>
              <w:t xml:space="preserve">hassles him about maybe getting </w:t>
            </w:r>
            <w:r w:rsidR="00E17141">
              <w:rPr>
                <w:rStyle w:val="Strong"/>
                <w:bCs w:val="0"/>
              </w:rPr>
              <w:t>‘</w:t>
            </w:r>
            <w:r w:rsidR="00A3155B">
              <w:rPr>
                <w:rStyle w:val="Strong"/>
                <w:bCs w:val="0"/>
              </w:rPr>
              <w:t>a new partner’</w:t>
            </w:r>
            <w:r w:rsidR="00860667" w:rsidRPr="420F8805">
              <w:rPr>
                <w:rStyle w:val="Strong"/>
                <w:bCs w:val="0"/>
              </w:rPr>
              <w:t xml:space="preserve">. </w:t>
            </w:r>
            <w:r w:rsidR="00640D7C">
              <w:rPr>
                <w:rStyle w:val="Strong"/>
                <w:bCs w:val="0"/>
              </w:rPr>
              <w:t xml:space="preserve">While the </w:t>
            </w:r>
            <w:r w:rsidR="00860667" w:rsidRPr="420F8805">
              <w:rPr>
                <w:rStyle w:val="Strong"/>
                <w:bCs w:val="0"/>
              </w:rPr>
              <w:t xml:space="preserve">theme of friendship in this book is </w:t>
            </w:r>
            <w:proofErr w:type="gramStart"/>
            <w:r w:rsidR="00860667" w:rsidRPr="420F8805">
              <w:rPr>
                <w:rStyle w:val="Strong"/>
                <w:bCs w:val="0"/>
              </w:rPr>
              <w:t>really important</w:t>
            </w:r>
            <w:proofErr w:type="gramEnd"/>
            <w:r w:rsidR="00640D7C">
              <w:rPr>
                <w:rStyle w:val="Strong"/>
                <w:bCs w:val="0"/>
              </w:rPr>
              <w:t xml:space="preserve"> at any time, I have </w:t>
            </w:r>
            <w:r w:rsidR="004E40BA">
              <w:rPr>
                <w:rStyle w:val="Strong"/>
                <w:bCs w:val="0"/>
              </w:rPr>
              <w:t>updated Jag’s character to have more anxiety ab</w:t>
            </w:r>
            <w:r w:rsidR="00682E24">
              <w:rPr>
                <w:rStyle w:val="Strong"/>
                <w:bCs w:val="0"/>
              </w:rPr>
              <w:t>o</w:t>
            </w:r>
            <w:r w:rsidR="004E40BA">
              <w:rPr>
                <w:rStyle w:val="Strong"/>
                <w:bCs w:val="0"/>
              </w:rPr>
              <w:t>ut climate change and friendsh</w:t>
            </w:r>
            <w:r w:rsidR="00682E24">
              <w:rPr>
                <w:rStyle w:val="Strong"/>
                <w:bCs w:val="0"/>
              </w:rPr>
              <w:t>ips</w:t>
            </w:r>
            <w:r w:rsidR="00860667" w:rsidRPr="420F8805">
              <w:rPr>
                <w:rStyle w:val="Strong"/>
                <w:bCs w:val="0"/>
              </w:rPr>
              <w:t xml:space="preserve"> </w:t>
            </w:r>
            <w:r w:rsidR="00682E24">
              <w:rPr>
                <w:rStyle w:val="Strong"/>
                <w:bCs w:val="0"/>
              </w:rPr>
              <w:t xml:space="preserve">so I can remind the audience </w:t>
            </w:r>
            <w:r w:rsidR="00860667" w:rsidRPr="420F8805">
              <w:rPr>
                <w:rStyle w:val="Strong"/>
                <w:bCs w:val="0"/>
              </w:rPr>
              <w:t>to spend time with their friends in person not just chatting on phones.</w:t>
            </w:r>
          </w:p>
          <w:p w14:paraId="3B7FE101" w14:textId="5D1546E9" w:rsidR="00860667" w:rsidRPr="00860667" w:rsidRDefault="00860667" w:rsidP="00860667">
            <w:pPr>
              <w:rPr>
                <w:rStyle w:val="Strong"/>
              </w:rPr>
            </w:pPr>
            <w:r w:rsidRPr="00860667">
              <w:rPr>
                <w:rStyle w:val="Strong"/>
              </w:rPr>
              <w:t xml:space="preserve">So … </w:t>
            </w:r>
            <w:r w:rsidR="00C6723F">
              <w:rPr>
                <w:rStyle w:val="Strong"/>
              </w:rPr>
              <w:t>have</w:t>
            </w:r>
            <w:r w:rsidRPr="00860667">
              <w:rPr>
                <w:rStyle w:val="Strong"/>
              </w:rPr>
              <w:t xml:space="preserve"> I got an offer for you?! </w:t>
            </w:r>
            <w:r w:rsidR="00C6723F">
              <w:rPr>
                <w:rStyle w:val="Strong"/>
              </w:rPr>
              <w:t xml:space="preserve">I’m attaching an </w:t>
            </w:r>
            <w:r w:rsidR="00E007E6">
              <w:rPr>
                <w:rStyle w:val="Strong"/>
              </w:rPr>
              <w:t>excerpt</w:t>
            </w:r>
            <w:r w:rsidR="00C6723F">
              <w:rPr>
                <w:rStyle w:val="Strong"/>
              </w:rPr>
              <w:t xml:space="preserve"> from my </w:t>
            </w:r>
            <w:r w:rsidR="00187FA9" w:rsidRPr="00187FA9">
              <w:rPr>
                <w:rStyle w:val="Strong"/>
              </w:rPr>
              <w:t>play</w:t>
            </w:r>
            <w:r w:rsidR="00C6723F">
              <w:rPr>
                <w:rStyle w:val="Strong"/>
              </w:rPr>
              <w:t>script to show you</w:t>
            </w:r>
            <w:r w:rsidR="00007A24">
              <w:rPr>
                <w:rStyle w:val="Strong"/>
              </w:rPr>
              <w:t xml:space="preserve"> how it is powerful and very relevant</w:t>
            </w:r>
            <w:r w:rsidRPr="00860667">
              <w:rPr>
                <w:rStyle w:val="Strong"/>
              </w:rPr>
              <w:t xml:space="preserve"> </w:t>
            </w:r>
            <w:proofErr w:type="gramStart"/>
            <w:r w:rsidRPr="00860667">
              <w:rPr>
                <w:rStyle w:val="Strong"/>
              </w:rPr>
              <w:t>The</w:t>
            </w:r>
            <w:proofErr w:type="gramEnd"/>
            <w:r w:rsidRPr="00860667">
              <w:rPr>
                <w:rStyle w:val="Strong"/>
              </w:rPr>
              <w:t xml:space="preserve"> excerpt is actually the opening scene. It is designed to build tension for the audience and engage them right from the start. </w:t>
            </w:r>
            <w:r w:rsidR="00ED78E3">
              <w:rPr>
                <w:rStyle w:val="Strong"/>
              </w:rPr>
              <w:t>My stage directions show the boat ‘suddenly’ appearing and the strangers being threatening in their dialogue</w:t>
            </w:r>
            <w:r w:rsidR="002E244A">
              <w:rPr>
                <w:rStyle w:val="Strong"/>
              </w:rPr>
              <w:t>, saying ‘grab the bags’</w:t>
            </w:r>
            <w:r w:rsidR="00ED78E3">
              <w:rPr>
                <w:rStyle w:val="Strong"/>
              </w:rPr>
              <w:t xml:space="preserve"> </w:t>
            </w:r>
            <w:r w:rsidRPr="00860667">
              <w:rPr>
                <w:rStyle w:val="Strong"/>
              </w:rPr>
              <w:t xml:space="preserve">I </w:t>
            </w:r>
            <w:r w:rsidR="00FE252A">
              <w:rPr>
                <w:rStyle w:val="Strong"/>
              </w:rPr>
              <w:t>know this scene will show you that this is the gith play at the right time for your season of Adaptations.</w:t>
            </w:r>
          </w:p>
          <w:p w14:paraId="33E7C97E" w14:textId="3FFE46FF" w:rsidR="00860667" w:rsidRPr="00860667" w:rsidRDefault="00304610" w:rsidP="00860667">
            <w:pPr>
              <w:rPr>
                <w:rStyle w:val="Strong"/>
              </w:rPr>
            </w:pPr>
            <w:r w:rsidRPr="009F3D26">
              <w:rPr>
                <w:rStyle w:val="Strong"/>
              </w:rPr>
              <w:t>Many young people have read the book. Now they will</w:t>
            </w:r>
            <w:r w:rsidR="00860667" w:rsidRPr="009F3D26">
              <w:rPr>
                <w:rStyle w:val="Strong"/>
              </w:rPr>
              <w:t xml:space="preserve"> see my adaption </w:t>
            </w:r>
            <w:r w:rsidRPr="009F3D26">
              <w:rPr>
                <w:rStyle w:val="Strong"/>
              </w:rPr>
              <w:t>and</w:t>
            </w:r>
            <w:r w:rsidR="00860667" w:rsidRPr="009F3D26">
              <w:rPr>
                <w:rStyle w:val="Strong"/>
              </w:rPr>
              <w:t xml:space="preserve"> improve their mental health by improving their friendship connections.</w:t>
            </w:r>
          </w:p>
          <w:p w14:paraId="6A898CF7" w14:textId="77777777" w:rsidR="007B4226" w:rsidRDefault="00860667" w:rsidP="00860667">
            <w:pPr>
              <w:rPr>
                <w:rStyle w:val="Strong"/>
                <w:b/>
              </w:rPr>
            </w:pPr>
            <w:r w:rsidRPr="00860667">
              <w:rPr>
                <w:rStyle w:val="Strong"/>
              </w:rPr>
              <w:t>Can’t wait to hear from you about this exciting project.</w:t>
            </w:r>
          </w:p>
          <w:p w14:paraId="0E26A42E" w14:textId="5E2E4B50" w:rsidR="00B11304" w:rsidRPr="00860667" w:rsidRDefault="00B11304" w:rsidP="00860667">
            <w:pPr>
              <w:rPr>
                <w:rStyle w:val="Strong"/>
              </w:rPr>
            </w:pPr>
            <w:r>
              <w:rPr>
                <w:rStyle w:val="Strong"/>
              </w:rPr>
              <w:t>[student name]</w:t>
            </w:r>
          </w:p>
        </w:tc>
      </w:tr>
    </w:tbl>
    <w:p w14:paraId="0F854930" w14:textId="77777777" w:rsidR="00A722D6" w:rsidRDefault="00A722D6" w:rsidP="00A722D6"/>
    <w:p w14:paraId="3B312B5D" w14:textId="59AD6FD7" w:rsidR="005E38ED" w:rsidRPr="00A722D6" w:rsidRDefault="005E38ED" w:rsidP="00A722D6">
      <w:pPr>
        <w:sectPr w:rsidR="005E38ED" w:rsidRPr="00A722D6" w:rsidSect="00093651">
          <w:footerReference w:type="even" r:id="rId20"/>
          <w:footerReference w:type="default" r:id="rId21"/>
          <w:pgSz w:w="11906" w:h="16838"/>
          <w:pgMar w:top="1134" w:right="1134" w:bottom="1134" w:left="1134" w:header="709" w:footer="709" w:gutter="0"/>
          <w:cols w:space="708"/>
          <w:docGrid w:linePitch="360"/>
        </w:sectPr>
      </w:pPr>
    </w:p>
    <w:p w14:paraId="27A508EE" w14:textId="6F7CD05B" w:rsidR="0012624C" w:rsidRDefault="004345B3" w:rsidP="00CF39CC">
      <w:pPr>
        <w:pStyle w:val="Heading2"/>
      </w:pPr>
      <w:bookmarkStart w:id="34" w:name="_Toc179442861"/>
      <w:r>
        <w:lastRenderedPageBreak/>
        <w:t>Annotated s</w:t>
      </w:r>
      <w:r w:rsidR="00F25C9E">
        <w:t>tudent</w:t>
      </w:r>
      <w:r>
        <w:t xml:space="preserve"> work sample</w:t>
      </w:r>
      <w:bookmarkEnd w:id="34"/>
    </w:p>
    <w:p w14:paraId="657F0A21" w14:textId="5D77DEDE" w:rsidR="00C12E0A" w:rsidRPr="00C12E0A" w:rsidRDefault="00C12E0A" w:rsidP="00C12E0A">
      <w:pPr>
        <w:pStyle w:val="FeatureBox2"/>
      </w:pPr>
      <w:r w:rsidRPr="00C12E0A">
        <w:rPr>
          <w:rStyle w:val="Strong"/>
        </w:rPr>
        <w:t>Teacher note</w:t>
      </w:r>
      <w:r>
        <w:t>: t</w:t>
      </w:r>
      <w:r w:rsidRPr="006F463A">
        <w:t xml:space="preserve">he following work sample is not designed to be an </w:t>
      </w:r>
      <w:r>
        <w:t>example of exemplary student work. This sample</w:t>
      </w:r>
      <w:r w:rsidRPr="006F463A">
        <w:t xml:space="preserve"> is reflective of a </w:t>
      </w:r>
      <w:r>
        <w:t>C</w:t>
      </w:r>
      <w:r w:rsidR="002B2BCF">
        <w:t xml:space="preserve">-range </w:t>
      </w:r>
      <w:r>
        <w:t>response</w:t>
      </w:r>
      <w:r w:rsidR="003532D9">
        <w:t>.</w:t>
      </w:r>
    </w:p>
    <w:p w14:paraId="47B1F5BC" w14:textId="0269B20F" w:rsidR="00BE0753" w:rsidRPr="00BE0753" w:rsidRDefault="00BE0753" w:rsidP="00BE0753">
      <w:pPr>
        <w:rPr>
          <w:rStyle w:val="Strong"/>
        </w:rPr>
      </w:pPr>
      <w:r w:rsidRPr="00BE0753">
        <w:rPr>
          <w:rStyle w:val="Strong"/>
        </w:rPr>
        <w:t>Annotated student work sample – part 1 – adaptation</w:t>
      </w:r>
    </w:p>
    <w:p w14:paraId="32E4683B" w14:textId="0EEAF378" w:rsidR="001D4AE2" w:rsidRPr="001D4AE2" w:rsidRDefault="001D4AE2" w:rsidP="001D4AE2">
      <w:pPr>
        <w:pStyle w:val="Caption"/>
      </w:pPr>
      <w:r>
        <w:t xml:space="preserve">Table </w:t>
      </w:r>
      <w:r>
        <w:fldChar w:fldCharType="begin"/>
      </w:r>
      <w:r>
        <w:instrText>SEQ Table \* ARABIC</w:instrText>
      </w:r>
      <w:r>
        <w:fldChar w:fldCharType="separate"/>
      </w:r>
      <w:r w:rsidR="003532D9">
        <w:rPr>
          <w:noProof/>
        </w:rPr>
        <w:t>9</w:t>
      </w:r>
      <w:r>
        <w:fldChar w:fldCharType="end"/>
      </w:r>
      <w:r>
        <w:t xml:space="preserve"> – </w:t>
      </w:r>
      <w:r w:rsidR="0012624C">
        <w:t>student work sample</w:t>
      </w:r>
      <w:r>
        <w:t xml:space="preserve"> </w:t>
      </w:r>
      <w:r w:rsidR="0012624C">
        <w:t>annotations</w:t>
      </w:r>
      <w:r w:rsidR="00010CA7">
        <w:t xml:space="preserve"> part 1 adaptation</w:t>
      </w:r>
    </w:p>
    <w:tbl>
      <w:tblPr>
        <w:tblStyle w:val="Tableheader"/>
        <w:tblW w:w="14571" w:type="dxa"/>
        <w:tblLayout w:type="fixed"/>
        <w:tblLook w:val="04A0" w:firstRow="1" w:lastRow="0" w:firstColumn="1" w:lastColumn="0" w:noHBand="0" w:noVBand="1"/>
        <w:tblDescription w:val="Student work sample outlining annotations and features of playscript."/>
      </w:tblPr>
      <w:tblGrid>
        <w:gridCol w:w="4857"/>
        <w:gridCol w:w="4857"/>
        <w:gridCol w:w="4857"/>
      </w:tblGrid>
      <w:tr w:rsidR="00B95534" w14:paraId="5617BCD8" w14:textId="77777777" w:rsidTr="00C97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1FA7EBC9" w14:textId="143FA189" w:rsidR="00C9188A" w:rsidRPr="0022348C" w:rsidRDefault="001D4AE2" w:rsidP="0022348C">
            <w:r w:rsidRPr="0022348C">
              <w:t>S</w:t>
            </w:r>
            <w:r w:rsidR="00ED5887" w:rsidRPr="0022348C">
              <w:t>tudent work sample</w:t>
            </w:r>
          </w:p>
        </w:tc>
        <w:tc>
          <w:tcPr>
            <w:tcW w:w="4857" w:type="dxa"/>
          </w:tcPr>
          <w:p w14:paraId="080D3C4A" w14:textId="565BED9A" w:rsidR="00C9188A" w:rsidRPr="0022348C" w:rsidRDefault="001D4AE2" w:rsidP="0022348C">
            <w:pPr>
              <w:cnfStyle w:val="100000000000" w:firstRow="1" w:lastRow="0" w:firstColumn="0" w:lastColumn="0" w:oddVBand="0" w:evenVBand="0" w:oddHBand="0" w:evenHBand="0" w:firstRowFirstColumn="0" w:firstRowLastColumn="0" w:lastRowFirstColumn="0" w:lastRowLastColumn="0"/>
            </w:pPr>
            <w:r>
              <w:t>Annotations</w:t>
            </w:r>
            <w:r w:rsidR="004021DA">
              <w:t xml:space="preserve"> in relation to the marking criteria</w:t>
            </w:r>
          </w:p>
        </w:tc>
        <w:tc>
          <w:tcPr>
            <w:tcW w:w="4857" w:type="dxa"/>
          </w:tcPr>
          <w:p w14:paraId="7ECE942F" w14:textId="0D926923" w:rsidR="00C9188A" w:rsidRPr="0022348C" w:rsidRDefault="001442FF" w:rsidP="0022348C">
            <w:pPr>
              <w:cnfStyle w:val="100000000000" w:firstRow="1" w:lastRow="0" w:firstColumn="0" w:lastColumn="0" w:oddVBand="0" w:evenVBand="0" w:oddHBand="0" w:evenHBand="0" w:firstRowFirstColumn="0" w:firstRowLastColumn="0" w:lastRowFirstColumn="0" w:lastRowLastColumn="0"/>
            </w:pPr>
            <w:r>
              <w:t>Suggestions for feedforward</w:t>
            </w:r>
            <w:r w:rsidR="00210E4C">
              <w:t xml:space="preserve"> and </w:t>
            </w:r>
            <w:r w:rsidR="009C53AD">
              <w:t>skill development</w:t>
            </w:r>
          </w:p>
        </w:tc>
      </w:tr>
      <w:tr w:rsidR="00B95534" w14:paraId="57477417" w14:textId="77777777" w:rsidTr="00C97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7A3ACD0F" w14:textId="5BDA4408" w:rsidR="009C1535" w:rsidRDefault="00E6458E" w:rsidP="004E7998">
            <w:pPr>
              <w:rPr>
                <w:b w:val="0"/>
                <w:bCs/>
              </w:rPr>
            </w:pPr>
            <w:r>
              <w:rPr>
                <w:rStyle w:val="Strong"/>
                <w:i/>
                <w:iCs/>
              </w:rPr>
              <w:t>The l</w:t>
            </w:r>
            <w:r w:rsidRPr="00AC57CD">
              <w:rPr>
                <w:rStyle w:val="Strong"/>
                <w:i/>
                <w:iCs/>
              </w:rPr>
              <w:t xml:space="preserve">ights </w:t>
            </w:r>
            <w:r>
              <w:rPr>
                <w:rStyle w:val="Strong"/>
                <w:i/>
                <w:iCs/>
              </w:rPr>
              <w:t>turn on</w:t>
            </w:r>
            <w:r w:rsidRPr="00AC57CD">
              <w:rPr>
                <w:rStyle w:val="Strong"/>
                <w:i/>
                <w:iCs/>
              </w:rPr>
              <w:t xml:space="preserve">. The backdrop is a painting of old yellow bus. </w:t>
            </w:r>
            <w:r>
              <w:rPr>
                <w:rStyle w:val="Strong"/>
                <w:i/>
                <w:iCs/>
              </w:rPr>
              <w:t>There are s</w:t>
            </w:r>
            <w:r w:rsidRPr="00AC57CD">
              <w:rPr>
                <w:rStyle w:val="Strong"/>
                <w:i/>
                <w:iCs/>
              </w:rPr>
              <w:t xml:space="preserve">ome bunks beds </w:t>
            </w:r>
            <w:r>
              <w:rPr>
                <w:rStyle w:val="Strong"/>
                <w:i/>
                <w:iCs/>
              </w:rPr>
              <w:t xml:space="preserve">at the </w:t>
            </w:r>
            <w:r w:rsidRPr="00AC57CD">
              <w:rPr>
                <w:rStyle w:val="Strong"/>
                <w:i/>
                <w:iCs/>
              </w:rPr>
              <w:t xml:space="preserve">back of </w:t>
            </w:r>
            <w:r>
              <w:rPr>
                <w:rStyle w:val="Strong"/>
                <w:i/>
                <w:iCs/>
              </w:rPr>
              <w:t xml:space="preserve">the </w:t>
            </w:r>
            <w:r w:rsidRPr="00AC57CD">
              <w:rPr>
                <w:rStyle w:val="Strong"/>
                <w:i/>
                <w:iCs/>
              </w:rPr>
              <w:t>stage</w:t>
            </w:r>
          </w:p>
          <w:p w14:paraId="020AE094" w14:textId="214958F0" w:rsidR="004E7998" w:rsidRPr="004021DA" w:rsidRDefault="004E7998" w:rsidP="004E7998">
            <w:pPr>
              <w:rPr>
                <w:b w:val="0"/>
                <w:bCs/>
              </w:rPr>
            </w:pPr>
            <w:r w:rsidRPr="00015F07">
              <w:rPr>
                <w:bCs/>
              </w:rPr>
              <w:t>Neoma:</w:t>
            </w:r>
            <w:r>
              <w:t xml:space="preserve"> </w:t>
            </w:r>
            <w:r w:rsidRPr="004021DA">
              <w:rPr>
                <w:b w:val="0"/>
                <w:bCs/>
              </w:rPr>
              <w:t>Come</w:t>
            </w:r>
            <w:r w:rsidR="002E45D2">
              <w:rPr>
                <w:b w:val="0"/>
                <w:bCs/>
              </w:rPr>
              <w:t xml:space="preserve"> on</w:t>
            </w:r>
            <w:r w:rsidRPr="004021DA">
              <w:rPr>
                <w:b w:val="0"/>
                <w:bCs/>
              </w:rPr>
              <w:t xml:space="preserve"> Jag (</w:t>
            </w:r>
            <w:r w:rsidRPr="00D90146">
              <w:rPr>
                <w:b w:val="0"/>
                <w:bCs/>
              </w:rPr>
              <w:t>she says getting out of</w:t>
            </w:r>
            <w:r w:rsidRPr="004021DA">
              <w:rPr>
                <w:b w:val="0"/>
                <w:bCs/>
              </w:rPr>
              <w:t xml:space="preserve"> one of the bunk beds)</w:t>
            </w:r>
            <w:r w:rsidR="002E45D2">
              <w:rPr>
                <w:b w:val="0"/>
                <w:bCs/>
              </w:rPr>
              <w:t>.</w:t>
            </w:r>
            <w:r w:rsidRPr="004021DA">
              <w:rPr>
                <w:b w:val="0"/>
                <w:bCs/>
              </w:rPr>
              <w:t xml:space="preserve"> Let’s get out of here and go for swim. It’s </w:t>
            </w:r>
            <w:r w:rsidR="00B92A67">
              <w:rPr>
                <w:b w:val="0"/>
                <w:bCs/>
              </w:rPr>
              <w:t>so hot</w:t>
            </w:r>
            <w:r w:rsidRPr="004021DA">
              <w:rPr>
                <w:b w:val="0"/>
                <w:bCs/>
              </w:rPr>
              <w:t xml:space="preserve"> here in the bus.</w:t>
            </w:r>
          </w:p>
          <w:p w14:paraId="76562F68" w14:textId="02ECC2E2" w:rsidR="004E7998" w:rsidRPr="004021DA" w:rsidRDefault="004E7998" w:rsidP="004E7998">
            <w:pPr>
              <w:ind w:left="720"/>
              <w:rPr>
                <w:b w:val="0"/>
                <w:bCs/>
                <w:i/>
                <w:iCs/>
              </w:rPr>
            </w:pPr>
            <w:r w:rsidRPr="004021DA">
              <w:rPr>
                <w:b w:val="0"/>
                <w:bCs/>
                <w:i/>
                <w:iCs/>
              </w:rPr>
              <w:t>Jag gets up out his bunk and follows Neoma off the bus.</w:t>
            </w:r>
          </w:p>
          <w:p w14:paraId="67B4885A" w14:textId="4704AA53" w:rsidR="008A3A29" w:rsidRPr="00EA0CBC" w:rsidRDefault="007E7629" w:rsidP="00EA0CBC">
            <w:pPr>
              <w:rPr>
                <w:b w:val="0"/>
                <w:bCs/>
              </w:rPr>
            </w:pPr>
            <w:r w:rsidRPr="000F1A96">
              <w:lastRenderedPageBreak/>
              <w:t>Jag:</w:t>
            </w:r>
            <w:r>
              <w:rPr>
                <w:b w:val="0"/>
                <w:bCs/>
              </w:rPr>
              <w:t xml:space="preserve"> It’s so early</w:t>
            </w:r>
          </w:p>
        </w:tc>
        <w:tc>
          <w:tcPr>
            <w:tcW w:w="4857" w:type="dxa"/>
          </w:tcPr>
          <w:p w14:paraId="5DA1FEC7" w14:textId="7B55DEC5" w:rsidR="004146BB" w:rsidRDefault="004146BB" w:rsidP="004146BB">
            <w:pPr>
              <w:spacing w:after="0"/>
              <w:cnfStyle w:val="000000100000" w:firstRow="0" w:lastRow="0" w:firstColumn="0" w:lastColumn="0" w:oddVBand="0" w:evenVBand="0" w:oddHBand="1" w:evenHBand="0" w:firstRowFirstColumn="0" w:firstRowLastColumn="0" w:lastRowFirstColumn="0" w:lastRowLastColumn="0"/>
            </w:pPr>
            <w:r>
              <w:lastRenderedPageBreak/>
              <w:t xml:space="preserve">Layout and key textual features of a </w:t>
            </w:r>
            <w:r w:rsidR="00187FA9" w:rsidRPr="00187FA9">
              <w:t>play</w:t>
            </w:r>
            <w:r>
              <w:t>script – stage directions and lighting effects. Metalanguage of ‘backdrop’ used.</w:t>
            </w:r>
            <w:r w:rsidR="009C1535">
              <w:t xml:space="preserve"> C</w:t>
            </w:r>
            <w:r w:rsidR="00A21078">
              <w:t>odes and conventions appropriately used</w:t>
            </w:r>
            <w:r w:rsidR="0019447B">
              <w:t>,</w:t>
            </w:r>
            <w:r w:rsidR="00A21078">
              <w:t xml:space="preserve"> such as c</w:t>
            </w:r>
            <w:r w:rsidR="009C1535">
              <w:t>haracter named and in bold</w:t>
            </w:r>
            <w:r w:rsidR="00B92A67">
              <w:t xml:space="preserve"> with dialogue appropriate to scene.</w:t>
            </w:r>
          </w:p>
          <w:p w14:paraId="13DFD564" w14:textId="1B284682" w:rsidR="004F2251" w:rsidRDefault="0042197E" w:rsidP="004146BB">
            <w:pPr>
              <w:spacing w:after="0"/>
              <w:cnfStyle w:val="000000100000" w:firstRow="0" w:lastRow="0" w:firstColumn="0" w:lastColumn="0" w:oddVBand="0" w:evenVBand="0" w:oddHBand="1" w:evenHBand="0" w:firstRowFirstColumn="0" w:firstRowLastColumn="0" w:lastRowFirstColumn="0" w:lastRowLastColumn="0"/>
            </w:pPr>
            <w:r w:rsidRPr="0042197E">
              <w:t xml:space="preserve">Setting directions </w:t>
            </w:r>
            <w:r w:rsidR="00954C5B">
              <w:t xml:space="preserve">thoughtfully </w:t>
            </w:r>
            <w:r w:rsidRPr="0042197E">
              <w:t>use specific nouns/objects to create sense of place</w:t>
            </w:r>
            <w:r w:rsidR="0019447B">
              <w:t>.</w:t>
            </w:r>
          </w:p>
        </w:tc>
        <w:tc>
          <w:tcPr>
            <w:tcW w:w="4857" w:type="dxa"/>
          </w:tcPr>
          <w:p w14:paraId="61F21B9B" w14:textId="4EAF067B" w:rsidR="00677951" w:rsidRDefault="00C600A8" w:rsidP="0022348C">
            <w:pPr>
              <w:spacing w:after="0"/>
              <w:cnfStyle w:val="000000100000" w:firstRow="0" w:lastRow="0" w:firstColumn="0" w:lastColumn="0" w:oddVBand="0" w:evenVBand="0" w:oddHBand="1" w:evenHBand="0" w:firstRowFirstColumn="0" w:firstRowLastColumn="0" w:lastRowFirstColumn="0" w:lastRowLastColumn="0"/>
            </w:pPr>
            <w:r>
              <w:t>Explore less conversational or descriptive setting d</w:t>
            </w:r>
            <w:r w:rsidR="00AE4AB1">
              <w:t>irections</w:t>
            </w:r>
            <w:r>
              <w:t xml:space="preserve">: ‘Lights up’ </w:t>
            </w:r>
            <w:r w:rsidR="00AE4AB1">
              <w:t>is</w:t>
            </w:r>
            <w:r>
              <w:t xml:space="preserve"> more appropriate to </w:t>
            </w:r>
            <w:r w:rsidR="00187FA9" w:rsidRPr="00187FA9">
              <w:t>play</w:t>
            </w:r>
            <w:r>
              <w:t>script conventions</w:t>
            </w:r>
            <w:r w:rsidR="00AE4AB1">
              <w:t>.</w:t>
            </w:r>
          </w:p>
          <w:p w14:paraId="7E1126FC" w14:textId="77777777" w:rsidR="00CD3AC3" w:rsidRDefault="00AE4AB1" w:rsidP="0022348C">
            <w:pPr>
              <w:spacing w:after="0"/>
              <w:cnfStyle w:val="000000100000" w:firstRow="0" w:lastRow="0" w:firstColumn="0" w:lastColumn="0" w:oddVBand="0" w:evenVBand="0" w:oddHBand="1" w:evenHBand="0" w:firstRowFirstColumn="0" w:firstRowLastColumn="0" w:lastRowFirstColumn="0" w:lastRowLastColumn="0"/>
            </w:pPr>
            <w:r>
              <w:t>Refine verbs for stage directions</w:t>
            </w:r>
            <w:r w:rsidR="002D2D41">
              <w:t xml:space="preserve"> to be more active (swinging her legs, for example)</w:t>
            </w:r>
            <w:r w:rsidR="00484F7C">
              <w:t>. Deepen engagement with</w:t>
            </w:r>
            <w:r w:rsidR="00CD3AC3" w:rsidRPr="0042197E">
              <w:t xml:space="preserve"> verbs</w:t>
            </w:r>
            <w:r w:rsidR="00484F7C">
              <w:t xml:space="preserve"> and ve</w:t>
            </w:r>
            <w:r w:rsidR="00CD3AC3" w:rsidRPr="0042197E">
              <w:t>rb groups</w:t>
            </w:r>
            <w:r w:rsidR="00484F7C">
              <w:t xml:space="preserve"> to develop character</w:t>
            </w:r>
            <w:r w:rsidR="00A87E15">
              <w:t>.</w:t>
            </w:r>
          </w:p>
          <w:p w14:paraId="0D0A1800" w14:textId="28BAFA57" w:rsidR="00A87E15" w:rsidRDefault="00A87E15" w:rsidP="0022348C">
            <w:pPr>
              <w:spacing w:after="0"/>
              <w:cnfStyle w:val="000000100000" w:firstRow="0" w:lastRow="0" w:firstColumn="0" w:lastColumn="0" w:oddVBand="0" w:evenVBand="0" w:oddHBand="1" w:evenHBand="0" w:firstRowFirstColumn="0" w:firstRowLastColumn="0" w:lastRowFirstColumn="0" w:lastRowLastColumn="0"/>
              <w:rPr>
                <w:highlight w:val="yellow"/>
              </w:rPr>
            </w:pPr>
            <w:r>
              <w:t>Explore word choice to suggest character and mood: ‘sweltering’ instead of the plain ‘hot’</w:t>
            </w:r>
            <w:r w:rsidR="004D7621">
              <w:t>.</w:t>
            </w:r>
          </w:p>
        </w:tc>
      </w:tr>
      <w:tr w:rsidR="00EA0CBC" w14:paraId="10F83543" w14:textId="77777777" w:rsidTr="00C970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7362E5AC" w14:textId="740A40B3" w:rsidR="00B74232" w:rsidRPr="00B74232" w:rsidRDefault="00B74232" w:rsidP="00B74232">
            <w:pPr>
              <w:rPr>
                <w:b w:val="0"/>
                <w:bCs/>
              </w:rPr>
            </w:pPr>
            <w:r w:rsidRPr="000F1A96">
              <w:t>Neoma:</w:t>
            </w:r>
            <w:r w:rsidRPr="00B74232">
              <w:rPr>
                <w:b w:val="0"/>
                <w:bCs/>
              </w:rPr>
              <w:t xml:space="preserve"> You’re on Croc watch Jag.</w:t>
            </w:r>
          </w:p>
          <w:p w14:paraId="3411E16F" w14:textId="77777777" w:rsidR="00B74232" w:rsidRPr="00B74232" w:rsidRDefault="00B74232" w:rsidP="00B74232">
            <w:pPr>
              <w:rPr>
                <w:b w:val="0"/>
                <w:bCs/>
              </w:rPr>
            </w:pPr>
            <w:r w:rsidRPr="000F1A96">
              <w:t>Jag:</w:t>
            </w:r>
            <w:r w:rsidRPr="00B74232">
              <w:rPr>
                <w:b w:val="0"/>
                <w:bCs/>
              </w:rPr>
              <w:t xml:space="preserve"> Why me first?</w:t>
            </w:r>
          </w:p>
          <w:p w14:paraId="2D02332C" w14:textId="32A10C4D" w:rsidR="00B74232" w:rsidRPr="00B74232" w:rsidRDefault="00B74232" w:rsidP="00B74232">
            <w:pPr>
              <w:rPr>
                <w:b w:val="0"/>
                <w:bCs/>
              </w:rPr>
            </w:pPr>
            <w:r w:rsidRPr="000F1A96">
              <w:rPr>
                <w:rStyle w:val="Strong"/>
              </w:rPr>
              <w:t>Neoma:</w:t>
            </w:r>
            <w:r w:rsidRPr="00B74232">
              <w:rPr>
                <w:b w:val="0"/>
                <w:bCs/>
              </w:rPr>
              <w:t xml:space="preserve"> </w:t>
            </w:r>
            <w:r w:rsidRPr="001F44AA">
              <w:rPr>
                <w:b w:val="0"/>
                <w:bCs/>
              </w:rPr>
              <w:t>Well</w:t>
            </w:r>
            <w:r w:rsidRPr="00B74232">
              <w:rPr>
                <w:b w:val="0"/>
                <w:bCs/>
              </w:rPr>
              <w:t>. We</w:t>
            </w:r>
            <w:r w:rsidR="00C15471">
              <w:rPr>
                <w:b w:val="0"/>
                <w:bCs/>
              </w:rPr>
              <w:t xml:space="preserve"> are </w:t>
            </w:r>
            <w:r w:rsidRPr="00B74232">
              <w:rPr>
                <w:b w:val="0"/>
                <w:bCs/>
              </w:rPr>
              <w:t xml:space="preserve">a </w:t>
            </w:r>
            <w:proofErr w:type="gramStart"/>
            <w:r w:rsidRPr="00B74232">
              <w:rPr>
                <w:b w:val="0"/>
                <w:bCs/>
              </w:rPr>
              <w:t>team</w:t>
            </w:r>
            <w:proofErr w:type="gramEnd"/>
            <w:r w:rsidRPr="00B74232">
              <w:rPr>
                <w:b w:val="0"/>
                <w:bCs/>
              </w:rPr>
              <w:t xml:space="preserve"> and it was my idea to come for a swim – so you</w:t>
            </w:r>
            <w:r w:rsidR="007E7629">
              <w:rPr>
                <w:b w:val="0"/>
                <w:bCs/>
              </w:rPr>
              <w:t xml:space="preserve"> are</w:t>
            </w:r>
            <w:r w:rsidRPr="00B74232">
              <w:rPr>
                <w:b w:val="0"/>
                <w:bCs/>
              </w:rPr>
              <w:t xml:space="preserve"> on first croc watch.</w:t>
            </w:r>
          </w:p>
          <w:p w14:paraId="0A9BA623" w14:textId="4871DC47" w:rsidR="00EA0CBC" w:rsidRPr="00EA0CBC" w:rsidRDefault="00B74232" w:rsidP="00B74232">
            <w:pPr>
              <w:rPr>
                <w:b w:val="0"/>
                <w:bCs/>
              </w:rPr>
            </w:pPr>
            <w:r w:rsidRPr="00B74232">
              <w:rPr>
                <w:b w:val="0"/>
                <w:bCs/>
              </w:rPr>
              <w:t xml:space="preserve">Jag watches Neoma </w:t>
            </w:r>
            <w:proofErr w:type="gramStart"/>
            <w:r w:rsidRPr="00B74232">
              <w:rPr>
                <w:b w:val="0"/>
                <w:bCs/>
              </w:rPr>
              <w:t>make</w:t>
            </w:r>
            <w:proofErr w:type="gramEnd"/>
            <w:r w:rsidRPr="00B74232">
              <w:rPr>
                <w:b w:val="0"/>
                <w:bCs/>
              </w:rPr>
              <w:t xml:space="preserve"> her way to the water and begins to madly swat mozzies.</w:t>
            </w:r>
          </w:p>
        </w:tc>
        <w:tc>
          <w:tcPr>
            <w:tcW w:w="4857" w:type="dxa"/>
          </w:tcPr>
          <w:p w14:paraId="31CBF292" w14:textId="20BD4B55" w:rsidR="003959A8" w:rsidRDefault="00EF0593" w:rsidP="00DE723B">
            <w:pPr>
              <w:cnfStyle w:val="000000010000" w:firstRow="0" w:lastRow="0" w:firstColumn="0" w:lastColumn="0" w:oddVBand="0" w:evenVBand="0" w:oddHBand="0" w:evenHBand="1" w:firstRowFirstColumn="0" w:firstRowLastColumn="0" w:lastRowFirstColumn="0" w:lastRowLastColumn="0"/>
            </w:pPr>
            <w:r>
              <w:t xml:space="preserve">Establishes </w:t>
            </w:r>
            <w:r w:rsidR="0019447B">
              <w:t xml:space="preserve">an </w:t>
            </w:r>
            <w:r>
              <w:t xml:space="preserve">engaging situation </w:t>
            </w:r>
            <w:r w:rsidR="002663F3">
              <w:t xml:space="preserve">in the orientation of the scene </w:t>
            </w:r>
            <w:r>
              <w:t>through dialogue.</w:t>
            </w:r>
          </w:p>
          <w:p w14:paraId="2A11953A" w14:textId="22E1C986" w:rsidR="00425ADE" w:rsidRDefault="00425ADE" w:rsidP="00DE723B">
            <w:pPr>
              <w:cnfStyle w:val="000000010000" w:firstRow="0" w:lastRow="0" w:firstColumn="0" w:lastColumn="0" w:oddVBand="0" w:evenVBand="0" w:oddHBand="0" w:evenHBand="1" w:firstRowFirstColumn="0" w:firstRowLastColumn="0" w:lastRowFirstColumn="0" w:lastRowLastColumn="0"/>
            </w:pPr>
            <w:r>
              <w:t>Dialogue is not naturalistic (we’re) or specific to character</w:t>
            </w:r>
            <w:r w:rsidR="001F44AA">
              <w:t>. Dialogue marker (‘well’) used to develop character.</w:t>
            </w:r>
          </w:p>
          <w:p w14:paraId="10414A89" w14:textId="7BBED218" w:rsidR="007344E8" w:rsidRDefault="007344E8" w:rsidP="00DE723B">
            <w:pPr>
              <w:cnfStyle w:val="000000010000" w:firstRow="0" w:lastRow="0" w:firstColumn="0" w:lastColumn="0" w:oddVBand="0" w:evenVBand="0" w:oddHBand="0" w:evenHBand="1" w:firstRowFirstColumn="0" w:firstRowLastColumn="0" w:lastRowFirstColumn="0" w:lastRowLastColumn="0"/>
            </w:pPr>
            <w:r>
              <w:t>Conventions not consistently used (indent and italics for stage directions needed)</w:t>
            </w:r>
            <w:r w:rsidR="0019447B">
              <w:t>.</w:t>
            </w:r>
          </w:p>
        </w:tc>
        <w:tc>
          <w:tcPr>
            <w:tcW w:w="4857" w:type="dxa"/>
          </w:tcPr>
          <w:p w14:paraId="2FE9A00F" w14:textId="0DD9ABC3" w:rsidR="00C15471" w:rsidRDefault="006C3F60" w:rsidP="00C9188A">
            <w:pPr>
              <w:spacing w:after="0"/>
              <w:cnfStyle w:val="000000010000" w:firstRow="0" w:lastRow="0" w:firstColumn="0" w:lastColumn="0" w:oddVBand="0" w:evenVBand="0" w:oddHBand="0" w:evenHBand="1" w:firstRowFirstColumn="0" w:firstRowLastColumn="0" w:lastRowFirstColumn="0" w:lastRowLastColumn="0"/>
            </w:pPr>
            <w:r>
              <w:t xml:space="preserve">Explore drawing on elements </w:t>
            </w:r>
            <w:r w:rsidR="00574AB7">
              <w:t>o</w:t>
            </w:r>
            <w:r>
              <w:t>f the source novel more effectively</w:t>
            </w:r>
            <w:r w:rsidR="00CA199C">
              <w:t>: n</w:t>
            </w:r>
            <w:r w:rsidR="00C15471" w:rsidRPr="00D06055">
              <w:t xml:space="preserve">on-standard dialect – ‘we’s’ (we </w:t>
            </w:r>
            <w:proofErr w:type="gramStart"/>
            <w:r w:rsidR="00C15471" w:rsidRPr="00D06055">
              <w:t>is</w:t>
            </w:r>
            <w:proofErr w:type="gramEnd"/>
            <w:r w:rsidR="00C15471" w:rsidRPr="00D06055">
              <w:t>) and you’s (you is) to emphasis</w:t>
            </w:r>
            <w:r w:rsidR="00CA199C">
              <w:t xml:space="preserve">e </w:t>
            </w:r>
            <w:r w:rsidR="00C15471" w:rsidRPr="00D06055">
              <w:t>characteri</w:t>
            </w:r>
            <w:r w:rsidR="00CA199C">
              <w:t>s</w:t>
            </w:r>
            <w:r w:rsidR="00C15471" w:rsidRPr="00D06055">
              <w:t>ation</w:t>
            </w:r>
            <w:r w:rsidR="006D0EF4">
              <w:t>.</w:t>
            </w:r>
          </w:p>
          <w:p w14:paraId="33D517A0" w14:textId="3A144BA5" w:rsidR="006D0EF4" w:rsidRPr="00E80504" w:rsidRDefault="006D0EF4" w:rsidP="00C9188A">
            <w:pPr>
              <w:spacing w:after="0"/>
              <w:cnfStyle w:val="000000010000" w:firstRow="0" w:lastRow="0" w:firstColumn="0" w:lastColumn="0" w:oddVBand="0" w:evenVBand="0" w:oddHBand="0" w:evenHBand="1" w:firstRowFirstColumn="0" w:firstRowLastColumn="0" w:lastRowFirstColumn="0" w:lastRowLastColumn="0"/>
              <w:rPr>
                <w:rFonts w:eastAsia="Segoe UI"/>
                <w:color w:val="333333"/>
                <w:szCs w:val="22"/>
              </w:rPr>
            </w:pPr>
            <w:r>
              <w:t>Engage in more extensive planning for the orientation segment of the scene</w:t>
            </w:r>
            <w:r w:rsidR="007C3AAC">
              <w:t xml:space="preserve">: what </w:t>
            </w:r>
            <w:r w:rsidR="00630AF6">
              <w:t>groundwork for later complications could be laid here?</w:t>
            </w:r>
          </w:p>
        </w:tc>
      </w:tr>
      <w:tr w:rsidR="00B95534" w14:paraId="2D481656" w14:textId="77777777" w:rsidTr="00C97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609148CF" w14:textId="66C466DD" w:rsidR="00D0099A" w:rsidRPr="00D0099A" w:rsidRDefault="00D0099A" w:rsidP="00D0099A">
            <w:pPr>
              <w:rPr>
                <w:b w:val="0"/>
                <w:bCs/>
              </w:rPr>
            </w:pPr>
            <w:r w:rsidRPr="00D0099A">
              <w:rPr>
                <w:b w:val="0"/>
                <w:bCs/>
              </w:rPr>
              <w:t>Jag: I</w:t>
            </w:r>
            <w:r w:rsidR="0047059A">
              <w:rPr>
                <w:b w:val="0"/>
                <w:bCs/>
              </w:rPr>
              <w:t>’m</w:t>
            </w:r>
            <w:r w:rsidRPr="00D0099A">
              <w:rPr>
                <w:b w:val="0"/>
                <w:bCs/>
              </w:rPr>
              <w:t xml:space="preserve"> getting in Neoma before I become breakfast for these </w:t>
            </w:r>
            <w:r w:rsidR="00C10275">
              <w:rPr>
                <w:b w:val="0"/>
                <w:bCs/>
              </w:rPr>
              <w:t>mosquitos</w:t>
            </w:r>
          </w:p>
          <w:p w14:paraId="40A327B5" w14:textId="0C900CB4" w:rsidR="00D0099A" w:rsidRPr="00901A2A" w:rsidRDefault="00D0099A" w:rsidP="00901A2A">
            <w:pPr>
              <w:ind w:left="731" w:hanging="731"/>
              <w:rPr>
                <w:b w:val="0"/>
                <w:bCs/>
              </w:rPr>
            </w:pPr>
            <w:r w:rsidRPr="00D0099A">
              <w:rPr>
                <w:b w:val="0"/>
                <w:bCs/>
              </w:rPr>
              <w:tab/>
            </w:r>
            <w:r w:rsidRPr="00901A2A">
              <w:rPr>
                <w:b w:val="0"/>
                <w:bCs/>
                <w:i/>
                <w:iCs/>
              </w:rPr>
              <w:t xml:space="preserve">Jag runs passed Neoma towards the front of the stage and then </w:t>
            </w:r>
            <w:r w:rsidR="002D2FAC">
              <w:rPr>
                <w:b w:val="0"/>
                <w:bCs/>
                <w:i/>
                <w:iCs/>
              </w:rPr>
              <w:t>stop</w:t>
            </w:r>
            <w:r w:rsidRPr="00901A2A">
              <w:rPr>
                <w:b w:val="0"/>
                <w:bCs/>
                <w:i/>
                <w:iCs/>
              </w:rPr>
              <w:t>s. Neoma keeps running towards the audience</w:t>
            </w:r>
            <w:r w:rsidRPr="00901A2A">
              <w:rPr>
                <w:b w:val="0"/>
                <w:bCs/>
              </w:rPr>
              <w:t>.</w:t>
            </w:r>
          </w:p>
          <w:p w14:paraId="4E3723EB" w14:textId="77777777" w:rsidR="00D0099A" w:rsidRPr="00D0099A" w:rsidRDefault="00D0099A" w:rsidP="00D0099A">
            <w:pPr>
              <w:rPr>
                <w:b w:val="0"/>
                <w:bCs/>
              </w:rPr>
            </w:pPr>
            <w:r w:rsidRPr="00901A2A">
              <w:rPr>
                <w:b w:val="0"/>
                <w:bCs/>
              </w:rPr>
              <w:t>Jag: Neoma! (yelling)</w:t>
            </w:r>
          </w:p>
          <w:p w14:paraId="3469CE0E" w14:textId="424E2DF5" w:rsidR="00D0099A" w:rsidRPr="00D0099A" w:rsidRDefault="00D0099A" w:rsidP="00D0099A">
            <w:pPr>
              <w:rPr>
                <w:b w:val="0"/>
                <w:bCs/>
              </w:rPr>
            </w:pPr>
            <w:r w:rsidRPr="00D0099A">
              <w:rPr>
                <w:b w:val="0"/>
                <w:bCs/>
              </w:rPr>
              <w:lastRenderedPageBreak/>
              <w:t>Neoma: What (yelling back)</w:t>
            </w:r>
          </w:p>
          <w:p w14:paraId="5A12C733" w14:textId="77777777" w:rsidR="00D0099A" w:rsidRPr="00D0099A" w:rsidRDefault="00D0099A" w:rsidP="00D0099A">
            <w:pPr>
              <w:rPr>
                <w:b w:val="0"/>
                <w:bCs/>
              </w:rPr>
            </w:pPr>
            <w:r w:rsidRPr="00D0099A">
              <w:rPr>
                <w:b w:val="0"/>
                <w:bCs/>
              </w:rPr>
              <w:t>Jag: Don’t get in.</w:t>
            </w:r>
          </w:p>
          <w:p w14:paraId="1D70E0BF" w14:textId="2F57FA61" w:rsidR="00D0099A" w:rsidRPr="00D0099A" w:rsidRDefault="00D0099A" w:rsidP="00D0099A">
            <w:pPr>
              <w:rPr>
                <w:b w:val="0"/>
                <w:bCs/>
              </w:rPr>
            </w:pPr>
            <w:r w:rsidRPr="00D0099A">
              <w:rPr>
                <w:b w:val="0"/>
                <w:bCs/>
              </w:rPr>
              <w:t>Neoma: (looking back towards Jag who is pointing) Wh</w:t>
            </w:r>
            <w:r w:rsidR="009A3FE3">
              <w:rPr>
                <w:b w:val="0"/>
                <w:bCs/>
              </w:rPr>
              <w:t>y</w:t>
            </w:r>
            <w:r w:rsidRPr="00D0099A">
              <w:rPr>
                <w:b w:val="0"/>
                <w:bCs/>
              </w:rPr>
              <w:t>?</w:t>
            </w:r>
          </w:p>
          <w:p w14:paraId="0E6AC479" w14:textId="37C57C90" w:rsidR="00D0099A" w:rsidRPr="00D0099A" w:rsidRDefault="00D0099A" w:rsidP="00D0099A">
            <w:pPr>
              <w:rPr>
                <w:b w:val="0"/>
                <w:bCs/>
              </w:rPr>
            </w:pPr>
            <w:r w:rsidRPr="00D0099A">
              <w:rPr>
                <w:b w:val="0"/>
                <w:bCs/>
              </w:rPr>
              <w:t>Jag: Croc!!! (pointing towards the audience)</w:t>
            </w:r>
          </w:p>
          <w:p w14:paraId="54AE5838" w14:textId="31001B91" w:rsidR="00200D96" w:rsidRPr="00EA0CBC" w:rsidRDefault="00D0099A" w:rsidP="0075514D">
            <w:pPr>
              <w:ind w:left="731" w:hanging="731"/>
              <w:rPr>
                <w:b w:val="0"/>
                <w:bCs/>
              </w:rPr>
            </w:pPr>
            <w:r w:rsidRPr="00D0099A">
              <w:rPr>
                <w:b w:val="0"/>
                <w:bCs/>
              </w:rPr>
              <w:tab/>
              <w:t>Jag and Neoma both turn and run towards the back of the stage away from the water. They both stop to catch their breath on the beach.</w:t>
            </w:r>
          </w:p>
        </w:tc>
        <w:tc>
          <w:tcPr>
            <w:tcW w:w="4857" w:type="dxa"/>
          </w:tcPr>
          <w:p w14:paraId="39E9FDA2" w14:textId="274BD0DC" w:rsidR="002614E5" w:rsidRDefault="002614E5" w:rsidP="002614E5">
            <w:pPr>
              <w:cnfStyle w:val="000000100000" w:firstRow="0" w:lastRow="0" w:firstColumn="0" w:lastColumn="0" w:oddVBand="0" w:evenVBand="0" w:oddHBand="1" w:evenHBand="0" w:firstRowFirstColumn="0" w:firstRowLastColumn="0" w:lastRowFirstColumn="0" w:lastRowLastColumn="0"/>
            </w:pPr>
            <w:r>
              <w:lastRenderedPageBreak/>
              <w:t>Indicates the physicality of the stage space</w:t>
            </w:r>
            <w:r w:rsidR="005A7309">
              <w:t>.</w:t>
            </w:r>
          </w:p>
          <w:p w14:paraId="60B3F1DD" w14:textId="22984E48" w:rsidR="002614E5" w:rsidRDefault="00901A2A" w:rsidP="002614E5">
            <w:pPr>
              <w:cnfStyle w:val="000000100000" w:firstRow="0" w:lastRow="0" w:firstColumn="0" w:lastColumn="0" w:oddVBand="0" w:evenVBand="0" w:oddHBand="1" w:evenHBand="0" w:firstRowFirstColumn="0" w:firstRowLastColumn="0" w:lastRowFirstColumn="0" w:lastRowLastColumn="0"/>
            </w:pPr>
            <w:r>
              <w:t>Correct use of indented and italicised stage directions</w:t>
            </w:r>
            <w:r w:rsidR="005A7309">
              <w:t>.</w:t>
            </w:r>
          </w:p>
          <w:p w14:paraId="722C2B35" w14:textId="47FFE923" w:rsidR="006E3609" w:rsidRDefault="006E3609" w:rsidP="002614E5">
            <w:pPr>
              <w:cnfStyle w:val="000000100000" w:firstRow="0" w:lastRow="0" w:firstColumn="0" w:lastColumn="0" w:oddVBand="0" w:evenVBand="0" w:oddHBand="1" w:evenHBand="0" w:firstRowFirstColumn="0" w:firstRowLastColumn="0" w:lastRowFirstColumn="0" w:lastRowLastColumn="0"/>
            </w:pPr>
            <w:r>
              <w:t>Development of narrative to first complication</w:t>
            </w:r>
            <w:r w:rsidR="005A7309">
              <w:t>.</w:t>
            </w:r>
          </w:p>
          <w:p w14:paraId="2DDB5FDF" w14:textId="3F9FBA68" w:rsidR="00AB7EA2" w:rsidRDefault="00AB7EA2" w:rsidP="002614E5">
            <w:pPr>
              <w:cnfStyle w:val="000000100000" w:firstRow="0" w:lastRow="0" w:firstColumn="0" w:lastColumn="0" w:oddVBand="0" w:evenVBand="0" w:oddHBand="1" w:evenHBand="0" w:firstRowFirstColumn="0" w:firstRowLastColumn="0" w:lastRowFirstColumn="0" w:lastRowLastColumn="0"/>
            </w:pPr>
            <w:r>
              <w:t>Punctuation inconsistent (no question mark)</w:t>
            </w:r>
            <w:r w:rsidR="005A7309">
              <w:t>.</w:t>
            </w:r>
          </w:p>
          <w:p w14:paraId="6294D5DA" w14:textId="6DBF07B0" w:rsidR="002614E5" w:rsidRDefault="0047059A" w:rsidP="002614E5">
            <w:pPr>
              <w:cnfStyle w:val="000000100000" w:firstRow="0" w:lastRow="0" w:firstColumn="0" w:lastColumn="0" w:oddVBand="0" w:evenVBand="0" w:oddHBand="1" w:evenHBand="0" w:firstRowFirstColumn="0" w:firstRowLastColumn="0" w:lastRowFirstColumn="0" w:lastRowLastColumn="0"/>
            </w:pPr>
            <w:r>
              <w:t>Effectively uses a t</w:t>
            </w:r>
            <w:r w:rsidR="002614E5">
              <w:t>runcated sentence (</w:t>
            </w:r>
            <w:r w:rsidR="00484427">
              <w:t xml:space="preserve">‘don’t </w:t>
            </w:r>
            <w:r w:rsidR="00484427">
              <w:lastRenderedPageBreak/>
              <w:t xml:space="preserve">get in’ – the </w:t>
            </w:r>
            <w:r w:rsidR="002614E5">
              <w:t>water)</w:t>
            </w:r>
            <w:r w:rsidR="005A7309">
              <w:t>.</w:t>
            </w:r>
          </w:p>
          <w:p w14:paraId="3F7B4DC9" w14:textId="5496D7F5" w:rsidR="00200D96" w:rsidRDefault="009A3FE3" w:rsidP="00DE5E9A">
            <w:pPr>
              <w:cnfStyle w:val="000000100000" w:firstRow="0" w:lastRow="0" w:firstColumn="0" w:lastColumn="0" w:oddVBand="0" w:evenVBand="0" w:oddHBand="1" w:evenHBand="0" w:firstRowFirstColumn="0" w:firstRowLastColumn="0" w:lastRowFirstColumn="0" w:lastRowLastColumn="0"/>
            </w:pPr>
            <w:r>
              <w:t>Effective use of stage directions to drive action</w:t>
            </w:r>
            <w:r w:rsidR="00860F6B">
              <w:t>, but inconsistent use of conventions (indent but no italics)</w:t>
            </w:r>
            <w:r w:rsidR="005A7309">
              <w:t>.</w:t>
            </w:r>
          </w:p>
        </w:tc>
        <w:tc>
          <w:tcPr>
            <w:tcW w:w="4857" w:type="dxa"/>
          </w:tcPr>
          <w:p w14:paraId="77BA6B2B" w14:textId="5AA7A21F" w:rsidR="00200D96" w:rsidRDefault="00C10275" w:rsidP="00C9188A">
            <w:pPr>
              <w:spacing w:after="0"/>
              <w:cnfStyle w:val="000000100000" w:firstRow="0" w:lastRow="0" w:firstColumn="0" w:lastColumn="0" w:oddVBand="0" w:evenVBand="0" w:oddHBand="1" w:evenHBand="0" w:firstRowFirstColumn="0" w:firstRowLastColumn="0" w:lastRowFirstColumn="0" w:lastRowLastColumn="0"/>
            </w:pPr>
            <w:r>
              <w:lastRenderedPageBreak/>
              <w:t xml:space="preserve">Expand word awareness to consider idiom and slang </w:t>
            </w:r>
            <w:r w:rsidR="00901A2A">
              <w:t>(</w:t>
            </w:r>
            <w:r>
              <w:t>mozzies for mosquitos</w:t>
            </w:r>
            <w:r w:rsidR="00901A2A">
              <w:t>)</w:t>
            </w:r>
            <w:r w:rsidR="00BF0CDB">
              <w:t>.</w:t>
            </w:r>
          </w:p>
          <w:p w14:paraId="1B1FE10D" w14:textId="77777777" w:rsidR="00860F6B" w:rsidRDefault="00860F6B" w:rsidP="00C9188A">
            <w:pPr>
              <w:spacing w:after="0"/>
              <w:cnfStyle w:val="000000100000" w:firstRow="0" w:lastRow="0" w:firstColumn="0" w:lastColumn="0" w:oddVBand="0" w:evenVBand="0" w:oddHBand="1" w:evenHBand="0" w:firstRowFirstColumn="0" w:firstRowLastColumn="0" w:lastRowFirstColumn="0" w:lastRowLastColumn="0"/>
            </w:pPr>
            <w:r>
              <w:t>Extend revising and monitoring as well as peer feedback practices to support</w:t>
            </w:r>
            <w:r w:rsidR="001B73CE">
              <w:t xml:space="preserve"> editing for punctuation and codes and conventions</w:t>
            </w:r>
            <w:r w:rsidR="00411F00">
              <w:t>.</w:t>
            </w:r>
          </w:p>
          <w:p w14:paraId="7863F201" w14:textId="4F5A049F" w:rsidR="00860F6B" w:rsidRDefault="00411F00" w:rsidP="00C9188A">
            <w:pPr>
              <w:spacing w:after="0"/>
              <w:cnfStyle w:val="000000100000" w:firstRow="0" w:lastRow="0" w:firstColumn="0" w:lastColumn="0" w:oddVBand="0" w:evenVBand="0" w:oddHBand="1" w:evenHBand="0" w:firstRowFirstColumn="0" w:firstRowLastColumn="0" w:lastRowFirstColumn="0" w:lastRowLastColumn="0"/>
            </w:pPr>
            <w:r>
              <w:t>Explore</w:t>
            </w:r>
            <w:r w:rsidR="00AC1A71">
              <w:t xml:space="preserve"> verb choice</w:t>
            </w:r>
            <w:r w:rsidR="009D3ABE">
              <w:t xml:space="preserve"> (‘freezes’ instead of ‘stops’ for example, </w:t>
            </w:r>
            <w:r w:rsidR="005A0F37">
              <w:t>to impact on the aud</w:t>
            </w:r>
            <w:r w:rsidR="00AD08B1">
              <w:t xml:space="preserve">ience by </w:t>
            </w:r>
            <w:r w:rsidR="002C3718">
              <w:lastRenderedPageBreak/>
              <w:t xml:space="preserve">suggesting how the actors </w:t>
            </w:r>
            <w:r w:rsidR="006B7E70">
              <w:t xml:space="preserve">can </w:t>
            </w:r>
            <w:r w:rsidR="00AD08B1">
              <w:t>crea</w:t>
            </w:r>
            <w:r w:rsidR="00094313">
              <w:t>t</w:t>
            </w:r>
            <w:r w:rsidR="006B7E70">
              <w:t>e</w:t>
            </w:r>
            <w:r w:rsidR="00094313">
              <w:t xml:space="preserve"> tension</w:t>
            </w:r>
            <w:r w:rsidR="006B7E70">
              <w:t>)</w:t>
            </w:r>
            <w:r w:rsidR="00BF0CDB">
              <w:t>.</w:t>
            </w:r>
          </w:p>
        </w:tc>
      </w:tr>
      <w:tr w:rsidR="00EA0CBC" w14:paraId="1B56D011" w14:textId="77777777" w:rsidTr="00C970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10EFD570" w14:textId="77777777" w:rsidR="00592FAF" w:rsidRPr="00592FAF" w:rsidRDefault="00592FAF" w:rsidP="00592FAF">
            <w:pPr>
              <w:spacing w:after="0"/>
              <w:rPr>
                <w:rStyle w:val="Emphasis"/>
                <w:b w:val="0"/>
                <w:i w:val="0"/>
                <w:iCs w:val="0"/>
              </w:rPr>
            </w:pPr>
            <w:r w:rsidRPr="004E57C5">
              <w:lastRenderedPageBreak/>
              <w:t>Neoma:</w:t>
            </w:r>
            <w:r w:rsidRPr="00592FAF">
              <w:rPr>
                <w:rStyle w:val="Emphasis"/>
                <w:b w:val="0"/>
                <w:i w:val="0"/>
                <w:iCs w:val="0"/>
              </w:rPr>
              <w:t xml:space="preserve"> That’s not a Croc! (walking slowly back towards the water)</w:t>
            </w:r>
          </w:p>
          <w:p w14:paraId="5BDBDC7D" w14:textId="77777777" w:rsidR="00592FAF" w:rsidRPr="00592FAF" w:rsidRDefault="00592FAF" w:rsidP="00592FAF">
            <w:pPr>
              <w:spacing w:after="0"/>
              <w:rPr>
                <w:rStyle w:val="Emphasis"/>
                <w:b w:val="0"/>
                <w:i w:val="0"/>
                <w:iCs w:val="0"/>
              </w:rPr>
            </w:pPr>
            <w:r w:rsidRPr="004E57C5">
              <w:t>Jag</w:t>
            </w:r>
            <w:r w:rsidRPr="00592FAF">
              <w:rPr>
                <w:rStyle w:val="Emphasis"/>
                <w:b w:val="0"/>
                <w:i w:val="0"/>
                <w:iCs w:val="0"/>
              </w:rPr>
              <w:t>: What is It then? (walking behind Neoma)</w:t>
            </w:r>
          </w:p>
          <w:p w14:paraId="1CA68719" w14:textId="77777777" w:rsidR="00592FAF" w:rsidRPr="00592FAF" w:rsidRDefault="00592FAF" w:rsidP="00592FAF">
            <w:pPr>
              <w:spacing w:after="0"/>
              <w:rPr>
                <w:rStyle w:val="Emphasis"/>
                <w:b w:val="0"/>
                <w:i w:val="0"/>
                <w:iCs w:val="0"/>
              </w:rPr>
            </w:pPr>
            <w:r w:rsidRPr="004E57C5">
              <w:t>Neoma:</w:t>
            </w:r>
            <w:r w:rsidRPr="00592FAF">
              <w:rPr>
                <w:rStyle w:val="Emphasis"/>
                <w:b w:val="0"/>
                <w:i w:val="0"/>
                <w:iCs w:val="0"/>
              </w:rPr>
              <w:t xml:space="preserve"> It’s a baby!</w:t>
            </w:r>
          </w:p>
          <w:p w14:paraId="3B997BD6" w14:textId="307BD5B3" w:rsidR="00592FAF" w:rsidRPr="000F1A96" w:rsidRDefault="00592FAF" w:rsidP="00332DA8">
            <w:pPr>
              <w:spacing w:after="0"/>
              <w:ind w:left="22" w:hanging="22"/>
              <w:rPr>
                <w:rStyle w:val="Emphasis"/>
                <w:b w:val="0"/>
              </w:rPr>
            </w:pPr>
            <w:r w:rsidRPr="000F1A96">
              <w:rPr>
                <w:rStyle w:val="Emphasis"/>
                <w:b w:val="0"/>
              </w:rPr>
              <w:t>They walk closer to the object. Neoma picks something up. She throws it at Jag.</w:t>
            </w:r>
          </w:p>
          <w:p w14:paraId="0A308B99" w14:textId="6F5D1BB8" w:rsidR="00592FAF" w:rsidRPr="00592FAF" w:rsidRDefault="00592FAF" w:rsidP="00592FAF">
            <w:pPr>
              <w:spacing w:after="0"/>
              <w:rPr>
                <w:rStyle w:val="Emphasis"/>
                <w:b w:val="0"/>
                <w:i w:val="0"/>
                <w:iCs w:val="0"/>
              </w:rPr>
            </w:pPr>
            <w:r w:rsidRPr="004E57C5">
              <w:lastRenderedPageBreak/>
              <w:t>Neoma:</w:t>
            </w:r>
            <w:r w:rsidRPr="00592FAF">
              <w:rPr>
                <w:rStyle w:val="Emphasis"/>
                <w:b w:val="0"/>
                <w:i w:val="0"/>
                <w:iCs w:val="0"/>
              </w:rPr>
              <w:t xml:space="preserve"> (laughs) It</w:t>
            </w:r>
            <w:r w:rsidR="007C2237">
              <w:rPr>
                <w:rStyle w:val="Emphasis"/>
                <w:b w:val="0"/>
                <w:i w:val="0"/>
                <w:iCs w:val="0"/>
              </w:rPr>
              <w:t>’s not</w:t>
            </w:r>
            <w:r w:rsidRPr="00592FAF">
              <w:rPr>
                <w:rStyle w:val="Emphasis"/>
                <w:b w:val="0"/>
                <w:i w:val="0"/>
                <w:iCs w:val="0"/>
              </w:rPr>
              <w:t xml:space="preserve"> a real babyhead, it’s </w:t>
            </w:r>
            <w:r w:rsidR="00832D28">
              <w:rPr>
                <w:rStyle w:val="Emphasis"/>
                <w:b w:val="0"/>
                <w:i w:val="0"/>
                <w:iCs w:val="0"/>
              </w:rPr>
              <w:t xml:space="preserve">a </w:t>
            </w:r>
            <w:r w:rsidRPr="00592FAF">
              <w:rPr>
                <w:rStyle w:val="Emphasis"/>
                <w:b w:val="0"/>
                <w:i w:val="0"/>
                <w:iCs w:val="0"/>
              </w:rPr>
              <w:t>doll’s head. One of the dolls that looks like a real baby. A crab’s found it in a drowned house somewhere in the risen sea.</w:t>
            </w:r>
          </w:p>
          <w:p w14:paraId="7B1D27C5" w14:textId="036831AC" w:rsidR="00EA0CBC" w:rsidRPr="00DA4BE0" w:rsidRDefault="00592FAF" w:rsidP="00332DA8">
            <w:pPr>
              <w:ind w:left="731" w:hanging="731"/>
              <w:rPr>
                <w:rStyle w:val="Emphasis"/>
              </w:rPr>
            </w:pPr>
            <w:r w:rsidRPr="00DA4BE0">
              <w:rPr>
                <w:rStyle w:val="Emphasis"/>
                <w:b w:val="0"/>
                <w:bCs/>
              </w:rPr>
              <w:t xml:space="preserve">Both </w:t>
            </w:r>
            <w:proofErr w:type="gramStart"/>
            <w:r w:rsidRPr="00DA4BE0">
              <w:rPr>
                <w:rStyle w:val="Emphasis"/>
                <w:b w:val="0"/>
                <w:bCs/>
              </w:rPr>
              <w:t>laugh</w:t>
            </w:r>
            <w:proofErr w:type="gramEnd"/>
            <w:r w:rsidRPr="00FB1216">
              <w:rPr>
                <w:rStyle w:val="Emphasis"/>
                <w:b w:val="0"/>
                <w:bCs/>
              </w:rPr>
              <w:t>.</w:t>
            </w:r>
          </w:p>
        </w:tc>
        <w:tc>
          <w:tcPr>
            <w:tcW w:w="4857" w:type="dxa"/>
          </w:tcPr>
          <w:p w14:paraId="048E702A" w14:textId="0608D822" w:rsidR="00EA0CBC" w:rsidRDefault="00DE5E9A" w:rsidP="006A20DC">
            <w:pPr>
              <w:spacing w:after="0"/>
              <w:cnfStyle w:val="000000010000" w:firstRow="0" w:lastRow="0" w:firstColumn="0" w:lastColumn="0" w:oddVBand="0" w:evenVBand="0" w:oddHBand="0" w:evenHBand="1" w:firstRowFirstColumn="0" w:firstRowLastColumn="0" w:lastRowFirstColumn="0" w:lastRowLastColumn="0"/>
            </w:pPr>
            <w:r>
              <w:lastRenderedPageBreak/>
              <w:t>Effective use of narrative conventions (develops a resolution</w:t>
            </w:r>
            <w:r w:rsidR="00C60AB6">
              <w:t xml:space="preserve"> for the complication</w:t>
            </w:r>
            <w:r w:rsidR="00C53E0E">
              <w:t xml:space="preserve"> then </w:t>
            </w:r>
            <w:r w:rsidR="009D5D13">
              <w:t xml:space="preserve">a surprise to create </w:t>
            </w:r>
            <w:r w:rsidR="00685B4F">
              <w:t>rising tension)</w:t>
            </w:r>
            <w:r w:rsidR="005A7309">
              <w:t>.</w:t>
            </w:r>
          </w:p>
          <w:p w14:paraId="00434EE6" w14:textId="1C5854D7" w:rsidR="00035369" w:rsidRDefault="00035369" w:rsidP="006A20DC">
            <w:pPr>
              <w:spacing w:after="0"/>
              <w:cnfStyle w:val="000000010000" w:firstRow="0" w:lastRow="0" w:firstColumn="0" w:lastColumn="0" w:oddVBand="0" w:evenVBand="0" w:oddHBand="0" w:evenHBand="1" w:firstRowFirstColumn="0" w:firstRowLastColumn="0" w:lastRowFirstColumn="0" w:lastRowLastColumn="0"/>
            </w:pPr>
            <w:r>
              <w:t xml:space="preserve">Dialogue (for </w:t>
            </w:r>
            <w:r w:rsidR="005E4112">
              <w:t>Jag) is formulaic and does not develop character</w:t>
            </w:r>
            <w:r w:rsidR="005A7309">
              <w:t>.</w:t>
            </w:r>
          </w:p>
          <w:p w14:paraId="288B9858" w14:textId="03BB7056" w:rsidR="00332DA8" w:rsidRDefault="00332DA8" w:rsidP="006A20DC">
            <w:pPr>
              <w:spacing w:after="0"/>
              <w:cnfStyle w:val="000000010000" w:firstRow="0" w:lastRow="0" w:firstColumn="0" w:lastColumn="0" w:oddVBand="0" w:evenVBand="0" w:oddHBand="0" w:evenHBand="1" w:firstRowFirstColumn="0" w:firstRowLastColumn="0" w:lastRowFirstColumn="0" w:lastRowLastColumn="0"/>
            </w:pPr>
            <w:r>
              <w:t xml:space="preserve">Use of </w:t>
            </w:r>
            <w:r w:rsidR="007E0C0B">
              <w:t>events from the source novel is accurate</w:t>
            </w:r>
            <w:r w:rsidR="005A7309">
              <w:t>.</w:t>
            </w:r>
          </w:p>
        </w:tc>
        <w:tc>
          <w:tcPr>
            <w:tcW w:w="4857" w:type="dxa"/>
          </w:tcPr>
          <w:p w14:paraId="002124EF" w14:textId="064257D4" w:rsidR="00EA0CBC" w:rsidRDefault="00580B7A" w:rsidP="009F1F8C">
            <w:pPr>
              <w:spacing w:after="0"/>
              <w:cnfStyle w:val="000000010000" w:firstRow="0" w:lastRow="0" w:firstColumn="0" w:lastColumn="0" w:oddVBand="0" w:evenVBand="0" w:oddHBand="0" w:evenHBand="1" w:firstRowFirstColumn="0" w:firstRowLastColumn="0" w:lastRowFirstColumn="0" w:lastRowLastColumn="0"/>
            </w:pPr>
            <w:r>
              <w:t>Explore descriptive and emotive language in dialogue</w:t>
            </w:r>
            <w:r w:rsidR="00F600CA">
              <w:t xml:space="preserve"> and stage directions</w:t>
            </w:r>
            <w:r w:rsidR="00BB785E">
              <w:t xml:space="preserve"> (‘giggling’ instead of ‘</w:t>
            </w:r>
            <w:proofErr w:type="gramStart"/>
            <w:r w:rsidR="00BB785E">
              <w:t>laughs’</w:t>
            </w:r>
            <w:proofErr w:type="gramEnd"/>
            <w:r w:rsidR="00BB785E">
              <w:t>?)</w:t>
            </w:r>
            <w:r>
              <w:t xml:space="preserve"> to reve</w:t>
            </w:r>
            <w:r w:rsidR="002D0F35">
              <w:t>al</w:t>
            </w:r>
            <w:r>
              <w:t xml:space="preserve"> themes</w:t>
            </w:r>
            <w:r w:rsidR="002D0F35">
              <w:t>, values and perspectives and move characterisation beyond mere interaction (What is it then?)</w:t>
            </w:r>
            <w:r w:rsidR="00BF0CDB">
              <w:t>.</w:t>
            </w:r>
          </w:p>
          <w:p w14:paraId="0E60317A" w14:textId="1BA92561" w:rsidR="00E91EE8" w:rsidRDefault="00E91EE8" w:rsidP="009F1F8C">
            <w:pPr>
              <w:spacing w:after="0"/>
              <w:cnfStyle w:val="000000010000" w:firstRow="0" w:lastRow="0" w:firstColumn="0" w:lastColumn="0" w:oddVBand="0" w:evenVBand="0" w:oddHBand="0" w:evenHBand="1" w:firstRowFirstColumn="0" w:firstRowLastColumn="0" w:lastRowFirstColumn="0" w:lastRowLastColumn="0"/>
            </w:pPr>
            <w:r>
              <w:t>Engage in further planning</w:t>
            </w:r>
            <w:r w:rsidR="00DE382A">
              <w:t xml:space="preserve"> to explore choices in adaptation beyond </w:t>
            </w:r>
            <w:r w:rsidR="008558F9">
              <w:t xml:space="preserve">using story elements </w:t>
            </w:r>
            <w:r w:rsidR="008558F9">
              <w:lastRenderedPageBreak/>
              <w:t>faithfully.</w:t>
            </w:r>
          </w:p>
        </w:tc>
      </w:tr>
      <w:tr w:rsidR="00EA0CBC" w14:paraId="096208D1" w14:textId="77777777" w:rsidTr="00C97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47022B1E" w14:textId="5EDB7A65" w:rsidR="00BB32AD" w:rsidRPr="008558F9" w:rsidRDefault="00BB32AD" w:rsidP="008558F9">
            <w:pPr>
              <w:rPr>
                <w:b w:val="0"/>
                <w:bCs/>
              </w:rPr>
            </w:pPr>
            <w:r w:rsidRPr="004E57C5">
              <w:lastRenderedPageBreak/>
              <w:t>Neoma:</w:t>
            </w:r>
            <w:r w:rsidRPr="008558F9">
              <w:rPr>
                <w:b w:val="0"/>
                <w:bCs/>
              </w:rPr>
              <w:t xml:space="preserve"> You are always afraid Jag. We</w:t>
            </w:r>
            <w:r w:rsidR="00C153FE">
              <w:rPr>
                <w:b w:val="0"/>
                <w:bCs/>
              </w:rPr>
              <w:t>’re</w:t>
            </w:r>
            <w:r w:rsidRPr="008558F9">
              <w:rPr>
                <w:b w:val="0"/>
                <w:bCs/>
              </w:rPr>
              <w:t xml:space="preserve"> going to be the best fisherpeople and salvagers on the whole inland sea on</w:t>
            </w:r>
            <w:r w:rsidR="00C153FE">
              <w:rPr>
                <w:b w:val="0"/>
                <w:bCs/>
              </w:rPr>
              <w:t>e</w:t>
            </w:r>
            <w:r w:rsidRPr="008558F9">
              <w:rPr>
                <w:b w:val="0"/>
                <w:bCs/>
              </w:rPr>
              <w:t xml:space="preserve"> day</w:t>
            </w:r>
            <w:r w:rsidR="00C153FE">
              <w:rPr>
                <w:b w:val="0"/>
                <w:bCs/>
              </w:rPr>
              <w:t xml:space="preserve"> so you better get used to the see and all the </w:t>
            </w:r>
            <w:r w:rsidR="00BC060E">
              <w:rPr>
                <w:b w:val="0"/>
                <w:bCs/>
              </w:rPr>
              <w:t>things in it otherwise I might just need to find a new partner</w:t>
            </w:r>
            <w:r w:rsidRPr="008558F9">
              <w:rPr>
                <w:b w:val="0"/>
                <w:bCs/>
              </w:rPr>
              <w:t>.</w:t>
            </w:r>
          </w:p>
          <w:p w14:paraId="393CF6FD" w14:textId="251391F3" w:rsidR="00BB32AD" w:rsidRPr="00BC060E" w:rsidRDefault="00BB32AD" w:rsidP="008558F9">
            <w:pPr>
              <w:rPr>
                <w:b w:val="0"/>
                <w:bCs/>
                <w:i/>
                <w:iCs/>
              </w:rPr>
            </w:pPr>
            <w:r w:rsidRPr="00BC060E">
              <w:rPr>
                <w:b w:val="0"/>
                <w:bCs/>
                <w:i/>
                <w:iCs/>
              </w:rPr>
              <w:t>The children suddenly see a small boat coming. Jag starts running for cover behind a rock.</w:t>
            </w:r>
          </w:p>
          <w:p w14:paraId="72DC209F" w14:textId="2C8F53DB" w:rsidR="00BB32AD" w:rsidRPr="008558F9" w:rsidRDefault="00BB32AD" w:rsidP="008558F9">
            <w:pPr>
              <w:rPr>
                <w:b w:val="0"/>
                <w:bCs/>
              </w:rPr>
            </w:pPr>
            <w:r w:rsidRPr="004E57C5">
              <w:t>Neoma:</w:t>
            </w:r>
            <w:r w:rsidRPr="008558F9">
              <w:rPr>
                <w:b w:val="0"/>
                <w:bCs/>
              </w:rPr>
              <w:t xml:space="preserve"> Jag! Wait for me!</w:t>
            </w:r>
          </w:p>
          <w:p w14:paraId="01DC765E" w14:textId="7660C48E" w:rsidR="00BB32AD" w:rsidRPr="00EF4CE0" w:rsidRDefault="00A416E5" w:rsidP="008558F9">
            <w:pPr>
              <w:rPr>
                <w:b w:val="0"/>
                <w:bCs/>
                <w:i/>
                <w:iCs/>
              </w:rPr>
            </w:pPr>
            <w:r w:rsidRPr="00BC060E">
              <w:rPr>
                <w:b w:val="0"/>
                <w:bCs/>
                <w:i/>
                <w:iCs/>
              </w:rPr>
              <w:t xml:space="preserve">Three tall people enter stage right. </w:t>
            </w:r>
            <w:r w:rsidR="00BB32AD" w:rsidRPr="00EF4CE0">
              <w:rPr>
                <w:b w:val="0"/>
                <w:bCs/>
                <w:i/>
                <w:iCs/>
              </w:rPr>
              <w:t>Enter stage 3 tall strangers with</w:t>
            </w:r>
            <w:r w:rsidR="00BB32AD" w:rsidRPr="008558F9">
              <w:rPr>
                <w:b w:val="0"/>
                <w:bCs/>
              </w:rPr>
              <w:t xml:space="preserve"> </w:t>
            </w:r>
            <w:r w:rsidR="00BB32AD" w:rsidRPr="00EF4CE0">
              <w:rPr>
                <w:b w:val="0"/>
                <w:bCs/>
                <w:i/>
                <w:iCs/>
              </w:rPr>
              <w:t xml:space="preserve">shiny bands of gold around </w:t>
            </w:r>
            <w:r w:rsidR="00BB32AD" w:rsidRPr="00EF4CE0">
              <w:rPr>
                <w:b w:val="0"/>
                <w:bCs/>
                <w:i/>
                <w:iCs/>
              </w:rPr>
              <w:lastRenderedPageBreak/>
              <w:t>their heads with a big gold sun on the front.</w:t>
            </w:r>
          </w:p>
          <w:p w14:paraId="01B59858" w14:textId="73A65D89" w:rsidR="00BB32AD" w:rsidRPr="008558F9" w:rsidRDefault="00BB32AD" w:rsidP="008558F9">
            <w:pPr>
              <w:rPr>
                <w:b w:val="0"/>
                <w:bCs/>
              </w:rPr>
            </w:pPr>
            <w:r w:rsidRPr="004E57C5">
              <w:t>St</w:t>
            </w:r>
            <w:r w:rsidR="003F6D9F" w:rsidRPr="004E57C5">
              <w:t>r</w:t>
            </w:r>
            <w:r w:rsidRPr="004E57C5">
              <w:t>anger 1:</w:t>
            </w:r>
            <w:r w:rsidRPr="008558F9">
              <w:rPr>
                <w:b w:val="0"/>
                <w:bCs/>
              </w:rPr>
              <w:t xml:space="preserve"> Grab the bags.</w:t>
            </w:r>
          </w:p>
          <w:p w14:paraId="6F0FAD28" w14:textId="2EA2112F" w:rsidR="00EA0CBC" w:rsidRPr="004E57C5" w:rsidRDefault="00BB32AD" w:rsidP="008558F9">
            <w:pPr>
              <w:rPr>
                <w:b w:val="0"/>
                <w:bCs/>
                <w:i/>
                <w:iCs/>
              </w:rPr>
            </w:pPr>
            <w:r w:rsidRPr="004E57C5">
              <w:rPr>
                <w:b w:val="0"/>
                <w:bCs/>
                <w:i/>
                <w:iCs/>
              </w:rPr>
              <w:t xml:space="preserve">All </w:t>
            </w:r>
            <w:proofErr w:type="gramStart"/>
            <w:r w:rsidRPr="004E57C5">
              <w:rPr>
                <w:b w:val="0"/>
                <w:bCs/>
                <w:i/>
                <w:iCs/>
              </w:rPr>
              <w:t>3 grab</w:t>
            </w:r>
            <w:proofErr w:type="gramEnd"/>
            <w:r w:rsidRPr="004E57C5">
              <w:rPr>
                <w:b w:val="0"/>
                <w:bCs/>
                <w:i/>
                <w:iCs/>
              </w:rPr>
              <w:t xml:space="preserve"> big black bags from the boat and begin to walk towards the huts.</w:t>
            </w:r>
          </w:p>
        </w:tc>
        <w:tc>
          <w:tcPr>
            <w:tcW w:w="4857" w:type="dxa"/>
          </w:tcPr>
          <w:p w14:paraId="5336AD53" w14:textId="2EA50CD1" w:rsidR="00EA0CBC" w:rsidRDefault="005B5DAF" w:rsidP="006A20DC">
            <w:pPr>
              <w:spacing w:after="0"/>
              <w:cnfStyle w:val="000000100000" w:firstRow="0" w:lastRow="0" w:firstColumn="0" w:lastColumn="0" w:oddVBand="0" w:evenVBand="0" w:oddHBand="1" w:evenHBand="0" w:firstRowFirstColumn="0" w:firstRowLastColumn="0" w:lastRowFirstColumn="0" w:lastRowLastColumn="0"/>
            </w:pPr>
            <w:r>
              <w:lastRenderedPageBreak/>
              <w:t>Effective longer dialogue to develop character and story</w:t>
            </w:r>
            <w:r w:rsidR="00B50F69">
              <w:t>.</w:t>
            </w:r>
            <w:r w:rsidR="00110491">
              <w:t xml:space="preserve"> Strong word-level choices to shape meaning (salvagers)</w:t>
            </w:r>
            <w:r w:rsidR="005A7309">
              <w:t>.</w:t>
            </w:r>
          </w:p>
          <w:p w14:paraId="1ECC515B" w14:textId="0CE96EE4" w:rsidR="00B50F69" w:rsidRDefault="00B50F69" w:rsidP="006A20DC">
            <w:pPr>
              <w:spacing w:after="0"/>
              <w:cnfStyle w:val="000000100000" w:firstRow="0" w:lastRow="0" w:firstColumn="0" w:lastColumn="0" w:oddVBand="0" w:evenVBand="0" w:oddHBand="1" w:evenHBand="0" w:firstRowFirstColumn="0" w:firstRowLastColumn="0" w:lastRowFirstColumn="0" w:lastRowLastColumn="0"/>
            </w:pPr>
            <w:r>
              <w:t>Run-on sentences and errors in editing (‘see’ instead of ‘sea’)</w:t>
            </w:r>
            <w:r w:rsidR="005A7309">
              <w:t>.</w:t>
            </w:r>
          </w:p>
          <w:p w14:paraId="7895970C" w14:textId="76C29C87" w:rsidR="00B70711" w:rsidRDefault="00B70711" w:rsidP="006A20DC">
            <w:pPr>
              <w:spacing w:after="0"/>
              <w:cnfStyle w:val="000000100000" w:firstRow="0" w:lastRow="0" w:firstColumn="0" w:lastColumn="0" w:oddVBand="0" w:evenVBand="0" w:oddHBand="1" w:evenHBand="0" w:firstRowFirstColumn="0" w:firstRowLastColumn="0" w:lastRowFirstColumn="0" w:lastRowLastColumn="0"/>
            </w:pPr>
            <w:r>
              <w:t>Basic use of nouns (‘things’) to describe</w:t>
            </w:r>
            <w:r w:rsidR="005A7309">
              <w:t>.</w:t>
            </w:r>
          </w:p>
          <w:p w14:paraId="0EAF8F51" w14:textId="22FBDBEF" w:rsidR="00BA22B6" w:rsidRDefault="00BA22B6" w:rsidP="006A20DC">
            <w:pPr>
              <w:spacing w:after="0"/>
              <w:cnfStyle w:val="000000100000" w:firstRow="0" w:lastRow="0" w:firstColumn="0" w:lastColumn="0" w:oddVBand="0" w:evenVBand="0" w:oddHBand="1" w:evenHBand="0" w:firstRowFirstColumn="0" w:firstRowLastColumn="0" w:lastRowFirstColumn="0" w:lastRowLastColumn="0"/>
            </w:pPr>
            <w:r>
              <w:t xml:space="preserve">Setting description is </w:t>
            </w:r>
            <w:r w:rsidR="005C165D">
              <w:t xml:space="preserve">undeveloped (detail about boat and where </w:t>
            </w:r>
            <w:proofErr w:type="gramStart"/>
            <w:r w:rsidR="005C165D">
              <w:t>it</w:t>
            </w:r>
            <w:proofErr w:type="gramEnd"/>
            <w:r w:rsidR="005C165D">
              <w:t xml:space="preserve"> is could develop mood, story and values)</w:t>
            </w:r>
            <w:r w:rsidR="005A7309">
              <w:t>.</w:t>
            </w:r>
          </w:p>
          <w:p w14:paraId="4772C0CE" w14:textId="79FA9F64" w:rsidR="00250FBF" w:rsidRDefault="00250FBF" w:rsidP="006A20DC">
            <w:pPr>
              <w:spacing w:after="0"/>
              <w:cnfStyle w:val="000000100000" w:firstRow="0" w:lastRow="0" w:firstColumn="0" w:lastColumn="0" w:oddVBand="0" w:evenVBand="0" w:oddHBand="1" w:evenHBand="0" w:firstRowFirstColumn="0" w:firstRowLastColumn="0" w:lastRowFirstColumn="0" w:lastRowLastColumn="0"/>
            </w:pPr>
            <w:r>
              <w:t>Stage directions are confusing and repetitive</w:t>
            </w:r>
            <w:r w:rsidR="007964DC">
              <w:t xml:space="preserve">, though there is an attempt </w:t>
            </w:r>
            <w:r w:rsidR="002A357A">
              <w:t xml:space="preserve">to </w:t>
            </w:r>
            <w:r w:rsidR="007964DC">
              <w:t xml:space="preserve">use codes (‘enter </w:t>
            </w:r>
            <w:r w:rsidR="007964DC">
              <w:lastRenderedPageBreak/>
              <w:t>stage right’)</w:t>
            </w:r>
            <w:r w:rsidR="005A7309">
              <w:t>.</w:t>
            </w:r>
          </w:p>
        </w:tc>
        <w:tc>
          <w:tcPr>
            <w:tcW w:w="4857" w:type="dxa"/>
          </w:tcPr>
          <w:p w14:paraId="68470108" w14:textId="6C8DCA82" w:rsidR="009D51AE" w:rsidRDefault="009D51AE" w:rsidP="00110491">
            <w:pPr>
              <w:spacing w:after="0"/>
              <w:cnfStyle w:val="000000100000" w:firstRow="0" w:lastRow="0" w:firstColumn="0" w:lastColumn="0" w:oddVBand="0" w:evenVBand="0" w:oddHBand="1" w:evenHBand="0" w:firstRowFirstColumn="0" w:firstRowLastColumn="0" w:lastRowFirstColumn="0" w:lastRowLastColumn="0"/>
            </w:pPr>
            <w:r>
              <w:lastRenderedPageBreak/>
              <w:t xml:space="preserve">Develop word choice (adjectives or expressions </w:t>
            </w:r>
            <w:r w:rsidR="00533C8C">
              <w:t>instead of</w:t>
            </w:r>
            <w:r>
              <w:t xml:space="preserve"> ‘afraid’) to impact on how responders view character and relationships between characters</w:t>
            </w:r>
            <w:r w:rsidR="00BF0CDB">
              <w:t>.</w:t>
            </w:r>
          </w:p>
          <w:p w14:paraId="5717E7C8" w14:textId="57228987" w:rsidR="002C4144" w:rsidRDefault="00000DFA" w:rsidP="00110491">
            <w:pPr>
              <w:spacing w:after="0"/>
              <w:cnfStyle w:val="000000100000" w:firstRow="0" w:lastRow="0" w:firstColumn="0" w:lastColumn="0" w:oddVBand="0" w:evenVBand="0" w:oddHBand="1" w:evenHBand="0" w:firstRowFirstColumn="0" w:firstRowLastColumn="0" w:lastRowFirstColumn="0" w:lastRowLastColumn="0"/>
            </w:pPr>
            <w:r>
              <w:t>Explore i</w:t>
            </w:r>
            <w:r w:rsidR="007B6EB4">
              <w:t>nterweaving dialogue and action</w:t>
            </w:r>
            <w:r w:rsidR="00564377">
              <w:t>. Juxtapos</w:t>
            </w:r>
            <w:r w:rsidR="006B650E">
              <w:t>ition</w:t>
            </w:r>
            <w:r>
              <w:t xml:space="preserve"> of dialogue and a</w:t>
            </w:r>
            <w:r w:rsidR="00110491">
              <w:t xml:space="preserve">ction can </w:t>
            </w:r>
            <w:r w:rsidR="002C4144">
              <w:t>establish character</w:t>
            </w:r>
            <w:r w:rsidR="007571FE">
              <w:t>.</w:t>
            </w:r>
          </w:p>
          <w:p w14:paraId="598AFA26" w14:textId="77777777" w:rsidR="000D7D6A" w:rsidRDefault="000D7D6A" w:rsidP="00110491">
            <w:pPr>
              <w:spacing w:after="0"/>
              <w:cnfStyle w:val="000000100000" w:firstRow="0" w:lastRow="0" w:firstColumn="0" w:lastColumn="0" w:oddVBand="0" w:evenVBand="0" w:oddHBand="1" w:evenHBand="0" w:firstRowFirstColumn="0" w:firstRowLastColumn="0" w:lastRowFirstColumn="0" w:lastRowLastColumn="0"/>
            </w:pPr>
            <w:r>
              <w:t>Establish drafting processes for sentence-level review.</w:t>
            </w:r>
          </w:p>
          <w:p w14:paraId="78A3F4D8" w14:textId="51B52826" w:rsidR="00BD0C74" w:rsidRDefault="00BD0C74" w:rsidP="00110491">
            <w:pPr>
              <w:spacing w:after="0"/>
              <w:cnfStyle w:val="000000100000" w:firstRow="0" w:lastRow="0" w:firstColumn="0" w:lastColumn="0" w:oddVBand="0" w:evenVBand="0" w:oddHBand="1" w:evenHBand="0" w:firstRowFirstColumn="0" w:firstRowLastColumn="0" w:lastRowFirstColumn="0" w:lastRowLastColumn="0"/>
            </w:pPr>
            <w:r>
              <w:t>Explore choices in dialogue</w:t>
            </w:r>
            <w:r w:rsidR="001E5354">
              <w:t xml:space="preserve"> (the stranger could say more to hint at their objectives and establish themes</w:t>
            </w:r>
            <w:r w:rsidR="005A30C5">
              <w:t xml:space="preserve">. Dialogue continues to revert </w:t>
            </w:r>
            <w:r w:rsidR="005A30C5">
              <w:lastRenderedPageBreak/>
              <w:t>to the prosaic</w:t>
            </w:r>
            <w:r w:rsidR="001E5354">
              <w:t>)</w:t>
            </w:r>
            <w:r w:rsidR="00BF0CDB">
              <w:t>.</w:t>
            </w:r>
          </w:p>
          <w:p w14:paraId="185B809F" w14:textId="00309D74" w:rsidR="00B0390F" w:rsidRDefault="00B0390F" w:rsidP="00110491">
            <w:pPr>
              <w:spacing w:after="0"/>
              <w:cnfStyle w:val="000000100000" w:firstRow="0" w:lastRow="0" w:firstColumn="0" w:lastColumn="0" w:oddVBand="0" w:evenVBand="0" w:oddHBand="1" w:evenHBand="0" w:firstRowFirstColumn="0" w:firstRowLastColumn="0" w:lastRowFirstColumn="0" w:lastRowLastColumn="0"/>
            </w:pPr>
            <w:r>
              <w:t>Explore interaction of dialogue and action (stranger refers to bags then st</w:t>
            </w:r>
            <w:r w:rsidR="009A5E4D">
              <w:t>a</w:t>
            </w:r>
            <w:r>
              <w:t xml:space="preserve">ge directions </w:t>
            </w:r>
            <w:r w:rsidR="009A5E4D">
              <w:t>reveal the same aspect of story).</w:t>
            </w:r>
          </w:p>
        </w:tc>
      </w:tr>
      <w:tr w:rsidR="00EA0CBC" w14:paraId="5C572AAA" w14:textId="77777777" w:rsidTr="00C970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6D3CED62" w14:textId="77777777" w:rsidR="004F71B7" w:rsidRPr="008558F9" w:rsidRDefault="004F71B7" w:rsidP="008558F9">
            <w:pPr>
              <w:rPr>
                <w:b w:val="0"/>
                <w:bCs/>
              </w:rPr>
            </w:pPr>
            <w:r w:rsidRPr="00682115">
              <w:lastRenderedPageBreak/>
              <w:t>Elder 1</w:t>
            </w:r>
            <w:r w:rsidRPr="008558F9">
              <w:rPr>
                <w:b w:val="0"/>
                <w:bCs/>
              </w:rPr>
              <w:t>: Hey! (</w:t>
            </w:r>
            <w:proofErr w:type="gramStart"/>
            <w:r w:rsidRPr="008558F9">
              <w:rPr>
                <w:b w:val="0"/>
                <w:bCs/>
              </w:rPr>
              <w:t>coming</w:t>
            </w:r>
            <w:proofErr w:type="gramEnd"/>
            <w:r w:rsidRPr="008558F9">
              <w:rPr>
                <w:b w:val="0"/>
                <w:bCs/>
              </w:rPr>
              <w:t xml:space="preserve"> from one of the painted huts on the back drop) Hey you there! Who do you think you are sailing straight up to our island like you own the place?</w:t>
            </w:r>
          </w:p>
          <w:p w14:paraId="556BC01C" w14:textId="77777777" w:rsidR="004F71B7" w:rsidRPr="008558F9" w:rsidRDefault="004F71B7" w:rsidP="008558F9">
            <w:pPr>
              <w:rPr>
                <w:b w:val="0"/>
                <w:bCs/>
              </w:rPr>
            </w:pPr>
            <w:r w:rsidRPr="00682115">
              <w:t>Elder 2</w:t>
            </w:r>
            <w:r w:rsidRPr="008558F9">
              <w:rPr>
                <w:b w:val="0"/>
                <w:bCs/>
              </w:rPr>
              <w:t>: What do you think you’re doing here?</w:t>
            </w:r>
          </w:p>
          <w:p w14:paraId="6C066204" w14:textId="521F7FB1" w:rsidR="001058F2" w:rsidRPr="008A52FF" w:rsidRDefault="001058F2" w:rsidP="001058F2">
            <w:pPr>
              <w:rPr>
                <w:b w:val="0"/>
                <w:bCs/>
                <w:i/>
                <w:iCs/>
              </w:rPr>
            </w:pPr>
            <w:r w:rsidRPr="008A52FF">
              <w:rPr>
                <w:b w:val="0"/>
                <w:bCs/>
                <w:i/>
                <w:iCs/>
              </w:rPr>
              <w:t>The strangers ignore the</w:t>
            </w:r>
            <w:r>
              <w:rPr>
                <w:b w:val="0"/>
                <w:bCs/>
                <w:i/>
                <w:iCs/>
              </w:rPr>
              <w:t>m</w:t>
            </w:r>
            <w:r w:rsidRPr="008A52FF">
              <w:rPr>
                <w:b w:val="0"/>
                <w:bCs/>
                <w:i/>
                <w:iCs/>
              </w:rPr>
              <w:t xml:space="preserve"> </w:t>
            </w:r>
            <w:r>
              <w:rPr>
                <w:b w:val="0"/>
                <w:bCs/>
                <w:i/>
                <w:iCs/>
              </w:rPr>
              <w:t>and walk</w:t>
            </w:r>
            <w:r w:rsidRPr="008A52FF">
              <w:rPr>
                <w:b w:val="0"/>
                <w:bCs/>
                <w:i/>
                <w:iCs/>
              </w:rPr>
              <w:t xml:space="preserve"> towards the trees.</w:t>
            </w:r>
          </w:p>
          <w:p w14:paraId="4BEB2B7D" w14:textId="77777777" w:rsidR="001058F2" w:rsidRPr="008558F9" w:rsidRDefault="001058F2" w:rsidP="001058F2">
            <w:pPr>
              <w:rPr>
                <w:b w:val="0"/>
                <w:bCs/>
              </w:rPr>
            </w:pPr>
            <w:r w:rsidRPr="00682115">
              <w:t>Neoma</w:t>
            </w:r>
            <w:r w:rsidRPr="008558F9">
              <w:rPr>
                <w:b w:val="0"/>
                <w:bCs/>
              </w:rPr>
              <w:t xml:space="preserve">: What </w:t>
            </w:r>
            <w:r>
              <w:rPr>
                <w:b w:val="0"/>
                <w:bCs/>
              </w:rPr>
              <w:t xml:space="preserve">have </w:t>
            </w:r>
            <w:r w:rsidRPr="008558F9">
              <w:rPr>
                <w:b w:val="0"/>
                <w:bCs/>
              </w:rPr>
              <w:t>they got in their bags do you reckon? (whispering to Jag)</w:t>
            </w:r>
          </w:p>
          <w:p w14:paraId="17F033F4" w14:textId="3435993B" w:rsidR="001058F2" w:rsidRPr="008558F9" w:rsidRDefault="001058F2" w:rsidP="001058F2">
            <w:pPr>
              <w:rPr>
                <w:b w:val="0"/>
                <w:bCs/>
              </w:rPr>
            </w:pPr>
            <w:r w:rsidRPr="00682115">
              <w:t>Jag:</w:t>
            </w:r>
            <w:r w:rsidRPr="008558F9">
              <w:rPr>
                <w:b w:val="0"/>
                <w:bCs/>
              </w:rPr>
              <w:t xml:space="preserve"> I don’t know. But </w:t>
            </w:r>
            <w:r>
              <w:rPr>
                <w:b w:val="0"/>
                <w:bCs/>
              </w:rPr>
              <w:t>I’m scared</w:t>
            </w:r>
            <w:r w:rsidRPr="008558F9">
              <w:rPr>
                <w:b w:val="0"/>
                <w:bCs/>
              </w:rPr>
              <w:t xml:space="preserve"> (whispering back)</w:t>
            </w:r>
          </w:p>
          <w:p w14:paraId="7505CD70" w14:textId="77777777" w:rsidR="001058F2" w:rsidRPr="00103158" w:rsidRDefault="001058F2" w:rsidP="001058F2">
            <w:pPr>
              <w:rPr>
                <w:b w:val="0"/>
                <w:bCs/>
                <w:i/>
                <w:iCs/>
              </w:rPr>
            </w:pPr>
            <w:r w:rsidRPr="00103158">
              <w:rPr>
                <w:b w:val="0"/>
                <w:bCs/>
                <w:i/>
                <w:iCs/>
              </w:rPr>
              <w:lastRenderedPageBreak/>
              <w:t>Each of the strangers pulls out a large axe.</w:t>
            </w:r>
          </w:p>
          <w:p w14:paraId="7AA72B8F" w14:textId="77777777" w:rsidR="001058F2" w:rsidRPr="008558F9" w:rsidRDefault="001058F2" w:rsidP="001058F2">
            <w:pPr>
              <w:rPr>
                <w:b w:val="0"/>
                <w:bCs/>
              </w:rPr>
            </w:pPr>
            <w:r w:rsidRPr="00682115">
              <w:t>Neoma</w:t>
            </w:r>
            <w:r w:rsidRPr="008558F9">
              <w:rPr>
                <w:b w:val="0"/>
                <w:bCs/>
              </w:rPr>
              <w:t xml:space="preserve">: Oh </w:t>
            </w:r>
            <w:proofErr w:type="gramStart"/>
            <w:r w:rsidRPr="008558F9">
              <w:rPr>
                <w:b w:val="0"/>
                <w:bCs/>
              </w:rPr>
              <w:t>no!.</w:t>
            </w:r>
            <w:proofErr w:type="gramEnd"/>
            <w:r w:rsidRPr="008558F9">
              <w:rPr>
                <w:b w:val="0"/>
                <w:bCs/>
              </w:rPr>
              <w:t xml:space="preserve"> They’re going to cut down the trees.</w:t>
            </w:r>
          </w:p>
          <w:p w14:paraId="7A3F001C" w14:textId="77777777" w:rsidR="001058F2" w:rsidRPr="008558F9" w:rsidRDefault="001058F2" w:rsidP="001058F2">
            <w:pPr>
              <w:rPr>
                <w:b w:val="0"/>
                <w:bCs/>
              </w:rPr>
            </w:pPr>
            <w:r w:rsidRPr="008558F9">
              <w:rPr>
                <w:b w:val="0"/>
                <w:bCs/>
              </w:rPr>
              <w:t xml:space="preserve">We only take the fallen wood or cut the lower </w:t>
            </w:r>
            <w:proofErr w:type="gramStart"/>
            <w:r w:rsidRPr="008558F9">
              <w:rPr>
                <w:b w:val="0"/>
                <w:bCs/>
              </w:rPr>
              <w:t>branches !</w:t>
            </w:r>
            <w:proofErr w:type="gramEnd"/>
          </w:p>
          <w:p w14:paraId="0A31929D" w14:textId="5DF4396A" w:rsidR="00EA0CBC" w:rsidRPr="006F4C45" w:rsidRDefault="001058F2" w:rsidP="001058F2">
            <w:pPr>
              <w:rPr>
                <w:rStyle w:val="Emphasis"/>
              </w:rPr>
            </w:pPr>
            <w:r w:rsidRPr="006F4C45">
              <w:rPr>
                <w:rStyle w:val="Emphasis"/>
              </w:rPr>
              <w:t>Lights out.</w:t>
            </w:r>
          </w:p>
        </w:tc>
        <w:tc>
          <w:tcPr>
            <w:tcW w:w="4857" w:type="dxa"/>
          </w:tcPr>
          <w:p w14:paraId="6F4831FE" w14:textId="779211E5" w:rsidR="008A52FF" w:rsidRDefault="00903DBC" w:rsidP="006A20DC">
            <w:pPr>
              <w:spacing w:after="0"/>
              <w:cnfStyle w:val="000000010000" w:firstRow="0" w:lastRow="0" w:firstColumn="0" w:lastColumn="0" w:oddVBand="0" w:evenVBand="0" w:oddHBand="0" w:evenHBand="1" w:firstRowFirstColumn="0" w:firstRowLastColumn="0" w:lastRowFirstColumn="0" w:lastRowLastColumn="0"/>
            </w:pPr>
            <w:r>
              <w:lastRenderedPageBreak/>
              <w:t xml:space="preserve">Codes and convention used to </w:t>
            </w:r>
            <w:r w:rsidR="008A52FF">
              <w:t>expand setting</w:t>
            </w:r>
            <w:r w:rsidR="00BE1892">
              <w:t xml:space="preserve">: stage directions </w:t>
            </w:r>
            <w:r w:rsidR="00CA1964">
              <w:t>clarify movement and location. Dialogue includes hints of setting.</w:t>
            </w:r>
          </w:p>
          <w:p w14:paraId="3043CE3F" w14:textId="2BBEFD3F" w:rsidR="006F4C45" w:rsidRDefault="006F4C45" w:rsidP="006A20DC">
            <w:pPr>
              <w:spacing w:after="0"/>
              <w:cnfStyle w:val="000000010000" w:firstRow="0" w:lastRow="0" w:firstColumn="0" w:lastColumn="0" w:oddVBand="0" w:evenVBand="0" w:oddHBand="0" w:evenHBand="1" w:firstRowFirstColumn="0" w:firstRowLastColumn="0" w:lastRowFirstColumn="0" w:lastRowLastColumn="0"/>
            </w:pPr>
            <w:r>
              <w:t>Effective use of dialogue to suggest character of Elder</w:t>
            </w:r>
            <w:r w:rsidR="005A7309">
              <w:t>.</w:t>
            </w:r>
          </w:p>
          <w:p w14:paraId="13F9E2F2" w14:textId="59063081" w:rsidR="00EA0CBC" w:rsidRDefault="00CF18A2" w:rsidP="006A20DC">
            <w:pPr>
              <w:spacing w:after="0"/>
              <w:cnfStyle w:val="000000010000" w:firstRow="0" w:lastRow="0" w:firstColumn="0" w:lastColumn="0" w:oddVBand="0" w:evenVBand="0" w:oddHBand="0" w:evenHBand="1" w:firstRowFirstColumn="0" w:firstRowLastColumn="0" w:lastRowFirstColumn="0" w:lastRowLastColumn="0"/>
            </w:pPr>
            <w:r>
              <w:t xml:space="preserve">Choice of stage directions at end of </w:t>
            </w:r>
            <w:r w:rsidR="00242A7D">
              <w:t xml:space="preserve">each line of </w:t>
            </w:r>
            <w:r>
              <w:t>dialogue is limiting</w:t>
            </w:r>
            <w:r w:rsidR="005A7309">
              <w:t>.</w:t>
            </w:r>
          </w:p>
          <w:p w14:paraId="2AD241D1" w14:textId="630A1165" w:rsidR="00CF18A2" w:rsidRDefault="00CF18A2" w:rsidP="006A20DC">
            <w:pPr>
              <w:spacing w:after="0"/>
              <w:cnfStyle w:val="000000010000" w:firstRow="0" w:lastRow="0" w:firstColumn="0" w:lastColumn="0" w:oddVBand="0" w:evenVBand="0" w:oddHBand="0" w:evenHBand="1" w:firstRowFirstColumn="0" w:firstRowLastColumn="0" w:lastRowFirstColumn="0" w:lastRowLastColumn="0"/>
            </w:pPr>
            <w:r>
              <w:t>Effective use of narrative conventions to construct a</w:t>
            </w:r>
            <w:r w:rsidR="00463E86">
              <w:t xml:space="preserve"> dramatic climax for this scene.</w:t>
            </w:r>
          </w:p>
        </w:tc>
        <w:tc>
          <w:tcPr>
            <w:tcW w:w="4857" w:type="dxa"/>
          </w:tcPr>
          <w:p w14:paraId="4761B876" w14:textId="1B91783C" w:rsidR="00EA0CBC" w:rsidRDefault="00A76CCE" w:rsidP="009F1F8C">
            <w:pPr>
              <w:spacing w:after="0"/>
              <w:cnfStyle w:val="000000010000" w:firstRow="0" w:lastRow="0" w:firstColumn="0" w:lastColumn="0" w:oddVBand="0" w:evenVBand="0" w:oddHBand="0" w:evenHBand="1" w:firstRowFirstColumn="0" w:firstRowLastColumn="0" w:lastRowFirstColumn="0" w:lastRowLastColumn="0"/>
            </w:pPr>
            <w:r>
              <w:t>Explore making tone implicit in dialogue (‘What on earth do you think you</w:t>
            </w:r>
            <w:r w:rsidR="00AB0358">
              <w:t xml:space="preserve"> are doing here?!’)</w:t>
            </w:r>
            <w:r w:rsidR="00BF0CDB">
              <w:t>.</w:t>
            </w:r>
          </w:p>
          <w:p w14:paraId="5F33ABEA" w14:textId="364D18B2" w:rsidR="00AB0358" w:rsidRDefault="00AB0358" w:rsidP="009F1F8C">
            <w:pPr>
              <w:spacing w:after="0"/>
              <w:cnfStyle w:val="000000010000" w:firstRow="0" w:lastRow="0" w:firstColumn="0" w:lastColumn="0" w:oddVBand="0" w:evenVBand="0" w:oddHBand="0" w:evenHBand="1" w:firstRowFirstColumn="0" w:firstRowLastColumn="0" w:lastRowFirstColumn="0" w:lastRowLastColumn="0"/>
            </w:pPr>
            <w:r>
              <w:t xml:space="preserve">Extend planning time on purpose and </w:t>
            </w:r>
            <w:r w:rsidR="006E7768">
              <w:t>application of intertextuality. Cover letter refers to mental health</w:t>
            </w:r>
            <w:r w:rsidR="00E71460">
              <w:t xml:space="preserve"> but ‘But I’m scared’ is the only implied reference in the </w:t>
            </w:r>
            <w:r w:rsidR="00187FA9" w:rsidRPr="00187FA9">
              <w:t>play</w:t>
            </w:r>
            <w:r w:rsidR="00E71460">
              <w:t>script</w:t>
            </w:r>
            <w:r w:rsidR="00ED11F1">
              <w:t>.</w:t>
            </w:r>
          </w:p>
        </w:tc>
      </w:tr>
    </w:tbl>
    <w:p w14:paraId="0F65939C" w14:textId="2BA4E9B4" w:rsidR="00010CA7" w:rsidRPr="009E4933" w:rsidRDefault="009E4933" w:rsidP="006F463A">
      <w:pPr>
        <w:spacing w:after="0"/>
        <w:rPr>
          <w:rStyle w:val="Strong"/>
        </w:rPr>
      </w:pPr>
      <w:r w:rsidRPr="009E4933">
        <w:rPr>
          <w:rStyle w:val="Strong"/>
        </w:rPr>
        <w:t xml:space="preserve">Annotated student work sample – </w:t>
      </w:r>
      <w:r w:rsidR="004310B3">
        <w:rPr>
          <w:rStyle w:val="Strong"/>
        </w:rPr>
        <w:t>p</w:t>
      </w:r>
      <w:r w:rsidR="00010CA7" w:rsidRPr="009E4933">
        <w:rPr>
          <w:rStyle w:val="Strong"/>
        </w:rPr>
        <w:t>art 2</w:t>
      </w:r>
      <w:r w:rsidRPr="009E4933">
        <w:rPr>
          <w:rStyle w:val="Strong"/>
        </w:rPr>
        <w:t xml:space="preserve"> – persuasive cover letter</w:t>
      </w:r>
    </w:p>
    <w:p w14:paraId="1398828D" w14:textId="49BE10E2" w:rsidR="00AC2E7D" w:rsidRDefault="00AC2E7D" w:rsidP="00AC2E7D">
      <w:pPr>
        <w:pStyle w:val="Caption"/>
      </w:pPr>
      <w:r>
        <w:t xml:space="preserve">Table </w:t>
      </w:r>
      <w:r>
        <w:fldChar w:fldCharType="begin"/>
      </w:r>
      <w:r>
        <w:instrText xml:space="preserve"> SEQ Table \* ARABIC </w:instrText>
      </w:r>
      <w:r>
        <w:fldChar w:fldCharType="separate"/>
      </w:r>
      <w:r w:rsidR="00FB1216">
        <w:rPr>
          <w:noProof/>
        </w:rPr>
        <w:t>10</w:t>
      </w:r>
      <w:r>
        <w:fldChar w:fldCharType="end"/>
      </w:r>
      <w:r>
        <w:t xml:space="preserve"> </w:t>
      </w:r>
      <w:r w:rsidR="00FB1216">
        <w:t>–</w:t>
      </w:r>
      <w:r>
        <w:t xml:space="preserve"> student work sample annotations part 2 </w:t>
      </w:r>
      <w:r w:rsidR="00672C47">
        <w:t>p</w:t>
      </w:r>
      <w:r w:rsidR="004310B3">
        <w:t>ersuasive cover letter</w:t>
      </w:r>
    </w:p>
    <w:tbl>
      <w:tblPr>
        <w:tblStyle w:val="Tableheader"/>
        <w:tblW w:w="14571" w:type="dxa"/>
        <w:tblLayout w:type="fixed"/>
        <w:tblLook w:val="04A0" w:firstRow="1" w:lastRow="0" w:firstColumn="1" w:lastColumn="0" w:noHBand="0" w:noVBand="1"/>
        <w:tblDescription w:val="Student work sample outlining annotations and features of persuasive cover letter."/>
      </w:tblPr>
      <w:tblGrid>
        <w:gridCol w:w="4857"/>
        <w:gridCol w:w="4857"/>
        <w:gridCol w:w="4857"/>
      </w:tblGrid>
      <w:tr w:rsidR="00010CA7" w14:paraId="06DE64C5" w14:textId="77777777" w:rsidTr="004D0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16613077" w14:textId="77777777" w:rsidR="00010CA7" w:rsidRPr="0022348C" w:rsidRDefault="00010CA7" w:rsidP="00E62A78">
            <w:r w:rsidRPr="0022348C">
              <w:t>Student work sample</w:t>
            </w:r>
          </w:p>
        </w:tc>
        <w:tc>
          <w:tcPr>
            <w:tcW w:w="4857" w:type="dxa"/>
          </w:tcPr>
          <w:p w14:paraId="298D14F5" w14:textId="12714B50" w:rsidR="00010CA7" w:rsidRPr="0022348C" w:rsidRDefault="00010CA7" w:rsidP="00E62A78">
            <w:pPr>
              <w:cnfStyle w:val="100000000000" w:firstRow="1" w:lastRow="0" w:firstColumn="0" w:lastColumn="0" w:oddVBand="0" w:evenVBand="0" w:oddHBand="0" w:evenHBand="0" w:firstRowFirstColumn="0" w:firstRowLastColumn="0" w:lastRowFirstColumn="0" w:lastRowLastColumn="0"/>
            </w:pPr>
            <w:r w:rsidRPr="0022348C">
              <w:t>Annotations</w:t>
            </w:r>
            <w:r w:rsidR="00DD478F">
              <w:t xml:space="preserve"> in relation to the marking criteria</w:t>
            </w:r>
          </w:p>
        </w:tc>
        <w:tc>
          <w:tcPr>
            <w:tcW w:w="4857" w:type="dxa"/>
          </w:tcPr>
          <w:p w14:paraId="2469B8AC" w14:textId="4B883FD3" w:rsidR="00010CA7" w:rsidRPr="0022348C" w:rsidRDefault="00DD478F" w:rsidP="00E62A78">
            <w:pPr>
              <w:cnfStyle w:val="100000000000" w:firstRow="1" w:lastRow="0" w:firstColumn="0" w:lastColumn="0" w:oddVBand="0" w:evenVBand="0" w:oddHBand="0" w:evenHBand="0" w:firstRowFirstColumn="0" w:firstRowLastColumn="0" w:lastRowFirstColumn="0" w:lastRowLastColumn="0"/>
            </w:pPr>
            <w:r>
              <w:t>Suggestions for feedforward</w:t>
            </w:r>
          </w:p>
        </w:tc>
      </w:tr>
      <w:tr w:rsidR="00010CA7" w14:paraId="78425C39" w14:textId="77777777" w:rsidTr="004D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110EEF88" w14:textId="1CA1A849" w:rsidR="003B358B" w:rsidRPr="003B358B" w:rsidRDefault="003B358B" w:rsidP="003B358B">
            <w:pPr>
              <w:rPr>
                <w:b w:val="0"/>
                <w:bCs/>
              </w:rPr>
            </w:pPr>
            <w:r w:rsidRPr="003B358B">
              <w:rPr>
                <w:b w:val="0"/>
                <w:bCs/>
              </w:rPr>
              <w:t xml:space="preserve">Dear </w:t>
            </w:r>
            <w:r w:rsidR="000D4DBE" w:rsidRPr="000D4DBE">
              <w:rPr>
                <w:b w:val="0"/>
                <w:bCs/>
              </w:rPr>
              <w:t>Waratah Players</w:t>
            </w:r>
            <w:r w:rsidRPr="003B358B">
              <w:rPr>
                <w:b w:val="0"/>
                <w:bCs/>
              </w:rPr>
              <w:t xml:space="preserve"> theatre production company,</w:t>
            </w:r>
          </w:p>
          <w:p w14:paraId="1CCC9B95" w14:textId="582001E7" w:rsidR="00010CA7" w:rsidRPr="00EA0CBC" w:rsidRDefault="003B358B" w:rsidP="003B358B">
            <w:pPr>
              <w:rPr>
                <w:b w:val="0"/>
                <w:bCs/>
              </w:rPr>
            </w:pPr>
            <w:r w:rsidRPr="003B358B">
              <w:rPr>
                <w:b w:val="0"/>
                <w:bCs/>
              </w:rPr>
              <w:t xml:space="preserve">Are you looking for an exciting new play with a strong message of mental health for young </w:t>
            </w:r>
            <w:r w:rsidRPr="003B358B">
              <w:rPr>
                <w:b w:val="0"/>
                <w:bCs/>
              </w:rPr>
              <w:lastRenderedPageBreak/>
              <w:t>people?</w:t>
            </w:r>
          </w:p>
        </w:tc>
        <w:tc>
          <w:tcPr>
            <w:tcW w:w="4857" w:type="dxa"/>
          </w:tcPr>
          <w:p w14:paraId="558B4BB6" w14:textId="3167BF17" w:rsidR="00FB7EB7" w:rsidRDefault="00585B1C" w:rsidP="00FB7EB7">
            <w:pPr>
              <w:spacing w:after="0"/>
              <w:cnfStyle w:val="000000100000" w:firstRow="0" w:lastRow="0" w:firstColumn="0" w:lastColumn="0" w:oddVBand="0" w:evenVBand="0" w:oddHBand="1" w:evenHBand="0" w:firstRowFirstColumn="0" w:firstRowLastColumn="0" w:lastRowFirstColumn="0" w:lastRowLastColumn="0"/>
            </w:pPr>
            <w:r>
              <w:lastRenderedPageBreak/>
              <w:t>Formal l</w:t>
            </w:r>
            <w:r w:rsidR="00FB7EB7">
              <w:t>etter code and convention of salutation or greeting.</w:t>
            </w:r>
          </w:p>
          <w:p w14:paraId="70795793" w14:textId="4DAC0DAC" w:rsidR="00010CA7" w:rsidRDefault="00FB7EB7" w:rsidP="00FB7EB7">
            <w:pPr>
              <w:spacing w:after="0"/>
              <w:cnfStyle w:val="000000100000" w:firstRow="0" w:lastRow="0" w:firstColumn="0" w:lastColumn="0" w:oddVBand="0" w:evenVBand="0" w:oddHBand="1" w:evenHBand="0" w:firstRowFirstColumn="0" w:firstRowLastColumn="0" w:lastRowFirstColumn="0" w:lastRowLastColumn="0"/>
            </w:pPr>
            <w:r>
              <w:t>Rhetorical question</w:t>
            </w:r>
            <w:r w:rsidR="00585B1C">
              <w:t xml:space="preserve"> used to begin letter in persuasive way.</w:t>
            </w:r>
          </w:p>
        </w:tc>
        <w:tc>
          <w:tcPr>
            <w:tcW w:w="4857" w:type="dxa"/>
          </w:tcPr>
          <w:p w14:paraId="7A21A84C" w14:textId="04CA5402" w:rsidR="00010CA7" w:rsidRDefault="0011593A" w:rsidP="00E62A78">
            <w:pPr>
              <w:spacing w:after="0"/>
              <w:cnfStyle w:val="000000100000" w:firstRow="0" w:lastRow="0" w:firstColumn="0" w:lastColumn="0" w:oddVBand="0" w:evenVBand="0" w:oddHBand="1" w:evenHBand="0" w:firstRowFirstColumn="0" w:firstRowLastColumn="0" w:lastRowFirstColumn="0" w:lastRowLastColumn="0"/>
              <w:rPr>
                <w:highlight w:val="yellow"/>
              </w:rPr>
            </w:pPr>
            <w:r w:rsidRPr="0011593A">
              <w:t>Explor</w:t>
            </w:r>
            <w:r>
              <w:t>e</w:t>
            </w:r>
            <w:r w:rsidRPr="0011593A">
              <w:t xml:space="preserve"> formal letter codes and conventions throughout</w:t>
            </w:r>
            <w:r w:rsidR="00B36245">
              <w:t xml:space="preserve"> in the context of field, tenor and mode.</w:t>
            </w:r>
            <w:r w:rsidR="00826D01">
              <w:t xml:space="preserve"> Consider</w:t>
            </w:r>
            <w:r w:rsidR="00483069">
              <w:t>, for example,</w:t>
            </w:r>
            <w:r w:rsidR="00826D01">
              <w:t xml:space="preserve"> the relationship (tenor)</w:t>
            </w:r>
            <w:r w:rsidR="00BE1D42">
              <w:t xml:space="preserve"> being constructed and whether ‘dear’ is the best form of address</w:t>
            </w:r>
            <w:r w:rsidR="00483069">
              <w:t>.</w:t>
            </w:r>
          </w:p>
        </w:tc>
      </w:tr>
      <w:tr w:rsidR="00010CA7" w14:paraId="78D2C0D9" w14:textId="77777777" w:rsidTr="004D0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24D8F736" w14:textId="54525164" w:rsidR="00010CA7" w:rsidRPr="00EA0CBC" w:rsidRDefault="003B358B" w:rsidP="00E62A78">
            <w:pPr>
              <w:rPr>
                <w:b w:val="0"/>
                <w:bCs/>
              </w:rPr>
            </w:pPr>
            <w:r w:rsidRPr="003B358B">
              <w:rPr>
                <w:b w:val="0"/>
                <w:bCs/>
              </w:rPr>
              <w:t>We all know what the media is saying about research around young people and their addiction to technology and how that is causing huge mental health problems for us. I believe that this can be overcome by young people reconnecting live with their friends and comminating less on phones.</w:t>
            </w:r>
          </w:p>
        </w:tc>
        <w:tc>
          <w:tcPr>
            <w:tcW w:w="4857" w:type="dxa"/>
          </w:tcPr>
          <w:p w14:paraId="2E222969" w14:textId="6268A1EA" w:rsidR="00010CA7" w:rsidRDefault="00585B1C" w:rsidP="00E62A78">
            <w:pPr>
              <w:cnfStyle w:val="000000010000" w:firstRow="0" w:lastRow="0" w:firstColumn="0" w:lastColumn="0" w:oddVBand="0" w:evenVBand="0" w:oddHBand="0" w:evenHBand="1" w:firstRowFirstColumn="0" w:firstRowLastColumn="0" w:lastRowFirstColumn="0" w:lastRowLastColumn="0"/>
            </w:pPr>
            <w:r>
              <w:t>Effective appeal to logos</w:t>
            </w:r>
            <w:r w:rsidR="005A7309">
              <w:t>.</w:t>
            </w:r>
          </w:p>
          <w:p w14:paraId="20F36BCE" w14:textId="048370CE" w:rsidR="006D649B" w:rsidRDefault="006D649B" w:rsidP="00E62A78">
            <w:pPr>
              <w:cnfStyle w:val="000000010000" w:firstRow="0" w:lastRow="0" w:firstColumn="0" w:lastColumn="0" w:oddVBand="0" w:evenVBand="0" w:oddHBand="0" w:evenHBand="1" w:firstRowFirstColumn="0" w:firstRowLastColumn="0" w:lastRowFirstColumn="0" w:lastRowLastColumn="0"/>
            </w:pPr>
            <w:r>
              <w:t>Inclusive language used as appeal to ethos</w:t>
            </w:r>
            <w:r w:rsidR="00504B86">
              <w:t>.</w:t>
            </w:r>
          </w:p>
          <w:p w14:paraId="59CBB7C0" w14:textId="3BF0AC42" w:rsidR="00747B46" w:rsidRDefault="006D649B" w:rsidP="00E62A78">
            <w:pPr>
              <w:cnfStyle w:val="000000010000" w:firstRow="0" w:lastRow="0" w:firstColumn="0" w:lastColumn="0" w:oddVBand="0" w:evenVBand="0" w:oddHBand="0" w:evenHBand="1" w:firstRowFirstColumn="0" w:firstRowLastColumn="0" w:lastRowFirstColumn="0" w:lastRowLastColumn="0"/>
            </w:pPr>
            <w:r>
              <w:t>Some inconsistencies of control in spelling and p</w:t>
            </w:r>
            <w:r w:rsidR="00747B46" w:rsidRPr="00747B46">
              <w:t xml:space="preserve">unctuation </w:t>
            </w:r>
            <w:r w:rsidR="00B64C61">
              <w:t>(multiple ‘and’)</w:t>
            </w:r>
            <w:r w:rsidR="00504B86">
              <w:t>.</w:t>
            </w:r>
          </w:p>
          <w:p w14:paraId="329099E0" w14:textId="34711F7C" w:rsidR="00D60252" w:rsidRDefault="00D60252" w:rsidP="00E62A78">
            <w:pPr>
              <w:cnfStyle w:val="000000010000" w:firstRow="0" w:lastRow="0" w:firstColumn="0" w:lastColumn="0" w:oddVBand="0" w:evenVBand="0" w:oddHBand="0" w:evenHBand="1" w:firstRowFirstColumn="0" w:firstRowLastColumn="0" w:lastRowFirstColumn="0" w:lastRowLastColumn="0"/>
            </w:pPr>
            <w:r>
              <w:rPr>
                <w:rFonts w:eastAsia="Segoe UI"/>
                <w:color w:val="333333"/>
                <w:szCs w:val="22"/>
              </w:rPr>
              <w:t xml:space="preserve">Selective use of the </w:t>
            </w:r>
            <w:r w:rsidR="00D532AC" w:rsidRPr="007D3561">
              <w:t>first</w:t>
            </w:r>
            <w:r w:rsidR="007D3561">
              <w:rPr>
                <w:rFonts w:eastAsia="Segoe UI"/>
                <w:color w:val="333333"/>
                <w:szCs w:val="22"/>
              </w:rPr>
              <w:t>-</w:t>
            </w:r>
            <w:r>
              <w:rPr>
                <w:rFonts w:eastAsia="Segoe UI"/>
                <w:color w:val="333333"/>
                <w:szCs w:val="22"/>
              </w:rPr>
              <w:t xml:space="preserve">person </w:t>
            </w:r>
            <w:r w:rsidR="00837679">
              <w:rPr>
                <w:rFonts w:eastAsia="Segoe UI"/>
                <w:color w:val="333333"/>
                <w:szCs w:val="22"/>
              </w:rPr>
              <w:t>singular (‘I</w:t>
            </w:r>
            <w:r w:rsidR="005C3613">
              <w:rPr>
                <w:rFonts w:eastAsia="Segoe UI"/>
                <w:color w:val="333333"/>
                <w:szCs w:val="22"/>
              </w:rPr>
              <w:t>’</w:t>
            </w:r>
            <w:r w:rsidR="00837679">
              <w:rPr>
                <w:rFonts w:eastAsia="Segoe UI"/>
                <w:color w:val="333333"/>
                <w:szCs w:val="22"/>
              </w:rPr>
              <w:t xml:space="preserve">) </w:t>
            </w:r>
            <w:r>
              <w:rPr>
                <w:rFonts w:eastAsia="Segoe UI"/>
                <w:color w:val="333333"/>
                <w:szCs w:val="22"/>
              </w:rPr>
              <w:t>v</w:t>
            </w:r>
            <w:r w:rsidR="00D34156">
              <w:rPr>
                <w:rFonts w:eastAsia="Segoe UI"/>
                <w:color w:val="333333"/>
                <w:szCs w:val="22"/>
              </w:rPr>
              <w:t>ersus</w:t>
            </w:r>
            <w:r>
              <w:rPr>
                <w:rFonts w:eastAsia="Segoe UI"/>
                <w:color w:val="333333"/>
                <w:szCs w:val="22"/>
              </w:rPr>
              <w:t xml:space="preserve"> </w:t>
            </w:r>
            <w:r w:rsidR="00837679">
              <w:rPr>
                <w:rFonts w:eastAsia="Segoe UI"/>
                <w:color w:val="333333"/>
                <w:szCs w:val="22"/>
              </w:rPr>
              <w:t>the plural form (‘we’)</w:t>
            </w:r>
            <w:r w:rsidR="00504B86">
              <w:rPr>
                <w:rFonts w:eastAsia="Segoe UI"/>
                <w:color w:val="333333"/>
                <w:szCs w:val="22"/>
              </w:rPr>
              <w:t>.</w:t>
            </w:r>
          </w:p>
        </w:tc>
        <w:tc>
          <w:tcPr>
            <w:tcW w:w="4857" w:type="dxa"/>
          </w:tcPr>
          <w:p w14:paraId="706BF63F" w14:textId="72DC48B5" w:rsidR="008615B0" w:rsidRPr="00E80504" w:rsidRDefault="00807C84" w:rsidP="00E62A78">
            <w:pPr>
              <w:spacing w:after="0"/>
              <w:cnfStyle w:val="000000010000" w:firstRow="0" w:lastRow="0" w:firstColumn="0" w:lastColumn="0" w:oddVBand="0" w:evenVBand="0" w:oddHBand="0" w:evenHBand="1" w:firstRowFirstColumn="0" w:firstRowLastColumn="0" w:lastRowFirstColumn="0" w:lastRowLastColumn="0"/>
              <w:rPr>
                <w:rFonts w:eastAsia="Segoe UI"/>
                <w:color w:val="333333"/>
                <w:szCs w:val="22"/>
              </w:rPr>
            </w:pPr>
            <w:r>
              <w:rPr>
                <w:rFonts w:eastAsia="Segoe UI"/>
                <w:color w:val="333333"/>
                <w:szCs w:val="22"/>
              </w:rPr>
              <w:t>Explore the use of the p</w:t>
            </w:r>
            <w:r w:rsidR="008A462D">
              <w:rPr>
                <w:rFonts w:eastAsia="Segoe UI"/>
                <w:color w:val="333333"/>
                <w:szCs w:val="22"/>
              </w:rPr>
              <w:t>ersonal pronoun</w:t>
            </w:r>
            <w:r w:rsidR="00EF7318">
              <w:rPr>
                <w:rFonts w:eastAsia="Segoe UI"/>
                <w:color w:val="333333"/>
                <w:szCs w:val="22"/>
              </w:rPr>
              <w:t xml:space="preserve"> – how much and when</w:t>
            </w:r>
            <w:r>
              <w:rPr>
                <w:rFonts w:eastAsia="Segoe UI"/>
                <w:color w:val="333333"/>
                <w:szCs w:val="22"/>
              </w:rPr>
              <w:t xml:space="preserve"> in formal letter writing</w:t>
            </w:r>
            <w:r w:rsidR="00C63EE1">
              <w:rPr>
                <w:rFonts w:eastAsia="Segoe UI"/>
                <w:color w:val="333333"/>
                <w:szCs w:val="22"/>
              </w:rPr>
              <w:t>?</w:t>
            </w:r>
            <w:r w:rsidR="00AA045A">
              <w:rPr>
                <w:rFonts w:eastAsia="Segoe UI"/>
                <w:color w:val="333333"/>
                <w:szCs w:val="22"/>
              </w:rPr>
              <w:t xml:space="preserve"> </w:t>
            </w:r>
            <w:r>
              <w:rPr>
                <w:rFonts w:eastAsia="Segoe UI"/>
                <w:color w:val="333333"/>
                <w:szCs w:val="22"/>
              </w:rPr>
              <w:t>Extend language work on how</w:t>
            </w:r>
            <w:r w:rsidR="00AA045A">
              <w:rPr>
                <w:rFonts w:eastAsia="Segoe UI"/>
                <w:color w:val="333333"/>
                <w:szCs w:val="22"/>
              </w:rPr>
              <w:t xml:space="preserve"> to be formally</w:t>
            </w:r>
            <w:r w:rsidR="00C55ADA">
              <w:rPr>
                <w:rFonts w:eastAsia="Segoe UI"/>
                <w:color w:val="333333"/>
                <w:szCs w:val="22"/>
              </w:rPr>
              <w:t xml:space="preserve"> personal</w:t>
            </w:r>
            <w:r w:rsidR="00483069">
              <w:rPr>
                <w:rFonts w:eastAsia="Segoe UI"/>
                <w:color w:val="333333"/>
                <w:szCs w:val="22"/>
              </w:rPr>
              <w:t>.</w:t>
            </w:r>
          </w:p>
        </w:tc>
      </w:tr>
      <w:tr w:rsidR="00010CA7" w14:paraId="32548376" w14:textId="77777777" w:rsidTr="004D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483D4FAD" w14:textId="72D1B15C" w:rsidR="00010CA7" w:rsidRPr="00EA0CBC" w:rsidRDefault="003B358B" w:rsidP="00596230">
            <w:pPr>
              <w:rPr>
                <w:b w:val="0"/>
                <w:bCs/>
              </w:rPr>
            </w:pPr>
            <w:r w:rsidRPr="003B358B">
              <w:rPr>
                <w:b w:val="0"/>
                <w:bCs/>
              </w:rPr>
              <w:t xml:space="preserve">Bren MacDibble’s book ‘Across the risen sea’ is about this and because she makes you care about the characters and worry for them when they are in </w:t>
            </w:r>
            <w:proofErr w:type="gramStart"/>
            <w:r w:rsidRPr="003B358B">
              <w:rPr>
                <w:b w:val="0"/>
                <w:bCs/>
              </w:rPr>
              <w:t>danger</w:t>
            </w:r>
            <w:proofErr w:type="gramEnd"/>
            <w:r w:rsidRPr="003B358B">
              <w:rPr>
                <w:b w:val="0"/>
                <w:bCs/>
              </w:rPr>
              <w:t xml:space="preserve"> I think it would be the perfect book to turn into a play. I especially love the way she is describes and shows Jag and Neoma’s friendship to the reader, like when she hassles him about maybe getting </w:t>
            </w:r>
            <w:r w:rsidR="00504B86">
              <w:rPr>
                <w:b w:val="0"/>
                <w:bCs/>
              </w:rPr>
              <w:t>‘</w:t>
            </w:r>
            <w:r w:rsidRPr="003B358B">
              <w:rPr>
                <w:b w:val="0"/>
                <w:bCs/>
              </w:rPr>
              <w:t xml:space="preserve">a new partner’. While the theme of friendship in this book is </w:t>
            </w:r>
            <w:proofErr w:type="gramStart"/>
            <w:r w:rsidRPr="003B358B">
              <w:rPr>
                <w:b w:val="0"/>
                <w:bCs/>
              </w:rPr>
              <w:t>really important</w:t>
            </w:r>
            <w:proofErr w:type="gramEnd"/>
            <w:r w:rsidRPr="003B358B">
              <w:rPr>
                <w:b w:val="0"/>
                <w:bCs/>
              </w:rPr>
              <w:t xml:space="preserve"> at any time, I have </w:t>
            </w:r>
            <w:r w:rsidRPr="003B358B">
              <w:rPr>
                <w:b w:val="0"/>
                <w:bCs/>
              </w:rPr>
              <w:lastRenderedPageBreak/>
              <w:t>updated Jag’s character to have more anxiety about climate change and friendships so I can remind the audience to spend time with their friends in person not just chatting on phones.</w:t>
            </w:r>
          </w:p>
        </w:tc>
        <w:tc>
          <w:tcPr>
            <w:tcW w:w="4857" w:type="dxa"/>
          </w:tcPr>
          <w:p w14:paraId="07EACA68" w14:textId="485D6A2B" w:rsidR="006C232C" w:rsidRDefault="00556794" w:rsidP="006C232C">
            <w:pPr>
              <w:cnfStyle w:val="000000100000" w:firstRow="0" w:lastRow="0" w:firstColumn="0" w:lastColumn="0" w:oddVBand="0" w:evenVBand="0" w:oddHBand="1" w:evenHBand="0" w:firstRowFirstColumn="0" w:firstRowLastColumn="0" w:lastRowFirstColumn="0" w:lastRowLastColumn="0"/>
            </w:pPr>
            <w:r>
              <w:lastRenderedPageBreak/>
              <w:t>Includes detail from source text to support argument</w:t>
            </w:r>
            <w:r w:rsidR="00433535">
              <w:t xml:space="preserve"> and explain inspiration</w:t>
            </w:r>
            <w:r w:rsidR="00400A32">
              <w:t>.</w:t>
            </w:r>
          </w:p>
          <w:p w14:paraId="61E4AF45" w14:textId="77777777" w:rsidR="009517F3" w:rsidRDefault="00EF5862" w:rsidP="006C232C">
            <w:pPr>
              <w:cnfStyle w:val="000000100000" w:firstRow="0" w:lastRow="0" w:firstColumn="0" w:lastColumn="0" w:oddVBand="0" w:evenVBand="0" w:oddHBand="1" w:evenHBand="0" w:firstRowFirstColumn="0" w:firstRowLastColumn="0" w:lastRowFirstColumn="0" w:lastRowLastColumn="0"/>
            </w:pPr>
            <w:r>
              <w:t>Personal language (‘I especially love’</w:t>
            </w:r>
            <w:r w:rsidR="009517F3">
              <w:t>)</w:t>
            </w:r>
            <w:r>
              <w:t xml:space="preserve"> detracts from impersonal cover letter tone required</w:t>
            </w:r>
            <w:r w:rsidR="009517F3">
              <w:t>.</w:t>
            </w:r>
          </w:p>
          <w:p w14:paraId="39BD4E86" w14:textId="77777777" w:rsidR="003D4BBB" w:rsidRDefault="009517F3" w:rsidP="006C232C">
            <w:pPr>
              <w:cnfStyle w:val="000000100000" w:firstRow="0" w:lastRow="0" w:firstColumn="0" w:lastColumn="0" w:oddVBand="0" w:evenVBand="0" w:oddHBand="1" w:evenHBand="0" w:firstRowFirstColumn="0" w:firstRowLastColumn="0" w:lastRowFirstColumn="0" w:lastRowLastColumn="0"/>
            </w:pPr>
            <w:r>
              <w:t>Effective use of complex sentence structure to elaborate on key ideas</w:t>
            </w:r>
            <w:r w:rsidR="003D4BBB">
              <w:t>.</w:t>
            </w:r>
          </w:p>
          <w:p w14:paraId="19F13F3F" w14:textId="77777777" w:rsidR="003D4BBB" w:rsidRDefault="003D4BBB" w:rsidP="006C232C">
            <w:pPr>
              <w:cnfStyle w:val="000000100000" w:firstRow="0" w:lastRow="0" w:firstColumn="0" w:lastColumn="0" w:oddVBand="0" w:evenVBand="0" w:oddHBand="1" w:evenHBand="0" w:firstRowFirstColumn="0" w:firstRowLastColumn="0" w:lastRowFirstColumn="0" w:lastRowLastColumn="0"/>
            </w:pPr>
            <w:r>
              <w:t>Describes intertextuality</w:t>
            </w:r>
            <w:r w:rsidR="009970D1">
              <w:t xml:space="preserve"> (‘updated’) but this could have been more technical (‘transformed’ </w:t>
            </w:r>
            <w:r w:rsidR="009970D1">
              <w:lastRenderedPageBreak/>
              <w:t>or ‘adapted’)</w:t>
            </w:r>
            <w:r w:rsidR="005E3EE0">
              <w:t xml:space="preserve"> and elaborate on </w:t>
            </w:r>
            <w:r w:rsidR="00433535">
              <w:t>inspiration for the choice.</w:t>
            </w:r>
          </w:p>
          <w:p w14:paraId="732669A6" w14:textId="286613E0" w:rsidR="009E5ADB" w:rsidRDefault="009E5ADB" w:rsidP="006C232C">
            <w:pPr>
              <w:cnfStyle w:val="000000100000" w:firstRow="0" w:lastRow="0" w:firstColumn="0" w:lastColumn="0" w:oddVBand="0" w:evenVBand="0" w:oddHBand="1" w:evenHBand="0" w:firstRowFirstColumn="0" w:firstRowLastColumn="0" w:lastRowFirstColumn="0" w:lastRowLastColumn="0"/>
            </w:pPr>
            <w:r>
              <w:t>Climate change idea is brought in for relevance but not effectively developed.</w:t>
            </w:r>
          </w:p>
        </w:tc>
        <w:tc>
          <w:tcPr>
            <w:tcW w:w="4857" w:type="dxa"/>
          </w:tcPr>
          <w:p w14:paraId="23B0024A" w14:textId="31EC8AA0" w:rsidR="00010CA7" w:rsidRDefault="00572939" w:rsidP="00E62A78">
            <w:pPr>
              <w:spacing w:after="0"/>
              <w:cnfStyle w:val="000000100000" w:firstRow="0" w:lastRow="0" w:firstColumn="0" w:lastColumn="0" w:oddVBand="0" w:evenVBand="0" w:oddHBand="1" w:evenHBand="0" w:firstRowFirstColumn="0" w:firstRowLastColumn="0" w:lastRowFirstColumn="0" w:lastRowLastColumn="0"/>
            </w:pPr>
            <w:r>
              <w:lastRenderedPageBreak/>
              <w:t>This largely descriptive and reflective paragraph could ben</w:t>
            </w:r>
            <w:r w:rsidR="00B97C08">
              <w:t>efit from work on embedding analysis related to the specific task instructions.</w:t>
            </w:r>
            <w:r w:rsidR="00E223F0">
              <w:t xml:space="preserve"> The line ‘I have updated’</w:t>
            </w:r>
            <w:r w:rsidR="003F0036">
              <w:t xml:space="preserve"> could have been extended through the terminology of ‘transformed’</w:t>
            </w:r>
            <w:r w:rsidR="00334E68">
              <w:t xml:space="preserve"> and the deepening of analysis</w:t>
            </w:r>
            <w:r w:rsidR="00D21B5A">
              <w:t xml:space="preserve"> of how climate change and </w:t>
            </w:r>
            <w:r w:rsidR="00451F23">
              <w:t>anxiety have been brought out in the new version.</w:t>
            </w:r>
          </w:p>
        </w:tc>
      </w:tr>
      <w:tr w:rsidR="00010CA7" w14:paraId="428E2940" w14:textId="77777777" w:rsidTr="004D0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6F4410A5" w14:textId="2C81D1B8" w:rsidR="00010CA7" w:rsidRPr="00EA0CBC" w:rsidRDefault="003B358B" w:rsidP="006D0AB5">
            <w:pPr>
              <w:rPr>
                <w:rStyle w:val="Emphasis"/>
                <w:b w:val="0"/>
                <w:i w:val="0"/>
                <w:iCs w:val="0"/>
              </w:rPr>
            </w:pPr>
            <w:r w:rsidRPr="003B358B">
              <w:rPr>
                <w:b w:val="0"/>
                <w:bCs/>
              </w:rPr>
              <w:t xml:space="preserve">So … have I got an offer for you?! I’m attaching an excerpt from my </w:t>
            </w:r>
            <w:r w:rsidR="00187FA9" w:rsidRPr="00187FA9">
              <w:rPr>
                <w:b w:val="0"/>
                <w:bCs/>
              </w:rPr>
              <w:t>play</w:t>
            </w:r>
            <w:r w:rsidRPr="003B358B">
              <w:rPr>
                <w:b w:val="0"/>
                <w:bCs/>
              </w:rPr>
              <w:t xml:space="preserve">script to show you how it is powerful and very relevant </w:t>
            </w:r>
            <w:proofErr w:type="gramStart"/>
            <w:r w:rsidRPr="003B358B">
              <w:rPr>
                <w:b w:val="0"/>
                <w:bCs/>
              </w:rPr>
              <w:t>The</w:t>
            </w:r>
            <w:proofErr w:type="gramEnd"/>
            <w:r w:rsidRPr="003B358B">
              <w:rPr>
                <w:b w:val="0"/>
                <w:bCs/>
              </w:rPr>
              <w:t xml:space="preserve"> excerpt is actually the opening scene. It is designed to build tension for the audience and engage them right from the start. My stage directions show the boat ‘suddenly’ appearing </w:t>
            </w:r>
            <w:r w:rsidR="00753509">
              <w:rPr>
                <w:b w:val="0"/>
                <w:bCs/>
              </w:rPr>
              <w:t xml:space="preserve">on the set </w:t>
            </w:r>
            <w:r w:rsidRPr="003B358B">
              <w:rPr>
                <w:b w:val="0"/>
                <w:bCs/>
              </w:rPr>
              <w:t>and the strangers being threatening in their dialogue, saying ‘grab the bags’</w:t>
            </w:r>
            <w:r w:rsidR="00376AD5">
              <w:rPr>
                <w:b w:val="0"/>
                <w:bCs/>
              </w:rPr>
              <w:t>.</w:t>
            </w:r>
            <w:r w:rsidRPr="003B358B">
              <w:rPr>
                <w:b w:val="0"/>
                <w:bCs/>
              </w:rPr>
              <w:t xml:space="preserve"> I know this scene will show you that this is the </w:t>
            </w:r>
            <w:r w:rsidR="00376AD5">
              <w:rPr>
                <w:b w:val="0"/>
                <w:bCs/>
              </w:rPr>
              <w:t>right</w:t>
            </w:r>
            <w:r w:rsidRPr="003B358B">
              <w:rPr>
                <w:b w:val="0"/>
                <w:bCs/>
              </w:rPr>
              <w:t xml:space="preserve"> play at the right time for your season of Adaptations.</w:t>
            </w:r>
          </w:p>
        </w:tc>
        <w:tc>
          <w:tcPr>
            <w:tcW w:w="4857" w:type="dxa"/>
          </w:tcPr>
          <w:p w14:paraId="48D8CFBA" w14:textId="1B48AEDB" w:rsidR="00130AF0" w:rsidRDefault="00130AF0" w:rsidP="00130AF0">
            <w:pPr>
              <w:spacing w:after="0"/>
              <w:cnfStyle w:val="000000010000" w:firstRow="0" w:lastRow="0" w:firstColumn="0" w:lastColumn="0" w:oddVBand="0" w:evenVBand="0" w:oddHBand="0" w:evenHBand="1" w:firstRowFirstColumn="0" w:firstRowLastColumn="0" w:lastRowFirstColumn="0" w:lastRowLastColumn="0"/>
            </w:pPr>
            <w:r>
              <w:t xml:space="preserve">Rhetorical question </w:t>
            </w:r>
            <w:r w:rsidR="00400A32">
              <w:t>for effect.</w:t>
            </w:r>
          </w:p>
          <w:p w14:paraId="23719338" w14:textId="5DA5CA03" w:rsidR="00400A32" w:rsidRDefault="00400A32" w:rsidP="00130AF0">
            <w:pPr>
              <w:spacing w:after="0"/>
              <w:cnfStyle w:val="000000010000" w:firstRow="0" w:lastRow="0" w:firstColumn="0" w:lastColumn="0" w:oddVBand="0" w:evenVBand="0" w:oddHBand="0" w:evenHBand="1" w:firstRowFirstColumn="0" w:firstRowLastColumn="0" w:lastRowFirstColumn="0" w:lastRowLastColumn="0"/>
            </w:pPr>
            <w:r>
              <w:t>Follows cover letter conventions (‘I’m attaching’) th</w:t>
            </w:r>
            <w:r w:rsidR="006619DD">
              <w:t>ough register is informal with contraction.</w:t>
            </w:r>
          </w:p>
          <w:p w14:paraId="39F8A24B" w14:textId="77777777" w:rsidR="00010CA7" w:rsidRDefault="006619DD" w:rsidP="006D0AB5">
            <w:pPr>
              <w:spacing w:after="0"/>
              <w:cnfStyle w:val="000000010000" w:firstRow="0" w:lastRow="0" w:firstColumn="0" w:lastColumn="0" w:oddVBand="0" w:evenVBand="0" w:oddHBand="0" w:evenHBand="1" w:firstRowFirstColumn="0" w:firstRowLastColumn="0" w:lastRowFirstColumn="0" w:lastRowLastColumn="0"/>
            </w:pPr>
            <w:r>
              <w:t>Sound references to conventions of theatre</w:t>
            </w:r>
            <w:r w:rsidR="006D0AB5">
              <w:t xml:space="preserve"> to illustrate ideas.</w:t>
            </w:r>
          </w:p>
          <w:p w14:paraId="213F6E6C" w14:textId="7E91B529" w:rsidR="006D0AB5" w:rsidRDefault="006D0AB5" w:rsidP="006D0AB5">
            <w:pPr>
              <w:spacing w:after="0"/>
              <w:cnfStyle w:val="000000010000" w:firstRow="0" w:lastRow="0" w:firstColumn="0" w:lastColumn="0" w:oddVBand="0" w:evenVBand="0" w:oddHBand="0" w:evenHBand="1" w:firstRowFirstColumn="0" w:firstRowLastColumn="0" w:lastRowFirstColumn="0" w:lastRowLastColumn="0"/>
            </w:pPr>
            <w:r>
              <w:t>High modality and direct address to the theatre company</w:t>
            </w:r>
            <w:r w:rsidR="00504B86">
              <w:t>.</w:t>
            </w:r>
          </w:p>
        </w:tc>
        <w:tc>
          <w:tcPr>
            <w:tcW w:w="4857" w:type="dxa"/>
          </w:tcPr>
          <w:p w14:paraId="197BEF0B" w14:textId="79D08539" w:rsidR="00010CA7" w:rsidRDefault="00556CBC" w:rsidP="00E62A78">
            <w:pPr>
              <w:spacing w:after="0"/>
              <w:cnfStyle w:val="000000010000" w:firstRow="0" w:lastRow="0" w:firstColumn="0" w:lastColumn="0" w:oddVBand="0" w:evenVBand="0" w:oddHBand="0" w:evenHBand="1" w:firstRowFirstColumn="0" w:firstRowLastColumn="0" w:lastRowFirstColumn="0" w:lastRowLastColumn="0"/>
            </w:pPr>
            <w:r>
              <w:t>Further work on the balance of ethos, pathos and logos</w:t>
            </w:r>
            <w:r w:rsidR="00B810A3">
              <w:t xml:space="preserve"> in this type of formal written communication (mode)</w:t>
            </w:r>
            <w:r w:rsidR="00FF7478">
              <w:t xml:space="preserve"> could support the student with the development of </w:t>
            </w:r>
            <w:r w:rsidR="0046087F">
              <w:t>clear and evidence-based reasoning to support claims such as ‘I know t</w:t>
            </w:r>
            <w:r w:rsidR="005C3613">
              <w:t>h</w:t>
            </w:r>
            <w:r w:rsidR="0046087F">
              <w:t>is scene will show you’.</w:t>
            </w:r>
          </w:p>
        </w:tc>
      </w:tr>
      <w:tr w:rsidR="00010CA7" w14:paraId="30E71F9E" w14:textId="77777777" w:rsidTr="004D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4A96522E" w14:textId="34D1CFAA" w:rsidR="00DD478F" w:rsidRPr="003B358B" w:rsidRDefault="00DD478F" w:rsidP="00DD478F">
            <w:pPr>
              <w:rPr>
                <w:b w:val="0"/>
                <w:bCs/>
              </w:rPr>
            </w:pPr>
            <w:r w:rsidRPr="003B358B">
              <w:rPr>
                <w:b w:val="0"/>
                <w:bCs/>
              </w:rPr>
              <w:t xml:space="preserve">Many young people have read the book. Now they will see my adaption and improve their mental health by improving their friendship </w:t>
            </w:r>
            <w:r w:rsidRPr="003B358B">
              <w:rPr>
                <w:b w:val="0"/>
                <w:bCs/>
              </w:rPr>
              <w:lastRenderedPageBreak/>
              <w:t>connections.</w:t>
            </w:r>
          </w:p>
          <w:p w14:paraId="15F6D431" w14:textId="77777777" w:rsidR="00010CA7" w:rsidRDefault="00DD478F" w:rsidP="00DD478F">
            <w:pPr>
              <w:spacing w:after="0"/>
              <w:rPr>
                <w:bCs/>
              </w:rPr>
            </w:pPr>
            <w:r w:rsidRPr="003B358B">
              <w:rPr>
                <w:b w:val="0"/>
                <w:bCs/>
              </w:rPr>
              <w:t>Can’t wait to hear from you about this exciting project.</w:t>
            </w:r>
          </w:p>
          <w:p w14:paraId="62D15530" w14:textId="5E0193A6" w:rsidR="00D75CEF" w:rsidRPr="00EA0CBC" w:rsidRDefault="00D75CEF" w:rsidP="00DD478F">
            <w:pPr>
              <w:spacing w:after="0"/>
              <w:rPr>
                <w:rStyle w:val="Emphasis"/>
                <w:bCs/>
              </w:rPr>
            </w:pPr>
            <w:r>
              <w:rPr>
                <w:b w:val="0"/>
              </w:rPr>
              <w:t>[student name]</w:t>
            </w:r>
          </w:p>
        </w:tc>
        <w:tc>
          <w:tcPr>
            <w:tcW w:w="4857" w:type="dxa"/>
          </w:tcPr>
          <w:p w14:paraId="5F62CCB3" w14:textId="77777777" w:rsidR="00010CA7" w:rsidRDefault="00112D7C" w:rsidP="00E62A78">
            <w:pPr>
              <w:spacing w:after="0"/>
              <w:cnfStyle w:val="000000100000" w:firstRow="0" w:lastRow="0" w:firstColumn="0" w:lastColumn="0" w:oddVBand="0" w:evenVBand="0" w:oddHBand="1" w:evenHBand="0" w:firstRowFirstColumn="0" w:firstRowLastColumn="0" w:lastRowFirstColumn="0" w:lastRowLastColumn="0"/>
            </w:pPr>
            <w:r>
              <w:lastRenderedPageBreak/>
              <w:t>Sound reference to the task context.</w:t>
            </w:r>
          </w:p>
          <w:p w14:paraId="13BE0395" w14:textId="5554C153" w:rsidR="00D75CEF" w:rsidRDefault="00D75CEF" w:rsidP="00E62A78">
            <w:pPr>
              <w:spacing w:after="0"/>
              <w:cnfStyle w:val="000000100000" w:firstRow="0" w:lastRow="0" w:firstColumn="0" w:lastColumn="0" w:oddVBand="0" w:evenVBand="0" w:oddHBand="1" w:evenHBand="0" w:firstRowFirstColumn="0" w:firstRowLastColumn="0" w:lastRowFirstColumn="0" w:lastRowLastColumn="0"/>
            </w:pPr>
            <w:r>
              <w:t xml:space="preserve">Attempts to use convention of formal writing (the complimentary close) but </w:t>
            </w:r>
            <w:r w:rsidR="003F7730">
              <w:t xml:space="preserve">personal voice is </w:t>
            </w:r>
            <w:r w:rsidR="003F7730">
              <w:lastRenderedPageBreak/>
              <w:t>not appropriate to cover letter.</w:t>
            </w:r>
          </w:p>
        </w:tc>
        <w:tc>
          <w:tcPr>
            <w:tcW w:w="4857" w:type="dxa"/>
          </w:tcPr>
          <w:p w14:paraId="7B9C293E" w14:textId="2B9F88E7" w:rsidR="00010CA7" w:rsidRDefault="00837C6B" w:rsidP="00E62A78">
            <w:pPr>
              <w:spacing w:after="0"/>
              <w:cnfStyle w:val="000000100000" w:firstRow="0" w:lastRow="0" w:firstColumn="0" w:lastColumn="0" w:oddVBand="0" w:evenVBand="0" w:oddHBand="1" w:evenHBand="0" w:firstRowFirstColumn="0" w:firstRowLastColumn="0" w:lastRowFirstColumn="0" w:lastRowLastColumn="0"/>
            </w:pPr>
            <w:r>
              <w:lastRenderedPageBreak/>
              <w:t>Explore how an understanding of tenor (how words position</w:t>
            </w:r>
            <w:r w:rsidR="00966735">
              <w:t xml:space="preserve"> us in relation to others) could help this student understand the importance of </w:t>
            </w:r>
            <w:r w:rsidR="00966735">
              <w:lastRenderedPageBreak/>
              <w:t xml:space="preserve">an appropriate </w:t>
            </w:r>
            <w:r w:rsidR="00F60F2C">
              <w:t>closing line.</w:t>
            </w:r>
          </w:p>
        </w:tc>
      </w:tr>
    </w:tbl>
    <w:p w14:paraId="52F11B79" w14:textId="7FF7AB93" w:rsidR="00010CA7" w:rsidRDefault="00010CA7" w:rsidP="006F463A">
      <w:pPr>
        <w:spacing w:after="0"/>
        <w:sectPr w:rsidR="00010CA7" w:rsidSect="00093651">
          <w:pgSz w:w="16838" w:h="11906" w:orient="landscape"/>
          <w:pgMar w:top="1134" w:right="1134" w:bottom="1134" w:left="1134" w:header="709" w:footer="709" w:gutter="0"/>
          <w:cols w:space="708"/>
          <w:docGrid w:linePitch="360"/>
        </w:sectPr>
      </w:pPr>
    </w:p>
    <w:p w14:paraId="15D8E0B1" w14:textId="2A8EDA47" w:rsidR="004665F6" w:rsidRDefault="004665F6" w:rsidP="00807C25">
      <w:pPr>
        <w:pStyle w:val="Heading1"/>
      </w:pPr>
      <w:bookmarkStart w:id="35" w:name="_Toc148105389"/>
      <w:bookmarkStart w:id="36" w:name="_Toc179442862"/>
      <w:bookmarkStart w:id="37" w:name="_Toc121386306"/>
      <w:bookmarkStart w:id="38" w:name="_Toc140045577"/>
      <w:bookmarkStart w:id="39" w:name="_Toc105492476"/>
      <w:bookmarkStart w:id="40" w:name="_Toc107484354"/>
      <w:bookmarkStart w:id="41" w:name="_Hlk125363347"/>
      <w:bookmarkStart w:id="42" w:name="_Toc105492479"/>
      <w:bookmarkStart w:id="43" w:name="_Toc107484357"/>
      <w:bookmarkStart w:id="44" w:name="_Toc124964503"/>
      <w:r>
        <w:lastRenderedPageBreak/>
        <w:t>The English curriculum 7</w:t>
      </w:r>
      <w:r w:rsidR="005B2D1A">
        <w:t>–</w:t>
      </w:r>
      <w:r>
        <w:t>12 team</w:t>
      </w:r>
      <w:bookmarkEnd w:id="35"/>
      <w:bookmarkEnd w:id="36"/>
    </w:p>
    <w:p w14:paraId="323EDEA8" w14:textId="5DF3B4FF" w:rsidR="00436E0C" w:rsidRPr="00A439B8" w:rsidRDefault="00436E0C" w:rsidP="00436E0C">
      <w:pPr>
        <w:spacing w:before="0"/>
      </w:pPr>
      <w:r w:rsidRPr="007669C9">
        <w:t>The English curriculum 7–12 team provides support for the delivery of the English curriculum 7–12 in NSW Department of Education high schools.</w:t>
      </w:r>
      <w:r>
        <w:t xml:space="preserve"> </w:t>
      </w:r>
      <w:r w:rsidRPr="000F5E85">
        <w:t>All curriculum resources are prepared through a rigorous process. Resources are periodically reviewed as part of our ongoing evaluation plan to ensure currency, relevance and effectiveness</w:t>
      </w:r>
      <w:r w:rsidR="00FB1216">
        <w:t>.</w:t>
      </w:r>
      <w:r>
        <w:t xml:space="preserve"> </w:t>
      </w:r>
      <w:r w:rsidRPr="00E95AEF">
        <w:rPr>
          <w:rFonts w:eastAsia="Arial"/>
        </w:rPr>
        <w:t xml:space="preserve">If you have any questions regarding the use of material available or would like additional support, please contact the English curriculum team by emailing </w:t>
      </w:r>
      <w:hyperlink r:id="rId22">
        <w:r w:rsidRPr="2AD7C5F0">
          <w:rPr>
            <w:rStyle w:val="Hyperlink"/>
            <w:rFonts w:eastAsia="Arial"/>
          </w:rPr>
          <w:t>English.curriculum@det.nsw.edu.au</w:t>
        </w:r>
      </w:hyperlink>
      <w:r w:rsidRPr="00E95AEF">
        <w:rPr>
          <w:rFonts w:eastAsia="Arial"/>
        </w:rPr>
        <w:t>.</w:t>
      </w:r>
    </w:p>
    <w:p w14:paraId="30F09F16" w14:textId="77777777" w:rsidR="004665F6" w:rsidRPr="00E95AEF" w:rsidRDefault="004665F6" w:rsidP="00CF39CC">
      <w:pPr>
        <w:pStyle w:val="Heading2"/>
      </w:pPr>
      <w:bookmarkStart w:id="45" w:name="_Toc138846993"/>
      <w:bookmarkStart w:id="46" w:name="_Toc149324465"/>
      <w:bookmarkStart w:id="47" w:name="_Toc150181684"/>
      <w:bookmarkStart w:id="48" w:name="_Toc150259390"/>
      <w:bookmarkStart w:id="49" w:name="_Toc151447422"/>
      <w:bookmarkStart w:id="50" w:name="_Toc151632402"/>
      <w:bookmarkStart w:id="51" w:name="_Toc174966755"/>
      <w:bookmarkStart w:id="52" w:name="_Toc179442863"/>
      <w:r>
        <w:t>Share your experiences</w:t>
      </w:r>
      <w:bookmarkEnd w:id="45"/>
      <w:bookmarkEnd w:id="46"/>
      <w:bookmarkEnd w:id="47"/>
      <w:bookmarkEnd w:id="48"/>
      <w:bookmarkEnd w:id="49"/>
      <w:bookmarkEnd w:id="50"/>
      <w:bookmarkEnd w:id="51"/>
      <w:bookmarkEnd w:id="52"/>
    </w:p>
    <w:p w14:paraId="1A13D07B" w14:textId="45087484" w:rsidR="00436E0C" w:rsidRDefault="00436E0C" w:rsidP="00436E0C">
      <w:r w:rsidRPr="00E95AEF">
        <w:rPr>
          <w:rFonts w:eastAsia="Arial"/>
        </w:rPr>
        <w:t xml:space="preserve">If you use the sample </w:t>
      </w:r>
      <w:r>
        <w:rPr>
          <w:rFonts w:eastAsia="Arial"/>
        </w:rPr>
        <w:t>program</w:t>
      </w:r>
      <w:r w:rsidRPr="00E95AEF">
        <w:rPr>
          <w:rFonts w:eastAsia="Arial"/>
        </w:rPr>
        <w:t xml:space="preserve"> in your faculty and school context, reach out to the English curriculum team. We would love English teams f</w:t>
      </w:r>
      <w:r>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23">
        <w:r w:rsidR="00B22490">
          <w:rPr>
            <w:rStyle w:val="Hyperlink"/>
            <w:rFonts w:eastAsia="Arial"/>
          </w:rPr>
          <w:t>English.curriculum@det.nsw.edu.au</w:t>
        </w:r>
      </w:hyperlink>
      <w:r w:rsidRPr="00A439B8">
        <w:t>.</w:t>
      </w:r>
    </w:p>
    <w:p w14:paraId="0531CF16" w14:textId="77777777" w:rsidR="004665F6" w:rsidRDefault="004665F6" w:rsidP="00CF39CC">
      <w:pPr>
        <w:pStyle w:val="Heading2"/>
      </w:pPr>
      <w:bookmarkStart w:id="53" w:name="_Toc149324466"/>
      <w:bookmarkStart w:id="54" w:name="_Toc150181685"/>
      <w:bookmarkStart w:id="55" w:name="_Toc150259391"/>
      <w:bookmarkStart w:id="56" w:name="_Toc151447423"/>
      <w:bookmarkStart w:id="57" w:name="_Toc151632403"/>
      <w:bookmarkStart w:id="58" w:name="_Toc174966756"/>
      <w:bookmarkStart w:id="59" w:name="_Toc179442864"/>
      <w:r>
        <w:t>Support and alignment</w:t>
      </w:r>
      <w:bookmarkEnd w:id="53"/>
      <w:bookmarkEnd w:id="54"/>
      <w:bookmarkEnd w:id="55"/>
      <w:bookmarkEnd w:id="56"/>
      <w:bookmarkEnd w:id="57"/>
      <w:bookmarkEnd w:id="58"/>
      <w:bookmarkEnd w:id="59"/>
    </w:p>
    <w:p w14:paraId="62E22EA5" w14:textId="34DA3B1E" w:rsidR="00436E0C" w:rsidRDefault="00436E0C" w:rsidP="00436E0C">
      <w:pPr>
        <w:rPr>
          <w:rFonts w:eastAsia="Arial"/>
        </w:rPr>
      </w:pPr>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w:t>
      </w:r>
      <w:hyperlink r:id="rId24" w:history="1">
        <w:r w:rsidRPr="00960055">
          <w:rPr>
            <w:rStyle w:val="Hyperlink"/>
            <w:rFonts w:eastAsia="Arial"/>
          </w:rPr>
          <w:t>explicit teaching</w:t>
        </w:r>
      </w:hyperlink>
      <w:r w:rsidRPr="00960055">
        <w:rPr>
          <w:rFonts w:eastAsia="Arial"/>
        </w:rPr>
        <w:t xml:space="preserve"> practices</w:t>
      </w:r>
      <w:r>
        <w:rPr>
          <w:rFonts w:eastAsia="Arial"/>
        </w:rPr>
        <w:t xml:space="preserve"> </w:t>
      </w:r>
      <w:r w:rsidRPr="000A38BC">
        <w:rPr>
          <w:rFonts w:eastAsia="Arial"/>
        </w:rPr>
        <w:t xml:space="preserve">as per the goals of the </w:t>
      </w:r>
      <w:hyperlink r:id="rId25"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26"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27" w:history="1">
        <w:r w:rsidR="00F6339B">
          <w:rPr>
            <w:rStyle w:val="Hyperlink"/>
          </w:rPr>
          <w:t>School Excellence Policy</w:t>
        </w:r>
      </w:hyperlink>
      <w:r>
        <w:t>.</w:t>
      </w:r>
      <w:r>
        <w:rPr>
          <w:rFonts w:eastAsia="Arial"/>
        </w:rPr>
        <w:t xml:space="preserve"> It is designed to support school and curriculum leaders as they plan syllabus implementation. It can be used during the design and delivery of collaborative curriculum planning, monitoring and evaluation.</w:t>
      </w:r>
    </w:p>
    <w:p w14:paraId="789A03E1" w14:textId="77777777" w:rsidR="00660C74" w:rsidRPr="00E95AEF" w:rsidRDefault="00660C74" w:rsidP="00660C74">
      <w:r w:rsidRPr="00D3776C">
        <w:rPr>
          <w:rStyle w:val="Strong"/>
        </w:rPr>
        <w:t>Alignment to the School Excellence Framework</w:t>
      </w:r>
      <w:r w:rsidRPr="00D3776C">
        <w:t>:</w:t>
      </w:r>
      <w:r>
        <w:t xml:space="preserve"> </w:t>
      </w:r>
      <w:r w:rsidRPr="001328F0">
        <w:t xml:space="preserve">this resource supports the </w:t>
      </w:r>
      <w:hyperlink r:id="rId28" w:history="1">
        <w:r w:rsidRPr="00AC1358">
          <w:rPr>
            <w:rStyle w:val="Hyperlink"/>
          </w:rPr>
          <w:t>School Excellence Framework</w:t>
        </w:r>
      </w:hyperlink>
      <w:r w:rsidRPr="001328F0">
        <w:t xml:space="preserve"> element of assessment (formative assessment, summative assessment, student engagement).</w:t>
      </w:r>
    </w:p>
    <w:p w14:paraId="1A245DDD" w14:textId="1FB464E6" w:rsidR="00436E0C" w:rsidRDefault="00436E0C" w:rsidP="00436E0C">
      <w:pPr>
        <w:spacing w:after="160"/>
      </w:pPr>
      <w:r w:rsidRPr="6AFCE6A2">
        <w:rPr>
          <w:rFonts w:eastAsia="Arial"/>
          <w:b/>
          <w:bCs/>
        </w:rPr>
        <w:t xml:space="preserve">Alignment </w:t>
      </w:r>
      <w:r w:rsidR="006B7F6B" w:rsidRPr="6AFCE6A2">
        <w:rPr>
          <w:rFonts w:eastAsia="Arial"/>
          <w:b/>
          <w:bCs/>
        </w:rPr>
        <w:t>to Australian Professional Standards</w:t>
      </w:r>
      <w:r w:rsidR="006B7F6B">
        <w:rPr>
          <w:rFonts w:eastAsia="Arial"/>
          <w:b/>
          <w:bCs/>
        </w:rPr>
        <w:t xml:space="preserve"> for Teachers</w:t>
      </w:r>
      <w:r w:rsidR="006B7F6B" w:rsidRPr="6AFCE6A2">
        <w:rPr>
          <w:rFonts w:eastAsia="Arial"/>
        </w:rPr>
        <w:t xml:space="preserve">: this resource supports teachers to address </w:t>
      </w:r>
      <w:hyperlink r:id="rId29">
        <w:r w:rsidR="006B7F6B">
          <w:rPr>
            <w:rStyle w:val="Hyperlink"/>
            <w:rFonts w:eastAsia="Arial"/>
          </w:rPr>
          <w:t>Proficient Teacher Standard Descriptors</w:t>
        </w:r>
      </w:hyperlink>
      <w:r w:rsidRPr="6AFCE6A2">
        <w:rPr>
          <w:rFonts w:eastAsia="Arial"/>
        </w:rPr>
        <w:t xml:space="preserve"> </w:t>
      </w:r>
      <w:r w:rsidRPr="00E21FB3">
        <w:rPr>
          <w:rFonts w:eastAsia="Arial"/>
        </w:rPr>
        <w:t>3.1.2, 5.1.2</w:t>
      </w:r>
      <w:r w:rsidR="00A97267">
        <w:rPr>
          <w:rFonts w:eastAsia="Arial"/>
        </w:rPr>
        <w:t>, 5.</w:t>
      </w:r>
      <w:r w:rsidRPr="00E21FB3">
        <w:rPr>
          <w:rFonts w:eastAsia="Arial"/>
        </w:rPr>
        <w:t>3.2.</w:t>
      </w:r>
    </w:p>
    <w:p w14:paraId="0031ACAC" w14:textId="05D9A2EE" w:rsidR="00436E0C" w:rsidRDefault="00436E0C" w:rsidP="00436E0C">
      <w:r>
        <w:rPr>
          <w:b/>
          <w:bCs/>
        </w:rPr>
        <w:lastRenderedPageBreak/>
        <w:t>Assessment</w:t>
      </w:r>
      <w:r>
        <w:t xml:space="preserve">: </w:t>
      </w:r>
      <w:r>
        <w:rPr>
          <w:rFonts w:eastAsia="Arial"/>
        </w:rPr>
        <w:t xml:space="preserve">further advice to support formative assessment is available on the </w:t>
      </w:r>
      <w:hyperlink r:id="rId30" w:history="1">
        <w:r>
          <w:rPr>
            <w:rStyle w:val="Hyperlink"/>
            <w:rFonts w:eastAsia="Arial"/>
          </w:rPr>
          <w:t>Planning</w:t>
        </w:r>
        <w:r w:rsidR="00E36713">
          <w:rPr>
            <w:rStyle w:val="Hyperlink"/>
            <w:rFonts w:eastAsia="Arial"/>
          </w:rPr>
          <w:t>,</w:t>
        </w:r>
        <w:r>
          <w:rPr>
            <w:rStyle w:val="Hyperlink"/>
            <w:rFonts w:eastAsia="Arial"/>
          </w:rPr>
          <w:t xml:space="preserve"> programming and assessing 7</w:t>
        </w:r>
        <w:r w:rsidR="00E36713">
          <w:rPr>
            <w:rStyle w:val="Hyperlink"/>
            <w:rFonts w:eastAsia="Arial"/>
          </w:rPr>
          <w:t>–</w:t>
        </w:r>
        <w:r>
          <w:rPr>
            <w:rStyle w:val="Hyperlink"/>
            <w:rFonts w:eastAsia="Arial"/>
          </w:rPr>
          <w:t>12</w:t>
        </w:r>
      </w:hyperlink>
      <w:r>
        <w:rPr>
          <w:rFonts w:eastAsia="Arial"/>
        </w:rPr>
        <w:t xml:space="preserve"> webpage. This includes the</w:t>
      </w:r>
      <w:r>
        <w:t xml:space="preserve"> </w:t>
      </w:r>
      <w:hyperlink r:id="rId31" w:history="1">
        <w:r>
          <w:rPr>
            <w:rStyle w:val="Hyperlink"/>
          </w:rPr>
          <w:t>Classroom assessment advice 7</w:t>
        </w:r>
        <w:r w:rsidR="00E36713">
          <w:rPr>
            <w:rStyle w:val="Hyperlink"/>
          </w:rPr>
          <w:t>–</w:t>
        </w:r>
        <w:r>
          <w:rPr>
            <w:rStyle w:val="Hyperlink"/>
          </w:rPr>
          <w:t>10</w:t>
        </w:r>
      </w:hyperlink>
      <w:r>
        <w:t xml:space="preserve">. For summative assessment tasks, the </w:t>
      </w:r>
      <w:hyperlink r:id="rId32" w:history="1">
        <w:r w:rsidR="00A442E1">
          <w:rPr>
            <w:rStyle w:val="Hyperlink"/>
          </w:rPr>
          <w:t>A</w:t>
        </w:r>
        <w:r>
          <w:rPr>
            <w:rStyle w:val="Hyperlink"/>
          </w:rPr>
          <w:t>ssessment task advice 7</w:t>
        </w:r>
        <w:r w:rsidR="00E36713">
          <w:rPr>
            <w:rStyle w:val="Hyperlink"/>
          </w:rPr>
          <w:t>–</w:t>
        </w:r>
        <w:r>
          <w:rPr>
            <w:rStyle w:val="Hyperlink"/>
          </w:rPr>
          <w:t>10</w:t>
        </w:r>
      </w:hyperlink>
      <w:r>
        <w:t xml:space="preserve"> webpage is available.</w:t>
      </w:r>
    </w:p>
    <w:p w14:paraId="0CB9FD9B" w14:textId="2FB465DF" w:rsidR="00436E0C" w:rsidRDefault="00436E0C" w:rsidP="00436E0C">
      <w:pPr>
        <w:spacing w:after="160"/>
      </w:pPr>
      <w:r w:rsidRPr="6AFCE6A2">
        <w:rPr>
          <w:rFonts w:eastAsia="Arial"/>
          <w:b/>
          <w:bCs/>
        </w:rPr>
        <w:t xml:space="preserve">Consulted </w:t>
      </w:r>
      <w:proofErr w:type="gramStart"/>
      <w:r w:rsidRPr="6AFCE6A2">
        <w:rPr>
          <w:rFonts w:eastAsia="Arial"/>
          <w:b/>
          <w:bCs/>
        </w:rPr>
        <w:t>with</w:t>
      </w:r>
      <w:r w:rsidRPr="0048529C">
        <w:rPr>
          <w:rFonts w:eastAsia="Arial"/>
        </w:rPr>
        <w:t>:</w:t>
      </w:r>
      <w:proofErr w:type="gramEnd"/>
      <w:r w:rsidRPr="0048529C">
        <w:rPr>
          <w:rFonts w:eastAsia="Arial"/>
        </w:rPr>
        <w:t xml:space="preserve"> </w:t>
      </w:r>
      <w:r w:rsidR="00E36713">
        <w:rPr>
          <w:rFonts w:eastAsia="Arial"/>
        </w:rPr>
        <w:t>s</w:t>
      </w:r>
      <w:r w:rsidRPr="00E21FB3">
        <w:rPr>
          <w:rFonts w:eastAsia="Arial"/>
        </w:rPr>
        <w:t xml:space="preserve">ubject matter experts from Curriculum and Reform, </w:t>
      </w:r>
      <w:r>
        <w:rPr>
          <w:rFonts w:eastAsia="Arial"/>
        </w:rPr>
        <w:t>Writing in Secondary</w:t>
      </w:r>
      <w:r w:rsidRPr="00E21FB3">
        <w:rPr>
          <w:rFonts w:eastAsia="Arial"/>
        </w:rPr>
        <w:t xml:space="preserve"> and Literacy and Numeracy teams.</w:t>
      </w:r>
    </w:p>
    <w:p w14:paraId="5642E2D9" w14:textId="36B4D9E7" w:rsidR="00436E0C" w:rsidRPr="00F54B70" w:rsidRDefault="00436E0C" w:rsidP="00436E0C">
      <w:pPr>
        <w:rPr>
          <w:rFonts w:eastAsia="Arial"/>
        </w:rPr>
      </w:pPr>
      <w:r>
        <w:rPr>
          <w:b/>
          <w:bCs/>
        </w:rPr>
        <w:t>Differentiation</w:t>
      </w:r>
      <w:r w:rsidRPr="0048529C">
        <w:t xml:space="preserve">: </w:t>
      </w:r>
      <w:r>
        <w:t>f</w:t>
      </w:r>
      <w:r>
        <w:rPr>
          <w:rFonts w:eastAsia="Arial"/>
        </w:rPr>
        <w:t>urther advice to support Aboriginal and Torres Strait Islander students, EAL</w:t>
      </w:r>
      <w:r w:rsidR="0048529C">
        <w:rPr>
          <w:rFonts w:eastAsia="Arial"/>
        </w:rPr>
        <w:t>/</w:t>
      </w:r>
      <w:r>
        <w:rPr>
          <w:rFonts w:eastAsia="Arial"/>
        </w:rPr>
        <w:t xml:space="preserve">D students, students with a disability and/or additional needs and High Potential and gifted students can be found on the </w:t>
      </w:r>
      <w:hyperlink r:id="rId33" w:history="1">
        <w:r>
          <w:rPr>
            <w:rStyle w:val="Hyperlink"/>
            <w:rFonts w:eastAsia="Arial"/>
          </w:rPr>
          <w:t>Planning</w:t>
        </w:r>
        <w:r w:rsidR="00A442E1">
          <w:rPr>
            <w:rStyle w:val="Hyperlink"/>
            <w:rFonts w:eastAsia="Arial"/>
          </w:rPr>
          <w:t>,</w:t>
        </w:r>
        <w:r>
          <w:rPr>
            <w:rStyle w:val="Hyperlink"/>
            <w:rFonts w:eastAsia="Arial"/>
          </w:rPr>
          <w:t xml:space="preserve"> programming and assessing 7</w:t>
        </w:r>
        <w:r w:rsidR="0048529C">
          <w:rPr>
            <w:rStyle w:val="Hyperlink"/>
            <w:rFonts w:eastAsia="Arial"/>
          </w:rPr>
          <w:t>–</w:t>
        </w:r>
        <w:r>
          <w:rPr>
            <w:rStyle w:val="Hyperlink"/>
            <w:rFonts w:eastAsia="Arial"/>
          </w:rPr>
          <w:t>12</w:t>
        </w:r>
      </w:hyperlink>
      <w:r>
        <w:rPr>
          <w:rFonts w:eastAsia="Arial"/>
        </w:rPr>
        <w:t xml:space="preserve"> webpage. This includes the</w:t>
      </w:r>
      <w:r>
        <w:t xml:space="preserve"> </w:t>
      </w:r>
      <w:hyperlink r:id="rId34" w:history="1">
        <w:r>
          <w:rPr>
            <w:rStyle w:val="Hyperlink"/>
          </w:rPr>
          <w:t>Inclusion and differentiation</w:t>
        </w:r>
        <w:r w:rsidR="00A442E1">
          <w:rPr>
            <w:rStyle w:val="Hyperlink"/>
          </w:rPr>
          <w:t xml:space="preserve"> advice</w:t>
        </w:r>
        <w:r>
          <w:rPr>
            <w:rStyle w:val="Hyperlink"/>
          </w:rPr>
          <w:t xml:space="preserve"> 7–10</w:t>
        </w:r>
      </w:hyperlink>
      <w:r>
        <w:t xml:space="preserve"> webpage.</w:t>
      </w:r>
    </w:p>
    <w:p w14:paraId="5F05883F" w14:textId="21D62486" w:rsidR="00436E0C" w:rsidRDefault="00436E0C" w:rsidP="00436E0C">
      <w:pPr>
        <w:spacing w:after="160"/>
      </w:pPr>
      <w:r w:rsidRPr="6AFCE6A2">
        <w:rPr>
          <w:rFonts w:eastAsia="Arial"/>
          <w:b/>
          <w:bCs/>
        </w:rPr>
        <w:t>NSW Syllabus</w:t>
      </w:r>
      <w:hyperlink r:id="rId35">
        <w:r w:rsidRPr="00205264">
          <w:t xml:space="preserve">: </w:t>
        </w:r>
        <w:r w:rsidRPr="6AFCE6A2">
          <w:rPr>
            <w:rStyle w:val="Hyperlink"/>
            <w:rFonts w:eastAsia="Arial"/>
          </w:rPr>
          <w:t>English K–10 Syllabus</w:t>
        </w:r>
      </w:hyperlink>
      <w:r w:rsidRPr="6AFCE6A2">
        <w:rPr>
          <w:rFonts w:eastAsia="Arial"/>
        </w:rPr>
        <w:t xml:space="preserve"> </w:t>
      </w:r>
      <w:r w:rsidR="00205264" w:rsidRPr="00534E99">
        <w:t>© NSW Education Standards Authority (NESA) for and on behalf of the Crown in right of the State of New South Wales</w:t>
      </w:r>
      <w:r w:rsidR="00205264">
        <w:t xml:space="preserve">, </w:t>
      </w:r>
      <w:r w:rsidR="00205264" w:rsidRPr="00534E99">
        <w:t>2022.</w:t>
      </w:r>
    </w:p>
    <w:p w14:paraId="7248B93E" w14:textId="12BE9A44" w:rsidR="00436E0C" w:rsidRPr="00F32FB7" w:rsidRDefault="00436E0C" w:rsidP="00436E0C">
      <w:pPr>
        <w:spacing w:after="160"/>
        <w:rPr>
          <w:rFonts w:eastAsia="Arial"/>
        </w:rPr>
      </w:pPr>
      <w:r w:rsidRPr="64E5B4F3">
        <w:rPr>
          <w:rFonts w:eastAsia="Arial"/>
          <w:b/>
          <w:bCs/>
        </w:rPr>
        <w:t>Syllabus outcomes</w:t>
      </w:r>
      <w:r w:rsidRPr="0048529C">
        <w:rPr>
          <w:rFonts w:eastAsia="Arial"/>
        </w:rPr>
        <w:t xml:space="preserve">: </w:t>
      </w:r>
      <w:r w:rsidRPr="00F32FB7">
        <w:rPr>
          <w:rFonts w:eastAsia="Arial"/>
        </w:rPr>
        <w:t xml:space="preserve">EN4-RVL-01, EN4-URA-01, EN4-URB-01, </w:t>
      </w:r>
      <w:r w:rsidR="00660C74">
        <w:rPr>
          <w:rFonts w:eastAsia="Arial"/>
        </w:rPr>
        <w:t xml:space="preserve">EN4-URC-01, </w:t>
      </w:r>
      <w:r w:rsidRPr="00F32FB7">
        <w:rPr>
          <w:rFonts w:eastAsia="Arial"/>
        </w:rPr>
        <w:t>EN4-ECA-01</w:t>
      </w:r>
      <w:r w:rsidR="0048529C">
        <w:rPr>
          <w:rFonts w:eastAsia="Arial"/>
        </w:rPr>
        <w:t>,</w:t>
      </w:r>
      <w:r w:rsidRPr="00F32FB7">
        <w:rPr>
          <w:rFonts w:eastAsia="Arial"/>
        </w:rPr>
        <w:t xml:space="preserve"> EN4-ECB-01</w:t>
      </w:r>
    </w:p>
    <w:p w14:paraId="6AF76FFD" w14:textId="20F4B59E" w:rsidR="00436E0C" w:rsidRDefault="00436E0C" w:rsidP="00436E0C">
      <w:pPr>
        <w:spacing w:after="160"/>
      </w:pPr>
      <w:r w:rsidRPr="6AFCE6A2">
        <w:rPr>
          <w:rFonts w:eastAsia="Arial"/>
          <w:b/>
          <w:bCs/>
        </w:rPr>
        <w:t>Author</w:t>
      </w:r>
      <w:r w:rsidRPr="0048529C">
        <w:rPr>
          <w:rFonts w:eastAsia="Arial"/>
        </w:rPr>
        <w:t>:</w:t>
      </w:r>
      <w:r w:rsidRPr="6AFCE6A2">
        <w:rPr>
          <w:rFonts w:eastAsia="Arial"/>
        </w:rPr>
        <w:t xml:space="preserve"> English curriculum 7</w:t>
      </w:r>
      <w:r w:rsidR="0048529C">
        <w:rPr>
          <w:rFonts w:eastAsia="Arial"/>
        </w:rPr>
        <w:t>–</w:t>
      </w:r>
      <w:r w:rsidRPr="6AFCE6A2">
        <w:rPr>
          <w:rFonts w:eastAsia="Arial"/>
        </w:rPr>
        <w:t>12 team, NSW Department of Education</w:t>
      </w:r>
    </w:p>
    <w:p w14:paraId="31902F7A" w14:textId="77777777" w:rsidR="00436E0C" w:rsidRDefault="00436E0C" w:rsidP="00436E0C">
      <w:pPr>
        <w:spacing w:after="160"/>
      </w:pPr>
      <w:r w:rsidRPr="6AFCE6A2">
        <w:rPr>
          <w:rFonts w:eastAsia="Arial"/>
          <w:b/>
          <w:bCs/>
        </w:rPr>
        <w:t>Publisher</w:t>
      </w:r>
      <w:r w:rsidRPr="0048529C">
        <w:rPr>
          <w:rFonts w:eastAsia="Arial"/>
        </w:rPr>
        <w:t>:</w:t>
      </w:r>
      <w:r w:rsidRPr="6AFCE6A2">
        <w:rPr>
          <w:rFonts w:eastAsia="Arial"/>
        </w:rPr>
        <w:t xml:space="preserve"> State of NSW, Department of Education</w:t>
      </w:r>
    </w:p>
    <w:p w14:paraId="037A2AD3" w14:textId="3530DF2C" w:rsidR="00436E0C" w:rsidRDefault="00436E0C" w:rsidP="00436E0C">
      <w:pPr>
        <w:spacing w:after="160"/>
      </w:pPr>
      <w:r w:rsidRPr="00E629BB">
        <w:rPr>
          <w:rFonts w:eastAsia="Arial"/>
          <w:b/>
          <w:bCs/>
        </w:rPr>
        <w:t>Resource</w:t>
      </w:r>
      <w:r w:rsidRPr="0048529C">
        <w:rPr>
          <w:rFonts w:eastAsia="Arial"/>
        </w:rPr>
        <w:t>:</w:t>
      </w:r>
      <w:r w:rsidRPr="00E629BB">
        <w:rPr>
          <w:rFonts w:eastAsia="Arial"/>
        </w:rPr>
        <w:t xml:space="preserve"> </w:t>
      </w:r>
      <w:r w:rsidR="00A77A09">
        <w:rPr>
          <w:rFonts w:eastAsia="Arial"/>
        </w:rPr>
        <w:t>assessment task notification</w:t>
      </w:r>
    </w:p>
    <w:p w14:paraId="00C9896B" w14:textId="5D38DA8B" w:rsidR="00436E0C" w:rsidRDefault="00436E0C" w:rsidP="00436E0C">
      <w:pPr>
        <w:spacing w:after="160"/>
      </w:pPr>
      <w:r w:rsidRPr="6AFCE6A2">
        <w:rPr>
          <w:rFonts w:eastAsia="Arial"/>
          <w:b/>
          <w:bCs/>
        </w:rPr>
        <w:t>Related resources</w:t>
      </w:r>
      <w:r w:rsidRPr="0048529C">
        <w:rPr>
          <w:rFonts w:eastAsia="Arial"/>
        </w:rPr>
        <w:t>:</w:t>
      </w:r>
      <w:r w:rsidRPr="00995849">
        <w:rPr>
          <w:rFonts w:eastAsia="Arial"/>
        </w:rPr>
        <w:t xml:space="preserve"> there is an assessment task, core formative tasks booklet, core texts booklet, teaching and learning program, resource booklet </w:t>
      </w:r>
      <w:r>
        <w:rPr>
          <w:rFonts w:eastAsia="Arial"/>
        </w:rPr>
        <w:t xml:space="preserve">and 5 PowerPoints </w:t>
      </w:r>
      <w:r w:rsidRPr="00995849">
        <w:rPr>
          <w:rFonts w:eastAsia="Arial"/>
        </w:rPr>
        <w:t xml:space="preserve">aligned with this program. Further resources to support Stage 4 English can be found on the </w:t>
      </w:r>
      <w:hyperlink r:id="rId36">
        <w:r w:rsidRPr="00995849">
          <w:rPr>
            <w:rStyle w:val="Hyperlink"/>
            <w:rFonts w:eastAsia="Arial"/>
          </w:rPr>
          <w:t>English K</w:t>
        </w:r>
        <w:r w:rsidR="0048529C">
          <w:rPr>
            <w:rStyle w:val="Hyperlink"/>
            <w:rFonts w:eastAsia="Arial"/>
          </w:rPr>
          <w:t>–</w:t>
        </w:r>
        <w:r w:rsidRPr="00995849">
          <w:rPr>
            <w:rStyle w:val="Hyperlink"/>
            <w:rFonts w:eastAsia="Arial"/>
          </w:rPr>
          <w:t>12 curriculum</w:t>
        </w:r>
      </w:hyperlink>
      <w:r w:rsidRPr="00995849">
        <w:rPr>
          <w:rFonts w:eastAsia="Arial"/>
        </w:rPr>
        <w:t xml:space="preserve"> </w:t>
      </w:r>
      <w:r w:rsidR="00A77A09">
        <w:rPr>
          <w:rFonts w:eastAsia="Arial"/>
        </w:rPr>
        <w:t>web</w:t>
      </w:r>
      <w:r w:rsidRPr="00995849">
        <w:rPr>
          <w:rFonts w:eastAsia="Arial"/>
        </w:rPr>
        <w:t>page.</w:t>
      </w:r>
    </w:p>
    <w:p w14:paraId="4EA97A27" w14:textId="77777777" w:rsidR="00436E0C" w:rsidRDefault="00436E0C" w:rsidP="00436E0C">
      <w:pPr>
        <w:spacing w:after="160"/>
      </w:pPr>
      <w:r w:rsidRPr="6AFCE6A2">
        <w:rPr>
          <w:rFonts w:eastAsia="Arial"/>
          <w:b/>
          <w:bCs/>
        </w:rPr>
        <w:t>Professional Learning</w:t>
      </w:r>
      <w:r w:rsidRPr="0048529C">
        <w:rPr>
          <w:rFonts w:eastAsia="Arial"/>
        </w:rPr>
        <w:t>:</w:t>
      </w:r>
      <w:r w:rsidRPr="6AFCE6A2">
        <w:rPr>
          <w:rFonts w:eastAsia="Arial"/>
        </w:rPr>
        <w:t xml:space="preserve"> </w:t>
      </w:r>
      <w:r>
        <w:rPr>
          <w:rFonts w:eastAsia="Arial"/>
        </w:rPr>
        <w:t>r</w:t>
      </w:r>
      <w:r w:rsidRPr="6AFCE6A2">
        <w:rPr>
          <w:rFonts w:eastAsia="Arial"/>
        </w:rPr>
        <w:t xml:space="preserve">elevant Professional Learning is available on the </w:t>
      </w:r>
      <w:hyperlink r:id="rId37">
        <w:r w:rsidRPr="6AFCE6A2">
          <w:rPr>
            <w:rStyle w:val="Hyperlink"/>
            <w:rFonts w:eastAsia="Arial"/>
          </w:rPr>
          <w:t>English statewide staffroom</w:t>
        </w:r>
      </w:hyperlink>
      <w:r w:rsidRPr="6AFCE6A2">
        <w:rPr>
          <w:rFonts w:eastAsia="Arial"/>
        </w:rPr>
        <w:t xml:space="preserve"> and through the </w:t>
      </w:r>
      <w:hyperlink r:id="rId38">
        <w:r w:rsidRPr="6AFCE6A2">
          <w:rPr>
            <w:rStyle w:val="Hyperlink"/>
            <w:rFonts w:eastAsia="Arial"/>
          </w:rPr>
          <w:t>English curriculum professional learning calendar</w:t>
        </w:r>
      </w:hyperlink>
      <w:r w:rsidRPr="6AFCE6A2">
        <w:rPr>
          <w:rFonts w:eastAsia="Arial"/>
        </w:rPr>
        <w:t>.</w:t>
      </w:r>
    </w:p>
    <w:p w14:paraId="56C0116B" w14:textId="20975745" w:rsidR="00436E0C" w:rsidRDefault="00436E0C" w:rsidP="00436E0C">
      <w:pPr>
        <w:spacing w:after="160"/>
        <w:rPr>
          <w:rFonts w:eastAsia="Arial"/>
        </w:rPr>
      </w:pPr>
      <w:r w:rsidRPr="6AFCE6A2">
        <w:rPr>
          <w:rFonts w:eastAsia="Arial"/>
          <w:b/>
          <w:bCs/>
        </w:rPr>
        <w:t>Creation date</w:t>
      </w:r>
      <w:r w:rsidRPr="0048529C">
        <w:rPr>
          <w:rFonts w:eastAsia="Arial"/>
        </w:rPr>
        <w:t>:</w:t>
      </w:r>
      <w:r w:rsidRPr="6AFCE6A2">
        <w:rPr>
          <w:rFonts w:eastAsia="Arial"/>
        </w:rPr>
        <w:t xml:space="preserve"> </w:t>
      </w:r>
      <w:r>
        <w:rPr>
          <w:rFonts w:eastAsia="Arial"/>
        </w:rPr>
        <w:t>29 August 2024</w:t>
      </w:r>
    </w:p>
    <w:p w14:paraId="25B1BB7E" w14:textId="04DDDFF9" w:rsidR="0072637C" w:rsidRDefault="0072637C" w:rsidP="0072637C">
      <w:pPr>
        <w:spacing w:after="160"/>
      </w:pPr>
      <w:r w:rsidRPr="0024631D">
        <w:rPr>
          <w:rFonts w:eastAsia="Arial"/>
          <w:b/>
          <w:bCs/>
        </w:rPr>
        <w:t>Review date</w:t>
      </w:r>
      <w:r>
        <w:rPr>
          <w:rFonts w:eastAsia="Arial"/>
        </w:rPr>
        <w:t xml:space="preserve">: </w:t>
      </w:r>
      <w:r w:rsidR="007D33A9">
        <w:rPr>
          <w:rFonts w:eastAsia="Arial"/>
        </w:rPr>
        <w:t>29 August 2026</w:t>
      </w:r>
    </w:p>
    <w:bookmarkEnd w:id="37"/>
    <w:bookmarkEnd w:id="38"/>
    <w:bookmarkEnd w:id="39"/>
    <w:bookmarkEnd w:id="40"/>
    <w:bookmarkEnd w:id="41"/>
    <w:bookmarkEnd w:id="42"/>
    <w:bookmarkEnd w:id="43"/>
    <w:bookmarkEnd w:id="44"/>
    <w:p w14:paraId="16C773FD" w14:textId="216926B7" w:rsidR="001328F0" w:rsidRPr="001328F0" w:rsidRDefault="001328F0" w:rsidP="001328F0">
      <w:pPr>
        <w:spacing w:after="0"/>
      </w:pPr>
      <w:r w:rsidRPr="6AFCE6A2">
        <w:rPr>
          <w:rFonts w:eastAsia="Arial"/>
          <w:b/>
        </w:rPr>
        <w:t>Rights</w:t>
      </w:r>
      <w:r w:rsidRPr="0048529C">
        <w:rPr>
          <w:rFonts w:eastAsia="Arial"/>
          <w:bCs/>
        </w:rPr>
        <w:t>:</w:t>
      </w:r>
      <w:r w:rsidRPr="6AFCE6A2">
        <w:rPr>
          <w:rFonts w:eastAsia="Arial"/>
        </w:rPr>
        <w:t xml:space="preserve"> </w:t>
      </w:r>
      <w:r w:rsidRPr="001328F0">
        <w:rPr>
          <w:rFonts w:eastAsia="Arial"/>
        </w:rPr>
        <w:t>© State of New South Wales, Department of Education</w:t>
      </w:r>
      <w:r w:rsidRPr="001328F0">
        <w:br w:type="page"/>
      </w:r>
    </w:p>
    <w:p w14:paraId="7CB9704C" w14:textId="65E11A16" w:rsidR="001328F0" w:rsidRPr="001328F0" w:rsidRDefault="001328F0" w:rsidP="79140110">
      <w:pPr>
        <w:pStyle w:val="Heading1"/>
        <w:rPr>
          <w:b/>
        </w:rPr>
      </w:pPr>
      <w:bookmarkStart w:id="60" w:name="_Toc140045581"/>
      <w:bookmarkStart w:id="61" w:name="_Toc179442865"/>
      <w:r>
        <w:lastRenderedPageBreak/>
        <w:t>References</w:t>
      </w:r>
      <w:bookmarkEnd w:id="60"/>
      <w:bookmarkEnd w:id="61"/>
    </w:p>
    <w:p w14:paraId="71160712" w14:textId="77777777" w:rsidR="001328F0" w:rsidRPr="001328F0" w:rsidRDefault="001328F0" w:rsidP="00CC2B61">
      <w:pPr>
        <w:pStyle w:val="FeatureBox2"/>
      </w:pPr>
      <w:r w:rsidRPr="001328F0">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51A3A4B" w14:textId="77777777" w:rsidR="001328F0" w:rsidRPr="001328F0" w:rsidRDefault="001328F0" w:rsidP="00CC2B61">
      <w:pPr>
        <w:pStyle w:val="FeatureBox2"/>
      </w:pPr>
      <w:r w:rsidRPr="001328F0">
        <w:t xml:space="preserve">Please refer to the NESA Copyright Disclaimer for more information </w:t>
      </w:r>
      <w:hyperlink r:id="rId39" w:history="1">
        <w:r w:rsidRPr="005A256F">
          <w:rPr>
            <w:rStyle w:val="Hyperlink"/>
          </w:rPr>
          <w:t>https://educationstandards.nsw.edu.au/wps/portal/nesa/mini-footer/copyright</w:t>
        </w:r>
      </w:hyperlink>
      <w:r w:rsidRPr="001328F0">
        <w:t>.</w:t>
      </w:r>
    </w:p>
    <w:p w14:paraId="0A3B39B9" w14:textId="27AD39F0" w:rsidR="001328F0" w:rsidRPr="001328F0" w:rsidRDefault="001328F0" w:rsidP="00CC2B61">
      <w:pPr>
        <w:pStyle w:val="FeatureBox2"/>
      </w:pPr>
      <w:r w:rsidRPr="001328F0">
        <w:t xml:space="preserve">NESA holds the only official and up-to-date versions of the NSW Curriculum and syllabus documents. Please visit the NSW Education Standards Authority (NESA) website </w:t>
      </w:r>
      <w:hyperlink r:id="rId40" w:history="1">
        <w:r w:rsidRPr="005A256F">
          <w:rPr>
            <w:rStyle w:val="Hyperlink"/>
          </w:rPr>
          <w:t>https://educationstandards.nsw.edu.au/</w:t>
        </w:r>
      </w:hyperlink>
      <w:r w:rsidRPr="001328F0">
        <w:t xml:space="preserve"> and the NSW Curriculum website </w:t>
      </w:r>
      <w:hyperlink r:id="rId41" w:history="1">
        <w:r w:rsidRPr="005A256F">
          <w:rPr>
            <w:rStyle w:val="Hyperlink"/>
          </w:rPr>
          <w:t>https://curriculum.nsw.edu.au</w:t>
        </w:r>
      </w:hyperlink>
      <w:r w:rsidRPr="001328F0">
        <w:t>.</w:t>
      </w:r>
    </w:p>
    <w:bookmarkStart w:id="62" w:name="_Hlk150412961"/>
    <w:p w14:paraId="07A9E886" w14:textId="029B55AD" w:rsidR="00CC2B61" w:rsidRDefault="002125AB" w:rsidP="00CC2B61">
      <w:pPr>
        <w:spacing w:after="0"/>
        <w:rPr>
          <w:lang w:eastAsia="zh-CN"/>
        </w:rPr>
      </w:pPr>
      <w:r>
        <w:fldChar w:fldCharType="begin"/>
      </w:r>
      <w:r>
        <w:instrText>HYPERLINK "https://curriculum.nsw.edu.au/learning-areas/english/english-k-10-2022/overview" \h</w:instrText>
      </w:r>
      <w:r>
        <w:fldChar w:fldCharType="separate"/>
      </w:r>
      <w:r w:rsidR="00CC2B61" w:rsidRPr="00C85A3B">
        <w:rPr>
          <w:rStyle w:val="Hyperlink"/>
        </w:rPr>
        <w:t>English K–10 Syllabus</w:t>
      </w:r>
      <w:r>
        <w:rPr>
          <w:rStyle w:val="Hyperlink"/>
        </w:rPr>
        <w:fldChar w:fldCharType="end"/>
      </w:r>
      <w:r w:rsidR="00CC2B61" w:rsidRPr="001328F0">
        <w:rPr>
          <w:lang w:eastAsia="zh-CN"/>
        </w:rPr>
        <w:t xml:space="preserve"> © NSW Education Standards Authority (NESA) for and on behalf of the Crown in right of the State of New South Wales, 202</w:t>
      </w:r>
      <w:r w:rsidR="00CC2B61">
        <w:rPr>
          <w:lang w:eastAsia="zh-CN"/>
        </w:rPr>
        <w:t>3</w:t>
      </w:r>
      <w:r w:rsidR="00CC2B61" w:rsidRPr="001328F0">
        <w:rPr>
          <w:lang w:eastAsia="zh-CN"/>
        </w:rPr>
        <w:t>.</w:t>
      </w:r>
    </w:p>
    <w:bookmarkStart w:id="63" w:name="_Hlk150250750"/>
    <w:bookmarkEnd w:id="62"/>
    <w:p w14:paraId="3510D8C8" w14:textId="36423A5B" w:rsidR="00E145EB" w:rsidRPr="00B84ED9" w:rsidRDefault="00E145EB" w:rsidP="00E145EB">
      <w:r>
        <w:fldChar w:fldCharType="begin"/>
      </w:r>
      <w:r>
        <w:instrText>HYPERLINK "https://www.australiancurriculum.edu.au/resources/national-literacy-and-numeracy-learning-progressions/version-3-of-national-literacy-and-numeracy-learning-progressions/"</w:instrText>
      </w:r>
      <w:r>
        <w:fldChar w:fldCharType="separate"/>
      </w:r>
      <w:r w:rsidRPr="008055F5">
        <w:rPr>
          <w:rStyle w:val="Hyperlink"/>
        </w:rPr>
        <w:t>National Literacy Learning Progression</w:t>
      </w:r>
      <w:r>
        <w:rPr>
          <w:rStyle w:val="Hyperlink"/>
        </w:rPr>
        <w:fldChar w:fldCharType="end"/>
      </w:r>
      <w:r>
        <w:t xml:space="preserve"> © Australian Curriculum, Assessment and Reporting Authority (ACARA) 2010 to present, unless otherwise indicated. This material was downloaded from the </w:t>
      </w:r>
      <w:hyperlink r:id="rId42" w:history="1">
        <w:r w:rsidRPr="008055F5">
          <w:rPr>
            <w:rStyle w:val="Hyperlink"/>
          </w:rPr>
          <w:t>Australian Curriculum</w:t>
        </w:r>
      </w:hyperlink>
      <w:r>
        <w:t xml:space="preserve"> website (National Literacy Learning Progression) (accessed </w:t>
      </w:r>
      <w:r w:rsidR="00A66B6C">
        <w:t>12 December 2022</w:t>
      </w:r>
      <w:r>
        <w:t xml:space="preserve">) and </w:t>
      </w:r>
      <w:r w:rsidRPr="00A66B6C">
        <w:t>was not</w:t>
      </w:r>
      <w:r w:rsidR="00556D47">
        <w:t xml:space="preserve"> </w:t>
      </w:r>
      <w:r>
        <w:t>modified.</w:t>
      </w:r>
    </w:p>
    <w:p w14:paraId="2FA4E105" w14:textId="77777777" w:rsidR="00F00845" w:rsidRPr="00336E9C" w:rsidRDefault="00F00845" w:rsidP="00F00845">
      <w:r w:rsidRPr="00336E9C">
        <w:t xml:space="preserve">MacDibble B (2020) </w:t>
      </w:r>
      <w:r w:rsidRPr="00336E9C">
        <w:rPr>
          <w:rStyle w:val="Emphasis"/>
        </w:rPr>
        <w:t>Across the Risen Sea</w:t>
      </w:r>
      <w:r w:rsidRPr="00336E9C">
        <w:t>, Allen &amp; Unwin Pty Ltd, St Leonards, NSW.</w:t>
      </w:r>
    </w:p>
    <w:p w14:paraId="71042FEF" w14:textId="6E571186" w:rsidR="001328F0" w:rsidRPr="001328F0" w:rsidRDefault="00A66B6C" w:rsidP="001328F0">
      <w:pPr>
        <w:spacing w:after="0"/>
      </w:pPr>
      <w:r>
        <w:t>NSW Education Standards Authority (</w:t>
      </w:r>
      <w:r w:rsidR="001328F0" w:rsidRPr="001328F0">
        <w:t>NESA</w:t>
      </w:r>
      <w:r>
        <w:t>)</w:t>
      </w:r>
      <w:r w:rsidR="001328F0" w:rsidRPr="001328F0">
        <w:t xml:space="preserve"> (202</w:t>
      </w:r>
      <w:r w:rsidR="00A83F1C">
        <w:t>2</w:t>
      </w:r>
      <w:r w:rsidR="001328F0" w:rsidRPr="001328F0">
        <w:t>) ‘</w:t>
      </w:r>
      <w:hyperlink r:id="rId43">
        <w:r w:rsidR="001328F0" w:rsidRPr="004D0E57">
          <w:rPr>
            <w:rStyle w:val="Hyperlink"/>
          </w:rPr>
          <w:t>Course performance descriptors</w:t>
        </w:r>
      </w:hyperlink>
      <w:r w:rsidR="001328F0" w:rsidRPr="001328F0">
        <w:t xml:space="preserve">’, </w:t>
      </w:r>
      <w:r w:rsidR="001328F0" w:rsidRPr="001328F0">
        <w:rPr>
          <w:i/>
          <w:iCs/>
        </w:rPr>
        <w:t>English K–10 Syllabus</w:t>
      </w:r>
      <w:r w:rsidR="001328F0" w:rsidRPr="001328F0">
        <w:t>, NESA website, accessed 16 June 2023.</w:t>
      </w:r>
    </w:p>
    <w:p w14:paraId="140F4686" w14:textId="756BA82A" w:rsidR="00C97F80" w:rsidRPr="001328F0" w:rsidRDefault="00C97F80" w:rsidP="00C97F80">
      <w:pPr>
        <w:spacing w:after="0"/>
        <w:rPr>
          <w:rFonts w:eastAsia="Calibri"/>
          <w:lang w:eastAsia="zh-CN"/>
        </w:rPr>
      </w:pPr>
      <w:r w:rsidRPr="001328F0">
        <w:t>State of New South Wales (Department of Education) (2023) ‘</w:t>
      </w:r>
      <w:hyperlink r:id="rId44">
        <w:r w:rsidRPr="00C97F80">
          <w:rPr>
            <w:rStyle w:val="Hyperlink"/>
          </w:rPr>
          <w:t>Assessment practices – consistent teacher judgement</w:t>
        </w:r>
      </w:hyperlink>
      <w:r w:rsidRPr="001328F0">
        <w:t xml:space="preserve">’, </w:t>
      </w:r>
      <w:r w:rsidRPr="00C97F80">
        <w:rPr>
          <w:i/>
          <w:iCs/>
        </w:rPr>
        <w:t>Planning</w:t>
      </w:r>
      <w:r w:rsidR="00433CC9">
        <w:rPr>
          <w:i/>
          <w:iCs/>
        </w:rPr>
        <w:t>,</w:t>
      </w:r>
      <w:r w:rsidRPr="00C97F80">
        <w:rPr>
          <w:i/>
          <w:iCs/>
        </w:rPr>
        <w:t xml:space="preserve"> programming and assessing K–12</w:t>
      </w:r>
      <w:r w:rsidRPr="001328F0">
        <w:t>, NSW Department of Education website, accessed 16 June 2023.</w:t>
      </w:r>
    </w:p>
    <w:p w14:paraId="5DA2362C" w14:textId="0ABAA2F2" w:rsidR="002A7263" w:rsidRDefault="002E7529" w:rsidP="002A7263">
      <w:pPr>
        <w:spacing w:after="0"/>
        <w:rPr>
          <w:rFonts w:eastAsia="Calibri"/>
          <w:lang w:eastAsia="zh-CN"/>
        </w:rPr>
      </w:pPr>
      <w:r>
        <w:rPr>
          <w:color w:val="000000"/>
          <w:szCs w:val="22"/>
          <w:shd w:val="clear" w:color="auto" w:fill="FFFFFF"/>
        </w:rPr>
        <w:t>——</w:t>
      </w:r>
      <w:r w:rsidRPr="00872F1C">
        <w:t xml:space="preserve"> </w:t>
      </w:r>
      <w:r w:rsidR="002A7263" w:rsidRPr="001328F0">
        <w:t xml:space="preserve">(2023) </w:t>
      </w:r>
      <w:hyperlink r:id="rId45">
        <w:r w:rsidR="00DC5FD3">
          <w:rPr>
            <w:rFonts w:eastAsia="Calibri"/>
            <w:color w:val="2F5496" w:themeColor="accent1" w:themeShade="BF"/>
            <w:u w:val="single"/>
            <w:lang w:eastAsia="zh-CN"/>
          </w:rPr>
          <w:t>'Curriculum planning and programming, assessment and reporting to parents K-12</w:t>
        </w:r>
      </w:hyperlink>
      <w:r w:rsidR="002A7263">
        <w:rPr>
          <w:rFonts w:eastAsia="Calibri"/>
          <w:lang w:eastAsia="zh-CN"/>
        </w:rPr>
        <w:t>’,</w:t>
      </w:r>
      <w:r w:rsidR="002A7263" w:rsidRPr="001328F0">
        <w:rPr>
          <w:rFonts w:eastAsia="Calibri"/>
          <w:lang w:eastAsia="zh-CN"/>
        </w:rPr>
        <w:t xml:space="preserve"> </w:t>
      </w:r>
      <w:r w:rsidR="002A7263" w:rsidRPr="001328F0">
        <w:rPr>
          <w:rFonts w:eastAsia="Calibri"/>
          <w:i/>
          <w:iCs/>
          <w:lang w:eastAsia="zh-CN"/>
        </w:rPr>
        <w:t>Policy library</w:t>
      </w:r>
      <w:r w:rsidR="002A7263" w:rsidRPr="001328F0">
        <w:rPr>
          <w:rFonts w:eastAsia="Calibri"/>
          <w:lang w:eastAsia="zh-CN"/>
        </w:rPr>
        <w:t xml:space="preserve">, </w:t>
      </w:r>
      <w:r w:rsidR="002A7263">
        <w:rPr>
          <w:rFonts w:eastAsia="Calibri"/>
          <w:lang w:eastAsia="zh-CN"/>
        </w:rPr>
        <w:t>NSW Department of Education</w:t>
      </w:r>
      <w:r w:rsidR="002A7263" w:rsidRPr="001328F0">
        <w:rPr>
          <w:rFonts w:eastAsia="Calibri"/>
          <w:lang w:eastAsia="zh-CN"/>
        </w:rPr>
        <w:t xml:space="preserve"> website, accessed 16 June 2023.</w:t>
      </w:r>
    </w:p>
    <w:p w14:paraId="6FA44EB8" w14:textId="3EF73AA1" w:rsidR="001773EA" w:rsidRDefault="002E7529" w:rsidP="001773EA">
      <w:pPr>
        <w:spacing w:after="0"/>
      </w:pPr>
      <w:r>
        <w:rPr>
          <w:color w:val="000000"/>
          <w:szCs w:val="22"/>
          <w:shd w:val="clear" w:color="auto" w:fill="FFFFFF"/>
        </w:rPr>
        <w:t>——</w:t>
      </w:r>
      <w:r w:rsidRPr="00872F1C">
        <w:t xml:space="preserve"> </w:t>
      </w:r>
      <w:r w:rsidR="001773EA" w:rsidRPr="00066D40">
        <w:t xml:space="preserve">(2024) </w:t>
      </w:r>
      <w:hyperlink r:id="rId46" w:history="1">
        <w:r w:rsidR="001773EA" w:rsidRPr="0072637C">
          <w:rPr>
            <w:rStyle w:val="Hyperlink"/>
            <w:i/>
            <w:iCs/>
          </w:rPr>
          <w:t>Explicit teaching</w:t>
        </w:r>
      </w:hyperlink>
      <w:r w:rsidR="001773EA">
        <w:t xml:space="preserve">, </w:t>
      </w:r>
      <w:r w:rsidR="001773EA" w:rsidRPr="001773EA">
        <w:t>NSW Department of Education website</w:t>
      </w:r>
      <w:r w:rsidR="001773EA">
        <w:t>, accessed 1 May 2024.</w:t>
      </w:r>
    </w:p>
    <w:p w14:paraId="16895D9E" w14:textId="77777777" w:rsidR="002E7529" w:rsidRDefault="002E7529" w:rsidP="001328F0">
      <w:pPr>
        <w:spacing w:after="0"/>
        <w:rPr>
          <w:color w:val="212121"/>
          <w:szCs w:val="22"/>
          <w:shd w:val="clear" w:color="auto" w:fill="FFFFFF"/>
        </w:rPr>
      </w:pPr>
      <w:r w:rsidRPr="00655394">
        <w:rPr>
          <w:color w:val="212121"/>
          <w:szCs w:val="22"/>
          <w:shd w:val="clear" w:color="auto" w:fill="FFFFFF"/>
        </w:rPr>
        <w:t>——</w:t>
      </w:r>
      <w:r w:rsidRPr="00401D68">
        <w:rPr>
          <w:color w:val="212121"/>
          <w:szCs w:val="22"/>
          <w:shd w:val="clear" w:color="auto" w:fill="FFFFFF"/>
        </w:rPr>
        <w:t xml:space="preserve"> </w:t>
      </w:r>
      <w:r w:rsidRPr="00EF718B">
        <w:rPr>
          <w:color w:val="212121"/>
          <w:szCs w:val="22"/>
          <w:shd w:val="clear" w:color="auto" w:fill="FFFFFF"/>
        </w:rPr>
        <w:t xml:space="preserve">(2024) </w:t>
      </w:r>
      <w:hyperlink r:id="rId47" w:history="1">
        <w:r>
          <w:rPr>
            <w:rStyle w:val="Hyperlink"/>
            <w:szCs w:val="22"/>
            <w:shd w:val="clear" w:color="auto" w:fill="FFFFFF"/>
          </w:rPr>
          <w:t>'Our Plan for NSW Public Education'</w:t>
        </w:r>
      </w:hyperlink>
      <w:r w:rsidRPr="00EF718B">
        <w:rPr>
          <w:color w:val="212121"/>
          <w:szCs w:val="22"/>
          <w:shd w:val="clear" w:color="auto" w:fill="FFFFFF"/>
        </w:rPr>
        <w:t xml:space="preserve">, </w:t>
      </w:r>
      <w:r w:rsidRPr="00086F8E">
        <w:rPr>
          <w:i/>
          <w:iCs/>
          <w:color w:val="212121"/>
          <w:szCs w:val="22"/>
          <w:shd w:val="clear" w:color="auto" w:fill="FFFFFF"/>
        </w:rPr>
        <w:t>Strategies, reports and plans</w:t>
      </w:r>
      <w:r>
        <w:rPr>
          <w:color w:val="212121"/>
          <w:szCs w:val="22"/>
          <w:shd w:val="clear" w:color="auto" w:fill="FFFFFF"/>
        </w:rPr>
        <w:t xml:space="preserve">, </w:t>
      </w:r>
      <w:r w:rsidRPr="00EF718B">
        <w:rPr>
          <w:color w:val="212121"/>
          <w:szCs w:val="22"/>
          <w:shd w:val="clear" w:color="auto" w:fill="FFFFFF"/>
        </w:rPr>
        <w:t>NSW Department of Education website, accessed 10 April 2024.</w:t>
      </w:r>
    </w:p>
    <w:p w14:paraId="524427EB" w14:textId="6B0E16B0" w:rsidR="00CE661D" w:rsidRDefault="002E7529" w:rsidP="001328F0">
      <w:pPr>
        <w:spacing w:after="0"/>
        <w:rPr>
          <w:rFonts w:eastAsia="Calibri"/>
          <w:lang w:eastAsia="zh-CN"/>
        </w:rPr>
      </w:pPr>
      <w:r>
        <w:rPr>
          <w:color w:val="000000"/>
          <w:szCs w:val="22"/>
          <w:shd w:val="clear" w:color="auto" w:fill="FFFFFF"/>
        </w:rPr>
        <w:lastRenderedPageBreak/>
        <w:t>——</w:t>
      </w:r>
      <w:r w:rsidRPr="00872F1C">
        <w:t xml:space="preserve"> </w:t>
      </w:r>
      <w:r w:rsidR="001328F0" w:rsidRPr="001328F0">
        <w:rPr>
          <w:rFonts w:eastAsia="Calibri"/>
          <w:lang w:eastAsia="zh-CN"/>
        </w:rPr>
        <w:t>(202</w:t>
      </w:r>
      <w:r w:rsidR="00066D40">
        <w:rPr>
          <w:rFonts w:eastAsia="Calibri"/>
          <w:lang w:eastAsia="zh-CN"/>
        </w:rPr>
        <w:t>4</w:t>
      </w:r>
      <w:r w:rsidR="001328F0" w:rsidRPr="001328F0">
        <w:rPr>
          <w:rFonts w:eastAsia="Calibri"/>
          <w:lang w:eastAsia="zh-CN"/>
        </w:rPr>
        <w:t>) ‘</w:t>
      </w:r>
      <w:hyperlink r:id="rId48" w:history="1">
        <w:r w:rsidR="001328F0" w:rsidRPr="004D0E57">
          <w:rPr>
            <w:rStyle w:val="Hyperlink"/>
          </w:rPr>
          <w:t>Planning, programming and assessing English 7</w:t>
        </w:r>
        <w:r w:rsidR="000A1110">
          <w:rPr>
            <w:rStyle w:val="Hyperlink"/>
          </w:rPr>
          <w:t>–</w:t>
        </w:r>
        <w:r w:rsidR="001328F0" w:rsidRPr="004D0E57">
          <w:rPr>
            <w:rStyle w:val="Hyperlink"/>
          </w:rPr>
          <w:t>10</w:t>
        </w:r>
      </w:hyperlink>
      <w:r w:rsidR="001328F0" w:rsidRPr="001328F0">
        <w:rPr>
          <w:rFonts w:eastAsia="Calibri"/>
          <w:lang w:eastAsia="zh-CN"/>
        </w:rPr>
        <w:t xml:space="preserve">’, </w:t>
      </w:r>
      <w:r w:rsidR="001328F0" w:rsidRPr="001328F0">
        <w:rPr>
          <w:rFonts w:eastAsia="Calibri"/>
          <w:i/>
          <w:iCs/>
          <w:lang w:eastAsia="zh-CN"/>
        </w:rPr>
        <w:t>English K</w:t>
      </w:r>
      <w:r w:rsidR="000A1110">
        <w:rPr>
          <w:rFonts w:eastAsia="Calibri"/>
          <w:i/>
          <w:iCs/>
          <w:lang w:eastAsia="zh-CN"/>
        </w:rPr>
        <w:t>–</w:t>
      </w:r>
      <w:r w:rsidR="001328F0" w:rsidRPr="001328F0">
        <w:rPr>
          <w:rFonts w:eastAsia="Calibri"/>
          <w:i/>
          <w:iCs/>
          <w:lang w:eastAsia="zh-CN"/>
        </w:rPr>
        <w:t>12</w:t>
      </w:r>
      <w:r w:rsidR="001328F0" w:rsidRPr="001328F0">
        <w:rPr>
          <w:rFonts w:eastAsia="Calibri"/>
          <w:lang w:eastAsia="zh-CN"/>
        </w:rPr>
        <w:t>, NSW Department of Education website, accessed 16 June 2023</w:t>
      </w:r>
      <w:r w:rsidR="00CE661D">
        <w:rPr>
          <w:rFonts w:eastAsia="Calibri"/>
          <w:lang w:eastAsia="zh-CN"/>
        </w:rPr>
        <w:t>.</w:t>
      </w:r>
    </w:p>
    <w:p w14:paraId="195C9A06" w14:textId="77777777" w:rsidR="001328F0" w:rsidRDefault="001328F0" w:rsidP="001328F0">
      <w:pPr>
        <w:spacing w:after="0"/>
        <w:rPr>
          <w:rFonts w:eastAsia="Calibri"/>
          <w:lang w:eastAsia="zh-CN"/>
        </w:rPr>
      </w:pPr>
    </w:p>
    <w:p w14:paraId="21D49055" w14:textId="1BBC3638" w:rsidR="00CE661D" w:rsidRPr="001328F0" w:rsidRDefault="00CE661D" w:rsidP="001328F0">
      <w:pPr>
        <w:spacing w:after="0"/>
        <w:rPr>
          <w:rFonts w:eastAsia="Calibri"/>
          <w:lang w:eastAsia="zh-CN"/>
        </w:rPr>
        <w:sectPr w:rsidR="00CE661D" w:rsidRPr="001328F0" w:rsidSect="00093651">
          <w:pgSz w:w="11906" w:h="16838"/>
          <w:pgMar w:top="1134" w:right="1134" w:bottom="1134" w:left="1134" w:header="709" w:footer="709" w:gutter="0"/>
          <w:cols w:space="708"/>
          <w:docGrid w:linePitch="360"/>
        </w:sectPr>
      </w:pPr>
    </w:p>
    <w:bookmarkEnd w:id="63"/>
    <w:p w14:paraId="0F2D5DDF" w14:textId="2EB1917E" w:rsidR="00BD4B3B" w:rsidRPr="001748AB" w:rsidRDefault="00BD4B3B" w:rsidP="00BD4B3B">
      <w:pPr>
        <w:rPr>
          <w:rStyle w:val="Strong"/>
          <w:szCs w:val="22"/>
        </w:rPr>
      </w:pPr>
      <w:r w:rsidRPr="001748AB">
        <w:rPr>
          <w:rStyle w:val="Strong"/>
          <w:szCs w:val="22"/>
        </w:rPr>
        <w:lastRenderedPageBreak/>
        <w:t>© State of New South Wales (Department of Education), 202</w:t>
      </w:r>
      <w:r w:rsidR="00352FEA">
        <w:rPr>
          <w:rStyle w:val="Strong"/>
          <w:szCs w:val="22"/>
        </w:rPr>
        <w:t>4</w:t>
      </w:r>
    </w:p>
    <w:p w14:paraId="5A76FA5E" w14:textId="77777777" w:rsidR="00BD4B3B" w:rsidRDefault="00BD4B3B" w:rsidP="00BD4B3B">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16FD77E" w14:textId="77777777" w:rsidR="00BD4B3B" w:rsidRDefault="00BD4B3B" w:rsidP="00BD4B3B">
      <w:r>
        <w:t xml:space="preserve">Copyright material available in this resource and owned by the NSW Department of Education is licensed under a </w:t>
      </w:r>
      <w:hyperlink r:id="rId49" w:history="1">
        <w:r w:rsidRPr="003B3E41">
          <w:rPr>
            <w:rStyle w:val="Hyperlink"/>
          </w:rPr>
          <w:t>Creative Commons Attribution 4.0 International (CC BY 4.0) license</w:t>
        </w:r>
      </w:hyperlink>
      <w:r>
        <w:t>.</w:t>
      </w:r>
    </w:p>
    <w:p w14:paraId="5AAAD377" w14:textId="1472F5D5" w:rsidR="00BD4B3B" w:rsidRDefault="00BD4B3B" w:rsidP="00BD4B3B">
      <w:r>
        <w:rPr>
          <w:noProof/>
        </w:rPr>
        <w:drawing>
          <wp:inline distT="0" distB="0" distL="0" distR="0" wp14:anchorId="2465CB5F" wp14:editId="7037BDF8">
            <wp:extent cx="1228725" cy="428625"/>
            <wp:effectExtent l="0" t="0" r="9525" b="9525"/>
            <wp:docPr id="32" name="Picture 32" descr="Creative Commons Attribution license log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67F5C23" w14:textId="77777777" w:rsidR="00BD4B3B" w:rsidRDefault="00BD4B3B" w:rsidP="00BD4B3B">
      <w:r>
        <w:t>This license allows you to share and adapt the material for any purpose, even commercially.</w:t>
      </w:r>
    </w:p>
    <w:p w14:paraId="3EFE97BC" w14:textId="18F122B9" w:rsidR="00BD4B3B" w:rsidRDefault="00BD4B3B" w:rsidP="00BD4B3B">
      <w:r>
        <w:t>Attribution should be given to © State of New South Wales (Department of Education), 202</w:t>
      </w:r>
      <w:r w:rsidR="00352FEA">
        <w:t>4</w:t>
      </w:r>
      <w:r>
        <w:t>.</w:t>
      </w:r>
    </w:p>
    <w:p w14:paraId="480FEC26" w14:textId="77777777" w:rsidR="00BD4B3B" w:rsidRDefault="00BD4B3B" w:rsidP="00BD4B3B">
      <w:r>
        <w:t>Material in this resource not available under a Creative Commons license:</w:t>
      </w:r>
    </w:p>
    <w:p w14:paraId="25E35A61" w14:textId="77777777" w:rsidR="00BD4B3B" w:rsidRDefault="00BD4B3B" w:rsidP="005B5CC7">
      <w:pPr>
        <w:pStyle w:val="ListBullet"/>
      </w:pPr>
      <w:r>
        <w:t>the NSW Department of Education logo, other logos and trademark-protected material</w:t>
      </w:r>
    </w:p>
    <w:p w14:paraId="1E0EF649" w14:textId="77777777" w:rsidR="00BD4B3B" w:rsidRDefault="00BD4B3B" w:rsidP="005B5CC7">
      <w:pPr>
        <w:pStyle w:val="ListBullet"/>
      </w:pPr>
      <w:r>
        <w:t>material owned by a third party that has been reproduced with permission. You will need to obtain permission from the third party to reuse its material.</w:t>
      </w:r>
    </w:p>
    <w:p w14:paraId="3F0B0717" w14:textId="77777777" w:rsidR="00BD4B3B" w:rsidRPr="003B3E41" w:rsidRDefault="00BD4B3B" w:rsidP="00BD4B3B">
      <w:pPr>
        <w:pStyle w:val="FeatureBox2"/>
        <w:rPr>
          <w:rStyle w:val="Strong"/>
        </w:rPr>
      </w:pPr>
      <w:r w:rsidRPr="003B3E41">
        <w:rPr>
          <w:rStyle w:val="Strong"/>
        </w:rPr>
        <w:t>Links to third-party material and websites</w:t>
      </w:r>
    </w:p>
    <w:p w14:paraId="251BDC84" w14:textId="77777777" w:rsidR="00BD4B3B" w:rsidRDefault="00BD4B3B" w:rsidP="00BD4B3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DD0D88" w14:textId="208B20B8" w:rsidR="00F359E8" w:rsidRPr="00E24593" w:rsidRDefault="00BD4B3B" w:rsidP="00BD4B3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F359E8" w:rsidRPr="00E24593">
      <w:footerReference w:type="even" r:id="rId51"/>
      <w:footerReference w:type="default" r:id="rId52"/>
      <w:headerReference w:type="first" r:id="rId53"/>
      <w:footerReference w:type="first" r:id="rId5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DCBA" w14:textId="77777777" w:rsidR="00295BE5" w:rsidRDefault="00295BE5" w:rsidP="00E51733">
      <w:r>
        <w:separator/>
      </w:r>
    </w:p>
  </w:endnote>
  <w:endnote w:type="continuationSeparator" w:id="0">
    <w:p w14:paraId="71B04286" w14:textId="77777777" w:rsidR="00295BE5" w:rsidRDefault="00295BE5" w:rsidP="00E51733">
      <w:r>
        <w:continuationSeparator/>
      </w:r>
    </w:p>
  </w:endnote>
  <w:endnote w:type="continuationNotice" w:id="1">
    <w:p w14:paraId="01EB2E82" w14:textId="77777777" w:rsidR="00295BE5" w:rsidRDefault="00295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58F3" w14:textId="0BFE0A9D" w:rsidR="001328F0" w:rsidRDefault="001328F0" w:rsidP="000C4A6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92146">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5C7C" w14:textId="04E05184" w:rsidR="00F35630" w:rsidRPr="00123A38" w:rsidRDefault="00F35630" w:rsidP="00F35630">
    <w:pPr>
      <w:pStyle w:val="Footer"/>
    </w:pPr>
    <w:r>
      <w:t xml:space="preserve">© NSW Department of Education, </w:t>
    </w:r>
    <w:r>
      <w:fldChar w:fldCharType="begin"/>
    </w:r>
    <w:r>
      <w:instrText xml:space="preserve"> DATE  \@ "MMM-yy"  \* MERGEFORMAT </w:instrText>
    </w:r>
    <w:r>
      <w:fldChar w:fldCharType="separate"/>
    </w:r>
    <w:r w:rsidR="00392146">
      <w:rPr>
        <w:noProof/>
      </w:rPr>
      <w:t>Oct-24</w:t>
    </w:r>
    <w:r>
      <w:fldChar w:fldCharType="end"/>
    </w:r>
    <w:r>
      <w:ptab w:relativeTo="margin" w:alignment="right" w:leader="none"/>
    </w:r>
    <w:r>
      <w:rPr>
        <w:b/>
        <w:noProof/>
        <w:sz w:val="28"/>
        <w:szCs w:val="28"/>
      </w:rPr>
      <w:drawing>
        <wp:inline distT="0" distB="0" distL="0" distR="0" wp14:anchorId="7F86E047" wp14:editId="7456FED3">
          <wp:extent cx="571500" cy="190500"/>
          <wp:effectExtent l="0" t="0" r="0" b="0"/>
          <wp:docPr id="555025951" name="Picture 55502595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1171" w14:textId="77777777" w:rsidR="00F35630" w:rsidRPr="002F375A" w:rsidRDefault="00F35630" w:rsidP="00F35630">
    <w:pPr>
      <w:pStyle w:val="Logo"/>
      <w:tabs>
        <w:tab w:val="clear" w:pos="10200"/>
        <w:tab w:val="right" w:pos="9639"/>
      </w:tabs>
      <w:ind w:right="-1"/>
      <w:jc w:val="right"/>
    </w:pPr>
    <w:r w:rsidRPr="008426B6">
      <w:rPr>
        <w:noProof/>
      </w:rPr>
      <w:drawing>
        <wp:inline distT="0" distB="0" distL="0" distR="0" wp14:anchorId="549DE734" wp14:editId="48BB96D9">
          <wp:extent cx="834442" cy="906218"/>
          <wp:effectExtent l="0" t="0" r="3810" b="8255"/>
          <wp:docPr id="864079484" name="Graphic 86407948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5A80" w14:textId="454118F4" w:rsidR="001328F0" w:rsidRPr="00E56264" w:rsidRDefault="001328F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92146">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17CE724" w14:textId="77777777" w:rsidR="001328F0" w:rsidRDefault="00132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FC53" w14:textId="73EEC285" w:rsidR="001328F0" w:rsidRPr="00F45053" w:rsidRDefault="001328F0" w:rsidP="00CF6624">
    <w:pPr>
      <w:pStyle w:val="Footer"/>
    </w:pPr>
    <w:r>
      <w:t xml:space="preserve">© NSW Department of Education, </w:t>
    </w:r>
    <w:r>
      <w:fldChar w:fldCharType="begin"/>
    </w:r>
    <w:r>
      <w:instrText xml:space="preserve"> DATE  \@ "MMM-yy"  \* MERGEFORMAT </w:instrText>
    </w:r>
    <w:r>
      <w:fldChar w:fldCharType="separate"/>
    </w:r>
    <w:r w:rsidR="00392146">
      <w:rPr>
        <w:noProof/>
      </w:rPr>
      <w:t>Oct-24</w:t>
    </w:r>
    <w:r>
      <w:fldChar w:fldCharType="end"/>
    </w:r>
    <w:r>
      <w:ptab w:relativeTo="margin" w:alignment="right" w:leader="none"/>
    </w:r>
    <w:r w:rsidR="00CF6624">
      <w:rPr>
        <w:b/>
        <w:noProof/>
        <w:sz w:val="28"/>
        <w:szCs w:val="28"/>
      </w:rPr>
      <w:drawing>
        <wp:inline distT="0" distB="0" distL="0" distR="0" wp14:anchorId="1351F218" wp14:editId="49C13299">
          <wp:extent cx="571500" cy="190500"/>
          <wp:effectExtent l="0" t="0" r="0" b="0"/>
          <wp:docPr id="1050467052" name="Picture 105046705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143D" w14:textId="57F4B3A2" w:rsidR="00F66145" w:rsidRPr="00E56264" w:rsidRDefault="0067783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92146">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7672707" w14:textId="7CFC951E" w:rsidR="0006292F" w:rsidRDefault="0006292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763C" w14:textId="77777777" w:rsidR="00F66145" w:rsidRDefault="00677835">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970BC9A" w14:textId="4D6D3BA9" w:rsidR="0006292F" w:rsidRDefault="000629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6B17" w14:textId="199DC849" w:rsidR="0006292F" w:rsidRPr="00BD4B3B" w:rsidRDefault="0006292F" w:rsidP="00BD4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CD413" w14:textId="77777777" w:rsidR="00295BE5" w:rsidRDefault="00295BE5" w:rsidP="00E51733">
      <w:r>
        <w:separator/>
      </w:r>
    </w:p>
  </w:footnote>
  <w:footnote w:type="continuationSeparator" w:id="0">
    <w:p w14:paraId="56159A69" w14:textId="77777777" w:rsidR="00295BE5" w:rsidRDefault="00295BE5" w:rsidP="00E51733">
      <w:r>
        <w:continuationSeparator/>
      </w:r>
    </w:p>
  </w:footnote>
  <w:footnote w:type="continuationNotice" w:id="1">
    <w:p w14:paraId="26685189" w14:textId="77777777" w:rsidR="00295BE5" w:rsidRDefault="00295B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25C" w14:textId="7FDE868E" w:rsidR="00F35630" w:rsidRPr="001748AB" w:rsidRDefault="00AE67FD" w:rsidP="00F35630">
    <w:pPr>
      <w:pStyle w:val="Documentname"/>
    </w:pPr>
    <w:r>
      <w:t xml:space="preserve">English Stage </w:t>
    </w:r>
    <w:r w:rsidR="008169D1">
      <w:t>4</w:t>
    </w:r>
    <w:r w:rsidR="00F35630" w:rsidRPr="00082FF7">
      <w:t xml:space="preserve"> </w:t>
    </w:r>
    <w:r>
      <w:t>(</w:t>
    </w:r>
    <w:r w:rsidR="00F35630" w:rsidRPr="00082FF7">
      <w:t xml:space="preserve">Year </w:t>
    </w:r>
    <w:r w:rsidR="008169D1">
      <w:t>8</w:t>
    </w:r>
    <w:r>
      <w:t>)</w:t>
    </w:r>
    <w:r w:rsidR="00F35630" w:rsidRPr="00082FF7">
      <w:t xml:space="preserve"> – </w:t>
    </w:r>
    <w:r w:rsidR="005475F1">
      <w:t>s</w:t>
    </w:r>
    <w:r w:rsidRPr="00082FF7">
      <w:t xml:space="preserve">ample assessment notification </w:t>
    </w:r>
    <w:r>
      <w:t>–</w:t>
    </w:r>
    <w:r w:rsidR="001F0A6B">
      <w:t xml:space="preserve"> </w:t>
    </w:r>
    <w:r w:rsidR="009405DB">
      <w:t xml:space="preserve">From </w:t>
    </w:r>
    <w:r w:rsidR="001F0A6B">
      <w:t>page to stage</w:t>
    </w:r>
    <w:r w:rsidR="005475F1">
      <w:t xml:space="preserve"> – </w:t>
    </w:r>
    <w:r w:rsidR="001F0A6B">
      <w:t>adaptation and pitch</w:t>
    </w:r>
    <w:r w:rsidR="00F35630">
      <w:t xml:space="preserve"> </w:t>
    </w:r>
    <w:r w:rsidR="00FA1508">
      <w:t xml:space="preserve">– Term </w:t>
    </w:r>
    <w:r w:rsidR="001F0A6B">
      <w:t>3</w:t>
    </w:r>
    <w:r w:rsidR="00FA1508">
      <w:t xml:space="preserve"> </w:t>
    </w:r>
    <w:r w:rsidR="00F35630" w:rsidRPr="00D2403C">
      <w:t xml:space="preserve">| </w:t>
    </w:r>
    <w:r w:rsidR="00F35630">
      <w:fldChar w:fldCharType="begin"/>
    </w:r>
    <w:r w:rsidR="00F35630">
      <w:instrText xml:space="preserve"> PAGE   \* MERGEFORMAT </w:instrText>
    </w:r>
    <w:r w:rsidR="00F35630">
      <w:fldChar w:fldCharType="separate"/>
    </w:r>
    <w:r w:rsidR="00F35630">
      <w:t>1</w:t>
    </w:r>
    <w:r w:rsidR="00F3563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303D" w14:textId="77777777" w:rsidR="00F23E1A" w:rsidRPr="00FA6449" w:rsidRDefault="00392146" w:rsidP="00F23E1A">
    <w:pPr>
      <w:pStyle w:val="Header"/>
      <w:spacing w:after="0"/>
    </w:pPr>
    <w:r>
      <w:pict w14:anchorId="25364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F23E1A" w:rsidRPr="009D43DD">
      <w:t>NSW Department of Education</w:t>
    </w:r>
    <w:r w:rsidR="00F23E1A"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F8B1" w14:textId="7296ADFD" w:rsidR="0006292F" w:rsidRPr="00BD4B3B" w:rsidRDefault="0006292F" w:rsidP="00BD4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7F83338"/>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3"/>
    <w:multiLevelType w:val="singleLevel"/>
    <w:tmpl w:val="38044CA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7222C7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9AE59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4D4590"/>
    <w:multiLevelType w:val="hybridMultilevel"/>
    <w:tmpl w:val="EAB60AD4"/>
    <w:lvl w:ilvl="0" w:tplc="AE2A2BA6">
      <w:start w:val="1"/>
      <w:numFmt w:val="bullet"/>
      <w:lvlText w:val=""/>
      <w:lvlJc w:val="left"/>
      <w:pPr>
        <w:ind w:left="1080" w:hanging="360"/>
      </w:pPr>
      <w:rPr>
        <w:rFonts w:ascii="Symbol" w:hAnsi="Symbol"/>
      </w:rPr>
    </w:lvl>
    <w:lvl w:ilvl="1" w:tplc="0BB8D010">
      <w:start w:val="1"/>
      <w:numFmt w:val="bullet"/>
      <w:lvlText w:val=""/>
      <w:lvlJc w:val="left"/>
      <w:pPr>
        <w:ind w:left="1080" w:hanging="360"/>
      </w:pPr>
      <w:rPr>
        <w:rFonts w:ascii="Symbol" w:hAnsi="Symbol"/>
      </w:rPr>
    </w:lvl>
    <w:lvl w:ilvl="2" w:tplc="A942D426">
      <w:start w:val="1"/>
      <w:numFmt w:val="bullet"/>
      <w:lvlText w:val=""/>
      <w:lvlJc w:val="left"/>
      <w:pPr>
        <w:ind w:left="1080" w:hanging="360"/>
      </w:pPr>
      <w:rPr>
        <w:rFonts w:ascii="Symbol" w:hAnsi="Symbol"/>
      </w:rPr>
    </w:lvl>
    <w:lvl w:ilvl="3" w:tplc="65224454">
      <w:start w:val="1"/>
      <w:numFmt w:val="bullet"/>
      <w:lvlText w:val=""/>
      <w:lvlJc w:val="left"/>
      <w:pPr>
        <w:ind w:left="1080" w:hanging="360"/>
      </w:pPr>
      <w:rPr>
        <w:rFonts w:ascii="Symbol" w:hAnsi="Symbol"/>
      </w:rPr>
    </w:lvl>
    <w:lvl w:ilvl="4" w:tplc="972E3772">
      <w:start w:val="1"/>
      <w:numFmt w:val="bullet"/>
      <w:lvlText w:val=""/>
      <w:lvlJc w:val="left"/>
      <w:pPr>
        <w:ind w:left="1080" w:hanging="360"/>
      </w:pPr>
      <w:rPr>
        <w:rFonts w:ascii="Symbol" w:hAnsi="Symbol"/>
      </w:rPr>
    </w:lvl>
    <w:lvl w:ilvl="5" w:tplc="7D20C4B0">
      <w:start w:val="1"/>
      <w:numFmt w:val="bullet"/>
      <w:lvlText w:val=""/>
      <w:lvlJc w:val="left"/>
      <w:pPr>
        <w:ind w:left="1080" w:hanging="360"/>
      </w:pPr>
      <w:rPr>
        <w:rFonts w:ascii="Symbol" w:hAnsi="Symbol"/>
      </w:rPr>
    </w:lvl>
    <w:lvl w:ilvl="6" w:tplc="0DB0928A">
      <w:start w:val="1"/>
      <w:numFmt w:val="bullet"/>
      <w:lvlText w:val=""/>
      <w:lvlJc w:val="left"/>
      <w:pPr>
        <w:ind w:left="1080" w:hanging="360"/>
      </w:pPr>
      <w:rPr>
        <w:rFonts w:ascii="Symbol" w:hAnsi="Symbol"/>
      </w:rPr>
    </w:lvl>
    <w:lvl w:ilvl="7" w:tplc="5D8AF114">
      <w:start w:val="1"/>
      <w:numFmt w:val="bullet"/>
      <w:lvlText w:val=""/>
      <w:lvlJc w:val="left"/>
      <w:pPr>
        <w:ind w:left="1080" w:hanging="360"/>
      </w:pPr>
      <w:rPr>
        <w:rFonts w:ascii="Symbol" w:hAnsi="Symbol"/>
      </w:rPr>
    </w:lvl>
    <w:lvl w:ilvl="8" w:tplc="2880316A">
      <w:start w:val="1"/>
      <w:numFmt w:val="bullet"/>
      <w:lvlText w:val=""/>
      <w:lvlJc w:val="left"/>
      <w:pPr>
        <w:ind w:left="1080" w:hanging="360"/>
      </w:pPr>
      <w:rPr>
        <w:rFonts w:ascii="Symbol" w:hAnsi="Symbol"/>
      </w:rPr>
    </w:lvl>
  </w:abstractNum>
  <w:abstractNum w:abstractNumId="6" w15:restartNumberingAfterBreak="0">
    <w:nsid w:val="1C71595F"/>
    <w:multiLevelType w:val="multilevel"/>
    <w:tmpl w:val="1ADA7346"/>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B64C4F"/>
    <w:multiLevelType w:val="hybridMultilevel"/>
    <w:tmpl w:val="5BB8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19033B"/>
    <w:multiLevelType w:val="hybridMultilevel"/>
    <w:tmpl w:val="4420D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900C7"/>
    <w:multiLevelType w:val="hybridMultilevel"/>
    <w:tmpl w:val="070E0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13" w15:restartNumberingAfterBreak="0">
    <w:nsid w:val="41AF2245"/>
    <w:multiLevelType w:val="hybridMultilevel"/>
    <w:tmpl w:val="F804487C"/>
    <w:lvl w:ilvl="0" w:tplc="17F45A34">
      <w:start w:val="1"/>
      <w:numFmt w:val="bullet"/>
      <w:lvlText w:val=""/>
      <w:lvlJc w:val="left"/>
      <w:pPr>
        <w:ind w:left="720" w:hanging="360"/>
      </w:pPr>
      <w:rPr>
        <w:rFonts w:ascii="Symbol" w:hAnsi="Symbol"/>
      </w:rPr>
    </w:lvl>
    <w:lvl w:ilvl="1" w:tplc="E70EC426">
      <w:start w:val="1"/>
      <w:numFmt w:val="bullet"/>
      <w:lvlText w:val=""/>
      <w:lvlJc w:val="left"/>
      <w:pPr>
        <w:ind w:left="720" w:hanging="360"/>
      </w:pPr>
      <w:rPr>
        <w:rFonts w:ascii="Symbol" w:hAnsi="Symbol"/>
      </w:rPr>
    </w:lvl>
    <w:lvl w:ilvl="2" w:tplc="A05A2B90">
      <w:start w:val="1"/>
      <w:numFmt w:val="bullet"/>
      <w:lvlText w:val=""/>
      <w:lvlJc w:val="left"/>
      <w:pPr>
        <w:ind w:left="720" w:hanging="360"/>
      </w:pPr>
      <w:rPr>
        <w:rFonts w:ascii="Symbol" w:hAnsi="Symbol"/>
      </w:rPr>
    </w:lvl>
    <w:lvl w:ilvl="3" w:tplc="A81E0EF8">
      <w:start w:val="1"/>
      <w:numFmt w:val="bullet"/>
      <w:lvlText w:val=""/>
      <w:lvlJc w:val="left"/>
      <w:pPr>
        <w:ind w:left="720" w:hanging="360"/>
      </w:pPr>
      <w:rPr>
        <w:rFonts w:ascii="Symbol" w:hAnsi="Symbol"/>
      </w:rPr>
    </w:lvl>
    <w:lvl w:ilvl="4" w:tplc="AA66749A">
      <w:start w:val="1"/>
      <w:numFmt w:val="bullet"/>
      <w:lvlText w:val=""/>
      <w:lvlJc w:val="left"/>
      <w:pPr>
        <w:ind w:left="720" w:hanging="360"/>
      </w:pPr>
      <w:rPr>
        <w:rFonts w:ascii="Symbol" w:hAnsi="Symbol"/>
      </w:rPr>
    </w:lvl>
    <w:lvl w:ilvl="5" w:tplc="AF9EEFFA">
      <w:start w:val="1"/>
      <w:numFmt w:val="bullet"/>
      <w:lvlText w:val=""/>
      <w:lvlJc w:val="left"/>
      <w:pPr>
        <w:ind w:left="720" w:hanging="360"/>
      </w:pPr>
      <w:rPr>
        <w:rFonts w:ascii="Symbol" w:hAnsi="Symbol"/>
      </w:rPr>
    </w:lvl>
    <w:lvl w:ilvl="6" w:tplc="0DF4BC76">
      <w:start w:val="1"/>
      <w:numFmt w:val="bullet"/>
      <w:lvlText w:val=""/>
      <w:lvlJc w:val="left"/>
      <w:pPr>
        <w:ind w:left="720" w:hanging="360"/>
      </w:pPr>
      <w:rPr>
        <w:rFonts w:ascii="Symbol" w:hAnsi="Symbol"/>
      </w:rPr>
    </w:lvl>
    <w:lvl w:ilvl="7" w:tplc="AFBAE804">
      <w:start w:val="1"/>
      <w:numFmt w:val="bullet"/>
      <w:lvlText w:val=""/>
      <w:lvlJc w:val="left"/>
      <w:pPr>
        <w:ind w:left="720" w:hanging="360"/>
      </w:pPr>
      <w:rPr>
        <w:rFonts w:ascii="Symbol" w:hAnsi="Symbol"/>
      </w:rPr>
    </w:lvl>
    <w:lvl w:ilvl="8" w:tplc="67406E0C">
      <w:start w:val="1"/>
      <w:numFmt w:val="bullet"/>
      <w:lvlText w:val=""/>
      <w:lvlJc w:val="left"/>
      <w:pPr>
        <w:ind w:left="720" w:hanging="360"/>
      </w:pPr>
      <w:rPr>
        <w:rFonts w:ascii="Symbol" w:hAnsi="Symbol"/>
      </w:rPr>
    </w:lvl>
  </w:abstractNum>
  <w:abstractNum w:abstractNumId="1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B6773B"/>
    <w:multiLevelType w:val="hybridMultilevel"/>
    <w:tmpl w:val="B57E1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B3420"/>
    <w:multiLevelType w:val="hybridMultilevel"/>
    <w:tmpl w:val="C6624BAE"/>
    <w:lvl w:ilvl="0" w:tplc="DA2ED5D4">
      <w:start w:val="1"/>
      <w:numFmt w:val="bullet"/>
      <w:lvlText w:val=""/>
      <w:lvlJc w:val="left"/>
      <w:pPr>
        <w:ind w:left="1080" w:hanging="360"/>
      </w:pPr>
      <w:rPr>
        <w:rFonts w:ascii="Symbol" w:hAnsi="Symbol"/>
      </w:rPr>
    </w:lvl>
    <w:lvl w:ilvl="1" w:tplc="AEA20950">
      <w:start w:val="1"/>
      <w:numFmt w:val="bullet"/>
      <w:lvlText w:val=""/>
      <w:lvlJc w:val="left"/>
      <w:pPr>
        <w:ind w:left="1080" w:hanging="360"/>
      </w:pPr>
      <w:rPr>
        <w:rFonts w:ascii="Symbol" w:hAnsi="Symbol"/>
      </w:rPr>
    </w:lvl>
    <w:lvl w:ilvl="2" w:tplc="AE78A062">
      <w:start w:val="1"/>
      <w:numFmt w:val="bullet"/>
      <w:lvlText w:val=""/>
      <w:lvlJc w:val="left"/>
      <w:pPr>
        <w:ind w:left="1080" w:hanging="360"/>
      </w:pPr>
      <w:rPr>
        <w:rFonts w:ascii="Symbol" w:hAnsi="Symbol"/>
      </w:rPr>
    </w:lvl>
    <w:lvl w:ilvl="3" w:tplc="57B8BFAE">
      <w:start w:val="1"/>
      <w:numFmt w:val="bullet"/>
      <w:lvlText w:val=""/>
      <w:lvlJc w:val="left"/>
      <w:pPr>
        <w:ind w:left="1080" w:hanging="360"/>
      </w:pPr>
      <w:rPr>
        <w:rFonts w:ascii="Symbol" w:hAnsi="Symbol"/>
      </w:rPr>
    </w:lvl>
    <w:lvl w:ilvl="4" w:tplc="F34C4A80">
      <w:start w:val="1"/>
      <w:numFmt w:val="bullet"/>
      <w:lvlText w:val=""/>
      <w:lvlJc w:val="left"/>
      <w:pPr>
        <w:ind w:left="1080" w:hanging="360"/>
      </w:pPr>
      <w:rPr>
        <w:rFonts w:ascii="Symbol" w:hAnsi="Symbol"/>
      </w:rPr>
    </w:lvl>
    <w:lvl w:ilvl="5" w:tplc="6A3E4482">
      <w:start w:val="1"/>
      <w:numFmt w:val="bullet"/>
      <w:lvlText w:val=""/>
      <w:lvlJc w:val="left"/>
      <w:pPr>
        <w:ind w:left="1080" w:hanging="360"/>
      </w:pPr>
      <w:rPr>
        <w:rFonts w:ascii="Symbol" w:hAnsi="Symbol"/>
      </w:rPr>
    </w:lvl>
    <w:lvl w:ilvl="6" w:tplc="8340D720">
      <w:start w:val="1"/>
      <w:numFmt w:val="bullet"/>
      <w:lvlText w:val=""/>
      <w:lvlJc w:val="left"/>
      <w:pPr>
        <w:ind w:left="1080" w:hanging="360"/>
      </w:pPr>
      <w:rPr>
        <w:rFonts w:ascii="Symbol" w:hAnsi="Symbol"/>
      </w:rPr>
    </w:lvl>
    <w:lvl w:ilvl="7" w:tplc="8D6859B8">
      <w:start w:val="1"/>
      <w:numFmt w:val="bullet"/>
      <w:lvlText w:val=""/>
      <w:lvlJc w:val="left"/>
      <w:pPr>
        <w:ind w:left="1080" w:hanging="360"/>
      </w:pPr>
      <w:rPr>
        <w:rFonts w:ascii="Symbol" w:hAnsi="Symbol"/>
      </w:rPr>
    </w:lvl>
    <w:lvl w:ilvl="8" w:tplc="3E7EC7E0">
      <w:start w:val="1"/>
      <w:numFmt w:val="bullet"/>
      <w:lvlText w:val=""/>
      <w:lvlJc w:val="left"/>
      <w:pPr>
        <w:ind w:left="1080" w:hanging="360"/>
      </w:pPr>
      <w:rPr>
        <w:rFonts w:ascii="Symbol" w:hAnsi="Symbol"/>
      </w:rPr>
    </w:lvl>
  </w:abstractNum>
  <w:abstractNum w:abstractNumId="19" w15:restartNumberingAfterBreak="0">
    <w:nsid w:val="70CE6D69"/>
    <w:multiLevelType w:val="hybridMultilevel"/>
    <w:tmpl w:val="61B24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C64322"/>
    <w:multiLevelType w:val="hybridMultilevel"/>
    <w:tmpl w:val="62E44628"/>
    <w:lvl w:ilvl="0" w:tplc="F6D01E6E">
      <w:start w:val="1"/>
      <w:numFmt w:val="bullet"/>
      <w:lvlText w:val=""/>
      <w:lvlJc w:val="left"/>
      <w:pPr>
        <w:ind w:left="1080" w:hanging="360"/>
      </w:pPr>
      <w:rPr>
        <w:rFonts w:ascii="Symbol" w:hAnsi="Symbol"/>
      </w:rPr>
    </w:lvl>
    <w:lvl w:ilvl="1" w:tplc="A22609D8">
      <w:start w:val="1"/>
      <w:numFmt w:val="bullet"/>
      <w:lvlText w:val=""/>
      <w:lvlJc w:val="left"/>
      <w:pPr>
        <w:ind w:left="1080" w:hanging="360"/>
      </w:pPr>
      <w:rPr>
        <w:rFonts w:ascii="Symbol" w:hAnsi="Symbol"/>
      </w:rPr>
    </w:lvl>
    <w:lvl w:ilvl="2" w:tplc="11EC0DF4">
      <w:start w:val="1"/>
      <w:numFmt w:val="bullet"/>
      <w:lvlText w:val=""/>
      <w:lvlJc w:val="left"/>
      <w:pPr>
        <w:ind w:left="1080" w:hanging="360"/>
      </w:pPr>
      <w:rPr>
        <w:rFonts w:ascii="Symbol" w:hAnsi="Symbol"/>
      </w:rPr>
    </w:lvl>
    <w:lvl w:ilvl="3" w:tplc="CE481CEE">
      <w:start w:val="1"/>
      <w:numFmt w:val="bullet"/>
      <w:lvlText w:val=""/>
      <w:lvlJc w:val="left"/>
      <w:pPr>
        <w:ind w:left="1080" w:hanging="360"/>
      </w:pPr>
      <w:rPr>
        <w:rFonts w:ascii="Symbol" w:hAnsi="Symbol"/>
      </w:rPr>
    </w:lvl>
    <w:lvl w:ilvl="4" w:tplc="60586C64">
      <w:start w:val="1"/>
      <w:numFmt w:val="bullet"/>
      <w:lvlText w:val=""/>
      <w:lvlJc w:val="left"/>
      <w:pPr>
        <w:ind w:left="1080" w:hanging="360"/>
      </w:pPr>
      <w:rPr>
        <w:rFonts w:ascii="Symbol" w:hAnsi="Symbol"/>
      </w:rPr>
    </w:lvl>
    <w:lvl w:ilvl="5" w:tplc="8F30939A">
      <w:start w:val="1"/>
      <w:numFmt w:val="bullet"/>
      <w:lvlText w:val=""/>
      <w:lvlJc w:val="left"/>
      <w:pPr>
        <w:ind w:left="1080" w:hanging="360"/>
      </w:pPr>
      <w:rPr>
        <w:rFonts w:ascii="Symbol" w:hAnsi="Symbol"/>
      </w:rPr>
    </w:lvl>
    <w:lvl w:ilvl="6" w:tplc="0F78C6C0">
      <w:start w:val="1"/>
      <w:numFmt w:val="bullet"/>
      <w:lvlText w:val=""/>
      <w:lvlJc w:val="left"/>
      <w:pPr>
        <w:ind w:left="1080" w:hanging="360"/>
      </w:pPr>
      <w:rPr>
        <w:rFonts w:ascii="Symbol" w:hAnsi="Symbol"/>
      </w:rPr>
    </w:lvl>
    <w:lvl w:ilvl="7" w:tplc="473C6098">
      <w:start w:val="1"/>
      <w:numFmt w:val="bullet"/>
      <w:lvlText w:val=""/>
      <w:lvlJc w:val="left"/>
      <w:pPr>
        <w:ind w:left="1080" w:hanging="360"/>
      </w:pPr>
      <w:rPr>
        <w:rFonts w:ascii="Symbol" w:hAnsi="Symbol"/>
      </w:rPr>
    </w:lvl>
    <w:lvl w:ilvl="8" w:tplc="312EFD48">
      <w:start w:val="1"/>
      <w:numFmt w:val="bullet"/>
      <w:lvlText w:val=""/>
      <w:lvlJc w:val="left"/>
      <w:pPr>
        <w:ind w:left="1080" w:hanging="360"/>
      </w:pPr>
      <w:rPr>
        <w:rFonts w:ascii="Symbol" w:hAnsi="Symbol"/>
      </w:rPr>
    </w:lvl>
  </w:abstractNum>
  <w:num w:numId="1" w16cid:durableId="213934377">
    <w:abstractNumId w:val="12"/>
  </w:num>
  <w:num w:numId="2" w16cid:durableId="372652373">
    <w:abstractNumId w:val="9"/>
  </w:num>
  <w:num w:numId="3" w16cid:durableId="928585086">
    <w:abstractNumId w:val="10"/>
  </w:num>
  <w:num w:numId="4" w16cid:durableId="1051340782">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2078748237">
    <w:abstractNumId w:val="6"/>
  </w:num>
  <w:num w:numId="6" w16cid:durableId="80296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650829">
    <w:abstractNumId w:val="17"/>
  </w:num>
  <w:num w:numId="8" w16cid:durableId="1634600044">
    <w:abstractNumId w:val="6"/>
  </w:num>
  <w:num w:numId="9" w16cid:durableId="1077871961">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0" w16cid:durableId="29232238">
    <w:abstractNumId w:val="6"/>
  </w:num>
  <w:num w:numId="11" w16cid:durableId="872576415">
    <w:abstractNumId w:val="1"/>
  </w:num>
  <w:num w:numId="12" w16cid:durableId="743717997">
    <w:abstractNumId w:val="16"/>
  </w:num>
  <w:num w:numId="13" w16cid:durableId="1333338883">
    <w:abstractNumId w:val="8"/>
  </w:num>
  <w:num w:numId="14" w16cid:durableId="280190982">
    <w:abstractNumId w:val="4"/>
  </w:num>
  <w:num w:numId="15" w16cid:durableId="1608810494">
    <w:abstractNumId w:val="2"/>
  </w:num>
  <w:num w:numId="16" w16cid:durableId="664165812">
    <w:abstractNumId w:val="3"/>
  </w:num>
  <w:num w:numId="17" w16cid:durableId="1066412592">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838762800">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9" w16cid:durableId="1855804866">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0" w16cid:durableId="1184326036">
    <w:abstractNumId w:val="1"/>
  </w:num>
  <w:num w:numId="21" w16cid:durableId="820464647">
    <w:abstractNumId w:val="6"/>
  </w:num>
  <w:num w:numId="22" w16cid:durableId="2136026603">
    <w:abstractNumId w:val="16"/>
  </w:num>
  <w:num w:numId="23" w16cid:durableId="1006051493">
    <w:abstractNumId w:val="16"/>
  </w:num>
  <w:num w:numId="24" w16cid:durableId="249048072">
    <w:abstractNumId w:val="8"/>
  </w:num>
  <w:num w:numId="25" w16cid:durableId="586232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9993378">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696269994">
    <w:abstractNumId w:val="7"/>
  </w:num>
  <w:num w:numId="28" w16cid:durableId="201800228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468403882">
    <w:abstractNumId w:val="6"/>
  </w:num>
  <w:num w:numId="30" w16cid:durableId="1736005772">
    <w:abstractNumId w:val="11"/>
  </w:num>
  <w:num w:numId="31" w16cid:durableId="1107117863">
    <w:abstractNumId w:val="19"/>
  </w:num>
  <w:num w:numId="32" w16cid:durableId="1114862211">
    <w:abstractNumId w:val="15"/>
  </w:num>
  <w:num w:numId="33" w16cid:durableId="941229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6752664">
    <w:abstractNumId w:val="0"/>
  </w:num>
  <w:num w:numId="35" w16cid:durableId="800272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8807323">
    <w:abstractNumId w:val="13"/>
  </w:num>
  <w:num w:numId="37" w16cid:durableId="22169427">
    <w:abstractNumId w:val="5"/>
  </w:num>
  <w:num w:numId="38" w16cid:durableId="804199671">
    <w:abstractNumId w:val="20"/>
  </w:num>
  <w:num w:numId="39" w16cid:durableId="828445216">
    <w:abstractNumId w:val="18"/>
  </w:num>
  <w:num w:numId="40" w16cid:durableId="243808465">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1581479083">
    <w:abstractNumId w:val="1"/>
  </w:num>
  <w:num w:numId="42" w16cid:durableId="342510373">
    <w:abstractNumId w:val="6"/>
  </w:num>
  <w:num w:numId="43" w16cid:durableId="2098937393">
    <w:abstractNumId w:val="16"/>
  </w:num>
  <w:num w:numId="44" w16cid:durableId="370225028">
    <w:abstractNumId w:val="16"/>
  </w:num>
  <w:num w:numId="45" w16cid:durableId="43136387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7"/>
    <w:rsid w:val="00000032"/>
    <w:rsid w:val="00000207"/>
    <w:rsid w:val="0000022C"/>
    <w:rsid w:val="00000404"/>
    <w:rsid w:val="0000092B"/>
    <w:rsid w:val="0000095A"/>
    <w:rsid w:val="00000D88"/>
    <w:rsid w:val="00000DFA"/>
    <w:rsid w:val="000010B9"/>
    <w:rsid w:val="000013B9"/>
    <w:rsid w:val="000015DB"/>
    <w:rsid w:val="00001753"/>
    <w:rsid w:val="00001B07"/>
    <w:rsid w:val="00001EEF"/>
    <w:rsid w:val="00002D98"/>
    <w:rsid w:val="00002F86"/>
    <w:rsid w:val="00003430"/>
    <w:rsid w:val="00003528"/>
    <w:rsid w:val="00003919"/>
    <w:rsid w:val="00003E45"/>
    <w:rsid w:val="00003FFB"/>
    <w:rsid w:val="00004135"/>
    <w:rsid w:val="000044EC"/>
    <w:rsid w:val="00004707"/>
    <w:rsid w:val="000047C9"/>
    <w:rsid w:val="00004C70"/>
    <w:rsid w:val="00004DCE"/>
    <w:rsid w:val="00004EE8"/>
    <w:rsid w:val="0000503F"/>
    <w:rsid w:val="00005A46"/>
    <w:rsid w:val="00005DED"/>
    <w:rsid w:val="000060E7"/>
    <w:rsid w:val="00006136"/>
    <w:rsid w:val="0000616B"/>
    <w:rsid w:val="00006341"/>
    <w:rsid w:val="00006548"/>
    <w:rsid w:val="00006757"/>
    <w:rsid w:val="000068D3"/>
    <w:rsid w:val="000069A4"/>
    <w:rsid w:val="00007005"/>
    <w:rsid w:val="00007368"/>
    <w:rsid w:val="00007378"/>
    <w:rsid w:val="000074B4"/>
    <w:rsid w:val="0000771F"/>
    <w:rsid w:val="00007A24"/>
    <w:rsid w:val="00007DCB"/>
    <w:rsid w:val="00007E93"/>
    <w:rsid w:val="00007F03"/>
    <w:rsid w:val="00007FC7"/>
    <w:rsid w:val="00007FFC"/>
    <w:rsid w:val="00010042"/>
    <w:rsid w:val="000102E2"/>
    <w:rsid w:val="000103E8"/>
    <w:rsid w:val="00010539"/>
    <w:rsid w:val="00010580"/>
    <w:rsid w:val="00010A1A"/>
    <w:rsid w:val="00010CA7"/>
    <w:rsid w:val="00010F64"/>
    <w:rsid w:val="000112AF"/>
    <w:rsid w:val="000113E0"/>
    <w:rsid w:val="00011765"/>
    <w:rsid w:val="00011C71"/>
    <w:rsid w:val="00012001"/>
    <w:rsid w:val="00012174"/>
    <w:rsid w:val="0001236C"/>
    <w:rsid w:val="00012612"/>
    <w:rsid w:val="00012673"/>
    <w:rsid w:val="00012B7E"/>
    <w:rsid w:val="00012F66"/>
    <w:rsid w:val="00013131"/>
    <w:rsid w:val="00013434"/>
    <w:rsid w:val="000139D4"/>
    <w:rsid w:val="00013C16"/>
    <w:rsid w:val="00013E70"/>
    <w:rsid w:val="00013FF2"/>
    <w:rsid w:val="000144F7"/>
    <w:rsid w:val="00014779"/>
    <w:rsid w:val="00014835"/>
    <w:rsid w:val="00014885"/>
    <w:rsid w:val="000149D7"/>
    <w:rsid w:val="00014CFC"/>
    <w:rsid w:val="000151D8"/>
    <w:rsid w:val="0001525E"/>
    <w:rsid w:val="00015305"/>
    <w:rsid w:val="00015D93"/>
    <w:rsid w:val="00016050"/>
    <w:rsid w:val="0001617E"/>
    <w:rsid w:val="0001645D"/>
    <w:rsid w:val="0001660E"/>
    <w:rsid w:val="000166FD"/>
    <w:rsid w:val="000169EE"/>
    <w:rsid w:val="00016C36"/>
    <w:rsid w:val="00016D56"/>
    <w:rsid w:val="00016EF5"/>
    <w:rsid w:val="00017239"/>
    <w:rsid w:val="00017D29"/>
    <w:rsid w:val="00017D99"/>
    <w:rsid w:val="00017E82"/>
    <w:rsid w:val="00017FF1"/>
    <w:rsid w:val="0002017A"/>
    <w:rsid w:val="00020203"/>
    <w:rsid w:val="0002049C"/>
    <w:rsid w:val="000205AE"/>
    <w:rsid w:val="0002064B"/>
    <w:rsid w:val="000206F3"/>
    <w:rsid w:val="00020E63"/>
    <w:rsid w:val="00020F12"/>
    <w:rsid w:val="0002161A"/>
    <w:rsid w:val="00021724"/>
    <w:rsid w:val="000219C2"/>
    <w:rsid w:val="00021D32"/>
    <w:rsid w:val="00021E54"/>
    <w:rsid w:val="00021E70"/>
    <w:rsid w:val="00021EF0"/>
    <w:rsid w:val="00022036"/>
    <w:rsid w:val="000221A6"/>
    <w:rsid w:val="00022263"/>
    <w:rsid w:val="0002238B"/>
    <w:rsid w:val="000223BD"/>
    <w:rsid w:val="000225D2"/>
    <w:rsid w:val="000226A0"/>
    <w:rsid w:val="00022792"/>
    <w:rsid w:val="00022B71"/>
    <w:rsid w:val="00022C46"/>
    <w:rsid w:val="00022E86"/>
    <w:rsid w:val="000232F5"/>
    <w:rsid w:val="000236A6"/>
    <w:rsid w:val="000236B9"/>
    <w:rsid w:val="00023724"/>
    <w:rsid w:val="00023768"/>
    <w:rsid w:val="00023D76"/>
    <w:rsid w:val="00023E4A"/>
    <w:rsid w:val="00023F7F"/>
    <w:rsid w:val="000243B2"/>
    <w:rsid w:val="00024688"/>
    <w:rsid w:val="000248B4"/>
    <w:rsid w:val="00024B1C"/>
    <w:rsid w:val="00024EF6"/>
    <w:rsid w:val="00024F4A"/>
    <w:rsid w:val="00025119"/>
    <w:rsid w:val="000252CB"/>
    <w:rsid w:val="000255B1"/>
    <w:rsid w:val="00025927"/>
    <w:rsid w:val="0002594B"/>
    <w:rsid w:val="00025B2C"/>
    <w:rsid w:val="00025EC8"/>
    <w:rsid w:val="00026099"/>
    <w:rsid w:val="000265B7"/>
    <w:rsid w:val="000265C2"/>
    <w:rsid w:val="0002681E"/>
    <w:rsid w:val="000268EF"/>
    <w:rsid w:val="00026977"/>
    <w:rsid w:val="00026A6D"/>
    <w:rsid w:val="000270ED"/>
    <w:rsid w:val="000273CE"/>
    <w:rsid w:val="000275D8"/>
    <w:rsid w:val="00027656"/>
    <w:rsid w:val="00027D75"/>
    <w:rsid w:val="0003018E"/>
    <w:rsid w:val="000307F5"/>
    <w:rsid w:val="00030894"/>
    <w:rsid w:val="000309AB"/>
    <w:rsid w:val="00030AE1"/>
    <w:rsid w:val="00030DB4"/>
    <w:rsid w:val="00030EC3"/>
    <w:rsid w:val="00031186"/>
    <w:rsid w:val="00031235"/>
    <w:rsid w:val="00031354"/>
    <w:rsid w:val="00031419"/>
    <w:rsid w:val="00031482"/>
    <w:rsid w:val="000316DF"/>
    <w:rsid w:val="00031923"/>
    <w:rsid w:val="00031A42"/>
    <w:rsid w:val="00031C71"/>
    <w:rsid w:val="00031D5D"/>
    <w:rsid w:val="00031E69"/>
    <w:rsid w:val="000320EC"/>
    <w:rsid w:val="00032496"/>
    <w:rsid w:val="0003251D"/>
    <w:rsid w:val="00032802"/>
    <w:rsid w:val="00032E5A"/>
    <w:rsid w:val="00032F02"/>
    <w:rsid w:val="00033432"/>
    <w:rsid w:val="000335A6"/>
    <w:rsid w:val="00033CEA"/>
    <w:rsid w:val="00033EA8"/>
    <w:rsid w:val="000341CF"/>
    <w:rsid w:val="000344E7"/>
    <w:rsid w:val="0003453B"/>
    <w:rsid w:val="00034C5F"/>
    <w:rsid w:val="00035079"/>
    <w:rsid w:val="00035258"/>
    <w:rsid w:val="00035278"/>
    <w:rsid w:val="00035369"/>
    <w:rsid w:val="000354E0"/>
    <w:rsid w:val="0003587C"/>
    <w:rsid w:val="00035880"/>
    <w:rsid w:val="00035C8C"/>
    <w:rsid w:val="00035E3D"/>
    <w:rsid w:val="0003605D"/>
    <w:rsid w:val="00036797"/>
    <w:rsid w:val="00036876"/>
    <w:rsid w:val="000369CD"/>
    <w:rsid w:val="00036A24"/>
    <w:rsid w:val="00036CB6"/>
    <w:rsid w:val="00036F86"/>
    <w:rsid w:val="0003732A"/>
    <w:rsid w:val="000376F5"/>
    <w:rsid w:val="00037894"/>
    <w:rsid w:val="00037915"/>
    <w:rsid w:val="00037AFC"/>
    <w:rsid w:val="00037E1D"/>
    <w:rsid w:val="00037EDC"/>
    <w:rsid w:val="00037F87"/>
    <w:rsid w:val="000403D5"/>
    <w:rsid w:val="00040408"/>
    <w:rsid w:val="00040FD9"/>
    <w:rsid w:val="0004138E"/>
    <w:rsid w:val="00041A2D"/>
    <w:rsid w:val="00041C92"/>
    <w:rsid w:val="00041CBF"/>
    <w:rsid w:val="00041D5D"/>
    <w:rsid w:val="00041ECA"/>
    <w:rsid w:val="00042203"/>
    <w:rsid w:val="00042463"/>
    <w:rsid w:val="000428CB"/>
    <w:rsid w:val="00042DB2"/>
    <w:rsid w:val="0004307E"/>
    <w:rsid w:val="000432FF"/>
    <w:rsid w:val="0004346C"/>
    <w:rsid w:val="000434E8"/>
    <w:rsid w:val="00043810"/>
    <w:rsid w:val="00043884"/>
    <w:rsid w:val="00043B44"/>
    <w:rsid w:val="00044527"/>
    <w:rsid w:val="0004508D"/>
    <w:rsid w:val="0004522C"/>
    <w:rsid w:val="00045613"/>
    <w:rsid w:val="00045799"/>
    <w:rsid w:val="00045822"/>
    <w:rsid w:val="000458A6"/>
    <w:rsid w:val="00045928"/>
    <w:rsid w:val="00045971"/>
    <w:rsid w:val="00045C50"/>
    <w:rsid w:val="00045F0D"/>
    <w:rsid w:val="00045F46"/>
    <w:rsid w:val="000462F3"/>
    <w:rsid w:val="00046473"/>
    <w:rsid w:val="000466CB"/>
    <w:rsid w:val="00046996"/>
    <w:rsid w:val="00046A32"/>
    <w:rsid w:val="00046B20"/>
    <w:rsid w:val="00047097"/>
    <w:rsid w:val="0004712F"/>
    <w:rsid w:val="0004750C"/>
    <w:rsid w:val="0004752C"/>
    <w:rsid w:val="00047862"/>
    <w:rsid w:val="0005020B"/>
    <w:rsid w:val="0005070F"/>
    <w:rsid w:val="00050BAF"/>
    <w:rsid w:val="00050ECC"/>
    <w:rsid w:val="00050F57"/>
    <w:rsid w:val="00051096"/>
    <w:rsid w:val="0005169B"/>
    <w:rsid w:val="0005174B"/>
    <w:rsid w:val="00051988"/>
    <w:rsid w:val="00051C81"/>
    <w:rsid w:val="00051E4F"/>
    <w:rsid w:val="00051E75"/>
    <w:rsid w:val="00051FF2"/>
    <w:rsid w:val="0005227D"/>
    <w:rsid w:val="000525DB"/>
    <w:rsid w:val="00052A9D"/>
    <w:rsid w:val="00052B2A"/>
    <w:rsid w:val="00052C39"/>
    <w:rsid w:val="00052D41"/>
    <w:rsid w:val="00052E96"/>
    <w:rsid w:val="00052F55"/>
    <w:rsid w:val="00053229"/>
    <w:rsid w:val="00053643"/>
    <w:rsid w:val="000538C1"/>
    <w:rsid w:val="000539D4"/>
    <w:rsid w:val="00053B11"/>
    <w:rsid w:val="00053BA8"/>
    <w:rsid w:val="0005415E"/>
    <w:rsid w:val="00054436"/>
    <w:rsid w:val="000546B3"/>
    <w:rsid w:val="000548F8"/>
    <w:rsid w:val="000549A5"/>
    <w:rsid w:val="00054DFB"/>
    <w:rsid w:val="000558C1"/>
    <w:rsid w:val="00055949"/>
    <w:rsid w:val="00055A5D"/>
    <w:rsid w:val="00055B98"/>
    <w:rsid w:val="00055D73"/>
    <w:rsid w:val="0005633D"/>
    <w:rsid w:val="00056550"/>
    <w:rsid w:val="0005669D"/>
    <w:rsid w:val="00056799"/>
    <w:rsid w:val="000569DC"/>
    <w:rsid w:val="00056C2F"/>
    <w:rsid w:val="000570A9"/>
    <w:rsid w:val="000572CA"/>
    <w:rsid w:val="00057850"/>
    <w:rsid w:val="00057AA6"/>
    <w:rsid w:val="00057E40"/>
    <w:rsid w:val="00060231"/>
    <w:rsid w:val="00060520"/>
    <w:rsid w:val="00060757"/>
    <w:rsid w:val="0006090E"/>
    <w:rsid w:val="0006095C"/>
    <w:rsid w:val="00060B7C"/>
    <w:rsid w:val="00061142"/>
    <w:rsid w:val="00061572"/>
    <w:rsid w:val="00061606"/>
    <w:rsid w:val="00061878"/>
    <w:rsid w:val="000619AC"/>
    <w:rsid w:val="000619EC"/>
    <w:rsid w:val="00061AEA"/>
    <w:rsid w:val="00061B6C"/>
    <w:rsid w:val="00061D5B"/>
    <w:rsid w:val="00061E8A"/>
    <w:rsid w:val="00062802"/>
    <w:rsid w:val="0006292F"/>
    <w:rsid w:val="00062C61"/>
    <w:rsid w:val="00062CC3"/>
    <w:rsid w:val="00063158"/>
    <w:rsid w:val="0006331D"/>
    <w:rsid w:val="0006360E"/>
    <w:rsid w:val="0006396E"/>
    <w:rsid w:val="00063E66"/>
    <w:rsid w:val="0006402E"/>
    <w:rsid w:val="000640C3"/>
    <w:rsid w:val="000642C0"/>
    <w:rsid w:val="0006449F"/>
    <w:rsid w:val="000647D7"/>
    <w:rsid w:val="000649F7"/>
    <w:rsid w:val="00064C72"/>
    <w:rsid w:val="00064CEB"/>
    <w:rsid w:val="0006511C"/>
    <w:rsid w:val="00065B46"/>
    <w:rsid w:val="00065CC6"/>
    <w:rsid w:val="000662C1"/>
    <w:rsid w:val="000663BE"/>
    <w:rsid w:val="0006656D"/>
    <w:rsid w:val="0006662E"/>
    <w:rsid w:val="00066860"/>
    <w:rsid w:val="00066D40"/>
    <w:rsid w:val="00066F2E"/>
    <w:rsid w:val="0006732C"/>
    <w:rsid w:val="00067357"/>
    <w:rsid w:val="00067397"/>
    <w:rsid w:val="00067413"/>
    <w:rsid w:val="0006748D"/>
    <w:rsid w:val="00067B3D"/>
    <w:rsid w:val="00067C61"/>
    <w:rsid w:val="00070F9B"/>
    <w:rsid w:val="00071391"/>
    <w:rsid w:val="00071654"/>
    <w:rsid w:val="00071842"/>
    <w:rsid w:val="000718E8"/>
    <w:rsid w:val="00071D23"/>
    <w:rsid w:val="00071D97"/>
    <w:rsid w:val="000723FB"/>
    <w:rsid w:val="000728BA"/>
    <w:rsid w:val="00072A47"/>
    <w:rsid w:val="00072B1A"/>
    <w:rsid w:val="00072BC4"/>
    <w:rsid w:val="00072F5A"/>
    <w:rsid w:val="000737B6"/>
    <w:rsid w:val="0007402E"/>
    <w:rsid w:val="0007444E"/>
    <w:rsid w:val="0007475C"/>
    <w:rsid w:val="00074BFB"/>
    <w:rsid w:val="00074F0F"/>
    <w:rsid w:val="00074FD5"/>
    <w:rsid w:val="00075068"/>
    <w:rsid w:val="00075224"/>
    <w:rsid w:val="0007535F"/>
    <w:rsid w:val="000753A3"/>
    <w:rsid w:val="00075B45"/>
    <w:rsid w:val="00075F34"/>
    <w:rsid w:val="000761D9"/>
    <w:rsid w:val="00076600"/>
    <w:rsid w:val="000767DC"/>
    <w:rsid w:val="00076962"/>
    <w:rsid w:val="0007748D"/>
    <w:rsid w:val="00077806"/>
    <w:rsid w:val="00077C34"/>
    <w:rsid w:val="00077CD5"/>
    <w:rsid w:val="00077E69"/>
    <w:rsid w:val="00077EA5"/>
    <w:rsid w:val="00077EFD"/>
    <w:rsid w:val="00080292"/>
    <w:rsid w:val="0008088E"/>
    <w:rsid w:val="00080C2A"/>
    <w:rsid w:val="00080E62"/>
    <w:rsid w:val="00080F9C"/>
    <w:rsid w:val="00081639"/>
    <w:rsid w:val="00081E3E"/>
    <w:rsid w:val="00082380"/>
    <w:rsid w:val="000823B4"/>
    <w:rsid w:val="00082C79"/>
    <w:rsid w:val="000832CD"/>
    <w:rsid w:val="00083728"/>
    <w:rsid w:val="00083914"/>
    <w:rsid w:val="00083A64"/>
    <w:rsid w:val="00083C00"/>
    <w:rsid w:val="00083C2B"/>
    <w:rsid w:val="00083E60"/>
    <w:rsid w:val="000840C3"/>
    <w:rsid w:val="0008443C"/>
    <w:rsid w:val="000849B5"/>
    <w:rsid w:val="00084A32"/>
    <w:rsid w:val="00084A68"/>
    <w:rsid w:val="00084C54"/>
    <w:rsid w:val="00084D01"/>
    <w:rsid w:val="00084DCF"/>
    <w:rsid w:val="00084DF2"/>
    <w:rsid w:val="00084E9F"/>
    <w:rsid w:val="00084F43"/>
    <w:rsid w:val="00085114"/>
    <w:rsid w:val="00085785"/>
    <w:rsid w:val="00086036"/>
    <w:rsid w:val="00086044"/>
    <w:rsid w:val="0008611F"/>
    <w:rsid w:val="000861B1"/>
    <w:rsid w:val="00086229"/>
    <w:rsid w:val="00086417"/>
    <w:rsid w:val="00086805"/>
    <w:rsid w:val="00086936"/>
    <w:rsid w:val="00086A24"/>
    <w:rsid w:val="00086AE0"/>
    <w:rsid w:val="00086B5C"/>
    <w:rsid w:val="00086C60"/>
    <w:rsid w:val="00086CE6"/>
    <w:rsid w:val="0008721A"/>
    <w:rsid w:val="00087342"/>
    <w:rsid w:val="00087542"/>
    <w:rsid w:val="00087577"/>
    <w:rsid w:val="000875E9"/>
    <w:rsid w:val="000877F4"/>
    <w:rsid w:val="00087BCF"/>
    <w:rsid w:val="00087BF4"/>
    <w:rsid w:val="00087CC5"/>
    <w:rsid w:val="00087D95"/>
    <w:rsid w:val="00087DFA"/>
    <w:rsid w:val="0009003A"/>
    <w:rsid w:val="000900C4"/>
    <w:rsid w:val="00090248"/>
    <w:rsid w:val="00090589"/>
    <w:rsid w:val="00090866"/>
    <w:rsid w:val="00090F57"/>
    <w:rsid w:val="000913D4"/>
    <w:rsid w:val="000914BA"/>
    <w:rsid w:val="000914D6"/>
    <w:rsid w:val="00091885"/>
    <w:rsid w:val="000918C4"/>
    <w:rsid w:val="00091AF3"/>
    <w:rsid w:val="00091B36"/>
    <w:rsid w:val="00092184"/>
    <w:rsid w:val="000924A3"/>
    <w:rsid w:val="00092875"/>
    <w:rsid w:val="0009299D"/>
    <w:rsid w:val="00092B7A"/>
    <w:rsid w:val="00092D30"/>
    <w:rsid w:val="00093477"/>
    <w:rsid w:val="000935CA"/>
    <w:rsid w:val="00093651"/>
    <w:rsid w:val="00093F1F"/>
    <w:rsid w:val="00094116"/>
    <w:rsid w:val="00094313"/>
    <w:rsid w:val="0009440E"/>
    <w:rsid w:val="0009463D"/>
    <w:rsid w:val="00094697"/>
    <w:rsid w:val="00094AED"/>
    <w:rsid w:val="00094D48"/>
    <w:rsid w:val="00094D5F"/>
    <w:rsid w:val="00094F52"/>
    <w:rsid w:val="00094FE1"/>
    <w:rsid w:val="00094FE9"/>
    <w:rsid w:val="00095CD0"/>
    <w:rsid w:val="00095DAF"/>
    <w:rsid w:val="00095DE1"/>
    <w:rsid w:val="00095E8B"/>
    <w:rsid w:val="0009626C"/>
    <w:rsid w:val="0009632C"/>
    <w:rsid w:val="00096FFF"/>
    <w:rsid w:val="000971C8"/>
    <w:rsid w:val="0009738B"/>
    <w:rsid w:val="00097743"/>
    <w:rsid w:val="0009774D"/>
    <w:rsid w:val="00097D72"/>
    <w:rsid w:val="00097D92"/>
    <w:rsid w:val="000A0285"/>
    <w:rsid w:val="000A0A6A"/>
    <w:rsid w:val="000A1110"/>
    <w:rsid w:val="000A1660"/>
    <w:rsid w:val="000A1D2D"/>
    <w:rsid w:val="000A1D3A"/>
    <w:rsid w:val="000A2254"/>
    <w:rsid w:val="000A22D2"/>
    <w:rsid w:val="000A2357"/>
    <w:rsid w:val="000A252C"/>
    <w:rsid w:val="000A2A4A"/>
    <w:rsid w:val="000A2CAC"/>
    <w:rsid w:val="000A2F7F"/>
    <w:rsid w:val="000A3195"/>
    <w:rsid w:val="000A33BE"/>
    <w:rsid w:val="000A382E"/>
    <w:rsid w:val="000A4166"/>
    <w:rsid w:val="000A418A"/>
    <w:rsid w:val="000A4465"/>
    <w:rsid w:val="000A4540"/>
    <w:rsid w:val="000A45AC"/>
    <w:rsid w:val="000A4AFE"/>
    <w:rsid w:val="000A501C"/>
    <w:rsid w:val="000A557D"/>
    <w:rsid w:val="000A55EC"/>
    <w:rsid w:val="000A57DE"/>
    <w:rsid w:val="000A5863"/>
    <w:rsid w:val="000A5F62"/>
    <w:rsid w:val="000A60EE"/>
    <w:rsid w:val="000A616A"/>
    <w:rsid w:val="000A6231"/>
    <w:rsid w:val="000A6882"/>
    <w:rsid w:val="000A6A3D"/>
    <w:rsid w:val="000A7197"/>
    <w:rsid w:val="000A752F"/>
    <w:rsid w:val="000A7A27"/>
    <w:rsid w:val="000A7B74"/>
    <w:rsid w:val="000B01E8"/>
    <w:rsid w:val="000B0A83"/>
    <w:rsid w:val="000B0AD0"/>
    <w:rsid w:val="000B0B87"/>
    <w:rsid w:val="000B0BC3"/>
    <w:rsid w:val="000B0D68"/>
    <w:rsid w:val="000B1100"/>
    <w:rsid w:val="000B12FA"/>
    <w:rsid w:val="000B1666"/>
    <w:rsid w:val="000B17D9"/>
    <w:rsid w:val="000B17DF"/>
    <w:rsid w:val="000B1BFD"/>
    <w:rsid w:val="000B1D67"/>
    <w:rsid w:val="000B1DE0"/>
    <w:rsid w:val="000B21CA"/>
    <w:rsid w:val="000B24C3"/>
    <w:rsid w:val="000B28A6"/>
    <w:rsid w:val="000B2943"/>
    <w:rsid w:val="000B2C8C"/>
    <w:rsid w:val="000B30CB"/>
    <w:rsid w:val="000B316B"/>
    <w:rsid w:val="000B3243"/>
    <w:rsid w:val="000B342B"/>
    <w:rsid w:val="000B379C"/>
    <w:rsid w:val="000B3D3B"/>
    <w:rsid w:val="000B3E14"/>
    <w:rsid w:val="000B3E35"/>
    <w:rsid w:val="000B3EE7"/>
    <w:rsid w:val="000B400E"/>
    <w:rsid w:val="000B40BB"/>
    <w:rsid w:val="000B433D"/>
    <w:rsid w:val="000B44A7"/>
    <w:rsid w:val="000B451D"/>
    <w:rsid w:val="000B476E"/>
    <w:rsid w:val="000B480E"/>
    <w:rsid w:val="000B48DE"/>
    <w:rsid w:val="000B490D"/>
    <w:rsid w:val="000B49C3"/>
    <w:rsid w:val="000B4C62"/>
    <w:rsid w:val="000B4FE5"/>
    <w:rsid w:val="000B6263"/>
    <w:rsid w:val="000B6820"/>
    <w:rsid w:val="000B6A56"/>
    <w:rsid w:val="000B6B37"/>
    <w:rsid w:val="000B708D"/>
    <w:rsid w:val="000B72C2"/>
    <w:rsid w:val="000B7351"/>
    <w:rsid w:val="000B74DA"/>
    <w:rsid w:val="000B78CA"/>
    <w:rsid w:val="000B7F01"/>
    <w:rsid w:val="000C0682"/>
    <w:rsid w:val="000C07AA"/>
    <w:rsid w:val="000C0849"/>
    <w:rsid w:val="000C08F4"/>
    <w:rsid w:val="000C0982"/>
    <w:rsid w:val="000C1A2A"/>
    <w:rsid w:val="000C1A69"/>
    <w:rsid w:val="000C1B93"/>
    <w:rsid w:val="000C1DDE"/>
    <w:rsid w:val="000C1FF9"/>
    <w:rsid w:val="000C203C"/>
    <w:rsid w:val="000C21EC"/>
    <w:rsid w:val="000C22FE"/>
    <w:rsid w:val="000C2341"/>
    <w:rsid w:val="000C24ED"/>
    <w:rsid w:val="000C29AB"/>
    <w:rsid w:val="000C29D7"/>
    <w:rsid w:val="000C2A7F"/>
    <w:rsid w:val="000C2E23"/>
    <w:rsid w:val="000C33AA"/>
    <w:rsid w:val="000C3416"/>
    <w:rsid w:val="000C37B6"/>
    <w:rsid w:val="000C3904"/>
    <w:rsid w:val="000C39A0"/>
    <w:rsid w:val="000C3A74"/>
    <w:rsid w:val="000C3FB6"/>
    <w:rsid w:val="000C45F2"/>
    <w:rsid w:val="000C4A68"/>
    <w:rsid w:val="000C4C25"/>
    <w:rsid w:val="000C4ED3"/>
    <w:rsid w:val="000C4FFD"/>
    <w:rsid w:val="000C501C"/>
    <w:rsid w:val="000C52F8"/>
    <w:rsid w:val="000C5C69"/>
    <w:rsid w:val="000C5D22"/>
    <w:rsid w:val="000C5E6B"/>
    <w:rsid w:val="000C5F5C"/>
    <w:rsid w:val="000C651B"/>
    <w:rsid w:val="000C6604"/>
    <w:rsid w:val="000C666F"/>
    <w:rsid w:val="000C667D"/>
    <w:rsid w:val="000C66A9"/>
    <w:rsid w:val="000C68D4"/>
    <w:rsid w:val="000C68D5"/>
    <w:rsid w:val="000C6A53"/>
    <w:rsid w:val="000C6AFF"/>
    <w:rsid w:val="000C714B"/>
    <w:rsid w:val="000C728C"/>
    <w:rsid w:val="000C7444"/>
    <w:rsid w:val="000C7487"/>
    <w:rsid w:val="000C7AEB"/>
    <w:rsid w:val="000D0A7F"/>
    <w:rsid w:val="000D0CCB"/>
    <w:rsid w:val="000D0DF6"/>
    <w:rsid w:val="000D1120"/>
    <w:rsid w:val="000D12B3"/>
    <w:rsid w:val="000D13AA"/>
    <w:rsid w:val="000D14F4"/>
    <w:rsid w:val="000D165D"/>
    <w:rsid w:val="000D1FAE"/>
    <w:rsid w:val="000D2152"/>
    <w:rsid w:val="000D235B"/>
    <w:rsid w:val="000D24E4"/>
    <w:rsid w:val="000D24FE"/>
    <w:rsid w:val="000D25B1"/>
    <w:rsid w:val="000D2855"/>
    <w:rsid w:val="000D2B02"/>
    <w:rsid w:val="000D2C32"/>
    <w:rsid w:val="000D2C54"/>
    <w:rsid w:val="000D2DBF"/>
    <w:rsid w:val="000D2DC3"/>
    <w:rsid w:val="000D2E71"/>
    <w:rsid w:val="000D308B"/>
    <w:rsid w:val="000D364F"/>
    <w:rsid w:val="000D39DC"/>
    <w:rsid w:val="000D3A8E"/>
    <w:rsid w:val="000D3BBE"/>
    <w:rsid w:val="000D3C48"/>
    <w:rsid w:val="000D3EC3"/>
    <w:rsid w:val="000D3F7C"/>
    <w:rsid w:val="000D4277"/>
    <w:rsid w:val="000D4678"/>
    <w:rsid w:val="000D46AC"/>
    <w:rsid w:val="000D46F7"/>
    <w:rsid w:val="000D4732"/>
    <w:rsid w:val="000D48C4"/>
    <w:rsid w:val="000D4952"/>
    <w:rsid w:val="000D4DBE"/>
    <w:rsid w:val="000D526D"/>
    <w:rsid w:val="000D5361"/>
    <w:rsid w:val="000D573E"/>
    <w:rsid w:val="000D5787"/>
    <w:rsid w:val="000D5918"/>
    <w:rsid w:val="000D5969"/>
    <w:rsid w:val="000D6095"/>
    <w:rsid w:val="000D6393"/>
    <w:rsid w:val="000D669F"/>
    <w:rsid w:val="000D6823"/>
    <w:rsid w:val="000D6A60"/>
    <w:rsid w:val="000D6E1A"/>
    <w:rsid w:val="000D6EB3"/>
    <w:rsid w:val="000D6ECD"/>
    <w:rsid w:val="000D708F"/>
    <w:rsid w:val="000D7251"/>
    <w:rsid w:val="000D72E9"/>
    <w:rsid w:val="000D7450"/>
    <w:rsid w:val="000D7466"/>
    <w:rsid w:val="000D7675"/>
    <w:rsid w:val="000D769C"/>
    <w:rsid w:val="000D7D6A"/>
    <w:rsid w:val="000D7DEE"/>
    <w:rsid w:val="000D7ECA"/>
    <w:rsid w:val="000E0277"/>
    <w:rsid w:val="000E045B"/>
    <w:rsid w:val="000E058B"/>
    <w:rsid w:val="000E0864"/>
    <w:rsid w:val="000E087C"/>
    <w:rsid w:val="000E08A0"/>
    <w:rsid w:val="000E0924"/>
    <w:rsid w:val="000E0C5A"/>
    <w:rsid w:val="000E1103"/>
    <w:rsid w:val="000E1191"/>
    <w:rsid w:val="000E1422"/>
    <w:rsid w:val="000E17EC"/>
    <w:rsid w:val="000E18E7"/>
    <w:rsid w:val="000E1BC0"/>
    <w:rsid w:val="000E1D4E"/>
    <w:rsid w:val="000E1E64"/>
    <w:rsid w:val="000E1F4E"/>
    <w:rsid w:val="000E1F6E"/>
    <w:rsid w:val="000E20DB"/>
    <w:rsid w:val="000E220C"/>
    <w:rsid w:val="000E285E"/>
    <w:rsid w:val="000E28BF"/>
    <w:rsid w:val="000E2AC3"/>
    <w:rsid w:val="000E2FE6"/>
    <w:rsid w:val="000E315D"/>
    <w:rsid w:val="000E356C"/>
    <w:rsid w:val="000E35F8"/>
    <w:rsid w:val="000E3848"/>
    <w:rsid w:val="000E3BD9"/>
    <w:rsid w:val="000E3E4A"/>
    <w:rsid w:val="000E3E94"/>
    <w:rsid w:val="000E40AD"/>
    <w:rsid w:val="000E40C3"/>
    <w:rsid w:val="000E46FC"/>
    <w:rsid w:val="000E46FF"/>
    <w:rsid w:val="000E47C6"/>
    <w:rsid w:val="000E4B97"/>
    <w:rsid w:val="000E4F00"/>
    <w:rsid w:val="000E509F"/>
    <w:rsid w:val="000E50AB"/>
    <w:rsid w:val="000E50AE"/>
    <w:rsid w:val="000E5434"/>
    <w:rsid w:val="000E5AA5"/>
    <w:rsid w:val="000E5BA0"/>
    <w:rsid w:val="000E5D50"/>
    <w:rsid w:val="000E6672"/>
    <w:rsid w:val="000E73BC"/>
    <w:rsid w:val="000E750E"/>
    <w:rsid w:val="000E765C"/>
    <w:rsid w:val="000E7683"/>
    <w:rsid w:val="000E778D"/>
    <w:rsid w:val="000E78C4"/>
    <w:rsid w:val="000E7994"/>
    <w:rsid w:val="000E7DE4"/>
    <w:rsid w:val="000F011E"/>
    <w:rsid w:val="000F02B6"/>
    <w:rsid w:val="000F037F"/>
    <w:rsid w:val="000F055B"/>
    <w:rsid w:val="000F06CA"/>
    <w:rsid w:val="000F08E6"/>
    <w:rsid w:val="000F16C2"/>
    <w:rsid w:val="000F16E6"/>
    <w:rsid w:val="000F1A96"/>
    <w:rsid w:val="000F1CB3"/>
    <w:rsid w:val="000F1E0A"/>
    <w:rsid w:val="000F23FE"/>
    <w:rsid w:val="000F2404"/>
    <w:rsid w:val="000F245C"/>
    <w:rsid w:val="000F25A2"/>
    <w:rsid w:val="000F2B14"/>
    <w:rsid w:val="000F2BA2"/>
    <w:rsid w:val="000F2E14"/>
    <w:rsid w:val="000F3088"/>
    <w:rsid w:val="000F33EA"/>
    <w:rsid w:val="000F35D6"/>
    <w:rsid w:val="000F369A"/>
    <w:rsid w:val="000F36F0"/>
    <w:rsid w:val="000F3ED3"/>
    <w:rsid w:val="000F42C6"/>
    <w:rsid w:val="000F4934"/>
    <w:rsid w:val="000F4C72"/>
    <w:rsid w:val="000F4D0E"/>
    <w:rsid w:val="000F503A"/>
    <w:rsid w:val="000F5054"/>
    <w:rsid w:val="000F528D"/>
    <w:rsid w:val="000F5345"/>
    <w:rsid w:val="000F539F"/>
    <w:rsid w:val="000F55B3"/>
    <w:rsid w:val="000F56C4"/>
    <w:rsid w:val="000F56F6"/>
    <w:rsid w:val="000F6046"/>
    <w:rsid w:val="000F63DF"/>
    <w:rsid w:val="000F64C9"/>
    <w:rsid w:val="000F65B4"/>
    <w:rsid w:val="000F71DD"/>
    <w:rsid w:val="000F72B5"/>
    <w:rsid w:val="000F72C2"/>
    <w:rsid w:val="000F73F0"/>
    <w:rsid w:val="000F748A"/>
    <w:rsid w:val="000F74DC"/>
    <w:rsid w:val="000F76DF"/>
    <w:rsid w:val="000F7A30"/>
    <w:rsid w:val="000F7EE2"/>
    <w:rsid w:val="0010038D"/>
    <w:rsid w:val="001007C4"/>
    <w:rsid w:val="0010096F"/>
    <w:rsid w:val="00100A64"/>
    <w:rsid w:val="00101709"/>
    <w:rsid w:val="00101935"/>
    <w:rsid w:val="00102BE0"/>
    <w:rsid w:val="00102C55"/>
    <w:rsid w:val="00102C71"/>
    <w:rsid w:val="00103158"/>
    <w:rsid w:val="0010378B"/>
    <w:rsid w:val="00103B51"/>
    <w:rsid w:val="00103D8E"/>
    <w:rsid w:val="00103E02"/>
    <w:rsid w:val="00103FA2"/>
    <w:rsid w:val="00104117"/>
    <w:rsid w:val="00104351"/>
    <w:rsid w:val="001046AF"/>
    <w:rsid w:val="00104765"/>
    <w:rsid w:val="0010483E"/>
    <w:rsid w:val="001049F4"/>
    <w:rsid w:val="00104CE4"/>
    <w:rsid w:val="00105075"/>
    <w:rsid w:val="00105311"/>
    <w:rsid w:val="00105896"/>
    <w:rsid w:val="001058F2"/>
    <w:rsid w:val="00105BAD"/>
    <w:rsid w:val="0010635C"/>
    <w:rsid w:val="00106431"/>
    <w:rsid w:val="001064BD"/>
    <w:rsid w:val="001065B9"/>
    <w:rsid w:val="00106ADC"/>
    <w:rsid w:val="00106E9A"/>
    <w:rsid w:val="00106EFC"/>
    <w:rsid w:val="0010726F"/>
    <w:rsid w:val="001077EE"/>
    <w:rsid w:val="00107CCE"/>
    <w:rsid w:val="00107DD2"/>
    <w:rsid w:val="00107E17"/>
    <w:rsid w:val="00107EBC"/>
    <w:rsid w:val="00107FF5"/>
    <w:rsid w:val="001100A2"/>
    <w:rsid w:val="001101E4"/>
    <w:rsid w:val="00110255"/>
    <w:rsid w:val="001103ED"/>
    <w:rsid w:val="00110491"/>
    <w:rsid w:val="00110CE2"/>
    <w:rsid w:val="00110D54"/>
    <w:rsid w:val="00110FFF"/>
    <w:rsid w:val="00111334"/>
    <w:rsid w:val="00111970"/>
    <w:rsid w:val="00111A93"/>
    <w:rsid w:val="00111E47"/>
    <w:rsid w:val="00111EE0"/>
    <w:rsid w:val="001123AB"/>
    <w:rsid w:val="00112528"/>
    <w:rsid w:val="00112660"/>
    <w:rsid w:val="001128CF"/>
    <w:rsid w:val="001128E8"/>
    <w:rsid w:val="00112D09"/>
    <w:rsid w:val="00112D7C"/>
    <w:rsid w:val="00112D97"/>
    <w:rsid w:val="00112DF6"/>
    <w:rsid w:val="00113125"/>
    <w:rsid w:val="00113761"/>
    <w:rsid w:val="00113804"/>
    <w:rsid w:val="00114185"/>
    <w:rsid w:val="0011444E"/>
    <w:rsid w:val="001144B0"/>
    <w:rsid w:val="00114534"/>
    <w:rsid w:val="00114C2C"/>
    <w:rsid w:val="00114D25"/>
    <w:rsid w:val="001151FE"/>
    <w:rsid w:val="0011593A"/>
    <w:rsid w:val="001159F5"/>
    <w:rsid w:val="00115A79"/>
    <w:rsid w:val="00115D95"/>
    <w:rsid w:val="00116038"/>
    <w:rsid w:val="00116426"/>
    <w:rsid w:val="00116559"/>
    <w:rsid w:val="001165C4"/>
    <w:rsid w:val="001168B4"/>
    <w:rsid w:val="00116C5D"/>
    <w:rsid w:val="00116C76"/>
    <w:rsid w:val="00116D8C"/>
    <w:rsid w:val="001171B8"/>
    <w:rsid w:val="0011781B"/>
    <w:rsid w:val="00117D1E"/>
    <w:rsid w:val="00117F57"/>
    <w:rsid w:val="0011977B"/>
    <w:rsid w:val="001200BD"/>
    <w:rsid w:val="001202D8"/>
    <w:rsid w:val="00120559"/>
    <w:rsid w:val="001206FD"/>
    <w:rsid w:val="00120859"/>
    <w:rsid w:val="001209DA"/>
    <w:rsid w:val="00120FA8"/>
    <w:rsid w:val="00121070"/>
    <w:rsid w:val="0012144A"/>
    <w:rsid w:val="001216F6"/>
    <w:rsid w:val="001217E6"/>
    <w:rsid w:val="001219C3"/>
    <w:rsid w:val="00121D11"/>
    <w:rsid w:val="00121D2F"/>
    <w:rsid w:val="00122011"/>
    <w:rsid w:val="001221E3"/>
    <w:rsid w:val="00122397"/>
    <w:rsid w:val="001224CA"/>
    <w:rsid w:val="001225CB"/>
    <w:rsid w:val="00122859"/>
    <w:rsid w:val="00122D96"/>
    <w:rsid w:val="00122EDC"/>
    <w:rsid w:val="00122FE6"/>
    <w:rsid w:val="00123520"/>
    <w:rsid w:val="001235C8"/>
    <w:rsid w:val="00123AC7"/>
    <w:rsid w:val="00123BC4"/>
    <w:rsid w:val="00123DCF"/>
    <w:rsid w:val="00123E57"/>
    <w:rsid w:val="00123FD3"/>
    <w:rsid w:val="0012476C"/>
    <w:rsid w:val="00124839"/>
    <w:rsid w:val="00124B0F"/>
    <w:rsid w:val="0012541C"/>
    <w:rsid w:val="001254BA"/>
    <w:rsid w:val="00125682"/>
    <w:rsid w:val="001256F0"/>
    <w:rsid w:val="001257AF"/>
    <w:rsid w:val="001257B7"/>
    <w:rsid w:val="001258E4"/>
    <w:rsid w:val="00125ABA"/>
    <w:rsid w:val="001261C2"/>
    <w:rsid w:val="0012622B"/>
    <w:rsid w:val="0012624C"/>
    <w:rsid w:val="001262FF"/>
    <w:rsid w:val="00126377"/>
    <w:rsid w:val="0012692F"/>
    <w:rsid w:val="00127280"/>
    <w:rsid w:val="00127991"/>
    <w:rsid w:val="00127B33"/>
    <w:rsid w:val="00127FD4"/>
    <w:rsid w:val="001302D0"/>
    <w:rsid w:val="001303B5"/>
    <w:rsid w:val="00130849"/>
    <w:rsid w:val="00130AF0"/>
    <w:rsid w:val="00131094"/>
    <w:rsid w:val="00131206"/>
    <w:rsid w:val="00131377"/>
    <w:rsid w:val="001322BC"/>
    <w:rsid w:val="0013237E"/>
    <w:rsid w:val="001327EC"/>
    <w:rsid w:val="001328F0"/>
    <w:rsid w:val="00132D17"/>
    <w:rsid w:val="00133307"/>
    <w:rsid w:val="001339DA"/>
    <w:rsid w:val="00133A41"/>
    <w:rsid w:val="00134513"/>
    <w:rsid w:val="001345FA"/>
    <w:rsid w:val="00134A75"/>
    <w:rsid w:val="00134FBF"/>
    <w:rsid w:val="001350CD"/>
    <w:rsid w:val="001353C2"/>
    <w:rsid w:val="0013547E"/>
    <w:rsid w:val="001355BF"/>
    <w:rsid w:val="00135680"/>
    <w:rsid w:val="001357FC"/>
    <w:rsid w:val="00135E59"/>
    <w:rsid w:val="00136679"/>
    <w:rsid w:val="00136C3B"/>
    <w:rsid w:val="001372B5"/>
    <w:rsid w:val="00137376"/>
    <w:rsid w:val="0013774E"/>
    <w:rsid w:val="0013797D"/>
    <w:rsid w:val="00137BD9"/>
    <w:rsid w:val="00137FCE"/>
    <w:rsid w:val="0014016E"/>
    <w:rsid w:val="00140236"/>
    <w:rsid w:val="00140362"/>
    <w:rsid w:val="0014042D"/>
    <w:rsid w:val="00140602"/>
    <w:rsid w:val="00140833"/>
    <w:rsid w:val="00140837"/>
    <w:rsid w:val="001409A5"/>
    <w:rsid w:val="00140C6E"/>
    <w:rsid w:val="00140F1B"/>
    <w:rsid w:val="00141227"/>
    <w:rsid w:val="001414EF"/>
    <w:rsid w:val="00141D6B"/>
    <w:rsid w:val="00141E1A"/>
    <w:rsid w:val="00141F99"/>
    <w:rsid w:val="0014202A"/>
    <w:rsid w:val="00142064"/>
    <w:rsid w:val="001422F7"/>
    <w:rsid w:val="0014241A"/>
    <w:rsid w:val="00142466"/>
    <w:rsid w:val="0014288F"/>
    <w:rsid w:val="001429D0"/>
    <w:rsid w:val="00142DBA"/>
    <w:rsid w:val="00142EB4"/>
    <w:rsid w:val="00142EBB"/>
    <w:rsid w:val="00142EDE"/>
    <w:rsid w:val="00142EEC"/>
    <w:rsid w:val="00142FC4"/>
    <w:rsid w:val="00143037"/>
    <w:rsid w:val="00143214"/>
    <w:rsid w:val="00143247"/>
    <w:rsid w:val="001434E5"/>
    <w:rsid w:val="001434EA"/>
    <w:rsid w:val="00143E2A"/>
    <w:rsid w:val="001442FF"/>
    <w:rsid w:val="001443A0"/>
    <w:rsid w:val="00144744"/>
    <w:rsid w:val="0014487F"/>
    <w:rsid w:val="00144943"/>
    <w:rsid w:val="00144B1D"/>
    <w:rsid w:val="0014511B"/>
    <w:rsid w:val="00145373"/>
    <w:rsid w:val="001453FB"/>
    <w:rsid w:val="0014566F"/>
    <w:rsid w:val="00145971"/>
    <w:rsid w:val="00145C79"/>
    <w:rsid w:val="00146450"/>
    <w:rsid w:val="00146664"/>
    <w:rsid w:val="00146A10"/>
    <w:rsid w:val="00146B87"/>
    <w:rsid w:val="00146C12"/>
    <w:rsid w:val="001474AF"/>
    <w:rsid w:val="00147654"/>
    <w:rsid w:val="001476EC"/>
    <w:rsid w:val="00147AE6"/>
    <w:rsid w:val="00150027"/>
    <w:rsid w:val="0015018E"/>
    <w:rsid w:val="001503D6"/>
    <w:rsid w:val="001504D3"/>
    <w:rsid w:val="00150586"/>
    <w:rsid w:val="00150677"/>
    <w:rsid w:val="00150996"/>
    <w:rsid w:val="00150A6A"/>
    <w:rsid w:val="00151254"/>
    <w:rsid w:val="00151271"/>
    <w:rsid w:val="00151436"/>
    <w:rsid w:val="001516A1"/>
    <w:rsid w:val="00151800"/>
    <w:rsid w:val="00151820"/>
    <w:rsid w:val="001522B5"/>
    <w:rsid w:val="00152388"/>
    <w:rsid w:val="00152464"/>
    <w:rsid w:val="00152D4D"/>
    <w:rsid w:val="00152FAC"/>
    <w:rsid w:val="00152FF6"/>
    <w:rsid w:val="0015352D"/>
    <w:rsid w:val="00153537"/>
    <w:rsid w:val="001537F0"/>
    <w:rsid w:val="001538CE"/>
    <w:rsid w:val="00153F0D"/>
    <w:rsid w:val="001545CD"/>
    <w:rsid w:val="00154688"/>
    <w:rsid w:val="001550EC"/>
    <w:rsid w:val="001558B8"/>
    <w:rsid w:val="00156918"/>
    <w:rsid w:val="001569CA"/>
    <w:rsid w:val="00156B3B"/>
    <w:rsid w:val="00156B8D"/>
    <w:rsid w:val="00156BF8"/>
    <w:rsid w:val="00156C37"/>
    <w:rsid w:val="001576BE"/>
    <w:rsid w:val="00157749"/>
    <w:rsid w:val="00157E44"/>
    <w:rsid w:val="001600D7"/>
    <w:rsid w:val="00160123"/>
    <w:rsid w:val="001601C7"/>
    <w:rsid w:val="00160925"/>
    <w:rsid w:val="0016095C"/>
    <w:rsid w:val="00160AC1"/>
    <w:rsid w:val="00160D7C"/>
    <w:rsid w:val="00160E37"/>
    <w:rsid w:val="00161306"/>
    <w:rsid w:val="0016132E"/>
    <w:rsid w:val="00161386"/>
    <w:rsid w:val="00161563"/>
    <w:rsid w:val="0016237C"/>
    <w:rsid w:val="00162748"/>
    <w:rsid w:val="00162AA8"/>
    <w:rsid w:val="00162B7D"/>
    <w:rsid w:val="00162B83"/>
    <w:rsid w:val="00162F26"/>
    <w:rsid w:val="00162F2E"/>
    <w:rsid w:val="00163937"/>
    <w:rsid w:val="00163B8E"/>
    <w:rsid w:val="001641F4"/>
    <w:rsid w:val="00164E51"/>
    <w:rsid w:val="00165594"/>
    <w:rsid w:val="00165AC6"/>
    <w:rsid w:val="00166224"/>
    <w:rsid w:val="001662C9"/>
    <w:rsid w:val="001664A6"/>
    <w:rsid w:val="00166504"/>
    <w:rsid w:val="001668BE"/>
    <w:rsid w:val="001668D1"/>
    <w:rsid w:val="00166BA8"/>
    <w:rsid w:val="00166F5C"/>
    <w:rsid w:val="001673DF"/>
    <w:rsid w:val="00167498"/>
    <w:rsid w:val="001676BC"/>
    <w:rsid w:val="001679A7"/>
    <w:rsid w:val="00167A20"/>
    <w:rsid w:val="00167AB2"/>
    <w:rsid w:val="00167AD6"/>
    <w:rsid w:val="00167B5C"/>
    <w:rsid w:val="001703DA"/>
    <w:rsid w:val="00170401"/>
    <w:rsid w:val="001705D8"/>
    <w:rsid w:val="001706BC"/>
    <w:rsid w:val="001707D3"/>
    <w:rsid w:val="001708CB"/>
    <w:rsid w:val="001709C3"/>
    <w:rsid w:val="00170AD5"/>
    <w:rsid w:val="00170B76"/>
    <w:rsid w:val="00170D1F"/>
    <w:rsid w:val="001710A2"/>
    <w:rsid w:val="0017116A"/>
    <w:rsid w:val="001719E7"/>
    <w:rsid w:val="00172488"/>
    <w:rsid w:val="00172511"/>
    <w:rsid w:val="0017266D"/>
    <w:rsid w:val="00172AD7"/>
    <w:rsid w:val="00172B67"/>
    <w:rsid w:val="00172E77"/>
    <w:rsid w:val="001730C4"/>
    <w:rsid w:val="0017314C"/>
    <w:rsid w:val="0017344A"/>
    <w:rsid w:val="001740C7"/>
    <w:rsid w:val="00174423"/>
    <w:rsid w:val="00174510"/>
    <w:rsid w:val="00174845"/>
    <w:rsid w:val="00174E46"/>
    <w:rsid w:val="001752E9"/>
    <w:rsid w:val="0017550E"/>
    <w:rsid w:val="0017572D"/>
    <w:rsid w:val="0017580F"/>
    <w:rsid w:val="00175B8E"/>
    <w:rsid w:val="00175C37"/>
    <w:rsid w:val="001767B3"/>
    <w:rsid w:val="001767C9"/>
    <w:rsid w:val="001769FF"/>
    <w:rsid w:val="00176C47"/>
    <w:rsid w:val="00176DC2"/>
    <w:rsid w:val="00176E94"/>
    <w:rsid w:val="00177059"/>
    <w:rsid w:val="0017720E"/>
    <w:rsid w:val="001773EA"/>
    <w:rsid w:val="001774C1"/>
    <w:rsid w:val="001776D8"/>
    <w:rsid w:val="00177705"/>
    <w:rsid w:val="00177A53"/>
    <w:rsid w:val="00180198"/>
    <w:rsid w:val="001801DB"/>
    <w:rsid w:val="0018023D"/>
    <w:rsid w:val="0018025D"/>
    <w:rsid w:val="00180BBF"/>
    <w:rsid w:val="00180C13"/>
    <w:rsid w:val="00180CE3"/>
    <w:rsid w:val="00180D5D"/>
    <w:rsid w:val="00180F8C"/>
    <w:rsid w:val="00181500"/>
    <w:rsid w:val="001816FF"/>
    <w:rsid w:val="0018170D"/>
    <w:rsid w:val="00181947"/>
    <w:rsid w:val="00181BA3"/>
    <w:rsid w:val="00181E4F"/>
    <w:rsid w:val="00182050"/>
    <w:rsid w:val="00182259"/>
    <w:rsid w:val="0018267A"/>
    <w:rsid w:val="00182728"/>
    <w:rsid w:val="001827D9"/>
    <w:rsid w:val="00182D51"/>
    <w:rsid w:val="00182E49"/>
    <w:rsid w:val="00182EB8"/>
    <w:rsid w:val="00183025"/>
    <w:rsid w:val="001830E9"/>
    <w:rsid w:val="001833EE"/>
    <w:rsid w:val="001836E9"/>
    <w:rsid w:val="00183AD7"/>
    <w:rsid w:val="00183C74"/>
    <w:rsid w:val="00183E8F"/>
    <w:rsid w:val="001847FB"/>
    <w:rsid w:val="00184886"/>
    <w:rsid w:val="00184A47"/>
    <w:rsid w:val="00184A4F"/>
    <w:rsid w:val="001851E9"/>
    <w:rsid w:val="001856C1"/>
    <w:rsid w:val="00185733"/>
    <w:rsid w:val="0018586A"/>
    <w:rsid w:val="00185875"/>
    <w:rsid w:val="00185B53"/>
    <w:rsid w:val="00185FA3"/>
    <w:rsid w:val="00185FA4"/>
    <w:rsid w:val="0018672D"/>
    <w:rsid w:val="0018675B"/>
    <w:rsid w:val="00186812"/>
    <w:rsid w:val="00186852"/>
    <w:rsid w:val="001868A9"/>
    <w:rsid w:val="00186F4E"/>
    <w:rsid w:val="00186FE5"/>
    <w:rsid w:val="00187284"/>
    <w:rsid w:val="001872BB"/>
    <w:rsid w:val="001876DB"/>
    <w:rsid w:val="00187983"/>
    <w:rsid w:val="00187BAC"/>
    <w:rsid w:val="00187C21"/>
    <w:rsid w:val="00187EE0"/>
    <w:rsid w:val="00187FA9"/>
    <w:rsid w:val="00187FB7"/>
    <w:rsid w:val="001903BD"/>
    <w:rsid w:val="0019059E"/>
    <w:rsid w:val="0019069D"/>
    <w:rsid w:val="001906D8"/>
    <w:rsid w:val="00190C6F"/>
    <w:rsid w:val="00190D43"/>
    <w:rsid w:val="001911A0"/>
    <w:rsid w:val="00191680"/>
    <w:rsid w:val="00191B16"/>
    <w:rsid w:val="00191B7C"/>
    <w:rsid w:val="00191DAF"/>
    <w:rsid w:val="00191F6B"/>
    <w:rsid w:val="00191FEC"/>
    <w:rsid w:val="00192139"/>
    <w:rsid w:val="00192305"/>
    <w:rsid w:val="001923FF"/>
    <w:rsid w:val="001926B3"/>
    <w:rsid w:val="00192DDE"/>
    <w:rsid w:val="00192E60"/>
    <w:rsid w:val="001937FD"/>
    <w:rsid w:val="001937FF"/>
    <w:rsid w:val="0019386C"/>
    <w:rsid w:val="001939DE"/>
    <w:rsid w:val="00193B16"/>
    <w:rsid w:val="00193C97"/>
    <w:rsid w:val="00193F6A"/>
    <w:rsid w:val="00194378"/>
    <w:rsid w:val="001943C1"/>
    <w:rsid w:val="0019447B"/>
    <w:rsid w:val="0019448B"/>
    <w:rsid w:val="001944CD"/>
    <w:rsid w:val="0019452E"/>
    <w:rsid w:val="00194BBA"/>
    <w:rsid w:val="00194F6A"/>
    <w:rsid w:val="00194F93"/>
    <w:rsid w:val="0019505F"/>
    <w:rsid w:val="001950D6"/>
    <w:rsid w:val="0019572A"/>
    <w:rsid w:val="00195AF5"/>
    <w:rsid w:val="00195F14"/>
    <w:rsid w:val="001961C6"/>
    <w:rsid w:val="001964AE"/>
    <w:rsid w:val="00196582"/>
    <w:rsid w:val="001971BE"/>
    <w:rsid w:val="001972FF"/>
    <w:rsid w:val="001974C6"/>
    <w:rsid w:val="00197868"/>
    <w:rsid w:val="001A022E"/>
    <w:rsid w:val="001A027C"/>
    <w:rsid w:val="001A05F8"/>
    <w:rsid w:val="001A0F07"/>
    <w:rsid w:val="001A16FC"/>
    <w:rsid w:val="001A17D9"/>
    <w:rsid w:val="001A1815"/>
    <w:rsid w:val="001A1915"/>
    <w:rsid w:val="001A19A1"/>
    <w:rsid w:val="001A1A31"/>
    <w:rsid w:val="001A1AFC"/>
    <w:rsid w:val="001A262A"/>
    <w:rsid w:val="001A273A"/>
    <w:rsid w:val="001A286F"/>
    <w:rsid w:val="001A28D1"/>
    <w:rsid w:val="001A2C1D"/>
    <w:rsid w:val="001A2D28"/>
    <w:rsid w:val="001A2D64"/>
    <w:rsid w:val="001A2DEF"/>
    <w:rsid w:val="001A3009"/>
    <w:rsid w:val="001A3250"/>
    <w:rsid w:val="001A32AC"/>
    <w:rsid w:val="001A330A"/>
    <w:rsid w:val="001A341B"/>
    <w:rsid w:val="001A374D"/>
    <w:rsid w:val="001A3752"/>
    <w:rsid w:val="001A3963"/>
    <w:rsid w:val="001A3EFE"/>
    <w:rsid w:val="001A411A"/>
    <w:rsid w:val="001A42A2"/>
    <w:rsid w:val="001A4A83"/>
    <w:rsid w:val="001A4BDF"/>
    <w:rsid w:val="001A4C18"/>
    <w:rsid w:val="001A4E65"/>
    <w:rsid w:val="001A5147"/>
    <w:rsid w:val="001A520A"/>
    <w:rsid w:val="001A5367"/>
    <w:rsid w:val="001A5858"/>
    <w:rsid w:val="001A5C36"/>
    <w:rsid w:val="001A5DF8"/>
    <w:rsid w:val="001A5DFD"/>
    <w:rsid w:val="001A5ED8"/>
    <w:rsid w:val="001A600B"/>
    <w:rsid w:val="001A6078"/>
    <w:rsid w:val="001A6AC9"/>
    <w:rsid w:val="001A6B17"/>
    <w:rsid w:val="001A6C18"/>
    <w:rsid w:val="001A7040"/>
    <w:rsid w:val="001A708E"/>
    <w:rsid w:val="001A76EA"/>
    <w:rsid w:val="001A7748"/>
    <w:rsid w:val="001A7770"/>
    <w:rsid w:val="001A7BAB"/>
    <w:rsid w:val="001A7F48"/>
    <w:rsid w:val="001B0598"/>
    <w:rsid w:val="001B0676"/>
    <w:rsid w:val="001B08F3"/>
    <w:rsid w:val="001B09F1"/>
    <w:rsid w:val="001B0EC0"/>
    <w:rsid w:val="001B12AB"/>
    <w:rsid w:val="001B13ED"/>
    <w:rsid w:val="001B1598"/>
    <w:rsid w:val="001B1BC0"/>
    <w:rsid w:val="001B1F04"/>
    <w:rsid w:val="001B1F73"/>
    <w:rsid w:val="001B20B0"/>
    <w:rsid w:val="001B2709"/>
    <w:rsid w:val="001B27AB"/>
    <w:rsid w:val="001B3048"/>
    <w:rsid w:val="001B3B54"/>
    <w:rsid w:val="001B3BA8"/>
    <w:rsid w:val="001B3C18"/>
    <w:rsid w:val="001B3C4F"/>
    <w:rsid w:val="001B3D53"/>
    <w:rsid w:val="001B3E84"/>
    <w:rsid w:val="001B3F7F"/>
    <w:rsid w:val="001B4381"/>
    <w:rsid w:val="001B4825"/>
    <w:rsid w:val="001B4BAB"/>
    <w:rsid w:val="001B4FB5"/>
    <w:rsid w:val="001B5681"/>
    <w:rsid w:val="001B5AE4"/>
    <w:rsid w:val="001B5AF4"/>
    <w:rsid w:val="001B5E21"/>
    <w:rsid w:val="001B5E54"/>
    <w:rsid w:val="001B617A"/>
    <w:rsid w:val="001B62CD"/>
    <w:rsid w:val="001B67BE"/>
    <w:rsid w:val="001B6889"/>
    <w:rsid w:val="001B6B7A"/>
    <w:rsid w:val="001B73CE"/>
    <w:rsid w:val="001B7449"/>
    <w:rsid w:val="001B77EA"/>
    <w:rsid w:val="001B783B"/>
    <w:rsid w:val="001B7A08"/>
    <w:rsid w:val="001C08D8"/>
    <w:rsid w:val="001C0C27"/>
    <w:rsid w:val="001C0FA5"/>
    <w:rsid w:val="001C1229"/>
    <w:rsid w:val="001C12F7"/>
    <w:rsid w:val="001C1592"/>
    <w:rsid w:val="001C15A0"/>
    <w:rsid w:val="001C1DA8"/>
    <w:rsid w:val="001C2063"/>
    <w:rsid w:val="001C2217"/>
    <w:rsid w:val="001C23CC"/>
    <w:rsid w:val="001C2580"/>
    <w:rsid w:val="001C2C74"/>
    <w:rsid w:val="001C30F4"/>
    <w:rsid w:val="001C3760"/>
    <w:rsid w:val="001C37A9"/>
    <w:rsid w:val="001C38D5"/>
    <w:rsid w:val="001C3DB2"/>
    <w:rsid w:val="001C437A"/>
    <w:rsid w:val="001C47B5"/>
    <w:rsid w:val="001C4B69"/>
    <w:rsid w:val="001C4D0C"/>
    <w:rsid w:val="001C518C"/>
    <w:rsid w:val="001C5449"/>
    <w:rsid w:val="001C5789"/>
    <w:rsid w:val="001C596F"/>
    <w:rsid w:val="001C5A99"/>
    <w:rsid w:val="001C6076"/>
    <w:rsid w:val="001C645E"/>
    <w:rsid w:val="001C6508"/>
    <w:rsid w:val="001C6603"/>
    <w:rsid w:val="001C6672"/>
    <w:rsid w:val="001C6A05"/>
    <w:rsid w:val="001C6D11"/>
    <w:rsid w:val="001C6E8B"/>
    <w:rsid w:val="001C767E"/>
    <w:rsid w:val="001C7AED"/>
    <w:rsid w:val="001C7C93"/>
    <w:rsid w:val="001C7E97"/>
    <w:rsid w:val="001D0486"/>
    <w:rsid w:val="001D04B3"/>
    <w:rsid w:val="001D06E7"/>
    <w:rsid w:val="001D0874"/>
    <w:rsid w:val="001D1220"/>
    <w:rsid w:val="001D1253"/>
    <w:rsid w:val="001D12A4"/>
    <w:rsid w:val="001D1419"/>
    <w:rsid w:val="001D1657"/>
    <w:rsid w:val="001D1BB4"/>
    <w:rsid w:val="001D1C7B"/>
    <w:rsid w:val="001D1CF1"/>
    <w:rsid w:val="001D1F0B"/>
    <w:rsid w:val="001D2547"/>
    <w:rsid w:val="001D2FC8"/>
    <w:rsid w:val="001D3257"/>
    <w:rsid w:val="001D3688"/>
    <w:rsid w:val="001D3794"/>
    <w:rsid w:val="001D3923"/>
    <w:rsid w:val="001D3BB2"/>
    <w:rsid w:val="001D3C78"/>
    <w:rsid w:val="001D3D4B"/>
    <w:rsid w:val="001D4708"/>
    <w:rsid w:val="001D4AE2"/>
    <w:rsid w:val="001D5230"/>
    <w:rsid w:val="001D5319"/>
    <w:rsid w:val="001D5406"/>
    <w:rsid w:val="001D5CE5"/>
    <w:rsid w:val="001D5D80"/>
    <w:rsid w:val="001D6333"/>
    <w:rsid w:val="001D6442"/>
    <w:rsid w:val="001D647D"/>
    <w:rsid w:val="001D6555"/>
    <w:rsid w:val="001D6566"/>
    <w:rsid w:val="001D6580"/>
    <w:rsid w:val="001D65FA"/>
    <w:rsid w:val="001D6CEA"/>
    <w:rsid w:val="001D6D37"/>
    <w:rsid w:val="001D72A2"/>
    <w:rsid w:val="001D7691"/>
    <w:rsid w:val="001D77EE"/>
    <w:rsid w:val="001D7BF3"/>
    <w:rsid w:val="001D7E1A"/>
    <w:rsid w:val="001D7FFD"/>
    <w:rsid w:val="001E003E"/>
    <w:rsid w:val="001E018B"/>
    <w:rsid w:val="001E02A6"/>
    <w:rsid w:val="001E071F"/>
    <w:rsid w:val="001E10CC"/>
    <w:rsid w:val="001E12B0"/>
    <w:rsid w:val="001E1595"/>
    <w:rsid w:val="001E169B"/>
    <w:rsid w:val="001E17D3"/>
    <w:rsid w:val="001E192D"/>
    <w:rsid w:val="001E1B50"/>
    <w:rsid w:val="001E1C8C"/>
    <w:rsid w:val="001E2136"/>
    <w:rsid w:val="001E2204"/>
    <w:rsid w:val="001E22B1"/>
    <w:rsid w:val="001E2472"/>
    <w:rsid w:val="001E2844"/>
    <w:rsid w:val="001E2B7B"/>
    <w:rsid w:val="001E2CEB"/>
    <w:rsid w:val="001E340D"/>
    <w:rsid w:val="001E348A"/>
    <w:rsid w:val="001E3DED"/>
    <w:rsid w:val="001E4026"/>
    <w:rsid w:val="001E4058"/>
    <w:rsid w:val="001E42F1"/>
    <w:rsid w:val="001E47CC"/>
    <w:rsid w:val="001E4ED1"/>
    <w:rsid w:val="001E5354"/>
    <w:rsid w:val="001E576E"/>
    <w:rsid w:val="001E5874"/>
    <w:rsid w:val="001E58D4"/>
    <w:rsid w:val="001E597A"/>
    <w:rsid w:val="001E5CF2"/>
    <w:rsid w:val="001E5F6F"/>
    <w:rsid w:val="001E6A3E"/>
    <w:rsid w:val="001E6ADE"/>
    <w:rsid w:val="001E6F9B"/>
    <w:rsid w:val="001E7069"/>
    <w:rsid w:val="001E73E5"/>
    <w:rsid w:val="001E74B6"/>
    <w:rsid w:val="001E79EB"/>
    <w:rsid w:val="001E7DE8"/>
    <w:rsid w:val="001F0096"/>
    <w:rsid w:val="001F02C5"/>
    <w:rsid w:val="001F04D6"/>
    <w:rsid w:val="001F066A"/>
    <w:rsid w:val="001F079F"/>
    <w:rsid w:val="001F0A47"/>
    <w:rsid w:val="001F0A6B"/>
    <w:rsid w:val="001F0AA2"/>
    <w:rsid w:val="001F0B7A"/>
    <w:rsid w:val="001F0C68"/>
    <w:rsid w:val="001F0CFC"/>
    <w:rsid w:val="001F0DBA"/>
    <w:rsid w:val="001F0DCF"/>
    <w:rsid w:val="001F114B"/>
    <w:rsid w:val="001F12CE"/>
    <w:rsid w:val="001F1385"/>
    <w:rsid w:val="001F15CC"/>
    <w:rsid w:val="001F15E4"/>
    <w:rsid w:val="001F186C"/>
    <w:rsid w:val="001F187F"/>
    <w:rsid w:val="001F1D68"/>
    <w:rsid w:val="001F1FA0"/>
    <w:rsid w:val="001F2118"/>
    <w:rsid w:val="001F235F"/>
    <w:rsid w:val="001F2617"/>
    <w:rsid w:val="001F330A"/>
    <w:rsid w:val="001F380D"/>
    <w:rsid w:val="001F394A"/>
    <w:rsid w:val="001F3EE6"/>
    <w:rsid w:val="001F4236"/>
    <w:rsid w:val="001F4313"/>
    <w:rsid w:val="001F434E"/>
    <w:rsid w:val="001F44AA"/>
    <w:rsid w:val="001F48C6"/>
    <w:rsid w:val="001F49BE"/>
    <w:rsid w:val="001F49D8"/>
    <w:rsid w:val="001F4AE2"/>
    <w:rsid w:val="001F4C96"/>
    <w:rsid w:val="001F4E2F"/>
    <w:rsid w:val="001F5ACB"/>
    <w:rsid w:val="001F5E58"/>
    <w:rsid w:val="001F5E8B"/>
    <w:rsid w:val="001F5F4D"/>
    <w:rsid w:val="001F617B"/>
    <w:rsid w:val="001F64F6"/>
    <w:rsid w:val="001F67CA"/>
    <w:rsid w:val="001F7417"/>
    <w:rsid w:val="001F779B"/>
    <w:rsid w:val="002000A3"/>
    <w:rsid w:val="00200220"/>
    <w:rsid w:val="002006C6"/>
    <w:rsid w:val="00200CAE"/>
    <w:rsid w:val="00200D96"/>
    <w:rsid w:val="0020118C"/>
    <w:rsid w:val="00201268"/>
    <w:rsid w:val="002017CC"/>
    <w:rsid w:val="00201949"/>
    <w:rsid w:val="00201CB2"/>
    <w:rsid w:val="0020205E"/>
    <w:rsid w:val="00202127"/>
    <w:rsid w:val="00202623"/>
    <w:rsid w:val="00202645"/>
    <w:rsid w:val="0020265B"/>
    <w:rsid w:val="00202666"/>
    <w:rsid w:val="00202B7A"/>
    <w:rsid w:val="00203035"/>
    <w:rsid w:val="00203109"/>
    <w:rsid w:val="00203403"/>
    <w:rsid w:val="002034B9"/>
    <w:rsid w:val="00203772"/>
    <w:rsid w:val="0020393C"/>
    <w:rsid w:val="00203C16"/>
    <w:rsid w:val="002040F5"/>
    <w:rsid w:val="00204190"/>
    <w:rsid w:val="00204431"/>
    <w:rsid w:val="00204929"/>
    <w:rsid w:val="002050EC"/>
    <w:rsid w:val="00205255"/>
    <w:rsid w:val="00205264"/>
    <w:rsid w:val="00205AF6"/>
    <w:rsid w:val="00205D6C"/>
    <w:rsid w:val="00205F6C"/>
    <w:rsid w:val="00206438"/>
    <w:rsid w:val="00206640"/>
    <w:rsid w:val="002068A7"/>
    <w:rsid w:val="00206991"/>
    <w:rsid w:val="00206A9B"/>
    <w:rsid w:val="00206C5A"/>
    <w:rsid w:val="00206D0B"/>
    <w:rsid w:val="00206F80"/>
    <w:rsid w:val="002071E7"/>
    <w:rsid w:val="00207561"/>
    <w:rsid w:val="00207573"/>
    <w:rsid w:val="0020786E"/>
    <w:rsid w:val="00207D81"/>
    <w:rsid w:val="00210186"/>
    <w:rsid w:val="00210212"/>
    <w:rsid w:val="002102CB"/>
    <w:rsid w:val="002103B9"/>
    <w:rsid w:val="002105AD"/>
    <w:rsid w:val="002107BF"/>
    <w:rsid w:val="00210E4C"/>
    <w:rsid w:val="00210F63"/>
    <w:rsid w:val="00210FBB"/>
    <w:rsid w:val="00211A46"/>
    <w:rsid w:val="00211D91"/>
    <w:rsid w:val="002121E3"/>
    <w:rsid w:val="002125AB"/>
    <w:rsid w:val="00212ECE"/>
    <w:rsid w:val="002136F1"/>
    <w:rsid w:val="00213C37"/>
    <w:rsid w:val="00213C65"/>
    <w:rsid w:val="0021418E"/>
    <w:rsid w:val="002145A3"/>
    <w:rsid w:val="00214910"/>
    <w:rsid w:val="00214D8F"/>
    <w:rsid w:val="00214E20"/>
    <w:rsid w:val="00214EE6"/>
    <w:rsid w:val="002159A7"/>
    <w:rsid w:val="00215AF7"/>
    <w:rsid w:val="00215BC1"/>
    <w:rsid w:val="00215D35"/>
    <w:rsid w:val="00215E55"/>
    <w:rsid w:val="00216BB6"/>
    <w:rsid w:val="00216C9B"/>
    <w:rsid w:val="00217208"/>
    <w:rsid w:val="00217852"/>
    <w:rsid w:val="002179BB"/>
    <w:rsid w:val="00217FB3"/>
    <w:rsid w:val="00217FE7"/>
    <w:rsid w:val="002202C1"/>
    <w:rsid w:val="002203BC"/>
    <w:rsid w:val="0022071D"/>
    <w:rsid w:val="0022078D"/>
    <w:rsid w:val="0022091D"/>
    <w:rsid w:val="002209CC"/>
    <w:rsid w:val="00220AAC"/>
    <w:rsid w:val="00221017"/>
    <w:rsid w:val="00221062"/>
    <w:rsid w:val="00221232"/>
    <w:rsid w:val="00221868"/>
    <w:rsid w:val="00221909"/>
    <w:rsid w:val="00221BA5"/>
    <w:rsid w:val="00221CC1"/>
    <w:rsid w:val="00221D3F"/>
    <w:rsid w:val="00221DB5"/>
    <w:rsid w:val="00221E00"/>
    <w:rsid w:val="00221F12"/>
    <w:rsid w:val="002220AA"/>
    <w:rsid w:val="00222279"/>
    <w:rsid w:val="002223ED"/>
    <w:rsid w:val="00222755"/>
    <w:rsid w:val="002227A0"/>
    <w:rsid w:val="00222C56"/>
    <w:rsid w:val="002231FF"/>
    <w:rsid w:val="0022348C"/>
    <w:rsid w:val="002236C4"/>
    <w:rsid w:val="00223726"/>
    <w:rsid w:val="00223B25"/>
    <w:rsid w:val="00223E3D"/>
    <w:rsid w:val="00223E7A"/>
    <w:rsid w:val="00223FF4"/>
    <w:rsid w:val="00224235"/>
    <w:rsid w:val="0022457C"/>
    <w:rsid w:val="00224719"/>
    <w:rsid w:val="002249DB"/>
    <w:rsid w:val="00224AF4"/>
    <w:rsid w:val="00224E0B"/>
    <w:rsid w:val="00224FC7"/>
    <w:rsid w:val="0022513C"/>
    <w:rsid w:val="00225B7D"/>
    <w:rsid w:val="00225E95"/>
    <w:rsid w:val="00226458"/>
    <w:rsid w:val="002264E2"/>
    <w:rsid w:val="0022739A"/>
    <w:rsid w:val="00227421"/>
    <w:rsid w:val="00227531"/>
    <w:rsid w:val="002275BB"/>
    <w:rsid w:val="00227D3D"/>
    <w:rsid w:val="00230327"/>
    <w:rsid w:val="00230394"/>
    <w:rsid w:val="00230469"/>
    <w:rsid w:val="002306BB"/>
    <w:rsid w:val="00230D01"/>
    <w:rsid w:val="00230D5F"/>
    <w:rsid w:val="00230EAD"/>
    <w:rsid w:val="0023106B"/>
    <w:rsid w:val="00231713"/>
    <w:rsid w:val="00231780"/>
    <w:rsid w:val="00231F6C"/>
    <w:rsid w:val="0023200F"/>
    <w:rsid w:val="00232145"/>
    <w:rsid w:val="00233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0023651D"/>
    <w:rsid w:val="002366FC"/>
    <w:rsid w:val="0023675B"/>
    <w:rsid w:val="00236C2C"/>
    <w:rsid w:val="00236E17"/>
    <w:rsid w:val="00236EF7"/>
    <w:rsid w:val="00237297"/>
    <w:rsid w:val="00237439"/>
    <w:rsid w:val="0023771B"/>
    <w:rsid w:val="00237E03"/>
    <w:rsid w:val="00240417"/>
    <w:rsid w:val="00240446"/>
    <w:rsid w:val="00240D9D"/>
    <w:rsid w:val="00240E28"/>
    <w:rsid w:val="0024128E"/>
    <w:rsid w:val="002419F1"/>
    <w:rsid w:val="00241B7E"/>
    <w:rsid w:val="00241FE8"/>
    <w:rsid w:val="002425A5"/>
    <w:rsid w:val="0024267C"/>
    <w:rsid w:val="00242A7D"/>
    <w:rsid w:val="00242B3E"/>
    <w:rsid w:val="00242CCE"/>
    <w:rsid w:val="00243256"/>
    <w:rsid w:val="002436E2"/>
    <w:rsid w:val="00243712"/>
    <w:rsid w:val="00243CF0"/>
    <w:rsid w:val="002447A5"/>
    <w:rsid w:val="002449CA"/>
    <w:rsid w:val="00244BD6"/>
    <w:rsid w:val="00244C15"/>
    <w:rsid w:val="00244FF0"/>
    <w:rsid w:val="00245147"/>
    <w:rsid w:val="002456E4"/>
    <w:rsid w:val="00245C16"/>
    <w:rsid w:val="00245E6F"/>
    <w:rsid w:val="002461ED"/>
    <w:rsid w:val="0024638B"/>
    <w:rsid w:val="002466FE"/>
    <w:rsid w:val="002467A0"/>
    <w:rsid w:val="002469A6"/>
    <w:rsid w:val="002469C5"/>
    <w:rsid w:val="00246B6A"/>
    <w:rsid w:val="00247082"/>
    <w:rsid w:val="00247942"/>
    <w:rsid w:val="00247FE3"/>
    <w:rsid w:val="0024C977"/>
    <w:rsid w:val="002504C8"/>
    <w:rsid w:val="00250542"/>
    <w:rsid w:val="002506DD"/>
    <w:rsid w:val="002509ED"/>
    <w:rsid w:val="00250CF4"/>
    <w:rsid w:val="00250D38"/>
    <w:rsid w:val="00250FBF"/>
    <w:rsid w:val="002512C7"/>
    <w:rsid w:val="00251C57"/>
    <w:rsid w:val="00251DA1"/>
    <w:rsid w:val="00252042"/>
    <w:rsid w:val="00252337"/>
    <w:rsid w:val="0025234E"/>
    <w:rsid w:val="00252435"/>
    <w:rsid w:val="002526DB"/>
    <w:rsid w:val="00252768"/>
    <w:rsid w:val="00252A4C"/>
    <w:rsid w:val="00252A54"/>
    <w:rsid w:val="00252B9E"/>
    <w:rsid w:val="00252F33"/>
    <w:rsid w:val="002532F4"/>
    <w:rsid w:val="00253355"/>
    <w:rsid w:val="002534A3"/>
    <w:rsid w:val="00253650"/>
    <w:rsid w:val="0025392A"/>
    <w:rsid w:val="00253E23"/>
    <w:rsid w:val="00253E98"/>
    <w:rsid w:val="00254049"/>
    <w:rsid w:val="002540CE"/>
    <w:rsid w:val="002540E5"/>
    <w:rsid w:val="002543A1"/>
    <w:rsid w:val="00254714"/>
    <w:rsid w:val="0025497C"/>
    <w:rsid w:val="00254A82"/>
    <w:rsid w:val="00254C63"/>
    <w:rsid w:val="00254D7F"/>
    <w:rsid w:val="00254D87"/>
    <w:rsid w:val="00254E90"/>
    <w:rsid w:val="002554A1"/>
    <w:rsid w:val="0025592F"/>
    <w:rsid w:val="0025596E"/>
    <w:rsid w:val="00255AAE"/>
    <w:rsid w:val="00255C53"/>
    <w:rsid w:val="00255D66"/>
    <w:rsid w:val="00256183"/>
    <w:rsid w:val="002565E9"/>
    <w:rsid w:val="00256891"/>
    <w:rsid w:val="00256A53"/>
    <w:rsid w:val="00257677"/>
    <w:rsid w:val="0025780C"/>
    <w:rsid w:val="00257EB3"/>
    <w:rsid w:val="00260035"/>
    <w:rsid w:val="00260096"/>
    <w:rsid w:val="002600C1"/>
    <w:rsid w:val="0026038F"/>
    <w:rsid w:val="002605AD"/>
    <w:rsid w:val="002605B9"/>
    <w:rsid w:val="00260630"/>
    <w:rsid w:val="002608C7"/>
    <w:rsid w:val="00260E27"/>
    <w:rsid w:val="00261212"/>
    <w:rsid w:val="00261253"/>
    <w:rsid w:val="002613AA"/>
    <w:rsid w:val="002614E5"/>
    <w:rsid w:val="00261800"/>
    <w:rsid w:val="002619EF"/>
    <w:rsid w:val="00261DD7"/>
    <w:rsid w:val="0026244C"/>
    <w:rsid w:val="00262B31"/>
    <w:rsid w:val="00262DA1"/>
    <w:rsid w:val="002632BB"/>
    <w:rsid w:val="002637C5"/>
    <w:rsid w:val="00263D92"/>
    <w:rsid w:val="00264155"/>
    <w:rsid w:val="0026435A"/>
    <w:rsid w:val="002646AE"/>
    <w:rsid w:val="00264A82"/>
    <w:rsid w:val="00264CA8"/>
    <w:rsid w:val="00264E7A"/>
    <w:rsid w:val="00264FD8"/>
    <w:rsid w:val="002650DB"/>
    <w:rsid w:val="00265284"/>
    <w:rsid w:val="0026548C"/>
    <w:rsid w:val="00265559"/>
    <w:rsid w:val="002657F3"/>
    <w:rsid w:val="00265855"/>
    <w:rsid w:val="00265C16"/>
    <w:rsid w:val="00265E9C"/>
    <w:rsid w:val="00265FEA"/>
    <w:rsid w:val="00266207"/>
    <w:rsid w:val="002663F3"/>
    <w:rsid w:val="002664C9"/>
    <w:rsid w:val="00266D27"/>
    <w:rsid w:val="00266F8C"/>
    <w:rsid w:val="00267408"/>
    <w:rsid w:val="002674A5"/>
    <w:rsid w:val="002674DE"/>
    <w:rsid w:val="002679F0"/>
    <w:rsid w:val="00267CCD"/>
    <w:rsid w:val="00267FD8"/>
    <w:rsid w:val="002707F2"/>
    <w:rsid w:val="0027093C"/>
    <w:rsid w:val="00270A92"/>
    <w:rsid w:val="00270C2F"/>
    <w:rsid w:val="00270E6F"/>
    <w:rsid w:val="00271060"/>
    <w:rsid w:val="00271429"/>
    <w:rsid w:val="00271620"/>
    <w:rsid w:val="0027185B"/>
    <w:rsid w:val="00271A44"/>
    <w:rsid w:val="00271A5F"/>
    <w:rsid w:val="00271ABD"/>
    <w:rsid w:val="0027370C"/>
    <w:rsid w:val="002739A9"/>
    <w:rsid w:val="00273B7C"/>
    <w:rsid w:val="00273B9E"/>
    <w:rsid w:val="00274471"/>
    <w:rsid w:val="002745D2"/>
    <w:rsid w:val="0027482A"/>
    <w:rsid w:val="0027492D"/>
    <w:rsid w:val="00274FD1"/>
    <w:rsid w:val="00274FF1"/>
    <w:rsid w:val="0027533E"/>
    <w:rsid w:val="00275373"/>
    <w:rsid w:val="002761E6"/>
    <w:rsid w:val="002761F3"/>
    <w:rsid w:val="00276459"/>
    <w:rsid w:val="00276743"/>
    <w:rsid w:val="00276B71"/>
    <w:rsid w:val="00276E83"/>
    <w:rsid w:val="00277284"/>
    <w:rsid w:val="00277546"/>
    <w:rsid w:val="00277A16"/>
    <w:rsid w:val="00277BE8"/>
    <w:rsid w:val="00277D6A"/>
    <w:rsid w:val="00277D79"/>
    <w:rsid w:val="00277E90"/>
    <w:rsid w:val="002803E0"/>
    <w:rsid w:val="00280610"/>
    <w:rsid w:val="00280917"/>
    <w:rsid w:val="00280995"/>
    <w:rsid w:val="00280CBD"/>
    <w:rsid w:val="00280CC5"/>
    <w:rsid w:val="002815DC"/>
    <w:rsid w:val="002817FE"/>
    <w:rsid w:val="00281B32"/>
    <w:rsid w:val="00281BBB"/>
    <w:rsid w:val="00282094"/>
    <w:rsid w:val="002823C8"/>
    <w:rsid w:val="00282641"/>
    <w:rsid w:val="00282713"/>
    <w:rsid w:val="00282740"/>
    <w:rsid w:val="002829C5"/>
    <w:rsid w:val="00282A72"/>
    <w:rsid w:val="00282B6C"/>
    <w:rsid w:val="00282C20"/>
    <w:rsid w:val="00282F72"/>
    <w:rsid w:val="00283292"/>
    <w:rsid w:val="00283414"/>
    <w:rsid w:val="002835E6"/>
    <w:rsid w:val="002836E1"/>
    <w:rsid w:val="00283710"/>
    <w:rsid w:val="00283E66"/>
    <w:rsid w:val="002841E1"/>
    <w:rsid w:val="002844C3"/>
    <w:rsid w:val="00284B7A"/>
    <w:rsid w:val="00284CB6"/>
    <w:rsid w:val="0028500B"/>
    <w:rsid w:val="002855D3"/>
    <w:rsid w:val="0028579A"/>
    <w:rsid w:val="002859A1"/>
    <w:rsid w:val="00285BB0"/>
    <w:rsid w:val="00285C18"/>
    <w:rsid w:val="00285C71"/>
    <w:rsid w:val="00285E60"/>
    <w:rsid w:val="00285FE4"/>
    <w:rsid w:val="00286996"/>
    <w:rsid w:val="002869AB"/>
    <w:rsid w:val="00286CB9"/>
    <w:rsid w:val="00286D81"/>
    <w:rsid w:val="00287423"/>
    <w:rsid w:val="002875CF"/>
    <w:rsid w:val="0028764A"/>
    <w:rsid w:val="00287959"/>
    <w:rsid w:val="00287A27"/>
    <w:rsid w:val="00287B58"/>
    <w:rsid w:val="00290088"/>
    <w:rsid w:val="00290286"/>
    <w:rsid w:val="00290906"/>
    <w:rsid w:val="00290A1E"/>
    <w:rsid w:val="00290F46"/>
    <w:rsid w:val="0029131E"/>
    <w:rsid w:val="00291729"/>
    <w:rsid w:val="00291A97"/>
    <w:rsid w:val="00292BBC"/>
    <w:rsid w:val="00292DA4"/>
    <w:rsid w:val="0029333D"/>
    <w:rsid w:val="002936BC"/>
    <w:rsid w:val="002939FA"/>
    <w:rsid w:val="00293E51"/>
    <w:rsid w:val="00293EDD"/>
    <w:rsid w:val="00293FBF"/>
    <w:rsid w:val="002941AC"/>
    <w:rsid w:val="0029428A"/>
    <w:rsid w:val="002943EC"/>
    <w:rsid w:val="002947EF"/>
    <w:rsid w:val="00294A27"/>
    <w:rsid w:val="0029519F"/>
    <w:rsid w:val="0029524D"/>
    <w:rsid w:val="0029537B"/>
    <w:rsid w:val="002955E7"/>
    <w:rsid w:val="002956F3"/>
    <w:rsid w:val="002957C7"/>
    <w:rsid w:val="00295974"/>
    <w:rsid w:val="0029598F"/>
    <w:rsid w:val="00295BE5"/>
    <w:rsid w:val="00295FAF"/>
    <w:rsid w:val="0029644C"/>
    <w:rsid w:val="0029653A"/>
    <w:rsid w:val="0029707C"/>
    <w:rsid w:val="002971E4"/>
    <w:rsid w:val="00297318"/>
    <w:rsid w:val="0029772A"/>
    <w:rsid w:val="00297777"/>
    <w:rsid w:val="00297995"/>
    <w:rsid w:val="002A0535"/>
    <w:rsid w:val="002A0690"/>
    <w:rsid w:val="002A0B51"/>
    <w:rsid w:val="002A0EF4"/>
    <w:rsid w:val="002A0FFD"/>
    <w:rsid w:val="002A1131"/>
    <w:rsid w:val="002A1473"/>
    <w:rsid w:val="002A15E9"/>
    <w:rsid w:val="002A22D2"/>
    <w:rsid w:val="002A2329"/>
    <w:rsid w:val="002A2719"/>
    <w:rsid w:val="002A28B4"/>
    <w:rsid w:val="002A295C"/>
    <w:rsid w:val="002A2B8C"/>
    <w:rsid w:val="002A2D5B"/>
    <w:rsid w:val="002A2F26"/>
    <w:rsid w:val="002A2FBB"/>
    <w:rsid w:val="002A3477"/>
    <w:rsid w:val="002A357A"/>
    <w:rsid w:val="002A35CF"/>
    <w:rsid w:val="002A3975"/>
    <w:rsid w:val="002A3C22"/>
    <w:rsid w:val="002A3C51"/>
    <w:rsid w:val="002A3CD8"/>
    <w:rsid w:val="002A41E4"/>
    <w:rsid w:val="002A475D"/>
    <w:rsid w:val="002A4BD9"/>
    <w:rsid w:val="002A4D92"/>
    <w:rsid w:val="002A4F56"/>
    <w:rsid w:val="002A544A"/>
    <w:rsid w:val="002A5458"/>
    <w:rsid w:val="002A58B8"/>
    <w:rsid w:val="002A5B6C"/>
    <w:rsid w:val="002A5F9B"/>
    <w:rsid w:val="002A623B"/>
    <w:rsid w:val="002A6539"/>
    <w:rsid w:val="002A65D5"/>
    <w:rsid w:val="002A67DB"/>
    <w:rsid w:val="002A6806"/>
    <w:rsid w:val="002A6930"/>
    <w:rsid w:val="002A6956"/>
    <w:rsid w:val="002A6B99"/>
    <w:rsid w:val="002A6D83"/>
    <w:rsid w:val="002A70EB"/>
    <w:rsid w:val="002A7263"/>
    <w:rsid w:val="002A74A4"/>
    <w:rsid w:val="002A77F7"/>
    <w:rsid w:val="002A7800"/>
    <w:rsid w:val="002A7B91"/>
    <w:rsid w:val="002A7E10"/>
    <w:rsid w:val="002A7F37"/>
    <w:rsid w:val="002A7FE5"/>
    <w:rsid w:val="002B00BF"/>
    <w:rsid w:val="002B00D2"/>
    <w:rsid w:val="002B08B5"/>
    <w:rsid w:val="002B0959"/>
    <w:rsid w:val="002B099F"/>
    <w:rsid w:val="002B0A40"/>
    <w:rsid w:val="002B0BEE"/>
    <w:rsid w:val="002B153A"/>
    <w:rsid w:val="002B18EF"/>
    <w:rsid w:val="002B195D"/>
    <w:rsid w:val="002B1BBD"/>
    <w:rsid w:val="002B2BCF"/>
    <w:rsid w:val="002B2D66"/>
    <w:rsid w:val="002B35C0"/>
    <w:rsid w:val="002B3A81"/>
    <w:rsid w:val="002B3AC7"/>
    <w:rsid w:val="002B4274"/>
    <w:rsid w:val="002B4D28"/>
    <w:rsid w:val="002B50B5"/>
    <w:rsid w:val="002B5210"/>
    <w:rsid w:val="002B539D"/>
    <w:rsid w:val="002B5407"/>
    <w:rsid w:val="002B56A6"/>
    <w:rsid w:val="002B5D66"/>
    <w:rsid w:val="002B5E6A"/>
    <w:rsid w:val="002B63B0"/>
    <w:rsid w:val="002B6924"/>
    <w:rsid w:val="002B6D9B"/>
    <w:rsid w:val="002B6E36"/>
    <w:rsid w:val="002B6EEB"/>
    <w:rsid w:val="002B7166"/>
    <w:rsid w:val="002B758C"/>
    <w:rsid w:val="002B792F"/>
    <w:rsid w:val="002B79B6"/>
    <w:rsid w:val="002B7AA6"/>
    <w:rsid w:val="002B7BF9"/>
    <w:rsid w:val="002C0364"/>
    <w:rsid w:val="002C06E9"/>
    <w:rsid w:val="002C0D84"/>
    <w:rsid w:val="002C0F18"/>
    <w:rsid w:val="002C121D"/>
    <w:rsid w:val="002C12D7"/>
    <w:rsid w:val="002C1428"/>
    <w:rsid w:val="002C17F6"/>
    <w:rsid w:val="002C189C"/>
    <w:rsid w:val="002C1CE6"/>
    <w:rsid w:val="002C1DB9"/>
    <w:rsid w:val="002C2045"/>
    <w:rsid w:val="002C2108"/>
    <w:rsid w:val="002C2183"/>
    <w:rsid w:val="002C2262"/>
    <w:rsid w:val="002C2319"/>
    <w:rsid w:val="002C23A1"/>
    <w:rsid w:val="002C264E"/>
    <w:rsid w:val="002C2927"/>
    <w:rsid w:val="002C2955"/>
    <w:rsid w:val="002C3048"/>
    <w:rsid w:val="002C334E"/>
    <w:rsid w:val="002C3718"/>
    <w:rsid w:val="002C376F"/>
    <w:rsid w:val="002C39F3"/>
    <w:rsid w:val="002C3CFD"/>
    <w:rsid w:val="002C4144"/>
    <w:rsid w:val="002C433A"/>
    <w:rsid w:val="002C4371"/>
    <w:rsid w:val="002C4614"/>
    <w:rsid w:val="002C48FC"/>
    <w:rsid w:val="002C4B49"/>
    <w:rsid w:val="002C4BCF"/>
    <w:rsid w:val="002C4C4E"/>
    <w:rsid w:val="002C4D02"/>
    <w:rsid w:val="002C4F28"/>
    <w:rsid w:val="002C52B5"/>
    <w:rsid w:val="002C5361"/>
    <w:rsid w:val="002C57AD"/>
    <w:rsid w:val="002C6149"/>
    <w:rsid w:val="002C6155"/>
    <w:rsid w:val="002C656F"/>
    <w:rsid w:val="002C667A"/>
    <w:rsid w:val="002C6794"/>
    <w:rsid w:val="002C67A0"/>
    <w:rsid w:val="002C7027"/>
    <w:rsid w:val="002C717A"/>
    <w:rsid w:val="002C769C"/>
    <w:rsid w:val="002C77BE"/>
    <w:rsid w:val="002C79D4"/>
    <w:rsid w:val="002C7C1E"/>
    <w:rsid w:val="002C7FC7"/>
    <w:rsid w:val="002D019B"/>
    <w:rsid w:val="002D08C5"/>
    <w:rsid w:val="002D0F0E"/>
    <w:rsid w:val="002D0F35"/>
    <w:rsid w:val="002D109B"/>
    <w:rsid w:val="002D1356"/>
    <w:rsid w:val="002D1492"/>
    <w:rsid w:val="002D1640"/>
    <w:rsid w:val="002D1889"/>
    <w:rsid w:val="002D18A7"/>
    <w:rsid w:val="002D18F4"/>
    <w:rsid w:val="002D196D"/>
    <w:rsid w:val="002D1FF4"/>
    <w:rsid w:val="002D21C2"/>
    <w:rsid w:val="002D2388"/>
    <w:rsid w:val="002D2D41"/>
    <w:rsid w:val="002D2DCC"/>
    <w:rsid w:val="002D2F83"/>
    <w:rsid w:val="002D2FAC"/>
    <w:rsid w:val="002D3196"/>
    <w:rsid w:val="002D3238"/>
    <w:rsid w:val="002D36E8"/>
    <w:rsid w:val="002D3754"/>
    <w:rsid w:val="002D3867"/>
    <w:rsid w:val="002D419D"/>
    <w:rsid w:val="002D4538"/>
    <w:rsid w:val="002D45A3"/>
    <w:rsid w:val="002D4B85"/>
    <w:rsid w:val="002D5087"/>
    <w:rsid w:val="002D5090"/>
    <w:rsid w:val="002D50DC"/>
    <w:rsid w:val="002D54E6"/>
    <w:rsid w:val="002D5508"/>
    <w:rsid w:val="002D55DC"/>
    <w:rsid w:val="002D57B2"/>
    <w:rsid w:val="002D582C"/>
    <w:rsid w:val="002D5DB5"/>
    <w:rsid w:val="002D607F"/>
    <w:rsid w:val="002D60DC"/>
    <w:rsid w:val="002D6611"/>
    <w:rsid w:val="002D66D4"/>
    <w:rsid w:val="002D6936"/>
    <w:rsid w:val="002D6A07"/>
    <w:rsid w:val="002D6A51"/>
    <w:rsid w:val="002D6ADF"/>
    <w:rsid w:val="002D6AFA"/>
    <w:rsid w:val="002D6B20"/>
    <w:rsid w:val="002D6B84"/>
    <w:rsid w:val="002D6CD1"/>
    <w:rsid w:val="002D7117"/>
    <w:rsid w:val="002D795E"/>
    <w:rsid w:val="002D7BA4"/>
    <w:rsid w:val="002D7E68"/>
    <w:rsid w:val="002D7F40"/>
    <w:rsid w:val="002E0082"/>
    <w:rsid w:val="002E0452"/>
    <w:rsid w:val="002E07BF"/>
    <w:rsid w:val="002E089B"/>
    <w:rsid w:val="002E18B9"/>
    <w:rsid w:val="002E1A14"/>
    <w:rsid w:val="002E1D4F"/>
    <w:rsid w:val="002E1E96"/>
    <w:rsid w:val="002E1EDA"/>
    <w:rsid w:val="002E2224"/>
    <w:rsid w:val="002E2436"/>
    <w:rsid w:val="002E244A"/>
    <w:rsid w:val="002E2A50"/>
    <w:rsid w:val="002E2C7A"/>
    <w:rsid w:val="002E2D63"/>
    <w:rsid w:val="002E2FA0"/>
    <w:rsid w:val="002E2FDB"/>
    <w:rsid w:val="002E3502"/>
    <w:rsid w:val="002E39B9"/>
    <w:rsid w:val="002E3B11"/>
    <w:rsid w:val="002E3FC8"/>
    <w:rsid w:val="002E4119"/>
    <w:rsid w:val="002E45D2"/>
    <w:rsid w:val="002E4774"/>
    <w:rsid w:val="002E488B"/>
    <w:rsid w:val="002E4EC9"/>
    <w:rsid w:val="002E515A"/>
    <w:rsid w:val="002E57E8"/>
    <w:rsid w:val="002E5A0C"/>
    <w:rsid w:val="002E5F17"/>
    <w:rsid w:val="002E5F61"/>
    <w:rsid w:val="002E5F95"/>
    <w:rsid w:val="002E6059"/>
    <w:rsid w:val="002E608F"/>
    <w:rsid w:val="002E637F"/>
    <w:rsid w:val="002E67A5"/>
    <w:rsid w:val="002E6B45"/>
    <w:rsid w:val="002E6CEF"/>
    <w:rsid w:val="002E72A8"/>
    <w:rsid w:val="002E7529"/>
    <w:rsid w:val="002E79D3"/>
    <w:rsid w:val="002E7AB3"/>
    <w:rsid w:val="002E7C86"/>
    <w:rsid w:val="002E7CAA"/>
    <w:rsid w:val="002E7D33"/>
    <w:rsid w:val="002F0531"/>
    <w:rsid w:val="002F0973"/>
    <w:rsid w:val="002F0981"/>
    <w:rsid w:val="002F0B1F"/>
    <w:rsid w:val="002F0BB6"/>
    <w:rsid w:val="002F0C54"/>
    <w:rsid w:val="002F0E8E"/>
    <w:rsid w:val="002F0FC6"/>
    <w:rsid w:val="002F1341"/>
    <w:rsid w:val="002F15FA"/>
    <w:rsid w:val="002F1718"/>
    <w:rsid w:val="002F1B5E"/>
    <w:rsid w:val="002F1E4B"/>
    <w:rsid w:val="002F23DB"/>
    <w:rsid w:val="002F273F"/>
    <w:rsid w:val="002F2B8D"/>
    <w:rsid w:val="002F3343"/>
    <w:rsid w:val="002F33D6"/>
    <w:rsid w:val="002F35B6"/>
    <w:rsid w:val="002F3814"/>
    <w:rsid w:val="002F385E"/>
    <w:rsid w:val="002F3945"/>
    <w:rsid w:val="002F3B5D"/>
    <w:rsid w:val="002F3D41"/>
    <w:rsid w:val="002F3FCB"/>
    <w:rsid w:val="002F4162"/>
    <w:rsid w:val="002F41D6"/>
    <w:rsid w:val="002F41E6"/>
    <w:rsid w:val="002F4294"/>
    <w:rsid w:val="002F47DF"/>
    <w:rsid w:val="002F49CF"/>
    <w:rsid w:val="002F4ED6"/>
    <w:rsid w:val="002F5178"/>
    <w:rsid w:val="002F522F"/>
    <w:rsid w:val="002F5461"/>
    <w:rsid w:val="002F5A06"/>
    <w:rsid w:val="002F5A6D"/>
    <w:rsid w:val="002F5A72"/>
    <w:rsid w:val="002F5AF1"/>
    <w:rsid w:val="002F65A2"/>
    <w:rsid w:val="002F6857"/>
    <w:rsid w:val="002F6ACF"/>
    <w:rsid w:val="002F6EF6"/>
    <w:rsid w:val="002F6FF5"/>
    <w:rsid w:val="002F75BD"/>
    <w:rsid w:val="002F7A07"/>
    <w:rsid w:val="002F7CAF"/>
    <w:rsid w:val="002F7CFE"/>
    <w:rsid w:val="002F7E58"/>
    <w:rsid w:val="0030018F"/>
    <w:rsid w:val="00300312"/>
    <w:rsid w:val="0030095D"/>
    <w:rsid w:val="003009D9"/>
    <w:rsid w:val="00300E3B"/>
    <w:rsid w:val="00301022"/>
    <w:rsid w:val="003012EB"/>
    <w:rsid w:val="0030130D"/>
    <w:rsid w:val="00301959"/>
    <w:rsid w:val="00301A6E"/>
    <w:rsid w:val="00301E8F"/>
    <w:rsid w:val="00302A3C"/>
    <w:rsid w:val="00302F91"/>
    <w:rsid w:val="00303085"/>
    <w:rsid w:val="0030310A"/>
    <w:rsid w:val="003031BC"/>
    <w:rsid w:val="003037FB"/>
    <w:rsid w:val="00303DD6"/>
    <w:rsid w:val="00303E78"/>
    <w:rsid w:val="00303EBB"/>
    <w:rsid w:val="00303EF6"/>
    <w:rsid w:val="00303F33"/>
    <w:rsid w:val="0030421C"/>
    <w:rsid w:val="00304610"/>
    <w:rsid w:val="00304624"/>
    <w:rsid w:val="0030471A"/>
    <w:rsid w:val="00304B8C"/>
    <w:rsid w:val="0030524E"/>
    <w:rsid w:val="003052E3"/>
    <w:rsid w:val="00305320"/>
    <w:rsid w:val="003055C5"/>
    <w:rsid w:val="003057CC"/>
    <w:rsid w:val="003059B4"/>
    <w:rsid w:val="00305AA5"/>
    <w:rsid w:val="00305B88"/>
    <w:rsid w:val="00305B8C"/>
    <w:rsid w:val="003060F1"/>
    <w:rsid w:val="00306C23"/>
    <w:rsid w:val="00306CB9"/>
    <w:rsid w:val="00306D75"/>
    <w:rsid w:val="003070DE"/>
    <w:rsid w:val="003076F8"/>
    <w:rsid w:val="003078A2"/>
    <w:rsid w:val="003079DB"/>
    <w:rsid w:val="00307A56"/>
    <w:rsid w:val="00307C09"/>
    <w:rsid w:val="0031005C"/>
    <w:rsid w:val="00310612"/>
    <w:rsid w:val="00310624"/>
    <w:rsid w:val="003107A2"/>
    <w:rsid w:val="003107A6"/>
    <w:rsid w:val="003107DA"/>
    <w:rsid w:val="003109BB"/>
    <w:rsid w:val="00310AC6"/>
    <w:rsid w:val="003110D2"/>
    <w:rsid w:val="00311562"/>
    <w:rsid w:val="00311567"/>
    <w:rsid w:val="00311A75"/>
    <w:rsid w:val="00311AF4"/>
    <w:rsid w:val="00311E4E"/>
    <w:rsid w:val="00311F97"/>
    <w:rsid w:val="0031226A"/>
    <w:rsid w:val="00312292"/>
    <w:rsid w:val="003122DF"/>
    <w:rsid w:val="00312840"/>
    <w:rsid w:val="003128F7"/>
    <w:rsid w:val="00312C1E"/>
    <w:rsid w:val="00312D31"/>
    <w:rsid w:val="00312F32"/>
    <w:rsid w:val="003132A6"/>
    <w:rsid w:val="0031333A"/>
    <w:rsid w:val="0031394B"/>
    <w:rsid w:val="00313E83"/>
    <w:rsid w:val="00313F00"/>
    <w:rsid w:val="0031403E"/>
    <w:rsid w:val="003142B2"/>
    <w:rsid w:val="0031473E"/>
    <w:rsid w:val="00314BD4"/>
    <w:rsid w:val="00314CCE"/>
    <w:rsid w:val="003150BF"/>
    <w:rsid w:val="003153F1"/>
    <w:rsid w:val="00315BBE"/>
    <w:rsid w:val="00315D12"/>
    <w:rsid w:val="00316027"/>
    <w:rsid w:val="0031605E"/>
    <w:rsid w:val="00316316"/>
    <w:rsid w:val="003163DE"/>
    <w:rsid w:val="0031654E"/>
    <w:rsid w:val="00316E31"/>
    <w:rsid w:val="00316EBC"/>
    <w:rsid w:val="0031727A"/>
    <w:rsid w:val="00317998"/>
    <w:rsid w:val="00317D2F"/>
    <w:rsid w:val="00317DEC"/>
    <w:rsid w:val="00320138"/>
    <w:rsid w:val="0032056B"/>
    <w:rsid w:val="00320570"/>
    <w:rsid w:val="00320656"/>
    <w:rsid w:val="003206E3"/>
    <w:rsid w:val="00320D01"/>
    <w:rsid w:val="00320F4C"/>
    <w:rsid w:val="00320FD4"/>
    <w:rsid w:val="0032101A"/>
    <w:rsid w:val="0032118C"/>
    <w:rsid w:val="0032119F"/>
    <w:rsid w:val="00321557"/>
    <w:rsid w:val="003215FA"/>
    <w:rsid w:val="0032166E"/>
    <w:rsid w:val="00321750"/>
    <w:rsid w:val="0032177B"/>
    <w:rsid w:val="00321B18"/>
    <w:rsid w:val="00321D01"/>
    <w:rsid w:val="00321F34"/>
    <w:rsid w:val="00322204"/>
    <w:rsid w:val="003223F9"/>
    <w:rsid w:val="003225C2"/>
    <w:rsid w:val="00322633"/>
    <w:rsid w:val="00322780"/>
    <w:rsid w:val="003227D2"/>
    <w:rsid w:val="00322B19"/>
    <w:rsid w:val="00322DA4"/>
    <w:rsid w:val="00322F92"/>
    <w:rsid w:val="00323599"/>
    <w:rsid w:val="003238EC"/>
    <w:rsid w:val="00323B84"/>
    <w:rsid w:val="003241C5"/>
    <w:rsid w:val="0032481F"/>
    <w:rsid w:val="00324D8A"/>
    <w:rsid w:val="00324DE9"/>
    <w:rsid w:val="00324F6A"/>
    <w:rsid w:val="003251A9"/>
    <w:rsid w:val="00325885"/>
    <w:rsid w:val="00325BDF"/>
    <w:rsid w:val="00326310"/>
    <w:rsid w:val="003263B9"/>
    <w:rsid w:val="00326579"/>
    <w:rsid w:val="003268AB"/>
    <w:rsid w:val="003268FD"/>
    <w:rsid w:val="00326AD5"/>
    <w:rsid w:val="00327314"/>
    <w:rsid w:val="003273FE"/>
    <w:rsid w:val="003279ED"/>
    <w:rsid w:val="00327DFE"/>
    <w:rsid w:val="00327E06"/>
    <w:rsid w:val="00327E3C"/>
    <w:rsid w:val="00327EB9"/>
    <w:rsid w:val="00327F06"/>
    <w:rsid w:val="00327F2A"/>
    <w:rsid w:val="003301A9"/>
    <w:rsid w:val="003301AB"/>
    <w:rsid w:val="00330283"/>
    <w:rsid w:val="0033030E"/>
    <w:rsid w:val="00330550"/>
    <w:rsid w:val="00330632"/>
    <w:rsid w:val="003307CD"/>
    <w:rsid w:val="00330CD4"/>
    <w:rsid w:val="00330EEC"/>
    <w:rsid w:val="0033140B"/>
    <w:rsid w:val="00331638"/>
    <w:rsid w:val="00331B8C"/>
    <w:rsid w:val="00331CB1"/>
    <w:rsid w:val="00332225"/>
    <w:rsid w:val="00332292"/>
    <w:rsid w:val="0033241D"/>
    <w:rsid w:val="00332BBE"/>
    <w:rsid w:val="00332DA8"/>
    <w:rsid w:val="003332D9"/>
    <w:rsid w:val="00333316"/>
    <w:rsid w:val="00333478"/>
    <w:rsid w:val="00333742"/>
    <w:rsid w:val="003338EE"/>
    <w:rsid w:val="00333D40"/>
    <w:rsid w:val="0033423A"/>
    <w:rsid w:val="00334A16"/>
    <w:rsid w:val="00334A89"/>
    <w:rsid w:val="00334B77"/>
    <w:rsid w:val="00334D17"/>
    <w:rsid w:val="00334E68"/>
    <w:rsid w:val="00335332"/>
    <w:rsid w:val="003355F7"/>
    <w:rsid w:val="00335716"/>
    <w:rsid w:val="00335971"/>
    <w:rsid w:val="003359A3"/>
    <w:rsid w:val="00336146"/>
    <w:rsid w:val="00336963"/>
    <w:rsid w:val="00336BFE"/>
    <w:rsid w:val="00336FAC"/>
    <w:rsid w:val="0033710F"/>
    <w:rsid w:val="0033760B"/>
    <w:rsid w:val="00337A3C"/>
    <w:rsid w:val="0034042F"/>
    <w:rsid w:val="00340939"/>
    <w:rsid w:val="00340DD9"/>
    <w:rsid w:val="0034178E"/>
    <w:rsid w:val="0034184A"/>
    <w:rsid w:val="003419A1"/>
    <w:rsid w:val="00341A89"/>
    <w:rsid w:val="00342169"/>
    <w:rsid w:val="003429CC"/>
    <w:rsid w:val="00342C4B"/>
    <w:rsid w:val="00342C6B"/>
    <w:rsid w:val="00342CED"/>
    <w:rsid w:val="00343209"/>
    <w:rsid w:val="003433B3"/>
    <w:rsid w:val="003438FD"/>
    <w:rsid w:val="0034398B"/>
    <w:rsid w:val="00343A02"/>
    <w:rsid w:val="003441C0"/>
    <w:rsid w:val="0034421A"/>
    <w:rsid w:val="00344510"/>
    <w:rsid w:val="00344593"/>
    <w:rsid w:val="00344747"/>
    <w:rsid w:val="00344A34"/>
    <w:rsid w:val="00344D66"/>
    <w:rsid w:val="00344FC9"/>
    <w:rsid w:val="0034510F"/>
    <w:rsid w:val="0034517E"/>
    <w:rsid w:val="003456D4"/>
    <w:rsid w:val="00345734"/>
    <w:rsid w:val="003457DB"/>
    <w:rsid w:val="00345949"/>
    <w:rsid w:val="00345A94"/>
    <w:rsid w:val="00345D7F"/>
    <w:rsid w:val="00345DE9"/>
    <w:rsid w:val="0034603A"/>
    <w:rsid w:val="003461E8"/>
    <w:rsid w:val="003463FC"/>
    <w:rsid w:val="0034685A"/>
    <w:rsid w:val="0034687C"/>
    <w:rsid w:val="0034692A"/>
    <w:rsid w:val="00346B00"/>
    <w:rsid w:val="00346BE3"/>
    <w:rsid w:val="00347395"/>
    <w:rsid w:val="003474ED"/>
    <w:rsid w:val="00347846"/>
    <w:rsid w:val="00347C99"/>
    <w:rsid w:val="00347D01"/>
    <w:rsid w:val="0035002E"/>
    <w:rsid w:val="0035011D"/>
    <w:rsid w:val="003501F4"/>
    <w:rsid w:val="0035056D"/>
    <w:rsid w:val="00351025"/>
    <w:rsid w:val="00351087"/>
    <w:rsid w:val="00351164"/>
    <w:rsid w:val="003512C3"/>
    <w:rsid w:val="00351466"/>
    <w:rsid w:val="003514A0"/>
    <w:rsid w:val="003514DC"/>
    <w:rsid w:val="00351AEB"/>
    <w:rsid w:val="00351C8B"/>
    <w:rsid w:val="00351CC3"/>
    <w:rsid w:val="00351F00"/>
    <w:rsid w:val="00351F65"/>
    <w:rsid w:val="00352032"/>
    <w:rsid w:val="00352189"/>
    <w:rsid w:val="003521CE"/>
    <w:rsid w:val="0035278D"/>
    <w:rsid w:val="003527A6"/>
    <w:rsid w:val="00352BA2"/>
    <w:rsid w:val="00352FCA"/>
    <w:rsid w:val="00352FEA"/>
    <w:rsid w:val="003531E1"/>
    <w:rsid w:val="003532D9"/>
    <w:rsid w:val="0035349F"/>
    <w:rsid w:val="00353B05"/>
    <w:rsid w:val="00353C3A"/>
    <w:rsid w:val="00354F01"/>
    <w:rsid w:val="003550AF"/>
    <w:rsid w:val="0035545A"/>
    <w:rsid w:val="00355485"/>
    <w:rsid w:val="00355A8E"/>
    <w:rsid w:val="00355B79"/>
    <w:rsid w:val="00355DAA"/>
    <w:rsid w:val="0035609B"/>
    <w:rsid w:val="00356559"/>
    <w:rsid w:val="003565B3"/>
    <w:rsid w:val="00356609"/>
    <w:rsid w:val="00356822"/>
    <w:rsid w:val="0035699E"/>
    <w:rsid w:val="00356C7D"/>
    <w:rsid w:val="00356EC7"/>
    <w:rsid w:val="0035725F"/>
    <w:rsid w:val="003573F9"/>
    <w:rsid w:val="00357542"/>
    <w:rsid w:val="003576FA"/>
    <w:rsid w:val="00357A25"/>
    <w:rsid w:val="00357ECE"/>
    <w:rsid w:val="003600D8"/>
    <w:rsid w:val="00360546"/>
    <w:rsid w:val="0036097B"/>
    <w:rsid w:val="00360B20"/>
    <w:rsid w:val="00360C72"/>
    <w:rsid w:val="00360C96"/>
    <w:rsid w:val="00360D65"/>
    <w:rsid w:val="00360E17"/>
    <w:rsid w:val="00360E67"/>
    <w:rsid w:val="00361252"/>
    <w:rsid w:val="00361682"/>
    <w:rsid w:val="00361918"/>
    <w:rsid w:val="003619F2"/>
    <w:rsid w:val="00362067"/>
    <w:rsid w:val="0036209C"/>
    <w:rsid w:val="003623E3"/>
    <w:rsid w:val="003623E6"/>
    <w:rsid w:val="00362551"/>
    <w:rsid w:val="00362697"/>
    <w:rsid w:val="00362894"/>
    <w:rsid w:val="00362972"/>
    <w:rsid w:val="00362C01"/>
    <w:rsid w:val="00362E45"/>
    <w:rsid w:val="0036305F"/>
    <w:rsid w:val="00363324"/>
    <w:rsid w:val="00363670"/>
    <w:rsid w:val="00363A70"/>
    <w:rsid w:val="00363E58"/>
    <w:rsid w:val="00363F0F"/>
    <w:rsid w:val="003644EE"/>
    <w:rsid w:val="003650E0"/>
    <w:rsid w:val="003651BF"/>
    <w:rsid w:val="00365390"/>
    <w:rsid w:val="00365718"/>
    <w:rsid w:val="00365791"/>
    <w:rsid w:val="00365A56"/>
    <w:rsid w:val="00365B51"/>
    <w:rsid w:val="00366721"/>
    <w:rsid w:val="00366736"/>
    <w:rsid w:val="00366750"/>
    <w:rsid w:val="003669E7"/>
    <w:rsid w:val="00366FFF"/>
    <w:rsid w:val="00367199"/>
    <w:rsid w:val="003671F0"/>
    <w:rsid w:val="00367287"/>
    <w:rsid w:val="00367494"/>
    <w:rsid w:val="0036757D"/>
    <w:rsid w:val="003675F1"/>
    <w:rsid w:val="0036782C"/>
    <w:rsid w:val="00367C11"/>
    <w:rsid w:val="00367CC5"/>
    <w:rsid w:val="00367F68"/>
    <w:rsid w:val="003701AC"/>
    <w:rsid w:val="003702C7"/>
    <w:rsid w:val="0037030D"/>
    <w:rsid w:val="0037060C"/>
    <w:rsid w:val="00370B9B"/>
    <w:rsid w:val="00370BC5"/>
    <w:rsid w:val="00371AD1"/>
    <w:rsid w:val="00371EBD"/>
    <w:rsid w:val="00371EEB"/>
    <w:rsid w:val="0037229B"/>
    <w:rsid w:val="003727A4"/>
    <w:rsid w:val="003728CF"/>
    <w:rsid w:val="00372C04"/>
    <w:rsid w:val="00372F9A"/>
    <w:rsid w:val="00373179"/>
    <w:rsid w:val="00373224"/>
    <w:rsid w:val="003735B5"/>
    <w:rsid w:val="00373906"/>
    <w:rsid w:val="00373B2F"/>
    <w:rsid w:val="00373BD0"/>
    <w:rsid w:val="00373E8A"/>
    <w:rsid w:val="0037406F"/>
    <w:rsid w:val="00374483"/>
    <w:rsid w:val="003744A8"/>
    <w:rsid w:val="003745C0"/>
    <w:rsid w:val="003745ED"/>
    <w:rsid w:val="00374716"/>
    <w:rsid w:val="00374EC3"/>
    <w:rsid w:val="003753F4"/>
    <w:rsid w:val="0037554D"/>
    <w:rsid w:val="003758DA"/>
    <w:rsid w:val="00375FB1"/>
    <w:rsid w:val="003761A0"/>
    <w:rsid w:val="00376AB1"/>
    <w:rsid w:val="00376AD5"/>
    <w:rsid w:val="00376BBF"/>
    <w:rsid w:val="00376DC6"/>
    <w:rsid w:val="00376E68"/>
    <w:rsid w:val="00376F76"/>
    <w:rsid w:val="00377025"/>
    <w:rsid w:val="0037705A"/>
    <w:rsid w:val="003774D0"/>
    <w:rsid w:val="00377C50"/>
    <w:rsid w:val="00377E65"/>
    <w:rsid w:val="00377F48"/>
    <w:rsid w:val="00377F77"/>
    <w:rsid w:val="00377FCA"/>
    <w:rsid w:val="0038019D"/>
    <w:rsid w:val="0038024B"/>
    <w:rsid w:val="00380671"/>
    <w:rsid w:val="00380C19"/>
    <w:rsid w:val="00380C49"/>
    <w:rsid w:val="003816B9"/>
    <w:rsid w:val="00381965"/>
    <w:rsid w:val="00381A8F"/>
    <w:rsid w:val="00381C1E"/>
    <w:rsid w:val="003820A5"/>
    <w:rsid w:val="0038238F"/>
    <w:rsid w:val="003825CD"/>
    <w:rsid w:val="00382690"/>
    <w:rsid w:val="00382CBF"/>
    <w:rsid w:val="00382E0C"/>
    <w:rsid w:val="00382EA7"/>
    <w:rsid w:val="00382EDD"/>
    <w:rsid w:val="00383020"/>
    <w:rsid w:val="003835C4"/>
    <w:rsid w:val="003837A9"/>
    <w:rsid w:val="00383ECB"/>
    <w:rsid w:val="00384346"/>
    <w:rsid w:val="003843DC"/>
    <w:rsid w:val="0038483B"/>
    <w:rsid w:val="00384BA8"/>
    <w:rsid w:val="00384BED"/>
    <w:rsid w:val="00384EBC"/>
    <w:rsid w:val="00384F86"/>
    <w:rsid w:val="003850FE"/>
    <w:rsid w:val="003852F0"/>
    <w:rsid w:val="003853DF"/>
    <w:rsid w:val="00385634"/>
    <w:rsid w:val="00385DFB"/>
    <w:rsid w:val="00386424"/>
    <w:rsid w:val="00386DAE"/>
    <w:rsid w:val="00386ED9"/>
    <w:rsid w:val="003870D7"/>
    <w:rsid w:val="003878F6"/>
    <w:rsid w:val="00387998"/>
    <w:rsid w:val="00387B06"/>
    <w:rsid w:val="00387B58"/>
    <w:rsid w:val="003900FF"/>
    <w:rsid w:val="00390290"/>
    <w:rsid w:val="00390594"/>
    <w:rsid w:val="003906A7"/>
    <w:rsid w:val="0039082C"/>
    <w:rsid w:val="00390A28"/>
    <w:rsid w:val="00390C4F"/>
    <w:rsid w:val="003913E5"/>
    <w:rsid w:val="0039148E"/>
    <w:rsid w:val="0039156F"/>
    <w:rsid w:val="003915F7"/>
    <w:rsid w:val="003916D6"/>
    <w:rsid w:val="00391AE0"/>
    <w:rsid w:val="00392102"/>
    <w:rsid w:val="00392146"/>
    <w:rsid w:val="00392417"/>
    <w:rsid w:val="00392532"/>
    <w:rsid w:val="0039258C"/>
    <w:rsid w:val="0039266A"/>
    <w:rsid w:val="003926EC"/>
    <w:rsid w:val="00393763"/>
    <w:rsid w:val="00393768"/>
    <w:rsid w:val="0039392F"/>
    <w:rsid w:val="00393D8D"/>
    <w:rsid w:val="00393E62"/>
    <w:rsid w:val="00393F4F"/>
    <w:rsid w:val="00393FBD"/>
    <w:rsid w:val="00394053"/>
    <w:rsid w:val="00394278"/>
    <w:rsid w:val="0039452D"/>
    <w:rsid w:val="003945FD"/>
    <w:rsid w:val="003946FE"/>
    <w:rsid w:val="00394C11"/>
    <w:rsid w:val="00394C51"/>
    <w:rsid w:val="00394DA2"/>
    <w:rsid w:val="00394E72"/>
    <w:rsid w:val="00395155"/>
    <w:rsid w:val="003953A2"/>
    <w:rsid w:val="003959A8"/>
    <w:rsid w:val="00396220"/>
    <w:rsid w:val="0039644B"/>
    <w:rsid w:val="0039653D"/>
    <w:rsid w:val="00396D0C"/>
    <w:rsid w:val="00396EDE"/>
    <w:rsid w:val="003977D2"/>
    <w:rsid w:val="0039790B"/>
    <w:rsid w:val="00397CD0"/>
    <w:rsid w:val="003A0149"/>
    <w:rsid w:val="003A027B"/>
    <w:rsid w:val="003A0419"/>
    <w:rsid w:val="003A0734"/>
    <w:rsid w:val="003A0888"/>
    <w:rsid w:val="003A0A2B"/>
    <w:rsid w:val="003A0A8D"/>
    <w:rsid w:val="003A0AA2"/>
    <w:rsid w:val="003A0FEF"/>
    <w:rsid w:val="003A0FFA"/>
    <w:rsid w:val="003A16D4"/>
    <w:rsid w:val="003A1822"/>
    <w:rsid w:val="003A1A01"/>
    <w:rsid w:val="003A1D0B"/>
    <w:rsid w:val="003A1FA5"/>
    <w:rsid w:val="003A231B"/>
    <w:rsid w:val="003A2B68"/>
    <w:rsid w:val="003A2CBF"/>
    <w:rsid w:val="003A2E56"/>
    <w:rsid w:val="003A2F4B"/>
    <w:rsid w:val="003A35C5"/>
    <w:rsid w:val="003A393B"/>
    <w:rsid w:val="003A3BEE"/>
    <w:rsid w:val="003A40C3"/>
    <w:rsid w:val="003A436B"/>
    <w:rsid w:val="003A453E"/>
    <w:rsid w:val="003A4873"/>
    <w:rsid w:val="003A4C82"/>
    <w:rsid w:val="003A5190"/>
    <w:rsid w:val="003A51D1"/>
    <w:rsid w:val="003A52E8"/>
    <w:rsid w:val="003A5711"/>
    <w:rsid w:val="003A578B"/>
    <w:rsid w:val="003A5909"/>
    <w:rsid w:val="003A5952"/>
    <w:rsid w:val="003A5A9B"/>
    <w:rsid w:val="003A5C33"/>
    <w:rsid w:val="003A5FC8"/>
    <w:rsid w:val="003A6141"/>
    <w:rsid w:val="003A6339"/>
    <w:rsid w:val="003A66DE"/>
    <w:rsid w:val="003A6962"/>
    <w:rsid w:val="003A69A8"/>
    <w:rsid w:val="003A6A46"/>
    <w:rsid w:val="003A6B39"/>
    <w:rsid w:val="003A7226"/>
    <w:rsid w:val="003A7785"/>
    <w:rsid w:val="003A7AD7"/>
    <w:rsid w:val="003A7E11"/>
    <w:rsid w:val="003B00EC"/>
    <w:rsid w:val="003B011A"/>
    <w:rsid w:val="003B061D"/>
    <w:rsid w:val="003B08C1"/>
    <w:rsid w:val="003B09C9"/>
    <w:rsid w:val="003B0CC4"/>
    <w:rsid w:val="003B1016"/>
    <w:rsid w:val="003B1212"/>
    <w:rsid w:val="003B1345"/>
    <w:rsid w:val="003B16FA"/>
    <w:rsid w:val="003B1BC6"/>
    <w:rsid w:val="003B2399"/>
    <w:rsid w:val="003B240E"/>
    <w:rsid w:val="003B248E"/>
    <w:rsid w:val="003B26D1"/>
    <w:rsid w:val="003B2ACF"/>
    <w:rsid w:val="003B2C8E"/>
    <w:rsid w:val="003B2EA5"/>
    <w:rsid w:val="003B3312"/>
    <w:rsid w:val="003B3378"/>
    <w:rsid w:val="003B344F"/>
    <w:rsid w:val="003B358B"/>
    <w:rsid w:val="003B3C66"/>
    <w:rsid w:val="003B40EC"/>
    <w:rsid w:val="003B41A7"/>
    <w:rsid w:val="003B43F1"/>
    <w:rsid w:val="003B46A7"/>
    <w:rsid w:val="003B4A9F"/>
    <w:rsid w:val="003B4BFD"/>
    <w:rsid w:val="003B4E45"/>
    <w:rsid w:val="003B515B"/>
    <w:rsid w:val="003B5C34"/>
    <w:rsid w:val="003B669E"/>
    <w:rsid w:val="003B6A48"/>
    <w:rsid w:val="003B6A6D"/>
    <w:rsid w:val="003B6F4D"/>
    <w:rsid w:val="003B715F"/>
    <w:rsid w:val="003B7780"/>
    <w:rsid w:val="003B7A50"/>
    <w:rsid w:val="003B7BB5"/>
    <w:rsid w:val="003C0107"/>
    <w:rsid w:val="003C0433"/>
    <w:rsid w:val="003C0539"/>
    <w:rsid w:val="003C0594"/>
    <w:rsid w:val="003C0E41"/>
    <w:rsid w:val="003C1491"/>
    <w:rsid w:val="003C1673"/>
    <w:rsid w:val="003C167D"/>
    <w:rsid w:val="003C16DB"/>
    <w:rsid w:val="003C17D3"/>
    <w:rsid w:val="003C1A50"/>
    <w:rsid w:val="003C1F10"/>
    <w:rsid w:val="003C2522"/>
    <w:rsid w:val="003C26B4"/>
    <w:rsid w:val="003C27E4"/>
    <w:rsid w:val="003C28CD"/>
    <w:rsid w:val="003C2934"/>
    <w:rsid w:val="003C2E3C"/>
    <w:rsid w:val="003C366E"/>
    <w:rsid w:val="003C36F0"/>
    <w:rsid w:val="003C38BC"/>
    <w:rsid w:val="003C3D53"/>
    <w:rsid w:val="003C42B0"/>
    <w:rsid w:val="003C4473"/>
    <w:rsid w:val="003C4638"/>
    <w:rsid w:val="003C4AF7"/>
    <w:rsid w:val="003C4DD1"/>
    <w:rsid w:val="003C535C"/>
    <w:rsid w:val="003C53B5"/>
    <w:rsid w:val="003C5557"/>
    <w:rsid w:val="003C5B06"/>
    <w:rsid w:val="003C5D20"/>
    <w:rsid w:val="003C5D95"/>
    <w:rsid w:val="003C6286"/>
    <w:rsid w:val="003C6474"/>
    <w:rsid w:val="003C6BE5"/>
    <w:rsid w:val="003C6BF4"/>
    <w:rsid w:val="003C6DF4"/>
    <w:rsid w:val="003C742B"/>
    <w:rsid w:val="003C788B"/>
    <w:rsid w:val="003C7957"/>
    <w:rsid w:val="003C7B2F"/>
    <w:rsid w:val="003C7C58"/>
    <w:rsid w:val="003C7CBB"/>
    <w:rsid w:val="003C7DAD"/>
    <w:rsid w:val="003D0200"/>
    <w:rsid w:val="003D04B1"/>
    <w:rsid w:val="003D0544"/>
    <w:rsid w:val="003D0E24"/>
    <w:rsid w:val="003D0F47"/>
    <w:rsid w:val="003D109E"/>
    <w:rsid w:val="003D10ED"/>
    <w:rsid w:val="003D1195"/>
    <w:rsid w:val="003D1370"/>
    <w:rsid w:val="003D13EF"/>
    <w:rsid w:val="003D14EC"/>
    <w:rsid w:val="003D1589"/>
    <w:rsid w:val="003D191F"/>
    <w:rsid w:val="003D1E53"/>
    <w:rsid w:val="003D1E8F"/>
    <w:rsid w:val="003D260D"/>
    <w:rsid w:val="003D26C4"/>
    <w:rsid w:val="003D2BC7"/>
    <w:rsid w:val="003D2FAE"/>
    <w:rsid w:val="003D380D"/>
    <w:rsid w:val="003D3C9E"/>
    <w:rsid w:val="003D3E16"/>
    <w:rsid w:val="003D42E6"/>
    <w:rsid w:val="003D43EE"/>
    <w:rsid w:val="003D4782"/>
    <w:rsid w:val="003D4BBB"/>
    <w:rsid w:val="003D56DB"/>
    <w:rsid w:val="003D57DE"/>
    <w:rsid w:val="003D5870"/>
    <w:rsid w:val="003D5927"/>
    <w:rsid w:val="003D5B15"/>
    <w:rsid w:val="003D5C2C"/>
    <w:rsid w:val="003D5D4F"/>
    <w:rsid w:val="003D5D7C"/>
    <w:rsid w:val="003D618E"/>
    <w:rsid w:val="003D66A2"/>
    <w:rsid w:val="003D6813"/>
    <w:rsid w:val="003D6B91"/>
    <w:rsid w:val="003D6DA9"/>
    <w:rsid w:val="003D6F7E"/>
    <w:rsid w:val="003D700B"/>
    <w:rsid w:val="003D749D"/>
    <w:rsid w:val="003D7529"/>
    <w:rsid w:val="003D7789"/>
    <w:rsid w:val="003D7B86"/>
    <w:rsid w:val="003D7BE5"/>
    <w:rsid w:val="003D7E7D"/>
    <w:rsid w:val="003D7EB5"/>
    <w:rsid w:val="003D7FEA"/>
    <w:rsid w:val="003E0071"/>
    <w:rsid w:val="003E0296"/>
    <w:rsid w:val="003E0408"/>
    <w:rsid w:val="003E0BC8"/>
    <w:rsid w:val="003E0DC5"/>
    <w:rsid w:val="003E1437"/>
    <w:rsid w:val="003E1848"/>
    <w:rsid w:val="003E1DF8"/>
    <w:rsid w:val="003E2215"/>
    <w:rsid w:val="003E288E"/>
    <w:rsid w:val="003E2CED"/>
    <w:rsid w:val="003E380B"/>
    <w:rsid w:val="003E3825"/>
    <w:rsid w:val="003E3ABF"/>
    <w:rsid w:val="003E3EC6"/>
    <w:rsid w:val="003E40A0"/>
    <w:rsid w:val="003E4C82"/>
    <w:rsid w:val="003E5051"/>
    <w:rsid w:val="003E52C2"/>
    <w:rsid w:val="003E548F"/>
    <w:rsid w:val="003E5CA2"/>
    <w:rsid w:val="003E6269"/>
    <w:rsid w:val="003E646D"/>
    <w:rsid w:val="003E6BE5"/>
    <w:rsid w:val="003E6D74"/>
    <w:rsid w:val="003E720C"/>
    <w:rsid w:val="003E768B"/>
    <w:rsid w:val="003F0036"/>
    <w:rsid w:val="003F0F15"/>
    <w:rsid w:val="003F1326"/>
    <w:rsid w:val="003F1852"/>
    <w:rsid w:val="003F1859"/>
    <w:rsid w:val="003F1CD8"/>
    <w:rsid w:val="003F1D0D"/>
    <w:rsid w:val="003F234E"/>
    <w:rsid w:val="003F23BB"/>
    <w:rsid w:val="003F260D"/>
    <w:rsid w:val="003F26D8"/>
    <w:rsid w:val="003F272A"/>
    <w:rsid w:val="003F2744"/>
    <w:rsid w:val="003F29C4"/>
    <w:rsid w:val="003F303A"/>
    <w:rsid w:val="003F33DE"/>
    <w:rsid w:val="003F35CC"/>
    <w:rsid w:val="003F3704"/>
    <w:rsid w:val="003F3853"/>
    <w:rsid w:val="003F387C"/>
    <w:rsid w:val="003F41E7"/>
    <w:rsid w:val="003F44A9"/>
    <w:rsid w:val="003F4536"/>
    <w:rsid w:val="003F4761"/>
    <w:rsid w:val="003F4BC2"/>
    <w:rsid w:val="003F4C19"/>
    <w:rsid w:val="003F4D03"/>
    <w:rsid w:val="003F4D51"/>
    <w:rsid w:val="003F4D97"/>
    <w:rsid w:val="003F4E98"/>
    <w:rsid w:val="003F5C64"/>
    <w:rsid w:val="003F6241"/>
    <w:rsid w:val="003F6687"/>
    <w:rsid w:val="003F66AB"/>
    <w:rsid w:val="003F6D9F"/>
    <w:rsid w:val="003F6EE7"/>
    <w:rsid w:val="003F7346"/>
    <w:rsid w:val="003F740E"/>
    <w:rsid w:val="003F7730"/>
    <w:rsid w:val="003F7836"/>
    <w:rsid w:val="003F79D4"/>
    <w:rsid w:val="003F7ACA"/>
    <w:rsid w:val="003F7B3F"/>
    <w:rsid w:val="00400512"/>
    <w:rsid w:val="00400553"/>
    <w:rsid w:val="004008B9"/>
    <w:rsid w:val="00400A32"/>
    <w:rsid w:val="00400C96"/>
    <w:rsid w:val="00401084"/>
    <w:rsid w:val="0040143E"/>
    <w:rsid w:val="004017E5"/>
    <w:rsid w:val="0040182B"/>
    <w:rsid w:val="004018DB"/>
    <w:rsid w:val="00401B0E"/>
    <w:rsid w:val="004021DA"/>
    <w:rsid w:val="004023E8"/>
    <w:rsid w:val="0040271F"/>
    <w:rsid w:val="00402A37"/>
    <w:rsid w:val="004033DB"/>
    <w:rsid w:val="004036A5"/>
    <w:rsid w:val="00403938"/>
    <w:rsid w:val="00403941"/>
    <w:rsid w:val="00403E2B"/>
    <w:rsid w:val="00403F8E"/>
    <w:rsid w:val="00404320"/>
    <w:rsid w:val="004044B4"/>
    <w:rsid w:val="0040457C"/>
    <w:rsid w:val="004047EC"/>
    <w:rsid w:val="00404903"/>
    <w:rsid w:val="00404989"/>
    <w:rsid w:val="00404A46"/>
    <w:rsid w:val="00404D93"/>
    <w:rsid w:val="00404E41"/>
    <w:rsid w:val="00405620"/>
    <w:rsid w:val="00405FB9"/>
    <w:rsid w:val="0040604D"/>
    <w:rsid w:val="004064E3"/>
    <w:rsid w:val="00406582"/>
    <w:rsid w:val="004065C7"/>
    <w:rsid w:val="00406720"/>
    <w:rsid w:val="00406BD7"/>
    <w:rsid w:val="0040721A"/>
    <w:rsid w:val="00407EF0"/>
    <w:rsid w:val="00410248"/>
    <w:rsid w:val="0041043E"/>
    <w:rsid w:val="00410505"/>
    <w:rsid w:val="00410A8F"/>
    <w:rsid w:val="00410E35"/>
    <w:rsid w:val="0041106B"/>
    <w:rsid w:val="0041154C"/>
    <w:rsid w:val="00411565"/>
    <w:rsid w:val="004115EC"/>
    <w:rsid w:val="00411EF8"/>
    <w:rsid w:val="00411F00"/>
    <w:rsid w:val="00412209"/>
    <w:rsid w:val="00412F2B"/>
    <w:rsid w:val="00413182"/>
    <w:rsid w:val="0041336F"/>
    <w:rsid w:val="00413479"/>
    <w:rsid w:val="004134CC"/>
    <w:rsid w:val="004137F4"/>
    <w:rsid w:val="00413F11"/>
    <w:rsid w:val="00414211"/>
    <w:rsid w:val="004143F8"/>
    <w:rsid w:val="004144E4"/>
    <w:rsid w:val="004146B6"/>
    <w:rsid w:val="004146BB"/>
    <w:rsid w:val="00414A47"/>
    <w:rsid w:val="00414AF0"/>
    <w:rsid w:val="00414CA5"/>
    <w:rsid w:val="00414DE9"/>
    <w:rsid w:val="00415506"/>
    <w:rsid w:val="004158C5"/>
    <w:rsid w:val="004158F7"/>
    <w:rsid w:val="00415ACB"/>
    <w:rsid w:val="0041664E"/>
    <w:rsid w:val="00416744"/>
    <w:rsid w:val="004167B8"/>
    <w:rsid w:val="004169B3"/>
    <w:rsid w:val="00416B8B"/>
    <w:rsid w:val="00416D14"/>
    <w:rsid w:val="0041743E"/>
    <w:rsid w:val="004178B3"/>
    <w:rsid w:val="00417B6C"/>
    <w:rsid w:val="00417E79"/>
    <w:rsid w:val="00420133"/>
    <w:rsid w:val="004201A9"/>
    <w:rsid w:val="00420460"/>
    <w:rsid w:val="0042146C"/>
    <w:rsid w:val="00421649"/>
    <w:rsid w:val="0042197E"/>
    <w:rsid w:val="004219A2"/>
    <w:rsid w:val="00421B33"/>
    <w:rsid w:val="00421D24"/>
    <w:rsid w:val="004220CF"/>
    <w:rsid w:val="004221CC"/>
    <w:rsid w:val="00422215"/>
    <w:rsid w:val="004223CA"/>
    <w:rsid w:val="004223ED"/>
    <w:rsid w:val="00422437"/>
    <w:rsid w:val="00422797"/>
    <w:rsid w:val="00422B43"/>
    <w:rsid w:val="00422D47"/>
    <w:rsid w:val="00423019"/>
    <w:rsid w:val="00423197"/>
    <w:rsid w:val="00423469"/>
    <w:rsid w:val="00423924"/>
    <w:rsid w:val="00423A9C"/>
    <w:rsid w:val="00423B5C"/>
    <w:rsid w:val="00423E90"/>
    <w:rsid w:val="004246A1"/>
    <w:rsid w:val="004246EA"/>
    <w:rsid w:val="00424753"/>
    <w:rsid w:val="00424912"/>
    <w:rsid w:val="00424A98"/>
    <w:rsid w:val="00424B39"/>
    <w:rsid w:val="00424B6C"/>
    <w:rsid w:val="00424C11"/>
    <w:rsid w:val="00424EF4"/>
    <w:rsid w:val="004252DC"/>
    <w:rsid w:val="0042564C"/>
    <w:rsid w:val="0042574A"/>
    <w:rsid w:val="00425ADE"/>
    <w:rsid w:val="00426152"/>
    <w:rsid w:val="0042697F"/>
    <w:rsid w:val="00426C13"/>
    <w:rsid w:val="00427469"/>
    <w:rsid w:val="0042758E"/>
    <w:rsid w:val="0042770C"/>
    <w:rsid w:val="004278F3"/>
    <w:rsid w:val="00427A22"/>
    <w:rsid w:val="00427D12"/>
    <w:rsid w:val="00427D1F"/>
    <w:rsid w:val="00430399"/>
    <w:rsid w:val="0043055F"/>
    <w:rsid w:val="00430F0D"/>
    <w:rsid w:val="00430F12"/>
    <w:rsid w:val="004310B3"/>
    <w:rsid w:val="0043152F"/>
    <w:rsid w:val="0043173E"/>
    <w:rsid w:val="00431B70"/>
    <w:rsid w:val="00431C58"/>
    <w:rsid w:val="00431D09"/>
    <w:rsid w:val="00431D3E"/>
    <w:rsid w:val="00432207"/>
    <w:rsid w:val="004322DF"/>
    <w:rsid w:val="00432624"/>
    <w:rsid w:val="004326E0"/>
    <w:rsid w:val="004327D0"/>
    <w:rsid w:val="00432841"/>
    <w:rsid w:val="00432A6D"/>
    <w:rsid w:val="0043334C"/>
    <w:rsid w:val="00433535"/>
    <w:rsid w:val="00433559"/>
    <w:rsid w:val="00433CC9"/>
    <w:rsid w:val="00433E2C"/>
    <w:rsid w:val="00433E48"/>
    <w:rsid w:val="00433EE3"/>
    <w:rsid w:val="004342D3"/>
    <w:rsid w:val="004345B3"/>
    <w:rsid w:val="00434922"/>
    <w:rsid w:val="00434BC7"/>
    <w:rsid w:val="00434C96"/>
    <w:rsid w:val="00434F59"/>
    <w:rsid w:val="004350B0"/>
    <w:rsid w:val="00435805"/>
    <w:rsid w:val="0043584E"/>
    <w:rsid w:val="0043590A"/>
    <w:rsid w:val="00435986"/>
    <w:rsid w:val="00435AF2"/>
    <w:rsid w:val="00435C49"/>
    <w:rsid w:val="004364A2"/>
    <w:rsid w:val="004365F7"/>
    <w:rsid w:val="004366C0"/>
    <w:rsid w:val="00436E0C"/>
    <w:rsid w:val="00437149"/>
    <w:rsid w:val="00437209"/>
    <w:rsid w:val="004373EA"/>
    <w:rsid w:val="0043743C"/>
    <w:rsid w:val="00437582"/>
    <w:rsid w:val="0043759F"/>
    <w:rsid w:val="00437840"/>
    <w:rsid w:val="004378F8"/>
    <w:rsid w:val="00437A15"/>
    <w:rsid w:val="00437BB3"/>
    <w:rsid w:val="00437CBD"/>
    <w:rsid w:val="00437F2A"/>
    <w:rsid w:val="0044080D"/>
    <w:rsid w:val="00440AE6"/>
    <w:rsid w:val="00440AF4"/>
    <w:rsid w:val="00440D60"/>
    <w:rsid w:val="00440E4A"/>
    <w:rsid w:val="00441423"/>
    <w:rsid w:val="00441445"/>
    <w:rsid w:val="00441624"/>
    <w:rsid w:val="00441824"/>
    <w:rsid w:val="00441851"/>
    <w:rsid w:val="0044189F"/>
    <w:rsid w:val="0044192A"/>
    <w:rsid w:val="00441C30"/>
    <w:rsid w:val="00442093"/>
    <w:rsid w:val="00442100"/>
    <w:rsid w:val="00442262"/>
    <w:rsid w:val="00442284"/>
    <w:rsid w:val="00442318"/>
    <w:rsid w:val="0044266E"/>
    <w:rsid w:val="00442A81"/>
    <w:rsid w:val="00442E79"/>
    <w:rsid w:val="00443013"/>
    <w:rsid w:val="0044344C"/>
    <w:rsid w:val="00443854"/>
    <w:rsid w:val="00443A82"/>
    <w:rsid w:val="00443E7C"/>
    <w:rsid w:val="00443FBC"/>
    <w:rsid w:val="004440F7"/>
    <w:rsid w:val="0044412E"/>
    <w:rsid w:val="0044456E"/>
    <w:rsid w:val="00444761"/>
    <w:rsid w:val="00444C20"/>
    <w:rsid w:val="004450E3"/>
    <w:rsid w:val="004452CF"/>
    <w:rsid w:val="004454C2"/>
    <w:rsid w:val="0044591C"/>
    <w:rsid w:val="00445DE0"/>
    <w:rsid w:val="00446170"/>
    <w:rsid w:val="004461B4"/>
    <w:rsid w:val="0044624A"/>
    <w:rsid w:val="00446706"/>
    <w:rsid w:val="004468A4"/>
    <w:rsid w:val="004468D1"/>
    <w:rsid w:val="004468DC"/>
    <w:rsid w:val="004468EE"/>
    <w:rsid w:val="00446973"/>
    <w:rsid w:val="00446AA4"/>
    <w:rsid w:val="00446C3F"/>
    <w:rsid w:val="00447273"/>
    <w:rsid w:val="00447D32"/>
    <w:rsid w:val="00447F59"/>
    <w:rsid w:val="004501C2"/>
    <w:rsid w:val="0045021A"/>
    <w:rsid w:val="0045027B"/>
    <w:rsid w:val="004505F6"/>
    <w:rsid w:val="00450CF3"/>
    <w:rsid w:val="00450F6C"/>
    <w:rsid w:val="004518BD"/>
    <w:rsid w:val="004519AD"/>
    <w:rsid w:val="00451A27"/>
    <w:rsid w:val="00451C16"/>
    <w:rsid w:val="00451C48"/>
    <w:rsid w:val="00451F23"/>
    <w:rsid w:val="00452BEA"/>
    <w:rsid w:val="00452CDC"/>
    <w:rsid w:val="00452FEC"/>
    <w:rsid w:val="00452FFC"/>
    <w:rsid w:val="0045327B"/>
    <w:rsid w:val="00453688"/>
    <w:rsid w:val="004536AF"/>
    <w:rsid w:val="00453E92"/>
    <w:rsid w:val="00453EAE"/>
    <w:rsid w:val="00453F45"/>
    <w:rsid w:val="00453F9F"/>
    <w:rsid w:val="00454275"/>
    <w:rsid w:val="004543CF"/>
    <w:rsid w:val="00454487"/>
    <w:rsid w:val="0045448C"/>
    <w:rsid w:val="00454F80"/>
    <w:rsid w:val="00455573"/>
    <w:rsid w:val="00455627"/>
    <w:rsid w:val="00456485"/>
    <w:rsid w:val="004564B2"/>
    <w:rsid w:val="004569D9"/>
    <w:rsid w:val="00456F22"/>
    <w:rsid w:val="00456F47"/>
    <w:rsid w:val="0045732B"/>
    <w:rsid w:val="00457933"/>
    <w:rsid w:val="00457986"/>
    <w:rsid w:val="00457B04"/>
    <w:rsid w:val="00460596"/>
    <w:rsid w:val="004607CF"/>
    <w:rsid w:val="00460806"/>
    <w:rsid w:val="0046087F"/>
    <w:rsid w:val="00460904"/>
    <w:rsid w:val="00460BF6"/>
    <w:rsid w:val="00460FD0"/>
    <w:rsid w:val="0046110B"/>
    <w:rsid w:val="004615B6"/>
    <w:rsid w:val="00461841"/>
    <w:rsid w:val="00461866"/>
    <w:rsid w:val="00461D89"/>
    <w:rsid w:val="00461E55"/>
    <w:rsid w:val="004620F1"/>
    <w:rsid w:val="0046218B"/>
    <w:rsid w:val="004621C5"/>
    <w:rsid w:val="00462522"/>
    <w:rsid w:val="00462B3C"/>
    <w:rsid w:val="00463097"/>
    <w:rsid w:val="00463346"/>
    <w:rsid w:val="004635B5"/>
    <w:rsid w:val="004638F7"/>
    <w:rsid w:val="00463B90"/>
    <w:rsid w:val="00463CA8"/>
    <w:rsid w:val="00463E86"/>
    <w:rsid w:val="00463EBE"/>
    <w:rsid w:val="00463F5E"/>
    <w:rsid w:val="00464A74"/>
    <w:rsid w:val="00464CA1"/>
    <w:rsid w:val="00464FEC"/>
    <w:rsid w:val="00465123"/>
    <w:rsid w:val="00465154"/>
    <w:rsid w:val="004652F2"/>
    <w:rsid w:val="004653B2"/>
    <w:rsid w:val="0046563A"/>
    <w:rsid w:val="00465AA5"/>
    <w:rsid w:val="00465BAD"/>
    <w:rsid w:val="00466164"/>
    <w:rsid w:val="004662AB"/>
    <w:rsid w:val="0046637E"/>
    <w:rsid w:val="004665F6"/>
    <w:rsid w:val="00466604"/>
    <w:rsid w:val="004667E0"/>
    <w:rsid w:val="004668CF"/>
    <w:rsid w:val="004668DC"/>
    <w:rsid w:val="00466ADE"/>
    <w:rsid w:val="004670A3"/>
    <w:rsid w:val="0046778C"/>
    <w:rsid w:val="00467952"/>
    <w:rsid w:val="00467A55"/>
    <w:rsid w:val="00467C1D"/>
    <w:rsid w:val="00467C25"/>
    <w:rsid w:val="00467C59"/>
    <w:rsid w:val="00467D9D"/>
    <w:rsid w:val="0047024A"/>
    <w:rsid w:val="004703A3"/>
    <w:rsid w:val="0047059A"/>
    <w:rsid w:val="0047074C"/>
    <w:rsid w:val="00470866"/>
    <w:rsid w:val="00470894"/>
    <w:rsid w:val="00470B82"/>
    <w:rsid w:val="00470E05"/>
    <w:rsid w:val="00470E9A"/>
    <w:rsid w:val="0047117D"/>
    <w:rsid w:val="004712FC"/>
    <w:rsid w:val="004713C3"/>
    <w:rsid w:val="00471533"/>
    <w:rsid w:val="00471639"/>
    <w:rsid w:val="004718B0"/>
    <w:rsid w:val="004719A3"/>
    <w:rsid w:val="00471B49"/>
    <w:rsid w:val="00471BA3"/>
    <w:rsid w:val="00472346"/>
    <w:rsid w:val="00472474"/>
    <w:rsid w:val="00472699"/>
    <w:rsid w:val="00472D1A"/>
    <w:rsid w:val="004730E0"/>
    <w:rsid w:val="00473257"/>
    <w:rsid w:val="0047331E"/>
    <w:rsid w:val="004734B0"/>
    <w:rsid w:val="004736C0"/>
    <w:rsid w:val="004736F4"/>
    <w:rsid w:val="004737D8"/>
    <w:rsid w:val="00473899"/>
    <w:rsid w:val="004738F2"/>
    <w:rsid w:val="00474C96"/>
    <w:rsid w:val="00474F3B"/>
    <w:rsid w:val="00475177"/>
    <w:rsid w:val="004758BC"/>
    <w:rsid w:val="00475A86"/>
    <w:rsid w:val="00475A9D"/>
    <w:rsid w:val="00475D7E"/>
    <w:rsid w:val="00476300"/>
    <w:rsid w:val="004766FF"/>
    <w:rsid w:val="004769EE"/>
    <w:rsid w:val="00476ACD"/>
    <w:rsid w:val="00477344"/>
    <w:rsid w:val="0047743B"/>
    <w:rsid w:val="004779AD"/>
    <w:rsid w:val="004779CE"/>
    <w:rsid w:val="00477B62"/>
    <w:rsid w:val="00477D48"/>
    <w:rsid w:val="00480027"/>
    <w:rsid w:val="00480185"/>
    <w:rsid w:val="004807F3"/>
    <w:rsid w:val="00480984"/>
    <w:rsid w:val="00480C05"/>
    <w:rsid w:val="00480C49"/>
    <w:rsid w:val="00480CFA"/>
    <w:rsid w:val="00480E55"/>
    <w:rsid w:val="00481650"/>
    <w:rsid w:val="004817A7"/>
    <w:rsid w:val="00481F3A"/>
    <w:rsid w:val="00482116"/>
    <w:rsid w:val="00482186"/>
    <w:rsid w:val="004823CD"/>
    <w:rsid w:val="004828BF"/>
    <w:rsid w:val="00482B0D"/>
    <w:rsid w:val="00482B42"/>
    <w:rsid w:val="00482E73"/>
    <w:rsid w:val="00483069"/>
    <w:rsid w:val="00483161"/>
    <w:rsid w:val="004832BD"/>
    <w:rsid w:val="0048369F"/>
    <w:rsid w:val="00483792"/>
    <w:rsid w:val="0048380D"/>
    <w:rsid w:val="00483A7E"/>
    <w:rsid w:val="00483BAE"/>
    <w:rsid w:val="0048440C"/>
    <w:rsid w:val="00484427"/>
    <w:rsid w:val="00484458"/>
    <w:rsid w:val="00484746"/>
    <w:rsid w:val="00484ABC"/>
    <w:rsid w:val="00484D55"/>
    <w:rsid w:val="00484F7C"/>
    <w:rsid w:val="0048529C"/>
    <w:rsid w:val="00485392"/>
    <w:rsid w:val="004853E9"/>
    <w:rsid w:val="00485465"/>
    <w:rsid w:val="004856C5"/>
    <w:rsid w:val="00485A92"/>
    <w:rsid w:val="00485B74"/>
    <w:rsid w:val="00485F1C"/>
    <w:rsid w:val="00486119"/>
    <w:rsid w:val="0048623D"/>
    <w:rsid w:val="00486264"/>
    <w:rsid w:val="004863CF"/>
    <w:rsid w:val="0048642E"/>
    <w:rsid w:val="00486C8B"/>
    <w:rsid w:val="0048705B"/>
    <w:rsid w:val="004871EA"/>
    <w:rsid w:val="004875C8"/>
    <w:rsid w:val="00487A35"/>
    <w:rsid w:val="00487B3E"/>
    <w:rsid w:val="00487B44"/>
    <w:rsid w:val="00487B4F"/>
    <w:rsid w:val="00487D2F"/>
    <w:rsid w:val="00487D7A"/>
    <w:rsid w:val="00487FDC"/>
    <w:rsid w:val="004900BF"/>
    <w:rsid w:val="004903BC"/>
    <w:rsid w:val="00490582"/>
    <w:rsid w:val="0049088E"/>
    <w:rsid w:val="00490A30"/>
    <w:rsid w:val="00490A44"/>
    <w:rsid w:val="00490B30"/>
    <w:rsid w:val="00491051"/>
    <w:rsid w:val="00491593"/>
    <w:rsid w:val="00491612"/>
    <w:rsid w:val="00491E1F"/>
    <w:rsid w:val="00491F04"/>
    <w:rsid w:val="00492049"/>
    <w:rsid w:val="0049208F"/>
    <w:rsid w:val="004920B3"/>
    <w:rsid w:val="004925BA"/>
    <w:rsid w:val="0049278E"/>
    <w:rsid w:val="0049281E"/>
    <w:rsid w:val="00492DEB"/>
    <w:rsid w:val="00493045"/>
    <w:rsid w:val="004936E9"/>
    <w:rsid w:val="0049373E"/>
    <w:rsid w:val="00493820"/>
    <w:rsid w:val="00493B5C"/>
    <w:rsid w:val="00493F48"/>
    <w:rsid w:val="004942BE"/>
    <w:rsid w:val="00494423"/>
    <w:rsid w:val="0049472E"/>
    <w:rsid w:val="004948B2"/>
    <w:rsid w:val="00494DA8"/>
    <w:rsid w:val="004953BD"/>
    <w:rsid w:val="00495503"/>
    <w:rsid w:val="004959CF"/>
    <w:rsid w:val="00495EA4"/>
    <w:rsid w:val="00495EE0"/>
    <w:rsid w:val="004968FD"/>
    <w:rsid w:val="00496A41"/>
    <w:rsid w:val="00496A57"/>
    <w:rsid w:val="00497526"/>
    <w:rsid w:val="00497708"/>
    <w:rsid w:val="00497832"/>
    <w:rsid w:val="00497862"/>
    <w:rsid w:val="00497885"/>
    <w:rsid w:val="004978D3"/>
    <w:rsid w:val="00497915"/>
    <w:rsid w:val="00497956"/>
    <w:rsid w:val="00497B32"/>
    <w:rsid w:val="00497CD4"/>
    <w:rsid w:val="00497F2F"/>
    <w:rsid w:val="00497F3A"/>
    <w:rsid w:val="004A0213"/>
    <w:rsid w:val="004A062A"/>
    <w:rsid w:val="004A0A67"/>
    <w:rsid w:val="004A0AFC"/>
    <w:rsid w:val="004A0BC6"/>
    <w:rsid w:val="004A0D88"/>
    <w:rsid w:val="004A18A1"/>
    <w:rsid w:val="004A276F"/>
    <w:rsid w:val="004A2B1C"/>
    <w:rsid w:val="004A319F"/>
    <w:rsid w:val="004A39AB"/>
    <w:rsid w:val="004A4049"/>
    <w:rsid w:val="004A409A"/>
    <w:rsid w:val="004A4362"/>
    <w:rsid w:val="004A436C"/>
    <w:rsid w:val="004A45DE"/>
    <w:rsid w:val="004A4657"/>
    <w:rsid w:val="004A47C8"/>
    <w:rsid w:val="004A4A21"/>
    <w:rsid w:val="004A4AAB"/>
    <w:rsid w:val="004A4EFF"/>
    <w:rsid w:val="004A4F93"/>
    <w:rsid w:val="004A5040"/>
    <w:rsid w:val="004A5157"/>
    <w:rsid w:val="004A52D1"/>
    <w:rsid w:val="004A5335"/>
    <w:rsid w:val="004A5991"/>
    <w:rsid w:val="004A5A9B"/>
    <w:rsid w:val="004A5D3A"/>
    <w:rsid w:val="004A6013"/>
    <w:rsid w:val="004A67CC"/>
    <w:rsid w:val="004A6937"/>
    <w:rsid w:val="004A698F"/>
    <w:rsid w:val="004A6C3B"/>
    <w:rsid w:val="004A7C06"/>
    <w:rsid w:val="004A9006"/>
    <w:rsid w:val="004B0102"/>
    <w:rsid w:val="004B0224"/>
    <w:rsid w:val="004B0445"/>
    <w:rsid w:val="004B0730"/>
    <w:rsid w:val="004B08DE"/>
    <w:rsid w:val="004B0B99"/>
    <w:rsid w:val="004B0ECD"/>
    <w:rsid w:val="004B0F58"/>
    <w:rsid w:val="004B11A0"/>
    <w:rsid w:val="004B14BE"/>
    <w:rsid w:val="004B17D8"/>
    <w:rsid w:val="004B1CB4"/>
    <w:rsid w:val="004B1CE9"/>
    <w:rsid w:val="004B1F69"/>
    <w:rsid w:val="004B25CA"/>
    <w:rsid w:val="004B2695"/>
    <w:rsid w:val="004B2977"/>
    <w:rsid w:val="004B2979"/>
    <w:rsid w:val="004B29CC"/>
    <w:rsid w:val="004B2A61"/>
    <w:rsid w:val="004B2B51"/>
    <w:rsid w:val="004B302E"/>
    <w:rsid w:val="004B34AD"/>
    <w:rsid w:val="004B363B"/>
    <w:rsid w:val="004B3E03"/>
    <w:rsid w:val="004B42DA"/>
    <w:rsid w:val="004B484F"/>
    <w:rsid w:val="004B4B20"/>
    <w:rsid w:val="004B4B64"/>
    <w:rsid w:val="004B4E12"/>
    <w:rsid w:val="004B4E5F"/>
    <w:rsid w:val="004B4EFD"/>
    <w:rsid w:val="004B507E"/>
    <w:rsid w:val="004B50BD"/>
    <w:rsid w:val="004B51A1"/>
    <w:rsid w:val="004B51C9"/>
    <w:rsid w:val="004B57B7"/>
    <w:rsid w:val="004B5806"/>
    <w:rsid w:val="004B5BDF"/>
    <w:rsid w:val="004B5EDF"/>
    <w:rsid w:val="004B5F1E"/>
    <w:rsid w:val="004B62BE"/>
    <w:rsid w:val="004B63C4"/>
    <w:rsid w:val="004B6422"/>
    <w:rsid w:val="004B685F"/>
    <w:rsid w:val="004B71B8"/>
    <w:rsid w:val="004B7628"/>
    <w:rsid w:val="004B77B2"/>
    <w:rsid w:val="004B77DF"/>
    <w:rsid w:val="004B7D12"/>
    <w:rsid w:val="004B7D75"/>
    <w:rsid w:val="004B7F0F"/>
    <w:rsid w:val="004C00EA"/>
    <w:rsid w:val="004C0705"/>
    <w:rsid w:val="004C093A"/>
    <w:rsid w:val="004C0C0A"/>
    <w:rsid w:val="004C0E60"/>
    <w:rsid w:val="004C10CA"/>
    <w:rsid w:val="004C11A9"/>
    <w:rsid w:val="004C12D4"/>
    <w:rsid w:val="004C15ED"/>
    <w:rsid w:val="004C2027"/>
    <w:rsid w:val="004C207D"/>
    <w:rsid w:val="004C2401"/>
    <w:rsid w:val="004C28E1"/>
    <w:rsid w:val="004C29EF"/>
    <w:rsid w:val="004C2A91"/>
    <w:rsid w:val="004C2B05"/>
    <w:rsid w:val="004C2E85"/>
    <w:rsid w:val="004C3B0A"/>
    <w:rsid w:val="004C3BA8"/>
    <w:rsid w:val="004C3C57"/>
    <w:rsid w:val="004C4553"/>
    <w:rsid w:val="004C4705"/>
    <w:rsid w:val="004C4786"/>
    <w:rsid w:val="004C47FA"/>
    <w:rsid w:val="004C496D"/>
    <w:rsid w:val="004C51C5"/>
    <w:rsid w:val="004C5236"/>
    <w:rsid w:val="004C5326"/>
    <w:rsid w:val="004C5A48"/>
    <w:rsid w:val="004C5D61"/>
    <w:rsid w:val="004C5D8D"/>
    <w:rsid w:val="004C5F53"/>
    <w:rsid w:val="004C61F3"/>
    <w:rsid w:val="004C6A56"/>
    <w:rsid w:val="004C6D1D"/>
    <w:rsid w:val="004C6DB7"/>
    <w:rsid w:val="004C74A6"/>
    <w:rsid w:val="004C76D6"/>
    <w:rsid w:val="004C7C98"/>
    <w:rsid w:val="004C7F6B"/>
    <w:rsid w:val="004D01EB"/>
    <w:rsid w:val="004D03A9"/>
    <w:rsid w:val="004D04AE"/>
    <w:rsid w:val="004D0657"/>
    <w:rsid w:val="004D07A1"/>
    <w:rsid w:val="004D085C"/>
    <w:rsid w:val="004D0B40"/>
    <w:rsid w:val="004D0BD2"/>
    <w:rsid w:val="004D0E57"/>
    <w:rsid w:val="004D0EA3"/>
    <w:rsid w:val="004D10E5"/>
    <w:rsid w:val="004D127D"/>
    <w:rsid w:val="004D14DD"/>
    <w:rsid w:val="004D15A4"/>
    <w:rsid w:val="004D1713"/>
    <w:rsid w:val="004D1DCF"/>
    <w:rsid w:val="004D1FEC"/>
    <w:rsid w:val="004D2312"/>
    <w:rsid w:val="004D29EB"/>
    <w:rsid w:val="004D2B95"/>
    <w:rsid w:val="004D2BCE"/>
    <w:rsid w:val="004D2C13"/>
    <w:rsid w:val="004D2FD3"/>
    <w:rsid w:val="004D3122"/>
    <w:rsid w:val="004D3238"/>
    <w:rsid w:val="004D3422"/>
    <w:rsid w:val="004D36CE"/>
    <w:rsid w:val="004D3930"/>
    <w:rsid w:val="004D3BD3"/>
    <w:rsid w:val="004D3FB5"/>
    <w:rsid w:val="004D4275"/>
    <w:rsid w:val="004D47DF"/>
    <w:rsid w:val="004D4865"/>
    <w:rsid w:val="004D4BA4"/>
    <w:rsid w:val="004D4FF1"/>
    <w:rsid w:val="004D5012"/>
    <w:rsid w:val="004D5147"/>
    <w:rsid w:val="004D53FD"/>
    <w:rsid w:val="004D55AF"/>
    <w:rsid w:val="004D592F"/>
    <w:rsid w:val="004D5D32"/>
    <w:rsid w:val="004D5EE3"/>
    <w:rsid w:val="004D613B"/>
    <w:rsid w:val="004D61EC"/>
    <w:rsid w:val="004D639E"/>
    <w:rsid w:val="004D64B5"/>
    <w:rsid w:val="004D651B"/>
    <w:rsid w:val="004D65F2"/>
    <w:rsid w:val="004D66C5"/>
    <w:rsid w:val="004D6756"/>
    <w:rsid w:val="004D6922"/>
    <w:rsid w:val="004D6B78"/>
    <w:rsid w:val="004D6E78"/>
    <w:rsid w:val="004D720D"/>
    <w:rsid w:val="004D7299"/>
    <w:rsid w:val="004D74F9"/>
    <w:rsid w:val="004D7621"/>
    <w:rsid w:val="004D772F"/>
    <w:rsid w:val="004D777D"/>
    <w:rsid w:val="004D7919"/>
    <w:rsid w:val="004D7D2A"/>
    <w:rsid w:val="004D7E1D"/>
    <w:rsid w:val="004D7E9F"/>
    <w:rsid w:val="004E041E"/>
    <w:rsid w:val="004E06D1"/>
    <w:rsid w:val="004E0CFC"/>
    <w:rsid w:val="004E0D6A"/>
    <w:rsid w:val="004E1068"/>
    <w:rsid w:val="004E1345"/>
    <w:rsid w:val="004E1428"/>
    <w:rsid w:val="004E1948"/>
    <w:rsid w:val="004E1E53"/>
    <w:rsid w:val="004E2307"/>
    <w:rsid w:val="004E25DF"/>
    <w:rsid w:val="004E27E3"/>
    <w:rsid w:val="004E2887"/>
    <w:rsid w:val="004E2B1A"/>
    <w:rsid w:val="004E2E60"/>
    <w:rsid w:val="004E2ED7"/>
    <w:rsid w:val="004E2F02"/>
    <w:rsid w:val="004E30A3"/>
    <w:rsid w:val="004E3164"/>
    <w:rsid w:val="004E3AD8"/>
    <w:rsid w:val="004E40BA"/>
    <w:rsid w:val="004E4172"/>
    <w:rsid w:val="004E42F6"/>
    <w:rsid w:val="004E436E"/>
    <w:rsid w:val="004E460F"/>
    <w:rsid w:val="004E4A3D"/>
    <w:rsid w:val="004E4E46"/>
    <w:rsid w:val="004E534A"/>
    <w:rsid w:val="004E57C5"/>
    <w:rsid w:val="004E5B8D"/>
    <w:rsid w:val="004E5F97"/>
    <w:rsid w:val="004E6C52"/>
    <w:rsid w:val="004E6E0E"/>
    <w:rsid w:val="004E703A"/>
    <w:rsid w:val="004E7103"/>
    <w:rsid w:val="004E7953"/>
    <w:rsid w:val="004E7998"/>
    <w:rsid w:val="004E7B22"/>
    <w:rsid w:val="004E7E3E"/>
    <w:rsid w:val="004F0082"/>
    <w:rsid w:val="004F0270"/>
    <w:rsid w:val="004F02AC"/>
    <w:rsid w:val="004F05E9"/>
    <w:rsid w:val="004F08B9"/>
    <w:rsid w:val="004F0D00"/>
    <w:rsid w:val="004F0EC4"/>
    <w:rsid w:val="004F0FD1"/>
    <w:rsid w:val="004F1045"/>
    <w:rsid w:val="004F1824"/>
    <w:rsid w:val="004F19F7"/>
    <w:rsid w:val="004F1A05"/>
    <w:rsid w:val="004F1C71"/>
    <w:rsid w:val="004F1DD7"/>
    <w:rsid w:val="004F1EB0"/>
    <w:rsid w:val="004F1F2C"/>
    <w:rsid w:val="004F20D6"/>
    <w:rsid w:val="004F20EC"/>
    <w:rsid w:val="004F2251"/>
    <w:rsid w:val="004F2471"/>
    <w:rsid w:val="004F261A"/>
    <w:rsid w:val="004F27B3"/>
    <w:rsid w:val="004F2919"/>
    <w:rsid w:val="004F2D0E"/>
    <w:rsid w:val="004F3409"/>
    <w:rsid w:val="004F3577"/>
    <w:rsid w:val="004F3581"/>
    <w:rsid w:val="004F3830"/>
    <w:rsid w:val="004F3A36"/>
    <w:rsid w:val="004F3AF8"/>
    <w:rsid w:val="004F3F36"/>
    <w:rsid w:val="004F3F87"/>
    <w:rsid w:val="004F46A2"/>
    <w:rsid w:val="004F47B1"/>
    <w:rsid w:val="004F48DD"/>
    <w:rsid w:val="004F49D6"/>
    <w:rsid w:val="004F4A93"/>
    <w:rsid w:val="004F4B10"/>
    <w:rsid w:val="004F4DF5"/>
    <w:rsid w:val="004F4F45"/>
    <w:rsid w:val="004F53A5"/>
    <w:rsid w:val="004F5445"/>
    <w:rsid w:val="004F5460"/>
    <w:rsid w:val="004F59CC"/>
    <w:rsid w:val="004F5AEC"/>
    <w:rsid w:val="004F5B0D"/>
    <w:rsid w:val="004F5D3C"/>
    <w:rsid w:val="004F6063"/>
    <w:rsid w:val="004F63AD"/>
    <w:rsid w:val="004F6483"/>
    <w:rsid w:val="004F6513"/>
    <w:rsid w:val="004F6857"/>
    <w:rsid w:val="004F6AF2"/>
    <w:rsid w:val="004F6C3E"/>
    <w:rsid w:val="004F6CAA"/>
    <w:rsid w:val="004F6D51"/>
    <w:rsid w:val="004F71B7"/>
    <w:rsid w:val="004F768E"/>
    <w:rsid w:val="004F76C7"/>
    <w:rsid w:val="004F7BB2"/>
    <w:rsid w:val="0050015B"/>
    <w:rsid w:val="005006AA"/>
    <w:rsid w:val="005006B8"/>
    <w:rsid w:val="00500B2B"/>
    <w:rsid w:val="00500CF4"/>
    <w:rsid w:val="00500F49"/>
    <w:rsid w:val="00501D73"/>
    <w:rsid w:val="00501E31"/>
    <w:rsid w:val="00501E87"/>
    <w:rsid w:val="00501F36"/>
    <w:rsid w:val="00502406"/>
    <w:rsid w:val="0050275F"/>
    <w:rsid w:val="00502E10"/>
    <w:rsid w:val="00503401"/>
    <w:rsid w:val="00503BD4"/>
    <w:rsid w:val="00503F0A"/>
    <w:rsid w:val="00503F46"/>
    <w:rsid w:val="00504347"/>
    <w:rsid w:val="00504584"/>
    <w:rsid w:val="0050467F"/>
    <w:rsid w:val="00504B86"/>
    <w:rsid w:val="005050A6"/>
    <w:rsid w:val="00505124"/>
    <w:rsid w:val="0050576C"/>
    <w:rsid w:val="00505B4D"/>
    <w:rsid w:val="005060F8"/>
    <w:rsid w:val="005063E9"/>
    <w:rsid w:val="00506724"/>
    <w:rsid w:val="00506AC7"/>
    <w:rsid w:val="00506F42"/>
    <w:rsid w:val="0050745D"/>
    <w:rsid w:val="0050749F"/>
    <w:rsid w:val="0050766B"/>
    <w:rsid w:val="005077E2"/>
    <w:rsid w:val="005078D6"/>
    <w:rsid w:val="00507C8A"/>
    <w:rsid w:val="005100E9"/>
    <w:rsid w:val="00510221"/>
    <w:rsid w:val="0051025D"/>
    <w:rsid w:val="005103AE"/>
    <w:rsid w:val="00510929"/>
    <w:rsid w:val="005109D0"/>
    <w:rsid w:val="00510A35"/>
    <w:rsid w:val="00510BB5"/>
    <w:rsid w:val="00510BC2"/>
    <w:rsid w:val="00510D07"/>
    <w:rsid w:val="00511256"/>
    <w:rsid w:val="00511364"/>
    <w:rsid w:val="00511863"/>
    <w:rsid w:val="0051186B"/>
    <w:rsid w:val="00511E66"/>
    <w:rsid w:val="0051200B"/>
    <w:rsid w:val="005120BC"/>
    <w:rsid w:val="0051218D"/>
    <w:rsid w:val="00512945"/>
    <w:rsid w:val="00512A42"/>
    <w:rsid w:val="00512CE0"/>
    <w:rsid w:val="00512F8C"/>
    <w:rsid w:val="0051307E"/>
    <w:rsid w:val="005135DC"/>
    <w:rsid w:val="005136CC"/>
    <w:rsid w:val="00513965"/>
    <w:rsid w:val="00513C87"/>
    <w:rsid w:val="00513D31"/>
    <w:rsid w:val="00514005"/>
    <w:rsid w:val="005140E4"/>
    <w:rsid w:val="0051452C"/>
    <w:rsid w:val="005146A4"/>
    <w:rsid w:val="005147D5"/>
    <w:rsid w:val="0051481D"/>
    <w:rsid w:val="00514C84"/>
    <w:rsid w:val="00514E72"/>
    <w:rsid w:val="00514EB1"/>
    <w:rsid w:val="00514F17"/>
    <w:rsid w:val="00515AE2"/>
    <w:rsid w:val="00515D35"/>
    <w:rsid w:val="005162CE"/>
    <w:rsid w:val="00516521"/>
    <w:rsid w:val="00516920"/>
    <w:rsid w:val="00516935"/>
    <w:rsid w:val="00516A67"/>
    <w:rsid w:val="00516B8D"/>
    <w:rsid w:val="00516CD2"/>
    <w:rsid w:val="00516E63"/>
    <w:rsid w:val="00517205"/>
    <w:rsid w:val="00517210"/>
    <w:rsid w:val="00517925"/>
    <w:rsid w:val="00517B62"/>
    <w:rsid w:val="00517D1A"/>
    <w:rsid w:val="0052038B"/>
    <w:rsid w:val="00520C8F"/>
    <w:rsid w:val="00520DC5"/>
    <w:rsid w:val="005213A7"/>
    <w:rsid w:val="005219C9"/>
    <w:rsid w:val="00521ABD"/>
    <w:rsid w:val="00521E96"/>
    <w:rsid w:val="00522216"/>
    <w:rsid w:val="00522575"/>
    <w:rsid w:val="0052267A"/>
    <w:rsid w:val="00522817"/>
    <w:rsid w:val="005229C6"/>
    <w:rsid w:val="00522AB1"/>
    <w:rsid w:val="00522ADC"/>
    <w:rsid w:val="00522F8F"/>
    <w:rsid w:val="00522FB8"/>
    <w:rsid w:val="00523104"/>
    <w:rsid w:val="00523106"/>
    <w:rsid w:val="00523503"/>
    <w:rsid w:val="005237EC"/>
    <w:rsid w:val="005239FB"/>
    <w:rsid w:val="00523C29"/>
    <w:rsid w:val="00523E20"/>
    <w:rsid w:val="00523E59"/>
    <w:rsid w:val="005242C1"/>
    <w:rsid w:val="00524493"/>
    <w:rsid w:val="005248EE"/>
    <w:rsid w:val="00524B73"/>
    <w:rsid w:val="00524C19"/>
    <w:rsid w:val="00525131"/>
    <w:rsid w:val="005251BB"/>
    <w:rsid w:val="00525259"/>
    <w:rsid w:val="0052563A"/>
    <w:rsid w:val="0052565F"/>
    <w:rsid w:val="00525BD9"/>
    <w:rsid w:val="00525C80"/>
    <w:rsid w:val="00525DBB"/>
    <w:rsid w:val="00525FAE"/>
    <w:rsid w:val="00526265"/>
    <w:rsid w:val="00526318"/>
    <w:rsid w:val="00526385"/>
    <w:rsid w:val="00526795"/>
    <w:rsid w:val="005267C5"/>
    <w:rsid w:val="00526D7C"/>
    <w:rsid w:val="00527041"/>
    <w:rsid w:val="00527181"/>
    <w:rsid w:val="0052726B"/>
    <w:rsid w:val="005279DF"/>
    <w:rsid w:val="005279FD"/>
    <w:rsid w:val="00527B70"/>
    <w:rsid w:val="00527E54"/>
    <w:rsid w:val="00527F17"/>
    <w:rsid w:val="00527F8F"/>
    <w:rsid w:val="00530020"/>
    <w:rsid w:val="0053037F"/>
    <w:rsid w:val="00530D54"/>
    <w:rsid w:val="00530D7F"/>
    <w:rsid w:val="00530E11"/>
    <w:rsid w:val="00531336"/>
    <w:rsid w:val="005315A6"/>
    <w:rsid w:val="005318F5"/>
    <w:rsid w:val="00531B8D"/>
    <w:rsid w:val="00531C8F"/>
    <w:rsid w:val="005321A3"/>
    <w:rsid w:val="0053235D"/>
    <w:rsid w:val="00532578"/>
    <w:rsid w:val="0053282D"/>
    <w:rsid w:val="005328AE"/>
    <w:rsid w:val="005332CA"/>
    <w:rsid w:val="00533493"/>
    <w:rsid w:val="0053374F"/>
    <w:rsid w:val="005337E4"/>
    <w:rsid w:val="00533832"/>
    <w:rsid w:val="00533AAA"/>
    <w:rsid w:val="00533C8C"/>
    <w:rsid w:val="00533D1C"/>
    <w:rsid w:val="00534019"/>
    <w:rsid w:val="00534A9A"/>
    <w:rsid w:val="00534EC5"/>
    <w:rsid w:val="005351A9"/>
    <w:rsid w:val="005354D5"/>
    <w:rsid w:val="00535A24"/>
    <w:rsid w:val="00535CC2"/>
    <w:rsid w:val="0053618D"/>
    <w:rsid w:val="005364DA"/>
    <w:rsid w:val="005364E5"/>
    <w:rsid w:val="005367BE"/>
    <w:rsid w:val="005367D0"/>
    <w:rsid w:val="005368F4"/>
    <w:rsid w:val="00536903"/>
    <w:rsid w:val="0053695F"/>
    <w:rsid w:val="00536C51"/>
    <w:rsid w:val="00536F32"/>
    <w:rsid w:val="00536F8D"/>
    <w:rsid w:val="00536FD9"/>
    <w:rsid w:val="00537205"/>
    <w:rsid w:val="005378FD"/>
    <w:rsid w:val="00537C14"/>
    <w:rsid w:val="00537C7C"/>
    <w:rsid w:val="00537D2C"/>
    <w:rsid w:val="00537EB9"/>
    <w:rsid w:val="0054004B"/>
    <w:rsid w:val="005402D2"/>
    <w:rsid w:val="00540A42"/>
    <w:rsid w:val="00540DD5"/>
    <w:rsid w:val="005412EA"/>
    <w:rsid w:val="0054134D"/>
    <w:rsid w:val="0054158A"/>
    <w:rsid w:val="00541967"/>
    <w:rsid w:val="005419EE"/>
    <w:rsid w:val="00541DD7"/>
    <w:rsid w:val="00541E10"/>
    <w:rsid w:val="00541E9B"/>
    <w:rsid w:val="00541EC2"/>
    <w:rsid w:val="00541F8A"/>
    <w:rsid w:val="00541FBB"/>
    <w:rsid w:val="005421E8"/>
    <w:rsid w:val="00542606"/>
    <w:rsid w:val="0054279A"/>
    <w:rsid w:val="00542D2C"/>
    <w:rsid w:val="00543303"/>
    <w:rsid w:val="005433EC"/>
    <w:rsid w:val="00543486"/>
    <w:rsid w:val="005438ED"/>
    <w:rsid w:val="00543B42"/>
    <w:rsid w:val="00543C35"/>
    <w:rsid w:val="0054440F"/>
    <w:rsid w:val="00544540"/>
    <w:rsid w:val="005445BD"/>
    <w:rsid w:val="00544666"/>
    <w:rsid w:val="0054493B"/>
    <w:rsid w:val="005449E3"/>
    <w:rsid w:val="00544C2B"/>
    <w:rsid w:val="00544C77"/>
    <w:rsid w:val="0054505B"/>
    <w:rsid w:val="005457EC"/>
    <w:rsid w:val="00545B85"/>
    <w:rsid w:val="00545D28"/>
    <w:rsid w:val="00545F43"/>
    <w:rsid w:val="005463E7"/>
    <w:rsid w:val="0054640C"/>
    <w:rsid w:val="005464F7"/>
    <w:rsid w:val="00546565"/>
    <w:rsid w:val="005465AF"/>
    <w:rsid w:val="005466F9"/>
    <w:rsid w:val="00546C3C"/>
    <w:rsid w:val="00546CA4"/>
    <w:rsid w:val="00546CEA"/>
    <w:rsid w:val="00546DDE"/>
    <w:rsid w:val="005470FA"/>
    <w:rsid w:val="005475F1"/>
    <w:rsid w:val="00547732"/>
    <w:rsid w:val="00547943"/>
    <w:rsid w:val="00547A64"/>
    <w:rsid w:val="00547D10"/>
    <w:rsid w:val="005502CF"/>
    <w:rsid w:val="00550693"/>
    <w:rsid w:val="0055069D"/>
    <w:rsid w:val="00550AF0"/>
    <w:rsid w:val="00550DB2"/>
    <w:rsid w:val="00550E85"/>
    <w:rsid w:val="0055100D"/>
    <w:rsid w:val="00551252"/>
    <w:rsid w:val="00551DF3"/>
    <w:rsid w:val="00551E72"/>
    <w:rsid w:val="00551F71"/>
    <w:rsid w:val="005521EA"/>
    <w:rsid w:val="00552568"/>
    <w:rsid w:val="00552696"/>
    <w:rsid w:val="0055272F"/>
    <w:rsid w:val="00552818"/>
    <w:rsid w:val="00552980"/>
    <w:rsid w:val="00552D56"/>
    <w:rsid w:val="00552EB3"/>
    <w:rsid w:val="005530B6"/>
    <w:rsid w:val="00553283"/>
    <w:rsid w:val="005533BD"/>
    <w:rsid w:val="00553498"/>
    <w:rsid w:val="005534CF"/>
    <w:rsid w:val="00553500"/>
    <w:rsid w:val="005539AB"/>
    <w:rsid w:val="00554254"/>
    <w:rsid w:val="00554606"/>
    <w:rsid w:val="005549DF"/>
    <w:rsid w:val="00554A89"/>
    <w:rsid w:val="00555305"/>
    <w:rsid w:val="0055552E"/>
    <w:rsid w:val="00555572"/>
    <w:rsid w:val="005555D8"/>
    <w:rsid w:val="00555B5A"/>
    <w:rsid w:val="00555C34"/>
    <w:rsid w:val="0055602D"/>
    <w:rsid w:val="005565A0"/>
    <w:rsid w:val="005565CA"/>
    <w:rsid w:val="0055667D"/>
    <w:rsid w:val="00556794"/>
    <w:rsid w:val="00556C42"/>
    <w:rsid w:val="00556CBC"/>
    <w:rsid w:val="00556D45"/>
    <w:rsid w:val="00556D47"/>
    <w:rsid w:val="00556FF8"/>
    <w:rsid w:val="00557605"/>
    <w:rsid w:val="005576E7"/>
    <w:rsid w:val="00557DB6"/>
    <w:rsid w:val="00557E9F"/>
    <w:rsid w:val="00560657"/>
    <w:rsid w:val="00560C53"/>
    <w:rsid w:val="00560E69"/>
    <w:rsid w:val="00560EFF"/>
    <w:rsid w:val="00561C9D"/>
    <w:rsid w:val="00561D8D"/>
    <w:rsid w:val="00561E1D"/>
    <w:rsid w:val="00561F00"/>
    <w:rsid w:val="00561FF0"/>
    <w:rsid w:val="00562269"/>
    <w:rsid w:val="0056238A"/>
    <w:rsid w:val="005625C3"/>
    <w:rsid w:val="0056270C"/>
    <w:rsid w:val="005627F8"/>
    <w:rsid w:val="00562CCE"/>
    <w:rsid w:val="00562D65"/>
    <w:rsid w:val="00562F21"/>
    <w:rsid w:val="00562F40"/>
    <w:rsid w:val="00563521"/>
    <w:rsid w:val="005637C0"/>
    <w:rsid w:val="0056385B"/>
    <w:rsid w:val="00563AB9"/>
    <w:rsid w:val="00563AEB"/>
    <w:rsid w:val="00563EE9"/>
    <w:rsid w:val="00563F77"/>
    <w:rsid w:val="00564032"/>
    <w:rsid w:val="00564377"/>
    <w:rsid w:val="00564774"/>
    <w:rsid w:val="005649D2"/>
    <w:rsid w:val="00564A6A"/>
    <w:rsid w:val="00564B50"/>
    <w:rsid w:val="00564CCA"/>
    <w:rsid w:val="00564EDB"/>
    <w:rsid w:val="00564FBB"/>
    <w:rsid w:val="0056502C"/>
    <w:rsid w:val="005650B1"/>
    <w:rsid w:val="005652AA"/>
    <w:rsid w:val="005652B0"/>
    <w:rsid w:val="0056548A"/>
    <w:rsid w:val="00565846"/>
    <w:rsid w:val="00565F18"/>
    <w:rsid w:val="0056642E"/>
    <w:rsid w:val="00566519"/>
    <w:rsid w:val="00566651"/>
    <w:rsid w:val="00566B6C"/>
    <w:rsid w:val="00566C8A"/>
    <w:rsid w:val="00566E07"/>
    <w:rsid w:val="00567190"/>
    <w:rsid w:val="00567C4B"/>
    <w:rsid w:val="00570464"/>
    <w:rsid w:val="0057051C"/>
    <w:rsid w:val="005707E8"/>
    <w:rsid w:val="00570BF4"/>
    <w:rsid w:val="00570C23"/>
    <w:rsid w:val="00570C41"/>
    <w:rsid w:val="005717A0"/>
    <w:rsid w:val="00571A76"/>
    <w:rsid w:val="00571B88"/>
    <w:rsid w:val="00571D8A"/>
    <w:rsid w:val="00571E94"/>
    <w:rsid w:val="00571F9E"/>
    <w:rsid w:val="005720A8"/>
    <w:rsid w:val="00572364"/>
    <w:rsid w:val="005724A0"/>
    <w:rsid w:val="00572647"/>
    <w:rsid w:val="00572939"/>
    <w:rsid w:val="00573141"/>
    <w:rsid w:val="005739A5"/>
    <w:rsid w:val="00573D03"/>
    <w:rsid w:val="00573D89"/>
    <w:rsid w:val="00573F82"/>
    <w:rsid w:val="00574327"/>
    <w:rsid w:val="005747D0"/>
    <w:rsid w:val="00574A70"/>
    <w:rsid w:val="00574AB7"/>
    <w:rsid w:val="00574CF5"/>
    <w:rsid w:val="0057535F"/>
    <w:rsid w:val="005754F6"/>
    <w:rsid w:val="00575506"/>
    <w:rsid w:val="0057551D"/>
    <w:rsid w:val="00575787"/>
    <w:rsid w:val="00575814"/>
    <w:rsid w:val="00575988"/>
    <w:rsid w:val="00575B0D"/>
    <w:rsid w:val="00575EB0"/>
    <w:rsid w:val="005760E2"/>
    <w:rsid w:val="00576CE6"/>
    <w:rsid w:val="00576DAF"/>
    <w:rsid w:val="00576DEE"/>
    <w:rsid w:val="0057704C"/>
    <w:rsid w:val="005771B7"/>
    <w:rsid w:val="0057755B"/>
    <w:rsid w:val="00577755"/>
    <w:rsid w:val="0057790C"/>
    <w:rsid w:val="00577D84"/>
    <w:rsid w:val="00577F1D"/>
    <w:rsid w:val="00580328"/>
    <w:rsid w:val="0058047D"/>
    <w:rsid w:val="005805BC"/>
    <w:rsid w:val="00580744"/>
    <w:rsid w:val="00580745"/>
    <w:rsid w:val="00580912"/>
    <w:rsid w:val="0058092B"/>
    <w:rsid w:val="00580A3D"/>
    <w:rsid w:val="00580AFD"/>
    <w:rsid w:val="00580B7A"/>
    <w:rsid w:val="00580BAD"/>
    <w:rsid w:val="0058102D"/>
    <w:rsid w:val="0058105E"/>
    <w:rsid w:val="00581098"/>
    <w:rsid w:val="00581264"/>
    <w:rsid w:val="005813C5"/>
    <w:rsid w:val="005813D8"/>
    <w:rsid w:val="00581BDF"/>
    <w:rsid w:val="005823C3"/>
    <w:rsid w:val="00582833"/>
    <w:rsid w:val="0058287B"/>
    <w:rsid w:val="00582994"/>
    <w:rsid w:val="00582A5F"/>
    <w:rsid w:val="00582CEE"/>
    <w:rsid w:val="00582F06"/>
    <w:rsid w:val="00583412"/>
    <w:rsid w:val="005834C5"/>
    <w:rsid w:val="00583731"/>
    <w:rsid w:val="005838DC"/>
    <w:rsid w:val="00583978"/>
    <w:rsid w:val="00583B27"/>
    <w:rsid w:val="00583B2D"/>
    <w:rsid w:val="00583DD9"/>
    <w:rsid w:val="00583F6C"/>
    <w:rsid w:val="0058457B"/>
    <w:rsid w:val="00584D31"/>
    <w:rsid w:val="00584FD4"/>
    <w:rsid w:val="00585835"/>
    <w:rsid w:val="00585B1C"/>
    <w:rsid w:val="00586771"/>
    <w:rsid w:val="00586989"/>
    <w:rsid w:val="00586B35"/>
    <w:rsid w:val="00586BF5"/>
    <w:rsid w:val="00586F80"/>
    <w:rsid w:val="005876BD"/>
    <w:rsid w:val="005879E6"/>
    <w:rsid w:val="0059000C"/>
    <w:rsid w:val="005901B3"/>
    <w:rsid w:val="005903D5"/>
    <w:rsid w:val="00590750"/>
    <w:rsid w:val="005907AC"/>
    <w:rsid w:val="00590BB8"/>
    <w:rsid w:val="00590C2B"/>
    <w:rsid w:val="00590D0B"/>
    <w:rsid w:val="0059106E"/>
    <w:rsid w:val="0059110A"/>
    <w:rsid w:val="005911BC"/>
    <w:rsid w:val="005911E2"/>
    <w:rsid w:val="00591B04"/>
    <w:rsid w:val="00591D45"/>
    <w:rsid w:val="00591E09"/>
    <w:rsid w:val="005924F1"/>
    <w:rsid w:val="005928A8"/>
    <w:rsid w:val="00592D3F"/>
    <w:rsid w:val="00592FAF"/>
    <w:rsid w:val="005931C3"/>
    <w:rsid w:val="00593204"/>
    <w:rsid w:val="005934A8"/>
    <w:rsid w:val="005934B4"/>
    <w:rsid w:val="005934D0"/>
    <w:rsid w:val="005935BC"/>
    <w:rsid w:val="00593971"/>
    <w:rsid w:val="00593C38"/>
    <w:rsid w:val="00593DD6"/>
    <w:rsid w:val="00593E61"/>
    <w:rsid w:val="00594319"/>
    <w:rsid w:val="00594684"/>
    <w:rsid w:val="00594840"/>
    <w:rsid w:val="0059493D"/>
    <w:rsid w:val="00594B72"/>
    <w:rsid w:val="005951D6"/>
    <w:rsid w:val="00595618"/>
    <w:rsid w:val="00595895"/>
    <w:rsid w:val="005958B9"/>
    <w:rsid w:val="00595901"/>
    <w:rsid w:val="0059591C"/>
    <w:rsid w:val="00595B22"/>
    <w:rsid w:val="00595E98"/>
    <w:rsid w:val="00595ED0"/>
    <w:rsid w:val="005960CE"/>
    <w:rsid w:val="00596230"/>
    <w:rsid w:val="00596445"/>
    <w:rsid w:val="0059662E"/>
    <w:rsid w:val="00596743"/>
    <w:rsid w:val="00596753"/>
    <w:rsid w:val="00596BC7"/>
    <w:rsid w:val="005971FB"/>
    <w:rsid w:val="00597466"/>
    <w:rsid w:val="005976C4"/>
    <w:rsid w:val="005976EA"/>
    <w:rsid w:val="005A0AAC"/>
    <w:rsid w:val="005A0B50"/>
    <w:rsid w:val="005A0D15"/>
    <w:rsid w:val="005A0F37"/>
    <w:rsid w:val="005A1058"/>
    <w:rsid w:val="005A13B3"/>
    <w:rsid w:val="005A1463"/>
    <w:rsid w:val="005A1630"/>
    <w:rsid w:val="005A19E8"/>
    <w:rsid w:val="005A1CDF"/>
    <w:rsid w:val="005A1DB6"/>
    <w:rsid w:val="005A22CB"/>
    <w:rsid w:val="005A256F"/>
    <w:rsid w:val="005A2740"/>
    <w:rsid w:val="005A2CF8"/>
    <w:rsid w:val="005A30C5"/>
    <w:rsid w:val="005A34D4"/>
    <w:rsid w:val="005A37FE"/>
    <w:rsid w:val="005A4170"/>
    <w:rsid w:val="005A44F9"/>
    <w:rsid w:val="005A4662"/>
    <w:rsid w:val="005A49FF"/>
    <w:rsid w:val="005A4B0C"/>
    <w:rsid w:val="005A4B5E"/>
    <w:rsid w:val="005A5A4A"/>
    <w:rsid w:val="005A5CB0"/>
    <w:rsid w:val="005A6018"/>
    <w:rsid w:val="005A6059"/>
    <w:rsid w:val="005A6599"/>
    <w:rsid w:val="005A67CA"/>
    <w:rsid w:val="005A6A04"/>
    <w:rsid w:val="005A6B6E"/>
    <w:rsid w:val="005A6CE3"/>
    <w:rsid w:val="005A6E6E"/>
    <w:rsid w:val="005A6FB5"/>
    <w:rsid w:val="005A6FC1"/>
    <w:rsid w:val="005A6FDD"/>
    <w:rsid w:val="005A6FFC"/>
    <w:rsid w:val="005A7309"/>
    <w:rsid w:val="005A7839"/>
    <w:rsid w:val="005A7E83"/>
    <w:rsid w:val="005B084F"/>
    <w:rsid w:val="005B09A8"/>
    <w:rsid w:val="005B0E9B"/>
    <w:rsid w:val="005B135E"/>
    <w:rsid w:val="005B184F"/>
    <w:rsid w:val="005B214A"/>
    <w:rsid w:val="005B2269"/>
    <w:rsid w:val="005B2D1A"/>
    <w:rsid w:val="005B2DA4"/>
    <w:rsid w:val="005B32C9"/>
    <w:rsid w:val="005B3AB9"/>
    <w:rsid w:val="005B3D4A"/>
    <w:rsid w:val="005B4544"/>
    <w:rsid w:val="005B4D5A"/>
    <w:rsid w:val="005B4E76"/>
    <w:rsid w:val="005B4EE4"/>
    <w:rsid w:val="005B5207"/>
    <w:rsid w:val="005B5389"/>
    <w:rsid w:val="005B54CF"/>
    <w:rsid w:val="005B55D7"/>
    <w:rsid w:val="005B589C"/>
    <w:rsid w:val="005B5A61"/>
    <w:rsid w:val="005B5CC7"/>
    <w:rsid w:val="005B5DAF"/>
    <w:rsid w:val="005B6240"/>
    <w:rsid w:val="005B6681"/>
    <w:rsid w:val="005B6791"/>
    <w:rsid w:val="005B6850"/>
    <w:rsid w:val="005B6899"/>
    <w:rsid w:val="005B6B5E"/>
    <w:rsid w:val="005B77E0"/>
    <w:rsid w:val="005B79FA"/>
    <w:rsid w:val="005B7B14"/>
    <w:rsid w:val="005B7C60"/>
    <w:rsid w:val="005B7CB6"/>
    <w:rsid w:val="005B7CB7"/>
    <w:rsid w:val="005C0199"/>
    <w:rsid w:val="005C04A0"/>
    <w:rsid w:val="005C097C"/>
    <w:rsid w:val="005C0A7C"/>
    <w:rsid w:val="005C0D20"/>
    <w:rsid w:val="005C12EF"/>
    <w:rsid w:val="005C1487"/>
    <w:rsid w:val="005C14A7"/>
    <w:rsid w:val="005C165D"/>
    <w:rsid w:val="005C189A"/>
    <w:rsid w:val="005C1DA5"/>
    <w:rsid w:val="005C1E08"/>
    <w:rsid w:val="005C209D"/>
    <w:rsid w:val="005C2170"/>
    <w:rsid w:val="005C227A"/>
    <w:rsid w:val="005C2643"/>
    <w:rsid w:val="005C2720"/>
    <w:rsid w:val="005C2EF5"/>
    <w:rsid w:val="005C3068"/>
    <w:rsid w:val="005C30B6"/>
    <w:rsid w:val="005C3100"/>
    <w:rsid w:val="005C325E"/>
    <w:rsid w:val="005C3613"/>
    <w:rsid w:val="005C38E5"/>
    <w:rsid w:val="005C3C0A"/>
    <w:rsid w:val="005C42E1"/>
    <w:rsid w:val="005C4649"/>
    <w:rsid w:val="005C4F58"/>
    <w:rsid w:val="005C5158"/>
    <w:rsid w:val="005C5ABD"/>
    <w:rsid w:val="005C5DE9"/>
    <w:rsid w:val="005C5F6E"/>
    <w:rsid w:val="005C630E"/>
    <w:rsid w:val="005C6660"/>
    <w:rsid w:val="005C6EFA"/>
    <w:rsid w:val="005C6F0A"/>
    <w:rsid w:val="005C6FA6"/>
    <w:rsid w:val="005C6FB8"/>
    <w:rsid w:val="005C73EE"/>
    <w:rsid w:val="005C766E"/>
    <w:rsid w:val="005C79B8"/>
    <w:rsid w:val="005C7AD5"/>
    <w:rsid w:val="005C7D52"/>
    <w:rsid w:val="005C7EE4"/>
    <w:rsid w:val="005D0140"/>
    <w:rsid w:val="005D0674"/>
    <w:rsid w:val="005D0978"/>
    <w:rsid w:val="005D0ACB"/>
    <w:rsid w:val="005D0BEA"/>
    <w:rsid w:val="005D0F42"/>
    <w:rsid w:val="005D0FC2"/>
    <w:rsid w:val="005D124A"/>
    <w:rsid w:val="005D140D"/>
    <w:rsid w:val="005D1817"/>
    <w:rsid w:val="005D1A1E"/>
    <w:rsid w:val="005D1AAE"/>
    <w:rsid w:val="005D1D3A"/>
    <w:rsid w:val="005D1F0D"/>
    <w:rsid w:val="005D227F"/>
    <w:rsid w:val="005D2C15"/>
    <w:rsid w:val="005D2C30"/>
    <w:rsid w:val="005D2CD8"/>
    <w:rsid w:val="005D30D4"/>
    <w:rsid w:val="005D3517"/>
    <w:rsid w:val="005D39A4"/>
    <w:rsid w:val="005D3A05"/>
    <w:rsid w:val="005D42DB"/>
    <w:rsid w:val="005D45D6"/>
    <w:rsid w:val="005D4744"/>
    <w:rsid w:val="005D49FE"/>
    <w:rsid w:val="005D4EAD"/>
    <w:rsid w:val="005D4F66"/>
    <w:rsid w:val="005D4FD0"/>
    <w:rsid w:val="005D55E6"/>
    <w:rsid w:val="005D5B02"/>
    <w:rsid w:val="005D5C4D"/>
    <w:rsid w:val="005D6083"/>
    <w:rsid w:val="005D6115"/>
    <w:rsid w:val="005D630E"/>
    <w:rsid w:val="005D6323"/>
    <w:rsid w:val="005D64D4"/>
    <w:rsid w:val="005D65ED"/>
    <w:rsid w:val="005D676E"/>
    <w:rsid w:val="005D69F5"/>
    <w:rsid w:val="005D6CA6"/>
    <w:rsid w:val="005D6EC9"/>
    <w:rsid w:val="005D705B"/>
    <w:rsid w:val="005D7317"/>
    <w:rsid w:val="005D7731"/>
    <w:rsid w:val="005D79E4"/>
    <w:rsid w:val="005D907C"/>
    <w:rsid w:val="005E01D8"/>
    <w:rsid w:val="005E02D7"/>
    <w:rsid w:val="005E098D"/>
    <w:rsid w:val="005E0B89"/>
    <w:rsid w:val="005E0B9D"/>
    <w:rsid w:val="005E0BC6"/>
    <w:rsid w:val="005E0BE6"/>
    <w:rsid w:val="005E102C"/>
    <w:rsid w:val="005E10BE"/>
    <w:rsid w:val="005E1D03"/>
    <w:rsid w:val="005E1F63"/>
    <w:rsid w:val="005E202D"/>
    <w:rsid w:val="005E251B"/>
    <w:rsid w:val="005E252E"/>
    <w:rsid w:val="005E2643"/>
    <w:rsid w:val="005E288C"/>
    <w:rsid w:val="005E28E9"/>
    <w:rsid w:val="005E30EA"/>
    <w:rsid w:val="005E325F"/>
    <w:rsid w:val="005E3311"/>
    <w:rsid w:val="005E34FC"/>
    <w:rsid w:val="005E3659"/>
    <w:rsid w:val="005E38ED"/>
    <w:rsid w:val="005E3A74"/>
    <w:rsid w:val="005E3EE0"/>
    <w:rsid w:val="005E3F67"/>
    <w:rsid w:val="005E4112"/>
    <w:rsid w:val="005E424B"/>
    <w:rsid w:val="005E46FB"/>
    <w:rsid w:val="005E4937"/>
    <w:rsid w:val="005E4A2B"/>
    <w:rsid w:val="005E4AAA"/>
    <w:rsid w:val="005E4C6D"/>
    <w:rsid w:val="005E4E46"/>
    <w:rsid w:val="005E512B"/>
    <w:rsid w:val="005E52CA"/>
    <w:rsid w:val="005E5874"/>
    <w:rsid w:val="005E5985"/>
    <w:rsid w:val="005E5BC9"/>
    <w:rsid w:val="005E6378"/>
    <w:rsid w:val="005E65FA"/>
    <w:rsid w:val="005E66BA"/>
    <w:rsid w:val="005E6886"/>
    <w:rsid w:val="005E6BA5"/>
    <w:rsid w:val="005E6D6C"/>
    <w:rsid w:val="005E7198"/>
    <w:rsid w:val="005E7216"/>
    <w:rsid w:val="005E7289"/>
    <w:rsid w:val="005E735C"/>
    <w:rsid w:val="005E75AB"/>
    <w:rsid w:val="005E75D7"/>
    <w:rsid w:val="005E7670"/>
    <w:rsid w:val="005E7865"/>
    <w:rsid w:val="005E78C7"/>
    <w:rsid w:val="005E795B"/>
    <w:rsid w:val="005E79C9"/>
    <w:rsid w:val="005E7B5E"/>
    <w:rsid w:val="005E7B9C"/>
    <w:rsid w:val="005E7E38"/>
    <w:rsid w:val="005E7F5F"/>
    <w:rsid w:val="005E7FEB"/>
    <w:rsid w:val="005F01C7"/>
    <w:rsid w:val="005F0320"/>
    <w:rsid w:val="005F05BD"/>
    <w:rsid w:val="005F082E"/>
    <w:rsid w:val="005F0AA0"/>
    <w:rsid w:val="005F11A7"/>
    <w:rsid w:val="005F1332"/>
    <w:rsid w:val="005F156B"/>
    <w:rsid w:val="005F16D2"/>
    <w:rsid w:val="005F18C0"/>
    <w:rsid w:val="005F200F"/>
    <w:rsid w:val="005F21B9"/>
    <w:rsid w:val="005F266C"/>
    <w:rsid w:val="005F2BBF"/>
    <w:rsid w:val="005F2D46"/>
    <w:rsid w:val="005F3123"/>
    <w:rsid w:val="005F3338"/>
    <w:rsid w:val="005F36B3"/>
    <w:rsid w:val="005F3726"/>
    <w:rsid w:val="005F39F9"/>
    <w:rsid w:val="005F3ED8"/>
    <w:rsid w:val="005F4AE4"/>
    <w:rsid w:val="005F4B4E"/>
    <w:rsid w:val="005F4C22"/>
    <w:rsid w:val="005F4E90"/>
    <w:rsid w:val="005F51A6"/>
    <w:rsid w:val="005F52A1"/>
    <w:rsid w:val="005F535E"/>
    <w:rsid w:val="005F53AC"/>
    <w:rsid w:val="005F5A84"/>
    <w:rsid w:val="005F5B95"/>
    <w:rsid w:val="005F5DEE"/>
    <w:rsid w:val="005F5E80"/>
    <w:rsid w:val="005F60AF"/>
    <w:rsid w:val="005F62D5"/>
    <w:rsid w:val="005F6367"/>
    <w:rsid w:val="005F63F2"/>
    <w:rsid w:val="005F6DA4"/>
    <w:rsid w:val="005F70F7"/>
    <w:rsid w:val="005F7429"/>
    <w:rsid w:val="005F749E"/>
    <w:rsid w:val="005F750F"/>
    <w:rsid w:val="005F7675"/>
    <w:rsid w:val="005F76A8"/>
    <w:rsid w:val="005F778A"/>
    <w:rsid w:val="005F79C0"/>
    <w:rsid w:val="0060014D"/>
    <w:rsid w:val="00600609"/>
    <w:rsid w:val="0060060F"/>
    <w:rsid w:val="00600E90"/>
    <w:rsid w:val="00600F30"/>
    <w:rsid w:val="006010A8"/>
    <w:rsid w:val="00601170"/>
    <w:rsid w:val="00601280"/>
    <w:rsid w:val="00601498"/>
    <w:rsid w:val="006016CF"/>
    <w:rsid w:val="006017D1"/>
    <w:rsid w:val="006018E8"/>
    <w:rsid w:val="00601B33"/>
    <w:rsid w:val="00601CC7"/>
    <w:rsid w:val="00601FCF"/>
    <w:rsid w:val="00601FDB"/>
    <w:rsid w:val="006020B3"/>
    <w:rsid w:val="00602636"/>
    <w:rsid w:val="006026C8"/>
    <w:rsid w:val="00602999"/>
    <w:rsid w:val="00602F32"/>
    <w:rsid w:val="00603265"/>
    <w:rsid w:val="00603773"/>
    <w:rsid w:val="00603829"/>
    <w:rsid w:val="00603DD1"/>
    <w:rsid w:val="00604116"/>
    <w:rsid w:val="00604213"/>
    <w:rsid w:val="00604955"/>
    <w:rsid w:val="00604BE3"/>
    <w:rsid w:val="00604BE4"/>
    <w:rsid w:val="0060528C"/>
    <w:rsid w:val="00605423"/>
    <w:rsid w:val="00605816"/>
    <w:rsid w:val="00605952"/>
    <w:rsid w:val="0060598E"/>
    <w:rsid w:val="006059C7"/>
    <w:rsid w:val="00605B14"/>
    <w:rsid w:val="00605D18"/>
    <w:rsid w:val="00605E37"/>
    <w:rsid w:val="00606116"/>
    <w:rsid w:val="0060633F"/>
    <w:rsid w:val="00606498"/>
    <w:rsid w:val="006066CC"/>
    <w:rsid w:val="00606C27"/>
    <w:rsid w:val="00606C5E"/>
    <w:rsid w:val="00606C65"/>
    <w:rsid w:val="00606EA0"/>
    <w:rsid w:val="00606EBE"/>
    <w:rsid w:val="00607379"/>
    <w:rsid w:val="00607CED"/>
    <w:rsid w:val="00607D58"/>
    <w:rsid w:val="00607E93"/>
    <w:rsid w:val="00607F83"/>
    <w:rsid w:val="0061009A"/>
    <w:rsid w:val="006108C3"/>
    <w:rsid w:val="00610952"/>
    <w:rsid w:val="00610D51"/>
    <w:rsid w:val="00610DB1"/>
    <w:rsid w:val="00610F61"/>
    <w:rsid w:val="00610F6E"/>
    <w:rsid w:val="006110A0"/>
    <w:rsid w:val="0061111A"/>
    <w:rsid w:val="006111F9"/>
    <w:rsid w:val="00611391"/>
    <w:rsid w:val="0061173D"/>
    <w:rsid w:val="00611BB8"/>
    <w:rsid w:val="00611FBF"/>
    <w:rsid w:val="00612144"/>
    <w:rsid w:val="00612498"/>
    <w:rsid w:val="00612957"/>
    <w:rsid w:val="00612AB0"/>
    <w:rsid w:val="0061330F"/>
    <w:rsid w:val="006133D3"/>
    <w:rsid w:val="00613C2D"/>
    <w:rsid w:val="00614154"/>
    <w:rsid w:val="00614358"/>
    <w:rsid w:val="006147C4"/>
    <w:rsid w:val="006147E5"/>
    <w:rsid w:val="00614A29"/>
    <w:rsid w:val="00614B89"/>
    <w:rsid w:val="00614C1A"/>
    <w:rsid w:val="006152AF"/>
    <w:rsid w:val="006152E4"/>
    <w:rsid w:val="006154FB"/>
    <w:rsid w:val="00615636"/>
    <w:rsid w:val="00616647"/>
    <w:rsid w:val="006169FB"/>
    <w:rsid w:val="00616B41"/>
    <w:rsid w:val="006173F4"/>
    <w:rsid w:val="00617766"/>
    <w:rsid w:val="0061795C"/>
    <w:rsid w:val="00617A15"/>
    <w:rsid w:val="00617A51"/>
    <w:rsid w:val="00617A7C"/>
    <w:rsid w:val="00617BCF"/>
    <w:rsid w:val="006206AF"/>
    <w:rsid w:val="006208D2"/>
    <w:rsid w:val="00620D41"/>
    <w:rsid w:val="00620E2A"/>
    <w:rsid w:val="00620EA3"/>
    <w:rsid w:val="00620EC1"/>
    <w:rsid w:val="00620F3B"/>
    <w:rsid w:val="006210E3"/>
    <w:rsid w:val="006211D4"/>
    <w:rsid w:val="006213C9"/>
    <w:rsid w:val="00621F9B"/>
    <w:rsid w:val="00621FE2"/>
    <w:rsid w:val="00622153"/>
    <w:rsid w:val="006223AF"/>
    <w:rsid w:val="00622A42"/>
    <w:rsid w:val="00622BE7"/>
    <w:rsid w:val="00623F97"/>
    <w:rsid w:val="006248F4"/>
    <w:rsid w:val="00624B1C"/>
    <w:rsid w:val="00624D0D"/>
    <w:rsid w:val="0062563C"/>
    <w:rsid w:val="0062580F"/>
    <w:rsid w:val="00625914"/>
    <w:rsid w:val="00625EA3"/>
    <w:rsid w:val="006263D8"/>
    <w:rsid w:val="006267B6"/>
    <w:rsid w:val="006268C1"/>
    <w:rsid w:val="00626932"/>
    <w:rsid w:val="00626BBF"/>
    <w:rsid w:val="00626C03"/>
    <w:rsid w:val="00626FDD"/>
    <w:rsid w:val="0062703B"/>
    <w:rsid w:val="0062740F"/>
    <w:rsid w:val="006275AD"/>
    <w:rsid w:val="00627AEA"/>
    <w:rsid w:val="00627CD7"/>
    <w:rsid w:val="00627CE5"/>
    <w:rsid w:val="00628C12"/>
    <w:rsid w:val="00630309"/>
    <w:rsid w:val="00630319"/>
    <w:rsid w:val="00630AF6"/>
    <w:rsid w:val="00630C02"/>
    <w:rsid w:val="00630FDC"/>
    <w:rsid w:val="0063122D"/>
    <w:rsid w:val="00631412"/>
    <w:rsid w:val="00631747"/>
    <w:rsid w:val="0063185C"/>
    <w:rsid w:val="00631912"/>
    <w:rsid w:val="00631CD8"/>
    <w:rsid w:val="00631ECB"/>
    <w:rsid w:val="00631FA1"/>
    <w:rsid w:val="00631FDB"/>
    <w:rsid w:val="00632215"/>
    <w:rsid w:val="00632891"/>
    <w:rsid w:val="00632E22"/>
    <w:rsid w:val="00633152"/>
    <w:rsid w:val="00633334"/>
    <w:rsid w:val="00633D00"/>
    <w:rsid w:val="00633FDB"/>
    <w:rsid w:val="0063425F"/>
    <w:rsid w:val="006343FF"/>
    <w:rsid w:val="0063450A"/>
    <w:rsid w:val="006347AF"/>
    <w:rsid w:val="00634A22"/>
    <w:rsid w:val="00634A2A"/>
    <w:rsid w:val="00634D78"/>
    <w:rsid w:val="006350BA"/>
    <w:rsid w:val="006352B8"/>
    <w:rsid w:val="006355DD"/>
    <w:rsid w:val="006356B8"/>
    <w:rsid w:val="00635B44"/>
    <w:rsid w:val="0063666D"/>
    <w:rsid w:val="00636B6D"/>
    <w:rsid w:val="00636D79"/>
    <w:rsid w:val="00637968"/>
    <w:rsid w:val="006405D6"/>
    <w:rsid w:val="00640D7C"/>
    <w:rsid w:val="00641030"/>
    <w:rsid w:val="00641113"/>
    <w:rsid w:val="00641141"/>
    <w:rsid w:val="006414B0"/>
    <w:rsid w:val="00641670"/>
    <w:rsid w:val="0064185D"/>
    <w:rsid w:val="006418EA"/>
    <w:rsid w:val="00641E64"/>
    <w:rsid w:val="00642096"/>
    <w:rsid w:val="0064225A"/>
    <w:rsid w:val="0064273E"/>
    <w:rsid w:val="0064291A"/>
    <w:rsid w:val="00642D3F"/>
    <w:rsid w:val="006439B5"/>
    <w:rsid w:val="006439BE"/>
    <w:rsid w:val="00643A13"/>
    <w:rsid w:val="00643BE7"/>
    <w:rsid w:val="00643CC4"/>
    <w:rsid w:val="00643D5C"/>
    <w:rsid w:val="00644281"/>
    <w:rsid w:val="0064434E"/>
    <w:rsid w:val="00644621"/>
    <w:rsid w:val="00644C93"/>
    <w:rsid w:val="00644CE7"/>
    <w:rsid w:val="00645313"/>
    <w:rsid w:val="006453C7"/>
    <w:rsid w:val="00645C6A"/>
    <w:rsid w:val="00645D66"/>
    <w:rsid w:val="00645F72"/>
    <w:rsid w:val="00646314"/>
    <w:rsid w:val="00646383"/>
    <w:rsid w:val="006463AD"/>
    <w:rsid w:val="00646425"/>
    <w:rsid w:val="00646B60"/>
    <w:rsid w:val="00646D40"/>
    <w:rsid w:val="006471C1"/>
    <w:rsid w:val="006475C2"/>
    <w:rsid w:val="006477AA"/>
    <w:rsid w:val="0064780D"/>
    <w:rsid w:val="00647D4A"/>
    <w:rsid w:val="00647DF1"/>
    <w:rsid w:val="0065087D"/>
    <w:rsid w:val="00650D52"/>
    <w:rsid w:val="00650E4A"/>
    <w:rsid w:val="006511F7"/>
    <w:rsid w:val="00651A7C"/>
    <w:rsid w:val="00651CE0"/>
    <w:rsid w:val="00652206"/>
    <w:rsid w:val="00652994"/>
    <w:rsid w:val="00652D19"/>
    <w:rsid w:val="00652D21"/>
    <w:rsid w:val="00652D4E"/>
    <w:rsid w:val="00652F5F"/>
    <w:rsid w:val="006539AF"/>
    <w:rsid w:val="00653AE8"/>
    <w:rsid w:val="00653B8A"/>
    <w:rsid w:val="00653F65"/>
    <w:rsid w:val="0065435D"/>
    <w:rsid w:val="0065445D"/>
    <w:rsid w:val="00654506"/>
    <w:rsid w:val="0065465F"/>
    <w:rsid w:val="00654F4A"/>
    <w:rsid w:val="00655063"/>
    <w:rsid w:val="006556F0"/>
    <w:rsid w:val="006558AE"/>
    <w:rsid w:val="00656012"/>
    <w:rsid w:val="00656736"/>
    <w:rsid w:val="00656843"/>
    <w:rsid w:val="00656A43"/>
    <w:rsid w:val="00656C12"/>
    <w:rsid w:val="00656EBE"/>
    <w:rsid w:val="006574DD"/>
    <w:rsid w:val="0065778E"/>
    <w:rsid w:val="006578EF"/>
    <w:rsid w:val="00657A10"/>
    <w:rsid w:val="00657ADF"/>
    <w:rsid w:val="00657B70"/>
    <w:rsid w:val="00657C40"/>
    <w:rsid w:val="00657C9B"/>
    <w:rsid w:val="00657D0A"/>
    <w:rsid w:val="00657DCC"/>
    <w:rsid w:val="00657ED0"/>
    <w:rsid w:val="006607ED"/>
    <w:rsid w:val="00660899"/>
    <w:rsid w:val="00660BE9"/>
    <w:rsid w:val="00660C4C"/>
    <w:rsid w:val="00660C74"/>
    <w:rsid w:val="00660D69"/>
    <w:rsid w:val="00660DA1"/>
    <w:rsid w:val="00660FF5"/>
    <w:rsid w:val="006619DD"/>
    <w:rsid w:val="00661B03"/>
    <w:rsid w:val="00661B12"/>
    <w:rsid w:val="00662094"/>
    <w:rsid w:val="006623A9"/>
    <w:rsid w:val="00662400"/>
    <w:rsid w:val="0066242C"/>
    <w:rsid w:val="006624EA"/>
    <w:rsid w:val="00662A6B"/>
    <w:rsid w:val="00662DAB"/>
    <w:rsid w:val="00662FB7"/>
    <w:rsid w:val="0066364C"/>
    <w:rsid w:val="00664057"/>
    <w:rsid w:val="0066487B"/>
    <w:rsid w:val="00664ADC"/>
    <w:rsid w:val="00664CBE"/>
    <w:rsid w:val="00664E37"/>
    <w:rsid w:val="00665206"/>
    <w:rsid w:val="00665340"/>
    <w:rsid w:val="006659D7"/>
    <w:rsid w:val="0066633A"/>
    <w:rsid w:val="0066634F"/>
    <w:rsid w:val="006667DD"/>
    <w:rsid w:val="00666A91"/>
    <w:rsid w:val="00666C1B"/>
    <w:rsid w:val="00666FBF"/>
    <w:rsid w:val="006671C9"/>
    <w:rsid w:val="00667707"/>
    <w:rsid w:val="0066770C"/>
    <w:rsid w:val="0066793C"/>
    <w:rsid w:val="00667D2A"/>
    <w:rsid w:val="006700F2"/>
    <w:rsid w:val="00670304"/>
    <w:rsid w:val="00670306"/>
    <w:rsid w:val="0067058B"/>
    <w:rsid w:val="006706AE"/>
    <w:rsid w:val="006711DD"/>
    <w:rsid w:val="006712BA"/>
    <w:rsid w:val="00671451"/>
    <w:rsid w:val="00671624"/>
    <w:rsid w:val="00671681"/>
    <w:rsid w:val="0067183D"/>
    <w:rsid w:val="006719D1"/>
    <w:rsid w:val="00671D6E"/>
    <w:rsid w:val="00672383"/>
    <w:rsid w:val="006724EE"/>
    <w:rsid w:val="0067282B"/>
    <w:rsid w:val="00672A60"/>
    <w:rsid w:val="00672C47"/>
    <w:rsid w:val="00672D48"/>
    <w:rsid w:val="00672DAB"/>
    <w:rsid w:val="006730B1"/>
    <w:rsid w:val="006734D1"/>
    <w:rsid w:val="00673A43"/>
    <w:rsid w:val="00674016"/>
    <w:rsid w:val="006743AC"/>
    <w:rsid w:val="0067460E"/>
    <w:rsid w:val="00674891"/>
    <w:rsid w:val="00674981"/>
    <w:rsid w:val="006749B0"/>
    <w:rsid w:val="00674D80"/>
    <w:rsid w:val="00674E23"/>
    <w:rsid w:val="006750BC"/>
    <w:rsid w:val="006751FA"/>
    <w:rsid w:val="00675236"/>
    <w:rsid w:val="00675432"/>
    <w:rsid w:val="0067567D"/>
    <w:rsid w:val="006756A3"/>
    <w:rsid w:val="006757DC"/>
    <w:rsid w:val="00675A95"/>
    <w:rsid w:val="00675C92"/>
    <w:rsid w:val="006761FC"/>
    <w:rsid w:val="00676413"/>
    <w:rsid w:val="00676479"/>
    <w:rsid w:val="006766C9"/>
    <w:rsid w:val="006767CB"/>
    <w:rsid w:val="00676E15"/>
    <w:rsid w:val="0067703E"/>
    <w:rsid w:val="0067710B"/>
    <w:rsid w:val="00677184"/>
    <w:rsid w:val="0067762E"/>
    <w:rsid w:val="00677835"/>
    <w:rsid w:val="006778B3"/>
    <w:rsid w:val="006778E8"/>
    <w:rsid w:val="00677951"/>
    <w:rsid w:val="0067797A"/>
    <w:rsid w:val="00677EE6"/>
    <w:rsid w:val="00680388"/>
    <w:rsid w:val="00680A7D"/>
    <w:rsid w:val="00680E7F"/>
    <w:rsid w:val="00681006"/>
    <w:rsid w:val="006816EF"/>
    <w:rsid w:val="00681866"/>
    <w:rsid w:val="006819BB"/>
    <w:rsid w:val="00681DA9"/>
    <w:rsid w:val="00681DF3"/>
    <w:rsid w:val="00682115"/>
    <w:rsid w:val="00682303"/>
    <w:rsid w:val="0068246E"/>
    <w:rsid w:val="006828D4"/>
    <w:rsid w:val="0068290C"/>
    <w:rsid w:val="00682AB2"/>
    <w:rsid w:val="00682B2A"/>
    <w:rsid w:val="00682E24"/>
    <w:rsid w:val="00683086"/>
    <w:rsid w:val="0068331E"/>
    <w:rsid w:val="006834C5"/>
    <w:rsid w:val="00683B03"/>
    <w:rsid w:val="00683C15"/>
    <w:rsid w:val="00683CBB"/>
    <w:rsid w:val="00683CC3"/>
    <w:rsid w:val="0068411C"/>
    <w:rsid w:val="0068425C"/>
    <w:rsid w:val="0068469E"/>
    <w:rsid w:val="006847B7"/>
    <w:rsid w:val="00684A77"/>
    <w:rsid w:val="00684C80"/>
    <w:rsid w:val="0068550D"/>
    <w:rsid w:val="00685654"/>
    <w:rsid w:val="00685786"/>
    <w:rsid w:val="00685B4F"/>
    <w:rsid w:val="00685BF1"/>
    <w:rsid w:val="00685C6F"/>
    <w:rsid w:val="00685F66"/>
    <w:rsid w:val="0068629A"/>
    <w:rsid w:val="00686721"/>
    <w:rsid w:val="00686D97"/>
    <w:rsid w:val="00686F47"/>
    <w:rsid w:val="0068705C"/>
    <w:rsid w:val="0068751B"/>
    <w:rsid w:val="00687749"/>
    <w:rsid w:val="00687A38"/>
    <w:rsid w:val="00687A73"/>
    <w:rsid w:val="00687C25"/>
    <w:rsid w:val="00687C27"/>
    <w:rsid w:val="00687CDD"/>
    <w:rsid w:val="00687DBC"/>
    <w:rsid w:val="00690138"/>
    <w:rsid w:val="00690164"/>
    <w:rsid w:val="00690A18"/>
    <w:rsid w:val="00690C45"/>
    <w:rsid w:val="00690C7D"/>
    <w:rsid w:val="00690D4C"/>
    <w:rsid w:val="00690EDD"/>
    <w:rsid w:val="00690F96"/>
    <w:rsid w:val="006910B4"/>
    <w:rsid w:val="0069110F"/>
    <w:rsid w:val="006915CE"/>
    <w:rsid w:val="00691652"/>
    <w:rsid w:val="0069170C"/>
    <w:rsid w:val="006919D3"/>
    <w:rsid w:val="006919D9"/>
    <w:rsid w:val="00691C65"/>
    <w:rsid w:val="00691F87"/>
    <w:rsid w:val="00692495"/>
    <w:rsid w:val="00692616"/>
    <w:rsid w:val="0069280E"/>
    <w:rsid w:val="00692E88"/>
    <w:rsid w:val="00693351"/>
    <w:rsid w:val="00693601"/>
    <w:rsid w:val="00693A4F"/>
    <w:rsid w:val="00693D78"/>
    <w:rsid w:val="00694A5E"/>
    <w:rsid w:val="00694CFD"/>
    <w:rsid w:val="00694FA9"/>
    <w:rsid w:val="00694FAF"/>
    <w:rsid w:val="0069518C"/>
    <w:rsid w:val="00695215"/>
    <w:rsid w:val="0069598E"/>
    <w:rsid w:val="006959AF"/>
    <w:rsid w:val="00695AB6"/>
    <w:rsid w:val="00695D1E"/>
    <w:rsid w:val="00695E00"/>
    <w:rsid w:val="00695ECF"/>
    <w:rsid w:val="0069619C"/>
    <w:rsid w:val="0069629C"/>
    <w:rsid w:val="00696410"/>
    <w:rsid w:val="006964C5"/>
    <w:rsid w:val="006967C7"/>
    <w:rsid w:val="00696C87"/>
    <w:rsid w:val="00696F16"/>
    <w:rsid w:val="00696F25"/>
    <w:rsid w:val="0069720C"/>
    <w:rsid w:val="00697B45"/>
    <w:rsid w:val="00697D42"/>
    <w:rsid w:val="00697EB2"/>
    <w:rsid w:val="00697F18"/>
    <w:rsid w:val="006A0021"/>
    <w:rsid w:val="006A02E2"/>
    <w:rsid w:val="006A04AE"/>
    <w:rsid w:val="006A06D2"/>
    <w:rsid w:val="006A079C"/>
    <w:rsid w:val="006A0CFD"/>
    <w:rsid w:val="006A10E7"/>
    <w:rsid w:val="006A1AA1"/>
    <w:rsid w:val="006A20DC"/>
    <w:rsid w:val="006A21CC"/>
    <w:rsid w:val="006A26AA"/>
    <w:rsid w:val="006A274D"/>
    <w:rsid w:val="006A32D8"/>
    <w:rsid w:val="006A3798"/>
    <w:rsid w:val="006A3884"/>
    <w:rsid w:val="006A3C27"/>
    <w:rsid w:val="006A3F12"/>
    <w:rsid w:val="006A44E1"/>
    <w:rsid w:val="006A4548"/>
    <w:rsid w:val="006A4572"/>
    <w:rsid w:val="006A4CAA"/>
    <w:rsid w:val="006A4D2F"/>
    <w:rsid w:val="006A4EF1"/>
    <w:rsid w:val="006A4F2A"/>
    <w:rsid w:val="006A505F"/>
    <w:rsid w:val="006A50EE"/>
    <w:rsid w:val="006A52E9"/>
    <w:rsid w:val="006A579A"/>
    <w:rsid w:val="006A5D87"/>
    <w:rsid w:val="006A6678"/>
    <w:rsid w:val="006A67D1"/>
    <w:rsid w:val="006A6C74"/>
    <w:rsid w:val="006A6CA1"/>
    <w:rsid w:val="006A6CAA"/>
    <w:rsid w:val="006A7481"/>
    <w:rsid w:val="006A758C"/>
    <w:rsid w:val="006A797E"/>
    <w:rsid w:val="006A7CF2"/>
    <w:rsid w:val="006B066C"/>
    <w:rsid w:val="006B0798"/>
    <w:rsid w:val="006B0D5F"/>
    <w:rsid w:val="006B0D9D"/>
    <w:rsid w:val="006B0DAE"/>
    <w:rsid w:val="006B10B9"/>
    <w:rsid w:val="006B1398"/>
    <w:rsid w:val="006B173D"/>
    <w:rsid w:val="006B17CC"/>
    <w:rsid w:val="006B185C"/>
    <w:rsid w:val="006B1A14"/>
    <w:rsid w:val="006B1C5B"/>
    <w:rsid w:val="006B2380"/>
    <w:rsid w:val="006B294E"/>
    <w:rsid w:val="006B2CBD"/>
    <w:rsid w:val="006B3137"/>
    <w:rsid w:val="006B3252"/>
    <w:rsid w:val="006B33F9"/>
    <w:rsid w:val="006B3488"/>
    <w:rsid w:val="006B3A7F"/>
    <w:rsid w:val="006B3D5F"/>
    <w:rsid w:val="006B3EBB"/>
    <w:rsid w:val="006B4122"/>
    <w:rsid w:val="006B419C"/>
    <w:rsid w:val="006B41D1"/>
    <w:rsid w:val="006B465D"/>
    <w:rsid w:val="006B4AAE"/>
    <w:rsid w:val="006B4B77"/>
    <w:rsid w:val="006B4C18"/>
    <w:rsid w:val="006B4C65"/>
    <w:rsid w:val="006B4CE7"/>
    <w:rsid w:val="006B4D11"/>
    <w:rsid w:val="006B4E8A"/>
    <w:rsid w:val="006B4F6E"/>
    <w:rsid w:val="006B518C"/>
    <w:rsid w:val="006B52F0"/>
    <w:rsid w:val="006B59ED"/>
    <w:rsid w:val="006B5B11"/>
    <w:rsid w:val="006B5BA1"/>
    <w:rsid w:val="006B5CE7"/>
    <w:rsid w:val="006B650E"/>
    <w:rsid w:val="006B6522"/>
    <w:rsid w:val="006B65A1"/>
    <w:rsid w:val="006B67C2"/>
    <w:rsid w:val="006B6889"/>
    <w:rsid w:val="006B694F"/>
    <w:rsid w:val="006B6E16"/>
    <w:rsid w:val="006B6FA2"/>
    <w:rsid w:val="006B6FC1"/>
    <w:rsid w:val="006B7029"/>
    <w:rsid w:val="006B73C8"/>
    <w:rsid w:val="006B7454"/>
    <w:rsid w:val="006B78C8"/>
    <w:rsid w:val="006B7E70"/>
    <w:rsid w:val="006B7F6B"/>
    <w:rsid w:val="006B7FF8"/>
    <w:rsid w:val="006C03DD"/>
    <w:rsid w:val="006C0CC9"/>
    <w:rsid w:val="006C0CCA"/>
    <w:rsid w:val="006C0DA0"/>
    <w:rsid w:val="006C1507"/>
    <w:rsid w:val="006C1735"/>
    <w:rsid w:val="006C1920"/>
    <w:rsid w:val="006C1B8B"/>
    <w:rsid w:val="006C1F3E"/>
    <w:rsid w:val="006C203B"/>
    <w:rsid w:val="006C2154"/>
    <w:rsid w:val="006C21BC"/>
    <w:rsid w:val="006C232C"/>
    <w:rsid w:val="006C2344"/>
    <w:rsid w:val="006C2690"/>
    <w:rsid w:val="006C2AFA"/>
    <w:rsid w:val="006C2CF8"/>
    <w:rsid w:val="006C2D3A"/>
    <w:rsid w:val="006C2E2C"/>
    <w:rsid w:val="006C2F67"/>
    <w:rsid w:val="006C3129"/>
    <w:rsid w:val="006C32D3"/>
    <w:rsid w:val="006C3632"/>
    <w:rsid w:val="006C3AB0"/>
    <w:rsid w:val="006C3B75"/>
    <w:rsid w:val="006C3D18"/>
    <w:rsid w:val="006C3DF9"/>
    <w:rsid w:val="006C3F60"/>
    <w:rsid w:val="006C401D"/>
    <w:rsid w:val="006C43C1"/>
    <w:rsid w:val="006C4F03"/>
    <w:rsid w:val="006C511D"/>
    <w:rsid w:val="006C591F"/>
    <w:rsid w:val="006C599A"/>
    <w:rsid w:val="006C59F4"/>
    <w:rsid w:val="006C5BEA"/>
    <w:rsid w:val="006C6488"/>
    <w:rsid w:val="006C67C4"/>
    <w:rsid w:val="006C6842"/>
    <w:rsid w:val="006C684D"/>
    <w:rsid w:val="006C6F50"/>
    <w:rsid w:val="006C71B6"/>
    <w:rsid w:val="006C7847"/>
    <w:rsid w:val="006C791B"/>
    <w:rsid w:val="006D00B0"/>
    <w:rsid w:val="006D0630"/>
    <w:rsid w:val="006D07C8"/>
    <w:rsid w:val="006D08DE"/>
    <w:rsid w:val="006D0AB5"/>
    <w:rsid w:val="006D0AC5"/>
    <w:rsid w:val="006D0B3D"/>
    <w:rsid w:val="006D0BD4"/>
    <w:rsid w:val="006D0EF4"/>
    <w:rsid w:val="006D0F7F"/>
    <w:rsid w:val="006D10E0"/>
    <w:rsid w:val="006D11EF"/>
    <w:rsid w:val="006D14B8"/>
    <w:rsid w:val="006D1562"/>
    <w:rsid w:val="006D18A5"/>
    <w:rsid w:val="006D18FA"/>
    <w:rsid w:val="006D1C4F"/>
    <w:rsid w:val="006D1CB5"/>
    <w:rsid w:val="006D1CF3"/>
    <w:rsid w:val="006D1E9C"/>
    <w:rsid w:val="006D1EFD"/>
    <w:rsid w:val="006D208F"/>
    <w:rsid w:val="006D20EC"/>
    <w:rsid w:val="006D2194"/>
    <w:rsid w:val="006D2968"/>
    <w:rsid w:val="006D2E0C"/>
    <w:rsid w:val="006D3064"/>
    <w:rsid w:val="006D30D3"/>
    <w:rsid w:val="006D34B1"/>
    <w:rsid w:val="006D3DD5"/>
    <w:rsid w:val="006D3F06"/>
    <w:rsid w:val="006D3F0E"/>
    <w:rsid w:val="006D4088"/>
    <w:rsid w:val="006D45CC"/>
    <w:rsid w:val="006D47D0"/>
    <w:rsid w:val="006D48B4"/>
    <w:rsid w:val="006D4BBF"/>
    <w:rsid w:val="006D4C19"/>
    <w:rsid w:val="006D5068"/>
    <w:rsid w:val="006D531F"/>
    <w:rsid w:val="006D53A2"/>
    <w:rsid w:val="006D558C"/>
    <w:rsid w:val="006D5655"/>
    <w:rsid w:val="006D57FB"/>
    <w:rsid w:val="006D5A08"/>
    <w:rsid w:val="006D5B86"/>
    <w:rsid w:val="006D6216"/>
    <w:rsid w:val="006D649B"/>
    <w:rsid w:val="006D659C"/>
    <w:rsid w:val="006D6B75"/>
    <w:rsid w:val="006D6EE0"/>
    <w:rsid w:val="006D708C"/>
    <w:rsid w:val="006D748D"/>
    <w:rsid w:val="006D7BA9"/>
    <w:rsid w:val="006D7E29"/>
    <w:rsid w:val="006E0058"/>
    <w:rsid w:val="006E0586"/>
    <w:rsid w:val="006E0677"/>
    <w:rsid w:val="006E071B"/>
    <w:rsid w:val="006E0CBF"/>
    <w:rsid w:val="006E0E05"/>
    <w:rsid w:val="006E0E4F"/>
    <w:rsid w:val="006E122E"/>
    <w:rsid w:val="006E1596"/>
    <w:rsid w:val="006E172C"/>
    <w:rsid w:val="006E19D0"/>
    <w:rsid w:val="006E1C13"/>
    <w:rsid w:val="006E25BF"/>
    <w:rsid w:val="006E2807"/>
    <w:rsid w:val="006E2BD5"/>
    <w:rsid w:val="006E2C0E"/>
    <w:rsid w:val="006E2E63"/>
    <w:rsid w:val="006E3014"/>
    <w:rsid w:val="006E339E"/>
    <w:rsid w:val="006E3486"/>
    <w:rsid w:val="006E3502"/>
    <w:rsid w:val="006E352F"/>
    <w:rsid w:val="006E3609"/>
    <w:rsid w:val="006E3730"/>
    <w:rsid w:val="006E3A8D"/>
    <w:rsid w:val="006E3F54"/>
    <w:rsid w:val="006E3F76"/>
    <w:rsid w:val="006E40CF"/>
    <w:rsid w:val="006E43DE"/>
    <w:rsid w:val="006E43F9"/>
    <w:rsid w:val="006E49E4"/>
    <w:rsid w:val="006E4CC9"/>
    <w:rsid w:val="006E4EC9"/>
    <w:rsid w:val="006E54D3"/>
    <w:rsid w:val="006E584C"/>
    <w:rsid w:val="006E5961"/>
    <w:rsid w:val="006E5DA0"/>
    <w:rsid w:val="006E5E01"/>
    <w:rsid w:val="006E6267"/>
    <w:rsid w:val="006E6433"/>
    <w:rsid w:val="006E6970"/>
    <w:rsid w:val="006E699D"/>
    <w:rsid w:val="006E6BF0"/>
    <w:rsid w:val="006E6E6C"/>
    <w:rsid w:val="006E6F95"/>
    <w:rsid w:val="006E721C"/>
    <w:rsid w:val="006E729D"/>
    <w:rsid w:val="006E73D7"/>
    <w:rsid w:val="006E75BF"/>
    <w:rsid w:val="006E7768"/>
    <w:rsid w:val="006E791F"/>
    <w:rsid w:val="006E79B2"/>
    <w:rsid w:val="006E7CCF"/>
    <w:rsid w:val="006F023A"/>
    <w:rsid w:val="006F062D"/>
    <w:rsid w:val="006F0765"/>
    <w:rsid w:val="006F0849"/>
    <w:rsid w:val="006F0BA4"/>
    <w:rsid w:val="006F0C76"/>
    <w:rsid w:val="006F0D63"/>
    <w:rsid w:val="006F0E51"/>
    <w:rsid w:val="006F108C"/>
    <w:rsid w:val="006F1695"/>
    <w:rsid w:val="006F1A76"/>
    <w:rsid w:val="006F1BBC"/>
    <w:rsid w:val="006F21B4"/>
    <w:rsid w:val="006F2890"/>
    <w:rsid w:val="006F2F37"/>
    <w:rsid w:val="006F3154"/>
    <w:rsid w:val="006F3325"/>
    <w:rsid w:val="006F34E4"/>
    <w:rsid w:val="006F38D1"/>
    <w:rsid w:val="006F3CD7"/>
    <w:rsid w:val="006F3CE5"/>
    <w:rsid w:val="006F3D66"/>
    <w:rsid w:val="006F4414"/>
    <w:rsid w:val="006F4461"/>
    <w:rsid w:val="006F463A"/>
    <w:rsid w:val="006F46FE"/>
    <w:rsid w:val="006F480C"/>
    <w:rsid w:val="006F4B78"/>
    <w:rsid w:val="006F4C0F"/>
    <w:rsid w:val="006F4C45"/>
    <w:rsid w:val="006F5136"/>
    <w:rsid w:val="006F65B7"/>
    <w:rsid w:val="006F6716"/>
    <w:rsid w:val="006F67A8"/>
    <w:rsid w:val="006F6FB0"/>
    <w:rsid w:val="006F712C"/>
    <w:rsid w:val="006F76B2"/>
    <w:rsid w:val="006F77E2"/>
    <w:rsid w:val="006F79C8"/>
    <w:rsid w:val="006F7A11"/>
    <w:rsid w:val="006F7A52"/>
    <w:rsid w:val="006F7B59"/>
    <w:rsid w:val="006F7C21"/>
    <w:rsid w:val="006F7C42"/>
    <w:rsid w:val="00700176"/>
    <w:rsid w:val="007003BC"/>
    <w:rsid w:val="00700461"/>
    <w:rsid w:val="00700559"/>
    <w:rsid w:val="0070094A"/>
    <w:rsid w:val="00700A44"/>
    <w:rsid w:val="00700B72"/>
    <w:rsid w:val="00700DA1"/>
    <w:rsid w:val="00700DC1"/>
    <w:rsid w:val="0070116D"/>
    <w:rsid w:val="0070124E"/>
    <w:rsid w:val="007015F3"/>
    <w:rsid w:val="0070174C"/>
    <w:rsid w:val="0070181D"/>
    <w:rsid w:val="007018A6"/>
    <w:rsid w:val="00701ADA"/>
    <w:rsid w:val="00701B3F"/>
    <w:rsid w:val="00701B99"/>
    <w:rsid w:val="00701D70"/>
    <w:rsid w:val="00701F7D"/>
    <w:rsid w:val="00702205"/>
    <w:rsid w:val="007024AD"/>
    <w:rsid w:val="00702885"/>
    <w:rsid w:val="007029B7"/>
    <w:rsid w:val="00702E7F"/>
    <w:rsid w:val="00702EC3"/>
    <w:rsid w:val="0070303C"/>
    <w:rsid w:val="0070304F"/>
    <w:rsid w:val="007034BA"/>
    <w:rsid w:val="007037EA"/>
    <w:rsid w:val="00703C8D"/>
    <w:rsid w:val="0070413F"/>
    <w:rsid w:val="007046E9"/>
    <w:rsid w:val="00704B1E"/>
    <w:rsid w:val="00704D28"/>
    <w:rsid w:val="00705572"/>
    <w:rsid w:val="0070591D"/>
    <w:rsid w:val="00705A6B"/>
    <w:rsid w:val="0070620B"/>
    <w:rsid w:val="00706787"/>
    <w:rsid w:val="00706A11"/>
    <w:rsid w:val="00706CDB"/>
    <w:rsid w:val="00706DF1"/>
    <w:rsid w:val="00706F3E"/>
    <w:rsid w:val="00707080"/>
    <w:rsid w:val="0070709A"/>
    <w:rsid w:val="0070730D"/>
    <w:rsid w:val="00707A02"/>
    <w:rsid w:val="00707DCC"/>
    <w:rsid w:val="00710139"/>
    <w:rsid w:val="0071029E"/>
    <w:rsid w:val="0071034B"/>
    <w:rsid w:val="0071088C"/>
    <w:rsid w:val="0071092A"/>
    <w:rsid w:val="007109F4"/>
    <w:rsid w:val="007109FC"/>
    <w:rsid w:val="00710B46"/>
    <w:rsid w:val="00710BB9"/>
    <w:rsid w:val="00710DD6"/>
    <w:rsid w:val="00710ECA"/>
    <w:rsid w:val="00711274"/>
    <w:rsid w:val="00711321"/>
    <w:rsid w:val="00711658"/>
    <w:rsid w:val="007119D1"/>
    <w:rsid w:val="00711E0B"/>
    <w:rsid w:val="00711F6A"/>
    <w:rsid w:val="0071231B"/>
    <w:rsid w:val="00712AF1"/>
    <w:rsid w:val="00712CE9"/>
    <w:rsid w:val="00712D9E"/>
    <w:rsid w:val="007130D3"/>
    <w:rsid w:val="0071315D"/>
    <w:rsid w:val="007134A5"/>
    <w:rsid w:val="00713505"/>
    <w:rsid w:val="007135EC"/>
    <w:rsid w:val="007139A7"/>
    <w:rsid w:val="00713B5F"/>
    <w:rsid w:val="00713BB7"/>
    <w:rsid w:val="00713E77"/>
    <w:rsid w:val="00714212"/>
    <w:rsid w:val="0071450B"/>
    <w:rsid w:val="00714884"/>
    <w:rsid w:val="00714B79"/>
    <w:rsid w:val="00714FAD"/>
    <w:rsid w:val="0071540A"/>
    <w:rsid w:val="007154A9"/>
    <w:rsid w:val="00715769"/>
    <w:rsid w:val="00715CA5"/>
    <w:rsid w:val="00715CE6"/>
    <w:rsid w:val="0071603B"/>
    <w:rsid w:val="007166F6"/>
    <w:rsid w:val="00716916"/>
    <w:rsid w:val="00716971"/>
    <w:rsid w:val="00716AB6"/>
    <w:rsid w:val="00716C71"/>
    <w:rsid w:val="00716F55"/>
    <w:rsid w:val="00716F6F"/>
    <w:rsid w:val="00717237"/>
    <w:rsid w:val="007172DF"/>
    <w:rsid w:val="00717BE0"/>
    <w:rsid w:val="00717C83"/>
    <w:rsid w:val="007202E4"/>
    <w:rsid w:val="007206B0"/>
    <w:rsid w:val="00720821"/>
    <w:rsid w:val="00720E9B"/>
    <w:rsid w:val="00721511"/>
    <w:rsid w:val="0072177F"/>
    <w:rsid w:val="007217F0"/>
    <w:rsid w:val="00721FE3"/>
    <w:rsid w:val="0072223C"/>
    <w:rsid w:val="007223F2"/>
    <w:rsid w:val="0072240D"/>
    <w:rsid w:val="0072267D"/>
    <w:rsid w:val="00722785"/>
    <w:rsid w:val="00722C1F"/>
    <w:rsid w:val="00722D8A"/>
    <w:rsid w:val="00723131"/>
    <w:rsid w:val="00723613"/>
    <w:rsid w:val="007241F5"/>
    <w:rsid w:val="007243F4"/>
    <w:rsid w:val="00724C01"/>
    <w:rsid w:val="00724C91"/>
    <w:rsid w:val="00724D57"/>
    <w:rsid w:val="00724EC8"/>
    <w:rsid w:val="00724FC1"/>
    <w:rsid w:val="007251A7"/>
    <w:rsid w:val="0072582B"/>
    <w:rsid w:val="0072584D"/>
    <w:rsid w:val="00725872"/>
    <w:rsid w:val="007259A8"/>
    <w:rsid w:val="00725B55"/>
    <w:rsid w:val="00725E82"/>
    <w:rsid w:val="00725FA6"/>
    <w:rsid w:val="0072637C"/>
    <w:rsid w:val="00726606"/>
    <w:rsid w:val="00726761"/>
    <w:rsid w:val="007267FA"/>
    <w:rsid w:val="0072684C"/>
    <w:rsid w:val="00726A27"/>
    <w:rsid w:val="00726A3F"/>
    <w:rsid w:val="007273D4"/>
    <w:rsid w:val="00727469"/>
    <w:rsid w:val="007277B3"/>
    <w:rsid w:val="00727911"/>
    <w:rsid w:val="007279D3"/>
    <w:rsid w:val="007279F9"/>
    <w:rsid w:val="00727D17"/>
    <w:rsid w:val="007302ED"/>
    <w:rsid w:val="00730496"/>
    <w:rsid w:val="00730542"/>
    <w:rsid w:val="007306D4"/>
    <w:rsid w:val="00730975"/>
    <w:rsid w:val="007309C7"/>
    <w:rsid w:val="00730C9C"/>
    <w:rsid w:val="00730DFB"/>
    <w:rsid w:val="007312C2"/>
    <w:rsid w:val="00731E4D"/>
    <w:rsid w:val="00732465"/>
    <w:rsid w:val="007325D8"/>
    <w:rsid w:val="00732604"/>
    <w:rsid w:val="007328B8"/>
    <w:rsid w:val="00732ADB"/>
    <w:rsid w:val="00732C95"/>
    <w:rsid w:val="007331AF"/>
    <w:rsid w:val="007334D7"/>
    <w:rsid w:val="00733BD0"/>
    <w:rsid w:val="007340C3"/>
    <w:rsid w:val="007343D0"/>
    <w:rsid w:val="007344E8"/>
    <w:rsid w:val="00734501"/>
    <w:rsid w:val="00734B62"/>
    <w:rsid w:val="00734BD2"/>
    <w:rsid w:val="00735437"/>
    <w:rsid w:val="007357EE"/>
    <w:rsid w:val="00735859"/>
    <w:rsid w:val="0073595D"/>
    <w:rsid w:val="00735987"/>
    <w:rsid w:val="00735E51"/>
    <w:rsid w:val="00736BA6"/>
    <w:rsid w:val="00736C7D"/>
    <w:rsid w:val="00736FD4"/>
    <w:rsid w:val="007370A8"/>
    <w:rsid w:val="00737231"/>
    <w:rsid w:val="007372DF"/>
    <w:rsid w:val="007373F0"/>
    <w:rsid w:val="0073752F"/>
    <w:rsid w:val="007379E2"/>
    <w:rsid w:val="0074026F"/>
    <w:rsid w:val="007406DB"/>
    <w:rsid w:val="00740EB9"/>
    <w:rsid w:val="0074107C"/>
    <w:rsid w:val="00741171"/>
    <w:rsid w:val="00741A47"/>
    <w:rsid w:val="0074240B"/>
    <w:rsid w:val="00742B13"/>
    <w:rsid w:val="00742BE1"/>
    <w:rsid w:val="00742C5C"/>
    <w:rsid w:val="00743110"/>
    <w:rsid w:val="007433C1"/>
    <w:rsid w:val="007438C3"/>
    <w:rsid w:val="00743944"/>
    <w:rsid w:val="00743B70"/>
    <w:rsid w:val="00744214"/>
    <w:rsid w:val="0074437C"/>
    <w:rsid w:val="00744480"/>
    <w:rsid w:val="00744665"/>
    <w:rsid w:val="007448F6"/>
    <w:rsid w:val="0074544F"/>
    <w:rsid w:val="00745474"/>
    <w:rsid w:val="00745616"/>
    <w:rsid w:val="007458FC"/>
    <w:rsid w:val="00745AF3"/>
    <w:rsid w:val="00745C80"/>
    <w:rsid w:val="00745E33"/>
    <w:rsid w:val="007460C7"/>
    <w:rsid w:val="007463B8"/>
    <w:rsid w:val="0074669B"/>
    <w:rsid w:val="0074689A"/>
    <w:rsid w:val="00746A99"/>
    <w:rsid w:val="00746C65"/>
    <w:rsid w:val="00746EAE"/>
    <w:rsid w:val="00746F21"/>
    <w:rsid w:val="00746FB2"/>
    <w:rsid w:val="0074711E"/>
    <w:rsid w:val="007477E7"/>
    <w:rsid w:val="007479BA"/>
    <w:rsid w:val="00747A10"/>
    <w:rsid w:val="00747B46"/>
    <w:rsid w:val="00747E34"/>
    <w:rsid w:val="00750176"/>
    <w:rsid w:val="00750252"/>
    <w:rsid w:val="007505C5"/>
    <w:rsid w:val="007507AD"/>
    <w:rsid w:val="00750DC0"/>
    <w:rsid w:val="00751005"/>
    <w:rsid w:val="00751F4E"/>
    <w:rsid w:val="007520D2"/>
    <w:rsid w:val="007523E6"/>
    <w:rsid w:val="007524BE"/>
    <w:rsid w:val="007526E1"/>
    <w:rsid w:val="007526F6"/>
    <w:rsid w:val="007527F2"/>
    <w:rsid w:val="0075283F"/>
    <w:rsid w:val="00752844"/>
    <w:rsid w:val="007528F3"/>
    <w:rsid w:val="00752950"/>
    <w:rsid w:val="00752A9D"/>
    <w:rsid w:val="00752D13"/>
    <w:rsid w:val="00752EC0"/>
    <w:rsid w:val="0075303C"/>
    <w:rsid w:val="007532AC"/>
    <w:rsid w:val="00753469"/>
    <w:rsid w:val="00753509"/>
    <w:rsid w:val="007537FA"/>
    <w:rsid w:val="007538A6"/>
    <w:rsid w:val="00753BEB"/>
    <w:rsid w:val="00753F27"/>
    <w:rsid w:val="007543CB"/>
    <w:rsid w:val="0075463E"/>
    <w:rsid w:val="007549F8"/>
    <w:rsid w:val="00754B12"/>
    <w:rsid w:val="00754DF6"/>
    <w:rsid w:val="0075514D"/>
    <w:rsid w:val="0075516C"/>
    <w:rsid w:val="0075572C"/>
    <w:rsid w:val="00755A3C"/>
    <w:rsid w:val="00755AEE"/>
    <w:rsid w:val="00756213"/>
    <w:rsid w:val="00756434"/>
    <w:rsid w:val="007569B7"/>
    <w:rsid w:val="00756AB1"/>
    <w:rsid w:val="00756DF8"/>
    <w:rsid w:val="00756F82"/>
    <w:rsid w:val="00757027"/>
    <w:rsid w:val="007570D8"/>
    <w:rsid w:val="007571FE"/>
    <w:rsid w:val="0075761F"/>
    <w:rsid w:val="00757649"/>
    <w:rsid w:val="007578FF"/>
    <w:rsid w:val="00757B33"/>
    <w:rsid w:val="0076010A"/>
    <w:rsid w:val="00760149"/>
    <w:rsid w:val="00760326"/>
    <w:rsid w:val="00760730"/>
    <w:rsid w:val="00760D91"/>
    <w:rsid w:val="00760DD1"/>
    <w:rsid w:val="00760EB7"/>
    <w:rsid w:val="007617C0"/>
    <w:rsid w:val="00761A18"/>
    <w:rsid w:val="00761C0C"/>
    <w:rsid w:val="00761E82"/>
    <w:rsid w:val="0076217F"/>
    <w:rsid w:val="00762207"/>
    <w:rsid w:val="007625A3"/>
    <w:rsid w:val="00762642"/>
    <w:rsid w:val="0076271E"/>
    <w:rsid w:val="00762903"/>
    <w:rsid w:val="00762B12"/>
    <w:rsid w:val="00763161"/>
    <w:rsid w:val="007634C4"/>
    <w:rsid w:val="007634C9"/>
    <w:rsid w:val="007634FE"/>
    <w:rsid w:val="0076397A"/>
    <w:rsid w:val="00763B5E"/>
    <w:rsid w:val="00763BD6"/>
    <w:rsid w:val="00763C54"/>
    <w:rsid w:val="00763DA3"/>
    <w:rsid w:val="00763EDC"/>
    <w:rsid w:val="00764165"/>
    <w:rsid w:val="00764242"/>
    <w:rsid w:val="00764771"/>
    <w:rsid w:val="00764D08"/>
    <w:rsid w:val="00764D7C"/>
    <w:rsid w:val="00764F13"/>
    <w:rsid w:val="007651C7"/>
    <w:rsid w:val="0076544A"/>
    <w:rsid w:val="0076548A"/>
    <w:rsid w:val="007659F7"/>
    <w:rsid w:val="00765CAF"/>
    <w:rsid w:val="00765CCA"/>
    <w:rsid w:val="00765D5F"/>
    <w:rsid w:val="00765ECB"/>
    <w:rsid w:val="00765F4D"/>
    <w:rsid w:val="00765FBF"/>
    <w:rsid w:val="007669D9"/>
    <w:rsid w:val="00766D19"/>
    <w:rsid w:val="007670CB"/>
    <w:rsid w:val="007671D6"/>
    <w:rsid w:val="007672B3"/>
    <w:rsid w:val="007676D7"/>
    <w:rsid w:val="00767856"/>
    <w:rsid w:val="00767B73"/>
    <w:rsid w:val="00767C73"/>
    <w:rsid w:val="007705E1"/>
    <w:rsid w:val="00770AB1"/>
    <w:rsid w:val="00770CD6"/>
    <w:rsid w:val="0077104E"/>
    <w:rsid w:val="00771111"/>
    <w:rsid w:val="007717EC"/>
    <w:rsid w:val="0077182B"/>
    <w:rsid w:val="007719E7"/>
    <w:rsid w:val="00771AE3"/>
    <w:rsid w:val="007721B4"/>
    <w:rsid w:val="00772345"/>
    <w:rsid w:val="007724CD"/>
    <w:rsid w:val="00772C94"/>
    <w:rsid w:val="00772D2D"/>
    <w:rsid w:val="007731E0"/>
    <w:rsid w:val="0077361C"/>
    <w:rsid w:val="007739BB"/>
    <w:rsid w:val="00773DC8"/>
    <w:rsid w:val="0077400A"/>
    <w:rsid w:val="00774128"/>
    <w:rsid w:val="007743DD"/>
    <w:rsid w:val="007745FE"/>
    <w:rsid w:val="00774B70"/>
    <w:rsid w:val="00774CD6"/>
    <w:rsid w:val="00774E6B"/>
    <w:rsid w:val="00775036"/>
    <w:rsid w:val="00775261"/>
    <w:rsid w:val="00775A54"/>
    <w:rsid w:val="00775B29"/>
    <w:rsid w:val="00775B88"/>
    <w:rsid w:val="00775D8D"/>
    <w:rsid w:val="00775D9F"/>
    <w:rsid w:val="00775EB5"/>
    <w:rsid w:val="00775FAF"/>
    <w:rsid w:val="00776813"/>
    <w:rsid w:val="00776827"/>
    <w:rsid w:val="007772F1"/>
    <w:rsid w:val="007774CA"/>
    <w:rsid w:val="00777608"/>
    <w:rsid w:val="00777D70"/>
    <w:rsid w:val="0078000D"/>
    <w:rsid w:val="007801C5"/>
    <w:rsid w:val="00780265"/>
    <w:rsid w:val="00780BA4"/>
    <w:rsid w:val="00781252"/>
    <w:rsid w:val="00781289"/>
    <w:rsid w:val="00781444"/>
    <w:rsid w:val="007815F3"/>
    <w:rsid w:val="00781AD4"/>
    <w:rsid w:val="00781AF8"/>
    <w:rsid w:val="00781E4A"/>
    <w:rsid w:val="00781EA1"/>
    <w:rsid w:val="00781F2A"/>
    <w:rsid w:val="00782156"/>
    <w:rsid w:val="00782365"/>
    <w:rsid w:val="00782402"/>
    <w:rsid w:val="00782566"/>
    <w:rsid w:val="0078307A"/>
    <w:rsid w:val="00783446"/>
    <w:rsid w:val="00783CBD"/>
    <w:rsid w:val="00783CD2"/>
    <w:rsid w:val="00783F2E"/>
    <w:rsid w:val="0078416C"/>
    <w:rsid w:val="00784862"/>
    <w:rsid w:val="00784960"/>
    <w:rsid w:val="00784E9B"/>
    <w:rsid w:val="00784FD8"/>
    <w:rsid w:val="0078506C"/>
    <w:rsid w:val="007856EE"/>
    <w:rsid w:val="007856FA"/>
    <w:rsid w:val="00785F38"/>
    <w:rsid w:val="0078615D"/>
    <w:rsid w:val="00786719"/>
    <w:rsid w:val="00786961"/>
    <w:rsid w:val="00787222"/>
    <w:rsid w:val="00787883"/>
    <w:rsid w:val="00787C37"/>
    <w:rsid w:val="0079016D"/>
    <w:rsid w:val="00790837"/>
    <w:rsid w:val="007908F6"/>
    <w:rsid w:val="00790922"/>
    <w:rsid w:val="00790EDF"/>
    <w:rsid w:val="00791096"/>
    <w:rsid w:val="007911E4"/>
    <w:rsid w:val="0079129F"/>
    <w:rsid w:val="0079150D"/>
    <w:rsid w:val="00791904"/>
    <w:rsid w:val="00791B4C"/>
    <w:rsid w:val="00791B89"/>
    <w:rsid w:val="007924DF"/>
    <w:rsid w:val="00792709"/>
    <w:rsid w:val="0079294F"/>
    <w:rsid w:val="007929D8"/>
    <w:rsid w:val="00792AA9"/>
    <w:rsid w:val="00792CC3"/>
    <w:rsid w:val="00792D5E"/>
    <w:rsid w:val="00792E4F"/>
    <w:rsid w:val="0079341B"/>
    <w:rsid w:val="007935B0"/>
    <w:rsid w:val="00793660"/>
    <w:rsid w:val="007937B9"/>
    <w:rsid w:val="00793A1E"/>
    <w:rsid w:val="00793C26"/>
    <w:rsid w:val="00793CED"/>
    <w:rsid w:val="007941AD"/>
    <w:rsid w:val="007941E0"/>
    <w:rsid w:val="007942F7"/>
    <w:rsid w:val="0079459D"/>
    <w:rsid w:val="0079462D"/>
    <w:rsid w:val="0079520A"/>
    <w:rsid w:val="00795462"/>
    <w:rsid w:val="00795B99"/>
    <w:rsid w:val="00795F8E"/>
    <w:rsid w:val="00796201"/>
    <w:rsid w:val="00796404"/>
    <w:rsid w:val="007964C8"/>
    <w:rsid w:val="007964DC"/>
    <w:rsid w:val="0079677B"/>
    <w:rsid w:val="00796C45"/>
    <w:rsid w:val="00796F13"/>
    <w:rsid w:val="00796F14"/>
    <w:rsid w:val="0079705A"/>
    <w:rsid w:val="007970D0"/>
    <w:rsid w:val="0079719E"/>
    <w:rsid w:val="007973A6"/>
    <w:rsid w:val="007973EC"/>
    <w:rsid w:val="007978FD"/>
    <w:rsid w:val="00797BE5"/>
    <w:rsid w:val="00797CAD"/>
    <w:rsid w:val="00797CCD"/>
    <w:rsid w:val="007A030B"/>
    <w:rsid w:val="007A059B"/>
    <w:rsid w:val="007A0787"/>
    <w:rsid w:val="007A0C57"/>
    <w:rsid w:val="007A0F96"/>
    <w:rsid w:val="007A10B6"/>
    <w:rsid w:val="007A1316"/>
    <w:rsid w:val="007A1405"/>
    <w:rsid w:val="007A1617"/>
    <w:rsid w:val="007A1969"/>
    <w:rsid w:val="007A1B34"/>
    <w:rsid w:val="007A231E"/>
    <w:rsid w:val="007A289B"/>
    <w:rsid w:val="007A2F35"/>
    <w:rsid w:val="007A3004"/>
    <w:rsid w:val="007A34D4"/>
    <w:rsid w:val="007A383A"/>
    <w:rsid w:val="007A3B65"/>
    <w:rsid w:val="007A3E74"/>
    <w:rsid w:val="007A3F0B"/>
    <w:rsid w:val="007A4454"/>
    <w:rsid w:val="007A457D"/>
    <w:rsid w:val="007A45B8"/>
    <w:rsid w:val="007A461A"/>
    <w:rsid w:val="007A4A22"/>
    <w:rsid w:val="007A5154"/>
    <w:rsid w:val="007A5321"/>
    <w:rsid w:val="007A5602"/>
    <w:rsid w:val="007A5BCB"/>
    <w:rsid w:val="007A6493"/>
    <w:rsid w:val="007A658D"/>
    <w:rsid w:val="007A6DD4"/>
    <w:rsid w:val="007A6F4F"/>
    <w:rsid w:val="007A7093"/>
    <w:rsid w:val="007A7520"/>
    <w:rsid w:val="007A7702"/>
    <w:rsid w:val="007A7752"/>
    <w:rsid w:val="007A77AE"/>
    <w:rsid w:val="007A7A06"/>
    <w:rsid w:val="007A7BA6"/>
    <w:rsid w:val="007A7D07"/>
    <w:rsid w:val="007B020C"/>
    <w:rsid w:val="007B036E"/>
    <w:rsid w:val="007B03B2"/>
    <w:rsid w:val="007B0B24"/>
    <w:rsid w:val="007B0EB9"/>
    <w:rsid w:val="007B1083"/>
    <w:rsid w:val="007B14ED"/>
    <w:rsid w:val="007B181B"/>
    <w:rsid w:val="007B1848"/>
    <w:rsid w:val="007B18E7"/>
    <w:rsid w:val="007B19C8"/>
    <w:rsid w:val="007B1A48"/>
    <w:rsid w:val="007B1E9F"/>
    <w:rsid w:val="007B1EE3"/>
    <w:rsid w:val="007B1EE5"/>
    <w:rsid w:val="007B1FA8"/>
    <w:rsid w:val="007B21AC"/>
    <w:rsid w:val="007B2E62"/>
    <w:rsid w:val="007B3251"/>
    <w:rsid w:val="007B33F1"/>
    <w:rsid w:val="007B37D6"/>
    <w:rsid w:val="007B3C3D"/>
    <w:rsid w:val="007B3C63"/>
    <w:rsid w:val="007B3C7C"/>
    <w:rsid w:val="007B3F2E"/>
    <w:rsid w:val="007B4226"/>
    <w:rsid w:val="007B4595"/>
    <w:rsid w:val="007B46E3"/>
    <w:rsid w:val="007B4C1A"/>
    <w:rsid w:val="007B4CDE"/>
    <w:rsid w:val="007B4DF7"/>
    <w:rsid w:val="007B4F57"/>
    <w:rsid w:val="007B4F95"/>
    <w:rsid w:val="007B523A"/>
    <w:rsid w:val="007B53B0"/>
    <w:rsid w:val="007B53B8"/>
    <w:rsid w:val="007B58C9"/>
    <w:rsid w:val="007B5A51"/>
    <w:rsid w:val="007B5A63"/>
    <w:rsid w:val="007B5AD5"/>
    <w:rsid w:val="007B5B12"/>
    <w:rsid w:val="007B5B15"/>
    <w:rsid w:val="007B5DAE"/>
    <w:rsid w:val="007B6071"/>
    <w:rsid w:val="007B64F1"/>
    <w:rsid w:val="007B659F"/>
    <w:rsid w:val="007B69B1"/>
    <w:rsid w:val="007B6AE5"/>
    <w:rsid w:val="007B6D22"/>
    <w:rsid w:val="007B6EB4"/>
    <w:rsid w:val="007B6FB8"/>
    <w:rsid w:val="007B7026"/>
    <w:rsid w:val="007B7496"/>
    <w:rsid w:val="007B74B7"/>
    <w:rsid w:val="007B76D4"/>
    <w:rsid w:val="007C0126"/>
    <w:rsid w:val="007C05C4"/>
    <w:rsid w:val="007C078B"/>
    <w:rsid w:val="007C0798"/>
    <w:rsid w:val="007C08E1"/>
    <w:rsid w:val="007C0979"/>
    <w:rsid w:val="007C0D43"/>
    <w:rsid w:val="007C0E5A"/>
    <w:rsid w:val="007C0FB6"/>
    <w:rsid w:val="007C1190"/>
    <w:rsid w:val="007C1A65"/>
    <w:rsid w:val="007C1B41"/>
    <w:rsid w:val="007C1CA2"/>
    <w:rsid w:val="007C1CE8"/>
    <w:rsid w:val="007C1CF2"/>
    <w:rsid w:val="007C1DE4"/>
    <w:rsid w:val="007C1F24"/>
    <w:rsid w:val="007C2237"/>
    <w:rsid w:val="007C2DD3"/>
    <w:rsid w:val="007C34DD"/>
    <w:rsid w:val="007C3785"/>
    <w:rsid w:val="007C3AAC"/>
    <w:rsid w:val="007C40B9"/>
    <w:rsid w:val="007C414A"/>
    <w:rsid w:val="007C41C8"/>
    <w:rsid w:val="007C4752"/>
    <w:rsid w:val="007C4A3E"/>
    <w:rsid w:val="007C504F"/>
    <w:rsid w:val="007C51CE"/>
    <w:rsid w:val="007C5889"/>
    <w:rsid w:val="007C5ABA"/>
    <w:rsid w:val="007C5B7A"/>
    <w:rsid w:val="007C61E6"/>
    <w:rsid w:val="007C630B"/>
    <w:rsid w:val="007C658F"/>
    <w:rsid w:val="007C6F44"/>
    <w:rsid w:val="007C70B2"/>
    <w:rsid w:val="007C729E"/>
    <w:rsid w:val="007C737D"/>
    <w:rsid w:val="007C74A3"/>
    <w:rsid w:val="007C77B1"/>
    <w:rsid w:val="007C7945"/>
    <w:rsid w:val="007C7B21"/>
    <w:rsid w:val="007C7DAD"/>
    <w:rsid w:val="007C7DB4"/>
    <w:rsid w:val="007D04ED"/>
    <w:rsid w:val="007D0836"/>
    <w:rsid w:val="007D0841"/>
    <w:rsid w:val="007D0D25"/>
    <w:rsid w:val="007D0D6C"/>
    <w:rsid w:val="007D0DBF"/>
    <w:rsid w:val="007D105B"/>
    <w:rsid w:val="007D1390"/>
    <w:rsid w:val="007D1528"/>
    <w:rsid w:val="007D1937"/>
    <w:rsid w:val="007D1B19"/>
    <w:rsid w:val="007D1EAE"/>
    <w:rsid w:val="007D218C"/>
    <w:rsid w:val="007D264A"/>
    <w:rsid w:val="007D289A"/>
    <w:rsid w:val="007D2EFC"/>
    <w:rsid w:val="007D30EE"/>
    <w:rsid w:val="007D33A9"/>
    <w:rsid w:val="007D3561"/>
    <w:rsid w:val="007D3830"/>
    <w:rsid w:val="007D39D3"/>
    <w:rsid w:val="007D3BC2"/>
    <w:rsid w:val="007D3D54"/>
    <w:rsid w:val="007D3EA5"/>
    <w:rsid w:val="007D3EF6"/>
    <w:rsid w:val="007D402E"/>
    <w:rsid w:val="007D417E"/>
    <w:rsid w:val="007D4273"/>
    <w:rsid w:val="007D4C08"/>
    <w:rsid w:val="007D53C0"/>
    <w:rsid w:val="007D5D26"/>
    <w:rsid w:val="007D608B"/>
    <w:rsid w:val="007D63A1"/>
    <w:rsid w:val="007D66A3"/>
    <w:rsid w:val="007D6938"/>
    <w:rsid w:val="007D6D00"/>
    <w:rsid w:val="007D6FE6"/>
    <w:rsid w:val="007D74B0"/>
    <w:rsid w:val="007D76B3"/>
    <w:rsid w:val="007E0C0B"/>
    <w:rsid w:val="007E0C3B"/>
    <w:rsid w:val="007E14E0"/>
    <w:rsid w:val="007E15D9"/>
    <w:rsid w:val="007E1614"/>
    <w:rsid w:val="007E17A1"/>
    <w:rsid w:val="007E19B7"/>
    <w:rsid w:val="007E211C"/>
    <w:rsid w:val="007E23DF"/>
    <w:rsid w:val="007E2601"/>
    <w:rsid w:val="007E26F6"/>
    <w:rsid w:val="007E2795"/>
    <w:rsid w:val="007E2A0D"/>
    <w:rsid w:val="007E2A2E"/>
    <w:rsid w:val="007E2B69"/>
    <w:rsid w:val="007E2C63"/>
    <w:rsid w:val="007E2D72"/>
    <w:rsid w:val="007E2D87"/>
    <w:rsid w:val="007E31E2"/>
    <w:rsid w:val="007E3277"/>
    <w:rsid w:val="007E3451"/>
    <w:rsid w:val="007E3F5E"/>
    <w:rsid w:val="007E40F4"/>
    <w:rsid w:val="007E433C"/>
    <w:rsid w:val="007E4404"/>
    <w:rsid w:val="007E45D6"/>
    <w:rsid w:val="007E4616"/>
    <w:rsid w:val="007E4645"/>
    <w:rsid w:val="007E4892"/>
    <w:rsid w:val="007E4958"/>
    <w:rsid w:val="007E4A99"/>
    <w:rsid w:val="007E4D7D"/>
    <w:rsid w:val="007E5199"/>
    <w:rsid w:val="007E51C3"/>
    <w:rsid w:val="007E550C"/>
    <w:rsid w:val="007E5526"/>
    <w:rsid w:val="007E5E3B"/>
    <w:rsid w:val="007E643F"/>
    <w:rsid w:val="007E648B"/>
    <w:rsid w:val="007E64AE"/>
    <w:rsid w:val="007E64D7"/>
    <w:rsid w:val="007E651E"/>
    <w:rsid w:val="007E65A6"/>
    <w:rsid w:val="007E66C4"/>
    <w:rsid w:val="007E6723"/>
    <w:rsid w:val="007E6C19"/>
    <w:rsid w:val="007E71D8"/>
    <w:rsid w:val="007E7629"/>
    <w:rsid w:val="007E7B5F"/>
    <w:rsid w:val="007E7F75"/>
    <w:rsid w:val="007F0016"/>
    <w:rsid w:val="007F00E5"/>
    <w:rsid w:val="007F02CC"/>
    <w:rsid w:val="007F04D8"/>
    <w:rsid w:val="007F066A"/>
    <w:rsid w:val="007F06E6"/>
    <w:rsid w:val="007F093B"/>
    <w:rsid w:val="007F0B6F"/>
    <w:rsid w:val="007F0B7A"/>
    <w:rsid w:val="007F0EAB"/>
    <w:rsid w:val="007F11B9"/>
    <w:rsid w:val="007F1285"/>
    <w:rsid w:val="007F1EA8"/>
    <w:rsid w:val="007F2188"/>
    <w:rsid w:val="007F24BF"/>
    <w:rsid w:val="007F263F"/>
    <w:rsid w:val="007F27F0"/>
    <w:rsid w:val="007F2BBD"/>
    <w:rsid w:val="007F353A"/>
    <w:rsid w:val="007F3B03"/>
    <w:rsid w:val="007F44BE"/>
    <w:rsid w:val="007F44C4"/>
    <w:rsid w:val="007F451A"/>
    <w:rsid w:val="007F4B3E"/>
    <w:rsid w:val="007F4E0B"/>
    <w:rsid w:val="007F4FBC"/>
    <w:rsid w:val="007F50E9"/>
    <w:rsid w:val="007F5995"/>
    <w:rsid w:val="007F5BA9"/>
    <w:rsid w:val="007F5D87"/>
    <w:rsid w:val="007F5EC0"/>
    <w:rsid w:val="007F62A8"/>
    <w:rsid w:val="007F6338"/>
    <w:rsid w:val="007F635B"/>
    <w:rsid w:val="007F66EB"/>
    <w:rsid w:val="007F6AB8"/>
    <w:rsid w:val="007F6BE6"/>
    <w:rsid w:val="007F6C8A"/>
    <w:rsid w:val="007F6EEE"/>
    <w:rsid w:val="007F70E9"/>
    <w:rsid w:val="007F7181"/>
    <w:rsid w:val="007F7633"/>
    <w:rsid w:val="007F7860"/>
    <w:rsid w:val="007F79DD"/>
    <w:rsid w:val="007F7B62"/>
    <w:rsid w:val="0080002B"/>
    <w:rsid w:val="008003D5"/>
    <w:rsid w:val="00801B19"/>
    <w:rsid w:val="00801E0C"/>
    <w:rsid w:val="00801F77"/>
    <w:rsid w:val="00802170"/>
    <w:rsid w:val="0080248A"/>
    <w:rsid w:val="00802A76"/>
    <w:rsid w:val="00802BD8"/>
    <w:rsid w:val="00802C24"/>
    <w:rsid w:val="00802C86"/>
    <w:rsid w:val="008037DA"/>
    <w:rsid w:val="00803977"/>
    <w:rsid w:val="0080419A"/>
    <w:rsid w:val="0080467B"/>
    <w:rsid w:val="0080487F"/>
    <w:rsid w:val="00804F58"/>
    <w:rsid w:val="00805173"/>
    <w:rsid w:val="008054E5"/>
    <w:rsid w:val="00805B0D"/>
    <w:rsid w:val="00805D04"/>
    <w:rsid w:val="00805E48"/>
    <w:rsid w:val="0080629C"/>
    <w:rsid w:val="008064DE"/>
    <w:rsid w:val="00806715"/>
    <w:rsid w:val="00806B1E"/>
    <w:rsid w:val="00806E29"/>
    <w:rsid w:val="00806EA8"/>
    <w:rsid w:val="008073B1"/>
    <w:rsid w:val="008075D4"/>
    <w:rsid w:val="008076CD"/>
    <w:rsid w:val="0080792C"/>
    <w:rsid w:val="00807C25"/>
    <w:rsid w:val="00807C84"/>
    <w:rsid w:val="008105C2"/>
    <w:rsid w:val="0081092A"/>
    <w:rsid w:val="00811116"/>
    <w:rsid w:val="008111F9"/>
    <w:rsid w:val="00811673"/>
    <w:rsid w:val="0081212A"/>
    <w:rsid w:val="0081263F"/>
    <w:rsid w:val="0081280E"/>
    <w:rsid w:val="008128E5"/>
    <w:rsid w:val="00812C12"/>
    <w:rsid w:val="00812E4B"/>
    <w:rsid w:val="0081300F"/>
    <w:rsid w:val="00813103"/>
    <w:rsid w:val="008132EE"/>
    <w:rsid w:val="00813B73"/>
    <w:rsid w:val="00813FAE"/>
    <w:rsid w:val="00814C32"/>
    <w:rsid w:val="00814C9F"/>
    <w:rsid w:val="00814CAC"/>
    <w:rsid w:val="00815279"/>
    <w:rsid w:val="008156DE"/>
    <w:rsid w:val="008159EE"/>
    <w:rsid w:val="00816122"/>
    <w:rsid w:val="0081614E"/>
    <w:rsid w:val="00816174"/>
    <w:rsid w:val="00816204"/>
    <w:rsid w:val="00816721"/>
    <w:rsid w:val="0081672C"/>
    <w:rsid w:val="008169CE"/>
    <w:rsid w:val="008169D1"/>
    <w:rsid w:val="00816D2B"/>
    <w:rsid w:val="00816D4C"/>
    <w:rsid w:val="008173CC"/>
    <w:rsid w:val="00817416"/>
    <w:rsid w:val="008177C1"/>
    <w:rsid w:val="00817820"/>
    <w:rsid w:val="00817B36"/>
    <w:rsid w:val="008202BE"/>
    <w:rsid w:val="008203D0"/>
    <w:rsid w:val="0082043C"/>
    <w:rsid w:val="008207C9"/>
    <w:rsid w:val="0082083C"/>
    <w:rsid w:val="0082097C"/>
    <w:rsid w:val="00820CCB"/>
    <w:rsid w:val="00821009"/>
    <w:rsid w:val="00821107"/>
    <w:rsid w:val="008212B0"/>
    <w:rsid w:val="00821440"/>
    <w:rsid w:val="00821870"/>
    <w:rsid w:val="0082196A"/>
    <w:rsid w:val="00821EEC"/>
    <w:rsid w:val="00821FDF"/>
    <w:rsid w:val="008222DB"/>
    <w:rsid w:val="008226D3"/>
    <w:rsid w:val="008227E5"/>
    <w:rsid w:val="00822A8C"/>
    <w:rsid w:val="00822F0F"/>
    <w:rsid w:val="00822F11"/>
    <w:rsid w:val="008232DD"/>
    <w:rsid w:val="00823474"/>
    <w:rsid w:val="00823A47"/>
    <w:rsid w:val="00823E10"/>
    <w:rsid w:val="00823EC5"/>
    <w:rsid w:val="00823F73"/>
    <w:rsid w:val="008242EA"/>
    <w:rsid w:val="008246D5"/>
    <w:rsid w:val="008249FD"/>
    <w:rsid w:val="00824B16"/>
    <w:rsid w:val="00824C85"/>
    <w:rsid w:val="00824DF7"/>
    <w:rsid w:val="00824E8B"/>
    <w:rsid w:val="00825252"/>
    <w:rsid w:val="00825522"/>
    <w:rsid w:val="008255E4"/>
    <w:rsid w:val="008258CF"/>
    <w:rsid w:val="00825CE5"/>
    <w:rsid w:val="00825E7D"/>
    <w:rsid w:val="008261DB"/>
    <w:rsid w:val="008262DE"/>
    <w:rsid w:val="008265CE"/>
    <w:rsid w:val="00826710"/>
    <w:rsid w:val="00826990"/>
    <w:rsid w:val="00826D01"/>
    <w:rsid w:val="00827380"/>
    <w:rsid w:val="008273D8"/>
    <w:rsid w:val="00827420"/>
    <w:rsid w:val="00827521"/>
    <w:rsid w:val="008278DA"/>
    <w:rsid w:val="008279CE"/>
    <w:rsid w:val="00827A9E"/>
    <w:rsid w:val="00827B3A"/>
    <w:rsid w:val="00827CF8"/>
    <w:rsid w:val="00827DAF"/>
    <w:rsid w:val="00827E22"/>
    <w:rsid w:val="008302DA"/>
    <w:rsid w:val="0083033F"/>
    <w:rsid w:val="008306EA"/>
    <w:rsid w:val="008313E5"/>
    <w:rsid w:val="00831D05"/>
    <w:rsid w:val="00832D28"/>
    <w:rsid w:val="0083377F"/>
    <w:rsid w:val="0083384C"/>
    <w:rsid w:val="0083387C"/>
    <w:rsid w:val="0083391F"/>
    <w:rsid w:val="00833945"/>
    <w:rsid w:val="00833ADC"/>
    <w:rsid w:val="00833D41"/>
    <w:rsid w:val="00833F37"/>
    <w:rsid w:val="008343F6"/>
    <w:rsid w:val="008344E1"/>
    <w:rsid w:val="00834802"/>
    <w:rsid w:val="00834A4D"/>
    <w:rsid w:val="00834AD7"/>
    <w:rsid w:val="00834FFE"/>
    <w:rsid w:val="00835238"/>
    <w:rsid w:val="00835701"/>
    <w:rsid w:val="00835958"/>
    <w:rsid w:val="00835A29"/>
    <w:rsid w:val="00835E84"/>
    <w:rsid w:val="0083621C"/>
    <w:rsid w:val="008366A7"/>
    <w:rsid w:val="0083698C"/>
    <w:rsid w:val="00837080"/>
    <w:rsid w:val="008370A3"/>
    <w:rsid w:val="00837679"/>
    <w:rsid w:val="0083797F"/>
    <w:rsid w:val="00837C6B"/>
    <w:rsid w:val="00837C85"/>
    <w:rsid w:val="00840045"/>
    <w:rsid w:val="008400DC"/>
    <w:rsid w:val="0084032E"/>
    <w:rsid w:val="008406A2"/>
    <w:rsid w:val="00840750"/>
    <w:rsid w:val="008408D4"/>
    <w:rsid w:val="00840C8B"/>
    <w:rsid w:val="00840EAA"/>
    <w:rsid w:val="00840EEB"/>
    <w:rsid w:val="00840FC1"/>
    <w:rsid w:val="00841091"/>
    <w:rsid w:val="0084115B"/>
    <w:rsid w:val="008419AE"/>
    <w:rsid w:val="008419BD"/>
    <w:rsid w:val="00841B82"/>
    <w:rsid w:val="00841CE0"/>
    <w:rsid w:val="00841F76"/>
    <w:rsid w:val="00841FD7"/>
    <w:rsid w:val="00842201"/>
    <w:rsid w:val="00842215"/>
    <w:rsid w:val="00842374"/>
    <w:rsid w:val="008425A0"/>
    <w:rsid w:val="00842722"/>
    <w:rsid w:val="00843099"/>
    <w:rsid w:val="00843CC7"/>
    <w:rsid w:val="00844000"/>
    <w:rsid w:val="0084413B"/>
    <w:rsid w:val="00844267"/>
    <w:rsid w:val="00844291"/>
    <w:rsid w:val="00844315"/>
    <w:rsid w:val="008446BB"/>
    <w:rsid w:val="00844B5F"/>
    <w:rsid w:val="00844FCE"/>
    <w:rsid w:val="008451D9"/>
    <w:rsid w:val="00845336"/>
    <w:rsid w:val="008454FE"/>
    <w:rsid w:val="0084556C"/>
    <w:rsid w:val="008457DE"/>
    <w:rsid w:val="00845D5B"/>
    <w:rsid w:val="00845DE6"/>
    <w:rsid w:val="00845E26"/>
    <w:rsid w:val="008461D4"/>
    <w:rsid w:val="00846242"/>
    <w:rsid w:val="00846614"/>
    <w:rsid w:val="0084695D"/>
    <w:rsid w:val="008469A1"/>
    <w:rsid w:val="00846F9B"/>
    <w:rsid w:val="00846FB1"/>
    <w:rsid w:val="00846FB8"/>
    <w:rsid w:val="00847247"/>
    <w:rsid w:val="00847268"/>
    <w:rsid w:val="0084798A"/>
    <w:rsid w:val="00847A5D"/>
    <w:rsid w:val="00847CC4"/>
    <w:rsid w:val="00847F83"/>
    <w:rsid w:val="00850007"/>
    <w:rsid w:val="0085031B"/>
    <w:rsid w:val="00850A2A"/>
    <w:rsid w:val="00850CFE"/>
    <w:rsid w:val="00850E35"/>
    <w:rsid w:val="00851039"/>
    <w:rsid w:val="008510CC"/>
    <w:rsid w:val="008516DF"/>
    <w:rsid w:val="008517FD"/>
    <w:rsid w:val="008518C8"/>
    <w:rsid w:val="00852649"/>
    <w:rsid w:val="0085280F"/>
    <w:rsid w:val="00852BFF"/>
    <w:rsid w:val="00852D74"/>
    <w:rsid w:val="00852F52"/>
    <w:rsid w:val="00853060"/>
    <w:rsid w:val="00853072"/>
    <w:rsid w:val="00853534"/>
    <w:rsid w:val="008539A5"/>
    <w:rsid w:val="00853C6D"/>
    <w:rsid w:val="00853D4C"/>
    <w:rsid w:val="008540FF"/>
    <w:rsid w:val="008547F3"/>
    <w:rsid w:val="00854979"/>
    <w:rsid w:val="00854987"/>
    <w:rsid w:val="00854CBA"/>
    <w:rsid w:val="008552FA"/>
    <w:rsid w:val="008553E4"/>
    <w:rsid w:val="00855483"/>
    <w:rsid w:val="008556B6"/>
    <w:rsid w:val="008558F9"/>
    <w:rsid w:val="008559F3"/>
    <w:rsid w:val="00855AE3"/>
    <w:rsid w:val="00855FC1"/>
    <w:rsid w:val="00856016"/>
    <w:rsid w:val="0085622B"/>
    <w:rsid w:val="008563DD"/>
    <w:rsid w:val="00856B8F"/>
    <w:rsid w:val="00856B9B"/>
    <w:rsid w:val="00856CA3"/>
    <w:rsid w:val="00857247"/>
    <w:rsid w:val="00857E48"/>
    <w:rsid w:val="00857F17"/>
    <w:rsid w:val="00860309"/>
    <w:rsid w:val="0086059F"/>
    <w:rsid w:val="00860667"/>
    <w:rsid w:val="00860AB3"/>
    <w:rsid w:val="00860B37"/>
    <w:rsid w:val="00860D05"/>
    <w:rsid w:val="00860F6B"/>
    <w:rsid w:val="0086157D"/>
    <w:rsid w:val="008615B0"/>
    <w:rsid w:val="008617D8"/>
    <w:rsid w:val="00861A16"/>
    <w:rsid w:val="00861BA5"/>
    <w:rsid w:val="008626EF"/>
    <w:rsid w:val="00862C5B"/>
    <w:rsid w:val="00862F3F"/>
    <w:rsid w:val="00862F56"/>
    <w:rsid w:val="00863081"/>
    <w:rsid w:val="00863476"/>
    <w:rsid w:val="0086364D"/>
    <w:rsid w:val="008638A7"/>
    <w:rsid w:val="0086393F"/>
    <w:rsid w:val="00863A09"/>
    <w:rsid w:val="00863A25"/>
    <w:rsid w:val="00863AE3"/>
    <w:rsid w:val="00863C72"/>
    <w:rsid w:val="00864191"/>
    <w:rsid w:val="00864250"/>
    <w:rsid w:val="00864940"/>
    <w:rsid w:val="00864987"/>
    <w:rsid w:val="008649CF"/>
    <w:rsid w:val="00864A57"/>
    <w:rsid w:val="00864CB4"/>
    <w:rsid w:val="00864DEF"/>
    <w:rsid w:val="00864F19"/>
    <w:rsid w:val="00864F80"/>
    <w:rsid w:val="00865009"/>
    <w:rsid w:val="008650F7"/>
    <w:rsid w:val="008657EB"/>
    <w:rsid w:val="00865903"/>
    <w:rsid w:val="00865BC1"/>
    <w:rsid w:val="0086631C"/>
    <w:rsid w:val="0086638B"/>
    <w:rsid w:val="0086672C"/>
    <w:rsid w:val="00866D20"/>
    <w:rsid w:val="00866F9B"/>
    <w:rsid w:val="00867011"/>
    <w:rsid w:val="0086733A"/>
    <w:rsid w:val="00867A08"/>
    <w:rsid w:val="00867DC1"/>
    <w:rsid w:val="00867E04"/>
    <w:rsid w:val="00867FD5"/>
    <w:rsid w:val="008701A8"/>
    <w:rsid w:val="00870213"/>
    <w:rsid w:val="00870856"/>
    <w:rsid w:val="008708EC"/>
    <w:rsid w:val="00870FE0"/>
    <w:rsid w:val="008711C4"/>
    <w:rsid w:val="008714E3"/>
    <w:rsid w:val="008717E5"/>
    <w:rsid w:val="008718FC"/>
    <w:rsid w:val="00871B7D"/>
    <w:rsid w:val="00872117"/>
    <w:rsid w:val="008724EA"/>
    <w:rsid w:val="00872D7B"/>
    <w:rsid w:val="00872E20"/>
    <w:rsid w:val="008732E5"/>
    <w:rsid w:val="0087345D"/>
    <w:rsid w:val="00873581"/>
    <w:rsid w:val="008735AF"/>
    <w:rsid w:val="00873645"/>
    <w:rsid w:val="00873813"/>
    <w:rsid w:val="00873B1F"/>
    <w:rsid w:val="00873B73"/>
    <w:rsid w:val="00873E69"/>
    <w:rsid w:val="0087455E"/>
    <w:rsid w:val="0087496A"/>
    <w:rsid w:val="00874C24"/>
    <w:rsid w:val="00874C28"/>
    <w:rsid w:val="00874C86"/>
    <w:rsid w:val="00874E79"/>
    <w:rsid w:val="0087502E"/>
    <w:rsid w:val="008750E6"/>
    <w:rsid w:val="008751F7"/>
    <w:rsid w:val="0087592C"/>
    <w:rsid w:val="00875B5A"/>
    <w:rsid w:val="00875DEA"/>
    <w:rsid w:val="00875F21"/>
    <w:rsid w:val="00875F22"/>
    <w:rsid w:val="0087614F"/>
    <w:rsid w:val="00876231"/>
    <w:rsid w:val="008763EE"/>
    <w:rsid w:val="008765B7"/>
    <w:rsid w:val="00876729"/>
    <w:rsid w:val="00876877"/>
    <w:rsid w:val="00877392"/>
    <w:rsid w:val="00877AE8"/>
    <w:rsid w:val="0088071C"/>
    <w:rsid w:val="008808B5"/>
    <w:rsid w:val="00880B6E"/>
    <w:rsid w:val="0088113D"/>
    <w:rsid w:val="00881391"/>
    <w:rsid w:val="0088171F"/>
    <w:rsid w:val="00881E93"/>
    <w:rsid w:val="00882CC1"/>
    <w:rsid w:val="0088316B"/>
    <w:rsid w:val="0088330E"/>
    <w:rsid w:val="008834F9"/>
    <w:rsid w:val="00883B0A"/>
    <w:rsid w:val="00883C69"/>
    <w:rsid w:val="00884075"/>
    <w:rsid w:val="0088445A"/>
    <w:rsid w:val="008844C7"/>
    <w:rsid w:val="008845E3"/>
    <w:rsid w:val="0088467F"/>
    <w:rsid w:val="00884A5B"/>
    <w:rsid w:val="00884A97"/>
    <w:rsid w:val="00884C18"/>
    <w:rsid w:val="00884D36"/>
    <w:rsid w:val="00885340"/>
    <w:rsid w:val="00885365"/>
    <w:rsid w:val="00885406"/>
    <w:rsid w:val="008854E8"/>
    <w:rsid w:val="00885786"/>
    <w:rsid w:val="00885E03"/>
    <w:rsid w:val="00886099"/>
    <w:rsid w:val="008862AE"/>
    <w:rsid w:val="00886749"/>
    <w:rsid w:val="0088684D"/>
    <w:rsid w:val="00886AA9"/>
    <w:rsid w:val="00886BE2"/>
    <w:rsid w:val="00886E51"/>
    <w:rsid w:val="00886EAA"/>
    <w:rsid w:val="0088727E"/>
    <w:rsid w:val="00887760"/>
    <w:rsid w:val="00887ADA"/>
    <w:rsid w:val="00887CB0"/>
    <w:rsid w:val="00887D9A"/>
    <w:rsid w:val="008903D1"/>
    <w:rsid w:val="00890C85"/>
    <w:rsid w:val="00890EEE"/>
    <w:rsid w:val="008912EE"/>
    <w:rsid w:val="00891BCA"/>
    <w:rsid w:val="00891C10"/>
    <w:rsid w:val="00891F83"/>
    <w:rsid w:val="00891FC8"/>
    <w:rsid w:val="00892077"/>
    <w:rsid w:val="0089244C"/>
    <w:rsid w:val="00892575"/>
    <w:rsid w:val="00892E28"/>
    <w:rsid w:val="00892ECA"/>
    <w:rsid w:val="00892EF2"/>
    <w:rsid w:val="00892F04"/>
    <w:rsid w:val="00893113"/>
    <w:rsid w:val="00893132"/>
    <w:rsid w:val="0089316E"/>
    <w:rsid w:val="008934E7"/>
    <w:rsid w:val="00893A51"/>
    <w:rsid w:val="00893AED"/>
    <w:rsid w:val="00893D93"/>
    <w:rsid w:val="008945A8"/>
    <w:rsid w:val="00894618"/>
    <w:rsid w:val="00894994"/>
    <w:rsid w:val="00894A03"/>
    <w:rsid w:val="00894AF9"/>
    <w:rsid w:val="00894D42"/>
    <w:rsid w:val="00894E44"/>
    <w:rsid w:val="00895027"/>
    <w:rsid w:val="00895333"/>
    <w:rsid w:val="008953D3"/>
    <w:rsid w:val="0089545C"/>
    <w:rsid w:val="00895507"/>
    <w:rsid w:val="0089552C"/>
    <w:rsid w:val="008955D6"/>
    <w:rsid w:val="0089561D"/>
    <w:rsid w:val="00895A4F"/>
    <w:rsid w:val="00895DA7"/>
    <w:rsid w:val="008962DB"/>
    <w:rsid w:val="00896D0E"/>
    <w:rsid w:val="00896E91"/>
    <w:rsid w:val="00896F84"/>
    <w:rsid w:val="0089727A"/>
    <w:rsid w:val="008973E0"/>
    <w:rsid w:val="00897A78"/>
    <w:rsid w:val="00897A88"/>
    <w:rsid w:val="00897AD2"/>
    <w:rsid w:val="00897E3C"/>
    <w:rsid w:val="008A001E"/>
    <w:rsid w:val="008A0522"/>
    <w:rsid w:val="008A0755"/>
    <w:rsid w:val="008A0813"/>
    <w:rsid w:val="008A0B8D"/>
    <w:rsid w:val="008A0BC0"/>
    <w:rsid w:val="008A0D3E"/>
    <w:rsid w:val="008A0F71"/>
    <w:rsid w:val="008A118C"/>
    <w:rsid w:val="008A141E"/>
    <w:rsid w:val="008A14A0"/>
    <w:rsid w:val="008A19C8"/>
    <w:rsid w:val="008A19E0"/>
    <w:rsid w:val="008A1BDA"/>
    <w:rsid w:val="008A1D4B"/>
    <w:rsid w:val="008A1D4D"/>
    <w:rsid w:val="008A2164"/>
    <w:rsid w:val="008A26E8"/>
    <w:rsid w:val="008A2A5C"/>
    <w:rsid w:val="008A3491"/>
    <w:rsid w:val="008A358E"/>
    <w:rsid w:val="008A3641"/>
    <w:rsid w:val="008A3688"/>
    <w:rsid w:val="008A373E"/>
    <w:rsid w:val="008A379A"/>
    <w:rsid w:val="008A380B"/>
    <w:rsid w:val="008A3A29"/>
    <w:rsid w:val="008A4405"/>
    <w:rsid w:val="008A4542"/>
    <w:rsid w:val="008A462D"/>
    <w:rsid w:val="008A470D"/>
    <w:rsid w:val="008A4768"/>
    <w:rsid w:val="008A4B9A"/>
    <w:rsid w:val="008A4CD8"/>
    <w:rsid w:val="008A4CF6"/>
    <w:rsid w:val="008A4F50"/>
    <w:rsid w:val="008A4FC8"/>
    <w:rsid w:val="008A4FF8"/>
    <w:rsid w:val="008A5262"/>
    <w:rsid w:val="008A52FF"/>
    <w:rsid w:val="008A5565"/>
    <w:rsid w:val="008A563C"/>
    <w:rsid w:val="008A5689"/>
    <w:rsid w:val="008A5B12"/>
    <w:rsid w:val="008A5B23"/>
    <w:rsid w:val="008A60EE"/>
    <w:rsid w:val="008A650F"/>
    <w:rsid w:val="008A69F1"/>
    <w:rsid w:val="008A69F8"/>
    <w:rsid w:val="008A6ACD"/>
    <w:rsid w:val="008A6E74"/>
    <w:rsid w:val="008A7010"/>
    <w:rsid w:val="008A7170"/>
    <w:rsid w:val="008A7548"/>
    <w:rsid w:val="008A799D"/>
    <w:rsid w:val="008A7B4E"/>
    <w:rsid w:val="008B0021"/>
    <w:rsid w:val="008B081C"/>
    <w:rsid w:val="008B0B9B"/>
    <w:rsid w:val="008B0D51"/>
    <w:rsid w:val="008B114A"/>
    <w:rsid w:val="008B11EE"/>
    <w:rsid w:val="008B13EA"/>
    <w:rsid w:val="008B18CD"/>
    <w:rsid w:val="008B1E1F"/>
    <w:rsid w:val="008B1F17"/>
    <w:rsid w:val="008B1F2B"/>
    <w:rsid w:val="008B202A"/>
    <w:rsid w:val="008B2311"/>
    <w:rsid w:val="008B249D"/>
    <w:rsid w:val="008B2A92"/>
    <w:rsid w:val="008B2CE7"/>
    <w:rsid w:val="008B2D78"/>
    <w:rsid w:val="008B351F"/>
    <w:rsid w:val="008B3A12"/>
    <w:rsid w:val="008B3AFA"/>
    <w:rsid w:val="008B3B23"/>
    <w:rsid w:val="008B3F9E"/>
    <w:rsid w:val="008B4124"/>
    <w:rsid w:val="008B4303"/>
    <w:rsid w:val="008B4324"/>
    <w:rsid w:val="008B47A4"/>
    <w:rsid w:val="008B4902"/>
    <w:rsid w:val="008B4C41"/>
    <w:rsid w:val="008B4F03"/>
    <w:rsid w:val="008B4F1C"/>
    <w:rsid w:val="008B52A1"/>
    <w:rsid w:val="008B52BB"/>
    <w:rsid w:val="008B5372"/>
    <w:rsid w:val="008B5458"/>
    <w:rsid w:val="008B5717"/>
    <w:rsid w:val="008B5908"/>
    <w:rsid w:val="008B5D60"/>
    <w:rsid w:val="008B5D95"/>
    <w:rsid w:val="008B5DBA"/>
    <w:rsid w:val="008B610F"/>
    <w:rsid w:val="008B6276"/>
    <w:rsid w:val="008B6805"/>
    <w:rsid w:val="008B6D28"/>
    <w:rsid w:val="008B6E55"/>
    <w:rsid w:val="008B706B"/>
    <w:rsid w:val="008B7304"/>
    <w:rsid w:val="008B748D"/>
    <w:rsid w:val="008C00A6"/>
    <w:rsid w:val="008C031E"/>
    <w:rsid w:val="008C06A7"/>
    <w:rsid w:val="008C0931"/>
    <w:rsid w:val="008C0C3D"/>
    <w:rsid w:val="008C0DF0"/>
    <w:rsid w:val="008C0E8B"/>
    <w:rsid w:val="008C1007"/>
    <w:rsid w:val="008C120E"/>
    <w:rsid w:val="008C128D"/>
    <w:rsid w:val="008C2464"/>
    <w:rsid w:val="008C274E"/>
    <w:rsid w:val="008C283D"/>
    <w:rsid w:val="008C33BD"/>
    <w:rsid w:val="008C379E"/>
    <w:rsid w:val="008C3C69"/>
    <w:rsid w:val="008C3CDB"/>
    <w:rsid w:val="008C3CF0"/>
    <w:rsid w:val="008C3E3D"/>
    <w:rsid w:val="008C48AD"/>
    <w:rsid w:val="008C4B09"/>
    <w:rsid w:val="008C4B60"/>
    <w:rsid w:val="008C4EE8"/>
    <w:rsid w:val="008C4FC2"/>
    <w:rsid w:val="008C59B3"/>
    <w:rsid w:val="008C59E3"/>
    <w:rsid w:val="008C5ABF"/>
    <w:rsid w:val="008C6091"/>
    <w:rsid w:val="008C6455"/>
    <w:rsid w:val="008C65A5"/>
    <w:rsid w:val="008C7150"/>
    <w:rsid w:val="008C7245"/>
    <w:rsid w:val="008C7271"/>
    <w:rsid w:val="008C7548"/>
    <w:rsid w:val="008C79B9"/>
    <w:rsid w:val="008C7BD0"/>
    <w:rsid w:val="008C7CEA"/>
    <w:rsid w:val="008D0573"/>
    <w:rsid w:val="008D0708"/>
    <w:rsid w:val="008D0742"/>
    <w:rsid w:val="008D0753"/>
    <w:rsid w:val="008D0FBE"/>
    <w:rsid w:val="008D0FD9"/>
    <w:rsid w:val="008D105D"/>
    <w:rsid w:val="008D12F1"/>
    <w:rsid w:val="008D1384"/>
    <w:rsid w:val="008D19E4"/>
    <w:rsid w:val="008D1AA5"/>
    <w:rsid w:val="008D1E29"/>
    <w:rsid w:val="008D1E9A"/>
    <w:rsid w:val="008D1F85"/>
    <w:rsid w:val="008D24CC"/>
    <w:rsid w:val="008D25FA"/>
    <w:rsid w:val="008D2816"/>
    <w:rsid w:val="008D2DAA"/>
    <w:rsid w:val="008D356D"/>
    <w:rsid w:val="008D35D8"/>
    <w:rsid w:val="008D38D1"/>
    <w:rsid w:val="008D3AF6"/>
    <w:rsid w:val="008D3E35"/>
    <w:rsid w:val="008D4260"/>
    <w:rsid w:val="008D46B7"/>
    <w:rsid w:val="008D481E"/>
    <w:rsid w:val="008D4929"/>
    <w:rsid w:val="008D5172"/>
    <w:rsid w:val="008D5337"/>
    <w:rsid w:val="008D534F"/>
    <w:rsid w:val="008D5358"/>
    <w:rsid w:val="008D53AA"/>
    <w:rsid w:val="008D5463"/>
    <w:rsid w:val="008D54B2"/>
    <w:rsid w:val="008D5535"/>
    <w:rsid w:val="008D55AC"/>
    <w:rsid w:val="008D5F78"/>
    <w:rsid w:val="008D6319"/>
    <w:rsid w:val="008D64F3"/>
    <w:rsid w:val="008D69FF"/>
    <w:rsid w:val="008D6FC7"/>
    <w:rsid w:val="008D7217"/>
    <w:rsid w:val="008D728A"/>
    <w:rsid w:val="008D7716"/>
    <w:rsid w:val="008D7A5D"/>
    <w:rsid w:val="008D7BEA"/>
    <w:rsid w:val="008D7D28"/>
    <w:rsid w:val="008D7D45"/>
    <w:rsid w:val="008D7F8B"/>
    <w:rsid w:val="008E02C0"/>
    <w:rsid w:val="008E0448"/>
    <w:rsid w:val="008E1178"/>
    <w:rsid w:val="008E143C"/>
    <w:rsid w:val="008E19A1"/>
    <w:rsid w:val="008E1A2A"/>
    <w:rsid w:val="008E1BCF"/>
    <w:rsid w:val="008E234E"/>
    <w:rsid w:val="008E2432"/>
    <w:rsid w:val="008E280F"/>
    <w:rsid w:val="008E2D24"/>
    <w:rsid w:val="008E2D91"/>
    <w:rsid w:val="008E2E4D"/>
    <w:rsid w:val="008E2E8E"/>
    <w:rsid w:val="008E32D8"/>
    <w:rsid w:val="008E331B"/>
    <w:rsid w:val="008E3336"/>
    <w:rsid w:val="008E35C6"/>
    <w:rsid w:val="008E36CC"/>
    <w:rsid w:val="008E3D08"/>
    <w:rsid w:val="008E3DE9"/>
    <w:rsid w:val="008E403F"/>
    <w:rsid w:val="008E4C08"/>
    <w:rsid w:val="008E4E6A"/>
    <w:rsid w:val="008E5596"/>
    <w:rsid w:val="008E5610"/>
    <w:rsid w:val="008E5A0F"/>
    <w:rsid w:val="008E5B99"/>
    <w:rsid w:val="008E5CB3"/>
    <w:rsid w:val="008E6298"/>
    <w:rsid w:val="008E6578"/>
    <w:rsid w:val="008E6AD6"/>
    <w:rsid w:val="008E6EE8"/>
    <w:rsid w:val="008E6F43"/>
    <w:rsid w:val="008E7225"/>
    <w:rsid w:val="008E774F"/>
    <w:rsid w:val="008E783C"/>
    <w:rsid w:val="008E7C31"/>
    <w:rsid w:val="008E7D4B"/>
    <w:rsid w:val="008E7E0F"/>
    <w:rsid w:val="008E7E95"/>
    <w:rsid w:val="008E7F4B"/>
    <w:rsid w:val="008F011D"/>
    <w:rsid w:val="008F09C2"/>
    <w:rsid w:val="008F0A74"/>
    <w:rsid w:val="008F0C26"/>
    <w:rsid w:val="008F0F2F"/>
    <w:rsid w:val="008F123A"/>
    <w:rsid w:val="008F14BC"/>
    <w:rsid w:val="008F1AE0"/>
    <w:rsid w:val="008F1B8C"/>
    <w:rsid w:val="008F1D54"/>
    <w:rsid w:val="008F210E"/>
    <w:rsid w:val="008F2246"/>
    <w:rsid w:val="008F23FC"/>
    <w:rsid w:val="008F24A9"/>
    <w:rsid w:val="008F2533"/>
    <w:rsid w:val="008F26E9"/>
    <w:rsid w:val="008F29EB"/>
    <w:rsid w:val="008F2C02"/>
    <w:rsid w:val="008F2F41"/>
    <w:rsid w:val="008F309D"/>
    <w:rsid w:val="008F3133"/>
    <w:rsid w:val="008F3140"/>
    <w:rsid w:val="008F31B9"/>
    <w:rsid w:val="008F33EF"/>
    <w:rsid w:val="008F3405"/>
    <w:rsid w:val="008F3736"/>
    <w:rsid w:val="008F37ED"/>
    <w:rsid w:val="008F3933"/>
    <w:rsid w:val="008F3D93"/>
    <w:rsid w:val="008F43DB"/>
    <w:rsid w:val="008F49C6"/>
    <w:rsid w:val="008F4EE4"/>
    <w:rsid w:val="008F55C8"/>
    <w:rsid w:val="008F5764"/>
    <w:rsid w:val="008F5A61"/>
    <w:rsid w:val="008F5BB8"/>
    <w:rsid w:val="008F6019"/>
    <w:rsid w:val="008F66B9"/>
    <w:rsid w:val="008F6797"/>
    <w:rsid w:val="008F6861"/>
    <w:rsid w:val="008F689F"/>
    <w:rsid w:val="008F6EF2"/>
    <w:rsid w:val="008F7291"/>
    <w:rsid w:val="008F79BD"/>
    <w:rsid w:val="00900030"/>
    <w:rsid w:val="0090009B"/>
    <w:rsid w:val="009003B8"/>
    <w:rsid w:val="009005C2"/>
    <w:rsid w:val="00900979"/>
    <w:rsid w:val="00900C73"/>
    <w:rsid w:val="00900E20"/>
    <w:rsid w:val="009010C0"/>
    <w:rsid w:val="00901613"/>
    <w:rsid w:val="00901872"/>
    <w:rsid w:val="00901A2A"/>
    <w:rsid w:val="00901B9A"/>
    <w:rsid w:val="00901DEF"/>
    <w:rsid w:val="00901E0C"/>
    <w:rsid w:val="00901F55"/>
    <w:rsid w:val="009021D2"/>
    <w:rsid w:val="00902257"/>
    <w:rsid w:val="00902513"/>
    <w:rsid w:val="00902759"/>
    <w:rsid w:val="00902EB5"/>
    <w:rsid w:val="009031A6"/>
    <w:rsid w:val="00903253"/>
    <w:rsid w:val="00903B33"/>
    <w:rsid w:val="00903D4F"/>
    <w:rsid w:val="00903D80"/>
    <w:rsid w:val="00903DBC"/>
    <w:rsid w:val="00903E39"/>
    <w:rsid w:val="00903FA5"/>
    <w:rsid w:val="0090402A"/>
    <w:rsid w:val="009041B1"/>
    <w:rsid w:val="00904BA7"/>
    <w:rsid w:val="00904D98"/>
    <w:rsid w:val="00905240"/>
    <w:rsid w:val="00905353"/>
    <w:rsid w:val="0090539F"/>
    <w:rsid w:val="00905460"/>
    <w:rsid w:val="00905478"/>
    <w:rsid w:val="00905677"/>
    <w:rsid w:val="009057BA"/>
    <w:rsid w:val="00905806"/>
    <w:rsid w:val="0090585E"/>
    <w:rsid w:val="00905909"/>
    <w:rsid w:val="009059F7"/>
    <w:rsid w:val="00905F97"/>
    <w:rsid w:val="00906316"/>
    <w:rsid w:val="00906652"/>
    <w:rsid w:val="00906800"/>
    <w:rsid w:val="00906C01"/>
    <w:rsid w:val="00906DDA"/>
    <w:rsid w:val="00906EBC"/>
    <w:rsid w:val="009071D3"/>
    <w:rsid w:val="009075AE"/>
    <w:rsid w:val="009076C2"/>
    <w:rsid w:val="00907A0B"/>
    <w:rsid w:val="00907A8F"/>
    <w:rsid w:val="00907C83"/>
    <w:rsid w:val="00907FAE"/>
    <w:rsid w:val="00907FBA"/>
    <w:rsid w:val="00907FC5"/>
    <w:rsid w:val="0091030A"/>
    <w:rsid w:val="00910719"/>
    <w:rsid w:val="009107DD"/>
    <w:rsid w:val="009107ED"/>
    <w:rsid w:val="00910D94"/>
    <w:rsid w:val="00910ECA"/>
    <w:rsid w:val="00910FE5"/>
    <w:rsid w:val="009111EE"/>
    <w:rsid w:val="0091153F"/>
    <w:rsid w:val="0091154F"/>
    <w:rsid w:val="00911A09"/>
    <w:rsid w:val="00911B10"/>
    <w:rsid w:val="00911FBC"/>
    <w:rsid w:val="00912007"/>
    <w:rsid w:val="009125E8"/>
    <w:rsid w:val="0091267E"/>
    <w:rsid w:val="00912845"/>
    <w:rsid w:val="009129C7"/>
    <w:rsid w:val="00912DB8"/>
    <w:rsid w:val="00912DC0"/>
    <w:rsid w:val="00912E46"/>
    <w:rsid w:val="00912FC7"/>
    <w:rsid w:val="00913206"/>
    <w:rsid w:val="00913362"/>
    <w:rsid w:val="00913499"/>
    <w:rsid w:val="00913548"/>
    <w:rsid w:val="0091361F"/>
    <w:rsid w:val="00913733"/>
    <w:rsid w:val="009138BF"/>
    <w:rsid w:val="00913A05"/>
    <w:rsid w:val="00913DF4"/>
    <w:rsid w:val="00913FDF"/>
    <w:rsid w:val="009144AD"/>
    <w:rsid w:val="0091450E"/>
    <w:rsid w:val="0091469E"/>
    <w:rsid w:val="00914A30"/>
    <w:rsid w:val="00914B9F"/>
    <w:rsid w:val="00914C5D"/>
    <w:rsid w:val="00914E18"/>
    <w:rsid w:val="009158B7"/>
    <w:rsid w:val="00915FE9"/>
    <w:rsid w:val="009164E9"/>
    <w:rsid w:val="00916938"/>
    <w:rsid w:val="00916AEF"/>
    <w:rsid w:val="009171C7"/>
    <w:rsid w:val="0091732C"/>
    <w:rsid w:val="00917668"/>
    <w:rsid w:val="009177E0"/>
    <w:rsid w:val="009178A3"/>
    <w:rsid w:val="00917D1C"/>
    <w:rsid w:val="00917D9D"/>
    <w:rsid w:val="00917E6F"/>
    <w:rsid w:val="009200EA"/>
    <w:rsid w:val="0092085F"/>
    <w:rsid w:val="00921015"/>
    <w:rsid w:val="00921170"/>
    <w:rsid w:val="00921191"/>
    <w:rsid w:val="009214B0"/>
    <w:rsid w:val="009214D5"/>
    <w:rsid w:val="00921579"/>
    <w:rsid w:val="009216E7"/>
    <w:rsid w:val="0092171D"/>
    <w:rsid w:val="00921C72"/>
    <w:rsid w:val="00921E1D"/>
    <w:rsid w:val="00922055"/>
    <w:rsid w:val="009221A9"/>
    <w:rsid w:val="009223F7"/>
    <w:rsid w:val="009224B0"/>
    <w:rsid w:val="009224B5"/>
    <w:rsid w:val="00922530"/>
    <w:rsid w:val="00922871"/>
    <w:rsid w:val="00922C43"/>
    <w:rsid w:val="00922E8A"/>
    <w:rsid w:val="00922ED1"/>
    <w:rsid w:val="00923003"/>
    <w:rsid w:val="00923080"/>
    <w:rsid w:val="009233A6"/>
    <w:rsid w:val="00923801"/>
    <w:rsid w:val="00923897"/>
    <w:rsid w:val="00923A9A"/>
    <w:rsid w:val="00923E8B"/>
    <w:rsid w:val="00923FF4"/>
    <w:rsid w:val="009245D0"/>
    <w:rsid w:val="0092469A"/>
    <w:rsid w:val="0092482D"/>
    <w:rsid w:val="00924ABD"/>
    <w:rsid w:val="00924B2A"/>
    <w:rsid w:val="00924B9D"/>
    <w:rsid w:val="00924EB1"/>
    <w:rsid w:val="00925697"/>
    <w:rsid w:val="0092569F"/>
    <w:rsid w:val="009257EB"/>
    <w:rsid w:val="00925932"/>
    <w:rsid w:val="009259FD"/>
    <w:rsid w:val="00925C82"/>
    <w:rsid w:val="00925C8D"/>
    <w:rsid w:val="00925DFE"/>
    <w:rsid w:val="00926205"/>
    <w:rsid w:val="00926598"/>
    <w:rsid w:val="00926806"/>
    <w:rsid w:val="009269F1"/>
    <w:rsid w:val="009271A8"/>
    <w:rsid w:val="0092737F"/>
    <w:rsid w:val="009278B3"/>
    <w:rsid w:val="0092793D"/>
    <w:rsid w:val="00927BE6"/>
    <w:rsid w:val="00927C47"/>
    <w:rsid w:val="00930158"/>
    <w:rsid w:val="009306B7"/>
    <w:rsid w:val="009307C2"/>
    <w:rsid w:val="00930AA2"/>
    <w:rsid w:val="00930B23"/>
    <w:rsid w:val="00930F73"/>
    <w:rsid w:val="00931083"/>
    <w:rsid w:val="0093112A"/>
    <w:rsid w:val="009314C6"/>
    <w:rsid w:val="0093163C"/>
    <w:rsid w:val="00931F74"/>
    <w:rsid w:val="00931FE0"/>
    <w:rsid w:val="00932249"/>
    <w:rsid w:val="0093242A"/>
    <w:rsid w:val="009325BD"/>
    <w:rsid w:val="00932814"/>
    <w:rsid w:val="00932A76"/>
    <w:rsid w:val="00932E17"/>
    <w:rsid w:val="0093302A"/>
    <w:rsid w:val="0093307A"/>
    <w:rsid w:val="009333D9"/>
    <w:rsid w:val="009337F8"/>
    <w:rsid w:val="0093392B"/>
    <w:rsid w:val="00934565"/>
    <w:rsid w:val="0093465D"/>
    <w:rsid w:val="0093471D"/>
    <w:rsid w:val="009347E3"/>
    <w:rsid w:val="009347F7"/>
    <w:rsid w:val="00934AFA"/>
    <w:rsid w:val="00935037"/>
    <w:rsid w:val="00935A05"/>
    <w:rsid w:val="00935C3C"/>
    <w:rsid w:val="00936076"/>
    <w:rsid w:val="0093617B"/>
    <w:rsid w:val="0093679E"/>
    <w:rsid w:val="00936925"/>
    <w:rsid w:val="00937329"/>
    <w:rsid w:val="00937476"/>
    <w:rsid w:val="009376BB"/>
    <w:rsid w:val="0093778E"/>
    <w:rsid w:val="00937924"/>
    <w:rsid w:val="00937CCB"/>
    <w:rsid w:val="00937F35"/>
    <w:rsid w:val="00940256"/>
    <w:rsid w:val="009403AF"/>
    <w:rsid w:val="009405DB"/>
    <w:rsid w:val="0094062C"/>
    <w:rsid w:val="009409BE"/>
    <w:rsid w:val="00940DFA"/>
    <w:rsid w:val="00941129"/>
    <w:rsid w:val="00941974"/>
    <w:rsid w:val="009419B5"/>
    <w:rsid w:val="00941B8D"/>
    <w:rsid w:val="00941C60"/>
    <w:rsid w:val="00941EA7"/>
    <w:rsid w:val="00942415"/>
    <w:rsid w:val="009427E3"/>
    <w:rsid w:val="00942883"/>
    <w:rsid w:val="00942B3B"/>
    <w:rsid w:val="00942CED"/>
    <w:rsid w:val="00942E6E"/>
    <w:rsid w:val="0094316C"/>
    <w:rsid w:val="009432CE"/>
    <w:rsid w:val="00943437"/>
    <w:rsid w:val="0094345D"/>
    <w:rsid w:val="009434A0"/>
    <w:rsid w:val="009435D5"/>
    <w:rsid w:val="00944193"/>
    <w:rsid w:val="009441B1"/>
    <w:rsid w:val="009442F8"/>
    <w:rsid w:val="009443ED"/>
    <w:rsid w:val="009445ED"/>
    <w:rsid w:val="009445FA"/>
    <w:rsid w:val="00944718"/>
    <w:rsid w:val="009448F2"/>
    <w:rsid w:val="0094493F"/>
    <w:rsid w:val="0094494C"/>
    <w:rsid w:val="00944B05"/>
    <w:rsid w:val="00944F8F"/>
    <w:rsid w:val="0094506F"/>
    <w:rsid w:val="009459B3"/>
    <w:rsid w:val="00945C6D"/>
    <w:rsid w:val="00945CDF"/>
    <w:rsid w:val="00945FE9"/>
    <w:rsid w:val="0094685B"/>
    <w:rsid w:val="00947308"/>
    <w:rsid w:val="0094733E"/>
    <w:rsid w:val="00947966"/>
    <w:rsid w:val="00947E31"/>
    <w:rsid w:val="00950895"/>
    <w:rsid w:val="0095134D"/>
    <w:rsid w:val="0095161C"/>
    <w:rsid w:val="009517A3"/>
    <w:rsid w:val="009517F3"/>
    <w:rsid w:val="00951AEF"/>
    <w:rsid w:val="00951BAF"/>
    <w:rsid w:val="0095238B"/>
    <w:rsid w:val="009523E8"/>
    <w:rsid w:val="009524E7"/>
    <w:rsid w:val="0095251F"/>
    <w:rsid w:val="00952753"/>
    <w:rsid w:val="0095285A"/>
    <w:rsid w:val="009528C9"/>
    <w:rsid w:val="00952948"/>
    <w:rsid w:val="00953314"/>
    <w:rsid w:val="00953DA0"/>
    <w:rsid w:val="00954683"/>
    <w:rsid w:val="00954C5B"/>
    <w:rsid w:val="00954D43"/>
    <w:rsid w:val="00954D82"/>
    <w:rsid w:val="00954F96"/>
    <w:rsid w:val="009550FB"/>
    <w:rsid w:val="00955862"/>
    <w:rsid w:val="00955AEF"/>
    <w:rsid w:val="00955B03"/>
    <w:rsid w:val="00956553"/>
    <w:rsid w:val="0095655B"/>
    <w:rsid w:val="00956ABB"/>
    <w:rsid w:val="00956F9D"/>
    <w:rsid w:val="00956FFB"/>
    <w:rsid w:val="0095727C"/>
    <w:rsid w:val="00957494"/>
    <w:rsid w:val="009578B0"/>
    <w:rsid w:val="00957D1E"/>
    <w:rsid w:val="00960040"/>
    <w:rsid w:val="009601AF"/>
    <w:rsid w:val="0096040E"/>
    <w:rsid w:val="009604A0"/>
    <w:rsid w:val="009605CD"/>
    <w:rsid w:val="00960A92"/>
    <w:rsid w:val="00960BF1"/>
    <w:rsid w:val="00960C5E"/>
    <w:rsid w:val="0096107B"/>
    <w:rsid w:val="00961666"/>
    <w:rsid w:val="0096186C"/>
    <w:rsid w:val="00961B5B"/>
    <w:rsid w:val="00961B66"/>
    <w:rsid w:val="00961B89"/>
    <w:rsid w:val="00961E13"/>
    <w:rsid w:val="00961E51"/>
    <w:rsid w:val="0096255F"/>
    <w:rsid w:val="0096270D"/>
    <w:rsid w:val="00962999"/>
    <w:rsid w:val="009635D3"/>
    <w:rsid w:val="0096381F"/>
    <w:rsid w:val="009638B5"/>
    <w:rsid w:val="009638F2"/>
    <w:rsid w:val="0096398F"/>
    <w:rsid w:val="00963AFA"/>
    <w:rsid w:val="00963D75"/>
    <w:rsid w:val="00963F4C"/>
    <w:rsid w:val="00963F9B"/>
    <w:rsid w:val="0096410A"/>
    <w:rsid w:val="00964135"/>
    <w:rsid w:val="0096443D"/>
    <w:rsid w:val="009645A2"/>
    <w:rsid w:val="009645C4"/>
    <w:rsid w:val="00964640"/>
    <w:rsid w:val="00964701"/>
    <w:rsid w:val="00964AA7"/>
    <w:rsid w:val="00964B1D"/>
    <w:rsid w:val="00966084"/>
    <w:rsid w:val="00966158"/>
    <w:rsid w:val="00966173"/>
    <w:rsid w:val="00966448"/>
    <w:rsid w:val="00966735"/>
    <w:rsid w:val="0096681C"/>
    <w:rsid w:val="009668B1"/>
    <w:rsid w:val="00966A75"/>
    <w:rsid w:val="00967105"/>
    <w:rsid w:val="009671A3"/>
    <w:rsid w:val="00967704"/>
    <w:rsid w:val="00967C40"/>
    <w:rsid w:val="00967C89"/>
    <w:rsid w:val="00967DB6"/>
    <w:rsid w:val="009700A4"/>
    <w:rsid w:val="009700F0"/>
    <w:rsid w:val="00970441"/>
    <w:rsid w:val="009707CB"/>
    <w:rsid w:val="00970AE8"/>
    <w:rsid w:val="00970DB1"/>
    <w:rsid w:val="0097102E"/>
    <w:rsid w:val="00971329"/>
    <w:rsid w:val="009713BB"/>
    <w:rsid w:val="00971A4A"/>
    <w:rsid w:val="00971B97"/>
    <w:rsid w:val="00971BCC"/>
    <w:rsid w:val="00971D12"/>
    <w:rsid w:val="00971F37"/>
    <w:rsid w:val="00972443"/>
    <w:rsid w:val="00972B55"/>
    <w:rsid w:val="00972BF4"/>
    <w:rsid w:val="009732A8"/>
    <w:rsid w:val="009733BC"/>
    <w:rsid w:val="00973434"/>
    <w:rsid w:val="009734B4"/>
    <w:rsid w:val="0097384A"/>
    <w:rsid w:val="009739C8"/>
    <w:rsid w:val="00973BFF"/>
    <w:rsid w:val="00973EE0"/>
    <w:rsid w:val="009741A9"/>
    <w:rsid w:val="00974287"/>
    <w:rsid w:val="009745F7"/>
    <w:rsid w:val="009746CD"/>
    <w:rsid w:val="00974A34"/>
    <w:rsid w:val="00974C51"/>
    <w:rsid w:val="00974F50"/>
    <w:rsid w:val="0097531C"/>
    <w:rsid w:val="0097537C"/>
    <w:rsid w:val="009757B1"/>
    <w:rsid w:val="0097595E"/>
    <w:rsid w:val="009759EA"/>
    <w:rsid w:val="00975D73"/>
    <w:rsid w:val="00976069"/>
    <w:rsid w:val="00976172"/>
    <w:rsid w:val="009769CF"/>
    <w:rsid w:val="00976CEF"/>
    <w:rsid w:val="00976D08"/>
    <w:rsid w:val="00976E81"/>
    <w:rsid w:val="00977052"/>
    <w:rsid w:val="00977407"/>
    <w:rsid w:val="00977562"/>
    <w:rsid w:val="0097769B"/>
    <w:rsid w:val="00977994"/>
    <w:rsid w:val="00977AB6"/>
    <w:rsid w:val="00977E2E"/>
    <w:rsid w:val="00977E63"/>
    <w:rsid w:val="00977F73"/>
    <w:rsid w:val="009802C4"/>
    <w:rsid w:val="00980776"/>
    <w:rsid w:val="00980A74"/>
    <w:rsid w:val="0098145A"/>
    <w:rsid w:val="00981760"/>
    <w:rsid w:val="009819BB"/>
    <w:rsid w:val="00981A54"/>
    <w:rsid w:val="00981A77"/>
    <w:rsid w:val="00981ADE"/>
    <w:rsid w:val="0098201B"/>
    <w:rsid w:val="00982046"/>
    <w:rsid w:val="00982157"/>
    <w:rsid w:val="00982534"/>
    <w:rsid w:val="00982A63"/>
    <w:rsid w:val="00982B00"/>
    <w:rsid w:val="00982F8D"/>
    <w:rsid w:val="0098312F"/>
    <w:rsid w:val="009831A8"/>
    <w:rsid w:val="00983643"/>
    <w:rsid w:val="00983D3E"/>
    <w:rsid w:val="00983F59"/>
    <w:rsid w:val="0098408F"/>
    <w:rsid w:val="00984241"/>
    <w:rsid w:val="00984545"/>
    <w:rsid w:val="00984667"/>
    <w:rsid w:val="009846AB"/>
    <w:rsid w:val="009848F7"/>
    <w:rsid w:val="00984BBB"/>
    <w:rsid w:val="00984C11"/>
    <w:rsid w:val="00984E97"/>
    <w:rsid w:val="00984E9D"/>
    <w:rsid w:val="00984F83"/>
    <w:rsid w:val="009851AE"/>
    <w:rsid w:val="00985404"/>
    <w:rsid w:val="009854BE"/>
    <w:rsid w:val="00985F84"/>
    <w:rsid w:val="009861E8"/>
    <w:rsid w:val="00986657"/>
    <w:rsid w:val="00986951"/>
    <w:rsid w:val="00986A67"/>
    <w:rsid w:val="00986E89"/>
    <w:rsid w:val="00986FE1"/>
    <w:rsid w:val="00987341"/>
    <w:rsid w:val="00987594"/>
    <w:rsid w:val="00987711"/>
    <w:rsid w:val="00987A91"/>
    <w:rsid w:val="00987AA6"/>
    <w:rsid w:val="00987ADA"/>
    <w:rsid w:val="00987BDF"/>
    <w:rsid w:val="00987BFC"/>
    <w:rsid w:val="00987EAC"/>
    <w:rsid w:val="00987EBE"/>
    <w:rsid w:val="00990848"/>
    <w:rsid w:val="00990C8B"/>
    <w:rsid w:val="00990FB0"/>
    <w:rsid w:val="00991389"/>
    <w:rsid w:val="009914B6"/>
    <w:rsid w:val="009917F1"/>
    <w:rsid w:val="009918CF"/>
    <w:rsid w:val="00991AD8"/>
    <w:rsid w:val="00991EC1"/>
    <w:rsid w:val="00991FE2"/>
    <w:rsid w:val="00992398"/>
    <w:rsid w:val="009927A2"/>
    <w:rsid w:val="00992AC5"/>
    <w:rsid w:val="00992CBC"/>
    <w:rsid w:val="00992D0D"/>
    <w:rsid w:val="0099329B"/>
    <w:rsid w:val="009936A2"/>
    <w:rsid w:val="00993865"/>
    <w:rsid w:val="009939D7"/>
    <w:rsid w:val="0099433A"/>
    <w:rsid w:val="00994534"/>
    <w:rsid w:val="00994582"/>
    <w:rsid w:val="00994943"/>
    <w:rsid w:val="00994F59"/>
    <w:rsid w:val="0099501D"/>
    <w:rsid w:val="00995522"/>
    <w:rsid w:val="0099578B"/>
    <w:rsid w:val="00995A62"/>
    <w:rsid w:val="00995D2E"/>
    <w:rsid w:val="00996279"/>
    <w:rsid w:val="00996352"/>
    <w:rsid w:val="00996A9F"/>
    <w:rsid w:val="00996ABB"/>
    <w:rsid w:val="00996CAA"/>
    <w:rsid w:val="009970D1"/>
    <w:rsid w:val="0099715C"/>
    <w:rsid w:val="00997444"/>
    <w:rsid w:val="009976F0"/>
    <w:rsid w:val="00997802"/>
    <w:rsid w:val="00997B0F"/>
    <w:rsid w:val="00997D13"/>
    <w:rsid w:val="00997D9C"/>
    <w:rsid w:val="009A03CE"/>
    <w:rsid w:val="009A0481"/>
    <w:rsid w:val="009A07FC"/>
    <w:rsid w:val="009A0BBD"/>
    <w:rsid w:val="009A11BB"/>
    <w:rsid w:val="009A1224"/>
    <w:rsid w:val="009A1259"/>
    <w:rsid w:val="009A1920"/>
    <w:rsid w:val="009A19D7"/>
    <w:rsid w:val="009A1E55"/>
    <w:rsid w:val="009A258E"/>
    <w:rsid w:val="009A2595"/>
    <w:rsid w:val="009A28B7"/>
    <w:rsid w:val="009A2AFC"/>
    <w:rsid w:val="009A2C95"/>
    <w:rsid w:val="009A2D9A"/>
    <w:rsid w:val="009A34EB"/>
    <w:rsid w:val="009A3883"/>
    <w:rsid w:val="009A38C3"/>
    <w:rsid w:val="009A3902"/>
    <w:rsid w:val="009A3B94"/>
    <w:rsid w:val="009A3E1A"/>
    <w:rsid w:val="009A3EE1"/>
    <w:rsid w:val="009A3F26"/>
    <w:rsid w:val="009A3F53"/>
    <w:rsid w:val="009A3FE3"/>
    <w:rsid w:val="009A4083"/>
    <w:rsid w:val="009A457B"/>
    <w:rsid w:val="009A463B"/>
    <w:rsid w:val="009A49BB"/>
    <w:rsid w:val="009A4B96"/>
    <w:rsid w:val="009A5194"/>
    <w:rsid w:val="009A56CD"/>
    <w:rsid w:val="009A5CB2"/>
    <w:rsid w:val="009A5E4D"/>
    <w:rsid w:val="009A7279"/>
    <w:rsid w:val="009A76CD"/>
    <w:rsid w:val="009A7722"/>
    <w:rsid w:val="009A7AC7"/>
    <w:rsid w:val="009A7B01"/>
    <w:rsid w:val="009A7BC6"/>
    <w:rsid w:val="009A7C5D"/>
    <w:rsid w:val="009A7CAF"/>
    <w:rsid w:val="009A7FC9"/>
    <w:rsid w:val="009B0005"/>
    <w:rsid w:val="009B0158"/>
    <w:rsid w:val="009B0191"/>
    <w:rsid w:val="009B033D"/>
    <w:rsid w:val="009B0371"/>
    <w:rsid w:val="009B0404"/>
    <w:rsid w:val="009B04E9"/>
    <w:rsid w:val="009B0528"/>
    <w:rsid w:val="009B0530"/>
    <w:rsid w:val="009B074C"/>
    <w:rsid w:val="009B07EE"/>
    <w:rsid w:val="009B084F"/>
    <w:rsid w:val="009B0B58"/>
    <w:rsid w:val="009B1280"/>
    <w:rsid w:val="009B1687"/>
    <w:rsid w:val="009B16E7"/>
    <w:rsid w:val="009B17CC"/>
    <w:rsid w:val="009B1CF7"/>
    <w:rsid w:val="009B23BA"/>
    <w:rsid w:val="009B283D"/>
    <w:rsid w:val="009B2858"/>
    <w:rsid w:val="009B285F"/>
    <w:rsid w:val="009B2915"/>
    <w:rsid w:val="009B293E"/>
    <w:rsid w:val="009B2AB5"/>
    <w:rsid w:val="009B2F31"/>
    <w:rsid w:val="009B35AD"/>
    <w:rsid w:val="009B3609"/>
    <w:rsid w:val="009B378C"/>
    <w:rsid w:val="009B3812"/>
    <w:rsid w:val="009B3934"/>
    <w:rsid w:val="009B3B3A"/>
    <w:rsid w:val="009B3C91"/>
    <w:rsid w:val="009B3F05"/>
    <w:rsid w:val="009B4018"/>
    <w:rsid w:val="009B424C"/>
    <w:rsid w:val="009B48B0"/>
    <w:rsid w:val="009B4979"/>
    <w:rsid w:val="009B4AE6"/>
    <w:rsid w:val="009B4B74"/>
    <w:rsid w:val="009B4E24"/>
    <w:rsid w:val="009B4F17"/>
    <w:rsid w:val="009B4F1C"/>
    <w:rsid w:val="009B54EA"/>
    <w:rsid w:val="009B5A4E"/>
    <w:rsid w:val="009B5E5C"/>
    <w:rsid w:val="009B5ECB"/>
    <w:rsid w:val="009B60BA"/>
    <w:rsid w:val="009B6340"/>
    <w:rsid w:val="009B6375"/>
    <w:rsid w:val="009B6849"/>
    <w:rsid w:val="009B6EB4"/>
    <w:rsid w:val="009B7217"/>
    <w:rsid w:val="009B74FA"/>
    <w:rsid w:val="009B7663"/>
    <w:rsid w:val="009B7D3C"/>
    <w:rsid w:val="009C0088"/>
    <w:rsid w:val="009C0166"/>
    <w:rsid w:val="009C09AA"/>
    <w:rsid w:val="009C0C4A"/>
    <w:rsid w:val="009C0CE0"/>
    <w:rsid w:val="009C0DBF"/>
    <w:rsid w:val="009C116B"/>
    <w:rsid w:val="009C1535"/>
    <w:rsid w:val="009C1898"/>
    <w:rsid w:val="009C1E67"/>
    <w:rsid w:val="009C1EA2"/>
    <w:rsid w:val="009C1F0C"/>
    <w:rsid w:val="009C2857"/>
    <w:rsid w:val="009C2C21"/>
    <w:rsid w:val="009C2DB5"/>
    <w:rsid w:val="009C2EC3"/>
    <w:rsid w:val="009C3624"/>
    <w:rsid w:val="009C461A"/>
    <w:rsid w:val="009C4900"/>
    <w:rsid w:val="009C4A31"/>
    <w:rsid w:val="009C53AD"/>
    <w:rsid w:val="009C5641"/>
    <w:rsid w:val="009C5647"/>
    <w:rsid w:val="009C5872"/>
    <w:rsid w:val="009C58FE"/>
    <w:rsid w:val="009C5B0E"/>
    <w:rsid w:val="009C5BF0"/>
    <w:rsid w:val="009C5C0F"/>
    <w:rsid w:val="009C649A"/>
    <w:rsid w:val="009C683A"/>
    <w:rsid w:val="009C6C89"/>
    <w:rsid w:val="009C6EE1"/>
    <w:rsid w:val="009C6F1E"/>
    <w:rsid w:val="009C7419"/>
    <w:rsid w:val="009C7773"/>
    <w:rsid w:val="009C7918"/>
    <w:rsid w:val="009C7B34"/>
    <w:rsid w:val="009C7EE1"/>
    <w:rsid w:val="009D01E2"/>
    <w:rsid w:val="009D05AA"/>
    <w:rsid w:val="009D069F"/>
    <w:rsid w:val="009D0815"/>
    <w:rsid w:val="009D0916"/>
    <w:rsid w:val="009D0E78"/>
    <w:rsid w:val="009D0F78"/>
    <w:rsid w:val="009D119E"/>
    <w:rsid w:val="009D1204"/>
    <w:rsid w:val="009D1CC6"/>
    <w:rsid w:val="009D1E2C"/>
    <w:rsid w:val="009D2F72"/>
    <w:rsid w:val="009D307D"/>
    <w:rsid w:val="009D31C1"/>
    <w:rsid w:val="009D38F3"/>
    <w:rsid w:val="009D3A7D"/>
    <w:rsid w:val="009D3ABE"/>
    <w:rsid w:val="009D3D4F"/>
    <w:rsid w:val="009D3DC1"/>
    <w:rsid w:val="009D3E55"/>
    <w:rsid w:val="009D4168"/>
    <w:rsid w:val="009D427A"/>
    <w:rsid w:val="009D4821"/>
    <w:rsid w:val="009D4A45"/>
    <w:rsid w:val="009D4CF2"/>
    <w:rsid w:val="009D4F20"/>
    <w:rsid w:val="009D513F"/>
    <w:rsid w:val="009D519F"/>
    <w:rsid w:val="009D51AE"/>
    <w:rsid w:val="009D538B"/>
    <w:rsid w:val="009D53C0"/>
    <w:rsid w:val="009D54DD"/>
    <w:rsid w:val="009D5AF9"/>
    <w:rsid w:val="009D5D13"/>
    <w:rsid w:val="009D5E43"/>
    <w:rsid w:val="009D5F48"/>
    <w:rsid w:val="009D611E"/>
    <w:rsid w:val="009D625F"/>
    <w:rsid w:val="009D64B1"/>
    <w:rsid w:val="009D6578"/>
    <w:rsid w:val="009D6A13"/>
    <w:rsid w:val="009D7282"/>
    <w:rsid w:val="009D742F"/>
    <w:rsid w:val="009D76EB"/>
    <w:rsid w:val="009E03EA"/>
    <w:rsid w:val="009E03EF"/>
    <w:rsid w:val="009E04E8"/>
    <w:rsid w:val="009E0857"/>
    <w:rsid w:val="009E0984"/>
    <w:rsid w:val="009E0DDB"/>
    <w:rsid w:val="009E0F3D"/>
    <w:rsid w:val="009E0F84"/>
    <w:rsid w:val="009E114F"/>
    <w:rsid w:val="009E131D"/>
    <w:rsid w:val="009E1923"/>
    <w:rsid w:val="009E20C9"/>
    <w:rsid w:val="009E214F"/>
    <w:rsid w:val="009E244E"/>
    <w:rsid w:val="009E2702"/>
    <w:rsid w:val="009E2E4B"/>
    <w:rsid w:val="009E2E9E"/>
    <w:rsid w:val="009E31D6"/>
    <w:rsid w:val="009E34F5"/>
    <w:rsid w:val="009E376F"/>
    <w:rsid w:val="009E3783"/>
    <w:rsid w:val="009E38C6"/>
    <w:rsid w:val="009E3AB0"/>
    <w:rsid w:val="009E4106"/>
    <w:rsid w:val="009E4770"/>
    <w:rsid w:val="009E4933"/>
    <w:rsid w:val="009E4AFA"/>
    <w:rsid w:val="009E4BA9"/>
    <w:rsid w:val="009E4D47"/>
    <w:rsid w:val="009E5164"/>
    <w:rsid w:val="009E5181"/>
    <w:rsid w:val="009E5660"/>
    <w:rsid w:val="009E593F"/>
    <w:rsid w:val="009E5953"/>
    <w:rsid w:val="009E59A3"/>
    <w:rsid w:val="009E5ADB"/>
    <w:rsid w:val="009E6166"/>
    <w:rsid w:val="009E6255"/>
    <w:rsid w:val="009E6436"/>
    <w:rsid w:val="009E667B"/>
    <w:rsid w:val="009E695D"/>
    <w:rsid w:val="009E6B01"/>
    <w:rsid w:val="009E6C61"/>
    <w:rsid w:val="009E6FBE"/>
    <w:rsid w:val="009E73F4"/>
    <w:rsid w:val="009E7603"/>
    <w:rsid w:val="009E7BC9"/>
    <w:rsid w:val="009F037E"/>
    <w:rsid w:val="009F065F"/>
    <w:rsid w:val="009F0D3E"/>
    <w:rsid w:val="009F0DE4"/>
    <w:rsid w:val="009F0F58"/>
    <w:rsid w:val="009F1000"/>
    <w:rsid w:val="009F1046"/>
    <w:rsid w:val="009F16B9"/>
    <w:rsid w:val="009F17E2"/>
    <w:rsid w:val="009F1957"/>
    <w:rsid w:val="009F1E71"/>
    <w:rsid w:val="009F1E87"/>
    <w:rsid w:val="009F1F51"/>
    <w:rsid w:val="009F1F8C"/>
    <w:rsid w:val="009F1FE8"/>
    <w:rsid w:val="009F2165"/>
    <w:rsid w:val="009F2630"/>
    <w:rsid w:val="009F2790"/>
    <w:rsid w:val="009F2FBF"/>
    <w:rsid w:val="009F300C"/>
    <w:rsid w:val="009F32B7"/>
    <w:rsid w:val="009F3332"/>
    <w:rsid w:val="009F350B"/>
    <w:rsid w:val="009F390A"/>
    <w:rsid w:val="009F390B"/>
    <w:rsid w:val="009F3C8D"/>
    <w:rsid w:val="009F3D26"/>
    <w:rsid w:val="009F3E32"/>
    <w:rsid w:val="009F3EE3"/>
    <w:rsid w:val="009F401A"/>
    <w:rsid w:val="009F4282"/>
    <w:rsid w:val="009F4913"/>
    <w:rsid w:val="009F4A02"/>
    <w:rsid w:val="009F4C7C"/>
    <w:rsid w:val="009F5104"/>
    <w:rsid w:val="009F5A3C"/>
    <w:rsid w:val="009F5F3F"/>
    <w:rsid w:val="009F6384"/>
    <w:rsid w:val="009F65A5"/>
    <w:rsid w:val="009F6BA8"/>
    <w:rsid w:val="009F6D59"/>
    <w:rsid w:val="009F701D"/>
    <w:rsid w:val="009F7356"/>
    <w:rsid w:val="009F7474"/>
    <w:rsid w:val="009F74AC"/>
    <w:rsid w:val="009F796B"/>
    <w:rsid w:val="009F7A55"/>
    <w:rsid w:val="009F7CAF"/>
    <w:rsid w:val="00A001D8"/>
    <w:rsid w:val="00A00A14"/>
    <w:rsid w:val="00A00A4E"/>
    <w:rsid w:val="00A00C5B"/>
    <w:rsid w:val="00A010C1"/>
    <w:rsid w:val="00A0136B"/>
    <w:rsid w:val="00A01509"/>
    <w:rsid w:val="00A015F2"/>
    <w:rsid w:val="00A0161C"/>
    <w:rsid w:val="00A019FF"/>
    <w:rsid w:val="00A01F90"/>
    <w:rsid w:val="00A01F9D"/>
    <w:rsid w:val="00A01FB4"/>
    <w:rsid w:val="00A0222A"/>
    <w:rsid w:val="00A022AB"/>
    <w:rsid w:val="00A02544"/>
    <w:rsid w:val="00A02C8F"/>
    <w:rsid w:val="00A03163"/>
    <w:rsid w:val="00A0344A"/>
    <w:rsid w:val="00A0357A"/>
    <w:rsid w:val="00A03D5E"/>
    <w:rsid w:val="00A0448A"/>
    <w:rsid w:val="00A051F0"/>
    <w:rsid w:val="00A052DC"/>
    <w:rsid w:val="00A053AE"/>
    <w:rsid w:val="00A05B45"/>
    <w:rsid w:val="00A05F09"/>
    <w:rsid w:val="00A06349"/>
    <w:rsid w:val="00A063AA"/>
    <w:rsid w:val="00A064C2"/>
    <w:rsid w:val="00A066C6"/>
    <w:rsid w:val="00A06D8C"/>
    <w:rsid w:val="00A07133"/>
    <w:rsid w:val="00A0715E"/>
    <w:rsid w:val="00A07273"/>
    <w:rsid w:val="00A07883"/>
    <w:rsid w:val="00A07A95"/>
    <w:rsid w:val="00A07BE7"/>
    <w:rsid w:val="00A10174"/>
    <w:rsid w:val="00A1052C"/>
    <w:rsid w:val="00A10CAB"/>
    <w:rsid w:val="00A10DBF"/>
    <w:rsid w:val="00A10F11"/>
    <w:rsid w:val="00A1113E"/>
    <w:rsid w:val="00A1139A"/>
    <w:rsid w:val="00A11577"/>
    <w:rsid w:val="00A11695"/>
    <w:rsid w:val="00A11854"/>
    <w:rsid w:val="00A119B4"/>
    <w:rsid w:val="00A11C22"/>
    <w:rsid w:val="00A11C42"/>
    <w:rsid w:val="00A11CBC"/>
    <w:rsid w:val="00A11E1F"/>
    <w:rsid w:val="00A11FA2"/>
    <w:rsid w:val="00A12285"/>
    <w:rsid w:val="00A122DA"/>
    <w:rsid w:val="00A1244B"/>
    <w:rsid w:val="00A12BCC"/>
    <w:rsid w:val="00A12EC5"/>
    <w:rsid w:val="00A133DF"/>
    <w:rsid w:val="00A142F3"/>
    <w:rsid w:val="00A14658"/>
    <w:rsid w:val="00A14699"/>
    <w:rsid w:val="00A149B4"/>
    <w:rsid w:val="00A15183"/>
    <w:rsid w:val="00A1531C"/>
    <w:rsid w:val="00A155A3"/>
    <w:rsid w:val="00A15959"/>
    <w:rsid w:val="00A15B5D"/>
    <w:rsid w:val="00A16107"/>
    <w:rsid w:val="00A16169"/>
    <w:rsid w:val="00A161D4"/>
    <w:rsid w:val="00A165E1"/>
    <w:rsid w:val="00A1670D"/>
    <w:rsid w:val="00A16815"/>
    <w:rsid w:val="00A16D20"/>
    <w:rsid w:val="00A17035"/>
    <w:rsid w:val="00A170A2"/>
    <w:rsid w:val="00A170FD"/>
    <w:rsid w:val="00A1722C"/>
    <w:rsid w:val="00A17513"/>
    <w:rsid w:val="00A17785"/>
    <w:rsid w:val="00A17B03"/>
    <w:rsid w:val="00A17DE7"/>
    <w:rsid w:val="00A20698"/>
    <w:rsid w:val="00A2074B"/>
    <w:rsid w:val="00A20E11"/>
    <w:rsid w:val="00A21078"/>
    <w:rsid w:val="00A212A8"/>
    <w:rsid w:val="00A212BA"/>
    <w:rsid w:val="00A213A6"/>
    <w:rsid w:val="00A2164D"/>
    <w:rsid w:val="00A21B96"/>
    <w:rsid w:val="00A2202B"/>
    <w:rsid w:val="00A22085"/>
    <w:rsid w:val="00A223FC"/>
    <w:rsid w:val="00A225E4"/>
    <w:rsid w:val="00A22716"/>
    <w:rsid w:val="00A22E87"/>
    <w:rsid w:val="00A22EE0"/>
    <w:rsid w:val="00A2335C"/>
    <w:rsid w:val="00A23399"/>
    <w:rsid w:val="00A235E8"/>
    <w:rsid w:val="00A2377F"/>
    <w:rsid w:val="00A2383F"/>
    <w:rsid w:val="00A23924"/>
    <w:rsid w:val="00A23B41"/>
    <w:rsid w:val="00A23F84"/>
    <w:rsid w:val="00A2403C"/>
    <w:rsid w:val="00A242BE"/>
    <w:rsid w:val="00A24336"/>
    <w:rsid w:val="00A24BD7"/>
    <w:rsid w:val="00A24FE4"/>
    <w:rsid w:val="00A25425"/>
    <w:rsid w:val="00A25C28"/>
    <w:rsid w:val="00A25C6E"/>
    <w:rsid w:val="00A25D01"/>
    <w:rsid w:val="00A25E6D"/>
    <w:rsid w:val="00A265BD"/>
    <w:rsid w:val="00A268EF"/>
    <w:rsid w:val="00A2692A"/>
    <w:rsid w:val="00A26A5E"/>
    <w:rsid w:val="00A26D82"/>
    <w:rsid w:val="00A26DE2"/>
    <w:rsid w:val="00A26E62"/>
    <w:rsid w:val="00A26ECD"/>
    <w:rsid w:val="00A2707C"/>
    <w:rsid w:val="00A270B8"/>
    <w:rsid w:val="00A27143"/>
    <w:rsid w:val="00A271CE"/>
    <w:rsid w:val="00A2749D"/>
    <w:rsid w:val="00A27590"/>
    <w:rsid w:val="00A275B1"/>
    <w:rsid w:val="00A27E95"/>
    <w:rsid w:val="00A27F17"/>
    <w:rsid w:val="00A30262"/>
    <w:rsid w:val="00A305F4"/>
    <w:rsid w:val="00A30ADA"/>
    <w:rsid w:val="00A30D5D"/>
    <w:rsid w:val="00A30EFB"/>
    <w:rsid w:val="00A31039"/>
    <w:rsid w:val="00A313D1"/>
    <w:rsid w:val="00A313E0"/>
    <w:rsid w:val="00A3155B"/>
    <w:rsid w:val="00A31565"/>
    <w:rsid w:val="00A319FD"/>
    <w:rsid w:val="00A31A90"/>
    <w:rsid w:val="00A31D49"/>
    <w:rsid w:val="00A31DC4"/>
    <w:rsid w:val="00A32578"/>
    <w:rsid w:val="00A32797"/>
    <w:rsid w:val="00A32F69"/>
    <w:rsid w:val="00A330D4"/>
    <w:rsid w:val="00A331EF"/>
    <w:rsid w:val="00A33216"/>
    <w:rsid w:val="00A3335A"/>
    <w:rsid w:val="00A338C1"/>
    <w:rsid w:val="00A33956"/>
    <w:rsid w:val="00A33A10"/>
    <w:rsid w:val="00A33FD8"/>
    <w:rsid w:val="00A341C2"/>
    <w:rsid w:val="00A34410"/>
    <w:rsid w:val="00A344C0"/>
    <w:rsid w:val="00A344C4"/>
    <w:rsid w:val="00A34C72"/>
    <w:rsid w:val="00A34DFA"/>
    <w:rsid w:val="00A34E4F"/>
    <w:rsid w:val="00A35446"/>
    <w:rsid w:val="00A35773"/>
    <w:rsid w:val="00A359B4"/>
    <w:rsid w:val="00A35F16"/>
    <w:rsid w:val="00A36195"/>
    <w:rsid w:val="00A365A8"/>
    <w:rsid w:val="00A368D8"/>
    <w:rsid w:val="00A36B0B"/>
    <w:rsid w:val="00A36CF0"/>
    <w:rsid w:val="00A36F95"/>
    <w:rsid w:val="00A374B3"/>
    <w:rsid w:val="00A37808"/>
    <w:rsid w:val="00A37C8D"/>
    <w:rsid w:val="00A4024C"/>
    <w:rsid w:val="00A40479"/>
    <w:rsid w:val="00A404A7"/>
    <w:rsid w:val="00A40588"/>
    <w:rsid w:val="00A40BC0"/>
    <w:rsid w:val="00A40E15"/>
    <w:rsid w:val="00A40FB0"/>
    <w:rsid w:val="00A41548"/>
    <w:rsid w:val="00A41635"/>
    <w:rsid w:val="00A416E5"/>
    <w:rsid w:val="00A41B9D"/>
    <w:rsid w:val="00A420F1"/>
    <w:rsid w:val="00A42113"/>
    <w:rsid w:val="00A42413"/>
    <w:rsid w:val="00A4269F"/>
    <w:rsid w:val="00A427F3"/>
    <w:rsid w:val="00A427F7"/>
    <w:rsid w:val="00A4280D"/>
    <w:rsid w:val="00A42C52"/>
    <w:rsid w:val="00A43068"/>
    <w:rsid w:val="00A43260"/>
    <w:rsid w:val="00A4349D"/>
    <w:rsid w:val="00A43599"/>
    <w:rsid w:val="00A43680"/>
    <w:rsid w:val="00A43749"/>
    <w:rsid w:val="00A43880"/>
    <w:rsid w:val="00A43B72"/>
    <w:rsid w:val="00A43EC1"/>
    <w:rsid w:val="00A4405C"/>
    <w:rsid w:val="00A442E1"/>
    <w:rsid w:val="00A44427"/>
    <w:rsid w:val="00A4458A"/>
    <w:rsid w:val="00A449B7"/>
    <w:rsid w:val="00A449D7"/>
    <w:rsid w:val="00A44D3A"/>
    <w:rsid w:val="00A45097"/>
    <w:rsid w:val="00A450B0"/>
    <w:rsid w:val="00A45399"/>
    <w:rsid w:val="00A45514"/>
    <w:rsid w:val="00A4557B"/>
    <w:rsid w:val="00A45CCD"/>
    <w:rsid w:val="00A45E7D"/>
    <w:rsid w:val="00A45ED2"/>
    <w:rsid w:val="00A45F45"/>
    <w:rsid w:val="00A46664"/>
    <w:rsid w:val="00A46E82"/>
    <w:rsid w:val="00A46F6E"/>
    <w:rsid w:val="00A47566"/>
    <w:rsid w:val="00A47720"/>
    <w:rsid w:val="00A47AB8"/>
    <w:rsid w:val="00A47F03"/>
    <w:rsid w:val="00A50445"/>
    <w:rsid w:val="00A5046A"/>
    <w:rsid w:val="00A50554"/>
    <w:rsid w:val="00A50565"/>
    <w:rsid w:val="00A50BE3"/>
    <w:rsid w:val="00A51119"/>
    <w:rsid w:val="00A51154"/>
    <w:rsid w:val="00A511C9"/>
    <w:rsid w:val="00A51327"/>
    <w:rsid w:val="00A51997"/>
    <w:rsid w:val="00A51DAC"/>
    <w:rsid w:val="00A51E76"/>
    <w:rsid w:val="00A52227"/>
    <w:rsid w:val="00A5254E"/>
    <w:rsid w:val="00A5258E"/>
    <w:rsid w:val="00A5264A"/>
    <w:rsid w:val="00A5266D"/>
    <w:rsid w:val="00A52777"/>
    <w:rsid w:val="00A5280A"/>
    <w:rsid w:val="00A52F84"/>
    <w:rsid w:val="00A5336D"/>
    <w:rsid w:val="00A53390"/>
    <w:rsid w:val="00A534B8"/>
    <w:rsid w:val="00A53552"/>
    <w:rsid w:val="00A53AB8"/>
    <w:rsid w:val="00A53F51"/>
    <w:rsid w:val="00A54063"/>
    <w:rsid w:val="00A5409F"/>
    <w:rsid w:val="00A54CBD"/>
    <w:rsid w:val="00A54E30"/>
    <w:rsid w:val="00A54FD8"/>
    <w:rsid w:val="00A55323"/>
    <w:rsid w:val="00A5576F"/>
    <w:rsid w:val="00A55BF5"/>
    <w:rsid w:val="00A55F0E"/>
    <w:rsid w:val="00A56205"/>
    <w:rsid w:val="00A5647F"/>
    <w:rsid w:val="00A564E9"/>
    <w:rsid w:val="00A5669A"/>
    <w:rsid w:val="00A566EF"/>
    <w:rsid w:val="00A5673B"/>
    <w:rsid w:val="00A56803"/>
    <w:rsid w:val="00A568CC"/>
    <w:rsid w:val="00A56A65"/>
    <w:rsid w:val="00A56F36"/>
    <w:rsid w:val="00A57343"/>
    <w:rsid w:val="00A57460"/>
    <w:rsid w:val="00A575F6"/>
    <w:rsid w:val="00A578C2"/>
    <w:rsid w:val="00A57BB9"/>
    <w:rsid w:val="00A605EE"/>
    <w:rsid w:val="00A60653"/>
    <w:rsid w:val="00A606AA"/>
    <w:rsid w:val="00A607C0"/>
    <w:rsid w:val="00A60833"/>
    <w:rsid w:val="00A60AEC"/>
    <w:rsid w:val="00A61368"/>
    <w:rsid w:val="00A61443"/>
    <w:rsid w:val="00A61588"/>
    <w:rsid w:val="00A617B8"/>
    <w:rsid w:val="00A617EC"/>
    <w:rsid w:val="00A6184D"/>
    <w:rsid w:val="00A61D39"/>
    <w:rsid w:val="00A62054"/>
    <w:rsid w:val="00A625BD"/>
    <w:rsid w:val="00A628D1"/>
    <w:rsid w:val="00A62AB6"/>
    <w:rsid w:val="00A62E83"/>
    <w:rsid w:val="00A62F92"/>
    <w:rsid w:val="00A63054"/>
    <w:rsid w:val="00A6323F"/>
    <w:rsid w:val="00A63553"/>
    <w:rsid w:val="00A63908"/>
    <w:rsid w:val="00A63C93"/>
    <w:rsid w:val="00A64645"/>
    <w:rsid w:val="00A647A6"/>
    <w:rsid w:val="00A64A1E"/>
    <w:rsid w:val="00A64D8A"/>
    <w:rsid w:val="00A64F03"/>
    <w:rsid w:val="00A65302"/>
    <w:rsid w:val="00A65460"/>
    <w:rsid w:val="00A6547E"/>
    <w:rsid w:val="00A65C4D"/>
    <w:rsid w:val="00A66034"/>
    <w:rsid w:val="00A6668B"/>
    <w:rsid w:val="00A66938"/>
    <w:rsid w:val="00A66B12"/>
    <w:rsid w:val="00A66B6C"/>
    <w:rsid w:val="00A6707F"/>
    <w:rsid w:val="00A674D8"/>
    <w:rsid w:val="00A67DAF"/>
    <w:rsid w:val="00A6CDD2"/>
    <w:rsid w:val="00A70177"/>
    <w:rsid w:val="00A70240"/>
    <w:rsid w:val="00A703D1"/>
    <w:rsid w:val="00A70A0A"/>
    <w:rsid w:val="00A70A40"/>
    <w:rsid w:val="00A70B7E"/>
    <w:rsid w:val="00A70FF9"/>
    <w:rsid w:val="00A7108C"/>
    <w:rsid w:val="00A71621"/>
    <w:rsid w:val="00A7164B"/>
    <w:rsid w:val="00A719B1"/>
    <w:rsid w:val="00A72156"/>
    <w:rsid w:val="00A722D6"/>
    <w:rsid w:val="00A72FA2"/>
    <w:rsid w:val="00A730D9"/>
    <w:rsid w:val="00A730E6"/>
    <w:rsid w:val="00A732F0"/>
    <w:rsid w:val="00A7337C"/>
    <w:rsid w:val="00A73814"/>
    <w:rsid w:val="00A73942"/>
    <w:rsid w:val="00A73B56"/>
    <w:rsid w:val="00A73DA9"/>
    <w:rsid w:val="00A73EC4"/>
    <w:rsid w:val="00A743B5"/>
    <w:rsid w:val="00A743E4"/>
    <w:rsid w:val="00A74909"/>
    <w:rsid w:val="00A74A68"/>
    <w:rsid w:val="00A74C08"/>
    <w:rsid w:val="00A74D92"/>
    <w:rsid w:val="00A74DD7"/>
    <w:rsid w:val="00A75113"/>
    <w:rsid w:val="00A751B8"/>
    <w:rsid w:val="00A75292"/>
    <w:rsid w:val="00A75505"/>
    <w:rsid w:val="00A757F1"/>
    <w:rsid w:val="00A759A3"/>
    <w:rsid w:val="00A76246"/>
    <w:rsid w:val="00A766F7"/>
    <w:rsid w:val="00A7670C"/>
    <w:rsid w:val="00A76A5D"/>
    <w:rsid w:val="00A76CCE"/>
    <w:rsid w:val="00A76E36"/>
    <w:rsid w:val="00A77281"/>
    <w:rsid w:val="00A77313"/>
    <w:rsid w:val="00A775BD"/>
    <w:rsid w:val="00A77A09"/>
    <w:rsid w:val="00A77A0C"/>
    <w:rsid w:val="00A77B86"/>
    <w:rsid w:val="00A77B9A"/>
    <w:rsid w:val="00A80635"/>
    <w:rsid w:val="00A80764"/>
    <w:rsid w:val="00A807B0"/>
    <w:rsid w:val="00A80BAD"/>
    <w:rsid w:val="00A80CAA"/>
    <w:rsid w:val="00A80E01"/>
    <w:rsid w:val="00A8106B"/>
    <w:rsid w:val="00A8114E"/>
    <w:rsid w:val="00A81488"/>
    <w:rsid w:val="00A815C8"/>
    <w:rsid w:val="00A817CD"/>
    <w:rsid w:val="00A819F3"/>
    <w:rsid w:val="00A81B80"/>
    <w:rsid w:val="00A81C14"/>
    <w:rsid w:val="00A82253"/>
    <w:rsid w:val="00A8296F"/>
    <w:rsid w:val="00A82A39"/>
    <w:rsid w:val="00A82C05"/>
    <w:rsid w:val="00A832B8"/>
    <w:rsid w:val="00A832C2"/>
    <w:rsid w:val="00A83A8E"/>
    <w:rsid w:val="00A83C14"/>
    <w:rsid w:val="00A83CED"/>
    <w:rsid w:val="00A83DC8"/>
    <w:rsid w:val="00A83E3D"/>
    <w:rsid w:val="00A83F1C"/>
    <w:rsid w:val="00A84014"/>
    <w:rsid w:val="00A8443F"/>
    <w:rsid w:val="00A847F7"/>
    <w:rsid w:val="00A849FF"/>
    <w:rsid w:val="00A84F66"/>
    <w:rsid w:val="00A84FA1"/>
    <w:rsid w:val="00A851B8"/>
    <w:rsid w:val="00A852D0"/>
    <w:rsid w:val="00A854D8"/>
    <w:rsid w:val="00A85500"/>
    <w:rsid w:val="00A85B52"/>
    <w:rsid w:val="00A85CFE"/>
    <w:rsid w:val="00A860CB"/>
    <w:rsid w:val="00A8617F"/>
    <w:rsid w:val="00A8649B"/>
    <w:rsid w:val="00A86591"/>
    <w:rsid w:val="00A86608"/>
    <w:rsid w:val="00A8664D"/>
    <w:rsid w:val="00A86A7F"/>
    <w:rsid w:val="00A8704D"/>
    <w:rsid w:val="00A870D1"/>
    <w:rsid w:val="00A8725A"/>
    <w:rsid w:val="00A87414"/>
    <w:rsid w:val="00A87451"/>
    <w:rsid w:val="00A8762A"/>
    <w:rsid w:val="00A876CA"/>
    <w:rsid w:val="00A876CC"/>
    <w:rsid w:val="00A876CE"/>
    <w:rsid w:val="00A8782B"/>
    <w:rsid w:val="00A87BD5"/>
    <w:rsid w:val="00A87E15"/>
    <w:rsid w:val="00A87F73"/>
    <w:rsid w:val="00A87FF7"/>
    <w:rsid w:val="00A900D6"/>
    <w:rsid w:val="00A903B3"/>
    <w:rsid w:val="00A904B6"/>
    <w:rsid w:val="00A9080A"/>
    <w:rsid w:val="00A90878"/>
    <w:rsid w:val="00A9096C"/>
    <w:rsid w:val="00A9098B"/>
    <w:rsid w:val="00A909A8"/>
    <w:rsid w:val="00A90A6A"/>
    <w:rsid w:val="00A90F06"/>
    <w:rsid w:val="00A90FF5"/>
    <w:rsid w:val="00A9161A"/>
    <w:rsid w:val="00A91740"/>
    <w:rsid w:val="00A917F3"/>
    <w:rsid w:val="00A91AF1"/>
    <w:rsid w:val="00A91B96"/>
    <w:rsid w:val="00A91C66"/>
    <w:rsid w:val="00A91EA6"/>
    <w:rsid w:val="00A9222D"/>
    <w:rsid w:val="00A92758"/>
    <w:rsid w:val="00A92764"/>
    <w:rsid w:val="00A929EC"/>
    <w:rsid w:val="00A92C8D"/>
    <w:rsid w:val="00A9303F"/>
    <w:rsid w:val="00A933BB"/>
    <w:rsid w:val="00A93706"/>
    <w:rsid w:val="00A9398C"/>
    <w:rsid w:val="00A93BE3"/>
    <w:rsid w:val="00A93E25"/>
    <w:rsid w:val="00A94223"/>
    <w:rsid w:val="00A94334"/>
    <w:rsid w:val="00A94837"/>
    <w:rsid w:val="00A95A72"/>
    <w:rsid w:val="00A95A7D"/>
    <w:rsid w:val="00A95AE2"/>
    <w:rsid w:val="00A96936"/>
    <w:rsid w:val="00A96CEE"/>
    <w:rsid w:val="00A97267"/>
    <w:rsid w:val="00AA026C"/>
    <w:rsid w:val="00AA0398"/>
    <w:rsid w:val="00AA045A"/>
    <w:rsid w:val="00AA04D0"/>
    <w:rsid w:val="00AA0644"/>
    <w:rsid w:val="00AA0A3A"/>
    <w:rsid w:val="00AA0A73"/>
    <w:rsid w:val="00AA0A9F"/>
    <w:rsid w:val="00AA0E05"/>
    <w:rsid w:val="00AA0EAA"/>
    <w:rsid w:val="00AA1074"/>
    <w:rsid w:val="00AA180A"/>
    <w:rsid w:val="00AA1C7D"/>
    <w:rsid w:val="00AA1D47"/>
    <w:rsid w:val="00AA1D79"/>
    <w:rsid w:val="00AA1DBC"/>
    <w:rsid w:val="00AA1EA3"/>
    <w:rsid w:val="00AA279E"/>
    <w:rsid w:val="00AA2857"/>
    <w:rsid w:val="00AA28E5"/>
    <w:rsid w:val="00AA301C"/>
    <w:rsid w:val="00AA3221"/>
    <w:rsid w:val="00AA327A"/>
    <w:rsid w:val="00AA3BF4"/>
    <w:rsid w:val="00AA3ED0"/>
    <w:rsid w:val="00AA43AE"/>
    <w:rsid w:val="00AA444E"/>
    <w:rsid w:val="00AA46F0"/>
    <w:rsid w:val="00AA4A46"/>
    <w:rsid w:val="00AA4EB7"/>
    <w:rsid w:val="00AA5677"/>
    <w:rsid w:val="00AA5B53"/>
    <w:rsid w:val="00AA5F98"/>
    <w:rsid w:val="00AA5FB4"/>
    <w:rsid w:val="00AA6150"/>
    <w:rsid w:val="00AA62AA"/>
    <w:rsid w:val="00AA6578"/>
    <w:rsid w:val="00AA6C26"/>
    <w:rsid w:val="00AA6C97"/>
    <w:rsid w:val="00AA6F64"/>
    <w:rsid w:val="00AA70D5"/>
    <w:rsid w:val="00AA7501"/>
    <w:rsid w:val="00AA770B"/>
    <w:rsid w:val="00AA7D69"/>
    <w:rsid w:val="00AA7F92"/>
    <w:rsid w:val="00AB00AC"/>
    <w:rsid w:val="00AB0320"/>
    <w:rsid w:val="00AB0358"/>
    <w:rsid w:val="00AB0359"/>
    <w:rsid w:val="00AB099B"/>
    <w:rsid w:val="00AB0E48"/>
    <w:rsid w:val="00AB0F2E"/>
    <w:rsid w:val="00AB11E2"/>
    <w:rsid w:val="00AB1256"/>
    <w:rsid w:val="00AB1308"/>
    <w:rsid w:val="00AB1591"/>
    <w:rsid w:val="00AB1813"/>
    <w:rsid w:val="00AB191F"/>
    <w:rsid w:val="00AB1A07"/>
    <w:rsid w:val="00AB1B7E"/>
    <w:rsid w:val="00AB1D82"/>
    <w:rsid w:val="00AB1F7B"/>
    <w:rsid w:val="00AB2102"/>
    <w:rsid w:val="00AB2117"/>
    <w:rsid w:val="00AB3129"/>
    <w:rsid w:val="00AB3534"/>
    <w:rsid w:val="00AB35E1"/>
    <w:rsid w:val="00AB368F"/>
    <w:rsid w:val="00AB398C"/>
    <w:rsid w:val="00AB3A56"/>
    <w:rsid w:val="00AB410D"/>
    <w:rsid w:val="00AB430E"/>
    <w:rsid w:val="00AB498F"/>
    <w:rsid w:val="00AB4D09"/>
    <w:rsid w:val="00AB4D3D"/>
    <w:rsid w:val="00AB522C"/>
    <w:rsid w:val="00AB53B2"/>
    <w:rsid w:val="00AB53C0"/>
    <w:rsid w:val="00AB551A"/>
    <w:rsid w:val="00AB5783"/>
    <w:rsid w:val="00AB5A0D"/>
    <w:rsid w:val="00AB5F87"/>
    <w:rsid w:val="00AB68A3"/>
    <w:rsid w:val="00AB6BF7"/>
    <w:rsid w:val="00AB7337"/>
    <w:rsid w:val="00AB767B"/>
    <w:rsid w:val="00AB7EA2"/>
    <w:rsid w:val="00AC021B"/>
    <w:rsid w:val="00AC0540"/>
    <w:rsid w:val="00AC07F8"/>
    <w:rsid w:val="00AC08DC"/>
    <w:rsid w:val="00AC09FA"/>
    <w:rsid w:val="00AC1358"/>
    <w:rsid w:val="00AC1385"/>
    <w:rsid w:val="00AC18C1"/>
    <w:rsid w:val="00AC1A71"/>
    <w:rsid w:val="00AC1FAB"/>
    <w:rsid w:val="00AC1FD4"/>
    <w:rsid w:val="00AC225B"/>
    <w:rsid w:val="00AC2BAB"/>
    <w:rsid w:val="00AC2BD0"/>
    <w:rsid w:val="00AC2E7D"/>
    <w:rsid w:val="00AC2FC5"/>
    <w:rsid w:val="00AC3021"/>
    <w:rsid w:val="00AC30E5"/>
    <w:rsid w:val="00AC322A"/>
    <w:rsid w:val="00AC324A"/>
    <w:rsid w:val="00AC3D10"/>
    <w:rsid w:val="00AC3D1D"/>
    <w:rsid w:val="00AC45E2"/>
    <w:rsid w:val="00AC469F"/>
    <w:rsid w:val="00AC46C4"/>
    <w:rsid w:val="00AC48B9"/>
    <w:rsid w:val="00AC4D2E"/>
    <w:rsid w:val="00AC4F4D"/>
    <w:rsid w:val="00AC506E"/>
    <w:rsid w:val="00AC5150"/>
    <w:rsid w:val="00AC5593"/>
    <w:rsid w:val="00AC57CD"/>
    <w:rsid w:val="00AC5A4A"/>
    <w:rsid w:val="00AC5ABF"/>
    <w:rsid w:val="00AC5BA1"/>
    <w:rsid w:val="00AC5BAD"/>
    <w:rsid w:val="00AC5C59"/>
    <w:rsid w:val="00AC5E1D"/>
    <w:rsid w:val="00AC5EF0"/>
    <w:rsid w:val="00AC5FDB"/>
    <w:rsid w:val="00AC605F"/>
    <w:rsid w:val="00AC6067"/>
    <w:rsid w:val="00AC60A9"/>
    <w:rsid w:val="00AC6381"/>
    <w:rsid w:val="00AC67DF"/>
    <w:rsid w:val="00AC6933"/>
    <w:rsid w:val="00AC693B"/>
    <w:rsid w:val="00AC6FE7"/>
    <w:rsid w:val="00AC721A"/>
    <w:rsid w:val="00AC7CCD"/>
    <w:rsid w:val="00AC7E47"/>
    <w:rsid w:val="00AD017D"/>
    <w:rsid w:val="00AD0206"/>
    <w:rsid w:val="00AD02C1"/>
    <w:rsid w:val="00AD0362"/>
    <w:rsid w:val="00AD04E9"/>
    <w:rsid w:val="00AD05E9"/>
    <w:rsid w:val="00AD0727"/>
    <w:rsid w:val="00AD074C"/>
    <w:rsid w:val="00AD08B1"/>
    <w:rsid w:val="00AD0B44"/>
    <w:rsid w:val="00AD0D97"/>
    <w:rsid w:val="00AD0E1E"/>
    <w:rsid w:val="00AD0E62"/>
    <w:rsid w:val="00AD106A"/>
    <w:rsid w:val="00AD10DC"/>
    <w:rsid w:val="00AD1426"/>
    <w:rsid w:val="00AD1612"/>
    <w:rsid w:val="00AD17A1"/>
    <w:rsid w:val="00AD1802"/>
    <w:rsid w:val="00AD1A3E"/>
    <w:rsid w:val="00AD1D4B"/>
    <w:rsid w:val="00AD1EB0"/>
    <w:rsid w:val="00AD253E"/>
    <w:rsid w:val="00AD254D"/>
    <w:rsid w:val="00AD260B"/>
    <w:rsid w:val="00AD264E"/>
    <w:rsid w:val="00AD2A2B"/>
    <w:rsid w:val="00AD2F48"/>
    <w:rsid w:val="00AD32DB"/>
    <w:rsid w:val="00AD34CD"/>
    <w:rsid w:val="00AD3A54"/>
    <w:rsid w:val="00AD4217"/>
    <w:rsid w:val="00AD45D5"/>
    <w:rsid w:val="00AD4631"/>
    <w:rsid w:val="00AD463E"/>
    <w:rsid w:val="00AD4710"/>
    <w:rsid w:val="00AD502D"/>
    <w:rsid w:val="00AD50C7"/>
    <w:rsid w:val="00AD531C"/>
    <w:rsid w:val="00AD538E"/>
    <w:rsid w:val="00AD5854"/>
    <w:rsid w:val="00AD590A"/>
    <w:rsid w:val="00AD5AF2"/>
    <w:rsid w:val="00AD5B34"/>
    <w:rsid w:val="00AD602E"/>
    <w:rsid w:val="00AD60A4"/>
    <w:rsid w:val="00AD61E0"/>
    <w:rsid w:val="00AD62BC"/>
    <w:rsid w:val="00AD6775"/>
    <w:rsid w:val="00AD6785"/>
    <w:rsid w:val="00AD6B08"/>
    <w:rsid w:val="00AD6BB9"/>
    <w:rsid w:val="00AD6EA1"/>
    <w:rsid w:val="00AD6ECF"/>
    <w:rsid w:val="00AD70CF"/>
    <w:rsid w:val="00AD781B"/>
    <w:rsid w:val="00AD7946"/>
    <w:rsid w:val="00AD7C34"/>
    <w:rsid w:val="00AD7FB4"/>
    <w:rsid w:val="00AE000E"/>
    <w:rsid w:val="00AE035D"/>
    <w:rsid w:val="00AE0435"/>
    <w:rsid w:val="00AE06CD"/>
    <w:rsid w:val="00AE07F5"/>
    <w:rsid w:val="00AE115A"/>
    <w:rsid w:val="00AE11E7"/>
    <w:rsid w:val="00AE1253"/>
    <w:rsid w:val="00AE1425"/>
    <w:rsid w:val="00AE150F"/>
    <w:rsid w:val="00AE1944"/>
    <w:rsid w:val="00AE1A4A"/>
    <w:rsid w:val="00AE1BC7"/>
    <w:rsid w:val="00AE1DAE"/>
    <w:rsid w:val="00AE2681"/>
    <w:rsid w:val="00AE2D04"/>
    <w:rsid w:val="00AE2E99"/>
    <w:rsid w:val="00AE2F41"/>
    <w:rsid w:val="00AE3173"/>
    <w:rsid w:val="00AE3278"/>
    <w:rsid w:val="00AE36D0"/>
    <w:rsid w:val="00AE3808"/>
    <w:rsid w:val="00AE3D20"/>
    <w:rsid w:val="00AE3E27"/>
    <w:rsid w:val="00AE48AA"/>
    <w:rsid w:val="00AE4AB1"/>
    <w:rsid w:val="00AE501F"/>
    <w:rsid w:val="00AE5262"/>
    <w:rsid w:val="00AE559C"/>
    <w:rsid w:val="00AE5707"/>
    <w:rsid w:val="00AE602B"/>
    <w:rsid w:val="00AE63EB"/>
    <w:rsid w:val="00AE6599"/>
    <w:rsid w:val="00AE667C"/>
    <w:rsid w:val="00AE66FF"/>
    <w:rsid w:val="00AE6790"/>
    <w:rsid w:val="00AE67FD"/>
    <w:rsid w:val="00AE6EDD"/>
    <w:rsid w:val="00AE73F9"/>
    <w:rsid w:val="00AE77C3"/>
    <w:rsid w:val="00AE7FDB"/>
    <w:rsid w:val="00AF0B61"/>
    <w:rsid w:val="00AF0D0A"/>
    <w:rsid w:val="00AF0E10"/>
    <w:rsid w:val="00AF1045"/>
    <w:rsid w:val="00AF117C"/>
    <w:rsid w:val="00AF185E"/>
    <w:rsid w:val="00AF1DDB"/>
    <w:rsid w:val="00AF23BC"/>
    <w:rsid w:val="00AF23E0"/>
    <w:rsid w:val="00AF2710"/>
    <w:rsid w:val="00AF276F"/>
    <w:rsid w:val="00AF2ECA"/>
    <w:rsid w:val="00AF2F54"/>
    <w:rsid w:val="00AF2FA8"/>
    <w:rsid w:val="00AF2FE6"/>
    <w:rsid w:val="00AF3342"/>
    <w:rsid w:val="00AF35C8"/>
    <w:rsid w:val="00AF3675"/>
    <w:rsid w:val="00AF3EBE"/>
    <w:rsid w:val="00AF410D"/>
    <w:rsid w:val="00AF411B"/>
    <w:rsid w:val="00AF447E"/>
    <w:rsid w:val="00AF48B6"/>
    <w:rsid w:val="00AF4A78"/>
    <w:rsid w:val="00AF4B71"/>
    <w:rsid w:val="00AF4DDE"/>
    <w:rsid w:val="00AF4E61"/>
    <w:rsid w:val="00AF4F5F"/>
    <w:rsid w:val="00AF4F81"/>
    <w:rsid w:val="00AF5018"/>
    <w:rsid w:val="00AF5A76"/>
    <w:rsid w:val="00AF5C54"/>
    <w:rsid w:val="00AF5F70"/>
    <w:rsid w:val="00AF5FF0"/>
    <w:rsid w:val="00AF61FD"/>
    <w:rsid w:val="00AF6270"/>
    <w:rsid w:val="00AF6290"/>
    <w:rsid w:val="00AF6353"/>
    <w:rsid w:val="00AF6F32"/>
    <w:rsid w:val="00AF77BB"/>
    <w:rsid w:val="00AF77D3"/>
    <w:rsid w:val="00B00437"/>
    <w:rsid w:val="00B00759"/>
    <w:rsid w:val="00B008F5"/>
    <w:rsid w:val="00B00ABA"/>
    <w:rsid w:val="00B00AEA"/>
    <w:rsid w:val="00B00CBF"/>
    <w:rsid w:val="00B00DF5"/>
    <w:rsid w:val="00B00FC8"/>
    <w:rsid w:val="00B016A0"/>
    <w:rsid w:val="00B016EB"/>
    <w:rsid w:val="00B0177E"/>
    <w:rsid w:val="00B018CC"/>
    <w:rsid w:val="00B01977"/>
    <w:rsid w:val="00B01AC2"/>
    <w:rsid w:val="00B01B7D"/>
    <w:rsid w:val="00B01DBD"/>
    <w:rsid w:val="00B01DF6"/>
    <w:rsid w:val="00B021B3"/>
    <w:rsid w:val="00B022F3"/>
    <w:rsid w:val="00B02834"/>
    <w:rsid w:val="00B029A5"/>
    <w:rsid w:val="00B037F3"/>
    <w:rsid w:val="00B0390F"/>
    <w:rsid w:val="00B0468E"/>
    <w:rsid w:val="00B046F5"/>
    <w:rsid w:val="00B0493B"/>
    <w:rsid w:val="00B049EA"/>
    <w:rsid w:val="00B04A2C"/>
    <w:rsid w:val="00B04C9B"/>
    <w:rsid w:val="00B04D0B"/>
    <w:rsid w:val="00B04D38"/>
    <w:rsid w:val="00B04F80"/>
    <w:rsid w:val="00B0505F"/>
    <w:rsid w:val="00B05200"/>
    <w:rsid w:val="00B052F7"/>
    <w:rsid w:val="00B053C8"/>
    <w:rsid w:val="00B0553E"/>
    <w:rsid w:val="00B059A4"/>
    <w:rsid w:val="00B05A0E"/>
    <w:rsid w:val="00B05B34"/>
    <w:rsid w:val="00B05C53"/>
    <w:rsid w:val="00B05E10"/>
    <w:rsid w:val="00B05E23"/>
    <w:rsid w:val="00B05F12"/>
    <w:rsid w:val="00B06045"/>
    <w:rsid w:val="00B062AF"/>
    <w:rsid w:val="00B068CF"/>
    <w:rsid w:val="00B06D6F"/>
    <w:rsid w:val="00B06D7D"/>
    <w:rsid w:val="00B06F76"/>
    <w:rsid w:val="00B073E6"/>
    <w:rsid w:val="00B0747C"/>
    <w:rsid w:val="00B07484"/>
    <w:rsid w:val="00B0757A"/>
    <w:rsid w:val="00B07E83"/>
    <w:rsid w:val="00B07F5A"/>
    <w:rsid w:val="00B07F77"/>
    <w:rsid w:val="00B10188"/>
    <w:rsid w:val="00B102FB"/>
    <w:rsid w:val="00B10AAD"/>
    <w:rsid w:val="00B10D68"/>
    <w:rsid w:val="00B10E52"/>
    <w:rsid w:val="00B11304"/>
    <w:rsid w:val="00B1144C"/>
    <w:rsid w:val="00B1146E"/>
    <w:rsid w:val="00B1149B"/>
    <w:rsid w:val="00B114A4"/>
    <w:rsid w:val="00B11568"/>
    <w:rsid w:val="00B11571"/>
    <w:rsid w:val="00B117CB"/>
    <w:rsid w:val="00B11AA7"/>
    <w:rsid w:val="00B120B7"/>
    <w:rsid w:val="00B1223A"/>
    <w:rsid w:val="00B1232D"/>
    <w:rsid w:val="00B12832"/>
    <w:rsid w:val="00B12BB6"/>
    <w:rsid w:val="00B12EF4"/>
    <w:rsid w:val="00B13033"/>
    <w:rsid w:val="00B132A7"/>
    <w:rsid w:val="00B1359E"/>
    <w:rsid w:val="00B13D4F"/>
    <w:rsid w:val="00B13F6C"/>
    <w:rsid w:val="00B14156"/>
    <w:rsid w:val="00B146D4"/>
    <w:rsid w:val="00B157B9"/>
    <w:rsid w:val="00B15B87"/>
    <w:rsid w:val="00B15CBB"/>
    <w:rsid w:val="00B15D2A"/>
    <w:rsid w:val="00B15F52"/>
    <w:rsid w:val="00B16AE7"/>
    <w:rsid w:val="00B16B22"/>
    <w:rsid w:val="00B16C8C"/>
    <w:rsid w:val="00B16F97"/>
    <w:rsid w:val="00B17274"/>
    <w:rsid w:val="00B173B7"/>
    <w:rsid w:val="00B173CE"/>
    <w:rsid w:val="00B17658"/>
    <w:rsid w:val="00B177A4"/>
    <w:rsid w:val="00B17EBA"/>
    <w:rsid w:val="00B2036D"/>
    <w:rsid w:val="00B20610"/>
    <w:rsid w:val="00B20746"/>
    <w:rsid w:val="00B2074F"/>
    <w:rsid w:val="00B207C0"/>
    <w:rsid w:val="00B20BDC"/>
    <w:rsid w:val="00B20F36"/>
    <w:rsid w:val="00B21014"/>
    <w:rsid w:val="00B211DB"/>
    <w:rsid w:val="00B21585"/>
    <w:rsid w:val="00B218FA"/>
    <w:rsid w:val="00B21B40"/>
    <w:rsid w:val="00B21E0E"/>
    <w:rsid w:val="00B21E95"/>
    <w:rsid w:val="00B22490"/>
    <w:rsid w:val="00B224CA"/>
    <w:rsid w:val="00B22918"/>
    <w:rsid w:val="00B22943"/>
    <w:rsid w:val="00B22B43"/>
    <w:rsid w:val="00B22CC2"/>
    <w:rsid w:val="00B22D76"/>
    <w:rsid w:val="00B22D79"/>
    <w:rsid w:val="00B2387F"/>
    <w:rsid w:val="00B23B61"/>
    <w:rsid w:val="00B23D2F"/>
    <w:rsid w:val="00B24103"/>
    <w:rsid w:val="00B243AF"/>
    <w:rsid w:val="00B24599"/>
    <w:rsid w:val="00B24CD5"/>
    <w:rsid w:val="00B24E60"/>
    <w:rsid w:val="00B24E74"/>
    <w:rsid w:val="00B24EE4"/>
    <w:rsid w:val="00B25112"/>
    <w:rsid w:val="00B254D8"/>
    <w:rsid w:val="00B263F7"/>
    <w:rsid w:val="00B264CC"/>
    <w:rsid w:val="00B26796"/>
    <w:rsid w:val="00B26AF2"/>
    <w:rsid w:val="00B26C50"/>
    <w:rsid w:val="00B26E65"/>
    <w:rsid w:val="00B26F7D"/>
    <w:rsid w:val="00B2765F"/>
    <w:rsid w:val="00B278DB"/>
    <w:rsid w:val="00B27A72"/>
    <w:rsid w:val="00B3031B"/>
    <w:rsid w:val="00B306FB"/>
    <w:rsid w:val="00B3084B"/>
    <w:rsid w:val="00B30CB3"/>
    <w:rsid w:val="00B314FB"/>
    <w:rsid w:val="00B315A4"/>
    <w:rsid w:val="00B3167E"/>
    <w:rsid w:val="00B31748"/>
    <w:rsid w:val="00B3178C"/>
    <w:rsid w:val="00B3189B"/>
    <w:rsid w:val="00B31BF0"/>
    <w:rsid w:val="00B31FB9"/>
    <w:rsid w:val="00B320AB"/>
    <w:rsid w:val="00B320DD"/>
    <w:rsid w:val="00B3220F"/>
    <w:rsid w:val="00B3271D"/>
    <w:rsid w:val="00B328FF"/>
    <w:rsid w:val="00B329DC"/>
    <w:rsid w:val="00B32DDB"/>
    <w:rsid w:val="00B33215"/>
    <w:rsid w:val="00B33795"/>
    <w:rsid w:val="00B337FC"/>
    <w:rsid w:val="00B33B50"/>
    <w:rsid w:val="00B33FCD"/>
    <w:rsid w:val="00B34197"/>
    <w:rsid w:val="00B34598"/>
    <w:rsid w:val="00B34A71"/>
    <w:rsid w:val="00B34D41"/>
    <w:rsid w:val="00B350B2"/>
    <w:rsid w:val="00B35216"/>
    <w:rsid w:val="00B35263"/>
    <w:rsid w:val="00B3571E"/>
    <w:rsid w:val="00B358D1"/>
    <w:rsid w:val="00B36245"/>
    <w:rsid w:val="00B363BE"/>
    <w:rsid w:val="00B3642C"/>
    <w:rsid w:val="00B364C5"/>
    <w:rsid w:val="00B367EE"/>
    <w:rsid w:val="00B3692A"/>
    <w:rsid w:val="00B369DF"/>
    <w:rsid w:val="00B36BEE"/>
    <w:rsid w:val="00B36EEB"/>
    <w:rsid w:val="00B36F96"/>
    <w:rsid w:val="00B370C7"/>
    <w:rsid w:val="00B3768B"/>
    <w:rsid w:val="00B379CD"/>
    <w:rsid w:val="00B37B7A"/>
    <w:rsid w:val="00B37C91"/>
    <w:rsid w:val="00B37CB1"/>
    <w:rsid w:val="00B37D51"/>
    <w:rsid w:val="00B37DE6"/>
    <w:rsid w:val="00B37E6B"/>
    <w:rsid w:val="00B37E98"/>
    <w:rsid w:val="00B4035A"/>
    <w:rsid w:val="00B40444"/>
    <w:rsid w:val="00B4046F"/>
    <w:rsid w:val="00B404A3"/>
    <w:rsid w:val="00B40AE2"/>
    <w:rsid w:val="00B40C29"/>
    <w:rsid w:val="00B40DA1"/>
    <w:rsid w:val="00B40EFA"/>
    <w:rsid w:val="00B41276"/>
    <w:rsid w:val="00B41312"/>
    <w:rsid w:val="00B418D0"/>
    <w:rsid w:val="00B41923"/>
    <w:rsid w:val="00B41C35"/>
    <w:rsid w:val="00B4206F"/>
    <w:rsid w:val="00B4257F"/>
    <w:rsid w:val="00B426B9"/>
    <w:rsid w:val="00B426C0"/>
    <w:rsid w:val="00B42C2B"/>
    <w:rsid w:val="00B42E5E"/>
    <w:rsid w:val="00B43231"/>
    <w:rsid w:val="00B4336F"/>
    <w:rsid w:val="00B43613"/>
    <w:rsid w:val="00B4362C"/>
    <w:rsid w:val="00B43755"/>
    <w:rsid w:val="00B43941"/>
    <w:rsid w:val="00B43D64"/>
    <w:rsid w:val="00B444A8"/>
    <w:rsid w:val="00B44807"/>
    <w:rsid w:val="00B44B7B"/>
    <w:rsid w:val="00B44CCC"/>
    <w:rsid w:val="00B45058"/>
    <w:rsid w:val="00B451DE"/>
    <w:rsid w:val="00B451F6"/>
    <w:rsid w:val="00B4527B"/>
    <w:rsid w:val="00B456E5"/>
    <w:rsid w:val="00B457E9"/>
    <w:rsid w:val="00B459B1"/>
    <w:rsid w:val="00B45A17"/>
    <w:rsid w:val="00B45BDA"/>
    <w:rsid w:val="00B45C2F"/>
    <w:rsid w:val="00B45CA0"/>
    <w:rsid w:val="00B45E92"/>
    <w:rsid w:val="00B45F35"/>
    <w:rsid w:val="00B46033"/>
    <w:rsid w:val="00B460E2"/>
    <w:rsid w:val="00B4639E"/>
    <w:rsid w:val="00B4656C"/>
    <w:rsid w:val="00B46581"/>
    <w:rsid w:val="00B46965"/>
    <w:rsid w:val="00B46DD0"/>
    <w:rsid w:val="00B46FDF"/>
    <w:rsid w:val="00B4708C"/>
    <w:rsid w:val="00B47146"/>
    <w:rsid w:val="00B47236"/>
    <w:rsid w:val="00B47273"/>
    <w:rsid w:val="00B472A3"/>
    <w:rsid w:val="00B473A2"/>
    <w:rsid w:val="00B477AE"/>
    <w:rsid w:val="00B47F25"/>
    <w:rsid w:val="00B50342"/>
    <w:rsid w:val="00B5051B"/>
    <w:rsid w:val="00B50816"/>
    <w:rsid w:val="00B50937"/>
    <w:rsid w:val="00B50954"/>
    <w:rsid w:val="00B50A8E"/>
    <w:rsid w:val="00B50B24"/>
    <w:rsid w:val="00B50D03"/>
    <w:rsid w:val="00B50D1F"/>
    <w:rsid w:val="00B50E29"/>
    <w:rsid w:val="00B50F2E"/>
    <w:rsid w:val="00B50F69"/>
    <w:rsid w:val="00B50FFF"/>
    <w:rsid w:val="00B51158"/>
    <w:rsid w:val="00B51B2D"/>
    <w:rsid w:val="00B51DA1"/>
    <w:rsid w:val="00B52376"/>
    <w:rsid w:val="00B5262A"/>
    <w:rsid w:val="00B52A2C"/>
    <w:rsid w:val="00B52AE7"/>
    <w:rsid w:val="00B52F8D"/>
    <w:rsid w:val="00B53016"/>
    <w:rsid w:val="00B53157"/>
    <w:rsid w:val="00B5317D"/>
    <w:rsid w:val="00B5348E"/>
    <w:rsid w:val="00B53F07"/>
    <w:rsid w:val="00B53FC7"/>
    <w:rsid w:val="00B53FCE"/>
    <w:rsid w:val="00B5404E"/>
    <w:rsid w:val="00B5443A"/>
    <w:rsid w:val="00B5478F"/>
    <w:rsid w:val="00B549CF"/>
    <w:rsid w:val="00B549FB"/>
    <w:rsid w:val="00B554D4"/>
    <w:rsid w:val="00B55646"/>
    <w:rsid w:val="00B556E4"/>
    <w:rsid w:val="00B557F5"/>
    <w:rsid w:val="00B559B9"/>
    <w:rsid w:val="00B559C3"/>
    <w:rsid w:val="00B55CA0"/>
    <w:rsid w:val="00B562C8"/>
    <w:rsid w:val="00B5663D"/>
    <w:rsid w:val="00B56889"/>
    <w:rsid w:val="00B56C1C"/>
    <w:rsid w:val="00B56D0F"/>
    <w:rsid w:val="00B56DB6"/>
    <w:rsid w:val="00B5742F"/>
    <w:rsid w:val="00B5778E"/>
    <w:rsid w:val="00B577E6"/>
    <w:rsid w:val="00B578AB"/>
    <w:rsid w:val="00B57958"/>
    <w:rsid w:val="00B579B5"/>
    <w:rsid w:val="00B57E25"/>
    <w:rsid w:val="00B600F4"/>
    <w:rsid w:val="00B60273"/>
    <w:rsid w:val="00B604E0"/>
    <w:rsid w:val="00B604EE"/>
    <w:rsid w:val="00B605A9"/>
    <w:rsid w:val="00B605F9"/>
    <w:rsid w:val="00B606AB"/>
    <w:rsid w:val="00B607DE"/>
    <w:rsid w:val="00B60854"/>
    <w:rsid w:val="00B608C8"/>
    <w:rsid w:val="00B60AD6"/>
    <w:rsid w:val="00B60B2B"/>
    <w:rsid w:val="00B61215"/>
    <w:rsid w:val="00B615D5"/>
    <w:rsid w:val="00B617B8"/>
    <w:rsid w:val="00B61C6F"/>
    <w:rsid w:val="00B61F38"/>
    <w:rsid w:val="00B620BD"/>
    <w:rsid w:val="00B62485"/>
    <w:rsid w:val="00B624D0"/>
    <w:rsid w:val="00B62731"/>
    <w:rsid w:val="00B627BB"/>
    <w:rsid w:val="00B627E3"/>
    <w:rsid w:val="00B62CA1"/>
    <w:rsid w:val="00B62DBE"/>
    <w:rsid w:val="00B62EC6"/>
    <w:rsid w:val="00B633FA"/>
    <w:rsid w:val="00B634EA"/>
    <w:rsid w:val="00B63711"/>
    <w:rsid w:val="00B63911"/>
    <w:rsid w:val="00B63A23"/>
    <w:rsid w:val="00B63A7C"/>
    <w:rsid w:val="00B63BB0"/>
    <w:rsid w:val="00B6403C"/>
    <w:rsid w:val="00B643E4"/>
    <w:rsid w:val="00B64442"/>
    <w:rsid w:val="00B64685"/>
    <w:rsid w:val="00B649DB"/>
    <w:rsid w:val="00B64AF2"/>
    <w:rsid w:val="00B64C61"/>
    <w:rsid w:val="00B64C99"/>
    <w:rsid w:val="00B64E0B"/>
    <w:rsid w:val="00B64ED7"/>
    <w:rsid w:val="00B65048"/>
    <w:rsid w:val="00B65452"/>
    <w:rsid w:val="00B65780"/>
    <w:rsid w:val="00B65C43"/>
    <w:rsid w:val="00B65C9A"/>
    <w:rsid w:val="00B65C9E"/>
    <w:rsid w:val="00B65E34"/>
    <w:rsid w:val="00B660BF"/>
    <w:rsid w:val="00B662C1"/>
    <w:rsid w:val="00B665B7"/>
    <w:rsid w:val="00B66734"/>
    <w:rsid w:val="00B668A3"/>
    <w:rsid w:val="00B66980"/>
    <w:rsid w:val="00B66C48"/>
    <w:rsid w:val="00B66E60"/>
    <w:rsid w:val="00B67203"/>
    <w:rsid w:val="00B6731F"/>
    <w:rsid w:val="00B6770F"/>
    <w:rsid w:val="00B67806"/>
    <w:rsid w:val="00B678E8"/>
    <w:rsid w:val="00B67EB9"/>
    <w:rsid w:val="00B67F00"/>
    <w:rsid w:val="00B70014"/>
    <w:rsid w:val="00B70076"/>
    <w:rsid w:val="00B70324"/>
    <w:rsid w:val="00B70599"/>
    <w:rsid w:val="00B70602"/>
    <w:rsid w:val="00B70711"/>
    <w:rsid w:val="00B70749"/>
    <w:rsid w:val="00B70791"/>
    <w:rsid w:val="00B70C3A"/>
    <w:rsid w:val="00B70EFC"/>
    <w:rsid w:val="00B70F6D"/>
    <w:rsid w:val="00B70FE4"/>
    <w:rsid w:val="00B71404"/>
    <w:rsid w:val="00B71B90"/>
    <w:rsid w:val="00B71D70"/>
    <w:rsid w:val="00B72355"/>
    <w:rsid w:val="00B72931"/>
    <w:rsid w:val="00B72E93"/>
    <w:rsid w:val="00B7334E"/>
    <w:rsid w:val="00B7353D"/>
    <w:rsid w:val="00B736CD"/>
    <w:rsid w:val="00B736FD"/>
    <w:rsid w:val="00B73747"/>
    <w:rsid w:val="00B737DC"/>
    <w:rsid w:val="00B739A8"/>
    <w:rsid w:val="00B74232"/>
    <w:rsid w:val="00B74284"/>
    <w:rsid w:val="00B7440A"/>
    <w:rsid w:val="00B7474C"/>
    <w:rsid w:val="00B74856"/>
    <w:rsid w:val="00B74DD0"/>
    <w:rsid w:val="00B74FB8"/>
    <w:rsid w:val="00B75001"/>
    <w:rsid w:val="00B75697"/>
    <w:rsid w:val="00B757F0"/>
    <w:rsid w:val="00B75A17"/>
    <w:rsid w:val="00B75BD4"/>
    <w:rsid w:val="00B75C8A"/>
    <w:rsid w:val="00B75D9D"/>
    <w:rsid w:val="00B769A0"/>
    <w:rsid w:val="00B76A4A"/>
    <w:rsid w:val="00B76D08"/>
    <w:rsid w:val="00B76D15"/>
    <w:rsid w:val="00B77192"/>
    <w:rsid w:val="00B77418"/>
    <w:rsid w:val="00B7767E"/>
    <w:rsid w:val="00B777DF"/>
    <w:rsid w:val="00B779F0"/>
    <w:rsid w:val="00B77ABF"/>
    <w:rsid w:val="00B77C05"/>
    <w:rsid w:val="00B77ED9"/>
    <w:rsid w:val="00B800DA"/>
    <w:rsid w:val="00B804F6"/>
    <w:rsid w:val="00B80AAD"/>
    <w:rsid w:val="00B80FAE"/>
    <w:rsid w:val="00B810A3"/>
    <w:rsid w:val="00B81256"/>
    <w:rsid w:val="00B812AE"/>
    <w:rsid w:val="00B816A5"/>
    <w:rsid w:val="00B81B27"/>
    <w:rsid w:val="00B8233F"/>
    <w:rsid w:val="00B82555"/>
    <w:rsid w:val="00B82613"/>
    <w:rsid w:val="00B82F1A"/>
    <w:rsid w:val="00B82F8C"/>
    <w:rsid w:val="00B83056"/>
    <w:rsid w:val="00B83733"/>
    <w:rsid w:val="00B83803"/>
    <w:rsid w:val="00B839D9"/>
    <w:rsid w:val="00B83B6A"/>
    <w:rsid w:val="00B83BDA"/>
    <w:rsid w:val="00B84350"/>
    <w:rsid w:val="00B8447F"/>
    <w:rsid w:val="00B847C3"/>
    <w:rsid w:val="00B848C3"/>
    <w:rsid w:val="00B848FE"/>
    <w:rsid w:val="00B84C06"/>
    <w:rsid w:val="00B85097"/>
    <w:rsid w:val="00B85691"/>
    <w:rsid w:val="00B85FC9"/>
    <w:rsid w:val="00B860A9"/>
    <w:rsid w:val="00B86200"/>
    <w:rsid w:val="00B866D7"/>
    <w:rsid w:val="00B8708B"/>
    <w:rsid w:val="00B87201"/>
    <w:rsid w:val="00B8747F"/>
    <w:rsid w:val="00B87699"/>
    <w:rsid w:val="00B87700"/>
    <w:rsid w:val="00B87707"/>
    <w:rsid w:val="00B90364"/>
    <w:rsid w:val="00B90594"/>
    <w:rsid w:val="00B906B7"/>
    <w:rsid w:val="00B9070B"/>
    <w:rsid w:val="00B9083D"/>
    <w:rsid w:val="00B908B5"/>
    <w:rsid w:val="00B90933"/>
    <w:rsid w:val="00B90AC2"/>
    <w:rsid w:val="00B90D17"/>
    <w:rsid w:val="00B90F1E"/>
    <w:rsid w:val="00B917E0"/>
    <w:rsid w:val="00B91847"/>
    <w:rsid w:val="00B9197E"/>
    <w:rsid w:val="00B91F87"/>
    <w:rsid w:val="00B921A5"/>
    <w:rsid w:val="00B9221A"/>
    <w:rsid w:val="00B9232A"/>
    <w:rsid w:val="00B926BB"/>
    <w:rsid w:val="00B926E5"/>
    <w:rsid w:val="00B927E1"/>
    <w:rsid w:val="00B9298C"/>
    <w:rsid w:val="00B92A30"/>
    <w:rsid w:val="00B92A67"/>
    <w:rsid w:val="00B92D04"/>
    <w:rsid w:val="00B92D96"/>
    <w:rsid w:val="00B930BF"/>
    <w:rsid w:val="00B9338F"/>
    <w:rsid w:val="00B93639"/>
    <w:rsid w:val="00B93C2B"/>
    <w:rsid w:val="00B93DC7"/>
    <w:rsid w:val="00B93EC8"/>
    <w:rsid w:val="00B9437B"/>
    <w:rsid w:val="00B945A5"/>
    <w:rsid w:val="00B9477C"/>
    <w:rsid w:val="00B94BC9"/>
    <w:rsid w:val="00B95209"/>
    <w:rsid w:val="00B954EE"/>
    <w:rsid w:val="00B95534"/>
    <w:rsid w:val="00B955F9"/>
    <w:rsid w:val="00B95920"/>
    <w:rsid w:val="00B95CEC"/>
    <w:rsid w:val="00B95F4D"/>
    <w:rsid w:val="00B962F3"/>
    <w:rsid w:val="00B96491"/>
    <w:rsid w:val="00B96875"/>
    <w:rsid w:val="00B96DC0"/>
    <w:rsid w:val="00B96DFC"/>
    <w:rsid w:val="00B9707A"/>
    <w:rsid w:val="00B9715C"/>
    <w:rsid w:val="00B97335"/>
    <w:rsid w:val="00B974E9"/>
    <w:rsid w:val="00B97508"/>
    <w:rsid w:val="00B97C08"/>
    <w:rsid w:val="00B97DDD"/>
    <w:rsid w:val="00BA0B16"/>
    <w:rsid w:val="00BA12F1"/>
    <w:rsid w:val="00BA1837"/>
    <w:rsid w:val="00BA1CFA"/>
    <w:rsid w:val="00BA1D63"/>
    <w:rsid w:val="00BA22B6"/>
    <w:rsid w:val="00BA2555"/>
    <w:rsid w:val="00BA25BC"/>
    <w:rsid w:val="00BA25C5"/>
    <w:rsid w:val="00BA2A44"/>
    <w:rsid w:val="00BA2E7A"/>
    <w:rsid w:val="00BA2FE9"/>
    <w:rsid w:val="00BA3387"/>
    <w:rsid w:val="00BA34C2"/>
    <w:rsid w:val="00BA3972"/>
    <w:rsid w:val="00BA3AB4"/>
    <w:rsid w:val="00BA40F0"/>
    <w:rsid w:val="00BA418A"/>
    <w:rsid w:val="00BA42F3"/>
    <w:rsid w:val="00BA4430"/>
    <w:rsid w:val="00BA4511"/>
    <w:rsid w:val="00BA4F82"/>
    <w:rsid w:val="00BA4F97"/>
    <w:rsid w:val="00BA511B"/>
    <w:rsid w:val="00BA5468"/>
    <w:rsid w:val="00BA58C3"/>
    <w:rsid w:val="00BA5A8E"/>
    <w:rsid w:val="00BA60DF"/>
    <w:rsid w:val="00BA623C"/>
    <w:rsid w:val="00BA6A79"/>
    <w:rsid w:val="00BA6C75"/>
    <w:rsid w:val="00BA6E3A"/>
    <w:rsid w:val="00BA7230"/>
    <w:rsid w:val="00BA737D"/>
    <w:rsid w:val="00BA75D4"/>
    <w:rsid w:val="00BA775E"/>
    <w:rsid w:val="00BA7AAB"/>
    <w:rsid w:val="00BA7D54"/>
    <w:rsid w:val="00BA7E67"/>
    <w:rsid w:val="00BA7F0C"/>
    <w:rsid w:val="00BB000C"/>
    <w:rsid w:val="00BB06D5"/>
    <w:rsid w:val="00BB0A1D"/>
    <w:rsid w:val="00BB0D9A"/>
    <w:rsid w:val="00BB0E01"/>
    <w:rsid w:val="00BB1242"/>
    <w:rsid w:val="00BB1D0C"/>
    <w:rsid w:val="00BB1DCC"/>
    <w:rsid w:val="00BB23A9"/>
    <w:rsid w:val="00BB26F9"/>
    <w:rsid w:val="00BB2A3E"/>
    <w:rsid w:val="00BB2EBC"/>
    <w:rsid w:val="00BB2EC4"/>
    <w:rsid w:val="00BB301D"/>
    <w:rsid w:val="00BB324D"/>
    <w:rsid w:val="00BB32AD"/>
    <w:rsid w:val="00BB355B"/>
    <w:rsid w:val="00BB35AE"/>
    <w:rsid w:val="00BB3D01"/>
    <w:rsid w:val="00BB3E50"/>
    <w:rsid w:val="00BB3E89"/>
    <w:rsid w:val="00BB3F46"/>
    <w:rsid w:val="00BB3FF3"/>
    <w:rsid w:val="00BB4106"/>
    <w:rsid w:val="00BB4838"/>
    <w:rsid w:val="00BB4F8A"/>
    <w:rsid w:val="00BB50B2"/>
    <w:rsid w:val="00BB5189"/>
    <w:rsid w:val="00BB5420"/>
    <w:rsid w:val="00BB5840"/>
    <w:rsid w:val="00BB5A2C"/>
    <w:rsid w:val="00BB5AF0"/>
    <w:rsid w:val="00BB5F21"/>
    <w:rsid w:val="00BB6158"/>
    <w:rsid w:val="00BB6173"/>
    <w:rsid w:val="00BB6759"/>
    <w:rsid w:val="00BB6E5E"/>
    <w:rsid w:val="00BB711A"/>
    <w:rsid w:val="00BB7289"/>
    <w:rsid w:val="00BB785E"/>
    <w:rsid w:val="00BB787F"/>
    <w:rsid w:val="00BB794B"/>
    <w:rsid w:val="00BB7A32"/>
    <w:rsid w:val="00BB7CA6"/>
    <w:rsid w:val="00BB7E8E"/>
    <w:rsid w:val="00BC00B5"/>
    <w:rsid w:val="00BC0108"/>
    <w:rsid w:val="00BC0193"/>
    <w:rsid w:val="00BC0207"/>
    <w:rsid w:val="00BC03B4"/>
    <w:rsid w:val="00BC05C6"/>
    <w:rsid w:val="00BC060E"/>
    <w:rsid w:val="00BC08BB"/>
    <w:rsid w:val="00BC0D59"/>
    <w:rsid w:val="00BC116E"/>
    <w:rsid w:val="00BC1A9A"/>
    <w:rsid w:val="00BC1DF0"/>
    <w:rsid w:val="00BC2562"/>
    <w:rsid w:val="00BC2781"/>
    <w:rsid w:val="00BC2A1A"/>
    <w:rsid w:val="00BC2A4D"/>
    <w:rsid w:val="00BC2AD9"/>
    <w:rsid w:val="00BC2EA1"/>
    <w:rsid w:val="00BC3492"/>
    <w:rsid w:val="00BC3587"/>
    <w:rsid w:val="00BC3893"/>
    <w:rsid w:val="00BC4077"/>
    <w:rsid w:val="00BC40E4"/>
    <w:rsid w:val="00BC41FB"/>
    <w:rsid w:val="00BC4289"/>
    <w:rsid w:val="00BC43BB"/>
    <w:rsid w:val="00BC4847"/>
    <w:rsid w:val="00BC494B"/>
    <w:rsid w:val="00BC555D"/>
    <w:rsid w:val="00BC5592"/>
    <w:rsid w:val="00BC5635"/>
    <w:rsid w:val="00BC582E"/>
    <w:rsid w:val="00BC5AE9"/>
    <w:rsid w:val="00BC5EA9"/>
    <w:rsid w:val="00BC6216"/>
    <w:rsid w:val="00BC6284"/>
    <w:rsid w:val="00BC6446"/>
    <w:rsid w:val="00BC6471"/>
    <w:rsid w:val="00BC6640"/>
    <w:rsid w:val="00BC6FF4"/>
    <w:rsid w:val="00BC7059"/>
    <w:rsid w:val="00BC7458"/>
    <w:rsid w:val="00BC76CB"/>
    <w:rsid w:val="00BC774D"/>
    <w:rsid w:val="00BC7988"/>
    <w:rsid w:val="00BC7B17"/>
    <w:rsid w:val="00BC7BCD"/>
    <w:rsid w:val="00BC7EDF"/>
    <w:rsid w:val="00BD0279"/>
    <w:rsid w:val="00BD0481"/>
    <w:rsid w:val="00BD0C74"/>
    <w:rsid w:val="00BD0E65"/>
    <w:rsid w:val="00BD0EAC"/>
    <w:rsid w:val="00BD0EC6"/>
    <w:rsid w:val="00BD0F05"/>
    <w:rsid w:val="00BD1103"/>
    <w:rsid w:val="00BD11FF"/>
    <w:rsid w:val="00BD12CB"/>
    <w:rsid w:val="00BD13A7"/>
    <w:rsid w:val="00BD16E1"/>
    <w:rsid w:val="00BD193B"/>
    <w:rsid w:val="00BD1A92"/>
    <w:rsid w:val="00BD1AB8"/>
    <w:rsid w:val="00BD1B80"/>
    <w:rsid w:val="00BD1E64"/>
    <w:rsid w:val="00BD1E7A"/>
    <w:rsid w:val="00BD209E"/>
    <w:rsid w:val="00BD21A9"/>
    <w:rsid w:val="00BD2359"/>
    <w:rsid w:val="00BD27BF"/>
    <w:rsid w:val="00BD2A99"/>
    <w:rsid w:val="00BD2E98"/>
    <w:rsid w:val="00BD2F68"/>
    <w:rsid w:val="00BD302D"/>
    <w:rsid w:val="00BD358B"/>
    <w:rsid w:val="00BD35D9"/>
    <w:rsid w:val="00BD3741"/>
    <w:rsid w:val="00BD3766"/>
    <w:rsid w:val="00BD419D"/>
    <w:rsid w:val="00BD44AE"/>
    <w:rsid w:val="00BD475B"/>
    <w:rsid w:val="00BD4B3B"/>
    <w:rsid w:val="00BD5182"/>
    <w:rsid w:val="00BD5545"/>
    <w:rsid w:val="00BD57BB"/>
    <w:rsid w:val="00BD59D9"/>
    <w:rsid w:val="00BD5BB6"/>
    <w:rsid w:val="00BD5F41"/>
    <w:rsid w:val="00BD6090"/>
    <w:rsid w:val="00BD6421"/>
    <w:rsid w:val="00BD6515"/>
    <w:rsid w:val="00BD68D2"/>
    <w:rsid w:val="00BD6CCC"/>
    <w:rsid w:val="00BD6DDB"/>
    <w:rsid w:val="00BD7247"/>
    <w:rsid w:val="00BD7389"/>
    <w:rsid w:val="00BD73FF"/>
    <w:rsid w:val="00BD76ED"/>
    <w:rsid w:val="00BD79ED"/>
    <w:rsid w:val="00BD7FAF"/>
    <w:rsid w:val="00BD7FC0"/>
    <w:rsid w:val="00BE0182"/>
    <w:rsid w:val="00BE022A"/>
    <w:rsid w:val="00BE02E7"/>
    <w:rsid w:val="00BE05F9"/>
    <w:rsid w:val="00BE06F2"/>
    <w:rsid w:val="00BE0753"/>
    <w:rsid w:val="00BE0E9B"/>
    <w:rsid w:val="00BE11A4"/>
    <w:rsid w:val="00BE13D4"/>
    <w:rsid w:val="00BE13F4"/>
    <w:rsid w:val="00BE160C"/>
    <w:rsid w:val="00BE16E0"/>
    <w:rsid w:val="00BE1892"/>
    <w:rsid w:val="00BE191D"/>
    <w:rsid w:val="00BE1D42"/>
    <w:rsid w:val="00BE1EFC"/>
    <w:rsid w:val="00BE23A8"/>
    <w:rsid w:val="00BE2945"/>
    <w:rsid w:val="00BE2A26"/>
    <w:rsid w:val="00BE2C40"/>
    <w:rsid w:val="00BE2D60"/>
    <w:rsid w:val="00BE2E9F"/>
    <w:rsid w:val="00BE35DF"/>
    <w:rsid w:val="00BE36CF"/>
    <w:rsid w:val="00BE3731"/>
    <w:rsid w:val="00BE38AD"/>
    <w:rsid w:val="00BE38EC"/>
    <w:rsid w:val="00BE3E05"/>
    <w:rsid w:val="00BE41F2"/>
    <w:rsid w:val="00BE43A4"/>
    <w:rsid w:val="00BE4455"/>
    <w:rsid w:val="00BE4552"/>
    <w:rsid w:val="00BE4669"/>
    <w:rsid w:val="00BE4829"/>
    <w:rsid w:val="00BE5357"/>
    <w:rsid w:val="00BE544F"/>
    <w:rsid w:val="00BE5451"/>
    <w:rsid w:val="00BE5468"/>
    <w:rsid w:val="00BE559B"/>
    <w:rsid w:val="00BE58A2"/>
    <w:rsid w:val="00BE5E1D"/>
    <w:rsid w:val="00BE5E53"/>
    <w:rsid w:val="00BE62A1"/>
    <w:rsid w:val="00BE6362"/>
    <w:rsid w:val="00BE6A50"/>
    <w:rsid w:val="00BE6C5B"/>
    <w:rsid w:val="00BE6EB4"/>
    <w:rsid w:val="00BE6F36"/>
    <w:rsid w:val="00BE7031"/>
    <w:rsid w:val="00BE71C0"/>
    <w:rsid w:val="00BE76D1"/>
    <w:rsid w:val="00BE7915"/>
    <w:rsid w:val="00BE798E"/>
    <w:rsid w:val="00BE7B70"/>
    <w:rsid w:val="00BE7CC6"/>
    <w:rsid w:val="00BE7DF5"/>
    <w:rsid w:val="00BF0036"/>
    <w:rsid w:val="00BF094B"/>
    <w:rsid w:val="00BF0AD8"/>
    <w:rsid w:val="00BF0CDB"/>
    <w:rsid w:val="00BF17ED"/>
    <w:rsid w:val="00BF1C70"/>
    <w:rsid w:val="00BF1DFC"/>
    <w:rsid w:val="00BF1E3E"/>
    <w:rsid w:val="00BF2137"/>
    <w:rsid w:val="00BF2149"/>
    <w:rsid w:val="00BF2392"/>
    <w:rsid w:val="00BF24DD"/>
    <w:rsid w:val="00BF2911"/>
    <w:rsid w:val="00BF2A1A"/>
    <w:rsid w:val="00BF2EE4"/>
    <w:rsid w:val="00BF3107"/>
    <w:rsid w:val="00BF35D4"/>
    <w:rsid w:val="00BF39AB"/>
    <w:rsid w:val="00BF3CB4"/>
    <w:rsid w:val="00BF3CBD"/>
    <w:rsid w:val="00BF3D7B"/>
    <w:rsid w:val="00BF409F"/>
    <w:rsid w:val="00BF40D1"/>
    <w:rsid w:val="00BF4133"/>
    <w:rsid w:val="00BF4428"/>
    <w:rsid w:val="00BF44E3"/>
    <w:rsid w:val="00BF521F"/>
    <w:rsid w:val="00BF53E7"/>
    <w:rsid w:val="00BF55B4"/>
    <w:rsid w:val="00BF56F0"/>
    <w:rsid w:val="00BF57A3"/>
    <w:rsid w:val="00BF5B0C"/>
    <w:rsid w:val="00BF5F2F"/>
    <w:rsid w:val="00BF610D"/>
    <w:rsid w:val="00BF622A"/>
    <w:rsid w:val="00BF63C0"/>
    <w:rsid w:val="00BF67F1"/>
    <w:rsid w:val="00BF6ADD"/>
    <w:rsid w:val="00BF732E"/>
    <w:rsid w:val="00BF73A6"/>
    <w:rsid w:val="00BF7D35"/>
    <w:rsid w:val="00BF7D90"/>
    <w:rsid w:val="00C003EE"/>
    <w:rsid w:val="00C00918"/>
    <w:rsid w:val="00C00A12"/>
    <w:rsid w:val="00C00A60"/>
    <w:rsid w:val="00C00E59"/>
    <w:rsid w:val="00C00EDE"/>
    <w:rsid w:val="00C00F30"/>
    <w:rsid w:val="00C010F6"/>
    <w:rsid w:val="00C011C3"/>
    <w:rsid w:val="00C011D5"/>
    <w:rsid w:val="00C01331"/>
    <w:rsid w:val="00C017F2"/>
    <w:rsid w:val="00C0196F"/>
    <w:rsid w:val="00C02062"/>
    <w:rsid w:val="00C02579"/>
    <w:rsid w:val="00C02687"/>
    <w:rsid w:val="00C0277B"/>
    <w:rsid w:val="00C02AA7"/>
    <w:rsid w:val="00C02ACB"/>
    <w:rsid w:val="00C03081"/>
    <w:rsid w:val="00C03369"/>
    <w:rsid w:val="00C03729"/>
    <w:rsid w:val="00C038F8"/>
    <w:rsid w:val="00C0390F"/>
    <w:rsid w:val="00C03B39"/>
    <w:rsid w:val="00C03E4F"/>
    <w:rsid w:val="00C03EFF"/>
    <w:rsid w:val="00C03F93"/>
    <w:rsid w:val="00C03FE6"/>
    <w:rsid w:val="00C043BC"/>
    <w:rsid w:val="00C043E6"/>
    <w:rsid w:val="00C044A8"/>
    <w:rsid w:val="00C04A22"/>
    <w:rsid w:val="00C04D31"/>
    <w:rsid w:val="00C05000"/>
    <w:rsid w:val="00C0512D"/>
    <w:rsid w:val="00C0536F"/>
    <w:rsid w:val="00C05F4C"/>
    <w:rsid w:val="00C06412"/>
    <w:rsid w:val="00C067FC"/>
    <w:rsid w:val="00C0691A"/>
    <w:rsid w:val="00C06940"/>
    <w:rsid w:val="00C06A1A"/>
    <w:rsid w:val="00C06B09"/>
    <w:rsid w:val="00C06F2D"/>
    <w:rsid w:val="00C0714C"/>
    <w:rsid w:val="00C073A6"/>
    <w:rsid w:val="00C0783E"/>
    <w:rsid w:val="00C07EEC"/>
    <w:rsid w:val="00C07FD0"/>
    <w:rsid w:val="00C10089"/>
    <w:rsid w:val="00C1024D"/>
    <w:rsid w:val="00C10275"/>
    <w:rsid w:val="00C10336"/>
    <w:rsid w:val="00C1038D"/>
    <w:rsid w:val="00C10EE0"/>
    <w:rsid w:val="00C10F3D"/>
    <w:rsid w:val="00C1114E"/>
    <w:rsid w:val="00C11266"/>
    <w:rsid w:val="00C116AC"/>
    <w:rsid w:val="00C11744"/>
    <w:rsid w:val="00C11996"/>
    <w:rsid w:val="00C11A8B"/>
    <w:rsid w:val="00C11A8D"/>
    <w:rsid w:val="00C11ABC"/>
    <w:rsid w:val="00C11B11"/>
    <w:rsid w:val="00C122AA"/>
    <w:rsid w:val="00C12388"/>
    <w:rsid w:val="00C126D1"/>
    <w:rsid w:val="00C12ACB"/>
    <w:rsid w:val="00C12CE5"/>
    <w:rsid w:val="00C12E0A"/>
    <w:rsid w:val="00C130CA"/>
    <w:rsid w:val="00C139F6"/>
    <w:rsid w:val="00C13B16"/>
    <w:rsid w:val="00C13BC2"/>
    <w:rsid w:val="00C13EA8"/>
    <w:rsid w:val="00C13EDB"/>
    <w:rsid w:val="00C145AA"/>
    <w:rsid w:val="00C14637"/>
    <w:rsid w:val="00C14CA4"/>
    <w:rsid w:val="00C15035"/>
    <w:rsid w:val="00C15071"/>
    <w:rsid w:val="00C15106"/>
    <w:rsid w:val="00C153FE"/>
    <w:rsid w:val="00C15471"/>
    <w:rsid w:val="00C159E0"/>
    <w:rsid w:val="00C15CEB"/>
    <w:rsid w:val="00C15F68"/>
    <w:rsid w:val="00C162E5"/>
    <w:rsid w:val="00C1658E"/>
    <w:rsid w:val="00C165E6"/>
    <w:rsid w:val="00C1669D"/>
    <w:rsid w:val="00C167E7"/>
    <w:rsid w:val="00C169B3"/>
    <w:rsid w:val="00C170D8"/>
    <w:rsid w:val="00C17533"/>
    <w:rsid w:val="00C17699"/>
    <w:rsid w:val="00C1779A"/>
    <w:rsid w:val="00C20037"/>
    <w:rsid w:val="00C2014B"/>
    <w:rsid w:val="00C202C5"/>
    <w:rsid w:val="00C20513"/>
    <w:rsid w:val="00C20D10"/>
    <w:rsid w:val="00C21170"/>
    <w:rsid w:val="00C2140C"/>
    <w:rsid w:val="00C2161E"/>
    <w:rsid w:val="00C2170B"/>
    <w:rsid w:val="00C21905"/>
    <w:rsid w:val="00C219EE"/>
    <w:rsid w:val="00C21B01"/>
    <w:rsid w:val="00C2228B"/>
    <w:rsid w:val="00C222B6"/>
    <w:rsid w:val="00C2271C"/>
    <w:rsid w:val="00C22C4F"/>
    <w:rsid w:val="00C22EBF"/>
    <w:rsid w:val="00C234AA"/>
    <w:rsid w:val="00C23525"/>
    <w:rsid w:val="00C23691"/>
    <w:rsid w:val="00C23B31"/>
    <w:rsid w:val="00C23B4F"/>
    <w:rsid w:val="00C2414D"/>
    <w:rsid w:val="00C244A9"/>
    <w:rsid w:val="00C244F7"/>
    <w:rsid w:val="00C245CC"/>
    <w:rsid w:val="00C2486F"/>
    <w:rsid w:val="00C24963"/>
    <w:rsid w:val="00C24C00"/>
    <w:rsid w:val="00C24C92"/>
    <w:rsid w:val="00C24E76"/>
    <w:rsid w:val="00C253D2"/>
    <w:rsid w:val="00C254FB"/>
    <w:rsid w:val="00C256AC"/>
    <w:rsid w:val="00C256B1"/>
    <w:rsid w:val="00C2608D"/>
    <w:rsid w:val="00C2630D"/>
    <w:rsid w:val="00C26324"/>
    <w:rsid w:val="00C26B7A"/>
    <w:rsid w:val="00C26C13"/>
    <w:rsid w:val="00C26C37"/>
    <w:rsid w:val="00C26F27"/>
    <w:rsid w:val="00C272E6"/>
    <w:rsid w:val="00C2764F"/>
    <w:rsid w:val="00C27754"/>
    <w:rsid w:val="00C27786"/>
    <w:rsid w:val="00C278EA"/>
    <w:rsid w:val="00C27F1F"/>
    <w:rsid w:val="00C27F20"/>
    <w:rsid w:val="00C302EE"/>
    <w:rsid w:val="00C30A2C"/>
    <w:rsid w:val="00C30D5A"/>
    <w:rsid w:val="00C3109D"/>
    <w:rsid w:val="00C31F71"/>
    <w:rsid w:val="00C320AD"/>
    <w:rsid w:val="00C32195"/>
    <w:rsid w:val="00C32A25"/>
    <w:rsid w:val="00C32BC0"/>
    <w:rsid w:val="00C32CEC"/>
    <w:rsid w:val="00C32D76"/>
    <w:rsid w:val="00C333C9"/>
    <w:rsid w:val="00C3370D"/>
    <w:rsid w:val="00C33F19"/>
    <w:rsid w:val="00C34163"/>
    <w:rsid w:val="00C3488B"/>
    <w:rsid w:val="00C34A71"/>
    <w:rsid w:val="00C34C6D"/>
    <w:rsid w:val="00C35106"/>
    <w:rsid w:val="00C353EB"/>
    <w:rsid w:val="00C355E3"/>
    <w:rsid w:val="00C35F4F"/>
    <w:rsid w:val="00C35FC3"/>
    <w:rsid w:val="00C361B7"/>
    <w:rsid w:val="00C36EC0"/>
    <w:rsid w:val="00C371A8"/>
    <w:rsid w:val="00C373E3"/>
    <w:rsid w:val="00C37447"/>
    <w:rsid w:val="00C374F5"/>
    <w:rsid w:val="00C37E9B"/>
    <w:rsid w:val="00C4005B"/>
    <w:rsid w:val="00C40464"/>
    <w:rsid w:val="00C40468"/>
    <w:rsid w:val="00C405B8"/>
    <w:rsid w:val="00C40D9B"/>
    <w:rsid w:val="00C40DCE"/>
    <w:rsid w:val="00C40E9F"/>
    <w:rsid w:val="00C41279"/>
    <w:rsid w:val="00C412FF"/>
    <w:rsid w:val="00C414DF"/>
    <w:rsid w:val="00C41905"/>
    <w:rsid w:val="00C41AE3"/>
    <w:rsid w:val="00C42840"/>
    <w:rsid w:val="00C42915"/>
    <w:rsid w:val="00C42A35"/>
    <w:rsid w:val="00C42A75"/>
    <w:rsid w:val="00C42CA4"/>
    <w:rsid w:val="00C4336B"/>
    <w:rsid w:val="00C4343A"/>
    <w:rsid w:val="00C435A6"/>
    <w:rsid w:val="00C435D7"/>
    <w:rsid w:val="00C43651"/>
    <w:rsid w:val="00C436AB"/>
    <w:rsid w:val="00C43A9E"/>
    <w:rsid w:val="00C43B3F"/>
    <w:rsid w:val="00C43BA6"/>
    <w:rsid w:val="00C43DFB"/>
    <w:rsid w:val="00C43F08"/>
    <w:rsid w:val="00C44037"/>
    <w:rsid w:val="00C447CB"/>
    <w:rsid w:val="00C449A3"/>
    <w:rsid w:val="00C44A1C"/>
    <w:rsid w:val="00C44A4B"/>
    <w:rsid w:val="00C44B4E"/>
    <w:rsid w:val="00C44C7D"/>
    <w:rsid w:val="00C44D6B"/>
    <w:rsid w:val="00C44EC9"/>
    <w:rsid w:val="00C455FC"/>
    <w:rsid w:val="00C45EE4"/>
    <w:rsid w:val="00C46056"/>
    <w:rsid w:val="00C46097"/>
    <w:rsid w:val="00C46676"/>
    <w:rsid w:val="00C468F6"/>
    <w:rsid w:val="00C469F0"/>
    <w:rsid w:val="00C46A43"/>
    <w:rsid w:val="00C46ADE"/>
    <w:rsid w:val="00C46D76"/>
    <w:rsid w:val="00C46E5F"/>
    <w:rsid w:val="00C46F1C"/>
    <w:rsid w:val="00C471A2"/>
    <w:rsid w:val="00C4776F"/>
    <w:rsid w:val="00C47F27"/>
    <w:rsid w:val="00C47FC0"/>
    <w:rsid w:val="00C50113"/>
    <w:rsid w:val="00C50208"/>
    <w:rsid w:val="00C50372"/>
    <w:rsid w:val="00C5040F"/>
    <w:rsid w:val="00C50774"/>
    <w:rsid w:val="00C50A13"/>
    <w:rsid w:val="00C50BE1"/>
    <w:rsid w:val="00C50DCF"/>
    <w:rsid w:val="00C50DD6"/>
    <w:rsid w:val="00C50E06"/>
    <w:rsid w:val="00C5109B"/>
    <w:rsid w:val="00C5129F"/>
    <w:rsid w:val="00C513E9"/>
    <w:rsid w:val="00C51950"/>
    <w:rsid w:val="00C519CE"/>
    <w:rsid w:val="00C5221A"/>
    <w:rsid w:val="00C52327"/>
    <w:rsid w:val="00C530CE"/>
    <w:rsid w:val="00C5327E"/>
    <w:rsid w:val="00C532CE"/>
    <w:rsid w:val="00C533E5"/>
    <w:rsid w:val="00C53676"/>
    <w:rsid w:val="00C53751"/>
    <w:rsid w:val="00C53DAA"/>
    <w:rsid w:val="00C53E0E"/>
    <w:rsid w:val="00C53E34"/>
    <w:rsid w:val="00C53E5C"/>
    <w:rsid w:val="00C54093"/>
    <w:rsid w:val="00C540FD"/>
    <w:rsid w:val="00C546B7"/>
    <w:rsid w:val="00C546C8"/>
    <w:rsid w:val="00C54B66"/>
    <w:rsid w:val="00C551DA"/>
    <w:rsid w:val="00C55345"/>
    <w:rsid w:val="00C554EC"/>
    <w:rsid w:val="00C55741"/>
    <w:rsid w:val="00C558A4"/>
    <w:rsid w:val="00C55ADA"/>
    <w:rsid w:val="00C55C33"/>
    <w:rsid w:val="00C55EA9"/>
    <w:rsid w:val="00C563C1"/>
    <w:rsid w:val="00C56443"/>
    <w:rsid w:val="00C565E0"/>
    <w:rsid w:val="00C56A76"/>
    <w:rsid w:val="00C56AC4"/>
    <w:rsid w:val="00C56AD0"/>
    <w:rsid w:val="00C56D9A"/>
    <w:rsid w:val="00C56E87"/>
    <w:rsid w:val="00C56FCF"/>
    <w:rsid w:val="00C57129"/>
    <w:rsid w:val="00C57221"/>
    <w:rsid w:val="00C57A27"/>
    <w:rsid w:val="00C57D0A"/>
    <w:rsid w:val="00C57DBA"/>
    <w:rsid w:val="00C60096"/>
    <w:rsid w:val="00C600A8"/>
    <w:rsid w:val="00C601C4"/>
    <w:rsid w:val="00C6021C"/>
    <w:rsid w:val="00C6068E"/>
    <w:rsid w:val="00C606A9"/>
    <w:rsid w:val="00C60936"/>
    <w:rsid w:val="00C60A87"/>
    <w:rsid w:val="00C60AB6"/>
    <w:rsid w:val="00C6150B"/>
    <w:rsid w:val="00C61635"/>
    <w:rsid w:val="00C61879"/>
    <w:rsid w:val="00C61FED"/>
    <w:rsid w:val="00C62123"/>
    <w:rsid w:val="00C622E4"/>
    <w:rsid w:val="00C62444"/>
    <w:rsid w:val="00C62B29"/>
    <w:rsid w:val="00C63053"/>
    <w:rsid w:val="00C632CF"/>
    <w:rsid w:val="00C6352F"/>
    <w:rsid w:val="00C6355B"/>
    <w:rsid w:val="00C63568"/>
    <w:rsid w:val="00C6373A"/>
    <w:rsid w:val="00C63941"/>
    <w:rsid w:val="00C639D1"/>
    <w:rsid w:val="00C63AAC"/>
    <w:rsid w:val="00C63CDD"/>
    <w:rsid w:val="00C63CF1"/>
    <w:rsid w:val="00C63D2F"/>
    <w:rsid w:val="00C63EE1"/>
    <w:rsid w:val="00C6478A"/>
    <w:rsid w:val="00C648A5"/>
    <w:rsid w:val="00C64E57"/>
    <w:rsid w:val="00C64F83"/>
    <w:rsid w:val="00C650AA"/>
    <w:rsid w:val="00C65127"/>
    <w:rsid w:val="00C65746"/>
    <w:rsid w:val="00C65BB3"/>
    <w:rsid w:val="00C65ED7"/>
    <w:rsid w:val="00C66195"/>
    <w:rsid w:val="00C66242"/>
    <w:rsid w:val="00C664FC"/>
    <w:rsid w:val="00C666C4"/>
    <w:rsid w:val="00C66950"/>
    <w:rsid w:val="00C66ED4"/>
    <w:rsid w:val="00C670FE"/>
    <w:rsid w:val="00C6723F"/>
    <w:rsid w:val="00C674C8"/>
    <w:rsid w:val="00C6772A"/>
    <w:rsid w:val="00C67A69"/>
    <w:rsid w:val="00C67BE9"/>
    <w:rsid w:val="00C67C1A"/>
    <w:rsid w:val="00C67E71"/>
    <w:rsid w:val="00C67F1A"/>
    <w:rsid w:val="00C701B5"/>
    <w:rsid w:val="00C7033B"/>
    <w:rsid w:val="00C709A6"/>
    <w:rsid w:val="00C70AAA"/>
    <w:rsid w:val="00C70C44"/>
    <w:rsid w:val="00C70DEC"/>
    <w:rsid w:val="00C70E86"/>
    <w:rsid w:val="00C70EC7"/>
    <w:rsid w:val="00C70FA4"/>
    <w:rsid w:val="00C71335"/>
    <w:rsid w:val="00C7133B"/>
    <w:rsid w:val="00C71B38"/>
    <w:rsid w:val="00C72301"/>
    <w:rsid w:val="00C724AD"/>
    <w:rsid w:val="00C72535"/>
    <w:rsid w:val="00C7266D"/>
    <w:rsid w:val="00C7271B"/>
    <w:rsid w:val="00C72863"/>
    <w:rsid w:val="00C72C0F"/>
    <w:rsid w:val="00C7303D"/>
    <w:rsid w:val="00C7307F"/>
    <w:rsid w:val="00C730C7"/>
    <w:rsid w:val="00C73150"/>
    <w:rsid w:val="00C73273"/>
    <w:rsid w:val="00C7329A"/>
    <w:rsid w:val="00C7334D"/>
    <w:rsid w:val="00C7346F"/>
    <w:rsid w:val="00C734DC"/>
    <w:rsid w:val="00C73587"/>
    <w:rsid w:val="00C7361F"/>
    <w:rsid w:val="00C73727"/>
    <w:rsid w:val="00C739DB"/>
    <w:rsid w:val="00C7432C"/>
    <w:rsid w:val="00C74493"/>
    <w:rsid w:val="00C744E6"/>
    <w:rsid w:val="00C74632"/>
    <w:rsid w:val="00C75296"/>
    <w:rsid w:val="00C75494"/>
    <w:rsid w:val="00C75882"/>
    <w:rsid w:val="00C75E50"/>
    <w:rsid w:val="00C75EDF"/>
    <w:rsid w:val="00C75F46"/>
    <w:rsid w:val="00C76090"/>
    <w:rsid w:val="00C76257"/>
    <w:rsid w:val="00C768E0"/>
    <w:rsid w:val="00C76BAA"/>
    <w:rsid w:val="00C77022"/>
    <w:rsid w:val="00C771A0"/>
    <w:rsid w:val="00C77833"/>
    <w:rsid w:val="00C778F6"/>
    <w:rsid w:val="00C77B90"/>
    <w:rsid w:val="00C77BF8"/>
    <w:rsid w:val="00C77F4F"/>
    <w:rsid w:val="00C77FAF"/>
    <w:rsid w:val="00C77FF0"/>
    <w:rsid w:val="00C800FC"/>
    <w:rsid w:val="00C80255"/>
    <w:rsid w:val="00C806EA"/>
    <w:rsid w:val="00C807E2"/>
    <w:rsid w:val="00C8082B"/>
    <w:rsid w:val="00C808BE"/>
    <w:rsid w:val="00C80B77"/>
    <w:rsid w:val="00C81082"/>
    <w:rsid w:val="00C812D7"/>
    <w:rsid w:val="00C81531"/>
    <w:rsid w:val="00C81A7E"/>
    <w:rsid w:val="00C81A8D"/>
    <w:rsid w:val="00C81BDF"/>
    <w:rsid w:val="00C81D10"/>
    <w:rsid w:val="00C81D91"/>
    <w:rsid w:val="00C8231F"/>
    <w:rsid w:val="00C82356"/>
    <w:rsid w:val="00C8238B"/>
    <w:rsid w:val="00C824FC"/>
    <w:rsid w:val="00C8279C"/>
    <w:rsid w:val="00C82A21"/>
    <w:rsid w:val="00C82BFA"/>
    <w:rsid w:val="00C830B2"/>
    <w:rsid w:val="00C831BA"/>
    <w:rsid w:val="00C83C93"/>
    <w:rsid w:val="00C83F3B"/>
    <w:rsid w:val="00C84233"/>
    <w:rsid w:val="00C8453C"/>
    <w:rsid w:val="00C84709"/>
    <w:rsid w:val="00C8486A"/>
    <w:rsid w:val="00C84909"/>
    <w:rsid w:val="00C8491C"/>
    <w:rsid w:val="00C849F8"/>
    <w:rsid w:val="00C8539F"/>
    <w:rsid w:val="00C854D7"/>
    <w:rsid w:val="00C85513"/>
    <w:rsid w:val="00C856B3"/>
    <w:rsid w:val="00C85A3B"/>
    <w:rsid w:val="00C85A96"/>
    <w:rsid w:val="00C85F43"/>
    <w:rsid w:val="00C86041"/>
    <w:rsid w:val="00C86456"/>
    <w:rsid w:val="00C864C9"/>
    <w:rsid w:val="00C865EB"/>
    <w:rsid w:val="00C86852"/>
    <w:rsid w:val="00C86C24"/>
    <w:rsid w:val="00C86CFB"/>
    <w:rsid w:val="00C86DF1"/>
    <w:rsid w:val="00C8704C"/>
    <w:rsid w:val="00C8793A"/>
    <w:rsid w:val="00C87B5F"/>
    <w:rsid w:val="00C87D7F"/>
    <w:rsid w:val="00C907B4"/>
    <w:rsid w:val="00C90CE1"/>
    <w:rsid w:val="00C90FD1"/>
    <w:rsid w:val="00C9163E"/>
    <w:rsid w:val="00C9188A"/>
    <w:rsid w:val="00C91A4D"/>
    <w:rsid w:val="00C91B79"/>
    <w:rsid w:val="00C91D4A"/>
    <w:rsid w:val="00C91D7B"/>
    <w:rsid w:val="00C920D0"/>
    <w:rsid w:val="00C920D2"/>
    <w:rsid w:val="00C92285"/>
    <w:rsid w:val="00C9271E"/>
    <w:rsid w:val="00C9298A"/>
    <w:rsid w:val="00C929D2"/>
    <w:rsid w:val="00C92F03"/>
    <w:rsid w:val="00C93032"/>
    <w:rsid w:val="00C931A6"/>
    <w:rsid w:val="00C93FCD"/>
    <w:rsid w:val="00C941C8"/>
    <w:rsid w:val="00C94534"/>
    <w:rsid w:val="00C94717"/>
    <w:rsid w:val="00C947A4"/>
    <w:rsid w:val="00C947C8"/>
    <w:rsid w:val="00C94912"/>
    <w:rsid w:val="00C94AA9"/>
    <w:rsid w:val="00C94F2B"/>
    <w:rsid w:val="00C94FD3"/>
    <w:rsid w:val="00C95230"/>
    <w:rsid w:val="00C9528A"/>
    <w:rsid w:val="00C9581D"/>
    <w:rsid w:val="00C95E30"/>
    <w:rsid w:val="00C964EC"/>
    <w:rsid w:val="00C96E7B"/>
    <w:rsid w:val="00C96ED7"/>
    <w:rsid w:val="00C96F5C"/>
    <w:rsid w:val="00C97053"/>
    <w:rsid w:val="00C971BB"/>
    <w:rsid w:val="00C972EB"/>
    <w:rsid w:val="00C972F1"/>
    <w:rsid w:val="00C9731A"/>
    <w:rsid w:val="00C979D8"/>
    <w:rsid w:val="00C97D21"/>
    <w:rsid w:val="00C97F80"/>
    <w:rsid w:val="00CA0226"/>
    <w:rsid w:val="00CA0468"/>
    <w:rsid w:val="00CA0505"/>
    <w:rsid w:val="00CA05A2"/>
    <w:rsid w:val="00CA0C56"/>
    <w:rsid w:val="00CA1243"/>
    <w:rsid w:val="00CA138A"/>
    <w:rsid w:val="00CA1894"/>
    <w:rsid w:val="00CA18A0"/>
    <w:rsid w:val="00CA1964"/>
    <w:rsid w:val="00CA199C"/>
    <w:rsid w:val="00CA1DA7"/>
    <w:rsid w:val="00CA1E78"/>
    <w:rsid w:val="00CA1EAE"/>
    <w:rsid w:val="00CA2012"/>
    <w:rsid w:val="00CA20AC"/>
    <w:rsid w:val="00CA20C8"/>
    <w:rsid w:val="00CA2332"/>
    <w:rsid w:val="00CA2349"/>
    <w:rsid w:val="00CA25E0"/>
    <w:rsid w:val="00CA2810"/>
    <w:rsid w:val="00CA2D1F"/>
    <w:rsid w:val="00CA316A"/>
    <w:rsid w:val="00CA3218"/>
    <w:rsid w:val="00CA3237"/>
    <w:rsid w:val="00CA335A"/>
    <w:rsid w:val="00CA3517"/>
    <w:rsid w:val="00CA38D3"/>
    <w:rsid w:val="00CA392B"/>
    <w:rsid w:val="00CA3C7C"/>
    <w:rsid w:val="00CA3CB3"/>
    <w:rsid w:val="00CA3CF0"/>
    <w:rsid w:val="00CA3F7F"/>
    <w:rsid w:val="00CA4048"/>
    <w:rsid w:val="00CA43E6"/>
    <w:rsid w:val="00CA4441"/>
    <w:rsid w:val="00CA454A"/>
    <w:rsid w:val="00CA4C3D"/>
    <w:rsid w:val="00CA4C9A"/>
    <w:rsid w:val="00CA4E40"/>
    <w:rsid w:val="00CA5309"/>
    <w:rsid w:val="00CA546B"/>
    <w:rsid w:val="00CA5851"/>
    <w:rsid w:val="00CA59D8"/>
    <w:rsid w:val="00CA5A33"/>
    <w:rsid w:val="00CA6984"/>
    <w:rsid w:val="00CA6ACF"/>
    <w:rsid w:val="00CA6BAA"/>
    <w:rsid w:val="00CA6C2F"/>
    <w:rsid w:val="00CA6E20"/>
    <w:rsid w:val="00CA6E95"/>
    <w:rsid w:val="00CA6F98"/>
    <w:rsid w:val="00CA6FD5"/>
    <w:rsid w:val="00CA7268"/>
    <w:rsid w:val="00CA7333"/>
    <w:rsid w:val="00CA738E"/>
    <w:rsid w:val="00CA789B"/>
    <w:rsid w:val="00CA7AD4"/>
    <w:rsid w:val="00CA7C14"/>
    <w:rsid w:val="00CA7D09"/>
    <w:rsid w:val="00CB01F5"/>
    <w:rsid w:val="00CB02E2"/>
    <w:rsid w:val="00CB0473"/>
    <w:rsid w:val="00CB0921"/>
    <w:rsid w:val="00CB0A66"/>
    <w:rsid w:val="00CB1587"/>
    <w:rsid w:val="00CB182D"/>
    <w:rsid w:val="00CB18CB"/>
    <w:rsid w:val="00CB1B51"/>
    <w:rsid w:val="00CB20AA"/>
    <w:rsid w:val="00CB2132"/>
    <w:rsid w:val="00CB2145"/>
    <w:rsid w:val="00CB219D"/>
    <w:rsid w:val="00CB225A"/>
    <w:rsid w:val="00CB27ED"/>
    <w:rsid w:val="00CB29A6"/>
    <w:rsid w:val="00CB2E05"/>
    <w:rsid w:val="00CB3077"/>
    <w:rsid w:val="00CB3444"/>
    <w:rsid w:val="00CB383E"/>
    <w:rsid w:val="00CB3867"/>
    <w:rsid w:val="00CB3D16"/>
    <w:rsid w:val="00CB3E9E"/>
    <w:rsid w:val="00CB3F73"/>
    <w:rsid w:val="00CB405C"/>
    <w:rsid w:val="00CB40B0"/>
    <w:rsid w:val="00CB41E2"/>
    <w:rsid w:val="00CB42DC"/>
    <w:rsid w:val="00CB4884"/>
    <w:rsid w:val="00CB49CA"/>
    <w:rsid w:val="00CB4B4E"/>
    <w:rsid w:val="00CB4EAC"/>
    <w:rsid w:val="00CB4F88"/>
    <w:rsid w:val="00CB5038"/>
    <w:rsid w:val="00CB51AE"/>
    <w:rsid w:val="00CB526D"/>
    <w:rsid w:val="00CB5372"/>
    <w:rsid w:val="00CB5539"/>
    <w:rsid w:val="00CB56AB"/>
    <w:rsid w:val="00CB5701"/>
    <w:rsid w:val="00CB5890"/>
    <w:rsid w:val="00CB61E5"/>
    <w:rsid w:val="00CB6266"/>
    <w:rsid w:val="00CB62F0"/>
    <w:rsid w:val="00CB66B0"/>
    <w:rsid w:val="00CB67EE"/>
    <w:rsid w:val="00CB68A2"/>
    <w:rsid w:val="00CB6B99"/>
    <w:rsid w:val="00CB71AD"/>
    <w:rsid w:val="00CB72F6"/>
    <w:rsid w:val="00CB73AB"/>
    <w:rsid w:val="00CB741D"/>
    <w:rsid w:val="00CB76FE"/>
    <w:rsid w:val="00CB7725"/>
    <w:rsid w:val="00CB791B"/>
    <w:rsid w:val="00CB7B60"/>
    <w:rsid w:val="00CB7C16"/>
    <w:rsid w:val="00CC0027"/>
    <w:rsid w:val="00CC00BD"/>
    <w:rsid w:val="00CC01C5"/>
    <w:rsid w:val="00CC03CC"/>
    <w:rsid w:val="00CC08A1"/>
    <w:rsid w:val="00CC0A26"/>
    <w:rsid w:val="00CC0AA0"/>
    <w:rsid w:val="00CC0BC0"/>
    <w:rsid w:val="00CC0D26"/>
    <w:rsid w:val="00CC12DB"/>
    <w:rsid w:val="00CC130E"/>
    <w:rsid w:val="00CC1322"/>
    <w:rsid w:val="00CC1500"/>
    <w:rsid w:val="00CC1689"/>
    <w:rsid w:val="00CC1813"/>
    <w:rsid w:val="00CC1996"/>
    <w:rsid w:val="00CC1AA1"/>
    <w:rsid w:val="00CC1B1D"/>
    <w:rsid w:val="00CC20F6"/>
    <w:rsid w:val="00CC26AF"/>
    <w:rsid w:val="00CC28CF"/>
    <w:rsid w:val="00CC2B61"/>
    <w:rsid w:val="00CC2C54"/>
    <w:rsid w:val="00CC3465"/>
    <w:rsid w:val="00CC388B"/>
    <w:rsid w:val="00CC4110"/>
    <w:rsid w:val="00CC415B"/>
    <w:rsid w:val="00CC4591"/>
    <w:rsid w:val="00CC490A"/>
    <w:rsid w:val="00CC49AE"/>
    <w:rsid w:val="00CC4EF0"/>
    <w:rsid w:val="00CC50E7"/>
    <w:rsid w:val="00CC5827"/>
    <w:rsid w:val="00CC5C84"/>
    <w:rsid w:val="00CC5E7A"/>
    <w:rsid w:val="00CC5F8C"/>
    <w:rsid w:val="00CC60A5"/>
    <w:rsid w:val="00CC6525"/>
    <w:rsid w:val="00CC6754"/>
    <w:rsid w:val="00CC6DEF"/>
    <w:rsid w:val="00CC6E99"/>
    <w:rsid w:val="00CC7490"/>
    <w:rsid w:val="00CC7659"/>
    <w:rsid w:val="00CC7AE5"/>
    <w:rsid w:val="00CD0BC9"/>
    <w:rsid w:val="00CD0E01"/>
    <w:rsid w:val="00CD1152"/>
    <w:rsid w:val="00CD1582"/>
    <w:rsid w:val="00CD185D"/>
    <w:rsid w:val="00CD1DF1"/>
    <w:rsid w:val="00CD1E82"/>
    <w:rsid w:val="00CD1EDE"/>
    <w:rsid w:val="00CD2107"/>
    <w:rsid w:val="00CD2109"/>
    <w:rsid w:val="00CD234D"/>
    <w:rsid w:val="00CD23D4"/>
    <w:rsid w:val="00CD24BC"/>
    <w:rsid w:val="00CD24E5"/>
    <w:rsid w:val="00CD26C1"/>
    <w:rsid w:val="00CD29AB"/>
    <w:rsid w:val="00CD2F35"/>
    <w:rsid w:val="00CD3048"/>
    <w:rsid w:val="00CD3090"/>
    <w:rsid w:val="00CD35DD"/>
    <w:rsid w:val="00CD369E"/>
    <w:rsid w:val="00CD3A95"/>
    <w:rsid w:val="00CD3AB9"/>
    <w:rsid w:val="00CD3AC3"/>
    <w:rsid w:val="00CD3FC6"/>
    <w:rsid w:val="00CD412F"/>
    <w:rsid w:val="00CD42A6"/>
    <w:rsid w:val="00CD4499"/>
    <w:rsid w:val="00CD4929"/>
    <w:rsid w:val="00CD4955"/>
    <w:rsid w:val="00CD4C32"/>
    <w:rsid w:val="00CD5292"/>
    <w:rsid w:val="00CD58FE"/>
    <w:rsid w:val="00CD597B"/>
    <w:rsid w:val="00CD59C8"/>
    <w:rsid w:val="00CD5A6C"/>
    <w:rsid w:val="00CD6324"/>
    <w:rsid w:val="00CD65C1"/>
    <w:rsid w:val="00CD6723"/>
    <w:rsid w:val="00CD6944"/>
    <w:rsid w:val="00CD6F19"/>
    <w:rsid w:val="00CD6F3E"/>
    <w:rsid w:val="00CD7194"/>
    <w:rsid w:val="00CD7366"/>
    <w:rsid w:val="00CD737D"/>
    <w:rsid w:val="00CD752F"/>
    <w:rsid w:val="00CD76E3"/>
    <w:rsid w:val="00CD7AEA"/>
    <w:rsid w:val="00CD7DC0"/>
    <w:rsid w:val="00CD7E54"/>
    <w:rsid w:val="00CD7EB5"/>
    <w:rsid w:val="00CE023E"/>
    <w:rsid w:val="00CE048D"/>
    <w:rsid w:val="00CE06F1"/>
    <w:rsid w:val="00CE072C"/>
    <w:rsid w:val="00CE0C77"/>
    <w:rsid w:val="00CE0DCC"/>
    <w:rsid w:val="00CE0E59"/>
    <w:rsid w:val="00CE0FD0"/>
    <w:rsid w:val="00CE1395"/>
    <w:rsid w:val="00CE154C"/>
    <w:rsid w:val="00CE1A47"/>
    <w:rsid w:val="00CE1A6F"/>
    <w:rsid w:val="00CE1C01"/>
    <w:rsid w:val="00CE1C56"/>
    <w:rsid w:val="00CE1E62"/>
    <w:rsid w:val="00CE218E"/>
    <w:rsid w:val="00CE233A"/>
    <w:rsid w:val="00CE264E"/>
    <w:rsid w:val="00CE27E0"/>
    <w:rsid w:val="00CE2C13"/>
    <w:rsid w:val="00CE31E3"/>
    <w:rsid w:val="00CE39F7"/>
    <w:rsid w:val="00CE3A33"/>
    <w:rsid w:val="00CE3F7C"/>
    <w:rsid w:val="00CE40A1"/>
    <w:rsid w:val="00CE4172"/>
    <w:rsid w:val="00CE45A1"/>
    <w:rsid w:val="00CE46E0"/>
    <w:rsid w:val="00CE4C0C"/>
    <w:rsid w:val="00CE4E87"/>
    <w:rsid w:val="00CE4F9E"/>
    <w:rsid w:val="00CE5551"/>
    <w:rsid w:val="00CE5951"/>
    <w:rsid w:val="00CE5AC0"/>
    <w:rsid w:val="00CE5DCB"/>
    <w:rsid w:val="00CE64E0"/>
    <w:rsid w:val="00CE661D"/>
    <w:rsid w:val="00CE6811"/>
    <w:rsid w:val="00CE6868"/>
    <w:rsid w:val="00CE69ED"/>
    <w:rsid w:val="00CE6D04"/>
    <w:rsid w:val="00CE6E3B"/>
    <w:rsid w:val="00CE6FE3"/>
    <w:rsid w:val="00CE70E5"/>
    <w:rsid w:val="00CE7C4F"/>
    <w:rsid w:val="00CE7E7C"/>
    <w:rsid w:val="00CE7F44"/>
    <w:rsid w:val="00CF0349"/>
    <w:rsid w:val="00CF0DC9"/>
    <w:rsid w:val="00CF1010"/>
    <w:rsid w:val="00CF130A"/>
    <w:rsid w:val="00CF1412"/>
    <w:rsid w:val="00CF1866"/>
    <w:rsid w:val="00CF18A2"/>
    <w:rsid w:val="00CF1C80"/>
    <w:rsid w:val="00CF1F30"/>
    <w:rsid w:val="00CF2ADF"/>
    <w:rsid w:val="00CF2D9C"/>
    <w:rsid w:val="00CF304D"/>
    <w:rsid w:val="00CF380B"/>
    <w:rsid w:val="00CF39CC"/>
    <w:rsid w:val="00CF3D1A"/>
    <w:rsid w:val="00CF4046"/>
    <w:rsid w:val="00CF4399"/>
    <w:rsid w:val="00CF46F6"/>
    <w:rsid w:val="00CF4FC8"/>
    <w:rsid w:val="00CF51C5"/>
    <w:rsid w:val="00CF5A41"/>
    <w:rsid w:val="00CF5C6E"/>
    <w:rsid w:val="00CF5EF5"/>
    <w:rsid w:val="00CF5F29"/>
    <w:rsid w:val="00CF5F2B"/>
    <w:rsid w:val="00CF6176"/>
    <w:rsid w:val="00CF6304"/>
    <w:rsid w:val="00CF6624"/>
    <w:rsid w:val="00CF688C"/>
    <w:rsid w:val="00CF6D4F"/>
    <w:rsid w:val="00CF6F89"/>
    <w:rsid w:val="00CF707F"/>
    <w:rsid w:val="00CF7113"/>
    <w:rsid w:val="00CF72AB"/>
    <w:rsid w:val="00CF72F6"/>
    <w:rsid w:val="00CF7314"/>
    <w:rsid w:val="00CF73E9"/>
    <w:rsid w:val="00CF742C"/>
    <w:rsid w:val="00CF78DE"/>
    <w:rsid w:val="00CF79F3"/>
    <w:rsid w:val="00CF7D28"/>
    <w:rsid w:val="00CF7D4E"/>
    <w:rsid w:val="00D0031D"/>
    <w:rsid w:val="00D003DC"/>
    <w:rsid w:val="00D0099A"/>
    <w:rsid w:val="00D00A65"/>
    <w:rsid w:val="00D00E20"/>
    <w:rsid w:val="00D00E75"/>
    <w:rsid w:val="00D01000"/>
    <w:rsid w:val="00D01102"/>
    <w:rsid w:val="00D0122C"/>
    <w:rsid w:val="00D0160E"/>
    <w:rsid w:val="00D01899"/>
    <w:rsid w:val="00D01965"/>
    <w:rsid w:val="00D01B04"/>
    <w:rsid w:val="00D01B34"/>
    <w:rsid w:val="00D01C6A"/>
    <w:rsid w:val="00D02048"/>
    <w:rsid w:val="00D02569"/>
    <w:rsid w:val="00D026D7"/>
    <w:rsid w:val="00D03412"/>
    <w:rsid w:val="00D03A5A"/>
    <w:rsid w:val="00D03E4F"/>
    <w:rsid w:val="00D04715"/>
    <w:rsid w:val="00D048C7"/>
    <w:rsid w:val="00D04A99"/>
    <w:rsid w:val="00D04F29"/>
    <w:rsid w:val="00D04F88"/>
    <w:rsid w:val="00D0523B"/>
    <w:rsid w:val="00D05AF8"/>
    <w:rsid w:val="00D05B09"/>
    <w:rsid w:val="00D06048"/>
    <w:rsid w:val="00D06055"/>
    <w:rsid w:val="00D061E3"/>
    <w:rsid w:val="00D06266"/>
    <w:rsid w:val="00D064BE"/>
    <w:rsid w:val="00D06749"/>
    <w:rsid w:val="00D0688D"/>
    <w:rsid w:val="00D06976"/>
    <w:rsid w:val="00D06A5C"/>
    <w:rsid w:val="00D06ACB"/>
    <w:rsid w:val="00D06AD8"/>
    <w:rsid w:val="00D06B0D"/>
    <w:rsid w:val="00D06F02"/>
    <w:rsid w:val="00D06F33"/>
    <w:rsid w:val="00D0721F"/>
    <w:rsid w:val="00D072C0"/>
    <w:rsid w:val="00D07AF6"/>
    <w:rsid w:val="00D07D5F"/>
    <w:rsid w:val="00D07DBE"/>
    <w:rsid w:val="00D07E37"/>
    <w:rsid w:val="00D10596"/>
    <w:rsid w:val="00D108CD"/>
    <w:rsid w:val="00D10A13"/>
    <w:rsid w:val="00D10B9D"/>
    <w:rsid w:val="00D10BA3"/>
    <w:rsid w:val="00D10CD2"/>
    <w:rsid w:val="00D10D78"/>
    <w:rsid w:val="00D10E06"/>
    <w:rsid w:val="00D10F41"/>
    <w:rsid w:val="00D1123F"/>
    <w:rsid w:val="00D11386"/>
    <w:rsid w:val="00D113AF"/>
    <w:rsid w:val="00D11423"/>
    <w:rsid w:val="00D11609"/>
    <w:rsid w:val="00D118B2"/>
    <w:rsid w:val="00D11CC5"/>
    <w:rsid w:val="00D11DA4"/>
    <w:rsid w:val="00D121CA"/>
    <w:rsid w:val="00D12223"/>
    <w:rsid w:val="00D122A9"/>
    <w:rsid w:val="00D12458"/>
    <w:rsid w:val="00D12C2E"/>
    <w:rsid w:val="00D12CEE"/>
    <w:rsid w:val="00D12DA7"/>
    <w:rsid w:val="00D12F2B"/>
    <w:rsid w:val="00D13512"/>
    <w:rsid w:val="00D136E3"/>
    <w:rsid w:val="00D13C67"/>
    <w:rsid w:val="00D14031"/>
    <w:rsid w:val="00D140E9"/>
    <w:rsid w:val="00D14136"/>
    <w:rsid w:val="00D143AE"/>
    <w:rsid w:val="00D1447D"/>
    <w:rsid w:val="00D14683"/>
    <w:rsid w:val="00D148B4"/>
    <w:rsid w:val="00D14BE8"/>
    <w:rsid w:val="00D14E45"/>
    <w:rsid w:val="00D14EDD"/>
    <w:rsid w:val="00D15146"/>
    <w:rsid w:val="00D15402"/>
    <w:rsid w:val="00D15475"/>
    <w:rsid w:val="00D15A52"/>
    <w:rsid w:val="00D15BEB"/>
    <w:rsid w:val="00D15EAF"/>
    <w:rsid w:val="00D15EB1"/>
    <w:rsid w:val="00D16595"/>
    <w:rsid w:val="00D16699"/>
    <w:rsid w:val="00D1678C"/>
    <w:rsid w:val="00D167DE"/>
    <w:rsid w:val="00D16A2D"/>
    <w:rsid w:val="00D16E3E"/>
    <w:rsid w:val="00D17031"/>
    <w:rsid w:val="00D1709A"/>
    <w:rsid w:val="00D17360"/>
    <w:rsid w:val="00D17CCA"/>
    <w:rsid w:val="00D20235"/>
    <w:rsid w:val="00D2033E"/>
    <w:rsid w:val="00D203A3"/>
    <w:rsid w:val="00D2088A"/>
    <w:rsid w:val="00D208B6"/>
    <w:rsid w:val="00D20B51"/>
    <w:rsid w:val="00D20E45"/>
    <w:rsid w:val="00D20F07"/>
    <w:rsid w:val="00D20F9B"/>
    <w:rsid w:val="00D21259"/>
    <w:rsid w:val="00D21276"/>
    <w:rsid w:val="00D21340"/>
    <w:rsid w:val="00D213D4"/>
    <w:rsid w:val="00D21592"/>
    <w:rsid w:val="00D21A46"/>
    <w:rsid w:val="00D21B2F"/>
    <w:rsid w:val="00D21B38"/>
    <w:rsid w:val="00D21B5A"/>
    <w:rsid w:val="00D21BC6"/>
    <w:rsid w:val="00D2201E"/>
    <w:rsid w:val="00D2225C"/>
    <w:rsid w:val="00D224DB"/>
    <w:rsid w:val="00D226A0"/>
    <w:rsid w:val="00D22775"/>
    <w:rsid w:val="00D22785"/>
    <w:rsid w:val="00D22987"/>
    <w:rsid w:val="00D22AB6"/>
    <w:rsid w:val="00D22AC6"/>
    <w:rsid w:val="00D23057"/>
    <w:rsid w:val="00D23081"/>
    <w:rsid w:val="00D236B2"/>
    <w:rsid w:val="00D23AC0"/>
    <w:rsid w:val="00D23E94"/>
    <w:rsid w:val="00D242F0"/>
    <w:rsid w:val="00D24FE5"/>
    <w:rsid w:val="00D2551F"/>
    <w:rsid w:val="00D2577E"/>
    <w:rsid w:val="00D2578F"/>
    <w:rsid w:val="00D25A44"/>
    <w:rsid w:val="00D25C85"/>
    <w:rsid w:val="00D2640A"/>
    <w:rsid w:val="00D26437"/>
    <w:rsid w:val="00D26668"/>
    <w:rsid w:val="00D26BF9"/>
    <w:rsid w:val="00D26CB8"/>
    <w:rsid w:val="00D26DE9"/>
    <w:rsid w:val="00D26DED"/>
    <w:rsid w:val="00D27126"/>
    <w:rsid w:val="00D2716D"/>
    <w:rsid w:val="00D27210"/>
    <w:rsid w:val="00D27269"/>
    <w:rsid w:val="00D272FE"/>
    <w:rsid w:val="00D2766A"/>
    <w:rsid w:val="00D278F8"/>
    <w:rsid w:val="00D27955"/>
    <w:rsid w:val="00D27ED1"/>
    <w:rsid w:val="00D27F05"/>
    <w:rsid w:val="00D30615"/>
    <w:rsid w:val="00D30D94"/>
    <w:rsid w:val="00D31441"/>
    <w:rsid w:val="00D31470"/>
    <w:rsid w:val="00D318FC"/>
    <w:rsid w:val="00D3198F"/>
    <w:rsid w:val="00D319B0"/>
    <w:rsid w:val="00D319CC"/>
    <w:rsid w:val="00D31DDE"/>
    <w:rsid w:val="00D31E02"/>
    <w:rsid w:val="00D31E35"/>
    <w:rsid w:val="00D3226C"/>
    <w:rsid w:val="00D326AA"/>
    <w:rsid w:val="00D32803"/>
    <w:rsid w:val="00D32CD3"/>
    <w:rsid w:val="00D32D85"/>
    <w:rsid w:val="00D330B7"/>
    <w:rsid w:val="00D331BD"/>
    <w:rsid w:val="00D3329E"/>
    <w:rsid w:val="00D33697"/>
    <w:rsid w:val="00D33B87"/>
    <w:rsid w:val="00D33EA2"/>
    <w:rsid w:val="00D34156"/>
    <w:rsid w:val="00D343CF"/>
    <w:rsid w:val="00D34547"/>
    <w:rsid w:val="00D34A80"/>
    <w:rsid w:val="00D34BEC"/>
    <w:rsid w:val="00D34C73"/>
    <w:rsid w:val="00D34EE9"/>
    <w:rsid w:val="00D34F0C"/>
    <w:rsid w:val="00D35469"/>
    <w:rsid w:val="00D35935"/>
    <w:rsid w:val="00D35A23"/>
    <w:rsid w:val="00D35B2E"/>
    <w:rsid w:val="00D35BB5"/>
    <w:rsid w:val="00D364D0"/>
    <w:rsid w:val="00D365BD"/>
    <w:rsid w:val="00D3680D"/>
    <w:rsid w:val="00D36819"/>
    <w:rsid w:val="00D368D5"/>
    <w:rsid w:val="00D36A2D"/>
    <w:rsid w:val="00D36CD1"/>
    <w:rsid w:val="00D36DC1"/>
    <w:rsid w:val="00D36E4A"/>
    <w:rsid w:val="00D3706C"/>
    <w:rsid w:val="00D3716D"/>
    <w:rsid w:val="00D371A5"/>
    <w:rsid w:val="00D3746A"/>
    <w:rsid w:val="00D37557"/>
    <w:rsid w:val="00D3770F"/>
    <w:rsid w:val="00D3776C"/>
    <w:rsid w:val="00D377F2"/>
    <w:rsid w:val="00D37CDE"/>
    <w:rsid w:val="00D37E42"/>
    <w:rsid w:val="00D40040"/>
    <w:rsid w:val="00D400D3"/>
    <w:rsid w:val="00D40281"/>
    <w:rsid w:val="00D404AF"/>
    <w:rsid w:val="00D40C58"/>
    <w:rsid w:val="00D418C7"/>
    <w:rsid w:val="00D4233A"/>
    <w:rsid w:val="00D4249F"/>
    <w:rsid w:val="00D42E11"/>
    <w:rsid w:val="00D42FA9"/>
    <w:rsid w:val="00D430AD"/>
    <w:rsid w:val="00D4332E"/>
    <w:rsid w:val="00D4338F"/>
    <w:rsid w:val="00D435CD"/>
    <w:rsid w:val="00D43AAE"/>
    <w:rsid w:val="00D43BD3"/>
    <w:rsid w:val="00D43EC6"/>
    <w:rsid w:val="00D440BE"/>
    <w:rsid w:val="00D4467F"/>
    <w:rsid w:val="00D44693"/>
    <w:rsid w:val="00D446CE"/>
    <w:rsid w:val="00D44702"/>
    <w:rsid w:val="00D44B35"/>
    <w:rsid w:val="00D44C9F"/>
    <w:rsid w:val="00D44F84"/>
    <w:rsid w:val="00D453D0"/>
    <w:rsid w:val="00D45426"/>
    <w:rsid w:val="00D45632"/>
    <w:rsid w:val="00D4582B"/>
    <w:rsid w:val="00D4587D"/>
    <w:rsid w:val="00D4593F"/>
    <w:rsid w:val="00D45E83"/>
    <w:rsid w:val="00D45EF6"/>
    <w:rsid w:val="00D4602D"/>
    <w:rsid w:val="00D4615D"/>
    <w:rsid w:val="00D461C2"/>
    <w:rsid w:val="00D463CA"/>
    <w:rsid w:val="00D4653A"/>
    <w:rsid w:val="00D46659"/>
    <w:rsid w:val="00D46708"/>
    <w:rsid w:val="00D46863"/>
    <w:rsid w:val="00D476C9"/>
    <w:rsid w:val="00D477C4"/>
    <w:rsid w:val="00D477F6"/>
    <w:rsid w:val="00D47AA2"/>
    <w:rsid w:val="00D50523"/>
    <w:rsid w:val="00D507E2"/>
    <w:rsid w:val="00D50A11"/>
    <w:rsid w:val="00D50B1E"/>
    <w:rsid w:val="00D50CCB"/>
    <w:rsid w:val="00D511D8"/>
    <w:rsid w:val="00D5120B"/>
    <w:rsid w:val="00D512DA"/>
    <w:rsid w:val="00D513B1"/>
    <w:rsid w:val="00D515D3"/>
    <w:rsid w:val="00D51C94"/>
    <w:rsid w:val="00D51D46"/>
    <w:rsid w:val="00D52353"/>
    <w:rsid w:val="00D523D8"/>
    <w:rsid w:val="00D52770"/>
    <w:rsid w:val="00D529F2"/>
    <w:rsid w:val="00D52C50"/>
    <w:rsid w:val="00D52FF9"/>
    <w:rsid w:val="00D53078"/>
    <w:rsid w:val="00D530B9"/>
    <w:rsid w:val="00D5323F"/>
    <w:rsid w:val="00D532AC"/>
    <w:rsid w:val="00D533E4"/>
    <w:rsid w:val="00D534B3"/>
    <w:rsid w:val="00D534FB"/>
    <w:rsid w:val="00D536BC"/>
    <w:rsid w:val="00D53913"/>
    <w:rsid w:val="00D53B95"/>
    <w:rsid w:val="00D53C50"/>
    <w:rsid w:val="00D544B0"/>
    <w:rsid w:val="00D5451B"/>
    <w:rsid w:val="00D547B0"/>
    <w:rsid w:val="00D54A2E"/>
    <w:rsid w:val="00D550BD"/>
    <w:rsid w:val="00D551EA"/>
    <w:rsid w:val="00D55447"/>
    <w:rsid w:val="00D5568C"/>
    <w:rsid w:val="00D557EA"/>
    <w:rsid w:val="00D55F7F"/>
    <w:rsid w:val="00D55FC3"/>
    <w:rsid w:val="00D5604A"/>
    <w:rsid w:val="00D561CB"/>
    <w:rsid w:val="00D5682D"/>
    <w:rsid w:val="00D56849"/>
    <w:rsid w:val="00D569D8"/>
    <w:rsid w:val="00D56CBE"/>
    <w:rsid w:val="00D56F3A"/>
    <w:rsid w:val="00D57589"/>
    <w:rsid w:val="00D57C13"/>
    <w:rsid w:val="00D57C6F"/>
    <w:rsid w:val="00D57C95"/>
    <w:rsid w:val="00D57CAA"/>
    <w:rsid w:val="00D60252"/>
    <w:rsid w:val="00D6076E"/>
    <w:rsid w:val="00D607A4"/>
    <w:rsid w:val="00D60823"/>
    <w:rsid w:val="00D608A4"/>
    <w:rsid w:val="00D60954"/>
    <w:rsid w:val="00D61316"/>
    <w:rsid w:val="00D614E6"/>
    <w:rsid w:val="00D61667"/>
    <w:rsid w:val="00D61BDF"/>
    <w:rsid w:val="00D61CE0"/>
    <w:rsid w:val="00D61FCB"/>
    <w:rsid w:val="00D6200E"/>
    <w:rsid w:val="00D6223F"/>
    <w:rsid w:val="00D62444"/>
    <w:rsid w:val="00D62499"/>
    <w:rsid w:val="00D624A1"/>
    <w:rsid w:val="00D624D7"/>
    <w:rsid w:val="00D6288B"/>
    <w:rsid w:val="00D62ABD"/>
    <w:rsid w:val="00D62EFC"/>
    <w:rsid w:val="00D631C9"/>
    <w:rsid w:val="00D631D4"/>
    <w:rsid w:val="00D63332"/>
    <w:rsid w:val="00D633DB"/>
    <w:rsid w:val="00D635D1"/>
    <w:rsid w:val="00D63692"/>
    <w:rsid w:val="00D6372C"/>
    <w:rsid w:val="00D6380C"/>
    <w:rsid w:val="00D63C2D"/>
    <w:rsid w:val="00D642CF"/>
    <w:rsid w:val="00D64641"/>
    <w:rsid w:val="00D6499A"/>
    <w:rsid w:val="00D64B35"/>
    <w:rsid w:val="00D64D31"/>
    <w:rsid w:val="00D64E0A"/>
    <w:rsid w:val="00D64EC4"/>
    <w:rsid w:val="00D65320"/>
    <w:rsid w:val="00D6574D"/>
    <w:rsid w:val="00D657C8"/>
    <w:rsid w:val="00D658CF"/>
    <w:rsid w:val="00D65AF5"/>
    <w:rsid w:val="00D65C81"/>
    <w:rsid w:val="00D65F4A"/>
    <w:rsid w:val="00D66E96"/>
    <w:rsid w:val="00D6713F"/>
    <w:rsid w:val="00D67141"/>
    <w:rsid w:val="00D67832"/>
    <w:rsid w:val="00D678DB"/>
    <w:rsid w:val="00D679B3"/>
    <w:rsid w:val="00D67A4B"/>
    <w:rsid w:val="00D7011E"/>
    <w:rsid w:val="00D702E2"/>
    <w:rsid w:val="00D70775"/>
    <w:rsid w:val="00D7084F"/>
    <w:rsid w:val="00D70E2F"/>
    <w:rsid w:val="00D71125"/>
    <w:rsid w:val="00D712CB"/>
    <w:rsid w:val="00D718AD"/>
    <w:rsid w:val="00D718E3"/>
    <w:rsid w:val="00D71FA3"/>
    <w:rsid w:val="00D722F1"/>
    <w:rsid w:val="00D7242C"/>
    <w:rsid w:val="00D72D41"/>
    <w:rsid w:val="00D72ECB"/>
    <w:rsid w:val="00D73096"/>
    <w:rsid w:val="00D73554"/>
    <w:rsid w:val="00D73FFD"/>
    <w:rsid w:val="00D740D1"/>
    <w:rsid w:val="00D74222"/>
    <w:rsid w:val="00D7423F"/>
    <w:rsid w:val="00D74892"/>
    <w:rsid w:val="00D74914"/>
    <w:rsid w:val="00D74B7A"/>
    <w:rsid w:val="00D74DED"/>
    <w:rsid w:val="00D74F75"/>
    <w:rsid w:val="00D755F8"/>
    <w:rsid w:val="00D75C2B"/>
    <w:rsid w:val="00D75CEF"/>
    <w:rsid w:val="00D75D2F"/>
    <w:rsid w:val="00D75E71"/>
    <w:rsid w:val="00D763CF"/>
    <w:rsid w:val="00D763FD"/>
    <w:rsid w:val="00D76759"/>
    <w:rsid w:val="00D76DDD"/>
    <w:rsid w:val="00D76E0F"/>
    <w:rsid w:val="00D77061"/>
    <w:rsid w:val="00D7711E"/>
    <w:rsid w:val="00D774C9"/>
    <w:rsid w:val="00D7753C"/>
    <w:rsid w:val="00D77A77"/>
    <w:rsid w:val="00D77E9F"/>
    <w:rsid w:val="00D8050B"/>
    <w:rsid w:val="00D80634"/>
    <w:rsid w:val="00D80922"/>
    <w:rsid w:val="00D809FB"/>
    <w:rsid w:val="00D8123C"/>
    <w:rsid w:val="00D813AF"/>
    <w:rsid w:val="00D8154C"/>
    <w:rsid w:val="00D815BC"/>
    <w:rsid w:val="00D81F89"/>
    <w:rsid w:val="00D82035"/>
    <w:rsid w:val="00D8231A"/>
    <w:rsid w:val="00D82377"/>
    <w:rsid w:val="00D82709"/>
    <w:rsid w:val="00D82A9E"/>
    <w:rsid w:val="00D82B02"/>
    <w:rsid w:val="00D82C52"/>
    <w:rsid w:val="00D82D89"/>
    <w:rsid w:val="00D82DB9"/>
    <w:rsid w:val="00D82E73"/>
    <w:rsid w:val="00D8301A"/>
    <w:rsid w:val="00D83089"/>
    <w:rsid w:val="00D8329F"/>
    <w:rsid w:val="00D833FA"/>
    <w:rsid w:val="00D83440"/>
    <w:rsid w:val="00D83707"/>
    <w:rsid w:val="00D841AF"/>
    <w:rsid w:val="00D8459B"/>
    <w:rsid w:val="00D846C7"/>
    <w:rsid w:val="00D847C6"/>
    <w:rsid w:val="00D84A86"/>
    <w:rsid w:val="00D8570A"/>
    <w:rsid w:val="00D85B41"/>
    <w:rsid w:val="00D85D65"/>
    <w:rsid w:val="00D860D4"/>
    <w:rsid w:val="00D86213"/>
    <w:rsid w:val="00D865DD"/>
    <w:rsid w:val="00D86738"/>
    <w:rsid w:val="00D8681E"/>
    <w:rsid w:val="00D86882"/>
    <w:rsid w:val="00D86B55"/>
    <w:rsid w:val="00D86D12"/>
    <w:rsid w:val="00D87B1B"/>
    <w:rsid w:val="00D90146"/>
    <w:rsid w:val="00D9024C"/>
    <w:rsid w:val="00D902AE"/>
    <w:rsid w:val="00D9043D"/>
    <w:rsid w:val="00D90544"/>
    <w:rsid w:val="00D905AB"/>
    <w:rsid w:val="00D90A13"/>
    <w:rsid w:val="00D90A6F"/>
    <w:rsid w:val="00D90B2C"/>
    <w:rsid w:val="00D90E55"/>
    <w:rsid w:val="00D90E5A"/>
    <w:rsid w:val="00D9194F"/>
    <w:rsid w:val="00D91A9C"/>
    <w:rsid w:val="00D91B0A"/>
    <w:rsid w:val="00D91C38"/>
    <w:rsid w:val="00D91DC9"/>
    <w:rsid w:val="00D92442"/>
    <w:rsid w:val="00D9247F"/>
    <w:rsid w:val="00D9260A"/>
    <w:rsid w:val="00D92AA2"/>
    <w:rsid w:val="00D92DB1"/>
    <w:rsid w:val="00D92EDA"/>
    <w:rsid w:val="00D92FB0"/>
    <w:rsid w:val="00D93143"/>
    <w:rsid w:val="00D93CC2"/>
    <w:rsid w:val="00D93DE6"/>
    <w:rsid w:val="00D9443E"/>
    <w:rsid w:val="00D94532"/>
    <w:rsid w:val="00D94B4F"/>
    <w:rsid w:val="00D95185"/>
    <w:rsid w:val="00D95304"/>
    <w:rsid w:val="00D95A38"/>
    <w:rsid w:val="00D95D0B"/>
    <w:rsid w:val="00D95EE9"/>
    <w:rsid w:val="00D960F7"/>
    <w:rsid w:val="00D9662C"/>
    <w:rsid w:val="00D968FA"/>
    <w:rsid w:val="00D96B84"/>
    <w:rsid w:val="00D96C5A"/>
    <w:rsid w:val="00D96D1A"/>
    <w:rsid w:val="00D96E2D"/>
    <w:rsid w:val="00D96F12"/>
    <w:rsid w:val="00D972F7"/>
    <w:rsid w:val="00D97587"/>
    <w:rsid w:val="00D977D1"/>
    <w:rsid w:val="00D97813"/>
    <w:rsid w:val="00D97881"/>
    <w:rsid w:val="00DA0182"/>
    <w:rsid w:val="00DA04C1"/>
    <w:rsid w:val="00DA07FF"/>
    <w:rsid w:val="00DA0873"/>
    <w:rsid w:val="00DA0A1E"/>
    <w:rsid w:val="00DA0B57"/>
    <w:rsid w:val="00DA0C8F"/>
    <w:rsid w:val="00DA0DB2"/>
    <w:rsid w:val="00DA12D8"/>
    <w:rsid w:val="00DA14CD"/>
    <w:rsid w:val="00DA1908"/>
    <w:rsid w:val="00DA20AC"/>
    <w:rsid w:val="00DA22AA"/>
    <w:rsid w:val="00DA258A"/>
    <w:rsid w:val="00DA31D6"/>
    <w:rsid w:val="00DA3633"/>
    <w:rsid w:val="00DA36AD"/>
    <w:rsid w:val="00DA3D60"/>
    <w:rsid w:val="00DA3EBD"/>
    <w:rsid w:val="00DA41DC"/>
    <w:rsid w:val="00DA44C4"/>
    <w:rsid w:val="00DA4588"/>
    <w:rsid w:val="00DA46D6"/>
    <w:rsid w:val="00DA4B59"/>
    <w:rsid w:val="00DA4BE0"/>
    <w:rsid w:val="00DA4DCE"/>
    <w:rsid w:val="00DA51E6"/>
    <w:rsid w:val="00DA5282"/>
    <w:rsid w:val="00DA52E5"/>
    <w:rsid w:val="00DA549A"/>
    <w:rsid w:val="00DA5A24"/>
    <w:rsid w:val="00DA5F95"/>
    <w:rsid w:val="00DA6581"/>
    <w:rsid w:val="00DA6646"/>
    <w:rsid w:val="00DA6759"/>
    <w:rsid w:val="00DA7246"/>
    <w:rsid w:val="00DA7CCD"/>
    <w:rsid w:val="00DB05F2"/>
    <w:rsid w:val="00DB074D"/>
    <w:rsid w:val="00DB0B94"/>
    <w:rsid w:val="00DB1037"/>
    <w:rsid w:val="00DB115D"/>
    <w:rsid w:val="00DB12DF"/>
    <w:rsid w:val="00DB163F"/>
    <w:rsid w:val="00DB17C3"/>
    <w:rsid w:val="00DB185C"/>
    <w:rsid w:val="00DB1996"/>
    <w:rsid w:val="00DB1E81"/>
    <w:rsid w:val="00DB1FFD"/>
    <w:rsid w:val="00DB2089"/>
    <w:rsid w:val="00DB20DF"/>
    <w:rsid w:val="00DB217A"/>
    <w:rsid w:val="00DB219C"/>
    <w:rsid w:val="00DB2208"/>
    <w:rsid w:val="00DB25F4"/>
    <w:rsid w:val="00DB26F0"/>
    <w:rsid w:val="00DB27F5"/>
    <w:rsid w:val="00DB3AAF"/>
    <w:rsid w:val="00DB3E5A"/>
    <w:rsid w:val="00DB4343"/>
    <w:rsid w:val="00DB43A5"/>
    <w:rsid w:val="00DB440A"/>
    <w:rsid w:val="00DB4579"/>
    <w:rsid w:val="00DB4A4C"/>
    <w:rsid w:val="00DB4B15"/>
    <w:rsid w:val="00DB5037"/>
    <w:rsid w:val="00DB5046"/>
    <w:rsid w:val="00DB5319"/>
    <w:rsid w:val="00DB5763"/>
    <w:rsid w:val="00DB5C0D"/>
    <w:rsid w:val="00DB6586"/>
    <w:rsid w:val="00DB65F9"/>
    <w:rsid w:val="00DB693F"/>
    <w:rsid w:val="00DB6C94"/>
    <w:rsid w:val="00DB6F12"/>
    <w:rsid w:val="00DB755D"/>
    <w:rsid w:val="00DB7668"/>
    <w:rsid w:val="00DB7A10"/>
    <w:rsid w:val="00DB7A93"/>
    <w:rsid w:val="00DB7E03"/>
    <w:rsid w:val="00DC0662"/>
    <w:rsid w:val="00DC0840"/>
    <w:rsid w:val="00DC0911"/>
    <w:rsid w:val="00DC0D53"/>
    <w:rsid w:val="00DC1102"/>
    <w:rsid w:val="00DC1533"/>
    <w:rsid w:val="00DC1C6B"/>
    <w:rsid w:val="00DC1FD5"/>
    <w:rsid w:val="00DC2356"/>
    <w:rsid w:val="00DC2372"/>
    <w:rsid w:val="00DC2960"/>
    <w:rsid w:val="00DC2A96"/>
    <w:rsid w:val="00DC2B23"/>
    <w:rsid w:val="00DC2B6E"/>
    <w:rsid w:val="00DC2B88"/>
    <w:rsid w:val="00DC2CED"/>
    <w:rsid w:val="00DC2D49"/>
    <w:rsid w:val="00DC2EA5"/>
    <w:rsid w:val="00DC302B"/>
    <w:rsid w:val="00DC308D"/>
    <w:rsid w:val="00DC3235"/>
    <w:rsid w:val="00DC3299"/>
    <w:rsid w:val="00DC3579"/>
    <w:rsid w:val="00DC3610"/>
    <w:rsid w:val="00DC370D"/>
    <w:rsid w:val="00DC3EBD"/>
    <w:rsid w:val="00DC45E9"/>
    <w:rsid w:val="00DC4A34"/>
    <w:rsid w:val="00DC4F2B"/>
    <w:rsid w:val="00DC518D"/>
    <w:rsid w:val="00DC5653"/>
    <w:rsid w:val="00DC5BC2"/>
    <w:rsid w:val="00DC5D7A"/>
    <w:rsid w:val="00DC5FD3"/>
    <w:rsid w:val="00DC6281"/>
    <w:rsid w:val="00DC65CC"/>
    <w:rsid w:val="00DC6B0E"/>
    <w:rsid w:val="00DC6D9A"/>
    <w:rsid w:val="00DC6F8A"/>
    <w:rsid w:val="00DC72AF"/>
    <w:rsid w:val="00DC74E1"/>
    <w:rsid w:val="00DC7731"/>
    <w:rsid w:val="00DC7BAB"/>
    <w:rsid w:val="00DD0136"/>
    <w:rsid w:val="00DD023F"/>
    <w:rsid w:val="00DD06DC"/>
    <w:rsid w:val="00DD086A"/>
    <w:rsid w:val="00DD0A14"/>
    <w:rsid w:val="00DD0B59"/>
    <w:rsid w:val="00DD0E2F"/>
    <w:rsid w:val="00DD14EF"/>
    <w:rsid w:val="00DD161D"/>
    <w:rsid w:val="00DD1782"/>
    <w:rsid w:val="00DD2308"/>
    <w:rsid w:val="00DD2357"/>
    <w:rsid w:val="00DD28B6"/>
    <w:rsid w:val="00DD2AC9"/>
    <w:rsid w:val="00DD2BE9"/>
    <w:rsid w:val="00DD2F4E"/>
    <w:rsid w:val="00DD36D2"/>
    <w:rsid w:val="00DD3A0F"/>
    <w:rsid w:val="00DD3A3F"/>
    <w:rsid w:val="00DD3CA3"/>
    <w:rsid w:val="00DD3D4C"/>
    <w:rsid w:val="00DD3D65"/>
    <w:rsid w:val="00DD40C5"/>
    <w:rsid w:val="00DD43D9"/>
    <w:rsid w:val="00DD44E6"/>
    <w:rsid w:val="00DD4532"/>
    <w:rsid w:val="00DD4658"/>
    <w:rsid w:val="00DD478F"/>
    <w:rsid w:val="00DD4A1E"/>
    <w:rsid w:val="00DD4E47"/>
    <w:rsid w:val="00DD517F"/>
    <w:rsid w:val="00DD51D9"/>
    <w:rsid w:val="00DD59FF"/>
    <w:rsid w:val="00DD5B49"/>
    <w:rsid w:val="00DD5F0C"/>
    <w:rsid w:val="00DD5F58"/>
    <w:rsid w:val="00DD62C9"/>
    <w:rsid w:val="00DD6924"/>
    <w:rsid w:val="00DD6E70"/>
    <w:rsid w:val="00DD7453"/>
    <w:rsid w:val="00DD7707"/>
    <w:rsid w:val="00DD779E"/>
    <w:rsid w:val="00DD7833"/>
    <w:rsid w:val="00DE008C"/>
    <w:rsid w:val="00DE018C"/>
    <w:rsid w:val="00DE01D0"/>
    <w:rsid w:val="00DE07A5"/>
    <w:rsid w:val="00DE07B9"/>
    <w:rsid w:val="00DE0D48"/>
    <w:rsid w:val="00DE0F98"/>
    <w:rsid w:val="00DE10C5"/>
    <w:rsid w:val="00DE129C"/>
    <w:rsid w:val="00DE12D6"/>
    <w:rsid w:val="00DE14B7"/>
    <w:rsid w:val="00DE14DA"/>
    <w:rsid w:val="00DE1C02"/>
    <w:rsid w:val="00DE224B"/>
    <w:rsid w:val="00DE240D"/>
    <w:rsid w:val="00DE2720"/>
    <w:rsid w:val="00DE2800"/>
    <w:rsid w:val="00DE2CE3"/>
    <w:rsid w:val="00DE36AB"/>
    <w:rsid w:val="00DE36B5"/>
    <w:rsid w:val="00DE382A"/>
    <w:rsid w:val="00DE3934"/>
    <w:rsid w:val="00DE4130"/>
    <w:rsid w:val="00DE4541"/>
    <w:rsid w:val="00DE455F"/>
    <w:rsid w:val="00DE46C6"/>
    <w:rsid w:val="00DE4E61"/>
    <w:rsid w:val="00DE567C"/>
    <w:rsid w:val="00DE56B6"/>
    <w:rsid w:val="00DE57BE"/>
    <w:rsid w:val="00DE5E9A"/>
    <w:rsid w:val="00DE67EB"/>
    <w:rsid w:val="00DE69B3"/>
    <w:rsid w:val="00DE70B2"/>
    <w:rsid w:val="00DE71B2"/>
    <w:rsid w:val="00DE723B"/>
    <w:rsid w:val="00DE78F5"/>
    <w:rsid w:val="00DE7A83"/>
    <w:rsid w:val="00DE7B8D"/>
    <w:rsid w:val="00DE7D18"/>
    <w:rsid w:val="00DE7E22"/>
    <w:rsid w:val="00DE7EE6"/>
    <w:rsid w:val="00DF093F"/>
    <w:rsid w:val="00DF0DB4"/>
    <w:rsid w:val="00DF0DDF"/>
    <w:rsid w:val="00DF0E11"/>
    <w:rsid w:val="00DF0EB9"/>
    <w:rsid w:val="00DF1004"/>
    <w:rsid w:val="00DF123D"/>
    <w:rsid w:val="00DF138A"/>
    <w:rsid w:val="00DF1802"/>
    <w:rsid w:val="00DF19D3"/>
    <w:rsid w:val="00DF1A59"/>
    <w:rsid w:val="00DF2276"/>
    <w:rsid w:val="00DF2330"/>
    <w:rsid w:val="00DF25F0"/>
    <w:rsid w:val="00DF27E1"/>
    <w:rsid w:val="00DF284B"/>
    <w:rsid w:val="00DF2DE4"/>
    <w:rsid w:val="00DF30B0"/>
    <w:rsid w:val="00DF313D"/>
    <w:rsid w:val="00DF31E3"/>
    <w:rsid w:val="00DF381D"/>
    <w:rsid w:val="00DF38E3"/>
    <w:rsid w:val="00DF3B22"/>
    <w:rsid w:val="00DF40DC"/>
    <w:rsid w:val="00DF455E"/>
    <w:rsid w:val="00DF47A9"/>
    <w:rsid w:val="00DF4810"/>
    <w:rsid w:val="00DF4A41"/>
    <w:rsid w:val="00DF4DB7"/>
    <w:rsid w:val="00DF51D3"/>
    <w:rsid w:val="00DF53F2"/>
    <w:rsid w:val="00DF547F"/>
    <w:rsid w:val="00DF5646"/>
    <w:rsid w:val="00DF590A"/>
    <w:rsid w:val="00DF5E5E"/>
    <w:rsid w:val="00DF6027"/>
    <w:rsid w:val="00DF6225"/>
    <w:rsid w:val="00DF63B1"/>
    <w:rsid w:val="00DF63D1"/>
    <w:rsid w:val="00DF642A"/>
    <w:rsid w:val="00DF6DE3"/>
    <w:rsid w:val="00DF7058"/>
    <w:rsid w:val="00DF7707"/>
    <w:rsid w:val="00DF7762"/>
    <w:rsid w:val="00DF780A"/>
    <w:rsid w:val="00DF79C8"/>
    <w:rsid w:val="00E007E6"/>
    <w:rsid w:val="00E009E0"/>
    <w:rsid w:val="00E009E5"/>
    <w:rsid w:val="00E00B7D"/>
    <w:rsid w:val="00E01083"/>
    <w:rsid w:val="00E011DC"/>
    <w:rsid w:val="00E0120B"/>
    <w:rsid w:val="00E012F1"/>
    <w:rsid w:val="00E01302"/>
    <w:rsid w:val="00E013BE"/>
    <w:rsid w:val="00E0172E"/>
    <w:rsid w:val="00E02042"/>
    <w:rsid w:val="00E021EC"/>
    <w:rsid w:val="00E02490"/>
    <w:rsid w:val="00E02543"/>
    <w:rsid w:val="00E0276E"/>
    <w:rsid w:val="00E0291D"/>
    <w:rsid w:val="00E02CB7"/>
    <w:rsid w:val="00E03095"/>
    <w:rsid w:val="00E032D1"/>
    <w:rsid w:val="00E0333E"/>
    <w:rsid w:val="00E03552"/>
    <w:rsid w:val="00E036EB"/>
    <w:rsid w:val="00E03760"/>
    <w:rsid w:val="00E03762"/>
    <w:rsid w:val="00E03862"/>
    <w:rsid w:val="00E03CA7"/>
    <w:rsid w:val="00E03DB8"/>
    <w:rsid w:val="00E03EBC"/>
    <w:rsid w:val="00E04538"/>
    <w:rsid w:val="00E04649"/>
    <w:rsid w:val="00E04768"/>
    <w:rsid w:val="00E047AF"/>
    <w:rsid w:val="00E04AA2"/>
    <w:rsid w:val="00E04D86"/>
    <w:rsid w:val="00E04DAF"/>
    <w:rsid w:val="00E04F8F"/>
    <w:rsid w:val="00E0592B"/>
    <w:rsid w:val="00E0599B"/>
    <w:rsid w:val="00E05B6D"/>
    <w:rsid w:val="00E06150"/>
    <w:rsid w:val="00E064FD"/>
    <w:rsid w:val="00E0685C"/>
    <w:rsid w:val="00E06E90"/>
    <w:rsid w:val="00E0708B"/>
    <w:rsid w:val="00E07191"/>
    <w:rsid w:val="00E07375"/>
    <w:rsid w:val="00E0787D"/>
    <w:rsid w:val="00E07950"/>
    <w:rsid w:val="00E07A2A"/>
    <w:rsid w:val="00E10263"/>
    <w:rsid w:val="00E102CE"/>
    <w:rsid w:val="00E105AF"/>
    <w:rsid w:val="00E105C3"/>
    <w:rsid w:val="00E10FD1"/>
    <w:rsid w:val="00E110E7"/>
    <w:rsid w:val="00E110F0"/>
    <w:rsid w:val="00E112C7"/>
    <w:rsid w:val="00E11811"/>
    <w:rsid w:val="00E119E1"/>
    <w:rsid w:val="00E11B92"/>
    <w:rsid w:val="00E11D1D"/>
    <w:rsid w:val="00E11E63"/>
    <w:rsid w:val="00E12429"/>
    <w:rsid w:val="00E126B3"/>
    <w:rsid w:val="00E12CA1"/>
    <w:rsid w:val="00E1307A"/>
    <w:rsid w:val="00E132CE"/>
    <w:rsid w:val="00E13394"/>
    <w:rsid w:val="00E13506"/>
    <w:rsid w:val="00E13D2E"/>
    <w:rsid w:val="00E13E7E"/>
    <w:rsid w:val="00E13F12"/>
    <w:rsid w:val="00E140B6"/>
    <w:rsid w:val="00E141B4"/>
    <w:rsid w:val="00E14248"/>
    <w:rsid w:val="00E145EB"/>
    <w:rsid w:val="00E14C1A"/>
    <w:rsid w:val="00E14CEF"/>
    <w:rsid w:val="00E14D1A"/>
    <w:rsid w:val="00E14F39"/>
    <w:rsid w:val="00E1523E"/>
    <w:rsid w:val="00E15373"/>
    <w:rsid w:val="00E1585D"/>
    <w:rsid w:val="00E15C43"/>
    <w:rsid w:val="00E15D84"/>
    <w:rsid w:val="00E160E1"/>
    <w:rsid w:val="00E16271"/>
    <w:rsid w:val="00E163E3"/>
    <w:rsid w:val="00E166BB"/>
    <w:rsid w:val="00E1679F"/>
    <w:rsid w:val="00E16838"/>
    <w:rsid w:val="00E16841"/>
    <w:rsid w:val="00E16961"/>
    <w:rsid w:val="00E16C3E"/>
    <w:rsid w:val="00E16F2D"/>
    <w:rsid w:val="00E16F7A"/>
    <w:rsid w:val="00E170D9"/>
    <w:rsid w:val="00E17141"/>
    <w:rsid w:val="00E1728F"/>
    <w:rsid w:val="00E173DC"/>
    <w:rsid w:val="00E174CC"/>
    <w:rsid w:val="00E17E8D"/>
    <w:rsid w:val="00E20084"/>
    <w:rsid w:val="00E200A0"/>
    <w:rsid w:val="00E20535"/>
    <w:rsid w:val="00E20588"/>
    <w:rsid w:val="00E20723"/>
    <w:rsid w:val="00E20881"/>
    <w:rsid w:val="00E20C3D"/>
    <w:rsid w:val="00E20F01"/>
    <w:rsid w:val="00E210E7"/>
    <w:rsid w:val="00E21231"/>
    <w:rsid w:val="00E21C13"/>
    <w:rsid w:val="00E21EB5"/>
    <w:rsid w:val="00E21F58"/>
    <w:rsid w:val="00E221A4"/>
    <w:rsid w:val="00E223F0"/>
    <w:rsid w:val="00E22621"/>
    <w:rsid w:val="00E22918"/>
    <w:rsid w:val="00E2316F"/>
    <w:rsid w:val="00E23289"/>
    <w:rsid w:val="00E234C6"/>
    <w:rsid w:val="00E235C5"/>
    <w:rsid w:val="00E23710"/>
    <w:rsid w:val="00E23B1C"/>
    <w:rsid w:val="00E23B4B"/>
    <w:rsid w:val="00E23D75"/>
    <w:rsid w:val="00E243EE"/>
    <w:rsid w:val="00E24593"/>
    <w:rsid w:val="00E24AAD"/>
    <w:rsid w:val="00E24D0D"/>
    <w:rsid w:val="00E24DD3"/>
    <w:rsid w:val="00E25445"/>
    <w:rsid w:val="00E25586"/>
    <w:rsid w:val="00E25696"/>
    <w:rsid w:val="00E25ECD"/>
    <w:rsid w:val="00E264BF"/>
    <w:rsid w:val="00E265DC"/>
    <w:rsid w:val="00E26E06"/>
    <w:rsid w:val="00E2728A"/>
    <w:rsid w:val="00E27748"/>
    <w:rsid w:val="00E27972"/>
    <w:rsid w:val="00E2799B"/>
    <w:rsid w:val="00E279D7"/>
    <w:rsid w:val="00E27A29"/>
    <w:rsid w:val="00E27B3D"/>
    <w:rsid w:val="00E27C2C"/>
    <w:rsid w:val="00E27D7E"/>
    <w:rsid w:val="00E305C0"/>
    <w:rsid w:val="00E308DF"/>
    <w:rsid w:val="00E30BCA"/>
    <w:rsid w:val="00E30BEC"/>
    <w:rsid w:val="00E30D5A"/>
    <w:rsid w:val="00E30D74"/>
    <w:rsid w:val="00E310E0"/>
    <w:rsid w:val="00E3148B"/>
    <w:rsid w:val="00E31702"/>
    <w:rsid w:val="00E3180D"/>
    <w:rsid w:val="00E31C3F"/>
    <w:rsid w:val="00E31F2F"/>
    <w:rsid w:val="00E32488"/>
    <w:rsid w:val="00E327C0"/>
    <w:rsid w:val="00E32B26"/>
    <w:rsid w:val="00E32DEC"/>
    <w:rsid w:val="00E32F63"/>
    <w:rsid w:val="00E335B5"/>
    <w:rsid w:val="00E33704"/>
    <w:rsid w:val="00E33B22"/>
    <w:rsid w:val="00E33C13"/>
    <w:rsid w:val="00E34137"/>
    <w:rsid w:val="00E343A0"/>
    <w:rsid w:val="00E34766"/>
    <w:rsid w:val="00E348BC"/>
    <w:rsid w:val="00E34D46"/>
    <w:rsid w:val="00E3526F"/>
    <w:rsid w:val="00E35292"/>
    <w:rsid w:val="00E353D0"/>
    <w:rsid w:val="00E35E39"/>
    <w:rsid w:val="00E3614F"/>
    <w:rsid w:val="00E362A9"/>
    <w:rsid w:val="00E36330"/>
    <w:rsid w:val="00E36713"/>
    <w:rsid w:val="00E367E4"/>
    <w:rsid w:val="00E36807"/>
    <w:rsid w:val="00E368CF"/>
    <w:rsid w:val="00E36AD1"/>
    <w:rsid w:val="00E36B75"/>
    <w:rsid w:val="00E36D74"/>
    <w:rsid w:val="00E36E57"/>
    <w:rsid w:val="00E37427"/>
    <w:rsid w:val="00E374F1"/>
    <w:rsid w:val="00E3754C"/>
    <w:rsid w:val="00E37685"/>
    <w:rsid w:val="00E3775F"/>
    <w:rsid w:val="00E3792F"/>
    <w:rsid w:val="00E37948"/>
    <w:rsid w:val="00E37A40"/>
    <w:rsid w:val="00E40182"/>
    <w:rsid w:val="00E40251"/>
    <w:rsid w:val="00E40284"/>
    <w:rsid w:val="00E403C4"/>
    <w:rsid w:val="00E40838"/>
    <w:rsid w:val="00E40A53"/>
    <w:rsid w:val="00E40A63"/>
    <w:rsid w:val="00E40CA7"/>
    <w:rsid w:val="00E40DAF"/>
    <w:rsid w:val="00E40E9B"/>
    <w:rsid w:val="00E40F26"/>
    <w:rsid w:val="00E41034"/>
    <w:rsid w:val="00E412D4"/>
    <w:rsid w:val="00E41609"/>
    <w:rsid w:val="00E41923"/>
    <w:rsid w:val="00E41B29"/>
    <w:rsid w:val="00E41DA3"/>
    <w:rsid w:val="00E41EAD"/>
    <w:rsid w:val="00E42054"/>
    <w:rsid w:val="00E422CD"/>
    <w:rsid w:val="00E42560"/>
    <w:rsid w:val="00E4272D"/>
    <w:rsid w:val="00E4284B"/>
    <w:rsid w:val="00E42B5D"/>
    <w:rsid w:val="00E42C7D"/>
    <w:rsid w:val="00E433B6"/>
    <w:rsid w:val="00E4356A"/>
    <w:rsid w:val="00E4369F"/>
    <w:rsid w:val="00E43738"/>
    <w:rsid w:val="00E438BE"/>
    <w:rsid w:val="00E4390D"/>
    <w:rsid w:val="00E43A15"/>
    <w:rsid w:val="00E43A9E"/>
    <w:rsid w:val="00E43C8A"/>
    <w:rsid w:val="00E43D9D"/>
    <w:rsid w:val="00E43DDF"/>
    <w:rsid w:val="00E443B2"/>
    <w:rsid w:val="00E444C0"/>
    <w:rsid w:val="00E4463D"/>
    <w:rsid w:val="00E44642"/>
    <w:rsid w:val="00E44A48"/>
    <w:rsid w:val="00E44B65"/>
    <w:rsid w:val="00E44D81"/>
    <w:rsid w:val="00E44EEA"/>
    <w:rsid w:val="00E45774"/>
    <w:rsid w:val="00E4598C"/>
    <w:rsid w:val="00E45A78"/>
    <w:rsid w:val="00E46335"/>
    <w:rsid w:val="00E4635B"/>
    <w:rsid w:val="00E46740"/>
    <w:rsid w:val="00E46C42"/>
    <w:rsid w:val="00E4716D"/>
    <w:rsid w:val="00E471C5"/>
    <w:rsid w:val="00E47386"/>
    <w:rsid w:val="00E475C8"/>
    <w:rsid w:val="00E47744"/>
    <w:rsid w:val="00E4794B"/>
    <w:rsid w:val="00E4797D"/>
    <w:rsid w:val="00E47AB0"/>
    <w:rsid w:val="00E501EF"/>
    <w:rsid w:val="00E5058E"/>
    <w:rsid w:val="00E510E0"/>
    <w:rsid w:val="00E51546"/>
    <w:rsid w:val="00E515CE"/>
    <w:rsid w:val="00E515F5"/>
    <w:rsid w:val="00E51733"/>
    <w:rsid w:val="00E51795"/>
    <w:rsid w:val="00E51A81"/>
    <w:rsid w:val="00E536E4"/>
    <w:rsid w:val="00E537D8"/>
    <w:rsid w:val="00E53CBB"/>
    <w:rsid w:val="00E53D2C"/>
    <w:rsid w:val="00E53EC2"/>
    <w:rsid w:val="00E53F72"/>
    <w:rsid w:val="00E53FCC"/>
    <w:rsid w:val="00E540F6"/>
    <w:rsid w:val="00E542D3"/>
    <w:rsid w:val="00E54528"/>
    <w:rsid w:val="00E549BF"/>
    <w:rsid w:val="00E5518C"/>
    <w:rsid w:val="00E552C8"/>
    <w:rsid w:val="00E552EA"/>
    <w:rsid w:val="00E55572"/>
    <w:rsid w:val="00E5582A"/>
    <w:rsid w:val="00E55B92"/>
    <w:rsid w:val="00E55C82"/>
    <w:rsid w:val="00E55D47"/>
    <w:rsid w:val="00E55F2A"/>
    <w:rsid w:val="00E560B9"/>
    <w:rsid w:val="00E56168"/>
    <w:rsid w:val="00E56264"/>
    <w:rsid w:val="00E565D9"/>
    <w:rsid w:val="00E56A92"/>
    <w:rsid w:val="00E56ABC"/>
    <w:rsid w:val="00E56B59"/>
    <w:rsid w:val="00E56D19"/>
    <w:rsid w:val="00E57326"/>
    <w:rsid w:val="00E5754B"/>
    <w:rsid w:val="00E575B0"/>
    <w:rsid w:val="00E5766E"/>
    <w:rsid w:val="00E577C1"/>
    <w:rsid w:val="00E57B2E"/>
    <w:rsid w:val="00E57B40"/>
    <w:rsid w:val="00E57B65"/>
    <w:rsid w:val="00E57C37"/>
    <w:rsid w:val="00E57E52"/>
    <w:rsid w:val="00E601E6"/>
    <w:rsid w:val="00E60340"/>
    <w:rsid w:val="00E60411"/>
    <w:rsid w:val="00E6046D"/>
    <w:rsid w:val="00E604B6"/>
    <w:rsid w:val="00E60558"/>
    <w:rsid w:val="00E606BE"/>
    <w:rsid w:val="00E6085C"/>
    <w:rsid w:val="00E609F1"/>
    <w:rsid w:val="00E60B30"/>
    <w:rsid w:val="00E60ED2"/>
    <w:rsid w:val="00E60EFA"/>
    <w:rsid w:val="00E61411"/>
    <w:rsid w:val="00E619F5"/>
    <w:rsid w:val="00E61AEC"/>
    <w:rsid w:val="00E61EC1"/>
    <w:rsid w:val="00E61FCF"/>
    <w:rsid w:val="00E6203A"/>
    <w:rsid w:val="00E624D3"/>
    <w:rsid w:val="00E629B0"/>
    <w:rsid w:val="00E62A78"/>
    <w:rsid w:val="00E62BEC"/>
    <w:rsid w:val="00E62CF7"/>
    <w:rsid w:val="00E632EA"/>
    <w:rsid w:val="00E6342F"/>
    <w:rsid w:val="00E637C7"/>
    <w:rsid w:val="00E63A2A"/>
    <w:rsid w:val="00E63AE5"/>
    <w:rsid w:val="00E63E04"/>
    <w:rsid w:val="00E63E57"/>
    <w:rsid w:val="00E6458E"/>
    <w:rsid w:val="00E6481D"/>
    <w:rsid w:val="00E64A24"/>
    <w:rsid w:val="00E64B1B"/>
    <w:rsid w:val="00E64D0E"/>
    <w:rsid w:val="00E65169"/>
    <w:rsid w:val="00E65242"/>
    <w:rsid w:val="00E6579E"/>
    <w:rsid w:val="00E66021"/>
    <w:rsid w:val="00E6610E"/>
    <w:rsid w:val="00E6643A"/>
    <w:rsid w:val="00E6656C"/>
    <w:rsid w:val="00E66AC8"/>
    <w:rsid w:val="00E66B9E"/>
    <w:rsid w:val="00E66CA0"/>
    <w:rsid w:val="00E66CE8"/>
    <w:rsid w:val="00E66DB1"/>
    <w:rsid w:val="00E670C5"/>
    <w:rsid w:val="00E67105"/>
    <w:rsid w:val="00E67196"/>
    <w:rsid w:val="00E674D4"/>
    <w:rsid w:val="00E679CE"/>
    <w:rsid w:val="00E67AAF"/>
    <w:rsid w:val="00E70092"/>
    <w:rsid w:val="00E7025C"/>
    <w:rsid w:val="00E70F59"/>
    <w:rsid w:val="00E71096"/>
    <w:rsid w:val="00E7117F"/>
    <w:rsid w:val="00E71460"/>
    <w:rsid w:val="00E718AC"/>
    <w:rsid w:val="00E71CB8"/>
    <w:rsid w:val="00E7208E"/>
    <w:rsid w:val="00E72317"/>
    <w:rsid w:val="00E72524"/>
    <w:rsid w:val="00E72A66"/>
    <w:rsid w:val="00E7346E"/>
    <w:rsid w:val="00E739ED"/>
    <w:rsid w:val="00E73A71"/>
    <w:rsid w:val="00E73CD8"/>
    <w:rsid w:val="00E73DDF"/>
    <w:rsid w:val="00E743EB"/>
    <w:rsid w:val="00E74419"/>
    <w:rsid w:val="00E7459A"/>
    <w:rsid w:val="00E74621"/>
    <w:rsid w:val="00E7463E"/>
    <w:rsid w:val="00E7477D"/>
    <w:rsid w:val="00E74C1B"/>
    <w:rsid w:val="00E74CCD"/>
    <w:rsid w:val="00E74E2C"/>
    <w:rsid w:val="00E7565C"/>
    <w:rsid w:val="00E75C0C"/>
    <w:rsid w:val="00E75C9A"/>
    <w:rsid w:val="00E76129"/>
    <w:rsid w:val="00E763CE"/>
    <w:rsid w:val="00E76450"/>
    <w:rsid w:val="00E764C6"/>
    <w:rsid w:val="00E76559"/>
    <w:rsid w:val="00E76845"/>
    <w:rsid w:val="00E7688E"/>
    <w:rsid w:val="00E769DA"/>
    <w:rsid w:val="00E76BE0"/>
    <w:rsid w:val="00E76D76"/>
    <w:rsid w:val="00E76E20"/>
    <w:rsid w:val="00E76EAF"/>
    <w:rsid w:val="00E77176"/>
    <w:rsid w:val="00E774C3"/>
    <w:rsid w:val="00E777E9"/>
    <w:rsid w:val="00E77B05"/>
    <w:rsid w:val="00E77BE9"/>
    <w:rsid w:val="00E77C59"/>
    <w:rsid w:val="00E77D9D"/>
    <w:rsid w:val="00E80504"/>
    <w:rsid w:val="00E805EA"/>
    <w:rsid w:val="00E807F6"/>
    <w:rsid w:val="00E80937"/>
    <w:rsid w:val="00E80E03"/>
    <w:rsid w:val="00E80FD3"/>
    <w:rsid w:val="00E81231"/>
    <w:rsid w:val="00E81241"/>
    <w:rsid w:val="00E8170D"/>
    <w:rsid w:val="00E8206E"/>
    <w:rsid w:val="00E82231"/>
    <w:rsid w:val="00E82384"/>
    <w:rsid w:val="00E8242C"/>
    <w:rsid w:val="00E8276F"/>
    <w:rsid w:val="00E829E2"/>
    <w:rsid w:val="00E82C81"/>
    <w:rsid w:val="00E82DA9"/>
    <w:rsid w:val="00E835D1"/>
    <w:rsid w:val="00E836F5"/>
    <w:rsid w:val="00E83867"/>
    <w:rsid w:val="00E83E08"/>
    <w:rsid w:val="00E83E48"/>
    <w:rsid w:val="00E84304"/>
    <w:rsid w:val="00E84C7B"/>
    <w:rsid w:val="00E85079"/>
    <w:rsid w:val="00E851AD"/>
    <w:rsid w:val="00E8530A"/>
    <w:rsid w:val="00E85595"/>
    <w:rsid w:val="00E85B40"/>
    <w:rsid w:val="00E85D78"/>
    <w:rsid w:val="00E85E81"/>
    <w:rsid w:val="00E85E90"/>
    <w:rsid w:val="00E85FF6"/>
    <w:rsid w:val="00E86A71"/>
    <w:rsid w:val="00E86EFE"/>
    <w:rsid w:val="00E86F64"/>
    <w:rsid w:val="00E870CB"/>
    <w:rsid w:val="00E8724B"/>
    <w:rsid w:val="00E87450"/>
    <w:rsid w:val="00E87563"/>
    <w:rsid w:val="00E87A1F"/>
    <w:rsid w:val="00E87F9A"/>
    <w:rsid w:val="00E901B8"/>
    <w:rsid w:val="00E9042A"/>
    <w:rsid w:val="00E90634"/>
    <w:rsid w:val="00E9134D"/>
    <w:rsid w:val="00E915BE"/>
    <w:rsid w:val="00E915CA"/>
    <w:rsid w:val="00E916C9"/>
    <w:rsid w:val="00E918E4"/>
    <w:rsid w:val="00E91EE8"/>
    <w:rsid w:val="00E92401"/>
    <w:rsid w:val="00E92469"/>
    <w:rsid w:val="00E92829"/>
    <w:rsid w:val="00E92920"/>
    <w:rsid w:val="00E929F9"/>
    <w:rsid w:val="00E930D0"/>
    <w:rsid w:val="00E931B0"/>
    <w:rsid w:val="00E9365F"/>
    <w:rsid w:val="00E938DB"/>
    <w:rsid w:val="00E93F11"/>
    <w:rsid w:val="00E9421B"/>
    <w:rsid w:val="00E94271"/>
    <w:rsid w:val="00E942A2"/>
    <w:rsid w:val="00E94499"/>
    <w:rsid w:val="00E944FE"/>
    <w:rsid w:val="00E945F7"/>
    <w:rsid w:val="00E95AE1"/>
    <w:rsid w:val="00E95DA3"/>
    <w:rsid w:val="00E95ECB"/>
    <w:rsid w:val="00E962B2"/>
    <w:rsid w:val="00E9637F"/>
    <w:rsid w:val="00E96408"/>
    <w:rsid w:val="00E965FD"/>
    <w:rsid w:val="00E966A2"/>
    <w:rsid w:val="00E966B6"/>
    <w:rsid w:val="00E96BE2"/>
    <w:rsid w:val="00E96F18"/>
    <w:rsid w:val="00E96F48"/>
    <w:rsid w:val="00E9706D"/>
    <w:rsid w:val="00E97239"/>
    <w:rsid w:val="00E97375"/>
    <w:rsid w:val="00E974FA"/>
    <w:rsid w:val="00E976C8"/>
    <w:rsid w:val="00E9782D"/>
    <w:rsid w:val="00E97B6F"/>
    <w:rsid w:val="00E97BBF"/>
    <w:rsid w:val="00E97EF7"/>
    <w:rsid w:val="00EA029D"/>
    <w:rsid w:val="00EA02AB"/>
    <w:rsid w:val="00EA075B"/>
    <w:rsid w:val="00EA08FB"/>
    <w:rsid w:val="00EA09E8"/>
    <w:rsid w:val="00EA0A9B"/>
    <w:rsid w:val="00EA0CBC"/>
    <w:rsid w:val="00EA0D81"/>
    <w:rsid w:val="00EA0EE7"/>
    <w:rsid w:val="00EA0FEF"/>
    <w:rsid w:val="00EA163D"/>
    <w:rsid w:val="00EA1889"/>
    <w:rsid w:val="00EA1CBC"/>
    <w:rsid w:val="00EA1D10"/>
    <w:rsid w:val="00EA1ECF"/>
    <w:rsid w:val="00EA217A"/>
    <w:rsid w:val="00EA2506"/>
    <w:rsid w:val="00EA2728"/>
    <w:rsid w:val="00EA2B03"/>
    <w:rsid w:val="00EA32D7"/>
    <w:rsid w:val="00EA33EF"/>
    <w:rsid w:val="00EA34E8"/>
    <w:rsid w:val="00EA37D0"/>
    <w:rsid w:val="00EA3B9B"/>
    <w:rsid w:val="00EA3D0A"/>
    <w:rsid w:val="00EA3DCE"/>
    <w:rsid w:val="00EA405C"/>
    <w:rsid w:val="00EA4338"/>
    <w:rsid w:val="00EA4575"/>
    <w:rsid w:val="00EA4595"/>
    <w:rsid w:val="00EA4976"/>
    <w:rsid w:val="00EA4BD9"/>
    <w:rsid w:val="00EA4E01"/>
    <w:rsid w:val="00EA4F49"/>
    <w:rsid w:val="00EA5172"/>
    <w:rsid w:val="00EA53C4"/>
    <w:rsid w:val="00EA56DA"/>
    <w:rsid w:val="00EA572D"/>
    <w:rsid w:val="00EA5D91"/>
    <w:rsid w:val="00EA6163"/>
    <w:rsid w:val="00EA6875"/>
    <w:rsid w:val="00EA68E2"/>
    <w:rsid w:val="00EA7023"/>
    <w:rsid w:val="00EA765C"/>
    <w:rsid w:val="00EA7BE9"/>
    <w:rsid w:val="00EA7DFA"/>
    <w:rsid w:val="00EABEF4"/>
    <w:rsid w:val="00EB0227"/>
    <w:rsid w:val="00EB02B8"/>
    <w:rsid w:val="00EB0439"/>
    <w:rsid w:val="00EB04F6"/>
    <w:rsid w:val="00EB07E4"/>
    <w:rsid w:val="00EB09AD"/>
    <w:rsid w:val="00EB0B98"/>
    <w:rsid w:val="00EB0E6C"/>
    <w:rsid w:val="00EB0F50"/>
    <w:rsid w:val="00EB108B"/>
    <w:rsid w:val="00EB131C"/>
    <w:rsid w:val="00EB1574"/>
    <w:rsid w:val="00EB1C5B"/>
    <w:rsid w:val="00EB1C8C"/>
    <w:rsid w:val="00EB1D8A"/>
    <w:rsid w:val="00EB2DD0"/>
    <w:rsid w:val="00EB2EC1"/>
    <w:rsid w:val="00EB3054"/>
    <w:rsid w:val="00EB368C"/>
    <w:rsid w:val="00EB39A0"/>
    <w:rsid w:val="00EB39F0"/>
    <w:rsid w:val="00EB3D1F"/>
    <w:rsid w:val="00EB3F10"/>
    <w:rsid w:val="00EB4567"/>
    <w:rsid w:val="00EB45A0"/>
    <w:rsid w:val="00EB45DC"/>
    <w:rsid w:val="00EB4621"/>
    <w:rsid w:val="00EB4658"/>
    <w:rsid w:val="00EB4763"/>
    <w:rsid w:val="00EB483B"/>
    <w:rsid w:val="00EB4957"/>
    <w:rsid w:val="00EB4A9F"/>
    <w:rsid w:val="00EB4ECE"/>
    <w:rsid w:val="00EB53A4"/>
    <w:rsid w:val="00EB545F"/>
    <w:rsid w:val="00EB5761"/>
    <w:rsid w:val="00EB594D"/>
    <w:rsid w:val="00EB59CD"/>
    <w:rsid w:val="00EB617D"/>
    <w:rsid w:val="00EB627F"/>
    <w:rsid w:val="00EB6A85"/>
    <w:rsid w:val="00EB6C5A"/>
    <w:rsid w:val="00EB6CB8"/>
    <w:rsid w:val="00EB705F"/>
    <w:rsid w:val="00EB7340"/>
    <w:rsid w:val="00EB74BC"/>
    <w:rsid w:val="00EB7684"/>
    <w:rsid w:val="00EB7D07"/>
    <w:rsid w:val="00EC0077"/>
    <w:rsid w:val="00EC05BC"/>
    <w:rsid w:val="00EC09C4"/>
    <w:rsid w:val="00EC0D30"/>
    <w:rsid w:val="00EC1348"/>
    <w:rsid w:val="00EC13A6"/>
    <w:rsid w:val="00EC1B04"/>
    <w:rsid w:val="00EC1B69"/>
    <w:rsid w:val="00EC1BA8"/>
    <w:rsid w:val="00EC1EFD"/>
    <w:rsid w:val="00EC2227"/>
    <w:rsid w:val="00EC22F7"/>
    <w:rsid w:val="00EC2B5D"/>
    <w:rsid w:val="00EC33FD"/>
    <w:rsid w:val="00EC35D6"/>
    <w:rsid w:val="00EC362C"/>
    <w:rsid w:val="00EC3654"/>
    <w:rsid w:val="00EC3703"/>
    <w:rsid w:val="00EC3CD4"/>
    <w:rsid w:val="00EC3FBD"/>
    <w:rsid w:val="00EC3FFC"/>
    <w:rsid w:val="00EC453B"/>
    <w:rsid w:val="00EC45CF"/>
    <w:rsid w:val="00EC46B4"/>
    <w:rsid w:val="00EC4891"/>
    <w:rsid w:val="00EC4E2E"/>
    <w:rsid w:val="00EC4E99"/>
    <w:rsid w:val="00EC4F6B"/>
    <w:rsid w:val="00EC507B"/>
    <w:rsid w:val="00EC5281"/>
    <w:rsid w:val="00EC59F0"/>
    <w:rsid w:val="00EC5D5E"/>
    <w:rsid w:val="00EC5DE5"/>
    <w:rsid w:val="00EC5E71"/>
    <w:rsid w:val="00EC6108"/>
    <w:rsid w:val="00EC6466"/>
    <w:rsid w:val="00EC6787"/>
    <w:rsid w:val="00EC6AA0"/>
    <w:rsid w:val="00EC6AA3"/>
    <w:rsid w:val="00EC6C0D"/>
    <w:rsid w:val="00EC6CCC"/>
    <w:rsid w:val="00EC7055"/>
    <w:rsid w:val="00EC75B2"/>
    <w:rsid w:val="00EC7A97"/>
    <w:rsid w:val="00EC7EF2"/>
    <w:rsid w:val="00EC7F11"/>
    <w:rsid w:val="00EC94D9"/>
    <w:rsid w:val="00ED0088"/>
    <w:rsid w:val="00ED0676"/>
    <w:rsid w:val="00ED06ED"/>
    <w:rsid w:val="00ED075F"/>
    <w:rsid w:val="00ED0B6E"/>
    <w:rsid w:val="00ED0C57"/>
    <w:rsid w:val="00ED11F1"/>
    <w:rsid w:val="00ED1425"/>
    <w:rsid w:val="00ED15E1"/>
    <w:rsid w:val="00ED1798"/>
    <w:rsid w:val="00ED17FE"/>
    <w:rsid w:val="00ED182C"/>
    <w:rsid w:val="00ED1883"/>
    <w:rsid w:val="00ED1918"/>
    <w:rsid w:val="00ED19F2"/>
    <w:rsid w:val="00ED1EAF"/>
    <w:rsid w:val="00ED1F73"/>
    <w:rsid w:val="00ED2084"/>
    <w:rsid w:val="00ED2220"/>
    <w:rsid w:val="00ED23C1"/>
    <w:rsid w:val="00ED24C9"/>
    <w:rsid w:val="00ED272B"/>
    <w:rsid w:val="00ED2731"/>
    <w:rsid w:val="00ED27B2"/>
    <w:rsid w:val="00ED2AB3"/>
    <w:rsid w:val="00ED3184"/>
    <w:rsid w:val="00ED32A1"/>
    <w:rsid w:val="00ED35CF"/>
    <w:rsid w:val="00ED368B"/>
    <w:rsid w:val="00ED390A"/>
    <w:rsid w:val="00ED39C6"/>
    <w:rsid w:val="00ED3AEA"/>
    <w:rsid w:val="00ED3BDA"/>
    <w:rsid w:val="00ED3C73"/>
    <w:rsid w:val="00ED4037"/>
    <w:rsid w:val="00ED41B2"/>
    <w:rsid w:val="00ED425F"/>
    <w:rsid w:val="00ED443C"/>
    <w:rsid w:val="00ED45AB"/>
    <w:rsid w:val="00ED544B"/>
    <w:rsid w:val="00ED5456"/>
    <w:rsid w:val="00ED55EF"/>
    <w:rsid w:val="00ED5856"/>
    <w:rsid w:val="00ED5887"/>
    <w:rsid w:val="00ED59AA"/>
    <w:rsid w:val="00ED5B22"/>
    <w:rsid w:val="00ED603A"/>
    <w:rsid w:val="00ED60BD"/>
    <w:rsid w:val="00ED638F"/>
    <w:rsid w:val="00ED6540"/>
    <w:rsid w:val="00ED6579"/>
    <w:rsid w:val="00ED672C"/>
    <w:rsid w:val="00ED68CB"/>
    <w:rsid w:val="00ED6A0A"/>
    <w:rsid w:val="00ED6FDA"/>
    <w:rsid w:val="00ED6FEB"/>
    <w:rsid w:val="00ED7090"/>
    <w:rsid w:val="00ED71A2"/>
    <w:rsid w:val="00ED720C"/>
    <w:rsid w:val="00ED73A7"/>
    <w:rsid w:val="00ED75BA"/>
    <w:rsid w:val="00ED7780"/>
    <w:rsid w:val="00ED77F0"/>
    <w:rsid w:val="00ED785F"/>
    <w:rsid w:val="00ED78E3"/>
    <w:rsid w:val="00ED7A74"/>
    <w:rsid w:val="00EE0B07"/>
    <w:rsid w:val="00EE0B22"/>
    <w:rsid w:val="00EE0E3C"/>
    <w:rsid w:val="00EE1271"/>
    <w:rsid w:val="00EE1AC3"/>
    <w:rsid w:val="00EE1E04"/>
    <w:rsid w:val="00EE207A"/>
    <w:rsid w:val="00EE2724"/>
    <w:rsid w:val="00EE2AA7"/>
    <w:rsid w:val="00EE2C81"/>
    <w:rsid w:val="00EE2E45"/>
    <w:rsid w:val="00EE2F5A"/>
    <w:rsid w:val="00EE323F"/>
    <w:rsid w:val="00EE33B0"/>
    <w:rsid w:val="00EE3580"/>
    <w:rsid w:val="00EE385B"/>
    <w:rsid w:val="00EE3E23"/>
    <w:rsid w:val="00EE40AB"/>
    <w:rsid w:val="00EE4587"/>
    <w:rsid w:val="00EE47FA"/>
    <w:rsid w:val="00EE4E2C"/>
    <w:rsid w:val="00EE515A"/>
    <w:rsid w:val="00EE542E"/>
    <w:rsid w:val="00EE55B0"/>
    <w:rsid w:val="00EE57A2"/>
    <w:rsid w:val="00EE5886"/>
    <w:rsid w:val="00EE5CA5"/>
    <w:rsid w:val="00EE5CAD"/>
    <w:rsid w:val="00EE5FD2"/>
    <w:rsid w:val="00EE64E7"/>
    <w:rsid w:val="00EE6766"/>
    <w:rsid w:val="00EE68FC"/>
    <w:rsid w:val="00EE692B"/>
    <w:rsid w:val="00EE6EE9"/>
    <w:rsid w:val="00EE6FF3"/>
    <w:rsid w:val="00EE750C"/>
    <w:rsid w:val="00EE7ACA"/>
    <w:rsid w:val="00EE7BA4"/>
    <w:rsid w:val="00EE7C27"/>
    <w:rsid w:val="00EE7C7F"/>
    <w:rsid w:val="00EE7D5E"/>
    <w:rsid w:val="00EE7D81"/>
    <w:rsid w:val="00EE7F8F"/>
    <w:rsid w:val="00EF0138"/>
    <w:rsid w:val="00EF0551"/>
    <w:rsid w:val="00EF0593"/>
    <w:rsid w:val="00EF089B"/>
    <w:rsid w:val="00EF0E00"/>
    <w:rsid w:val="00EF0E1E"/>
    <w:rsid w:val="00EF0F86"/>
    <w:rsid w:val="00EF111F"/>
    <w:rsid w:val="00EF11F8"/>
    <w:rsid w:val="00EF143B"/>
    <w:rsid w:val="00EF1C0A"/>
    <w:rsid w:val="00EF1C3B"/>
    <w:rsid w:val="00EF22E6"/>
    <w:rsid w:val="00EF231C"/>
    <w:rsid w:val="00EF2324"/>
    <w:rsid w:val="00EF23F8"/>
    <w:rsid w:val="00EF250A"/>
    <w:rsid w:val="00EF25FA"/>
    <w:rsid w:val="00EF296C"/>
    <w:rsid w:val="00EF2BF0"/>
    <w:rsid w:val="00EF2C58"/>
    <w:rsid w:val="00EF34C6"/>
    <w:rsid w:val="00EF35B3"/>
    <w:rsid w:val="00EF3848"/>
    <w:rsid w:val="00EF39F8"/>
    <w:rsid w:val="00EF3B00"/>
    <w:rsid w:val="00EF3D3B"/>
    <w:rsid w:val="00EF41D9"/>
    <w:rsid w:val="00EF4247"/>
    <w:rsid w:val="00EF437C"/>
    <w:rsid w:val="00EF4B47"/>
    <w:rsid w:val="00EF4CE0"/>
    <w:rsid w:val="00EF52BA"/>
    <w:rsid w:val="00EF547C"/>
    <w:rsid w:val="00EF5862"/>
    <w:rsid w:val="00EF5920"/>
    <w:rsid w:val="00EF5C83"/>
    <w:rsid w:val="00EF5CC9"/>
    <w:rsid w:val="00EF5D23"/>
    <w:rsid w:val="00EF5F83"/>
    <w:rsid w:val="00EF5FC4"/>
    <w:rsid w:val="00EF5FF9"/>
    <w:rsid w:val="00EF641F"/>
    <w:rsid w:val="00EF6D44"/>
    <w:rsid w:val="00EF6F6F"/>
    <w:rsid w:val="00EF725B"/>
    <w:rsid w:val="00EF72F7"/>
    <w:rsid w:val="00EF7318"/>
    <w:rsid w:val="00EF7333"/>
    <w:rsid w:val="00EF74E3"/>
    <w:rsid w:val="00EF792B"/>
    <w:rsid w:val="00EF7C3A"/>
    <w:rsid w:val="00EF7CB7"/>
    <w:rsid w:val="00EF7E85"/>
    <w:rsid w:val="00F001B4"/>
    <w:rsid w:val="00F00271"/>
    <w:rsid w:val="00F00845"/>
    <w:rsid w:val="00F008E3"/>
    <w:rsid w:val="00F009F6"/>
    <w:rsid w:val="00F00A75"/>
    <w:rsid w:val="00F00B69"/>
    <w:rsid w:val="00F00D1D"/>
    <w:rsid w:val="00F00DD1"/>
    <w:rsid w:val="00F0133B"/>
    <w:rsid w:val="00F01B0C"/>
    <w:rsid w:val="00F01CDF"/>
    <w:rsid w:val="00F02203"/>
    <w:rsid w:val="00F027B6"/>
    <w:rsid w:val="00F029C5"/>
    <w:rsid w:val="00F02B27"/>
    <w:rsid w:val="00F02C63"/>
    <w:rsid w:val="00F02C9A"/>
    <w:rsid w:val="00F02D4D"/>
    <w:rsid w:val="00F02E70"/>
    <w:rsid w:val="00F02FD2"/>
    <w:rsid w:val="00F03181"/>
    <w:rsid w:val="00F03204"/>
    <w:rsid w:val="00F03783"/>
    <w:rsid w:val="00F03A5D"/>
    <w:rsid w:val="00F0401B"/>
    <w:rsid w:val="00F043E9"/>
    <w:rsid w:val="00F04556"/>
    <w:rsid w:val="00F0481E"/>
    <w:rsid w:val="00F04AAC"/>
    <w:rsid w:val="00F04E13"/>
    <w:rsid w:val="00F052F1"/>
    <w:rsid w:val="00F05350"/>
    <w:rsid w:val="00F053AB"/>
    <w:rsid w:val="00F0569A"/>
    <w:rsid w:val="00F05B1F"/>
    <w:rsid w:val="00F05D5E"/>
    <w:rsid w:val="00F05EFB"/>
    <w:rsid w:val="00F06160"/>
    <w:rsid w:val="00F06422"/>
    <w:rsid w:val="00F0658C"/>
    <w:rsid w:val="00F066CD"/>
    <w:rsid w:val="00F067F4"/>
    <w:rsid w:val="00F06B1F"/>
    <w:rsid w:val="00F07440"/>
    <w:rsid w:val="00F074B6"/>
    <w:rsid w:val="00F077FE"/>
    <w:rsid w:val="00F078FF"/>
    <w:rsid w:val="00F07AD0"/>
    <w:rsid w:val="00F07F89"/>
    <w:rsid w:val="00F1018C"/>
    <w:rsid w:val="00F101A6"/>
    <w:rsid w:val="00F101D8"/>
    <w:rsid w:val="00F10347"/>
    <w:rsid w:val="00F10538"/>
    <w:rsid w:val="00F10A75"/>
    <w:rsid w:val="00F10E1F"/>
    <w:rsid w:val="00F1114B"/>
    <w:rsid w:val="00F1114C"/>
    <w:rsid w:val="00F114E1"/>
    <w:rsid w:val="00F11511"/>
    <w:rsid w:val="00F11558"/>
    <w:rsid w:val="00F117BD"/>
    <w:rsid w:val="00F11A55"/>
    <w:rsid w:val="00F11D8E"/>
    <w:rsid w:val="00F12047"/>
    <w:rsid w:val="00F1212E"/>
    <w:rsid w:val="00F124BE"/>
    <w:rsid w:val="00F12898"/>
    <w:rsid w:val="00F12A02"/>
    <w:rsid w:val="00F12D5C"/>
    <w:rsid w:val="00F1316B"/>
    <w:rsid w:val="00F132F4"/>
    <w:rsid w:val="00F133E4"/>
    <w:rsid w:val="00F1355F"/>
    <w:rsid w:val="00F137D9"/>
    <w:rsid w:val="00F13CA6"/>
    <w:rsid w:val="00F13DB6"/>
    <w:rsid w:val="00F1403C"/>
    <w:rsid w:val="00F1488A"/>
    <w:rsid w:val="00F14996"/>
    <w:rsid w:val="00F14A2D"/>
    <w:rsid w:val="00F14B27"/>
    <w:rsid w:val="00F14B8E"/>
    <w:rsid w:val="00F14D7F"/>
    <w:rsid w:val="00F15002"/>
    <w:rsid w:val="00F1501C"/>
    <w:rsid w:val="00F1511C"/>
    <w:rsid w:val="00F15501"/>
    <w:rsid w:val="00F159CA"/>
    <w:rsid w:val="00F15AAC"/>
    <w:rsid w:val="00F15D24"/>
    <w:rsid w:val="00F15FA9"/>
    <w:rsid w:val="00F164B9"/>
    <w:rsid w:val="00F165D7"/>
    <w:rsid w:val="00F16800"/>
    <w:rsid w:val="00F16CBD"/>
    <w:rsid w:val="00F16FCC"/>
    <w:rsid w:val="00F1704B"/>
    <w:rsid w:val="00F170F6"/>
    <w:rsid w:val="00F171DA"/>
    <w:rsid w:val="00F176FD"/>
    <w:rsid w:val="00F17779"/>
    <w:rsid w:val="00F1784E"/>
    <w:rsid w:val="00F17B5F"/>
    <w:rsid w:val="00F20017"/>
    <w:rsid w:val="00F2005A"/>
    <w:rsid w:val="00F208B7"/>
    <w:rsid w:val="00F2090F"/>
    <w:rsid w:val="00F20951"/>
    <w:rsid w:val="00F20AC8"/>
    <w:rsid w:val="00F20B7A"/>
    <w:rsid w:val="00F20B97"/>
    <w:rsid w:val="00F20C1C"/>
    <w:rsid w:val="00F210B9"/>
    <w:rsid w:val="00F2114F"/>
    <w:rsid w:val="00F217ED"/>
    <w:rsid w:val="00F21D9B"/>
    <w:rsid w:val="00F21E8D"/>
    <w:rsid w:val="00F22094"/>
    <w:rsid w:val="00F221CD"/>
    <w:rsid w:val="00F22244"/>
    <w:rsid w:val="00F228A1"/>
    <w:rsid w:val="00F22A1B"/>
    <w:rsid w:val="00F22A2E"/>
    <w:rsid w:val="00F22D17"/>
    <w:rsid w:val="00F23059"/>
    <w:rsid w:val="00F2315B"/>
    <w:rsid w:val="00F232A0"/>
    <w:rsid w:val="00F23524"/>
    <w:rsid w:val="00F235CD"/>
    <w:rsid w:val="00F235E0"/>
    <w:rsid w:val="00F23706"/>
    <w:rsid w:val="00F2381F"/>
    <w:rsid w:val="00F23E1A"/>
    <w:rsid w:val="00F23F7A"/>
    <w:rsid w:val="00F243AA"/>
    <w:rsid w:val="00F24758"/>
    <w:rsid w:val="00F247E9"/>
    <w:rsid w:val="00F248C7"/>
    <w:rsid w:val="00F249D4"/>
    <w:rsid w:val="00F24DB6"/>
    <w:rsid w:val="00F25C9E"/>
    <w:rsid w:val="00F25F57"/>
    <w:rsid w:val="00F26004"/>
    <w:rsid w:val="00F2676F"/>
    <w:rsid w:val="00F269F5"/>
    <w:rsid w:val="00F26B81"/>
    <w:rsid w:val="00F26C07"/>
    <w:rsid w:val="00F2726C"/>
    <w:rsid w:val="00F27307"/>
    <w:rsid w:val="00F3017F"/>
    <w:rsid w:val="00F30563"/>
    <w:rsid w:val="00F30799"/>
    <w:rsid w:val="00F3087F"/>
    <w:rsid w:val="00F308BF"/>
    <w:rsid w:val="00F3106F"/>
    <w:rsid w:val="00F31273"/>
    <w:rsid w:val="00F31525"/>
    <w:rsid w:val="00F3178D"/>
    <w:rsid w:val="00F31984"/>
    <w:rsid w:val="00F31C50"/>
    <w:rsid w:val="00F31C8F"/>
    <w:rsid w:val="00F32154"/>
    <w:rsid w:val="00F32680"/>
    <w:rsid w:val="00F33132"/>
    <w:rsid w:val="00F331E7"/>
    <w:rsid w:val="00F332EC"/>
    <w:rsid w:val="00F33541"/>
    <w:rsid w:val="00F344F1"/>
    <w:rsid w:val="00F3454B"/>
    <w:rsid w:val="00F34CFB"/>
    <w:rsid w:val="00F35181"/>
    <w:rsid w:val="00F351D4"/>
    <w:rsid w:val="00F354E0"/>
    <w:rsid w:val="00F35613"/>
    <w:rsid w:val="00F35630"/>
    <w:rsid w:val="00F356C5"/>
    <w:rsid w:val="00F359E8"/>
    <w:rsid w:val="00F35B16"/>
    <w:rsid w:val="00F35B4C"/>
    <w:rsid w:val="00F35D42"/>
    <w:rsid w:val="00F35E0D"/>
    <w:rsid w:val="00F35F24"/>
    <w:rsid w:val="00F36144"/>
    <w:rsid w:val="00F3692B"/>
    <w:rsid w:val="00F369EB"/>
    <w:rsid w:val="00F36BFF"/>
    <w:rsid w:val="00F36E0F"/>
    <w:rsid w:val="00F37007"/>
    <w:rsid w:val="00F37057"/>
    <w:rsid w:val="00F378AA"/>
    <w:rsid w:val="00F37ADE"/>
    <w:rsid w:val="00F37B1E"/>
    <w:rsid w:val="00F37C25"/>
    <w:rsid w:val="00F37DAA"/>
    <w:rsid w:val="00F37E72"/>
    <w:rsid w:val="00F4017A"/>
    <w:rsid w:val="00F4019C"/>
    <w:rsid w:val="00F401F4"/>
    <w:rsid w:val="00F40485"/>
    <w:rsid w:val="00F40840"/>
    <w:rsid w:val="00F40CC5"/>
    <w:rsid w:val="00F40EDC"/>
    <w:rsid w:val="00F4122E"/>
    <w:rsid w:val="00F4151C"/>
    <w:rsid w:val="00F416E8"/>
    <w:rsid w:val="00F41739"/>
    <w:rsid w:val="00F41C59"/>
    <w:rsid w:val="00F41CB9"/>
    <w:rsid w:val="00F41FEE"/>
    <w:rsid w:val="00F42107"/>
    <w:rsid w:val="00F4240D"/>
    <w:rsid w:val="00F425A8"/>
    <w:rsid w:val="00F4261C"/>
    <w:rsid w:val="00F429B4"/>
    <w:rsid w:val="00F42D38"/>
    <w:rsid w:val="00F42FB1"/>
    <w:rsid w:val="00F43039"/>
    <w:rsid w:val="00F43272"/>
    <w:rsid w:val="00F433FE"/>
    <w:rsid w:val="00F439FE"/>
    <w:rsid w:val="00F43BA8"/>
    <w:rsid w:val="00F44213"/>
    <w:rsid w:val="00F44513"/>
    <w:rsid w:val="00F4460E"/>
    <w:rsid w:val="00F449AF"/>
    <w:rsid w:val="00F44AF6"/>
    <w:rsid w:val="00F44B5B"/>
    <w:rsid w:val="00F44B5D"/>
    <w:rsid w:val="00F44E30"/>
    <w:rsid w:val="00F45013"/>
    <w:rsid w:val="00F45542"/>
    <w:rsid w:val="00F455A0"/>
    <w:rsid w:val="00F45B6D"/>
    <w:rsid w:val="00F45FE5"/>
    <w:rsid w:val="00F46593"/>
    <w:rsid w:val="00F469CC"/>
    <w:rsid w:val="00F47071"/>
    <w:rsid w:val="00F470A0"/>
    <w:rsid w:val="00F470F4"/>
    <w:rsid w:val="00F471E1"/>
    <w:rsid w:val="00F473CC"/>
    <w:rsid w:val="00F476FA"/>
    <w:rsid w:val="00F478A4"/>
    <w:rsid w:val="00F47D0B"/>
    <w:rsid w:val="00F47D31"/>
    <w:rsid w:val="00F504D4"/>
    <w:rsid w:val="00F504D5"/>
    <w:rsid w:val="00F51738"/>
    <w:rsid w:val="00F51C6D"/>
    <w:rsid w:val="00F51CBA"/>
    <w:rsid w:val="00F51D56"/>
    <w:rsid w:val="00F52235"/>
    <w:rsid w:val="00F522E3"/>
    <w:rsid w:val="00F52809"/>
    <w:rsid w:val="00F52A7F"/>
    <w:rsid w:val="00F52C28"/>
    <w:rsid w:val="00F52EB3"/>
    <w:rsid w:val="00F52FD0"/>
    <w:rsid w:val="00F5318B"/>
    <w:rsid w:val="00F531B4"/>
    <w:rsid w:val="00F537D0"/>
    <w:rsid w:val="00F53A38"/>
    <w:rsid w:val="00F53D95"/>
    <w:rsid w:val="00F53E7B"/>
    <w:rsid w:val="00F53EFC"/>
    <w:rsid w:val="00F54100"/>
    <w:rsid w:val="00F5412A"/>
    <w:rsid w:val="00F54394"/>
    <w:rsid w:val="00F545A3"/>
    <w:rsid w:val="00F546E9"/>
    <w:rsid w:val="00F54A93"/>
    <w:rsid w:val="00F54B91"/>
    <w:rsid w:val="00F54C73"/>
    <w:rsid w:val="00F54FF0"/>
    <w:rsid w:val="00F550FF"/>
    <w:rsid w:val="00F55A07"/>
    <w:rsid w:val="00F55A3F"/>
    <w:rsid w:val="00F55DEA"/>
    <w:rsid w:val="00F5627C"/>
    <w:rsid w:val="00F5697E"/>
    <w:rsid w:val="00F56C24"/>
    <w:rsid w:val="00F572F3"/>
    <w:rsid w:val="00F57861"/>
    <w:rsid w:val="00F5790B"/>
    <w:rsid w:val="00F5794B"/>
    <w:rsid w:val="00F57E06"/>
    <w:rsid w:val="00F60021"/>
    <w:rsid w:val="00F600CA"/>
    <w:rsid w:val="00F607A8"/>
    <w:rsid w:val="00F6087A"/>
    <w:rsid w:val="00F60AB1"/>
    <w:rsid w:val="00F60B39"/>
    <w:rsid w:val="00F60F2C"/>
    <w:rsid w:val="00F60F66"/>
    <w:rsid w:val="00F60FC5"/>
    <w:rsid w:val="00F60FD4"/>
    <w:rsid w:val="00F61160"/>
    <w:rsid w:val="00F6122B"/>
    <w:rsid w:val="00F6139C"/>
    <w:rsid w:val="00F614CE"/>
    <w:rsid w:val="00F61702"/>
    <w:rsid w:val="00F61786"/>
    <w:rsid w:val="00F61A69"/>
    <w:rsid w:val="00F61C01"/>
    <w:rsid w:val="00F61F00"/>
    <w:rsid w:val="00F62173"/>
    <w:rsid w:val="00F62218"/>
    <w:rsid w:val="00F6234E"/>
    <w:rsid w:val="00F623FB"/>
    <w:rsid w:val="00F6339B"/>
    <w:rsid w:val="00F6386F"/>
    <w:rsid w:val="00F63A9C"/>
    <w:rsid w:val="00F63B44"/>
    <w:rsid w:val="00F64435"/>
    <w:rsid w:val="00F648DD"/>
    <w:rsid w:val="00F64D7D"/>
    <w:rsid w:val="00F6530F"/>
    <w:rsid w:val="00F65384"/>
    <w:rsid w:val="00F653AA"/>
    <w:rsid w:val="00F65728"/>
    <w:rsid w:val="00F6581D"/>
    <w:rsid w:val="00F65F30"/>
    <w:rsid w:val="00F66132"/>
    <w:rsid w:val="00F66145"/>
    <w:rsid w:val="00F662FA"/>
    <w:rsid w:val="00F663C9"/>
    <w:rsid w:val="00F66D37"/>
    <w:rsid w:val="00F67227"/>
    <w:rsid w:val="00F67546"/>
    <w:rsid w:val="00F67719"/>
    <w:rsid w:val="00F6771A"/>
    <w:rsid w:val="00F677A0"/>
    <w:rsid w:val="00F679AD"/>
    <w:rsid w:val="00F67C35"/>
    <w:rsid w:val="00F67CC3"/>
    <w:rsid w:val="00F67D90"/>
    <w:rsid w:val="00F67E0A"/>
    <w:rsid w:val="00F704EE"/>
    <w:rsid w:val="00F70E1A"/>
    <w:rsid w:val="00F70F02"/>
    <w:rsid w:val="00F70F09"/>
    <w:rsid w:val="00F70F56"/>
    <w:rsid w:val="00F711F8"/>
    <w:rsid w:val="00F714E9"/>
    <w:rsid w:val="00F715E8"/>
    <w:rsid w:val="00F71A39"/>
    <w:rsid w:val="00F71CF0"/>
    <w:rsid w:val="00F71ED1"/>
    <w:rsid w:val="00F71F91"/>
    <w:rsid w:val="00F72364"/>
    <w:rsid w:val="00F724DD"/>
    <w:rsid w:val="00F725AA"/>
    <w:rsid w:val="00F725D4"/>
    <w:rsid w:val="00F72661"/>
    <w:rsid w:val="00F728BD"/>
    <w:rsid w:val="00F72980"/>
    <w:rsid w:val="00F729E7"/>
    <w:rsid w:val="00F72E35"/>
    <w:rsid w:val="00F73617"/>
    <w:rsid w:val="00F736B6"/>
    <w:rsid w:val="00F736D6"/>
    <w:rsid w:val="00F73758"/>
    <w:rsid w:val="00F738B4"/>
    <w:rsid w:val="00F73A5C"/>
    <w:rsid w:val="00F73BDA"/>
    <w:rsid w:val="00F73E32"/>
    <w:rsid w:val="00F73FAC"/>
    <w:rsid w:val="00F74069"/>
    <w:rsid w:val="00F74259"/>
    <w:rsid w:val="00F746EA"/>
    <w:rsid w:val="00F74863"/>
    <w:rsid w:val="00F74883"/>
    <w:rsid w:val="00F74951"/>
    <w:rsid w:val="00F74CF2"/>
    <w:rsid w:val="00F74F19"/>
    <w:rsid w:val="00F74FDA"/>
    <w:rsid w:val="00F7523E"/>
    <w:rsid w:val="00F753BD"/>
    <w:rsid w:val="00F75576"/>
    <w:rsid w:val="00F758DD"/>
    <w:rsid w:val="00F75B37"/>
    <w:rsid w:val="00F75C18"/>
    <w:rsid w:val="00F760CF"/>
    <w:rsid w:val="00F760F7"/>
    <w:rsid w:val="00F761F5"/>
    <w:rsid w:val="00F7642F"/>
    <w:rsid w:val="00F766D7"/>
    <w:rsid w:val="00F76A3F"/>
    <w:rsid w:val="00F76C7E"/>
    <w:rsid w:val="00F76E96"/>
    <w:rsid w:val="00F76FDF"/>
    <w:rsid w:val="00F771E0"/>
    <w:rsid w:val="00F779B1"/>
    <w:rsid w:val="00F77CD2"/>
    <w:rsid w:val="00F77D9D"/>
    <w:rsid w:val="00F77E9B"/>
    <w:rsid w:val="00F77FDC"/>
    <w:rsid w:val="00F800BC"/>
    <w:rsid w:val="00F80175"/>
    <w:rsid w:val="00F801C2"/>
    <w:rsid w:val="00F8034C"/>
    <w:rsid w:val="00F803C3"/>
    <w:rsid w:val="00F803F5"/>
    <w:rsid w:val="00F805B0"/>
    <w:rsid w:val="00F8075A"/>
    <w:rsid w:val="00F8197C"/>
    <w:rsid w:val="00F81980"/>
    <w:rsid w:val="00F81A7D"/>
    <w:rsid w:val="00F81D98"/>
    <w:rsid w:val="00F81DC9"/>
    <w:rsid w:val="00F8248C"/>
    <w:rsid w:val="00F824A6"/>
    <w:rsid w:val="00F82626"/>
    <w:rsid w:val="00F8286F"/>
    <w:rsid w:val="00F82886"/>
    <w:rsid w:val="00F82CCF"/>
    <w:rsid w:val="00F82DF4"/>
    <w:rsid w:val="00F82FDD"/>
    <w:rsid w:val="00F8376F"/>
    <w:rsid w:val="00F83947"/>
    <w:rsid w:val="00F83BBC"/>
    <w:rsid w:val="00F83D32"/>
    <w:rsid w:val="00F83E74"/>
    <w:rsid w:val="00F83E99"/>
    <w:rsid w:val="00F83F38"/>
    <w:rsid w:val="00F8408D"/>
    <w:rsid w:val="00F844C9"/>
    <w:rsid w:val="00F84751"/>
    <w:rsid w:val="00F8477E"/>
    <w:rsid w:val="00F847E1"/>
    <w:rsid w:val="00F8480B"/>
    <w:rsid w:val="00F84AD9"/>
    <w:rsid w:val="00F85400"/>
    <w:rsid w:val="00F8552E"/>
    <w:rsid w:val="00F8582B"/>
    <w:rsid w:val="00F85E0E"/>
    <w:rsid w:val="00F85ED7"/>
    <w:rsid w:val="00F863B5"/>
    <w:rsid w:val="00F8649C"/>
    <w:rsid w:val="00F86573"/>
    <w:rsid w:val="00F86683"/>
    <w:rsid w:val="00F8674B"/>
    <w:rsid w:val="00F867D4"/>
    <w:rsid w:val="00F8685E"/>
    <w:rsid w:val="00F868E9"/>
    <w:rsid w:val="00F86912"/>
    <w:rsid w:val="00F86AA1"/>
    <w:rsid w:val="00F8753F"/>
    <w:rsid w:val="00F877C3"/>
    <w:rsid w:val="00F878A5"/>
    <w:rsid w:val="00F87D08"/>
    <w:rsid w:val="00F87F54"/>
    <w:rsid w:val="00F90201"/>
    <w:rsid w:val="00F90262"/>
    <w:rsid w:val="00F907AF"/>
    <w:rsid w:val="00F90841"/>
    <w:rsid w:val="00F90F43"/>
    <w:rsid w:val="00F9100B"/>
    <w:rsid w:val="00F911B5"/>
    <w:rsid w:val="00F9128E"/>
    <w:rsid w:val="00F916FA"/>
    <w:rsid w:val="00F919F1"/>
    <w:rsid w:val="00F91BC7"/>
    <w:rsid w:val="00F924FD"/>
    <w:rsid w:val="00F927D2"/>
    <w:rsid w:val="00F928FE"/>
    <w:rsid w:val="00F92A90"/>
    <w:rsid w:val="00F92DA5"/>
    <w:rsid w:val="00F92E75"/>
    <w:rsid w:val="00F930EC"/>
    <w:rsid w:val="00F931CE"/>
    <w:rsid w:val="00F93298"/>
    <w:rsid w:val="00F9353C"/>
    <w:rsid w:val="00F93754"/>
    <w:rsid w:val="00F9376E"/>
    <w:rsid w:val="00F93B29"/>
    <w:rsid w:val="00F93BAB"/>
    <w:rsid w:val="00F93BC9"/>
    <w:rsid w:val="00F93EBA"/>
    <w:rsid w:val="00F93F50"/>
    <w:rsid w:val="00F941D3"/>
    <w:rsid w:val="00F94760"/>
    <w:rsid w:val="00F9487C"/>
    <w:rsid w:val="00F94A0B"/>
    <w:rsid w:val="00F94B34"/>
    <w:rsid w:val="00F94F41"/>
    <w:rsid w:val="00F94FDB"/>
    <w:rsid w:val="00F955CE"/>
    <w:rsid w:val="00F95817"/>
    <w:rsid w:val="00F959FE"/>
    <w:rsid w:val="00F95E23"/>
    <w:rsid w:val="00F96144"/>
    <w:rsid w:val="00F96571"/>
    <w:rsid w:val="00F967A2"/>
    <w:rsid w:val="00F9715D"/>
    <w:rsid w:val="00F97723"/>
    <w:rsid w:val="00F977EA"/>
    <w:rsid w:val="00F978D5"/>
    <w:rsid w:val="00FA0077"/>
    <w:rsid w:val="00FA05FF"/>
    <w:rsid w:val="00FA09B9"/>
    <w:rsid w:val="00FA0AFE"/>
    <w:rsid w:val="00FA1165"/>
    <w:rsid w:val="00FA1508"/>
    <w:rsid w:val="00FA166E"/>
    <w:rsid w:val="00FA18C5"/>
    <w:rsid w:val="00FA1FE9"/>
    <w:rsid w:val="00FA208D"/>
    <w:rsid w:val="00FA22EF"/>
    <w:rsid w:val="00FA23F0"/>
    <w:rsid w:val="00FA2A6F"/>
    <w:rsid w:val="00FA2BEE"/>
    <w:rsid w:val="00FA2E68"/>
    <w:rsid w:val="00FA2F13"/>
    <w:rsid w:val="00FA2F7A"/>
    <w:rsid w:val="00FA30B8"/>
    <w:rsid w:val="00FA3139"/>
    <w:rsid w:val="00FA3370"/>
    <w:rsid w:val="00FA3374"/>
    <w:rsid w:val="00FA34E4"/>
    <w:rsid w:val="00FA3555"/>
    <w:rsid w:val="00FA3D3E"/>
    <w:rsid w:val="00FA403C"/>
    <w:rsid w:val="00FA4307"/>
    <w:rsid w:val="00FA4C49"/>
    <w:rsid w:val="00FA4D3D"/>
    <w:rsid w:val="00FA4FB0"/>
    <w:rsid w:val="00FA4FD9"/>
    <w:rsid w:val="00FA509F"/>
    <w:rsid w:val="00FA5140"/>
    <w:rsid w:val="00FA592A"/>
    <w:rsid w:val="00FA5BA0"/>
    <w:rsid w:val="00FA5C8C"/>
    <w:rsid w:val="00FA5CCB"/>
    <w:rsid w:val="00FA5D68"/>
    <w:rsid w:val="00FA5E50"/>
    <w:rsid w:val="00FA5E87"/>
    <w:rsid w:val="00FA62FB"/>
    <w:rsid w:val="00FA6508"/>
    <w:rsid w:val="00FA678A"/>
    <w:rsid w:val="00FA6969"/>
    <w:rsid w:val="00FA6CF4"/>
    <w:rsid w:val="00FA6DFA"/>
    <w:rsid w:val="00FA6F52"/>
    <w:rsid w:val="00FA6FE6"/>
    <w:rsid w:val="00FA701E"/>
    <w:rsid w:val="00FA73C1"/>
    <w:rsid w:val="00FA7513"/>
    <w:rsid w:val="00FA780D"/>
    <w:rsid w:val="00FA79CF"/>
    <w:rsid w:val="00FA7B03"/>
    <w:rsid w:val="00FB02E7"/>
    <w:rsid w:val="00FB0430"/>
    <w:rsid w:val="00FB09E1"/>
    <w:rsid w:val="00FB0ACF"/>
    <w:rsid w:val="00FB0F6F"/>
    <w:rsid w:val="00FB1216"/>
    <w:rsid w:val="00FB14E1"/>
    <w:rsid w:val="00FB1916"/>
    <w:rsid w:val="00FB1D1B"/>
    <w:rsid w:val="00FB1E52"/>
    <w:rsid w:val="00FB22EC"/>
    <w:rsid w:val="00FB2894"/>
    <w:rsid w:val="00FB2970"/>
    <w:rsid w:val="00FB2B5D"/>
    <w:rsid w:val="00FB32B1"/>
    <w:rsid w:val="00FB3448"/>
    <w:rsid w:val="00FB3580"/>
    <w:rsid w:val="00FB3887"/>
    <w:rsid w:val="00FB3A5E"/>
    <w:rsid w:val="00FB3B29"/>
    <w:rsid w:val="00FB45FA"/>
    <w:rsid w:val="00FB4670"/>
    <w:rsid w:val="00FB4698"/>
    <w:rsid w:val="00FB4793"/>
    <w:rsid w:val="00FB48A4"/>
    <w:rsid w:val="00FB495B"/>
    <w:rsid w:val="00FB4A80"/>
    <w:rsid w:val="00FB4B71"/>
    <w:rsid w:val="00FB4C3B"/>
    <w:rsid w:val="00FB4DD1"/>
    <w:rsid w:val="00FB5209"/>
    <w:rsid w:val="00FB5214"/>
    <w:rsid w:val="00FB5632"/>
    <w:rsid w:val="00FB582A"/>
    <w:rsid w:val="00FB588A"/>
    <w:rsid w:val="00FB5B02"/>
    <w:rsid w:val="00FB5B3B"/>
    <w:rsid w:val="00FB5B42"/>
    <w:rsid w:val="00FB5B7E"/>
    <w:rsid w:val="00FB5C20"/>
    <w:rsid w:val="00FB5C6C"/>
    <w:rsid w:val="00FB5D28"/>
    <w:rsid w:val="00FB6339"/>
    <w:rsid w:val="00FB6359"/>
    <w:rsid w:val="00FB642F"/>
    <w:rsid w:val="00FB64ED"/>
    <w:rsid w:val="00FB66E3"/>
    <w:rsid w:val="00FB6B93"/>
    <w:rsid w:val="00FB6CAC"/>
    <w:rsid w:val="00FB6DFF"/>
    <w:rsid w:val="00FB7171"/>
    <w:rsid w:val="00FB719A"/>
    <w:rsid w:val="00FB77B3"/>
    <w:rsid w:val="00FB7EB7"/>
    <w:rsid w:val="00FC0339"/>
    <w:rsid w:val="00FC046A"/>
    <w:rsid w:val="00FC0995"/>
    <w:rsid w:val="00FC1230"/>
    <w:rsid w:val="00FC1511"/>
    <w:rsid w:val="00FC1597"/>
    <w:rsid w:val="00FC1B04"/>
    <w:rsid w:val="00FC1D96"/>
    <w:rsid w:val="00FC242A"/>
    <w:rsid w:val="00FC270C"/>
    <w:rsid w:val="00FC2ADD"/>
    <w:rsid w:val="00FC2E2A"/>
    <w:rsid w:val="00FC3870"/>
    <w:rsid w:val="00FC3B81"/>
    <w:rsid w:val="00FC4183"/>
    <w:rsid w:val="00FC4247"/>
    <w:rsid w:val="00FC42CD"/>
    <w:rsid w:val="00FC492A"/>
    <w:rsid w:val="00FC4C26"/>
    <w:rsid w:val="00FC4CCA"/>
    <w:rsid w:val="00FC4F1F"/>
    <w:rsid w:val="00FC5455"/>
    <w:rsid w:val="00FC5940"/>
    <w:rsid w:val="00FC59A7"/>
    <w:rsid w:val="00FC5F11"/>
    <w:rsid w:val="00FC5F9D"/>
    <w:rsid w:val="00FC636E"/>
    <w:rsid w:val="00FC6378"/>
    <w:rsid w:val="00FC6532"/>
    <w:rsid w:val="00FC65D1"/>
    <w:rsid w:val="00FC6740"/>
    <w:rsid w:val="00FC6912"/>
    <w:rsid w:val="00FC6DA4"/>
    <w:rsid w:val="00FC6F5F"/>
    <w:rsid w:val="00FC70EE"/>
    <w:rsid w:val="00FC7515"/>
    <w:rsid w:val="00FC793E"/>
    <w:rsid w:val="00FC7A4E"/>
    <w:rsid w:val="00FC7ABE"/>
    <w:rsid w:val="00FC7D19"/>
    <w:rsid w:val="00FC7D77"/>
    <w:rsid w:val="00FC7FA1"/>
    <w:rsid w:val="00FC7FEA"/>
    <w:rsid w:val="00FD00DB"/>
    <w:rsid w:val="00FD01AB"/>
    <w:rsid w:val="00FD030A"/>
    <w:rsid w:val="00FD0385"/>
    <w:rsid w:val="00FD0605"/>
    <w:rsid w:val="00FD0A93"/>
    <w:rsid w:val="00FD0D7F"/>
    <w:rsid w:val="00FD1121"/>
    <w:rsid w:val="00FD1211"/>
    <w:rsid w:val="00FD125D"/>
    <w:rsid w:val="00FD1831"/>
    <w:rsid w:val="00FD1B5D"/>
    <w:rsid w:val="00FD1D36"/>
    <w:rsid w:val="00FD256F"/>
    <w:rsid w:val="00FD277E"/>
    <w:rsid w:val="00FD2F52"/>
    <w:rsid w:val="00FD3335"/>
    <w:rsid w:val="00FD3F39"/>
    <w:rsid w:val="00FD3FAB"/>
    <w:rsid w:val="00FD4182"/>
    <w:rsid w:val="00FD44CF"/>
    <w:rsid w:val="00FD45DF"/>
    <w:rsid w:val="00FD479B"/>
    <w:rsid w:val="00FD497B"/>
    <w:rsid w:val="00FD4B29"/>
    <w:rsid w:val="00FD4BAB"/>
    <w:rsid w:val="00FD4C08"/>
    <w:rsid w:val="00FD4DDB"/>
    <w:rsid w:val="00FD4DFE"/>
    <w:rsid w:val="00FD52D7"/>
    <w:rsid w:val="00FD53E0"/>
    <w:rsid w:val="00FD54C2"/>
    <w:rsid w:val="00FD564D"/>
    <w:rsid w:val="00FD586C"/>
    <w:rsid w:val="00FD58E5"/>
    <w:rsid w:val="00FD5B16"/>
    <w:rsid w:val="00FD5B72"/>
    <w:rsid w:val="00FD5BEC"/>
    <w:rsid w:val="00FD6061"/>
    <w:rsid w:val="00FD6236"/>
    <w:rsid w:val="00FD65FA"/>
    <w:rsid w:val="00FD66F4"/>
    <w:rsid w:val="00FD6B03"/>
    <w:rsid w:val="00FD6B3F"/>
    <w:rsid w:val="00FD6E95"/>
    <w:rsid w:val="00FD6ED2"/>
    <w:rsid w:val="00FD6F76"/>
    <w:rsid w:val="00FD6F8F"/>
    <w:rsid w:val="00FD6FA0"/>
    <w:rsid w:val="00FD71BF"/>
    <w:rsid w:val="00FD72CC"/>
    <w:rsid w:val="00FD761A"/>
    <w:rsid w:val="00FD7C63"/>
    <w:rsid w:val="00FD7EE7"/>
    <w:rsid w:val="00FE02F3"/>
    <w:rsid w:val="00FE0343"/>
    <w:rsid w:val="00FE041A"/>
    <w:rsid w:val="00FE06CA"/>
    <w:rsid w:val="00FE0814"/>
    <w:rsid w:val="00FE093F"/>
    <w:rsid w:val="00FE0B4E"/>
    <w:rsid w:val="00FE0FB2"/>
    <w:rsid w:val="00FE1617"/>
    <w:rsid w:val="00FE1E62"/>
    <w:rsid w:val="00FE1F86"/>
    <w:rsid w:val="00FE2128"/>
    <w:rsid w:val="00FE24AF"/>
    <w:rsid w:val="00FE252A"/>
    <w:rsid w:val="00FE29E8"/>
    <w:rsid w:val="00FE2F39"/>
    <w:rsid w:val="00FE3A62"/>
    <w:rsid w:val="00FE3FE4"/>
    <w:rsid w:val="00FE4043"/>
    <w:rsid w:val="00FE42FB"/>
    <w:rsid w:val="00FE471B"/>
    <w:rsid w:val="00FE487B"/>
    <w:rsid w:val="00FE4B01"/>
    <w:rsid w:val="00FE5251"/>
    <w:rsid w:val="00FE525C"/>
    <w:rsid w:val="00FE537F"/>
    <w:rsid w:val="00FE55E3"/>
    <w:rsid w:val="00FE5852"/>
    <w:rsid w:val="00FE5E01"/>
    <w:rsid w:val="00FE5E0D"/>
    <w:rsid w:val="00FE5E4A"/>
    <w:rsid w:val="00FE5E9B"/>
    <w:rsid w:val="00FE5F49"/>
    <w:rsid w:val="00FE5F63"/>
    <w:rsid w:val="00FE60AA"/>
    <w:rsid w:val="00FE61E5"/>
    <w:rsid w:val="00FE6726"/>
    <w:rsid w:val="00FE6785"/>
    <w:rsid w:val="00FE6851"/>
    <w:rsid w:val="00FE6EF0"/>
    <w:rsid w:val="00FE70DC"/>
    <w:rsid w:val="00FE72DB"/>
    <w:rsid w:val="00FE7360"/>
    <w:rsid w:val="00FE7A95"/>
    <w:rsid w:val="00FE7DF3"/>
    <w:rsid w:val="00FF0199"/>
    <w:rsid w:val="00FF05C6"/>
    <w:rsid w:val="00FF079A"/>
    <w:rsid w:val="00FF0AA8"/>
    <w:rsid w:val="00FF0F8F"/>
    <w:rsid w:val="00FF1088"/>
    <w:rsid w:val="00FF1185"/>
    <w:rsid w:val="00FF1A41"/>
    <w:rsid w:val="00FF228C"/>
    <w:rsid w:val="00FF22ED"/>
    <w:rsid w:val="00FF2331"/>
    <w:rsid w:val="00FF234F"/>
    <w:rsid w:val="00FF270A"/>
    <w:rsid w:val="00FF2B6D"/>
    <w:rsid w:val="00FF31BA"/>
    <w:rsid w:val="00FF35CF"/>
    <w:rsid w:val="00FF36CC"/>
    <w:rsid w:val="00FF3A16"/>
    <w:rsid w:val="00FF3C1C"/>
    <w:rsid w:val="00FF3DC4"/>
    <w:rsid w:val="00FF3DCC"/>
    <w:rsid w:val="00FF3F41"/>
    <w:rsid w:val="00FF40C2"/>
    <w:rsid w:val="00FF40C5"/>
    <w:rsid w:val="00FF41FD"/>
    <w:rsid w:val="00FF428F"/>
    <w:rsid w:val="00FF4319"/>
    <w:rsid w:val="00FF4C89"/>
    <w:rsid w:val="00FF4EB3"/>
    <w:rsid w:val="00FF523D"/>
    <w:rsid w:val="00FF53AF"/>
    <w:rsid w:val="00FF54F7"/>
    <w:rsid w:val="00FF557B"/>
    <w:rsid w:val="00FF56C0"/>
    <w:rsid w:val="00FF5B00"/>
    <w:rsid w:val="00FF5B7B"/>
    <w:rsid w:val="00FF5D26"/>
    <w:rsid w:val="00FF5DF6"/>
    <w:rsid w:val="00FF5E2B"/>
    <w:rsid w:val="00FF5EE2"/>
    <w:rsid w:val="00FF5F79"/>
    <w:rsid w:val="00FF63DF"/>
    <w:rsid w:val="00FF6705"/>
    <w:rsid w:val="00FF6A96"/>
    <w:rsid w:val="00FF7008"/>
    <w:rsid w:val="00FF734C"/>
    <w:rsid w:val="00FF7478"/>
    <w:rsid w:val="00FF770E"/>
    <w:rsid w:val="00FF7DFB"/>
    <w:rsid w:val="00FF7FA3"/>
    <w:rsid w:val="01421E8A"/>
    <w:rsid w:val="01696920"/>
    <w:rsid w:val="016D324A"/>
    <w:rsid w:val="017FCA24"/>
    <w:rsid w:val="019355CF"/>
    <w:rsid w:val="01A6AC1B"/>
    <w:rsid w:val="01A71A24"/>
    <w:rsid w:val="01E51E06"/>
    <w:rsid w:val="01F7F2E9"/>
    <w:rsid w:val="02087D01"/>
    <w:rsid w:val="020FAC4F"/>
    <w:rsid w:val="022A8DEC"/>
    <w:rsid w:val="0268B433"/>
    <w:rsid w:val="0269EFA5"/>
    <w:rsid w:val="026D9611"/>
    <w:rsid w:val="0273DCFE"/>
    <w:rsid w:val="02754F69"/>
    <w:rsid w:val="0278E591"/>
    <w:rsid w:val="0280E766"/>
    <w:rsid w:val="028D7F80"/>
    <w:rsid w:val="02A5068E"/>
    <w:rsid w:val="02B604DD"/>
    <w:rsid w:val="02EDC3C2"/>
    <w:rsid w:val="030E4DBB"/>
    <w:rsid w:val="031655E9"/>
    <w:rsid w:val="034792DB"/>
    <w:rsid w:val="036B031D"/>
    <w:rsid w:val="03B38BFC"/>
    <w:rsid w:val="03B53475"/>
    <w:rsid w:val="03CF3DC7"/>
    <w:rsid w:val="03E4BDD6"/>
    <w:rsid w:val="041D786D"/>
    <w:rsid w:val="0441B699"/>
    <w:rsid w:val="044C5AD0"/>
    <w:rsid w:val="045B21F8"/>
    <w:rsid w:val="046CD0C9"/>
    <w:rsid w:val="046F8D75"/>
    <w:rsid w:val="0490F5BF"/>
    <w:rsid w:val="0494354C"/>
    <w:rsid w:val="0498FA4E"/>
    <w:rsid w:val="04AE8BF5"/>
    <w:rsid w:val="04B76AE6"/>
    <w:rsid w:val="04DBF52F"/>
    <w:rsid w:val="04E63A63"/>
    <w:rsid w:val="04E95333"/>
    <w:rsid w:val="04ECB5DA"/>
    <w:rsid w:val="051CBEC8"/>
    <w:rsid w:val="0527DB70"/>
    <w:rsid w:val="052F723B"/>
    <w:rsid w:val="053505B2"/>
    <w:rsid w:val="0538303D"/>
    <w:rsid w:val="055773B8"/>
    <w:rsid w:val="056576FE"/>
    <w:rsid w:val="058AEFE1"/>
    <w:rsid w:val="059FD819"/>
    <w:rsid w:val="05A7194D"/>
    <w:rsid w:val="05AB19AF"/>
    <w:rsid w:val="05AF4415"/>
    <w:rsid w:val="05BA3A8A"/>
    <w:rsid w:val="05CFA599"/>
    <w:rsid w:val="05DE2C28"/>
    <w:rsid w:val="05E1AE3E"/>
    <w:rsid w:val="062BF330"/>
    <w:rsid w:val="0632EB30"/>
    <w:rsid w:val="06391FBA"/>
    <w:rsid w:val="063EEE70"/>
    <w:rsid w:val="06423B94"/>
    <w:rsid w:val="0647251C"/>
    <w:rsid w:val="06533B47"/>
    <w:rsid w:val="065A892C"/>
    <w:rsid w:val="06AC1064"/>
    <w:rsid w:val="06DEE281"/>
    <w:rsid w:val="071034C3"/>
    <w:rsid w:val="07168CF1"/>
    <w:rsid w:val="071DB252"/>
    <w:rsid w:val="0768BE94"/>
    <w:rsid w:val="0791E149"/>
    <w:rsid w:val="079EB2CF"/>
    <w:rsid w:val="07D0CDF6"/>
    <w:rsid w:val="08030534"/>
    <w:rsid w:val="08191EFA"/>
    <w:rsid w:val="081F15E8"/>
    <w:rsid w:val="082713A1"/>
    <w:rsid w:val="08590B54"/>
    <w:rsid w:val="087E1CDC"/>
    <w:rsid w:val="08C76FCC"/>
    <w:rsid w:val="08CE1287"/>
    <w:rsid w:val="08D591FE"/>
    <w:rsid w:val="08DE2B23"/>
    <w:rsid w:val="08E30AC0"/>
    <w:rsid w:val="08F415E4"/>
    <w:rsid w:val="08F60000"/>
    <w:rsid w:val="094E353F"/>
    <w:rsid w:val="09515169"/>
    <w:rsid w:val="0972B0C6"/>
    <w:rsid w:val="0987449C"/>
    <w:rsid w:val="09988BD7"/>
    <w:rsid w:val="09B2A599"/>
    <w:rsid w:val="09B630E9"/>
    <w:rsid w:val="09BD8315"/>
    <w:rsid w:val="09DCA0EC"/>
    <w:rsid w:val="0A2F255B"/>
    <w:rsid w:val="0A3DA41C"/>
    <w:rsid w:val="0A4D54BE"/>
    <w:rsid w:val="0A534957"/>
    <w:rsid w:val="0A560B1F"/>
    <w:rsid w:val="0A9446AA"/>
    <w:rsid w:val="0A9ECDF0"/>
    <w:rsid w:val="0AB3F180"/>
    <w:rsid w:val="0AC05892"/>
    <w:rsid w:val="0AC7EA74"/>
    <w:rsid w:val="0AC7F46C"/>
    <w:rsid w:val="0AD36E54"/>
    <w:rsid w:val="0AE38BBD"/>
    <w:rsid w:val="0AF0FA9D"/>
    <w:rsid w:val="0B01836A"/>
    <w:rsid w:val="0B138487"/>
    <w:rsid w:val="0B2CE5E0"/>
    <w:rsid w:val="0B345279"/>
    <w:rsid w:val="0B6488F5"/>
    <w:rsid w:val="0B752202"/>
    <w:rsid w:val="0B8C004C"/>
    <w:rsid w:val="0B9DA1F8"/>
    <w:rsid w:val="0B9EB3BF"/>
    <w:rsid w:val="0BD43A43"/>
    <w:rsid w:val="0BD5E00F"/>
    <w:rsid w:val="0BDB8B86"/>
    <w:rsid w:val="0BDD1B7C"/>
    <w:rsid w:val="0BE2842D"/>
    <w:rsid w:val="0BECA380"/>
    <w:rsid w:val="0BF59D4E"/>
    <w:rsid w:val="0C0CB357"/>
    <w:rsid w:val="0C16EE20"/>
    <w:rsid w:val="0C2828F7"/>
    <w:rsid w:val="0C702772"/>
    <w:rsid w:val="0C8373D2"/>
    <w:rsid w:val="0CA7613B"/>
    <w:rsid w:val="0CAA5188"/>
    <w:rsid w:val="0CAF9097"/>
    <w:rsid w:val="0CC1D9E4"/>
    <w:rsid w:val="0CC9653E"/>
    <w:rsid w:val="0CCB0073"/>
    <w:rsid w:val="0CDB3CBB"/>
    <w:rsid w:val="0CF28C42"/>
    <w:rsid w:val="0CF558DD"/>
    <w:rsid w:val="0CF7077A"/>
    <w:rsid w:val="0D0B16A1"/>
    <w:rsid w:val="0D2652FD"/>
    <w:rsid w:val="0D26750F"/>
    <w:rsid w:val="0D3619C8"/>
    <w:rsid w:val="0D527589"/>
    <w:rsid w:val="0D668219"/>
    <w:rsid w:val="0D712027"/>
    <w:rsid w:val="0D72CD37"/>
    <w:rsid w:val="0D8DDA26"/>
    <w:rsid w:val="0D9C96F6"/>
    <w:rsid w:val="0DBB2ABF"/>
    <w:rsid w:val="0DC42DBC"/>
    <w:rsid w:val="0DC563D5"/>
    <w:rsid w:val="0DDDA3CB"/>
    <w:rsid w:val="0E21D4C0"/>
    <w:rsid w:val="0E27746D"/>
    <w:rsid w:val="0E6C502E"/>
    <w:rsid w:val="0E7F3B4B"/>
    <w:rsid w:val="0ECC1016"/>
    <w:rsid w:val="0ECE66FB"/>
    <w:rsid w:val="0EDBADEC"/>
    <w:rsid w:val="0EE20D99"/>
    <w:rsid w:val="0EF04D5A"/>
    <w:rsid w:val="0EFE5BE9"/>
    <w:rsid w:val="0F21CA7F"/>
    <w:rsid w:val="0F3618B6"/>
    <w:rsid w:val="0F4620C1"/>
    <w:rsid w:val="0F485360"/>
    <w:rsid w:val="0F48EFB7"/>
    <w:rsid w:val="0F52CC5C"/>
    <w:rsid w:val="0F567C68"/>
    <w:rsid w:val="0F5BD844"/>
    <w:rsid w:val="0F5D9206"/>
    <w:rsid w:val="0F6FC471"/>
    <w:rsid w:val="0F8EE873"/>
    <w:rsid w:val="0FA3E850"/>
    <w:rsid w:val="0FBE2D13"/>
    <w:rsid w:val="0FCA1774"/>
    <w:rsid w:val="10002B02"/>
    <w:rsid w:val="1007CD5B"/>
    <w:rsid w:val="1009917C"/>
    <w:rsid w:val="104B568B"/>
    <w:rsid w:val="10693B64"/>
    <w:rsid w:val="10835FB9"/>
    <w:rsid w:val="1091F025"/>
    <w:rsid w:val="10A08409"/>
    <w:rsid w:val="10A0BDB3"/>
    <w:rsid w:val="10ABEA1C"/>
    <w:rsid w:val="10B35DA0"/>
    <w:rsid w:val="10E46F99"/>
    <w:rsid w:val="10E80ADB"/>
    <w:rsid w:val="10E8820D"/>
    <w:rsid w:val="10F8D331"/>
    <w:rsid w:val="111B9A86"/>
    <w:rsid w:val="1173122F"/>
    <w:rsid w:val="117DC2AB"/>
    <w:rsid w:val="118054E4"/>
    <w:rsid w:val="11C487FF"/>
    <w:rsid w:val="11C97B98"/>
    <w:rsid w:val="11EC16AB"/>
    <w:rsid w:val="126124FB"/>
    <w:rsid w:val="12862FA4"/>
    <w:rsid w:val="128BCEE4"/>
    <w:rsid w:val="1296129E"/>
    <w:rsid w:val="129C981E"/>
    <w:rsid w:val="129E86F7"/>
    <w:rsid w:val="12A2D529"/>
    <w:rsid w:val="12F8CD9B"/>
    <w:rsid w:val="13129B56"/>
    <w:rsid w:val="1329B8A4"/>
    <w:rsid w:val="1333E7C8"/>
    <w:rsid w:val="134CBBA9"/>
    <w:rsid w:val="13544917"/>
    <w:rsid w:val="13984987"/>
    <w:rsid w:val="13A7972B"/>
    <w:rsid w:val="13FFDB5F"/>
    <w:rsid w:val="14060428"/>
    <w:rsid w:val="140CD38A"/>
    <w:rsid w:val="14251590"/>
    <w:rsid w:val="1439A3F2"/>
    <w:rsid w:val="145CDB8F"/>
    <w:rsid w:val="148A5EF5"/>
    <w:rsid w:val="148CB060"/>
    <w:rsid w:val="14A2AD2C"/>
    <w:rsid w:val="14AC5CBD"/>
    <w:rsid w:val="14B5636D"/>
    <w:rsid w:val="14CE8BCA"/>
    <w:rsid w:val="14E316C9"/>
    <w:rsid w:val="14FAA045"/>
    <w:rsid w:val="150C5102"/>
    <w:rsid w:val="151E85D1"/>
    <w:rsid w:val="151EC7AE"/>
    <w:rsid w:val="153DA87F"/>
    <w:rsid w:val="154F281E"/>
    <w:rsid w:val="155CADF2"/>
    <w:rsid w:val="1562726B"/>
    <w:rsid w:val="1567FB0D"/>
    <w:rsid w:val="1581599B"/>
    <w:rsid w:val="15881AE4"/>
    <w:rsid w:val="15964994"/>
    <w:rsid w:val="15A093B4"/>
    <w:rsid w:val="15CF0B3D"/>
    <w:rsid w:val="15E470C9"/>
    <w:rsid w:val="15E8A1A3"/>
    <w:rsid w:val="15F7CCD8"/>
    <w:rsid w:val="163FF8F7"/>
    <w:rsid w:val="166A5C2B"/>
    <w:rsid w:val="166F12E7"/>
    <w:rsid w:val="16899C1D"/>
    <w:rsid w:val="168DCAEA"/>
    <w:rsid w:val="16949A8D"/>
    <w:rsid w:val="169833E1"/>
    <w:rsid w:val="16C47475"/>
    <w:rsid w:val="16C4CC0C"/>
    <w:rsid w:val="16C899B6"/>
    <w:rsid w:val="16CB0724"/>
    <w:rsid w:val="16D978E0"/>
    <w:rsid w:val="16E16666"/>
    <w:rsid w:val="16FB5F3F"/>
    <w:rsid w:val="174B01C0"/>
    <w:rsid w:val="17618E4D"/>
    <w:rsid w:val="17621AFE"/>
    <w:rsid w:val="176ADB9E"/>
    <w:rsid w:val="178CBE23"/>
    <w:rsid w:val="179E9A48"/>
    <w:rsid w:val="17C13FAA"/>
    <w:rsid w:val="17DDE75B"/>
    <w:rsid w:val="17E0BEE7"/>
    <w:rsid w:val="17F78121"/>
    <w:rsid w:val="1824EE2C"/>
    <w:rsid w:val="182EA0B6"/>
    <w:rsid w:val="183C28E3"/>
    <w:rsid w:val="18444B7F"/>
    <w:rsid w:val="18590188"/>
    <w:rsid w:val="18644AEA"/>
    <w:rsid w:val="186BF886"/>
    <w:rsid w:val="188674DF"/>
    <w:rsid w:val="18A22C47"/>
    <w:rsid w:val="18C59AA3"/>
    <w:rsid w:val="19122C1B"/>
    <w:rsid w:val="1930AB30"/>
    <w:rsid w:val="193C468F"/>
    <w:rsid w:val="19472A94"/>
    <w:rsid w:val="19481AB3"/>
    <w:rsid w:val="194F5488"/>
    <w:rsid w:val="196D26F6"/>
    <w:rsid w:val="197799B9"/>
    <w:rsid w:val="19A2DEFF"/>
    <w:rsid w:val="19AEAFA1"/>
    <w:rsid w:val="19B5B8D9"/>
    <w:rsid w:val="19C0BE8D"/>
    <w:rsid w:val="19ED3C53"/>
    <w:rsid w:val="1A190728"/>
    <w:rsid w:val="1A22B248"/>
    <w:rsid w:val="1A24B52E"/>
    <w:rsid w:val="1A6BF022"/>
    <w:rsid w:val="1A78034B"/>
    <w:rsid w:val="1A88ADD2"/>
    <w:rsid w:val="1AC48928"/>
    <w:rsid w:val="1AF3D125"/>
    <w:rsid w:val="1B008D4E"/>
    <w:rsid w:val="1B04DC95"/>
    <w:rsid w:val="1B15881D"/>
    <w:rsid w:val="1B26C2F4"/>
    <w:rsid w:val="1B5C3C4E"/>
    <w:rsid w:val="1B658E67"/>
    <w:rsid w:val="1B6B9FB1"/>
    <w:rsid w:val="1B6EB71E"/>
    <w:rsid w:val="1B7B774E"/>
    <w:rsid w:val="1B98C20F"/>
    <w:rsid w:val="1BB4D789"/>
    <w:rsid w:val="1BD7DA1B"/>
    <w:rsid w:val="1BF022B3"/>
    <w:rsid w:val="1BF18A0A"/>
    <w:rsid w:val="1C36D5A6"/>
    <w:rsid w:val="1C54DE97"/>
    <w:rsid w:val="1C575901"/>
    <w:rsid w:val="1C5EA2A9"/>
    <w:rsid w:val="1C63BB56"/>
    <w:rsid w:val="1C6797F5"/>
    <w:rsid w:val="1C7AE790"/>
    <w:rsid w:val="1C8F721F"/>
    <w:rsid w:val="1C98135D"/>
    <w:rsid w:val="1CB649DB"/>
    <w:rsid w:val="1CBC7C11"/>
    <w:rsid w:val="1CBDA69E"/>
    <w:rsid w:val="1CBDAA4C"/>
    <w:rsid w:val="1CCA32DD"/>
    <w:rsid w:val="1CDE77C9"/>
    <w:rsid w:val="1CFE6992"/>
    <w:rsid w:val="1D0C105D"/>
    <w:rsid w:val="1D37DAB3"/>
    <w:rsid w:val="1D5A92C1"/>
    <w:rsid w:val="1D5D0728"/>
    <w:rsid w:val="1DC8E24B"/>
    <w:rsid w:val="1DD2B505"/>
    <w:rsid w:val="1E28C108"/>
    <w:rsid w:val="1E35937F"/>
    <w:rsid w:val="1E52BDB5"/>
    <w:rsid w:val="1E66033E"/>
    <w:rsid w:val="1E7A9947"/>
    <w:rsid w:val="1E8220C4"/>
    <w:rsid w:val="1E82E063"/>
    <w:rsid w:val="1E8B30DB"/>
    <w:rsid w:val="1E9C1D36"/>
    <w:rsid w:val="1EAA31CB"/>
    <w:rsid w:val="1EB24D81"/>
    <w:rsid w:val="1EC13694"/>
    <w:rsid w:val="1EED0B43"/>
    <w:rsid w:val="1F274AB5"/>
    <w:rsid w:val="1F3D56DE"/>
    <w:rsid w:val="1F4B0E04"/>
    <w:rsid w:val="1F4B4B76"/>
    <w:rsid w:val="1F54F654"/>
    <w:rsid w:val="1F6CA032"/>
    <w:rsid w:val="1F7E5141"/>
    <w:rsid w:val="1F876C11"/>
    <w:rsid w:val="1F91E1C9"/>
    <w:rsid w:val="1FB45F6E"/>
    <w:rsid w:val="1FBCDB7A"/>
    <w:rsid w:val="1FCE21E4"/>
    <w:rsid w:val="1FD3BD5A"/>
    <w:rsid w:val="1FF4684D"/>
    <w:rsid w:val="1FFEFBEB"/>
    <w:rsid w:val="2006632B"/>
    <w:rsid w:val="20182EDD"/>
    <w:rsid w:val="201C5958"/>
    <w:rsid w:val="205D06F5"/>
    <w:rsid w:val="205DAB58"/>
    <w:rsid w:val="20672364"/>
    <w:rsid w:val="20A8DFDA"/>
    <w:rsid w:val="20B8F499"/>
    <w:rsid w:val="20F49316"/>
    <w:rsid w:val="2100830D"/>
    <w:rsid w:val="211C26D3"/>
    <w:rsid w:val="21300B2F"/>
    <w:rsid w:val="213EAD64"/>
    <w:rsid w:val="21540E9C"/>
    <w:rsid w:val="217D6479"/>
    <w:rsid w:val="21B3FF3E"/>
    <w:rsid w:val="21C4F46D"/>
    <w:rsid w:val="21D5EFC8"/>
    <w:rsid w:val="21E49C1C"/>
    <w:rsid w:val="220C6A13"/>
    <w:rsid w:val="223B4CFA"/>
    <w:rsid w:val="229D6925"/>
    <w:rsid w:val="22A8D24A"/>
    <w:rsid w:val="22BA5C55"/>
    <w:rsid w:val="23213C62"/>
    <w:rsid w:val="23228002"/>
    <w:rsid w:val="2323925D"/>
    <w:rsid w:val="23252226"/>
    <w:rsid w:val="232781AA"/>
    <w:rsid w:val="232F4EC5"/>
    <w:rsid w:val="235D7F6D"/>
    <w:rsid w:val="237585A9"/>
    <w:rsid w:val="237FF2BA"/>
    <w:rsid w:val="2396D70B"/>
    <w:rsid w:val="23BADBD0"/>
    <w:rsid w:val="23BB4753"/>
    <w:rsid w:val="23C3EF65"/>
    <w:rsid w:val="23DB02A9"/>
    <w:rsid w:val="23ED21E2"/>
    <w:rsid w:val="2424EEA2"/>
    <w:rsid w:val="243823CF"/>
    <w:rsid w:val="246552EC"/>
    <w:rsid w:val="24A34A2A"/>
    <w:rsid w:val="2544C570"/>
    <w:rsid w:val="2556A4A5"/>
    <w:rsid w:val="25A7CF76"/>
    <w:rsid w:val="25B29BAD"/>
    <w:rsid w:val="25B8EDCC"/>
    <w:rsid w:val="25D21264"/>
    <w:rsid w:val="25DBE1B6"/>
    <w:rsid w:val="25E54BAD"/>
    <w:rsid w:val="25F0AE10"/>
    <w:rsid w:val="26021F96"/>
    <w:rsid w:val="262C6932"/>
    <w:rsid w:val="2648B7A6"/>
    <w:rsid w:val="2676D569"/>
    <w:rsid w:val="268C7D9B"/>
    <w:rsid w:val="26AEA0D4"/>
    <w:rsid w:val="26C9B4FF"/>
    <w:rsid w:val="26D3D05D"/>
    <w:rsid w:val="273E844D"/>
    <w:rsid w:val="2745C5F6"/>
    <w:rsid w:val="2756FCA6"/>
    <w:rsid w:val="277483D2"/>
    <w:rsid w:val="277C0DFB"/>
    <w:rsid w:val="279B5B17"/>
    <w:rsid w:val="27D425DE"/>
    <w:rsid w:val="27D42886"/>
    <w:rsid w:val="27DB2BC3"/>
    <w:rsid w:val="27DE3157"/>
    <w:rsid w:val="280D4B24"/>
    <w:rsid w:val="281B1218"/>
    <w:rsid w:val="28257ACC"/>
    <w:rsid w:val="2840A335"/>
    <w:rsid w:val="2862544A"/>
    <w:rsid w:val="2894707F"/>
    <w:rsid w:val="28BC2CF9"/>
    <w:rsid w:val="28BD6AE4"/>
    <w:rsid w:val="28C85128"/>
    <w:rsid w:val="28CDBF18"/>
    <w:rsid w:val="28E2B88D"/>
    <w:rsid w:val="28E9EB36"/>
    <w:rsid w:val="28EFA4A9"/>
    <w:rsid w:val="28F19F70"/>
    <w:rsid w:val="28F62804"/>
    <w:rsid w:val="29014951"/>
    <w:rsid w:val="291F9BB2"/>
    <w:rsid w:val="29306082"/>
    <w:rsid w:val="29375343"/>
    <w:rsid w:val="2950DC35"/>
    <w:rsid w:val="296C76BB"/>
    <w:rsid w:val="297B8406"/>
    <w:rsid w:val="297CA96A"/>
    <w:rsid w:val="29831892"/>
    <w:rsid w:val="2984EE98"/>
    <w:rsid w:val="29A85D87"/>
    <w:rsid w:val="29B10E60"/>
    <w:rsid w:val="29B5307E"/>
    <w:rsid w:val="29DC71D8"/>
    <w:rsid w:val="29E3C551"/>
    <w:rsid w:val="29F45E5E"/>
    <w:rsid w:val="29F6DEB4"/>
    <w:rsid w:val="29F9186D"/>
    <w:rsid w:val="2A0505B3"/>
    <w:rsid w:val="2A154FFA"/>
    <w:rsid w:val="2A1774A8"/>
    <w:rsid w:val="2A1B0A76"/>
    <w:rsid w:val="2A8FEEFA"/>
    <w:rsid w:val="2ABCB616"/>
    <w:rsid w:val="2AF53834"/>
    <w:rsid w:val="2B06B0C7"/>
    <w:rsid w:val="2B10BCA9"/>
    <w:rsid w:val="2B197840"/>
    <w:rsid w:val="2B6177E1"/>
    <w:rsid w:val="2B99A3D6"/>
    <w:rsid w:val="2BC56701"/>
    <w:rsid w:val="2BE1DFE0"/>
    <w:rsid w:val="2BEAF3DB"/>
    <w:rsid w:val="2BEBE035"/>
    <w:rsid w:val="2BF36B95"/>
    <w:rsid w:val="2C04287A"/>
    <w:rsid w:val="2C2442E6"/>
    <w:rsid w:val="2C2B3079"/>
    <w:rsid w:val="2C3268A0"/>
    <w:rsid w:val="2C6D2E65"/>
    <w:rsid w:val="2CA89353"/>
    <w:rsid w:val="2CB0B077"/>
    <w:rsid w:val="2CCF93D2"/>
    <w:rsid w:val="2CD03CE5"/>
    <w:rsid w:val="2CDCFC98"/>
    <w:rsid w:val="2D4145E7"/>
    <w:rsid w:val="2D7F2B53"/>
    <w:rsid w:val="2DB351B5"/>
    <w:rsid w:val="2DE532CA"/>
    <w:rsid w:val="2DE6F39B"/>
    <w:rsid w:val="2DFC98F5"/>
    <w:rsid w:val="2E070C18"/>
    <w:rsid w:val="2E08514D"/>
    <w:rsid w:val="2E1E66E0"/>
    <w:rsid w:val="2E2063DD"/>
    <w:rsid w:val="2E221C75"/>
    <w:rsid w:val="2E2B3C64"/>
    <w:rsid w:val="2E37AB8A"/>
    <w:rsid w:val="2E418451"/>
    <w:rsid w:val="2E588185"/>
    <w:rsid w:val="2E69C123"/>
    <w:rsid w:val="2E87C96D"/>
    <w:rsid w:val="2ECCDDD7"/>
    <w:rsid w:val="2F13D81B"/>
    <w:rsid w:val="2F16C6B6"/>
    <w:rsid w:val="2F1FEE91"/>
    <w:rsid w:val="2F2167C8"/>
    <w:rsid w:val="2F2275CA"/>
    <w:rsid w:val="2F57B4C4"/>
    <w:rsid w:val="2F6BFE25"/>
    <w:rsid w:val="2FB12892"/>
    <w:rsid w:val="2FBB38A8"/>
    <w:rsid w:val="2FCC29CD"/>
    <w:rsid w:val="30440E6D"/>
    <w:rsid w:val="304AD513"/>
    <w:rsid w:val="305175B7"/>
    <w:rsid w:val="30683F69"/>
    <w:rsid w:val="307E49C4"/>
    <w:rsid w:val="30918F66"/>
    <w:rsid w:val="30B7D141"/>
    <w:rsid w:val="30BC9A8C"/>
    <w:rsid w:val="30E087A5"/>
    <w:rsid w:val="30F0C1FA"/>
    <w:rsid w:val="30FE345C"/>
    <w:rsid w:val="31041AD4"/>
    <w:rsid w:val="3120A237"/>
    <w:rsid w:val="312FCF34"/>
    <w:rsid w:val="314BA0E1"/>
    <w:rsid w:val="314CF8F3"/>
    <w:rsid w:val="315283BD"/>
    <w:rsid w:val="315A4760"/>
    <w:rsid w:val="3169C668"/>
    <w:rsid w:val="31732CBF"/>
    <w:rsid w:val="31996AE5"/>
    <w:rsid w:val="31B73AC2"/>
    <w:rsid w:val="31C9BA9B"/>
    <w:rsid w:val="31CC527A"/>
    <w:rsid w:val="31D0B965"/>
    <w:rsid w:val="31E2BE87"/>
    <w:rsid w:val="31F43BBF"/>
    <w:rsid w:val="32670E2F"/>
    <w:rsid w:val="327C5806"/>
    <w:rsid w:val="327CE1BC"/>
    <w:rsid w:val="328396E3"/>
    <w:rsid w:val="328C925B"/>
    <w:rsid w:val="3296989E"/>
    <w:rsid w:val="32B26D6C"/>
    <w:rsid w:val="32C67DF8"/>
    <w:rsid w:val="330DF7D1"/>
    <w:rsid w:val="330EC48C"/>
    <w:rsid w:val="33792370"/>
    <w:rsid w:val="337A81EF"/>
    <w:rsid w:val="3392905E"/>
    <w:rsid w:val="33B60A1D"/>
    <w:rsid w:val="33E34823"/>
    <w:rsid w:val="341052BF"/>
    <w:rsid w:val="34182867"/>
    <w:rsid w:val="34465047"/>
    <w:rsid w:val="344BC92E"/>
    <w:rsid w:val="34594DEF"/>
    <w:rsid w:val="345AF4F2"/>
    <w:rsid w:val="345D0DE7"/>
    <w:rsid w:val="345E3003"/>
    <w:rsid w:val="345EA012"/>
    <w:rsid w:val="3477CF86"/>
    <w:rsid w:val="3477F6AF"/>
    <w:rsid w:val="347FFCF5"/>
    <w:rsid w:val="3489C6E6"/>
    <w:rsid w:val="34904D52"/>
    <w:rsid w:val="349D72F7"/>
    <w:rsid w:val="34A93FB7"/>
    <w:rsid w:val="34B0187F"/>
    <w:rsid w:val="34E417E8"/>
    <w:rsid w:val="34E9F9C4"/>
    <w:rsid w:val="34F7A8C6"/>
    <w:rsid w:val="3503CC0A"/>
    <w:rsid w:val="352BC89E"/>
    <w:rsid w:val="355574C9"/>
    <w:rsid w:val="3577B944"/>
    <w:rsid w:val="35AB0AC0"/>
    <w:rsid w:val="35BBD724"/>
    <w:rsid w:val="35CADB88"/>
    <w:rsid w:val="35EA0E2E"/>
    <w:rsid w:val="3613DADF"/>
    <w:rsid w:val="362AD3F8"/>
    <w:rsid w:val="363FC907"/>
    <w:rsid w:val="364444C3"/>
    <w:rsid w:val="3681AEE9"/>
    <w:rsid w:val="36920749"/>
    <w:rsid w:val="369F0EB0"/>
    <w:rsid w:val="36A76E11"/>
    <w:rsid w:val="36B35F1F"/>
    <w:rsid w:val="36B5C20F"/>
    <w:rsid w:val="36D63E77"/>
    <w:rsid w:val="36E88076"/>
    <w:rsid w:val="370A85E6"/>
    <w:rsid w:val="3737DFBA"/>
    <w:rsid w:val="3739F431"/>
    <w:rsid w:val="375549A5"/>
    <w:rsid w:val="37618D74"/>
    <w:rsid w:val="3773EBC6"/>
    <w:rsid w:val="37931DFD"/>
    <w:rsid w:val="37B7BBCF"/>
    <w:rsid w:val="37CECE98"/>
    <w:rsid w:val="37E84890"/>
    <w:rsid w:val="37F1035F"/>
    <w:rsid w:val="37F26676"/>
    <w:rsid w:val="37FD1765"/>
    <w:rsid w:val="3805259D"/>
    <w:rsid w:val="381C23E4"/>
    <w:rsid w:val="38374907"/>
    <w:rsid w:val="3840E9A5"/>
    <w:rsid w:val="3873CE5D"/>
    <w:rsid w:val="3896697E"/>
    <w:rsid w:val="38973D7D"/>
    <w:rsid w:val="38C2E326"/>
    <w:rsid w:val="3935EFAC"/>
    <w:rsid w:val="3963EB7B"/>
    <w:rsid w:val="396B1F4B"/>
    <w:rsid w:val="39726236"/>
    <w:rsid w:val="398418F1"/>
    <w:rsid w:val="398EF9C6"/>
    <w:rsid w:val="39934463"/>
    <w:rsid w:val="3994196D"/>
    <w:rsid w:val="39CEA204"/>
    <w:rsid w:val="39FECACA"/>
    <w:rsid w:val="3A08D22E"/>
    <w:rsid w:val="3A22B64F"/>
    <w:rsid w:val="3A25020B"/>
    <w:rsid w:val="3A27A097"/>
    <w:rsid w:val="3A410454"/>
    <w:rsid w:val="3A42192D"/>
    <w:rsid w:val="3A6FEE5E"/>
    <w:rsid w:val="3A74B14C"/>
    <w:rsid w:val="3A94F56D"/>
    <w:rsid w:val="3ACF8E3D"/>
    <w:rsid w:val="3ADA0767"/>
    <w:rsid w:val="3AE11023"/>
    <w:rsid w:val="3B0C3F85"/>
    <w:rsid w:val="3B4FF13A"/>
    <w:rsid w:val="3B6C8D95"/>
    <w:rsid w:val="3B89D58F"/>
    <w:rsid w:val="3BC29823"/>
    <w:rsid w:val="3BCBC46D"/>
    <w:rsid w:val="3BDF19C7"/>
    <w:rsid w:val="3BE5FA4D"/>
    <w:rsid w:val="3C131BCE"/>
    <w:rsid w:val="3C2239CA"/>
    <w:rsid w:val="3C3374A1"/>
    <w:rsid w:val="3C402755"/>
    <w:rsid w:val="3C453DF3"/>
    <w:rsid w:val="3C4B9FE4"/>
    <w:rsid w:val="3C5012E0"/>
    <w:rsid w:val="3C6E6A05"/>
    <w:rsid w:val="3C897C6F"/>
    <w:rsid w:val="3C9611DA"/>
    <w:rsid w:val="3CA20207"/>
    <w:rsid w:val="3CB37D87"/>
    <w:rsid w:val="3CCC653B"/>
    <w:rsid w:val="3CD1C455"/>
    <w:rsid w:val="3CDD3B4F"/>
    <w:rsid w:val="3CE0839F"/>
    <w:rsid w:val="3CE83E54"/>
    <w:rsid w:val="3CFB326B"/>
    <w:rsid w:val="3D0B766E"/>
    <w:rsid w:val="3D21E5D3"/>
    <w:rsid w:val="3D2AA6C3"/>
    <w:rsid w:val="3D4C8BCA"/>
    <w:rsid w:val="3D75A90B"/>
    <w:rsid w:val="3D8D21AC"/>
    <w:rsid w:val="3D943183"/>
    <w:rsid w:val="3DA5B0EA"/>
    <w:rsid w:val="3DDDCE0E"/>
    <w:rsid w:val="3DF0B112"/>
    <w:rsid w:val="3DF1E409"/>
    <w:rsid w:val="3DF3A134"/>
    <w:rsid w:val="3DF597E8"/>
    <w:rsid w:val="3E002191"/>
    <w:rsid w:val="3E01B9C8"/>
    <w:rsid w:val="3E072EFF"/>
    <w:rsid w:val="3E0A948F"/>
    <w:rsid w:val="3E2636D0"/>
    <w:rsid w:val="3E45E72C"/>
    <w:rsid w:val="3E498140"/>
    <w:rsid w:val="3E501D85"/>
    <w:rsid w:val="3E604816"/>
    <w:rsid w:val="3E976B39"/>
    <w:rsid w:val="3EB1414D"/>
    <w:rsid w:val="3EC93584"/>
    <w:rsid w:val="3ECA6DD0"/>
    <w:rsid w:val="3EE08DAE"/>
    <w:rsid w:val="3EF1480B"/>
    <w:rsid w:val="3EF6E102"/>
    <w:rsid w:val="3F192B41"/>
    <w:rsid w:val="3F59DA8C"/>
    <w:rsid w:val="3F96A1D6"/>
    <w:rsid w:val="3FA5F129"/>
    <w:rsid w:val="3FC11D31"/>
    <w:rsid w:val="3FC1AC0B"/>
    <w:rsid w:val="3FD140F6"/>
    <w:rsid w:val="3FF35A75"/>
    <w:rsid w:val="405A59FF"/>
    <w:rsid w:val="405A835C"/>
    <w:rsid w:val="40600782"/>
    <w:rsid w:val="40AE3220"/>
    <w:rsid w:val="40CDF50B"/>
    <w:rsid w:val="40E209BF"/>
    <w:rsid w:val="41012238"/>
    <w:rsid w:val="4113ABBF"/>
    <w:rsid w:val="411A3D4D"/>
    <w:rsid w:val="411AB23B"/>
    <w:rsid w:val="415799C5"/>
    <w:rsid w:val="4189D2C1"/>
    <w:rsid w:val="418C840C"/>
    <w:rsid w:val="419F14D6"/>
    <w:rsid w:val="41DA852A"/>
    <w:rsid w:val="41E94BB5"/>
    <w:rsid w:val="41EC5ED3"/>
    <w:rsid w:val="420F8805"/>
    <w:rsid w:val="4249D9A1"/>
    <w:rsid w:val="426F6287"/>
    <w:rsid w:val="42917B4E"/>
    <w:rsid w:val="42AF0AB8"/>
    <w:rsid w:val="42B6C016"/>
    <w:rsid w:val="42BFC935"/>
    <w:rsid w:val="42C06E9A"/>
    <w:rsid w:val="42C38BFB"/>
    <w:rsid w:val="4319C060"/>
    <w:rsid w:val="431F933D"/>
    <w:rsid w:val="434A4211"/>
    <w:rsid w:val="437633EF"/>
    <w:rsid w:val="4383C427"/>
    <w:rsid w:val="43882F34"/>
    <w:rsid w:val="439EA200"/>
    <w:rsid w:val="43AB0AC7"/>
    <w:rsid w:val="43AB231E"/>
    <w:rsid w:val="43AB8D19"/>
    <w:rsid w:val="43C0F279"/>
    <w:rsid w:val="4405067E"/>
    <w:rsid w:val="440792DA"/>
    <w:rsid w:val="441A9592"/>
    <w:rsid w:val="442E9C1C"/>
    <w:rsid w:val="4442B9A9"/>
    <w:rsid w:val="44542946"/>
    <w:rsid w:val="446685DA"/>
    <w:rsid w:val="446C58E9"/>
    <w:rsid w:val="44737565"/>
    <w:rsid w:val="447E47DE"/>
    <w:rsid w:val="449328D4"/>
    <w:rsid w:val="449C142B"/>
    <w:rsid w:val="449CE7ED"/>
    <w:rsid w:val="44BBEC9B"/>
    <w:rsid w:val="44D9F6A0"/>
    <w:rsid w:val="44F0DBEB"/>
    <w:rsid w:val="44F25C8F"/>
    <w:rsid w:val="4563AE72"/>
    <w:rsid w:val="456F5C15"/>
    <w:rsid w:val="45756F7A"/>
    <w:rsid w:val="4575A01A"/>
    <w:rsid w:val="457A97D7"/>
    <w:rsid w:val="4600A9CD"/>
    <w:rsid w:val="461BE536"/>
    <w:rsid w:val="46207430"/>
    <w:rsid w:val="4627CF65"/>
    <w:rsid w:val="463EADAF"/>
    <w:rsid w:val="46629BF9"/>
    <w:rsid w:val="466ADE32"/>
    <w:rsid w:val="468B6E61"/>
    <w:rsid w:val="46AC76AC"/>
    <w:rsid w:val="46D56B83"/>
    <w:rsid w:val="46F57A0F"/>
    <w:rsid w:val="46FE5D36"/>
    <w:rsid w:val="46FF050D"/>
    <w:rsid w:val="47253E26"/>
    <w:rsid w:val="472D69B1"/>
    <w:rsid w:val="473C2F37"/>
    <w:rsid w:val="475779C6"/>
    <w:rsid w:val="47762748"/>
    <w:rsid w:val="47CA4E66"/>
    <w:rsid w:val="47E55773"/>
    <w:rsid w:val="47FDDD0B"/>
    <w:rsid w:val="484277FA"/>
    <w:rsid w:val="485A45EA"/>
    <w:rsid w:val="4885AE7C"/>
    <w:rsid w:val="488BB045"/>
    <w:rsid w:val="48A67F53"/>
    <w:rsid w:val="48E79475"/>
    <w:rsid w:val="490F2994"/>
    <w:rsid w:val="49525B4F"/>
    <w:rsid w:val="495E2002"/>
    <w:rsid w:val="4967FF77"/>
    <w:rsid w:val="496ADBC8"/>
    <w:rsid w:val="496BEDD6"/>
    <w:rsid w:val="498CBA6F"/>
    <w:rsid w:val="49959984"/>
    <w:rsid w:val="49A874D2"/>
    <w:rsid w:val="49B39D53"/>
    <w:rsid w:val="49BA1670"/>
    <w:rsid w:val="4A0929CB"/>
    <w:rsid w:val="4A2321C4"/>
    <w:rsid w:val="4A3152F3"/>
    <w:rsid w:val="4AC99FB0"/>
    <w:rsid w:val="4AD8E82F"/>
    <w:rsid w:val="4B209CC4"/>
    <w:rsid w:val="4B299438"/>
    <w:rsid w:val="4B449AA1"/>
    <w:rsid w:val="4B711DC4"/>
    <w:rsid w:val="4B7756C4"/>
    <w:rsid w:val="4B79AC49"/>
    <w:rsid w:val="4B97C1DF"/>
    <w:rsid w:val="4BB7C7D0"/>
    <w:rsid w:val="4BE4C57F"/>
    <w:rsid w:val="4C0A0740"/>
    <w:rsid w:val="4C14866F"/>
    <w:rsid w:val="4C6158DA"/>
    <w:rsid w:val="4C8F6D47"/>
    <w:rsid w:val="4CA67AC0"/>
    <w:rsid w:val="4D036B1C"/>
    <w:rsid w:val="4D0BA0BD"/>
    <w:rsid w:val="4D2001B2"/>
    <w:rsid w:val="4D325C58"/>
    <w:rsid w:val="4D3BE109"/>
    <w:rsid w:val="4D605E6F"/>
    <w:rsid w:val="4D615C91"/>
    <w:rsid w:val="4D85A9BC"/>
    <w:rsid w:val="4DC179B9"/>
    <w:rsid w:val="4DCB9A9A"/>
    <w:rsid w:val="4DFA12D2"/>
    <w:rsid w:val="4DFD90A5"/>
    <w:rsid w:val="4E01F94E"/>
    <w:rsid w:val="4E0B43DD"/>
    <w:rsid w:val="4E1B6523"/>
    <w:rsid w:val="4E462AA5"/>
    <w:rsid w:val="4E5498F7"/>
    <w:rsid w:val="4E7BE5B7"/>
    <w:rsid w:val="4E92C031"/>
    <w:rsid w:val="4ECAB597"/>
    <w:rsid w:val="4ED1A6BF"/>
    <w:rsid w:val="4EDD4200"/>
    <w:rsid w:val="4EE06C12"/>
    <w:rsid w:val="4EF7ED5F"/>
    <w:rsid w:val="4EFF109C"/>
    <w:rsid w:val="4F00E35D"/>
    <w:rsid w:val="4F0E5798"/>
    <w:rsid w:val="4F199C1D"/>
    <w:rsid w:val="4F1F2778"/>
    <w:rsid w:val="4F33BD8D"/>
    <w:rsid w:val="4F4AC30D"/>
    <w:rsid w:val="4F4E4DB5"/>
    <w:rsid w:val="4F6492B1"/>
    <w:rsid w:val="4F835730"/>
    <w:rsid w:val="4F8DEBE1"/>
    <w:rsid w:val="5007325F"/>
    <w:rsid w:val="501C8249"/>
    <w:rsid w:val="5042AB66"/>
    <w:rsid w:val="50673078"/>
    <w:rsid w:val="5089A626"/>
    <w:rsid w:val="50A6D7AC"/>
    <w:rsid w:val="50BF818D"/>
    <w:rsid w:val="50C7DEAA"/>
    <w:rsid w:val="50DB93F7"/>
    <w:rsid w:val="50DCB05D"/>
    <w:rsid w:val="50E38986"/>
    <w:rsid w:val="50E790BE"/>
    <w:rsid w:val="50EEBEFA"/>
    <w:rsid w:val="5106337C"/>
    <w:rsid w:val="5148F5CE"/>
    <w:rsid w:val="516A1863"/>
    <w:rsid w:val="5173115C"/>
    <w:rsid w:val="51F67E23"/>
    <w:rsid w:val="5222FDC1"/>
    <w:rsid w:val="52436808"/>
    <w:rsid w:val="529862AA"/>
    <w:rsid w:val="52A2461A"/>
    <w:rsid w:val="52DD1D33"/>
    <w:rsid w:val="5300EB28"/>
    <w:rsid w:val="537A4C28"/>
    <w:rsid w:val="53998336"/>
    <w:rsid w:val="539BF447"/>
    <w:rsid w:val="53C61C0E"/>
    <w:rsid w:val="53D281BF"/>
    <w:rsid w:val="53DD69E8"/>
    <w:rsid w:val="53E97C53"/>
    <w:rsid w:val="53F180CD"/>
    <w:rsid w:val="53F569BD"/>
    <w:rsid w:val="540D4034"/>
    <w:rsid w:val="541631E6"/>
    <w:rsid w:val="542D68FA"/>
    <w:rsid w:val="5433CB17"/>
    <w:rsid w:val="543C1516"/>
    <w:rsid w:val="54406CCB"/>
    <w:rsid w:val="544539B8"/>
    <w:rsid w:val="544D84B3"/>
    <w:rsid w:val="54664209"/>
    <w:rsid w:val="5470126E"/>
    <w:rsid w:val="54736BF0"/>
    <w:rsid w:val="5478EF69"/>
    <w:rsid w:val="54904E08"/>
    <w:rsid w:val="54AA1054"/>
    <w:rsid w:val="54AAB21E"/>
    <w:rsid w:val="54B9F20F"/>
    <w:rsid w:val="55065E84"/>
    <w:rsid w:val="551E7D3C"/>
    <w:rsid w:val="5541CD55"/>
    <w:rsid w:val="5546F6F3"/>
    <w:rsid w:val="55E56293"/>
    <w:rsid w:val="55E70FAF"/>
    <w:rsid w:val="55FA066C"/>
    <w:rsid w:val="560D6B85"/>
    <w:rsid w:val="560EA7E9"/>
    <w:rsid w:val="56223250"/>
    <w:rsid w:val="5649E02B"/>
    <w:rsid w:val="56564A15"/>
    <w:rsid w:val="569B3D9A"/>
    <w:rsid w:val="56B40AED"/>
    <w:rsid w:val="56C7B738"/>
    <w:rsid w:val="56D01C56"/>
    <w:rsid w:val="56E37D25"/>
    <w:rsid w:val="56E7ACD3"/>
    <w:rsid w:val="56F0EAA3"/>
    <w:rsid w:val="56F24AB3"/>
    <w:rsid w:val="56F96D3F"/>
    <w:rsid w:val="57056686"/>
    <w:rsid w:val="57176935"/>
    <w:rsid w:val="57211D15"/>
    <w:rsid w:val="572346B1"/>
    <w:rsid w:val="57479D6B"/>
    <w:rsid w:val="57576050"/>
    <w:rsid w:val="575B47DF"/>
    <w:rsid w:val="5763B21D"/>
    <w:rsid w:val="579C01F9"/>
    <w:rsid w:val="57ABFB6E"/>
    <w:rsid w:val="57BA8B7E"/>
    <w:rsid w:val="57C749AC"/>
    <w:rsid w:val="57D07B5E"/>
    <w:rsid w:val="57DA726F"/>
    <w:rsid w:val="580FFA00"/>
    <w:rsid w:val="5821F870"/>
    <w:rsid w:val="583DA152"/>
    <w:rsid w:val="583DFF46"/>
    <w:rsid w:val="58439471"/>
    <w:rsid w:val="5857C8D4"/>
    <w:rsid w:val="585D1B11"/>
    <w:rsid w:val="587B8FAE"/>
    <w:rsid w:val="588033FA"/>
    <w:rsid w:val="58986BEA"/>
    <w:rsid w:val="58A89DC5"/>
    <w:rsid w:val="58D15F31"/>
    <w:rsid w:val="58DC3644"/>
    <w:rsid w:val="58F940F4"/>
    <w:rsid w:val="5956A454"/>
    <w:rsid w:val="596962F7"/>
    <w:rsid w:val="598B93CE"/>
    <w:rsid w:val="599C2F60"/>
    <w:rsid w:val="59AE6F3C"/>
    <w:rsid w:val="59C10C0D"/>
    <w:rsid w:val="59E18FAD"/>
    <w:rsid w:val="59F77C3A"/>
    <w:rsid w:val="5A02B609"/>
    <w:rsid w:val="5A0AA774"/>
    <w:rsid w:val="5A1254B5"/>
    <w:rsid w:val="5A1F7B23"/>
    <w:rsid w:val="5A238B14"/>
    <w:rsid w:val="5A2FE8F5"/>
    <w:rsid w:val="5A6030A1"/>
    <w:rsid w:val="5A68C4CD"/>
    <w:rsid w:val="5AAC5971"/>
    <w:rsid w:val="5AAFC507"/>
    <w:rsid w:val="5ABBA31B"/>
    <w:rsid w:val="5ACEA3BF"/>
    <w:rsid w:val="5AE08360"/>
    <w:rsid w:val="5AE20CD2"/>
    <w:rsid w:val="5B47C8C1"/>
    <w:rsid w:val="5B4C64E8"/>
    <w:rsid w:val="5BAE2F38"/>
    <w:rsid w:val="5BD1759B"/>
    <w:rsid w:val="5BE4686C"/>
    <w:rsid w:val="5C039394"/>
    <w:rsid w:val="5C2EB902"/>
    <w:rsid w:val="5C4339B4"/>
    <w:rsid w:val="5C7ECA94"/>
    <w:rsid w:val="5C8DFCA1"/>
    <w:rsid w:val="5C936EA3"/>
    <w:rsid w:val="5CA33CA3"/>
    <w:rsid w:val="5CB036E8"/>
    <w:rsid w:val="5CBED7A2"/>
    <w:rsid w:val="5D2BBAA5"/>
    <w:rsid w:val="5D3A56CB"/>
    <w:rsid w:val="5D994DE2"/>
    <w:rsid w:val="5DC7C264"/>
    <w:rsid w:val="5DD2F3A1"/>
    <w:rsid w:val="5DF4257D"/>
    <w:rsid w:val="5E573F88"/>
    <w:rsid w:val="5E65E324"/>
    <w:rsid w:val="5EAD7017"/>
    <w:rsid w:val="5EC487AE"/>
    <w:rsid w:val="5EE5CCD7"/>
    <w:rsid w:val="5EF5F2C6"/>
    <w:rsid w:val="5F18004F"/>
    <w:rsid w:val="5F26C717"/>
    <w:rsid w:val="5F3D7063"/>
    <w:rsid w:val="5F441E7A"/>
    <w:rsid w:val="5F750E48"/>
    <w:rsid w:val="5F84507C"/>
    <w:rsid w:val="5F884AD5"/>
    <w:rsid w:val="5F966CA0"/>
    <w:rsid w:val="5F97038B"/>
    <w:rsid w:val="5FBBA03B"/>
    <w:rsid w:val="5FCA402C"/>
    <w:rsid w:val="5FCD594E"/>
    <w:rsid w:val="5FD48280"/>
    <w:rsid w:val="5FDB602E"/>
    <w:rsid w:val="601F12BA"/>
    <w:rsid w:val="60519FE2"/>
    <w:rsid w:val="6067362E"/>
    <w:rsid w:val="606F3972"/>
    <w:rsid w:val="60826583"/>
    <w:rsid w:val="6085D066"/>
    <w:rsid w:val="60C52883"/>
    <w:rsid w:val="60FA3C9F"/>
    <w:rsid w:val="610167E9"/>
    <w:rsid w:val="61147B77"/>
    <w:rsid w:val="61784830"/>
    <w:rsid w:val="619299E0"/>
    <w:rsid w:val="61A0ACED"/>
    <w:rsid w:val="61E6830B"/>
    <w:rsid w:val="620AFB9B"/>
    <w:rsid w:val="6223E9EF"/>
    <w:rsid w:val="6257FF97"/>
    <w:rsid w:val="627A0A7D"/>
    <w:rsid w:val="62B61986"/>
    <w:rsid w:val="62E36217"/>
    <w:rsid w:val="62F712E7"/>
    <w:rsid w:val="62FB1FCF"/>
    <w:rsid w:val="630F05E2"/>
    <w:rsid w:val="63417F8C"/>
    <w:rsid w:val="6356B37C"/>
    <w:rsid w:val="6376361D"/>
    <w:rsid w:val="639C2FEF"/>
    <w:rsid w:val="639FECF3"/>
    <w:rsid w:val="63B1DC02"/>
    <w:rsid w:val="63B58050"/>
    <w:rsid w:val="63BE4255"/>
    <w:rsid w:val="63CB37A3"/>
    <w:rsid w:val="63F1F9FF"/>
    <w:rsid w:val="6420A28A"/>
    <w:rsid w:val="643B2069"/>
    <w:rsid w:val="643CD949"/>
    <w:rsid w:val="643ED688"/>
    <w:rsid w:val="64486E25"/>
    <w:rsid w:val="6450CD35"/>
    <w:rsid w:val="645ED1CF"/>
    <w:rsid w:val="64836549"/>
    <w:rsid w:val="648A0F8E"/>
    <w:rsid w:val="64D4903F"/>
    <w:rsid w:val="64D5AD37"/>
    <w:rsid w:val="64E491A0"/>
    <w:rsid w:val="64ED9CD7"/>
    <w:rsid w:val="65239EAC"/>
    <w:rsid w:val="6539CD5B"/>
    <w:rsid w:val="653F0C52"/>
    <w:rsid w:val="65768DA9"/>
    <w:rsid w:val="6586A63B"/>
    <w:rsid w:val="65997381"/>
    <w:rsid w:val="65C906F9"/>
    <w:rsid w:val="65D3797E"/>
    <w:rsid w:val="65D58C95"/>
    <w:rsid w:val="65EA723A"/>
    <w:rsid w:val="65ED1131"/>
    <w:rsid w:val="65FBE1D7"/>
    <w:rsid w:val="65FE4675"/>
    <w:rsid w:val="65FECD15"/>
    <w:rsid w:val="6604DC00"/>
    <w:rsid w:val="661124CA"/>
    <w:rsid w:val="66393421"/>
    <w:rsid w:val="663C9AD2"/>
    <w:rsid w:val="664C416C"/>
    <w:rsid w:val="66606B42"/>
    <w:rsid w:val="66A3F911"/>
    <w:rsid w:val="66A85BCE"/>
    <w:rsid w:val="66AC9C74"/>
    <w:rsid w:val="66B8F3E0"/>
    <w:rsid w:val="66C236E8"/>
    <w:rsid w:val="66C3A1DE"/>
    <w:rsid w:val="66D3BA11"/>
    <w:rsid w:val="66DC6937"/>
    <w:rsid w:val="67071EE5"/>
    <w:rsid w:val="67469B8A"/>
    <w:rsid w:val="674A4612"/>
    <w:rsid w:val="67572991"/>
    <w:rsid w:val="676668E9"/>
    <w:rsid w:val="67674339"/>
    <w:rsid w:val="67720D51"/>
    <w:rsid w:val="677275E9"/>
    <w:rsid w:val="67951BA1"/>
    <w:rsid w:val="67A67CAD"/>
    <w:rsid w:val="67A7D689"/>
    <w:rsid w:val="67C62564"/>
    <w:rsid w:val="681C75B5"/>
    <w:rsid w:val="68219B00"/>
    <w:rsid w:val="6838DC9D"/>
    <w:rsid w:val="684314A2"/>
    <w:rsid w:val="687940FD"/>
    <w:rsid w:val="689BB392"/>
    <w:rsid w:val="68CD4556"/>
    <w:rsid w:val="68D31140"/>
    <w:rsid w:val="68EA94B6"/>
    <w:rsid w:val="690E4C74"/>
    <w:rsid w:val="69406EC2"/>
    <w:rsid w:val="695B05BC"/>
    <w:rsid w:val="696E680A"/>
    <w:rsid w:val="697324B3"/>
    <w:rsid w:val="698D63F1"/>
    <w:rsid w:val="69937606"/>
    <w:rsid w:val="699AD301"/>
    <w:rsid w:val="69A5BB44"/>
    <w:rsid w:val="69AFA26C"/>
    <w:rsid w:val="69C655E5"/>
    <w:rsid w:val="69C7D4CB"/>
    <w:rsid w:val="69FFB176"/>
    <w:rsid w:val="6A0FCD7F"/>
    <w:rsid w:val="6A1FCA3F"/>
    <w:rsid w:val="6A3401C9"/>
    <w:rsid w:val="6A34A055"/>
    <w:rsid w:val="6A37E713"/>
    <w:rsid w:val="6A3D1D17"/>
    <w:rsid w:val="6A50E422"/>
    <w:rsid w:val="6A851E21"/>
    <w:rsid w:val="6A964352"/>
    <w:rsid w:val="6AA6D6D8"/>
    <w:rsid w:val="6AC3DDC4"/>
    <w:rsid w:val="6AE850D6"/>
    <w:rsid w:val="6AFED11E"/>
    <w:rsid w:val="6B081A78"/>
    <w:rsid w:val="6B194F7A"/>
    <w:rsid w:val="6B2A0044"/>
    <w:rsid w:val="6B34AF2F"/>
    <w:rsid w:val="6B4B4836"/>
    <w:rsid w:val="6B4C5C3E"/>
    <w:rsid w:val="6B54333B"/>
    <w:rsid w:val="6B663576"/>
    <w:rsid w:val="6B6A7EA4"/>
    <w:rsid w:val="6B6AAD98"/>
    <w:rsid w:val="6B7CD438"/>
    <w:rsid w:val="6B8997E4"/>
    <w:rsid w:val="6BB9F8C8"/>
    <w:rsid w:val="6BCCD67C"/>
    <w:rsid w:val="6BE27C97"/>
    <w:rsid w:val="6BE8F802"/>
    <w:rsid w:val="6BF3FB25"/>
    <w:rsid w:val="6BF887D8"/>
    <w:rsid w:val="6C025434"/>
    <w:rsid w:val="6C44DCCC"/>
    <w:rsid w:val="6C657FCF"/>
    <w:rsid w:val="6C806BAA"/>
    <w:rsid w:val="6C9AA17F"/>
    <w:rsid w:val="6C9F8E09"/>
    <w:rsid w:val="6CA56AC3"/>
    <w:rsid w:val="6CAA8B2A"/>
    <w:rsid w:val="6CABDC56"/>
    <w:rsid w:val="6CC22E94"/>
    <w:rsid w:val="6CC9E965"/>
    <w:rsid w:val="6CD8FE5A"/>
    <w:rsid w:val="6CE1392C"/>
    <w:rsid w:val="6CECFE74"/>
    <w:rsid w:val="6D4B2292"/>
    <w:rsid w:val="6D6C4117"/>
    <w:rsid w:val="6DA7E352"/>
    <w:rsid w:val="6DA8D787"/>
    <w:rsid w:val="6DAFA6E6"/>
    <w:rsid w:val="6E280AD2"/>
    <w:rsid w:val="6E45A0C3"/>
    <w:rsid w:val="6E58E78E"/>
    <w:rsid w:val="6E624C29"/>
    <w:rsid w:val="6EDB101F"/>
    <w:rsid w:val="6EED779C"/>
    <w:rsid w:val="6EEFAAB5"/>
    <w:rsid w:val="6F0CE763"/>
    <w:rsid w:val="6F11D411"/>
    <w:rsid w:val="6F3AC8DA"/>
    <w:rsid w:val="6F404D98"/>
    <w:rsid w:val="6F4252C4"/>
    <w:rsid w:val="6F4A404A"/>
    <w:rsid w:val="6F7400B9"/>
    <w:rsid w:val="6F748811"/>
    <w:rsid w:val="6F7D3743"/>
    <w:rsid w:val="6FB356EC"/>
    <w:rsid w:val="6FDA64DD"/>
    <w:rsid w:val="6FDD4C9E"/>
    <w:rsid w:val="6FF08612"/>
    <w:rsid w:val="7054E6D3"/>
    <w:rsid w:val="7067C3AC"/>
    <w:rsid w:val="707110FD"/>
    <w:rsid w:val="70750ABB"/>
    <w:rsid w:val="70AE1D5B"/>
    <w:rsid w:val="70B5EDBA"/>
    <w:rsid w:val="70BE761D"/>
    <w:rsid w:val="70C967E3"/>
    <w:rsid w:val="70CC8D83"/>
    <w:rsid w:val="70ED8375"/>
    <w:rsid w:val="711C5126"/>
    <w:rsid w:val="7140BF89"/>
    <w:rsid w:val="7143CFE9"/>
    <w:rsid w:val="715E6038"/>
    <w:rsid w:val="71728305"/>
    <w:rsid w:val="718B1D79"/>
    <w:rsid w:val="718FB118"/>
    <w:rsid w:val="71962076"/>
    <w:rsid w:val="71AB0546"/>
    <w:rsid w:val="71ACD955"/>
    <w:rsid w:val="71C2CA54"/>
    <w:rsid w:val="71CFE91B"/>
    <w:rsid w:val="721AFC09"/>
    <w:rsid w:val="722FA8E8"/>
    <w:rsid w:val="72685B65"/>
    <w:rsid w:val="7281E10C"/>
    <w:rsid w:val="72A65CD3"/>
    <w:rsid w:val="72ABA17B"/>
    <w:rsid w:val="72B2C3C6"/>
    <w:rsid w:val="72F82BC5"/>
    <w:rsid w:val="730C265C"/>
    <w:rsid w:val="73185634"/>
    <w:rsid w:val="731967EB"/>
    <w:rsid w:val="731CCB4C"/>
    <w:rsid w:val="731F2583"/>
    <w:rsid w:val="734037F7"/>
    <w:rsid w:val="73693B5B"/>
    <w:rsid w:val="73759089"/>
    <w:rsid w:val="7375D556"/>
    <w:rsid w:val="737756E7"/>
    <w:rsid w:val="739E7272"/>
    <w:rsid w:val="73AEB900"/>
    <w:rsid w:val="73BBCC69"/>
    <w:rsid w:val="73D45C53"/>
    <w:rsid w:val="7407061C"/>
    <w:rsid w:val="74183835"/>
    <w:rsid w:val="741DB16D"/>
    <w:rsid w:val="743EB3DA"/>
    <w:rsid w:val="744D9149"/>
    <w:rsid w:val="7464DBE7"/>
    <w:rsid w:val="748C533C"/>
    <w:rsid w:val="74D13DCC"/>
    <w:rsid w:val="74DCA579"/>
    <w:rsid w:val="7525E4A5"/>
    <w:rsid w:val="7532F385"/>
    <w:rsid w:val="75645761"/>
    <w:rsid w:val="756F857E"/>
    <w:rsid w:val="75731FAB"/>
    <w:rsid w:val="7597026E"/>
    <w:rsid w:val="75997657"/>
    <w:rsid w:val="75A4293C"/>
    <w:rsid w:val="75B981CE"/>
    <w:rsid w:val="75BACA3C"/>
    <w:rsid w:val="75BF04D5"/>
    <w:rsid w:val="75C08983"/>
    <w:rsid w:val="75DCFE79"/>
    <w:rsid w:val="75FFB2F8"/>
    <w:rsid w:val="7615CF65"/>
    <w:rsid w:val="761CDD04"/>
    <w:rsid w:val="76403299"/>
    <w:rsid w:val="7652BE9C"/>
    <w:rsid w:val="76B524C0"/>
    <w:rsid w:val="76B90037"/>
    <w:rsid w:val="76BC9EE8"/>
    <w:rsid w:val="76BDDCD3"/>
    <w:rsid w:val="76CFBFB7"/>
    <w:rsid w:val="76E3360E"/>
    <w:rsid w:val="77066C39"/>
    <w:rsid w:val="77211986"/>
    <w:rsid w:val="7731245C"/>
    <w:rsid w:val="77446846"/>
    <w:rsid w:val="7757E03A"/>
    <w:rsid w:val="775821FA"/>
    <w:rsid w:val="776DD7C7"/>
    <w:rsid w:val="77987769"/>
    <w:rsid w:val="779EDF1C"/>
    <w:rsid w:val="77C0BC9A"/>
    <w:rsid w:val="77D59BC3"/>
    <w:rsid w:val="77F7D282"/>
    <w:rsid w:val="77FC42A5"/>
    <w:rsid w:val="77FFC9D4"/>
    <w:rsid w:val="781DF8C6"/>
    <w:rsid w:val="78568469"/>
    <w:rsid w:val="78586F49"/>
    <w:rsid w:val="78622A09"/>
    <w:rsid w:val="786EBD73"/>
    <w:rsid w:val="787F066F"/>
    <w:rsid w:val="788E615A"/>
    <w:rsid w:val="789F7402"/>
    <w:rsid w:val="78A7CD76"/>
    <w:rsid w:val="78AA9A49"/>
    <w:rsid w:val="78E44EB9"/>
    <w:rsid w:val="79140110"/>
    <w:rsid w:val="792C312B"/>
    <w:rsid w:val="7956849A"/>
    <w:rsid w:val="796061DF"/>
    <w:rsid w:val="798596BB"/>
    <w:rsid w:val="7989CA96"/>
    <w:rsid w:val="799B9A35"/>
    <w:rsid w:val="79B48049"/>
    <w:rsid w:val="79C60D6D"/>
    <w:rsid w:val="79D72C13"/>
    <w:rsid w:val="79F1AF62"/>
    <w:rsid w:val="7A0FA4C0"/>
    <w:rsid w:val="7A394594"/>
    <w:rsid w:val="7A3F5180"/>
    <w:rsid w:val="7A439DD7"/>
    <w:rsid w:val="7A511972"/>
    <w:rsid w:val="7A526DF1"/>
    <w:rsid w:val="7A9E63AB"/>
    <w:rsid w:val="7A9F04DB"/>
    <w:rsid w:val="7AA6115B"/>
    <w:rsid w:val="7AB37555"/>
    <w:rsid w:val="7ABE1107"/>
    <w:rsid w:val="7AC78974"/>
    <w:rsid w:val="7ACB3E95"/>
    <w:rsid w:val="7ACD680E"/>
    <w:rsid w:val="7AD38825"/>
    <w:rsid w:val="7AE79510"/>
    <w:rsid w:val="7AEA1378"/>
    <w:rsid w:val="7AFA9E6B"/>
    <w:rsid w:val="7B1849BF"/>
    <w:rsid w:val="7B19D381"/>
    <w:rsid w:val="7B3760CA"/>
    <w:rsid w:val="7B376A96"/>
    <w:rsid w:val="7B38BF2F"/>
    <w:rsid w:val="7B443BE0"/>
    <w:rsid w:val="7B463655"/>
    <w:rsid w:val="7B4703D4"/>
    <w:rsid w:val="7B535834"/>
    <w:rsid w:val="7B9A8456"/>
    <w:rsid w:val="7BBDA1F7"/>
    <w:rsid w:val="7BBEF8EB"/>
    <w:rsid w:val="7BC60230"/>
    <w:rsid w:val="7BDF6E38"/>
    <w:rsid w:val="7C8510E9"/>
    <w:rsid w:val="7CA56894"/>
    <w:rsid w:val="7D074F0F"/>
    <w:rsid w:val="7D1DB2F1"/>
    <w:rsid w:val="7D359B2C"/>
    <w:rsid w:val="7D6C2595"/>
    <w:rsid w:val="7D6C6612"/>
    <w:rsid w:val="7D7C6FB6"/>
    <w:rsid w:val="7D8CA33D"/>
    <w:rsid w:val="7D8D758C"/>
    <w:rsid w:val="7DA4AFDC"/>
    <w:rsid w:val="7DA891ED"/>
    <w:rsid w:val="7DF12EBF"/>
    <w:rsid w:val="7E1094FA"/>
    <w:rsid w:val="7E2D73AA"/>
    <w:rsid w:val="7E32069B"/>
    <w:rsid w:val="7E321C21"/>
    <w:rsid w:val="7E4138F5"/>
    <w:rsid w:val="7E486ADF"/>
    <w:rsid w:val="7E5DD081"/>
    <w:rsid w:val="7E69E9BB"/>
    <w:rsid w:val="7E7E4140"/>
    <w:rsid w:val="7E83AF32"/>
    <w:rsid w:val="7E98B2F8"/>
    <w:rsid w:val="7EA2EF7E"/>
    <w:rsid w:val="7EB81375"/>
    <w:rsid w:val="7EB84330"/>
    <w:rsid w:val="7EC62F71"/>
    <w:rsid w:val="7ECCAF87"/>
    <w:rsid w:val="7EFF2E59"/>
    <w:rsid w:val="7F42C621"/>
    <w:rsid w:val="7F6A6B54"/>
    <w:rsid w:val="7F7A4682"/>
    <w:rsid w:val="7FB01DF0"/>
    <w:rsid w:val="7FBA731A"/>
    <w:rsid w:val="7FBB31E1"/>
    <w:rsid w:val="7FBB7035"/>
    <w:rsid w:val="7FCBCE7F"/>
    <w:rsid w:val="7FCD98BE"/>
    <w:rsid w:val="7FDA3D03"/>
    <w:rsid w:val="7FF1A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69"/>
  <w15:chartTrackingRefBased/>
  <w15:docId w15:val="{4E479552-276E-44BC-BE78-D3072A09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F390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F390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F390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F390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F390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F390A"/>
    <w:pPr>
      <w:keepNext/>
      <w:outlineLvl w:val="4"/>
    </w:pPr>
    <w:rPr>
      <w:b/>
      <w:szCs w:val="32"/>
    </w:rPr>
  </w:style>
  <w:style w:type="paragraph" w:styleId="Heading6">
    <w:name w:val="heading 6"/>
    <w:aliases w:val="ŠHeading 6"/>
    <w:basedOn w:val="Normal"/>
    <w:next w:val="Normal"/>
    <w:link w:val="Heading6Char"/>
    <w:uiPriority w:val="99"/>
    <w:semiHidden/>
    <w:qFormat/>
    <w:rsid w:val="00FB6CAC"/>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B6C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B6C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B6C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F390A"/>
    <w:pPr>
      <w:keepNext/>
      <w:spacing w:after="200" w:line="240" w:lineRule="auto"/>
    </w:pPr>
    <w:rPr>
      <w:iCs/>
      <w:color w:val="002664"/>
      <w:sz w:val="18"/>
      <w:szCs w:val="18"/>
    </w:rPr>
  </w:style>
  <w:style w:type="table" w:customStyle="1" w:styleId="Tableheader">
    <w:name w:val="ŠTable header"/>
    <w:basedOn w:val="TableNormal"/>
    <w:uiPriority w:val="99"/>
    <w:rsid w:val="009F390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F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F390A"/>
    <w:pPr>
      <w:numPr>
        <w:numId w:val="45"/>
      </w:numPr>
    </w:pPr>
  </w:style>
  <w:style w:type="paragraph" w:styleId="ListNumber2">
    <w:name w:val="List Number 2"/>
    <w:aliases w:val="ŠList Number 2"/>
    <w:basedOn w:val="Normal"/>
    <w:uiPriority w:val="8"/>
    <w:qFormat/>
    <w:rsid w:val="009F390A"/>
    <w:pPr>
      <w:numPr>
        <w:numId w:val="44"/>
      </w:numPr>
    </w:pPr>
  </w:style>
  <w:style w:type="paragraph" w:styleId="ListBullet">
    <w:name w:val="List Bullet"/>
    <w:aliases w:val="ŠList Bullet"/>
    <w:basedOn w:val="Normal"/>
    <w:uiPriority w:val="9"/>
    <w:qFormat/>
    <w:rsid w:val="005B5CC7"/>
    <w:pPr>
      <w:numPr>
        <w:numId w:val="42"/>
      </w:numPr>
      <w:spacing w:before="120"/>
    </w:pPr>
  </w:style>
  <w:style w:type="paragraph" w:styleId="ListBullet2">
    <w:name w:val="List Bullet 2"/>
    <w:aliases w:val="ŠList Bullet 2"/>
    <w:basedOn w:val="Normal"/>
    <w:uiPriority w:val="10"/>
    <w:qFormat/>
    <w:rsid w:val="009F390A"/>
    <w:pPr>
      <w:numPr>
        <w:numId w:val="40"/>
      </w:numPr>
    </w:pPr>
  </w:style>
  <w:style w:type="character" w:styleId="SubtleReference">
    <w:name w:val="Subtle Reference"/>
    <w:aliases w:val="ŠSubtle Reference"/>
    <w:uiPriority w:val="31"/>
    <w:qFormat/>
    <w:rsid w:val="001F12CE"/>
    <w:rPr>
      <w:rFonts w:ascii="Arial" w:hAnsi="Arial"/>
      <w:sz w:val="22"/>
    </w:rPr>
  </w:style>
  <w:style w:type="paragraph" w:styleId="Quote">
    <w:name w:val="Quote"/>
    <w:aliases w:val="ŠQuote"/>
    <w:basedOn w:val="Normal"/>
    <w:next w:val="Normal"/>
    <w:link w:val="QuoteChar"/>
    <w:uiPriority w:val="29"/>
    <w:qFormat/>
    <w:rsid w:val="001F12CE"/>
    <w:pPr>
      <w:keepNext/>
      <w:spacing w:before="200" w:after="200" w:line="240" w:lineRule="atLeast"/>
      <w:ind w:left="567" w:right="567"/>
    </w:pPr>
  </w:style>
  <w:style w:type="paragraph" w:styleId="Date">
    <w:name w:val="Date"/>
    <w:aliases w:val="ŠDate"/>
    <w:basedOn w:val="Normal"/>
    <w:next w:val="Normal"/>
    <w:link w:val="DateChar"/>
    <w:uiPriority w:val="99"/>
    <w:rsid w:val="001F12CE"/>
    <w:pPr>
      <w:spacing w:before="0" w:after="0" w:line="720" w:lineRule="atLeast"/>
    </w:pPr>
  </w:style>
  <w:style w:type="character" w:customStyle="1" w:styleId="DateChar">
    <w:name w:val="Date Char"/>
    <w:aliases w:val="ŠDate Char"/>
    <w:basedOn w:val="DefaultParagraphFont"/>
    <w:link w:val="Date"/>
    <w:uiPriority w:val="99"/>
    <w:rsid w:val="001F12CE"/>
    <w:rPr>
      <w:rFonts w:ascii="Arial" w:hAnsi="Arial" w:cs="Arial"/>
      <w:sz w:val="24"/>
      <w:szCs w:val="24"/>
    </w:rPr>
  </w:style>
  <w:style w:type="paragraph" w:styleId="Signature">
    <w:name w:val="Signature"/>
    <w:aliases w:val="ŠSignature"/>
    <w:basedOn w:val="Normal"/>
    <w:link w:val="SignatureChar"/>
    <w:uiPriority w:val="99"/>
    <w:rsid w:val="001F12CE"/>
    <w:pPr>
      <w:spacing w:before="0" w:after="0" w:line="720" w:lineRule="atLeast"/>
    </w:pPr>
  </w:style>
  <w:style w:type="character" w:customStyle="1" w:styleId="SignatureChar">
    <w:name w:val="Signature Char"/>
    <w:aliases w:val="ŠSignature Char"/>
    <w:basedOn w:val="DefaultParagraphFont"/>
    <w:link w:val="Signature"/>
    <w:uiPriority w:val="99"/>
    <w:rsid w:val="001F12CE"/>
    <w:rPr>
      <w:rFonts w:ascii="Arial" w:hAnsi="Arial" w:cs="Arial"/>
      <w:sz w:val="24"/>
      <w:szCs w:val="24"/>
    </w:rPr>
  </w:style>
  <w:style w:type="character" w:styleId="Strong">
    <w:name w:val="Strong"/>
    <w:aliases w:val="ŠStrong,Bold"/>
    <w:qFormat/>
    <w:rsid w:val="009F390A"/>
    <w:rPr>
      <w:b/>
      <w:bCs/>
    </w:rPr>
  </w:style>
  <w:style w:type="character" w:customStyle="1" w:styleId="QuoteChar">
    <w:name w:val="Quote Char"/>
    <w:aliases w:val="ŠQuote Char"/>
    <w:basedOn w:val="DefaultParagraphFont"/>
    <w:link w:val="Quote"/>
    <w:uiPriority w:val="29"/>
    <w:rsid w:val="001F12CE"/>
    <w:rPr>
      <w:rFonts w:ascii="Arial" w:hAnsi="Arial" w:cs="Arial"/>
      <w:sz w:val="24"/>
      <w:szCs w:val="24"/>
    </w:rPr>
  </w:style>
  <w:style w:type="paragraph" w:customStyle="1" w:styleId="FeatureBox2">
    <w:name w:val="ŠFeature Box 2"/>
    <w:basedOn w:val="Normal"/>
    <w:next w:val="Normal"/>
    <w:uiPriority w:val="12"/>
    <w:qFormat/>
    <w:rsid w:val="009F390A"/>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9F390A"/>
    <w:pPr>
      <w:spacing w:line="240" w:lineRule="auto"/>
    </w:pPr>
    <w:rPr>
      <w:sz w:val="20"/>
      <w:szCs w:val="20"/>
    </w:rPr>
  </w:style>
  <w:style w:type="paragraph" w:customStyle="1" w:styleId="FeatureBox">
    <w:name w:val="ŠFeature Box"/>
    <w:basedOn w:val="Normal"/>
    <w:next w:val="Normal"/>
    <w:uiPriority w:val="11"/>
    <w:qFormat/>
    <w:rsid w:val="009F390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F390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F390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F390A"/>
    <w:rPr>
      <w:color w:val="2F5496" w:themeColor="accent1" w:themeShade="BF"/>
      <w:u w:val="single"/>
    </w:rPr>
  </w:style>
  <w:style w:type="paragraph" w:customStyle="1" w:styleId="Logo">
    <w:name w:val="ŠLogo"/>
    <w:basedOn w:val="Normal"/>
    <w:uiPriority w:val="18"/>
    <w:qFormat/>
    <w:rsid w:val="009F390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F390A"/>
    <w:pPr>
      <w:tabs>
        <w:tab w:val="right" w:leader="dot" w:pos="14570"/>
      </w:tabs>
      <w:spacing w:before="0"/>
    </w:pPr>
    <w:rPr>
      <w:b/>
      <w:noProof/>
    </w:rPr>
  </w:style>
  <w:style w:type="paragraph" w:styleId="TOC2">
    <w:name w:val="toc 2"/>
    <w:aliases w:val="ŠTOC 2"/>
    <w:basedOn w:val="Normal"/>
    <w:next w:val="Normal"/>
    <w:uiPriority w:val="39"/>
    <w:unhideWhenUsed/>
    <w:rsid w:val="009F390A"/>
    <w:pPr>
      <w:tabs>
        <w:tab w:val="right" w:leader="dot" w:pos="14570"/>
      </w:tabs>
      <w:spacing w:before="0"/>
    </w:pPr>
    <w:rPr>
      <w:noProof/>
    </w:rPr>
  </w:style>
  <w:style w:type="paragraph" w:styleId="TOC3">
    <w:name w:val="toc 3"/>
    <w:aliases w:val="ŠTOC 3"/>
    <w:basedOn w:val="Normal"/>
    <w:next w:val="Normal"/>
    <w:uiPriority w:val="39"/>
    <w:unhideWhenUsed/>
    <w:rsid w:val="009F390A"/>
    <w:pPr>
      <w:spacing w:before="0"/>
      <w:ind w:left="244"/>
    </w:pPr>
  </w:style>
  <w:style w:type="paragraph" w:styleId="Title">
    <w:name w:val="Title"/>
    <w:aliases w:val="ŠTitle"/>
    <w:basedOn w:val="Normal"/>
    <w:next w:val="Normal"/>
    <w:link w:val="TitleChar"/>
    <w:uiPriority w:val="1"/>
    <w:rsid w:val="009F390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F390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F390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F390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F390A"/>
    <w:pPr>
      <w:spacing w:after="240"/>
      <w:outlineLvl w:val="9"/>
    </w:pPr>
    <w:rPr>
      <w:szCs w:val="40"/>
    </w:rPr>
  </w:style>
  <w:style w:type="paragraph" w:styleId="Footer">
    <w:name w:val="footer"/>
    <w:aliases w:val="ŠFooter"/>
    <w:basedOn w:val="Normal"/>
    <w:link w:val="FooterChar"/>
    <w:uiPriority w:val="19"/>
    <w:rsid w:val="009F390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F390A"/>
    <w:rPr>
      <w:rFonts w:ascii="Arial" w:hAnsi="Arial" w:cs="Arial"/>
      <w:sz w:val="18"/>
      <w:szCs w:val="18"/>
    </w:rPr>
  </w:style>
  <w:style w:type="paragraph" w:styleId="Header">
    <w:name w:val="header"/>
    <w:aliases w:val="ŠHeader"/>
    <w:basedOn w:val="Normal"/>
    <w:link w:val="HeaderChar"/>
    <w:uiPriority w:val="16"/>
    <w:rsid w:val="009F390A"/>
    <w:rPr>
      <w:noProof/>
      <w:color w:val="002664"/>
      <w:sz w:val="28"/>
      <w:szCs w:val="28"/>
    </w:rPr>
  </w:style>
  <w:style w:type="character" w:customStyle="1" w:styleId="HeaderChar">
    <w:name w:val="Header Char"/>
    <w:aliases w:val="ŠHeader Char"/>
    <w:basedOn w:val="DefaultParagraphFont"/>
    <w:link w:val="Header"/>
    <w:uiPriority w:val="16"/>
    <w:rsid w:val="009F390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F390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F390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F390A"/>
    <w:rPr>
      <w:rFonts w:ascii="Arial" w:hAnsi="Arial" w:cs="Arial"/>
      <w:b/>
      <w:szCs w:val="32"/>
    </w:rPr>
  </w:style>
  <w:style w:type="character" w:styleId="UnresolvedMention">
    <w:name w:val="Unresolved Mention"/>
    <w:basedOn w:val="DefaultParagraphFont"/>
    <w:uiPriority w:val="99"/>
    <w:semiHidden/>
    <w:unhideWhenUsed/>
    <w:rsid w:val="009F390A"/>
    <w:rPr>
      <w:color w:val="605E5C"/>
      <w:shd w:val="clear" w:color="auto" w:fill="E1DFDD"/>
    </w:rPr>
  </w:style>
  <w:style w:type="character" w:styleId="Emphasis">
    <w:name w:val="Emphasis"/>
    <w:aliases w:val="ŠEmphasis,Italic"/>
    <w:qFormat/>
    <w:rsid w:val="009F390A"/>
    <w:rPr>
      <w:i/>
      <w:iCs/>
    </w:rPr>
  </w:style>
  <w:style w:type="character" w:styleId="SubtleEmphasis">
    <w:name w:val="Subtle Emphasis"/>
    <w:basedOn w:val="DefaultParagraphFont"/>
    <w:uiPriority w:val="19"/>
    <w:semiHidden/>
    <w:qFormat/>
    <w:rsid w:val="009F390A"/>
    <w:rPr>
      <w:i/>
      <w:iCs/>
      <w:color w:val="404040" w:themeColor="text1" w:themeTint="BF"/>
    </w:rPr>
  </w:style>
  <w:style w:type="paragraph" w:styleId="TOC4">
    <w:name w:val="toc 4"/>
    <w:aliases w:val="ŠTOC 4"/>
    <w:basedOn w:val="Normal"/>
    <w:next w:val="Normal"/>
    <w:autoRedefine/>
    <w:uiPriority w:val="39"/>
    <w:unhideWhenUsed/>
    <w:rsid w:val="009F390A"/>
    <w:pPr>
      <w:spacing w:before="0"/>
      <w:ind w:left="488"/>
    </w:pPr>
  </w:style>
  <w:style w:type="character" w:styleId="CommentReference">
    <w:name w:val="annotation reference"/>
    <w:basedOn w:val="DefaultParagraphFont"/>
    <w:uiPriority w:val="99"/>
    <w:semiHidden/>
    <w:unhideWhenUsed/>
    <w:rsid w:val="009F390A"/>
    <w:rPr>
      <w:sz w:val="16"/>
      <w:szCs w:val="16"/>
    </w:rPr>
  </w:style>
  <w:style w:type="character" w:customStyle="1" w:styleId="CommentTextChar">
    <w:name w:val="Comment Text Char"/>
    <w:basedOn w:val="DefaultParagraphFont"/>
    <w:link w:val="CommentText"/>
    <w:uiPriority w:val="99"/>
    <w:rsid w:val="009F390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F390A"/>
    <w:rPr>
      <w:b/>
      <w:bCs/>
    </w:rPr>
  </w:style>
  <w:style w:type="character" w:customStyle="1" w:styleId="CommentSubjectChar">
    <w:name w:val="Comment Subject Char"/>
    <w:basedOn w:val="CommentTextChar"/>
    <w:link w:val="CommentSubject"/>
    <w:uiPriority w:val="99"/>
    <w:semiHidden/>
    <w:rsid w:val="009F390A"/>
    <w:rPr>
      <w:rFonts w:ascii="Arial" w:hAnsi="Arial" w:cs="Arial"/>
      <w:b/>
      <w:bCs/>
      <w:sz w:val="20"/>
      <w:szCs w:val="20"/>
    </w:rPr>
  </w:style>
  <w:style w:type="paragraph" w:styleId="ListParagraph">
    <w:name w:val="List Paragraph"/>
    <w:aliases w:val="ŠList Paragraph"/>
    <w:basedOn w:val="Normal"/>
    <w:uiPriority w:val="34"/>
    <w:unhideWhenUsed/>
    <w:qFormat/>
    <w:rsid w:val="009F390A"/>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9F390A"/>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9F390A"/>
    <w:pPr>
      <w:numPr>
        <w:numId w:val="41"/>
      </w:numPr>
    </w:pPr>
  </w:style>
  <w:style w:type="paragraph" w:styleId="ListNumber3">
    <w:name w:val="List Number 3"/>
    <w:aliases w:val="ŠList Number 3"/>
    <w:basedOn w:val="ListBullet3"/>
    <w:uiPriority w:val="8"/>
    <w:rsid w:val="009F390A"/>
    <w:pPr>
      <w:numPr>
        <w:ilvl w:val="2"/>
        <w:numId w:val="44"/>
      </w:numPr>
    </w:pPr>
  </w:style>
  <w:style w:type="character" w:styleId="PlaceholderText">
    <w:name w:val="Placeholder Text"/>
    <w:basedOn w:val="DefaultParagraphFont"/>
    <w:uiPriority w:val="99"/>
    <w:semiHidden/>
    <w:rsid w:val="009F390A"/>
    <w:rPr>
      <w:color w:val="808080"/>
    </w:rPr>
  </w:style>
  <w:style w:type="character" w:customStyle="1" w:styleId="BoldItalic">
    <w:name w:val="ŠBold Italic"/>
    <w:basedOn w:val="DefaultParagraphFont"/>
    <w:uiPriority w:val="1"/>
    <w:qFormat/>
    <w:rsid w:val="009F390A"/>
    <w:rPr>
      <w:b/>
      <w:i/>
      <w:iCs/>
    </w:rPr>
  </w:style>
  <w:style w:type="paragraph" w:customStyle="1" w:styleId="FeatureBox3">
    <w:name w:val="ŠFeature Box 3"/>
    <w:basedOn w:val="Normal"/>
    <w:next w:val="Normal"/>
    <w:uiPriority w:val="13"/>
    <w:qFormat/>
    <w:rsid w:val="009F390A"/>
    <w:pPr>
      <w:pBdr>
        <w:top w:val="single" w:sz="24" w:space="10" w:color="FFB8C2"/>
        <w:left w:val="single" w:sz="24" w:space="10" w:color="FFB8C2"/>
        <w:bottom w:val="single" w:sz="24" w:space="10" w:color="FFB8C2"/>
        <w:right w:val="single" w:sz="24" w:space="10" w:color="FFB8C2"/>
      </w:pBdr>
      <w:shd w:val="clear" w:color="auto" w:fill="FFB8C2"/>
    </w:pPr>
  </w:style>
  <w:style w:type="character" w:customStyle="1" w:styleId="Heading6Char">
    <w:name w:val="Heading 6 Char"/>
    <w:aliases w:val="ŠHeading 6 Char"/>
    <w:basedOn w:val="DefaultParagraphFont"/>
    <w:link w:val="Heading6"/>
    <w:uiPriority w:val="99"/>
    <w:semiHidden/>
    <w:rsid w:val="00FB6CAC"/>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FB6CAC"/>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9"/>
    <w:semiHidden/>
    <w:rsid w:val="00FB6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B6CAC"/>
    <w:rPr>
      <w:rFonts w:asciiTheme="majorHAnsi" w:eastAsiaTheme="majorEastAsia" w:hAnsiTheme="majorHAnsi" w:cstheme="majorBidi"/>
      <w:i/>
      <w:iCs/>
      <w:color w:val="272727" w:themeColor="text1" w:themeTint="D8"/>
      <w:sz w:val="21"/>
      <w:szCs w:val="21"/>
    </w:rPr>
  </w:style>
  <w:style w:type="paragraph" w:customStyle="1" w:styleId="FeatureBox4">
    <w:name w:val="ŠFeature Box 4"/>
    <w:basedOn w:val="FeatureBox2"/>
    <w:next w:val="Normal"/>
    <w:uiPriority w:val="14"/>
    <w:qFormat/>
    <w:rsid w:val="009F390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9F390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9F390A"/>
    <w:pPr>
      <w:spacing w:after="0"/>
    </w:pPr>
    <w:rPr>
      <w:sz w:val="18"/>
      <w:szCs w:val="18"/>
    </w:rPr>
  </w:style>
  <w:style w:type="paragraph" w:customStyle="1" w:styleId="Pulloutquote">
    <w:name w:val="ŠPull out quote"/>
    <w:basedOn w:val="Normal"/>
    <w:next w:val="Normal"/>
    <w:uiPriority w:val="20"/>
    <w:qFormat/>
    <w:rsid w:val="009F390A"/>
    <w:pPr>
      <w:keepNext/>
      <w:ind w:left="567" w:right="57"/>
    </w:pPr>
    <w:rPr>
      <w:szCs w:val="22"/>
    </w:rPr>
  </w:style>
  <w:style w:type="paragraph" w:customStyle="1" w:styleId="Subtitle0">
    <w:name w:val="ŠSubtitle"/>
    <w:basedOn w:val="Normal"/>
    <w:link w:val="SubtitleChar0"/>
    <w:uiPriority w:val="2"/>
    <w:qFormat/>
    <w:rsid w:val="009F390A"/>
    <w:pPr>
      <w:spacing w:before="360"/>
    </w:pPr>
    <w:rPr>
      <w:color w:val="002664"/>
      <w:sz w:val="44"/>
      <w:szCs w:val="48"/>
    </w:rPr>
  </w:style>
  <w:style w:type="character" w:customStyle="1" w:styleId="SubtitleChar0">
    <w:name w:val="ŠSubtitle Char"/>
    <w:basedOn w:val="DefaultParagraphFont"/>
    <w:link w:val="Subtitle0"/>
    <w:uiPriority w:val="2"/>
    <w:rsid w:val="009F390A"/>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940">
      <w:bodyDiv w:val="1"/>
      <w:marLeft w:val="0"/>
      <w:marRight w:val="0"/>
      <w:marTop w:val="0"/>
      <w:marBottom w:val="0"/>
      <w:divBdr>
        <w:top w:val="none" w:sz="0" w:space="0" w:color="auto"/>
        <w:left w:val="none" w:sz="0" w:space="0" w:color="auto"/>
        <w:bottom w:val="none" w:sz="0" w:space="0" w:color="auto"/>
        <w:right w:val="none" w:sz="0" w:space="0" w:color="auto"/>
      </w:divBdr>
      <w:divsChild>
        <w:div w:id="85814316">
          <w:marLeft w:val="0"/>
          <w:marRight w:val="0"/>
          <w:marTop w:val="0"/>
          <w:marBottom w:val="0"/>
          <w:divBdr>
            <w:top w:val="none" w:sz="0" w:space="0" w:color="auto"/>
            <w:left w:val="none" w:sz="0" w:space="0" w:color="auto"/>
            <w:bottom w:val="none" w:sz="0" w:space="0" w:color="auto"/>
            <w:right w:val="none" w:sz="0" w:space="0" w:color="auto"/>
          </w:divBdr>
        </w:div>
        <w:div w:id="433283893">
          <w:marLeft w:val="0"/>
          <w:marRight w:val="0"/>
          <w:marTop w:val="0"/>
          <w:marBottom w:val="0"/>
          <w:divBdr>
            <w:top w:val="none" w:sz="0" w:space="0" w:color="auto"/>
            <w:left w:val="none" w:sz="0" w:space="0" w:color="auto"/>
            <w:bottom w:val="none" w:sz="0" w:space="0" w:color="auto"/>
            <w:right w:val="none" w:sz="0" w:space="0" w:color="auto"/>
          </w:divBdr>
        </w:div>
        <w:div w:id="1712341734">
          <w:marLeft w:val="0"/>
          <w:marRight w:val="0"/>
          <w:marTop w:val="0"/>
          <w:marBottom w:val="0"/>
          <w:divBdr>
            <w:top w:val="none" w:sz="0" w:space="0" w:color="auto"/>
            <w:left w:val="none" w:sz="0" w:space="0" w:color="auto"/>
            <w:bottom w:val="none" w:sz="0" w:space="0" w:color="auto"/>
            <w:right w:val="none" w:sz="0" w:space="0" w:color="auto"/>
          </w:divBdr>
        </w:div>
        <w:div w:id="1713462531">
          <w:marLeft w:val="0"/>
          <w:marRight w:val="0"/>
          <w:marTop w:val="0"/>
          <w:marBottom w:val="0"/>
          <w:divBdr>
            <w:top w:val="none" w:sz="0" w:space="0" w:color="auto"/>
            <w:left w:val="none" w:sz="0" w:space="0" w:color="auto"/>
            <w:bottom w:val="none" w:sz="0" w:space="0" w:color="auto"/>
            <w:right w:val="none" w:sz="0" w:space="0" w:color="auto"/>
          </w:divBdr>
        </w:div>
      </w:divsChild>
    </w:div>
    <w:div w:id="490171273">
      <w:bodyDiv w:val="1"/>
      <w:marLeft w:val="0"/>
      <w:marRight w:val="0"/>
      <w:marTop w:val="0"/>
      <w:marBottom w:val="0"/>
      <w:divBdr>
        <w:top w:val="none" w:sz="0" w:space="0" w:color="auto"/>
        <w:left w:val="none" w:sz="0" w:space="0" w:color="auto"/>
        <w:bottom w:val="none" w:sz="0" w:space="0" w:color="auto"/>
        <w:right w:val="none" w:sz="0" w:space="0" w:color="auto"/>
      </w:divBdr>
    </w:div>
    <w:div w:id="538322758">
      <w:bodyDiv w:val="1"/>
      <w:marLeft w:val="0"/>
      <w:marRight w:val="0"/>
      <w:marTop w:val="0"/>
      <w:marBottom w:val="0"/>
      <w:divBdr>
        <w:top w:val="none" w:sz="0" w:space="0" w:color="auto"/>
        <w:left w:val="none" w:sz="0" w:space="0" w:color="auto"/>
        <w:bottom w:val="none" w:sz="0" w:space="0" w:color="auto"/>
        <w:right w:val="none" w:sz="0" w:space="0" w:color="auto"/>
      </w:divBdr>
    </w:div>
    <w:div w:id="770900599">
      <w:bodyDiv w:val="1"/>
      <w:marLeft w:val="0"/>
      <w:marRight w:val="0"/>
      <w:marTop w:val="0"/>
      <w:marBottom w:val="0"/>
      <w:divBdr>
        <w:top w:val="none" w:sz="0" w:space="0" w:color="auto"/>
        <w:left w:val="none" w:sz="0" w:space="0" w:color="auto"/>
        <w:bottom w:val="none" w:sz="0" w:space="0" w:color="auto"/>
        <w:right w:val="none" w:sz="0" w:space="0" w:color="auto"/>
      </w:divBdr>
      <w:divsChild>
        <w:div w:id="98331933">
          <w:marLeft w:val="0"/>
          <w:marRight w:val="0"/>
          <w:marTop w:val="0"/>
          <w:marBottom w:val="0"/>
          <w:divBdr>
            <w:top w:val="none" w:sz="0" w:space="0" w:color="auto"/>
            <w:left w:val="none" w:sz="0" w:space="0" w:color="auto"/>
            <w:bottom w:val="none" w:sz="0" w:space="0" w:color="auto"/>
            <w:right w:val="none" w:sz="0" w:space="0" w:color="auto"/>
          </w:divBdr>
        </w:div>
        <w:div w:id="141969592">
          <w:marLeft w:val="0"/>
          <w:marRight w:val="0"/>
          <w:marTop w:val="0"/>
          <w:marBottom w:val="0"/>
          <w:divBdr>
            <w:top w:val="none" w:sz="0" w:space="0" w:color="auto"/>
            <w:left w:val="none" w:sz="0" w:space="0" w:color="auto"/>
            <w:bottom w:val="none" w:sz="0" w:space="0" w:color="auto"/>
            <w:right w:val="none" w:sz="0" w:space="0" w:color="auto"/>
          </w:divBdr>
        </w:div>
        <w:div w:id="1433551194">
          <w:marLeft w:val="0"/>
          <w:marRight w:val="0"/>
          <w:marTop w:val="0"/>
          <w:marBottom w:val="0"/>
          <w:divBdr>
            <w:top w:val="none" w:sz="0" w:space="0" w:color="auto"/>
            <w:left w:val="none" w:sz="0" w:space="0" w:color="auto"/>
            <w:bottom w:val="none" w:sz="0" w:space="0" w:color="auto"/>
            <w:right w:val="none" w:sz="0" w:space="0" w:color="auto"/>
          </w:divBdr>
        </w:div>
        <w:div w:id="1974602399">
          <w:marLeft w:val="0"/>
          <w:marRight w:val="0"/>
          <w:marTop w:val="0"/>
          <w:marBottom w:val="0"/>
          <w:divBdr>
            <w:top w:val="none" w:sz="0" w:space="0" w:color="auto"/>
            <w:left w:val="none" w:sz="0" w:space="0" w:color="auto"/>
            <w:bottom w:val="none" w:sz="0" w:space="0" w:color="auto"/>
            <w:right w:val="none" w:sz="0" w:space="0" w:color="auto"/>
          </w:divBdr>
        </w:div>
      </w:divsChild>
    </w:div>
    <w:div w:id="930430321">
      <w:bodyDiv w:val="1"/>
      <w:marLeft w:val="0"/>
      <w:marRight w:val="0"/>
      <w:marTop w:val="0"/>
      <w:marBottom w:val="0"/>
      <w:divBdr>
        <w:top w:val="none" w:sz="0" w:space="0" w:color="auto"/>
        <w:left w:val="none" w:sz="0" w:space="0" w:color="auto"/>
        <w:bottom w:val="none" w:sz="0" w:space="0" w:color="auto"/>
        <w:right w:val="none" w:sz="0" w:space="0" w:color="auto"/>
      </w:divBdr>
    </w:div>
    <w:div w:id="953440449">
      <w:bodyDiv w:val="1"/>
      <w:marLeft w:val="0"/>
      <w:marRight w:val="0"/>
      <w:marTop w:val="0"/>
      <w:marBottom w:val="0"/>
      <w:divBdr>
        <w:top w:val="none" w:sz="0" w:space="0" w:color="auto"/>
        <w:left w:val="none" w:sz="0" w:space="0" w:color="auto"/>
        <w:bottom w:val="none" w:sz="0" w:space="0" w:color="auto"/>
        <w:right w:val="none" w:sz="0" w:space="0" w:color="auto"/>
      </w:divBdr>
      <w:divsChild>
        <w:div w:id="281496984">
          <w:marLeft w:val="0"/>
          <w:marRight w:val="0"/>
          <w:marTop w:val="0"/>
          <w:marBottom w:val="0"/>
          <w:divBdr>
            <w:top w:val="none" w:sz="0" w:space="0" w:color="auto"/>
            <w:left w:val="none" w:sz="0" w:space="0" w:color="auto"/>
            <w:bottom w:val="none" w:sz="0" w:space="0" w:color="auto"/>
            <w:right w:val="none" w:sz="0" w:space="0" w:color="auto"/>
          </w:divBdr>
        </w:div>
        <w:div w:id="1549075498">
          <w:marLeft w:val="0"/>
          <w:marRight w:val="0"/>
          <w:marTop w:val="0"/>
          <w:marBottom w:val="0"/>
          <w:divBdr>
            <w:top w:val="none" w:sz="0" w:space="0" w:color="auto"/>
            <w:left w:val="none" w:sz="0" w:space="0" w:color="auto"/>
            <w:bottom w:val="none" w:sz="0" w:space="0" w:color="auto"/>
            <w:right w:val="none" w:sz="0" w:space="0" w:color="auto"/>
          </w:divBdr>
        </w:div>
      </w:divsChild>
    </w:div>
    <w:div w:id="1592590508">
      <w:bodyDiv w:val="1"/>
      <w:marLeft w:val="0"/>
      <w:marRight w:val="0"/>
      <w:marTop w:val="0"/>
      <w:marBottom w:val="0"/>
      <w:divBdr>
        <w:top w:val="none" w:sz="0" w:space="0" w:color="auto"/>
        <w:left w:val="none" w:sz="0" w:space="0" w:color="auto"/>
        <w:bottom w:val="none" w:sz="0" w:space="0" w:color="auto"/>
        <w:right w:val="none" w:sz="0" w:space="0" w:color="auto"/>
      </w:divBdr>
    </w:div>
    <w:div w:id="199637430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8">
          <w:marLeft w:val="0"/>
          <w:marRight w:val="0"/>
          <w:marTop w:val="0"/>
          <w:marBottom w:val="0"/>
          <w:divBdr>
            <w:top w:val="none" w:sz="0" w:space="0" w:color="auto"/>
            <w:left w:val="none" w:sz="0" w:space="0" w:color="auto"/>
            <w:bottom w:val="none" w:sz="0" w:space="0" w:color="auto"/>
            <w:right w:val="none" w:sz="0" w:space="0" w:color="auto"/>
          </w:divBdr>
          <w:divsChild>
            <w:div w:id="641349188">
              <w:marLeft w:val="0"/>
              <w:marRight w:val="0"/>
              <w:marTop w:val="0"/>
              <w:marBottom w:val="0"/>
              <w:divBdr>
                <w:top w:val="none" w:sz="0" w:space="0" w:color="auto"/>
                <w:left w:val="none" w:sz="0" w:space="0" w:color="auto"/>
                <w:bottom w:val="none" w:sz="0" w:space="0" w:color="auto"/>
                <w:right w:val="none" w:sz="0" w:space="0" w:color="auto"/>
              </w:divBdr>
            </w:div>
            <w:div w:id="1012144510">
              <w:marLeft w:val="0"/>
              <w:marRight w:val="0"/>
              <w:marTop w:val="0"/>
              <w:marBottom w:val="0"/>
              <w:divBdr>
                <w:top w:val="none" w:sz="0" w:space="0" w:color="auto"/>
                <w:left w:val="none" w:sz="0" w:space="0" w:color="auto"/>
                <w:bottom w:val="none" w:sz="0" w:space="0" w:color="auto"/>
                <w:right w:val="none" w:sz="0" w:space="0" w:color="auto"/>
              </w:divBdr>
            </w:div>
            <w:div w:id="1686246056">
              <w:marLeft w:val="0"/>
              <w:marRight w:val="0"/>
              <w:marTop w:val="0"/>
              <w:marBottom w:val="0"/>
              <w:divBdr>
                <w:top w:val="none" w:sz="0" w:space="0" w:color="auto"/>
                <w:left w:val="none" w:sz="0" w:space="0" w:color="auto"/>
                <w:bottom w:val="none" w:sz="0" w:space="0" w:color="auto"/>
                <w:right w:val="none" w:sz="0" w:space="0" w:color="auto"/>
              </w:divBdr>
            </w:div>
          </w:divsChild>
        </w:div>
        <w:div w:id="196237073">
          <w:marLeft w:val="0"/>
          <w:marRight w:val="0"/>
          <w:marTop w:val="0"/>
          <w:marBottom w:val="0"/>
          <w:divBdr>
            <w:top w:val="none" w:sz="0" w:space="0" w:color="auto"/>
            <w:left w:val="none" w:sz="0" w:space="0" w:color="auto"/>
            <w:bottom w:val="none" w:sz="0" w:space="0" w:color="auto"/>
            <w:right w:val="none" w:sz="0" w:space="0" w:color="auto"/>
          </w:divBdr>
          <w:divsChild>
            <w:div w:id="1054082629">
              <w:marLeft w:val="0"/>
              <w:marRight w:val="0"/>
              <w:marTop w:val="0"/>
              <w:marBottom w:val="0"/>
              <w:divBdr>
                <w:top w:val="none" w:sz="0" w:space="0" w:color="auto"/>
                <w:left w:val="none" w:sz="0" w:space="0" w:color="auto"/>
                <w:bottom w:val="none" w:sz="0" w:space="0" w:color="auto"/>
                <w:right w:val="none" w:sz="0" w:space="0" w:color="auto"/>
              </w:divBdr>
            </w:div>
          </w:divsChild>
        </w:div>
        <w:div w:id="257253243">
          <w:marLeft w:val="0"/>
          <w:marRight w:val="0"/>
          <w:marTop w:val="0"/>
          <w:marBottom w:val="0"/>
          <w:divBdr>
            <w:top w:val="none" w:sz="0" w:space="0" w:color="auto"/>
            <w:left w:val="none" w:sz="0" w:space="0" w:color="auto"/>
            <w:bottom w:val="none" w:sz="0" w:space="0" w:color="auto"/>
            <w:right w:val="none" w:sz="0" w:space="0" w:color="auto"/>
          </w:divBdr>
          <w:divsChild>
            <w:div w:id="975641062">
              <w:marLeft w:val="0"/>
              <w:marRight w:val="0"/>
              <w:marTop w:val="0"/>
              <w:marBottom w:val="0"/>
              <w:divBdr>
                <w:top w:val="none" w:sz="0" w:space="0" w:color="auto"/>
                <w:left w:val="none" w:sz="0" w:space="0" w:color="auto"/>
                <w:bottom w:val="none" w:sz="0" w:space="0" w:color="auto"/>
                <w:right w:val="none" w:sz="0" w:space="0" w:color="auto"/>
              </w:divBdr>
            </w:div>
          </w:divsChild>
        </w:div>
        <w:div w:id="345209982">
          <w:marLeft w:val="0"/>
          <w:marRight w:val="0"/>
          <w:marTop w:val="0"/>
          <w:marBottom w:val="0"/>
          <w:divBdr>
            <w:top w:val="none" w:sz="0" w:space="0" w:color="auto"/>
            <w:left w:val="none" w:sz="0" w:space="0" w:color="auto"/>
            <w:bottom w:val="none" w:sz="0" w:space="0" w:color="auto"/>
            <w:right w:val="none" w:sz="0" w:space="0" w:color="auto"/>
          </w:divBdr>
          <w:divsChild>
            <w:div w:id="1011300501">
              <w:marLeft w:val="0"/>
              <w:marRight w:val="0"/>
              <w:marTop w:val="0"/>
              <w:marBottom w:val="0"/>
              <w:divBdr>
                <w:top w:val="none" w:sz="0" w:space="0" w:color="auto"/>
                <w:left w:val="none" w:sz="0" w:space="0" w:color="auto"/>
                <w:bottom w:val="none" w:sz="0" w:space="0" w:color="auto"/>
                <w:right w:val="none" w:sz="0" w:space="0" w:color="auto"/>
              </w:divBdr>
            </w:div>
            <w:div w:id="1056247515">
              <w:marLeft w:val="0"/>
              <w:marRight w:val="0"/>
              <w:marTop w:val="0"/>
              <w:marBottom w:val="0"/>
              <w:divBdr>
                <w:top w:val="none" w:sz="0" w:space="0" w:color="auto"/>
                <w:left w:val="none" w:sz="0" w:space="0" w:color="auto"/>
                <w:bottom w:val="none" w:sz="0" w:space="0" w:color="auto"/>
                <w:right w:val="none" w:sz="0" w:space="0" w:color="auto"/>
              </w:divBdr>
            </w:div>
            <w:div w:id="1945067357">
              <w:marLeft w:val="0"/>
              <w:marRight w:val="0"/>
              <w:marTop w:val="0"/>
              <w:marBottom w:val="0"/>
              <w:divBdr>
                <w:top w:val="none" w:sz="0" w:space="0" w:color="auto"/>
                <w:left w:val="none" w:sz="0" w:space="0" w:color="auto"/>
                <w:bottom w:val="none" w:sz="0" w:space="0" w:color="auto"/>
                <w:right w:val="none" w:sz="0" w:space="0" w:color="auto"/>
              </w:divBdr>
            </w:div>
          </w:divsChild>
        </w:div>
        <w:div w:id="364790909">
          <w:marLeft w:val="0"/>
          <w:marRight w:val="0"/>
          <w:marTop w:val="0"/>
          <w:marBottom w:val="0"/>
          <w:divBdr>
            <w:top w:val="none" w:sz="0" w:space="0" w:color="auto"/>
            <w:left w:val="none" w:sz="0" w:space="0" w:color="auto"/>
            <w:bottom w:val="none" w:sz="0" w:space="0" w:color="auto"/>
            <w:right w:val="none" w:sz="0" w:space="0" w:color="auto"/>
          </w:divBdr>
          <w:divsChild>
            <w:div w:id="1114716001">
              <w:marLeft w:val="0"/>
              <w:marRight w:val="0"/>
              <w:marTop w:val="0"/>
              <w:marBottom w:val="0"/>
              <w:divBdr>
                <w:top w:val="none" w:sz="0" w:space="0" w:color="auto"/>
                <w:left w:val="none" w:sz="0" w:space="0" w:color="auto"/>
                <w:bottom w:val="none" w:sz="0" w:space="0" w:color="auto"/>
                <w:right w:val="none" w:sz="0" w:space="0" w:color="auto"/>
              </w:divBdr>
            </w:div>
          </w:divsChild>
        </w:div>
        <w:div w:id="490414224">
          <w:marLeft w:val="0"/>
          <w:marRight w:val="0"/>
          <w:marTop w:val="0"/>
          <w:marBottom w:val="0"/>
          <w:divBdr>
            <w:top w:val="none" w:sz="0" w:space="0" w:color="auto"/>
            <w:left w:val="none" w:sz="0" w:space="0" w:color="auto"/>
            <w:bottom w:val="none" w:sz="0" w:space="0" w:color="auto"/>
            <w:right w:val="none" w:sz="0" w:space="0" w:color="auto"/>
          </w:divBdr>
          <w:divsChild>
            <w:div w:id="980159970">
              <w:marLeft w:val="0"/>
              <w:marRight w:val="0"/>
              <w:marTop w:val="0"/>
              <w:marBottom w:val="0"/>
              <w:divBdr>
                <w:top w:val="none" w:sz="0" w:space="0" w:color="auto"/>
                <w:left w:val="none" w:sz="0" w:space="0" w:color="auto"/>
                <w:bottom w:val="none" w:sz="0" w:space="0" w:color="auto"/>
                <w:right w:val="none" w:sz="0" w:space="0" w:color="auto"/>
              </w:divBdr>
            </w:div>
          </w:divsChild>
        </w:div>
        <w:div w:id="513611539">
          <w:marLeft w:val="0"/>
          <w:marRight w:val="0"/>
          <w:marTop w:val="0"/>
          <w:marBottom w:val="0"/>
          <w:divBdr>
            <w:top w:val="none" w:sz="0" w:space="0" w:color="auto"/>
            <w:left w:val="none" w:sz="0" w:space="0" w:color="auto"/>
            <w:bottom w:val="none" w:sz="0" w:space="0" w:color="auto"/>
            <w:right w:val="none" w:sz="0" w:space="0" w:color="auto"/>
          </w:divBdr>
          <w:divsChild>
            <w:div w:id="1251425482">
              <w:marLeft w:val="0"/>
              <w:marRight w:val="0"/>
              <w:marTop w:val="0"/>
              <w:marBottom w:val="0"/>
              <w:divBdr>
                <w:top w:val="none" w:sz="0" w:space="0" w:color="auto"/>
                <w:left w:val="none" w:sz="0" w:space="0" w:color="auto"/>
                <w:bottom w:val="none" w:sz="0" w:space="0" w:color="auto"/>
                <w:right w:val="none" w:sz="0" w:space="0" w:color="auto"/>
              </w:divBdr>
            </w:div>
          </w:divsChild>
        </w:div>
        <w:div w:id="586575910">
          <w:marLeft w:val="0"/>
          <w:marRight w:val="0"/>
          <w:marTop w:val="0"/>
          <w:marBottom w:val="0"/>
          <w:divBdr>
            <w:top w:val="none" w:sz="0" w:space="0" w:color="auto"/>
            <w:left w:val="none" w:sz="0" w:space="0" w:color="auto"/>
            <w:bottom w:val="none" w:sz="0" w:space="0" w:color="auto"/>
            <w:right w:val="none" w:sz="0" w:space="0" w:color="auto"/>
          </w:divBdr>
          <w:divsChild>
            <w:div w:id="947128702">
              <w:marLeft w:val="0"/>
              <w:marRight w:val="0"/>
              <w:marTop w:val="0"/>
              <w:marBottom w:val="0"/>
              <w:divBdr>
                <w:top w:val="none" w:sz="0" w:space="0" w:color="auto"/>
                <w:left w:val="none" w:sz="0" w:space="0" w:color="auto"/>
                <w:bottom w:val="none" w:sz="0" w:space="0" w:color="auto"/>
                <w:right w:val="none" w:sz="0" w:space="0" w:color="auto"/>
              </w:divBdr>
            </w:div>
          </w:divsChild>
        </w:div>
        <w:div w:id="589242235">
          <w:marLeft w:val="0"/>
          <w:marRight w:val="0"/>
          <w:marTop w:val="0"/>
          <w:marBottom w:val="0"/>
          <w:divBdr>
            <w:top w:val="none" w:sz="0" w:space="0" w:color="auto"/>
            <w:left w:val="none" w:sz="0" w:space="0" w:color="auto"/>
            <w:bottom w:val="none" w:sz="0" w:space="0" w:color="auto"/>
            <w:right w:val="none" w:sz="0" w:space="0" w:color="auto"/>
          </w:divBdr>
          <w:divsChild>
            <w:div w:id="1694727918">
              <w:marLeft w:val="0"/>
              <w:marRight w:val="0"/>
              <w:marTop w:val="0"/>
              <w:marBottom w:val="0"/>
              <w:divBdr>
                <w:top w:val="none" w:sz="0" w:space="0" w:color="auto"/>
                <w:left w:val="none" w:sz="0" w:space="0" w:color="auto"/>
                <w:bottom w:val="none" w:sz="0" w:space="0" w:color="auto"/>
                <w:right w:val="none" w:sz="0" w:space="0" w:color="auto"/>
              </w:divBdr>
            </w:div>
          </w:divsChild>
        </w:div>
        <w:div w:id="768084354">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806851476">
              <w:marLeft w:val="0"/>
              <w:marRight w:val="0"/>
              <w:marTop w:val="0"/>
              <w:marBottom w:val="0"/>
              <w:divBdr>
                <w:top w:val="none" w:sz="0" w:space="0" w:color="auto"/>
                <w:left w:val="none" w:sz="0" w:space="0" w:color="auto"/>
                <w:bottom w:val="none" w:sz="0" w:space="0" w:color="auto"/>
                <w:right w:val="none" w:sz="0" w:space="0" w:color="auto"/>
              </w:divBdr>
            </w:div>
          </w:divsChild>
        </w:div>
        <w:div w:id="818573464">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0"/>
              <w:marRight w:val="0"/>
              <w:marTop w:val="0"/>
              <w:marBottom w:val="0"/>
              <w:divBdr>
                <w:top w:val="none" w:sz="0" w:space="0" w:color="auto"/>
                <w:left w:val="none" w:sz="0" w:space="0" w:color="auto"/>
                <w:bottom w:val="none" w:sz="0" w:space="0" w:color="auto"/>
                <w:right w:val="none" w:sz="0" w:space="0" w:color="auto"/>
              </w:divBdr>
            </w:div>
          </w:divsChild>
        </w:div>
        <w:div w:id="1019699601">
          <w:marLeft w:val="0"/>
          <w:marRight w:val="0"/>
          <w:marTop w:val="0"/>
          <w:marBottom w:val="0"/>
          <w:divBdr>
            <w:top w:val="none" w:sz="0" w:space="0" w:color="auto"/>
            <w:left w:val="none" w:sz="0" w:space="0" w:color="auto"/>
            <w:bottom w:val="none" w:sz="0" w:space="0" w:color="auto"/>
            <w:right w:val="none" w:sz="0" w:space="0" w:color="auto"/>
          </w:divBdr>
          <w:divsChild>
            <w:div w:id="99574020">
              <w:marLeft w:val="0"/>
              <w:marRight w:val="0"/>
              <w:marTop w:val="0"/>
              <w:marBottom w:val="0"/>
              <w:divBdr>
                <w:top w:val="none" w:sz="0" w:space="0" w:color="auto"/>
                <w:left w:val="none" w:sz="0" w:space="0" w:color="auto"/>
                <w:bottom w:val="none" w:sz="0" w:space="0" w:color="auto"/>
                <w:right w:val="none" w:sz="0" w:space="0" w:color="auto"/>
              </w:divBdr>
            </w:div>
            <w:div w:id="180702924">
              <w:marLeft w:val="0"/>
              <w:marRight w:val="0"/>
              <w:marTop w:val="0"/>
              <w:marBottom w:val="0"/>
              <w:divBdr>
                <w:top w:val="none" w:sz="0" w:space="0" w:color="auto"/>
                <w:left w:val="none" w:sz="0" w:space="0" w:color="auto"/>
                <w:bottom w:val="none" w:sz="0" w:space="0" w:color="auto"/>
                <w:right w:val="none" w:sz="0" w:space="0" w:color="auto"/>
              </w:divBdr>
            </w:div>
            <w:div w:id="269167165">
              <w:marLeft w:val="0"/>
              <w:marRight w:val="0"/>
              <w:marTop w:val="0"/>
              <w:marBottom w:val="0"/>
              <w:divBdr>
                <w:top w:val="none" w:sz="0" w:space="0" w:color="auto"/>
                <w:left w:val="none" w:sz="0" w:space="0" w:color="auto"/>
                <w:bottom w:val="none" w:sz="0" w:space="0" w:color="auto"/>
                <w:right w:val="none" w:sz="0" w:space="0" w:color="auto"/>
              </w:divBdr>
            </w:div>
            <w:div w:id="558563667">
              <w:marLeft w:val="0"/>
              <w:marRight w:val="0"/>
              <w:marTop w:val="0"/>
              <w:marBottom w:val="0"/>
              <w:divBdr>
                <w:top w:val="none" w:sz="0" w:space="0" w:color="auto"/>
                <w:left w:val="none" w:sz="0" w:space="0" w:color="auto"/>
                <w:bottom w:val="none" w:sz="0" w:space="0" w:color="auto"/>
                <w:right w:val="none" w:sz="0" w:space="0" w:color="auto"/>
              </w:divBdr>
            </w:div>
            <w:div w:id="954678848">
              <w:marLeft w:val="0"/>
              <w:marRight w:val="0"/>
              <w:marTop w:val="0"/>
              <w:marBottom w:val="0"/>
              <w:divBdr>
                <w:top w:val="none" w:sz="0" w:space="0" w:color="auto"/>
                <w:left w:val="none" w:sz="0" w:space="0" w:color="auto"/>
                <w:bottom w:val="none" w:sz="0" w:space="0" w:color="auto"/>
                <w:right w:val="none" w:sz="0" w:space="0" w:color="auto"/>
              </w:divBdr>
            </w:div>
            <w:div w:id="1142312242">
              <w:marLeft w:val="0"/>
              <w:marRight w:val="0"/>
              <w:marTop w:val="0"/>
              <w:marBottom w:val="0"/>
              <w:divBdr>
                <w:top w:val="none" w:sz="0" w:space="0" w:color="auto"/>
                <w:left w:val="none" w:sz="0" w:space="0" w:color="auto"/>
                <w:bottom w:val="none" w:sz="0" w:space="0" w:color="auto"/>
                <w:right w:val="none" w:sz="0" w:space="0" w:color="auto"/>
              </w:divBdr>
            </w:div>
            <w:div w:id="1154419555">
              <w:marLeft w:val="0"/>
              <w:marRight w:val="0"/>
              <w:marTop w:val="0"/>
              <w:marBottom w:val="0"/>
              <w:divBdr>
                <w:top w:val="none" w:sz="0" w:space="0" w:color="auto"/>
                <w:left w:val="none" w:sz="0" w:space="0" w:color="auto"/>
                <w:bottom w:val="none" w:sz="0" w:space="0" w:color="auto"/>
                <w:right w:val="none" w:sz="0" w:space="0" w:color="auto"/>
              </w:divBdr>
            </w:div>
            <w:div w:id="1677003953">
              <w:marLeft w:val="0"/>
              <w:marRight w:val="0"/>
              <w:marTop w:val="0"/>
              <w:marBottom w:val="0"/>
              <w:divBdr>
                <w:top w:val="none" w:sz="0" w:space="0" w:color="auto"/>
                <w:left w:val="none" w:sz="0" w:space="0" w:color="auto"/>
                <w:bottom w:val="none" w:sz="0" w:space="0" w:color="auto"/>
                <w:right w:val="none" w:sz="0" w:space="0" w:color="auto"/>
              </w:divBdr>
            </w:div>
            <w:div w:id="1703506974">
              <w:marLeft w:val="0"/>
              <w:marRight w:val="0"/>
              <w:marTop w:val="0"/>
              <w:marBottom w:val="0"/>
              <w:divBdr>
                <w:top w:val="none" w:sz="0" w:space="0" w:color="auto"/>
                <w:left w:val="none" w:sz="0" w:space="0" w:color="auto"/>
                <w:bottom w:val="none" w:sz="0" w:space="0" w:color="auto"/>
                <w:right w:val="none" w:sz="0" w:space="0" w:color="auto"/>
              </w:divBdr>
            </w:div>
            <w:div w:id="1715275494">
              <w:marLeft w:val="0"/>
              <w:marRight w:val="0"/>
              <w:marTop w:val="0"/>
              <w:marBottom w:val="0"/>
              <w:divBdr>
                <w:top w:val="none" w:sz="0" w:space="0" w:color="auto"/>
                <w:left w:val="none" w:sz="0" w:space="0" w:color="auto"/>
                <w:bottom w:val="none" w:sz="0" w:space="0" w:color="auto"/>
                <w:right w:val="none" w:sz="0" w:space="0" w:color="auto"/>
              </w:divBdr>
            </w:div>
            <w:div w:id="1721246025">
              <w:marLeft w:val="0"/>
              <w:marRight w:val="0"/>
              <w:marTop w:val="0"/>
              <w:marBottom w:val="0"/>
              <w:divBdr>
                <w:top w:val="none" w:sz="0" w:space="0" w:color="auto"/>
                <w:left w:val="none" w:sz="0" w:space="0" w:color="auto"/>
                <w:bottom w:val="none" w:sz="0" w:space="0" w:color="auto"/>
                <w:right w:val="none" w:sz="0" w:space="0" w:color="auto"/>
              </w:divBdr>
            </w:div>
            <w:div w:id="1722750696">
              <w:marLeft w:val="0"/>
              <w:marRight w:val="0"/>
              <w:marTop w:val="0"/>
              <w:marBottom w:val="0"/>
              <w:divBdr>
                <w:top w:val="none" w:sz="0" w:space="0" w:color="auto"/>
                <w:left w:val="none" w:sz="0" w:space="0" w:color="auto"/>
                <w:bottom w:val="none" w:sz="0" w:space="0" w:color="auto"/>
                <w:right w:val="none" w:sz="0" w:space="0" w:color="auto"/>
              </w:divBdr>
            </w:div>
            <w:div w:id="1801070026">
              <w:marLeft w:val="0"/>
              <w:marRight w:val="0"/>
              <w:marTop w:val="0"/>
              <w:marBottom w:val="0"/>
              <w:divBdr>
                <w:top w:val="none" w:sz="0" w:space="0" w:color="auto"/>
                <w:left w:val="none" w:sz="0" w:space="0" w:color="auto"/>
                <w:bottom w:val="none" w:sz="0" w:space="0" w:color="auto"/>
                <w:right w:val="none" w:sz="0" w:space="0" w:color="auto"/>
              </w:divBdr>
            </w:div>
            <w:div w:id="2008819633">
              <w:marLeft w:val="0"/>
              <w:marRight w:val="0"/>
              <w:marTop w:val="0"/>
              <w:marBottom w:val="0"/>
              <w:divBdr>
                <w:top w:val="none" w:sz="0" w:space="0" w:color="auto"/>
                <w:left w:val="none" w:sz="0" w:space="0" w:color="auto"/>
                <w:bottom w:val="none" w:sz="0" w:space="0" w:color="auto"/>
                <w:right w:val="none" w:sz="0" w:space="0" w:color="auto"/>
              </w:divBdr>
            </w:div>
            <w:div w:id="2011911140">
              <w:marLeft w:val="0"/>
              <w:marRight w:val="0"/>
              <w:marTop w:val="0"/>
              <w:marBottom w:val="0"/>
              <w:divBdr>
                <w:top w:val="none" w:sz="0" w:space="0" w:color="auto"/>
                <w:left w:val="none" w:sz="0" w:space="0" w:color="auto"/>
                <w:bottom w:val="none" w:sz="0" w:space="0" w:color="auto"/>
                <w:right w:val="none" w:sz="0" w:space="0" w:color="auto"/>
              </w:divBdr>
            </w:div>
          </w:divsChild>
        </w:div>
        <w:div w:id="1040014453">
          <w:marLeft w:val="0"/>
          <w:marRight w:val="0"/>
          <w:marTop w:val="0"/>
          <w:marBottom w:val="0"/>
          <w:divBdr>
            <w:top w:val="none" w:sz="0" w:space="0" w:color="auto"/>
            <w:left w:val="none" w:sz="0" w:space="0" w:color="auto"/>
            <w:bottom w:val="none" w:sz="0" w:space="0" w:color="auto"/>
            <w:right w:val="none" w:sz="0" w:space="0" w:color="auto"/>
          </w:divBdr>
          <w:divsChild>
            <w:div w:id="141428685">
              <w:marLeft w:val="0"/>
              <w:marRight w:val="0"/>
              <w:marTop w:val="0"/>
              <w:marBottom w:val="0"/>
              <w:divBdr>
                <w:top w:val="none" w:sz="0" w:space="0" w:color="auto"/>
                <w:left w:val="none" w:sz="0" w:space="0" w:color="auto"/>
                <w:bottom w:val="none" w:sz="0" w:space="0" w:color="auto"/>
                <w:right w:val="none" w:sz="0" w:space="0" w:color="auto"/>
              </w:divBdr>
            </w:div>
            <w:div w:id="297497131">
              <w:marLeft w:val="0"/>
              <w:marRight w:val="0"/>
              <w:marTop w:val="0"/>
              <w:marBottom w:val="0"/>
              <w:divBdr>
                <w:top w:val="none" w:sz="0" w:space="0" w:color="auto"/>
                <w:left w:val="none" w:sz="0" w:space="0" w:color="auto"/>
                <w:bottom w:val="none" w:sz="0" w:space="0" w:color="auto"/>
                <w:right w:val="none" w:sz="0" w:space="0" w:color="auto"/>
              </w:divBdr>
            </w:div>
            <w:div w:id="360515836">
              <w:marLeft w:val="0"/>
              <w:marRight w:val="0"/>
              <w:marTop w:val="0"/>
              <w:marBottom w:val="0"/>
              <w:divBdr>
                <w:top w:val="none" w:sz="0" w:space="0" w:color="auto"/>
                <w:left w:val="none" w:sz="0" w:space="0" w:color="auto"/>
                <w:bottom w:val="none" w:sz="0" w:space="0" w:color="auto"/>
                <w:right w:val="none" w:sz="0" w:space="0" w:color="auto"/>
              </w:divBdr>
            </w:div>
            <w:div w:id="829907500">
              <w:marLeft w:val="0"/>
              <w:marRight w:val="0"/>
              <w:marTop w:val="0"/>
              <w:marBottom w:val="0"/>
              <w:divBdr>
                <w:top w:val="none" w:sz="0" w:space="0" w:color="auto"/>
                <w:left w:val="none" w:sz="0" w:space="0" w:color="auto"/>
                <w:bottom w:val="none" w:sz="0" w:space="0" w:color="auto"/>
                <w:right w:val="none" w:sz="0" w:space="0" w:color="auto"/>
              </w:divBdr>
            </w:div>
            <w:div w:id="959263060">
              <w:marLeft w:val="0"/>
              <w:marRight w:val="0"/>
              <w:marTop w:val="0"/>
              <w:marBottom w:val="0"/>
              <w:divBdr>
                <w:top w:val="none" w:sz="0" w:space="0" w:color="auto"/>
                <w:left w:val="none" w:sz="0" w:space="0" w:color="auto"/>
                <w:bottom w:val="none" w:sz="0" w:space="0" w:color="auto"/>
                <w:right w:val="none" w:sz="0" w:space="0" w:color="auto"/>
              </w:divBdr>
            </w:div>
            <w:div w:id="989868821">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986275926">
              <w:marLeft w:val="0"/>
              <w:marRight w:val="0"/>
              <w:marTop w:val="0"/>
              <w:marBottom w:val="0"/>
              <w:divBdr>
                <w:top w:val="none" w:sz="0" w:space="0" w:color="auto"/>
                <w:left w:val="none" w:sz="0" w:space="0" w:color="auto"/>
                <w:bottom w:val="none" w:sz="0" w:space="0" w:color="auto"/>
                <w:right w:val="none" w:sz="0" w:space="0" w:color="auto"/>
              </w:divBdr>
            </w:div>
          </w:divsChild>
        </w:div>
        <w:div w:id="1044644372">
          <w:marLeft w:val="0"/>
          <w:marRight w:val="0"/>
          <w:marTop w:val="0"/>
          <w:marBottom w:val="0"/>
          <w:divBdr>
            <w:top w:val="none" w:sz="0" w:space="0" w:color="auto"/>
            <w:left w:val="none" w:sz="0" w:space="0" w:color="auto"/>
            <w:bottom w:val="none" w:sz="0" w:space="0" w:color="auto"/>
            <w:right w:val="none" w:sz="0" w:space="0" w:color="auto"/>
          </w:divBdr>
          <w:divsChild>
            <w:div w:id="43991226">
              <w:marLeft w:val="0"/>
              <w:marRight w:val="0"/>
              <w:marTop w:val="0"/>
              <w:marBottom w:val="0"/>
              <w:divBdr>
                <w:top w:val="none" w:sz="0" w:space="0" w:color="auto"/>
                <w:left w:val="none" w:sz="0" w:space="0" w:color="auto"/>
                <w:bottom w:val="none" w:sz="0" w:space="0" w:color="auto"/>
                <w:right w:val="none" w:sz="0" w:space="0" w:color="auto"/>
              </w:divBdr>
            </w:div>
            <w:div w:id="45494833">
              <w:marLeft w:val="0"/>
              <w:marRight w:val="0"/>
              <w:marTop w:val="0"/>
              <w:marBottom w:val="0"/>
              <w:divBdr>
                <w:top w:val="none" w:sz="0" w:space="0" w:color="auto"/>
                <w:left w:val="none" w:sz="0" w:space="0" w:color="auto"/>
                <w:bottom w:val="none" w:sz="0" w:space="0" w:color="auto"/>
                <w:right w:val="none" w:sz="0" w:space="0" w:color="auto"/>
              </w:divBdr>
            </w:div>
            <w:div w:id="72821144">
              <w:marLeft w:val="0"/>
              <w:marRight w:val="0"/>
              <w:marTop w:val="0"/>
              <w:marBottom w:val="0"/>
              <w:divBdr>
                <w:top w:val="none" w:sz="0" w:space="0" w:color="auto"/>
                <w:left w:val="none" w:sz="0" w:space="0" w:color="auto"/>
                <w:bottom w:val="none" w:sz="0" w:space="0" w:color="auto"/>
                <w:right w:val="none" w:sz="0" w:space="0" w:color="auto"/>
              </w:divBdr>
            </w:div>
            <w:div w:id="81343985">
              <w:marLeft w:val="0"/>
              <w:marRight w:val="0"/>
              <w:marTop w:val="0"/>
              <w:marBottom w:val="0"/>
              <w:divBdr>
                <w:top w:val="none" w:sz="0" w:space="0" w:color="auto"/>
                <w:left w:val="none" w:sz="0" w:space="0" w:color="auto"/>
                <w:bottom w:val="none" w:sz="0" w:space="0" w:color="auto"/>
                <w:right w:val="none" w:sz="0" w:space="0" w:color="auto"/>
              </w:divBdr>
            </w:div>
            <w:div w:id="100298857">
              <w:marLeft w:val="0"/>
              <w:marRight w:val="0"/>
              <w:marTop w:val="0"/>
              <w:marBottom w:val="0"/>
              <w:divBdr>
                <w:top w:val="none" w:sz="0" w:space="0" w:color="auto"/>
                <w:left w:val="none" w:sz="0" w:space="0" w:color="auto"/>
                <w:bottom w:val="none" w:sz="0" w:space="0" w:color="auto"/>
                <w:right w:val="none" w:sz="0" w:space="0" w:color="auto"/>
              </w:divBdr>
            </w:div>
            <w:div w:id="180748875">
              <w:marLeft w:val="0"/>
              <w:marRight w:val="0"/>
              <w:marTop w:val="0"/>
              <w:marBottom w:val="0"/>
              <w:divBdr>
                <w:top w:val="none" w:sz="0" w:space="0" w:color="auto"/>
                <w:left w:val="none" w:sz="0" w:space="0" w:color="auto"/>
                <w:bottom w:val="none" w:sz="0" w:space="0" w:color="auto"/>
                <w:right w:val="none" w:sz="0" w:space="0" w:color="auto"/>
              </w:divBdr>
            </w:div>
            <w:div w:id="309749572">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445855647">
              <w:marLeft w:val="0"/>
              <w:marRight w:val="0"/>
              <w:marTop w:val="0"/>
              <w:marBottom w:val="0"/>
              <w:divBdr>
                <w:top w:val="none" w:sz="0" w:space="0" w:color="auto"/>
                <w:left w:val="none" w:sz="0" w:space="0" w:color="auto"/>
                <w:bottom w:val="none" w:sz="0" w:space="0" w:color="auto"/>
                <w:right w:val="none" w:sz="0" w:space="0" w:color="auto"/>
              </w:divBdr>
            </w:div>
            <w:div w:id="767847451">
              <w:marLeft w:val="0"/>
              <w:marRight w:val="0"/>
              <w:marTop w:val="0"/>
              <w:marBottom w:val="0"/>
              <w:divBdr>
                <w:top w:val="none" w:sz="0" w:space="0" w:color="auto"/>
                <w:left w:val="none" w:sz="0" w:space="0" w:color="auto"/>
                <w:bottom w:val="none" w:sz="0" w:space="0" w:color="auto"/>
                <w:right w:val="none" w:sz="0" w:space="0" w:color="auto"/>
              </w:divBdr>
            </w:div>
            <w:div w:id="920022377">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 w:id="1310862203">
              <w:marLeft w:val="0"/>
              <w:marRight w:val="0"/>
              <w:marTop w:val="0"/>
              <w:marBottom w:val="0"/>
              <w:divBdr>
                <w:top w:val="none" w:sz="0" w:space="0" w:color="auto"/>
                <w:left w:val="none" w:sz="0" w:space="0" w:color="auto"/>
                <w:bottom w:val="none" w:sz="0" w:space="0" w:color="auto"/>
                <w:right w:val="none" w:sz="0" w:space="0" w:color="auto"/>
              </w:divBdr>
            </w:div>
            <w:div w:id="1338574942">
              <w:marLeft w:val="0"/>
              <w:marRight w:val="0"/>
              <w:marTop w:val="0"/>
              <w:marBottom w:val="0"/>
              <w:divBdr>
                <w:top w:val="none" w:sz="0" w:space="0" w:color="auto"/>
                <w:left w:val="none" w:sz="0" w:space="0" w:color="auto"/>
                <w:bottom w:val="none" w:sz="0" w:space="0" w:color="auto"/>
                <w:right w:val="none" w:sz="0" w:space="0" w:color="auto"/>
              </w:divBdr>
            </w:div>
            <w:div w:id="1542667917">
              <w:marLeft w:val="0"/>
              <w:marRight w:val="0"/>
              <w:marTop w:val="0"/>
              <w:marBottom w:val="0"/>
              <w:divBdr>
                <w:top w:val="none" w:sz="0" w:space="0" w:color="auto"/>
                <w:left w:val="none" w:sz="0" w:space="0" w:color="auto"/>
                <w:bottom w:val="none" w:sz="0" w:space="0" w:color="auto"/>
                <w:right w:val="none" w:sz="0" w:space="0" w:color="auto"/>
              </w:divBdr>
            </w:div>
            <w:div w:id="1954705516">
              <w:marLeft w:val="0"/>
              <w:marRight w:val="0"/>
              <w:marTop w:val="0"/>
              <w:marBottom w:val="0"/>
              <w:divBdr>
                <w:top w:val="none" w:sz="0" w:space="0" w:color="auto"/>
                <w:left w:val="none" w:sz="0" w:space="0" w:color="auto"/>
                <w:bottom w:val="none" w:sz="0" w:space="0" w:color="auto"/>
                <w:right w:val="none" w:sz="0" w:space="0" w:color="auto"/>
              </w:divBdr>
            </w:div>
            <w:div w:id="2032998396">
              <w:marLeft w:val="0"/>
              <w:marRight w:val="0"/>
              <w:marTop w:val="0"/>
              <w:marBottom w:val="0"/>
              <w:divBdr>
                <w:top w:val="none" w:sz="0" w:space="0" w:color="auto"/>
                <w:left w:val="none" w:sz="0" w:space="0" w:color="auto"/>
                <w:bottom w:val="none" w:sz="0" w:space="0" w:color="auto"/>
                <w:right w:val="none" w:sz="0" w:space="0" w:color="auto"/>
              </w:divBdr>
            </w:div>
            <w:div w:id="2097246963">
              <w:marLeft w:val="0"/>
              <w:marRight w:val="0"/>
              <w:marTop w:val="0"/>
              <w:marBottom w:val="0"/>
              <w:divBdr>
                <w:top w:val="none" w:sz="0" w:space="0" w:color="auto"/>
                <w:left w:val="none" w:sz="0" w:space="0" w:color="auto"/>
                <w:bottom w:val="none" w:sz="0" w:space="0" w:color="auto"/>
                <w:right w:val="none" w:sz="0" w:space="0" w:color="auto"/>
              </w:divBdr>
            </w:div>
          </w:divsChild>
        </w:div>
        <w:div w:id="1090472349">
          <w:marLeft w:val="0"/>
          <w:marRight w:val="0"/>
          <w:marTop w:val="0"/>
          <w:marBottom w:val="0"/>
          <w:divBdr>
            <w:top w:val="none" w:sz="0" w:space="0" w:color="auto"/>
            <w:left w:val="none" w:sz="0" w:space="0" w:color="auto"/>
            <w:bottom w:val="none" w:sz="0" w:space="0" w:color="auto"/>
            <w:right w:val="none" w:sz="0" w:space="0" w:color="auto"/>
          </w:divBdr>
          <w:divsChild>
            <w:div w:id="148133023">
              <w:marLeft w:val="0"/>
              <w:marRight w:val="0"/>
              <w:marTop w:val="0"/>
              <w:marBottom w:val="0"/>
              <w:divBdr>
                <w:top w:val="none" w:sz="0" w:space="0" w:color="auto"/>
                <w:left w:val="none" w:sz="0" w:space="0" w:color="auto"/>
                <w:bottom w:val="none" w:sz="0" w:space="0" w:color="auto"/>
                <w:right w:val="none" w:sz="0" w:space="0" w:color="auto"/>
              </w:divBdr>
            </w:div>
            <w:div w:id="1047223072">
              <w:marLeft w:val="0"/>
              <w:marRight w:val="0"/>
              <w:marTop w:val="0"/>
              <w:marBottom w:val="0"/>
              <w:divBdr>
                <w:top w:val="none" w:sz="0" w:space="0" w:color="auto"/>
                <w:left w:val="none" w:sz="0" w:space="0" w:color="auto"/>
                <w:bottom w:val="none" w:sz="0" w:space="0" w:color="auto"/>
                <w:right w:val="none" w:sz="0" w:space="0" w:color="auto"/>
              </w:divBdr>
            </w:div>
            <w:div w:id="1309699760">
              <w:marLeft w:val="0"/>
              <w:marRight w:val="0"/>
              <w:marTop w:val="0"/>
              <w:marBottom w:val="0"/>
              <w:divBdr>
                <w:top w:val="none" w:sz="0" w:space="0" w:color="auto"/>
                <w:left w:val="none" w:sz="0" w:space="0" w:color="auto"/>
                <w:bottom w:val="none" w:sz="0" w:space="0" w:color="auto"/>
                <w:right w:val="none" w:sz="0" w:space="0" w:color="auto"/>
              </w:divBdr>
            </w:div>
            <w:div w:id="1712730598">
              <w:marLeft w:val="0"/>
              <w:marRight w:val="0"/>
              <w:marTop w:val="0"/>
              <w:marBottom w:val="0"/>
              <w:divBdr>
                <w:top w:val="none" w:sz="0" w:space="0" w:color="auto"/>
                <w:left w:val="none" w:sz="0" w:space="0" w:color="auto"/>
                <w:bottom w:val="none" w:sz="0" w:space="0" w:color="auto"/>
                <w:right w:val="none" w:sz="0" w:space="0" w:color="auto"/>
              </w:divBdr>
            </w:div>
            <w:div w:id="1824930962">
              <w:marLeft w:val="0"/>
              <w:marRight w:val="0"/>
              <w:marTop w:val="0"/>
              <w:marBottom w:val="0"/>
              <w:divBdr>
                <w:top w:val="none" w:sz="0" w:space="0" w:color="auto"/>
                <w:left w:val="none" w:sz="0" w:space="0" w:color="auto"/>
                <w:bottom w:val="none" w:sz="0" w:space="0" w:color="auto"/>
                <w:right w:val="none" w:sz="0" w:space="0" w:color="auto"/>
              </w:divBdr>
            </w:div>
            <w:div w:id="1966933571">
              <w:marLeft w:val="0"/>
              <w:marRight w:val="0"/>
              <w:marTop w:val="0"/>
              <w:marBottom w:val="0"/>
              <w:divBdr>
                <w:top w:val="none" w:sz="0" w:space="0" w:color="auto"/>
                <w:left w:val="none" w:sz="0" w:space="0" w:color="auto"/>
                <w:bottom w:val="none" w:sz="0" w:space="0" w:color="auto"/>
                <w:right w:val="none" w:sz="0" w:space="0" w:color="auto"/>
              </w:divBdr>
            </w:div>
          </w:divsChild>
        </w:div>
        <w:div w:id="110527184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
            <w:div w:id="84302586">
              <w:marLeft w:val="0"/>
              <w:marRight w:val="0"/>
              <w:marTop w:val="0"/>
              <w:marBottom w:val="0"/>
              <w:divBdr>
                <w:top w:val="none" w:sz="0" w:space="0" w:color="auto"/>
                <w:left w:val="none" w:sz="0" w:space="0" w:color="auto"/>
                <w:bottom w:val="none" w:sz="0" w:space="0" w:color="auto"/>
                <w:right w:val="none" w:sz="0" w:space="0" w:color="auto"/>
              </w:divBdr>
            </w:div>
            <w:div w:id="644549626">
              <w:marLeft w:val="0"/>
              <w:marRight w:val="0"/>
              <w:marTop w:val="0"/>
              <w:marBottom w:val="0"/>
              <w:divBdr>
                <w:top w:val="none" w:sz="0" w:space="0" w:color="auto"/>
                <w:left w:val="none" w:sz="0" w:space="0" w:color="auto"/>
                <w:bottom w:val="none" w:sz="0" w:space="0" w:color="auto"/>
                <w:right w:val="none" w:sz="0" w:space="0" w:color="auto"/>
              </w:divBdr>
            </w:div>
            <w:div w:id="755319275">
              <w:marLeft w:val="0"/>
              <w:marRight w:val="0"/>
              <w:marTop w:val="0"/>
              <w:marBottom w:val="0"/>
              <w:divBdr>
                <w:top w:val="none" w:sz="0" w:space="0" w:color="auto"/>
                <w:left w:val="none" w:sz="0" w:space="0" w:color="auto"/>
                <w:bottom w:val="none" w:sz="0" w:space="0" w:color="auto"/>
                <w:right w:val="none" w:sz="0" w:space="0" w:color="auto"/>
              </w:divBdr>
            </w:div>
            <w:div w:id="1074157805">
              <w:marLeft w:val="0"/>
              <w:marRight w:val="0"/>
              <w:marTop w:val="0"/>
              <w:marBottom w:val="0"/>
              <w:divBdr>
                <w:top w:val="none" w:sz="0" w:space="0" w:color="auto"/>
                <w:left w:val="none" w:sz="0" w:space="0" w:color="auto"/>
                <w:bottom w:val="none" w:sz="0" w:space="0" w:color="auto"/>
                <w:right w:val="none" w:sz="0" w:space="0" w:color="auto"/>
              </w:divBdr>
            </w:div>
            <w:div w:id="1165634185">
              <w:marLeft w:val="0"/>
              <w:marRight w:val="0"/>
              <w:marTop w:val="0"/>
              <w:marBottom w:val="0"/>
              <w:divBdr>
                <w:top w:val="none" w:sz="0" w:space="0" w:color="auto"/>
                <w:left w:val="none" w:sz="0" w:space="0" w:color="auto"/>
                <w:bottom w:val="none" w:sz="0" w:space="0" w:color="auto"/>
                <w:right w:val="none" w:sz="0" w:space="0" w:color="auto"/>
              </w:divBdr>
            </w:div>
            <w:div w:id="1220246435">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22431841">
              <w:marLeft w:val="0"/>
              <w:marRight w:val="0"/>
              <w:marTop w:val="0"/>
              <w:marBottom w:val="0"/>
              <w:divBdr>
                <w:top w:val="none" w:sz="0" w:space="0" w:color="auto"/>
                <w:left w:val="none" w:sz="0" w:space="0" w:color="auto"/>
                <w:bottom w:val="none" w:sz="0" w:space="0" w:color="auto"/>
                <w:right w:val="none" w:sz="0" w:space="0" w:color="auto"/>
              </w:divBdr>
            </w:div>
            <w:div w:id="1576473800">
              <w:marLeft w:val="0"/>
              <w:marRight w:val="0"/>
              <w:marTop w:val="0"/>
              <w:marBottom w:val="0"/>
              <w:divBdr>
                <w:top w:val="none" w:sz="0" w:space="0" w:color="auto"/>
                <w:left w:val="none" w:sz="0" w:space="0" w:color="auto"/>
                <w:bottom w:val="none" w:sz="0" w:space="0" w:color="auto"/>
                <w:right w:val="none" w:sz="0" w:space="0" w:color="auto"/>
              </w:divBdr>
            </w:div>
            <w:div w:id="1793942941">
              <w:marLeft w:val="0"/>
              <w:marRight w:val="0"/>
              <w:marTop w:val="0"/>
              <w:marBottom w:val="0"/>
              <w:divBdr>
                <w:top w:val="none" w:sz="0" w:space="0" w:color="auto"/>
                <w:left w:val="none" w:sz="0" w:space="0" w:color="auto"/>
                <w:bottom w:val="none" w:sz="0" w:space="0" w:color="auto"/>
                <w:right w:val="none" w:sz="0" w:space="0" w:color="auto"/>
              </w:divBdr>
            </w:div>
            <w:div w:id="1814249378">
              <w:marLeft w:val="0"/>
              <w:marRight w:val="0"/>
              <w:marTop w:val="0"/>
              <w:marBottom w:val="0"/>
              <w:divBdr>
                <w:top w:val="none" w:sz="0" w:space="0" w:color="auto"/>
                <w:left w:val="none" w:sz="0" w:space="0" w:color="auto"/>
                <w:bottom w:val="none" w:sz="0" w:space="0" w:color="auto"/>
                <w:right w:val="none" w:sz="0" w:space="0" w:color="auto"/>
              </w:divBdr>
            </w:div>
            <w:div w:id="1879276255">
              <w:marLeft w:val="0"/>
              <w:marRight w:val="0"/>
              <w:marTop w:val="0"/>
              <w:marBottom w:val="0"/>
              <w:divBdr>
                <w:top w:val="none" w:sz="0" w:space="0" w:color="auto"/>
                <w:left w:val="none" w:sz="0" w:space="0" w:color="auto"/>
                <w:bottom w:val="none" w:sz="0" w:space="0" w:color="auto"/>
                <w:right w:val="none" w:sz="0" w:space="0" w:color="auto"/>
              </w:divBdr>
            </w:div>
            <w:div w:id="2100639893">
              <w:marLeft w:val="0"/>
              <w:marRight w:val="0"/>
              <w:marTop w:val="0"/>
              <w:marBottom w:val="0"/>
              <w:divBdr>
                <w:top w:val="none" w:sz="0" w:space="0" w:color="auto"/>
                <w:left w:val="none" w:sz="0" w:space="0" w:color="auto"/>
                <w:bottom w:val="none" w:sz="0" w:space="0" w:color="auto"/>
                <w:right w:val="none" w:sz="0" w:space="0" w:color="auto"/>
              </w:divBdr>
            </w:div>
          </w:divsChild>
        </w:div>
        <w:div w:id="1127508043">
          <w:marLeft w:val="0"/>
          <w:marRight w:val="0"/>
          <w:marTop w:val="0"/>
          <w:marBottom w:val="0"/>
          <w:divBdr>
            <w:top w:val="none" w:sz="0" w:space="0" w:color="auto"/>
            <w:left w:val="none" w:sz="0" w:space="0" w:color="auto"/>
            <w:bottom w:val="none" w:sz="0" w:space="0" w:color="auto"/>
            <w:right w:val="none" w:sz="0" w:space="0" w:color="auto"/>
          </w:divBdr>
          <w:divsChild>
            <w:div w:id="573272407">
              <w:marLeft w:val="0"/>
              <w:marRight w:val="0"/>
              <w:marTop w:val="0"/>
              <w:marBottom w:val="0"/>
              <w:divBdr>
                <w:top w:val="none" w:sz="0" w:space="0" w:color="auto"/>
                <w:left w:val="none" w:sz="0" w:space="0" w:color="auto"/>
                <w:bottom w:val="none" w:sz="0" w:space="0" w:color="auto"/>
                <w:right w:val="none" w:sz="0" w:space="0" w:color="auto"/>
              </w:divBdr>
            </w:div>
          </w:divsChild>
        </w:div>
        <w:div w:id="1218928552">
          <w:marLeft w:val="0"/>
          <w:marRight w:val="0"/>
          <w:marTop w:val="0"/>
          <w:marBottom w:val="0"/>
          <w:divBdr>
            <w:top w:val="none" w:sz="0" w:space="0" w:color="auto"/>
            <w:left w:val="none" w:sz="0" w:space="0" w:color="auto"/>
            <w:bottom w:val="none" w:sz="0" w:space="0" w:color="auto"/>
            <w:right w:val="none" w:sz="0" w:space="0" w:color="auto"/>
          </w:divBdr>
          <w:divsChild>
            <w:div w:id="649594996">
              <w:marLeft w:val="0"/>
              <w:marRight w:val="0"/>
              <w:marTop w:val="0"/>
              <w:marBottom w:val="0"/>
              <w:divBdr>
                <w:top w:val="none" w:sz="0" w:space="0" w:color="auto"/>
                <w:left w:val="none" w:sz="0" w:space="0" w:color="auto"/>
                <w:bottom w:val="none" w:sz="0" w:space="0" w:color="auto"/>
                <w:right w:val="none" w:sz="0" w:space="0" w:color="auto"/>
              </w:divBdr>
            </w:div>
          </w:divsChild>
        </w:div>
        <w:div w:id="1447121943">
          <w:marLeft w:val="0"/>
          <w:marRight w:val="0"/>
          <w:marTop w:val="0"/>
          <w:marBottom w:val="0"/>
          <w:divBdr>
            <w:top w:val="none" w:sz="0" w:space="0" w:color="auto"/>
            <w:left w:val="none" w:sz="0" w:space="0" w:color="auto"/>
            <w:bottom w:val="none" w:sz="0" w:space="0" w:color="auto"/>
            <w:right w:val="none" w:sz="0" w:space="0" w:color="auto"/>
          </w:divBdr>
          <w:divsChild>
            <w:div w:id="741683438">
              <w:marLeft w:val="0"/>
              <w:marRight w:val="0"/>
              <w:marTop w:val="0"/>
              <w:marBottom w:val="0"/>
              <w:divBdr>
                <w:top w:val="none" w:sz="0" w:space="0" w:color="auto"/>
                <w:left w:val="none" w:sz="0" w:space="0" w:color="auto"/>
                <w:bottom w:val="none" w:sz="0" w:space="0" w:color="auto"/>
                <w:right w:val="none" w:sz="0" w:space="0" w:color="auto"/>
              </w:divBdr>
            </w:div>
            <w:div w:id="748310726">
              <w:marLeft w:val="0"/>
              <w:marRight w:val="0"/>
              <w:marTop w:val="0"/>
              <w:marBottom w:val="0"/>
              <w:divBdr>
                <w:top w:val="none" w:sz="0" w:space="0" w:color="auto"/>
                <w:left w:val="none" w:sz="0" w:space="0" w:color="auto"/>
                <w:bottom w:val="none" w:sz="0" w:space="0" w:color="auto"/>
                <w:right w:val="none" w:sz="0" w:space="0" w:color="auto"/>
              </w:divBdr>
            </w:div>
            <w:div w:id="983465888">
              <w:marLeft w:val="0"/>
              <w:marRight w:val="0"/>
              <w:marTop w:val="0"/>
              <w:marBottom w:val="0"/>
              <w:divBdr>
                <w:top w:val="none" w:sz="0" w:space="0" w:color="auto"/>
                <w:left w:val="none" w:sz="0" w:space="0" w:color="auto"/>
                <w:bottom w:val="none" w:sz="0" w:space="0" w:color="auto"/>
                <w:right w:val="none" w:sz="0" w:space="0" w:color="auto"/>
              </w:divBdr>
            </w:div>
            <w:div w:id="986592718">
              <w:marLeft w:val="0"/>
              <w:marRight w:val="0"/>
              <w:marTop w:val="0"/>
              <w:marBottom w:val="0"/>
              <w:divBdr>
                <w:top w:val="none" w:sz="0" w:space="0" w:color="auto"/>
                <w:left w:val="none" w:sz="0" w:space="0" w:color="auto"/>
                <w:bottom w:val="none" w:sz="0" w:space="0" w:color="auto"/>
                <w:right w:val="none" w:sz="0" w:space="0" w:color="auto"/>
              </w:divBdr>
            </w:div>
            <w:div w:id="1025670284">
              <w:marLeft w:val="0"/>
              <w:marRight w:val="0"/>
              <w:marTop w:val="0"/>
              <w:marBottom w:val="0"/>
              <w:divBdr>
                <w:top w:val="none" w:sz="0" w:space="0" w:color="auto"/>
                <w:left w:val="none" w:sz="0" w:space="0" w:color="auto"/>
                <w:bottom w:val="none" w:sz="0" w:space="0" w:color="auto"/>
                <w:right w:val="none" w:sz="0" w:space="0" w:color="auto"/>
              </w:divBdr>
            </w:div>
            <w:div w:id="1098335696">
              <w:marLeft w:val="0"/>
              <w:marRight w:val="0"/>
              <w:marTop w:val="0"/>
              <w:marBottom w:val="0"/>
              <w:divBdr>
                <w:top w:val="none" w:sz="0" w:space="0" w:color="auto"/>
                <w:left w:val="none" w:sz="0" w:space="0" w:color="auto"/>
                <w:bottom w:val="none" w:sz="0" w:space="0" w:color="auto"/>
                <w:right w:val="none" w:sz="0" w:space="0" w:color="auto"/>
              </w:divBdr>
            </w:div>
            <w:div w:id="1191259093">
              <w:marLeft w:val="0"/>
              <w:marRight w:val="0"/>
              <w:marTop w:val="0"/>
              <w:marBottom w:val="0"/>
              <w:divBdr>
                <w:top w:val="none" w:sz="0" w:space="0" w:color="auto"/>
                <w:left w:val="none" w:sz="0" w:space="0" w:color="auto"/>
                <w:bottom w:val="none" w:sz="0" w:space="0" w:color="auto"/>
                <w:right w:val="none" w:sz="0" w:space="0" w:color="auto"/>
              </w:divBdr>
            </w:div>
            <w:div w:id="1366517616">
              <w:marLeft w:val="0"/>
              <w:marRight w:val="0"/>
              <w:marTop w:val="0"/>
              <w:marBottom w:val="0"/>
              <w:divBdr>
                <w:top w:val="none" w:sz="0" w:space="0" w:color="auto"/>
                <w:left w:val="none" w:sz="0" w:space="0" w:color="auto"/>
                <w:bottom w:val="none" w:sz="0" w:space="0" w:color="auto"/>
                <w:right w:val="none" w:sz="0" w:space="0" w:color="auto"/>
              </w:divBdr>
            </w:div>
            <w:div w:id="1404789298">
              <w:marLeft w:val="0"/>
              <w:marRight w:val="0"/>
              <w:marTop w:val="0"/>
              <w:marBottom w:val="0"/>
              <w:divBdr>
                <w:top w:val="none" w:sz="0" w:space="0" w:color="auto"/>
                <w:left w:val="none" w:sz="0" w:space="0" w:color="auto"/>
                <w:bottom w:val="none" w:sz="0" w:space="0" w:color="auto"/>
                <w:right w:val="none" w:sz="0" w:space="0" w:color="auto"/>
              </w:divBdr>
            </w:div>
            <w:div w:id="1450125296">
              <w:marLeft w:val="0"/>
              <w:marRight w:val="0"/>
              <w:marTop w:val="0"/>
              <w:marBottom w:val="0"/>
              <w:divBdr>
                <w:top w:val="none" w:sz="0" w:space="0" w:color="auto"/>
                <w:left w:val="none" w:sz="0" w:space="0" w:color="auto"/>
                <w:bottom w:val="none" w:sz="0" w:space="0" w:color="auto"/>
                <w:right w:val="none" w:sz="0" w:space="0" w:color="auto"/>
              </w:divBdr>
            </w:div>
          </w:divsChild>
        </w:div>
        <w:div w:id="1462188881">
          <w:marLeft w:val="0"/>
          <w:marRight w:val="0"/>
          <w:marTop w:val="0"/>
          <w:marBottom w:val="0"/>
          <w:divBdr>
            <w:top w:val="none" w:sz="0" w:space="0" w:color="auto"/>
            <w:left w:val="none" w:sz="0" w:space="0" w:color="auto"/>
            <w:bottom w:val="none" w:sz="0" w:space="0" w:color="auto"/>
            <w:right w:val="none" w:sz="0" w:space="0" w:color="auto"/>
          </w:divBdr>
          <w:divsChild>
            <w:div w:id="30155673">
              <w:marLeft w:val="0"/>
              <w:marRight w:val="0"/>
              <w:marTop w:val="0"/>
              <w:marBottom w:val="0"/>
              <w:divBdr>
                <w:top w:val="none" w:sz="0" w:space="0" w:color="auto"/>
                <w:left w:val="none" w:sz="0" w:space="0" w:color="auto"/>
                <w:bottom w:val="none" w:sz="0" w:space="0" w:color="auto"/>
                <w:right w:val="none" w:sz="0" w:space="0" w:color="auto"/>
              </w:divBdr>
            </w:div>
            <w:div w:id="224999537">
              <w:marLeft w:val="0"/>
              <w:marRight w:val="0"/>
              <w:marTop w:val="0"/>
              <w:marBottom w:val="0"/>
              <w:divBdr>
                <w:top w:val="none" w:sz="0" w:space="0" w:color="auto"/>
                <w:left w:val="none" w:sz="0" w:space="0" w:color="auto"/>
                <w:bottom w:val="none" w:sz="0" w:space="0" w:color="auto"/>
                <w:right w:val="none" w:sz="0" w:space="0" w:color="auto"/>
              </w:divBdr>
            </w:div>
            <w:div w:id="1073235583">
              <w:marLeft w:val="0"/>
              <w:marRight w:val="0"/>
              <w:marTop w:val="0"/>
              <w:marBottom w:val="0"/>
              <w:divBdr>
                <w:top w:val="none" w:sz="0" w:space="0" w:color="auto"/>
                <w:left w:val="none" w:sz="0" w:space="0" w:color="auto"/>
                <w:bottom w:val="none" w:sz="0" w:space="0" w:color="auto"/>
                <w:right w:val="none" w:sz="0" w:space="0" w:color="auto"/>
              </w:divBdr>
            </w:div>
          </w:divsChild>
        </w:div>
        <w:div w:id="1493830580">
          <w:marLeft w:val="0"/>
          <w:marRight w:val="0"/>
          <w:marTop w:val="0"/>
          <w:marBottom w:val="0"/>
          <w:divBdr>
            <w:top w:val="none" w:sz="0" w:space="0" w:color="auto"/>
            <w:left w:val="none" w:sz="0" w:space="0" w:color="auto"/>
            <w:bottom w:val="none" w:sz="0" w:space="0" w:color="auto"/>
            <w:right w:val="none" w:sz="0" w:space="0" w:color="auto"/>
          </w:divBdr>
          <w:divsChild>
            <w:div w:id="1194608613">
              <w:marLeft w:val="0"/>
              <w:marRight w:val="0"/>
              <w:marTop w:val="0"/>
              <w:marBottom w:val="0"/>
              <w:divBdr>
                <w:top w:val="none" w:sz="0" w:space="0" w:color="auto"/>
                <w:left w:val="none" w:sz="0" w:space="0" w:color="auto"/>
                <w:bottom w:val="none" w:sz="0" w:space="0" w:color="auto"/>
                <w:right w:val="none" w:sz="0" w:space="0" w:color="auto"/>
              </w:divBdr>
            </w:div>
            <w:div w:id="1246037582">
              <w:marLeft w:val="0"/>
              <w:marRight w:val="0"/>
              <w:marTop w:val="0"/>
              <w:marBottom w:val="0"/>
              <w:divBdr>
                <w:top w:val="none" w:sz="0" w:space="0" w:color="auto"/>
                <w:left w:val="none" w:sz="0" w:space="0" w:color="auto"/>
                <w:bottom w:val="none" w:sz="0" w:space="0" w:color="auto"/>
                <w:right w:val="none" w:sz="0" w:space="0" w:color="auto"/>
              </w:divBdr>
            </w:div>
            <w:div w:id="1897427814">
              <w:marLeft w:val="0"/>
              <w:marRight w:val="0"/>
              <w:marTop w:val="0"/>
              <w:marBottom w:val="0"/>
              <w:divBdr>
                <w:top w:val="none" w:sz="0" w:space="0" w:color="auto"/>
                <w:left w:val="none" w:sz="0" w:space="0" w:color="auto"/>
                <w:bottom w:val="none" w:sz="0" w:space="0" w:color="auto"/>
                <w:right w:val="none" w:sz="0" w:space="0" w:color="auto"/>
              </w:divBdr>
            </w:div>
          </w:divsChild>
        </w:div>
        <w:div w:id="1536387822">
          <w:marLeft w:val="0"/>
          <w:marRight w:val="0"/>
          <w:marTop w:val="0"/>
          <w:marBottom w:val="0"/>
          <w:divBdr>
            <w:top w:val="none" w:sz="0" w:space="0" w:color="auto"/>
            <w:left w:val="none" w:sz="0" w:space="0" w:color="auto"/>
            <w:bottom w:val="none" w:sz="0" w:space="0" w:color="auto"/>
            <w:right w:val="none" w:sz="0" w:space="0" w:color="auto"/>
          </w:divBdr>
          <w:divsChild>
            <w:div w:id="154615343">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473182998">
              <w:marLeft w:val="0"/>
              <w:marRight w:val="0"/>
              <w:marTop w:val="0"/>
              <w:marBottom w:val="0"/>
              <w:divBdr>
                <w:top w:val="none" w:sz="0" w:space="0" w:color="auto"/>
                <w:left w:val="none" w:sz="0" w:space="0" w:color="auto"/>
                <w:bottom w:val="none" w:sz="0" w:space="0" w:color="auto"/>
                <w:right w:val="none" w:sz="0" w:space="0" w:color="auto"/>
              </w:divBdr>
            </w:div>
            <w:div w:id="708263372">
              <w:marLeft w:val="0"/>
              <w:marRight w:val="0"/>
              <w:marTop w:val="0"/>
              <w:marBottom w:val="0"/>
              <w:divBdr>
                <w:top w:val="none" w:sz="0" w:space="0" w:color="auto"/>
                <w:left w:val="none" w:sz="0" w:space="0" w:color="auto"/>
                <w:bottom w:val="none" w:sz="0" w:space="0" w:color="auto"/>
                <w:right w:val="none" w:sz="0" w:space="0" w:color="auto"/>
              </w:divBdr>
            </w:div>
            <w:div w:id="980039960">
              <w:marLeft w:val="0"/>
              <w:marRight w:val="0"/>
              <w:marTop w:val="0"/>
              <w:marBottom w:val="0"/>
              <w:divBdr>
                <w:top w:val="none" w:sz="0" w:space="0" w:color="auto"/>
                <w:left w:val="none" w:sz="0" w:space="0" w:color="auto"/>
                <w:bottom w:val="none" w:sz="0" w:space="0" w:color="auto"/>
                <w:right w:val="none" w:sz="0" w:space="0" w:color="auto"/>
              </w:divBdr>
            </w:div>
            <w:div w:id="1232542815">
              <w:marLeft w:val="0"/>
              <w:marRight w:val="0"/>
              <w:marTop w:val="0"/>
              <w:marBottom w:val="0"/>
              <w:divBdr>
                <w:top w:val="none" w:sz="0" w:space="0" w:color="auto"/>
                <w:left w:val="none" w:sz="0" w:space="0" w:color="auto"/>
                <w:bottom w:val="none" w:sz="0" w:space="0" w:color="auto"/>
                <w:right w:val="none" w:sz="0" w:space="0" w:color="auto"/>
              </w:divBdr>
            </w:div>
            <w:div w:id="1438985227">
              <w:marLeft w:val="0"/>
              <w:marRight w:val="0"/>
              <w:marTop w:val="0"/>
              <w:marBottom w:val="0"/>
              <w:divBdr>
                <w:top w:val="none" w:sz="0" w:space="0" w:color="auto"/>
                <w:left w:val="none" w:sz="0" w:space="0" w:color="auto"/>
                <w:bottom w:val="none" w:sz="0" w:space="0" w:color="auto"/>
                <w:right w:val="none" w:sz="0" w:space="0" w:color="auto"/>
              </w:divBdr>
            </w:div>
            <w:div w:id="1484421404">
              <w:marLeft w:val="0"/>
              <w:marRight w:val="0"/>
              <w:marTop w:val="0"/>
              <w:marBottom w:val="0"/>
              <w:divBdr>
                <w:top w:val="none" w:sz="0" w:space="0" w:color="auto"/>
                <w:left w:val="none" w:sz="0" w:space="0" w:color="auto"/>
                <w:bottom w:val="none" w:sz="0" w:space="0" w:color="auto"/>
                <w:right w:val="none" w:sz="0" w:space="0" w:color="auto"/>
              </w:divBdr>
            </w:div>
            <w:div w:id="1562907293">
              <w:marLeft w:val="0"/>
              <w:marRight w:val="0"/>
              <w:marTop w:val="0"/>
              <w:marBottom w:val="0"/>
              <w:divBdr>
                <w:top w:val="none" w:sz="0" w:space="0" w:color="auto"/>
                <w:left w:val="none" w:sz="0" w:space="0" w:color="auto"/>
                <w:bottom w:val="none" w:sz="0" w:space="0" w:color="auto"/>
                <w:right w:val="none" w:sz="0" w:space="0" w:color="auto"/>
              </w:divBdr>
            </w:div>
            <w:div w:id="1911229042">
              <w:marLeft w:val="0"/>
              <w:marRight w:val="0"/>
              <w:marTop w:val="0"/>
              <w:marBottom w:val="0"/>
              <w:divBdr>
                <w:top w:val="none" w:sz="0" w:space="0" w:color="auto"/>
                <w:left w:val="none" w:sz="0" w:space="0" w:color="auto"/>
                <w:bottom w:val="none" w:sz="0" w:space="0" w:color="auto"/>
                <w:right w:val="none" w:sz="0" w:space="0" w:color="auto"/>
              </w:divBdr>
            </w:div>
          </w:divsChild>
        </w:div>
        <w:div w:id="1560558941">
          <w:marLeft w:val="0"/>
          <w:marRight w:val="0"/>
          <w:marTop w:val="0"/>
          <w:marBottom w:val="0"/>
          <w:divBdr>
            <w:top w:val="none" w:sz="0" w:space="0" w:color="auto"/>
            <w:left w:val="none" w:sz="0" w:space="0" w:color="auto"/>
            <w:bottom w:val="none" w:sz="0" w:space="0" w:color="auto"/>
            <w:right w:val="none" w:sz="0" w:space="0" w:color="auto"/>
          </w:divBdr>
          <w:divsChild>
            <w:div w:id="255137559">
              <w:marLeft w:val="0"/>
              <w:marRight w:val="0"/>
              <w:marTop w:val="0"/>
              <w:marBottom w:val="0"/>
              <w:divBdr>
                <w:top w:val="none" w:sz="0" w:space="0" w:color="auto"/>
                <w:left w:val="none" w:sz="0" w:space="0" w:color="auto"/>
                <w:bottom w:val="none" w:sz="0" w:space="0" w:color="auto"/>
                <w:right w:val="none" w:sz="0" w:space="0" w:color="auto"/>
              </w:divBdr>
            </w:div>
            <w:div w:id="2102600854">
              <w:marLeft w:val="0"/>
              <w:marRight w:val="0"/>
              <w:marTop w:val="0"/>
              <w:marBottom w:val="0"/>
              <w:divBdr>
                <w:top w:val="none" w:sz="0" w:space="0" w:color="auto"/>
                <w:left w:val="none" w:sz="0" w:space="0" w:color="auto"/>
                <w:bottom w:val="none" w:sz="0" w:space="0" w:color="auto"/>
                <w:right w:val="none" w:sz="0" w:space="0" w:color="auto"/>
              </w:divBdr>
            </w:div>
          </w:divsChild>
        </w:div>
        <w:div w:id="1641769374">
          <w:marLeft w:val="0"/>
          <w:marRight w:val="0"/>
          <w:marTop w:val="0"/>
          <w:marBottom w:val="0"/>
          <w:divBdr>
            <w:top w:val="none" w:sz="0" w:space="0" w:color="auto"/>
            <w:left w:val="none" w:sz="0" w:space="0" w:color="auto"/>
            <w:bottom w:val="none" w:sz="0" w:space="0" w:color="auto"/>
            <w:right w:val="none" w:sz="0" w:space="0" w:color="auto"/>
          </w:divBdr>
          <w:divsChild>
            <w:div w:id="238515298">
              <w:marLeft w:val="0"/>
              <w:marRight w:val="0"/>
              <w:marTop w:val="0"/>
              <w:marBottom w:val="0"/>
              <w:divBdr>
                <w:top w:val="none" w:sz="0" w:space="0" w:color="auto"/>
                <w:left w:val="none" w:sz="0" w:space="0" w:color="auto"/>
                <w:bottom w:val="none" w:sz="0" w:space="0" w:color="auto"/>
                <w:right w:val="none" w:sz="0" w:space="0" w:color="auto"/>
              </w:divBdr>
            </w:div>
            <w:div w:id="342516536">
              <w:marLeft w:val="0"/>
              <w:marRight w:val="0"/>
              <w:marTop w:val="0"/>
              <w:marBottom w:val="0"/>
              <w:divBdr>
                <w:top w:val="none" w:sz="0" w:space="0" w:color="auto"/>
                <w:left w:val="none" w:sz="0" w:space="0" w:color="auto"/>
                <w:bottom w:val="none" w:sz="0" w:space="0" w:color="auto"/>
                <w:right w:val="none" w:sz="0" w:space="0" w:color="auto"/>
              </w:divBdr>
            </w:div>
            <w:div w:id="2099403184">
              <w:marLeft w:val="0"/>
              <w:marRight w:val="0"/>
              <w:marTop w:val="0"/>
              <w:marBottom w:val="0"/>
              <w:divBdr>
                <w:top w:val="none" w:sz="0" w:space="0" w:color="auto"/>
                <w:left w:val="none" w:sz="0" w:space="0" w:color="auto"/>
                <w:bottom w:val="none" w:sz="0" w:space="0" w:color="auto"/>
                <w:right w:val="none" w:sz="0" w:space="0" w:color="auto"/>
              </w:divBdr>
            </w:div>
          </w:divsChild>
        </w:div>
        <w:div w:id="1645968704">
          <w:marLeft w:val="0"/>
          <w:marRight w:val="0"/>
          <w:marTop w:val="0"/>
          <w:marBottom w:val="0"/>
          <w:divBdr>
            <w:top w:val="none" w:sz="0" w:space="0" w:color="auto"/>
            <w:left w:val="none" w:sz="0" w:space="0" w:color="auto"/>
            <w:bottom w:val="none" w:sz="0" w:space="0" w:color="auto"/>
            <w:right w:val="none" w:sz="0" w:space="0" w:color="auto"/>
          </w:divBdr>
          <w:divsChild>
            <w:div w:id="30687279">
              <w:marLeft w:val="0"/>
              <w:marRight w:val="0"/>
              <w:marTop w:val="0"/>
              <w:marBottom w:val="0"/>
              <w:divBdr>
                <w:top w:val="none" w:sz="0" w:space="0" w:color="auto"/>
                <w:left w:val="none" w:sz="0" w:space="0" w:color="auto"/>
                <w:bottom w:val="none" w:sz="0" w:space="0" w:color="auto"/>
                <w:right w:val="none" w:sz="0" w:space="0" w:color="auto"/>
              </w:divBdr>
            </w:div>
          </w:divsChild>
        </w:div>
        <w:div w:id="1668941710">
          <w:marLeft w:val="0"/>
          <w:marRight w:val="0"/>
          <w:marTop w:val="0"/>
          <w:marBottom w:val="0"/>
          <w:divBdr>
            <w:top w:val="none" w:sz="0" w:space="0" w:color="auto"/>
            <w:left w:val="none" w:sz="0" w:space="0" w:color="auto"/>
            <w:bottom w:val="none" w:sz="0" w:space="0" w:color="auto"/>
            <w:right w:val="none" w:sz="0" w:space="0" w:color="auto"/>
          </w:divBdr>
          <w:divsChild>
            <w:div w:id="208345025">
              <w:marLeft w:val="0"/>
              <w:marRight w:val="0"/>
              <w:marTop w:val="0"/>
              <w:marBottom w:val="0"/>
              <w:divBdr>
                <w:top w:val="none" w:sz="0" w:space="0" w:color="auto"/>
                <w:left w:val="none" w:sz="0" w:space="0" w:color="auto"/>
                <w:bottom w:val="none" w:sz="0" w:space="0" w:color="auto"/>
                <w:right w:val="none" w:sz="0" w:space="0" w:color="auto"/>
              </w:divBdr>
            </w:div>
            <w:div w:id="439422457">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652179622">
              <w:marLeft w:val="0"/>
              <w:marRight w:val="0"/>
              <w:marTop w:val="0"/>
              <w:marBottom w:val="0"/>
              <w:divBdr>
                <w:top w:val="none" w:sz="0" w:space="0" w:color="auto"/>
                <w:left w:val="none" w:sz="0" w:space="0" w:color="auto"/>
                <w:bottom w:val="none" w:sz="0" w:space="0" w:color="auto"/>
                <w:right w:val="none" w:sz="0" w:space="0" w:color="auto"/>
              </w:divBdr>
            </w:div>
            <w:div w:id="874804551">
              <w:marLeft w:val="0"/>
              <w:marRight w:val="0"/>
              <w:marTop w:val="0"/>
              <w:marBottom w:val="0"/>
              <w:divBdr>
                <w:top w:val="none" w:sz="0" w:space="0" w:color="auto"/>
                <w:left w:val="none" w:sz="0" w:space="0" w:color="auto"/>
                <w:bottom w:val="none" w:sz="0" w:space="0" w:color="auto"/>
                <w:right w:val="none" w:sz="0" w:space="0" w:color="auto"/>
              </w:divBdr>
            </w:div>
            <w:div w:id="1182739520">
              <w:marLeft w:val="0"/>
              <w:marRight w:val="0"/>
              <w:marTop w:val="0"/>
              <w:marBottom w:val="0"/>
              <w:divBdr>
                <w:top w:val="none" w:sz="0" w:space="0" w:color="auto"/>
                <w:left w:val="none" w:sz="0" w:space="0" w:color="auto"/>
                <w:bottom w:val="none" w:sz="0" w:space="0" w:color="auto"/>
                <w:right w:val="none" w:sz="0" w:space="0" w:color="auto"/>
              </w:divBdr>
            </w:div>
            <w:div w:id="1501190297">
              <w:marLeft w:val="0"/>
              <w:marRight w:val="0"/>
              <w:marTop w:val="0"/>
              <w:marBottom w:val="0"/>
              <w:divBdr>
                <w:top w:val="none" w:sz="0" w:space="0" w:color="auto"/>
                <w:left w:val="none" w:sz="0" w:space="0" w:color="auto"/>
                <w:bottom w:val="none" w:sz="0" w:space="0" w:color="auto"/>
                <w:right w:val="none" w:sz="0" w:space="0" w:color="auto"/>
              </w:divBdr>
            </w:div>
            <w:div w:id="1542477018">
              <w:marLeft w:val="0"/>
              <w:marRight w:val="0"/>
              <w:marTop w:val="0"/>
              <w:marBottom w:val="0"/>
              <w:divBdr>
                <w:top w:val="none" w:sz="0" w:space="0" w:color="auto"/>
                <w:left w:val="none" w:sz="0" w:space="0" w:color="auto"/>
                <w:bottom w:val="none" w:sz="0" w:space="0" w:color="auto"/>
                <w:right w:val="none" w:sz="0" w:space="0" w:color="auto"/>
              </w:divBdr>
            </w:div>
          </w:divsChild>
        </w:div>
        <w:div w:id="1786193745">
          <w:marLeft w:val="0"/>
          <w:marRight w:val="0"/>
          <w:marTop w:val="0"/>
          <w:marBottom w:val="0"/>
          <w:divBdr>
            <w:top w:val="none" w:sz="0" w:space="0" w:color="auto"/>
            <w:left w:val="none" w:sz="0" w:space="0" w:color="auto"/>
            <w:bottom w:val="none" w:sz="0" w:space="0" w:color="auto"/>
            <w:right w:val="none" w:sz="0" w:space="0" w:color="auto"/>
          </w:divBdr>
          <w:divsChild>
            <w:div w:id="59066081">
              <w:marLeft w:val="0"/>
              <w:marRight w:val="0"/>
              <w:marTop w:val="0"/>
              <w:marBottom w:val="0"/>
              <w:divBdr>
                <w:top w:val="none" w:sz="0" w:space="0" w:color="auto"/>
                <w:left w:val="none" w:sz="0" w:space="0" w:color="auto"/>
                <w:bottom w:val="none" w:sz="0" w:space="0" w:color="auto"/>
                <w:right w:val="none" w:sz="0" w:space="0" w:color="auto"/>
              </w:divBdr>
            </w:div>
            <w:div w:id="364910959">
              <w:marLeft w:val="0"/>
              <w:marRight w:val="0"/>
              <w:marTop w:val="0"/>
              <w:marBottom w:val="0"/>
              <w:divBdr>
                <w:top w:val="none" w:sz="0" w:space="0" w:color="auto"/>
                <w:left w:val="none" w:sz="0" w:space="0" w:color="auto"/>
                <w:bottom w:val="none" w:sz="0" w:space="0" w:color="auto"/>
                <w:right w:val="none" w:sz="0" w:space="0" w:color="auto"/>
              </w:divBdr>
            </w:div>
            <w:div w:id="706485523">
              <w:marLeft w:val="0"/>
              <w:marRight w:val="0"/>
              <w:marTop w:val="0"/>
              <w:marBottom w:val="0"/>
              <w:divBdr>
                <w:top w:val="none" w:sz="0" w:space="0" w:color="auto"/>
                <w:left w:val="none" w:sz="0" w:space="0" w:color="auto"/>
                <w:bottom w:val="none" w:sz="0" w:space="0" w:color="auto"/>
                <w:right w:val="none" w:sz="0" w:space="0" w:color="auto"/>
              </w:divBdr>
            </w:div>
            <w:div w:id="825586859">
              <w:marLeft w:val="0"/>
              <w:marRight w:val="0"/>
              <w:marTop w:val="0"/>
              <w:marBottom w:val="0"/>
              <w:divBdr>
                <w:top w:val="none" w:sz="0" w:space="0" w:color="auto"/>
                <w:left w:val="none" w:sz="0" w:space="0" w:color="auto"/>
                <w:bottom w:val="none" w:sz="0" w:space="0" w:color="auto"/>
                <w:right w:val="none" w:sz="0" w:space="0" w:color="auto"/>
              </w:divBdr>
            </w:div>
            <w:div w:id="905141962">
              <w:marLeft w:val="0"/>
              <w:marRight w:val="0"/>
              <w:marTop w:val="0"/>
              <w:marBottom w:val="0"/>
              <w:divBdr>
                <w:top w:val="none" w:sz="0" w:space="0" w:color="auto"/>
                <w:left w:val="none" w:sz="0" w:space="0" w:color="auto"/>
                <w:bottom w:val="none" w:sz="0" w:space="0" w:color="auto"/>
                <w:right w:val="none" w:sz="0" w:space="0" w:color="auto"/>
              </w:divBdr>
            </w:div>
            <w:div w:id="1018581766">
              <w:marLeft w:val="0"/>
              <w:marRight w:val="0"/>
              <w:marTop w:val="0"/>
              <w:marBottom w:val="0"/>
              <w:divBdr>
                <w:top w:val="none" w:sz="0" w:space="0" w:color="auto"/>
                <w:left w:val="none" w:sz="0" w:space="0" w:color="auto"/>
                <w:bottom w:val="none" w:sz="0" w:space="0" w:color="auto"/>
                <w:right w:val="none" w:sz="0" w:space="0" w:color="auto"/>
              </w:divBdr>
            </w:div>
            <w:div w:id="1211771040">
              <w:marLeft w:val="0"/>
              <w:marRight w:val="0"/>
              <w:marTop w:val="0"/>
              <w:marBottom w:val="0"/>
              <w:divBdr>
                <w:top w:val="none" w:sz="0" w:space="0" w:color="auto"/>
                <w:left w:val="none" w:sz="0" w:space="0" w:color="auto"/>
                <w:bottom w:val="none" w:sz="0" w:space="0" w:color="auto"/>
                <w:right w:val="none" w:sz="0" w:space="0" w:color="auto"/>
              </w:divBdr>
            </w:div>
            <w:div w:id="1331757446">
              <w:marLeft w:val="0"/>
              <w:marRight w:val="0"/>
              <w:marTop w:val="0"/>
              <w:marBottom w:val="0"/>
              <w:divBdr>
                <w:top w:val="none" w:sz="0" w:space="0" w:color="auto"/>
                <w:left w:val="none" w:sz="0" w:space="0" w:color="auto"/>
                <w:bottom w:val="none" w:sz="0" w:space="0" w:color="auto"/>
                <w:right w:val="none" w:sz="0" w:space="0" w:color="auto"/>
              </w:divBdr>
            </w:div>
            <w:div w:id="1791245458">
              <w:marLeft w:val="0"/>
              <w:marRight w:val="0"/>
              <w:marTop w:val="0"/>
              <w:marBottom w:val="0"/>
              <w:divBdr>
                <w:top w:val="none" w:sz="0" w:space="0" w:color="auto"/>
                <w:left w:val="none" w:sz="0" w:space="0" w:color="auto"/>
                <w:bottom w:val="none" w:sz="0" w:space="0" w:color="auto"/>
                <w:right w:val="none" w:sz="0" w:space="0" w:color="auto"/>
              </w:divBdr>
            </w:div>
            <w:div w:id="1911235044">
              <w:marLeft w:val="0"/>
              <w:marRight w:val="0"/>
              <w:marTop w:val="0"/>
              <w:marBottom w:val="0"/>
              <w:divBdr>
                <w:top w:val="none" w:sz="0" w:space="0" w:color="auto"/>
                <w:left w:val="none" w:sz="0" w:space="0" w:color="auto"/>
                <w:bottom w:val="none" w:sz="0" w:space="0" w:color="auto"/>
                <w:right w:val="none" w:sz="0" w:space="0" w:color="auto"/>
              </w:divBdr>
            </w:div>
          </w:divsChild>
        </w:div>
        <w:div w:id="1867015571">
          <w:marLeft w:val="0"/>
          <w:marRight w:val="0"/>
          <w:marTop w:val="0"/>
          <w:marBottom w:val="0"/>
          <w:divBdr>
            <w:top w:val="none" w:sz="0" w:space="0" w:color="auto"/>
            <w:left w:val="none" w:sz="0" w:space="0" w:color="auto"/>
            <w:bottom w:val="none" w:sz="0" w:space="0" w:color="auto"/>
            <w:right w:val="none" w:sz="0" w:space="0" w:color="auto"/>
          </w:divBdr>
          <w:divsChild>
            <w:div w:id="418061083">
              <w:marLeft w:val="0"/>
              <w:marRight w:val="0"/>
              <w:marTop w:val="0"/>
              <w:marBottom w:val="0"/>
              <w:divBdr>
                <w:top w:val="none" w:sz="0" w:space="0" w:color="auto"/>
                <w:left w:val="none" w:sz="0" w:space="0" w:color="auto"/>
                <w:bottom w:val="none" w:sz="0" w:space="0" w:color="auto"/>
                <w:right w:val="none" w:sz="0" w:space="0" w:color="auto"/>
              </w:divBdr>
            </w:div>
          </w:divsChild>
        </w:div>
        <w:div w:id="1871410499">
          <w:marLeft w:val="0"/>
          <w:marRight w:val="0"/>
          <w:marTop w:val="0"/>
          <w:marBottom w:val="0"/>
          <w:divBdr>
            <w:top w:val="none" w:sz="0" w:space="0" w:color="auto"/>
            <w:left w:val="none" w:sz="0" w:space="0" w:color="auto"/>
            <w:bottom w:val="none" w:sz="0" w:space="0" w:color="auto"/>
            <w:right w:val="none" w:sz="0" w:space="0" w:color="auto"/>
          </w:divBdr>
          <w:divsChild>
            <w:div w:id="1955210335">
              <w:marLeft w:val="0"/>
              <w:marRight w:val="0"/>
              <w:marTop w:val="0"/>
              <w:marBottom w:val="0"/>
              <w:divBdr>
                <w:top w:val="none" w:sz="0" w:space="0" w:color="auto"/>
                <w:left w:val="none" w:sz="0" w:space="0" w:color="auto"/>
                <w:bottom w:val="none" w:sz="0" w:space="0" w:color="auto"/>
                <w:right w:val="none" w:sz="0" w:space="0" w:color="auto"/>
              </w:divBdr>
            </w:div>
          </w:divsChild>
        </w:div>
        <w:div w:id="1981955270">
          <w:marLeft w:val="0"/>
          <w:marRight w:val="0"/>
          <w:marTop w:val="0"/>
          <w:marBottom w:val="0"/>
          <w:divBdr>
            <w:top w:val="none" w:sz="0" w:space="0" w:color="auto"/>
            <w:left w:val="none" w:sz="0" w:space="0" w:color="auto"/>
            <w:bottom w:val="none" w:sz="0" w:space="0" w:color="auto"/>
            <w:right w:val="none" w:sz="0" w:space="0" w:color="auto"/>
          </w:divBdr>
          <w:divsChild>
            <w:div w:id="384448119">
              <w:marLeft w:val="0"/>
              <w:marRight w:val="0"/>
              <w:marTop w:val="0"/>
              <w:marBottom w:val="0"/>
              <w:divBdr>
                <w:top w:val="none" w:sz="0" w:space="0" w:color="auto"/>
                <w:left w:val="none" w:sz="0" w:space="0" w:color="auto"/>
                <w:bottom w:val="none" w:sz="0" w:space="0" w:color="auto"/>
                <w:right w:val="none" w:sz="0" w:space="0" w:color="auto"/>
              </w:divBdr>
            </w:div>
            <w:div w:id="394545653">
              <w:marLeft w:val="0"/>
              <w:marRight w:val="0"/>
              <w:marTop w:val="0"/>
              <w:marBottom w:val="0"/>
              <w:divBdr>
                <w:top w:val="none" w:sz="0" w:space="0" w:color="auto"/>
                <w:left w:val="none" w:sz="0" w:space="0" w:color="auto"/>
                <w:bottom w:val="none" w:sz="0" w:space="0" w:color="auto"/>
                <w:right w:val="none" w:sz="0" w:space="0" w:color="auto"/>
              </w:divBdr>
            </w:div>
            <w:div w:id="434715258">
              <w:marLeft w:val="0"/>
              <w:marRight w:val="0"/>
              <w:marTop w:val="0"/>
              <w:marBottom w:val="0"/>
              <w:divBdr>
                <w:top w:val="none" w:sz="0" w:space="0" w:color="auto"/>
                <w:left w:val="none" w:sz="0" w:space="0" w:color="auto"/>
                <w:bottom w:val="none" w:sz="0" w:space="0" w:color="auto"/>
                <w:right w:val="none" w:sz="0" w:space="0" w:color="auto"/>
              </w:divBdr>
            </w:div>
            <w:div w:id="535118187">
              <w:marLeft w:val="0"/>
              <w:marRight w:val="0"/>
              <w:marTop w:val="0"/>
              <w:marBottom w:val="0"/>
              <w:divBdr>
                <w:top w:val="none" w:sz="0" w:space="0" w:color="auto"/>
                <w:left w:val="none" w:sz="0" w:space="0" w:color="auto"/>
                <w:bottom w:val="none" w:sz="0" w:space="0" w:color="auto"/>
                <w:right w:val="none" w:sz="0" w:space="0" w:color="auto"/>
              </w:divBdr>
            </w:div>
            <w:div w:id="650864048">
              <w:marLeft w:val="0"/>
              <w:marRight w:val="0"/>
              <w:marTop w:val="0"/>
              <w:marBottom w:val="0"/>
              <w:divBdr>
                <w:top w:val="none" w:sz="0" w:space="0" w:color="auto"/>
                <w:left w:val="none" w:sz="0" w:space="0" w:color="auto"/>
                <w:bottom w:val="none" w:sz="0" w:space="0" w:color="auto"/>
                <w:right w:val="none" w:sz="0" w:space="0" w:color="auto"/>
              </w:divBdr>
            </w:div>
            <w:div w:id="811559992">
              <w:marLeft w:val="0"/>
              <w:marRight w:val="0"/>
              <w:marTop w:val="0"/>
              <w:marBottom w:val="0"/>
              <w:divBdr>
                <w:top w:val="none" w:sz="0" w:space="0" w:color="auto"/>
                <w:left w:val="none" w:sz="0" w:space="0" w:color="auto"/>
                <w:bottom w:val="none" w:sz="0" w:space="0" w:color="auto"/>
                <w:right w:val="none" w:sz="0" w:space="0" w:color="auto"/>
              </w:divBdr>
            </w:div>
            <w:div w:id="819076226">
              <w:marLeft w:val="0"/>
              <w:marRight w:val="0"/>
              <w:marTop w:val="0"/>
              <w:marBottom w:val="0"/>
              <w:divBdr>
                <w:top w:val="none" w:sz="0" w:space="0" w:color="auto"/>
                <w:left w:val="none" w:sz="0" w:space="0" w:color="auto"/>
                <w:bottom w:val="none" w:sz="0" w:space="0" w:color="auto"/>
                <w:right w:val="none" w:sz="0" w:space="0" w:color="auto"/>
              </w:divBdr>
            </w:div>
            <w:div w:id="1109818941">
              <w:marLeft w:val="0"/>
              <w:marRight w:val="0"/>
              <w:marTop w:val="0"/>
              <w:marBottom w:val="0"/>
              <w:divBdr>
                <w:top w:val="none" w:sz="0" w:space="0" w:color="auto"/>
                <w:left w:val="none" w:sz="0" w:space="0" w:color="auto"/>
                <w:bottom w:val="none" w:sz="0" w:space="0" w:color="auto"/>
                <w:right w:val="none" w:sz="0" w:space="0" w:color="auto"/>
              </w:divBdr>
            </w:div>
            <w:div w:id="1121999702">
              <w:marLeft w:val="0"/>
              <w:marRight w:val="0"/>
              <w:marTop w:val="0"/>
              <w:marBottom w:val="0"/>
              <w:divBdr>
                <w:top w:val="none" w:sz="0" w:space="0" w:color="auto"/>
                <w:left w:val="none" w:sz="0" w:space="0" w:color="auto"/>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1778017666">
              <w:marLeft w:val="0"/>
              <w:marRight w:val="0"/>
              <w:marTop w:val="0"/>
              <w:marBottom w:val="0"/>
              <w:divBdr>
                <w:top w:val="none" w:sz="0" w:space="0" w:color="auto"/>
                <w:left w:val="none" w:sz="0" w:space="0" w:color="auto"/>
                <w:bottom w:val="none" w:sz="0" w:space="0" w:color="auto"/>
                <w:right w:val="none" w:sz="0" w:space="0" w:color="auto"/>
              </w:divBdr>
            </w:div>
            <w:div w:id="2024360055">
              <w:marLeft w:val="0"/>
              <w:marRight w:val="0"/>
              <w:marTop w:val="0"/>
              <w:marBottom w:val="0"/>
              <w:divBdr>
                <w:top w:val="none" w:sz="0" w:space="0" w:color="auto"/>
                <w:left w:val="none" w:sz="0" w:space="0" w:color="auto"/>
                <w:bottom w:val="none" w:sz="0" w:space="0" w:color="auto"/>
                <w:right w:val="none" w:sz="0" w:space="0" w:color="auto"/>
              </w:divBdr>
            </w:div>
          </w:divsChild>
        </w:div>
        <w:div w:id="1992637696">
          <w:marLeft w:val="0"/>
          <w:marRight w:val="0"/>
          <w:marTop w:val="0"/>
          <w:marBottom w:val="0"/>
          <w:divBdr>
            <w:top w:val="none" w:sz="0" w:space="0" w:color="auto"/>
            <w:left w:val="none" w:sz="0" w:space="0" w:color="auto"/>
            <w:bottom w:val="none" w:sz="0" w:space="0" w:color="auto"/>
            <w:right w:val="none" w:sz="0" w:space="0" w:color="auto"/>
          </w:divBdr>
          <w:divsChild>
            <w:div w:id="864560931">
              <w:marLeft w:val="0"/>
              <w:marRight w:val="0"/>
              <w:marTop w:val="0"/>
              <w:marBottom w:val="0"/>
              <w:divBdr>
                <w:top w:val="none" w:sz="0" w:space="0" w:color="auto"/>
                <w:left w:val="none" w:sz="0" w:space="0" w:color="auto"/>
                <w:bottom w:val="none" w:sz="0" w:space="0" w:color="auto"/>
                <w:right w:val="none" w:sz="0" w:space="0" w:color="auto"/>
              </w:divBdr>
            </w:div>
          </w:divsChild>
        </w:div>
        <w:div w:id="2091269438">
          <w:marLeft w:val="0"/>
          <w:marRight w:val="0"/>
          <w:marTop w:val="0"/>
          <w:marBottom w:val="0"/>
          <w:divBdr>
            <w:top w:val="none" w:sz="0" w:space="0" w:color="auto"/>
            <w:left w:val="none" w:sz="0" w:space="0" w:color="auto"/>
            <w:bottom w:val="none" w:sz="0" w:space="0" w:color="auto"/>
            <w:right w:val="none" w:sz="0" w:space="0" w:color="auto"/>
          </w:divBdr>
          <w:divsChild>
            <w:div w:id="1153647195">
              <w:marLeft w:val="0"/>
              <w:marRight w:val="0"/>
              <w:marTop w:val="0"/>
              <w:marBottom w:val="0"/>
              <w:divBdr>
                <w:top w:val="none" w:sz="0" w:space="0" w:color="auto"/>
                <w:left w:val="none" w:sz="0" w:space="0" w:color="auto"/>
                <w:bottom w:val="none" w:sz="0" w:space="0" w:color="auto"/>
                <w:right w:val="none" w:sz="0" w:space="0" w:color="auto"/>
              </w:divBdr>
            </w:div>
            <w:div w:id="1178891122">
              <w:marLeft w:val="0"/>
              <w:marRight w:val="0"/>
              <w:marTop w:val="0"/>
              <w:marBottom w:val="0"/>
              <w:divBdr>
                <w:top w:val="none" w:sz="0" w:space="0" w:color="auto"/>
                <w:left w:val="none" w:sz="0" w:space="0" w:color="auto"/>
                <w:bottom w:val="none" w:sz="0" w:space="0" w:color="auto"/>
                <w:right w:val="none" w:sz="0" w:space="0" w:color="auto"/>
              </w:divBdr>
            </w:div>
          </w:divsChild>
        </w:div>
        <w:div w:id="2110730131">
          <w:marLeft w:val="0"/>
          <w:marRight w:val="0"/>
          <w:marTop w:val="0"/>
          <w:marBottom w:val="0"/>
          <w:divBdr>
            <w:top w:val="none" w:sz="0" w:space="0" w:color="auto"/>
            <w:left w:val="none" w:sz="0" w:space="0" w:color="auto"/>
            <w:bottom w:val="none" w:sz="0" w:space="0" w:color="auto"/>
            <w:right w:val="none" w:sz="0" w:space="0" w:color="auto"/>
          </w:divBdr>
          <w:divsChild>
            <w:div w:id="16078311">
              <w:marLeft w:val="0"/>
              <w:marRight w:val="0"/>
              <w:marTop w:val="0"/>
              <w:marBottom w:val="0"/>
              <w:divBdr>
                <w:top w:val="none" w:sz="0" w:space="0" w:color="auto"/>
                <w:left w:val="none" w:sz="0" w:space="0" w:color="auto"/>
                <w:bottom w:val="none" w:sz="0" w:space="0" w:color="auto"/>
                <w:right w:val="none" w:sz="0" w:space="0" w:color="auto"/>
              </w:divBdr>
            </w:div>
            <w:div w:id="103313047">
              <w:marLeft w:val="0"/>
              <w:marRight w:val="0"/>
              <w:marTop w:val="0"/>
              <w:marBottom w:val="0"/>
              <w:divBdr>
                <w:top w:val="none" w:sz="0" w:space="0" w:color="auto"/>
                <w:left w:val="none" w:sz="0" w:space="0" w:color="auto"/>
                <w:bottom w:val="none" w:sz="0" w:space="0" w:color="auto"/>
                <w:right w:val="none" w:sz="0" w:space="0" w:color="auto"/>
              </w:divBdr>
            </w:div>
            <w:div w:id="196940535">
              <w:marLeft w:val="0"/>
              <w:marRight w:val="0"/>
              <w:marTop w:val="0"/>
              <w:marBottom w:val="0"/>
              <w:divBdr>
                <w:top w:val="none" w:sz="0" w:space="0" w:color="auto"/>
                <w:left w:val="none" w:sz="0" w:space="0" w:color="auto"/>
                <w:bottom w:val="none" w:sz="0" w:space="0" w:color="auto"/>
                <w:right w:val="none" w:sz="0" w:space="0" w:color="auto"/>
              </w:divBdr>
            </w:div>
            <w:div w:id="221867014">
              <w:marLeft w:val="0"/>
              <w:marRight w:val="0"/>
              <w:marTop w:val="0"/>
              <w:marBottom w:val="0"/>
              <w:divBdr>
                <w:top w:val="none" w:sz="0" w:space="0" w:color="auto"/>
                <w:left w:val="none" w:sz="0" w:space="0" w:color="auto"/>
                <w:bottom w:val="none" w:sz="0" w:space="0" w:color="auto"/>
                <w:right w:val="none" w:sz="0" w:space="0" w:color="auto"/>
              </w:divBdr>
            </w:div>
            <w:div w:id="226036701">
              <w:marLeft w:val="0"/>
              <w:marRight w:val="0"/>
              <w:marTop w:val="0"/>
              <w:marBottom w:val="0"/>
              <w:divBdr>
                <w:top w:val="none" w:sz="0" w:space="0" w:color="auto"/>
                <w:left w:val="none" w:sz="0" w:space="0" w:color="auto"/>
                <w:bottom w:val="none" w:sz="0" w:space="0" w:color="auto"/>
                <w:right w:val="none" w:sz="0" w:space="0" w:color="auto"/>
              </w:divBdr>
            </w:div>
            <w:div w:id="241136605">
              <w:marLeft w:val="0"/>
              <w:marRight w:val="0"/>
              <w:marTop w:val="0"/>
              <w:marBottom w:val="0"/>
              <w:divBdr>
                <w:top w:val="none" w:sz="0" w:space="0" w:color="auto"/>
                <w:left w:val="none" w:sz="0" w:space="0" w:color="auto"/>
                <w:bottom w:val="none" w:sz="0" w:space="0" w:color="auto"/>
                <w:right w:val="none" w:sz="0" w:space="0" w:color="auto"/>
              </w:divBdr>
            </w:div>
            <w:div w:id="376315522">
              <w:marLeft w:val="0"/>
              <w:marRight w:val="0"/>
              <w:marTop w:val="0"/>
              <w:marBottom w:val="0"/>
              <w:divBdr>
                <w:top w:val="none" w:sz="0" w:space="0" w:color="auto"/>
                <w:left w:val="none" w:sz="0" w:space="0" w:color="auto"/>
                <w:bottom w:val="none" w:sz="0" w:space="0" w:color="auto"/>
                <w:right w:val="none" w:sz="0" w:space="0" w:color="auto"/>
              </w:divBdr>
            </w:div>
            <w:div w:id="467867575">
              <w:marLeft w:val="0"/>
              <w:marRight w:val="0"/>
              <w:marTop w:val="0"/>
              <w:marBottom w:val="0"/>
              <w:divBdr>
                <w:top w:val="none" w:sz="0" w:space="0" w:color="auto"/>
                <w:left w:val="none" w:sz="0" w:space="0" w:color="auto"/>
                <w:bottom w:val="none" w:sz="0" w:space="0" w:color="auto"/>
                <w:right w:val="none" w:sz="0" w:space="0" w:color="auto"/>
              </w:divBdr>
            </w:div>
            <w:div w:id="477957238">
              <w:marLeft w:val="0"/>
              <w:marRight w:val="0"/>
              <w:marTop w:val="0"/>
              <w:marBottom w:val="0"/>
              <w:divBdr>
                <w:top w:val="none" w:sz="0" w:space="0" w:color="auto"/>
                <w:left w:val="none" w:sz="0" w:space="0" w:color="auto"/>
                <w:bottom w:val="none" w:sz="0" w:space="0" w:color="auto"/>
                <w:right w:val="none" w:sz="0" w:space="0" w:color="auto"/>
              </w:divBdr>
            </w:div>
            <w:div w:id="497036333">
              <w:marLeft w:val="0"/>
              <w:marRight w:val="0"/>
              <w:marTop w:val="0"/>
              <w:marBottom w:val="0"/>
              <w:divBdr>
                <w:top w:val="none" w:sz="0" w:space="0" w:color="auto"/>
                <w:left w:val="none" w:sz="0" w:space="0" w:color="auto"/>
                <w:bottom w:val="none" w:sz="0" w:space="0" w:color="auto"/>
                <w:right w:val="none" w:sz="0" w:space="0" w:color="auto"/>
              </w:divBdr>
            </w:div>
            <w:div w:id="704333632">
              <w:marLeft w:val="0"/>
              <w:marRight w:val="0"/>
              <w:marTop w:val="0"/>
              <w:marBottom w:val="0"/>
              <w:divBdr>
                <w:top w:val="none" w:sz="0" w:space="0" w:color="auto"/>
                <w:left w:val="none" w:sz="0" w:space="0" w:color="auto"/>
                <w:bottom w:val="none" w:sz="0" w:space="0" w:color="auto"/>
                <w:right w:val="none" w:sz="0" w:space="0" w:color="auto"/>
              </w:divBdr>
            </w:div>
            <w:div w:id="707486133">
              <w:marLeft w:val="0"/>
              <w:marRight w:val="0"/>
              <w:marTop w:val="0"/>
              <w:marBottom w:val="0"/>
              <w:divBdr>
                <w:top w:val="none" w:sz="0" w:space="0" w:color="auto"/>
                <w:left w:val="none" w:sz="0" w:space="0" w:color="auto"/>
                <w:bottom w:val="none" w:sz="0" w:space="0" w:color="auto"/>
                <w:right w:val="none" w:sz="0" w:space="0" w:color="auto"/>
              </w:divBdr>
            </w:div>
            <w:div w:id="776368813">
              <w:marLeft w:val="0"/>
              <w:marRight w:val="0"/>
              <w:marTop w:val="0"/>
              <w:marBottom w:val="0"/>
              <w:divBdr>
                <w:top w:val="none" w:sz="0" w:space="0" w:color="auto"/>
                <w:left w:val="none" w:sz="0" w:space="0" w:color="auto"/>
                <w:bottom w:val="none" w:sz="0" w:space="0" w:color="auto"/>
                <w:right w:val="none" w:sz="0" w:space="0" w:color="auto"/>
              </w:divBdr>
            </w:div>
            <w:div w:id="1233740287">
              <w:marLeft w:val="0"/>
              <w:marRight w:val="0"/>
              <w:marTop w:val="0"/>
              <w:marBottom w:val="0"/>
              <w:divBdr>
                <w:top w:val="none" w:sz="0" w:space="0" w:color="auto"/>
                <w:left w:val="none" w:sz="0" w:space="0" w:color="auto"/>
                <w:bottom w:val="none" w:sz="0" w:space="0" w:color="auto"/>
                <w:right w:val="none" w:sz="0" w:space="0" w:color="auto"/>
              </w:divBdr>
            </w:div>
            <w:div w:id="1263104795">
              <w:marLeft w:val="0"/>
              <w:marRight w:val="0"/>
              <w:marTop w:val="0"/>
              <w:marBottom w:val="0"/>
              <w:divBdr>
                <w:top w:val="none" w:sz="0" w:space="0" w:color="auto"/>
                <w:left w:val="none" w:sz="0" w:space="0" w:color="auto"/>
                <w:bottom w:val="none" w:sz="0" w:space="0" w:color="auto"/>
                <w:right w:val="none" w:sz="0" w:space="0" w:color="auto"/>
              </w:divBdr>
            </w:div>
            <w:div w:id="1288244103">
              <w:marLeft w:val="0"/>
              <w:marRight w:val="0"/>
              <w:marTop w:val="0"/>
              <w:marBottom w:val="0"/>
              <w:divBdr>
                <w:top w:val="none" w:sz="0" w:space="0" w:color="auto"/>
                <w:left w:val="none" w:sz="0" w:space="0" w:color="auto"/>
                <w:bottom w:val="none" w:sz="0" w:space="0" w:color="auto"/>
                <w:right w:val="none" w:sz="0" w:space="0" w:color="auto"/>
              </w:divBdr>
            </w:div>
            <w:div w:id="1309479020">
              <w:marLeft w:val="0"/>
              <w:marRight w:val="0"/>
              <w:marTop w:val="0"/>
              <w:marBottom w:val="0"/>
              <w:divBdr>
                <w:top w:val="none" w:sz="0" w:space="0" w:color="auto"/>
                <w:left w:val="none" w:sz="0" w:space="0" w:color="auto"/>
                <w:bottom w:val="none" w:sz="0" w:space="0" w:color="auto"/>
                <w:right w:val="none" w:sz="0" w:space="0" w:color="auto"/>
              </w:divBdr>
            </w:div>
            <w:div w:id="1314142539">
              <w:marLeft w:val="0"/>
              <w:marRight w:val="0"/>
              <w:marTop w:val="0"/>
              <w:marBottom w:val="0"/>
              <w:divBdr>
                <w:top w:val="none" w:sz="0" w:space="0" w:color="auto"/>
                <w:left w:val="none" w:sz="0" w:space="0" w:color="auto"/>
                <w:bottom w:val="none" w:sz="0" w:space="0" w:color="auto"/>
                <w:right w:val="none" w:sz="0" w:space="0" w:color="auto"/>
              </w:divBdr>
            </w:div>
            <w:div w:id="1549874427">
              <w:marLeft w:val="0"/>
              <w:marRight w:val="0"/>
              <w:marTop w:val="0"/>
              <w:marBottom w:val="0"/>
              <w:divBdr>
                <w:top w:val="none" w:sz="0" w:space="0" w:color="auto"/>
                <w:left w:val="none" w:sz="0" w:space="0" w:color="auto"/>
                <w:bottom w:val="none" w:sz="0" w:space="0" w:color="auto"/>
                <w:right w:val="none" w:sz="0" w:space="0" w:color="auto"/>
              </w:divBdr>
            </w:div>
            <w:div w:id="1725978969">
              <w:marLeft w:val="0"/>
              <w:marRight w:val="0"/>
              <w:marTop w:val="0"/>
              <w:marBottom w:val="0"/>
              <w:divBdr>
                <w:top w:val="none" w:sz="0" w:space="0" w:color="auto"/>
                <w:left w:val="none" w:sz="0" w:space="0" w:color="auto"/>
                <w:bottom w:val="none" w:sz="0" w:space="0" w:color="auto"/>
                <w:right w:val="none" w:sz="0" w:space="0" w:color="auto"/>
              </w:divBdr>
            </w:div>
            <w:div w:id="1981613413">
              <w:marLeft w:val="0"/>
              <w:marRight w:val="0"/>
              <w:marTop w:val="0"/>
              <w:marBottom w:val="0"/>
              <w:divBdr>
                <w:top w:val="none" w:sz="0" w:space="0" w:color="auto"/>
                <w:left w:val="none" w:sz="0" w:space="0" w:color="auto"/>
                <w:bottom w:val="none" w:sz="0" w:space="0" w:color="auto"/>
                <w:right w:val="none" w:sz="0" w:space="0" w:color="auto"/>
              </w:divBdr>
            </w:div>
            <w:div w:id="2080596202">
              <w:marLeft w:val="0"/>
              <w:marRight w:val="0"/>
              <w:marTop w:val="0"/>
              <w:marBottom w:val="0"/>
              <w:divBdr>
                <w:top w:val="none" w:sz="0" w:space="0" w:color="auto"/>
                <w:left w:val="none" w:sz="0" w:space="0" w:color="auto"/>
                <w:bottom w:val="none" w:sz="0" w:space="0" w:color="auto"/>
                <w:right w:val="none" w:sz="0" w:space="0" w:color="auto"/>
              </w:divBdr>
            </w:div>
            <w:div w:id="2115436715">
              <w:marLeft w:val="0"/>
              <w:marRight w:val="0"/>
              <w:marTop w:val="0"/>
              <w:marBottom w:val="0"/>
              <w:divBdr>
                <w:top w:val="none" w:sz="0" w:space="0" w:color="auto"/>
                <w:left w:val="none" w:sz="0" w:space="0" w:color="auto"/>
                <w:bottom w:val="none" w:sz="0" w:space="0" w:color="auto"/>
                <w:right w:val="none" w:sz="0" w:space="0" w:color="auto"/>
              </w:divBdr>
            </w:div>
            <w:div w:id="2140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sChild>
        <w:div w:id="82000403">
          <w:marLeft w:val="0"/>
          <w:marRight w:val="0"/>
          <w:marTop w:val="0"/>
          <w:marBottom w:val="0"/>
          <w:divBdr>
            <w:top w:val="none" w:sz="0" w:space="0" w:color="auto"/>
            <w:left w:val="none" w:sz="0" w:space="0" w:color="auto"/>
            <w:bottom w:val="none" w:sz="0" w:space="0" w:color="auto"/>
            <w:right w:val="none" w:sz="0" w:space="0" w:color="auto"/>
          </w:divBdr>
          <w:divsChild>
            <w:div w:id="8533702">
              <w:marLeft w:val="0"/>
              <w:marRight w:val="0"/>
              <w:marTop w:val="0"/>
              <w:marBottom w:val="0"/>
              <w:divBdr>
                <w:top w:val="none" w:sz="0" w:space="0" w:color="auto"/>
                <w:left w:val="none" w:sz="0" w:space="0" w:color="auto"/>
                <w:bottom w:val="none" w:sz="0" w:space="0" w:color="auto"/>
                <w:right w:val="none" w:sz="0" w:space="0" w:color="auto"/>
              </w:divBdr>
            </w:div>
            <w:div w:id="147668854">
              <w:marLeft w:val="0"/>
              <w:marRight w:val="0"/>
              <w:marTop w:val="0"/>
              <w:marBottom w:val="0"/>
              <w:divBdr>
                <w:top w:val="none" w:sz="0" w:space="0" w:color="auto"/>
                <w:left w:val="none" w:sz="0" w:space="0" w:color="auto"/>
                <w:bottom w:val="none" w:sz="0" w:space="0" w:color="auto"/>
                <w:right w:val="none" w:sz="0" w:space="0" w:color="auto"/>
              </w:divBdr>
            </w:div>
            <w:div w:id="200483511">
              <w:marLeft w:val="0"/>
              <w:marRight w:val="0"/>
              <w:marTop w:val="0"/>
              <w:marBottom w:val="0"/>
              <w:divBdr>
                <w:top w:val="none" w:sz="0" w:space="0" w:color="auto"/>
                <w:left w:val="none" w:sz="0" w:space="0" w:color="auto"/>
                <w:bottom w:val="none" w:sz="0" w:space="0" w:color="auto"/>
                <w:right w:val="none" w:sz="0" w:space="0" w:color="auto"/>
              </w:divBdr>
            </w:div>
            <w:div w:id="238636567">
              <w:marLeft w:val="0"/>
              <w:marRight w:val="0"/>
              <w:marTop w:val="0"/>
              <w:marBottom w:val="0"/>
              <w:divBdr>
                <w:top w:val="none" w:sz="0" w:space="0" w:color="auto"/>
                <w:left w:val="none" w:sz="0" w:space="0" w:color="auto"/>
                <w:bottom w:val="none" w:sz="0" w:space="0" w:color="auto"/>
                <w:right w:val="none" w:sz="0" w:space="0" w:color="auto"/>
              </w:divBdr>
            </w:div>
            <w:div w:id="288510500">
              <w:marLeft w:val="0"/>
              <w:marRight w:val="0"/>
              <w:marTop w:val="0"/>
              <w:marBottom w:val="0"/>
              <w:divBdr>
                <w:top w:val="none" w:sz="0" w:space="0" w:color="auto"/>
                <w:left w:val="none" w:sz="0" w:space="0" w:color="auto"/>
                <w:bottom w:val="none" w:sz="0" w:space="0" w:color="auto"/>
                <w:right w:val="none" w:sz="0" w:space="0" w:color="auto"/>
              </w:divBdr>
            </w:div>
            <w:div w:id="479276661">
              <w:marLeft w:val="0"/>
              <w:marRight w:val="0"/>
              <w:marTop w:val="0"/>
              <w:marBottom w:val="0"/>
              <w:divBdr>
                <w:top w:val="none" w:sz="0" w:space="0" w:color="auto"/>
                <w:left w:val="none" w:sz="0" w:space="0" w:color="auto"/>
                <w:bottom w:val="none" w:sz="0" w:space="0" w:color="auto"/>
                <w:right w:val="none" w:sz="0" w:space="0" w:color="auto"/>
              </w:divBdr>
            </w:div>
            <w:div w:id="527909220">
              <w:marLeft w:val="0"/>
              <w:marRight w:val="0"/>
              <w:marTop w:val="0"/>
              <w:marBottom w:val="0"/>
              <w:divBdr>
                <w:top w:val="none" w:sz="0" w:space="0" w:color="auto"/>
                <w:left w:val="none" w:sz="0" w:space="0" w:color="auto"/>
                <w:bottom w:val="none" w:sz="0" w:space="0" w:color="auto"/>
                <w:right w:val="none" w:sz="0" w:space="0" w:color="auto"/>
              </w:divBdr>
            </w:div>
            <w:div w:id="591741665">
              <w:marLeft w:val="0"/>
              <w:marRight w:val="0"/>
              <w:marTop w:val="0"/>
              <w:marBottom w:val="0"/>
              <w:divBdr>
                <w:top w:val="none" w:sz="0" w:space="0" w:color="auto"/>
                <w:left w:val="none" w:sz="0" w:space="0" w:color="auto"/>
                <w:bottom w:val="none" w:sz="0" w:space="0" w:color="auto"/>
                <w:right w:val="none" w:sz="0" w:space="0" w:color="auto"/>
              </w:divBdr>
            </w:div>
            <w:div w:id="595329693">
              <w:marLeft w:val="0"/>
              <w:marRight w:val="0"/>
              <w:marTop w:val="0"/>
              <w:marBottom w:val="0"/>
              <w:divBdr>
                <w:top w:val="none" w:sz="0" w:space="0" w:color="auto"/>
                <w:left w:val="none" w:sz="0" w:space="0" w:color="auto"/>
                <w:bottom w:val="none" w:sz="0" w:space="0" w:color="auto"/>
                <w:right w:val="none" w:sz="0" w:space="0" w:color="auto"/>
              </w:divBdr>
            </w:div>
            <w:div w:id="613367921">
              <w:marLeft w:val="0"/>
              <w:marRight w:val="0"/>
              <w:marTop w:val="0"/>
              <w:marBottom w:val="0"/>
              <w:divBdr>
                <w:top w:val="none" w:sz="0" w:space="0" w:color="auto"/>
                <w:left w:val="none" w:sz="0" w:space="0" w:color="auto"/>
                <w:bottom w:val="none" w:sz="0" w:space="0" w:color="auto"/>
                <w:right w:val="none" w:sz="0" w:space="0" w:color="auto"/>
              </w:divBdr>
            </w:div>
            <w:div w:id="689721136">
              <w:marLeft w:val="0"/>
              <w:marRight w:val="0"/>
              <w:marTop w:val="0"/>
              <w:marBottom w:val="0"/>
              <w:divBdr>
                <w:top w:val="none" w:sz="0" w:space="0" w:color="auto"/>
                <w:left w:val="none" w:sz="0" w:space="0" w:color="auto"/>
                <w:bottom w:val="none" w:sz="0" w:space="0" w:color="auto"/>
                <w:right w:val="none" w:sz="0" w:space="0" w:color="auto"/>
              </w:divBdr>
            </w:div>
            <w:div w:id="707146111">
              <w:marLeft w:val="0"/>
              <w:marRight w:val="0"/>
              <w:marTop w:val="0"/>
              <w:marBottom w:val="0"/>
              <w:divBdr>
                <w:top w:val="none" w:sz="0" w:space="0" w:color="auto"/>
                <w:left w:val="none" w:sz="0" w:space="0" w:color="auto"/>
                <w:bottom w:val="none" w:sz="0" w:space="0" w:color="auto"/>
                <w:right w:val="none" w:sz="0" w:space="0" w:color="auto"/>
              </w:divBdr>
            </w:div>
            <w:div w:id="758645006">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935287590">
              <w:marLeft w:val="0"/>
              <w:marRight w:val="0"/>
              <w:marTop w:val="0"/>
              <w:marBottom w:val="0"/>
              <w:divBdr>
                <w:top w:val="none" w:sz="0" w:space="0" w:color="auto"/>
                <w:left w:val="none" w:sz="0" w:space="0" w:color="auto"/>
                <w:bottom w:val="none" w:sz="0" w:space="0" w:color="auto"/>
                <w:right w:val="none" w:sz="0" w:space="0" w:color="auto"/>
              </w:divBdr>
            </w:div>
            <w:div w:id="939800296">
              <w:marLeft w:val="0"/>
              <w:marRight w:val="0"/>
              <w:marTop w:val="0"/>
              <w:marBottom w:val="0"/>
              <w:divBdr>
                <w:top w:val="none" w:sz="0" w:space="0" w:color="auto"/>
                <w:left w:val="none" w:sz="0" w:space="0" w:color="auto"/>
                <w:bottom w:val="none" w:sz="0" w:space="0" w:color="auto"/>
                <w:right w:val="none" w:sz="0" w:space="0" w:color="auto"/>
              </w:divBdr>
            </w:div>
            <w:div w:id="949311575">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68975247">
              <w:marLeft w:val="0"/>
              <w:marRight w:val="0"/>
              <w:marTop w:val="0"/>
              <w:marBottom w:val="0"/>
              <w:divBdr>
                <w:top w:val="none" w:sz="0" w:space="0" w:color="auto"/>
                <w:left w:val="none" w:sz="0" w:space="0" w:color="auto"/>
                <w:bottom w:val="none" w:sz="0" w:space="0" w:color="auto"/>
                <w:right w:val="none" w:sz="0" w:space="0" w:color="auto"/>
              </w:divBdr>
            </w:div>
            <w:div w:id="981621697">
              <w:marLeft w:val="0"/>
              <w:marRight w:val="0"/>
              <w:marTop w:val="0"/>
              <w:marBottom w:val="0"/>
              <w:divBdr>
                <w:top w:val="none" w:sz="0" w:space="0" w:color="auto"/>
                <w:left w:val="none" w:sz="0" w:space="0" w:color="auto"/>
                <w:bottom w:val="none" w:sz="0" w:space="0" w:color="auto"/>
                <w:right w:val="none" w:sz="0" w:space="0" w:color="auto"/>
              </w:divBdr>
            </w:div>
            <w:div w:id="1096900124">
              <w:marLeft w:val="0"/>
              <w:marRight w:val="0"/>
              <w:marTop w:val="0"/>
              <w:marBottom w:val="0"/>
              <w:divBdr>
                <w:top w:val="none" w:sz="0" w:space="0" w:color="auto"/>
                <w:left w:val="none" w:sz="0" w:space="0" w:color="auto"/>
                <w:bottom w:val="none" w:sz="0" w:space="0" w:color="auto"/>
                <w:right w:val="none" w:sz="0" w:space="0" w:color="auto"/>
              </w:divBdr>
            </w:div>
            <w:div w:id="1114667791">
              <w:marLeft w:val="0"/>
              <w:marRight w:val="0"/>
              <w:marTop w:val="0"/>
              <w:marBottom w:val="0"/>
              <w:divBdr>
                <w:top w:val="none" w:sz="0" w:space="0" w:color="auto"/>
                <w:left w:val="none" w:sz="0" w:space="0" w:color="auto"/>
                <w:bottom w:val="none" w:sz="0" w:space="0" w:color="auto"/>
                <w:right w:val="none" w:sz="0" w:space="0" w:color="auto"/>
              </w:divBdr>
            </w:div>
            <w:div w:id="1122110662">
              <w:marLeft w:val="0"/>
              <w:marRight w:val="0"/>
              <w:marTop w:val="0"/>
              <w:marBottom w:val="0"/>
              <w:divBdr>
                <w:top w:val="none" w:sz="0" w:space="0" w:color="auto"/>
                <w:left w:val="none" w:sz="0" w:space="0" w:color="auto"/>
                <w:bottom w:val="none" w:sz="0" w:space="0" w:color="auto"/>
                <w:right w:val="none" w:sz="0" w:space="0" w:color="auto"/>
              </w:divBdr>
            </w:div>
            <w:div w:id="1174614888">
              <w:marLeft w:val="0"/>
              <w:marRight w:val="0"/>
              <w:marTop w:val="0"/>
              <w:marBottom w:val="0"/>
              <w:divBdr>
                <w:top w:val="none" w:sz="0" w:space="0" w:color="auto"/>
                <w:left w:val="none" w:sz="0" w:space="0" w:color="auto"/>
                <w:bottom w:val="none" w:sz="0" w:space="0" w:color="auto"/>
                <w:right w:val="none" w:sz="0" w:space="0" w:color="auto"/>
              </w:divBdr>
            </w:div>
            <w:div w:id="1225027515">
              <w:marLeft w:val="0"/>
              <w:marRight w:val="0"/>
              <w:marTop w:val="0"/>
              <w:marBottom w:val="0"/>
              <w:divBdr>
                <w:top w:val="none" w:sz="0" w:space="0" w:color="auto"/>
                <w:left w:val="none" w:sz="0" w:space="0" w:color="auto"/>
                <w:bottom w:val="none" w:sz="0" w:space="0" w:color="auto"/>
                <w:right w:val="none" w:sz="0" w:space="0" w:color="auto"/>
              </w:divBdr>
            </w:div>
            <w:div w:id="1227489625">
              <w:marLeft w:val="0"/>
              <w:marRight w:val="0"/>
              <w:marTop w:val="0"/>
              <w:marBottom w:val="0"/>
              <w:divBdr>
                <w:top w:val="none" w:sz="0" w:space="0" w:color="auto"/>
                <w:left w:val="none" w:sz="0" w:space="0" w:color="auto"/>
                <w:bottom w:val="none" w:sz="0" w:space="0" w:color="auto"/>
                <w:right w:val="none" w:sz="0" w:space="0" w:color="auto"/>
              </w:divBdr>
            </w:div>
            <w:div w:id="1337147899">
              <w:marLeft w:val="0"/>
              <w:marRight w:val="0"/>
              <w:marTop w:val="0"/>
              <w:marBottom w:val="0"/>
              <w:divBdr>
                <w:top w:val="none" w:sz="0" w:space="0" w:color="auto"/>
                <w:left w:val="none" w:sz="0" w:space="0" w:color="auto"/>
                <w:bottom w:val="none" w:sz="0" w:space="0" w:color="auto"/>
                <w:right w:val="none" w:sz="0" w:space="0" w:color="auto"/>
              </w:divBdr>
            </w:div>
            <w:div w:id="1359309106">
              <w:marLeft w:val="0"/>
              <w:marRight w:val="0"/>
              <w:marTop w:val="0"/>
              <w:marBottom w:val="0"/>
              <w:divBdr>
                <w:top w:val="none" w:sz="0" w:space="0" w:color="auto"/>
                <w:left w:val="none" w:sz="0" w:space="0" w:color="auto"/>
                <w:bottom w:val="none" w:sz="0" w:space="0" w:color="auto"/>
                <w:right w:val="none" w:sz="0" w:space="0" w:color="auto"/>
              </w:divBdr>
            </w:div>
            <w:div w:id="1365129817">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03475010">
              <w:marLeft w:val="0"/>
              <w:marRight w:val="0"/>
              <w:marTop w:val="0"/>
              <w:marBottom w:val="0"/>
              <w:divBdr>
                <w:top w:val="none" w:sz="0" w:space="0" w:color="auto"/>
                <w:left w:val="none" w:sz="0" w:space="0" w:color="auto"/>
                <w:bottom w:val="none" w:sz="0" w:space="0" w:color="auto"/>
                <w:right w:val="none" w:sz="0" w:space="0" w:color="auto"/>
              </w:divBdr>
            </w:div>
            <w:div w:id="1574772618">
              <w:marLeft w:val="0"/>
              <w:marRight w:val="0"/>
              <w:marTop w:val="0"/>
              <w:marBottom w:val="0"/>
              <w:divBdr>
                <w:top w:val="none" w:sz="0" w:space="0" w:color="auto"/>
                <w:left w:val="none" w:sz="0" w:space="0" w:color="auto"/>
                <w:bottom w:val="none" w:sz="0" w:space="0" w:color="auto"/>
                <w:right w:val="none" w:sz="0" w:space="0" w:color="auto"/>
              </w:divBdr>
            </w:div>
            <w:div w:id="1680153892">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1739588961">
              <w:marLeft w:val="0"/>
              <w:marRight w:val="0"/>
              <w:marTop w:val="0"/>
              <w:marBottom w:val="0"/>
              <w:divBdr>
                <w:top w:val="none" w:sz="0" w:space="0" w:color="auto"/>
                <w:left w:val="none" w:sz="0" w:space="0" w:color="auto"/>
                <w:bottom w:val="none" w:sz="0" w:space="0" w:color="auto"/>
                <w:right w:val="none" w:sz="0" w:space="0" w:color="auto"/>
              </w:divBdr>
            </w:div>
            <w:div w:id="1747023333">
              <w:marLeft w:val="0"/>
              <w:marRight w:val="0"/>
              <w:marTop w:val="0"/>
              <w:marBottom w:val="0"/>
              <w:divBdr>
                <w:top w:val="none" w:sz="0" w:space="0" w:color="auto"/>
                <w:left w:val="none" w:sz="0" w:space="0" w:color="auto"/>
                <w:bottom w:val="none" w:sz="0" w:space="0" w:color="auto"/>
                <w:right w:val="none" w:sz="0" w:space="0" w:color="auto"/>
              </w:divBdr>
            </w:div>
            <w:div w:id="1764951650">
              <w:marLeft w:val="0"/>
              <w:marRight w:val="0"/>
              <w:marTop w:val="0"/>
              <w:marBottom w:val="0"/>
              <w:divBdr>
                <w:top w:val="none" w:sz="0" w:space="0" w:color="auto"/>
                <w:left w:val="none" w:sz="0" w:space="0" w:color="auto"/>
                <w:bottom w:val="none" w:sz="0" w:space="0" w:color="auto"/>
                <w:right w:val="none" w:sz="0" w:space="0" w:color="auto"/>
              </w:divBdr>
            </w:div>
            <w:div w:id="1767113966">
              <w:marLeft w:val="0"/>
              <w:marRight w:val="0"/>
              <w:marTop w:val="0"/>
              <w:marBottom w:val="0"/>
              <w:divBdr>
                <w:top w:val="none" w:sz="0" w:space="0" w:color="auto"/>
                <w:left w:val="none" w:sz="0" w:space="0" w:color="auto"/>
                <w:bottom w:val="none" w:sz="0" w:space="0" w:color="auto"/>
                <w:right w:val="none" w:sz="0" w:space="0" w:color="auto"/>
              </w:divBdr>
            </w:div>
            <w:div w:id="1819154578">
              <w:marLeft w:val="0"/>
              <w:marRight w:val="0"/>
              <w:marTop w:val="0"/>
              <w:marBottom w:val="0"/>
              <w:divBdr>
                <w:top w:val="none" w:sz="0" w:space="0" w:color="auto"/>
                <w:left w:val="none" w:sz="0" w:space="0" w:color="auto"/>
                <w:bottom w:val="none" w:sz="0" w:space="0" w:color="auto"/>
                <w:right w:val="none" w:sz="0" w:space="0" w:color="auto"/>
              </w:divBdr>
            </w:div>
            <w:div w:id="1837374968">
              <w:marLeft w:val="0"/>
              <w:marRight w:val="0"/>
              <w:marTop w:val="0"/>
              <w:marBottom w:val="0"/>
              <w:divBdr>
                <w:top w:val="none" w:sz="0" w:space="0" w:color="auto"/>
                <w:left w:val="none" w:sz="0" w:space="0" w:color="auto"/>
                <w:bottom w:val="none" w:sz="0" w:space="0" w:color="auto"/>
                <w:right w:val="none" w:sz="0" w:space="0" w:color="auto"/>
              </w:divBdr>
            </w:div>
            <w:div w:id="1848589712">
              <w:marLeft w:val="0"/>
              <w:marRight w:val="0"/>
              <w:marTop w:val="0"/>
              <w:marBottom w:val="0"/>
              <w:divBdr>
                <w:top w:val="none" w:sz="0" w:space="0" w:color="auto"/>
                <w:left w:val="none" w:sz="0" w:space="0" w:color="auto"/>
                <w:bottom w:val="none" w:sz="0" w:space="0" w:color="auto"/>
                <w:right w:val="none" w:sz="0" w:space="0" w:color="auto"/>
              </w:divBdr>
            </w:div>
            <w:div w:id="1848790696">
              <w:marLeft w:val="0"/>
              <w:marRight w:val="0"/>
              <w:marTop w:val="0"/>
              <w:marBottom w:val="0"/>
              <w:divBdr>
                <w:top w:val="none" w:sz="0" w:space="0" w:color="auto"/>
                <w:left w:val="none" w:sz="0" w:space="0" w:color="auto"/>
                <w:bottom w:val="none" w:sz="0" w:space="0" w:color="auto"/>
                <w:right w:val="none" w:sz="0" w:space="0" w:color="auto"/>
              </w:divBdr>
            </w:div>
            <w:div w:id="2060467990">
              <w:marLeft w:val="0"/>
              <w:marRight w:val="0"/>
              <w:marTop w:val="0"/>
              <w:marBottom w:val="0"/>
              <w:divBdr>
                <w:top w:val="none" w:sz="0" w:space="0" w:color="auto"/>
                <w:left w:val="none" w:sz="0" w:space="0" w:color="auto"/>
                <w:bottom w:val="none" w:sz="0" w:space="0" w:color="auto"/>
                <w:right w:val="none" w:sz="0" w:space="0" w:color="auto"/>
              </w:divBdr>
            </w:div>
            <w:div w:id="2082361351">
              <w:marLeft w:val="0"/>
              <w:marRight w:val="0"/>
              <w:marTop w:val="0"/>
              <w:marBottom w:val="0"/>
              <w:divBdr>
                <w:top w:val="none" w:sz="0" w:space="0" w:color="auto"/>
                <w:left w:val="none" w:sz="0" w:space="0" w:color="auto"/>
                <w:bottom w:val="none" w:sz="0" w:space="0" w:color="auto"/>
                <w:right w:val="none" w:sz="0" w:space="0" w:color="auto"/>
              </w:divBdr>
            </w:div>
            <w:div w:id="2087722784">
              <w:marLeft w:val="0"/>
              <w:marRight w:val="0"/>
              <w:marTop w:val="0"/>
              <w:marBottom w:val="0"/>
              <w:divBdr>
                <w:top w:val="none" w:sz="0" w:space="0" w:color="auto"/>
                <w:left w:val="none" w:sz="0" w:space="0" w:color="auto"/>
                <w:bottom w:val="none" w:sz="0" w:space="0" w:color="auto"/>
                <w:right w:val="none" w:sz="0" w:space="0" w:color="auto"/>
              </w:divBdr>
            </w:div>
          </w:divsChild>
        </w:div>
        <w:div w:id="1284532682">
          <w:marLeft w:val="0"/>
          <w:marRight w:val="0"/>
          <w:marTop w:val="0"/>
          <w:marBottom w:val="0"/>
          <w:divBdr>
            <w:top w:val="none" w:sz="0" w:space="0" w:color="auto"/>
            <w:left w:val="none" w:sz="0" w:space="0" w:color="auto"/>
            <w:bottom w:val="none" w:sz="0" w:space="0" w:color="auto"/>
            <w:right w:val="none" w:sz="0" w:space="0" w:color="auto"/>
          </w:divBdr>
          <w:divsChild>
            <w:div w:id="362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understanding-the-curriculum/awarding-grades/common-grade-scale" TargetMode="External"/><Relationship Id="rId18" Type="http://schemas.openxmlformats.org/officeDocument/2006/relationships/header" Target="header2.xml"/><Relationship Id="rId26" Type="http://schemas.openxmlformats.org/officeDocument/2006/relationships/hyperlink" Target="https://education.nsw.gov.au/teaching-and-learning/curriculum/planning-programming-and-assessing-k-12/about-universal-design-for-learning" TargetMode="External"/><Relationship Id="rId39" Type="http://schemas.openxmlformats.org/officeDocument/2006/relationships/hyperlink" Target="https://educationstandards.nsw.edu.au/wps/portal/nesa/mini-footer/copyright" TargetMode="External"/><Relationship Id="rId21" Type="http://schemas.openxmlformats.org/officeDocument/2006/relationships/footer" Target="footer5.xml"/><Relationship Id="rId34" Type="http://schemas.openxmlformats.org/officeDocument/2006/relationships/hyperlink" Target="https://education.nsw.gov.au/teaching-and-learning/curriculum/planning-programming-and-assessing-k-12/planning-programming-and-assessing-7-12/inclusion-and-differentiation-advice-7-10" TargetMode="External"/><Relationship Id="rId42" Type="http://schemas.openxmlformats.org/officeDocument/2006/relationships/hyperlink" Target="http://www.australiancurriculum.edu.au/" TargetMode="External"/><Relationship Id="rId47" Type="http://schemas.openxmlformats.org/officeDocument/2006/relationships/hyperlink" Target="https://education.nsw.gov.au/about-us/strategies-and-reports/plan-for-nsw-public-education" TargetMode="External"/><Relationship Id="rId50" Type="http://schemas.openxmlformats.org/officeDocument/2006/relationships/image" Target="media/image1.png"/><Relationship Id="rId55" Type="http://schemas.openxmlformats.org/officeDocument/2006/relationships/fontTable" Target="fontTable.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educationstandards.nsw.edu.au/wps/portal/nesa/teacher-accreditation/meeting-requirements/the-standards/proficient-teacher" TargetMode="External"/><Relationship Id="rId11" Type="http://schemas.openxmlformats.org/officeDocument/2006/relationships/hyperlink" Target="https://education.nsw.gov.au/teaching-and-learning/assessment/strengthening-assessment/effective-assessment-practice" TargetMode="External"/><Relationship Id="rId24" Type="http://schemas.openxmlformats.org/officeDocument/2006/relationships/hyperlink" Target="https://education.nsw.gov.au/teaching-and-learning/curriculum/explicit-teaching/explicit-teaching-strategies" TargetMode="External"/><Relationship Id="rId32" Type="http://schemas.openxmlformats.org/officeDocument/2006/relationships/hyperlink" Target="https://education.nsw.gov.au/teaching-and-learning/curriculum/planning-programming-and-assessing-k-12/planning-programming-and-assessing-7-12/assessment-task-advice-7-10" TargetMode="External"/><Relationship Id="rId37"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40" Type="http://schemas.openxmlformats.org/officeDocument/2006/relationships/hyperlink" Target="https://educationstandards.nsw.edu.au/" TargetMode="External"/><Relationship Id="rId45" Type="http://schemas.openxmlformats.org/officeDocument/2006/relationships/hyperlink" Target="https://education.nsw.gov.au/policy-library/policies/pd-2005-0290"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educationstandards.nsw.edu.au/wps/portal/nesa/11-12/Understanding-the-curriculum/assessment/assessment-in-practice/school-based-assessment-programs" TargetMode="External"/><Relationship Id="rId19" Type="http://schemas.openxmlformats.org/officeDocument/2006/relationships/footer" Target="footer3.xml"/><Relationship Id="rId31" Type="http://schemas.openxmlformats.org/officeDocument/2006/relationships/hyperlink" Target="https://education.nsw.gov.au/teaching-and-learning/curriculum/planning-programming-and-assessing-k-12/planning-programming-and-assessing-7-12/classroom-assessment-advice-7-10-" TargetMode="External"/><Relationship Id="rId44" Type="http://schemas.openxmlformats.org/officeDocument/2006/relationships/hyperlink" Target="https://education.nsw.gov.au/teaching-and-learning/curriculum/planning-programming-and-assessing-k-12/assessment-practices-consistent-teacher-judgement" TargetMode="External"/><Relationship Id="rId52"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education.nsw.gov.au/policy-library/policies/pd-2005-0290" TargetMode="External"/><Relationship Id="rId14" Type="http://schemas.openxmlformats.org/officeDocument/2006/relationships/hyperlink" Target="https://educationstandards.nsw.edu.au/wps/portal/nesa/k-10/understanding-the-curriculum/awarding-grades/common-grade-scale" TargetMode="External"/><Relationship Id="rId22" Type="http://schemas.openxmlformats.org/officeDocument/2006/relationships/hyperlink" Target="mailto:English.curriculum@det.nsw.edu.au" TargetMode="External"/><Relationship Id="rId27" Type="http://schemas.openxmlformats.org/officeDocument/2006/relationships/hyperlink" Target="https://education.nsw.gov.au/policy-library/policies/pd-2016-0468" TargetMode="External"/><Relationship Id="rId30" Type="http://schemas.openxmlformats.org/officeDocument/2006/relationships/hyperlink" Target="https://education.nsw.gov.au/teaching-and-learning/curriculum/planning-programming-and-assessing-k-12/planning-programming-and-assessing-7-12" TargetMode="External"/><Relationship Id="rId35" Type="http://schemas.openxmlformats.org/officeDocument/2006/relationships/hyperlink" Target="https://curriculum.nsw.edu.au/learning-areas/english/english-k-10-2022" TargetMode="External"/><Relationship Id="rId43" Type="http://schemas.openxmlformats.org/officeDocument/2006/relationships/hyperlink" Target="https://curriculum.nsw.edu.au/learning-areas/english/english-k-10-2022?tab=assessment" TargetMode="External"/><Relationship Id="rId48" Type="http://schemas.openxmlformats.org/officeDocument/2006/relationships/hyperlink" Target="https://education.nsw.gov.au/teaching-and-learning/curriculum/english/planning-programming-and-assessing-english-7-10" TargetMode="External"/><Relationship Id="rId56" Type="http://schemas.openxmlformats.org/officeDocument/2006/relationships/theme" Target="theme/theme1.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curriculum.nsw.edu.au/assessment-and-reporting/assessment-principles" TargetMode="External"/><Relationship Id="rId17" Type="http://schemas.openxmlformats.org/officeDocument/2006/relationships/footer" Target="footer2.xml"/><Relationship Id="rId25" Type="http://schemas.openxmlformats.org/officeDocument/2006/relationships/hyperlink" Target="https://education.nsw.gov.au/about-us/strategies-and-reports/plan-for-nsw-public-education" TargetMode="External"/><Relationship Id="rId33" Type="http://schemas.openxmlformats.org/officeDocument/2006/relationships/hyperlink" Target="https://education.nsw.gov.au/teaching-and-learning/curriculum/planning-programming-and-assessing-k-12/planning-programming-and-assessing-7-12" TargetMode="External"/><Relationship Id="rId38" Type="http://schemas.openxmlformats.org/officeDocument/2006/relationships/hyperlink" Target="https://education.nsw.gov.au/teaching-and-learning/curriculum/english/professional-learning-english-k-12" TargetMode="External"/><Relationship Id="rId46" Type="http://schemas.openxmlformats.org/officeDocument/2006/relationships/hyperlink" Target="https://education.nsw.gov.au/teaching-and-learning/curriculum/explicit-teaching" TargetMode="External"/><Relationship Id="rId20" Type="http://schemas.openxmlformats.org/officeDocument/2006/relationships/footer" Target="footer4.xml"/><Relationship Id="rId41" Type="http://schemas.openxmlformats.org/officeDocument/2006/relationships/hyperlink" Target="https://curriculum.nsw.edu.au/home" TargetMode="Externa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mailto:Englishcurriculum@det.nsw.edu.au" TargetMode="External"/><Relationship Id="rId28" Type="http://schemas.openxmlformats.org/officeDocument/2006/relationships/hyperlink" Target="https://education.nsw.gov.au/about-us/strategies-and-reports/school-excellence-and-accountability/school-excellence/about-sef" TargetMode="External"/><Relationship Id="rId36" Type="http://schemas.openxmlformats.org/officeDocument/2006/relationships/hyperlink" Target="https://education.nsw.gov.au/teaching-and-learning/curriculum/english" TargetMode="External"/><Relationship Id="rId49"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11734</Words>
  <Characters>55621</Characters>
  <Application>Microsoft Office Word</Application>
  <DocSecurity>0</DocSecurity>
  <Lines>1503</Lines>
  <Paragraphs>863</Paragraphs>
  <ScaleCrop>false</ScaleCrop>
  <Company/>
  <LinksUpToDate>false</LinksUpToDate>
  <CharactersWithSpaces>66492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page to stage – sample assessment – Stage 4</dc:title>
  <dc:subject/>
  <dc:creator>NSW Department of Education</dc:creator>
  <cp:keywords/>
  <dc:description/>
  <dcterms:created xsi:type="dcterms:W3CDTF">2024-10-09T23:12:00Z</dcterms:created>
  <dcterms:modified xsi:type="dcterms:W3CDTF">2024-10-09T23:13:00Z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2024-10-09T23:13:11Z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5c0fbf4c-ce7b-4d8a-a245-2e54b3375ea8</vt:lpwstr>
  </property>
  <property fmtid="{D5CDD505-2E9C-101B-9397-08002B2CF9AE}" pid="8" name="MSIP_Label_b603dfd7-d93a-4381-a340-2995d8282205_ContentBits">
    <vt:lpwstr>0</vt:lpwstr>
  </property>
</Properties>
</file>