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52844" w14:textId="06D70E3E" w:rsidR="00497915" w:rsidRPr="00B13F6C" w:rsidRDefault="0005633D" w:rsidP="00B13F6C">
      <w:pPr>
        <w:pStyle w:val="Title"/>
      </w:pPr>
      <w:r w:rsidRPr="00B13F6C">
        <w:t xml:space="preserve">English Stage </w:t>
      </w:r>
      <w:r w:rsidR="0007475C">
        <w:t>4</w:t>
      </w:r>
      <w:r w:rsidR="00DD0B59" w:rsidRPr="00B13F6C">
        <w:t xml:space="preserve"> (</w:t>
      </w:r>
      <w:r w:rsidR="00277D79" w:rsidRPr="00B13F6C">
        <w:t xml:space="preserve">Year </w:t>
      </w:r>
      <w:r w:rsidR="0007475C">
        <w:t>8</w:t>
      </w:r>
      <w:r w:rsidR="00DD0B59" w:rsidRPr="00B13F6C">
        <w:t xml:space="preserve">) </w:t>
      </w:r>
      <w:r w:rsidR="00087D95" w:rsidRPr="00B13F6C">
        <w:t xml:space="preserve">– </w:t>
      </w:r>
      <w:r w:rsidR="009848F7" w:rsidRPr="00B13F6C">
        <w:t>sample assessment notification</w:t>
      </w:r>
    </w:p>
    <w:p w14:paraId="0E6E2A57" w14:textId="2BF44C22" w:rsidR="00270C2F" w:rsidRDefault="0007475C" w:rsidP="00270C2F">
      <w:pPr>
        <w:pStyle w:val="Subtitle0"/>
      </w:pPr>
      <w:r>
        <w:t xml:space="preserve">Transport me to the </w:t>
      </w:r>
      <w:r w:rsidR="007A42CC">
        <w:t>‘</w:t>
      </w:r>
      <w:r>
        <w:t>real</w:t>
      </w:r>
      <w:r w:rsidR="007A42CC">
        <w:t>’</w:t>
      </w:r>
      <w:r w:rsidR="008169D1">
        <w:t xml:space="preserve"> </w:t>
      </w:r>
      <w:r w:rsidR="00270C2F" w:rsidRPr="00B13F6C">
        <w:t xml:space="preserve">– </w:t>
      </w:r>
      <w:r w:rsidR="008169D1">
        <w:t xml:space="preserve">podcast </w:t>
      </w:r>
      <w:r w:rsidR="00FF0D37">
        <w:t>tran</w:t>
      </w:r>
      <w:r w:rsidR="008169D1">
        <w:t xml:space="preserve">script </w:t>
      </w:r>
      <w:r w:rsidR="00270C2F" w:rsidRPr="00B13F6C">
        <w:t xml:space="preserve">– Term </w:t>
      </w:r>
      <w:r w:rsidR="008169D1">
        <w:t>2</w:t>
      </w:r>
    </w:p>
    <w:p w14:paraId="512FE829" w14:textId="5590E6A4" w:rsidR="00087D95" w:rsidRDefault="00283E66" w:rsidP="00283E66">
      <w:r>
        <w:t>This document contains a sample assessment notification and a student work sample. This accompanies the teaching and learning program</w:t>
      </w:r>
      <w:r w:rsidR="006267B6">
        <w:t xml:space="preserve"> </w:t>
      </w:r>
      <w:r w:rsidR="008169D1" w:rsidRPr="00244D19">
        <w:rPr>
          <w:rStyle w:val="Emphasis"/>
        </w:rPr>
        <w:t xml:space="preserve">Transport me to the </w:t>
      </w:r>
      <w:r w:rsidR="00244D19" w:rsidRPr="00244D19">
        <w:rPr>
          <w:rStyle w:val="Emphasis"/>
        </w:rPr>
        <w:t>‘</w:t>
      </w:r>
      <w:r w:rsidR="008169D1" w:rsidRPr="00244D19">
        <w:rPr>
          <w:rStyle w:val="Emphasis"/>
        </w:rPr>
        <w:t>rea</w:t>
      </w:r>
      <w:r w:rsidR="00244D19" w:rsidRPr="00244D19">
        <w:rPr>
          <w:rStyle w:val="Emphasis"/>
        </w:rPr>
        <w:t>l</w:t>
      </w:r>
      <w:r w:rsidR="00704B1E" w:rsidRPr="00244D19">
        <w:rPr>
          <w:rStyle w:val="Emphasis"/>
        </w:rPr>
        <w:t>’</w:t>
      </w:r>
      <w:r w:rsidR="00E3775F" w:rsidRPr="00244D19">
        <w:rPr>
          <w:rStyle w:val="Emphasis"/>
        </w:rPr>
        <w:t>.</w:t>
      </w:r>
    </w:p>
    <w:p w14:paraId="6794F2CC" w14:textId="3DBBA5F4" w:rsidR="008C0C3D" w:rsidRDefault="008C0C3D" w:rsidP="00692616">
      <w:r>
        <w:br w:type="page"/>
      </w:r>
    </w:p>
    <w:sdt>
      <w:sdtPr>
        <w:rPr>
          <w:rFonts w:eastAsiaTheme="minorEastAsia"/>
          <w:b/>
          <w:bCs w:val="0"/>
          <w:color w:val="auto"/>
          <w:sz w:val="24"/>
          <w:szCs w:val="24"/>
        </w:rPr>
        <w:id w:val="284637523"/>
        <w:docPartObj>
          <w:docPartGallery w:val="Table of Contents"/>
          <w:docPartUnique/>
        </w:docPartObj>
      </w:sdtPr>
      <w:sdtEndPr>
        <w:rPr>
          <w:b w:val="0"/>
          <w:sz w:val="22"/>
          <w:szCs w:val="22"/>
        </w:rPr>
      </w:sdtEndPr>
      <w:sdtContent>
        <w:p w14:paraId="485C0F69" w14:textId="23FB4976" w:rsidR="00007E93" w:rsidRPr="00B13F6C" w:rsidRDefault="00007E93">
          <w:pPr>
            <w:pStyle w:val="TOCHeading"/>
          </w:pPr>
          <w:r w:rsidRPr="00B13F6C">
            <w:t>Contents</w:t>
          </w:r>
        </w:p>
        <w:p w14:paraId="7B207852" w14:textId="41C4F6F3" w:rsidR="00F907B8" w:rsidRDefault="008E331B">
          <w:pPr>
            <w:pStyle w:val="TOC1"/>
            <w:rPr>
              <w:rFonts w:asciiTheme="minorHAnsi" w:eastAsiaTheme="minorEastAsia" w:hAnsiTheme="minorHAnsi" w:cstheme="minorBidi"/>
              <w:b w:val="0"/>
              <w:kern w:val="2"/>
              <w:sz w:val="24"/>
              <w:lang w:eastAsia="en-AU"/>
              <w14:ligatures w14:val="standardContextual"/>
            </w:rPr>
          </w:pPr>
          <w:r>
            <w:rPr>
              <w:b w:val="0"/>
            </w:rPr>
            <w:fldChar w:fldCharType="begin"/>
          </w:r>
          <w:r>
            <w:rPr>
              <w:b w:val="0"/>
            </w:rPr>
            <w:instrText xml:space="preserve"> TOC \o "1-3" \h \z \u </w:instrText>
          </w:r>
          <w:r>
            <w:rPr>
              <w:b w:val="0"/>
            </w:rPr>
            <w:fldChar w:fldCharType="separate"/>
          </w:r>
          <w:hyperlink w:anchor="_Toc172122213" w:history="1">
            <w:r w:rsidR="00F907B8" w:rsidRPr="00244AF1">
              <w:rPr>
                <w:rStyle w:val="Hyperlink"/>
              </w:rPr>
              <w:t>About this resource</w:t>
            </w:r>
            <w:r w:rsidR="00F907B8">
              <w:rPr>
                <w:webHidden/>
              </w:rPr>
              <w:tab/>
            </w:r>
            <w:r w:rsidR="00F907B8">
              <w:rPr>
                <w:webHidden/>
              </w:rPr>
              <w:fldChar w:fldCharType="begin"/>
            </w:r>
            <w:r w:rsidR="00F907B8">
              <w:rPr>
                <w:webHidden/>
              </w:rPr>
              <w:instrText xml:space="preserve"> PAGEREF _Toc172122213 \h </w:instrText>
            </w:r>
            <w:r w:rsidR="00F907B8">
              <w:rPr>
                <w:webHidden/>
              </w:rPr>
            </w:r>
            <w:r w:rsidR="00F907B8">
              <w:rPr>
                <w:webHidden/>
              </w:rPr>
              <w:fldChar w:fldCharType="separate"/>
            </w:r>
            <w:r w:rsidR="00F907B8">
              <w:rPr>
                <w:webHidden/>
              </w:rPr>
              <w:t>3</w:t>
            </w:r>
            <w:r w:rsidR="00F907B8">
              <w:rPr>
                <w:webHidden/>
              </w:rPr>
              <w:fldChar w:fldCharType="end"/>
            </w:r>
          </w:hyperlink>
        </w:p>
        <w:p w14:paraId="27B4E97C" w14:textId="34C5E777" w:rsidR="00F907B8" w:rsidRDefault="001C23ED">
          <w:pPr>
            <w:pStyle w:val="TOC2"/>
            <w:rPr>
              <w:rFonts w:asciiTheme="minorHAnsi" w:eastAsiaTheme="minorEastAsia" w:hAnsiTheme="minorHAnsi" w:cstheme="minorBidi"/>
              <w:kern w:val="2"/>
              <w:sz w:val="24"/>
              <w:lang w:eastAsia="en-AU"/>
              <w14:ligatures w14:val="standardContextual"/>
            </w:rPr>
          </w:pPr>
          <w:hyperlink w:anchor="_Toc172122214" w:history="1">
            <w:r w:rsidR="00F907B8" w:rsidRPr="00244AF1">
              <w:rPr>
                <w:rStyle w:val="Hyperlink"/>
              </w:rPr>
              <w:t>Purpose of resource</w:t>
            </w:r>
            <w:r w:rsidR="00F907B8">
              <w:rPr>
                <w:webHidden/>
              </w:rPr>
              <w:tab/>
            </w:r>
            <w:r w:rsidR="00F907B8">
              <w:rPr>
                <w:webHidden/>
              </w:rPr>
              <w:fldChar w:fldCharType="begin"/>
            </w:r>
            <w:r w:rsidR="00F907B8">
              <w:rPr>
                <w:webHidden/>
              </w:rPr>
              <w:instrText xml:space="preserve"> PAGEREF _Toc172122214 \h </w:instrText>
            </w:r>
            <w:r w:rsidR="00F907B8">
              <w:rPr>
                <w:webHidden/>
              </w:rPr>
            </w:r>
            <w:r w:rsidR="00F907B8">
              <w:rPr>
                <w:webHidden/>
              </w:rPr>
              <w:fldChar w:fldCharType="separate"/>
            </w:r>
            <w:r w:rsidR="00F907B8">
              <w:rPr>
                <w:webHidden/>
              </w:rPr>
              <w:t>3</w:t>
            </w:r>
            <w:r w:rsidR="00F907B8">
              <w:rPr>
                <w:webHidden/>
              </w:rPr>
              <w:fldChar w:fldCharType="end"/>
            </w:r>
          </w:hyperlink>
        </w:p>
        <w:p w14:paraId="626E1216" w14:textId="153F811C" w:rsidR="00F907B8" w:rsidRDefault="001C23ED">
          <w:pPr>
            <w:pStyle w:val="TOC2"/>
            <w:rPr>
              <w:rFonts w:asciiTheme="minorHAnsi" w:eastAsiaTheme="minorEastAsia" w:hAnsiTheme="minorHAnsi" w:cstheme="minorBidi"/>
              <w:kern w:val="2"/>
              <w:sz w:val="24"/>
              <w:lang w:eastAsia="en-AU"/>
              <w14:ligatures w14:val="standardContextual"/>
            </w:rPr>
          </w:pPr>
          <w:hyperlink w:anchor="_Toc172122215" w:history="1">
            <w:r w:rsidR="00F907B8" w:rsidRPr="00244AF1">
              <w:rPr>
                <w:rStyle w:val="Hyperlink"/>
              </w:rPr>
              <w:t>Target audience</w:t>
            </w:r>
            <w:r w:rsidR="00F907B8">
              <w:rPr>
                <w:webHidden/>
              </w:rPr>
              <w:tab/>
            </w:r>
            <w:r w:rsidR="00F907B8">
              <w:rPr>
                <w:webHidden/>
              </w:rPr>
              <w:fldChar w:fldCharType="begin"/>
            </w:r>
            <w:r w:rsidR="00F907B8">
              <w:rPr>
                <w:webHidden/>
              </w:rPr>
              <w:instrText xml:space="preserve"> PAGEREF _Toc172122215 \h </w:instrText>
            </w:r>
            <w:r w:rsidR="00F907B8">
              <w:rPr>
                <w:webHidden/>
              </w:rPr>
            </w:r>
            <w:r w:rsidR="00F907B8">
              <w:rPr>
                <w:webHidden/>
              </w:rPr>
              <w:fldChar w:fldCharType="separate"/>
            </w:r>
            <w:r w:rsidR="00F907B8">
              <w:rPr>
                <w:webHidden/>
              </w:rPr>
              <w:t>4</w:t>
            </w:r>
            <w:r w:rsidR="00F907B8">
              <w:rPr>
                <w:webHidden/>
              </w:rPr>
              <w:fldChar w:fldCharType="end"/>
            </w:r>
          </w:hyperlink>
        </w:p>
        <w:p w14:paraId="33B8C03E" w14:textId="58EBA4B6" w:rsidR="00F907B8" w:rsidRDefault="001C23ED">
          <w:pPr>
            <w:pStyle w:val="TOC2"/>
            <w:rPr>
              <w:rFonts w:asciiTheme="minorHAnsi" w:eastAsiaTheme="minorEastAsia" w:hAnsiTheme="minorHAnsi" w:cstheme="minorBidi"/>
              <w:kern w:val="2"/>
              <w:sz w:val="24"/>
              <w:lang w:eastAsia="en-AU"/>
              <w14:ligatures w14:val="standardContextual"/>
            </w:rPr>
          </w:pPr>
          <w:hyperlink w:anchor="_Toc172122216" w:history="1">
            <w:r w:rsidR="00F907B8" w:rsidRPr="00244AF1">
              <w:rPr>
                <w:rStyle w:val="Hyperlink"/>
              </w:rPr>
              <w:t>When and how to use</w:t>
            </w:r>
            <w:r w:rsidR="00F907B8">
              <w:rPr>
                <w:webHidden/>
              </w:rPr>
              <w:tab/>
            </w:r>
            <w:r w:rsidR="00F907B8">
              <w:rPr>
                <w:webHidden/>
              </w:rPr>
              <w:fldChar w:fldCharType="begin"/>
            </w:r>
            <w:r w:rsidR="00F907B8">
              <w:rPr>
                <w:webHidden/>
              </w:rPr>
              <w:instrText xml:space="preserve"> PAGEREF _Toc172122216 \h </w:instrText>
            </w:r>
            <w:r w:rsidR="00F907B8">
              <w:rPr>
                <w:webHidden/>
              </w:rPr>
            </w:r>
            <w:r w:rsidR="00F907B8">
              <w:rPr>
                <w:webHidden/>
              </w:rPr>
              <w:fldChar w:fldCharType="separate"/>
            </w:r>
            <w:r w:rsidR="00F907B8">
              <w:rPr>
                <w:webHidden/>
              </w:rPr>
              <w:t>4</w:t>
            </w:r>
            <w:r w:rsidR="00F907B8">
              <w:rPr>
                <w:webHidden/>
              </w:rPr>
              <w:fldChar w:fldCharType="end"/>
            </w:r>
          </w:hyperlink>
        </w:p>
        <w:p w14:paraId="51B3D3BA" w14:textId="68D727B3" w:rsidR="00F907B8" w:rsidRDefault="001C23ED">
          <w:pPr>
            <w:pStyle w:val="TOC2"/>
            <w:rPr>
              <w:rFonts w:asciiTheme="minorHAnsi" w:eastAsiaTheme="minorEastAsia" w:hAnsiTheme="minorHAnsi" w:cstheme="minorBidi"/>
              <w:kern w:val="2"/>
              <w:sz w:val="24"/>
              <w:lang w:eastAsia="en-AU"/>
              <w14:ligatures w14:val="standardContextual"/>
            </w:rPr>
          </w:pPr>
          <w:hyperlink w:anchor="_Toc172122217" w:history="1">
            <w:r w:rsidR="00F907B8" w:rsidRPr="00244AF1">
              <w:rPr>
                <w:rStyle w:val="Hyperlink"/>
              </w:rPr>
              <w:t>Opportunities for collaboration</w:t>
            </w:r>
            <w:r w:rsidR="00F907B8">
              <w:rPr>
                <w:webHidden/>
              </w:rPr>
              <w:tab/>
            </w:r>
            <w:r w:rsidR="00F907B8">
              <w:rPr>
                <w:webHidden/>
              </w:rPr>
              <w:fldChar w:fldCharType="begin"/>
            </w:r>
            <w:r w:rsidR="00F907B8">
              <w:rPr>
                <w:webHidden/>
              </w:rPr>
              <w:instrText xml:space="preserve"> PAGEREF _Toc172122217 \h </w:instrText>
            </w:r>
            <w:r w:rsidR="00F907B8">
              <w:rPr>
                <w:webHidden/>
              </w:rPr>
            </w:r>
            <w:r w:rsidR="00F907B8">
              <w:rPr>
                <w:webHidden/>
              </w:rPr>
              <w:fldChar w:fldCharType="separate"/>
            </w:r>
            <w:r w:rsidR="00F907B8">
              <w:rPr>
                <w:webHidden/>
              </w:rPr>
              <w:t>4</w:t>
            </w:r>
            <w:r w:rsidR="00F907B8">
              <w:rPr>
                <w:webHidden/>
              </w:rPr>
              <w:fldChar w:fldCharType="end"/>
            </w:r>
          </w:hyperlink>
        </w:p>
        <w:p w14:paraId="7ACE722A" w14:textId="28956B6B" w:rsidR="00F907B8" w:rsidRDefault="001C23ED">
          <w:pPr>
            <w:pStyle w:val="TOC1"/>
            <w:rPr>
              <w:rFonts w:asciiTheme="minorHAnsi" w:eastAsiaTheme="minorEastAsia" w:hAnsiTheme="minorHAnsi" w:cstheme="minorBidi"/>
              <w:b w:val="0"/>
              <w:kern w:val="2"/>
              <w:sz w:val="24"/>
              <w:lang w:eastAsia="en-AU"/>
              <w14:ligatures w14:val="standardContextual"/>
            </w:rPr>
          </w:pPr>
          <w:hyperlink w:anchor="_Toc172122218" w:history="1">
            <w:r w:rsidR="00F907B8" w:rsidRPr="00244AF1">
              <w:rPr>
                <w:rStyle w:val="Hyperlink"/>
                <w:i/>
                <w:iCs/>
              </w:rPr>
              <w:t>Transport me to the ‘real’</w:t>
            </w:r>
            <w:r w:rsidR="00F907B8" w:rsidRPr="00244AF1">
              <w:rPr>
                <w:rStyle w:val="Hyperlink"/>
              </w:rPr>
              <w:t xml:space="preserve"> – podcast transcript</w:t>
            </w:r>
            <w:r w:rsidR="00F907B8">
              <w:rPr>
                <w:webHidden/>
              </w:rPr>
              <w:tab/>
            </w:r>
            <w:r w:rsidR="00F907B8">
              <w:rPr>
                <w:webHidden/>
              </w:rPr>
              <w:fldChar w:fldCharType="begin"/>
            </w:r>
            <w:r w:rsidR="00F907B8">
              <w:rPr>
                <w:webHidden/>
              </w:rPr>
              <w:instrText xml:space="preserve"> PAGEREF _Toc172122218 \h </w:instrText>
            </w:r>
            <w:r w:rsidR="00F907B8">
              <w:rPr>
                <w:webHidden/>
              </w:rPr>
            </w:r>
            <w:r w:rsidR="00F907B8">
              <w:rPr>
                <w:webHidden/>
              </w:rPr>
              <w:fldChar w:fldCharType="separate"/>
            </w:r>
            <w:r w:rsidR="00F907B8">
              <w:rPr>
                <w:webHidden/>
              </w:rPr>
              <w:t>6</w:t>
            </w:r>
            <w:r w:rsidR="00F907B8">
              <w:rPr>
                <w:webHidden/>
              </w:rPr>
              <w:fldChar w:fldCharType="end"/>
            </w:r>
          </w:hyperlink>
        </w:p>
        <w:p w14:paraId="5CFEAF2A" w14:textId="72C965CC" w:rsidR="00F907B8" w:rsidRDefault="001C23ED">
          <w:pPr>
            <w:pStyle w:val="TOC2"/>
            <w:rPr>
              <w:rFonts w:asciiTheme="minorHAnsi" w:eastAsiaTheme="minorEastAsia" w:hAnsiTheme="minorHAnsi" w:cstheme="minorBidi"/>
              <w:kern w:val="2"/>
              <w:sz w:val="24"/>
              <w:lang w:eastAsia="en-AU"/>
              <w14:ligatures w14:val="standardContextual"/>
            </w:rPr>
          </w:pPr>
          <w:hyperlink w:anchor="_Toc172122219" w:history="1">
            <w:r w:rsidR="00F907B8" w:rsidRPr="00244AF1">
              <w:rPr>
                <w:rStyle w:val="Hyperlink"/>
              </w:rPr>
              <w:t>Task overview</w:t>
            </w:r>
            <w:r w:rsidR="00F907B8">
              <w:rPr>
                <w:webHidden/>
              </w:rPr>
              <w:tab/>
            </w:r>
            <w:r w:rsidR="00F907B8">
              <w:rPr>
                <w:webHidden/>
              </w:rPr>
              <w:fldChar w:fldCharType="begin"/>
            </w:r>
            <w:r w:rsidR="00F907B8">
              <w:rPr>
                <w:webHidden/>
              </w:rPr>
              <w:instrText xml:space="preserve"> PAGEREF _Toc172122219 \h </w:instrText>
            </w:r>
            <w:r w:rsidR="00F907B8">
              <w:rPr>
                <w:webHidden/>
              </w:rPr>
            </w:r>
            <w:r w:rsidR="00F907B8">
              <w:rPr>
                <w:webHidden/>
              </w:rPr>
              <w:fldChar w:fldCharType="separate"/>
            </w:r>
            <w:r w:rsidR="00F907B8">
              <w:rPr>
                <w:webHidden/>
              </w:rPr>
              <w:t>6</w:t>
            </w:r>
            <w:r w:rsidR="00F907B8">
              <w:rPr>
                <w:webHidden/>
              </w:rPr>
              <w:fldChar w:fldCharType="end"/>
            </w:r>
          </w:hyperlink>
        </w:p>
        <w:p w14:paraId="3192CC7B" w14:textId="461910BE" w:rsidR="00F907B8" w:rsidRDefault="001C23ED">
          <w:pPr>
            <w:pStyle w:val="TOC1"/>
            <w:rPr>
              <w:rFonts w:asciiTheme="minorHAnsi" w:eastAsiaTheme="minorEastAsia" w:hAnsiTheme="minorHAnsi" w:cstheme="minorBidi"/>
              <w:b w:val="0"/>
              <w:kern w:val="2"/>
              <w:sz w:val="24"/>
              <w:lang w:eastAsia="en-AU"/>
              <w14:ligatures w14:val="standardContextual"/>
            </w:rPr>
          </w:pPr>
          <w:hyperlink w:anchor="_Toc172122220" w:history="1">
            <w:r w:rsidR="00F907B8" w:rsidRPr="00244AF1">
              <w:rPr>
                <w:rStyle w:val="Hyperlink"/>
              </w:rPr>
              <w:t>Task description</w:t>
            </w:r>
            <w:r w:rsidR="00F907B8">
              <w:rPr>
                <w:webHidden/>
              </w:rPr>
              <w:tab/>
            </w:r>
            <w:r w:rsidR="00F907B8">
              <w:rPr>
                <w:webHidden/>
              </w:rPr>
              <w:fldChar w:fldCharType="begin"/>
            </w:r>
            <w:r w:rsidR="00F907B8">
              <w:rPr>
                <w:webHidden/>
              </w:rPr>
              <w:instrText xml:space="preserve"> PAGEREF _Toc172122220 \h </w:instrText>
            </w:r>
            <w:r w:rsidR="00F907B8">
              <w:rPr>
                <w:webHidden/>
              </w:rPr>
            </w:r>
            <w:r w:rsidR="00F907B8">
              <w:rPr>
                <w:webHidden/>
              </w:rPr>
              <w:fldChar w:fldCharType="separate"/>
            </w:r>
            <w:r w:rsidR="00F907B8">
              <w:rPr>
                <w:webHidden/>
              </w:rPr>
              <w:t>9</w:t>
            </w:r>
            <w:r w:rsidR="00F907B8">
              <w:rPr>
                <w:webHidden/>
              </w:rPr>
              <w:fldChar w:fldCharType="end"/>
            </w:r>
          </w:hyperlink>
        </w:p>
        <w:p w14:paraId="67BB4593" w14:textId="75E3A34E" w:rsidR="00F907B8" w:rsidRDefault="001C23ED">
          <w:pPr>
            <w:pStyle w:val="TOC2"/>
            <w:rPr>
              <w:rFonts w:asciiTheme="minorHAnsi" w:eastAsiaTheme="minorEastAsia" w:hAnsiTheme="minorHAnsi" w:cstheme="minorBidi"/>
              <w:kern w:val="2"/>
              <w:sz w:val="24"/>
              <w:lang w:eastAsia="en-AU"/>
              <w14:ligatures w14:val="standardContextual"/>
            </w:rPr>
          </w:pPr>
          <w:hyperlink w:anchor="_Toc172122221" w:history="1">
            <w:r w:rsidR="00F907B8" w:rsidRPr="00244AF1">
              <w:rPr>
                <w:rStyle w:val="Hyperlink"/>
              </w:rPr>
              <w:t>The context of the task</w:t>
            </w:r>
            <w:r w:rsidR="00F907B8">
              <w:rPr>
                <w:webHidden/>
              </w:rPr>
              <w:tab/>
            </w:r>
            <w:r w:rsidR="00F907B8">
              <w:rPr>
                <w:webHidden/>
              </w:rPr>
              <w:fldChar w:fldCharType="begin"/>
            </w:r>
            <w:r w:rsidR="00F907B8">
              <w:rPr>
                <w:webHidden/>
              </w:rPr>
              <w:instrText xml:space="preserve"> PAGEREF _Toc172122221 \h </w:instrText>
            </w:r>
            <w:r w:rsidR="00F907B8">
              <w:rPr>
                <w:webHidden/>
              </w:rPr>
            </w:r>
            <w:r w:rsidR="00F907B8">
              <w:rPr>
                <w:webHidden/>
              </w:rPr>
              <w:fldChar w:fldCharType="separate"/>
            </w:r>
            <w:r w:rsidR="00F907B8">
              <w:rPr>
                <w:webHidden/>
              </w:rPr>
              <w:t>9</w:t>
            </w:r>
            <w:r w:rsidR="00F907B8">
              <w:rPr>
                <w:webHidden/>
              </w:rPr>
              <w:fldChar w:fldCharType="end"/>
            </w:r>
          </w:hyperlink>
        </w:p>
        <w:p w14:paraId="16690FC4" w14:textId="70D71271" w:rsidR="00F907B8" w:rsidRDefault="001C23ED">
          <w:pPr>
            <w:pStyle w:val="TOC2"/>
            <w:rPr>
              <w:rFonts w:asciiTheme="minorHAnsi" w:eastAsiaTheme="minorEastAsia" w:hAnsiTheme="minorHAnsi" w:cstheme="minorBidi"/>
              <w:kern w:val="2"/>
              <w:sz w:val="24"/>
              <w:lang w:eastAsia="en-AU"/>
              <w14:ligatures w14:val="standardContextual"/>
            </w:rPr>
          </w:pPr>
          <w:hyperlink w:anchor="_Toc172122222" w:history="1">
            <w:r w:rsidR="00F907B8" w:rsidRPr="00244AF1">
              <w:rPr>
                <w:rStyle w:val="Hyperlink"/>
              </w:rPr>
              <w:t>What is the teacher looking for in this assessment task?</w:t>
            </w:r>
            <w:r w:rsidR="00F907B8">
              <w:rPr>
                <w:webHidden/>
              </w:rPr>
              <w:tab/>
            </w:r>
            <w:r w:rsidR="00F907B8">
              <w:rPr>
                <w:webHidden/>
              </w:rPr>
              <w:fldChar w:fldCharType="begin"/>
            </w:r>
            <w:r w:rsidR="00F907B8">
              <w:rPr>
                <w:webHidden/>
              </w:rPr>
              <w:instrText xml:space="preserve"> PAGEREF _Toc172122222 \h </w:instrText>
            </w:r>
            <w:r w:rsidR="00F907B8">
              <w:rPr>
                <w:webHidden/>
              </w:rPr>
            </w:r>
            <w:r w:rsidR="00F907B8">
              <w:rPr>
                <w:webHidden/>
              </w:rPr>
              <w:fldChar w:fldCharType="separate"/>
            </w:r>
            <w:r w:rsidR="00F907B8">
              <w:rPr>
                <w:webHidden/>
              </w:rPr>
              <w:t>11</w:t>
            </w:r>
            <w:r w:rsidR="00F907B8">
              <w:rPr>
                <w:webHidden/>
              </w:rPr>
              <w:fldChar w:fldCharType="end"/>
            </w:r>
          </w:hyperlink>
        </w:p>
        <w:p w14:paraId="578E933D" w14:textId="05160B30" w:rsidR="00F907B8" w:rsidRDefault="001C23ED">
          <w:pPr>
            <w:pStyle w:val="TOC2"/>
            <w:rPr>
              <w:rFonts w:asciiTheme="minorHAnsi" w:eastAsiaTheme="minorEastAsia" w:hAnsiTheme="minorHAnsi" w:cstheme="minorBidi"/>
              <w:kern w:val="2"/>
              <w:sz w:val="24"/>
              <w:lang w:eastAsia="en-AU"/>
              <w14:ligatures w14:val="standardContextual"/>
            </w:rPr>
          </w:pPr>
          <w:hyperlink w:anchor="_Toc172122223" w:history="1">
            <w:r w:rsidR="00F907B8" w:rsidRPr="00244AF1">
              <w:rPr>
                <w:rStyle w:val="Hyperlink"/>
              </w:rPr>
              <w:t>Steps to success</w:t>
            </w:r>
            <w:r w:rsidR="00F907B8">
              <w:rPr>
                <w:webHidden/>
              </w:rPr>
              <w:tab/>
            </w:r>
            <w:r w:rsidR="00F907B8">
              <w:rPr>
                <w:webHidden/>
              </w:rPr>
              <w:fldChar w:fldCharType="begin"/>
            </w:r>
            <w:r w:rsidR="00F907B8">
              <w:rPr>
                <w:webHidden/>
              </w:rPr>
              <w:instrText xml:space="preserve"> PAGEREF _Toc172122223 \h </w:instrText>
            </w:r>
            <w:r w:rsidR="00F907B8">
              <w:rPr>
                <w:webHidden/>
              </w:rPr>
            </w:r>
            <w:r w:rsidR="00F907B8">
              <w:rPr>
                <w:webHidden/>
              </w:rPr>
              <w:fldChar w:fldCharType="separate"/>
            </w:r>
            <w:r w:rsidR="00F907B8">
              <w:rPr>
                <w:webHidden/>
              </w:rPr>
              <w:t>11</w:t>
            </w:r>
            <w:r w:rsidR="00F907B8">
              <w:rPr>
                <w:webHidden/>
              </w:rPr>
              <w:fldChar w:fldCharType="end"/>
            </w:r>
          </w:hyperlink>
        </w:p>
        <w:p w14:paraId="13B37E7A" w14:textId="64DB4F98" w:rsidR="00F907B8" w:rsidRDefault="001C23ED">
          <w:pPr>
            <w:pStyle w:val="TOC1"/>
            <w:rPr>
              <w:rFonts w:asciiTheme="minorHAnsi" w:eastAsiaTheme="minorEastAsia" w:hAnsiTheme="minorHAnsi" w:cstheme="minorBidi"/>
              <w:b w:val="0"/>
              <w:kern w:val="2"/>
              <w:sz w:val="24"/>
              <w:lang w:eastAsia="en-AU"/>
              <w14:ligatures w14:val="standardContextual"/>
            </w:rPr>
          </w:pPr>
          <w:hyperlink w:anchor="_Toc172122224" w:history="1">
            <w:r w:rsidR="00F907B8" w:rsidRPr="00244AF1">
              <w:rPr>
                <w:rStyle w:val="Hyperlink"/>
              </w:rPr>
              <w:t>Marking guidelines</w:t>
            </w:r>
            <w:r w:rsidR="00F907B8">
              <w:rPr>
                <w:webHidden/>
              </w:rPr>
              <w:tab/>
            </w:r>
            <w:r w:rsidR="00F907B8">
              <w:rPr>
                <w:webHidden/>
              </w:rPr>
              <w:fldChar w:fldCharType="begin"/>
            </w:r>
            <w:r w:rsidR="00F907B8">
              <w:rPr>
                <w:webHidden/>
              </w:rPr>
              <w:instrText xml:space="preserve"> PAGEREF _Toc172122224 \h </w:instrText>
            </w:r>
            <w:r w:rsidR="00F907B8">
              <w:rPr>
                <w:webHidden/>
              </w:rPr>
            </w:r>
            <w:r w:rsidR="00F907B8">
              <w:rPr>
                <w:webHidden/>
              </w:rPr>
              <w:fldChar w:fldCharType="separate"/>
            </w:r>
            <w:r w:rsidR="00F907B8">
              <w:rPr>
                <w:webHidden/>
              </w:rPr>
              <w:t>15</w:t>
            </w:r>
            <w:r w:rsidR="00F907B8">
              <w:rPr>
                <w:webHidden/>
              </w:rPr>
              <w:fldChar w:fldCharType="end"/>
            </w:r>
          </w:hyperlink>
        </w:p>
        <w:p w14:paraId="6807D6B3" w14:textId="77E4589C" w:rsidR="00F907B8" w:rsidRDefault="001C23ED">
          <w:pPr>
            <w:pStyle w:val="TOC2"/>
            <w:rPr>
              <w:rFonts w:asciiTheme="minorHAnsi" w:eastAsiaTheme="minorEastAsia" w:hAnsiTheme="minorHAnsi" w:cstheme="minorBidi"/>
              <w:kern w:val="2"/>
              <w:sz w:val="24"/>
              <w:lang w:eastAsia="en-AU"/>
              <w14:ligatures w14:val="standardContextual"/>
            </w:rPr>
          </w:pPr>
          <w:hyperlink w:anchor="_Toc172122225" w:history="1">
            <w:r w:rsidR="00F907B8" w:rsidRPr="00244AF1">
              <w:rPr>
                <w:rStyle w:val="Hyperlink"/>
              </w:rPr>
              <w:t>Marking criteria</w:t>
            </w:r>
            <w:r w:rsidR="00F907B8">
              <w:rPr>
                <w:webHidden/>
              </w:rPr>
              <w:tab/>
            </w:r>
            <w:r w:rsidR="00F907B8">
              <w:rPr>
                <w:webHidden/>
              </w:rPr>
              <w:fldChar w:fldCharType="begin"/>
            </w:r>
            <w:r w:rsidR="00F907B8">
              <w:rPr>
                <w:webHidden/>
              </w:rPr>
              <w:instrText xml:space="preserve"> PAGEREF _Toc172122225 \h </w:instrText>
            </w:r>
            <w:r w:rsidR="00F907B8">
              <w:rPr>
                <w:webHidden/>
              </w:rPr>
            </w:r>
            <w:r w:rsidR="00F907B8">
              <w:rPr>
                <w:webHidden/>
              </w:rPr>
              <w:fldChar w:fldCharType="separate"/>
            </w:r>
            <w:r w:rsidR="00F907B8">
              <w:rPr>
                <w:webHidden/>
              </w:rPr>
              <w:t>15</w:t>
            </w:r>
            <w:r w:rsidR="00F907B8">
              <w:rPr>
                <w:webHidden/>
              </w:rPr>
              <w:fldChar w:fldCharType="end"/>
            </w:r>
          </w:hyperlink>
        </w:p>
        <w:p w14:paraId="0FC47CB4" w14:textId="46E88456" w:rsidR="00F907B8" w:rsidRDefault="001C23ED">
          <w:pPr>
            <w:pStyle w:val="TOC2"/>
            <w:rPr>
              <w:rFonts w:asciiTheme="minorHAnsi" w:eastAsiaTheme="minorEastAsia" w:hAnsiTheme="minorHAnsi" w:cstheme="minorBidi"/>
              <w:kern w:val="2"/>
              <w:sz w:val="24"/>
              <w:lang w:eastAsia="en-AU"/>
              <w14:ligatures w14:val="standardContextual"/>
            </w:rPr>
          </w:pPr>
          <w:hyperlink w:anchor="_Toc172122226" w:history="1">
            <w:r w:rsidR="00F907B8" w:rsidRPr="00244AF1">
              <w:rPr>
                <w:rStyle w:val="Hyperlink"/>
              </w:rPr>
              <w:t>Student-facing rubric</w:t>
            </w:r>
            <w:r w:rsidR="00F907B8">
              <w:rPr>
                <w:webHidden/>
              </w:rPr>
              <w:tab/>
            </w:r>
            <w:r w:rsidR="00F907B8">
              <w:rPr>
                <w:webHidden/>
              </w:rPr>
              <w:fldChar w:fldCharType="begin"/>
            </w:r>
            <w:r w:rsidR="00F907B8">
              <w:rPr>
                <w:webHidden/>
              </w:rPr>
              <w:instrText xml:space="preserve"> PAGEREF _Toc172122226 \h </w:instrText>
            </w:r>
            <w:r w:rsidR="00F907B8">
              <w:rPr>
                <w:webHidden/>
              </w:rPr>
            </w:r>
            <w:r w:rsidR="00F907B8">
              <w:rPr>
                <w:webHidden/>
              </w:rPr>
              <w:fldChar w:fldCharType="separate"/>
            </w:r>
            <w:r w:rsidR="00F907B8">
              <w:rPr>
                <w:webHidden/>
              </w:rPr>
              <w:t>18</w:t>
            </w:r>
            <w:r w:rsidR="00F907B8">
              <w:rPr>
                <w:webHidden/>
              </w:rPr>
              <w:fldChar w:fldCharType="end"/>
            </w:r>
          </w:hyperlink>
        </w:p>
        <w:p w14:paraId="7FF0B98A" w14:textId="4B46B0EE" w:rsidR="00F907B8" w:rsidRDefault="001C23ED">
          <w:pPr>
            <w:pStyle w:val="TOC2"/>
            <w:rPr>
              <w:rFonts w:asciiTheme="minorHAnsi" w:eastAsiaTheme="minorEastAsia" w:hAnsiTheme="minorHAnsi" w:cstheme="minorBidi"/>
              <w:kern w:val="2"/>
              <w:sz w:val="24"/>
              <w:lang w:eastAsia="en-AU"/>
              <w14:ligatures w14:val="standardContextual"/>
            </w:rPr>
          </w:pPr>
          <w:hyperlink w:anchor="_Toc172122227" w:history="1">
            <w:r w:rsidR="00F907B8" w:rsidRPr="00244AF1">
              <w:rPr>
                <w:rStyle w:val="Hyperlink"/>
              </w:rPr>
              <w:t>Assessment policy</w:t>
            </w:r>
            <w:r w:rsidR="00F907B8">
              <w:rPr>
                <w:webHidden/>
              </w:rPr>
              <w:tab/>
            </w:r>
            <w:r w:rsidR="00F907B8">
              <w:rPr>
                <w:webHidden/>
              </w:rPr>
              <w:fldChar w:fldCharType="begin"/>
            </w:r>
            <w:r w:rsidR="00F907B8">
              <w:rPr>
                <w:webHidden/>
              </w:rPr>
              <w:instrText xml:space="preserve"> PAGEREF _Toc172122227 \h </w:instrText>
            </w:r>
            <w:r w:rsidR="00F907B8">
              <w:rPr>
                <w:webHidden/>
              </w:rPr>
            </w:r>
            <w:r w:rsidR="00F907B8">
              <w:rPr>
                <w:webHidden/>
              </w:rPr>
              <w:fldChar w:fldCharType="separate"/>
            </w:r>
            <w:r w:rsidR="00F907B8">
              <w:rPr>
                <w:webHidden/>
              </w:rPr>
              <w:t>24</w:t>
            </w:r>
            <w:r w:rsidR="00F907B8">
              <w:rPr>
                <w:webHidden/>
              </w:rPr>
              <w:fldChar w:fldCharType="end"/>
            </w:r>
          </w:hyperlink>
        </w:p>
        <w:p w14:paraId="510ACD28" w14:textId="7500D12B" w:rsidR="00F907B8" w:rsidRDefault="001C23ED">
          <w:pPr>
            <w:pStyle w:val="TOC1"/>
            <w:rPr>
              <w:rFonts w:asciiTheme="minorHAnsi" w:eastAsiaTheme="minorEastAsia" w:hAnsiTheme="minorHAnsi" w:cstheme="minorBidi"/>
              <w:b w:val="0"/>
              <w:kern w:val="2"/>
              <w:sz w:val="24"/>
              <w:lang w:eastAsia="en-AU"/>
              <w14:ligatures w14:val="standardContextual"/>
            </w:rPr>
          </w:pPr>
          <w:hyperlink w:anchor="_Toc172122228" w:history="1">
            <w:r w:rsidR="00F907B8" w:rsidRPr="00244AF1">
              <w:rPr>
                <w:rStyle w:val="Hyperlink"/>
              </w:rPr>
              <w:t>Student support material</w:t>
            </w:r>
            <w:r w:rsidR="00F907B8">
              <w:rPr>
                <w:webHidden/>
              </w:rPr>
              <w:tab/>
            </w:r>
            <w:r w:rsidR="00F907B8">
              <w:rPr>
                <w:webHidden/>
              </w:rPr>
              <w:fldChar w:fldCharType="begin"/>
            </w:r>
            <w:r w:rsidR="00F907B8">
              <w:rPr>
                <w:webHidden/>
              </w:rPr>
              <w:instrText xml:space="preserve"> PAGEREF _Toc172122228 \h </w:instrText>
            </w:r>
            <w:r w:rsidR="00F907B8">
              <w:rPr>
                <w:webHidden/>
              </w:rPr>
            </w:r>
            <w:r w:rsidR="00F907B8">
              <w:rPr>
                <w:webHidden/>
              </w:rPr>
              <w:fldChar w:fldCharType="separate"/>
            </w:r>
            <w:r w:rsidR="00F907B8">
              <w:rPr>
                <w:webHidden/>
              </w:rPr>
              <w:t>25</w:t>
            </w:r>
            <w:r w:rsidR="00F907B8">
              <w:rPr>
                <w:webHidden/>
              </w:rPr>
              <w:fldChar w:fldCharType="end"/>
            </w:r>
          </w:hyperlink>
        </w:p>
        <w:p w14:paraId="266D5245" w14:textId="653267E3" w:rsidR="00F907B8" w:rsidRDefault="001C23ED">
          <w:pPr>
            <w:pStyle w:val="TOC2"/>
            <w:rPr>
              <w:rFonts w:asciiTheme="minorHAnsi" w:eastAsiaTheme="minorEastAsia" w:hAnsiTheme="minorHAnsi" w:cstheme="minorBidi"/>
              <w:kern w:val="2"/>
              <w:sz w:val="24"/>
              <w:lang w:eastAsia="en-AU"/>
              <w14:ligatures w14:val="standardContextual"/>
            </w:rPr>
          </w:pPr>
          <w:hyperlink w:anchor="_Toc172122229" w:history="1">
            <w:r w:rsidR="00F907B8" w:rsidRPr="00244AF1">
              <w:rPr>
                <w:rStyle w:val="Hyperlink"/>
              </w:rPr>
              <w:t>Student work sample</w:t>
            </w:r>
            <w:r w:rsidR="00F907B8">
              <w:rPr>
                <w:webHidden/>
              </w:rPr>
              <w:tab/>
            </w:r>
            <w:r w:rsidR="00F907B8">
              <w:rPr>
                <w:webHidden/>
              </w:rPr>
              <w:fldChar w:fldCharType="begin"/>
            </w:r>
            <w:r w:rsidR="00F907B8">
              <w:rPr>
                <w:webHidden/>
              </w:rPr>
              <w:instrText xml:space="preserve"> PAGEREF _Toc172122229 \h </w:instrText>
            </w:r>
            <w:r w:rsidR="00F907B8">
              <w:rPr>
                <w:webHidden/>
              </w:rPr>
            </w:r>
            <w:r w:rsidR="00F907B8">
              <w:rPr>
                <w:webHidden/>
              </w:rPr>
              <w:fldChar w:fldCharType="separate"/>
            </w:r>
            <w:r w:rsidR="00F907B8">
              <w:rPr>
                <w:webHidden/>
              </w:rPr>
              <w:t>27</w:t>
            </w:r>
            <w:r w:rsidR="00F907B8">
              <w:rPr>
                <w:webHidden/>
              </w:rPr>
              <w:fldChar w:fldCharType="end"/>
            </w:r>
          </w:hyperlink>
        </w:p>
        <w:p w14:paraId="4AF9F9A2" w14:textId="70C40728" w:rsidR="00F907B8" w:rsidRDefault="001C23ED">
          <w:pPr>
            <w:pStyle w:val="TOC2"/>
            <w:rPr>
              <w:rFonts w:asciiTheme="minorHAnsi" w:eastAsiaTheme="minorEastAsia" w:hAnsiTheme="minorHAnsi" w:cstheme="minorBidi"/>
              <w:kern w:val="2"/>
              <w:sz w:val="24"/>
              <w:lang w:eastAsia="en-AU"/>
              <w14:ligatures w14:val="standardContextual"/>
            </w:rPr>
          </w:pPr>
          <w:hyperlink w:anchor="_Toc172122230" w:history="1">
            <w:r w:rsidR="00F907B8" w:rsidRPr="00244AF1">
              <w:rPr>
                <w:rStyle w:val="Hyperlink"/>
              </w:rPr>
              <w:t>Annotated student work sample</w:t>
            </w:r>
            <w:r w:rsidR="00F907B8">
              <w:rPr>
                <w:webHidden/>
              </w:rPr>
              <w:tab/>
            </w:r>
            <w:r w:rsidR="00F907B8">
              <w:rPr>
                <w:webHidden/>
              </w:rPr>
              <w:fldChar w:fldCharType="begin"/>
            </w:r>
            <w:r w:rsidR="00F907B8">
              <w:rPr>
                <w:webHidden/>
              </w:rPr>
              <w:instrText xml:space="preserve"> PAGEREF _Toc172122230 \h </w:instrText>
            </w:r>
            <w:r w:rsidR="00F907B8">
              <w:rPr>
                <w:webHidden/>
              </w:rPr>
            </w:r>
            <w:r w:rsidR="00F907B8">
              <w:rPr>
                <w:webHidden/>
              </w:rPr>
              <w:fldChar w:fldCharType="separate"/>
            </w:r>
            <w:r w:rsidR="00F907B8">
              <w:rPr>
                <w:webHidden/>
              </w:rPr>
              <w:t>29</w:t>
            </w:r>
            <w:r w:rsidR="00F907B8">
              <w:rPr>
                <w:webHidden/>
              </w:rPr>
              <w:fldChar w:fldCharType="end"/>
            </w:r>
          </w:hyperlink>
        </w:p>
        <w:p w14:paraId="72EA8A26" w14:textId="1E5E0058" w:rsidR="00F907B8" w:rsidRDefault="001C23ED">
          <w:pPr>
            <w:pStyle w:val="TOC1"/>
            <w:rPr>
              <w:rFonts w:asciiTheme="minorHAnsi" w:eastAsiaTheme="minorEastAsia" w:hAnsiTheme="minorHAnsi" w:cstheme="minorBidi"/>
              <w:b w:val="0"/>
              <w:kern w:val="2"/>
              <w:sz w:val="24"/>
              <w:lang w:eastAsia="en-AU"/>
              <w14:ligatures w14:val="standardContextual"/>
            </w:rPr>
          </w:pPr>
          <w:hyperlink w:anchor="_Toc172122231" w:history="1">
            <w:r w:rsidR="00F907B8" w:rsidRPr="00244AF1">
              <w:rPr>
                <w:rStyle w:val="Hyperlink"/>
              </w:rPr>
              <w:t>The English curriculum 7–12 team</w:t>
            </w:r>
            <w:r w:rsidR="00F907B8">
              <w:rPr>
                <w:webHidden/>
              </w:rPr>
              <w:tab/>
            </w:r>
            <w:r w:rsidR="00F907B8">
              <w:rPr>
                <w:webHidden/>
              </w:rPr>
              <w:fldChar w:fldCharType="begin"/>
            </w:r>
            <w:r w:rsidR="00F907B8">
              <w:rPr>
                <w:webHidden/>
              </w:rPr>
              <w:instrText xml:space="preserve"> PAGEREF _Toc172122231 \h </w:instrText>
            </w:r>
            <w:r w:rsidR="00F907B8">
              <w:rPr>
                <w:webHidden/>
              </w:rPr>
            </w:r>
            <w:r w:rsidR="00F907B8">
              <w:rPr>
                <w:webHidden/>
              </w:rPr>
              <w:fldChar w:fldCharType="separate"/>
            </w:r>
            <w:r w:rsidR="00F907B8">
              <w:rPr>
                <w:webHidden/>
              </w:rPr>
              <w:t>34</w:t>
            </w:r>
            <w:r w:rsidR="00F907B8">
              <w:rPr>
                <w:webHidden/>
              </w:rPr>
              <w:fldChar w:fldCharType="end"/>
            </w:r>
          </w:hyperlink>
        </w:p>
        <w:p w14:paraId="2AC2CCE4" w14:textId="336DBD5C" w:rsidR="00F907B8" w:rsidRDefault="001C23ED">
          <w:pPr>
            <w:pStyle w:val="TOC2"/>
            <w:rPr>
              <w:rFonts w:asciiTheme="minorHAnsi" w:eastAsiaTheme="minorEastAsia" w:hAnsiTheme="minorHAnsi" w:cstheme="minorBidi"/>
              <w:kern w:val="2"/>
              <w:sz w:val="24"/>
              <w:lang w:eastAsia="en-AU"/>
              <w14:ligatures w14:val="standardContextual"/>
            </w:rPr>
          </w:pPr>
          <w:hyperlink w:anchor="_Toc172122232" w:history="1">
            <w:r w:rsidR="00F907B8" w:rsidRPr="00244AF1">
              <w:rPr>
                <w:rStyle w:val="Hyperlink"/>
              </w:rPr>
              <w:t>Share your experiences</w:t>
            </w:r>
            <w:r w:rsidR="00F907B8">
              <w:rPr>
                <w:webHidden/>
              </w:rPr>
              <w:tab/>
            </w:r>
            <w:r w:rsidR="00F907B8">
              <w:rPr>
                <w:webHidden/>
              </w:rPr>
              <w:fldChar w:fldCharType="begin"/>
            </w:r>
            <w:r w:rsidR="00F907B8">
              <w:rPr>
                <w:webHidden/>
              </w:rPr>
              <w:instrText xml:space="preserve"> PAGEREF _Toc172122232 \h </w:instrText>
            </w:r>
            <w:r w:rsidR="00F907B8">
              <w:rPr>
                <w:webHidden/>
              </w:rPr>
            </w:r>
            <w:r w:rsidR="00F907B8">
              <w:rPr>
                <w:webHidden/>
              </w:rPr>
              <w:fldChar w:fldCharType="separate"/>
            </w:r>
            <w:r w:rsidR="00F907B8">
              <w:rPr>
                <w:webHidden/>
              </w:rPr>
              <w:t>34</w:t>
            </w:r>
            <w:r w:rsidR="00F907B8">
              <w:rPr>
                <w:webHidden/>
              </w:rPr>
              <w:fldChar w:fldCharType="end"/>
            </w:r>
          </w:hyperlink>
        </w:p>
        <w:p w14:paraId="0E3B0EB0" w14:textId="27177147" w:rsidR="00F907B8" w:rsidRDefault="001C23ED">
          <w:pPr>
            <w:pStyle w:val="TOC2"/>
            <w:rPr>
              <w:rFonts w:asciiTheme="minorHAnsi" w:eastAsiaTheme="minorEastAsia" w:hAnsiTheme="minorHAnsi" w:cstheme="minorBidi"/>
              <w:kern w:val="2"/>
              <w:sz w:val="24"/>
              <w:lang w:eastAsia="en-AU"/>
              <w14:ligatures w14:val="standardContextual"/>
            </w:rPr>
          </w:pPr>
          <w:hyperlink w:anchor="_Toc172122233" w:history="1">
            <w:r w:rsidR="00F907B8" w:rsidRPr="00244AF1">
              <w:rPr>
                <w:rStyle w:val="Hyperlink"/>
              </w:rPr>
              <w:t>Support and alignment</w:t>
            </w:r>
            <w:r w:rsidR="00F907B8">
              <w:rPr>
                <w:webHidden/>
              </w:rPr>
              <w:tab/>
            </w:r>
            <w:r w:rsidR="00F907B8">
              <w:rPr>
                <w:webHidden/>
              </w:rPr>
              <w:fldChar w:fldCharType="begin"/>
            </w:r>
            <w:r w:rsidR="00F907B8">
              <w:rPr>
                <w:webHidden/>
              </w:rPr>
              <w:instrText xml:space="preserve"> PAGEREF _Toc172122233 \h </w:instrText>
            </w:r>
            <w:r w:rsidR="00F907B8">
              <w:rPr>
                <w:webHidden/>
              </w:rPr>
            </w:r>
            <w:r w:rsidR="00F907B8">
              <w:rPr>
                <w:webHidden/>
              </w:rPr>
              <w:fldChar w:fldCharType="separate"/>
            </w:r>
            <w:r w:rsidR="00F907B8">
              <w:rPr>
                <w:webHidden/>
              </w:rPr>
              <w:t>34</w:t>
            </w:r>
            <w:r w:rsidR="00F907B8">
              <w:rPr>
                <w:webHidden/>
              </w:rPr>
              <w:fldChar w:fldCharType="end"/>
            </w:r>
          </w:hyperlink>
        </w:p>
        <w:p w14:paraId="0AAF30D6" w14:textId="7C20A300" w:rsidR="00F907B8" w:rsidRDefault="001C23ED">
          <w:pPr>
            <w:pStyle w:val="TOC1"/>
            <w:rPr>
              <w:rFonts w:asciiTheme="minorHAnsi" w:eastAsiaTheme="minorEastAsia" w:hAnsiTheme="minorHAnsi" w:cstheme="minorBidi"/>
              <w:b w:val="0"/>
              <w:kern w:val="2"/>
              <w:sz w:val="24"/>
              <w:lang w:eastAsia="en-AU"/>
              <w14:ligatures w14:val="standardContextual"/>
            </w:rPr>
          </w:pPr>
          <w:hyperlink w:anchor="_Toc172122234" w:history="1">
            <w:r w:rsidR="00F907B8" w:rsidRPr="00244AF1">
              <w:rPr>
                <w:rStyle w:val="Hyperlink"/>
              </w:rPr>
              <w:t>References</w:t>
            </w:r>
            <w:r w:rsidR="00F907B8">
              <w:rPr>
                <w:webHidden/>
              </w:rPr>
              <w:tab/>
            </w:r>
            <w:r w:rsidR="00F907B8">
              <w:rPr>
                <w:webHidden/>
              </w:rPr>
              <w:fldChar w:fldCharType="begin"/>
            </w:r>
            <w:r w:rsidR="00F907B8">
              <w:rPr>
                <w:webHidden/>
              </w:rPr>
              <w:instrText xml:space="preserve"> PAGEREF _Toc172122234 \h </w:instrText>
            </w:r>
            <w:r w:rsidR="00F907B8">
              <w:rPr>
                <w:webHidden/>
              </w:rPr>
            </w:r>
            <w:r w:rsidR="00F907B8">
              <w:rPr>
                <w:webHidden/>
              </w:rPr>
              <w:fldChar w:fldCharType="separate"/>
            </w:r>
            <w:r w:rsidR="00F907B8">
              <w:rPr>
                <w:webHidden/>
              </w:rPr>
              <w:t>36</w:t>
            </w:r>
            <w:r w:rsidR="00F907B8">
              <w:rPr>
                <w:webHidden/>
              </w:rPr>
              <w:fldChar w:fldCharType="end"/>
            </w:r>
          </w:hyperlink>
        </w:p>
        <w:p w14:paraId="30B05775" w14:textId="7DF12C5F" w:rsidR="00F90262" w:rsidRPr="008E331B" w:rsidRDefault="008E331B" w:rsidP="008E331B">
          <w:r>
            <w:rPr>
              <w:b/>
            </w:rPr>
            <w:fldChar w:fldCharType="end"/>
          </w:r>
        </w:p>
      </w:sdtContent>
    </w:sdt>
    <w:p w14:paraId="29C1DF54" w14:textId="77777777" w:rsidR="008E331B" w:rsidRDefault="008E331B">
      <w:pPr>
        <w:suppressAutoHyphens w:val="0"/>
        <w:spacing w:before="0" w:after="160" w:line="259" w:lineRule="auto"/>
        <w:rPr>
          <w:rStyle w:val="Strong"/>
        </w:rPr>
      </w:pPr>
      <w:r>
        <w:rPr>
          <w:rStyle w:val="Strong"/>
        </w:rPr>
        <w:br w:type="page"/>
      </w:r>
    </w:p>
    <w:p w14:paraId="2CA424B4" w14:textId="727C6880" w:rsidR="00283E66" w:rsidRPr="008E331B" w:rsidRDefault="00283E66" w:rsidP="008E331B">
      <w:pPr>
        <w:pStyle w:val="FeatureBox2"/>
        <w:rPr>
          <w:rStyle w:val="Strong"/>
        </w:rPr>
      </w:pPr>
      <w:r w:rsidRPr="008E331B">
        <w:rPr>
          <w:rStyle w:val="Strong"/>
        </w:rPr>
        <w:lastRenderedPageBreak/>
        <w:t>Updating the table of contents</w:t>
      </w:r>
    </w:p>
    <w:p w14:paraId="66CFFF1E" w14:textId="77777777" w:rsidR="00C60096" w:rsidRDefault="00C60096" w:rsidP="00CF39CC">
      <w:pPr>
        <w:pStyle w:val="FeatureBox2"/>
      </w:pPr>
      <w:r w:rsidRPr="00CF39CC">
        <w:t>Want</w:t>
      </w:r>
      <w:r w:rsidRPr="008D5907">
        <w:t xml:space="preserve"> to update the table? Have you added content to the document and noticed the page numbers have changed? As you add content to this report, you can update the table of contents to accurately reflect the page numbers within the resource. To update the table</w:t>
      </w:r>
      <w:r>
        <w:t>:</w:t>
      </w:r>
    </w:p>
    <w:p w14:paraId="547B0AF2" w14:textId="77777777" w:rsidR="00C60096" w:rsidRDefault="00C60096" w:rsidP="00377F48">
      <w:pPr>
        <w:pStyle w:val="FeatureBox2"/>
        <w:numPr>
          <w:ilvl w:val="0"/>
          <w:numId w:val="3"/>
        </w:numPr>
        <w:ind w:left="567" w:hanging="567"/>
      </w:pPr>
      <w:r>
        <w:t>R</w:t>
      </w:r>
      <w:r w:rsidRPr="008D5907">
        <w:t>ight click on the table and select ‘Update table of contents’ (in the browser version)</w:t>
      </w:r>
    </w:p>
    <w:p w14:paraId="0F5FD915" w14:textId="77777777" w:rsidR="00C60096" w:rsidRPr="008D5907" w:rsidRDefault="00C60096" w:rsidP="00377F48">
      <w:pPr>
        <w:pStyle w:val="FeatureBox2"/>
        <w:numPr>
          <w:ilvl w:val="0"/>
          <w:numId w:val="2"/>
        </w:numPr>
        <w:ind w:left="567" w:hanging="567"/>
      </w:pPr>
      <w:r w:rsidRPr="008D5907">
        <w:t>‘Update field’ (in the desktop app). In the browser version, it will automatically update the entire table.</w:t>
      </w:r>
      <w:r>
        <w:t xml:space="preserve"> </w:t>
      </w:r>
      <w:r w:rsidRPr="008D5907">
        <w:t>In the desktop app, you will then need to select ‘Update entire table’. Your table numbers should then update to reflect your changes.</w:t>
      </w:r>
    </w:p>
    <w:p w14:paraId="65A3A934" w14:textId="77777777" w:rsidR="00CF39CC" w:rsidRPr="00CF39CC" w:rsidRDefault="00CF39CC" w:rsidP="00CF39CC">
      <w:bookmarkStart w:id="0" w:name="_Toc140045565"/>
      <w:r>
        <w:br w:type="page"/>
      </w:r>
    </w:p>
    <w:p w14:paraId="5E522AA7" w14:textId="75054136" w:rsidR="00E624D3" w:rsidRPr="00E301E0" w:rsidRDefault="00E624D3" w:rsidP="00E301E0">
      <w:pPr>
        <w:pStyle w:val="Heading1"/>
      </w:pPr>
      <w:bookmarkStart w:id="1" w:name="_Toc172122213"/>
      <w:r w:rsidRPr="00E624D3">
        <w:lastRenderedPageBreak/>
        <w:t>About this resource</w:t>
      </w:r>
      <w:bookmarkEnd w:id="0"/>
      <w:bookmarkEnd w:id="1"/>
    </w:p>
    <w:p w14:paraId="131FE428" w14:textId="67D9E103" w:rsidR="004B1CB8" w:rsidRPr="00182C38" w:rsidRDefault="000B3A3E" w:rsidP="004B1CB8">
      <w:bookmarkStart w:id="2" w:name="_Toc140045566"/>
      <w:r w:rsidRPr="00B40E80">
        <w:t xml:space="preserve">This sample </w:t>
      </w:r>
      <w:r w:rsidR="004B1CB8">
        <w:t>assessment notification</w:t>
      </w:r>
      <w:r w:rsidRPr="00B40E80">
        <w:t xml:space="preserve"> has been developed to assist teachers in NSW Department of Education schools to create </w:t>
      </w:r>
      <w:r w:rsidR="004B1CB8">
        <w:t>and deliver assessment practices</w:t>
      </w:r>
      <w:r w:rsidRPr="00B40E80">
        <w:t xml:space="preserve"> that are contextualised to their </w:t>
      </w:r>
      <w:r w:rsidR="004B1CB8">
        <w:t>classroom</w:t>
      </w:r>
      <w:r w:rsidRPr="00B40E80">
        <w:t xml:space="preserve">. </w:t>
      </w:r>
      <w:r w:rsidR="004B1CB8" w:rsidRPr="00182C38">
        <w:t xml:space="preserve">It is designed as an example of how the </w:t>
      </w:r>
      <w:hyperlink r:id="rId7">
        <w:r w:rsidR="004B1CB8" w:rsidRPr="00182C38">
          <w:rPr>
            <w:rStyle w:val="Hyperlink"/>
          </w:rPr>
          <w:t>English K–10 Syllabus</w:t>
        </w:r>
      </w:hyperlink>
      <w:r w:rsidR="004B1CB8" w:rsidRPr="00182C38">
        <w:t xml:space="preserve"> (NESA 2022) could be implemented.</w:t>
      </w:r>
    </w:p>
    <w:p w14:paraId="49809FDB" w14:textId="77777777" w:rsidR="004B1CB8" w:rsidRDefault="004B1CB8" w:rsidP="004B1CB8">
      <w:r>
        <w:t>The content has been prepared by the English curriculum team, unless otherwise credited.</w:t>
      </w:r>
    </w:p>
    <w:p w14:paraId="25513F45" w14:textId="77777777" w:rsidR="00E624D3" w:rsidRPr="00E301E0" w:rsidRDefault="00E624D3" w:rsidP="00E301E0">
      <w:pPr>
        <w:pStyle w:val="Heading2"/>
      </w:pPr>
      <w:bookmarkStart w:id="3" w:name="_Toc172122214"/>
      <w:r w:rsidRPr="00E624D3">
        <w:t xml:space="preserve">Purpose of </w:t>
      </w:r>
      <w:r w:rsidRPr="00B07F77">
        <w:t>resource</w:t>
      </w:r>
      <w:bookmarkEnd w:id="2"/>
      <w:bookmarkEnd w:id="3"/>
    </w:p>
    <w:p w14:paraId="2FE12C81" w14:textId="46490B54" w:rsidR="00A8506D" w:rsidRDefault="00A8506D" w:rsidP="00A8506D">
      <w:pPr>
        <w:rPr>
          <w:noProof/>
        </w:rPr>
      </w:pPr>
      <w:bookmarkStart w:id="4" w:name="_Toc145666033"/>
      <w:r>
        <w:rPr>
          <w:noProof/>
        </w:rPr>
        <w:t xml:space="preserve">The </w:t>
      </w:r>
      <w:r w:rsidR="00795FAA">
        <w:rPr>
          <w:noProof/>
        </w:rPr>
        <w:t xml:space="preserve">sample assessment notification </w:t>
      </w:r>
      <w:r w:rsidR="003636FD">
        <w:rPr>
          <w:noProof/>
        </w:rPr>
        <w:t>and student work sample</w:t>
      </w:r>
      <w:r w:rsidR="007E57BE">
        <w:rPr>
          <w:noProof/>
        </w:rPr>
        <w:t xml:space="preserve"> are</w:t>
      </w:r>
      <w:r>
        <w:rPr>
          <w:noProof/>
        </w:rPr>
        <w:t xml:space="preserve"> not standalone resource</w:t>
      </w:r>
      <w:r w:rsidR="001E78B0">
        <w:rPr>
          <w:noProof/>
        </w:rPr>
        <w:t>s</w:t>
      </w:r>
      <w:r>
        <w:rPr>
          <w:noProof/>
        </w:rPr>
        <w:t>. It has been designed for use by teachers in connection to the following resources:</w:t>
      </w:r>
    </w:p>
    <w:p w14:paraId="6C7518CB" w14:textId="77777777" w:rsidR="00A8506D" w:rsidRDefault="00A8506D" w:rsidP="00587C98">
      <w:pPr>
        <w:pStyle w:val="ListBullet"/>
        <w:spacing w:before="240"/>
        <w:rPr>
          <w:noProof/>
        </w:rPr>
      </w:pPr>
      <w:r>
        <w:rPr>
          <w:noProof/>
        </w:rPr>
        <w:t>Year 8 – scope and sequence</w:t>
      </w:r>
    </w:p>
    <w:p w14:paraId="6AE91C68" w14:textId="3D746717" w:rsidR="00A8506D" w:rsidRPr="00767237" w:rsidRDefault="00A8506D" w:rsidP="00587C98">
      <w:pPr>
        <w:pStyle w:val="ListBullet"/>
        <w:spacing w:before="240"/>
        <w:rPr>
          <w:rStyle w:val="Emphasis"/>
          <w:i w:val="0"/>
          <w:iCs w:val="0"/>
          <w:noProof/>
        </w:rPr>
      </w:pPr>
      <w:r>
        <w:rPr>
          <w:noProof/>
        </w:rPr>
        <w:t xml:space="preserve">English Stage 4 (Year 8) – </w:t>
      </w:r>
      <w:r w:rsidR="00F049EA">
        <w:rPr>
          <w:noProof/>
        </w:rPr>
        <w:t>teaching and learning program</w:t>
      </w:r>
      <w:r>
        <w:rPr>
          <w:noProof/>
        </w:rPr>
        <w:t xml:space="preserve"> – </w:t>
      </w:r>
      <w:r>
        <w:rPr>
          <w:rStyle w:val="Emphasis"/>
        </w:rPr>
        <w:t>Transport me to the ‘real’</w:t>
      </w:r>
    </w:p>
    <w:p w14:paraId="41DA4294" w14:textId="77777777" w:rsidR="00254F94" w:rsidRPr="00674909" w:rsidRDefault="00254F94" w:rsidP="00254F94">
      <w:pPr>
        <w:pStyle w:val="ListBullet"/>
        <w:spacing w:before="240"/>
        <w:rPr>
          <w:rStyle w:val="Emphasis"/>
          <w:i w:val="0"/>
          <w:iCs w:val="0"/>
          <w:noProof/>
        </w:rPr>
      </w:pPr>
      <w:r>
        <w:rPr>
          <w:noProof/>
        </w:rPr>
        <w:t xml:space="preserve">Resource booklet – </w:t>
      </w:r>
      <w:r w:rsidRPr="0031148B">
        <w:rPr>
          <w:rStyle w:val="Emphasis"/>
        </w:rPr>
        <w:t>Transport me to the ‘real’</w:t>
      </w:r>
    </w:p>
    <w:p w14:paraId="0BF3B087" w14:textId="77777777" w:rsidR="00A8506D" w:rsidRDefault="00A8506D" w:rsidP="00587C98">
      <w:pPr>
        <w:pStyle w:val="ListBullet"/>
        <w:spacing w:before="240"/>
        <w:rPr>
          <w:noProof/>
        </w:rPr>
      </w:pPr>
      <w:r>
        <w:rPr>
          <w:noProof/>
        </w:rPr>
        <w:t>Core formative tasks booklet</w:t>
      </w:r>
    </w:p>
    <w:p w14:paraId="64A6AAEF" w14:textId="77777777" w:rsidR="00996B7B" w:rsidRDefault="00A8506D" w:rsidP="00587C98">
      <w:pPr>
        <w:pStyle w:val="ListBullet"/>
        <w:spacing w:before="240"/>
        <w:rPr>
          <w:noProof/>
        </w:rPr>
      </w:pPr>
      <w:r>
        <w:rPr>
          <w:noProof/>
        </w:rPr>
        <w:t>Core texts booklet</w:t>
      </w:r>
    </w:p>
    <w:p w14:paraId="6036A7F7" w14:textId="6377B647" w:rsidR="00996B7B" w:rsidRDefault="00996B7B" w:rsidP="00996B7B">
      <w:pPr>
        <w:pStyle w:val="ListBullet"/>
        <w:rPr>
          <w:noProof/>
        </w:rPr>
      </w:pPr>
      <w:r>
        <w:rPr>
          <w:noProof/>
        </w:rPr>
        <w:t>Phase 1, activity 1 – what does ‘rea’l mean? – PowerPoint</w:t>
      </w:r>
    </w:p>
    <w:p w14:paraId="2BD69130" w14:textId="77777777" w:rsidR="00996B7B" w:rsidRDefault="00996B7B" w:rsidP="00996B7B">
      <w:pPr>
        <w:pStyle w:val="ListBullet"/>
        <w:rPr>
          <w:noProof/>
        </w:rPr>
      </w:pPr>
      <w:r>
        <w:rPr>
          <w:noProof/>
        </w:rPr>
        <w:t>Phase 1, Core text 1 – Short &amp; Curly podcast – BITE – Family Sacrifices transcript – PowerPoint</w:t>
      </w:r>
    </w:p>
    <w:p w14:paraId="618CABD6" w14:textId="77777777" w:rsidR="00996B7B" w:rsidRDefault="00996B7B" w:rsidP="00996B7B">
      <w:pPr>
        <w:pStyle w:val="ListBullet"/>
        <w:rPr>
          <w:noProof/>
        </w:rPr>
      </w:pPr>
      <w:r>
        <w:rPr>
          <w:noProof/>
        </w:rPr>
        <w:t>Phase 3, activity 8 – examining point of view in Parvana – PowerPoint</w:t>
      </w:r>
    </w:p>
    <w:p w14:paraId="6CA922EE" w14:textId="77777777" w:rsidR="00996B7B" w:rsidRDefault="00996B7B" w:rsidP="00996B7B">
      <w:pPr>
        <w:pStyle w:val="ListBullet"/>
        <w:rPr>
          <w:noProof/>
        </w:rPr>
      </w:pPr>
      <w:r>
        <w:rPr>
          <w:noProof/>
        </w:rPr>
        <w:t>Phase 4, Core formative task 4 – Jennifer Wong podcast – PowerPoint</w:t>
      </w:r>
    </w:p>
    <w:p w14:paraId="2FADFDC5" w14:textId="77777777" w:rsidR="00996B7B" w:rsidRDefault="00996B7B" w:rsidP="00996B7B">
      <w:pPr>
        <w:pStyle w:val="ListBullet"/>
        <w:rPr>
          <w:noProof/>
        </w:rPr>
      </w:pPr>
      <w:r>
        <w:rPr>
          <w:noProof/>
        </w:rPr>
        <w:t xml:space="preserve">Phase 6, activity 1 – structure and features of a podcast – PowerPoint </w:t>
      </w:r>
    </w:p>
    <w:p w14:paraId="776246F2" w14:textId="1AE575ED" w:rsidR="00A8506D" w:rsidRDefault="00A8506D" w:rsidP="00A8506D">
      <w:pPr>
        <w:rPr>
          <w:noProof/>
        </w:rPr>
      </w:pPr>
      <w:r>
        <w:rPr>
          <w:noProof/>
        </w:rPr>
        <w:t>This resource is intended to support teachers to provide a model of syllabus</w:t>
      </w:r>
      <w:r w:rsidR="00587C98">
        <w:rPr>
          <w:noProof/>
        </w:rPr>
        <w:t>-</w:t>
      </w:r>
      <w:r>
        <w:rPr>
          <w:noProof/>
        </w:rPr>
        <w:t>aligned programming and assessment practice.</w:t>
      </w:r>
    </w:p>
    <w:p w14:paraId="1048BA10" w14:textId="77777777" w:rsidR="00A8506D" w:rsidRDefault="00A8506D" w:rsidP="00A8506D">
      <w:pPr>
        <w:rPr>
          <w:noProof/>
        </w:rPr>
      </w:pPr>
      <w:r>
        <w:rPr>
          <w:noProof/>
        </w:rPr>
        <w:t>It is acknowledged that many schools have their own resource and assessment templates. The content in activities is student facing and the content in resources is usually teacher facing, however, this can be modified for students.</w:t>
      </w:r>
    </w:p>
    <w:bookmarkEnd w:id="4"/>
    <w:p w14:paraId="5116ACF0" w14:textId="77777777" w:rsidR="00A8506D" w:rsidRDefault="00A8506D" w:rsidP="00A8506D">
      <w:pPr>
        <w:rPr>
          <w:noProof/>
        </w:rPr>
      </w:pPr>
      <w:r w:rsidRPr="000E53EE">
        <w:rPr>
          <w:rFonts w:eastAsia="Arial"/>
          <w:color w:val="000000" w:themeColor="text1"/>
        </w:rPr>
        <w:lastRenderedPageBreak/>
        <w:t xml:space="preserve">All documents associated with this resource can be found on the </w:t>
      </w:r>
      <w:hyperlink r:id="rId8" w:history="1">
        <w:r w:rsidRPr="000E53EE">
          <w:rPr>
            <w:rStyle w:val="Hyperlink"/>
            <w:rFonts w:eastAsia="Arial"/>
          </w:rPr>
          <w:t>Planning, programming and assessing English 7–10 webpage</w:t>
        </w:r>
      </w:hyperlink>
      <w:r w:rsidRPr="00A5287B">
        <w:t>.</w:t>
      </w:r>
    </w:p>
    <w:p w14:paraId="4206CDCD" w14:textId="7D730FC6" w:rsidR="00E624D3" w:rsidRPr="00E624D3" w:rsidRDefault="00CB20AA" w:rsidP="00CF39CC">
      <w:pPr>
        <w:pStyle w:val="FeatureBox2"/>
      </w:pPr>
      <w:r w:rsidRPr="004F2919">
        <w:rPr>
          <w:rStyle w:val="Strong"/>
        </w:rPr>
        <w:t xml:space="preserve">Teacher </w:t>
      </w:r>
      <w:proofErr w:type="gramStart"/>
      <w:r w:rsidRPr="004F2919">
        <w:rPr>
          <w:rStyle w:val="Strong"/>
        </w:rPr>
        <w:t>note</w:t>
      </w:r>
      <w:proofErr w:type="gramEnd"/>
      <w:r w:rsidRPr="00192E60">
        <w:t>:</w:t>
      </w:r>
      <w:r>
        <w:t xml:space="preserve"> t</w:t>
      </w:r>
      <w:r w:rsidR="00E624D3" w:rsidRPr="00E624D3">
        <w:t>he text in the blue feature boxes are instructions for the classroom teacher engaging with the resource. Th</w:t>
      </w:r>
      <w:r w:rsidR="006D7BA9">
        <w:t xml:space="preserve">ese are </w:t>
      </w:r>
      <w:r w:rsidR="00E624D3" w:rsidRPr="00E624D3">
        <w:t>to be deleted by the teacher before issuing the assessment to students.</w:t>
      </w:r>
    </w:p>
    <w:p w14:paraId="49F5500E" w14:textId="32341D8F" w:rsidR="00E624D3" w:rsidRPr="00D21A9F" w:rsidRDefault="00E624D3" w:rsidP="00D21A9F">
      <w:pPr>
        <w:pStyle w:val="Heading2"/>
      </w:pPr>
      <w:bookmarkStart w:id="5" w:name="_Toc140045567"/>
      <w:bookmarkStart w:id="6" w:name="_Toc172122215"/>
      <w:r w:rsidRPr="00E624D3">
        <w:t>Target audience</w:t>
      </w:r>
      <w:bookmarkEnd w:id="5"/>
      <w:bookmarkEnd w:id="6"/>
    </w:p>
    <w:p w14:paraId="630CFA88" w14:textId="7D9AE47B" w:rsidR="00E624D3" w:rsidRPr="00E624D3" w:rsidRDefault="00E624D3" w:rsidP="00CF39CC">
      <w:pPr>
        <w:spacing w:after="0"/>
      </w:pPr>
      <w:r w:rsidRPr="00E624D3">
        <w:t xml:space="preserve">A combination of teacher and student information is contained in this resource. The purpose of the content intended for teachers is educative. This is </w:t>
      </w:r>
      <w:r w:rsidR="00484A32">
        <w:t>designed</w:t>
      </w:r>
      <w:r w:rsidRPr="00E624D3">
        <w:t xml:space="preserve"> to support the teacher and their practice as they design formal assessment task notifications. Teachers must ensure they omit or delete information that is not relevant to students prior to distribution. Instructions have been provided throughout this template to indicate where this may be necessary.</w:t>
      </w:r>
    </w:p>
    <w:p w14:paraId="03F41E42" w14:textId="77777777" w:rsidR="00E624D3" w:rsidRPr="002F7C7F" w:rsidRDefault="00E624D3" w:rsidP="002F7C7F">
      <w:pPr>
        <w:pStyle w:val="Heading2"/>
      </w:pPr>
      <w:bookmarkStart w:id="7" w:name="_Toc140045568"/>
      <w:bookmarkStart w:id="8" w:name="_Toc172122216"/>
      <w:r w:rsidRPr="00E624D3">
        <w:t>When and how to use</w:t>
      </w:r>
      <w:bookmarkEnd w:id="7"/>
      <w:bookmarkEnd w:id="8"/>
    </w:p>
    <w:p w14:paraId="0F783873" w14:textId="0A0B3D83" w:rsidR="00FB22EC" w:rsidRPr="00E6481D" w:rsidRDefault="00E624D3" w:rsidP="00CF39CC">
      <w:pPr>
        <w:spacing w:after="0"/>
      </w:pPr>
      <w:r w:rsidRPr="003D2FAE">
        <w:t xml:space="preserve">This </w:t>
      </w:r>
      <w:r w:rsidR="007C4CDF">
        <w:t xml:space="preserve">sample </w:t>
      </w:r>
      <w:r w:rsidRPr="003D2FAE">
        <w:t xml:space="preserve">assessment notification has been designed for Term </w:t>
      </w:r>
      <w:r w:rsidR="006D7BA9" w:rsidRPr="003D2FAE">
        <w:t>2</w:t>
      </w:r>
      <w:r w:rsidRPr="003D2FAE">
        <w:t xml:space="preserve"> of Year </w:t>
      </w:r>
      <w:r w:rsidR="006D7BA9" w:rsidRPr="003D2FAE">
        <w:t>8</w:t>
      </w:r>
      <w:r w:rsidR="00F7642F" w:rsidRPr="003D2FAE">
        <w:t xml:space="preserve">. </w:t>
      </w:r>
      <w:r w:rsidR="00AE115A" w:rsidRPr="00E6481D">
        <w:t>It provi</w:t>
      </w:r>
      <w:r w:rsidR="002D5DB5" w:rsidRPr="00E6481D">
        <w:t xml:space="preserve">des opportunities for students to engage </w:t>
      </w:r>
      <w:r w:rsidR="00086229" w:rsidRPr="00E6481D">
        <w:t xml:space="preserve">critically and creatively with </w:t>
      </w:r>
      <w:r w:rsidR="009B3F05" w:rsidRPr="00E6481D">
        <w:t xml:space="preserve">the </w:t>
      </w:r>
      <w:r w:rsidR="005F5A84" w:rsidRPr="00E6481D">
        <w:t>core texts</w:t>
      </w:r>
      <w:r w:rsidR="00A47566" w:rsidRPr="00E6481D">
        <w:t xml:space="preserve">. Students are </w:t>
      </w:r>
      <w:r w:rsidR="00E43A9E">
        <w:t xml:space="preserve">guided to </w:t>
      </w:r>
      <w:r w:rsidR="00A47566" w:rsidRPr="00E6481D">
        <w:t>express an inform</w:t>
      </w:r>
      <w:r w:rsidR="00EE4E2C" w:rsidRPr="00E6481D">
        <w:t xml:space="preserve">ed </w:t>
      </w:r>
      <w:r w:rsidR="00E6481D" w:rsidRPr="00E6481D">
        <w:t xml:space="preserve">analytical </w:t>
      </w:r>
      <w:r w:rsidR="007F4E0B" w:rsidRPr="00E6481D">
        <w:t xml:space="preserve">response to </w:t>
      </w:r>
      <w:r w:rsidR="00E6481D" w:rsidRPr="00E6481D">
        <w:t xml:space="preserve">the novel </w:t>
      </w:r>
      <w:r w:rsidR="00BE06F2" w:rsidRPr="00E6481D">
        <w:t>that explore</w:t>
      </w:r>
      <w:r w:rsidR="00553283" w:rsidRPr="00E6481D">
        <w:t>s div</w:t>
      </w:r>
      <w:r w:rsidR="002334CE" w:rsidRPr="00E6481D">
        <w:t>erse</w:t>
      </w:r>
      <w:r w:rsidR="000D6EB3" w:rsidRPr="00E6481D">
        <w:t xml:space="preserve"> and complex perspectives and experiences. </w:t>
      </w:r>
      <w:r w:rsidR="00B43755" w:rsidRPr="00E6481D">
        <w:t>Th</w:t>
      </w:r>
      <w:r w:rsidR="00F356C5" w:rsidRPr="00E6481D">
        <w:t>e task and sample provide an opportunity for modelled and guided co-constructio</w:t>
      </w:r>
      <w:r w:rsidR="00796F14" w:rsidRPr="00E6481D">
        <w:t>n of informative and analytical writing</w:t>
      </w:r>
      <w:r w:rsidR="00245147" w:rsidRPr="00E6481D">
        <w:t>.</w:t>
      </w:r>
    </w:p>
    <w:p w14:paraId="03AB5B86" w14:textId="496371B2" w:rsidR="00E624D3" w:rsidRPr="00D13512" w:rsidRDefault="00FB22EC" w:rsidP="00CF39CC">
      <w:pPr>
        <w:spacing w:after="0"/>
      </w:pPr>
      <w:r>
        <w:t xml:space="preserve">In the program </w:t>
      </w:r>
      <w:r w:rsidR="006D7BA9" w:rsidRPr="006E0287">
        <w:rPr>
          <w:rStyle w:val="Emphasis"/>
        </w:rPr>
        <w:t xml:space="preserve">Transport me to the </w:t>
      </w:r>
      <w:r w:rsidR="006E0287" w:rsidRPr="006E0287">
        <w:rPr>
          <w:rStyle w:val="Emphasis"/>
        </w:rPr>
        <w:t>‘</w:t>
      </w:r>
      <w:r w:rsidR="006D7BA9" w:rsidRPr="006E0287">
        <w:rPr>
          <w:rStyle w:val="Emphasis"/>
        </w:rPr>
        <w:t>real</w:t>
      </w:r>
      <w:r w:rsidRPr="006E0287">
        <w:rPr>
          <w:rStyle w:val="Emphasis"/>
        </w:rPr>
        <w:t>’</w:t>
      </w:r>
      <w:r w:rsidR="00F60F66">
        <w:t xml:space="preserve">, students will deepen their understanding of how </w:t>
      </w:r>
      <w:r w:rsidR="00E6481D">
        <w:t>authors use</w:t>
      </w:r>
      <w:r w:rsidR="00BD59D9">
        <w:t xml:space="preserve"> a range of</w:t>
      </w:r>
      <w:r w:rsidR="00C807E2">
        <w:t xml:space="preserve"> stylistic and language conventions to</w:t>
      </w:r>
      <w:r w:rsidR="00AF117C">
        <w:t xml:space="preserve"> </w:t>
      </w:r>
      <w:r w:rsidR="000F6046">
        <w:t>achieve a particular purpo</w:t>
      </w:r>
      <w:r w:rsidR="001206FD">
        <w:t>se</w:t>
      </w:r>
      <w:r w:rsidR="0060014D">
        <w:t xml:space="preserve">. Students will </w:t>
      </w:r>
      <w:r w:rsidR="00A15959">
        <w:t xml:space="preserve">explore the ways in which both fiction and non-fiction texts represent the real world in dynamic and engaging ways. They will demonstrate an understanding of the constructed nature of representations and how these reflect the composers’ worlds and values in a podcast </w:t>
      </w:r>
      <w:r w:rsidR="0014693A">
        <w:t>tran</w:t>
      </w:r>
      <w:r w:rsidR="00A15959">
        <w:t>script</w:t>
      </w:r>
      <w:r w:rsidR="00D13512">
        <w:t xml:space="preserve">. </w:t>
      </w:r>
      <w:r w:rsidR="00191FEC">
        <w:t>Students</w:t>
      </w:r>
      <w:r w:rsidR="002526DB">
        <w:t xml:space="preserve"> develop their skills in expressing their ideas in informative and analytical modes through the </w:t>
      </w:r>
      <w:r w:rsidR="00B10E52">
        <w:t xml:space="preserve">core </w:t>
      </w:r>
      <w:r w:rsidR="002526DB">
        <w:t>formative tasks in the teaching and learning prog</w:t>
      </w:r>
      <w:r w:rsidR="008003D5">
        <w:t>ram.</w:t>
      </w:r>
    </w:p>
    <w:p w14:paraId="5FE2D3DB" w14:textId="77777777" w:rsidR="00E624D3" w:rsidRPr="002F7C7F" w:rsidRDefault="00E624D3" w:rsidP="002F7C7F">
      <w:pPr>
        <w:pStyle w:val="Heading2"/>
      </w:pPr>
      <w:bookmarkStart w:id="9" w:name="_Toc140045569"/>
      <w:bookmarkStart w:id="10" w:name="_Toc172122217"/>
      <w:r w:rsidRPr="00E624D3">
        <w:t>Opportunities for collaboration</w:t>
      </w:r>
      <w:bookmarkEnd w:id="9"/>
      <w:bookmarkEnd w:id="10"/>
    </w:p>
    <w:p w14:paraId="1BE670E5" w14:textId="77777777" w:rsidR="00E624D3" w:rsidRPr="00E624D3" w:rsidRDefault="00E624D3" w:rsidP="00CB526D">
      <w:r w:rsidRPr="00E624D3">
        <w:t>The following is an outline of some of the ways this sample assessment notification can be used with colleagues:</w:t>
      </w:r>
    </w:p>
    <w:p w14:paraId="46E01023" w14:textId="77777777" w:rsidR="007C4CDF" w:rsidRDefault="007C4CDF" w:rsidP="007C4CDF">
      <w:pPr>
        <w:pStyle w:val="ListBullet"/>
      </w:pPr>
      <w:r>
        <w:lastRenderedPageBreak/>
        <w:t xml:space="preserve">Use the sample assessment notification and the student responses as examples and models and make modifications reflective of contextual needs. </w:t>
      </w:r>
    </w:p>
    <w:p w14:paraId="1CD7EAF5" w14:textId="11A10670" w:rsidR="007C4CDF" w:rsidRDefault="007C4CDF" w:rsidP="007C4CDF">
      <w:pPr>
        <w:pStyle w:val="ListBullet"/>
      </w:pPr>
      <w:r>
        <w:t>Examine the sample assessment notification and student work samples (in this document, the resource booklet and the sample examination) during faculty meetings or planning days and collaboratively refine them based on faculty or school goals.</w:t>
      </w:r>
    </w:p>
    <w:p w14:paraId="225D7420" w14:textId="77777777" w:rsidR="007C4CDF" w:rsidRDefault="007C4CDF" w:rsidP="007C4CDF">
      <w:pPr>
        <w:pStyle w:val="ListBullet"/>
      </w:pPr>
      <w:r>
        <w:t xml:space="preserve">Examine the materials during faculty meetings or planning days and collaboratively plan opportunities for team teaching, explicit teaching, collaborative resource development, mentoring, lesson observation and the sharing of student work samples. </w:t>
      </w:r>
    </w:p>
    <w:p w14:paraId="763CAF29" w14:textId="77777777" w:rsidR="007C4CDF" w:rsidRDefault="007C4CDF" w:rsidP="007C4CDF">
      <w:pPr>
        <w:pStyle w:val="ListBullet"/>
      </w:pPr>
      <w:r>
        <w:t xml:space="preserve">Use the example as inspiration for designing student-specific tasks. </w:t>
      </w:r>
    </w:p>
    <w:p w14:paraId="1118B94D" w14:textId="0B909674" w:rsidR="007C4CDF" w:rsidRDefault="007C4CDF" w:rsidP="007C4CDF">
      <w:pPr>
        <w:pStyle w:val="ListBullet"/>
      </w:pPr>
      <w:r>
        <w:t>Use the assessment practices or syllabus planning as an opportunity to backward map Years 10–7 to guide programming, assessment design or the scope and sequence.</w:t>
      </w:r>
    </w:p>
    <w:p w14:paraId="513BD7DB" w14:textId="11789453" w:rsidR="00E56D19" w:rsidRDefault="00E56D19" w:rsidP="006E729D">
      <w:pPr>
        <w:pStyle w:val="ListBullet"/>
      </w:pPr>
      <w:r>
        <w:br w:type="page"/>
      </w:r>
    </w:p>
    <w:p w14:paraId="4B5D5441" w14:textId="29E50C2D" w:rsidR="00C74632" w:rsidRDefault="006D7BA9" w:rsidP="00E56D19">
      <w:pPr>
        <w:pStyle w:val="Heading1"/>
      </w:pPr>
      <w:bookmarkStart w:id="11" w:name="_Toc140045570"/>
      <w:bookmarkStart w:id="12" w:name="_Toc172122218"/>
      <w:r w:rsidRPr="007C4CDF">
        <w:rPr>
          <w:i/>
          <w:iCs/>
        </w:rPr>
        <w:lastRenderedPageBreak/>
        <w:t xml:space="preserve">Transport me to the </w:t>
      </w:r>
      <w:r w:rsidR="00EF62A7" w:rsidRPr="007C4CDF">
        <w:rPr>
          <w:i/>
          <w:iCs/>
        </w:rPr>
        <w:t>‘</w:t>
      </w:r>
      <w:r w:rsidRPr="007C4CDF">
        <w:rPr>
          <w:i/>
          <w:iCs/>
        </w:rPr>
        <w:t>real</w:t>
      </w:r>
      <w:r w:rsidR="00EF62A7" w:rsidRPr="007C4CDF">
        <w:rPr>
          <w:i/>
          <w:iCs/>
        </w:rPr>
        <w:t>’</w:t>
      </w:r>
      <w:r w:rsidRPr="006D7BA9">
        <w:t xml:space="preserve"> </w:t>
      </w:r>
      <w:r w:rsidR="00C74632" w:rsidRPr="00C74632">
        <w:t xml:space="preserve">– </w:t>
      </w:r>
      <w:bookmarkEnd w:id="11"/>
      <w:r w:rsidR="002506DD">
        <w:t>podcast</w:t>
      </w:r>
      <w:r>
        <w:t xml:space="preserve"> </w:t>
      </w:r>
      <w:r w:rsidR="009418FC">
        <w:t>trans</w:t>
      </w:r>
      <w:r>
        <w:t>cript</w:t>
      </w:r>
      <w:bookmarkEnd w:id="12"/>
    </w:p>
    <w:p w14:paraId="6B33848E" w14:textId="2DB3FCC0" w:rsidR="00807C25" w:rsidRDefault="00B64E0B" w:rsidP="00E56D19">
      <w:pPr>
        <w:pStyle w:val="FeatureBox2"/>
      </w:pPr>
      <w:r w:rsidRPr="008C274E">
        <w:rPr>
          <w:rStyle w:val="Strong"/>
        </w:rPr>
        <w:t>Tea</w:t>
      </w:r>
      <w:r w:rsidR="008C274E" w:rsidRPr="008C274E">
        <w:rPr>
          <w:rStyle w:val="Strong"/>
        </w:rPr>
        <w:t>cher note</w:t>
      </w:r>
      <w:r w:rsidR="008C274E" w:rsidRPr="00E56D19">
        <w:t xml:space="preserve">: </w:t>
      </w:r>
      <w:r w:rsidR="00CB20AA" w:rsidRPr="000F74DC">
        <w:t>t</w:t>
      </w:r>
      <w:r w:rsidR="0058457B" w:rsidRPr="000F74DC">
        <w:t xml:space="preserve">eachers and students would benefit from </w:t>
      </w:r>
      <w:r w:rsidR="00B329DC" w:rsidRPr="000F74DC">
        <w:t xml:space="preserve">exploring </w:t>
      </w:r>
      <w:hyperlink r:id="rId9" w:history="1">
        <w:r w:rsidR="00B329DC" w:rsidRPr="000F74DC">
          <w:rPr>
            <w:rStyle w:val="Hyperlink"/>
          </w:rPr>
          <w:t>The Student Podcaster</w:t>
        </w:r>
      </w:hyperlink>
      <w:r w:rsidR="00B329DC" w:rsidRPr="000F74DC">
        <w:t xml:space="preserve"> </w:t>
      </w:r>
      <w:r w:rsidR="00F05350" w:rsidRPr="000F74DC">
        <w:t>website</w:t>
      </w:r>
      <w:r w:rsidR="00AB4D09" w:rsidRPr="000F74DC">
        <w:t xml:space="preserve">. This </w:t>
      </w:r>
      <w:r w:rsidR="00F05350" w:rsidRPr="000F74DC">
        <w:t>website</w:t>
      </w:r>
      <w:r w:rsidR="00AB4D09" w:rsidRPr="000F74DC">
        <w:t xml:space="preserve"> contains a range of </w:t>
      </w:r>
      <w:r w:rsidR="00A7108C" w:rsidRPr="000F74DC">
        <w:t>modules</w:t>
      </w:r>
      <w:r w:rsidR="004A4362" w:rsidRPr="000F74DC">
        <w:t xml:space="preserve"> designed to support teacher</w:t>
      </w:r>
      <w:r w:rsidR="001C3DB2" w:rsidRPr="000F74DC">
        <w:t>s</w:t>
      </w:r>
      <w:r w:rsidR="00252A54" w:rsidRPr="000F74DC">
        <w:t xml:space="preserve"> in teaching </w:t>
      </w:r>
      <w:r w:rsidR="000A3195" w:rsidRPr="000F74DC">
        <w:t>structural conventions of a podcast.</w:t>
      </w:r>
      <w:r w:rsidR="00AB1D82" w:rsidRPr="000F74DC">
        <w:t xml:space="preserve"> </w:t>
      </w:r>
      <w:r w:rsidR="00C9298A" w:rsidRPr="000F74DC">
        <w:t xml:space="preserve">There </w:t>
      </w:r>
      <w:r w:rsidR="000C4C25">
        <w:t>is</w:t>
      </w:r>
      <w:r w:rsidR="00C9298A" w:rsidRPr="000F74DC">
        <w:t xml:space="preserve"> also a</w:t>
      </w:r>
      <w:r w:rsidR="00224E0B">
        <w:t>n alternate</w:t>
      </w:r>
      <w:r w:rsidR="00C9298A" w:rsidRPr="000F74DC">
        <w:t xml:space="preserve"> range of resources</w:t>
      </w:r>
      <w:r w:rsidR="00E85595">
        <w:t xml:space="preserve">, </w:t>
      </w:r>
      <w:r w:rsidR="00C9298A" w:rsidRPr="000F74DC">
        <w:t>activities</w:t>
      </w:r>
      <w:r w:rsidR="00E85595">
        <w:t xml:space="preserve"> and templates</w:t>
      </w:r>
      <w:r w:rsidR="00C9298A" w:rsidRPr="000F74DC">
        <w:t xml:space="preserve"> </w:t>
      </w:r>
      <w:r w:rsidR="00224E0B">
        <w:t>which may be useful for differentiation purposes</w:t>
      </w:r>
      <w:r w:rsidR="004F6063">
        <w:t>.</w:t>
      </w:r>
    </w:p>
    <w:p w14:paraId="25F2BCF2" w14:textId="3BB3B5DB" w:rsidR="00A2164D" w:rsidRPr="000F74DC" w:rsidRDefault="00807C25" w:rsidP="00E56D19">
      <w:pPr>
        <w:pStyle w:val="FeatureBox2"/>
      </w:pPr>
      <w:r>
        <w:t>C</w:t>
      </w:r>
      <w:r w:rsidRPr="00F26B81">
        <w:t>hange</w:t>
      </w:r>
      <w:r w:rsidRPr="00C74632">
        <w:rPr>
          <w:shd w:val="clear" w:color="auto" w:fill="CCEDFC"/>
        </w:rPr>
        <w:t xml:space="preserve"> the tense of these instructions if you are issuing the assessment later in the program when students have engaged in this learning.</w:t>
      </w:r>
    </w:p>
    <w:p w14:paraId="7BD77957" w14:textId="6C6E254B" w:rsidR="0016316F" w:rsidRDefault="00C74632" w:rsidP="000F74DC">
      <w:r>
        <w:t xml:space="preserve">In this </w:t>
      </w:r>
      <w:r w:rsidR="003F4225">
        <w:t>program</w:t>
      </w:r>
      <w:r>
        <w:t xml:space="preserve">, </w:t>
      </w:r>
      <w:r w:rsidR="0016316F">
        <w:t xml:space="preserve">you </w:t>
      </w:r>
      <w:r w:rsidR="0016316F" w:rsidRPr="0016316F">
        <w:t xml:space="preserve">will explore the ways in which both fiction and non-fiction texts represent the ‘real’ world in dynamic and engaging ways. </w:t>
      </w:r>
      <w:r w:rsidR="0016316F">
        <w:t xml:space="preserve">You will </w:t>
      </w:r>
      <w:r w:rsidR="0016316F" w:rsidRPr="0016316F">
        <w:t>become critically aware of the constructed nature of representations and how these reflect the composers’ worlds and values.</w:t>
      </w:r>
    </w:p>
    <w:p w14:paraId="60814448" w14:textId="5327586D" w:rsidR="00A427F7" w:rsidRPr="00C74632" w:rsidRDefault="0016316F" w:rsidP="000F74DC">
      <w:r>
        <w:t xml:space="preserve">You will </w:t>
      </w:r>
      <w:r w:rsidR="00516E63">
        <w:t xml:space="preserve">write a </w:t>
      </w:r>
      <w:r w:rsidR="009418FC">
        <w:t>transcript</w:t>
      </w:r>
      <w:r w:rsidR="00516E63">
        <w:t xml:space="preserve"> for a podcast in which you interview the author, Deborah Ellis</w:t>
      </w:r>
      <w:r w:rsidR="00C073A6">
        <w:t xml:space="preserve">. You will </w:t>
      </w:r>
      <w:r w:rsidR="00765ECB">
        <w:t xml:space="preserve">explore </w:t>
      </w:r>
      <w:r w:rsidR="00DC7731">
        <w:t xml:space="preserve">how </w:t>
      </w:r>
      <w:r w:rsidR="006F2890">
        <w:t xml:space="preserve">she </w:t>
      </w:r>
      <w:r w:rsidR="00EE7BA4">
        <w:t>represents the real world</w:t>
      </w:r>
      <w:r w:rsidR="008C0931">
        <w:t xml:space="preserve"> to </w:t>
      </w:r>
      <w:r w:rsidR="00E40DAF">
        <w:t xml:space="preserve">achieve a specific purpose </w:t>
      </w:r>
      <w:r w:rsidR="006F2890">
        <w:t>and</w:t>
      </w:r>
      <w:r w:rsidR="00516E63">
        <w:t xml:space="preserve"> </w:t>
      </w:r>
      <w:r w:rsidR="00427FE1">
        <w:t xml:space="preserve">to </w:t>
      </w:r>
      <w:r w:rsidR="00516E63">
        <w:t xml:space="preserve">reflect </w:t>
      </w:r>
      <w:r w:rsidR="006F2890">
        <w:t xml:space="preserve">her </w:t>
      </w:r>
      <w:r w:rsidR="00516E63">
        <w:t xml:space="preserve">personal </w:t>
      </w:r>
      <w:r w:rsidR="00235A85">
        <w:t>values.</w:t>
      </w:r>
    </w:p>
    <w:p w14:paraId="6BC78610" w14:textId="77777777" w:rsidR="00C74632" w:rsidRPr="0042093D" w:rsidRDefault="00C74632" w:rsidP="0042093D">
      <w:pPr>
        <w:pStyle w:val="Heading2"/>
      </w:pPr>
      <w:bookmarkStart w:id="13" w:name="_Toc126938999"/>
      <w:bookmarkStart w:id="14" w:name="_Toc140045571"/>
      <w:bookmarkStart w:id="15" w:name="_Toc172122219"/>
      <w:r w:rsidRPr="00C74632">
        <w:t>Task overvie</w:t>
      </w:r>
      <w:r w:rsidRPr="003E1848">
        <w:t>w</w:t>
      </w:r>
      <w:bookmarkEnd w:id="13"/>
      <w:bookmarkEnd w:id="14"/>
      <w:bookmarkEnd w:id="15"/>
    </w:p>
    <w:p w14:paraId="606EFA76" w14:textId="6CB059D3" w:rsidR="00C74632" w:rsidRPr="00C74632" w:rsidRDefault="00CB20AA" w:rsidP="00C74632">
      <w:pPr>
        <w:pBdr>
          <w:top w:val="single" w:sz="24" w:space="10" w:color="CCEDFC"/>
          <w:left w:val="single" w:sz="24" w:space="10" w:color="CCEDFC"/>
          <w:bottom w:val="single" w:sz="24" w:space="10" w:color="CCEDFC"/>
          <w:right w:val="single" w:sz="24" w:space="10" w:color="CCEDFC"/>
        </w:pBdr>
        <w:shd w:val="clear" w:color="auto" w:fill="CCEDFC"/>
        <w:spacing w:before="120"/>
      </w:pPr>
      <w:r w:rsidRPr="004F2919">
        <w:rPr>
          <w:rStyle w:val="Strong"/>
        </w:rPr>
        <w:t xml:space="preserve">Teacher </w:t>
      </w:r>
      <w:proofErr w:type="gramStart"/>
      <w:r w:rsidRPr="004F2919">
        <w:rPr>
          <w:rStyle w:val="Strong"/>
        </w:rPr>
        <w:t>note</w:t>
      </w:r>
      <w:proofErr w:type="gramEnd"/>
      <w:r w:rsidRPr="00F26B81">
        <w:t xml:space="preserve">: </w:t>
      </w:r>
      <w:r>
        <w:t>t</w:t>
      </w:r>
      <w:r w:rsidR="00C74632" w:rsidRPr="00C74632">
        <w:t xml:space="preserve">he annotations column has been provided to assist assessment design. This column is for the teacher only and </w:t>
      </w:r>
      <w:r w:rsidR="007D6938">
        <w:t>sh</w:t>
      </w:r>
      <w:r w:rsidR="00C74632" w:rsidRPr="00C74632">
        <w:t>ould be deleted prior to distributing the</w:t>
      </w:r>
      <w:r w:rsidR="00996B7B">
        <w:t xml:space="preserve"> sample </w:t>
      </w:r>
      <w:r w:rsidR="00C74632" w:rsidRPr="00C74632">
        <w:t>assessment notification to students.</w:t>
      </w:r>
    </w:p>
    <w:p w14:paraId="1C8B7B61" w14:textId="77777777" w:rsidR="00C74632" w:rsidRPr="00C74632" w:rsidRDefault="00C74632" w:rsidP="00EB131C">
      <w:r w:rsidRPr="00C74632">
        <w:rPr>
          <w:shd w:val="clear" w:color="auto" w:fill="FFFFFF"/>
        </w:rPr>
        <w:t>The task overview provides a concise description of key information about the assessment.</w:t>
      </w:r>
    </w:p>
    <w:p w14:paraId="2E08EB0B" w14:textId="46D8A6EC" w:rsidR="00C74632" w:rsidRPr="00EB131C" w:rsidRDefault="00EB131C" w:rsidP="00EB131C">
      <w:pPr>
        <w:pStyle w:val="Caption"/>
        <w:rPr>
          <w:bCs/>
          <w:iCs w:val="0"/>
        </w:rPr>
      </w:pPr>
      <w:r>
        <w:t xml:space="preserve">Table </w:t>
      </w:r>
      <w:r>
        <w:fldChar w:fldCharType="begin"/>
      </w:r>
      <w:r>
        <w:instrText>SEQ Table \* ARABIC</w:instrText>
      </w:r>
      <w:r>
        <w:fldChar w:fldCharType="separate"/>
      </w:r>
      <w:r w:rsidR="00A95CDF">
        <w:rPr>
          <w:noProof/>
        </w:rPr>
        <w:t>1</w:t>
      </w:r>
      <w:r>
        <w:fldChar w:fldCharType="end"/>
      </w:r>
      <w:r>
        <w:t xml:space="preserve"> </w:t>
      </w:r>
      <w:r w:rsidR="00C74632" w:rsidRPr="004A7E47">
        <w:rPr>
          <w:bCs/>
        </w:rPr>
        <w:t xml:space="preserve">– </w:t>
      </w:r>
      <w:r w:rsidRPr="00EB131C">
        <w:rPr>
          <w:bCs/>
        </w:rPr>
        <w:t>overview of the assessment task</w:t>
      </w:r>
    </w:p>
    <w:tbl>
      <w:tblPr>
        <w:tblStyle w:val="Tableheader"/>
        <w:tblW w:w="5000" w:type="pct"/>
        <w:tblLook w:val="06A0" w:firstRow="1" w:lastRow="0" w:firstColumn="1" w:lastColumn="0" w:noHBand="1" w:noVBand="1"/>
        <w:tblDescription w:val="Year 8 assessment task details and annotations."/>
      </w:tblPr>
      <w:tblGrid>
        <w:gridCol w:w="2123"/>
        <w:gridCol w:w="2694"/>
        <w:gridCol w:w="4813"/>
      </w:tblGrid>
      <w:tr w:rsidR="00C74632" w:rsidRPr="00C74632" w14:paraId="0B2BCDC8" w14:textId="77777777" w:rsidTr="5757605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2" w:type="pct"/>
          </w:tcPr>
          <w:p w14:paraId="272DBE51" w14:textId="5B41F536" w:rsidR="00C74632" w:rsidRPr="00C74632" w:rsidRDefault="00C74632" w:rsidP="00EB131C">
            <w:pPr>
              <w:rPr>
                <w:b w:val="0"/>
              </w:rPr>
            </w:pPr>
            <w:r w:rsidRPr="00EB131C">
              <w:t>Year</w:t>
            </w:r>
            <w:r w:rsidRPr="00C74632">
              <w:t xml:space="preserve"> </w:t>
            </w:r>
            <w:r w:rsidR="006D7BA9">
              <w:t>8</w:t>
            </w:r>
            <w:r w:rsidRPr="00C74632">
              <w:t xml:space="preserve"> – English</w:t>
            </w:r>
          </w:p>
        </w:tc>
        <w:tc>
          <w:tcPr>
            <w:tcW w:w="1399" w:type="pct"/>
          </w:tcPr>
          <w:p w14:paraId="20EB018B" w14:textId="77777777" w:rsidR="00C74632" w:rsidRPr="00C74632" w:rsidRDefault="00C74632" w:rsidP="00EB131C">
            <w:pPr>
              <w:cnfStyle w:val="100000000000" w:firstRow="1" w:lastRow="0" w:firstColumn="0" w:lastColumn="0" w:oddVBand="0" w:evenVBand="0" w:oddHBand="0" w:evenHBand="0" w:firstRowFirstColumn="0" w:firstRowLastColumn="0" w:lastRowFirstColumn="0" w:lastRowLastColumn="0"/>
              <w:rPr>
                <w:b w:val="0"/>
              </w:rPr>
            </w:pPr>
            <w:r w:rsidRPr="00C74632">
              <w:t xml:space="preserve">Task </w:t>
            </w:r>
            <w:r w:rsidRPr="00EB131C">
              <w:t>details</w:t>
            </w:r>
          </w:p>
        </w:tc>
        <w:tc>
          <w:tcPr>
            <w:tcW w:w="2499" w:type="pct"/>
          </w:tcPr>
          <w:p w14:paraId="72A6FC59" w14:textId="05557828" w:rsidR="00C74632" w:rsidRPr="00C74632" w:rsidRDefault="00C74632" w:rsidP="00EB131C">
            <w:pPr>
              <w:cnfStyle w:val="100000000000" w:firstRow="1" w:lastRow="0" w:firstColumn="0" w:lastColumn="0" w:oddVBand="0" w:evenVBand="0" w:oddHBand="0" w:evenHBand="0" w:firstRowFirstColumn="0" w:firstRowLastColumn="0" w:lastRowFirstColumn="0" w:lastRowLastColumn="0"/>
              <w:rPr>
                <w:b w:val="0"/>
              </w:rPr>
            </w:pPr>
            <w:r w:rsidRPr="00EB131C">
              <w:t>Annotations</w:t>
            </w:r>
          </w:p>
        </w:tc>
      </w:tr>
      <w:tr w:rsidR="00C74632" w:rsidRPr="00C74632" w14:paraId="2F7CF6BE" w14:textId="77777777" w:rsidTr="57576050">
        <w:trPr>
          <w:trHeight w:val="300"/>
        </w:trPr>
        <w:tc>
          <w:tcPr>
            <w:cnfStyle w:val="001000000000" w:firstRow="0" w:lastRow="0" w:firstColumn="1" w:lastColumn="0" w:oddVBand="0" w:evenVBand="0" w:oddHBand="0" w:evenHBand="0" w:firstRowFirstColumn="0" w:firstRowLastColumn="0" w:lastRowFirstColumn="0" w:lastRowLastColumn="0"/>
            <w:tcW w:w="1102" w:type="pct"/>
          </w:tcPr>
          <w:p w14:paraId="2A82376B" w14:textId="77777777" w:rsidR="00C74632" w:rsidRPr="00C74632" w:rsidRDefault="00C74632" w:rsidP="00EB131C">
            <w:r w:rsidRPr="00C74632">
              <w:t>Task number</w:t>
            </w:r>
          </w:p>
        </w:tc>
        <w:tc>
          <w:tcPr>
            <w:tcW w:w="1399" w:type="pct"/>
          </w:tcPr>
          <w:p w14:paraId="6094BB77" w14:textId="323E37C3" w:rsidR="00C74632" w:rsidRPr="00EB131C" w:rsidRDefault="006D7BA9" w:rsidP="00EB131C">
            <w:pPr>
              <w:cnfStyle w:val="000000000000" w:firstRow="0" w:lastRow="0" w:firstColumn="0" w:lastColumn="0" w:oddVBand="0" w:evenVBand="0" w:oddHBand="0" w:evenHBand="0" w:firstRowFirstColumn="0" w:firstRowLastColumn="0" w:lastRowFirstColumn="0" w:lastRowLastColumn="0"/>
            </w:pPr>
            <w:r>
              <w:t>2</w:t>
            </w:r>
          </w:p>
        </w:tc>
        <w:tc>
          <w:tcPr>
            <w:tcW w:w="2499" w:type="pct"/>
          </w:tcPr>
          <w:p w14:paraId="44E8BBE4" w14:textId="77777777" w:rsidR="00C74632" w:rsidRPr="00C74632" w:rsidRDefault="00C74632" w:rsidP="00EB131C">
            <w:pPr>
              <w:cnfStyle w:val="000000000000" w:firstRow="0" w:lastRow="0" w:firstColumn="0" w:lastColumn="0" w:oddVBand="0" w:evenVBand="0" w:oddHBand="0" w:evenHBand="0" w:firstRowFirstColumn="0" w:firstRowLastColumn="0" w:lastRowFirstColumn="0" w:lastRowLastColumn="0"/>
              <w:rPr>
                <w:color w:val="000000" w:themeColor="text1"/>
              </w:rPr>
            </w:pPr>
            <w:r w:rsidRPr="00C74632">
              <w:rPr>
                <w:color w:val="000000" w:themeColor="text1"/>
                <w:lang w:val="en-US"/>
              </w:rPr>
              <w:t>[Task number – ensure this reflects the chronological order outlined within the scope and sequence and the assessment schedule.]</w:t>
            </w:r>
          </w:p>
        </w:tc>
      </w:tr>
      <w:tr w:rsidR="00C74632" w:rsidRPr="00C74632" w14:paraId="0E03886F" w14:textId="77777777" w:rsidTr="57576050">
        <w:trPr>
          <w:trHeight w:val="300"/>
        </w:trPr>
        <w:tc>
          <w:tcPr>
            <w:cnfStyle w:val="001000000000" w:firstRow="0" w:lastRow="0" w:firstColumn="1" w:lastColumn="0" w:oddVBand="0" w:evenVBand="0" w:oddHBand="0" w:evenHBand="0" w:firstRowFirstColumn="0" w:firstRowLastColumn="0" w:lastRowFirstColumn="0" w:lastRowLastColumn="0"/>
            <w:tcW w:w="1102" w:type="pct"/>
          </w:tcPr>
          <w:p w14:paraId="6812937D" w14:textId="77777777" w:rsidR="00C74632" w:rsidRPr="003D5870" w:rsidRDefault="00C74632" w:rsidP="003D5870">
            <w:r w:rsidRPr="003D5870">
              <w:t>Issue date</w:t>
            </w:r>
          </w:p>
        </w:tc>
        <w:tc>
          <w:tcPr>
            <w:tcW w:w="1399" w:type="pct"/>
          </w:tcPr>
          <w:p w14:paraId="2BB112A8" w14:textId="13716E58" w:rsidR="00C74632" w:rsidRPr="003D5870" w:rsidRDefault="00C74632" w:rsidP="003D5870">
            <w:pPr>
              <w:cnfStyle w:val="000000000000" w:firstRow="0" w:lastRow="0" w:firstColumn="0" w:lastColumn="0" w:oddVBand="0" w:evenVBand="0" w:oddHBand="0" w:evenHBand="0" w:firstRowFirstColumn="0" w:firstRowLastColumn="0" w:lastRowFirstColumn="0" w:lastRowLastColumn="0"/>
            </w:pPr>
            <w:r w:rsidRPr="003D5870">
              <w:t xml:space="preserve">Term </w:t>
            </w:r>
            <w:r w:rsidR="006D7BA9">
              <w:t>2</w:t>
            </w:r>
            <w:r w:rsidRPr="003D5870">
              <w:t xml:space="preserve">, Week </w:t>
            </w:r>
            <w:r w:rsidR="00D77E9F" w:rsidRPr="003D5870">
              <w:t>1</w:t>
            </w:r>
            <w:r w:rsidRPr="003D5870">
              <w:t>, 202</w:t>
            </w:r>
            <w:r w:rsidR="006D7BA9">
              <w:t>4</w:t>
            </w:r>
            <w:r w:rsidRPr="003D5870">
              <w:t xml:space="preserve"> (last lesson of the week </w:t>
            </w:r>
            <w:r w:rsidRPr="003D5870">
              <w:lastRenderedPageBreak/>
              <w:t>– indicative only)</w:t>
            </w:r>
          </w:p>
        </w:tc>
        <w:tc>
          <w:tcPr>
            <w:tcW w:w="2499" w:type="pct"/>
          </w:tcPr>
          <w:p w14:paraId="43256E41" w14:textId="77777777" w:rsidR="00C74632" w:rsidRPr="00C74632" w:rsidRDefault="00C74632" w:rsidP="003D5870">
            <w:pPr>
              <w:cnfStyle w:val="000000000000" w:firstRow="0" w:lastRow="0" w:firstColumn="0" w:lastColumn="0" w:oddVBand="0" w:evenVBand="0" w:oddHBand="0" w:evenHBand="0" w:firstRowFirstColumn="0" w:firstRowLastColumn="0" w:lastRowFirstColumn="0" w:lastRowLastColumn="0"/>
            </w:pPr>
            <w:r w:rsidRPr="00C74632">
              <w:lastRenderedPageBreak/>
              <w:t>[</w:t>
            </w:r>
            <w:r w:rsidRPr="00C74632">
              <w:rPr>
                <w:color w:val="000000" w:themeColor="text1"/>
              </w:rPr>
              <w:t>I</w:t>
            </w:r>
            <w:r w:rsidRPr="00C74632">
              <w:t xml:space="preserve">ssue and date – state </w:t>
            </w:r>
            <w:r w:rsidRPr="00C74632">
              <w:rPr>
                <w:color w:val="000000" w:themeColor="text1"/>
              </w:rPr>
              <w:t xml:space="preserve">the day and date the </w:t>
            </w:r>
            <w:r w:rsidRPr="003D5870">
              <w:lastRenderedPageBreak/>
              <w:t>assessment</w:t>
            </w:r>
            <w:r w:rsidRPr="00C74632">
              <w:rPr>
                <w:color w:val="000000" w:themeColor="text1"/>
              </w:rPr>
              <w:t xml:space="preserve"> is issued.]</w:t>
            </w:r>
          </w:p>
        </w:tc>
      </w:tr>
      <w:tr w:rsidR="00C74632" w:rsidRPr="00C74632" w14:paraId="23EFCE3A" w14:textId="77777777" w:rsidTr="57576050">
        <w:trPr>
          <w:trHeight w:val="300"/>
        </w:trPr>
        <w:tc>
          <w:tcPr>
            <w:cnfStyle w:val="001000000000" w:firstRow="0" w:lastRow="0" w:firstColumn="1" w:lastColumn="0" w:oddVBand="0" w:evenVBand="0" w:oddHBand="0" w:evenHBand="0" w:firstRowFirstColumn="0" w:firstRowLastColumn="0" w:lastRowFirstColumn="0" w:lastRowLastColumn="0"/>
            <w:tcW w:w="1102" w:type="pct"/>
          </w:tcPr>
          <w:p w14:paraId="3895D57A" w14:textId="77777777" w:rsidR="00C74632" w:rsidRPr="003D5870" w:rsidRDefault="00C74632" w:rsidP="003D5870">
            <w:r w:rsidRPr="003D5870">
              <w:lastRenderedPageBreak/>
              <w:t>Due date</w:t>
            </w:r>
          </w:p>
        </w:tc>
        <w:tc>
          <w:tcPr>
            <w:tcW w:w="1399" w:type="pct"/>
          </w:tcPr>
          <w:p w14:paraId="0B8C18AF" w14:textId="0C3EE1AE" w:rsidR="00C74632" w:rsidRPr="003D5870" w:rsidRDefault="00C74632" w:rsidP="003D5870">
            <w:pPr>
              <w:cnfStyle w:val="000000000000" w:firstRow="0" w:lastRow="0" w:firstColumn="0" w:lastColumn="0" w:oddVBand="0" w:evenVBand="0" w:oddHBand="0" w:evenHBand="0" w:firstRowFirstColumn="0" w:firstRowLastColumn="0" w:lastRowFirstColumn="0" w:lastRowLastColumn="0"/>
            </w:pPr>
            <w:r w:rsidRPr="003D5870">
              <w:t xml:space="preserve">Term </w:t>
            </w:r>
            <w:r w:rsidR="00BB1242">
              <w:t>2</w:t>
            </w:r>
            <w:r w:rsidRPr="003D5870">
              <w:t>, Week 9, 202</w:t>
            </w:r>
            <w:r w:rsidR="00BB1242">
              <w:t>4</w:t>
            </w:r>
            <w:r w:rsidRPr="003D5870">
              <w:t xml:space="preserve"> (first lesson of the week – indicative only)</w:t>
            </w:r>
          </w:p>
        </w:tc>
        <w:tc>
          <w:tcPr>
            <w:tcW w:w="2499" w:type="pct"/>
          </w:tcPr>
          <w:p w14:paraId="189B96AB" w14:textId="399C117D" w:rsidR="00C74632" w:rsidRPr="00C74632" w:rsidRDefault="00C74632" w:rsidP="003D5870">
            <w:pPr>
              <w:cnfStyle w:val="000000000000" w:firstRow="0" w:lastRow="0" w:firstColumn="0" w:lastColumn="0" w:oddVBand="0" w:evenVBand="0" w:oddHBand="0" w:evenHBand="0" w:firstRowFirstColumn="0" w:firstRowLastColumn="0" w:lastRowFirstColumn="0" w:lastRowLastColumn="0"/>
              <w:rPr>
                <w:color w:val="000000" w:themeColor="text1"/>
              </w:rPr>
            </w:pPr>
            <w:r w:rsidRPr="00C74632">
              <w:rPr>
                <w:color w:val="000000" w:themeColor="text1"/>
              </w:rPr>
              <w:t xml:space="preserve">[Due date – state the day and date the assessment is due. The </w:t>
            </w:r>
            <w:hyperlink r:id="rId10" w:anchor=":~:text=the%20timing%2C%20frequency%20and%20nature%20of%20the%20assessment%20processes%20are%20time%20efficient%20and%20manageable%20for%20teachers%20and%20students.">
              <w:r w:rsidRPr="003D5870">
                <w:rPr>
                  <w:rStyle w:val="Hyperlink"/>
                </w:rPr>
                <w:t>timing</w:t>
              </w:r>
              <w:r w:rsidR="00D7423F" w:rsidRPr="003D5870">
                <w:rPr>
                  <w:rStyle w:val="Hyperlink"/>
                </w:rPr>
                <w:t>, frequency and nature of assessment processes</w:t>
              </w:r>
              <w:r w:rsidRPr="003D5870">
                <w:rPr>
                  <w:rStyle w:val="Hyperlink"/>
                </w:rPr>
                <w:t xml:space="preserve"> should be time efficient and manageable for teachers and students</w:t>
              </w:r>
            </w:hyperlink>
            <w:r w:rsidRPr="00C74632">
              <w:rPr>
                <w:color w:val="000000" w:themeColor="text1"/>
              </w:rPr>
              <w:t xml:space="preserve">. Issue the task early in the program so students can make connections and seek clarification as they progress through their learning. The NESA </w:t>
            </w:r>
            <w:hyperlink r:id="rId11">
              <w:r w:rsidRPr="003D5870">
                <w:rPr>
                  <w:rStyle w:val="Hyperlink"/>
                </w:rPr>
                <w:t>Developing formal school-based assessment programs in Stage 6</w:t>
              </w:r>
            </w:hyperlink>
            <w:r w:rsidRPr="00C74632">
              <w:rPr>
                <w:color w:val="000000" w:themeColor="text1"/>
              </w:rPr>
              <w:t xml:space="preserve"> information provides useful guidance for schools implementing formal assessment procedures in Stage 4 and </w:t>
            </w:r>
            <w:r w:rsidR="006A4D2F">
              <w:rPr>
                <w:color w:val="000000" w:themeColor="text1"/>
              </w:rPr>
              <w:t xml:space="preserve">Stage </w:t>
            </w:r>
            <w:r w:rsidRPr="00C74632">
              <w:rPr>
                <w:color w:val="000000" w:themeColor="text1"/>
              </w:rPr>
              <w:t>5.]</w:t>
            </w:r>
          </w:p>
        </w:tc>
      </w:tr>
      <w:tr w:rsidR="00C74632" w:rsidRPr="00C74632" w14:paraId="7D9348BE" w14:textId="77777777" w:rsidTr="57576050">
        <w:trPr>
          <w:trHeight w:val="300"/>
        </w:trPr>
        <w:tc>
          <w:tcPr>
            <w:cnfStyle w:val="001000000000" w:firstRow="0" w:lastRow="0" w:firstColumn="1" w:lastColumn="0" w:oddVBand="0" w:evenVBand="0" w:oddHBand="0" w:evenHBand="0" w:firstRowFirstColumn="0" w:firstRowLastColumn="0" w:lastRowFirstColumn="0" w:lastRowLastColumn="0"/>
            <w:tcW w:w="1102" w:type="pct"/>
          </w:tcPr>
          <w:p w14:paraId="41C75213" w14:textId="77777777" w:rsidR="00C74632" w:rsidRPr="00C74632" w:rsidRDefault="00C74632" w:rsidP="006A4D2F">
            <w:r w:rsidRPr="006A4D2F">
              <w:t>Outcomes</w:t>
            </w:r>
            <w:r w:rsidRPr="00C74632">
              <w:t xml:space="preserve"> being assessed</w:t>
            </w:r>
          </w:p>
        </w:tc>
        <w:tc>
          <w:tcPr>
            <w:tcW w:w="1399" w:type="pct"/>
          </w:tcPr>
          <w:p w14:paraId="652DED19" w14:textId="47F81C1C" w:rsidR="003F1D0D" w:rsidRPr="00BD5545" w:rsidRDefault="643ED688" w:rsidP="003F1D0D">
            <w:pPr>
              <w:cnfStyle w:val="000000000000" w:firstRow="0" w:lastRow="0" w:firstColumn="0" w:lastColumn="0" w:oddVBand="0" w:evenVBand="0" w:oddHBand="0" w:evenHBand="0" w:firstRowFirstColumn="0" w:firstRowLastColumn="0" w:lastRowFirstColumn="0" w:lastRowLastColumn="0"/>
              <w:rPr>
                <w:rStyle w:val="Strong"/>
                <w:b w:val="0"/>
              </w:rPr>
            </w:pPr>
            <w:bookmarkStart w:id="16" w:name="_Hlk171926592"/>
            <w:r w:rsidRPr="262C6932">
              <w:rPr>
                <w:rStyle w:val="Strong"/>
              </w:rPr>
              <w:t>EN4-RVL-01</w:t>
            </w:r>
            <w:r w:rsidRPr="14A2AD2C">
              <w:rPr>
                <w:rStyle w:val="Strong"/>
              </w:rPr>
              <w:t>:</w:t>
            </w:r>
            <w:r w:rsidRPr="77211986">
              <w:rPr>
                <w:rStyle w:val="Strong"/>
                <w:b w:val="0"/>
              </w:rPr>
              <w:t xml:space="preserve"> reading, viewing and listening for meaning</w:t>
            </w:r>
          </w:p>
          <w:p w14:paraId="215ED80C" w14:textId="79EDA6B8" w:rsidR="003F1D0D" w:rsidRPr="00C05E50" w:rsidRDefault="003F1D0D" w:rsidP="003F1D0D">
            <w:pPr>
              <w:cnfStyle w:val="000000000000" w:firstRow="0" w:lastRow="0" w:firstColumn="0" w:lastColumn="0" w:oddVBand="0" w:evenVBand="0" w:oddHBand="0" w:evenHBand="0" w:firstRowFirstColumn="0" w:firstRowLastColumn="0" w:lastRowFirstColumn="0" w:lastRowLastColumn="0"/>
              <w:rPr>
                <w:b/>
                <w:bCs/>
              </w:rPr>
            </w:pPr>
            <w:r w:rsidRPr="00BD5545">
              <w:rPr>
                <w:rStyle w:val="Strong"/>
              </w:rPr>
              <w:t>EN4-UR</w:t>
            </w:r>
            <w:r w:rsidR="00C05E50">
              <w:rPr>
                <w:rStyle w:val="Strong"/>
              </w:rPr>
              <w:t>A</w:t>
            </w:r>
            <w:r w:rsidRPr="00BD5545">
              <w:rPr>
                <w:rStyle w:val="Strong"/>
              </w:rPr>
              <w:t xml:space="preserve">-01: </w:t>
            </w:r>
            <w:r w:rsidR="00C05E50" w:rsidRPr="00C05E50">
              <w:rPr>
                <w:rStyle w:val="Strong"/>
                <w:b w:val="0"/>
                <w:bCs w:val="0"/>
              </w:rPr>
              <w:t>representation</w:t>
            </w:r>
            <w:r w:rsidR="00C05E50">
              <w:rPr>
                <w:rStyle w:val="Strong"/>
                <w:b w:val="0"/>
                <w:bCs w:val="0"/>
              </w:rPr>
              <w:t>; code and convention</w:t>
            </w:r>
          </w:p>
          <w:p w14:paraId="3662093D" w14:textId="20E74F60" w:rsidR="00F82CCF" w:rsidRPr="00C74632" w:rsidRDefault="003F1D0D" w:rsidP="00742B13">
            <w:pPr>
              <w:cnfStyle w:val="000000000000" w:firstRow="0" w:lastRow="0" w:firstColumn="0" w:lastColumn="0" w:oddVBand="0" w:evenVBand="0" w:oddHBand="0" w:evenHBand="0" w:firstRowFirstColumn="0" w:firstRowLastColumn="0" w:lastRowFirstColumn="0" w:lastRowLastColumn="0"/>
            </w:pPr>
            <w:r w:rsidRPr="00BD5545">
              <w:rPr>
                <w:rStyle w:val="Strong"/>
              </w:rPr>
              <w:t xml:space="preserve">EN4-ECA-01: </w:t>
            </w:r>
            <w:r w:rsidRPr="00BD5545">
              <w:t>text features: informative and analytical; sentence-level</w:t>
            </w:r>
            <w:r w:rsidRPr="00BD5545">
              <w:rPr>
                <w:rStyle w:val="Strong"/>
              </w:rPr>
              <w:t xml:space="preserve"> </w:t>
            </w:r>
            <w:r w:rsidRPr="00BD5545">
              <w:t>grammar and punctuation</w:t>
            </w:r>
            <w:bookmarkEnd w:id="16"/>
          </w:p>
        </w:tc>
        <w:tc>
          <w:tcPr>
            <w:tcW w:w="2499" w:type="pct"/>
          </w:tcPr>
          <w:p w14:paraId="6A09306A" w14:textId="436F3D54" w:rsidR="00FB2894" w:rsidRPr="00C74632" w:rsidRDefault="00C74632" w:rsidP="00FB2894">
            <w:pPr>
              <w:cnfStyle w:val="000000000000" w:firstRow="0" w:lastRow="0" w:firstColumn="0" w:lastColumn="0" w:oddVBand="0" w:evenVBand="0" w:oddHBand="0" w:evenHBand="0" w:firstRowFirstColumn="0" w:firstRowLastColumn="0" w:lastRowFirstColumn="0" w:lastRowLastColumn="0"/>
            </w:pPr>
            <w:r w:rsidRPr="00C74632">
              <w:t>[</w:t>
            </w:r>
            <w:r w:rsidRPr="006A4D2F">
              <w:t>Ensure</w:t>
            </w:r>
            <w:r w:rsidRPr="00C74632">
              <w:t xml:space="preserve"> details align with the scope and sequence, assessment schedule and any details that have been provided to students in the school’s assessment handbook.]</w:t>
            </w:r>
          </w:p>
        </w:tc>
      </w:tr>
      <w:tr w:rsidR="00C74632" w:rsidRPr="00C74632" w14:paraId="2A58951A" w14:textId="77777777" w:rsidTr="57576050">
        <w:trPr>
          <w:trHeight w:val="300"/>
        </w:trPr>
        <w:tc>
          <w:tcPr>
            <w:cnfStyle w:val="001000000000" w:firstRow="0" w:lastRow="0" w:firstColumn="1" w:lastColumn="0" w:oddVBand="0" w:evenVBand="0" w:oddHBand="0" w:evenHBand="0" w:firstRowFirstColumn="0" w:firstRowLastColumn="0" w:lastRowFirstColumn="0" w:lastRowLastColumn="0"/>
            <w:tcW w:w="1102" w:type="pct"/>
          </w:tcPr>
          <w:p w14:paraId="165A92FE" w14:textId="77777777" w:rsidR="00C74632" w:rsidRPr="00C74632" w:rsidRDefault="00C74632" w:rsidP="006E699D">
            <w:r w:rsidRPr="006E699D">
              <w:t>Weighting</w:t>
            </w:r>
          </w:p>
        </w:tc>
        <w:tc>
          <w:tcPr>
            <w:tcW w:w="1399" w:type="pct"/>
          </w:tcPr>
          <w:p w14:paraId="2BC5D864" w14:textId="49E67A4D" w:rsidR="00C74632" w:rsidRPr="00C74632" w:rsidRDefault="00C74632" w:rsidP="006E699D">
            <w:pPr>
              <w:cnfStyle w:val="000000000000" w:firstRow="0" w:lastRow="0" w:firstColumn="0" w:lastColumn="0" w:oddVBand="0" w:evenVBand="0" w:oddHBand="0" w:evenHBand="0" w:firstRowFirstColumn="0" w:firstRowLastColumn="0" w:lastRowFirstColumn="0" w:lastRowLastColumn="0"/>
            </w:pPr>
            <w:r w:rsidRPr="00C74632">
              <w:t>25%</w:t>
            </w:r>
            <w:r w:rsidR="006D748D">
              <w:t xml:space="preserve"> (</w:t>
            </w:r>
            <w:r w:rsidR="006D748D" w:rsidRPr="006E699D">
              <w:t>indicative</w:t>
            </w:r>
            <w:r w:rsidR="006D748D">
              <w:t xml:space="preserve"> only)</w:t>
            </w:r>
          </w:p>
        </w:tc>
        <w:tc>
          <w:tcPr>
            <w:tcW w:w="2499" w:type="pct"/>
          </w:tcPr>
          <w:p w14:paraId="600B3E0E" w14:textId="77777777" w:rsidR="00C74632" w:rsidRPr="00C74632" w:rsidRDefault="00C74632" w:rsidP="006E699D">
            <w:pPr>
              <w:cnfStyle w:val="000000000000" w:firstRow="0" w:lastRow="0" w:firstColumn="0" w:lastColumn="0" w:oddVBand="0" w:evenVBand="0" w:oddHBand="0" w:evenHBand="0" w:firstRowFirstColumn="0" w:firstRowLastColumn="0" w:lastRowFirstColumn="0" w:lastRowLastColumn="0"/>
              <w:rPr>
                <w:b/>
                <w:bCs/>
              </w:rPr>
            </w:pPr>
            <w:r w:rsidRPr="00C74632">
              <w:t>[</w:t>
            </w:r>
            <w:r w:rsidRPr="006E699D">
              <w:t>Where</w:t>
            </w:r>
            <w:r w:rsidRPr="00C74632">
              <w:t xml:space="preserve"> applicable, ensure details align with the scope and sequence, assessment schedule and any details that have been provided to students in the school’s assessment handbook.]</w:t>
            </w:r>
          </w:p>
        </w:tc>
      </w:tr>
      <w:tr w:rsidR="00C74632" w:rsidRPr="00C74632" w14:paraId="4B0936EF" w14:textId="77777777" w:rsidTr="57576050">
        <w:trPr>
          <w:trHeight w:val="300"/>
        </w:trPr>
        <w:tc>
          <w:tcPr>
            <w:cnfStyle w:val="001000000000" w:firstRow="0" w:lastRow="0" w:firstColumn="1" w:lastColumn="0" w:oddVBand="0" w:evenVBand="0" w:oddHBand="0" w:evenHBand="0" w:firstRowFirstColumn="0" w:firstRowLastColumn="0" w:lastRowFirstColumn="0" w:lastRowLastColumn="0"/>
            <w:tcW w:w="1102" w:type="pct"/>
          </w:tcPr>
          <w:p w14:paraId="235CBD25" w14:textId="77777777" w:rsidR="00C74632" w:rsidRPr="00C74632" w:rsidRDefault="00C74632" w:rsidP="006E699D">
            <w:r w:rsidRPr="006E699D">
              <w:t>Submission</w:t>
            </w:r>
            <w:r w:rsidRPr="00C74632">
              <w:t xml:space="preserve"> </w:t>
            </w:r>
            <w:r w:rsidRPr="00C74632">
              <w:lastRenderedPageBreak/>
              <w:t>details</w:t>
            </w:r>
          </w:p>
        </w:tc>
        <w:tc>
          <w:tcPr>
            <w:tcW w:w="1399" w:type="pct"/>
          </w:tcPr>
          <w:p w14:paraId="37D0FED9" w14:textId="13CC00A8" w:rsidR="006D6216" w:rsidRPr="00C74632" w:rsidRDefault="00DB6C94" w:rsidP="006D6216">
            <w:pPr>
              <w:cnfStyle w:val="000000000000" w:firstRow="0" w:lastRow="0" w:firstColumn="0" w:lastColumn="0" w:oddVBand="0" w:evenVBand="0" w:oddHBand="0" w:evenHBand="0" w:firstRowFirstColumn="0" w:firstRowLastColumn="0" w:lastRowFirstColumn="0" w:lastRowLastColumn="0"/>
              <w:rPr>
                <w:bCs/>
              </w:rPr>
            </w:pPr>
            <w:r w:rsidRPr="006E699D">
              <w:lastRenderedPageBreak/>
              <w:t>Podcast</w:t>
            </w:r>
            <w:r w:rsidR="00685654">
              <w:rPr>
                <w:bCs/>
              </w:rPr>
              <w:t xml:space="preserve"> </w:t>
            </w:r>
            <w:r w:rsidR="00791ED3">
              <w:rPr>
                <w:bCs/>
              </w:rPr>
              <w:t>tran</w:t>
            </w:r>
            <w:r w:rsidR="006D7BA9">
              <w:rPr>
                <w:bCs/>
              </w:rPr>
              <w:t xml:space="preserve">script </w:t>
            </w:r>
            <w:r w:rsidR="00685654">
              <w:rPr>
                <w:bCs/>
              </w:rPr>
              <w:t>(</w:t>
            </w:r>
            <w:r w:rsidR="001128CF">
              <w:rPr>
                <w:bCs/>
              </w:rPr>
              <w:t>600</w:t>
            </w:r>
            <w:r w:rsidR="008C7BD0">
              <w:rPr>
                <w:bCs/>
              </w:rPr>
              <w:t>–</w:t>
            </w:r>
            <w:r w:rsidR="00A722D6">
              <w:rPr>
                <w:bCs/>
              </w:rPr>
              <w:lastRenderedPageBreak/>
              <w:t>8</w:t>
            </w:r>
            <w:r w:rsidR="000F74DC">
              <w:rPr>
                <w:bCs/>
              </w:rPr>
              <w:t xml:space="preserve">00 </w:t>
            </w:r>
            <w:r w:rsidR="000F74DC" w:rsidRPr="000F74DC">
              <w:rPr>
                <w:bCs/>
              </w:rPr>
              <w:t>words</w:t>
            </w:r>
            <w:r w:rsidR="00F16DF4">
              <w:rPr>
                <w:bCs/>
              </w:rPr>
              <w:t>)</w:t>
            </w:r>
          </w:p>
        </w:tc>
        <w:tc>
          <w:tcPr>
            <w:tcW w:w="2499" w:type="pct"/>
          </w:tcPr>
          <w:p w14:paraId="67CD8C78" w14:textId="77777777" w:rsidR="00C74632" w:rsidRPr="00C74632" w:rsidRDefault="00C74632" w:rsidP="006E699D">
            <w:pPr>
              <w:cnfStyle w:val="000000000000" w:firstRow="0" w:lastRow="0" w:firstColumn="0" w:lastColumn="0" w:oddVBand="0" w:evenVBand="0" w:oddHBand="0" w:evenHBand="0" w:firstRowFirstColumn="0" w:firstRowLastColumn="0" w:lastRowFirstColumn="0" w:lastRowLastColumn="0"/>
            </w:pPr>
            <w:r w:rsidRPr="00C74632">
              <w:lastRenderedPageBreak/>
              <w:t xml:space="preserve">[Be </w:t>
            </w:r>
            <w:r w:rsidRPr="006E699D">
              <w:t>specific</w:t>
            </w:r>
            <w:r w:rsidRPr="00C74632">
              <w:t xml:space="preserve"> about the process for submission </w:t>
            </w:r>
            <w:r w:rsidRPr="00C74632">
              <w:lastRenderedPageBreak/>
              <w:t>and parameters for the task. This includes:</w:t>
            </w:r>
          </w:p>
          <w:p w14:paraId="5392B5ED" w14:textId="77777777" w:rsidR="00C74632" w:rsidRPr="00C74632" w:rsidRDefault="00C74632" w:rsidP="00FA1508">
            <w:pPr>
              <w:pStyle w:val="ListBullet"/>
              <w:cnfStyle w:val="000000000000" w:firstRow="0" w:lastRow="0" w:firstColumn="0" w:lastColumn="0" w:oddVBand="0" w:evenVBand="0" w:oddHBand="0" w:evenHBand="0" w:firstRowFirstColumn="0" w:firstRowLastColumn="0" w:lastRowFirstColumn="0" w:lastRowLastColumn="0"/>
            </w:pPr>
            <w:r w:rsidRPr="00C74632">
              <w:t>where the task will be submitted</w:t>
            </w:r>
          </w:p>
          <w:p w14:paraId="3E5A393D" w14:textId="77777777" w:rsidR="00C74632" w:rsidRPr="00C74632" w:rsidRDefault="00C74632" w:rsidP="00FA1508">
            <w:pPr>
              <w:pStyle w:val="ListBullet"/>
              <w:cnfStyle w:val="000000000000" w:firstRow="0" w:lastRow="0" w:firstColumn="0" w:lastColumn="0" w:oddVBand="0" w:evenVBand="0" w:oddHBand="0" w:evenHBand="0" w:firstRowFirstColumn="0" w:firstRowLastColumn="0" w:lastRowFirstColumn="0" w:lastRowLastColumn="0"/>
            </w:pPr>
            <w:r w:rsidRPr="00C74632">
              <w:t>word and time limits</w:t>
            </w:r>
          </w:p>
          <w:p w14:paraId="2652A178" w14:textId="77777777" w:rsidR="00C74632" w:rsidRPr="00C74632" w:rsidRDefault="00C74632" w:rsidP="00FA1508">
            <w:pPr>
              <w:pStyle w:val="ListBullet"/>
              <w:cnfStyle w:val="000000000000" w:firstRow="0" w:lastRow="0" w:firstColumn="0" w:lastColumn="0" w:oddVBand="0" w:evenVBand="0" w:oddHBand="0" w:evenHBand="0" w:firstRowFirstColumn="0" w:firstRowLastColumn="0" w:lastRowFirstColumn="0" w:lastRowLastColumn="0"/>
            </w:pPr>
            <w:r w:rsidRPr="00C74632">
              <w:t>any additional information in accordance with school assessment policy.]</w:t>
            </w:r>
          </w:p>
        </w:tc>
      </w:tr>
    </w:tbl>
    <w:p w14:paraId="376008C6" w14:textId="77777777" w:rsidR="004D2BCE" w:rsidRPr="004D2BCE" w:rsidRDefault="004D2BCE" w:rsidP="004D2BCE">
      <w:r>
        <w:lastRenderedPageBreak/>
        <w:br w:type="page"/>
      </w:r>
    </w:p>
    <w:p w14:paraId="36E16B27" w14:textId="16DC803D" w:rsidR="00C74632" w:rsidRPr="00411F3A" w:rsidRDefault="00C74632" w:rsidP="00411F3A">
      <w:pPr>
        <w:pStyle w:val="Heading1"/>
      </w:pPr>
      <w:bookmarkStart w:id="17" w:name="_Toc140045572"/>
      <w:bookmarkStart w:id="18" w:name="_Toc172122220"/>
      <w:r w:rsidRPr="00C74632">
        <w:lastRenderedPageBreak/>
        <w:t xml:space="preserve">Task </w:t>
      </w:r>
      <w:r w:rsidRPr="004D2BCE">
        <w:t>description</w:t>
      </w:r>
      <w:bookmarkEnd w:id="17"/>
      <w:bookmarkEnd w:id="18"/>
    </w:p>
    <w:p w14:paraId="00D8955B" w14:textId="7ED04B4B" w:rsidR="00C74632" w:rsidRPr="003A6141" w:rsidRDefault="00CB20AA" w:rsidP="004D2BCE">
      <w:pPr>
        <w:pStyle w:val="FeatureBox2"/>
      </w:pPr>
      <w:r w:rsidRPr="7A7CB78E">
        <w:rPr>
          <w:rStyle w:val="Strong"/>
        </w:rPr>
        <w:t xml:space="preserve">Teacher </w:t>
      </w:r>
      <w:proofErr w:type="gramStart"/>
      <w:r w:rsidRPr="7A7CB78E">
        <w:rPr>
          <w:rStyle w:val="Strong"/>
        </w:rPr>
        <w:t>note</w:t>
      </w:r>
      <w:r>
        <w:t>:</w:t>
      </w:r>
      <w:proofErr w:type="gramEnd"/>
      <w:r>
        <w:t xml:space="preserve"> p</w:t>
      </w:r>
      <w:r w:rsidR="00C74632">
        <w:t xml:space="preserve">rovide a short description of the task. </w:t>
      </w:r>
      <w:r w:rsidR="008322AA">
        <w:t xml:space="preserve">Clarify that </w:t>
      </w:r>
      <w:r w:rsidR="005552A9">
        <w:t xml:space="preserve">the </w:t>
      </w:r>
      <w:r w:rsidR="005552A9" w:rsidRPr="7A7CB78E">
        <w:rPr>
          <w:rStyle w:val="Emphasis"/>
        </w:rPr>
        <w:t>Booklit</w:t>
      </w:r>
      <w:r w:rsidR="005552A9">
        <w:t xml:space="preserve"> podcast competition is only pretend and that </w:t>
      </w:r>
      <w:r w:rsidR="001B5E69">
        <w:t>students</w:t>
      </w:r>
      <w:r w:rsidR="005552A9">
        <w:t xml:space="preserve"> will not</w:t>
      </w:r>
      <w:r w:rsidR="001B5E69">
        <w:t xml:space="preserve"> </w:t>
      </w:r>
      <w:r w:rsidR="005552A9">
        <w:t xml:space="preserve">actually be entering </w:t>
      </w:r>
      <w:r w:rsidR="001B5E69">
        <w:t>a</w:t>
      </w:r>
      <w:r w:rsidR="005552A9">
        <w:t xml:space="preserve"> competition</w:t>
      </w:r>
      <w:r w:rsidR="30000233">
        <w:t xml:space="preserve"> </w:t>
      </w:r>
      <w:r w:rsidR="007507FF">
        <w:t>or interviewing the author</w:t>
      </w:r>
      <w:r w:rsidR="005552A9">
        <w:t xml:space="preserve">. </w:t>
      </w:r>
      <w:r w:rsidR="00C74632">
        <w:t>This description should be written in plain English. It should include a clear outline of the audience, purpose and context of the task. This helps students understand appropriate style, form</w:t>
      </w:r>
      <w:r w:rsidR="00B22B43">
        <w:t>,</w:t>
      </w:r>
      <w:r w:rsidR="00C74632">
        <w:t xml:space="preserve"> and the necessary language, forms and features required.</w:t>
      </w:r>
      <w:r w:rsidR="003A6141">
        <w:t xml:space="preserve"> This advice can be customised at a school level.</w:t>
      </w:r>
    </w:p>
    <w:p w14:paraId="0FE683E7" w14:textId="75654862" w:rsidR="00C74632" w:rsidRDefault="00C74632" w:rsidP="004D2BCE">
      <w:pPr>
        <w:pStyle w:val="FeatureBox2"/>
        <w:rPr>
          <w:color w:val="000000"/>
          <w:shd w:val="clear" w:color="auto" w:fill="CCEDFC"/>
        </w:rPr>
      </w:pPr>
      <w:r w:rsidRPr="00C74632">
        <w:t>Supplementary information can be provided later in the document. This reduces the cognitive load experienced while using the notification. Th</w:t>
      </w:r>
      <w:r w:rsidRPr="00C74632">
        <w:rPr>
          <w:color w:val="000000"/>
          <w:shd w:val="clear" w:color="auto" w:fill="CCEDFC"/>
        </w:rPr>
        <w:t xml:space="preserve">e assessment should align with NESA’s </w:t>
      </w:r>
      <w:hyperlink r:id="rId12" w:tgtFrame="_blank" w:history="1">
        <w:r w:rsidRPr="00C74632">
          <w:rPr>
            <w:color w:val="2F5496" w:themeColor="accent1" w:themeShade="BF"/>
            <w:u w:val="single"/>
          </w:rPr>
          <w:t>Assessment principles</w:t>
        </w:r>
      </w:hyperlink>
      <w:r w:rsidRPr="00C74632">
        <w:rPr>
          <w:color w:val="000000"/>
          <w:shd w:val="clear" w:color="auto" w:fill="CCEDFC"/>
        </w:rPr>
        <w:t xml:space="preserve"> and provide clear opportunities for teachers to gather evidence about student achievement in relation to syllabus outcomes.</w:t>
      </w:r>
    </w:p>
    <w:p w14:paraId="7AA4BEAB" w14:textId="01E146DC" w:rsidR="00EE64E7" w:rsidRDefault="00D73FFD" w:rsidP="00FF41FD">
      <w:pPr>
        <w:pStyle w:val="FeatureBox2"/>
      </w:pPr>
      <w:r>
        <w:t>If suitable to a particular cohort, this task can be completed as a group task</w:t>
      </w:r>
      <w:r w:rsidR="00EC5E71">
        <w:t xml:space="preserve">. Suggestions for managing group work may be to </w:t>
      </w:r>
      <w:r w:rsidR="00E965FD">
        <w:t xml:space="preserve">require group collaboration of </w:t>
      </w:r>
      <w:r w:rsidR="009B100D" w:rsidRPr="009B100D">
        <w:t xml:space="preserve">transcript </w:t>
      </w:r>
      <w:r w:rsidR="00E965FD">
        <w:t>content construction</w:t>
      </w:r>
      <w:r w:rsidR="00FF41FD">
        <w:t xml:space="preserve"> and indications of the creator of </w:t>
      </w:r>
      <w:proofErr w:type="gramStart"/>
      <w:r w:rsidR="00FF41FD">
        <w:t>particular content</w:t>
      </w:r>
      <w:proofErr w:type="gramEnd"/>
      <w:r w:rsidR="00FF41FD">
        <w:t xml:space="preserve"> through colour coding.</w:t>
      </w:r>
      <w:r w:rsidR="00144744">
        <w:t xml:space="preserve"> The word length should be adjusted as required.</w:t>
      </w:r>
    </w:p>
    <w:p w14:paraId="0111E269" w14:textId="17FFD0D5" w:rsidR="000265C2" w:rsidRPr="000265C2" w:rsidRDefault="00E96408" w:rsidP="00180D5D">
      <w:pPr>
        <w:pStyle w:val="FeatureBox2"/>
      </w:pPr>
      <w:r>
        <w:t>Teachers of EAL/D learners should consider procedural, linguistic and visual complexity</w:t>
      </w:r>
      <w:r w:rsidR="00C66950">
        <w:t xml:space="preserve"> when adapting this task</w:t>
      </w:r>
      <w:r>
        <w:t>. These concepts in task design comes from</w:t>
      </w:r>
      <w:r w:rsidR="00AD0D5C" w:rsidRPr="00AD0D5C">
        <w:t xml:space="preserve"> </w:t>
      </w:r>
      <w:hyperlink r:id="rId13" w:history="1">
        <w:r w:rsidR="00AD0D5C" w:rsidRPr="00930878">
          <w:rPr>
            <w:rStyle w:val="Hyperlink"/>
          </w:rPr>
          <w:t>Designing out barriers to student access and participation in secondary school assessment</w:t>
        </w:r>
      </w:hyperlink>
      <w:r w:rsidR="003754DB">
        <w:rPr>
          <w:rStyle w:val="Hyperlink"/>
        </w:rPr>
        <w:t xml:space="preserve"> </w:t>
      </w:r>
      <w:r w:rsidR="001129AD">
        <w:rPr>
          <w:rStyle w:val="Hyperlink"/>
        </w:rPr>
        <w:t>(</w:t>
      </w:r>
      <w:r w:rsidR="003754DB">
        <w:rPr>
          <w:rStyle w:val="Hyperlink"/>
        </w:rPr>
        <w:t>Graham et al</w:t>
      </w:r>
      <w:r w:rsidR="001129AD">
        <w:rPr>
          <w:rStyle w:val="Hyperlink"/>
        </w:rPr>
        <w:t>.</w:t>
      </w:r>
      <w:r w:rsidR="003754DB">
        <w:rPr>
          <w:rStyle w:val="Hyperlink"/>
        </w:rPr>
        <w:t xml:space="preserve"> 2018</w:t>
      </w:r>
      <w:r w:rsidR="001129AD">
        <w:rPr>
          <w:rStyle w:val="Hyperlink"/>
        </w:rPr>
        <w:t>)</w:t>
      </w:r>
      <w:r w:rsidR="00A00C4B">
        <w:t>.</w:t>
      </w:r>
    </w:p>
    <w:p w14:paraId="67A1D7E6" w14:textId="53FC33C4" w:rsidR="00C74632" w:rsidRDefault="00FD1B5D" w:rsidP="00CF39CC">
      <w:pPr>
        <w:pStyle w:val="Heading2"/>
      </w:pPr>
      <w:bookmarkStart w:id="19" w:name="_Toc172122221"/>
      <w:r>
        <w:t>The context of the task</w:t>
      </w:r>
      <w:bookmarkEnd w:id="19"/>
    </w:p>
    <w:p w14:paraId="71B2552E" w14:textId="44C33F98" w:rsidR="00B52376" w:rsidRPr="00B52376" w:rsidRDefault="00CB20AA" w:rsidP="00B22B43">
      <w:pPr>
        <w:pStyle w:val="FeatureBox2"/>
      </w:pPr>
      <w:r w:rsidRPr="004F2919">
        <w:rPr>
          <w:rStyle w:val="Strong"/>
        </w:rPr>
        <w:t xml:space="preserve">Teacher </w:t>
      </w:r>
      <w:proofErr w:type="gramStart"/>
      <w:r w:rsidRPr="004F2919">
        <w:rPr>
          <w:rStyle w:val="Strong"/>
        </w:rPr>
        <w:t>note</w:t>
      </w:r>
      <w:r w:rsidRPr="00B22B43">
        <w:t>:</w:t>
      </w:r>
      <w:proofErr w:type="gramEnd"/>
      <w:r w:rsidRPr="00B22B43">
        <w:t xml:space="preserve"> </w:t>
      </w:r>
      <w:r w:rsidRPr="000C37B6">
        <w:t>s</w:t>
      </w:r>
      <w:r w:rsidR="003052E3" w:rsidRPr="000C37B6">
        <w:t xml:space="preserve">tudents will have </w:t>
      </w:r>
      <w:r w:rsidR="00556C42" w:rsidRPr="000C37B6">
        <w:t xml:space="preserve">studied a novel that explores the representation of a particular context. They will have also explored a text that </w:t>
      </w:r>
      <w:r w:rsidR="000C37B6" w:rsidRPr="000C37B6">
        <w:t>represents the perspective of someone who has real</w:t>
      </w:r>
      <w:r w:rsidR="005172AB">
        <w:t xml:space="preserve"> </w:t>
      </w:r>
      <w:r w:rsidR="000C37B6" w:rsidRPr="000C37B6">
        <w:t>life experiences with the novel’s context.</w:t>
      </w:r>
      <w:r w:rsidR="00CE3A33">
        <w:t xml:space="preserve"> Students will have engaged with the podcast form and </w:t>
      </w:r>
      <w:r w:rsidR="003052E3" w:rsidRPr="00B52376">
        <w:t>podcasts which use scripted and question-and-answer podcast formats</w:t>
      </w:r>
      <w:r w:rsidR="57D07B5E" w:rsidRPr="00B52376">
        <w:t xml:space="preserve">. </w:t>
      </w:r>
      <w:r w:rsidR="00A53AF8">
        <w:t>In preparation for the assessment,</w:t>
      </w:r>
      <w:r w:rsidR="00AC225B">
        <w:t xml:space="preserve"> review research</w:t>
      </w:r>
      <w:r w:rsidR="00B90933">
        <w:t xml:space="preserve"> </w:t>
      </w:r>
      <w:r w:rsidR="00AC225B">
        <w:t>and note-taking skills developed in ear</w:t>
      </w:r>
      <w:r w:rsidR="00B90933">
        <w:t xml:space="preserve">lier </w:t>
      </w:r>
      <w:r w:rsidR="00EB0F50">
        <w:t xml:space="preserve">Year 7 </w:t>
      </w:r>
      <w:r w:rsidR="00B90933">
        <w:t>programs.</w:t>
      </w:r>
      <w:r w:rsidR="0076397A">
        <w:t xml:space="preserve"> A</w:t>
      </w:r>
      <w:r w:rsidR="00B90933">
        <w:t xml:space="preserve">dditional support </w:t>
      </w:r>
      <w:r w:rsidR="001B0EC0">
        <w:t>for</w:t>
      </w:r>
      <w:r w:rsidR="001B0EC0" w:rsidRPr="001B0EC0">
        <w:t xml:space="preserve"> </w:t>
      </w:r>
      <w:hyperlink r:id="rId14" w:history="1">
        <w:r w:rsidR="001B0EC0" w:rsidRPr="00066D40">
          <w:rPr>
            <w:rStyle w:val="Hyperlink"/>
          </w:rPr>
          <w:t>Evaluating sources teaching strategies for Years 7 to 8</w:t>
        </w:r>
      </w:hyperlink>
      <w:r w:rsidR="001B0EC0">
        <w:t xml:space="preserve"> </w:t>
      </w:r>
      <w:r w:rsidR="00B90933">
        <w:t xml:space="preserve">is </w:t>
      </w:r>
      <w:r w:rsidR="001B0EC0">
        <w:t xml:space="preserve">also </w:t>
      </w:r>
      <w:r w:rsidR="00B90933">
        <w:t>available</w:t>
      </w:r>
      <w:r w:rsidR="001B0EC0">
        <w:t>.</w:t>
      </w:r>
      <w:r w:rsidR="00B90933">
        <w:t xml:space="preserve"> </w:t>
      </w:r>
      <w:r w:rsidR="00A0222A">
        <w:t xml:space="preserve">Teachers may also like to use </w:t>
      </w:r>
      <w:hyperlink r:id="rId15" w:history="1">
        <w:r w:rsidR="00A0222A" w:rsidRPr="005A0AAC">
          <w:rPr>
            <w:rStyle w:val="Hyperlink"/>
          </w:rPr>
          <w:t>Audience and purpose teaching strategies for Years 7 to 8</w:t>
        </w:r>
      </w:hyperlink>
      <w:r w:rsidR="00A0222A">
        <w:t xml:space="preserve"> to s</w:t>
      </w:r>
      <w:r w:rsidR="00EB0F50">
        <w:t xml:space="preserve">upport student </w:t>
      </w:r>
      <w:r w:rsidR="00A0222A">
        <w:t>understanding</w:t>
      </w:r>
      <w:r w:rsidR="00EB0F50">
        <w:t xml:space="preserve"> of audience</w:t>
      </w:r>
      <w:r w:rsidR="005A0AAC">
        <w:t>.</w:t>
      </w:r>
    </w:p>
    <w:p w14:paraId="537A7BF2" w14:textId="3DB8EF9F" w:rsidR="00BB7A18" w:rsidRDefault="1FF4684D" w:rsidP="00CF39CC">
      <w:pPr>
        <w:rPr>
          <w:rStyle w:val="BoldItalic"/>
        </w:rPr>
      </w:pPr>
      <w:r>
        <w:lastRenderedPageBreak/>
        <w:t xml:space="preserve">The </w:t>
      </w:r>
      <w:r w:rsidR="00370B9B">
        <w:t>podcas</w:t>
      </w:r>
      <w:r w:rsidR="00D94781">
        <w:t>t</w:t>
      </w:r>
      <w:r w:rsidR="003F1CD8">
        <w:t>,</w:t>
      </w:r>
      <w:r w:rsidR="00F77D9D">
        <w:t xml:space="preserve"> </w:t>
      </w:r>
      <w:r w:rsidR="00F77D9D" w:rsidRPr="00F93754">
        <w:rPr>
          <w:rStyle w:val="Emphasis"/>
        </w:rPr>
        <w:t>Booklit</w:t>
      </w:r>
      <w:r w:rsidR="003F1CD8">
        <w:t>,</w:t>
      </w:r>
      <w:r w:rsidR="00F77D9D">
        <w:t xml:space="preserve"> </w:t>
      </w:r>
      <w:r w:rsidR="003F1CD8">
        <w:t xml:space="preserve">is running a competition for students aged 11 </w:t>
      </w:r>
      <w:r w:rsidR="005251BB">
        <w:t>to</w:t>
      </w:r>
      <w:r w:rsidR="003F1CD8">
        <w:t xml:space="preserve"> 14</w:t>
      </w:r>
      <w:r w:rsidR="00DB25F4">
        <w:t xml:space="preserve"> </w:t>
      </w:r>
      <w:r w:rsidR="005251BB">
        <w:t>years</w:t>
      </w:r>
      <w:r w:rsidR="0068550D">
        <w:t xml:space="preserve"> </w:t>
      </w:r>
      <w:r w:rsidR="00FD4DFE">
        <w:t>old</w:t>
      </w:r>
      <w:r w:rsidR="005B40FD">
        <w:t>.</w:t>
      </w:r>
      <w:r w:rsidR="00FD4DFE">
        <w:t xml:space="preserve"> </w:t>
      </w:r>
      <w:r w:rsidR="005B40FD">
        <w:t>They want young people</w:t>
      </w:r>
      <w:r w:rsidR="00FD4DFE">
        <w:t xml:space="preserve"> </w:t>
      </w:r>
      <w:r w:rsidR="00DB25F4">
        <w:t xml:space="preserve">to </w:t>
      </w:r>
      <w:r w:rsidR="00CC5C84">
        <w:t xml:space="preserve">write </w:t>
      </w:r>
      <w:r w:rsidR="00DB25F4">
        <w:t xml:space="preserve">a podcast </w:t>
      </w:r>
      <w:r w:rsidR="003D0869">
        <w:t xml:space="preserve">transcript </w:t>
      </w:r>
      <w:r w:rsidR="007379E2">
        <w:t>for te</w:t>
      </w:r>
      <w:r w:rsidR="002829C5">
        <w:t xml:space="preserve">enagers </w:t>
      </w:r>
      <w:r w:rsidR="00DB25F4">
        <w:t xml:space="preserve">exploring </w:t>
      </w:r>
      <w:r w:rsidR="00DB25F4" w:rsidRPr="002829C5">
        <w:rPr>
          <w:rStyle w:val="BoldItalic"/>
        </w:rPr>
        <w:t>how</w:t>
      </w:r>
      <w:r w:rsidR="2E87C96D" w:rsidRPr="6B2A0044">
        <w:rPr>
          <w:rStyle w:val="BoldItalic"/>
        </w:rPr>
        <w:t xml:space="preserve"> author</w:t>
      </w:r>
      <w:r w:rsidR="005D47FA">
        <w:rPr>
          <w:rStyle w:val="BoldItalic"/>
        </w:rPr>
        <w:t>s</w:t>
      </w:r>
      <w:r w:rsidR="2E87C96D" w:rsidRPr="6B2A0044">
        <w:rPr>
          <w:rStyle w:val="BoldItalic"/>
        </w:rPr>
        <w:t xml:space="preserve"> </w:t>
      </w:r>
      <w:r w:rsidR="00645F72" w:rsidRPr="002829C5">
        <w:rPr>
          <w:rStyle w:val="BoldItalic"/>
        </w:rPr>
        <w:t xml:space="preserve">represent the real world </w:t>
      </w:r>
      <w:r w:rsidR="2F13D81B" w:rsidRPr="6B2A0044">
        <w:rPr>
          <w:rStyle w:val="BoldItalic"/>
        </w:rPr>
        <w:t>to communicate the</w:t>
      </w:r>
      <w:r w:rsidR="008A4CD8">
        <w:rPr>
          <w:rStyle w:val="BoldItalic"/>
        </w:rPr>
        <w:t>ir</w:t>
      </w:r>
      <w:r w:rsidR="2F13D81B" w:rsidRPr="6B2A0044">
        <w:rPr>
          <w:rStyle w:val="BoldItalic"/>
        </w:rPr>
        <w:t xml:space="preserve"> purpose.</w:t>
      </w:r>
    </w:p>
    <w:p w14:paraId="143BC819" w14:textId="44883A87" w:rsidR="00BB7A18" w:rsidRDefault="00BB7A18" w:rsidP="00BB7A18">
      <w:r>
        <w:t xml:space="preserve">For this assessment task, you will write the transcript of a podcast in which you interview Deborah Ellis, the author of </w:t>
      </w:r>
      <w:r>
        <w:rPr>
          <w:i/>
          <w:iCs/>
        </w:rPr>
        <w:t>Parvana</w:t>
      </w:r>
      <w:r>
        <w:t xml:space="preserve">. You should explore how she represents Afghanistan in the 1990s in her novel </w:t>
      </w:r>
      <w:r>
        <w:rPr>
          <w:i/>
          <w:iCs/>
        </w:rPr>
        <w:t>Parvana</w:t>
      </w:r>
      <w:r>
        <w:t xml:space="preserve"> and why she has chosen this</w:t>
      </w:r>
      <w:r w:rsidR="000F49B6">
        <w:t xml:space="preserve"> context</w:t>
      </w:r>
      <w:r>
        <w:t>. The podcast transcript should be between 600 to 800 words.</w:t>
      </w:r>
    </w:p>
    <w:p w14:paraId="287B8DB6" w14:textId="6317903A" w:rsidR="490F2994" w:rsidRDefault="490F2994" w:rsidP="00DC1533">
      <w:pPr>
        <w:pStyle w:val="ListNumber"/>
        <w:numPr>
          <w:ilvl w:val="0"/>
          <w:numId w:val="0"/>
        </w:numPr>
        <w:rPr>
          <w:rStyle w:val="Strong"/>
        </w:rPr>
      </w:pPr>
      <w:bookmarkStart w:id="20" w:name="_Toc126939001"/>
      <w:bookmarkStart w:id="21" w:name="_Toc140045573"/>
      <w:r w:rsidRPr="7B19D381">
        <w:rPr>
          <w:rStyle w:val="Strong"/>
        </w:rPr>
        <w:t xml:space="preserve">In your </w:t>
      </w:r>
      <w:r w:rsidRPr="009D0F78">
        <w:rPr>
          <w:rStyle w:val="Strong"/>
        </w:rPr>
        <w:t>podcast</w:t>
      </w:r>
      <w:r w:rsidRPr="7B19D381">
        <w:rPr>
          <w:rStyle w:val="Strong"/>
        </w:rPr>
        <w:t xml:space="preserve"> </w:t>
      </w:r>
      <w:r w:rsidR="0035608D" w:rsidRPr="0035608D">
        <w:rPr>
          <w:rStyle w:val="Strong"/>
        </w:rPr>
        <w:t>transcript</w:t>
      </w:r>
      <w:r w:rsidR="00266D27">
        <w:rPr>
          <w:rStyle w:val="Strong"/>
        </w:rPr>
        <w:t xml:space="preserve"> </w:t>
      </w:r>
      <w:r w:rsidRPr="7B19D381">
        <w:rPr>
          <w:rStyle w:val="Strong"/>
        </w:rPr>
        <w:t>you must:</w:t>
      </w:r>
    </w:p>
    <w:p w14:paraId="40A21E78" w14:textId="7FA362B5" w:rsidR="00225309" w:rsidRDefault="000F49B6" w:rsidP="00225309">
      <w:pPr>
        <w:pStyle w:val="ListBullet"/>
      </w:pPr>
      <w:r>
        <w:t>use</w:t>
      </w:r>
      <w:r w:rsidR="00225309">
        <w:t xml:space="preserve"> your own research to demonstrate an informed understanding of</w:t>
      </w:r>
      <w:r w:rsidR="00225309" w:rsidRPr="009D3D4F">
        <w:t xml:space="preserve"> Deborah Ellis</w:t>
      </w:r>
      <w:r w:rsidR="00225309">
        <w:t>’</w:t>
      </w:r>
      <w:r w:rsidR="002C74B3">
        <w:t>s</w:t>
      </w:r>
      <w:r w:rsidR="00225309" w:rsidRPr="009D3D4F">
        <w:t xml:space="preserve"> </w:t>
      </w:r>
      <w:r w:rsidR="00225309">
        <w:t>understanding of the context of</w:t>
      </w:r>
      <w:r w:rsidR="00225309" w:rsidRPr="009D3D4F">
        <w:t xml:space="preserve"> the novel’s setting</w:t>
      </w:r>
      <w:r w:rsidR="00225309">
        <w:t xml:space="preserve"> in Afghanistan in the 1990s</w:t>
      </w:r>
    </w:p>
    <w:p w14:paraId="2677B896" w14:textId="77777777" w:rsidR="00225309" w:rsidRDefault="00225309" w:rsidP="00225309">
      <w:pPr>
        <w:pStyle w:val="ListBullet"/>
      </w:pPr>
      <w:r>
        <w:t xml:space="preserve">demonstrate an understanding of the novel by including a discussion that analyses </w:t>
      </w:r>
      <w:r>
        <w:rPr>
          <w:i/>
          <w:iCs/>
        </w:rPr>
        <w:t>Parvana</w:t>
      </w:r>
      <w:r>
        <w:t>’s setting and characters, and how they represent people and places in the real world</w:t>
      </w:r>
    </w:p>
    <w:p w14:paraId="59F127E9" w14:textId="77777777" w:rsidR="00225309" w:rsidRPr="009D3D4F" w:rsidRDefault="00225309" w:rsidP="00225309">
      <w:pPr>
        <w:pStyle w:val="ListBullet"/>
      </w:pPr>
      <w:r>
        <w:t>compose a discussion that includes 2 different people – the interviewer and Deborah Ellis – and alternates between them as they converse about the text</w:t>
      </w:r>
    </w:p>
    <w:p w14:paraId="1394F22F" w14:textId="77777777" w:rsidR="00225309" w:rsidRDefault="00225309" w:rsidP="00225309">
      <w:pPr>
        <w:pStyle w:val="ListBullet"/>
      </w:pPr>
      <w:r>
        <w:t>use the structural features of a podcast, including</w:t>
      </w:r>
    </w:p>
    <w:p w14:paraId="541BB510" w14:textId="0DDECBCC" w:rsidR="00225309" w:rsidRDefault="00225309" w:rsidP="006B608D">
      <w:pPr>
        <w:pStyle w:val="ListBullet2"/>
        <w:ind w:left="1134" w:hanging="567"/>
      </w:pPr>
      <w:r>
        <w:t xml:space="preserve">an opening introduction that includes some </w:t>
      </w:r>
      <w:r w:rsidRPr="009D3D4F">
        <w:t xml:space="preserve">background </w:t>
      </w:r>
      <w:r>
        <w:t xml:space="preserve">information </w:t>
      </w:r>
      <w:r w:rsidRPr="009D3D4F">
        <w:t xml:space="preserve">about the novel and author to introduce </w:t>
      </w:r>
      <w:r>
        <w:t>and orient</w:t>
      </w:r>
      <w:r w:rsidRPr="009D3D4F">
        <w:t xml:space="preserve"> podcast listeners</w:t>
      </w:r>
      <w:r>
        <w:t xml:space="preserve"> to the focus of the episode</w:t>
      </w:r>
    </w:p>
    <w:p w14:paraId="45FE054C" w14:textId="77777777" w:rsidR="00225309" w:rsidRDefault="00225309" w:rsidP="006B608D">
      <w:pPr>
        <w:pStyle w:val="ListBullet2"/>
        <w:ind w:left="1134" w:hanging="567"/>
      </w:pPr>
      <w:r>
        <w:t>a series of open-ended questions and answers that allow for an authentic discussion about the representations of the real world contained in the novel</w:t>
      </w:r>
    </w:p>
    <w:p w14:paraId="3D1E1052" w14:textId="77777777" w:rsidR="00225309" w:rsidRDefault="00225309" w:rsidP="006B608D">
      <w:pPr>
        <w:pStyle w:val="ListBullet2"/>
        <w:ind w:left="1134" w:hanging="567"/>
      </w:pPr>
      <w:r>
        <w:t>a conclusion that effectively ends the podcast</w:t>
      </w:r>
    </w:p>
    <w:p w14:paraId="45650037" w14:textId="77777777" w:rsidR="00225309" w:rsidRDefault="00225309" w:rsidP="00225309">
      <w:pPr>
        <w:pStyle w:val="ListBullet"/>
      </w:pPr>
      <w:r>
        <w:t>use language appropriate to the audience of the podcast – young listeners between 11 to 14 years of age.</w:t>
      </w:r>
    </w:p>
    <w:p w14:paraId="65C72BD0" w14:textId="77777777" w:rsidR="00852649" w:rsidRDefault="00852649">
      <w:pPr>
        <w:suppressAutoHyphens w:val="0"/>
        <w:spacing w:before="0" w:after="160" w:line="259" w:lineRule="auto"/>
        <w:rPr>
          <w:rStyle w:val="Strong"/>
        </w:rPr>
      </w:pPr>
      <w:r>
        <w:rPr>
          <w:rStyle w:val="Strong"/>
        </w:rPr>
        <w:br w:type="page"/>
      </w:r>
    </w:p>
    <w:p w14:paraId="084CFD33" w14:textId="48773722" w:rsidR="00C74632" w:rsidRPr="00B925AF" w:rsidRDefault="00C74632" w:rsidP="00B925AF">
      <w:pPr>
        <w:pStyle w:val="Heading2"/>
      </w:pPr>
      <w:bookmarkStart w:id="22" w:name="_Toc172122222"/>
      <w:r w:rsidRPr="00C74632">
        <w:lastRenderedPageBreak/>
        <w:t xml:space="preserve">What is the teacher looking for </w:t>
      </w:r>
      <w:r w:rsidRPr="003E1848">
        <w:t>in this assessment task?</w:t>
      </w:r>
      <w:bookmarkEnd w:id="20"/>
      <w:bookmarkEnd w:id="21"/>
      <w:bookmarkEnd w:id="22"/>
    </w:p>
    <w:p w14:paraId="0C9A49A0" w14:textId="4D371390" w:rsidR="00C74632" w:rsidRPr="00C74632" w:rsidRDefault="00414A47" w:rsidP="008B4303">
      <w:pPr>
        <w:pStyle w:val="FeatureBox2"/>
      </w:pPr>
      <w:r w:rsidRPr="00A21B96">
        <w:rPr>
          <w:b/>
          <w:bCs/>
        </w:rPr>
        <w:t xml:space="preserve">Teacher </w:t>
      </w:r>
      <w:proofErr w:type="gramStart"/>
      <w:r w:rsidRPr="00A21B96">
        <w:rPr>
          <w:b/>
          <w:bCs/>
        </w:rPr>
        <w:t>note</w:t>
      </w:r>
      <w:proofErr w:type="gramEnd"/>
      <w:r w:rsidRPr="008B4303">
        <w:t>:</w:t>
      </w:r>
      <w:r>
        <w:t xml:space="preserve"> t</w:t>
      </w:r>
      <w:r w:rsidR="00C74632" w:rsidRPr="00C74632">
        <w:t>his outline uses the criteria points from the marking guidelines to articulate the skills and knowledge required to meet the requirements of this task. It highlights to students what is expected of the response.</w:t>
      </w:r>
    </w:p>
    <w:p w14:paraId="69FE4ED0" w14:textId="60E5A86B" w:rsidR="00B65E34" w:rsidRDefault="00C74632" w:rsidP="00A17035">
      <w:r w:rsidRPr="00C74632">
        <w:t>The teacher is looking to see how well you:</w:t>
      </w:r>
    </w:p>
    <w:p w14:paraId="2ECEC5EF" w14:textId="0DAD78CD" w:rsidR="00D753B6" w:rsidRPr="002370DC" w:rsidRDefault="00D753B6" w:rsidP="00CE2058">
      <w:pPr>
        <w:pStyle w:val="ListBullet"/>
        <w:numPr>
          <w:ilvl w:val="0"/>
          <w:numId w:val="6"/>
        </w:numPr>
      </w:pPr>
      <w:bookmarkStart w:id="23" w:name="_Toc126939002"/>
      <w:bookmarkStart w:id="24" w:name="_Toc140045574"/>
      <w:r w:rsidRPr="00580D24">
        <w:t xml:space="preserve">understand the world of the text and the author’s purpose – </w:t>
      </w:r>
      <w:r>
        <w:t>include an informed discussion that</w:t>
      </w:r>
      <w:r w:rsidRPr="00580D24">
        <w:t xml:space="preserve"> explore</w:t>
      </w:r>
      <w:r>
        <w:t>s</w:t>
      </w:r>
      <w:r w:rsidRPr="00580D24">
        <w:t xml:space="preserve"> Ellis’s purpose for </w:t>
      </w:r>
      <w:r>
        <w:t xml:space="preserve">composing a novel that is set in Afghanistan </w:t>
      </w:r>
      <w:r w:rsidRPr="00580D24">
        <w:t>(</w:t>
      </w:r>
      <w:r w:rsidRPr="00580D24">
        <w:rPr>
          <w:rStyle w:val="Strong"/>
        </w:rPr>
        <w:t>EN4-RVL-01:</w:t>
      </w:r>
      <w:r w:rsidRPr="00580D24">
        <w:rPr>
          <w:rStyle w:val="Strong"/>
          <w:b w:val="0"/>
        </w:rPr>
        <w:t xml:space="preserve"> reading, viewing and listening for meaning)</w:t>
      </w:r>
    </w:p>
    <w:p w14:paraId="4D8C2EA0" w14:textId="10C657BE" w:rsidR="00D753B6" w:rsidRDefault="00D753B6" w:rsidP="00CE2058">
      <w:pPr>
        <w:pStyle w:val="ListBullet"/>
        <w:numPr>
          <w:ilvl w:val="0"/>
          <w:numId w:val="4"/>
        </w:numPr>
      </w:pPr>
      <w:r w:rsidRPr="00D33697">
        <w:t xml:space="preserve">analyse </w:t>
      </w:r>
      <w:r w:rsidRPr="009651FB">
        <w:t xml:space="preserve">the ways the text has been constructed </w:t>
      </w:r>
      <w:r w:rsidRPr="00D33697">
        <w:t>– d</w:t>
      </w:r>
      <w:r>
        <w:t>emonstrate understanding of</w:t>
      </w:r>
      <w:r w:rsidRPr="00D33697">
        <w:t xml:space="preserve"> </w:t>
      </w:r>
      <w:r>
        <w:t>how Ellis</w:t>
      </w:r>
      <w:r w:rsidRPr="00D33697">
        <w:t xml:space="preserve"> has represent</w:t>
      </w:r>
      <w:r>
        <w:t>ed</w:t>
      </w:r>
      <w:r w:rsidRPr="00D33697">
        <w:t xml:space="preserve"> the real world</w:t>
      </w:r>
      <w:r>
        <w:t xml:space="preserve"> in </w:t>
      </w:r>
      <w:r>
        <w:rPr>
          <w:i/>
          <w:iCs/>
        </w:rPr>
        <w:t>Parvana</w:t>
      </w:r>
      <w:r w:rsidRPr="00D33697">
        <w:t xml:space="preserve"> (</w:t>
      </w:r>
      <w:r w:rsidRPr="00E03B30">
        <w:rPr>
          <w:b/>
        </w:rPr>
        <w:t>EN4-URA-01:</w:t>
      </w:r>
      <w:r w:rsidRPr="002370DC">
        <w:t xml:space="preserve"> representation</w:t>
      </w:r>
      <w:r>
        <w:t>)</w:t>
      </w:r>
    </w:p>
    <w:p w14:paraId="15E590EF" w14:textId="313257C2" w:rsidR="00D753B6" w:rsidRDefault="00D753B6" w:rsidP="00CE2058">
      <w:pPr>
        <w:pStyle w:val="ListBullet"/>
        <w:numPr>
          <w:ilvl w:val="0"/>
          <w:numId w:val="4"/>
        </w:numPr>
      </w:pPr>
      <w:r>
        <w:t>compose a cohesive podcast transcript – create a dialogue between the interviewer and Ellis that is reflective of a cohesive conversation, using strategies such as open-ended questions, interjections and transitions between question and answer</w:t>
      </w:r>
      <w:r w:rsidR="00B32D79">
        <w:t xml:space="preserve"> </w:t>
      </w:r>
      <w:r w:rsidR="00596873">
        <w:t>including</w:t>
      </w:r>
      <w:r w:rsidR="00B32D79">
        <w:t xml:space="preserve"> structural features such as an introduction and conclusion</w:t>
      </w:r>
      <w:r>
        <w:t xml:space="preserve"> (</w:t>
      </w:r>
      <w:r w:rsidRPr="004741DB">
        <w:rPr>
          <w:rStyle w:val="Strong"/>
        </w:rPr>
        <w:t>EN4-URA-01:</w:t>
      </w:r>
      <w:r>
        <w:t xml:space="preserve"> code and convention)</w:t>
      </w:r>
    </w:p>
    <w:p w14:paraId="22F5EE61" w14:textId="62C2F073" w:rsidR="00D753B6" w:rsidRDefault="00D753B6" w:rsidP="00CE2058">
      <w:pPr>
        <w:pStyle w:val="ListBullet"/>
        <w:numPr>
          <w:ilvl w:val="0"/>
          <w:numId w:val="4"/>
        </w:numPr>
      </w:pPr>
      <w:r>
        <w:t>control language appropriate to audience, context and purpose – use sentence-level features including appropriate grammar and punctuation (</w:t>
      </w:r>
      <w:r w:rsidRPr="004741DB">
        <w:rPr>
          <w:rStyle w:val="Strong"/>
        </w:rPr>
        <w:t>EN4-ECA-01</w:t>
      </w:r>
      <w:r>
        <w:t>: sentence-level grammar and punctuation)</w:t>
      </w:r>
    </w:p>
    <w:p w14:paraId="4C9084D6" w14:textId="214085D2" w:rsidR="00C74632" w:rsidRPr="006B608D" w:rsidRDefault="00C74632" w:rsidP="006B608D">
      <w:pPr>
        <w:pStyle w:val="Heading2"/>
      </w:pPr>
      <w:bookmarkStart w:id="25" w:name="_Toc172122223"/>
      <w:r>
        <w:t>Steps to success</w:t>
      </w:r>
      <w:bookmarkEnd w:id="23"/>
      <w:bookmarkEnd w:id="24"/>
      <w:bookmarkEnd w:id="25"/>
    </w:p>
    <w:p w14:paraId="5F44E2F4" w14:textId="77777777" w:rsidR="00C74632" w:rsidRPr="001A76EA" w:rsidRDefault="00C74632" w:rsidP="00A07133">
      <w:pPr>
        <w:pStyle w:val="FeatureBox2"/>
      </w:pPr>
      <w:r w:rsidRPr="001A76EA">
        <w:t xml:space="preserve">This </w:t>
      </w:r>
      <w:r w:rsidRPr="00A07133">
        <w:t>schedule</w:t>
      </w:r>
      <w:r w:rsidRPr="001A76EA">
        <w:t xml:space="preserve"> is designed to support students to successfully complete the task and to support teachers in their monitoring of student progress. This schedule is not for the purposes of compliance and students should not be penalised for not meeting interim times. The second column could be:</w:t>
      </w:r>
    </w:p>
    <w:p w14:paraId="70C382FA" w14:textId="77777777" w:rsidR="00C74632" w:rsidRPr="001A76EA" w:rsidRDefault="00C74632" w:rsidP="00377F48">
      <w:pPr>
        <w:pStyle w:val="FeatureBox2"/>
        <w:numPr>
          <w:ilvl w:val="0"/>
          <w:numId w:val="2"/>
        </w:numPr>
        <w:spacing w:before="120"/>
        <w:ind w:left="567" w:hanging="567"/>
      </w:pPr>
      <w:r w:rsidRPr="001A76EA">
        <w:t>determined and refined by the teacher based on school context</w:t>
      </w:r>
    </w:p>
    <w:p w14:paraId="1784B6F2" w14:textId="77777777" w:rsidR="00C74632" w:rsidRPr="001A76EA" w:rsidRDefault="00C74632" w:rsidP="00377F48">
      <w:pPr>
        <w:pStyle w:val="FeatureBox2"/>
        <w:numPr>
          <w:ilvl w:val="0"/>
          <w:numId w:val="2"/>
        </w:numPr>
        <w:spacing w:before="120"/>
        <w:ind w:left="567" w:hanging="567"/>
      </w:pPr>
      <w:r w:rsidRPr="001A76EA">
        <w:t>used to feed forward</w:t>
      </w:r>
    </w:p>
    <w:p w14:paraId="596B1AC9" w14:textId="3F1C8B23" w:rsidR="00C74632" w:rsidRPr="001A76EA" w:rsidRDefault="00C74632" w:rsidP="00377F48">
      <w:pPr>
        <w:pStyle w:val="FeatureBox2"/>
        <w:numPr>
          <w:ilvl w:val="0"/>
          <w:numId w:val="2"/>
        </w:numPr>
        <w:spacing w:before="120"/>
        <w:ind w:left="567" w:hanging="567"/>
      </w:pPr>
      <w:r w:rsidRPr="001A76EA">
        <w:t>co-constructed with students.</w:t>
      </w:r>
    </w:p>
    <w:p w14:paraId="7CEF65AF" w14:textId="4F0F4C5C" w:rsidR="00C74632" w:rsidRPr="00C74632" w:rsidRDefault="00C74632" w:rsidP="00C74632">
      <w:pPr>
        <w:spacing w:after="0"/>
      </w:pPr>
      <w:r w:rsidRPr="00C74632">
        <w:lastRenderedPageBreak/>
        <w:t>Implementing the steps to success will support you to demonstrate your knowledge, skills and understanding and prompt you to seek support as it is needed. These steps also provide you with opportunities to receive feedback throughout the drafting and refining process.</w:t>
      </w:r>
    </w:p>
    <w:p w14:paraId="44FC066A" w14:textId="77777777" w:rsidR="00A95CDF" w:rsidRDefault="00A95CDF" w:rsidP="00A95CDF">
      <w:pPr>
        <w:pStyle w:val="Caption"/>
      </w:pPr>
      <w:r>
        <w:t xml:space="preserve">Table </w:t>
      </w:r>
      <w:r>
        <w:fldChar w:fldCharType="begin"/>
      </w:r>
      <w:r>
        <w:instrText xml:space="preserve"> SEQ Table \* ARABIC </w:instrText>
      </w:r>
      <w:r>
        <w:fldChar w:fldCharType="separate"/>
      </w:r>
      <w:r>
        <w:rPr>
          <w:noProof/>
        </w:rPr>
        <w:t>2</w:t>
      </w:r>
      <w:r>
        <w:fldChar w:fldCharType="end"/>
      </w:r>
      <w:r w:rsidRPr="00ED0C57">
        <w:t xml:space="preserve"> – assessment preparation schedule</w:t>
      </w:r>
    </w:p>
    <w:tbl>
      <w:tblPr>
        <w:tblStyle w:val="Tableheader"/>
        <w:tblW w:w="5000" w:type="pct"/>
        <w:tblLayout w:type="fixed"/>
        <w:tblLook w:val="04A0" w:firstRow="1" w:lastRow="0" w:firstColumn="1" w:lastColumn="0" w:noHBand="0" w:noVBand="1"/>
        <w:tblDescription w:val="Table outlining steps to success, what needs to be done and when it should be done."/>
      </w:tblPr>
      <w:tblGrid>
        <w:gridCol w:w="2546"/>
        <w:gridCol w:w="7084"/>
      </w:tblGrid>
      <w:tr w:rsidR="00C74632" w:rsidRPr="00C74632" w14:paraId="02356DBE" w14:textId="77777777" w:rsidTr="0D9C96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 w:type="pct"/>
          </w:tcPr>
          <w:p w14:paraId="7CDD5539" w14:textId="77777777" w:rsidR="00C74632" w:rsidRPr="00C20D10" w:rsidRDefault="00C74632" w:rsidP="00C20D10">
            <w:r w:rsidRPr="00C20D10">
              <w:t>Steps</w:t>
            </w:r>
          </w:p>
        </w:tc>
        <w:tc>
          <w:tcPr>
            <w:tcW w:w="3678" w:type="pct"/>
          </w:tcPr>
          <w:p w14:paraId="521B73C7" w14:textId="49A3E1C9" w:rsidR="00C74632" w:rsidRPr="00C20D10" w:rsidRDefault="00C74632" w:rsidP="00C20D10">
            <w:pPr>
              <w:cnfStyle w:val="100000000000" w:firstRow="1" w:lastRow="0" w:firstColumn="0" w:lastColumn="0" w:oddVBand="0" w:evenVBand="0" w:oddHBand="0" w:evenHBand="0" w:firstRowFirstColumn="0" w:firstRowLastColumn="0" w:lastRowFirstColumn="0" w:lastRowLastColumn="0"/>
            </w:pPr>
            <w:r w:rsidRPr="00C20D10">
              <w:t>What I need to do</w:t>
            </w:r>
          </w:p>
        </w:tc>
      </w:tr>
      <w:tr w:rsidR="00CA546B" w:rsidRPr="00C74632" w14:paraId="1072EE0E" w14:textId="77777777" w:rsidTr="0D9C96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7DCAB94E" w14:textId="25F54F53" w:rsidR="006D6216" w:rsidRPr="00C20D10" w:rsidRDefault="0076010A" w:rsidP="00EF32A4">
            <w:r>
              <w:t>R</w:t>
            </w:r>
            <w:r w:rsidRPr="0076010A">
              <w:t xml:space="preserve">esearch </w:t>
            </w:r>
            <w:r w:rsidR="00760326">
              <w:t xml:space="preserve">Deborah Ellis </w:t>
            </w:r>
            <w:r w:rsidR="00FD3F39">
              <w:t xml:space="preserve">and the </w:t>
            </w:r>
            <w:r w:rsidR="001C0F97" w:rsidRPr="0076010A">
              <w:t>real-world</w:t>
            </w:r>
            <w:r w:rsidRPr="0076010A">
              <w:t xml:space="preserve"> </w:t>
            </w:r>
            <w:r w:rsidR="00FD3F39">
              <w:t>contextual setting</w:t>
            </w:r>
          </w:p>
        </w:tc>
        <w:tc>
          <w:tcPr>
            <w:tcW w:w="3678" w:type="pct"/>
          </w:tcPr>
          <w:p w14:paraId="6533D4AD" w14:textId="56E4C936" w:rsidR="00452FEC" w:rsidRPr="00390A28" w:rsidRDefault="00A47AC6" w:rsidP="0062703F">
            <w:pPr>
              <w:cnfStyle w:val="000000100000" w:firstRow="0" w:lastRow="0" w:firstColumn="0" w:lastColumn="0" w:oddVBand="0" w:evenVBand="0" w:oddHBand="1" w:evenHBand="0" w:firstRowFirstColumn="0" w:firstRowLastColumn="0" w:lastRowFirstColumn="0" w:lastRowLastColumn="0"/>
            </w:pPr>
            <w:r>
              <w:t>Research Deborah Ellis</w:t>
            </w:r>
            <w:r w:rsidR="00274CD5">
              <w:t xml:space="preserve"> </w:t>
            </w:r>
            <w:r w:rsidR="0071145C">
              <w:t>and</w:t>
            </w:r>
            <w:r w:rsidR="00274CD5">
              <w:t xml:space="preserve"> </w:t>
            </w:r>
            <w:r w:rsidR="006F546E">
              <w:t xml:space="preserve">her </w:t>
            </w:r>
            <w:r w:rsidR="00274CD5">
              <w:t xml:space="preserve">connection to the novel’s setting using </w:t>
            </w:r>
            <w:r w:rsidR="004F664E" w:rsidRPr="004F664E">
              <w:rPr>
                <w:b/>
                <w:bCs/>
              </w:rPr>
              <w:t>Phase 2, activity 5 – investigating the author</w:t>
            </w:r>
            <w:r w:rsidR="00C45830">
              <w:rPr>
                <w:b/>
                <w:bCs/>
              </w:rPr>
              <w:t xml:space="preserve">, </w:t>
            </w:r>
            <w:r w:rsidR="007A2DCF" w:rsidRPr="007A2DCF">
              <w:rPr>
                <w:b/>
                <w:bCs/>
              </w:rPr>
              <w:t>Phase 6, resource 2 – avoiding plagiarism</w:t>
            </w:r>
            <w:r w:rsidR="004F664E">
              <w:t xml:space="preserve"> </w:t>
            </w:r>
            <w:r>
              <w:t xml:space="preserve">and </w:t>
            </w:r>
            <w:r w:rsidR="00701207" w:rsidRPr="00701207">
              <w:rPr>
                <w:b/>
                <w:bCs/>
              </w:rPr>
              <w:t xml:space="preserve">Core formative task 2 – </w:t>
            </w:r>
            <w:r w:rsidR="00701207" w:rsidRPr="006F18DE">
              <w:rPr>
                <w:b/>
                <w:bCs/>
                <w:i/>
                <w:iCs/>
              </w:rPr>
              <w:t>About the author</w:t>
            </w:r>
            <w:r w:rsidR="00701207" w:rsidRPr="00701207">
              <w:rPr>
                <w:b/>
                <w:bCs/>
              </w:rPr>
              <w:t xml:space="preserve"> </w:t>
            </w:r>
            <w:r w:rsidR="00EF32A4">
              <w:t xml:space="preserve">to develop </w:t>
            </w:r>
            <w:r w:rsidR="0062703F">
              <w:t xml:space="preserve">your </w:t>
            </w:r>
            <w:r w:rsidR="00701207">
              <w:t xml:space="preserve">knowledge of Ellis and </w:t>
            </w:r>
            <w:r w:rsidR="0055548B">
              <w:t xml:space="preserve">the </w:t>
            </w:r>
            <w:r w:rsidR="00F1048D">
              <w:t xml:space="preserve">novel’s </w:t>
            </w:r>
            <w:r w:rsidR="0055548B">
              <w:t>context</w:t>
            </w:r>
            <w:r w:rsidR="00701207">
              <w:t>.</w:t>
            </w:r>
          </w:p>
        </w:tc>
      </w:tr>
      <w:tr w:rsidR="00CA546B" w:rsidRPr="00C74632" w14:paraId="10E67D39" w14:textId="77777777" w:rsidTr="0D9C96F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34D0A3B7" w14:textId="3A04A30E" w:rsidR="00CA546B" w:rsidRPr="00C20D10" w:rsidRDefault="003E6D74" w:rsidP="00C20D10">
            <w:r>
              <w:t>W</w:t>
            </w:r>
            <w:r w:rsidRPr="003E6D74">
              <w:t>rite background material for the novel</w:t>
            </w:r>
            <w:r w:rsidR="002A3C51">
              <w:t xml:space="preserve"> and </w:t>
            </w:r>
            <w:r w:rsidR="00760326">
              <w:t>Ellis</w:t>
            </w:r>
          </w:p>
        </w:tc>
        <w:tc>
          <w:tcPr>
            <w:tcW w:w="3678" w:type="pct"/>
          </w:tcPr>
          <w:p w14:paraId="43258184" w14:textId="44E8A1A1" w:rsidR="00CA546B" w:rsidRPr="00390A28" w:rsidRDefault="00B65C9A" w:rsidP="00961B5B">
            <w:pPr>
              <w:cnfStyle w:val="000000010000" w:firstRow="0" w:lastRow="0" w:firstColumn="0" w:lastColumn="0" w:oddVBand="0" w:evenVBand="0" w:oddHBand="0" w:evenHBand="1" w:firstRowFirstColumn="0" w:firstRowLastColumn="0" w:lastRowFirstColumn="0" w:lastRowLastColumn="0"/>
            </w:pPr>
            <w:r>
              <w:t>U</w:t>
            </w:r>
            <w:r w:rsidR="00D143AE">
              <w:t xml:space="preserve">se </w:t>
            </w:r>
            <w:r>
              <w:t>your research</w:t>
            </w:r>
            <w:r w:rsidR="00B777BA">
              <w:t xml:space="preserve">, </w:t>
            </w:r>
            <w:r w:rsidR="00B777BA" w:rsidRPr="00302AC0">
              <w:rPr>
                <w:b/>
                <w:bCs/>
              </w:rPr>
              <w:t>Phase 6, activity 1 – structure and features of a podcast</w:t>
            </w:r>
            <w:r w:rsidR="00302AC0">
              <w:t xml:space="preserve">, </w:t>
            </w:r>
            <w:r w:rsidR="00DC6C7B" w:rsidRPr="00302AC0">
              <w:rPr>
                <w:b/>
                <w:bCs/>
              </w:rPr>
              <w:t>Phase 6, resource 3 – structure and features of a podcast answers</w:t>
            </w:r>
            <w:r w:rsidR="00E071B4">
              <w:rPr>
                <w:b/>
                <w:bCs/>
              </w:rPr>
              <w:t>, Phase 6, activity 1 – structures and features of a podcast – PowerPoint</w:t>
            </w:r>
            <w:r w:rsidR="00302AC0">
              <w:t xml:space="preserve"> and </w:t>
            </w:r>
            <w:r w:rsidR="00302AC0" w:rsidRPr="00302AC0">
              <w:rPr>
                <w:b/>
                <w:bCs/>
              </w:rPr>
              <w:t>Phase 6, activity 3 – creating engagement</w:t>
            </w:r>
            <w:r>
              <w:t xml:space="preserve"> to write introductions for</w:t>
            </w:r>
            <w:r w:rsidR="00045F46">
              <w:t xml:space="preserve"> the novel</w:t>
            </w:r>
            <w:r w:rsidR="00EE5886">
              <w:t xml:space="preserve"> and </w:t>
            </w:r>
            <w:r w:rsidR="00760326">
              <w:t>Deborah Ellis</w:t>
            </w:r>
            <w:r w:rsidR="00CE661D">
              <w:t xml:space="preserve"> </w:t>
            </w:r>
            <w:r w:rsidR="00396220">
              <w:t>f</w:t>
            </w:r>
            <w:r w:rsidR="00E3754C">
              <w:t xml:space="preserve">or your podcast </w:t>
            </w:r>
            <w:r w:rsidR="0035608D" w:rsidRPr="0035608D">
              <w:t>transcript</w:t>
            </w:r>
            <w:r w:rsidR="00E3754C">
              <w:t>.</w:t>
            </w:r>
          </w:p>
        </w:tc>
      </w:tr>
      <w:tr w:rsidR="00A64D8A" w:rsidRPr="00C74632" w14:paraId="3E0C900E" w14:textId="77777777" w:rsidTr="0D9C96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7930E85A" w14:textId="2622ABE0" w:rsidR="00A64D8A" w:rsidRDefault="00A64D8A" w:rsidP="00C20D10">
            <w:r>
              <w:t xml:space="preserve">Planning your podcast </w:t>
            </w:r>
            <w:r w:rsidR="0035608D" w:rsidRPr="0035608D">
              <w:t>transcript</w:t>
            </w:r>
          </w:p>
        </w:tc>
        <w:tc>
          <w:tcPr>
            <w:tcW w:w="3678" w:type="pct"/>
          </w:tcPr>
          <w:p w14:paraId="368A4B2F" w14:textId="1581A244" w:rsidR="00A64D8A" w:rsidRDefault="00211D91" w:rsidP="00961B5B">
            <w:pPr>
              <w:cnfStyle w:val="000000100000" w:firstRow="0" w:lastRow="0" w:firstColumn="0" w:lastColumn="0" w:oddVBand="0" w:evenVBand="0" w:oddHBand="1" w:evenHBand="0" w:firstRowFirstColumn="0" w:firstRowLastColumn="0" w:lastRowFirstColumn="0" w:lastRowLastColumn="0"/>
            </w:pPr>
            <w:r w:rsidRPr="00CD1504">
              <w:t xml:space="preserve">Use </w:t>
            </w:r>
            <w:r w:rsidR="001434EA" w:rsidRPr="00CD1504">
              <w:rPr>
                <w:b/>
                <w:bCs/>
              </w:rPr>
              <w:t>Phase 6, resource 3 – structure and features of a podcast answers</w:t>
            </w:r>
            <w:r w:rsidR="00E071B4">
              <w:rPr>
                <w:b/>
                <w:bCs/>
              </w:rPr>
              <w:t xml:space="preserve">, </w:t>
            </w:r>
            <w:r w:rsidR="00E071B4" w:rsidRPr="00E071B4">
              <w:rPr>
                <w:b/>
                <w:bCs/>
              </w:rPr>
              <w:t xml:space="preserve">Phase 6, activity 1 – structures and features of a podcast – PowerPoint </w:t>
            </w:r>
            <w:r w:rsidR="00322780" w:rsidRPr="00CD1504">
              <w:t>and</w:t>
            </w:r>
            <w:r w:rsidR="00322780" w:rsidRPr="00CD1504">
              <w:rPr>
                <w:b/>
                <w:bCs/>
              </w:rPr>
              <w:t xml:space="preserve"> Phase 6, resource </w:t>
            </w:r>
            <w:r w:rsidR="00E93739" w:rsidRPr="00CD1504">
              <w:rPr>
                <w:b/>
                <w:bCs/>
              </w:rPr>
              <w:t>6</w:t>
            </w:r>
            <w:r w:rsidR="00322780" w:rsidRPr="00CD1504">
              <w:rPr>
                <w:b/>
                <w:bCs/>
              </w:rPr>
              <w:t xml:space="preserve"> – support for drafting the</w:t>
            </w:r>
            <w:r w:rsidR="00322780" w:rsidRPr="00322780">
              <w:rPr>
                <w:b/>
                <w:bCs/>
              </w:rPr>
              <w:t xml:space="preserve"> podcast </w:t>
            </w:r>
            <w:r w:rsidR="0035608D" w:rsidRPr="0035608D">
              <w:rPr>
                <w:b/>
                <w:bCs/>
              </w:rPr>
              <w:t>transcript</w:t>
            </w:r>
            <w:r>
              <w:t xml:space="preserve"> to plan your ideas for your podcast </w:t>
            </w:r>
            <w:r w:rsidR="0035608D" w:rsidRPr="0035608D">
              <w:t>transcript</w:t>
            </w:r>
            <w:r>
              <w:t>.</w:t>
            </w:r>
            <w:r w:rsidR="00050F57">
              <w:t xml:space="preserve"> This should include:</w:t>
            </w:r>
          </w:p>
          <w:p w14:paraId="752FF038" w14:textId="13F96C71" w:rsidR="004E1E53" w:rsidRDefault="004E1E53" w:rsidP="00050F57">
            <w:pPr>
              <w:pStyle w:val="ListBullet"/>
              <w:cnfStyle w:val="000000100000" w:firstRow="0" w:lastRow="0" w:firstColumn="0" w:lastColumn="0" w:oddVBand="0" w:evenVBand="0" w:oddHBand="1" w:evenHBand="0" w:firstRowFirstColumn="0" w:firstRowLastColumn="0" w:lastRowFirstColumn="0" w:lastRowLastColumn="0"/>
            </w:pPr>
            <w:r>
              <w:t>a consideration of your intended audience</w:t>
            </w:r>
          </w:p>
          <w:p w14:paraId="40180CD7" w14:textId="39BD7E1A" w:rsidR="00FD7D78" w:rsidRDefault="00050F57" w:rsidP="00050F57">
            <w:pPr>
              <w:pStyle w:val="ListBullet"/>
              <w:cnfStyle w:val="000000100000" w:firstRow="0" w:lastRow="0" w:firstColumn="0" w:lastColumn="0" w:oddVBand="0" w:evenVBand="0" w:oddHBand="1" w:evenHBand="0" w:firstRowFirstColumn="0" w:firstRowLastColumn="0" w:lastRowFirstColumn="0" w:lastRowLastColumn="0"/>
            </w:pPr>
            <w:r>
              <w:t xml:space="preserve">your </w:t>
            </w:r>
            <w:r w:rsidR="00C31D97">
              <w:t xml:space="preserve">ideas and observations on </w:t>
            </w:r>
            <w:r w:rsidR="00CE661D">
              <w:t>Ellis</w:t>
            </w:r>
            <w:r w:rsidR="00C31D97">
              <w:t xml:space="preserve">’s purpose </w:t>
            </w:r>
            <w:r w:rsidR="00FD7D78">
              <w:t xml:space="preserve">for </w:t>
            </w:r>
            <w:r w:rsidR="00C31D97">
              <w:t xml:space="preserve">writing the </w:t>
            </w:r>
            <w:r w:rsidR="00BE4BBB">
              <w:t>novel</w:t>
            </w:r>
          </w:p>
          <w:p w14:paraId="644ECC9D" w14:textId="77AAED35" w:rsidR="00702205" w:rsidRDefault="004A16F7" w:rsidP="00050F57">
            <w:pPr>
              <w:pStyle w:val="ListBullet"/>
              <w:cnfStyle w:val="000000100000" w:firstRow="0" w:lastRow="0" w:firstColumn="0" w:lastColumn="0" w:oddVBand="0" w:evenVBand="0" w:oddHBand="1" w:evenHBand="0" w:firstRowFirstColumn="0" w:firstRowLastColumn="0" w:lastRowFirstColumn="0" w:lastRowLastColumn="0"/>
            </w:pPr>
            <w:r>
              <w:t xml:space="preserve">analysis of the </w:t>
            </w:r>
            <w:r w:rsidRPr="004A16F7">
              <w:t xml:space="preserve">language forms and features </w:t>
            </w:r>
            <w:r>
              <w:t xml:space="preserve">Ellis uses </w:t>
            </w:r>
            <w:r w:rsidRPr="004A16F7">
              <w:t>to represent the real world</w:t>
            </w:r>
            <w:r>
              <w:t>.</w:t>
            </w:r>
          </w:p>
        </w:tc>
      </w:tr>
      <w:tr w:rsidR="00CA546B" w:rsidRPr="00C74632" w14:paraId="46E4EB02" w14:textId="77777777" w:rsidTr="0D9C96F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514BF9BD" w14:textId="6FBF620E" w:rsidR="00CA546B" w:rsidRPr="00AF3342" w:rsidRDefault="00D143AE" w:rsidP="00AF3342">
            <w:r w:rsidRPr="00AF3342">
              <w:t>W</w:t>
            </w:r>
            <w:r w:rsidR="003E6D74" w:rsidRPr="00AF3342">
              <w:t>rite open</w:t>
            </w:r>
            <w:r w:rsidR="00FC7ABE">
              <w:t>-</w:t>
            </w:r>
            <w:r w:rsidR="003E6D74" w:rsidRPr="00AF3342">
              <w:t xml:space="preserve">ended interview questions </w:t>
            </w:r>
            <w:r w:rsidR="002A3C51">
              <w:t>to ask Ellis</w:t>
            </w:r>
          </w:p>
        </w:tc>
        <w:tc>
          <w:tcPr>
            <w:tcW w:w="3678" w:type="pct"/>
          </w:tcPr>
          <w:p w14:paraId="357019C0" w14:textId="267790C7" w:rsidR="00E41923" w:rsidRDefault="00961B5B" w:rsidP="00390A28">
            <w:pPr>
              <w:cnfStyle w:val="000000010000" w:firstRow="0" w:lastRow="0" w:firstColumn="0" w:lastColumn="0" w:oddVBand="0" w:evenVBand="0" w:oddHBand="0" w:evenHBand="1" w:firstRowFirstColumn="0" w:firstRowLastColumn="0" w:lastRowFirstColumn="0" w:lastRowLastColumn="0"/>
            </w:pPr>
            <w:r>
              <w:t>Construct questions a</w:t>
            </w:r>
            <w:r w:rsidR="00E14BFB">
              <w:t xml:space="preserve">imed </w:t>
            </w:r>
            <w:r>
              <w:t xml:space="preserve">at drawing out information from </w:t>
            </w:r>
            <w:r w:rsidR="009D54DD">
              <w:t>Ellis</w:t>
            </w:r>
            <w:r w:rsidR="00E14BFB">
              <w:t>. G</w:t>
            </w:r>
            <w:r w:rsidR="00E41923" w:rsidRPr="00E41923">
              <w:t>et h</w:t>
            </w:r>
            <w:r w:rsidR="009D54DD">
              <w:t>e</w:t>
            </w:r>
            <w:r w:rsidR="00E41923" w:rsidRPr="00E41923">
              <w:t xml:space="preserve">r thoughts on </w:t>
            </w:r>
            <w:r w:rsidR="002A3C51">
              <w:t xml:space="preserve">why </w:t>
            </w:r>
            <w:r w:rsidR="009D54DD">
              <w:t>she</w:t>
            </w:r>
            <w:r w:rsidR="002A3C51">
              <w:t xml:space="preserve"> wrote the </w:t>
            </w:r>
            <w:r w:rsidR="00BE4BBB">
              <w:t>novel</w:t>
            </w:r>
            <w:r w:rsidR="00DC1FD5">
              <w:t xml:space="preserve"> and how </w:t>
            </w:r>
            <w:r w:rsidR="009D54DD">
              <w:t>she</w:t>
            </w:r>
            <w:r w:rsidR="001372B5">
              <w:t xml:space="preserve"> has</w:t>
            </w:r>
            <w:r w:rsidR="00DC1FD5">
              <w:t xml:space="preserve"> represented the real</w:t>
            </w:r>
            <w:r w:rsidR="00E14BFB">
              <w:t xml:space="preserve"> world </w:t>
            </w:r>
            <w:r w:rsidR="00DC1FD5">
              <w:t>through the language features used</w:t>
            </w:r>
            <w:r w:rsidR="00BE4BBB">
              <w:t>. You should:</w:t>
            </w:r>
          </w:p>
          <w:p w14:paraId="01A05F5D" w14:textId="5EA8CC28" w:rsidR="00260630" w:rsidRDefault="00E41923" w:rsidP="005F3123">
            <w:pPr>
              <w:pStyle w:val="ListBullet"/>
              <w:cnfStyle w:val="000000010000" w:firstRow="0" w:lastRow="0" w:firstColumn="0" w:lastColumn="0" w:oddVBand="0" w:evenVBand="0" w:oddHBand="0" w:evenHBand="1" w:firstRowFirstColumn="0" w:firstRowLastColumn="0" w:lastRowFirstColumn="0" w:lastRowLastColumn="0"/>
            </w:pPr>
            <w:r>
              <w:lastRenderedPageBreak/>
              <w:t>use a variety of closed and open</w:t>
            </w:r>
            <w:r w:rsidR="00FC7ABE">
              <w:t>-</w:t>
            </w:r>
            <w:r>
              <w:t>ended questions</w:t>
            </w:r>
            <w:r w:rsidR="00A03AA6">
              <w:t xml:space="preserve"> (</w:t>
            </w:r>
            <w:r w:rsidR="00A03AA6" w:rsidRPr="00A03AA6">
              <w:rPr>
                <w:b/>
              </w:rPr>
              <w:t>Phase 1, resource 3 – open-ended questions</w:t>
            </w:r>
            <w:r w:rsidR="00F237EE">
              <w:rPr>
                <w:b/>
              </w:rPr>
              <w:t xml:space="preserve"> </w:t>
            </w:r>
            <w:r w:rsidR="00F237EE" w:rsidRPr="001B372F">
              <w:t>and</w:t>
            </w:r>
            <w:r w:rsidR="00F237EE">
              <w:rPr>
                <w:b/>
              </w:rPr>
              <w:t xml:space="preserve"> </w:t>
            </w:r>
            <w:r w:rsidR="001B372F" w:rsidRPr="001B372F">
              <w:rPr>
                <w:b/>
              </w:rPr>
              <w:t xml:space="preserve">Phase </w:t>
            </w:r>
            <w:r w:rsidR="001A3F74">
              <w:rPr>
                <w:b/>
              </w:rPr>
              <w:t>6</w:t>
            </w:r>
            <w:r w:rsidR="001B372F" w:rsidRPr="001B372F">
              <w:rPr>
                <w:b/>
              </w:rPr>
              <w:t xml:space="preserve">, resource </w:t>
            </w:r>
            <w:r w:rsidR="002D370C">
              <w:rPr>
                <w:b/>
              </w:rPr>
              <w:t>7</w:t>
            </w:r>
            <w:r w:rsidR="001B372F" w:rsidRPr="001B372F">
              <w:rPr>
                <w:b/>
              </w:rPr>
              <w:t xml:space="preserve"> – using rhetorical questions</w:t>
            </w:r>
            <w:r w:rsidR="00A03AA6">
              <w:t>)</w:t>
            </w:r>
          </w:p>
          <w:p w14:paraId="2A6540C8" w14:textId="074BC6C1" w:rsidR="004D10E5" w:rsidRDefault="00260630" w:rsidP="005F3123">
            <w:pPr>
              <w:pStyle w:val="ListBullet"/>
              <w:cnfStyle w:val="000000010000" w:firstRow="0" w:lastRow="0" w:firstColumn="0" w:lastColumn="0" w:oddVBand="0" w:evenVBand="0" w:oddHBand="0" w:evenHBand="1" w:firstRowFirstColumn="0" w:firstRowLastColumn="0" w:lastRowFirstColumn="0" w:lastRowLastColumn="0"/>
            </w:pPr>
            <w:r w:rsidRPr="00260630">
              <w:t xml:space="preserve">refer to the text </w:t>
            </w:r>
            <w:r>
              <w:t>and its context</w:t>
            </w:r>
            <w:r w:rsidR="00E46740">
              <w:t>ual setting</w:t>
            </w:r>
            <w:r w:rsidR="00A03AA6">
              <w:t xml:space="preserve"> using your research</w:t>
            </w:r>
          </w:p>
          <w:p w14:paraId="6AB8997B" w14:textId="3DF0316C" w:rsidR="007B4DF7" w:rsidRPr="00E1585D" w:rsidRDefault="00FA4FB0" w:rsidP="005F3123">
            <w:pPr>
              <w:pStyle w:val="ListBullet"/>
              <w:cnfStyle w:val="000000010000" w:firstRow="0" w:lastRow="0" w:firstColumn="0" w:lastColumn="0" w:oddVBand="0" w:evenVBand="0" w:oddHBand="0" w:evenHBand="1" w:firstRowFirstColumn="0" w:firstRowLastColumn="0" w:lastRowFirstColumn="0" w:lastRowLastColumn="0"/>
            </w:pPr>
            <w:r w:rsidRPr="00E1585D">
              <w:t xml:space="preserve">ask </w:t>
            </w:r>
            <w:r w:rsidR="001372B5">
              <w:t>Ellis</w:t>
            </w:r>
            <w:r w:rsidR="00572647" w:rsidRPr="00E1585D">
              <w:t xml:space="preserve"> to provide textual evidence (or examples) fro</w:t>
            </w:r>
            <w:r w:rsidR="00A64F03" w:rsidRPr="00E1585D">
              <w:t>m</w:t>
            </w:r>
            <w:r w:rsidR="00572647" w:rsidRPr="00E1585D">
              <w:t xml:space="preserve"> the novel</w:t>
            </w:r>
            <w:r w:rsidR="004D10E5">
              <w:t xml:space="preserve"> to help explain how </w:t>
            </w:r>
            <w:r w:rsidR="001372B5">
              <w:t>she has</w:t>
            </w:r>
            <w:r w:rsidR="00E46740">
              <w:t xml:space="preserve"> represented the real</w:t>
            </w:r>
            <w:r w:rsidR="00BE4BBB">
              <w:t xml:space="preserve"> world</w:t>
            </w:r>
            <w:r w:rsidR="005F3123">
              <w:t>.</w:t>
            </w:r>
          </w:p>
        </w:tc>
      </w:tr>
      <w:tr w:rsidR="00D143AE" w:rsidRPr="00C74632" w14:paraId="04BE5A62" w14:textId="77777777" w:rsidTr="0D9C96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12B9CAE4" w14:textId="390F8BDF" w:rsidR="00D143AE" w:rsidRDefault="00D143AE" w:rsidP="00D143AE">
            <w:r>
              <w:lastRenderedPageBreak/>
              <w:t xml:space="preserve">Write the responses to the questions you have asked </w:t>
            </w:r>
            <w:r w:rsidR="00E46740">
              <w:t>Ellis</w:t>
            </w:r>
          </w:p>
        </w:tc>
        <w:tc>
          <w:tcPr>
            <w:tcW w:w="3678" w:type="pct"/>
          </w:tcPr>
          <w:p w14:paraId="0F55B309" w14:textId="070B8732" w:rsidR="008A0035" w:rsidRDefault="00AE057E" w:rsidP="00390A28">
            <w:pPr>
              <w:cnfStyle w:val="000000100000" w:firstRow="0" w:lastRow="0" w:firstColumn="0" w:lastColumn="0" w:oddVBand="0" w:evenVBand="0" w:oddHBand="1" w:evenHBand="0" w:firstRowFirstColumn="0" w:firstRowLastColumn="0" w:lastRowFirstColumn="0" w:lastRowLastColumn="0"/>
            </w:pPr>
            <w:r>
              <w:t>Using</w:t>
            </w:r>
            <w:r w:rsidR="004E7C7A">
              <w:t xml:space="preserve"> </w:t>
            </w:r>
            <w:r w:rsidR="009C1E28">
              <w:t xml:space="preserve">knowledge </w:t>
            </w:r>
            <w:r w:rsidR="004E7C7A">
              <w:t xml:space="preserve">and skills developed in </w:t>
            </w:r>
            <w:r w:rsidR="004E7C7A" w:rsidRPr="00C7248A">
              <w:rPr>
                <w:b/>
                <w:bCs/>
              </w:rPr>
              <w:t>Phase 2, resource 1 – representation, perspective and purpose</w:t>
            </w:r>
            <w:r w:rsidR="005F6902">
              <w:t xml:space="preserve">, </w:t>
            </w:r>
            <w:r w:rsidR="005F6902" w:rsidRPr="00C7248A">
              <w:rPr>
                <w:b/>
                <w:bCs/>
              </w:rPr>
              <w:t>Phase 2, activity 1 – representation, perspective and purpose</w:t>
            </w:r>
            <w:r w:rsidR="008A0035">
              <w:rPr>
                <w:b/>
                <w:bCs/>
              </w:rPr>
              <w:t xml:space="preserve">, </w:t>
            </w:r>
            <w:r w:rsidR="00095132" w:rsidRPr="00095132">
              <w:rPr>
                <w:b/>
                <w:bCs/>
              </w:rPr>
              <w:t>Phase 3, activity 11 – letter from Parvana to her father</w:t>
            </w:r>
            <w:r w:rsidR="00095132">
              <w:rPr>
                <w:b/>
                <w:bCs/>
              </w:rPr>
              <w:t xml:space="preserve"> </w:t>
            </w:r>
            <w:r w:rsidR="00B75027">
              <w:t>and</w:t>
            </w:r>
            <w:r w:rsidR="007C63BB">
              <w:t xml:space="preserve"> </w:t>
            </w:r>
            <w:r w:rsidRPr="00AE057E">
              <w:rPr>
                <w:b/>
                <w:bCs/>
              </w:rPr>
              <w:t xml:space="preserve">Core formative task 4 – writing a podcast interview response </w:t>
            </w:r>
            <w:r w:rsidR="00AC32C3">
              <w:rPr>
                <w:b/>
                <w:bCs/>
              </w:rPr>
              <w:t xml:space="preserve">from the perspective </w:t>
            </w:r>
            <w:r w:rsidRPr="00AE057E">
              <w:rPr>
                <w:b/>
                <w:bCs/>
              </w:rPr>
              <w:t>of the author</w:t>
            </w:r>
            <w:r w:rsidR="008A0035">
              <w:rPr>
                <w:b/>
                <w:bCs/>
              </w:rPr>
              <w:t xml:space="preserve"> </w:t>
            </w:r>
            <w:r w:rsidR="008A0035" w:rsidRPr="008A0035">
              <w:t xml:space="preserve">to </w:t>
            </w:r>
            <w:r w:rsidR="00205A2A" w:rsidRPr="00205A2A">
              <w:t xml:space="preserve">write as though </w:t>
            </w:r>
            <w:r w:rsidRPr="00205A2A">
              <w:t>you are Ellis</w:t>
            </w:r>
            <w:r w:rsidR="008A0035">
              <w:t>.</w:t>
            </w:r>
          </w:p>
          <w:p w14:paraId="26CF2EC7" w14:textId="2EB8C711" w:rsidR="008A0035" w:rsidRDefault="008A0035" w:rsidP="00390A28">
            <w:pPr>
              <w:cnfStyle w:val="000000100000" w:firstRow="0" w:lastRow="0" w:firstColumn="0" w:lastColumn="0" w:oddVBand="0" w:evenVBand="0" w:oddHBand="1" w:evenHBand="0" w:firstRowFirstColumn="0" w:firstRowLastColumn="0" w:lastRowFirstColumn="0" w:lastRowLastColumn="0"/>
            </w:pPr>
            <w:r>
              <w:t xml:space="preserve">Use your understanding </w:t>
            </w:r>
            <w:r w:rsidR="009B6112">
              <w:t xml:space="preserve">developed in </w:t>
            </w:r>
            <w:r w:rsidRPr="00DE00D2">
              <w:rPr>
                <w:b/>
                <w:bCs/>
              </w:rPr>
              <w:t>Phase 3, activity 7 – understanding author purpose and values</w:t>
            </w:r>
            <w:r w:rsidR="0026327D">
              <w:t xml:space="preserve">, </w:t>
            </w:r>
            <w:r w:rsidR="0026327D" w:rsidRPr="00DE00D2">
              <w:rPr>
                <w:b/>
                <w:bCs/>
              </w:rPr>
              <w:t>Phase 3, activity 9 – exploring setting and how it represents real events</w:t>
            </w:r>
            <w:r w:rsidR="009C2A78">
              <w:t xml:space="preserve">, </w:t>
            </w:r>
            <w:r w:rsidR="009C2A78" w:rsidRPr="00DE00D2">
              <w:rPr>
                <w:b/>
                <w:bCs/>
              </w:rPr>
              <w:t xml:space="preserve">Phase 3, activity 10 – how Ellis builds authenticity in </w:t>
            </w:r>
            <w:r w:rsidR="009C2A78" w:rsidRPr="007C4CDF">
              <w:rPr>
                <w:b/>
                <w:bCs/>
                <w:i/>
                <w:iCs/>
              </w:rPr>
              <w:t>Parvana</w:t>
            </w:r>
            <w:r w:rsidR="009C2A78" w:rsidRPr="00DE00D2">
              <w:rPr>
                <w:b/>
                <w:bCs/>
              </w:rPr>
              <w:t xml:space="preserve"> through integration of Pashtu language</w:t>
            </w:r>
            <w:r w:rsidR="00DE00D2">
              <w:t xml:space="preserve"> and </w:t>
            </w:r>
            <w:r w:rsidR="00DE00D2" w:rsidRPr="00DE00D2">
              <w:rPr>
                <w:b/>
                <w:bCs/>
              </w:rPr>
              <w:t>Phase 3, activity 13 – writing emotive descriptions</w:t>
            </w:r>
            <w:r w:rsidR="00DE00D2">
              <w:t xml:space="preserve"> to:</w:t>
            </w:r>
          </w:p>
          <w:p w14:paraId="1A9B00BF" w14:textId="2495D6FB" w:rsidR="00DF2417" w:rsidRPr="00886D12" w:rsidRDefault="00DF2417" w:rsidP="00DF2417">
            <w:pPr>
              <w:pStyle w:val="ListBullet"/>
              <w:cnfStyle w:val="000000100000" w:firstRow="0" w:lastRow="0" w:firstColumn="0" w:lastColumn="0" w:oddVBand="0" w:evenVBand="0" w:oddHBand="1" w:evenHBand="0" w:firstRowFirstColumn="0" w:firstRowLastColumn="0" w:lastRowFirstColumn="0" w:lastRowLastColumn="0"/>
            </w:pPr>
            <w:r w:rsidRPr="00886D12">
              <w:t xml:space="preserve">write responses to your questions </w:t>
            </w:r>
            <w:r>
              <w:t>from Deborah Ellis’</w:t>
            </w:r>
            <w:r w:rsidR="00312A5E">
              <w:t>s</w:t>
            </w:r>
            <w:r>
              <w:t xml:space="preserve"> perspective</w:t>
            </w:r>
          </w:p>
          <w:p w14:paraId="1839BCFB" w14:textId="77777777" w:rsidR="00036FAC" w:rsidRPr="00886D12" w:rsidRDefault="00CD23D4" w:rsidP="00886D12">
            <w:pPr>
              <w:pStyle w:val="ListBullet"/>
              <w:cnfStyle w:val="000000100000" w:firstRow="0" w:lastRow="0" w:firstColumn="0" w:lastColumn="0" w:oddVBand="0" w:evenVBand="0" w:oddHBand="1" w:evenHBand="0" w:firstRowFirstColumn="0" w:firstRowLastColumn="0" w:lastRowFirstColumn="0" w:lastRowLastColumn="0"/>
            </w:pPr>
            <w:r w:rsidRPr="00886D12">
              <w:t>use thoughtful reflection to discuss</w:t>
            </w:r>
            <w:r w:rsidR="00765F4D" w:rsidRPr="00886D12">
              <w:t xml:space="preserve"> the context</w:t>
            </w:r>
            <w:r w:rsidR="005934A8" w:rsidRPr="00886D12">
              <w:t xml:space="preserve"> of the novel’s</w:t>
            </w:r>
            <w:r w:rsidR="00765F4D" w:rsidRPr="00886D12">
              <w:t xml:space="preserve"> setting</w:t>
            </w:r>
          </w:p>
          <w:p w14:paraId="7CA944B9" w14:textId="1B163D1B" w:rsidR="00D833FA" w:rsidRPr="00D143AE" w:rsidRDefault="00036FAC" w:rsidP="00886D12">
            <w:pPr>
              <w:pStyle w:val="ListBullet"/>
              <w:cnfStyle w:val="000000100000" w:firstRow="0" w:lastRow="0" w:firstColumn="0" w:lastColumn="0" w:oddVBand="0" w:evenVBand="0" w:oddHBand="1" w:evenHBand="0" w:firstRowFirstColumn="0" w:firstRowLastColumn="0" w:lastRowFirstColumn="0" w:lastRowLastColumn="0"/>
            </w:pPr>
            <w:r w:rsidRPr="00886D12">
              <w:t>include textual evidence from the novel to support what you are saying</w:t>
            </w:r>
            <w:r w:rsidR="00AE057E" w:rsidRPr="00886D12">
              <w:t>.</w:t>
            </w:r>
          </w:p>
        </w:tc>
      </w:tr>
      <w:tr w:rsidR="0008443C" w:rsidRPr="00C74632" w14:paraId="2ED7204F" w14:textId="77777777" w:rsidTr="0D9C96F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70CD07FD" w14:textId="76C10AFA" w:rsidR="0008443C" w:rsidRPr="00C20D10" w:rsidRDefault="00012F66" w:rsidP="00C20D10">
            <w:r>
              <w:t xml:space="preserve">Incorporate your research, open-ended questions and </w:t>
            </w:r>
            <w:r w:rsidR="00CE661D">
              <w:t xml:space="preserve">Ellis’s </w:t>
            </w:r>
            <w:r>
              <w:t xml:space="preserve">responses to draft a podcast </w:t>
            </w:r>
            <w:r w:rsidR="0035608D" w:rsidRPr="0035608D">
              <w:t>transcript</w:t>
            </w:r>
            <w:r>
              <w:t>.</w:t>
            </w:r>
          </w:p>
        </w:tc>
        <w:tc>
          <w:tcPr>
            <w:tcW w:w="3678" w:type="pct"/>
          </w:tcPr>
          <w:p w14:paraId="04B85665" w14:textId="337F8AD6" w:rsidR="00182D51" w:rsidRPr="009A0481" w:rsidRDefault="0034517E" w:rsidP="00CE2058">
            <w:pPr>
              <w:pStyle w:val="ListBullet"/>
              <w:numPr>
                <w:ilvl w:val="0"/>
                <w:numId w:val="6"/>
              </w:numPr>
              <w:cnfStyle w:val="000000010000" w:firstRow="0" w:lastRow="0" w:firstColumn="0" w:lastColumn="0" w:oddVBand="0" w:evenVBand="0" w:oddHBand="0" w:evenHBand="1" w:firstRowFirstColumn="0" w:firstRowLastColumn="0" w:lastRowFirstColumn="0" w:lastRowLastColumn="0"/>
            </w:pPr>
            <w:r w:rsidRPr="00765F4D">
              <w:t xml:space="preserve">Use </w:t>
            </w:r>
            <w:r w:rsidR="00C771A0" w:rsidRPr="00765F4D">
              <w:t xml:space="preserve">the modelled podcast </w:t>
            </w:r>
            <w:r w:rsidR="0035608D" w:rsidRPr="0035608D">
              <w:t>transcript</w:t>
            </w:r>
            <w:r w:rsidR="000004A7">
              <w:t xml:space="preserve">, </w:t>
            </w:r>
            <w:r w:rsidR="001A59BE" w:rsidRPr="001A59BE">
              <w:rPr>
                <w:b/>
              </w:rPr>
              <w:t xml:space="preserve">Phase 6, resource </w:t>
            </w:r>
            <w:r w:rsidR="00287DC8">
              <w:rPr>
                <w:b/>
              </w:rPr>
              <w:t>4</w:t>
            </w:r>
            <w:r w:rsidR="001A59BE" w:rsidRPr="001A59BE">
              <w:rPr>
                <w:b/>
              </w:rPr>
              <w:t xml:space="preserve"> – </w:t>
            </w:r>
            <w:r w:rsidR="007C4CDF">
              <w:rPr>
                <w:b/>
              </w:rPr>
              <w:t xml:space="preserve">A grade </w:t>
            </w:r>
            <w:r w:rsidR="001A59BE" w:rsidRPr="001A59BE">
              <w:rPr>
                <w:b/>
              </w:rPr>
              <w:t>sample</w:t>
            </w:r>
            <w:r w:rsidR="007C4CDF">
              <w:rPr>
                <w:b/>
              </w:rPr>
              <w:t xml:space="preserve"> response</w:t>
            </w:r>
            <w:r w:rsidR="001A59BE" w:rsidRPr="001A59BE">
              <w:rPr>
                <w:b/>
              </w:rPr>
              <w:t>,</w:t>
            </w:r>
            <w:r w:rsidR="001A59BE" w:rsidRPr="00D00B1E">
              <w:rPr>
                <w:b/>
              </w:rPr>
              <w:t xml:space="preserve"> </w:t>
            </w:r>
            <w:r w:rsidR="000004A7" w:rsidRPr="000004A7">
              <w:rPr>
                <w:b/>
              </w:rPr>
              <w:t>Phase 6, resource 3 – structure and features of a podcast answers</w:t>
            </w:r>
            <w:r w:rsidR="000004A7" w:rsidRPr="000004A7">
              <w:t xml:space="preserve"> </w:t>
            </w:r>
            <w:r w:rsidR="0061330F" w:rsidRPr="00A47F03">
              <w:t>and</w:t>
            </w:r>
            <w:r w:rsidR="0061330F" w:rsidRPr="000004A7">
              <w:t xml:space="preserve"> </w:t>
            </w:r>
            <w:r w:rsidR="00E97A75" w:rsidRPr="000004A7">
              <w:rPr>
                <w:b/>
              </w:rPr>
              <w:t xml:space="preserve">Phase 6, resource </w:t>
            </w:r>
            <w:r w:rsidR="00287DC8">
              <w:rPr>
                <w:b/>
              </w:rPr>
              <w:t>6</w:t>
            </w:r>
            <w:r w:rsidR="00E97A75" w:rsidRPr="000004A7">
              <w:rPr>
                <w:b/>
              </w:rPr>
              <w:t xml:space="preserve"> – support for drafting the podcast transcript</w:t>
            </w:r>
            <w:r w:rsidR="000004A7" w:rsidRPr="000004A7">
              <w:rPr>
                <w:b/>
              </w:rPr>
              <w:t xml:space="preserve"> </w:t>
            </w:r>
            <w:r w:rsidR="00C771A0" w:rsidRPr="00765F4D">
              <w:t xml:space="preserve">to create your podcast </w:t>
            </w:r>
            <w:r w:rsidR="0035608D" w:rsidRPr="0035608D">
              <w:t>transcript</w:t>
            </w:r>
            <w:r w:rsidR="00C771A0" w:rsidRPr="00765F4D">
              <w:t>.</w:t>
            </w:r>
          </w:p>
        </w:tc>
      </w:tr>
      <w:tr w:rsidR="00AC60A9" w:rsidRPr="00C74632" w14:paraId="5729047A" w14:textId="77777777" w:rsidTr="0D9C96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48FCFF1D" w14:textId="0F88DAE6" w:rsidR="00AC60A9" w:rsidRPr="001D647D" w:rsidRDefault="001D647D" w:rsidP="00C20D10">
            <w:r w:rsidRPr="001D647D">
              <w:lastRenderedPageBreak/>
              <w:t xml:space="preserve">Seek feedback on </w:t>
            </w:r>
            <w:r w:rsidR="00AC60A9" w:rsidRPr="001D647D">
              <w:t>you</w:t>
            </w:r>
            <w:r w:rsidR="00A31A90" w:rsidRPr="001D647D">
              <w:t>r</w:t>
            </w:r>
            <w:r w:rsidR="00AC60A9" w:rsidRPr="001D647D">
              <w:t xml:space="preserve"> podcast </w:t>
            </w:r>
            <w:r w:rsidR="00715505" w:rsidRPr="00715505">
              <w:t>transcript</w:t>
            </w:r>
          </w:p>
        </w:tc>
        <w:tc>
          <w:tcPr>
            <w:tcW w:w="3678" w:type="pct"/>
          </w:tcPr>
          <w:p w14:paraId="325264A1" w14:textId="75D31B4D" w:rsidR="00CE661D" w:rsidRDefault="001D647D" w:rsidP="00295FAF">
            <w:pPr>
              <w:cnfStyle w:val="000000100000" w:firstRow="0" w:lastRow="0" w:firstColumn="0" w:lastColumn="0" w:oddVBand="0" w:evenVBand="0" w:oddHBand="1" w:evenHBand="0" w:firstRowFirstColumn="0" w:firstRowLastColumn="0" w:lastRowFirstColumn="0" w:lastRowLastColumn="0"/>
            </w:pPr>
            <w:r>
              <w:t>Seek feedback</w:t>
            </w:r>
            <w:r w:rsidR="005618F3">
              <w:t xml:space="preserve"> from</w:t>
            </w:r>
            <w:r w:rsidR="00CE661D">
              <w:t>:</w:t>
            </w:r>
          </w:p>
          <w:p w14:paraId="0B5C0543" w14:textId="70B62047" w:rsidR="00A64F03" w:rsidRDefault="00CE661D" w:rsidP="00CE661D">
            <w:pPr>
              <w:pStyle w:val="ListBullet"/>
              <w:cnfStyle w:val="000000100000" w:firstRow="0" w:lastRow="0" w:firstColumn="0" w:lastColumn="0" w:oddVBand="0" w:evenVBand="0" w:oddHBand="1" w:evenHBand="0" w:firstRowFirstColumn="0" w:firstRowLastColumn="0" w:lastRowFirstColumn="0" w:lastRowLastColumn="0"/>
              <w:rPr>
                <w:b/>
                <w:bCs/>
              </w:rPr>
            </w:pPr>
            <w:r>
              <w:t xml:space="preserve">a peer </w:t>
            </w:r>
            <w:r w:rsidR="00B173CE">
              <w:t xml:space="preserve">to support </w:t>
            </w:r>
            <w:r>
              <w:t xml:space="preserve">the </w:t>
            </w:r>
            <w:r w:rsidR="00B173CE">
              <w:t xml:space="preserve">revision of your </w:t>
            </w:r>
            <w:r w:rsidR="00715505" w:rsidRPr="00715505">
              <w:t>transcript</w:t>
            </w:r>
            <w:r w:rsidR="00BF0036">
              <w:t xml:space="preserve"> using </w:t>
            </w:r>
            <w:r w:rsidR="00BF0036" w:rsidRPr="00BF0036">
              <w:rPr>
                <w:b/>
              </w:rPr>
              <w:t xml:space="preserve">Phase 6, activity </w:t>
            </w:r>
            <w:r w:rsidR="007D5C3F">
              <w:rPr>
                <w:b/>
              </w:rPr>
              <w:t>4</w:t>
            </w:r>
            <w:r w:rsidR="00BF0036" w:rsidRPr="00BF0036">
              <w:rPr>
                <w:b/>
              </w:rPr>
              <w:t xml:space="preserve"> – peer feedback</w:t>
            </w:r>
          </w:p>
          <w:p w14:paraId="2CD3DF44" w14:textId="5A0C957A" w:rsidR="00B173CE" w:rsidRPr="00BB2A3E" w:rsidRDefault="008E7E0F" w:rsidP="00596389">
            <w:pPr>
              <w:pStyle w:val="ListBullet"/>
              <w:cnfStyle w:val="000000100000" w:firstRow="0" w:lastRow="0" w:firstColumn="0" w:lastColumn="0" w:oddVBand="0" w:evenVBand="0" w:oddHBand="1" w:evenHBand="0" w:firstRowFirstColumn="0" w:firstRowLastColumn="0" w:lastRowFirstColumn="0" w:lastRowLastColumn="0"/>
            </w:pPr>
            <w:r w:rsidRPr="008E7E0F">
              <w:t>your teacher on your draft</w:t>
            </w:r>
            <w:r w:rsidR="00BB2A3E">
              <w:t xml:space="preserve"> using </w:t>
            </w:r>
            <w:r w:rsidR="00BB2A3E" w:rsidRPr="00BB2A3E">
              <w:rPr>
                <w:b/>
              </w:rPr>
              <w:t xml:space="preserve">Phase 6, activity </w:t>
            </w:r>
            <w:r w:rsidR="007D5C3F">
              <w:rPr>
                <w:b/>
              </w:rPr>
              <w:t>6</w:t>
            </w:r>
            <w:r w:rsidR="00BB2A3E" w:rsidRPr="00BB2A3E">
              <w:rPr>
                <w:b/>
              </w:rPr>
              <w:t xml:space="preserve"> – student-teacher conference</w:t>
            </w:r>
            <w:r w:rsidR="00B173CE" w:rsidRPr="00BB000C">
              <w:rPr>
                <w:rStyle w:val="Strong"/>
              </w:rPr>
              <w:t>.</w:t>
            </w:r>
          </w:p>
        </w:tc>
      </w:tr>
      <w:tr w:rsidR="00AC60A9" w:rsidRPr="00C74632" w14:paraId="7B73F301" w14:textId="77777777" w:rsidTr="0D9C96F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3B0E2EC8" w14:textId="68ABDCCC" w:rsidR="00AC60A9" w:rsidRPr="00C20D10" w:rsidRDefault="00AC60A9" w:rsidP="00C20D10">
            <w:r w:rsidRPr="00C20D10">
              <w:t>Act on feedback</w:t>
            </w:r>
            <w:r w:rsidR="001752E9">
              <w:t xml:space="preserve"> to refine </w:t>
            </w:r>
            <w:r w:rsidR="001752E9" w:rsidRPr="001752E9">
              <w:t xml:space="preserve">your final copy of your podcast </w:t>
            </w:r>
            <w:r w:rsidR="00715505" w:rsidRPr="00715505">
              <w:t>transcript</w:t>
            </w:r>
            <w:r w:rsidR="001752E9" w:rsidRPr="001752E9">
              <w:t xml:space="preserve"> for submission</w:t>
            </w:r>
          </w:p>
        </w:tc>
        <w:tc>
          <w:tcPr>
            <w:tcW w:w="3678" w:type="pct"/>
          </w:tcPr>
          <w:p w14:paraId="14060531" w14:textId="5974EE99" w:rsidR="009734B4" w:rsidRDefault="00B9437B" w:rsidP="00390A28">
            <w:pPr>
              <w:cnfStyle w:val="000000010000" w:firstRow="0" w:lastRow="0" w:firstColumn="0" w:lastColumn="0" w:oddVBand="0" w:evenVBand="0" w:oddHBand="0" w:evenHBand="1" w:firstRowFirstColumn="0" w:firstRowLastColumn="0" w:lastRowFirstColumn="0" w:lastRowLastColumn="0"/>
            </w:pPr>
            <w:r w:rsidRPr="00BB000C">
              <w:t xml:space="preserve">Revise your draft </w:t>
            </w:r>
            <w:r w:rsidR="00715505" w:rsidRPr="00715505">
              <w:t>transcript</w:t>
            </w:r>
            <w:r w:rsidRPr="00BB000C">
              <w:t xml:space="preserve"> using </w:t>
            </w:r>
            <w:r w:rsidR="00B173CE">
              <w:t xml:space="preserve">provided </w:t>
            </w:r>
            <w:r w:rsidR="00CC6E99" w:rsidRPr="00BB000C">
              <w:t>feedba</w:t>
            </w:r>
            <w:r w:rsidR="00D40281" w:rsidRPr="00BB000C">
              <w:t>ck</w:t>
            </w:r>
            <w:r w:rsidR="008955D6">
              <w:t xml:space="preserve"> and </w:t>
            </w:r>
            <w:r w:rsidR="008955D6" w:rsidRPr="008955D6">
              <w:rPr>
                <w:b/>
                <w:bCs/>
              </w:rPr>
              <w:t xml:space="preserve">Phase 6, activity </w:t>
            </w:r>
            <w:r w:rsidR="007A2DCF">
              <w:rPr>
                <w:b/>
                <w:bCs/>
              </w:rPr>
              <w:t>5</w:t>
            </w:r>
            <w:r w:rsidR="008955D6" w:rsidRPr="008955D6">
              <w:rPr>
                <w:b/>
                <w:bCs/>
              </w:rPr>
              <w:t xml:space="preserve"> – actioning feedback.</w:t>
            </w:r>
          </w:p>
          <w:p w14:paraId="2A257E88" w14:textId="7E435064" w:rsidR="00B173CE" w:rsidRPr="00021E70" w:rsidRDefault="00B173CE" w:rsidP="00390A28">
            <w:pPr>
              <w:cnfStyle w:val="000000010000" w:firstRow="0" w:lastRow="0" w:firstColumn="0" w:lastColumn="0" w:oddVBand="0" w:evenVBand="0" w:oddHBand="0" w:evenHBand="1" w:firstRowFirstColumn="0" w:firstRowLastColumn="0" w:lastRowFirstColumn="0" w:lastRowLastColumn="0"/>
              <w:rPr>
                <w:highlight w:val="yellow"/>
              </w:rPr>
            </w:pPr>
            <w:r>
              <w:t xml:space="preserve">Refine your final copy of your </w:t>
            </w:r>
            <w:r w:rsidR="00715505" w:rsidRPr="00715505">
              <w:t>transcript</w:t>
            </w:r>
            <w:r w:rsidR="00715505" w:rsidRPr="00715505">
              <w:rPr>
                <w:rStyle w:val="CommentReference"/>
                <w:sz w:val="22"/>
                <w:szCs w:val="24"/>
              </w:rPr>
              <w:t xml:space="preserve"> </w:t>
            </w:r>
            <w:r>
              <w:t xml:space="preserve">including conventions of the podcast </w:t>
            </w:r>
            <w:r w:rsidR="00715505" w:rsidRPr="00715505">
              <w:t>transcript</w:t>
            </w:r>
            <w:r>
              <w:t xml:space="preserve"> form.</w:t>
            </w:r>
          </w:p>
        </w:tc>
      </w:tr>
    </w:tbl>
    <w:p w14:paraId="00298318" w14:textId="77777777" w:rsidR="00C20D10" w:rsidRPr="00C20D10" w:rsidRDefault="00C20D10" w:rsidP="00C20D10">
      <w:r>
        <w:br w:type="page"/>
      </w:r>
    </w:p>
    <w:p w14:paraId="6C64510E" w14:textId="18AB56B1" w:rsidR="000E1D4E" w:rsidRPr="000E1D4E" w:rsidRDefault="00F12D5C" w:rsidP="1CEE73DC">
      <w:pPr>
        <w:pStyle w:val="Heading1"/>
      </w:pPr>
      <w:bookmarkStart w:id="26" w:name="_Toc172122224"/>
      <w:r>
        <w:lastRenderedPageBreak/>
        <w:t xml:space="preserve">Marking </w:t>
      </w:r>
      <w:r w:rsidRPr="005E75D7">
        <w:t>guidelines</w:t>
      </w:r>
      <w:bookmarkEnd w:id="26"/>
    </w:p>
    <w:p w14:paraId="47263395" w14:textId="3B7BC9D4" w:rsidR="006248F4" w:rsidRPr="00184886" w:rsidRDefault="77446846" w:rsidP="005E75D7">
      <w:pPr>
        <w:pStyle w:val="FeatureBox2"/>
      </w:pPr>
      <w:r w:rsidRPr="00184886">
        <w:t xml:space="preserve">The </w:t>
      </w:r>
      <w:r w:rsidRPr="005E75D7">
        <w:t>structure</w:t>
      </w:r>
      <w:r w:rsidRPr="00184886">
        <w:t xml:space="preserve"> of the marking criteria depends on the requirements of the assessment task. </w:t>
      </w:r>
      <w:r w:rsidR="3D0B766E" w:rsidRPr="00184886">
        <w:t xml:space="preserve">Two marking criteria </w:t>
      </w:r>
      <w:r w:rsidR="00A74A68" w:rsidRPr="00184886">
        <w:t xml:space="preserve">templates </w:t>
      </w:r>
      <w:r w:rsidR="3D0B766E" w:rsidRPr="00184886">
        <w:t>have</w:t>
      </w:r>
      <w:r w:rsidRPr="00184886">
        <w:t xml:space="preserve"> been provided</w:t>
      </w:r>
      <w:r w:rsidR="1A24B52E" w:rsidRPr="00184886">
        <w:t xml:space="preserve">. This </w:t>
      </w:r>
      <w:r w:rsidR="6FDD4C9E" w:rsidRPr="00184886">
        <w:t>demonstrate</w:t>
      </w:r>
      <w:r w:rsidR="488BB045" w:rsidRPr="00184886">
        <w:t>s</w:t>
      </w:r>
      <w:r w:rsidR="6FDD4C9E" w:rsidRPr="00184886">
        <w:t xml:space="preserve"> </w:t>
      </w:r>
      <w:r w:rsidR="49B39D53" w:rsidRPr="00184886">
        <w:t>the various approaches to marking criteria.</w:t>
      </w:r>
    </w:p>
    <w:p w14:paraId="3D63E933" w14:textId="549841EB" w:rsidR="1F274AB5" w:rsidRPr="00184886" w:rsidRDefault="1F274AB5" w:rsidP="00CF39CC">
      <w:pPr>
        <w:pStyle w:val="FeatureBox2"/>
      </w:pPr>
      <w:r w:rsidRPr="00184886">
        <w:t xml:space="preserve">The </w:t>
      </w:r>
      <w:r w:rsidR="0527DB70" w:rsidRPr="00184886">
        <w:t xml:space="preserve">following </w:t>
      </w:r>
      <w:r w:rsidR="006248F4" w:rsidRPr="00184886">
        <w:t>table contains</w:t>
      </w:r>
      <w:r w:rsidR="0527DB70" w:rsidRPr="00184886">
        <w:t xml:space="preserve"> </w:t>
      </w:r>
      <w:r w:rsidR="09B2A599" w:rsidRPr="00184886">
        <w:t xml:space="preserve">sample language </w:t>
      </w:r>
      <w:r w:rsidR="0CF558DD" w:rsidRPr="00184886">
        <w:t>that may be useful in the composition of criteria for each grade. Each criterion would need to be refined to reflect the requirements of the outcomes. The language is reflective of</w:t>
      </w:r>
      <w:r w:rsidR="09B2A599" w:rsidRPr="00184886">
        <w:t xml:space="preserve"> the K</w:t>
      </w:r>
      <w:r w:rsidR="00AB1591" w:rsidRPr="00184886">
        <w:t>–</w:t>
      </w:r>
      <w:r w:rsidR="09B2A599" w:rsidRPr="00184886">
        <w:t>10</w:t>
      </w:r>
      <w:r w:rsidRPr="00184886">
        <w:t xml:space="preserve"> </w:t>
      </w:r>
      <w:hyperlink r:id="rId16">
        <w:r w:rsidR="009F3AA7">
          <w:rPr>
            <w:rStyle w:val="Hyperlink"/>
          </w:rPr>
          <w:t>Common Grade Scale</w:t>
        </w:r>
      </w:hyperlink>
      <w:r w:rsidR="009F3AA7" w:rsidRPr="009F3AA7">
        <w:t>,</w:t>
      </w:r>
      <w:r w:rsidR="00DD6E70">
        <w:t xml:space="preserve"> and s</w:t>
      </w:r>
      <w:r w:rsidR="540D4034" w:rsidRPr="00184886">
        <w:t>yllabus outcomes</w:t>
      </w:r>
      <w:r w:rsidR="00DD6E70">
        <w:t>.</w:t>
      </w:r>
    </w:p>
    <w:p w14:paraId="4D0E0609" w14:textId="14AD417D" w:rsidR="1F274AB5" w:rsidRPr="00184886" w:rsidRDefault="46FE5D36" w:rsidP="00CF39CC">
      <w:pPr>
        <w:pStyle w:val="FeatureBox2"/>
      </w:pPr>
      <w:r w:rsidRPr="00184886">
        <w:t>The K</w:t>
      </w:r>
      <w:r w:rsidR="00AB1591" w:rsidRPr="00184886">
        <w:t>–10</w:t>
      </w:r>
      <w:r w:rsidRPr="00184886">
        <w:t xml:space="preserve"> </w:t>
      </w:r>
      <w:hyperlink r:id="rId17">
        <w:r w:rsidRPr="00184886">
          <w:rPr>
            <w:rStyle w:val="Hyperlink"/>
          </w:rPr>
          <w:t>Common Grade Scale</w:t>
        </w:r>
      </w:hyperlink>
      <w:r w:rsidRPr="00184886">
        <w:t xml:space="preserve"> </w:t>
      </w:r>
      <w:r w:rsidR="1F274AB5" w:rsidRPr="00184886">
        <w:t xml:space="preserve">can be used to report student achievement in both primary and junior secondary years in all NSW schools. Teachers may find the </w:t>
      </w:r>
      <w:r w:rsidR="29F9186D" w:rsidRPr="00184886">
        <w:t>language</w:t>
      </w:r>
      <w:r w:rsidR="1F274AB5" w:rsidRPr="00184886">
        <w:t xml:space="preserve"> helpful when composing their own marking criteria.</w:t>
      </w:r>
    </w:p>
    <w:p w14:paraId="65C325BE" w14:textId="6F08C186" w:rsidR="28C85128" w:rsidRDefault="28C85128" w:rsidP="00CF39CC">
      <w:pPr>
        <w:pStyle w:val="Heading2"/>
      </w:pPr>
      <w:bookmarkStart w:id="27" w:name="_Toc126939003"/>
      <w:bookmarkStart w:id="28" w:name="_Toc172122225"/>
      <w:r>
        <w:t>Marking criteria</w:t>
      </w:r>
      <w:bookmarkEnd w:id="27"/>
      <w:bookmarkEnd w:id="28"/>
    </w:p>
    <w:p w14:paraId="6051942B" w14:textId="1421F576" w:rsidR="009E31D6" w:rsidRDefault="009E31D6" w:rsidP="00CF39CC">
      <w:pPr>
        <w:pStyle w:val="Caption"/>
      </w:pPr>
      <w:r>
        <w:t xml:space="preserve">Table </w:t>
      </w:r>
      <w:r>
        <w:fldChar w:fldCharType="begin"/>
      </w:r>
      <w:r>
        <w:instrText>SEQ Table \* ARABIC</w:instrText>
      </w:r>
      <w:r>
        <w:fldChar w:fldCharType="separate"/>
      </w:r>
      <w:r w:rsidR="00A95CDF">
        <w:rPr>
          <w:noProof/>
        </w:rPr>
        <w:t>3</w:t>
      </w:r>
      <w:r>
        <w:fldChar w:fldCharType="end"/>
      </w:r>
      <w:r>
        <w:t xml:space="preserve"> – </w:t>
      </w:r>
      <w:r w:rsidR="002B08B5">
        <w:t>marking criteria</w:t>
      </w:r>
    </w:p>
    <w:tbl>
      <w:tblPr>
        <w:tblStyle w:val="Tableheader"/>
        <w:tblW w:w="5000" w:type="pct"/>
        <w:tblLayout w:type="fixed"/>
        <w:tblLook w:val="04A0" w:firstRow="1" w:lastRow="0" w:firstColumn="1" w:lastColumn="0" w:noHBand="0" w:noVBand="1"/>
        <w:tblDescription w:val="Marking guidelines for assessment task, including the grade and marking guideline descriptors."/>
      </w:tblPr>
      <w:tblGrid>
        <w:gridCol w:w="988"/>
        <w:gridCol w:w="8642"/>
      </w:tblGrid>
      <w:tr w:rsidR="00404E41" w14:paraId="0B565BE6" w14:textId="097333B7" w:rsidTr="00D27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4242EB99" w14:textId="77777777" w:rsidR="00404E41" w:rsidRPr="00D27955" w:rsidRDefault="00404E41" w:rsidP="00D27955">
            <w:r w:rsidRPr="00D27955">
              <w:t>Grade</w:t>
            </w:r>
          </w:p>
        </w:tc>
        <w:tc>
          <w:tcPr>
            <w:tcW w:w="4487" w:type="pct"/>
          </w:tcPr>
          <w:p w14:paraId="1C553170" w14:textId="77777777" w:rsidR="00404E41" w:rsidRPr="00D27955" w:rsidRDefault="00404E41" w:rsidP="00D27955">
            <w:pPr>
              <w:cnfStyle w:val="100000000000" w:firstRow="1" w:lastRow="0" w:firstColumn="0" w:lastColumn="0" w:oddVBand="0" w:evenVBand="0" w:oddHBand="0" w:evenHBand="0" w:firstRowFirstColumn="0" w:firstRowLastColumn="0" w:lastRowFirstColumn="0" w:lastRowLastColumn="0"/>
            </w:pPr>
            <w:r w:rsidRPr="00D27955">
              <w:t>Marking guideline descriptors</w:t>
            </w:r>
          </w:p>
        </w:tc>
      </w:tr>
      <w:tr w:rsidR="00404E41" w14:paraId="7629CC1C" w14:textId="4D56BAC6" w:rsidTr="00D27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0B10419A" w14:textId="3EDFCE7E" w:rsidR="00404E41" w:rsidRPr="00D27955" w:rsidRDefault="00404E41" w:rsidP="00D27955">
            <w:r w:rsidRPr="00D27955">
              <w:t>A</w:t>
            </w:r>
          </w:p>
        </w:tc>
        <w:tc>
          <w:tcPr>
            <w:tcW w:w="4487" w:type="pct"/>
          </w:tcPr>
          <w:p w14:paraId="399A4F73" w14:textId="33C02D85" w:rsidR="007A2DCF" w:rsidRPr="002370DC" w:rsidRDefault="00BD0441" w:rsidP="00CE2058">
            <w:pPr>
              <w:pStyle w:val="ListBullet"/>
              <w:numPr>
                <w:ilvl w:val="0"/>
                <w:numId w:val="6"/>
              </w:numPr>
              <w:cnfStyle w:val="000000100000" w:firstRow="0" w:lastRow="0" w:firstColumn="0" w:lastColumn="0" w:oddVBand="0" w:evenVBand="0" w:oddHBand="1" w:evenHBand="0" w:firstRowFirstColumn="0" w:firstRowLastColumn="0" w:lastRowFirstColumn="0" w:lastRowLastColumn="0"/>
            </w:pPr>
            <w:r>
              <w:t>d</w:t>
            </w:r>
            <w:r w:rsidRPr="00BD0441">
              <w:t>emonstrates an informed and perceptive understanding about Ellis’</w:t>
            </w:r>
            <w:r w:rsidR="00312A5E">
              <w:t>s</w:t>
            </w:r>
            <w:r w:rsidRPr="00BD0441">
              <w:t xml:space="preserve"> purpose for writing </w:t>
            </w:r>
            <w:r w:rsidRPr="00D76499">
              <w:rPr>
                <w:i/>
                <w:iCs/>
              </w:rPr>
              <w:t>Parvana</w:t>
            </w:r>
            <w:r>
              <w:t xml:space="preserve"> </w:t>
            </w:r>
            <w:r w:rsidR="007A2DCF" w:rsidRPr="00580D24">
              <w:t>(</w:t>
            </w:r>
            <w:r w:rsidR="007A2DCF" w:rsidRPr="00580D24">
              <w:rPr>
                <w:rStyle w:val="Strong"/>
              </w:rPr>
              <w:t>EN4-RVL-01:</w:t>
            </w:r>
            <w:r w:rsidR="007A2DCF" w:rsidRPr="00580D24">
              <w:rPr>
                <w:rStyle w:val="Strong"/>
                <w:b w:val="0"/>
              </w:rPr>
              <w:t xml:space="preserve"> reading, viewing and listening for meaning)</w:t>
            </w:r>
          </w:p>
          <w:p w14:paraId="6FE6B8F4" w14:textId="5A8DA2EF" w:rsidR="007A2DCF" w:rsidRDefault="005D3A66" w:rsidP="00CE2058">
            <w:pPr>
              <w:pStyle w:val="ListBullet"/>
              <w:numPr>
                <w:ilvl w:val="0"/>
                <w:numId w:val="4"/>
              </w:numPr>
              <w:cnfStyle w:val="000000100000" w:firstRow="0" w:lastRow="0" w:firstColumn="0" w:lastColumn="0" w:oddVBand="0" w:evenVBand="0" w:oddHBand="1" w:evenHBand="0" w:firstRowFirstColumn="0" w:firstRowLastColumn="0" w:lastRowFirstColumn="0" w:lastRowLastColumn="0"/>
            </w:pPr>
            <w:r>
              <w:t>e</w:t>
            </w:r>
            <w:r w:rsidRPr="005D3A66">
              <w:t xml:space="preserve">ffectively analyses the ways that Ellis has represented the real world in </w:t>
            </w:r>
            <w:r w:rsidRPr="005D3A66">
              <w:rPr>
                <w:i/>
                <w:iCs/>
              </w:rPr>
              <w:t>Parvana</w:t>
            </w:r>
            <w:r>
              <w:rPr>
                <w:i/>
                <w:iCs/>
              </w:rPr>
              <w:t xml:space="preserve"> </w:t>
            </w:r>
            <w:r w:rsidR="007A2DCF" w:rsidRPr="00D33697">
              <w:t>(</w:t>
            </w:r>
            <w:r w:rsidR="007A2DCF" w:rsidRPr="005D3A66">
              <w:rPr>
                <w:b/>
              </w:rPr>
              <w:t>EN4-URA-01:</w:t>
            </w:r>
            <w:r w:rsidR="007A2DCF" w:rsidRPr="002370DC">
              <w:t xml:space="preserve"> representation</w:t>
            </w:r>
            <w:r w:rsidR="007A2DCF">
              <w:t>)</w:t>
            </w:r>
          </w:p>
          <w:p w14:paraId="5672C44F" w14:textId="7BFD789D" w:rsidR="00736ED3" w:rsidRDefault="0052549B" w:rsidP="00CE2058">
            <w:pPr>
              <w:pStyle w:val="ListBullet"/>
              <w:numPr>
                <w:ilvl w:val="0"/>
                <w:numId w:val="4"/>
              </w:numPr>
              <w:cnfStyle w:val="000000100000" w:firstRow="0" w:lastRow="0" w:firstColumn="0" w:lastColumn="0" w:oddVBand="0" w:evenVBand="0" w:oddHBand="1" w:evenHBand="0" w:firstRowFirstColumn="0" w:firstRowLastColumn="0" w:lastRowFirstColumn="0" w:lastRowLastColumn="0"/>
            </w:pPr>
            <w:r>
              <w:t>a</w:t>
            </w:r>
            <w:r w:rsidRPr="0052549B">
              <w:t xml:space="preserve">pplies the structural features of a podcast transcript effectively to compose an engaging interview </w:t>
            </w:r>
            <w:r w:rsidR="003164FB" w:rsidRPr="003164FB">
              <w:t>(</w:t>
            </w:r>
            <w:r w:rsidR="003164FB" w:rsidRPr="003164FB">
              <w:rPr>
                <w:b/>
              </w:rPr>
              <w:t>EN4-URA-01:</w:t>
            </w:r>
            <w:r w:rsidR="003164FB" w:rsidRPr="003164FB">
              <w:t xml:space="preserve"> code and convention</w:t>
            </w:r>
            <w:r w:rsidR="003164FB">
              <w:t>)</w:t>
            </w:r>
          </w:p>
          <w:p w14:paraId="09B16985" w14:textId="1B05463D" w:rsidR="0089545C" w:rsidRDefault="003164FB" w:rsidP="00CE2058">
            <w:pPr>
              <w:pStyle w:val="ListBullet"/>
              <w:numPr>
                <w:ilvl w:val="0"/>
                <w:numId w:val="4"/>
              </w:numPr>
              <w:cnfStyle w:val="000000100000" w:firstRow="0" w:lastRow="0" w:firstColumn="0" w:lastColumn="0" w:oddVBand="0" w:evenVBand="0" w:oddHBand="1" w:evenHBand="0" w:firstRowFirstColumn="0" w:firstRowLastColumn="0" w:lastRowFirstColumn="0" w:lastRowLastColumn="0"/>
            </w:pPr>
            <w:r>
              <w:t>d</w:t>
            </w:r>
            <w:r w:rsidRPr="003164FB">
              <w:t xml:space="preserve">emonstrates </w:t>
            </w:r>
            <w:r w:rsidR="00B149DC">
              <w:t xml:space="preserve">highly </w:t>
            </w:r>
            <w:r w:rsidRPr="003164FB">
              <w:t>effective control of language and structure appropriate to audience, context and purpose</w:t>
            </w:r>
            <w:r>
              <w:t xml:space="preserve"> </w:t>
            </w:r>
            <w:r>
              <w:rPr>
                <w:b/>
              </w:rPr>
              <w:t>(</w:t>
            </w:r>
            <w:r w:rsidR="007A2DCF" w:rsidRPr="00B91B8C">
              <w:rPr>
                <w:b/>
              </w:rPr>
              <w:t>EN4-ECA-01</w:t>
            </w:r>
            <w:r w:rsidR="007A2DCF" w:rsidRPr="0066364C">
              <w:t>: text features: informative and analytical; sentence-level grammar and punctuation).</w:t>
            </w:r>
          </w:p>
        </w:tc>
      </w:tr>
      <w:tr w:rsidR="00404E41" w14:paraId="0FCAD3D6" w14:textId="397F9809" w:rsidTr="00D27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3C88423D" w14:textId="3568574A" w:rsidR="00404E41" w:rsidRPr="00D27955" w:rsidRDefault="00404E41" w:rsidP="00D27955">
            <w:r w:rsidRPr="00D27955">
              <w:t>B</w:t>
            </w:r>
          </w:p>
        </w:tc>
        <w:tc>
          <w:tcPr>
            <w:tcW w:w="4487" w:type="pct"/>
          </w:tcPr>
          <w:p w14:paraId="522E5B7D" w14:textId="6E9F13F7" w:rsidR="00344C43" w:rsidRDefault="00344C43" w:rsidP="00CE2058">
            <w:pPr>
              <w:pStyle w:val="ListBullet"/>
              <w:numPr>
                <w:ilvl w:val="0"/>
                <w:numId w:val="6"/>
              </w:numPr>
              <w:cnfStyle w:val="000000010000" w:firstRow="0" w:lastRow="0" w:firstColumn="0" w:lastColumn="0" w:oddVBand="0" w:evenVBand="0" w:oddHBand="0" w:evenHBand="1" w:firstRowFirstColumn="0" w:firstRowLastColumn="0" w:lastRowFirstColumn="0" w:lastRowLastColumn="0"/>
            </w:pPr>
            <w:r>
              <w:t xml:space="preserve">demonstrates </w:t>
            </w:r>
            <w:r w:rsidR="00C51D0A" w:rsidRPr="00C51D0A">
              <w:t>an informed understanding</w:t>
            </w:r>
            <w:r w:rsidR="001365A1">
              <w:t xml:space="preserve"> </w:t>
            </w:r>
            <w:r>
              <w:t>about Ellis’</w:t>
            </w:r>
            <w:r w:rsidR="00312A5E">
              <w:t>s</w:t>
            </w:r>
            <w:r>
              <w:t xml:space="preserve"> purpose for writing </w:t>
            </w:r>
            <w:r w:rsidRPr="00735056">
              <w:rPr>
                <w:rStyle w:val="Emphasis"/>
              </w:rPr>
              <w:t xml:space="preserve">Parvana </w:t>
            </w:r>
            <w:r>
              <w:t>(</w:t>
            </w:r>
            <w:r w:rsidRPr="004C2D89">
              <w:rPr>
                <w:b/>
              </w:rPr>
              <w:t>EN4-RVL-01</w:t>
            </w:r>
            <w:r>
              <w:t>: reading, viewing and listening for meaning)</w:t>
            </w:r>
          </w:p>
          <w:p w14:paraId="5778A54C" w14:textId="35E17275" w:rsidR="00344C43" w:rsidRDefault="00344C43" w:rsidP="00CE2058">
            <w:pPr>
              <w:pStyle w:val="ListBullet"/>
              <w:numPr>
                <w:ilvl w:val="0"/>
                <w:numId w:val="6"/>
              </w:numPr>
              <w:cnfStyle w:val="000000010000" w:firstRow="0" w:lastRow="0" w:firstColumn="0" w:lastColumn="0" w:oddVBand="0" w:evenVBand="0" w:oddHBand="0" w:evenHBand="1" w:firstRowFirstColumn="0" w:firstRowLastColumn="0" w:lastRowFirstColumn="0" w:lastRowLastColumn="0"/>
            </w:pPr>
            <w:r>
              <w:t xml:space="preserve">analyses the ways that Ellis has represented the real world in </w:t>
            </w:r>
            <w:r w:rsidRPr="00735056">
              <w:rPr>
                <w:rStyle w:val="Emphasis"/>
              </w:rPr>
              <w:t xml:space="preserve">Parvana </w:t>
            </w:r>
            <w:r w:rsidR="000A708A">
              <w:rPr>
                <w:rStyle w:val="Emphasis"/>
              </w:rPr>
              <w:br/>
            </w:r>
            <w:r>
              <w:t>(</w:t>
            </w:r>
            <w:r w:rsidRPr="004C2D89">
              <w:rPr>
                <w:b/>
              </w:rPr>
              <w:t>EN4-URA-01</w:t>
            </w:r>
            <w:r>
              <w:t>: representation)</w:t>
            </w:r>
          </w:p>
          <w:p w14:paraId="4A6A3B1C" w14:textId="7ED84587" w:rsidR="00344C43" w:rsidRDefault="00344C43" w:rsidP="00CE2058">
            <w:pPr>
              <w:pStyle w:val="ListBullet"/>
              <w:numPr>
                <w:ilvl w:val="0"/>
                <w:numId w:val="6"/>
              </w:numPr>
              <w:cnfStyle w:val="000000010000" w:firstRow="0" w:lastRow="0" w:firstColumn="0" w:lastColumn="0" w:oddVBand="0" w:evenVBand="0" w:oddHBand="0" w:evenHBand="1" w:firstRowFirstColumn="0" w:firstRowLastColumn="0" w:lastRowFirstColumn="0" w:lastRowLastColumn="0"/>
            </w:pPr>
            <w:r>
              <w:lastRenderedPageBreak/>
              <w:t xml:space="preserve">applies the structural features of a podcast transcript </w:t>
            </w:r>
            <w:r w:rsidR="00843EF2">
              <w:t xml:space="preserve">to </w:t>
            </w:r>
            <w:r>
              <w:t>compose an e</w:t>
            </w:r>
            <w:r w:rsidR="00843EF2">
              <w:t xml:space="preserve">ffective </w:t>
            </w:r>
            <w:r>
              <w:t>interview (</w:t>
            </w:r>
            <w:r w:rsidRPr="00843EF2">
              <w:rPr>
                <w:b/>
              </w:rPr>
              <w:t>EN4-URA-01:</w:t>
            </w:r>
            <w:r>
              <w:t xml:space="preserve"> code and convention)</w:t>
            </w:r>
          </w:p>
          <w:p w14:paraId="5261DF92" w14:textId="4EA1409D" w:rsidR="00046A32" w:rsidRDefault="00344C43" w:rsidP="00CE2058">
            <w:pPr>
              <w:pStyle w:val="ListBullet"/>
              <w:numPr>
                <w:ilvl w:val="0"/>
                <w:numId w:val="6"/>
              </w:numPr>
              <w:cnfStyle w:val="000000010000" w:firstRow="0" w:lastRow="0" w:firstColumn="0" w:lastColumn="0" w:oddVBand="0" w:evenVBand="0" w:oddHBand="0" w:evenHBand="1" w:firstRowFirstColumn="0" w:firstRowLastColumn="0" w:lastRowFirstColumn="0" w:lastRowLastColumn="0"/>
            </w:pPr>
            <w:r>
              <w:t xml:space="preserve">demonstrates </w:t>
            </w:r>
            <w:r w:rsidR="00B149DC">
              <w:t xml:space="preserve">effective </w:t>
            </w:r>
            <w:r>
              <w:t>control of language and structure appropriate to audience, context and purpose (</w:t>
            </w:r>
            <w:r w:rsidRPr="00B149DC">
              <w:rPr>
                <w:b/>
              </w:rPr>
              <w:t>EN4-ECA-01</w:t>
            </w:r>
            <w:r>
              <w:t>: text features: informative and analytical; sentence-level grammar and punctuation).</w:t>
            </w:r>
          </w:p>
        </w:tc>
      </w:tr>
      <w:tr w:rsidR="00404E41" w14:paraId="5C45848E" w14:textId="42CD0D49" w:rsidTr="00D27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732D6C84" w14:textId="630A4C80" w:rsidR="00404E41" w:rsidRPr="00D27955" w:rsidRDefault="00404E41" w:rsidP="00D27955">
            <w:r w:rsidRPr="00D27955">
              <w:lastRenderedPageBreak/>
              <w:t>C</w:t>
            </w:r>
          </w:p>
        </w:tc>
        <w:tc>
          <w:tcPr>
            <w:tcW w:w="4487" w:type="pct"/>
          </w:tcPr>
          <w:p w14:paraId="0AB6E847" w14:textId="58D95F8E" w:rsidR="00344C43" w:rsidRDefault="00344C43" w:rsidP="00344C43">
            <w:pPr>
              <w:pStyle w:val="ListBullet"/>
              <w:cnfStyle w:val="000000100000" w:firstRow="0" w:lastRow="0" w:firstColumn="0" w:lastColumn="0" w:oddVBand="0" w:evenVBand="0" w:oddHBand="1" w:evenHBand="0" w:firstRowFirstColumn="0" w:firstRowLastColumn="0" w:lastRowFirstColumn="0" w:lastRowLastColumn="0"/>
            </w:pPr>
            <w:r>
              <w:t xml:space="preserve">demonstrates an understanding about Ellis’ purpose for writing </w:t>
            </w:r>
            <w:r w:rsidRPr="00735056">
              <w:rPr>
                <w:rStyle w:val="Emphasis"/>
              </w:rPr>
              <w:t>Parvana</w:t>
            </w:r>
            <w:r>
              <w:t xml:space="preserve"> (</w:t>
            </w:r>
            <w:r w:rsidRPr="00C51D0A">
              <w:rPr>
                <w:b/>
              </w:rPr>
              <w:t>EN4-RVL-01:</w:t>
            </w:r>
            <w:r>
              <w:t xml:space="preserve"> reading, viewing and listening for meaning)</w:t>
            </w:r>
          </w:p>
          <w:p w14:paraId="25F99814" w14:textId="2633A51A" w:rsidR="00344C43" w:rsidRDefault="00344C43" w:rsidP="00344C43">
            <w:pPr>
              <w:pStyle w:val="ListBullet"/>
              <w:cnfStyle w:val="000000100000" w:firstRow="0" w:lastRow="0" w:firstColumn="0" w:lastColumn="0" w:oddVBand="0" w:evenVBand="0" w:oddHBand="1" w:evenHBand="0" w:firstRowFirstColumn="0" w:firstRowLastColumn="0" w:lastRowFirstColumn="0" w:lastRowLastColumn="0"/>
            </w:pPr>
            <w:r>
              <w:t>e</w:t>
            </w:r>
            <w:r w:rsidR="00F00AC6">
              <w:t>xplain</w:t>
            </w:r>
            <w:r>
              <w:t xml:space="preserve">s the ways that Ellis has represented the real world in </w:t>
            </w:r>
            <w:r w:rsidRPr="00735056">
              <w:rPr>
                <w:rStyle w:val="Emphasis"/>
              </w:rPr>
              <w:t xml:space="preserve">Parvana </w:t>
            </w:r>
            <w:r>
              <w:t>(</w:t>
            </w:r>
            <w:r w:rsidRPr="00C51D0A">
              <w:rPr>
                <w:b/>
              </w:rPr>
              <w:t>EN4-URA-01:</w:t>
            </w:r>
            <w:r>
              <w:t xml:space="preserve"> representation)</w:t>
            </w:r>
          </w:p>
          <w:p w14:paraId="734BF827" w14:textId="03C612D1" w:rsidR="00344C43" w:rsidRDefault="00A84BDF" w:rsidP="00344C43">
            <w:pPr>
              <w:pStyle w:val="ListBullet"/>
              <w:cnfStyle w:val="000000100000" w:firstRow="0" w:lastRow="0" w:firstColumn="0" w:lastColumn="0" w:oddVBand="0" w:evenVBand="0" w:oddHBand="1" w:evenHBand="0" w:firstRowFirstColumn="0" w:firstRowLastColumn="0" w:lastRowFirstColumn="0" w:lastRowLastColumn="0"/>
            </w:pPr>
            <w:r>
              <w:t>uses</w:t>
            </w:r>
            <w:r w:rsidR="00344C43">
              <w:t xml:space="preserve"> the structural features of a podcast transcript to compose an interview (</w:t>
            </w:r>
            <w:r w:rsidR="00344C43" w:rsidRPr="00C51D0A">
              <w:rPr>
                <w:b/>
              </w:rPr>
              <w:t>EN4-URA-01</w:t>
            </w:r>
            <w:r w:rsidR="00344C43">
              <w:t>: code and convention)</w:t>
            </w:r>
          </w:p>
          <w:p w14:paraId="30A8F180" w14:textId="36E43519" w:rsidR="004823CD" w:rsidRDefault="00344C43" w:rsidP="00344C43">
            <w:pPr>
              <w:pStyle w:val="ListBullet"/>
              <w:cnfStyle w:val="000000100000" w:firstRow="0" w:lastRow="0" w:firstColumn="0" w:lastColumn="0" w:oddVBand="0" w:evenVBand="0" w:oddHBand="1" w:evenHBand="0" w:firstRowFirstColumn="0" w:firstRowLastColumn="0" w:lastRowFirstColumn="0" w:lastRowLastColumn="0"/>
            </w:pPr>
            <w:r>
              <w:t xml:space="preserve">demonstrates </w:t>
            </w:r>
            <w:r w:rsidR="00B149DC">
              <w:t xml:space="preserve">sound </w:t>
            </w:r>
            <w:r>
              <w:t>control of language and structure appropriate to audience, context and purpose (</w:t>
            </w:r>
            <w:r w:rsidRPr="00B149DC">
              <w:rPr>
                <w:b/>
              </w:rPr>
              <w:t>EN4-ECA-01:</w:t>
            </w:r>
            <w:r>
              <w:t xml:space="preserve"> text features: informative and analytical; sentence-level grammar and punctuation).</w:t>
            </w:r>
          </w:p>
        </w:tc>
      </w:tr>
      <w:tr w:rsidR="00404E41" w14:paraId="4823F0F4" w14:textId="3C8ADCFD" w:rsidTr="00D27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71FB193E" w14:textId="4E152B70" w:rsidR="00404E41" w:rsidRPr="00D27955" w:rsidRDefault="00404E41" w:rsidP="00D27955">
            <w:r w:rsidRPr="00D27955">
              <w:t>D</w:t>
            </w:r>
          </w:p>
        </w:tc>
        <w:tc>
          <w:tcPr>
            <w:tcW w:w="4487" w:type="pct"/>
          </w:tcPr>
          <w:p w14:paraId="15083EB4" w14:textId="316CE7B6" w:rsidR="00344C43" w:rsidRDefault="00344C43" w:rsidP="00344C43">
            <w:pPr>
              <w:pStyle w:val="ListBullet"/>
              <w:cnfStyle w:val="000000010000" w:firstRow="0" w:lastRow="0" w:firstColumn="0" w:lastColumn="0" w:oddVBand="0" w:evenVBand="0" w:oddHBand="0" w:evenHBand="1" w:firstRowFirstColumn="0" w:firstRowLastColumn="0" w:lastRowFirstColumn="0" w:lastRowLastColumn="0"/>
            </w:pPr>
            <w:r>
              <w:t xml:space="preserve">demonstrates </w:t>
            </w:r>
            <w:r w:rsidR="00C51D0A">
              <w:t xml:space="preserve">some </w:t>
            </w:r>
            <w:r>
              <w:t xml:space="preserve">understanding about Ellis’ purpose for writing </w:t>
            </w:r>
            <w:r w:rsidRPr="00735056">
              <w:rPr>
                <w:rStyle w:val="Emphasis"/>
              </w:rPr>
              <w:t>Parvana</w:t>
            </w:r>
            <w:r>
              <w:t xml:space="preserve"> (</w:t>
            </w:r>
            <w:r w:rsidRPr="00C51D0A">
              <w:rPr>
                <w:b/>
              </w:rPr>
              <w:t>EN4-RVL-01:</w:t>
            </w:r>
            <w:r>
              <w:t xml:space="preserve"> reading, viewing and listening for meaning)</w:t>
            </w:r>
          </w:p>
          <w:p w14:paraId="785A2E11" w14:textId="0346BBB1" w:rsidR="00344C43" w:rsidRDefault="00F00AC6" w:rsidP="00344C43">
            <w:pPr>
              <w:pStyle w:val="ListBullet"/>
              <w:cnfStyle w:val="000000010000" w:firstRow="0" w:lastRow="0" w:firstColumn="0" w:lastColumn="0" w:oddVBand="0" w:evenVBand="0" w:oddHBand="0" w:evenHBand="1" w:firstRowFirstColumn="0" w:firstRowLastColumn="0" w:lastRowFirstColumn="0" w:lastRowLastColumn="0"/>
            </w:pPr>
            <w:r>
              <w:t xml:space="preserve">describes </w:t>
            </w:r>
            <w:r w:rsidR="00C51D0A">
              <w:t xml:space="preserve">some </w:t>
            </w:r>
            <w:r w:rsidR="00344C43">
              <w:t xml:space="preserve">ways that Ellis has represented the real world in </w:t>
            </w:r>
            <w:r w:rsidR="00344C43" w:rsidRPr="00735056">
              <w:rPr>
                <w:rStyle w:val="Emphasis"/>
              </w:rPr>
              <w:t>Parvana</w:t>
            </w:r>
            <w:r w:rsidR="00344C43">
              <w:t xml:space="preserve"> </w:t>
            </w:r>
            <w:r w:rsidR="000A708A">
              <w:br/>
            </w:r>
            <w:r w:rsidR="00344C43">
              <w:t>(</w:t>
            </w:r>
            <w:r w:rsidR="00344C43" w:rsidRPr="00C51D0A">
              <w:rPr>
                <w:b/>
              </w:rPr>
              <w:t>EN4-URA-01</w:t>
            </w:r>
            <w:r w:rsidR="00344C43">
              <w:t>: representation)</w:t>
            </w:r>
          </w:p>
          <w:p w14:paraId="36A64899" w14:textId="6BE7391B" w:rsidR="00344C43" w:rsidRDefault="00344C43" w:rsidP="00344C43">
            <w:pPr>
              <w:pStyle w:val="ListBullet"/>
              <w:cnfStyle w:val="000000010000" w:firstRow="0" w:lastRow="0" w:firstColumn="0" w:lastColumn="0" w:oddVBand="0" w:evenVBand="0" w:oddHBand="0" w:evenHBand="1" w:firstRowFirstColumn="0" w:firstRowLastColumn="0" w:lastRowFirstColumn="0" w:lastRowLastColumn="0"/>
            </w:pPr>
            <w:r>
              <w:t xml:space="preserve">applies </w:t>
            </w:r>
            <w:r w:rsidR="00C51D0A">
              <w:t xml:space="preserve">some </w:t>
            </w:r>
            <w:r>
              <w:t>structural features of a podcast transcript to compose an interview (</w:t>
            </w:r>
            <w:r w:rsidRPr="001624A9">
              <w:rPr>
                <w:b/>
              </w:rPr>
              <w:t>EN4-URA-01</w:t>
            </w:r>
            <w:r>
              <w:t>: code and convention)</w:t>
            </w:r>
          </w:p>
          <w:p w14:paraId="490461AC" w14:textId="35D7122C" w:rsidR="00923FF4" w:rsidRDefault="00344C43" w:rsidP="00344C43">
            <w:pPr>
              <w:pStyle w:val="ListBullet"/>
              <w:cnfStyle w:val="000000010000" w:firstRow="0" w:lastRow="0" w:firstColumn="0" w:lastColumn="0" w:oddVBand="0" w:evenVBand="0" w:oddHBand="0" w:evenHBand="1" w:firstRowFirstColumn="0" w:firstRowLastColumn="0" w:lastRowFirstColumn="0" w:lastRowLastColumn="0"/>
            </w:pPr>
            <w:r>
              <w:t xml:space="preserve">demonstrates </w:t>
            </w:r>
            <w:r w:rsidR="001624A9">
              <w:t xml:space="preserve">some </w:t>
            </w:r>
            <w:r>
              <w:t>control of language and structure (</w:t>
            </w:r>
            <w:r w:rsidRPr="001624A9">
              <w:rPr>
                <w:b/>
              </w:rPr>
              <w:t>EN4-ECA-01:</w:t>
            </w:r>
            <w:r>
              <w:t xml:space="preserve"> text features: informative and analytical; sentence-level grammar and punctuation).</w:t>
            </w:r>
          </w:p>
        </w:tc>
      </w:tr>
      <w:tr w:rsidR="00404E41" w14:paraId="734C7B58" w14:textId="0E6C8041" w:rsidTr="00D27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25DFA8F1" w14:textId="448C9EC0" w:rsidR="00404E41" w:rsidRPr="00D27955" w:rsidRDefault="00404E41" w:rsidP="00D27955">
            <w:r w:rsidRPr="00D27955">
              <w:t>E</w:t>
            </w:r>
          </w:p>
        </w:tc>
        <w:tc>
          <w:tcPr>
            <w:tcW w:w="4487" w:type="pct"/>
          </w:tcPr>
          <w:p w14:paraId="7191ACBB" w14:textId="2CEBA483" w:rsidR="00344C43" w:rsidRDefault="00344C43" w:rsidP="00344C43">
            <w:pPr>
              <w:pStyle w:val="ListBullet"/>
              <w:cnfStyle w:val="000000100000" w:firstRow="0" w:lastRow="0" w:firstColumn="0" w:lastColumn="0" w:oddVBand="0" w:evenVBand="0" w:oddHBand="1" w:evenHBand="0" w:firstRowFirstColumn="0" w:firstRowLastColumn="0" w:lastRowFirstColumn="0" w:lastRowLastColumn="0"/>
            </w:pPr>
            <w:r>
              <w:t xml:space="preserve">demonstrates </w:t>
            </w:r>
            <w:r w:rsidR="00E714E7">
              <w:t>elementary</w:t>
            </w:r>
            <w:r w:rsidR="001624A9">
              <w:t xml:space="preserve"> </w:t>
            </w:r>
            <w:r>
              <w:t>understanding about Ellis’ purpose</w:t>
            </w:r>
            <w:r w:rsidR="001624A9">
              <w:t xml:space="preserve"> for writ</w:t>
            </w:r>
            <w:r>
              <w:t xml:space="preserve">ing </w:t>
            </w:r>
            <w:r w:rsidRPr="00735056">
              <w:rPr>
                <w:rStyle w:val="Emphasis"/>
              </w:rPr>
              <w:t xml:space="preserve">Parvana </w:t>
            </w:r>
            <w:r>
              <w:t>(</w:t>
            </w:r>
            <w:r w:rsidRPr="001624A9">
              <w:rPr>
                <w:b/>
              </w:rPr>
              <w:t>EN4-RVL-01</w:t>
            </w:r>
            <w:r>
              <w:t>: reading, viewing and listening for meaning)</w:t>
            </w:r>
          </w:p>
          <w:p w14:paraId="7C9C7CD0" w14:textId="03B09421" w:rsidR="00344C43" w:rsidRDefault="00A84BDF" w:rsidP="00344C43">
            <w:pPr>
              <w:pStyle w:val="ListBullet"/>
              <w:cnfStyle w:val="000000100000" w:firstRow="0" w:lastRow="0" w:firstColumn="0" w:lastColumn="0" w:oddVBand="0" w:evenVBand="0" w:oddHBand="1" w:evenHBand="0" w:firstRowFirstColumn="0" w:firstRowLastColumn="0" w:lastRowFirstColumn="0" w:lastRowLastColumn="0"/>
            </w:pPr>
            <w:r>
              <w:t xml:space="preserve">attempts to identify </w:t>
            </w:r>
            <w:r w:rsidR="00344C43">
              <w:t xml:space="preserve">the ways that Ellis has represented the real world in </w:t>
            </w:r>
            <w:r w:rsidR="00344C43" w:rsidRPr="00735056">
              <w:rPr>
                <w:rStyle w:val="Emphasis"/>
              </w:rPr>
              <w:t>Parvana</w:t>
            </w:r>
            <w:r w:rsidR="00344C43">
              <w:t xml:space="preserve"> (</w:t>
            </w:r>
            <w:r w:rsidR="00344C43" w:rsidRPr="00DB4940">
              <w:rPr>
                <w:b/>
              </w:rPr>
              <w:t>EN4-URA-01</w:t>
            </w:r>
            <w:r w:rsidR="00344C43">
              <w:t>: representation)</w:t>
            </w:r>
          </w:p>
          <w:p w14:paraId="1A6D3392" w14:textId="541A4010" w:rsidR="00344C43" w:rsidRDefault="00344C43" w:rsidP="00344C43">
            <w:pPr>
              <w:pStyle w:val="ListBullet"/>
              <w:cnfStyle w:val="000000100000" w:firstRow="0" w:lastRow="0" w:firstColumn="0" w:lastColumn="0" w:oddVBand="0" w:evenVBand="0" w:oddHBand="1" w:evenHBand="0" w:firstRowFirstColumn="0" w:firstRowLastColumn="0" w:lastRowFirstColumn="0" w:lastRowLastColumn="0"/>
            </w:pPr>
            <w:r>
              <w:t xml:space="preserve">applies </w:t>
            </w:r>
            <w:r w:rsidR="00735056">
              <w:t xml:space="preserve">very </w:t>
            </w:r>
            <w:r w:rsidR="00DB4940">
              <w:t xml:space="preserve">limited </w:t>
            </w:r>
            <w:r>
              <w:t>structural features of a podcast transcript (</w:t>
            </w:r>
            <w:r w:rsidRPr="00DB4940">
              <w:rPr>
                <w:b/>
              </w:rPr>
              <w:t>EN4-URA-01:</w:t>
            </w:r>
            <w:r>
              <w:t xml:space="preserve"> code and convention)</w:t>
            </w:r>
          </w:p>
          <w:p w14:paraId="1060F966" w14:textId="574ADD75" w:rsidR="00276E83" w:rsidRDefault="00344C43" w:rsidP="00344C43">
            <w:pPr>
              <w:pStyle w:val="ListBullet"/>
              <w:cnfStyle w:val="000000100000" w:firstRow="0" w:lastRow="0" w:firstColumn="0" w:lastColumn="0" w:oddVBand="0" w:evenVBand="0" w:oddHBand="1" w:evenHBand="0" w:firstRowFirstColumn="0" w:firstRowLastColumn="0" w:lastRowFirstColumn="0" w:lastRowLastColumn="0"/>
            </w:pPr>
            <w:r>
              <w:t>demonstrates</w:t>
            </w:r>
            <w:r w:rsidR="00735056">
              <w:t xml:space="preserve"> </w:t>
            </w:r>
            <w:r w:rsidR="00E714E7">
              <w:t xml:space="preserve">very limited </w:t>
            </w:r>
            <w:r>
              <w:t>control of language and structure (</w:t>
            </w:r>
            <w:r w:rsidRPr="004132B4">
              <w:rPr>
                <w:b/>
              </w:rPr>
              <w:t>EN4-ECA-01</w:t>
            </w:r>
            <w:r>
              <w:t xml:space="preserve">: text </w:t>
            </w:r>
            <w:r>
              <w:lastRenderedPageBreak/>
              <w:t>features: informative and analytical; sentence-level grammar and punctuation).</w:t>
            </w:r>
          </w:p>
        </w:tc>
      </w:tr>
    </w:tbl>
    <w:p w14:paraId="5824CF23" w14:textId="2EE57888" w:rsidR="00F12D5C" w:rsidRDefault="00F12D5C" w:rsidP="00CF39CC"/>
    <w:p w14:paraId="176A01B1" w14:textId="77777777" w:rsidR="00B0468E" w:rsidRDefault="00B0468E" w:rsidP="00CF39CC">
      <w:pPr>
        <w:pStyle w:val="Heading2"/>
        <w:sectPr w:rsidR="00B0468E" w:rsidSect="00264AD6">
          <w:headerReference w:type="default" r:id="rId18"/>
          <w:footerReference w:type="even" r:id="rId19"/>
          <w:footerReference w:type="default" r:id="rId20"/>
          <w:headerReference w:type="first" r:id="rId21"/>
          <w:footerReference w:type="first" r:id="rId22"/>
          <w:pgSz w:w="11906" w:h="16838"/>
          <w:pgMar w:top="1134" w:right="1134" w:bottom="1134" w:left="1134" w:header="709" w:footer="709" w:gutter="0"/>
          <w:pgNumType w:start="0"/>
          <w:cols w:space="708"/>
          <w:titlePg/>
          <w:docGrid w:linePitch="360"/>
        </w:sectPr>
      </w:pPr>
      <w:bookmarkStart w:id="29" w:name="_Toc126939004"/>
    </w:p>
    <w:p w14:paraId="172B4869" w14:textId="330FE3A7" w:rsidR="00F12D5C" w:rsidRDefault="00F12D5C" w:rsidP="00CF39CC">
      <w:pPr>
        <w:pStyle w:val="Heading2"/>
      </w:pPr>
      <w:bookmarkStart w:id="30" w:name="_Toc172122226"/>
      <w:r w:rsidRPr="00991EC1">
        <w:lastRenderedPageBreak/>
        <w:t>Student</w:t>
      </w:r>
      <w:r w:rsidR="00D2033E" w:rsidRPr="00991EC1">
        <w:t>-</w:t>
      </w:r>
      <w:r w:rsidRPr="00991EC1">
        <w:t>facing rubric</w:t>
      </w:r>
      <w:bookmarkEnd w:id="29"/>
      <w:bookmarkEnd w:id="30"/>
    </w:p>
    <w:p w14:paraId="43001E13" w14:textId="5C387A02" w:rsidR="003E5CA2" w:rsidRDefault="4442B9A9" w:rsidP="00CB56AB">
      <w:pPr>
        <w:pStyle w:val="FeatureBox2"/>
      </w:pPr>
      <w:r>
        <w:t>The student-facing rubric is designed to provide context</w:t>
      </w:r>
      <w:r w:rsidR="0056270C">
        <w:t>-</w:t>
      </w:r>
      <w:r>
        <w:t xml:space="preserve">specific explanations of the assessment marking criteria. </w:t>
      </w:r>
      <w:proofErr w:type="gramStart"/>
      <w:r w:rsidR="00B579B5">
        <w:t>This criteria</w:t>
      </w:r>
      <w:proofErr w:type="gramEnd"/>
      <w:r w:rsidR="00B579B5">
        <w:t xml:space="preserve"> uses </w:t>
      </w:r>
      <w:r w:rsidR="002540CE">
        <w:t xml:space="preserve">student-friendly language and </w:t>
      </w:r>
      <w:r w:rsidR="00B579B5">
        <w:t xml:space="preserve">unpacks the specific knowledge, skill and understanding required </w:t>
      </w:r>
      <w:r w:rsidR="002540CE">
        <w:t>when composing each component of the assessment.</w:t>
      </w:r>
      <w:r w:rsidR="00D36819">
        <w:t xml:space="preserve"> When teachers are providing feedback</w:t>
      </w:r>
      <w:r w:rsidR="0056270C">
        <w:t>,</w:t>
      </w:r>
      <w:r w:rsidR="00D36819">
        <w:t xml:space="preserve"> they may make comments on the specific </w:t>
      </w:r>
      <w:r w:rsidR="00843099">
        <w:t>knowledge, skill or understanding that needs further development and methods for improvement.</w:t>
      </w:r>
    </w:p>
    <w:p w14:paraId="12E0A28E" w14:textId="749F1F43" w:rsidR="00B15CBB" w:rsidRDefault="007719E7" w:rsidP="004C4786">
      <w:pPr>
        <w:pStyle w:val="Caption"/>
      </w:pPr>
      <w:r>
        <w:t xml:space="preserve">Table </w:t>
      </w:r>
      <w:r>
        <w:fldChar w:fldCharType="begin"/>
      </w:r>
      <w:r>
        <w:instrText>SEQ Table \* ARABIC</w:instrText>
      </w:r>
      <w:r>
        <w:fldChar w:fldCharType="separate"/>
      </w:r>
      <w:r w:rsidR="00A95CDF">
        <w:rPr>
          <w:noProof/>
        </w:rPr>
        <w:t>4</w:t>
      </w:r>
      <w:r>
        <w:fldChar w:fldCharType="end"/>
      </w:r>
      <w:r>
        <w:t xml:space="preserve"> – </w:t>
      </w:r>
      <w:r w:rsidR="00BD7BA1">
        <w:t>student-</w:t>
      </w:r>
      <w:r w:rsidR="002B08B5">
        <w:t>facing rubric</w:t>
      </w:r>
    </w:p>
    <w:tbl>
      <w:tblPr>
        <w:tblStyle w:val="Tableheader"/>
        <w:tblW w:w="5000" w:type="pct"/>
        <w:tblLayout w:type="fixed"/>
        <w:tblLook w:val="04A0" w:firstRow="1" w:lastRow="0" w:firstColumn="1" w:lastColumn="0" w:noHBand="0" w:noVBand="1"/>
        <w:tblDescription w:val="Criteria for achieving specific grade levels."/>
      </w:tblPr>
      <w:tblGrid>
        <w:gridCol w:w="2547"/>
        <w:gridCol w:w="2691"/>
        <w:gridCol w:w="2694"/>
        <w:gridCol w:w="2208"/>
        <w:gridCol w:w="2211"/>
        <w:gridCol w:w="2211"/>
      </w:tblGrid>
      <w:tr w:rsidR="00AD1A3E" w14:paraId="1E25BBDB" w14:textId="77777777" w:rsidTr="00F25F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1C1CD0DD" w14:textId="1D4311B4" w:rsidR="00F12D5C" w:rsidRPr="00AF3FBD" w:rsidRDefault="00F12D5C" w:rsidP="00CB56AB">
            <w:pPr>
              <w:rPr>
                <w:b w:val="0"/>
              </w:rPr>
            </w:pPr>
            <w:r w:rsidRPr="00C031B5">
              <w:t>Criteria</w:t>
            </w:r>
          </w:p>
        </w:tc>
        <w:tc>
          <w:tcPr>
            <w:tcW w:w="924" w:type="pct"/>
          </w:tcPr>
          <w:p w14:paraId="18856583" w14:textId="6A7A5601" w:rsidR="00F12D5C" w:rsidRDefault="7B9A8456" w:rsidP="00CB56AB">
            <w:pPr>
              <w:cnfStyle w:val="100000000000" w:firstRow="1" w:lastRow="0" w:firstColumn="0" w:lastColumn="0" w:oddVBand="0" w:evenVBand="0" w:oddHBand="0" w:evenHBand="0" w:firstRowFirstColumn="0" w:firstRowLastColumn="0" w:lastRowFirstColumn="0" w:lastRowLastColumn="0"/>
            </w:pPr>
            <w:r>
              <w:t>Extensive</w:t>
            </w:r>
          </w:p>
        </w:tc>
        <w:tc>
          <w:tcPr>
            <w:tcW w:w="925" w:type="pct"/>
          </w:tcPr>
          <w:p w14:paraId="5094010B" w14:textId="3D9F6CC9" w:rsidR="00F12D5C" w:rsidRDefault="7B9A8456" w:rsidP="00CB56AB">
            <w:pPr>
              <w:cnfStyle w:val="100000000000" w:firstRow="1" w:lastRow="0" w:firstColumn="0" w:lastColumn="0" w:oddVBand="0" w:evenVBand="0" w:oddHBand="0" w:evenHBand="0" w:firstRowFirstColumn="0" w:firstRowLastColumn="0" w:lastRowFirstColumn="0" w:lastRowLastColumn="0"/>
            </w:pPr>
            <w:r>
              <w:t>Thorough</w:t>
            </w:r>
          </w:p>
        </w:tc>
        <w:tc>
          <w:tcPr>
            <w:tcW w:w="758" w:type="pct"/>
          </w:tcPr>
          <w:p w14:paraId="58F8F483" w14:textId="392E5DAA" w:rsidR="00F12D5C" w:rsidRDefault="00F12D5C" w:rsidP="00CB56AB">
            <w:pPr>
              <w:cnfStyle w:val="100000000000" w:firstRow="1" w:lastRow="0" w:firstColumn="0" w:lastColumn="0" w:oddVBand="0" w:evenVBand="0" w:oddHBand="0" w:evenHBand="0" w:firstRowFirstColumn="0" w:firstRowLastColumn="0" w:lastRowFirstColumn="0" w:lastRowLastColumn="0"/>
            </w:pPr>
            <w:r w:rsidRPr="00C031B5">
              <w:t>Sound</w:t>
            </w:r>
          </w:p>
        </w:tc>
        <w:tc>
          <w:tcPr>
            <w:tcW w:w="759" w:type="pct"/>
          </w:tcPr>
          <w:p w14:paraId="61C9268C" w14:textId="2B2C2F08" w:rsidR="00F12D5C" w:rsidRDefault="5A68C4CD" w:rsidP="00CB56AB">
            <w:pPr>
              <w:cnfStyle w:val="100000000000" w:firstRow="1" w:lastRow="0" w:firstColumn="0" w:lastColumn="0" w:oddVBand="0" w:evenVBand="0" w:oddHBand="0" w:evenHBand="0" w:firstRowFirstColumn="0" w:firstRowLastColumn="0" w:lastRowFirstColumn="0" w:lastRowLastColumn="0"/>
            </w:pPr>
            <w:r>
              <w:t>Basic</w:t>
            </w:r>
          </w:p>
        </w:tc>
        <w:tc>
          <w:tcPr>
            <w:tcW w:w="759" w:type="pct"/>
          </w:tcPr>
          <w:p w14:paraId="7CD8A458" w14:textId="0879C46A" w:rsidR="00F12D5C" w:rsidRPr="00C031B5" w:rsidRDefault="5A68C4CD" w:rsidP="00CB56AB">
            <w:pPr>
              <w:cnfStyle w:val="100000000000" w:firstRow="1" w:lastRow="0" w:firstColumn="0" w:lastColumn="0" w:oddVBand="0" w:evenVBand="0" w:oddHBand="0" w:evenHBand="0" w:firstRowFirstColumn="0" w:firstRowLastColumn="0" w:lastRowFirstColumn="0" w:lastRowLastColumn="0"/>
            </w:pPr>
            <w:r>
              <w:t>Elementary</w:t>
            </w:r>
          </w:p>
        </w:tc>
      </w:tr>
      <w:tr w:rsidR="0018511B" w14:paraId="291E6969" w14:textId="77777777" w:rsidTr="00F25F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07FC66B3" w14:textId="785A6BC3" w:rsidR="0018511B" w:rsidRPr="00AF3FBD" w:rsidRDefault="0018511B" w:rsidP="00B56C1C">
            <w:pPr>
              <w:rPr>
                <w:b w:val="0"/>
              </w:rPr>
            </w:pPr>
            <w:r w:rsidRPr="00AF3FBD">
              <w:rPr>
                <w:b w:val="0"/>
              </w:rPr>
              <w:t xml:space="preserve">You have </w:t>
            </w:r>
            <w:r w:rsidR="00417C4D" w:rsidRPr="00AF3FBD">
              <w:rPr>
                <w:b w:val="0"/>
              </w:rPr>
              <w:t xml:space="preserve">used </w:t>
            </w:r>
            <w:r w:rsidRPr="00AF3FBD">
              <w:rPr>
                <w:b w:val="0"/>
              </w:rPr>
              <w:t xml:space="preserve">research to discuss </w:t>
            </w:r>
            <w:r w:rsidR="00E80ABD" w:rsidRPr="00AF3FBD">
              <w:rPr>
                <w:b w:val="0"/>
              </w:rPr>
              <w:t xml:space="preserve">the context of the setting and </w:t>
            </w:r>
            <w:r w:rsidRPr="00AF3FBD">
              <w:rPr>
                <w:b w:val="0"/>
              </w:rPr>
              <w:t xml:space="preserve">Ellis’s main purpose for writing the novel </w:t>
            </w:r>
            <w:r w:rsidR="00417C4D" w:rsidRPr="00AF3FBD">
              <w:rPr>
                <w:b w:val="0"/>
              </w:rPr>
              <w:t>in your podcast transcript.</w:t>
            </w:r>
            <w:r w:rsidR="001B6F20" w:rsidRPr="00AF3FBD">
              <w:rPr>
                <w:b w:val="0"/>
              </w:rPr>
              <w:t xml:space="preserve"> You have included</w:t>
            </w:r>
            <w:r w:rsidR="007358A1" w:rsidRPr="00AF3FBD">
              <w:rPr>
                <w:b w:val="0"/>
              </w:rPr>
              <w:t xml:space="preserve"> information about</w:t>
            </w:r>
            <w:r w:rsidR="001B6F20" w:rsidRPr="00AF3FBD">
              <w:rPr>
                <w:b w:val="0"/>
              </w:rPr>
              <w:t>:</w:t>
            </w:r>
          </w:p>
          <w:p w14:paraId="701E2350" w14:textId="31D2961E" w:rsidR="001B6F20" w:rsidRPr="00AF3FBD" w:rsidRDefault="007358A1" w:rsidP="001B6F20">
            <w:pPr>
              <w:pStyle w:val="ListBullet"/>
              <w:rPr>
                <w:b w:val="0"/>
              </w:rPr>
            </w:pPr>
            <w:r w:rsidRPr="00AF3FBD">
              <w:rPr>
                <w:b w:val="0"/>
              </w:rPr>
              <w:t>Afghanistan</w:t>
            </w:r>
          </w:p>
          <w:p w14:paraId="10A5AA07" w14:textId="614A54BE" w:rsidR="00BF2DE4" w:rsidRPr="00AF3FBD" w:rsidRDefault="00AE2109" w:rsidP="001B6F20">
            <w:pPr>
              <w:pStyle w:val="ListBullet"/>
              <w:rPr>
                <w:b w:val="0"/>
              </w:rPr>
            </w:pPr>
            <w:r w:rsidRPr="00AF3FBD">
              <w:rPr>
                <w:b w:val="0"/>
              </w:rPr>
              <w:lastRenderedPageBreak/>
              <w:t>l</w:t>
            </w:r>
            <w:r w:rsidR="00E9026F" w:rsidRPr="00AF3FBD">
              <w:rPr>
                <w:b w:val="0"/>
              </w:rPr>
              <w:t xml:space="preserve">ife under the </w:t>
            </w:r>
            <w:r w:rsidR="00BF2DE4" w:rsidRPr="00AF3FBD">
              <w:rPr>
                <w:b w:val="0"/>
              </w:rPr>
              <w:t>Taliban</w:t>
            </w:r>
            <w:r w:rsidR="00E9026F" w:rsidRPr="00AF3FBD">
              <w:rPr>
                <w:b w:val="0"/>
              </w:rPr>
              <w:t>’s</w:t>
            </w:r>
            <w:r w:rsidR="00BF2DE4" w:rsidRPr="00AF3FBD">
              <w:rPr>
                <w:b w:val="0"/>
              </w:rPr>
              <w:t xml:space="preserve"> rules</w:t>
            </w:r>
          </w:p>
          <w:p w14:paraId="600B98CE" w14:textId="3F691E25" w:rsidR="00BF2DE4" w:rsidRPr="00AF3FBD" w:rsidRDefault="00BF2DE4" w:rsidP="001B6F20">
            <w:pPr>
              <w:pStyle w:val="ListBullet"/>
              <w:rPr>
                <w:b w:val="0"/>
              </w:rPr>
            </w:pPr>
            <w:r w:rsidRPr="00AF3FBD">
              <w:rPr>
                <w:b w:val="0"/>
              </w:rPr>
              <w:t xml:space="preserve">Ellis’s </w:t>
            </w:r>
            <w:r w:rsidR="00E9026F" w:rsidRPr="00AF3FBD">
              <w:rPr>
                <w:b w:val="0"/>
              </w:rPr>
              <w:t xml:space="preserve">personal </w:t>
            </w:r>
            <w:r w:rsidRPr="00AF3FBD">
              <w:rPr>
                <w:b w:val="0"/>
              </w:rPr>
              <w:t>background</w:t>
            </w:r>
          </w:p>
          <w:p w14:paraId="72B217FB" w14:textId="77777777" w:rsidR="00BF2DE4" w:rsidRPr="00AF3FBD" w:rsidRDefault="00BF2DE4" w:rsidP="001B6F20">
            <w:pPr>
              <w:pStyle w:val="ListBullet"/>
              <w:rPr>
                <w:b w:val="0"/>
              </w:rPr>
            </w:pPr>
            <w:r w:rsidRPr="00AF3FBD">
              <w:rPr>
                <w:b w:val="0"/>
              </w:rPr>
              <w:t>Ellis’s</w:t>
            </w:r>
            <w:r w:rsidR="00E9026F" w:rsidRPr="00AF3FBD">
              <w:rPr>
                <w:b w:val="0"/>
              </w:rPr>
              <w:t xml:space="preserve"> experiences with refugees</w:t>
            </w:r>
          </w:p>
          <w:p w14:paraId="4D472779" w14:textId="781068FD" w:rsidR="00E9026F" w:rsidRPr="00AF3FBD" w:rsidRDefault="007424DC" w:rsidP="001B6F20">
            <w:pPr>
              <w:pStyle w:val="ListBullet"/>
              <w:rPr>
                <w:b w:val="0"/>
              </w:rPr>
            </w:pPr>
            <w:r w:rsidRPr="00AF3FBD">
              <w:rPr>
                <w:b w:val="0"/>
              </w:rPr>
              <w:t>Ellis’s reasons for writing the novel.</w:t>
            </w:r>
          </w:p>
        </w:tc>
        <w:tc>
          <w:tcPr>
            <w:tcW w:w="924" w:type="pct"/>
          </w:tcPr>
          <w:p w14:paraId="3DC238C8" w14:textId="257CFADF" w:rsidR="00982521" w:rsidRPr="00792E4F" w:rsidRDefault="00F106B5" w:rsidP="00775AE6">
            <w:pPr>
              <w:cnfStyle w:val="000000100000" w:firstRow="0" w:lastRow="0" w:firstColumn="0" w:lastColumn="0" w:oddVBand="0" w:evenVBand="0" w:oddHBand="1" w:evenHBand="0" w:firstRowFirstColumn="0" w:firstRowLastColumn="0" w:lastRowFirstColumn="0" w:lastRowLastColumn="0"/>
            </w:pPr>
            <w:r>
              <w:lastRenderedPageBreak/>
              <w:t>Y</w:t>
            </w:r>
            <w:r w:rsidR="00FA4BE4" w:rsidRPr="00FA4BE4">
              <w:t>ou have demonstrated an informed</w:t>
            </w:r>
            <w:r w:rsidR="00735056">
              <w:t xml:space="preserve"> </w:t>
            </w:r>
            <w:r w:rsidR="00FA4BE4" w:rsidRPr="00FA4BE4">
              <w:t xml:space="preserve">understanding of the context of the setting and Deborah Ellis’ connection to it. </w:t>
            </w:r>
            <w:proofErr w:type="gramStart"/>
            <w:r w:rsidR="00FA4BE4" w:rsidRPr="00FA4BE4">
              <w:t>It is clear that you</w:t>
            </w:r>
            <w:proofErr w:type="gramEnd"/>
            <w:r w:rsidR="00FA4BE4" w:rsidRPr="00FA4BE4">
              <w:t xml:space="preserve"> have engaged in extensive research and have used that research to guide the creation of your </w:t>
            </w:r>
            <w:r w:rsidR="00FA4BE4" w:rsidRPr="00FA4BE4">
              <w:lastRenderedPageBreak/>
              <w:t>podcast transcript and the interview questions. Your answers, from Ellis’</w:t>
            </w:r>
            <w:r w:rsidR="00130AF5">
              <w:t>s</w:t>
            </w:r>
            <w:r w:rsidR="00FA4BE4" w:rsidRPr="00FA4BE4">
              <w:t xml:space="preserve"> perspective, demonstrate a well-researched and insightful understanding of what inspired her to write a novel set in Afghanistan. You include accurate information that demonstrates a well-developed understanding of Ellis’</w:t>
            </w:r>
            <w:r w:rsidR="00203D13">
              <w:t>s</w:t>
            </w:r>
            <w:r w:rsidR="00FA4BE4" w:rsidRPr="00FA4BE4">
              <w:t xml:space="preserve"> personal background.</w:t>
            </w:r>
          </w:p>
        </w:tc>
        <w:tc>
          <w:tcPr>
            <w:tcW w:w="925" w:type="pct"/>
          </w:tcPr>
          <w:p w14:paraId="5F0912BE" w14:textId="7047BA8E" w:rsidR="00D37472" w:rsidRPr="00792E4F" w:rsidRDefault="00C85140" w:rsidP="00EA3598">
            <w:pPr>
              <w:cnfStyle w:val="000000100000" w:firstRow="0" w:lastRow="0" w:firstColumn="0" w:lastColumn="0" w:oddVBand="0" w:evenVBand="0" w:oddHBand="1" w:evenHBand="0" w:firstRowFirstColumn="0" w:firstRowLastColumn="0" w:lastRowFirstColumn="0" w:lastRowLastColumn="0"/>
            </w:pPr>
            <w:r w:rsidRPr="00C85140">
              <w:lastRenderedPageBreak/>
              <w:t>You have demonstrated a</w:t>
            </w:r>
            <w:r>
              <w:t xml:space="preserve"> </w:t>
            </w:r>
            <w:r w:rsidR="003438C4">
              <w:t xml:space="preserve">developed </w:t>
            </w:r>
            <w:r w:rsidRPr="00C85140">
              <w:t xml:space="preserve">understanding of the context of the setting and Deborah Ellis’ connection to it. </w:t>
            </w:r>
            <w:proofErr w:type="gramStart"/>
            <w:r w:rsidRPr="00C85140">
              <w:t>It is clear that you</w:t>
            </w:r>
            <w:proofErr w:type="gramEnd"/>
            <w:r w:rsidRPr="00C85140">
              <w:t xml:space="preserve"> have engaged in </w:t>
            </w:r>
            <w:r>
              <w:t xml:space="preserve">thorough </w:t>
            </w:r>
            <w:r w:rsidRPr="00C85140">
              <w:t xml:space="preserve">research and have used that research to guide the creation of your </w:t>
            </w:r>
            <w:r w:rsidRPr="00C85140">
              <w:lastRenderedPageBreak/>
              <w:t>podcast transcript and the interview questions. Your answers, from Ellis’</w:t>
            </w:r>
            <w:r w:rsidR="00130AF5">
              <w:t>s</w:t>
            </w:r>
            <w:r w:rsidRPr="00C85140">
              <w:t xml:space="preserve"> perspective, demonstrate a well-researched understanding of what inspired her to write a novel set in Afghanistan. You include accurate information that demonstrates a developed</w:t>
            </w:r>
            <w:r w:rsidR="00EA3598">
              <w:t xml:space="preserve"> </w:t>
            </w:r>
            <w:r w:rsidR="00EA3598" w:rsidRPr="00EA3598">
              <w:t>understanding of Ellis’</w:t>
            </w:r>
            <w:r w:rsidR="00203D13">
              <w:t>s</w:t>
            </w:r>
            <w:r w:rsidR="00EA3598" w:rsidRPr="00EA3598">
              <w:t xml:space="preserve"> personal background</w:t>
            </w:r>
            <w:r w:rsidR="00EA3598">
              <w:t>.</w:t>
            </w:r>
          </w:p>
        </w:tc>
        <w:tc>
          <w:tcPr>
            <w:tcW w:w="758" w:type="pct"/>
          </w:tcPr>
          <w:p w14:paraId="7A20E4CD" w14:textId="5563980A" w:rsidR="00DB6196" w:rsidRPr="00792E4F" w:rsidRDefault="00EA3598" w:rsidP="00804709">
            <w:pPr>
              <w:cnfStyle w:val="000000100000" w:firstRow="0" w:lastRow="0" w:firstColumn="0" w:lastColumn="0" w:oddVBand="0" w:evenVBand="0" w:oddHBand="1" w:evenHBand="0" w:firstRowFirstColumn="0" w:firstRowLastColumn="0" w:lastRowFirstColumn="0" w:lastRowLastColumn="0"/>
            </w:pPr>
            <w:r w:rsidRPr="00EA3598">
              <w:lastRenderedPageBreak/>
              <w:t>You have demonstrated a</w:t>
            </w:r>
            <w:r w:rsidR="003438C4">
              <w:t>n u</w:t>
            </w:r>
            <w:r w:rsidRPr="00EA3598">
              <w:t xml:space="preserve">nderstanding of the context of the setting and Deborah Ellis’ connection to it. </w:t>
            </w:r>
            <w:r w:rsidR="001D605B" w:rsidRPr="00EA3598">
              <w:t>You</w:t>
            </w:r>
            <w:r w:rsidRPr="00EA3598">
              <w:t xml:space="preserve"> have </w:t>
            </w:r>
            <w:r w:rsidR="001D605B">
              <w:t xml:space="preserve">shown you have </w:t>
            </w:r>
            <w:r w:rsidRPr="00EA3598">
              <w:t xml:space="preserve">engaged in </w:t>
            </w:r>
            <w:r w:rsidR="00130AF5">
              <w:t xml:space="preserve">some </w:t>
            </w:r>
            <w:r w:rsidRPr="00EA3598">
              <w:t xml:space="preserve">research and have used that research to guide </w:t>
            </w:r>
            <w:r w:rsidRPr="00EA3598">
              <w:lastRenderedPageBreak/>
              <w:t>the creation of your podcast transcript and the interview questions. Your answers, from Ellis’</w:t>
            </w:r>
            <w:r w:rsidR="00130AF5">
              <w:t>s</w:t>
            </w:r>
            <w:r w:rsidRPr="00EA3598">
              <w:t xml:space="preserve"> perspective, demonstrate a </w:t>
            </w:r>
            <w:r w:rsidR="001D605B">
              <w:t xml:space="preserve">good </w:t>
            </w:r>
            <w:r w:rsidRPr="00EA3598">
              <w:t xml:space="preserve">understanding of what inspired her to write a novel set in Afghanistan. You include information that demonstrates a </w:t>
            </w:r>
            <w:r w:rsidR="00804709">
              <w:t xml:space="preserve">sound </w:t>
            </w:r>
            <w:r w:rsidRPr="00EA3598">
              <w:t>understanding of Ellis’ personal background.</w:t>
            </w:r>
          </w:p>
        </w:tc>
        <w:tc>
          <w:tcPr>
            <w:tcW w:w="759" w:type="pct"/>
          </w:tcPr>
          <w:p w14:paraId="5AF68E3F" w14:textId="678D14DF" w:rsidR="00DB6196" w:rsidRPr="00990E45" w:rsidRDefault="00804709" w:rsidP="00CC1921">
            <w:pPr>
              <w:cnfStyle w:val="000000100000" w:firstRow="0" w:lastRow="0" w:firstColumn="0" w:lastColumn="0" w:oddVBand="0" w:evenVBand="0" w:oddHBand="1" w:evenHBand="0" w:firstRowFirstColumn="0" w:firstRowLastColumn="0" w:lastRowFirstColumn="0" w:lastRowLastColumn="0"/>
            </w:pPr>
            <w:r w:rsidRPr="00804709">
              <w:lastRenderedPageBreak/>
              <w:t xml:space="preserve">You have demonstrated a </w:t>
            </w:r>
            <w:r>
              <w:t>basic u</w:t>
            </w:r>
            <w:r w:rsidRPr="00804709">
              <w:t>nderstanding of the context of the setting and Deborah Ellis’</w:t>
            </w:r>
            <w:r w:rsidR="00470563">
              <w:t>s</w:t>
            </w:r>
            <w:r w:rsidRPr="00804709">
              <w:t xml:space="preserve"> connection to it. You have shown </w:t>
            </w:r>
            <w:r w:rsidR="007B6F54">
              <w:t xml:space="preserve">little, if any, evidence of </w:t>
            </w:r>
            <w:r w:rsidRPr="00804709">
              <w:t xml:space="preserve">research </w:t>
            </w:r>
            <w:r w:rsidR="00CC1921">
              <w:t xml:space="preserve">to create </w:t>
            </w:r>
            <w:r w:rsidRPr="00804709">
              <w:t xml:space="preserve">your podcast </w:t>
            </w:r>
            <w:r w:rsidRPr="00804709">
              <w:lastRenderedPageBreak/>
              <w:t>transcript</w:t>
            </w:r>
            <w:r w:rsidR="00D15542">
              <w:t xml:space="preserve">. </w:t>
            </w:r>
            <w:r w:rsidRPr="00804709">
              <w:t xml:space="preserve">Your answers, from Ellis’ perspective, demonstrate a </w:t>
            </w:r>
            <w:r w:rsidR="00CC1921">
              <w:t>basic u</w:t>
            </w:r>
            <w:r w:rsidRPr="00804709">
              <w:t>nderstanding of what inspired her to write a novel set in Afghanistan.</w:t>
            </w:r>
          </w:p>
        </w:tc>
        <w:tc>
          <w:tcPr>
            <w:tcW w:w="759" w:type="pct"/>
          </w:tcPr>
          <w:p w14:paraId="3FBBF7CE" w14:textId="4AF87CCA" w:rsidR="0052733F" w:rsidRPr="00990E45" w:rsidRDefault="00804709" w:rsidP="00CF15AE">
            <w:pPr>
              <w:cnfStyle w:val="000000100000" w:firstRow="0" w:lastRow="0" w:firstColumn="0" w:lastColumn="0" w:oddVBand="0" w:evenVBand="0" w:oddHBand="1" w:evenHBand="0" w:firstRowFirstColumn="0" w:firstRowLastColumn="0" w:lastRowFirstColumn="0" w:lastRowLastColumn="0"/>
            </w:pPr>
            <w:r w:rsidRPr="00804709">
              <w:lastRenderedPageBreak/>
              <w:t xml:space="preserve">You have </w:t>
            </w:r>
            <w:r w:rsidR="00D95572">
              <w:t xml:space="preserve">attempted to describe </w:t>
            </w:r>
            <w:r w:rsidRPr="00804709">
              <w:t>the context of the setting and Deborah Ellis’</w:t>
            </w:r>
            <w:r w:rsidR="00470563">
              <w:t xml:space="preserve">s </w:t>
            </w:r>
            <w:r w:rsidRPr="00804709">
              <w:t>connection to it. You</w:t>
            </w:r>
            <w:r w:rsidR="00E9509C">
              <w:t xml:space="preserve">r </w:t>
            </w:r>
            <w:r w:rsidR="00E9509C" w:rsidRPr="00E9509C">
              <w:t xml:space="preserve">podcast transcript </w:t>
            </w:r>
            <w:r w:rsidR="00E9509C">
              <w:t>demonstrate</w:t>
            </w:r>
            <w:r w:rsidR="00D15542">
              <w:t xml:space="preserve">s no supporting </w:t>
            </w:r>
            <w:r w:rsidR="00E9509C">
              <w:t>research.</w:t>
            </w:r>
            <w:r w:rsidRPr="00804709">
              <w:t xml:space="preserve"> </w:t>
            </w:r>
            <w:r w:rsidR="00E9509C">
              <w:t xml:space="preserve">You have included </w:t>
            </w:r>
            <w:r w:rsidR="00735056">
              <w:t xml:space="preserve">very few </w:t>
            </w:r>
            <w:r w:rsidR="00E9509C">
              <w:lastRenderedPageBreak/>
              <w:t>references to Ellis</w:t>
            </w:r>
            <w:r w:rsidR="00CF15AE">
              <w:t>’s reasons for writing the novel.</w:t>
            </w:r>
          </w:p>
        </w:tc>
      </w:tr>
      <w:tr w:rsidR="00E95234" w14:paraId="6AD1A424" w14:textId="77777777" w:rsidTr="00F25F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6975603B" w14:textId="2B9C6012" w:rsidR="0051002F" w:rsidRPr="00AF3FBD" w:rsidRDefault="00E95234" w:rsidP="00B56C1C">
            <w:pPr>
              <w:rPr>
                <w:b w:val="0"/>
              </w:rPr>
            </w:pPr>
            <w:r w:rsidRPr="00AF3FBD">
              <w:rPr>
                <w:b w:val="0"/>
              </w:rPr>
              <w:lastRenderedPageBreak/>
              <w:t xml:space="preserve">You have </w:t>
            </w:r>
            <w:r w:rsidR="0051002F" w:rsidRPr="00AF3FBD">
              <w:rPr>
                <w:b w:val="0"/>
              </w:rPr>
              <w:t xml:space="preserve">identified </w:t>
            </w:r>
            <w:r w:rsidR="008307BF" w:rsidRPr="00AF3FBD">
              <w:rPr>
                <w:b w:val="0"/>
              </w:rPr>
              <w:t xml:space="preserve">language forms and features </w:t>
            </w:r>
            <w:r w:rsidR="0051002F" w:rsidRPr="00AF3FBD">
              <w:rPr>
                <w:b w:val="0"/>
              </w:rPr>
              <w:t xml:space="preserve">that </w:t>
            </w:r>
            <w:r w:rsidR="00EF67B2" w:rsidRPr="00AF3FBD">
              <w:rPr>
                <w:b w:val="0"/>
              </w:rPr>
              <w:t xml:space="preserve">have been used in the novel by the </w:t>
            </w:r>
            <w:r w:rsidRPr="00AF3FBD">
              <w:rPr>
                <w:b w:val="0"/>
              </w:rPr>
              <w:lastRenderedPageBreak/>
              <w:t>author</w:t>
            </w:r>
            <w:r w:rsidR="0051002F" w:rsidRPr="00AF3FBD">
              <w:rPr>
                <w:b w:val="0"/>
              </w:rPr>
              <w:t xml:space="preserve"> such as:</w:t>
            </w:r>
          </w:p>
          <w:p w14:paraId="1AA3BF13" w14:textId="277C1585" w:rsidR="00FB20E3" w:rsidRPr="00AF3FBD" w:rsidRDefault="00161072" w:rsidP="0051002F">
            <w:pPr>
              <w:pStyle w:val="ListBullet"/>
              <w:rPr>
                <w:b w:val="0"/>
              </w:rPr>
            </w:pPr>
            <w:r w:rsidRPr="00AF3FBD">
              <w:rPr>
                <w:b w:val="0"/>
              </w:rPr>
              <w:t>third-</w:t>
            </w:r>
            <w:r w:rsidR="00FB20E3" w:rsidRPr="00AF3FBD">
              <w:rPr>
                <w:b w:val="0"/>
              </w:rPr>
              <w:t>person</w:t>
            </w:r>
            <w:r w:rsidR="000010AF" w:rsidRPr="00AF3FBD">
              <w:rPr>
                <w:b w:val="0"/>
              </w:rPr>
              <w:t xml:space="preserve"> </w:t>
            </w:r>
            <w:r w:rsidR="0056123A" w:rsidRPr="00AF3FBD">
              <w:rPr>
                <w:b w:val="0"/>
              </w:rPr>
              <w:t xml:space="preserve">limited </w:t>
            </w:r>
            <w:r w:rsidR="000010AF" w:rsidRPr="00AF3FBD">
              <w:rPr>
                <w:b w:val="0"/>
              </w:rPr>
              <w:t>point of view</w:t>
            </w:r>
          </w:p>
          <w:p w14:paraId="36805863" w14:textId="72694D21" w:rsidR="000010AF" w:rsidRPr="00AF3FBD" w:rsidRDefault="004B5AB8" w:rsidP="0051002F">
            <w:pPr>
              <w:pStyle w:val="ListBullet"/>
              <w:rPr>
                <w:b w:val="0"/>
              </w:rPr>
            </w:pPr>
            <w:r w:rsidRPr="00AF3FBD">
              <w:rPr>
                <w:b w:val="0"/>
              </w:rPr>
              <w:t>integration of Pashtu language</w:t>
            </w:r>
          </w:p>
          <w:p w14:paraId="7D9CFD63" w14:textId="19F36075" w:rsidR="00CE2E7A" w:rsidRPr="00AF3FBD" w:rsidRDefault="00CE2E7A" w:rsidP="00CE2E7A">
            <w:pPr>
              <w:pStyle w:val="ListBullet"/>
              <w:rPr>
                <w:b w:val="0"/>
              </w:rPr>
            </w:pPr>
            <w:r w:rsidRPr="00AF3FBD">
              <w:rPr>
                <w:b w:val="0"/>
              </w:rPr>
              <w:t xml:space="preserve">emotive </w:t>
            </w:r>
            <w:r w:rsidR="00741C6C" w:rsidRPr="00AF3FBD">
              <w:rPr>
                <w:b w:val="0"/>
              </w:rPr>
              <w:t>language</w:t>
            </w:r>
          </w:p>
          <w:p w14:paraId="78F04561" w14:textId="7D0C5708" w:rsidR="00921520" w:rsidRPr="00AF3FBD" w:rsidRDefault="00921520" w:rsidP="00CE2E7A">
            <w:pPr>
              <w:pStyle w:val="ListBullet"/>
              <w:rPr>
                <w:b w:val="0"/>
              </w:rPr>
            </w:pPr>
            <w:r w:rsidRPr="00AF3FBD">
              <w:rPr>
                <w:b w:val="0"/>
              </w:rPr>
              <w:t>figurative language</w:t>
            </w:r>
          </w:p>
          <w:p w14:paraId="42ECCBB2" w14:textId="61DA94C2" w:rsidR="00CE2E7A" w:rsidRPr="00AF3FBD" w:rsidRDefault="00741C6C" w:rsidP="0051002F">
            <w:pPr>
              <w:pStyle w:val="ListBullet"/>
              <w:rPr>
                <w:b w:val="0"/>
              </w:rPr>
            </w:pPr>
            <w:r w:rsidRPr="00AF3FBD">
              <w:rPr>
                <w:b w:val="0"/>
              </w:rPr>
              <w:t>anaphora.</w:t>
            </w:r>
          </w:p>
          <w:p w14:paraId="4C02F752" w14:textId="77777777" w:rsidR="0051002F" w:rsidRPr="00AF3FBD" w:rsidRDefault="0051002F" w:rsidP="0051002F">
            <w:pPr>
              <w:rPr>
                <w:b w:val="0"/>
              </w:rPr>
            </w:pPr>
            <w:r w:rsidRPr="00AF3FBD">
              <w:rPr>
                <w:b w:val="0"/>
              </w:rPr>
              <w:t xml:space="preserve">You have discussed </w:t>
            </w:r>
            <w:r w:rsidR="00EF67B2" w:rsidRPr="00AF3FBD">
              <w:rPr>
                <w:b w:val="0"/>
              </w:rPr>
              <w:t xml:space="preserve">how they </w:t>
            </w:r>
            <w:r w:rsidRPr="00AF3FBD">
              <w:rPr>
                <w:b w:val="0"/>
              </w:rPr>
              <w:t xml:space="preserve">have been used to </w:t>
            </w:r>
            <w:r w:rsidR="00E95234" w:rsidRPr="00AF3FBD">
              <w:rPr>
                <w:b w:val="0"/>
              </w:rPr>
              <w:t>represent the real world</w:t>
            </w:r>
            <w:r w:rsidRPr="00AF3FBD">
              <w:rPr>
                <w:b w:val="0"/>
              </w:rPr>
              <w:t xml:space="preserve"> using:</w:t>
            </w:r>
          </w:p>
          <w:p w14:paraId="412264C4" w14:textId="63C378BE" w:rsidR="000E45EA" w:rsidRPr="00AF3FBD" w:rsidRDefault="000E45EA" w:rsidP="0051002F">
            <w:pPr>
              <w:pStyle w:val="ListBullet"/>
              <w:rPr>
                <w:b w:val="0"/>
              </w:rPr>
            </w:pPr>
            <w:r w:rsidRPr="00AF3FBD">
              <w:rPr>
                <w:b w:val="0"/>
              </w:rPr>
              <w:t>examples from the text</w:t>
            </w:r>
          </w:p>
          <w:p w14:paraId="6FE55341" w14:textId="11C53866" w:rsidR="00F84044" w:rsidRPr="00AF3FBD" w:rsidRDefault="00A2199F" w:rsidP="000E45EA">
            <w:pPr>
              <w:pStyle w:val="ListBullet"/>
              <w:rPr>
                <w:b w:val="0"/>
              </w:rPr>
            </w:pPr>
            <w:r w:rsidRPr="00AF3FBD">
              <w:rPr>
                <w:b w:val="0"/>
              </w:rPr>
              <w:t xml:space="preserve">examples from the real setting of </w:t>
            </w:r>
            <w:r w:rsidRPr="00AF3FBD">
              <w:rPr>
                <w:b w:val="0"/>
              </w:rPr>
              <w:lastRenderedPageBreak/>
              <w:t>Afghanistan</w:t>
            </w:r>
            <w:r w:rsidR="00EF67B2" w:rsidRPr="00AF3FBD">
              <w:rPr>
                <w:b w:val="0"/>
              </w:rPr>
              <w:t>.</w:t>
            </w:r>
          </w:p>
        </w:tc>
        <w:tc>
          <w:tcPr>
            <w:tcW w:w="924" w:type="pct"/>
          </w:tcPr>
          <w:p w14:paraId="4BB7D7C7" w14:textId="0F193D93" w:rsidR="005923A6" w:rsidRPr="00792E4F" w:rsidRDefault="000F3BE0" w:rsidP="0016426A">
            <w:pPr>
              <w:cnfStyle w:val="000000010000" w:firstRow="0" w:lastRow="0" w:firstColumn="0" w:lastColumn="0" w:oddVBand="0" w:evenVBand="0" w:oddHBand="0" w:evenHBand="1" w:firstRowFirstColumn="0" w:firstRowLastColumn="0" w:lastRowFirstColumn="0" w:lastRowLastColumn="0"/>
            </w:pPr>
            <w:r w:rsidRPr="000F3BE0">
              <w:lastRenderedPageBreak/>
              <w:t xml:space="preserve">Your podcast transcript </w:t>
            </w:r>
            <w:proofErr w:type="gramStart"/>
            <w:r w:rsidRPr="000F3BE0">
              <w:t>makes reference</w:t>
            </w:r>
            <w:proofErr w:type="gramEnd"/>
            <w:r w:rsidRPr="000F3BE0">
              <w:t xml:space="preserve"> to </w:t>
            </w:r>
            <w:r w:rsidRPr="002055A3">
              <w:rPr>
                <w:rStyle w:val="Emphasis"/>
              </w:rPr>
              <w:t xml:space="preserve">Parvana </w:t>
            </w:r>
            <w:r w:rsidRPr="000F3BE0">
              <w:t xml:space="preserve">in a way that demonstrates an </w:t>
            </w:r>
            <w:r w:rsidRPr="000F3BE0">
              <w:lastRenderedPageBreak/>
              <w:t>extensive understanding of the text. The dialogue in your transcript includes a</w:t>
            </w:r>
            <w:r w:rsidR="00CF15AE">
              <w:t xml:space="preserve"> </w:t>
            </w:r>
            <w:proofErr w:type="gramStart"/>
            <w:r w:rsidR="00CF15AE">
              <w:t>highly</w:t>
            </w:r>
            <w:r w:rsidR="005218D8">
              <w:t>-</w:t>
            </w:r>
            <w:r w:rsidRPr="000F3BE0">
              <w:t>effective</w:t>
            </w:r>
            <w:proofErr w:type="gramEnd"/>
            <w:r w:rsidRPr="000F3BE0">
              <w:t xml:space="preserve"> discussion of how Ellis has transported her audience to a different time and place through her representations of a real-life setting. You have explored a</w:t>
            </w:r>
            <w:r w:rsidR="005E55E2">
              <w:t xml:space="preserve">n extensive </w:t>
            </w:r>
            <w:r w:rsidRPr="000F3BE0">
              <w:t>range of the text’s features and have included a discussion of many well-chosen textual examples.</w:t>
            </w:r>
          </w:p>
        </w:tc>
        <w:tc>
          <w:tcPr>
            <w:tcW w:w="925" w:type="pct"/>
          </w:tcPr>
          <w:p w14:paraId="66DDCE2C" w14:textId="02E2ED0C" w:rsidR="00E95234" w:rsidRPr="00792E4F" w:rsidRDefault="00CF15AE" w:rsidP="004A6857">
            <w:pPr>
              <w:cnfStyle w:val="000000010000" w:firstRow="0" w:lastRow="0" w:firstColumn="0" w:lastColumn="0" w:oddVBand="0" w:evenVBand="0" w:oddHBand="0" w:evenHBand="1" w:firstRowFirstColumn="0" w:firstRowLastColumn="0" w:lastRowFirstColumn="0" w:lastRowLastColumn="0"/>
            </w:pPr>
            <w:r w:rsidRPr="00CF15AE">
              <w:lastRenderedPageBreak/>
              <w:t xml:space="preserve">Your podcast transcript </w:t>
            </w:r>
            <w:proofErr w:type="gramStart"/>
            <w:r w:rsidRPr="00CF15AE">
              <w:t>makes reference</w:t>
            </w:r>
            <w:proofErr w:type="gramEnd"/>
            <w:r w:rsidRPr="00CF15AE">
              <w:t xml:space="preserve"> to </w:t>
            </w:r>
            <w:r w:rsidRPr="002055A3">
              <w:rPr>
                <w:rStyle w:val="Emphasis"/>
              </w:rPr>
              <w:t xml:space="preserve">Parvana </w:t>
            </w:r>
            <w:r w:rsidRPr="00CF15AE">
              <w:t xml:space="preserve">in a way that demonstrates a </w:t>
            </w:r>
            <w:r>
              <w:t xml:space="preserve">thorough </w:t>
            </w:r>
            <w:r w:rsidRPr="00CF15AE">
              <w:lastRenderedPageBreak/>
              <w:t>understanding of the text. The dialogue in your transcript includes an effective discussion of how Ellis has transported her audience to a different time and place through her representations of a real-life setting. You have explored a range of the text’s features and have included a discussion of well-chosen textual examples.</w:t>
            </w:r>
          </w:p>
        </w:tc>
        <w:tc>
          <w:tcPr>
            <w:tcW w:w="758" w:type="pct"/>
          </w:tcPr>
          <w:p w14:paraId="663B68DD" w14:textId="432D3359" w:rsidR="00E95234" w:rsidRPr="00792E4F" w:rsidRDefault="00CF15AE" w:rsidP="004A6857">
            <w:pPr>
              <w:cnfStyle w:val="000000010000" w:firstRow="0" w:lastRow="0" w:firstColumn="0" w:lastColumn="0" w:oddVBand="0" w:evenVBand="0" w:oddHBand="0" w:evenHBand="1" w:firstRowFirstColumn="0" w:firstRowLastColumn="0" w:lastRowFirstColumn="0" w:lastRowLastColumn="0"/>
            </w:pPr>
            <w:r w:rsidRPr="00CF15AE">
              <w:lastRenderedPageBreak/>
              <w:t xml:space="preserve">Your podcast transcript </w:t>
            </w:r>
            <w:proofErr w:type="gramStart"/>
            <w:r w:rsidRPr="00CF15AE">
              <w:t>makes reference</w:t>
            </w:r>
            <w:proofErr w:type="gramEnd"/>
            <w:r w:rsidRPr="00CF15AE">
              <w:t xml:space="preserve"> to </w:t>
            </w:r>
            <w:r w:rsidRPr="002055A3">
              <w:rPr>
                <w:rStyle w:val="Emphasis"/>
              </w:rPr>
              <w:t>Parvana</w:t>
            </w:r>
            <w:r w:rsidRPr="00CF15AE">
              <w:t xml:space="preserve"> in a way </w:t>
            </w:r>
            <w:r w:rsidRPr="00CF15AE">
              <w:lastRenderedPageBreak/>
              <w:t>that demonstrates a</w:t>
            </w:r>
            <w:r w:rsidR="005E55E2">
              <w:t xml:space="preserve"> sound </w:t>
            </w:r>
            <w:r w:rsidRPr="00CF15AE">
              <w:t>understanding of the text. The dialogue in your transcript includes a</w:t>
            </w:r>
            <w:r w:rsidR="005E55E2">
              <w:t xml:space="preserve"> sound </w:t>
            </w:r>
            <w:r w:rsidRPr="00CF15AE">
              <w:t xml:space="preserve">discussion of how Ellis has transported her audience to a different time and place through her representations of a real-life setting. You have explored </w:t>
            </w:r>
            <w:r w:rsidR="004C6BFF">
              <w:t xml:space="preserve">some of </w:t>
            </w:r>
            <w:r w:rsidRPr="00CF15AE">
              <w:t>the text’s features and have included a discussion of textual examples.</w:t>
            </w:r>
          </w:p>
        </w:tc>
        <w:tc>
          <w:tcPr>
            <w:tcW w:w="759" w:type="pct"/>
          </w:tcPr>
          <w:p w14:paraId="1032E24B" w14:textId="485B66CC" w:rsidR="00E95234" w:rsidRPr="00F80175" w:rsidRDefault="00CF15AE" w:rsidP="004A6857">
            <w:pPr>
              <w:cnfStyle w:val="000000010000" w:firstRow="0" w:lastRow="0" w:firstColumn="0" w:lastColumn="0" w:oddVBand="0" w:evenVBand="0" w:oddHBand="0" w:evenHBand="1" w:firstRowFirstColumn="0" w:firstRowLastColumn="0" w:lastRowFirstColumn="0" w:lastRowLastColumn="0"/>
            </w:pPr>
            <w:r w:rsidRPr="00CF15AE">
              <w:lastRenderedPageBreak/>
              <w:t xml:space="preserve">Your podcast transcript </w:t>
            </w:r>
            <w:proofErr w:type="gramStart"/>
            <w:r w:rsidRPr="00CF15AE">
              <w:t>makes reference</w:t>
            </w:r>
            <w:proofErr w:type="gramEnd"/>
            <w:r w:rsidRPr="00CF15AE">
              <w:t xml:space="preserve"> to </w:t>
            </w:r>
            <w:r w:rsidRPr="002055A3">
              <w:rPr>
                <w:rStyle w:val="Emphasis"/>
              </w:rPr>
              <w:t xml:space="preserve">Parvana </w:t>
            </w:r>
            <w:r w:rsidRPr="00CF15AE">
              <w:t xml:space="preserve">in a way </w:t>
            </w:r>
            <w:r w:rsidRPr="00CF15AE">
              <w:lastRenderedPageBreak/>
              <w:t xml:space="preserve">that demonstrates </w:t>
            </w:r>
            <w:r w:rsidR="005E55E2">
              <w:t xml:space="preserve">some </w:t>
            </w:r>
            <w:r w:rsidRPr="00CF15AE">
              <w:t>understanding of the text. The dialogue in your transcript includes a</w:t>
            </w:r>
            <w:r w:rsidR="005E55E2">
              <w:t xml:space="preserve"> basic </w:t>
            </w:r>
            <w:r w:rsidRPr="00CF15AE">
              <w:t>discussion of how Ellis has transported her audience to a different time and place</w:t>
            </w:r>
            <w:r w:rsidR="005E55E2">
              <w:t xml:space="preserve">. </w:t>
            </w:r>
            <w:r w:rsidRPr="00CF15AE">
              <w:t xml:space="preserve">You have </w:t>
            </w:r>
            <w:r w:rsidR="005E55E2">
              <w:t xml:space="preserve">identified </w:t>
            </w:r>
            <w:r w:rsidR="002055A3">
              <w:t>some</w:t>
            </w:r>
            <w:r w:rsidRPr="00CF15AE">
              <w:t xml:space="preserve"> of the text’s features</w:t>
            </w:r>
            <w:r w:rsidR="002055A3">
              <w:t>.</w:t>
            </w:r>
          </w:p>
        </w:tc>
        <w:tc>
          <w:tcPr>
            <w:tcW w:w="759" w:type="pct"/>
          </w:tcPr>
          <w:p w14:paraId="0B202254" w14:textId="29074A7B" w:rsidR="00E95234" w:rsidRPr="003A393B" w:rsidRDefault="00CF15AE" w:rsidP="00575596">
            <w:pPr>
              <w:cnfStyle w:val="000000010000" w:firstRow="0" w:lastRow="0" w:firstColumn="0" w:lastColumn="0" w:oddVBand="0" w:evenVBand="0" w:oddHBand="0" w:evenHBand="1" w:firstRowFirstColumn="0" w:firstRowLastColumn="0" w:lastRowFirstColumn="0" w:lastRowLastColumn="0"/>
            </w:pPr>
            <w:r w:rsidRPr="00CF15AE">
              <w:lastRenderedPageBreak/>
              <w:t xml:space="preserve">Your podcast transcript </w:t>
            </w:r>
            <w:r w:rsidR="002055A3">
              <w:t xml:space="preserve">attempts to </w:t>
            </w:r>
            <w:proofErr w:type="gramStart"/>
            <w:r w:rsidRPr="00CF15AE">
              <w:t>make reference</w:t>
            </w:r>
            <w:proofErr w:type="gramEnd"/>
            <w:r w:rsidRPr="00CF15AE">
              <w:t xml:space="preserve"> to </w:t>
            </w:r>
            <w:r w:rsidRPr="002055A3">
              <w:rPr>
                <w:rStyle w:val="Emphasis"/>
              </w:rPr>
              <w:t>Parvana</w:t>
            </w:r>
            <w:r w:rsidR="002055A3">
              <w:t xml:space="preserve">. </w:t>
            </w:r>
            <w:r w:rsidR="009F0414">
              <w:t xml:space="preserve">You </w:t>
            </w:r>
            <w:r w:rsidR="009F0414">
              <w:lastRenderedPageBreak/>
              <w:t xml:space="preserve">have included </w:t>
            </w:r>
            <w:r w:rsidR="00102AA4">
              <w:t xml:space="preserve">very </w:t>
            </w:r>
            <w:r w:rsidR="009F0414">
              <w:t>limited dial</w:t>
            </w:r>
            <w:r w:rsidRPr="00CF15AE">
              <w:t>ogue in your transcript</w:t>
            </w:r>
            <w:r w:rsidR="009F0414">
              <w:t>.</w:t>
            </w:r>
            <w:r w:rsidR="004A6857">
              <w:t xml:space="preserve"> </w:t>
            </w:r>
            <w:r w:rsidRPr="00CF15AE">
              <w:t xml:space="preserve">You have </w:t>
            </w:r>
            <w:r w:rsidR="00185E0C">
              <w:t xml:space="preserve">identified </w:t>
            </w:r>
            <w:r w:rsidR="00102AA4">
              <w:t xml:space="preserve">very few </w:t>
            </w:r>
            <w:r w:rsidR="004A6857">
              <w:t>features from the text.</w:t>
            </w:r>
          </w:p>
        </w:tc>
      </w:tr>
      <w:tr w:rsidR="0019140F" w14:paraId="4D94FA04" w14:textId="77777777" w:rsidTr="00F25F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38371336" w14:textId="6499DD15" w:rsidR="0019140F" w:rsidRPr="00AF3FBD" w:rsidRDefault="00315D85" w:rsidP="00B56C1C">
            <w:pPr>
              <w:rPr>
                <w:b w:val="0"/>
              </w:rPr>
            </w:pPr>
            <w:r w:rsidRPr="00AF3FBD">
              <w:rPr>
                <w:b w:val="0"/>
              </w:rPr>
              <w:lastRenderedPageBreak/>
              <w:t xml:space="preserve">You have written an </w:t>
            </w:r>
            <w:r w:rsidR="003F5B13" w:rsidRPr="00AF3FBD">
              <w:rPr>
                <w:b w:val="0"/>
              </w:rPr>
              <w:t xml:space="preserve">interview </w:t>
            </w:r>
            <w:r w:rsidRPr="00AF3FBD">
              <w:rPr>
                <w:b w:val="0"/>
              </w:rPr>
              <w:t>that uses</w:t>
            </w:r>
            <w:r w:rsidR="006B4B1F" w:rsidRPr="00AF3FBD">
              <w:rPr>
                <w:b w:val="0"/>
              </w:rPr>
              <w:t xml:space="preserve"> the</w:t>
            </w:r>
            <w:r w:rsidRPr="00AF3FBD">
              <w:rPr>
                <w:b w:val="0"/>
              </w:rPr>
              <w:t xml:space="preserve"> codes and </w:t>
            </w:r>
            <w:r w:rsidR="006B4B1F" w:rsidRPr="00AF3FBD">
              <w:rPr>
                <w:b w:val="0"/>
              </w:rPr>
              <w:t xml:space="preserve">conventions </w:t>
            </w:r>
            <w:r w:rsidRPr="00AF3FBD">
              <w:rPr>
                <w:b w:val="0"/>
              </w:rPr>
              <w:t>appropriate to a podcast transcript such as:</w:t>
            </w:r>
          </w:p>
          <w:p w14:paraId="7157AD77" w14:textId="77777777" w:rsidR="00D40EE3" w:rsidRPr="00AF3FBD" w:rsidRDefault="00D40EE3" w:rsidP="00D40EE3">
            <w:pPr>
              <w:pStyle w:val="ListBullet"/>
              <w:rPr>
                <w:b w:val="0"/>
              </w:rPr>
            </w:pPr>
            <w:r w:rsidRPr="00AF3FBD">
              <w:rPr>
                <w:b w:val="0"/>
              </w:rPr>
              <w:t>an engaging introduction</w:t>
            </w:r>
          </w:p>
          <w:p w14:paraId="5C5DD6C3" w14:textId="77777777" w:rsidR="00D40EE3" w:rsidRPr="00AF3FBD" w:rsidRDefault="00D40EE3" w:rsidP="00D40EE3">
            <w:pPr>
              <w:pStyle w:val="ListBullet"/>
              <w:rPr>
                <w:b w:val="0"/>
              </w:rPr>
            </w:pPr>
            <w:r w:rsidRPr="00AF3FBD">
              <w:rPr>
                <w:b w:val="0"/>
              </w:rPr>
              <w:t>closed, open-ended and rhetorical questions</w:t>
            </w:r>
          </w:p>
          <w:p w14:paraId="66C919EC" w14:textId="348DC528" w:rsidR="00315D85" w:rsidRPr="00AF3FBD" w:rsidRDefault="00D40EE3" w:rsidP="00D40EE3">
            <w:pPr>
              <w:pStyle w:val="ListBullet"/>
              <w:rPr>
                <w:b w:val="0"/>
              </w:rPr>
            </w:pPr>
            <w:r w:rsidRPr="00AF3FBD">
              <w:rPr>
                <w:b w:val="0"/>
              </w:rPr>
              <w:t xml:space="preserve">a conclusion that summarises Ellis’s purpose of writing the novel and how well she represented the </w:t>
            </w:r>
            <w:r w:rsidRPr="00AF3FBD">
              <w:rPr>
                <w:b w:val="0"/>
              </w:rPr>
              <w:lastRenderedPageBreak/>
              <w:t>real setting.</w:t>
            </w:r>
          </w:p>
        </w:tc>
        <w:tc>
          <w:tcPr>
            <w:tcW w:w="924" w:type="pct"/>
          </w:tcPr>
          <w:p w14:paraId="4BF46E37" w14:textId="66C14B90" w:rsidR="0019140F" w:rsidRPr="00F106B5" w:rsidRDefault="00CC6272" w:rsidP="00CC6272">
            <w:pPr>
              <w:cnfStyle w:val="000000100000" w:firstRow="0" w:lastRow="0" w:firstColumn="0" w:lastColumn="0" w:oddVBand="0" w:evenVBand="0" w:oddHBand="1" w:evenHBand="0" w:firstRowFirstColumn="0" w:firstRowLastColumn="0" w:lastRowFirstColumn="0" w:lastRowLastColumn="0"/>
              <w:rPr>
                <w:highlight w:val="yellow"/>
              </w:rPr>
            </w:pPr>
            <w:r w:rsidRPr="00CC6272">
              <w:lastRenderedPageBreak/>
              <w:t>You</w:t>
            </w:r>
            <w:r w:rsidR="000D6525">
              <w:t xml:space="preserve"> have effectively used </w:t>
            </w:r>
            <w:r w:rsidRPr="00CC6272">
              <w:t xml:space="preserve">a </w:t>
            </w:r>
            <w:r>
              <w:t xml:space="preserve">wide </w:t>
            </w:r>
            <w:r w:rsidRPr="00CC6272">
              <w:t xml:space="preserve">range of structural conventions of a podcast transcript. </w:t>
            </w:r>
            <w:r w:rsidR="002D54D8">
              <w:t>You have composed a podcast interview</w:t>
            </w:r>
            <w:r w:rsidR="006929AA">
              <w:t xml:space="preserve"> transcript</w:t>
            </w:r>
            <w:r w:rsidR="00D91CA9">
              <w:t xml:space="preserve"> using </w:t>
            </w:r>
            <w:r w:rsidR="00FC4D74">
              <w:t>a</w:t>
            </w:r>
            <w:r w:rsidR="000709CE">
              <w:t xml:space="preserve"> highly effective introduction to engage the audience</w:t>
            </w:r>
            <w:r w:rsidR="00BE0CB9">
              <w:t xml:space="preserve">. You have </w:t>
            </w:r>
            <w:r w:rsidR="000C2271">
              <w:t xml:space="preserve">effectively </w:t>
            </w:r>
            <w:r w:rsidR="00BE0CB9">
              <w:t xml:space="preserve">used a wide variety of </w:t>
            </w:r>
            <w:r w:rsidR="00BB53FB">
              <w:t>question</w:t>
            </w:r>
            <w:r w:rsidR="00D9538C">
              <w:t xml:space="preserve"> types</w:t>
            </w:r>
            <w:r w:rsidR="00BB53FB">
              <w:t xml:space="preserve"> to prompt Ellis’s responses.</w:t>
            </w:r>
            <w:r w:rsidR="00911E63">
              <w:t xml:space="preserve"> The transition of discussion between interview and author </w:t>
            </w:r>
            <w:r w:rsidR="00552E6B">
              <w:t xml:space="preserve">effectively captures the conversational tone of a podcast and there is </w:t>
            </w:r>
            <w:r w:rsidR="007456A4">
              <w:t xml:space="preserve">clear </w:t>
            </w:r>
            <w:r w:rsidR="00552E6B">
              <w:t xml:space="preserve">cohesion between </w:t>
            </w:r>
            <w:r w:rsidR="00552E6B">
              <w:lastRenderedPageBreak/>
              <w:t>the dialogue of both speakers.</w:t>
            </w:r>
          </w:p>
        </w:tc>
        <w:tc>
          <w:tcPr>
            <w:tcW w:w="925" w:type="pct"/>
          </w:tcPr>
          <w:p w14:paraId="7B351B01" w14:textId="1CA41F73" w:rsidR="0019140F" w:rsidRPr="00873784" w:rsidRDefault="00D91CA9" w:rsidP="00874E79">
            <w:pPr>
              <w:cnfStyle w:val="000000100000" w:firstRow="0" w:lastRow="0" w:firstColumn="0" w:lastColumn="0" w:oddVBand="0" w:evenVBand="0" w:oddHBand="1" w:evenHBand="0" w:firstRowFirstColumn="0" w:firstRowLastColumn="0" w:lastRowFirstColumn="0" w:lastRowLastColumn="0"/>
            </w:pPr>
            <w:r w:rsidRPr="00D91CA9">
              <w:lastRenderedPageBreak/>
              <w:t xml:space="preserve">You </w:t>
            </w:r>
            <w:r w:rsidR="007456A4">
              <w:t>have used</w:t>
            </w:r>
            <w:r w:rsidRPr="00D91CA9">
              <w:t xml:space="preserve"> a range of structural conventions of a podcast transcript.</w:t>
            </w:r>
            <w:r w:rsidR="00CC6272">
              <w:t xml:space="preserve"> </w:t>
            </w:r>
            <w:r w:rsidR="00CC6272" w:rsidRPr="00CC6272">
              <w:t>You have composed a podcast interview transcript</w:t>
            </w:r>
            <w:r w:rsidR="00CC6272">
              <w:t xml:space="preserve"> </w:t>
            </w:r>
            <w:r w:rsidR="00CC6272" w:rsidRPr="00CC6272">
              <w:t>using a</w:t>
            </w:r>
            <w:r w:rsidR="00CC6272">
              <w:t xml:space="preserve">n </w:t>
            </w:r>
            <w:r w:rsidR="00CC6272" w:rsidRPr="00CC6272">
              <w:t xml:space="preserve">effective introduction to engage the audience. You have used a </w:t>
            </w:r>
            <w:r w:rsidR="000C2271">
              <w:t xml:space="preserve">wide </w:t>
            </w:r>
            <w:r w:rsidR="00CC6272" w:rsidRPr="00CC6272">
              <w:t>variety of question types to prompt Ellis’s responses.</w:t>
            </w:r>
            <w:r w:rsidR="007456A4">
              <w:t xml:space="preserve"> The transition of discussion between interview and author captures the conversational tone of a podcast and there is cohesion between the dialogue of both speakers.</w:t>
            </w:r>
          </w:p>
        </w:tc>
        <w:tc>
          <w:tcPr>
            <w:tcW w:w="758" w:type="pct"/>
          </w:tcPr>
          <w:p w14:paraId="3F59EC33" w14:textId="4E421072" w:rsidR="0019140F" w:rsidRPr="00873784" w:rsidRDefault="007456A4" w:rsidP="003A393B">
            <w:pPr>
              <w:cnfStyle w:val="000000100000" w:firstRow="0" w:lastRow="0" w:firstColumn="0" w:lastColumn="0" w:oddVBand="0" w:evenVBand="0" w:oddHBand="1" w:evenHBand="0" w:firstRowFirstColumn="0" w:firstRowLastColumn="0" w:lastRowFirstColumn="0" w:lastRowLastColumn="0"/>
            </w:pPr>
            <w:r>
              <w:t>You have used some</w:t>
            </w:r>
            <w:r w:rsidR="00D91CA9" w:rsidRPr="00D91CA9">
              <w:t xml:space="preserve"> structural conventions of a podcast transcript.</w:t>
            </w:r>
            <w:r w:rsidR="00CC6272">
              <w:t xml:space="preserve"> </w:t>
            </w:r>
            <w:r w:rsidR="00CC6272" w:rsidRPr="00CC6272">
              <w:t>You have composed a podcast interview transcript</w:t>
            </w:r>
            <w:r w:rsidR="00D86888">
              <w:t xml:space="preserve"> </w:t>
            </w:r>
            <w:r w:rsidR="00D86888" w:rsidRPr="00CC6272">
              <w:t>using a</w:t>
            </w:r>
            <w:r w:rsidR="00D82AF5">
              <w:t xml:space="preserve"> sound </w:t>
            </w:r>
            <w:r w:rsidR="00D86888" w:rsidRPr="00CC6272">
              <w:t xml:space="preserve">introduction to </w:t>
            </w:r>
            <w:r w:rsidR="00D556C9">
              <w:t xml:space="preserve">inform </w:t>
            </w:r>
            <w:r w:rsidR="00D86888" w:rsidRPr="00CC6272">
              <w:t xml:space="preserve">the audience. You have used a </w:t>
            </w:r>
            <w:r w:rsidR="000C2271">
              <w:t xml:space="preserve">variety </w:t>
            </w:r>
            <w:r w:rsidR="00D86888" w:rsidRPr="00CC6272">
              <w:t>of question types to prompt Ellis’s responses.</w:t>
            </w:r>
            <w:r w:rsidR="00932286">
              <w:t xml:space="preserve"> The transition of discussion between interview and author </w:t>
            </w:r>
            <w:r w:rsidR="00626000">
              <w:t>attempts to</w:t>
            </w:r>
            <w:r w:rsidR="00932286">
              <w:t xml:space="preserve"> capture the conversational </w:t>
            </w:r>
            <w:r w:rsidR="00932286">
              <w:lastRenderedPageBreak/>
              <w:t xml:space="preserve">tone of a podcast and there is </w:t>
            </w:r>
            <w:r w:rsidR="00626000">
              <w:t xml:space="preserve">some </w:t>
            </w:r>
            <w:r w:rsidR="00932286">
              <w:t>cohesion between the dialogue of both speakers.</w:t>
            </w:r>
          </w:p>
        </w:tc>
        <w:tc>
          <w:tcPr>
            <w:tcW w:w="759" w:type="pct"/>
          </w:tcPr>
          <w:p w14:paraId="77C73DA9" w14:textId="22BB491D" w:rsidR="0019140F" w:rsidRPr="00873784" w:rsidRDefault="00D91CA9" w:rsidP="00A5427A">
            <w:pPr>
              <w:cnfStyle w:val="000000100000" w:firstRow="0" w:lastRow="0" w:firstColumn="0" w:lastColumn="0" w:oddVBand="0" w:evenVBand="0" w:oddHBand="1" w:evenHBand="0" w:firstRowFirstColumn="0" w:firstRowLastColumn="0" w:lastRowFirstColumn="0" w:lastRowLastColumn="0"/>
            </w:pPr>
            <w:r w:rsidRPr="00D91CA9">
              <w:lastRenderedPageBreak/>
              <w:t>You</w:t>
            </w:r>
            <w:r w:rsidR="00932286">
              <w:t xml:space="preserve"> have attempted to use </w:t>
            </w:r>
            <w:r w:rsidR="000C2271">
              <w:t xml:space="preserve">some </w:t>
            </w:r>
            <w:r w:rsidRPr="00D91CA9">
              <w:t>structural conventions of a podcast transcript.</w:t>
            </w:r>
            <w:r w:rsidR="000C2271">
              <w:t xml:space="preserve"> </w:t>
            </w:r>
            <w:r w:rsidR="000C2271" w:rsidRPr="000C2271">
              <w:t>You have composed a podcast interview transcript</w:t>
            </w:r>
            <w:r w:rsidR="000C2271">
              <w:t xml:space="preserve"> </w:t>
            </w:r>
            <w:r w:rsidR="000C2271" w:rsidRPr="00CC6272">
              <w:t>using a</w:t>
            </w:r>
            <w:r w:rsidR="000C2271">
              <w:t xml:space="preserve"> basic </w:t>
            </w:r>
            <w:r w:rsidR="000C2271" w:rsidRPr="00CC6272">
              <w:t>introduction</w:t>
            </w:r>
            <w:r w:rsidR="000C2271">
              <w:t xml:space="preserve">. </w:t>
            </w:r>
            <w:r w:rsidR="000C2271" w:rsidRPr="00CC6272">
              <w:t xml:space="preserve">You have used </w:t>
            </w:r>
            <w:r w:rsidR="000C2271">
              <w:t xml:space="preserve">some </w:t>
            </w:r>
            <w:r w:rsidR="000C2271" w:rsidRPr="00CC6272">
              <w:t>question</w:t>
            </w:r>
            <w:r w:rsidR="000C2271">
              <w:t xml:space="preserve">s </w:t>
            </w:r>
            <w:r w:rsidR="000C2271" w:rsidRPr="00CC6272">
              <w:t>to prompt Ellis’s responses.</w:t>
            </w:r>
            <w:r w:rsidR="00626000">
              <w:t xml:space="preserve"> There is an attempt to create cohesion between the dialogue of both speakers.</w:t>
            </w:r>
          </w:p>
        </w:tc>
        <w:tc>
          <w:tcPr>
            <w:tcW w:w="759" w:type="pct"/>
          </w:tcPr>
          <w:p w14:paraId="31957422" w14:textId="22F5D12D" w:rsidR="0019140F" w:rsidRPr="002F16F7" w:rsidRDefault="000C2271" w:rsidP="00874E79">
            <w:pPr>
              <w:cnfStyle w:val="000000100000" w:firstRow="0" w:lastRow="0" w:firstColumn="0" w:lastColumn="0" w:oddVBand="0" w:evenVBand="0" w:oddHBand="1" w:evenHBand="0" w:firstRowFirstColumn="0" w:firstRowLastColumn="0" w:lastRowFirstColumn="0" w:lastRowLastColumn="0"/>
            </w:pPr>
            <w:r w:rsidRPr="000C2271">
              <w:t xml:space="preserve">Your transcript uses </w:t>
            </w:r>
            <w:r w:rsidR="00102AA4">
              <w:t xml:space="preserve">elementary </w:t>
            </w:r>
            <w:r w:rsidRPr="000C2271">
              <w:t>structural conventions of a podcast transcript. You</w:t>
            </w:r>
            <w:r>
              <w:t xml:space="preserve">r </w:t>
            </w:r>
            <w:r w:rsidRPr="000C2271">
              <w:t xml:space="preserve">podcast interview transcript </w:t>
            </w:r>
            <w:r>
              <w:t xml:space="preserve">has a </w:t>
            </w:r>
            <w:r w:rsidR="00102AA4">
              <w:t xml:space="preserve">very </w:t>
            </w:r>
            <w:r>
              <w:t xml:space="preserve">limited </w:t>
            </w:r>
            <w:r w:rsidRPr="000C2271">
              <w:t xml:space="preserve">introduction. You have used </w:t>
            </w:r>
            <w:r w:rsidR="0067612D">
              <w:t xml:space="preserve">very few </w:t>
            </w:r>
            <w:r w:rsidRPr="000C2271">
              <w:t>questions</w:t>
            </w:r>
            <w:r>
              <w:t>.</w:t>
            </w:r>
          </w:p>
        </w:tc>
      </w:tr>
      <w:tr w:rsidR="00D40EE3" w14:paraId="2F318E1B" w14:textId="77777777" w:rsidTr="00F25F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563B5E04" w14:textId="77777777" w:rsidR="00D40EE3" w:rsidRDefault="00170A7F" w:rsidP="00B56C1C">
            <w:pPr>
              <w:rPr>
                <w:b w:val="0"/>
              </w:rPr>
            </w:pPr>
            <w:r w:rsidRPr="00AF3FBD">
              <w:rPr>
                <w:b w:val="0"/>
              </w:rPr>
              <w:t xml:space="preserve">You have </w:t>
            </w:r>
            <w:r w:rsidR="006B4B1F" w:rsidRPr="00AF3FBD">
              <w:rPr>
                <w:b w:val="0"/>
              </w:rPr>
              <w:t xml:space="preserve">written </w:t>
            </w:r>
            <w:r w:rsidR="003C3337" w:rsidRPr="00AF3FBD">
              <w:rPr>
                <w:b w:val="0"/>
              </w:rPr>
              <w:t xml:space="preserve">an informative and analytical podcast transcript using </w:t>
            </w:r>
            <w:r w:rsidR="00133DE8" w:rsidRPr="00AF3FBD">
              <w:rPr>
                <w:b w:val="0"/>
              </w:rPr>
              <w:t>appropriate language features such as:</w:t>
            </w:r>
          </w:p>
          <w:p w14:paraId="472058DB" w14:textId="24ED13A9" w:rsidR="002D54D8" w:rsidRPr="00AF3FBD" w:rsidRDefault="002D54D8" w:rsidP="00E42059">
            <w:pPr>
              <w:pStyle w:val="ListBullet"/>
              <w:rPr>
                <w:b w:val="0"/>
              </w:rPr>
            </w:pPr>
            <w:r w:rsidRPr="00AF3FBD">
              <w:rPr>
                <w:b w:val="0"/>
              </w:rPr>
              <w:t xml:space="preserve">a variety of </w:t>
            </w:r>
            <w:r w:rsidR="00EC6186" w:rsidRPr="00AF3FBD">
              <w:rPr>
                <w:b w:val="0"/>
              </w:rPr>
              <w:t xml:space="preserve">sentence </w:t>
            </w:r>
            <w:r w:rsidRPr="00AF3FBD">
              <w:rPr>
                <w:b w:val="0"/>
              </w:rPr>
              <w:t>structures and types</w:t>
            </w:r>
          </w:p>
          <w:p w14:paraId="69E85392" w14:textId="432D97AB" w:rsidR="00E42059" w:rsidRPr="00AF3FBD" w:rsidRDefault="00E42059" w:rsidP="00E42059">
            <w:pPr>
              <w:pStyle w:val="ListBullet"/>
              <w:rPr>
                <w:b w:val="0"/>
              </w:rPr>
            </w:pPr>
            <w:r w:rsidRPr="00AF3FBD">
              <w:rPr>
                <w:b w:val="0"/>
              </w:rPr>
              <w:t>descriptive language</w:t>
            </w:r>
          </w:p>
          <w:p w14:paraId="04B8B554" w14:textId="77777777" w:rsidR="00133DE8" w:rsidRPr="00AF3FBD" w:rsidRDefault="00133DE8" w:rsidP="00133DE8">
            <w:pPr>
              <w:pStyle w:val="ListBullet"/>
              <w:rPr>
                <w:b w:val="0"/>
              </w:rPr>
            </w:pPr>
            <w:r w:rsidRPr="00AF3FBD">
              <w:rPr>
                <w:b w:val="0"/>
              </w:rPr>
              <w:t>sequential connectives</w:t>
            </w:r>
          </w:p>
          <w:p w14:paraId="01FA4C5D" w14:textId="33B9D840" w:rsidR="00133DE8" w:rsidRPr="00AF3FBD" w:rsidRDefault="00133DE8" w:rsidP="00133DE8">
            <w:pPr>
              <w:pStyle w:val="ListBullet"/>
              <w:rPr>
                <w:b w:val="0"/>
              </w:rPr>
            </w:pPr>
            <w:r w:rsidRPr="00AF3FBD">
              <w:rPr>
                <w:b w:val="0"/>
              </w:rPr>
              <w:lastRenderedPageBreak/>
              <w:t>relevant punctuation</w:t>
            </w:r>
            <w:r w:rsidR="00E42059" w:rsidRPr="00AF3FBD">
              <w:rPr>
                <w:b w:val="0"/>
              </w:rPr>
              <w:t>.</w:t>
            </w:r>
          </w:p>
        </w:tc>
        <w:tc>
          <w:tcPr>
            <w:tcW w:w="924" w:type="pct"/>
          </w:tcPr>
          <w:p w14:paraId="7A5038F7" w14:textId="32BE328C" w:rsidR="00BD2A7B" w:rsidRPr="00F106B5" w:rsidRDefault="002D54D8" w:rsidP="00BD2A7B">
            <w:pPr>
              <w:cnfStyle w:val="000000010000" w:firstRow="0" w:lastRow="0" w:firstColumn="0" w:lastColumn="0" w:oddVBand="0" w:evenVBand="0" w:oddHBand="0" w:evenHBand="1" w:firstRowFirstColumn="0" w:firstRowLastColumn="0" w:lastRowFirstColumn="0" w:lastRowLastColumn="0"/>
              <w:rPr>
                <w:highlight w:val="yellow"/>
              </w:rPr>
            </w:pPr>
            <w:r w:rsidRPr="00B41225">
              <w:lastRenderedPageBreak/>
              <w:t>You have effectively</w:t>
            </w:r>
            <w:r w:rsidRPr="00873784">
              <w:t xml:space="preserve"> </w:t>
            </w:r>
            <w:r w:rsidR="00875C1E">
              <w:t xml:space="preserve">used </w:t>
            </w:r>
            <w:r w:rsidR="000547B3">
              <w:t xml:space="preserve">a </w:t>
            </w:r>
            <w:r w:rsidR="00F73629">
              <w:t xml:space="preserve">wide </w:t>
            </w:r>
            <w:r w:rsidR="000547B3">
              <w:t xml:space="preserve">range of </w:t>
            </w:r>
            <w:r w:rsidR="004352AA">
              <w:t xml:space="preserve">language features appropriate to an informative and analytical podcast transcript. </w:t>
            </w:r>
            <w:r w:rsidR="002C0D9D">
              <w:t xml:space="preserve">You have demonstrated </w:t>
            </w:r>
            <w:r w:rsidR="002C0D9D" w:rsidRPr="002C0D9D">
              <w:t>an insightful awareness of audience, purpose and context</w:t>
            </w:r>
            <w:r w:rsidR="002C0D9D">
              <w:t xml:space="preserve">. </w:t>
            </w:r>
            <w:r w:rsidR="004352AA">
              <w:t xml:space="preserve">You have </w:t>
            </w:r>
            <w:r w:rsidR="004352AA" w:rsidRPr="004352AA">
              <w:t>demonstrate</w:t>
            </w:r>
            <w:r w:rsidR="004352AA">
              <w:t>d</w:t>
            </w:r>
            <w:r w:rsidR="006C6914">
              <w:t xml:space="preserve"> </w:t>
            </w:r>
            <w:r w:rsidR="00BD2A7B">
              <w:t xml:space="preserve">highly effective </w:t>
            </w:r>
            <w:r w:rsidR="004352AA" w:rsidRPr="004352AA">
              <w:t xml:space="preserve">control of </w:t>
            </w:r>
            <w:r w:rsidR="00BD2A7B">
              <w:t>sentence-level grammar and punctuation</w:t>
            </w:r>
            <w:r w:rsidR="00B41225">
              <w:t>.</w:t>
            </w:r>
          </w:p>
        </w:tc>
        <w:tc>
          <w:tcPr>
            <w:tcW w:w="925" w:type="pct"/>
          </w:tcPr>
          <w:p w14:paraId="72A649E0" w14:textId="04E9409B" w:rsidR="00D40EE3" w:rsidRPr="00873784" w:rsidRDefault="00B41225" w:rsidP="00874E79">
            <w:pPr>
              <w:cnfStyle w:val="000000010000" w:firstRow="0" w:lastRow="0" w:firstColumn="0" w:lastColumn="0" w:oddVBand="0" w:evenVBand="0" w:oddHBand="0" w:evenHBand="1" w:firstRowFirstColumn="0" w:firstRowLastColumn="0" w:lastRowFirstColumn="0" w:lastRowLastColumn="0"/>
            </w:pPr>
            <w:r w:rsidRPr="00B41225">
              <w:t>You have used</w:t>
            </w:r>
            <w:r w:rsidR="000547B3">
              <w:t xml:space="preserve"> a range of</w:t>
            </w:r>
            <w:r w:rsidRPr="00B41225">
              <w:t xml:space="preserve"> language features appropriate to an informative and analytical podcast transcript. </w:t>
            </w:r>
            <w:r w:rsidR="002C0D9D" w:rsidRPr="002923B0">
              <w:t xml:space="preserve">You have demonstrated </w:t>
            </w:r>
            <w:r w:rsidR="002923B0">
              <w:t xml:space="preserve">effective </w:t>
            </w:r>
            <w:r w:rsidR="002C0D9D" w:rsidRPr="002923B0">
              <w:t>awareness of audience, purpose and context.</w:t>
            </w:r>
            <w:r w:rsidR="002C0D9D" w:rsidRPr="002C0D9D">
              <w:t xml:space="preserve"> </w:t>
            </w:r>
            <w:r w:rsidRPr="00B41225">
              <w:t>You have demonstrated effective control of sentence-level grammar and punctuation.</w:t>
            </w:r>
          </w:p>
        </w:tc>
        <w:tc>
          <w:tcPr>
            <w:tcW w:w="758" w:type="pct"/>
          </w:tcPr>
          <w:p w14:paraId="706D07BD" w14:textId="112C126B" w:rsidR="00D40EE3" w:rsidRPr="00873784" w:rsidRDefault="000547B3" w:rsidP="003A393B">
            <w:pPr>
              <w:cnfStyle w:val="000000010000" w:firstRow="0" w:lastRow="0" w:firstColumn="0" w:lastColumn="0" w:oddVBand="0" w:evenVBand="0" w:oddHBand="0" w:evenHBand="1" w:firstRowFirstColumn="0" w:firstRowLastColumn="0" w:lastRowFirstColumn="0" w:lastRowLastColumn="0"/>
            </w:pPr>
            <w:r w:rsidRPr="000547B3">
              <w:t xml:space="preserve">You have used language features appropriate to an informative and analytical podcast transcript. </w:t>
            </w:r>
            <w:r w:rsidR="002923B0" w:rsidRPr="002923B0">
              <w:t xml:space="preserve">You have demonstrated an awareness of audience, purpose and context. </w:t>
            </w:r>
            <w:r w:rsidRPr="000547B3">
              <w:t xml:space="preserve">You have demonstrated </w:t>
            </w:r>
            <w:r>
              <w:t xml:space="preserve">sound </w:t>
            </w:r>
            <w:r w:rsidRPr="000547B3">
              <w:t>control of sentence-level grammar and punctuation.</w:t>
            </w:r>
          </w:p>
        </w:tc>
        <w:tc>
          <w:tcPr>
            <w:tcW w:w="759" w:type="pct"/>
          </w:tcPr>
          <w:p w14:paraId="21CED71F" w14:textId="7F67768D" w:rsidR="00D40EE3" w:rsidRPr="00873784" w:rsidRDefault="000547B3" w:rsidP="00A5427A">
            <w:pPr>
              <w:cnfStyle w:val="000000010000" w:firstRow="0" w:lastRow="0" w:firstColumn="0" w:lastColumn="0" w:oddVBand="0" w:evenVBand="0" w:oddHBand="0" w:evenHBand="1" w:firstRowFirstColumn="0" w:firstRowLastColumn="0" w:lastRowFirstColumn="0" w:lastRowLastColumn="0"/>
            </w:pPr>
            <w:r w:rsidRPr="000547B3">
              <w:t xml:space="preserve">You have used </w:t>
            </w:r>
            <w:r>
              <w:t xml:space="preserve">some </w:t>
            </w:r>
            <w:r w:rsidRPr="000547B3">
              <w:t xml:space="preserve">language features appropriate to an informative and analytical podcast transcript. </w:t>
            </w:r>
            <w:r w:rsidR="002923B0" w:rsidRPr="002923B0">
              <w:t xml:space="preserve">You have demonstrated </w:t>
            </w:r>
            <w:r w:rsidR="00846EF4">
              <w:t xml:space="preserve">basic </w:t>
            </w:r>
            <w:r w:rsidR="002923B0" w:rsidRPr="002923B0">
              <w:t xml:space="preserve">awareness of audience, purpose and context. </w:t>
            </w:r>
            <w:r w:rsidRPr="000547B3">
              <w:t xml:space="preserve">You have demonstrated </w:t>
            </w:r>
            <w:r>
              <w:t xml:space="preserve">basic </w:t>
            </w:r>
            <w:r w:rsidRPr="000547B3">
              <w:t>control of sentence-level grammar and punctuation.</w:t>
            </w:r>
          </w:p>
        </w:tc>
        <w:tc>
          <w:tcPr>
            <w:tcW w:w="759" w:type="pct"/>
          </w:tcPr>
          <w:p w14:paraId="171F84AD" w14:textId="65D840A7" w:rsidR="00D40EE3" w:rsidRPr="002F16F7" w:rsidRDefault="000547B3" w:rsidP="00874E79">
            <w:pPr>
              <w:cnfStyle w:val="000000010000" w:firstRow="0" w:lastRow="0" w:firstColumn="0" w:lastColumn="0" w:oddVBand="0" w:evenVBand="0" w:oddHBand="0" w:evenHBand="1" w:firstRowFirstColumn="0" w:firstRowLastColumn="0" w:lastRowFirstColumn="0" w:lastRowLastColumn="0"/>
            </w:pPr>
            <w:r w:rsidRPr="000547B3">
              <w:t xml:space="preserve">You have used </w:t>
            </w:r>
            <w:r>
              <w:t xml:space="preserve">limited </w:t>
            </w:r>
            <w:r w:rsidRPr="000547B3">
              <w:t xml:space="preserve">language features appropriate to an informative and analytical podcast transcript. </w:t>
            </w:r>
            <w:r w:rsidR="00846EF4" w:rsidRPr="00846EF4">
              <w:t xml:space="preserve">You have demonstrated </w:t>
            </w:r>
            <w:r w:rsidR="00846EF4">
              <w:t>limited a</w:t>
            </w:r>
            <w:r w:rsidR="00846EF4" w:rsidRPr="00846EF4">
              <w:t xml:space="preserve">wareness of audience, purpose and context. </w:t>
            </w:r>
            <w:r w:rsidRPr="000547B3">
              <w:t xml:space="preserve">You have demonstrated </w:t>
            </w:r>
            <w:r>
              <w:t xml:space="preserve">limited </w:t>
            </w:r>
            <w:r w:rsidRPr="000547B3">
              <w:t xml:space="preserve">control of sentence-level grammar and </w:t>
            </w:r>
            <w:r w:rsidRPr="000547B3">
              <w:lastRenderedPageBreak/>
              <w:t>punctuation.</w:t>
            </w:r>
          </w:p>
        </w:tc>
      </w:tr>
    </w:tbl>
    <w:p w14:paraId="50A043A7" w14:textId="3743B79E" w:rsidR="004C4786" w:rsidRPr="004C4786" w:rsidRDefault="004C4786" w:rsidP="004C4786">
      <w:pPr>
        <w:sectPr w:rsidR="004C4786" w:rsidRPr="004C4786" w:rsidSect="00264AD6">
          <w:pgSz w:w="16838" w:h="11906" w:orient="landscape"/>
          <w:pgMar w:top="1134" w:right="1134" w:bottom="1134" w:left="1134" w:header="709" w:footer="709" w:gutter="0"/>
          <w:cols w:space="708"/>
          <w:docGrid w:linePitch="360"/>
        </w:sectPr>
      </w:pPr>
      <w:bookmarkStart w:id="31" w:name="_Toc126939005"/>
      <w:bookmarkStart w:id="32" w:name="_Toc140045575"/>
    </w:p>
    <w:p w14:paraId="2A2FB2FC" w14:textId="519B1309" w:rsidR="001328F0" w:rsidRPr="0023563C" w:rsidRDefault="001328F0" w:rsidP="00EA4F49">
      <w:pPr>
        <w:pStyle w:val="Heading2"/>
      </w:pPr>
      <w:bookmarkStart w:id="33" w:name="_Toc172122227"/>
      <w:r w:rsidRPr="0023563C">
        <w:lastRenderedPageBreak/>
        <w:t>Assessment</w:t>
      </w:r>
      <w:r w:rsidR="00531B8D" w:rsidRPr="0023563C">
        <w:t xml:space="preserve"> </w:t>
      </w:r>
      <w:r w:rsidRPr="0023563C">
        <w:t>policy</w:t>
      </w:r>
      <w:bookmarkEnd w:id="31"/>
      <w:bookmarkEnd w:id="32"/>
      <w:bookmarkEnd w:id="33"/>
    </w:p>
    <w:p w14:paraId="02F246B7" w14:textId="77777777" w:rsidR="001328F0" w:rsidRPr="001328F0" w:rsidRDefault="001328F0" w:rsidP="0023563C">
      <w:pPr>
        <w:pStyle w:val="FeatureBox2"/>
      </w:pPr>
      <w:r w:rsidRPr="001328F0">
        <w:t>Assessment notifications should contain a reference to the school’s assessment policy and the relevant information or support. Schools may wish to include specific reminders on the assessment notification itself. Some relevant reminders are suggested below but this should be adjusted to reflect the context of your school. Schools may provide the administrative procedures associated with the following:</w:t>
      </w:r>
    </w:p>
    <w:p w14:paraId="238F93CD" w14:textId="77777777" w:rsidR="001328F0" w:rsidRPr="001328F0" w:rsidRDefault="001328F0" w:rsidP="00CE2058">
      <w:pPr>
        <w:pStyle w:val="FeatureBox2"/>
        <w:numPr>
          <w:ilvl w:val="0"/>
          <w:numId w:val="5"/>
        </w:numPr>
        <w:spacing w:before="120"/>
        <w:ind w:left="567" w:hanging="567"/>
      </w:pPr>
      <w:r w:rsidRPr="001328F0">
        <w:t>late submission of tasks due to illness or misadventure</w:t>
      </w:r>
    </w:p>
    <w:p w14:paraId="5625F797" w14:textId="77777777" w:rsidR="001328F0" w:rsidRPr="001328F0" w:rsidRDefault="001328F0" w:rsidP="00CE2058">
      <w:pPr>
        <w:pStyle w:val="FeatureBox2"/>
        <w:numPr>
          <w:ilvl w:val="0"/>
          <w:numId w:val="5"/>
        </w:numPr>
        <w:spacing w:before="120"/>
        <w:ind w:left="567" w:hanging="567"/>
      </w:pPr>
      <w:r w:rsidRPr="001328F0">
        <w:t>malpractice</w:t>
      </w:r>
    </w:p>
    <w:p w14:paraId="09983DB7" w14:textId="77777777" w:rsidR="001328F0" w:rsidRPr="001328F0" w:rsidRDefault="001328F0" w:rsidP="00CE2058">
      <w:pPr>
        <w:pStyle w:val="FeatureBox2"/>
        <w:numPr>
          <w:ilvl w:val="0"/>
          <w:numId w:val="5"/>
        </w:numPr>
        <w:spacing w:before="120"/>
        <w:ind w:left="567" w:hanging="567"/>
      </w:pPr>
      <w:r w:rsidRPr="001328F0">
        <w:t>invalid or unreliable tasks</w:t>
      </w:r>
    </w:p>
    <w:p w14:paraId="30845180" w14:textId="77777777" w:rsidR="001328F0" w:rsidRPr="001328F0" w:rsidRDefault="001328F0" w:rsidP="00CE2058">
      <w:pPr>
        <w:pStyle w:val="FeatureBox2"/>
        <w:numPr>
          <w:ilvl w:val="0"/>
          <w:numId w:val="5"/>
        </w:numPr>
        <w:spacing w:before="120"/>
        <w:ind w:left="567" w:hanging="567"/>
      </w:pPr>
      <w:r w:rsidRPr="001328F0">
        <w:t>student appeals</w:t>
      </w:r>
    </w:p>
    <w:p w14:paraId="5F3761EE" w14:textId="77777777" w:rsidR="001328F0" w:rsidRPr="001328F0" w:rsidRDefault="001328F0" w:rsidP="00CE2058">
      <w:pPr>
        <w:pStyle w:val="FeatureBox2"/>
        <w:numPr>
          <w:ilvl w:val="0"/>
          <w:numId w:val="5"/>
        </w:numPr>
        <w:spacing w:before="120"/>
        <w:ind w:left="567" w:hanging="567"/>
      </w:pPr>
      <w:r w:rsidRPr="001328F0">
        <w:t>‘N’ determinations (where appropriate).</w:t>
      </w:r>
    </w:p>
    <w:p w14:paraId="6AB4DDC5" w14:textId="2E17EBB4" w:rsidR="001328F0" w:rsidRPr="001328F0" w:rsidRDefault="001328F0" w:rsidP="0023563C">
      <w:pPr>
        <w:pStyle w:val="FeatureBox2"/>
      </w:pPr>
      <w:r w:rsidRPr="001328F0">
        <w:t>Assessment notifications should contain a reference to the school’s assessment policy and the relevant information or support.</w:t>
      </w:r>
    </w:p>
    <w:p w14:paraId="37ACC780" w14:textId="3D318DE9" w:rsidR="001328F0" w:rsidRPr="001328F0" w:rsidRDefault="001328F0" w:rsidP="00CF39CC">
      <w:pPr>
        <w:spacing w:before="0" w:after="160" w:line="259" w:lineRule="auto"/>
      </w:pPr>
      <w:r w:rsidRPr="001328F0">
        <w:br w:type="page"/>
      </w:r>
    </w:p>
    <w:p w14:paraId="7A6E59C8" w14:textId="77777777" w:rsidR="001328F0" w:rsidRPr="007A7093" w:rsidRDefault="001328F0" w:rsidP="00EA4F49">
      <w:pPr>
        <w:pStyle w:val="Heading1"/>
      </w:pPr>
      <w:bookmarkStart w:id="34" w:name="_Toc140045576"/>
      <w:bookmarkStart w:id="35" w:name="_Toc172122228"/>
      <w:r w:rsidRPr="00A759A3">
        <w:lastRenderedPageBreak/>
        <w:t>Student support material</w:t>
      </w:r>
      <w:bookmarkEnd w:id="34"/>
      <w:bookmarkEnd w:id="35"/>
    </w:p>
    <w:p w14:paraId="76773727" w14:textId="094B9FA1" w:rsidR="001328F0" w:rsidRPr="001328F0" w:rsidRDefault="001328F0" w:rsidP="0020786E">
      <w:pPr>
        <w:pStyle w:val="FeatureBox2"/>
      </w:pPr>
      <w:r w:rsidRPr="001328F0">
        <w:t>This list should be adjusted by the teacher to reflect the resources and materials provided to the class. The list provided below</w:t>
      </w:r>
      <w:r w:rsidR="0020786E">
        <w:t>,</w:t>
      </w:r>
      <w:r w:rsidRPr="001328F0">
        <w:t xml:space="preserve"> reflects the resources, activities and core formative tasks provided within the resource booklet that would be useful for students as they refine their assessment submission.</w:t>
      </w:r>
    </w:p>
    <w:p w14:paraId="568BC9C7" w14:textId="0A4E3276" w:rsidR="001328F0" w:rsidRDefault="001328F0" w:rsidP="0020786E">
      <w:r w:rsidRPr="00C23B31">
        <w:t xml:space="preserve">You should refer to the following resources and activities to help you </w:t>
      </w:r>
      <w:r w:rsidR="000C3FB6" w:rsidRPr="00C23B31">
        <w:t xml:space="preserve">prepare for the assessment </w:t>
      </w:r>
      <w:r w:rsidR="00252B9E" w:rsidRPr="00C23B31">
        <w:t>task</w:t>
      </w:r>
      <w:r w:rsidR="00FE5E01" w:rsidRPr="00C23B31">
        <w:t>:</w:t>
      </w:r>
    </w:p>
    <w:p w14:paraId="185AD981" w14:textId="46839A6A" w:rsidR="00FE5E01" w:rsidRDefault="00C7033B" w:rsidP="008A7548">
      <w:pPr>
        <w:pStyle w:val="ListBullet"/>
      </w:pPr>
      <w:r w:rsidRPr="002F16F7">
        <w:t>student work</w:t>
      </w:r>
      <w:r w:rsidRPr="00CE072C">
        <w:t xml:space="preserve"> sample</w:t>
      </w:r>
      <w:r w:rsidR="00CE072C">
        <w:t>s</w:t>
      </w:r>
      <w:r w:rsidR="00A6668B" w:rsidRPr="00CE072C">
        <w:t xml:space="preserve">, marking criteria and </w:t>
      </w:r>
      <w:r w:rsidR="00ED60BD" w:rsidRPr="00CE072C">
        <w:t>student facing rubric</w:t>
      </w:r>
    </w:p>
    <w:p w14:paraId="7FD19A83" w14:textId="1AC6A9BB" w:rsidR="000D3DDA" w:rsidRDefault="000D3DDA" w:rsidP="00690DCC">
      <w:pPr>
        <w:pStyle w:val="ListBullet2"/>
        <w:ind w:left="1134" w:hanging="567"/>
        <w:rPr>
          <w:b/>
          <w:bCs/>
        </w:rPr>
      </w:pPr>
      <w:r w:rsidRPr="000D3DDA">
        <w:rPr>
          <w:b/>
          <w:bCs/>
        </w:rPr>
        <w:t xml:space="preserve">assessment notification – </w:t>
      </w:r>
      <w:r w:rsidR="00244D19" w:rsidRPr="00244D19">
        <w:rPr>
          <w:rStyle w:val="Emphasis"/>
          <w:b/>
          <w:bCs/>
        </w:rPr>
        <w:t>T</w:t>
      </w:r>
      <w:r w:rsidRPr="00244D19">
        <w:rPr>
          <w:rStyle w:val="Emphasis"/>
          <w:b/>
          <w:bCs/>
        </w:rPr>
        <w:t xml:space="preserve">ransport me to the </w:t>
      </w:r>
      <w:r w:rsidR="005639CF" w:rsidRPr="00244D19">
        <w:rPr>
          <w:rStyle w:val="Emphasis"/>
          <w:b/>
          <w:bCs/>
        </w:rPr>
        <w:t>‘</w:t>
      </w:r>
      <w:r w:rsidRPr="00244D19">
        <w:rPr>
          <w:rStyle w:val="Emphasis"/>
          <w:b/>
          <w:bCs/>
        </w:rPr>
        <w:t>real</w:t>
      </w:r>
      <w:r w:rsidR="005639CF" w:rsidRPr="00244D19">
        <w:rPr>
          <w:rStyle w:val="Emphasis"/>
          <w:b/>
          <w:bCs/>
        </w:rPr>
        <w:t>’</w:t>
      </w:r>
      <w:r w:rsidRPr="000D3DDA">
        <w:rPr>
          <w:b/>
          <w:bCs/>
        </w:rPr>
        <w:t xml:space="preserve"> – podcast transcript</w:t>
      </w:r>
    </w:p>
    <w:p w14:paraId="7D55B697" w14:textId="1851C879" w:rsidR="000D3DDA" w:rsidRDefault="00204983" w:rsidP="00690DCC">
      <w:pPr>
        <w:pStyle w:val="ListBullet2"/>
        <w:ind w:left="1134" w:hanging="567"/>
        <w:rPr>
          <w:b/>
          <w:bCs/>
        </w:rPr>
      </w:pPr>
      <w:r w:rsidRPr="00204983">
        <w:rPr>
          <w:b/>
          <w:bCs/>
        </w:rPr>
        <w:t xml:space="preserve">Phase 6, resource </w:t>
      </w:r>
      <w:r w:rsidR="00287DC8">
        <w:rPr>
          <w:b/>
          <w:bCs/>
        </w:rPr>
        <w:t>4</w:t>
      </w:r>
      <w:r w:rsidRPr="00204983">
        <w:rPr>
          <w:b/>
          <w:bCs/>
        </w:rPr>
        <w:t xml:space="preserve"> – </w:t>
      </w:r>
      <w:r w:rsidR="00996B7B" w:rsidRPr="00996B7B">
        <w:rPr>
          <w:b/>
          <w:bCs/>
        </w:rPr>
        <w:t>A grade sample response</w:t>
      </w:r>
    </w:p>
    <w:p w14:paraId="13583A5F" w14:textId="3B8973A5" w:rsidR="00FD726D" w:rsidRPr="000D3DDA" w:rsidRDefault="00FD726D" w:rsidP="00690DCC">
      <w:pPr>
        <w:pStyle w:val="ListBullet2"/>
        <w:ind w:left="1134" w:hanging="567"/>
        <w:rPr>
          <w:b/>
          <w:bCs/>
        </w:rPr>
      </w:pPr>
      <w:r w:rsidRPr="00FD726D">
        <w:rPr>
          <w:b/>
          <w:bCs/>
        </w:rPr>
        <w:t xml:space="preserve">Phase 6, resource </w:t>
      </w:r>
      <w:r w:rsidR="00287DC8">
        <w:rPr>
          <w:b/>
          <w:bCs/>
        </w:rPr>
        <w:t>5</w:t>
      </w:r>
      <w:r w:rsidRPr="00FD726D">
        <w:rPr>
          <w:b/>
          <w:bCs/>
        </w:rPr>
        <w:t xml:space="preserve"> – </w:t>
      </w:r>
      <w:r w:rsidR="00996B7B" w:rsidRPr="00996B7B">
        <w:rPr>
          <w:b/>
          <w:bCs/>
        </w:rPr>
        <w:t>D grade sample response</w:t>
      </w:r>
    </w:p>
    <w:p w14:paraId="3CFAD1E7" w14:textId="786CB7ED" w:rsidR="00675BD3" w:rsidRPr="00675BD3" w:rsidRDefault="00AC3876">
      <w:pPr>
        <w:pStyle w:val="ListBullet"/>
        <w:rPr>
          <w:b/>
          <w:bCs/>
        </w:rPr>
      </w:pPr>
      <w:r w:rsidRPr="007F1C8F">
        <w:t>research</w:t>
      </w:r>
      <w:r w:rsidR="007F1C8F" w:rsidRPr="007F1C8F">
        <w:t xml:space="preserve">ing the </w:t>
      </w:r>
      <w:r w:rsidR="00675BD3">
        <w:t xml:space="preserve">setting, </w:t>
      </w:r>
      <w:r w:rsidR="007F1C8F" w:rsidRPr="007F1C8F">
        <w:t xml:space="preserve">author and </w:t>
      </w:r>
      <w:r w:rsidR="00675BD3">
        <w:t>purpose for writing</w:t>
      </w:r>
    </w:p>
    <w:p w14:paraId="5ADB2C6D" w14:textId="62461900" w:rsidR="00AC3876" w:rsidRDefault="007F1C8F" w:rsidP="006A79A9">
      <w:pPr>
        <w:pStyle w:val="ListBullet2"/>
        <w:ind w:left="1134" w:hanging="567"/>
        <w:rPr>
          <w:b/>
          <w:bCs/>
        </w:rPr>
      </w:pPr>
      <w:r w:rsidRPr="005964A2">
        <w:rPr>
          <w:b/>
          <w:bCs/>
        </w:rPr>
        <w:t>Phase 2, activity 5 – investigating the author</w:t>
      </w:r>
    </w:p>
    <w:p w14:paraId="08640CF6" w14:textId="629253D5" w:rsidR="00341B75" w:rsidRDefault="00341B75" w:rsidP="006A79A9">
      <w:pPr>
        <w:pStyle w:val="ListBullet2"/>
        <w:ind w:left="1134" w:hanging="567"/>
        <w:rPr>
          <w:b/>
          <w:bCs/>
        </w:rPr>
      </w:pPr>
      <w:r w:rsidRPr="00341B75">
        <w:rPr>
          <w:b/>
          <w:bCs/>
        </w:rPr>
        <w:t>Phase 6, resource 2 – avoiding plagiarism</w:t>
      </w:r>
    </w:p>
    <w:p w14:paraId="48E52A86" w14:textId="6F8D971A" w:rsidR="001A6E51" w:rsidRDefault="001A6E51" w:rsidP="006A79A9">
      <w:pPr>
        <w:pStyle w:val="ListBullet2"/>
        <w:ind w:left="1134" w:hanging="567"/>
        <w:rPr>
          <w:b/>
          <w:bCs/>
        </w:rPr>
      </w:pPr>
      <w:r w:rsidRPr="001A6E51">
        <w:rPr>
          <w:b/>
          <w:bCs/>
        </w:rPr>
        <w:t>Core formative task 2 – About the author</w:t>
      </w:r>
    </w:p>
    <w:p w14:paraId="3F323C9E" w14:textId="0D8585D7" w:rsidR="00020BDB" w:rsidRDefault="00020BDB" w:rsidP="006A79A9">
      <w:pPr>
        <w:pStyle w:val="ListBullet2"/>
        <w:ind w:left="1134" w:hanging="567"/>
        <w:rPr>
          <w:b/>
          <w:bCs/>
        </w:rPr>
      </w:pPr>
      <w:r w:rsidRPr="00020BDB">
        <w:rPr>
          <w:b/>
          <w:bCs/>
        </w:rPr>
        <w:t>Phase 3, activity 7 – understanding author purpose and values</w:t>
      </w:r>
    </w:p>
    <w:p w14:paraId="7C39823F" w14:textId="55DB6A36" w:rsidR="00DB4B5B" w:rsidRDefault="00DB4B5B" w:rsidP="006A79A9">
      <w:pPr>
        <w:pStyle w:val="ListBullet2"/>
        <w:ind w:left="1134" w:hanging="567"/>
        <w:rPr>
          <w:b/>
          <w:bCs/>
        </w:rPr>
      </w:pPr>
      <w:r w:rsidRPr="00DB4B5B">
        <w:rPr>
          <w:b/>
          <w:bCs/>
        </w:rPr>
        <w:t>Phase 3, activity 9 – exploring setting and how it represents real events</w:t>
      </w:r>
    </w:p>
    <w:p w14:paraId="442EEEC1" w14:textId="316C065A" w:rsidR="00AC3876" w:rsidRDefault="005964A2">
      <w:pPr>
        <w:pStyle w:val="ListBullet"/>
      </w:pPr>
      <w:r>
        <w:t>i</w:t>
      </w:r>
      <w:r w:rsidR="00E04F3D" w:rsidRPr="005964A2">
        <w:t>dentifying language forms and features used to represent the real world</w:t>
      </w:r>
    </w:p>
    <w:p w14:paraId="596D217D" w14:textId="273F1100" w:rsidR="003A3FF0" w:rsidRPr="00540BC9" w:rsidRDefault="003A3FF0" w:rsidP="006A79A9">
      <w:pPr>
        <w:pStyle w:val="ListBullet2"/>
        <w:ind w:left="1134" w:hanging="567"/>
        <w:rPr>
          <w:b/>
          <w:bCs/>
          <w:i/>
          <w:iCs/>
        </w:rPr>
      </w:pPr>
      <w:r w:rsidRPr="003A3FF0">
        <w:rPr>
          <w:b/>
          <w:bCs/>
        </w:rPr>
        <w:t xml:space="preserve">Phase 3, activity 6 – examining the plot and structure of </w:t>
      </w:r>
      <w:r w:rsidRPr="00540BC9">
        <w:rPr>
          <w:b/>
          <w:bCs/>
          <w:i/>
          <w:iCs/>
        </w:rPr>
        <w:t>Parvana</w:t>
      </w:r>
    </w:p>
    <w:p w14:paraId="2EC2C8C9" w14:textId="19DFC951" w:rsidR="00F005C9" w:rsidRDefault="00F005C9" w:rsidP="006A79A9">
      <w:pPr>
        <w:pStyle w:val="ListBullet2"/>
        <w:ind w:left="1134" w:hanging="567"/>
        <w:rPr>
          <w:b/>
          <w:bCs/>
        </w:rPr>
      </w:pPr>
      <w:r w:rsidRPr="00F005C9">
        <w:rPr>
          <w:b/>
          <w:bCs/>
        </w:rPr>
        <w:t>Phase 3, resource 3 – defining key terms about plot and structure</w:t>
      </w:r>
    </w:p>
    <w:p w14:paraId="4DAFB387" w14:textId="77777777" w:rsidR="00DB4B5B" w:rsidRPr="00540BC9" w:rsidRDefault="00DB4B5B" w:rsidP="006A79A9">
      <w:pPr>
        <w:pStyle w:val="ListBullet2"/>
        <w:ind w:left="1134" w:hanging="567"/>
        <w:rPr>
          <w:b/>
          <w:bCs/>
          <w:i/>
          <w:iCs/>
        </w:rPr>
      </w:pPr>
      <w:r w:rsidRPr="00DB4B5B">
        <w:rPr>
          <w:b/>
          <w:bCs/>
        </w:rPr>
        <w:t xml:space="preserve">Phase 3, activity 8 – examining point of view in </w:t>
      </w:r>
      <w:r w:rsidRPr="00540BC9">
        <w:rPr>
          <w:b/>
          <w:bCs/>
          <w:i/>
          <w:iCs/>
        </w:rPr>
        <w:t>Parvana</w:t>
      </w:r>
    </w:p>
    <w:p w14:paraId="07E5F93A" w14:textId="5B92E8BA" w:rsidR="00DB4B5B" w:rsidRPr="003A3FF0" w:rsidRDefault="00DB29A7" w:rsidP="006A79A9">
      <w:pPr>
        <w:pStyle w:val="ListBullet2"/>
        <w:ind w:left="1134" w:hanging="567"/>
        <w:rPr>
          <w:b/>
          <w:bCs/>
        </w:rPr>
      </w:pPr>
      <w:r w:rsidRPr="00DB29A7">
        <w:rPr>
          <w:b/>
          <w:bCs/>
        </w:rPr>
        <w:t xml:space="preserve">Phase 3, activity 10 – how Ellis builds authenticity in </w:t>
      </w:r>
      <w:r w:rsidRPr="00540BC9">
        <w:rPr>
          <w:rStyle w:val="Emphasis"/>
          <w:b/>
          <w:bCs/>
        </w:rPr>
        <w:t xml:space="preserve">Parvana </w:t>
      </w:r>
      <w:r w:rsidRPr="00DB29A7">
        <w:rPr>
          <w:b/>
          <w:bCs/>
        </w:rPr>
        <w:t>through integration of Pashtu language</w:t>
      </w:r>
    </w:p>
    <w:p w14:paraId="32E9BAF7" w14:textId="2053B1CA" w:rsidR="00E04F3D" w:rsidRDefault="00645A1C">
      <w:pPr>
        <w:pStyle w:val="ListBullet"/>
      </w:pPr>
      <w:r w:rsidRPr="00645A1C">
        <w:t>writing the podcast transcript</w:t>
      </w:r>
    </w:p>
    <w:p w14:paraId="644DA7CE" w14:textId="53F1FA22" w:rsidR="00E147E0" w:rsidRDefault="00E147E0" w:rsidP="006A79A9">
      <w:pPr>
        <w:pStyle w:val="ListBullet2"/>
        <w:ind w:left="1134" w:hanging="567"/>
        <w:rPr>
          <w:b/>
          <w:bCs/>
        </w:rPr>
      </w:pPr>
      <w:bookmarkStart w:id="36" w:name="_Hlk171931236"/>
      <w:r w:rsidRPr="00E147E0">
        <w:rPr>
          <w:b/>
          <w:bCs/>
        </w:rPr>
        <w:t xml:space="preserve">Phase 1, activity </w:t>
      </w:r>
      <w:r w:rsidR="00540BC9">
        <w:rPr>
          <w:b/>
          <w:bCs/>
        </w:rPr>
        <w:t>1</w:t>
      </w:r>
      <w:r w:rsidRPr="00E147E0">
        <w:rPr>
          <w:b/>
          <w:bCs/>
        </w:rPr>
        <w:t xml:space="preserve"> – </w:t>
      </w:r>
      <w:r w:rsidR="0073226A">
        <w:rPr>
          <w:b/>
          <w:bCs/>
        </w:rPr>
        <w:t>W</w:t>
      </w:r>
      <w:r w:rsidR="0073226A" w:rsidRPr="00E147E0">
        <w:rPr>
          <w:b/>
          <w:bCs/>
        </w:rPr>
        <w:t xml:space="preserve">hat </w:t>
      </w:r>
      <w:r w:rsidRPr="00E147E0">
        <w:rPr>
          <w:b/>
          <w:bCs/>
        </w:rPr>
        <w:t>does real mean</w:t>
      </w:r>
      <w:r w:rsidR="0073226A">
        <w:rPr>
          <w:b/>
          <w:bCs/>
        </w:rPr>
        <w:t>?</w:t>
      </w:r>
      <w:r w:rsidRPr="00E147E0">
        <w:rPr>
          <w:b/>
          <w:bCs/>
        </w:rPr>
        <w:t xml:space="preserve"> – PowerPoint</w:t>
      </w:r>
    </w:p>
    <w:bookmarkEnd w:id="36"/>
    <w:p w14:paraId="15F03C1C" w14:textId="27ACBA08" w:rsidR="00FD0D1F" w:rsidRDefault="00FD0D1F" w:rsidP="006A79A9">
      <w:pPr>
        <w:pStyle w:val="ListBullet2"/>
        <w:ind w:left="1134" w:hanging="567"/>
        <w:rPr>
          <w:b/>
          <w:bCs/>
        </w:rPr>
      </w:pPr>
      <w:r w:rsidRPr="00FD0D1F">
        <w:rPr>
          <w:b/>
          <w:bCs/>
        </w:rPr>
        <w:t xml:space="preserve">Phase 1, activity 4 – understanding </w:t>
      </w:r>
      <w:r w:rsidR="001D7397" w:rsidRPr="00FD0D1F">
        <w:rPr>
          <w:b/>
          <w:bCs/>
        </w:rPr>
        <w:t>host</w:t>
      </w:r>
      <w:r w:rsidR="001D7397">
        <w:rPr>
          <w:b/>
          <w:bCs/>
        </w:rPr>
        <w:t>-</w:t>
      </w:r>
      <w:r w:rsidR="001D7397" w:rsidRPr="00FD0D1F">
        <w:rPr>
          <w:b/>
          <w:bCs/>
        </w:rPr>
        <w:t>to</w:t>
      </w:r>
      <w:r w:rsidR="001D7397">
        <w:rPr>
          <w:b/>
          <w:bCs/>
        </w:rPr>
        <w:t>-</w:t>
      </w:r>
      <w:r w:rsidRPr="00FD0D1F">
        <w:rPr>
          <w:b/>
          <w:bCs/>
        </w:rPr>
        <w:t>listener interaction</w:t>
      </w:r>
    </w:p>
    <w:p w14:paraId="1344E12A" w14:textId="7C454E75" w:rsidR="00112716" w:rsidRDefault="00112716" w:rsidP="006A79A9">
      <w:pPr>
        <w:pStyle w:val="ListBullet2"/>
        <w:ind w:left="1134" w:hanging="567"/>
        <w:rPr>
          <w:b/>
          <w:bCs/>
        </w:rPr>
      </w:pPr>
      <w:r w:rsidRPr="00112716">
        <w:rPr>
          <w:b/>
          <w:bCs/>
        </w:rPr>
        <w:t>Phase 1, resource 3 – open-ended questions</w:t>
      </w:r>
    </w:p>
    <w:p w14:paraId="7D693FA4" w14:textId="52BDD5D2" w:rsidR="0040251D" w:rsidRDefault="0040251D" w:rsidP="006A79A9">
      <w:pPr>
        <w:pStyle w:val="ListBullet2"/>
        <w:ind w:left="1134" w:hanging="567"/>
        <w:rPr>
          <w:b/>
          <w:bCs/>
        </w:rPr>
      </w:pPr>
      <w:r w:rsidRPr="0040251D">
        <w:rPr>
          <w:b/>
          <w:bCs/>
        </w:rPr>
        <w:lastRenderedPageBreak/>
        <w:t>Phase 6, activity 1 – structure and features of a podcast</w:t>
      </w:r>
    </w:p>
    <w:p w14:paraId="214CA784" w14:textId="1FE7B154" w:rsidR="009C2E5A" w:rsidRDefault="009C2E5A" w:rsidP="006A79A9">
      <w:pPr>
        <w:pStyle w:val="ListBullet2"/>
        <w:ind w:left="1134" w:hanging="567"/>
        <w:rPr>
          <w:b/>
          <w:bCs/>
        </w:rPr>
      </w:pPr>
      <w:r>
        <w:rPr>
          <w:b/>
          <w:bCs/>
        </w:rPr>
        <w:t xml:space="preserve">Phase 6, activity 1 – structure and features of a podcast – PowerPoint </w:t>
      </w:r>
    </w:p>
    <w:p w14:paraId="767B9EBE" w14:textId="495B25DB" w:rsidR="0040251D" w:rsidRDefault="00F93B44" w:rsidP="006A79A9">
      <w:pPr>
        <w:pStyle w:val="ListBullet2"/>
        <w:ind w:left="1134" w:hanging="567"/>
        <w:rPr>
          <w:b/>
          <w:bCs/>
        </w:rPr>
      </w:pPr>
      <w:r w:rsidRPr="00F93B44">
        <w:rPr>
          <w:b/>
          <w:bCs/>
        </w:rPr>
        <w:t>Phase 6, resource 3 – structure and features of a podcast answers</w:t>
      </w:r>
    </w:p>
    <w:p w14:paraId="4C36DE1B" w14:textId="2EE8CAAE" w:rsidR="004B6D7B" w:rsidRDefault="004B6D7B" w:rsidP="006A79A9">
      <w:pPr>
        <w:pStyle w:val="ListBullet2"/>
        <w:ind w:left="1134" w:hanging="567"/>
        <w:rPr>
          <w:b/>
          <w:bCs/>
        </w:rPr>
      </w:pPr>
      <w:r w:rsidRPr="004B6D7B">
        <w:rPr>
          <w:b/>
          <w:bCs/>
        </w:rPr>
        <w:t>Phase 6, activity 3 – creating engagement</w:t>
      </w:r>
    </w:p>
    <w:p w14:paraId="05ACC492" w14:textId="460DB4D6" w:rsidR="00C53826" w:rsidRDefault="00C53826" w:rsidP="006A79A9">
      <w:pPr>
        <w:pStyle w:val="ListBullet2"/>
        <w:ind w:left="1134" w:hanging="567"/>
        <w:rPr>
          <w:b/>
          <w:bCs/>
        </w:rPr>
      </w:pPr>
      <w:r w:rsidRPr="00C53826">
        <w:rPr>
          <w:b/>
          <w:bCs/>
        </w:rPr>
        <w:t xml:space="preserve">Phase 6, resource </w:t>
      </w:r>
      <w:r w:rsidR="00E750FF">
        <w:rPr>
          <w:b/>
          <w:bCs/>
        </w:rPr>
        <w:t>6</w:t>
      </w:r>
      <w:r w:rsidRPr="00C53826">
        <w:rPr>
          <w:b/>
          <w:bCs/>
        </w:rPr>
        <w:t xml:space="preserve"> – support for drafting the podcast transcript</w:t>
      </w:r>
    </w:p>
    <w:p w14:paraId="0C48C515" w14:textId="77777777" w:rsidR="00E750FF" w:rsidRDefault="00E750FF" w:rsidP="006A79A9">
      <w:pPr>
        <w:pStyle w:val="ListBullet2"/>
        <w:ind w:left="1134" w:hanging="567"/>
        <w:rPr>
          <w:b/>
          <w:bCs/>
        </w:rPr>
      </w:pPr>
      <w:r w:rsidRPr="006966DF">
        <w:rPr>
          <w:b/>
          <w:bCs/>
        </w:rPr>
        <w:t xml:space="preserve">Phase </w:t>
      </w:r>
      <w:r>
        <w:rPr>
          <w:b/>
          <w:bCs/>
        </w:rPr>
        <w:t>6</w:t>
      </w:r>
      <w:r w:rsidRPr="006966DF">
        <w:rPr>
          <w:b/>
          <w:bCs/>
        </w:rPr>
        <w:t xml:space="preserve">, resource </w:t>
      </w:r>
      <w:r>
        <w:rPr>
          <w:b/>
          <w:bCs/>
        </w:rPr>
        <w:t>7</w:t>
      </w:r>
      <w:r w:rsidRPr="006966DF">
        <w:rPr>
          <w:b/>
          <w:bCs/>
        </w:rPr>
        <w:t xml:space="preserve"> – using rhetorical questions</w:t>
      </w:r>
    </w:p>
    <w:p w14:paraId="11A70551" w14:textId="170178C9" w:rsidR="008827E5" w:rsidRDefault="008827E5" w:rsidP="006A79A9">
      <w:pPr>
        <w:pStyle w:val="ListBullet2"/>
        <w:ind w:left="1134" w:hanging="567"/>
        <w:rPr>
          <w:b/>
          <w:bCs/>
        </w:rPr>
      </w:pPr>
      <w:r w:rsidRPr="008827E5">
        <w:rPr>
          <w:b/>
          <w:bCs/>
        </w:rPr>
        <w:t>Core formative task 1 – using open-ended-questions</w:t>
      </w:r>
    </w:p>
    <w:p w14:paraId="55DABF38" w14:textId="62908D1C" w:rsidR="00FE0E99" w:rsidRPr="0040251D" w:rsidRDefault="00FE0E99" w:rsidP="006A79A9">
      <w:pPr>
        <w:pStyle w:val="ListBullet2"/>
        <w:ind w:left="1134" w:hanging="567"/>
        <w:rPr>
          <w:b/>
          <w:bCs/>
        </w:rPr>
      </w:pPr>
      <w:r w:rsidRPr="00FE0E99">
        <w:rPr>
          <w:b/>
          <w:bCs/>
        </w:rPr>
        <w:t xml:space="preserve">Core formative task 4 – writing a podcast interview response </w:t>
      </w:r>
      <w:r w:rsidR="00EF20FD">
        <w:rPr>
          <w:b/>
          <w:bCs/>
        </w:rPr>
        <w:t>from the perspective</w:t>
      </w:r>
      <w:r w:rsidRPr="00FE0E99">
        <w:rPr>
          <w:b/>
          <w:bCs/>
        </w:rPr>
        <w:t xml:space="preserve"> of the author</w:t>
      </w:r>
    </w:p>
    <w:p w14:paraId="143FDA19" w14:textId="4C2F279E" w:rsidR="00AC3876" w:rsidRDefault="00C27DF2" w:rsidP="00A74AAA">
      <w:pPr>
        <w:pStyle w:val="ListBullet"/>
      </w:pPr>
      <w:r>
        <w:t xml:space="preserve">monitoring and revising </w:t>
      </w:r>
      <w:r w:rsidR="00A74AAA">
        <w:t>the</w:t>
      </w:r>
      <w:r>
        <w:t xml:space="preserve"> podcast</w:t>
      </w:r>
      <w:r w:rsidR="00A74AAA">
        <w:t xml:space="preserve"> transcript</w:t>
      </w:r>
    </w:p>
    <w:p w14:paraId="08916B6D" w14:textId="77777777" w:rsidR="00411AD8" w:rsidRDefault="00411AD8" w:rsidP="006A79A9">
      <w:pPr>
        <w:pStyle w:val="ListBullet2"/>
        <w:ind w:left="1134" w:hanging="567"/>
        <w:rPr>
          <w:b/>
          <w:bCs/>
        </w:rPr>
      </w:pPr>
      <w:r w:rsidRPr="00411AD8">
        <w:rPr>
          <w:b/>
          <w:bCs/>
        </w:rPr>
        <w:t>Phase 1, resource 5 – punctuation development (sentence punctuation)</w:t>
      </w:r>
    </w:p>
    <w:p w14:paraId="674497CA" w14:textId="438AB5C6" w:rsidR="009C2E5A" w:rsidRDefault="009C2E5A" w:rsidP="006A79A9">
      <w:pPr>
        <w:pStyle w:val="ListBullet2"/>
        <w:ind w:left="1134" w:hanging="567"/>
        <w:rPr>
          <w:b/>
          <w:bCs/>
        </w:rPr>
      </w:pPr>
      <w:r>
        <w:rPr>
          <w:b/>
          <w:bCs/>
        </w:rPr>
        <w:t xml:space="preserve">Phase 1, Core text 1 – Short &amp; Curly podcast – BITE – Family Sacrifices transcript – PowerPoint </w:t>
      </w:r>
    </w:p>
    <w:p w14:paraId="029CFACE" w14:textId="23A1D0E3" w:rsidR="00B2406A" w:rsidRDefault="00B2406A" w:rsidP="006A79A9">
      <w:pPr>
        <w:pStyle w:val="ListBullet2"/>
        <w:ind w:left="1134" w:hanging="567"/>
        <w:rPr>
          <w:b/>
          <w:bCs/>
        </w:rPr>
      </w:pPr>
      <w:r w:rsidRPr="00B2406A">
        <w:rPr>
          <w:b/>
          <w:bCs/>
        </w:rPr>
        <w:t>Phase 2, resource 3 – punctuation development (using commas)</w:t>
      </w:r>
    </w:p>
    <w:p w14:paraId="66560BE3" w14:textId="77777777" w:rsidR="002E4785" w:rsidRDefault="002E4785" w:rsidP="006A79A9">
      <w:pPr>
        <w:pStyle w:val="ListBullet2"/>
        <w:ind w:left="1134" w:hanging="567"/>
        <w:rPr>
          <w:b/>
          <w:bCs/>
        </w:rPr>
      </w:pPr>
      <w:r w:rsidRPr="002E4785">
        <w:rPr>
          <w:b/>
          <w:bCs/>
        </w:rPr>
        <w:t>Phase 3, resource 8 – punctuation development (using ellipsis)</w:t>
      </w:r>
    </w:p>
    <w:p w14:paraId="663744D8" w14:textId="082E7906" w:rsidR="003F7371" w:rsidRDefault="003F7371" w:rsidP="006A79A9">
      <w:pPr>
        <w:pStyle w:val="ListBullet2"/>
        <w:ind w:left="1134" w:hanging="567"/>
        <w:rPr>
          <w:b/>
          <w:bCs/>
        </w:rPr>
      </w:pPr>
      <w:r w:rsidRPr="003F7371">
        <w:rPr>
          <w:b/>
          <w:bCs/>
        </w:rPr>
        <w:t>Phase 3, activity 14 – using ellipses</w:t>
      </w:r>
    </w:p>
    <w:p w14:paraId="62CDC3D1" w14:textId="2D018D21" w:rsidR="000A42E9" w:rsidRDefault="000A42E9" w:rsidP="006A79A9">
      <w:pPr>
        <w:pStyle w:val="ListBullet2"/>
        <w:ind w:left="1134" w:hanging="567"/>
        <w:rPr>
          <w:b/>
          <w:bCs/>
        </w:rPr>
      </w:pPr>
      <w:r w:rsidRPr="000A42E9">
        <w:rPr>
          <w:b/>
          <w:bCs/>
        </w:rPr>
        <w:t xml:space="preserve">Phase 4, resource </w:t>
      </w:r>
      <w:r w:rsidR="00F106B5">
        <w:rPr>
          <w:b/>
          <w:bCs/>
        </w:rPr>
        <w:t>6</w:t>
      </w:r>
      <w:r w:rsidRPr="000A42E9">
        <w:rPr>
          <w:b/>
          <w:bCs/>
        </w:rPr>
        <w:t xml:space="preserve"> – punctuation development (using dashes and parentheses)</w:t>
      </w:r>
    </w:p>
    <w:p w14:paraId="6532F266" w14:textId="32C5B8FA" w:rsidR="00A74AAA" w:rsidRDefault="00A74AAA" w:rsidP="006A79A9">
      <w:pPr>
        <w:pStyle w:val="ListBullet2"/>
        <w:ind w:left="1134" w:hanging="567"/>
        <w:rPr>
          <w:b/>
          <w:bCs/>
        </w:rPr>
      </w:pPr>
      <w:r w:rsidRPr="00A74AAA">
        <w:rPr>
          <w:b/>
          <w:bCs/>
        </w:rPr>
        <w:t>Phase 6, activity 4 – peer feedback</w:t>
      </w:r>
    </w:p>
    <w:p w14:paraId="133B1B2E" w14:textId="5ECB7ACD" w:rsidR="00AC3876" w:rsidRPr="00DD5EC4" w:rsidRDefault="00FD62C2" w:rsidP="006A79A9">
      <w:pPr>
        <w:pStyle w:val="ListBullet2"/>
        <w:ind w:left="1134" w:hanging="567"/>
        <w:rPr>
          <w:b/>
          <w:bCs/>
        </w:rPr>
      </w:pPr>
      <w:r w:rsidRPr="00DD5EC4">
        <w:rPr>
          <w:b/>
          <w:bCs/>
        </w:rPr>
        <w:t>Phase 6, activity 5 – actioning feedback</w:t>
      </w:r>
    </w:p>
    <w:p w14:paraId="4FE4D3C8" w14:textId="1D2B9A53" w:rsidR="00A759A3" w:rsidRPr="000A42E9" w:rsidRDefault="00DD5EC4" w:rsidP="006A79A9">
      <w:pPr>
        <w:pStyle w:val="ListBullet2"/>
        <w:ind w:left="1134" w:hanging="567"/>
        <w:rPr>
          <w:rStyle w:val="Strong"/>
          <w:b w:val="0"/>
        </w:rPr>
      </w:pPr>
      <w:r w:rsidRPr="00F842D5">
        <w:rPr>
          <w:b/>
          <w:bCs/>
        </w:rPr>
        <w:t>Phase 6, activity 6 – student-teacher conference</w:t>
      </w:r>
    </w:p>
    <w:p w14:paraId="010A4A0F" w14:textId="6FACB691" w:rsidR="00A8617F" w:rsidRPr="00A759A3" w:rsidRDefault="00A8617F" w:rsidP="00596389">
      <w:pPr>
        <w:pStyle w:val="ListBullet"/>
        <w:rPr>
          <w:rStyle w:val="Strong"/>
          <w:b w:val="0"/>
        </w:rPr>
      </w:pPr>
      <w:r w:rsidRPr="00A759A3">
        <w:rPr>
          <w:rStyle w:val="Strong"/>
          <w:b w:val="0"/>
        </w:rPr>
        <w:br w:type="page"/>
      </w:r>
    </w:p>
    <w:p w14:paraId="3D3FCABB" w14:textId="64BC6A63" w:rsidR="006F463A" w:rsidRPr="00737231" w:rsidRDefault="006F463A" w:rsidP="00EA4F49">
      <w:pPr>
        <w:pStyle w:val="Heading2"/>
      </w:pPr>
      <w:bookmarkStart w:id="37" w:name="_Toc138846988"/>
      <w:bookmarkStart w:id="38" w:name="_Toc172122229"/>
      <w:r w:rsidRPr="005B5207">
        <w:lastRenderedPageBreak/>
        <w:t>Student work sample</w:t>
      </w:r>
      <w:bookmarkEnd w:id="37"/>
      <w:bookmarkEnd w:id="38"/>
    </w:p>
    <w:p w14:paraId="53514BE3" w14:textId="56D9F2D9" w:rsidR="006F463A" w:rsidRDefault="00374B7D" w:rsidP="00A51997">
      <w:r w:rsidRPr="00374B7D">
        <w:t>The following work sample is designed to provide one example of a completed p</w:t>
      </w:r>
      <w:r w:rsidR="00391A47">
        <w:t xml:space="preserve">odcast </w:t>
      </w:r>
      <w:r w:rsidR="00715505" w:rsidRPr="00715505">
        <w:t>transcript</w:t>
      </w:r>
      <w:r w:rsidR="00A81B80">
        <w:t xml:space="preserve"> that aligns with the </w:t>
      </w:r>
      <w:r w:rsidR="006F463A" w:rsidRPr="006F463A">
        <w:t>assessment task</w:t>
      </w:r>
      <w:r w:rsidR="00A81B80">
        <w:t xml:space="preserve"> requirements</w:t>
      </w:r>
      <w:r w:rsidR="006F463A" w:rsidRPr="006F463A">
        <w:t>.</w:t>
      </w:r>
    </w:p>
    <w:p w14:paraId="401328B7" w14:textId="15E5E8BE" w:rsidR="003263B9" w:rsidRDefault="003263B9" w:rsidP="00CF39CC">
      <w:pPr>
        <w:pStyle w:val="Caption"/>
      </w:pPr>
      <w:r>
        <w:t xml:space="preserve">Table </w:t>
      </w:r>
      <w:r>
        <w:fldChar w:fldCharType="begin"/>
      </w:r>
      <w:r>
        <w:instrText>SEQ Table \* ARABIC</w:instrText>
      </w:r>
      <w:r>
        <w:fldChar w:fldCharType="separate"/>
      </w:r>
      <w:r w:rsidR="00A95CDF">
        <w:rPr>
          <w:noProof/>
        </w:rPr>
        <w:t>5</w:t>
      </w:r>
      <w:r>
        <w:fldChar w:fldCharType="end"/>
      </w:r>
      <w:r>
        <w:t xml:space="preserve"> – student </w:t>
      </w:r>
      <w:r w:rsidR="00C0196F">
        <w:t>work sample</w:t>
      </w:r>
    </w:p>
    <w:tbl>
      <w:tblPr>
        <w:tblStyle w:val="Tableheader"/>
        <w:tblW w:w="5000" w:type="pct"/>
        <w:tblLook w:val="04A0" w:firstRow="1" w:lastRow="0" w:firstColumn="1" w:lastColumn="0" w:noHBand="0" w:noVBand="1"/>
        <w:tblCaption w:val="Sample C grade response"/>
        <w:tblDescription w:val="Student work sample of a completed podcast transcript that is reflective of a C grade response."/>
      </w:tblPr>
      <w:tblGrid>
        <w:gridCol w:w="9630"/>
      </w:tblGrid>
      <w:tr w:rsidR="003263B9" w14:paraId="618510D0" w14:textId="77777777" w:rsidTr="007A05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7E0AE21" w14:textId="4F36EB12" w:rsidR="003263B9" w:rsidRDefault="00C0196F" w:rsidP="00B068CF">
            <w:r>
              <w:t xml:space="preserve">Student </w:t>
            </w:r>
            <w:r w:rsidRPr="00B068CF">
              <w:t>work</w:t>
            </w:r>
            <w:r>
              <w:t xml:space="preserve"> sample</w:t>
            </w:r>
          </w:p>
        </w:tc>
      </w:tr>
      <w:tr w:rsidR="003263B9" w14:paraId="41CB3A76" w14:textId="77777777" w:rsidTr="007A05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AAE1C6E" w14:textId="5CF274DC" w:rsidR="003A6B39" w:rsidRPr="004C74A6" w:rsidRDefault="00E21231" w:rsidP="004C74A6">
            <w:r>
              <w:rPr>
                <w:rStyle w:val="Strong"/>
                <w:b/>
              </w:rPr>
              <w:t>Interviewer</w:t>
            </w:r>
            <w:r w:rsidR="003263B9" w:rsidRPr="00BB1D0C">
              <w:rPr>
                <w:b w:val="0"/>
                <w:bCs/>
              </w:rPr>
              <w:t>:</w:t>
            </w:r>
            <w:r w:rsidR="003263B9" w:rsidRPr="003514A0">
              <w:rPr>
                <w:rStyle w:val="Strong"/>
              </w:rPr>
              <w:t xml:space="preserve"> </w:t>
            </w:r>
            <w:r w:rsidR="00910FE5" w:rsidRPr="00910FE5">
              <w:rPr>
                <w:rStyle w:val="Strong"/>
              </w:rPr>
              <w:t xml:space="preserve">Hello and welcome </w:t>
            </w:r>
            <w:r w:rsidR="000A2F7F">
              <w:rPr>
                <w:rStyle w:val="Strong"/>
              </w:rPr>
              <w:t xml:space="preserve">to </w:t>
            </w:r>
            <w:r w:rsidR="00E81231">
              <w:rPr>
                <w:rStyle w:val="Strong"/>
              </w:rPr>
              <w:t xml:space="preserve">the weekly podcast of </w:t>
            </w:r>
            <w:r w:rsidR="00E81231" w:rsidRPr="00E81231">
              <w:rPr>
                <w:rStyle w:val="Emphasis"/>
                <w:b w:val="0"/>
                <w:bCs/>
              </w:rPr>
              <w:t>Booklit</w:t>
            </w:r>
            <w:r w:rsidR="000A2F7F">
              <w:rPr>
                <w:rStyle w:val="Emphasis"/>
                <w:b w:val="0"/>
                <w:bCs/>
              </w:rPr>
              <w:t>.</w:t>
            </w:r>
            <w:r w:rsidR="000A2F7F">
              <w:rPr>
                <w:rStyle w:val="Emphasis"/>
              </w:rPr>
              <w:t xml:space="preserve"> </w:t>
            </w:r>
            <w:r w:rsidR="00AD1802">
              <w:rPr>
                <w:b w:val="0"/>
              </w:rPr>
              <w:t>Today we are going to look at the novel</w:t>
            </w:r>
            <w:r w:rsidR="00681DF3">
              <w:rPr>
                <w:b w:val="0"/>
              </w:rPr>
              <w:t xml:space="preserve"> </w:t>
            </w:r>
            <w:r w:rsidR="00681DF3" w:rsidRPr="00D869E3">
              <w:rPr>
                <w:b w:val="0"/>
                <w:i/>
                <w:iCs/>
              </w:rPr>
              <w:t>Parvana</w:t>
            </w:r>
            <w:r w:rsidR="00681DF3">
              <w:rPr>
                <w:b w:val="0"/>
              </w:rPr>
              <w:t xml:space="preserve"> written by Deborah Ellis</w:t>
            </w:r>
            <w:r w:rsidR="00910FE5">
              <w:rPr>
                <w:b w:val="0"/>
              </w:rPr>
              <w:t xml:space="preserve"> and how it reflects real life</w:t>
            </w:r>
            <w:r w:rsidR="00681DF3">
              <w:rPr>
                <w:b w:val="0"/>
              </w:rPr>
              <w:t xml:space="preserve">. </w:t>
            </w:r>
            <w:r w:rsidR="003A6B39">
              <w:rPr>
                <w:b w:val="0"/>
                <w:bCs/>
              </w:rPr>
              <w:t xml:space="preserve">This book follows the story of a young girl named Parvana who lives in Afghanistan when the Taliban were in power. </w:t>
            </w:r>
            <w:r w:rsidR="004C74A6">
              <w:rPr>
                <w:b w:val="0"/>
                <w:bCs/>
              </w:rPr>
              <w:t>At</w:t>
            </w:r>
            <w:r w:rsidR="00B605A9">
              <w:rPr>
                <w:b w:val="0"/>
                <w:bCs/>
              </w:rPr>
              <w:t xml:space="preserve"> </w:t>
            </w:r>
            <w:r w:rsidR="004C74A6">
              <w:rPr>
                <w:b w:val="0"/>
                <w:bCs/>
              </w:rPr>
              <w:t>that time, girls were stopped from going to school and had to wear</w:t>
            </w:r>
            <w:r w:rsidR="00B605A9">
              <w:rPr>
                <w:b w:val="0"/>
                <w:bCs/>
              </w:rPr>
              <w:t xml:space="preserve"> a chador when they went outside. A chador is </w:t>
            </w:r>
            <w:r w:rsidR="00026099">
              <w:rPr>
                <w:b w:val="0"/>
                <w:bCs/>
              </w:rPr>
              <w:t>like a long scarf that Muslim women wear that covers their head</w:t>
            </w:r>
            <w:r w:rsidR="00BD358B">
              <w:rPr>
                <w:b w:val="0"/>
                <w:bCs/>
              </w:rPr>
              <w:t>,</w:t>
            </w:r>
            <w:r w:rsidR="00026099">
              <w:rPr>
                <w:b w:val="0"/>
                <w:bCs/>
              </w:rPr>
              <w:t xml:space="preserve"> but you can still see their face. There is a war going on and</w:t>
            </w:r>
            <w:r w:rsidR="00D34F0C">
              <w:rPr>
                <w:b w:val="0"/>
                <w:bCs/>
              </w:rPr>
              <w:t xml:space="preserve"> Parvana’s father is taken away. Parvana </w:t>
            </w:r>
            <w:proofErr w:type="gramStart"/>
            <w:r w:rsidR="00D34F0C">
              <w:rPr>
                <w:b w:val="0"/>
                <w:bCs/>
              </w:rPr>
              <w:t>has to</w:t>
            </w:r>
            <w:proofErr w:type="gramEnd"/>
            <w:r w:rsidR="00D34F0C">
              <w:rPr>
                <w:b w:val="0"/>
                <w:bCs/>
              </w:rPr>
              <w:t xml:space="preserve"> pretend to be a boy so she can go out into the town and make money to buy food to </w:t>
            </w:r>
            <w:r w:rsidR="00945FE9">
              <w:rPr>
                <w:b w:val="0"/>
                <w:bCs/>
              </w:rPr>
              <w:t>keep the family alive. She found out lots of things about herself</w:t>
            </w:r>
            <w:r w:rsidR="001B617A">
              <w:rPr>
                <w:b w:val="0"/>
                <w:bCs/>
              </w:rPr>
              <w:t xml:space="preserve"> and the world she lives in</w:t>
            </w:r>
            <w:r w:rsidR="00557E9F" w:rsidRPr="00557E9F">
              <w:rPr>
                <w:b w:val="0"/>
                <w:bCs/>
              </w:rPr>
              <w:t>.</w:t>
            </w:r>
          </w:p>
          <w:p w14:paraId="5A9F31B9" w14:textId="0F47BCA8" w:rsidR="00910FE5" w:rsidRDefault="00CD2109" w:rsidP="001A7BAB">
            <w:pPr>
              <w:rPr>
                <w:bCs/>
              </w:rPr>
            </w:pPr>
            <w:r>
              <w:rPr>
                <w:b w:val="0"/>
                <w:bCs/>
              </w:rPr>
              <w:t>Today, we are going to have a chat with the woman who wrote this book – Deborah Ellis</w:t>
            </w:r>
            <w:r w:rsidR="009C5478">
              <w:rPr>
                <w:b w:val="0"/>
                <w:bCs/>
              </w:rPr>
              <w:t xml:space="preserve"> and we are going to find out why she wrote it. </w:t>
            </w:r>
            <w:r w:rsidR="00156BF8">
              <w:rPr>
                <w:b w:val="0"/>
                <w:bCs/>
              </w:rPr>
              <w:t>But first, let me tell you a bit about Deb. Deb is a Canadian author who doesn’t just write about different worlds – she has visited them too. This is because she is a peace activist. She has visited heaps of places like Pakistan</w:t>
            </w:r>
            <w:r w:rsidR="00F677A0">
              <w:rPr>
                <w:b w:val="0"/>
                <w:bCs/>
              </w:rPr>
              <w:t>, Israel and Tanzania. She has been writing books since she was twelve.</w:t>
            </w:r>
            <w:r w:rsidR="00B70791">
              <w:rPr>
                <w:b w:val="0"/>
                <w:bCs/>
              </w:rPr>
              <w:t xml:space="preserve"> She </w:t>
            </w:r>
            <w:proofErr w:type="gramStart"/>
            <w:r w:rsidR="00B70791">
              <w:rPr>
                <w:b w:val="0"/>
                <w:bCs/>
              </w:rPr>
              <w:t>says</w:t>
            </w:r>
            <w:proofErr w:type="gramEnd"/>
            <w:r w:rsidR="00B70791">
              <w:rPr>
                <w:b w:val="0"/>
                <w:bCs/>
              </w:rPr>
              <w:t xml:space="preserve"> “</w:t>
            </w:r>
            <w:r w:rsidR="009D5E43">
              <w:rPr>
                <w:b w:val="0"/>
                <w:bCs/>
              </w:rPr>
              <w:t>Books can help us remember what we have in common.”</w:t>
            </w:r>
            <w:r w:rsidR="00E942A2">
              <w:rPr>
                <w:b w:val="0"/>
                <w:bCs/>
              </w:rPr>
              <w:t xml:space="preserve"> </w:t>
            </w:r>
            <w:proofErr w:type="gramStart"/>
            <w:r w:rsidR="00E942A2">
              <w:rPr>
                <w:b w:val="0"/>
                <w:bCs/>
              </w:rPr>
              <w:t>So</w:t>
            </w:r>
            <w:proofErr w:type="gramEnd"/>
            <w:r w:rsidR="00E942A2">
              <w:rPr>
                <w:b w:val="0"/>
                <w:bCs/>
              </w:rPr>
              <w:t xml:space="preserve"> Deb, what do you mean by this quote?</w:t>
            </w:r>
          </w:p>
          <w:p w14:paraId="105D1B65" w14:textId="56C558FA" w:rsidR="00AD1802" w:rsidRPr="006C6842" w:rsidRDefault="00910FE5" w:rsidP="00CF39CC">
            <w:pPr>
              <w:rPr>
                <w:b w:val="0"/>
                <w:bCs/>
              </w:rPr>
            </w:pPr>
            <w:r>
              <w:t>Deborah Ellis:</w:t>
            </w:r>
            <w:r w:rsidR="006C6842">
              <w:t xml:space="preserve"> </w:t>
            </w:r>
            <w:r w:rsidR="006C6842">
              <w:rPr>
                <w:b w:val="0"/>
                <w:bCs/>
              </w:rPr>
              <w:t xml:space="preserve">This quote means that when we read books about different people or places, it makes us realise that we are all the same no matter where we come from. That’s why I write books about different people, so </w:t>
            </w:r>
            <w:r w:rsidR="00BD1B80">
              <w:rPr>
                <w:b w:val="0"/>
                <w:bCs/>
              </w:rPr>
              <w:t xml:space="preserve">people can see what other people are like and maybe they won’t be so </w:t>
            </w:r>
            <w:r w:rsidR="00D900FF">
              <w:rPr>
                <w:b w:val="0"/>
                <w:bCs/>
              </w:rPr>
              <w:t>close minded about other people</w:t>
            </w:r>
            <w:r w:rsidR="00BD1B80">
              <w:rPr>
                <w:b w:val="0"/>
                <w:bCs/>
              </w:rPr>
              <w:t>.</w:t>
            </w:r>
          </w:p>
          <w:p w14:paraId="78AE0212" w14:textId="5000069D" w:rsidR="00CD0E01" w:rsidRPr="00E0592B" w:rsidRDefault="00CD0E01" w:rsidP="00CF39CC">
            <w:pPr>
              <w:rPr>
                <w:b w:val="0"/>
                <w:bCs/>
              </w:rPr>
            </w:pPr>
            <w:r>
              <w:t>Interviewer:</w:t>
            </w:r>
            <w:r w:rsidR="00E0592B">
              <w:t xml:space="preserve"> </w:t>
            </w:r>
            <w:r w:rsidR="00E0592B" w:rsidRPr="00E0592B">
              <w:rPr>
                <w:b w:val="0"/>
                <w:bCs/>
              </w:rPr>
              <w:t>Your book follows the jurney of a young gurl called Parvana. Why did you choose a girl as the main character of your story?</w:t>
            </w:r>
          </w:p>
          <w:p w14:paraId="49B46212" w14:textId="6614DAE6" w:rsidR="00CD0E01" w:rsidRPr="00092184" w:rsidRDefault="00CD0E01" w:rsidP="00CD0E01">
            <w:pPr>
              <w:rPr>
                <w:b w:val="0"/>
                <w:bCs/>
              </w:rPr>
            </w:pPr>
            <w:r>
              <w:t>Deborah Ellis:</w:t>
            </w:r>
            <w:r w:rsidR="00092184">
              <w:t xml:space="preserve"> </w:t>
            </w:r>
            <w:r w:rsidR="006A32D8" w:rsidRPr="00092184">
              <w:rPr>
                <w:b w:val="0"/>
                <w:bCs/>
              </w:rPr>
              <w:t xml:space="preserve">In the 1990s I went to Pakistan to help in an Afghan refugee camp. I spoke with </w:t>
            </w:r>
            <w:r w:rsidR="00092184" w:rsidRPr="00092184">
              <w:rPr>
                <w:b w:val="0"/>
                <w:bCs/>
              </w:rPr>
              <w:t xml:space="preserve">the </w:t>
            </w:r>
            <w:r w:rsidR="006A32D8" w:rsidRPr="00092184">
              <w:rPr>
                <w:b w:val="0"/>
                <w:bCs/>
              </w:rPr>
              <w:t>women there</w:t>
            </w:r>
            <w:r w:rsidR="00092184" w:rsidRPr="00092184">
              <w:rPr>
                <w:b w:val="0"/>
                <w:bCs/>
              </w:rPr>
              <w:t xml:space="preserve"> – what they told me about what happened to them made me realise that people needed to know about what was happening.</w:t>
            </w:r>
            <w:r w:rsidR="006A32D8" w:rsidRPr="00092184">
              <w:rPr>
                <w:b w:val="0"/>
                <w:bCs/>
              </w:rPr>
              <w:t xml:space="preserve"> </w:t>
            </w:r>
            <w:r w:rsidR="00092184">
              <w:rPr>
                <w:b w:val="0"/>
                <w:bCs/>
              </w:rPr>
              <w:t>I based my character Parvana on the stories that I was told about how the women had to escape Afghanistan. It was very sad and</w:t>
            </w:r>
            <w:r w:rsidR="007F70E9">
              <w:rPr>
                <w:b w:val="0"/>
                <w:bCs/>
              </w:rPr>
              <w:t xml:space="preserve"> scary.</w:t>
            </w:r>
            <w:r w:rsidR="00570576">
              <w:t xml:space="preserve"> </w:t>
            </w:r>
            <w:r w:rsidR="00570576" w:rsidRPr="00570576">
              <w:rPr>
                <w:b w:val="0"/>
                <w:bCs/>
              </w:rPr>
              <w:t>I had to let people know what was going on, so I wrote this book based on what I saw.</w:t>
            </w:r>
          </w:p>
          <w:p w14:paraId="28232974" w14:textId="58C79BDE" w:rsidR="00CD0E01" w:rsidRDefault="007F70E9" w:rsidP="00CD0E01">
            <w:r w:rsidRPr="007F70E9">
              <w:rPr>
                <w:rStyle w:val="Strong"/>
                <w:b/>
                <w:bCs w:val="0"/>
              </w:rPr>
              <w:lastRenderedPageBreak/>
              <w:t>Interviewer:</w:t>
            </w:r>
            <w:r w:rsidRPr="007F70E9">
              <w:rPr>
                <w:b w:val="0"/>
              </w:rPr>
              <w:t xml:space="preserve"> </w:t>
            </w:r>
            <w:proofErr w:type="gramStart"/>
            <w:r>
              <w:rPr>
                <w:b w:val="0"/>
              </w:rPr>
              <w:t>So</w:t>
            </w:r>
            <w:proofErr w:type="gramEnd"/>
            <w:r>
              <w:rPr>
                <w:b w:val="0"/>
              </w:rPr>
              <w:t xml:space="preserve"> do you think your book is a good representation of the real world and what is it about it that makes it a good representation?</w:t>
            </w:r>
          </w:p>
          <w:p w14:paraId="414CAEF0" w14:textId="77C66C01" w:rsidR="007F70E9" w:rsidRDefault="007F70E9" w:rsidP="00CD0E01">
            <w:pPr>
              <w:rPr>
                <w:b w:val="0"/>
              </w:rPr>
            </w:pPr>
            <w:r w:rsidRPr="00DF780A">
              <w:rPr>
                <w:bCs/>
              </w:rPr>
              <w:t>Deborah Ellis</w:t>
            </w:r>
            <w:r w:rsidRPr="007F70E9">
              <w:rPr>
                <w:b w:val="0"/>
              </w:rPr>
              <w:t>: I</w:t>
            </w:r>
            <w:r>
              <w:rPr>
                <w:b w:val="0"/>
              </w:rPr>
              <w:t xml:space="preserve"> think it is a good representation of what life was like in Afghanistan</w:t>
            </w:r>
            <w:r w:rsidR="00DF780A">
              <w:rPr>
                <w:b w:val="0"/>
              </w:rPr>
              <w:t xml:space="preserve">. I think my book shows how girls were treated and how bad it was to be a girl then. I think I showed this in </w:t>
            </w:r>
            <w:r w:rsidR="001D6CEA">
              <w:rPr>
                <w:b w:val="0"/>
              </w:rPr>
              <w:t xml:space="preserve">chapter 5 </w:t>
            </w:r>
            <w:r w:rsidR="00577D84">
              <w:rPr>
                <w:b w:val="0"/>
              </w:rPr>
              <w:t xml:space="preserve">in the second paragraph when I explained what women did to go shopping. </w:t>
            </w:r>
            <w:r w:rsidR="00523106">
              <w:rPr>
                <w:b w:val="0"/>
              </w:rPr>
              <w:t xml:space="preserve">The last sentence in that paragraph uses </w:t>
            </w:r>
            <w:r w:rsidR="00283414">
              <w:rPr>
                <w:b w:val="0"/>
              </w:rPr>
              <w:t>high modal language to show how hard it was</w:t>
            </w:r>
            <w:r w:rsidR="00EE5FD2">
              <w:rPr>
                <w:b w:val="0"/>
              </w:rPr>
              <w:t xml:space="preserve"> for everyone – not just women</w:t>
            </w:r>
            <w:r w:rsidR="00283414">
              <w:rPr>
                <w:b w:val="0"/>
              </w:rPr>
              <w:t>. I wrote</w:t>
            </w:r>
            <w:r w:rsidR="00EE5FD2">
              <w:rPr>
                <w:b w:val="0"/>
              </w:rPr>
              <w:t>, P</w:t>
            </w:r>
            <w:r w:rsidR="00283414">
              <w:rPr>
                <w:b w:val="0"/>
              </w:rPr>
              <w:t>arvana had seen shopkeepers beaten for serving women inside their shops.’</w:t>
            </w:r>
            <w:r w:rsidR="00EE5FD2">
              <w:rPr>
                <w:b w:val="0"/>
              </w:rPr>
              <w:t xml:space="preserve"> (p56)</w:t>
            </w:r>
            <w:r w:rsidR="004B0102">
              <w:rPr>
                <w:b w:val="0"/>
              </w:rPr>
              <w:t xml:space="preserve"> I also wanted to let people know that girls could not go to school.</w:t>
            </w:r>
            <w:r w:rsidR="00267CCD">
              <w:rPr>
                <w:b w:val="0"/>
              </w:rPr>
              <w:t xml:space="preserve"> I wrote this on the first page of my book using strong emotive </w:t>
            </w:r>
            <w:r w:rsidR="007537FA">
              <w:rPr>
                <w:b w:val="0"/>
              </w:rPr>
              <w:t xml:space="preserve">language to make it clear. I wrote, ‘They even forbade girls to go to </w:t>
            </w:r>
            <w:r w:rsidR="0033030E">
              <w:rPr>
                <w:b w:val="0"/>
              </w:rPr>
              <w:t xml:space="preserve">school.’ I don’t think young people </w:t>
            </w:r>
            <w:r w:rsidR="000A752F">
              <w:rPr>
                <w:b w:val="0"/>
              </w:rPr>
              <w:t>realise</w:t>
            </w:r>
            <w:r w:rsidR="0033030E">
              <w:rPr>
                <w:b w:val="0"/>
              </w:rPr>
              <w:t xml:space="preserve"> how important school is</w:t>
            </w:r>
            <w:r w:rsidR="00256A53">
              <w:rPr>
                <w:b w:val="0"/>
              </w:rPr>
              <w:t>.</w:t>
            </w:r>
          </w:p>
          <w:p w14:paraId="2B73B74B" w14:textId="14FD2D19" w:rsidR="003263B9" w:rsidRDefault="00CD0E01" w:rsidP="00972B55">
            <w:r>
              <w:t>Interviewer:</w:t>
            </w:r>
            <w:r w:rsidR="00146C12">
              <w:t xml:space="preserve"> </w:t>
            </w:r>
            <w:r w:rsidR="00B50E29" w:rsidRPr="00B50E29">
              <w:rPr>
                <w:b w:val="0"/>
                <w:bCs/>
              </w:rPr>
              <w:t xml:space="preserve">Thank </w:t>
            </w:r>
            <w:proofErr w:type="gramStart"/>
            <w:r w:rsidR="00B50E29" w:rsidRPr="00B50E29">
              <w:rPr>
                <w:b w:val="0"/>
                <w:bCs/>
              </w:rPr>
              <w:t>you Deborah</w:t>
            </w:r>
            <w:proofErr w:type="gramEnd"/>
            <w:r w:rsidR="00B50E29" w:rsidRPr="00B50E29">
              <w:rPr>
                <w:b w:val="0"/>
                <w:bCs/>
              </w:rPr>
              <w:t xml:space="preserve"> for sharing your thoughts about your book.</w:t>
            </w:r>
            <w:r w:rsidR="00F40EDC">
              <w:rPr>
                <w:b w:val="0"/>
                <w:bCs/>
              </w:rPr>
              <w:t xml:space="preserve"> </w:t>
            </w:r>
            <w:r w:rsidR="00311567" w:rsidRPr="004D5EE3">
              <w:rPr>
                <w:b w:val="0"/>
              </w:rPr>
              <w:t>I thi</w:t>
            </w:r>
            <w:r w:rsidR="004D5EE3">
              <w:rPr>
                <w:b w:val="0"/>
              </w:rPr>
              <w:t>n</w:t>
            </w:r>
            <w:r w:rsidR="00311567" w:rsidRPr="004D5EE3">
              <w:rPr>
                <w:b w:val="0"/>
              </w:rPr>
              <w:t>k that sums things up nicely</w:t>
            </w:r>
            <w:r w:rsidR="00F43039">
              <w:t xml:space="preserve"> </w:t>
            </w:r>
            <w:r w:rsidR="00F43039" w:rsidRPr="00F43039">
              <w:rPr>
                <w:b w:val="0"/>
              </w:rPr>
              <w:t xml:space="preserve">and you have </w:t>
            </w:r>
            <w:r w:rsidR="002B0795">
              <w:rPr>
                <w:b w:val="0"/>
              </w:rPr>
              <w:t xml:space="preserve">explained why you write the book. </w:t>
            </w:r>
            <w:r w:rsidR="00311567" w:rsidRPr="004D5EE3">
              <w:rPr>
                <w:b w:val="0"/>
              </w:rPr>
              <w:t>Thank you to my guest today</w:t>
            </w:r>
            <w:r w:rsidR="004D5EE3">
              <w:rPr>
                <w:b w:val="0"/>
              </w:rPr>
              <w:t xml:space="preserve"> </w:t>
            </w:r>
            <w:r w:rsidR="00AC324A">
              <w:rPr>
                <w:b w:val="0"/>
              </w:rPr>
              <w:t>–</w:t>
            </w:r>
            <w:r w:rsidR="004D5EE3">
              <w:rPr>
                <w:b w:val="0"/>
              </w:rPr>
              <w:t xml:space="preserve"> </w:t>
            </w:r>
            <w:r w:rsidR="00311567" w:rsidRPr="004D5EE3">
              <w:rPr>
                <w:b w:val="0"/>
              </w:rPr>
              <w:t>Deborah</w:t>
            </w:r>
            <w:r w:rsidR="00AC324A">
              <w:rPr>
                <w:b w:val="0"/>
              </w:rPr>
              <w:t xml:space="preserve"> </w:t>
            </w:r>
            <w:r w:rsidR="00311567" w:rsidRPr="004D5EE3">
              <w:rPr>
                <w:b w:val="0"/>
              </w:rPr>
              <w:t>Ellis</w:t>
            </w:r>
            <w:r w:rsidR="006B65A1">
              <w:rPr>
                <w:b w:val="0"/>
              </w:rPr>
              <w:t>.</w:t>
            </w:r>
          </w:p>
          <w:p w14:paraId="48E2D9D2" w14:textId="124A5E4F" w:rsidR="00A722D6" w:rsidRPr="00A722D6" w:rsidRDefault="00A722D6" w:rsidP="00972B55">
            <w:pPr>
              <w:rPr>
                <w:rStyle w:val="Strong"/>
                <w:b/>
                <w:bCs w:val="0"/>
              </w:rPr>
            </w:pPr>
            <w:r w:rsidRPr="00A722D6">
              <w:rPr>
                <w:rStyle w:val="Strong"/>
                <w:b/>
                <w:bCs w:val="0"/>
              </w:rPr>
              <w:t>[</w:t>
            </w:r>
            <w:r w:rsidR="00AC324A">
              <w:rPr>
                <w:rStyle w:val="Strong"/>
                <w:b/>
                <w:bCs w:val="0"/>
              </w:rPr>
              <w:t>6</w:t>
            </w:r>
            <w:r w:rsidR="00691D4E">
              <w:rPr>
                <w:rStyle w:val="Strong"/>
                <w:b/>
                <w:bCs w:val="0"/>
              </w:rPr>
              <w:t>35</w:t>
            </w:r>
            <w:r w:rsidR="00AC324A">
              <w:rPr>
                <w:rStyle w:val="Strong"/>
                <w:b/>
                <w:bCs w:val="0"/>
              </w:rPr>
              <w:t xml:space="preserve"> </w:t>
            </w:r>
            <w:r w:rsidRPr="00A722D6">
              <w:rPr>
                <w:rStyle w:val="Strong"/>
                <w:b/>
                <w:bCs w:val="0"/>
              </w:rPr>
              <w:t>words]</w:t>
            </w:r>
          </w:p>
        </w:tc>
      </w:tr>
    </w:tbl>
    <w:p w14:paraId="0A66F8B0" w14:textId="77777777" w:rsidR="0086157D" w:rsidRDefault="0086157D" w:rsidP="00505124"/>
    <w:p w14:paraId="3B312B5D" w14:textId="59AD6FD7" w:rsidR="00A722D6" w:rsidRPr="00A722D6" w:rsidRDefault="00A722D6" w:rsidP="00A722D6">
      <w:pPr>
        <w:sectPr w:rsidR="00A722D6" w:rsidRPr="00A722D6" w:rsidSect="00264AD6">
          <w:footerReference w:type="even" r:id="rId23"/>
          <w:footerReference w:type="default" r:id="rId24"/>
          <w:pgSz w:w="11906" w:h="16838"/>
          <w:pgMar w:top="1134" w:right="1134" w:bottom="1134" w:left="1134" w:header="709" w:footer="709" w:gutter="0"/>
          <w:cols w:space="708"/>
          <w:docGrid w:linePitch="360"/>
        </w:sectPr>
      </w:pPr>
    </w:p>
    <w:p w14:paraId="27A508EE" w14:textId="6F7CD05B" w:rsidR="0012624C" w:rsidRDefault="004345B3" w:rsidP="00CF39CC">
      <w:pPr>
        <w:pStyle w:val="Heading2"/>
      </w:pPr>
      <w:bookmarkStart w:id="39" w:name="_Toc172122230"/>
      <w:r>
        <w:lastRenderedPageBreak/>
        <w:t>Annotated s</w:t>
      </w:r>
      <w:r w:rsidR="00F25C9E">
        <w:t>tudent</w:t>
      </w:r>
      <w:r>
        <w:t xml:space="preserve"> work sample</w:t>
      </w:r>
      <w:bookmarkEnd w:id="39"/>
    </w:p>
    <w:p w14:paraId="2C40CFB7" w14:textId="77777777" w:rsidR="002D27DA" w:rsidRPr="00C06187" w:rsidRDefault="002D27DA" w:rsidP="002D27DA">
      <w:r>
        <w:t xml:space="preserve">The work sample </w:t>
      </w:r>
      <w:r w:rsidRPr="006F463A">
        <w:t xml:space="preserve">is not designed to be an </w:t>
      </w:r>
      <w:r>
        <w:t>example of exemplary student work. It</w:t>
      </w:r>
      <w:r w:rsidRPr="006F463A">
        <w:t xml:space="preserve"> is reflective of a </w:t>
      </w:r>
      <w:r>
        <w:t>C</w:t>
      </w:r>
      <w:r w:rsidRPr="006F463A">
        <w:t xml:space="preserve"> grade</w:t>
      </w:r>
      <w:r>
        <w:t xml:space="preserve"> response.</w:t>
      </w:r>
    </w:p>
    <w:p w14:paraId="32E4683B" w14:textId="4821FD3C" w:rsidR="001D4AE2" w:rsidRPr="001D4AE2" w:rsidRDefault="001D4AE2" w:rsidP="001D4AE2">
      <w:pPr>
        <w:pStyle w:val="Caption"/>
      </w:pPr>
      <w:r>
        <w:t xml:space="preserve">Table </w:t>
      </w:r>
      <w:r>
        <w:fldChar w:fldCharType="begin"/>
      </w:r>
      <w:r>
        <w:instrText>SEQ Table \* ARABIC</w:instrText>
      </w:r>
      <w:r>
        <w:fldChar w:fldCharType="separate"/>
      </w:r>
      <w:r w:rsidR="00A95CDF">
        <w:rPr>
          <w:noProof/>
        </w:rPr>
        <w:t>6</w:t>
      </w:r>
      <w:r>
        <w:fldChar w:fldCharType="end"/>
      </w:r>
      <w:r>
        <w:t xml:space="preserve"> – </w:t>
      </w:r>
      <w:r w:rsidR="0012624C">
        <w:t>student work sample</w:t>
      </w:r>
      <w:r>
        <w:t xml:space="preserve"> </w:t>
      </w:r>
      <w:r w:rsidR="0012624C">
        <w:t>annotations</w:t>
      </w:r>
    </w:p>
    <w:tbl>
      <w:tblPr>
        <w:tblStyle w:val="Tableheader"/>
        <w:tblW w:w="14571" w:type="dxa"/>
        <w:tblLayout w:type="fixed"/>
        <w:tblLook w:val="04A0" w:firstRow="1" w:lastRow="0" w:firstColumn="1" w:lastColumn="0" w:noHBand="0" w:noVBand="1"/>
        <w:tblDescription w:val="Student work sample outlining annotations and features of podcast used to shape meaning."/>
      </w:tblPr>
      <w:tblGrid>
        <w:gridCol w:w="4857"/>
        <w:gridCol w:w="4857"/>
        <w:gridCol w:w="4857"/>
      </w:tblGrid>
      <w:tr w:rsidR="00B95534" w14:paraId="5617BCD8" w14:textId="77777777" w:rsidTr="005D4A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tcPr>
          <w:p w14:paraId="1FA7EBC9" w14:textId="143FA189" w:rsidR="00C9188A" w:rsidRPr="0022348C" w:rsidRDefault="001D4AE2" w:rsidP="0022348C">
            <w:r w:rsidRPr="0022348C">
              <w:t>S</w:t>
            </w:r>
            <w:r w:rsidR="00ED5887" w:rsidRPr="0022348C">
              <w:t>tudent work sample</w:t>
            </w:r>
          </w:p>
        </w:tc>
        <w:tc>
          <w:tcPr>
            <w:tcW w:w="4857" w:type="dxa"/>
          </w:tcPr>
          <w:p w14:paraId="080D3C4A" w14:textId="12DFA276" w:rsidR="00C9188A" w:rsidRPr="0022348C" w:rsidRDefault="001D4AE2" w:rsidP="0022348C">
            <w:pPr>
              <w:cnfStyle w:val="100000000000" w:firstRow="1" w:lastRow="0" w:firstColumn="0" w:lastColumn="0" w:oddVBand="0" w:evenVBand="0" w:oddHBand="0" w:evenHBand="0" w:firstRowFirstColumn="0" w:firstRowLastColumn="0" w:lastRowFirstColumn="0" w:lastRowLastColumn="0"/>
            </w:pPr>
            <w:r w:rsidRPr="0022348C">
              <w:t>Annotations</w:t>
            </w:r>
          </w:p>
        </w:tc>
        <w:tc>
          <w:tcPr>
            <w:tcW w:w="4857" w:type="dxa"/>
          </w:tcPr>
          <w:p w14:paraId="7ECE942F" w14:textId="28CFE42B" w:rsidR="00C9188A" w:rsidRPr="0022348C" w:rsidRDefault="00ED5887" w:rsidP="0022348C">
            <w:pPr>
              <w:cnfStyle w:val="100000000000" w:firstRow="1" w:lastRow="0" w:firstColumn="0" w:lastColumn="0" w:oddVBand="0" w:evenVBand="0" w:oddHBand="0" w:evenHBand="0" w:firstRowFirstColumn="0" w:firstRowLastColumn="0" w:lastRowFirstColumn="0" w:lastRowLastColumn="0"/>
            </w:pPr>
            <w:r>
              <w:t xml:space="preserve">Features </w:t>
            </w:r>
            <w:r w:rsidR="00EA0CBC">
              <w:t>of po</w:t>
            </w:r>
            <w:r w:rsidR="00D533E4">
              <w:t>dcast</w:t>
            </w:r>
            <w:r w:rsidR="007B18E7">
              <w:t xml:space="preserve"> </w:t>
            </w:r>
            <w:r w:rsidR="00715505" w:rsidRPr="00715505">
              <w:t>transcript</w:t>
            </w:r>
            <w:r w:rsidR="00715505" w:rsidRPr="00715505">
              <w:rPr>
                <w:rStyle w:val="CommentReference"/>
                <w:sz w:val="22"/>
                <w:szCs w:val="24"/>
              </w:rPr>
              <w:t xml:space="preserve"> </w:t>
            </w:r>
            <w:r>
              <w:t>used to shape meaning</w:t>
            </w:r>
          </w:p>
        </w:tc>
      </w:tr>
      <w:tr w:rsidR="00B95534" w14:paraId="57477417" w14:textId="77777777" w:rsidTr="005D4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tcPr>
          <w:p w14:paraId="67B4885A" w14:textId="1A5D1462" w:rsidR="008A3A29" w:rsidRPr="00EA0CBC" w:rsidRDefault="00EA0CBC" w:rsidP="00EA0CBC">
            <w:r w:rsidRPr="0067612D">
              <w:rPr>
                <w:rStyle w:val="Strong"/>
                <w:b/>
                <w:bCs w:val="0"/>
              </w:rPr>
              <w:t>Interviewer:</w:t>
            </w:r>
            <w:r w:rsidRPr="00EA0CBC">
              <w:t xml:space="preserve"> </w:t>
            </w:r>
            <w:r w:rsidRPr="0067612D">
              <w:rPr>
                <w:b w:val="0"/>
                <w:bCs/>
              </w:rPr>
              <w:t>Hello and welcome to the weekly podcast of Booklit. Today we are going to look at the novel ‘Parvana’ written by Deborah Ellis and how it reflects real life.</w:t>
            </w:r>
            <w:r w:rsidR="00604213" w:rsidRPr="0067612D">
              <w:rPr>
                <w:b w:val="0"/>
                <w:bCs/>
              </w:rPr>
              <w:t xml:space="preserve"> T</w:t>
            </w:r>
            <w:r w:rsidRPr="0067612D">
              <w:rPr>
                <w:b w:val="0"/>
                <w:bCs/>
              </w:rPr>
              <w:t xml:space="preserve">his book follows the story of a young girl named Parvana who lives in Afghanistan when the Taliban were in power. At that time, girls were stopped from going to school and had to wear a chador when they went outside. A chador is like a long scarf that Muslim women wear that covers their head, but you can still see their face. There is a war going on and Parvana’s father is taken away. Parvana </w:t>
            </w:r>
            <w:proofErr w:type="gramStart"/>
            <w:r w:rsidRPr="0067612D">
              <w:rPr>
                <w:b w:val="0"/>
                <w:bCs/>
              </w:rPr>
              <w:t>has to</w:t>
            </w:r>
            <w:proofErr w:type="gramEnd"/>
            <w:r w:rsidRPr="0067612D">
              <w:rPr>
                <w:b w:val="0"/>
                <w:bCs/>
              </w:rPr>
              <w:t xml:space="preserve"> pretend to be a boy so she can go out into the town and make money to buy food to keep the family alive. She found </w:t>
            </w:r>
            <w:r w:rsidRPr="0067612D">
              <w:rPr>
                <w:b w:val="0"/>
                <w:bCs/>
              </w:rPr>
              <w:lastRenderedPageBreak/>
              <w:t>out lots of things about herself and the world she lives in.</w:t>
            </w:r>
          </w:p>
        </w:tc>
        <w:tc>
          <w:tcPr>
            <w:tcW w:w="4857" w:type="dxa"/>
          </w:tcPr>
          <w:p w14:paraId="4D8D5E56" w14:textId="1C87CAE9" w:rsidR="004F2251" w:rsidRDefault="00123FD3" w:rsidP="0022348C">
            <w:pPr>
              <w:spacing w:after="0"/>
              <w:cnfStyle w:val="000000100000" w:firstRow="0" w:lastRow="0" w:firstColumn="0" w:lastColumn="0" w:oddVBand="0" w:evenVBand="0" w:oddHBand="1" w:evenHBand="0" w:firstRowFirstColumn="0" w:firstRowLastColumn="0" w:lastRowFirstColumn="0" w:lastRowLastColumn="0"/>
            </w:pPr>
            <w:r>
              <w:lastRenderedPageBreak/>
              <w:t>Appropriate background information provided</w:t>
            </w:r>
            <w:r w:rsidR="00E938DB">
              <w:t xml:space="preserve">. </w:t>
            </w:r>
            <w:r w:rsidR="00E23D75">
              <w:t>However, t</w:t>
            </w:r>
            <w:r w:rsidR="00E938DB">
              <w:t>he order of information should be considered as not being able to go to school is a more important fact than wearing</w:t>
            </w:r>
            <w:r w:rsidR="00E23D75">
              <w:t xml:space="preserve"> </w:t>
            </w:r>
            <w:r w:rsidR="00E938DB">
              <w:t>a cha</w:t>
            </w:r>
            <w:r w:rsidR="00E23D75">
              <w:t>dor.</w:t>
            </w:r>
          </w:p>
          <w:p w14:paraId="13DFD564" w14:textId="67152604" w:rsidR="004F2251" w:rsidRDefault="2A500E61" w:rsidP="0022348C">
            <w:pPr>
              <w:spacing w:after="0"/>
              <w:cnfStyle w:val="000000100000" w:firstRow="0" w:lastRow="0" w:firstColumn="0" w:lastColumn="0" w:oddVBand="0" w:evenVBand="0" w:oddHBand="1" w:evenHBand="0" w:firstRowFirstColumn="0" w:firstRowLastColumn="0" w:lastRowFirstColumn="0" w:lastRowLastColumn="0"/>
            </w:pPr>
            <w:r>
              <w:t xml:space="preserve">Greater specificity could be demonstrated when talking about the learning Parvana experiences as the final sentence ‘she found out lots of things about herself </w:t>
            </w:r>
            <w:r w:rsidR="2118A4BD">
              <w:t>and the world she lives in’ is quite vague. There is also a missed opportunity here to consider what the audience learns about themselves and the world they live in.</w:t>
            </w:r>
          </w:p>
        </w:tc>
        <w:tc>
          <w:tcPr>
            <w:tcW w:w="4857" w:type="dxa"/>
          </w:tcPr>
          <w:p w14:paraId="06D316EE" w14:textId="77777777" w:rsidR="00A43880" w:rsidRDefault="00DC72AF" w:rsidP="0022348C">
            <w:pPr>
              <w:spacing w:after="0"/>
              <w:cnfStyle w:val="000000100000" w:firstRow="0" w:lastRow="0" w:firstColumn="0" w:lastColumn="0" w:oddVBand="0" w:evenVBand="0" w:oddHBand="1" w:evenHBand="0" w:firstRowFirstColumn="0" w:firstRowLastColumn="0" w:lastRowFirstColumn="0" w:lastRowLastColumn="0"/>
            </w:pPr>
            <w:r>
              <w:t>Title of podcast provided</w:t>
            </w:r>
          </w:p>
          <w:p w14:paraId="284CB2C0" w14:textId="61AA9D2F" w:rsidR="00DC72AF" w:rsidRDefault="00DC72AF" w:rsidP="0022348C">
            <w:pPr>
              <w:spacing w:after="0"/>
              <w:cnfStyle w:val="000000100000" w:firstRow="0" w:lastRow="0" w:firstColumn="0" w:lastColumn="0" w:oddVBand="0" w:evenVBand="0" w:oddHBand="1" w:evenHBand="0" w:firstRowFirstColumn="0" w:firstRowLastColumn="0" w:lastRowFirstColumn="0" w:lastRowLastColumn="0"/>
            </w:pPr>
            <w:r>
              <w:t>Layout conventions used</w:t>
            </w:r>
            <w:r w:rsidR="0073587D">
              <w:t xml:space="preserve"> – the </w:t>
            </w:r>
            <w:r w:rsidR="0073587D" w:rsidRPr="0073587D">
              <w:t xml:space="preserve">introduction makes it clear it is </w:t>
            </w:r>
            <w:r w:rsidR="003C6B95">
              <w:t xml:space="preserve">a </w:t>
            </w:r>
            <w:r w:rsidR="0073587D" w:rsidRPr="0073587D">
              <w:t>script by indicating that it is the 'interviewer' who is talking</w:t>
            </w:r>
            <w:r w:rsidR="00317EBF">
              <w:t>.</w:t>
            </w:r>
            <w:r w:rsidR="0073587D" w:rsidRPr="0073587D">
              <w:t xml:space="preserve"> </w:t>
            </w:r>
            <w:r w:rsidR="00317EBF">
              <w:t>T</w:t>
            </w:r>
            <w:r w:rsidR="0073587D" w:rsidRPr="0073587D">
              <w:t>his indication of speakers is maintained throughout the rest of the script</w:t>
            </w:r>
            <w:r w:rsidR="0073587D">
              <w:t>.</w:t>
            </w:r>
          </w:p>
          <w:p w14:paraId="6C380B3D" w14:textId="0A94984F" w:rsidR="495E2002" w:rsidRDefault="495E2002" w:rsidP="277C0DFB">
            <w:pPr>
              <w:spacing w:after="0"/>
              <w:cnfStyle w:val="000000100000" w:firstRow="0" w:lastRow="0" w:firstColumn="0" w:lastColumn="0" w:oddVBand="0" w:evenVBand="0" w:oddHBand="1" w:evenHBand="0" w:firstRowFirstColumn="0" w:firstRowLastColumn="0" w:lastRowFirstColumn="0" w:lastRowLastColumn="0"/>
            </w:pPr>
            <w:r>
              <w:t>Correct use of simple punctuation for proper nouns</w:t>
            </w:r>
            <w:r w:rsidR="2E402B18">
              <w:t xml:space="preserve"> such as ‘Afghanistan’ and ‘Parvana’</w:t>
            </w:r>
            <w:r w:rsidR="56CE685A">
              <w:t>.</w:t>
            </w:r>
          </w:p>
          <w:p w14:paraId="0D0A1800" w14:textId="5C50F324" w:rsidR="00AD538E" w:rsidRDefault="739E7272" w:rsidP="00D17FB9">
            <w:pPr>
              <w:spacing w:after="0"/>
              <w:cnfStyle w:val="000000100000" w:firstRow="0" w:lastRow="0" w:firstColumn="0" w:lastColumn="0" w:oddVBand="0" w:evenVBand="0" w:oddHBand="1" w:evenHBand="0" w:firstRowFirstColumn="0" w:firstRowLastColumn="0" w:lastRowFirstColumn="0" w:lastRowLastColumn="0"/>
              <w:rPr>
                <w:highlight w:val="yellow"/>
              </w:rPr>
            </w:pPr>
            <w:r>
              <w:t xml:space="preserve">Opens with </w:t>
            </w:r>
            <w:r w:rsidR="1D5A92C1">
              <w:t xml:space="preserve">and then continues with short </w:t>
            </w:r>
            <w:r>
              <w:t>d</w:t>
            </w:r>
            <w:r w:rsidR="1C6797F5">
              <w:t>eclarative</w:t>
            </w:r>
            <w:r w:rsidR="08030534">
              <w:t xml:space="preserve"> </w:t>
            </w:r>
            <w:r w:rsidR="495E2002">
              <w:t>sentences</w:t>
            </w:r>
            <w:r w:rsidR="1CB649DB">
              <w:t xml:space="preserve"> </w:t>
            </w:r>
            <w:r w:rsidR="39726236">
              <w:t xml:space="preserve">which make a </w:t>
            </w:r>
            <w:r w:rsidR="4E462AA5">
              <w:t xml:space="preserve">series of </w:t>
            </w:r>
            <w:r w:rsidR="39726236">
              <w:t>statement</w:t>
            </w:r>
            <w:r w:rsidR="5BE4686C">
              <w:t>s</w:t>
            </w:r>
            <w:r w:rsidR="39726236">
              <w:t>.</w:t>
            </w:r>
            <w:r w:rsidR="08F60000">
              <w:t xml:space="preserve"> These sentences provide facts</w:t>
            </w:r>
            <w:r w:rsidR="798596BB">
              <w:t xml:space="preserve"> </w:t>
            </w:r>
            <w:r w:rsidR="551E7D3C">
              <w:t>and contextually orient the audience</w:t>
            </w:r>
            <w:r w:rsidR="007E6B85">
              <w:t>,</w:t>
            </w:r>
            <w:r w:rsidR="00D17FB9">
              <w:t xml:space="preserve"> </w:t>
            </w:r>
            <w:r w:rsidR="00D17FB9" w:rsidRPr="00D17FB9">
              <w:t>consistent with the required style of an informative text</w:t>
            </w:r>
            <w:r w:rsidR="00D17FB9">
              <w:t>.</w:t>
            </w:r>
          </w:p>
        </w:tc>
      </w:tr>
      <w:tr w:rsidR="00EA0CBC" w14:paraId="10F83543" w14:textId="77777777" w:rsidTr="005D4A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tcPr>
          <w:p w14:paraId="0A9BA623" w14:textId="57BDD9D4" w:rsidR="00EA0CBC" w:rsidRPr="000072DD" w:rsidRDefault="00EA0CBC" w:rsidP="00EA0CBC">
            <w:pPr>
              <w:rPr>
                <w:b w:val="0"/>
                <w:bCs/>
              </w:rPr>
            </w:pPr>
            <w:r w:rsidRPr="000072DD">
              <w:rPr>
                <w:b w:val="0"/>
                <w:bCs/>
              </w:rPr>
              <w:t>Today, we are going to have a chat with the woman who wrote this book – Deborah Ellis</w:t>
            </w:r>
            <w:r w:rsidR="00CC3F16" w:rsidRPr="000072DD">
              <w:rPr>
                <w:b w:val="0"/>
                <w:bCs/>
              </w:rPr>
              <w:t xml:space="preserve"> Deborah Ellis and we are going to find out why she wrote it.</w:t>
            </w:r>
            <w:r w:rsidRPr="000072DD">
              <w:rPr>
                <w:b w:val="0"/>
                <w:bCs/>
              </w:rPr>
              <w:t xml:space="preserve"> But first, let me tell you a bit about Deb. Deb is a Canadian author who doesn’t just write about different worlds – she has visited them too. This is because she is a peace activist. She has visited heaps of places like Pakistan, Israel and Tanzania. She has been writing books since she was twelve. She </w:t>
            </w:r>
            <w:proofErr w:type="gramStart"/>
            <w:r w:rsidRPr="000072DD">
              <w:rPr>
                <w:b w:val="0"/>
                <w:bCs/>
              </w:rPr>
              <w:t>says</w:t>
            </w:r>
            <w:proofErr w:type="gramEnd"/>
            <w:r w:rsidRPr="000072DD">
              <w:rPr>
                <w:b w:val="0"/>
                <w:bCs/>
              </w:rPr>
              <w:t xml:space="preserve"> “Books can help us remember what we have in common.” </w:t>
            </w:r>
            <w:proofErr w:type="gramStart"/>
            <w:r w:rsidRPr="000072DD">
              <w:rPr>
                <w:b w:val="0"/>
                <w:bCs/>
              </w:rPr>
              <w:t>So</w:t>
            </w:r>
            <w:proofErr w:type="gramEnd"/>
            <w:r w:rsidRPr="000072DD">
              <w:rPr>
                <w:b w:val="0"/>
                <w:bCs/>
              </w:rPr>
              <w:t xml:space="preserve"> Deb, what do you mean by this quote?</w:t>
            </w:r>
          </w:p>
        </w:tc>
        <w:tc>
          <w:tcPr>
            <w:tcW w:w="4857" w:type="dxa"/>
          </w:tcPr>
          <w:p w14:paraId="57C9CE3A" w14:textId="77777777" w:rsidR="000072DD" w:rsidRDefault="00873D7F" w:rsidP="00DE723B">
            <w:pPr>
              <w:cnfStyle w:val="000000010000" w:firstRow="0" w:lastRow="0" w:firstColumn="0" w:lastColumn="0" w:oddVBand="0" w:evenVBand="0" w:oddHBand="0" w:evenHBand="1" w:firstRowFirstColumn="0" w:firstRowLastColumn="0" w:lastRowFirstColumn="0" w:lastRowLastColumn="0"/>
            </w:pPr>
            <w:r>
              <w:t>Collective pronouns used to add a personal voice to the dialogue</w:t>
            </w:r>
            <w:r w:rsidR="000072DD">
              <w:t>.</w:t>
            </w:r>
          </w:p>
          <w:p w14:paraId="418EB0EF" w14:textId="55FCA16E" w:rsidR="009223F7" w:rsidRDefault="009223F7" w:rsidP="00DE723B">
            <w:pPr>
              <w:cnfStyle w:val="000000010000" w:firstRow="0" w:lastRow="0" w:firstColumn="0" w:lastColumn="0" w:oddVBand="0" w:evenVBand="0" w:oddHBand="0" w:evenHBand="1" w:firstRowFirstColumn="0" w:firstRowLastColumn="0" w:lastRowFirstColumn="0" w:lastRowLastColumn="0"/>
            </w:pPr>
            <w:r>
              <w:t xml:space="preserve">Use of </w:t>
            </w:r>
            <w:r w:rsidR="00F97723">
              <w:t>shortened first name indicates a familiarity with the interviewee.</w:t>
            </w:r>
          </w:p>
          <w:p w14:paraId="10414A89" w14:textId="4A731127" w:rsidR="003959A8" w:rsidRDefault="003959A8" w:rsidP="00DE723B">
            <w:pPr>
              <w:cnfStyle w:val="000000010000" w:firstRow="0" w:lastRow="0" w:firstColumn="0" w:lastColumn="0" w:oddVBand="0" w:evenVBand="0" w:oddHBand="0" w:evenHBand="1" w:firstRowFirstColumn="0" w:firstRowLastColumn="0" w:lastRowFirstColumn="0" w:lastRowLastColumn="0"/>
            </w:pPr>
            <w:r>
              <w:t>Use of contextual background information</w:t>
            </w:r>
            <w:r w:rsidR="00204929">
              <w:t xml:space="preserve"> </w:t>
            </w:r>
            <w:r w:rsidR="18584A25">
              <w:t>and the inclusion of a quote from the author</w:t>
            </w:r>
            <w:r w:rsidR="00204929">
              <w:t xml:space="preserve"> </w:t>
            </w:r>
            <w:r w:rsidR="0DDB9336">
              <w:t>demonstrates evidence of research.</w:t>
            </w:r>
            <w:r w:rsidR="00204929">
              <w:t xml:space="preserve"> </w:t>
            </w:r>
            <w:r w:rsidR="505B25A4">
              <w:t>H</w:t>
            </w:r>
            <w:r w:rsidR="00204929">
              <w:t>owever, s</w:t>
            </w:r>
            <w:r w:rsidR="00204929" w:rsidRPr="00204929">
              <w:t xml:space="preserve">tronger links could </w:t>
            </w:r>
            <w:r w:rsidR="00204929">
              <w:t>have been m</w:t>
            </w:r>
            <w:r w:rsidR="00204929" w:rsidRPr="00204929">
              <w:t xml:space="preserve">ade between the context of the author and </w:t>
            </w:r>
            <w:r w:rsidR="6909D6DA">
              <w:t>Parvana’s specific Afghanistan setting.</w:t>
            </w:r>
          </w:p>
        </w:tc>
        <w:tc>
          <w:tcPr>
            <w:tcW w:w="4857" w:type="dxa"/>
          </w:tcPr>
          <w:p w14:paraId="54791B2C" w14:textId="77777777" w:rsidR="00552980" w:rsidRPr="00451B9A" w:rsidRDefault="00552980" w:rsidP="00451B9A">
            <w:pPr>
              <w:cnfStyle w:val="000000010000" w:firstRow="0" w:lastRow="0" w:firstColumn="0" w:lastColumn="0" w:oddVBand="0" w:evenVBand="0" w:oddHBand="0" w:evenHBand="1" w:firstRowFirstColumn="0" w:firstRowLastColumn="0" w:lastRowFirstColumn="0" w:lastRowLastColumn="0"/>
            </w:pPr>
            <w:r w:rsidRPr="00451B9A">
              <w:t>Use of a hyphen to indicate a pause in spoken language.</w:t>
            </w:r>
          </w:p>
          <w:p w14:paraId="1AB171D9" w14:textId="7D056ED0" w:rsidR="00EA0CBC" w:rsidRPr="00451B9A" w:rsidRDefault="002C7FC7" w:rsidP="00451B9A">
            <w:pPr>
              <w:cnfStyle w:val="000000010000" w:firstRow="0" w:lastRow="0" w:firstColumn="0" w:lastColumn="0" w:oddVBand="0" w:evenVBand="0" w:oddHBand="0" w:evenHBand="1" w:firstRowFirstColumn="0" w:firstRowLastColumn="0" w:lastRowFirstColumn="0" w:lastRowLastColumn="0"/>
            </w:pPr>
            <w:r w:rsidRPr="00451B9A">
              <w:t xml:space="preserve">Use of quotation marks to indicate </w:t>
            </w:r>
            <w:r w:rsidR="00E80504" w:rsidRPr="00451B9A">
              <w:t xml:space="preserve">quoted </w:t>
            </w:r>
            <w:r w:rsidRPr="00451B9A">
              <w:t>direct speech</w:t>
            </w:r>
            <w:r w:rsidR="00E80504" w:rsidRPr="00451B9A">
              <w:t>.</w:t>
            </w:r>
          </w:p>
          <w:p w14:paraId="33D517A0" w14:textId="1CF75271" w:rsidR="00E80504" w:rsidRPr="00451B9A" w:rsidRDefault="47D4B756" w:rsidP="00451B9A">
            <w:pPr>
              <w:cnfStyle w:val="000000010000" w:firstRow="0" w:lastRow="0" w:firstColumn="0" w:lastColumn="0" w:oddVBand="0" w:evenVBand="0" w:oddHBand="0" w:evenHBand="1" w:firstRowFirstColumn="0" w:firstRowLastColumn="0" w:lastRowFirstColumn="0" w:lastRowLastColumn="0"/>
              <w:rPr>
                <w:rFonts w:eastAsia="Segoe UI"/>
                <w:color w:val="333333"/>
              </w:rPr>
            </w:pPr>
            <w:r w:rsidRPr="00451B9A">
              <w:t>An open-ended question is used to welcome the author and initiate their contributions to the podcast.</w:t>
            </w:r>
          </w:p>
        </w:tc>
      </w:tr>
      <w:tr w:rsidR="00B95534" w14:paraId="2D481656" w14:textId="77777777" w:rsidTr="005D4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tcPr>
          <w:p w14:paraId="54AE5838" w14:textId="277A9347" w:rsidR="00200D96" w:rsidRPr="00EA0CBC" w:rsidRDefault="00EA0CBC" w:rsidP="00EA0CBC">
            <w:r w:rsidRPr="00EA0CBC">
              <w:t xml:space="preserve">Deborah Ellis: </w:t>
            </w:r>
            <w:r w:rsidRPr="000072DD">
              <w:rPr>
                <w:b w:val="0"/>
                <w:bCs/>
              </w:rPr>
              <w:t xml:space="preserve">This quote means that when we read books about different people or places, it makes us realise that we are all the same no matter where we come from. That’s why I write </w:t>
            </w:r>
            <w:r w:rsidRPr="000072DD">
              <w:rPr>
                <w:b w:val="0"/>
                <w:bCs/>
              </w:rPr>
              <w:lastRenderedPageBreak/>
              <w:t xml:space="preserve">books about different people, so people can see what other people are like and maybe they won’t be so </w:t>
            </w:r>
            <w:r w:rsidR="00D900FF" w:rsidRPr="000072DD">
              <w:rPr>
                <w:b w:val="0"/>
                <w:bCs/>
              </w:rPr>
              <w:t>close minded about other people</w:t>
            </w:r>
            <w:r w:rsidRPr="000072DD">
              <w:rPr>
                <w:b w:val="0"/>
                <w:bCs/>
              </w:rPr>
              <w:t>.</w:t>
            </w:r>
          </w:p>
        </w:tc>
        <w:tc>
          <w:tcPr>
            <w:tcW w:w="4857" w:type="dxa"/>
          </w:tcPr>
          <w:p w14:paraId="3F7B4DC9" w14:textId="3839C444" w:rsidR="00200D96" w:rsidRDefault="00AD538E" w:rsidP="00DE723B">
            <w:pPr>
              <w:cnfStyle w:val="000000100000" w:firstRow="0" w:lastRow="0" w:firstColumn="0" w:lastColumn="0" w:oddVBand="0" w:evenVBand="0" w:oddHBand="1" w:evenHBand="0" w:firstRowFirstColumn="0" w:firstRowLastColumn="0" w:lastRowFirstColumn="0" w:lastRowLastColumn="0"/>
            </w:pPr>
            <w:r>
              <w:lastRenderedPageBreak/>
              <w:t>Use of c</w:t>
            </w:r>
            <w:r w:rsidRPr="00AD538E">
              <w:t xml:space="preserve">onversational tone and informal register </w:t>
            </w:r>
            <w:r>
              <w:t xml:space="preserve">has been </w:t>
            </w:r>
            <w:r w:rsidRPr="00AD538E">
              <w:t xml:space="preserve">created </w:t>
            </w:r>
            <w:proofErr w:type="gramStart"/>
            <w:r w:rsidRPr="00AD538E">
              <w:t>through the use of</w:t>
            </w:r>
            <w:proofErr w:type="gramEnd"/>
            <w:r w:rsidRPr="00AD538E">
              <w:t xml:space="preserve"> contractions </w:t>
            </w:r>
            <w:r w:rsidR="00A52221">
              <w:t>–</w:t>
            </w:r>
            <w:r w:rsidR="00A52221" w:rsidRPr="00AD538E">
              <w:t xml:space="preserve"> </w:t>
            </w:r>
            <w:r w:rsidRPr="00AD538E">
              <w:t>that’s and ‘won’t.</w:t>
            </w:r>
            <w:r w:rsidR="2859804E">
              <w:t xml:space="preserve"> However, this conversational tone could have been enhanced </w:t>
            </w:r>
            <w:r w:rsidR="2859804E">
              <w:lastRenderedPageBreak/>
              <w:t xml:space="preserve">by some initial </w:t>
            </w:r>
            <w:r w:rsidR="4DA198DF">
              <w:t>acknowledgements such as ‘Good morning and thank you for having me on your podcast’ or something similar.</w:t>
            </w:r>
          </w:p>
        </w:tc>
        <w:tc>
          <w:tcPr>
            <w:tcW w:w="4857" w:type="dxa"/>
          </w:tcPr>
          <w:p w14:paraId="6BE650A6" w14:textId="35D47DE3" w:rsidR="00200D96" w:rsidRDefault="00630309" w:rsidP="00C9188A">
            <w:pPr>
              <w:spacing w:after="0"/>
              <w:cnfStyle w:val="000000100000" w:firstRow="0" w:lastRow="0" w:firstColumn="0" w:lastColumn="0" w:oddVBand="0" w:evenVBand="0" w:oddHBand="1" w:evenHBand="0" w:firstRowFirstColumn="0" w:firstRowLastColumn="0" w:lastRowFirstColumn="0" w:lastRowLastColumn="0"/>
            </w:pPr>
            <w:r>
              <w:lastRenderedPageBreak/>
              <w:t xml:space="preserve">Some use of conjunctions </w:t>
            </w:r>
            <w:r w:rsidR="00927E74">
              <w:t xml:space="preserve">and complex sentences </w:t>
            </w:r>
            <w:r>
              <w:t xml:space="preserve">to </w:t>
            </w:r>
            <w:r w:rsidR="00927E74">
              <w:t xml:space="preserve">show cause and effect of </w:t>
            </w:r>
            <w:r>
              <w:t>ideas</w:t>
            </w:r>
            <w:r w:rsidR="00B26DCE">
              <w:t xml:space="preserve"> – ‘that when’, ‘That’s why’, ‘so people can’ and ‘</w:t>
            </w:r>
            <w:r w:rsidR="00876D8E">
              <w:t>maybe they won’t’.</w:t>
            </w:r>
          </w:p>
          <w:p w14:paraId="7863F201" w14:textId="4F1A7585" w:rsidR="008D0716" w:rsidRDefault="00114CF7" w:rsidP="00C9188A">
            <w:pPr>
              <w:spacing w:after="0"/>
              <w:cnfStyle w:val="000000100000" w:firstRow="0" w:lastRow="0" w:firstColumn="0" w:lastColumn="0" w:oddVBand="0" w:evenVBand="0" w:oddHBand="1" w:evenHBand="0" w:firstRowFirstColumn="0" w:firstRowLastColumn="0" w:lastRowFirstColumn="0" w:lastRowLastColumn="0"/>
            </w:pPr>
            <w:r>
              <w:lastRenderedPageBreak/>
              <w:t xml:space="preserve">The final sentence </w:t>
            </w:r>
            <w:r w:rsidR="00B52849">
              <w:t>provides a clear response to the idea of why Ellis has written her novel.</w:t>
            </w:r>
          </w:p>
        </w:tc>
      </w:tr>
      <w:tr w:rsidR="00EA0CBC" w14:paraId="1B56D011" w14:textId="77777777" w:rsidTr="005D4A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tcPr>
          <w:p w14:paraId="7B1D27C5" w14:textId="7DC41089" w:rsidR="00EA0CBC" w:rsidRPr="00EA0CBC" w:rsidRDefault="00EA0CBC" w:rsidP="00EA0CBC">
            <w:pPr>
              <w:spacing w:after="0"/>
              <w:rPr>
                <w:rStyle w:val="Emphasis"/>
                <w:i w:val="0"/>
              </w:rPr>
            </w:pPr>
            <w:r w:rsidRPr="00EA0CBC">
              <w:rPr>
                <w:rStyle w:val="Emphasis"/>
                <w:bCs/>
                <w:i w:val="0"/>
                <w:iCs w:val="0"/>
              </w:rPr>
              <w:lastRenderedPageBreak/>
              <w:t>Interviewer:</w:t>
            </w:r>
            <w:r w:rsidRPr="00EA0CBC">
              <w:rPr>
                <w:rStyle w:val="Emphasis"/>
                <w:i w:val="0"/>
              </w:rPr>
              <w:t xml:space="preserve"> </w:t>
            </w:r>
            <w:r w:rsidRPr="000072DD">
              <w:rPr>
                <w:rStyle w:val="Emphasis"/>
                <w:b w:val="0"/>
                <w:bCs/>
                <w:i w:val="0"/>
              </w:rPr>
              <w:t>Your book follows the jurney of a young gurl called Parvana. Why did you choose a girl as the main character of your story?</w:t>
            </w:r>
          </w:p>
        </w:tc>
        <w:tc>
          <w:tcPr>
            <w:tcW w:w="4857" w:type="dxa"/>
          </w:tcPr>
          <w:p w14:paraId="397E4CA3" w14:textId="77777777" w:rsidR="00876343" w:rsidRDefault="00775205" w:rsidP="006A20DC">
            <w:pPr>
              <w:spacing w:after="0"/>
              <w:cnfStyle w:val="000000010000" w:firstRow="0" w:lastRow="0" w:firstColumn="0" w:lastColumn="0" w:oddVBand="0" w:evenVBand="0" w:oddHBand="0" w:evenHBand="1" w:firstRowFirstColumn="0" w:firstRowLastColumn="0" w:lastRowFirstColumn="0" w:lastRowLastColumn="0"/>
            </w:pPr>
            <w:r>
              <w:t xml:space="preserve">Misspelling of </w:t>
            </w:r>
            <w:r w:rsidR="00E8578F">
              <w:t>‘journey’</w:t>
            </w:r>
            <w:r w:rsidR="00876343">
              <w:t>.</w:t>
            </w:r>
          </w:p>
          <w:p w14:paraId="288B9858" w14:textId="48404A9D" w:rsidR="00927E74" w:rsidRDefault="00AE7A97" w:rsidP="006A20DC">
            <w:pPr>
              <w:spacing w:after="0"/>
              <w:cnfStyle w:val="000000010000" w:firstRow="0" w:lastRow="0" w:firstColumn="0" w:lastColumn="0" w:oddVBand="0" w:evenVBand="0" w:oddHBand="0" w:evenHBand="1" w:firstRowFirstColumn="0" w:firstRowLastColumn="0" w:lastRowFirstColumn="0" w:lastRowLastColumn="0"/>
            </w:pPr>
            <w:r>
              <w:t xml:space="preserve">The misspelling of </w:t>
            </w:r>
            <w:r w:rsidR="00E8578F">
              <w:t>‘</w:t>
            </w:r>
            <w:r w:rsidR="00775205">
              <w:t>g</w:t>
            </w:r>
            <w:r>
              <w:t>u</w:t>
            </w:r>
            <w:r w:rsidR="00775205">
              <w:t>rl</w:t>
            </w:r>
            <w:r w:rsidR="00E8578F">
              <w:t>’</w:t>
            </w:r>
            <w:r>
              <w:t xml:space="preserve"> in the first sentence, and spelled correctly in the next sentence, indicates that closer proofreading and editing of work is required.</w:t>
            </w:r>
          </w:p>
        </w:tc>
        <w:tc>
          <w:tcPr>
            <w:tcW w:w="4857" w:type="dxa"/>
          </w:tcPr>
          <w:p w14:paraId="46EF03F5" w14:textId="77777777" w:rsidR="00EA0CBC" w:rsidRDefault="00031923" w:rsidP="009F1F8C">
            <w:pPr>
              <w:spacing w:after="0"/>
              <w:cnfStyle w:val="000000010000" w:firstRow="0" w:lastRow="0" w:firstColumn="0" w:lastColumn="0" w:oddVBand="0" w:evenVBand="0" w:oddHBand="0" w:evenHBand="1" w:firstRowFirstColumn="0" w:firstRowLastColumn="0" w:lastRowFirstColumn="0" w:lastRowLastColumn="0"/>
            </w:pPr>
            <w:r>
              <w:t>Open</w:t>
            </w:r>
            <w:r w:rsidR="00D10E06">
              <w:t>-</w:t>
            </w:r>
            <w:r>
              <w:t>ended question used to prom</w:t>
            </w:r>
            <w:r w:rsidR="00254E90">
              <w:t>p</w:t>
            </w:r>
            <w:r>
              <w:t>t information from the interviewee.</w:t>
            </w:r>
          </w:p>
          <w:p w14:paraId="0E60317A" w14:textId="5A77AD89" w:rsidR="00EA0CBC" w:rsidRDefault="00B2387A" w:rsidP="009F1F8C">
            <w:pPr>
              <w:spacing w:after="0"/>
              <w:cnfStyle w:val="000000010000" w:firstRow="0" w:lastRow="0" w:firstColumn="0" w:lastColumn="0" w:oddVBand="0" w:evenVBand="0" w:oddHBand="0" w:evenHBand="1" w:firstRowFirstColumn="0" w:firstRowLastColumn="0" w:lastRowFirstColumn="0" w:lastRowLastColumn="0"/>
            </w:pPr>
            <w:r>
              <w:t>The open-ended question used here addresses the purpose (the how and why) of the choice of protagonist.</w:t>
            </w:r>
          </w:p>
        </w:tc>
      </w:tr>
      <w:tr w:rsidR="00EA0CBC" w14:paraId="096208D1" w14:textId="77777777" w:rsidTr="005D4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tcPr>
          <w:p w14:paraId="6F0FAD28" w14:textId="0B2E5A25" w:rsidR="00EA0CBC" w:rsidRPr="00EA0CBC" w:rsidRDefault="00EA0CBC" w:rsidP="00EA0CBC">
            <w:pPr>
              <w:spacing w:after="0"/>
              <w:rPr>
                <w:rStyle w:val="Emphasis"/>
                <w:bCs/>
              </w:rPr>
            </w:pPr>
            <w:r w:rsidRPr="00EA0CBC">
              <w:rPr>
                <w:rStyle w:val="Emphasis"/>
                <w:bCs/>
                <w:i w:val="0"/>
                <w:iCs w:val="0"/>
              </w:rPr>
              <w:t>Deborah Ellis</w:t>
            </w:r>
            <w:r w:rsidRPr="000072DD">
              <w:rPr>
                <w:rStyle w:val="Emphasis"/>
                <w:b w:val="0"/>
                <w:bCs/>
                <w:i w:val="0"/>
              </w:rPr>
              <w:t>: In the 1990s I went to Pakistan to help in an Afghan refugee camp. I spoke with the women there – what they told me about what happened to them made me realise that people needed to know about what was happening. I based my character Parvana on the stories that I was told about how the women had to escape Afghanistan. It was very sad and scary.</w:t>
            </w:r>
            <w:r w:rsidR="00BD398F">
              <w:rPr>
                <w:rStyle w:val="Emphasis"/>
                <w:b w:val="0"/>
                <w:bCs/>
                <w:i w:val="0"/>
              </w:rPr>
              <w:t xml:space="preserve"> </w:t>
            </w:r>
            <w:r w:rsidR="00940859">
              <w:rPr>
                <w:rStyle w:val="Emphasis"/>
                <w:b w:val="0"/>
                <w:bCs/>
                <w:i w:val="0"/>
              </w:rPr>
              <w:t xml:space="preserve">I had to </w:t>
            </w:r>
            <w:r w:rsidR="00BD398F">
              <w:rPr>
                <w:rStyle w:val="Emphasis"/>
                <w:b w:val="0"/>
                <w:bCs/>
                <w:i w:val="0"/>
              </w:rPr>
              <w:t xml:space="preserve">let people know what was going on, so I wrote this book </w:t>
            </w:r>
            <w:r w:rsidR="00983C67">
              <w:rPr>
                <w:rStyle w:val="Emphasis"/>
                <w:b w:val="0"/>
                <w:bCs/>
                <w:i w:val="0"/>
              </w:rPr>
              <w:t>based on what I saw</w:t>
            </w:r>
            <w:r w:rsidR="00BD398F">
              <w:rPr>
                <w:rStyle w:val="Emphasis"/>
                <w:b w:val="0"/>
                <w:bCs/>
                <w:i w:val="0"/>
              </w:rPr>
              <w:t>.</w:t>
            </w:r>
          </w:p>
        </w:tc>
        <w:tc>
          <w:tcPr>
            <w:tcW w:w="4857" w:type="dxa"/>
          </w:tcPr>
          <w:p w14:paraId="6D3C47E3" w14:textId="79300D5F" w:rsidR="00EA0CBC" w:rsidRDefault="00204929" w:rsidP="006A20DC">
            <w:pPr>
              <w:spacing w:after="0"/>
              <w:cnfStyle w:val="000000100000" w:firstRow="0" w:lastRow="0" w:firstColumn="0" w:lastColumn="0" w:oddVBand="0" w:evenVBand="0" w:oddHBand="1" w:evenHBand="0" w:firstRowFirstColumn="0" w:firstRowLastColumn="0" w:lastRowFirstColumn="0" w:lastRowLastColumn="0"/>
            </w:pPr>
            <w:r>
              <w:t>C</w:t>
            </w:r>
            <w:r w:rsidR="003959A8" w:rsidRPr="003959A8">
              <w:t>ontextual information</w:t>
            </w:r>
            <w:r>
              <w:t xml:space="preserve"> has been included </w:t>
            </w:r>
            <w:r w:rsidR="00D9194F">
              <w:t xml:space="preserve">demonstrating </w:t>
            </w:r>
            <w:r w:rsidR="007C2DD3">
              <w:t>evidence of research</w:t>
            </w:r>
            <w:r w:rsidR="00D9194F">
              <w:t>.</w:t>
            </w:r>
          </w:p>
          <w:p w14:paraId="7C9CC784" w14:textId="71344EAC" w:rsidR="00691D4E" w:rsidRDefault="00691D4E" w:rsidP="006A20DC">
            <w:pPr>
              <w:spacing w:after="0"/>
              <w:cnfStyle w:val="000000100000" w:firstRow="0" w:lastRow="0" w:firstColumn="0" w:lastColumn="0" w:oddVBand="0" w:evenVBand="0" w:oddHBand="1" w:evenHBand="0" w:firstRowFirstColumn="0" w:firstRowLastColumn="0" w:lastRowFirstColumn="0" w:lastRowLastColumn="0"/>
            </w:pPr>
            <w:r>
              <w:t xml:space="preserve">Addresses why Ellis wrote the book. </w:t>
            </w:r>
            <w:r w:rsidR="00F13293">
              <w:t>The l</w:t>
            </w:r>
            <w:r>
              <w:t xml:space="preserve">ast sentence explains </w:t>
            </w:r>
            <w:r w:rsidR="00517336">
              <w:t>that the novel is written based on the author’s own e</w:t>
            </w:r>
            <w:r w:rsidR="00F13293">
              <w:t>xperiences in Pakistan.</w:t>
            </w:r>
          </w:p>
          <w:p w14:paraId="4772C0CE" w14:textId="28EB9D4E" w:rsidR="00E8578F" w:rsidRDefault="00E8578F" w:rsidP="006A20DC">
            <w:pPr>
              <w:spacing w:after="0"/>
              <w:cnfStyle w:val="000000100000" w:firstRow="0" w:lastRow="0" w:firstColumn="0" w:lastColumn="0" w:oddVBand="0" w:evenVBand="0" w:oddHBand="1" w:evenHBand="0" w:firstRowFirstColumn="0" w:firstRowLastColumn="0" w:lastRowFirstColumn="0" w:lastRowLastColumn="0"/>
            </w:pPr>
            <w:r>
              <w:t xml:space="preserve">Use </w:t>
            </w:r>
            <w:r w:rsidR="00FE053E">
              <w:t xml:space="preserve">of </w:t>
            </w:r>
            <w:r>
              <w:t xml:space="preserve">more descriptive </w:t>
            </w:r>
            <w:r w:rsidR="00CA1BA2">
              <w:t xml:space="preserve">and emotive </w:t>
            </w:r>
            <w:r>
              <w:t>language</w:t>
            </w:r>
            <w:r w:rsidR="00FE053E">
              <w:t xml:space="preserve"> required – sad and scary lacks </w:t>
            </w:r>
            <w:r w:rsidR="00CA1BA2">
              <w:t>depth.</w:t>
            </w:r>
          </w:p>
        </w:tc>
        <w:tc>
          <w:tcPr>
            <w:tcW w:w="4857" w:type="dxa"/>
          </w:tcPr>
          <w:p w14:paraId="1742F815" w14:textId="77777777" w:rsidR="00EA0CBC" w:rsidRDefault="00630309" w:rsidP="009F1F8C">
            <w:pPr>
              <w:spacing w:after="0"/>
              <w:cnfStyle w:val="000000100000" w:firstRow="0" w:lastRow="0" w:firstColumn="0" w:lastColumn="0" w:oddVBand="0" w:evenVBand="0" w:oddHBand="1" w:evenHBand="0" w:firstRowFirstColumn="0" w:firstRowLastColumn="0" w:lastRowFirstColumn="0" w:lastRowLastColumn="0"/>
            </w:pPr>
            <w:r>
              <w:t xml:space="preserve">Use of hyphen to </w:t>
            </w:r>
            <w:r w:rsidR="00BC3893">
              <w:t>show pause in the spoken text.</w:t>
            </w:r>
          </w:p>
          <w:p w14:paraId="185B809F" w14:textId="6FF1AA5F" w:rsidR="00EA0CBC" w:rsidRDefault="00B2387A" w:rsidP="009F1F8C">
            <w:pPr>
              <w:spacing w:after="0"/>
              <w:cnfStyle w:val="000000100000" w:firstRow="0" w:lastRow="0" w:firstColumn="0" w:lastColumn="0" w:oddVBand="0" w:evenVBand="0" w:oddHBand="1" w:evenHBand="0" w:firstRowFirstColumn="0" w:firstRowLastColumn="0" w:lastRowFirstColumn="0" w:lastRowLastColumn="0"/>
            </w:pPr>
            <w:r>
              <w:t>Use of ‘I’ allows for the individual perspective of the author.</w:t>
            </w:r>
          </w:p>
        </w:tc>
      </w:tr>
      <w:tr w:rsidR="00EA0CBC" w14:paraId="5C572AAA" w14:textId="77777777" w:rsidTr="005D4A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tcPr>
          <w:p w14:paraId="0A31929D" w14:textId="1E84BE7B" w:rsidR="00EA0CBC" w:rsidRPr="00EA0CBC" w:rsidRDefault="00EA0CBC" w:rsidP="00EA0CBC">
            <w:pPr>
              <w:spacing w:after="0"/>
              <w:rPr>
                <w:rStyle w:val="Emphasis"/>
                <w:bCs/>
                <w:i w:val="0"/>
                <w:iCs w:val="0"/>
              </w:rPr>
            </w:pPr>
            <w:r w:rsidRPr="00EA0CBC">
              <w:rPr>
                <w:rStyle w:val="Emphasis"/>
                <w:bCs/>
                <w:i w:val="0"/>
                <w:iCs w:val="0"/>
              </w:rPr>
              <w:lastRenderedPageBreak/>
              <w:t xml:space="preserve">Interviewer: </w:t>
            </w:r>
            <w:r w:rsidRPr="000072DD">
              <w:rPr>
                <w:rStyle w:val="Emphasis"/>
                <w:b w:val="0"/>
                <w:bCs/>
                <w:i w:val="0"/>
              </w:rPr>
              <w:t>So do you think your book is a good representation of the real world and what is it about it that makes it a good representation?</w:t>
            </w:r>
          </w:p>
        </w:tc>
        <w:tc>
          <w:tcPr>
            <w:tcW w:w="4857" w:type="dxa"/>
          </w:tcPr>
          <w:p w14:paraId="37D2A221" w14:textId="08D18EBE" w:rsidR="00C6373A" w:rsidRDefault="00AD538E" w:rsidP="006A20DC">
            <w:pPr>
              <w:spacing w:after="0"/>
              <w:cnfStyle w:val="000000010000" w:firstRow="0" w:lastRow="0" w:firstColumn="0" w:lastColumn="0" w:oddVBand="0" w:evenVBand="0" w:oddHBand="0" w:evenHBand="1" w:firstRowFirstColumn="0" w:firstRowLastColumn="0" w:lastRowFirstColumn="0" w:lastRowLastColumn="0"/>
            </w:pPr>
            <w:r>
              <w:t>T</w:t>
            </w:r>
            <w:r w:rsidRPr="00AD538E">
              <w:t>h</w:t>
            </w:r>
            <w:r>
              <w:t>e first part of this question is a closed question.</w:t>
            </w:r>
          </w:p>
          <w:p w14:paraId="2AD241D1" w14:textId="5420FBFA" w:rsidR="00EA0CBC" w:rsidRDefault="00C6373A" w:rsidP="006A20DC">
            <w:pPr>
              <w:spacing w:after="0"/>
              <w:cnfStyle w:val="000000010000" w:firstRow="0" w:lastRow="0" w:firstColumn="0" w:lastColumn="0" w:oddVBand="0" w:evenVBand="0" w:oddHBand="0" w:evenHBand="1" w:firstRowFirstColumn="0" w:firstRowLastColumn="0" w:lastRowFirstColumn="0" w:lastRowLastColumn="0"/>
            </w:pPr>
            <w:r>
              <w:t>The second part is an open-ended question that has been used to draw more information from Deborah Ellis</w:t>
            </w:r>
            <w:r w:rsidR="00691D4E">
              <w:t xml:space="preserve"> and prompt her to give a specific example from the novel.</w:t>
            </w:r>
          </w:p>
        </w:tc>
        <w:tc>
          <w:tcPr>
            <w:tcW w:w="4857" w:type="dxa"/>
          </w:tcPr>
          <w:p w14:paraId="5F33ABEA" w14:textId="2CE9B65B" w:rsidR="00EA0CBC" w:rsidRDefault="00BC3893" w:rsidP="009F1F8C">
            <w:pPr>
              <w:spacing w:after="0"/>
              <w:cnfStyle w:val="000000010000" w:firstRow="0" w:lastRow="0" w:firstColumn="0" w:lastColumn="0" w:oddVBand="0" w:evenVBand="0" w:oddHBand="0" w:evenHBand="1" w:firstRowFirstColumn="0" w:firstRowLastColumn="0" w:lastRowFirstColumn="0" w:lastRowLastColumn="0"/>
            </w:pPr>
            <w:r>
              <w:t>Question types are varied.</w:t>
            </w:r>
          </w:p>
        </w:tc>
      </w:tr>
      <w:tr w:rsidR="00EA0CBC" w14:paraId="7239757D" w14:textId="77777777" w:rsidTr="005D4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tcPr>
          <w:p w14:paraId="5806B7F5" w14:textId="5559907C" w:rsidR="00EA0CBC" w:rsidRPr="00EA0CBC" w:rsidRDefault="00EA0CBC" w:rsidP="00EA0CBC">
            <w:pPr>
              <w:spacing w:after="0"/>
              <w:rPr>
                <w:rStyle w:val="Emphasis"/>
                <w:bCs/>
                <w:i w:val="0"/>
                <w:iCs w:val="0"/>
              </w:rPr>
            </w:pPr>
            <w:r w:rsidRPr="00EA0CBC">
              <w:rPr>
                <w:rStyle w:val="Emphasis"/>
                <w:bCs/>
                <w:i w:val="0"/>
                <w:iCs w:val="0"/>
              </w:rPr>
              <w:t xml:space="preserve">Deborah Ellis: </w:t>
            </w:r>
            <w:r w:rsidRPr="000072DD">
              <w:rPr>
                <w:rStyle w:val="Emphasis"/>
                <w:b w:val="0"/>
                <w:bCs/>
                <w:i w:val="0"/>
              </w:rPr>
              <w:t xml:space="preserve">I think it is a good representation of what life was like in Afghanistan. I think my book shows how girls were treated and how bad it was to be a girl then. I think I showed this in chapter 5 in the second paragraph when I explained what women did to go shopping. The last sentence in that paragraph uses high modal language to show how hard it was for everyone – not just women. I wrote, Parvana had seen shopkeepers beaten for serving women inside their shops.’ (p56) I also wanted to let people know that girls could not go to school. I wrote </w:t>
            </w:r>
            <w:r w:rsidRPr="000072DD">
              <w:rPr>
                <w:rStyle w:val="Emphasis"/>
                <w:b w:val="0"/>
                <w:bCs/>
                <w:i w:val="0"/>
              </w:rPr>
              <w:lastRenderedPageBreak/>
              <w:t>this on the first page of my book using strong emotive language to make it clear. I wrote, ‘They even forbade girls to go to school.’ I don’t think young people realise how important school is.</w:t>
            </w:r>
          </w:p>
        </w:tc>
        <w:tc>
          <w:tcPr>
            <w:tcW w:w="4857" w:type="dxa"/>
          </w:tcPr>
          <w:p w14:paraId="782E9C97" w14:textId="69A73DF0" w:rsidR="00EA0CBC" w:rsidRDefault="00F97723" w:rsidP="006A20DC">
            <w:pPr>
              <w:spacing w:after="0"/>
              <w:cnfStyle w:val="000000100000" w:firstRow="0" w:lastRow="0" w:firstColumn="0" w:lastColumn="0" w:oddVBand="0" w:evenVBand="0" w:oddHBand="1" w:evenHBand="0" w:firstRowFirstColumn="0" w:firstRowLastColumn="0" w:lastRowFirstColumn="0" w:lastRowLastColumn="0"/>
            </w:pPr>
            <w:r>
              <w:lastRenderedPageBreak/>
              <w:t>Use of textual evidence to support ideas</w:t>
            </w:r>
            <w:r w:rsidR="00867A08">
              <w:t xml:space="preserve"> used in the reference to the sentence on Page 56</w:t>
            </w:r>
            <w:r w:rsidR="00CA1BA2">
              <w:t>, however, g</w:t>
            </w:r>
            <w:r w:rsidR="00867A08">
              <w:t xml:space="preserve">reater use of textual evidence </w:t>
            </w:r>
            <w:r w:rsidR="0023675B">
              <w:t>could have been included</w:t>
            </w:r>
            <w:r w:rsidR="00D4467F">
              <w:t xml:space="preserve">, for example </w:t>
            </w:r>
            <w:r w:rsidR="002B6EEB">
              <w:t xml:space="preserve">when referencing </w:t>
            </w:r>
            <w:r w:rsidR="007937B9" w:rsidRPr="007937B9">
              <w:t>‘They even forbade girls to go to school</w:t>
            </w:r>
            <w:r w:rsidR="0070591D">
              <w:t>’</w:t>
            </w:r>
            <w:r w:rsidR="00F66D37">
              <w:t xml:space="preserve">, the student could have </w:t>
            </w:r>
            <w:r w:rsidR="00072F5A">
              <w:t xml:space="preserve">discussed the impact </w:t>
            </w:r>
            <w:r w:rsidR="009B4F17">
              <w:t xml:space="preserve">on the reader </w:t>
            </w:r>
            <w:r w:rsidR="00072F5A">
              <w:t>of the use of the word ‘forbade’</w:t>
            </w:r>
            <w:r w:rsidR="009B4F17">
              <w:t>.</w:t>
            </w:r>
            <w:r w:rsidR="000072DD">
              <w:t xml:space="preserve"> It is unnecessary to have the page number in brackets in the transcript.</w:t>
            </w:r>
          </w:p>
          <w:p w14:paraId="131634A2" w14:textId="77777777" w:rsidR="00BC3893" w:rsidRDefault="00E11D1D" w:rsidP="006A20DC">
            <w:pPr>
              <w:spacing w:after="0"/>
              <w:cnfStyle w:val="000000100000" w:firstRow="0" w:lastRow="0" w:firstColumn="0" w:lastColumn="0" w:oddVBand="0" w:evenVBand="0" w:oddHBand="1" w:evenHBand="0" w:firstRowFirstColumn="0" w:firstRowLastColumn="0" w:lastRowFirstColumn="0" w:lastRowLastColumn="0"/>
            </w:pPr>
            <w:r>
              <w:t>Repetitive</w:t>
            </w:r>
            <w:r w:rsidR="00BC3893">
              <w:t xml:space="preserve"> use of ‘I think’ </w:t>
            </w:r>
            <w:r>
              <w:t>–</w:t>
            </w:r>
            <w:r w:rsidR="00BC3893">
              <w:t xml:space="preserve"> </w:t>
            </w:r>
            <w:r>
              <w:t>use a variety of sentence starters to add depth to the response.</w:t>
            </w:r>
          </w:p>
          <w:p w14:paraId="29859F29" w14:textId="794CD8E7" w:rsidR="00093A27" w:rsidRDefault="001861C5" w:rsidP="006A20DC">
            <w:pPr>
              <w:spacing w:after="0"/>
              <w:cnfStyle w:val="000000100000" w:firstRow="0" w:lastRow="0" w:firstColumn="0" w:lastColumn="0" w:oddVBand="0" w:evenVBand="0" w:oddHBand="1" w:evenHBand="0" w:firstRowFirstColumn="0" w:firstRowLastColumn="0" w:lastRowFirstColumn="0" w:lastRowLastColumn="0"/>
            </w:pPr>
            <w:r>
              <w:t xml:space="preserve">A reflection is made about what Ellis </w:t>
            </w:r>
            <w:r w:rsidR="00DB1149" w:rsidRPr="005D4ABD">
              <w:t xml:space="preserve">witnessed </w:t>
            </w:r>
            <w:r w:rsidR="00DB1149" w:rsidRPr="005D4ABD">
              <w:lastRenderedPageBreak/>
              <w:t xml:space="preserve">in Afghanistan, but </w:t>
            </w:r>
            <w:r>
              <w:t xml:space="preserve">a </w:t>
            </w:r>
            <w:r w:rsidR="00DB1149" w:rsidRPr="005D4ABD">
              <w:t xml:space="preserve">direct link to the </w:t>
            </w:r>
            <w:r w:rsidR="00093A27">
              <w:t>‘</w:t>
            </w:r>
            <w:r w:rsidR="00DB1149" w:rsidRPr="005D4ABD">
              <w:t>real' isn't made.</w:t>
            </w:r>
          </w:p>
          <w:p w14:paraId="14CC1AE8" w14:textId="62BD53F7" w:rsidR="00DB1149" w:rsidRDefault="003340CF" w:rsidP="006A20DC">
            <w:pPr>
              <w:spacing w:after="0"/>
              <w:cnfStyle w:val="000000100000" w:firstRow="0" w:lastRow="0" w:firstColumn="0" w:lastColumn="0" w:oddVBand="0" w:evenVBand="0" w:oddHBand="1" w:evenHBand="0" w:firstRowFirstColumn="0" w:firstRowLastColumn="0" w:lastRowFirstColumn="0" w:lastRowLastColumn="0"/>
            </w:pPr>
            <w:r>
              <w:t>Writing style needs to be more conversational to add an authentic voice</w:t>
            </w:r>
            <w:r w:rsidR="00AD081C">
              <w:t xml:space="preserve"> to Ellis’s response.</w:t>
            </w:r>
          </w:p>
        </w:tc>
        <w:tc>
          <w:tcPr>
            <w:tcW w:w="4857" w:type="dxa"/>
          </w:tcPr>
          <w:p w14:paraId="220C336C" w14:textId="67DA4049" w:rsidR="00EA0CBC" w:rsidRDefault="00093A27" w:rsidP="009F1F8C">
            <w:pPr>
              <w:spacing w:after="0"/>
              <w:cnfStyle w:val="000000100000" w:firstRow="0" w:lastRow="0" w:firstColumn="0" w:lastColumn="0" w:oddVBand="0" w:evenVBand="0" w:oddHBand="1" w:evenHBand="0" w:firstRowFirstColumn="0" w:firstRowLastColumn="0" w:lastRowFirstColumn="0" w:lastRowLastColumn="0"/>
            </w:pPr>
            <w:r>
              <w:lastRenderedPageBreak/>
              <w:t>Factual evidence used to support ideas.</w:t>
            </w:r>
          </w:p>
          <w:p w14:paraId="65934A64" w14:textId="77777777" w:rsidR="00673AC7" w:rsidRDefault="00673AC7" w:rsidP="009F1F8C">
            <w:pPr>
              <w:spacing w:after="0"/>
              <w:cnfStyle w:val="000000100000" w:firstRow="0" w:lastRow="0" w:firstColumn="0" w:lastColumn="0" w:oddVBand="0" w:evenVBand="0" w:oddHBand="1" w:evenHBand="0" w:firstRowFirstColumn="0" w:firstRowLastColumn="0" w:lastRowFirstColumn="0" w:lastRowLastColumn="0"/>
            </w:pPr>
            <w:r>
              <w:t>Some use of descriptive language to add meaning to the response.</w:t>
            </w:r>
          </w:p>
          <w:p w14:paraId="1B277EEE" w14:textId="77777777" w:rsidR="00673AC7" w:rsidRDefault="00673AC7" w:rsidP="009F1F8C">
            <w:pPr>
              <w:spacing w:after="0"/>
              <w:cnfStyle w:val="000000100000" w:firstRow="0" w:lastRow="0" w:firstColumn="0" w:lastColumn="0" w:oddVBand="0" w:evenVBand="0" w:oddHBand="1" w:evenHBand="0" w:firstRowFirstColumn="0" w:firstRowLastColumn="0" w:lastRowFirstColumn="0" w:lastRowLastColumn="0"/>
            </w:pPr>
            <w:r>
              <w:t>Spoken from the correct perspective.</w:t>
            </w:r>
          </w:p>
          <w:p w14:paraId="7530F525" w14:textId="0FD55CF9" w:rsidR="00AE7A97" w:rsidRDefault="00AE7A97" w:rsidP="009F1F8C">
            <w:pPr>
              <w:spacing w:after="0"/>
              <w:cnfStyle w:val="000000100000" w:firstRow="0" w:lastRow="0" w:firstColumn="0" w:lastColumn="0" w:oddVBand="0" w:evenVBand="0" w:oddHBand="1" w:evenHBand="0" w:firstRowFirstColumn="0" w:firstRowLastColumn="0" w:lastRowFirstColumn="0" w:lastRowLastColumn="0"/>
            </w:pPr>
            <w:r w:rsidRPr="00AE7A97">
              <w:t xml:space="preserve">The last sentence demonstrates some awareness of the novel's audience, but could have been expanded to explore Ellis' purpose </w:t>
            </w:r>
            <w:r w:rsidR="004019FE">
              <w:t>–</w:t>
            </w:r>
            <w:r w:rsidR="004019FE" w:rsidRPr="00AE7A97">
              <w:t xml:space="preserve"> </w:t>
            </w:r>
            <w:r w:rsidRPr="00AE7A97">
              <w:t>did she write this book so that children in the Western world, who have the privilege of not living in an active warzone, could reflect on their privilege?</w:t>
            </w:r>
          </w:p>
        </w:tc>
      </w:tr>
      <w:tr w:rsidR="009F1F8C" w14:paraId="59CC6DC6" w14:textId="77777777" w:rsidTr="005D4A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tcPr>
          <w:p w14:paraId="5F1A1423" w14:textId="48BEFA4D" w:rsidR="00D20235" w:rsidRPr="00EA0CBC" w:rsidRDefault="00F40EDC" w:rsidP="00F40EDC">
            <w:pPr>
              <w:rPr>
                <w:rStyle w:val="Emphasis"/>
                <w:i w:val="0"/>
              </w:rPr>
            </w:pPr>
            <w:r w:rsidRPr="00F40EDC">
              <w:t xml:space="preserve">Interviewer: </w:t>
            </w:r>
            <w:r w:rsidRPr="000072DD">
              <w:rPr>
                <w:b w:val="0"/>
                <w:bCs/>
              </w:rPr>
              <w:t xml:space="preserve">Thank </w:t>
            </w:r>
            <w:proofErr w:type="gramStart"/>
            <w:r w:rsidRPr="000072DD">
              <w:rPr>
                <w:b w:val="0"/>
                <w:bCs/>
              </w:rPr>
              <w:t>you Deborah</w:t>
            </w:r>
            <w:proofErr w:type="gramEnd"/>
            <w:r w:rsidRPr="000072DD">
              <w:rPr>
                <w:b w:val="0"/>
                <w:bCs/>
              </w:rPr>
              <w:t xml:space="preserve"> for sharing your thoughts about your book. </w:t>
            </w:r>
            <w:r w:rsidR="00CC3F16" w:rsidRPr="000072DD">
              <w:rPr>
                <w:b w:val="0"/>
                <w:bCs/>
              </w:rPr>
              <w:t>think that sums things up nicely and you</w:t>
            </w:r>
            <w:r w:rsidR="00CC3F16" w:rsidRPr="000072DD">
              <w:t xml:space="preserve"> </w:t>
            </w:r>
            <w:r w:rsidR="00CC3F16" w:rsidRPr="000072DD">
              <w:rPr>
                <w:b w:val="0"/>
                <w:bCs/>
              </w:rPr>
              <w:t xml:space="preserve">have explained why you write the book. </w:t>
            </w:r>
            <w:r w:rsidRPr="000072DD">
              <w:rPr>
                <w:b w:val="0"/>
                <w:bCs/>
              </w:rPr>
              <w:t>Thank you to my guest today - Deborah Ellis.</w:t>
            </w:r>
          </w:p>
        </w:tc>
        <w:tc>
          <w:tcPr>
            <w:tcW w:w="4857" w:type="dxa"/>
          </w:tcPr>
          <w:p w14:paraId="2816F9E4" w14:textId="20CF4B0C" w:rsidR="00200D96" w:rsidRDefault="00F40EDC" w:rsidP="006A20DC">
            <w:pPr>
              <w:spacing w:after="0"/>
              <w:cnfStyle w:val="000000010000" w:firstRow="0" w:lastRow="0" w:firstColumn="0" w:lastColumn="0" w:oddVBand="0" w:evenVBand="0" w:oddHBand="0" w:evenHBand="1" w:firstRowFirstColumn="0" w:firstRowLastColumn="0" w:lastRowFirstColumn="0" w:lastRowLastColumn="0"/>
            </w:pPr>
            <w:r>
              <w:t>The conclusion is limited and should</w:t>
            </w:r>
            <w:r w:rsidR="00E851AD">
              <w:t xml:space="preserve"> sum up </w:t>
            </w:r>
            <w:r w:rsidR="00CC3F16">
              <w:t xml:space="preserve">why </w:t>
            </w:r>
            <w:r w:rsidR="00E851AD">
              <w:t xml:space="preserve">Ellis </w:t>
            </w:r>
            <w:r w:rsidR="00CC3F16">
              <w:t xml:space="preserve">wrote the </w:t>
            </w:r>
            <w:r w:rsidR="00F9323D">
              <w:t xml:space="preserve">novel. </w:t>
            </w:r>
            <w:r w:rsidR="00ED0D52">
              <w:t>Instead, o</w:t>
            </w:r>
            <w:r w:rsidR="003270BD">
              <w:t>nly a generalised statement about</w:t>
            </w:r>
            <w:r w:rsidR="00ED0D52">
              <w:t xml:space="preserve"> her purpose is </w:t>
            </w:r>
            <w:r w:rsidR="00757A4B">
              <w:t>provided</w:t>
            </w:r>
            <w:r w:rsidR="00ED0D52">
              <w:t>.</w:t>
            </w:r>
          </w:p>
          <w:p w14:paraId="06835FB4" w14:textId="2DC9C764" w:rsidR="00775205" w:rsidRDefault="00775205" w:rsidP="006A20DC">
            <w:pPr>
              <w:spacing w:after="0"/>
              <w:cnfStyle w:val="000000010000" w:firstRow="0" w:lastRow="0" w:firstColumn="0" w:lastColumn="0" w:oddVBand="0" w:evenVBand="0" w:oddHBand="0" w:evenHBand="1" w:firstRowFirstColumn="0" w:firstRowLastColumn="0" w:lastRowFirstColumn="0" w:lastRowLastColumn="0"/>
            </w:pPr>
            <w:r>
              <w:t>Inconsistent tense – use of ‘write’ instead of ‘wrote’.</w:t>
            </w:r>
          </w:p>
        </w:tc>
        <w:tc>
          <w:tcPr>
            <w:tcW w:w="4857" w:type="dxa"/>
          </w:tcPr>
          <w:p w14:paraId="6A4D7E99" w14:textId="073BEAE2" w:rsidR="000A6BA7" w:rsidRDefault="00093A27" w:rsidP="009F1F8C">
            <w:pPr>
              <w:spacing w:after="0"/>
              <w:cnfStyle w:val="000000010000" w:firstRow="0" w:lastRow="0" w:firstColumn="0" w:lastColumn="0" w:oddVBand="0" w:evenVBand="0" w:oddHBand="0" w:evenHBand="1" w:firstRowFirstColumn="0" w:firstRowLastColumn="0" w:lastRowFirstColumn="0" w:lastRowLastColumn="0"/>
            </w:pPr>
            <w:r>
              <w:t xml:space="preserve">Conclusion </w:t>
            </w:r>
            <w:r w:rsidR="000A6BA7">
              <w:t>is given.</w:t>
            </w:r>
          </w:p>
          <w:p w14:paraId="63B257B2" w14:textId="77777777" w:rsidR="00FD479B" w:rsidRDefault="000A6BA7" w:rsidP="009F1F8C">
            <w:pPr>
              <w:spacing w:after="0"/>
              <w:cnfStyle w:val="000000010000" w:firstRow="0" w:lastRow="0" w:firstColumn="0" w:lastColumn="0" w:oddVBand="0" w:evenVBand="0" w:oddHBand="0" w:evenHBand="1" w:firstRowFirstColumn="0" w:firstRowLastColumn="0" w:lastRowFirstColumn="0" w:lastRowLastColumn="0"/>
            </w:pPr>
            <w:r>
              <w:t>Guest thanked for participating in the podcast.</w:t>
            </w:r>
          </w:p>
          <w:p w14:paraId="78FB3FD3" w14:textId="2F3CBA60" w:rsidR="00891821" w:rsidRDefault="00891821" w:rsidP="009F1F8C">
            <w:pPr>
              <w:spacing w:after="0"/>
              <w:cnfStyle w:val="000000010000" w:firstRow="0" w:lastRow="0" w:firstColumn="0" w:lastColumn="0" w:oddVBand="0" w:evenVBand="0" w:oddHBand="0" w:evenHBand="1" w:firstRowFirstColumn="0" w:firstRowLastColumn="0" w:lastRowFirstColumn="0" w:lastRowLastColumn="0"/>
            </w:pPr>
            <w:r w:rsidRPr="00891821">
              <w:t>A possible reference to the next podcast episode</w:t>
            </w:r>
            <w:r>
              <w:t xml:space="preserve"> would have made this more rea</w:t>
            </w:r>
            <w:r w:rsidR="00510A39">
              <w:t>l</w:t>
            </w:r>
            <w:r>
              <w:t>istic</w:t>
            </w:r>
            <w:r w:rsidR="00510A39">
              <w:t>.</w:t>
            </w:r>
          </w:p>
        </w:tc>
      </w:tr>
    </w:tbl>
    <w:p w14:paraId="52F11B79" w14:textId="77777777" w:rsidR="00AE035D" w:rsidRDefault="00AE035D" w:rsidP="006F463A">
      <w:pPr>
        <w:spacing w:after="0"/>
        <w:sectPr w:rsidR="00AE035D" w:rsidSect="00264AD6">
          <w:pgSz w:w="16838" w:h="11906" w:orient="landscape"/>
          <w:pgMar w:top="1134" w:right="1134" w:bottom="1134" w:left="1134" w:header="709" w:footer="709" w:gutter="0"/>
          <w:cols w:space="708"/>
          <w:docGrid w:linePitch="360"/>
        </w:sectPr>
      </w:pPr>
    </w:p>
    <w:p w14:paraId="15D8E0B1" w14:textId="3418EE96" w:rsidR="004665F6" w:rsidRDefault="004665F6" w:rsidP="00807C25">
      <w:pPr>
        <w:pStyle w:val="Heading1"/>
      </w:pPr>
      <w:bookmarkStart w:id="40" w:name="_Toc148105389"/>
      <w:bookmarkStart w:id="41" w:name="_Toc172122231"/>
      <w:bookmarkStart w:id="42" w:name="_Toc121386306"/>
      <w:bookmarkStart w:id="43" w:name="_Toc140045577"/>
      <w:bookmarkStart w:id="44" w:name="_Toc105492476"/>
      <w:bookmarkStart w:id="45" w:name="_Toc107484354"/>
      <w:bookmarkStart w:id="46" w:name="_Hlk125363347"/>
      <w:bookmarkStart w:id="47" w:name="_Toc105492479"/>
      <w:bookmarkStart w:id="48" w:name="_Toc107484357"/>
      <w:bookmarkStart w:id="49" w:name="_Toc124964503"/>
      <w:r>
        <w:lastRenderedPageBreak/>
        <w:t xml:space="preserve">The </w:t>
      </w:r>
      <w:r w:rsidRPr="00327EB9">
        <w:t>English</w:t>
      </w:r>
      <w:r>
        <w:t xml:space="preserve"> curriculum 7</w:t>
      </w:r>
      <w:r w:rsidR="005B2D1A">
        <w:t>–</w:t>
      </w:r>
      <w:r>
        <w:t>12 team</w:t>
      </w:r>
      <w:bookmarkEnd w:id="40"/>
      <w:bookmarkEnd w:id="41"/>
    </w:p>
    <w:p w14:paraId="3C309A74" w14:textId="77777777" w:rsidR="004665F6" w:rsidRDefault="004665F6" w:rsidP="00CF39CC">
      <w:r w:rsidRPr="007669C9">
        <w:t>The English curriculum 7–12 team provides support for the delivery of the English curriculum 7–12 in NSW Department of Education high schools.</w:t>
      </w:r>
    </w:p>
    <w:p w14:paraId="2FA217CD" w14:textId="77777777" w:rsidR="004665F6" w:rsidRPr="00D02D09" w:rsidRDefault="004665F6" w:rsidP="00D02D09">
      <w:pPr>
        <w:pStyle w:val="Heading2"/>
      </w:pPr>
      <w:bookmarkStart w:id="50" w:name="_Toc172122232"/>
      <w:r w:rsidRPr="00E95AEF">
        <w:t>Share your experiences</w:t>
      </w:r>
      <w:bookmarkEnd w:id="50"/>
    </w:p>
    <w:p w14:paraId="7877EE22" w14:textId="5559066E" w:rsidR="004665F6" w:rsidRDefault="004665F6" w:rsidP="00CF39CC">
      <w:r w:rsidRPr="00E95AEF">
        <w:rPr>
          <w:rFonts w:eastAsia="Arial"/>
        </w:rPr>
        <w:t>If you use the sample assessment in your faculty and school context, reach out to the English curriculum team. We would love English teams form across NSW to share snapshots of their practice and how this resource has been used in their unique context as part of our ‘Voices from the Classroom’ section of the English 7</w:t>
      </w:r>
      <w:r>
        <w:rPr>
          <w:rFonts w:eastAsia="Arial"/>
        </w:rPr>
        <w:t>–</w:t>
      </w:r>
      <w:r w:rsidRPr="00E95AEF">
        <w:rPr>
          <w:rFonts w:eastAsia="Arial"/>
        </w:rPr>
        <w:t xml:space="preserve">12 newsletter. Send submissions to </w:t>
      </w:r>
      <w:hyperlink r:id="rId25">
        <w:r w:rsidR="000D2662">
          <w:rPr>
            <w:rStyle w:val="Hyperlink"/>
            <w:rFonts w:eastAsia="Arial"/>
          </w:rPr>
          <w:t>English.curriculum@det.nsw.edu.au</w:t>
        </w:r>
      </w:hyperlink>
      <w:r w:rsidR="00D5369B" w:rsidRPr="00D5369B">
        <w:t>.</w:t>
      </w:r>
    </w:p>
    <w:p w14:paraId="58073E6D" w14:textId="6A0BD26A" w:rsidR="00AA5CE0" w:rsidRPr="00D02D09" w:rsidRDefault="00AA5CE0" w:rsidP="00D02D09">
      <w:pPr>
        <w:pStyle w:val="Heading2"/>
      </w:pPr>
      <w:bookmarkStart w:id="51" w:name="_Toc126757624"/>
      <w:bookmarkStart w:id="52" w:name="_Toc1022999069"/>
      <w:bookmarkStart w:id="53" w:name="_Toc166508969"/>
      <w:bookmarkStart w:id="54" w:name="_Toc172122233"/>
      <w:bookmarkStart w:id="55" w:name="_Toc151622435"/>
      <w:bookmarkStart w:id="56" w:name="_Toc1766507911"/>
      <w:r>
        <w:t>Support and alignment</w:t>
      </w:r>
      <w:bookmarkEnd w:id="51"/>
      <w:bookmarkEnd w:id="52"/>
      <w:bookmarkEnd w:id="53"/>
      <w:bookmarkEnd w:id="54"/>
    </w:p>
    <w:p w14:paraId="28F2C326" w14:textId="06075828" w:rsidR="00AA5CE0" w:rsidRPr="00FA51DC" w:rsidRDefault="00AA5CE0" w:rsidP="00AA5CE0">
      <w:r w:rsidRPr="00FA51DC">
        <w:t xml:space="preserve">If you have any questions regarding the use of material available or would like additional support, please contact the English curriculum team by emailing </w:t>
      </w:r>
      <w:hyperlink r:id="rId26" w:history="1">
        <w:r w:rsidRPr="00FA51DC">
          <w:rPr>
            <w:rStyle w:val="Hyperlink"/>
          </w:rPr>
          <w:t>English.curriculum@det.nsw.edu.au</w:t>
        </w:r>
      </w:hyperlink>
      <w:r w:rsidRPr="00FA51DC">
        <w:t>.</w:t>
      </w:r>
    </w:p>
    <w:p w14:paraId="043563B2" w14:textId="77777777" w:rsidR="00AA5CE0" w:rsidRPr="00FA51DC" w:rsidRDefault="00AA5CE0" w:rsidP="00AA5CE0">
      <w:r w:rsidRPr="00FA51DC">
        <w:rPr>
          <w:rFonts w:eastAsia="Arial"/>
          <w:b/>
          <w:bCs/>
        </w:rPr>
        <w:t>Alignment to system priorities and/or needs</w:t>
      </w:r>
      <w:r w:rsidRPr="00FA51DC">
        <w:rPr>
          <w:rFonts w:eastAsia="Arial"/>
        </w:rPr>
        <w:t xml:space="preserve">: </w:t>
      </w:r>
      <w:r>
        <w:rPr>
          <w:rFonts w:eastAsia="Arial"/>
        </w:rPr>
        <w:t>this</w:t>
      </w:r>
      <w:r w:rsidRPr="00534E99">
        <w:rPr>
          <w:rFonts w:eastAsia="Arial"/>
        </w:rPr>
        <w:t xml:space="preserve"> resource is evidence-based, as outlined below</w:t>
      </w:r>
      <w:r>
        <w:rPr>
          <w:rFonts w:eastAsia="Arial"/>
        </w:rPr>
        <w:t xml:space="preserve"> and supports English curriculum leaders to advance equitable outcomes, opportunities and experiences for their students. </w:t>
      </w:r>
      <w:r w:rsidRPr="000A38BC">
        <w:rPr>
          <w:rFonts w:eastAsia="Arial"/>
        </w:rPr>
        <w:t>It also provides guidance that enhances the delivery of outstanding leadership</w:t>
      </w:r>
      <w:r>
        <w:rPr>
          <w:rFonts w:eastAsia="Arial"/>
        </w:rPr>
        <w:t xml:space="preserve"> and</w:t>
      </w:r>
      <w:r w:rsidRPr="000A38BC">
        <w:rPr>
          <w:rFonts w:eastAsia="Arial"/>
        </w:rPr>
        <w:t xml:space="preserve"> </w:t>
      </w:r>
      <w:r>
        <w:rPr>
          <w:rFonts w:eastAsia="Arial"/>
        </w:rPr>
        <w:t xml:space="preserve">supports the planning of explicit teaching practices </w:t>
      </w:r>
      <w:r w:rsidRPr="000A38BC">
        <w:rPr>
          <w:rFonts w:eastAsia="Arial"/>
        </w:rPr>
        <w:t xml:space="preserve">as per the goals of the </w:t>
      </w:r>
      <w:hyperlink r:id="rId27" w:history="1">
        <w:r w:rsidRPr="000A38BC">
          <w:rPr>
            <w:rStyle w:val="Hyperlink"/>
            <w:rFonts w:eastAsia="Arial"/>
          </w:rPr>
          <w:t>Plan for Public Education</w:t>
        </w:r>
      </w:hyperlink>
      <w:r w:rsidRPr="000A38BC">
        <w:rPr>
          <w:rFonts w:eastAsia="Arial"/>
        </w:rPr>
        <w:t>.</w:t>
      </w:r>
      <w:r>
        <w:rPr>
          <w:rFonts w:eastAsia="Arial"/>
        </w:rPr>
        <w:t xml:space="preserve"> It</w:t>
      </w:r>
      <w:r>
        <w:t xml:space="preserve"> </w:t>
      </w:r>
      <w:r>
        <w:rPr>
          <w:rFonts w:eastAsia="Arial"/>
        </w:rPr>
        <w:t xml:space="preserve">is an example of </w:t>
      </w:r>
      <w:hyperlink r:id="rId28" w:history="1">
        <w:r w:rsidRPr="000A38BC">
          <w:rPr>
            <w:rStyle w:val="Hyperlink"/>
          </w:rPr>
          <w:t>Universal Des</w:t>
        </w:r>
        <w:r>
          <w:rPr>
            <w:rStyle w:val="Hyperlink"/>
          </w:rPr>
          <w:t>ign</w:t>
        </w:r>
        <w:r w:rsidRPr="000A38BC">
          <w:rPr>
            <w:rStyle w:val="Hyperlink"/>
          </w:rPr>
          <w:t xml:space="preserve"> for Learning</w:t>
        </w:r>
      </w:hyperlink>
      <w:r w:rsidRPr="000A38BC">
        <w:t xml:space="preserve"> </w:t>
      </w:r>
      <w:r>
        <w:rPr>
          <w:rFonts w:eastAsia="Arial"/>
        </w:rPr>
        <w:t xml:space="preserve">and </w:t>
      </w:r>
      <w:r w:rsidRPr="00281749">
        <w:rPr>
          <w:rFonts w:eastAsia="Arial"/>
        </w:rPr>
        <w:t xml:space="preserve">aligns to the </w:t>
      </w:r>
      <w:hyperlink r:id="rId29" w:history="1">
        <w:r>
          <w:rPr>
            <w:rStyle w:val="Hyperlink"/>
          </w:rPr>
          <w:t>School Excellence Policy</w:t>
        </w:r>
      </w:hyperlink>
      <w:r>
        <w:t>.</w:t>
      </w:r>
      <w:r>
        <w:rPr>
          <w:rFonts w:eastAsia="Arial"/>
        </w:rPr>
        <w:t xml:space="preserve"> It is designed to support school and curriculum leaders as they plan syllabus implementation. It can be used during the design and delivery of collaborative curriculum planning, monitoring and evaluation.</w:t>
      </w:r>
    </w:p>
    <w:p w14:paraId="0F3E63CE" w14:textId="77777777" w:rsidR="00AA5CE0" w:rsidRPr="00FA51DC" w:rsidRDefault="00AA5CE0" w:rsidP="00AA5CE0">
      <w:pPr>
        <w:rPr>
          <w:rFonts w:eastAsia="Arial"/>
        </w:rPr>
      </w:pPr>
      <w:r w:rsidRPr="537205A7">
        <w:rPr>
          <w:rFonts w:eastAsia="Arial"/>
          <w:b/>
          <w:bCs/>
        </w:rPr>
        <w:t>Alignment to the School Excellence Framework</w:t>
      </w:r>
      <w:r w:rsidRPr="537205A7">
        <w:rPr>
          <w:rFonts w:eastAsia="Arial"/>
        </w:rPr>
        <w:t xml:space="preserve">: </w:t>
      </w:r>
      <w:r>
        <w:rPr>
          <w:rFonts w:eastAsia="Arial"/>
        </w:rPr>
        <w:t xml:space="preserve">this </w:t>
      </w:r>
      <w:r w:rsidRPr="537205A7">
        <w:rPr>
          <w:rFonts w:eastAsia="Arial"/>
        </w:rPr>
        <w:t xml:space="preserve">resource aligns with the </w:t>
      </w:r>
      <w:hyperlink r:id="rId30" w:history="1">
        <w:r w:rsidRPr="00326BE5">
          <w:rPr>
            <w:rStyle w:val="Hyperlink"/>
          </w:rPr>
          <w:t>School Excellence Framework</w:t>
        </w:r>
      </w:hyperlink>
      <w:r w:rsidRPr="537205A7">
        <w:rPr>
          <w:rFonts w:eastAsia="Arial"/>
        </w:rPr>
        <w:t xml:space="preserve"> Leading domain – Educational leadership and the Learning domain – Curriculum as it models syllabus-aligned programming and assessment planning. It provides strategies for engaging in collaborative curriculum planning.</w:t>
      </w:r>
    </w:p>
    <w:p w14:paraId="67879BE4" w14:textId="420EDA7F" w:rsidR="00AA5CE0" w:rsidRPr="00FA51DC" w:rsidRDefault="005C153D" w:rsidP="00AA5CE0">
      <w:pPr>
        <w:rPr>
          <w:rFonts w:eastAsia="Arial"/>
        </w:rPr>
      </w:pPr>
      <w:r w:rsidRPr="005C153D">
        <w:rPr>
          <w:rFonts w:eastAsia="Arial"/>
          <w:b/>
          <w:bCs/>
        </w:rPr>
        <w:t xml:space="preserve">Alignment to Australian Professional </w:t>
      </w:r>
      <w:r w:rsidR="00953CEC" w:rsidRPr="005C153D">
        <w:rPr>
          <w:rFonts w:eastAsia="Arial"/>
          <w:b/>
          <w:bCs/>
        </w:rPr>
        <w:t xml:space="preserve">Standards </w:t>
      </w:r>
      <w:r w:rsidR="00953CEC">
        <w:rPr>
          <w:rFonts w:eastAsia="Arial"/>
          <w:b/>
          <w:bCs/>
        </w:rPr>
        <w:t xml:space="preserve">for </w:t>
      </w:r>
      <w:r w:rsidRPr="005C153D">
        <w:rPr>
          <w:rFonts w:eastAsia="Arial"/>
          <w:b/>
          <w:bCs/>
        </w:rPr>
        <w:t>Teach</w:t>
      </w:r>
      <w:r w:rsidR="00953CEC">
        <w:rPr>
          <w:rFonts w:eastAsia="Arial"/>
          <w:b/>
          <w:bCs/>
        </w:rPr>
        <w:t>ers</w:t>
      </w:r>
      <w:r w:rsidRPr="005C153D">
        <w:rPr>
          <w:rFonts w:eastAsia="Arial"/>
          <w:b/>
          <w:bCs/>
        </w:rPr>
        <w:t xml:space="preserve">: </w:t>
      </w:r>
      <w:r w:rsidRPr="00204E30">
        <w:rPr>
          <w:rFonts w:eastAsia="Arial"/>
        </w:rPr>
        <w:t xml:space="preserve">this resource supports teachers to address </w:t>
      </w:r>
      <w:hyperlink r:id="rId31" w:history="1">
        <w:r w:rsidR="00953CEC">
          <w:rPr>
            <w:rStyle w:val="Hyperlink"/>
            <w:rFonts w:eastAsia="Arial"/>
          </w:rPr>
          <w:t>Australian Professional Standards for Teachers</w:t>
        </w:r>
      </w:hyperlink>
      <w:r w:rsidRPr="00204E30">
        <w:rPr>
          <w:rFonts w:eastAsia="Arial"/>
        </w:rPr>
        <w:t xml:space="preserve"> 5.1.2, 5.2.2, 5.3.2.</w:t>
      </w:r>
    </w:p>
    <w:p w14:paraId="587473A9" w14:textId="36B586F9" w:rsidR="00AA5CE0" w:rsidRPr="00FA51DC" w:rsidRDefault="00AA5CE0" w:rsidP="00AA5CE0">
      <w:pPr>
        <w:rPr>
          <w:rFonts w:eastAsia="Arial"/>
        </w:rPr>
      </w:pPr>
      <w:r w:rsidRPr="00FA51DC">
        <w:rPr>
          <w:rFonts w:eastAsia="Arial"/>
          <w:b/>
          <w:bCs/>
        </w:rPr>
        <w:lastRenderedPageBreak/>
        <w:t>Consulted with:</w:t>
      </w:r>
      <w:r w:rsidRPr="00007045">
        <w:rPr>
          <w:rFonts w:eastAsia="Arial"/>
        </w:rPr>
        <w:t xml:space="preserve"> </w:t>
      </w:r>
      <w:r w:rsidRPr="00FA51DC">
        <w:rPr>
          <w:rFonts w:eastAsia="Arial"/>
        </w:rPr>
        <w:t>Curriculum and Reform subject matter experts</w:t>
      </w:r>
      <w:r w:rsidR="00B70D19">
        <w:rPr>
          <w:rFonts w:eastAsia="Arial"/>
        </w:rPr>
        <w:t xml:space="preserve"> from Explicit Teaching</w:t>
      </w:r>
      <w:r w:rsidR="00A619D6">
        <w:rPr>
          <w:rFonts w:eastAsia="Arial"/>
        </w:rPr>
        <w:t xml:space="preserve">, Literacy and </w:t>
      </w:r>
      <w:r w:rsidR="001C0F97">
        <w:rPr>
          <w:rFonts w:eastAsia="Arial"/>
        </w:rPr>
        <w:t>Num</w:t>
      </w:r>
      <w:r w:rsidR="00A619D6">
        <w:rPr>
          <w:rFonts w:eastAsia="Arial"/>
        </w:rPr>
        <w:t>eracy</w:t>
      </w:r>
      <w:r w:rsidR="001C0F97">
        <w:rPr>
          <w:rFonts w:eastAsia="Arial"/>
        </w:rPr>
        <w:t xml:space="preserve">, </w:t>
      </w:r>
      <w:r w:rsidRPr="00FA51DC">
        <w:rPr>
          <w:rFonts w:eastAsia="Arial"/>
        </w:rPr>
        <w:t xml:space="preserve">and </w:t>
      </w:r>
      <w:r w:rsidR="00A619D6">
        <w:rPr>
          <w:rFonts w:eastAsia="Arial"/>
        </w:rPr>
        <w:t xml:space="preserve">Strategic Delivery, </w:t>
      </w:r>
      <w:r w:rsidR="00107BEF">
        <w:rPr>
          <w:rFonts w:eastAsia="Arial"/>
        </w:rPr>
        <w:t xml:space="preserve">and </w:t>
      </w:r>
      <w:r w:rsidRPr="00FA51DC">
        <w:rPr>
          <w:rFonts w:eastAsia="Arial"/>
        </w:rPr>
        <w:t>teachers and head teachers from across NSW.</w:t>
      </w:r>
    </w:p>
    <w:p w14:paraId="06860193" w14:textId="77777777" w:rsidR="00AA5CE0" w:rsidRPr="00FA51DC" w:rsidRDefault="00AA5CE0" w:rsidP="00AA5CE0">
      <w:r w:rsidRPr="00FA51DC">
        <w:rPr>
          <w:rStyle w:val="Strong"/>
        </w:rPr>
        <w:t>NSW Syllabus:</w:t>
      </w:r>
      <w:r w:rsidRPr="00FA51DC">
        <w:t xml:space="preserve"> </w:t>
      </w:r>
      <w:hyperlink r:id="rId32" w:tgtFrame="_blank" w:history="1">
        <w:r w:rsidRPr="00FA51DC">
          <w:rPr>
            <w:color w:val="2F5496"/>
            <w:u w:val="single"/>
          </w:rPr>
          <w:t>English K–10 Syllabus</w:t>
        </w:r>
      </w:hyperlink>
      <w:r w:rsidRPr="00FA51DC">
        <w:t xml:space="preserve"> © 2022</w:t>
      </w:r>
      <w:r w:rsidRPr="00FA51DC">
        <w:rPr>
          <w:color w:val="70AD47"/>
        </w:rPr>
        <w:t xml:space="preserve"> </w:t>
      </w:r>
      <w:r w:rsidRPr="00FA51DC">
        <w:t>NSW Education Standards Authority (NESA) for and on behalf of the Crown in right of the State of New South Wales.</w:t>
      </w:r>
    </w:p>
    <w:p w14:paraId="62B6AC27" w14:textId="417220DF" w:rsidR="00B223BE" w:rsidRPr="007020F3" w:rsidRDefault="00B223BE" w:rsidP="00F73C1F">
      <w:pPr>
        <w:rPr>
          <w:lang w:val="es-ES"/>
        </w:rPr>
      </w:pPr>
      <w:bookmarkStart w:id="57" w:name="_Hlk171926755"/>
      <w:r w:rsidRPr="00006548">
        <w:rPr>
          <w:rStyle w:val="Strong"/>
          <w:lang w:val="es-ES"/>
        </w:rPr>
        <w:t>Syllabus outcomes</w:t>
      </w:r>
      <w:r w:rsidRPr="00006548">
        <w:rPr>
          <w:lang w:val="es-ES"/>
        </w:rPr>
        <w:t>:</w:t>
      </w:r>
      <w:r w:rsidR="007020F3">
        <w:rPr>
          <w:lang w:val="es-ES"/>
        </w:rPr>
        <w:t xml:space="preserve"> </w:t>
      </w:r>
      <w:r w:rsidR="00F73C1F" w:rsidRPr="00F73C1F">
        <w:rPr>
          <w:lang w:val="es-ES"/>
        </w:rPr>
        <w:t>EN4-RVL-01</w:t>
      </w:r>
      <w:r w:rsidR="00F73C1F">
        <w:rPr>
          <w:lang w:val="es-ES"/>
        </w:rPr>
        <w:t xml:space="preserve">, </w:t>
      </w:r>
      <w:r w:rsidR="00F73C1F" w:rsidRPr="00F73C1F">
        <w:rPr>
          <w:lang w:val="es-ES"/>
        </w:rPr>
        <w:t>EN4-URA-01</w:t>
      </w:r>
      <w:r w:rsidR="007020F3">
        <w:rPr>
          <w:lang w:val="es-ES"/>
        </w:rPr>
        <w:t xml:space="preserve">, </w:t>
      </w:r>
      <w:r w:rsidR="00F73C1F" w:rsidRPr="00F73C1F">
        <w:rPr>
          <w:lang w:val="es-ES"/>
        </w:rPr>
        <w:t>EN4-ECA-01</w:t>
      </w:r>
      <w:r w:rsidR="007020F3">
        <w:rPr>
          <w:lang w:val="es-ES"/>
        </w:rPr>
        <w:t>.</w:t>
      </w:r>
    </w:p>
    <w:p w14:paraId="14F748AF" w14:textId="6FE3385C" w:rsidR="00B223BE" w:rsidRPr="00E95AEF" w:rsidRDefault="00B223BE" w:rsidP="00B223BE">
      <w:bookmarkStart w:id="58" w:name="_Hlk171926820"/>
      <w:bookmarkEnd w:id="57"/>
      <w:r w:rsidRPr="00D3776C">
        <w:rPr>
          <w:rStyle w:val="Strong"/>
        </w:rPr>
        <w:t>Author</w:t>
      </w:r>
      <w:r w:rsidRPr="00D3776C">
        <w:t xml:space="preserve">: </w:t>
      </w:r>
      <w:r w:rsidRPr="00E95AEF">
        <w:t>English curriculum 7</w:t>
      </w:r>
      <w:r>
        <w:t>–</w:t>
      </w:r>
      <w:r w:rsidRPr="00E95AEF">
        <w:t>12 team</w:t>
      </w:r>
      <w:r w:rsidR="007020F3">
        <w:t>.</w:t>
      </w:r>
    </w:p>
    <w:p w14:paraId="6DAC265B" w14:textId="39B7E81C" w:rsidR="00B223BE" w:rsidRPr="00E95AEF" w:rsidRDefault="00B223BE" w:rsidP="00B223BE">
      <w:r w:rsidRPr="00D3776C">
        <w:rPr>
          <w:rStyle w:val="Strong"/>
        </w:rPr>
        <w:t>Resource</w:t>
      </w:r>
      <w:r w:rsidRPr="00E95AEF">
        <w:t xml:space="preserve">: </w:t>
      </w:r>
      <w:r>
        <w:t>a</w:t>
      </w:r>
      <w:r w:rsidRPr="001328F0">
        <w:t>ssessment task notification</w:t>
      </w:r>
    </w:p>
    <w:bookmarkEnd w:id="58"/>
    <w:p w14:paraId="00486786" w14:textId="42C346DE" w:rsidR="00B223BE" w:rsidRPr="001328F0" w:rsidRDefault="00B223BE" w:rsidP="00B223BE">
      <w:pPr>
        <w:spacing w:after="0"/>
      </w:pPr>
      <w:r w:rsidRPr="00BD76ED">
        <w:rPr>
          <w:rStyle w:val="Strong"/>
        </w:rPr>
        <w:t>Related resources</w:t>
      </w:r>
      <w:r w:rsidRPr="00BD76ED">
        <w:t xml:space="preserve">: </w:t>
      </w:r>
      <w:bookmarkStart w:id="59" w:name="_Hlk171926852"/>
      <w:r>
        <w:t>fu</w:t>
      </w:r>
      <w:r w:rsidRPr="001328F0">
        <w:t xml:space="preserve">rther resources to support English Stage </w:t>
      </w:r>
      <w:r w:rsidR="00F73C1F">
        <w:t>4</w:t>
      </w:r>
      <w:r w:rsidRPr="001328F0">
        <w:t xml:space="preserve"> can be found on the NSW Department of Education </w:t>
      </w:r>
      <w:hyperlink r:id="rId33">
        <w:r w:rsidRPr="00C2271C">
          <w:rPr>
            <w:rStyle w:val="Hyperlink"/>
          </w:rPr>
          <w:t>English K</w:t>
        </w:r>
        <w:r w:rsidR="00FF1CA3">
          <w:rPr>
            <w:rStyle w:val="Hyperlink"/>
          </w:rPr>
          <w:t>–</w:t>
        </w:r>
        <w:r w:rsidRPr="00C2271C">
          <w:rPr>
            <w:rStyle w:val="Hyperlink"/>
          </w:rPr>
          <w:t>12 curriculum page</w:t>
        </w:r>
      </w:hyperlink>
      <w:r w:rsidRPr="001328F0">
        <w:t xml:space="preserve"> and the Stage </w:t>
      </w:r>
      <w:r w:rsidR="00F73C1F">
        <w:t>4</w:t>
      </w:r>
      <w:r w:rsidRPr="001328F0">
        <w:t xml:space="preserve"> </w:t>
      </w:r>
      <w:hyperlink r:id="rId34">
        <w:r w:rsidRPr="00C2271C">
          <w:rPr>
            <w:rStyle w:val="Hyperlink"/>
          </w:rPr>
          <w:t>Teaching and learning support</w:t>
        </w:r>
        <w:r w:rsidRPr="00C2271C">
          <w:t xml:space="preserve"> </w:t>
        </w:r>
      </w:hyperlink>
      <w:r w:rsidRPr="001328F0">
        <w:t xml:space="preserve">section in the </w:t>
      </w:r>
      <w:hyperlink r:id="rId35" w:history="1">
        <w:r w:rsidRPr="00C2271C">
          <w:rPr>
            <w:rStyle w:val="Hyperlink"/>
          </w:rPr>
          <w:t>English K–10 Syllabus</w:t>
        </w:r>
      </w:hyperlink>
      <w:r w:rsidRPr="001328F0">
        <w:t xml:space="preserve"> from the NSW Education Standards Authority.</w:t>
      </w:r>
      <w:bookmarkEnd w:id="59"/>
    </w:p>
    <w:p w14:paraId="74B839E5" w14:textId="394CDD04" w:rsidR="00B223BE" w:rsidRPr="00F73C1F" w:rsidRDefault="00B223BE" w:rsidP="00B223BE">
      <w:pPr>
        <w:spacing w:after="0"/>
      </w:pPr>
      <w:bookmarkStart w:id="60" w:name="_Hlk171926924"/>
      <w:r w:rsidRPr="00F73C1F">
        <w:rPr>
          <w:rStyle w:val="Strong"/>
        </w:rPr>
        <w:t>Creation date</w:t>
      </w:r>
      <w:r w:rsidRPr="00F73C1F">
        <w:t>:</w:t>
      </w:r>
      <w:r w:rsidRPr="00F73C1F">
        <w:rPr>
          <w:b/>
        </w:rPr>
        <w:t xml:space="preserve"> </w:t>
      </w:r>
      <w:r w:rsidR="00224275">
        <w:t>3</w:t>
      </w:r>
      <w:r w:rsidRPr="00F73C1F">
        <w:t xml:space="preserve"> </w:t>
      </w:r>
      <w:r w:rsidR="001102E4" w:rsidRPr="00F73C1F">
        <w:t>Ju</w:t>
      </w:r>
      <w:r w:rsidR="00224275">
        <w:t>ly</w:t>
      </w:r>
      <w:r w:rsidR="001102E4" w:rsidRPr="00F73C1F">
        <w:t xml:space="preserve"> 2024</w:t>
      </w:r>
    </w:p>
    <w:p w14:paraId="5A920B90" w14:textId="3965EC3A" w:rsidR="00B223BE" w:rsidRPr="001328F0" w:rsidRDefault="00B223BE" w:rsidP="00B223BE">
      <w:pPr>
        <w:spacing w:after="0"/>
      </w:pPr>
      <w:r w:rsidRPr="00F73C1F">
        <w:rPr>
          <w:rStyle w:val="Strong"/>
        </w:rPr>
        <w:t>Review date</w:t>
      </w:r>
      <w:r w:rsidRPr="00F73C1F">
        <w:t>:</w:t>
      </w:r>
      <w:r w:rsidRPr="00F73C1F">
        <w:rPr>
          <w:b/>
        </w:rPr>
        <w:t xml:space="preserve"> </w:t>
      </w:r>
      <w:r w:rsidR="00224275">
        <w:t>3</w:t>
      </w:r>
      <w:r w:rsidRPr="00F73C1F">
        <w:t xml:space="preserve"> </w:t>
      </w:r>
      <w:r w:rsidR="001102E4" w:rsidRPr="00F73C1F">
        <w:t>Ju</w:t>
      </w:r>
      <w:r w:rsidR="00224275">
        <w:t>ly</w:t>
      </w:r>
      <w:r w:rsidR="001102E4" w:rsidRPr="00F73C1F">
        <w:t xml:space="preserve"> </w:t>
      </w:r>
      <w:r w:rsidRPr="00F73C1F">
        <w:t>202</w:t>
      </w:r>
      <w:r w:rsidR="00F73C1F" w:rsidRPr="00F73C1F">
        <w:t>7</w:t>
      </w:r>
    </w:p>
    <w:p w14:paraId="2FD287D4" w14:textId="4D018123" w:rsidR="00B223BE" w:rsidRDefault="00B223BE" w:rsidP="00B223BE">
      <w:pPr>
        <w:spacing w:after="0"/>
        <w:rPr>
          <w:rFonts w:eastAsia="Arial"/>
        </w:rPr>
      </w:pPr>
      <w:r w:rsidRPr="00BD76ED">
        <w:rPr>
          <w:rStyle w:val="Strong"/>
        </w:rPr>
        <w:t>Rights</w:t>
      </w:r>
      <w:r w:rsidRPr="00BD76ED">
        <w:t xml:space="preserve">: </w:t>
      </w:r>
      <w:r w:rsidRPr="001328F0">
        <w:rPr>
          <w:rFonts w:eastAsia="Arial"/>
        </w:rPr>
        <w:t>© State of New South Wales, (Department of Education), 202</w:t>
      </w:r>
      <w:r>
        <w:rPr>
          <w:rFonts w:eastAsia="Arial"/>
        </w:rPr>
        <w:t>4</w:t>
      </w:r>
    </w:p>
    <w:bookmarkEnd w:id="60"/>
    <w:p w14:paraId="5AA365A3" w14:textId="77777777" w:rsidR="00AA5CE0" w:rsidRPr="00B61EF3" w:rsidRDefault="00AA5CE0" w:rsidP="00AA5CE0">
      <w:r w:rsidRPr="00B61EF3">
        <w:br w:type="page"/>
      </w:r>
    </w:p>
    <w:p w14:paraId="7CB9704C" w14:textId="65E11A16" w:rsidR="001328F0" w:rsidRPr="001328F0" w:rsidRDefault="001328F0" w:rsidP="005A256F">
      <w:pPr>
        <w:pStyle w:val="Heading1"/>
        <w:rPr>
          <w:b/>
        </w:rPr>
      </w:pPr>
      <w:bookmarkStart w:id="61" w:name="_Toc140045581"/>
      <w:bookmarkStart w:id="62" w:name="_Toc172122234"/>
      <w:bookmarkEnd w:id="42"/>
      <w:bookmarkEnd w:id="43"/>
      <w:bookmarkEnd w:id="44"/>
      <w:bookmarkEnd w:id="45"/>
      <w:bookmarkEnd w:id="46"/>
      <w:bookmarkEnd w:id="47"/>
      <w:bookmarkEnd w:id="48"/>
      <w:bookmarkEnd w:id="49"/>
      <w:bookmarkEnd w:id="55"/>
      <w:bookmarkEnd w:id="56"/>
      <w:r w:rsidRPr="005A256F">
        <w:lastRenderedPageBreak/>
        <w:t>References</w:t>
      </w:r>
      <w:bookmarkEnd w:id="61"/>
      <w:bookmarkEnd w:id="62"/>
    </w:p>
    <w:p w14:paraId="75CE0C0C" w14:textId="77777777" w:rsidR="003570F0" w:rsidRDefault="003570F0" w:rsidP="003570F0">
      <w:pPr>
        <w:pStyle w:val="FeatureBox2"/>
      </w:pPr>
      <w:bookmarkStart w:id="63" w:name="_Hlk150412961"/>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7CB12B7B" w14:textId="77777777" w:rsidR="003570F0" w:rsidRDefault="003570F0" w:rsidP="003570F0">
      <w:pPr>
        <w:pStyle w:val="FeatureBox2"/>
      </w:pPr>
      <w:r>
        <w:t xml:space="preserve">Please refer to the NESA Copyright Disclaimer for more information </w:t>
      </w:r>
      <w:hyperlink r:id="rId36" w:tgtFrame="_blank" w:tooltip="https://educationstandards.nsw.edu.au/wps/portal/nesa/mini-footer/copyright" w:history="1">
        <w:r>
          <w:rPr>
            <w:rStyle w:val="Hyperlink"/>
          </w:rPr>
          <w:t>https://educationstandards.nsw.edu.au/wps/portal/nesa/mini-footer/copyright</w:t>
        </w:r>
      </w:hyperlink>
      <w:r>
        <w:t>.</w:t>
      </w:r>
    </w:p>
    <w:p w14:paraId="33DE0917" w14:textId="77777777" w:rsidR="003570F0" w:rsidRDefault="003570F0" w:rsidP="003570F0">
      <w:pPr>
        <w:pStyle w:val="FeatureBox2"/>
      </w:pPr>
      <w:r>
        <w:t xml:space="preserve">NESA holds the only official and up-to-date versions of the NSW Curriculum and syllabus documents. Please visit the NSW Education Standards Authority (NESA) website </w:t>
      </w:r>
      <w:hyperlink r:id="rId37" w:history="1">
        <w:r>
          <w:rPr>
            <w:rStyle w:val="Hyperlink"/>
          </w:rPr>
          <w:t>https://educationstandards.nsw.edu.au</w:t>
        </w:r>
      </w:hyperlink>
      <w:r>
        <w:t xml:space="preserve"> and the NSW Curriculum website </w:t>
      </w:r>
      <w:hyperlink r:id="rId38" w:history="1">
        <w:r>
          <w:rPr>
            <w:rStyle w:val="Hyperlink"/>
          </w:rPr>
          <w:t>https://curriculum.nsw.edu.au</w:t>
        </w:r>
      </w:hyperlink>
      <w:r>
        <w:t>.</w:t>
      </w:r>
    </w:p>
    <w:p w14:paraId="07A9E886" w14:textId="029B55AD" w:rsidR="00CC2B61" w:rsidRDefault="001C23ED" w:rsidP="00CC2B61">
      <w:pPr>
        <w:spacing w:after="0"/>
        <w:rPr>
          <w:lang w:eastAsia="zh-CN"/>
        </w:rPr>
      </w:pPr>
      <w:hyperlink r:id="rId39">
        <w:r w:rsidR="00CC2B61" w:rsidRPr="00C85A3B">
          <w:rPr>
            <w:rStyle w:val="Hyperlink"/>
          </w:rPr>
          <w:t>English K–10 Syllabus</w:t>
        </w:r>
      </w:hyperlink>
      <w:r w:rsidR="00CC2B61" w:rsidRPr="001328F0">
        <w:rPr>
          <w:lang w:eastAsia="zh-CN"/>
        </w:rPr>
        <w:t xml:space="preserve"> © NSW Education Standards Authority (NESA) for and on behalf of the Crown in right of the State of New South Wales, 202</w:t>
      </w:r>
      <w:r w:rsidR="00CC2B61">
        <w:rPr>
          <w:lang w:eastAsia="zh-CN"/>
        </w:rPr>
        <w:t>3</w:t>
      </w:r>
      <w:r w:rsidR="00CC2B61" w:rsidRPr="001328F0">
        <w:rPr>
          <w:lang w:eastAsia="zh-CN"/>
        </w:rPr>
        <w:t>.</w:t>
      </w:r>
    </w:p>
    <w:p w14:paraId="3BFC2B29" w14:textId="730BAA07" w:rsidR="00966D9E" w:rsidRDefault="001C23ED" w:rsidP="00966D9E">
      <w:hyperlink r:id="rId40" w:history="1">
        <w:r w:rsidR="00966D9E">
          <w:rPr>
            <w:rStyle w:val="Hyperlink"/>
          </w:rPr>
          <w:t>National Literacy Learning Progression</w:t>
        </w:r>
      </w:hyperlink>
      <w:r w:rsidR="00966D9E">
        <w:t xml:space="preserve"> © Australian Curriculum, Assessment and Reporting Authority (ACARA) 2010 to present, unless otherwise indicated. This material was downloaded from the </w:t>
      </w:r>
      <w:hyperlink r:id="rId41" w:history="1">
        <w:r w:rsidR="00966D9E">
          <w:rPr>
            <w:rStyle w:val="Hyperlink"/>
          </w:rPr>
          <w:t>Australian Curriculum</w:t>
        </w:r>
      </w:hyperlink>
      <w:r w:rsidR="00966D9E">
        <w:t xml:space="preserve"> website (National Literacy Learning Progression) (accessed 12 December 2022) and was not modified.</w:t>
      </w:r>
    </w:p>
    <w:p w14:paraId="4DBD75EA" w14:textId="033398E8" w:rsidR="009A4F71" w:rsidRDefault="009C6FEF" w:rsidP="00A43260">
      <w:pPr>
        <w:spacing w:after="0"/>
        <w:rPr>
          <w:rFonts w:eastAsia="Calibri"/>
        </w:rPr>
      </w:pPr>
      <w:bookmarkStart w:id="64" w:name="_Hlk150250750"/>
      <w:bookmarkEnd w:id="63"/>
      <w:r>
        <w:rPr>
          <w:rFonts w:eastAsia="Calibri"/>
        </w:rPr>
        <w:t xml:space="preserve">Graham </w:t>
      </w:r>
      <w:r w:rsidR="00AA0DCA">
        <w:rPr>
          <w:rFonts w:eastAsia="Calibri"/>
        </w:rPr>
        <w:t>L</w:t>
      </w:r>
      <w:r w:rsidR="00616CB6">
        <w:rPr>
          <w:rFonts w:eastAsia="Calibri"/>
        </w:rPr>
        <w:t xml:space="preserve">, Tancredi H, Willis J and McGraw K (2018) </w:t>
      </w:r>
      <w:r w:rsidR="002B7D95" w:rsidRPr="002B7D95">
        <w:t>‘</w:t>
      </w:r>
      <w:hyperlink r:id="rId42" w:history="1">
        <w:r w:rsidR="009A4F71" w:rsidRPr="00D55CF9">
          <w:rPr>
            <w:rStyle w:val="Hyperlink"/>
            <w:rFonts w:eastAsia="Calibri"/>
          </w:rPr>
          <w:t>Designing out barriers to student access and participation in secondary school assessment</w:t>
        </w:r>
      </w:hyperlink>
      <w:r w:rsidR="002B7D95" w:rsidRPr="002B7D95">
        <w:t>’</w:t>
      </w:r>
      <w:r w:rsidR="00D55CF9">
        <w:rPr>
          <w:rFonts w:eastAsia="Calibri"/>
        </w:rPr>
        <w:t xml:space="preserve">, </w:t>
      </w:r>
      <w:r w:rsidR="00D55CF9" w:rsidRPr="00CC68FC">
        <w:rPr>
          <w:rFonts w:eastAsia="Calibri"/>
          <w:i/>
          <w:iCs/>
        </w:rPr>
        <w:t>Australian Educational Researcher</w:t>
      </w:r>
      <w:r w:rsidR="00D55CF9" w:rsidRPr="00D55CF9">
        <w:rPr>
          <w:rFonts w:eastAsia="Calibri"/>
        </w:rPr>
        <w:t>, 45(1)</w:t>
      </w:r>
      <w:r w:rsidR="0014143A">
        <w:rPr>
          <w:rFonts w:eastAsia="Calibri"/>
        </w:rPr>
        <w:t>:</w:t>
      </w:r>
      <w:r w:rsidR="00D55CF9" w:rsidRPr="00D55CF9">
        <w:rPr>
          <w:rFonts w:eastAsia="Calibri"/>
        </w:rPr>
        <w:t xml:space="preserve"> 103</w:t>
      </w:r>
      <w:r w:rsidR="0014143A">
        <w:rPr>
          <w:rFonts w:eastAsia="Calibri"/>
        </w:rPr>
        <w:t>–</w:t>
      </w:r>
      <w:r w:rsidR="00D55CF9" w:rsidRPr="00D55CF9">
        <w:rPr>
          <w:rFonts w:eastAsia="Calibri"/>
        </w:rPr>
        <w:t>124.</w:t>
      </w:r>
    </w:p>
    <w:p w14:paraId="0E122B94" w14:textId="5BD677C4" w:rsidR="00A43260" w:rsidRPr="00CC490A" w:rsidRDefault="00A43260" w:rsidP="00A43260">
      <w:pPr>
        <w:spacing w:after="0"/>
        <w:rPr>
          <w:rFonts w:eastAsia="Calibri"/>
        </w:rPr>
      </w:pPr>
      <w:r w:rsidRPr="00CC490A">
        <w:rPr>
          <w:rFonts w:eastAsia="Calibri"/>
        </w:rPr>
        <w:t xml:space="preserve">Gyenes T </w:t>
      </w:r>
      <w:r w:rsidR="00706F3E">
        <w:rPr>
          <w:rFonts w:eastAsia="Calibri"/>
        </w:rPr>
        <w:t>and</w:t>
      </w:r>
      <w:r w:rsidRPr="00CC490A">
        <w:rPr>
          <w:rFonts w:eastAsia="Calibri"/>
        </w:rPr>
        <w:t xml:space="preserve"> McWilliam J (2023) ‘</w:t>
      </w:r>
      <w:hyperlink r:id="rId43" w:history="1">
        <w:r w:rsidRPr="003D7529">
          <w:rPr>
            <w:rStyle w:val="Hyperlink"/>
            <w:rFonts w:eastAsia="Calibri"/>
          </w:rPr>
          <w:t xml:space="preserve">Lesson design just doesn’t </w:t>
        </w:r>
        <w:proofErr w:type="spellStart"/>
        <w:r w:rsidRPr="003D7529">
          <w:rPr>
            <w:rStyle w:val="Hyperlink"/>
            <w:rFonts w:eastAsia="Calibri"/>
          </w:rPr>
          <w:t>phase</w:t>
        </w:r>
        <w:proofErr w:type="spellEnd"/>
        <w:r w:rsidRPr="003D7529">
          <w:rPr>
            <w:rStyle w:val="Hyperlink"/>
            <w:rFonts w:eastAsia="Calibri"/>
          </w:rPr>
          <w:t xml:space="preserve"> me – programming for deep learning (Part 1)</w:t>
        </w:r>
      </w:hyperlink>
      <w:r w:rsidRPr="00CC490A">
        <w:rPr>
          <w:rFonts w:eastAsia="Calibri"/>
        </w:rPr>
        <w:t>’</w:t>
      </w:r>
      <w:r w:rsidR="00240D9D">
        <w:rPr>
          <w:rFonts w:eastAsia="Calibri"/>
        </w:rPr>
        <w:t>,</w:t>
      </w:r>
      <w:r w:rsidRPr="00CC490A">
        <w:rPr>
          <w:rFonts w:eastAsia="Calibri"/>
          <w:i/>
          <w:iCs/>
        </w:rPr>
        <w:t xml:space="preserve"> </w:t>
      </w:r>
      <w:r w:rsidRPr="00240D9D">
        <w:rPr>
          <w:rStyle w:val="Emphasis"/>
        </w:rPr>
        <w:t>Scan</w:t>
      </w:r>
      <w:r w:rsidRPr="00240D9D">
        <w:t>, 42(3)</w:t>
      </w:r>
      <w:r w:rsidR="00460904">
        <w:t>:30–38</w:t>
      </w:r>
      <w:r w:rsidRPr="00240D9D">
        <w:t>, accessed</w:t>
      </w:r>
      <w:r w:rsidRPr="7D8D758C">
        <w:rPr>
          <w:rFonts w:eastAsia="Calibri"/>
        </w:rPr>
        <w:t xml:space="preserve"> 23 August 2023.</w:t>
      </w:r>
    </w:p>
    <w:p w14:paraId="4219C0BF" w14:textId="77777777" w:rsidR="001328F0" w:rsidRPr="001328F0" w:rsidRDefault="001328F0" w:rsidP="001328F0">
      <w:pPr>
        <w:spacing w:after="0"/>
      </w:pPr>
      <w:r w:rsidRPr="001328F0">
        <w:t>NESA (NSW Education Standards Authority) (2017) ‘</w:t>
      </w:r>
      <w:hyperlink r:id="rId44" w:history="1">
        <w:r w:rsidRPr="00FE29E8">
          <w:rPr>
            <w:rStyle w:val="Hyperlink"/>
          </w:rPr>
          <w:t>Stage 5 assessment – tasks, programs and adjustments: ACE 4022</w:t>
        </w:r>
      </w:hyperlink>
      <w:r w:rsidRPr="001328F0">
        <w:t xml:space="preserve">’, </w:t>
      </w:r>
      <w:r w:rsidRPr="001328F0">
        <w:rPr>
          <w:i/>
          <w:iCs/>
        </w:rPr>
        <w:t>Assessment; grades</w:t>
      </w:r>
      <w:r w:rsidRPr="001328F0">
        <w:t>, Assessment Certification Examination (ACE) website, accessed 16 June 2023.</w:t>
      </w:r>
    </w:p>
    <w:p w14:paraId="71042FEF" w14:textId="4D08899C" w:rsidR="001328F0" w:rsidRPr="001328F0" w:rsidRDefault="001328F0" w:rsidP="001328F0">
      <w:pPr>
        <w:spacing w:after="0"/>
      </w:pPr>
      <w:r w:rsidRPr="001328F0">
        <w:t>NESA (202</w:t>
      </w:r>
      <w:r w:rsidR="00A83F1C">
        <w:t>2</w:t>
      </w:r>
      <w:r w:rsidRPr="001328F0">
        <w:t>) ‘</w:t>
      </w:r>
      <w:hyperlink r:id="rId45">
        <w:r w:rsidRPr="004D0E57">
          <w:rPr>
            <w:rStyle w:val="Hyperlink"/>
          </w:rPr>
          <w:t>Course performance descriptors</w:t>
        </w:r>
      </w:hyperlink>
      <w:r w:rsidRPr="001328F0">
        <w:t xml:space="preserve">’, </w:t>
      </w:r>
      <w:r w:rsidRPr="001328F0">
        <w:rPr>
          <w:i/>
          <w:iCs/>
        </w:rPr>
        <w:t>English K–10 Syllabus</w:t>
      </w:r>
      <w:r w:rsidRPr="001328F0">
        <w:t>, NESA website, accessed 16 June 2023.</w:t>
      </w:r>
    </w:p>
    <w:p w14:paraId="563FB11D" w14:textId="77777777" w:rsidR="002F0531" w:rsidRDefault="002F0531" w:rsidP="002F0531">
      <w:pPr>
        <w:rPr>
          <w:rStyle w:val="ui-provider"/>
        </w:rPr>
      </w:pPr>
      <w:bookmarkStart w:id="65" w:name="_Hlk150422149"/>
      <w:r>
        <w:rPr>
          <w:rStyle w:val="ui-provider"/>
        </w:rPr>
        <w:t>Smith C, Daniels M and Beard M (hosts) and Lee J (series producer) (6 December 2022) ‘</w:t>
      </w:r>
      <w:hyperlink r:id="rId46" w:tgtFrame="_blank" w:tooltip="https://www.abc.net.au/listen/programs/shortandcurly/bite-family-sacrifices/101707300" w:history="1">
        <w:r>
          <w:rPr>
            <w:rStyle w:val="Hyperlink"/>
          </w:rPr>
          <w:t>BITE – Family Sacrifices</w:t>
        </w:r>
      </w:hyperlink>
      <w:r>
        <w:rPr>
          <w:rStyle w:val="ui-provider"/>
        </w:rPr>
        <w:t xml:space="preserve">’ [podcast], </w:t>
      </w:r>
      <w:r>
        <w:rPr>
          <w:rStyle w:val="ui-provider"/>
          <w:i/>
          <w:iCs/>
        </w:rPr>
        <w:t>Short &amp; Curly</w:t>
      </w:r>
      <w:r>
        <w:rPr>
          <w:rStyle w:val="ui-provider"/>
        </w:rPr>
        <w:t>, ABC Listen, accessed 4 April 2024.</w:t>
      </w:r>
    </w:p>
    <w:p w14:paraId="2A9C0F7D" w14:textId="3724CA64" w:rsidR="00AB5A0D" w:rsidRPr="001328F0" w:rsidRDefault="00AB5A0D" w:rsidP="00AB5A0D">
      <w:pPr>
        <w:spacing w:after="0"/>
        <w:rPr>
          <w:rFonts w:eastAsia="Calibri"/>
          <w:lang w:eastAsia="zh-CN"/>
        </w:rPr>
      </w:pPr>
      <w:r w:rsidRPr="00B41C35">
        <w:rPr>
          <w:rFonts w:eastAsia="Calibri"/>
          <w:lang w:eastAsia="zh-CN"/>
        </w:rPr>
        <w:lastRenderedPageBreak/>
        <w:t>State of New South Wales (Department of Education) (n</w:t>
      </w:r>
      <w:r>
        <w:rPr>
          <w:rFonts w:eastAsia="Calibri"/>
          <w:lang w:eastAsia="zh-CN"/>
        </w:rPr>
        <w:t>.</w:t>
      </w:r>
      <w:r w:rsidRPr="00B41C35">
        <w:rPr>
          <w:rFonts w:eastAsia="Calibri"/>
          <w:lang w:eastAsia="zh-CN"/>
        </w:rPr>
        <w:t>d</w:t>
      </w:r>
      <w:r>
        <w:rPr>
          <w:rFonts w:eastAsia="Calibri"/>
          <w:lang w:eastAsia="zh-CN"/>
        </w:rPr>
        <w:t>.</w:t>
      </w:r>
      <w:r w:rsidRPr="00B41C35">
        <w:rPr>
          <w:rFonts w:eastAsia="Calibri"/>
          <w:lang w:eastAsia="zh-CN"/>
        </w:rPr>
        <w:t xml:space="preserve">) </w:t>
      </w:r>
      <w:r>
        <w:rPr>
          <w:rFonts w:eastAsia="Calibri"/>
          <w:lang w:eastAsia="zh-CN"/>
        </w:rPr>
        <w:t>‘</w:t>
      </w:r>
      <w:hyperlink r:id="rId47" w:anchor=":~:text=The%20Student%20Podcaster-,The%20Student%20Podcaster,-The%20Student%20Podcaster" w:history="1">
        <w:r>
          <w:rPr>
            <w:rStyle w:val="Hyperlink"/>
            <w:rFonts w:eastAsia="Calibri"/>
            <w:lang w:eastAsia="zh-CN"/>
          </w:rPr>
          <w:t>The Student Podcaster</w:t>
        </w:r>
      </w:hyperlink>
      <w:r>
        <w:rPr>
          <w:rFonts w:eastAsia="Calibri"/>
          <w:lang w:eastAsia="zh-CN"/>
        </w:rPr>
        <w:t>’,</w:t>
      </w:r>
      <w:r w:rsidRPr="00B41C35">
        <w:rPr>
          <w:rFonts w:eastAsia="Calibri"/>
          <w:lang w:eastAsia="zh-CN"/>
        </w:rPr>
        <w:t xml:space="preserve"> </w:t>
      </w:r>
      <w:r w:rsidRPr="00AB5A0D">
        <w:rPr>
          <w:rStyle w:val="Emphasis"/>
          <w:lang w:eastAsia="zh-CN"/>
        </w:rPr>
        <w:t>Teaching and Learning Resources</w:t>
      </w:r>
      <w:r>
        <w:rPr>
          <w:rFonts w:eastAsia="Calibri"/>
          <w:lang w:eastAsia="zh-CN"/>
        </w:rPr>
        <w:t xml:space="preserve">, </w:t>
      </w:r>
      <w:r w:rsidRPr="00AB5A0D">
        <w:t>Technology 4 Learning website</w:t>
      </w:r>
      <w:r w:rsidRPr="00B41C35">
        <w:rPr>
          <w:rFonts w:eastAsia="Calibri"/>
          <w:lang w:eastAsia="zh-CN"/>
        </w:rPr>
        <w:t xml:space="preserve">, accessed </w:t>
      </w:r>
      <w:r>
        <w:rPr>
          <w:rFonts w:eastAsia="Calibri"/>
          <w:lang w:eastAsia="zh-CN"/>
        </w:rPr>
        <w:t>5 October</w:t>
      </w:r>
      <w:r w:rsidRPr="00B41C35">
        <w:rPr>
          <w:rFonts w:eastAsia="Calibri"/>
          <w:lang w:eastAsia="zh-CN"/>
        </w:rPr>
        <w:t xml:space="preserve"> 2023.</w:t>
      </w:r>
    </w:p>
    <w:bookmarkEnd w:id="65"/>
    <w:p w14:paraId="5715017F" w14:textId="3491F6F7" w:rsidR="007A3E74" w:rsidRPr="001328F0" w:rsidRDefault="004D0E57" w:rsidP="001328F0">
      <w:pPr>
        <w:spacing w:after="0"/>
      </w:pPr>
      <w:r w:rsidRPr="004D0E57">
        <w:t xml:space="preserve">State of New South Wales (Department of Education) </w:t>
      </w:r>
      <w:r w:rsidR="00624B1C">
        <w:t>(202</w:t>
      </w:r>
      <w:r>
        <w:t>2</w:t>
      </w:r>
      <w:r w:rsidR="00624B1C">
        <w:t>)</w:t>
      </w:r>
      <w:r w:rsidR="00463F5E">
        <w:t xml:space="preserve"> </w:t>
      </w:r>
      <w:r w:rsidR="002B7D95" w:rsidRPr="002B7D95">
        <w:t>‘</w:t>
      </w:r>
      <w:hyperlink r:id="rId48" w:anchor=":~:text=Multimodal%20texts%20%E2%80%93%20A%20multimodal%20text,in%20film%20or%20computer%20presentations." w:history="1">
        <w:r w:rsidR="001E37F7">
          <w:rPr>
            <w:rStyle w:val="Hyperlink"/>
          </w:rPr>
          <w:t>Digital and multimodal texts</w:t>
        </w:r>
      </w:hyperlink>
      <w:r>
        <w:t>’,</w:t>
      </w:r>
      <w:r w:rsidR="0058047D">
        <w:t xml:space="preserve"> </w:t>
      </w:r>
      <w:r w:rsidR="000A1110" w:rsidRPr="000A1110">
        <w:rPr>
          <w:rStyle w:val="Emphasis"/>
        </w:rPr>
        <w:t>Planning, programming and assessing English K–6</w:t>
      </w:r>
      <w:r w:rsidR="0058047D" w:rsidRPr="0058047D">
        <w:t xml:space="preserve">, </w:t>
      </w:r>
      <w:r w:rsidR="000A1110">
        <w:t>NSW Department of Education</w:t>
      </w:r>
      <w:r w:rsidR="000A1110" w:rsidRPr="0058047D">
        <w:t xml:space="preserve"> </w:t>
      </w:r>
      <w:r w:rsidR="0058047D" w:rsidRPr="0058047D">
        <w:t xml:space="preserve">website, accessed </w:t>
      </w:r>
      <w:r w:rsidR="0058047D">
        <w:t>19 July</w:t>
      </w:r>
      <w:r w:rsidR="0058047D" w:rsidRPr="0058047D">
        <w:t xml:space="preserve"> 2023.</w:t>
      </w:r>
    </w:p>
    <w:p w14:paraId="140F4686" w14:textId="77777777" w:rsidR="00C97F80" w:rsidRPr="001328F0" w:rsidRDefault="00C97F80" w:rsidP="00C97F80">
      <w:pPr>
        <w:spacing w:after="0"/>
        <w:rPr>
          <w:rFonts w:eastAsia="Calibri"/>
          <w:lang w:eastAsia="zh-CN"/>
        </w:rPr>
      </w:pPr>
      <w:r w:rsidRPr="001328F0">
        <w:t>State of New South Wales (Department of Education) (2023) ‘</w:t>
      </w:r>
      <w:hyperlink r:id="rId49">
        <w:r w:rsidRPr="00C97F80">
          <w:rPr>
            <w:rStyle w:val="Hyperlink"/>
          </w:rPr>
          <w:t>Assessment practices – consistent teacher judgement</w:t>
        </w:r>
      </w:hyperlink>
      <w:r w:rsidRPr="001328F0">
        <w:t xml:space="preserve">’, </w:t>
      </w:r>
      <w:r w:rsidRPr="00C97F80">
        <w:rPr>
          <w:i/>
          <w:iCs/>
        </w:rPr>
        <w:t>Planning programming and assessing K–12</w:t>
      </w:r>
      <w:r w:rsidRPr="001328F0">
        <w:t>, NSW Department of Education website, accessed 16 June 2023.</w:t>
      </w:r>
    </w:p>
    <w:p w14:paraId="5DA2362C" w14:textId="397437FE" w:rsidR="002A7263" w:rsidRDefault="002A7263" w:rsidP="002A7263">
      <w:pPr>
        <w:spacing w:after="0"/>
        <w:rPr>
          <w:rFonts w:eastAsia="Calibri"/>
          <w:lang w:eastAsia="zh-CN"/>
        </w:rPr>
      </w:pPr>
      <w:r w:rsidRPr="001328F0">
        <w:t xml:space="preserve">State of New South Wales (Department of Education) (2023) </w:t>
      </w:r>
      <w:r w:rsidR="001E37F7">
        <w:t>‘</w:t>
      </w:r>
      <w:hyperlink r:id="rId50">
        <w:r w:rsidR="001E37F7">
          <w:rPr>
            <w:rFonts w:eastAsia="Calibri"/>
            <w:color w:val="2F5496" w:themeColor="accent1" w:themeShade="BF"/>
            <w:u w:val="single"/>
            <w:lang w:eastAsia="zh-CN"/>
          </w:rPr>
          <w:t>Curriculum planning and programming, assessing and reporting to parents K-12</w:t>
        </w:r>
      </w:hyperlink>
      <w:r>
        <w:rPr>
          <w:rFonts w:eastAsia="Calibri"/>
          <w:lang w:eastAsia="zh-CN"/>
        </w:rPr>
        <w:t>’,</w:t>
      </w:r>
      <w:r w:rsidRPr="001328F0">
        <w:rPr>
          <w:rFonts w:eastAsia="Calibri"/>
          <w:lang w:eastAsia="zh-CN"/>
        </w:rPr>
        <w:t xml:space="preserve"> </w:t>
      </w:r>
      <w:r w:rsidRPr="001328F0">
        <w:rPr>
          <w:rFonts w:eastAsia="Calibri"/>
          <w:i/>
          <w:iCs/>
          <w:lang w:eastAsia="zh-CN"/>
        </w:rPr>
        <w:t>Policy library</w:t>
      </w:r>
      <w:r w:rsidRPr="001328F0">
        <w:rPr>
          <w:rFonts w:eastAsia="Calibri"/>
          <w:lang w:eastAsia="zh-CN"/>
        </w:rPr>
        <w:t xml:space="preserve">, </w:t>
      </w:r>
      <w:r>
        <w:rPr>
          <w:rFonts w:eastAsia="Calibri"/>
          <w:lang w:eastAsia="zh-CN"/>
        </w:rPr>
        <w:t>NSW Department of Education</w:t>
      </w:r>
      <w:r w:rsidRPr="001328F0">
        <w:rPr>
          <w:rFonts w:eastAsia="Calibri"/>
          <w:lang w:eastAsia="zh-CN"/>
        </w:rPr>
        <w:t xml:space="preserve"> website, accessed 16 June 2023.</w:t>
      </w:r>
    </w:p>
    <w:p w14:paraId="0CE85C2D" w14:textId="77777777" w:rsidR="00DA0873" w:rsidRDefault="00DA0873" w:rsidP="00DA0873">
      <w:pPr>
        <w:spacing w:after="0"/>
      </w:pPr>
      <w:r w:rsidRPr="00066D40">
        <w:t xml:space="preserve">State of New South Wales (Department of Education) (2024) </w:t>
      </w:r>
      <w:hyperlink r:id="rId51" w:history="1">
        <w:r w:rsidRPr="007746A6">
          <w:rPr>
            <w:rStyle w:val="Hyperlink"/>
            <w:i/>
            <w:iCs/>
          </w:rPr>
          <w:t>Evaluating sources teaching strategies for Years 7 to 8</w:t>
        </w:r>
      </w:hyperlink>
      <w:r>
        <w:t>, Universal Resources Hub, accessed 1 May 2024.</w:t>
      </w:r>
    </w:p>
    <w:p w14:paraId="6FA44EB8" w14:textId="0C94F82C" w:rsidR="001773EA" w:rsidRDefault="001773EA" w:rsidP="001773EA">
      <w:pPr>
        <w:spacing w:after="0"/>
      </w:pPr>
      <w:r w:rsidRPr="00066D40">
        <w:t xml:space="preserve">State of New South Wales (Department of Education) (2024) </w:t>
      </w:r>
      <w:hyperlink r:id="rId52" w:history="1">
        <w:r w:rsidRPr="007746A6">
          <w:rPr>
            <w:rStyle w:val="Hyperlink"/>
            <w:i/>
            <w:iCs/>
          </w:rPr>
          <w:t>Explicit teaching</w:t>
        </w:r>
      </w:hyperlink>
      <w:r>
        <w:t xml:space="preserve">, </w:t>
      </w:r>
      <w:r w:rsidRPr="001773EA">
        <w:t>NSW Department of Education website</w:t>
      </w:r>
      <w:r>
        <w:t>, accessed 1 May 2024.</w:t>
      </w:r>
    </w:p>
    <w:p w14:paraId="1BC2D530" w14:textId="74F657DE" w:rsidR="005438ED" w:rsidRDefault="005438ED" w:rsidP="005438ED">
      <w:pPr>
        <w:spacing w:after="0"/>
        <w:rPr>
          <w:rFonts w:eastAsia="Calibri"/>
          <w:lang w:eastAsia="zh-CN"/>
        </w:rPr>
      </w:pPr>
      <w:r w:rsidRPr="00066D40">
        <w:t>State of New South Wales (Department of Education) (2024)</w:t>
      </w:r>
      <w:r>
        <w:t xml:space="preserve"> </w:t>
      </w:r>
      <w:hyperlink r:id="rId53" w:history="1">
        <w:r w:rsidRPr="007746A6">
          <w:rPr>
            <w:rStyle w:val="Hyperlink"/>
            <w:i/>
            <w:iCs/>
          </w:rPr>
          <w:t>My Professional Learning</w:t>
        </w:r>
      </w:hyperlink>
      <w:r w:rsidR="00BF2EE4">
        <w:t xml:space="preserve">, </w:t>
      </w:r>
      <w:r w:rsidRPr="001773EA">
        <w:t>NSW Department of Education website</w:t>
      </w:r>
      <w:r>
        <w:t>, accessed 1 May 2024.</w:t>
      </w:r>
    </w:p>
    <w:p w14:paraId="4B8D3FD8" w14:textId="10731AD7" w:rsidR="00B578AB" w:rsidRPr="00401D68" w:rsidRDefault="00B578AB" w:rsidP="00B578AB">
      <w:pPr>
        <w:jc w:val="both"/>
        <w:rPr>
          <w:color w:val="212121"/>
          <w:szCs w:val="22"/>
          <w:shd w:val="clear" w:color="auto" w:fill="FFFFFF"/>
        </w:rPr>
      </w:pPr>
      <w:r w:rsidRPr="00401D68">
        <w:rPr>
          <w:color w:val="212121"/>
          <w:szCs w:val="22"/>
          <w:shd w:val="clear" w:color="auto" w:fill="FFFFFF"/>
        </w:rPr>
        <w:t>State of New South Wales (Department of Education) (2024)</w:t>
      </w:r>
      <w:r w:rsidR="003B1212">
        <w:rPr>
          <w:color w:val="212121"/>
          <w:szCs w:val="22"/>
          <w:shd w:val="clear" w:color="auto" w:fill="FFFFFF"/>
        </w:rPr>
        <w:t xml:space="preserve"> </w:t>
      </w:r>
      <w:hyperlink r:id="rId54" w:history="1">
        <w:r w:rsidRPr="007D5FE6">
          <w:rPr>
            <w:rStyle w:val="Hyperlink"/>
            <w:i/>
            <w:iCs/>
            <w:szCs w:val="22"/>
            <w:shd w:val="clear" w:color="auto" w:fill="FFFFFF"/>
          </w:rPr>
          <w:t>Our Plan for NSW Public Education</w:t>
        </w:r>
      </w:hyperlink>
      <w:r w:rsidRPr="00401D68">
        <w:rPr>
          <w:color w:val="212121"/>
          <w:szCs w:val="22"/>
          <w:shd w:val="clear" w:color="auto" w:fill="FFFFFF"/>
        </w:rPr>
        <w:t>, NSW Department of Education website, accessed 10 April 2024.</w:t>
      </w:r>
    </w:p>
    <w:p w14:paraId="524427EB" w14:textId="6CC26067" w:rsidR="00CE661D" w:rsidRDefault="001328F0" w:rsidP="001328F0">
      <w:pPr>
        <w:spacing w:after="0"/>
        <w:rPr>
          <w:rFonts w:eastAsia="Calibri"/>
          <w:lang w:eastAsia="zh-CN"/>
        </w:rPr>
      </w:pPr>
      <w:r w:rsidRPr="001328F0">
        <w:rPr>
          <w:rFonts w:eastAsia="Calibri"/>
          <w:lang w:eastAsia="zh-CN"/>
        </w:rPr>
        <w:t>State of New South Wales (Department of Education) (202</w:t>
      </w:r>
      <w:r w:rsidR="00066D40">
        <w:rPr>
          <w:rFonts w:eastAsia="Calibri"/>
          <w:lang w:eastAsia="zh-CN"/>
        </w:rPr>
        <w:t>4</w:t>
      </w:r>
      <w:r w:rsidRPr="001328F0">
        <w:rPr>
          <w:rFonts w:eastAsia="Calibri"/>
          <w:lang w:eastAsia="zh-CN"/>
        </w:rPr>
        <w:t>) ‘</w:t>
      </w:r>
      <w:hyperlink r:id="rId55" w:history="1">
        <w:r w:rsidRPr="004D0E57">
          <w:rPr>
            <w:rStyle w:val="Hyperlink"/>
          </w:rPr>
          <w:t>Planning, programming and assessing English 7</w:t>
        </w:r>
        <w:r w:rsidR="000A1110">
          <w:rPr>
            <w:rStyle w:val="Hyperlink"/>
          </w:rPr>
          <w:t>–</w:t>
        </w:r>
        <w:r w:rsidRPr="004D0E57">
          <w:rPr>
            <w:rStyle w:val="Hyperlink"/>
          </w:rPr>
          <w:t>10</w:t>
        </w:r>
      </w:hyperlink>
      <w:r w:rsidRPr="001328F0">
        <w:rPr>
          <w:rFonts w:eastAsia="Calibri"/>
          <w:lang w:eastAsia="zh-CN"/>
        </w:rPr>
        <w:t xml:space="preserve">’, </w:t>
      </w:r>
      <w:r w:rsidRPr="001328F0">
        <w:rPr>
          <w:rFonts w:eastAsia="Calibri"/>
          <w:i/>
          <w:iCs/>
          <w:lang w:eastAsia="zh-CN"/>
        </w:rPr>
        <w:t>English K</w:t>
      </w:r>
      <w:r w:rsidR="000A1110">
        <w:rPr>
          <w:rFonts w:eastAsia="Calibri"/>
          <w:i/>
          <w:iCs/>
          <w:lang w:eastAsia="zh-CN"/>
        </w:rPr>
        <w:t>–</w:t>
      </w:r>
      <w:r w:rsidRPr="001328F0">
        <w:rPr>
          <w:rFonts w:eastAsia="Calibri"/>
          <w:i/>
          <w:iCs/>
          <w:lang w:eastAsia="zh-CN"/>
        </w:rPr>
        <w:t>12</w:t>
      </w:r>
      <w:r w:rsidRPr="001328F0">
        <w:rPr>
          <w:rFonts w:eastAsia="Calibri"/>
          <w:lang w:eastAsia="zh-CN"/>
        </w:rPr>
        <w:t>, NSW Department of Education website, accessed 16 June 2023</w:t>
      </w:r>
      <w:r w:rsidR="00CE661D">
        <w:rPr>
          <w:rFonts w:eastAsia="Calibri"/>
          <w:lang w:eastAsia="zh-CN"/>
        </w:rPr>
        <w:t>.</w:t>
      </w:r>
    </w:p>
    <w:p w14:paraId="195C9A06" w14:textId="77777777" w:rsidR="001328F0" w:rsidRDefault="001328F0" w:rsidP="001328F0">
      <w:pPr>
        <w:spacing w:after="0"/>
        <w:rPr>
          <w:rFonts w:eastAsia="Calibri"/>
          <w:lang w:eastAsia="zh-CN"/>
        </w:rPr>
      </w:pPr>
    </w:p>
    <w:p w14:paraId="21D49055" w14:textId="1BBC3638" w:rsidR="00CE661D" w:rsidRPr="001328F0" w:rsidRDefault="00CE661D" w:rsidP="001328F0">
      <w:pPr>
        <w:spacing w:after="0"/>
        <w:rPr>
          <w:rFonts w:eastAsia="Calibri"/>
          <w:lang w:eastAsia="zh-CN"/>
        </w:rPr>
        <w:sectPr w:rsidR="00CE661D" w:rsidRPr="001328F0" w:rsidSect="00264AD6">
          <w:pgSz w:w="11906" w:h="16838"/>
          <w:pgMar w:top="1134" w:right="1134" w:bottom="1134" w:left="1134" w:header="709" w:footer="709" w:gutter="0"/>
          <w:cols w:space="708"/>
          <w:docGrid w:linePitch="360"/>
        </w:sectPr>
      </w:pPr>
    </w:p>
    <w:bookmarkEnd w:id="64"/>
    <w:p w14:paraId="0F2D5DDF" w14:textId="2C6A0E2E" w:rsidR="00BD4B3B" w:rsidRPr="001748AB" w:rsidRDefault="00BD4B3B" w:rsidP="00BD4B3B">
      <w:pPr>
        <w:rPr>
          <w:rStyle w:val="Strong"/>
          <w:szCs w:val="22"/>
        </w:rPr>
      </w:pPr>
      <w:r w:rsidRPr="001748AB">
        <w:rPr>
          <w:rStyle w:val="Strong"/>
          <w:szCs w:val="22"/>
        </w:rPr>
        <w:lastRenderedPageBreak/>
        <w:t>© State of New South Wales (Department of Education), 202</w:t>
      </w:r>
      <w:r w:rsidR="00E06C3D">
        <w:rPr>
          <w:rStyle w:val="Strong"/>
          <w:szCs w:val="22"/>
        </w:rPr>
        <w:t>4</w:t>
      </w:r>
    </w:p>
    <w:p w14:paraId="5A76FA5E" w14:textId="77777777" w:rsidR="00BD4B3B" w:rsidRDefault="00BD4B3B" w:rsidP="00BD4B3B">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216FD77E" w14:textId="77777777" w:rsidR="00BD4B3B" w:rsidRDefault="00BD4B3B" w:rsidP="00BD4B3B">
      <w:r>
        <w:t xml:space="preserve">Copyright material available in this resource and owned by the NSW Department of Education is licensed under a </w:t>
      </w:r>
      <w:hyperlink r:id="rId56" w:history="1">
        <w:r w:rsidRPr="003B3E41">
          <w:rPr>
            <w:rStyle w:val="Hyperlink"/>
          </w:rPr>
          <w:t>Creative Commons Attribution 4.0 International (CC BY 4.0) license</w:t>
        </w:r>
      </w:hyperlink>
      <w:r>
        <w:t>.</w:t>
      </w:r>
    </w:p>
    <w:p w14:paraId="5AAAD377" w14:textId="1472F5D5" w:rsidR="00BD4B3B" w:rsidRDefault="00BD4B3B" w:rsidP="00BD4B3B">
      <w:r>
        <w:rPr>
          <w:noProof/>
        </w:rPr>
        <w:drawing>
          <wp:inline distT="0" distB="0" distL="0" distR="0" wp14:anchorId="2465CB5F" wp14:editId="7037BDF8">
            <wp:extent cx="1228725" cy="428625"/>
            <wp:effectExtent l="0" t="0" r="9525" b="9525"/>
            <wp:docPr id="32" name="Picture 32" descr="Creative Commons Attribution license log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56"/>
                    </pic:cNvPr>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67F5C23" w14:textId="77777777" w:rsidR="00BD4B3B" w:rsidRDefault="00BD4B3B" w:rsidP="00BD4B3B">
      <w:r>
        <w:t>This license allows you to share and adapt the material for any purpose, even commercially.</w:t>
      </w:r>
    </w:p>
    <w:p w14:paraId="3EFE97BC" w14:textId="7890CB45" w:rsidR="00BD4B3B" w:rsidRDefault="00BD4B3B" w:rsidP="00BD4B3B">
      <w:r>
        <w:t>Attribution should be given to © State of New South Wales (Department of Education), 202</w:t>
      </w:r>
      <w:r w:rsidR="00E06C3D">
        <w:t>4</w:t>
      </w:r>
      <w:r>
        <w:t>.</w:t>
      </w:r>
    </w:p>
    <w:p w14:paraId="480FEC26" w14:textId="77777777" w:rsidR="00BD4B3B" w:rsidRDefault="00BD4B3B" w:rsidP="00BD4B3B">
      <w:r>
        <w:t>Material in this resource not available under a Creative Commons license:</w:t>
      </w:r>
    </w:p>
    <w:p w14:paraId="25E35A61" w14:textId="77777777" w:rsidR="00BD4B3B" w:rsidRDefault="00BD4B3B" w:rsidP="00596389">
      <w:pPr>
        <w:pStyle w:val="ListBullet"/>
      </w:pPr>
      <w:r>
        <w:t>the NSW Department of Education logo, other logos and trademark-protected material</w:t>
      </w:r>
    </w:p>
    <w:p w14:paraId="1E0EF649" w14:textId="77777777" w:rsidR="00BD4B3B" w:rsidRDefault="00BD4B3B" w:rsidP="00596389">
      <w:pPr>
        <w:pStyle w:val="ListBullet"/>
      </w:pPr>
      <w:r>
        <w:t>material owned by a third party that has been reproduced with permission. You will need to obtain permission from the third party to reuse its material.</w:t>
      </w:r>
    </w:p>
    <w:p w14:paraId="3F0B0717" w14:textId="77777777" w:rsidR="00BD4B3B" w:rsidRPr="003B3E41" w:rsidRDefault="00BD4B3B" w:rsidP="00BD4B3B">
      <w:pPr>
        <w:pStyle w:val="FeatureBox2"/>
        <w:rPr>
          <w:rStyle w:val="Strong"/>
        </w:rPr>
      </w:pPr>
      <w:r w:rsidRPr="003B3E41">
        <w:rPr>
          <w:rStyle w:val="Strong"/>
        </w:rPr>
        <w:t>Links to third-party material and websites</w:t>
      </w:r>
    </w:p>
    <w:p w14:paraId="251BDC84" w14:textId="77777777" w:rsidR="00BD4B3B" w:rsidRDefault="00BD4B3B" w:rsidP="00BD4B3B">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1DD0D88" w14:textId="208B20B8" w:rsidR="00F359E8" w:rsidRPr="00E24593" w:rsidRDefault="00BD4B3B" w:rsidP="00BD4B3B">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p>
    <w:sectPr w:rsidR="00F359E8" w:rsidRPr="00E24593">
      <w:footerReference w:type="even" r:id="rId58"/>
      <w:footerReference w:type="default" r:id="rId59"/>
      <w:headerReference w:type="first" r:id="rId60"/>
      <w:footerReference w:type="first" r:id="rId6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B6279" w14:textId="77777777" w:rsidR="00805242" w:rsidRDefault="00805242" w:rsidP="00E51733">
      <w:r>
        <w:separator/>
      </w:r>
    </w:p>
  </w:endnote>
  <w:endnote w:type="continuationSeparator" w:id="0">
    <w:p w14:paraId="4906FAD7" w14:textId="77777777" w:rsidR="00805242" w:rsidRDefault="00805242" w:rsidP="00E51733">
      <w:r>
        <w:continuationSeparator/>
      </w:r>
    </w:p>
  </w:endnote>
  <w:endnote w:type="continuationNotice" w:id="1">
    <w:p w14:paraId="2D8193D4" w14:textId="77777777" w:rsidR="00805242" w:rsidRDefault="0080524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B58F3" w14:textId="0040CD69" w:rsidR="001328F0" w:rsidRDefault="001328F0" w:rsidP="000C4A68">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CE2058">
      <w:rPr>
        <w:noProof/>
      </w:rPr>
      <w:t>Jul-24</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65C7C" w14:textId="354609C9" w:rsidR="00F35630" w:rsidRPr="00123A38" w:rsidRDefault="00F35630" w:rsidP="00F35630">
    <w:pPr>
      <w:pStyle w:val="Footer"/>
    </w:pPr>
    <w:r>
      <w:t xml:space="preserve">© NSW Department of Education, </w:t>
    </w:r>
    <w:r>
      <w:fldChar w:fldCharType="begin"/>
    </w:r>
    <w:r>
      <w:instrText xml:space="preserve"> DATE  \@ "MMM-yy"  \* MERGEFORMAT </w:instrText>
    </w:r>
    <w:r>
      <w:fldChar w:fldCharType="separate"/>
    </w:r>
    <w:r w:rsidR="00CE2058">
      <w:rPr>
        <w:noProof/>
      </w:rPr>
      <w:t>Jul-24</w:t>
    </w:r>
    <w:r>
      <w:fldChar w:fldCharType="end"/>
    </w:r>
    <w:r>
      <w:ptab w:relativeTo="margin" w:alignment="right" w:leader="none"/>
    </w:r>
    <w:r>
      <w:rPr>
        <w:b/>
        <w:noProof/>
        <w:sz w:val="28"/>
        <w:szCs w:val="28"/>
      </w:rPr>
      <w:drawing>
        <wp:inline distT="0" distB="0" distL="0" distR="0" wp14:anchorId="7F86E047" wp14:editId="7456FED3">
          <wp:extent cx="571500" cy="190500"/>
          <wp:effectExtent l="0" t="0" r="0" b="0"/>
          <wp:docPr id="555025951" name="Picture 55502595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41171" w14:textId="77777777" w:rsidR="00F35630" w:rsidRPr="002F375A" w:rsidRDefault="00F35630" w:rsidP="00F35630">
    <w:pPr>
      <w:pStyle w:val="Logo"/>
      <w:tabs>
        <w:tab w:val="clear" w:pos="10200"/>
        <w:tab w:val="right" w:pos="9639"/>
      </w:tabs>
      <w:ind w:right="-1"/>
      <w:jc w:val="right"/>
    </w:pPr>
    <w:r w:rsidRPr="008426B6">
      <w:rPr>
        <w:noProof/>
      </w:rPr>
      <w:drawing>
        <wp:inline distT="0" distB="0" distL="0" distR="0" wp14:anchorId="549DE734" wp14:editId="48BB96D9">
          <wp:extent cx="834442" cy="906218"/>
          <wp:effectExtent l="0" t="0" r="3810" b="8255"/>
          <wp:docPr id="864079484" name="Graphic 86407948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25A80" w14:textId="4DE0873C" w:rsidR="001328F0" w:rsidRPr="00E56264" w:rsidRDefault="001328F0">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CE2058">
      <w:rPr>
        <w:noProof/>
      </w:rPr>
      <w:t>Jul-24</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017CE724" w14:textId="77777777" w:rsidR="001328F0" w:rsidRDefault="001328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9FC53" w14:textId="70FDDEFD" w:rsidR="001328F0" w:rsidRPr="00F45053" w:rsidRDefault="001328F0" w:rsidP="00CF6624">
    <w:pPr>
      <w:pStyle w:val="Footer"/>
    </w:pPr>
    <w:r>
      <w:t xml:space="preserve">© NSW Department of Education, </w:t>
    </w:r>
    <w:r>
      <w:fldChar w:fldCharType="begin"/>
    </w:r>
    <w:r>
      <w:instrText xml:space="preserve"> DATE  \@ "MMM-yy"  \* MERGEFORMAT </w:instrText>
    </w:r>
    <w:r>
      <w:fldChar w:fldCharType="separate"/>
    </w:r>
    <w:r w:rsidR="00CE2058">
      <w:rPr>
        <w:noProof/>
      </w:rPr>
      <w:t>Jul-24</w:t>
    </w:r>
    <w:r>
      <w:fldChar w:fldCharType="end"/>
    </w:r>
    <w:r>
      <w:ptab w:relativeTo="margin" w:alignment="right" w:leader="none"/>
    </w:r>
    <w:r w:rsidR="00CF6624">
      <w:rPr>
        <w:b/>
        <w:noProof/>
        <w:sz w:val="28"/>
        <w:szCs w:val="28"/>
      </w:rPr>
      <w:drawing>
        <wp:inline distT="0" distB="0" distL="0" distR="0" wp14:anchorId="1351F218" wp14:editId="49C13299">
          <wp:extent cx="571500" cy="190500"/>
          <wp:effectExtent l="0" t="0" r="0" b="0"/>
          <wp:docPr id="1050467052" name="Picture 1050467052"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A143D" w14:textId="3ACED512" w:rsidR="00F66145" w:rsidRPr="00E56264" w:rsidRDefault="00677835">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CE2058">
      <w:rPr>
        <w:noProof/>
      </w:rPr>
      <w:t>Jul-24</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37672707" w14:textId="7CFC951E" w:rsidR="0006292F" w:rsidRDefault="0006292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C763C" w14:textId="77777777" w:rsidR="00F66145" w:rsidRDefault="00677835">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5970BC9A" w14:textId="4D6D3BA9" w:rsidR="0006292F" w:rsidRDefault="0006292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B6B17" w14:textId="199DC849" w:rsidR="0006292F" w:rsidRPr="00BD4B3B" w:rsidRDefault="0006292F" w:rsidP="00BD4B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513B4" w14:textId="77777777" w:rsidR="00805242" w:rsidRDefault="00805242" w:rsidP="00E51733">
      <w:r>
        <w:separator/>
      </w:r>
    </w:p>
  </w:footnote>
  <w:footnote w:type="continuationSeparator" w:id="0">
    <w:p w14:paraId="3604DEFD" w14:textId="77777777" w:rsidR="00805242" w:rsidRDefault="00805242" w:rsidP="00E51733">
      <w:r>
        <w:continuationSeparator/>
      </w:r>
    </w:p>
  </w:footnote>
  <w:footnote w:type="continuationNotice" w:id="1">
    <w:p w14:paraId="27D7ACD9" w14:textId="77777777" w:rsidR="00805242" w:rsidRDefault="0080524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1525C" w14:textId="6AC87C64" w:rsidR="00F35630" w:rsidRPr="001748AB" w:rsidRDefault="00AE67FD" w:rsidP="00F35630">
    <w:pPr>
      <w:pStyle w:val="Documentname"/>
    </w:pPr>
    <w:r>
      <w:t xml:space="preserve">English Stage </w:t>
    </w:r>
    <w:r w:rsidR="008169D1">
      <w:t>4</w:t>
    </w:r>
    <w:r w:rsidR="00F35630" w:rsidRPr="00082FF7">
      <w:t xml:space="preserve"> </w:t>
    </w:r>
    <w:r>
      <w:t>(</w:t>
    </w:r>
    <w:r w:rsidR="00F35630" w:rsidRPr="00082FF7">
      <w:t xml:space="preserve">Year </w:t>
    </w:r>
    <w:r w:rsidR="008169D1">
      <w:t>8</w:t>
    </w:r>
    <w:r>
      <w:t>)</w:t>
    </w:r>
    <w:r w:rsidR="00F35630" w:rsidRPr="00082FF7">
      <w:t xml:space="preserve"> – </w:t>
    </w:r>
    <w:r w:rsidR="005475F1">
      <w:t>s</w:t>
    </w:r>
    <w:r w:rsidRPr="00082FF7">
      <w:t xml:space="preserve">ample assessment notification </w:t>
    </w:r>
    <w:r>
      <w:t>–</w:t>
    </w:r>
    <w:r w:rsidR="00062CCA">
      <w:t xml:space="preserve"> </w:t>
    </w:r>
    <w:r w:rsidR="00244D19">
      <w:t>T</w:t>
    </w:r>
    <w:r w:rsidR="008169D1">
      <w:t>ransport me to the</w:t>
    </w:r>
    <w:r w:rsidR="005639CF">
      <w:t xml:space="preserve"> ‘</w:t>
    </w:r>
    <w:r w:rsidR="008169D1">
      <w:t>real</w:t>
    </w:r>
    <w:r w:rsidR="005639CF">
      <w:t>’</w:t>
    </w:r>
    <w:r w:rsidR="005475F1">
      <w:t xml:space="preserve"> – podcast</w:t>
    </w:r>
    <w:r w:rsidR="008169D1">
      <w:t xml:space="preserve"> </w:t>
    </w:r>
    <w:r w:rsidR="00FF0D37">
      <w:t>tran</w:t>
    </w:r>
    <w:r w:rsidR="008169D1">
      <w:t>script</w:t>
    </w:r>
    <w:r w:rsidR="00F35630">
      <w:t xml:space="preserve"> </w:t>
    </w:r>
    <w:r w:rsidR="00FA1508">
      <w:t xml:space="preserve">– Term </w:t>
    </w:r>
    <w:r w:rsidR="008169D1">
      <w:t>2</w:t>
    </w:r>
    <w:r w:rsidR="00FA1508">
      <w:t xml:space="preserve"> </w:t>
    </w:r>
    <w:r w:rsidR="00F35630" w:rsidRPr="00D2403C">
      <w:t xml:space="preserve">| </w:t>
    </w:r>
    <w:r w:rsidR="00F35630">
      <w:fldChar w:fldCharType="begin"/>
    </w:r>
    <w:r w:rsidR="00F35630">
      <w:instrText xml:space="preserve"> PAGE   \* MERGEFORMAT </w:instrText>
    </w:r>
    <w:r w:rsidR="00F35630">
      <w:fldChar w:fldCharType="separate"/>
    </w:r>
    <w:r w:rsidR="00F35630">
      <w:t>1</w:t>
    </w:r>
    <w:r w:rsidR="00F35630">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7303D" w14:textId="77777777" w:rsidR="00F23E1A" w:rsidRPr="00FA6449" w:rsidRDefault="001C23ED" w:rsidP="00F23E1A">
    <w:pPr>
      <w:pStyle w:val="Header"/>
      <w:spacing w:after="0"/>
    </w:pPr>
    <w:r>
      <w:pict w14:anchorId="25364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F23E1A" w:rsidRPr="009D43DD">
      <w:t>NSW Department of Education</w:t>
    </w:r>
    <w:r w:rsidR="00F23E1A"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DF8B1" w14:textId="7296ADFD" w:rsidR="0006292F" w:rsidRPr="00BD4B3B" w:rsidRDefault="0006292F" w:rsidP="00BD4B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34089DD4"/>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1C71595F"/>
    <w:multiLevelType w:val="multilevel"/>
    <w:tmpl w:val="A218250C"/>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C19033B"/>
    <w:multiLevelType w:val="hybridMultilevel"/>
    <w:tmpl w:val="414A1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947884"/>
    <w:multiLevelType w:val="hybridMultilevel"/>
    <w:tmpl w:val="847E4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8166F8"/>
    <w:multiLevelType w:val="hybridMultilevel"/>
    <w:tmpl w:val="04AEE1DE"/>
    <w:lvl w:ilvl="0" w:tplc="6CBCE706">
      <w:numFmt w:val="decimal"/>
      <w:lvlText w:val="%1."/>
      <w:lvlJc w:val="left"/>
      <w:pPr>
        <w:tabs>
          <w:tab w:val="num" w:pos="652"/>
        </w:tabs>
        <w:ind w:left="652" w:hanging="36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9621104">
      <w:start w:val="1"/>
      <w:numFmt w:val="decimal"/>
      <w:suff w:val="nothing"/>
      <w:lvlText w:val=""/>
      <w:lvlJc w:val="left"/>
      <w:pPr>
        <w:ind w:left="284" w:firstLine="0"/>
      </w:pPr>
    </w:lvl>
    <w:lvl w:ilvl="2" w:tplc="1E12DFD6">
      <w:start w:val="1"/>
      <w:numFmt w:val="decimal"/>
      <w:suff w:val="nothing"/>
      <w:lvlText w:val=""/>
      <w:lvlJc w:val="left"/>
      <w:pPr>
        <w:ind w:left="284" w:firstLine="0"/>
      </w:pPr>
    </w:lvl>
    <w:lvl w:ilvl="3" w:tplc="B0F40EFA">
      <w:start w:val="1"/>
      <w:numFmt w:val="decimal"/>
      <w:suff w:val="nothing"/>
      <w:lvlText w:val=""/>
      <w:lvlJc w:val="left"/>
      <w:pPr>
        <w:ind w:left="284" w:firstLine="0"/>
      </w:pPr>
    </w:lvl>
    <w:lvl w:ilvl="4" w:tplc="D5A6DB2A">
      <w:start w:val="1"/>
      <w:numFmt w:val="decimal"/>
      <w:suff w:val="nothing"/>
      <w:lvlText w:val=""/>
      <w:lvlJc w:val="left"/>
      <w:pPr>
        <w:ind w:left="284" w:firstLine="0"/>
      </w:pPr>
    </w:lvl>
    <w:lvl w:ilvl="5" w:tplc="72C6B894">
      <w:start w:val="1"/>
      <w:numFmt w:val="decimal"/>
      <w:pStyle w:val="Heading6"/>
      <w:suff w:val="nothing"/>
      <w:lvlText w:val=""/>
      <w:lvlJc w:val="left"/>
      <w:pPr>
        <w:ind w:left="284" w:firstLine="0"/>
      </w:pPr>
    </w:lvl>
    <w:lvl w:ilvl="6" w:tplc="B3682E8A">
      <w:start w:val="1"/>
      <w:numFmt w:val="decimal"/>
      <w:pStyle w:val="Heading7"/>
      <w:suff w:val="nothing"/>
      <w:lvlText w:val=""/>
      <w:lvlJc w:val="left"/>
      <w:pPr>
        <w:ind w:left="284" w:firstLine="0"/>
      </w:pPr>
    </w:lvl>
    <w:lvl w:ilvl="7" w:tplc="E4C4E0E8">
      <w:start w:val="1"/>
      <w:numFmt w:val="decimal"/>
      <w:pStyle w:val="Heading8"/>
      <w:suff w:val="nothing"/>
      <w:lvlText w:val=""/>
      <w:lvlJc w:val="left"/>
      <w:pPr>
        <w:ind w:left="284" w:firstLine="0"/>
      </w:pPr>
    </w:lvl>
    <w:lvl w:ilvl="8" w:tplc="D17058EC">
      <w:start w:val="1"/>
      <w:numFmt w:val="decimal"/>
      <w:pStyle w:val="Heading9"/>
      <w:suff w:val="nothing"/>
      <w:lvlText w:val=""/>
      <w:lvlJc w:val="left"/>
      <w:pPr>
        <w:ind w:left="284" w:firstLine="0"/>
      </w:pPr>
    </w:lvl>
  </w:abstractNum>
  <w:abstractNum w:abstractNumId="6" w15:restartNumberingAfterBreak="0">
    <w:nsid w:val="42B84BF1"/>
    <w:multiLevelType w:val="multilevel"/>
    <w:tmpl w:val="D1D8FBB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B100522"/>
    <w:multiLevelType w:val="hybridMultilevel"/>
    <w:tmpl w:val="0CD6D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934377">
    <w:abstractNumId w:val="5"/>
  </w:num>
  <w:num w:numId="2" w16cid:durableId="372652373">
    <w:abstractNumId w:val="3"/>
  </w:num>
  <w:num w:numId="3" w16cid:durableId="928585086">
    <w:abstractNumId w:val="4"/>
  </w:num>
  <w:num w:numId="4" w16cid:durableId="2078748237">
    <w:abstractNumId w:val="1"/>
  </w:num>
  <w:num w:numId="5" w16cid:durableId="1249650829">
    <w:abstractNumId w:val="8"/>
  </w:num>
  <w:num w:numId="6" w16cid:durableId="752161385">
    <w:abstractNumId w:val="1"/>
  </w:num>
  <w:num w:numId="7" w16cid:durableId="2051881028">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8" w16cid:durableId="1443302657">
    <w:abstractNumId w:val="0"/>
  </w:num>
  <w:num w:numId="9" w16cid:durableId="569118329">
    <w:abstractNumId w:val="1"/>
  </w:num>
  <w:num w:numId="10" w16cid:durableId="450562490">
    <w:abstractNumId w:val="7"/>
  </w:num>
  <w:num w:numId="11" w16cid:durableId="147175354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B7"/>
    <w:rsid w:val="00000207"/>
    <w:rsid w:val="000004A7"/>
    <w:rsid w:val="000010AF"/>
    <w:rsid w:val="00001753"/>
    <w:rsid w:val="00002115"/>
    <w:rsid w:val="00002F86"/>
    <w:rsid w:val="00003430"/>
    <w:rsid w:val="00003E45"/>
    <w:rsid w:val="00004135"/>
    <w:rsid w:val="000044EC"/>
    <w:rsid w:val="000047C9"/>
    <w:rsid w:val="00004C70"/>
    <w:rsid w:val="00004DCE"/>
    <w:rsid w:val="00004EE8"/>
    <w:rsid w:val="0000503F"/>
    <w:rsid w:val="0000589F"/>
    <w:rsid w:val="00005A46"/>
    <w:rsid w:val="00005DED"/>
    <w:rsid w:val="0000616B"/>
    <w:rsid w:val="00006341"/>
    <w:rsid w:val="00006548"/>
    <w:rsid w:val="00006757"/>
    <w:rsid w:val="000068D3"/>
    <w:rsid w:val="000069A4"/>
    <w:rsid w:val="00006E24"/>
    <w:rsid w:val="000072DD"/>
    <w:rsid w:val="00007368"/>
    <w:rsid w:val="00007378"/>
    <w:rsid w:val="000074B4"/>
    <w:rsid w:val="00007DCB"/>
    <w:rsid w:val="00007E93"/>
    <w:rsid w:val="00007F03"/>
    <w:rsid w:val="00007FC7"/>
    <w:rsid w:val="00007FFC"/>
    <w:rsid w:val="000102E2"/>
    <w:rsid w:val="000103E8"/>
    <w:rsid w:val="00010539"/>
    <w:rsid w:val="00010580"/>
    <w:rsid w:val="00010A1A"/>
    <w:rsid w:val="00010F64"/>
    <w:rsid w:val="000112AF"/>
    <w:rsid w:val="000113E0"/>
    <w:rsid w:val="00011C71"/>
    <w:rsid w:val="00012001"/>
    <w:rsid w:val="00012174"/>
    <w:rsid w:val="0001236C"/>
    <w:rsid w:val="00012612"/>
    <w:rsid w:val="00012B7E"/>
    <w:rsid w:val="00012F66"/>
    <w:rsid w:val="00013434"/>
    <w:rsid w:val="0001374E"/>
    <w:rsid w:val="000139D4"/>
    <w:rsid w:val="00013E70"/>
    <w:rsid w:val="00013FF2"/>
    <w:rsid w:val="000144F7"/>
    <w:rsid w:val="00014779"/>
    <w:rsid w:val="00014835"/>
    <w:rsid w:val="00014885"/>
    <w:rsid w:val="00014913"/>
    <w:rsid w:val="000149D7"/>
    <w:rsid w:val="000151D8"/>
    <w:rsid w:val="0001525E"/>
    <w:rsid w:val="00015305"/>
    <w:rsid w:val="00015D93"/>
    <w:rsid w:val="0001617E"/>
    <w:rsid w:val="0001645D"/>
    <w:rsid w:val="0001660E"/>
    <w:rsid w:val="000166FD"/>
    <w:rsid w:val="000169EE"/>
    <w:rsid w:val="00016D56"/>
    <w:rsid w:val="00017E82"/>
    <w:rsid w:val="00017FF1"/>
    <w:rsid w:val="00020203"/>
    <w:rsid w:val="000202E0"/>
    <w:rsid w:val="000205AE"/>
    <w:rsid w:val="000206F3"/>
    <w:rsid w:val="00020BDB"/>
    <w:rsid w:val="00020E63"/>
    <w:rsid w:val="00020F12"/>
    <w:rsid w:val="0002161A"/>
    <w:rsid w:val="000219C2"/>
    <w:rsid w:val="00021D32"/>
    <w:rsid w:val="00021E54"/>
    <w:rsid w:val="00021E70"/>
    <w:rsid w:val="00022263"/>
    <w:rsid w:val="0002238B"/>
    <w:rsid w:val="000225D2"/>
    <w:rsid w:val="00022792"/>
    <w:rsid w:val="00022C46"/>
    <w:rsid w:val="000236A6"/>
    <w:rsid w:val="000236B9"/>
    <w:rsid w:val="00023724"/>
    <w:rsid w:val="00023768"/>
    <w:rsid w:val="00023D76"/>
    <w:rsid w:val="00023E4A"/>
    <w:rsid w:val="000243B2"/>
    <w:rsid w:val="00024688"/>
    <w:rsid w:val="00024B1C"/>
    <w:rsid w:val="00024EF6"/>
    <w:rsid w:val="00024F4A"/>
    <w:rsid w:val="000252B4"/>
    <w:rsid w:val="000252CB"/>
    <w:rsid w:val="000255B1"/>
    <w:rsid w:val="00025B2C"/>
    <w:rsid w:val="00025EC8"/>
    <w:rsid w:val="00025F34"/>
    <w:rsid w:val="00026099"/>
    <w:rsid w:val="000265C2"/>
    <w:rsid w:val="00026669"/>
    <w:rsid w:val="0002681E"/>
    <w:rsid w:val="000268EF"/>
    <w:rsid w:val="00026977"/>
    <w:rsid w:val="00026A6D"/>
    <w:rsid w:val="000273CE"/>
    <w:rsid w:val="00027656"/>
    <w:rsid w:val="0002793D"/>
    <w:rsid w:val="00027D75"/>
    <w:rsid w:val="0003018E"/>
    <w:rsid w:val="000309AB"/>
    <w:rsid w:val="00030AE1"/>
    <w:rsid w:val="00030DB4"/>
    <w:rsid w:val="00031186"/>
    <w:rsid w:val="00031354"/>
    <w:rsid w:val="00031482"/>
    <w:rsid w:val="000316DF"/>
    <w:rsid w:val="00031923"/>
    <w:rsid w:val="00031A42"/>
    <w:rsid w:val="00031C71"/>
    <w:rsid w:val="00031D5D"/>
    <w:rsid w:val="00031E69"/>
    <w:rsid w:val="00032496"/>
    <w:rsid w:val="00032802"/>
    <w:rsid w:val="00032C88"/>
    <w:rsid w:val="00032F02"/>
    <w:rsid w:val="00033432"/>
    <w:rsid w:val="000335A6"/>
    <w:rsid w:val="00033CEA"/>
    <w:rsid w:val="000344E7"/>
    <w:rsid w:val="0003453B"/>
    <w:rsid w:val="00035258"/>
    <w:rsid w:val="00035278"/>
    <w:rsid w:val="0003587C"/>
    <w:rsid w:val="00035880"/>
    <w:rsid w:val="00035C8C"/>
    <w:rsid w:val="00035E3D"/>
    <w:rsid w:val="0003605D"/>
    <w:rsid w:val="00036CB6"/>
    <w:rsid w:val="00036D24"/>
    <w:rsid w:val="00036F86"/>
    <w:rsid w:val="00036FAC"/>
    <w:rsid w:val="0003732A"/>
    <w:rsid w:val="000376F5"/>
    <w:rsid w:val="00037915"/>
    <w:rsid w:val="00037AFC"/>
    <w:rsid w:val="00040408"/>
    <w:rsid w:val="00040FD9"/>
    <w:rsid w:val="000418CE"/>
    <w:rsid w:val="00041A0F"/>
    <w:rsid w:val="00041A2D"/>
    <w:rsid w:val="00041C92"/>
    <w:rsid w:val="00041D5D"/>
    <w:rsid w:val="00041ECA"/>
    <w:rsid w:val="00042203"/>
    <w:rsid w:val="000428CB"/>
    <w:rsid w:val="00042DB2"/>
    <w:rsid w:val="000432FF"/>
    <w:rsid w:val="000434E8"/>
    <w:rsid w:val="00043884"/>
    <w:rsid w:val="00043B44"/>
    <w:rsid w:val="00044527"/>
    <w:rsid w:val="00044E43"/>
    <w:rsid w:val="0004508D"/>
    <w:rsid w:val="0004522C"/>
    <w:rsid w:val="00045613"/>
    <w:rsid w:val="00045822"/>
    <w:rsid w:val="000458A6"/>
    <w:rsid w:val="00045928"/>
    <w:rsid w:val="00045C50"/>
    <w:rsid w:val="00045F0D"/>
    <w:rsid w:val="00045F46"/>
    <w:rsid w:val="000462F3"/>
    <w:rsid w:val="00046A32"/>
    <w:rsid w:val="00046B20"/>
    <w:rsid w:val="00047097"/>
    <w:rsid w:val="0004750C"/>
    <w:rsid w:val="00047862"/>
    <w:rsid w:val="0005020B"/>
    <w:rsid w:val="0005070F"/>
    <w:rsid w:val="00050BAF"/>
    <w:rsid w:val="00050ECC"/>
    <w:rsid w:val="00050F57"/>
    <w:rsid w:val="00051096"/>
    <w:rsid w:val="0005169B"/>
    <w:rsid w:val="0005174B"/>
    <w:rsid w:val="00051988"/>
    <w:rsid w:val="00051C81"/>
    <w:rsid w:val="00051E4F"/>
    <w:rsid w:val="00051E75"/>
    <w:rsid w:val="000525DB"/>
    <w:rsid w:val="00052C30"/>
    <w:rsid w:val="00052C51"/>
    <w:rsid w:val="00052D41"/>
    <w:rsid w:val="00052E96"/>
    <w:rsid w:val="00053229"/>
    <w:rsid w:val="000538C1"/>
    <w:rsid w:val="00053BA8"/>
    <w:rsid w:val="0005415E"/>
    <w:rsid w:val="00054436"/>
    <w:rsid w:val="000546B3"/>
    <w:rsid w:val="000547B3"/>
    <w:rsid w:val="000548F8"/>
    <w:rsid w:val="00054DFB"/>
    <w:rsid w:val="00055334"/>
    <w:rsid w:val="00055949"/>
    <w:rsid w:val="00055A5D"/>
    <w:rsid w:val="00055B98"/>
    <w:rsid w:val="0005633D"/>
    <w:rsid w:val="0005669D"/>
    <w:rsid w:val="00056799"/>
    <w:rsid w:val="000570A9"/>
    <w:rsid w:val="000572CA"/>
    <w:rsid w:val="00057AA6"/>
    <w:rsid w:val="00057F6B"/>
    <w:rsid w:val="00060231"/>
    <w:rsid w:val="00060757"/>
    <w:rsid w:val="00060A98"/>
    <w:rsid w:val="00060B0F"/>
    <w:rsid w:val="0006101A"/>
    <w:rsid w:val="00061142"/>
    <w:rsid w:val="000619AC"/>
    <w:rsid w:val="000619EC"/>
    <w:rsid w:val="00061AEA"/>
    <w:rsid w:val="00061D5B"/>
    <w:rsid w:val="00062802"/>
    <w:rsid w:val="0006292F"/>
    <w:rsid w:val="00062C61"/>
    <w:rsid w:val="00062CC3"/>
    <w:rsid w:val="00062CCA"/>
    <w:rsid w:val="00063158"/>
    <w:rsid w:val="0006331D"/>
    <w:rsid w:val="0006360E"/>
    <w:rsid w:val="0006396E"/>
    <w:rsid w:val="00063E66"/>
    <w:rsid w:val="0006402E"/>
    <w:rsid w:val="000642C0"/>
    <w:rsid w:val="000647D7"/>
    <w:rsid w:val="000649F7"/>
    <w:rsid w:val="00064C72"/>
    <w:rsid w:val="00064CEB"/>
    <w:rsid w:val="0006511C"/>
    <w:rsid w:val="00065B46"/>
    <w:rsid w:val="000661EE"/>
    <w:rsid w:val="000662C1"/>
    <w:rsid w:val="000663BE"/>
    <w:rsid w:val="000664EC"/>
    <w:rsid w:val="00066BF5"/>
    <w:rsid w:val="00066D40"/>
    <w:rsid w:val="00067397"/>
    <w:rsid w:val="00067413"/>
    <w:rsid w:val="00067B3D"/>
    <w:rsid w:val="00067C61"/>
    <w:rsid w:val="000709CE"/>
    <w:rsid w:val="00070F9B"/>
    <w:rsid w:val="00071654"/>
    <w:rsid w:val="00071842"/>
    <w:rsid w:val="000718E8"/>
    <w:rsid w:val="00071D23"/>
    <w:rsid w:val="00072727"/>
    <w:rsid w:val="000728BA"/>
    <w:rsid w:val="00072B1A"/>
    <w:rsid w:val="00072F5A"/>
    <w:rsid w:val="000737B6"/>
    <w:rsid w:val="0007402E"/>
    <w:rsid w:val="000741A9"/>
    <w:rsid w:val="0007444E"/>
    <w:rsid w:val="0007475C"/>
    <w:rsid w:val="00074BFB"/>
    <w:rsid w:val="00074F0F"/>
    <w:rsid w:val="00074FD5"/>
    <w:rsid w:val="00075068"/>
    <w:rsid w:val="0007535F"/>
    <w:rsid w:val="000753A3"/>
    <w:rsid w:val="00075B45"/>
    <w:rsid w:val="00075F34"/>
    <w:rsid w:val="000761D9"/>
    <w:rsid w:val="00076600"/>
    <w:rsid w:val="000767DC"/>
    <w:rsid w:val="00076962"/>
    <w:rsid w:val="00077CD5"/>
    <w:rsid w:val="00077E69"/>
    <w:rsid w:val="00077EFD"/>
    <w:rsid w:val="00080F9C"/>
    <w:rsid w:val="00080FDC"/>
    <w:rsid w:val="000811C4"/>
    <w:rsid w:val="00081639"/>
    <w:rsid w:val="00081E3E"/>
    <w:rsid w:val="000823B4"/>
    <w:rsid w:val="00082C79"/>
    <w:rsid w:val="000832CD"/>
    <w:rsid w:val="00083728"/>
    <w:rsid w:val="00083914"/>
    <w:rsid w:val="00083C00"/>
    <w:rsid w:val="00083C2B"/>
    <w:rsid w:val="00083E60"/>
    <w:rsid w:val="000840C3"/>
    <w:rsid w:val="0008443C"/>
    <w:rsid w:val="00084A68"/>
    <w:rsid w:val="00084C54"/>
    <w:rsid w:val="00084D01"/>
    <w:rsid w:val="00084DCF"/>
    <w:rsid w:val="00084DF2"/>
    <w:rsid w:val="00084E9F"/>
    <w:rsid w:val="00084F43"/>
    <w:rsid w:val="00085114"/>
    <w:rsid w:val="00085785"/>
    <w:rsid w:val="00086019"/>
    <w:rsid w:val="00086044"/>
    <w:rsid w:val="0008611F"/>
    <w:rsid w:val="000861B1"/>
    <w:rsid w:val="00086229"/>
    <w:rsid w:val="00086417"/>
    <w:rsid w:val="00086805"/>
    <w:rsid w:val="00086936"/>
    <w:rsid w:val="00086AE0"/>
    <w:rsid w:val="00086B5C"/>
    <w:rsid w:val="00086C60"/>
    <w:rsid w:val="00086CE6"/>
    <w:rsid w:val="000877F4"/>
    <w:rsid w:val="00087BCF"/>
    <w:rsid w:val="00087CC5"/>
    <w:rsid w:val="00087D95"/>
    <w:rsid w:val="00087DFA"/>
    <w:rsid w:val="0009003A"/>
    <w:rsid w:val="000900C4"/>
    <w:rsid w:val="00090248"/>
    <w:rsid w:val="00090589"/>
    <w:rsid w:val="00090866"/>
    <w:rsid w:val="00090D9D"/>
    <w:rsid w:val="00090F57"/>
    <w:rsid w:val="000913D4"/>
    <w:rsid w:val="00091885"/>
    <w:rsid w:val="000918C4"/>
    <w:rsid w:val="00091B36"/>
    <w:rsid w:val="00092184"/>
    <w:rsid w:val="000924A3"/>
    <w:rsid w:val="00092875"/>
    <w:rsid w:val="00092B7A"/>
    <w:rsid w:val="00093069"/>
    <w:rsid w:val="00093477"/>
    <w:rsid w:val="00093A27"/>
    <w:rsid w:val="00094116"/>
    <w:rsid w:val="0009440E"/>
    <w:rsid w:val="0009463D"/>
    <w:rsid w:val="00094F52"/>
    <w:rsid w:val="00094FE9"/>
    <w:rsid w:val="00095132"/>
    <w:rsid w:val="000952AC"/>
    <w:rsid w:val="00095C58"/>
    <w:rsid w:val="00095CD0"/>
    <w:rsid w:val="00095DAF"/>
    <w:rsid w:val="00095DE1"/>
    <w:rsid w:val="00095E8B"/>
    <w:rsid w:val="0009626C"/>
    <w:rsid w:val="00096FFF"/>
    <w:rsid w:val="000971C8"/>
    <w:rsid w:val="0009738B"/>
    <w:rsid w:val="00097743"/>
    <w:rsid w:val="0009774D"/>
    <w:rsid w:val="00097BD0"/>
    <w:rsid w:val="00097C04"/>
    <w:rsid w:val="000A0A6A"/>
    <w:rsid w:val="000A1110"/>
    <w:rsid w:val="000A1D2D"/>
    <w:rsid w:val="000A2254"/>
    <w:rsid w:val="000A2285"/>
    <w:rsid w:val="000A2357"/>
    <w:rsid w:val="000A252C"/>
    <w:rsid w:val="000A2A4A"/>
    <w:rsid w:val="000A2CAC"/>
    <w:rsid w:val="000A2F7F"/>
    <w:rsid w:val="000A3195"/>
    <w:rsid w:val="000A33BE"/>
    <w:rsid w:val="000A382E"/>
    <w:rsid w:val="000A418A"/>
    <w:rsid w:val="000A42E9"/>
    <w:rsid w:val="000A45AC"/>
    <w:rsid w:val="000A4AFE"/>
    <w:rsid w:val="000A501C"/>
    <w:rsid w:val="000A57DE"/>
    <w:rsid w:val="000A5837"/>
    <w:rsid w:val="000A616A"/>
    <w:rsid w:val="000A6882"/>
    <w:rsid w:val="000A6BA7"/>
    <w:rsid w:val="000A708A"/>
    <w:rsid w:val="000A752F"/>
    <w:rsid w:val="000A7A27"/>
    <w:rsid w:val="000A7F8B"/>
    <w:rsid w:val="000B0D68"/>
    <w:rsid w:val="000B1100"/>
    <w:rsid w:val="000B12FA"/>
    <w:rsid w:val="000B17DF"/>
    <w:rsid w:val="000B17E9"/>
    <w:rsid w:val="000B1C00"/>
    <w:rsid w:val="000B1D67"/>
    <w:rsid w:val="000B24C3"/>
    <w:rsid w:val="000B28A6"/>
    <w:rsid w:val="000B2943"/>
    <w:rsid w:val="000B316B"/>
    <w:rsid w:val="000B3243"/>
    <w:rsid w:val="000B342B"/>
    <w:rsid w:val="000B379C"/>
    <w:rsid w:val="000B3A3E"/>
    <w:rsid w:val="000B3E35"/>
    <w:rsid w:val="000B400E"/>
    <w:rsid w:val="000B40BB"/>
    <w:rsid w:val="000B44A7"/>
    <w:rsid w:val="000B451D"/>
    <w:rsid w:val="000B476E"/>
    <w:rsid w:val="000B480E"/>
    <w:rsid w:val="000B48DE"/>
    <w:rsid w:val="000B490D"/>
    <w:rsid w:val="000B49C3"/>
    <w:rsid w:val="000B6820"/>
    <w:rsid w:val="000B708D"/>
    <w:rsid w:val="000B72C2"/>
    <w:rsid w:val="000B7351"/>
    <w:rsid w:val="000B74DA"/>
    <w:rsid w:val="000B752E"/>
    <w:rsid w:val="000C0682"/>
    <w:rsid w:val="000C07AA"/>
    <w:rsid w:val="000C0849"/>
    <w:rsid w:val="000C0982"/>
    <w:rsid w:val="000C1B93"/>
    <w:rsid w:val="000C224B"/>
    <w:rsid w:val="000C2271"/>
    <w:rsid w:val="000C24ED"/>
    <w:rsid w:val="000C33AA"/>
    <w:rsid w:val="000C3416"/>
    <w:rsid w:val="000C37B6"/>
    <w:rsid w:val="000C39A0"/>
    <w:rsid w:val="000C3FB6"/>
    <w:rsid w:val="000C449C"/>
    <w:rsid w:val="000C4A68"/>
    <w:rsid w:val="000C4C25"/>
    <w:rsid w:val="000C501C"/>
    <w:rsid w:val="000C52F8"/>
    <w:rsid w:val="000C574E"/>
    <w:rsid w:val="000C5C69"/>
    <w:rsid w:val="000C5D22"/>
    <w:rsid w:val="000C5E6B"/>
    <w:rsid w:val="000C5F5C"/>
    <w:rsid w:val="000C651B"/>
    <w:rsid w:val="000C6604"/>
    <w:rsid w:val="000C666F"/>
    <w:rsid w:val="000C667D"/>
    <w:rsid w:val="000C66A9"/>
    <w:rsid w:val="000C68D4"/>
    <w:rsid w:val="000C68D5"/>
    <w:rsid w:val="000C6A53"/>
    <w:rsid w:val="000C6AFF"/>
    <w:rsid w:val="000C6C5A"/>
    <w:rsid w:val="000C714B"/>
    <w:rsid w:val="000C728C"/>
    <w:rsid w:val="000C7444"/>
    <w:rsid w:val="000C7A2A"/>
    <w:rsid w:val="000C7AEB"/>
    <w:rsid w:val="000D0A7F"/>
    <w:rsid w:val="000D0DF6"/>
    <w:rsid w:val="000D12B3"/>
    <w:rsid w:val="000D13AA"/>
    <w:rsid w:val="000D2152"/>
    <w:rsid w:val="000D24E4"/>
    <w:rsid w:val="000D24FE"/>
    <w:rsid w:val="000D25B1"/>
    <w:rsid w:val="000D2662"/>
    <w:rsid w:val="000D2855"/>
    <w:rsid w:val="000D2B02"/>
    <w:rsid w:val="000D2C32"/>
    <w:rsid w:val="000D2E71"/>
    <w:rsid w:val="000D308B"/>
    <w:rsid w:val="000D39DC"/>
    <w:rsid w:val="000D3A8E"/>
    <w:rsid w:val="000D3BBE"/>
    <w:rsid w:val="000D3DDA"/>
    <w:rsid w:val="000D4277"/>
    <w:rsid w:val="000D46AC"/>
    <w:rsid w:val="000D46F7"/>
    <w:rsid w:val="000D4732"/>
    <w:rsid w:val="000D48C4"/>
    <w:rsid w:val="000D573E"/>
    <w:rsid w:val="000D5787"/>
    <w:rsid w:val="000D5918"/>
    <w:rsid w:val="000D5969"/>
    <w:rsid w:val="000D5BF3"/>
    <w:rsid w:val="000D6095"/>
    <w:rsid w:val="000D6525"/>
    <w:rsid w:val="000D669F"/>
    <w:rsid w:val="000D6823"/>
    <w:rsid w:val="000D6A60"/>
    <w:rsid w:val="000D6E1A"/>
    <w:rsid w:val="000D6EB3"/>
    <w:rsid w:val="000D6ECD"/>
    <w:rsid w:val="000D72E9"/>
    <w:rsid w:val="000D7450"/>
    <w:rsid w:val="000D7466"/>
    <w:rsid w:val="000D769C"/>
    <w:rsid w:val="000D7DEE"/>
    <w:rsid w:val="000D7ECA"/>
    <w:rsid w:val="000E0277"/>
    <w:rsid w:val="000E045B"/>
    <w:rsid w:val="000E08A0"/>
    <w:rsid w:val="000E0924"/>
    <w:rsid w:val="000E0C5A"/>
    <w:rsid w:val="000E1103"/>
    <w:rsid w:val="000E1BC0"/>
    <w:rsid w:val="000E1D4E"/>
    <w:rsid w:val="000E1E64"/>
    <w:rsid w:val="000E1F4E"/>
    <w:rsid w:val="000E20DB"/>
    <w:rsid w:val="000E220C"/>
    <w:rsid w:val="000E285E"/>
    <w:rsid w:val="000E2AC3"/>
    <w:rsid w:val="000E356C"/>
    <w:rsid w:val="000E35F8"/>
    <w:rsid w:val="000E3848"/>
    <w:rsid w:val="000E3C7D"/>
    <w:rsid w:val="000E3E4A"/>
    <w:rsid w:val="000E40C3"/>
    <w:rsid w:val="000E45EA"/>
    <w:rsid w:val="000E46FF"/>
    <w:rsid w:val="000E47C6"/>
    <w:rsid w:val="000E4F00"/>
    <w:rsid w:val="000E509F"/>
    <w:rsid w:val="000E50AB"/>
    <w:rsid w:val="000E50AE"/>
    <w:rsid w:val="000E51EB"/>
    <w:rsid w:val="000E5434"/>
    <w:rsid w:val="000E5BA0"/>
    <w:rsid w:val="000E6672"/>
    <w:rsid w:val="000E765C"/>
    <w:rsid w:val="000E7683"/>
    <w:rsid w:val="000E7811"/>
    <w:rsid w:val="000E78C4"/>
    <w:rsid w:val="000E7994"/>
    <w:rsid w:val="000F02B6"/>
    <w:rsid w:val="000F037F"/>
    <w:rsid w:val="000F055B"/>
    <w:rsid w:val="000F08E6"/>
    <w:rsid w:val="000F16C2"/>
    <w:rsid w:val="000F16E6"/>
    <w:rsid w:val="000F1CB3"/>
    <w:rsid w:val="000F1E0A"/>
    <w:rsid w:val="000F23FE"/>
    <w:rsid w:val="000F2B14"/>
    <w:rsid w:val="000F2BA2"/>
    <w:rsid w:val="000F33EA"/>
    <w:rsid w:val="000F36F0"/>
    <w:rsid w:val="000F3BE0"/>
    <w:rsid w:val="000F3ED3"/>
    <w:rsid w:val="000F492B"/>
    <w:rsid w:val="000F4934"/>
    <w:rsid w:val="000F49B6"/>
    <w:rsid w:val="000F4D0E"/>
    <w:rsid w:val="000F503A"/>
    <w:rsid w:val="000F528D"/>
    <w:rsid w:val="000F5345"/>
    <w:rsid w:val="000F539F"/>
    <w:rsid w:val="000F55B3"/>
    <w:rsid w:val="000F56C4"/>
    <w:rsid w:val="000F56F6"/>
    <w:rsid w:val="000F6046"/>
    <w:rsid w:val="000F64C9"/>
    <w:rsid w:val="000F65B4"/>
    <w:rsid w:val="000F71DD"/>
    <w:rsid w:val="000F72B5"/>
    <w:rsid w:val="000F72C2"/>
    <w:rsid w:val="000F73F0"/>
    <w:rsid w:val="000F748A"/>
    <w:rsid w:val="000F74DC"/>
    <w:rsid w:val="000F76DF"/>
    <w:rsid w:val="000F7A30"/>
    <w:rsid w:val="000F7BE8"/>
    <w:rsid w:val="0010096F"/>
    <w:rsid w:val="00100A64"/>
    <w:rsid w:val="00100DB7"/>
    <w:rsid w:val="00101935"/>
    <w:rsid w:val="00102216"/>
    <w:rsid w:val="00102AA4"/>
    <w:rsid w:val="00102BE0"/>
    <w:rsid w:val="00102C55"/>
    <w:rsid w:val="0010378B"/>
    <w:rsid w:val="00103B51"/>
    <w:rsid w:val="00103D8E"/>
    <w:rsid w:val="00103E02"/>
    <w:rsid w:val="00103FA2"/>
    <w:rsid w:val="001046AF"/>
    <w:rsid w:val="00104765"/>
    <w:rsid w:val="001055A1"/>
    <w:rsid w:val="00105896"/>
    <w:rsid w:val="00105BAD"/>
    <w:rsid w:val="00106431"/>
    <w:rsid w:val="001064BD"/>
    <w:rsid w:val="00106ADC"/>
    <w:rsid w:val="00106E9A"/>
    <w:rsid w:val="00106EFC"/>
    <w:rsid w:val="0010726F"/>
    <w:rsid w:val="00107BEF"/>
    <w:rsid w:val="00107CCE"/>
    <w:rsid w:val="00107DD2"/>
    <w:rsid w:val="00107EBC"/>
    <w:rsid w:val="00107FF5"/>
    <w:rsid w:val="001100A2"/>
    <w:rsid w:val="001101E4"/>
    <w:rsid w:val="00110255"/>
    <w:rsid w:val="001102E4"/>
    <w:rsid w:val="001103ED"/>
    <w:rsid w:val="001106D3"/>
    <w:rsid w:val="00110CE2"/>
    <w:rsid w:val="00110FFF"/>
    <w:rsid w:val="00111334"/>
    <w:rsid w:val="00111E47"/>
    <w:rsid w:val="00111EE0"/>
    <w:rsid w:val="001123AB"/>
    <w:rsid w:val="00112528"/>
    <w:rsid w:val="00112716"/>
    <w:rsid w:val="001128CF"/>
    <w:rsid w:val="001128E8"/>
    <w:rsid w:val="001129AD"/>
    <w:rsid w:val="00112D09"/>
    <w:rsid w:val="00112D97"/>
    <w:rsid w:val="00113804"/>
    <w:rsid w:val="001138C3"/>
    <w:rsid w:val="001144B0"/>
    <w:rsid w:val="00114534"/>
    <w:rsid w:val="00114C2C"/>
    <w:rsid w:val="00114CF7"/>
    <w:rsid w:val="00114D25"/>
    <w:rsid w:val="001159F5"/>
    <w:rsid w:val="00115D95"/>
    <w:rsid w:val="00116038"/>
    <w:rsid w:val="001161BE"/>
    <w:rsid w:val="00116426"/>
    <w:rsid w:val="001165C4"/>
    <w:rsid w:val="00116C5D"/>
    <w:rsid w:val="00116C76"/>
    <w:rsid w:val="00116D8C"/>
    <w:rsid w:val="001171B8"/>
    <w:rsid w:val="00117732"/>
    <w:rsid w:val="0011781B"/>
    <w:rsid w:val="00117F57"/>
    <w:rsid w:val="0011977B"/>
    <w:rsid w:val="001200BD"/>
    <w:rsid w:val="001202D8"/>
    <w:rsid w:val="001206FD"/>
    <w:rsid w:val="00120859"/>
    <w:rsid w:val="001209DA"/>
    <w:rsid w:val="001216F6"/>
    <w:rsid w:val="001217E6"/>
    <w:rsid w:val="001219C3"/>
    <w:rsid w:val="00121D11"/>
    <w:rsid w:val="00121D2F"/>
    <w:rsid w:val="00122397"/>
    <w:rsid w:val="001224CA"/>
    <w:rsid w:val="001225CB"/>
    <w:rsid w:val="00122859"/>
    <w:rsid w:val="00122FE6"/>
    <w:rsid w:val="00123520"/>
    <w:rsid w:val="001235C8"/>
    <w:rsid w:val="00123AC7"/>
    <w:rsid w:val="00123BC4"/>
    <w:rsid w:val="00123E57"/>
    <w:rsid w:val="00123FD3"/>
    <w:rsid w:val="0012476C"/>
    <w:rsid w:val="0012541C"/>
    <w:rsid w:val="001254BA"/>
    <w:rsid w:val="00125682"/>
    <w:rsid w:val="001257AF"/>
    <w:rsid w:val="001261C2"/>
    <w:rsid w:val="0012622B"/>
    <w:rsid w:val="0012624C"/>
    <w:rsid w:val="001262FF"/>
    <w:rsid w:val="00126377"/>
    <w:rsid w:val="0012692F"/>
    <w:rsid w:val="00127280"/>
    <w:rsid w:val="00127B33"/>
    <w:rsid w:val="00130849"/>
    <w:rsid w:val="00130AF5"/>
    <w:rsid w:val="00131094"/>
    <w:rsid w:val="0013133A"/>
    <w:rsid w:val="0013237E"/>
    <w:rsid w:val="001328F0"/>
    <w:rsid w:val="00132954"/>
    <w:rsid w:val="00132AF0"/>
    <w:rsid w:val="00132D17"/>
    <w:rsid w:val="001339DA"/>
    <w:rsid w:val="00133DE8"/>
    <w:rsid w:val="00134513"/>
    <w:rsid w:val="001345FA"/>
    <w:rsid w:val="00134A75"/>
    <w:rsid w:val="001353C2"/>
    <w:rsid w:val="0013547E"/>
    <w:rsid w:val="001357FC"/>
    <w:rsid w:val="00135E59"/>
    <w:rsid w:val="001365A1"/>
    <w:rsid w:val="001365FB"/>
    <w:rsid w:val="00136679"/>
    <w:rsid w:val="001372B5"/>
    <w:rsid w:val="00137376"/>
    <w:rsid w:val="00137597"/>
    <w:rsid w:val="0013774E"/>
    <w:rsid w:val="00137FCE"/>
    <w:rsid w:val="0014016E"/>
    <w:rsid w:val="00140236"/>
    <w:rsid w:val="00140362"/>
    <w:rsid w:val="0014042D"/>
    <w:rsid w:val="00140602"/>
    <w:rsid w:val="00140837"/>
    <w:rsid w:val="00140C6E"/>
    <w:rsid w:val="00140F1B"/>
    <w:rsid w:val="0014113B"/>
    <w:rsid w:val="0014143A"/>
    <w:rsid w:val="001414EF"/>
    <w:rsid w:val="00141E1A"/>
    <w:rsid w:val="0014202A"/>
    <w:rsid w:val="00142064"/>
    <w:rsid w:val="001429D0"/>
    <w:rsid w:val="00142DBA"/>
    <w:rsid w:val="00142EB4"/>
    <w:rsid w:val="00142EDE"/>
    <w:rsid w:val="001434EA"/>
    <w:rsid w:val="00143E2A"/>
    <w:rsid w:val="001443A0"/>
    <w:rsid w:val="00144744"/>
    <w:rsid w:val="00144BB4"/>
    <w:rsid w:val="0014511B"/>
    <w:rsid w:val="00145373"/>
    <w:rsid w:val="001453FB"/>
    <w:rsid w:val="0014566F"/>
    <w:rsid w:val="00145C79"/>
    <w:rsid w:val="00146450"/>
    <w:rsid w:val="00146664"/>
    <w:rsid w:val="0014693A"/>
    <w:rsid w:val="0014699B"/>
    <w:rsid w:val="00146B87"/>
    <w:rsid w:val="00146C12"/>
    <w:rsid w:val="001474AF"/>
    <w:rsid w:val="00147654"/>
    <w:rsid w:val="001476EC"/>
    <w:rsid w:val="00147AE6"/>
    <w:rsid w:val="0015018E"/>
    <w:rsid w:val="00150586"/>
    <w:rsid w:val="00150677"/>
    <w:rsid w:val="00150996"/>
    <w:rsid w:val="00150A6A"/>
    <w:rsid w:val="00151254"/>
    <w:rsid w:val="00151271"/>
    <w:rsid w:val="001516A1"/>
    <w:rsid w:val="00151820"/>
    <w:rsid w:val="001522B5"/>
    <w:rsid w:val="00152464"/>
    <w:rsid w:val="00152D4D"/>
    <w:rsid w:val="00152EFC"/>
    <w:rsid w:val="00152FAC"/>
    <w:rsid w:val="0015352D"/>
    <w:rsid w:val="001537F0"/>
    <w:rsid w:val="00154688"/>
    <w:rsid w:val="001550EC"/>
    <w:rsid w:val="001558B8"/>
    <w:rsid w:val="00156759"/>
    <w:rsid w:val="00156918"/>
    <w:rsid w:val="001569CA"/>
    <w:rsid w:val="00156B3B"/>
    <w:rsid w:val="00156BF8"/>
    <w:rsid w:val="001576BE"/>
    <w:rsid w:val="00157E44"/>
    <w:rsid w:val="001600D7"/>
    <w:rsid w:val="001601C7"/>
    <w:rsid w:val="00160925"/>
    <w:rsid w:val="0016095C"/>
    <w:rsid w:val="00161072"/>
    <w:rsid w:val="00161306"/>
    <w:rsid w:val="0016132E"/>
    <w:rsid w:val="00161563"/>
    <w:rsid w:val="0016249D"/>
    <w:rsid w:val="001624A9"/>
    <w:rsid w:val="001626ED"/>
    <w:rsid w:val="00162748"/>
    <w:rsid w:val="00162AA8"/>
    <w:rsid w:val="00162B7D"/>
    <w:rsid w:val="00162B83"/>
    <w:rsid w:val="00162F26"/>
    <w:rsid w:val="00162F2E"/>
    <w:rsid w:val="0016316F"/>
    <w:rsid w:val="00163B8E"/>
    <w:rsid w:val="001641F4"/>
    <w:rsid w:val="0016426A"/>
    <w:rsid w:val="00164E51"/>
    <w:rsid w:val="00165AC6"/>
    <w:rsid w:val="00166224"/>
    <w:rsid w:val="00166504"/>
    <w:rsid w:val="001668BE"/>
    <w:rsid w:val="001668D1"/>
    <w:rsid w:val="00166F5C"/>
    <w:rsid w:val="001676BC"/>
    <w:rsid w:val="00167913"/>
    <w:rsid w:val="001679A7"/>
    <w:rsid w:val="00167A20"/>
    <w:rsid w:val="00167AD6"/>
    <w:rsid w:val="00167B5C"/>
    <w:rsid w:val="001705D8"/>
    <w:rsid w:val="001706BC"/>
    <w:rsid w:val="001707D3"/>
    <w:rsid w:val="001708CB"/>
    <w:rsid w:val="001709C3"/>
    <w:rsid w:val="00170A7F"/>
    <w:rsid w:val="00170AD5"/>
    <w:rsid w:val="00170D1F"/>
    <w:rsid w:val="00171148"/>
    <w:rsid w:val="0017116A"/>
    <w:rsid w:val="001719E7"/>
    <w:rsid w:val="00172AD7"/>
    <w:rsid w:val="00172B67"/>
    <w:rsid w:val="00172E77"/>
    <w:rsid w:val="001730C4"/>
    <w:rsid w:val="0017344A"/>
    <w:rsid w:val="001740C7"/>
    <w:rsid w:val="00174423"/>
    <w:rsid w:val="00174845"/>
    <w:rsid w:val="001752E9"/>
    <w:rsid w:val="0017550E"/>
    <w:rsid w:val="0017580F"/>
    <w:rsid w:val="00175B8E"/>
    <w:rsid w:val="00175C37"/>
    <w:rsid w:val="001767B3"/>
    <w:rsid w:val="00176C47"/>
    <w:rsid w:val="00176DC2"/>
    <w:rsid w:val="00176E94"/>
    <w:rsid w:val="00177059"/>
    <w:rsid w:val="0017720E"/>
    <w:rsid w:val="001773EA"/>
    <w:rsid w:val="001776D8"/>
    <w:rsid w:val="00177705"/>
    <w:rsid w:val="001777C9"/>
    <w:rsid w:val="00180198"/>
    <w:rsid w:val="001801DB"/>
    <w:rsid w:val="00180BBF"/>
    <w:rsid w:val="00180C13"/>
    <w:rsid w:val="00180CE3"/>
    <w:rsid w:val="00180D5D"/>
    <w:rsid w:val="00181500"/>
    <w:rsid w:val="001816FF"/>
    <w:rsid w:val="0018170D"/>
    <w:rsid w:val="00181947"/>
    <w:rsid w:val="00181E4F"/>
    <w:rsid w:val="00182259"/>
    <w:rsid w:val="00182728"/>
    <w:rsid w:val="00182D51"/>
    <w:rsid w:val="00182E49"/>
    <w:rsid w:val="00182EB8"/>
    <w:rsid w:val="001833EE"/>
    <w:rsid w:val="00183418"/>
    <w:rsid w:val="001836E9"/>
    <w:rsid w:val="00183AD7"/>
    <w:rsid w:val="00183C74"/>
    <w:rsid w:val="00183E8F"/>
    <w:rsid w:val="001845C9"/>
    <w:rsid w:val="001847FB"/>
    <w:rsid w:val="00184886"/>
    <w:rsid w:val="00184A47"/>
    <w:rsid w:val="00184A4F"/>
    <w:rsid w:val="0018511B"/>
    <w:rsid w:val="001856C1"/>
    <w:rsid w:val="00185875"/>
    <w:rsid w:val="00185B53"/>
    <w:rsid w:val="00185E0C"/>
    <w:rsid w:val="00185FA3"/>
    <w:rsid w:val="001861C5"/>
    <w:rsid w:val="0018672D"/>
    <w:rsid w:val="0018675B"/>
    <w:rsid w:val="00186812"/>
    <w:rsid w:val="00186852"/>
    <w:rsid w:val="00186FE5"/>
    <w:rsid w:val="00187284"/>
    <w:rsid w:val="00187417"/>
    <w:rsid w:val="0018775C"/>
    <w:rsid w:val="00187BAC"/>
    <w:rsid w:val="00187C21"/>
    <w:rsid w:val="00187EE0"/>
    <w:rsid w:val="00187FB7"/>
    <w:rsid w:val="001903BD"/>
    <w:rsid w:val="001903D2"/>
    <w:rsid w:val="0019059E"/>
    <w:rsid w:val="0019069D"/>
    <w:rsid w:val="00190C6F"/>
    <w:rsid w:val="00190D43"/>
    <w:rsid w:val="001911A0"/>
    <w:rsid w:val="0019140F"/>
    <w:rsid w:val="00191680"/>
    <w:rsid w:val="00191B16"/>
    <w:rsid w:val="00191B7C"/>
    <w:rsid w:val="00191DAF"/>
    <w:rsid w:val="00191F6B"/>
    <w:rsid w:val="00191FEC"/>
    <w:rsid w:val="00192139"/>
    <w:rsid w:val="001923FF"/>
    <w:rsid w:val="001926B3"/>
    <w:rsid w:val="00192DDE"/>
    <w:rsid w:val="00192E60"/>
    <w:rsid w:val="001937FF"/>
    <w:rsid w:val="001939DE"/>
    <w:rsid w:val="00193B16"/>
    <w:rsid w:val="00193C97"/>
    <w:rsid w:val="00193F6A"/>
    <w:rsid w:val="001943C1"/>
    <w:rsid w:val="0019448B"/>
    <w:rsid w:val="0019452E"/>
    <w:rsid w:val="00194BBA"/>
    <w:rsid w:val="00194F6A"/>
    <w:rsid w:val="00195AF5"/>
    <w:rsid w:val="00195F14"/>
    <w:rsid w:val="001961C6"/>
    <w:rsid w:val="001964AE"/>
    <w:rsid w:val="001964EE"/>
    <w:rsid w:val="00196582"/>
    <w:rsid w:val="001971BE"/>
    <w:rsid w:val="001972FF"/>
    <w:rsid w:val="001974C6"/>
    <w:rsid w:val="001978EF"/>
    <w:rsid w:val="001A022E"/>
    <w:rsid w:val="001A027C"/>
    <w:rsid w:val="001A05F8"/>
    <w:rsid w:val="001A16FC"/>
    <w:rsid w:val="001A17D9"/>
    <w:rsid w:val="001A1915"/>
    <w:rsid w:val="001A1A31"/>
    <w:rsid w:val="001A262A"/>
    <w:rsid w:val="001A286F"/>
    <w:rsid w:val="001A28D1"/>
    <w:rsid w:val="001A2C1D"/>
    <w:rsid w:val="001A2D28"/>
    <w:rsid w:val="001A2D64"/>
    <w:rsid w:val="001A2DEF"/>
    <w:rsid w:val="001A3009"/>
    <w:rsid w:val="001A3250"/>
    <w:rsid w:val="001A32AC"/>
    <w:rsid w:val="001A341B"/>
    <w:rsid w:val="001A374D"/>
    <w:rsid w:val="001A3752"/>
    <w:rsid w:val="001A3EFE"/>
    <w:rsid w:val="001A3F74"/>
    <w:rsid w:val="001A411A"/>
    <w:rsid w:val="001A4A83"/>
    <w:rsid w:val="001A4C18"/>
    <w:rsid w:val="001A4E65"/>
    <w:rsid w:val="001A520A"/>
    <w:rsid w:val="001A5367"/>
    <w:rsid w:val="001A5858"/>
    <w:rsid w:val="001A59BE"/>
    <w:rsid w:val="001A5C36"/>
    <w:rsid w:val="001A6078"/>
    <w:rsid w:val="001A634E"/>
    <w:rsid w:val="001A6AC9"/>
    <w:rsid w:val="001A6B17"/>
    <w:rsid w:val="001A6E51"/>
    <w:rsid w:val="001A7040"/>
    <w:rsid w:val="001A76EA"/>
    <w:rsid w:val="001A7748"/>
    <w:rsid w:val="001A7BAB"/>
    <w:rsid w:val="001A7F48"/>
    <w:rsid w:val="001B02AD"/>
    <w:rsid w:val="001B09F1"/>
    <w:rsid w:val="001B0EC0"/>
    <w:rsid w:val="001B13ED"/>
    <w:rsid w:val="001B1BC0"/>
    <w:rsid w:val="001B1F04"/>
    <w:rsid w:val="001B1F73"/>
    <w:rsid w:val="001B2397"/>
    <w:rsid w:val="001B27AB"/>
    <w:rsid w:val="001B2C59"/>
    <w:rsid w:val="001B372F"/>
    <w:rsid w:val="001B3B54"/>
    <w:rsid w:val="001B3BA8"/>
    <w:rsid w:val="001B3C18"/>
    <w:rsid w:val="001B3F7F"/>
    <w:rsid w:val="001B4381"/>
    <w:rsid w:val="001B4825"/>
    <w:rsid w:val="001B4BAB"/>
    <w:rsid w:val="001B5AE4"/>
    <w:rsid w:val="001B5E21"/>
    <w:rsid w:val="001B5E54"/>
    <w:rsid w:val="001B5E69"/>
    <w:rsid w:val="001B617A"/>
    <w:rsid w:val="001B62CD"/>
    <w:rsid w:val="001B67BE"/>
    <w:rsid w:val="001B6889"/>
    <w:rsid w:val="001B6F20"/>
    <w:rsid w:val="001B7449"/>
    <w:rsid w:val="001B7A08"/>
    <w:rsid w:val="001B7B2C"/>
    <w:rsid w:val="001C08D8"/>
    <w:rsid w:val="001C0C27"/>
    <w:rsid w:val="001C0F97"/>
    <w:rsid w:val="001C1229"/>
    <w:rsid w:val="001C12F7"/>
    <w:rsid w:val="001C1DA8"/>
    <w:rsid w:val="001C2063"/>
    <w:rsid w:val="001C2217"/>
    <w:rsid w:val="001C2324"/>
    <w:rsid w:val="001C2580"/>
    <w:rsid w:val="001C30F4"/>
    <w:rsid w:val="001C37A9"/>
    <w:rsid w:val="001C3DB2"/>
    <w:rsid w:val="001C3F1C"/>
    <w:rsid w:val="001C47B5"/>
    <w:rsid w:val="001C518C"/>
    <w:rsid w:val="001C5449"/>
    <w:rsid w:val="001C5789"/>
    <w:rsid w:val="001C596F"/>
    <w:rsid w:val="001C5A99"/>
    <w:rsid w:val="001C6076"/>
    <w:rsid w:val="001C6508"/>
    <w:rsid w:val="001C6603"/>
    <w:rsid w:val="001C6672"/>
    <w:rsid w:val="001C6D11"/>
    <w:rsid w:val="001C767E"/>
    <w:rsid w:val="001C7AED"/>
    <w:rsid w:val="001C7E97"/>
    <w:rsid w:val="001D0486"/>
    <w:rsid w:val="001D04B3"/>
    <w:rsid w:val="001D1220"/>
    <w:rsid w:val="001D12A4"/>
    <w:rsid w:val="001D1C7B"/>
    <w:rsid w:val="001D1CF1"/>
    <w:rsid w:val="001D1F0B"/>
    <w:rsid w:val="001D2FC8"/>
    <w:rsid w:val="001D3257"/>
    <w:rsid w:val="001D3794"/>
    <w:rsid w:val="001D3923"/>
    <w:rsid w:val="001D3BB2"/>
    <w:rsid w:val="001D40B2"/>
    <w:rsid w:val="001D4AE2"/>
    <w:rsid w:val="001D5230"/>
    <w:rsid w:val="001D5319"/>
    <w:rsid w:val="001D5406"/>
    <w:rsid w:val="001D5CE5"/>
    <w:rsid w:val="001D605B"/>
    <w:rsid w:val="001D647D"/>
    <w:rsid w:val="001D6555"/>
    <w:rsid w:val="001D65FA"/>
    <w:rsid w:val="001D6CEA"/>
    <w:rsid w:val="001D7224"/>
    <w:rsid w:val="001D7397"/>
    <w:rsid w:val="001D7691"/>
    <w:rsid w:val="001D77EE"/>
    <w:rsid w:val="001D7BF3"/>
    <w:rsid w:val="001D7E1A"/>
    <w:rsid w:val="001E003E"/>
    <w:rsid w:val="001E00B4"/>
    <w:rsid w:val="001E018B"/>
    <w:rsid w:val="001E0560"/>
    <w:rsid w:val="001E0F7D"/>
    <w:rsid w:val="001E10CC"/>
    <w:rsid w:val="001E12B0"/>
    <w:rsid w:val="001E1595"/>
    <w:rsid w:val="001E169B"/>
    <w:rsid w:val="001E17D3"/>
    <w:rsid w:val="001E1B50"/>
    <w:rsid w:val="001E2136"/>
    <w:rsid w:val="001E2204"/>
    <w:rsid w:val="001E22B1"/>
    <w:rsid w:val="001E2472"/>
    <w:rsid w:val="001E25D9"/>
    <w:rsid w:val="001E2844"/>
    <w:rsid w:val="001E2B7B"/>
    <w:rsid w:val="001E340D"/>
    <w:rsid w:val="001E348A"/>
    <w:rsid w:val="001E37F7"/>
    <w:rsid w:val="001E3DED"/>
    <w:rsid w:val="001E4026"/>
    <w:rsid w:val="001E42F1"/>
    <w:rsid w:val="001E47CC"/>
    <w:rsid w:val="001E4800"/>
    <w:rsid w:val="001E576E"/>
    <w:rsid w:val="001E58D4"/>
    <w:rsid w:val="001E597A"/>
    <w:rsid w:val="001E7069"/>
    <w:rsid w:val="001E74B6"/>
    <w:rsid w:val="001E78B0"/>
    <w:rsid w:val="001E79EB"/>
    <w:rsid w:val="001F0096"/>
    <w:rsid w:val="001F02C5"/>
    <w:rsid w:val="001F0AA2"/>
    <w:rsid w:val="001F0B7A"/>
    <w:rsid w:val="001F0C68"/>
    <w:rsid w:val="001F114B"/>
    <w:rsid w:val="001F12CE"/>
    <w:rsid w:val="001F186C"/>
    <w:rsid w:val="001F187F"/>
    <w:rsid w:val="001F1FA0"/>
    <w:rsid w:val="001F235F"/>
    <w:rsid w:val="001F2617"/>
    <w:rsid w:val="001F2A77"/>
    <w:rsid w:val="001F330A"/>
    <w:rsid w:val="001F380D"/>
    <w:rsid w:val="001F394A"/>
    <w:rsid w:val="001F4313"/>
    <w:rsid w:val="001F434E"/>
    <w:rsid w:val="001F48C6"/>
    <w:rsid w:val="001F49BE"/>
    <w:rsid w:val="001F4C96"/>
    <w:rsid w:val="001F4E2F"/>
    <w:rsid w:val="001F52DD"/>
    <w:rsid w:val="001F5E58"/>
    <w:rsid w:val="001F5E8B"/>
    <w:rsid w:val="001F64F6"/>
    <w:rsid w:val="001F67CA"/>
    <w:rsid w:val="001F6EB2"/>
    <w:rsid w:val="002006C6"/>
    <w:rsid w:val="00200CAE"/>
    <w:rsid w:val="00200D96"/>
    <w:rsid w:val="0020118C"/>
    <w:rsid w:val="002017CC"/>
    <w:rsid w:val="00201ADF"/>
    <w:rsid w:val="00201CB2"/>
    <w:rsid w:val="00202623"/>
    <w:rsid w:val="00202645"/>
    <w:rsid w:val="0020265B"/>
    <w:rsid w:val="00203035"/>
    <w:rsid w:val="00203403"/>
    <w:rsid w:val="002034B9"/>
    <w:rsid w:val="0020393C"/>
    <w:rsid w:val="00203C16"/>
    <w:rsid w:val="00203D13"/>
    <w:rsid w:val="00203FF1"/>
    <w:rsid w:val="00204431"/>
    <w:rsid w:val="00204929"/>
    <w:rsid w:val="00204983"/>
    <w:rsid w:val="00204E30"/>
    <w:rsid w:val="002050EC"/>
    <w:rsid w:val="00205255"/>
    <w:rsid w:val="002055A3"/>
    <w:rsid w:val="00205A2A"/>
    <w:rsid w:val="00205AF6"/>
    <w:rsid w:val="00205D6C"/>
    <w:rsid w:val="00205F6C"/>
    <w:rsid w:val="00206640"/>
    <w:rsid w:val="002068A7"/>
    <w:rsid w:val="00206A9B"/>
    <w:rsid w:val="00206C5A"/>
    <w:rsid w:val="00207573"/>
    <w:rsid w:val="0020786E"/>
    <w:rsid w:val="00207D81"/>
    <w:rsid w:val="00210186"/>
    <w:rsid w:val="00210212"/>
    <w:rsid w:val="002103B9"/>
    <w:rsid w:val="002105AD"/>
    <w:rsid w:val="00210FBB"/>
    <w:rsid w:val="00211A46"/>
    <w:rsid w:val="00211D91"/>
    <w:rsid w:val="002121E3"/>
    <w:rsid w:val="002125AB"/>
    <w:rsid w:val="00212DC5"/>
    <w:rsid w:val="00212ECE"/>
    <w:rsid w:val="002136F1"/>
    <w:rsid w:val="00213C37"/>
    <w:rsid w:val="00214910"/>
    <w:rsid w:val="00214D8F"/>
    <w:rsid w:val="00214EE6"/>
    <w:rsid w:val="00215AF7"/>
    <w:rsid w:val="00215BC1"/>
    <w:rsid w:val="00216C9B"/>
    <w:rsid w:val="00217208"/>
    <w:rsid w:val="00217677"/>
    <w:rsid w:val="00217852"/>
    <w:rsid w:val="00217FB3"/>
    <w:rsid w:val="00217FE7"/>
    <w:rsid w:val="002203BC"/>
    <w:rsid w:val="0022071D"/>
    <w:rsid w:val="0022078D"/>
    <w:rsid w:val="002209CC"/>
    <w:rsid w:val="00220AAC"/>
    <w:rsid w:val="00221017"/>
    <w:rsid w:val="00221062"/>
    <w:rsid w:val="0022130E"/>
    <w:rsid w:val="00221868"/>
    <w:rsid w:val="00221DB5"/>
    <w:rsid w:val="00221F12"/>
    <w:rsid w:val="002223ED"/>
    <w:rsid w:val="00222C56"/>
    <w:rsid w:val="00223174"/>
    <w:rsid w:val="002231FF"/>
    <w:rsid w:val="0022348C"/>
    <w:rsid w:val="002236C4"/>
    <w:rsid w:val="00223B25"/>
    <w:rsid w:val="00223E3D"/>
    <w:rsid w:val="00223E7A"/>
    <w:rsid w:val="00223FF4"/>
    <w:rsid w:val="00224235"/>
    <w:rsid w:val="00224275"/>
    <w:rsid w:val="0022457C"/>
    <w:rsid w:val="002249DB"/>
    <w:rsid w:val="00224E0B"/>
    <w:rsid w:val="00224FC7"/>
    <w:rsid w:val="0022513C"/>
    <w:rsid w:val="00225309"/>
    <w:rsid w:val="00225B7D"/>
    <w:rsid w:val="00225BFA"/>
    <w:rsid w:val="00225E95"/>
    <w:rsid w:val="002264E2"/>
    <w:rsid w:val="00226A83"/>
    <w:rsid w:val="0022739A"/>
    <w:rsid w:val="00227421"/>
    <w:rsid w:val="00227531"/>
    <w:rsid w:val="002275BB"/>
    <w:rsid w:val="00227D3D"/>
    <w:rsid w:val="00230327"/>
    <w:rsid w:val="00230394"/>
    <w:rsid w:val="00230469"/>
    <w:rsid w:val="002306BB"/>
    <w:rsid w:val="00230D01"/>
    <w:rsid w:val="00230D5F"/>
    <w:rsid w:val="00230EAD"/>
    <w:rsid w:val="0023106B"/>
    <w:rsid w:val="00231780"/>
    <w:rsid w:val="0023188C"/>
    <w:rsid w:val="00231F6C"/>
    <w:rsid w:val="0023200F"/>
    <w:rsid w:val="00232145"/>
    <w:rsid w:val="002329D8"/>
    <w:rsid w:val="0023323D"/>
    <w:rsid w:val="0023332B"/>
    <w:rsid w:val="00233337"/>
    <w:rsid w:val="002334CE"/>
    <w:rsid w:val="002350F6"/>
    <w:rsid w:val="0023563C"/>
    <w:rsid w:val="00235A85"/>
    <w:rsid w:val="00235FE3"/>
    <w:rsid w:val="00236178"/>
    <w:rsid w:val="00236375"/>
    <w:rsid w:val="0023642B"/>
    <w:rsid w:val="0023651D"/>
    <w:rsid w:val="002366FC"/>
    <w:rsid w:val="0023675B"/>
    <w:rsid w:val="00236C2C"/>
    <w:rsid w:val="002370DC"/>
    <w:rsid w:val="0023771B"/>
    <w:rsid w:val="00237E03"/>
    <w:rsid w:val="00240417"/>
    <w:rsid w:val="00240446"/>
    <w:rsid w:val="00240D9D"/>
    <w:rsid w:val="00240E28"/>
    <w:rsid w:val="002419F1"/>
    <w:rsid w:val="00241B7E"/>
    <w:rsid w:val="00241FE8"/>
    <w:rsid w:val="0024217D"/>
    <w:rsid w:val="002425A5"/>
    <w:rsid w:val="0024267C"/>
    <w:rsid w:val="00242B3E"/>
    <w:rsid w:val="00243256"/>
    <w:rsid w:val="002436E2"/>
    <w:rsid w:val="00243712"/>
    <w:rsid w:val="00243CF0"/>
    <w:rsid w:val="002449CA"/>
    <w:rsid w:val="00244C15"/>
    <w:rsid w:val="00244D19"/>
    <w:rsid w:val="00245147"/>
    <w:rsid w:val="002454AA"/>
    <w:rsid w:val="002456E4"/>
    <w:rsid w:val="00245C16"/>
    <w:rsid w:val="002461ED"/>
    <w:rsid w:val="0024638B"/>
    <w:rsid w:val="002466FE"/>
    <w:rsid w:val="002469A6"/>
    <w:rsid w:val="002469C5"/>
    <w:rsid w:val="00246B6A"/>
    <w:rsid w:val="00247082"/>
    <w:rsid w:val="00247942"/>
    <w:rsid w:val="00247FE3"/>
    <w:rsid w:val="0024C977"/>
    <w:rsid w:val="002506DD"/>
    <w:rsid w:val="002509ED"/>
    <w:rsid w:val="00250CF4"/>
    <w:rsid w:val="0025144C"/>
    <w:rsid w:val="00251C57"/>
    <w:rsid w:val="00251DA1"/>
    <w:rsid w:val="0025234E"/>
    <w:rsid w:val="00252435"/>
    <w:rsid w:val="002526DB"/>
    <w:rsid w:val="002526EF"/>
    <w:rsid w:val="00252736"/>
    <w:rsid w:val="00252768"/>
    <w:rsid w:val="00252A4C"/>
    <w:rsid w:val="00252A54"/>
    <w:rsid w:val="00252B9E"/>
    <w:rsid w:val="00252F54"/>
    <w:rsid w:val="002532F4"/>
    <w:rsid w:val="00253355"/>
    <w:rsid w:val="002533D1"/>
    <w:rsid w:val="0025392A"/>
    <w:rsid w:val="00253E98"/>
    <w:rsid w:val="00253FF0"/>
    <w:rsid w:val="00254049"/>
    <w:rsid w:val="002540CE"/>
    <w:rsid w:val="00254714"/>
    <w:rsid w:val="00254A82"/>
    <w:rsid w:val="00254C63"/>
    <w:rsid w:val="00254E90"/>
    <w:rsid w:val="00254F94"/>
    <w:rsid w:val="0025592F"/>
    <w:rsid w:val="00255C53"/>
    <w:rsid w:val="00255D66"/>
    <w:rsid w:val="00256183"/>
    <w:rsid w:val="00256891"/>
    <w:rsid w:val="00256A53"/>
    <w:rsid w:val="00257677"/>
    <w:rsid w:val="0025780C"/>
    <w:rsid w:val="00260035"/>
    <w:rsid w:val="002600C1"/>
    <w:rsid w:val="0026038F"/>
    <w:rsid w:val="002605B9"/>
    <w:rsid w:val="00260630"/>
    <w:rsid w:val="002608C7"/>
    <w:rsid w:val="00260C25"/>
    <w:rsid w:val="00261212"/>
    <w:rsid w:val="00261253"/>
    <w:rsid w:val="002613AA"/>
    <w:rsid w:val="00261800"/>
    <w:rsid w:val="002619EF"/>
    <w:rsid w:val="00261CFF"/>
    <w:rsid w:val="00261DD7"/>
    <w:rsid w:val="002624C5"/>
    <w:rsid w:val="0026327D"/>
    <w:rsid w:val="002637C5"/>
    <w:rsid w:val="00263D92"/>
    <w:rsid w:val="00264155"/>
    <w:rsid w:val="00264708"/>
    <w:rsid w:val="00264AD6"/>
    <w:rsid w:val="00264E7A"/>
    <w:rsid w:val="00264FD8"/>
    <w:rsid w:val="002650DB"/>
    <w:rsid w:val="0026548C"/>
    <w:rsid w:val="00265559"/>
    <w:rsid w:val="002657F3"/>
    <w:rsid w:val="00265C16"/>
    <w:rsid w:val="00265E25"/>
    <w:rsid w:val="00265FEA"/>
    <w:rsid w:val="00266207"/>
    <w:rsid w:val="002664C9"/>
    <w:rsid w:val="00266D27"/>
    <w:rsid w:val="00266F8C"/>
    <w:rsid w:val="00267408"/>
    <w:rsid w:val="002674DE"/>
    <w:rsid w:val="00267544"/>
    <w:rsid w:val="002679F0"/>
    <w:rsid w:val="00267CCD"/>
    <w:rsid w:val="002707F2"/>
    <w:rsid w:val="00270A92"/>
    <w:rsid w:val="00270C2F"/>
    <w:rsid w:val="00270E6F"/>
    <w:rsid w:val="00271060"/>
    <w:rsid w:val="00271429"/>
    <w:rsid w:val="00271620"/>
    <w:rsid w:val="00271A5F"/>
    <w:rsid w:val="00271ABD"/>
    <w:rsid w:val="0027370C"/>
    <w:rsid w:val="002739A9"/>
    <w:rsid w:val="00273B7C"/>
    <w:rsid w:val="00273B9E"/>
    <w:rsid w:val="00274471"/>
    <w:rsid w:val="002745D2"/>
    <w:rsid w:val="0027492D"/>
    <w:rsid w:val="00274CD5"/>
    <w:rsid w:val="00274FD1"/>
    <w:rsid w:val="00274FF1"/>
    <w:rsid w:val="00275A5D"/>
    <w:rsid w:val="002761E6"/>
    <w:rsid w:val="002761F3"/>
    <w:rsid w:val="00276459"/>
    <w:rsid w:val="00276743"/>
    <w:rsid w:val="00276E83"/>
    <w:rsid w:val="00277546"/>
    <w:rsid w:val="00277BE8"/>
    <w:rsid w:val="00277D79"/>
    <w:rsid w:val="002803E0"/>
    <w:rsid w:val="002805CB"/>
    <w:rsid w:val="00280610"/>
    <w:rsid w:val="00280CBD"/>
    <w:rsid w:val="00280CC5"/>
    <w:rsid w:val="002817FE"/>
    <w:rsid w:val="00282094"/>
    <w:rsid w:val="002823C8"/>
    <w:rsid w:val="00282641"/>
    <w:rsid w:val="002829C5"/>
    <w:rsid w:val="00282A72"/>
    <w:rsid w:val="00283167"/>
    <w:rsid w:val="00283292"/>
    <w:rsid w:val="00283414"/>
    <w:rsid w:val="002836E1"/>
    <w:rsid w:val="00283E66"/>
    <w:rsid w:val="002841E1"/>
    <w:rsid w:val="00284B7A"/>
    <w:rsid w:val="00284CB6"/>
    <w:rsid w:val="0028500B"/>
    <w:rsid w:val="0028579A"/>
    <w:rsid w:val="00285C18"/>
    <w:rsid w:val="00285FE4"/>
    <w:rsid w:val="002869AB"/>
    <w:rsid w:val="00286B06"/>
    <w:rsid w:val="00286CB9"/>
    <w:rsid w:val="002870F4"/>
    <w:rsid w:val="002875CF"/>
    <w:rsid w:val="00287959"/>
    <w:rsid w:val="00287A27"/>
    <w:rsid w:val="00287B58"/>
    <w:rsid w:val="00287DC8"/>
    <w:rsid w:val="00290906"/>
    <w:rsid w:val="00290A1E"/>
    <w:rsid w:val="00291729"/>
    <w:rsid w:val="00291A97"/>
    <w:rsid w:val="002923B0"/>
    <w:rsid w:val="00292695"/>
    <w:rsid w:val="00292840"/>
    <w:rsid w:val="00292BBC"/>
    <w:rsid w:val="0029333D"/>
    <w:rsid w:val="002936BC"/>
    <w:rsid w:val="00293FBF"/>
    <w:rsid w:val="002941AC"/>
    <w:rsid w:val="0029428A"/>
    <w:rsid w:val="002943EC"/>
    <w:rsid w:val="002947EF"/>
    <w:rsid w:val="00294A27"/>
    <w:rsid w:val="00295168"/>
    <w:rsid w:val="0029519F"/>
    <w:rsid w:val="0029524D"/>
    <w:rsid w:val="002956F3"/>
    <w:rsid w:val="002957C7"/>
    <w:rsid w:val="00295974"/>
    <w:rsid w:val="0029598F"/>
    <w:rsid w:val="00295FAF"/>
    <w:rsid w:val="0029653A"/>
    <w:rsid w:val="0029708E"/>
    <w:rsid w:val="002971E4"/>
    <w:rsid w:val="00297318"/>
    <w:rsid w:val="0029772A"/>
    <w:rsid w:val="00297777"/>
    <w:rsid w:val="00297995"/>
    <w:rsid w:val="002A0B51"/>
    <w:rsid w:val="002A0FFD"/>
    <w:rsid w:val="002A1076"/>
    <w:rsid w:val="002A1131"/>
    <w:rsid w:val="002A1473"/>
    <w:rsid w:val="002A15E9"/>
    <w:rsid w:val="002A2280"/>
    <w:rsid w:val="002A2329"/>
    <w:rsid w:val="002A2719"/>
    <w:rsid w:val="002A28B4"/>
    <w:rsid w:val="002A295C"/>
    <w:rsid w:val="002A2B8C"/>
    <w:rsid w:val="002A2FBB"/>
    <w:rsid w:val="002A3428"/>
    <w:rsid w:val="002A35CF"/>
    <w:rsid w:val="002A3975"/>
    <w:rsid w:val="002A3C51"/>
    <w:rsid w:val="002A3CD8"/>
    <w:rsid w:val="002A475D"/>
    <w:rsid w:val="002A4F56"/>
    <w:rsid w:val="002A544A"/>
    <w:rsid w:val="002A5458"/>
    <w:rsid w:val="002A54BA"/>
    <w:rsid w:val="002A58B8"/>
    <w:rsid w:val="002A5B6C"/>
    <w:rsid w:val="002A5F9B"/>
    <w:rsid w:val="002A6539"/>
    <w:rsid w:val="002A67DB"/>
    <w:rsid w:val="002A6956"/>
    <w:rsid w:val="002A6D83"/>
    <w:rsid w:val="002A7263"/>
    <w:rsid w:val="002A77F7"/>
    <w:rsid w:val="002A7F37"/>
    <w:rsid w:val="002A7FE5"/>
    <w:rsid w:val="002B00BF"/>
    <w:rsid w:val="002B00D2"/>
    <w:rsid w:val="002B03CA"/>
    <w:rsid w:val="002B0795"/>
    <w:rsid w:val="002B08B5"/>
    <w:rsid w:val="002B099F"/>
    <w:rsid w:val="002B0A40"/>
    <w:rsid w:val="002B153A"/>
    <w:rsid w:val="002B18EF"/>
    <w:rsid w:val="002B195D"/>
    <w:rsid w:val="002B2C6E"/>
    <w:rsid w:val="002B3AC7"/>
    <w:rsid w:val="002B4274"/>
    <w:rsid w:val="002B4D28"/>
    <w:rsid w:val="002B50B5"/>
    <w:rsid w:val="002B56E7"/>
    <w:rsid w:val="002B5D66"/>
    <w:rsid w:val="002B5E6A"/>
    <w:rsid w:val="002B63B0"/>
    <w:rsid w:val="002B687B"/>
    <w:rsid w:val="002B6924"/>
    <w:rsid w:val="002B6EEB"/>
    <w:rsid w:val="002B758C"/>
    <w:rsid w:val="002B792F"/>
    <w:rsid w:val="002B79B6"/>
    <w:rsid w:val="002B7A53"/>
    <w:rsid w:val="002B7AA6"/>
    <w:rsid w:val="002B7BF9"/>
    <w:rsid w:val="002B7D95"/>
    <w:rsid w:val="002C0364"/>
    <w:rsid w:val="002C0D84"/>
    <w:rsid w:val="002C0D9D"/>
    <w:rsid w:val="002C0F18"/>
    <w:rsid w:val="002C121D"/>
    <w:rsid w:val="002C1428"/>
    <w:rsid w:val="002C189C"/>
    <w:rsid w:val="002C1CE6"/>
    <w:rsid w:val="002C1DB9"/>
    <w:rsid w:val="002C2183"/>
    <w:rsid w:val="002C2319"/>
    <w:rsid w:val="002C23A1"/>
    <w:rsid w:val="002C264E"/>
    <w:rsid w:val="002C2955"/>
    <w:rsid w:val="002C3048"/>
    <w:rsid w:val="002C334E"/>
    <w:rsid w:val="002C376F"/>
    <w:rsid w:val="002C433A"/>
    <w:rsid w:val="002C4371"/>
    <w:rsid w:val="002C4614"/>
    <w:rsid w:val="002C4C4E"/>
    <w:rsid w:val="002C4D02"/>
    <w:rsid w:val="002C4F28"/>
    <w:rsid w:val="002C52B5"/>
    <w:rsid w:val="002C5361"/>
    <w:rsid w:val="002C57AD"/>
    <w:rsid w:val="002C60E7"/>
    <w:rsid w:val="002C6155"/>
    <w:rsid w:val="002C6485"/>
    <w:rsid w:val="002C64BD"/>
    <w:rsid w:val="002C656F"/>
    <w:rsid w:val="002C717A"/>
    <w:rsid w:val="002C74B3"/>
    <w:rsid w:val="002C7C1E"/>
    <w:rsid w:val="002C7FC7"/>
    <w:rsid w:val="002D019B"/>
    <w:rsid w:val="002D040D"/>
    <w:rsid w:val="002D0F0E"/>
    <w:rsid w:val="002D109B"/>
    <w:rsid w:val="002D1356"/>
    <w:rsid w:val="002D1492"/>
    <w:rsid w:val="002D1889"/>
    <w:rsid w:val="002D1FF4"/>
    <w:rsid w:val="002D2388"/>
    <w:rsid w:val="002D27DA"/>
    <w:rsid w:val="002D2DCC"/>
    <w:rsid w:val="002D2E56"/>
    <w:rsid w:val="002D2F83"/>
    <w:rsid w:val="002D3196"/>
    <w:rsid w:val="002D3238"/>
    <w:rsid w:val="002D36E8"/>
    <w:rsid w:val="002D370C"/>
    <w:rsid w:val="002D3867"/>
    <w:rsid w:val="002D419D"/>
    <w:rsid w:val="002D4355"/>
    <w:rsid w:val="002D4538"/>
    <w:rsid w:val="002D45A3"/>
    <w:rsid w:val="002D54D8"/>
    <w:rsid w:val="002D54E6"/>
    <w:rsid w:val="002D55DC"/>
    <w:rsid w:val="002D57B2"/>
    <w:rsid w:val="002D582C"/>
    <w:rsid w:val="002D5DB5"/>
    <w:rsid w:val="002D607F"/>
    <w:rsid w:val="002D60DC"/>
    <w:rsid w:val="002D6611"/>
    <w:rsid w:val="002D66D4"/>
    <w:rsid w:val="002D6AFA"/>
    <w:rsid w:val="002D6B20"/>
    <w:rsid w:val="002D6B84"/>
    <w:rsid w:val="002D6CD1"/>
    <w:rsid w:val="002D6CEA"/>
    <w:rsid w:val="002D795E"/>
    <w:rsid w:val="002D7BA4"/>
    <w:rsid w:val="002E0082"/>
    <w:rsid w:val="002E18B9"/>
    <w:rsid w:val="002E1CA3"/>
    <w:rsid w:val="002E1D4F"/>
    <w:rsid w:val="002E1E96"/>
    <w:rsid w:val="002E2436"/>
    <w:rsid w:val="002E2A50"/>
    <w:rsid w:val="002E2C7A"/>
    <w:rsid w:val="002E2D63"/>
    <w:rsid w:val="002E2FA0"/>
    <w:rsid w:val="002E2FDB"/>
    <w:rsid w:val="002E3502"/>
    <w:rsid w:val="002E39B9"/>
    <w:rsid w:val="002E3B11"/>
    <w:rsid w:val="002E3FC8"/>
    <w:rsid w:val="002E4119"/>
    <w:rsid w:val="002E4785"/>
    <w:rsid w:val="002E4EC9"/>
    <w:rsid w:val="002E57E8"/>
    <w:rsid w:val="002E5A0C"/>
    <w:rsid w:val="002E5A60"/>
    <w:rsid w:val="002E5F61"/>
    <w:rsid w:val="002E5F95"/>
    <w:rsid w:val="002E6059"/>
    <w:rsid w:val="002E608F"/>
    <w:rsid w:val="002E637F"/>
    <w:rsid w:val="002E67A5"/>
    <w:rsid w:val="002E6AAF"/>
    <w:rsid w:val="002E72A8"/>
    <w:rsid w:val="002E7AB3"/>
    <w:rsid w:val="002E7C86"/>
    <w:rsid w:val="002E7CAA"/>
    <w:rsid w:val="002E7D33"/>
    <w:rsid w:val="002F0531"/>
    <w:rsid w:val="002F0661"/>
    <w:rsid w:val="002F0934"/>
    <w:rsid w:val="002F0973"/>
    <w:rsid w:val="002F0981"/>
    <w:rsid w:val="002F0C54"/>
    <w:rsid w:val="002F1341"/>
    <w:rsid w:val="002F15FA"/>
    <w:rsid w:val="002F16F7"/>
    <w:rsid w:val="002F1718"/>
    <w:rsid w:val="002F1B5E"/>
    <w:rsid w:val="002F1E4B"/>
    <w:rsid w:val="002F23DB"/>
    <w:rsid w:val="002F273F"/>
    <w:rsid w:val="002F2B8D"/>
    <w:rsid w:val="002F3343"/>
    <w:rsid w:val="002F33D6"/>
    <w:rsid w:val="002F35B6"/>
    <w:rsid w:val="002F385E"/>
    <w:rsid w:val="002F3945"/>
    <w:rsid w:val="002F3B5D"/>
    <w:rsid w:val="002F3D41"/>
    <w:rsid w:val="002F3DDD"/>
    <w:rsid w:val="002F3FCB"/>
    <w:rsid w:val="002F4162"/>
    <w:rsid w:val="002F41D6"/>
    <w:rsid w:val="002F41E6"/>
    <w:rsid w:val="002F4294"/>
    <w:rsid w:val="002F47DF"/>
    <w:rsid w:val="002F49CF"/>
    <w:rsid w:val="002F5178"/>
    <w:rsid w:val="002F522F"/>
    <w:rsid w:val="002F5A06"/>
    <w:rsid w:val="002F5A72"/>
    <w:rsid w:val="002F5AF1"/>
    <w:rsid w:val="002F5F34"/>
    <w:rsid w:val="002F65A2"/>
    <w:rsid w:val="002F6857"/>
    <w:rsid w:val="002F6EF6"/>
    <w:rsid w:val="002F6FF5"/>
    <w:rsid w:val="002F75BD"/>
    <w:rsid w:val="002F772F"/>
    <w:rsid w:val="002F7C7F"/>
    <w:rsid w:val="002F7CFE"/>
    <w:rsid w:val="002F7E58"/>
    <w:rsid w:val="00300312"/>
    <w:rsid w:val="0030095D"/>
    <w:rsid w:val="00300E3B"/>
    <w:rsid w:val="00301022"/>
    <w:rsid w:val="0030130D"/>
    <w:rsid w:val="00301959"/>
    <w:rsid w:val="00301A6E"/>
    <w:rsid w:val="00302A3C"/>
    <w:rsid w:val="00302AC0"/>
    <w:rsid w:val="00303085"/>
    <w:rsid w:val="00303F33"/>
    <w:rsid w:val="0030421C"/>
    <w:rsid w:val="0030524E"/>
    <w:rsid w:val="003052E3"/>
    <w:rsid w:val="00305320"/>
    <w:rsid w:val="003055C5"/>
    <w:rsid w:val="003057CC"/>
    <w:rsid w:val="00305AA5"/>
    <w:rsid w:val="00306C23"/>
    <w:rsid w:val="00306CB9"/>
    <w:rsid w:val="003070DE"/>
    <w:rsid w:val="003076F8"/>
    <w:rsid w:val="003078A2"/>
    <w:rsid w:val="003079DB"/>
    <w:rsid w:val="00307A56"/>
    <w:rsid w:val="00307CCC"/>
    <w:rsid w:val="0031005C"/>
    <w:rsid w:val="00310624"/>
    <w:rsid w:val="003107A2"/>
    <w:rsid w:val="003110D2"/>
    <w:rsid w:val="00311562"/>
    <w:rsid w:val="00311567"/>
    <w:rsid w:val="00311A75"/>
    <w:rsid w:val="00311AF4"/>
    <w:rsid w:val="00311E4E"/>
    <w:rsid w:val="00311F97"/>
    <w:rsid w:val="0031226A"/>
    <w:rsid w:val="003122DF"/>
    <w:rsid w:val="00312840"/>
    <w:rsid w:val="003128F7"/>
    <w:rsid w:val="00312A5E"/>
    <w:rsid w:val="00312C1E"/>
    <w:rsid w:val="00312D31"/>
    <w:rsid w:val="0031333A"/>
    <w:rsid w:val="0031394B"/>
    <w:rsid w:val="00313F00"/>
    <w:rsid w:val="0031403E"/>
    <w:rsid w:val="003142B2"/>
    <w:rsid w:val="0031473E"/>
    <w:rsid w:val="00314BD4"/>
    <w:rsid w:val="00314D69"/>
    <w:rsid w:val="003153F1"/>
    <w:rsid w:val="00315D12"/>
    <w:rsid w:val="00315D85"/>
    <w:rsid w:val="00316027"/>
    <w:rsid w:val="003161F7"/>
    <w:rsid w:val="003164FB"/>
    <w:rsid w:val="003165F5"/>
    <w:rsid w:val="00316E31"/>
    <w:rsid w:val="00316EBC"/>
    <w:rsid w:val="0031727A"/>
    <w:rsid w:val="00317370"/>
    <w:rsid w:val="00317DEC"/>
    <w:rsid w:val="00317EBF"/>
    <w:rsid w:val="0032056B"/>
    <w:rsid w:val="003206E3"/>
    <w:rsid w:val="0032079A"/>
    <w:rsid w:val="00320D01"/>
    <w:rsid w:val="00320F4C"/>
    <w:rsid w:val="00320FD4"/>
    <w:rsid w:val="0032101A"/>
    <w:rsid w:val="0032119F"/>
    <w:rsid w:val="003215FA"/>
    <w:rsid w:val="0032166E"/>
    <w:rsid w:val="0032177B"/>
    <w:rsid w:val="00321D01"/>
    <w:rsid w:val="00322204"/>
    <w:rsid w:val="003223F9"/>
    <w:rsid w:val="003225C2"/>
    <w:rsid w:val="00322633"/>
    <w:rsid w:val="00322780"/>
    <w:rsid w:val="003227D2"/>
    <w:rsid w:val="00322B19"/>
    <w:rsid w:val="00322CC9"/>
    <w:rsid w:val="00322DA4"/>
    <w:rsid w:val="00322EBF"/>
    <w:rsid w:val="00323599"/>
    <w:rsid w:val="00323B84"/>
    <w:rsid w:val="003240E9"/>
    <w:rsid w:val="003241C5"/>
    <w:rsid w:val="00324D8A"/>
    <w:rsid w:val="00324F6A"/>
    <w:rsid w:val="003251A9"/>
    <w:rsid w:val="00325885"/>
    <w:rsid w:val="00325BDF"/>
    <w:rsid w:val="003263B9"/>
    <w:rsid w:val="003268FD"/>
    <w:rsid w:val="00326F78"/>
    <w:rsid w:val="003270BD"/>
    <w:rsid w:val="003273FE"/>
    <w:rsid w:val="00327EB9"/>
    <w:rsid w:val="00327F06"/>
    <w:rsid w:val="00327F2A"/>
    <w:rsid w:val="003301A9"/>
    <w:rsid w:val="00330206"/>
    <w:rsid w:val="00330283"/>
    <w:rsid w:val="0033030E"/>
    <w:rsid w:val="00330550"/>
    <w:rsid w:val="00330632"/>
    <w:rsid w:val="003307CD"/>
    <w:rsid w:val="00330C85"/>
    <w:rsid w:val="0033140B"/>
    <w:rsid w:val="00331B8C"/>
    <w:rsid w:val="00331CB1"/>
    <w:rsid w:val="00332225"/>
    <w:rsid w:val="00332292"/>
    <w:rsid w:val="00332BBE"/>
    <w:rsid w:val="003332D9"/>
    <w:rsid w:val="00333316"/>
    <w:rsid w:val="00333742"/>
    <w:rsid w:val="003338EE"/>
    <w:rsid w:val="00333D40"/>
    <w:rsid w:val="00333DD3"/>
    <w:rsid w:val="003340CF"/>
    <w:rsid w:val="0033423A"/>
    <w:rsid w:val="00334B77"/>
    <w:rsid w:val="00334D17"/>
    <w:rsid w:val="00335332"/>
    <w:rsid w:val="003355F7"/>
    <w:rsid w:val="00335716"/>
    <w:rsid w:val="00335971"/>
    <w:rsid w:val="00336963"/>
    <w:rsid w:val="00336BFE"/>
    <w:rsid w:val="00336FAC"/>
    <w:rsid w:val="00337A3C"/>
    <w:rsid w:val="00340DD9"/>
    <w:rsid w:val="0034178E"/>
    <w:rsid w:val="003419A1"/>
    <w:rsid w:val="00341A89"/>
    <w:rsid w:val="00341B75"/>
    <w:rsid w:val="00342169"/>
    <w:rsid w:val="00342CED"/>
    <w:rsid w:val="003430F2"/>
    <w:rsid w:val="00343209"/>
    <w:rsid w:val="003433B3"/>
    <w:rsid w:val="003438C4"/>
    <w:rsid w:val="003438FD"/>
    <w:rsid w:val="0034398B"/>
    <w:rsid w:val="00343A02"/>
    <w:rsid w:val="00343AAC"/>
    <w:rsid w:val="00344593"/>
    <w:rsid w:val="00344747"/>
    <w:rsid w:val="00344C43"/>
    <w:rsid w:val="00344D66"/>
    <w:rsid w:val="0034510F"/>
    <w:rsid w:val="0034517E"/>
    <w:rsid w:val="00345499"/>
    <w:rsid w:val="00345734"/>
    <w:rsid w:val="003457DB"/>
    <w:rsid w:val="00345949"/>
    <w:rsid w:val="00345A94"/>
    <w:rsid w:val="00345D7F"/>
    <w:rsid w:val="003461E8"/>
    <w:rsid w:val="0034685A"/>
    <w:rsid w:val="0034692A"/>
    <w:rsid w:val="00346B00"/>
    <w:rsid w:val="00346BE3"/>
    <w:rsid w:val="00347395"/>
    <w:rsid w:val="003474ED"/>
    <w:rsid w:val="00347846"/>
    <w:rsid w:val="00347C99"/>
    <w:rsid w:val="0035002E"/>
    <w:rsid w:val="00351025"/>
    <w:rsid w:val="00351164"/>
    <w:rsid w:val="003514A0"/>
    <w:rsid w:val="003514DC"/>
    <w:rsid w:val="00351AEB"/>
    <w:rsid w:val="00351C8B"/>
    <w:rsid w:val="00351CC3"/>
    <w:rsid w:val="00351F00"/>
    <w:rsid w:val="00351F65"/>
    <w:rsid w:val="00352032"/>
    <w:rsid w:val="003520ED"/>
    <w:rsid w:val="003527A6"/>
    <w:rsid w:val="00352FCA"/>
    <w:rsid w:val="0035349F"/>
    <w:rsid w:val="00353B05"/>
    <w:rsid w:val="00353C3A"/>
    <w:rsid w:val="003550AF"/>
    <w:rsid w:val="00355485"/>
    <w:rsid w:val="00355B79"/>
    <w:rsid w:val="00355DAA"/>
    <w:rsid w:val="0035608D"/>
    <w:rsid w:val="00356559"/>
    <w:rsid w:val="003565B3"/>
    <w:rsid w:val="00356822"/>
    <w:rsid w:val="00356C7D"/>
    <w:rsid w:val="003570F0"/>
    <w:rsid w:val="0035725F"/>
    <w:rsid w:val="003573F9"/>
    <w:rsid w:val="003576FA"/>
    <w:rsid w:val="00357ECE"/>
    <w:rsid w:val="003600D8"/>
    <w:rsid w:val="00360546"/>
    <w:rsid w:val="00360B20"/>
    <w:rsid w:val="00360C72"/>
    <w:rsid w:val="00360C96"/>
    <w:rsid w:val="00360D65"/>
    <w:rsid w:val="00360E17"/>
    <w:rsid w:val="00360E67"/>
    <w:rsid w:val="00361252"/>
    <w:rsid w:val="00361682"/>
    <w:rsid w:val="003619F2"/>
    <w:rsid w:val="00362067"/>
    <w:rsid w:val="0036209C"/>
    <w:rsid w:val="003623E3"/>
    <w:rsid w:val="003623E6"/>
    <w:rsid w:val="00362551"/>
    <w:rsid w:val="00362972"/>
    <w:rsid w:val="00362C01"/>
    <w:rsid w:val="0036305F"/>
    <w:rsid w:val="00363481"/>
    <w:rsid w:val="00363670"/>
    <w:rsid w:val="003636FD"/>
    <w:rsid w:val="00363A70"/>
    <w:rsid w:val="00363F0F"/>
    <w:rsid w:val="003644EE"/>
    <w:rsid w:val="00364B59"/>
    <w:rsid w:val="00364BEE"/>
    <w:rsid w:val="00364D60"/>
    <w:rsid w:val="003650E0"/>
    <w:rsid w:val="003651BF"/>
    <w:rsid w:val="00365390"/>
    <w:rsid w:val="00365718"/>
    <w:rsid w:val="00365791"/>
    <w:rsid w:val="003663B0"/>
    <w:rsid w:val="00366408"/>
    <w:rsid w:val="00366736"/>
    <w:rsid w:val="00366750"/>
    <w:rsid w:val="00366FFF"/>
    <w:rsid w:val="00367199"/>
    <w:rsid w:val="003671F0"/>
    <w:rsid w:val="00367287"/>
    <w:rsid w:val="0036757D"/>
    <w:rsid w:val="0036782C"/>
    <w:rsid w:val="00367C11"/>
    <w:rsid w:val="00367CC5"/>
    <w:rsid w:val="00367F68"/>
    <w:rsid w:val="003702C7"/>
    <w:rsid w:val="0037030D"/>
    <w:rsid w:val="0037060C"/>
    <w:rsid w:val="00370B9B"/>
    <w:rsid w:val="00371AD1"/>
    <w:rsid w:val="00371EBD"/>
    <w:rsid w:val="00371EEB"/>
    <w:rsid w:val="003728CF"/>
    <w:rsid w:val="00372C04"/>
    <w:rsid w:val="00373179"/>
    <w:rsid w:val="003735B5"/>
    <w:rsid w:val="00373906"/>
    <w:rsid w:val="00373B2F"/>
    <w:rsid w:val="00373BD0"/>
    <w:rsid w:val="00373DC2"/>
    <w:rsid w:val="003744A8"/>
    <w:rsid w:val="003745C0"/>
    <w:rsid w:val="00374B7D"/>
    <w:rsid w:val="00374EC3"/>
    <w:rsid w:val="003753F4"/>
    <w:rsid w:val="003754DB"/>
    <w:rsid w:val="0037554D"/>
    <w:rsid w:val="00375FB1"/>
    <w:rsid w:val="003763AD"/>
    <w:rsid w:val="00376BBF"/>
    <w:rsid w:val="00376DC6"/>
    <w:rsid w:val="00376E68"/>
    <w:rsid w:val="00376F76"/>
    <w:rsid w:val="00377025"/>
    <w:rsid w:val="0037705A"/>
    <w:rsid w:val="003774D0"/>
    <w:rsid w:val="00377F48"/>
    <w:rsid w:val="00377F77"/>
    <w:rsid w:val="0038024B"/>
    <w:rsid w:val="00380C49"/>
    <w:rsid w:val="0038194E"/>
    <w:rsid w:val="00381A8F"/>
    <w:rsid w:val="003820A5"/>
    <w:rsid w:val="0038238F"/>
    <w:rsid w:val="003825CD"/>
    <w:rsid w:val="0038292C"/>
    <w:rsid w:val="00382CBF"/>
    <w:rsid w:val="00382E0C"/>
    <w:rsid w:val="00382EDD"/>
    <w:rsid w:val="00383020"/>
    <w:rsid w:val="003835C4"/>
    <w:rsid w:val="003837A9"/>
    <w:rsid w:val="00384346"/>
    <w:rsid w:val="00384510"/>
    <w:rsid w:val="0038483B"/>
    <w:rsid w:val="00384BA8"/>
    <w:rsid w:val="00384F86"/>
    <w:rsid w:val="003850FE"/>
    <w:rsid w:val="003852F0"/>
    <w:rsid w:val="0038579F"/>
    <w:rsid w:val="00385DFB"/>
    <w:rsid w:val="00386424"/>
    <w:rsid w:val="00386DAE"/>
    <w:rsid w:val="00386ED9"/>
    <w:rsid w:val="003870D7"/>
    <w:rsid w:val="003878F6"/>
    <w:rsid w:val="00387998"/>
    <w:rsid w:val="00387B58"/>
    <w:rsid w:val="00390290"/>
    <w:rsid w:val="0039082C"/>
    <w:rsid w:val="00390A28"/>
    <w:rsid w:val="00390C4F"/>
    <w:rsid w:val="003913E5"/>
    <w:rsid w:val="0039148E"/>
    <w:rsid w:val="0039156F"/>
    <w:rsid w:val="003915F7"/>
    <w:rsid w:val="00391A47"/>
    <w:rsid w:val="00391AE0"/>
    <w:rsid w:val="00392102"/>
    <w:rsid w:val="00392417"/>
    <w:rsid w:val="00393768"/>
    <w:rsid w:val="0039392F"/>
    <w:rsid w:val="00393D8D"/>
    <w:rsid w:val="00393E62"/>
    <w:rsid w:val="00393F4F"/>
    <w:rsid w:val="00393FBD"/>
    <w:rsid w:val="00394053"/>
    <w:rsid w:val="0039452D"/>
    <w:rsid w:val="00394C11"/>
    <w:rsid w:val="00394C51"/>
    <w:rsid w:val="00394DA2"/>
    <w:rsid w:val="00394E72"/>
    <w:rsid w:val="0039500E"/>
    <w:rsid w:val="00395155"/>
    <w:rsid w:val="003953A2"/>
    <w:rsid w:val="003959A8"/>
    <w:rsid w:val="00396220"/>
    <w:rsid w:val="0039644B"/>
    <w:rsid w:val="0039653D"/>
    <w:rsid w:val="00396EDE"/>
    <w:rsid w:val="0039790B"/>
    <w:rsid w:val="003A027B"/>
    <w:rsid w:val="003A0419"/>
    <w:rsid w:val="003A0734"/>
    <w:rsid w:val="003A0888"/>
    <w:rsid w:val="003A0A8D"/>
    <w:rsid w:val="003A0AA2"/>
    <w:rsid w:val="003A0FEF"/>
    <w:rsid w:val="003A0FFA"/>
    <w:rsid w:val="003A12A8"/>
    <w:rsid w:val="003A16D4"/>
    <w:rsid w:val="003A1822"/>
    <w:rsid w:val="003A1A01"/>
    <w:rsid w:val="003A1C1D"/>
    <w:rsid w:val="003A1D0B"/>
    <w:rsid w:val="003A231B"/>
    <w:rsid w:val="003A2B68"/>
    <w:rsid w:val="003A393B"/>
    <w:rsid w:val="003A3BEE"/>
    <w:rsid w:val="003A3FF0"/>
    <w:rsid w:val="003A40C3"/>
    <w:rsid w:val="003A436B"/>
    <w:rsid w:val="003A453E"/>
    <w:rsid w:val="003A4873"/>
    <w:rsid w:val="003A4C82"/>
    <w:rsid w:val="003A5190"/>
    <w:rsid w:val="003A51D1"/>
    <w:rsid w:val="003A52E8"/>
    <w:rsid w:val="003A5711"/>
    <w:rsid w:val="003A578B"/>
    <w:rsid w:val="003A5909"/>
    <w:rsid w:val="003A5A9B"/>
    <w:rsid w:val="003A5C33"/>
    <w:rsid w:val="003A5FC8"/>
    <w:rsid w:val="003A6141"/>
    <w:rsid w:val="003A6339"/>
    <w:rsid w:val="003A69A8"/>
    <w:rsid w:val="003A6A46"/>
    <w:rsid w:val="003A6B39"/>
    <w:rsid w:val="003A7785"/>
    <w:rsid w:val="003A7AD7"/>
    <w:rsid w:val="003A7E11"/>
    <w:rsid w:val="003B061D"/>
    <w:rsid w:val="003B09C9"/>
    <w:rsid w:val="003B0CC4"/>
    <w:rsid w:val="003B1212"/>
    <w:rsid w:val="003B190A"/>
    <w:rsid w:val="003B1A68"/>
    <w:rsid w:val="003B2399"/>
    <w:rsid w:val="003B240E"/>
    <w:rsid w:val="003B2ACF"/>
    <w:rsid w:val="003B2AD9"/>
    <w:rsid w:val="003B2C8E"/>
    <w:rsid w:val="003B2EA5"/>
    <w:rsid w:val="003B3378"/>
    <w:rsid w:val="003B3C66"/>
    <w:rsid w:val="003B40EC"/>
    <w:rsid w:val="003B41A7"/>
    <w:rsid w:val="003B4A9F"/>
    <w:rsid w:val="003B4BF3"/>
    <w:rsid w:val="003B4BFD"/>
    <w:rsid w:val="003B4E45"/>
    <w:rsid w:val="003B515B"/>
    <w:rsid w:val="003B5C34"/>
    <w:rsid w:val="003B61E8"/>
    <w:rsid w:val="003B669E"/>
    <w:rsid w:val="003B6A48"/>
    <w:rsid w:val="003B6F4D"/>
    <w:rsid w:val="003B72F6"/>
    <w:rsid w:val="003B7A50"/>
    <w:rsid w:val="003C0107"/>
    <w:rsid w:val="003C0433"/>
    <w:rsid w:val="003C0594"/>
    <w:rsid w:val="003C1673"/>
    <w:rsid w:val="003C167D"/>
    <w:rsid w:val="003C1A50"/>
    <w:rsid w:val="003C1A9D"/>
    <w:rsid w:val="003C1F10"/>
    <w:rsid w:val="003C265E"/>
    <w:rsid w:val="003C26B4"/>
    <w:rsid w:val="003C27E4"/>
    <w:rsid w:val="003C2E3C"/>
    <w:rsid w:val="003C3337"/>
    <w:rsid w:val="003C366E"/>
    <w:rsid w:val="003C38BC"/>
    <w:rsid w:val="003C3D53"/>
    <w:rsid w:val="003C4AF7"/>
    <w:rsid w:val="003C4DD1"/>
    <w:rsid w:val="003C5557"/>
    <w:rsid w:val="003C5B06"/>
    <w:rsid w:val="003C5D20"/>
    <w:rsid w:val="003C6286"/>
    <w:rsid w:val="003C6474"/>
    <w:rsid w:val="003C6B95"/>
    <w:rsid w:val="003C6DF4"/>
    <w:rsid w:val="003C7180"/>
    <w:rsid w:val="003C742B"/>
    <w:rsid w:val="003C788B"/>
    <w:rsid w:val="003C7957"/>
    <w:rsid w:val="003D04B1"/>
    <w:rsid w:val="003D0544"/>
    <w:rsid w:val="003D0869"/>
    <w:rsid w:val="003D0E24"/>
    <w:rsid w:val="003D10ED"/>
    <w:rsid w:val="003D1195"/>
    <w:rsid w:val="003D13EF"/>
    <w:rsid w:val="003D14EC"/>
    <w:rsid w:val="003D1589"/>
    <w:rsid w:val="003D191F"/>
    <w:rsid w:val="003D1E53"/>
    <w:rsid w:val="003D260D"/>
    <w:rsid w:val="003D2BC7"/>
    <w:rsid w:val="003D2FAE"/>
    <w:rsid w:val="003D3C9E"/>
    <w:rsid w:val="003D42E6"/>
    <w:rsid w:val="003D43EE"/>
    <w:rsid w:val="003D4782"/>
    <w:rsid w:val="003D56DB"/>
    <w:rsid w:val="003D5870"/>
    <w:rsid w:val="003D5927"/>
    <w:rsid w:val="003D5B15"/>
    <w:rsid w:val="003D5C2C"/>
    <w:rsid w:val="003D5D4F"/>
    <w:rsid w:val="003D610D"/>
    <w:rsid w:val="003D618E"/>
    <w:rsid w:val="003D66A2"/>
    <w:rsid w:val="003D6B91"/>
    <w:rsid w:val="003D6C4F"/>
    <w:rsid w:val="003D6DA9"/>
    <w:rsid w:val="003D6F7E"/>
    <w:rsid w:val="003D700B"/>
    <w:rsid w:val="003D749D"/>
    <w:rsid w:val="003D7529"/>
    <w:rsid w:val="003D7789"/>
    <w:rsid w:val="003D7B86"/>
    <w:rsid w:val="003D7EB5"/>
    <w:rsid w:val="003D7FEA"/>
    <w:rsid w:val="003E0071"/>
    <w:rsid w:val="003E026C"/>
    <w:rsid w:val="003E0296"/>
    <w:rsid w:val="003E0BC8"/>
    <w:rsid w:val="003E1418"/>
    <w:rsid w:val="003E1848"/>
    <w:rsid w:val="003E2215"/>
    <w:rsid w:val="003E288E"/>
    <w:rsid w:val="003E2CED"/>
    <w:rsid w:val="003E380B"/>
    <w:rsid w:val="003E3ABF"/>
    <w:rsid w:val="003E4C82"/>
    <w:rsid w:val="003E5051"/>
    <w:rsid w:val="003E52C2"/>
    <w:rsid w:val="003E548F"/>
    <w:rsid w:val="003E5CA2"/>
    <w:rsid w:val="003E646D"/>
    <w:rsid w:val="003E6D74"/>
    <w:rsid w:val="003E720C"/>
    <w:rsid w:val="003E768B"/>
    <w:rsid w:val="003F1326"/>
    <w:rsid w:val="003F1852"/>
    <w:rsid w:val="003F1859"/>
    <w:rsid w:val="003F1CD8"/>
    <w:rsid w:val="003F1D0D"/>
    <w:rsid w:val="003F23BB"/>
    <w:rsid w:val="003F260D"/>
    <w:rsid w:val="003F26D8"/>
    <w:rsid w:val="003F29C4"/>
    <w:rsid w:val="003F303A"/>
    <w:rsid w:val="003F33DE"/>
    <w:rsid w:val="003F35CC"/>
    <w:rsid w:val="003F3853"/>
    <w:rsid w:val="003F387C"/>
    <w:rsid w:val="003F4225"/>
    <w:rsid w:val="003F4536"/>
    <w:rsid w:val="003F49CA"/>
    <w:rsid w:val="003F4D97"/>
    <w:rsid w:val="003F5B13"/>
    <w:rsid w:val="003F5C64"/>
    <w:rsid w:val="003F6EE7"/>
    <w:rsid w:val="003F7346"/>
    <w:rsid w:val="003F7371"/>
    <w:rsid w:val="003F79D4"/>
    <w:rsid w:val="003F7B3F"/>
    <w:rsid w:val="0040021E"/>
    <w:rsid w:val="00400512"/>
    <w:rsid w:val="00400553"/>
    <w:rsid w:val="00400C96"/>
    <w:rsid w:val="00401084"/>
    <w:rsid w:val="0040143E"/>
    <w:rsid w:val="0040182B"/>
    <w:rsid w:val="004019FE"/>
    <w:rsid w:val="004023E8"/>
    <w:rsid w:val="0040251D"/>
    <w:rsid w:val="0040271F"/>
    <w:rsid w:val="00402A37"/>
    <w:rsid w:val="00403176"/>
    <w:rsid w:val="004033DB"/>
    <w:rsid w:val="004036A5"/>
    <w:rsid w:val="00403938"/>
    <w:rsid w:val="00403E2B"/>
    <w:rsid w:val="00403F8E"/>
    <w:rsid w:val="00404320"/>
    <w:rsid w:val="0040439A"/>
    <w:rsid w:val="004044B4"/>
    <w:rsid w:val="0040457C"/>
    <w:rsid w:val="00404903"/>
    <w:rsid w:val="00404D93"/>
    <w:rsid w:val="00404E41"/>
    <w:rsid w:val="00405620"/>
    <w:rsid w:val="004064E3"/>
    <w:rsid w:val="00406582"/>
    <w:rsid w:val="004065C7"/>
    <w:rsid w:val="00406BD7"/>
    <w:rsid w:val="00407EF0"/>
    <w:rsid w:val="00410248"/>
    <w:rsid w:val="00410E35"/>
    <w:rsid w:val="0041154C"/>
    <w:rsid w:val="00411565"/>
    <w:rsid w:val="00411AD8"/>
    <w:rsid w:val="00411F3A"/>
    <w:rsid w:val="00412209"/>
    <w:rsid w:val="00412F2B"/>
    <w:rsid w:val="00413182"/>
    <w:rsid w:val="004132B4"/>
    <w:rsid w:val="00413479"/>
    <w:rsid w:val="00414211"/>
    <w:rsid w:val="004145BC"/>
    <w:rsid w:val="00414A47"/>
    <w:rsid w:val="00414AF0"/>
    <w:rsid w:val="00414CA5"/>
    <w:rsid w:val="00415393"/>
    <w:rsid w:val="00415506"/>
    <w:rsid w:val="004158F7"/>
    <w:rsid w:val="00415ACB"/>
    <w:rsid w:val="0041664E"/>
    <w:rsid w:val="00416744"/>
    <w:rsid w:val="004167B8"/>
    <w:rsid w:val="004169B3"/>
    <w:rsid w:val="00416B8B"/>
    <w:rsid w:val="00416BC9"/>
    <w:rsid w:val="00416D14"/>
    <w:rsid w:val="004178B3"/>
    <w:rsid w:val="00417B6C"/>
    <w:rsid w:val="00417C4D"/>
    <w:rsid w:val="00417E79"/>
    <w:rsid w:val="00420460"/>
    <w:rsid w:val="0042087C"/>
    <w:rsid w:val="0042093D"/>
    <w:rsid w:val="00421B33"/>
    <w:rsid w:val="00421D24"/>
    <w:rsid w:val="004220CF"/>
    <w:rsid w:val="004221CC"/>
    <w:rsid w:val="004223CA"/>
    <w:rsid w:val="00422B43"/>
    <w:rsid w:val="00422D47"/>
    <w:rsid w:val="00423019"/>
    <w:rsid w:val="00423197"/>
    <w:rsid w:val="00423469"/>
    <w:rsid w:val="00423A9C"/>
    <w:rsid w:val="00423B5C"/>
    <w:rsid w:val="00423E90"/>
    <w:rsid w:val="004246EA"/>
    <w:rsid w:val="00424753"/>
    <w:rsid w:val="00424A98"/>
    <w:rsid w:val="00424B39"/>
    <w:rsid w:val="00424C11"/>
    <w:rsid w:val="004252DC"/>
    <w:rsid w:val="0042574A"/>
    <w:rsid w:val="00426152"/>
    <w:rsid w:val="00426C13"/>
    <w:rsid w:val="0042770C"/>
    <w:rsid w:val="004278F3"/>
    <w:rsid w:val="00427A22"/>
    <w:rsid w:val="00427D12"/>
    <w:rsid w:val="00427D1F"/>
    <w:rsid w:val="00427F03"/>
    <w:rsid w:val="00427FE1"/>
    <w:rsid w:val="0043055F"/>
    <w:rsid w:val="00430F0D"/>
    <w:rsid w:val="00430F12"/>
    <w:rsid w:val="0043173E"/>
    <w:rsid w:val="00431B70"/>
    <w:rsid w:val="00431C58"/>
    <w:rsid w:val="00431D09"/>
    <w:rsid w:val="00432207"/>
    <w:rsid w:val="00432624"/>
    <w:rsid w:val="00432841"/>
    <w:rsid w:val="00432A6D"/>
    <w:rsid w:val="00433559"/>
    <w:rsid w:val="00433E2C"/>
    <w:rsid w:val="00433E48"/>
    <w:rsid w:val="00433EE3"/>
    <w:rsid w:val="004345B3"/>
    <w:rsid w:val="00434922"/>
    <w:rsid w:val="00434F59"/>
    <w:rsid w:val="004352AA"/>
    <w:rsid w:val="00435806"/>
    <w:rsid w:val="0043590A"/>
    <w:rsid w:val="00435AF2"/>
    <w:rsid w:val="004364A2"/>
    <w:rsid w:val="004365F7"/>
    <w:rsid w:val="004366C0"/>
    <w:rsid w:val="00437149"/>
    <w:rsid w:val="00437209"/>
    <w:rsid w:val="0043743C"/>
    <w:rsid w:val="00437582"/>
    <w:rsid w:val="0043759F"/>
    <w:rsid w:val="00437A15"/>
    <w:rsid w:val="00437CBD"/>
    <w:rsid w:val="0044080D"/>
    <w:rsid w:val="00440AF4"/>
    <w:rsid w:val="00440D60"/>
    <w:rsid w:val="00440E4A"/>
    <w:rsid w:val="00441423"/>
    <w:rsid w:val="00441824"/>
    <w:rsid w:val="0044189F"/>
    <w:rsid w:val="0044192A"/>
    <w:rsid w:val="00441C30"/>
    <w:rsid w:val="00442093"/>
    <w:rsid w:val="00442262"/>
    <w:rsid w:val="00442284"/>
    <w:rsid w:val="00442318"/>
    <w:rsid w:val="0044266E"/>
    <w:rsid w:val="00442A81"/>
    <w:rsid w:val="00442E79"/>
    <w:rsid w:val="0044326E"/>
    <w:rsid w:val="0044344C"/>
    <w:rsid w:val="00443A82"/>
    <w:rsid w:val="00443E7C"/>
    <w:rsid w:val="004440F7"/>
    <w:rsid w:val="0044456E"/>
    <w:rsid w:val="00444761"/>
    <w:rsid w:val="00444C20"/>
    <w:rsid w:val="004452CF"/>
    <w:rsid w:val="0044566A"/>
    <w:rsid w:val="0044591C"/>
    <w:rsid w:val="00445DE0"/>
    <w:rsid w:val="004461B4"/>
    <w:rsid w:val="00446706"/>
    <w:rsid w:val="004468EE"/>
    <w:rsid w:val="00446973"/>
    <w:rsid w:val="00446AA4"/>
    <w:rsid w:val="00447B63"/>
    <w:rsid w:val="00447F59"/>
    <w:rsid w:val="0045021A"/>
    <w:rsid w:val="004505F6"/>
    <w:rsid w:val="00450F6C"/>
    <w:rsid w:val="004518BD"/>
    <w:rsid w:val="004519AD"/>
    <w:rsid w:val="00451A27"/>
    <w:rsid w:val="00451B9A"/>
    <w:rsid w:val="00452BEA"/>
    <w:rsid w:val="00452FEC"/>
    <w:rsid w:val="00452FFC"/>
    <w:rsid w:val="00453688"/>
    <w:rsid w:val="004536AF"/>
    <w:rsid w:val="00453F9F"/>
    <w:rsid w:val="004543CF"/>
    <w:rsid w:val="0045448C"/>
    <w:rsid w:val="00454F80"/>
    <w:rsid w:val="00455627"/>
    <w:rsid w:val="004564B2"/>
    <w:rsid w:val="00456F22"/>
    <w:rsid w:val="00456F47"/>
    <w:rsid w:val="0045732B"/>
    <w:rsid w:val="00457933"/>
    <w:rsid w:val="00457986"/>
    <w:rsid w:val="004579E5"/>
    <w:rsid w:val="00460596"/>
    <w:rsid w:val="004607CF"/>
    <w:rsid w:val="00460806"/>
    <w:rsid w:val="00460904"/>
    <w:rsid w:val="00460BF6"/>
    <w:rsid w:val="0046110B"/>
    <w:rsid w:val="004615B6"/>
    <w:rsid w:val="00461D89"/>
    <w:rsid w:val="00461E55"/>
    <w:rsid w:val="004620F1"/>
    <w:rsid w:val="004621C5"/>
    <w:rsid w:val="00462522"/>
    <w:rsid w:val="00463097"/>
    <w:rsid w:val="00463CA8"/>
    <w:rsid w:val="00463F5E"/>
    <w:rsid w:val="00464A74"/>
    <w:rsid w:val="00465123"/>
    <w:rsid w:val="00465154"/>
    <w:rsid w:val="004652F2"/>
    <w:rsid w:val="00465AA5"/>
    <w:rsid w:val="00465BAD"/>
    <w:rsid w:val="004662AB"/>
    <w:rsid w:val="0046637E"/>
    <w:rsid w:val="004665F6"/>
    <w:rsid w:val="00466604"/>
    <w:rsid w:val="004668CF"/>
    <w:rsid w:val="004668DC"/>
    <w:rsid w:val="00466ADE"/>
    <w:rsid w:val="004670A3"/>
    <w:rsid w:val="0046778C"/>
    <w:rsid w:val="00467952"/>
    <w:rsid w:val="00467A55"/>
    <w:rsid w:val="00467C25"/>
    <w:rsid w:val="00467C59"/>
    <w:rsid w:val="00467D9D"/>
    <w:rsid w:val="0047024A"/>
    <w:rsid w:val="00470563"/>
    <w:rsid w:val="0047074C"/>
    <w:rsid w:val="00470866"/>
    <w:rsid w:val="00470894"/>
    <w:rsid w:val="00470B82"/>
    <w:rsid w:val="00470C4F"/>
    <w:rsid w:val="00470E05"/>
    <w:rsid w:val="004713C3"/>
    <w:rsid w:val="00471533"/>
    <w:rsid w:val="00471639"/>
    <w:rsid w:val="004718B0"/>
    <w:rsid w:val="004719A3"/>
    <w:rsid w:val="00471B49"/>
    <w:rsid w:val="00471BA3"/>
    <w:rsid w:val="00472346"/>
    <w:rsid w:val="00472474"/>
    <w:rsid w:val="00472699"/>
    <w:rsid w:val="00472D1A"/>
    <w:rsid w:val="004730E0"/>
    <w:rsid w:val="0047331E"/>
    <w:rsid w:val="004736C0"/>
    <w:rsid w:val="004736F4"/>
    <w:rsid w:val="004738F2"/>
    <w:rsid w:val="00474220"/>
    <w:rsid w:val="00474F3B"/>
    <w:rsid w:val="00475343"/>
    <w:rsid w:val="004758BC"/>
    <w:rsid w:val="00475A86"/>
    <w:rsid w:val="00475A9D"/>
    <w:rsid w:val="00475D7E"/>
    <w:rsid w:val="00476300"/>
    <w:rsid w:val="004766FF"/>
    <w:rsid w:val="004769EE"/>
    <w:rsid w:val="00476CCF"/>
    <w:rsid w:val="0047743B"/>
    <w:rsid w:val="004779AD"/>
    <w:rsid w:val="004779CE"/>
    <w:rsid w:val="00477B62"/>
    <w:rsid w:val="00477D48"/>
    <w:rsid w:val="00480027"/>
    <w:rsid w:val="00480185"/>
    <w:rsid w:val="004807F3"/>
    <w:rsid w:val="00480984"/>
    <w:rsid w:val="00480C05"/>
    <w:rsid w:val="00480CFA"/>
    <w:rsid w:val="00480E55"/>
    <w:rsid w:val="004816E9"/>
    <w:rsid w:val="00482116"/>
    <w:rsid w:val="00482186"/>
    <w:rsid w:val="004823CD"/>
    <w:rsid w:val="00482A26"/>
    <w:rsid w:val="00482B0D"/>
    <w:rsid w:val="00482B42"/>
    <w:rsid w:val="00482E73"/>
    <w:rsid w:val="00483161"/>
    <w:rsid w:val="0048369F"/>
    <w:rsid w:val="00483792"/>
    <w:rsid w:val="00483BAE"/>
    <w:rsid w:val="00484746"/>
    <w:rsid w:val="00484A32"/>
    <w:rsid w:val="00484ABC"/>
    <w:rsid w:val="00485392"/>
    <w:rsid w:val="004856C5"/>
    <w:rsid w:val="00485A54"/>
    <w:rsid w:val="00485A92"/>
    <w:rsid w:val="00485B74"/>
    <w:rsid w:val="00485F1C"/>
    <w:rsid w:val="00485FA0"/>
    <w:rsid w:val="0048623D"/>
    <w:rsid w:val="00486264"/>
    <w:rsid w:val="0048642E"/>
    <w:rsid w:val="00486C8B"/>
    <w:rsid w:val="0048705B"/>
    <w:rsid w:val="004871EA"/>
    <w:rsid w:val="00487A35"/>
    <w:rsid w:val="00487B3E"/>
    <w:rsid w:val="00487D2F"/>
    <w:rsid w:val="004900BF"/>
    <w:rsid w:val="004903BC"/>
    <w:rsid w:val="00490A30"/>
    <w:rsid w:val="00490A44"/>
    <w:rsid w:val="00490B30"/>
    <w:rsid w:val="00491051"/>
    <w:rsid w:val="00491F04"/>
    <w:rsid w:val="0049208F"/>
    <w:rsid w:val="004925BA"/>
    <w:rsid w:val="0049278E"/>
    <w:rsid w:val="0049281E"/>
    <w:rsid w:val="00492A0F"/>
    <w:rsid w:val="00493045"/>
    <w:rsid w:val="004936E9"/>
    <w:rsid w:val="00493B5C"/>
    <w:rsid w:val="00493F48"/>
    <w:rsid w:val="00494423"/>
    <w:rsid w:val="0049472E"/>
    <w:rsid w:val="004948B2"/>
    <w:rsid w:val="00494DA8"/>
    <w:rsid w:val="004953BD"/>
    <w:rsid w:val="00495503"/>
    <w:rsid w:val="004959CF"/>
    <w:rsid w:val="00495EA4"/>
    <w:rsid w:val="004968FD"/>
    <w:rsid w:val="00496A41"/>
    <w:rsid w:val="00496A57"/>
    <w:rsid w:val="00497832"/>
    <w:rsid w:val="004978D3"/>
    <w:rsid w:val="00497915"/>
    <w:rsid w:val="00497956"/>
    <w:rsid w:val="00497B32"/>
    <w:rsid w:val="00497CD4"/>
    <w:rsid w:val="00497F2F"/>
    <w:rsid w:val="00497F3A"/>
    <w:rsid w:val="004A0213"/>
    <w:rsid w:val="004A062A"/>
    <w:rsid w:val="004A0A67"/>
    <w:rsid w:val="004A0AFC"/>
    <w:rsid w:val="004A0BC6"/>
    <w:rsid w:val="004A0D88"/>
    <w:rsid w:val="004A14F7"/>
    <w:rsid w:val="004A16F7"/>
    <w:rsid w:val="004A18A1"/>
    <w:rsid w:val="004A276F"/>
    <w:rsid w:val="004A319F"/>
    <w:rsid w:val="004A39AB"/>
    <w:rsid w:val="004A3BC8"/>
    <w:rsid w:val="004A4049"/>
    <w:rsid w:val="004A409A"/>
    <w:rsid w:val="004A4362"/>
    <w:rsid w:val="004A436C"/>
    <w:rsid w:val="004A453C"/>
    <w:rsid w:val="004A45DE"/>
    <w:rsid w:val="004A4636"/>
    <w:rsid w:val="004A4657"/>
    <w:rsid w:val="004A47C8"/>
    <w:rsid w:val="004A4F93"/>
    <w:rsid w:val="004A52D1"/>
    <w:rsid w:val="004A5991"/>
    <w:rsid w:val="004A5D3A"/>
    <w:rsid w:val="004A6013"/>
    <w:rsid w:val="004A67CC"/>
    <w:rsid w:val="004A6857"/>
    <w:rsid w:val="004A6C3B"/>
    <w:rsid w:val="004A7E47"/>
    <w:rsid w:val="004A9006"/>
    <w:rsid w:val="004B0102"/>
    <w:rsid w:val="004B0445"/>
    <w:rsid w:val="004B0ECD"/>
    <w:rsid w:val="004B0F58"/>
    <w:rsid w:val="004B14BE"/>
    <w:rsid w:val="004B17D8"/>
    <w:rsid w:val="004B1CB4"/>
    <w:rsid w:val="004B1CB8"/>
    <w:rsid w:val="004B1CE9"/>
    <w:rsid w:val="004B25CA"/>
    <w:rsid w:val="004B2977"/>
    <w:rsid w:val="004B2979"/>
    <w:rsid w:val="004B29CC"/>
    <w:rsid w:val="004B2A61"/>
    <w:rsid w:val="004B302E"/>
    <w:rsid w:val="004B34AD"/>
    <w:rsid w:val="004B363B"/>
    <w:rsid w:val="004B3E03"/>
    <w:rsid w:val="004B46F0"/>
    <w:rsid w:val="004B484F"/>
    <w:rsid w:val="004B4B64"/>
    <w:rsid w:val="004B4E12"/>
    <w:rsid w:val="004B51C9"/>
    <w:rsid w:val="004B57B7"/>
    <w:rsid w:val="004B5806"/>
    <w:rsid w:val="004B5AB8"/>
    <w:rsid w:val="004B62BE"/>
    <w:rsid w:val="004B65C9"/>
    <w:rsid w:val="004B6D7B"/>
    <w:rsid w:val="004B71B8"/>
    <w:rsid w:val="004B7628"/>
    <w:rsid w:val="004B77B2"/>
    <w:rsid w:val="004B77DF"/>
    <w:rsid w:val="004B7D12"/>
    <w:rsid w:val="004B7D75"/>
    <w:rsid w:val="004C00EA"/>
    <w:rsid w:val="004C04D3"/>
    <w:rsid w:val="004C0705"/>
    <w:rsid w:val="004C093A"/>
    <w:rsid w:val="004C11A9"/>
    <w:rsid w:val="004C15ED"/>
    <w:rsid w:val="004C2027"/>
    <w:rsid w:val="004C207D"/>
    <w:rsid w:val="004C2307"/>
    <w:rsid w:val="004C28E1"/>
    <w:rsid w:val="004C2D89"/>
    <w:rsid w:val="004C2E85"/>
    <w:rsid w:val="004C3BA8"/>
    <w:rsid w:val="004C3C57"/>
    <w:rsid w:val="004C4553"/>
    <w:rsid w:val="004C4705"/>
    <w:rsid w:val="004C4786"/>
    <w:rsid w:val="004C47FA"/>
    <w:rsid w:val="004C496D"/>
    <w:rsid w:val="004C4BC7"/>
    <w:rsid w:val="004C51C5"/>
    <w:rsid w:val="004C5236"/>
    <w:rsid w:val="004C5326"/>
    <w:rsid w:val="004C5A48"/>
    <w:rsid w:val="004C6A56"/>
    <w:rsid w:val="004C6BFF"/>
    <w:rsid w:val="004C6D1D"/>
    <w:rsid w:val="004C6DB7"/>
    <w:rsid w:val="004C74A6"/>
    <w:rsid w:val="004C76D6"/>
    <w:rsid w:val="004C7C98"/>
    <w:rsid w:val="004D01AD"/>
    <w:rsid w:val="004D01EB"/>
    <w:rsid w:val="004D03A9"/>
    <w:rsid w:val="004D04AE"/>
    <w:rsid w:val="004D0657"/>
    <w:rsid w:val="004D085C"/>
    <w:rsid w:val="004D0B40"/>
    <w:rsid w:val="004D0E57"/>
    <w:rsid w:val="004D10E5"/>
    <w:rsid w:val="004D14DD"/>
    <w:rsid w:val="004D1552"/>
    <w:rsid w:val="004D15A4"/>
    <w:rsid w:val="004D29EB"/>
    <w:rsid w:val="004D2B95"/>
    <w:rsid w:val="004D2BCE"/>
    <w:rsid w:val="004D2C13"/>
    <w:rsid w:val="004D2FD3"/>
    <w:rsid w:val="004D3198"/>
    <w:rsid w:val="004D3238"/>
    <w:rsid w:val="004D36CE"/>
    <w:rsid w:val="004D3930"/>
    <w:rsid w:val="004D3BD3"/>
    <w:rsid w:val="004D3FB5"/>
    <w:rsid w:val="004D4275"/>
    <w:rsid w:val="004D47DF"/>
    <w:rsid w:val="004D4BA4"/>
    <w:rsid w:val="004D4FF1"/>
    <w:rsid w:val="004D5147"/>
    <w:rsid w:val="004D51A7"/>
    <w:rsid w:val="004D537C"/>
    <w:rsid w:val="004D55AF"/>
    <w:rsid w:val="004D592F"/>
    <w:rsid w:val="004D5EE3"/>
    <w:rsid w:val="004D613B"/>
    <w:rsid w:val="004D61EC"/>
    <w:rsid w:val="004D639E"/>
    <w:rsid w:val="004D651B"/>
    <w:rsid w:val="004D6756"/>
    <w:rsid w:val="004D697C"/>
    <w:rsid w:val="004D6E78"/>
    <w:rsid w:val="004D7299"/>
    <w:rsid w:val="004D777D"/>
    <w:rsid w:val="004D7919"/>
    <w:rsid w:val="004D7E1D"/>
    <w:rsid w:val="004D7E9F"/>
    <w:rsid w:val="004E041E"/>
    <w:rsid w:val="004E06D1"/>
    <w:rsid w:val="004E0D6A"/>
    <w:rsid w:val="004E1068"/>
    <w:rsid w:val="004E1345"/>
    <w:rsid w:val="004E1E53"/>
    <w:rsid w:val="004E2307"/>
    <w:rsid w:val="004E25DF"/>
    <w:rsid w:val="004E26DF"/>
    <w:rsid w:val="004E27E3"/>
    <w:rsid w:val="004E2A76"/>
    <w:rsid w:val="004E2B1A"/>
    <w:rsid w:val="004E2ED7"/>
    <w:rsid w:val="004E2F02"/>
    <w:rsid w:val="004E30A3"/>
    <w:rsid w:val="004E3164"/>
    <w:rsid w:val="004E360A"/>
    <w:rsid w:val="004E436E"/>
    <w:rsid w:val="004E460F"/>
    <w:rsid w:val="004E4A3D"/>
    <w:rsid w:val="004E534A"/>
    <w:rsid w:val="004E5B8D"/>
    <w:rsid w:val="004E6C52"/>
    <w:rsid w:val="004E7953"/>
    <w:rsid w:val="004E7B22"/>
    <w:rsid w:val="004E7C7A"/>
    <w:rsid w:val="004E7E3E"/>
    <w:rsid w:val="004F02AC"/>
    <w:rsid w:val="004F05E9"/>
    <w:rsid w:val="004F0D00"/>
    <w:rsid w:val="004F0EC4"/>
    <w:rsid w:val="004F0FD1"/>
    <w:rsid w:val="004F1045"/>
    <w:rsid w:val="004F1824"/>
    <w:rsid w:val="004F19F7"/>
    <w:rsid w:val="004F1A05"/>
    <w:rsid w:val="004F1DD7"/>
    <w:rsid w:val="004F2251"/>
    <w:rsid w:val="004F2471"/>
    <w:rsid w:val="004F27B3"/>
    <w:rsid w:val="004F2919"/>
    <w:rsid w:val="004F2D0E"/>
    <w:rsid w:val="004F3581"/>
    <w:rsid w:val="004F3830"/>
    <w:rsid w:val="004F3AF8"/>
    <w:rsid w:val="004F48DD"/>
    <w:rsid w:val="004F49D6"/>
    <w:rsid w:val="004F4B10"/>
    <w:rsid w:val="004F4B97"/>
    <w:rsid w:val="004F4DF5"/>
    <w:rsid w:val="004F4F45"/>
    <w:rsid w:val="004F5445"/>
    <w:rsid w:val="004F5744"/>
    <w:rsid w:val="004F6063"/>
    <w:rsid w:val="004F61DA"/>
    <w:rsid w:val="004F63AD"/>
    <w:rsid w:val="004F6483"/>
    <w:rsid w:val="004F6513"/>
    <w:rsid w:val="004F664E"/>
    <w:rsid w:val="004F6857"/>
    <w:rsid w:val="004F6A18"/>
    <w:rsid w:val="004F6AF2"/>
    <w:rsid w:val="004F6C3E"/>
    <w:rsid w:val="004F768E"/>
    <w:rsid w:val="004F76C7"/>
    <w:rsid w:val="004F7BB2"/>
    <w:rsid w:val="0050015B"/>
    <w:rsid w:val="005006AA"/>
    <w:rsid w:val="005006B8"/>
    <w:rsid w:val="0050085B"/>
    <w:rsid w:val="00500B2B"/>
    <w:rsid w:val="00500CF4"/>
    <w:rsid w:val="00500F49"/>
    <w:rsid w:val="00501E31"/>
    <w:rsid w:val="00501E87"/>
    <w:rsid w:val="00502745"/>
    <w:rsid w:val="0050275F"/>
    <w:rsid w:val="00502E10"/>
    <w:rsid w:val="00503401"/>
    <w:rsid w:val="005038C3"/>
    <w:rsid w:val="00503BD4"/>
    <w:rsid w:val="00503F0A"/>
    <w:rsid w:val="00503F46"/>
    <w:rsid w:val="0050467F"/>
    <w:rsid w:val="00504EEC"/>
    <w:rsid w:val="005050A6"/>
    <w:rsid w:val="00505124"/>
    <w:rsid w:val="005058C9"/>
    <w:rsid w:val="00505B4D"/>
    <w:rsid w:val="005063E9"/>
    <w:rsid w:val="00506724"/>
    <w:rsid w:val="00506AC7"/>
    <w:rsid w:val="00506F42"/>
    <w:rsid w:val="0050745D"/>
    <w:rsid w:val="0050749F"/>
    <w:rsid w:val="005077E2"/>
    <w:rsid w:val="005078D6"/>
    <w:rsid w:val="0051002F"/>
    <w:rsid w:val="005100E9"/>
    <w:rsid w:val="00510929"/>
    <w:rsid w:val="00510A35"/>
    <w:rsid w:val="00510A39"/>
    <w:rsid w:val="00510BB5"/>
    <w:rsid w:val="00511256"/>
    <w:rsid w:val="00511364"/>
    <w:rsid w:val="00511863"/>
    <w:rsid w:val="0051186B"/>
    <w:rsid w:val="00512945"/>
    <w:rsid w:val="00512A42"/>
    <w:rsid w:val="00513473"/>
    <w:rsid w:val="005135DC"/>
    <w:rsid w:val="00513965"/>
    <w:rsid w:val="00513C87"/>
    <w:rsid w:val="00513D31"/>
    <w:rsid w:val="00513F85"/>
    <w:rsid w:val="005140E4"/>
    <w:rsid w:val="0051452C"/>
    <w:rsid w:val="005145F3"/>
    <w:rsid w:val="005146A4"/>
    <w:rsid w:val="005147D5"/>
    <w:rsid w:val="00514C84"/>
    <w:rsid w:val="00514E72"/>
    <w:rsid w:val="00514F17"/>
    <w:rsid w:val="00515AE2"/>
    <w:rsid w:val="00515BF3"/>
    <w:rsid w:val="005162CE"/>
    <w:rsid w:val="00516521"/>
    <w:rsid w:val="00516935"/>
    <w:rsid w:val="00516E63"/>
    <w:rsid w:val="00517205"/>
    <w:rsid w:val="00517210"/>
    <w:rsid w:val="005172AB"/>
    <w:rsid w:val="00517336"/>
    <w:rsid w:val="00517925"/>
    <w:rsid w:val="0052028A"/>
    <w:rsid w:val="0052038B"/>
    <w:rsid w:val="00520C8F"/>
    <w:rsid w:val="00520DC5"/>
    <w:rsid w:val="005213A7"/>
    <w:rsid w:val="005217CC"/>
    <w:rsid w:val="005218D8"/>
    <w:rsid w:val="005219C9"/>
    <w:rsid w:val="00521ABD"/>
    <w:rsid w:val="00521E96"/>
    <w:rsid w:val="00522216"/>
    <w:rsid w:val="00522575"/>
    <w:rsid w:val="0052267A"/>
    <w:rsid w:val="00522817"/>
    <w:rsid w:val="00522AB1"/>
    <w:rsid w:val="00522F8F"/>
    <w:rsid w:val="00522FB8"/>
    <w:rsid w:val="00523104"/>
    <w:rsid w:val="00523106"/>
    <w:rsid w:val="00523503"/>
    <w:rsid w:val="005239FB"/>
    <w:rsid w:val="00523C29"/>
    <w:rsid w:val="00523E20"/>
    <w:rsid w:val="005242C1"/>
    <w:rsid w:val="00524493"/>
    <w:rsid w:val="00524B73"/>
    <w:rsid w:val="00525131"/>
    <w:rsid w:val="005251BB"/>
    <w:rsid w:val="0052549B"/>
    <w:rsid w:val="0052565F"/>
    <w:rsid w:val="00525C80"/>
    <w:rsid w:val="00525DD4"/>
    <w:rsid w:val="00525FAE"/>
    <w:rsid w:val="00526265"/>
    <w:rsid w:val="00526318"/>
    <w:rsid w:val="00526385"/>
    <w:rsid w:val="00526795"/>
    <w:rsid w:val="005267C5"/>
    <w:rsid w:val="00526D7C"/>
    <w:rsid w:val="0052733F"/>
    <w:rsid w:val="005275F5"/>
    <w:rsid w:val="005279DF"/>
    <w:rsid w:val="005279FD"/>
    <w:rsid w:val="00527B70"/>
    <w:rsid w:val="00527F17"/>
    <w:rsid w:val="00527F8F"/>
    <w:rsid w:val="00530020"/>
    <w:rsid w:val="00530D54"/>
    <w:rsid w:val="00530D7F"/>
    <w:rsid w:val="005315A6"/>
    <w:rsid w:val="005317C0"/>
    <w:rsid w:val="005318F5"/>
    <w:rsid w:val="00531B8D"/>
    <w:rsid w:val="00531C8F"/>
    <w:rsid w:val="00531DC9"/>
    <w:rsid w:val="00531F84"/>
    <w:rsid w:val="005321A3"/>
    <w:rsid w:val="00532578"/>
    <w:rsid w:val="0053282D"/>
    <w:rsid w:val="005328AE"/>
    <w:rsid w:val="005332CA"/>
    <w:rsid w:val="0053374F"/>
    <w:rsid w:val="005337E4"/>
    <w:rsid w:val="00533832"/>
    <w:rsid w:val="00533AAA"/>
    <w:rsid w:val="00533D1C"/>
    <w:rsid w:val="00534019"/>
    <w:rsid w:val="00534A9A"/>
    <w:rsid w:val="00534EC5"/>
    <w:rsid w:val="005351A9"/>
    <w:rsid w:val="005354D5"/>
    <w:rsid w:val="00535A24"/>
    <w:rsid w:val="005364DA"/>
    <w:rsid w:val="005367BE"/>
    <w:rsid w:val="005367D0"/>
    <w:rsid w:val="00536875"/>
    <w:rsid w:val="005368F4"/>
    <w:rsid w:val="00536903"/>
    <w:rsid w:val="0053695F"/>
    <w:rsid w:val="00536C51"/>
    <w:rsid w:val="00536F8D"/>
    <w:rsid w:val="00537205"/>
    <w:rsid w:val="005378FD"/>
    <w:rsid w:val="00537C7C"/>
    <w:rsid w:val="00537EB9"/>
    <w:rsid w:val="0054004B"/>
    <w:rsid w:val="0054029B"/>
    <w:rsid w:val="005402D2"/>
    <w:rsid w:val="00540A42"/>
    <w:rsid w:val="00540BC9"/>
    <w:rsid w:val="00540D9D"/>
    <w:rsid w:val="00540DD5"/>
    <w:rsid w:val="0054134D"/>
    <w:rsid w:val="00541967"/>
    <w:rsid w:val="005419EE"/>
    <w:rsid w:val="00541DD7"/>
    <w:rsid w:val="00541FBB"/>
    <w:rsid w:val="005421E8"/>
    <w:rsid w:val="00542606"/>
    <w:rsid w:val="00542D2C"/>
    <w:rsid w:val="00543486"/>
    <w:rsid w:val="00543559"/>
    <w:rsid w:val="005438ED"/>
    <w:rsid w:val="00543B42"/>
    <w:rsid w:val="0054440F"/>
    <w:rsid w:val="00544540"/>
    <w:rsid w:val="005445BD"/>
    <w:rsid w:val="005445D8"/>
    <w:rsid w:val="00544691"/>
    <w:rsid w:val="005449E3"/>
    <w:rsid w:val="00544C2B"/>
    <w:rsid w:val="00544C77"/>
    <w:rsid w:val="0054505B"/>
    <w:rsid w:val="00545737"/>
    <w:rsid w:val="00545F43"/>
    <w:rsid w:val="005464F7"/>
    <w:rsid w:val="00546565"/>
    <w:rsid w:val="005465AF"/>
    <w:rsid w:val="00546C3C"/>
    <w:rsid w:val="00546CEA"/>
    <w:rsid w:val="00546DDE"/>
    <w:rsid w:val="005470FA"/>
    <w:rsid w:val="005475F1"/>
    <w:rsid w:val="00547732"/>
    <w:rsid w:val="00547A64"/>
    <w:rsid w:val="00547D10"/>
    <w:rsid w:val="00550693"/>
    <w:rsid w:val="00550DB2"/>
    <w:rsid w:val="00550E85"/>
    <w:rsid w:val="0055104C"/>
    <w:rsid w:val="00551252"/>
    <w:rsid w:val="00551DF3"/>
    <w:rsid w:val="00551E72"/>
    <w:rsid w:val="005521EA"/>
    <w:rsid w:val="00552568"/>
    <w:rsid w:val="00552696"/>
    <w:rsid w:val="00552818"/>
    <w:rsid w:val="00552980"/>
    <w:rsid w:val="00552D56"/>
    <w:rsid w:val="00552E6B"/>
    <w:rsid w:val="00552EB3"/>
    <w:rsid w:val="00553283"/>
    <w:rsid w:val="005533BD"/>
    <w:rsid w:val="00553498"/>
    <w:rsid w:val="005534CF"/>
    <w:rsid w:val="00553500"/>
    <w:rsid w:val="005539AB"/>
    <w:rsid w:val="00553C6C"/>
    <w:rsid w:val="00554254"/>
    <w:rsid w:val="005549DF"/>
    <w:rsid w:val="00554A89"/>
    <w:rsid w:val="00554F48"/>
    <w:rsid w:val="005552A9"/>
    <w:rsid w:val="00555305"/>
    <w:rsid w:val="0055548B"/>
    <w:rsid w:val="0055552E"/>
    <w:rsid w:val="00555572"/>
    <w:rsid w:val="005555D8"/>
    <w:rsid w:val="0055602D"/>
    <w:rsid w:val="005561E5"/>
    <w:rsid w:val="005565A0"/>
    <w:rsid w:val="005565CA"/>
    <w:rsid w:val="0055667D"/>
    <w:rsid w:val="00556C36"/>
    <w:rsid w:val="00556C42"/>
    <w:rsid w:val="00556D45"/>
    <w:rsid w:val="00557605"/>
    <w:rsid w:val="00557E9F"/>
    <w:rsid w:val="00560EFF"/>
    <w:rsid w:val="0056123A"/>
    <w:rsid w:val="005618F3"/>
    <w:rsid w:val="00561C9D"/>
    <w:rsid w:val="00561E1D"/>
    <w:rsid w:val="00561F00"/>
    <w:rsid w:val="00561FF0"/>
    <w:rsid w:val="00562269"/>
    <w:rsid w:val="0056238A"/>
    <w:rsid w:val="005625C3"/>
    <w:rsid w:val="0056270C"/>
    <w:rsid w:val="00562F40"/>
    <w:rsid w:val="005637C0"/>
    <w:rsid w:val="0056385B"/>
    <w:rsid w:val="005639CF"/>
    <w:rsid w:val="00563AB9"/>
    <w:rsid w:val="00563AEB"/>
    <w:rsid w:val="00563EE9"/>
    <w:rsid w:val="00563F77"/>
    <w:rsid w:val="00564032"/>
    <w:rsid w:val="00564774"/>
    <w:rsid w:val="005649D2"/>
    <w:rsid w:val="00564A6A"/>
    <w:rsid w:val="00564B50"/>
    <w:rsid w:val="00564CCA"/>
    <w:rsid w:val="00564EDB"/>
    <w:rsid w:val="0056502C"/>
    <w:rsid w:val="0056548A"/>
    <w:rsid w:val="00565EB5"/>
    <w:rsid w:val="00565F18"/>
    <w:rsid w:val="0056642E"/>
    <w:rsid w:val="00566519"/>
    <w:rsid w:val="00566E07"/>
    <w:rsid w:val="00567190"/>
    <w:rsid w:val="0057051C"/>
    <w:rsid w:val="00570576"/>
    <w:rsid w:val="005707E8"/>
    <w:rsid w:val="00570865"/>
    <w:rsid w:val="00570BF4"/>
    <w:rsid w:val="00570C41"/>
    <w:rsid w:val="00572364"/>
    <w:rsid w:val="00572647"/>
    <w:rsid w:val="00573141"/>
    <w:rsid w:val="00573668"/>
    <w:rsid w:val="005739A5"/>
    <w:rsid w:val="00573D03"/>
    <w:rsid w:val="00573F82"/>
    <w:rsid w:val="00574327"/>
    <w:rsid w:val="00574A70"/>
    <w:rsid w:val="00574CF5"/>
    <w:rsid w:val="0057535F"/>
    <w:rsid w:val="00575506"/>
    <w:rsid w:val="00575596"/>
    <w:rsid w:val="00575814"/>
    <w:rsid w:val="00575988"/>
    <w:rsid w:val="00575B0D"/>
    <w:rsid w:val="00575E62"/>
    <w:rsid w:val="005760E2"/>
    <w:rsid w:val="00576CE6"/>
    <w:rsid w:val="00576DAF"/>
    <w:rsid w:val="00576DEE"/>
    <w:rsid w:val="005771B7"/>
    <w:rsid w:val="00577755"/>
    <w:rsid w:val="00577D84"/>
    <w:rsid w:val="00577F1D"/>
    <w:rsid w:val="0058047D"/>
    <w:rsid w:val="00580744"/>
    <w:rsid w:val="00580912"/>
    <w:rsid w:val="0058092B"/>
    <w:rsid w:val="00580A3D"/>
    <w:rsid w:val="00580AFD"/>
    <w:rsid w:val="00580D24"/>
    <w:rsid w:val="0058102D"/>
    <w:rsid w:val="00581264"/>
    <w:rsid w:val="005813C5"/>
    <w:rsid w:val="005813D8"/>
    <w:rsid w:val="005823C3"/>
    <w:rsid w:val="00582833"/>
    <w:rsid w:val="0058287B"/>
    <w:rsid w:val="00582994"/>
    <w:rsid w:val="00582A5F"/>
    <w:rsid w:val="00582B9D"/>
    <w:rsid w:val="00582C3C"/>
    <w:rsid w:val="00583412"/>
    <w:rsid w:val="00583731"/>
    <w:rsid w:val="005838DC"/>
    <w:rsid w:val="00583B27"/>
    <w:rsid w:val="00583B2D"/>
    <w:rsid w:val="00583C92"/>
    <w:rsid w:val="00583DD9"/>
    <w:rsid w:val="0058457B"/>
    <w:rsid w:val="00584D31"/>
    <w:rsid w:val="00584FD4"/>
    <w:rsid w:val="00586989"/>
    <w:rsid w:val="00586BF5"/>
    <w:rsid w:val="00586F29"/>
    <w:rsid w:val="00586F80"/>
    <w:rsid w:val="005876BE"/>
    <w:rsid w:val="005879E6"/>
    <w:rsid w:val="00587C98"/>
    <w:rsid w:val="0059000C"/>
    <w:rsid w:val="005903D5"/>
    <w:rsid w:val="00590750"/>
    <w:rsid w:val="005907AC"/>
    <w:rsid w:val="00590BB8"/>
    <w:rsid w:val="00590D0B"/>
    <w:rsid w:val="0059106E"/>
    <w:rsid w:val="005911BC"/>
    <w:rsid w:val="005911E2"/>
    <w:rsid w:val="0059194C"/>
    <w:rsid w:val="00591E09"/>
    <w:rsid w:val="005923A6"/>
    <w:rsid w:val="005924F1"/>
    <w:rsid w:val="005928A8"/>
    <w:rsid w:val="005931C3"/>
    <w:rsid w:val="005934A8"/>
    <w:rsid w:val="005934B4"/>
    <w:rsid w:val="005934D0"/>
    <w:rsid w:val="005935BC"/>
    <w:rsid w:val="00593971"/>
    <w:rsid w:val="00593DD6"/>
    <w:rsid w:val="00594402"/>
    <w:rsid w:val="00594684"/>
    <w:rsid w:val="00594840"/>
    <w:rsid w:val="0059493D"/>
    <w:rsid w:val="00595618"/>
    <w:rsid w:val="00595B22"/>
    <w:rsid w:val="00595E98"/>
    <w:rsid w:val="005960CE"/>
    <w:rsid w:val="00596389"/>
    <w:rsid w:val="005964A2"/>
    <w:rsid w:val="0059662E"/>
    <w:rsid w:val="00596743"/>
    <w:rsid w:val="00596873"/>
    <w:rsid w:val="00596BC7"/>
    <w:rsid w:val="005971FB"/>
    <w:rsid w:val="00597466"/>
    <w:rsid w:val="005976EA"/>
    <w:rsid w:val="00597CA5"/>
    <w:rsid w:val="005A09B5"/>
    <w:rsid w:val="005A0AAC"/>
    <w:rsid w:val="005A0B50"/>
    <w:rsid w:val="005A0D15"/>
    <w:rsid w:val="005A1058"/>
    <w:rsid w:val="005A1463"/>
    <w:rsid w:val="005A1630"/>
    <w:rsid w:val="005A19E8"/>
    <w:rsid w:val="005A1CDF"/>
    <w:rsid w:val="005A1DB6"/>
    <w:rsid w:val="005A256F"/>
    <w:rsid w:val="005A2740"/>
    <w:rsid w:val="005A2CF8"/>
    <w:rsid w:val="005A34D4"/>
    <w:rsid w:val="005A4170"/>
    <w:rsid w:val="005A4662"/>
    <w:rsid w:val="005A4B0C"/>
    <w:rsid w:val="005A4B5E"/>
    <w:rsid w:val="005A4F1E"/>
    <w:rsid w:val="005A5CB0"/>
    <w:rsid w:val="005A6018"/>
    <w:rsid w:val="005A60B7"/>
    <w:rsid w:val="005A6599"/>
    <w:rsid w:val="005A67CA"/>
    <w:rsid w:val="005A6A04"/>
    <w:rsid w:val="005A6B6E"/>
    <w:rsid w:val="005A6E6E"/>
    <w:rsid w:val="005A6FDD"/>
    <w:rsid w:val="005A6FFC"/>
    <w:rsid w:val="005A7839"/>
    <w:rsid w:val="005A7D88"/>
    <w:rsid w:val="005B09A8"/>
    <w:rsid w:val="005B0E9B"/>
    <w:rsid w:val="005B1132"/>
    <w:rsid w:val="005B135E"/>
    <w:rsid w:val="005B184F"/>
    <w:rsid w:val="005B214A"/>
    <w:rsid w:val="005B2269"/>
    <w:rsid w:val="005B229F"/>
    <w:rsid w:val="005B2D1A"/>
    <w:rsid w:val="005B2DA4"/>
    <w:rsid w:val="005B32C9"/>
    <w:rsid w:val="005B3AB9"/>
    <w:rsid w:val="005B3D4A"/>
    <w:rsid w:val="005B40FD"/>
    <w:rsid w:val="005B4AAC"/>
    <w:rsid w:val="005B4EE4"/>
    <w:rsid w:val="005B5207"/>
    <w:rsid w:val="005B5426"/>
    <w:rsid w:val="005B54CF"/>
    <w:rsid w:val="005B589C"/>
    <w:rsid w:val="005B5A61"/>
    <w:rsid w:val="005B6240"/>
    <w:rsid w:val="005B6850"/>
    <w:rsid w:val="005B6899"/>
    <w:rsid w:val="005B77E0"/>
    <w:rsid w:val="005B7B14"/>
    <w:rsid w:val="005B7C60"/>
    <w:rsid w:val="005B7CB7"/>
    <w:rsid w:val="005C00FE"/>
    <w:rsid w:val="005C04A0"/>
    <w:rsid w:val="005C097C"/>
    <w:rsid w:val="005C0A7C"/>
    <w:rsid w:val="005C14A7"/>
    <w:rsid w:val="005C153D"/>
    <w:rsid w:val="005C1DA5"/>
    <w:rsid w:val="005C209D"/>
    <w:rsid w:val="005C2720"/>
    <w:rsid w:val="005C3068"/>
    <w:rsid w:val="005C30B6"/>
    <w:rsid w:val="005C3100"/>
    <w:rsid w:val="005C38E5"/>
    <w:rsid w:val="005C42E1"/>
    <w:rsid w:val="005C4649"/>
    <w:rsid w:val="005C4F58"/>
    <w:rsid w:val="005C5158"/>
    <w:rsid w:val="005C5ABD"/>
    <w:rsid w:val="005C5DE9"/>
    <w:rsid w:val="005C5F6E"/>
    <w:rsid w:val="005C630E"/>
    <w:rsid w:val="005C6660"/>
    <w:rsid w:val="005C6EFA"/>
    <w:rsid w:val="005C6F0A"/>
    <w:rsid w:val="005C6FA6"/>
    <w:rsid w:val="005C6FB8"/>
    <w:rsid w:val="005C766E"/>
    <w:rsid w:val="005C7AD5"/>
    <w:rsid w:val="005C7E7B"/>
    <w:rsid w:val="005C7EE4"/>
    <w:rsid w:val="005D0140"/>
    <w:rsid w:val="005D08CF"/>
    <w:rsid w:val="005D0ACB"/>
    <w:rsid w:val="005D0BEA"/>
    <w:rsid w:val="005D124A"/>
    <w:rsid w:val="005D140D"/>
    <w:rsid w:val="005D1A1E"/>
    <w:rsid w:val="005D1AAE"/>
    <w:rsid w:val="005D1F0D"/>
    <w:rsid w:val="005D1F2E"/>
    <w:rsid w:val="005D227F"/>
    <w:rsid w:val="005D23B5"/>
    <w:rsid w:val="005D2C15"/>
    <w:rsid w:val="005D30D4"/>
    <w:rsid w:val="005D3517"/>
    <w:rsid w:val="005D39A4"/>
    <w:rsid w:val="005D3A66"/>
    <w:rsid w:val="005D3D04"/>
    <w:rsid w:val="005D42DB"/>
    <w:rsid w:val="005D45D6"/>
    <w:rsid w:val="005D4744"/>
    <w:rsid w:val="005D47FA"/>
    <w:rsid w:val="005D4887"/>
    <w:rsid w:val="005D49FE"/>
    <w:rsid w:val="005D4ABD"/>
    <w:rsid w:val="005D4BC2"/>
    <w:rsid w:val="005D55F7"/>
    <w:rsid w:val="005D5B02"/>
    <w:rsid w:val="005D5C4D"/>
    <w:rsid w:val="005D6115"/>
    <w:rsid w:val="005D6323"/>
    <w:rsid w:val="005D64D4"/>
    <w:rsid w:val="005D65ED"/>
    <w:rsid w:val="005D676E"/>
    <w:rsid w:val="005D6CA6"/>
    <w:rsid w:val="005D6EC9"/>
    <w:rsid w:val="005D705B"/>
    <w:rsid w:val="005D7317"/>
    <w:rsid w:val="005D79E4"/>
    <w:rsid w:val="005D907C"/>
    <w:rsid w:val="005E098D"/>
    <w:rsid w:val="005E0B89"/>
    <w:rsid w:val="005E0B9D"/>
    <w:rsid w:val="005E0C58"/>
    <w:rsid w:val="005E1F63"/>
    <w:rsid w:val="005E251B"/>
    <w:rsid w:val="005E2643"/>
    <w:rsid w:val="005E288C"/>
    <w:rsid w:val="005E30EA"/>
    <w:rsid w:val="005E325F"/>
    <w:rsid w:val="005E3311"/>
    <w:rsid w:val="005E33AF"/>
    <w:rsid w:val="005E34FC"/>
    <w:rsid w:val="005E3659"/>
    <w:rsid w:val="005E3A74"/>
    <w:rsid w:val="005E424B"/>
    <w:rsid w:val="005E46FB"/>
    <w:rsid w:val="005E4C6D"/>
    <w:rsid w:val="005E4E46"/>
    <w:rsid w:val="005E512B"/>
    <w:rsid w:val="005E52CA"/>
    <w:rsid w:val="005E55E2"/>
    <w:rsid w:val="005E5874"/>
    <w:rsid w:val="005E5985"/>
    <w:rsid w:val="005E5BC9"/>
    <w:rsid w:val="005E6378"/>
    <w:rsid w:val="005E65FA"/>
    <w:rsid w:val="005E66BA"/>
    <w:rsid w:val="005E6886"/>
    <w:rsid w:val="005E6B99"/>
    <w:rsid w:val="005E6D6C"/>
    <w:rsid w:val="005E7216"/>
    <w:rsid w:val="005E735C"/>
    <w:rsid w:val="005E75D7"/>
    <w:rsid w:val="005E7865"/>
    <w:rsid w:val="005E795B"/>
    <w:rsid w:val="005E79C9"/>
    <w:rsid w:val="005E7B5E"/>
    <w:rsid w:val="005E7F5F"/>
    <w:rsid w:val="005E7FEB"/>
    <w:rsid w:val="005F0320"/>
    <w:rsid w:val="005F0AA0"/>
    <w:rsid w:val="005F1332"/>
    <w:rsid w:val="005F156B"/>
    <w:rsid w:val="005F16D2"/>
    <w:rsid w:val="005F21B9"/>
    <w:rsid w:val="005F2553"/>
    <w:rsid w:val="005F2BBF"/>
    <w:rsid w:val="005F2D46"/>
    <w:rsid w:val="005F3123"/>
    <w:rsid w:val="005F36B3"/>
    <w:rsid w:val="005F3726"/>
    <w:rsid w:val="005F39F9"/>
    <w:rsid w:val="005F3ED8"/>
    <w:rsid w:val="005F4AE4"/>
    <w:rsid w:val="005F4B4E"/>
    <w:rsid w:val="005F4C22"/>
    <w:rsid w:val="005F4EC2"/>
    <w:rsid w:val="005F51A6"/>
    <w:rsid w:val="005F52A1"/>
    <w:rsid w:val="005F5A84"/>
    <w:rsid w:val="005F5B95"/>
    <w:rsid w:val="005F60AF"/>
    <w:rsid w:val="005F6367"/>
    <w:rsid w:val="005F63F2"/>
    <w:rsid w:val="005F6902"/>
    <w:rsid w:val="005F6DA4"/>
    <w:rsid w:val="005F7429"/>
    <w:rsid w:val="005F749E"/>
    <w:rsid w:val="005F76A8"/>
    <w:rsid w:val="0060014D"/>
    <w:rsid w:val="00600E90"/>
    <w:rsid w:val="00600F30"/>
    <w:rsid w:val="006010A8"/>
    <w:rsid w:val="00601498"/>
    <w:rsid w:val="006016CF"/>
    <w:rsid w:val="006017D1"/>
    <w:rsid w:val="006018E8"/>
    <w:rsid w:val="00601B33"/>
    <w:rsid w:val="00601CC7"/>
    <w:rsid w:val="00601FCF"/>
    <w:rsid w:val="00601FDB"/>
    <w:rsid w:val="006020B3"/>
    <w:rsid w:val="006024D7"/>
    <w:rsid w:val="006026C8"/>
    <w:rsid w:val="00602D98"/>
    <w:rsid w:val="00603265"/>
    <w:rsid w:val="00603773"/>
    <w:rsid w:val="00604213"/>
    <w:rsid w:val="00604955"/>
    <w:rsid w:val="00604BE3"/>
    <w:rsid w:val="00604BE4"/>
    <w:rsid w:val="00605423"/>
    <w:rsid w:val="00605816"/>
    <w:rsid w:val="00605952"/>
    <w:rsid w:val="006059C7"/>
    <w:rsid w:val="00605B14"/>
    <w:rsid w:val="00605D18"/>
    <w:rsid w:val="00606116"/>
    <w:rsid w:val="0060633F"/>
    <w:rsid w:val="00606C27"/>
    <w:rsid w:val="00606C5E"/>
    <w:rsid w:val="00606C65"/>
    <w:rsid w:val="00606EA0"/>
    <w:rsid w:val="00606EBE"/>
    <w:rsid w:val="00607A28"/>
    <w:rsid w:val="00607CED"/>
    <w:rsid w:val="00607D58"/>
    <w:rsid w:val="00607E93"/>
    <w:rsid w:val="0061009A"/>
    <w:rsid w:val="00610D51"/>
    <w:rsid w:val="00610DB1"/>
    <w:rsid w:val="00610F61"/>
    <w:rsid w:val="006111F9"/>
    <w:rsid w:val="00611420"/>
    <w:rsid w:val="00611BB8"/>
    <w:rsid w:val="00611FBF"/>
    <w:rsid w:val="00612144"/>
    <w:rsid w:val="00612957"/>
    <w:rsid w:val="00612AB0"/>
    <w:rsid w:val="0061330F"/>
    <w:rsid w:val="006133D3"/>
    <w:rsid w:val="0061377C"/>
    <w:rsid w:val="00613C2D"/>
    <w:rsid w:val="006147C4"/>
    <w:rsid w:val="00614B89"/>
    <w:rsid w:val="00614C1A"/>
    <w:rsid w:val="006152AF"/>
    <w:rsid w:val="006152E4"/>
    <w:rsid w:val="006154FB"/>
    <w:rsid w:val="00615636"/>
    <w:rsid w:val="00615B3C"/>
    <w:rsid w:val="00616647"/>
    <w:rsid w:val="006169FB"/>
    <w:rsid w:val="00616BEC"/>
    <w:rsid w:val="00616CB6"/>
    <w:rsid w:val="00617766"/>
    <w:rsid w:val="0061795C"/>
    <w:rsid w:val="00617A15"/>
    <w:rsid w:val="00617A51"/>
    <w:rsid w:val="00617A7C"/>
    <w:rsid w:val="00617BCF"/>
    <w:rsid w:val="00620D41"/>
    <w:rsid w:val="00620E2A"/>
    <w:rsid w:val="00620EC1"/>
    <w:rsid w:val="00620F3B"/>
    <w:rsid w:val="006211D4"/>
    <w:rsid w:val="006213C9"/>
    <w:rsid w:val="00621F9B"/>
    <w:rsid w:val="00622153"/>
    <w:rsid w:val="006223AF"/>
    <w:rsid w:val="00622580"/>
    <w:rsid w:val="00622A42"/>
    <w:rsid w:val="00622BE7"/>
    <w:rsid w:val="00622FCC"/>
    <w:rsid w:val="00623F97"/>
    <w:rsid w:val="006248F4"/>
    <w:rsid w:val="00624B1C"/>
    <w:rsid w:val="0062580F"/>
    <w:rsid w:val="00625EA3"/>
    <w:rsid w:val="00626000"/>
    <w:rsid w:val="006267B6"/>
    <w:rsid w:val="00626932"/>
    <w:rsid w:val="00626BBF"/>
    <w:rsid w:val="00626C03"/>
    <w:rsid w:val="0062703F"/>
    <w:rsid w:val="0062740F"/>
    <w:rsid w:val="006275AD"/>
    <w:rsid w:val="00627A5A"/>
    <w:rsid w:val="00627AEA"/>
    <w:rsid w:val="00627CE5"/>
    <w:rsid w:val="00628C12"/>
    <w:rsid w:val="00630309"/>
    <w:rsid w:val="00630319"/>
    <w:rsid w:val="00630FDC"/>
    <w:rsid w:val="0063122D"/>
    <w:rsid w:val="00631412"/>
    <w:rsid w:val="00631FA1"/>
    <w:rsid w:val="00631FDB"/>
    <w:rsid w:val="00632215"/>
    <w:rsid w:val="00632891"/>
    <w:rsid w:val="00632E22"/>
    <w:rsid w:val="00633334"/>
    <w:rsid w:val="00633D00"/>
    <w:rsid w:val="006343FF"/>
    <w:rsid w:val="006347AF"/>
    <w:rsid w:val="006350BA"/>
    <w:rsid w:val="00635321"/>
    <w:rsid w:val="006355DD"/>
    <w:rsid w:val="006356B8"/>
    <w:rsid w:val="00635B44"/>
    <w:rsid w:val="0063666D"/>
    <w:rsid w:val="00636B3A"/>
    <w:rsid w:val="00636B6D"/>
    <w:rsid w:val="00636D79"/>
    <w:rsid w:val="00637968"/>
    <w:rsid w:val="00641030"/>
    <w:rsid w:val="00641113"/>
    <w:rsid w:val="00641141"/>
    <w:rsid w:val="006414B0"/>
    <w:rsid w:val="0064185D"/>
    <w:rsid w:val="006418EA"/>
    <w:rsid w:val="006419FE"/>
    <w:rsid w:val="00641E64"/>
    <w:rsid w:val="00642096"/>
    <w:rsid w:val="0064273E"/>
    <w:rsid w:val="0064291A"/>
    <w:rsid w:val="00642D3F"/>
    <w:rsid w:val="006439B5"/>
    <w:rsid w:val="00643A13"/>
    <w:rsid w:val="00643C66"/>
    <w:rsid w:val="00643CC4"/>
    <w:rsid w:val="00643D5C"/>
    <w:rsid w:val="00644281"/>
    <w:rsid w:val="0064434E"/>
    <w:rsid w:val="00644C93"/>
    <w:rsid w:val="00644CE7"/>
    <w:rsid w:val="006453C7"/>
    <w:rsid w:val="00645A1C"/>
    <w:rsid w:val="00645C6A"/>
    <w:rsid w:val="00645D66"/>
    <w:rsid w:val="00645F72"/>
    <w:rsid w:val="00646314"/>
    <w:rsid w:val="00646383"/>
    <w:rsid w:val="006463AD"/>
    <w:rsid w:val="00646425"/>
    <w:rsid w:val="00646535"/>
    <w:rsid w:val="00646B60"/>
    <w:rsid w:val="00646D40"/>
    <w:rsid w:val="006475C2"/>
    <w:rsid w:val="006477AA"/>
    <w:rsid w:val="0064780D"/>
    <w:rsid w:val="00647DF1"/>
    <w:rsid w:val="00650E4A"/>
    <w:rsid w:val="006511F7"/>
    <w:rsid w:val="00651558"/>
    <w:rsid w:val="00651A7C"/>
    <w:rsid w:val="00651CE0"/>
    <w:rsid w:val="00652845"/>
    <w:rsid w:val="00652D19"/>
    <w:rsid w:val="00652D21"/>
    <w:rsid w:val="00652D4E"/>
    <w:rsid w:val="00652F5F"/>
    <w:rsid w:val="006539AF"/>
    <w:rsid w:val="00653AE8"/>
    <w:rsid w:val="00653B8A"/>
    <w:rsid w:val="0065435D"/>
    <w:rsid w:val="0065465F"/>
    <w:rsid w:val="006548EC"/>
    <w:rsid w:val="006556F0"/>
    <w:rsid w:val="006558AE"/>
    <w:rsid w:val="00656012"/>
    <w:rsid w:val="00656C12"/>
    <w:rsid w:val="00656C35"/>
    <w:rsid w:val="006574DD"/>
    <w:rsid w:val="0065778E"/>
    <w:rsid w:val="006578EF"/>
    <w:rsid w:val="00657B70"/>
    <w:rsid w:val="00657C40"/>
    <w:rsid w:val="00657C9B"/>
    <w:rsid w:val="0066071C"/>
    <w:rsid w:val="00660BE9"/>
    <w:rsid w:val="00660D69"/>
    <w:rsid w:val="00660F77"/>
    <w:rsid w:val="00660FF5"/>
    <w:rsid w:val="00661B03"/>
    <w:rsid w:val="00661B12"/>
    <w:rsid w:val="0066242C"/>
    <w:rsid w:val="006624EA"/>
    <w:rsid w:val="00662A6B"/>
    <w:rsid w:val="00662DAB"/>
    <w:rsid w:val="00662FB7"/>
    <w:rsid w:val="0066364C"/>
    <w:rsid w:val="00664057"/>
    <w:rsid w:val="0066487B"/>
    <w:rsid w:val="00664ADC"/>
    <w:rsid w:val="00664CBE"/>
    <w:rsid w:val="00665206"/>
    <w:rsid w:val="00665340"/>
    <w:rsid w:val="006659D7"/>
    <w:rsid w:val="0066633A"/>
    <w:rsid w:val="0066634F"/>
    <w:rsid w:val="006667DD"/>
    <w:rsid w:val="00666A91"/>
    <w:rsid w:val="00667707"/>
    <w:rsid w:val="0066770C"/>
    <w:rsid w:val="00667D2A"/>
    <w:rsid w:val="006700F2"/>
    <w:rsid w:val="006706AE"/>
    <w:rsid w:val="00671681"/>
    <w:rsid w:val="0067183D"/>
    <w:rsid w:val="006719D1"/>
    <w:rsid w:val="00671D6E"/>
    <w:rsid w:val="00672383"/>
    <w:rsid w:val="006724EE"/>
    <w:rsid w:val="00672A60"/>
    <w:rsid w:val="00672D48"/>
    <w:rsid w:val="00672DAB"/>
    <w:rsid w:val="006730B1"/>
    <w:rsid w:val="006734D1"/>
    <w:rsid w:val="00673A43"/>
    <w:rsid w:val="00673AC7"/>
    <w:rsid w:val="00674016"/>
    <w:rsid w:val="00674891"/>
    <w:rsid w:val="00674981"/>
    <w:rsid w:val="006749B0"/>
    <w:rsid w:val="006751FA"/>
    <w:rsid w:val="00675432"/>
    <w:rsid w:val="0067567D"/>
    <w:rsid w:val="006756A3"/>
    <w:rsid w:val="006757DC"/>
    <w:rsid w:val="00675A95"/>
    <w:rsid w:val="00675BD3"/>
    <w:rsid w:val="0067612D"/>
    <w:rsid w:val="006761FC"/>
    <w:rsid w:val="00676479"/>
    <w:rsid w:val="006767CB"/>
    <w:rsid w:val="006768D7"/>
    <w:rsid w:val="0067696C"/>
    <w:rsid w:val="00676E15"/>
    <w:rsid w:val="0067762E"/>
    <w:rsid w:val="00677835"/>
    <w:rsid w:val="006778B3"/>
    <w:rsid w:val="006778E8"/>
    <w:rsid w:val="0067797A"/>
    <w:rsid w:val="00677ECF"/>
    <w:rsid w:val="00680388"/>
    <w:rsid w:val="00680A7D"/>
    <w:rsid w:val="00680E7F"/>
    <w:rsid w:val="00681006"/>
    <w:rsid w:val="006816EF"/>
    <w:rsid w:val="00681866"/>
    <w:rsid w:val="00681DA9"/>
    <w:rsid w:val="00681DF3"/>
    <w:rsid w:val="00682303"/>
    <w:rsid w:val="0068246E"/>
    <w:rsid w:val="006828D4"/>
    <w:rsid w:val="0068290C"/>
    <w:rsid w:val="00682AB2"/>
    <w:rsid w:val="00682B2A"/>
    <w:rsid w:val="00683086"/>
    <w:rsid w:val="0068331E"/>
    <w:rsid w:val="00683B03"/>
    <w:rsid w:val="00683C15"/>
    <w:rsid w:val="00683CBB"/>
    <w:rsid w:val="0068411C"/>
    <w:rsid w:val="0068425C"/>
    <w:rsid w:val="006847B7"/>
    <w:rsid w:val="00684A77"/>
    <w:rsid w:val="0068550D"/>
    <w:rsid w:val="00685654"/>
    <w:rsid w:val="00685BF1"/>
    <w:rsid w:val="00685C6F"/>
    <w:rsid w:val="00685F66"/>
    <w:rsid w:val="0068610C"/>
    <w:rsid w:val="0068629A"/>
    <w:rsid w:val="00686BE5"/>
    <w:rsid w:val="00686F47"/>
    <w:rsid w:val="0068705C"/>
    <w:rsid w:val="0068751B"/>
    <w:rsid w:val="00687C25"/>
    <w:rsid w:val="00687C27"/>
    <w:rsid w:val="00690A18"/>
    <w:rsid w:val="00690AC7"/>
    <w:rsid w:val="00690D4C"/>
    <w:rsid w:val="00690DCC"/>
    <w:rsid w:val="00690EDD"/>
    <w:rsid w:val="006910B4"/>
    <w:rsid w:val="006915CE"/>
    <w:rsid w:val="0069170C"/>
    <w:rsid w:val="006919D9"/>
    <w:rsid w:val="00691C65"/>
    <w:rsid w:val="00691D4E"/>
    <w:rsid w:val="00691F87"/>
    <w:rsid w:val="00692495"/>
    <w:rsid w:val="00692616"/>
    <w:rsid w:val="0069280E"/>
    <w:rsid w:val="006928EC"/>
    <w:rsid w:val="006929AA"/>
    <w:rsid w:val="00693351"/>
    <w:rsid w:val="00693601"/>
    <w:rsid w:val="0069399C"/>
    <w:rsid w:val="00693A4F"/>
    <w:rsid w:val="00693D78"/>
    <w:rsid w:val="00694A5E"/>
    <w:rsid w:val="00694CFD"/>
    <w:rsid w:val="0069518C"/>
    <w:rsid w:val="00695215"/>
    <w:rsid w:val="0069578A"/>
    <w:rsid w:val="00695889"/>
    <w:rsid w:val="0069598E"/>
    <w:rsid w:val="006959AF"/>
    <w:rsid w:val="00695AB6"/>
    <w:rsid w:val="00695ECF"/>
    <w:rsid w:val="0069619C"/>
    <w:rsid w:val="0069629C"/>
    <w:rsid w:val="00696410"/>
    <w:rsid w:val="006964C5"/>
    <w:rsid w:val="006966DF"/>
    <w:rsid w:val="00696C87"/>
    <w:rsid w:val="00696F16"/>
    <w:rsid w:val="0069720C"/>
    <w:rsid w:val="00697B45"/>
    <w:rsid w:val="00697D42"/>
    <w:rsid w:val="006A0021"/>
    <w:rsid w:val="006A04AE"/>
    <w:rsid w:val="006A06D2"/>
    <w:rsid w:val="006A079C"/>
    <w:rsid w:val="006A0CFD"/>
    <w:rsid w:val="006A0E39"/>
    <w:rsid w:val="006A20DC"/>
    <w:rsid w:val="006A274D"/>
    <w:rsid w:val="006A27A1"/>
    <w:rsid w:val="006A32D8"/>
    <w:rsid w:val="006A3884"/>
    <w:rsid w:val="006A3AF0"/>
    <w:rsid w:val="006A3C27"/>
    <w:rsid w:val="006A3F12"/>
    <w:rsid w:val="006A44E1"/>
    <w:rsid w:val="006A4572"/>
    <w:rsid w:val="006A4CAA"/>
    <w:rsid w:val="006A4D2F"/>
    <w:rsid w:val="006A4F2A"/>
    <w:rsid w:val="006A505F"/>
    <w:rsid w:val="006A579A"/>
    <w:rsid w:val="006A5D87"/>
    <w:rsid w:val="006A6678"/>
    <w:rsid w:val="006A67D1"/>
    <w:rsid w:val="006A6930"/>
    <w:rsid w:val="006A6C74"/>
    <w:rsid w:val="006A6CAA"/>
    <w:rsid w:val="006A7481"/>
    <w:rsid w:val="006A797E"/>
    <w:rsid w:val="006A79A9"/>
    <w:rsid w:val="006A79FE"/>
    <w:rsid w:val="006A7CF2"/>
    <w:rsid w:val="006B066C"/>
    <w:rsid w:val="006B0798"/>
    <w:rsid w:val="006B0D5F"/>
    <w:rsid w:val="006B10B9"/>
    <w:rsid w:val="006B1398"/>
    <w:rsid w:val="006B173D"/>
    <w:rsid w:val="006B17CC"/>
    <w:rsid w:val="006B185C"/>
    <w:rsid w:val="006B1A14"/>
    <w:rsid w:val="006B1C5B"/>
    <w:rsid w:val="006B294E"/>
    <w:rsid w:val="006B2CBD"/>
    <w:rsid w:val="006B3252"/>
    <w:rsid w:val="006B33F9"/>
    <w:rsid w:val="006B3488"/>
    <w:rsid w:val="006B37F0"/>
    <w:rsid w:val="006B41D1"/>
    <w:rsid w:val="006B465D"/>
    <w:rsid w:val="006B4AAE"/>
    <w:rsid w:val="006B4B1F"/>
    <w:rsid w:val="006B4B77"/>
    <w:rsid w:val="006B4C18"/>
    <w:rsid w:val="006B4C65"/>
    <w:rsid w:val="006B4CE7"/>
    <w:rsid w:val="006B4D11"/>
    <w:rsid w:val="006B4E8A"/>
    <w:rsid w:val="006B518C"/>
    <w:rsid w:val="006B59ED"/>
    <w:rsid w:val="006B5BA1"/>
    <w:rsid w:val="006B5CE7"/>
    <w:rsid w:val="006B608D"/>
    <w:rsid w:val="006B65A1"/>
    <w:rsid w:val="006B67C2"/>
    <w:rsid w:val="006B6D8E"/>
    <w:rsid w:val="006B6F18"/>
    <w:rsid w:val="006B6FA2"/>
    <w:rsid w:val="006B6FC1"/>
    <w:rsid w:val="006B73C8"/>
    <w:rsid w:val="006B7FF8"/>
    <w:rsid w:val="006C0CC9"/>
    <w:rsid w:val="006C0CCA"/>
    <w:rsid w:val="006C0DA0"/>
    <w:rsid w:val="006C1735"/>
    <w:rsid w:val="006C1920"/>
    <w:rsid w:val="006C1B8B"/>
    <w:rsid w:val="006C1EFF"/>
    <w:rsid w:val="006C203B"/>
    <w:rsid w:val="006C21BC"/>
    <w:rsid w:val="006C2344"/>
    <w:rsid w:val="006C2690"/>
    <w:rsid w:val="006C2AFA"/>
    <w:rsid w:val="006C2D3A"/>
    <w:rsid w:val="006C2F67"/>
    <w:rsid w:val="006C3129"/>
    <w:rsid w:val="006C3632"/>
    <w:rsid w:val="006C3AB0"/>
    <w:rsid w:val="006C3B75"/>
    <w:rsid w:val="006C3D18"/>
    <w:rsid w:val="006C3DF9"/>
    <w:rsid w:val="006C401D"/>
    <w:rsid w:val="006C4F03"/>
    <w:rsid w:val="006C511D"/>
    <w:rsid w:val="006C599A"/>
    <w:rsid w:val="006C59F4"/>
    <w:rsid w:val="006C6488"/>
    <w:rsid w:val="006C67C4"/>
    <w:rsid w:val="006C6842"/>
    <w:rsid w:val="006C6914"/>
    <w:rsid w:val="006C6D1D"/>
    <w:rsid w:val="006C7527"/>
    <w:rsid w:val="006C7847"/>
    <w:rsid w:val="006D00B0"/>
    <w:rsid w:val="006D0BD4"/>
    <w:rsid w:val="006D0F7F"/>
    <w:rsid w:val="006D11EF"/>
    <w:rsid w:val="006D1562"/>
    <w:rsid w:val="006D18A5"/>
    <w:rsid w:val="006D1C4F"/>
    <w:rsid w:val="006D1CF3"/>
    <w:rsid w:val="006D1E9C"/>
    <w:rsid w:val="006D1EFD"/>
    <w:rsid w:val="006D208F"/>
    <w:rsid w:val="006D20EC"/>
    <w:rsid w:val="006D2194"/>
    <w:rsid w:val="006D2968"/>
    <w:rsid w:val="006D3064"/>
    <w:rsid w:val="006D30D3"/>
    <w:rsid w:val="006D34B1"/>
    <w:rsid w:val="006D3DD5"/>
    <w:rsid w:val="006D3F06"/>
    <w:rsid w:val="006D4088"/>
    <w:rsid w:val="006D4589"/>
    <w:rsid w:val="006D45B3"/>
    <w:rsid w:val="006D45CC"/>
    <w:rsid w:val="006D4BBF"/>
    <w:rsid w:val="006D4C19"/>
    <w:rsid w:val="006D5068"/>
    <w:rsid w:val="006D531F"/>
    <w:rsid w:val="006D53A2"/>
    <w:rsid w:val="006D57FB"/>
    <w:rsid w:val="006D5B86"/>
    <w:rsid w:val="006D6216"/>
    <w:rsid w:val="006D659C"/>
    <w:rsid w:val="006D708C"/>
    <w:rsid w:val="006D748D"/>
    <w:rsid w:val="006D785B"/>
    <w:rsid w:val="006D7BA9"/>
    <w:rsid w:val="006D7E29"/>
    <w:rsid w:val="006E0287"/>
    <w:rsid w:val="006E0586"/>
    <w:rsid w:val="006E071B"/>
    <w:rsid w:val="006E0E05"/>
    <w:rsid w:val="006E122E"/>
    <w:rsid w:val="006E1596"/>
    <w:rsid w:val="006E172C"/>
    <w:rsid w:val="006E17BD"/>
    <w:rsid w:val="006E1C13"/>
    <w:rsid w:val="006E25AF"/>
    <w:rsid w:val="006E25BF"/>
    <w:rsid w:val="006E2BD5"/>
    <w:rsid w:val="006E2C0E"/>
    <w:rsid w:val="006E2E63"/>
    <w:rsid w:val="006E3014"/>
    <w:rsid w:val="006E3081"/>
    <w:rsid w:val="006E339E"/>
    <w:rsid w:val="006E3486"/>
    <w:rsid w:val="006E3502"/>
    <w:rsid w:val="006E352F"/>
    <w:rsid w:val="006E3730"/>
    <w:rsid w:val="006E3F54"/>
    <w:rsid w:val="006E40CF"/>
    <w:rsid w:val="006E43F9"/>
    <w:rsid w:val="006E49E4"/>
    <w:rsid w:val="006E4B29"/>
    <w:rsid w:val="006E54D3"/>
    <w:rsid w:val="006E5961"/>
    <w:rsid w:val="006E5A4D"/>
    <w:rsid w:val="006E5E01"/>
    <w:rsid w:val="006E6267"/>
    <w:rsid w:val="006E6970"/>
    <w:rsid w:val="006E699D"/>
    <w:rsid w:val="006E6E6C"/>
    <w:rsid w:val="006E721C"/>
    <w:rsid w:val="006E729D"/>
    <w:rsid w:val="006E75BF"/>
    <w:rsid w:val="006E7CCF"/>
    <w:rsid w:val="006F023A"/>
    <w:rsid w:val="006F0765"/>
    <w:rsid w:val="006F0BA4"/>
    <w:rsid w:val="006F0C76"/>
    <w:rsid w:val="006F0E51"/>
    <w:rsid w:val="006F18DE"/>
    <w:rsid w:val="006F1A76"/>
    <w:rsid w:val="006F1BBC"/>
    <w:rsid w:val="006F21B4"/>
    <w:rsid w:val="006F2890"/>
    <w:rsid w:val="006F2F37"/>
    <w:rsid w:val="006F3154"/>
    <w:rsid w:val="006F34E4"/>
    <w:rsid w:val="006F3CD7"/>
    <w:rsid w:val="006F3CE5"/>
    <w:rsid w:val="006F463A"/>
    <w:rsid w:val="006F480C"/>
    <w:rsid w:val="006F4B78"/>
    <w:rsid w:val="006F4C0F"/>
    <w:rsid w:val="006F5136"/>
    <w:rsid w:val="006F546E"/>
    <w:rsid w:val="006F67A8"/>
    <w:rsid w:val="006F76B2"/>
    <w:rsid w:val="006F77E2"/>
    <w:rsid w:val="006F7A52"/>
    <w:rsid w:val="006F7C21"/>
    <w:rsid w:val="006F7C42"/>
    <w:rsid w:val="0070004D"/>
    <w:rsid w:val="00700176"/>
    <w:rsid w:val="007003BC"/>
    <w:rsid w:val="0070094A"/>
    <w:rsid w:val="00700A44"/>
    <w:rsid w:val="00700B72"/>
    <w:rsid w:val="00700DA1"/>
    <w:rsid w:val="0070116D"/>
    <w:rsid w:val="00701207"/>
    <w:rsid w:val="0070124E"/>
    <w:rsid w:val="007015F3"/>
    <w:rsid w:val="0070181D"/>
    <w:rsid w:val="007018A6"/>
    <w:rsid w:val="00701ADA"/>
    <w:rsid w:val="00701B3F"/>
    <w:rsid w:val="00701B99"/>
    <w:rsid w:val="00701F7D"/>
    <w:rsid w:val="007020F3"/>
    <w:rsid w:val="00702205"/>
    <w:rsid w:val="007024AD"/>
    <w:rsid w:val="00702885"/>
    <w:rsid w:val="007029B7"/>
    <w:rsid w:val="00702E7F"/>
    <w:rsid w:val="0070304F"/>
    <w:rsid w:val="00703250"/>
    <w:rsid w:val="007034BA"/>
    <w:rsid w:val="00703C8D"/>
    <w:rsid w:val="0070413F"/>
    <w:rsid w:val="00704492"/>
    <w:rsid w:val="007046E9"/>
    <w:rsid w:val="00704B1E"/>
    <w:rsid w:val="00704D28"/>
    <w:rsid w:val="00705572"/>
    <w:rsid w:val="0070591D"/>
    <w:rsid w:val="00705A6B"/>
    <w:rsid w:val="00706787"/>
    <w:rsid w:val="00706A11"/>
    <w:rsid w:val="00706DF1"/>
    <w:rsid w:val="00706F3E"/>
    <w:rsid w:val="00707080"/>
    <w:rsid w:val="0070709A"/>
    <w:rsid w:val="00707A02"/>
    <w:rsid w:val="00707A09"/>
    <w:rsid w:val="00707DCC"/>
    <w:rsid w:val="00710139"/>
    <w:rsid w:val="0071088C"/>
    <w:rsid w:val="007109F4"/>
    <w:rsid w:val="007109FC"/>
    <w:rsid w:val="00710BB9"/>
    <w:rsid w:val="00710DD6"/>
    <w:rsid w:val="00710ECA"/>
    <w:rsid w:val="00711444"/>
    <w:rsid w:val="0071145C"/>
    <w:rsid w:val="00711658"/>
    <w:rsid w:val="00711E0B"/>
    <w:rsid w:val="0071231B"/>
    <w:rsid w:val="00712CE9"/>
    <w:rsid w:val="0071320E"/>
    <w:rsid w:val="007135EC"/>
    <w:rsid w:val="00713B5F"/>
    <w:rsid w:val="00714212"/>
    <w:rsid w:val="00714B79"/>
    <w:rsid w:val="0071540A"/>
    <w:rsid w:val="007154A9"/>
    <w:rsid w:val="00715505"/>
    <w:rsid w:val="00715977"/>
    <w:rsid w:val="00715CE6"/>
    <w:rsid w:val="007166B6"/>
    <w:rsid w:val="007166F6"/>
    <w:rsid w:val="00716916"/>
    <w:rsid w:val="00716971"/>
    <w:rsid w:val="00716C71"/>
    <w:rsid w:val="00716F55"/>
    <w:rsid w:val="00717237"/>
    <w:rsid w:val="007172DF"/>
    <w:rsid w:val="00717A76"/>
    <w:rsid w:val="00717BE0"/>
    <w:rsid w:val="00717FF8"/>
    <w:rsid w:val="007202E4"/>
    <w:rsid w:val="007206B0"/>
    <w:rsid w:val="00720821"/>
    <w:rsid w:val="00720E9B"/>
    <w:rsid w:val="007215A0"/>
    <w:rsid w:val="0072177F"/>
    <w:rsid w:val="00721FE3"/>
    <w:rsid w:val="007223F2"/>
    <w:rsid w:val="0072267D"/>
    <w:rsid w:val="00722A7B"/>
    <w:rsid w:val="00722C1F"/>
    <w:rsid w:val="00723170"/>
    <w:rsid w:val="00723613"/>
    <w:rsid w:val="007243F4"/>
    <w:rsid w:val="00724917"/>
    <w:rsid w:val="00724A6C"/>
    <w:rsid w:val="00724C01"/>
    <w:rsid w:val="00724C91"/>
    <w:rsid w:val="00724D57"/>
    <w:rsid w:val="00724EC8"/>
    <w:rsid w:val="00724FC1"/>
    <w:rsid w:val="007251A7"/>
    <w:rsid w:val="007254E3"/>
    <w:rsid w:val="0072582B"/>
    <w:rsid w:val="00725872"/>
    <w:rsid w:val="00725B55"/>
    <w:rsid w:val="00725E82"/>
    <w:rsid w:val="00725FA6"/>
    <w:rsid w:val="007267FA"/>
    <w:rsid w:val="0072684C"/>
    <w:rsid w:val="00726A27"/>
    <w:rsid w:val="00726A3F"/>
    <w:rsid w:val="00727469"/>
    <w:rsid w:val="007279F9"/>
    <w:rsid w:val="00727D17"/>
    <w:rsid w:val="007302ED"/>
    <w:rsid w:val="00730496"/>
    <w:rsid w:val="00730542"/>
    <w:rsid w:val="007306D4"/>
    <w:rsid w:val="007309C7"/>
    <w:rsid w:val="00730C9C"/>
    <w:rsid w:val="00730DFB"/>
    <w:rsid w:val="007312C2"/>
    <w:rsid w:val="00731593"/>
    <w:rsid w:val="00731E4A"/>
    <w:rsid w:val="0073226A"/>
    <w:rsid w:val="00732465"/>
    <w:rsid w:val="00732604"/>
    <w:rsid w:val="00732ADB"/>
    <w:rsid w:val="00732C95"/>
    <w:rsid w:val="007331AF"/>
    <w:rsid w:val="007334D7"/>
    <w:rsid w:val="00733B52"/>
    <w:rsid w:val="00733BD0"/>
    <w:rsid w:val="007343D0"/>
    <w:rsid w:val="00734501"/>
    <w:rsid w:val="00735056"/>
    <w:rsid w:val="007357EE"/>
    <w:rsid w:val="0073587D"/>
    <w:rsid w:val="00735894"/>
    <w:rsid w:val="007358A1"/>
    <w:rsid w:val="00735987"/>
    <w:rsid w:val="00735E51"/>
    <w:rsid w:val="00736ED3"/>
    <w:rsid w:val="00736FD4"/>
    <w:rsid w:val="007370A8"/>
    <w:rsid w:val="00737231"/>
    <w:rsid w:val="007372DF"/>
    <w:rsid w:val="007373F0"/>
    <w:rsid w:val="0073752F"/>
    <w:rsid w:val="007379E2"/>
    <w:rsid w:val="00737F52"/>
    <w:rsid w:val="007406DB"/>
    <w:rsid w:val="00740EB9"/>
    <w:rsid w:val="0074107C"/>
    <w:rsid w:val="00741A47"/>
    <w:rsid w:val="00741C6C"/>
    <w:rsid w:val="0074240B"/>
    <w:rsid w:val="007424DC"/>
    <w:rsid w:val="00742B13"/>
    <w:rsid w:val="00742C5C"/>
    <w:rsid w:val="00743110"/>
    <w:rsid w:val="007433C1"/>
    <w:rsid w:val="007438C3"/>
    <w:rsid w:val="00743944"/>
    <w:rsid w:val="00743B70"/>
    <w:rsid w:val="00744214"/>
    <w:rsid w:val="00744665"/>
    <w:rsid w:val="0074544F"/>
    <w:rsid w:val="00745474"/>
    <w:rsid w:val="007456A4"/>
    <w:rsid w:val="007458FC"/>
    <w:rsid w:val="00745C80"/>
    <w:rsid w:val="00745E33"/>
    <w:rsid w:val="007460C7"/>
    <w:rsid w:val="007463B8"/>
    <w:rsid w:val="0074669B"/>
    <w:rsid w:val="0074689A"/>
    <w:rsid w:val="00746A99"/>
    <w:rsid w:val="00746C65"/>
    <w:rsid w:val="00746EAE"/>
    <w:rsid w:val="00746F21"/>
    <w:rsid w:val="00746FB2"/>
    <w:rsid w:val="0074711E"/>
    <w:rsid w:val="007477E7"/>
    <w:rsid w:val="00747A10"/>
    <w:rsid w:val="00747E34"/>
    <w:rsid w:val="007500A4"/>
    <w:rsid w:val="007505C5"/>
    <w:rsid w:val="007507AD"/>
    <w:rsid w:val="007507FF"/>
    <w:rsid w:val="0075127F"/>
    <w:rsid w:val="00752338"/>
    <w:rsid w:val="007524BE"/>
    <w:rsid w:val="007526E1"/>
    <w:rsid w:val="007527F2"/>
    <w:rsid w:val="00752844"/>
    <w:rsid w:val="00752950"/>
    <w:rsid w:val="00752D13"/>
    <w:rsid w:val="00752EC0"/>
    <w:rsid w:val="007532AC"/>
    <w:rsid w:val="00753469"/>
    <w:rsid w:val="007537FA"/>
    <w:rsid w:val="00753BEB"/>
    <w:rsid w:val="00753F27"/>
    <w:rsid w:val="0075463E"/>
    <w:rsid w:val="007549F8"/>
    <w:rsid w:val="00754DF6"/>
    <w:rsid w:val="0075516C"/>
    <w:rsid w:val="00755A3C"/>
    <w:rsid w:val="00755AEE"/>
    <w:rsid w:val="00756213"/>
    <w:rsid w:val="00756551"/>
    <w:rsid w:val="007569B7"/>
    <w:rsid w:val="00756AB1"/>
    <w:rsid w:val="00756DF8"/>
    <w:rsid w:val="00756F82"/>
    <w:rsid w:val="007570D8"/>
    <w:rsid w:val="0075761F"/>
    <w:rsid w:val="00757649"/>
    <w:rsid w:val="007578FF"/>
    <w:rsid w:val="00757A4B"/>
    <w:rsid w:val="00757B33"/>
    <w:rsid w:val="0076010A"/>
    <w:rsid w:val="00760149"/>
    <w:rsid w:val="00760326"/>
    <w:rsid w:val="00760D91"/>
    <w:rsid w:val="00760EB7"/>
    <w:rsid w:val="00761733"/>
    <w:rsid w:val="00761C0C"/>
    <w:rsid w:val="00761E82"/>
    <w:rsid w:val="00762903"/>
    <w:rsid w:val="00762B12"/>
    <w:rsid w:val="007634C4"/>
    <w:rsid w:val="007634C9"/>
    <w:rsid w:val="00763506"/>
    <w:rsid w:val="0076397A"/>
    <w:rsid w:val="00763B5E"/>
    <w:rsid w:val="00763BD6"/>
    <w:rsid w:val="00763C54"/>
    <w:rsid w:val="00763DA3"/>
    <w:rsid w:val="00763EDC"/>
    <w:rsid w:val="00764165"/>
    <w:rsid w:val="00764771"/>
    <w:rsid w:val="00764D7C"/>
    <w:rsid w:val="0076512B"/>
    <w:rsid w:val="007651C7"/>
    <w:rsid w:val="0076544A"/>
    <w:rsid w:val="007659F7"/>
    <w:rsid w:val="00765CAF"/>
    <w:rsid w:val="00765ECB"/>
    <w:rsid w:val="00765F4D"/>
    <w:rsid w:val="00765FBF"/>
    <w:rsid w:val="007669D9"/>
    <w:rsid w:val="00766D19"/>
    <w:rsid w:val="007670CB"/>
    <w:rsid w:val="007672B3"/>
    <w:rsid w:val="00767982"/>
    <w:rsid w:val="00767AF0"/>
    <w:rsid w:val="007702F4"/>
    <w:rsid w:val="007705E1"/>
    <w:rsid w:val="0077104E"/>
    <w:rsid w:val="00771111"/>
    <w:rsid w:val="007717EC"/>
    <w:rsid w:val="0077182B"/>
    <w:rsid w:val="007719E7"/>
    <w:rsid w:val="00772C94"/>
    <w:rsid w:val="00772D2D"/>
    <w:rsid w:val="007731E0"/>
    <w:rsid w:val="0077361C"/>
    <w:rsid w:val="0077378A"/>
    <w:rsid w:val="007739BB"/>
    <w:rsid w:val="00773DC8"/>
    <w:rsid w:val="0077400A"/>
    <w:rsid w:val="00774128"/>
    <w:rsid w:val="007743DD"/>
    <w:rsid w:val="007745FE"/>
    <w:rsid w:val="007746A6"/>
    <w:rsid w:val="00775036"/>
    <w:rsid w:val="00775205"/>
    <w:rsid w:val="00775261"/>
    <w:rsid w:val="0077535A"/>
    <w:rsid w:val="00775A54"/>
    <w:rsid w:val="00775AE6"/>
    <w:rsid w:val="00775B29"/>
    <w:rsid w:val="00775B88"/>
    <w:rsid w:val="00775D8D"/>
    <w:rsid w:val="00775D9F"/>
    <w:rsid w:val="00775FAF"/>
    <w:rsid w:val="0077634D"/>
    <w:rsid w:val="00776813"/>
    <w:rsid w:val="00776827"/>
    <w:rsid w:val="007772F1"/>
    <w:rsid w:val="007774CA"/>
    <w:rsid w:val="00777703"/>
    <w:rsid w:val="00777D70"/>
    <w:rsid w:val="007801C5"/>
    <w:rsid w:val="00780265"/>
    <w:rsid w:val="00781252"/>
    <w:rsid w:val="00781289"/>
    <w:rsid w:val="007815F3"/>
    <w:rsid w:val="00781AD4"/>
    <w:rsid w:val="00781AF8"/>
    <w:rsid w:val="00781E4A"/>
    <w:rsid w:val="00781EA1"/>
    <w:rsid w:val="00781F2A"/>
    <w:rsid w:val="00782365"/>
    <w:rsid w:val="00782566"/>
    <w:rsid w:val="00783664"/>
    <w:rsid w:val="00783CBD"/>
    <w:rsid w:val="00783CD2"/>
    <w:rsid w:val="00783F2E"/>
    <w:rsid w:val="0078416C"/>
    <w:rsid w:val="00784960"/>
    <w:rsid w:val="00784E9B"/>
    <w:rsid w:val="00784FD8"/>
    <w:rsid w:val="0078506C"/>
    <w:rsid w:val="007856EE"/>
    <w:rsid w:val="007856FA"/>
    <w:rsid w:val="00785F38"/>
    <w:rsid w:val="0078615D"/>
    <w:rsid w:val="00786719"/>
    <w:rsid w:val="00786D0A"/>
    <w:rsid w:val="00787222"/>
    <w:rsid w:val="00787C37"/>
    <w:rsid w:val="0079016D"/>
    <w:rsid w:val="00790837"/>
    <w:rsid w:val="007908F6"/>
    <w:rsid w:val="00790922"/>
    <w:rsid w:val="007909F3"/>
    <w:rsid w:val="00790EDF"/>
    <w:rsid w:val="00791096"/>
    <w:rsid w:val="007911E4"/>
    <w:rsid w:val="0079129F"/>
    <w:rsid w:val="0079150D"/>
    <w:rsid w:val="007919DD"/>
    <w:rsid w:val="00791B4C"/>
    <w:rsid w:val="00791ED3"/>
    <w:rsid w:val="00792709"/>
    <w:rsid w:val="007929D8"/>
    <w:rsid w:val="00792BA6"/>
    <w:rsid w:val="00792CC3"/>
    <w:rsid w:val="00792E4F"/>
    <w:rsid w:val="0079341B"/>
    <w:rsid w:val="007935B0"/>
    <w:rsid w:val="00793660"/>
    <w:rsid w:val="007937B9"/>
    <w:rsid w:val="00793A1E"/>
    <w:rsid w:val="00793CED"/>
    <w:rsid w:val="007941E0"/>
    <w:rsid w:val="007942F7"/>
    <w:rsid w:val="0079462D"/>
    <w:rsid w:val="00794C22"/>
    <w:rsid w:val="0079520A"/>
    <w:rsid w:val="0079540B"/>
    <w:rsid w:val="00795B99"/>
    <w:rsid w:val="00795F8E"/>
    <w:rsid w:val="00795FAA"/>
    <w:rsid w:val="00796404"/>
    <w:rsid w:val="007964C8"/>
    <w:rsid w:val="00796C45"/>
    <w:rsid w:val="00796F13"/>
    <w:rsid w:val="00796F14"/>
    <w:rsid w:val="007970D0"/>
    <w:rsid w:val="0079719E"/>
    <w:rsid w:val="007973A6"/>
    <w:rsid w:val="007973EC"/>
    <w:rsid w:val="007978FD"/>
    <w:rsid w:val="00797CCD"/>
    <w:rsid w:val="007A0016"/>
    <w:rsid w:val="007A059B"/>
    <w:rsid w:val="007A0787"/>
    <w:rsid w:val="007A0C57"/>
    <w:rsid w:val="007A10B6"/>
    <w:rsid w:val="007A1316"/>
    <w:rsid w:val="007A1405"/>
    <w:rsid w:val="007A1617"/>
    <w:rsid w:val="007A1969"/>
    <w:rsid w:val="007A289B"/>
    <w:rsid w:val="007A2CD5"/>
    <w:rsid w:val="007A2DCF"/>
    <w:rsid w:val="007A2F35"/>
    <w:rsid w:val="007A3004"/>
    <w:rsid w:val="007A3799"/>
    <w:rsid w:val="007A383A"/>
    <w:rsid w:val="007A3E74"/>
    <w:rsid w:val="007A42CC"/>
    <w:rsid w:val="007A45B8"/>
    <w:rsid w:val="007A5154"/>
    <w:rsid w:val="007A5584"/>
    <w:rsid w:val="007A5602"/>
    <w:rsid w:val="007A5BCB"/>
    <w:rsid w:val="007A5E91"/>
    <w:rsid w:val="007A6F4F"/>
    <w:rsid w:val="007A7093"/>
    <w:rsid w:val="007A7520"/>
    <w:rsid w:val="007A7752"/>
    <w:rsid w:val="007A77AE"/>
    <w:rsid w:val="007A78E2"/>
    <w:rsid w:val="007A7BA6"/>
    <w:rsid w:val="007A7D07"/>
    <w:rsid w:val="007B020C"/>
    <w:rsid w:val="007B0354"/>
    <w:rsid w:val="007B036E"/>
    <w:rsid w:val="007B0EB9"/>
    <w:rsid w:val="007B1848"/>
    <w:rsid w:val="007B18E7"/>
    <w:rsid w:val="007B1E9F"/>
    <w:rsid w:val="007B2029"/>
    <w:rsid w:val="007B23ED"/>
    <w:rsid w:val="007B2E62"/>
    <w:rsid w:val="007B35E2"/>
    <w:rsid w:val="007B3C3D"/>
    <w:rsid w:val="007B3C7C"/>
    <w:rsid w:val="007B3F2E"/>
    <w:rsid w:val="007B42E3"/>
    <w:rsid w:val="007B4595"/>
    <w:rsid w:val="007B46E3"/>
    <w:rsid w:val="007B4DF7"/>
    <w:rsid w:val="007B4F57"/>
    <w:rsid w:val="007B4F95"/>
    <w:rsid w:val="007B523A"/>
    <w:rsid w:val="007B53B0"/>
    <w:rsid w:val="007B53B8"/>
    <w:rsid w:val="007B58C9"/>
    <w:rsid w:val="007B5B15"/>
    <w:rsid w:val="007B64F1"/>
    <w:rsid w:val="007B6F54"/>
    <w:rsid w:val="007B6FB8"/>
    <w:rsid w:val="007B7026"/>
    <w:rsid w:val="007B74B7"/>
    <w:rsid w:val="007B76D4"/>
    <w:rsid w:val="007C0126"/>
    <w:rsid w:val="007C06C2"/>
    <w:rsid w:val="007C08E1"/>
    <w:rsid w:val="007C0E69"/>
    <w:rsid w:val="007C132D"/>
    <w:rsid w:val="007C1A65"/>
    <w:rsid w:val="007C1B41"/>
    <w:rsid w:val="007C1CA2"/>
    <w:rsid w:val="007C1CE8"/>
    <w:rsid w:val="007C1CF2"/>
    <w:rsid w:val="007C2287"/>
    <w:rsid w:val="007C2DD3"/>
    <w:rsid w:val="007C34DD"/>
    <w:rsid w:val="007C38C7"/>
    <w:rsid w:val="007C3B1F"/>
    <w:rsid w:val="007C40B9"/>
    <w:rsid w:val="007C41C8"/>
    <w:rsid w:val="007C4A3E"/>
    <w:rsid w:val="007C4CDF"/>
    <w:rsid w:val="007C504F"/>
    <w:rsid w:val="007C51CE"/>
    <w:rsid w:val="007C5B7A"/>
    <w:rsid w:val="007C61E6"/>
    <w:rsid w:val="007C630B"/>
    <w:rsid w:val="007C63BB"/>
    <w:rsid w:val="007C6F44"/>
    <w:rsid w:val="007C729E"/>
    <w:rsid w:val="007C737D"/>
    <w:rsid w:val="007C74A3"/>
    <w:rsid w:val="007C7945"/>
    <w:rsid w:val="007C7B21"/>
    <w:rsid w:val="007C7DB4"/>
    <w:rsid w:val="007D04ED"/>
    <w:rsid w:val="007D0D25"/>
    <w:rsid w:val="007D0DBF"/>
    <w:rsid w:val="007D1390"/>
    <w:rsid w:val="007D1EAE"/>
    <w:rsid w:val="007D218C"/>
    <w:rsid w:val="007D22BB"/>
    <w:rsid w:val="007D289A"/>
    <w:rsid w:val="007D2EFC"/>
    <w:rsid w:val="007D30EE"/>
    <w:rsid w:val="007D3830"/>
    <w:rsid w:val="007D39D3"/>
    <w:rsid w:val="007D3C62"/>
    <w:rsid w:val="007D3D54"/>
    <w:rsid w:val="007D3EF6"/>
    <w:rsid w:val="007D402E"/>
    <w:rsid w:val="007D417E"/>
    <w:rsid w:val="007D4440"/>
    <w:rsid w:val="007D4C08"/>
    <w:rsid w:val="007D4F8D"/>
    <w:rsid w:val="007D5C3F"/>
    <w:rsid w:val="007D5D26"/>
    <w:rsid w:val="007D5FE6"/>
    <w:rsid w:val="007D608B"/>
    <w:rsid w:val="007D63A1"/>
    <w:rsid w:val="007D66A3"/>
    <w:rsid w:val="007D6938"/>
    <w:rsid w:val="007D6A5A"/>
    <w:rsid w:val="007D6D00"/>
    <w:rsid w:val="007D6FE6"/>
    <w:rsid w:val="007E02D4"/>
    <w:rsid w:val="007E05F7"/>
    <w:rsid w:val="007E0C3B"/>
    <w:rsid w:val="007E0C65"/>
    <w:rsid w:val="007E15A3"/>
    <w:rsid w:val="007E17A1"/>
    <w:rsid w:val="007E211C"/>
    <w:rsid w:val="007E23DF"/>
    <w:rsid w:val="007E2601"/>
    <w:rsid w:val="007E26F6"/>
    <w:rsid w:val="007E2795"/>
    <w:rsid w:val="007E2A2E"/>
    <w:rsid w:val="007E2B69"/>
    <w:rsid w:val="007E2C63"/>
    <w:rsid w:val="007E2D87"/>
    <w:rsid w:val="007E2EDA"/>
    <w:rsid w:val="007E31E2"/>
    <w:rsid w:val="007E3277"/>
    <w:rsid w:val="007E3451"/>
    <w:rsid w:val="007E433C"/>
    <w:rsid w:val="007E4404"/>
    <w:rsid w:val="007E4616"/>
    <w:rsid w:val="007E4645"/>
    <w:rsid w:val="007E4892"/>
    <w:rsid w:val="007E4958"/>
    <w:rsid w:val="007E4A99"/>
    <w:rsid w:val="007E5199"/>
    <w:rsid w:val="007E51C3"/>
    <w:rsid w:val="007E550C"/>
    <w:rsid w:val="007E57BE"/>
    <w:rsid w:val="007E5E3B"/>
    <w:rsid w:val="007E643F"/>
    <w:rsid w:val="007E648B"/>
    <w:rsid w:val="007E64AE"/>
    <w:rsid w:val="007E6723"/>
    <w:rsid w:val="007E6B85"/>
    <w:rsid w:val="007E6C19"/>
    <w:rsid w:val="007E71D8"/>
    <w:rsid w:val="007E76AF"/>
    <w:rsid w:val="007F0016"/>
    <w:rsid w:val="007F00E5"/>
    <w:rsid w:val="007F02CC"/>
    <w:rsid w:val="007F04D8"/>
    <w:rsid w:val="007F066A"/>
    <w:rsid w:val="007F06E6"/>
    <w:rsid w:val="007F0B6F"/>
    <w:rsid w:val="007F0EAB"/>
    <w:rsid w:val="007F11B9"/>
    <w:rsid w:val="007F1C8F"/>
    <w:rsid w:val="007F1E99"/>
    <w:rsid w:val="007F1EA8"/>
    <w:rsid w:val="007F2188"/>
    <w:rsid w:val="007F24BF"/>
    <w:rsid w:val="007F263F"/>
    <w:rsid w:val="007F27F0"/>
    <w:rsid w:val="007F44BE"/>
    <w:rsid w:val="007F451A"/>
    <w:rsid w:val="007F4E0B"/>
    <w:rsid w:val="007F4FBC"/>
    <w:rsid w:val="007F5BA9"/>
    <w:rsid w:val="007F5D87"/>
    <w:rsid w:val="007F5EC0"/>
    <w:rsid w:val="007F62A8"/>
    <w:rsid w:val="007F6338"/>
    <w:rsid w:val="007F65D7"/>
    <w:rsid w:val="007F66EB"/>
    <w:rsid w:val="007F6BE6"/>
    <w:rsid w:val="007F6C8A"/>
    <w:rsid w:val="007F6EEE"/>
    <w:rsid w:val="007F70E9"/>
    <w:rsid w:val="007F7860"/>
    <w:rsid w:val="007F79DD"/>
    <w:rsid w:val="0080002B"/>
    <w:rsid w:val="008003D5"/>
    <w:rsid w:val="00801B19"/>
    <w:rsid w:val="0080248A"/>
    <w:rsid w:val="00802A76"/>
    <w:rsid w:val="00802C24"/>
    <w:rsid w:val="00802C86"/>
    <w:rsid w:val="008037DA"/>
    <w:rsid w:val="00803977"/>
    <w:rsid w:val="0080419A"/>
    <w:rsid w:val="008046D8"/>
    <w:rsid w:val="00804709"/>
    <w:rsid w:val="00804F58"/>
    <w:rsid w:val="00805173"/>
    <w:rsid w:val="00805242"/>
    <w:rsid w:val="008054E5"/>
    <w:rsid w:val="00805D04"/>
    <w:rsid w:val="00805E48"/>
    <w:rsid w:val="0080629C"/>
    <w:rsid w:val="00806715"/>
    <w:rsid w:val="00806B1E"/>
    <w:rsid w:val="00806E29"/>
    <w:rsid w:val="00806EA8"/>
    <w:rsid w:val="008073B1"/>
    <w:rsid w:val="008075D4"/>
    <w:rsid w:val="008076CD"/>
    <w:rsid w:val="00807C25"/>
    <w:rsid w:val="0081092A"/>
    <w:rsid w:val="00811116"/>
    <w:rsid w:val="008111F9"/>
    <w:rsid w:val="00811673"/>
    <w:rsid w:val="0081172D"/>
    <w:rsid w:val="0081212A"/>
    <w:rsid w:val="0081263F"/>
    <w:rsid w:val="0081280E"/>
    <w:rsid w:val="008128E5"/>
    <w:rsid w:val="00812C12"/>
    <w:rsid w:val="00813103"/>
    <w:rsid w:val="00813B73"/>
    <w:rsid w:val="00813DA2"/>
    <w:rsid w:val="00813FAE"/>
    <w:rsid w:val="00814C32"/>
    <w:rsid w:val="00814CAC"/>
    <w:rsid w:val="00815279"/>
    <w:rsid w:val="008156DE"/>
    <w:rsid w:val="008159EE"/>
    <w:rsid w:val="00816122"/>
    <w:rsid w:val="0081614E"/>
    <w:rsid w:val="00816721"/>
    <w:rsid w:val="0081672C"/>
    <w:rsid w:val="008169CE"/>
    <w:rsid w:val="008169D1"/>
    <w:rsid w:val="008177C1"/>
    <w:rsid w:val="00817820"/>
    <w:rsid w:val="00817B36"/>
    <w:rsid w:val="008202BE"/>
    <w:rsid w:val="008203D0"/>
    <w:rsid w:val="008207C9"/>
    <w:rsid w:val="0082083C"/>
    <w:rsid w:val="0082126C"/>
    <w:rsid w:val="008212B0"/>
    <w:rsid w:val="00821331"/>
    <w:rsid w:val="00821440"/>
    <w:rsid w:val="00821870"/>
    <w:rsid w:val="0082196A"/>
    <w:rsid w:val="00821EEC"/>
    <w:rsid w:val="00821FDF"/>
    <w:rsid w:val="008222DB"/>
    <w:rsid w:val="0082258F"/>
    <w:rsid w:val="008226C2"/>
    <w:rsid w:val="008227E5"/>
    <w:rsid w:val="00822F0F"/>
    <w:rsid w:val="00822F11"/>
    <w:rsid w:val="008232DD"/>
    <w:rsid w:val="00823474"/>
    <w:rsid w:val="00823A47"/>
    <w:rsid w:val="00823EC5"/>
    <w:rsid w:val="008246D5"/>
    <w:rsid w:val="008249FD"/>
    <w:rsid w:val="00824B16"/>
    <w:rsid w:val="00824C85"/>
    <w:rsid w:val="00824DF7"/>
    <w:rsid w:val="00824E8B"/>
    <w:rsid w:val="00825252"/>
    <w:rsid w:val="00825522"/>
    <w:rsid w:val="008255E4"/>
    <w:rsid w:val="008258CF"/>
    <w:rsid w:val="00825CE5"/>
    <w:rsid w:val="00825E7D"/>
    <w:rsid w:val="008265CE"/>
    <w:rsid w:val="00826710"/>
    <w:rsid w:val="00826990"/>
    <w:rsid w:val="00827218"/>
    <w:rsid w:val="00827380"/>
    <w:rsid w:val="008273D8"/>
    <w:rsid w:val="00827420"/>
    <w:rsid w:val="008278DA"/>
    <w:rsid w:val="008279CE"/>
    <w:rsid w:val="00827B3A"/>
    <w:rsid w:val="00827CF8"/>
    <w:rsid w:val="00827DAF"/>
    <w:rsid w:val="00827E22"/>
    <w:rsid w:val="0083033F"/>
    <w:rsid w:val="008306EA"/>
    <w:rsid w:val="008307BF"/>
    <w:rsid w:val="00830965"/>
    <w:rsid w:val="00831D05"/>
    <w:rsid w:val="008322AA"/>
    <w:rsid w:val="0083377F"/>
    <w:rsid w:val="0083384C"/>
    <w:rsid w:val="0083391F"/>
    <w:rsid w:val="008344E1"/>
    <w:rsid w:val="00834802"/>
    <w:rsid w:val="00834A4D"/>
    <w:rsid w:val="00834AD7"/>
    <w:rsid w:val="00834FFE"/>
    <w:rsid w:val="008357B0"/>
    <w:rsid w:val="00835958"/>
    <w:rsid w:val="00835A29"/>
    <w:rsid w:val="00835E84"/>
    <w:rsid w:val="0083621C"/>
    <w:rsid w:val="008366A7"/>
    <w:rsid w:val="0083698C"/>
    <w:rsid w:val="008370A3"/>
    <w:rsid w:val="0083726C"/>
    <w:rsid w:val="0083797F"/>
    <w:rsid w:val="00837C85"/>
    <w:rsid w:val="008406A2"/>
    <w:rsid w:val="00840750"/>
    <w:rsid w:val="00840BE2"/>
    <w:rsid w:val="00840C8B"/>
    <w:rsid w:val="00840EAA"/>
    <w:rsid w:val="00840ECA"/>
    <w:rsid w:val="00840FC1"/>
    <w:rsid w:val="00841091"/>
    <w:rsid w:val="0084115B"/>
    <w:rsid w:val="008419AE"/>
    <w:rsid w:val="00841B82"/>
    <w:rsid w:val="00841CE0"/>
    <w:rsid w:val="00842215"/>
    <w:rsid w:val="00842374"/>
    <w:rsid w:val="00842722"/>
    <w:rsid w:val="00843099"/>
    <w:rsid w:val="00843EF2"/>
    <w:rsid w:val="00844000"/>
    <w:rsid w:val="0084413B"/>
    <w:rsid w:val="00844267"/>
    <w:rsid w:val="00844315"/>
    <w:rsid w:val="008446BB"/>
    <w:rsid w:val="00844FCE"/>
    <w:rsid w:val="008451D9"/>
    <w:rsid w:val="0084556C"/>
    <w:rsid w:val="008457DE"/>
    <w:rsid w:val="00845D5B"/>
    <w:rsid w:val="00845DE6"/>
    <w:rsid w:val="00845E26"/>
    <w:rsid w:val="00845EBF"/>
    <w:rsid w:val="00846242"/>
    <w:rsid w:val="00846610"/>
    <w:rsid w:val="00846614"/>
    <w:rsid w:val="008469A1"/>
    <w:rsid w:val="00846CD8"/>
    <w:rsid w:val="00846EF4"/>
    <w:rsid w:val="00846FB1"/>
    <w:rsid w:val="00847247"/>
    <w:rsid w:val="00847A0A"/>
    <w:rsid w:val="00847CC4"/>
    <w:rsid w:val="00847F83"/>
    <w:rsid w:val="00850B41"/>
    <w:rsid w:val="00850CFE"/>
    <w:rsid w:val="00850E35"/>
    <w:rsid w:val="00851039"/>
    <w:rsid w:val="008510CC"/>
    <w:rsid w:val="00851652"/>
    <w:rsid w:val="008516DF"/>
    <w:rsid w:val="008520C7"/>
    <w:rsid w:val="00852649"/>
    <w:rsid w:val="0085280F"/>
    <w:rsid w:val="00852BFF"/>
    <w:rsid w:val="00852D74"/>
    <w:rsid w:val="00852F52"/>
    <w:rsid w:val="00853060"/>
    <w:rsid w:val="00853072"/>
    <w:rsid w:val="00853534"/>
    <w:rsid w:val="00853D4C"/>
    <w:rsid w:val="008540FF"/>
    <w:rsid w:val="00854CBA"/>
    <w:rsid w:val="008552FA"/>
    <w:rsid w:val="008553E4"/>
    <w:rsid w:val="00855483"/>
    <w:rsid w:val="008556B6"/>
    <w:rsid w:val="008559F3"/>
    <w:rsid w:val="00855AE3"/>
    <w:rsid w:val="00855DDE"/>
    <w:rsid w:val="00855FC1"/>
    <w:rsid w:val="00856016"/>
    <w:rsid w:val="0085622B"/>
    <w:rsid w:val="00856B9B"/>
    <w:rsid w:val="00856CA3"/>
    <w:rsid w:val="00857E48"/>
    <w:rsid w:val="00860309"/>
    <w:rsid w:val="00860B37"/>
    <w:rsid w:val="00860D05"/>
    <w:rsid w:val="0086157D"/>
    <w:rsid w:val="008617D8"/>
    <w:rsid w:val="00861A16"/>
    <w:rsid w:val="00861BA5"/>
    <w:rsid w:val="008626EF"/>
    <w:rsid w:val="00862F3F"/>
    <w:rsid w:val="00862F56"/>
    <w:rsid w:val="00863476"/>
    <w:rsid w:val="0086364D"/>
    <w:rsid w:val="008638A7"/>
    <w:rsid w:val="00863A25"/>
    <w:rsid w:val="00863C72"/>
    <w:rsid w:val="00864250"/>
    <w:rsid w:val="00864940"/>
    <w:rsid w:val="008649CF"/>
    <w:rsid w:val="00864A57"/>
    <w:rsid w:val="00864CB4"/>
    <w:rsid w:val="00864DEF"/>
    <w:rsid w:val="00864F19"/>
    <w:rsid w:val="00865009"/>
    <w:rsid w:val="008650F7"/>
    <w:rsid w:val="00865903"/>
    <w:rsid w:val="00865BC1"/>
    <w:rsid w:val="0086631C"/>
    <w:rsid w:val="0086672C"/>
    <w:rsid w:val="00866D20"/>
    <w:rsid w:val="00866F9B"/>
    <w:rsid w:val="00867011"/>
    <w:rsid w:val="0086794A"/>
    <w:rsid w:val="00867A08"/>
    <w:rsid w:val="00867DC1"/>
    <w:rsid w:val="00870213"/>
    <w:rsid w:val="0087128E"/>
    <w:rsid w:val="008714E3"/>
    <w:rsid w:val="008718FC"/>
    <w:rsid w:val="00871B7D"/>
    <w:rsid w:val="00872117"/>
    <w:rsid w:val="008724EA"/>
    <w:rsid w:val="00872D7B"/>
    <w:rsid w:val="00872E20"/>
    <w:rsid w:val="008732E5"/>
    <w:rsid w:val="00873645"/>
    <w:rsid w:val="00873784"/>
    <w:rsid w:val="00873813"/>
    <w:rsid w:val="00873B73"/>
    <w:rsid w:val="00873D7F"/>
    <w:rsid w:val="0087496A"/>
    <w:rsid w:val="00874C28"/>
    <w:rsid w:val="00874E79"/>
    <w:rsid w:val="008750E6"/>
    <w:rsid w:val="008751F7"/>
    <w:rsid w:val="00875B5A"/>
    <w:rsid w:val="00875C1E"/>
    <w:rsid w:val="00875DEA"/>
    <w:rsid w:val="0087614F"/>
    <w:rsid w:val="00876231"/>
    <w:rsid w:val="00876343"/>
    <w:rsid w:val="008763EE"/>
    <w:rsid w:val="0087642C"/>
    <w:rsid w:val="0087647A"/>
    <w:rsid w:val="008765B7"/>
    <w:rsid w:val="008766FC"/>
    <w:rsid w:val="00876729"/>
    <w:rsid w:val="00876877"/>
    <w:rsid w:val="00876D8E"/>
    <w:rsid w:val="00877AE8"/>
    <w:rsid w:val="0088071C"/>
    <w:rsid w:val="008808B5"/>
    <w:rsid w:val="0088113D"/>
    <w:rsid w:val="0088171F"/>
    <w:rsid w:val="008827E5"/>
    <w:rsid w:val="00882CC1"/>
    <w:rsid w:val="0088316B"/>
    <w:rsid w:val="0088330E"/>
    <w:rsid w:val="008834F9"/>
    <w:rsid w:val="00884075"/>
    <w:rsid w:val="008845E3"/>
    <w:rsid w:val="00884A5B"/>
    <w:rsid w:val="00884A97"/>
    <w:rsid w:val="00884C18"/>
    <w:rsid w:val="00884D36"/>
    <w:rsid w:val="00885365"/>
    <w:rsid w:val="00885406"/>
    <w:rsid w:val="00885786"/>
    <w:rsid w:val="00885E03"/>
    <w:rsid w:val="00886099"/>
    <w:rsid w:val="008862AE"/>
    <w:rsid w:val="00886749"/>
    <w:rsid w:val="0088684D"/>
    <w:rsid w:val="00886B4B"/>
    <w:rsid w:val="00886BE2"/>
    <w:rsid w:val="00886D12"/>
    <w:rsid w:val="00886E51"/>
    <w:rsid w:val="00886EAA"/>
    <w:rsid w:val="0088727E"/>
    <w:rsid w:val="00887358"/>
    <w:rsid w:val="00887760"/>
    <w:rsid w:val="00887CB0"/>
    <w:rsid w:val="00887D9A"/>
    <w:rsid w:val="008903D1"/>
    <w:rsid w:val="00890478"/>
    <w:rsid w:val="00890EEE"/>
    <w:rsid w:val="008912EE"/>
    <w:rsid w:val="00891821"/>
    <w:rsid w:val="0089188A"/>
    <w:rsid w:val="00891C10"/>
    <w:rsid w:val="00891F83"/>
    <w:rsid w:val="00892077"/>
    <w:rsid w:val="0089244C"/>
    <w:rsid w:val="00892E28"/>
    <w:rsid w:val="00892EF2"/>
    <w:rsid w:val="00892FD1"/>
    <w:rsid w:val="0089316E"/>
    <w:rsid w:val="008934E7"/>
    <w:rsid w:val="00893A51"/>
    <w:rsid w:val="008945A8"/>
    <w:rsid w:val="00894994"/>
    <w:rsid w:val="00894A03"/>
    <w:rsid w:val="00894E44"/>
    <w:rsid w:val="00895027"/>
    <w:rsid w:val="0089545C"/>
    <w:rsid w:val="00895507"/>
    <w:rsid w:val="008955D6"/>
    <w:rsid w:val="00895A4F"/>
    <w:rsid w:val="008962DB"/>
    <w:rsid w:val="00896D0E"/>
    <w:rsid w:val="00896E91"/>
    <w:rsid w:val="00896F84"/>
    <w:rsid w:val="0089727A"/>
    <w:rsid w:val="008973E0"/>
    <w:rsid w:val="00897A88"/>
    <w:rsid w:val="00897E3C"/>
    <w:rsid w:val="008A001E"/>
    <w:rsid w:val="008A0035"/>
    <w:rsid w:val="008A0522"/>
    <w:rsid w:val="008A0755"/>
    <w:rsid w:val="008A0813"/>
    <w:rsid w:val="008A0B8D"/>
    <w:rsid w:val="008A0D3E"/>
    <w:rsid w:val="008A0F71"/>
    <w:rsid w:val="008A141E"/>
    <w:rsid w:val="008A146E"/>
    <w:rsid w:val="008A14A0"/>
    <w:rsid w:val="008A19E0"/>
    <w:rsid w:val="008A1BDA"/>
    <w:rsid w:val="008A1D4B"/>
    <w:rsid w:val="008A1D4D"/>
    <w:rsid w:val="008A2A5C"/>
    <w:rsid w:val="008A3491"/>
    <w:rsid w:val="008A358E"/>
    <w:rsid w:val="008A3641"/>
    <w:rsid w:val="008A3688"/>
    <w:rsid w:val="008A373E"/>
    <w:rsid w:val="008A379A"/>
    <w:rsid w:val="008A3A29"/>
    <w:rsid w:val="008A4405"/>
    <w:rsid w:val="008A44C6"/>
    <w:rsid w:val="008A4542"/>
    <w:rsid w:val="008A470D"/>
    <w:rsid w:val="008A4CD8"/>
    <w:rsid w:val="008A4CF6"/>
    <w:rsid w:val="008A4F50"/>
    <w:rsid w:val="008A4FC8"/>
    <w:rsid w:val="008A4FF8"/>
    <w:rsid w:val="008A5565"/>
    <w:rsid w:val="008A5689"/>
    <w:rsid w:val="008A650F"/>
    <w:rsid w:val="008A69F8"/>
    <w:rsid w:val="008A6E74"/>
    <w:rsid w:val="008A7548"/>
    <w:rsid w:val="008A7B4E"/>
    <w:rsid w:val="008B0021"/>
    <w:rsid w:val="008B081C"/>
    <w:rsid w:val="008B0B9B"/>
    <w:rsid w:val="008B0D51"/>
    <w:rsid w:val="008B1F17"/>
    <w:rsid w:val="008B1F2B"/>
    <w:rsid w:val="008B2311"/>
    <w:rsid w:val="008B249D"/>
    <w:rsid w:val="008B351F"/>
    <w:rsid w:val="008B3AFA"/>
    <w:rsid w:val="008B3B23"/>
    <w:rsid w:val="008B3EB8"/>
    <w:rsid w:val="008B3F9E"/>
    <w:rsid w:val="008B4303"/>
    <w:rsid w:val="008B4324"/>
    <w:rsid w:val="008B47A4"/>
    <w:rsid w:val="008B481C"/>
    <w:rsid w:val="008B4902"/>
    <w:rsid w:val="008B4C41"/>
    <w:rsid w:val="008B4F1C"/>
    <w:rsid w:val="008B52A1"/>
    <w:rsid w:val="008B5372"/>
    <w:rsid w:val="008B5458"/>
    <w:rsid w:val="008B5717"/>
    <w:rsid w:val="008B5749"/>
    <w:rsid w:val="008B5D95"/>
    <w:rsid w:val="008B5DBA"/>
    <w:rsid w:val="008B610F"/>
    <w:rsid w:val="008B6805"/>
    <w:rsid w:val="008B6D28"/>
    <w:rsid w:val="008B6E55"/>
    <w:rsid w:val="008B6F09"/>
    <w:rsid w:val="008B748D"/>
    <w:rsid w:val="008B7CED"/>
    <w:rsid w:val="008C00A6"/>
    <w:rsid w:val="008C031E"/>
    <w:rsid w:val="008C06A7"/>
    <w:rsid w:val="008C0931"/>
    <w:rsid w:val="008C0C3D"/>
    <w:rsid w:val="008C0DF0"/>
    <w:rsid w:val="008C0E8B"/>
    <w:rsid w:val="008C1007"/>
    <w:rsid w:val="008C120E"/>
    <w:rsid w:val="008C2464"/>
    <w:rsid w:val="008C274E"/>
    <w:rsid w:val="008C33BD"/>
    <w:rsid w:val="008C379E"/>
    <w:rsid w:val="008C3C69"/>
    <w:rsid w:val="008C3CDB"/>
    <w:rsid w:val="008C3CF0"/>
    <w:rsid w:val="008C3E35"/>
    <w:rsid w:val="008C3E3D"/>
    <w:rsid w:val="008C48AD"/>
    <w:rsid w:val="008C4B6B"/>
    <w:rsid w:val="008C4EE8"/>
    <w:rsid w:val="008C4FC2"/>
    <w:rsid w:val="008C59B3"/>
    <w:rsid w:val="008C5B8C"/>
    <w:rsid w:val="008C65A5"/>
    <w:rsid w:val="008C7150"/>
    <w:rsid w:val="008C7548"/>
    <w:rsid w:val="008C7BD0"/>
    <w:rsid w:val="008C7CEA"/>
    <w:rsid w:val="008D0573"/>
    <w:rsid w:val="008D0708"/>
    <w:rsid w:val="008D0716"/>
    <w:rsid w:val="008D0742"/>
    <w:rsid w:val="008D0753"/>
    <w:rsid w:val="008D0FBE"/>
    <w:rsid w:val="008D0FD9"/>
    <w:rsid w:val="008D105D"/>
    <w:rsid w:val="008D12F1"/>
    <w:rsid w:val="008D19E4"/>
    <w:rsid w:val="008D1AA5"/>
    <w:rsid w:val="008D1E29"/>
    <w:rsid w:val="008D1F85"/>
    <w:rsid w:val="008D24CC"/>
    <w:rsid w:val="008D25FA"/>
    <w:rsid w:val="008D2816"/>
    <w:rsid w:val="008D2DAA"/>
    <w:rsid w:val="008D3009"/>
    <w:rsid w:val="008D4176"/>
    <w:rsid w:val="008D481E"/>
    <w:rsid w:val="008D5172"/>
    <w:rsid w:val="008D534F"/>
    <w:rsid w:val="008D53AA"/>
    <w:rsid w:val="008D54B2"/>
    <w:rsid w:val="008D5535"/>
    <w:rsid w:val="008D5F78"/>
    <w:rsid w:val="008D6319"/>
    <w:rsid w:val="008D64F3"/>
    <w:rsid w:val="008D6663"/>
    <w:rsid w:val="008D7217"/>
    <w:rsid w:val="008D7410"/>
    <w:rsid w:val="008D7D28"/>
    <w:rsid w:val="008D7D45"/>
    <w:rsid w:val="008E1178"/>
    <w:rsid w:val="008E143C"/>
    <w:rsid w:val="008E1A2A"/>
    <w:rsid w:val="008E1BCF"/>
    <w:rsid w:val="008E1F5E"/>
    <w:rsid w:val="008E234E"/>
    <w:rsid w:val="008E280F"/>
    <w:rsid w:val="008E2D24"/>
    <w:rsid w:val="008E2E8E"/>
    <w:rsid w:val="008E32D8"/>
    <w:rsid w:val="008E331B"/>
    <w:rsid w:val="008E35C6"/>
    <w:rsid w:val="008E36CC"/>
    <w:rsid w:val="008E3DE9"/>
    <w:rsid w:val="008E403F"/>
    <w:rsid w:val="008E4C08"/>
    <w:rsid w:val="008E4E6A"/>
    <w:rsid w:val="008E5A0F"/>
    <w:rsid w:val="008E5B99"/>
    <w:rsid w:val="008E5CB3"/>
    <w:rsid w:val="008E5D04"/>
    <w:rsid w:val="008E6298"/>
    <w:rsid w:val="008E6578"/>
    <w:rsid w:val="008E6AD6"/>
    <w:rsid w:val="008E6EE8"/>
    <w:rsid w:val="008E7225"/>
    <w:rsid w:val="008E72EC"/>
    <w:rsid w:val="008E774F"/>
    <w:rsid w:val="008E783C"/>
    <w:rsid w:val="008E7C31"/>
    <w:rsid w:val="008E7E0F"/>
    <w:rsid w:val="008F011D"/>
    <w:rsid w:val="008F09C2"/>
    <w:rsid w:val="008F0C26"/>
    <w:rsid w:val="008F0F2F"/>
    <w:rsid w:val="008F14BC"/>
    <w:rsid w:val="008F1AE0"/>
    <w:rsid w:val="008F2029"/>
    <w:rsid w:val="008F23FB"/>
    <w:rsid w:val="008F26E9"/>
    <w:rsid w:val="008F29EB"/>
    <w:rsid w:val="008F2C02"/>
    <w:rsid w:val="008F3133"/>
    <w:rsid w:val="008F3140"/>
    <w:rsid w:val="008F31B9"/>
    <w:rsid w:val="008F3405"/>
    <w:rsid w:val="008F3933"/>
    <w:rsid w:val="008F3D93"/>
    <w:rsid w:val="008F43DB"/>
    <w:rsid w:val="008F4EE4"/>
    <w:rsid w:val="008F54AA"/>
    <w:rsid w:val="008F54DE"/>
    <w:rsid w:val="008F5764"/>
    <w:rsid w:val="008F5A61"/>
    <w:rsid w:val="008F5F79"/>
    <w:rsid w:val="008F6861"/>
    <w:rsid w:val="008F689F"/>
    <w:rsid w:val="008F6EF2"/>
    <w:rsid w:val="008F7291"/>
    <w:rsid w:val="008F79BD"/>
    <w:rsid w:val="008F7BB0"/>
    <w:rsid w:val="0090009B"/>
    <w:rsid w:val="009003B8"/>
    <w:rsid w:val="009005C2"/>
    <w:rsid w:val="00900979"/>
    <w:rsid w:val="00900C73"/>
    <w:rsid w:val="009010C0"/>
    <w:rsid w:val="00901613"/>
    <w:rsid w:val="00901B9A"/>
    <w:rsid w:val="00901DEF"/>
    <w:rsid w:val="00901E0C"/>
    <w:rsid w:val="00901F55"/>
    <w:rsid w:val="009021D2"/>
    <w:rsid w:val="00902257"/>
    <w:rsid w:val="00902513"/>
    <w:rsid w:val="00903253"/>
    <w:rsid w:val="00903B33"/>
    <w:rsid w:val="00903B52"/>
    <w:rsid w:val="00903C16"/>
    <w:rsid w:val="00903D4F"/>
    <w:rsid w:val="00903FA5"/>
    <w:rsid w:val="009041B1"/>
    <w:rsid w:val="00904D98"/>
    <w:rsid w:val="00905240"/>
    <w:rsid w:val="0090539F"/>
    <w:rsid w:val="00905460"/>
    <w:rsid w:val="00905677"/>
    <w:rsid w:val="009057BA"/>
    <w:rsid w:val="009059B4"/>
    <w:rsid w:val="009059F7"/>
    <w:rsid w:val="00905F97"/>
    <w:rsid w:val="00906316"/>
    <w:rsid w:val="00906652"/>
    <w:rsid w:val="00906EBC"/>
    <w:rsid w:val="009071D3"/>
    <w:rsid w:val="009075AE"/>
    <w:rsid w:val="009076C2"/>
    <w:rsid w:val="00907A0B"/>
    <w:rsid w:val="00907C83"/>
    <w:rsid w:val="00907DA2"/>
    <w:rsid w:val="00907FAE"/>
    <w:rsid w:val="00907FBA"/>
    <w:rsid w:val="00907FC5"/>
    <w:rsid w:val="0091030A"/>
    <w:rsid w:val="009107DD"/>
    <w:rsid w:val="009107ED"/>
    <w:rsid w:val="00910D94"/>
    <w:rsid w:val="00910ECA"/>
    <w:rsid w:val="00910FE5"/>
    <w:rsid w:val="009111EE"/>
    <w:rsid w:val="0091154F"/>
    <w:rsid w:val="00911B10"/>
    <w:rsid w:val="00911E63"/>
    <w:rsid w:val="0091267E"/>
    <w:rsid w:val="009129C7"/>
    <w:rsid w:val="00912DB8"/>
    <w:rsid w:val="00912DC0"/>
    <w:rsid w:val="00912FC7"/>
    <w:rsid w:val="00913206"/>
    <w:rsid w:val="00913499"/>
    <w:rsid w:val="00913548"/>
    <w:rsid w:val="00913733"/>
    <w:rsid w:val="009138BF"/>
    <w:rsid w:val="00913A05"/>
    <w:rsid w:val="00913FDF"/>
    <w:rsid w:val="0091450E"/>
    <w:rsid w:val="00914A30"/>
    <w:rsid w:val="00914B9F"/>
    <w:rsid w:val="00914C5D"/>
    <w:rsid w:val="00915FE9"/>
    <w:rsid w:val="009164E9"/>
    <w:rsid w:val="00916938"/>
    <w:rsid w:val="00916AEF"/>
    <w:rsid w:val="009171B2"/>
    <w:rsid w:val="009171C7"/>
    <w:rsid w:val="009173DC"/>
    <w:rsid w:val="00917668"/>
    <w:rsid w:val="0091774F"/>
    <w:rsid w:val="009177E0"/>
    <w:rsid w:val="00917D9D"/>
    <w:rsid w:val="00917E6F"/>
    <w:rsid w:val="009200EA"/>
    <w:rsid w:val="009206E3"/>
    <w:rsid w:val="0092085F"/>
    <w:rsid w:val="00920BDF"/>
    <w:rsid w:val="00920C62"/>
    <w:rsid w:val="00920C6D"/>
    <w:rsid w:val="00921015"/>
    <w:rsid w:val="009214B0"/>
    <w:rsid w:val="00921520"/>
    <w:rsid w:val="00921579"/>
    <w:rsid w:val="009216E7"/>
    <w:rsid w:val="00921C72"/>
    <w:rsid w:val="00921E1D"/>
    <w:rsid w:val="009221A9"/>
    <w:rsid w:val="009223F7"/>
    <w:rsid w:val="009224B0"/>
    <w:rsid w:val="009224B5"/>
    <w:rsid w:val="00922530"/>
    <w:rsid w:val="00922C43"/>
    <w:rsid w:val="00922ED1"/>
    <w:rsid w:val="00923125"/>
    <w:rsid w:val="009233A6"/>
    <w:rsid w:val="00923A9A"/>
    <w:rsid w:val="00923FF4"/>
    <w:rsid w:val="00924ABD"/>
    <w:rsid w:val="00924EB1"/>
    <w:rsid w:val="00925697"/>
    <w:rsid w:val="0092569F"/>
    <w:rsid w:val="009257EB"/>
    <w:rsid w:val="009259FD"/>
    <w:rsid w:val="00925C8D"/>
    <w:rsid w:val="00926598"/>
    <w:rsid w:val="009269F1"/>
    <w:rsid w:val="009271A8"/>
    <w:rsid w:val="0092737F"/>
    <w:rsid w:val="00927901"/>
    <w:rsid w:val="00927BE6"/>
    <w:rsid w:val="00927CD2"/>
    <w:rsid w:val="00927E74"/>
    <w:rsid w:val="00930158"/>
    <w:rsid w:val="00930878"/>
    <w:rsid w:val="00930AA2"/>
    <w:rsid w:val="00930F73"/>
    <w:rsid w:val="009314C6"/>
    <w:rsid w:val="0093163C"/>
    <w:rsid w:val="00931813"/>
    <w:rsid w:val="00932249"/>
    <w:rsid w:val="00932286"/>
    <w:rsid w:val="0093242A"/>
    <w:rsid w:val="00932814"/>
    <w:rsid w:val="00932E17"/>
    <w:rsid w:val="0093302A"/>
    <w:rsid w:val="0093307A"/>
    <w:rsid w:val="009337F8"/>
    <w:rsid w:val="0093392B"/>
    <w:rsid w:val="00933EFD"/>
    <w:rsid w:val="00934234"/>
    <w:rsid w:val="00934565"/>
    <w:rsid w:val="0093465D"/>
    <w:rsid w:val="009347E3"/>
    <w:rsid w:val="009347F7"/>
    <w:rsid w:val="00934AFA"/>
    <w:rsid w:val="00935A05"/>
    <w:rsid w:val="00935E4A"/>
    <w:rsid w:val="00936076"/>
    <w:rsid w:val="0093617B"/>
    <w:rsid w:val="0093679E"/>
    <w:rsid w:val="00936925"/>
    <w:rsid w:val="0093725C"/>
    <w:rsid w:val="00937329"/>
    <w:rsid w:val="00937476"/>
    <w:rsid w:val="0093778E"/>
    <w:rsid w:val="00937F35"/>
    <w:rsid w:val="00940256"/>
    <w:rsid w:val="00940364"/>
    <w:rsid w:val="009403AF"/>
    <w:rsid w:val="009405BD"/>
    <w:rsid w:val="0094062C"/>
    <w:rsid w:val="00940859"/>
    <w:rsid w:val="009409BE"/>
    <w:rsid w:val="00940DFA"/>
    <w:rsid w:val="00941129"/>
    <w:rsid w:val="00941400"/>
    <w:rsid w:val="009418FC"/>
    <w:rsid w:val="009419B5"/>
    <w:rsid w:val="00941B8D"/>
    <w:rsid w:val="00942883"/>
    <w:rsid w:val="00942B3B"/>
    <w:rsid w:val="00942CED"/>
    <w:rsid w:val="00942E6E"/>
    <w:rsid w:val="0094316C"/>
    <w:rsid w:val="009432CE"/>
    <w:rsid w:val="00943437"/>
    <w:rsid w:val="009434A0"/>
    <w:rsid w:val="009434D7"/>
    <w:rsid w:val="009435D5"/>
    <w:rsid w:val="009441B1"/>
    <w:rsid w:val="009442F8"/>
    <w:rsid w:val="009443ED"/>
    <w:rsid w:val="00944499"/>
    <w:rsid w:val="009445ED"/>
    <w:rsid w:val="00944718"/>
    <w:rsid w:val="009448F2"/>
    <w:rsid w:val="0094493F"/>
    <w:rsid w:val="00944F8F"/>
    <w:rsid w:val="009459B3"/>
    <w:rsid w:val="00945C6D"/>
    <w:rsid w:val="00945FE9"/>
    <w:rsid w:val="009462F0"/>
    <w:rsid w:val="0094685B"/>
    <w:rsid w:val="0094733E"/>
    <w:rsid w:val="00947966"/>
    <w:rsid w:val="00950895"/>
    <w:rsid w:val="009517A3"/>
    <w:rsid w:val="00951BAF"/>
    <w:rsid w:val="00951D16"/>
    <w:rsid w:val="009523E8"/>
    <w:rsid w:val="009524E7"/>
    <w:rsid w:val="0095251F"/>
    <w:rsid w:val="00952753"/>
    <w:rsid w:val="009528C9"/>
    <w:rsid w:val="00953314"/>
    <w:rsid w:val="00953CEC"/>
    <w:rsid w:val="0095458F"/>
    <w:rsid w:val="00954683"/>
    <w:rsid w:val="00954A04"/>
    <w:rsid w:val="00954D43"/>
    <w:rsid w:val="00954D82"/>
    <w:rsid w:val="00955862"/>
    <w:rsid w:val="00955AEF"/>
    <w:rsid w:val="00955B03"/>
    <w:rsid w:val="00956F9D"/>
    <w:rsid w:val="00956FFB"/>
    <w:rsid w:val="0095727C"/>
    <w:rsid w:val="009573D0"/>
    <w:rsid w:val="00957494"/>
    <w:rsid w:val="00957D1E"/>
    <w:rsid w:val="00960040"/>
    <w:rsid w:val="0096040E"/>
    <w:rsid w:val="009604A0"/>
    <w:rsid w:val="009605CD"/>
    <w:rsid w:val="00960A92"/>
    <w:rsid w:val="00960BF1"/>
    <w:rsid w:val="00960C5E"/>
    <w:rsid w:val="00961666"/>
    <w:rsid w:val="00961A98"/>
    <w:rsid w:val="00961B5B"/>
    <w:rsid w:val="00961B66"/>
    <w:rsid w:val="00961E51"/>
    <w:rsid w:val="00962016"/>
    <w:rsid w:val="0096255F"/>
    <w:rsid w:val="0096270D"/>
    <w:rsid w:val="00962999"/>
    <w:rsid w:val="0096381F"/>
    <w:rsid w:val="009638F2"/>
    <w:rsid w:val="00963AFA"/>
    <w:rsid w:val="00963C29"/>
    <w:rsid w:val="00963D75"/>
    <w:rsid w:val="00963F4C"/>
    <w:rsid w:val="0096443D"/>
    <w:rsid w:val="009645C4"/>
    <w:rsid w:val="00964640"/>
    <w:rsid w:val="00964B1D"/>
    <w:rsid w:val="009651FB"/>
    <w:rsid w:val="00966084"/>
    <w:rsid w:val="00966158"/>
    <w:rsid w:val="00966173"/>
    <w:rsid w:val="00966448"/>
    <w:rsid w:val="0096681C"/>
    <w:rsid w:val="009668B1"/>
    <w:rsid w:val="00966A75"/>
    <w:rsid w:val="00966D9E"/>
    <w:rsid w:val="00967105"/>
    <w:rsid w:val="00967704"/>
    <w:rsid w:val="00967A44"/>
    <w:rsid w:val="00967C40"/>
    <w:rsid w:val="00967C89"/>
    <w:rsid w:val="00967DB6"/>
    <w:rsid w:val="00970441"/>
    <w:rsid w:val="009707CB"/>
    <w:rsid w:val="00970AE8"/>
    <w:rsid w:val="0097102E"/>
    <w:rsid w:val="00971329"/>
    <w:rsid w:val="009713BB"/>
    <w:rsid w:val="00971A4A"/>
    <w:rsid w:val="00971D12"/>
    <w:rsid w:val="00971D7B"/>
    <w:rsid w:val="00971F37"/>
    <w:rsid w:val="00972443"/>
    <w:rsid w:val="00972B55"/>
    <w:rsid w:val="009732A8"/>
    <w:rsid w:val="009733BC"/>
    <w:rsid w:val="00973434"/>
    <w:rsid w:val="009734B4"/>
    <w:rsid w:val="0097384A"/>
    <w:rsid w:val="009739C8"/>
    <w:rsid w:val="00973EE0"/>
    <w:rsid w:val="00974287"/>
    <w:rsid w:val="009745F7"/>
    <w:rsid w:val="009746CD"/>
    <w:rsid w:val="00974A34"/>
    <w:rsid w:val="00974C51"/>
    <w:rsid w:val="0097531C"/>
    <w:rsid w:val="009757B1"/>
    <w:rsid w:val="009759EA"/>
    <w:rsid w:val="00975D73"/>
    <w:rsid w:val="00976069"/>
    <w:rsid w:val="00976172"/>
    <w:rsid w:val="009769CF"/>
    <w:rsid w:val="00976A92"/>
    <w:rsid w:val="00976CEF"/>
    <w:rsid w:val="00976D08"/>
    <w:rsid w:val="00977052"/>
    <w:rsid w:val="00977562"/>
    <w:rsid w:val="0097769B"/>
    <w:rsid w:val="00977E2E"/>
    <w:rsid w:val="00980776"/>
    <w:rsid w:val="00980A74"/>
    <w:rsid w:val="0098145A"/>
    <w:rsid w:val="00981689"/>
    <w:rsid w:val="00981760"/>
    <w:rsid w:val="009819BB"/>
    <w:rsid w:val="00981A54"/>
    <w:rsid w:val="00981ADE"/>
    <w:rsid w:val="0098201B"/>
    <w:rsid w:val="00982046"/>
    <w:rsid w:val="00982157"/>
    <w:rsid w:val="00982521"/>
    <w:rsid w:val="00982534"/>
    <w:rsid w:val="00982A63"/>
    <w:rsid w:val="00982B00"/>
    <w:rsid w:val="00982F8D"/>
    <w:rsid w:val="009831A8"/>
    <w:rsid w:val="00983C67"/>
    <w:rsid w:val="00983D3E"/>
    <w:rsid w:val="00984241"/>
    <w:rsid w:val="009846AB"/>
    <w:rsid w:val="009848F7"/>
    <w:rsid w:val="00984BBB"/>
    <w:rsid w:val="00984E97"/>
    <w:rsid w:val="00984F83"/>
    <w:rsid w:val="009851AE"/>
    <w:rsid w:val="00985404"/>
    <w:rsid w:val="009854BE"/>
    <w:rsid w:val="00985F84"/>
    <w:rsid w:val="009864BF"/>
    <w:rsid w:val="00986657"/>
    <w:rsid w:val="00986951"/>
    <w:rsid w:val="00986E89"/>
    <w:rsid w:val="00986EEC"/>
    <w:rsid w:val="00986FE1"/>
    <w:rsid w:val="00987341"/>
    <w:rsid w:val="009874D2"/>
    <w:rsid w:val="00987594"/>
    <w:rsid w:val="00987711"/>
    <w:rsid w:val="00987A91"/>
    <w:rsid w:val="00987AA6"/>
    <w:rsid w:val="00987ADA"/>
    <w:rsid w:val="00987BDF"/>
    <w:rsid w:val="00987BFC"/>
    <w:rsid w:val="00987EAC"/>
    <w:rsid w:val="00987EBE"/>
    <w:rsid w:val="00990848"/>
    <w:rsid w:val="00990C8B"/>
    <w:rsid w:val="00990E45"/>
    <w:rsid w:val="00990FB0"/>
    <w:rsid w:val="00991389"/>
    <w:rsid w:val="009914B6"/>
    <w:rsid w:val="009918CF"/>
    <w:rsid w:val="00991AD8"/>
    <w:rsid w:val="00991EC1"/>
    <w:rsid w:val="00991FE2"/>
    <w:rsid w:val="009927A2"/>
    <w:rsid w:val="00992AC5"/>
    <w:rsid w:val="00992D0D"/>
    <w:rsid w:val="0099329B"/>
    <w:rsid w:val="009939D7"/>
    <w:rsid w:val="0099429E"/>
    <w:rsid w:val="00994534"/>
    <w:rsid w:val="00994943"/>
    <w:rsid w:val="00994F59"/>
    <w:rsid w:val="00995354"/>
    <w:rsid w:val="00995D2E"/>
    <w:rsid w:val="00996018"/>
    <w:rsid w:val="00996279"/>
    <w:rsid w:val="00996352"/>
    <w:rsid w:val="00996A9F"/>
    <w:rsid w:val="00996ABB"/>
    <w:rsid w:val="00996B7B"/>
    <w:rsid w:val="00996CAA"/>
    <w:rsid w:val="00997444"/>
    <w:rsid w:val="009976F0"/>
    <w:rsid w:val="00997802"/>
    <w:rsid w:val="00997B0F"/>
    <w:rsid w:val="00997D9C"/>
    <w:rsid w:val="009A0481"/>
    <w:rsid w:val="009A07FC"/>
    <w:rsid w:val="009A11BB"/>
    <w:rsid w:val="009A1224"/>
    <w:rsid w:val="009A1259"/>
    <w:rsid w:val="009A1920"/>
    <w:rsid w:val="009A19D7"/>
    <w:rsid w:val="009A1E55"/>
    <w:rsid w:val="009A237D"/>
    <w:rsid w:val="009A2595"/>
    <w:rsid w:val="009A2C95"/>
    <w:rsid w:val="009A2D9A"/>
    <w:rsid w:val="009A34EB"/>
    <w:rsid w:val="009A3883"/>
    <w:rsid w:val="009A38C3"/>
    <w:rsid w:val="009A3902"/>
    <w:rsid w:val="009A3B94"/>
    <w:rsid w:val="009A3F26"/>
    <w:rsid w:val="009A3F53"/>
    <w:rsid w:val="009A4083"/>
    <w:rsid w:val="009A427D"/>
    <w:rsid w:val="009A42DE"/>
    <w:rsid w:val="009A457B"/>
    <w:rsid w:val="009A4B96"/>
    <w:rsid w:val="009A4F71"/>
    <w:rsid w:val="009A5194"/>
    <w:rsid w:val="009A52A4"/>
    <w:rsid w:val="009A5CB2"/>
    <w:rsid w:val="009A637E"/>
    <w:rsid w:val="009A76CD"/>
    <w:rsid w:val="009A7722"/>
    <w:rsid w:val="009A7AC7"/>
    <w:rsid w:val="009A7B01"/>
    <w:rsid w:val="009A7C5D"/>
    <w:rsid w:val="009A7FC9"/>
    <w:rsid w:val="009B0005"/>
    <w:rsid w:val="009B0191"/>
    <w:rsid w:val="009B033D"/>
    <w:rsid w:val="009B0371"/>
    <w:rsid w:val="009B0404"/>
    <w:rsid w:val="009B04E9"/>
    <w:rsid w:val="009B07EE"/>
    <w:rsid w:val="009B0809"/>
    <w:rsid w:val="009B0B58"/>
    <w:rsid w:val="009B100D"/>
    <w:rsid w:val="009B1280"/>
    <w:rsid w:val="009B1687"/>
    <w:rsid w:val="009B17CC"/>
    <w:rsid w:val="009B1CF7"/>
    <w:rsid w:val="009B23BA"/>
    <w:rsid w:val="009B283D"/>
    <w:rsid w:val="009B2858"/>
    <w:rsid w:val="009B285F"/>
    <w:rsid w:val="009B293E"/>
    <w:rsid w:val="009B2C56"/>
    <w:rsid w:val="009B2F31"/>
    <w:rsid w:val="009B34DE"/>
    <w:rsid w:val="009B35AD"/>
    <w:rsid w:val="009B3B3A"/>
    <w:rsid w:val="009B3C91"/>
    <w:rsid w:val="009B3F05"/>
    <w:rsid w:val="009B4018"/>
    <w:rsid w:val="009B424C"/>
    <w:rsid w:val="009B4979"/>
    <w:rsid w:val="009B4B74"/>
    <w:rsid w:val="009B4E24"/>
    <w:rsid w:val="009B4F17"/>
    <w:rsid w:val="009B4F1C"/>
    <w:rsid w:val="009B54EA"/>
    <w:rsid w:val="009B5BCA"/>
    <w:rsid w:val="009B5E5C"/>
    <w:rsid w:val="009B5ECB"/>
    <w:rsid w:val="009B60BA"/>
    <w:rsid w:val="009B6112"/>
    <w:rsid w:val="009B6340"/>
    <w:rsid w:val="009B6375"/>
    <w:rsid w:val="009B6849"/>
    <w:rsid w:val="009B6EB4"/>
    <w:rsid w:val="009B74FA"/>
    <w:rsid w:val="009B7663"/>
    <w:rsid w:val="009C0088"/>
    <w:rsid w:val="009C0166"/>
    <w:rsid w:val="009C0517"/>
    <w:rsid w:val="009C09AA"/>
    <w:rsid w:val="009C0DBF"/>
    <w:rsid w:val="009C1898"/>
    <w:rsid w:val="009C1E28"/>
    <w:rsid w:val="009C1E67"/>
    <w:rsid w:val="009C1F0C"/>
    <w:rsid w:val="009C2857"/>
    <w:rsid w:val="009C2A78"/>
    <w:rsid w:val="009C2DB5"/>
    <w:rsid w:val="009C2E5A"/>
    <w:rsid w:val="009C2EC3"/>
    <w:rsid w:val="009C3624"/>
    <w:rsid w:val="009C46DF"/>
    <w:rsid w:val="009C4900"/>
    <w:rsid w:val="009C4E1C"/>
    <w:rsid w:val="009C5478"/>
    <w:rsid w:val="009C5641"/>
    <w:rsid w:val="009C5647"/>
    <w:rsid w:val="009C58FE"/>
    <w:rsid w:val="009C59F3"/>
    <w:rsid w:val="009C5B0E"/>
    <w:rsid w:val="009C5BF0"/>
    <w:rsid w:val="009C649A"/>
    <w:rsid w:val="009C6C89"/>
    <w:rsid w:val="009C6F1E"/>
    <w:rsid w:val="009C6FEF"/>
    <w:rsid w:val="009C7034"/>
    <w:rsid w:val="009C7773"/>
    <w:rsid w:val="009C7918"/>
    <w:rsid w:val="009C7B34"/>
    <w:rsid w:val="009C7EE1"/>
    <w:rsid w:val="009D01E2"/>
    <w:rsid w:val="009D069F"/>
    <w:rsid w:val="009D0815"/>
    <w:rsid w:val="009D0916"/>
    <w:rsid w:val="009D0952"/>
    <w:rsid w:val="009D0E78"/>
    <w:rsid w:val="009D0F78"/>
    <w:rsid w:val="009D119E"/>
    <w:rsid w:val="009D1204"/>
    <w:rsid w:val="009D1474"/>
    <w:rsid w:val="009D1CC6"/>
    <w:rsid w:val="009D1E2C"/>
    <w:rsid w:val="009D307D"/>
    <w:rsid w:val="009D31C1"/>
    <w:rsid w:val="009D3D4F"/>
    <w:rsid w:val="009D3E55"/>
    <w:rsid w:val="009D4168"/>
    <w:rsid w:val="009D4821"/>
    <w:rsid w:val="009D4A45"/>
    <w:rsid w:val="009D4CF2"/>
    <w:rsid w:val="009D513F"/>
    <w:rsid w:val="009D538B"/>
    <w:rsid w:val="009D53C0"/>
    <w:rsid w:val="009D54DD"/>
    <w:rsid w:val="009D5E43"/>
    <w:rsid w:val="009D5F48"/>
    <w:rsid w:val="009D611E"/>
    <w:rsid w:val="009D625F"/>
    <w:rsid w:val="009D6578"/>
    <w:rsid w:val="009D6A13"/>
    <w:rsid w:val="009D76EB"/>
    <w:rsid w:val="009E03EA"/>
    <w:rsid w:val="009E0984"/>
    <w:rsid w:val="009E0DDB"/>
    <w:rsid w:val="009E0F3D"/>
    <w:rsid w:val="009E0F84"/>
    <w:rsid w:val="009E114F"/>
    <w:rsid w:val="009E131D"/>
    <w:rsid w:val="009E1923"/>
    <w:rsid w:val="009E20C9"/>
    <w:rsid w:val="009E214F"/>
    <w:rsid w:val="009E244E"/>
    <w:rsid w:val="009E2702"/>
    <w:rsid w:val="009E31D6"/>
    <w:rsid w:val="009E34F5"/>
    <w:rsid w:val="009E376F"/>
    <w:rsid w:val="009E38C6"/>
    <w:rsid w:val="009E4248"/>
    <w:rsid w:val="009E4AFA"/>
    <w:rsid w:val="009E4BA9"/>
    <w:rsid w:val="009E4D47"/>
    <w:rsid w:val="009E5164"/>
    <w:rsid w:val="009E5181"/>
    <w:rsid w:val="009E593F"/>
    <w:rsid w:val="009E5953"/>
    <w:rsid w:val="009E59A3"/>
    <w:rsid w:val="009E6166"/>
    <w:rsid w:val="009E6255"/>
    <w:rsid w:val="009E632A"/>
    <w:rsid w:val="009E638F"/>
    <w:rsid w:val="009E6436"/>
    <w:rsid w:val="009E695D"/>
    <w:rsid w:val="009E6A12"/>
    <w:rsid w:val="009E6FBE"/>
    <w:rsid w:val="009E73F4"/>
    <w:rsid w:val="009E7603"/>
    <w:rsid w:val="009E7BC9"/>
    <w:rsid w:val="009F0414"/>
    <w:rsid w:val="009F0DE4"/>
    <w:rsid w:val="009F0F58"/>
    <w:rsid w:val="009F1000"/>
    <w:rsid w:val="009F1046"/>
    <w:rsid w:val="009F16B9"/>
    <w:rsid w:val="009F17E2"/>
    <w:rsid w:val="009F1957"/>
    <w:rsid w:val="009F1E71"/>
    <w:rsid w:val="009F1F8C"/>
    <w:rsid w:val="009F1FE8"/>
    <w:rsid w:val="009F2165"/>
    <w:rsid w:val="009F2630"/>
    <w:rsid w:val="009F2790"/>
    <w:rsid w:val="009F300C"/>
    <w:rsid w:val="009F32B7"/>
    <w:rsid w:val="009F3332"/>
    <w:rsid w:val="009F350B"/>
    <w:rsid w:val="009F3AA7"/>
    <w:rsid w:val="009F3C8D"/>
    <w:rsid w:val="009F3EE3"/>
    <w:rsid w:val="009F401A"/>
    <w:rsid w:val="009F4073"/>
    <w:rsid w:val="009F4913"/>
    <w:rsid w:val="009F4A02"/>
    <w:rsid w:val="009F6384"/>
    <w:rsid w:val="009F65A5"/>
    <w:rsid w:val="009F6D59"/>
    <w:rsid w:val="009F7356"/>
    <w:rsid w:val="009F7474"/>
    <w:rsid w:val="009F796B"/>
    <w:rsid w:val="009F7A55"/>
    <w:rsid w:val="009F7B0A"/>
    <w:rsid w:val="00A00C4B"/>
    <w:rsid w:val="00A00C5B"/>
    <w:rsid w:val="00A00D4D"/>
    <w:rsid w:val="00A01509"/>
    <w:rsid w:val="00A015F2"/>
    <w:rsid w:val="00A0161C"/>
    <w:rsid w:val="00A019FF"/>
    <w:rsid w:val="00A01F9D"/>
    <w:rsid w:val="00A01FB4"/>
    <w:rsid w:val="00A0222A"/>
    <w:rsid w:val="00A022AB"/>
    <w:rsid w:val="00A02544"/>
    <w:rsid w:val="00A03163"/>
    <w:rsid w:val="00A0344A"/>
    <w:rsid w:val="00A0357A"/>
    <w:rsid w:val="00A03AA6"/>
    <w:rsid w:val="00A03D5E"/>
    <w:rsid w:val="00A0448A"/>
    <w:rsid w:val="00A04F8E"/>
    <w:rsid w:val="00A051F0"/>
    <w:rsid w:val="00A052DC"/>
    <w:rsid w:val="00A053AE"/>
    <w:rsid w:val="00A05B45"/>
    <w:rsid w:val="00A05D7D"/>
    <w:rsid w:val="00A063AA"/>
    <w:rsid w:val="00A064BE"/>
    <w:rsid w:val="00A064C2"/>
    <w:rsid w:val="00A07133"/>
    <w:rsid w:val="00A0715E"/>
    <w:rsid w:val="00A07273"/>
    <w:rsid w:val="00A07883"/>
    <w:rsid w:val="00A10174"/>
    <w:rsid w:val="00A10DBF"/>
    <w:rsid w:val="00A1113E"/>
    <w:rsid w:val="00A11169"/>
    <w:rsid w:val="00A1139A"/>
    <w:rsid w:val="00A11854"/>
    <w:rsid w:val="00A119B4"/>
    <w:rsid w:val="00A11C22"/>
    <w:rsid w:val="00A11C42"/>
    <w:rsid w:val="00A11E1F"/>
    <w:rsid w:val="00A11FA2"/>
    <w:rsid w:val="00A12285"/>
    <w:rsid w:val="00A122DA"/>
    <w:rsid w:val="00A1244B"/>
    <w:rsid w:val="00A12EC5"/>
    <w:rsid w:val="00A142F3"/>
    <w:rsid w:val="00A14699"/>
    <w:rsid w:val="00A149B4"/>
    <w:rsid w:val="00A15183"/>
    <w:rsid w:val="00A1531C"/>
    <w:rsid w:val="00A15959"/>
    <w:rsid w:val="00A15B5D"/>
    <w:rsid w:val="00A15EA4"/>
    <w:rsid w:val="00A16169"/>
    <w:rsid w:val="00A161D4"/>
    <w:rsid w:val="00A165E1"/>
    <w:rsid w:val="00A16D20"/>
    <w:rsid w:val="00A17035"/>
    <w:rsid w:val="00A170A2"/>
    <w:rsid w:val="00A17513"/>
    <w:rsid w:val="00A17B03"/>
    <w:rsid w:val="00A2074B"/>
    <w:rsid w:val="00A20E11"/>
    <w:rsid w:val="00A213A6"/>
    <w:rsid w:val="00A2164D"/>
    <w:rsid w:val="00A2199F"/>
    <w:rsid w:val="00A21B96"/>
    <w:rsid w:val="00A22085"/>
    <w:rsid w:val="00A225E4"/>
    <w:rsid w:val="00A22716"/>
    <w:rsid w:val="00A22E87"/>
    <w:rsid w:val="00A22EE0"/>
    <w:rsid w:val="00A23399"/>
    <w:rsid w:val="00A2383F"/>
    <w:rsid w:val="00A23B41"/>
    <w:rsid w:val="00A23F84"/>
    <w:rsid w:val="00A2403C"/>
    <w:rsid w:val="00A24336"/>
    <w:rsid w:val="00A24C82"/>
    <w:rsid w:val="00A25425"/>
    <w:rsid w:val="00A25C28"/>
    <w:rsid w:val="00A25C6E"/>
    <w:rsid w:val="00A25D01"/>
    <w:rsid w:val="00A25E6D"/>
    <w:rsid w:val="00A268EF"/>
    <w:rsid w:val="00A26D82"/>
    <w:rsid w:val="00A26DE2"/>
    <w:rsid w:val="00A26E62"/>
    <w:rsid w:val="00A2707C"/>
    <w:rsid w:val="00A270B8"/>
    <w:rsid w:val="00A271CE"/>
    <w:rsid w:val="00A2749D"/>
    <w:rsid w:val="00A27590"/>
    <w:rsid w:val="00A27E95"/>
    <w:rsid w:val="00A27F17"/>
    <w:rsid w:val="00A305F4"/>
    <w:rsid w:val="00A3089F"/>
    <w:rsid w:val="00A30ADA"/>
    <w:rsid w:val="00A30D5D"/>
    <w:rsid w:val="00A313E0"/>
    <w:rsid w:val="00A31529"/>
    <w:rsid w:val="00A319FD"/>
    <w:rsid w:val="00A31A90"/>
    <w:rsid w:val="00A31D49"/>
    <w:rsid w:val="00A31DC4"/>
    <w:rsid w:val="00A32578"/>
    <w:rsid w:val="00A331EF"/>
    <w:rsid w:val="00A33216"/>
    <w:rsid w:val="00A3335A"/>
    <w:rsid w:val="00A33956"/>
    <w:rsid w:val="00A33A10"/>
    <w:rsid w:val="00A33FD8"/>
    <w:rsid w:val="00A341C2"/>
    <w:rsid w:val="00A34410"/>
    <w:rsid w:val="00A344C0"/>
    <w:rsid w:val="00A344C4"/>
    <w:rsid w:val="00A34C72"/>
    <w:rsid w:val="00A34DFA"/>
    <w:rsid w:val="00A34E4F"/>
    <w:rsid w:val="00A35072"/>
    <w:rsid w:val="00A35773"/>
    <w:rsid w:val="00A359B4"/>
    <w:rsid w:val="00A36195"/>
    <w:rsid w:val="00A368D8"/>
    <w:rsid w:val="00A36CF0"/>
    <w:rsid w:val="00A36D10"/>
    <w:rsid w:val="00A36F95"/>
    <w:rsid w:val="00A374B3"/>
    <w:rsid w:val="00A37808"/>
    <w:rsid w:val="00A37C8D"/>
    <w:rsid w:val="00A4024C"/>
    <w:rsid w:val="00A40479"/>
    <w:rsid w:val="00A404A7"/>
    <w:rsid w:val="00A404BF"/>
    <w:rsid w:val="00A4096F"/>
    <w:rsid w:val="00A40E15"/>
    <w:rsid w:val="00A41635"/>
    <w:rsid w:val="00A42113"/>
    <w:rsid w:val="00A4269F"/>
    <w:rsid w:val="00A427F3"/>
    <w:rsid w:val="00A427F7"/>
    <w:rsid w:val="00A4280D"/>
    <w:rsid w:val="00A43260"/>
    <w:rsid w:val="00A4349D"/>
    <w:rsid w:val="00A43599"/>
    <w:rsid w:val="00A43680"/>
    <w:rsid w:val="00A43749"/>
    <w:rsid w:val="00A43880"/>
    <w:rsid w:val="00A43B72"/>
    <w:rsid w:val="00A4405C"/>
    <w:rsid w:val="00A4458A"/>
    <w:rsid w:val="00A4494F"/>
    <w:rsid w:val="00A45097"/>
    <w:rsid w:val="00A450B0"/>
    <w:rsid w:val="00A4557B"/>
    <w:rsid w:val="00A45CCD"/>
    <w:rsid w:val="00A46A85"/>
    <w:rsid w:val="00A46E82"/>
    <w:rsid w:val="00A46F6E"/>
    <w:rsid w:val="00A47566"/>
    <w:rsid w:val="00A4759B"/>
    <w:rsid w:val="00A475FE"/>
    <w:rsid w:val="00A47AB8"/>
    <w:rsid w:val="00A47AC6"/>
    <w:rsid w:val="00A47F03"/>
    <w:rsid w:val="00A50445"/>
    <w:rsid w:val="00A5046A"/>
    <w:rsid w:val="00A50554"/>
    <w:rsid w:val="00A50BE3"/>
    <w:rsid w:val="00A51119"/>
    <w:rsid w:val="00A51327"/>
    <w:rsid w:val="00A51997"/>
    <w:rsid w:val="00A51E76"/>
    <w:rsid w:val="00A52221"/>
    <w:rsid w:val="00A52227"/>
    <w:rsid w:val="00A5258E"/>
    <w:rsid w:val="00A5266D"/>
    <w:rsid w:val="00A52777"/>
    <w:rsid w:val="00A5280A"/>
    <w:rsid w:val="00A5287B"/>
    <w:rsid w:val="00A5336D"/>
    <w:rsid w:val="00A53390"/>
    <w:rsid w:val="00A534B8"/>
    <w:rsid w:val="00A53AB8"/>
    <w:rsid w:val="00A53AF8"/>
    <w:rsid w:val="00A53F51"/>
    <w:rsid w:val="00A54063"/>
    <w:rsid w:val="00A5409F"/>
    <w:rsid w:val="00A5427A"/>
    <w:rsid w:val="00A54CBD"/>
    <w:rsid w:val="00A54E30"/>
    <w:rsid w:val="00A54FD8"/>
    <w:rsid w:val="00A5576F"/>
    <w:rsid w:val="00A55BF5"/>
    <w:rsid w:val="00A55F0E"/>
    <w:rsid w:val="00A55F64"/>
    <w:rsid w:val="00A56205"/>
    <w:rsid w:val="00A562FC"/>
    <w:rsid w:val="00A5647F"/>
    <w:rsid w:val="00A5669A"/>
    <w:rsid w:val="00A566EF"/>
    <w:rsid w:val="00A568CC"/>
    <w:rsid w:val="00A5693F"/>
    <w:rsid w:val="00A56A65"/>
    <w:rsid w:val="00A56F36"/>
    <w:rsid w:val="00A57343"/>
    <w:rsid w:val="00A57460"/>
    <w:rsid w:val="00A575F6"/>
    <w:rsid w:val="00A578C2"/>
    <w:rsid w:val="00A606AA"/>
    <w:rsid w:val="00A607C0"/>
    <w:rsid w:val="00A60833"/>
    <w:rsid w:val="00A60AEC"/>
    <w:rsid w:val="00A61588"/>
    <w:rsid w:val="00A617EC"/>
    <w:rsid w:val="00A6184D"/>
    <w:rsid w:val="00A619D6"/>
    <w:rsid w:val="00A61D39"/>
    <w:rsid w:val="00A62054"/>
    <w:rsid w:val="00A625BD"/>
    <w:rsid w:val="00A62F92"/>
    <w:rsid w:val="00A63054"/>
    <w:rsid w:val="00A6323F"/>
    <w:rsid w:val="00A63553"/>
    <w:rsid w:val="00A63908"/>
    <w:rsid w:val="00A63C93"/>
    <w:rsid w:val="00A64645"/>
    <w:rsid w:val="00A647A6"/>
    <w:rsid w:val="00A64A1E"/>
    <w:rsid w:val="00A64D8A"/>
    <w:rsid w:val="00A64F03"/>
    <w:rsid w:val="00A65302"/>
    <w:rsid w:val="00A65437"/>
    <w:rsid w:val="00A65C4D"/>
    <w:rsid w:val="00A66034"/>
    <w:rsid w:val="00A6668B"/>
    <w:rsid w:val="00A66938"/>
    <w:rsid w:val="00A6695F"/>
    <w:rsid w:val="00A66B12"/>
    <w:rsid w:val="00A674D8"/>
    <w:rsid w:val="00A6CDD2"/>
    <w:rsid w:val="00A70177"/>
    <w:rsid w:val="00A70240"/>
    <w:rsid w:val="00A70A0A"/>
    <w:rsid w:val="00A70B7E"/>
    <w:rsid w:val="00A70FF9"/>
    <w:rsid w:val="00A7108C"/>
    <w:rsid w:val="00A71621"/>
    <w:rsid w:val="00A7164B"/>
    <w:rsid w:val="00A719B1"/>
    <w:rsid w:val="00A72156"/>
    <w:rsid w:val="00A722D6"/>
    <w:rsid w:val="00A72FA2"/>
    <w:rsid w:val="00A730E6"/>
    <w:rsid w:val="00A73942"/>
    <w:rsid w:val="00A73B56"/>
    <w:rsid w:val="00A73EC4"/>
    <w:rsid w:val="00A743B5"/>
    <w:rsid w:val="00A74A68"/>
    <w:rsid w:val="00A74AAA"/>
    <w:rsid w:val="00A757F1"/>
    <w:rsid w:val="00A759A3"/>
    <w:rsid w:val="00A76246"/>
    <w:rsid w:val="00A7670C"/>
    <w:rsid w:val="00A76E36"/>
    <w:rsid w:val="00A7790D"/>
    <w:rsid w:val="00A77A0C"/>
    <w:rsid w:val="00A77B86"/>
    <w:rsid w:val="00A77B9A"/>
    <w:rsid w:val="00A80BAD"/>
    <w:rsid w:val="00A80E01"/>
    <w:rsid w:val="00A815C8"/>
    <w:rsid w:val="00A819F3"/>
    <w:rsid w:val="00A81B80"/>
    <w:rsid w:val="00A82253"/>
    <w:rsid w:val="00A8296F"/>
    <w:rsid w:val="00A82A39"/>
    <w:rsid w:val="00A832B8"/>
    <w:rsid w:val="00A832C2"/>
    <w:rsid w:val="00A83802"/>
    <w:rsid w:val="00A83A8E"/>
    <w:rsid w:val="00A83C14"/>
    <w:rsid w:val="00A83F1C"/>
    <w:rsid w:val="00A84014"/>
    <w:rsid w:val="00A847F7"/>
    <w:rsid w:val="00A849FF"/>
    <w:rsid w:val="00A84BDF"/>
    <w:rsid w:val="00A84F66"/>
    <w:rsid w:val="00A8506D"/>
    <w:rsid w:val="00A852D0"/>
    <w:rsid w:val="00A85500"/>
    <w:rsid w:val="00A85B52"/>
    <w:rsid w:val="00A85CFE"/>
    <w:rsid w:val="00A85EA0"/>
    <w:rsid w:val="00A860CB"/>
    <w:rsid w:val="00A8617F"/>
    <w:rsid w:val="00A8649B"/>
    <w:rsid w:val="00A8664D"/>
    <w:rsid w:val="00A86666"/>
    <w:rsid w:val="00A86A7F"/>
    <w:rsid w:val="00A8704D"/>
    <w:rsid w:val="00A870D1"/>
    <w:rsid w:val="00A87414"/>
    <w:rsid w:val="00A87451"/>
    <w:rsid w:val="00A876CE"/>
    <w:rsid w:val="00A87F73"/>
    <w:rsid w:val="00A900D6"/>
    <w:rsid w:val="00A902ED"/>
    <w:rsid w:val="00A903B3"/>
    <w:rsid w:val="00A9080A"/>
    <w:rsid w:val="00A90878"/>
    <w:rsid w:val="00A909A8"/>
    <w:rsid w:val="00A90A6A"/>
    <w:rsid w:val="00A90FF5"/>
    <w:rsid w:val="00A9161A"/>
    <w:rsid w:val="00A91740"/>
    <w:rsid w:val="00A91AF1"/>
    <w:rsid w:val="00A91B96"/>
    <w:rsid w:val="00A9222D"/>
    <w:rsid w:val="00A92758"/>
    <w:rsid w:val="00A92764"/>
    <w:rsid w:val="00A928A7"/>
    <w:rsid w:val="00A92FB2"/>
    <w:rsid w:val="00A9303F"/>
    <w:rsid w:val="00A93692"/>
    <w:rsid w:val="00A93706"/>
    <w:rsid w:val="00A9398C"/>
    <w:rsid w:val="00A93BE3"/>
    <w:rsid w:val="00A94334"/>
    <w:rsid w:val="00A94837"/>
    <w:rsid w:val="00A94D2A"/>
    <w:rsid w:val="00A95A72"/>
    <w:rsid w:val="00A95A7D"/>
    <w:rsid w:val="00A95AE2"/>
    <w:rsid w:val="00A95CDF"/>
    <w:rsid w:val="00A96CEE"/>
    <w:rsid w:val="00AA0A3A"/>
    <w:rsid w:val="00AA0A9F"/>
    <w:rsid w:val="00AA0DCA"/>
    <w:rsid w:val="00AA0EAA"/>
    <w:rsid w:val="00AA1074"/>
    <w:rsid w:val="00AA1989"/>
    <w:rsid w:val="00AA1C7D"/>
    <w:rsid w:val="00AA1D47"/>
    <w:rsid w:val="00AA1D79"/>
    <w:rsid w:val="00AA1DBC"/>
    <w:rsid w:val="00AA279E"/>
    <w:rsid w:val="00AA2857"/>
    <w:rsid w:val="00AA28E5"/>
    <w:rsid w:val="00AA301C"/>
    <w:rsid w:val="00AA3221"/>
    <w:rsid w:val="00AA327A"/>
    <w:rsid w:val="00AA3BF4"/>
    <w:rsid w:val="00AA3C92"/>
    <w:rsid w:val="00AA3ED0"/>
    <w:rsid w:val="00AA43AE"/>
    <w:rsid w:val="00AA4A46"/>
    <w:rsid w:val="00AA4D9B"/>
    <w:rsid w:val="00AA4EB7"/>
    <w:rsid w:val="00AA5677"/>
    <w:rsid w:val="00AA5CE0"/>
    <w:rsid w:val="00AA5F98"/>
    <w:rsid w:val="00AA5FB4"/>
    <w:rsid w:val="00AA6578"/>
    <w:rsid w:val="00AA6C97"/>
    <w:rsid w:val="00AA6F64"/>
    <w:rsid w:val="00AA7501"/>
    <w:rsid w:val="00AA770B"/>
    <w:rsid w:val="00AB00AC"/>
    <w:rsid w:val="00AB0359"/>
    <w:rsid w:val="00AB099B"/>
    <w:rsid w:val="00AB0F1E"/>
    <w:rsid w:val="00AB0F2E"/>
    <w:rsid w:val="00AB1256"/>
    <w:rsid w:val="00AB1313"/>
    <w:rsid w:val="00AB1591"/>
    <w:rsid w:val="00AB191F"/>
    <w:rsid w:val="00AB1A07"/>
    <w:rsid w:val="00AB1B7E"/>
    <w:rsid w:val="00AB1D82"/>
    <w:rsid w:val="00AB2102"/>
    <w:rsid w:val="00AB2F55"/>
    <w:rsid w:val="00AB35E1"/>
    <w:rsid w:val="00AB368F"/>
    <w:rsid w:val="00AB398C"/>
    <w:rsid w:val="00AB3A56"/>
    <w:rsid w:val="00AB3F5E"/>
    <w:rsid w:val="00AB498F"/>
    <w:rsid w:val="00AB4D09"/>
    <w:rsid w:val="00AB4D3D"/>
    <w:rsid w:val="00AB522C"/>
    <w:rsid w:val="00AB5308"/>
    <w:rsid w:val="00AB53C0"/>
    <w:rsid w:val="00AB5783"/>
    <w:rsid w:val="00AB5A0D"/>
    <w:rsid w:val="00AB68A3"/>
    <w:rsid w:val="00AB6BF7"/>
    <w:rsid w:val="00AC021B"/>
    <w:rsid w:val="00AC08DC"/>
    <w:rsid w:val="00AC0D3D"/>
    <w:rsid w:val="00AC1358"/>
    <w:rsid w:val="00AC161C"/>
    <w:rsid w:val="00AC18C1"/>
    <w:rsid w:val="00AC1FAB"/>
    <w:rsid w:val="00AC1FD4"/>
    <w:rsid w:val="00AC225B"/>
    <w:rsid w:val="00AC2BAB"/>
    <w:rsid w:val="00AC3021"/>
    <w:rsid w:val="00AC324A"/>
    <w:rsid w:val="00AC32C3"/>
    <w:rsid w:val="00AC3876"/>
    <w:rsid w:val="00AC3D10"/>
    <w:rsid w:val="00AC40FB"/>
    <w:rsid w:val="00AC45E2"/>
    <w:rsid w:val="00AC469F"/>
    <w:rsid w:val="00AC46C4"/>
    <w:rsid w:val="00AC4D2E"/>
    <w:rsid w:val="00AC4F4D"/>
    <w:rsid w:val="00AC5150"/>
    <w:rsid w:val="00AC5593"/>
    <w:rsid w:val="00AC5A4A"/>
    <w:rsid w:val="00AC5ABF"/>
    <w:rsid w:val="00AC5BA1"/>
    <w:rsid w:val="00AC5BAD"/>
    <w:rsid w:val="00AC5C59"/>
    <w:rsid w:val="00AC5FDB"/>
    <w:rsid w:val="00AC6067"/>
    <w:rsid w:val="00AC60A9"/>
    <w:rsid w:val="00AC65BB"/>
    <w:rsid w:val="00AC6933"/>
    <w:rsid w:val="00AC6FE7"/>
    <w:rsid w:val="00AC721A"/>
    <w:rsid w:val="00AC7669"/>
    <w:rsid w:val="00AC7E47"/>
    <w:rsid w:val="00AD017D"/>
    <w:rsid w:val="00AD0206"/>
    <w:rsid w:val="00AD02C1"/>
    <w:rsid w:val="00AD0362"/>
    <w:rsid w:val="00AD04E9"/>
    <w:rsid w:val="00AD05E9"/>
    <w:rsid w:val="00AD0727"/>
    <w:rsid w:val="00AD081C"/>
    <w:rsid w:val="00AD0B44"/>
    <w:rsid w:val="00AD0D5C"/>
    <w:rsid w:val="00AD0D97"/>
    <w:rsid w:val="00AD0E1E"/>
    <w:rsid w:val="00AD106A"/>
    <w:rsid w:val="00AD1426"/>
    <w:rsid w:val="00AD1612"/>
    <w:rsid w:val="00AD1802"/>
    <w:rsid w:val="00AD1A3E"/>
    <w:rsid w:val="00AD1EB0"/>
    <w:rsid w:val="00AD254D"/>
    <w:rsid w:val="00AD264E"/>
    <w:rsid w:val="00AD32DB"/>
    <w:rsid w:val="00AD34CD"/>
    <w:rsid w:val="00AD3A54"/>
    <w:rsid w:val="00AD4217"/>
    <w:rsid w:val="00AD45D5"/>
    <w:rsid w:val="00AD4710"/>
    <w:rsid w:val="00AD502D"/>
    <w:rsid w:val="00AD531C"/>
    <w:rsid w:val="00AD538E"/>
    <w:rsid w:val="00AD5854"/>
    <w:rsid w:val="00AD590A"/>
    <w:rsid w:val="00AD5B34"/>
    <w:rsid w:val="00AD5FA0"/>
    <w:rsid w:val="00AD602E"/>
    <w:rsid w:val="00AD61E0"/>
    <w:rsid w:val="00AD62BC"/>
    <w:rsid w:val="00AD6775"/>
    <w:rsid w:val="00AD6785"/>
    <w:rsid w:val="00AD6BB9"/>
    <w:rsid w:val="00AD7C34"/>
    <w:rsid w:val="00AD7FB4"/>
    <w:rsid w:val="00AE000E"/>
    <w:rsid w:val="00AE035D"/>
    <w:rsid w:val="00AE0435"/>
    <w:rsid w:val="00AE057E"/>
    <w:rsid w:val="00AE06CD"/>
    <w:rsid w:val="00AE07F5"/>
    <w:rsid w:val="00AE0DA6"/>
    <w:rsid w:val="00AE115A"/>
    <w:rsid w:val="00AE1253"/>
    <w:rsid w:val="00AE150F"/>
    <w:rsid w:val="00AE1944"/>
    <w:rsid w:val="00AE1BC7"/>
    <w:rsid w:val="00AE1DAE"/>
    <w:rsid w:val="00AE2109"/>
    <w:rsid w:val="00AE30AE"/>
    <w:rsid w:val="00AE3278"/>
    <w:rsid w:val="00AE3808"/>
    <w:rsid w:val="00AE48AA"/>
    <w:rsid w:val="00AE501F"/>
    <w:rsid w:val="00AE5262"/>
    <w:rsid w:val="00AE559C"/>
    <w:rsid w:val="00AE6599"/>
    <w:rsid w:val="00AE66FF"/>
    <w:rsid w:val="00AE6790"/>
    <w:rsid w:val="00AE67FD"/>
    <w:rsid w:val="00AE6EDD"/>
    <w:rsid w:val="00AE73F9"/>
    <w:rsid w:val="00AE7A97"/>
    <w:rsid w:val="00AF0D0A"/>
    <w:rsid w:val="00AF0E10"/>
    <w:rsid w:val="00AF1045"/>
    <w:rsid w:val="00AF117C"/>
    <w:rsid w:val="00AF185E"/>
    <w:rsid w:val="00AF1DDB"/>
    <w:rsid w:val="00AF2710"/>
    <w:rsid w:val="00AF2ECA"/>
    <w:rsid w:val="00AF2FE6"/>
    <w:rsid w:val="00AF3342"/>
    <w:rsid w:val="00AF3EBE"/>
    <w:rsid w:val="00AF3FBD"/>
    <w:rsid w:val="00AF410D"/>
    <w:rsid w:val="00AF447E"/>
    <w:rsid w:val="00AF4B71"/>
    <w:rsid w:val="00AF4DDE"/>
    <w:rsid w:val="00AF4E61"/>
    <w:rsid w:val="00AF4F5F"/>
    <w:rsid w:val="00AF4F81"/>
    <w:rsid w:val="00AF5018"/>
    <w:rsid w:val="00AF5F70"/>
    <w:rsid w:val="00AF61FD"/>
    <w:rsid w:val="00AF6270"/>
    <w:rsid w:val="00AF6290"/>
    <w:rsid w:val="00AF6F32"/>
    <w:rsid w:val="00AF77BB"/>
    <w:rsid w:val="00AF7964"/>
    <w:rsid w:val="00B00437"/>
    <w:rsid w:val="00B00AEA"/>
    <w:rsid w:val="00B00CBF"/>
    <w:rsid w:val="00B016A0"/>
    <w:rsid w:val="00B016EB"/>
    <w:rsid w:val="00B0177E"/>
    <w:rsid w:val="00B017E4"/>
    <w:rsid w:val="00B018CC"/>
    <w:rsid w:val="00B01B7D"/>
    <w:rsid w:val="00B01DBD"/>
    <w:rsid w:val="00B01DF6"/>
    <w:rsid w:val="00B01FC3"/>
    <w:rsid w:val="00B021B3"/>
    <w:rsid w:val="00B022F3"/>
    <w:rsid w:val="00B02834"/>
    <w:rsid w:val="00B0468E"/>
    <w:rsid w:val="00B046F5"/>
    <w:rsid w:val="00B049EA"/>
    <w:rsid w:val="00B04A2C"/>
    <w:rsid w:val="00B04C9B"/>
    <w:rsid w:val="00B04D0B"/>
    <w:rsid w:val="00B04F80"/>
    <w:rsid w:val="00B0505F"/>
    <w:rsid w:val="00B05200"/>
    <w:rsid w:val="00B052F7"/>
    <w:rsid w:val="00B053C8"/>
    <w:rsid w:val="00B0553E"/>
    <w:rsid w:val="00B059A4"/>
    <w:rsid w:val="00B05A0E"/>
    <w:rsid w:val="00B05B34"/>
    <w:rsid w:val="00B05C53"/>
    <w:rsid w:val="00B05E17"/>
    <w:rsid w:val="00B05F12"/>
    <w:rsid w:val="00B06045"/>
    <w:rsid w:val="00B062AF"/>
    <w:rsid w:val="00B068CF"/>
    <w:rsid w:val="00B0757A"/>
    <w:rsid w:val="00B07E83"/>
    <w:rsid w:val="00B07F5A"/>
    <w:rsid w:val="00B07F77"/>
    <w:rsid w:val="00B10188"/>
    <w:rsid w:val="00B109D7"/>
    <w:rsid w:val="00B10AAD"/>
    <w:rsid w:val="00B10D68"/>
    <w:rsid w:val="00B10E52"/>
    <w:rsid w:val="00B1144C"/>
    <w:rsid w:val="00B1146E"/>
    <w:rsid w:val="00B1149B"/>
    <w:rsid w:val="00B114A4"/>
    <w:rsid w:val="00B11530"/>
    <w:rsid w:val="00B11568"/>
    <w:rsid w:val="00B11571"/>
    <w:rsid w:val="00B117CB"/>
    <w:rsid w:val="00B11AA7"/>
    <w:rsid w:val="00B120B7"/>
    <w:rsid w:val="00B1223A"/>
    <w:rsid w:val="00B1232D"/>
    <w:rsid w:val="00B132A7"/>
    <w:rsid w:val="00B1359E"/>
    <w:rsid w:val="00B13D4F"/>
    <w:rsid w:val="00B13F6C"/>
    <w:rsid w:val="00B14156"/>
    <w:rsid w:val="00B146D4"/>
    <w:rsid w:val="00B149DC"/>
    <w:rsid w:val="00B14E39"/>
    <w:rsid w:val="00B15547"/>
    <w:rsid w:val="00B15B87"/>
    <w:rsid w:val="00B15CBB"/>
    <w:rsid w:val="00B15D2A"/>
    <w:rsid w:val="00B15F52"/>
    <w:rsid w:val="00B16AE7"/>
    <w:rsid w:val="00B16B22"/>
    <w:rsid w:val="00B16F97"/>
    <w:rsid w:val="00B173B7"/>
    <w:rsid w:val="00B173CE"/>
    <w:rsid w:val="00B177A4"/>
    <w:rsid w:val="00B17991"/>
    <w:rsid w:val="00B17EBA"/>
    <w:rsid w:val="00B2036D"/>
    <w:rsid w:val="00B20746"/>
    <w:rsid w:val="00B207C0"/>
    <w:rsid w:val="00B20BDC"/>
    <w:rsid w:val="00B20F36"/>
    <w:rsid w:val="00B211DB"/>
    <w:rsid w:val="00B2122A"/>
    <w:rsid w:val="00B218FA"/>
    <w:rsid w:val="00B21B40"/>
    <w:rsid w:val="00B21E0E"/>
    <w:rsid w:val="00B223BE"/>
    <w:rsid w:val="00B224CA"/>
    <w:rsid w:val="00B22943"/>
    <w:rsid w:val="00B22B43"/>
    <w:rsid w:val="00B22CC2"/>
    <w:rsid w:val="00B22D76"/>
    <w:rsid w:val="00B2387A"/>
    <w:rsid w:val="00B2387F"/>
    <w:rsid w:val="00B23B61"/>
    <w:rsid w:val="00B23D2F"/>
    <w:rsid w:val="00B2406A"/>
    <w:rsid w:val="00B24103"/>
    <w:rsid w:val="00B241DC"/>
    <w:rsid w:val="00B24599"/>
    <w:rsid w:val="00B24CD5"/>
    <w:rsid w:val="00B24E74"/>
    <w:rsid w:val="00B24EE4"/>
    <w:rsid w:val="00B254D8"/>
    <w:rsid w:val="00B26C50"/>
    <w:rsid w:val="00B26DCE"/>
    <w:rsid w:val="00B26E65"/>
    <w:rsid w:val="00B26F7D"/>
    <w:rsid w:val="00B2706A"/>
    <w:rsid w:val="00B2765F"/>
    <w:rsid w:val="00B27A72"/>
    <w:rsid w:val="00B3031B"/>
    <w:rsid w:val="00B306FB"/>
    <w:rsid w:val="00B3084B"/>
    <w:rsid w:val="00B3167E"/>
    <w:rsid w:val="00B31748"/>
    <w:rsid w:val="00B3189B"/>
    <w:rsid w:val="00B31BF0"/>
    <w:rsid w:val="00B31FB9"/>
    <w:rsid w:val="00B320AB"/>
    <w:rsid w:val="00B320DD"/>
    <w:rsid w:val="00B3220F"/>
    <w:rsid w:val="00B3271D"/>
    <w:rsid w:val="00B329DC"/>
    <w:rsid w:val="00B32D79"/>
    <w:rsid w:val="00B32DDB"/>
    <w:rsid w:val="00B33795"/>
    <w:rsid w:val="00B337FC"/>
    <w:rsid w:val="00B33B50"/>
    <w:rsid w:val="00B34197"/>
    <w:rsid w:val="00B34598"/>
    <w:rsid w:val="00B350B2"/>
    <w:rsid w:val="00B35216"/>
    <w:rsid w:val="00B35263"/>
    <w:rsid w:val="00B3571E"/>
    <w:rsid w:val="00B358D1"/>
    <w:rsid w:val="00B3642C"/>
    <w:rsid w:val="00B3692A"/>
    <w:rsid w:val="00B369DF"/>
    <w:rsid w:val="00B36BEE"/>
    <w:rsid w:val="00B36EEB"/>
    <w:rsid w:val="00B36F96"/>
    <w:rsid w:val="00B370C7"/>
    <w:rsid w:val="00B3762F"/>
    <w:rsid w:val="00B3768B"/>
    <w:rsid w:val="00B37B7A"/>
    <w:rsid w:val="00B37E6B"/>
    <w:rsid w:val="00B37E98"/>
    <w:rsid w:val="00B37EC2"/>
    <w:rsid w:val="00B4035A"/>
    <w:rsid w:val="00B40444"/>
    <w:rsid w:val="00B4046F"/>
    <w:rsid w:val="00B404A3"/>
    <w:rsid w:val="00B40E80"/>
    <w:rsid w:val="00B40EFA"/>
    <w:rsid w:val="00B41225"/>
    <w:rsid w:val="00B41312"/>
    <w:rsid w:val="00B41C35"/>
    <w:rsid w:val="00B426C0"/>
    <w:rsid w:val="00B42C39"/>
    <w:rsid w:val="00B42E5E"/>
    <w:rsid w:val="00B43231"/>
    <w:rsid w:val="00B4336F"/>
    <w:rsid w:val="00B43613"/>
    <w:rsid w:val="00B4362C"/>
    <w:rsid w:val="00B43755"/>
    <w:rsid w:val="00B43D64"/>
    <w:rsid w:val="00B44CCC"/>
    <w:rsid w:val="00B44D85"/>
    <w:rsid w:val="00B45058"/>
    <w:rsid w:val="00B451DE"/>
    <w:rsid w:val="00B451F6"/>
    <w:rsid w:val="00B4527B"/>
    <w:rsid w:val="00B45618"/>
    <w:rsid w:val="00B456E5"/>
    <w:rsid w:val="00B457E9"/>
    <w:rsid w:val="00B459B1"/>
    <w:rsid w:val="00B45BDA"/>
    <w:rsid w:val="00B45E92"/>
    <w:rsid w:val="00B45F35"/>
    <w:rsid w:val="00B46033"/>
    <w:rsid w:val="00B460E2"/>
    <w:rsid w:val="00B4639E"/>
    <w:rsid w:val="00B4656C"/>
    <w:rsid w:val="00B46595"/>
    <w:rsid w:val="00B46EE3"/>
    <w:rsid w:val="00B46FDF"/>
    <w:rsid w:val="00B4708C"/>
    <w:rsid w:val="00B472A3"/>
    <w:rsid w:val="00B473A2"/>
    <w:rsid w:val="00B47F25"/>
    <w:rsid w:val="00B50342"/>
    <w:rsid w:val="00B5051B"/>
    <w:rsid w:val="00B50816"/>
    <w:rsid w:val="00B50954"/>
    <w:rsid w:val="00B50A8E"/>
    <w:rsid w:val="00B50D03"/>
    <w:rsid w:val="00B50E29"/>
    <w:rsid w:val="00B50F2E"/>
    <w:rsid w:val="00B50FFF"/>
    <w:rsid w:val="00B51158"/>
    <w:rsid w:val="00B51DA1"/>
    <w:rsid w:val="00B52376"/>
    <w:rsid w:val="00B52849"/>
    <w:rsid w:val="00B52AE7"/>
    <w:rsid w:val="00B53016"/>
    <w:rsid w:val="00B5317D"/>
    <w:rsid w:val="00B5348E"/>
    <w:rsid w:val="00B53F07"/>
    <w:rsid w:val="00B53FC7"/>
    <w:rsid w:val="00B53FCE"/>
    <w:rsid w:val="00B5404E"/>
    <w:rsid w:val="00B5478F"/>
    <w:rsid w:val="00B549CF"/>
    <w:rsid w:val="00B549FB"/>
    <w:rsid w:val="00B54EB0"/>
    <w:rsid w:val="00B562C8"/>
    <w:rsid w:val="00B5663D"/>
    <w:rsid w:val="00B56889"/>
    <w:rsid w:val="00B56C1C"/>
    <w:rsid w:val="00B56D0F"/>
    <w:rsid w:val="00B5742F"/>
    <w:rsid w:val="00B5778E"/>
    <w:rsid w:val="00B577E6"/>
    <w:rsid w:val="00B578AB"/>
    <w:rsid w:val="00B57958"/>
    <w:rsid w:val="00B579B5"/>
    <w:rsid w:val="00B57E25"/>
    <w:rsid w:val="00B600F4"/>
    <w:rsid w:val="00B604EE"/>
    <w:rsid w:val="00B6058F"/>
    <w:rsid w:val="00B605A9"/>
    <w:rsid w:val="00B606AB"/>
    <w:rsid w:val="00B607DE"/>
    <w:rsid w:val="00B60854"/>
    <w:rsid w:val="00B615D5"/>
    <w:rsid w:val="00B617B8"/>
    <w:rsid w:val="00B61C6F"/>
    <w:rsid w:val="00B61F38"/>
    <w:rsid w:val="00B620BD"/>
    <w:rsid w:val="00B624D0"/>
    <w:rsid w:val="00B62731"/>
    <w:rsid w:val="00B627E3"/>
    <w:rsid w:val="00B62CA1"/>
    <w:rsid w:val="00B62DBE"/>
    <w:rsid w:val="00B62EC6"/>
    <w:rsid w:val="00B634EA"/>
    <w:rsid w:val="00B63A7C"/>
    <w:rsid w:val="00B63BB0"/>
    <w:rsid w:val="00B6403C"/>
    <w:rsid w:val="00B6430A"/>
    <w:rsid w:val="00B64442"/>
    <w:rsid w:val="00B649DB"/>
    <w:rsid w:val="00B64C99"/>
    <w:rsid w:val="00B64E0B"/>
    <w:rsid w:val="00B65048"/>
    <w:rsid w:val="00B65452"/>
    <w:rsid w:val="00B65780"/>
    <w:rsid w:val="00B65C43"/>
    <w:rsid w:val="00B65C9A"/>
    <w:rsid w:val="00B65C9E"/>
    <w:rsid w:val="00B65E34"/>
    <w:rsid w:val="00B6616D"/>
    <w:rsid w:val="00B662C1"/>
    <w:rsid w:val="00B665B7"/>
    <w:rsid w:val="00B66734"/>
    <w:rsid w:val="00B668A3"/>
    <w:rsid w:val="00B66980"/>
    <w:rsid w:val="00B66C48"/>
    <w:rsid w:val="00B66E60"/>
    <w:rsid w:val="00B6731F"/>
    <w:rsid w:val="00B6770F"/>
    <w:rsid w:val="00B67806"/>
    <w:rsid w:val="00B67EB9"/>
    <w:rsid w:val="00B70014"/>
    <w:rsid w:val="00B70599"/>
    <w:rsid w:val="00B70602"/>
    <w:rsid w:val="00B70749"/>
    <w:rsid w:val="00B70791"/>
    <w:rsid w:val="00B70C3A"/>
    <w:rsid w:val="00B70D19"/>
    <w:rsid w:val="00B70EFC"/>
    <w:rsid w:val="00B70FE4"/>
    <w:rsid w:val="00B71B90"/>
    <w:rsid w:val="00B71D70"/>
    <w:rsid w:val="00B72666"/>
    <w:rsid w:val="00B72931"/>
    <w:rsid w:val="00B72E93"/>
    <w:rsid w:val="00B7353D"/>
    <w:rsid w:val="00B736CD"/>
    <w:rsid w:val="00B736FD"/>
    <w:rsid w:val="00B73747"/>
    <w:rsid w:val="00B739A8"/>
    <w:rsid w:val="00B73DB6"/>
    <w:rsid w:val="00B74284"/>
    <w:rsid w:val="00B7440A"/>
    <w:rsid w:val="00B7474C"/>
    <w:rsid w:val="00B74856"/>
    <w:rsid w:val="00B74DD0"/>
    <w:rsid w:val="00B75001"/>
    <w:rsid w:val="00B75027"/>
    <w:rsid w:val="00B75697"/>
    <w:rsid w:val="00B757F0"/>
    <w:rsid w:val="00B75A17"/>
    <w:rsid w:val="00B75C8A"/>
    <w:rsid w:val="00B75D9D"/>
    <w:rsid w:val="00B75F2E"/>
    <w:rsid w:val="00B76A4A"/>
    <w:rsid w:val="00B76D08"/>
    <w:rsid w:val="00B76D15"/>
    <w:rsid w:val="00B7767E"/>
    <w:rsid w:val="00B777BA"/>
    <w:rsid w:val="00B777DF"/>
    <w:rsid w:val="00B779F0"/>
    <w:rsid w:val="00B77ABF"/>
    <w:rsid w:val="00B77C05"/>
    <w:rsid w:val="00B800DA"/>
    <w:rsid w:val="00B80AAD"/>
    <w:rsid w:val="00B80FAE"/>
    <w:rsid w:val="00B81256"/>
    <w:rsid w:val="00B81466"/>
    <w:rsid w:val="00B816A5"/>
    <w:rsid w:val="00B816F7"/>
    <w:rsid w:val="00B8181F"/>
    <w:rsid w:val="00B8233F"/>
    <w:rsid w:val="00B82555"/>
    <w:rsid w:val="00B82613"/>
    <w:rsid w:val="00B82721"/>
    <w:rsid w:val="00B82F1A"/>
    <w:rsid w:val="00B82F8C"/>
    <w:rsid w:val="00B83733"/>
    <w:rsid w:val="00B83803"/>
    <w:rsid w:val="00B838DC"/>
    <w:rsid w:val="00B83B6A"/>
    <w:rsid w:val="00B84350"/>
    <w:rsid w:val="00B848C3"/>
    <w:rsid w:val="00B848FE"/>
    <w:rsid w:val="00B84F6F"/>
    <w:rsid w:val="00B85FC9"/>
    <w:rsid w:val="00B86200"/>
    <w:rsid w:val="00B866D7"/>
    <w:rsid w:val="00B8708B"/>
    <w:rsid w:val="00B87699"/>
    <w:rsid w:val="00B87700"/>
    <w:rsid w:val="00B87707"/>
    <w:rsid w:val="00B87CE0"/>
    <w:rsid w:val="00B90364"/>
    <w:rsid w:val="00B906B7"/>
    <w:rsid w:val="00B9083D"/>
    <w:rsid w:val="00B908B5"/>
    <w:rsid w:val="00B90933"/>
    <w:rsid w:val="00B90AC2"/>
    <w:rsid w:val="00B90D17"/>
    <w:rsid w:val="00B90F1E"/>
    <w:rsid w:val="00B912B1"/>
    <w:rsid w:val="00B917E0"/>
    <w:rsid w:val="00B91847"/>
    <w:rsid w:val="00B9197E"/>
    <w:rsid w:val="00B91B8C"/>
    <w:rsid w:val="00B91F87"/>
    <w:rsid w:val="00B9221A"/>
    <w:rsid w:val="00B9232A"/>
    <w:rsid w:val="00B925AF"/>
    <w:rsid w:val="00B926BB"/>
    <w:rsid w:val="00B926E5"/>
    <w:rsid w:val="00B9298C"/>
    <w:rsid w:val="00B92A30"/>
    <w:rsid w:val="00B92D04"/>
    <w:rsid w:val="00B92E69"/>
    <w:rsid w:val="00B9338F"/>
    <w:rsid w:val="00B93639"/>
    <w:rsid w:val="00B93C2B"/>
    <w:rsid w:val="00B93EC8"/>
    <w:rsid w:val="00B9437B"/>
    <w:rsid w:val="00B945A5"/>
    <w:rsid w:val="00B9477C"/>
    <w:rsid w:val="00B94BC9"/>
    <w:rsid w:val="00B954EE"/>
    <w:rsid w:val="00B95534"/>
    <w:rsid w:val="00B955F9"/>
    <w:rsid w:val="00B95920"/>
    <w:rsid w:val="00B95F4D"/>
    <w:rsid w:val="00B962F3"/>
    <w:rsid w:val="00B96AD4"/>
    <w:rsid w:val="00B96DC0"/>
    <w:rsid w:val="00B96E8E"/>
    <w:rsid w:val="00B9715C"/>
    <w:rsid w:val="00B97335"/>
    <w:rsid w:val="00B974E9"/>
    <w:rsid w:val="00B97508"/>
    <w:rsid w:val="00B97DDD"/>
    <w:rsid w:val="00BA04F5"/>
    <w:rsid w:val="00BA0B16"/>
    <w:rsid w:val="00BA12F1"/>
    <w:rsid w:val="00BA1837"/>
    <w:rsid w:val="00BA1D63"/>
    <w:rsid w:val="00BA2555"/>
    <w:rsid w:val="00BA25BC"/>
    <w:rsid w:val="00BA25C5"/>
    <w:rsid w:val="00BA2A44"/>
    <w:rsid w:val="00BA2E7A"/>
    <w:rsid w:val="00BA2FE9"/>
    <w:rsid w:val="00BA3387"/>
    <w:rsid w:val="00BA34C2"/>
    <w:rsid w:val="00BA3AB4"/>
    <w:rsid w:val="00BA4430"/>
    <w:rsid w:val="00BA4511"/>
    <w:rsid w:val="00BA4F97"/>
    <w:rsid w:val="00BA511B"/>
    <w:rsid w:val="00BA58C3"/>
    <w:rsid w:val="00BA5A8E"/>
    <w:rsid w:val="00BA60DF"/>
    <w:rsid w:val="00BA623C"/>
    <w:rsid w:val="00BA6A79"/>
    <w:rsid w:val="00BA6C75"/>
    <w:rsid w:val="00BA7230"/>
    <w:rsid w:val="00BA7359"/>
    <w:rsid w:val="00BA737D"/>
    <w:rsid w:val="00BA775E"/>
    <w:rsid w:val="00BA7AAB"/>
    <w:rsid w:val="00BA7F0C"/>
    <w:rsid w:val="00BB000C"/>
    <w:rsid w:val="00BB0B8E"/>
    <w:rsid w:val="00BB0E01"/>
    <w:rsid w:val="00BB1242"/>
    <w:rsid w:val="00BB1D0C"/>
    <w:rsid w:val="00BB1DCC"/>
    <w:rsid w:val="00BB23A9"/>
    <w:rsid w:val="00BB23AB"/>
    <w:rsid w:val="00BB26F9"/>
    <w:rsid w:val="00BB2A3E"/>
    <w:rsid w:val="00BB301D"/>
    <w:rsid w:val="00BB355B"/>
    <w:rsid w:val="00BB35AE"/>
    <w:rsid w:val="00BB3772"/>
    <w:rsid w:val="00BB3D01"/>
    <w:rsid w:val="00BB3E89"/>
    <w:rsid w:val="00BB3F46"/>
    <w:rsid w:val="00BB3FF3"/>
    <w:rsid w:val="00BB4F8A"/>
    <w:rsid w:val="00BB4FC1"/>
    <w:rsid w:val="00BB50B2"/>
    <w:rsid w:val="00BB5189"/>
    <w:rsid w:val="00BB5313"/>
    <w:rsid w:val="00BB53FB"/>
    <w:rsid w:val="00BB5420"/>
    <w:rsid w:val="00BB5840"/>
    <w:rsid w:val="00BB5A2C"/>
    <w:rsid w:val="00BB5AF0"/>
    <w:rsid w:val="00BB5F21"/>
    <w:rsid w:val="00BB6158"/>
    <w:rsid w:val="00BB6173"/>
    <w:rsid w:val="00BB6759"/>
    <w:rsid w:val="00BB6E5E"/>
    <w:rsid w:val="00BB711A"/>
    <w:rsid w:val="00BB7599"/>
    <w:rsid w:val="00BB787F"/>
    <w:rsid w:val="00BB794B"/>
    <w:rsid w:val="00BB7A18"/>
    <w:rsid w:val="00BB7A32"/>
    <w:rsid w:val="00BB7CA6"/>
    <w:rsid w:val="00BB7E8E"/>
    <w:rsid w:val="00BC00B5"/>
    <w:rsid w:val="00BC0108"/>
    <w:rsid w:val="00BC03B4"/>
    <w:rsid w:val="00BC08BB"/>
    <w:rsid w:val="00BC116E"/>
    <w:rsid w:val="00BC1DF0"/>
    <w:rsid w:val="00BC2781"/>
    <w:rsid w:val="00BC2A4D"/>
    <w:rsid w:val="00BC2AD9"/>
    <w:rsid w:val="00BC3492"/>
    <w:rsid w:val="00BC3587"/>
    <w:rsid w:val="00BC3893"/>
    <w:rsid w:val="00BC4077"/>
    <w:rsid w:val="00BC40E4"/>
    <w:rsid w:val="00BC41FB"/>
    <w:rsid w:val="00BC4289"/>
    <w:rsid w:val="00BC43BB"/>
    <w:rsid w:val="00BC494B"/>
    <w:rsid w:val="00BC555D"/>
    <w:rsid w:val="00BC5592"/>
    <w:rsid w:val="00BC582E"/>
    <w:rsid w:val="00BC6216"/>
    <w:rsid w:val="00BC6284"/>
    <w:rsid w:val="00BC6471"/>
    <w:rsid w:val="00BC6640"/>
    <w:rsid w:val="00BC6FF4"/>
    <w:rsid w:val="00BC7059"/>
    <w:rsid w:val="00BC7458"/>
    <w:rsid w:val="00BC76CB"/>
    <w:rsid w:val="00BC774D"/>
    <w:rsid w:val="00BC78CB"/>
    <w:rsid w:val="00BC7988"/>
    <w:rsid w:val="00BC7BCD"/>
    <w:rsid w:val="00BC7EDF"/>
    <w:rsid w:val="00BD0279"/>
    <w:rsid w:val="00BD0441"/>
    <w:rsid w:val="00BD0481"/>
    <w:rsid w:val="00BD0E65"/>
    <w:rsid w:val="00BD0EAC"/>
    <w:rsid w:val="00BD0EC6"/>
    <w:rsid w:val="00BD0F05"/>
    <w:rsid w:val="00BD11FF"/>
    <w:rsid w:val="00BD13A7"/>
    <w:rsid w:val="00BD16E1"/>
    <w:rsid w:val="00BD1A92"/>
    <w:rsid w:val="00BD1B80"/>
    <w:rsid w:val="00BD1E64"/>
    <w:rsid w:val="00BD1E7A"/>
    <w:rsid w:val="00BD209E"/>
    <w:rsid w:val="00BD2A7B"/>
    <w:rsid w:val="00BD302D"/>
    <w:rsid w:val="00BD358B"/>
    <w:rsid w:val="00BD398F"/>
    <w:rsid w:val="00BD44AE"/>
    <w:rsid w:val="00BD4B3B"/>
    <w:rsid w:val="00BD5545"/>
    <w:rsid w:val="00BD59D9"/>
    <w:rsid w:val="00BD5BB6"/>
    <w:rsid w:val="00BD5F41"/>
    <w:rsid w:val="00BD6090"/>
    <w:rsid w:val="00BD6DDB"/>
    <w:rsid w:val="00BD7247"/>
    <w:rsid w:val="00BD73FF"/>
    <w:rsid w:val="00BD76ED"/>
    <w:rsid w:val="00BD7AB9"/>
    <w:rsid w:val="00BD7BA1"/>
    <w:rsid w:val="00BD7FC0"/>
    <w:rsid w:val="00BE0182"/>
    <w:rsid w:val="00BE022A"/>
    <w:rsid w:val="00BE02E7"/>
    <w:rsid w:val="00BE05F9"/>
    <w:rsid w:val="00BE06F2"/>
    <w:rsid w:val="00BE0CB9"/>
    <w:rsid w:val="00BE13D4"/>
    <w:rsid w:val="00BE13F4"/>
    <w:rsid w:val="00BE160C"/>
    <w:rsid w:val="00BE1EFC"/>
    <w:rsid w:val="00BE2A26"/>
    <w:rsid w:val="00BE2C9E"/>
    <w:rsid w:val="00BE2D60"/>
    <w:rsid w:val="00BE2E9F"/>
    <w:rsid w:val="00BE35DF"/>
    <w:rsid w:val="00BE36CF"/>
    <w:rsid w:val="00BE3FD6"/>
    <w:rsid w:val="00BE43A4"/>
    <w:rsid w:val="00BE4455"/>
    <w:rsid w:val="00BE4669"/>
    <w:rsid w:val="00BE4829"/>
    <w:rsid w:val="00BE4AAC"/>
    <w:rsid w:val="00BE4BBB"/>
    <w:rsid w:val="00BE5357"/>
    <w:rsid w:val="00BE544F"/>
    <w:rsid w:val="00BE5451"/>
    <w:rsid w:val="00BE559B"/>
    <w:rsid w:val="00BE5797"/>
    <w:rsid w:val="00BE58A2"/>
    <w:rsid w:val="00BE5E1D"/>
    <w:rsid w:val="00BE5E53"/>
    <w:rsid w:val="00BE62A1"/>
    <w:rsid w:val="00BE650E"/>
    <w:rsid w:val="00BE6A50"/>
    <w:rsid w:val="00BE6C5B"/>
    <w:rsid w:val="00BE6F36"/>
    <w:rsid w:val="00BE7031"/>
    <w:rsid w:val="00BE71C0"/>
    <w:rsid w:val="00BE76D1"/>
    <w:rsid w:val="00BE7B70"/>
    <w:rsid w:val="00BE7CC6"/>
    <w:rsid w:val="00BF0036"/>
    <w:rsid w:val="00BF0AD8"/>
    <w:rsid w:val="00BF1E3E"/>
    <w:rsid w:val="00BF2149"/>
    <w:rsid w:val="00BF2392"/>
    <w:rsid w:val="00BF24DD"/>
    <w:rsid w:val="00BF2911"/>
    <w:rsid w:val="00BF2DE4"/>
    <w:rsid w:val="00BF2EE4"/>
    <w:rsid w:val="00BF30A5"/>
    <w:rsid w:val="00BF3107"/>
    <w:rsid w:val="00BF35D4"/>
    <w:rsid w:val="00BF39AB"/>
    <w:rsid w:val="00BF3C6E"/>
    <w:rsid w:val="00BF3CB4"/>
    <w:rsid w:val="00BF3CBD"/>
    <w:rsid w:val="00BF3D7B"/>
    <w:rsid w:val="00BF409F"/>
    <w:rsid w:val="00BF40D1"/>
    <w:rsid w:val="00BF4133"/>
    <w:rsid w:val="00BF4428"/>
    <w:rsid w:val="00BF44E3"/>
    <w:rsid w:val="00BF53E7"/>
    <w:rsid w:val="00BF55B4"/>
    <w:rsid w:val="00BF5B0C"/>
    <w:rsid w:val="00BF5F2F"/>
    <w:rsid w:val="00BF63C0"/>
    <w:rsid w:val="00BF641A"/>
    <w:rsid w:val="00BF67F1"/>
    <w:rsid w:val="00BF69FD"/>
    <w:rsid w:val="00BF732E"/>
    <w:rsid w:val="00BF7D90"/>
    <w:rsid w:val="00C003EE"/>
    <w:rsid w:val="00C00E59"/>
    <w:rsid w:val="00C00EDE"/>
    <w:rsid w:val="00C00F30"/>
    <w:rsid w:val="00C010F6"/>
    <w:rsid w:val="00C011D5"/>
    <w:rsid w:val="00C01331"/>
    <w:rsid w:val="00C017F2"/>
    <w:rsid w:val="00C0196F"/>
    <w:rsid w:val="00C01EA1"/>
    <w:rsid w:val="00C02062"/>
    <w:rsid w:val="00C02459"/>
    <w:rsid w:val="00C02687"/>
    <w:rsid w:val="00C0277B"/>
    <w:rsid w:val="00C02AA7"/>
    <w:rsid w:val="00C02ACB"/>
    <w:rsid w:val="00C03081"/>
    <w:rsid w:val="00C03369"/>
    <w:rsid w:val="00C038F8"/>
    <w:rsid w:val="00C0390F"/>
    <w:rsid w:val="00C03A69"/>
    <w:rsid w:val="00C03B39"/>
    <w:rsid w:val="00C03EFF"/>
    <w:rsid w:val="00C03F93"/>
    <w:rsid w:val="00C03FE6"/>
    <w:rsid w:val="00C04191"/>
    <w:rsid w:val="00C043BC"/>
    <w:rsid w:val="00C044A8"/>
    <w:rsid w:val="00C04D31"/>
    <w:rsid w:val="00C0512D"/>
    <w:rsid w:val="00C0536F"/>
    <w:rsid w:val="00C05E50"/>
    <w:rsid w:val="00C05F4C"/>
    <w:rsid w:val="00C067FC"/>
    <w:rsid w:val="00C0691A"/>
    <w:rsid w:val="00C06940"/>
    <w:rsid w:val="00C06B09"/>
    <w:rsid w:val="00C06D51"/>
    <w:rsid w:val="00C06F2D"/>
    <w:rsid w:val="00C073A6"/>
    <w:rsid w:val="00C0783E"/>
    <w:rsid w:val="00C07EEC"/>
    <w:rsid w:val="00C07FD0"/>
    <w:rsid w:val="00C10089"/>
    <w:rsid w:val="00C1024D"/>
    <w:rsid w:val="00C10336"/>
    <w:rsid w:val="00C1038D"/>
    <w:rsid w:val="00C10F3D"/>
    <w:rsid w:val="00C11266"/>
    <w:rsid w:val="00C116AC"/>
    <w:rsid w:val="00C11744"/>
    <w:rsid w:val="00C11996"/>
    <w:rsid w:val="00C11A8B"/>
    <w:rsid w:val="00C11ABC"/>
    <w:rsid w:val="00C11B11"/>
    <w:rsid w:val="00C11E7E"/>
    <w:rsid w:val="00C122AA"/>
    <w:rsid w:val="00C12388"/>
    <w:rsid w:val="00C126D1"/>
    <w:rsid w:val="00C12ACB"/>
    <w:rsid w:val="00C12CE5"/>
    <w:rsid w:val="00C130C6"/>
    <w:rsid w:val="00C130CA"/>
    <w:rsid w:val="00C13EA8"/>
    <w:rsid w:val="00C13EDB"/>
    <w:rsid w:val="00C1445F"/>
    <w:rsid w:val="00C145AA"/>
    <w:rsid w:val="00C14CA4"/>
    <w:rsid w:val="00C15071"/>
    <w:rsid w:val="00C15CEB"/>
    <w:rsid w:val="00C15F68"/>
    <w:rsid w:val="00C162E5"/>
    <w:rsid w:val="00C1658E"/>
    <w:rsid w:val="00C165E6"/>
    <w:rsid w:val="00C169B3"/>
    <w:rsid w:val="00C17699"/>
    <w:rsid w:val="00C1779A"/>
    <w:rsid w:val="00C202C5"/>
    <w:rsid w:val="00C20513"/>
    <w:rsid w:val="00C20CAA"/>
    <w:rsid w:val="00C20D10"/>
    <w:rsid w:val="00C20EE8"/>
    <w:rsid w:val="00C21170"/>
    <w:rsid w:val="00C2170B"/>
    <w:rsid w:val="00C21905"/>
    <w:rsid w:val="00C219EE"/>
    <w:rsid w:val="00C21B01"/>
    <w:rsid w:val="00C2228B"/>
    <w:rsid w:val="00C222B6"/>
    <w:rsid w:val="00C2271C"/>
    <w:rsid w:val="00C22C4F"/>
    <w:rsid w:val="00C22EBF"/>
    <w:rsid w:val="00C23B31"/>
    <w:rsid w:val="00C245CC"/>
    <w:rsid w:val="00C2486F"/>
    <w:rsid w:val="00C24C00"/>
    <w:rsid w:val="00C24C92"/>
    <w:rsid w:val="00C256AC"/>
    <w:rsid w:val="00C256B1"/>
    <w:rsid w:val="00C2608D"/>
    <w:rsid w:val="00C2630D"/>
    <w:rsid w:val="00C26324"/>
    <w:rsid w:val="00C26B7A"/>
    <w:rsid w:val="00C27754"/>
    <w:rsid w:val="00C27DF2"/>
    <w:rsid w:val="00C27F1F"/>
    <w:rsid w:val="00C30A2C"/>
    <w:rsid w:val="00C30D5A"/>
    <w:rsid w:val="00C3109D"/>
    <w:rsid w:val="00C31D97"/>
    <w:rsid w:val="00C31F71"/>
    <w:rsid w:val="00C320AD"/>
    <w:rsid w:val="00C326EA"/>
    <w:rsid w:val="00C32BC0"/>
    <w:rsid w:val="00C32CEC"/>
    <w:rsid w:val="00C32D76"/>
    <w:rsid w:val="00C334FB"/>
    <w:rsid w:val="00C338EF"/>
    <w:rsid w:val="00C33F19"/>
    <w:rsid w:val="00C34163"/>
    <w:rsid w:val="00C342C9"/>
    <w:rsid w:val="00C3488B"/>
    <w:rsid w:val="00C349F2"/>
    <w:rsid w:val="00C34A71"/>
    <w:rsid w:val="00C35106"/>
    <w:rsid w:val="00C35F4F"/>
    <w:rsid w:val="00C361B7"/>
    <w:rsid w:val="00C37183"/>
    <w:rsid w:val="00C371A8"/>
    <w:rsid w:val="00C373E3"/>
    <w:rsid w:val="00C37447"/>
    <w:rsid w:val="00C374F5"/>
    <w:rsid w:val="00C37E9B"/>
    <w:rsid w:val="00C4005B"/>
    <w:rsid w:val="00C40468"/>
    <w:rsid w:val="00C40DCE"/>
    <w:rsid w:val="00C41104"/>
    <w:rsid w:val="00C411F2"/>
    <w:rsid w:val="00C412FF"/>
    <w:rsid w:val="00C414DF"/>
    <w:rsid w:val="00C41AE3"/>
    <w:rsid w:val="00C42840"/>
    <w:rsid w:val="00C42A35"/>
    <w:rsid w:val="00C42A75"/>
    <w:rsid w:val="00C42CA4"/>
    <w:rsid w:val="00C4336B"/>
    <w:rsid w:val="00C4343A"/>
    <w:rsid w:val="00C435A6"/>
    <w:rsid w:val="00C43651"/>
    <w:rsid w:val="00C436AB"/>
    <w:rsid w:val="00C43B3F"/>
    <w:rsid w:val="00C44037"/>
    <w:rsid w:val="00C447CB"/>
    <w:rsid w:val="00C449A3"/>
    <w:rsid w:val="00C44A1C"/>
    <w:rsid w:val="00C44A4B"/>
    <w:rsid w:val="00C44B4E"/>
    <w:rsid w:val="00C44C7D"/>
    <w:rsid w:val="00C44D6B"/>
    <w:rsid w:val="00C44EAF"/>
    <w:rsid w:val="00C44EC9"/>
    <w:rsid w:val="00C455FC"/>
    <w:rsid w:val="00C45830"/>
    <w:rsid w:val="00C45EE4"/>
    <w:rsid w:val="00C46056"/>
    <w:rsid w:val="00C46097"/>
    <w:rsid w:val="00C4613A"/>
    <w:rsid w:val="00C46676"/>
    <w:rsid w:val="00C469F0"/>
    <w:rsid w:val="00C46A43"/>
    <w:rsid w:val="00C46ADE"/>
    <w:rsid w:val="00C46D76"/>
    <w:rsid w:val="00C4776F"/>
    <w:rsid w:val="00C47F27"/>
    <w:rsid w:val="00C50208"/>
    <w:rsid w:val="00C5040F"/>
    <w:rsid w:val="00C50A13"/>
    <w:rsid w:val="00C50BE1"/>
    <w:rsid w:val="00C50DD6"/>
    <w:rsid w:val="00C5109B"/>
    <w:rsid w:val="00C5129F"/>
    <w:rsid w:val="00C513E9"/>
    <w:rsid w:val="00C51D0A"/>
    <w:rsid w:val="00C52327"/>
    <w:rsid w:val="00C5327E"/>
    <w:rsid w:val="00C532CE"/>
    <w:rsid w:val="00C533E5"/>
    <w:rsid w:val="00C53751"/>
    <w:rsid w:val="00C53826"/>
    <w:rsid w:val="00C53E34"/>
    <w:rsid w:val="00C53F8D"/>
    <w:rsid w:val="00C54093"/>
    <w:rsid w:val="00C540FD"/>
    <w:rsid w:val="00C546B7"/>
    <w:rsid w:val="00C55345"/>
    <w:rsid w:val="00C554EC"/>
    <w:rsid w:val="00C55741"/>
    <w:rsid w:val="00C55C33"/>
    <w:rsid w:val="00C55EA9"/>
    <w:rsid w:val="00C563C1"/>
    <w:rsid w:val="00C56AD0"/>
    <w:rsid w:val="00C56E83"/>
    <w:rsid w:val="00C56FCF"/>
    <w:rsid w:val="00C57221"/>
    <w:rsid w:val="00C573CA"/>
    <w:rsid w:val="00C57D0A"/>
    <w:rsid w:val="00C60096"/>
    <w:rsid w:val="00C601C4"/>
    <w:rsid w:val="00C606A9"/>
    <w:rsid w:val="00C60A87"/>
    <w:rsid w:val="00C614B2"/>
    <w:rsid w:val="00C61635"/>
    <w:rsid w:val="00C61FED"/>
    <w:rsid w:val="00C62123"/>
    <w:rsid w:val="00C622E4"/>
    <w:rsid w:val="00C62B29"/>
    <w:rsid w:val="00C632CF"/>
    <w:rsid w:val="00C6352F"/>
    <w:rsid w:val="00C63568"/>
    <w:rsid w:val="00C6373A"/>
    <w:rsid w:val="00C639D1"/>
    <w:rsid w:val="00C63D2F"/>
    <w:rsid w:val="00C6478A"/>
    <w:rsid w:val="00C64E57"/>
    <w:rsid w:val="00C64F83"/>
    <w:rsid w:val="00C650AA"/>
    <w:rsid w:val="00C65127"/>
    <w:rsid w:val="00C65746"/>
    <w:rsid w:val="00C65BB3"/>
    <w:rsid w:val="00C664FC"/>
    <w:rsid w:val="00C666C4"/>
    <w:rsid w:val="00C66950"/>
    <w:rsid w:val="00C66B83"/>
    <w:rsid w:val="00C66ED4"/>
    <w:rsid w:val="00C670FE"/>
    <w:rsid w:val="00C674C8"/>
    <w:rsid w:val="00C6772A"/>
    <w:rsid w:val="00C67A69"/>
    <w:rsid w:val="00C67BE9"/>
    <w:rsid w:val="00C67C1A"/>
    <w:rsid w:val="00C67E71"/>
    <w:rsid w:val="00C67F1A"/>
    <w:rsid w:val="00C701B5"/>
    <w:rsid w:val="00C7033B"/>
    <w:rsid w:val="00C709A6"/>
    <w:rsid w:val="00C70AAA"/>
    <w:rsid w:val="00C70C44"/>
    <w:rsid w:val="00C70DEC"/>
    <w:rsid w:val="00C70E86"/>
    <w:rsid w:val="00C70FA4"/>
    <w:rsid w:val="00C71335"/>
    <w:rsid w:val="00C72301"/>
    <w:rsid w:val="00C7248A"/>
    <w:rsid w:val="00C724AD"/>
    <w:rsid w:val="00C7266D"/>
    <w:rsid w:val="00C7271B"/>
    <w:rsid w:val="00C72C0F"/>
    <w:rsid w:val="00C7303D"/>
    <w:rsid w:val="00C730C7"/>
    <w:rsid w:val="00C73150"/>
    <w:rsid w:val="00C73273"/>
    <w:rsid w:val="00C7329A"/>
    <w:rsid w:val="00C7334D"/>
    <w:rsid w:val="00C739DB"/>
    <w:rsid w:val="00C7432C"/>
    <w:rsid w:val="00C74493"/>
    <w:rsid w:val="00C744E6"/>
    <w:rsid w:val="00C74632"/>
    <w:rsid w:val="00C75494"/>
    <w:rsid w:val="00C75C7F"/>
    <w:rsid w:val="00C75EDF"/>
    <w:rsid w:val="00C75F46"/>
    <w:rsid w:val="00C76090"/>
    <w:rsid w:val="00C768E0"/>
    <w:rsid w:val="00C76BAA"/>
    <w:rsid w:val="00C77022"/>
    <w:rsid w:val="00C771A0"/>
    <w:rsid w:val="00C77833"/>
    <w:rsid w:val="00C77B18"/>
    <w:rsid w:val="00C77F4F"/>
    <w:rsid w:val="00C77FAF"/>
    <w:rsid w:val="00C77FF0"/>
    <w:rsid w:val="00C800FC"/>
    <w:rsid w:val="00C806EA"/>
    <w:rsid w:val="00C807E2"/>
    <w:rsid w:val="00C80B77"/>
    <w:rsid w:val="00C81082"/>
    <w:rsid w:val="00C812D7"/>
    <w:rsid w:val="00C81531"/>
    <w:rsid w:val="00C81698"/>
    <w:rsid w:val="00C81A7E"/>
    <w:rsid w:val="00C81A8D"/>
    <w:rsid w:val="00C81BDF"/>
    <w:rsid w:val="00C81C50"/>
    <w:rsid w:val="00C81D91"/>
    <w:rsid w:val="00C82181"/>
    <w:rsid w:val="00C8231F"/>
    <w:rsid w:val="00C82356"/>
    <w:rsid w:val="00C825D4"/>
    <w:rsid w:val="00C8279C"/>
    <w:rsid w:val="00C82CD5"/>
    <w:rsid w:val="00C830B2"/>
    <w:rsid w:val="00C831BA"/>
    <w:rsid w:val="00C83C93"/>
    <w:rsid w:val="00C83F3B"/>
    <w:rsid w:val="00C8453C"/>
    <w:rsid w:val="00C8486A"/>
    <w:rsid w:val="00C84893"/>
    <w:rsid w:val="00C84909"/>
    <w:rsid w:val="00C8491C"/>
    <w:rsid w:val="00C849F8"/>
    <w:rsid w:val="00C84BA6"/>
    <w:rsid w:val="00C85140"/>
    <w:rsid w:val="00C854D7"/>
    <w:rsid w:val="00C85513"/>
    <w:rsid w:val="00C85A3B"/>
    <w:rsid w:val="00C85A96"/>
    <w:rsid w:val="00C85F43"/>
    <w:rsid w:val="00C86456"/>
    <w:rsid w:val="00C864C9"/>
    <w:rsid w:val="00C865EB"/>
    <w:rsid w:val="00C86852"/>
    <w:rsid w:val="00C8698A"/>
    <w:rsid w:val="00C86CFB"/>
    <w:rsid w:val="00C86DF1"/>
    <w:rsid w:val="00C8704C"/>
    <w:rsid w:val="00C8793A"/>
    <w:rsid w:val="00C87B5F"/>
    <w:rsid w:val="00C90FD1"/>
    <w:rsid w:val="00C9163E"/>
    <w:rsid w:val="00C9188A"/>
    <w:rsid w:val="00C91B79"/>
    <w:rsid w:val="00C920D2"/>
    <w:rsid w:val="00C9298A"/>
    <w:rsid w:val="00C92F03"/>
    <w:rsid w:val="00C93FCD"/>
    <w:rsid w:val="00C94032"/>
    <w:rsid w:val="00C941C8"/>
    <w:rsid w:val="00C94534"/>
    <w:rsid w:val="00C94717"/>
    <w:rsid w:val="00C947A4"/>
    <w:rsid w:val="00C94912"/>
    <w:rsid w:val="00C94AA9"/>
    <w:rsid w:val="00C94F2B"/>
    <w:rsid w:val="00C95230"/>
    <w:rsid w:val="00C9528A"/>
    <w:rsid w:val="00C9581D"/>
    <w:rsid w:val="00C95E30"/>
    <w:rsid w:val="00C964EC"/>
    <w:rsid w:val="00C96E7B"/>
    <w:rsid w:val="00C96ED7"/>
    <w:rsid w:val="00C96F5C"/>
    <w:rsid w:val="00C972EB"/>
    <w:rsid w:val="00C972F1"/>
    <w:rsid w:val="00C9731A"/>
    <w:rsid w:val="00C977EC"/>
    <w:rsid w:val="00C979D8"/>
    <w:rsid w:val="00C97F80"/>
    <w:rsid w:val="00CA0226"/>
    <w:rsid w:val="00CA0468"/>
    <w:rsid w:val="00CA0505"/>
    <w:rsid w:val="00CA0C56"/>
    <w:rsid w:val="00CA1243"/>
    <w:rsid w:val="00CA138A"/>
    <w:rsid w:val="00CA1894"/>
    <w:rsid w:val="00CA18A0"/>
    <w:rsid w:val="00CA1BA2"/>
    <w:rsid w:val="00CA1E78"/>
    <w:rsid w:val="00CA1EAE"/>
    <w:rsid w:val="00CA2012"/>
    <w:rsid w:val="00CA2332"/>
    <w:rsid w:val="00CA2349"/>
    <w:rsid w:val="00CA2D1F"/>
    <w:rsid w:val="00CA316A"/>
    <w:rsid w:val="00CA3237"/>
    <w:rsid w:val="00CA335A"/>
    <w:rsid w:val="00CA3517"/>
    <w:rsid w:val="00CA38D3"/>
    <w:rsid w:val="00CA3CB3"/>
    <w:rsid w:val="00CA3CF0"/>
    <w:rsid w:val="00CA3F7F"/>
    <w:rsid w:val="00CA4048"/>
    <w:rsid w:val="00CA43E6"/>
    <w:rsid w:val="00CA4441"/>
    <w:rsid w:val="00CA454A"/>
    <w:rsid w:val="00CA4C3D"/>
    <w:rsid w:val="00CA4E40"/>
    <w:rsid w:val="00CA5309"/>
    <w:rsid w:val="00CA546B"/>
    <w:rsid w:val="00CA56A0"/>
    <w:rsid w:val="00CA5851"/>
    <w:rsid w:val="00CA59D8"/>
    <w:rsid w:val="00CA5B2D"/>
    <w:rsid w:val="00CA66DA"/>
    <w:rsid w:val="00CA6ACF"/>
    <w:rsid w:val="00CA6BAA"/>
    <w:rsid w:val="00CA6E95"/>
    <w:rsid w:val="00CA6F98"/>
    <w:rsid w:val="00CA7268"/>
    <w:rsid w:val="00CA7333"/>
    <w:rsid w:val="00CA738E"/>
    <w:rsid w:val="00CA789B"/>
    <w:rsid w:val="00CA7AD4"/>
    <w:rsid w:val="00CA7C19"/>
    <w:rsid w:val="00CB0473"/>
    <w:rsid w:val="00CB1587"/>
    <w:rsid w:val="00CB182D"/>
    <w:rsid w:val="00CB18CB"/>
    <w:rsid w:val="00CB20AA"/>
    <w:rsid w:val="00CB2132"/>
    <w:rsid w:val="00CB2145"/>
    <w:rsid w:val="00CB219D"/>
    <w:rsid w:val="00CB225A"/>
    <w:rsid w:val="00CB27ED"/>
    <w:rsid w:val="00CB29A6"/>
    <w:rsid w:val="00CB2E05"/>
    <w:rsid w:val="00CB3077"/>
    <w:rsid w:val="00CB3867"/>
    <w:rsid w:val="00CB3D16"/>
    <w:rsid w:val="00CB3E9E"/>
    <w:rsid w:val="00CB405C"/>
    <w:rsid w:val="00CB40B0"/>
    <w:rsid w:val="00CB41E2"/>
    <w:rsid w:val="00CB49CA"/>
    <w:rsid w:val="00CB4B4E"/>
    <w:rsid w:val="00CB4CEA"/>
    <w:rsid w:val="00CB4F88"/>
    <w:rsid w:val="00CB5038"/>
    <w:rsid w:val="00CB526D"/>
    <w:rsid w:val="00CB5372"/>
    <w:rsid w:val="00CB5539"/>
    <w:rsid w:val="00CB556F"/>
    <w:rsid w:val="00CB56AB"/>
    <w:rsid w:val="00CB5701"/>
    <w:rsid w:val="00CB5890"/>
    <w:rsid w:val="00CB61E5"/>
    <w:rsid w:val="00CB62F0"/>
    <w:rsid w:val="00CB66B0"/>
    <w:rsid w:val="00CB68A2"/>
    <w:rsid w:val="00CB71AD"/>
    <w:rsid w:val="00CB72F6"/>
    <w:rsid w:val="00CB73AB"/>
    <w:rsid w:val="00CB76FE"/>
    <w:rsid w:val="00CB791B"/>
    <w:rsid w:val="00CB7B60"/>
    <w:rsid w:val="00CC00BD"/>
    <w:rsid w:val="00CC01C5"/>
    <w:rsid w:val="00CC08A1"/>
    <w:rsid w:val="00CC0BC0"/>
    <w:rsid w:val="00CC0D26"/>
    <w:rsid w:val="00CC1322"/>
    <w:rsid w:val="00CC1689"/>
    <w:rsid w:val="00CC1813"/>
    <w:rsid w:val="00CC1921"/>
    <w:rsid w:val="00CC1996"/>
    <w:rsid w:val="00CC1AA1"/>
    <w:rsid w:val="00CC20F6"/>
    <w:rsid w:val="00CC2B61"/>
    <w:rsid w:val="00CC2C54"/>
    <w:rsid w:val="00CC3465"/>
    <w:rsid w:val="00CC388B"/>
    <w:rsid w:val="00CC3F16"/>
    <w:rsid w:val="00CC4110"/>
    <w:rsid w:val="00CC415B"/>
    <w:rsid w:val="00CC4591"/>
    <w:rsid w:val="00CC490A"/>
    <w:rsid w:val="00CC5827"/>
    <w:rsid w:val="00CC5C84"/>
    <w:rsid w:val="00CC5E7A"/>
    <w:rsid w:val="00CC5F8C"/>
    <w:rsid w:val="00CC60A5"/>
    <w:rsid w:val="00CC6272"/>
    <w:rsid w:val="00CC6525"/>
    <w:rsid w:val="00CC6754"/>
    <w:rsid w:val="00CC68FC"/>
    <w:rsid w:val="00CC6E99"/>
    <w:rsid w:val="00CC6EC4"/>
    <w:rsid w:val="00CC7490"/>
    <w:rsid w:val="00CC7659"/>
    <w:rsid w:val="00CD0BC9"/>
    <w:rsid w:val="00CD0E01"/>
    <w:rsid w:val="00CD1152"/>
    <w:rsid w:val="00CD1504"/>
    <w:rsid w:val="00CD1582"/>
    <w:rsid w:val="00CD1DF1"/>
    <w:rsid w:val="00CD2107"/>
    <w:rsid w:val="00CD2109"/>
    <w:rsid w:val="00CD2208"/>
    <w:rsid w:val="00CD234D"/>
    <w:rsid w:val="00CD23D4"/>
    <w:rsid w:val="00CD24E5"/>
    <w:rsid w:val="00CD2841"/>
    <w:rsid w:val="00CD2F35"/>
    <w:rsid w:val="00CD35DD"/>
    <w:rsid w:val="00CD369E"/>
    <w:rsid w:val="00CD3A95"/>
    <w:rsid w:val="00CD3AB9"/>
    <w:rsid w:val="00CD412F"/>
    <w:rsid w:val="00CD4955"/>
    <w:rsid w:val="00CD4C32"/>
    <w:rsid w:val="00CD5292"/>
    <w:rsid w:val="00CD597B"/>
    <w:rsid w:val="00CD59C8"/>
    <w:rsid w:val="00CD5A6C"/>
    <w:rsid w:val="00CD65C1"/>
    <w:rsid w:val="00CD6723"/>
    <w:rsid w:val="00CD6944"/>
    <w:rsid w:val="00CD6F19"/>
    <w:rsid w:val="00CD6F3E"/>
    <w:rsid w:val="00CD7194"/>
    <w:rsid w:val="00CD7366"/>
    <w:rsid w:val="00CD737D"/>
    <w:rsid w:val="00CD76E3"/>
    <w:rsid w:val="00CD7906"/>
    <w:rsid w:val="00CD7AEA"/>
    <w:rsid w:val="00CD7C90"/>
    <w:rsid w:val="00CD7DC0"/>
    <w:rsid w:val="00CD7EB5"/>
    <w:rsid w:val="00CE023E"/>
    <w:rsid w:val="00CE02E3"/>
    <w:rsid w:val="00CE048D"/>
    <w:rsid w:val="00CE072C"/>
    <w:rsid w:val="00CE0C77"/>
    <w:rsid w:val="00CE0FD0"/>
    <w:rsid w:val="00CE1395"/>
    <w:rsid w:val="00CE154C"/>
    <w:rsid w:val="00CE1A47"/>
    <w:rsid w:val="00CE1A6F"/>
    <w:rsid w:val="00CE1C01"/>
    <w:rsid w:val="00CE1C56"/>
    <w:rsid w:val="00CE1E62"/>
    <w:rsid w:val="00CE2058"/>
    <w:rsid w:val="00CE233A"/>
    <w:rsid w:val="00CE24DC"/>
    <w:rsid w:val="00CE2C13"/>
    <w:rsid w:val="00CE2E7A"/>
    <w:rsid w:val="00CE35ED"/>
    <w:rsid w:val="00CE3A33"/>
    <w:rsid w:val="00CE40A1"/>
    <w:rsid w:val="00CE4E87"/>
    <w:rsid w:val="00CE4F9E"/>
    <w:rsid w:val="00CE5951"/>
    <w:rsid w:val="00CE5AC0"/>
    <w:rsid w:val="00CE5DCB"/>
    <w:rsid w:val="00CE64E0"/>
    <w:rsid w:val="00CE661D"/>
    <w:rsid w:val="00CE6811"/>
    <w:rsid w:val="00CE69ED"/>
    <w:rsid w:val="00CE6D04"/>
    <w:rsid w:val="00CE6E5A"/>
    <w:rsid w:val="00CE6FE3"/>
    <w:rsid w:val="00CE70E5"/>
    <w:rsid w:val="00CE7C4F"/>
    <w:rsid w:val="00CF0DC9"/>
    <w:rsid w:val="00CF0DF3"/>
    <w:rsid w:val="00CF1010"/>
    <w:rsid w:val="00CF1412"/>
    <w:rsid w:val="00CF15AE"/>
    <w:rsid w:val="00CF1F30"/>
    <w:rsid w:val="00CF2ADF"/>
    <w:rsid w:val="00CF2D9C"/>
    <w:rsid w:val="00CF39CC"/>
    <w:rsid w:val="00CF46F6"/>
    <w:rsid w:val="00CF4FC8"/>
    <w:rsid w:val="00CF588A"/>
    <w:rsid w:val="00CF5A41"/>
    <w:rsid w:val="00CF5EF5"/>
    <w:rsid w:val="00CF5F29"/>
    <w:rsid w:val="00CF5F2B"/>
    <w:rsid w:val="00CF6304"/>
    <w:rsid w:val="00CF6624"/>
    <w:rsid w:val="00CF6790"/>
    <w:rsid w:val="00CF688C"/>
    <w:rsid w:val="00CF6F89"/>
    <w:rsid w:val="00CF7113"/>
    <w:rsid w:val="00CF72F6"/>
    <w:rsid w:val="00CF73E9"/>
    <w:rsid w:val="00CF78DE"/>
    <w:rsid w:val="00CF79F3"/>
    <w:rsid w:val="00D00A65"/>
    <w:rsid w:val="00D00B1E"/>
    <w:rsid w:val="00D00D13"/>
    <w:rsid w:val="00D00E20"/>
    <w:rsid w:val="00D00E75"/>
    <w:rsid w:val="00D0160E"/>
    <w:rsid w:val="00D01899"/>
    <w:rsid w:val="00D01965"/>
    <w:rsid w:val="00D01B04"/>
    <w:rsid w:val="00D01B34"/>
    <w:rsid w:val="00D02569"/>
    <w:rsid w:val="00D026D7"/>
    <w:rsid w:val="00D02D09"/>
    <w:rsid w:val="00D03412"/>
    <w:rsid w:val="00D04715"/>
    <w:rsid w:val="00D048AA"/>
    <w:rsid w:val="00D04A99"/>
    <w:rsid w:val="00D04F29"/>
    <w:rsid w:val="00D0523B"/>
    <w:rsid w:val="00D05AF8"/>
    <w:rsid w:val="00D05B09"/>
    <w:rsid w:val="00D06048"/>
    <w:rsid w:val="00D061E3"/>
    <w:rsid w:val="00D06749"/>
    <w:rsid w:val="00D0688D"/>
    <w:rsid w:val="00D06976"/>
    <w:rsid w:val="00D06AD8"/>
    <w:rsid w:val="00D06B0D"/>
    <w:rsid w:val="00D06F02"/>
    <w:rsid w:val="00D06F33"/>
    <w:rsid w:val="00D0721F"/>
    <w:rsid w:val="00D072C0"/>
    <w:rsid w:val="00D07E37"/>
    <w:rsid w:val="00D108CD"/>
    <w:rsid w:val="00D10A13"/>
    <w:rsid w:val="00D10B9D"/>
    <w:rsid w:val="00D10BA3"/>
    <w:rsid w:val="00D10E06"/>
    <w:rsid w:val="00D10F41"/>
    <w:rsid w:val="00D1123F"/>
    <w:rsid w:val="00D11386"/>
    <w:rsid w:val="00D11423"/>
    <w:rsid w:val="00D1158B"/>
    <w:rsid w:val="00D118B2"/>
    <w:rsid w:val="00D11DA4"/>
    <w:rsid w:val="00D121CA"/>
    <w:rsid w:val="00D12CEE"/>
    <w:rsid w:val="00D12F2B"/>
    <w:rsid w:val="00D13512"/>
    <w:rsid w:val="00D136E3"/>
    <w:rsid w:val="00D13C67"/>
    <w:rsid w:val="00D140E9"/>
    <w:rsid w:val="00D143AE"/>
    <w:rsid w:val="00D1447D"/>
    <w:rsid w:val="00D14683"/>
    <w:rsid w:val="00D148B4"/>
    <w:rsid w:val="00D14BE8"/>
    <w:rsid w:val="00D14EDD"/>
    <w:rsid w:val="00D15146"/>
    <w:rsid w:val="00D15402"/>
    <w:rsid w:val="00D15475"/>
    <w:rsid w:val="00D15542"/>
    <w:rsid w:val="00D15A52"/>
    <w:rsid w:val="00D15BA1"/>
    <w:rsid w:val="00D15BEB"/>
    <w:rsid w:val="00D15EB1"/>
    <w:rsid w:val="00D16595"/>
    <w:rsid w:val="00D16699"/>
    <w:rsid w:val="00D1678C"/>
    <w:rsid w:val="00D167DE"/>
    <w:rsid w:val="00D16E3E"/>
    <w:rsid w:val="00D17031"/>
    <w:rsid w:val="00D17360"/>
    <w:rsid w:val="00D17FB9"/>
    <w:rsid w:val="00D20235"/>
    <w:rsid w:val="00D2033E"/>
    <w:rsid w:val="00D203A3"/>
    <w:rsid w:val="00D20CDB"/>
    <w:rsid w:val="00D20E45"/>
    <w:rsid w:val="00D20F07"/>
    <w:rsid w:val="00D20F9B"/>
    <w:rsid w:val="00D21259"/>
    <w:rsid w:val="00D21276"/>
    <w:rsid w:val="00D21340"/>
    <w:rsid w:val="00D213D4"/>
    <w:rsid w:val="00D21592"/>
    <w:rsid w:val="00D21A9F"/>
    <w:rsid w:val="00D21B2F"/>
    <w:rsid w:val="00D21DD2"/>
    <w:rsid w:val="00D222A5"/>
    <w:rsid w:val="00D224DB"/>
    <w:rsid w:val="00D22785"/>
    <w:rsid w:val="00D22AB6"/>
    <w:rsid w:val="00D23081"/>
    <w:rsid w:val="00D236B2"/>
    <w:rsid w:val="00D23AC0"/>
    <w:rsid w:val="00D23CAC"/>
    <w:rsid w:val="00D242F0"/>
    <w:rsid w:val="00D24FE5"/>
    <w:rsid w:val="00D2551F"/>
    <w:rsid w:val="00D2578F"/>
    <w:rsid w:val="00D25A44"/>
    <w:rsid w:val="00D2640A"/>
    <w:rsid w:val="00D26437"/>
    <w:rsid w:val="00D26BF9"/>
    <w:rsid w:val="00D26CB8"/>
    <w:rsid w:val="00D26DE9"/>
    <w:rsid w:val="00D26DED"/>
    <w:rsid w:val="00D27126"/>
    <w:rsid w:val="00D2716D"/>
    <w:rsid w:val="00D27269"/>
    <w:rsid w:val="00D272FE"/>
    <w:rsid w:val="00D2766A"/>
    <w:rsid w:val="00D27955"/>
    <w:rsid w:val="00D27ED1"/>
    <w:rsid w:val="00D30615"/>
    <w:rsid w:val="00D30D94"/>
    <w:rsid w:val="00D31470"/>
    <w:rsid w:val="00D31857"/>
    <w:rsid w:val="00D318FC"/>
    <w:rsid w:val="00D319B0"/>
    <w:rsid w:val="00D319CC"/>
    <w:rsid w:val="00D31DDE"/>
    <w:rsid w:val="00D31E35"/>
    <w:rsid w:val="00D3226C"/>
    <w:rsid w:val="00D32CD3"/>
    <w:rsid w:val="00D331BD"/>
    <w:rsid w:val="00D33697"/>
    <w:rsid w:val="00D33EA2"/>
    <w:rsid w:val="00D34547"/>
    <w:rsid w:val="00D34A80"/>
    <w:rsid w:val="00D34BEC"/>
    <w:rsid w:val="00D34C73"/>
    <w:rsid w:val="00D34EE9"/>
    <w:rsid w:val="00D34F0C"/>
    <w:rsid w:val="00D35469"/>
    <w:rsid w:val="00D35935"/>
    <w:rsid w:val="00D35A23"/>
    <w:rsid w:val="00D35B2E"/>
    <w:rsid w:val="00D35BB5"/>
    <w:rsid w:val="00D364D0"/>
    <w:rsid w:val="00D3659E"/>
    <w:rsid w:val="00D365BD"/>
    <w:rsid w:val="00D36819"/>
    <w:rsid w:val="00D36A2D"/>
    <w:rsid w:val="00D36CD1"/>
    <w:rsid w:val="00D36DC1"/>
    <w:rsid w:val="00D36E4A"/>
    <w:rsid w:val="00D3706C"/>
    <w:rsid w:val="00D3716D"/>
    <w:rsid w:val="00D37472"/>
    <w:rsid w:val="00D37557"/>
    <w:rsid w:val="00D3770F"/>
    <w:rsid w:val="00D3776C"/>
    <w:rsid w:val="00D37876"/>
    <w:rsid w:val="00D37E42"/>
    <w:rsid w:val="00D40040"/>
    <w:rsid w:val="00D40281"/>
    <w:rsid w:val="00D40404"/>
    <w:rsid w:val="00D404AF"/>
    <w:rsid w:val="00D40EE3"/>
    <w:rsid w:val="00D418C7"/>
    <w:rsid w:val="00D42E11"/>
    <w:rsid w:val="00D430AD"/>
    <w:rsid w:val="00D43870"/>
    <w:rsid w:val="00D43AAE"/>
    <w:rsid w:val="00D43BD3"/>
    <w:rsid w:val="00D43EC6"/>
    <w:rsid w:val="00D4467F"/>
    <w:rsid w:val="00D446CE"/>
    <w:rsid w:val="00D44702"/>
    <w:rsid w:val="00D44BF9"/>
    <w:rsid w:val="00D44F84"/>
    <w:rsid w:val="00D453D0"/>
    <w:rsid w:val="00D4582B"/>
    <w:rsid w:val="00D4587D"/>
    <w:rsid w:val="00D4593F"/>
    <w:rsid w:val="00D4602D"/>
    <w:rsid w:val="00D4615D"/>
    <w:rsid w:val="00D461C2"/>
    <w:rsid w:val="00D46659"/>
    <w:rsid w:val="00D46708"/>
    <w:rsid w:val="00D46863"/>
    <w:rsid w:val="00D46DEA"/>
    <w:rsid w:val="00D47137"/>
    <w:rsid w:val="00D476C9"/>
    <w:rsid w:val="00D477C4"/>
    <w:rsid w:val="00D477F6"/>
    <w:rsid w:val="00D47AA2"/>
    <w:rsid w:val="00D50011"/>
    <w:rsid w:val="00D50523"/>
    <w:rsid w:val="00D507E2"/>
    <w:rsid w:val="00D50A11"/>
    <w:rsid w:val="00D50B1E"/>
    <w:rsid w:val="00D511D8"/>
    <w:rsid w:val="00D5120B"/>
    <w:rsid w:val="00D512DA"/>
    <w:rsid w:val="00D515D3"/>
    <w:rsid w:val="00D51C94"/>
    <w:rsid w:val="00D51D46"/>
    <w:rsid w:val="00D52353"/>
    <w:rsid w:val="00D52770"/>
    <w:rsid w:val="00D529F2"/>
    <w:rsid w:val="00D52C50"/>
    <w:rsid w:val="00D52FF9"/>
    <w:rsid w:val="00D53078"/>
    <w:rsid w:val="00D530B9"/>
    <w:rsid w:val="00D5323F"/>
    <w:rsid w:val="00D533E4"/>
    <w:rsid w:val="00D534B3"/>
    <w:rsid w:val="00D534FB"/>
    <w:rsid w:val="00D5369B"/>
    <w:rsid w:val="00D53913"/>
    <w:rsid w:val="00D53BE1"/>
    <w:rsid w:val="00D53C9A"/>
    <w:rsid w:val="00D544B0"/>
    <w:rsid w:val="00D5451B"/>
    <w:rsid w:val="00D5462C"/>
    <w:rsid w:val="00D547B0"/>
    <w:rsid w:val="00D54A2E"/>
    <w:rsid w:val="00D551EA"/>
    <w:rsid w:val="00D55447"/>
    <w:rsid w:val="00D5568C"/>
    <w:rsid w:val="00D556C9"/>
    <w:rsid w:val="00D55CF9"/>
    <w:rsid w:val="00D55F7F"/>
    <w:rsid w:val="00D56849"/>
    <w:rsid w:val="00D569D8"/>
    <w:rsid w:val="00D56CBE"/>
    <w:rsid w:val="00D56D5C"/>
    <w:rsid w:val="00D56F3A"/>
    <w:rsid w:val="00D57589"/>
    <w:rsid w:val="00D57C13"/>
    <w:rsid w:val="00D57C6F"/>
    <w:rsid w:val="00D57C95"/>
    <w:rsid w:val="00D57CAA"/>
    <w:rsid w:val="00D60823"/>
    <w:rsid w:val="00D608A4"/>
    <w:rsid w:val="00D61316"/>
    <w:rsid w:val="00D614E6"/>
    <w:rsid w:val="00D61667"/>
    <w:rsid w:val="00D61CE0"/>
    <w:rsid w:val="00D61DD5"/>
    <w:rsid w:val="00D61FCB"/>
    <w:rsid w:val="00D6200E"/>
    <w:rsid w:val="00D6223F"/>
    <w:rsid w:val="00D624A1"/>
    <w:rsid w:val="00D624D7"/>
    <w:rsid w:val="00D6288B"/>
    <w:rsid w:val="00D631D4"/>
    <w:rsid w:val="00D63332"/>
    <w:rsid w:val="00D635D1"/>
    <w:rsid w:val="00D63692"/>
    <w:rsid w:val="00D6372C"/>
    <w:rsid w:val="00D6380C"/>
    <w:rsid w:val="00D63C2D"/>
    <w:rsid w:val="00D642CF"/>
    <w:rsid w:val="00D64641"/>
    <w:rsid w:val="00D6499A"/>
    <w:rsid w:val="00D64B35"/>
    <w:rsid w:val="00D64E0A"/>
    <w:rsid w:val="00D64EC4"/>
    <w:rsid w:val="00D64F3E"/>
    <w:rsid w:val="00D65320"/>
    <w:rsid w:val="00D6574D"/>
    <w:rsid w:val="00D65AF5"/>
    <w:rsid w:val="00D65C81"/>
    <w:rsid w:val="00D66E96"/>
    <w:rsid w:val="00D6713F"/>
    <w:rsid w:val="00D67141"/>
    <w:rsid w:val="00D678DB"/>
    <w:rsid w:val="00D67A4B"/>
    <w:rsid w:val="00D7011E"/>
    <w:rsid w:val="00D702E2"/>
    <w:rsid w:val="00D70775"/>
    <w:rsid w:val="00D7084F"/>
    <w:rsid w:val="00D70E2F"/>
    <w:rsid w:val="00D71125"/>
    <w:rsid w:val="00D712CB"/>
    <w:rsid w:val="00D71402"/>
    <w:rsid w:val="00D718AD"/>
    <w:rsid w:val="00D718E3"/>
    <w:rsid w:val="00D71FA3"/>
    <w:rsid w:val="00D72D41"/>
    <w:rsid w:val="00D72ECB"/>
    <w:rsid w:val="00D73FFD"/>
    <w:rsid w:val="00D740D1"/>
    <w:rsid w:val="00D7423F"/>
    <w:rsid w:val="00D74914"/>
    <w:rsid w:val="00D753B6"/>
    <w:rsid w:val="00D755F8"/>
    <w:rsid w:val="00D75E71"/>
    <w:rsid w:val="00D763FD"/>
    <w:rsid w:val="00D76499"/>
    <w:rsid w:val="00D76DDD"/>
    <w:rsid w:val="00D76E0F"/>
    <w:rsid w:val="00D77061"/>
    <w:rsid w:val="00D774C9"/>
    <w:rsid w:val="00D7753C"/>
    <w:rsid w:val="00D77DE6"/>
    <w:rsid w:val="00D77E9F"/>
    <w:rsid w:val="00D8050B"/>
    <w:rsid w:val="00D80634"/>
    <w:rsid w:val="00D809FB"/>
    <w:rsid w:val="00D8123C"/>
    <w:rsid w:val="00D813AF"/>
    <w:rsid w:val="00D815BC"/>
    <w:rsid w:val="00D82035"/>
    <w:rsid w:val="00D82377"/>
    <w:rsid w:val="00D82457"/>
    <w:rsid w:val="00D82709"/>
    <w:rsid w:val="00D82AF5"/>
    <w:rsid w:val="00D82C52"/>
    <w:rsid w:val="00D82E73"/>
    <w:rsid w:val="00D8301A"/>
    <w:rsid w:val="00D833FA"/>
    <w:rsid w:val="00D841AF"/>
    <w:rsid w:val="00D8459B"/>
    <w:rsid w:val="00D846C7"/>
    <w:rsid w:val="00D847C6"/>
    <w:rsid w:val="00D84C83"/>
    <w:rsid w:val="00D85D65"/>
    <w:rsid w:val="00D860D4"/>
    <w:rsid w:val="00D86213"/>
    <w:rsid w:val="00D865DD"/>
    <w:rsid w:val="00D86738"/>
    <w:rsid w:val="00D86882"/>
    <w:rsid w:val="00D86888"/>
    <w:rsid w:val="00D869E3"/>
    <w:rsid w:val="00D86B55"/>
    <w:rsid w:val="00D87B1B"/>
    <w:rsid w:val="00D900FF"/>
    <w:rsid w:val="00D902AE"/>
    <w:rsid w:val="00D9043D"/>
    <w:rsid w:val="00D90544"/>
    <w:rsid w:val="00D905AB"/>
    <w:rsid w:val="00D90A13"/>
    <w:rsid w:val="00D90B2C"/>
    <w:rsid w:val="00D90E5A"/>
    <w:rsid w:val="00D9194F"/>
    <w:rsid w:val="00D91B0A"/>
    <w:rsid w:val="00D91C38"/>
    <w:rsid w:val="00D91CA9"/>
    <w:rsid w:val="00D92442"/>
    <w:rsid w:val="00D9247F"/>
    <w:rsid w:val="00D9260A"/>
    <w:rsid w:val="00D92AA2"/>
    <w:rsid w:val="00D92DB1"/>
    <w:rsid w:val="00D93CC2"/>
    <w:rsid w:val="00D93DE6"/>
    <w:rsid w:val="00D94781"/>
    <w:rsid w:val="00D94B4F"/>
    <w:rsid w:val="00D94F22"/>
    <w:rsid w:val="00D95185"/>
    <w:rsid w:val="00D95304"/>
    <w:rsid w:val="00D9538C"/>
    <w:rsid w:val="00D954F0"/>
    <w:rsid w:val="00D95572"/>
    <w:rsid w:val="00D95A38"/>
    <w:rsid w:val="00D95D0B"/>
    <w:rsid w:val="00D95EE9"/>
    <w:rsid w:val="00D968FA"/>
    <w:rsid w:val="00D96A6B"/>
    <w:rsid w:val="00D96B84"/>
    <w:rsid w:val="00D96D1A"/>
    <w:rsid w:val="00D96D2B"/>
    <w:rsid w:val="00D96F12"/>
    <w:rsid w:val="00D972F7"/>
    <w:rsid w:val="00D977D1"/>
    <w:rsid w:val="00D97813"/>
    <w:rsid w:val="00D97881"/>
    <w:rsid w:val="00DA0182"/>
    <w:rsid w:val="00DA01F7"/>
    <w:rsid w:val="00DA03F2"/>
    <w:rsid w:val="00DA0415"/>
    <w:rsid w:val="00DA04C1"/>
    <w:rsid w:val="00DA0764"/>
    <w:rsid w:val="00DA07FF"/>
    <w:rsid w:val="00DA0873"/>
    <w:rsid w:val="00DA0B57"/>
    <w:rsid w:val="00DA0C8F"/>
    <w:rsid w:val="00DA0DB2"/>
    <w:rsid w:val="00DA14CD"/>
    <w:rsid w:val="00DA22AA"/>
    <w:rsid w:val="00DA258A"/>
    <w:rsid w:val="00DA33C6"/>
    <w:rsid w:val="00DA3D60"/>
    <w:rsid w:val="00DA3E2F"/>
    <w:rsid w:val="00DA41DC"/>
    <w:rsid w:val="00DA44C4"/>
    <w:rsid w:val="00DA4588"/>
    <w:rsid w:val="00DA46D6"/>
    <w:rsid w:val="00DA4B59"/>
    <w:rsid w:val="00DA4DCE"/>
    <w:rsid w:val="00DA4E3E"/>
    <w:rsid w:val="00DA51E6"/>
    <w:rsid w:val="00DA5282"/>
    <w:rsid w:val="00DA52E5"/>
    <w:rsid w:val="00DA549A"/>
    <w:rsid w:val="00DA7246"/>
    <w:rsid w:val="00DB0158"/>
    <w:rsid w:val="00DB02D8"/>
    <w:rsid w:val="00DB074D"/>
    <w:rsid w:val="00DB0B94"/>
    <w:rsid w:val="00DB1037"/>
    <w:rsid w:val="00DB1149"/>
    <w:rsid w:val="00DB115D"/>
    <w:rsid w:val="00DB12DF"/>
    <w:rsid w:val="00DB163F"/>
    <w:rsid w:val="00DB1996"/>
    <w:rsid w:val="00DB25F4"/>
    <w:rsid w:val="00DB26F0"/>
    <w:rsid w:val="00DB27F5"/>
    <w:rsid w:val="00DB29A7"/>
    <w:rsid w:val="00DB3AAF"/>
    <w:rsid w:val="00DB3E5A"/>
    <w:rsid w:val="00DB440A"/>
    <w:rsid w:val="00DB4579"/>
    <w:rsid w:val="00DB4940"/>
    <w:rsid w:val="00DB4A4C"/>
    <w:rsid w:val="00DB4B15"/>
    <w:rsid w:val="00DB4B5B"/>
    <w:rsid w:val="00DB4CA2"/>
    <w:rsid w:val="00DB5037"/>
    <w:rsid w:val="00DB5763"/>
    <w:rsid w:val="00DB5C0D"/>
    <w:rsid w:val="00DB6196"/>
    <w:rsid w:val="00DB6586"/>
    <w:rsid w:val="00DB6C94"/>
    <w:rsid w:val="00DB6F12"/>
    <w:rsid w:val="00DB7A10"/>
    <w:rsid w:val="00DC0D53"/>
    <w:rsid w:val="00DC10D1"/>
    <w:rsid w:val="00DC1533"/>
    <w:rsid w:val="00DC1C6B"/>
    <w:rsid w:val="00DC1FD5"/>
    <w:rsid w:val="00DC2356"/>
    <w:rsid w:val="00DC2372"/>
    <w:rsid w:val="00DC2A96"/>
    <w:rsid w:val="00DC2B23"/>
    <w:rsid w:val="00DC2EA5"/>
    <w:rsid w:val="00DC302B"/>
    <w:rsid w:val="00DC308D"/>
    <w:rsid w:val="00DC3235"/>
    <w:rsid w:val="00DC3579"/>
    <w:rsid w:val="00DC3610"/>
    <w:rsid w:val="00DC370D"/>
    <w:rsid w:val="00DC3EBD"/>
    <w:rsid w:val="00DC45E9"/>
    <w:rsid w:val="00DC483D"/>
    <w:rsid w:val="00DC4A34"/>
    <w:rsid w:val="00DC4F2B"/>
    <w:rsid w:val="00DC518D"/>
    <w:rsid w:val="00DC6281"/>
    <w:rsid w:val="00DC65CC"/>
    <w:rsid w:val="00DC6B0E"/>
    <w:rsid w:val="00DC6BFD"/>
    <w:rsid w:val="00DC6C7B"/>
    <w:rsid w:val="00DC6D9A"/>
    <w:rsid w:val="00DC6F8A"/>
    <w:rsid w:val="00DC72AF"/>
    <w:rsid w:val="00DC74E1"/>
    <w:rsid w:val="00DC7731"/>
    <w:rsid w:val="00DC78A5"/>
    <w:rsid w:val="00DD0136"/>
    <w:rsid w:val="00DD06CF"/>
    <w:rsid w:val="00DD0744"/>
    <w:rsid w:val="00DD086A"/>
    <w:rsid w:val="00DD0A14"/>
    <w:rsid w:val="00DD0B59"/>
    <w:rsid w:val="00DD0E2F"/>
    <w:rsid w:val="00DD14EF"/>
    <w:rsid w:val="00DD161D"/>
    <w:rsid w:val="00DD1782"/>
    <w:rsid w:val="00DD2308"/>
    <w:rsid w:val="00DD2AC9"/>
    <w:rsid w:val="00DD2F4E"/>
    <w:rsid w:val="00DD3062"/>
    <w:rsid w:val="00DD3A3F"/>
    <w:rsid w:val="00DD3CA3"/>
    <w:rsid w:val="00DD3D4C"/>
    <w:rsid w:val="00DD3D65"/>
    <w:rsid w:val="00DD43D9"/>
    <w:rsid w:val="00DD44E6"/>
    <w:rsid w:val="00DD4532"/>
    <w:rsid w:val="00DD4658"/>
    <w:rsid w:val="00DD4E47"/>
    <w:rsid w:val="00DD517F"/>
    <w:rsid w:val="00DD59FF"/>
    <w:rsid w:val="00DD5B49"/>
    <w:rsid w:val="00DD5EC4"/>
    <w:rsid w:val="00DD5F0C"/>
    <w:rsid w:val="00DD6E70"/>
    <w:rsid w:val="00DD7707"/>
    <w:rsid w:val="00DD7741"/>
    <w:rsid w:val="00DD7833"/>
    <w:rsid w:val="00DE00D2"/>
    <w:rsid w:val="00DE018C"/>
    <w:rsid w:val="00DE01D0"/>
    <w:rsid w:val="00DE04DA"/>
    <w:rsid w:val="00DE07A5"/>
    <w:rsid w:val="00DE07B9"/>
    <w:rsid w:val="00DE0F98"/>
    <w:rsid w:val="00DE10C5"/>
    <w:rsid w:val="00DE129C"/>
    <w:rsid w:val="00DE12D6"/>
    <w:rsid w:val="00DE14DA"/>
    <w:rsid w:val="00DE1C02"/>
    <w:rsid w:val="00DE2720"/>
    <w:rsid w:val="00DE2800"/>
    <w:rsid w:val="00DE2BAF"/>
    <w:rsid w:val="00DE2CE3"/>
    <w:rsid w:val="00DE3558"/>
    <w:rsid w:val="00DE3934"/>
    <w:rsid w:val="00DE3B9D"/>
    <w:rsid w:val="00DE4268"/>
    <w:rsid w:val="00DE4673"/>
    <w:rsid w:val="00DE46C6"/>
    <w:rsid w:val="00DE4E61"/>
    <w:rsid w:val="00DE567C"/>
    <w:rsid w:val="00DE56B6"/>
    <w:rsid w:val="00DE67EB"/>
    <w:rsid w:val="00DE69B3"/>
    <w:rsid w:val="00DE70B2"/>
    <w:rsid w:val="00DE71B2"/>
    <w:rsid w:val="00DE723B"/>
    <w:rsid w:val="00DE7DC1"/>
    <w:rsid w:val="00DE7EE6"/>
    <w:rsid w:val="00DF0DB4"/>
    <w:rsid w:val="00DF0DDF"/>
    <w:rsid w:val="00DF0E11"/>
    <w:rsid w:val="00DF0EB9"/>
    <w:rsid w:val="00DF1004"/>
    <w:rsid w:val="00DF123D"/>
    <w:rsid w:val="00DF138A"/>
    <w:rsid w:val="00DF1802"/>
    <w:rsid w:val="00DF1A59"/>
    <w:rsid w:val="00DF202B"/>
    <w:rsid w:val="00DF2276"/>
    <w:rsid w:val="00DF2330"/>
    <w:rsid w:val="00DF2417"/>
    <w:rsid w:val="00DF284B"/>
    <w:rsid w:val="00DF2DE4"/>
    <w:rsid w:val="00DF30B0"/>
    <w:rsid w:val="00DF313D"/>
    <w:rsid w:val="00DF31E3"/>
    <w:rsid w:val="00DF40DC"/>
    <w:rsid w:val="00DF455E"/>
    <w:rsid w:val="00DF46E6"/>
    <w:rsid w:val="00DF47A9"/>
    <w:rsid w:val="00DF4A41"/>
    <w:rsid w:val="00DF4DB7"/>
    <w:rsid w:val="00DF51D3"/>
    <w:rsid w:val="00DF547F"/>
    <w:rsid w:val="00DF590A"/>
    <w:rsid w:val="00DF5925"/>
    <w:rsid w:val="00DF5E5E"/>
    <w:rsid w:val="00DF6027"/>
    <w:rsid w:val="00DF6225"/>
    <w:rsid w:val="00DF63B1"/>
    <w:rsid w:val="00DF63D1"/>
    <w:rsid w:val="00DF642A"/>
    <w:rsid w:val="00DF6AA4"/>
    <w:rsid w:val="00DF6DE3"/>
    <w:rsid w:val="00DF7058"/>
    <w:rsid w:val="00DF7707"/>
    <w:rsid w:val="00DF7762"/>
    <w:rsid w:val="00DF780A"/>
    <w:rsid w:val="00DF79C8"/>
    <w:rsid w:val="00E007C4"/>
    <w:rsid w:val="00E00829"/>
    <w:rsid w:val="00E009E5"/>
    <w:rsid w:val="00E0120B"/>
    <w:rsid w:val="00E01302"/>
    <w:rsid w:val="00E013BE"/>
    <w:rsid w:val="00E014D2"/>
    <w:rsid w:val="00E02042"/>
    <w:rsid w:val="00E02490"/>
    <w:rsid w:val="00E0276E"/>
    <w:rsid w:val="00E0291D"/>
    <w:rsid w:val="00E02CB7"/>
    <w:rsid w:val="00E02D80"/>
    <w:rsid w:val="00E03095"/>
    <w:rsid w:val="00E03552"/>
    <w:rsid w:val="00E0375F"/>
    <w:rsid w:val="00E03760"/>
    <w:rsid w:val="00E03762"/>
    <w:rsid w:val="00E03862"/>
    <w:rsid w:val="00E039F4"/>
    <w:rsid w:val="00E03B30"/>
    <w:rsid w:val="00E03CA7"/>
    <w:rsid w:val="00E03DB8"/>
    <w:rsid w:val="00E03EBC"/>
    <w:rsid w:val="00E04538"/>
    <w:rsid w:val="00E04A56"/>
    <w:rsid w:val="00E04AA2"/>
    <w:rsid w:val="00E04DAF"/>
    <w:rsid w:val="00E04F3D"/>
    <w:rsid w:val="00E04F8F"/>
    <w:rsid w:val="00E0592B"/>
    <w:rsid w:val="00E0599B"/>
    <w:rsid w:val="00E05B6D"/>
    <w:rsid w:val="00E0644F"/>
    <w:rsid w:val="00E0685C"/>
    <w:rsid w:val="00E06C3D"/>
    <w:rsid w:val="00E06E90"/>
    <w:rsid w:val="00E0708B"/>
    <w:rsid w:val="00E071B4"/>
    <w:rsid w:val="00E07375"/>
    <w:rsid w:val="00E07A2A"/>
    <w:rsid w:val="00E10263"/>
    <w:rsid w:val="00E102CE"/>
    <w:rsid w:val="00E105AF"/>
    <w:rsid w:val="00E10FD1"/>
    <w:rsid w:val="00E110E7"/>
    <w:rsid w:val="00E112C7"/>
    <w:rsid w:val="00E119E1"/>
    <w:rsid w:val="00E11A18"/>
    <w:rsid w:val="00E11B92"/>
    <w:rsid w:val="00E11D1D"/>
    <w:rsid w:val="00E12429"/>
    <w:rsid w:val="00E126B3"/>
    <w:rsid w:val="00E1307A"/>
    <w:rsid w:val="00E13219"/>
    <w:rsid w:val="00E132CE"/>
    <w:rsid w:val="00E13394"/>
    <w:rsid w:val="00E13D2E"/>
    <w:rsid w:val="00E147E0"/>
    <w:rsid w:val="00E14BFB"/>
    <w:rsid w:val="00E14C1A"/>
    <w:rsid w:val="00E1523E"/>
    <w:rsid w:val="00E15284"/>
    <w:rsid w:val="00E15373"/>
    <w:rsid w:val="00E1585D"/>
    <w:rsid w:val="00E15C43"/>
    <w:rsid w:val="00E16271"/>
    <w:rsid w:val="00E166BB"/>
    <w:rsid w:val="00E16838"/>
    <w:rsid w:val="00E16841"/>
    <w:rsid w:val="00E16858"/>
    <w:rsid w:val="00E16C3E"/>
    <w:rsid w:val="00E16F7A"/>
    <w:rsid w:val="00E170D9"/>
    <w:rsid w:val="00E173DC"/>
    <w:rsid w:val="00E174CC"/>
    <w:rsid w:val="00E17E8D"/>
    <w:rsid w:val="00E20084"/>
    <w:rsid w:val="00E2038B"/>
    <w:rsid w:val="00E20588"/>
    <w:rsid w:val="00E210E7"/>
    <w:rsid w:val="00E21231"/>
    <w:rsid w:val="00E22621"/>
    <w:rsid w:val="00E22918"/>
    <w:rsid w:val="00E22FFA"/>
    <w:rsid w:val="00E2316F"/>
    <w:rsid w:val="00E234C6"/>
    <w:rsid w:val="00E235C5"/>
    <w:rsid w:val="00E23710"/>
    <w:rsid w:val="00E23B1C"/>
    <w:rsid w:val="00E23B4B"/>
    <w:rsid w:val="00E23D75"/>
    <w:rsid w:val="00E23FCC"/>
    <w:rsid w:val="00E24459"/>
    <w:rsid w:val="00E24593"/>
    <w:rsid w:val="00E25445"/>
    <w:rsid w:val="00E25ECD"/>
    <w:rsid w:val="00E265DC"/>
    <w:rsid w:val="00E269E9"/>
    <w:rsid w:val="00E26E06"/>
    <w:rsid w:val="00E27972"/>
    <w:rsid w:val="00E2799B"/>
    <w:rsid w:val="00E279D7"/>
    <w:rsid w:val="00E27A29"/>
    <w:rsid w:val="00E27B3D"/>
    <w:rsid w:val="00E27D7E"/>
    <w:rsid w:val="00E301E0"/>
    <w:rsid w:val="00E308DF"/>
    <w:rsid w:val="00E30BCA"/>
    <w:rsid w:val="00E30D5A"/>
    <w:rsid w:val="00E30D74"/>
    <w:rsid w:val="00E3148B"/>
    <w:rsid w:val="00E31644"/>
    <w:rsid w:val="00E3180D"/>
    <w:rsid w:val="00E31C3F"/>
    <w:rsid w:val="00E31E8B"/>
    <w:rsid w:val="00E31F2F"/>
    <w:rsid w:val="00E32488"/>
    <w:rsid w:val="00E32B26"/>
    <w:rsid w:val="00E32D90"/>
    <w:rsid w:val="00E32DEC"/>
    <w:rsid w:val="00E32F63"/>
    <w:rsid w:val="00E335B5"/>
    <w:rsid w:val="00E33B22"/>
    <w:rsid w:val="00E33C13"/>
    <w:rsid w:val="00E34137"/>
    <w:rsid w:val="00E343A0"/>
    <w:rsid w:val="00E345DB"/>
    <w:rsid w:val="00E34766"/>
    <w:rsid w:val="00E348BC"/>
    <w:rsid w:val="00E34D46"/>
    <w:rsid w:val="00E34D66"/>
    <w:rsid w:val="00E3526F"/>
    <w:rsid w:val="00E35292"/>
    <w:rsid w:val="00E353D0"/>
    <w:rsid w:val="00E367E4"/>
    <w:rsid w:val="00E36AD1"/>
    <w:rsid w:val="00E36B75"/>
    <w:rsid w:val="00E36D74"/>
    <w:rsid w:val="00E36E57"/>
    <w:rsid w:val="00E37427"/>
    <w:rsid w:val="00E374F1"/>
    <w:rsid w:val="00E3754C"/>
    <w:rsid w:val="00E3775F"/>
    <w:rsid w:val="00E37948"/>
    <w:rsid w:val="00E40182"/>
    <w:rsid w:val="00E40251"/>
    <w:rsid w:val="00E403C4"/>
    <w:rsid w:val="00E40A53"/>
    <w:rsid w:val="00E40A63"/>
    <w:rsid w:val="00E40CA7"/>
    <w:rsid w:val="00E40DAF"/>
    <w:rsid w:val="00E40E9B"/>
    <w:rsid w:val="00E40F26"/>
    <w:rsid w:val="00E411FC"/>
    <w:rsid w:val="00E412D4"/>
    <w:rsid w:val="00E41923"/>
    <w:rsid w:val="00E41EAD"/>
    <w:rsid w:val="00E42059"/>
    <w:rsid w:val="00E422CD"/>
    <w:rsid w:val="00E42560"/>
    <w:rsid w:val="00E4272D"/>
    <w:rsid w:val="00E42B5D"/>
    <w:rsid w:val="00E433B6"/>
    <w:rsid w:val="00E438BE"/>
    <w:rsid w:val="00E4390D"/>
    <w:rsid w:val="00E43A15"/>
    <w:rsid w:val="00E43A9E"/>
    <w:rsid w:val="00E443B2"/>
    <w:rsid w:val="00E444C0"/>
    <w:rsid w:val="00E4463D"/>
    <w:rsid w:val="00E44B65"/>
    <w:rsid w:val="00E44D81"/>
    <w:rsid w:val="00E44EEA"/>
    <w:rsid w:val="00E4635B"/>
    <w:rsid w:val="00E46740"/>
    <w:rsid w:val="00E46C42"/>
    <w:rsid w:val="00E471C5"/>
    <w:rsid w:val="00E475C8"/>
    <w:rsid w:val="00E47744"/>
    <w:rsid w:val="00E4794B"/>
    <w:rsid w:val="00E47AB0"/>
    <w:rsid w:val="00E5058E"/>
    <w:rsid w:val="00E51546"/>
    <w:rsid w:val="00E515CE"/>
    <w:rsid w:val="00E515F5"/>
    <w:rsid w:val="00E51733"/>
    <w:rsid w:val="00E51932"/>
    <w:rsid w:val="00E51A81"/>
    <w:rsid w:val="00E51CE9"/>
    <w:rsid w:val="00E536E4"/>
    <w:rsid w:val="00E53EC2"/>
    <w:rsid w:val="00E53F72"/>
    <w:rsid w:val="00E53FCC"/>
    <w:rsid w:val="00E540F6"/>
    <w:rsid w:val="00E542D3"/>
    <w:rsid w:val="00E54528"/>
    <w:rsid w:val="00E5518C"/>
    <w:rsid w:val="00E552C8"/>
    <w:rsid w:val="00E5546A"/>
    <w:rsid w:val="00E5556B"/>
    <w:rsid w:val="00E55572"/>
    <w:rsid w:val="00E55B92"/>
    <w:rsid w:val="00E55D47"/>
    <w:rsid w:val="00E55F2A"/>
    <w:rsid w:val="00E560B9"/>
    <w:rsid w:val="00E56164"/>
    <w:rsid w:val="00E56264"/>
    <w:rsid w:val="00E565D9"/>
    <w:rsid w:val="00E56A92"/>
    <w:rsid w:val="00E56D19"/>
    <w:rsid w:val="00E57326"/>
    <w:rsid w:val="00E575B0"/>
    <w:rsid w:val="00E5766E"/>
    <w:rsid w:val="00E577C1"/>
    <w:rsid w:val="00E57B2E"/>
    <w:rsid w:val="00E57B65"/>
    <w:rsid w:val="00E57E52"/>
    <w:rsid w:val="00E60411"/>
    <w:rsid w:val="00E604B6"/>
    <w:rsid w:val="00E6085C"/>
    <w:rsid w:val="00E60ED2"/>
    <w:rsid w:val="00E60EFA"/>
    <w:rsid w:val="00E61411"/>
    <w:rsid w:val="00E619F5"/>
    <w:rsid w:val="00E61AEC"/>
    <w:rsid w:val="00E61FCF"/>
    <w:rsid w:val="00E6203A"/>
    <w:rsid w:val="00E624D3"/>
    <w:rsid w:val="00E629B0"/>
    <w:rsid w:val="00E62CF7"/>
    <w:rsid w:val="00E632EA"/>
    <w:rsid w:val="00E637C7"/>
    <w:rsid w:val="00E63AE5"/>
    <w:rsid w:val="00E63E04"/>
    <w:rsid w:val="00E6481D"/>
    <w:rsid w:val="00E64B1B"/>
    <w:rsid w:val="00E64D0E"/>
    <w:rsid w:val="00E6579E"/>
    <w:rsid w:val="00E66021"/>
    <w:rsid w:val="00E6610E"/>
    <w:rsid w:val="00E6643A"/>
    <w:rsid w:val="00E66CA0"/>
    <w:rsid w:val="00E66DB1"/>
    <w:rsid w:val="00E670C5"/>
    <w:rsid w:val="00E67105"/>
    <w:rsid w:val="00E674D4"/>
    <w:rsid w:val="00E679CE"/>
    <w:rsid w:val="00E70092"/>
    <w:rsid w:val="00E70580"/>
    <w:rsid w:val="00E71096"/>
    <w:rsid w:val="00E714E7"/>
    <w:rsid w:val="00E718AC"/>
    <w:rsid w:val="00E7208E"/>
    <w:rsid w:val="00E72524"/>
    <w:rsid w:val="00E72A66"/>
    <w:rsid w:val="00E739ED"/>
    <w:rsid w:val="00E73A71"/>
    <w:rsid w:val="00E73CD8"/>
    <w:rsid w:val="00E73DDF"/>
    <w:rsid w:val="00E743EB"/>
    <w:rsid w:val="00E74419"/>
    <w:rsid w:val="00E7459A"/>
    <w:rsid w:val="00E745C4"/>
    <w:rsid w:val="00E7463E"/>
    <w:rsid w:val="00E7477D"/>
    <w:rsid w:val="00E74CCD"/>
    <w:rsid w:val="00E74E2C"/>
    <w:rsid w:val="00E750FF"/>
    <w:rsid w:val="00E7565C"/>
    <w:rsid w:val="00E75C9A"/>
    <w:rsid w:val="00E763CE"/>
    <w:rsid w:val="00E769DA"/>
    <w:rsid w:val="00E76BE0"/>
    <w:rsid w:val="00E777E9"/>
    <w:rsid w:val="00E77C59"/>
    <w:rsid w:val="00E77D9D"/>
    <w:rsid w:val="00E80504"/>
    <w:rsid w:val="00E805EA"/>
    <w:rsid w:val="00E807F6"/>
    <w:rsid w:val="00E80937"/>
    <w:rsid w:val="00E80ABD"/>
    <w:rsid w:val="00E80FD3"/>
    <w:rsid w:val="00E81231"/>
    <w:rsid w:val="00E81241"/>
    <w:rsid w:val="00E8170D"/>
    <w:rsid w:val="00E8206E"/>
    <w:rsid w:val="00E82231"/>
    <w:rsid w:val="00E82384"/>
    <w:rsid w:val="00E829E2"/>
    <w:rsid w:val="00E82DA9"/>
    <w:rsid w:val="00E836F5"/>
    <w:rsid w:val="00E83867"/>
    <w:rsid w:val="00E84C7B"/>
    <w:rsid w:val="00E851AD"/>
    <w:rsid w:val="00E85291"/>
    <w:rsid w:val="00E8530A"/>
    <w:rsid w:val="00E85595"/>
    <w:rsid w:val="00E8578F"/>
    <w:rsid w:val="00E85D78"/>
    <w:rsid w:val="00E85E81"/>
    <w:rsid w:val="00E85E90"/>
    <w:rsid w:val="00E86F64"/>
    <w:rsid w:val="00E870CB"/>
    <w:rsid w:val="00E8724B"/>
    <w:rsid w:val="00E8775F"/>
    <w:rsid w:val="00E879E3"/>
    <w:rsid w:val="00E87A1F"/>
    <w:rsid w:val="00E9026F"/>
    <w:rsid w:val="00E9033E"/>
    <w:rsid w:val="00E9042A"/>
    <w:rsid w:val="00E90A29"/>
    <w:rsid w:val="00E9134D"/>
    <w:rsid w:val="00E915BE"/>
    <w:rsid w:val="00E915CA"/>
    <w:rsid w:val="00E916C9"/>
    <w:rsid w:val="00E92401"/>
    <w:rsid w:val="00E92469"/>
    <w:rsid w:val="00E92829"/>
    <w:rsid w:val="00E929F9"/>
    <w:rsid w:val="00E930D0"/>
    <w:rsid w:val="00E9365F"/>
    <w:rsid w:val="00E93739"/>
    <w:rsid w:val="00E938DB"/>
    <w:rsid w:val="00E93CEF"/>
    <w:rsid w:val="00E9421B"/>
    <w:rsid w:val="00E94271"/>
    <w:rsid w:val="00E942A2"/>
    <w:rsid w:val="00E945F7"/>
    <w:rsid w:val="00E9509C"/>
    <w:rsid w:val="00E95234"/>
    <w:rsid w:val="00E95DA3"/>
    <w:rsid w:val="00E95ECB"/>
    <w:rsid w:val="00E96408"/>
    <w:rsid w:val="00E965FD"/>
    <w:rsid w:val="00E966A2"/>
    <w:rsid w:val="00E966B6"/>
    <w:rsid w:val="00E96F18"/>
    <w:rsid w:val="00E96F48"/>
    <w:rsid w:val="00E97239"/>
    <w:rsid w:val="00E974FA"/>
    <w:rsid w:val="00E976C8"/>
    <w:rsid w:val="00E97A75"/>
    <w:rsid w:val="00E97B6F"/>
    <w:rsid w:val="00E97EF7"/>
    <w:rsid w:val="00EA029D"/>
    <w:rsid w:val="00EA02AB"/>
    <w:rsid w:val="00EA08FB"/>
    <w:rsid w:val="00EA0A9B"/>
    <w:rsid w:val="00EA0CBC"/>
    <w:rsid w:val="00EA0D81"/>
    <w:rsid w:val="00EA0FEF"/>
    <w:rsid w:val="00EA163D"/>
    <w:rsid w:val="00EA16F1"/>
    <w:rsid w:val="00EA1889"/>
    <w:rsid w:val="00EA1CBC"/>
    <w:rsid w:val="00EA1D10"/>
    <w:rsid w:val="00EA217A"/>
    <w:rsid w:val="00EA2506"/>
    <w:rsid w:val="00EA29A9"/>
    <w:rsid w:val="00EA2B03"/>
    <w:rsid w:val="00EA2BD9"/>
    <w:rsid w:val="00EA3064"/>
    <w:rsid w:val="00EA33EF"/>
    <w:rsid w:val="00EA34E8"/>
    <w:rsid w:val="00EA3598"/>
    <w:rsid w:val="00EA39AE"/>
    <w:rsid w:val="00EA3DCE"/>
    <w:rsid w:val="00EA405C"/>
    <w:rsid w:val="00EA4338"/>
    <w:rsid w:val="00EA4575"/>
    <w:rsid w:val="00EA4595"/>
    <w:rsid w:val="00EA4976"/>
    <w:rsid w:val="00EA4BD9"/>
    <w:rsid w:val="00EA4E01"/>
    <w:rsid w:val="00EA4F49"/>
    <w:rsid w:val="00EA56DA"/>
    <w:rsid w:val="00EA5DF2"/>
    <w:rsid w:val="00EA5E6B"/>
    <w:rsid w:val="00EA6163"/>
    <w:rsid w:val="00EA6875"/>
    <w:rsid w:val="00EA68E2"/>
    <w:rsid w:val="00EA7023"/>
    <w:rsid w:val="00EA765C"/>
    <w:rsid w:val="00EA7BE9"/>
    <w:rsid w:val="00EABEF4"/>
    <w:rsid w:val="00EB02B8"/>
    <w:rsid w:val="00EB04F6"/>
    <w:rsid w:val="00EB09AD"/>
    <w:rsid w:val="00EB0B98"/>
    <w:rsid w:val="00EB0E6C"/>
    <w:rsid w:val="00EB0F50"/>
    <w:rsid w:val="00EB108B"/>
    <w:rsid w:val="00EB131C"/>
    <w:rsid w:val="00EB1C8C"/>
    <w:rsid w:val="00EB1EC8"/>
    <w:rsid w:val="00EB2EC1"/>
    <w:rsid w:val="00EB368C"/>
    <w:rsid w:val="00EB39A0"/>
    <w:rsid w:val="00EB39F0"/>
    <w:rsid w:val="00EB3D1F"/>
    <w:rsid w:val="00EB45A0"/>
    <w:rsid w:val="00EB4621"/>
    <w:rsid w:val="00EB4658"/>
    <w:rsid w:val="00EB4763"/>
    <w:rsid w:val="00EB483B"/>
    <w:rsid w:val="00EB4ECE"/>
    <w:rsid w:val="00EB545F"/>
    <w:rsid w:val="00EB5761"/>
    <w:rsid w:val="00EB5905"/>
    <w:rsid w:val="00EB59CD"/>
    <w:rsid w:val="00EB627F"/>
    <w:rsid w:val="00EB6C5A"/>
    <w:rsid w:val="00EB6CB8"/>
    <w:rsid w:val="00EB705F"/>
    <w:rsid w:val="00EB7340"/>
    <w:rsid w:val="00EB74BC"/>
    <w:rsid w:val="00EC05BC"/>
    <w:rsid w:val="00EC09C4"/>
    <w:rsid w:val="00EC0D30"/>
    <w:rsid w:val="00EC1348"/>
    <w:rsid w:val="00EC13A6"/>
    <w:rsid w:val="00EC1B69"/>
    <w:rsid w:val="00EC1BA8"/>
    <w:rsid w:val="00EC2227"/>
    <w:rsid w:val="00EC22F7"/>
    <w:rsid w:val="00EC33FD"/>
    <w:rsid w:val="00EC362C"/>
    <w:rsid w:val="00EC3654"/>
    <w:rsid w:val="00EC3CD4"/>
    <w:rsid w:val="00EC3FFC"/>
    <w:rsid w:val="00EC453B"/>
    <w:rsid w:val="00EC45CF"/>
    <w:rsid w:val="00EC46B4"/>
    <w:rsid w:val="00EC4891"/>
    <w:rsid w:val="00EC4E2E"/>
    <w:rsid w:val="00EC4E99"/>
    <w:rsid w:val="00EC5281"/>
    <w:rsid w:val="00EC5D5E"/>
    <w:rsid w:val="00EC5E71"/>
    <w:rsid w:val="00EC6108"/>
    <w:rsid w:val="00EC6186"/>
    <w:rsid w:val="00EC6466"/>
    <w:rsid w:val="00EC6787"/>
    <w:rsid w:val="00EC6AA0"/>
    <w:rsid w:val="00EC6AA3"/>
    <w:rsid w:val="00EC6C0D"/>
    <w:rsid w:val="00EC7055"/>
    <w:rsid w:val="00EC75B2"/>
    <w:rsid w:val="00EC7A97"/>
    <w:rsid w:val="00EC7F11"/>
    <w:rsid w:val="00EC94D9"/>
    <w:rsid w:val="00ED0088"/>
    <w:rsid w:val="00ED0676"/>
    <w:rsid w:val="00ED075F"/>
    <w:rsid w:val="00ED0B6E"/>
    <w:rsid w:val="00ED0C57"/>
    <w:rsid w:val="00ED0D52"/>
    <w:rsid w:val="00ED15E1"/>
    <w:rsid w:val="00ED1798"/>
    <w:rsid w:val="00ED17FE"/>
    <w:rsid w:val="00ED182C"/>
    <w:rsid w:val="00ED1918"/>
    <w:rsid w:val="00ED19F2"/>
    <w:rsid w:val="00ED1AA0"/>
    <w:rsid w:val="00ED1EAF"/>
    <w:rsid w:val="00ED1F73"/>
    <w:rsid w:val="00ED2084"/>
    <w:rsid w:val="00ED23C1"/>
    <w:rsid w:val="00ED272B"/>
    <w:rsid w:val="00ED27B2"/>
    <w:rsid w:val="00ED2AB3"/>
    <w:rsid w:val="00ED3184"/>
    <w:rsid w:val="00ED32A1"/>
    <w:rsid w:val="00ED35CF"/>
    <w:rsid w:val="00ED368B"/>
    <w:rsid w:val="00ED390A"/>
    <w:rsid w:val="00ED3C73"/>
    <w:rsid w:val="00ED4037"/>
    <w:rsid w:val="00ED425F"/>
    <w:rsid w:val="00ED443C"/>
    <w:rsid w:val="00ED45AB"/>
    <w:rsid w:val="00ED4D48"/>
    <w:rsid w:val="00ED5456"/>
    <w:rsid w:val="00ED55EF"/>
    <w:rsid w:val="00ED5856"/>
    <w:rsid w:val="00ED5887"/>
    <w:rsid w:val="00ED59AA"/>
    <w:rsid w:val="00ED60BD"/>
    <w:rsid w:val="00ED638F"/>
    <w:rsid w:val="00ED6540"/>
    <w:rsid w:val="00ED6579"/>
    <w:rsid w:val="00ED672C"/>
    <w:rsid w:val="00ED68CB"/>
    <w:rsid w:val="00ED6FDA"/>
    <w:rsid w:val="00ED6FEB"/>
    <w:rsid w:val="00ED7184"/>
    <w:rsid w:val="00ED720C"/>
    <w:rsid w:val="00ED73A7"/>
    <w:rsid w:val="00ED75BA"/>
    <w:rsid w:val="00ED785F"/>
    <w:rsid w:val="00ED79D6"/>
    <w:rsid w:val="00ED7A74"/>
    <w:rsid w:val="00EE0E3C"/>
    <w:rsid w:val="00EE1AC3"/>
    <w:rsid w:val="00EE207A"/>
    <w:rsid w:val="00EE2724"/>
    <w:rsid w:val="00EE2AA7"/>
    <w:rsid w:val="00EE2C81"/>
    <w:rsid w:val="00EE2CB2"/>
    <w:rsid w:val="00EE2E45"/>
    <w:rsid w:val="00EE2F5A"/>
    <w:rsid w:val="00EE323F"/>
    <w:rsid w:val="00EE3580"/>
    <w:rsid w:val="00EE385B"/>
    <w:rsid w:val="00EE3E23"/>
    <w:rsid w:val="00EE4587"/>
    <w:rsid w:val="00EE47FA"/>
    <w:rsid w:val="00EE4B4A"/>
    <w:rsid w:val="00EE4E2C"/>
    <w:rsid w:val="00EE515A"/>
    <w:rsid w:val="00EE542E"/>
    <w:rsid w:val="00EE55B0"/>
    <w:rsid w:val="00EE5886"/>
    <w:rsid w:val="00EE5FA1"/>
    <w:rsid w:val="00EE5FD2"/>
    <w:rsid w:val="00EE64E7"/>
    <w:rsid w:val="00EE6766"/>
    <w:rsid w:val="00EE692B"/>
    <w:rsid w:val="00EE6EE9"/>
    <w:rsid w:val="00EE6FF3"/>
    <w:rsid w:val="00EE7096"/>
    <w:rsid w:val="00EE750C"/>
    <w:rsid w:val="00EE7ACA"/>
    <w:rsid w:val="00EE7BA4"/>
    <w:rsid w:val="00EE7C27"/>
    <w:rsid w:val="00EE7C7F"/>
    <w:rsid w:val="00EE7D5E"/>
    <w:rsid w:val="00EE7D81"/>
    <w:rsid w:val="00EF0138"/>
    <w:rsid w:val="00EF0551"/>
    <w:rsid w:val="00EF0E00"/>
    <w:rsid w:val="00EF0E1E"/>
    <w:rsid w:val="00EF111F"/>
    <w:rsid w:val="00EF11F8"/>
    <w:rsid w:val="00EF143B"/>
    <w:rsid w:val="00EF1C3B"/>
    <w:rsid w:val="00EF20FD"/>
    <w:rsid w:val="00EF231C"/>
    <w:rsid w:val="00EF2BF0"/>
    <w:rsid w:val="00EF2C58"/>
    <w:rsid w:val="00EF32A4"/>
    <w:rsid w:val="00EF35B3"/>
    <w:rsid w:val="00EF3848"/>
    <w:rsid w:val="00EF39F8"/>
    <w:rsid w:val="00EF3B00"/>
    <w:rsid w:val="00EF41D9"/>
    <w:rsid w:val="00EF4247"/>
    <w:rsid w:val="00EF437C"/>
    <w:rsid w:val="00EF4B47"/>
    <w:rsid w:val="00EF52BA"/>
    <w:rsid w:val="00EF547C"/>
    <w:rsid w:val="00EF5A4B"/>
    <w:rsid w:val="00EF5C83"/>
    <w:rsid w:val="00EF5D23"/>
    <w:rsid w:val="00EF5F83"/>
    <w:rsid w:val="00EF5FC4"/>
    <w:rsid w:val="00EF62A7"/>
    <w:rsid w:val="00EF641F"/>
    <w:rsid w:val="00EF67B2"/>
    <w:rsid w:val="00EF6D14"/>
    <w:rsid w:val="00EF6F6F"/>
    <w:rsid w:val="00EF725B"/>
    <w:rsid w:val="00EF72F7"/>
    <w:rsid w:val="00EF74E3"/>
    <w:rsid w:val="00EF792B"/>
    <w:rsid w:val="00EF7C3A"/>
    <w:rsid w:val="00EF7CB7"/>
    <w:rsid w:val="00EF7E85"/>
    <w:rsid w:val="00F001B4"/>
    <w:rsid w:val="00F00271"/>
    <w:rsid w:val="00F005C9"/>
    <w:rsid w:val="00F008E3"/>
    <w:rsid w:val="00F00AC6"/>
    <w:rsid w:val="00F00B69"/>
    <w:rsid w:val="00F00D1D"/>
    <w:rsid w:val="00F00DD1"/>
    <w:rsid w:val="00F0133B"/>
    <w:rsid w:val="00F01CDF"/>
    <w:rsid w:val="00F02203"/>
    <w:rsid w:val="00F027B6"/>
    <w:rsid w:val="00F02B27"/>
    <w:rsid w:val="00F02C63"/>
    <w:rsid w:val="00F02D4D"/>
    <w:rsid w:val="00F02E70"/>
    <w:rsid w:val="00F03181"/>
    <w:rsid w:val="00F03204"/>
    <w:rsid w:val="00F03783"/>
    <w:rsid w:val="00F03A5D"/>
    <w:rsid w:val="00F03F2E"/>
    <w:rsid w:val="00F043E9"/>
    <w:rsid w:val="00F04556"/>
    <w:rsid w:val="00F0481E"/>
    <w:rsid w:val="00F049EA"/>
    <w:rsid w:val="00F04E13"/>
    <w:rsid w:val="00F052F1"/>
    <w:rsid w:val="00F05350"/>
    <w:rsid w:val="00F053AB"/>
    <w:rsid w:val="00F05D5E"/>
    <w:rsid w:val="00F05EE6"/>
    <w:rsid w:val="00F05EFB"/>
    <w:rsid w:val="00F06422"/>
    <w:rsid w:val="00F066CD"/>
    <w:rsid w:val="00F067F4"/>
    <w:rsid w:val="00F06B1F"/>
    <w:rsid w:val="00F074B6"/>
    <w:rsid w:val="00F077FF"/>
    <w:rsid w:val="00F078FF"/>
    <w:rsid w:val="00F1018C"/>
    <w:rsid w:val="00F101D8"/>
    <w:rsid w:val="00F1048D"/>
    <w:rsid w:val="00F10538"/>
    <w:rsid w:val="00F106B5"/>
    <w:rsid w:val="00F10A75"/>
    <w:rsid w:val="00F10D0F"/>
    <w:rsid w:val="00F10E1F"/>
    <w:rsid w:val="00F1114B"/>
    <w:rsid w:val="00F1114C"/>
    <w:rsid w:val="00F114E1"/>
    <w:rsid w:val="00F11558"/>
    <w:rsid w:val="00F117BD"/>
    <w:rsid w:val="00F11A55"/>
    <w:rsid w:val="00F11D8E"/>
    <w:rsid w:val="00F12047"/>
    <w:rsid w:val="00F1212E"/>
    <w:rsid w:val="00F124BE"/>
    <w:rsid w:val="00F12898"/>
    <w:rsid w:val="00F12A02"/>
    <w:rsid w:val="00F12D5C"/>
    <w:rsid w:val="00F12EC4"/>
    <w:rsid w:val="00F13293"/>
    <w:rsid w:val="00F132F4"/>
    <w:rsid w:val="00F1355F"/>
    <w:rsid w:val="00F13DB6"/>
    <w:rsid w:val="00F1403C"/>
    <w:rsid w:val="00F1488A"/>
    <w:rsid w:val="00F14996"/>
    <w:rsid w:val="00F14B8E"/>
    <w:rsid w:val="00F14D7F"/>
    <w:rsid w:val="00F14DEA"/>
    <w:rsid w:val="00F15002"/>
    <w:rsid w:val="00F1501C"/>
    <w:rsid w:val="00F1511C"/>
    <w:rsid w:val="00F15905"/>
    <w:rsid w:val="00F159CA"/>
    <w:rsid w:val="00F15FA9"/>
    <w:rsid w:val="00F165D7"/>
    <w:rsid w:val="00F16800"/>
    <w:rsid w:val="00F16DF4"/>
    <w:rsid w:val="00F16FCC"/>
    <w:rsid w:val="00F1704B"/>
    <w:rsid w:val="00F171DA"/>
    <w:rsid w:val="00F175AD"/>
    <w:rsid w:val="00F1761D"/>
    <w:rsid w:val="00F1784E"/>
    <w:rsid w:val="00F17B5F"/>
    <w:rsid w:val="00F20017"/>
    <w:rsid w:val="00F208B7"/>
    <w:rsid w:val="00F2090F"/>
    <w:rsid w:val="00F20AC8"/>
    <w:rsid w:val="00F20C1C"/>
    <w:rsid w:val="00F2114F"/>
    <w:rsid w:val="00F2179C"/>
    <w:rsid w:val="00F21E8D"/>
    <w:rsid w:val="00F221CD"/>
    <w:rsid w:val="00F227FF"/>
    <w:rsid w:val="00F22A1B"/>
    <w:rsid w:val="00F23059"/>
    <w:rsid w:val="00F233C1"/>
    <w:rsid w:val="00F23404"/>
    <w:rsid w:val="00F23524"/>
    <w:rsid w:val="00F23706"/>
    <w:rsid w:val="00F237EE"/>
    <w:rsid w:val="00F2381F"/>
    <w:rsid w:val="00F23E1A"/>
    <w:rsid w:val="00F23F7A"/>
    <w:rsid w:val="00F243AA"/>
    <w:rsid w:val="00F24758"/>
    <w:rsid w:val="00F248C7"/>
    <w:rsid w:val="00F24DB6"/>
    <w:rsid w:val="00F25C9E"/>
    <w:rsid w:val="00F25F57"/>
    <w:rsid w:val="00F25FE7"/>
    <w:rsid w:val="00F26004"/>
    <w:rsid w:val="00F2676F"/>
    <w:rsid w:val="00F26B81"/>
    <w:rsid w:val="00F26CFE"/>
    <w:rsid w:val="00F27307"/>
    <w:rsid w:val="00F27509"/>
    <w:rsid w:val="00F3017F"/>
    <w:rsid w:val="00F30563"/>
    <w:rsid w:val="00F30799"/>
    <w:rsid w:val="00F3087F"/>
    <w:rsid w:val="00F308BF"/>
    <w:rsid w:val="00F3106F"/>
    <w:rsid w:val="00F31273"/>
    <w:rsid w:val="00F31525"/>
    <w:rsid w:val="00F3178D"/>
    <w:rsid w:val="00F31984"/>
    <w:rsid w:val="00F31C50"/>
    <w:rsid w:val="00F31C8F"/>
    <w:rsid w:val="00F32680"/>
    <w:rsid w:val="00F33132"/>
    <w:rsid w:val="00F331E7"/>
    <w:rsid w:val="00F332EC"/>
    <w:rsid w:val="00F33541"/>
    <w:rsid w:val="00F344F1"/>
    <w:rsid w:val="00F3454B"/>
    <w:rsid w:val="00F349D0"/>
    <w:rsid w:val="00F34CFB"/>
    <w:rsid w:val="00F35181"/>
    <w:rsid w:val="00F351D4"/>
    <w:rsid w:val="00F354E0"/>
    <w:rsid w:val="00F35613"/>
    <w:rsid w:val="00F35630"/>
    <w:rsid w:val="00F356C5"/>
    <w:rsid w:val="00F359E8"/>
    <w:rsid w:val="00F35B16"/>
    <w:rsid w:val="00F35B4C"/>
    <w:rsid w:val="00F35D42"/>
    <w:rsid w:val="00F35E0D"/>
    <w:rsid w:val="00F35F24"/>
    <w:rsid w:val="00F3692B"/>
    <w:rsid w:val="00F369EB"/>
    <w:rsid w:val="00F36E0F"/>
    <w:rsid w:val="00F37007"/>
    <w:rsid w:val="00F3702C"/>
    <w:rsid w:val="00F378AA"/>
    <w:rsid w:val="00F37B1E"/>
    <w:rsid w:val="00F37DAA"/>
    <w:rsid w:val="00F4017A"/>
    <w:rsid w:val="00F401AA"/>
    <w:rsid w:val="00F40485"/>
    <w:rsid w:val="00F40CC5"/>
    <w:rsid w:val="00F40EDC"/>
    <w:rsid w:val="00F4122E"/>
    <w:rsid w:val="00F4151C"/>
    <w:rsid w:val="00F41739"/>
    <w:rsid w:val="00F41C59"/>
    <w:rsid w:val="00F41CB9"/>
    <w:rsid w:val="00F41FEE"/>
    <w:rsid w:val="00F42107"/>
    <w:rsid w:val="00F4240D"/>
    <w:rsid w:val="00F425A8"/>
    <w:rsid w:val="00F429B4"/>
    <w:rsid w:val="00F42D38"/>
    <w:rsid w:val="00F42FB1"/>
    <w:rsid w:val="00F43039"/>
    <w:rsid w:val="00F43272"/>
    <w:rsid w:val="00F433FE"/>
    <w:rsid w:val="00F439FE"/>
    <w:rsid w:val="00F44213"/>
    <w:rsid w:val="00F44513"/>
    <w:rsid w:val="00F4460E"/>
    <w:rsid w:val="00F449AF"/>
    <w:rsid w:val="00F44AF6"/>
    <w:rsid w:val="00F44B5D"/>
    <w:rsid w:val="00F44E30"/>
    <w:rsid w:val="00F45542"/>
    <w:rsid w:val="00F45B6D"/>
    <w:rsid w:val="00F45FE5"/>
    <w:rsid w:val="00F47071"/>
    <w:rsid w:val="00F470A0"/>
    <w:rsid w:val="00F470F4"/>
    <w:rsid w:val="00F471E1"/>
    <w:rsid w:val="00F476FA"/>
    <w:rsid w:val="00F478A4"/>
    <w:rsid w:val="00F504D5"/>
    <w:rsid w:val="00F51C6D"/>
    <w:rsid w:val="00F51CBA"/>
    <w:rsid w:val="00F51D56"/>
    <w:rsid w:val="00F522E3"/>
    <w:rsid w:val="00F52809"/>
    <w:rsid w:val="00F52C28"/>
    <w:rsid w:val="00F5318B"/>
    <w:rsid w:val="00F531B4"/>
    <w:rsid w:val="00F53A38"/>
    <w:rsid w:val="00F53E7B"/>
    <w:rsid w:val="00F54100"/>
    <w:rsid w:val="00F5412A"/>
    <w:rsid w:val="00F54394"/>
    <w:rsid w:val="00F545A3"/>
    <w:rsid w:val="00F546E9"/>
    <w:rsid w:val="00F54A93"/>
    <w:rsid w:val="00F54B91"/>
    <w:rsid w:val="00F54C73"/>
    <w:rsid w:val="00F54FF0"/>
    <w:rsid w:val="00F550FF"/>
    <w:rsid w:val="00F55A07"/>
    <w:rsid w:val="00F5697E"/>
    <w:rsid w:val="00F57861"/>
    <w:rsid w:val="00F57E06"/>
    <w:rsid w:val="00F607A8"/>
    <w:rsid w:val="00F6087A"/>
    <w:rsid w:val="00F60DCB"/>
    <w:rsid w:val="00F60F66"/>
    <w:rsid w:val="00F60FC5"/>
    <w:rsid w:val="00F60FD4"/>
    <w:rsid w:val="00F610A4"/>
    <w:rsid w:val="00F61160"/>
    <w:rsid w:val="00F6139C"/>
    <w:rsid w:val="00F61786"/>
    <w:rsid w:val="00F61A69"/>
    <w:rsid w:val="00F62218"/>
    <w:rsid w:val="00F623FB"/>
    <w:rsid w:val="00F62D23"/>
    <w:rsid w:val="00F63A9C"/>
    <w:rsid w:val="00F64435"/>
    <w:rsid w:val="00F648DD"/>
    <w:rsid w:val="00F64D7D"/>
    <w:rsid w:val="00F6530F"/>
    <w:rsid w:val="00F65384"/>
    <w:rsid w:val="00F653AA"/>
    <w:rsid w:val="00F6581D"/>
    <w:rsid w:val="00F65F30"/>
    <w:rsid w:val="00F66145"/>
    <w:rsid w:val="00F662FA"/>
    <w:rsid w:val="00F663C9"/>
    <w:rsid w:val="00F66D37"/>
    <w:rsid w:val="00F67227"/>
    <w:rsid w:val="00F67546"/>
    <w:rsid w:val="00F67719"/>
    <w:rsid w:val="00F677A0"/>
    <w:rsid w:val="00F679AD"/>
    <w:rsid w:val="00F67C35"/>
    <w:rsid w:val="00F67E0A"/>
    <w:rsid w:val="00F704EE"/>
    <w:rsid w:val="00F70F09"/>
    <w:rsid w:val="00F71A39"/>
    <w:rsid w:val="00F71CF0"/>
    <w:rsid w:val="00F71ED1"/>
    <w:rsid w:val="00F725AA"/>
    <w:rsid w:val="00F725D4"/>
    <w:rsid w:val="00F72661"/>
    <w:rsid w:val="00F729E7"/>
    <w:rsid w:val="00F73617"/>
    <w:rsid w:val="00F73629"/>
    <w:rsid w:val="00F736B6"/>
    <w:rsid w:val="00F736D6"/>
    <w:rsid w:val="00F73758"/>
    <w:rsid w:val="00F738B4"/>
    <w:rsid w:val="00F73BDA"/>
    <w:rsid w:val="00F73C1F"/>
    <w:rsid w:val="00F73E32"/>
    <w:rsid w:val="00F73FAC"/>
    <w:rsid w:val="00F74069"/>
    <w:rsid w:val="00F74259"/>
    <w:rsid w:val="00F746EA"/>
    <w:rsid w:val="00F74883"/>
    <w:rsid w:val="00F74951"/>
    <w:rsid w:val="00F74CF2"/>
    <w:rsid w:val="00F74F19"/>
    <w:rsid w:val="00F7523E"/>
    <w:rsid w:val="00F753BD"/>
    <w:rsid w:val="00F758DD"/>
    <w:rsid w:val="00F75B37"/>
    <w:rsid w:val="00F75C18"/>
    <w:rsid w:val="00F760CF"/>
    <w:rsid w:val="00F760F7"/>
    <w:rsid w:val="00F761F5"/>
    <w:rsid w:val="00F7642F"/>
    <w:rsid w:val="00F766D7"/>
    <w:rsid w:val="00F76C7E"/>
    <w:rsid w:val="00F76E96"/>
    <w:rsid w:val="00F76FDF"/>
    <w:rsid w:val="00F771E0"/>
    <w:rsid w:val="00F77CD2"/>
    <w:rsid w:val="00F77D9D"/>
    <w:rsid w:val="00F77E9B"/>
    <w:rsid w:val="00F77FDC"/>
    <w:rsid w:val="00F800BC"/>
    <w:rsid w:val="00F80175"/>
    <w:rsid w:val="00F801C2"/>
    <w:rsid w:val="00F8034C"/>
    <w:rsid w:val="00F803C3"/>
    <w:rsid w:val="00F803F5"/>
    <w:rsid w:val="00F8075A"/>
    <w:rsid w:val="00F80909"/>
    <w:rsid w:val="00F81980"/>
    <w:rsid w:val="00F81A7D"/>
    <w:rsid w:val="00F81D98"/>
    <w:rsid w:val="00F81DC9"/>
    <w:rsid w:val="00F8248C"/>
    <w:rsid w:val="00F824A6"/>
    <w:rsid w:val="00F82626"/>
    <w:rsid w:val="00F8286F"/>
    <w:rsid w:val="00F82CCF"/>
    <w:rsid w:val="00F82DF4"/>
    <w:rsid w:val="00F82FB3"/>
    <w:rsid w:val="00F82FDD"/>
    <w:rsid w:val="00F8376F"/>
    <w:rsid w:val="00F83947"/>
    <w:rsid w:val="00F83D32"/>
    <w:rsid w:val="00F83E74"/>
    <w:rsid w:val="00F83E99"/>
    <w:rsid w:val="00F83F38"/>
    <w:rsid w:val="00F84044"/>
    <w:rsid w:val="00F8408D"/>
    <w:rsid w:val="00F842D5"/>
    <w:rsid w:val="00F844C9"/>
    <w:rsid w:val="00F8477E"/>
    <w:rsid w:val="00F847E1"/>
    <w:rsid w:val="00F84AD9"/>
    <w:rsid w:val="00F8582B"/>
    <w:rsid w:val="00F8649C"/>
    <w:rsid w:val="00F86573"/>
    <w:rsid w:val="00F86683"/>
    <w:rsid w:val="00F8674B"/>
    <w:rsid w:val="00F867D4"/>
    <w:rsid w:val="00F8685E"/>
    <w:rsid w:val="00F86912"/>
    <w:rsid w:val="00F877C3"/>
    <w:rsid w:val="00F878A5"/>
    <w:rsid w:val="00F90201"/>
    <w:rsid w:val="00F90262"/>
    <w:rsid w:val="00F907B8"/>
    <w:rsid w:val="00F90841"/>
    <w:rsid w:val="00F90F43"/>
    <w:rsid w:val="00F911B5"/>
    <w:rsid w:val="00F91BC7"/>
    <w:rsid w:val="00F927D2"/>
    <w:rsid w:val="00F928FE"/>
    <w:rsid w:val="00F92A1B"/>
    <w:rsid w:val="00F92DA5"/>
    <w:rsid w:val="00F92E75"/>
    <w:rsid w:val="00F930EC"/>
    <w:rsid w:val="00F9323D"/>
    <w:rsid w:val="00F93298"/>
    <w:rsid w:val="00F9353C"/>
    <w:rsid w:val="00F93754"/>
    <w:rsid w:val="00F9376E"/>
    <w:rsid w:val="00F93B29"/>
    <w:rsid w:val="00F93B44"/>
    <w:rsid w:val="00F93BAB"/>
    <w:rsid w:val="00F93BC9"/>
    <w:rsid w:val="00F93EBA"/>
    <w:rsid w:val="00F941D3"/>
    <w:rsid w:val="00F94760"/>
    <w:rsid w:val="00F9487C"/>
    <w:rsid w:val="00F94FDB"/>
    <w:rsid w:val="00F955CE"/>
    <w:rsid w:val="00F95817"/>
    <w:rsid w:val="00F95E23"/>
    <w:rsid w:val="00F96571"/>
    <w:rsid w:val="00F97723"/>
    <w:rsid w:val="00F977EA"/>
    <w:rsid w:val="00F978D5"/>
    <w:rsid w:val="00FA05FF"/>
    <w:rsid w:val="00FA1508"/>
    <w:rsid w:val="00FA1614"/>
    <w:rsid w:val="00FA166E"/>
    <w:rsid w:val="00FA18C5"/>
    <w:rsid w:val="00FA1FE9"/>
    <w:rsid w:val="00FA208D"/>
    <w:rsid w:val="00FA22EF"/>
    <w:rsid w:val="00FA23F0"/>
    <w:rsid w:val="00FA2BEE"/>
    <w:rsid w:val="00FA2E68"/>
    <w:rsid w:val="00FA3370"/>
    <w:rsid w:val="00FA3374"/>
    <w:rsid w:val="00FA34E4"/>
    <w:rsid w:val="00FA3555"/>
    <w:rsid w:val="00FA3D3E"/>
    <w:rsid w:val="00FA3D50"/>
    <w:rsid w:val="00FA403C"/>
    <w:rsid w:val="00FA4307"/>
    <w:rsid w:val="00FA4427"/>
    <w:rsid w:val="00FA4BE4"/>
    <w:rsid w:val="00FA4C49"/>
    <w:rsid w:val="00FA4D3D"/>
    <w:rsid w:val="00FA4D61"/>
    <w:rsid w:val="00FA4FB0"/>
    <w:rsid w:val="00FA4FD9"/>
    <w:rsid w:val="00FA592A"/>
    <w:rsid w:val="00FA5BA0"/>
    <w:rsid w:val="00FA5CCB"/>
    <w:rsid w:val="00FA5D68"/>
    <w:rsid w:val="00FA5E50"/>
    <w:rsid w:val="00FA5E87"/>
    <w:rsid w:val="00FA62FB"/>
    <w:rsid w:val="00FA6969"/>
    <w:rsid w:val="00FA6DFA"/>
    <w:rsid w:val="00FA6FE6"/>
    <w:rsid w:val="00FA73C1"/>
    <w:rsid w:val="00FA7513"/>
    <w:rsid w:val="00FA780D"/>
    <w:rsid w:val="00FA79CF"/>
    <w:rsid w:val="00FA7B03"/>
    <w:rsid w:val="00FA7BF7"/>
    <w:rsid w:val="00FB02E7"/>
    <w:rsid w:val="00FB0430"/>
    <w:rsid w:val="00FB09E1"/>
    <w:rsid w:val="00FB14E1"/>
    <w:rsid w:val="00FB1916"/>
    <w:rsid w:val="00FB1E52"/>
    <w:rsid w:val="00FB1EE7"/>
    <w:rsid w:val="00FB20E3"/>
    <w:rsid w:val="00FB22EC"/>
    <w:rsid w:val="00FB2894"/>
    <w:rsid w:val="00FB296E"/>
    <w:rsid w:val="00FB2970"/>
    <w:rsid w:val="00FB32B1"/>
    <w:rsid w:val="00FB3448"/>
    <w:rsid w:val="00FB3580"/>
    <w:rsid w:val="00FB3B29"/>
    <w:rsid w:val="00FB4670"/>
    <w:rsid w:val="00FB4698"/>
    <w:rsid w:val="00FB4793"/>
    <w:rsid w:val="00FB48A4"/>
    <w:rsid w:val="00FB495B"/>
    <w:rsid w:val="00FB4A80"/>
    <w:rsid w:val="00FB4B71"/>
    <w:rsid w:val="00FB4C3B"/>
    <w:rsid w:val="00FB5209"/>
    <w:rsid w:val="00FB5214"/>
    <w:rsid w:val="00FB5632"/>
    <w:rsid w:val="00FB588A"/>
    <w:rsid w:val="00FB5B3B"/>
    <w:rsid w:val="00FB5B42"/>
    <w:rsid w:val="00FB5B7E"/>
    <w:rsid w:val="00FB5C20"/>
    <w:rsid w:val="00FB5C6C"/>
    <w:rsid w:val="00FB5CB8"/>
    <w:rsid w:val="00FB5D28"/>
    <w:rsid w:val="00FB6359"/>
    <w:rsid w:val="00FB66E3"/>
    <w:rsid w:val="00FB6B93"/>
    <w:rsid w:val="00FB6CAC"/>
    <w:rsid w:val="00FB6DFF"/>
    <w:rsid w:val="00FB719A"/>
    <w:rsid w:val="00FC046A"/>
    <w:rsid w:val="00FC1230"/>
    <w:rsid w:val="00FC1511"/>
    <w:rsid w:val="00FC1B04"/>
    <w:rsid w:val="00FC1BC7"/>
    <w:rsid w:val="00FC242A"/>
    <w:rsid w:val="00FC270C"/>
    <w:rsid w:val="00FC2ADD"/>
    <w:rsid w:val="00FC2E2A"/>
    <w:rsid w:val="00FC3870"/>
    <w:rsid w:val="00FC3B81"/>
    <w:rsid w:val="00FC4149"/>
    <w:rsid w:val="00FC4247"/>
    <w:rsid w:val="00FC492A"/>
    <w:rsid w:val="00FC4C26"/>
    <w:rsid w:val="00FC4CCA"/>
    <w:rsid w:val="00FC4D74"/>
    <w:rsid w:val="00FC4F1F"/>
    <w:rsid w:val="00FC59A7"/>
    <w:rsid w:val="00FC5F9D"/>
    <w:rsid w:val="00FC6068"/>
    <w:rsid w:val="00FC636E"/>
    <w:rsid w:val="00FC6378"/>
    <w:rsid w:val="00FC6532"/>
    <w:rsid w:val="00FC65D1"/>
    <w:rsid w:val="00FC6912"/>
    <w:rsid w:val="00FC6CD0"/>
    <w:rsid w:val="00FC6DA4"/>
    <w:rsid w:val="00FC6F5F"/>
    <w:rsid w:val="00FC70EE"/>
    <w:rsid w:val="00FC7498"/>
    <w:rsid w:val="00FC7A4E"/>
    <w:rsid w:val="00FC7ABE"/>
    <w:rsid w:val="00FC7D19"/>
    <w:rsid w:val="00FC7D77"/>
    <w:rsid w:val="00FD00DB"/>
    <w:rsid w:val="00FD01AB"/>
    <w:rsid w:val="00FD030A"/>
    <w:rsid w:val="00FD0A93"/>
    <w:rsid w:val="00FD0D1F"/>
    <w:rsid w:val="00FD100C"/>
    <w:rsid w:val="00FD125D"/>
    <w:rsid w:val="00FD137F"/>
    <w:rsid w:val="00FD1831"/>
    <w:rsid w:val="00FD1B5D"/>
    <w:rsid w:val="00FD1D36"/>
    <w:rsid w:val="00FD2595"/>
    <w:rsid w:val="00FD277E"/>
    <w:rsid w:val="00FD3335"/>
    <w:rsid w:val="00FD3F39"/>
    <w:rsid w:val="00FD3FAB"/>
    <w:rsid w:val="00FD3FC4"/>
    <w:rsid w:val="00FD44CF"/>
    <w:rsid w:val="00FD479B"/>
    <w:rsid w:val="00FD497B"/>
    <w:rsid w:val="00FD4B29"/>
    <w:rsid w:val="00FD4C08"/>
    <w:rsid w:val="00FD4DDB"/>
    <w:rsid w:val="00FD4DFE"/>
    <w:rsid w:val="00FD52D7"/>
    <w:rsid w:val="00FD53E0"/>
    <w:rsid w:val="00FD54C2"/>
    <w:rsid w:val="00FD586C"/>
    <w:rsid w:val="00FD5B16"/>
    <w:rsid w:val="00FD6236"/>
    <w:rsid w:val="00FD62C2"/>
    <w:rsid w:val="00FD65FA"/>
    <w:rsid w:val="00FD66F4"/>
    <w:rsid w:val="00FD6B03"/>
    <w:rsid w:val="00FD6B3F"/>
    <w:rsid w:val="00FD6BA7"/>
    <w:rsid w:val="00FD6E95"/>
    <w:rsid w:val="00FD6ED2"/>
    <w:rsid w:val="00FD6F76"/>
    <w:rsid w:val="00FD6F8F"/>
    <w:rsid w:val="00FD726D"/>
    <w:rsid w:val="00FD72CC"/>
    <w:rsid w:val="00FD761A"/>
    <w:rsid w:val="00FD7C63"/>
    <w:rsid w:val="00FD7D78"/>
    <w:rsid w:val="00FD7EE7"/>
    <w:rsid w:val="00FE0343"/>
    <w:rsid w:val="00FE041A"/>
    <w:rsid w:val="00FE053E"/>
    <w:rsid w:val="00FE06CA"/>
    <w:rsid w:val="00FE093F"/>
    <w:rsid w:val="00FE0E99"/>
    <w:rsid w:val="00FE0FB2"/>
    <w:rsid w:val="00FE1617"/>
    <w:rsid w:val="00FE1E62"/>
    <w:rsid w:val="00FE1F86"/>
    <w:rsid w:val="00FE2128"/>
    <w:rsid w:val="00FE24AF"/>
    <w:rsid w:val="00FE29E8"/>
    <w:rsid w:val="00FE3A62"/>
    <w:rsid w:val="00FE3FE4"/>
    <w:rsid w:val="00FE471B"/>
    <w:rsid w:val="00FE525C"/>
    <w:rsid w:val="00FE537F"/>
    <w:rsid w:val="00FE5852"/>
    <w:rsid w:val="00FE5E01"/>
    <w:rsid w:val="00FE5E0D"/>
    <w:rsid w:val="00FE5E4A"/>
    <w:rsid w:val="00FE5F49"/>
    <w:rsid w:val="00FE60AA"/>
    <w:rsid w:val="00FE61E5"/>
    <w:rsid w:val="00FE6785"/>
    <w:rsid w:val="00FE6851"/>
    <w:rsid w:val="00FE6EF0"/>
    <w:rsid w:val="00FE70DC"/>
    <w:rsid w:val="00FE72DB"/>
    <w:rsid w:val="00FF05C6"/>
    <w:rsid w:val="00FF079A"/>
    <w:rsid w:val="00FF0AA8"/>
    <w:rsid w:val="00FF0D37"/>
    <w:rsid w:val="00FF1088"/>
    <w:rsid w:val="00FF1185"/>
    <w:rsid w:val="00FF132E"/>
    <w:rsid w:val="00FF1C74"/>
    <w:rsid w:val="00FF1CA3"/>
    <w:rsid w:val="00FF228C"/>
    <w:rsid w:val="00FF22ED"/>
    <w:rsid w:val="00FF2331"/>
    <w:rsid w:val="00FF26B6"/>
    <w:rsid w:val="00FF31BA"/>
    <w:rsid w:val="00FF36CC"/>
    <w:rsid w:val="00FF3C1C"/>
    <w:rsid w:val="00FF3DC4"/>
    <w:rsid w:val="00FF3DCC"/>
    <w:rsid w:val="00FF3F41"/>
    <w:rsid w:val="00FF40C5"/>
    <w:rsid w:val="00FF4154"/>
    <w:rsid w:val="00FF41FD"/>
    <w:rsid w:val="00FF428F"/>
    <w:rsid w:val="00FF49C6"/>
    <w:rsid w:val="00FF4A49"/>
    <w:rsid w:val="00FF4C89"/>
    <w:rsid w:val="00FF4EB3"/>
    <w:rsid w:val="00FF523D"/>
    <w:rsid w:val="00FF557B"/>
    <w:rsid w:val="00FF56C0"/>
    <w:rsid w:val="00FF5B00"/>
    <w:rsid w:val="00FF5B7B"/>
    <w:rsid w:val="00FF5D26"/>
    <w:rsid w:val="00FF5DF6"/>
    <w:rsid w:val="00FF5EE2"/>
    <w:rsid w:val="00FF5F79"/>
    <w:rsid w:val="00FF63DF"/>
    <w:rsid w:val="00FF6705"/>
    <w:rsid w:val="00FF734C"/>
    <w:rsid w:val="00FF770E"/>
    <w:rsid w:val="00FF77B0"/>
    <w:rsid w:val="00FF7DFB"/>
    <w:rsid w:val="01421E8A"/>
    <w:rsid w:val="0151FEA9"/>
    <w:rsid w:val="01696920"/>
    <w:rsid w:val="017FCA24"/>
    <w:rsid w:val="019355CF"/>
    <w:rsid w:val="01A6AC1B"/>
    <w:rsid w:val="01A71A24"/>
    <w:rsid w:val="01E51E06"/>
    <w:rsid w:val="01F7F2E9"/>
    <w:rsid w:val="02087D01"/>
    <w:rsid w:val="020FAC4F"/>
    <w:rsid w:val="022A8DEC"/>
    <w:rsid w:val="0268B433"/>
    <w:rsid w:val="0269EFA5"/>
    <w:rsid w:val="026D9611"/>
    <w:rsid w:val="0273DCFE"/>
    <w:rsid w:val="02754F69"/>
    <w:rsid w:val="0278E591"/>
    <w:rsid w:val="0280E766"/>
    <w:rsid w:val="028D7F80"/>
    <w:rsid w:val="02A5068E"/>
    <w:rsid w:val="02B604DD"/>
    <w:rsid w:val="02EDC3C2"/>
    <w:rsid w:val="030E4DBB"/>
    <w:rsid w:val="031655E9"/>
    <w:rsid w:val="034792DB"/>
    <w:rsid w:val="034CC686"/>
    <w:rsid w:val="036B031D"/>
    <w:rsid w:val="03B38BFC"/>
    <w:rsid w:val="03B53475"/>
    <w:rsid w:val="03CF3DC7"/>
    <w:rsid w:val="03E4BDD6"/>
    <w:rsid w:val="041D786D"/>
    <w:rsid w:val="0441B699"/>
    <w:rsid w:val="044C5AD0"/>
    <w:rsid w:val="045B21F8"/>
    <w:rsid w:val="046CD0C9"/>
    <w:rsid w:val="046F8D75"/>
    <w:rsid w:val="0490F5BF"/>
    <w:rsid w:val="0494354C"/>
    <w:rsid w:val="0498FA4E"/>
    <w:rsid w:val="04AE8BF5"/>
    <w:rsid w:val="04B76AE6"/>
    <w:rsid w:val="04DBF52F"/>
    <w:rsid w:val="04E63A63"/>
    <w:rsid w:val="04E95333"/>
    <w:rsid w:val="04ECB5DA"/>
    <w:rsid w:val="051CBEC8"/>
    <w:rsid w:val="0527DB70"/>
    <w:rsid w:val="052F723B"/>
    <w:rsid w:val="053505B2"/>
    <w:rsid w:val="0538303D"/>
    <w:rsid w:val="055773B8"/>
    <w:rsid w:val="056576FE"/>
    <w:rsid w:val="058AEFE1"/>
    <w:rsid w:val="059FD819"/>
    <w:rsid w:val="05A7194D"/>
    <w:rsid w:val="05AB19AF"/>
    <w:rsid w:val="05AF4415"/>
    <w:rsid w:val="05BA3A8A"/>
    <w:rsid w:val="05CFA599"/>
    <w:rsid w:val="05DE2C28"/>
    <w:rsid w:val="05E1AE3E"/>
    <w:rsid w:val="062BF330"/>
    <w:rsid w:val="0632EB30"/>
    <w:rsid w:val="06391FBA"/>
    <w:rsid w:val="063EEE70"/>
    <w:rsid w:val="06423B94"/>
    <w:rsid w:val="0647251C"/>
    <w:rsid w:val="06533B47"/>
    <w:rsid w:val="065A892C"/>
    <w:rsid w:val="06AC1064"/>
    <w:rsid w:val="06C72DDA"/>
    <w:rsid w:val="06DEE281"/>
    <w:rsid w:val="071034C3"/>
    <w:rsid w:val="07168CF1"/>
    <w:rsid w:val="071D8651"/>
    <w:rsid w:val="071DB252"/>
    <w:rsid w:val="0768BE94"/>
    <w:rsid w:val="0791E149"/>
    <w:rsid w:val="079EB2CF"/>
    <w:rsid w:val="07D0CDF6"/>
    <w:rsid w:val="08030534"/>
    <w:rsid w:val="08191EFA"/>
    <w:rsid w:val="082713A1"/>
    <w:rsid w:val="08590B54"/>
    <w:rsid w:val="08681F59"/>
    <w:rsid w:val="087E1CDC"/>
    <w:rsid w:val="08C76FCC"/>
    <w:rsid w:val="08CE1287"/>
    <w:rsid w:val="08D591FE"/>
    <w:rsid w:val="08DE2B23"/>
    <w:rsid w:val="08DE76BA"/>
    <w:rsid w:val="08E30AC0"/>
    <w:rsid w:val="08F415E4"/>
    <w:rsid w:val="08F60000"/>
    <w:rsid w:val="094E353F"/>
    <w:rsid w:val="09515169"/>
    <w:rsid w:val="0972B0C6"/>
    <w:rsid w:val="0987449C"/>
    <w:rsid w:val="09988BD7"/>
    <w:rsid w:val="09B2A599"/>
    <w:rsid w:val="09B630E9"/>
    <w:rsid w:val="09BD8315"/>
    <w:rsid w:val="09DCA0EC"/>
    <w:rsid w:val="09EA9457"/>
    <w:rsid w:val="0A2F255B"/>
    <w:rsid w:val="0A3DA41C"/>
    <w:rsid w:val="0A4D54BE"/>
    <w:rsid w:val="0A534957"/>
    <w:rsid w:val="0A560B1F"/>
    <w:rsid w:val="0A9446AA"/>
    <w:rsid w:val="0A9ECDF0"/>
    <w:rsid w:val="0AC05892"/>
    <w:rsid w:val="0AC7EA74"/>
    <w:rsid w:val="0AC7F46C"/>
    <w:rsid w:val="0AD36E54"/>
    <w:rsid w:val="0AE38BBD"/>
    <w:rsid w:val="0AF0FA9D"/>
    <w:rsid w:val="0B01836A"/>
    <w:rsid w:val="0B138487"/>
    <w:rsid w:val="0B2CE5E0"/>
    <w:rsid w:val="0B345279"/>
    <w:rsid w:val="0B6488F5"/>
    <w:rsid w:val="0B752202"/>
    <w:rsid w:val="0B8C004C"/>
    <w:rsid w:val="0B9DA1F8"/>
    <w:rsid w:val="0B9EB3BF"/>
    <w:rsid w:val="0BD43A43"/>
    <w:rsid w:val="0BD5E00F"/>
    <w:rsid w:val="0BDB8B86"/>
    <w:rsid w:val="0BDD1B7C"/>
    <w:rsid w:val="0BE2842D"/>
    <w:rsid w:val="0BE6E206"/>
    <w:rsid w:val="0BECA380"/>
    <w:rsid w:val="0BF59D4E"/>
    <w:rsid w:val="0C0CB357"/>
    <w:rsid w:val="0C16EE20"/>
    <w:rsid w:val="0C2828F7"/>
    <w:rsid w:val="0C702772"/>
    <w:rsid w:val="0C8373D2"/>
    <w:rsid w:val="0CA7613B"/>
    <w:rsid w:val="0CAA5188"/>
    <w:rsid w:val="0CAF9097"/>
    <w:rsid w:val="0CC1D9E4"/>
    <w:rsid w:val="0CC9653E"/>
    <w:rsid w:val="0CCB0073"/>
    <w:rsid w:val="0CDB3CBB"/>
    <w:rsid w:val="0CF28C42"/>
    <w:rsid w:val="0CF558DD"/>
    <w:rsid w:val="0CF7077A"/>
    <w:rsid w:val="0D0B16A1"/>
    <w:rsid w:val="0D221611"/>
    <w:rsid w:val="0D2652FD"/>
    <w:rsid w:val="0D26750F"/>
    <w:rsid w:val="0D3619C8"/>
    <w:rsid w:val="0D527589"/>
    <w:rsid w:val="0D668219"/>
    <w:rsid w:val="0D712027"/>
    <w:rsid w:val="0D72CD37"/>
    <w:rsid w:val="0D8DDA26"/>
    <w:rsid w:val="0D9C96F6"/>
    <w:rsid w:val="0DBB2ABF"/>
    <w:rsid w:val="0DC42DBC"/>
    <w:rsid w:val="0DC563D5"/>
    <w:rsid w:val="0DDB9336"/>
    <w:rsid w:val="0DDDA3CB"/>
    <w:rsid w:val="0E21D4C0"/>
    <w:rsid w:val="0E27746D"/>
    <w:rsid w:val="0E61B4EF"/>
    <w:rsid w:val="0E6C502E"/>
    <w:rsid w:val="0E7F3B4B"/>
    <w:rsid w:val="0ECC1016"/>
    <w:rsid w:val="0ECE66FB"/>
    <w:rsid w:val="0EDBADEC"/>
    <w:rsid w:val="0EF04D5A"/>
    <w:rsid w:val="0EFE5BE9"/>
    <w:rsid w:val="0F21CA7F"/>
    <w:rsid w:val="0F3618B6"/>
    <w:rsid w:val="0F4620C1"/>
    <w:rsid w:val="0F485360"/>
    <w:rsid w:val="0F52CC5C"/>
    <w:rsid w:val="0F567C68"/>
    <w:rsid w:val="0F5BD844"/>
    <w:rsid w:val="0F5D9206"/>
    <w:rsid w:val="0F6FC471"/>
    <w:rsid w:val="0F8EE873"/>
    <w:rsid w:val="0FA3E850"/>
    <w:rsid w:val="0FBE2D13"/>
    <w:rsid w:val="0FCA1774"/>
    <w:rsid w:val="10002B02"/>
    <w:rsid w:val="1007CD5B"/>
    <w:rsid w:val="1009917C"/>
    <w:rsid w:val="104B568B"/>
    <w:rsid w:val="10693B64"/>
    <w:rsid w:val="10835FB9"/>
    <w:rsid w:val="1091F025"/>
    <w:rsid w:val="10A08409"/>
    <w:rsid w:val="10A0BDB3"/>
    <w:rsid w:val="10ABEA1C"/>
    <w:rsid w:val="10B35DA0"/>
    <w:rsid w:val="10E46F99"/>
    <w:rsid w:val="10E80ADB"/>
    <w:rsid w:val="10E8820D"/>
    <w:rsid w:val="10F8D331"/>
    <w:rsid w:val="111B9A86"/>
    <w:rsid w:val="1173122F"/>
    <w:rsid w:val="117DC2AB"/>
    <w:rsid w:val="118054E4"/>
    <w:rsid w:val="11C487FF"/>
    <w:rsid w:val="11C97B98"/>
    <w:rsid w:val="11EC16AB"/>
    <w:rsid w:val="126124FB"/>
    <w:rsid w:val="12862FA4"/>
    <w:rsid w:val="128BCEE4"/>
    <w:rsid w:val="1296129E"/>
    <w:rsid w:val="129C981E"/>
    <w:rsid w:val="129E86F7"/>
    <w:rsid w:val="12A2D529"/>
    <w:rsid w:val="12F8CD9B"/>
    <w:rsid w:val="12FF3741"/>
    <w:rsid w:val="13129B56"/>
    <w:rsid w:val="1329B8A4"/>
    <w:rsid w:val="1333E7C8"/>
    <w:rsid w:val="134CBBA9"/>
    <w:rsid w:val="13544917"/>
    <w:rsid w:val="13984987"/>
    <w:rsid w:val="13A7972B"/>
    <w:rsid w:val="13FFDB5F"/>
    <w:rsid w:val="14060428"/>
    <w:rsid w:val="140CD38A"/>
    <w:rsid w:val="14251590"/>
    <w:rsid w:val="1439A3F2"/>
    <w:rsid w:val="145CDB8F"/>
    <w:rsid w:val="148A5EF5"/>
    <w:rsid w:val="148CB060"/>
    <w:rsid w:val="14A2AD2C"/>
    <w:rsid w:val="14AC5CBD"/>
    <w:rsid w:val="14B5636D"/>
    <w:rsid w:val="14CE8BCA"/>
    <w:rsid w:val="14E316C9"/>
    <w:rsid w:val="14FAA045"/>
    <w:rsid w:val="150C5102"/>
    <w:rsid w:val="151E85D1"/>
    <w:rsid w:val="151EC7AE"/>
    <w:rsid w:val="153DA87F"/>
    <w:rsid w:val="154F281E"/>
    <w:rsid w:val="155CADF2"/>
    <w:rsid w:val="1562726B"/>
    <w:rsid w:val="1567FB0D"/>
    <w:rsid w:val="1581599B"/>
    <w:rsid w:val="15881AE4"/>
    <w:rsid w:val="15964994"/>
    <w:rsid w:val="15A093B4"/>
    <w:rsid w:val="15CF0B3D"/>
    <w:rsid w:val="15E470C9"/>
    <w:rsid w:val="15E8A1A3"/>
    <w:rsid w:val="15F7CCD8"/>
    <w:rsid w:val="163FF8F7"/>
    <w:rsid w:val="1644B343"/>
    <w:rsid w:val="166A5C2B"/>
    <w:rsid w:val="166F12E7"/>
    <w:rsid w:val="16899C1D"/>
    <w:rsid w:val="168DCAEA"/>
    <w:rsid w:val="16949A8D"/>
    <w:rsid w:val="169833E1"/>
    <w:rsid w:val="16C47475"/>
    <w:rsid w:val="16C4CC0C"/>
    <w:rsid w:val="16C899B6"/>
    <w:rsid w:val="16CB0724"/>
    <w:rsid w:val="16D978E0"/>
    <w:rsid w:val="16E16666"/>
    <w:rsid w:val="16FB5F3F"/>
    <w:rsid w:val="174B01C0"/>
    <w:rsid w:val="17618E4D"/>
    <w:rsid w:val="17621AFE"/>
    <w:rsid w:val="176ADB9E"/>
    <w:rsid w:val="178CBE23"/>
    <w:rsid w:val="179E9A48"/>
    <w:rsid w:val="17C13A86"/>
    <w:rsid w:val="17C13FAA"/>
    <w:rsid w:val="17DDE75B"/>
    <w:rsid w:val="17E0BEE7"/>
    <w:rsid w:val="17F78121"/>
    <w:rsid w:val="1824EE2C"/>
    <w:rsid w:val="182EA0B6"/>
    <w:rsid w:val="183C28E3"/>
    <w:rsid w:val="18444B7F"/>
    <w:rsid w:val="18584A25"/>
    <w:rsid w:val="18590188"/>
    <w:rsid w:val="18644AEA"/>
    <w:rsid w:val="186BF886"/>
    <w:rsid w:val="188674DF"/>
    <w:rsid w:val="18A22C47"/>
    <w:rsid w:val="18C59AA3"/>
    <w:rsid w:val="19122C1B"/>
    <w:rsid w:val="1930AB30"/>
    <w:rsid w:val="193C468F"/>
    <w:rsid w:val="19472A94"/>
    <w:rsid w:val="19481AB3"/>
    <w:rsid w:val="194F5488"/>
    <w:rsid w:val="196D26F6"/>
    <w:rsid w:val="197507D9"/>
    <w:rsid w:val="197799B9"/>
    <w:rsid w:val="197DDA22"/>
    <w:rsid w:val="19A2DEFF"/>
    <w:rsid w:val="19AEAFA1"/>
    <w:rsid w:val="19B5B8D9"/>
    <w:rsid w:val="19C0BE8D"/>
    <w:rsid w:val="19ED3C53"/>
    <w:rsid w:val="1A190728"/>
    <w:rsid w:val="1A22B248"/>
    <w:rsid w:val="1A24B52E"/>
    <w:rsid w:val="1A481706"/>
    <w:rsid w:val="1A6BF022"/>
    <w:rsid w:val="1A78034B"/>
    <w:rsid w:val="1A88ADD2"/>
    <w:rsid w:val="1AC48928"/>
    <w:rsid w:val="1AF3D125"/>
    <w:rsid w:val="1B008D4E"/>
    <w:rsid w:val="1B04DC95"/>
    <w:rsid w:val="1B15881D"/>
    <w:rsid w:val="1B26C2F4"/>
    <w:rsid w:val="1B5C3C4E"/>
    <w:rsid w:val="1B658E67"/>
    <w:rsid w:val="1B6B9FB1"/>
    <w:rsid w:val="1B6EB71E"/>
    <w:rsid w:val="1B7B774E"/>
    <w:rsid w:val="1B98C20F"/>
    <w:rsid w:val="1BB4D789"/>
    <w:rsid w:val="1BD7DA1B"/>
    <w:rsid w:val="1BF022B3"/>
    <w:rsid w:val="1BF18A0A"/>
    <w:rsid w:val="1C36D5A6"/>
    <w:rsid w:val="1C54DE97"/>
    <w:rsid w:val="1C575901"/>
    <w:rsid w:val="1C5EA2A9"/>
    <w:rsid w:val="1C63BB56"/>
    <w:rsid w:val="1C6797F5"/>
    <w:rsid w:val="1C7AE790"/>
    <w:rsid w:val="1C8F721F"/>
    <w:rsid w:val="1C98135D"/>
    <w:rsid w:val="1CB649DB"/>
    <w:rsid w:val="1CBC7C11"/>
    <w:rsid w:val="1CBDA69E"/>
    <w:rsid w:val="1CBDAA4C"/>
    <w:rsid w:val="1CCA32DD"/>
    <w:rsid w:val="1CDE77C9"/>
    <w:rsid w:val="1CEE73DC"/>
    <w:rsid w:val="1CFE6992"/>
    <w:rsid w:val="1D0C105D"/>
    <w:rsid w:val="1D37DAB3"/>
    <w:rsid w:val="1D5A92C1"/>
    <w:rsid w:val="1D5D0728"/>
    <w:rsid w:val="1DC8E24B"/>
    <w:rsid w:val="1DD2B505"/>
    <w:rsid w:val="1E28C108"/>
    <w:rsid w:val="1E35937F"/>
    <w:rsid w:val="1E52BDB5"/>
    <w:rsid w:val="1E66033E"/>
    <w:rsid w:val="1E7A9947"/>
    <w:rsid w:val="1E8220C4"/>
    <w:rsid w:val="1E82E063"/>
    <w:rsid w:val="1E8B30DB"/>
    <w:rsid w:val="1E9C1D36"/>
    <w:rsid w:val="1EAA31CB"/>
    <w:rsid w:val="1EB24D81"/>
    <w:rsid w:val="1EC13694"/>
    <w:rsid w:val="1EED0B43"/>
    <w:rsid w:val="1EF757BB"/>
    <w:rsid w:val="1F274AB5"/>
    <w:rsid w:val="1F2A8B9A"/>
    <w:rsid w:val="1F3D56DE"/>
    <w:rsid w:val="1F4B0E04"/>
    <w:rsid w:val="1F4B4B76"/>
    <w:rsid w:val="1F54F654"/>
    <w:rsid w:val="1F6CA032"/>
    <w:rsid w:val="1F7E5141"/>
    <w:rsid w:val="1F876C11"/>
    <w:rsid w:val="1F91E1C9"/>
    <w:rsid w:val="1FB45F6E"/>
    <w:rsid w:val="1FBCDB7A"/>
    <w:rsid w:val="1FCE21E4"/>
    <w:rsid w:val="1FD3BD5A"/>
    <w:rsid w:val="1FF4684D"/>
    <w:rsid w:val="1FFEFBEB"/>
    <w:rsid w:val="2006632B"/>
    <w:rsid w:val="20182EDD"/>
    <w:rsid w:val="201C5958"/>
    <w:rsid w:val="205D06F5"/>
    <w:rsid w:val="205DAB58"/>
    <w:rsid w:val="20672364"/>
    <w:rsid w:val="20A8DFDA"/>
    <w:rsid w:val="20B8F499"/>
    <w:rsid w:val="20F33303"/>
    <w:rsid w:val="2100830D"/>
    <w:rsid w:val="2118A4BD"/>
    <w:rsid w:val="211C26D3"/>
    <w:rsid w:val="21300B2F"/>
    <w:rsid w:val="213EAD64"/>
    <w:rsid w:val="21540E9C"/>
    <w:rsid w:val="217D6479"/>
    <w:rsid w:val="2187F241"/>
    <w:rsid w:val="21B3FF3E"/>
    <w:rsid w:val="21C4F46D"/>
    <w:rsid w:val="21D5EFC8"/>
    <w:rsid w:val="21E49C1C"/>
    <w:rsid w:val="220C6A13"/>
    <w:rsid w:val="223B4CFA"/>
    <w:rsid w:val="229D6925"/>
    <w:rsid w:val="22A8D24A"/>
    <w:rsid w:val="22BA5C55"/>
    <w:rsid w:val="23213C62"/>
    <w:rsid w:val="23228002"/>
    <w:rsid w:val="2323925D"/>
    <w:rsid w:val="23252226"/>
    <w:rsid w:val="232781AA"/>
    <w:rsid w:val="232F4EC5"/>
    <w:rsid w:val="235D7F6D"/>
    <w:rsid w:val="237585A9"/>
    <w:rsid w:val="237FF2BA"/>
    <w:rsid w:val="2396D70B"/>
    <w:rsid w:val="23BADBD0"/>
    <w:rsid w:val="23BB4753"/>
    <w:rsid w:val="23C3EF65"/>
    <w:rsid w:val="23D0E68C"/>
    <w:rsid w:val="23ED21E2"/>
    <w:rsid w:val="2424EEA2"/>
    <w:rsid w:val="243823CF"/>
    <w:rsid w:val="246552EC"/>
    <w:rsid w:val="24A34A2A"/>
    <w:rsid w:val="2544C570"/>
    <w:rsid w:val="2556A4A5"/>
    <w:rsid w:val="25A4AFD1"/>
    <w:rsid w:val="25A7CF76"/>
    <w:rsid w:val="25B29BAD"/>
    <w:rsid w:val="25B8EDCC"/>
    <w:rsid w:val="25D21264"/>
    <w:rsid w:val="25DBE1B6"/>
    <w:rsid w:val="25E54BAD"/>
    <w:rsid w:val="25F0AE10"/>
    <w:rsid w:val="26021F96"/>
    <w:rsid w:val="262C6932"/>
    <w:rsid w:val="2648B7A6"/>
    <w:rsid w:val="2676D569"/>
    <w:rsid w:val="268C7D9B"/>
    <w:rsid w:val="26AEA0D4"/>
    <w:rsid w:val="26C9B4FF"/>
    <w:rsid w:val="26D3D05D"/>
    <w:rsid w:val="273E844D"/>
    <w:rsid w:val="2745C5F6"/>
    <w:rsid w:val="2756FCA6"/>
    <w:rsid w:val="277483D2"/>
    <w:rsid w:val="277C0DFB"/>
    <w:rsid w:val="279B5B17"/>
    <w:rsid w:val="27ACE792"/>
    <w:rsid w:val="27D425DE"/>
    <w:rsid w:val="27D42886"/>
    <w:rsid w:val="27DB2BC3"/>
    <w:rsid w:val="27DE3157"/>
    <w:rsid w:val="2806AE0E"/>
    <w:rsid w:val="280D4B24"/>
    <w:rsid w:val="281B1218"/>
    <w:rsid w:val="28257ACC"/>
    <w:rsid w:val="2840A335"/>
    <w:rsid w:val="2859804E"/>
    <w:rsid w:val="2862544A"/>
    <w:rsid w:val="2894707F"/>
    <w:rsid w:val="28BC2CF9"/>
    <w:rsid w:val="28BD6AE4"/>
    <w:rsid w:val="28C85128"/>
    <w:rsid w:val="28CDBF18"/>
    <w:rsid w:val="28E2B88D"/>
    <w:rsid w:val="28E9EB36"/>
    <w:rsid w:val="28F19F70"/>
    <w:rsid w:val="28F62804"/>
    <w:rsid w:val="29014951"/>
    <w:rsid w:val="291F9BB2"/>
    <w:rsid w:val="29306082"/>
    <w:rsid w:val="29375343"/>
    <w:rsid w:val="2950DC35"/>
    <w:rsid w:val="296C76BB"/>
    <w:rsid w:val="297B8406"/>
    <w:rsid w:val="297CA96A"/>
    <w:rsid w:val="29831892"/>
    <w:rsid w:val="2984EE98"/>
    <w:rsid w:val="29A85D87"/>
    <w:rsid w:val="29B10E60"/>
    <w:rsid w:val="29B15432"/>
    <w:rsid w:val="29B5307E"/>
    <w:rsid w:val="29DC71D8"/>
    <w:rsid w:val="29E3C551"/>
    <w:rsid w:val="29F45E5E"/>
    <w:rsid w:val="29F6DEB4"/>
    <w:rsid w:val="29F9186D"/>
    <w:rsid w:val="2A0505B3"/>
    <w:rsid w:val="2A154FFA"/>
    <w:rsid w:val="2A1B0A76"/>
    <w:rsid w:val="2A500E61"/>
    <w:rsid w:val="2A8FEEFA"/>
    <w:rsid w:val="2ABCB616"/>
    <w:rsid w:val="2AF53834"/>
    <w:rsid w:val="2B06B0C7"/>
    <w:rsid w:val="2B10BCA9"/>
    <w:rsid w:val="2B197840"/>
    <w:rsid w:val="2B6177E1"/>
    <w:rsid w:val="2B99A3D6"/>
    <w:rsid w:val="2BC56701"/>
    <w:rsid w:val="2BE1DFE0"/>
    <w:rsid w:val="2BEAF3DB"/>
    <w:rsid w:val="2BEBE035"/>
    <w:rsid w:val="2BF36B95"/>
    <w:rsid w:val="2C04287A"/>
    <w:rsid w:val="2C2442E6"/>
    <w:rsid w:val="2C2B3079"/>
    <w:rsid w:val="2C3268A0"/>
    <w:rsid w:val="2C6D2E65"/>
    <w:rsid w:val="2CA89353"/>
    <w:rsid w:val="2CB0B077"/>
    <w:rsid w:val="2CCF93D2"/>
    <w:rsid w:val="2CD03CE5"/>
    <w:rsid w:val="2CDCFC98"/>
    <w:rsid w:val="2D4145E7"/>
    <w:rsid w:val="2D7F2B53"/>
    <w:rsid w:val="2DB351B5"/>
    <w:rsid w:val="2DE532CA"/>
    <w:rsid w:val="2DE6F39B"/>
    <w:rsid w:val="2DFC98F5"/>
    <w:rsid w:val="2E070C18"/>
    <w:rsid w:val="2E08514D"/>
    <w:rsid w:val="2E1E66E0"/>
    <w:rsid w:val="2E2063DD"/>
    <w:rsid w:val="2E221C75"/>
    <w:rsid w:val="2E2B3C64"/>
    <w:rsid w:val="2E37AB8A"/>
    <w:rsid w:val="2E402B18"/>
    <w:rsid w:val="2E418451"/>
    <w:rsid w:val="2E588185"/>
    <w:rsid w:val="2E69C123"/>
    <w:rsid w:val="2E87C96D"/>
    <w:rsid w:val="2ECCDDD7"/>
    <w:rsid w:val="2F13D81B"/>
    <w:rsid w:val="2F16C6B6"/>
    <w:rsid w:val="2F1FEE91"/>
    <w:rsid w:val="2F2167C8"/>
    <w:rsid w:val="2F2275CA"/>
    <w:rsid w:val="2F57B4C4"/>
    <w:rsid w:val="2F5BBB6F"/>
    <w:rsid w:val="2F652DFA"/>
    <w:rsid w:val="2F6BFE25"/>
    <w:rsid w:val="2FB12892"/>
    <w:rsid w:val="2FBB38A8"/>
    <w:rsid w:val="2FCC29CD"/>
    <w:rsid w:val="30000233"/>
    <w:rsid w:val="30440E6D"/>
    <w:rsid w:val="304AD513"/>
    <w:rsid w:val="305175B7"/>
    <w:rsid w:val="30683F69"/>
    <w:rsid w:val="307E49C4"/>
    <w:rsid w:val="30918F66"/>
    <w:rsid w:val="30B7D141"/>
    <w:rsid w:val="30BC9A8C"/>
    <w:rsid w:val="30E087A5"/>
    <w:rsid w:val="30F0C1FA"/>
    <w:rsid w:val="30FE345C"/>
    <w:rsid w:val="31041AD4"/>
    <w:rsid w:val="3120A237"/>
    <w:rsid w:val="312FCF34"/>
    <w:rsid w:val="31395841"/>
    <w:rsid w:val="314BA0E1"/>
    <w:rsid w:val="314CF8F3"/>
    <w:rsid w:val="315283BD"/>
    <w:rsid w:val="315A4760"/>
    <w:rsid w:val="3169C668"/>
    <w:rsid w:val="31732CBF"/>
    <w:rsid w:val="31996AE5"/>
    <w:rsid w:val="31B73AC2"/>
    <w:rsid w:val="31C9BA9B"/>
    <w:rsid w:val="31CC527A"/>
    <w:rsid w:val="31D0B965"/>
    <w:rsid w:val="31E2BE87"/>
    <w:rsid w:val="31E9C434"/>
    <w:rsid w:val="31F43BBF"/>
    <w:rsid w:val="32670E2F"/>
    <w:rsid w:val="327C5806"/>
    <w:rsid w:val="327CE1BC"/>
    <w:rsid w:val="328396E3"/>
    <w:rsid w:val="328C925B"/>
    <w:rsid w:val="3296989E"/>
    <w:rsid w:val="32B26D6C"/>
    <w:rsid w:val="32C67DF8"/>
    <w:rsid w:val="330DF7D1"/>
    <w:rsid w:val="330EC48C"/>
    <w:rsid w:val="33792370"/>
    <w:rsid w:val="337A81EF"/>
    <w:rsid w:val="3392905E"/>
    <w:rsid w:val="33B60A1D"/>
    <w:rsid w:val="33E34823"/>
    <w:rsid w:val="341052BF"/>
    <w:rsid w:val="34182867"/>
    <w:rsid w:val="34465047"/>
    <w:rsid w:val="344BC92E"/>
    <w:rsid w:val="34594DEF"/>
    <w:rsid w:val="345AF4F2"/>
    <w:rsid w:val="345D0DE7"/>
    <w:rsid w:val="345E3003"/>
    <w:rsid w:val="345EA012"/>
    <w:rsid w:val="3477CF86"/>
    <w:rsid w:val="3477F6AF"/>
    <w:rsid w:val="347FFCF5"/>
    <w:rsid w:val="3489C6E6"/>
    <w:rsid w:val="34904D52"/>
    <w:rsid w:val="349D72F7"/>
    <w:rsid w:val="34A93FB7"/>
    <w:rsid w:val="34B0187F"/>
    <w:rsid w:val="34E417E8"/>
    <w:rsid w:val="34E9F9C4"/>
    <w:rsid w:val="34F7A8C6"/>
    <w:rsid w:val="3503CC0A"/>
    <w:rsid w:val="352BC89E"/>
    <w:rsid w:val="355574C9"/>
    <w:rsid w:val="3577B944"/>
    <w:rsid w:val="35AB0AC0"/>
    <w:rsid w:val="35BBD724"/>
    <w:rsid w:val="35CADB88"/>
    <w:rsid w:val="35EA0E2E"/>
    <w:rsid w:val="3613DADF"/>
    <w:rsid w:val="361F93D0"/>
    <w:rsid w:val="362AD3F8"/>
    <w:rsid w:val="363B3D4A"/>
    <w:rsid w:val="363FC907"/>
    <w:rsid w:val="364444C3"/>
    <w:rsid w:val="3681AEE9"/>
    <w:rsid w:val="36920749"/>
    <w:rsid w:val="369F0EB0"/>
    <w:rsid w:val="36A76E11"/>
    <w:rsid w:val="36B35F1F"/>
    <w:rsid w:val="36B5C20F"/>
    <w:rsid w:val="36D63E77"/>
    <w:rsid w:val="36DA7A6A"/>
    <w:rsid w:val="36E88076"/>
    <w:rsid w:val="370A85E6"/>
    <w:rsid w:val="3737DFBA"/>
    <w:rsid w:val="3739F431"/>
    <w:rsid w:val="375549A5"/>
    <w:rsid w:val="37618D74"/>
    <w:rsid w:val="3773EBC6"/>
    <w:rsid w:val="37931DFD"/>
    <w:rsid w:val="37B7BBCF"/>
    <w:rsid w:val="37CECE98"/>
    <w:rsid w:val="37E84890"/>
    <w:rsid w:val="37F1035F"/>
    <w:rsid w:val="37F26676"/>
    <w:rsid w:val="37FD1765"/>
    <w:rsid w:val="3805259D"/>
    <w:rsid w:val="381C23E4"/>
    <w:rsid w:val="382359BB"/>
    <w:rsid w:val="38374907"/>
    <w:rsid w:val="3840E9A5"/>
    <w:rsid w:val="385F1DB1"/>
    <w:rsid w:val="3873CE5D"/>
    <w:rsid w:val="3896697E"/>
    <w:rsid w:val="38973D7D"/>
    <w:rsid w:val="38C2AA7A"/>
    <w:rsid w:val="38C2E326"/>
    <w:rsid w:val="38ECD64F"/>
    <w:rsid w:val="3935EFAC"/>
    <w:rsid w:val="3963EB7B"/>
    <w:rsid w:val="396B1F4B"/>
    <w:rsid w:val="39726236"/>
    <w:rsid w:val="398418F1"/>
    <w:rsid w:val="398EF9C6"/>
    <w:rsid w:val="39934463"/>
    <w:rsid w:val="3994196D"/>
    <w:rsid w:val="39CEA204"/>
    <w:rsid w:val="39FECACA"/>
    <w:rsid w:val="3A08D22E"/>
    <w:rsid w:val="3A22B64F"/>
    <w:rsid w:val="3A25020B"/>
    <w:rsid w:val="3A27A097"/>
    <w:rsid w:val="3A410454"/>
    <w:rsid w:val="3A42192D"/>
    <w:rsid w:val="3A6FEE5E"/>
    <w:rsid w:val="3A74B14C"/>
    <w:rsid w:val="3A94F56D"/>
    <w:rsid w:val="3ACF8E3D"/>
    <w:rsid w:val="3ADA0767"/>
    <w:rsid w:val="3AE11023"/>
    <w:rsid w:val="3B0C3F85"/>
    <w:rsid w:val="3B4FF13A"/>
    <w:rsid w:val="3B6C8D95"/>
    <w:rsid w:val="3B89D58F"/>
    <w:rsid w:val="3BC29823"/>
    <w:rsid w:val="3BCBC46D"/>
    <w:rsid w:val="3BDF19C7"/>
    <w:rsid w:val="3BE5FA4D"/>
    <w:rsid w:val="3BFB74C4"/>
    <w:rsid w:val="3C131BCE"/>
    <w:rsid w:val="3C2239CA"/>
    <w:rsid w:val="3C3374A1"/>
    <w:rsid w:val="3C402755"/>
    <w:rsid w:val="3C453DF3"/>
    <w:rsid w:val="3C4B9FE4"/>
    <w:rsid w:val="3C5012E0"/>
    <w:rsid w:val="3C6E6A05"/>
    <w:rsid w:val="3C897C6F"/>
    <w:rsid w:val="3C9611DA"/>
    <w:rsid w:val="3CA20207"/>
    <w:rsid w:val="3CB37D87"/>
    <w:rsid w:val="3CCC653B"/>
    <w:rsid w:val="3CD1C455"/>
    <w:rsid w:val="3CDD3B4F"/>
    <w:rsid w:val="3CE0839F"/>
    <w:rsid w:val="3CE83E54"/>
    <w:rsid w:val="3CFB326B"/>
    <w:rsid w:val="3D0B766E"/>
    <w:rsid w:val="3D21E5D3"/>
    <w:rsid w:val="3D2AA6C3"/>
    <w:rsid w:val="3D4C8BCA"/>
    <w:rsid w:val="3D52DCE1"/>
    <w:rsid w:val="3D75A90B"/>
    <w:rsid w:val="3D8D21AC"/>
    <w:rsid w:val="3D943183"/>
    <w:rsid w:val="3DA5B0EA"/>
    <w:rsid w:val="3DDDCE0E"/>
    <w:rsid w:val="3DE665C3"/>
    <w:rsid w:val="3DEDC405"/>
    <w:rsid w:val="3DF0B112"/>
    <w:rsid w:val="3DF1E409"/>
    <w:rsid w:val="3DF3A134"/>
    <w:rsid w:val="3DF597E8"/>
    <w:rsid w:val="3DFEE1D4"/>
    <w:rsid w:val="3E002191"/>
    <w:rsid w:val="3E01B9C8"/>
    <w:rsid w:val="3E072EFF"/>
    <w:rsid w:val="3E0A948F"/>
    <w:rsid w:val="3E2636D0"/>
    <w:rsid w:val="3E45E72C"/>
    <w:rsid w:val="3E498140"/>
    <w:rsid w:val="3E501D85"/>
    <w:rsid w:val="3E604816"/>
    <w:rsid w:val="3E976B39"/>
    <w:rsid w:val="3EB1414D"/>
    <w:rsid w:val="3EC93584"/>
    <w:rsid w:val="3ECA6DD0"/>
    <w:rsid w:val="3EE08DAE"/>
    <w:rsid w:val="3EF1480B"/>
    <w:rsid w:val="3EF6E102"/>
    <w:rsid w:val="3F192B41"/>
    <w:rsid w:val="3F59DA8C"/>
    <w:rsid w:val="3F96A1D6"/>
    <w:rsid w:val="3FA5F129"/>
    <w:rsid w:val="3FC11D31"/>
    <w:rsid w:val="3FC1AC0B"/>
    <w:rsid w:val="3FD140F6"/>
    <w:rsid w:val="3FF35A75"/>
    <w:rsid w:val="405A59FF"/>
    <w:rsid w:val="405A835C"/>
    <w:rsid w:val="40600782"/>
    <w:rsid w:val="40AE3220"/>
    <w:rsid w:val="40CDF50B"/>
    <w:rsid w:val="40E209BF"/>
    <w:rsid w:val="41012238"/>
    <w:rsid w:val="4113ABBF"/>
    <w:rsid w:val="411A3D4D"/>
    <w:rsid w:val="411AB23B"/>
    <w:rsid w:val="4155948F"/>
    <w:rsid w:val="415799C5"/>
    <w:rsid w:val="4189D2C1"/>
    <w:rsid w:val="418C840C"/>
    <w:rsid w:val="419F14D6"/>
    <w:rsid w:val="41DA852A"/>
    <w:rsid w:val="41E94BB5"/>
    <w:rsid w:val="41EC5ED3"/>
    <w:rsid w:val="4249D9A1"/>
    <w:rsid w:val="426F6287"/>
    <w:rsid w:val="427A5018"/>
    <w:rsid w:val="42917B4E"/>
    <w:rsid w:val="42B6C016"/>
    <w:rsid w:val="42BFC935"/>
    <w:rsid w:val="42C06E9A"/>
    <w:rsid w:val="42C38BFB"/>
    <w:rsid w:val="4319C060"/>
    <w:rsid w:val="431F933D"/>
    <w:rsid w:val="434A4211"/>
    <w:rsid w:val="43737F63"/>
    <w:rsid w:val="437633EF"/>
    <w:rsid w:val="4383C427"/>
    <w:rsid w:val="43882F34"/>
    <w:rsid w:val="439EA200"/>
    <w:rsid w:val="43AB0AC7"/>
    <w:rsid w:val="43AB231E"/>
    <w:rsid w:val="43AB8D19"/>
    <w:rsid w:val="43C0F279"/>
    <w:rsid w:val="4405067E"/>
    <w:rsid w:val="440792DA"/>
    <w:rsid w:val="441A9592"/>
    <w:rsid w:val="442E9C1C"/>
    <w:rsid w:val="4442B9A9"/>
    <w:rsid w:val="44542946"/>
    <w:rsid w:val="446685DA"/>
    <w:rsid w:val="446C58E9"/>
    <w:rsid w:val="44737565"/>
    <w:rsid w:val="447E47DE"/>
    <w:rsid w:val="449328D4"/>
    <w:rsid w:val="449C142B"/>
    <w:rsid w:val="449CE7ED"/>
    <w:rsid w:val="44BBEC9B"/>
    <w:rsid w:val="44D9F6A0"/>
    <w:rsid w:val="44F0DBEB"/>
    <w:rsid w:val="44F25C8F"/>
    <w:rsid w:val="4563AE72"/>
    <w:rsid w:val="456F5C15"/>
    <w:rsid w:val="45756F7A"/>
    <w:rsid w:val="4575A01A"/>
    <w:rsid w:val="457A97D7"/>
    <w:rsid w:val="4600A9CD"/>
    <w:rsid w:val="461BE536"/>
    <w:rsid w:val="46207430"/>
    <w:rsid w:val="4627CF65"/>
    <w:rsid w:val="463EADAF"/>
    <w:rsid w:val="46629BF9"/>
    <w:rsid w:val="466ADE32"/>
    <w:rsid w:val="468B6E61"/>
    <w:rsid w:val="46AC76AC"/>
    <w:rsid w:val="46D56B83"/>
    <w:rsid w:val="46F57A0F"/>
    <w:rsid w:val="46FE5D36"/>
    <w:rsid w:val="46FF050D"/>
    <w:rsid w:val="47253E26"/>
    <w:rsid w:val="472D69B1"/>
    <w:rsid w:val="473C2F37"/>
    <w:rsid w:val="475779C6"/>
    <w:rsid w:val="47762748"/>
    <w:rsid w:val="47CA4E66"/>
    <w:rsid w:val="47D4B756"/>
    <w:rsid w:val="47E55773"/>
    <w:rsid w:val="47E5FED7"/>
    <w:rsid w:val="47FDDD0B"/>
    <w:rsid w:val="484277FA"/>
    <w:rsid w:val="485A45EA"/>
    <w:rsid w:val="4885AE7C"/>
    <w:rsid w:val="488BB045"/>
    <w:rsid w:val="48A67F53"/>
    <w:rsid w:val="48E79475"/>
    <w:rsid w:val="490F2994"/>
    <w:rsid w:val="49292BB6"/>
    <w:rsid w:val="49525B4F"/>
    <w:rsid w:val="495E2002"/>
    <w:rsid w:val="4967FF77"/>
    <w:rsid w:val="496ADBC8"/>
    <w:rsid w:val="498CBA6F"/>
    <w:rsid w:val="49959984"/>
    <w:rsid w:val="49A874D2"/>
    <w:rsid w:val="49B39D53"/>
    <w:rsid w:val="49BA1670"/>
    <w:rsid w:val="4A0929CB"/>
    <w:rsid w:val="4A2321C4"/>
    <w:rsid w:val="4A274F34"/>
    <w:rsid w:val="4A3152F3"/>
    <w:rsid w:val="4AA7D3B5"/>
    <w:rsid w:val="4AC99FB0"/>
    <w:rsid w:val="4AD8E82F"/>
    <w:rsid w:val="4B299438"/>
    <w:rsid w:val="4B449AA1"/>
    <w:rsid w:val="4B59B8F1"/>
    <w:rsid w:val="4B711DC4"/>
    <w:rsid w:val="4B7756C4"/>
    <w:rsid w:val="4B79AC49"/>
    <w:rsid w:val="4B97C1DF"/>
    <w:rsid w:val="4BB7C7D0"/>
    <w:rsid w:val="4BE4C57F"/>
    <w:rsid w:val="4C0A0740"/>
    <w:rsid w:val="4C14866F"/>
    <w:rsid w:val="4C6158DA"/>
    <w:rsid w:val="4C8F6D47"/>
    <w:rsid w:val="4CA67AC0"/>
    <w:rsid w:val="4D036B1C"/>
    <w:rsid w:val="4D0BA0BD"/>
    <w:rsid w:val="4D2001B2"/>
    <w:rsid w:val="4D325C58"/>
    <w:rsid w:val="4D3BE109"/>
    <w:rsid w:val="4D5C174F"/>
    <w:rsid w:val="4D605E6F"/>
    <w:rsid w:val="4D615C91"/>
    <w:rsid w:val="4D85A9BC"/>
    <w:rsid w:val="4DA198DF"/>
    <w:rsid w:val="4DC179B9"/>
    <w:rsid w:val="4DCB9A9A"/>
    <w:rsid w:val="4DFA12D2"/>
    <w:rsid w:val="4DFD90A5"/>
    <w:rsid w:val="4E01F94E"/>
    <w:rsid w:val="4E0B43DD"/>
    <w:rsid w:val="4E1B6523"/>
    <w:rsid w:val="4E3ACF32"/>
    <w:rsid w:val="4E462AA5"/>
    <w:rsid w:val="4E5498F7"/>
    <w:rsid w:val="4E7BE5B7"/>
    <w:rsid w:val="4E92C031"/>
    <w:rsid w:val="4ECAB597"/>
    <w:rsid w:val="4ED1A6BF"/>
    <w:rsid w:val="4EDD4200"/>
    <w:rsid w:val="4EE06C12"/>
    <w:rsid w:val="4EF7ED5F"/>
    <w:rsid w:val="4EFF109C"/>
    <w:rsid w:val="4F00E35D"/>
    <w:rsid w:val="4F0E5798"/>
    <w:rsid w:val="4F199C1D"/>
    <w:rsid w:val="4F1EF155"/>
    <w:rsid w:val="4F1F2778"/>
    <w:rsid w:val="4F33BD8D"/>
    <w:rsid w:val="4F4AC30D"/>
    <w:rsid w:val="4F4E4DB5"/>
    <w:rsid w:val="4F6492B1"/>
    <w:rsid w:val="4F835730"/>
    <w:rsid w:val="4F8DEBE1"/>
    <w:rsid w:val="5007325F"/>
    <w:rsid w:val="501C8249"/>
    <w:rsid w:val="5042AB66"/>
    <w:rsid w:val="505B25A4"/>
    <w:rsid w:val="50673078"/>
    <w:rsid w:val="5089A626"/>
    <w:rsid w:val="508D4832"/>
    <w:rsid w:val="50A6D7AC"/>
    <w:rsid w:val="50BF818D"/>
    <w:rsid w:val="50C7DEAA"/>
    <w:rsid w:val="50DB93F7"/>
    <w:rsid w:val="50DCB05D"/>
    <w:rsid w:val="50E38986"/>
    <w:rsid w:val="50E790BE"/>
    <w:rsid w:val="50EEBEFA"/>
    <w:rsid w:val="5106337C"/>
    <w:rsid w:val="511BACB6"/>
    <w:rsid w:val="5148F5CE"/>
    <w:rsid w:val="516A1863"/>
    <w:rsid w:val="516A9DE2"/>
    <w:rsid w:val="5173115C"/>
    <w:rsid w:val="51DE2402"/>
    <w:rsid w:val="51F67E23"/>
    <w:rsid w:val="5222FDC1"/>
    <w:rsid w:val="52436808"/>
    <w:rsid w:val="529862AA"/>
    <w:rsid w:val="52A2461A"/>
    <w:rsid w:val="52DD1D33"/>
    <w:rsid w:val="5300EB28"/>
    <w:rsid w:val="537A4C28"/>
    <w:rsid w:val="53998336"/>
    <w:rsid w:val="539BF447"/>
    <w:rsid w:val="53C61C0E"/>
    <w:rsid w:val="53D281BF"/>
    <w:rsid w:val="53DD69E8"/>
    <w:rsid w:val="53E97C53"/>
    <w:rsid w:val="53F180CD"/>
    <w:rsid w:val="53F569BD"/>
    <w:rsid w:val="540D4034"/>
    <w:rsid w:val="541631E6"/>
    <w:rsid w:val="542D68FA"/>
    <w:rsid w:val="54330E45"/>
    <w:rsid w:val="5433CB17"/>
    <w:rsid w:val="543C1516"/>
    <w:rsid w:val="54406CCB"/>
    <w:rsid w:val="544539B8"/>
    <w:rsid w:val="544D84B3"/>
    <w:rsid w:val="54664209"/>
    <w:rsid w:val="5470126E"/>
    <w:rsid w:val="54736BF0"/>
    <w:rsid w:val="5478EF69"/>
    <w:rsid w:val="54904E08"/>
    <w:rsid w:val="54A777D9"/>
    <w:rsid w:val="54AA1054"/>
    <w:rsid w:val="54AAB21E"/>
    <w:rsid w:val="54B9F20F"/>
    <w:rsid w:val="55065E84"/>
    <w:rsid w:val="551E7D3C"/>
    <w:rsid w:val="5541CD55"/>
    <w:rsid w:val="5546F6F3"/>
    <w:rsid w:val="55E56293"/>
    <w:rsid w:val="55E70FAF"/>
    <w:rsid w:val="55FA066C"/>
    <w:rsid w:val="560D6B85"/>
    <w:rsid w:val="560EA7E9"/>
    <w:rsid w:val="56223250"/>
    <w:rsid w:val="5649E02B"/>
    <w:rsid w:val="56564A15"/>
    <w:rsid w:val="569B3D9A"/>
    <w:rsid w:val="56B40AED"/>
    <w:rsid w:val="56C7B738"/>
    <w:rsid w:val="56CE685A"/>
    <w:rsid w:val="56D01C56"/>
    <w:rsid w:val="56E37D25"/>
    <w:rsid w:val="56E7ACD3"/>
    <w:rsid w:val="56F0EAA3"/>
    <w:rsid w:val="56F24AB3"/>
    <w:rsid w:val="56F96D3F"/>
    <w:rsid w:val="57056686"/>
    <w:rsid w:val="57176935"/>
    <w:rsid w:val="57211D15"/>
    <w:rsid w:val="572346B1"/>
    <w:rsid w:val="57479D6B"/>
    <w:rsid w:val="57576050"/>
    <w:rsid w:val="575B47DF"/>
    <w:rsid w:val="5763B21D"/>
    <w:rsid w:val="579C01F9"/>
    <w:rsid w:val="57ABFB6E"/>
    <w:rsid w:val="57BA8B7E"/>
    <w:rsid w:val="57C749AC"/>
    <w:rsid w:val="57D07B5E"/>
    <w:rsid w:val="57DA726F"/>
    <w:rsid w:val="580FFA00"/>
    <w:rsid w:val="5821F870"/>
    <w:rsid w:val="583DA152"/>
    <w:rsid w:val="583DFF46"/>
    <w:rsid w:val="58439471"/>
    <w:rsid w:val="5857C8D4"/>
    <w:rsid w:val="585D1B11"/>
    <w:rsid w:val="587B8FAE"/>
    <w:rsid w:val="588033FA"/>
    <w:rsid w:val="58986BEA"/>
    <w:rsid w:val="58A89DC5"/>
    <w:rsid w:val="58B46583"/>
    <w:rsid w:val="58D15F31"/>
    <w:rsid w:val="58DC3644"/>
    <w:rsid w:val="58F940F4"/>
    <w:rsid w:val="5956A454"/>
    <w:rsid w:val="596962F7"/>
    <w:rsid w:val="598B93CE"/>
    <w:rsid w:val="599C2F60"/>
    <w:rsid w:val="59AE6F3C"/>
    <w:rsid w:val="59C10C0D"/>
    <w:rsid w:val="59C3C1F1"/>
    <w:rsid w:val="59E18FAD"/>
    <w:rsid w:val="59F77C3A"/>
    <w:rsid w:val="5A02B609"/>
    <w:rsid w:val="5A0AA774"/>
    <w:rsid w:val="5A1254B5"/>
    <w:rsid w:val="5A1F7B23"/>
    <w:rsid w:val="5A238B14"/>
    <w:rsid w:val="5A2FE8F5"/>
    <w:rsid w:val="5A6030A1"/>
    <w:rsid w:val="5A68C4CD"/>
    <w:rsid w:val="5AAC5971"/>
    <w:rsid w:val="5AAFC507"/>
    <w:rsid w:val="5ABBA31B"/>
    <w:rsid w:val="5ACEA3BF"/>
    <w:rsid w:val="5AE08360"/>
    <w:rsid w:val="5AE20CD2"/>
    <w:rsid w:val="5AE84529"/>
    <w:rsid w:val="5B47C8C1"/>
    <w:rsid w:val="5B4C64E8"/>
    <w:rsid w:val="5BAE2F38"/>
    <w:rsid w:val="5BD1759B"/>
    <w:rsid w:val="5BE4686C"/>
    <w:rsid w:val="5C039394"/>
    <w:rsid w:val="5C2EB902"/>
    <w:rsid w:val="5C4339B4"/>
    <w:rsid w:val="5C7ECA94"/>
    <w:rsid w:val="5C8DFCA1"/>
    <w:rsid w:val="5C936EA3"/>
    <w:rsid w:val="5CA33CA3"/>
    <w:rsid w:val="5CB036E8"/>
    <w:rsid w:val="5CBED7A2"/>
    <w:rsid w:val="5D2BBAA5"/>
    <w:rsid w:val="5D3A56CB"/>
    <w:rsid w:val="5D994DE2"/>
    <w:rsid w:val="5DC7C264"/>
    <w:rsid w:val="5DD2F3A1"/>
    <w:rsid w:val="5DF4257D"/>
    <w:rsid w:val="5E07ABAE"/>
    <w:rsid w:val="5E573F88"/>
    <w:rsid w:val="5E65E324"/>
    <w:rsid w:val="5EAD7017"/>
    <w:rsid w:val="5EC487AE"/>
    <w:rsid w:val="5EE5CCD7"/>
    <w:rsid w:val="5EF5F2C6"/>
    <w:rsid w:val="5F18004F"/>
    <w:rsid w:val="5F26C717"/>
    <w:rsid w:val="5F3D7063"/>
    <w:rsid w:val="5F441E7A"/>
    <w:rsid w:val="5F750E48"/>
    <w:rsid w:val="5F84507C"/>
    <w:rsid w:val="5F884AD5"/>
    <w:rsid w:val="5F966CA0"/>
    <w:rsid w:val="5F97038B"/>
    <w:rsid w:val="5FBBA03B"/>
    <w:rsid w:val="5FCA402C"/>
    <w:rsid w:val="5FCD594E"/>
    <w:rsid w:val="5FD48280"/>
    <w:rsid w:val="5FDB602E"/>
    <w:rsid w:val="601F12BA"/>
    <w:rsid w:val="60519FE2"/>
    <w:rsid w:val="6067362E"/>
    <w:rsid w:val="606F3972"/>
    <w:rsid w:val="60826583"/>
    <w:rsid w:val="6085D066"/>
    <w:rsid w:val="60C52883"/>
    <w:rsid w:val="60FA3C9F"/>
    <w:rsid w:val="610167E9"/>
    <w:rsid w:val="61147B77"/>
    <w:rsid w:val="61784830"/>
    <w:rsid w:val="619299E0"/>
    <w:rsid w:val="61A0ACED"/>
    <w:rsid w:val="61E6830B"/>
    <w:rsid w:val="620AFB9B"/>
    <w:rsid w:val="6223E9EF"/>
    <w:rsid w:val="6240B27E"/>
    <w:rsid w:val="6257FF97"/>
    <w:rsid w:val="6276C115"/>
    <w:rsid w:val="627A0A7D"/>
    <w:rsid w:val="629F4299"/>
    <w:rsid w:val="62B61986"/>
    <w:rsid w:val="62E36217"/>
    <w:rsid w:val="62F712E7"/>
    <w:rsid w:val="62FB1FCF"/>
    <w:rsid w:val="630F05E2"/>
    <w:rsid w:val="63417F8C"/>
    <w:rsid w:val="6356B37C"/>
    <w:rsid w:val="6376361D"/>
    <w:rsid w:val="639C2FEF"/>
    <w:rsid w:val="639FECF3"/>
    <w:rsid w:val="63B1DC02"/>
    <w:rsid w:val="63B58050"/>
    <w:rsid w:val="63BE4255"/>
    <w:rsid w:val="63CB37A3"/>
    <w:rsid w:val="63F1F9FF"/>
    <w:rsid w:val="6420A28A"/>
    <w:rsid w:val="643B2069"/>
    <w:rsid w:val="643CD949"/>
    <w:rsid w:val="643ED688"/>
    <w:rsid w:val="64486E25"/>
    <w:rsid w:val="6450CD35"/>
    <w:rsid w:val="645ED1CF"/>
    <w:rsid w:val="64836549"/>
    <w:rsid w:val="648A0F8E"/>
    <w:rsid w:val="64D4903F"/>
    <w:rsid w:val="64D5AD37"/>
    <w:rsid w:val="64ED9CD7"/>
    <w:rsid w:val="65239EAC"/>
    <w:rsid w:val="6539CD5B"/>
    <w:rsid w:val="653F0C52"/>
    <w:rsid w:val="65768DA9"/>
    <w:rsid w:val="6586A63B"/>
    <w:rsid w:val="65997381"/>
    <w:rsid w:val="65C906F9"/>
    <w:rsid w:val="65D3797E"/>
    <w:rsid w:val="65D58C95"/>
    <w:rsid w:val="65EA723A"/>
    <w:rsid w:val="65ED1131"/>
    <w:rsid w:val="65FBE1D7"/>
    <w:rsid w:val="65FD87E9"/>
    <w:rsid w:val="65FE4675"/>
    <w:rsid w:val="65FECD15"/>
    <w:rsid w:val="6604DC00"/>
    <w:rsid w:val="661124CA"/>
    <w:rsid w:val="66393421"/>
    <w:rsid w:val="663C9AD2"/>
    <w:rsid w:val="66606B42"/>
    <w:rsid w:val="66A3F911"/>
    <w:rsid w:val="66A85BCE"/>
    <w:rsid w:val="66AC9C74"/>
    <w:rsid w:val="66B8F3E0"/>
    <w:rsid w:val="66C236E8"/>
    <w:rsid w:val="66C3A1DE"/>
    <w:rsid w:val="66D3BA11"/>
    <w:rsid w:val="66DC6937"/>
    <w:rsid w:val="67071EE5"/>
    <w:rsid w:val="6733A6C3"/>
    <w:rsid w:val="67469B8A"/>
    <w:rsid w:val="674A4612"/>
    <w:rsid w:val="67572991"/>
    <w:rsid w:val="676668E9"/>
    <w:rsid w:val="67674339"/>
    <w:rsid w:val="67720D51"/>
    <w:rsid w:val="677275E9"/>
    <w:rsid w:val="67951BA1"/>
    <w:rsid w:val="67A67CAD"/>
    <w:rsid w:val="67A7D689"/>
    <w:rsid w:val="67C62564"/>
    <w:rsid w:val="681C75B5"/>
    <w:rsid w:val="68219B00"/>
    <w:rsid w:val="6838DC9D"/>
    <w:rsid w:val="684314A2"/>
    <w:rsid w:val="687940FD"/>
    <w:rsid w:val="689BB392"/>
    <w:rsid w:val="68CD4556"/>
    <w:rsid w:val="68D31140"/>
    <w:rsid w:val="68EA94B6"/>
    <w:rsid w:val="6909D6DA"/>
    <w:rsid w:val="690E4C74"/>
    <w:rsid w:val="69406EC2"/>
    <w:rsid w:val="695B05BC"/>
    <w:rsid w:val="696E680A"/>
    <w:rsid w:val="697324B3"/>
    <w:rsid w:val="698D63F1"/>
    <w:rsid w:val="69937606"/>
    <w:rsid w:val="699AD301"/>
    <w:rsid w:val="69A5BB44"/>
    <w:rsid w:val="69AFA26C"/>
    <w:rsid w:val="69C7D4CB"/>
    <w:rsid w:val="69FFB176"/>
    <w:rsid w:val="6A0FCD7F"/>
    <w:rsid w:val="6A1FCA3F"/>
    <w:rsid w:val="6A3401C9"/>
    <w:rsid w:val="6A34A055"/>
    <w:rsid w:val="6A37E713"/>
    <w:rsid w:val="6A3D1D17"/>
    <w:rsid w:val="6A50E422"/>
    <w:rsid w:val="6A560EB3"/>
    <w:rsid w:val="6A851E21"/>
    <w:rsid w:val="6A8865D5"/>
    <w:rsid w:val="6A964352"/>
    <w:rsid w:val="6AA6D6D8"/>
    <w:rsid w:val="6AC3DDC4"/>
    <w:rsid w:val="6AE850D6"/>
    <w:rsid w:val="6AFED11E"/>
    <w:rsid w:val="6B081A78"/>
    <w:rsid w:val="6B194F7A"/>
    <w:rsid w:val="6B2A0044"/>
    <w:rsid w:val="6B34AF2F"/>
    <w:rsid w:val="6B4B4836"/>
    <w:rsid w:val="6B4C5C3E"/>
    <w:rsid w:val="6B54333B"/>
    <w:rsid w:val="6B663576"/>
    <w:rsid w:val="6B6A7EA4"/>
    <w:rsid w:val="6B6AAD98"/>
    <w:rsid w:val="6B7CD438"/>
    <w:rsid w:val="6B8997E4"/>
    <w:rsid w:val="6BB9F8C8"/>
    <w:rsid w:val="6BCCD67C"/>
    <w:rsid w:val="6BE27C97"/>
    <w:rsid w:val="6BE8F802"/>
    <w:rsid w:val="6BF3FB25"/>
    <w:rsid w:val="6BF58042"/>
    <w:rsid w:val="6BF887D8"/>
    <w:rsid w:val="6C025434"/>
    <w:rsid w:val="6C232DF3"/>
    <w:rsid w:val="6C44DCCC"/>
    <w:rsid w:val="6C657FCF"/>
    <w:rsid w:val="6C806BAA"/>
    <w:rsid w:val="6C9AA17F"/>
    <w:rsid w:val="6C9F8E09"/>
    <w:rsid w:val="6CA56AC3"/>
    <w:rsid w:val="6CAA8B2A"/>
    <w:rsid w:val="6CABDC56"/>
    <w:rsid w:val="6CC22E94"/>
    <w:rsid w:val="6CC9E965"/>
    <w:rsid w:val="6CD8FE5A"/>
    <w:rsid w:val="6CE1392C"/>
    <w:rsid w:val="6CECFE74"/>
    <w:rsid w:val="6D4B2292"/>
    <w:rsid w:val="6D6C4117"/>
    <w:rsid w:val="6DA7E352"/>
    <w:rsid w:val="6DA8D787"/>
    <w:rsid w:val="6DAFA6E6"/>
    <w:rsid w:val="6E280AD2"/>
    <w:rsid w:val="6E45A0C3"/>
    <w:rsid w:val="6E58E78E"/>
    <w:rsid w:val="6E624C29"/>
    <w:rsid w:val="6EDB101F"/>
    <w:rsid w:val="6EED779C"/>
    <w:rsid w:val="6EEFAAB5"/>
    <w:rsid w:val="6F0CE763"/>
    <w:rsid w:val="6F11D411"/>
    <w:rsid w:val="6F3AC8DA"/>
    <w:rsid w:val="6F404D98"/>
    <w:rsid w:val="6F4252C4"/>
    <w:rsid w:val="6F4A404A"/>
    <w:rsid w:val="6F7400B9"/>
    <w:rsid w:val="6F748811"/>
    <w:rsid w:val="6F7D3743"/>
    <w:rsid w:val="6F8630B1"/>
    <w:rsid w:val="6FB356EC"/>
    <w:rsid w:val="6FDA64DD"/>
    <w:rsid w:val="6FDD4C9E"/>
    <w:rsid w:val="6FF08612"/>
    <w:rsid w:val="7042F77B"/>
    <w:rsid w:val="7054E6D3"/>
    <w:rsid w:val="7067C3AC"/>
    <w:rsid w:val="706F04BF"/>
    <w:rsid w:val="707110FD"/>
    <w:rsid w:val="70750ABB"/>
    <w:rsid w:val="70AE1D5B"/>
    <w:rsid w:val="70B5EDBA"/>
    <w:rsid w:val="70BE761D"/>
    <w:rsid w:val="70C967E3"/>
    <w:rsid w:val="70CC8D83"/>
    <w:rsid w:val="70ED8375"/>
    <w:rsid w:val="711C5126"/>
    <w:rsid w:val="7140BF89"/>
    <w:rsid w:val="7143CFE9"/>
    <w:rsid w:val="7144CD1C"/>
    <w:rsid w:val="715E6038"/>
    <w:rsid w:val="71728305"/>
    <w:rsid w:val="717D1223"/>
    <w:rsid w:val="718B1D79"/>
    <w:rsid w:val="718FB118"/>
    <w:rsid w:val="71962076"/>
    <w:rsid w:val="71A90087"/>
    <w:rsid w:val="71AB0546"/>
    <w:rsid w:val="71ACD955"/>
    <w:rsid w:val="71C2CA54"/>
    <w:rsid w:val="71CFE91B"/>
    <w:rsid w:val="721AFC09"/>
    <w:rsid w:val="722FA8E8"/>
    <w:rsid w:val="72685B65"/>
    <w:rsid w:val="7281E10C"/>
    <w:rsid w:val="72A65CD3"/>
    <w:rsid w:val="72ABA17B"/>
    <w:rsid w:val="72B2C3C6"/>
    <w:rsid w:val="72F82BC5"/>
    <w:rsid w:val="730C265C"/>
    <w:rsid w:val="73185634"/>
    <w:rsid w:val="731967EB"/>
    <w:rsid w:val="731CCB4C"/>
    <w:rsid w:val="731F2583"/>
    <w:rsid w:val="734037F7"/>
    <w:rsid w:val="73693B5B"/>
    <w:rsid w:val="73759089"/>
    <w:rsid w:val="7375D556"/>
    <w:rsid w:val="737756E7"/>
    <w:rsid w:val="739E7272"/>
    <w:rsid w:val="73AEB900"/>
    <w:rsid w:val="73BBCC69"/>
    <w:rsid w:val="73D45C53"/>
    <w:rsid w:val="7407061C"/>
    <w:rsid w:val="74183835"/>
    <w:rsid w:val="741DB16D"/>
    <w:rsid w:val="743EB3DA"/>
    <w:rsid w:val="744D9149"/>
    <w:rsid w:val="7464DBE7"/>
    <w:rsid w:val="748C533C"/>
    <w:rsid w:val="74D13DCC"/>
    <w:rsid w:val="74DCA579"/>
    <w:rsid w:val="74EEF9C7"/>
    <w:rsid w:val="7525E4A5"/>
    <w:rsid w:val="7532F385"/>
    <w:rsid w:val="75645761"/>
    <w:rsid w:val="756F857E"/>
    <w:rsid w:val="75731FAB"/>
    <w:rsid w:val="7597026E"/>
    <w:rsid w:val="75997657"/>
    <w:rsid w:val="75A4293C"/>
    <w:rsid w:val="75B981CE"/>
    <w:rsid w:val="75BACA3C"/>
    <w:rsid w:val="75BF04D5"/>
    <w:rsid w:val="75C08983"/>
    <w:rsid w:val="75DCFE79"/>
    <w:rsid w:val="75FFB2F8"/>
    <w:rsid w:val="7615CF65"/>
    <w:rsid w:val="761CDD04"/>
    <w:rsid w:val="76403299"/>
    <w:rsid w:val="7652BE9C"/>
    <w:rsid w:val="7696D040"/>
    <w:rsid w:val="76B524C0"/>
    <w:rsid w:val="76B90037"/>
    <w:rsid w:val="76BC9EE8"/>
    <w:rsid w:val="76BDDCD3"/>
    <w:rsid w:val="76CFBFB7"/>
    <w:rsid w:val="76E3360E"/>
    <w:rsid w:val="76F79495"/>
    <w:rsid w:val="77066C39"/>
    <w:rsid w:val="77211986"/>
    <w:rsid w:val="7731245C"/>
    <w:rsid w:val="77446846"/>
    <w:rsid w:val="7757E03A"/>
    <w:rsid w:val="775821FA"/>
    <w:rsid w:val="776DD7C7"/>
    <w:rsid w:val="77987769"/>
    <w:rsid w:val="779EDF1C"/>
    <w:rsid w:val="77C0BC9A"/>
    <w:rsid w:val="77D59BC3"/>
    <w:rsid w:val="77F7D282"/>
    <w:rsid w:val="77FC42A5"/>
    <w:rsid w:val="77FFC9D4"/>
    <w:rsid w:val="781DF8C6"/>
    <w:rsid w:val="78568469"/>
    <w:rsid w:val="78586F49"/>
    <w:rsid w:val="78622A09"/>
    <w:rsid w:val="786EBD73"/>
    <w:rsid w:val="787F066F"/>
    <w:rsid w:val="7899042F"/>
    <w:rsid w:val="789F7402"/>
    <w:rsid w:val="78A7CD76"/>
    <w:rsid w:val="78AA9A49"/>
    <w:rsid w:val="78E44EB9"/>
    <w:rsid w:val="792C312B"/>
    <w:rsid w:val="7956849A"/>
    <w:rsid w:val="796061DF"/>
    <w:rsid w:val="798596BB"/>
    <w:rsid w:val="7989CA96"/>
    <w:rsid w:val="799B9A35"/>
    <w:rsid w:val="79B48049"/>
    <w:rsid w:val="79C60D6D"/>
    <w:rsid w:val="79D72C13"/>
    <w:rsid w:val="79F1AF62"/>
    <w:rsid w:val="7A0FA4C0"/>
    <w:rsid w:val="7A394594"/>
    <w:rsid w:val="7A3F5180"/>
    <w:rsid w:val="7A439DD7"/>
    <w:rsid w:val="7A4AD513"/>
    <w:rsid w:val="7A511972"/>
    <w:rsid w:val="7A526DF1"/>
    <w:rsid w:val="7A7CB78E"/>
    <w:rsid w:val="7A9E63AB"/>
    <w:rsid w:val="7A9F04DB"/>
    <w:rsid w:val="7AA6115B"/>
    <w:rsid w:val="7AB37555"/>
    <w:rsid w:val="7ABE1107"/>
    <w:rsid w:val="7AC78974"/>
    <w:rsid w:val="7ACB3E95"/>
    <w:rsid w:val="7ACD680E"/>
    <w:rsid w:val="7AD38825"/>
    <w:rsid w:val="7AE79510"/>
    <w:rsid w:val="7AEA1378"/>
    <w:rsid w:val="7AFA9E6B"/>
    <w:rsid w:val="7B1849BF"/>
    <w:rsid w:val="7B19D381"/>
    <w:rsid w:val="7B3760CA"/>
    <w:rsid w:val="7B376A96"/>
    <w:rsid w:val="7B38BF2F"/>
    <w:rsid w:val="7B443BE0"/>
    <w:rsid w:val="7B463655"/>
    <w:rsid w:val="7B4703D4"/>
    <w:rsid w:val="7B535834"/>
    <w:rsid w:val="7B9A8456"/>
    <w:rsid w:val="7BBDA1F7"/>
    <w:rsid w:val="7BBEF8EB"/>
    <w:rsid w:val="7BC60230"/>
    <w:rsid w:val="7BDF6E38"/>
    <w:rsid w:val="7C8510E9"/>
    <w:rsid w:val="7CA56894"/>
    <w:rsid w:val="7D074F0F"/>
    <w:rsid w:val="7D1DB2F1"/>
    <w:rsid w:val="7D359B2C"/>
    <w:rsid w:val="7D6C2595"/>
    <w:rsid w:val="7D6C6612"/>
    <w:rsid w:val="7D7C6FB6"/>
    <w:rsid w:val="7D8CA33D"/>
    <w:rsid w:val="7D8D758C"/>
    <w:rsid w:val="7DA4AFDC"/>
    <w:rsid w:val="7DA891ED"/>
    <w:rsid w:val="7E1094FA"/>
    <w:rsid w:val="7E2D73AA"/>
    <w:rsid w:val="7E32069B"/>
    <w:rsid w:val="7E321C21"/>
    <w:rsid w:val="7E4138F5"/>
    <w:rsid w:val="7E486ADF"/>
    <w:rsid w:val="7E5DD081"/>
    <w:rsid w:val="7E69E9BB"/>
    <w:rsid w:val="7E7E4140"/>
    <w:rsid w:val="7E83AF32"/>
    <w:rsid w:val="7E98B2F8"/>
    <w:rsid w:val="7EA2EF7E"/>
    <w:rsid w:val="7EB81375"/>
    <w:rsid w:val="7EB84330"/>
    <w:rsid w:val="7EC62F71"/>
    <w:rsid w:val="7ECCAF87"/>
    <w:rsid w:val="7EFF2E59"/>
    <w:rsid w:val="7F42C621"/>
    <w:rsid w:val="7F6A6B54"/>
    <w:rsid w:val="7F7A4682"/>
    <w:rsid w:val="7FB01DF0"/>
    <w:rsid w:val="7FBA731A"/>
    <w:rsid w:val="7FBB31E1"/>
    <w:rsid w:val="7FBB7035"/>
    <w:rsid w:val="7FCBCE7F"/>
    <w:rsid w:val="7FCD98BE"/>
    <w:rsid w:val="7FDA3D03"/>
    <w:rsid w:val="7FF1ABE1"/>
    <w:rsid w:val="7FF611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63769"/>
  <w15:chartTrackingRefBased/>
  <w15:docId w15:val="{435E2BB7-D5B6-4E22-8299-CD9D8C71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4A7E47"/>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4A7E47"/>
    <w:pPr>
      <w:keepNext/>
      <w:keepLines/>
      <w:spacing w:before="36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4A7E47"/>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4A7E47"/>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4A7E47"/>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4A7E47"/>
    <w:pPr>
      <w:keepNext/>
      <w:outlineLvl w:val="4"/>
    </w:pPr>
    <w:rPr>
      <w:b/>
      <w:szCs w:val="32"/>
    </w:rPr>
  </w:style>
  <w:style w:type="paragraph" w:styleId="Heading6">
    <w:name w:val="heading 6"/>
    <w:aliases w:val="ŠHeading 6"/>
    <w:basedOn w:val="Normal"/>
    <w:next w:val="Normal"/>
    <w:link w:val="Heading6Char"/>
    <w:uiPriority w:val="99"/>
    <w:semiHidden/>
    <w:qFormat/>
    <w:rsid w:val="00FB6CAC"/>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B6CAC"/>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B6CA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B6CA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4A7E47"/>
    <w:pPr>
      <w:keepNext/>
      <w:spacing w:after="200" w:line="240" w:lineRule="auto"/>
    </w:pPr>
    <w:rPr>
      <w:iCs/>
      <w:color w:val="002664"/>
      <w:sz w:val="18"/>
      <w:szCs w:val="18"/>
    </w:rPr>
  </w:style>
  <w:style w:type="table" w:customStyle="1" w:styleId="Tableheader">
    <w:name w:val="ŠTable header"/>
    <w:basedOn w:val="TableNormal"/>
    <w:uiPriority w:val="99"/>
    <w:rsid w:val="004A7E47"/>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4A7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4A7E47"/>
    <w:pPr>
      <w:numPr>
        <w:numId w:val="11"/>
      </w:numPr>
    </w:pPr>
  </w:style>
  <w:style w:type="paragraph" w:styleId="ListNumber2">
    <w:name w:val="List Number 2"/>
    <w:aliases w:val="ŠList Number 2"/>
    <w:basedOn w:val="Normal"/>
    <w:uiPriority w:val="8"/>
    <w:qFormat/>
    <w:rsid w:val="004A7E47"/>
    <w:pPr>
      <w:numPr>
        <w:numId w:val="10"/>
      </w:numPr>
    </w:pPr>
  </w:style>
  <w:style w:type="paragraph" w:styleId="ListBullet">
    <w:name w:val="List Bullet"/>
    <w:aliases w:val="ŠList Bullet"/>
    <w:basedOn w:val="Normal"/>
    <w:uiPriority w:val="9"/>
    <w:qFormat/>
    <w:rsid w:val="004A7E47"/>
    <w:pPr>
      <w:numPr>
        <w:numId w:val="9"/>
      </w:numPr>
      <w:spacing w:before="120"/>
    </w:pPr>
  </w:style>
  <w:style w:type="paragraph" w:styleId="ListBullet2">
    <w:name w:val="List Bullet 2"/>
    <w:aliases w:val="ŠList Bullet 2"/>
    <w:basedOn w:val="Normal"/>
    <w:uiPriority w:val="10"/>
    <w:qFormat/>
    <w:rsid w:val="004A7E47"/>
    <w:pPr>
      <w:numPr>
        <w:numId w:val="7"/>
      </w:numPr>
      <w:spacing w:before="120"/>
    </w:pPr>
  </w:style>
  <w:style w:type="character" w:styleId="SubtleReference">
    <w:name w:val="Subtle Reference"/>
    <w:aliases w:val="ŠSubtle Reference"/>
    <w:uiPriority w:val="31"/>
    <w:qFormat/>
    <w:rsid w:val="001F12CE"/>
    <w:rPr>
      <w:rFonts w:ascii="Arial" w:hAnsi="Arial"/>
      <w:sz w:val="22"/>
    </w:rPr>
  </w:style>
  <w:style w:type="paragraph" w:styleId="Quote">
    <w:name w:val="Quote"/>
    <w:aliases w:val="ŠQuote"/>
    <w:basedOn w:val="Normal"/>
    <w:next w:val="Normal"/>
    <w:link w:val="QuoteChar"/>
    <w:uiPriority w:val="29"/>
    <w:qFormat/>
    <w:rsid w:val="001F12CE"/>
    <w:pPr>
      <w:keepNext/>
      <w:spacing w:before="200" w:after="200" w:line="240" w:lineRule="atLeast"/>
      <w:ind w:left="567" w:right="567"/>
    </w:pPr>
  </w:style>
  <w:style w:type="paragraph" w:styleId="Date">
    <w:name w:val="Date"/>
    <w:aliases w:val="ŠDate"/>
    <w:basedOn w:val="Normal"/>
    <w:next w:val="Normal"/>
    <w:link w:val="DateChar"/>
    <w:uiPriority w:val="99"/>
    <w:rsid w:val="001F12CE"/>
    <w:pPr>
      <w:spacing w:before="0" w:after="0" w:line="720" w:lineRule="atLeast"/>
    </w:pPr>
  </w:style>
  <w:style w:type="character" w:customStyle="1" w:styleId="DateChar">
    <w:name w:val="Date Char"/>
    <w:aliases w:val="ŠDate Char"/>
    <w:basedOn w:val="DefaultParagraphFont"/>
    <w:link w:val="Date"/>
    <w:uiPriority w:val="99"/>
    <w:rsid w:val="001F12CE"/>
    <w:rPr>
      <w:rFonts w:ascii="Arial" w:hAnsi="Arial" w:cs="Arial"/>
      <w:sz w:val="24"/>
      <w:szCs w:val="24"/>
    </w:rPr>
  </w:style>
  <w:style w:type="paragraph" w:styleId="Signature">
    <w:name w:val="Signature"/>
    <w:aliases w:val="ŠSignature"/>
    <w:basedOn w:val="Normal"/>
    <w:link w:val="SignatureChar"/>
    <w:uiPriority w:val="99"/>
    <w:rsid w:val="001F12CE"/>
    <w:pPr>
      <w:spacing w:before="0" w:after="0" w:line="720" w:lineRule="atLeast"/>
    </w:pPr>
  </w:style>
  <w:style w:type="character" w:customStyle="1" w:styleId="SignatureChar">
    <w:name w:val="Signature Char"/>
    <w:aliases w:val="ŠSignature Char"/>
    <w:basedOn w:val="DefaultParagraphFont"/>
    <w:link w:val="Signature"/>
    <w:uiPriority w:val="99"/>
    <w:rsid w:val="001F12CE"/>
    <w:rPr>
      <w:rFonts w:ascii="Arial" w:hAnsi="Arial" w:cs="Arial"/>
      <w:sz w:val="24"/>
      <w:szCs w:val="24"/>
    </w:rPr>
  </w:style>
  <w:style w:type="character" w:styleId="Strong">
    <w:name w:val="Strong"/>
    <w:aliases w:val="ŠStrong,Bold"/>
    <w:qFormat/>
    <w:rsid w:val="004A7E47"/>
    <w:rPr>
      <w:b/>
      <w:bCs/>
    </w:rPr>
  </w:style>
  <w:style w:type="character" w:customStyle="1" w:styleId="QuoteChar">
    <w:name w:val="Quote Char"/>
    <w:aliases w:val="ŠQuote Char"/>
    <w:basedOn w:val="DefaultParagraphFont"/>
    <w:link w:val="Quote"/>
    <w:uiPriority w:val="29"/>
    <w:rsid w:val="001F12CE"/>
    <w:rPr>
      <w:rFonts w:ascii="Arial" w:hAnsi="Arial" w:cs="Arial"/>
      <w:sz w:val="24"/>
      <w:szCs w:val="24"/>
    </w:rPr>
  </w:style>
  <w:style w:type="paragraph" w:customStyle="1" w:styleId="FeatureBox2">
    <w:name w:val="ŠFeature Box 2"/>
    <w:basedOn w:val="Normal"/>
    <w:next w:val="Normal"/>
    <w:uiPriority w:val="12"/>
    <w:qFormat/>
    <w:rsid w:val="004A7E47"/>
    <w:pPr>
      <w:pBdr>
        <w:top w:val="single" w:sz="24" w:space="10" w:color="CCEDFC"/>
        <w:left w:val="single" w:sz="24" w:space="10" w:color="CCEDFC"/>
        <w:bottom w:val="single" w:sz="24" w:space="10" w:color="CCEDFC"/>
        <w:right w:val="single" w:sz="24" w:space="10" w:color="CCEDFC"/>
      </w:pBdr>
      <w:shd w:val="clear" w:color="auto" w:fill="CCEDFC"/>
    </w:pPr>
  </w:style>
  <w:style w:type="paragraph" w:styleId="CommentText">
    <w:name w:val="annotation text"/>
    <w:basedOn w:val="Normal"/>
    <w:link w:val="CommentTextChar"/>
    <w:uiPriority w:val="99"/>
    <w:unhideWhenUsed/>
    <w:rsid w:val="004A7E47"/>
    <w:pPr>
      <w:spacing w:line="240" w:lineRule="auto"/>
    </w:pPr>
    <w:rPr>
      <w:sz w:val="20"/>
      <w:szCs w:val="20"/>
    </w:rPr>
  </w:style>
  <w:style w:type="paragraph" w:customStyle="1" w:styleId="FeatureBox">
    <w:name w:val="ŠFeature Box"/>
    <w:basedOn w:val="Normal"/>
    <w:next w:val="Normal"/>
    <w:uiPriority w:val="11"/>
    <w:qFormat/>
    <w:rsid w:val="004A7E47"/>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4A7E47"/>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4A7E47"/>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4A7E47"/>
    <w:rPr>
      <w:color w:val="2F5496" w:themeColor="accent1" w:themeShade="BF"/>
      <w:u w:val="single"/>
    </w:rPr>
  </w:style>
  <w:style w:type="paragraph" w:customStyle="1" w:styleId="Logo">
    <w:name w:val="ŠLogo"/>
    <w:basedOn w:val="Normal"/>
    <w:uiPriority w:val="18"/>
    <w:qFormat/>
    <w:rsid w:val="004A7E47"/>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4A7E47"/>
    <w:pPr>
      <w:tabs>
        <w:tab w:val="right" w:leader="dot" w:pos="14570"/>
      </w:tabs>
      <w:spacing w:before="0"/>
    </w:pPr>
    <w:rPr>
      <w:b/>
      <w:noProof/>
    </w:rPr>
  </w:style>
  <w:style w:type="paragraph" w:styleId="TOC2">
    <w:name w:val="toc 2"/>
    <w:aliases w:val="ŠTOC 2"/>
    <w:basedOn w:val="Normal"/>
    <w:next w:val="Normal"/>
    <w:uiPriority w:val="39"/>
    <w:unhideWhenUsed/>
    <w:rsid w:val="004A7E47"/>
    <w:pPr>
      <w:tabs>
        <w:tab w:val="right" w:leader="dot" w:pos="14570"/>
      </w:tabs>
      <w:spacing w:before="0"/>
    </w:pPr>
    <w:rPr>
      <w:noProof/>
    </w:rPr>
  </w:style>
  <w:style w:type="paragraph" w:styleId="TOC3">
    <w:name w:val="toc 3"/>
    <w:aliases w:val="ŠTOC 3"/>
    <w:basedOn w:val="Normal"/>
    <w:next w:val="Normal"/>
    <w:uiPriority w:val="39"/>
    <w:unhideWhenUsed/>
    <w:rsid w:val="004A7E47"/>
    <w:pPr>
      <w:spacing w:before="0"/>
      <w:ind w:left="244"/>
    </w:pPr>
  </w:style>
  <w:style w:type="paragraph" w:styleId="Title">
    <w:name w:val="Title"/>
    <w:aliases w:val="ŠTitle"/>
    <w:basedOn w:val="Normal"/>
    <w:next w:val="Normal"/>
    <w:link w:val="TitleChar"/>
    <w:uiPriority w:val="1"/>
    <w:rsid w:val="004A7E47"/>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4A7E47"/>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4A7E47"/>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4A7E47"/>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4A7E47"/>
    <w:pPr>
      <w:spacing w:after="240"/>
      <w:outlineLvl w:val="9"/>
    </w:pPr>
    <w:rPr>
      <w:szCs w:val="40"/>
    </w:rPr>
  </w:style>
  <w:style w:type="paragraph" w:styleId="Footer">
    <w:name w:val="footer"/>
    <w:aliases w:val="ŠFooter"/>
    <w:basedOn w:val="Normal"/>
    <w:link w:val="FooterChar"/>
    <w:uiPriority w:val="19"/>
    <w:rsid w:val="004A7E47"/>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4A7E47"/>
    <w:rPr>
      <w:rFonts w:ascii="Arial" w:hAnsi="Arial" w:cs="Arial"/>
      <w:sz w:val="18"/>
      <w:szCs w:val="18"/>
    </w:rPr>
  </w:style>
  <w:style w:type="paragraph" w:styleId="Header">
    <w:name w:val="header"/>
    <w:aliases w:val="ŠHeader"/>
    <w:basedOn w:val="Normal"/>
    <w:link w:val="HeaderChar"/>
    <w:uiPriority w:val="16"/>
    <w:rsid w:val="004A7E47"/>
    <w:rPr>
      <w:noProof/>
      <w:color w:val="002664"/>
      <w:sz w:val="28"/>
      <w:szCs w:val="28"/>
    </w:rPr>
  </w:style>
  <w:style w:type="character" w:customStyle="1" w:styleId="HeaderChar">
    <w:name w:val="Header Char"/>
    <w:aliases w:val="ŠHeader Char"/>
    <w:basedOn w:val="DefaultParagraphFont"/>
    <w:link w:val="Header"/>
    <w:uiPriority w:val="16"/>
    <w:rsid w:val="004A7E47"/>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4A7E47"/>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4A7E47"/>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4A7E47"/>
    <w:rPr>
      <w:rFonts w:ascii="Arial" w:hAnsi="Arial" w:cs="Arial"/>
      <w:b/>
      <w:szCs w:val="32"/>
    </w:rPr>
  </w:style>
  <w:style w:type="character" w:styleId="UnresolvedMention">
    <w:name w:val="Unresolved Mention"/>
    <w:basedOn w:val="DefaultParagraphFont"/>
    <w:uiPriority w:val="99"/>
    <w:semiHidden/>
    <w:unhideWhenUsed/>
    <w:rsid w:val="004A7E47"/>
    <w:rPr>
      <w:color w:val="605E5C"/>
      <w:shd w:val="clear" w:color="auto" w:fill="E1DFDD"/>
    </w:rPr>
  </w:style>
  <w:style w:type="character" w:styleId="Emphasis">
    <w:name w:val="Emphasis"/>
    <w:aliases w:val="ŠEmphasis,Italic"/>
    <w:qFormat/>
    <w:rsid w:val="004A7E47"/>
    <w:rPr>
      <w:i/>
      <w:iCs/>
    </w:rPr>
  </w:style>
  <w:style w:type="character" w:styleId="SubtleEmphasis">
    <w:name w:val="Subtle Emphasis"/>
    <w:basedOn w:val="DefaultParagraphFont"/>
    <w:uiPriority w:val="19"/>
    <w:semiHidden/>
    <w:qFormat/>
    <w:rsid w:val="004A7E47"/>
    <w:rPr>
      <w:i/>
      <w:iCs/>
      <w:color w:val="404040" w:themeColor="text1" w:themeTint="BF"/>
    </w:rPr>
  </w:style>
  <w:style w:type="paragraph" w:styleId="TOC4">
    <w:name w:val="toc 4"/>
    <w:aliases w:val="ŠTOC 4"/>
    <w:basedOn w:val="Normal"/>
    <w:next w:val="Normal"/>
    <w:autoRedefine/>
    <w:uiPriority w:val="39"/>
    <w:unhideWhenUsed/>
    <w:rsid w:val="004A7E47"/>
    <w:pPr>
      <w:spacing w:before="0"/>
      <w:ind w:left="488"/>
    </w:pPr>
  </w:style>
  <w:style w:type="character" w:styleId="CommentReference">
    <w:name w:val="annotation reference"/>
    <w:basedOn w:val="DefaultParagraphFont"/>
    <w:uiPriority w:val="99"/>
    <w:semiHidden/>
    <w:unhideWhenUsed/>
    <w:rsid w:val="004A7E47"/>
    <w:rPr>
      <w:sz w:val="16"/>
      <w:szCs w:val="16"/>
    </w:rPr>
  </w:style>
  <w:style w:type="character" w:customStyle="1" w:styleId="CommentTextChar">
    <w:name w:val="Comment Text Char"/>
    <w:basedOn w:val="DefaultParagraphFont"/>
    <w:link w:val="CommentText"/>
    <w:uiPriority w:val="99"/>
    <w:rsid w:val="004A7E4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A7E47"/>
    <w:rPr>
      <w:b/>
      <w:bCs/>
    </w:rPr>
  </w:style>
  <w:style w:type="character" w:customStyle="1" w:styleId="CommentSubjectChar">
    <w:name w:val="Comment Subject Char"/>
    <w:basedOn w:val="CommentTextChar"/>
    <w:link w:val="CommentSubject"/>
    <w:uiPriority w:val="99"/>
    <w:semiHidden/>
    <w:rsid w:val="004A7E47"/>
    <w:rPr>
      <w:rFonts w:ascii="Arial" w:hAnsi="Arial" w:cs="Arial"/>
      <w:b/>
      <w:bCs/>
      <w:sz w:val="20"/>
      <w:szCs w:val="20"/>
    </w:rPr>
  </w:style>
  <w:style w:type="paragraph" w:styleId="ListParagraph">
    <w:name w:val="List Paragraph"/>
    <w:aliases w:val="ŠList Paragraph"/>
    <w:basedOn w:val="Normal"/>
    <w:uiPriority w:val="34"/>
    <w:unhideWhenUsed/>
    <w:qFormat/>
    <w:rsid w:val="004A7E47"/>
    <w:pPr>
      <w:ind w:left="567"/>
    </w:pPr>
  </w:style>
  <w:style w:type="paragraph" w:styleId="Revision">
    <w:name w:val="Revision"/>
    <w:hidden/>
    <w:uiPriority w:val="99"/>
    <w:semiHidden/>
    <w:rsid w:val="00087D95"/>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4A7E47"/>
    <w:rPr>
      <w:color w:val="954F72" w:themeColor="followedHyperlink"/>
      <w:u w:val="single"/>
    </w:rPr>
  </w:style>
  <w:style w:type="paragraph" w:styleId="BalloonText">
    <w:name w:val="Balloon Text"/>
    <w:basedOn w:val="Normal"/>
    <w:link w:val="BalloonTextChar"/>
    <w:uiPriority w:val="99"/>
    <w:semiHidden/>
    <w:unhideWhenUsed/>
    <w:rsid w:val="00B53FC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FC7"/>
    <w:rPr>
      <w:rFonts w:ascii="Segoe UI" w:hAnsi="Segoe UI" w:cs="Segoe UI"/>
      <w:sz w:val="18"/>
      <w:szCs w:val="18"/>
    </w:rPr>
  </w:style>
  <w:style w:type="paragraph" w:styleId="ListBullet3">
    <w:name w:val="List Bullet 3"/>
    <w:aliases w:val="ŠList Bullet 3"/>
    <w:basedOn w:val="Normal"/>
    <w:uiPriority w:val="10"/>
    <w:rsid w:val="004A7E47"/>
    <w:pPr>
      <w:numPr>
        <w:numId w:val="8"/>
      </w:numPr>
      <w:spacing w:before="120"/>
    </w:pPr>
  </w:style>
  <w:style w:type="paragraph" w:styleId="ListNumber3">
    <w:name w:val="List Number 3"/>
    <w:aliases w:val="ŠList Number 3"/>
    <w:basedOn w:val="ListBullet3"/>
    <w:uiPriority w:val="8"/>
    <w:rsid w:val="004A7E47"/>
    <w:pPr>
      <w:numPr>
        <w:ilvl w:val="2"/>
        <w:numId w:val="10"/>
      </w:numPr>
    </w:pPr>
  </w:style>
  <w:style w:type="character" w:styleId="PlaceholderText">
    <w:name w:val="Placeholder Text"/>
    <w:basedOn w:val="DefaultParagraphFont"/>
    <w:uiPriority w:val="99"/>
    <w:semiHidden/>
    <w:rsid w:val="004A7E47"/>
    <w:rPr>
      <w:color w:val="808080"/>
    </w:rPr>
  </w:style>
  <w:style w:type="character" w:customStyle="1" w:styleId="BoldItalic">
    <w:name w:val="ŠBold Italic"/>
    <w:basedOn w:val="DefaultParagraphFont"/>
    <w:uiPriority w:val="1"/>
    <w:qFormat/>
    <w:rsid w:val="004A7E47"/>
    <w:rPr>
      <w:b/>
      <w:i/>
      <w:iCs/>
    </w:rPr>
  </w:style>
  <w:style w:type="paragraph" w:customStyle="1" w:styleId="FeatureBox3">
    <w:name w:val="ŠFeature Box 3"/>
    <w:basedOn w:val="Normal"/>
    <w:next w:val="Normal"/>
    <w:uiPriority w:val="13"/>
    <w:qFormat/>
    <w:rsid w:val="004A7E47"/>
    <w:pPr>
      <w:pBdr>
        <w:top w:val="single" w:sz="24" w:space="10" w:color="FFB8C2"/>
        <w:left w:val="single" w:sz="24" w:space="10" w:color="FFB8C2"/>
        <w:bottom w:val="single" w:sz="24" w:space="10" w:color="FFB8C2"/>
        <w:right w:val="single" w:sz="24" w:space="10" w:color="FFB8C2"/>
      </w:pBdr>
      <w:shd w:val="clear" w:color="auto" w:fill="FFB8C2"/>
    </w:pPr>
  </w:style>
  <w:style w:type="character" w:customStyle="1" w:styleId="Heading6Char">
    <w:name w:val="Heading 6 Char"/>
    <w:aliases w:val="ŠHeading 6 Char"/>
    <w:basedOn w:val="DefaultParagraphFont"/>
    <w:link w:val="Heading6"/>
    <w:uiPriority w:val="99"/>
    <w:semiHidden/>
    <w:rsid w:val="00FB6CAC"/>
    <w:rPr>
      <w:rFonts w:ascii="Arial" w:eastAsiaTheme="majorEastAsia" w:hAnsi="Arial" w:cstheme="majorBidi"/>
      <w:sz w:val="28"/>
      <w:szCs w:val="24"/>
    </w:rPr>
  </w:style>
  <w:style w:type="character" w:customStyle="1" w:styleId="Heading7Char">
    <w:name w:val="Heading 7 Char"/>
    <w:basedOn w:val="DefaultParagraphFont"/>
    <w:link w:val="Heading7"/>
    <w:uiPriority w:val="99"/>
    <w:semiHidden/>
    <w:rsid w:val="00FB6CAC"/>
    <w:rPr>
      <w:rFonts w:asciiTheme="majorHAnsi" w:eastAsiaTheme="majorEastAsia" w:hAnsiTheme="majorHAnsi" w:cstheme="majorBidi"/>
      <w:i/>
      <w:iCs/>
      <w:color w:val="1F3763" w:themeColor="accent1" w:themeShade="7F"/>
      <w:szCs w:val="24"/>
    </w:rPr>
  </w:style>
  <w:style w:type="character" w:customStyle="1" w:styleId="Heading8Char">
    <w:name w:val="Heading 8 Char"/>
    <w:basedOn w:val="DefaultParagraphFont"/>
    <w:link w:val="Heading8"/>
    <w:uiPriority w:val="99"/>
    <w:semiHidden/>
    <w:rsid w:val="00FB6CA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FB6CAC"/>
    <w:rPr>
      <w:rFonts w:asciiTheme="majorHAnsi" w:eastAsiaTheme="majorEastAsia" w:hAnsiTheme="majorHAnsi" w:cstheme="majorBidi"/>
      <w:i/>
      <w:iCs/>
      <w:color w:val="272727" w:themeColor="text1" w:themeTint="D8"/>
      <w:sz w:val="21"/>
      <w:szCs w:val="21"/>
    </w:rPr>
  </w:style>
  <w:style w:type="paragraph" w:customStyle="1" w:styleId="FeatureBox4">
    <w:name w:val="ŠFeature Box 4"/>
    <w:basedOn w:val="FeatureBox2"/>
    <w:next w:val="Normal"/>
    <w:uiPriority w:val="14"/>
    <w:qFormat/>
    <w:rsid w:val="004A7E47"/>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Documentname">
    <w:name w:val="ŠDocument name"/>
    <w:basedOn w:val="Normal"/>
    <w:next w:val="Normal"/>
    <w:uiPriority w:val="17"/>
    <w:qFormat/>
    <w:rsid w:val="004A7E47"/>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4A7E47"/>
    <w:pPr>
      <w:spacing w:after="0"/>
    </w:pPr>
    <w:rPr>
      <w:sz w:val="18"/>
      <w:szCs w:val="18"/>
    </w:rPr>
  </w:style>
  <w:style w:type="paragraph" w:customStyle="1" w:styleId="Pulloutquote">
    <w:name w:val="ŠPull out quote"/>
    <w:basedOn w:val="Normal"/>
    <w:next w:val="Normal"/>
    <w:uiPriority w:val="20"/>
    <w:qFormat/>
    <w:rsid w:val="004A7E47"/>
    <w:pPr>
      <w:keepNext/>
      <w:ind w:left="567" w:right="57"/>
    </w:pPr>
    <w:rPr>
      <w:szCs w:val="22"/>
    </w:rPr>
  </w:style>
  <w:style w:type="paragraph" w:customStyle="1" w:styleId="Subtitle0">
    <w:name w:val="ŠSubtitle"/>
    <w:basedOn w:val="Normal"/>
    <w:link w:val="SubtitleChar0"/>
    <w:uiPriority w:val="2"/>
    <w:qFormat/>
    <w:rsid w:val="004A7E47"/>
    <w:pPr>
      <w:spacing w:before="360"/>
    </w:pPr>
    <w:rPr>
      <w:color w:val="002664"/>
      <w:sz w:val="44"/>
      <w:szCs w:val="48"/>
    </w:rPr>
  </w:style>
  <w:style w:type="character" w:customStyle="1" w:styleId="SubtitleChar0">
    <w:name w:val="ŠSubtitle Char"/>
    <w:basedOn w:val="DefaultParagraphFont"/>
    <w:link w:val="Subtitle0"/>
    <w:uiPriority w:val="2"/>
    <w:rsid w:val="004A7E47"/>
    <w:rPr>
      <w:rFonts w:ascii="Arial" w:hAnsi="Arial" w:cs="Arial"/>
      <w:color w:val="002664"/>
      <w:sz w:val="44"/>
      <w:szCs w:val="48"/>
    </w:rPr>
  </w:style>
  <w:style w:type="character" w:styleId="Mention">
    <w:name w:val="Mention"/>
    <w:basedOn w:val="DefaultParagraphFont"/>
    <w:uiPriority w:val="99"/>
    <w:unhideWhenUsed/>
    <w:rsid w:val="0094316C"/>
    <w:rPr>
      <w:color w:val="2B579A"/>
      <w:shd w:val="clear" w:color="auto" w:fill="E1DFDD"/>
    </w:rPr>
  </w:style>
  <w:style w:type="character" w:customStyle="1" w:styleId="ui-provider">
    <w:name w:val="ui-provider"/>
    <w:basedOn w:val="DefaultParagraphFont"/>
    <w:rsid w:val="002F0531"/>
  </w:style>
  <w:style w:type="character" w:customStyle="1" w:styleId="normaltextrun">
    <w:name w:val="normaltextrun"/>
    <w:basedOn w:val="DefaultParagraphFont"/>
    <w:rsid w:val="0056238A"/>
  </w:style>
  <w:style w:type="character" w:customStyle="1" w:styleId="eop">
    <w:name w:val="eop"/>
    <w:basedOn w:val="DefaultParagraphFont"/>
    <w:rsid w:val="0056238A"/>
  </w:style>
  <w:style w:type="table" w:styleId="PlainTable2">
    <w:name w:val="Plain Table 2"/>
    <w:basedOn w:val="TableNormal"/>
    <w:uiPriority w:val="42"/>
    <w:rsid w:val="004A7E4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42940">
      <w:bodyDiv w:val="1"/>
      <w:marLeft w:val="0"/>
      <w:marRight w:val="0"/>
      <w:marTop w:val="0"/>
      <w:marBottom w:val="0"/>
      <w:divBdr>
        <w:top w:val="none" w:sz="0" w:space="0" w:color="auto"/>
        <w:left w:val="none" w:sz="0" w:space="0" w:color="auto"/>
        <w:bottom w:val="none" w:sz="0" w:space="0" w:color="auto"/>
        <w:right w:val="none" w:sz="0" w:space="0" w:color="auto"/>
      </w:divBdr>
      <w:divsChild>
        <w:div w:id="85814316">
          <w:marLeft w:val="0"/>
          <w:marRight w:val="0"/>
          <w:marTop w:val="0"/>
          <w:marBottom w:val="0"/>
          <w:divBdr>
            <w:top w:val="none" w:sz="0" w:space="0" w:color="auto"/>
            <w:left w:val="none" w:sz="0" w:space="0" w:color="auto"/>
            <w:bottom w:val="none" w:sz="0" w:space="0" w:color="auto"/>
            <w:right w:val="none" w:sz="0" w:space="0" w:color="auto"/>
          </w:divBdr>
        </w:div>
        <w:div w:id="433283893">
          <w:marLeft w:val="0"/>
          <w:marRight w:val="0"/>
          <w:marTop w:val="0"/>
          <w:marBottom w:val="0"/>
          <w:divBdr>
            <w:top w:val="none" w:sz="0" w:space="0" w:color="auto"/>
            <w:left w:val="none" w:sz="0" w:space="0" w:color="auto"/>
            <w:bottom w:val="none" w:sz="0" w:space="0" w:color="auto"/>
            <w:right w:val="none" w:sz="0" w:space="0" w:color="auto"/>
          </w:divBdr>
        </w:div>
        <w:div w:id="1712341734">
          <w:marLeft w:val="0"/>
          <w:marRight w:val="0"/>
          <w:marTop w:val="0"/>
          <w:marBottom w:val="0"/>
          <w:divBdr>
            <w:top w:val="none" w:sz="0" w:space="0" w:color="auto"/>
            <w:left w:val="none" w:sz="0" w:space="0" w:color="auto"/>
            <w:bottom w:val="none" w:sz="0" w:space="0" w:color="auto"/>
            <w:right w:val="none" w:sz="0" w:space="0" w:color="auto"/>
          </w:divBdr>
        </w:div>
        <w:div w:id="1713462531">
          <w:marLeft w:val="0"/>
          <w:marRight w:val="0"/>
          <w:marTop w:val="0"/>
          <w:marBottom w:val="0"/>
          <w:divBdr>
            <w:top w:val="none" w:sz="0" w:space="0" w:color="auto"/>
            <w:left w:val="none" w:sz="0" w:space="0" w:color="auto"/>
            <w:bottom w:val="none" w:sz="0" w:space="0" w:color="auto"/>
            <w:right w:val="none" w:sz="0" w:space="0" w:color="auto"/>
          </w:divBdr>
        </w:div>
      </w:divsChild>
    </w:div>
    <w:div w:id="185142479">
      <w:bodyDiv w:val="1"/>
      <w:marLeft w:val="0"/>
      <w:marRight w:val="0"/>
      <w:marTop w:val="0"/>
      <w:marBottom w:val="0"/>
      <w:divBdr>
        <w:top w:val="none" w:sz="0" w:space="0" w:color="auto"/>
        <w:left w:val="none" w:sz="0" w:space="0" w:color="auto"/>
        <w:bottom w:val="none" w:sz="0" w:space="0" w:color="auto"/>
        <w:right w:val="none" w:sz="0" w:space="0" w:color="auto"/>
      </w:divBdr>
    </w:div>
    <w:div w:id="490171273">
      <w:bodyDiv w:val="1"/>
      <w:marLeft w:val="0"/>
      <w:marRight w:val="0"/>
      <w:marTop w:val="0"/>
      <w:marBottom w:val="0"/>
      <w:divBdr>
        <w:top w:val="none" w:sz="0" w:space="0" w:color="auto"/>
        <w:left w:val="none" w:sz="0" w:space="0" w:color="auto"/>
        <w:bottom w:val="none" w:sz="0" w:space="0" w:color="auto"/>
        <w:right w:val="none" w:sz="0" w:space="0" w:color="auto"/>
      </w:divBdr>
    </w:div>
    <w:div w:id="519586035">
      <w:bodyDiv w:val="1"/>
      <w:marLeft w:val="0"/>
      <w:marRight w:val="0"/>
      <w:marTop w:val="0"/>
      <w:marBottom w:val="0"/>
      <w:divBdr>
        <w:top w:val="none" w:sz="0" w:space="0" w:color="auto"/>
        <w:left w:val="none" w:sz="0" w:space="0" w:color="auto"/>
        <w:bottom w:val="none" w:sz="0" w:space="0" w:color="auto"/>
        <w:right w:val="none" w:sz="0" w:space="0" w:color="auto"/>
      </w:divBdr>
      <w:divsChild>
        <w:div w:id="1157188038">
          <w:marLeft w:val="0"/>
          <w:marRight w:val="0"/>
          <w:marTop w:val="0"/>
          <w:marBottom w:val="0"/>
          <w:divBdr>
            <w:top w:val="none" w:sz="0" w:space="0" w:color="auto"/>
            <w:left w:val="none" w:sz="0" w:space="0" w:color="auto"/>
            <w:bottom w:val="none" w:sz="0" w:space="0" w:color="auto"/>
            <w:right w:val="none" w:sz="0" w:space="0" w:color="auto"/>
          </w:divBdr>
        </w:div>
        <w:div w:id="1162042552">
          <w:marLeft w:val="0"/>
          <w:marRight w:val="0"/>
          <w:marTop w:val="0"/>
          <w:marBottom w:val="0"/>
          <w:divBdr>
            <w:top w:val="none" w:sz="0" w:space="0" w:color="auto"/>
            <w:left w:val="none" w:sz="0" w:space="0" w:color="auto"/>
            <w:bottom w:val="none" w:sz="0" w:space="0" w:color="auto"/>
            <w:right w:val="none" w:sz="0" w:space="0" w:color="auto"/>
          </w:divBdr>
        </w:div>
        <w:div w:id="755057310">
          <w:marLeft w:val="0"/>
          <w:marRight w:val="0"/>
          <w:marTop w:val="0"/>
          <w:marBottom w:val="0"/>
          <w:divBdr>
            <w:top w:val="none" w:sz="0" w:space="0" w:color="auto"/>
            <w:left w:val="none" w:sz="0" w:space="0" w:color="auto"/>
            <w:bottom w:val="none" w:sz="0" w:space="0" w:color="auto"/>
            <w:right w:val="none" w:sz="0" w:space="0" w:color="auto"/>
          </w:divBdr>
        </w:div>
        <w:div w:id="1899364611">
          <w:marLeft w:val="0"/>
          <w:marRight w:val="0"/>
          <w:marTop w:val="0"/>
          <w:marBottom w:val="0"/>
          <w:divBdr>
            <w:top w:val="none" w:sz="0" w:space="0" w:color="auto"/>
            <w:left w:val="none" w:sz="0" w:space="0" w:color="auto"/>
            <w:bottom w:val="none" w:sz="0" w:space="0" w:color="auto"/>
            <w:right w:val="none" w:sz="0" w:space="0" w:color="auto"/>
          </w:divBdr>
        </w:div>
        <w:div w:id="817107887">
          <w:marLeft w:val="0"/>
          <w:marRight w:val="0"/>
          <w:marTop w:val="0"/>
          <w:marBottom w:val="0"/>
          <w:divBdr>
            <w:top w:val="none" w:sz="0" w:space="0" w:color="auto"/>
            <w:left w:val="none" w:sz="0" w:space="0" w:color="auto"/>
            <w:bottom w:val="none" w:sz="0" w:space="0" w:color="auto"/>
            <w:right w:val="none" w:sz="0" w:space="0" w:color="auto"/>
          </w:divBdr>
        </w:div>
      </w:divsChild>
    </w:div>
    <w:div w:id="538322758">
      <w:bodyDiv w:val="1"/>
      <w:marLeft w:val="0"/>
      <w:marRight w:val="0"/>
      <w:marTop w:val="0"/>
      <w:marBottom w:val="0"/>
      <w:divBdr>
        <w:top w:val="none" w:sz="0" w:space="0" w:color="auto"/>
        <w:left w:val="none" w:sz="0" w:space="0" w:color="auto"/>
        <w:bottom w:val="none" w:sz="0" w:space="0" w:color="auto"/>
        <w:right w:val="none" w:sz="0" w:space="0" w:color="auto"/>
      </w:divBdr>
    </w:div>
    <w:div w:id="770900599">
      <w:bodyDiv w:val="1"/>
      <w:marLeft w:val="0"/>
      <w:marRight w:val="0"/>
      <w:marTop w:val="0"/>
      <w:marBottom w:val="0"/>
      <w:divBdr>
        <w:top w:val="none" w:sz="0" w:space="0" w:color="auto"/>
        <w:left w:val="none" w:sz="0" w:space="0" w:color="auto"/>
        <w:bottom w:val="none" w:sz="0" w:space="0" w:color="auto"/>
        <w:right w:val="none" w:sz="0" w:space="0" w:color="auto"/>
      </w:divBdr>
      <w:divsChild>
        <w:div w:id="98331933">
          <w:marLeft w:val="0"/>
          <w:marRight w:val="0"/>
          <w:marTop w:val="0"/>
          <w:marBottom w:val="0"/>
          <w:divBdr>
            <w:top w:val="none" w:sz="0" w:space="0" w:color="auto"/>
            <w:left w:val="none" w:sz="0" w:space="0" w:color="auto"/>
            <w:bottom w:val="none" w:sz="0" w:space="0" w:color="auto"/>
            <w:right w:val="none" w:sz="0" w:space="0" w:color="auto"/>
          </w:divBdr>
        </w:div>
        <w:div w:id="141969592">
          <w:marLeft w:val="0"/>
          <w:marRight w:val="0"/>
          <w:marTop w:val="0"/>
          <w:marBottom w:val="0"/>
          <w:divBdr>
            <w:top w:val="none" w:sz="0" w:space="0" w:color="auto"/>
            <w:left w:val="none" w:sz="0" w:space="0" w:color="auto"/>
            <w:bottom w:val="none" w:sz="0" w:space="0" w:color="auto"/>
            <w:right w:val="none" w:sz="0" w:space="0" w:color="auto"/>
          </w:divBdr>
        </w:div>
        <w:div w:id="1433551194">
          <w:marLeft w:val="0"/>
          <w:marRight w:val="0"/>
          <w:marTop w:val="0"/>
          <w:marBottom w:val="0"/>
          <w:divBdr>
            <w:top w:val="none" w:sz="0" w:space="0" w:color="auto"/>
            <w:left w:val="none" w:sz="0" w:space="0" w:color="auto"/>
            <w:bottom w:val="none" w:sz="0" w:space="0" w:color="auto"/>
            <w:right w:val="none" w:sz="0" w:space="0" w:color="auto"/>
          </w:divBdr>
        </w:div>
        <w:div w:id="1974602399">
          <w:marLeft w:val="0"/>
          <w:marRight w:val="0"/>
          <w:marTop w:val="0"/>
          <w:marBottom w:val="0"/>
          <w:divBdr>
            <w:top w:val="none" w:sz="0" w:space="0" w:color="auto"/>
            <w:left w:val="none" w:sz="0" w:space="0" w:color="auto"/>
            <w:bottom w:val="none" w:sz="0" w:space="0" w:color="auto"/>
            <w:right w:val="none" w:sz="0" w:space="0" w:color="auto"/>
          </w:divBdr>
        </w:div>
      </w:divsChild>
    </w:div>
    <w:div w:id="930430321">
      <w:bodyDiv w:val="1"/>
      <w:marLeft w:val="0"/>
      <w:marRight w:val="0"/>
      <w:marTop w:val="0"/>
      <w:marBottom w:val="0"/>
      <w:divBdr>
        <w:top w:val="none" w:sz="0" w:space="0" w:color="auto"/>
        <w:left w:val="none" w:sz="0" w:space="0" w:color="auto"/>
        <w:bottom w:val="none" w:sz="0" w:space="0" w:color="auto"/>
        <w:right w:val="none" w:sz="0" w:space="0" w:color="auto"/>
      </w:divBdr>
    </w:div>
    <w:div w:id="953440449">
      <w:bodyDiv w:val="1"/>
      <w:marLeft w:val="0"/>
      <w:marRight w:val="0"/>
      <w:marTop w:val="0"/>
      <w:marBottom w:val="0"/>
      <w:divBdr>
        <w:top w:val="none" w:sz="0" w:space="0" w:color="auto"/>
        <w:left w:val="none" w:sz="0" w:space="0" w:color="auto"/>
        <w:bottom w:val="none" w:sz="0" w:space="0" w:color="auto"/>
        <w:right w:val="none" w:sz="0" w:space="0" w:color="auto"/>
      </w:divBdr>
      <w:divsChild>
        <w:div w:id="281496984">
          <w:marLeft w:val="0"/>
          <w:marRight w:val="0"/>
          <w:marTop w:val="0"/>
          <w:marBottom w:val="0"/>
          <w:divBdr>
            <w:top w:val="none" w:sz="0" w:space="0" w:color="auto"/>
            <w:left w:val="none" w:sz="0" w:space="0" w:color="auto"/>
            <w:bottom w:val="none" w:sz="0" w:space="0" w:color="auto"/>
            <w:right w:val="none" w:sz="0" w:space="0" w:color="auto"/>
          </w:divBdr>
        </w:div>
        <w:div w:id="1549075498">
          <w:marLeft w:val="0"/>
          <w:marRight w:val="0"/>
          <w:marTop w:val="0"/>
          <w:marBottom w:val="0"/>
          <w:divBdr>
            <w:top w:val="none" w:sz="0" w:space="0" w:color="auto"/>
            <w:left w:val="none" w:sz="0" w:space="0" w:color="auto"/>
            <w:bottom w:val="none" w:sz="0" w:space="0" w:color="auto"/>
            <w:right w:val="none" w:sz="0" w:space="0" w:color="auto"/>
          </w:divBdr>
        </w:div>
      </w:divsChild>
    </w:div>
    <w:div w:id="1058479409">
      <w:bodyDiv w:val="1"/>
      <w:marLeft w:val="0"/>
      <w:marRight w:val="0"/>
      <w:marTop w:val="0"/>
      <w:marBottom w:val="0"/>
      <w:divBdr>
        <w:top w:val="none" w:sz="0" w:space="0" w:color="auto"/>
        <w:left w:val="none" w:sz="0" w:space="0" w:color="auto"/>
        <w:bottom w:val="none" w:sz="0" w:space="0" w:color="auto"/>
        <w:right w:val="none" w:sz="0" w:space="0" w:color="auto"/>
      </w:divBdr>
      <w:divsChild>
        <w:div w:id="917404107">
          <w:marLeft w:val="0"/>
          <w:marRight w:val="0"/>
          <w:marTop w:val="0"/>
          <w:marBottom w:val="0"/>
          <w:divBdr>
            <w:top w:val="single" w:sz="2" w:space="0" w:color="auto"/>
            <w:left w:val="single" w:sz="2" w:space="0" w:color="auto"/>
            <w:bottom w:val="single" w:sz="2" w:space="0" w:color="auto"/>
            <w:right w:val="single" w:sz="2" w:space="0" w:color="auto"/>
          </w:divBdr>
        </w:div>
        <w:div w:id="1735003752">
          <w:marLeft w:val="0"/>
          <w:marRight w:val="0"/>
          <w:marTop w:val="0"/>
          <w:marBottom w:val="0"/>
          <w:divBdr>
            <w:top w:val="single" w:sz="2" w:space="0" w:color="auto"/>
            <w:left w:val="single" w:sz="2" w:space="0" w:color="auto"/>
            <w:bottom w:val="single" w:sz="2" w:space="0" w:color="auto"/>
            <w:right w:val="single" w:sz="2" w:space="0" w:color="auto"/>
          </w:divBdr>
          <w:divsChild>
            <w:div w:id="899442027">
              <w:marLeft w:val="0"/>
              <w:marRight w:val="0"/>
              <w:marTop w:val="0"/>
              <w:marBottom w:val="0"/>
              <w:divBdr>
                <w:top w:val="single" w:sz="2" w:space="0" w:color="auto"/>
                <w:left w:val="single" w:sz="2" w:space="0" w:color="auto"/>
                <w:bottom w:val="single" w:sz="2" w:space="0" w:color="auto"/>
                <w:right w:val="single" w:sz="2" w:space="0" w:color="auto"/>
              </w:divBdr>
              <w:divsChild>
                <w:div w:id="5553131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74420480">
      <w:bodyDiv w:val="1"/>
      <w:marLeft w:val="0"/>
      <w:marRight w:val="0"/>
      <w:marTop w:val="0"/>
      <w:marBottom w:val="0"/>
      <w:divBdr>
        <w:top w:val="none" w:sz="0" w:space="0" w:color="auto"/>
        <w:left w:val="none" w:sz="0" w:space="0" w:color="auto"/>
        <w:bottom w:val="none" w:sz="0" w:space="0" w:color="auto"/>
        <w:right w:val="none" w:sz="0" w:space="0" w:color="auto"/>
      </w:divBdr>
    </w:div>
    <w:div w:id="1592590508">
      <w:bodyDiv w:val="1"/>
      <w:marLeft w:val="0"/>
      <w:marRight w:val="0"/>
      <w:marTop w:val="0"/>
      <w:marBottom w:val="0"/>
      <w:divBdr>
        <w:top w:val="none" w:sz="0" w:space="0" w:color="auto"/>
        <w:left w:val="none" w:sz="0" w:space="0" w:color="auto"/>
        <w:bottom w:val="none" w:sz="0" w:space="0" w:color="auto"/>
        <w:right w:val="none" w:sz="0" w:space="0" w:color="auto"/>
      </w:divBdr>
    </w:div>
    <w:div w:id="1996374300">
      <w:bodyDiv w:val="1"/>
      <w:marLeft w:val="0"/>
      <w:marRight w:val="0"/>
      <w:marTop w:val="0"/>
      <w:marBottom w:val="0"/>
      <w:divBdr>
        <w:top w:val="none" w:sz="0" w:space="0" w:color="auto"/>
        <w:left w:val="none" w:sz="0" w:space="0" w:color="auto"/>
        <w:bottom w:val="none" w:sz="0" w:space="0" w:color="auto"/>
        <w:right w:val="none" w:sz="0" w:space="0" w:color="auto"/>
      </w:divBdr>
      <w:divsChild>
        <w:div w:id="169950018">
          <w:marLeft w:val="0"/>
          <w:marRight w:val="0"/>
          <w:marTop w:val="0"/>
          <w:marBottom w:val="0"/>
          <w:divBdr>
            <w:top w:val="none" w:sz="0" w:space="0" w:color="auto"/>
            <w:left w:val="none" w:sz="0" w:space="0" w:color="auto"/>
            <w:bottom w:val="none" w:sz="0" w:space="0" w:color="auto"/>
            <w:right w:val="none" w:sz="0" w:space="0" w:color="auto"/>
          </w:divBdr>
          <w:divsChild>
            <w:div w:id="641349188">
              <w:marLeft w:val="0"/>
              <w:marRight w:val="0"/>
              <w:marTop w:val="0"/>
              <w:marBottom w:val="0"/>
              <w:divBdr>
                <w:top w:val="none" w:sz="0" w:space="0" w:color="auto"/>
                <w:left w:val="none" w:sz="0" w:space="0" w:color="auto"/>
                <w:bottom w:val="none" w:sz="0" w:space="0" w:color="auto"/>
                <w:right w:val="none" w:sz="0" w:space="0" w:color="auto"/>
              </w:divBdr>
            </w:div>
            <w:div w:id="1012144510">
              <w:marLeft w:val="0"/>
              <w:marRight w:val="0"/>
              <w:marTop w:val="0"/>
              <w:marBottom w:val="0"/>
              <w:divBdr>
                <w:top w:val="none" w:sz="0" w:space="0" w:color="auto"/>
                <w:left w:val="none" w:sz="0" w:space="0" w:color="auto"/>
                <w:bottom w:val="none" w:sz="0" w:space="0" w:color="auto"/>
                <w:right w:val="none" w:sz="0" w:space="0" w:color="auto"/>
              </w:divBdr>
            </w:div>
            <w:div w:id="1686246056">
              <w:marLeft w:val="0"/>
              <w:marRight w:val="0"/>
              <w:marTop w:val="0"/>
              <w:marBottom w:val="0"/>
              <w:divBdr>
                <w:top w:val="none" w:sz="0" w:space="0" w:color="auto"/>
                <w:left w:val="none" w:sz="0" w:space="0" w:color="auto"/>
                <w:bottom w:val="none" w:sz="0" w:space="0" w:color="auto"/>
                <w:right w:val="none" w:sz="0" w:space="0" w:color="auto"/>
              </w:divBdr>
            </w:div>
          </w:divsChild>
        </w:div>
        <w:div w:id="196237073">
          <w:marLeft w:val="0"/>
          <w:marRight w:val="0"/>
          <w:marTop w:val="0"/>
          <w:marBottom w:val="0"/>
          <w:divBdr>
            <w:top w:val="none" w:sz="0" w:space="0" w:color="auto"/>
            <w:left w:val="none" w:sz="0" w:space="0" w:color="auto"/>
            <w:bottom w:val="none" w:sz="0" w:space="0" w:color="auto"/>
            <w:right w:val="none" w:sz="0" w:space="0" w:color="auto"/>
          </w:divBdr>
          <w:divsChild>
            <w:div w:id="1054082629">
              <w:marLeft w:val="0"/>
              <w:marRight w:val="0"/>
              <w:marTop w:val="0"/>
              <w:marBottom w:val="0"/>
              <w:divBdr>
                <w:top w:val="none" w:sz="0" w:space="0" w:color="auto"/>
                <w:left w:val="none" w:sz="0" w:space="0" w:color="auto"/>
                <w:bottom w:val="none" w:sz="0" w:space="0" w:color="auto"/>
                <w:right w:val="none" w:sz="0" w:space="0" w:color="auto"/>
              </w:divBdr>
            </w:div>
          </w:divsChild>
        </w:div>
        <w:div w:id="257253243">
          <w:marLeft w:val="0"/>
          <w:marRight w:val="0"/>
          <w:marTop w:val="0"/>
          <w:marBottom w:val="0"/>
          <w:divBdr>
            <w:top w:val="none" w:sz="0" w:space="0" w:color="auto"/>
            <w:left w:val="none" w:sz="0" w:space="0" w:color="auto"/>
            <w:bottom w:val="none" w:sz="0" w:space="0" w:color="auto"/>
            <w:right w:val="none" w:sz="0" w:space="0" w:color="auto"/>
          </w:divBdr>
          <w:divsChild>
            <w:div w:id="975641062">
              <w:marLeft w:val="0"/>
              <w:marRight w:val="0"/>
              <w:marTop w:val="0"/>
              <w:marBottom w:val="0"/>
              <w:divBdr>
                <w:top w:val="none" w:sz="0" w:space="0" w:color="auto"/>
                <w:left w:val="none" w:sz="0" w:space="0" w:color="auto"/>
                <w:bottom w:val="none" w:sz="0" w:space="0" w:color="auto"/>
                <w:right w:val="none" w:sz="0" w:space="0" w:color="auto"/>
              </w:divBdr>
            </w:div>
          </w:divsChild>
        </w:div>
        <w:div w:id="345209982">
          <w:marLeft w:val="0"/>
          <w:marRight w:val="0"/>
          <w:marTop w:val="0"/>
          <w:marBottom w:val="0"/>
          <w:divBdr>
            <w:top w:val="none" w:sz="0" w:space="0" w:color="auto"/>
            <w:left w:val="none" w:sz="0" w:space="0" w:color="auto"/>
            <w:bottom w:val="none" w:sz="0" w:space="0" w:color="auto"/>
            <w:right w:val="none" w:sz="0" w:space="0" w:color="auto"/>
          </w:divBdr>
          <w:divsChild>
            <w:div w:id="1011300501">
              <w:marLeft w:val="0"/>
              <w:marRight w:val="0"/>
              <w:marTop w:val="0"/>
              <w:marBottom w:val="0"/>
              <w:divBdr>
                <w:top w:val="none" w:sz="0" w:space="0" w:color="auto"/>
                <w:left w:val="none" w:sz="0" w:space="0" w:color="auto"/>
                <w:bottom w:val="none" w:sz="0" w:space="0" w:color="auto"/>
                <w:right w:val="none" w:sz="0" w:space="0" w:color="auto"/>
              </w:divBdr>
            </w:div>
            <w:div w:id="1056247515">
              <w:marLeft w:val="0"/>
              <w:marRight w:val="0"/>
              <w:marTop w:val="0"/>
              <w:marBottom w:val="0"/>
              <w:divBdr>
                <w:top w:val="none" w:sz="0" w:space="0" w:color="auto"/>
                <w:left w:val="none" w:sz="0" w:space="0" w:color="auto"/>
                <w:bottom w:val="none" w:sz="0" w:space="0" w:color="auto"/>
                <w:right w:val="none" w:sz="0" w:space="0" w:color="auto"/>
              </w:divBdr>
            </w:div>
            <w:div w:id="1945067357">
              <w:marLeft w:val="0"/>
              <w:marRight w:val="0"/>
              <w:marTop w:val="0"/>
              <w:marBottom w:val="0"/>
              <w:divBdr>
                <w:top w:val="none" w:sz="0" w:space="0" w:color="auto"/>
                <w:left w:val="none" w:sz="0" w:space="0" w:color="auto"/>
                <w:bottom w:val="none" w:sz="0" w:space="0" w:color="auto"/>
                <w:right w:val="none" w:sz="0" w:space="0" w:color="auto"/>
              </w:divBdr>
            </w:div>
          </w:divsChild>
        </w:div>
        <w:div w:id="364790909">
          <w:marLeft w:val="0"/>
          <w:marRight w:val="0"/>
          <w:marTop w:val="0"/>
          <w:marBottom w:val="0"/>
          <w:divBdr>
            <w:top w:val="none" w:sz="0" w:space="0" w:color="auto"/>
            <w:left w:val="none" w:sz="0" w:space="0" w:color="auto"/>
            <w:bottom w:val="none" w:sz="0" w:space="0" w:color="auto"/>
            <w:right w:val="none" w:sz="0" w:space="0" w:color="auto"/>
          </w:divBdr>
          <w:divsChild>
            <w:div w:id="1114716001">
              <w:marLeft w:val="0"/>
              <w:marRight w:val="0"/>
              <w:marTop w:val="0"/>
              <w:marBottom w:val="0"/>
              <w:divBdr>
                <w:top w:val="none" w:sz="0" w:space="0" w:color="auto"/>
                <w:left w:val="none" w:sz="0" w:space="0" w:color="auto"/>
                <w:bottom w:val="none" w:sz="0" w:space="0" w:color="auto"/>
                <w:right w:val="none" w:sz="0" w:space="0" w:color="auto"/>
              </w:divBdr>
            </w:div>
          </w:divsChild>
        </w:div>
        <w:div w:id="490414224">
          <w:marLeft w:val="0"/>
          <w:marRight w:val="0"/>
          <w:marTop w:val="0"/>
          <w:marBottom w:val="0"/>
          <w:divBdr>
            <w:top w:val="none" w:sz="0" w:space="0" w:color="auto"/>
            <w:left w:val="none" w:sz="0" w:space="0" w:color="auto"/>
            <w:bottom w:val="none" w:sz="0" w:space="0" w:color="auto"/>
            <w:right w:val="none" w:sz="0" w:space="0" w:color="auto"/>
          </w:divBdr>
          <w:divsChild>
            <w:div w:id="980159970">
              <w:marLeft w:val="0"/>
              <w:marRight w:val="0"/>
              <w:marTop w:val="0"/>
              <w:marBottom w:val="0"/>
              <w:divBdr>
                <w:top w:val="none" w:sz="0" w:space="0" w:color="auto"/>
                <w:left w:val="none" w:sz="0" w:space="0" w:color="auto"/>
                <w:bottom w:val="none" w:sz="0" w:space="0" w:color="auto"/>
                <w:right w:val="none" w:sz="0" w:space="0" w:color="auto"/>
              </w:divBdr>
            </w:div>
          </w:divsChild>
        </w:div>
        <w:div w:id="513611539">
          <w:marLeft w:val="0"/>
          <w:marRight w:val="0"/>
          <w:marTop w:val="0"/>
          <w:marBottom w:val="0"/>
          <w:divBdr>
            <w:top w:val="none" w:sz="0" w:space="0" w:color="auto"/>
            <w:left w:val="none" w:sz="0" w:space="0" w:color="auto"/>
            <w:bottom w:val="none" w:sz="0" w:space="0" w:color="auto"/>
            <w:right w:val="none" w:sz="0" w:space="0" w:color="auto"/>
          </w:divBdr>
          <w:divsChild>
            <w:div w:id="1251425482">
              <w:marLeft w:val="0"/>
              <w:marRight w:val="0"/>
              <w:marTop w:val="0"/>
              <w:marBottom w:val="0"/>
              <w:divBdr>
                <w:top w:val="none" w:sz="0" w:space="0" w:color="auto"/>
                <w:left w:val="none" w:sz="0" w:space="0" w:color="auto"/>
                <w:bottom w:val="none" w:sz="0" w:space="0" w:color="auto"/>
                <w:right w:val="none" w:sz="0" w:space="0" w:color="auto"/>
              </w:divBdr>
            </w:div>
          </w:divsChild>
        </w:div>
        <w:div w:id="586575910">
          <w:marLeft w:val="0"/>
          <w:marRight w:val="0"/>
          <w:marTop w:val="0"/>
          <w:marBottom w:val="0"/>
          <w:divBdr>
            <w:top w:val="none" w:sz="0" w:space="0" w:color="auto"/>
            <w:left w:val="none" w:sz="0" w:space="0" w:color="auto"/>
            <w:bottom w:val="none" w:sz="0" w:space="0" w:color="auto"/>
            <w:right w:val="none" w:sz="0" w:space="0" w:color="auto"/>
          </w:divBdr>
          <w:divsChild>
            <w:div w:id="947128702">
              <w:marLeft w:val="0"/>
              <w:marRight w:val="0"/>
              <w:marTop w:val="0"/>
              <w:marBottom w:val="0"/>
              <w:divBdr>
                <w:top w:val="none" w:sz="0" w:space="0" w:color="auto"/>
                <w:left w:val="none" w:sz="0" w:space="0" w:color="auto"/>
                <w:bottom w:val="none" w:sz="0" w:space="0" w:color="auto"/>
                <w:right w:val="none" w:sz="0" w:space="0" w:color="auto"/>
              </w:divBdr>
            </w:div>
          </w:divsChild>
        </w:div>
        <w:div w:id="589242235">
          <w:marLeft w:val="0"/>
          <w:marRight w:val="0"/>
          <w:marTop w:val="0"/>
          <w:marBottom w:val="0"/>
          <w:divBdr>
            <w:top w:val="none" w:sz="0" w:space="0" w:color="auto"/>
            <w:left w:val="none" w:sz="0" w:space="0" w:color="auto"/>
            <w:bottom w:val="none" w:sz="0" w:space="0" w:color="auto"/>
            <w:right w:val="none" w:sz="0" w:space="0" w:color="auto"/>
          </w:divBdr>
          <w:divsChild>
            <w:div w:id="1694727918">
              <w:marLeft w:val="0"/>
              <w:marRight w:val="0"/>
              <w:marTop w:val="0"/>
              <w:marBottom w:val="0"/>
              <w:divBdr>
                <w:top w:val="none" w:sz="0" w:space="0" w:color="auto"/>
                <w:left w:val="none" w:sz="0" w:space="0" w:color="auto"/>
                <w:bottom w:val="none" w:sz="0" w:space="0" w:color="auto"/>
                <w:right w:val="none" w:sz="0" w:space="0" w:color="auto"/>
              </w:divBdr>
            </w:div>
          </w:divsChild>
        </w:div>
        <w:div w:id="768084354">
          <w:marLeft w:val="0"/>
          <w:marRight w:val="0"/>
          <w:marTop w:val="0"/>
          <w:marBottom w:val="0"/>
          <w:divBdr>
            <w:top w:val="none" w:sz="0" w:space="0" w:color="auto"/>
            <w:left w:val="none" w:sz="0" w:space="0" w:color="auto"/>
            <w:bottom w:val="none" w:sz="0" w:space="0" w:color="auto"/>
            <w:right w:val="none" w:sz="0" w:space="0" w:color="auto"/>
          </w:divBdr>
          <w:divsChild>
            <w:div w:id="1009219185">
              <w:marLeft w:val="0"/>
              <w:marRight w:val="0"/>
              <w:marTop w:val="0"/>
              <w:marBottom w:val="0"/>
              <w:divBdr>
                <w:top w:val="none" w:sz="0" w:space="0" w:color="auto"/>
                <w:left w:val="none" w:sz="0" w:space="0" w:color="auto"/>
                <w:bottom w:val="none" w:sz="0" w:space="0" w:color="auto"/>
                <w:right w:val="none" w:sz="0" w:space="0" w:color="auto"/>
              </w:divBdr>
            </w:div>
            <w:div w:id="1806851476">
              <w:marLeft w:val="0"/>
              <w:marRight w:val="0"/>
              <w:marTop w:val="0"/>
              <w:marBottom w:val="0"/>
              <w:divBdr>
                <w:top w:val="none" w:sz="0" w:space="0" w:color="auto"/>
                <w:left w:val="none" w:sz="0" w:space="0" w:color="auto"/>
                <w:bottom w:val="none" w:sz="0" w:space="0" w:color="auto"/>
                <w:right w:val="none" w:sz="0" w:space="0" w:color="auto"/>
              </w:divBdr>
            </w:div>
          </w:divsChild>
        </w:div>
        <w:div w:id="818573464">
          <w:marLeft w:val="0"/>
          <w:marRight w:val="0"/>
          <w:marTop w:val="0"/>
          <w:marBottom w:val="0"/>
          <w:divBdr>
            <w:top w:val="none" w:sz="0" w:space="0" w:color="auto"/>
            <w:left w:val="none" w:sz="0" w:space="0" w:color="auto"/>
            <w:bottom w:val="none" w:sz="0" w:space="0" w:color="auto"/>
            <w:right w:val="none" w:sz="0" w:space="0" w:color="auto"/>
          </w:divBdr>
          <w:divsChild>
            <w:div w:id="1155951678">
              <w:marLeft w:val="0"/>
              <w:marRight w:val="0"/>
              <w:marTop w:val="0"/>
              <w:marBottom w:val="0"/>
              <w:divBdr>
                <w:top w:val="none" w:sz="0" w:space="0" w:color="auto"/>
                <w:left w:val="none" w:sz="0" w:space="0" w:color="auto"/>
                <w:bottom w:val="none" w:sz="0" w:space="0" w:color="auto"/>
                <w:right w:val="none" w:sz="0" w:space="0" w:color="auto"/>
              </w:divBdr>
            </w:div>
          </w:divsChild>
        </w:div>
        <w:div w:id="1019699601">
          <w:marLeft w:val="0"/>
          <w:marRight w:val="0"/>
          <w:marTop w:val="0"/>
          <w:marBottom w:val="0"/>
          <w:divBdr>
            <w:top w:val="none" w:sz="0" w:space="0" w:color="auto"/>
            <w:left w:val="none" w:sz="0" w:space="0" w:color="auto"/>
            <w:bottom w:val="none" w:sz="0" w:space="0" w:color="auto"/>
            <w:right w:val="none" w:sz="0" w:space="0" w:color="auto"/>
          </w:divBdr>
          <w:divsChild>
            <w:div w:id="99574020">
              <w:marLeft w:val="0"/>
              <w:marRight w:val="0"/>
              <w:marTop w:val="0"/>
              <w:marBottom w:val="0"/>
              <w:divBdr>
                <w:top w:val="none" w:sz="0" w:space="0" w:color="auto"/>
                <w:left w:val="none" w:sz="0" w:space="0" w:color="auto"/>
                <w:bottom w:val="none" w:sz="0" w:space="0" w:color="auto"/>
                <w:right w:val="none" w:sz="0" w:space="0" w:color="auto"/>
              </w:divBdr>
            </w:div>
            <w:div w:id="180702924">
              <w:marLeft w:val="0"/>
              <w:marRight w:val="0"/>
              <w:marTop w:val="0"/>
              <w:marBottom w:val="0"/>
              <w:divBdr>
                <w:top w:val="none" w:sz="0" w:space="0" w:color="auto"/>
                <w:left w:val="none" w:sz="0" w:space="0" w:color="auto"/>
                <w:bottom w:val="none" w:sz="0" w:space="0" w:color="auto"/>
                <w:right w:val="none" w:sz="0" w:space="0" w:color="auto"/>
              </w:divBdr>
            </w:div>
            <w:div w:id="269167165">
              <w:marLeft w:val="0"/>
              <w:marRight w:val="0"/>
              <w:marTop w:val="0"/>
              <w:marBottom w:val="0"/>
              <w:divBdr>
                <w:top w:val="none" w:sz="0" w:space="0" w:color="auto"/>
                <w:left w:val="none" w:sz="0" w:space="0" w:color="auto"/>
                <w:bottom w:val="none" w:sz="0" w:space="0" w:color="auto"/>
                <w:right w:val="none" w:sz="0" w:space="0" w:color="auto"/>
              </w:divBdr>
            </w:div>
            <w:div w:id="558563667">
              <w:marLeft w:val="0"/>
              <w:marRight w:val="0"/>
              <w:marTop w:val="0"/>
              <w:marBottom w:val="0"/>
              <w:divBdr>
                <w:top w:val="none" w:sz="0" w:space="0" w:color="auto"/>
                <w:left w:val="none" w:sz="0" w:space="0" w:color="auto"/>
                <w:bottom w:val="none" w:sz="0" w:space="0" w:color="auto"/>
                <w:right w:val="none" w:sz="0" w:space="0" w:color="auto"/>
              </w:divBdr>
            </w:div>
            <w:div w:id="954678848">
              <w:marLeft w:val="0"/>
              <w:marRight w:val="0"/>
              <w:marTop w:val="0"/>
              <w:marBottom w:val="0"/>
              <w:divBdr>
                <w:top w:val="none" w:sz="0" w:space="0" w:color="auto"/>
                <w:left w:val="none" w:sz="0" w:space="0" w:color="auto"/>
                <w:bottom w:val="none" w:sz="0" w:space="0" w:color="auto"/>
                <w:right w:val="none" w:sz="0" w:space="0" w:color="auto"/>
              </w:divBdr>
            </w:div>
            <w:div w:id="1142312242">
              <w:marLeft w:val="0"/>
              <w:marRight w:val="0"/>
              <w:marTop w:val="0"/>
              <w:marBottom w:val="0"/>
              <w:divBdr>
                <w:top w:val="none" w:sz="0" w:space="0" w:color="auto"/>
                <w:left w:val="none" w:sz="0" w:space="0" w:color="auto"/>
                <w:bottom w:val="none" w:sz="0" w:space="0" w:color="auto"/>
                <w:right w:val="none" w:sz="0" w:space="0" w:color="auto"/>
              </w:divBdr>
            </w:div>
            <w:div w:id="1154419555">
              <w:marLeft w:val="0"/>
              <w:marRight w:val="0"/>
              <w:marTop w:val="0"/>
              <w:marBottom w:val="0"/>
              <w:divBdr>
                <w:top w:val="none" w:sz="0" w:space="0" w:color="auto"/>
                <w:left w:val="none" w:sz="0" w:space="0" w:color="auto"/>
                <w:bottom w:val="none" w:sz="0" w:space="0" w:color="auto"/>
                <w:right w:val="none" w:sz="0" w:space="0" w:color="auto"/>
              </w:divBdr>
            </w:div>
            <w:div w:id="1677003953">
              <w:marLeft w:val="0"/>
              <w:marRight w:val="0"/>
              <w:marTop w:val="0"/>
              <w:marBottom w:val="0"/>
              <w:divBdr>
                <w:top w:val="none" w:sz="0" w:space="0" w:color="auto"/>
                <w:left w:val="none" w:sz="0" w:space="0" w:color="auto"/>
                <w:bottom w:val="none" w:sz="0" w:space="0" w:color="auto"/>
                <w:right w:val="none" w:sz="0" w:space="0" w:color="auto"/>
              </w:divBdr>
            </w:div>
            <w:div w:id="1703506974">
              <w:marLeft w:val="0"/>
              <w:marRight w:val="0"/>
              <w:marTop w:val="0"/>
              <w:marBottom w:val="0"/>
              <w:divBdr>
                <w:top w:val="none" w:sz="0" w:space="0" w:color="auto"/>
                <w:left w:val="none" w:sz="0" w:space="0" w:color="auto"/>
                <w:bottom w:val="none" w:sz="0" w:space="0" w:color="auto"/>
                <w:right w:val="none" w:sz="0" w:space="0" w:color="auto"/>
              </w:divBdr>
            </w:div>
            <w:div w:id="1715275494">
              <w:marLeft w:val="0"/>
              <w:marRight w:val="0"/>
              <w:marTop w:val="0"/>
              <w:marBottom w:val="0"/>
              <w:divBdr>
                <w:top w:val="none" w:sz="0" w:space="0" w:color="auto"/>
                <w:left w:val="none" w:sz="0" w:space="0" w:color="auto"/>
                <w:bottom w:val="none" w:sz="0" w:space="0" w:color="auto"/>
                <w:right w:val="none" w:sz="0" w:space="0" w:color="auto"/>
              </w:divBdr>
            </w:div>
            <w:div w:id="1721246025">
              <w:marLeft w:val="0"/>
              <w:marRight w:val="0"/>
              <w:marTop w:val="0"/>
              <w:marBottom w:val="0"/>
              <w:divBdr>
                <w:top w:val="none" w:sz="0" w:space="0" w:color="auto"/>
                <w:left w:val="none" w:sz="0" w:space="0" w:color="auto"/>
                <w:bottom w:val="none" w:sz="0" w:space="0" w:color="auto"/>
                <w:right w:val="none" w:sz="0" w:space="0" w:color="auto"/>
              </w:divBdr>
            </w:div>
            <w:div w:id="1722750696">
              <w:marLeft w:val="0"/>
              <w:marRight w:val="0"/>
              <w:marTop w:val="0"/>
              <w:marBottom w:val="0"/>
              <w:divBdr>
                <w:top w:val="none" w:sz="0" w:space="0" w:color="auto"/>
                <w:left w:val="none" w:sz="0" w:space="0" w:color="auto"/>
                <w:bottom w:val="none" w:sz="0" w:space="0" w:color="auto"/>
                <w:right w:val="none" w:sz="0" w:space="0" w:color="auto"/>
              </w:divBdr>
            </w:div>
            <w:div w:id="1801070026">
              <w:marLeft w:val="0"/>
              <w:marRight w:val="0"/>
              <w:marTop w:val="0"/>
              <w:marBottom w:val="0"/>
              <w:divBdr>
                <w:top w:val="none" w:sz="0" w:space="0" w:color="auto"/>
                <w:left w:val="none" w:sz="0" w:space="0" w:color="auto"/>
                <w:bottom w:val="none" w:sz="0" w:space="0" w:color="auto"/>
                <w:right w:val="none" w:sz="0" w:space="0" w:color="auto"/>
              </w:divBdr>
            </w:div>
            <w:div w:id="2008819633">
              <w:marLeft w:val="0"/>
              <w:marRight w:val="0"/>
              <w:marTop w:val="0"/>
              <w:marBottom w:val="0"/>
              <w:divBdr>
                <w:top w:val="none" w:sz="0" w:space="0" w:color="auto"/>
                <w:left w:val="none" w:sz="0" w:space="0" w:color="auto"/>
                <w:bottom w:val="none" w:sz="0" w:space="0" w:color="auto"/>
                <w:right w:val="none" w:sz="0" w:space="0" w:color="auto"/>
              </w:divBdr>
            </w:div>
            <w:div w:id="2011911140">
              <w:marLeft w:val="0"/>
              <w:marRight w:val="0"/>
              <w:marTop w:val="0"/>
              <w:marBottom w:val="0"/>
              <w:divBdr>
                <w:top w:val="none" w:sz="0" w:space="0" w:color="auto"/>
                <w:left w:val="none" w:sz="0" w:space="0" w:color="auto"/>
                <w:bottom w:val="none" w:sz="0" w:space="0" w:color="auto"/>
                <w:right w:val="none" w:sz="0" w:space="0" w:color="auto"/>
              </w:divBdr>
            </w:div>
          </w:divsChild>
        </w:div>
        <w:div w:id="1040014453">
          <w:marLeft w:val="0"/>
          <w:marRight w:val="0"/>
          <w:marTop w:val="0"/>
          <w:marBottom w:val="0"/>
          <w:divBdr>
            <w:top w:val="none" w:sz="0" w:space="0" w:color="auto"/>
            <w:left w:val="none" w:sz="0" w:space="0" w:color="auto"/>
            <w:bottom w:val="none" w:sz="0" w:space="0" w:color="auto"/>
            <w:right w:val="none" w:sz="0" w:space="0" w:color="auto"/>
          </w:divBdr>
          <w:divsChild>
            <w:div w:id="141428685">
              <w:marLeft w:val="0"/>
              <w:marRight w:val="0"/>
              <w:marTop w:val="0"/>
              <w:marBottom w:val="0"/>
              <w:divBdr>
                <w:top w:val="none" w:sz="0" w:space="0" w:color="auto"/>
                <w:left w:val="none" w:sz="0" w:space="0" w:color="auto"/>
                <w:bottom w:val="none" w:sz="0" w:space="0" w:color="auto"/>
                <w:right w:val="none" w:sz="0" w:space="0" w:color="auto"/>
              </w:divBdr>
            </w:div>
            <w:div w:id="297497131">
              <w:marLeft w:val="0"/>
              <w:marRight w:val="0"/>
              <w:marTop w:val="0"/>
              <w:marBottom w:val="0"/>
              <w:divBdr>
                <w:top w:val="none" w:sz="0" w:space="0" w:color="auto"/>
                <w:left w:val="none" w:sz="0" w:space="0" w:color="auto"/>
                <w:bottom w:val="none" w:sz="0" w:space="0" w:color="auto"/>
                <w:right w:val="none" w:sz="0" w:space="0" w:color="auto"/>
              </w:divBdr>
            </w:div>
            <w:div w:id="360515836">
              <w:marLeft w:val="0"/>
              <w:marRight w:val="0"/>
              <w:marTop w:val="0"/>
              <w:marBottom w:val="0"/>
              <w:divBdr>
                <w:top w:val="none" w:sz="0" w:space="0" w:color="auto"/>
                <w:left w:val="none" w:sz="0" w:space="0" w:color="auto"/>
                <w:bottom w:val="none" w:sz="0" w:space="0" w:color="auto"/>
                <w:right w:val="none" w:sz="0" w:space="0" w:color="auto"/>
              </w:divBdr>
            </w:div>
            <w:div w:id="829907500">
              <w:marLeft w:val="0"/>
              <w:marRight w:val="0"/>
              <w:marTop w:val="0"/>
              <w:marBottom w:val="0"/>
              <w:divBdr>
                <w:top w:val="none" w:sz="0" w:space="0" w:color="auto"/>
                <w:left w:val="none" w:sz="0" w:space="0" w:color="auto"/>
                <w:bottom w:val="none" w:sz="0" w:space="0" w:color="auto"/>
                <w:right w:val="none" w:sz="0" w:space="0" w:color="auto"/>
              </w:divBdr>
            </w:div>
            <w:div w:id="959263060">
              <w:marLeft w:val="0"/>
              <w:marRight w:val="0"/>
              <w:marTop w:val="0"/>
              <w:marBottom w:val="0"/>
              <w:divBdr>
                <w:top w:val="none" w:sz="0" w:space="0" w:color="auto"/>
                <w:left w:val="none" w:sz="0" w:space="0" w:color="auto"/>
                <w:bottom w:val="none" w:sz="0" w:space="0" w:color="auto"/>
                <w:right w:val="none" w:sz="0" w:space="0" w:color="auto"/>
              </w:divBdr>
            </w:div>
            <w:div w:id="989868821">
              <w:marLeft w:val="0"/>
              <w:marRight w:val="0"/>
              <w:marTop w:val="0"/>
              <w:marBottom w:val="0"/>
              <w:divBdr>
                <w:top w:val="none" w:sz="0" w:space="0" w:color="auto"/>
                <w:left w:val="none" w:sz="0" w:space="0" w:color="auto"/>
                <w:bottom w:val="none" w:sz="0" w:space="0" w:color="auto"/>
                <w:right w:val="none" w:sz="0" w:space="0" w:color="auto"/>
              </w:divBdr>
            </w:div>
            <w:div w:id="1505626703">
              <w:marLeft w:val="0"/>
              <w:marRight w:val="0"/>
              <w:marTop w:val="0"/>
              <w:marBottom w:val="0"/>
              <w:divBdr>
                <w:top w:val="none" w:sz="0" w:space="0" w:color="auto"/>
                <w:left w:val="none" w:sz="0" w:space="0" w:color="auto"/>
                <w:bottom w:val="none" w:sz="0" w:space="0" w:color="auto"/>
                <w:right w:val="none" w:sz="0" w:space="0" w:color="auto"/>
              </w:divBdr>
            </w:div>
            <w:div w:id="1986275926">
              <w:marLeft w:val="0"/>
              <w:marRight w:val="0"/>
              <w:marTop w:val="0"/>
              <w:marBottom w:val="0"/>
              <w:divBdr>
                <w:top w:val="none" w:sz="0" w:space="0" w:color="auto"/>
                <w:left w:val="none" w:sz="0" w:space="0" w:color="auto"/>
                <w:bottom w:val="none" w:sz="0" w:space="0" w:color="auto"/>
                <w:right w:val="none" w:sz="0" w:space="0" w:color="auto"/>
              </w:divBdr>
            </w:div>
          </w:divsChild>
        </w:div>
        <w:div w:id="1044644372">
          <w:marLeft w:val="0"/>
          <w:marRight w:val="0"/>
          <w:marTop w:val="0"/>
          <w:marBottom w:val="0"/>
          <w:divBdr>
            <w:top w:val="none" w:sz="0" w:space="0" w:color="auto"/>
            <w:left w:val="none" w:sz="0" w:space="0" w:color="auto"/>
            <w:bottom w:val="none" w:sz="0" w:space="0" w:color="auto"/>
            <w:right w:val="none" w:sz="0" w:space="0" w:color="auto"/>
          </w:divBdr>
          <w:divsChild>
            <w:div w:id="43991226">
              <w:marLeft w:val="0"/>
              <w:marRight w:val="0"/>
              <w:marTop w:val="0"/>
              <w:marBottom w:val="0"/>
              <w:divBdr>
                <w:top w:val="none" w:sz="0" w:space="0" w:color="auto"/>
                <w:left w:val="none" w:sz="0" w:space="0" w:color="auto"/>
                <w:bottom w:val="none" w:sz="0" w:space="0" w:color="auto"/>
                <w:right w:val="none" w:sz="0" w:space="0" w:color="auto"/>
              </w:divBdr>
            </w:div>
            <w:div w:id="45494833">
              <w:marLeft w:val="0"/>
              <w:marRight w:val="0"/>
              <w:marTop w:val="0"/>
              <w:marBottom w:val="0"/>
              <w:divBdr>
                <w:top w:val="none" w:sz="0" w:space="0" w:color="auto"/>
                <w:left w:val="none" w:sz="0" w:space="0" w:color="auto"/>
                <w:bottom w:val="none" w:sz="0" w:space="0" w:color="auto"/>
                <w:right w:val="none" w:sz="0" w:space="0" w:color="auto"/>
              </w:divBdr>
            </w:div>
            <w:div w:id="72821144">
              <w:marLeft w:val="0"/>
              <w:marRight w:val="0"/>
              <w:marTop w:val="0"/>
              <w:marBottom w:val="0"/>
              <w:divBdr>
                <w:top w:val="none" w:sz="0" w:space="0" w:color="auto"/>
                <w:left w:val="none" w:sz="0" w:space="0" w:color="auto"/>
                <w:bottom w:val="none" w:sz="0" w:space="0" w:color="auto"/>
                <w:right w:val="none" w:sz="0" w:space="0" w:color="auto"/>
              </w:divBdr>
            </w:div>
            <w:div w:id="81343985">
              <w:marLeft w:val="0"/>
              <w:marRight w:val="0"/>
              <w:marTop w:val="0"/>
              <w:marBottom w:val="0"/>
              <w:divBdr>
                <w:top w:val="none" w:sz="0" w:space="0" w:color="auto"/>
                <w:left w:val="none" w:sz="0" w:space="0" w:color="auto"/>
                <w:bottom w:val="none" w:sz="0" w:space="0" w:color="auto"/>
                <w:right w:val="none" w:sz="0" w:space="0" w:color="auto"/>
              </w:divBdr>
            </w:div>
            <w:div w:id="100298857">
              <w:marLeft w:val="0"/>
              <w:marRight w:val="0"/>
              <w:marTop w:val="0"/>
              <w:marBottom w:val="0"/>
              <w:divBdr>
                <w:top w:val="none" w:sz="0" w:space="0" w:color="auto"/>
                <w:left w:val="none" w:sz="0" w:space="0" w:color="auto"/>
                <w:bottom w:val="none" w:sz="0" w:space="0" w:color="auto"/>
                <w:right w:val="none" w:sz="0" w:space="0" w:color="auto"/>
              </w:divBdr>
            </w:div>
            <w:div w:id="180748875">
              <w:marLeft w:val="0"/>
              <w:marRight w:val="0"/>
              <w:marTop w:val="0"/>
              <w:marBottom w:val="0"/>
              <w:divBdr>
                <w:top w:val="none" w:sz="0" w:space="0" w:color="auto"/>
                <w:left w:val="none" w:sz="0" w:space="0" w:color="auto"/>
                <w:bottom w:val="none" w:sz="0" w:space="0" w:color="auto"/>
                <w:right w:val="none" w:sz="0" w:space="0" w:color="auto"/>
              </w:divBdr>
            </w:div>
            <w:div w:id="309749572">
              <w:marLeft w:val="0"/>
              <w:marRight w:val="0"/>
              <w:marTop w:val="0"/>
              <w:marBottom w:val="0"/>
              <w:divBdr>
                <w:top w:val="none" w:sz="0" w:space="0" w:color="auto"/>
                <w:left w:val="none" w:sz="0" w:space="0" w:color="auto"/>
                <w:bottom w:val="none" w:sz="0" w:space="0" w:color="auto"/>
                <w:right w:val="none" w:sz="0" w:space="0" w:color="auto"/>
              </w:divBdr>
            </w:div>
            <w:div w:id="406927374">
              <w:marLeft w:val="0"/>
              <w:marRight w:val="0"/>
              <w:marTop w:val="0"/>
              <w:marBottom w:val="0"/>
              <w:divBdr>
                <w:top w:val="none" w:sz="0" w:space="0" w:color="auto"/>
                <w:left w:val="none" w:sz="0" w:space="0" w:color="auto"/>
                <w:bottom w:val="none" w:sz="0" w:space="0" w:color="auto"/>
                <w:right w:val="none" w:sz="0" w:space="0" w:color="auto"/>
              </w:divBdr>
            </w:div>
            <w:div w:id="445855647">
              <w:marLeft w:val="0"/>
              <w:marRight w:val="0"/>
              <w:marTop w:val="0"/>
              <w:marBottom w:val="0"/>
              <w:divBdr>
                <w:top w:val="none" w:sz="0" w:space="0" w:color="auto"/>
                <w:left w:val="none" w:sz="0" w:space="0" w:color="auto"/>
                <w:bottom w:val="none" w:sz="0" w:space="0" w:color="auto"/>
                <w:right w:val="none" w:sz="0" w:space="0" w:color="auto"/>
              </w:divBdr>
            </w:div>
            <w:div w:id="767847451">
              <w:marLeft w:val="0"/>
              <w:marRight w:val="0"/>
              <w:marTop w:val="0"/>
              <w:marBottom w:val="0"/>
              <w:divBdr>
                <w:top w:val="none" w:sz="0" w:space="0" w:color="auto"/>
                <w:left w:val="none" w:sz="0" w:space="0" w:color="auto"/>
                <w:bottom w:val="none" w:sz="0" w:space="0" w:color="auto"/>
                <w:right w:val="none" w:sz="0" w:space="0" w:color="auto"/>
              </w:divBdr>
            </w:div>
            <w:div w:id="920022377">
              <w:marLeft w:val="0"/>
              <w:marRight w:val="0"/>
              <w:marTop w:val="0"/>
              <w:marBottom w:val="0"/>
              <w:divBdr>
                <w:top w:val="none" w:sz="0" w:space="0" w:color="auto"/>
                <w:left w:val="none" w:sz="0" w:space="0" w:color="auto"/>
                <w:bottom w:val="none" w:sz="0" w:space="0" w:color="auto"/>
                <w:right w:val="none" w:sz="0" w:space="0" w:color="auto"/>
              </w:divBdr>
            </w:div>
            <w:div w:id="955715596">
              <w:marLeft w:val="0"/>
              <w:marRight w:val="0"/>
              <w:marTop w:val="0"/>
              <w:marBottom w:val="0"/>
              <w:divBdr>
                <w:top w:val="none" w:sz="0" w:space="0" w:color="auto"/>
                <w:left w:val="none" w:sz="0" w:space="0" w:color="auto"/>
                <w:bottom w:val="none" w:sz="0" w:space="0" w:color="auto"/>
                <w:right w:val="none" w:sz="0" w:space="0" w:color="auto"/>
              </w:divBdr>
            </w:div>
            <w:div w:id="1310862203">
              <w:marLeft w:val="0"/>
              <w:marRight w:val="0"/>
              <w:marTop w:val="0"/>
              <w:marBottom w:val="0"/>
              <w:divBdr>
                <w:top w:val="none" w:sz="0" w:space="0" w:color="auto"/>
                <w:left w:val="none" w:sz="0" w:space="0" w:color="auto"/>
                <w:bottom w:val="none" w:sz="0" w:space="0" w:color="auto"/>
                <w:right w:val="none" w:sz="0" w:space="0" w:color="auto"/>
              </w:divBdr>
            </w:div>
            <w:div w:id="1338574942">
              <w:marLeft w:val="0"/>
              <w:marRight w:val="0"/>
              <w:marTop w:val="0"/>
              <w:marBottom w:val="0"/>
              <w:divBdr>
                <w:top w:val="none" w:sz="0" w:space="0" w:color="auto"/>
                <w:left w:val="none" w:sz="0" w:space="0" w:color="auto"/>
                <w:bottom w:val="none" w:sz="0" w:space="0" w:color="auto"/>
                <w:right w:val="none" w:sz="0" w:space="0" w:color="auto"/>
              </w:divBdr>
            </w:div>
            <w:div w:id="1542667917">
              <w:marLeft w:val="0"/>
              <w:marRight w:val="0"/>
              <w:marTop w:val="0"/>
              <w:marBottom w:val="0"/>
              <w:divBdr>
                <w:top w:val="none" w:sz="0" w:space="0" w:color="auto"/>
                <w:left w:val="none" w:sz="0" w:space="0" w:color="auto"/>
                <w:bottom w:val="none" w:sz="0" w:space="0" w:color="auto"/>
                <w:right w:val="none" w:sz="0" w:space="0" w:color="auto"/>
              </w:divBdr>
            </w:div>
            <w:div w:id="1954705516">
              <w:marLeft w:val="0"/>
              <w:marRight w:val="0"/>
              <w:marTop w:val="0"/>
              <w:marBottom w:val="0"/>
              <w:divBdr>
                <w:top w:val="none" w:sz="0" w:space="0" w:color="auto"/>
                <w:left w:val="none" w:sz="0" w:space="0" w:color="auto"/>
                <w:bottom w:val="none" w:sz="0" w:space="0" w:color="auto"/>
                <w:right w:val="none" w:sz="0" w:space="0" w:color="auto"/>
              </w:divBdr>
            </w:div>
            <w:div w:id="2032998396">
              <w:marLeft w:val="0"/>
              <w:marRight w:val="0"/>
              <w:marTop w:val="0"/>
              <w:marBottom w:val="0"/>
              <w:divBdr>
                <w:top w:val="none" w:sz="0" w:space="0" w:color="auto"/>
                <w:left w:val="none" w:sz="0" w:space="0" w:color="auto"/>
                <w:bottom w:val="none" w:sz="0" w:space="0" w:color="auto"/>
                <w:right w:val="none" w:sz="0" w:space="0" w:color="auto"/>
              </w:divBdr>
            </w:div>
            <w:div w:id="2097246963">
              <w:marLeft w:val="0"/>
              <w:marRight w:val="0"/>
              <w:marTop w:val="0"/>
              <w:marBottom w:val="0"/>
              <w:divBdr>
                <w:top w:val="none" w:sz="0" w:space="0" w:color="auto"/>
                <w:left w:val="none" w:sz="0" w:space="0" w:color="auto"/>
                <w:bottom w:val="none" w:sz="0" w:space="0" w:color="auto"/>
                <w:right w:val="none" w:sz="0" w:space="0" w:color="auto"/>
              </w:divBdr>
            </w:div>
          </w:divsChild>
        </w:div>
        <w:div w:id="1090472349">
          <w:marLeft w:val="0"/>
          <w:marRight w:val="0"/>
          <w:marTop w:val="0"/>
          <w:marBottom w:val="0"/>
          <w:divBdr>
            <w:top w:val="none" w:sz="0" w:space="0" w:color="auto"/>
            <w:left w:val="none" w:sz="0" w:space="0" w:color="auto"/>
            <w:bottom w:val="none" w:sz="0" w:space="0" w:color="auto"/>
            <w:right w:val="none" w:sz="0" w:space="0" w:color="auto"/>
          </w:divBdr>
          <w:divsChild>
            <w:div w:id="148133023">
              <w:marLeft w:val="0"/>
              <w:marRight w:val="0"/>
              <w:marTop w:val="0"/>
              <w:marBottom w:val="0"/>
              <w:divBdr>
                <w:top w:val="none" w:sz="0" w:space="0" w:color="auto"/>
                <w:left w:val="none" w:sz="0" w:space="0" w:color="auto"/>
                <w:bottom w:val="none" w:sz="0" w:space="0" w:color="auto"/>
                <w:right w:val="none" w:sz="0" w:space="0" w:color="auto"/>
              </w:divBdr>
            </w:div>
            <w:div w:id="1047223072">
              <w:marLeft w:val="0"/>
              <w:marRight w:val="0"/>
              <w:marTop w:val="0"/>
              <w:marBottom w:val="0"/>
              <w:divBdr>
                <w:top w:val="none" w:sz="0" w:space="0" w:color="auto"/>
                <w:left w:val="none" w:sz="0" w:space="0" w:color="auto"/>
                <w:bottom w:val="none" w:sz="0" w:space="0" w:color="auto"/>
                <w:right w:val="none" w:sz="0" w:space="0" w:color="auto"/>
              </w:divBdr>
            </w:div>
            <w:div w:id="1309699760">
              <w:marLeft w:val="0"/>
              <w:marRight w:val="0"/>
              <w:marTop w:val="0"/>
              <w:marBottom w:val="0"/>
              <w:divBdr>
                <w:top w:val="none" w:sz="0" w:space="0" w:color="auto"/>
                <w:left w:val="none" w:sz="0" w:space="0" w:color="auto"/>
                <w:bottom w:val="none" w:sz="0" w:space="0" w:color="auto"/>
                <w:right w:val="none" w:sz="0" w:space="0" w:color="auto"/>
              </w:divBdr>
            </w:div>
            <w:div w:id="1712730598">
              <w:marLeft w:val="0"/>
              <w:marRight w:val="0"/>
              <w:marTop w:val="0"/>
              <w:marBottom w:val="0"/>
              <w:divBdr>
                <w:top w:val="none" w:sz="0" w:space="0" w:color="auto"/>
                <w:left w:val="none" w:sz="0" w:space="0" w:color="auto"/>
                <w:bottom w:val="none" w:sz="0" w:space="0" w:color="auto"/>
                <w:right w:val="none" w:sz="0" w:space="0" w:color="auto"/>
              </w:divBdr>
            </w:div>
            <w:div w:id="1824930962">
              <w:marLeft w:val="0"/>
              <w:marRight w:val="0"/>
              <w:marTop w:val="0"/>
              <w:marBottom w:val="0"/>
              <w:divBdr>
                <w:top w:val="none" w:sz="0" w:space="0" w:color="auto"/>
                <w:left w:val="none" w:sz="0" w:space="0" w:color="auto"/>
                <w:bottom w:val="none" w:sz="0" w:space="0" w:color="auto"/>
                <w:right w:val="none" w:sz="0" w:space="0" w:color="auto"/>
              </w:divBdr>
            </w:div>
            <w:div w:id="1966933571">
              <w:marLeft w:val="0"/>
              <w:marRight w:val="0"/>
              <w:marTop w:val="0"/>
              <w:marBottom w:val="0"/>
              <w:divBdr>
                <w:top w:val="none" w:sz="0" w:space="0" w:color="auto"/>
                <w:left w:val="none" w:sz="0" w:space="0" w:color="auto"/>
                <w:bottom w:val="none" w:sz="0" w:space="0" w:color="auto"/>
                <w:right w:val="none" w:sz="0" w:space="0" w:color="auto"/>
              </w:divBdr>
            </w:div>
          </w:divsChild>
        </w:div>
        <w:div w:id="1105271848">
          <w:marLeft w:val="0"/>
          <w:marRight w:val="0"/>
          <w:marTop w:val="0"/>
          <w:marBottom w:val="0"/>
          <w:divBdr>
            <w:top w:val="none" w:sz="0" w:space="0" w:color="auto"/>
            <w:left w:val="none" w:sz="0" w:space="0" w:color="auto"/>
            <w:bottom w:val="none" w:sz="0" w:space="0" w:color="auto"/>
            <w:right w:val="none" w:sz="0" w:space="0" w:color="auto"/>
          </w:divBdr>
          <w:divsChild>
            <w:div w:id="24991386">
              <w:marLeft w:val="0"/>
              <w:marRight w:val="0"/>
              <w:marTop w:val="0"/>
              <w:marBottom w:val="0"/>
              <w:divBdr>
                <w:top w:val="none" w:sz="0" w:space="0" w:color="auto"/>
                <w:left w:val="none" w:sz="0" w:space="0" w:color="auto"/>
                <w:bottom w:val="none" w:sz="0" w:space="0" w:color="auto"/>
                <w:right w:val="none" w:sz="0" w:space="0" w:color="auto"/>
              </w:divBdr>
            </w:div>
            <w:div w:id="84302586">
              <w:marLeft w:val="0"/>
              <w:marRight w:val="0"/>
              <w:marTop w:val="0"/>
              <w:marBottom w:val="0"/>
              <w:divBdr>
                <w:top w:val="none" w:sz="0" w:space="0" w:color="auto"/>
                <w:left w:val="none" w:sz="0" w:space="0" w:color="auto"/>
                <w:bottom w:val="none" w:sz="0" w:space="0" w:color="auto"/>
                <w:right w:val="none" w:sz="0" w:space="0" w:color="auto"/>
              </w:divBdr>
            </w:div>
            <w:div w:id="644549626">
              <w:marLeft w:val="0"/>
              <w:marRight w:val="0"/>
              <w:marTop w:val="0"/>
              <w:marBottom w:val="0"/>
              <w:divBdr>
                <w:top w:val="none" w:sz="0" w:space="0" w:color="auto"/>
                <w:left w:val="none" w:sz="0" w:space="0" w:color="auto"/>
                <w:bottom w:val="none" w:sz="0" w:space="0" w:color="auto"/>
                <w:right w:val="none" w:sz="0" w:space="0" w:color="auto"/>
              </w:divBdr>
            </w:div>
            <w:div w:id="755319275">
              <w:marLeft w:val="0"/>
              <w:marRight w:val="0"/>
              <w:marTop w:val="0"/>
              <w:marBottom w:val="0"/>
              <w:divBdr>
                <w:top w:val="none" w:sz="0" w:space="0" w:color="auto"/>
                <w:left w:val="none" w:sz="0" w:space="0" w:color="auto"/>
                <w:bottom w:val="none" w:sz="0" w:space="0" w:color="auto"/>
                <w:right w:val="none" w:sz="0" w:space="0" w:color="auto"/>
              </w:divBdr>
            </w:div>
            <w:div w:id="1074157805">
              <w:marLeft w:val="0"/>
              <w:marRight w:val="0"/>
              <w:marTop w:val="0"/>
              <w:marBottom w:val="0"/>
              <w:divBdr>
                <w:top w:val="none" w:sz="0" w:space="0" w:color="auto"/>
                <w:left w:val="none" w:sz="0" w:space="0" w:color="auto"/>
                <w:bottom w:val="none" w:sz="0" w:space="0" w:color="auto"/>
                <w:right w:val="none" w:sz="0" w:space="0" w:color="auto"/>
              </w:divBdr>
            </w:div>
            <w:div w:id="1165634185">
              <w:marLeft w:val="0"/>
              <w:marRight w:val="0"/>
              <w:marTop w:val="0"/>
              <w:marBottom w:val="0"/>
              <w:divBdr>
                <w:top w:val="none" w:sz="0" w:space="0" w:color="auto"/>
                <w:left w:val="none" w:sz="0" w:space="0" w:color="auto"/>
                <w:bottom w:val="none" w:sz="0" w:space="0" w:color="auto"/>
                <w:right w:val="none" w:sz="0" w:space="0" w:color="auto"/>
              </w:divBdr>
            </w:div>
            <w:div w:id="1220246435">
              <w:marLeft w:val="0"/>
              <w:marRight w:val="0"/>
              <w:marTop w:val="0"/>
              <w:marBottom w:val="0"/>
              <w:divBdr>
                <w:top w:val="none" w:sz="0" w:space="0" w:color="auto"/>
                <w:left w:val="none" w:sz="0" w:space="0" w:color="auto"/>
                <w:bottom w:val="none" w:sz="0" w:space="0" w:color="auto"/>
                <w:right w:val="none" w:sz="0" w:space="0" w:color="auto"/>
              </w:divBdr>
            </w:div>
            <w:div w:id="1367101703">
              <w:marLeft w:val="0"/>
              <w:marRight w:val="0"/>
              <w:marTop w:val="0"/>
              <w:marBottom w:val="0"/>
              <w:divBdr>
                <w:top w:val="none" w:sz="0" w:space="0" w:color="auto"/>
                <w:left w:val="none" w:sz="0" w:space="0" w:color="auto"/>
                <w:bottom w:val="none" w:sz="0" w:space="0" w:color="auto"/>
                <w:right w:val="none" w:sz="0" w:space="0" w:color="auto"/>
              </w:divBdr>
            </w:div>
            <w:div w:id="1522431841">
              <w:marLeft w:val="0"/>
              <w:marRight w:val="0"/>
              <w:marTop w:val="0"/>
              <w:marBottom w:val="0"/>
              <w:divBdr>
                <w:top w:val="none" w:sz="0" w:space="0" w:color="auto"/>
                <w:left w:val="none" w:sz="0" w:space="0" w:color="auto"/>
                <w:bottom w:val="none" w:sz="0" w:space="0" w:color="auto"/>
                <w:right w:val="none" w:sz="0" w:space="0" w:color="auto"/>
              </w:divBdr>
            </w:div>
            <w:div w:id="1576473800">
              <w:marLeft w:val="0"/>
              <w:marRight w:val="0"/>
              <w:marTop w:val="0"/>
              <w:marBottom w:val="0"/>
              <w:divBdr>
                <w:top w:val="none" w:sz="0" w:space="0" w:color="auto"/>
                <w:left w:val="none" w:sz="0" w:space="0" w:color="auto"/>
                <w:bottom w:val="none" w:sz="0" w:space="0" w:color="auto"/>
                <w:right w:val="none" w:sz="0" w:space="0" w:color="auto"/>
              </w:divBdr>
            </w:div>
            <w:div w:id="1793942941">
              <w:marLeft w:val="0"/>
              <w:marRight w:val="0"/>
              <w:marTop w:val="0"/>
              <w:marBottom w:val="0"/>
              <w:divBdr>
                <w:top w:val="none" w:sz="0" w:space="0" w:color="auto"/>
                <w:left w:val="none" w:sz="0" w:space="0" w:color="auto"/>
                <w:bottom w:val="none" w:sz="0" w:space="0" w:color="auto"/>
                <w:right w:val="none" w:sz="0" w:space="0" w:color="auto"/>
              </w:divBdr>
            </w:div>
            <w:div w:id="1814249378">
              <w:marLeft w:val="0"/>
              <w:marRight w:val="0"/>
              <w:marTop w:val="0"/>
              <w:marBottom w:val="0"/>
              <w:divBdr>
                <w:top w:val="none" w:sz="0" w:space="0" w:color="auto"/>
                <w:left w:val="none" w:sz="0" w:space="0" w:color="auto"/>
                <w:bottom w:val="none" w:sz="0" w:space="0" w:color="auto"/>
                <w:right w:val="none" w:sz="0" w:space="0" w:color="auto"/>
              </w:divBdr>
            </w:div>
            <w:div w:id="1879276255">
              <w:marLeft w:val="0"/>
              <w:marRight w:val="0"/>
              <w:marTop w:val="0"/>
              <w:marBottom w:val="0"/>
              <w:divBdr>
                <w:top w:val="none" w:sz="0" w:space="0" w:color="auto"/>
                <w:left w:val="none" w:sz="0" w:space="0" w:color="auto"/>
                <w:bottom w:val="none" w:sz="0" w:space="0" w:color="auto"/>
                <w:right w:val="none" w:sz="0" w:space="0" w:color="auto"/>
              </w:divBdr>
            </w:div>
            <w:div w:id="2100639893">
              <w:marLeft w:val="0"/>
              <w:marRight w:val="0"/>
              <w:marTop w:val="0"/>
              <w:marBottom w:val="0"/>
              <w:divBdr>
                <w:top w:val="none" w:sz="0" w:space="0" w:color="auto"/>
                <w:left w:val="none" w:sz="0" w:space="0" w:color="auto"/>
                <w:bottom w:val="none" w:sz="0" w:space="0" w:color="auto"/>
                <w:right w:val="none" w:sz="0" w:space="0" w:color="auto"/>
              </w:divBdr>
            </w:div>
          </w:divsChild>
        </w:div>
        <w:div w:id="1127508043">
          <w:marLeft w:val="0"/>
          <w:marRight w:val="0"/>
          <w:marTop w:val="0"/>
          <w:marBottom w:val="0"/>
          <w:divBdr>
            <w:top w:val="none" w:sz="0" w:space="0" w:color="auto"/>
            <w:left w:val="none" w:sz="0" w:space="0" w:color="auto"/>
            <w:bottom w:val="none" w:sz="0" w:space="0" w:color="auto"/>
            <w:right w:val="none" w:sz="0" w:space="0" w:color="auto"/>
          </w:divBdr>
          <w:divsChild>
            <w:div w:id="573272407">
              <w:marLeft w:val="0"/>
              <w:marRight w:val="0"/>
              <w:marTop w:val="0"/>
              <w:marBottom w:val="0"/>
              <w:divBdr>
                <w:top w:val="none" w:sz="0" w:space="0" w:color="auto"/>
                <w:left w:val="none" w:sz="0" w:space="0" w:color="auto"/>
                <w:bottom w:val="none" w:sz="0" w:space="0" w:color="auto"/>
                <w:right w:val="none" w:sz="0" w:space="0" w:color="auto"/>
              </w:divBdr>
            </w:div>
          </w:divsChild>
        </w:div>
        <w:div w:id="1218928552">
          <w:marLeft w:val="0"/>
          <w:marRight w:val="0"/>
          <w:marTop w:val="0"/>
          <w:marBottom w:val="0"/>
          <w:divBdr>
            <w:top w:val="none" w:sz="0" w:space="0" w:color="auto"/>
            <w:left w:val="none" w:sz="0" w:space="0" w:color="auto"/>
            <w:bottom w:val="none" w:sz="0" w:space="0" w:color="auto"/>
            <w:right w:val="none" w:sz="0" w:space="0" w:color="auto"/>
          </w:divBdr>
          <w:divsChild>
            <w:div w:id="649594996">
              <w:marLeft w:val="0"/>
              <w:marRight w:val="0"/>
              <w:marTop w:val="0"/>
              <w:marBottom w:val="0"/>
              <w:divBdr>
                <w:top w:val="none" w:sz="0" w:space="0" w:color="auto"/>
                <w:left w:val="none" w:sz="0" w:space="0" w:color="auto"/>
                <w:bottom w:val="none" w:sz="0" w:space="0" w:color="auto"/>
                <w:right w:val="none" w:sz="0" w:space="0" w:color="auto"/>
              </w:divBdr>
            </w:div>
          </w:divsChild>
        </w:div>
        <w:div w:id="1447121943">
          <w:marLeft w:val="0"/>
          <w:marRight w:val="0"/>
          <w:marTop w:val="0"/>
          <w:marBottom w:val="0"/>
          <w:divBdr>
            <w:top w:val="none" w:sz="0" w:space="0" w:color="auto"/>
            <w:left w:val="none" w:sz="0" w:space="0" w:color="auto"/>
            <w:bottom w:val="none" w:sz="0" w:space="0" w:color="auto"/>
            <w:right w:val="none" w:sz="0" w:space="0" w:color="auto"/>
          </w:divBdr>
          <w:divsChild>
            <w:div w:id="741683438">
              <w:marLeft w:val="0"/>
              <w:marRight w:val="0"/>
              <w:marTop w:val="0"/>
              <w:marBottom w:val="0"/>
              <w:divBdr>
                <w:top w:val="none" w:sz="0" w:space="0" w:color="auto"/>
                <w:left w:val="none" w:sz="0" w:space="0" w:color="auto"/>
                <w:bottom w:val="none" w:sz="0" w:space="0" w:color="auto"/>
                <w:right w:val="none" w:sz="0" w:space="0" w:color="auto"/>
              </w:divBdr>
            </w:div>
            <w:div w:id="748310726">
              <w:marLeft w:val="0"/>
              <w:marRight w:val="0"/>
              <w:marTop w:val="0"/>
              <w:marBottom w:val="0"/>
              <w:divBdr>
                <w:top w:val="none" w:sz="0" w:space="0" w:color="auto"/>
                <w:left w:val="none" w:sz="0" w:space="0" w:color="auto"/>
                <w:bottom w:val="none" w:sz="0" w:space="0" w:color="auto"/>
                <w:right w:val="none" w:sz="0" w:space="0" w:color="auto"/>
              </w:divBdr>
            </w:div>
            <w:div w:id="983465888">
              <w:marLeft w:val="0"/>
              <w:marRight w:val="0"/>
              <w:marTop w:val="0"/>
              <w:marBottom w:val="0"/>
              <w:divBdr>
                <w:top w:val="none" w:sz="0" w:space="0" w:color="auto"/>
                <w:left w:val="none" w:sz="0" w:space="0" w:color="auto"/>
                <w:bottom w:val="none" w:sz="0" w:space="0" w:color="auto"/>
                <w:right w:val="none" w:sz="0" w:space="0" w:color="auto"/>
              </w:divBdr>
            </w:div>
            <w:div w:id="986592718">
              <w:marLeft w:val="0"/>
              <w:marRight w:val="0"/>
              <w:marTop w:val="0"/>
              <w:marBottom w:val="0"/>
              <w:divBdr>
                <w:top w:val="none" w:sz="0" w:space="0" w:color="auto"/>
                <w:left w:val="none" w:sz="0" w:space="0" w:color="auto"/>
                <w:bottom w:val="none" w:sz="0" w:space="0" w:color="auto"/>
                <w:right w:val="none" w:sz="0" w:space="0" w:color="auto"/>
              </w:divBdr>
            </w:div>
            <w:div w:id="1025670284">
              <w:marLeft w:val="0"/>
              <w:marRight w:val="0"/>
              <w:marTop w:val="0"/>
              <w:marBottom w:val="0"/>
              <w:divBdr>
                <w:top w:val="none" w:sz="0" w:space="0" w:color="auto"/>
                <w:left w:val="none" w:sz="0" w:space="0" w:color="auto"/>
                <w:bottom w:val="none" w:sz="0" w:space="0" w:color="auto"/>
                <w:right w:val="none" w:sz="0" w:space="0" w:color="auto"/>
              </w:divBdr>
            </w:div>
            <w:div w:id="1098335696">
              <w:marLeft w:val="0"/>
              <w:marRight w:val="0"/>
              <w:marTop w:val="0"/>
              <w:marBottom w:val="0"/>
              <w:divBdr>
                <w:top w:val="none" w:sz="0" w:space="0" w:color="auto"/>
                <w:left w:val="none" w:sz="0" w:space="0" w:color="auto"/>
                <w:bottom w:val="none" w:sz="0" w:space="0" w:color="auto"/>
                <w:right w:val="none" w:sz="0" w:space="0" w:color="auto"/>
              </w:divBdr>
            </w:div>
            <w:div w:id="1191259093">
              <w:marLeft w:val="0"/>
              <w:marRight w:val="0"/>
              <w:marTop w:val="0"/>
              <w:marBottom w:val="0"/>
              <w:divBdr>
                <w:top w:val="none" w:sz="0" w:space="0" w:color="auto"/>
                <w:left w:val="none" w:sz="0" w:space="0" w:color="auto"/>
                <w:bottom w:val="none" w:sz="0" w:space="0" w:color="auto"/>
                <w:right w:val="none" w:sz="0" w:space="0" w:color="auto"/>
              </w:divBdr>
            </w:div>
            <w:div w:id="1366517616">
              <w:marLeft w:val="0"/>
              <w:marRight w:val="0"/>
              <w:marTop w:val="0"/>
              <w:marBottom w:val="0"/>
              <w:divBdr>
                <w:top w:val="none" w:sz="0" w:space="0" w:color="auto"/>
                <w:left w:val="none" w:sz="0" w:space="0" w:color="auto"/>
                <w:bottom w:val="none" w:sz="0" w:space="0" w:color="auto"/>
                <w:right w:val="none" w:sz="0" w:space="0" w:color="auto"/>
              </w:divBdr>
            </w:div>
            <w:div w:id="1404789298">
              <w:marLeft w:val="0"/>
              <w:marRight w:val="0"/>
              <w:marTop w:val="0"/>
              <w:marBottom w:val="0"/>
              <w:divBdr>
                <w:top w:val="none" w:sz="0" w:space="0" w:color="auto"/>
                <w:left w:val="none" w:sz="0" w:space="0" w:color="auto"/>
                <w:bottom w:val="none" w:sz="0" w:space="0" w:color="auto"/>
                <w:right w:val="none" w:sz="0" w:space="0" w:color="auto"/>
              </w:divBdr>
            </w:div>
            <w:div w:id="1450125296">
              <w:marLeft w:val="0"/>
              <w:marRight w:val="0"/>
              <w:marTop w:val="0"/>
              <w:marBottom w:val="0"/>
              <w:divBdr>
                <w:top w:val="none" w:sz="0" w:space="0" w:color="auto"/>
                <w:left w:val="none" w:sz="0" w:space="0" w:color="auto"/>
                <w:bottom w:val="none" w:sz="0" w:space="0" w:color="auto"/>
                <w:right w:val="none" w:sz="0" w:space="0" w:color="auto"/>
              </w:divBdr>
            </w:div>
          </w:divsChild>
        </w:div>
        <w:div w:id="1462188881">
          <w:marLeft w:val="0"/>
          <w:marRight w:val="0"/>
          <w:marTop w:val="0"/>
          <w:marBottom w:val="0"/>
          <w:divBdr>
            <w:top w:val="none" w:sz="0" w:space="0" w:color="auto"/>
            <w:left w:val="none" w:sz="0" w:space="0" w:color="auto"/>
            <w:bottom w:val="none" w:sz="0" w:space="0" w:color="auto"/>
            <w:right w:val="none" w:sz="0" w:space="0" w:color="auto"/>
          </w:divBdr>
          <w:divsChild>
            <w:div w:id="30155673">
              <w:marLeft w:val="0"/>
              <w:marRight w:val="0"/>
              <w:marTop w:val="0"/>
              <w:marBottom w:val="0"/>
              <w:divBdr>
                <w:top w:val="none" w:sz="0" w:space="0" w:color="auto"/>
                <w:left w:val="none" w:sz="0" w:space="0" w:color="auto"/>
                <w:bottom w:val="none" w:sz="0" w:space="0" w:color="auto"/>
                <w:right w:val="none" w:sz="0" w:space="0" w:color="auto"/>
              </w:divBdr>
            </w:div>
            <w:div w:id="224999537">
              <w:marLeft w:val="0"/>
              <w:marRight w:val="0"/>
              <w:marTop w:val="0"/>
              <w:marBottom w:val="0"/>
              <w:divBdr>
                <w:top w:val="none" w:sz="0" w:space="0" w:color="auto"/>
                <w:left w:val="none" w:sz="0" w:space="0" w:color="auto"/>
                <w:bottom w:val="none" w:sz="0" w:space="0" w:color="auto"/>
                <w:right w:val="none" w:sz="0" w:space="0" w:color="auto"/>
              </w:divBdr>
            </w:div>
            <w:div w:id="1073235583">
              <w:marLeft w:val="0"/>
              <w:marRight w:val="0"/>
              <w:marTop w:val="0"/>
              <w:marBottom w:val="0"/>
              <w:divBdr>
                <w:top w:val="none" w:sz="0" w:space="0" w:color="auto"/>
                <w:left w:val="none" w:sz="0" w:space="0" w:color="auto"/>
                <w:bottom w:val="none" w:sz="0" w:space="0" w:color="auto"/>
                <w:right w:val="none" w:sz="0" w:space="0" w:color="auto"/>
              </w:divBdr>
            </w:div>
          </w:divsChild>
        </w:div>
        <w:div w:id="1493830580">
          <w:marLeft w:val="0"/>
          <w:marRight w:val="0"/>
          <w:marTop w:val="0"/>
          <w:marBottom w:val="0"/>
          <w:divBdr>
            <w:top w:val="none" w:sz="0" w:space="0" w:color="auto"/>
            <w:left w:val="none" w:sz="0" w:space="0" w:color="auto"/>
            <w:bottom w:val="none" w:sz="0" w:space="0" w:color="auto"/>
            <w:right w:val="none" w:sz="0" w:space="0" w:color="auto"/>
          </w:divBdr>
          <w:divsChild>
            <w:div w:id="1194608613">
              <w:marLeft w:val="0"/>
              <w:marRight w:val="0"/>
              <w:marTop w:val="0"/>
              <w:marBottom w:val="0"/>
              <w:divBdr>
                <w:top w:val="none" w:sz="0" w:space="0" w:color="auto"/>
                <w:left w:val="none" w:sz="0" w:space="0" w:color="auto"/>
                <w:bottom w:val="none" w:sz="0" w:space="0" w:color="auto"/>
                <w:right w:val="none" w:sz="0" w:space="0" w:color="auto"/>
              </w:divBdr>
            </w:div>
            <w:div w:id="1246037582">
              <w:marLeft w:val="0"/>
              <w:marRight w:val="0"/>
              <w:marTop w:val="0"/>
              <w:marBottom w:val="0"/>
              <w:divBdr>
                <w:top w:val="none" w:sz="0" w:space="0" w:color="auto"/>
                <w:left w:val="none" w:sz="0" w:space="0" w:color="auto"/>
                <w:bottom w:val="none" w:sz="0" w:space="0" w:color="auto"/>
                <w:right w:val="none" w:sz="0" w:space="0" w:color="auto"/>
              </w:divBdr>
            </w:div>
            <w:div w:id="1897427814">
              <w:marLeft w:val="0"/>
              <w:marRight w:val="0"/>
              <w:marTop w:val="0"/>
              <w:marBottom w:val="0"/>
              <w:divBdr>
                <w:top w:val="none" w:sz="0" w:space="0" w:color="auto"/>
                <w:left w:val="none" w:sz="0" w:space="0" w:color="auto"/>
                <w:bottom w:val="none" w:sz="0" w:space="0" w:color="auto"/>
                <w:right w:val="none" w:sz="0" w:space="0" w:color="auto"/>
              </w:divBdr>
            </w:div>
          </w:divsChild>
        </w:div>
        <w:div w:id="1536387822">
          <w:marLeft w:val="0"/>
          <w:marRight w:val="0"/>
          <w:marTop w:val="0"/>
          <w:marBottom w:val="0"/>
          <w:divBdr>
            <w:top w:val="none" w:sz="0" w:space="0" w:color="auto"/>
            <w:left w:val="none" w:sz="0" w:space="0" w:color="auto"/>
            <w:bottom w:val="none" w:sz="0" w:space="0" w:color="auto"/>
            <w:right w:val="none" w:sz="0" w:space="0" w:color="auto"/>
          </w:divBdr>
          <w:divsChild>
            <w:div w:id="154615343">
              <w:marLeft w:val="0"/>
              <w:marRight w:val="0"/>
              <w:marTop w:val="0"/>
              <w:marBottom w:val="0"/>
              <w:divBdr>
                <w:top w:val="none" w:sz="0" w:space="0" w:color="auto"/>
                <w:left w:val="none" w:sz="0" w:space="0" w:color="auto"/>
                <w:bottom w:val="none" w:sz="0" w:space="0" w:color="auto"/>
                <w:right w:val="none" w:sz="0" w:space="0" w:color="auto"/>
              </w:divBdr>
            </w:div>
            <w:div w:id="316300395">
              <w:marLeft w:val="0"/>
              <w:marRight w:val="0"/>
              <w:marTop w:val="0"/>
              <w:marBottom w:val="0"/>
              <w:divBdr>
                <w:top w:val="none" w:sz="0" w:space="0" w:color="auto"/>
                <w:left w:val="none" w:sz="0" w:space="0" w:color="auto"/>
                <w:bottom w:val="none" w:sz="0" w:space="0" w:color="auto"/>
                <w:right w:val="none" w:sz="0" w:space="0" w:color="auto"/>
              </w:divBdr>
            </w:div>
            <w:div w:id="473182998">
              <w:marLeft w:val="0"/>
              <w:marRight w:val="0"/>
              <w:marTop w:val="0"/>
              <w:marBottom w:val="0"/>
              <w:divBdr>
                <w:top w:val="none" w:sz="0" w:space="0" w:color="auto"/>
                <w:left w:val="none" w:sz="0" w:space="0" w:color="auto"/>
                <w:bottom w:val="none" w:sz="0" w:space="0" w:color="auto"/>
                <w:right w:val="none" w:sz="0" w:space="0" w:color="auto"/>
              </w:divBdr>
            </w:div>
            <w:div w:id="708263372">
              <w:marLeft w:val="0"/>
              <w:marRight w:val="0"/>
              <w:marTop w:val="0"/>
              <w:marBottom w:val="0"/>
              <w:divBdr>
                <w:top w:val="none" w:sz="0" w:space="0" w:color="auto"/>
                <w:left w:val="none" w:sz="0" w:space="0" w:color="auto"/>
                <w:bottom w:val="none" w:sz="0" w:space="0" w:color="auto"/>
                <w:right w:val="none" w:sz="0" w:space="0" w:color="auto"/>
              </w:divBdr>
            </w:div>
            <w:div w:id="980039960">
              <w:marLeft w:val="0"/>
              <w:marRight w:val="0"/>
              <w:marTop w:val="0"/>
              <w:marBottom w:val="0"/>
              <w:divBdr>
                <w:top w:val="none" w:sz="0" w:space="0" w:color="auto"/>
                <w:left w:val="none" w:sz="0" w:space="0" w:color="auto"/>
                <w:bottom w:val="none" w:sz="0" w:space="0" w:color="auto"/>
                <w:right w:val="none" w:sz="0" w:space="0" w:color="auto"/>
              </w:divBdr>
            </w:div>
            <w:div w:id="1232542815">
              <w:marLeft w:val="0"/>
              <w:marRight w:val="0"/>
              <w:marTop w:val="0"/>
              <w:marBottom w:val="0"/>
              <w:divBdr>
                <w:top w:val="none" w:sz="0" w:space="0" w:color="auto"/>
                <w:left w:val="none" w:sz="0" w:space="0" w:color="auto"/>
                <w:bottom w:val="none" w:sz="0" w:space="0" w:color="auto"/>
                <w:right w:val="none" w:sz="0" w:space="0" w:color="auto"/>
              </w:divBdr>
            </w:div>
            <w:div w:id="1438985227">
              <w:marLeft w:val="0"/>
              <w:marRight w:val="0"/>
              <w:marTop w:val="0"/>
              <w:marBottom w:val="0"/>
              <w:divBdr>
                <w:top w:val="none" w:sz="0" w:space="0" w:color="auto"/>
                <w:left w:val="none" w:sz="0" w:space="0" w:color="auto"/>
                <w:bottom w:val="none" w:sz="0" w:space="0" w:color="auto"/>
                <w:right w:val="none" w:sz="0" w:space="0" w:color="auto"/>
              </w:divBdr>
            </w:div>
            <w:div w:id="1484421404">
              <w:marLeft w:val="0"/>
              <w:marRight w:val="0"/>
              <w:marTop w:val="0"/>
              <w:marBottom w:val="0"/>
              <w:divBdr>
                <w:top w:val="none" w:sz="0" w:space="0" w:color="auto"/>
                <w:left w:val="none" w:sz="0" w:space="0" w:color="auto"/>
                <w:bottom w:val="none" w:sz="0" w:space="0" w:color="auto"/>
                <w:right w:val="none" w:sz="0" w:space="0" w:color="auto"/>
              </w:divBdr>
            </w:div>
            <w:div w:id="1562907293">
              <w:marLeft w:val="0"/>
              <w:marRight w:val="0"/>
              <w:marTop w:val="0"/>
              <w:marBottom w:val="0"/>
              <w:divBdr>
                <w:top w:val="none" w:sz="0" w:space="0" w:color="auto"/>
                <w:left w:val="none" w:sz="0" w:space="0" w:color="auto"/>
                <w:bottom w:val="none" w:sz="0" w:space="0" w:color="auto"/>
                <w:right w:val="none" w:sz="0" w:space="0" w:color="auto"/>
              </w:divBdr>
            </w:div>
            <w:div w:id="1911229042">
              <w:marLeft w:val="0"/>
              <w:marRight w:val="0"/>
              <w:marTop w:val="0"/>
              <w:marBottom w:val="0"/>
              <w:divBdr>
                <w:top w:val="none" w:sz="0" w:space="0" w:color="auto"/>
                <w:left w:val="none" w:sz="0" w:space="0" w:color="auto"/>
                <w:bottom w:val="none" w:sz="0" w:space="0" w:color="auto"/>
                <w:right w:val="none" w:sz="0" w:space="0" w:color="auto"/>
              </w:divBdr>
            </w:div>
          </w:divsChild>
        </w:div>
        <w:div w:id="1560558941">
          <w:marLeft w:val="0"/>
          <w:marRight w:val="0"/>
          <w:marTop w:val="0"/>
          <w:marBottom w:val="0"/>
          <w:divBdr>
            <w:top w:val="none" w:sz="0" w:space="0" w:color="auto"/>
            <w:left w:val="none" w:sz="0" w:space="0" w:color="auto"/>
            <w:bottom w:val="none" w:sz="0" w:space="0" w:color="auto"/>
            <w:right w:val="none" w:sz="0" w:space="0" w:color="auto"/>
          </w:divBdr>
          <w:divsChild>
            <w:div w:id="255137559">
              <w:marLeft w:val="0"/>
              <w:marRight w:val="0"/>
              <w:marTop w:val="0"/>
              <w:marBottom w:val="0"/>
              <w:divBdr>
                <w:top w:val="none" w:sz="0" w:space="0" w:color="auto"/>
                <w:left w:val="none" w:sz="0" w:space="0" w:color="auto"/>
                <w:bottom w:val="none" w:sz="0" w:space="0" w:color="auto"/>
                <w:right w:val="none" w:sz="0" w:space="0" w:color="auto"/>
              </w:divBdr>
            </w:div>
            <w:div w:id="2102600854">
              <w:marLeft w:val="0"/>
              <w:marRight w:val="0"/>
              <w:marTop w:val="0"/>
              <w:marBottom w:val="0"/>
              <w:divBdr>
                <w:top w:val="none" w:sz="0" w:space="0" w:color="auto"/>
                <w:left w:val="none" w:sz="0" w:space="0" w:color="auto"/>
                <w:bottom w:val="none" w:sz="0" w:space="0" w:color="auto"/>
                <w:right w:val="none" w:sz="0" w:space="0" w:color="auto"/>
              </w:divBdr>
            </w:div>
          </w:divsChild>
        </w:div>
        <w:div w:id="1641769374">
          <w:marLeft w:val="0"/>
          <w:marRight w:val="0"/>
          <w:marTop w:val="0"/>
          <w:marBottom w:val="0"/>
          <w:divBdr>
            <w:top w:val="none" w:sz="0" w:space="0" w:color="auto"/>
            <w:left w:val="none" w:sz="0" w:space="0" w:color="auto"/>
            <w:bottom w:val="none" w:sz="0" w:space="0" w:color="auto"/>
            <w:right w:val="none" w:sz="0" w:space="0" w:color="auto"/>
          </w:divBdr>
          <w:divsChild>
            <w:div w:id="238515298">
              <w:marLeft w:val="0"/>
              <w:marRight w:val="0"/>
              <w:marTop w:val="0"/>
              <w:marBottom w:val="0"/>
              <w:divBdr>
                <w:top w:val="none" w:sz="0" w:space="0" w:color="auto"/>
                <w:left w:val="none" w:sz="0" w:space="0" w:color="auto"/>
                <w:bottom w:val="none" w:sz="0" w:space="0" w:color="auto"/>
                <w:right w:val="none" w:sz="0" w:space="0" w:color="auto"/>
              </w:divBdr>
            </w:div>
            <w:div w:id="342516536">
              <w:marLeft w:val="0"/>
              <w:marRight w:val="0"/>
              <w:marTop w:val="0"/>
              <w:marBottom w:val="0"/>
              <w:divBdr>
                <w:top w:val="none" w:sz="0" w:space="0" w:color="auto"/>
                <w:left w:val="none" w:sz="0" w:space="0" w:color="auto"/>
                <w:bottom w:val="none" w:sz="0" w:space="0" w:color="auto"/>
                <w:right w:val="none" w:sz="0" w:space="0" w:color="auto"/>
              </w:divBdr>
            </w:div>
            <w:div w:id="2099403184">
              <w:marLeft w:val="0"/>
              <w:marRight w:val="0"/>
              <w:marTop w:val="0"/>
              <w:marBottom w:val="0"/>
              <w:divBdr>
                <w:top w:val="none" w:sz="0" w:space="0" w:color="auto"/>
                <w:left w:val="none" w:sz="0" w:space="0" w:color="auto"/>
                <w:bottom w:val="none" w:sz="0" w:space="0" w:color="auto"/>
                <w:right w:val="none" w:sz="0" w:space="0" w:color="auto"/>
              </w:divBdr>
            </w:div>
          </w:divsChild>
        </w:div>
        <w:div w:id="1645968704">
          <w:marLeft w:val="0"/>
          <w:marRight w:val="0"/>
          <w:marTop w:val="0"/>
          <w:marBottom w:val="0"/>
          <w:divBdr>
            <w:top w:val="none" w:sz="0" w:space="0" w:color="auto"/>
            <w:left w:val="none" w:sz="0" w:space="0" w:color="auto"/>
            <w:bottom w:val="none" w:sz="0" w:space="0" w:color="auto"/>
            <w:right w:val="none" w:sz="0" w:space="0" w:color="auto"/>
          </w:divBdr>
          <w:divsChild>
            <w:div w:id="30687279">
              <w:marLeft w:val="0"/>
              <w:marRight w:val="0"/>
              <w:marTop w:val="0"/>
              <w:marBottom w:val="0"/>
              <w:divBdr>
                <w:top w:val="none" w:sz="0" w:space="0" w:color="auto"/>
                <w:left w:val="none" w:sz="0" w:space="0" w:color="auto"/>
                <w:bottom w:val="none" w:sz="0" w:space="0" w:color="auto"/>
                <w:right w:val="none" w:sz="0" w:space="0" w:color="auto"/>
              </w:divBdr>
            </w:div>
          </w:divsChild>
        </w:div>
        <w:div w:id="1668941710">
          <w:marLeft w:val="0"/>
          <w:marRight w:val="0"/>
          <w:marTop w:val="0"/>
          <w:marBottom w:val="0"/>
          <w:divBdr>
            <w:top w:val="none" w:sz="0" w:space="0" w:color="auto"/>
            <w:left w:val="none" w:sz="0" w:space="0" w:color="auto"/>
            <w:bottom w:val="none" w:sz="0" w:space="0" w:color="auto"/>
            <w:right w:val="none" w:sz="0" w:space="0" w:color="auto"/>
          </w:divBdr>
          <w:divsChild>
            <w:div w:id="208345025">
              <w:marLeft w:val="0"/>
              <w:marRight w:val="0"/>
              <w:marTop w:val="0"/>
              <w:marBottom w:val="0"/>
              <w:divBdr>
                <w:top w:val="none" w:sz="0" w:space="0" w:color="auto"/>
                <w:left w:val="none" w:sz="0" w:space="0" w:color="auto"/>
                <w:bottom w:val="none" w:sz="0" w:space="0" w:color="auto"/>
                <w:right w:val="none" w:sz="0" w:space="0" w:color="auto"/>
              </w:divBdr>
            </w:div>
            <w:div w:id="439422457">
              <w:marLeft w:val="0"/>
              <w:marRight w:val="0"/>
              <w:marTop w:val="0"/>
              <w:marBottom w:val="0"/>
              <w:divBdr>
                <w:top w:val="none" w:sz="0" w:space="0" w:color="auto"/>
                <w:left w:val="none" w:sz="0" w:space="0" w:color="auto"/>
                <w:bottom w:val="none" w:sz="0" w:space="0" w:color="auto"/>
                <w:right w:val="none" w:sz="0" w:space="0" w:color="auto"/>
              </w:divBdr>
            </w:div>
            <w:div w:id="559368800">
              <w:marLeft w:val="0"/>
              <w:marRight w:val="0"/>
              <w:marTop w:val="0"/>
              <w:marBottom w:val="0"/>
              <w:divBdr>
                <w:top w:val="none" w:sz="0" w:space="0" w:color="auto"/>
                <w:left w:val="none" w:sz="0" w:space="0" w:color="auto"/>
                <w:bottom w:val="none" w:sz="0" w:space="0" w:color="auto"/>
                <w:right w:val="none" w:sz="0" w:space="0" w:color="auto"/>
              </w:divBdr>
            </w:div>
            <w:div w:id="652179622">
              <w:marLeft w:val="0"/>
              <w:marRight w:val="0"/>
              <w:marTop w:val="0"/>
              <w:marBottom w:val="0"/>
              <w:divBdr>
                <w:top w:val="none" w:sz="0" w:space="0" w:color="auto"/>
                <w:left w:val="none" w:sz="0" w:space="0" w:color="auto"/>
                <w:bottom w:val="none" w:sz="0" w:space="0" w:color="auto"/>
                <w:right w:val="none" w:sz="0" w:space="0" w:color="auto"/>
              </w:divBdr>
            </w:div>
            <w:div w:id="874804551">
              <w:marLeft w:val="0"/>
              <w:marRight w:val="0"/>
              <w:marTop w:val="0"/>
              <w:marBottom w:val="0"/>
              <w:divBdr>
                <w:top w:val="none" w:sz="0" w:space="0" w:color="auto"/>
                <w:left w:val="none" w:sz="0" w:space="0" w:color="auto"/>
                <w:bottom w:val="none" w:sz="0" w:space="0" w:color="auto"/>
                <w:right w:val="none" w:sz="0" w:space="0" w:color="auto"/>
              </w:divBdr>
            </w:div>
            <w:div w:id="1182739520">
              <w:marLeft w:val="0"/>
              <w:marRight w:val="0"/>
              <w:marTop w:val="0"/>
              <w:marBottom w:val="0"/>
              <w:divBdr>
                <w:top w:val="none" w:sz="0" w:space="0" w:color="auto"/>
                <w:left w:val="none" w:sz="0" w:space="0" w:color="auto"/>
                <w:bottom w:val="none" w:sz="0" w:space="0" w:color="auto"/>
                <w:right w:val="none" w:sz="0" w:space="0" w:color="auto"/>
              </w:divBdr>
            </w:div>
            <w:div w:id="1501190297">
              <w:marLeft w:val="0"/>
              <w:marRight w:val="0"/>
              <w:marTop w:val="0"/>
              <w:marBottom w:val="0"/>
              <w:divBdr>
                <w:top w:val="none" w:sz="0" w:space="0" w:color="auto"/>
                <w:left w:val="none" w:sz="0" w:space="0" w:color="auto"/>
                <w:bottom w:val="none" w:sz="0" w:space="0" w:color="auto"/>
                <w:right w:val="none" w:sz="0" w:space="0" w:color="auto"/>
              </w:divBdr>
            </w:div>
            <w:div w:id="1542477018">
              <w:marLeft w:val="0"/>
              <w:marRight w:val="0"/>
              <w:marTop w:val="0"/>
              <w:marBottom w:val="0"/>
              <w:divBdr>
                <w:top w:val="none" w:sz="0" w:space="0" w:color="auto"/>
                <w:left w:val="none" w:sz="0" w:space="0" w:color="auto"/>
                <w:bottom w:val="none" w:sz="0" w:space="0" w:color="auto"/>
                <w:right w:val="none" w:sz="0" w:space="0" w:color="auto"/>
              </w:divBdr>
            </w:div>
          </w:divsChild>
        </w:div>
        <w:div w:id="1786193745">
          <w:marLeft w:val="0"/>
          <w:marRight w:val="0"/>
          <w:marTop w:val="0"/>
          <w:marBottom w:val="0"/>
          <w:divBdr>
            <w:top w:val="none" w:sz="0" w:space="0" w:color="auto"/>
            <w:left w:val="none" w:sz="0" w:space="0" w:color="auto"/>
            <w:bottom w:val="none" w:sz="0" w:space="0" w:color="auto"/>
            <w:right w:val="none" w:sz="0" w:space="0" w:color="auto"/>
          </w:divBdr>
          <w:divsChild>
            <w:div w:id="59066081">
              <w:marLeft w:val="0"/>
              <w:marRight w:val="0"/>
              <w:marTop w:val="0"/>
              <w:marBottom w:val="0"/>
              <w:divBdr>
                <w:top w:val="none" w:sz="0" w:space="0" w:color="auto"/>
                <w:left w:val="none" w:sz="0" w:space="0" w:color="auto"/>
                <w:bottom w:val="none" w:sz="0" w:space="0" w:color="auto"/>
                <w:right w:val="none" w:sz="0" w:space="0" w:color="auto"/>
              </w:divBdr>
            </w:div>
            <w:div w:id="364910959">
              <w:marLeft w:val="0"/>
              <w:marRight w:val="0"/>
              <w:marTop w:val="0"/>
              <w:marBottom w:val="0"/>
              <w:divBdr>
                <w:top w:val="none" w:sz="0" w:space="0" w:color="auto"/>
                <w:left w:val="none" w:sz="0" w:space="0" w:color="auto"/>
                <w:bottom w:val="none" w:sz="0" w:space="0" w:color="auto"/>
                <w:right w:val="none" w:sz="0" w:space="0" w:color="auto"/>
              </w:divBdr>
            </w:div>
            <w:div w:id="706485523">
              <w:marLeft w:val="0"/>
              <w:marRight w:val="0"/>
              <w:marTop w:val="0"/>
              <w:marBottom w:val="0"/>
              <w:divBdr>
                <w:top w:val="none" w:sz="0" w:space="0" w:color="auto"/>
                <w:left w:val="none" w:sz="0" w:space="0" w:color="auto"/>
                <w:bottom w:val="none" w:sz="0" w:space="0" w:color="auto"/>
                <w:right w:val="none" w:sz="0" w:space="0" w:color="auto"/>
              </w:divBdr>
            </w:div>
            <w:div w:id="825586859">
              <w:marLeft w:val="0"/>
              <w:marRight w:val="0"/>
              <w:marTop w:val="0"/>
              <w:marBottom w:val="0"/>
              <w:divBdr>
                <w:top w:val="none" w:sz="0" w:space="0" w:color="auto"/>
                <w:left w:val="none" w:sz="0" w:space="0" w:color="auto"/>
                <w:bottom w:val="none" w:sz="0" w:space="0" w:color="auto"/>
                <w:right w:val="none" w:sz="0" w:space="0" w:color="auto"/>
              </w:divBdr>
            </w:div>
            <w:div w:id="905141962">
              <w:marLeft w:val="0"/>
              <w:marRight w:val="0"/>
              <w:marTop w:val="0"/>
              <w:marBottom w:val="0"/>
              <w:divBdr>
                <w:top w:val="none" w:sz="0" w:space="0" w:color="auto"/>
                <w:left w:val="none" w:sz="0" w:space="0" w:color="auto"/>
                <w:bottom w:val="none" w:sz="0" w:space="0" w:color="auto"/>
                <w:right w:val="none" w:sz="0" w:space="0" w:color="auto"/>
              </w:divBdr>
            </w:div>
            <w:div w:id="1018581766">
              <w:marLeft w:val="0"/>
              <w:marRight w:val="0"/>
              <w:marTop w:val="0"/>
              <w:marBottom w:val="0"/>
              <w:divBdr>
                <w:top w:val="none" w:sz="0" w:space="0" w:color="auto"/>
                <w:left w:val="none" w:sz="0" w:space="0" w:color="auto"/>
                <w:bottom w:val="none" w:sz="0" w:space="0" w:color="auto"/>
                <w:right w:val="none" w:sz="0" w:space="0" w:color="auto"/>
              </w:divBdr>
            </w:div>
            <w:div w:id="1211771040">
              <w:marLeft w:val="0"/>
              <w:marRight w:val="0"/>
              <w:marTop w:val="0"/>
              <w:marBottom w:val="0"/>
              <w:divBdr>
                <w:top w:val="none" w:sz="0" w:space="0" w:color="auto"/>
                <w:left w:val="none" w:sz="0" w:space="0" w:color="auto"/>
                <w:bottom w:val="none" w:sz="0" w:space="0" w:color="auto"/>
                <w:right w:val="none" w:sz="0" w:space="0" w:color="auto"/>
              </w:divBdr>
            </w:div>
            <w:div w:id="1331757446">
              <w:marLeft w:val="0"/>
              <w:marRight w:val="0"/>
              <w:marTop w:val="0"/>
              <w:marBottom w:val="0"/>
              <w:divBdr>
                <w:top w:val="none" w:sz="0" w:space="0" w:color="auto"/>
                <w:left w:val="none" w:sz="0" w:space="0" w:color="auto"/>
                <w:bottom w:val="none" w:sz="0" w:space="0" w:color="auto"/>
                <w:right w:val="none" w:sz="0" w:space="0" w:color="auto"/>
              </w:divBdr>
            </w:div>
            <w:div w:id="1791245458">
              <w:marLeft w:val="0"/>
              <w:marRight w:val="0"/>
              <w:marTop w:val="0"/>
              <w:marBottom w:val="0"/>
              <w:divBdr>
                <w:top w:val="none" w:sz="0" w:space="0" w:color="auto"/>
                <w:left w:val="none" w:sz="0" w:space="0" w:color="auto"/>
                <w:bottom w:val="none" w:sz="0" w:space="0" w:color="auto"/>
                <w:right w:val="none" w:sz="0" w:space="0" w:color="auto"/>
              </w:divBdr>
            </w:div>
            <w:div w:id="1911235044">
              <w:marLeft w:val="0"/>
              <w:marRight w:val="0"/>
              <w:marTop w:val="0"/>
              <w:marBottom w:val="0"/>
              <w:divBdr>
                <w:top w:val="none" w:sz="0" w:space="0" w:color="auto"/>
                <w:left w:val="none" w:sz="0" w:space="0" w:color="auto"/>
                <w:bottom w:val="none" w:sz="0" w:space="0" w:color="auto"/>
                <w:right w:val="none" w:sz="0" w:space="0" w:color="auto"/>
              </w:divBdr>
            </w:div>
          </w:divsChild>
        </w:div>
        <w:div w:id="1867015571">
          <w:marLeft w:val="0"/>
          <w:marRight w:val="0"/>
          <w:marTop w:val="0"/>
          <w:marBottom w:val="0"/>
          <w:divBdr>
            <w:top w:val="none" w:sz="0" w:space="0" w:color="auto"/>
            <w:left w:val="none" w:sz="0" w:space="0" w:color="auto"/>
            <w:bottom w:val="none" w:sz="0" w:space="0" w:color="auto"/>
            <w:right w:val="none" w:sz="0" w:space="0" w:color="auto"/>
          </w:divBdr>
          <w:divsChild>
            <w:div w:id="418061083">
              <w:marLeft w:val="0"/>
              <w:marRight w:val="0"/>
              <w:marTop w:val="0"/>
              <w:marBottom w:val="0"/>
              <w:divBdr>
                <w:top w:val="none" w:sz="0" w:space="0" w:color="auto"/>
                <w:left w:val="none" w:sz="0" w:space="0" w:color="auto"/>
                <w:bottom w:val="none" w:sz="0" w:space="0" w:color="auto"/>
                <w:right w:val="none" w:sz="0" w:space="0" w:color="auto"/>
              </w:divBdr>
            </w:div>
          </w:divsChild>
        </w:div>
        <w:div w:id="1871410499">
          <w:marLeft w:val="0"/>
          <w:marRight w:val="0"/>
          <w:marTop w:val="0"/>
          <w:marBottom w:val="0"/>
          <w:divBdr>
            <w:top w:val="none" w:sz="0" w:space="0" w:color="auto"/>
            <w:left w:val="none" w:sz="0" w:space="0" w:color="auto"/>
            <w:bottom w:val="none" w:sz="0" w:space="0" w:color="auto"/>
            <w:right w:val="none" w:sz="0" w:space="0" w:color="auto"/>
          </w:divBdr>
          <w:divsChild>
            <w:div w:id="1955210335">
              <w:marLeft w:val="0"/>
              <w:marRight w:val="0"/>
              <w:marTop w:val="0"/>
              <w:marBottom w:val="0"/>
              <w:divBdr>
                <w:top w:val="none" w:sz="0" w:space="0" w:color="auto"/>
                <w:left w:val="none" w:sz="0" w:space="0" w:color="auto"/>
                <w:bottom w:val="none" w:sz="0" w:space="0" w:color="auto"/>
                <w:right w:val="none" w:sz="0" w:space="0" w:color="auto"/>
              </w:divBdr>
            </w:div>
          </w:divsChild>
        </w:div>
        <w:div w:id="1981955270">
          <w:marLeft w:val="0"/>
          <w:marRight w:val="0"/>
          <w:marTop w:val="0"/>
          <w:marBottom w:val="0"/>
          <w:divBdr>
            <w:top w:val="none" w:sz="0" w:space="0" w:color="auto"/>
            <w:left w:val="none" w:sz="0" w:space="0" w:color="auto"/>
            <w:bottom w:val="none" w:sz="0" w:space="0" w:color="auto"/>
            <w:right w:val="none" w:sz="0" w:space="0" w:color="auto"/>
          </w:divBdr>
          <w:divsChild>
            <w:div w:id="384448119">
              <w:marLeft w:val="0"/>
              <w:marRight w:val="0"/>
              <w:marTop w:val="0"/>
              <w:marBottom w:val="0"/>
              <w:divBdr>
                <w:top w:val="none" w:sz="0" w:space="0" w:color="auto"/>
                <w:left w:val="none" w:sz="0" w:space="0" w:color="auto"/>
                <w:bottom w:val="none" w:sz="0" w:space="0" w:color="auto"/>
                <w:right w:val="none" w:sz="0" w:space="0" w:color="auto"/>
              </w:divBdr>
            </w:div>
            <w:div w:id="394545653">
              <w:marLeft w:val="0"/>
              <w:marRight w:val="0"/>
              <w:marTop w:val="0"/>
              <w:marBottom w:val="0"/>
              <w:divBdr>
                <w:top w:val="none" w:sz="0" w:space="0" w:color="auto"/>
                <w:left w:val="none" w:sz="0" w:space="0" w:color="auto"/>
                <w:bottom w:val="none" w:sz="0" w:space="0" w:color="auto"/>
                <w:right w:val="none" w:sz="0" w:space="0" w:color="auto"/>
              </w:divBdr>
            </w:div>
            <w:div w:id="434715258">
              <w:marLeft w:val="0"/>
              <w:marRight w:val="0"/>
              <w:marTop w:val="0"/>
              <w:marBottom w:val="0"/>
              <w:divBdr>
                <w:top w:val="none" w:sz="0" w:space="0" w:color="auto"/>
                <w:left w:val="none" w:sz="0" w:space="0" w:color="auto"/>
                <w:bottom w:val="none" w:sz="0" w:space="0" w:color="auto"/>
                <w:right w:val="none" w:sz="0" w:space="0" w:color="auto"/>
              </w:divBdr>
            </w:div>
            <w:div w:id="535118187">
              <w:marLeft w:val="0"/>
              <w:marRight w:val="0"/>
              <w:marTop w:val="0"/>
              <w:marBottom w:val="0"/>
              <w:divBdr>
                <w:top w:val="none" w:sz="0" w:space="0" w:color="auto"/>
                <w:left w:val="none" w:sz="0" w:space="0" w:color="auto"/>
                <w:bottom w:val="none" w:sz="0" w:space="0" w:color="auto"/>
                <w:right w:val="none" w:sz="0" w:space="0" w:color="auto"/>
              </w:divBdr>
            </w:div>
            <w:div w:id="650864048">
              <w:marLeft w:val="0"/>
              <w:marRight w:val="0"/>
              <w:marTop w:val="0"/>
              <w:marBottom w:val="0"/>
              <w:divBdr>
                <w:top w:val="none" w:sz="0" w:space="0" w:color="auto"/>
                <w:left w:val="none" w:sz="0" w:space="0" w:color="auto"/>
                <w:bottom w:val="none" w:sz="0" w:space="0" w:color="auto"/>
                <w:right w:val="none" w:sz="0" w:space="0" w:color="auto"/>
              </w:divBdr>
            </w:div>
            <w:div w:id="811559992">
              <w:marLeft w:val="0"/>
              <w:marRight w:val="0"/>
              <w:marTop w:val="0"/>
              <w:marBottom w:val="0"/>
              <w:divBdr>
                <w:top w:val="none" w:sz="0" w:space="0" w:color="auto"/>
                <w:left w:val="none" w:sz="0" w:space="0" w:color="auto"/>
                <w:bottom w:val="none" w:sz="0" w:space="0" w:color="auto"/>
                <w:right w:val="none" w:sz="0" w:space="0" w:color="auto"/>
              </w:divBdr>
            </w:div>
            <w:div w:id="819076226">
              <w:marLeft w:val="0"/>
              <w:marRight w:val="0"/>
              <w:marTop w:val="0"/>
              <w:marBottom w:val="0"/>
              <w:divBdr>
                <w:top w:val="none" w:sz="0" w:space="0" w:color="auto"/>
                <w:left w:val="none" w:sz="0" w:space="0" w:color="auto"/>
                <w:bottom w:val="none" w:sz="0" w:space="0" w:color="auto"/>
                <w:right w:val="none" w:sz="0" w:space="0" w:color="auto"/>
              </w:divBdr>
            </w:div>
            <w:div w:id="1109818941">
              <w:marLeft w:val="0"/>
              <w:marRight w:val="0"/>
              <w:marTop w:val="0"/>
              <w:marBottom w:val="0"/>
              <w:divBdr>
                <w:top w:val="none" w:sz="0" w:space="0" w:color="auto"/>
                <w:left w:val="none" w:sz="0" w:space="0" w:color="auto"/>
                <w:bottom w:val="none" w:sz="0" w:space="0" w:color="auto"/>
                <w:right w:val="none" w:sz="0" w:space="0" w:color="auto"/>
              </w:divBdr>
            </w:div>
            <w:div w:id="1121999702">
              <w:marLeft w:val="0"/>
              <w:marRight w:val="0"/>
              <w:marTop w:val="0"/>
              <w:marBottom w:val="0"/>
              <w:divBdr>
                <w:top w:val="none" w:sz="0" w:space="0" w:color="auto"/>
                <w:left w:val="none" w:sz="0" w:space="0" w:color="auto"/>
                <w:bottom w:val="none" w:sz="0" w:space="0" w:color="auto"/>
                <w:right w:val="none" w:sz="0" w:space="0" w:color="auto"/>
              </w:divBdr>
            </w:div>
            <w:div w:id="1465001356">
              <w:marLeft w:val="0"/>
              <w:marRight w:val="0"/>
              <w:marTop w:val="0"/>
              <w:marBottom w:val="0"/>
              <w:divBdr>
                <w:top w:val="none" w:sz="0" w:space="0" w:color="auto"/>
                <w:left w:val="none" w:sz="0" w:space="0" w:color="auto"/>
                <w:bottom w:val="none" w:sz="0" w:space="0" w:color="auto"/>
                <w:right w:val="none" w:sz="0" w:space="0" w:color="auto"/>
              </w:divBdr>
            </w:div>
            <w:div w:id="1778017666">
              <w:marLeft w:val="0"/>
              <w:marRight w:val="0"/>
              <w:marTop w:val="0"/>
              <w:marBottom w:val="0"/>
              <w:divBdr>
                <w:top w:val="none" w:sz="0" w:space="0" w:color="auto"/>
                <w:left w:val="none" w:sz="0" w:space="0" w:color="auto"/>
                <w:bottom w:val="none" w:sz="0" w:space="0" w:color="auto"/>
                <w:right w:val="none" w:sz="0" w:space="0" w:color="auto"/>
              </w:divBdr>
            </w:div>
            <w:div w:id="2024360055">
              <w:marLeft w:val="0"/>
              <w:marRight w:val="0"/>
              <w:marTop w:val="0"/>
              <w:marBottom w:val="0"/>
              <w:divBdr>
                <w:top w:val="none" w:sz="0" w:space="0" w:color="auto"/>
                <w:left w:val="none" w:sz="0" w:space="0" w:color="auto"/>
                <w:bottom w:val="none" w:sz="0" w:space="0" w:color="auto"/>
                <w:right w:val="none" w:sz="0" w:space="0" w:color="auto"/>
              </w:divBdr>
            </w:div>
          </w:divsChild>
        </w:div>
        <w:div w:id="1992637696">
          <w:marLeft w:val="0"/>
          <w:marRight w:val="0"/>
          <w:marTop w:val="0"/>
          <w:marBottom w:val="0"/>
          <w:divBdr>
            <w:top w:val="none" w:sz="0" w:space="0" w:color="auto"/>
            <w:left w:val="none" w:sz="0" w:space="0" w:color="auto"/>
            <w:bottom w:val="none" w:sz="0" w:space="0" w:color="auto"/>
            <w:right w:val="none" w:sz="0" w:space="0" w:color="auto"/>
          </w:divBdr>
          <w:divsChild>
            <w:div w:id="864560931">
              <w:marLeft w:val="0"/>
              <w:marRight w:val="0"/>
              <w:marTop w:val="0"/>
              <w:marBottom w:val="0"/>
              <w:divBdr>
                <w:top w:val="none" w:sz="0" w:space="0" w:color="auto"/>
                <w:left w:val="none" w:sz="0" w:space="0" w:color="auto"/>
                <w:bottom w:val="none" w:sz="0" w:space="0" w:color="auto"/>
                <w:right w:val="none" w:sz="0" w:space="0" w:color="auto"/>
              </w:divBdr>
            </w:div>
          </w:divsChild>
        </w:div>
        <w:div w:id="2091269438">
          <w:marLeft w:val="0"/>
          <w:marRight w:val="0"/>
          <w:marTop w:val="0"/>
          <w:marBottom w:val="0"/>
          <w:divBdr>
            <w:top w:val="none" w:sz="0" w:space="0" w:color="auto"/>
            <w:left w:val="none" w:sz="0" w:space="0" w:color="auto"/>
            <w:bottom w:val="none" w:sz="0" w:space="0" w:color="auto"/>
            <w:right w:val="none" w:sz="0" w:space="0" w:color="auto"/>
          </w:divBdr>
          <w:divsChild>
            <w:div w:id="1153647195">
              <w:marLeft w:val="0"/>
              <w:marRight w:val="0"/>
              <w:marTop w:val="0"/>
              <w:marBottom w:val="0"/>
              <w:divBdr>
                <w:top w:val="none" w:sz="0" w:space="0" w:color="auto"/>
                <w:left w:val="none" w:sz="0" w:space="0" w:color="auto"/>
                <w:bottom w:val="none" w:sz="0" w:space="0" w:color="auto"/>
                <w:right w:val="none" w:sz="0" w:space="0" w:color="auto"/>
              </w:divBdr>
            </w:div>
            <w:div w:id="1178891122">
              <w:marLeft w:val="0"/>
              <w:marRight w:val="0"/>
              <w:marTop w:val="0"/>
              <w:marBottom w:val="0"/>
              <w:divBdr>
                <w:top w:val="none" w:sz="0" w:space="0" w:color="auto"/>
                <w:left w:val="none" w:sz="0" w:space="0" w:color="auto"/>
                <w:bottom w:val="none" w:sz="0" w:space="0" w:color="auto"/>
                <w:right w:val="none" w:sz="0" w:space="0" w:color="auto"/>
              </w:divBdr>
            </w:div>
          </w:divsChild>
        </w:div>
        <w:div w:id="2110730131">
          <w:marLeft w:val="0"/>
          <w:marRight w:val="0"/>
          <w:marTop w:val="0"/>
          <w:marBottom w:val="0"/>
          <w:divBdr>
            <w:top w:val="none" w:sz="0" w:space="0" w:color="auto"/>
            <w:left w:val="none" w:sz="0" w:space="0" w:color="auto"/>
            <w:bottom w:val="none" w:sz="0" w:space="0" w:color="auto"/>
            <w:right w:val="none" w:sz="0" w:space="0" w:color="auto"/>
          </w:divBdr>
          <w:divsChild>
            <w:div w:id="16078311">
              <w:marLeft w:val="0"/>
              <w:marRight w:val="0"/>
              <w:marTop w:val="0"/>
              <w:marBottom w:val="0"/>
              <w:divBdr>
                <w:top w:val="none" w:sz="0" w:space="0" w:color="auto"/>
                <w:left w:val="none" w:sz="0" w:space="0" w:color="auto"/>
                <w:bottom w:val="none" w:sz="0" w:space="0" w:color="auto"/>
                <w:right w:val="none" w:sz="0" w:space="0" w:color="auto"/>
              </w:divBdr>
            </w:div>
            <w:div w:id="103313047">
              <w:marLeft w:val="0"/>
              <w:marRight w:val="0"/>
              <w:marTop w:val="0"/>
              <w:marBottom w:val="0"/>
              <w:divBdr>
                <w:top w:val="none" w:sz="0" w:space="0" w:color="auto"/>
                <w:left w:val="none" w:sz="0" w:space="0" w:color="auto"/>
                <w:bottom w:val="none" w:sz="0" w:space="0" w:color="auto"/>
                <w:right w:val="none" w:sz="0" w:space="0" w:color="auto"/>
              </w:divBdr>
            </w:div>
            <w:div w:id="196940535">
              <w:marLeft w:val="0"/>
              <w:marRight w:val="0"/>
              <w:marTop w:val="0"/>
              <w:marBottom w:val="0"/>
              <w:divBdr>
                <w:top w:val="none" w:sz="0" w:space="0" w:color="auto"/>
                <w:left w:val="none" w:sz="0" w:space="0" w:color="auto"/>
                <w:bottom w:val="none" w:sz="0" w:space="0" w:color="auto"/>
                <w:right w:val="none" w:sz="0" w:space="0" w:color="auto"/>
              </w:divBdr>
            </w:div>
            <w:div w:id="221867014">
              <w:marLeft w:val="0"/>
              <w:marRight w:val="0"/>
              <w:marTop w:val="0"/>
              <w:marBottom w:val="0"/>
              <w:divBdr>
                <w:top w:val="none" w:sz="0" w:space="0" w:color="auto"/>
                <w:left w:val="none" w:sz="0" w:space="0" w:color="auto"/>
                <w:bottom w:val="none" w:sz="0" w:space="0" w:color="auto"/>
                <w:right w:val="none" w:sz="0" w:space="0" w:color="auto"/>
              </w:divBdr>
            </w:div>
            <w:div w:id="226036701">
              <w:marLeft w:val="0"/>
              <w:marRight w:val="0"/>
              <w:marTop w:val="0"/>
              <w:marBottom w:val="0"/>
              <w:divBdr>
                <w:top w:val="none" w:sz="0" w:space="0" w:color="auto"/>
                <w:left w:val="none" w:sz="0" w:space="0" w:color="auto"/>
                <w:bottom w:val="none" w:sz="0" w:space="0" w:color="auto"/>
                <w:right w:val="none" w:sz="0" w:space="0" w:color="auto"/>
              </w:divBdr>
            </w:div>
            <w:div w:id="241136605">
              <w:marLeft w:val="0"/>
              <w:marRight w:val="0"/>
              <w:marTop w:val="0"/>
              <w:marBottom w:val="0"/>
              <w:divBdr>
                <w:top w:val="none" w:sz="0" w:space="0" w:color="auto"/>
                <w:left w:val="none" w:sz="0" w:space="0" w:color="auto"/>
                <w:bottom w:val="none" w:sz="0" w:space="0" w:color="auto"/>
                <w:right w:val="none" w:sz="0" w:space="0" w:color="auto"/>
              </w:divBdr>
            </w:div>
            <w:div w:id="376315522">
              <w:marLeft w:val="0"/>
              <w:marRight w:val="0"/>
              <w:marTop w:val="0"/>
              <w:marBottom w:val="0"/>
              <w:divBdr>
                <w:top w:val="none" w:sz="0" w:space="0" w:color="auto"/>
                <w:left w:val="none" w:sz="0" w:space="0" w:color="auto"/>
                <w:bottom w:val="none" w:sz="0" w:space="0" w:color="auto"/>
                <w:right w:val="none" w:sz="0" w:space="0" w:color="auto"/>
              </w:divBdr>
            </w:div>
            <w:div w:id="467867575">
              <w:marLeft w:val="0"/>
              <w:marRight w:val="0"/>
              <w:marTop w:val="0"/>
              <w:marBottom w:val="0"/>
              <w:divBdr>
                <w:top w:val="none" w:sz="0" w:space="0" w:color="auto"/>
                <w:left w:val="none" w:sz="0" w:space="0" w:color="auto"/>
                <w:bottom w:val="none" w:sz="0" w:space="0" w:color="auto"/>
                <w:right w:val="none" w:sz="0" w:space="0" w:color="auto"/>
              </w:divBdr>
            </w:div>
            <w:div w:id="477957238">
              <w:marLeft w:val="0"/>
              <w:marRight w:val="0"/>
              <w:marTop w:val="0"/>
              <w:marBottom w:val="0"/>
              <w:divBdr>
                <w:top w:val="none" w:sz="0" w:space="0" w:color="auto"/>
                <w:left w:val="none" w:sz="0" w:space="0" w:color="auto"/>
                <w:bottom w:val="none" w:sz="0" w:space="0" w:color="auto"/>
                <w:right w:val="none" w:sz="0" w:space="0" w:color="auto"/>
              </w:divBdr>
            </w:div>
            <w:div w:id="497036333">
              <w:marLeft w:val="0"/>
              <w:marRight w:val="0"/>
              <w:marTop w:val="0"/>
              <w:marBottom w:val="0"/>
              <w:divBdr>
                <w:top w:val="none" w:sz="0" w:space="0" w:color="auto"/>
                <w:left w:val="none" w:sz="0" w:space="0" w:color="auto"/>
                <w:bottom w:val="none" w:sz="0" w:space="0" w:color="auto"/>
                <w:right w:val="none" w:sz="0" w:space="0" w:color="auto"/>
              </w:divBdr>
            </w:div>
            <w:div w:id="704333632">
              <w:marLeft w:val="0"/>
              <w:marRight w:val="0"/>
              <w:marTop w:val="0"/>
              <w:marBottom w:val="0"/>
              <w:divBdr>
                <w:top w:val="none" w:sz="0" w:space="0" w:color="auto"/>
                <w:left w:val="none" w:sz="0" w:space="0" w:color="auto"/>
                <w:bottom w:val="none" w:sz="0" w:space="0" w:color="auto"/>
                <w:right w:val="none" w:sz="0" w:space="0" w:color="auto"/>
              </w:divBdr>
            </w:div>
            <w:div w:id="707486133">
              <w:marLeft w:val="0"/>
              <w:marRight w:val="0"/>
              <w:marTop w:val="0"/>
              <w:marBottom w:val="0"/>
              <w:divBdr>
                <w:top w:val="none" w:sz="0" w:space="0" w:color="auto"/>
                <w:left w:val="none" w:sz="0" w:space="0" w:color="auto"/>
                <w:bottom w:val="none" w:sz="0" w:space="0" w:color="auto"/>
                <w:right w:val="none" w:sz="0" w:space="0" w:color="auto"/>
              </w:divBdr>
            </w:div>
            <w:div w:id="776368813">
              <w:marLeft w:val="0"/>
              <w:marRight w:val="0"/>
              <w:marTop w:val="0"/>
              <w:marBottom w:val="0"/>
              <w:divBdr>
                <w:top w:val="none" w:sz="0" w:space="0" w:color="auto"/>
                <w:left w:val="none" w:sz="0" w:space="0" w:color="auto"/>
                <w:bottom w:val="none" w:sz="0" w:space="0" w:color="auto"/>
                <w:right w:val="none" w:sz="0" w:space="0" w:color="auto"/>
              </w:divBdr>
            </w:div>
            <w:div w:id="1233740287">
              <w:marLeft w:val="0"/>
              <w:marRight w:val="0"/>
              <w:marTop w:val="0"/>
              <w:marBottom w:val="0"/>
              <w:divBdr>
                <w:top w:val="none" w:sz="0" w:space="0" w:color="auto"/>
                <w:left w:val="none" w:sz="0" w:space="0" w:color="auto"/>
                <w:bottom w:val="none" w:sz="0" w:space="0" w:color="auto"/>
                <w:right w:val="none" w:sz="0" w:space="0" w:color="auto"/>
              </w:divBdr>
            </w:div>
            <w:div w:id="1263104795">
              <w:marLeft w:val="0"/>
              <w:marRight w:val="0"/>
              <w:marTop w:val="0"/>
              <w:marBottom w:val="0"/>
              <w:divBdr>
                <w:top w:val="none" w:sz="0" w:space="0" w:color="auto"/>
                <w:left w:val="none" w:sz="0" w:space="0" w:color="auto"/>
                <w:bottom w:val="none" w:sz="0" w:space="0" w:color="auto"/>
                <w:right w:val="none" w:sz="0" w:space="0" w:color="auto"/>
              </w:divBdr>
            </w:div>
            <w:div w:id="1288244103">
              <w:marLeft w:val="0"/>
              <w:marRight w:val="0"/>
              <w:marTop w:val="0"/>
              <w:marBottom w:val="0"/>
              <w:divBdr>
                <w:top w:val="none" w:sz="0" w:space="0" w:color="auto"/>
                <w:left w:val="none" w:sz="0" w:space="0" w:color="auto"/>
                <w:bottom w:val="none" w:sz="0" w:space="0" w:color="auto"/>
                <w:right w:val="none" w:sz="0" w:space="0" w:color="auto"/>
              </w:divBdr>
            </w:div>
            <w:div w:id="1309479020">
              <w:marLeft w:val="0"/>
              <w:marRight w:val="0"/>
              <w:marTop w:val="0"/>
              <w:marBottom w:val="0"/>
              <w:divBdr>
                <w:top w:val="none" w:sz="0" w:space="0" w:color="auto"/>
                <w:left w:val="none" w:sz="0" w:space="0" w:color="auto"/>
                <w:bottom w:val="none" w:sz="0" w:space="0" w:color="auto"/>
                <w:right w:val="none" w:sz="0" w:space="0" w:color="auto"/>
              </w:divBdr>
            </w:div>
            <w:div w:id="1314142539">
              <w:marLeft w:val="0"/>
              <w:marRight w:val="0"/>
              <w:marTop w:val="0"/>
              <w:marBottom w:val="0"/>
              <w:divBdr>
                <w:top w:val="none" w:sz="0" w:space="0" w:color="auto"/>
                <w:left w:val="none" w:sz="0" w:space="0" w:color="auto"/>
                <w:bottom w:val="none" w:sz="0" w:space="0" w:color="auto"/>
                <w:right w:val="none" w:sz="0" w:space="0" w:color="auto"/>
              </w:divBdr>
            </w:div>
            <w:div w:id="1549874427">
              <w:marLeft w:val="0"/>
              <w:marRight w:val="0"/>
              <w:marTop w:val="0"/>
              <w:marBottom w:val="0"/>
              <w:divBdr>
                <w:top w:val="none" w:sz="0" w:space="0" w:color="auto"/>
                <w:left w:val="none" w:sz="0" w:space="0" w:color="auto"/>
                <w:bottom w:val="none" w:sz="0" w:space="0" w:color="auto"/>
                <w:right w:val="none" w:sz="0" w:space="0" w:color="auto"/>
              </w:divBdr>
            </w:div>
            <w:div w:id="1725978969">
              <w:marLeft w:val="0"/>
              <w:marRight w:val="0"/>
              <w:marTop w:val="0"/>
              <w:marBottom w:val="0"/>
              <w:divBdr>
                <w:top w:val="none" w:sz="0" w:space="0" w:color="auto"/>
                <w:left w:val="none" w:sz="0" w:space="0" w:color="auto"/>
                <w:bottom w:val="none" w:sz="0" w:space="0" w:color="auto"/>
                <w:right w:val="none" w:sz="0" w:space="0" w:color="auto"/>
              </w:divBdr>
            </w:div>
            <w:div w:id="1981613413">
              <w:marLeft w:val="0"/>
              <w:marRight w:val="0"/>
              <w:marTop w:val="0"/>
              <w:marBottom w:val="0"/>
              <w:divBdr>
                <w:top w:val="none" w:sz="0" w:space="0" w:color="auto"/>
                <w:left w:val="none" w:sz="0" w:space="0" w:color="auto"/>
                <w:bottom w:val="none" w:sz="0" w:space="0" w:color="auto"/>
                <w:right w:val="none" w:sz="0" w:space="0" w:color="auto"/>
              </w:divBdr>
            </w:div>
            <w:div w:id="2080596202">
              <w:marLeft w:val="0"/>
              <w:marRight w:val="0"/>
              <w:marTop w:val="0"/>
              <w:marBottom w:val="0"/>
              <w:divBdr>
                <w:top w:val="none" w:sz="0" w:space="0" w:color="auto"/>
                <w:left w:val="none" w:sz="0" w:space="0" w:color="auto"/>
                <w:bottom w:val="none" w:sz="0" w:space="0" w:color="auto"/>
                <w:right w:val="none" w:sz="0" w:space="0" w:color="auto"/>
              </w:divBdr>
            </w:div>
            <w:div w:id="2115436715">
              <w:marLeft w:val="0"/>
              <w:marRight w:val="0"/>
              <w:marTop w:val="0"/>
              <w:marBottom w:val="0"/>
              <w:divBdr>
                <w:top w:val="none" w:sz="0" w:space="0" w:color="auto"/>
                <w:left w:val="none" w:sz="0" w:space="0" w:color="auto"/>
                <w:bottom w:val="none" w:sz="0" w:space="0" w:color="auto"/>
                <w:right w:val="none" w:sz="0" w:space="0" w:color="auto"/>
              </w:divBdr>
            </w:div>
            <w:div w:id="21401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3724">
      <w:bodyDiv w:val="1"/>
      <w:marLeft w:val="0"/>
      <w:marRight w:val="0"/>
      <w:marTop w:val="0"/>
      <w:marBottom w:val="0"/>
      <w:divBdr>
        <w:top w:val="none" w:sz="0" w:space="0" w:color="auto"/>
        <w:left w:val="none" w:sz="0" w:space="0" w:color="auto"/>
        <w:bottom w:val="none" w:sz="0" w:space="0" w:color="auto"/>
        <w:right w:val="none" w:sz="0" w:space="0" w:color="auto"/>
      </w:divBdr>
    </w:div>
    <w:div w:id="2131430668">
      <w:bodyDiv w:val="1"/>
      <w:marLeft w:val="0"/>
      <w:marRight w:val="0"/>
      <w:marTop w:val="0"/>
      <w:marBottom w:val="0"/>
      <w:divBdr>
        <w:top w:val="none" w:sz="0" w:space="0" w:color="auto"/>
        <w:left w:val="none" w:sz="0" w:space="0" w:color="auto"/>
        <w:bottom w:val="none" w:sz="0" w:space="0" w:color="auto"/>
        <w:right w:val="none" w:sz="0" w:space="0" w:color="auto"/>
      </w:divBdr>
      <w:divsChild>
        <w:div w:id="82000403">
          <w:marLeft w:val="0"/>
          <w:marRight w:val="0"/>
          <w:marTop w:val="0"/>
          <w:marBottom w:val="0"/>
          <w:divBdr>
            <w:top w:val="none" w:sz="0" w:space="0" w:color="auto"/>
            <w:left w:val="none" w:sz="0" w:space="0" w:color="auto"/>
            <w:bottom w:val="none" w:sz="0" w:space="0" w:color="auto"/>
            <w:right w:val="none" w:sz="0" w:space="0" w:color="auto"/>
          </w:divBdr>
          <w:divsChild>
            <w:div w:id="8533702">
              <w:marLeft w:val="0"/>
              <w:marRight w:val="0"/>
              <w:marTop w:val="0"/>
              <w:marBottom w:val="0"/>
              <w:divBdr>
                <w:top w:val="none" w:sz="0" w:space="0" w:color="auto"/>
                <w:left w:val="none" w:sz="0" w:space="0" w:color="auto"/>
                <w:bottom w:val="none" w:sz="0" w:space="0" w:color="auto"/>
                <w:right w:val="none" w:sz="0" w:space="0" w:color="auto"/>
              </w:divBdr>
            </w:div>
            <w:div w:id="147668854">
              <w:marLeft w:val="0"/>
              <w:marRight w:val="0"/>
              <w:marTop w:val="0"/>
              <w:marBottom w:val="0"/>
              <w:divBdr>
                <w:top w:val="none" w:sz="0" w:space="0" w:color="auto"/>
                <w:left w:val="none" w:sz="0" w:space="0" w:color="auto"/>
                <w:bottom w:val="none" w:sz="0" w:space="0" w:color="auto"/>
                <w:right w:val="none" w:sz="0" w:space="0" w:color="auto"/>
              </w:divBdr>
            </w:div>
            <w:div w:id="200483511">
              <w:marLeft w:val="0"/>
              <w:marRight w:val="0"/>
              <w:marTop w:val="0"/>
              <w:marBottom w:val="0"/>
              <w:divBdr>
                <w:top w:val="none" w:sz="0" w:space="0" w:color="auto"/>
                <w:left w:val="none" w:sz="0" w:space="0" w:color="auto"/>
                <w:bottom w:val="none" w:sz="0" w:space="0" w:color="auto"/>
                <w:right w:val="none" w:sz="0" w:space="0" w:color="auto"/>
              </w:divBdr>
            </w:div>
            <w:div w:id="238636567">
              <w:marLeft w:val="0"/>
              <w:marRight w:val="0"/>
              <w:marTop w:val="0"/>
              <w:marBottom w:val="0"/>
              <w:divBdr>
                <w:top w:val="none" w:sz="0" w:space="0" w:color="auto"/>
                <w:left w:val="none" w:sz="0" w:space="0" w:color="auto"/>
                <w:bottom w:val="none" w:sz="0" w:space="0" w:color="auto"/>
                <w:right w:val="none" w:sz="0" w:space="0" w:color="auto"/>
              </w:divBdr>
            </w:div>
            <w:div w:id="288510500">
              <w:marLeft w:val="0"/>
              <w:marRight w:val="0"/>
              <w:marTop w:val="0"/>
              <w:marBottom w:val="0"/>
              <w:divBdr>
                <w:top w:val="none" w:sz="0" w:space="0" w:color="auto"/>
                <w:left w:val="none" w:sz="0" w:space="0" w:color="auto"/>
                <w:bottom w:val="none" w:sz="0" w:space="0" w:color="auto"/>
                <w:right w:val="none" w:sz="0" w:space="0" w:color="auto"/>
              </w:divBdr>
            </w:div>
            <w:div w:id="479276661">
              <w:marLeft w:val="0"/>
              <w:marRight w:val="0"/>
              <w:marTop w:val="0"/>
              <w:marBottom w:val="0"/>
              <w:divBdr>
                <w:top w:val="none" w:sz="0" w:space="0" w:color="auto"/>
                <w:left w:val="none" w:sz="0" w:space="0" w:color="auto"/>
                <w:bottom w:val="none" w:sz="0" w:space="0" w:color="auto"/>
                <w:right w:val="none" w:sz="0" w:space="0" w:color="auto"/>
              </w:divBdr>
            </w:div>
            <w:div w:id="527909220">
              <w:marLeft w:val="0"/>
              <w:marRight w:val="0"/>
              <w:marTop w:val="0"/>
              <w:marBottom w:val="0"/>
              <w:divBdr>
                <w:top w:val="none" w:sz="0" w:space="0" w:color="auto"/>
                <w:left w:val="none" w:sz="0" w:space="0" w:color="auto"/>
                <w:bottom w:val="none" w:sz="0" w:space="0" w:color="auto"/>
                <w:right w:val="none" w:sz="0" w:space="0" w:color="auto"/>
              </w:divBdr>
            </w:div>
            <w:div w:id="591741665">
              <w:marLeft w:val="0"/>
              <w:marRight w:val="0"/>
              <w:marTop w:val="0"/>
              <w:marBottom w:val="0"/>
              <w:divBdr>
                <w:top w:val="none" w:sz="0" w:space="0" w:color="auto"/>
                <w:left w:val="none" w:sz="0" w:space="0" w:color="auto"/>
                <w:bottom w:val="none" w:sz="0" w:space="0" w:color="auto"/>
                <w:right w:val="none" w:sz="0" w:space="0" w:color="auto"/>
              </w:divBdr>
            </w:div>
            <w:div w:id="595329693">
              <w:marLeft w:val="0"/>
              <w:marRight w:val="0"/>
              <w:marTop w:val="0"/>
              <w:marBottom w:val="0"/>
              <w:divBdr>
                <w:top w:val="none" w:sz="0" w:space="0" w:color="auto"/>
                <w:left w:val="none" w:sz="0" w:space="0" w:color="auto"/>
                <w:bottom w:val="none" w:sz="0" w:space="0" w:color="auto"/>
                <w:right w:val="none" w:sz="0" w:space="0" w:color="auto"/>
              </w:divBdr>
            </w:div>
            <w:div w:id="613367921">
              <w:marLeft w:val="0"/>
              <w:marRight w:val="0"/>
              <w:marTop w:val="0"/>
              <w:marBottom w:val="0"/>
              <w:divBdr>
                <w:top w:val="none" w:sz="0" w:space="0" w:color="auto"/>
                <w:left w:val="none" w:sz="0" w:space="0" w:color="auto"/>
                <w:bottom w:val="none" w:sz="0" w:space="0" w:color="auto"/>
                <w:right w:val="none" w:sz="0" w:space="0" w:color="auto"/>
              </w:divBdr>
            </w:div>
            <w:div w:id="689721136">
              <w:marLeft w:val="0"/>
              <w:marRight w:val="0"/>
              <w:marTop w:val="0"/>
              <w:marBottom w:val="0"/>
              <w:divBdr>
                <w:top w:val="none" w:sz="0" w:space="0" w:color="auto"/>
                <w:left w:val="none" w:sz="0" w:space="0" w:color="auto"/>
                <w:bottom w:val="none" w:sz="0" w:space="0" w:color="auto"/>
                <w:right w:val="none" w:sz="0" w:space="0" w:color="auto"/>
              </w:divBdr>
            </w:div>
            <w:div w:id="707146111">
              <w:marLeft w:val="0"/>
              <w:marRight w:val="0"/>
              <w:marTop w:val="0"/>
              <w:marBottom w:val="0"/>
              <w:divBdr>
                <w:top w:val="none" w:sz="0" w:space="0" w:color="auto"/>
                <w:left w:val="none" w:sz="0" w:space="0" w:color="auto"/>
                <w:bottom w:val="none" w:sz="0" w:space="0" w:color="auto"/>
                <w:right w:val="none" w:sz="0" w:space="0" w:color="auto"/>
              </w:divBdr>
            </w:div>
            <w:div w:id="758645006">
              <w:marLeft w:val="0"/>
              <w:marRight w:val="0"/>
              <w:marTop w:val="0"/>
              <w:marBottom w:val="0"/>
              <w:divBdr>
                <w:top w:val="none" w:sz="0" w:space="0" w:color="auto"/>
                <w:left w:val="none" w:sz="0" w:space="0" w:color="auto"/>
                <w:bottom w:val="none" w:sz="0" w:space="0" w:color="auto"/>
                <w:right w:val="none" w:sz="0" w:space="0" w:color="auto"/>
              </w:divBdr>
            </w:div>
            <w:div w:id="867646217">
              <w:marLeft w:val="0"/>
              <w:marRight w:val="0"/>
              <w:marTop w:val="0"/>
              <w:marBottom w:val="0"/>
              <w:divBdr>
                <w:top w:val="none" w:sz="0" w:space="0" w:color="auto"/>
                <w:left w:val="none" w:sz="0" w:space="0" w:color="auto"/>
                <w:bottom w:val="none" w:sz="0" w:space="0" w:color="auto"/>
                <w:right w:val="none" w:sz="0" w:space="0" w:color="auto"/>
              </w:divBdr>
            </w:div>
            <w:div w:id="935287590">
              <w:marLeft w:val="0"/>
              <w:marRight w:val="0"/>
              <w:marTop w:val="0"/>
              <w:marBottom w:val="0"/>
              <w:divBdr>
                <w:top w:val="none" w:sz="0" w:space="0" w:color="auto"/>
                <w:left w:val="none" w:sz="0" w:space="0" w:color="auto"/>
                <w:bottom w:val="none" w:sz="0" w:space="0" w:color="auto"/>
                <w:right w:val="none" w:sz="0" w:space="0" w:color="auto"/>
              </w:divBdr>
            </w:div>
            <w:div w:id="939800296">
              <w:marLeft w:val="0"/>
              <w:marRight w:val="0"/>
              <w:marTop w:val="0"/>
              <w:marBottom w:val="0"/>
              <w:divBdr>
                <w:top w:val="none" w:sz="0" w:space="0" w:color="auto"/>
                <w:left w:val="none" w:sz="0" w:space="0" w:color="auto"/>
                <w:bottom w:val="none" w:sz="0" w:space="0" w:color="auto"/>
                <w:right w:val="none" w:sz="0" w:space="0" w:color="auto"/>
              </w:divBdr>
            </w:div>
            <w:div w:id="949311575">
              <w:marLeft w:val="0"/>
              <w:marRight w:val="0"/>
              <w:marTop w:val="0"/>
              <w:marBottom w:val="0"/>
              <w:divBdr>
                <w:top w:val="none" w:sz="0" w:space="0" w:color="auto"/>
                <w:left w:val="none" w:sz="0" w:space="0" w:color="auto"/>
                <w:bottom w:val="none" w:sz="0" w:space="0" w:color="auto"/>
                <w:right w:val="none" w:sz="0" w:space="0" w:color="auto"/>
              </w:divBdr>
            </w:div>
            <w:div w:id="951282003">
              <w:marLeft w:val="0"/>
              <w:marRight w:val="0"/>
              <w:marTop w:val="0"/>
              <w:marBottom w:val="0"/>
              <w:divBdr>
                <w:top w:val="none" w:sz="0" w:space="0" w:color="auto"/>
                <w:left w:val="none" w:sz="0" w:space="0" w:color="auto"/>
                <w:bottom w:val="none" w:sz="0" w:space="0" w:color="auto"/>
                <w:right w:val="none" w:sz="0" w:space="0" w:color="auto"/>
              </w:divBdr>
            </w:div>
            <w:div w:id="968975247">
              <w:marLeft w:val="0"/>
              <w:marRight w:val="0"/>
              <w:marTop w:val="0"/>
              <w:marBottom w:val="0"/>
              <w:divBdr>
                <w:top w:val="none" w:sz="0" w:space="0" w:color="auto"/>
                <w:left w:val="none" w:sz="0" w:space="0" w:color="auto"/>
                <w:bottom w:val="none" w:sz="0" w:space="0" w:color="auto"/>
                <w:right w:val="none" w:sz="0" w:space="0" w:color="auto"/>
              </w:divBdr>
            </w:div>
            <w:div w:id="981621697">
              <w:marLeft w:val="0"/>
              <w:marRight w:val="0"/>
              <w:marTop w:val="0"/>
              <w:marBottom w:val="0"/>
              <w:divBdr>
                <w:top w:val="none" w:sz="0" w:space="0" w:color="auto"/>
                <w:left w:val="none" w:sz="0" w:space="0" w:color="auto"/>
                <w:bottom w:val="none" w:sz="0" w:space="0" w:color="auto"/>
                <w:right w:val="none" w:sz="0" w:space="0" w:color="auto"/>
              </w:divBdr>
            </w:div>
            <w:div w:id="1096900124">
              <w:marLeft w:val="0"/>
              <w:marRight w:val="0"/>
              <w:marTop w:val="0"/>
              <w:marBottom w:val="0"/>
              <w:divBdr>
                <w:top w:val="none" w:sz="0" w:space="0" w:color="auto"/>
                <w:left w:val="none" w:sz="0" w:space="0" w:color="auto"/>
                <w:bottom w:val="none" w:sz="0" w:space="0" w:color="auto"/>
                <w:right w:val="none" w:sz="0" w:space="0" w:color="auto"/>
              </w:divBdr>
            </w:div>
            <w:div w:id="1114667791">
              <w:marLeft w:val="0"/>
              <w:marRight w:val="0"/>
              <w:marTop w:val="0"/>
              <w:marBottom w:val="0"/>
              <w:divBdr>
                <w:top w:val="none" w:sz="0" w:space="0" w:color="auto"/>
                <w:left w:val="none" w:sz="0" w:space="0" w:color="auto"/>
                <w:bottom w:val="none" w:sz="0" w:space="0" w:color="auto"/>
                <w:right w:val="none" w:sz="0" w:space="0" w:color="auto"/>
              </w:divBdr>
            </w:div>
            <w:div w:id="1122110662">
              <w:marLeft w:val="0"/>
              <w:marRight w:val="0"/>
              <w:marTop w:val="0"/>
              <w:marBottom w:val="0"/>
              <w:divBdr>
                <w:top w:val="none" w:sz="0" w:space="0" w:color="auto"/>
                <w:left w:val="none" w:sz="0" w:space="0" w:color="auto"/>
                <w:bottom w:val="none" w:sz="0" w:space="0" w:color="auto"/>
                <w:right w:val="none" w:sz="0" w:space="0" w:color="auto"/>
              </w:divBdr>
            </w:div>
            <w:div w:id="1174614888">
              <w:marLeft w:val="0"/>
              <w:marRight w:val="0"/>
              <w:marTop w:val="0"/>
              <w:marBottom w:val="0"/>
              <w:divBdr>
                <w:top w:val="none" w:sz="0" w:space="0" w:color="auto"/>
                <w:left w:val="none" w:sz="0" w:space="0" w:color="auto"/>
                <w:bottom w:val="none" w:sz="0" w:space="0" w:color="auto"/>
                <w:right w:val="none" w:sz="0" w:space="0" w:color="auto"/>
              </w:divBdr>
            </w:div>
            <w:div w:id="1225027515">
              <w:marLeft w:val="0"/>
              <w:marRight w:val="0"/>
              <w:marTop w:val="0"/>
              <w:marBottom w:val="0"/>
              <w:divBdr>
                <w:top w:val="none" w:sz="0" w:space="0" w:color="auto"/>
                <w:left w:val="none" w:sz="0" w:space="0" w:color="auto"/>
                <w:bottom w:val="none" w:sz="0" w:space="0" w:color="auto"/>
                <w:right w:val="none" w:sz="0" w:space="0" w:color="auto"/>
              </w:divBdr>
            </w:div>
            <w:div w:id="1227489625">
              <w:marLeft w:val="0"/>
              <w:marRight w:val="0"/>
              <w:marTop w:val="0"/>
              <w:marBottom w:val="0"/>
              <w:divBdr>
                <w:top w:val="none" w:sz="0" w:space="0" w:color="auto"/>
                <w:left w:val="none" w:sz="0" w:space="0" w:color="auto"/>
                <w:bottom w:val="none" w:sz="0" w:space="0" w:color="auto"/>
                <w:right w:val="none" w:sz="0" w:space="0" w:color="auto"/>
              </w:divBdr>
            </w:div>
            <w:div w:id="1337147899">
              <w:marLeft w:val="0"/>
              <w:marRight w:val="0"/>
              <w:marTop w:val="0"/>
              <w:marBottom w:val="0"/>
              <w:divBdr>
                <w:top w:val="none" w:sz="0" w:space="0" w:color="auto"/>
                <w:left w:val="none" w:sz="0" w:space="0" w:color="auto"/>
                <w:bottom w:val="none" w:sz="0" w:space="0" w:color="auto"/>
                <w:right w:val="none" w:sz="0" w:space="0" w:color="auto"/>
              </w:divBdr>
            </w:div>
            <w:div w:id="1359309106">
              <w:marLeft w:val="0"/>
              <w:marRight w:val="0"/>
              <w:marTop w:val="0"/>
              <w:marBottom w:val="0"/>
              <w:divBdr>
                <w:top w:val="none" w:sz="0" w:space="0" w:color="auto"/>
                <w:left w:val="none" w:sz="0" w:space="0" w:color="auto"/>
                <w:bottom w:val="none" w:sz="0" w:space="0" w:color="auto"/>
                <w:right w:val="none" w:sz="0" w:space="0" w:color="auto"/>
              </w:divBdr>
            </w:div>
            <w:div w:id="1365129817">
              <w:marLeft w:val="0"/>
              <w:marRight w:val="0"/>
              <w:marTop w:val="0"/>
              <w:marBottom w:val="0"/>
              <w:divBdr>
                <w:top w:val="none" w:sz="0" w:space="0" w:color="auto"/>
                <w:left w:val="none" w:sz="0" w:space="0" w:color="auto"/>
                <w:bottom w:val="none" w:sz="0" w:space="0" w:color="auto"/>
                <w:right w:val="none" w:sz="0" w:space="0" w:color="auto"/>
              </w:divBdr>
            </w:div>
            <w:div w:id="1502159036">
              <w:marLeft w:val="0"/>
              <w:marRight w:val="0"/>
              <w:marTop w:val="0"/>
              <w:marBottom w:val="0"/>
              <w:divBdr>
                <w:top w:val="none" w:sz="0" w:space="0" w:color="auto"/>
                <w:left w:val="none" w:sz="0" w:space="0" w:color="auto"/>
                <w:bottom w:val="none" w:sz="0" w:space="0" w:color="auto"/>
                <w:right w:val="none" w:sz="0" w:space="0" w:color="auto"/>
              </w:divBdr>
            </w:div>
            <w:div w:id="1503475010">
              <w:marLeft w:val="0"/>
              <w:marRight w:val="0"/>
              <w:marTop w:val="0"/>
              <w:marBottom w:val="0"/>
              <w:divBdr>
                <w:top w:val="none" w:sz="0" w:space="0" w:color="auto"/>
                <w:left w:val="none" w:sz="0" w:space="0" w:color="auto"/>
                <w:bottom w:val="none" w:sz="0" w:space="0" w:color="auto"/>
                <w:right w:val="none" w:sz="0" w:space="0" w:color="auto"/>
              </w:divBdr>
            </w:div>
            <w:div w:id="1574772618">
              <w:marLeft w:val="0"/>
              <w:marRight w:val="0"/>
              <w:marTop w:val="0"/>
              <w:marBottom w:val="0"/>
              <w:divBdr>
                <w:top w:val="none" w:sz="0" w:space="0" w:color="auto"/>
                <w:left w:val="none" w:sz="0" w:space="0" w:color="auto"/>
                <w:bottom w:val="none" w:sz="0" w:space="0" w:color="auto"/>
                <w:right w:val="none" w:sz="0" w:space="0" w:color="auto"/>
              </w:divBdr>
            </w:div>
            <w:div w:id="1680153892">
              <w:marLeft w:val="0"/>
              <w:marRight w:val="0"/>
              <w:marTop w:val="0"/>
              <w:marBottom w:val="0"/>
              <w:divBdr>
                <w:top w:val="none" w:sz="0" w:space="0" w:color="auto"/>
                <w:left w:val="none" w:sz="0" w:space="0" w:color="auto"/>
                <w:bottom w:val="none" w:sz="0" w:space="0" w:color="auto"/>
                <w:right w:val="none" w:sz="0" w:space="0" w:color="auto"/>
              </w:divBdr>
            </w:div>
            <w:div w:id="1710759172">
              <w:marLeft w:val="0"/>
              <w:marRight w:val="0"/>
              <w:marTop w:val="0"/>
              <w:marBottom w:val="0"/>
              <w:divBdr>
                <w:top w:val="none" w:sz="0" w:space="0" w:color="auto"/>
                <w:left w:val="none" w:sz="0" w:space="0" w:color="auto"/>
                <w:bottom w:val="none" w:sz="0" w:space="0" w:color="auto"/>
                <w:right w:val="none" w:sz="0" w:space="0" w:color="auto"/>
              </w:divBdr>
            </w:div>
            <w:div w:id="1739588961">
              <w:marLeft w:val="0"/>
              <w:marRight w:val="0"/>
              <w:marTop w:val="0"/>
              <w:marBottom w:val="0"/>
              <w:divBdr>
                <w:top w:val="none" w:sz="0" w:space="0" w:color="auto"/>
                <w:left w:val="none" w:sz="0" w:space="0" w:color="auto"/>
                <w:bottom w:val="none" w:sz="0" w:space="0" w:color="auto"/>
                <w:right w:val="none" w:sz="0" w:space="0" w:color="auto"/>
              </w:divBdr>
            </w:div>
            <w:div w:id="1747023333">
              <w:marLeft w:val="0"/>
              <w:marRight w:val="0"/>
              <w:marTop w:val="0"/>
              <w:marBottom w:val="0"/>
              <w:divBdr>
                <w:top w:val="none" w:sz="0" w:space="0" w:color="auto"/>
                <w:left w:val="none" w:sz="0" w:space="0" w:color="auto"/>
                <w:bottom w:val="none" w:sz="0" w:space="0" w:color="auto"/>
                <w:right w:val="none" w:sz="0" w:space="0" w:color="auto"/>
              </w:divBdr>
            </w:div>
            <w:div w:id="1764951650">
              <w:marLeft w:val="0"/>
              <w:marRight w:val="0"/>
              <w:marTop w:val="0"/>
              <w:marBottom w:val="0"/>
              <w:divBdr>
                <w:top w:val="none" w:sz="0" w:space="0" w:color="auto"/>
                <w:left w:val="none" w:sz="0" w:space="0" w:color="auto"/>
                <w:bottom w:val="none" w:sz="0" w:space="0" w:color="auto"/>
                <w:right w:val="none" w:sz="0" w:space="0" w:color="auto"/>
              </w:divBdr>
            </w:div>
            <w:div w:id="1767113966">
              <w:marLeft w:val="0"/>
              <w:marRight w:val="0"/>
              <w:marTop w:val="0"/>
              <w:marBottom w:val="0"/>
              <w:divBdr>
                <w:top w:val="none" w:sz="0" w:space="0" w:color="auto"/>
                <w:left w:val="none" w:sz="0" w:space="0" w:color="auto"/>
                <w:bottom w:val="none" w:sz="0" w:space="0" w:color="auto"/>
                <w:right w:val="none" w:sz="0" w:space="0" w:color="auto"/>
              </w:divBdr>
            </w:div>
            <w:div w:id="1819154578">
              <w:marLeft w:val="0"/>
              <w:marRight w:val="0"/>
              <w:marTop w:val="0"/>
              <w:marBottom w:val="0"/>
              <w:divBdr>
                <w:top w:val="none" w:sz="0" w:space="0" w:color="auto"/>
                <w:left w:val="none" w:sz="0" w:space="0" w:color="auto"/>
                <w:bottom w:val="none" w:sz="0" w:space="0" w:color="auto"/>
                <w:right w:val="none" w:sz="0" w:space="0" w:color="auto"/>
              </w:divBdr>
            </w:div>
            <w:div w:id="1837374968">
              <w:marLeft w:val="0"/>
              <w:marRight w:val="0"/>
              <w:marTop w:val="0"/>
              <w:marBottom w:val="0"/>
              <w:divBdr>
                <w:top w:val="none" w:sz="0" w:space="0" w:color="auto"/>
                <w:left w:val="none" w:sz="0" w:space="0" w:color="auto"/>
                <w:bottom w:val="none" w:sz="0" w:space="0" w:color="auto"/>
                <w:right w:val="none" w:sz="0" w:space="0" w:color="auto"/>
              </w:divBdr>
            </w:div>
            <w:div w:id="1848589712">
              <w:marLeft w:val="0"/>
              <w:marRight w:val="0"/>
              <w:marTop w:val="0"/>
              <w:marBottom w:val="0"/>
              <w:divBdr>
                <w:top w:val="none" w:sz="0" w:space="0" w:color="auto"/>
                <w:left w:val="none" w:sz="0" w:space="0" w:color="auto"/>
                <w:bottom w:val="none" w:sz="0" w:space="0" w:color="auto"/>
                <w:right w:val="none" w:sz="0" w:space="0" w:color="auto"/>
              </w:divBdr>
            </w:div>
            <w:div w:id="1848790696">
              <w:marLeft w:val="0"/>
              <w:marRight w:val="0"/>
              <w:marTop w:val="0"/>
              <w:marBottom w:val="0"/>
              <w:divBdr>
                <w:top w:val="none" w:sz="0" w:space="0" w:color="auto"/>
                <w:left w:val="none" w:sz="0" w:space="0" w:color="auto"/>
                <w:bottom w:val="none" w:sz="0" w:space="0" w:color="auto"/>
                <w:right w:val="none" w:sz="0" w:space="0" w:color="auto"/>
              </w:divBdr>
            </w:div>
            <w:div w:id="2060467990">
              <w:marLeft w:val="0"/>
              <w:marRight w:val="0"/>
              <w:marTop w:val="0"/>
              <w:marBottom w:val="0"/>
              <w:divBdr>
                <w:top w:val="none" w:sz="0" w:space="0" w:color="auto"/>
                <w:left w:val="none" w:sz="0" w:space="0" w:color="auto"/>
                <w:bottom w:val="none" w:sz="0" w:space="0" w:color="auto"/>
                <w:right w:val="none" w:sz="0" w:space="0" w:color="auto"/>
              </w:divBdr>
            </w:div>
            <w:div w:id="2082361351">
              <w:marLeft w:val="0"/>
              <w:marRight w:val="0"/>
              <w:marTop w:val="0"/>
              <w:marBottom w:val="0"/>
              <w:divBdr>
                <w:top w:val="none" w:sz="0" w:space="0" w:color="auto"/>
                <w:left w:val="none" w:sz="0" w:space="0" w:color="auto"/>
                <w:bottom w:val="none" w:sz="0" w:space="0" w:color="auto"/>
                <w:right w:val="none" w:sz="0" w:space="0" w:color="auto"/>
              </w:divBdr>
            </w:div>
            <w:div w:id="2087722784">
              <w:marLeft w:val="0"/>
              <w:marRight w:val="0"/>
              <w:marTop w:val="0"/>
              <w:marBottom w:val="0"/>
              <w:divBdr>
                <w:top w:val="none" w:sz="0" w:space="0" w:color="auto"/>
                <w:left w:val="none" w:sz="0" w:space="0" w:color="auto"/>
                <w:bottom w:val="none" w:sz="0" w:space="0" w:color="auto"/>
                <w:right w:val="none" w:sz="0" w:space="0" w:color="auto"/>
              </w:divBdr>
            </w:div>
          </w:divsChild>
        </w:div>
        <w:div w:id="1284532682">
          <w:marLeft w:val="0"/>
          <w:marRight w:val="0"/>
          <w:marTop w:val="0"/>
          <w:marBottom w:val="0"/>
          <w:divBdr>
            <w:top w:val="none" w:sz="0" w:space="0" w:color="auto"/>
            <w:left w:val="none" w:sz="0" w:space="0" w:color="auto"/>
            <w:bottom w:val="none" w:sz="0" w:space="0" w:color="auto"/>
            <w:right w:val="none" w:sz="0" w:space="0" w:color="auto"/>
          </w:divBdr>
          <w:divsChild>
            <w:div w:id="3622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prints.qut.edu.au/223748/" TargetMode="External"/><Relationship Id="rId18" Type="http://schemas.openxmlformats.org/officeDocument/2006/relationships/header" Target="header1.xml"/><Relationship Id="rId26" Type="http://schemas.openxmlformats.org/officeDocument/2006/relationships/hyperlink" Target="mailto:English.curriculum@det.nsw.edu.au" TargetMode="External"/><Relationship Id="rId39" Type="http://schemas.openxmlformats.org/officeDocument/2006/relationships/hyperlink" Target="https://curriculum.nsw.edu.au/learning-areas/english/english-k-10-2022/overview" TargetMode="External"/><Relationship Id="rId21" Type="http://schemas.openxmlformats.org/officeDocument/2006/relationships/header" Target="header2.xml"/><Relationship Id="rId34" Type="http://schemas.openxmlformats.org/officeDocument/2006/relationships/hyperlink" Target="https://curriculum.nsw.edu.au/learning-areas/english/english-k-10-2022/teaching-and-learning" TargetMode="External"/><Relationship Id="rId42" Type="http://schemas.openxmlformats.org/officeDocument/2006/relationships/hyperlink" Target="https://eprints.qut.edu.au/223748/" TargetMode="External"/><Relationship Id="rId47" Type="http://schemas.openxmlformats.org/officeDocument/2006/relationships/hyperlink" Target="https://t4l.schools.nsw.gov.au/resources/teaching-and-learning-resources/the-student-podcaster.html" TargetMode="External"/><Relationship Id="rId50" Type="http://schemas.openxmlformats.org/officeDocument/2006/relationships/hyperlink" Target="https://education.nsw.gov.au/policy-library/policies/pd-2005-0290" TargetMode="External"/><Relationship Id="rId55" Type="http://schemas.openxmlformats.org/officeDocument/2006/relationships/hyperlink" Target="https://education.nsw.gov.au/teaching-and-learning/curriculum/english/planning-programming-and-assessing-english-7-10" TargetMode="External"/><Relationship Id="rId63" Type="http://schemas.openxmlformats.org/officeDocument/2006/relationships/theme" Target="theme/theme1.xml"/><Relationship Id="rId7" Type="http://schemas.openxmlformats.org/officeDocument/2006/relationships/hyperlink" Target="https://curriculum.nsw.edu.au/learning-areas/english/english-k-10-2022/overview" TargetMode="External"/><Relationship Id="rId2" Type="http://schemas.openxmlformats.org/officeDocument/2006/relationships/styles" Target="styles.xml"/><Relationship Id="rId16" Type="http://schemas.openxmlformats.org/officeDocument/2006/relationships/hyperlink" Target="https://educationstandards.nsw.edu.au/wps/portal/nesa/k-10/understanding-the-curriculum/awarding-grades/common-grade-scale" TargetMode="External"/><Relationship Id="rId29" Type="http://schemas.openxmlformats.org/officeDocument/2006/relationships/hyperlink" Target="https://education.nsw.gov.au/policy-library/policies/pd-2016-0468" TargetMode="External"/><Relationship Id="rId11" Type="http://schemas.openxmlformats.org/officeDocument/2006/relationships/hyperlink" Target="https://educationstandards.nsw.edu.au/wps/portal/nesa/11-12/Understanding-the-curriculum/assessment/assessment-in-practice/school-based-assessment-programs" TargetMode="External"/><Relationship Id="rId24" Type="http://schemas.openxmlformats.org/officeDocument/2006/relationships/footer" Target="footer5.xml"/><Relationship Id="rId32" Type="http://schemas.openxmlformats.org/officeDocument/2006/relationships/hyperlink" Target="https://curriculum.nsw.edu.au/learning-areas/english/english-k-10-2022/overview" TargetMode="External"/><Relationship Id="rId37" Type="http://schemas.openxmlformats.org/officeDocument/2006/relationships/hyperlink" Target="https://educationstandards.nsw.edu.au" TargetMode="External"/><Relationship Id="rId40" Type="http://schemas.openxmlformats.org/officeDocument/2006/relationships/hyperlink" Target="https://www.australiancurriculum.edu.au/resources/national-literacy-and-numeracy-learning-progressions/version-3-of-national-literacy-and-numeracy-learning-progressions/" TargetMode="External"/><Relationship Id="rId45" Type="http://schemas.openxmlformats.org/officeDocument/2006/relationships/hyperlink" Target="https://curriculum.nsw.edu.au/learning-areas/english/english-k-10-2022?tab=assessment" TargetMode="External"/><Relationship Id="rId53" Type="http://schemas.openxmlformats.org/officeDocument/2006/relationships/hyperlink" Target="https://mypl.education.nsw.gov.au/auth/login" TargetMode="External"/><Relationship Id="rId58" Type="http://schemas.openxmlformats.org/officeDocument/2006/relationships/footer" Target="footer6.xml"/><Relationship Id="rId5" Type="http://schemas.openxmlformats.org/officeDocument/2006/relationships/footnotes" Target="footnotes.xml"/><Relationship Id="rId61" Type="http://schemas.openxmlformats.org/officeDocument/2006/relationships/footer" Target="footer8.xml"/><Relationship Id="rId19" Type="http://schemas.openxmlformats.org/officeDocument/2006/relationships/footer" Target="footer1.xml"/><Relationship Id="rId14" Type="http://schemas.openxmlformats.org/officeDocument/2006/relationships/hyperlink" Target="https://resources.education.nsw.gov.au/detail/C-34" TargetMode="External"/><Relationship Id="rId22" Type="http://schemas.openxmlformats.org/officeDocument/2006/relationships/footer" Target="footer3.xml"/><Relationship Id="rId27" Type="http://schemas.openxmlformats.org/officeDocument/2006/relationships/hyperlink" Target="https://education.nsw.gov.au/about-us/strategies-and-reports/plan-for-nsw-public-education" TargetMode="External"/><Relationship Id="rId30" Type="http://schemas.openxmlformats.org/officeDocument/2006/relationships/hyperlink" Target="https://dev.education.nsw.gov.au/about-us/strategies-and-reports/school-excellence-and-accountability/sef-evidence-guide/resources/about-sef" TargetMode="External"/><Relationship Id="rId35" Type="http://schemas.openxmlformats.org/officeDocument/2006/relationships/hyperlink" Target="https://curriculum.nsw.edu.au/learning-areas/english/english-k-10-2022/overview" TargetMode="External"/><Relationship Id="rId43" Type="http://schemas.openxmlformats.org/officeDocument/2006/relationships/hyperlink" Target="https://issuu.com/scannswdoe/docs/scan_42-3_term3_2023" TargetMode="External"/><Relationship Id="rId48" Type="http://schemas.openxmlformats.org/officeDocument/2006/relationships/hyperlink" Target="https://education.nsw.gov.au/teaching-and-learning/curriculum/english/planning-programming-and-assessing-english-k-6/digital-and-multimodal-texts" TargetMode="External"/><Relationship Id="rId56" Type="http://schemas.openxmlformats.org/officeDocument/2006/relationships/hyperlink" Target="https://creativecommons.org/licenses/by/4.0/" TargetMode="External"/><Relationship Id="rId8" Type="http://schemas.openxmlformats.org/officeDocument/2006/relationships/hyperlink" Target="https://education.nsw.gov.au/teaching-and-learning/curriculum/english/planning-programming-and-assessing-english-7-10" TargetMode="External"/><Relationship Id="rId51" Type="http://schemas.openxmlformats.org/officeDocument/2006/relationships/hyperlink" Target="https://resources.education.nsw.gov.au/detail/C-34" TargetMode="External"/><Relationship Id="rId3" Type="http://schemas.openxmlformats.org/officeDocument/2006/relationships/settings" Target="settings.xml"/><Relationship Id="rId12" Type="http://schemas.openxmlformats.org/officeDocument/2006/relationships/hyperlink" Target="https://curriculum.nsw.edu.au/assessment-and-reporting/assessment-principles" TargetMode="External"/><Relationship Id="rId17" Type="http://schemas.openxmlformats.org/officeDocument/2006/relationships/hyperlink" Target="https://educationstandards.nsw.edu.au/wps/portal/nesa/k-10/understanding-the-curriculum/awarding-grades/common-grade-scale" TargetMode="External"/><Relationship Id="rId25" Type="http://schemas.openxmlformats.org/officeDocument/2006/relationships/hyperlink" Target="mailto:english.curriculum@det.nsw.edu.au" TargetMode="External"/><Relationship Id="rId33" Type="http://schemas.openxmlformats.org/officeDocument/2006/relationships/hyperlink" Target="https://education.nsw.gov.au/teaching-and-learning/curriculum/english" TargetMode="External"/><Relationship Id="rId38" Type="http://schemas.openxmlformats.org/officeDocument/2006/relationships/hyperlink" Target="https://curriculum.nsw.edu.au" TargetMode="External"/><Relationship Id="rId46" Type="http://schemas.openxmlformats.org/officeDocument/2006/relationships/hyperlink" Target="https://www.abc.net.au/listen/programs/shortandcurly/bite-family-sacrifices/101707300" TargetMode="External"/><Relationship Id="rId59" Type="http://schemas.openxmlformats.org/officeDocument/2006/relationships/footer" Target="footer7.xml"/><Relationship Id="rId20" Type="http://schemas.openxmlformats.org/officeDocument/2006/relationships/footer" Target="footer2.xml"/><Relationship Id="rId41" Type="http://schemas.openxmlformats.org/officeDocument/2006/relationships/hyperlink" Target="http://www.australiancurriculum.edu.au/" TargetMode="External"/><Relationship Id="rId54" Type="http://schemas.openxmlformats.org/officeDocument/2006/relationships/hyperlink" Target="https://education.nsw.gov.au/about-us/strategies-and-reports/plan-for-nsw-public-education"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sources.education.nsw.gov.au/detail/C-28" TargetMode="External"/><Relationship Id="rId23" Type="http://schemas.openxmlformats.org/officeDocument/2006/relationships/footer" Target="footer4.xml"/><Relationship Id="rId28" Type="http://schemas.openxmlformats.org/officeDocument/2006/relationships/hyperlink" Target="https://education.nsw.gov.au/teaching-and-learning/curriculum/planning-programming-and-assessing-k-12/about-universal-design-for-learning" TargetMode="External"/><Relationship Id="rId36" Type="http://schemas.openxmlformats.org/officeDocument/2006/relationships/hyperlink" Target="https://educationstandards.nsw.edu.au/wps/portal/nesa/mini-footer/copyright" TargetMode="External"/><Relationship Id="rId49" Type="http://schemas.openxmlformats.org/officeDocument/2006/relationships/hyperlink" Target="https://education.nsw.gov.au/teaching-and-learning/curriculum/planning-programming-and-assessing-k-12/assessment-practices-consistent-teacher-judgement" TargetMode="External"/><Relationship Id="rId57" Type="http://schemas.openxmlformats.org/officeDocument/2006/relationships/image" Target="media/image1.png"/><Relationship Id="rId10" Type="http://schemas.openxmlformats.org/officeDocument/2006/relationships/hyperlink" Target="https://education.nsw.gov.au/policy-library/policies/pd-2005-0290" TargetMode="External"/><Relationship Id="rId31" Type="http://schemas.openxmlformats.org/officeDocument/2006/relationships/hyperlink" Target="https://www.nsw.gov.au/education-and-training/nesa/teacher-accreditation/proficient-teacher/standard-descriptors" TargetMode="External"/><Relationship Id="rId44" Type="http://schemas.openxmlformats.org/officeDocument/2006/relationships/hyperlink" Target="https://ace.nesa.nsw.edu.au/ace-4022" TargetMode="External"/><Relationship Id="rId52" Type="http://schemas.openxmlformats.org/officeDocument/2006/relationships/hyperlink" Target="https://education.nsw.gov.au/teaching-and-learning/curriculum/explicit-teaching" TargetMode="External"/><Relationship Id="rId6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t4l.schools.nsw.gov.au/resources/teaching-and-learning-resources/the-student-podcaster.htm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8374</Words>
  <Characters>45646</Characters>
  <Application>Microsoft Office Word</Application>
  <DocSecurity>0</DocSecurity>
  <Lines>1325</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53849</CharactersWithSpaces>
  <SharedDoc>false</SharedDoc>
  <HLinks>
    <vt:vector size="474" baseType="variant">
      <vt:variant>
        <vt:i4>5308424</vt:i4>
      </vt:variant>
      <vt:variant>
        <vt:i4>273</vt:i4>
      </vt:variant>
      <vt:variant>
        <vt:i4>0</vt:i4>
      </vt:variant>
      <vt:variant>
        <vt:i4>5</vt:i4>
      </vt:variant>
      <vt:variant>
        <vt:lpwstr>https://creativecommons.org/licenses/by/4.0/</vt:lpwstr>
      </vt:variant>
      <vt:variant>
        <vt:lpwstr/>
      </vt:variant>
      <vt:variant>
        <vt:i4>4849739</vt:i4>
      </vt:variant>
      <vt:variant>
        <vt:i4>270</vt:i4>
      </vt:variant>
      <vt:variant>
        <vt:i4>0</vt:i4>
      </vt:variant>
      <vt:variant>
        <vt:i4>5</vt:i4>
      </vt:variant>
      <vt:variant>
        <vt:lpwstr>https://education.nsw.gov.au/teaching-and-learning/curriculum/english/planning-programming-and-assessing-english-7-10</vt:lpwstr>
      </vt:variant>
      <vt:variant>
        <vt:lpwstr/>
      </vt:variant>
      <vt:variant>
        <vt:i4>2752564</vt:i4>
      </vt:variant>
      <vt:variant>
        <vt:i4>267</vt:i4>
      </vt:variant>
      <vt:variant>
        <vt:i4>0</vt:i4>
      </vt:variant>
      <vt:variant>
        <vt:i4>5</vt:i4>
      </vt:variant>
      <vt:variant>
        <vt:lpwstr>https://education.nsw.gov.au/about-us/strategies-and-reports/plan-for-nsw-public-education</vt:lpwstr>
      </vt:variant>
      <vt:variant>
        <vt:lpwstr/>
      </vt:variant>
      <vt:variant>
        <vt:i4>4980756</vt:i4>
      </vt:variant>
      <vt:variant>
        <vt:i4>264</vt:i4>
      </vt:variant>
      <vt:variant>
        <vt:i4>0</vt:i4>
      </vt:variant>
      <vt:variant>
        <vt:i4>5</vt:i4>
      </vt:variant>
      <vt:variant>
        <vt:lpwstr>https://mypl.education.nsw.gov.au/auth/login</vt:lpwstr>
      </vt:variant>
      <vt:variant>
        <vt:lpwstr/>
      </vt:variant>
      <vt:variant>
        <vt:i4>6881389</vt:i4>
      </vt:variant>
      <vt:variant>
        <vt:i4>261</vt:i4>
      </vt:variant>
      <vt:variant>
        <vt:i4>0</vt:i4>
      </vt:variant>
      <vt:variant>
        <vt:i4>5</vt:i4>
      </vt:variant>
      <vt:variant>
        <vt:lpwstr>https://education.nsw.gov.au/teaching-and-learning/curriculum/explicit-teaching</vt:lpwstr>
      </vt:variant>
      <vt:variant>
        <vt:lpwstr/>
      </vt:variant>
      <vt:variant>
        <vt:i4>3538988</vt:i4>
      </vt:variant>
      <vt:variant>
        <vt:i4>258</vt:i4>
      </vt:variant>
      <vt:variant>
        <vt:i4>0</vt:i4>
      </vt:variant>
      <vt:variant>
        <vt:i4>5</vt:i4>
      </vt:variant>
      <vt:variant>
        <vt:lpwstr>https://resources.education.nsw.gov.au/detail/C-34</vt:lpwstr>
      </vt:variant>
      <vt:variant>
        <vt:lpwstr/>
      </vt:variant>
      <vt:variant>
        <vt:i4>1245269</vt:i4>
      </vt:variant>
      <vt:variant>
        <vt:i4>255</vt:i4>
      </vt:variant>
      <vt:variant>
        <vt:i4>0</vt:i4>
      </vt:variant>
      <vt:variant>
        <vt:i4>5</vt:i4>
      </vt:variant>
      <vt:variant>
        <vt:lpwstr>https://education.nsw.gov.au/policy-library/policies/pd-2005-0290</vt:lpwstr>
      </vt:variant>
      <vt:variant>
        <vt:lpwstr/>
      </vt:variant>
      <vt:variant>
        <vt:i4>6881318</vt:i4>
      </vt:variant>
      <vt:variant>
        <vt:i4>252</vt:i4>
      </vt:variant>
      <vt:variant>
        <vt:i4>0</vt:i4>
      </vt:variant>
      <vt:variant>
        <vt:i4>5</vt:i4>
      </vt:variant>
      <vt:variant>
        <vt:lpwstr>https://education.nsw.gov.au/teaching-and-learning/curriculum/planning-programming-and-assessing-k-12/assessment-practices-consistent-teacher-judgement</vt:lpwstr>
      </vt:variant>
      <vt:variant>
        <vt:lpwstr/>
      </vt:variant>
      <vt:variant>
        <vt:i4>4980827</vt:i4>
      </vt:variant>
      <vt:variant>
        <vt:i4>249</vt:i4>
      </vt:variant>
      <vt:variant>
        <vt:i4>0</vt:i4>
      </vt:variant>
      <vt:variant>
        <vt:i4>5</vt:i4>
      </vt:variant>
      <vt:variant>
        <vt:lpwstr>https://education.nsw.gov.au/teaching-and-learning/curriculum/english/planning-programming-and-assessing-english-k-6/digital-and-multimodal-texts</vt:lpwstr>
      </vt:variant>
      <vt:variant>
        <vt:lpwstr>:~:text=Multimodal%20texts%20%E2%80%93%20A%20multimodal%20text,in%20film%20or%20computer%20presentations.</vt:lpwstr>
      </vt:variant>
      <vt:variant>
        <vt:i4>131085</vt:i4>
      </vt:variant>
      <vt:variant>
        <vt:i4>246</vt:i4>
      </vt:variant>
      <vt:variant>
        <vt:i4>0</vt:i4>
      </vt:variant>
      <vt:variant>
        <vt:i4>5</vt:i4>
      </vt:variant>
      <vt:variant>
        <vt:lpwstr>https://t4l.schools.nsw.gov.au/resources/teaching-and-learning-resources/the-student-podcaster.html</vt:lpwstr>
      </vt:variant>
      <vt:variant>
        <vt:lpwstr>:~:text=The%20Student%20Podcaster-,The%20Student%20Podcaster,-The%20Student%20Podcaster</vt:lpwstr>
      </vt:variant>
      <vt:variant>
        <vt:i4>1441859</vt:i4>
      </vt:variant>
      <vt:variant>
        <vt:i4>243</vt:i4>
      </vt:variant>
      <vt:variant>
        <vt:i4>0</vt:i4>
      </vt:variant>
      <vt:variant>
        <vt:i4>5</vt:i4>
      </vt:variant>
      <vt:variant>
        <vt:lpwstr>https://www.abc.net.au/listen/programs/shortandcurly/bite-family-sacrifices/101707300</vt:lpwstr>
      </vt:variant>
      <vt:variant>
        <vt:lpwstr/>
      </vt:variant>
      <vt:variant>
        <vt:i4>6029332</vt:i4>
      </vt:variant>
      <vt:variant>
        <vt:i4>240</vt:i4>
      </vt:variant>
      <vt:variant>
        <vt:i4>0</vt:i4>
      </vt:variant>
      <vt:variant>
        <vt:i4>5</vt:i4>
      </vt:variant>
      <vt:variant>
        <vt:lpwstr>https://curriculum.nsw.edu.au/learning-areas/english/english-k-10-2022?tab=assessment</vt:lpwstr>
      </vt:variant>
      <vt:variant>
        <vt:lpwstr/>
      </vt:variant>
      <vt:variant>
        <vt:i4>5439511</vt:i4>
      </vt:variant>
      <vt:variant>
        <vt:i4>237</vt:i4>
      </vt:variant>
      <vt:variant>
        <vt:i4>0</vt:i4>
      </vt:variant>
      <vt:variant>
        <vt:i4>5</vt:i4>
      </vt:variant>
      <vt:variant>
        <vt:lpwstr>https://ace.nesa.nsw.edu.au/ace-4022</vt:lpwstr>
      </vt:variant>
      <vt:variant>
        <vt:lpwstr/>
      </vt:variant>
      <vt:variant>
        <vt:i4>3211279</vt:i4>
      </vt:variant>
      <vt:variant>
        <vt:i4>234</vt:i4>
      </vt:variant>
      <vt:variant>
        <vt:i4>0</vt:i4>
      </vt:variant>
      <vt:variant>
        <vt:i4>5</vt:i4>
      </vt:variant>
      <vt:variant>
        <vt:lpwstr>https://issuu.com/scannswdoe/docs/scan_42-3_term3_2023</vt:lpwstr>
      </vt:variant>
      <vt:variant>
        <vt:lpwstr/>
      </vt:variant>
      <vt:variant>
        <vt:i4>2883628</vt:i4>
      </vt:variant>
      <vt:variant>
        <vt:i4>231</vt:i4>
      </vt:variant>
      <vt:variant>
        <vt:i4>0</vt:i4>
      </vt:variant>
      <vt:variant>
        <vt:i4>5</vt:i4>
      </vt:variant>
      <vt:variant>
        <vt:lpwstr>https://eprints.qut.edu.au/223748/</vt:lpwstr>
      </vt:variant>
      <vt:variant>
        <vt:lpwstr/>
      </vt:variant>
      <vt:variant>
        <vt:i4>5505040</vt:i4>
      </vt:variant>
      <vt:variant>
        <vt:i4>228</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3211317</vt:i4>
      </vt:variant>
      <vt:variant>
        <vt:i4>225</vt:i4>
      </vt:variant>
      <vt:variant>
        <vt:i4>0</vt:i4>
      </vt:variant>
      <vt:variant>
        <vt:i4>5</vt:i4>
      </vt:variant>
      <vt:variant>
        <vt:lpwstr>https://curriculum.nsw.edu.au/learning-areas/english/english-k-10-2022/overview</vt:lpwstr>
      </vt:variant>
      <vt:variant>
        <vt:lpwstr/>
      </vt:variant>
      <vt:variant>
        <vt:i4>3735665</vt:i4>
      </vt:variant>
      <vt:variant>
        <vt:i4>222</vt:i4>
      </vt:variant>
      <vt:variant>
        <vt:i4>0</vt:i4>
      </vt:variant>
      <vt:variant>
        <vt:i4>5</vt:i4>
      </vt:variant>
      <vt:variant>
        <vt:lpwstr>https://curriculum.nsw.edu.au/home</vt:lpwstr>
      </vt:variant>
      <vt:variant>
        <vt:lpwstr/>
      </vt:variant>
      <vt:variant>
        <vt:i4>3997797</vt:i4>
      </vt:variant>
      <vt:variant>
        <vt:i4>219</vt:i4>
      </vt:variant>
      <vt:variant>
        <vt:i4>0</vt:i4>
      </vt:variant>
      <vt:variant>
        <vt:i4>5</vt:i4>
      </vt:variant>
      <vt:variant>
        <vt:lpwstr>https://educationstandards.nsw.edu.au/</vt:lpwstr>
      </vt:variant>
      <vt:variant>
        <vt:lpwstr/>
      </vt:variant>
      <vt:variant>
        <vt:i4>7536744</vt:i4>
      </vt:variant>
      <vt:variant>
        <vt:i4>216</vt:i4>
      </vt:variant>
      <vt:variant>
        <vt:i4>0</vt:i4>
      </vt:variant>
      <vt:variant>
        <vt:i4>5</vt:i4>
      </vt:variant>
      <vt:variant>
        <vt:lpwstr>https://educationstandards.nsw.edu.au/wps/portal/nesa/mini-footer/copyright</vt:lpwstr>
      </vt:variant>
      <vt:variant>
        <vt:lpwstr/>
      </vt:variant>
      <vt:variant>
        <vt:i4>3211317</vt:i4>
      </vt:variant>
      <vt:variant>
        <vt:i4>213</vt:i4>
      </vt:variant>
      <vt:variant>
        <vt:i4>0</vt:i4>
      </vt:variant>
      <vt:variant>
        <vt:i4>5</vt:i4>
      </vt:variant>
      <vt:variant>
        <vt:lpwstr>https://curriculum.nsw.edu.au/learning-areas/english/english-k-10-2022/overview</vt:lpwstr>
      </vt:variant>
      <vt:variant>
        <vt:lpwstr/>
      </vt:variant>
      <vt:variant>
        <vt:i4>4980824</vt:i4>
      </vt:variant>
      <vt:variant>
        <vt:i4>210</vt:i4>
      </vt:variant>
      <vt:variant>
        <vt:i4>0</vt:i4>
      </vt:variant>
      <vt:variant>
        <vt:i4>5</vt:i4>
      </vt:variant>
      <vt:variant>
        <vt:lpwstr>https://curriculum.nsw.edu.au/learning-areas/english/english-k-10-2022/teaching-and-learning</vt:lpwstr>
      </vt:variant>
      <vt:variant>
        <vt:lpwstr/>
      </vt:variant>
      <vt:variant>
        <vt:i4>524369</vt:i4>
      </vt:variant>
      <vt:variant>
        <vt:i4>207</vt:i4>
      </vt:variant>
      <vt:variant>
        <vt:i4>0</vt:i4>
      </vt:variant>
      <vt:variant>
        <vt:i4>5</vt:i4>
      </vt:variant>
      <vt:variant>
        <vt:lpwstr>https://education.nsw.gov.au/teaching-and-learning/curriculum/english</vt:lpwstr>
      </vt:variant>
      <vt:variant>
        <vt:lpwstr/>
      </vt:variant>
      <vt:variant>
        <vt:i4>3211317</vt:i4>
      </vt:variant>
      <vt:variant>
        <vt:i4>204</vt:i4>
      </vt:variant>
      <vt:variant>
        <vt:i4>0</vt:i4>
      </vt:variant>
      <vt:variant>
        <vt:i4>5</vt:i4>
      </vt:variant>
      <vt:variant>
        <vt:lpwstr>https://curriculum.nsw.edu.au/learning-areas/english/english-k-10-2022/overview</vt:lpwstr>
      </vt:variant>
      <vt:variant>
        <vt:lpwstr/>
      </vt:variant>
      <vt:variant>
        <vt:i4>851969</vt:i4>
      </vt:variant>
      <vt:variant>
        <vt:i4>201</vt:i4>
      </vt:variant>
      <vt:variant>
        <vt:i4>0</vt:i4>
      </vt:variant>
      <vt:variant>
        <vt:i4>5</vt:i4>
      </vt:variant>
      <vt:variant>
        <vt:lpwstr>https://www.nsw.gov.au/education-and-training/nesa/teacher-accreditation/proficient-teacher/standard-descriptors</vt:lpwstr>
      </vt:variant>
      <vt:variant>
        <vt:lpwstr/>
      </vt:variant>
      <vt:variant>
        <vt:i4>786458</vt:i4>
      </vt:variant>
      <vt:variant>
        <vt:i4>198</vt:i4>
      </vt:variant>
      <vt:variant>
        <vt:i4>0</vt:i4>
      </vt:variant>
      <vt:variant>
        <vt:i4>5</vt:i4>
      </vt:variant>
      <vt:variant>
        <vt:lpwstr>https://dev.education.nsw.gov.au/about-us/strategies-and-reports/school-excellence-and-accountability/sef-evidence-guide/resources/about-sef</vt:lpwstr>
      </vt:variant>
      <vt:variant>
        <vt:lpwstr/>
      </vt:variant>
      <vt:variant>
        <vt:i4>2031698</vt:i4>
      </vt:variant>
      <vt:variant>
        <vt:i4>195</vt:i4>
      </vt:variant>
      <vt:variant>
        <vt:i4>0</vt:i4>
      </vt:variant>
      <vt:variant>
        <vt:i4>5</vt:i4>
      </vt:variant>
      <vt:variant>
        <vt:lpwstr>https://education.nsw.gov.au/policy-library/policies/pd-2016-0468</vt:lpwstr>
      </vt:variant>
      <vt:variant>
        <vt:lpwstr/>
      </vt:variant>
      <vt:variant>
        <vt:i4>196699</vt:i4>
      </vt:variant>
      <vt:variant>
        <vt:i4>192</vt:i4>
      </vt:variant>
      <vt:variant>
        <vt:i4>0</vt:i4>
      </vt:variant>
      <vt:variant>
        <vt:i4>5</vt:i4>
      </vt:variant>
      <vt:variant>
        <vt:lpwstr>https://education.nsw.gov.au/teaching-and-learning/curriculum/planning-programming-and-assessing-k-12/about-universal-design-for-learning</vt:lpwstr>
      </vt:variant>
      <vt:variant>
        <vt:lpwstr/>
      </vt:variant>
      <vt:variant>
        <vt:i4>2752564</vt:i4>
      </vt:variant>
      <vt:variant>
        <vt:i4>189</vt:i4>
      </vt:variant>
      <vt:variant>
        <vt:i4>0</vt:i4>
      </vt:variant>
      <vt:variant>
        <vt:i4>5</vt:i4>
      </vt:variant>
      <vt:variant>
        <vt:lpwstr>https://education.nsw.gov.au/about-us/strategies-and-reports/plan-for-nsw-public-education</vt:lpwstr>
      </vt:variant>
      <vt:variant>
        <vt:lpwstr/>
      </vt:variant>
      <vt:variant>
        <vt:i4>7340040</vt:i4>
      </vt:variant>
      <vt:variant>
        <vt:i4>186</vt:i4>
      </vt:variant>
      <vt:variant>
        <vt:i4>0</vt:i4>
      </vt:variant>
      <vt:variant>
        <vt:i4>5</vt:i4>
      </vt:variant>
      <vt:variant>
        <vt:lpwstr>mailto:English.curriculum@det.nsw.edu.au</vt:lpwstr>
      </vt:variant>
      <vt:variant>
        <vt:lpwstr/>
      </vt:variant>
      <vt:variant>
        <vt:i4>7340040</vt:i4>
      </vt:variant>
      <vt:variant>
        <vt:i4>183</vt:i4>
      </vt:variant>
      <vt:variant>
        <vt:i4>0</vt:i4>
      </vt:variant>
      <vt:variant>
        <vt:i4>5</vt:i4>
      </vt:variant>
      <vt:variant>
        <vt:lpwstr>mailto:english.curriculum@det.nsw.edu.au</vt:lpwstr>
      </vt:variant>
      <vt:variant>
        <vt:lpwstr/>
      </vt:variant>
      <vt:variant>
        <vt:i4>3407992</vt:i4>
      </vt:variant>
      <vt:variant>
        <vt:i4>168</vt:i4>
      </vt:variant>
      <vt:variant>
        <vt:i4>0</vt:i4>
      </vt:variant>
      <vt:variant>
        <vt:i4>5</vt:i4>
      </vt:variant>
      <vt:variant>
        <vt:lpwstr>https://educationstandards.nsw.edu.au/wps/portal/nesa/k-10/understanding-the-curriculum/awarding-grades/common-grade-scale</vt:lpwstr>
      </vt:variant>
      <vt:variant>
        <vt:lpwstr/>
      </vt:variant>
      <vt:variant>
        <vt:i4>3407992</vt:i4>
      </vt:variant>
      <vt:variant>
        <vt:i4>165</vt:i4>
      </vt:variant>
      <vt:variant>
        <vt:i4>0</vt:i4>
      </vt:variant>
      <vt:variant>
        <vt:i4>5</vt:i4>
      </vt:variant>
      <vt:variant>
        <vt:lpwstr>https://educationstandards.nsw.edu.au/wps/portal/nesa/k-10/understanding-the-curriculum/awarding-grades/common-grade-scale</vt:lpwstr>
      </vt:variant>
      <vt:variant>
        <vt:lpwstr/>
      </vt:variant>
      <vt:variant>
        <vt:i4>3801133</vt:i4>
      </vt:variant>
      <vt:variant>
        <vt:i4>159</vt:i4>
      </vt:variant>
      <vt:variant>
        <vt:i4>0</vt:i4>
      </vt:variant>
      <vt:variant>
        <vt:i4>5</vt:i4>
      </vt:variant>
      <vt:variant>
        <vt:lpwstr>https://resources.education.nsw.gov.au/detail/C-28</vt:lpwstr>
      </vt:variant>
      <vt:variant>
        <vt:lpwstr/>
      </vt:variant>
      <vt:variant>
        <vt:i4>3538988</vt:i4>
      </vt:variant>
      <vt:variant>
        <vt:i4>156</vt:i4>
      </vt:variant>
      <vt:variant>
        <vt:i4>0</vt:i4>
      </vt:variant>
      <vt:variant>
        <vt:i4>5</vt:i4>
      </vt:variant>
      <vt:variant>
        <vt:lpwstr>https://resources.education.nsw.gov.au/detail/C-34</vt:lpwstr>
      </vt:variant>
      <vt:variant>
        <vt:lpwstr/>
      </vt:variant>
      <vt:variant>
        <vt:i4>2883628</vt:i4>
      </vt:variant>
      <vt:variant>
        <vt:i4>153</vt:i4>
      </vt:variant>
      <vt:variant>
        <vt:i4>0</vt:i4>
      </vt:variant>
      <vt:variant>
        <vt:i4>5</vt:i4>
      </vt:variant>
      <vt:variant>
        <vt:lpwstr>https://eprints.qut.edu.au/223748/</vt:lpwstr>
      </vt:variant>
      <vt:variant>
        <vt:lpwstr/>
      </vt:variant>
      <vt:variant>
        <vt:i4>1638492</vt:i4>
      </vt:variant>
      <vt:variant>
        <vt:i4>150</vt:i4>
      </vt:variant>
      <vt:variant>
        <vt:i4>0</vt:i4>
      </vt:variant>
      <vt:variant>
        <vt:i4>5</vt:i4>
      </vt:variant>
      <vt:variant>
        <vt:lpwstr>https://curriculum.nsw.edu.au/assessment-and-reporting/assessment-principles</vt:lpwstr>
      </vt:variant>
      <vt:variant>
        <vt:lpwstr/>
      </vt:variant>
      <vt:variant>
        <vt:i4>7471204</vt:i4>
      </vt:variant>
      <vt:variant>
        <vt:i4>147</vt:i4>
      </vt:variant>
      <vt:variant>
        <vt:i4>0</vt:i4>
      </vt:variant>
      <vt:variant>
        <vt:i4>5</vt:i4>
      </vt:variant>
      <vt:variant>
        <vt:lpwstr>https://educationstandards.nsw.edu.au/wps/portal/nesa/11-12/Understanding-the-curriculum/assessment/assessment-in-practice/school-based-assessment-programs</vt:lpwstr>
      </vt:variant>
      <vt:variant>
        <vt:lpwstr/>
      </vt:variant>
      <vt:variant>
        <vt:i4>393286</vt:i4>
      </vt:variant>
      <vt:variant>
        <vt:i4>144</vt:i4>
      </vt:variant>
      <vt:variant>
        <vt:i4>0</vt:i4>
      </vt:variant>
      <vt:variant>
        <vt:i4>5</vt:i4>
      </vt:variant>
      <vt:variant>
        <vt:lpwstr>https://education.nsw.gov.au/policy-library/policies/pd-2005-0290</vt:lpwstr>
      </vt:variant>
      <vt:variant>
        <vt:lpwstr>:~:text=the%20timing%2C%20frequency%20and%20nature%20of%20the%20assessment%20processes%20are%20time%20efficient%20and%20manageable%20for%20teachers%20and%20students.</vt:lpwstr>
      </vt:variant>
      <vt:variant>
        <vt:i4>3670114</vt:i4>
      </vt:variant>
      <vt:variant>
        <vt:i4>138</vt:i4>
      </vt:variant>
      <vt:variant>
        <vt:i4>0</vt:i4>
      </vt:variant>
      <vt:variant>
        <vt:i4>5</vt:i4>
      </vt:variant>
      <vt:variant>
        <vt:lpwstr>https://t4l.schools.nsw.gov.au/resources/teaching-and-learning-resources/the-student-podcaster.html</vt:lpwstr>
      </vt:variant>
      <vt:variant>
        <vt:lpwstr/>
      </vt:variant>
      <vt:variant>
        <vt:i4>4849739</vt:i4>
      </vt:variant>
      <vt:variant>
        <vt:i4>135</vt:i4>
      </vt:variant>
      <vt:variant>
        <vt:i4>0</vt:i4>
      </vt:variant>
      <vt:variant>
        <vt:i4>5</vt:i4>
      </vt:variant>
      <vt:variant>
        <vt:lpwstr>https://education.nsw.gov.au/teaching-and-learning/curriculum/english/planning-programming-and-assessing-english-7-10</vt:lpwstr>
      </vt:variant>
      <vt:variant>
        <vt:lpwstr/>
      </vt:variant>
      <vt:variant>
        <vt:i4>1638461</vt:i4>
      </vt:variant>
      <vt:variant>
        <vt:i4>128</vt:i4>
      </vt:variant>
      <vt:variant>
        <vt:i4>0</vt:i4>
      </vt:variant>
      <vt:variant>
        <vt:i4>5</vt:i4>
      </vt:variant>
      <vt:variant>
        <vt:lpwstr/>
      </vt:variant>
      <vt:variant>
        <vt:lpwstr>_Toc170889480</vt:lpwstr>
      </vt:variant>
      <vt:variant>
        <vt:i4>1441853</vt:i4>
      </vt:variant>
      <vt:variant>
        <vt:i4>122</vt:i4>
      </vt:variant>
      <vt:variant>
        <vt:i4>0</vt:i4>
      </vt:variant>
      <vt:variant>
        <vt:i4>5</vt:i4>
      </vt:variant>
      <vt:variant>
        <vt:lpwstr/>
      </vt:variant>
      <vt:variant>
        <vt:lpwstr>_Toc170889479</vt:lpwstr>
      </vt:variant>
      <vt:variant>
        <vt:i4>1441853</vt:i4>
      </vt:variant>
      <vt:variant>
        <vt:i4>116</vt:i4>
      </vt:variant>
      <vt:variant>
        <vt:i4>0</vt:i4>
      </vt:variant>
      <vt:variant>
        <vt:i4>5</vt:i4>
      </vt:variant>
      <vt:variant>
        <vt:lpwstr/>
      </vt:variant>
      <vt:variant>
        <vt:lpwstr>_Toc170889478</vt:lpwstr>
      </vt:variant>
      <vt:variant>
        <vt:i4>1441853</vt:i4>
      </vt:variant>
      <vt:variant>
        <vt:i4>110</vt:i4>
      </vt:variant>
      <vt:variant>
        <vt:i4>0</vt:i4>
      </vt:variant>
      <vt:variant>
        <vt:i4>5</vt:i4>
      </vt:variant>
      <vt:variant>
        <vt:lpwstr/>
      </vt:variant>
      <vt:variant>
        <vt:lpwstr>_Toc170889477</vt:lpwstr>
      </vt:variant>
      <vt:variant>
        <vt:i4>1441853</vt:i4>
      </vt:variant>
      <vt:variant>
        <vt:i4>104</vt:i4>
      </vt:variant>
      <vt:variant>
        <vt:i4>0</vt:i4>
      </vt:variant>
      <vt:variant>
        <vt:i4>5</vt:i4>
      </vt:variant>
      <vt:variant>
        <vt:lpwstr/>
      </vt:variant>
      <vt:variant>
        <vt:lpwstr>_Toc170889476</vt:lpwstr>
      </vt:variant>
      <vt:variant>
        <vt:i4>1441853</vt:i4>
      </vt:variant>
      <vt:variant>
        <vt:i4>98</vt:i4>
      </vt:variant>
      <vt:variant>
        <vt:i4>0</vt:i4>
      </vt:variant>
      <vt:variant>
        <vt:i4>5</vt:i4>
      </vt:variant>
      <vt:variant>
        <vt:lpwstr/>
      </vt:variant>
      <vt:variant>
        <vt:lpwstr>_Toc170889475</vt:lpwstr>
      </vt:variant>
      <vt:variant>
        <vt:i4>1441853</vt:i4>
      </vt:variant>
      <vt:variant>
        <vt:i4>92</vt:i4>
      </vt:variant>
      <vt:variant>
        <vt:i4>0</vt:i4>
      </vt:variant>
      <vt:variant>
        <vt:i4>5</vt:i4>
      </vt:variant>
      <vt:variant>
        <vt:lpwstr/>
      </vt:variant>
      <vt:variant>
        <vt:lpwstr>_Toc170889474</vt:lpwstr>
      </vt:variant>
      <vt:variant>
        <vt:i4>1441853</vt:i4>
      </vt:variant>
      <vt:variant>
        <vt:i4>86</vt:i4>
      </vt:variant>
      <vt:variant>
        <vt:i4>0</vt:i4>
      </vt:variant>
      <vt:variant>
        <vt:i4>5</vt:i4>
      </vt:variant>
      <vt:variant>
        <vt:lpwstr/>
      </vt:variant>
      <vt:variant>
        <vt:lpwstr>_Toc170889473</vt:lpwstr>
      </vt:variant>
      <vt:variant>
        <vt:i4>1441853</vt:i4>
      </vt:variant>
      <vt:variant>
        <vt:i4>80</vt:i4>
      </vt:variant>
      <vt:variant>
        <vt:i4>0</vt:i4>
      </vt:variant>
      <vt:variant>
        <vt:i4>5</vt:i4>
      </vt:variant>
      <vt:variant>
        <vt:lpwstr/>
      </vt:variant>
      <vt:variant>
        <vt:lpwstr>_Toc170889472</vt:lpwstr>
      </vt:variant>
      <vt:variant>
        <vt:i4>1441853</vt:i4>
      </vt:variant>
      <vt:variant>
        <vt:i4>74</vt:i4>
      </vt:variant>
      <vt:variant>
        <vt:i4>0</vt:i4>
      </vt:variant>
      <vt:variant>
        <vt:i4>5</vt:i4>
      </vt:variant>
      <vt:variant>
        <vt:lpwstr/>
      </vt:variant>
      <vt:variant>
        <vt:lpwstr>_Toc170889471</vt:lpwstr>
      </vt:variant>
      <vt:variant>
        <vt:i4>1441853</vt:i4>
      </vt:variant>
      <vt:variant>
        <vt:i4>68</vt:i4>
      </vt:variant>
      <vt:variant>
        <vt:i4>0</vt:i4>
      </vt:variant>
      <vt:variant>
        <vt:i4>5</vt:i4>
      </vt:variant>
      <vt:variant>
        <vt:lpwstr/>
      </vt:variant>
      <vt:variant>
        <vt:lpwstr>_Toc170889470</vt:lpwstr>
      </vt:variant>
      <vt:variant>
        <vt:i4>1507389</vt:i4>
      </vt:variant>
      <vt:variant>
        <vt:i4>62</vt:i4>
      </vt:variant>
      <vt:variant>
        <vt:i4>0</vt:i4>
      </vt:variant>
      <vt:variant>
        <vt:i4>5</vt:i4>
      </vt:variant>
      <vt:variant>
        <vt:lpwstr/>
      </vt:variant>
      <vt:variant>
        <vt:lpwstr>_Toc170889469</vt:lpwstr>
      </vt:variant>
      <vt:variant>
        <vt:i4>1507389</vt:i4>
      </vt:variant>
      <vt:variant>
        <vt:i4>56</vt:i4>
      </vt:variant>
      <vt:variant>
        <vt:i4>0</vt:i4>
      </vt:variant>
      <vt:variant>
        <vt:i4>5</vt:i4>
      </vt:variant>
      <vt:variant>
        <vt:lpwstr/>
      </vt:variant>
      <vt:variant>
        <vt:lpwstr>_Toc170889468</vt:lpwstr>
      </vt:variant>
      <vt:variant>
        <vt:i4>1507389</vt:i4>
      </vt:variant>
      <vt:variant>
        <vt:i4>50</vt:i4>
      </vt:variant>
      <vt:variant>
        <vt:i4>0</vt:i4>
      </vt:variant>
      <vt:variant>
        <vt:i4>5</vt:i4>
      </vt:variant>
      <vt:variant>
        <vt:lpwstr/>
      </vt:variant>
      <vt:variant>
        <vt:lpwstr>_Toc170889467</vt:lpwstr>
      </vt:variant>
      <vt:variant>
        <vt:i4>1507389</vt:i4>
      </vt:variant>
      <vt:variant>
        <vt:i4>44</vt:i4>
      </vt:variant>
      <vt:variant>
        <vt:i4>0</vt:i4>
      </vt:variant>
      <vt:variant>
        <vt:i4>5</vt:i4>
      </vt:variant>
      <vt:variant>
        <vt:lpwstr/>
      </vt:variant>
      <vt:variant>
        <vt:lpwstr>_Toc170889466</vt:lpwstr>
      </vt:variant>
      <vt:variant>
        <vt:i4>1507389</vt:i4>
      </vt:variant>
      <vt:variant>
        <vt:i4>38</vt:i4>
      </vt:variant>
      <vt:variant>
        <vt:i4>0</vt:i4>
      </vt:variant>
      <vt:variant>
        <vt:i4>5</vt:i4>
      </vt:variant>
      <vt:variant>
        <vt:lpwstr/>
      </vt:variant>
      <vt:variant>
        <vt:lpwstr>_Toc170889465</vt:lpwstr>
      </vt:variant>
      <vt:variant>
        <vt:i4>1507389</vt:i4>
      </vt:variant>
      <vt:variant>
        <vt:i4>32</vt:i4>
      </vt:variant>
      <vt:variant>
        <vt:i4>0</vt:i4>
      </vt:variant>
      <vt:variant>
        <vt:i4>5</vt:i4>
      </vt:variant>
      <vt:variant>
        <vt:lpwstr/>
      </vt:variant>
      <vt:variant>
        <vt:lpwstr>_Toc170889464</vt:lpwstr>
      </vt:variant>
      <vt:variant>
        <vt:i4>1507389</vt:i4>
      </vt:variant>
      <vt:variant>
        <vt:i4>26</vt:i4>
      </vt:variant>
      <vt:variant>
        <vt:i4>0</vt:i4>
      </vt:variant>
      <vt:variant>
        <vt:i4>5</vt:i4>
      </vt:variant>
      <vt:variant>
        <vt:lpwstr/>
      </vt:variant>
      <vt:variant>
        <vt:lpwstr>_Toc170889463</vt:lpwstr>
      </vt:variant>
      <vt:variant>
        <vt:i4>1507389</vt:i4>
      </vt:variant>
      <vt:variant>
        <vt:i4>20</vt:i4>
      </vt:variant>
      <vt:variant>
        <vt:i4>0</vt:i4>
      </vt:variant>
      <vt:variant>
        <vt:i4>5</vt:i4>
      </vt:variant>
      <vt:variant>
        <vt:lpwstr/>
      </vt:variant>
      <vt:variant>
        <vt:lpwstr>_Toc170889462</vt:lpwstr>
      </vt:variant>
      <vt:variant>
        <vt:i4>1507389</vt:i4>
      </vt:variant>
      <vt:variant>
        <vt:i4>14</vt:i4>
      </vt:variant>
      <vt:variant>
        <vt:i4>0</vt:i4>
      </vt:variant>
      <vt:variant>
        <vt:i4>5</vt:i4>
      </vt:variant>
      <vt:variant>
        <vt:lpwstr/>
      </vt:variant>
      <vt:variant>
        <vt:lpwstr>_Toc170889461</vt:lpwstr>
      </vt:variant>
      <vt:variant>
        <vt:i4>1507389</vt:i4>
      </vt:variant>
      <vt:variant>
        <vt:i4>8</vt:i4>
      </vt:variant>
      <vt:variant>
        <vt:i4>0</vt:i4>
      </vt:variant>
      <vt:variant>
        <vt:i4>5</vt:i4>
      </vt:variant>
      <vt:variant>
        <vt:lpwstr/>
      </vt:variant>
      <vt:variant>
        <vt:lpwstr>_Toc170889460</vt:lpwstr>
      </vt:variant>
      <vt:variant>
        <vt:i4>1310781</vt:i4>
      </vt:variant>
      <vt:variant>
        <vt:i4>2</vt:i4>
      </vt:variant>
      <vt:variant>
        <vt:i4>0</vt:i4>
      </vt:variant>
      <vt:variant>
        <vt:i4>5</vt:i4>
      </vt:variant>
      <vt:variant>
        <vt:lpwstr/>
      </vt:variant>
      <vt:variant>
        <vt:lpwstr>_Toc170889459</vt:lpwstr>
      </vt:variant>
      <vt:variant>
        <vt:i4>6029369</vt:i4>
      </vt:variant>
      <vt:variant>
        <vt:i4>45</vt:i4>
      </vt:variant>
      <vt:variant>
        <vt:i4>0</vt:i4>
      </vt:variant>
      <vt:variant>
        <vt:i4>5</vt:i4>
      </vt:variant>
      <vt:variant>
        <vt:lpwstr>mailto:JACQUELINE.MCWILLIAM@det.nsw.edu.au</vt:lpwstr>
      </vt:variant>
      <vt:variant>
        <vt:lpwstr/>
      </vt:variant>
      <vt:variant>
        <vt:i4>2162752</vt:i4>
      </vt:variant>
      <vt:variant>
        <vt:i4>42</vt:i4>
      </vt:variant>
      <vt:variant>
        <vt:i4>0</vt:i4>
      </vt:variant>
      <vt:variant>
        <vt:i4>5</vt:i4>
      </vt:variant>
      <vt:variant>
        <vt:lpwstr>mailto:danielle.deredder@det.nsw.edu.au</vt:lpwstr>
      </vt:variant>
      <vt:variant>
        <vt:lpwstr/>
      </vt:variant>
      <vt:variant>
        <vt:i4>3211346</vt:i4>
      </vt:variant>
      <vt:variant>
        <vt:i4>39</vt:i4>
      </vt:variant>
      <vt:variant>
        <vt:i4>0</vt:i4>
      </vt:variant>
      <vt:variant>
        <vt:i4>5</vt:i4>
      </vt:variant>
      <vt:variant>
        <vt:lpwstr>mailto:LUKE.COSGROVE@det.nsw.edu.au</vt:lpwstr>
      </vt:variant>
      <vt:variant>
        <vt:lpwstr/>
      </vt:variant>
      <vt:variant>
        <vt:i4>786492</vt:i4>
      </vt:variant>
      <vt:variant>
        <vt:i4>36</vt:i4>
      </vt:variant>
      <vt:variant>
        <vt:i4>0</vt:i4>
      </vt:variant>
      <vt:variant>
        <vt:i4>5</vt:i4>
      </vt:variant>
      <vt:variant>
        <vt:lpwstr>mailto:dilara.ozserim4@det.nsw.edu.au</vt:lpwstr>
      </vt:variant>
      <vt:variant>
        <vt:lpwstr/>
      </vt:variant>
      <vt:variant>
        <vt:i4>2752583</vt:i4>
      </vt:variant>
      <vt:variant>
        <vt:i4>33</vt:i4>
      </vt:variant>
      <vt:variant>
        <vt:i4>0</vt:i4>
      </vt:variant>
      <vt:variant>
        <vt:i4>5</vt:i4>
      </vt:variant>
      <vt:variant>
        <vt:lpwstr>mailto:thomas.gyenes@det.nsw.edu.au</vt:lpwstr>
      </vt:variant>
      <vt:variant>
        <vt:lpwstr/>
      </vt:variant>
      <vt:variant>
        <vt:i4>2162770</vt:i4>
      </vt:variant>
      <vt:variant>
        <vt:i4>30</vt:i4>
      </vt:variant>
      <vt:variant>
        <vt:i4>0</vt:i4>
      </vt:variant>
      <vt:variant>
        <vt:i4>5</vt:i4>
      </vt:variant>
      <vt:variant>
        <vt:lpwstr>mailto:Kylie.Davis28@det.nsw.edu.au</vt:lpwstr>
      </vt:variant>
      <vt:variant>
        <vt:lpwstr/>
      </vt:variant>
      <vt:variant>
        <vt:i4>8323093</vt:i4>
      </vt:variant>
      <vt:variant>
        <vt:i4>27</vt:i4>
      </vt:variant>
      <vt:variant>
        <vt:i4>0</vt:i4>
      </vt:variant>
      <vt:variant>
        <vt:i4>5</vt:i4>
      </vt:variant>
      <vt:variant>
        <vt:lpwstr>mailto:FRANCESCA.GAZZOLA@det.nsw.edu.au</vt:lpwstr>
      </vt:variant>
      <vt:variant>
        <vt:lpwstr/>
      </vt:variant>
      <vt:variant>
        <vt:i4>1048677</vt:i4>
      </vt:variant>
      <vt:variant>
        <vt:i4>24</vt:i4>
      </vt:variant>
      <vt:variant>
        <vt:i4>0</vt:i4>
      </vt:variant>
      <vt:variant>
        <vt:i4>5</vt:i4>
      </vt:variant>
      <vt:variant>
        <vt:lpwstr>mailto:MARK.MCDONALD22@det.nsw.edu.au</vt:lpwstr>
      </vt:variant>
      <vt:variant>
        <vt:lpwstr/>
      </vt:variant>
      <vt:variant>
        <vt:i4>2162752</vt:i4>
      </vt:variant>
      <vt:variant>
        <vt:i4>21</vt:i4>
      </vt:variant>
      <vt:variant>
        <vt:i4>0</vt:i4>
      </vt:variant>
      <vt:variant>
        <vt:i4>5</vt:i4>
      </vt:variant>
      <vt:variant>
        <vt:lpwstr>mailto:danielle.deredder@det.nsw.edu.au</vt:lpwstr>
      </vt:variant>
      <vt:variant>
        <vt:lpwstr/>
      </vt:variant>
      <vt:variant>
        <vt:i4>1048677</vt:i4>
      </vt:variant>
      <vt:variant>
        <vt:i4>18</vt:i4>
      </vt:variant>
      <vt:variant>
        <vt:i4>0</vt:i4>
      </vt:variant>
      <vt:variant>
        <vt:i4>5</vt:i4>
      </vt:variant>
      <vt:variant>
        <vt:lpwstr>mailto:MARK.MCDONALD22@det.nsw.edu.au</vt:lpwstr>
      </vt:variant>
      <vt:variant>
        <vt:lpwstr/>
      </vt:variant>
      <vt:variant>
        <vt:i4>6029369</vt:i4>
      </vt:variant>
      <vt:variant>
        <vt:i4>15</vt:i4>
      </vt:variant>
      <vt:variant>
        <vt:i4>0</vt:i4>
      </vt:variant>
      <vt:variant>
        <vt:i4>5</vt:i4>
      </vt:variant>
      <vt:variant>
        <vt:lpwstr>mailto:JACQUELINE.MCWILLIAM@det.nsw.edu.au</vt:lpwstr>
      </vt:variant>
      <vt:variant>
        <vt:lpwstr/>
      </vt:variant>
      <vt:variant>
        <vt:i4>3211346</vt:i4>
      </vt:variant>
      <vt:variant>
        <vt:i4>12</vt:i4>
      </vt:variant>
      <vt:variant>
        <vt:i4>0</vt:i4>
      </vt:variant>
      <vt:variant>
        <vt:i4>5</vt:i4>
      </vt:variant>
      <vt:variant>
        <vt:lpwstr>mailto:LUKE.COSGROVE@det.nsw.edu.au</vt:lpwstr>
      </vt:variant>
      <vt:variant>
        <vt:lpwstr/>
      </vt:variant>
      <vt:variant>
        <vt:i4>6029369</vt:i4>
      </vt:variant>
      <vt:variant>
        <vt:i4>9</vt:i4>
      </vt:variant>
      <vt:variant>
        <vt:i4>0</vt:i4>
      </vt:variant>
      <vt:variant>
        <vt:i4>5</vt:i4>
      </vt:variant>
      <vt:variant>
        <vt:lpwstr>mailto:Jacqueline.McWilliam@det.nsw.edu.au</vt:lpwstr>
      </vt:variant>
      <vt:variant>
        <vt:lpwstr/>
      </vt:variant>
      <vt:variant>
        <vt:i4>2752583</vt:i4>
      </vt:variant>
      <vt:variant>
        <vt:i4>6</vt:i4>
      </vt:variant>
      <vt:variant>
        <vt:i4>0</vt:i4>
      </vt:variant>
      <vt:variant>
        <vt:i4>5</vt:i4>
      </vt:variant>
      <vt:variant>
        <vt:lpwstr>mailto:thomas.gyenes@det.nsw.edu.au</vt:lpwstr>
      </vt:variant>
      <vt:variant>
        <vt:lpwstr/>
      </vt:variant>
      <vt:variant>
        <vt:i4>3211346</vt:i4>
      </vt:variant>
      <vt:variant>
        <vt:i4>3</vt:i4>
      </vt:variant>
      <vt:variant>
        <vt:i4>0</vt:i4>
      </vt:variant>
      <vt:variant>
        <vt:i4>5</vt:i4>
      </vt:variant>
      <vt:variant>
        <vt:lpwstr>mailto:LUKE.COSGROVE@det.nsw.edu.au</vt:lpwstr>
      </vt:variant>
      <vt:variant>
        <vt:lpwstr/>
      </vt:variant>
      <vt:variant>
        <vt:i4>786492</vt:i4>
      </vt:variant>
      <vt:variant>
        <vt:i4>0</vt:i4>
      </vt:variant>
      <vt:variant>
        <vt:i4>0</vt:i4>
      </vt:variant>
      <vt:variant>
        <vt:i4>5</vt:i4>
      </vt:variant>
      <vt:variant>
        <vt:lpwstr>mailto:dilara.ozserim4@det.nsw.edu.au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Stage 4 (Year 8) – sample assessment notification – Transport me to the ‘real’ – podcast transcript – Term 2</dc:title>
  <dc:subject/>
  <dc:creator>NSW Department of Education</dc:creator>
  <cp:keywords/>
  <dc:description/>
  <dcterms:created xsi:type="dcterms:W3CDTF">2024-07-17T06:18:00Z</dcterms:created>
  <dcterms:modified xsi:type="dcterms:W3CDTF">2024-07-17T06:18:00Z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2024-07-17T06:18:41Z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a7ccb958-4639-4fb9-bf5a-61ff254fa30c</vt:lpwstr>
  </property>
  <property fmtid="{D5CDD505-2E9C-101B-9397-08002B2CF9AE}" pid="8" name="MSIP_Label_b603dfd7-d93a-4381-a340-2995d8282205_ContentBits">
    <vt:lpwstr>0</vt:lpwstr>
  </property>
</Properties>
</file>