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F3D6" w14:textId="5545F620" w:rsidR="00BC2871" w:rsidRDefault="002B7C38" w:rsidP="002B7C38">
      <w:pPr>
        <w:pStyle w:val="Heading1"/>
      </w:pPr>
      <w:r>
        <w:t>Geography Year 11</w:t>
      </w:r>
      <w:r w:rsidR="00142228">
        <w:t>:</w:t>
      </w:r>
      <w:r w:rsidR="00367F27">
        <w:t xml:space="preserve"> </w:t>
      </w:r>
      <w:r w:rsidR="00CE710E">
        <w:t>S</w:t>
      </w:r>
      <w:r w:rsidR="00962DCD" w:rsidRPr="00962DCD">
        <w:t>ample scope and sequence</w:t>
      </w:r>
    </w:p>
    <w:p w14:paraId="5E67E4D3" w14:textId="77777777" w:rsidR="00042512" w:rsidRPr="00A36351" w:rsidRDefault="00042512" w:rsidP="00042512">
      <w:pPr>
        <w:pStyle w:val="FeatureBox2"/>
      </w:pPr>
      <w:r w:rsidRPr="00A36351">
        <w:t>This resource has been designed to support teachers by providing a range of tasks based on syllabus content</w:t>
      </w:r>
      <w:r>
        <w:t xml:space="preserve"> and can be modified to suit individual school contexts and procedures as required.</w:t>
      </w:r>
    </w:p>
    <w:p w14:paraId="780006C2" w14:textId="6596E736" w:rsidR="00042512" w:rsidRPr="00042512" w:rsidRDefault="00042512" w:rsidP="00042512">
      <w:pPr>
        <w:pStyle w:val="FeatureBox2"/>
      </w:pPr>
      <w:r>
        <w:rPr>
          <w:noProof/>
        </w:rPr>
        <w:drawing>
          <wp:inline distT="0" distB="0" distL="0" distR="0" wp14:anchorId="0D5D6979" wp14:editId="53A40A9E">
            <wp:extent cx="600710" cy="204470"/>
            <wp:effectExtent l="0" t="0" r="8890" b="5080"/>
            <wp:docPr id="1" name="Picture 1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© State of NSW 2022 (Department of Education)</w:t>
      </w:r>
      <w:r w:rsidR="00BD76FD">
        <w:t xml:space="preserve">. </w:t>
      </w:r>
      <w:r>
        <w:t xml:space="preserve">This resource is licensed under a </w:t>
      </w:r>
      <w:hyperlink r:id="rId13" w:history="1">
        <w:r w:rsidRPr="009D42EC">
          <w:rPr>
            <w:rStyle w:val="Hyperlink"/>
          </w:rPr>
          <w:t>Creative Commons Attribution 4.0 International (CC BY 4.0) Licence</w:t>
        </w:r>
      </w:hyperlink>
      <w:r>
        <w:t>.</w:t>
      </w:r>
    </w:p>
    <w:p w14:paraId="628DB4E4" w14:textId="6CC7D0DD" w:rsidR="00581188" w:rsidRPr="007C7609" w:rsidRDefault="00581188" w:rsidP="00042512">
      <w:pPr>
        <w:pStyle w:val="FeatureBox"/>
        <w:rPr>
          <w:rStyle w:val="SubtleReference"/>
          <w:sz w:val="24"/>
        </w:rPr>
      </w:pPr>
      <w:r w:rsidRPr="007C7609">
        <w:rPr>
          <w:rStyle w:val="SubtleReference"/>
          <w:sz w:val="24"/>
        </w:rPr>
        <w:t xml:space="preserve">Outcomes and other elements of syllabus references in this document are </w:t>
      </w:r>
      <w:r w:rsidRPr="000F4E42">
        <w:rPr>
          <w:rStyle w:val="SubtleReference"/>
          <w:sz w:val="24"/>
        </w:rPr>
        <w:t xml:space="preserve">from the </w:t>
      </w:r>
      <w:hyperlink r:id="rId14" w:history="1">
        <w:r w:rsidR="00CE710E">
          <w:rPr>
            <w:rStyle w:val="Hyperlink"/>
          </w:rPr>
          <w:t>Geography 11-12 Syllabus (2022)</w:t>
        </w:r>
      </w:hyperlink>
      <w:r w:rsidRPr="000F4E42">
        <w:rPr>
          <w:rStyle w:val="SubtleReference"/>
          <w:sz w:val="24"/>
        </w:rPr>
        <w:t xml:space="preserve"> © NSW Education Standards Authority (NESA) for and on behalf of the Crown in right of the State of New South Wales, 202</w:t>
      </w:r>
      <w:r w:rsidR="00421D19">
        <w:rPr>
          <w:rStyle w:val="SubtleReference"/>
          <w:sz w:val="24"/>
        </w:rPr>
        <w:t>2</w:t>
      </w:r>
      <w:r w:rsidRPr="000F4E42">
        <w:rPr>
          <w:rStyle w:val="SubtleReference"/>
          <w:sz w:val="24"/>
        </w:rPr>
        <w:t>.</w:t>
      </w:r>
    </w:p>
    <w:p w14:paraId="6452C99B" w14:textId="570D25A9" w:rsidR="00042512" w:rsidRDefault="00042512" w:rsidP="00CA2244">
      <w:pPr>
        <w:pStyle w:val="Heading2"/>
      </w:pPr>
      <w:r>
        <w:br w:type="page"/>
      </w:r>
    </w:p>
    <w:p w14:paraId="69A197CC" w14:textId="0C6A2032" w:rsidR="00CA2244" w:rsidRDefault="00CA2244" w:rsidP="00CA2244">
      <w:pPr>
        <w:pStyle w:val="Heading2"/>
      </w:pPr>
      <w:r>
        <w:lastRenderedPageBreak/>
        <w:t>Outcomes</w:t>
      </w:r>
    </w:p>
    <w:p w14:paraId="68FE50FF" w14:textId="29562A4D" w:rsidR="00CC3714" w:rsidRDefault="00CC3714" w:rsidP="00CE710E">
      <w:pPr>
        <w:pStyle w:val="ListBullet"/>
      </w:pPr>
      <w:r w:rsidRPr="00A31D36">
        <w:rPr>
          <w:rStyle w:val="Strong"/>
        </w:rPr>
        <w:t>GE-11-01</w:t>
      </w:r>
      <w:r>
        <w:t xml:space="preserve"> examines places, environments and natural and human phenomena, for their characteristics, spatial patterns, interactions and changes over time</w:t>
      </w:r>
    </w:p>
    <w:p w14:paraId="01171EC3" w14:textId="1A835EC5" w:rsidR="00CC3714" w:rsidRDefault="00CC3714" w:rsidP="00CE710E">
      <w:pPr>
        <w:pStyle w:val="ListBullet"/>
      </w:pPr>
      <w:r w:rsidRPr="00A31D36">
        <w:rPr>
          <w:rStyle w:val="Strong"/>
        </w:rPr>
        <w:t>GE-11-02</w:t>
      </w:r>
      <w:r>
        <w:t xml:space="preserve"> explains geographical processes and influences, at a range of scales, that form and transform places and environment</w:t>
      </w:r>
    </w:p>
    <w:p w14:paraId="573E3333" w14:textId="61073157" w:rsidR="00CC3714" w:rsidRDefault="00CC3714" w:rsidP="00CE710E">
      <w:pPr>
        <w:pStyle w:val="ListBullet"/>
      </w:pPr>
      <w:r w:rsidRPr="00A31D36">
        <w:rPr>
          <w:rStyle w:val="Strong"/>
        </w:rPr>
        <w:t>GE-11-03</w:t>
      </w:r>
      <w:r>
        <w:t xml:space="preserve"> explains geographical opportunities and challenges, and varying perspectives and responses</w:t>
      </w:r>
    </w:p>
    <w:p w14:paraId="00E6176A" w14:textId="6C5E29E1" w:rsidR="00CC3714" w:rsidRDefault="00CC3714" w:rsidP="00CE710E">
      <w:pPr>
        <w:pStyle w:val="ListBullet"/>
      </w:pPr>
      <w:r w:rsidRPr="00A31D36">
        <w:rPr>
          <w:rStyle w:val="Strong"/>
        </w:rPr>
        <w:t>GE-11-04</w:t>
      </w:r>
      <w:r>
        <w:t xml:space="preserve"> assesses responses and management strategies, at a range of scales, for sustainability</w:t>
      </w:r>
    </w:p>
    <w:p w14:paraId="18E4A6FE" w14:textId="235045BD" w:rsidR="00CC3714" w:rsidRDefault="00CC3714" w:rsidP="00CE710E">
      <w:pPr>
        <w:pStyle w:val="ListBullet"/>
      </w:pPr>
      <w:r w:rsidRPr="00A31D36">
        <w:rPr>
          <w:rStyle w:val="Strong"/>
        </w:rPr>
        <w:t>GE-11-05</w:t>
      </w:r>
      <w:r>
        <w:t xml:space="preserve"> analyses and synthesises relevant geographical information from a variety of sources</w:t>
      </w:r>
    </w:p>
    <w:p w14:paraId="0461D3CD" w14:textId="7FFA6076" w:rsidR="00CC3714" w:rsidRDefault="00CC3714" w:rsidP="00CE710E">
      <w:pPr>
        <w:pStyle w:val="ListBullet"/>
      </w:pPr>
      <w:r w:rsidRPr="00A31D36">
        <w:rPr>
          <w:rStyle w:val="Strong"/>
        </w:rPr>
        <w:t>GE-11-06</w:t>
      </w:r>
      <w:r>
        <w:t xml:space="preserve"> identifies geographical methods used in geographical inquiry and their relevance in the contemporary world</w:t>
      </w:r>
    </w:p>
    <w:p w14:paraId="06978B66" w14:textId="7A896709" w:rsidR="00CC3714" w:rsidRDefault="00CC3714" w:rsidP="00CE710E">
      <w:pPr>
        <w:pStyle w:val="ListBullet"/>
      </w:pPr>
      <w:r w:rsidRPr="00A31D36">
        <w:rPr>
          <w:rStyle w:val="Strong"/>
        </w:rPr>
        <w:t>GE-11-07</w:t>
      </w:r>
      <w:r>
        <w:t xml:space="preserve"> applies geographical inquiry skills and tools, including spatial technologies, fieldwork, and ethical practices, to investigate places and environments</w:t>
      </w:r>
    </w:p>
    <w:p w14:paraId="3E980577" w14:textId="70FE4465" w:rsidR="00CC3714" w:rsidRDefault="00CC3714" w:rsidP="00CE710E">
      <w:pPr>
        <w:pStyle w:val="ListBullet"/>
      </w:pPr>
      <w:r w:rsidRPr="00A31D36">
        <w:rPr>
          <w:rStyle w:val="Strong"/>
        </w:rPr>
        <w:t>GE-11-08</w:t>
      </w:r>
      <w:r>
        <w:t xml:space="preserve"> applies mathematical ideas and techniques to analyse geographical data</w:t>
      </w:r>
    </w:p>
    <w:p w14:paraId="56A9D557" w14:textId="77777777" w:rsidR="00E03DDC" w:rsidRDefault="00CC3714" w:rsidP="00CE710E">
      <w:pPr>
        <w:pStyle w:val="ListBullet"/>
      </w:pPr>
      <w:r w:rsidRPr="00A31D36">
        <w:rPr>
          <w:rStyle w:val="Strong"/>
        </w:rPr>
        <w:t>GE-11-09</w:t>
      </w:r>
      <w:r>
        <w:t xml:space="preserve"> communicates and applies geographical understanding, using geographical knowledge, concepts, terms and tools, in appropriate forms</w:t>
      </w:r>
    </w:p>
    <w:p w14:paraId="232FF94A" w14:textId="77777777" w:rsidR="00042512" w:rsidRDefault="00E03DDC" w:rsidP="00E03DDC">
      <w:pPr>
        <w:pStyle w:val="FeatureBox"/>
      </w:pPr>
      <w:r>
        <w:t xml:space="preserve">The </w:t>
      </w:r>
      <w:hyperlink r:id="rId15" w:history="1">
        <w:r w:rsidRPr="002A0538">
          <w:rPr>
            <w:rStyle w:val="Hyperlink"/>
          </w:rPr>
          <w:t>geographical inquiry skills</w:t>
        </w:r>
      </w:hyperlink>
      <w:r>
        <w:t xml:space="preserve"> and </w:t>
      </w:r>
      <w:hyperlink r:id="rId16" w:history="1">
        <w:r w:rsidRPr="00334A95">
          <w:rPr>
            <w:rStyle w:val="Hyperlink"/>
          </w:rPr>
          <w:t>geographical tools</w:t>
        </w:r>
      </w:hyperlink>
      <w:r>
        <w:t xml:space="preserve"> content is to be integrated throughout the course. This</w:t>
      </w:r>
      <w:r w:rsidR="002A03DB">
        <w:t xml:space="preserve"> content</w:t>
      </w:r>
      <w:r>
        <w:t xml:space="preserve"> can be found in the syllabus.</w:t>
      </w:r>
    </w:p>
    <w:p w14:paraId="14BF25F6" w14:textId="027B57F0" w:rsidR="00962DCD" w:rsidRDefault="00962DCD" w:rsidP="00E03DDC">
      <w:pPr>
        <w:pStyle w:val="FeatureBox"/>
      </w:pPr>
      <w:r>
        <w:br w:type="page"/>
      </w:r>
    </w:p>
    <w:p w14:paraId="04200B10" w14:textId="63818705" w:rsidR="004775EA" w:rsidRPr="004775EA" w:rsidRDefault="002B7C38" w:rsidP="002F56A6">
      <w:pPr>
        <w:pStyle w:val="Heading2"/>
        <w:spacing w:before="0" w:after="0"/>
      </w:pPr>
      <w:bookmarkStart w:id="0" w:name="_Toc120099556"/>
      <w:r>
        <w:lastRenderedPageBreak/>
        <w:t>S</w:t>
      </w:r>
      <w:r w:rsidR="003500E3">
        <w:t xml:space="preserve">ample </w:t>
      </w:r>
      <w:r w:rsidR="00ED0929">
        <w:t>s</w:t>
      </w:r>
      <w:r w:rsidR="004775EA" w:rsidRPr="004775EA">
        <w:t>cope and sequence</w:t>
      </w:r>
      <w:bookmarkEnd w:id="0"/>
    </w:p>
    <w:p w14:paraId="484F5805" w14:textId="13AD2DA0" w:rsidR="0025103A" w:rsidRDefault="0025103A" w:rsidP="0025103A">
      <w:pPr>
        <w:pStyle w:val="Caption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BB22F8">
        <w:rPr>
          <w:noProof/>
        </w:rPr>
        <w:t>1</w:t>
      </w:r>
      <w:r>
        <w:fldChar w:fldCharType="end"/>
      </w:r>
      <w:r>
        <w:t xml:space="preserve"> –</w:t>
      </w:r>
      <w:r w:rsidR="00CE710E">
        <w:t xml:space="preserve">Geography </w:t>
      </w:r>
      <w:r w:rsidR="001D7661">
        <w:t xml:space="preserve">Year 11 </w:t>
      </w:r>
      <w:r w:rsidR="00CE710E">
        <w:t>s</w:t>
      </w:r>
      <w:r>
        <w:t>cope and sequence</w:t>
      </w:r>
    </w:p>
    <w:tbl>
      <w:tblPr>
        <w:tblStyle w:val="Tableheader"/>
        <w:tblW w:w="5061" w:type="pct"/>
        <w:tblLayout w:type="fixed"/>
        <w:tblLook w:val="04A0" w:firstRow="1" w:lastRow="0" w:firstColumn="1" w:lastColumn="0" w:noHBand="0" w:noVBand="1"/>
        <w:tblDescription w:val="Table outlines the term or duration information, learning overview, outcomes, skills and assessment details."/>
      </w:tblPr>
      <w:tblGrid>
        <w:gridCol w:w="2122"/>
        <w:gridCol w:w="4109"/>
        <w:gridCol w:w="5813"/>
        <w:gridCol w:w="2694"/>
      </w:tblGrid>
      <w:tr w:rsidR="005226E9" w14:paraId="76BB004A" w14:textId="77777777" w:rsidTr="1EF65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26F08DC3" w14:textId="59AFA6D3" w:rsidR="004775EA" w:rsidRDefault="00704A02">
            <w:r>
              <w:t>Duration</w:t>
            </w:r>
          </w:p>
        </w:tc>
        <w:tc>
          <w:tcPr>
            <w:tcW w:w="1394" w:type="pct"/>
          </w:tcPr>
          <w:p w14:paraId="757B326D" w14:textId="77777777" w:rsidR="004775EA" w:rsidRDefault="00477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overview</w:t>
            </w:r>
          </w:p>
        </w:tc>
        <w:tc>
          <w:tcPr>
            <w:tcW w:w="1972" w:type="pct"/>
          </w:tcPr>
          <w:p w14:paraId="124A6F78" w14:textId="77777777" w:rsidR="004775EA" w:rsidRDefault="00477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Outcomes</w:t>
            </w:r>
          </w:p>
        </w:tc>
        <w:tc>
          <w:tcPr>
            <w:tcW w:w="914" w:type="pct"/>
          </w:tcPr>
          <w:p w14:paraId="25ACF18A" w14:textId="620D5643" w:rsidR="004775EA" w:rsidRDefault="00477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</w:t>
            </w:r>
          </w:p>
        </w:tc>
      </w:tr>
      <w:tr w:rsidR="005226E9" w14:paraId="74AE38F2" w14:textId="77777777" w:rsidTr="1EF65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75C37F0F" w14:textId="7A505E80" w:rsidR="000E3E12" w:rsidRDefault="007F7733">
            <w:pPr>
              <w:rPr>
                <w:b w:val="0"/>
                <w:bCs/>
              </w:rPr>
            </w:pPr>
            <w:r w:rsidRPr="009F060C">
              <w:rPr>
                <w:bCs/>
              </w:rPr>
              <w:t>Term 1</w:t>
            </w:r>
          </w:p>
          <w:p w14:paraId="7F0709D2" w14:textId="4CDDD4C8" w:rsidR="007F7733" w:rsidRPr="00042512" w:rsidRDefault="005C4350">
            <w:r>
              <w:rPr>
                <w:b w:val="0"/>
              </w:rPr>
              <w:t>W</w:t>
            </w:r>
            <w:r w:rsidR="007F7733">
              <w:rPr>
                <w:b w:val="0"/>
              </w:rPr>
              <w:t>eeks 1</w:t>
            </w:r>
            <w:r w:rsidR="000D4E55">
              <w:rPr>
                <w:b w:val="0"/>
              </w:rPr>
              <w:t>-</w:t>
            </w:r>
            <w:r w:rsidR="15B29ADD">
              <w:rPr>
                <w:b w:val="0"/>
              </w:rPr>
              <w:t>1</w:t>
            </w:r>
            <w:r w:rsidR="007F7733">
              <w:rPr>
                <w:b w:val="0"/>
              </w:rPr>
              <w:t>0</w:t>
            </w:r>
          </w:p>
        </w:tc>
        <w:tc>
          <w:tcPr>
            <w:tcW w:w="1394" w:type="pct"/>
          </w:tcPr>
          <w:p w14:paraId="402AB049" w14:textId="77777777" w:rsidR="004775EA" w:rsidRDefault="0087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Earth’s natural systems</w:t>
            </w:r>
          </w:p>
          <w:p w14:paraId="4C10AFB4" w14:textId="104334EE" w:rsidR="00042512" w:rsidRDefault="0004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C38">
              <w:rPr>
                <w:bCs/>
              </w:rPr>
              <w:t>40 Hours</w:t>
            </w:r>
          </w:p>
        </w:tc>
        <w:tc>
          <w:tcPr>
            <w:tcW w:w="1972" w:type="pct"/>
          </w:tcPr>
          <w:p w14:paraId="37317451" w14:textId="44E2A00A" w:rsidR="00872E8F" w:rsidRDefault="008C7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66D">
              <w:t>GE</w:t>
            </w:r>
            <w:r w:rsidR="00B22E4F">
              <w:t>-</w:t>
            </w:r>
            <w:r w:rsidRPr="008C766D">
              <w:t>11-</w:t>
            </w:r>
            <w:r w:rsidR="00AB5BCE">
              <w:t>0</w:t>
            </w:r>
            <w:r w:rsidRPr="008C766D">
              <w:t>1</w:t>
            </w:r>
            <w:r w:rsidR="002A638E">
              <w:t xml:space="preserve">, </w:t>
            </w:r>
            <w:r w:rsidRPr="008C766D">
              <w:t>GE</w:t>
            </w:r>
            <w:r w:rsidR="00AB5BCE">
              <w:t>-</w:t>
            </w:r>
            <w:r w:rsidRPr="008C766D">
              <w:t>11-</w:t>
            </w:r>
            <w:r w:rsidR="00AB5BCE">
              <w:t>0</w:t>
            </w:r>
            <w:r w:rsidRPr="008C766D">
              <w:t>2</w:t>
            </w:r>
            <w:r w:rsidR="002A638E">
              <w:t xml:space="preserve">, </w:t>
            </w:r>
            <w:r w:rsidRPr="008C766D">
              <w:t>GE</w:t>
            </w:r>
            <w:r w:rsidR="00B22E4F">
              <w:t>-</w:t>
            </w:r>
            <w:r w:rsidRPr="008C766D">
              <w:t>11-</w:t>
            </w:r>
            <w:r w:rsidR="00B22E4F">
              <w:t>0</w:t>
            </w:r>
            <w:r w:rsidRPr="008C766D">
              <w:t>5</w:t>
            </w:r>
            <w:r w:rsidR="002A638E">
              <w:t xml:space="preserve">, </w:t>
            </w:r>
            <w:r w:rsidRPr="008C766D">
              <w:t>GE</w:t>
            </w:r>
            <w:r w:rsidR="002F75BB">
              <w:t>-</w:t>
            </w:r>
            <w:r w:rsidRPr="008C766D">
              <w:t>11-</w:t>
            </w:r>
            <w:r w:rsidR="002F75BB">
              <w:t>0</w:t>
            </w:r>
            <w:r w:rsidRPr="008C766D">
              <w:t>6</w:t>
            </w:r>
            <w:r w:rsidR="002A638E">
              <w:t xml:space="preserve">, </w:t>
            </w:r>
            <w:r w:rsidRPr="008C766D">
              <w:t>GE</w:t>
            </w:r>
            <w:r w:rsidR="002F75BB">
              <w:t>-</w:t>
            </w:r>
            <w:r w:rsidRPr="008C766D">
              <w:t>11-</w:t>
            </w:r>
            <w:r w:rsidR="002F75BB">
              <w:t>0</w:t>
            </w:r>
            <w:r w:rsidRPr="008C766D">
              <w:t>7</w:t>
            </w:r>
            <w:r w:rsidR="002A638E">
              <w:t xml:space="preserve">, </w:t>
            </w:r>
            <w:r w:rsidRPr="008C766D">
              <w:t>GE</w:t>
            </w:r>
            <w:r w:rsidR="008F2E6E">
              <w:t>-</w:t>
            </w:r>
            <w:r w:rsidRPr="008C766D">
              <w:t>11-</w:t>
            </w:r>
            <w:r w:rsidR="008F2E6E">
              <w:t>0</w:t>
            </w:r>
            <w:r w:rsidRPr="008C766D">
              <w:t>8</w:t>
            </w:r>
            <w:r w:rsidR="002A638E">
              <w:t xml:space="preserve">, </w:t>
            </w:r>
            <w:r w:rsidRPr="008C766D">
              <w:t>GE</w:t>
            </w:r>
            <w:r w:rsidR="002765C3">
              <w:t>-</w:t>
            </w:r>
            <w:r w:rsidRPr="008C766D">
              <w:t>11-9</w:t>
            </w:r>
          </w:p>
        </w:tc>
        <w:tc>
          <w:tcPr>
            <w:tcW w:w="914" w:type="pct"/>
          </w:tcPr>
          <w:p w14:paraId="3A25449A" w14:textId="1730E11A" w:rsidR="00895C53" w:rsidRDefault="00895C53" w:rsidP="00895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Fieldwork</w:t>
            </w:r>
            <w:r w:rsidR="003150D3">
              <w:t xml:space="preserve"> </w:t>
            </w:r>
            <w:r w:rsidR="00465A99">
              <w:t>–</w:t>
            </w:r>
            <w:r w:rsidR="003150D3">
              <w:t xml:space="preserve"> </w:t>
            </w:r>
            <w:r>
              <w:t>Earth’s natural systems</w:t>
            </w:r>
          </w:p>
          <w:p w14:paraId="0CD223A5" w14:textId="6B460331" w:rsidR="00374198" w:rsidRDefault="00895C53" w:rsidP="00895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Due: Week 9 </w:t>
            </w:r>
          </w:p>
        </w:tc>
      </w:tr>
      <w:tr w:rsidR="005226E9" w14:paraId="7A383103" w14:textId="77777777" w:rsidTr="1EF65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3709CA35" w14:textId="78465A65" w:rsidR="00695FC7" w:rsidRPr="00695FC7" w:rsidRDefault="00695FC7">
            <w:pPr>
              <w:rPr>
                <w:bCs/>
              </w:rPr>
            </w:pPr>
            <w:r w:rsidRPr="009F060C">
              <w:rPr>
                <w:bCs/>
              </w:rPr>
              <w:t>Term 2</w:t>
            </w:r>
          </w:p>
          <w:p w14:paraId="5ACB8B1B" w14:textId="3FC658D0" w:rsidR="00605D6B" w:rsidRPr="00042512" w:rsidRDefault="00695FC7">
            <w:pPr>
              <w:rPr>
                <w:b w:val="0"/>
              </w:rPr>
            </w:pPr>
            <w:r>
              <w:rPr>
                <w:b w:val="0"/>
              </w:rPr>
              <w:t>Weeks 1</w:t>
            </w:r>
            <w:r w:rsidR="000D4E55">
              <w:rPr>
                <w:b w:val="0"/>
              </w:rPr>
              <w:t>-</w:t>
            </w:r>
            <w:r>
              <w:rPr>
                <w:b w:val="0"/>
              </w:rPr>
              <w:t>10</w:t>
            </w:r>
          </w:p>
        </w:tc>
        <w:tc>
          <w:tcPr>
            <w:tcW w:w="1394" w:type="pct"/>
          </w:tcPr>
          <w:p w14:paraId="308B28F5" w14:textId="77777777" w:rsidR="004775EA" w:rsidRDefault="00872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People, patterns and processes</w:t>
            </w:r>
          </w:p>
          <w:p w14:paraId="4DA479ED" w14:textId="651E3394" w:rsidR="00042512" w:rsidRDefault="00042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7C38">
              <w:rPr>
                <w:bCs/>
              </w:rPr>
              <w:t>40 Hours</w:t>
            </w:r>
          </w:p>
        </w:tc>
        <w:tc>
          <w:tcPr>
            <w:tcW w:w="1972" w:type="pct"/>
          </w:tcPr>
          <w:p w14:paraId="39E66140" w14:textId="1CEFDCD3" w:rsidR="00872E8F" w:rsidRDefault="00704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</w:t>
            </w:r>
            <w:r w:rsidR="00F27A37">
              <w:t>-11-01</w:t>
            </w:r>
            <w:r w:rsidR="004432CA">
              <w:t xml:space="preserve">, </w:t>
            </w:r>
            <w:r>
              <w:t>GE</w:t>
            </w:r>
            <w:r w:rsidR="00F27A37">
              <w:t>-11-02</w:t>
            </w:r>
            <w:r w:rsidR="004432CA">
              <w:t xml:space="preserve">, </w:t>
            </w:r>
            <w:r>
              <w:t>GE</w:t>
            </w:r>
            <w:r w:rsidR="00F27A37">
              <w:t>-11-03</w:t>
            </w:r>
            <w:r w:rsidR="004432CA">
              <w:t xml:space="preserve">, </w:t>
            </w:r>
            <w:r>
              <w:t>GE</w:t>
            </w:r>
            <w:r w:rsidR="00F27A37">
              <w:t>-11-04</w:t>
            </w:r>
            <w:r w:rsidR="004432CA">
              <w:t xml:space="preserve">, </w:t>
            </w:r>
            <w:r>
              <w:t>GE</w:t>
            </w:r>
            <w:r w:rsidR="00D676CF">
              <w:t>-11-05</w:t>
            </w:r>
            <w:r w:rsidR="004432CA">
              <w:t xml:space="preserve">, </w:t>
            </w:r>
            <w:r>
              <w:t>GE</w:t>
            </w:r>
            <w:r w:rsidR="00D676CF">
              <w:t>-11-06</w:t>
            </w:r>
            <w:r w:rsidR="004432CA">
              <w:t xml:space="preserve">, </w:t>
            </w:r>
            <w:r>
              <w:t>GE</w:t>
            </w:r>
            <w:r w:rsidR="00D676CF">
              <w:t>-11-07</w:t>
            </w:r>
            <w:r w:rsidR="004432CA">
              <w:t>,</w:t>
            </w:r>
            <w:r w:rsidR="00E77B39">
              <w:t xml:space="preserve"> </w:t>
            </w:r>
            <w:r>
              <w:t>GE</w:t>
            </w:r>
            <w:r w:rsidR="00D676CF">
              <w:t>-11-08</w:t>
            </w:r>
            <w:r w:rsidR="004432CA">
              <w:t xml:space="preserve">, </w:t>
            </w:r>
            <w:r>
              <w:t>GE</w:t>
            </w:r>
            <w:r w:rsidR="00D676CF">
              <w:t>-11-0</w:t>
            </w:r>
            <w:r w:rsidR="004432CA">
              <w:t>9</w:t>
            </w:r>
          </w:p>
        </w:tc>
        <w:tc>
          <w:tcPr>
            <w:tcW w:w="914" w:type="pct"/>
          </w:tcPr>
          <w:p w14:paraId="2E7FDC6E" w14:textId="0565951C" w:rsidR="004775EA" w:rsidRDefault="00103F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See note below</w:t>
            </w:r>
          </w:p>
        </w:tc>
      </w:tr>
      <w:tr w:rsidR="005226E9" w14:paraId="4FAD9F92" w14:textId="77777777" w:rsidTr="1EF65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452FD3C6" w14:textId="10EDB4D4" w:rsidR="00695FC7" w:rsidRPr="005C4350" w:rsidRDefault="00695FC7">
            <w:pPr>
              <w:rPr>
                <w:bCs/>
              </w:rPr>
            </w:pPr>
            <w:r w:rsidRPr="009F060C">
              <w:rPr>
                <w:bCs/>
              </w:rPr>
              <w:t>Term 3</w:t>
            </w:r>
          </w:p>
          <w:p w14:paraId="74014F31" w14:textId="40C55D0F" w:rsidR="00872E8F" w:rsidRPr="00042512" w:rsidRDefault="00695FC7">
            <w:pPr>
              <w:rPr>
                <w:b w:val="0"/>
              </w:rPr>
            </w:pPr>
            <w:r>
              <w:rPr>
                <w:b w:val="0"/>
              </w:rPr>
              <w:t>Weeks 1</w:t>
            </w:r>
            <w:r w:rsidR="000D4E55">
              <w:rPr>
                <w:b w:val="0"/>
              </w:rPr>
              <w:t>-</w:t>
            </w:r>
            <w:r>
              <w:rPr>
                <w:b w:val="0"/>
              </w:rPr>
              <w:t>5</w:t>
            </w:r>
          </w:p>
        </w:tc>
        <w:tc>
          <w:tcPr>
            <w:tcW w:w="1394" w:type="pct"/>
          </w:tcPr>
          <w:p w14:paraId="06C3C5E4" w14:textId="77777777" w:rsidR="00872E8F" w:rsidRDefault="0087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Geographical </w:t>
            </w:r>
            <w:r w:rsidR="00BC260F">
              <w:t>i</w:t>
            </w:r>
            <w:r w:rsidR="00704A02">
              <w:t>nvestigation</w:t>
            </w:r>
          </w:p>
          <w:p w14:paraId="7147F1D3" w14:textId="7724B3FD" w:rsidR="00042512" w:rsidRDefault="0004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C38">
              <w:rPr>
                <w:bCs/>
              </w:rPr>
              <w:t>20 Hours</w:t>
            </w:r>
          </w:p>
        </w:tc>
        <w:tc>
          <w:tcPr>
            <w:tcW w:w="1972" w:type="pct"/>
          </w:tcPr>
          <w:p w14:paraId="70152290" w14:textId="45DBDD98" w:rsidR="00872E8F" w:rsidRDefault="00704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</w:t>
            </w:r>
            <w:r w:rsidR="002D3C44">
              <w:t>-11-01</w:t>
            </w:r>
            <w:r w:rsidR="002765C3">
              <w:t xml:space="preserve">, </w:t>
            </w:r>
            <w:r>
              <w:t>GE</w:t>
            </w:r>
            <w:r w:rsidR="002D3C44">
              <w:t>-11-02</w:t>
            </w:r>
            <w:r w:rsidR="002765C3">
              <w:t xml:space="preserve">, </w:t>
            </w:r>
            <w:r>
              <w:t>GE</w:t>
            </w:r>
            <w:r w:rsidR="002D3C44">
              <w:t>-11-05</w:t>
            </w:r>
            <w:r w:rsidR="002765C3">
              <w:t xml:space="preserve">, </w:t>
            </w:r>
            <w:r>
              <w:t>GE</w:t>
            </w:r>
            <w:r w:rsidR="002D3C44">
              <w:t>-11-06</w:t>
            </w:r>
            <w:r w:rsidR="002765C3">
              <w:t xml:space="preserve">, </w:t>
            </w:r>
            <w:r>
              <w:t>GE</w:t>
            </w:r>
            <w:r w:rsidR="002D3C44">
              <w:t>-11-07</w:t>
            </w:r>
            <w:r w:rsidR="002765C3">
              <w:t xml:space="preserve">, </w:t>
            </w:r>
            <w:r>
              <w:t>GE</w:t>
            </w:r>
            <w:r w:rsidR="002D3C44">
              <w:t>-11-08</w:t>
            </w:r>
            <w:r w:rsidR="002765C3">
              <w:t xml:space="preserve">, </w:t>
            </w:r>
            <w:r>
              <w:t>GE</w:t>
            </w:r>
            <w:r w:rsidR="002D3C44">
              <w:t>-11-09</w:t>
            </w:r>
          </w:p>
        </w:tc>
        <w:tc>
          <w:tcPr>
            <w:tcW w:w="914" w:type="pct"/>
          </w:tcPr>
          <w:p w14:paraId="552196F6" w14:textId="4D803027" w:rsidR="00590658" w:rsidRDefault="00590658" w:rsidP="00590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Geographical </w:t>
            </w:r>
            <w:r w:rsidR="00BC260F">
              <w:t>i</w:t>
            </w:r>
            <w:r w:rsidR="00704A02">
              <w:t>nvestigation</w:t>
            </w:r>
          </w:p>
          <w:p w14:paraId="0D214054" w14:textId="5A285742" w:rsidR="00872E8F" w:rsidRDefault="0074249E" w:rsidP="00590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49E">
              <w:t>Due:</w:t>
            </w:r>
            <w:r>
              <w:t xml:space="preserve"> </w:t>
            </w:r>
            <w:r w:rsidR="00590658">
              <w:t xml:space="preserve">Week </w:t>
            </w:r>
            <w:r>
              <w:t>5</w:t>
            </w:r>
            <w:r w:rsidR="00590658">
              <w:t xml:space="preserve"> </w:t>
            </w:r>
          </w:p>
        </w:tc>
      </w:tr>
      <w:tr w:rsidR="005226E9" w14:paraId="286860BA" w14:textId="77777777" w:rsidTr="1EF65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48C17798" w14:textId="14B1EEED" w:rsidR="006919F9" w:rsidRPr="000E3E12" w:rsidRDefault="006919F9">
            <w:pPr>
              <w:rPr>
                <w:bCs/>
              </w:rPr>
            </w:pPr>
            <w:r w:rsidRPr="009F060C">
              <w:rPr>
                <w:bCs/>
              </w:rPr>
              <w:t>Term</w:t>
            </w:r>
            <w:r w:rsidR="000E3E12">
              <w:rPr>
                <w:bCs/>
              </w:rPr>
              <w:t xml:space="preserve"> </w:t>
            </w:r>
            <w:r w:rsidRPr="009F060C">
              <w:rPr>
                <w:bCs/>
              </w:rPr>
              <w:t>3</w:t>
            </w:r>
          </w:p>
          <w:p w14:paraId="0585BE33" w14:textId="46A6D6F7" w:rsidR="003129C2" w:rsidRPr="00042512" w:rsidRDefault="006919F9">
            <w:pPr>
              <w:rPr>
                <w:b w:val="0"/>
              </w:rPr>
            </w:pPr>
            <w:r>
              <w:rPr>
                <w:b w:val="0"/>
              </w:rPr>
              <w:t>Weeks 5</w:t>
            </w:r>
            <w:r w:rsidR="000D4E55">
              <w:rPr>
                <w:b w:val="0"/>
              </w:rPr>
              <w:t>-</w:t>
            </w:r>
            <w:r w:rsidR="5EB3E3E0">
              <w:rPr>
                <w:b w:val="0"/>
              </w:rPr>
              <w:t>1</w:t>
            </w:r>
            <w:r w:rsidR="000E3E12">
              <w:rPr>
                <w:b w:val="0"/>
              </w:rPr>
              <w:t>0</w:t>
            </w:r>
          </w:p>
        </w:tc>
        <w:tc>
          <w:tcPr>
            <w:tcW w:w="1394" w:type="pct"/>
          </w:tcPr>
          <w:p w14:paraId="4179692F" w14:textId="77777777" w:rsidR="003129C2" w:rsidRDefault="003129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29C2">
              <w:t>Human-environment interactions</w:t>
            </w:r>
          </w:p>
          <w:p w14:paraId="76DE5EE6" w14:textId="073B9084" w:rsidR="00042512" w:rsidRDefault="00042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7C38">
              <w:rPr>
                <w:bCs/>
              </w:rPr>
              <w:t>20 Hours</w:t>
            </w:r>
          </w:p>
        </w:tc>
        <w:tc>
          <w:tcPr>
            <w:tcW w:w="1972" w:type="pct"/>
          </w:tcPr>
          <w:p w14:paraId="4BEB9C7C" w14:textId="5E680115" w:rsidR="003129C2" w:rsidRPr="008C766D" w:rsidDel="002D3C44" w:rsidRDefault="003129C2" w:rsidP="003129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GE-11-01</w:t>
            </w:r>
            <w:r w:rsidR="002765C3">
              <w:t>,</w:t>
            </w:r>
            <w:r>
              <w:t xml:space="preserve"> GE-11-03</w:t>
            </w:r>
            <w:r w:rsidR="002765C3">
              <w:t xml:space="preserve">, </w:t>
            </w:r>
            <w:r>
              <w:t>GE-11-04</w:t>
            </w:r>
            <w:r w:rsidR="002765C3">
              <w:t xml:space="preserve">, </w:t>
            </w:r>
            <w:r>
              <w:t>GE-11-05</w:t>
            </w:r>
            <w:r w:rsidR="002765C3">
              <w:t xml:space="preserve">, </w:t>
            </w:r>
            <w:r>
              <w:t>GE-11-06</w:t>
            </w:r>
            <w:r w:rsidR="002765C3">
              <w:t xml:space="preserve">, </w:t>
            </w:r>
            <w:r>
              <w:t>GE-11-07</w:t>
            </w:r>
            <w:r w:rsidR="002765C3">
              <w:t xml:space="preserve">, </w:t>
            </w:r>
            <w:r>
              <w:t>GE-11-08</w:t>
            </w:r>
            <w:r w:rsidR="002765C3">
              <w:t xml:space="preserve">, </w:t>
            </w:r>
            <w:r w:rsidRPr="003129C2">
              <w:t>GE-11-09</w:t>
            </w:r>
          </w:p>
        </w:tc>
        <w:tc>
          <w:tcPr>
            <w:tcW w:w="914" w:type="pct"/>
          </w:tcPr>
          <w:p w14:paraId="43C89A79" w14:textId="40D2AE41" w:rsidR="003129C2" w:rsidRDefault="373C7BB6" w:rsidP="1EF651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Formal examination (to cover all focus areas)</w:t>
            </w:r>
          </w:p>
          <w:p w14:paraId="10625BCC" w14:textId="1381AA02" w:rsidR="003129C2" w:rsidRDefault="373C7BB6" w:rsidP="1EF651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End of Year 11 course</w:t>
            </w:r>
          </w:p>
        </w:tc>
      </w:tr>
    </w:tbl>
    <w:p w14:paraId="223BE440" w14:textId="204414C2" w:rsidR="00042512" w:rsidRPr="00042512" w:rsidRDefault="00103F7D" w:rsidP="00042512">
      <w:pPr>
        <w:pStyle w:val="FeatureBox"/>
      </w:pPr>
      <w:r w:rsidRPr="00827C29">
        <w:rPr>
          <w:b/>
          <w:bCs/>
        </w:rPr>
        <w:t>Note</w:t>
      </w:r>
      <w:r w:rsidR="00827C29">
        <w:t>:</w:t>
      </w:r>
      <w:r>
        <w:t xml:space="preserve"> </w:t>
      </w:r>
      <w:r w:rsidR="00827C29">
        <w:t>T</w:t>
      </w:r>
      <w:r w:rsidR="5B933986">
        <w:t xml:space="preserve">he final assessment task for this sample scope and sequence would be a </w:t>
      </w:r>
      <w:r w:rsidR="00211958">
        <w:t xml:space="preserve">formal examination </w:t>
      </w:r>
      <w:r w:rsidR="00DA5F9A">
        <w:t>to cover all focus areas as appropriate to the school context</w:t>
      </w:r>
      <w:r w:rsidR="000C797A">
        <w:t xml:space="preserve"> and</w:t>
      </w:r>
      <w:r w:rsidR="00667900">
        <w:t xml:space="preserve"> timing</w:t>
      </w:r>
      <w:r w:rsidR="000C797A">
        <w:t>.</w:t>
      </w:r>
      <w:r w:rsidR="0B47278F">
        <w:t xml:space="preserve"> This should be held at the end of the Year 11 course.</w:t>
      </w:r>
    </w:p>
    <w:sectPr w:rsidR="00042512" w:rsidRPr="00042512" w:rsidSect="007D1EE1"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4783" w14:textId="77777777" w:rsidR="00D7085E" w:rsidRDefault="00D7085E" w:rsidP="00E51733">
      <w:r>
        <w:separator/>
      </w:r>
    </w:p>
  </w:endnote>
  <w:endnote w:type="continuationSeparator" w:id="0">
    <w:p w14:paraId="1D31A2A3" w14:textId="77777777" w:rsidR="00D7085E" w:rsidRDefault="00D7085E" w:rsidP="00E51733">
      <w:r>
        <w:continuationSeparator/>
      </w:r>
    </w:p>
  </w:endnote>
  <w:endnote w:type="continuationNotice" w:id="1">
    <w:p w14:paraId="68C26C4C" w14:textId="77777777" w:rsidR="00D7085E" w:rsidRDefault="00D708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CE43" w14:textId="46F10272" w:rsidR="00F66145" w:rsidRPr="00E56264" w:rsidRDefault="00677835" w:rsidP="00B53FCE">
    <w:pPr>
      <w:pStyle w:val="Footer"/>
    </w:pPr>
    <w:r w:rsidRPr="00E56264">
      <w:t xml:space="preserve">© NSW Department of Education, </w:t>
    </w:r>
    <w:r w:rsidRPr="00E56264">
      <w:fldChar w:fldCharType="begin"/>
    </w:r>
    <w:r w:rsidRPr="00E56264">
      <w:instrText xml:space="preserve"> DATE  \@ "MMM-yy"  \* MERGEFORMAT </w:instrText>
    </w:r>
    <w:r w:rsidRPr="00E56264">
      <w:fldChar w:fldCharType="separate"/>
    </w:r>
    <w:r w:rsidR="00042512">
      <w:rPr>
        <w:noProof/>
      </w:rPr>
      <w:t>Dec-22</w:t>
    </w:r>
    <w:r w:rsidRPr="00E56264">
      <w:fldChar w:fldCharType="end"/>
    </w:r>
    <w:r w:rsidRPr="00E56264">
      <w:ptab w:relativeTo="margin" w:alignment="right" w:leader="none"/>
    </w:r>
    <w:r w:rsidRPr="00E56264">
      <w:fldChar w:fldCharType="begin"/>
    </w:r>
    <w:r w:rsidRPr="00E56264">
      <w:instrText xml:space="preserve"> PAGE  \* Arabic  \* MERGEFORMAT </w:instrText>
    </w:r>
    <w:r w:rsidRPr="00E56264">
      <w:fldChar w:fldCharType="separate"/>
    </w:r>
    <w:r w:rsidRPr="00E56264">
      <w:t>2</w:t>
    </w:r>
    <w:r w:rsidRPr="00E56264">
      <w:fldChar w:fldCharType="end"/>
    </w:r>
    <w:r w:rsidRPr="00E56264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4FAF" w14:textId="34E20276" w:rsidR="00F66145" w:rsidRDefault="00677835" w:rsidP="00B53FCE">
    <w:pPr>
      <w:pStyle w:val="Footer"/>
    </w:pPr>
    <w:r w:rsidRPr="000E3E12">
      <w:fldChar w:fldCharType="begin"/>
    </w:r>
    <w:r w:rsidRPr="000E3E12">
      <w:instrText xml:space="preserve"> PAGE   \* MERGEFORMAT </w:instrText>
    </w:r>
    <w:r w:rsidRPr="000E3E12">
      <w:fldChar w:fldCharType="separate"/>
    </w:r>
    <w:r w:rsidRPr="000E3E12">
      <w:t>3</w:t>
    </w:r>
    <w:r w:rsidRPr="000E3E12">
      <w:fldChar w:fldCharType="end"/>
    </w:r>
    <w:r w:rsidRPr="000E3E12">
      <w:ptab w:relativeTo="margin" w:alignment="right" w:leader="none"/>
    </w:r>
    <w:r w:rsidR="002765C3">
      <w:t>Geography Year 11</w:t>
    </w:r>
    <w:r w:rsidR="00142228">
      <w:t>:</w:t>
    </w:r>
    <w:r w:rsidR="003500E3">
      <w:t xml:space="preserve"> </w:t>
    </w:r>
    <w:r w:rsidR="007D1EE1">
      <w:t>S</w:t>
    </w:r>
    <w:r w:rsidR="003500E3">
      <w:t>ample</w:t>
    </w:r>
    <w:r w:rsidR="00872E8F" w:rsidRPr="0028119E">
      <w:t xml:space="preserve"> scope and sequence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E497" w14:textId="77777777" w:rsidR="00E419CB" w:rsidRPr="009B05C3" w:rsidRDefault="00677835" w:rsidP="00B53FCE">
    <w:pPr>
      <w:pStyle w:val="Logo"/>
    </w:pPr>
    <w:r w:rsidRPr="009B05C3">
      <w:t>education.nsw.gov.au</w:t>
    </w:r>
    <w:r>
      <w:rPr>
        <w:noProof/>
        <w:lang w:eastAsia="en-AU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6BC6F61B" wp14:editId="4ADC5ED9">
          <wp:extent cx="507600" cy="540000"/>
          <wp:effectExtent l="0" t="0" r="635" b="6350"/>
          <wp:docPr id="15" name="Picture 15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1E08" w14:textId="77777777" w:rsidR="00D7085E" w:rsidRDefault="00D7085E" w:rsidP="00E51733">
      <w:r>
        <w:separator/>
      </w:r>
    </w:p>
  </w:footnote>
  <w:footnote w:type="continuationSeparator" w:id="0">
    <w:p w14:paraId="1914D253" w14:textId="77777777" w:rsidR="00D7085E" w:rsidRDefault="00D7085E" w:rsidP="00E51733">
      <w:r>
        <w:continuationSeparator/>
      </w:r>
    </w:p>
  </w:footnote>
  <w:footnote w:type="continuationNotice" w:id="1">
    <w:p w14:paraId="6DB8E133" w14:textId="77777777" w:rsidR="00D7085E" w:rsidRDefault="00D708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A53B" w14:textId="77777777" w:rsidR="00E419CB" w:rsidRPr="00F14D7F" w:rsidRDefault="00677835" w:rsidP="00F14D7F">
    <w:pPr>
      <w:pStyle w:val="Header"/>
    </w:pPr>
    <w:r w:rsidRPr="00F14D7F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DC68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240A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DEE8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1C4D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71595F"/>
    <w:multiLevelType w:val="multilevel"/>
    <w:tmpl w:val="C4FA596C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83F24"/>
    <w:multiLevelType w:val="multilevel"/>
    <w:tmpl w:val="F7B44D24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D356650"/>
    <w:multiLevelType w:val="hybridMultilevel"/>
    <w:tmpl w:val="AE709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84BF1"/>
    <w:multiLevelType w:val="multilevel"/>
    <w:tmpl w:val="4E3CDF58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C73FD"/>
    <w:multiLevelType w:val="multilevel"/>
    <w:tmpl w:val="2C6EE684"/>
    <w:lvl w:ilvl="0">
      <w:start w:val="1"/>
      <w:numFmt w:val="lowerLetter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6993DE0"/>
    <w:multiLevelType w:val="multilevel"/>
    <w:tmpl w:val="FFB4671A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0928962">
    <w:abstractNumId w:val="5"/>
  </w:num>
  <w:num w:numId="2" w16cid:durableId="1267730493">
    <w:abstractNumId w:val="8"/>
  </w:num>
  <w:num w:numId="3" w16cid:durableId="1623538808">
    <w:abstractNumId w:val="4"/>
  </w:num>
  <w:num w:numId="4" w16cid:durableId="1568226211">
    <w:abstractNumId w:val="7"/>
  </w:num>
  <w:num w:numId="5" w16cid:durableId="378627505">
    <w:abstractNumId w:val="2"/>
  </w:num>
  <w:num w:numId="6" w16cid:durableId="351759747">
    <w:abstractNumId w:val="0"/>
  </w:num>
  <w:num w:numId="7" w16cid:durableId="88039575">
    <w:abstractNumId w:val="4"/>
  </w:num>
  <w:num w:numId="8" w16cid:durableId="1007755352">
    <w:abstractNumId w:val="3"/>
  </w:num>
  <w:num w:numId="9" w16cid:durableId="33119376">
    <w:abstractNumId w:val="7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0" w16cid:durableId="403183278">
    <w:abstractNumId w:val="1"/>
  </w:num>
  <w:num w:numId="11" w16cid:durableId="1469932666">
    <w:abstractNumId w:val="9"/>
  </w:num>
  <w:num w:numId="12" w16cid:durableId="15772789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630377">
    <w:abstractNumId w:val="6"/>
  </w:num>
  <w:num w:numId="14" w16cid:durableId="47823161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 w16cid:durableId="1489517374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331419204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 w16cid:durableId="826748614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 w16cid:durableId="2018844293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 w16cid:durableId="1572152171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 w16cid:durableId="1031492885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1" w16cid:durableId="1851262564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2" w16cid:durableId="1237013378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3" w16cid:durableId="1609308507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4" w16cid:durableId="1810052200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5" w16cid:durableId="334040130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6" w16cid:durableId="643969650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7" w16cid:durableId="105008272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9464144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9" w16cid:durableId="1303273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2821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74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7740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1218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5731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1389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681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0388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2898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1413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3779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4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0600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398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7897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823568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30250316">
    <w:abstractNumId w:val="7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7" w16cid:durableId="1915119358">
    <w:abstractNumId w:val="4"/>
  </w:num>
  <w:num w:numId="48" w16cid:durableId="132213209">
    <w:abstractNumId w:val="9"/>
  </w:num>
  <w:num w:numId="49" w16cid:durableId="1704282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C3"/>
    <w:rsid w:val="00000DE7"/>
    <w:rsid w:val="00013FF2"/>
    <w:rsid w:val="000252CB"/>
    <w:rsid w:val="00042512"/>
    <w:rsid w:val="00045F0D"/>
    <w:rsid w:val="0004750C"/>
    <w:rsid w:val="00047862"/>
    <w:rsid w:val="000552B7"/>
    <w:rsid w:val="0005668D"/>
    <w:rsid w:val="0006173B"/>
    <w:rsid w:val="00061D5B"/>
    <w:rsid w:val="00062722"/>
    <w:rsid w:val="00065A05"/>
    <w:rsid w:val="000709D3"/>
    <w:rsid w:val="00074BBE"/>
    <w:rsid w:val="00074F0F"/>
    <w:rsid w:val="00081AED"/>
    <w:rsid w:val="00083A97"/>
    <w:rsid w:val="00084B50"/>
    <w:rsid w:val="00093B48"/>
    <w:rsid w:val="000A2AE8"/>
    <w:rsid w:val="000A2C97"/>
    <w:rsid w:val="000C1B93"/>
    <w:rsid w:val="000C24ED"/>
    <w:rsid w:val="000C6591"/>
    <w:rsid w:val="000C797A"/>
    <w:rsid w:val="000D3BBE"/>
    <w:rsid w:val="000D4A91"/>
    <w:rsid w:val="000D4E55"/>
    <w:rsid w:val="000D7466"/>
    <w:rsid w:val="000E0825"/>
    <w:rsid w:val="000E3E12"/>
    <w:rsid w:val="00100DE3"/>
    <w:rsid w:val="00103F7D"/>
    <w:rsid w:val="00112528"/>
    <w:rsid w:val="00114266"/>
    <w:rsid w:val="00122A1C"/>
    <w:rsid w:val="00124537"/>
    <w:rsid w:val="001255F1"/>
    <w:rsid w:val="00125A4D"/>
    <w:rsid w:val="001266D5"/>
    <w:rsid w:val="00140898"/>
    <w:rsid w:val="00140D9B"/>
    <w:rsid w:val="00142228"/>
    <w:rsid w:val="0014582B"/>
    <w:rsid w:val="00151185"/>
    <w:rsid w:val="001604EA"/>
    <w:rsid w:val="00173515"/>
    <w:rsid w:val="00181316"/>
    <w:rsid w:val="00185C83"/>
    <w:rsid w:val="00190C6F"/>
    <w:rsid w:val="00190D3C"/>
    <w:rsid w:val="00191CC1"/>
    <w:rsid w:val="001A2D64"/>
    <w:rsid w:val="001A3009"/>
    <w:rsid w:val="001B1224"/>
    <w:rsid w:val="001C7217"/>
    <w:rsid w:val="001C7E97"/>
    <w:rsid w:val="001D03B7"/>
    <w:rsid w:val="001D05A3"/>
    <w:rsid w:val="001D5230"/>
    <w:rsid w:val="001D7661"/>
    <w:rsid w:val="001F5C52"/>
    <w:rsid w:val="00202E19"/>
    <w:rsid w:val="002105AD"/>
    <w:rsid w:val="00211958"/>
    <w:rsid w:val="0023142D"/>
    <w:rsid w:val="002334C4"/>
    <w:rsid w:val="00247C1F"/>
    <w:rsid w:val="0025103A"/>
    <w:rsid w:val="00252C4C"/>
    <w:rsid w:val="0025592F"/>
    <w:rsid w:val="00260AA5"/>
    <w:rsid w:val="0026548C"/>
    <w:rsid w:val="00266207"/>
    <w:rsid w:val="0027370C"/>
    <w:rsid w:val="002765C3"/>
    <w:rsid w:val="0028119E"/>
    <w:rsid w:val="00285CAF"/>
    <w:rsid w:val="002A03DB"/>
    <w:rsid w:val="002A0538"/>
    <w:rsid w:val="002A28B4"/>
    <w:rsid w:val="002A2B8C"/>
    <w:rsid w:val="002A35CF"/>
    <w:rsid w:val="002A475D"/>
    <w:rsid w:val="002A638E"/>
    <w:rsid w:val="002A6D21"/>
    <w:rsid w:val="002B138C"/>
    <w:rsid w:val="002B7C38"/>
    <w:rsid w:val="002D3ACA"/>
    <w:rsid w:val="002D3C44"/>
    <w:rsid w:val="002E5F5F"/>
    <w:rsid w:val="002F56A6"/>
    <w:rsid w:val="002F75BB"/>
    <w:rsid w:val="002F7CFE"/>
    <w:rsid w:val="00302E2B"/>
    <w:rsid w:val="00303085"/>
    <w:rsid w:val="00304A4D"/>
    <w:rsid w:val="003057F1"/>
    <w:rsid w:val="00306594"/>
    <w:rsid w:val="00306C23"/>
    <w:rsid w:val="00310F9E"/>
    <w:rsid w:val="003129C2"/>
    <w:rsid w:val="00314FBC"/>
    <w:rsid w:val="003150D3"/>
    <w:rsid w:val="00334A95"/>
    <w:rsid w:val="00340DD9"/>
    <w:rsid w:val="00342A50"/>
    <w:rsid w:val="00344C62"/>
    <w:rsid w:val="003500E3"/>
    <w:rsid w:val="00351C0E"/>
    <w:rsid w:val="00360E17"/>
    <w:rsid w:val="0036209C"/>
    <w:rsid w:val="0036599B"/>
    <w:rsid w:val="0036684E"/>
    <w:rsid w:val="00367F27"/>
    <w:rsid w:val="0037370C"/>
    <w:rsid w:val="00374198"/>
    <w:rsid w:val="00374EEF"/>
    <w:rsid w:val="00384B80"/>
    <w:rsid w:val="00385DFB"/>
    <w:rsid w:val="0039316D"/>
    <w:rsid w:val="00393ABE"/>
    <w:rsid w:val="003A5190"/>
    <w:rsid w:val="003B240E"/>
    <w:rsid w:val="003B58F7"/>
    <w:rsid w:val="003B67C8"/>
    <w:rsid w:val="003B70A3"/>
    <w:rsid w:val="003C5659"/>
    <w:rsid w:val="003C77C3"/>
    <w:rsid w:val="003D13EF"/>
    <w:rsid w:val="003E1D01"/>
    <w:rsid w:val="003E6573"/>
    <w:rsid w:val="00401084"/>
    <w:rsid w:val="004036D8"/>
    <w:rsid w:val="00407EF0"/>
    <w:rsid w:val="00412F2B"/>
    <w:rsid w:val="00414ECA"/>
    <w:rsid w:val="004178B3"/>
    <w:rsid w:val="00421D19"/>
    <w:rsid w:val="00430F12"/>
    <w:rsid w:val="00436373"/>
    <w:rsid w:val="004432CA"/>
    <w:rsid w:val="004468DF"/>
    <w:rsid w:val="004511FE"/>
    <w:rsid w:val="00465A99"/>
    <w:rsid w:val="004662AB"/>
    <w:rsid w:val="004668C5"/>
    <w:rsid w:val="0046730C"/>
    <w:rsid w:val="004775EA"/>
    <w:rsid w:val="00480185"/>
    <w:rsid w:val="0048642E"/>
    <w:rsid w:val="00493C95"/>
    <w:rsid w:val="00497B61"/>
    <w:rsid w:val="004B484F"/>
    <w:rsid w:val="004B77C3"/>
    <w:rsid w:val="004C11A9"/>
    <w:rsid w:val="004C650F"/>
    <w:rsid w:val="004C77F7"/>
    <w:rsid w:val="004E4BE5"/>
    <w:rsid w:val="004F48DD"/>
    <w:rsid w:val="004F6AF2"/>
    <w:rsid w:val="00511863"/>
    <w:rsid w:val="005226E9"/>
    <w:rsid w:val="00526795"/>
    <w:rsid w:val="00531D23"/>
    <w:rsid w:val="0053609D"/>
    <w:rsid w:val="00541FBB"/>
    <w:rsid w:val="00547DB7"/>
    <w:rsid w:val="005649D2"/>
    <w:rsid w:val="00577B75"/>
    <w:rsid w:val="0058102D"/>
    <w:rsid w:val="00581188"/>
    <w:rsid w:val="00583731"/>
    <w:rsid w:val="00590658"/>
    <w:rsid w:val="005934B4"/>
    <w:rsid w:val="005A34D4"/>
    <w:rsid w:val="005A67CA"/>
    <w:rsid w:val="005A749D"/>
    <w:rsid w:val="005B184F"/>
    <w:rsid w:val="005B2881"/>
    <w:rsid w:val="005B77E0"/>
    <w:rsid w:val="005C08F4"/>
    <w:rsid w:val="005C14A7"/>
    <w:rsid w:val="005C4350"/>
    <w:rsid w:val="005C6BC3"/>
    <w:rsid w:val="005D0140"/>
    <w:rsid w:val="005D49FE"/>
    <w:rsid w:val="005E1F63"/>
    <w:rsid w:val="005E3B0F"/>
    <w:rsid w:val="00605D6B"/>
    <w:rsid w:val="00620343"/>
    <w:rsid w:val="0062379C"/>
    <w:rsid w:val="0062608B"/>
    <w:rsid w:val="00626BBF"/>
    <w:rsid w:val="0063116D"/>
    <w:rsid w:val="00632D13"/>
    <w:rsid w:val="00637453"/>
    <w:rsid w:val="0064273E"/>
    <w:rsid w:val="00642D42"/>
    <w:rsid w:val="00643CC4"/>
    <w:rsid w:val="00656093"/>
    <w:rsid w:val="00667900"/>
    <w:rsid w:val="00677835"/>
    <w:rsid w:val="00680336"/>
    <w:rsid w:val="00680388"/>
    <w:rsid w:val="006919F9"/>
    <w:rsid w:val="00694CF4"/>
    <w:rsid w:val="00695FC7"/>
    <w:rsid w:val="00696410"/>
    <w:rsid w:val="006A2E19"/>
    <w:rsid w:val="006A3884"/>
    <w:rsid w:val="006A466F"/>
    <w:rsid w:val="006B3488"/>
    <w:rsid w:val="006D00B0"/>
    <w:rsid w:val="006D1CF3"/>
    <w:rsid w:val="006D3DFC"/>
    <w:rsid w:val="006D3E3A"/>
    <w:rsid w:val="006D5E2A"/>
    <w:rsid w:val="006E4D9D"/>
    <w:rsid w:val="006E54D3"/>
    <w:rsid w:val="006E6CBD"/>
    <w:rsid w:val="00704A02"/>
    <w:rsid w:val="00717237"/>
    <w:rsid w:val="007200DD"/>
    <w:rsid w:val="0074249E"/>
    <w:rsid w:val="00743F89"/>
    <w:rsid w:val="0075382D"/>
    <w:rsid w:val="00755F39"/>
    <w:rsid w:val="00766D19"/>
    <w:rsid w:val="007748D4"/>
    <w:rsid w:val="00783721"/>
    <w:rsid w:val="007A2518"/>
    <w:rsid w:val="007A46A3"/>
    <w:rsid w:val="007B020C"/>
    <w:rsid w:val="007B2C30"/>
    <w:rsid w:val="007B523A"/>
    <w:rsid w:val="007C3536"/>
    <w:rsid w:val="007C61E6"/>
    <w:rsid w:val="007C74D4"/>
    <w:rsid w:val="007C7609"/>
    <w:rsid w:val="007D1EE1"/>
    <w:rsid w:val="007D5255"/>
    <w:rsid w:val="007E3AB5"/>
    <w:rsid w:val="007E4CE7"/>
    <w:rsid w:val="007E57D1"/>
    <w:rsid w:val="007E6BA6"/>
    <w:rsid w:val="007F066A"/>
    <w:rsid w:val="007F2A46"/>
    <w:rsid w:val="007F6BE6"/>
    <w:rsid w:val="007F7733"/>
    <w:rsid w:val="0080248A"/>
    <w:rsid w:val="00804F58"/>
    <w:rsid w:val="00806D0F"/>
    <w:rsid w:val="008073B1"/>
    <w:rsid w:val="0081618B"/>
    <w:rsid w:val="00822FD6"/>
    <w:rsid w:val="0082717F"/>
    <w:rsid w:val="00827C29"/>
    <w:rsid w:val="00837DF8"/>
    <w:rsid w:val="00837ECE"/>
    <w:rsid w:val="008415C6"/>
    <w:rsid w:val="008427D8"/>
    <w:rsid w:val="00844BF4"/>
    <w:rsid w:val="00850289"/>
    <w:rsid w:val="008559F3"/>
    <w:rsid w:val="00856CA3"/>
    <w:rsid w:val="00860191"/>
    <w:rsid w:val="00865BC1"/>
    <w:rsid w:val="00872E8F"/>
    <w:rsid w:val="0087496A"/>
    <w:rsid w:val="0088004B"/>
    <w:rsid w:val="008808EB"/>
    <w:rsid w:val="00890EEE"/>
    <w:rsid w:val="0089316E"/>
    <w:rsid w:val="00895C53"/>
    <w:rsid w:val="00896572"/>
    <w:rsid w:val="008A0389"/>
    <w:rsid w:val="008A4CF6"/>
    <w:rsid w:val="008A606D"/>
    <w:rsid w:val="008A7488"/>
    <w:rsid w:val="008B6F4D"/>
    <w:rsid w:val="008B779E"/>
    <w:rsid w:val="008C766D"/>
    <w:rsid w:val="008D0CF5"/>
    <w:rsid w:val="008E0451"/>
    <w:rsid w:val="008E3DE9"/>
    <w:rsid w:val="008E4CF3"/>
    <w:rsid w:val="008F111B"/>
    <w:rsid w:val="008F2E6E"/>
    <w:rsid w:val="008F6B21"/>
    <w:rsid w:val="009107ED"/>
    <w:rsid w:val="009138BF"/>
    <w:rsid w:val="009157C0"/>
    <w:rsid w:val="00917C62"/>
    <w:rsid w:val="00923C51"/>
    <w:rsid w:val="00935841"/>
    <w:rsid w:val="00935E58"/>
    <w:rsid w:val="0093679E"/>
    <w:rsid w:val="00944629"/>
    <w:rsid w:val="00953037"/>
    <w:rsid w:val="00957E91"/>
    <w:rsid w:val="00962DCD"/>
    <w:rsid w:val="009739C8"/>
    <w:rsid w:val="00982157"/>
    <w:rsid w:val="00986BED"/>
    <w:rsid w:val="0099788C"/>
    <w:rsid w:val="009A2008"/>
    <w:rsid w:val="009A2577"/>
    <w:rsid w:val="009A7750"/>
    <w:rsid w:val="009B1280"/>
    <w:rsid w:val="009C2DB5"/>
    <w:rsid w:val="009C4BE1"/>
    <w:rsid w:val="009C5B0E"/>
    <w:rsid w:val="009D42EC"/>
    <w:rsid w:val="009F060C"/>
    <w:rsid w:val="009F07D7"/>
    <w:rsid w:val="009F260E"/>
    <w:rsid w:val="00A00D4A"/>
    <w:rsid w:val="00A01D97"/>
    <w:rsid w:val="00A032BD"/>
    <w:rsid w:val="00A038B1"/>
    <w:rsid w:val="00A119B4"/>
    <w:rsid w:val="00A170A2"/>
    <w:rsid w:val="00A30E71"/>
    <w:rsid w:val="00A31D36"/>
    <w:rsid w:val="00A36351"/>
    <w:rsid w:val="00A36B9F"/>
    <w:rsid w:val="00A37A13"/>
    <w:rsid w:val="00A46D2E"/>
    <w:rsid w:val="00A52883"/>
    <w:rsid w:val="00A534B8"/>
    <w:rsid w:val="00A54063"/>
    <w:rsid w:val="00A5409F"/>
    <w:rsid w:val="00A57460"/>
    <w:rsid w:val="00A577A0"/>
    <w:rsid w:val="00A63054"/>
    <w:rsid w:val="00A93B24"/>
    <w:rsid w:val="00AA5357"/>
    <w:rsid w:val="00AB099B"/>
    <w:rsid w:val="00AB5BCE"/>
    <w:rsid w:val="00AC6C99"/>
    <w:rsid w:val="00AD7347"/>
    <w:rsid w:val="00AD76D7"/>
    <w:rsid w:val="00AF3B2F"/>
    <w:rsid w:val="00B14F0F"/>
    <w:rsid w:val="00B17671"/>
    <w:rsid w:val="00B2036D"/>
    <w:rsid w:val="00B207FB"/>
    <w:rsid w:val="00B22E4F"/>
    <w:rsid w:val="00B246AE"/>
    <w:rsid w:val="00B26C50"/>
    <w:rsid w:val="00B26DB0"/>
    <w:rsid w:val="00B46033"/>
    <w:rsid w:val="00B53FCE"/>
    <w:rsid w:val="00B57A1E"/>
    <w:rsid w:val="00B57BE8"/>
    <w:rsid w:val="00B63A74"/>
    <w:rsid w:val="00B65452"/>
    <w:rsid w:val="00B7119E"/>
    <w:rsid w:val="00B72931"/>
    <w:rsid w:val="00B7389D"/>
    <w:rsid w:val="00B80AAD"/>
    <w:rsid w:val="00B85AB4"/>
    <w:rsid w:val="00BA7230"/>
    <w:rsid w:val="00BA7AAB"/>
    <w:rsid w:val="00BB22F8"/>
    <w:rsid w:val="00BB3092"/>
    <w:rsid w:val="00BB6972"/>
    <w:rsid w:val="00BC260F"/>
    <w:rsid w:val="00BC2871"/>
    <w:rsid w:val="00BC47CC"/>
    <w:rsid w:val="00BC691A"/>
    <w:rsid w:val="00BD76FD"/>
    <w:rsid w:val="00BE3E4A"/>
    <w:rsid w:val="00BF264E"/>
    <w:rsid w:val="00BF35D4"/>
    <w:rsid w:val="00BF4ABC"/>
    <w:rsid w:val="00BF732E"/>
    <w:rsid w:val="00C25F71"/>
    <w:rsid w:val="00C34676"/>
    <w:rsid w:val="00C436AB"/>
    <w:rsid w:val="00C61AC5"/>
    <w:rsid w:val="00C62B29"/>
    <w:rsid w:val="00C6532C"/>
    <w:rsid w:val="00C664FC"/>
    <w:rsid w:val="00C72713"/>
    <w:rsid w:val="00C73569"/>
    <w:rsid w:val="00C753E7"/>
    <w:rsid w:val="00C75B72"/>
    <w:rsid w:val="00C77294"/>
    <w:rsid w:val="00C83CC6"/>
    <w:rsid w:val="00C94081"/>
    <w:rsid w:val="00C96BDB"/>
    <w:rsid w:val="00CA0226"/>
    <w:rsid w:val="00CA2244"/>
    <w:rsid w:val="00CB2145"/>
    <w:rsid w:val="00CB549C"/>
    <w:rsid w:val="00CB66B0"/>
    <w:rsid w:val="00CC09E1"/>
    <w:rsid w:val="00CC3714"/>
    <w:rsid w:val="00CC60E5"/>
    <w:rsid w:val="00CD602B"/>
    <w:rsid w:val="00CD6723"/>
    <w:rsid w:val="00CE13B2"/>
    <w:rsid w:val="00CE5951"/>
    <w:rsid w:val="00CE5A1B"/>
    <w:rsid w:val="00CE6147"/>
    <w:rsid w:val="00CE710E"/>
    <w:rsid w:val="00CF3051"/>
    <w:rsid w:val="00CF73E9"/>
    <w:rsid w:val="00D136E3"/>
    <w:rsid w:val="00D15A52"/>
    <w:rsid w:val="00D201CE"/>
    <w:rsid w:val="00D24FEA"/>
    <w:rsid w:val="00D31E35"/>
    <w:rsid w:val="00D3275E"/>
    <w:rsid w:val="00D507E2"/>
    <w:rsid w:val="00D534B3"/>
    <w:rsid w:val="00D53817"/>
    <w:rsid w:val="00D61CE0"/>
    <w:rsid w:val="00D676CF"/>
    <w:rsid w:val="00D678DB"/>
    <w:rsid w:val="00D7085E"/>
    <w:rsid w:val="00D736DD"/>
    <w:rsid w:val="00D75D24"/>
    <w:rsid w:val="00D950CE"/>
    <w:rsid w:val="00DA0F11"/>
    <w:rsid w:val="00DA5F9A"/>
    <w:rsid w:val="00DA7CDC"/>
    <w:rsid w:val="00DB6942"/>
    <w:rsid w:val="00DC2708"/>
    <w:rsid w:val="00DC2DF3"/>
    <w:rsid w:val="00DC69E4"/>
    <w:rsid w:val="00DC74E1"/>
    <w:rsid w:val="00DD2F4E"/>
    <w:rsid w:val="00DE07A5"/>
    <w:rsid w:val="00DE2CE3"/>
    <w:rsid w:val="00DF2310"/>
    <w:rsid w:val="00E03DDC"/>
    <w:rsid w:val="00E04DAF"/>
    <w:rsid w:val="00E112C7"/>
    <w:rsid w:val="00E1389A"/>
    <w:rsid w:val="00E14DEF"/>
    <w:rsid w:val="00E30915"/>
    <w:rsid w:val="00E419CB"/>
    <w:rsid w:val="00E4272D"/>
    <w:rsid w:val="00E46220"/>
    <w:rsid w:val="00E5058E"/>
    <w:rsid w:val="00E51733"/>
    <w:rsid w:val="00E56264"/>
    <w:rsid w:val="00E57F92"/>
    <w:rsid w:val="00E604B6"/>
    <w:rsid w:val="00E66ADC"/>
    <w:rsid w:val="00E66CA0"/>
    <w:rsid w:val="00E70E24"/>
    <w:rsid w:val="00E77611"/>
    <w:rsid w:val="00E77B39"/>
    <w:rsid w:val="00E80BE8"/>
    <w:rsid w:val="00E80FE6"/>
    <w:rsid w:val="00E81202"/>
    <w:rsid w:val="00E836F5"/>
    <w:rsid w:val="00EB5444"/>
    <w:rsid w:val="00EC00D8"/>
    <w:rsid w:val="00ED0929"/>
    <w:rsid w:val="00ED11D9"/>
    <w:rsid w:val="00ED4BFA"/>
    <w:rsid w:val="00EE2748"/>
    <w:rsid w:val="00EF70DF"/>
    <w:rsid w:val="00F1065A"/>
    <w:rsid w:val="00F14D7F"/>
    <w:rsid w:val="00F172EA"/>
    <w:rsid w:val="00F20AC8"/>
    <w:rsid w:val="00F27A37"/>
    <w:rsid w:val="00F327C3"/>
    <w:rsid w:val="00F3454B"/>
    <w:rsid w:val="00F357AD"/>
    <w:rsid w:val="00F378F3"/>
    <w:rsid w:val="00F415DD"/>
    <w:rsid w:val="00F522E3"/>
    <w:rsid w:val="00F571C1"/>
    <w:rsid w:val="00F62A82"/>
    <w:rsid w:val="00F64784"/>
    <w:rsid w:val="00F66145"/>
    <w:rsid w:val="00F66949"/>
    <w:rsid w:val="00F66EDF"/>
    <w:rsid w:val="00F67719"/>
    <w:rsid w:val="00F73CDD"/>
    <w:rsid w:val="00F81980"/>
    <w:rsid w:val="00F927B5"/>
    <w:rsid w:val="00FA3555"/>
    <w:rsid w:val="00FB05AF"/>
    <w:rsid w:val="00FB73D3"/>
    <w:rsid w:val="00FC5462"/>
    <w:rsid w:val="00FD0A93"/>
    <w:rsid w:val="00FE5E0D"/>
    <w:rsid w:val="0B47278F"/>
    <w:rsid w:val="15B29ADD"/>
    <w:rsid w:val="1EF651B5"/>
    <w:rsid w:val="373C7BB6"/>
    <w:rsid w:val="3B7CCD54"/>
    <w:rsid w:val="40A09E6E"/>
    <w:rsid w:val="49436723"/>
    <w:rsid w:val="572881D5"/>
    <w:rsid w:val="5B933986"/>
    <w:rsid w:val="5EB3E3E0"/>
    <w:rsid w:val="685D34BC"/>
    <w:rsid w:val="6B94D57E"/>
    <w:rsid w:val="710CC83A"/>
    <w:rsid w:val="7EEA8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F1E43"/>
  <w15:chartTrackingRefBased/>
  <w15:docId w15:val="{C9A8AEC7-621C-4C29-9CB4-C40BD3F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CE710E"/>
    <w:pPr>
      <w:spacing w:before="100" w:after="10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CE710E"/>
    <w:pPr>
      <w:keepNext/>
      <w:keepLines/>
      <w:spacing w:before="0" w:after="0"/>
      <w:outlineLvl w:val="0"/>
    </w:pPr>
    <w:rPr>
      <w:rFonts w:eastAsiaTheme="majorEastAsia"/>
      <w:b/>
      <w:bCs/>
      <w:color w:val="002664"/>
      <w:sz w:val="52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4"/>
    <w:qFormat/>
    <w:rsid w:val="00CE710E"/>
    <w:pPr>
      <w:keepNext/>
      <w:keepLines/>
      <w:outlineLvl w:val="1"/>
    </w:pPr>
    <w:rPr>
      <w:rFonts w:eastAsiaTheme="majorEastAsia"/>
      <w:b/>
      <w:bCs/>
      <w:color w:val="002664"/>
      <w:sz w:val="48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5"/>
    <w:qFormat/>
    <w:rsid w:val="00CE710E"/>
    <w:pPr>
      <w:keepNext/>
      <w:contextualSpacing/>
      <w:outlineLvl w:val="2"/>
    </w:pPr>
    <w:rPr>
      <w:color w:val="002664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6"/>
    <w:qFormat/>
    <w:rsid w:val="00CE710E"/>
    <w:pPr>
      <w:keepNext/>
      <w:outlineLvl w:val="3"/>
    </w:pPr>
    <w:rPr>
      <w:color w:val="002664"/>
      <w:sz w:val="36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7"/>
    <w:qFormat/>
    <w:rsid w:val="00CE710E"/>
    <w:pPr>
      <w:keepNext/>
      <w:outlineLvl w:val="4"/>
    </w:pPr>
    <w:rPr>
      <w:color w:val="00266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35"/>
    <w:qFormat/>
    <w:rsid w:val="00CE710E"/>
    <w:pPr>
      <w:keepNext/>
      <w:spacing w:after="200" w:line="240" w:lineRule="auto"/>
    </w:pPr>
    <w:rPr>
      <w:b/>
      <w:iCs/>
      <w:szCs w:val="18"/>
    </w:rPr>
  </w:style>
  <w:style w:type="table" w:customStyle="1" w:styleId="Tableheader">
    <w:name w:val="ŠTable header"/>
    <w:basedOn w:val="TableNormal"/>
    <w:uiPriority w:val="99"/>
    <w:rsid w:val="00CE710E"/>
    <w:pPr>
      <w:widowControl w:val="0"/>
      <w:spacing w:before="100" w:after="100" w:line="360" w:lineRule="auto"/>
      <w:mirrorIndents/>
    </w:pPr>
    <w:rPr>
      <w:rFonts w:ascii="Arial" w:hAnsi="Arial"/>
      <w:sz w:val="24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4" w:space="0" w:color="302D6D"/>
          <w:left w:val="single" w:sz="4" w:space="0" w:color="302D6D"/>
          <w:bottom w:val="single" w:sz="24" w:space="0" w:color="D6143B"/>
          <w:right w:val="single" w:sz="4" w:space="0" w:color="302D6D"/>
          <w:insideH w:val="nil"/>
          <w:insideV w:val="nil"/>
        </w:tcBorders>
        <w:shd w:val="clear" w:color="auto" w:fill="302D6D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4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CE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8"/>
    <w:qFormat/>
    <w:rsid w:val="00CE710E"/>
    <w:pPr>
      <w:numPr>
        <w:numId w:val="49"/>
      </w:numPr>
    </w:pPr>
  </w:style>
  <w:style w:type="paragraph" w:styleId="ListNumber2">
    <w:name w:val="List Number 2"/>
    <w:aliases w:val="ŠList Number 2"/>
    <w:basedOn w:val="Normal"/>
    <w:uiPriority w:val="9"/>
    <w:qFormat/>
    <w:rsid w:val="00CE710E"/>
    <w:pPr>
      <w:numPr>
        <w:numId w:val="48"/>
      </w:numPr>
    </w:pPr>
  </w:style>
  <w:style w:type="paragraph" w:styleId="ListBullet">
    <w:name w:val="List Bullet"/>
    <w:aliases w:val="ŠList Bullet"/>
    <w:basedOn w:val="Normal"/>
    <w:uiPriority w:val="10"/>
    <w:qFormat/>
    <w:rsid w:val="00CE710E"/>
    <w:pPr>
      <w:numPr>
        <w:numId w:val="47"/>
      </w:numPr>
    </w:pPr>
  </w:style>
  <w:style w:type="paragraph" w:styleId="ListBullet2">
    <w:name w:val="List Bullet 2"/>
    <w:aliases w:val="ŠList Bullet 2"/>
    <w:basedOn w:val="Normal"/>
    <w:uiPriority w:val="11"/>
    <w:qFormat/>
    <w:rsid w:val="00CE710E"/>
    <w:pPr>
      <w:numPr>
        <w:numId w:val="46"/>
      </w:numPr>
      <w:contextualSpacing/>
    </w:pPr>
  </w:style>
  <w:style w:type="character" w:styleId="SubtleReference">
    <w:name w:val="Subtle Reference"/>
    <w:aliases w:val="ŠSubtle Reference"/>
    <w:uiPriority w:val="31"/>
    <w:qFormat/>
    <w:rsid w:val="00CE710E"/>
    <w:rPr>
      <w:rFonts w:ascii="Arial" w:hAnsi="Arial"/>
      <w:sz w:val="22"/>
    </w:rPr>
  </w:style>
  <w:style w:type="paragraph" w:styleId="Quote">
    <w:name w:val="Quote"/>
    <w:aliases w:val="ŠQuote"/>
    <w:basedOn w:val="Normal"/>
    <w:next w:val="Normal"/>
    <w:link w:val="QuoteChar"/>
    <w:uiPriority w:val="29"/>
    <w:qFormat/>
    <w:rsid w:val="00CE710E"/>
    <w:pPr>
      <w:keepNext/>
      <w:spacing w:before="200" w:after="200" w:line="240" w:lineRule="atLeast"/>
      <w:ind w:left="567" w:right="567"/>
    </w:pPr>
  </w:style>
  <w:style w:type="paragraph" w:styleId="Date">
    <w:name w:val="Date"/>
    <w:aliases w:val="ŠDate"/>
    <w:basedOn w:val="Normal"/>
    <w:next w:val="Normal"/>
    <w:link w:val="DateChar"/>
    <w:uiPriority w:val="99"/>
    <w:rsid w:val="00CE710E"/>
    <w:pPr>
      <w:spacing w:before="0" w:after="0" w:line="720" w:lineRule="atLeast"/>
    </w:pPr>
  </w:style>
  <w:style w:type="character" w:customStyle="1" w:styleId="DateChar">
    <w:name w:val="Date Char"/>
    <w:aliases w:val="ŠDate Char"/>
    <w:basedOn w:val="DefaultParagraphFont"/>
    <w:link w:val="Date"/>
    <w:uiPriority w:val="99"/>
    <w:rsid w:val="00CE710E"/>
    <w:rPr>
      <w:rFonts w:ascii="Arial" w:hAnsi="Arial" w:cs="Arial"/>
      <w:sz w:val="24"/>
      <w:szCs w:val="24"/>
    </w:rPr>
  </w:style>
  <w:style w:type="paragraph" w:styleId="Signature">
    <w:name w:val="Signature"/>
    <w:aliases w:val="ŠSignature"/>
    <w:basedOn w:val="Normal"/>
    <w:link w:val="SignatureChar"/>
    <w:uiPriority w:val="99"/>
    <w:rsid w:val="00CE710E"/>
    <w:pPr>
      <w:spacing w:before="0" w:after="0" w:line="720" w:lineRule="atLeast"/>
    </w:pPr>
  </w:style>
  <w:style w:type="character" w:customStyle="1" w:styleId="SignatureChar">
    <w:name w:val="Signature Char"/>
    <w:aliases w:val="ŠSignature Char"/>
    <w:basedOn w:val="DefaultParagraphFont"/>
    <w:link w:val="Signature"/>
    <w:uiPriority w:val="99"/>
    <w:rsid w:val="00CE710E"/>
    <w:rPr>
      <w:rFonts w:ascii="Arial" w:hAnsi="Arial" w:cs="Arial"/>
      <w:sz w:val="24"/>
      <w:szCs w:val="24"/>
    </w:rPr>
  </w:style>
  <w:style w:type="character" w:styleId="Strong">
    <w:name w:val="Strong"/>
    <w:aliases w:val="ŠStrong"/>
    <w:uiPriority w:val="1"/>
    <w:qFormat/>
    <w:rsid w:val="00CE710E"/>
    <w:rPr>
      <w:b/>
    </w:rPr>
  </w:style>
  <w:style w:type="character" w:customStyle="1" w:styleId="QuoteChar">
    <w:name w:val="Quote Char"/>
    <w:aliases w:val="ŠQuote Char"/>
    <w:basedOn w:val="DefaultParagraphFont"/>
    <w:link w:val="Quote"/>
    <w:uiPriority w:val="29"/>
    <w:rsid w:val="00CE710E"/>
    <w:rPr>
      <w:rFonts w:ascii="Arial" w:hAnsi="Arial" w:cs="Arial"/>
      <w:sz w:val="24"/>
      <w:szCs w:val="24"/>
    </w:rPr>
  </w:style>
  <w:style w:type="paragraph" w:customStyle="1" w:styleId="FeatureBox2">
    <w:name w:val="ŠFeature Box 2"/>
    <w:basedOn w:val="Normal"/>
    <w:next w:val="Normal"/>
    <w:uiPriority w:val="12"/>
    <w:qFormat/>
    <w:rsid w:val="00CE710E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  <w:spacing w:before="120" w:after="120"/>
    </w:pPr>
  </w:style>
  <w:style w:type="paragraph" w:customStyle="1" w:styleId="Featurepink">
    <w:name w:val="ŠFeature pink"/>
    <w:basedOn w:val="Normal"/>
    <w:next w:val="Normal"/>
    <w:uiPriority w:val="13"/>
    <w:qFormat/>
    <w:rsid w:val="00CE710E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customStyle="1" w:styleId="FeatureBox">
    <w:name w:val="ŠFeature Box"/>
    <w:basedOn w:val="Normal"/>
    <w:next w:val="Normal"/>
    <w:uiPriority w:val="11"/>
    <w:qFormat/>
    <w:rsid w:val="00CE710E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E710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10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yperlink">
    <w:name w:val="Hyperlink"/>
    <w:aliases w:val="ŠHyperlink"/>
    <w:basedOn w:val="DefaultParagraphFont"/>
    <w:uiPriority w:val="99"/>
    <w:unhideWhenUsed/>
    <w:rsid w:val="00CE710E"/>
    <w:rPr>
      <w:color w:val="2F5496" w:themeColor="accent1" w:themeShade="BF"/>
      <w:u w:val="single"/>
    </w:rPr>
  </w:style>
  <w:style w:type="paragraph" w:customStyle="1" w:styleId="Logo">
    <w:name w:val="ŠLogo"/>
    <w:basedOn w:val="Normal"/>
    <w:uiPriority w:val="22"/>
    <w:qFormat/>
    <w:rsid w:val="00CE710E"/>
    <w:pPr>
      <w:tabs>
        <w:tab w:val="right" w:pos="10200"/>
      </w:tabs>
      <w:spacing w:before="240" w:line="300" w:lineRule="atLeast"/>
      <w:ind w:left="-567" w:right="-567" w:firstLine="567"/>
    </w:pPr>
    <w:rPr>
      <w:b/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CE710E"/>
    <w:pPr>
      <w:tabs>
        <w:tab w:val="right" w:leader="dot" w:pos="14570"/>
      </w:tabs>
      <w:spacing w:before="0" w:after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CE710E"/>
    <w:pPr>
      <w:tabs>
        <w:tab w:val="right" w:leader="dot" w:pos="14570"/>
      </w:tabs>
      <w:spacing w:before="0" w:after="0"/>
      <w:ind w:left="238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CE710E"/>
    <w:pPr>
      <w:spacing w:before="0" w:after="0"/>
      <w:ind w:left="482"/>
    </w:pPr>
  </w:style>
  <w:style w:type="paragraph" w:styleId="Title">
    <w:name w:val="Title"/>
    <w:aliases w:val="ŠTitle"/>
    <w:basedOn w:val="Normal"/>
    <w:next w:val="Normal"/>
    <w:link w:val="TitleChar"/>
    <w:uiPriority w:val="2"/>
    <w:qFormat/>
    <w:rsid w:val="00CE710E"/>
    <w:pPr>
      <w:spacing w:after="200"/>
      <w:contextualSpacing/>
    </w:pPr>
    <w:rPr>
      <w:rFonts w:eastAsiaTheme="majorEastAsia"/>
      <w:b/>
      <w:bCs/>
      <w:color w:val="002664"/>
      <w:spacing w:val="-10"/>
      <w:kern w:val="28"/>
      <w:sz w:val="56"/>
      <w:szCs w:val="56"/>
    </w:rPr>
  </w:style>
  <w:style w:type="character" w:customStyle="1" w:styleId="TitleChar">
    <w:name w:val="Title Char"/>
    <w:aliases w:val="ŠTitle Char"/>
    <w:basedOn w:val="DefaultParagraphFont"/>
    <w:link w:val="Title"/>
    <w:uiPriority w:val="2"/>
    <w:rsid w:val="00CE710E"/>
    <w:rPr>
      <w:rFonts w:ascii="Arial" w:eastAsiaTheme="majorEastAsia" w:hAnsi="Arial" w:cs="Arial"/>
      <w:b/>
      <w:bCs/>
      <w:color w:val="002664"/>
      <w:spacing w:val="-10"/>
      <w:kern w:val="28"/>
      <w:sz w:val="56"/>
      <w:szCs w:val="56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CE710E"/>
    <w:rPr>
      <w:rFonts w:ascii="Arial" w:eastAsiaTheme="majorEastAsia" w:hAnsi="Arial" w:cs="Arial"/>
      <w:b/>
      <w:bCs/>
      <w:color w:val="002664"/>
      <w:sz w:val="52"/>
      <w:szCs w:val="5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4"/>
    <w:rsid w:val="00CE710E"/>
    <w:rPr>
      <w:rFonts w:ascii="Arial" w:eastAsiaTheme="majorEastAsia" w:hAnsi="Arial" w:cs="Arial"/>
      <w:b/>
      <w:bCs/>
      <w:color w:val="002664"/>
      <w:sz w:val="48"/>
      <w:szCs w:val="48"/>
    </w:rPr>
  </w:style>
  <w:style w:type="paragraph" w:styleId="TOCHeading">
    <w:name w:val="TOC Heading"/>
    <w:aliases w:val="ŠTOC Heading"/>
    <w:basedOn w:val="Heading1"/>
    <w:next w:val="Normal"/>
    <w:uiPriority w:val="39"/>
    <w:unhideWhenUsed/>
    <w:qFormat/>
    <w:rsid w:val="00CE710E"/>
    <w:pPr>
      <w:outlineLvl w:val="9"/>
    </w:pPr>
    <w:rPr>
      <w:sz w:val="40"/>
      <w:szCs w:val="40"/>
    </w:rPr>
  </w:style>
  <w:style w:type="paragraph" w:styleId="Footer">
    <w:name w:val="footer"/>
    <w:aliases w:val="ŠFooter"/>
    <w:basedOn w:val="Normal"/>
    <w:link w:val="FooterChar"/>
    <w:uiPriority w:val="99"/>
    <w:rsid w:val="00CE710E"/>
    <w:pPr>
      <w:tabs>
        <w:tab w:val="center" w:pos="4513"/>
        <w:tab w:val="right" w:pos="9026"/>
        <w:tab w:val="right" w:pos="10773"/>
      </w:tabs>
      <w:spacing w:before="480" w:after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CE710E"/>
    <w:rPr>
      <w:rFonts w:ascii="Arial" w:hAnsi="Arial" w:cs="Arial"/>
      <w:sz w:val="18"/>
      <w:szCs w:val="18"/>
    </w:rPr>
  </w:style>
  <w:style w:type="paragraph" w:styleId="Header">
    <w:name w:val="header"/>
    <w:aliases w:val="ŠHeader"/>
    <w:basedOn w:val="Normal"/>
    <w:link w:val="HeaderChar"/>
    <w:uiPriority w:val="24"/>
    <w:unhideWhenUsed/>
    <w:rsid w:val="00CE710E"/>
    <w:pPr>
      <w:pBdr>
        <w:bottom w:val="single" w:sz="8" w:space="10" w:color="D0CECE" w:themeColor="background2" w:themeShade="E6"/>
      </w:pBdr>
      <w:tabs>
        <w:tab w:val="center" w:pos="4513"/>
        <w:tab w:val="right" w:pos="9026"/>
      </w:tabs>
      <w:spacing w:after="240" w:line="276" w:lineRule="auto"/>
    </w:pPr>
    <w:rPr>
      <w:b/>
      <w:bCs/>
      <w:color w:val="002664"/>
    </w:rPr>
  </w:style>
  <w:style w:type="character" w:customStyle="1" w:styleId="HeaderChar">
    <w:name w:val="Header Char"/>
    <w:aliases w:val="ŠHeader Char"/>
    <w:basedOn w:val="DefaultParagraphFont"/>
    <w:link w:val="Header"/>
    <w:uiPriority w:val="24"/>
    <w:rsid w:val="00CE710E"/>
    <w:rPr>
      <w:rFonts w:ascii="Arial" w:hAnsi="Arial" w:cs="Arial"/>
      <w:b/>
      <w:bCs/>
      <w:color w:val="002664"/>
      <w:sz w:val="24"/>
      <w:szCs w:val="24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5"/>
    <w:rsid w:val="00CE710E"/>
    <w:rPr>
      <w:rFonts w:ascii="Arial" w:hAnsi="Arial" w:cs="Arial"/>
      <w:color w:val="002664"/>
      <w:sz w:val="40"/>
      <w:szCs w:val="40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6"/>
    <w:rsid w:val="00CE710E"/>
    <w:rPr>
      <w:rFonts w:ascii="Arial" w:hAnsi="Arial" w:cs="Arial"/>
      <w:color w:val="002664"/>
      <w:sz w:val="36"/>
      <w:szCs w:val="36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7"/>
    <w:rsid w:val="00CE710E"/>
    <w:rPr>
      <w:rFonts w:ascii="Arial" w:hAnsi="Arial" w:cs="Arial"/>
      <w:color w:val="002664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E710E"/>
    <w:rPr>
      <w:color w:val="605E5C"/>
      <w:shd w:val="clear" w:color="auto" w:fill="E1DFDD"/>
    </w:rPr>
  </w:style>
  <w:style w:type="character" w:styleId="Emphasis">
    <w:name w:val="Emphasis"/>
    <w:aliases w:val="ŠLanguage or scientific"/>
    <w:uiPriority w:val="20"/>
    <w:qFormat/>
    <w:rsid w:val="00CE710E"/>
    <w:rPr>
      <w:i/>
      <w:iCs/>
    </w:rPr>
  </w:style>
  <w:style w:type="character" w:styleId="SubtleEmphasis">
    <w:name w:val="Subtle Emphasis"/>
    <w:basedOn w:val="DefaultParagraphFont"/>
    <w:uiPriority w:val="19"/>
    <w:semiHidden/>
    <w:qFormat/>
    <w:rsid w:val="00CE710E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CE710E"/>
    <w:pPr>
      <w:spacing w:before="0" w:after="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7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10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10E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CE710E"/>
    <w:pPr>
      <w:ind w:left="720"/>
      <w:contextualSpacing/>
    </w:pPr>
  </w:style>
  <w:style w:type="paragraph" w:styleId="Revision">
    <w:name w:val="Revision"/>
    <w:hidden/>
    <w:uiPriority w:val="99"/>
    <w:semiHidden/>
    <w:rsid w:val="007748D4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351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210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0" w:color="auto"/>
            <w:right w:val="single" w:sz="2" w:space="0" w:color="auto"/>
          </w:divBdr>
          <w:divsChild>
            <w:div w:id="2607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52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521553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1687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8614398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0" w:color="auto"/>
            <w:right w:val="single" w:sz="2" w:space="0" w:color="auto"/>
          </w:divBdr>
          <w:divsChild>
            <w:div w:id="957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7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135475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689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23880392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0" w:color="auto"/>
            <w:right w:val="single" w:sz="2" w:space="0" w:color="auto"/>
          </w:divBdr>
          <w:divsChild>
            <w:div w:id="8888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9651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9604105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02457957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0" w:color="auto"/>
            <w:right w:val="single" w:sz="2" w:space="0" w:color="auto"/>
          </w:divBdr>
          <w:divsChild>
            <w:div w:id="1073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6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737081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056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37125363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0" w:color="auto"/>
            <w:right w:val="single" w:sz="2" w:space="0" w:color="auto"/>
          </w:divBdr>
          <w:divsChild>
            <w:div w:id="14379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97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533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5537386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81855620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0" w:color="auto"/>
            <w:right w:val="single" w:sz="2" w:space="0" w:color="auto"/>
          </w:divBdr>
          <w:divsChild>
            <w:div w:id="13484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9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430095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3007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90442624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0" w:color="auto"/>
            <w:right w:val="single" w:sz="2" w:space="0" w:color="auto"/>
          </w:divBdr>
          <w:divsChild>
            <w:div w:id="14509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39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582732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72720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66302341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0" w:color="auto"/>
            <w:right w:val="single" w:sz="2" w:space="0" w:color="auto"/>
          </w:divBdr>
          <w:divsChild>
            <w:div w:id="18565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093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257594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20294739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0" w:color="auto"/>
            <w:right w:val="single" w:sz="2" w:space="0" w:color="auto"/>
          </w:divBdr>
          <w:divsChild>
            <w:div w:id="2736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0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11631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9590274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94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%3A%2F%2Fcreativecommons.org%2Flicenses%2Fby%2F4.0%2F&amp;data=05%7C01%7CTaryn.Ablott%40det.nsw.edu.au%7Cdab054bc26f14a862abd08dad8db0ade%7C05a0e69a418a47c19c259387261bf991%7C0%7C0%7C638060732534463558%7CUnknown%7CTWFpbGZsb3d8eyJWIjoiMC4wLjAwMDAiLCJQIjoiV2luMzIiLCJBTiI6Ik1haWwiLCJXVCI6Mn0%3D%7C3000%7C%7C%7C&amp;sdata=YZn4slaokqzEcV4Hsi4QVEIpqTeZ%2FPK6q52h8IqNoqw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2.png@01D90495.893BDBE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nsw.edu.au/syllabuses/geography-11-12-2022?tab=content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urriculum.nsw.edu.au/syllabuses/geography-11-12-2022?tab=conten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nsw.edu.au/learning-areas/hsie/geography-11-12-2022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0BFCDC106F42AFD7303E64311402" ma:contentTypeVersion="15" ma:contentTypeDescription="Create a new document." ma:contentTypeScope="" ma:versionID="0f42018c1ad41fd0288a38c8e37e03c1">
  <xsd:schema xmlns:xsd="http://www.w3.org/2001/XMLSchema" xmlns:xs="http://www.w3.org/2001/XMLSchema" xmlns:p="http://schemas.microsoft.com/office/2006/metadata/properties" xmlns:ns2="a8441e0c-3836-4147-9f50-85b650ca543e" xmlns:ns3="b60a03c9-a4d9-4451-8a0f-0c770f8935a2" targetNamespace="http://schemas.microsoft.com/office/2006/metadata/properties" ma:root="true" ma:fieldsID="80b95e227d46ec41897963b911f77674" ns2:_="" ns3:_="">
    <xsd:import namespace="a8441e0c-3836-4147-9f50-85b650ca543e"/>
    <xsd:import namespace="b60a03c9-a4d9-4451-8a0f-0c770f8935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41e0c-3836-4147-9f50-85b650ca5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8c4ecc-99a6-4e6d-a5ad-a451159284a5}" ma:internalName="TaxCatchAll" ma:showField="CatchAllData" ma:web="a8441e0c-3836-4147-9f50-85b650ca5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03c9-a4d9-4451-8a0f-0c770f893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41e0c-3836-4147-9f50-85b650ca543e" xsi:nil="true"/>
    <lcf76f155ced4ddcb4097134ff3c332f xmlns="b60a03c9-a4d9-4451-8a0f-0c770f8935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0D12A-2C4A-4E7E-8CDD-EB7B52EB092A}"/>
</file>

<file path=customXml/itemProps2.xml><?xml version="1.0" encoding="utf-8"?>
<ds:datastoreItem xmlns:ds="http://schemas.openxmlformats.org/officeDocument/2006/customXml" ds:itemID="{F1598EFA-1DD8-42A6-9407-A36AB956F0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74341-4413-4AD4-94E2-4956C936713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71c5a270-2cab-4081-bd60-6681928412a9"/>
    <ds:schemaRef ds:uri="http://purl.org/dc/terms/"/>
    <ds:schemaRef ds:uri="http://schemas.microsoft.com/office/infopath/2007/PartnerControls"/>
    <ds:schemaRef ds:uri="654a006b-cedf-4f35-a676-59854467968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2F4FC7-5D8A-4880-B94D-9B663505C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513</Words>
  <Characters>3110</Characters>
  <Application>Microsoft Office Word</Application>
  <DocSecurity>0</DocSecurity>
  <Lines>81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geography-yr11-scope-sequence</dc:title>
  <dc:subject/>
  <dc:creator>NSW Department of Education</dc:creator>
  <cp:keywords/>
  <dc:description/>
  <cp:lastModifiedBy>Taryn Ablott</cp:lastModifiedBy>
  <cp:revision>6</cp:revision>
  <dcterms:created xsi:type="dcterms:W3CDTF">2022-12-15T07:19:00Z</dcterms:created>
  <dcterms:modified xsi:type="dcterms:W3CDTF">2022-12-19T04:03:00Z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0x0101001B702864924864458D8A7651D2138959</vt:lpwstr>
  </property>
</Properties>
</file>