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C98A6" w14:textId="42CA02E7" w:rsidR="005731A4" w:rsidRPr="0093390C" w:rsidRDefault="006A43AA" w:rsidP="00C4672B">
      <w:pPr>
        <w:pStyle w:val="Heading1"/>
      </w:pPr>
      <w:bookmarkStart w:id="0" w:name="_GoBack"/>
      <w:bookmarkEnd w:id="0"/>
      <w:r w:rsidRPr="0093390C">
        <w:t xml:space="preserve">Ancient </w:t>
      </w:r>
      <w:r w:rsidR="004B6527" w:rsidRPr="0093390C">
        <w:t>H</w:t>
      </w:r>
      <w:r w:rsidRPr="0093390C">
        <w:t>istory</w:t>
      </w:r>
      <w:r w:rsidR="00517591">
        <w:t xml:space="preserve"> Stage </w:t>
      </w:r>
      <w:proofErr w:type="gramStart"/>
      <w:r w:rsidR="00517591">
        <w:t>6  –</w:t>
      </w:r>
      <w:proofErr w:type="gramEnd"/>
      <w:r w:rsidR="000B3E64">
        <w:t xml:space="preserve"> </w:t>
      </w:r>
      <w:r w:rsidR="005754F6" w:rsidRPr="0093390C">
        <w:t>m</w:t>
      </w:r>
      <w:r w:rsidR="003E7FFA" w:rsidRPr="0093390C">
        <w:t>useums, history and future careers – the Chau Chak Wing Museum</w:t>
      </w:r>
    </w:p>
    <w:p w14:paraId="06BE4DDD" w14:textId="1CA0D056" w:rsidR="00370B76" w:rsidRPr="0093390C" w:rsidRDefault="00370B76" w:rsidP="00370B76">
      <w:r w:rsidRPr="0093390C">
        <w:rPr>
          <w:noProof/>
        </w:rPr>
        <w:drawing>
          <wp:inline distT="0" distB="0" distL="0" distR="0" wp14:anchorId="09D7F169" wp14:editId="5416C33F">
            <wp:extent cx="5113655" cy="6328693"/>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45591" cy="6368217"/>
                    </a:xfrm>
                    <a:prstGeom prst="rect">
                      <a:avLst/>
                    </a:prstGeom>
                    <a:noFill/>
                    <a:ln>
                      <a:noFill/>
                    </a:ln>
                  </pic:spPr>
                </pic:pic>
              </a:graphicData>
            </a:graphic>
          </wp:inline>
        </w:drawing>
      </w:r>
      <w:r w:rsidRPr="0093390C">
        <w:br w:type="page"/>
      </w:r>
    </w:p>
    <w:p w14:paraId="40E3C68B" w14:textId="77777777" w:rsidR="0022379E" w:rsidRDefault="0022379E" w:rsidP="0022379E">
      <w:pPr>
        <w:pStyle w:val="TOCHeading"/>
      </w:pPr>
      <w:r>
        <w:lastRenderedPageBreak/>
        <w:t>Contents</w:t>
      </w:r>
    </w:p>
    <w:p w14:paraId="09591F9B" w14:textId="3B8B15A5" w:rsidR="00374D53" w:rsidRDefault="0022379E">
      <w:pPr>
        <w:pStyle w:val="TOC2"/>
        <w:rPr>
          <w:rFonts w:asciiTheme="minorHAnsi" w:eastAsiaTheme="minorEastAsia" w:hAnsiTheme="minorHAnsi" w:cstheme="minorBidi"/>
          <w:bCs w:val="0"/>
          <w:sz w:val="22"/>
          <w:szCs w:val="22"/>
          <w:lang w:eastAsia="en-AU"/>
        </w:rPr>
      </w:pPr>
      <w:r>
        <w:fldChar w:fldCharType="begin"/>
      </w:r>
      <w:r>
        <w:instrText xml:space="preserve"> TOC \o "2-3" \h \z \u </w:instrText>
      </w:r>
      <w:r>
        <w:fldChar w:fldCharType="separate"/>
      </w:r>
      <w:hyperlink w:anchor="_Toc130983765" w:history="1">
        <w:r w:rsidR="00374D53" w:rsidRPr="004E1F60">
          <w:rPr>
            <w:rStyle w:val="Hyperlink"/>
          </w:rPr>
          <w:t>Outcomes</w:t>
        </w:r>
        <w:r w:rsidR="00374D53">
          <w:rPr>
            <w:webHidden/>
          </w:rPr>
          <w:tab/>
        </w:r>
        <w:r w:rsidR="00374D53">
          <w:rPr>
            <w:webHidden/>
          </w:rPr>
          <w:fldChar w:fldCharType="begin"/>
        </w:r>
        <w:r w:rsidR="00374D53">
          <w:rPr>
            <w:webHidden/>
          </w:rPr>
          <w:instrText xml:space="preserve"> PAGEREF _Toc130983765 \h </w:instrText>
        </w:r>
        <w:r w:rsidR="00374D53">
          <w:rPr>
            <w:webHidden/>
          </w:rPr>
        </w:r>
        <w:r w:rsidR="00374D53">
          <w:rPr>
            <w:webHidden/>
          </w:rPr>
          <w:fldChar w:fldCharType="separate"/>
        </w:r>
        <w:r w:rsidR="00374D53">
          <w:rPr>
            <w:webHidden/>
          </w:rPr>
          <w:t>2</w:t>
        </w:r>
        <w:r w:rsidR="00374D53">
          <w:rPr>
            <w:webHidden/>
          </w:rPr>
          <w:fldChar w:fldCharType="end"/>
        </w:r>
      </w:hyperlink>
    </w:p>
    <w:p w14:paraId="3B1E2120" w14:textId="5BB02E20" w:rsidR="00374D53" w:rsidRDefault="00E52234">
      <w:pPr>
        <w:pStyle w:val="TOC2"/>
        <w:rPr>
          <w:rFonts w:asciiTheme="minorHAnsi" w:eastAsiaTheme="minorEastAsia" w:hAnsiTheme="minorHAnsi" w:cstheme="minorBidi"/>
          <w:bCs w:val="0"/>
          <w:sz w:val="22"/>
          <w:szCs w:val="22"/>
          <w:lang w:eastAsia="en-AU"/>
        </w:rPr>
      </w:pPr>
      <w:hyperlink w:anchor="_Toc130983766" w:history="1">
        <w:r w:rsidR="00374D53" w:rsidRPr="004E1F60">
          <w:rPr>
            <w:rStyle w:val="Hyperlink"/>
          </w:rPr>
          <w:t>Content</w:t>
        </w:r>
        <w:r w:rsidR="00374D53">
          <w:rPr>
            <w:webHidden/>
          </w:rPr>
          <w:tab/>
        </w:r>
        <w:r w:rsidR="00374D53">
          <w:rPr>
            <w:webHidden/>
          </w:rPr>
          <w:fldChar w:fldCharType="begin"/>
        </w:r>
        <w:r w:rsidR="00374D53">
          <w:rPr>
            <w:webHidden/>
          </w:rPr>
          <w:instrText xml:space="preserve"> PAGEREF _Toc130983766 \h </w:instrText>
        </w:r>
        <w:r w:rsidR="00374D53">
          <w:rPr>
            <w:webHidden/>
          </w:rPr>
        </w:r>
        <w:r w:rsidR="00374D53">
          <w:rPr>
            <w:webHidden/>
          </w:rPr>
          <w:fldChar w:fldCharType="separate"/>
        </w:r>
        <w:r w:rsidR="00374D53">
          <w:rPr>
            <w:webHidden/>
          </w:rPr>
          <w:t>2</w:t>
        </w:r>
        <w:r w:rsidR="00374D53">
          <w:rPr>
            <w:webHidden/>
          </w:rPr>
          <w:fldChar w:fldCharType="end"/>
        </w:r>
      </w:hyperlink>
    </w:p>
    <w:p w14:paraId="0DE99BB9" w14:textId="0739E473" w:rsidR="00374D53" w:rsidRDefault="00E52234">
      <w:pPr>
        <w:pStyle w:val="TOC2"/>
        <w:rPr>
          <w:rFonts w:asciiTheme="minorHAnsi" w:eastAsiaTheme="minorEastAsia" w:hAnsiTheme="minorHAnsi" w:cstheme="minorBidi"/>
          <w:bCs w:val="0"/>
          <w:sz w:val="22"/>
          <w:szCs w:val="22"/>
          <w:lang w:eastAsia="en-AU"/>
        </w:rPr>
      </w:pPr>
      <w:hyperlink w:anchor="_Toc130983767" w:history="1">
        <w:r w:rsidR="00374D53" w:rsidRPr="004E1F60">
          <w:rPr>
            <w:rStyle w:val="Hyperlink"/>
          </w:rPr>
          <w:t>Learning sequence 1 – pre-visit to the Chau Chak Wing Museum</w:t>
        </w:r>
        <w:r w:rsidR="00374D53">
          <w:rPr>
            <w:webHidden/>
          </w:rPr>
          <w:tab/>
        </w:r>
        <w:r w:rsidR="00374D53">
          <w:rPr>
            <w:webHidden/>
          </w:rPr>
          <w:fldChar w:fldCharType="begin"/>
        </w:r>
        <w:r w:rsidR="00374D53">
          <w:rPr>
            <w:webHidden/>
          </w:rPr>
          <w:instrText xml:space="preserve"> PAGEREF _Toc130983767 \h </w:instrText>
        </w:r>
        <w:r w:rsidR="00374D53">
          <w:rPr>
            <w:webHidden/>
          </w:rPr>
        </w:r>
        <w:r w:rsidR="00374D53">
          <w:rPr>
            <w:webHidden/>
          </w:rPr>
          <w:fldChar w:fldCharType="separate"/>
        </w:r>
        <w:r w:rsidR="00374D53">
          <w:rPr>
            <w:webHidden/>
          </w:rPr>
          <w:t>3</w:t>
        </w:r>
        <w:r w:rsidR="00374D53">
          <w:rPr>
            <w:webHidden/>
          </w:rPr>
          <w:fldChar w:fldCharType="end"/>
        </w:r>
      </w:hyperlink>
    </w:p>
    <w:p w14:paraId="5607CC8A" w14:textId="40F82960" w:rsidR="00374D53" w:rsidRDefault="00E52234">
      <w:pPr>
        <w:pStyle w:val="TOC3"/>
        <w:rPr>
          <w:rFonts w:asciiTheme="minorHAnsi" w:eastAsiaTheme="minorEastAsia" w:hAnsiTheme="minorHAnsi" w:cstheme="minorBidi"/>
          <w:sz w:val="22"/>
          <w:szCs w:val="22"/>
          <w:lang w:eastAsia="en-AU"/>
        </w:rPr>
      </w:pPr>
      <w:hyperlink w:anchor="_Toc130983768" w:history="1">
        <w:r w:rsidR="00374D53" w:rsidRPr="004E1F60">
          <w:rPr>
            <w:rStyle w:val="Hyperlink"/>
          </w:rPr>
          <w:t>Examining artefacts in the museum</w:t>
        </w:r>
        <w:r w:rsidR="00374D53">
          <w:rPr>
            <w:webHidden/>
          </w:rPr>
          <w:tab/>
        </w:r>
        <w:r w:rsidR="00374D53">
          <w:rPr>
            <w:webHidden/>
          </w:rPr>
          <w:fldChar w:fldCharType="begin"/>
        </w:r>
        <w:r w:rsidR="00374D53">
          <w:rPr>
            <w:webHidden/>
          </w:rPr>
          <w:instrText xml:space="preserve"> PAGEREF _Toc130983768 \h </w:instrText>
        </w:r>
        <w:r w:rsidR="00374D53">
          <w:rPr>
            <w:webHidden/>
          </w:rPr>
        </w:r>
        <w:r w:rsidR="00374D53">
          <w:rPr>
            <w:webHidden/>
          </w:rPr>
          <w:fldChar w:fldCharType="separate"/>
        </w:r>
        <w:r w:rsidR="00374D53">
          <w:rPr>
            <w:webHidden/>
          </w:rPr>
          <w:t>4</w:t>
        </w:r>
        <w:r w:rsidR="00374D53">
          <w:rPr>
            <w:webHidden/>
          </w:rPr>
          <w:fldChar w:fldCharType="end"/>
        </w:r>
      </w:hyperlink>
    </w:p>
    <w:p w14:paraId="043EBD27" w14:textId="0F28CCC1" w:rsidR="00374D53" w:rsidRDefault="00E52234">
      <w:pPr>
        <w:pStyle w:val="TOC3"/>
        <w:rPr>
          <w:rFonts w:asciiTheme="minorHAnsi" w:eastAsiaTheme="minorEastAsia" w:hAnsiTheme="minorHAnsi" w:cstheme="minorBidi"/>
          <w:sz w:val="22"/>
          <w:szCs w:val="22"/>
          <w:lang w:eastAsia="en-AU"/>
        </w:rPr>
      </w:pPr>
      <w:hyperlink w:anchor="_Toc130983769" w:history="1">
        <w:r w:rsidR="00374D53" w:rsidRPr="004E1F60">
          <w:rPr>
            <w:rStyle w:val="Hyperlink"/>
          </w:rPr>
          <w:t>The changing role of museums and human remains</w:t>
        </w:r>
        <w:r w:rsidR="00374D53">
          <w:rPr>
            <w:webHidden/>
          </w:rPr>
          <w:tab/>
        </w:r>
        <w:r w:rsidR="00374D53">
          <w:rPr>
            <w:webHidden/>
          </w:rPr>
          <w:fldChar w:fldCharType="begin"/>
        </w:r>
        <w:r w:rsidR="00374D53">
          <w:rPr>
            <w:webHidden/>
          </w:rPr>
          <w:instrText xml:space="preserve"> PAGEREF _Toc130983769 \h </w:instrText>
        </w:r>
        <w:r w:rsidR="00374D53">
          <w:rPr>
            <w:webHidden/>
          </w:rPr>
        </w:r>
        <w:r w:rsidR="00374D53">
          <w:rPr>
            <w:webHidden/>
          </w:rPr>
          <w:fldChar w:fldCharType="separate"/>
        </w:r>
        <w:r w:rsidR="00374D53">
          <w:rPr>
            <w:webHidden/>
          </w:rPr>
          <w:t>8</w:t>
        </w:r>
        <w:r w:rsidR="00374D53">
          <w:rPr>
            <w:webHidden/>
          </w:rPr>
          <w:fldChar w:fldCharType="end"/>
        </w:r>
      </w:hyperlink>
    </w:p>
    <w:p w14:paraId="75EB2DAC" w14:textId="033BC952" w:rsidR="00374D53" w:rsidRDefault="00E52234">
      <w:pPr>
        <w:pStyle w:val="TOC2"/>
        <w:rPr>
          <w:rFonts w:asciiTheme="minorHAnsi" w:eastAsiaTheme="minorEastAsia" w:hAnsiTheme="minorHAnsi" w:cstheme="minorBidi"/>
          <w:bCs w:val="0"/>
          <w:sz w:val="22"/>
          <w:szCs w:val="22"/>
          <w:lang w:eastAsia="en-AU"/>
        </w:rPr>
      </w:pPr>
      <w:hyperlink w:anchor="_Toc130983770" w:history="1">
        <w:r w:rsidR="00374D53" w:rsidRPr="004E1F60">
          <w:rPr>
            <w:rStyle w:val="Hyperlink"/>
          </w:rPr>
          <w:t>Assessment task</w:t>
        </w:r>
        <w:r w:rsidR="00374D53">
          <w:rPr>
            <w:webHidden/>
          </w:rPr>
          <w:tab/>
        </w:r>
        <w:r w:rsidR="00374D53">
          <w:rPr>
            <w:webHidden/>
          </w:rPr>
          <w:fldChar w:fldCharType="begin"/>
        </w:r>
        <w:r w:rsidR="00374D53">
          <w:rPr>
            <w:webHidden/>
          </w:rPr>
          <w:instrText xml:space="preserve"> PAGEREF _Toc130983770 \h </w:instrText>
        </w:r>
        <w:r w:rsidR="00374D53">
          <w:rPr>
            <w:webHidden/>
          </w:rPr>
        </w:r>
        <w:r w:rsidR="00374D53">
          <w:rPr>
            <w:webHidden/>
          </w:rPr>
          <w:fldChar w:fldCharType="separate"/>
        </w:r>
        <w:r w:rsidR="00374D53">
          <w:rPr>
            <w:webHidden/>
          </w:rPr>
          <w:t>9</w:t>
        </w:r>
        <w:r w:rsidR="00374D53">
          <w:rPr>
            <w:webHidden/>
          </w:rPr>
          <w:fldChar w:fldCharType="end"/>
        </w:r>
      </w:hyperlink>
    </w:p>
    <w:p w14:paraId="5A441BA4" w14:textId="15BA69AF" w:rsidR="00374D53" w:rsidRDefault="00E52234">
      <w:pPr>
        <w:pStyle w:val="TOC3"/>
        <w:rPr>
          <w:rFonts w:asciiTheme="minorHAnsi" w:eastAsiaTheme="minorEastAsia" w:hAnsiTheme="minorHAnsi" w:cstheme="minorBidi"/>
          <w:sz w:val="22"/>
          <w:szCs w:val="22"/>
          <w:lang w:eastAsia="en-AU"/>
        </w:rPr>
      </w:pPr>
      <w:hyperlink w:anchor="_Toc130983771" w:history="1">
        <w:r w:rsidR="00374D53" w:rsidRPr="004E1F60">
          <w:rPr>
            <w:rStyle w:val="Hyperlink"/>
          </w:rPr>
          <w:t>Outcomes</w:t>
        </w:r>
        <w:r w:rsidR="00374D53">
          <w:rPr>
            <w:webHidden/>
          </w:rPr>
          <w:tab/>
        </w:r>
        <w:r w:rsidR="00374D53">
          <w:rPr>
            <w:webHidden/>
          </w:rPr>
          <w:fldChar w:fldCharType="begin"/>
        </w:r>
        <w:r w:rsidR="00374D53">
          <w:rPr>
            <w:webHidden/>
          </w:rPr>
          <w:instrText xml:space="preserve"> PAGEREF _Toc130983771 \h </w:instrText>
        </w:r>
        <w:r w:rsidR="00374D53">
          <w:rPr>
            <w:webHidden/>
          </w:rPr>
        </w:r>
        <w:r w:rsidR="00374D53">
          <w:rPr>
            <w:webHidden/>
          </w:rPr>
          <w:fldChar w:fldCharType="separate"/>
        </w:r>
        <w:r w:rsidR="00374D53">
          <w:rPr>
            <w:webHidden/>
          </w:rPr>
          <w:t>9</w:t>
        </w:r>
        <w:r w:rsidR="00374D53">
          <w:rPr>
            <w:webHidden/>
          </w:rPr>
          <w:fldChar w:fldCharType="end"/>
        </w:r>
      </w:hyperlink>
    </w:p>
    <w:p w14:paraId="01E53BAC" w14:textId="28D85451" w:rsidR="00374D53" w:rsidRDefault="00E52234">
      <w:pPr>
        <w:pStyle w:val="TOC3"/>
        <w:rPr>
          <w:rFonts w:asciiTheme="minorHAnsi" w:eastAsiaTheme="minorEastAsia" w:hAnsiTheme="minorHAnsi" w:cstheme="minorBidi"/>
          <w:sz w:val="22"/>
          <w:szCs w:val="22"/>
          <w:lang w:eastAsia="en-AU"/>
        </w:rPr>
      </w:pPr>
      <w:hyperlink w:anchor="_Toc130983772" w:history="1">
        <w:r w:rsidR="00374D53" w:rsidRPr="004E1F60">
          <w:rPr>
            <w:rStyle w:val="Hyperlink"/>
          </w:rPr>
          <w:t>Content</w:t>
        </w:r>
        <w:r w:rsidR="00374D53">
          <w:rPr>
            <w:webHidden/>
          </w:rPr>
          <w:tab/>
        </w:r>
        <w:r w:rsidR="00374D53">
          <w:rPr>
            <w:webHidden/>
          </w:rPr>
          <w:fldChar w:fldCharType="begin"/>
        </w:r>
        <w:r w:rsidR="00374D53">
          <w:rPr>
            <w:webHidden/>
          </w:rPr>
          <w:instrText xml:space="preserve"> PAGEREF _Toc130983772 \h </w:instrText>
        </w:r>
        <w:r w:rsidR="00374D53">
          <w:rPr>
            <w:webHidden/>
          </w:rPr>
        </w:r>
        <w:r w:rsidR="00374D53">
          <w:rPr>
            <w:webHidden/>
          </w:rPr>
          <w:fldChar w:fldCharType="separate"/>
        </w:r>
        <w:r w:rsidR="00374D53">
          <w:rPr>
            <w:webHidden/>
          </w:rPr>
          <w:t>9</w:t>
        </w:r>
        <w:r w:rsidR="00374D53">
          <w:rPr>
            <w:webHidden/>
          </w:rPr>
          <w:fldChar w:fldCharType="end"/>
        </w:r>
      </w:hyperlink>
    </w:p>
    <w:p w14:paraId="522EE7D6" w14:textId="2C6D0D4D" w:rsidR="00374D53" w:rsidRDefault="00E52234">
      <w:pPr>
        <w:pStyle w:val="TOC3"/>
        <w:rPr>
          <w:rFonts w:asciiTheme="minorHAnsi" w:eastAsiaTheme="minorEastAsia" w:hAnsiTheme="minorHAnsi" w:cstheme="minorBidi"/>
          <w:sz w:val="22"/>
          <w:szCs w:val="22"/>
          <w:lang w:eastAsia="en-AU"/>
        </w:rPr>
      </w:pPr>
      <w:hyperlink w:anchor="_Toc130983773" w:history="1">
        <w:r w:rsidR="00374D53" w:rsidRPr="004E1F60">
          <w:rPr>
            <w:rStyle w:val="Hyperlink"/>
          </w:rPr>
          <w:t>Task</w:t>
        </w:r>
        <w:r w:rsidR="00374D53">
          <w:rPr>
            <w:webHidden/>
          </w:rPr>
          <w:tab/>
        </w:r>
        <w:r w:rsidR="00374D53">
          <w:rPr>
            <w:webHidden/>
          </w:rPr>
          <w:fldChar w:fldCharType="begin"/>
        </w:r>
        <w:r w:rsidR="00374D53">
          <w:rPr>
            <w:webHidden/>
          </w:rPr>
          <w:instrText xml:space="preserve"> PAGEREF _Toc130983773 \h </w:instrText>
        </w:r>
        <w:r w:rsidR="00374D53">
          <w:rPr>
            <w:webHidden/>
          </w:rPr>
        </w:r>
        <w:r w:rsidR="00374D53">
          <w:rPr>
            <w:webHidden/>
          </w:rPr>
          <w:fldChar w:fldCharType="separate"/>
        </w:r>
        <w:r w:rsidR="00374D53">
          <w:rPr>
            <w:webHidden/>
          </w:rPr>
          <w:t>9</w:t>
        </w:r>
        <w:r w:rsidR="00374D53">
          <w:rPr>
            <w:webHidden/>
          </w:rPr>
          <w:fldChar w:fldCharType="end"/>
        </w:r>
      </w:hyperlink>
    </w:p>
    <w:p w14:paraId="6C80D8FB" w14:textId="3E09FD85" w:rsidR="00374D53" w:rsidRDefault="00E52234">
      <w:pPr>
        <w:pStyle w:val="TOC3"/>
        <w:rPr>
          <w:rFonts w:asciiTheme="minorHAnsi" w:eastAsiaTheme="minorEastAsia" w:hAnsiTheme="minorHAnsi" w:cstheme="minorBidi"/>
          <w:sz w:val="22"/>
          <w:szCs w:val="22"/>
          <w:lang w:eastAsia="en-AU"/>
        </w:rPr>
      </w:pPr>
      <w:hyperlink w:anchor="_Toc130983774" w:history="1">
        <w:r w:rsidR="00374D53" w:rsidRPr="004E1F60">
          <w:rPr>
            <w:rStyle w:val="Hyperlink"/>
          </w:rPr>
          <w:t>Marking guidelines</w:t>
        </w:r>
        <w:r w:rsidR="00374D53">
          <w:rPr>
            <w:webHidden/>
          </w:rPr>
          <w:tab/>
        </w:r>
        <w:r w:rsidR="00374D53">
          <w:rPr>
            <w:webHidden/>
          </w:rPr>
          <w:fldChar w:fldCharType="begin"/>
        </w:r>
        <w:r w:rsidR="00374D53">
          <w:rPr>
            <w:webHidden/>
          </w:rPr>
          <w:instrText xml:space="preserve"> PAGEREF _Toc130983774 \h </w:instrText>
        </w:r>
        <w:r w:rsidR="00374D53">
          <w:rPr>
            <w:webHidden/>
          </w:rPr>
        </w:r>
        <w:r w:rsidR="00374D53">
          <w:rPr>
            <w:webHidden/>
          </w:rPr>
          <w:fldChar w:fldCharType="separate"/>
        </w:r>
        <w:r w:rsidR="00374D53">
          <w:rPr>
            <w:webHidden/>
          </w:rPr>
          <w:t>11</w:t>
        </w:r>
        <w:r w:rsidR="00374D53">
          <w:rPr>
            <w:webHidden/>
          </w:rPr>
          <w:fldChar w:fldCharType="end"/>
        </w:r>
      </w:hyperlink>
    </w:p>
    <w:p w14:paraId="2610F6AB" w14:textId="7ADE0DD4" w:rsidR="00374D53" w:rsidRDefault="00E52234">
      <w:pPr>
        <w:pStyle w:val="TOC2"/>
        <w:rPr>
          <w:rFonts w:asciiTheme="minorHAnsi" w:eastAsiaTheme="minorEastAsia" w:hAnsiTheme="minorHAnsi" w:cstheme="minorBidi"/>
          <w:bCs w:val="0"/>
          <w:sz w:val="22"/>
          <w:szCs w:val="22"/>
          <w:lang w:eastAsia="en-AU"/>
        </w:rPr>
      </w:pPr>
      <w:hyperlink w:anchor="_Toc130983775" w:history="1">
        <w:r w:rsidR="00374D53" w:rsidRPr="004E1F60">
          <w:rPr>
            <w:rStyle w:val="Hyperlink"/>
          </w:rPr>
          <w:t>References</w:t>
        </w:r>
        <w:r w:rsidR="00374D53">
          <w:rPr>
            <w:webHidden/>
          </w:rPr>
          <w:tab/>
        </w:r>
        <w:r w:rsidR="00374D53">
          <w:rPr>
            <w:webHidden/>
          </w:rPr>
          <w:fldChar w:fldCharType="begin"/>
        </w:r>
        <w:r w:rsidR="00374D53">
          <w:rPr>
            <w:webHidden/>
          </w:rPr>
          <w:instrText xml:space="preserve"> PAGEREF _Toc130983775 \h </w:instrText>
        </w:r>
        <w:r w:rsidR="00374D53">
          <w:rPr>
            <w:webHidden/>
          </w:rPr>
        </w:r>
        <w:r w:rsidR="00374D53">
          <w:rPr>
            <w:webHidden/>
          </w:rPr>
          <w:fldChar w:fldCharType="separate"/>
        </w:r>
        <w:r w:rsidR="00374D53">
          <w:rPr>
            <w:webHidden/>
          </w:rPr>
          <w:t>12</w:t>
        </w:r>
        <w:r w:rsidR="00374D53">
          <w:rPr>
            <w:webHidden/>
          </w:rPr>
          <w:fldChar w:fldCharType="end"/>
        </w:r>
      </w:hyperlink>
    </w:p>
    <w:p w14:paraId="4A9A8C09" w14:textId="73D3BDBB" w:rsidR="0022379E" w:rsidRPr="0022379E" w:rsidRDefault="0022379E" w:rsidP="0022379E">
      <w:pPr>
        <w:spacing w:line="276" w:lineRule="auto"/>
      </w:pPr>
      <w:r>
        <w:fldChar w:fldCharType="end"/>
      </w:r>
      <w:r w:rsidRPr="0022379E">
        <w:br w:type="page"/>
      </w:r>
    </w:p>
    <w:p w14:paraId="43DAE8E5" w14:textId="65F3874D" w:rsidR="005731A4" w:rsidRPr="0093390C" w:rsidRDefault="008058D3" w:rsidP="002F0F4F">
      <w:pPr>
        <w:pStyle w:val="Heading2"/>
      </w:pPr>
      <w:bookmarkStart w:id="1" w:name="_Toc130983765"/>
      <w:r w:rsidRPr="0093390C">
        <w:lastRenderedPageBreak/>
        <w:t>Outcomes</w:t>
      </w:r>
      <w:bookmarkEnd w:id="1"/>
    </w:p>
    <w:p w14:paraId="3FE9F507" w14:textId="3E8F94B1" w:rsidR="00A5074D" w:rsidRPr="0093390C" w:rsidRDefault="00A5074D" w:rsidP="00A5074D">
      <w:pPr>
        <w:rPr>
          <w:lang w:eastAsia="zh-CN"/>
        </w:rPr>
      </w:pPr>
      <w:r w:rsidRPr="0093390C">
        <w:rPr>
          <w:lang w:eastAsia="zh-CN"/>
        </w:rPr>
        <w:t>A student:</w:t>
      </w:r>
    </w:p>
    <w:p w14:paraId="626BED2B" w14:textId="2E492175" w:rsidR="008058D3" w:rsidRPr="0093390C" w:rsidRDefault="008058D3" w:rsidP="006332C6">
      <w:pPr>
        <w:pStyle w:val="ListBullet"/>
      </w:pPr>
      <w:r w:rsidRPr="0093390C">
        <w:t>analyses and interprets different types of sources for evidence to support an historical account or argument</w:t>
      </w:r>
      <w:r w:rsidR="004B6527" w:rsidRPr="0093390C">
        <w:t xml:space="preserve"> </w:t>
      </w:r>
      <w:r w:rsidR="004B6527" w:rsidRPr="0093390C">
        <w:rPr>
          <w:rStyle w:val="Strong"/>
        </w:rPr>
        <w:t>AH11-6</w:t>
      </w:r>
    </w:p>
    <w:p w14:paraId="56538F02" w14:textId="283F8891" w:rsidR="008058D3" w:rsidRPr="0093390C" w:rsidRDefault="008058D3" w:rsidP="006332C6">
      <w:pPr>
        <w:pStyle w:val="ListBullet"/>
      </w:pPr>
      <w:r w:rsidRPr="0093390C">
        <w:t>discusses and evaluates differing interpretations and representations of the past</w:t>
      </w:r>
      <w:r w:rsidR="004B6527" w:rsidRPr="0093390C">
        <w:t xml:space="preserve"> </w:t>
      </w:r>
      <w:r w:rsidR="004B6527" w:rsidRPr="0093390C">
        <w:rPr>
          <w:rStyle w:val="Strong"/>
        </w:rPr>
        <w:t>AH11-7</w:t>
      </w:r>
    </w:p>
    <w:p w14:paraId="73E63C48" w14:textId="4D30FC34" w:rsidR="0038711A" w:rsidRPr="0093390C" w:rsidRDefault="0038711A" w:rsidP="006332C6">
      <w:pPr>
        <w:pStyle w:val="ListBullet"/>
      </w:pPr>
      <w:r w:rsidRPr="0093390C">
        <w:t>communicates historical understanding, using historical knowledge, concepts and terms, in appropriate and well-structured forms</w:t>
      </w:r>
      <w:r w:rsidR="004B6527" w:rsidRPr="0093390C">
        <w:rPr>
          <w:rStyle w:val="Strong"/>
          <w:b w:val="0"/>
          <w:bCs/>
        </w:rPr>
        <w:t xml:space="preserve"> </w:t>
      </w:r>
      <w:r w:rsidR="004B6527" w:rsidRPr="0093390C">
        <w:rPr>
          <w:rStyle w:val="Strong"/>
        </w:rPr>
        <w:t>AH11-9</w:t>
      </w:r>
    </w:p>
    <w:p w14:paraId="1081602F" w14:textId="656507DF" w:rsidR="0038711A" w:rsidRPr="0093390C" w:rsidRDefault="0038711A" w:rsidP="006332C6">
      <w:pPr>
        <w:pStyle w:val="ListBullet"/>
      </w:pPr>
      <w:r w:rsidRPr="0093390C">
        <w:t>discusses contemporary methods and issues involved in the investigation of ancient history</w:t>
      </w:r>
      <w:r w:rsidR="004B6527" w:rsidRPr="0093390C">
        <w:t xml:space="preserve"> </w:t>
      </w:r>
      <w:r w:rsidR="004B6527" w:rsidRPr="0093390C">
        <w:rPr>
          <w:rStyle w:val="Strong"/>
        </w:rPr>
        <w:t>AH11-10</w:t>
      </w:r>
    </w:p>
    <w:p w14:paraId="468CD1EF" w14:textId="35EC8180" w:rsidR="004B0E32" w:rsidRPr="0093390C" w:rsidRDefault="00E52234" w:rsidP="004B0E32">
      <w:pPr>
        <w:rPr>
          <w:sz w:val="20"/>
          <w:szCs w:val="20"/>
        </w:rPr>
      </w:pPr>
      <w:hyperlink r:id="rId12" w:history="1">
        <w:r w:rsidR="007C0F43" w:rsidRPr="0093390C">
          <w:rPr>
            <w:rStyle w:val="Hyperlink"/>
            <w:sz w:val="20"/>
            <w:szCs w:val="20"/>
          </w:rPr>
          <w:t>Ancient History Stage 6</w:t>
        </w:r>
        <w:r w:rsidR="004B0E32" w:rsidRPr="0093390C">
          <w:rPr>
            <w:rStyle w:val="Hyperlink"/>
            <w:sz w:val="20"/>
            <w:szCs w:val="20"/>
          </w:rPr>
          <w:t xml:space="preserve"> Syllabus</w:t>
        </w:r>
      </w:hyperlink>
      <w:r w:rsidR="004B0E32" w:rsidRPr="0093390C">
        <w:rPr>
          <w:sz w:val="20"/>
          <w:szCs w:val="20"/>
        </w:rPr>
        <w:t xml:space="preserve"> © NSW Education Standards Authority (NESA) for and on behalf of the Crown in right of the State of New South Wales, 201</w:t>
      </w:r>
      <w:r w:rsidR="007C0F43" w:rsidRPr="0093390C">
        <w:rPr>
          <w:sz w:val="20"/>
          <w:szCs w:val="20"/>
        </w:rPr>
        <w:t>7</w:t>
      </w:r>
      <w:r w:rsidR="004B0E32" w:rsidRPr="0093390C">
        <w:rPr>
          <w:sz w:val="20"/>
          <w:szCs w:val="20"/>
        </w:rPr>
        <w:t>.</w:t>
      </w:r>
    </w:p>
    <w:p w14:paraId="679F66D2" w14:textId="04BA012B" w:rsidR="005731A4" w:rsidRPr="0093390C" w:rsidRDefault="00C74CBE" w:rsidP="00295EAB">
      <w:pPr>
        <w:pStyle w:val="Heading2"/>
      </w:pPr>
      <w:bookmarkStart w:id="2" w:name="_Toc130983766"/>
      <w:r w:rsidRPr="0093390C">
        <w:t>Content</w:t>
      </w:r>
      <w:bookmarkEnd w:id="2"/>
    </w:p>
    <w:p w14:paraId="3083F638" w14:textId="222D83E9" w:rsidR="006411AE" w:rsidRPr="0093390C" w:rsidRDefault="006411AE" w:rsidP="00432703">
      <w:pPr>
        <w:rPr>
          <w:lang w:eastAsia="zh-CN"/>
        </w:rPr>
      </w:pPr>
      <w:r w:rsidRPr="0093390C">
        <w:rPr>
          <w:lang w:eastAsia="zh-CN"/>
        </w:rPr>
        <w:t>This learning sequence integrates</w:t>
      </w:r>
      <w:r w:rsidR="009C1D3F" w:rsidRPr="0093390C">
        <w:rPr>
          <w:lang w:eastAsia="zh-CN"/>
        </w:rPr>
        <w:t xml:space="preserve"> the following</w:t>
      </w:r>
      <w:r w:rsidRPr="0093390C">
        <w:rPr>
          <w:lang w:eastAsia="zh-CN"/>
        </w:rPr>
        <w:t xml:space="preserve"> components from each of the 6 areas of the </w:t>
      </w:r>
      <w:r w:rsidR="007F5C7E" w:rsidRPr="0093390C">
        <w:rPr>
          <w:lang w:eastAsia="zh-CN"/>
        </w:rPr>
        <w:t>I</w:t>
      </w:r>
      <w:r w:rsidR="008A5FEC" w:rsidRPr="0093390C">
        <w:rPr>
          <w:lang w:eastAsia="zh-CN"/>
        </w:rPr>
        <w:t xml:space="preserve">nvestigating </w:t>
      </w:r>
      <w:r w:rsidR="007F5C7E" w:rsidRPr="0093390C">
        <w:rPr>
          <w:lang w:eastAsia="zh-CN"/>
        </w:rPr>
        <w:t>A</w:t>
      </w:r>
      <w:r w:rsidR="008A5FEC" w:rsidRPr="0093390C">
        <w:rPr>
          <w:lang w:eastAsia="zh-CN"/>
        </w:rPr>
        <w:t xml:space="preserve">ncient </w:t>
      </w:r>
      <w:r w:rsidR="007F5C7E" w:rsidRPr="0093390C">
        <w:rPr>
          <w:lang w:eastAsia="zh-CN"/>
        </w:rPr>
        <w:t>H</w:t>
      </w:r>
      <w:r w:rsidR="008A5FEC" w:rsidRPr="0093390C">
        <w:rPr>
          <w:lang w:eastAsia="zh-CN"/>
        </w:rPr>
        <w:t xml:space="preserve">istory – </w:t>
      </w:r>
      <w:r w:rsidR="007F5C7E" w:rsidRPr="0093390C">
        <w:rPr>
          <w:lang w:eastAsia="zh-CN"/>
        </w:rPr>
        <w:t>T</w:t>
      </w:r>
      <w:r w:rsidR="008A5FEC" w:rsidRPr="0093390C">
        <w:rPr>
          <w:lang w:eastAsia="zh-CN"/>
        </w:rPr>
        <w:t xml:space="preserve">he </w:t>
      </w:r>
      <w:r w:rsidR="007F5C7E" w:rsidRPr="0093390C">
        <w:rPr>
          <w:lang w:eastAsia="zh-CN"/>
        </w:rPr>
        <w:t>N</w:t>
      </w:r>
      <w:r w:rsidR="008A5FEC" w:rsidRPr="0093390C">
        <w:rPr>
          <w:lang w:eastAsia="zh-CN"/>
        </w:rPr>
        <w:t xml:space="preserve">ature of </w:t>
      </w:r>
      <w:r w:rsidR="007F5C7E" w:rsidRPr="0093390C">
        <w:rPr>
          <w:lang w:eastAsia="zh-CN"/>
        </w:rPr>
        <w:t>A</w:t>
      </w:r>
      <w:r w:rsidR="008A5FEC" w:rsidRPr="0093390C">
        <w:rPr>
          <w:lang w:eastAsia="zh-CN"/>
        </w:rPr>
        <w:t xml:space="preserve">ncient </w:t>
      </w:r>
      <w:r w:rsidR="007F5C7E" w:rsidRPr="0093390C">
        <w:rPr>
          <w:lang w:eastAsia="zh-CN"/>
        </w:rPr>
        <w:t>H</w:t>
      </w:r>
      <w:r w:rsidR="008A5FEC" w:rsidRPr="0093390C">
        <w:rPr>
          <w:lang w:eastAsia="zh-CN"/>
        </w:rPr>
        <w:t>istory section of the syllabus</w:t>
      </w:r>
      <w:r w:rsidR="00EF5B91" w:rsidRPr="0093390C">
        <w:rPr>
          <w:lang w:eastAsia="zh-CN"/>
        </w:rPr>
        <w:t>.</w:t>
      </w:r>
    </w:p>
    <w:p w14:paraId="559FEB9C" w14:textId="051746E2" w:rsidR="00712AB0" w:rsidRPr="0093390C" w:rsidRDefault="00932CE8" w:rsidP="00295EAB">
      <w:pPr>
        <w:pStyle w:val="ListBullet"/>
      </w:pPr>
      <w:r w:rsidRPr="0093390C">
        <w:t xml:space="preserve">Option </w:t>
      </w:r>
      <w:r w:rsidR="00712AB0" w:rsidRPr="0093390C">
        <w:t>5</w:t>
      </w:r>
      <w:r w:rsidR="007353CF" w:rsidRPr="0093390C">
        <w:t xml:space="preserve"> – </w:t>
      </w:r>
      <w:r w:rsidR="007F5C7E" w:rsidRPr="0093390C">
        <w:t>C</w:t>
      </w:r>
      <w:r w:rsidR="00712AB0" w:rsidRPr="0093390C">
        <w:t xml:space="preserve">ultural </w:t>
      </w:r>
      <w:r w:rsidR="007F5C7E" w:rsidRPr="0093390C">
        <w:t>H</w:t>
      </w:r>
      <w:r w:rsidR="00712AB0" w:rsidRPr="0093390C">
        <w:t xml:space="preserve">eritage </w:t>
      </w:r>
      <w:r w:rsidR="007353CF" w:rsidRPr="0093390C">
        <w:t>and</w:t>
      </w:r>
      <w:r w:rsidR="00712AB0" w:rsidRPr="0093390C">
        <w:t xml:space="preserve"> the </w:t>
      </w:r>
      <w:r w:rsidR="007F5C7E" w:rsidRPr="0093390C">
        <w:t>R</w:t>
      </w:r>
      <w:r w:rsidR="00712AB0" w:rsidRPr="0093390C">
        <w:t xml:space="preserve">ole of </w:t>
      </w:r>
      <w:r w:rsidR="007F5C7E" w:rsidRPr="0093390C">
        <w:t>M</w:t>
      </w:r>
      <w:r w:rsidR="00712AB0" w:rsidRPr="0093390C">
        <w:t>useums</w:t>
      </w:r>
    </w:p>
    <w:p w14:paraId="731EB0D0" w14:textId="6C34C265" w:rsidR="00712AB0" w:rsidRPr="0093390C" w:rsidRDefault="007353CF" w:rsidP="00295EAB">
      <w:pPr>
        <w:pStyle w:val="ListBullet2"/>
      </w:pPr>
      <w:r w:rsidRPr="0093390C">
        <w:t>t</w:t>
      </w:r>
      <w:r w:rsidR="00712AB0" w:rsidRPr="0093390C">
        <w:t xml:space="preserve">he role of museums in acquiring, collecting </w:t>
      </w:r>
      <w:r w:rsidRPr="0093390C">
        <w:t>and</w:t>
      </w:r>
      <w:r w:rsidR="00712AB0" w:rsidRPr="0093390C">
        <w:t xml:space="preserve"> storing artefacts</w:t>
      </w:r>
      <w:r w:rsidRPr="0093390C">
        <w:t xml:space="preserve"> and </w:t>
      </w:r>
      <w:r w:rsidR="00712AB0" w:rsidRPr="0093390C">
        <w:t>cultural materials</w:t>
      </w:r>
    </w:p>
    <w:p w14:paraId="5F786FCD" w14:textId="0ADF383F" w:rsidR="00712AB0" w:rsidRPr="0093390C" w:rsidRDefault="00FA0EA8" w:rsidP="00295EAB">
      <w:pPr>
        <w:pStyle w:val="ListBullet2"/>
      </w:pPr>
      <w:r w:rsidRPr="0093390C">
        <w:t>t</w:t>
      </w:r>
      <w:r w:rsidR="00712AB0" w:rsidRPr="0093390C">
        <w:t xml:space="preserve">he contributions of museums to our understanding of ancient ways of life </w:t>
      </w:r>
      <w:r w:rsidRPr="0093390C">
        <w:t>and</w:t>
      </w:r>
      <w:r w:rsidR="00712AB0" w:rsidRPr="0093390C">
        <w:t xml:space="preserve"> the question of whose past is represented in museum displays </w:t>
      </w:r>
      <w:r w:rsidRPr="0093390C">
        <w:t>and</w:t>
      </w:r>
      <w:r w:rsidR="00712AB0" w:rsidRPr="0093390C">
        <w:t xml:space="preserve"> exhibitions</w:t>
      </w:r>
    </w:p>
    <w:p w14:paraId="2A65E22B" w14:textId="2B33D646" w:rsidR="00712AB0" w:rsidRPr="0093390C" w:rsidRDefault="00932CE8" w:rsidP="00295EAB">
      <w:pPr>
        <w:pStyle w:val="ListBullet"/>
      </w:pPr>
      <w:r w:rsidRPr="0093390C">
        <w:t xml:space="preserve">Option </w:t>
      </w:r>
      <w:r w:rsidR="00712AB0" w:rsidRPr="0093390C">
        <w:t>6</w:t>
      </w:r>
      <w:r w:rsidR="00FA0EA8" w:rsidRPr="0093390C">
        <w:t xml:space="preserve"> – </w:t>
      </w:r>
      <w:r w:rsidR="007F5C7E" w:rsidRPr="0093390C">
        <w:t>T</w:t>
      </w:r>
      <w:r w:rsidR="00FA0EA8" w:rsidRPr="0093390C">
        <w:t xml:space="preserve">he </w:t>
      </w:r>
      <w:r w:rsidR="007F5C7E" w:rsidRPr="0093390C">
        <w:t>T</w:t>
      </w:r>
      <w:r w:rsidR="00712AB0" w:rsidRPr="0093390C">
        <w:t xml:space="preserve">reatment </w:t>
      </w:r>
      <w:r w:rsidR="00FA0EA8" w:rsidRPr="0093390C">
        <w:t>and</w:t>
      </w:r>
      <w:r w:rsidR="00712AB0" w:rsidRPr="0093390C">
        <w:t xml:space="preserve"> </w:t>
      </w:r>
      <w:r w:rsidR="007F5C7E" w:rsidRPr="0093390C">
        <w:t>D</w:t>
      </w:r>
      <w:r w:rsidR="00712AB0" w:rsidRPr="0093390C">
        <w:t xml:space="preserve">isplay of </w:t>
      </w:r>
      <w:r w:rsidR="007F5C7E" w:rsidRPr="0093390C">
        <w:t>H</w:t>
      </w:r>
      <w:r w:rsidR="00712AB0" w:rsidRPr="0093390C">
        <w:t xml:space="preserve">uman </w:t>
      </w:r>
      <w:r w:rsidR="007F5C7E" w:rsidRPr="0093390C">
        <w:t>R</w:t>
      </w:r>
      <w:r w:rsidR="00712AB0" w:rsidRPr="0093390C">
        <w:t>emains</w:t>
      </w:r>
    </w:p>
    <w:p w14:paraId="21A2452B" w14:textId="5DE31B1C" w:rsidR="00712AB0" w:rsidRPr="0093390C" w:rsidRDefault="00FA0EA8" w:rsidP="00295EAB">
      <w:pPr>
        <w:pStyle w:val="ListBullet2"/>
      </w:pPr>
      <w:r w:rsidRPr="0093390C">
        <w:t>t</w:t>
      </w:r>
      <w:r w:rsidR="00712AB0" w:rsidRPr="0093390C">
        <w:t xml:space="preserve">he condition of human remains </w:t>
      </w:r>
      <w:r w:rsidRPr="0093390C">
        <w:t>and</w:t>
      </w:r>
      <w:r w:rsidR="00712AB0" w:rsidRPr="0093390C">
        <w:t xml:space="preserve"> how they were preserved, discovered and/or removed from where they were found</w:t>
      </w:r>
    </w:p>
    <w:p w14:paraId="69444947" w14:textId="2C21EFEF" w:rsidR="00712AB0" w:rsidRPr="0093390C" w:rsidRDefault="00FA0EA8" w:rsidP="00295EAB">
      <w:pPr>
        <w:pStyle w:val="ListBullet2"/>
      </w:pPr>
      <w:r w:rsidRPr="0093390C">
        <w:t>m</w:t>
      </w:r>
      <w:r w:rsidR="00712AB0" w:rsidRPr="0093390C">
        <w:t xml:space="preserve">ethods </w:t>
      </w:r>
      <w:r w:rsidRPr="0093390C">
        <w:t>and</w:t>
      </w:r>
      <w:r w:rsidR="00712AB0" w:rsidRPr="0093390C">
        <w:t xml:space="preserve"> results of scientific analysis </w:t>
      </w:r>
      <w:r w:rsidRPr="0093390C">
        <w:t>and</w:t>
      </w:r>
      <w:r w:rsidR="00712AB0" w:rsidRPr="0093390C">
        <w:t xml:space="preserve"> modern preservation of the remains</w:t>
      </w:r>
    </w:p>
    <w:p w14:paraId="78645F82" w14:textId="319271AD" w:rsidR="00712AB0" w:rsidRPr="0093390C" w:rsidRDefault="00FA0EA8" w:rsidP="00295EAB">
      <w:pPr>
        <w:pStyle w:val="ListBullet2"/>
      </w:pPr>
      <w:r w:rsidRPr="0093390C">
        <w:t>t</w:t>
      </w:r>
      <w:r w:rsidR="00712AB0" w:rsidRPr="0093390C">
        <w:t xml:space="preserve">he ethical issues relevant to the treatment, display </w:t>
      </w:r>
      <w:r w:rsidRPr="0093390C">
        <w:t>and</w:t>
      </w:r>
      <w:r w:rsidR="00712AB0" w:rsidRPr="0093390C">
        <w:t xml:space="preserve"> ownership of the remains.</w:t>
      </w:r>
    </w:p>
    <w:p w14:paraId="5BBDCBA3" w14:textId="20D85220" w:rsidR="005731A4" w:rsidRPr="0093390C" w:rsidRDefault="00897A4D" w:rsidP="00295EAB">
      <w:pPr>
        <w:pStyle w:val="Heading2"/>
      </w:pPr>
      <w:bookmarkStart w:id="3" w:name="_Toc130983767"/>
      <w:r w:rsidRPr="0093390C">
        <w:lastRenderedPageBreak/>
        <w:t>Le</w:t>
      </w:r>
      <w:r w:rsidR="003A689E" w:rsidRPr="0093390C">
        <w:t>arning sequence 1 – pre-visit to the Chau Chak Wing Museum</w:t>
      </w:r>
      <w:bookmarkEnd w:id="3"/>
    </w:p>
    <w:p w14:paraId="4C43474D" w14:textId="44B66678" w:rsidR="00C4672B" w:rsidRPr="0093390C" w:rsidRDefault="006A43AA" w:rsidP="00C4672B">
      <w:pPr>
        <w:pStyle w:val="FeatureBox2"/>
      </w:pPr>
      <w:r w:rsidRPr="0093390C">
        <w:rPr>
          <w:rStyle w:val="Strong"/>
        </w:rPr>
        <w:t>Not</w:t>
      </w:r>
      <w:r w:rsidR="00665030" w:rsidRPr="0093390C">
        <w:rPr>
          <w:rStyle w:val="Strong"/>
        </w:rPr>
        <w:t>e –</w:t>
      </w:r>
      <w:r w:rsidR="00665030" w:rsidRPr="0093390C">
        <w:t xml:space="preserve"> before you take your students to the Chau Chak Wing Museum, have a class discussion about the role of museums. Students should consider the following as being the main fun</w:t>
      </w:r>
      <w:r w:rsidR="00BE107E" w:rsidRPr="0093390C">
        <w:t>ctions of museums</w:t>
      </w:r>
      <w:r w:rsidR="00665030" w:rsidRPr="0093390C">
        <w:t>:</w:t>
      </w:r>
    </w:p>
    <w:p w14:paraId="09E5543F" w14:textId="102DE8A9" w:rsidR="005A4951" w:rsidRPr="0093390C" w:rsidRDefault="00BE107E" w:rsidP="00A0438D">
      <w:pPr>
        <w:pStyle w:val="FeatureBox2"/>
        <w:numPr>
          <w:ilvl w:val="0"/>
          <w:numId w:val="7"/>
        </w:numPr>
        <w:ind w:left="567" w:hanging="567"/>
      </w:pPr>
      <w:r w:rsidRPr="0093390C">
        <w:t>educate about the past</w:t>
      </w:r>
    </w:p>
    <w:p w14:paraId="69EE18AD" w14:textId="30685531" w:rsidR="00BE107E" w:rsidRPr="0093390C" w:rsidRDefault="00BE107E" w:rsidP="00A0438D">
      <w:pPr>
        <w:pStyle w:val="FeatureBox2"/>
        <w:numPr>
          <w:ilvl w:val="0"/>
          <w:numId w:val="7"/>
        </w:numPr>
        <w:ind w:left="567" w:hanging="567"/>
      </w:pPr>
      <w:r w:rsidRPr="0093390C">
        <w:t>accumulate ancient art</w:t>
      </w:r>
      <w:r w:rsidR="00364A12" w:rsidRPr="0093390C">
        <w:t>e</w:t>
      </w:r>
      <w:r w:rsidRPr="0093390C">
        <w:t>facts for a curious public</w:t>
      </w:r>
    </w:p>
    <w:p w14:paraId="6E358940" w14:textId="638F9935" w:rsidR="00BE107E" w:rsidRPr="0093390C" w:rsidRDefault="00BE107E" w:rsidP="00A0438D">
      <w:pPr>
        <w:pStyle w:val="FeatureBox2"/>
        <w:numPr>
          <w:ilvl w:val="0"/>
          <w:numId w:val="7"/>
        </w:numPr>
        <w:ind w:left="567" w:hanging="567"/>
      </w:pPr>
      <w:r w:rsidRPr="0093390C">
        <w:t>‘protect’ art</w:t>
      </w:r>
      <w:r w:rsidR="00364A12" w:rsidRPr="0093390C">
        <w:t>e</w:t>
      </w:r>
      <w:r w:rsidRPr="0093390C">
        <w:t>facts taken from poorer, developing countries or societies</w:t>
      </w:r>
    </w:p>
    <w:p w14:paraId="406EA213" w14:textId="082C6976" w:rsidR="00C4672B" w:rsidRPr="0093390C" w:rsidRDefault="00BE107E" w:rsidP="00A0438D">
      <w:pPr>
        <w:pStyle w:val="FeatureBox2"/>
        <w:numPr>
          <w:ilvl w:val="0"/>
          <w:numId w:val="7"/>
        </w:numPr>
        <w:ind w:left="567" w:hanging="567"/>
      </w:pPr>
      <w:r w:rsidRPr="0093390C">
        <w:t>help understand past societies and world events.</w:t>
      </w:r>
    </w:p>
    <w:p w14:paraId="13F1C885" w14:textId="2AD698BA" w:rsidR="00D26F48" w:rsidRPr="0093390C" w:rsidRDefault="00032977" w:rsidP="00EC682D">
      <w:pPr>
        <w:pStyle w:val="ListBullet"/>
      </w:pPr>
      <w:r w:rsidRPr="0093390C">
        <w:t xml:space="preserve">Before you visit the museum, </w:t>
      </w:r>
      <w:r w:rsidR="006E08A5" w:rsidRPr="0093390C">
        <w:t>your teacher will lead</w:t>
      </w:r>
      <w:r w:rsidRPr="0093390C">
        <w:t xml:space="preserve"> a</w:t>
      </w:r>
      <w:r w:rsidR="00D26F48" w:rsidRPr="0093390C">
        <w:t xml:space="preserve"> class discussion</w:t>
      </w:r>
      <w:r w:rsidR="00DA48B0" w:rsidRPr="0093390C">
        <w:t xml:space="preserve"> on the following question</w:t>
      </w:r>
      <w:r w:rsidR="00D26F48" w:rsidRPr="0093390C">
        <w:t>: What is the role of a museum?</w:t>
      </w:r>
      <w:r w:rsidR="000D160F" w:rsidRPr="0093390C">
        <w:t xml:space="preserve"> </w:t>
      </w:r>
      <w:hyperlink r:id="rId13" w:anchor=".Y1iSll_HvVk.link" w:history="1">
        <w:r w:rsidR="00A41D4F" w:rsidRPr="0093390C">
          <w:rPr>
            <w:rStyle w:val="Hyperlink"/>
          </w:rPr>
          <w:t>Brainstorm</w:t>
        </w:r>
      </w:hyperlink>
      <w:r w:rsidR="00A41D4F" w:rsidRPr="0093390C">
        <w:t xml:space="preserve"> </w:t>
      </w:r>
      <w:r w:rsidR="00D26F48" w:rsidRPr="0093390C">
        <w:t xml:space="preserve">what </w:t>
      </w:r>
      <w:r w:rsidR="00F72FD4" w:rsidRPr="0093390C">
        <w:t xml:space="preserve">makes a place a </w:t>
      </w:r>
      <w:r w:rsidR="00960AD1" w:rsidRPr="0093390C">
        <w:t>museum and</w:t>
      </w:r>
      <w:r w:rsidR="00D26F48" w:rsidRPr="0093390C">
        <w:t xml:space="preserve"> consider the possible roles </w:t>
      </w:r>
      <w:r w:rsidR="00960AD1" w:rsidRPr="0093390C">
        <w:t>and purpose</w:t>
      </w:r>
      <w:r w:rsidR="00A7767B" w:rsidRPr="0093390C">
        <w:t>s</w:t>
      </w:r>
      <w:r w:rsidR="00960AD1" w:rsidRPr="0093390C">
        <w:t xml:space="preserve"> </w:t>
      </w:r>
      <w:r w:rsidR="00D26F48" w:rsidRPr="0093390C">
        <w:t>of museum</w:t>
      </w:r>
      <w:r w:rsidR="00960AD1" w:rsidRPr="0093390C">
        <w:t>s</w:t>
      </w:r>
      <w:r w:rsidR="00DA48B0" w:rsidRPr="0093390C">
        <w:t>.</w:t>
      </w:r>
    </w:p>
    <w:p w14:paraId="0488D13C" w14:textId="0BEB6E7F" w:rsidR="00D26F48" w:rsidRPr="0093390C" w:rsidRDefault="00DA48B0" w:rsidP="00EC682D">
      <w:pPr>
        <w:pStyle w:val="ListBullet"/>
      </w:pPr>
      <w:r w:rsidRPr="0093390C">
        <w:t xml:space="preserve">Working with a partner and then a small group, </w:t>
      </w:r>
      <w:r w:rsidR="00DB23E0" w:rsidRPr="0093390C">
        <w:t xml:space="preserve">use </w:t>
      </w:r>
      <w:hyperlink r:id="rId14" w:anchor=".Y0T6nSd9SKs.link" w:history="1">
        <w:r w:rsidR="00C4672B" w:rsidRPr="0093390C">
          <w:rPr>
            <w:rStyle w:val="Hyperlink"/>
          </w:rPr>
          <w:t>Think-Pair-Share</w:t>
        </w:r>
      </w:hyperlink>
      <w:r w:rsidR="00DB23E0" w:rsidRPr="0093390C">
        <w:t xml:space="preserve"> to discuss the following questions</w:t>
      </w:r>
    </w:p>
    <w:p w14:paraId="0FCFAB17" w14:textId="77777777" w:rsidR="00D26F48" w:rsidRPr="0093390C" w:rsidRDefault="00D26F48" w:rsidP="00F82394">
      <w:pPr>
        <w:pStyle w:val="ListBullet2"/>
      </w:pPr>
      <w:r w:rsidRPr="0093390C">
        <w:t>How and why have museums changed over time?</w:t>
      </w:r>
    </w:p>
    <w:p w14:paraId="2CE33EFD" w14:textId="38D723BA" w:rsidR="00D26F48" w:rsidRPr="0093390C" w:rsidRDefault="00D26F48" w:rsidP="00F82394">
      <w:pPr>
        <w:pStyle w:val="ListBullet2"/>
      </w:pPr>
      <w:r w:rsidRPr="0093390C">
        <w:t xml:space="preserve">How do museums acquire their collection of </w:t>
      </w:r>
      <w:r w:rsidR="008D31E7" w:rsidRPr="0093390C">
        <w:t>artefacts</w:t>
      </w:r>
      <w:r w:rsidRPr="0093390C">
        <w:t>?</w:t>
      </w:r>
    </w:p>
    <w:p w14:paraId="24F43B24" w14:textId="77777777" w:rsidR="00D26F48" w:rsidRPr="0093390C" w:rsidRDefault="00D26F48" w:rsidP="00F82394">
      <w:pPr>
        <w:pStyle w:val="ListBullet2"/>
      </w:pPr>
      <w:r w:rsidRPr="0093390C">
        <w:t>Who do you think would work in a museum?</w:t>
      </w:r>
    </w:p>
    <w:p w14:paraId="7AB28BF1" w14:textId="79DFCD28" w:rsidR="00D26F48" w:rsidRPr="0093390C" w:rsidRDefault="007B035A" w:rsidP="00432703">
      <w:pPr>
        <w:pStyle w:val="ListBullet"/>
      </w:pPr>
      <w:r w:rsidRPr="0093390C">
        <w:t xml:space="preserve">View the following videos and </w:t>
      </w:r>
      <w:r w:rsidR="00A822DC" w:rsidRPr="0093390C">
        <w:t xml:space="preserve">briefly explain how each person’s role </w:t>
      </w:r>
      <w:r w:rsidR="00C80DDA" w:rsidRPr="0093390C">
        <w:t xml:space="preserve">in the museum </w:t>
      </w:r>
      <w:r w:rsidR="00A822DC" w:rsidRPr="0093390C">
        <w:t>contributes to our understanding of ancient ways of life</w:t>
      </w:r>
    </w:p>
    <w:p w14:paraId="2AA23E7E" w14:textId="3603F6D2" w:rsidR="008363F4" w:rsidRPr="0093390C" w:rsidRDefault="00E52234" w:rsidP="007E2271">
      <w:pPr>
        <w:pStyle w:val="ListBullet2"/>
      </w:pPr>
      <w:hyperlink r:id="rId15" w:history="1">
        <w:r w:rsidR="00F82394" w:rsidRPr="0093390C">
          <w:rPr>
            <w:rStyle w:val="Hyperlink"/>
          </w:rPr>
          <w:t>Madeline Robinson (2:02)</w:t>
        </w:r>
      </w:hyperlink>
    </w:p>
    <w:p w14:paraId="77146A9C" w14:textId="6F28871D" w:rsidR="008363F4" w:rsidRPr="0093390C" w:rsidRDefault="00E52234" w:rsidP="007E2271">
      <w:pPr>
        <w:pStyle w:val="ListBullet2"/>
      </w:pPr>
      <w:hyperlink r:id="rId16" w:history="1">
        <w:r w:rsidR="00F82394" w:rsidRPr="0093390C">
          <w:rPr>
            <w:rStyle w:val="Hyperlink"/>
          </w:rPr>
          <w:t>James Tan (1:14)</w:t>
        </w:r>
      </w:hyperlink>
    </w:p>
    <w:p w14:paraId="0F70A7EB" w14:textId="23601E48" w:rsidR="00801DF2" w:rsidRPr="0093390C" w:rsidRDefault="00E52234" w:rsidP="007E2271">
      <w:pPr>
        <w:pStyle w:val="ListBullet2"/>
      </w:pPr>
      <w:hyperlink r:id="rId17" w:history="1">
        <w:r w:rsidR="00F82394" w:rsidRPr="0093390C">
          <w:rPr>
            <w:rStyle w:val="Hyperlink"/>
          </w:rPr>
          <w:t>Craig Barker (1:20)</w:t>
        </w:r>
      </w:hyperlink>
    </w:p>
    <w:p w14:paraId="2E657E04" w14:textId="0DC4F06F" w:rsidR="00801DF2" w:rsidRPr="0093390C" w:rsidRDefault="00E52234" w:rsidP="007E2271">
      <w:pPr>
        <w:pStyle w:val="ListBullet2"/>
      </w:pPr>
      <w:hyperlink r:id="rId18" w:history="1">
        <w:r w:rsidR="00F82394" w:rsidRPr="0093390C">
          <w:rPr>
            <w:rStyle w:val="Hyperlink"/>
          </w:rPr>
          <w:t>Maria Duczynski (1:45)</w:t>
        </w:r>
      </w:hyperlink>
    </w:p>
    <w:p w14:paraId="73EC4B78" w14:textId="0079F2D4" w:rsidR="00E63D5D" w:rsidRPr="0093390C" w:rsidRDefault="001771B1" w:rsidP="00B01CDB">
      <w:pPr>
        <w:pStyle w:val="ListBullet"/>
      </w:pPr>
      <w:r w:rsidRPr="0093390C">
        <w:t>Watch the video introducing the</w:t>
      </w:r>
      <w:r w:rsidR="00C06380" w:rsidRPr="0093390C">
        <w:t xml:space="preserve"> </w:t>
      </w:r>
      <w:hyperlink r:id="rId19" w:history="1">
        <w:r w:rsidR="00374C28" w:rsidRPr="0093390C">
          <w:rPr>
            <w:rStyle w:val="Hyperlink"/>
          </w:rPr>
          <w:t>Chau Chak Wing Museum (1:46)</w:t>
        </w:r>
      </w:hyperlink>
      <w:r w:rsidRPr="0093390C">
        <w:t xml:space="preserve">, </w:t>
      </w:r>
      <w:r w:rsidR="00F451AB" w:rsidRPr="0093390C">
        <w:t xml:space="preserve">The University of </w:t>
      </w:r>
      <w:r w:rsidRPr="0093390C">
        <w:t xml:space="preserve">Sydney, with Dr Craig Barker and Dr Melanie Pitkin. </w:t>
      </w:r>
      <w:r w:rsidR="00B27E21" w:rsidRPr="0093390C">
        <w:t xml:space="preserve">Revisit and build upon your brainstorm </w:t>
      </w:r>
      <w:r w:rsidR="00AC6C35" w:rsidRPr="0093390C">
        <w:t>about</w:t>
      </w:r>
      <w:r w:rsidR="00B27E21" w:rsidRPr="0093390C">
        <w:t xml:space="preserve"> museum</w:t>
      </w:r>
      <w:r w:rsidR="00AC6C35" w:rsidRPr="0093390C">
        <w:t>s</w:t>
      </w:r>
      <w:r w:rsidR="00B27E21" w:rsidRPr="0093390C">
        <w:t xml:space="preserve"> and what purpose </w:t>
      </w:r>
      <w:r w:rsidR="00AC6C35" w:rsidRPr="0093390C">
        <w:t>they</w:t>
      </w:r>
      <w:r w:rsidR="00B27E21" w:rsidRPr="0093390C">
        <w:t xml:space="preserve"> serve.</w:t>
      </w:r>
    </w:p>
    <w:p w14:paraId="7741B4CF" w14:textId="484DC787" w:rsidR="001771B1" w:rsidRPr="0093390C" w:rsidRDefault="001771B1" w:rsidP="00432703">
      <w:pPr>
        <w:pStyle w:val="Heading3"/>
      </w:pPr>
      <w:bookmarkStart w:id="4" w:name="_Toc130983768"/>
      <w:r w:rsidRPr="0093390C">
        <w:lastRenderedPageBreak/>
        <w:t xml:space="preserve">Examining </w:t>
      </w:r>
      <w:r w:rsidR="00F451AB" w:rsidRPr="0093390C">
        <w:t xml:space="preserve">artefacts </w:t>
      </w:r>
      <w:r w:rsidRPr="0093390C">
        <w:t xml:space="preserve">in the </w:t>
      </w:r>
      <w:r w:rsidR="00F451AB" w:rsidRPr="0093390C">
        <w:t>museum</w:t>
      </w:r>
      <w:bookmarkEnd w:id="4"/>
    </w:p>
    <w:p w14:paraId="6E6035C0" w14:textId="05D4EF76" w:rsidR="00B92B7D" w:rsidRPr="0093390C" w:rsidRDefault="004B6527" w:rsidP="00B92B7D">
      <w:pPr>
        <w:pStyle w:val="FeatureBox2"/>
      </w:pPr>
      <w:r w:rsidRPr="0093390C">
        <w:rPr>
          <w:rStyle w:val="Strong"/>
        </w:rPr>
        <w:t>Note –</w:t>
      </w:r>
      <w:r w:rsidRPr="0093390C">
        <w:t xml:space="preserve"> </w:t>
      </w:r>
      <w:r w:rsidR="00B92B7D" w:rsidRPr="0093390C">
        <w:t>teachers need to be familiar with the virtual tour of the museum. Each artefact has a short video</w:t>
      </w:r>
      <w:r w:rsidR="004923AB" w:rsidRPr="0093390C">
        <w:t xml:space="preserve"> (around 2:30 </w:t>
      </w:r>
      <w:r w:rsidR="00E63D5D" w:rsidRPr="0093390C">
        <w:t xml:space="preserve">minutes </w:t>
      </w:r>
      <w:r w:rsidR="004923AB" w:rsidRPr="0093390C">
        <w:t xml:space="preserve">each), a description, and </w:t>
      </w:r>
      <w:r w:rsidR="004D1032" w:rsidRPr="0093390C">
        <w:t>questions for students to answer</w:t>
      </w:r>
      <w:r w:rsidR="004923AB" w:rsidRPr="0093390C">
        <w:t>.</w:t>
      </w:r>
      <w:r w:rsidR="004D1032" w:rsidRPr="0093390C">
        <w:t xml:space="preserve"> There are also other photographs of displays throughout the museum to help students become familiar with the layout of displays and how the space is used.</w:t>
      </w:r>
      <w:r w:rsidR="00067B19" w:rsidRPr="0093390C">
        <w:t xml:space="preserve"> Th</w:t>
      </w:r>
      <w:r w:rsidR="004875B0" w:rsidRPr="0093390C">
        <w:t>e</w:t>
      </w:r>
      <w:r w:rsidR="00067B19" w:rsidRPr="0093390C">
        <w:t xml:space="preserve"> </w:t>
      </w:r>
      <w:r w:rsidR="004875B0" w:rsidRPr="0093390C">
        <w:t>virtual tour</w:t>
      </w:r>
      <w:r w:rsidR="00067B19" w:rsidRPr="0093390C">
        <w:t xml:space="preserve"> is not suited to students with visual impairment</w:t>
      </w:r>
      <w:r w:rsidR="00563083" w:rsidRPr="0093390C">
        <w:t xml:space="preserve"> and an alternative activity </w:t>
      </w:r>
      <w:r w:rsidR="004875B0" w:rsidRPr="0093390C">
        <w:t>may</w:t>
      </w:r>
      <w:r w:rsidR="00563083" w:rsidRPr="0093390C">
        <w:t xml:space="preserve"> need to be provided.</w:t>
      </w:r>
    </w:p>
    <w:p w14:paraId="2EC24F7B" w14:textId="705D305F" w:rsidR="001771B1" w:rsidRPr="0093390C" w:rsidRDefault="00D14DC0" w:rsidP="004B6527">
      <w:r w:rsidRPr="0093390C">
        <w:t>Use the</w:t>
      </w:r>
      <w:r w:rsidR="00171FE5" w:rsidRPr="0093390C">
        <w:t xml:space="preserve"> </w:t>
      </w:r>
      <w:hyperlink r:id="rId20" w:history="1">
        <w:r w:rsidR="00171FE5" w:rsidRPr="0093390C">
          <w:rPr>
            <w:rStyle w:val="Hyperlink"/>
          </w:rPr>
          <w:t>interactive virtual tour</w:t>
        </w:r>
      </w:hyperlink>
      <w:r w:rsidRPr="0093390C">
        <w:t xml:space="preserve"> of the Chau Ch</w:t>
      </w:r>
      <w:r w:rsidR="00C32542" w:rsidRPr="0093390C">
        <w:t>a</w:t>
      </w:r>
      <w:r w:rsidRPr="0093390C">
        <w:t xml:space="preserve">k Wing </w:t>
      </w:r>
      <w:r w:rsidR="00194886" w:rsidRPr="0093390C">
        <w:t>M</w:t>
      </w:r>
      <w:r w:rsidRPr="0093390C">
        <w:t xml:space="preserve">useum to visit the following artefacts and </w:t>
      </w:r>
      <w:r w:rsidR="00B33ECE" w:rsidRPr="0093390C">
        <w:t xml:space="preserve">in pairs </w:t>
      </w:r>
      <w:r w:rsidRPr="0093390C">
        <w:t xml:space="preserve">answer the questions. </w:t>
      </w:r>
      <w:r w:rsidR="00B33ECE" w:rsidRPr="0093390C">
        <w:t>As a cla</w:t>
      </w:r>
      <w:r w:rsidR="00A95890" w:rsidRPr="0093390C">
        <w:t xml:space="preserve">ss </w:t>
      </w:r>
      <w:r w:rsidR="00CE0E6C" w:rsidRPr="0093390C">
        <w:t>propose</w:t>
      </w:r>
      <w:r w:rsidR="00A95890" w:rsidRPr="0093390C">
        <w:t xml:space="preserve"> other questions that </w:t>
      </w:r>
      <w:r w:rsidR="002768BB" w:rsidRPr="0093390C">
        <w:t>could be asked of each source to verify their authenticity and value to the museum.</w:t>
      </w:r>
    </w:p>
    <w:p w14:paraId="37A513CF" w14:textId="7246A8BD" w:rsidR="00B67F7D" w:rsidRPr="0093390C" w:rsidRDefault="002C6DB2" w:rsidP="00B67F7D">
      <w:pPr>
        <w:pStyle w:val="ListBullet"/>
      </w:pPr>
      <w:r w:rsidRPr="0093390C">
        <w:t xml:space="preserve">Rhyolite </w:t>
      </w:r>
      <w:r w:rsidR="00BD286D" w:rsidRPr="0093390C">
        <w:t>a</w:t>
      </w:r>
      <w:r w:rsidRPr="0093390C">
        <w:t>xe, Darug</w:t>
      </w:r>
    </w:p>
    <w:p w14:paraId="7030B804" w14:textId="4E129609" w:rsidR="005133B1" w:rsidRPr="0093390C" w:rsidRDefault="00B67F7D" w:rsidP="00AB2F89">
      <w:pPr>
        <w:pStyle w:val="ListBullet2"/>
      </w:pPr>
      <w:r w:rsidRPr="0093390C">
        <w:t>What was its purpose?</w:t>
      </w:r>
    </w:p>
    <w:p w14:paraId="48E2576B" w14:textId="3A12BC6C" w:rsidR="005133B1" w:rsidRPr="0093390C" w:rsidRDefault="00B67F7D" w:rsidP="00AB2F89">
      <w:pPr>
        <w:pStyle w:val="ListBullet2"/>
      </w:pPr>
      <w:r w:rsidRPr="0093390C">
        <w:t>How was it made?</w:t>
      </w:r>
    </w:p>
    <w:p w14:paraId="52F5AB4A" w14:textId="18106AEA" w:rsidR="00B67F7D" w:rsidRPr="0093390C" w:rsidRDefault="00B67F7D" w:rsidP="00AB2F89">
      <w:pPr>
        <w:pStyle w:val="ListBullet2"/>
      </w:pPr>
      <w:r w:rsidRPr="0093390C">
        <w:t>Why did it survive?</w:t>
      </w:r>
    </w:p>
    <w:p w14:paraId="1746C1C3" w14:textId="1EB00E6C" w:rsidR="00B67F7D" w:rsidRPr="0093390C" w:rsidRDefault="006623AC" w:rsidP="00B67F7D">
      <w:pPr>
        <w:pStyle w:val="ListBullet"/>
      </w:pPr>
      <w:r w:rsidRPr="0093390C">
        <w:t>Artefact 2 Tetradrachm</w:t>
      </w:r>
    </w:p>
    <w:p w14:paraId="78B726BF" w14:textId="7BD35D50" w:rsidR="005133B1" w:rsidRPr="0093390C" w:rsidRDefault="00B67F7D" w:rsidP="005133B1">
      <w:pPr>
        <w:pStyle w:val="ListBullet2"/>
      </w:pPr>
      <w:r w:rsidRPr="0093390C">
        <w:t>How did it survive?</w:t>
      </w:r>
    </w:p>
    <w:p w14:paraId="10841169" w14:textId="1593D3E5" w:rsidR="00B67F7D" w:rsidRPr="0093390C" w:rsidRDefault="00B67F7D" w:rsidP="005133B1">
      <w:pPr>
        <w:pStyle w:val="ListBullet2"/>
      </w:pPr>
      <w:r w:rsidRPr="0093390C">
        <w:t>Why might Athens be emphasising military symbolism</w:t>
      </w:r>
      <w:r w:rsidR="00E4586F" w:rsidRPr="0093390C">
        <w:t xml:space="preserve">, </w:t>
      </w:r>
      <w:r w:rsidRPr="0093390C">
        <w:t>and peace</w:t>
      </w:r>
      <w:r w:rsidR="00E4586F" w:rsidRPr="0093390C">
        <w:t xml:space="preserve">, </w:t>
      </w:r>
      <w:r w:rsidRPr="0093390C">
        <w:t xml:space="preserve">on </w:t>
      </w:r>
      <w:r w:rsidR="004B6527" w:rsidRPr="0093390C">
        <w:t>its</w:t>
      </w:r>
      <w:r w:rsidRPr="0093390C">
        <w:t xml:space="preserve"> coins?</w:t>
      </w:r>
    </w:p>
    <w:p w14:paraId="568456A9" w14:textId="1DBA1847" w:rsidR="00B67F7D" w:rsidRPr="0093390C" w:rsidRDefault="007F19E9" w:rsidP="00B67F7D">
      <w:pPr>
        <w:pStyle w:val="ListBullet"/>
      </w:pPr>
      <w:r w:rsidRPr="0093390C">
        <w:t>Artefact 1 Lekythos</w:t>
      </w:r>
    </w:p>
    <w:p w14:paraId="0E412E8E" w14:textId="76AFBD58" w:rsidR="005133B1" w:rsidRPr="0093390C" w:rsidRDefault="00B67F7D" w:rsidP="005133B1">
      <w:pPr>
        <w:pStyle w:val="ListBullet2"/>
      </w:pPr>
      <w:r w:rsidRPr="0093390C">
        <w:t>What were the funerary and burial practices of the time?</w:t>
      </w:r>
    </w:p>
    <w:p w14:paraId="2DFD8815" w14:textId="3B21798F" w:rsidR="00B67F7D" w:rsidRPr="0093390C" w:rsidRDefault="00B67F7D" w:rsidP="005133B1">
      <w:pPr>
        <w:pStyle w:val="ListBullet2"/>
      </w:pPr>
      <w:r w:rsidRPr="0093390C">
        <w:t>Were men and women treated differently in death?</w:t>
      </w:r>
    </w:p>
    <w:p w14:paraId="0FA24AE4" w14:textId="0FCA6C1C" w:rsidR="00B67F7D" w:rsidRPr="0093390C" w:rsidRDefault="000320B6" w:rsidP="00B67F7D">
      <w:pPr>
        <w:pStyle w:val="ListBullet"/>
      </w:pPr>
      <w:r w:rsidRPr="0093390C">
        <w:t>Nicholson Collection Padiashi</w:t>
      </w:r>
    </w:p>
    <w:p w14:paraId="795B6536" w14:textId="4EFFDFC4" w:rsidR="00304706" w:rsidRPr="0093390C" w:rsidRDefault="00B67F7D" w:rsidP="00304706">
      <w:pPr>
        <w:pStyle w:val="ListBullet2"/>
      </w:pPr>
      <w:r w:rsidRPr="0093390C">
        <w:t>Why was there a later body placed within Merura’s coffin?</w:t>
      </w:r>
    </w:p>
    <w:p w14:paraId="2DCA121C" w14:textId="15818FE8" w:rsidR="00304706" w:rsidRPr="0093390C" w:rsidRDefault="00B67F7D" w:rsidP="00304706">
      <w:pPr>
        <w:pStyle w:val="ListBullet2"/>
      </w:pPr>
      <w:r w:rsidRPr="0093390C">
        <w:t>What earlier</w:t>
      </w:r>
      <w:r w:rsidR="000F08DD" w:rsidRPr="0093390C">
        <w:t>,</w:t>
      </w:r>
      <w:r w:rsidRPr="0093390C">
        <w:t xml:space="preserve"> more destructive methods were used to uncover mummies within coffins?</w:t>
      </w:r>
    </w:p>
    <w:p w14:paraId="601FD1FC" w14:textId="4D56D7F6" w:rsidR="00B67F7D" w:rsidRPr="0093390C" w:rsidRDefault="00B67F7D" w:rsidP="00304706">
      <w:pPr>
        <w:pStyle w:val="ListBullet2"/>
      </w:pPr>
      <w:r w:rsidRPr="0093390C">
        <w:t>Why have methods and ways of displaying human remains changed?</w:t>
      </w:r>
    </w:p>
    <w:p w14:paraId="17A7D176" w14:textId="1C1B59B0" w:rsidR="000F08DD" w:rsidRPr="0093390C" w:rsidRDefault="000F08DD">
      <w:pPr>
        <w:spacing w:line="276" w:lineRule="auto"/>
      </w:pPr>
      <w:r w:rsidRPr="0093390C">
        <w:br w:type="page"/>
      </w:r>
    </w:p>
    <w:p w14:paraId="68D7BE4F" w14:textId="1155EA47" w:rsidR="00B67F7D" w:rsidRPr="0093390C" w:rsidRDefault="000D31C3" w:rsidP="00B67F7D">
      <w:pPr>
        <w:pStyle w:val="ListBullet"/>
      </w:pPr>
      <w:r w:rsidRPr="0093390C">
        <w:lastRenderedPageBreak/>
        <w:t>Tap handle from Pompeii</w:t>
      </w:r>
    </w:p>
    <w:p w14:paraId="01650EE6" w14:textId="02077547" w:rsidR="00304706" w:rsidRPr="0093390C" w:rsidRDefault="00B67F7D" w:rsidP="00304706">
      <w:pPr>
        <w:pStyle w:val="ListBullet2"/>
      </w:pPr>
      <w:r w:rsidRPr="0093390C">
        <w:t xml:space="preserve">How was water collected </w:t>
      </w:r>
      <w:r w:rsidR="00AB2F89" w:rsidRPr="0093390C">
        <w:t xml:space="preserve">and </w:t>
      </w:r>
      <w:r w:rsidRPr="0093390C">
        <w:t>distributed in Pompeii?</w:t>
      </w:r>
    </w:p>
    <w:p w14:paraId="37ACDCFA" w14:textId="732AE6A7" w:rsidR="00B67F7D" w:rsidRPr="0093390C" w:rsidRDefault="00B67F7D" w:rsidP="00304706">
      <w:pPr>
        <w:pStyle w:val="ListBullet2"/>
      </w:pPr>
      <w:r w:rsidRPr="0093390C">
        <w:t xml:space="preserve">How was it made </w:t>
      </w:r>
      <w:r w:rsidR="00AB2F89" w:rsidRPr="0093390C">
        <w:t xml:space="preserve">and </w:t>
      </w:r>
      <w:r w:rsidRPr="0093390C">
        <w:t>where did the metal come from?</w:t>
      </w:r>
    </w:p>
    <w:p w14:paraId="4EB265A7" w14:textId="0E0B3B0F" w:rsidR="00B67F7D" w:rsidRPr="0093390C" w:rsidRDefault="005D6183" w:rsidP="00B67F7D">
      <w:pPr>
        <w:pStyle w:val="ListBullet"/>
      </w:pPr>
      <w:r w:rsidRPr="0093390C">
        <w:t>Axes from the Tiwi Islands</w:t>
      </w:r>
    </w:p>
    <w:p w14:paraId="7013A317" w14:textId="2ACA3FBB" w:rsidR="00304706" w:rsidRPr="0093390C" w:rsidRDefault="00B67F7D" w:rsidP="00304706">
      <w:pPr>
        <w:pStyle w:val="ListBullet2"/>
      </w:pPr>
      <w:r w:rsidRPr="0093390C">
        <w:t>What is the meaning of the symbolism?</w:t>
      </w:r>
    </w:p>
    <w:p w14:paraId="2CF2A2F7" w14:textId="465643FE" w:rsidR="00B67F7D" w:rsidRPr="0093390C" w:rsidRDefault="00B67F7D" w:rsidP="00304706">
      <w:pPr>
        <w:pStyle w:val="ListBullet2"/>
      </w:pPr>
      <w:r w:rsidRPr="0093390C">
        <w:t xml:space="preserve">By what means could the origins of the stone </w:t>
      </w:r>
      <w:r w:rsidR="00AB2F89" w:rsidRPr="0093390C">
        <w:t xml:space="preserve">and </w:t>
      </w:r>
      <w:r w:rsidRPr="0093390C">
        <w:t>ochre be identified?</w:t>
      </w:r>
    </w:p>
    <w:p w14:paraId="2DCA2678" w14:textId="2A359F73" w:rsidR="00B67F7D" w:rsidRPr="0093390C" w:rsidRDefault="00203887" w:rsidP="00B67F7D">
      <w:pPr>
        <w:pStyle w:val="ListBullet"/>
      </w:pPr>
      <w:r w:rsidRPr="0093390C">
        <w:t>Marble statue of the Greek go</w:t>
      </w:r>
      <w:r w:rsidR="004876C4" w:rsidRPr="0093390C">
        <w:t>d</w:t>
      </w:r>
      <w:r w:rsidRPr="0093390C">
        <w:t xml:space="preserve"> Hermes</w:t>
      </w:r>
    </w:p>
    <w:p w14:paraId="132A99AC" w14:textId="6989D389" w:rsidR="00304706" w:rsidRPr="0093390C" w:rsidRDefault="00B67F7D" w:rsidP="00304706">
      <w:pPr>
        <w:pStyle w:val="ListBullet2"/>
      </w:pPr>
      <w:r w:rsidRPr="0093390C">
        <w:t>How might such a statue have survived?</w:t>
      </w:r>
    </w:p>
    <w:p w14:paraId="3F32A289" w14:textId="5560B63A" w:rsidR="001850FA" w:rsidRPr="0093390C" w:rsidRDefault="00B67F7D" w:rsidP="00304706">
      <w:pPr>
        <w:pStyle w:val="ListBullet2"/>
      </w:pPr>
      <w:r w:rsidRPr="0093390C">
        <w:t>What could the location of its find reveal about the statue?</w:t>
      </w:r>
    </w:p>
    <w:p w14:paraId="46C3DB57" w14:textId="368EBD27" w:rsidR="00B67F7D" w:rsidRPr="0093390C" w:rsidRDefault="00150A2E" w:rsidP="00B67F7D">
      <w:pPr>
        <w:pStyle w:val="ListBullet"/>
      </w:pPr>
      <w:r w:rsidRPr="0093390C">
        <w:t xml:space="preserve">Funerary </w:t>
      </w:r>
      <w:r w:rsidR="00BD286D" w:rsidRPr="0093390C">
        <w:t>i</w:t>
      </w:r>
      <w:r w:rsidRPr="0093390C">
        <w:t>nscription</w:t>
      </w:r>
    </w:p>
    <w:p w14:paraId="24C30435" w14:textId="45866D67" w:rsidR="00304706" w:rsidRPr="0093390C" w:rsidRDefault="00B67F7D" w:rsidP="00304706">
      <w:pPr>
        <w:pStyle w:val="ListBullet2"/>
      </w:pPr>
      <w:r w:rsidRPr="0093390C">
        <w:t>What does this inscription suggest about the relationship between former slave and master?</w:t>
      </w:r>
    </w:p>
    <w:p w14:paraId="62C26255" w14:textId="3A95ED72" w:rsidR="00B67F7D" w:rsidRPr="0093390C" w:rsidRDefault="00B67F7D" w:rsidP="00304706">
      <w:pPr>
        <w:pStyle w:val="ListBullet2"/>
      </w:pPr>
      <w:r w:rsidRPr="0093390C">
        <w:t>What were the legal and social status differences between a freedwoman and slave?</w:t>
      </w:r>
    </w:p>
    <w:p w14:paraId="6EE9A3E3" w14:textId="26FED0C6" w:rsidR="00B67F7D" w:rsidRPr="0093390C" w:rsidRDefault="000D31C3" w:rsidP="00B67F7D">
      <w:pPr>
        <w:pStyle w:val="ListBullet"/>
      </w:pPr>
      <w:r w:rsidRPr="0093390C">
        <w:t xml:space="preserve">Marble </w:t>
      </w:r>
      <w:r w:rsidR="00BD286D" w:rsidRPr="0093390C">
        <w:t>b</w:t>
      </w:r>
      <w:r w:rsidRPr="0093390C">
        <w:t>ust from Hellenistic period</w:t>
      </w:r>
    </w:p>
    <w:p w14:paraId="608D113E" w14:textId="50DB93C5" w:rsidR="00304706" w:rsidRPr="0093390C" w:rsidRDefault="00B67F7D" w:rsidP="00304706">
      <w:pPr>
        <w:pStyle w:val="ListBullet2"/>
      </w:pPr>
      <w:r w:rsidRPr="0093390C">
        <w:t>What experts would be needed for such restoration?</w:t>
      </w:r>
    </w:p>
    <w:p w14:paraId="234ABB83" w14:textId="1885D019" w:rsidR="00B67F7D" w:rsidRPr="0093390C" w:rsidRDefault="00B67F7D" w:rsidP="00304706">
      <w:pPr>
        <w:pStyle w:val="ListBullet2"/>
      </w:pPr>
      <w:r w:rsidRPr="0093390C">
        <w:t>How might its origins be discovered?</w:t>
      </w:r>
    </w:p>
    <w:p w14:paraId="72E18632" w14:textId="6C853C66" w:rsidR="009068C8" w:rsidRPr="0093390C" w:rsidRDefault="001771B1" w:rsidP="004B6527">
      <w:r w:rsidRPr="0093390C">
        <w:t>As a class, discuss the questions raised for each art</w:t>
      </w:r>
      <w:r w:rsidR="003F3B0C" w:rsidRPr="0093390C">
        <w:t>e</w:t>
      </w:r>
      <w:r w:rsidRPr="0093390C">
        <w:t>fact. Choose one object</w:t>
      </w:r>
      <w:r w:rsidR="009068C8" w:rsidRPr="0093390C">
        <w:t xml:space="preserve"> from the videos</w:t>
      </w:r>
      <w:r w:rsidRPr="0093390C">
        <w:t xml:space="preserve"> and </w:t>
      </w:r>
      <w:r w:rsidR="009068C8" w:rsidRPr="0093390C">
        <w:t>discuss:</w:t>
      </w:r>
    </w:p>
    <w:p w14:paraId="25B479A9" w14:textId="20F50585" w:rsidR="001771B1" w:rsidRPr="0093390C" w:rsidRDefault="001771B1" w:rsidP="004B6527">
      <w:pPr>
        <w:pStyle w:val="ListBullet"/>
      </w:pPr>
      <w:r w:rsidRPr="0093390C">
        <w:t>What specialists would you consult to learn more about it?</w:t>
      </w:r>
    </w:p>
    <w:p w14:paraId="3D79F9B5" w14:textId="596B3349" w:rsidR="001771B1" w:rsidRPr="0093390C" w:rsidRDefault="001771B1" w:rsidP="004B6527">
      <w:pPr>
        <w:pStyle w:val="ListBullet"/>
      </w:pPr>
      <w:r w:rsidRPr="0093390C">
        <w:t xml:space="preserve">How could its provenance (origin) be </w:t>
      </w:r>
      <w:r w:rsidR="00320315" w:rsidRPr="0093390C">
        <w:t>established</w:t>
      </w:r>
      <w:r w:rsidRPr="0093390C">
        <w:t>?</w:t>
      </w:r>
    </w:p>
    <w:p w14:paraId="008BEB25" w14:textId="49E67D4A" w:rsidR="001771B1" w:rsidRPr="0093390C" w:rsidRDefault="001771B1" w:rsidP="004B6527">
      <w:pPr>
        <w:pStyle w:val="ListBullet"/>
      </w:pPr>
      <w:r w:rsidRPr="0093390C">
        <w:t xml:space="preserve">What scientific methods </w:t>
      </w:r>
      <w:r w:rsidR="00715C65" w:rsidRPr="0093390C">
        <w:t>could</w:t>
      </w:r>
      <w:r w:rsidRPr="0093390C">
        <w:t xml:space="preserve"> be used </w:t>
      </w:r>
      <w:r w:rsidR="00715C65" w:rsidRPr="0093390C">
        <w:t>to discover the</w:t>
      </w:r>
      <w:r w:rsidRPr="0093390C">
        <w:t xml:space="preserve"> origins and provenance of </w:t>
      </w:r>
      <w:r w:rsidR="00715C65" w:rsidRPr="0093390C">
        <w:t>the</w:t>
      </w:r>
      <w:r w:rsidRPr="0093390C">
        <w:t xml:space="preserve"> art</w:t>
      </w:r>
      <w:r w:rsidR="009038F6" w:rsidRPr="0093390C">
        <w:t>e</w:t>
      </w:r>
      <w:r w:rsidRPr="0093390C">
        <w:t>fact?</w:t>
      </w:r>
    </w:p>
    <w:p w14:paraId="022F0370" w14:textId="01E97C81" w:rsidR="00D4734C" w:rsidRPr="0093390C" w:rsidRDefault="00075E8E" w:rsidP="00D4734C">
      <w:pPr>
        <w:pStyle w:val="FeatureBox2"/>
      </w:pPr>
      <w:r w:rsidRPr="0093390C">
        <w:rPr>
          <w:b/>
          <w:bCs/>
        </w:rPr>
        <w:t>Note</w:t>
      </w:r>
      <w:r w:rsidR="004B6527" w:rsidRPr="0093390C">
        <w:rPr>
          <w:b/>
          <w:bCs/>
        </w:rPr>
        <w:t xml:space="preserve"> </w:t>
      </w:r>
      <w:r w:rsidR="00915C8C" w:rsidRPr="0093390C">
        <w:rPr>
          <w:b/>
          <w:bCs/>
        </w:rPr>
        <w:t>–</w:t>
      </w:r>
      <w:r w:rsidR="00D4734C" w:rsidRPr="0093390C">
        <w:t xml:space="preserve"> </w:t>
      </w:r>
      <w:r w:rsidR="00915C8C" w:rsidRPr="0093390C">
        <w:t>students may need guidance when searching the Nicholson Museum</w:t>
      </w:r>
      <w:r w:rsidR="001F1D82" w:rsidRPr="0093390C">
        <w:t xml:space="preserve"> collection.</w:t>
      </w:r>
    </w:p>
    <w:p w14:paraId="156F9E54" w14:textId="01EDCE02" w:rsidR="00800DF2" w:rsidRPr="0093390C" w:rsidRDefault="001771B1" w:rsidP="00800DF2">
      <w:pPr>
        <w:pStyle w:val="ListBullet"/>
      </w:pPr>
      <w:r w:rsidRPr="0093390C">
        <w:lastRenderedPageBreak/>
        <w:t xml:space="preserve">Choose an </w:t>
      </w:r>
      <w:r w:rsidR="00A31456" w:rsidRPr="0093390C">
        <w:t xml:space="preserve">artefact </w:t>
      </w:r>
      <w:r w:rsidRPr="0093390C">
        <w:t xml:space="preserve">from the </w:t>
      </w:r>
      <w:hyperlink r:id="rId21" w:history="1">
        <w:r w:rsidRPr="0093390C">
          <w:rPr>
            <w:rStyle w:val="Hyperlink"/>
            <w:bCs/>
          </w:rPr>
          <w:t>Nicholson Museum collection</w:t>
        </w:r>
      </w:hyperlink>
      <w:r w:rsidRPr="0093390C">
        <w:t xml:space="preserve"> </w:t>
      </w:r>
      <w:r w:rsidR="00156435" w:rsidRPr="0093390C">
        <w:t xml:space="preserve">within the Chau Chak </w:t>
      </w:r>
      <w:r w:rsidR="00FA02DE" w:rsidRPr="0093390C">
        <w:t xml:space="preserve">Wing </w:t>
      </w:r>
      <w:r w:rsidR="00156435" w:rsidRPr="0093390C">
        <w:t xml:space="preserve">Museum </w:t>
      </w:r>
      <w:r w:rsidRPr="0093390C">
        <w:t>that did not feature in the object video.</w:t>
      </w:r>
      <w:r w:rsidR="00F02D1B" w:rsidRPr="0093390C">
        <w:t xml:space="preserve"> Find one that relates to a topic you are studying in class.</w:t>
      </w:r>
    </w:p>
    <w:p w14:paraId="6E13D5BB" w14:textId="19CE7351" w:rsidR="001771B1" w:rsidRPr="0093390C" w:rsidRDefault="001771B1" w:rsidP="00800DF2">
      <w:pPr>
        <w:pStyle w:val="ListBullet"/>
      </w:pPr>
      <w:r w:rsidRPr="0093390C">
        <w:t xml:space="preserve">Look carefully at the </w:t>
      </w:r>
      <w:r w:rsidR="00DE2CE4" w:rsidRPr="0093390C">
        <w:t xml:space="preserve">artefact </w:t>
      </w:r>
      <w:r w:rsidRPr="0093390C">
        <w:t xml:space="preserve">and attempt to answer the following questions (not all questions may be relevant for your selection of </w:t>
      </w:r>
      <w:r w:rsidR="009063B2" w:rsidRPr="0093390C">
        <w:t>artefact</w:t>
      </w:r>
      <w:r w:rsidRPr="0093390C">
        <w:t>)</w:t>
      </w:r>
    </w:p>
    <w:p w14:paraId="569E5B06" w14:textId="402A96A3" w:rsidR="00DE2CE4" w:rsidRPr="0093390C" w:rsidRDefault="001771B1" w:rsidP="00E90AE2">
      <w:pPr>
        <w:pStyle w:val="ListBullet2"/>
      </w:pPr>
      <w:r w:rsidRPr="0093390C">
        <w:t>What is it?</w:t>
      </w:r>
    </w:p>
    <w:p w14:paraId="6279F443" w14:textId="3CE1CAAD" w:rsidR="00DE2CE4" w:rsidRPr="0093390C" w:rsidRDefault="001771B1" w:rsidP="00E90AE2">
      <w:pPr>
        <w:pStyle w:val="ListBullet2"/>
      </w:pPr>
      <w:r w:rsidRPr="0093390C">
        <w:t xml:space="preserve">Describe the </w:t>
      </w:r>
      <w:r w:rsidR="00DE2CE4" w:rsidRPr="0093390C">
        <w:t>artefact.</w:t>
      </w:r>
    </w:p>
    <w:p w14:paraId="09FB4D5D" w14:textId="5C502784" w:rsidR="001771B1" w:rsidRPr="0093390C" w:rsidRDefault="00DE2CE4" w:rsidP="00E90AE2">
      <w:pPr>
        <w:pStyle w:val="ListBullet2"/>
      </w:pPr>
      <w:r w:rsidRPr="0093390C">
        <w:t>W</w:t>
      </w:r>
      <w:r w:rsidR="001771B1" w:rsidRPr="0093390C">
        <w:t>hat is it made from?</w:t>
      </w:r>
    </w:p>
    <w:p w14:paraId="08D3A7F4" w14:textId="77777777" w:rsidR="001771B1" w:rsidRPr="0093390C" w:rsidRDefault="001771B1" w:rsidP="00E90AE2">
      <w:pPr>
        <w:pStyle w:val="ListBullet2"/>
      </w:pPr>
      <w:r w:rsidRPr="0093390C">
        <w:t>Where and when was it found?</w:t>
      </w:r>
    </w:p>
    <w:p w14:paraId="3ADEF3D6" w14:textId="0A08DAE2" w:rsidR="001771B1" w:rsidRPr="0093390C" w:rsidRDefault="001771B1" w:rsidP="00E90AE2">
      <w:pPr>
        <w:pStyle w:val="ListBullet2"/>
      </w:pPr>
      <w:r w:rsidRPr="0093390C">
        <w:t>What was its purpose</w:t>
      </w:r>
      <w:r w:rsidR="00DE2CE4" w:rsidRPr="0093390C">
        <w:t xml:space="preserve"> or </w:t>
      </w:r>
      <w:r w:rsidRPr="0093390C">
        <w:t>function?</w:t>
      </w:r>
    </w:p>
    <w:p w14:paraId="163D3B6D" w14:textId="77777777" w:rsidR="001771B1" w:rsidRPr="0093390C" w:rsidRDefault="001771B1" w:rsidP="00E90AE2">
      <w:pPr>
        <w:pStyle w:val="ListBullet2"/>
      </w:pPr>
      <w:r w:rsidRPr="0093390C">
        <w:t>Why do you think it survived?</w:t>
      </w:r>
    </w:p>
    <w:p w14:paraId="461D808A" w14:textId="77777777" w:rsidR="001771B1" w:rsidRPr="0093390C" w:rsidRDefault="001771B1" w:rsidP="00E90AE2">
      <w:pPr>
        <w:pStyle w:val="ListBullet2"/>
      </w:pPr>
      <w:r w:rsidRPr="0093390C">
        <w:t>Was it preserved by chance or purpose?</w:t>
      </w:r>
    </w:p>
    <w:p w14:paraId="74D913F5" w14:textId="77777777" w:rsidR="001771B1" w:rsidRPr="0093390C" w:rsidRDefault="001771B1" w:rsidP="00E90AE2">
      <w:pPr>
        <w:pStyle w:val="ListBullet2"/>
      </w:pPr>
      <w:r w:rsidRPr="0093390C">
        <w:t>What is its significance?</w:t>
      </w:r>
    </w:p>
    <w:p w14:paraId="46DF9870" w14:textId="77777777" w:rsidR="001771B1" w:rsidRPr="0093390C" w:rsidRDefault="001771B1" w:rsidP="00E90AE2">
      <w:pPr>
        <w:pStyle w:val="ListBullet2"/>
      </w:pPr>
      <w:r w:rsidRPr="0093390C">
        <w:t>Do we know its provenance?</w:t>
      </w:r>
    </w:p>
    <w:p w14:paraId="0AE7D30A" w14:textId="77777777" w:rsidR="001771B1" w:rsidRPr="0093390C" w:rsidRDefault="001771B1" w:rsidP="00E90AE2">
      <w:pPr>
        <w:pStyle w:val="ListBullet2"/>
      </w:pPr>
      <w:r w:rsidRPr="0093390C">
        <w:t>What does it tell us of its original society?</w:t>
      </w:r>
    </w:p>
    <w:p w14:paraId="7A97CBA5" w14:textId="7419FAB4" w:rsidR="001771B1" w:rsidRPr="0093390C" w:rsidRDefault="001771B1" w:rsidP="00E90AE2">
      <w:pPr>
        <w:pStyle w:val="ListBullet2"/>
      </w:pPr>
      <w:r w:rsidRPr="0093390C">
        <w:t xml:space="preserve">Should the </w:t>
      </w:r>
      <w:r w:rsidR="00876A5F" w:rsidRPr="0093390C">
        <w:t xml:space="preserve">artefact </w:t>
      </w:r>
      <w:r w:rsidRPr="0093390C">
        <w:t>be put on display</w:t>
      </w:r>
      <w:r w:rsidR="00876A5F" w:rsidRPr="0093390C">
        <w:t>?</w:t>
      </w:r>
      <w:r w:rsidRPr="0093390C">
        <w:t xml:space="preserve"> </w:t>
      </w:r>
      <w:r w:rsidR="00876A5F" w:rsidRPr="0093390C">
        <w:t>W</w:t>
      </w:r>
      <w:r w:rsidRPr="0093390C">
        <w:t>hy?</w:t>
      </w:r>
    </w:p>
    <w:p w14:paraId="2C6C6ECE" w14:textId="77777777" w:rsidR="001771B1" w:rsidRPr="0093390C" w:rsidRDefault="001771B1" w:rsidP="00E90AE2">
      <w:pPr>
        <w:pStyle w:val="ListBullet2"/>
      </w:pPr>
      <w:r w:rsidRPr="0093390C">
        <w:t>What don’t we know? How might we find out?</w:t>
      </w:r>
    </w:p>
    <w:p w14:paraId="56E3A409" w14:textId="77777777" w:rsidR="001771B1" w:rsidRPr="0093390C" w:rsidRDefault="001771B1" w:rsidP="00E90AE2">
      <w:pPr>
        <w:pStyle w:val="ListBullet2"/>
      </w:pPr>
      <w:r w:rsidRPr="0093390C">
        <w:t>What other questions need to be asked?</w:t>
      </w:r>
    </w:p>
    <w:p w14:paraId="798452B1" w14:textId="1047B2BF" w:rsidR="00A828F2" w:rsidRPr="0093390C" w:rsidRDefault="00A828F2" w:rsidP="00E90AE2">
      <w:pPr>
        <w:pStyle w:val="ListBullet2"/>
      </w:pPr>
      <w:r w:rsidRPr="0093390C">
        <w:t>Does this object belong here?</w:t>
      </w:r>
      <w:r w:rsidR="00A35CE4" w:rsidRPr="0093390C">
        <w:t xml:space="preserve"> Justify your response.</w:t>
      </w:r>
    </w:p>
    <w:p w14:paraId="1AE770F3" w14:textId="717BAE4E" w:rsidR="00A828F2" w:rsidRPr="0093390C" w:rsidRDefault="00A828F2" w:rsidP="00E90AE2">
      <w:pPr>
        <w:pStyle w:val="ListBullet"/>
      </w:pPr>
      <w:r w:rsidRPr="0093390C">
        <w:t xml:space="preserve">Many famous and valuable objects in world museums have been looted, stolen or sold or simply taken from other countries. </w:t>
      </w:r>
      <w:r w:rsidR="00CA6B82" w:rsidRPr="0093390C">
        <w:t xml:space="preserve">Use the sources below </w:t>
      </w:r>
      <w:r w:rsidR="00F141C4" w:rsidRPr="0093390C">
        <w:t>to</w:t>
      </w:r>
      <w:r w:rsidR="00CA6B82" w:rsidRPr="0093390C">
        <w:t xml:space="preserve"> complete the </w:t>
      </w:r>
      <w:r w:rsidR="00830CF3" w:rsidRPr="0093390C">
        <w:t xml:space="preserve">following </w:t>
      </w:r>
      <w:r w:rsidR="00CA6B82" w:rsidRPr="0093390C">
        <w:t>table</w:t>
      </w:r>
      <w:r w:rsidR="00830CF3" w:rsidRPr="0093390C">
        <w:t>.</w:t>
      </w:r>
    </w:p>
    <w:p w14:paraId="6F294BF1" w14:textId="60FE35CE" w:rsidR="00830CF3" w:rsidRPr="0093390C" w:rsidRDefault="00830CF3" w:rsidP="00830CF3">
      <w:pPr>
        <w:pStyle w:val="Caption"/>
      </w:pPr>
      <w:r w:rsidRPr="0093390C">
        <w:t xml:space="preserve">Table </w:t>
      </w:r>
      <w:r w:rsidRPr="0093390C">
        <w:fldChar w:fldCharType="begin"/>
      </w:r>
      <w:r w:rsidRPr="0093390C">
        <w:instrText xml:space="preserve"> SEQ Table \* ARABIC </w:instrText>
      </w:r>
      <w:r w:rsidRPr="0093390C">
        <w:fldChar w:fldCharType="separate"/>
      </w:r>
      <w:r w:rsidR="00825DBE" w:rsidRPr="0093390C">
        <w:rPr>
          <w:noProof/>
        </w:rPr>
        <w:t>1</w:t>
      </w:r>
      <w:r w:rsidRPr="0093390C">
        <w:fldChar w:fldCharType="end"/>
      </w:r>
      <w:r w:rsidRPr="0093390C">
        <w:t xml:space="preserve"> – arguments for keeping or returning artefacts</w:t>
      </w:r>
    </w:p>
    <w:tbl>
      <w:tblPr>
        <w:tblStyle w:val="Tableheader"/>
        <w:tblW w:w="5001" w:type="pct"/>
        <w:tblLayout w:type="fixed"/>
        <w:tblLook w:val="0420" w:firstRow="1" w:lastRow="0" w:firstColumn="0" w:lastColumn="0" w:noHBand="0" w:noVBand="1"/>
        <w:tblDescription w:val="Table listing sources with empty cells to add arguments for and against returning artefacts."/>
      </w:tblPr>
      <w:tblGrid>
        <w:gridCol w:w="3680"/>
        <w:gridCol w:w="2973"/>
        <w:gridCol w:w="2973"/>
      </w:tblGrid>
      <w:tr w:rsidR="00A3584B" w:rsidRPr="0093390C" w14:paraId="38944D5C" w14:textId="77777777" w:rsidTr="00545A47">
        <w:trPr>
          <w:cnfStyle w:val="100000000000" w:firstRow="1" w:lastRow="0" w:firstColumn="0" w:lastColumn="0" w:oddVBand="0" w:evenVBand="0" w:oddHBand="0" w:evenHBand="0" w:firstRowFirstColumn="0" w:firstRowLastColumn="0" w:lastRowFirstColumn="0" w:lastRowLastColumn="0"/>
        </w:trPr>
        <w:tc>
          <w:tcPr>
            <w:tcW w:w="1912" w:type="pct"/>
          </w:tcPr>
          <w:p w14:paraId="24228A3E" w14:textId="19829356" w:rsidR="00F25BA6" w:rsidRPr="0093390C" w:rsidRDefault="002E6505" w:rsidP="0093390C">
            <w:r w:rsidRPr="0093390C">
              <w:t>Sources</w:t>
            </w:r>
          </w:p>
        </w:tc>
        <w:tc>
          <w:tcPr>
            <w:tcW w:w="1544" w:type="pct"/>
          </w:tcPr>
          <w:p w14:paraId="5C1E3DD2" w14:textId="43F89DF8" w:rsidR="00F25BA6" w:rsidRPr="0093390C" w:rsidRDefault="00F25BA6" w:rsidP="0093390C">
            <w:r w:rsidRPr="0093390C">
              <w:t>Arguments for returning art</w:t>
            </w:r>
            <w:r w:rsidR="00975FA0" w:rsidRPr="0093390C">
              <w:t>e</w:t>
            </w:r>
            <w:r w:rsidRPr="0093390C">
              <w:t>facts</w:t>
            </w:r>
          </w:p>
        </w:tc>
        <w:tc>
          <w:tcPr>
            <w:tcW w:w="1544" w:type="pct"/>
          </w:tcPr>
          <w:p w14:paraId="0F367E34" w14:textId="769C367A" w:rsidR="00F25BA6" w:rsidRPr="0093390C" w:rsidRDefault="00F25BA6" w:rsidP="0093390C">
            <w:r w:rsidRPr="0093390C">
              <w:t>Arguments for keeping art</w:t>
            </w:r>
            <w:r w:rsidR="00975FA0" w:rsidRPr="0093390C">
              <w:t>e</w:t>
            </w:r>
            <w:r w:rsidRPr="0093390C">
              <w:t>facts</w:t>
            </w:r>
          </w:p>
        </w:tc>
      </w:tr>
      <w:tr w:rsidR="00F25BA6" w:rsidRPr="0093390C" w14:paraId="1F06E5B9" w14:textId="77777777" w:rsidTr="00545A47">
        <w:trPr>
          <w:cnfStyle w:val="000000100000" w:firstRow="0" w:lastRow="0" w:firstColumn="0" w:lastColumn="0" w:oddVBand="0" w:evenVBand="0" w:oddHBand="1" w:evenHBand="0" w:firstRowFirstColumn="0" w:firstRowLastColumn="0" w:lastRowFirstColumn="0" w:lastRowLastColumn="0"/>
        </w:trPr>
        <w:tc>
          <w:tcPr>
            <w:tcW w:w="1912" w:type="pct"/>
          </w:tcPr>
          <w:p w14:paraId="2C688C4D" w14:textId="5B9F438F" w:rsidR="00F25BA6" w:rsidRPr="0093390C" w:rsidRDefault="00E52234" w:rsidP="00E90AE2">
            <w:hyperlink r:id="rId22" w:history="1">
              <w:r w:rsidR="00E90AE2" w:rsidRPr="0093390C">
                <w:rPr>
                  <w:rStyle w:val="Hyperlink"/>
                </w:rPr>
                <w:t>The British Museum is full of stolen artifacts (9:33)</w:t>
              </w:r>
            </w:hyperlink>
          </w:p>
        </w:tc>
        <w:tc>
          <w:tcPr>
            <w:tcW w:w="1544" w:type="pct"/>
          </w:tcPr>
          <w:p w14:paraId="41DB438F" w14:textId="77777777" w:rsidR="00F25BA6" w:rsidRPr="0093390C" w:rsidRDefault="00F25BA6" w:rsidP="00E90AE2"/>
        </w:tc>
        <w:tc>
          <w:tcPr>
            <w:tcW w:w="1544" w:type="pct"/>
          </w:tcPr>
          <w:p w14:paraId="13BB99C5" w14:textId="77777777" w:rsidR="00F25BA6" w:rsidRPr="0093390C" w:rsidRDefault="00F25BA6" w:rsidP="00E90AE2"/>
        </w:tc>
      </w:tr>
      <w:tr w:rsidR="00F25BA6" w:rsidRPr="0093390C" w14:paraId="2F32CB48" w14:textId="77777777" w:rsidTr="00545A47">
        <w:trPr>
          <w:cnfStyle w:val="000000010000" w:firstRow="0" w:lastRow="0" w:firstColumn="0" w:lastColumn="0" w:oddVBand="0" w:evenVBand="0" w:oddHBand="0" w:evenHBand="1" w:firstRowFirstColumn="0" w:firstRowLastColumn="0" w:lastRowFirstColumn="0" w:lastRowLastColumn="0"/>
        </w:trPr>
        <w:tc>
          <w:tcPr>
            <w:tcW w:w="1912" w:type="pct"/>
          </w:tcPr>
          <w:p w14:paraId="66A7A4CD" w14:textId="6A6FC9CD" w:rsidR="00F25BA6" w:rsidRPr="0093390C" w:rsidRDefault="00E52234" w:rsidP="00E90AE2">
            <w:hyperlink r:id="rId23" w:history="1">
              <w:r w:rsidR="00F25BA6" w:rsidRPr="0093390C">
                <w:rPr>
                  <w:rStyle w:val="Hyperlink"/>
                </w:rPr>
                <w:t>The Parthenon Sculptures</w:t>
              </w:r>
            </w:hyperlink>
          </w:p>
        </w:tc>
        <w:tc>
          <w:tcPr>
            <w:tcW w:w="1544" w:type="pct"/>
          </w:tcPr>
          <w:p w14:paraId="486A27F6" w14:textId="77777777" w:rsidR="00F25BA6" w:rsidRPr="0093390C" w:rsidRDefault="00F25BA6" w:rsidP="00E90AE2"/>
        </w:tc>
        <w:tc>
          <w:tcPr>
            <w:tcW w:w="1544" w:type="pct"/>
          </w:tcPr>
          <w:p w14:paraId="2B8BD9E4" w14:textId="77777777" w:rsidR="00F25BA6" w:rsidRPr="0093390C" w:rsidRDefault="00F25BA6" w:rsidP="00E90AE2"/>
        </w:tc>
      </w:tr>
      <w:tr w:rsidR="00F25BA6" w:rsidRPr="0093390C" w14:paraId="38AA4975" w14:textId="77777777" w:rsidTr="00545A47">
        <w:trPr>
          <w:cnfStyle w:val="000000100000" w:firstRow="0" w:lastRow="0" w:firstColumn="0" w:lastColumn="0" w:oddVBand="0" w:evenVBand="0" w:oddHBand="1" w:evenHBand="0" w:firstRowFirstColumn="0" w:firstRowLastColumn="0" w:lastRowFirstColumn="0" w:lastRowLastColumn="0"/>
        </w:trPr>
        <w:tc>
          <w:tcPr>
            <w:tcW w:w="1912" w:type="pct"/>
          </w:tcPr>
          <w:p w14:paraId="4AAD5FA0" w14:textId="4D0DF038" w:rsidR="00F25BA6" w:rsidRPr="0093390C" w:rsidRDefault="00E52234" w:rsidP="00E90AE2">
            <w:hyperlink r:id="rId24" w:history="1">
              <w:r w:rsidR="00F25BA6" w:rsidRPr="0093390C">
                <w:rPr>
                  <w:rStyle w:val="Hyperlink"/>
                </w:rPr>
                <w:t>British Museum is world’s largest receiver of stolen goods</w:t>
              </w:r>
            </w:hyperlink>
          </w:p>
        </w:tc>
        <w:tc>
          <w:tcPr>
            <w:tcW w:w="1544" w:type="pct"/>
          </w:tcPr>
          <w:p w14:paraId="783A4820" w14:textId="77777777" w:rsidR="00F25BA6" w:rsidRPr="0093390C" w:rsidRDefault="00F25BA6" w:rsidP="00E90AE2"/>
        </w:tc>
        <w:tc>
          <w:tcPr>
            <w:tcW w:w="1544" w:type="pct"/>
          </w:tcPr>
          <w:p w14:paraId="6EEDED02" w14:textId="77777777" w:rsidR="00F25BA6" w:rsidRPr="0093390C" w:rsidRDefault="00F25BA6" w:rsidP="00E90AE2"/>
        </w:tc>
      </w:tr>
    </w:tbl>
    <w:p w14:paraId="5E0F18ED" w14:textId="202AA09A" w:rsidR="00F632EE" w:rsidRPr="0093390C" w:rsidRDefault="008647EF" w:rsidP="008647EF">
      <w:pPr>
        <w:pStyle w:val="ListBullet"/>
      </w:pPr>
      <w:r w:rsidRPr="0093390C">
        <w:lastRenderedPageBreak/>
        <w:t xml:space="preserve">Participate in a </w:t>
      </w:r>
      <w:hyperlink r:id="rId25" w:history="1">
        <w:r w:rsidRPr="0093390C">
          <w:rPr>
            <w:rStyle w:val="Hyperlink"/>
          </w:rPr>
          <w:t>continuum line</w:t>
        </w:r>
      </w:hyperlink>
      <w:r w:rsidRPr="0093390C">
        <w:t xml:space="preserve"> </w:t>
      </w:r>
      <w:r w:rsidR="00E20A27" w:rsidRPr="0093390C">
        <w:t>from</w:t>
      </w:r>
    </w:p>
    <w:p w14:paraId="18838B10" w14:textId="707BFBF4" w:rsidR="00F25BA6" w:rsidRPr="0093390C" w:rsidRDefault="00E20A27" w:rsidP="00FA5835">
      <w:pPr>
        <w:pStyle w:val="ListBullet2"/>
      </w:pPr>
      <w:r w:rsidRPr="0093390C">
        <w:t>all items in all museums must be returned to their original owners</w:t>
      </w:r>
      <w:r w:rsidR="00F632EE" w:rsidRPr="0093390C">
        <w:t>,</w:t>
      </w:r>
      <w:r w:rsidRPr="0093390C">
        <w:t xml:space="preserve"> to</w:t>
      </w:r>
    </w:p>
    <w:p w14:paraId="4B041544" w14:textId="42E48FF3" w:rsidR="00F632EE" w:rsidRPr="0093390C" w:rsidRDefault="00F632EE" w:rsidP="00F632EE">
      <w:pPr>
        <w:pStyle w:val="ListBullet2"/>
      </w:pPr>
      <w:r w:rsidRPr="0093390C">
        <w:t xml:space="preserve">museums should keep all their items no matter the origin or method of </w:t>
      </w:r>
      <w:r w:rsidR="003D5DB3" w:rsidRPr="0093390C">
        <w:t>collection</w:t>
      </w:r>
      <w:r w:rsidR="00A6590C" w:rsidRPr="0093390C">
        <w:t>.</w:t>
      </w:r>
    </w:p>
    <w:p w14:paraId="3FA350BE" w14:textId="1E5FF3F0" w:rsidR="00A6590C" w:rsidRPr="0093390C" w:rsidRDefault="00A6590C" w:rsidP="00A6590C">
      <w:pPr>
        <w:pStyle w:val="ListBullet"/>
      </w:pPr>
      <w:r w:rsidRPr="0093390C">
        <w:t>Use the information from the continuum line activity to write a</w:t>
      </w:r>
      <w:r w:rsidR="00456770" w:rsidRPr="0093390C">
        <w:t xml:space="preserve">n extended response to the question: </w:t>
      </w:r>
      <w:r w:rsidR="00696E98" w:rsidRPr="0093390C">
        <w:t>Should all items in all museums be returned to their original owners</w:t>
      </w:r>
      <w:r w:rsidR="009F3215" w:rsidRPr="0093390C">
        <w:t>?</w:t>
      </w:r>
      <w:r w:rsidR="00696E98" w:rsidRPr="0093390C">
        <w:t xml:space="preserve"> In your response</w:t>
      </w:r>
    </w:p>
    <w:p w14:paraId="6B6F6784" w14:textId="683425A2" w:rsidR="00696E98" w:rsidRPr="0093390C" w:rsidRDefault="00696E98" w:rsidP="00696E98">
      <w:pPr>
        <w:pStyle w:val="ListBullet2"/>
      </w:pPr>
      <w:r w:rsidRPr="0093390C">
        <w:t xml:space="preserve">refer to </w:t>
      </w:r>
      <w:r w:rsidR="009F3215" w:rsidRPr="0093390C">
        <w:t>at least 3 sources</w:t>
      </w:r>
    </w:p>
    <w:p w14:paraId="7A9EC7AA" w14:textId="77777777" w:rsidR="00A876D0" w:rsidRPr="0093390C" w:rsidRDefault="00A876D0" w:rsidP="00A876D0">
      <w:pPr>
        <w:pStyle w:val="ListBullet2"/>
      </w:pPr>
      <w:r w:rsidRPr="0093390C">
        <w:t>demonstrate a comprehensive understanding of continuity and change over time</w:t>
      </w:r>
    </w:p>
    <w:p w14:paraId="032C0882" w14:textId="77777777" w:rsidR="00CE7027" w:rsidRPr="0093390C" w:rsidRDefault="00C4326E" w:rsidP="00A876D0">
      <w:pPr>
        <w:pStyle w:val="ListBullet2"/>
      </w:pPr>
      <w:r w:rsidRPr="0093390C">
        <w:t>d</w:t>
      </w:r>
      <w:r w:rsidR="00A876D0" w:rsidRPr="0093390C">
        <w:t>emonstrate</w:t>
      </w:r>
      <w:r w:rsidRPr="0093390C">
        <w:t xml:space="preserve"> a</w:t>
      </w:r>
      <w:r w:rsidR="00A876D0" w:rsidRPr="0093390C">
        <w:t xml:space="preserve"> comprehensive understanding of different perspectives of individuals and groups in the past</w:t>
      </w:r>
    </w:p>
    <w:p w14:paraId="66A2F997" w14:textId="7EA6233A" w:rsidR="009F3215" w:rsidRPr="0093390C" w:rsidRDefault="00CE7027" w:rsidP="00A876D0">
      <w:pPr>
        <w:pStyle w:val="ListBullet2"/>
      </w:pPr>
      <w:r w:rsidRPr="0093390C">
        <w:t>c</w:t>
      </w:r>
      <w:r w:rsidR="00A876D0" w:rsidRPr="0093390C">
        <w:t>ommunicate a high level and sustained argument</w:t>
      </w:r>
      <w:r w:rsidRPr="0093390C">
        <w:t>.</w:t>
      </w:r>
    </w:p>
    <w:p w14:paraId="6C680FD8" w14:textId="73CE7836" w:rsidR="00075E8E" w:rsidRPr="0093390C" w:rsidRDefault="00075E8E" w:rsidP="00F80BE9">
      <w:pPr>
        <w:pStyle w:val="FeatureBox2"/>
      </w:pPr>
      <w:r w:rsidRPr="0093390C">
        <w:rPr>
          <w:b/>
          <w:bCs/>
        </w:rPr>
        <w:t>Note</w:t>
      </w:r>
      <w:r w:rsidR="008A4BE0" w:rsidRPr="0093390C">
        <w:t xml:space="preserve"> </w:t>
      </w:r>
      <w:r w:rsidR="008A4BE0" w:rsidRPr="0093390C">
        <w:rPr>
          <w:b/>
          <w:bCs/>
        </w:rPr>
        <w:t>–</w:t>
      </w:r>
      <w:r w:rsidR="008A4BE0" w:rsidRPr="0093390C">
        <w:t xml:space="preserve"> extension activity. Have students </w:t>
      </w:r>
      <w:r w:rsidR="0078543A" w:rsidRPr="0093390C">
        <w:t>select</w:t>
      </w:r>
      <w:r w:rsidR="008A4BE0" w:rsidRPr="0093390C">
        <w:t xml:space="preserve"> an object from the </w:t>
      </w:r>
      <w:r w:rsidR="00FA02DE" w:rsidRPr="0093390C">
        <w:t>Nicholson Collection</w:t>
      </w:r>
      <w:r w:rsidR="008A4BE0" w:rsidRPr="0093390C">
        <w:t xml:space="preserve"> </w:t>
      </w:r>
      <w:r w:rsidR="00FA02DE" w:rsidRPr="0093390C">
        <w:t>that did not originate from Australia and answer the following</w:t>
      </w:r>
      <w:r w:rsidR="001A1344" w:rsidRPr="0093390C">
        <w:t>:</w:t>
      </w:r>
    </w:p>
    <w:p w14:paraId="1CFA5532" w14:textId="77777777" w:rsidR="00021F67" w:rsidRPr="0093390C" w:rsidRDefault="007B38C9" w:rsidP="00A0438D">
      <w:pPr>
        <w:pStyle w:val="FeatureBox2"/>
        <w:numPr>
          <w:ilvl w:val="0"/>
          <w:numId w:val="8"/>
        </w:numPr>
        <w:ind w:left="567" w:hanging="567"/>
      </w:pPr>
      <w:r w:rsidRPr="0093390C">
        <w:t>What is it and where did it come from?</w:t>
      </w:r>
    </w:p>
    <w:p w14:paraId="68E53EF4" w14:textId="77777777" w:rsidR="00021F67" w:rsidRPr="0093390C" w:rsidRDefault="007B38C9" w:rsidP="00A0438D">
      <w:pPr>
        <w:pStyle w:val="FeatureBox2"/>
        <w:numPr>
          <w:ilvl w:val="0"/>
          <w:numId w:val="8"/>
        </w:numPr>
        <w:ind w:left="567" w:hanging="567"/>
      </w:pPr>
      <w:r w:rsidRPr="0093390C">
        <w:t>Do we know when and how it was acquired?</w:t>
      </w:r>
    </w:p>
    <w:p w14:paraId="5657A2A8" w14:textId="6E5C603F" w:rsidR="007B38C9" w:rsidRPr="0093390C" w:rsidRDefault="007B38C9" w:rsidP="00A0438D">
      <w:pPr>
        <w:pStyle w:val="FeatureBox2"/>
        <w:numPr>
          <w:ilvl w:val="0"/>
          <w:numId w:val="8"/>
        </w:numPr>
        <w:ind w:left="567" w:hanging="567"/>
      </w:pPr>
      <w:r w:rsidRPr="0093390C">
        <w:t>Should this object be returned to its original country? Put forward arguments both for and against its return.</w:t>
      </w:r>
    </w:p>
    <w:p w14:paraId="7FDEF917" w14:textId="77777777" w:rsidR="00042051" w:rsidRPr="0093390C" w:rsidRDefault="00042051" w:rsidP="001A1344">
      <w:r w:rsidRPr="0093390C">
        <w:br w:type="page"/>
      </w:r>
    </w:p>
    <w:p w14:paraId="6CA379AB" w14:textId="04F9D7F8" w:rsidR="00A828F2" w:rsidRPr="0093390C" w:rsidRDefault="00A828F2" w:rsidP="0075798B">
      <w:pPr>
        <w:pStyle w:val="Heading3"/>
        <w:rPr>
          <w:b/>
        </w:rPr>
      </w:pPr>
      <w:bookmarkStart w:id="5" w:name="_Toc130983769"/>
      <w:r w:rsidRPr="0093390C">
        <w:lastRenderedPageBreak/>
        <w:t xml:space="preserve">The </w:t>
      </w:r>
      <w:r w:rsidR="00A6398E" w:rsidRPr="0093390C">
        <w:t>c</w:t>
      </w:r>
      <w:r w:rsidRPr="0093390C">
        <w:t xml:space="preserve">hanging </w:t>
      </w:r>
      <w:r w:rsidR="00A6398E" w:rsidRPr="0093390C">
        <w:t>r</w:t>
      </w:r>
      <w:r w:rsidRPr="0093390C">
        <w:t xml:space="preserve">ole of </w:t>
      </w:r>
      <w:r w:rsidR="00A6398E" w:rsidRPr="0093390C">
        <w:t>m</w:t>
      </w:r>
      <w:r w:rsidRPr="0093390C">
        <w:t>useums</w:t>
      </w:r>
      <w:r w:rsidR="00A6398E" w:rsidRPr="0093390C">
        <w:t xml:space="preserve"> and human remains</w:t>
      </w:r>
      <w:bookmarkEnd w:id="5"/>
    </w:p>
    <w:p w14:paraId="23F59A2F" w14:textId="11EFEFDD" w:rsidR="00A828F2" w:rsidRPr="0093390C" w:rsidRDefault="00680BA9" w:rsidP="001A1344">
      <w:pPr>
        <w:pStyle w:val="ListBullet"/>
      </w:pPr>
      <w:r w:rsidRPr="0093390C">
        <w:t xml:space="preserve">Read </w:t>
      </w:r>
      <w:r w:rsidR="0086292D" w:rsidRPr="0093390C">
        <w:t xml:space="preserve">about the background of the </w:t>
      </w:r>
      <w:hyperlink r:id="rId26" w:history="1">
        <w:r w:rsidR="0086292D" w:rsidRPr="0093390C">
          <w:rPr>
            <w:rStyle w:val="Hyperlink"/>
          </w:rPr>
          <w:t>Nicholson Collection</w:t>
        </w:r>
      </w:hyperlink>
      <w:r w:rsidR="00454F78" w:rsidRPr="0093390C">
        <w:t xml:space="preserve"> and </w:t>
      </w:r>
      <w:r w:rsidR="00A828F2" w:rsidRPr="0093390C">
        <w:t>visit the museum</w:t>
      </w:r>
      <w:r w:rsidR="00ED45EA" w:rsidRPr="0093390C">
        <w:t xml:space="preserve">, </w:t>
      </w:r>
      <w:r w:rsidR="00A828F2" w:rsidRPr="0093390C">
        <w:t xml:space="preserve">or access the </w:t>
      </w:r>
      <w:hyperlink r:id="rId27" w:history="1">
        <w:r w:rsidR="00A828F2" w:rsidRPr="0093390C">
          <w:rPr>
            <w:rStyle w:val="Hyperlink"/>
          </w:rPr>
          <w:t>museum’s collection online</w:t>
        </w:r>
      </w:hyperlink>
      <w:r w:rsidR="00A828F2" w:rsidRPr="0093390C">
        <w:t xml:space="preserve"> and locate </w:t>
      </w:r>
      <w:r w:rsidR="00ED45EA" w:rsidRPr="0093390C">
        <w:t xml:space="preserve">3 artefacts </w:t>
      </w:r>
      <w:r w:rsidR="00E8720F" w:rsidRPr="0093390C">
        <w:t xml:space="preserve">or </w:t>
      </w:r>
      <w:r w:rsidR="00A828F2" w:rsidRPr="0093390C">
        <w:t xml:space="preserve">objects that suggest an earlier and different role of the museum. Examples could be the stuffed </w:t>
      </w:r>
      <w:r w:rsidR="00E8720F" w:rsidRPr="0093390C">
        <w:t>T</w:t>
      </w:r>
      <w:r w:rsidR="00A828F2" w:rsidRPr="0093390C">
        <w:t>asmanian Tiger and various preserved remains in jars.</w:t>
      </w:r>
    </w:p>
    <w:p w14:paraId="57EC7626" w14:textId="1FD52CC3" w:rsidR="00A828F2" w:rsidRPr="0093390C" w:rsidRDefault="00A828F2" w:rsidP="001A1344">
      <w:pPr>
        <w:pStyle w:val="ListBullet2"/>
      </w:pPr>
      <w:r w:rsidRPr="0093390C">
        <w:t xml:space="preserve">Do these items still suit a modern museum? </w:t>
      </w:r>
      <w:r w:rsidR="003B1AE1" w:rsidRPr="0093390C">
        <w:t xml:space="preserve">With reference to the sources </w:t>
      </w:r>
      <w:r w:rsidR="00195C30" w:rsidRPr="0093390C">
        <w:t>y</w:t>
      </w:r>
      <w:r w:rsidR="003B1AE1" w:rsidRPr="0093390C">
        <w:t>ou have selected, p</w:t>
      </w:r>
      <w:r w:rsidRPr="0093390C">
        <w:t>rovide an argument both for and against retaining these</w:t>
      </w:r>
      <w:r w:rsidR="00E8720F" w:rsidRPr="0093390C">
        <w:t xml:space="preserve"> </w:t>
      </w:r>
      <w:r w:rsidRPr="0093390C">
        <w:t>older exhibits.</w:t>
      </w:r>
    </w:p>
    <w:p w14:paraId="46FDF6D2" w14:textId="621DF64F" w:rsidR="00364226" w:rsidRPr="0093390C" w:rsidRDefault="00A828F2" w:rsidP="001A1344">
      <w:pPr>
        <w:pStyle w:val="ListBullet"/>
      </w:pPr>
      <w:r w:rsidRPr="0093390C">
        <w:t>In the 19th</w:t>
      </w:r>
      <w:r w:rsidR="00ED45EA" w:rsidRPr="0093390C">
        <w:t xml:space="preserve"> century</w:t>
      </w:r>
      <w:r w:rsidRPr="0093390C">
        <w:t>, Egyptian mummies were often unwrapped at public meetings, damaging the human</w:t>
      </w:r>
      <w:r w:rsidR="00E8720F" w:rsidRPr="0093390C">
        <w:t xml:space="preserve"> </w:t>
      </w:r>
      <w:r w:rsidRPr="0093390C">
        <w:t xml:space="preserve">remains and not following scientific methodologies. </w:t>
      </w:r>
      <w:r w:rsidR="00364226" w:rsidRPr="0093390C">
        <w:t xml:space="preserve">Consider </w:t>
      </w:r>
      <w:hyperlink r:id="rId28" w:history="1">
        <w:r w:rsidR="00364226" w:rsidRPr="0093390C">
          <w:rPr>
            <w:rStyle w:val="Hyperlink"/>
          </w:rPr>
          <w:t xml:space="preserve">The Victorians </w:t>
        </w:r>
        <w:r w:rsidR="003E5910" w:rsidRPr="0093390C">
          <w:rPr>
            <w:rStyle w:val="Hyperlink"/>
          </w:rPr>
          <w:t>Were Mad for Mummies</w:t>
        </w:r>
      </w:hyperlink>
      <w:r w:rsidR="003E5910" w:rsidRPr="0093390C">
        <w:t xml:space="preserve"> and </w:t>
      </w:r>
      <w:hyperlink r:id="rId29" w:history="1">
        <w:r w:rsidR="003E5910" w:rsidRPr="0093390C">
          <w:rPr>
            <w:rStyle w:val="Hyperlink"/>
          </w:rPr>
          <w:t>Museum Invites Visitors to Unwrap A Mummy, Virtually</w:t>
        </w:r>
      </w:hyperlink>
      <w:r w:rsidR="00225B8C" w:rsidRPr="0093390C">
        <w:t xml:space="preserve"> </w:t>
      </w:r>
      <w:r w:rsidR="00091B51" w:rsidRPr="0093390C">
        <w:t xml:space="preserve">and </w:t>
      </w:r>
      <w:r w:rsidR="00225B8C" w:rsidRPr="0093390C">
        <w:t xml:space="preserve">as </w:t>
      </w:r>
      <w:r w:rsidR="00FE61D7" w:rsidRPr="0093390C">
        <w:t>a</w:t>
      </w:r>
      <w:r w:rsidR="00E97217" w:rsidRPr="0093390C">
        <w:t xml:space="preserve"> </w:t>
      </w:r>
      <w:r w:rsidR="00225B8C" w:rsidRPr="0093390C">
        <w:t>class discuss</w:t>
      </w:r>
    </w:p>
    <w:p w14:paraId="42545048" w14:textId="4D7D36FF" w:rsidR="00B026A9" w:rsidRPr="0093390C" w:rsidRDefault="00E97217" w:rsidP="001A1344">
      <w:pPr>
        <w:pStyle w:val="ListBullet2"/>
      </w:pPr>
      <w:r w:rsidRPr="0093390C">
        <w:t>w</w:t>
      </w:r>
      <w:r w:rsidR="00274705" w:rsidRPr="0093390C">
        <w:t xml:space="preserve">hy mummies </w:t>
      </w:r>
      <w:r w:rsidR="00225B8C" w:rsidRPr="0093390C">
        <w:t xml:space="preserve">have </w:t>
      </w:r>
      <w:r w:rsidR="00274705" w:rsidRPr="0093390C">
        <w:t xml:space="preserve">been unwrapped and what </w:t>
      </w:r>
      <w:r w:rsidR="009B7143" w:rsidRPr="0093390C">
        <w:t>historians hope to learn about ancient life</w:t>
      </w:r>
    </w:p>
    <w:p w14:paraId="02913E3F" w14:textId="43A2C698" w:rsidR="00964284" w:rsidRPr="0093390C" w:rsidRDefault="00E97217" w:rsidP="001A1344">
      <w:pPr>
        <w:pStyle w:val="ListBullet2"/>
      </w:pPr>
      <w:r w:rsidRPr="0093390C">
        <w:t>t</w:t>
      </w:r>
      <w:r w:rsidR="00225B8C" w:rsidRPr="0093390C">
        <w:t>he</w:t>
      </w:r>
      <w:r w:rsidR="00964284" w:rsidRPr="0093390C">
        <w:t xml:space="preserve"> ethical issues around the treatment of the mummy remains when they are unwrapped</w:t>
      </w:r>
    </w:p>
    <w:p w14:paraId="396A0BB0" w14:textId="426EDDC9" w:rsidR="009B7143" w:rsidRPr="0093390C" w:rsidRDefault="00E97217" w:rsidP="001A1344">
      <w:pPr>
        <w:pStyle w:val="ListBullet2"/>
      </w:pPr>
      <w:r w:rsidRPr="0093390C">
        <w:t>a</w:t>
      </w:r>
      <w:r w:rsidR="00225B8C" w:rsidRPr="0093390C">
        <w:t>ny</w:t>
      </w:r>
      <w:r w:rsidR="00AC55F1" w:rsidRPr="0093390C">
        <w:t xml:space="preserve"> difference</w:t>
      </w:r>
      <w:r w:rsidR="00225B8C" w:rsidRPr="0093390C">
        <w:t>s</w:t>
      </w:r>
      <w:r w:rsidR="00AC55F1" w:rsidRPr="0093390C">
        <w:t xml:space="preserve"> between using imaging technology </w:t>
      </w:r>
      <w:r w:rsidR="00FA0A09" w:rsidRPr="0093390C">
        <w:t>to virtually unwrap a mummy</w:t>
      </w:r>
      <w:r w:rsidR="00D051AD" w:rsidRPr="0093390C">
        <w:t xml:space="preserve"> and what was done </w:t>
      </w:r>
      <w:r w:rsidR="00F5047A" w:rsidRPr="0093390C">
        <w:t>in the Victorian period</w:t>
      </w:r>
      <w:r w:rsidR="00E54FC7" w:rsidRPr="0093390C">
        <w:t>.</w:t>
      </w:r>
    </w:p>
    <w:p w14:paraId="18800714" w14:textId="2B3EB667" w:rsidR="00722681" w:rsidRPr="0093390C" w:rsidRDefault="0017117A" w:rsidP="00722681">
      <w:pPr>
        <w:pStyle w:val="ListBullet"/>
      </w:pPr>
      <w:r w:rsidRPr="0093390C">
        <w:t>Watch</w:t>
      </w:r>
      <w:r w:rsidR="00B25BDE" w:rsidRPr="0093390C">
        <w:t xml:space="preserve"> </w:t>
      </w:r>
      <w:hyperlink r:id="rId30" w:history="1">
        <w:r w:rsidR="001A1344" w:rsidRPr="0093390C">
          <w:rPr>
            <w:rStyle w:val="Hyperlink"/>
          </w:rPr>
          <w:t>Dr Melanie Pitkin Artefact 2 (1:42)</w:t>
        </w:r>
      </w:hyperlink>
      <w:r w:rsidRPr="0093390C">
        <w:t xml:space="preserve"> </w:t>
      </w:r>
      <w:r w:rsidR="00E643EA" w:rsidRPr="0093390C">
        <w:t>and write a response to the following questions</w:t>
      </w:r>
    </w:p>
    <w:p w14:paraId="5843ED13" w14:textId="1B543959" w:rsidR="00ED45EA" w:rsidRPr="0093390C" w:rsidRDefault="00A828F2" w:rsidP="001A1344">
      <w:pPr>
        <w:pStyle w:val="ListBullet2"/>
      </w:pPr>
      <w:r w:rsidRPr="0093390C">
        <w:t xml:space="preserve">What methods has the </w:t>
      </w:r>
      <w:r w:rsidR="00C94C87" w:rsidRPr="0093390C">
        <w:t>m</w:t>
      </w:r>
      <w:r w:rsidRPr="0093390C">
        <w:t>useum now taken to be more careful and respectful in the treatment and display of the Egyptian mummies?</w:t>
      </w:r>
    </w:p>
    <w:p w14:paraId="3C156198" w14:textId="48B6C87D" w:rsidR="00722681" w:rsidRPr="0093390C" w:rsidRDefault="00722681" w:rsidP="001A1344">
      <w:pPr>
        <w:pStyle w:val="ListBullet2"/>
      </w:pPr>
      <w:r w:rsidRPr="0093390C">
        <w:t>Whose mummy is inside the coffin and what does this tell us about how attitudes towards the preservation of antiquities have changed?</w:t>
      </w:r>
    </w:p>
    <w:p w14:paraId="2BBB612B" w14:textId="0685C06D" w:rsidR="00A828F2" w:rsidRPr="0093390C" w:rsidRDefault="00A828F2" w:rsidP="001A1344">
      <w:pPr>
        <w:pStyle w:val="ListBullet2"/>
      </w:pPr>
      <w:r w:rsidRPr="0093390C">
        <w:t xml:space="preserve">How </w:t>
      </w:r>
      <w:r w:rsidR="0000337B" w:rsidRPr="0093390C">
        <w:t xml:space="preserve">have </w:t>
      </w:r>
      <w:r w:rsidRPr="0093390C">
        <w:t>scientific</w:t>
      </w:r>
      <w:r w:rsidR="00E8720F" w:rsidRPr="0093390C">
        <w:t xml:space="preserve"> </w:t>
      </w:r>
      <w:r w:rsidRPr="0093390C">
        <w:t xml:space="preserve">developments of methodologies changed the examination and </w:t>
      </w:r>
      <w:r w:rsidR="00E8720F" w:rsidRPr="0093390C">
        <w:t>display</w:t>
      </w:r>
      <w:r w:rsidRPr="0093390C">
        <w:t xml:space="preserve"> of Egyptian human remains?</w:t>
      </w:r>
    </w:p>
    <w:p w14:paraId="4BE44C05" w14:textId="77777777" w:rsidR="00C94C87" w:rsidRPr="0093390C" w:rsidRDefault="00C94C87" w:rsidP="001A1344">
      <w:r w:rsidRPr="0093390C">
        <w:br w:type="page"/>
      </w:r>
    </w:p>
    <w:p w14:paraId="0E2D9D8B" w14:textId="0FA51A08" w:rsidR="00E06357" w:rsidRPr="0093390C" w:rsidRDefault="00E06357" w:rsidP="001A1344">
      <w:pPr>
        <w:pStyle w:val="Heading2"/>
      </w:pPr>
      <w:bookmarkStart w:id="6" w:name="_Toc130983770"/>
      <w:r w:rsidRPr="0093390C">
        <w:lastRenderedPageBreak/>
        <w:t>Assessment task</w:t>
      </w:r>
      <w:bookmarkEnd w:id="6"/>
    </w:p>
    <w:p w14:paraId="03692738" w14:textId="3EFBC37F" w:rsidR="00120251" w:rsidRPr="0093390C" w:rsidRDefault="00455E9E" w:rsidP="001A1344">
      <w:pPr>
        <w:pStyle w:val="Heading3"/>
      </w:pPr>
      <w:bookmarkStart w:id="7" w:name="_Toc130983771"/>
      <w:r w:rsidRPr="0093390C">
        <w:t>Outcomes</w:t>
      </w:r>
      <w:bookmarkEnd w:id="7"/>
    </w:p>
    <w:p w14:paraId="5B87B54E" w14:textId="0BD485CE" w:rsidR="00F13599" w:rsidRPr="0093390C" w:rsidRDefault="00F13599" w:rsidP="00F13599">
      <w:pPr>
        <w:rPr>
          <w:lang w:eastAsia="zh-CN"/>
        </w:rPr>
      </w:pPr>
      <w:r w:rsidRPr="0093390C">
        <w:rPr>
          <w:lang w:eastAsia="zh-CN"/>
        </w:rPr>
        <w:t>A student:</w:t>
      </w:r>
    </w:p>
    <w:p w14:paraId="7AEFB968" w14:textId="0F0E49B5" w:rsidR="00E763FA" w:rsidRPr="0093390C" w:rsidRDefault="00E763FA" w:rsidP="001A1344">
      <w:pPr>
        <w:pStyle w:val="ListBullet"/>
      </w:pPr>
      <w:r w:rsidRPr="0093390C">
        <w:t xml:space="preserve">communicates historical understanding, using historical knowledge, concepts and terms, in appropriate and well-structured forms </w:t>
      </w:r>
      <w:r w:rsidRPr="0093390C">
        <w:rPr>
          <w:b/>
          <w:bCs/>
        </w:rPr>
        <w:t>AH11-9</w:t>
      </w:r>
    </w:p>
    <w:p w14:paraId="4AE6BEB5" w14:textId="336D86BE" w:rsidR="00455E9E" w:rsidRPr="00FC67DD" w:rsidRDefault="004B1BEC" w:rsidP="001A1344">
      <w:pPr>
        <w:pStyle w:val="ListBullet"/>
      </w:pPr>
      <w:r w:rsidRPr="0093390C">
        <w:t xml:space="preserve">discusses contemporary methods and issues involved in the investigation of ancient history </w:t>
      </w:r>
      <w:r w:rsidRPr="0093390C">
        <w:rPr>
          <w:b/>
          <w:bCs/>
        </w:rPr>
        <w:t>AH11-10</w:t>
      </w:r>
    </w:p>
    <w:p w14:paraId="521DD1E5" w14:textId="77777777" w:rsidR="00FC67DD" w:rsidRPr="00FC67DD" w:rsidRDefault="00E52234" w:rsidP="00FC67DD">
      <w:pPr>
        <w:rPr>
          <w:sz w:val="20"/>
          <w:szCs w:val="20"/>
        </w:rPr>
      </w:pPr>
      <w:hyperlink r:id="rId31" w:history="1">
        <w:r w:rsidR="00FC67DD" w:rsidRPr="00FC67DD">
          <w:rPr>
            <w:rStyle w:val="Hyperlink"/>
            <w:sz w:val="20"/>
            <w:szCs w:val="20"/>
          </w:rPr>
          <w:t>Ancient History Stage 6 Syllabus</w:t>
        </w:r>
      </w:hyperlink>
      <w:r w:rsidR="00FC67DD" w:rsidRPr="00FC67DD">
        <w:rPr>
          <w:sz w:val="20"/>
          <w:szCs w:val="20"/>
        </w:rPr>
        <w:t xml:space="preserve"> © NSW Education Standards Authority (NESA) for and on behalf of the Crown in right of the State of New South Wales, 2017.</w:t>
      </w:r>
    </w:p>
    <w:p w14:paraId="6AAD323F" w14:textId="26D7AA6B" w:rsidR="00812698" w:rsidRPr="0093390C" w:rsidRDefault="00812698" w:rsidP="00273566">
      <w:pPr>
        <w:pStyle w:val="Heading3"/>
      </w:pPr>
      <w:bookmarkStart w:id="8" w:name="_Toc130983772"/>
      <w:r w:rsidRPr="0093390C">
        <w:t>Content</w:t>
      </w:r>
      <w:bookmarkEnd w:id="8"/>
    </w:p>
    <w:p w14:paraId="22A5092B" w14:textId="4CFB5AC3" w:rsidR="00606BEE" w:rsidRPr="0093390C" w:rsidRDefault="00606BEE" w:rsidP="00BF30FD">
      <w:pPr>
        <w:pStyle w:val="ListBullet"/>
      </w:pPr>
      <w:r w:rsidRPr="0093390C">
        <w:t xml:space="preserve">the role of museums in acquiring, </w:t>
      </w:r>
      <w:r w:rsidR="00E763FA" w:rsidRPr="0093390C">
        <w:t>collecting,</w:t>
      </w:r>
      <w:r w:rsidRPr="0093390C">
        <w:t xml:space="preserve"> and storing artefacts/cultural materials</w:t>
      </w:r>
      <w:r w:rsidR="00B430A6" w:rsidRPr="0093390C">
        <w:t>.</w:t>
      </w:r>
    </w:p>
    <w:p w14:paraId="4609FB16" w14:textId="64D52A07" w:rsidR="00D13F2B" w:rsidRPr="0093390C" w:rsidRDefault="009A57E7" w:rsidP="007174D2">
      <w:pPr>
        <w:pStyle w:val="Heading3"/>
      </w:pPr>
      <w:bookmarkStart w:id="9" w:name="_Toc130983773"/>
      <w:r w:rsidRPr="0093390C">
        <w:t>Task</w:t>
      </w:r>
      <w:bookmarkEnd w:id="9"/>
    </w:p>
    <w:p w14:paraId="1FA9280A" w14:textId="42EAF4B0" w:rsidR="00606BEE" w:rsidRPr="0093390C" w:rsidRDefault="00D7169C" w:rsidP="000A3453">
      <w:r w:rsidRPr="0093390C">
        <w:t>You are a mentor for a new staff member at the Chau Ch</w:t>
      </w:r>
      <w:r w:rsidR="00AA4845" w:rsidRPr="0093390C">
        <w:t>a</w:t>
      </w:r>
      <w:r w:rsidRPr="0093390C">
        <w:t>k Wing Museum</w:t>
      </w:r>
      <w:r w:rsidR="00AA4845" w:rsidRPr="0093390C">
        <w:t>.</w:t>
      </w:r>
      <w:r w:rsidR="000A11C0" w:rsidRPr="0093390C">
        <w:t xml:space="preserve"> </w:t>
      </w:r>
      <w:r w:rsidR="00AA4845" w:rsidRPr="0093390C">
        <w:t>Y</w:t>
      </w:r>
      <w:r w:rsidR="000A11C0" w:rsidRPr="0093390C">
        <w:t>our job is to support them becoming a part of the acquisitions team. An aim of the museum is to expand the collection beyond its current Mediterranean focus.</w:t>
      </w:r>
    </w:p>
    <w:p w14:paraId="42E35BEE" w14:textId="77777777" w:rsidR="000A3453" w:rsidRPr="0093390C" w:rsidRDefault="00446301" w:rsidP="007174D2">
      <w:pPr>
        <w:pStyle w:val="Heading4"/>
      </w:pPr>
      <w:r w:rsidRPr="0093390C">
        <w:t>Part 1</w:t>
      </w:r>
    </w:p>
    <w:p w14:paraId="653D11B8" w14:textId="02E1ABB2" w:rsidR="00561EDC" w:rsidRPr="0093390C" w:rsidRDefault="00BF6D78" w:rsidP="000A3453">
      <w:r w:rsidRPr="0093390C">
        <w:t>Write a</w:t>
      </w:r>
      <w:r w:rsidR="00710924" w:rsidRPr="0093390C">
        <w:t>n annotated</w:t>
      </w:r>
      <w:r w:rsidRPr="0093390C">
        <w:t xml:space="preserve"> procedural text </w:t>
      </w:r>
      <w:r w:rsidR="00DF5A00" w:rsidRPr="0093390C">
        <w:t xml:space="preserve">that </w:t>
      </w:r>
      <w:r w:rsidR="000814C0" w:rsidRPr="0093390C">
        <w:t xml:space="preserve">discusses the </w:t>
      </w:r>
      <w:r w:rsidR="002254FB" w:rsidRPr="0093390C">
        <w:t>decision-making</w:t>
      </w:r>
      <w:r w:rsidR="000814C0" w:rsidRPr="0093390C">
        <w:t xml:space="preserve"> process </w:t>
      </w:r>
      <w:r w:rsidR="004567FB" w:rsidRPr="0093390C">
        <w:t>the staff member</w:t>
      </w:r>
      <w:r w:rsidR="000A11C0" w:rsidRPr="0093390C">
        <w:t xml:space="preserve"> can use when </w:t>
      </w:r>
      <w:r w:rsidRPr="0093390C">
        <w:t>they are presented with an artefact</w:t>
      </w:r>
      <w:r w:rsidR="00812698" w:rsidRPr="0093390C">
        <w:t xml:space="preserve"> that someone wishes to donate to the museum. </w:t>
      </w:r>
      <w:r w:rsidR="00DF5A00" w:rsidRPr="0093390C">
        <w:t xml:space="preserve">The annotations should discuss the thinking behind </w:t>
      </w:r>
      <w:r w:rsidR="009C3813" w:rsidRPr="0093390C">
        <w:t>the decision</w:t>
      </w:r>
      <w:r w:rsidR="00AA4845" w:rsidRPr="0093390C">
        <w:t>-</w:t>
      </w:r>
      <w:r w:rsidR="009C3813" w:rsidRPr="0093390C">
        <w:t xml:space="preserve">making process. </w:t>
      </w:r>
      <w:r w:rsidR="00B51CD1" w:rsidRPr="0093390C">
        <w:t>Consider the purpose of the museum and its collection along with</w:t>
      </w:r>
      <w:r w:rsidR="00561EDC" w:rsidRPr="0093390C">
        <w:t>:</w:t>
      </w:r>
    </w:p>
    <w:p w14:paraId="50E79505" w14:textId="77777777" w:rsidR="00561EDC" w:rsidRPr="0093390C" w:rsidRDefault="00B51CD1" w:rsidP="00EB46C8">
      <w:pPr>
        <w:pStyle w:val="ListBullet"/>
      </w:pPr>
      <w:r w:rsidRPr="0093390C">
        <w:t xml:space="preserve">the </w:t>
      </w:r>
      <w:r w:rsidR="00561EDC" w:rsidRPr="0093390C">
        <w:t>origins of the item and how it has arrived at the museum</w:t>
      </w:r>
    </w:p>
    <w:p w14:paraId="5B003EA4" w14:textId="04F1DD16" w:rsidR="00927E57" w:rsidRPr="0093390C" w:rsidRDefault="00B51CD1" w:rsidP="00EB46C8">
      <w:pPr>
        <w:pStyle w:val="ListBullet"/>
      </w:pPr>
      <w:r w:rsidRPr="0093390C">
        <w:t>the</w:t>
      </w:r>
      <w:r w:rsidR="00927E57" w:rsidRPr="0093390C">
        <w:t xml:space="preserve"> nature of the </w:t>
      </w:r>
      <w:r w:rsidRPr="0093390C">
        <w:t>item</w:t>
      </w:r>
      <w:r w:rsidR="005B0D61" w:rsidRPr="0093390C">
        <w:t xml:space="preserve"> (what it is and what it tells us about the past)</w:t>
      </w:r>
    </w:p>
    <w:p w14:paraId="532E0A0F" w14:textId="3116C3D5" w:rsidR="00927E57" w:rsidRPr="0093390C" w:rsidRDefault="00927E57" w:rsidP="00EB46C8">
      <w:pPr>
        <w:pStyle w:val="ListBullet"/>
      </w:pPr>
      <w:r w:rsidRPr="0093390C">
        <w:t xml:space="preserve">the possible impact on the </w:t>
      </w:r>
      <w:r w:rsidR="00B33BAC" w:rsidRPr="0093390C">
        <w:t>reputation of the museum if a poorly verified item is displayed</w:t>
      </w:r>
    </w:p>
    <w:p w14:paraId="1F5EA2C7" w14:textId="4A4DD2C9" w:rsidR="00916387" w:rsidRPr="0093390C" w:rsidRDefault="00927E57" w:rsidP="00EB46C8">
      <w:pPr>
        <w:pStyle w:val="ListBullet"/>
      </w:pPr>
      <w:r w:rsidRPr="0093390C">
        <w:lastRenderedPageBreak/>
        <w:t xml:space="preserve">if accepted, </w:t>
      </w:r>
      <w:r w:rsidR="00D7169C" w:rsidRPr="0093390C">
        <w:t>how the item would be displayed.</w:t>
      </w:r>
    </w:p>
    <w:p w14:paraId="16CE66C8" w14:textId="77777777" w:rsidR="000A3453" w:rsidRPr="0093390C" w:rsidRDefault="00446301" w:rsidP="00EB46C8">
      <w:pPr>
        <w:pStyle w:val="Heading4"/>
      </w:pPr>
      <w:r w:rsidRPr="0093390C">
        <w:t>Part 2</w:t>
      </w:r>
    </w:p>
    <w:p w14:paraId="012E9560" w14:textId="31EDBED4" w:rsidR="00446301" w:rsidRPr="0093390C" w:rsidRDefault="00C96034" w:rsidP="000A3453">
      <w:r w:rsidRPr="0093390C">
        <w:t>Provide a</w:t>
      </w:r>
      <w:r w:rsidR="00446301" w:rsidRPr="0093390C">
        <w:t xml:space="preserve"> worked</w:t>
      </w:r>
      <w:r w:rsidRPr="0093390C">
        <w:t xml:space="preserve"> example of how the text would be used to assess a specific item</w:t>
      </w:r>
      <w:r w:rsidR="00446301" w:rsidRPr="0093390C">
        <w:t xml:space="preserve"> </w:t>
      </w:r>
      <w:r w:rsidRPr="0093390C">
        <w:t>of your choosing</w:t>
      </w:r>
      <w:r w:rsidR="00853D93" w:rsidRPr="0093390C">
        <w:t xml:space="preserve"> that will become part of the Chau Ch</w:t>
      </w:r>
      <w:r w:rsidR="00A91E5A" w:rsidRPr="0093390C">
        <w:t>a</w:t>
      </w:r>
      <w:r w:rsidR="00853D93" w:rsidRPr="0093390C">
        <w:t>k Wing Museum’s collection.</w:t>
      </w:r>
      <w:r w:rsidR="001343E0" w:rsidRPr="0093390C">
        <w:t xml:space="preserve"> You must:</w:t>
      </w:r>
    </w:p>
    <w:p w14:paraId="5BF89F04" w14:textId="11D05960" w:rsidR="001343E0" w:rsidRPr="0093390C" w:rsidRDefault="00A91E5A" w:rsidP="00EB46C8">
      <w:pPr>
        <w:pStyle w:val="ListBullet"/>
      </w:pPr>
      <w:r w:rsidRPr="0093390C">
        <w:t>s</w:t>
      </w:r>
      <w:r w:rsidR="001343E0" w:rsidRPr="0093390C">
        <w:t>elect a specific item</w:t>
      </w:r>
      <w:r w:rsidR="00966F13" w:rsidRPr="0093390C">
        <w:t xml:space="preserve">, </w:t>
      </w:r>
      <w:r w:rsidR="001343E0" w:rsidRPr="0093390C">
        <w:t>from an existing museum</w:t>
      </w:r>
    </w:p>
    <w:p w14:paraId="744536F3" w14:textId="74B40B42" w:rsidR="001343E0" w:rsidRPr="0093390C" w:rsidRDefault="00A91E5A" w:rsidP="00EB46C8">
      <w:pPr>
        <w:pStyle w:val="ListBullet"/>
      </w:pPr>
      <w:r w:rsidRPr="0093390C">
        <w:t>w</w:t>
      </w:r>
      <w:r w:rsidR="00C8713B" w:rsidRPr="0093390C">
        <w:t xml:space="preserve">rite a </w:t>
      </w:r>
      <w:r w:rsidR="00ED36B5" w:rsidRPr="0093390C">
        <w:t>300-word</w:t>
      </w:r>
      <w:r w:rsidR="00C8713B" w:rsidRPr="0093390C">
        <w:t xml:space="preserve"> justification to be presented to </w:t>
      </w:r>
      <w:r w:rsidR="00ED36B5" w:rsidRPr="0093390C">
        <w:t>the board of the Chau Ch</w:t>
      </w:r>
      <w:r w:rsidRPr="0093390C">
        <w:t>a</w:t>
      </w:r>
      <w:r w:rsidR="00ED36B5" w:rsidRPr="0093390C">
        <w:t>k Wing Museum explaining whether the item will be accepted and the reasoning behind this decision</w:t>
      </w:r>
      <w:r w:rsidR="006758DB" w:rsidRPr="0093390C">
        <w:t>.</w:t>
      </w:r>
    </w:p>
    <w:p w14:paraId="1EEDF81E" w14:textId="77777777" w:rsidR="00545A47" w:rsidRPr="00545A47" w:rsidRDefault="00545A47" w:rsidP="00545A47">
      <w:r w:rsidRPr="00545A47">
        <w:br w:type="page"/>
      </w:r>
    </w:p>
    <w:p w14:paraId="32CD304D" w14:textId="36380A40" w:rsidR="00E06357" w:rsidRPr="0093390C" w:rsidRDefault="002856C8" w:rsidP="0093390C">
      <w:pPr>
        <w:pStyle w:val="Heading3"/>
      </w:pPr>
      <w:bookmarkStart w:id="10" w:name="_Toc130983774"/>
      <w:r w:rsidRPr="0093390C">
        <w:lastRenderedPageBreak/>
        <w:t>Marking guidelines</w:t>
      </w:r>
      <w:bookmarkEnd w:id="10"/>
    </w:p>
    <w:p w14:paraId="569587C5" w14:textId="3DF31F9D" w:rsidR="00825DBE" w:rsidRPr="0093390C" w:rsidRDefault="00825DBE" w:rsidP="00825DBE">
      <w:pPr>
        <w:pStyle w:val="Caption"/>
        <w:rPr>
          <w:lang w:eastAsia="zh-CN"/>
        </w:rPr>
      </w:pPr>
      <w:r w:rsidRPr="0093390C">
        <w:t xml:space="preserve">Table </w:t>
      </w:r>
      <w:r w:rsidRPr="0093390C">
        <w:fldChar w:fldCharType="begin"/>
      </w:r>
      <w:r w:rsidRPr="0093390C">
        <w:instrText xml:space="preserve"> SEQ Table \* ARABIC </w:instrText>
      </w:r>
      <w:r w:rsidRPr="0093390C">
        <w:fldChar w:fldCharType="separate"/>
      </w:r>
      <w:r w:rsidRPr="0093390C">
        <w:rPr>
          <w:noProof/>
        </w:rPr>
        <w:t>2</w:t>
      </w:r>
      <w:r w:rsidRPr="0093390C">
        <w:fldChar w:fldCharType="end"/>
      </w:r>
      <w:r w:rsidRPr="0093390C">
        <w:t xml:space="preserve"> – marking criteria</w:t>
      </w:r>
    </w:p>
    <w:tbl>
      <w:tblPr>
        <w:tblStyle w:val="Tableheader"/>
        <w:tblW w:w="5000" w:type="pct"/>
        <w:tblLayout w:type="fixed"/>
        <w:tblLook w:val="0420" w:firstRow="1" w:lastRow="0" w:firstColumn="0" w:lastColumn="0" w:noHBand="0" w:noVBand="1"/>
        <w:tblDescription w:val="A list of criteria for the assessment task and corresponding marks."/>
      </w:tblPr>
      <w:tblGrid>
        <w:gridCol w:w="8502"/>
        <w:gridCol w:w="1122"/>
      </w:tblGrid>
      <w:tr w:rsidR="002856C8" w:rsidRPr="0093390C" w14:paraId="464D2721" w14:textId="77777777" w:rsidTr="00E05BE2">
        <w:trPr>
          <w:cnfStyle w:val="100000000000" w:firstRow="1" w:lastRow="0" w:firstColumn="0" w:lastColumn="0" w:oddVBand="0" w:evenVBand="0" w:oddHBand="0" w:evenHBand="0" w:firstRowFirstColumn="0" w:firstRowLastColumn="0" w:lastRowFirstColumn="0" w:lastRowLastColumn="0"/>
          <w:trHeight w:val="452"/>
        </w:trPr>
        <w:tc>
          <w:tcPr>
            <w:tcW w:w="4417" w:type="pct"/>
          </w:tcPr>
          <w:p w14:paraId="7E0730EE" w14:textId="21CB29C3" w:rsidR="002856C8" w:rsidRPr="0093390C" w:rsidRDefault="0074379D" w:rsidP="00E05BE2">
            <w:r w:rsidRPr="0093390C">
              <w:t>Criteria</w:t>
            </w:r>
          </w:p>
        </w:tc>
        <w:tc>
          <w:tcPr>
            <w:tcW w:w="583" w:type="pct"/>
          </w:tcPr>
          <w:p w14:paraId="74ED150A" w14:textId="1670FAEB" w:rsidR="002856C8" w:rsidRPr="0093390C" w:rsidRDefault="0074379D" w:rsidP="00E05BE2">
            <w:r w:rsidRPr="0093390C">
              <w:t>Grade</w:t>
            </w:r>
          </w:p>
        </w:tc>
      </w:tr>
      <w:tr w:rsidR="002856C8" w:rsidRPr="0093390C" w14:paraId="1308CAB5" w14:textId="77777777" w:rsidTr="00E05BE2">
        <w:trPr>
          <w:cnfStyle w:val="000000100000" w:firstRow="0" w:lastRow="0" w:firstColumn="0" w:lastColumn="0" w:oddVBand="0" w:evenVBand="0" w:oddHBand="1" w:evenHBand="0" w:firstRowFirstColumn="0" w:firstRowLastColumn="0" w:lastRowFirstColumn="0" w:lastRowLastColumn="0"/>
          <w:trHeight w:val="837"/>
        </w:trPr>
        <w:tc>
          <w:tcPr>
            <w:tcW w:w="4417" w:type="pct"/>
          </w:tcPr>
          <w:p w14:paraId="524D5181" w14:textId="4171C972" w:rsidR="002856C8" w:rsidRPr="0093390C" w:rsidRDefault="00464BD5" w:rsidP="00E05BE2">
            <w:r w:rsidRPr="0093390C">
              <w:t>Comprehensively discusses</w:t>
            </w:r>
            <w:r w:rsidR="00C03473" w:rsidRPr="0093390C">
              <w:t xml:space="preserve"> a range of</w:t>
            </w:r>
            <w:r w:rsidRPr="0093390C">
              <w:t xml:space="preserve"> </w:t>
            </w:r>
            <w:r w:rsidR="0072293A" w:rsidRPr="0093390C">
              <w:t>contemporary methods and issues involved in the acquisition of museum artefacts</w:t>
            </w:r>
          </w:p>
          <w:p w14:paraId="18E2F8A1" w14:textId="4A946343" w:rsidR="0072293A" w:rsidRPr="0093390C" w:rsidRDefault="00772BA4" w:rsidP="00E05BE2">
            <w:r w:rsidRPr="0093390C">
              <w:t xml:space="preserve">Communicates </w:t>
            </w:r>
            <w:r w:rsidR="00F85887" w:rsidRPr="0093390C">
              <w:t xml:space="preserve">historical understanding </w:t>
            </w:r>
            <w:r w:rsidRPr="0093390C">
              <w:t xml:space="preserve">and information logically and coherently </w:t>
            </w:r>
            <w:r w:rsidR="00416358" w:rsidRPr="0093390C">
              <w:t>in a well-structured form</w:t>
            </w:r>
          </w:p>
        </w:tc>
        <w:tc>
          <w:tcPr>
            <w:tcW w:w="583" w:type="pct"/>
          </w:tcPr>
          <w:p w14:paraId="5668F195" w14:textId="0EEC67B4" w:rsidR="002856C8" w:rsidRPr="0093390C" w:rsidRDefault="00FF17D7" w:rsidP="00E05BE2">
            <w:pPr>
              <w:rPr>
                <w:b/>
                <w:bCs/>
              </w:rPr>
            </w:pPr>
            <w:r w:rsidRPr="0093390C">
              <w:rPr>
                <w:b/>
                <w:bCs/>
              </w:rPr>
              <w:t>A</w:t>
            </w:r>
          </w:p>
        </w:tc>
      </w:tr>
      <w:tr w:rsidR="002856C8" w:rsidRPr="0093390C" w14:paraId="766C6D06" w14:textId="77777777" w:rsidTr="00E05BE2">
        <w:trPr>
          <w:cnfStyle w:val="000000010000" w:firstRow="0" w:lastRow="0" w:firstColumn="0" w:lastColumn="0" w:oddVBand="0" w:evenVBand="0" w:oddHBand="0" w:evenHBand="1" w:firstRowFirstColumn="0" w:firstRowLastColumn="0" w:lastRowFirstColumn="0" w:lastRowLastColumn="0"/>
          <w:trHeight w:val="820"/>
        </w:trPr>
        <w:tc>
          <w:tcPr>
            <w:tcW w:w="4417" w:type="pct"/>
          </w:tcPr>
          <w:p w14:paraId="3FBE60CD" w14:textId="49A82B42" w:rsidR="00FF2BDF" w:rsidRPr="0093390C" w:rsidRDefault="00FF2BDF" w:rsidP="00E05BE2">
            <w:r w:rsidRPr="0093390C">
              <w:t>Thoroughly discusses</w:t>
            </w:r>
            <w:r w:rsidR="00C03473" w:rsidRPr="0093390C">
              <w:t xml:space="preserve"> multiple</w:t>
            </w:r>
            <w:r w:rsidRPr="0093390C">
              <w:t xml:space="preserve"> contemporary methods and issues involved in the acquisition of museum artefacts</w:t>
            </w:r>
          </w:p>
          <w:p w14:paraId="5355329B" w14:textId="61AC91A5" w:rsidR="002856C8" w:rsidRPr="0093390C" w:rsidRDefault="00067C2D" w:rsidP="00E05BE2">
            <w:r w:rsidRPr="0093390C">
              <w:t xml:space="preserve">Communicates historical understanding logically </w:t>
            </w:r>
            <w:r w:rsidR="00416358" w:rsidRPr="0093390C">
              <w:t>in a well-structured form</w:t>
            </w:r>
            <w:r w:rsidRPr="0093390C">
              <w:t xml:space="preserve"> </w:t>
            </w:r>
          </w:p>
        </w:tc>
        <w:tc>
          <w:tcPr>
            <w:tcW w:w="583" w:type="pct"/>
          </w:tcPr>
          <w:p w14:paraId="06834EA3" w14:textId="1E532296" w:rsidR="002856C8" w:rsidRPr="0093390C" w:rsidRDefault="00FF17D7" w:rsidP="00E05BE2">
            <w:pPr>
              <w:rPr>
                <w:b/>
                <w:bCs/>
              </w:rPr>
            </w:pPr>
            <w:r w:rsidRPr="0093390C">
              <w:rPr>
                <w:b/>
                <w:bCs/>
              </w:rPr>
              <w:t>B</w:t>
            </w:r>
          </w:p>
        </w:tc>
      </w:tr>
      <w:tr w:rsidR="002856C8" w:rsidRPr="0093390C" w14:paraId="59774AC5" w14:textId="77777777" w:rsidTr="00E05BE2">
        <w:trPr>
          <w:cnfStyle w:val="000000100000" w:firstRow="0" w:lastRow="0" w:firstColumn="0" w:lastColumn="0" w:oddVBand="0" w:evenVBand="0" w:oddHBand="1" w:evenHBand="0" w:firstRowFirstColumn="0" w:firstRowLastColumn="0" w:lastRowFirstColumn="0" w:lastRowLastColumn="0"/>
          <w:trHeight w:val="820"/>
        </w:trPr>
        <w:tc>
          <w:tcPr>
            <w:tcW w:w="4417" w:type="pct"/>
          </w:tcPr>
          <w:p w14:paraId="2ACD2F3D" w14:textId="5993DB8F" w:rsidR="00FF2BDF" w:rsidRPr="0093390C" w:rsidRDefault="00FF2BDF" w:rsidP="00E05BE2">
            <w:r w:rsidRPr="0093390C">
              <w:t xml:space="preserve">Description of </w:t>
            </w:r>
            <w:r w:rsidR="00C03473" w:rsidRPr="0093390C">
              <w:t xml:space="preserve">some </w:t>
            </w:r>
            <w:r w:rsidRPr="0093390C">
              <w:t>contemporary methods and issues involved in the acquisition of museum artefacts</w:t>
            </w:r>
          </w:p>
          <w:p w14:paraId="389F66A8" w14:textId="012821C4" w:rsidR="002856C8" w:rsidRPr="0093390C" w:rsidRDefault="005826F7" w:rsidP="00E05BE2">
            <w:r w:rsidRPr="0093390C">
              <w:t xml:space="preserve">Communicates historical </w:t>
            </w:r>
            <w:r w:rsidR="00473B92" w:rsidRPr="0093390C">
              <w:t>knowledge</w:t>
            </w:r>
            <w:r w:rsidRPr="0093390C">
              <w:t xml:space="preserve"> in a well-structured form</w:t>
            </w:r>
          </w:p>
        </w:tc>
        <w:tc>
          <w:tcPr>
            <w:tcW w:w="583" w:type="pct"/>
          </w:tcPr>
          <w:p w14:paraId="56320F06" w14:textId="766295D4" w:rsidR="002856C8" w:rsidRPr="0093390C" w:rsidRDefault="00FF17D7" w:rsidP="00E05BE2">
            <w:pPr>
              <w:rPr>
                <w:b/>
                <w:bCs/>
              </w:rPr>
            </w:pPr>
            <w:r w:rsidRPr="0093390C">
              <w:rPr>
                <w:b/>
                <w:bCs/>
              </w:rPr>
              <w:t>C</w:t>
            </w:r>
          </w:p>
        </w:tc>
      </w:tr>
      <w:tr w:rsidR="002856C8" w:rsidRPr="0093390C" w14:paraId="13FB72FA" w14:textId="77777777" w:rsidTr="00E05BE2">
        <w:trPr>
          <w:cnfStyle w:val="000000010000" w:firstRow="0" w:lastRow="0" w:firstColumn="0" w:lastColumn="0" w:oddVBand="0" w:evenVBand="0" w:oddHBand="0" w:evenHBand="1" w:firstRowFirstColumn="0" w:firstRowLastColumn="0" w:lastRowFirstColumn="0" w:lastRowLastColumn="0"/>
          <w:trHeight w:val="820"/>
        </w:trPr>
        <w:tc>
          <w:tcPr>
            <w:tcW w:w="4417" w:type="pct"/>
          </w:tcPr>
          <w:p w14:paraId="2F3D3511" w14:textId="6BA51C2C" w:rsidR="00FF2BDF" w:rsidRPr="0093390C" w:rsidRDefault="00FF2BDF" w:rsidP="00E05BE2">
            <w:r w:rsidRPr="0093390C">
              <w:t>Limited description of contemporary methods and issues involved in the acquisition of museum artefacts</w:t>
            </w:r>
          </w:p>
          <w:p w14:paraId="507C4F7E" w14:textId="3C0258CE" w:rsidR="002856C8" w:rsidRPr="0093390C" w:rsidRDefault="007F011B" w:rsidP="00E05BE2">
            <w:r w:rsidRPr="0093390C">
              <w:t xml:space="preserve">Attempts to communicate historical knowledge </w:t>
            </w:r>
          </w:p>
        </w:tc>
        <w:tc>
          <w:tcPr>
            <w:tcW w:w="583" w:type="pct"/>
          </w:tcPr>
          <w:p w14:paraId="4C026C24" w14:textId="3F1ACED7" w:rsidR="002856C8" w:rsidRPr="0093390C" w:rsidRDefault="00FF17D7" w:rsidP="00E05BE2">
            <w:pPr>
              <w:rPr>
                <w:b/>
                <w:bCs/>
              </w:rPr>
            </w:pPr>
            <w:r w:rsidRPr="0093390C">
              <w:rPr>
                <w:b/>
                <w:bCs/>
              </w:rPr>
              <w:t>D</w:t>
            </w:r>
          </w:p>
        </w:tc>
      </w:tr>
      <w:tr w:rsidR="00C03473" w:rsidRPr="0093390C" w14:paraId="63FBFFA3" w14:textId="77777777" w:rsidTr="00E05BE2">
        <w:trPr>
          <w:cnfStyle w:val="000000100000" w:firstRow="0" w:lastRow="0" w:firstColumn="0" w:lastColumn="0" w:oddVBand="0" w:evenVBand="0" w:oddHBand="1" w:evenHBand="0" w:firstRowFirstColumn="0" w:firstRowLastColumn="0" w:lastRowFirstColumn="0" w:lastRowLastColumn="0"/>
          <w:trHeight w:val="820"/>
        </w:trPr>
        <w:tc>
          <w:tcPr>
            <w:tcW w:w="4417" w:type="pct"/>
          </w:tcPr>
          <w:p w14:paraId="1EBF74B2" w14:textId="77777777" w:rsidR="00C03473" w:rsidRPr="0093390C" w:rsidRDefault="00894FF2" w:rsidP="00E05BE2">
            <w:r w:rsidRPr="0093390C">
              <w:t xml:space="preserve">Outlines methods and/or issues involved in </w:t>
            </w:r>
            <w:r w:rsidR="006C548D" w:rsidRPr="0093390C">
              <w:t>museum acquisitions</w:t>
            </w:r>
          </w:p>
          <w:p w14:paraId="684B7B33" w14:textId="6FD72FD7" w:rsidR="007F011B" w:rsidRPr="0093390C" w:rsidRDefault="007F011B" w:rsidP="00E05BE2">
            <w:r w:rsidRPr="0093390C">
              <w:t>Limited communication of historical knowledge</w:t>
            </w:r>
          </w:p>
        </w:tc>
        <w:tc>
          <w:tcPr>
            <w:tcW w:w="583" w:type="pct"/>
          </w:tcPr>
          <w:p w14:paraId="32C25322" w14:textId="027DEC72" w:rsidR="00C03473" w:rsidRPr="0093390C" w:rsidRDefault="00FF17D7" w:rsidP="00E05BE2">
            <w:pPr>
              <w:rPr>
                <w:b/>
                <w:bCs/>
              </w:rPr>
            </w:pPr>
            <w:r w:rsidRPr="0093390C">
              <w:rPr>
                <w:b/>
                <w:bCs/>
              </w:rPr>
              <w:t>E</w:t>
            </w:r>
          </w:p>
        </w:tc>
      </w:tr>
    </w:tbl>
    <w:p w14:paraId="4D5C23FA" w14:textId="77777777" w:rsidR="00545A47" w:rsidRPr="00545A47" w:rsidRDefault="00545A47" w:rsidP="00545A47">
      <w:r w:rsidRPr="00545A47">
        <w:br w:type="page"/>
      </w:r>
    </w:p>
    <w:p w14:paraId="5A2CA8CE" w14:textId="3D71AF3A" w:rsidR="00EC7B12" w:rsidRPr="0093390C" w:rsidRDefault="0017094D" w:rsidP="00840374">
      <w:pPr>
        <w:pStyle w:val="Heading2"/>
      </w:pPr>
      <w:bookmarkStart w:id="11" w:name="_Toc130983775"/>
      <w:r w:rsidRPr="0093390C">
        <w:lastRenderedPageBreak/>
        <w:t>References</w:t>
      </w:r>
      <w:bookmarkEnd w:id="11"/>
    </w:p>
    <w:p w14:paraId="544D3154" w14:textId="060D166A" w:rsidR="00184268" w:rsidRPr="0093390C" w:rsidRDefault="00E52234" w:rsidP="00971B2E">
      <w:hyperlink r:id="rId32" w:history="1">
        <w:r w:rsidR="007C0F43" w:rsidRPr="0093390C">
          <w:rPr>
            <w:rStyle w:val="Hyperlink"/>
          </w:rPr>
          <w:t xml:space="preserve">Ancient </w:t>
        </w:r>
        <w:r w:rsidR="002A4C33" w:rsidRPr="0093390C">
          <w:rPr>
            <w:rStyle w:val="Hyperlink"/>
          </w:rPr>
          <w:t xml:space="preserve">History </w:t>
        </w:r>
        <w:r w:rsidR="007C0F43" w:rsidRPr="0093390C">
          <w:rPr>
            <w:rStyle w:val="Hyperlink"/>
          </w:rPr>
          <w:t>Stage 6</w:t>
        </w:r>
        <w:r w:rsidR="00184268" w:rsidRPr="0093390C">
          <w:rPr>
            <w:rStyle w:val="Hyperlink"/>
          </w:rPr>
          <w:t xml:space="preserve"> Syllabus</w:t>
        </w:r>
      </w:hyperlink>
      <w:r w:rsidR="00184268" w:rsidRPr="0093390C">
        <w:t xml:space="preserve"> © NSW Education Standards Authority (NESA) for and on behalf of the Crown in right of the State of New South Wales, </w:t>
      </w:r>
      <w:r w:rsidR="002A4C33" w:rsidRPr="0093390C">
        <w:t>201</w:t>
      </w:r>
      <w:r w:rsidR="007C0F43" w:rsidRPr="0093390C">
        <w:t>7</w:t>
      </w:r>
      <w:r w:rsidR="002A4C33" w:rsidRPr="0093390C">
        <w:t>.</w:t>
      </w:r>
    </w:p>
    <w:p w14:paraId="73CB9359" w14:textId="25AC0BCB" w:rsidR="00DA2CC0" w:rsidRPr="0093390C" w:rsidRDefault="00DA2CC0" w:rsidP="00971B2E">
      <w:pPr>
        <w:rPr>
          <w:lang w:eastAsia="zh-CN"/>
        </w:rPr>
      </w:pPr>
      <w:r w:rsidRPr="0093390C">
        <w:rPr>
          <w:lang w:eastAsia="zh-CN"/>
        </w:rPr>
        <w:t>Alberge D (5 November 2019) ‘</w:t>
      </w:r>
      <w:hyperlink r:id="rId33" w:history="1">
        <w:r w:rsidRPr="0093390C">
          <w:rPr>
            <w:rStyle w:val="Hyperlink"/>
            <w:lang w:eastAsia="zh-CN"/>
          </w:rPr>
          <w:t>British Museum is world’s largest receiver of stolen goods, says QC</w:t>
        </w:r>
      </w:hyperlink>
      <w:r w:rsidRPr="0093390C">
        <w:rPr>
          <w:rStyle w:val="Hyperlink"/>
          <w:lang w:eastAsia="zh-CN"/>
        </w:rPr>
        <w:t>’</w:t>
      </w:r>
      <w:r w:rsidRPr="0093390C">
        <w:rPr>
          <w:lang w:eastAsia="zh-CN"/>
        </w:rPr>
        <w:t xml:space="preserve">, </w:t>
      </w:r>
      <w:r w:rsidRPr="0093390C">
        <w:rPr>
          <w:i/>
          <w:iCs/>
          <w:lang w:eastAsia="zh-CN"/>
        </w:rPr>
        <w:t>The Guardian</w:t>
      </w:r>
      <w:r w:rsidRPr="0093390C">
        <w:rPr>
          <w:lang w:eastAsia="zh-CN"/>
        </w:rPr>
        <w:t>, accessed 14 December 2022.</w:t>
      </w:r>
    </w:p>
    <w:p w14:paraId="63E0A9E7" w14:textId="77777777" w:rsidR="00DA2CC0" w:rsidRPr="0093390C" w:rsidRDefault="00DA2CC0" w:rsidP="00247077">
      <w:pPr>
        <w:rPr>
          <w:lang w:eastAsia="zh-CN"/>
        </w:rPr>
      </w:pPr>
      <w:r w:rsidRPr="0093390C">
        <w:rPr>
          <w:lang w:eastAsia="zh-CN"/>
        </w:rPr>
        <w:t>Lestz M (11 October 2020) ‘</w:t>
      </w:r>
      <w:hyperlink r:id="rId34" w:history="1">
        <w:r w:rsidRPr="0093390C">
          <w:rPr>
            <w:rStyle w:val="Hyperlink"/>
            <w:lang w:eastAsia="zh-CN"/>
          </w:rPr>
          <w:t>The Victorians Were Mad for Mummies</w:t>
        </w:r>
      </w:hyperlink>
      <w:r w:rsidRPr="0093390C">
        <w:t>’</w:t>
      </w:r>
      <w:r w:rsidRPr="0093390C">
        <w:rPr>
          <w:lang w:eastAsia="zh-CN"/>
        </w:rPr>
        <w:t xml:space="preserve">, </w:t>
      </w:r>
      <w:r w:rsidRPr="0093390C">
        <w:rPr>
          <w:i/>
          <w:iCs/>
          <w:lang w:eastAsia="zh-CN"/>
        </w:rPr>
        <w:t>Margo Lestz – The Curious Rambler</w:t>
      </w:r>
      <w:r w:rsidRPr="0093390C">
        <w:rPr>
          <w:lang w:eastAsia="zh-CN"/>
        </w:rPr>
        <w:t>, accessed 14 December 2022.</w:t>
      </w:r>
    </w:p>
    <w:p w14:paraId="3CE2E466" w14:textId="77777777" w:rsidR="00DA2CC0" w:rsidRPr="0093390C" w:rsidRDefault="00DA2CC0" w:rsidP="00247077">
      <w:pPr>
        <w:rPr>
          <w:lang w:eastAsia="zh-CN"/>
        </w:rPr>
      </w:pPr>
      <w:r w:rsidRPr="0093390C">
        <w:rPr>
          <w:lang w:eastAsia="zh-CN"/>
        </w:rPr>
        <w:t xml:space="preserve">McAlpine L (n.d.) </w:t>
      </w:r>
      <w:hyperlink r:id="rId35" w:history="1">
        <w:r w:rsidRPr="0093390C">
          <w:rPr>
            <w:rStyle w:val="Hyperlink"/>
            <w:lang w:eastAsia="zh-CN"/>
          </w:rPr>
          <w:t>'The British Museum is full of stolen artifacts' [video]</w:t>
        </w:r>
      </w:hyperlink>
      <w:r w:rsidRPr="0093390C">
        <w:rPr>
          <w:lang w:eastAsia="zh-CN"/>
        </w:rPr>
        <w:t xml:space="preserve">, </w:t>
      </w:r>
      <w:r w:rsidRPr="0093390C">
        <w:rPr>
          <w:i/>
          <w:iCs/>
          <w:lang w:eastAsia="zh-CN"/>
        </w:rPr>
        <w:t>TEDEd</w:t>
      </w:r>
      <w:r w:rsidRPr="0093390C">
        <w:rPr>
          <w:lang w:eastAsia="zh-CN"/>
        </w:rPr>
        <w:t>, TEDEd website, accessed 14 December 2022.</w:t>
      </w:r>
    </w:p>
    <w:p w14:paraId="676102F5" w14:textId="77777777" w:rsidR="00DA2CC0" w:rsidRPr="0093390C" w:rsidRDefault="00DA2CC0" w:rsidP="00686860">
      <w:pPr>
        <w:rPr>
          <w:lang w:eastAsia="zh-CN"/>
        </w:rPr>
      </w:pPr>
      <w:r w:rsidRPr="0093390C">
        <w:rPr>
          <w:lang w:eastAsia="zh-CN"/>
        </w:rPr>
        <w:t>The Trustees of the British Museum (2023) ‘</w:t>
      </w:r>
      <w:hyperlink r:id="rId36" w:history="1">
        <w:r w:rsidRPr="0093390C">
          <w:rPr>
            <w:rStyle w:val="Hyperlink"/>
            <w:lang w:eastAsia="zh-CN"/>
          </w:rPr>
          <w:t>The Parthenon Sculptures</w:t>
        </w:r>
      </w:hyperlink>
      <w:r w:rsidRPr="0093390C">
        <w:t>’</w:t>
      </w:r>
      <w:r w:rsidRPr="0093390C">
        <w:rPr>
          <w:lang w:eastAsia="zh-CN"/>
        </w:rPr>
        <w:t xml:space="preserve">, </w:t>
      </w:r>
      <w:r w:rsidRPr="0093390C">
        <w:rPr>
          <w:i/>
          <w:iCs/>
          <w:lang w:eastAsia="zh-CN"/>
        </w:rPr>
        <w:t>The British Museum Story,</w:t>
      </w:r>
      <w:r w:rsidRPr="0093390C">
        <w:rPr>
          <w:lang w:eastAsia="zh-CN"/>
        </w:rPr>
        <w:t xml:space="preserve"> The British Museum website, accessed 14 December 2022.</w:t>
      </w:r>
    </w:p>
    <w:p w14:paraId="0FBB4C0C" w14:textId="77777777" w:rsidR="00DA2CC0" w:rsidRPr="0093390C" w:rsidRDefault="00DA2CC0" w:rsidP="00686860">
      <w:pPr>
        <w:rPr>
          <w:lang w:eastAsia="zh-CN"/>
        </w:rPr>
      </w:pPr>
      <w:r w:rsidRPr="0093390C">
        <w:rPr>
          <w:lang w:eastAsia="zh-CN"/>
        </w:rPr>
        <w:t xml:space="preserve">The University of Sydney (n.d.) </w:t>
      </w:r>
      <w:hyperlink r:id="rId37" w:history="1">
        <w:r w:rsidRPr="0093390C">
          <w:rPr>
            <w:rStyle w:val="Hyperlink"/>
            <w:i/>
            <w:iCs/>
            <w:lang w:eastAsia="zh-CN"/>
          </w:rPr>
          <w:t>Nicholson Collection</w:t>
        </w:r>
      </w:hyperlink>
      <w:r w:rsidRPr="0093390C">
        <w:rPr>
          <w:lang w:eastAsia="zh-CN"/>
        </w:rPr>
        <w:t>, The University of Sydney website, accessed 14 December 2022.</w:t>
      </w:r>
    </w:p>
    <w:p w14:paraId="32C8A290" w14:textId="77777777" w:rsidR="004A6FA4" w:rsidRPr="0093390C" w:rsidRDefault="00DA2CC0">
      <w:pPr>
        <w:rPr>
          <w:lang w:eastAsia="zh-CN"/>
        </w:rPr>
        <w:sectPr w:rsidR="004A6FA4" w:rsidRPr="0093390C" w:rsidSect="007229EA">
          <w:headerReference w:type="even" r:id="rId38"/>
          <w:headerReference w:type="default" r:id="rId39"/>
          <w:footerReference w:type="even" r:id="rId40"/>
          <w:footerReference w:type="default" r:id="rId41"/>
          <w:headerReference w:type="first" r:id="rId42"/>
          <w:footerReference w:type="first" r:id="rId43"/>
          <w:pgSz w:w="11900" w:h="16840"/>
          <w:pgMar w:top="1134" w:right="1134" w:bottom="1134" w:left="1134" w:header="709" w:footer="709" w:gutter="0"/>
          <w:pgNumType w:start="0"/>
          <w:cols w:space="708"/>
          <w:titlePg/>
          <w:docGrid w:linePitch="360"/>
        </w:sectPr>
      </w:pPr>
      <w:r w:rsidRPr="0093390C">
        <w:rPr>
          <w:lang w:eastAsia="zh-CN"/>
        </w:rPr>
        <w:t>Wilson M (27 March 2014) ‘</w:t>
      </w:r>
      <w:hyperlink r:id="rId44" w:history="1">
        <w:r w:rsidRPr="0093390C">
          <w:rPr>
            <w:rStyle w:val="Hyperlink"/>
            <w:lang w:eastAsia="zh-CN"/>
          </w:rPr>
          <w:t>Museum Invites Visitors to Unwrap a Mummy, Virtually</w:t>
        </w:r>
      </w:hyperlink>
      <w:r w:rsidRPr="0093390C">
        <w:t>’</w:t>
      </w:r>
      <w:r w:rsidRPr="0093390C">
        <w:rPr>
          <w:lang w:eastAsia="zh-CN"/>
        </w:rPr>
        <w:t xml:space="preserve">, </w:t>
      </w:r>
      <w:r w:rsidRPr="0093390C">
        <w:rPr>
          <w:i/>
          <w:iCs/>
          <w:lang w:eastAsia="zh-CN"/>
        </w:rPr>
        <w:t>Fast Company</w:t>
      </w:r>
      <w:r w:rsidRPr="0093390C">
        <w:rPr>
          <w:lang w:eastAsia="zh-CN"/>
        </w:rPr>
        <w:t>, accessed 14 December 2022.</w:t>
      </w:r>
    </w:p>
    <w:p w14:paraId="5B0C8F95" w14:textId="77777777" w:rsidR="004E360E" w:rsidRPr="0093390C" w:rsidRDefault="004E360E" w:rsidP="004E360E">
      <w:pPr>
        <w:spacing w:before="0"/>
        <w:rPr>
          <w:rStyle w:val="Strong"/>
        </w:rPr>
      </w:pPr>
      <w:r w:rsidRPr="0093390C">
        <w:rPr>
          <w:rStyle w:val="Strong"/>
          <w:sz w:val="28"/>
          <w:szCs w:val="28"/>
        </w:rPr>
        <w:lastRenderedPageBreak/>
        <w:t>© State of New South Wales (Department of Education), 2023</w:t>
      </w:r>
    </w:p>
    <w:p w14:paraId="0BED33B4" w14:textId="77777777" w:rsidR="004E360E" w:rsidRPr="0093390C" w:rsidRDefault="004E360E" w:rsidP="004E360E">
      <w:r w:rsidRPr="0093390C">
        <w:t xml:space="preserve">The copyright material published in this resource is subject to the </w:t>
      </w:r>
      <w:r w:rsidRPr="0093390C">
        <w:rPr>
          <w:i/>
          <w:iCs/>
        </w:rPr>
        <w:t>Copyright Act 1968</w:t>
      </w:r>
      <w:r w:rsidRPr="0093390C">
        <w:t xml:space="preserve"> (Cth) and is owned by the NSW Department of Education or, where indicated, by a party other than the NSW Department of Education (third-party material).</w:t>
      </w:r>
    </w:p>
    <w:p w14:paraId="25E53B70" w14:textId="77777777" w:rsidR="004E360E" w:rsidRPr="0093390C" w:rsidRDefault="004E360E" w:rsidP="004E360E">
      <w:pPr>
        <w:rPr>
          <w:lang w:eastAsia="en-AU"/>
        </w:rPr>
      </w:pPr>
      <w:r w:rsidRPr="0093390C">
        <w:t xml:space="preserve">Copyright material available in this resource and owned by the NSW Department of Education is licensed under a </w:t>
      </w:r>
      <w:hyperlink r:id="rId45" w:history="1">
        <w:r w:rsidRPr="0093390C">
          <w:rPr>
            <w:rStyle w:val="Hyperlink"/>
          </w:rPr>
          <w:t>Creative Commons Attribution 4.0 International (CC BY 4.0) licence</w:t>
        </w:r>
      </w:hyperlink>
      <w:r w:rsidRPr="0093390C">
        <w:t>.</w:t>
      </w:r>
    </w:p>
    <w:p w14:paraId="6625F042" w14:textId="77777777" w:rsidR="004E360E" w:rsidRPr="0093390C" w:rsidRDefault="004E360E" w:rsidP="004E360E">
      <w:pPr>
        <w:rPr>
          <w:lang w:eastAsia="en-AU"/>
        </w:rPr>
      </w:pPr>
      <w:r w:rsidRPr="0093390C">
        <w:rPr>
          <w:noProof/>
        </w:rPr>
        <w:drawing>
          <wp:inline distT="0" distB="0" distL="0" distR="0" wp14:anchorId="76FE8136" wp14:editId="1CAFECA8">
            <wp:extent cx="1228725" cy="428625"/>
            <wp:effectExtent l="0" t="0" r="9525" b="9525"/>
            <wp:docPr id="32" name="Picture 32" descr="Creative Commons Attribution licence logo">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45"/>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587EF322" w14:textId="77777777" w:rsidR="004E360E" w:rsidRPr="0093390C" w:rsidRDefault="004E360E" w:rsidP="004E360E">
      <w:r w:rsidRPr="0093390C">
        <w:t>This licence allows you to share and adapt the material for any purpose, even commercially.</w:t>
      </w:r>
    </w:p>
    <w:p w14:paraId="1942536B" w14:textId="77777777" w:rsidR="004E360E" w:rsidRPr="0093390C" w:rsidRDefault="004E360E" w:rsidP="004E360E">
      <w:r w:rsidRPr="0093390C">
        <w:t>Attribution should be given to © State of New South Wales (Department of Education), 2023.</w:t>
      </w:r>
    </w:p>
    <w:p w14:paraId="2086F136" w14:textId="77777777" w:rsidR="004E360E" w:rsidRPr="0093390C" w:rsidRDefault="004E360E" w:rsidP="004E360E">
      <w:r w:rsidRPr="0093390C">
        <w:t>Material in this resource not available under a Creative Commons licence:</w:t>
      </w:r>
    </w:p>
    <w:p w14:paraId="73E06713" w14:textId="77777777" w:rsidR="004E360E" w:rsidRPr="0093390C" w:rsidRDefault="004E360E" w:rsidP="004E360E">
      <w:pPr>
        <w:pStyle w:val="ListBullet"/>
        <w:numPr>
          <w:ilvl w:val="0"/>
          <w:numId w:val="9"/>
        </w:numPr>
        <w:rPr>
          <w:lang w:eastAsia="en-AU"/>
        </w:rPr>
      </w:pPr>
      <w:r w:rsidRPr="0093390C">
        <w:rPr>
          <w:lang w:eastAsia="en-AU"/>
        </w:rPr>
        <w:t>the NSW Department of Education logo, other logos and trademark-protected material</w:t>
      </w:r>
    </w:p>
    <w:p w14:paraId="02DF4888" w14:textId="77777777" w:rsidR="004E360E" w:rsidRPr="0093390C" w:rsidRDefault="004E360E" w:rsidP="004E360E">
      <w:pPr>
        <w:pStyle w:val="ListBullet"/>
        <w:numPr>
          <w:ilvl w:val="0"/>
          <w:numId w:val="9"/>
        </w:numPr>
        <w:rPr>
          <w:lang w:eastAsia="en-AU"/>
        </w:rPr>
      </w:pPr>
      <w:r w:rsidRPr="0093390C">
        <w:rPr>
          <w:lang w:eastAsia="en-AU"/>
        </w:rPr>
        <w:t>material owned by a third party that has been reproduced with permission. You will need to obtain permission from the third party to reuse its material.</w:t>
      </w:r>
    </w:p>
    <w:p w14:paraId="4AEE2A00" w14:textId="77777777" w:rsidR="004E360E" w:rsidRPr="0093390C" w:rsidRDefault="004E360E" w:rsidP="004E360E">
      <w:pPr>
        <w:pStyle w:val="FeatureBox2"/>
        <w:spacing w:line="276" w:lineRule="auto"/>
        <w:rPr>
          <w:rStyle w:val="Strong"/>
        </w:rPr>
      </w:pPr>
      <w:r w:rsidRPr="0093390C">
        <w:rPr>
          <w:rStyle w:val="Strong"/>
        </w:rPr>
        <w:t>Links to third-party material and websites</w:t>
      </w:r>
    </w:p>
    <w:p w14:paraId="2DCE1C5E" w14:textId="77777777" w:rsidR="004E360E" w:rsidRPr="0093390C" w:rsidRDefault="004E360E" w:rsidP="004E360E">
      <w:pPr>
        <w:pStyle w:val="FeatureBox2"/>
        <w:spacing w:line="276" w:lineRule="auto"/>
      </w:pPr>
      <w:r w:rsidRPr="0093390C">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1F611013" w14:textId="26A8CFF6" w:rsidR="00DA2CC0" w:rsidRDefault="004E360E" w:rsidP="004E360E">
      <w:pPr>
        <w:pStyle w:val="FeatureBox2"/>
        <w:spacing w:line="276" w:lineRule="auto"/>
      </w:pPr>
      <w:r w:rsidRPr="0093390C">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93390C">
        <w:rPr>
          <w:i/>
          <w:iCs/>
        </w:rPr>
        <w:t>Copyright Act 1968</w:t>
      </w:r>
      <w:r w:rsidRPr="0093390C">
        <w:t xml:space="preserve"> (Cth). The department accepts no responsibility for content on third-party websites.</w:t>
      </w:r>
    </w:p>
    <w:sectPr w:rsidR="00DA2CC0" w:rsidSect="009D09E8">
      <w:headerReference w:type="default" r:id="rId47"/>
      <w:footerReference w:type="even" r:id="rId48"/>
      <w:footerReference w:type="default" r:id="rId49"/>
      <w:headerReference w:type="first" r:id="rId50"/>
      <w:footerReference w:type="first" r:id="rId5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BCE7A" w14:textId="77777777" w:rsidR="007619D2" w:rsidRDefault="007619D2">
      <w:r>
        <w:separator/>
      </w:r>
    </w:p>
    <w:p w14:paraId="415CE248" w14:textId="77777777" w:rsidR="007619D2" w:rsidRDefault="007619D2"/>
  </w:endnote>
  <w:endnote w:type="continuationSeparator" w:id="0">
    <w:p w14:paraId="78091E19" w14:textId="77777777" w:rsidR="007619D2" w:rsidRDefault="007619D2">
      <w:r>
        <w:continuationSeparator/>
      </w:r>
    </w:p>
    <w:p w14:paraId="10D4AF7A" w14:textId="77777777" w:rsidR="007619D2" w:rsidRDefault="007619D2"/>
  </w:endnote>
  <w:endnote w:type="continuationNotice" w:id="1">
    <w:p w14:paraId="5EB35931" w14:textId="77777777" w:rsidR="007619D2" w:rsidRDefault="007619D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54AC8" w14:textId="7067ADA9" w:rsidR="00565779" w:rsidRPr="004D333E" w:rsidRDefault="00565779" w:rsidP="004D333E">
    <w:pPr>
      <w:pStyle w:val="Footer"/>
    </w:pPr>
    <w:r w:rsidRPr="002810D3">
      <w:fldChar w:fldCharType="begin"/>
    </w:r>
    <w:r w:rsidRPr="002810D3">
      <w:instrText xml:space="preserve"> PAGE </w:instrText>
    </w:r>
    <w:r w:rsidRPr="002810D3">
      <w:fldChar w:fldCharType="separate"/>
    </w:r>
    <w:r>
      <w:rPr>
        <w:noProof/>
      </w:rPr>
      <w:t>2</w:t>
    </w:r>
    <w:r w:rsidRPr="002810D3">
      <w:fldChar w:fldCharType="end"/>
    </w:r>
    <w:r w:rsidRPr="002810D3">
      <w:tab/>
    </w:r>
    <w:r w:rsidR="00F63EE5">
      <w:t>Museums, history and future careers – the Chau Chak Wing Museum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63464" w14:textId="135C8760" w:rsidR="00565779" w:rsidRPr="00B01CDB" w:rsidRDefault="00B01CDB" w:rsidP="00B01CDB">
    <w:pPr>
      <w:pStyle w:val="Footer"/>
      <w:spacing w:before="0"/>
    </w:pPr>
    <w:r>
      <w:t xml:space="preserve">© NSW Department of Education, </w:t>
    </w:r>
    <w:r>
      <w:fldChar w:fldCharType="begin"/>
    </w:r>
    <w:r>
      <w:instrText xml:space="preserve"> DATE  \@ "MMM-yy"  \* MERGEFORMAT </w:instrText>
    </w:r>
    <w:r>
      <w:fldChar w:fldCharType="separate"/>
    </w:r>
    <w:r w:rsidR="00E52234">
      <w:rPr>
        <w:noProof/>
      </w:rPr>
      <w:t>Apr-23</w:t>
    </w:r>
    <w:r>
      <w:fldChar w:fldCharType="end"/>
    </w:r>
    <w:r>
      <w:ptab w:relativeTo="margin" w:alignment="right" w:leader="none"/>
    </w:r>
    <w:r>
      <w:rPr>
        <w:b/>
        <w:noProof/>
        <w:sz w:val="28"/>
        <w:szCs w:val="28"/>
      </w:rPr>
      <w:drawing>
        <wp:inline distT="0" distB="0" distL="0" distR="0" wp14:anchorId="3FDFC2A7" wp14:editId="063B4BC0">
          <wp:extent cx="571500" cy="190500"/>
          <wp:effectExtent l="0" t="0" r="0" b="0"/>
          <wp:docPr id="3" name="Picture 3"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A8683" w14:textId="77777777" w:rsidR="00565779" w:rsidRDefault="00565779" w:rsidP="000F3048">
    <w:pPr>
      <w:pStyle w:val="Logo"/>
      <w:tabs>
        <w:tab w:val="clear" w:pos="10200"/>
        <w:tab w:val="right" w:pos="9639"/>
      </w:tabs>
      <w:ind w:right="-7"/>
    </w:pPr>
    <w:r w:rsidRPr="176A1BB2">
      <w:t>education.nsw.gov.au</w:t>
    </w:r>
    <w:r w:rsidRPr="00791B72">
      <w:tab/>
    </w:r>
    <w:r w:rsidRPr="009C69B7">
      <w:rPr>
        <w:noProof/>
        <w:lang w:eastAsia="en-AU"/>
      </w:rPr>
      <w:drawing>
        <wp:inline distT="0" distB="0" distL="0" distR="0" wp14:anchorId="7DC6305D" wp14:editId="373A4E9B">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5C161" w14:textId="512C4C7B" w:rsidR="00F66145" w:rsidRPr="00E56264" w:rsidRDefault="00AF63B4" w:rsidP="00B53FCE">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E52234">
      <w:rPr>
        <w:noProof/>
      </w:rPr>
      <w:t>Apr-23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F055C" w14:textId="2A000A7A" w:rsidR="00F66145" w:rsidRPr="009D09E8" w:rsidRDefault="00AF63B4" w:rsidP="009D09E8">
    <w:pPr>
      <w:pStyle w:val="Footer"/>
      <w:spacing w:before="0"/>
    </w:pPr>
    <w:r>
      <w:t xml:space="preserve">© NSW Department of Education, </w:t>
    </w:r>
    <w:r>
      <w:fldChar w:fldCharType="begin"/>
    </w:r>
    <w:r>
      <w:instrText xml:space="preserve"> DATE  \@ "MMM-yy"  \* MERGEFORMAT </w:instrText>
    </w:r>
    <w:r>
      <w:fldChar w:fldCharType="separate"/>
    </w:r>
    <w:r w:rsidR="00E52234">
      <w:rPr>
        <w:noProof/>
      </w:rPr>
      <w:t>Apr-23</w:t>
    </w:r>
    <w:r>
      <w:fldChar w:fldCharType="end"/>
    </w:r>
    <w:r>
      <w:ptab w:relativeTo="margin" w:alignment="right" w:leader="none"/>
    </w:r>
    <w:r>
      <w:t xml:space="preserve"> </w:t>
    </w:r>
    <w:r>
      <w:rPr>
        <w:b/>
        <w:noProof/>
        <w:sz w:val="28"/>
        <w:szCs w:val="28"/>
      </w:rPr>
      <w:drawing>
        <wp:inline distT="0" distB="0" distL="0" distR="0" wp14:anchorId="5EDB7E48" wp14:editId="2588729D">
          <wp:extent cx="571500" cy="190500"/>
          <wp:effectExtent l="0" t="0" r="0" b="0"/>
          <wp:docPr id="6" name="Picture 6"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F4AFD" w14:textId="77777777" w:rsidR="00DA3FDE" w:rsidRPr="009B05C3" w:rsidRDefault="00E52234" w:rsidP="00B53FCE">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7FC8A" w14:textId="77777777" w:rsidR="007619D2" w:rsidRDefault="007619D2">
      <w:r>
        <w:separator/>
      </w:r>
    </w:p>
    <w:p w14:paraId="14C01BFE" w14:textId="77777777" w:rsidR="007619D2" w:rsidRDefault="007619D2"/>
  </w:footnote>
  <w:footnote w:type="continuationSeparator" w:id="0">
    <w:p w14:paraId="4A9852AE" w14:textId="77777777" w:rsidR="007619D2" w:rsidRDefault="007619D2">
      <w:r>
        <w:continuationSeparator/>
      </w:r>
    </w:p>
    <w:p w14:paraId="50A8AD29" w14:textId="77777777" w:rsidR="007619D2" w:rsidRDefault="007619D2"/>
  </w:footnote>
  <w:footnote w:type="continuationNotice" w:id="1">
    <w:p w14:paraId="30D54584" w14:textId="77777777" w:rsidR="007619D2" w:rsidRDefault="007619D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46C55" w14:textId="040B63D3" w:rsidR="000C2024" w:rsidRDefault="000C2024" w:rsidP="000C2024">
    <w:pPr>
      <w:pStyle w:val="Documentname"/>
      <w:jc w:val="right"/>
    </w:pPr>
    <w:r w:rsidRPr="00322030">
      <w:ptab w:relativeTo="margin" w:alignment="left" w:leader="none"/>
    </w:r>
    <w:r w:rsidRPr="00322030">
      <w:t>Replace</w:t>
    </w:r>
    <w:r w:rsidRPr="009D6697">
      <w:t xml:space="preserve"> with name of document</w:t>
    </w:r>
    <w:r>
      <w:t xml:space="preserve"> | </w:t>
    </w:r>
    <w:r w:rsidRPr="009D6697">
      <w:fldChar w:fldCharType="begin"/>
    </w:r>
    <w:r w:rsidRPr="009D6697">
      <w:instrText xml:space="preserve"> PAGE   \* MERGEFORMAT </w:instrText>
    </w:r>
    <w:r w:rsidRPr="009D6697">
      <w:fldChar w:fldCharType="separate"/>
    </w:r>
    <w:r>
      <w:t>2</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BCE38" w14:textId="57AF02C9" w:rsidR="000C2024" w:rsidRDefault="007F5C7E" w:rsidP="000C2024">
    <w:pPr>
      <w:pStyle w:val="Documentname"/>
      <w:jc w:val="right"/>
    </w:pPr>
    <w:r>
      <w:t xml:space="preserve">Ancient History </w:t>
    </w:r>
    <w:r w:rsidR="00F42B31">
      <w:t>Stage 6</w:t>
    </w:r>
    <w:r>
      <w:t xml:space="preserve"> – </w:t>
    </w:r>
    <w:r w:rsidR="005754F6">
      <w:t>m</w:t>
    </w:r>
    <w:r w:rsidR="000C2024" w:rsidRPr="000C2024">
      <w:t>useums, history and future careers – the Chau Chak Wing Museum</w:t>
    </w:r>
    <w:r w:rsidR="000C2024">
      <w:t xml:space="preserve"> | </w:t>
    </w:r>
    <w:r w:rsidR="000C2024" w:rsidRPr="009D6697">
      <w:fldChar w:fldCharType="begin"/>
    </w:r>
    <w:r w:rsidR="000C2024" w:rsidRPr="009D6697">
      <w:instrText xml:space="preserve"> PAGE   \* MERGEFORMAT </w:instrText>
    </w:r>
    <w:r w:rsidR="000C2024" w:rsidRPr="009D6697">
      <w:fldChar w:fldCharType="separate"/>
    </w:r>
    <w:r w:rsidR="000C2024">
      <w:t>2</w:t>
    </w:r>
    <w:r w:rsidR="000C2024" w:rsidRPr="009D669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41CAF" w14:textId="77777777" w:rsidR="00565779" w:rsidRDefault="00565779">
    <w:pPr>
      <w:pStyle w:val="Header"/>
    </w:pPr>
    <w:r w:rsidRPr="00200AD3">
      <w:t>| NSW Department of Education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69C36" w14:textId="77777777" w:rsidR="009D09E8" w:rsidRDefault="00AF63B4" w:rsidP="009D09E8">
    <w:pPr>
      <w:pStyle w:val="Documentname"/>
      <w:jc w:val="right"/>
    </w:pPr>
    <w:r w:rsidRPr="00322030">
      <w:ptab w:relativeTo="margin" w:alignment="left" w:leader="none"/>
    </w:r>
    <w:r w:rsidRPr="00322030">
      <w:t>Replace</w:t>
    </w:r>
    <w:r w:rsidRPr="009D6697">
      <w:t xml:space="preserve"> with name of document</w:t>
    </w:r>
    <w:r>
      <w:t xml:space="preserve"> | </w:t>
    </w:r>
    <w:r w:rsidRPr="009D6697">
      <w:fldChar w:fldCharType="begin"/>
    </w:r>
    <w:r w:rsidRPr="009D6697">
      <w:instrText xml:space="preserve"> PAGE   \* MERGEFORMAT </w:instrText>
    </w:r>
    <w:r w:rsidRPr="009D6697">
      <w:fldChar w:fldCharType="separate"/>
    </w:r>
    <w:r>
      <w:t>2</w:t>
    </w:r>
    <w:r w:rsidRPr="009D6697">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8F054" w14:textId="77777777" w:rsidR="00EA4122" w:rsidRPr="00F14D7F" w:rsidRDefault="00E52234" w:rsidP="001F6B8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C183F24"/>
    <w:multiLevelType w:val="multilevel"/>
    <w:tmpl w:val="894CC02C"/>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C877319"/>
    <w:multiLevelType w:val="hybridMultilevel"/>
    <w:tmpl w:val="8DFEB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6993DE0"/>
    <w:multiLevelType w:val="multilevel"/>
    <w:tmpl w:val="62B2D2CE"/>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A005532"/>
    <w:multiLevelType w:val="hybridMultilevel"/>
    <w:tmpl w:val="50D6B496"/>
    <w:lvl w:ilvl="0" w:tplc="3D5C70B0">
      <w:start w:val="1"/>
      <w:numFmt w:val="decimal"/>
      <w:pStyle w:val="IOSList1numbered2017"/>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F10182"/>
    <w:multiLevelType w:val="hybridMultilevel"/>
    <w:tmpl w:val="04DCA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
    <w:abstractNumId w:val="6"/>
  </w:num>
  <w:num w:numId="5">
    <w:abstractNumId w:val="1"/>
  </w:num>
  <w:num w:numId="6">
    <w:abstractNumId w:val="0"/>
  </w:num>
  <w:num w:numId="7">
    <w:abstractNumId w:val="8"/>
  </w:num>
  <w:num w:numId="8">
    <w:abstractNumId w:val="5"/>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A7B"/>
    <w:rsid w:val="0000031A"/>
    <w:rsid w:val="00000EF0"/>
    <w:rsid w:val="00001C08"/>
    <w:rsid w:val="00002BF1"/>
    <w:rsid w:val="0000337B"/>
    <w:rsid w:val="00006220"/>
    <w:rsid w:val="00006CD7"/>
    <w:rsid w:val="00007092"/>
    <w:rsid w:val="000103FC"/>
    <w:rsid w:val="00010746"/>
    <w:rsid w:val="00010EE9"/>
    <w:rsid w:val="00011A6A"/>
    <w:rsid w:val="000143DF"/>
    <w:rsid w:val="000151F8"/>
    <w:rsid w:val="00015D43"/>
    <w:rsid w:val="00016215"/>
    <w:rsid w:val="00016801"/>
    <w:rsid w:val="00021171"/>
    <w:rsid w:val="00021F67"/>
    <w:rsid w:val="00023790"/>
    <w:rsid w:val="00024602"/>
    <w:rsid w:val="000252FF"/>
    <w:rsid w:val="000253AE"/>
    <w:rsid w:val="00030EBC"/>
    <w:rsid w:val="00031B23"/>
    <w:rsid w:val="000320B6"/>
    <w:rsid w:val="00032977"/>
    <w:rsid w:val="000331B6"/>
    <w:rsid w:val="00034F5E"/>
    <w:rsid w:val="0003541F"/>
    <w:rsid w:val="00040BF3"/>
    <w:rsid w:val="00042051"/>
    <w:rsid w:val="000423E3"/>
    <w:rsid w:val="0004292D"/>
    <w:rsid w:val="0004298E"/>
    <w:rsid w:val="00042D30"/>
    <w:rsid w:val="00043BC1"/>
    <w:rsid w:val="00043FA0"/>
    <w:rsid w:val="00044C5D"/>
    <w:rsid w:val="00044D23"/>
    <w:rsid w:val="00046473"/>
    <w:rsid w:val="000507E6"/>
    <w:rsid w:val="0005163D"/>
    <w:rsid w:val="000534F4"/>
    <w:rsid w:val="000535B7"/>
    <w:rsid w:val="00053726"/>
    <w:rsid w:val="000562A7"/>
    <w:rsid w:val="000564F8"/>
    <w:rsid w:val="0005717D"/>
    <w:rsid w:val="00057BC8"/>
    <w:rsid w:val="000604B9"/>
    <w:rsid w:val="00061232"/>
    <w:rsid w:val="000613C4"/>
    <w:rsid w:val="000620E8"/>
    <w:rsid w:val="00062708"/>
    <w:rsid w:val="00065A16"/>
    <w:rsid w:val="00067B19"/>
    <w:rsid w:val="00067C2D"/>
    <w:rsid w:val="00071D06"/>
    <w:rsid w:val="0007214A"/>
    <w:rsid w:val="00072B6E"/>
    <w:rsid w:val="00072DFB"/>
    <w:rsid w:val="00075B4E"/>
    <w:rsid w:val="00075E8E"/>
    <w:rsid w:val="00077A7C"/>
    <w:rsid w:val="000814C0"/>
    <w:rsid w:val="00082E53"/>
    <w:rsid w:val="000844F9"/>
    <w:rsid w:val="00084830"/>
    <w:rsid w:val="0008606A"/>
    <w:rsid w:val="00086656"/>
    <w:rsid w:val="00086D87"/>
    <w:rsid w:val="000872D6"/>
    <w:rsid w:val="00090628"/>
    <w:rsid w:val="00091B51"/>
    <w:rsid w:val="0009452F"/>
    <w:rsid w:val="000957DE"/>
    <w:rsid w:val="00096701"/>
    <w:rsid w:val="000A0C05"/>
    <w:rsid w:val="000A11C0"/>
    <w:rsid w:val="000A33D4"/>
    <w:rsid w:val="000A3453"/>
    <w:rsid w:val="000A41E7"/>
    <w:rsid w:val="000A451E"/>
    <w:rsid w:val="000A6739"/>
    <w:rsid w:val="000A796C"/>
    <w:rsid w:val="000A7A61"/>
    <w:rsid w:val="000B09C8"/>
    <w:rsid w:val="000B1FC2"/>
    <w:rsid w:val="000B2886"/>
    <w:rsid w:val="000B30E1"/>
    <w:rsid w:val="000B3E64"/>
    <w:rsid w:val="000B4F65"/>
    <w:rsid w:val="000B75CB"/>
    <w:rsid w:val="000B7D49"/>
    <w:rsid w:val="000C0BFE"/>
    <w:rsid w:val="000C0FB5"/>
    <w:rsid w:val="000C1078"/>
    <w:rsid w:val="000C16A7"/>
    <w:rsid w:val="000C1BCD"/>
    <w:rsid w:val="000C2024"/>
    <w:rsid w:val="000C250C"/>
    <w:rsid w:val="000C43DF"/>
    <w:rsid w:val="000C509E"/>
    <w:rsid w:val="000C575E"/>
    <w:rsid w:val="000C61FB"/>
    <w:rsid w:val="000C6F89"/>
    <w:rsid w:val="000C7D4F"/>
    <w:rsid w:val="000D160F"/>
    <w:rsid w:val="000D2063"/>
    <w:rsid w:val="000D24EC"/>
    <w:rsid w:val="000D2C3A"/>
    <w:rsid w:val="000D31BA"/>
    <w:rsid w:val="000D31C3"/>
    <w:rsid w:val="000D48A8"/>
    <w:rsid w:val="000D4B5A"/>
    <w:rsid w:val="000D55B1"/>
    <w:rsid w:val="000D64D8"/>
    <w:rsid w:val="000E3C1C"/>
    <w:rsid w:val="000E41B7"/>
    <w:rsid w:val="000E5508"/>
    <w:rsid w:val="000E598B"/>
    <w:rsid w:val="000E6BA0"/>
    <w:rsid w:val="000F08DD"/>
    <w:rsid w:val="000F174A"/>
    <w:rsid w:val="000F3048"/>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251"/>
    <w:rsid w:val="0012093E"/>
    <w:rsid w:val="00121016"/>
    <w:rsid w:val="001237ED"/>
    <w:rsid w:val="00125C6C"/>
    <w:rsid w:val="00127648"/>
    <w:rsid w:val="0013032B"/>
    <w:rsid w:val="001305EA"/>
    <w:rsid w:val="0013145E"/>
    <w:rsid w:val="00131A8F"/>
    <w:rsid w:val="001328FA"/>
    <w:rsid w:val="0013419A"/>
    <w:rsid w:val="001343E0"/>
    <w:rsid w:val="00134700"/>
    <w:rsid w:val="00134E23"/>
    <w:rsid w:val="00135E80"/>
    <w:rsid w:val="001362DF"/>
    <w:rsid w:val="00140753"/>
    <w:rsid w:val="0014239C"/>
    <w:rsid w:val="00143921"/>
    <w:rsid w:val="00146F04"/>
    <w:rsid w:val="00150A2E"/>
    <w:rsid w:val="00150B8A"/>
    <w:rsid w:val="00150EBC"/>
    <w:rsid w:val="001520B0"/>
    <w:rsid w:val="00153633"/>
    <w:rsid w:val="00154195"/>
    <w:rsid w:val="0015446A"/>
    <w:rsid w:val="0015487C"/>
    <w:rsid w:val="00155144"/>
    <w:rsid w:val="00156435"/>
    <w:rsid w:val="0015712E"/>
    <w:rsid w:val="00162C3A"/>
    <w:rsid w:val="00165FF0"/>
    <w:rsid w:val="001660BE"/>
    <w:rsid w:val="0017075C"/>
    <w:rsid w:val="0017094D"/>
    <w:rsid w:val="00170CB5"/>
    <w:rsid w:val="0017117A"/>
    <w:rsid w:val="00171601"/>
    <w:rsid w:val="00171FE5"/>
    <w:rsid w:val="00174183"/>
    <w:rsid w:val="00176C65"/>
    <w:rsid w:val="001771B1"/>
    <w:rsid w:val="0017724A"/>
    <w:rsid w:val="00180869"/>
    <w:rsid w:val="00180A15"/>
    <w:rsid w:val="001810F4"/>
    <w:rsid w:val="00181128"/>
    <w:rsid w:val="0018179E"/>
    <w:rsid w:val="00182B46"/>
    <w:rsid w:val="001839C3"/>
    <w:rsid w:val="00183B80"/>
    <w:rsid w:val="00183DB2"/>
    <w:rsid w:val="00183E9C"/>
    <w:rsid w:val="001841F1"/>
    <w:rsid w:val="00184268"/>
    <w:rsid w:val="0018458D"/>
    <w:rsid w:val="001850FA"/>
    <w:rsid w:val="0018571A"/>
    <w:rsid w:val="001859B6"/>
    <w:rsid w:val="00187FFC"/>
    <w:rsid w:val="001903CE"/>
    <w:rsid w:val="00191D2F"/>
    <w:rsid w:val="00191F45"/>
    <w:rsid w:val="0019264E"/>
    <w:rsid w:val="00193503"/>
    <w:rsid w:val="001939CA"/>
    <w:rsid w:val="00193B82"/>
    <w:rsid w:val="00194886"/>
    <w:rsid w:val="00194F83"/>
    <w:rsid w:val="00195C30"/>
    <w:rsid w:val="0019600C"/>
    <w:rsid w:val="00196CF1"/>
    <w:rsid w:val="00197B41"/>
    <w:rsid w:val="001A03EA"/>
    <w:rsid w:val="001A1344"/>
    <w:rsid w:val="001A3627"/>
    <w:rsid w:val="001A4820"/>
    <w:rsid w:val="001A7A7B"/>
    <w:rsid w:val="001B0266"/>
    <w:rsid w:val="001B0EA1"/>
    <w:rsid w:val="001B2064"/>
    <w:rsid w:val="001B208B"/>
    <w:rsid w:val="001B3065"/>
    <w:rsid w:val="001B33C0"/>
    <w:rsid w:val="001B46AF"/>
    <w:rsid w:val="001B4A46"/>
    <w:rsid w:val="001B4A95"/>
    <w:rsid w:val="001B5E34"/>
    <w:rsid w:val="001C158D"/>
    <w:rsid w:val="001C2997"/>
    <w:rsid w:val="001C4DB7"/>
    <w:rsid w:val="001C6C9B"/>
    <w:rsid w:val="001D10B2"/>
    <w:rsid w:val="001D1123"/>
    <w:rsid w:val="001D2E94"/>
    <w:rsid w:val="001D3092"/>
    <w:rsid w:val="001D4027"/>
    <w:rsid w:val="001D4CD1"/>
    <w:rsid w:val="001D66C2"/>
    <w:rsid w:val="001E0F6A"/>
    <w:rsid w:val="001E0FFC"/>
    <w:rsid w:val="001E1F93"/>
    <w:rsid w:val="001E24CF"/>
    <w:rsid w:val="001E3097"/>
    <w:rsid w:val="001E36FD"/>
    <w:rsid w:val="001E44EA"/>
    <w:rsid w:val="001E4B06"/>
    <w:rsid w:val="001E5F98"/>
    <w:rsid w:val="001E6288"/>
    <w:rsid w:val="001F01F4"/>
    <w:rsid w:val="001F0F26"/>
    <w:rsid w:val="001F1D82"/>
    <w:rsid w:val="001F2232"/>
    <w:rsid w:val="001F2681"/>
    <w:rsid w:val="001F55AE"/>
    <w:rsid w:val="001F64BE"/>
    <w:rsid w:val="001F6D7B"/>
    <w:rsid w:val="001F7070"/>
    <w:rsid w:val="001F7807"/>
    <w:rsid w:val="002007C8"/>
    <w:rsid w:val="00200AD3"/>
    <w:rsid w:val="00200EF2"/>
    <w:rsid w:val="002016B9"/>
    <w:rsid w:val="00201825"/>
    <w:rsid w:val="00201A7C"/>
    <w:rsid w:val="00201CB2"/>
    <w:rsid w:val="00202266"/>
    <w:rsid w:val="00203887"/>
    <w:rsid w:val="002046F7"/>
    <w:rsid w:val="00204757"/>
    <w:rsid w:val="0020478D"/>
    <w:rsid w:val="002054D0"/>
    <w:rsid w:val="00206EFD"/>
    <w:rsid w:val="0020756A"/>
    <w:rsid w:val="002079C0"/>
    <w:rsid w:val="00210D95"/>
    <w:rsid w:val="002136B3"/>
    <w:rsid w:val="00216957"/>
    <w:rsid w:val="00216D92"/>
    <w:rsid w:val="00217731"/>
    <w:rsid w:val="00217AE6"/>
    <w:rsid w:val="00221777"/>
    <w:rsid w:val="00221998"/>
    <w:rsid w:val="00221E1A"/>
    <w:rsid w:val="002228E3"/>
    <w:rsid w:val="0022379E"/>
    <w:rsid w:val="00224261"/>
    <w:rsid w:val="00224B16"/>
    <w:rsid w:val="00224D61"/>
    <w:rsid w:val="00224FFD"/>
    <w:rsid w:val="002254FB"/>
    <w:rsid w:val="00225B8C"/>
    <w:rsid w:val="002265BD"/>
    <w:rsid w:val="002270CC"/>
    <w:rsid w:val="00227421"/>
    <w:rsid w:val="00227894"/>
    <w:rsid w:val="0022791F"/>
    <w:rsid w:val="00227B1A"/>
    <w:rsid w:val="0023018C"/>
    <w:rsid w:val="00230C89"/>
    <w:rsid w:val="00231E53"/>
    <w:rsid w:val="00233025"/>
    <w:rsid w:val="00233AFD"/>
    <w:rsid w:val="00234830"/>
    <w:rsid w:val="002368C7"/>
    <w:rsid w:val="0023726F"/>
    <w:rsid w:val="0024041A"/>
    <w:rsid w:val="002410C8"/>
    <w:rsid w:val="00241C93"/>
    <w:rsid w:val="0024214A"/>
    <w:rsid w:val="002441F2"/>
    <w:rsid w:val="0024438F"/>
    <w:rsid w:val="002447C2"/>
    <w:rsid w:val="00245400"/>
    <w:rsid w:val="002458D0"/>
    <w:rsid w:val="00245EC0"/>
    <w:rsid w:val="002462B7"/>
    <w:rsid w:val="00247077"/>
    <w:rsid w:val="00247C45"/>
    <w:rsid w:val="00247FF0"/>
    <w:rsid w:val="00250C2E"/>
    <w:rsid w:val="00250F4A"/>
    <w:rsid w:val="00251349"/>
    <w:rsid w:val="00253532"/>
    <w:rsid w:val="002540D3"/>
    <w:rsid w:val="00254AFC"/>
    <w:rsid w:val="00254B2A"/>
    <w:rsid w:val="002556DB"/>
    <w:rsid w:val="00256D4F"/>
    <w:rsid w:val="00260EE8"/>
    <w:rsid w:val="00260F28"/>
    <w:rsid w:val="0026131D"/>
    <w:rsid w:val="00263123"/>
    <w:rsid w:val="00263542"/>
    <w:rsid w:val="00265363"/>
    <w:rsid w:val="00266738"/>
    <w:rsid w:val="00266D0C"/>
    <w:rsid w:val="002730ED"/>
    <w:rsid w:val="00273566"/>
    <w:rsid w:val="00273F94"/>
    <w:rsid w:val="00274705"/>
    <w:rsid w:val="002760B7"/>
    <w:rsid w:val="002768BB"/>
    <w:rsid w:val="002810D3"/>
    <w:rsid w:val="002847AE"/>
    <w:rsid w:val="002856C8"/>
    <w:rsid w:val="002870F2"/>
    <w:rsid w:val="00287650"/>
    <w:rsid w:val="0029008E"/>
    <w:rsid w:val="00290154"/>
    <w:rsid w:val="00294F88"/>
    <w:rsid w:val="00294FCC"/>
    <w:rsid w:val="00295516"/>
    <w:rsid w:val="00295EAB"/>
    <w:rsid w:val="002A10A1"/>
    <w:rsid w:val="002A3161"/>
    <w:rsid w:val="002A3410"/>
    <w:rsid w:val="002A44D1"/>
    <w:rsid w:val="002A4631"/>
    <w:rsid w:val="002A4C33"/>
    <w:rsid w:val="002A5BA6"/>
    <w:rsid w:val="002A6EA6"/>
    <w:rsid w:val="002B108B"/>
    <w:rsid w:val="002B12DE"/>
    <w:rsid w:val="002B270D"/>
    <w:rsid w:val="002B3375"/>
    <w:rsid w:val="002B4745"/>
    <w:rsid w:val="002B480D"/>
    <w:rsid w:val="002B4845"/>
    <w:rsid w:val="002B4AC3"/>
    <w:rsid w:val="002B7744"/>
    <w:rsid w:val="002C05AC"/>
    <w:rsid w:val="002C0C06"/>
    <w:rsid w:val="002C2189"/>
    <w:rsid w:val="002C3680"/>
    <w:rsid w:val="002C3953"/>
    <w:rsid w:val="002C455C"/>
    <w:rsid w:val="002C56A0"/>
    <w:rsid w:val="002C6DB2"/>
    <w:rsid w:val="002C7496"/>
    <w:rsid w:val="002D12FF"/>
    <w:rsid w:val="002D21A5"/>
    <w:rsid w:val="002D4413"/>
    <w:rsid w:val="002D7247"/>
    <w:rsid w:val="002D7F64"/>
    <w:rsid w:val="002E23E3"/>
    <w:rsid w:val="002E26F3"/>
    <w:rsid w:val="002E34CB"/>
    <w:rsid w:val="002E4059"/>
    <w:rsid w:val="002E4D5B"/>
    <w:rsid w:val="002E5474"/>
    <w:rsid w:val="002E5699"/>
    <w:rsid w:val="002E5832"/>
    <w:rsid w:val="002E633F"/>
    <w:rsid w:val="002E6505"/>
    <w:rsid w:val="002E7DDB"/>
    <w:rsid w:val="002F0BF7"/>
    <w:rsid w:val="002F0D60"/>
    <w:rsid w:val="002F0F4F"/>
    <w:rsid w:val="002F104E"/>
    <w:rsid w:val="002F1BD9"/>
    <w:rsid w:val="002F3A6D"/>
    <w:rsid w:val="002F749C"/>
    <w:rsid w:val="00303813"/>
    <w:rsid w:val="003045B9"/>
    <w:rsid w:val="00304706"/>
    <w:rsid w:val="00310348"/>
    <w:rsid w:val="00310EE6"/>
    <w:rsid w:val="003114ED"/>
    <w:rsid w:val="00311628"/>
    <w:rsid w:val="00311E73"/>
    <w:rsid w:val="0031221D"/>
    <w:rsid w:val="003123F7"/>
    <w:rsid w:val="00314A01"/>
    <w:rsid w:val="00314B9D"/>
    <w:rsid w:val="00314DD8"/>
    <w:rsid w:val="003155A3"/>
    <w:rsid w:val="00315B35"/>
    <w:rsid w:val="00315E9D"/>
    <w:rsid w:val="00316A7F"/>
    <w:rsid w:val="003177E9"/>
    <w:rsid w:val="00317B24"/>
    <w:rsid w:val="00317D8E"/>
    <w:rsid w:val="00317E8F"/>
    <w:rsid w:val="00320315"/>
    <w:rsid w:val="00320752"/>
    <w:rsid w:val="003209E8"/>
    <w:rsid w:val="003211F4"/>
    <w:rsid w:val="0032193F"/>
    <w:rsid w:val="00322186"/>
    <w:rsid w:val="00322689"/>
    <w:rsid w:val="00322962"/>
    <w:rsid w:val="0032403E"/>
    <w:rsid w:val="00324D73"/>
    <w:rsid w:val="0032545A"/>
    <w:rsid w:val="00325B7B"/>
    <w:rsid w:val="0033147A"/>
    <w:rsid w:val="0033193C"/>
    <w:rsid w:val="00332B30"/>
    <w:rsid w:val="00334CB5"/>
    <w:rsid w:val="0033532B"/>
    <w:rsid w:val="00336799"/>
    <w:rsid w:val="00337929"/>
    <w:rsid w:val="00340003"/>
    <w:rsid w:val="003429B7"/>
    <w:rsid w:val="00342B92"/>
    <w:rsid w:val="00343B23"/>
    <w:rsid w:val="003444A9"/>
    <w:rsid w:val="003445F2"/>
    <w:rsid w:val="003455F1"/>
    <w:rsid w:val="00345EB0"/>
    <w:rsid w:val="0034764B"/>
    <w:rsid w:val="0034780A"/>
    <w:rsid w:val="00347CBE"/>
    <w:rsid w:val="003503AC"/>
    <w:rsid w:val="00352686"/>
    <w:rsid w:val="00352D69"/>
    <w:rsid w:val="003534AD"/>
    <w:rsid w:val="00353FF5"/>
    <w:rsid w:val="00357136"/>
    <w:rsid w:val="003576EB"/>
    <w:rsid w:val="00360C67"/>
    <w:rsid w:val="00360E65"/>
    <w:rsid w:val="00362DCB"/>
    <w:rsid w:val="0036308C"/>
    <w:rsid w:val="00363E8F"/>
    <w:rsid w:val="00364226"/>
    <w:rsid w:val="00364317"/>
    <w:rsid w:val="00364A12"/>
    <w:rsid w:val="00365118"/>
    <w:rsid w:val="00366467"/>
    <w:rsid w:val="00367331"/>
    <w:rsid w:val="00370563"/>
    <w:rsid w:val="00370B76"/>
    <w:rsid w:val="003713D2"/>
    <w:rsid w:val="00371AF4"/>
    <w:rsid w:val="00372A4F"/>
    <w:rsid w:val="00372B9F"/>
    <w:rsid w:val="00373265"/>
    <w:rsid w:val="0037384B"/>
    <w:rsid w:val="00373892"/>
    <w:rsid w:val="003743CE"/>
    <w:rsid w:val="00374C28"/>
    <w:rsid w:val="00374D53"/>
    <w:rsid w:val="003807AF"/>
    <w:rsid w:val="00380856"/>
    <w:rsid w:val="00380E60"/>
    <w:rsid w:val="00380EAE"/>
    <w:rsid w:val="00382A6F"/>
    <w:rsid w:val="00382C57"/>
    <w:rsid w:val="00383B5F"/>
    <w:rsid w:val="00384483"/>
    <w:rsid w:val="0038499A"/>
    <w:rsid w:val="00384F53"/>
    <w:rsid w:val="0038518A"/>
    <w:rsid w:val="00386D58"/>
    <w:rsid w:val="00386F24"/>
    <w:rsid w:val="00387053"/>
    <w:rsid w:val="0038711A"/>
    <w:rsid w:val="0039384D"/>
    <w:rsid w:val="00395451"/>
    <w:rsid w:val="00395716"/>
    <w:rsid w:val="00396B0E"/>
    <w:rsid w:val="0039731B"/>
    <w:rsid w:val="0039766F"/>
    <w:rsid w:val="003A01C8"/>
    <w:rsid w:val="003A1238"/>
    <w:rsid w:val="003A1937"/>
    <w:rsid w:val="003A3883"/>
    <w:rsid w:val="003A43B0"/>
    <w:rsid w:val="003A4F65"/>
    <w:rsid w:val="003A5964"/>
    <w:rsid w:val="003A5CF5"/>
    <w:rsid w:val="003A5E30"/>
    <w:rsid w:val="003A6344"/>
    <w:rsid w:val="003A6624"/>
    <w:rsid w:val="003A689E"/>
    <w:rsid w:val="003A695D"/>
    <w:rsid w:val="003A6A25"/>
    <w:rsid w:val="003A6F6B"/>
    <w:rsid w:val="003B1AE1"/>
    <w:rsid w:val="003B225F"/>
    <w:rsid w:val="003B3CB0"/>
    <w:rsid w:val="003B6116"/>
    <w:rsid w:val="003B7BBB"/>
    <w:rsid w:val="003C0FB3"/>
    <w:rsid w:val="003C3990"/>
    <w:rsid w:val="003C434B"/>
    <w:rsid w:val="003C489D"/>
    <w:rsid w:val="003C54B8"/>
    <w:rsid w:val="003C687F"/>
    <w:rsid w:val="003C68DE"/>
    <w:rsid w:val="003C690E"/>
    <w:rsid w:val="003C723C"/>
    <w:rsid w:val="003D0F7F"/>
    <w:rsid w:val="003D22E3"/>
    <w:rsid w:val="003D3CF0"/>
    <w:rsid w:val="003D53BF"/>
    <w:rsid w:val="003D5DB3"/>
    <w:rsid w:val="003D6797"/>
    <w:rsid w:val="003D6D3D"/>
    <w:rsid w:val="003D779D"/>
    <w:rsid w:val="003D7846"/>
    <w:rsid w:val="003D78A2"/>
    <w:rsid w:val="003E03FD"/>
    <w:rsid w:val="003E15EE"/>
    <w:rsid w:val="003E5910"/>
    <w:rsid w:val="003E6AE0"/>
    <w:rsid w:val="003E7FFA"/>
    <w:rsid w:val="003F0971"/>
    <w:rsid w:val="003F28DA"/>
    <w:rsid w:val="003F2C2F"/>
    <w:rsid w:val="003F35B8"/>
    <w:rsid w:val="003F3B0C"/>
    <w:rsid w:val="003F3DDD"/>
    <w:rsid w:val="003F3F97"/>
    <w:rsid w:val="003F42CF"/>
    <w:rsid w:val="003F4EA0"/>
    <w:rsid w:val="003F69BE"/>
    <w:rsid w:val="003F7D20"/>
    <w:rsid w:val="00400EB0"/>
    <w:rsid w:val="004013F6"/>
    <w:rsid w:val="00405801"/>
    <w:rsid w:val="00407474"/>
    <w:rsid w:val="00407ED4"/>
    <w:rsid w:val="004128F0"/>
    <w:rsid w:val="00414D5B"/>
    <w:rsid w:val="00416014"/>
    <w:rsid w:val="00416358"/>
    <w:rsid w:val="004163AD"/>
    <w:rsid w:val="0041645A"/>
    <w:rsid w:val="00417BB8"/>
    <w:rsid w:val="00420300"/>
    <w:rsid w:val="00420333"/>
    <w:rsid w:val="00421CC4"/>
    <w:rsid w:val="0042354D"/>
    <w:rsid w:val="004259A6"/>
    <w:rsid w:val="00425B7A"/>
    <w:rsid w:val="00425CCF"/>
    <w:rsid w:val="00430D80"/>
    <w:rsid w:val="004317B5"/>
    <w:rsid w:val="00431A75"/>
    <w:rsid w:val="00431E3D"/>
    <w:rsid w:val="004324D0"/>
    <w:rsid w:val="004325CE"/>
    <w:rsid w:val="00432703"/>
    <w:rsid w:val="00435259"/>
    <w:rsid w:val="004356EB"/>
    <w:rsid w:val="00436B23"/>
    <w:rsid w:val="00436E88"/>
    <w:rsid w:val="00440977"/>
    <w:rsid w:val="0044175B"/>
    <w:rsid w:val="00441C88"/>
    <w:rsid w:val="00442026"/>
    <w:rsid w:val="00442448"/>
    <w:rsid w:val="00443CD4"/>
    <w:rsid w:val="004440BB"/>
    <w:rsid w:val="004450B6"/>
    <w:rsid w:val="00445612"/>
    <w:rsid w:val="00446301"/>
    <w:rsid w:val="004479D8"/>
    <w:rsid w:val="00447C97"/>
    <w:rsid w:val="00451168"/>
    <w:rsid w:val="00451506"/>
    <w:rsid w:val="00452D84"/>
    <w:rsid w:val="00453739"/>
    <w:rsid w:val="00454F78"/>
    <w:rsid w:val="00455E9E"/>
    <w:rsid w:val="00455FA6"/>
    <w:rsid w:val="0045627B"/>
    <w:rsid w:val="00456770"/>
    <w:rsid w:val="004567FB"/>
    <w:rsid w:val="00456C90"/>
    <w:rsid w:val="00457160"/>
    <w:rsid w:val="004578CC"/>
    <w:rsid w:val="004607E0"/>
    <w:rsid w:val="00463BFC"/>
    <w:rsid w:val="00464BD5"/>
    <w:rsid w:val="004656EC"/>
    <w:rsid w:val="004657D6"/>
    <w:rsid w:val="0046735B"/>
    <w:rsid w:val="004728AA"/>
    <w:rsid w:val="00473346"/>
    <w:rsid w:val="00473B92"/>
    <w:rsid w:val="00473EA1"/>
    <w:rsid w:val="00476168"/>
    <w:rsid w:val="00476284"/>
    <w:rsid w:val="004764B3"/>
    <w:rsid w:val="0048084F"/>
    <w:rsid w:val="004810BD"/>
    <w:rsid w:val="0048175E"/>
    <w:rsid w:val="004817C9"/>
    <w:rsid w:val="00483B44"/>
    <w:rsid w:val="00483CA9"/>
    <w:rsid w:val="004850B9"/>
    <w:rsid w:val="0048525B"/>
    <w:rsid w:val="00485CCD"/>
    <w:rsid w:val="00485DB5"/>
    <w:rsid w:val="004860C5"/>
    <w:rsid w:val="00486D2B"/>
    <w:rsid w:val="004875B0"/>
    <w:rsid w:val="004876C4"/>
    <w:rsid w:val="00490D60"/>
    <w:rsid w:val="004923AB"/>
    <w:rsid w:val="00493120"/>
    <w:rsid w:val="004949C7"/>
    <w:rsid w:val="00494FDC"/>
    <w:rsid w:val="004A0489"/>
    <w:rsid w:val="004A161B"/>
    <w:rsid w:val="004A1C87"/>
    <w:rsid w:val="004A4146"/>
    <w:rsid w:val="004A47DB"/>
    <w:rsid w:val="004A5AAE"/>
    <w:rsid w:val="004A6AB7"/>
    <w:rsid w:val="004A6FA4"/>
    <w:rsid w:val="004A7284"/>
    <w:rsid w:val="004A7E1A"/>
    <w:rsid w:val="004B0073"/>
    <w:rsid w:val="004B0E32"/>
    <w:rsid w:val="004B1541"/>
    <w:rsid w:val="004B1BEC"/>
    <w:rsid w:val="004B240E"/>
    <w:rsid w:val="004B29F4"/>
    <w:rsid w:val="004B4C27"/>
    <w:rsid w:val="004B6116"/>
    <w:rsid w:val="004B6407"/>
    <w:rsid w:val="004B6527"/>
    <w:rsid w:val="004B6923"/>
    <w:rsid w:val="004B7240"/>
    <w:rsid w:val="004B7495"/>
    <w:rsid w:val="004B780F"/>
    <w:rsid w:val="004B7B56"/>
    <w:rsid w:val="004C098E"/>
    <w:rsid w:val="004C1ED8"/>
    <w:rsid w:val="004C20CF"/>
    <w:rsid w:val="004C237B"/>
    <w:rsid w:val="004C299C"/>
    <w:rsid w:val="004C2E2E"/>
    <w:rsid w:val="004C4D54"/>
    <w:rsid w:val="004C696E"/>
    <w:rsid w:val="004C7023"/>
    <w:rsid w:val="004C7513"/>
    <w:rsid w:val="004D02AC"/>
    <w:rsid w:val="004D0383"/>
    <w:rsid w:val="004D1032"/>
    <w:rsid w:val="004D1F3F"/>
    <w:rsid w:val="004D333E"/>
    <w:rsid w:val="004D3A72"/>
    <w:rsid w:val="004D3EE2"/>
    <w:rsid w:val="004D5BBA"/>
    <w:rsid w:val="004D6540"/>
    <w:rsid w:val="004E1B3E"/>
    <w:rsid w:val="004E1C2A"/>
    <w:rsid w:val="004E2ACB"/>
    <w:rsid w:val="004E360E"/>
    <w:rsid w:val="004E38B0"/>
    <w:rsid w:val="004E3C28"/>
    <w:rsid w:val="004E4332"/>
    <w:rsid w:val="004E4E0B"/>
    <w:rsid w:val="004E6856"/>
    <w:rsid w:val="004E6FB4"/>
    <w:rsid w:val="004E7626"/>
    <w:rsid w:val="004F0977"/>
    <w:rsid w:val="004F11A0"/>
    <w:rsid w:val="004F1408"/>
    <w:rsid w:val="004F3E81"/>
    <w:rsid w:val="004F4A1B"/>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33B1"/>
    <w:rsid w:val="00514D6B"/>
    <w:rsid w:val="0051574E"/>
    <w:rsid w:val="0051725F"/>
    <w:rsid w:val="00517591"/>
    <w:rsid w:val="00520095"/>
    <w:rsid w:val="00520645"/>
    <w:rsid w:val="0052168D"/>
    <w:rsid w:val="0052396A"/>
    <w:rsid w:val="00524CAF"/>
    <w:rsid w:val="0052646C"/>
    <w:rsid w:val="0052782C"/>
    <w:rsid w:val="00527A41"/>
    <w:rsid w:val="00530E46"/>
    <w:rsid w:val="005324EF"/>
    <w:rsid w:val="0053286B"/>
    <w:rsid w:val="00533254"/>
    <w:rsid w:val="00536369"/>
    <w:rsid w:val="00537A72"/>
    <w:rsid w:val="005400FF"/>
    <w:rsid w:val="00540E99"/>
    <w:rsid w:val="00541130"/>
    <w:rsid w:val="00544242"/>
    <w:rsid w:val="00545A47"/>
    <w:rsid w:val="00546A8B"/>
    <w:rsid w:val="00546D5E"/>
    <w:rsid w:val="00546F02"/>
    <w:rsid w:val="0054770B"/>
    <w:rsid w:val="00551073"/>
    <w:rsid w:val="00551DA4"/>
    <w:rsid w:val="0055213A"/>
    <w:rsid w:val="00554956"/>
    <w:rsid w:val="00557BE6"/>
    <w:rsid w:val="005600BC"/>
    <w:rsid w:val="00561EDC"/>
    <w:rsid w:val="005622F0"/>
    <w:rsid w:val="00563083"/>
    <w:rsid w:val="00563104"/>
    <w:rsid w:val="005646C1"/>
    <w:rsid w:val="005646CC"/>
    <w:rsid w:val="005652E4"/>
    <w:rsid w:val="00565730"/>
    <w:rsid w:val="00565779"/>
    <w:rsid w:val="005658DA"/>
    <w:rsid w:val="00566671"/>
    <w:rsid w:val="00567B22"/>
    <w:rsid w:val="0057134C"/>
    <w:rsid w:val="005731A4"/>
    <w:rsid w:val="0057331C"/>
    <w:rsid w:val="00573328"/>
    <w:rsid w:val="00573E91"/>
    <w:rsid w:val="00573F07"/>
    <w:rsid w:val="005746DA"/>
    <w:rsid w:val="005747FF"/>
    <w:rsid w:val="005754F6"/>
    <w:rsid w:val="00576415"/>
    <w:rsid w:val="00576994"/>
    <w:rsid w:val="00577E1F"/>
    <w:rsid w:val="00580D0F"/>
    <w:rsid w:val="005824C0"/>
    <w:rsid w:val="00582560"/>
    <w:rsid w:val="005826F7"/>
    <w:rsid w:val="00582FD7"/>
    <w:rsid w:val="005832ED"/>
    <w:rsid w:val="00583524"/>
    <w:rsid w:val="005835A2"/>
    <w:rsid w:val="00583853"/>
    <w:rsid w:val="005857A8"/>
    <w:rsid w:val="0058713B"/>
    <w:rsid w:val="005876D2"/>
    <w:rsid w:val="0059056C"/>
    <w:rsid w:val="0059130B"/>
    <w:rsid w:val="00596689"/>
    <w:rsid w:val="005A1550"/>
    <w:rsid w:val="005A16FB"/>
    <w:rsid w:val="005A1A68"/>
    <w:rsid w:val="005A2A5A"/>
    <w:rsid w:val="005A3076"/>
    <w:rsid w:val="005A39FC"/>
    <w:rsid w:val="005A3B66"/>
    <w:rsid w:val="005A42E3"/>
    <w:rsid w:val="005A4951"/>
    <w:rsid w:val="005A5F04"/>
    <w:rsid w:val="005A6DC2"/>
    <w:rsid w:val="005A74C3"/>
    <w:rsid w:val="005B0870"/>
    <w:rsid w:val="005B0D61"/>
    <w:rsid w:val="005B1762"/>
    <w:rsid w:val="005B4B88"/>
    <w:rsid w:val="005B5605"/>
    <w:rsid w:val="005B5D60"/>
    <w:rsid w:val="005B5E31"/>
    <w:rsid w:val="005B61BA"/>
    <w:rsid w:val="005B64AE"/>
    <w:rsid w:val="005B6E3D"/>
    <w:rsid w:val="005B7298"/>
    <w:rsid w:val="005C01DF"/>
    <w:rsid w:val="005C1BFC"/>
    <w:rsid w:val="005C68C4"/>
    <w:rsid w:val="005C7B55"/>
    <w:rsid w:val="005D0175"/>
    <w:rsid w:val="005D1CC4"/>
    <w:rsid w:val="005D2D62"/>
    <w:rsid w:val="005D5A78"/>
    <w:rsid w:val="005D5DB0"/>
    <w:rsid w:val="005D6183"/>
    <w:rsid w:val="005E0B43"/>
    <w:rsid w:val="005E0D18"/>
    <w:rsid w:val="005E1359"/>
    <w:rsid w:val="005E3919"/>
    <w:rsid w:val="005E4742"/>
    <w:rsid w:val="005E6829"/>
    <w:rsid w:val="005F0FE9"/>
    <w:rsid w:val="005F10D4"/>
    <w:rsid w:val="005F26E8"/>
    <w:rsid w:val="005F275A"/>
    <w:rsid w:val="005F2E08"/>
    <w:rsid w:val="005F37E5"/>
    <w:rsid w:val="005F5FC4"/>
    <w:rsid w:val="005F74B3"/>
    <w:rsid w:val="005F78DD"/>
    <w:rsid w:val="005F7A4D"/>
    <w:rsid w:val="00601B68"/>
    <w:rsid w:val="0060359B"/>
    <w:rsid w:val="00603F69"/>
    <w:rsid w:val="006040DA"/>
    <w:rsid w:val="006047BD"/>
    <w:rsid w:val="00606BEE"/>
    <w:rsid w:val="00607675"/>
    <w:rsid w:val="00610F53"/>
    <w:rsid w:val="00612E3F"/>
    <w:rsid w:val="00613208"/>
    <w:rsid w:val="00615614"/>
    <w:rsid w:val="00616767"/>
    <w:rsid w:val="0061698B"/>
    <w:rsid w:val="00616F61"/>
    <w:rsid w:val="00617029"/>
    <w:rsid w:val="00620610"/>
    <w:rsid w:val="00620917"/>
    <w:rsid w:val="0062163D"/>
    <w:rsid w:val="00623A9E"/>
    <w:rsid w:val="00624A20"/>
    <w:rsid w:val="00624C9B"/>
    <w:rsid w:val="00626E0E"/>
    <w:rsid w:val="00630BB3"/>
    <w:rsid w:val="00632182"/>
    <w:rsid w:val="006332C6"/>
    <w:rsid w:val="006335DF"/>
    <w:rsid w:val="00634717"/>
    <w:rsid w:val="0063670E"/>
    <w:rsid w:val="00637181"/>
    <w:rsid w:val="00637AF8"/>
    <w:rsid w:val="00641096"/>
    <w:rsid w:val="006411AE"/>
    <w:rsid w:val="006412BE"/>
    <w:rsid w:val="0064144D"/>
    <w:rsid w:val="00641609"/>
    <w:rsid w:val="0064160E"/>
    <w:rsid w:val="00642389"/>
    <w:rsid w:val="00642EBA"/>
    <w:rsid w:val="006439ED"/>
    <w:rsid w:val="00644306"/>
    <w:rsid w:val="006450E2"/>
    <w:rsid w:val="006453D8"/>
    <w:rsid w:val="00650503"/>
    <w:rsid w:val="00651A1C"/>
    <w:rsid w:val="00651E73"/>
    <w:rsid w:val="006522FD"/>
    <w:rsid w:val="00652800"/>
    <w:rsid w:val="00652BD2"/>
    <w:rsid w:val="00652DE0"/>
    <w:rsid w:val="00653AB0"/>
    <w:rsid w:val="00653C5D"/>
    <w:rsid w:val="006544A7"/>
    <w:rsid w:val="006552BE"/>
    <w:rsid w:val="006577A5"/>
    <w:rsid w:val="006618E3"/>
    <w:rsid w:val="00661D06"/>
    <w:rsid w:val="006623AC"/>
    <w:rsid w:val="006638B4"/>
    <w:rsid w:val="0066400D"/>
    <w:rsid w:val="006644C4"/>
    <w:rsid w:val="00665030"/>
    <w:rsid w:val="0066665B"/>
    <w:rsid w:val="0066720F"/>
    <w:rsid w:val="00670716"/>
    <w:rsid w:val="00670EE3"/>
    <w:rsid w:val="0067331F"/>
    <w:rsid w:val="006738FC"/>
    <w:rsid w:val="006742E8"/>
    <w:rsid w:val="0067482E"/>
    <w:rsid w:val="00675260"/>
    <w:rsid w:val="006758DB"/>
    <w:rsid w:val="00676602"/>
    <w:rsid w:val="00677DDB"/>
    <w:rsid w:val="00677EF0"/>
    <w:rsid w:val="00680BA9"/>
    <w:rsid w:val="006814BF"/>
    <w:rsid w:val="0068158E"/>
    <w:rsid w:val="006819AD"/>
    <w:rsid w:val="00681F32"/>
    <w:rsid w:val="00683AEC"/>
    <w:rsid w:val="00684672"/>
    <w:rsid w:val="0068481E"/>
    <w:rsid w:val="0068666F"/>
    <w:rsid w:val="00686860"/>
    <w:rsid w:val="0068780A"/>
    <w:rsid w:val="00690267"/>
    <w:rsid w:val="006906E7"/>
    <w:rsid w:val="00691C73"/>
    <w:rsid w:val="006954D4"/>
    <w:rsid w:val="0069598B"/>
    <w:rsid w:val="00695AF0"/>
    <w:rsid w:val="00696E98"/>
    <w:rsid w:val="006A0FA8"/>
    <w:rsid w:val="006A1A8E"/>
    <w:rsid w:val="006A1CF6"/>
    <w:rsid w:val="006A2D9E"/>
    <w:rsid w:val="006A36DB"/>
    <w:rsid w:val="006A3EF2"/>
    <w:rsid w:val="006A43AA"/>
    <w:rsid w:val="006A44D0"/>
    <w:rsid w:val="006A48C1"/>
    <w:rsid w:val="006A510D"/>
    <w:rsid w:val="006A51A4"/>
    <w:rsid w:val="006A6E20"/>
    <w:rsid w:val="006B06B2"/>
    <w:rsid w:val="006B0DFE"/>
    <w:rsid w:val="006B1FFA"/>
    <w:rsid w:val="006B3564"/>
    <w:rsid w:val="006B37E6"/>
    <w:rsid w:val="006B3D8F"/>
    <w:rsid w:val="006B42E3"/>
    <w:rsid w:val="006B4348"/>
    <w:rsid w:val="006B44E9"/>
    <w:rsid w:val="006B73E5"/>
    <w:rsid w:val="006C00A3"/>
    <w:rsid w:val="006C548D"/>
    <w:rsid w:val="006C7AB5"/>
    <w:rsid w:val="006C7D27"/>
    <w:rsid w:val="006D062E"/>
    <w:rsid w:val="006D0817"/>
    <w:rsid w:val="006D0996"/>
    <w:rsid w:val="006D2405"/>
    <w:rsid w:val="006D3A0E"/>
    <w:rsid w:val="006D4A39"/>
    <w:rsid w:val="006D53A4"/>
    <w:rsid w:val="006D6748"/>
    <w:rsid w:val="006E08A5"/>
    <w:rsid w:val="006E08A7"/>
    <w:rsid w:val="006E08C4"/>
    <w:rsid w:val="006E091B"/>
    <w:rsid w:val="006E2552"/>
    <w:rsid w:val="006E42C8"/>
    <w:rsid w:val="006E4800"/>
    <w:rsid w:val="006E4DD7"/>
    <w:rsid w:val="006E560F"/>
    <w:rsid w:val="006E5B90"/>
    <w:rsid w:val="006E60D3"/>
    <w:rsid w:val="006E79B6"/>
    <w:rsid w:val="006F054E"/>
    <w:rsid w:val="006F15D8"/>
    <w:rsid w:val="006F1B19"/>
    <w:rsid w:val="006F3613"/>
    <w:rsid w:val="006F3839"/>
    <w:rsid w:val="006F4503"/>
    <w:rsid w:val="006F4CAB"/>
    <w:rsid w:val="0070125E"/>
    <w:rsid w:val="00701DAC"/>
    <w:rsid w:val="00704694"/>
    <w:rsid w:val="007058CD"/>
    <w:rsid w:val="00705D75"/>
    <w:rsid w:val="0070723B"/>
    <w:rsid w:val="00710924"/>
    <w:rsid w:val="00712AB0"/>
    <w:rsid w:val="00712DA7"/>
    <w:rsid w:val="00714956"/>
    <w:rsid w:val="00715C65"/>
    <w:rsid w:val="00715F89"/>
    <w:rsid w:val="00716FB7"/>
    <w:rsid w:val="007174D2"/>
    <w:rsid w:val="00717C66"/>
    <w:rsid w:val="0072144B"/>
    <w:rsid w:val="00722681"/>
    <w:rsid w:val="0072293A"/>
    <w:rsid w:val="007229EA"/>
    <w:rsid w:val="00722D6B"/>
    <w:rsid w:val="00723956"/>
    <w:rsid w:val="00724203"/>
    <w:rsid w:val="00724868"/>
    <w:rsid w:val="00725C3B"/>
    <w:rsid w:val="00725D14"/>
    <w:rsid w:val="007266FB"/>
    <w:rsid w:val="0073212B"/>
    <w:rsid w:val="00733D6A"/>
    <w:rsid w:val="00734065"/>
    <w:rsid w:val="00734894"/>
    <w:rsid w:val="00735327"/>
    <w:rsid w:val="007353CF"/>
    <w:rsid w:val="00735451"/>
    <w:rsid w:val="00740573"/>
    <w:rsid w:val="00741479"/>
    <w:rsid w:val="007414DA"/>
    <w:rsid w:val="0074379D"/>
    <w:rsid w:val="007448D2"/>
    <w:rsid w:val="00744A73"/>
    <w:rsid w:val="00744B6B"/>
    <w:rsid w:val="00744DB8"/>
    <w:rsid w:val="00745C28"/>
    <w:rsid w:val="007460FF"/>
    <w:rsid w:val="0074697E"/>
    <w:rsid w:val="00746F72"/>
    <w:rsid w:val="007472C0"/>
    <w:rsid w:val="007474D4"/>
    <w:rsid w:val="00750ED0"/>
    <w:rsid w:val="0075322D"/>
    <w:rsid w:val="00753D56"/>
    <w:rsid w:val="007564AE"/>
    <w:rsid w:val="00757591"/>
    <w:rsid w:val="00757633"/>
    <w:rsid w:val="00757728"/>
    <w:rsid w:val="0075798B"/>
    <w:rsid w:val="00757A59"/>
    <w:rsid w:val="00757DD5"/>
    <w:rsid w:val="00760965"/>
    <w:rsid w:val="00761057"/>
    <w:rsid w:val="007617A7"/>
    <w:rsid w:val="007619D2"/>
    <w:rsid w:val="00762125"/>
    <w:rsid w:val="007635C3"/>
    <w:rsid w:val="00765E06"/>
    <w:rsid w:val="00765F79"/>
    <w:rsid w:val="007706FF"/>
    <w:rsid w:val="00770891"/>
    <w:rsid w:val="00770C61"/>
    <w:rsid w:val="00772BA3"/>
    <w:rsid w:val="00772BA4"/>
    <w:rsid w:val="00776069"/>
    <w:rsid w:val="007763FE"/>
    <w:rsid w:val="00776998"/>
    <w:rsid w:val="007776A2"/>
    <w:rsid w:val="00777849"/>
    <w:rsid w:val="00777DFD"/>
    <w:rsid w:val="00780A99"/>
    <w:rsid w:val="00781C4F"/>
    <w:rsid w:val="00782487"/>
    <w:rsid w:val="00782A2E"/>
    <w:rsid w:val="00782B11"/>
    <w:rsid w:val="007836C0"/>
    <w:rsid w:val="0078394A"/>
    <w:rsid w:val="0078543A"/>
    <w:rsid w:val="0078667E"/>
    <w:rsid w:val="00790D18"/>
    <w:rsid w:val="007919DC"/>
    <w:rsid w:val="00791B72"/>
    <w:rsid w:val="00791C7F"/>
    <w:rsid w:val="00796888"/>
    <w:rsid w:val="00796CB1"/>
    <w:rsid w:val="007A1326"/>
    <w:rsid w:val="007A2A75"/>
    <w:rsid w:val="007A2B7B"/>
    <w:rsid w:val="007A3356"/>
    <w:rsid w:val="007A36F3"/>
    <w:rsid w:val="007A4CEF"/>
    <w:rsid w:val="007A55A8"/>
    <w:rsid w:val="007A57D1"/>
    <w:rsid w:val="007A59DE"/>
    <w:rsid w:val="007A6304"/>
    <w:rsid w:val="007A74B1"/>
    <w:rsid w:val="007B035A"/>
    <w:rsid w:val="007B24C4"/>
    <w:rsid w:val="007B38C9"/>
    <w:rsid w:val="007B50E4"/>
    <w:rsid w:val="007B5236"/>
    <w:rsid w:val="007B6B2F"/>
    <w:rsid w:val="007C057B"/>
    <w:rsid w:val="007C0F43"/>
    <w:rsid w:val="007C1661"/>
    <w:rsid w:val="007C1A9E"/>
    <w:rsid w:val="007C6E38"/>
    <w:rsid w:val="007C7A7F"/>
    <w:rsid w:val="007D212E"/>
    <w:rsid w:val="007D458F"/>
    <w:rsid w:val="007D46E2"/>
    <w:rsid w:val="007D49DE"/>
    <w:rsid w:val="007D5655"/>
    <w:rsid w:val="007D5A52"/>
    <w:rsid w:val="007D60E2"/>
    <w:rsid w:val="007D7C6A"/>
    <w:rsid w:val="007D7CF5"/>
    <w:rsid w:val="007D7E58"/>
    <w:rsid w:val="007E2271"/>
    <w:rsid w:val="007E41AD"/>
    <w:rsid w:val="007E4733"/>
    <w:rsid w:val="007E5E9E"/>
    <w:rsid w:val="007F011B"/>
    <w:rsid w:val="007F1493"/>
    <w:rsid w:val="007F15BC"/>
    <w:rsid w:val="007F19E9"/>
    <w:rsid w:val="007F3524"/>
    <w:rsid w:val="007F568B"/>
    <w:rsid w:val="007F576D"/>
    <w:rsid w:val="007F5C7E"/>
    <w:rsid w:val="007F637A"/>
    <w:rsid w:val="007F66A6"/>
    <w:rsid w:val="007F76BF"/>
    <w:rsid w:val="008003CD"/>
    <w:rsid w:val="00800512"/>
    <w:rsid w:val="008009A7"/>
    <w:rsid w:val="00800DF2"/>
    <w:rsid w:val="00800FC6"/>
    <w:rsid w:val="00801687"/>
    <w:rsid w:val="008019EE"/>
    <w:rsid w:val="00801DF2"/>
    <w:rsid w:val="00802022"/>
    <w:rsid w:val="0080207C"/>
    <w:rsid w:val="008028A3"/>
    <w:rsid w:val="00803638"/>
    <w:rsid w:val="008058D3"/>
    <w:rsid w:val="008059C1"/>
    <w:rsid w:val="0080662F"/>
    <w:rsid w:val="00806C91"/>
    <w:rsid w:val="008101B0"/>
    <w:rsid w:val="0081065F"/>
    <w:rsid w:val="00810E72"/>
    <w:rsid w:val="0081179B"/>
    <w:rsid w:val="00812698"/>
    <w:rsid w:val="00812DCB"/>
    <w:rsid w:val="00813FA5"/>
    <w:rsid w:val="0081523F"/>
    <w:rsid w:val="00816151"/>
    <w:rsid w:val="00817268"/>
    <w:rsid w:val="0081754C"/>
    <w:rsid w:val="008203B7"/>
    <w:rsid w:val="008209EB"/>
    <w:rsid w:val="00820BB7"/>
    <w:rsid w:val="008212BE"/>
    <w:rsid w:val="008218CF"/>
    <w:rsid w:val="008248E7"/>
    <w:rsid w:val="00824F02"/>
    <w:rsid w:val="00825595"/>
    <w:rsid w:val="00825DBE"/>
    <w:rsid w:val="00826BD1"/>
    <w:rsid w:val="00826C4F"/>
    <w:rsid w:val="00830427"/>
    <w:rsid w:val="00830A48"/>
    <w:rsid w:val="00830CF3"/>
    <w:rsid w:val="00831C89"/>
    <w:rsid w:val="00832DA5"/>
    <w:rsid w:val="00832F4B"/>
    <w:rsid w:val="00833A2E"/>
    <w:rsid w:val="00833EDF"/>
    <w:rsid w:val="00834038"/>
    <w:rsid w:val="00835B55"/>
    <w:rsid w:val="008363F4"/>
    <w:rsid w:val="008377AF"/>
    <w:rsid w:val="00840374"/>
    <w:rsid w:val="008404C4"/>
    <w:rsid w:val="0084056D"/>
    <w:rsid w:val="00841080"/>
    <w:rsid w:val="00841102"/>
    <w:rsid w:val="008412F7"/>
    <w:rsid w:val="008414BB"/>
    <w:rsid w:val="00841B54"/>
    <w:rsid w:val="008434A7"/>
    <w:rsid w:val="00843ED1"/>
    <w:rsid w:val="008455DA"/>
    <w:rsid w:val="008467D0"/>
    <w:rsid w:val="008470D0"/>
    <w:rsid w:val="008505DC"/>
    <w:rsid w:val="008509F0"/>
    <w:rsid w:val="00851875"/>
    <w:rsid w:val="00852357"/>
    <w:rsid w:val="00852B7B"/>
    <w:rsid w:val="00853D93"/>
    <w:rsid w:val="00853E43"/>
    <w:rsid w:val="0085448C"/>
    <w:rsid w:val="00855048"/>
    <w:rsid w:val="008563D3"/>
    <w:rsid w:val="00856E64"/>
    <w:rsid w:val="0086084B"/>
    <w:rsid w:val="00860A52"/>
    <w:rsid w:val="0086280F"/>
    <w:rsid w:val="0086292D"/>
    <w:rsid w:val="00862960"/>
    <w:rsid w:val="00863532"/>
    <w:rsid w:val="008641E8"/>
    <w:rsid w:val="008647EF"/>
    <w:rsid w:val="00865EC3"/>
    <w:rsid w:val="0086629C"/>
    <w:rsid w:val="00866415"/>
    <w:rsid w:val="0086672A"/>
    <w:rsid w:val="00867469"/>
    <w:rsid w:val="00870838"/>
    <w:rsid w:val="00870A3D"/>
    <w:rsid w:val="008736AC"/>
    <w:rsid w:val="00874C1F"/>
    <w:rsid w:val="00876A5F"/>
    <w:rsid w:val="00880A08"/>
    <w:rsid w:val="008813A0"/>
    <w:rsid w:val="00882E98"/>
    <w:rsid w:val="00883242"/>
    <w:rsid w:val="00883A53"/>
    <w:rsid w:val="00885C59"/>
    <w:rsid w:val="0088613D"/>
    <w:rsid w:val="00890C47"/>
    <w:rsid w:val="00891380"/>
    <w:rsid w:val="0089256F"/>
    <w:rsid w:val="00893CDB"/>
    <w:rsid w:val="00893D12"/>
    <w:rsid w:val="0089468F"/>
    <w:rsid w:val="00894FF2"/>
    <w:rsid w:val="00895105"/>
    <w:rsid w:val="00895316"/>
    <w:rsid w:val="00895861"/>
    <w:rsid w:val="00897A4D"/>
    <w:rsid w:val="00897B91"/>
    <w:rsid w:val="008A00A0"/>
    <w:rsid w:val="008A0836"/>
    <w:rsid w:val="008A21F0"/>
    <w:rsid w:val="008A4BE0"/>
    <w:rsid w:val="008A4C6E"/>
    <w:rsid w:val="008A4FB3"/>
    <w:rsid w:val="008A535B"/>
    <w:rsid w:val="008A5DE5"/>
    <w:rsid w:val="008A5FEC"/>
    <w:rsid w:val="008B1FDB"/>
    <w:rsid w:val="008B2A5B"/>
    <w:rsid w:val="008B367A"/>
    <w:rsid w:val="008B430F"/>
    <w:rsid w:val="008B44C9"/>
    <w:rsid w:val="008B4DA3"/>
    <w:rsid w:val="008B4FF4"/>
    <w:rsid w:val="008B6729"/>
    <w:rsid w:val="008B7F83"/>
    <w:rsid w:val="008C085A"/>
    <w:rsid w:val="008C1A20"/>
    <w:rsid w:val="008C1EC7"/>
    <w:rsid w:val="008C2FB5"/>
    <w:rsid w:val="008C302C"/>
    <w:rsid w:val="008C3DE4"/>
    <w:rsid w:val="008C4CAB"/>
    <w:rsid w:val="008C5800"/>
    <w:rsid w:val="008C6461"/>
    <w:rsid w:val="008C6BA4"/>
    <w:rsid w:val="008C6F82"/>
    <w:rsid w:val="008C7CBC"/>
    <w:rsid w:val="008D0067"/>
    <w:rsid w:val="008D04AC"/>
    <w:rsid w:val="008D1179"/>
    <w:rsid w:val="008D125E"/>
    <w:rsid w:val="008D31E7"/>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CAC"/>
    <w:rsid w:val="00900E59"/>
    <w:rsid w:val="00900FCF"/>
    <w:rsid w:val="00901298"/>
    <w:rsid w:val="009019BB"/>
    <w:rsid w:val="00902919"/>
    <w:rsid w:val="0090315B"/>
    <w:rsid w:val="009033B0"/>
    <w:rsid w:val="009038F6"/>
    <w:rsid w:val="00904350"/>
    <w:rsid w:val="00905926"/>
    <w:rsid w:val="0090604A"/>
    <w:rsid w:val="009063B2"/>
    <w:rsid w:val="009068C8"/>
    <w:rsid w:val="009078AB"/>
    <w:rsid w:val="009079EA"/>
    <w:rsid w:val="00907EA0"/>
    <w:rsid w:val="0091055E"/>
    <w:rsid w:val="00912C5D"/>
    <w:rsid w:val="00912EC7"/>
    <w:rsid w:val="00913D40"/>
    <w:rsid w:val="009153A2"/>
    <w:rsid w:val="0091571A"/>
    <w:rsid w:val="00915AC4"/>
    <w:rsid w:val="00915C8C"/>
    <w:rsid w:val="00916387"/>
    <w:rsid w:val="009174C2"/>
    <w:rsid w:val="00920A1E"/>
    <w:rsid w:val="00920C71"/>
    <w:rsid w:val="009227DD"/>
    <w:rsid w:val="00923015"/>
    <w:rsid w:val="009234D0"/>
    <w:rsid w:val="00925013"/>
    <w:rsid w:val="00925024"/>
    <w:rsid w:val="00925522"/>
    <w:rsid w:val="00925655"/>
    <w:rsid w:val="00925733"/>
    <w:rsid w:val="009257A8"/>
    <w:rsid w:val="009261C8"/>
    <w:rsid w:val="00926D03"/>
    <w:rsid w:val="00926F76"/>
    <w:rsid w:val="00927DB3"/>
    <w:rsid w:val="00927E08"/>
    <w:rsid w:val="00927E57"/>
    <w:rsid w:val="00930D17"/>
    <w:rsid w:val="00930ED6"/>
    <w:rsid w:val="00931206"/>
    <w:rsid w:val="00932077"/>
    <w:rsid w:val="00932A03"/>
    <w:rsid w:val="00932CE8"/>
    <w:rsid w:val="0093313E"/>
    <w:rsid w:val="009331F9"/>
    <w:rsid w:val="0093390C"/>
    <w:rsid w:val="00934012"/>
    <w:rsid w:val="0093530F"/>
    <w:rsid w:val="0093592F"/>
    <w:rsid w:val="009363F0"/>
    <w:rsid w:val="0093688D"/>
    <w:rsid w:val="0094165A"/>
    <w:rsid w:val="00942056"/>
    <w:rsid w:val="009429D1"/>
    <w:rsid w:val="00942E67"/>
    <w:rsid w:val="00943299"/>
    <w:rsid w:val="009438A7"/>
    <w:rsid w:val="009442DF"/>
    <w:rsid w:val="009458AF"/>
    <w:rsid w:val="00946555"/>
    <w:rsid w:val="009520A1"/>
    <w:rsid w:val="009522E2"/>
    <w:rsid w:val="0095259D"/>
    <w:rsid w:val="009528C1"/>
    <w:rsid w:val="009532C7"/>
    <w:rsid w:val="00953891"/>
    <w:rsid w:val="00953E82"/>
    <w:rsid w:val="00955D6C"/>
    <w:rsid w:val="00960547"/>
    <w:rsid w:val="00960AD1"/>
    <w:rsid w:val="00960CCA"/>
    <w:rsid w:val="00960E03"/>
    <w:rsid w:val="009624AB"/>
    <w:rsid w:val="009634F6"/>
    <w:rsid w:val="00963579"/>
    <w:rsid w:val="0096422F"/>
    <w:rsid w:val="00964284"/>
    <w:rsid w:val="00964AE3"/>
    <w:rsid w:val="00965852"/>
    <w:rsid w:val="00965F05"/>
    <w:rsid w:val="00966F13"/>
    <w:rsid w:val="0096720F"/>
    <w:rsid w:val="0097036E"/>
    <w:rsid w:val="009718BF"/>
    <w:rsid w:val="00971B2E"/>
    <w:rsid w:val="00971E9C"/>
    <w:rsid w:val="00972477"/>
    <w:rsid w:val="00973DB2"/>
    <w:rsid w:val="00975FA0"/>
    <w:rsid w:val="0097602F"/>
    <w:rsid w:val="00981475"/>
    <w:rsid w:val="00981668"/>
    <w:rsid w:val="00982EE7"/>
    <w:rsid w:val="00984331"/>
    <w:rsid w:val="00984C07"/>
    <w:rsid w:val="00985F69"/>
    <w:rsid w:val="00987813"/>
    <w:rsid w:val="00990C18"/>
    <w:rsid w:val="00990C46"/>
    <w:rsid w:val="00991DEF"/>
    <w:rsid w:val="00992659"/>
    <w:rsid w:val="0099359F"/>
    <w:rsid w:val="00993B98"/>
    <w:rsid w:val="00993F37"/>
    <w:rsid w:val="009944F9"/>
    <w:rsid w:val="00995954"/>
    <w:rsid w:val="00995B77"/>
    <w:rsid w:val="00995E81"/>
    <w:rsid w:val="00996470"/>
    <w:rsid w:val="00996603"/>
    <w:rsid w:val="00996A04"/>
    <w:rsid w:val="009974B3"/>
    <w:rsid w:val="00997F5D"/>
    <w:rsid w:val="009A09AC"/>
    <w:rsid w:val="009A1744"/>
    <w:rsid w:val="009A1BBC"/>
    <w:rsid w:val="009A2864"/>
    <w:rsid w:val="009A313E"/>
    <w:rsid w:val="009A3EAC"/>
    <w:rsid w:val="009A40D9"/>
    <w:rsid w:val="009A57E7"/>
    <w:rsid w:val="009A75B4"/>
    <w:rsid w:val="009B08F7"/>
    <w:rsid w:val="009B165F"/>
    <w:rsid w:val="009B2E67"/>
    <w:rsid w:val="009B417F"/>
    <w:rsid w:val="009B4483"/>
    <w:rsid w:val="009B5879"/>
    <w:rsid w:val="009B5A96"/>
    <w:rsid w:val="009B6030"/>
    <w:rsid w:val="009B7143"/>
    <w:rsid w:val="009C0698"/>
    <w:rsid w:val="009C098A"/>
    <w:rsid w:val="009C0BC8"/>
    <w:rsid w:val="009C0C5E"/>
    <w:rsid w:val="009C0DA0"/>
    <w:rsid w:val="009C1693"/>
    <w:rsid w:val="009C1AD9"/>
    <w:rsid w:val="009C1D3F"/>
    <w:rsid w:val="009C1FCA"/>
    <w:rsid w:val="009C3001"/>
    <w:rsid w:val="009C3813"/>
    <w:rsid w:val="009C44C9"/>
    <w:rsid w:val="009C575A"/>
    <w:rsid w:val="009C65D7"/>
    <w:rsid w:val="009C69B7"/>
    <w:rsid w:val="009C72FE"/>
    <w:rsid w:val="009C7379"/>
    <w:rsid w:val="009D0C17"/>
    <w:rsid w:val="009D1EBE"/>
    <w:rsid w:val="009D2409"/>
    <w:rsid w:val="009D2983"/>
    <w:rsid w:val="009D36ED"/>
    <w:rsid w:val="009D4F4A"/>
    <w:rsid w:val="009D52EC"/>
    <w:rsid w:val="009D572A"/>
    <w:rsid w:val="009D67D9"/>
    <w:rsid w:val="009D7742"/>
    <w:rsid w:val="009D7D50"/>
    <w:rsid w:val="009E037B"/>
    <w:rsid w:val="009E05EC"/>
    <w:rsid w:val="009E0CF8"/>
    <w:rsid w:val="009E16BB"/>
    <w:rsid w:val="009E1B7B"/>
    <w:rsid w:val="009E56EB"/>
    <w:rsid w:val="009E5EFB"/>
    <w:rsid w:val="009E6AB6"/>
    <w:rsid w:val="009E6B21"/>
    <w:rsid w:val="009E72D6"/>
    <w:rsid w:val="009E7F27"/>
    <w:rsid w:val="009F078F"/>
    <w:rsid w:val="009F1A7D"/>
    <w:rsid w:val="009F3215"/>
    <w:rsid w:val="009F3431"/>
    <w:rsid w:val="009F3838"/>
    <w:rsid w:val="009F3ECD"/>
    <w:rsid w:val="009F4B19"/>
    <w:rsid w:val="009F5F05"/>
    <w:rsid w:val="009F6110"/>
    <w:rsid w:val="009F7315"/>
    <w:rsid w:val="009F73D1"/>
    <w:rsid w:val="00A00D40"/>
    <w:rsid w:val="00A025A5"/>
    <w:rsid w:val="00A0438D"/>
    <w:rsid w:val="00A04A93"/>
    <w:rsid w:val="00A04E22"/>
    <w:rsid w:val="00A06A2A"/>
    <w:rsid w:val="00A07569"/>
    <w:rsid w:val="00A07749"/>
    <w:rsid w:val="00A078FB"/>
    <w:rsid w:val="00A10CE1"/>
    <w:rsid w:val="00A10CED"/>
    <w:rsid w:val="00A128C6"/>
    <w:rsid w:val="00A13C78"/>
    <w:rsid w:val="00A143CE"/>
    <w:rsid w:val="00A14AF2"/>
    <w:rsid w:val="00A16D9B"/>
    <w:rsid w:val="00A21A49"/>
    <w:rsid w:val="00A22EDB"/>
    <w:rsid w:val="00A231E9"/>
    <w:rsid w:val="00A307AE"/>
    <w:rsid w:val="00A31456"/>
    <w:rsid w:val="00A31902"/>
    <w:rsid w:val="00A31F98"/>
    <w:rsid w:val="00A3584B"/>
    <w:rsid w:val="00A35A76"/>
    <w:rsid w:val="00A35CC9"/>
    <w:rsid w:val="00A35CE4"/>
    <w:rsid w:val="00A35E8B"/>
    <w:rsid w:val="00A3669F"/>
    <w:rsid w:val="00A41A01"/>
    <w:rsid w:val="00A41D4F"/>
    <w:rsid w:val="00A429A9"/>
    <w:rsid w:val="00A43CFF"/>
    <w:rsid w:val="00A46C95"/>
    <w:rsid w:val="00A47719"/>
    <w:rsid w:val="00A47EAB"/>
    <w:rsid w:val="00A5068D"/>
    <w:rsid w:val="00A5074D"/>
    <w:rsid w:val="00A5076F"/>
    <w:rsid w:val="00A509B4"/>
    <w:rsid w:val="00A51B7F"/>
    <w:rsid w:val="00A5427A"/>
    <w:rsid w:val="00A54C7B"/>
    <w:rsid w:val="00A54CFD"/>
    <w:rsid w:val="00A5639F"/>
    <w:rsid w:val="00A57040"/>
    <w:rsid w:val="00A60064"/>
    <w:rsid w:val="00A6398E"/>
    <w:rsid w:val="00A64F90"/>
    <w:rsid w:val="00A6590C"/>
    <w:rsid w:val="00A65A2B"/>
    <w:rsid w:val="00A70170"/>
    <w:rsid w:val="00A722A4"/>
    <w:rsid w:val="00A726C7"/>
    <w:rsid w:val="00A7409C"/>
    <w:rsid w:val="00A752B5"/>
    <w:rsid w:val="00A774B4"/>
    <w:rsid w:val="00A7767B"/>
    <w:rsid w:val="00A77927"/>
    <w:rsid w:val="00A80144"/>
    <w:rsid w:val="00A81734"/>
    <w:rsid w:val="00A81791"/>
    <w:rsid w:val="00A8179B"/>
    <w:rsid w:val="00A8195D"/>
    <w:rsid w:val="00A81DC9"/>
    <w:rsid w:val="00A822DC"/>
    <w:rsid w:val="00A828F2"/>
    <w:rsid w:val="00A82923"/>
    <w:rsid w:val="00A8372C"/>
    <w:rsid w:val="00A8499A"/>
    <w:rsid w:val="00A855FA"/>
    <w:rsid w:val="00A876D0"/>
    <w:rsid w:val="00A905C6"/>
    <w:rsid w:val="00A90A0B"/>
    <w:rsid w:val="00A91418"/>
    <w:rsid w:val="00A91A18"/>
    <w:rsid w:val="00A91E5A"/>
    <w:rsid w:val="00A9244B"/>
    <w:rsid w:val="00A932DF"/>
    <w:rsid w:val="00A9472E"/>
    <w:rsid w:val="00A947CF"/>
    <w:rsid w:val="00A95890"/>
    <w:rsid w:val="00A95F5B"/>
    <w:rsid w:val="00A969B1"/>
    <w:rsid w:val="00A96D9C"/>
    <w:rsid w:val="00A97222"/>
    <w:rsid w:val="00A9772A"/>
    <w:rsid w:val="00AA18E2"/>
    <w:rsid w:val="00AA1EAD"/>
    <w:rsid w:val="00AA22A4"/>
    <w:rsid w:val="00AA22B0"/>
    <w:rsid w:val="00AA2B19"/>
    <w:rsid w:val="00AA3B89"/>
    <w:rsid w:val="00AA4845"/>
    <w:rsid w:val="00AA5B25"/>
    <w:rsid w:val="00AA5E50"/>
    <w:rsid w:val="00AA642B"/>
    <w:rsid w:val="00AB0677"/>
    <w:rsid w:val="00AB07E5"/>
    <w:rsid w:val="00AB1983"/>
    <w:rsid w:val="00AB23C3"/>
    <w:rsid w:val="00AB24DB"/>
    <w:rsid w:val="00AB2F89"/>
    <w:rsid w:val="00AB35D0"/>
    <w:rsid w:val="00AB77E7"/>
    <w:rsid w:val="00AC1AAC"/>
    <w:rsid w:val="00AC1DCF"/>
    <w:rsid w:val="00AC23B1"/>
    <w:rsid w:val="00AC260E"/>
    <w:rsid w:val="00AC2AF9"/>
    <w:rsid w:val="00AC2F71"/>
    <w:rsid w:val="00AC47A6"/>
    <w:rsid w:val="00AC48EF"/>
    <w:rsid w:val="00AC55F1"/>
    <w:rsid w:val="00AC60C5"/>
    <w:rsid w:val="00AC6C35"/>
    <w:rsid w:val="00AC78ED"/>
    <w:rsid w:val="00AD02D3"/>
    <w:rsid w:val="00AD3675"/>
    <w:rsid w:val="00AD56A9"/>
    <w:rsid w:val="00AD69C4"/>
    <w:rsid w:val="00AD6F0C"/>
    <w:rsid w:val="00AE1C5F"/>
    <w:rsid w:val="00AE23DD"/>
    <w:rsid w:val="00AE3899"/>
    <w:rsid w:val="00AE6CD2"/>
    <w:rsid w:val="00AE776A"/>
    <w:rsid w:val="00AF07C0"/>
    <w:rsid w:val="00AF1F68"/>
    <w:rsid w:val="00AF27B7"/>
    <w:rsid w:val="00AF2BB2"/>
    <w:rsid w:val="00AF3C5D"/>
    <w:rsid w:val="00AF4922"/>
    <w:rsid w:val="00AF63B4"/>
    <w:rsid w:val="00AF726A"/>
    <w:rsid w:val="00AF7AB4"/>
    <w:rsid w:val="00AF7B91"/>
    <w:rsid w:val="00B00015"/>
    <w:rsid w:val="00B01CDB"/>
    <w:rsid w:val="00B026A9"/>
    <w:rsid w:val="00B043A6"/>
    <w:rsid w:val="00B0592A"/>
    <w:rsid w:val="00B06DE8"/>
    <w:rsid w:val="00B07AE1"/>
    <w:rsid w:val="00B07D23"/>
    <w:rsid w:val="00B12968"/>
    <w:rsid w:val="00B131FF"/>
    <w:rsid w:val="00B13498"/>
    <w:rsid w:val="00B13DA2"/>
    <w:rsid w:val="00B14209"/>
    <w:rsid w:val="00B1672A"/>
    <w:rsid w:val="00B16E71"/>
    <w:rsid w:val="00B174BD"/>
    <w:rsid w:val="00B179AF"/>
    <w:rsid w:val="00B20690"/>
    <w:rsid w:val="00B20B2A"/>
    <w:rsid w:val="00B2129B"/>
    <w:rsid w:val="00B22FA7"/>
    <w:rsid w:val="00B24845"/>
    <w:rsid w:val="00B25BDE"/>
    <w:rsid w:val="00B26370"/>
    <w:rsid w:val="00B27039"/>
    <w:rsid w:val="00B27D18"/>
    <w:rsid w:val="00B27E21"/>
    <w:rsid w:val="00B300DB"/>
    <w:rsid w:val="00B32BEC"/>
    <w:rsid w:val="00B33BAC"/>
    <w:rsid w:val="00B33ECE"/>
    <w:rsid w:val="00B346F4"/>
    <w:rsid w:val="00B352EE"/>
    <w:rsid w:val="00B35B87"/>
    <w:rsid w:val="00B365C6"/>
    <w:rsid w:val="00B37EBA"/>
    <w:rsid w:val="00B40556"/>
    <w:rsid w:val="00B430A6"/>
    <w:rsid w:val="00B43107"/>
    <w:rsid w:val="00B45AC4"/>
    <w:rsid w:val="00B45E0A"/>
    <w:rsid w:val="00B47A18"/>
    <w:rsid w:val="00B51CD1"/>
    <w:rsid w:val="00B51CD5"/>
    <w:rsid w:val="00B53824"/>
    <w:rsid w:val="00B53857"/>
    <w:rsid w:val="00B54009"/>
    <w:rsid w:val="00B54B3D"/>
    <w:rsid w:val="00B54B6C"/>
    <w:rsid w:val="00B56FB1"/>
    <w:rsid w:val="00B6083F"/>
    <w:rsid w:val="00B61504"/>
    <w:rsid w:val="00B62E95"/>
    <w:rsid w:val="00B63ABC"/>
    <w:rsid w:val="00B64D3D"/>
    <w:rsid w:val="00B64F0A"/>
    <w:rsid w:val="00B6562C"/>
    <w:rsid w:val="00B6729E"/>
    <w:rsid w:val="00B67F7D"/>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2B7D"/>
    <w:rsid w:val="00B94207"/>
    <w:rsid w:val="00B945D4"/>
    <w:rsid w:val="00B9506C"/>
    <w:rsid w:val="00B96370"/>
    <w:rsid w:val="00B963CF"/>
    <w:rsid w:val="00B96714"/>
    <w:rsid w:val="00B97B50"/>
    <w:rsid w:val="00BA3729"/>
    <w:rsid w:val="00BA3959"/>
    <w:rsid w:val="00BA563D"/>
    <w:rsid w:val="00BA6325"/>
    <w:rsid w:val="00BB1855"/>
    <w:rsid w:val="00BB2332"/>
    <w:rsid w:val="00BB239F"/>
    <w:rsid w:val="00BB2494"/>
    <w:rsid w:val="00BB2522"/>
    <w:rsid w:val="00BB2538"/>
    <w:rsid w:val="00BB28A3"/>
    <w:rsid w:val="00BB29B2"/>
    <w:rsid w:val="00BB5218"/>
    <w:rsid w:val="00BB72C0"/>
    <w:rsid w:val="00BB7ED8"/>
    <w:rsid w:val="00BB7FF3"/>
    <w:rsid w:val="00BC0AF1"/>
    <w:rsid w:val="00BC27BE"/>
    <w:rsid w:val="00BC3779"/>
    <w:rsid w:val="00BC41A0"/>
    <w:rsid w:val="00BC43D8"/>
    <w:rsid w:val="00BD0186"/>
    <w:rsid w:val="00BD1661"/>
    <w:rsid w:val="00BD286D"/>
    <w:rsid w:val="00BD3442"/>
    <w:rsid w:val="00BD5F88"/>
    <w:rsid w:val="00BD6178"/>
    <w:rsid w:val="00BD6348"/>
    <w:rsid w:val="00BE107E"/>
    <w:rsid w:val="00BE147F"/>
    <w:rsid w:val="00BE1BBC"/>
    <w:rsid w:val="00BE2B2D"/>
    <w:rsid w:val="00BE46B5"/>
    <w:rsid w:val="00BE46D4"/>
    <w:rsid w:val="00BE6663"/>
    <w:rsid w:val="00BE6E4A"/>
    <w:rsid w:val="00BE71B4"/>
    <w:rsid w:val="00BF0917"/>
    <w:rsid w:val="00BF0CD7"/>
    <w:rsid w:val="00BF143E"/>
    <w:rsid w:val="00BF15CE"/>
    <w:rsid w:val="00BF1C36"/>
    <w:rsid w:val="00BF2157"/>
    <w:rsid w:val="00BF2B77"/>
    <w:rsid w:val="00BF2FC3"/>
    <w:rsid w:val="00BF30FD"/>
    <w:rsid w:val="00BF3551"/>
    <w:rsid w:val="00BF37C3"/>
    <w:rsid w:val="00BF4F07"/>
    <w:rsid w:val="00BF569F"/>
    <w:rsid w:val="00BF695B"/>
    <w:rsid w:val="00BF6A14"/>
    <w:rsid w:val="00BF6D78"/>
    <w:rsid w:val="00BF71B0"/>
    <w:rsid w:val="00BF7E79"/>
    <w:rsid w:val="00C0161F"/>
    <w:rsid w:val="00C022E6"/>
    <w:rsid w:val="00C030BD"/>
    <w:rsid w:val="00C03473"/>
    <w:rsid w:val="00C036C3"/>
    <w:rsid w:val="00C03CCA"/>
    <w:rsid w:val="00C040E8"/>
    <w:rsid w:val="00C0499E"/>
    <w:rsid w:val="00C04F4A"/>
    <w:rsid w:val="00C06380"/>
    <w:rsid w:val="00C06484"/>
    <w:rsid w:val="00C07776"/>
    <w:rsid w:val="00C07C0D"/>
    <w:rsid w:val="00C10210"/>
    <w:rsid w:val="00C1035C"/>
    <w:rsid w:val="00C1140E"/>
    <w:rsid w:val="00C11764"/>
    <w:rsid w:val="00C1358F"/>
    <w:rsid w:val="00C13C2A"/>
    <w:rsid w:val="00C13CE8"/>
    <w:rsid w:val="00C14187"/>
    <w:rsid w:val="00C15151"/>
    <w:rsid w:val="00C15A55"/>
    <w:rsid w:val="00C179BC"/>
    <w:rsid w:val="00C17F8C"/>
    <w:rsid w:val="00C211E6"/>
    <w:rsid w:val="00C215A9"/>
    <w:rsid w:val="00C22446"/>
    <w:rsid w:val="00C22681"/>
    <w:rsid w:val="00C22FB5"/>
    <w:rsid w:val="00C24236"/>
    <w:rsid w:val="00C24CBF"/>
    <w:rsid w:val="00C25C66"/>
    <w:rsid w:val="00C2710B"/>
    <w:rsid w:val="00C279C2"/>
    <w:rsid w:val="00C3183E"/>
    <w:rsid w:val="00C32542"/>
    <w:rsid w:val="00C332E8"/>
    <w:rsid w:val="00C33531"/>
    <w:rsid w:val="00C33B9E"/>
    <w:rsid w:val="00C34194"/>
    <w:rsid w:val="00C35EF7"/>
    <w:rsid w:val="00C37BAE"/>
    <w:rsid w:val="00C4043D"/>
    <w:rsid w:val="00C40DAA"/>
    <w:rsid w:val="00C41F7E"/>
    <w:rsid w:val="00C42A1B"/>
    <w:rsid w:val="00C42B41"/>
    <w:rsid w:val="00C42C1F"/>
    <w:rsid w:val="00C4326E"/>
    <w:rsid w:val="00C44A8D"/>
    <w:rsid w:val="00C44CF8"/>
    <w:rsid w:val="00C45B91"/>
    <w:rsid w:val="00C460A1"/>
    <w:rsid w:val="00C4672B"/>
    <w:rsid w:val="00C4703F"/>
    <w:rsid w:val="00C4789C"/>
    <w:rsid w:val="00C52C02"/>
    <w:rsid w:val="00C52DCB"/>
    <w:rsid w:val="00C57EE8"/>
    <w:rsid w:val="00C61072"/>
    <w:rsid w:val="00C6243C"/>
    <w:rsid w:val="00C62F54"/>
    <w:rsid w:val="00C63AEA"/>
    <w:rsid w:val="00C67BBF"/>
    <w:rsid w:val="00C70168"/>
    <w:rsid w:val="00C7045A"/>
    <w:rsid w:val="00C718DD"/>
    <w:rsid w:val="00C71AFB"/>
    <w:rsid w:val="00C7240B"/>
    <w:rsid w:val="00C74707"/>
    <w:rsid w:val="00C74CBE"/>
    <w:rsid w:val="00C767C7"/>
    <w:rsid w:val="00C779FD"/>
    <w:rsid w:val="00C77B61"/>
    <w:rsid w:val="00C77D84"/>
    <w:rsid w:val="00C80B9E"/>
    <w:rsid w:val="00C80DDA"/>
    <w:rsid w:val="00C841B7"/>
    <w:rsid w:val="00C84A6C"/>
    <w:rsid w:val="00C8667D"/>
    <w:rsid w:val="00C86967"/>
    <w:rsid w:val="00C8713B"/>
    <w:rsid w:val="00C87CE7"/>
    <w:rsid w:val="00C928A8"/>
    <w:rsid w:val="00C93044"/>
    <w:rsid w:val="00C94C87"/>
    <w:rsid w:val="00C95246"/>
    <w:rsid w:val="00C96034"/>
    <w:rsid w:val="00CA0520"/>
    <w:rsid w:val="00CA103E"/>
    <w:rsid w:val="00CA6B82"/>
    <w:rsid w:val="00CA6C45"/>
    <w:rsid w:val="00CA74F6"/>
    <w:rsid w:val="00CA7603"/>
    <w:rsid w:val="00CB1253"/>
    <w:rsid w:val="00CB364E"/>
    <w:rsid w:val="00CB37B8"/>
    <w:rsid w:val="00CB4F1A"/>
    <w:rsid w:val="00CB5385"/>
    <w:rsid w:val="00CB58B4"/>
    <w:rsid w:val="00CB6577"/>
    <w:rsid w:val="00CB6768"/>
    <w:rsid w:val="00CB74C7"/>
    <w:rsid w:val="00CC0CF4"/>
    <w:rsid w:val="00CC1FE9"/>
    <w:rsid w:val="00CC3AB3"/>
    <w:rsid w:val="00CC3B49"/>
    <w:rsid w:val="00CC3D04"/>
    <w:rsid w:val="00CC4AF7"/>
    <w:rsid w:val="00CC54E5"/>
    <w:rsid w:val="00CC6B96"/>
    <w:rsid w:val="00CC6F04"/>
    <w:rsid w:val="00CC7B94"/>
    <w:rsid w:val="00CD5F27"/>
    <w:rsid w:val="00CD6E8E"/>
    <w:rsid w:val="00CD72D4"/>
    <w:rsid w:val="00CE0E6C"/>
    <w:rsid w:val="00CE161F"/>
    <w:rsid w:val="00CE2CC6"/>
    <w:rsid w:val="00CE3529"/>
    <w:rsid w:val="00CE4320"/>
    <w:rsid w:val="00CE5D9A"/>
    <w:rsid w:val="00CE7027"/>
    <w:rsid w:val="00CE7544"/>
    <w:rsid w:val="00CE76CD"/>
    <w:rsid w:val="00CF0B65"/>
    <w:rsid w:val="00CF1C1F"/>
    <w:rsid w:val="00CF3B5E"/>
    <w:rsid w:val="00CF3BA6"/>
    <w:rsid w:val="00CF4E8C"/>
    <w:rsid w:val="00CF61EE"/>
    <w:rsid w:val="00CF6913"/>
    <w:rsid w:val="00CF72FA"/>
    <w:rsid w:val="00CF7AA7"/>
    <w:rsid w:val="00D006CF"/>
    <w:rsid w:val="00D007DF"/>
    <w:rsid w:val="00D008A6"/>
    <w:rsid w:val="00D00960"/>
    <w:rsid w:val="00D00B74"/>
    <w:rsid w:val="00D015F0"/>
    <w:rsid w:val="00D0447B"/>
    <w:rsid w:val="00D04894"/>
    <w:rsid w:val="00D048A2"/>
    <w:rsid w:val="00D051AD"/>
    <w:rsid w:val="00D053CE"/>
    <w:rsid w:val="00D055EB"/>
    <w:rsid w:val="00D056FE"/>
    <w:rsid w:val="00D05B56"/>
    <w:rsid w:val="00D05D60"/>
    <w:rsid w:val="00D112F2"/>
    <w:rsid w:val="00D114B2"/>
    <w:rsid w:val="00D121C4"/>
    <w:rsid w:val="00D12618"/>
    <w:rsid w:val="00D13F2B"/>
    <w:rsid w:val="00D14274"/>
    <w:rsid w:val="00D14DC0"/>
    <w:rsid w:val="00D14E4F"/>
    <w:rsid w:val="00D15E5B"/>
    <w:rsid w:val="00D17C62"/>
    <w:rsid w:val="00D20314"/>
    <w:rsid w:val="00D21586"/>
    <w:rsid w:val="00D21EA5"/>
    <w:rsid w:val="00D23A38"/>
    <w:rsid w:val="00D23A8D"/>
    <w:rsid w:val="00D2574C"/>
    <w:rsid w:val="00D26D79"/>
    <w:rsid w:val="00D26F48"/>
    <w:rsid w:val="00D27C2B"/>
    <w:rsid w:val="00D31BCB"/>
    <w:rsid w:val="00D33363"/>
    <w:rsid w:val="00D333B0"/>
    <w:rsid w:val="00D34943"/>
    <w:rsid w:val="00D34A2B"/>
    <w:rsid w:val="00D35409"/>
    <w:rsid w:val="00D359D4"/>
    <w:rsid w:val="00D41B88"/>
    <w:rsid w:val="00D41E23"/>
    <w:rsid w:val="00D429EC"/>
    <w:rsid w:val="00D43D44"/>
    <w:rsid w:val="00D43EBB"/>
    <w:rsid w:val="00D44E4E"/>
    <w:rsid w:val="00D4539D"/>
    <w:rsid w:val="00D46361"/>
    <w:rsid w:val="00D46A5E"/>
    <w:rsid w:val="00D46C89"/>
    <w:rsid w:val="00D46D26"/>
    <w:rsid w:val="00D4734C"/>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169C"/>
    <w:rsid w:val="00D73DD6"/>
    <w:rsid w:val="00D745F5"/>
    <w:rsid w:val="00D75392"/>
    <w:rsid w:val="00D7585E"/>
    <w:rsid w:val="00D759A3"/>
    <w:rsid w:val="00D75DCF"/>
    <w:rsid w:val="00D82210"/>
    <w:rsid w:val="00D82E32"/>
    <w:rsid w:val="00D83974"/>
    <w:rsid w:val="00D84133"/>
    <w:rsid w:val="00D8431C"/>
    <w:rsid w:val="00D845D5"/>
    <w:rsid w:val="00D85133"/>
    <w:rsid w:val="00D85B5F"/>
    <w:rsid w:val="00D903E9"/>
    <w:rsid w:val="00D91607"/>
    <w:rsid w:val="00D9283C"/>
    <w:rsid w:val="00D92C82"/>
    <w:rsid w:val="00D93336"/>
    <w:rsid w:val="00D935B5"/>
    <w:rsid w:val="00D93F79"/>
    <w:rsid w:val="00D94314"/>
    <w:rsid w:val="00D95BC7"/>
    <w:rsid w:val="00D95C17"/>
    <w:rsid w:val="00D96043"/>
    <w:rsid w:val="00D97779"/>
    <w:rsid w:val="00DA2CC0"/>
    <w:rsid w:val="00DA48B0"/>
    <w:rsid w:val="00DA52F5"/>
    <w:rsid w:val="00DA73A3"/>
    <w:rsid w:val="00DB23E0"/>
    <w:rsid w:val="00DB3080"/>
    <w:rsid w:val="00DB4D94"/>
    <w:rsid w:val="00DB4E12"/>
    <w:rsid w:val="00DB5771"/>
    <w:rsid w:val="00DC0AB6"/>
    <w:rsid w:val="00DC21CF"/>
    <w:rsid w:val="00DC3395"/>
    <w:rsid w:val="00DC3664"/>
    <w:rsid w:val="00DC4B9B"/>
    <w:rsid w:val="00DC6EFC"/>
    <w:rsid w:val="00DC7CDE"/>
    <w:rsid w:val="00DD195B"/>
    <w:rsid w:val="00DD243F"/>
    <w:rsid w:val="00DD432A"/>
    <w:rsid w:val="00DD46E9"/>
    <w:rsid w:val="00DD4711"/>
    <w:rsid w:val="00DD4812"/>
    <w:rsid w:val="00DD4CA7"/>
    <w:rsid w:val="00DE0097"/>
    <w:rsid w:val="00DE05AE"/>
    <w:rsid w:val="00DE0979"/>
    <w:rsid w:val="00DE12E9"/>
    <w:rsid w:val="00DE2CE4"/>
    <w:rsid w:val="00DE301D"/>
    <w:rsid w:val="00DE33EC"/>
    <w:rsid w:val="00DE43F4"/>
    <w:rsid w:val="00DE538D"/>
    <w:rsid w:val="00DE53F8"/>
    <w:rsid w:val="00DE60E6"/>
    <w:rsid w:val="00DE6C9B"/>
    <w:rsid w:val="00DE74DC"/>
    <w:rsid w:val="00DE79CF"/>
    <w:rsid w:val="00DE7AFE"/>
    <w:rsid w:val="00DE7D5A"/>
    <w:rsid w:val="00DF0A58"/>
    <w:rsid w:val="00DF0A94"/>
    <w:rsid w:val="00DF1A0B"/>
    <w:rsid w:val="00DF1EC4"/>
    <w:rsid w:val="00DF247C"/>
    <w:rsid w:val="00DF3F4F"/>
    <w:rsid w:val="00DF5A00"/>
    <w:rsid w:val="00DF707E"/>
    <w:rsid w:val="00DF70A1"/>
    <w:rsid w:val="00DF759D"/>
    <w:rsid w:val="00E003AF"/>
    <w:rsid w:val="00E00482"/>
    <w:rsid w:val="00E018C3"/>
    <w:rsid w:val="00E01C15"/>
    <w:rsid w:val="00E052B1"/>
    <w:rsid w:val="00E05886"/>
    <w:rsid w:val="00E05BE2"/>
    <w:rsid w:val="00E06357"/>
    <w:rsid w:val="00E104C6"/>
    <w:rsid w:val="00E10C02"/>
    <w:rsid w:val="00E11C2F"/>
    <w:rsid w:val="00E137F4"/>
    <w:rsid w:val="00E164F2"/>
    <w:rsid w:val="00E16F61"/>
    <w:rsid w:val="00E178A7"/>
    <w:rsid w:val="00E20A27"/>
    <w:rsid w:val="00E20F6A"/>
    <w:rsid w:val="00E21A25"/>
    <w:rsid w:val="00E21DC4"/>
    <w:rsid w:val="00E23303"/>
    <w:rsid w:val="00E24B87"/>
    <w:rsid w:val="00E253CA"/>
    <w:rsid w:val="00E27644"/>
    <w:rsid w:val="00E2771C"/>
    <w:rsid w:val="00E31D50"/>
    <w:rsid w:val="00E324D9"/>
    <w:rsid w:val="00E331FB"/>
    <w:rsid w:val="00E33DF4"/>
    <w:rsid w:val="00E35EDE"/>
    <w:rsid w:val="00E36528"/>
    <w:rsid w:val="00E37071"/>
    <w:rsid w:val="00E37E07"/>
    <w:rsid w:val="00E37EA1"/>
    <w:rsid w:val="00E409B4"/>
    <w:rsid w:val="00E40CF7"/>
    <w:rsid w:val="00E413B8"/>
    <w:rsid w:val="00E434EB"/>
    <w:rsid w:val="00E440C0"/>
    <w:rsid w:val="00E4586F"/>
    <w:rsid w:val="00E45E62"/>
    <w:rsid w:val="00E4683D"/>
    <w:rsid w:val="00E46CA0"/>
    <w:rsid w:val="00E504A1"/>
    <w:rsid w:val="00E51231"/>
    <w:rsid w:val="00E51346"/>
    <w:rsid w:val="00E52234"/>
    <w:rsid w:val="00E52A67"/>
    <w:rsid w:val="00E53222"/>
    <w:rsid w:val="00E54FC7"/>
    <w:rsid w:val="00E602A7"/>
    <w:rsid w:val="00E619E1"/>
    <w:rsid w:val="00E625D2"/>
    <w:rsid w:val="00E62FBE"/>
    <w:rsid w:val="00E63389"/>
    <w:rsid w:val="00E63D5D"/>
    <w:rsid w:val="00E643EA"/>
    <w:rsid w:val="00E64597"/>
    <w:rsid w:val="00E64B12"/>
    <w:rsid w:val="00E65780"/>
    <w:rsid w:val="00E66AA1"/>
    <w:rsid w:val="00E66B6A"/>
    <w:rsid w:val="00E71243"/>
    <w:rsid w:val="00E71362"/>
    <w:rsid w:val="00E714D8"/>
    <w:rsid w:val="00E7168A"/>
    <w:rsid w:val="00E71D25"/>
    <w:rsid w:val="00E7295C"/>
    <w:rsid w:val="00E73306"/>
    <w:rsid w:val="00E74817"/>
    <w:rsid w:val="00E74FE4"/>
    <w:rsid w:val="00E756AC"/>
    <w:rsid w:val="00E763FA"/>
    <w:rsid w:val="00E7738D"/>
    <w:rsid w:val="00E81633"/>
    <w:rsid w:val="00E82AED"/>
    <w:rsid w:val="00E82FCC"/>
    <w:rsid w:val="00E831A3"/>
    <w:rsid w:val="00E862B5"/>
    <w:rsid w:val="00E86733"/>
    <w:rsid w:val="00E86927"/>
    <w:rsid w:val="00E8700D"/>
    <w:rsid w:val="00E87094"/>
    <w:rsid w:val="00E8720F"/>
    <w:rsid w:val="00E90AE2"/>
    <w:rsid w:val="00E90D66"/>
    <w:rsid w:val="00E9108A"/>
    <w:rsid w:val="00E942C2"/>
    <w:rsid w:val="00E94803"/>
    <w:rsid w:val="00E94B69"/>
    <w:rsid w:val="00E9588E"/>
    <w:rsid w:val="00E96813"/>
    <w:rsid w:val="00E97217"/>
    <w:rsid w:val="00EA15F0"/>
    <w:rsid w:val="00EA1758"/>
    <w:rsid w:val="00EA17B9"/>
    <w:rsid w:val="00EA279E"/>
    <w:rsid w:val="00EA2BA6"/>
    <w:rsid w:val="00EA33B1"/>
    <w:rsid w:val="00EA74F2"/>
    <w:rsid w:val="00EA7552"/>
    <w:rsid w:val="00EA7F5C"/>
    <w:rsid w:val="00EB193D"/>
    <w:rsid w:val="00EB2A71"/>
    <w:rsid w:val="00EB32CF"/>
    <w:rsid w:val="00EB46C8"/>
    <w:rsid w:val="00EB4DDA"/>
    <w:rsid w:val="00EB7598"/>
    <w:rsid w:val="00EB7885"/>
    <w:rsid w:val="00EC00FC"/>
    <w:rsid w:val="00EC0998"/>
    <w:rsid w:val="00EC12E4"/>
    <w:rsid w:val="00EC1343"/>
    <w:rsid w:val="00EC2805"/>
    <w:rsid w:val="00EC3100"/>
    <w:rsid w:val="00EC3D02"/>
    <w:rsid w:val="00EC437B"/>
    <w:rsid w:val="00EC4CBD"/>
    <w:rsid w:val="00EC5174"/>
    <w:rsid w:val="00EC682D"/>
    <w:rsid w:val="00EC703B"/>
    <w:rsid w:val="00EC70D8"/>
    <w:rsid w:val="00EC78F8"/>
    <w:rsid w:val="00EC7B12"/>
    <w:rsid w:val="00ED0813"/>
    <w:rsid w:val="00ED0C81"/>
    <w:rsid w:val="00ED1008"/>
    <w:rsid w:val="00ED1338"/>
    <w:rsid w:val="00ED1475"/>
    <w:rsid w:val="00ED1AB4"/>
    <w:rsid w:val="00ED288C"/>
    <w:rsid w:val="00ED2C23"/>
    <w:rsid w:val="00ED2CF0"/>
    <w:rsid w:val="00ED36B5"/>
    <w:rsid w:val="00ED45EA"/>
    <w:rsid w:val="00ED6D87"/>
    <w:rsid w:val="00ED77DD"/>
    <w:rsid w:val="00EE1058"/>
    <w:rsid w:val="00EE1089"/>
    <w:rsid w:val="00EE3260"/>
    <w:rsid w:val="00EE3CF3"/>
    <w:rsid w:val="00EE3E05"/>
    <w:rsid w:val="00EE50F0"/>
    <w:rsid w:val="00EE586E"/>
    <w:rsid w:val="00EE5BEB"/>
    <w:rsid w:val="00EE6524"/>
    <w:rsid w:val="00EE7825"/>
    <w:rsid w:val="00EE788B"/>
    <w:rsid w:val="00EF00ED"/>
    <w:rsid w:val="00EF0192"/>
    <w:rsid w:val="00EF0196"/>
    <w:rsid w:val="00EF06A8"/>
    <w:rsid w:val="00EF0943"/>
    <w:rsid w:val="00EF0EAD"/>
    <w:rsid w:val="00EF268B"/>
    <w:rsid w:val="00EF2B83"/>
    <w:rsid w:val="00EF4CB1"/>
    <w:rsid w:val="00EF5798"/>
    <w:rsid w:val="00EF5B91"/>
    <w:rsid w:val="00EF60A5"/>
    <w:rsid w:val="00EF60E5"/>
    <w:rsid w:val="00EF6A0C"/>
    <w:rsid w:val="00EF6E7F"/>
    <w:rsid w:val="00F01D8F"/>
    <w:rsid w:val="00F01D93"/>
    <w:rsid w:val="00F02468"/>
    <w:rsid w:val="00F02D1B"/>
    <w:rsid w:val="00F0316E"/>
    <w:rsid w:val="00F05A4D"/>
    <w:rsid w:val="00F06BB9"/>
    <w:rsid w:val="00F121C4"/>
    <w:rsid w:val="00F13599"/>
    <w:rsid w:val="00F13777"/>
    <w:rsid w:val="00F141C4"/>
    <w:rsid w:val="00F17235"/>
    <w:rsid w:val="00F20627"/>
    <w:rsid w:val="00F20B40"/>
    <w:rsid w:val="00F21FDA"/>
    <w:rsid w:val="00F2269A"/>
    <w:rsid w:val="00F22775"/>
    <w:rsid w:val="00F228A5"/>
    <w:rsid w:val="00F246D4"/>
    <w:rsid w:val="00F25BA6"/>
    <w:rsid w:val="00F269DC"/>
    <w:rsid w:val="00F309E2"/>
    <w:rsid w:val="00F30C2D"/>
    <w:rsid w:val="00F318BD"/>
    <w:rsid w:val="00F32557"/>
    <w:rsid w:val="00F32CE9"/>
    <w:rsid w:val="00F332EF"/>
    <w:rsid w:val="00F33A6A"/>
    <w:rsid w:val="00F34D8E"/>
    <w:rsid w:val="00F3515A"/>
    <w:rsid w:val="00F3674D"/>
    <w:rsid w:val="00F37587"/>
    <w:rsid w:val="00F4000F"/>
    <w:rsid w:val="00F4079E"/>
    <w:rsid w:val="00F40B14"/>
    <w:rsid w:val="00F42101"/>
    <w:rsid w:val="00F42B31"/>
    <w:rsid w:val="00F42EAA"/>
    <w:rsid w:val="00F42EE0"/>
    <w:rsid w:val="00F434A9"/>
    <w:rsid w:val="00F437C4"/>
    <w:rsid w:val="00F446A0"/>
    <w:rsid w:val="00F451AB"/>
    <w:rsid w:val="00F46E75"/>
    <w:rsid w:val="00F47A0A"/>
    <w:rsid w:val="00F47A79"/>
    <w:rsid w:val="00F47F5C"/>
    <w:rsid w:val="00F5047A"/>
    <w:rsid w:val="00F51928"/>
    <w:rsid w:val="00F51FA3"/>
    <w:rsid w:val="00F543B3"/>
    <w:rsid w:val="00F5467A"/>
    <w:rsid w:val="00F5532F"/>
    <w:rsid w:val="00F5643A"/>
    <w:rsid w:val="00F56596"/>
    <w:rsid w:val="00F572EA"/>
    <w:rsid w:val="00F62236"/>
    <w:rsid w:val="00F632EE"/>
    <w:rsid w:val="00F63EE5"/>
    <w:rsid w:val="00F642A1"/>
    <w:rsid w:val="00F642AF"/>
    <w:rsid w:val="00F650B4"/>
    <w:rsid w:val="00F65901"/>
    <w:rsid w:val="00F66B95"/>
    <w:rsid w:val="00F706AA"/>
    <w:rsid w:val="00F715D0"/>
    <w:rsid w:val="00F717E7"/>
    <w:rsid w:val="00F724A1"/>
    <w:rsid w:val="00F7288E"/>
    <w:rsid w:val="00F72FD4"/>
    <w:rsid w:val="00F740FA"/>
    <w:rsid w:val="00F745FF"/>
    <w:rsid w:val="00F747EF"/>
    <w:rsid w:val="00F7501E"/>
    <w:rsid w:val="00F7632C"/>
    <w:rsid w:val="00F76FDC"/>
    <w:rsid w:val="00F771C6"/>
    <w:rsid w:val="00F77ED7"/>
    <w:rsid w:val="00F80BE9"/>
    <w:rsid w:val="00F80F5D"/>
    <w:rsid w:val="00F82394"/>
    <w:rsid w:val="00F83143"/>
    <w:rsid w:val="00F83D2A"/>
    <w:rsid w:val="00F84564"/>
    <w:rsid w:val="00F853F3"/>
    <w:rsid w:val="00F85887"/>
    <w:rsid w:val="00F8591B"/>
    <w:rsid w:val="00F8655C"/>
    <w:rsid w:val="00F874F5"/>
    <w:rsid w:val="00F90BCA"/>
    <w:rsid w:val="00F90CB1"/>
    <w:rsid w:val="00F90E1A"/>
    <w:rsid w:val="00F91B79"/>
    <w:rsid w:val="00F94B27"/>
    <w:rsid w:val="00F96626"/>
    <w:rsid w:val="00F96946"/>
    <w:rsid w:val="00F97131"/>
    <w:rsid w:val="00F9720F"/>
    <w:rsid w:val="00F97B4B"/>
    <w:rsid w:val="00F97C84"/>
    <w:rsid w:val="00FA0156"/>
    <w:rsid w:val="00FA02DE"/>
    <w:rsid w:val="00FA0A09"/>
    <w:rsid w:val="00FA0EA8"/>
    <w:rsid w:val="00FA166A"/>
    <w:rsid w:val="00FA2CF6"/>
    <w:rsid w:val="00FA3065"/>
    <w:rsid w:val="00FA335E"/>
    <w:rsid w:val="00FA3EBB"/>
    <w:rsid w:val="00FA52F9"/>
    <w:rsid w:val="00FA5835"/>
    <w:rsid w:val="00FA6C0E"/>
    <w:rsid w:val="00FB0346"/>
    <w:rsid w:val="00FB0E61"/>
    <w:rsid w:val="00FB10FF"/>
    <w:rsid w:val="00FB1AF9"/>
    <w:rsid w:val="00FB1D69"/>
    <w:rsid w:val="00FB2812"/>
    <w:rsid w:val="00FB3570"/>
    <w:rsid w:val="00FB7100"/>
    <w:rsid w:val="00FB7BF6"/>
    <w:rsid w:val="00FC0636"/>
    <w:rsid w:val="00FC0C6F"/>
    <w:rsid w:val="00FC14C7"/>
    <w:rsid w:val="00FC2758"/>
    <w:rsid w:val="00FC3523"/>
    <w:rsid w:val="00FC3C3B"/>
    <w:rsid w:val="00FC44C4"/>
    <w:rsid w:val="00FC4F7B"/>
    <w:rsid w:val="00FC67DD"/>
    <w:rsid w:val="00FC755A"/>
    <w:rsid w:val="00FD05FD"/>
    <w:rsid w:val="00FD1F94"/>
    <w:rsid w:val="00FD21A7"/>
    <w:rsid w:val="00FD253D"/>
    <w:rsid w:val="00FD3347"/>
    <w:rsid w:val="00FD40E9"/>
    <w:rsid w:val="00FD495B"/>
    <w:rsid w:val="00FD4F81"/>
    <w:rsid w:val="00FD7EC3"/>
    <w:rsid w:val="00FE0C73"/>
    <w:rsid w:val="00FE0F38"/>
    <w:rsid w:val="00FE108E"/>
    <w:rsid w:val="00FE10F9"/>
    <w:rsid w:val="00FE126B"/>
    <w:rsid w:val="00FE2356"/>
    <w:rsid w:val="00FE2629"/>
    <w:rsid w:val="00FE3BC2"/>
    <w:rsid w:val="00FE40B5"/>
    <w:rsid w:val="00FE4135"/>
    <w:rsid w:val="00FE61D7"/>
    <w:rsid w:val="00FE660C"/>
    <w:rsid w:val="00FF0F2A"/>
    <w:rsid w:val="00FF17D7"/>
    <w:rsid w:val="00FF21D9"/>
    <w:rsid w:val="00FF2BDF"/>
    <w:rsid w:val="00FF492B"/>
    <w:rsid w:val="00FF5EC7"/>
    <w:rsid w:val="00FF7815"/>
    <w:rsid w:val="00FF7892"/>
    <w:rsid w:val="176A1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65CA9"/>
  <w14:defaultImageDpi w14:val="32767"/>
  <w15:chartTrackingRefBased/>
  <w15:docId w15:val="{B0F5EA3C-DCC7-4DAB-AA62-DDDFE05C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8"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9"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DB4D94"/>
    <w:pPr>
      <w:spacing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DB4D94"/>
    <w:pPr>
      <w:spacing w:after="320"/>
      <w:outlineLvl w:val="0"/>
    </w:pPr>
    <w:rPr>
      <w:rFonts w:eastAsiaTheme="majorEastAsia" w:cstheme="majorBidi"/>
      <w:b/>
      <w:color w:val="002664"/>
      <w:sz w:val="52"/>
      <w:szCs w:val="32"/>
    </w:rPr>
  </w:style>
  <w:style w:type="paragraph" w:styleId="Heading2">
    <w:name w:val="heading 2"/>
    <w:aliases w:val="ŠHeading 2"/>
    <w:basedOn w:val="Normal"/>
    <w:next w:val="Normal"/>
    <w:link w:val="Heading2Char"/>
    <w:uiPriority w:val="4"/>
    <w:qFormat/>
    <w:rsid w:val="00DB4D94"/>
    <w:pPr>
      <w:keepNext/>
      <w:keepLines/>
      <w:tabs>
        <w:tab w:val="left" w:pos="567"/>
        <w:tab w:val="left" w:pos="1134"/>
        <w:tab w:val="left" w:pos="1701"/>
        <w:tab w:val="left" w:pos="2268"/>
        <w:tab w:val="left" w:pos="2835"/>
        <w:tab w:val="left" w:pos="3402"/>
      </w:tabs>
      <w:spacing w:after="280"/>
      <w:outlineLvl w:val="1"/>
    </w:pPr>
    <w:rPr>
      <w:rFonts w:eastAsia="SimSun"/>
      <w:b/>
      <w:color w:val="002664"/>
      <w:sz w:val="48"/>
      <w:szCs w:val="36"/>
      <w:lang w:eastAsia="zh-CN"/>
    </w:rPr>
  </w:style>
  <w:style w:type="paragraph" w:styleId="Heading3">
    <w:name w:val="heading 3"/>
    <w:aliases w:val="ŠHeading 3"/>
    <w:basedOn w:val="Normal"/>
    <w:next w:val="Normal"/>
    <w:link w:val="Heading3Char"/>
    <w:uiPriority w:val="5"/>
    <w:qFormat/>
    <w:rsid w:val="00DB4D94"/>
    <w:pPr>
      <w:keepNext/>
      <w:keepLines/>
      <w:tabs>
        <w:tab w:val="left" w:pos="567"/>
        <w:tab w:val="left" w:pos="1134"/>
        <w:tab w:val="left" w:pos="1701"/>
        <w:tab w:val="left" w:pos="2268"/>
        <w:tab w:val="left" w:pos="2835"/>
        <w:tab w:val="left" w:pos="3402"/>
      </w:tabs>
      <w:spacing w:after="200"/>
      <w:outlineLvl w:val="2"/>
    </w:pPr>
    <w:rPr>
      <w:rFonts w:eastAsia="SimSun"/>
      <w:color w:val="002664"/>
      <w:sz w:val="40"/>
      <w:szCs w:val="40"/>
      <w:lang w:eastAsia="zh-CN"/>
    </w:rPr>
  </w:style>
  <w:style w:type="paragraph" w:styleId="Heading4">
    <w:name w:val="heading 4"/>
    <w:aliases w:val="ŠHeading 4"/>
    <w:basedOn w:val="Normal"/>
    <w:next w:val="Normal"/>
    <w:link w:val="Heading4Char"/>
    <w:uiPriority w:val="6"/>
    <w:qFormat/>
    <w:rsid w:val="00DB4D94"/>
    <w:pPr>
      <w:keepNext/>
      <w:keepLines/>
      <w:tabs>
        <w:tab w:val="left" w:pos="567"/>
        <w:tab w:val="left" w:pos="1134"/>
        <w:tab w:val="left" w:pos="1701"/>
        <w:tab w:val="left" w:pos="2268"/>
        <w:tab w:val="left" w:pos="2835"/>
        <w:tab w:val="left" w:pos="3402"/>
      </w:tabs>
      <w:outlineLvl w:val="3"/>
    </w:pPr>
    <w:rPr>
      <w:rFonts w:eastAsia="SimSun" w:cs="Times New Roman"/>
      <w:color w:val="002664"/>
      <w:sz w:val="36"/>
      <w:szCs w:val="32"/>
    </w:rPr>
  </w:style>
  <w:style w:type="paragraph" w:styleId="Heading5">
    <w:name w:val="heading 5"/>
    <w:aliases w:val="ŠHeading 5"/>
    <w:basedOn w:val="Normal"/>
    <w:next w:val="Normal"/>
    <w:link w:val="Heading5Char"/>
    <w:uiPriority w:val="7"/>
    <w:unhideWhenUsed/>
    <w:qFormat/>
    <w:rsid w:val="00DB4D94"/>
    <w:pPr>
      <w:keepNext/>
      <w:keepLines/>
      <w:tabs>
        <w:tab w:val="left" w:pos="567"/>
        <w:tab w:val="left" w:pos="1134"/>
        <w:tab w:val="left" w:pos="1701"/>
        <w:tab w:val="left" w:pos="2268"/>
        <w:tab w:val="left" w:pos="2835"/>
        <w:tab w:val="left" w:pos="3402"/>
      </w:tabs>
      <w:outlineLvl w:val="4"/>
    </w:pPr>
    <w:rPr>
      <w:rFonts w:eastAsia="SimSun"/>
      <w:color w:val="002664"/>
      <w:sz w:val="32"/>
      <w:lang w:eastAsia="zh-CN"/>
    </w:rPr>
  </w:style>
  <w:style w:type="paragraph" w:styleId="Heading6">
    <w:name w:val="heading 6"/>
    <w:aliases w:val="ŠHeading 6"/>
    <w:basedOn w:val="Normal"/>
    <w:next w:val="Normal"/>
    <w:link w:val="Heading6Char"/>
    <w:uiPriority w:val="99"/>
    <w:semiHidden/>
    <w:qFormat/>
    <w:rsid w:val="00DB4D94"/>
    <w:pPr>
      <w:keepNext/>
      <w:keepLines/>
      <w:numPr>
        <w:ilvl w:val="5"/>
        <w:numId w:val="2"/>
      </w:numPr>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DB4D94"/>
    <w:pPr>
      <w:tabs>
        <w:tab w:val="right" w:leader="dot" w:pos="14570"/>
      </w:tabs>
      <w:spacing w:before="0"/>
    </w:pPr>
    <w:rPr>
      <w:b/>
      <w:noProof/>
    </w:rPr>
  </w:style>
  <w:style w:type="paragraph" w:styleId="TOC2">
    <w:name w:val="toc 2"/>
    <w:aliases w:val="ŠTOC 2"/>
    <w:basedOn w:val="TOC1"/>
    <w:next w:val="Normal"/>
    <w:uiPriority w:val="39"/>
    <w:unhideWhenUsed/>
    <w:rsid w:val="00DB4D94"/>
    <w:rPr>
      <w:b w:val="0"/>
      <w:bCs/>
    </w:rPr>
  </w:style>
  <w:style w:type="paragraph" w:styleId="Header">
    <w:name w:val="header"/>
    <w:aliases w:val="ŠHeader - Cover Page"/>
    <w:basedOn w:val="Normal"/>
    <w:link w:val="HeaderChar"/>
    <w:uiPriority w:val="24"/>
    <w:unhideWhenUsed/>
    <w:rsid w:val="00DB4D94"/>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DB4D94"/>
    <w:rPr>
      <w:rFonts w:ascii="Arial" w:eastAsia="SimSun" w:hAnsi="Arial" w:cs="Arial"/>
      <w:color w:val="002664"/>
      <w:sz w:val="32"/>
      <w:lang w:val="en-AU" w:eastAsia="zh-CN"/>
    </w:rPr>
  </w:style>
  <w:style w:type="character" w:customStyle="1" w:styleId="HeaderChar">
    <w:name w:val="Header Char"/>
    <w:aliases w:val="ŠHeader - Cover Page Char"/>
    <w:basedOn w:val="DefaultParagraphFont"/>
    <w:link w:val="Header"/>
    <w:uiPriority w:val="24"/>
    <w:rsid w:val="00DB4D94"/>
    <w:rPr>
      <w:rFonts w:ascii="Arial" w:hAnsi="Arial" w:cs="Arial"/>
      <w:b/>
      <w:bCs/>
      <w:color w:val="002664"/>
      <w:lang w:val="en-AU"/>
    </w:rPr>
  </w:style>
  <w:style w:type="paragraph" w:styleId="Footer">
    <w:name w:val="footer"/>
    <w:aliases w:val="ŠFooter"/>
    <w:basedOn w:val="Normal"/>
    <w:link w:val="FooterChar"/>
    <w:uiPriority w:val="99"/>
    <w:rsid w:val="00DB4D94"/>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DB4D94"/>
    <w:rPr>
      <w:rFonts w:ascii="Arial" w:hAnsi="Arial" w:cs="Arial"/>
      <w:sz w:val="18"/>
      <w:szCs w:val="18"/>
      <w:lang w:val="en-AU"/>
    </w:rPr>
  </w:style>
  <w:style w:type="paragraph" w:styleId="Caption">
    <w:name w:val="caption"/>
    <w:aliases w:val="ŠCaption"/>
    <w:basedOn w:val="Normal"/>
    <w:next w:val="Normal"/>
    <w:uiPriority w:val="35"/>
    <w:qFormat/>
    <w:rsid w:val="00DB4D94"/>
    <w:pPr>
      <w:keepNext/>
      <w:spacing w:after="200" w:line="240" w:lineRule="auto"/>
    </w:pPr>
    <w:rPr>
      <w:b/>
      <w:iCs/>
      <w:szCs w:val="18"/>
    </w:rPr>
  </w:style>
  <w:style w:type="paragraph" w:customStyle="1" w:styleId="Logo">
    <w:name w:val="ŠLogo"/>
    <w:basedOn w:val="Normal"/>
    <w:uiPriority w:val="22"/>
    <w:qFormat/>
    <w:rsid w:val="00DB4D94"/>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DB4D94"/>
    <w:rPr>
      <w:rFonts w:ascii="Arial" w:eastAsiaTheme="majorEastAsia" w:hAnsi="Arial" w:cstheme="majorBidi"/>
      <w:sz w:val="28"/>
      <w:lang w:val="en-AU"/>
    </w:rPr>
  </w:style>
  <w:style w:type="paragraph" w:styleId="TOC3">
    <w:name w:val="toc 3"/>
    <w:aliases w:val="ŠTOC 3"/>
    <w:basedOn w:val="Normal"/>
    <w:next w:val="Normal"/>
    <w:uiPriority w:val="39"/>
    <w:unhideWhenUsed/>
    <w:rsid w:val="00DB4D94"/>
    <w:pPr>
      <w:tabs>
        <w:tab w:val="right" w:leader="dot" w:pos="9628"/>
      </w:tabs>
      <w:spacing w:before="0"/>
      <w:ind w:left="244"/>
    </w:pPr>
    <w:rPr>
      <w:noProof/>
    </w:rPr>
  </w:style>
  <w:style w:type="character" w:styleId="Hyperlink">
    <w:name w:val="Hyperlink"/>
    <w:aliases w:val="ŠHyperlink"/>
    <w:basedOn w:val="DefaultParagraphFont"/>
    <w:uiPriority w:val="99"/>
    <w:unhideWhenUsed/>
    <w:rsid w:val="00DB4D94"/>
    <w:rPr>
      <w:color w:val="2F5496" w:themeColor="accent1" w:themeShade="BF"/>
      <w:u w:val="single"/>
    </w:rPr>
  </w:style>
  <w:style w:type="character" w:styleId="SubtleReference">
    <w:name w:val="Subtle Reference"/>
    <w:aliases w:val="ŠSubtle Reference"/>
    <w:uiPriority w:val="31"/>
    <w:qFormat/>
    <w:rsid w:val="00DB4D94"/>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DB4D94"/>
    <w:rPr>
      <w:rFonts w:ascii="Arial" w:eastAsiaTheme="majorEastAsia" w:hAnsi="Arial" w:cstheme="majorBidi"/>
      <w:b/>
      <w:color w:val="002664"/>
      <w:sz w:val="52"/>
      <w:szCs w:val="32"/>
      <w:lang w:val="en-AU"/>
    </w:rPr>
  </w:style>
  <w:style w:type="character" w:customStyle="1" w:styleId="Heading2Char">
    <w:name w:val="Heading 2 Char"/>
    <w:aliases w:val="ŠHeading 2 Char"/>
    <w:basedOn w:val="DefaultParagraphFont"/>
    <w:link w:val="Heading2"/>
    <w:uiPriority w:val="4"/>
    <w:rsid w:val="00DB4D94"/>
    <w:rPr>
      <w:rFonts w:ascii="Arial" w:eastAsia="SimSun" w:hAnsi="Arial" w:cs="Arial"/>
      <w:b/>
      <w:color w:val="002664"/>
      <w:sz w:val="48"/>
      <w:szCs w:val="36"/>
      <w:lang w:val="en-AU" w:eastAsia="zh-CN"/>
    </w:rPr>
  </w:style>
  <w:style w:type="character" w:customStyle="1" w:styleId="Heading3Char">
    <w:name w:val="Heading 3 Char"/>
    <w:aliases w:val="ŠHeading 3 Char"/>
    <w:basedOn w:val="DefaultParagraphFont"/>
    <w:link w:val="Heading3"/>
    <w:uiPriority w:val="5"/>
    <w:rsid w:val="00DB4D94"/>
    <w:rPr>
      <w:rFonts w:ascii="Arial" w:eastAsia="SimSun" w:hAnsi="Arial" w:cs="Arial"/>
      <w:color w:val="002664"/>
      <w:sz w:val="40"/>
      <w:szCs w:val="40"/>
      <w:lang w:val="en-AU" w:eastAsia="zh-CN"/>
    </w:rPr>
  </w:style>
  <w:style w:type="character" w:customStyle="1" w:styleId="Heading4Char">
    <w:name w:val="Heading 4 Char"/>
    <w:aliases w:val="ŠHeading 4 Char"/>
    <w:basedOn w:val="DefaultParagraphFont"/>
    <w:link w:val="Heading4"/>
    <w:uiPriority w:val="6"/>
    <w:rsid w:val="00DB4D94"/>
    <w:rPr>
      <w:rFonts w:ascii="Arial" w:eastAsia="SimSun" w:hAnsi="Arial" w:cs="Times New Roman"/>
      <w:color w:val="002664"/>
      <w:sz w:val="36"/>
      <w:szCs w:val="32"/>
      <w:lang w:val="en-AU"/>
    </w:rPr>
  </w:style>
  <w:style w:type="table" w:customStyle="1" w:styleId="Tableheader">
    <w:name w:val="ŠTable header"/>
    <w:basedOn w:val="TableNormal"/>
    <w:uiPriority w:val="99"/>
    <w:rsid w:val="00DB4D94"/>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DB4D94"/>
    <w:pPr>
      <w:numPr>
        <w:numId w:val="4"/>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DB4D94"/>
    <w:pPr>
      <w:keepNext/>
      <w:spacing w:before="200" w:after="200" w:line="240" w:lineRule="atLeast"/>
      <w:ind w:left="567" w:right="567"/>
    </w:pPr>
  </w:style>
  <w:style w:type="paragraph" w:styleId="ListBullet2">
    <w:name w:val="List Bullet 2"/>
    <w:aliases w:val="ŠList Bullet 2"/>
    <w:basedOn w:val="Normal"/>
    <w:uiPriority w:val="9"/>
    <w:qFormat/>
    <w:rsid w:val="00DB4D94"/>
    <w:pPr>
      <w:numPr>
        <w:numId w:val="3"/>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DB4D94"/>
    <w:pPr>
      <w:numPr>
        <w:numId w:val="5"/>
      </w:numPr>
      <w:contextualSpacing/>
    </w:pPr>
  </w:style>
  <w:style w:type="character" w:styleId="Strong">
    <w:name w:val="Strong"/>
    <w:aliases w:val="ŠStrong"/>
    <w:uiPriority w:val="1"/>
    <w:qFormat/>
    <w:rsid w:val="00DB4D94"/>
    <w:rPr>
      <w:b/>
    </w:rPr>
  </w:style>
  <w:style w:type="paragraph" w:styleId="ListBullet">
    <w:name w:val="List Bullet"/>
    <w:aliases w:val="ŠList Bullet"/>
    <w:basedOn w:val="Normal"/>
    <w:uiPriority w:val="8"/>
    <w:qFormat/>
    <w:rsid w:val="00DB4D94"/>
    <w:pPr>
      <w:numPr>
        <w:numId w:val="6"/>
      </w:numPr>
      <w:contextualSpacing/>
    </w:pPr>
  </w:style>
  <w:style w:type="character" w:customStyle="1" w:styleId="QuoteChar">
    <w:name w:val="Quote Char"/>
    <w:aliases w:val="ŠQuote Char"/>
    <w:basedOn w:val="DefaultParagraphFont"/>
    <w:link w:val="Quote"/>
    <w:uiPriority w:val="29"/>
    <w:rsid w:val="00DB4D94"/>
    <w:rPr>
      <w:rFonts w:ascii="Arial" w:hAnsi="Arial" w:cs="Arial"/>
      <w:lang w:val="en-AU"/>
    </w:rPr>
  </w:style>
  <w:style w:type="character" w:styleId="Emphasis">
    <w:name w:val="Emphasis"/>
    <w:aliases w:val="ŠLanguage or scientific"/>
    <w:uiPriority w:val="20"/>
    <w:qFormat/>
    <w:rsid w:val="00DB4D94"/>
    <w:rPr>
      <w:i/>
      <w:iCs/>
    </w:rPr>
  </w:style>
  <w:style w:type="paragraph" w:styleId="Title">
    <w:name w:val="Title"/>
    <w:aliases w:val="ŠTitle"/>
    <w:basedOn w:val="Normal"/>
    <w:next w:val="Normal"/>
    <w:link w:val="TitleChar"/>
    <w:uiPriority w:val="24"/>
    <w:qFormat/>
    <w:rsid w:val="00DB4D94"/>
    <w:pPr>
      <w:spacing w:before="4000" w:after="200"/>
      <w:contextualSpacing/>
    </w:pPr>
    <w:rPr>
      <w:rFonts w:eastAsiaTheme="majorEastAsia"/>
      <w:b/>
      <w:bCs/>
      <w:color w:val="002664"/>
      <w:spacing w:val="-10"/>
      <w:kern w:val="28"/>
      <w:sz w:val="72"/>
      <w:szCs w:val="72"/>
    </w:rPr>
  </w:style>
  <w:style w:type="character" w:customStyle="1" w:styleId="TitleChar">
    <w:name w:val="Title Char"/>
    <w:aliases w:val="ŠTitle Char"/>
    <w:basedOn w:val="DefaultParagraphFont"/>
    <w:link w:val="Title"/>
    <w:uiPriority w:val="24"/>
    <w:rsid w:val="00DB4D94"/>
    <w:rPr>
      <w:rFonts w:ascii="Arial" w:eastAsiaTheme="majorEastAsia" w:hAnsi="Arial" w:cs="Arial"/>
      <w:b/>
      <w:bCs/>
      <w:color w:val="002664"/>
      <w:spacing w:val="-10"/>
      <w:kern w:val="28"/>
      <w:sz w:val="72"/>
      <w:szCs w:val="72"/>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DB4D94"/>
    <w:pPr>
      <w:spacing w:before="0" w:line="720" w:lineRule="atLeast"/>
    </w:pPr>
  </w:style>
  <w:style w:type="character" w:customStyle="1" w:styleId="DateChar">
    <w:name w:val="Date Char"/>
    <w:aliases w:val="ŠDate Char"/>
    <w:basedOn w:val="DefaultParagraphFont"/>
    <w:link w:val="Date"/>
    <w:uiPriority w:val="99"/>
    <w:rsid w:val="00DB4D94"/>
    <w:rPr>
      <w:rFonts w:ascii="Arial" w:hAnsi="Arial" w:cs="Arial"/>
      <w:lang w:val="en-AU"/>
    </w:rPr>
  </w:style>
  <w:style w:type="paragraph" w:styleId="Signature">
    <w:name w:val="Signature"/>
    <w:aliases w:val="ŠSignature"/>
    <w:basedOn w:val="Normal"/>
    <w:link w:val="SignatureChar"/>
    <w:uiPriority w:val="99"/>
    <w:rsid w:val="00DB4D94"/>
    <w:pPr>
      <w:spacing w:before="0" w:line="720" w:lineRule="atLeast"/>
    </w:pPr>
  </w:style>
  <w:style w:type="character" w:customStyle="1" w:styleId="SignatureChar">
    <w:name w:val="Signature Char"/>
    <w:aliases w:val="ŠSignature Char"/>
    <w:basedOn w:val="DefaultParagraphFont"/>
    <w:link w:val="Signature"/>
    <w:uiPriority w:val="99"/>
    <w:rsid w:val="00DB4D94"/>
    <w:rPr>
      <w:rFonts w:ascii="Arial" w:hAnsi="Arial" w:cs="Arial"/>
      <w:lang w:val="en-AU"/>
    </w:rPr>
  </w:style>
  <w:style w:type="paragraph" w:styleId="TableofFigures">
    <w:name w:val="table of figures"/>
    <w:basedOn w:val="Normal"/>
    <w:next w:val="Normal"/>
    <w:uiPriority w:val="99"/>
    <w:unhideWhenUsed/>
    <w:rsid w:val="00DB4D94"/>
  </w:style>
  <w:style w:type="table" w:styleId="TableGrid">
    <w:name w:val="Table Grid"/>
    <w:basedOn w:val="TableNormal"/>
    <w:uiPriority w:val="39"/>
    <w:rsid w:val="00DB4D94"/>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DB4D94"/>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DB4D94"/>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DB4D94"/>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styleId="PlaceholderText">
    <w:name w:val="Placeholder Text"/>
    <w:basedOn w:val="DefaultParagraphFont"/>
    <w:uiPriority w:val="99"/>
    <w:semiHidden/>
    <w:rsid w:val="00B346F4"/>
    <w:rPr>
      <w:color w:val="808080"/>
    </w:rPr>
  </w:style>
  <w:style w:type="paragraph" w:styleId="ListParagraph">
    <w:name w:val="List Paragraph"/>
    <w:basedOn w:val="Normal"/>
    <w:uiPriority w:val="34"/>
    <w:unhideWhenUsed/>
    <w:qFormat/>
    <w:rsid w:val="00DB4D94"/>
    <w:pPr>
      <w:ind w:left="720"/>
      <w:contextualSpacing/>
    </w:pPr>
  </w:style>
  <w:style w:type="paragraph" w:styleId="BalloonText">
    <w:name w:val="Balloon Text"/>
    <w:basedOn w:val="Normal"/>
    <w:link w:val="BalloonTextChar"/>
    <w:uiPriority w:val="99"/>
    <w:semiHidden/>
    <w:unhideWhenUsed/>
    <w:rsid w:val="005731A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1A4"/>
    <w:rPr>
      <w:rFonts w:ascii="Segoe UI" w:hAnsi="Segoe UI" w:cs="Segoe UI"/>
      <w:sz w:val="18"/>
      <w:szCs w:val="18"/>
      <w:lang w:val="en-AU"/>
    </w:rPr>
  </w:style>
  <w:style w:type="character" w:styleId="FollowedHyperlink">
    <w:name w:val="FollowedHyperlink"/>
    <w:basedOn w:val="DefaultParagraphFont"/>
    <w:uiPriority w:val="99"/>
    <w:semiHidden/>
    <w:unhideWhenUsed/>
    <w:rsid w:val="00DB4D94"/>
    <w:rPr>
      <w:color w:val="954F72" w:themeColor="followedHyperlink"/>
      <w:u w:val="single"/>
    </w:rPr>
  </w:style>
  <w:style w:type="paragraph" w:customStyle="1" w:styleId="Default">
    <w:name w:val="Default"/>
    <w:rsid w:val="005731A4"/>
    <w:pPr>
      <w:autoSpaceDE w:val="0"/>
      <w:autoSpaceDN w:val="0"/>
      <w:adjustRightInd w:val="0"/>
      <w:spacing w:before="0" w:line="240" w:lineRule="auto"/>
    </w:pPr>
    <w:rPr>
      <w:rFonts w:ascii="Arial" w:hAnsi="Arial" w:cs="Arial"/>
      <w:color w:val="000000"/>
      <w:lang w:val="en-AU"/>
    </w:rPr>
  </w:style>
  <w:style w:type="character" w:styleId="UnresolvedMention">
    <w:name w:val="Unresolved Mention"/>
    <w:basedOn w:val="DefaultParagraphFont"/>
    <w:uiPriority w:val="99"/>
    <w:semiHidden/>
    <w:unhideWhenUsed/>
    <w:rsid w:val="00DB4D94"/>
    <w:rPr>
      <w:color w:val="605E5C"/>
      <w:shd w:val="clear" w:color="auto" w:fill="E1DFDD"/>
    </w:rPr>
  </w:style>
  <w:style w:type="paragraph" w:customStyle="1" w:styleId="IOSList2bullet2017">
    <w:name w:val="IOS List 2 bullet 2017"/>
    <w:basedOn w:val="Normal"/>
    <w:link w:val="IOSList2bullet2017Char"/>
    <w:qFormat/>
    <w:locked/>
    <w:rsid w:val="005731A4"/>
    <w:pPr>
      <w:tabs>
        <w:tab w:val="left" w:pos="567"/>
        <w:tab w:val="left" w:pos="1134"/>
        <w:tab w:val="left" w:pos="1701"/>
        <w:tab w:val="left" w:pos="2268"/>
        <w:tab w:val="left" w:pos="2835"/>
        <w:tab w:val="left" w:pos="3402"/>
      </w:tabs>
      <w:spacing w:before="120" w:line="280" w:lineRule="atLeast"/>
      <w:ind w:left="1440" w:hanging="360"/>
    </w:pPr>
    <w:rPr>
      <w:rFonts w:eastAsia="SimSun" w:cs="Times New Roman"/>
      <w:lang w:eastAsia="zh-CN"/>
    </w:rPr>
  </w:style>
  <w:style w:type="paragraph" w:customStyle="1" w:styleId="IOSList1bullet2017">
    <w:name w:val="IOS List 1 bullet 2017"/>
    <w:basedOn w:val="Normal"/>
    <w:qFormat/>
    <w:locked/>
    <w:rsid w:val="005731A4"/>
    <w:pPr>
      <w:spacing w:before="80" w:line="280" w:lineRule="atLeast"/>
      <w:ind w:left="720" w:hanging="360"/>
    </w:pPr>
    <w:rPr>
      <w:rFonts w:eastAsia="SimSun" w:cs="Times New Roman"/>
      <w:lang w:eastAsia="zh-CN"/>
    </w:rPr>
  </w:style>
  <w:style w:type="paragraph" w:customStyle="1" w:styleId="IOSbodytext2017">
    <w:name w:val="IOS body text 2017"/>
    <w:basedOn w:val="Normal"/>
    <w:qFormat/>
    <w:rsid w:val="005731A4"/>
    <w:pPr>
      <w:spacing w:after="120" w:line="288" w:lineRule="auto"/>
    </w:pPr>
    <w:rPr>
      <w:rFonts w:eastAsia="SimSun" w:cs="Times New Roman"/>
      <w:szCs w:val="22"/>
      <w:lang w:eastAsia="zh-CN"/>
    </w:rPr>
  </w:style>
  <w:style w:type="character" w:customStyle="1" w:styleId="IOSList2bullet2017Char">
    <w:name w:val="IOS List 2 bullet 2017 Char"/>
    <w:basedOn w:val="DefaultParagraphFont"/>
    <w:link w:val="IOSList2bullet2017"/>
    <w:rsid w:val="005731A4"/>
    <w:rPr>
      <w:rFonts w:ascii="Arial" w:eastAsia="SimSun" w:hAnsi="Arial" w:cs="Times New Roman"/>
      <w:lang w:val="en-AU" w:eastAsia="zh-CN"/>
    </w:rPr>
  </w:style>
  <w:style w:type="paragraph" w:customStyle="1" w:styleId="IOSList1numbered2017">
    <w:name w:val="IOS List 1 numbered 2017"/>
    <w:basedOn w:val="IOSList1bullet2017"/>
    <w:qFormat/>
    <w:locked/>
    <w:rsid w:val="005731A4"/>
    <w:pPr>
      <w:numPr>
        <w:numId w:val="1"/>
      </w:numPr>
    </w:pPr>
  </w:style>
  <w:style w:type="character" w:styleId="CommentReference">
    <w:name w:val="annotation reference"/>
    <w:basedOn w:val="DefaultParagraphFont"/>
    <w:uiPriority w:val="99"/>
    <w:semiHidden/>
    <w:unhideWhenUsed/>
    <w:rsid w:val="00DB4D94"/>
    <w:rPr>
      <w:sz w:val="16"/>
      <w:szCs w:val="16"/>
    </w:rPr>
  </w:style>
  <w:style w:type="paragraph" w:styleId="CommentText">
    <w:name w:val="annotation text"/>
    <w:basedOn w:val="Normal"/>
    <w:link w:val="CommentTextChar"/>
    <w:uiPriority w:val="99"/>
    <w:unhideWhenUsed/>
    <w:rsid w:val="00DB4D94"/>
    <w:pPr>
      <w:spacing w:line="240" w:lineRule="auto"/>
    </w:pPr>
    <w:rPr>
      <w:sz w:val="20"/>
      <w:szCs w:val="20"/>
    </w:rPr>
  </w:style>
  <w:style w:type="character" w:customStyle="1" w:styleId="CommentTextChar">
    <w:name w:val="Comment Text Char"/>
    <w:basedOn w:val="DefaultParagraphFont"/>
    <w:link w:val="CommentText"/>
    <w:uiPriority w:val="99"/>
    <w:rsid w:val="00DB4D94"/>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DB4D94"/>
    <w:rPr>
      <w:b/>
      <w:bCs/>
    </w:rPr>
  </w:style>
  <w:style w:type="character" w:customStyle="1" w:styleId="CommentSubjectChar">
    <w:name w:val="Comment Subject Char"/>
    <w:basedOn w:val="CommentTextChar"/>
    <w:link w:val="CommentSubject"/>
    <w:uiPriority w:val="99"/>
    <w:semiHidden/>
    <w:rsid w:val="00DB4D94"/>
    <w:rPr>
      <w:rFonts w:ascii="Arial" w:hAnsi="Arial" w:cs="Arial"/>
      <w:b/>
      <w:bCs/>
      <w:sz w:val="20"/>
      <w:szCs w:val="20"/>
      <w:lang w:val="en-AU"/>
    </w:rPr>
  </w:style>
  <w:style w:type="paragraph" w:styleId="NormalWeb">
    <w:name w:val="Normal (Web)"/>
    <w:basedOn w:val="Normal"/>
    <w:uiPriority w:val="99"/>
    <w:semiHidden/>
    <w:unhideWhenUsed/>
    <w:rsid w:val="005731A4"/>
    <w:pPr>
      <w:spacing w:before="100" w:beforeAutospacing="1" w:after="100" w:afterAutospacing="1" w:line="240" w:lineRule="auto"/>
    </w:pPr>
    <w:rPr>
      <w:rFonts w:ascii="Times New Roman" w:eastAsia="Times New Roman" w:hAnsi="Times New Roman" w:cs="Times New Roman"/>
      <w:lang w:eastAsia="en-AU"/>
    </w:rPr>
  </w:style>
  <w:style w:type="character" w:styleId="Mention">
    <w:name w:val="Mention"/>
    <w:basedOn w:val="DefaultParagraphFont"/>
    <w:uiPriority w:val="99"/>
    <w:unhideWhenUsed/>
    <w:rsid w:val="00841102"/>
    <w:rPr>
      <w:color w:val="2B579A"/>
      <w:shd w:val="clear" w:color="auto" w:fill="E1DFDD"/>
    </w:rPr>
  </w:style>
  <w:style w:type="character" w:styleId="FootnoteReference">
    <w:name w:val="footnote reference"/>
    <w:basedOn w:val="DefaultParagraphFont"/>
    <w:uiPriority w:val="99"/>
    <w:semiHidden/>
    <w:unhideWhenUsed/>
    <w:rsid w:val="00DB4D94"/>
    <w:rPr>
      <w:vertAlign w:val="superscript"/>
    </w:rPr>
  </w:style>
  <w:style w:type="paragraph" w:styleId="FootnoteText">
    <w:name w:val="footnote text"/>
    <w:basedOn w:val="Normal"/>
    <w:link w:val="FootnoteTextChar"/>
    <w:uiPriority w:val="99"/>
    <w:semiHidden/>
    <w:unhideWhenUsed/>
    <w:rsid w:val="00DB4D94"/>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DB4D94"/>
    <w:rPr>
      <w:rFonts w:ascii="Arial" w:hAnsi="Arial" w:cs="Arial"/>
      <w:sz w:val="20"/>
      <w:szCs w:val="20"/>
      <w:lang w:val="en-AU"/>
    </w:rPr>
  </w:style>
  <w:style w:type="paragraph" w:customStyle="1" w:styleId="Documentname">
    <w:name w:val="ŠDocument name"/>
    <w:basedOn w:val="Header"/>
    <w:qFormat/>
    <w:rsid w:val="00DB4D94"/>
    <w:pPr>
      <w:spacing w:before="0"/>
    </w:pPr>
    <w:rPr>
      <w:b w:val="0"/>
      <w:color w:val="auto"/>
      <w:sz w:val="18"/>
    </w:rPr>
  </w:style>
  <w:style w:type="paragraph" w:customStyle="1" w:styleId="Featurebox2Bullets">
    <w:name w:val="ŠFeature box 2: Bullets"/>
    <w:basedOn w:val="ListBullet"/>
    <w:link w:val="Featurebox2BulletsChar"/>
    <w:uiPriority w:val="14"/>
    <w:qFormat/>
    <w:rsid w:val="00DB4D94"/>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DB4D94"/>
    <w:rPr>
      <w:rFonts w:ascii="Arial" w:hAnsi="Arial" w:cs="Arial"/>
      <w:shd w:val="clear" w:color="auto" w:fill="CCEDFC"/>
      <w:lang w:val="en-AU"/>
    </w:rPr>
  </w:style>
  <w:style w:type="paragraph" w:customStyle="1" w:styleId="FeatureBoxPink">
    <w:name w:val="ŠFeature Box Pink"/>
    <w:basedOn w:val="Normal"/>
    <w:next w:val="Normal"/>
    <w:uiPriority w:val="13"/>
    <w:qFormat/>
    <w:rsid w:val="00DB4D94"/>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pink">
    <w:name w:val="ŠFeature pink"/>
    <w:basedOn w:val="Normal"/>
    <w:next w:val="Normal"/>
    <w:uiPriority w:val="13"/>
    <w:qFormat/>
    <w:rsid w:val="00DB4D94"/>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link w:val="ImageattributioncaptionChar"/>
    <w:uiPriority w:val="15"/>
    <w:qFormat/>
    <w:rsid w:val="00DB4D94"/>
    <w:pPr>
      <w:spacing w:before="0"/>
    </w:pPr>
    <w:rPr>
      <w:rFonts w:eastAsia="Calibri"/>
      <w:kern w:val="24"/>
      <w:sz w:val="18"/>
      <w:szCs w:val="18"/>
      <w:lang w:val="en-US"/>
    </w:rPr>
  </w:style>
  <w:style w:type="character" w:customStyle="1" w:styleId="ImageattributioncaptionChar">
    <w:name w:val="ŠImage attribution caption Char"/>
    <w:basedOn w:val="DefaultParagraphFont"/>
    <w:link w:val="Imageattributioncaption"/>
    <w:uiPriority w:val="15"/>
    <w:rsid w:val="00DB4D94"/>
    <w:rPr>
      <w:rFonts w:ascii="Arial" w:eastAsia="Calibri" w:hAnsi="Arial" w:cs="Arial"/>
      <w:kern w:val="24"/>
      <w:sz w:val="18"/>
      <w:szCs w:val="18"/>
    </w:rPr>
  </w:style>
  <w:style w:type="paragraph" w:styleId="Subtitle">
    <w:name w:val="Subtitle"/>
    <w:basedOn w:val="Normal"/>
    <w:next w:val="Normal"/>
    <w:link w:val="SubtitleChar"/>
    <w:uiPriority w:val="11"/>
    <w:semiHidden/>
    <w:qFormat/>
    <w:rsid w:val="00DB4D94"/>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DB4D94"/>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DB4D94"/>
    <w:rPr>
      <w:i/>
      <w:iCs/>
      <w:color w:val="404040" w:themeColor="text1" w:themeTint="BF"/>
    </w:rPr>
  </w:style>
  <w:style w:type="paragraph" w:styleId="TOC4">
    <w:name w:val="toc 4"/>
    <w:aliases w:val="ŠTOC 4"/>
    <w:basedOn w:val="Normal"/>
    <w:next w:val="Normal"/>
    <w:autoRedefine/>
    <w:uiPriority w:val="39"/>
    <w:unhideWhenUsed/>
    <w:rsid w:val="00DB4D94"/>
    <w:pPr>
      <w:spacing w:before="0"/>
      <w:ind w:left="720"/>
    </w:pPr>
  </w:style>
  <w:style w:type="paragraph" w:styleId="TOCHeading">
    <w:name w:val="TOC Heading"/>
    <w:aliases w:val="ŠTOC Heading"/>
    <w:basedOn w:val="Heading1"/>
    <w:next w:val="Normal"/>
    <w:uiPriority w:val="2"/>
    <w:unhideWhenUsed/>
    <w:qFormat/>
    <w:rsid w:val="00DB4D94"/>
    <w:pPr>
      <w:outlineLvl w:val="9"/>
    </w:pPr>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196671">
      <w:bodyDiv w:val="1"/>
      <w:marLeft w:val="0"/>
      <w:marRight w:val="0"/>
      <w:marTop w:val="0"/>
      <w:marBottom w:val="0"/>
      <w:divBdr>
        <w:top w:val="none" w:sz="0" w:space="0" w:color="auto"/>
        <w:left w:val="none" w:sz="0" w:space="0" w:color="auto"/>
        <w:bottom w:val="none" w:sz="0" w:space="0" w:color="auto"/>
        <w:right w:val="none" w:sz="0" w:space="0" w:color="auto"/>
      </w:divBdr>
    </w:div>
    <w:div w:id="1066873348">
      <w:bodyDiv w:val="1"/>
      <w:marLeft w:val="0"/>
      <w:marRight w:val="0"/>
      <w:marTop w:val="0"/>
      <w:marBottom w:val="0"/>
      <w:divBdr>
        <w:top w:val="none" w:sz="0" w:space="0" w:color="auto"/>
        <w:left w:val="none" w:sz="0" w:space="0" w:color="auto"/>
        <w:bottom w:val="none" w:sz="0" w:space="0" w:color="auto"/>
        <w:right w:val="none" w:sz="0" w:space="0" w:color="auto"/>
      </w:divBdr>
    </w:div>
    <w:div w:id="1793556334">
      <w:bodyDiv w:val="1"/>
      <w:marLeft w:val="0"/>
      <w:marRight w:val="0"/>
      <w:marTop w:val="0"/>
      <w:marBottom w:val="0"/>
      <w:divBdr>
        <w:top w:val="none" w:sz="0" w:space="0" w:color="auto"/>
        <w:left w:val="none" w:sz="0" w:space="0" w:color="auto"/>
        <w:bottom w:val="none" w:sz="0" w:space="0" w:color="auto"/>
        <w:right w:val="none" w:sz="0" w:space="0" w:color="auto"/>
      </w:divBdr>
      <w:divsChild>
        <w:div w:id="31615929">
          <w:marLeft w:val="0"/>
          <w:marRight w:val="0"/>
          <w:marTop w:val="0"/>
          <w:marBottom w:val="0"/>
          <w:divBdr>
            <w:top w:val="none" w:sz="0" w:space="0" w:color="auto"/>
            <w:left w:val="none" w:sz="0" w:space="0" w:color="auto"/>
            <w:bottom w:val="none" w:sz="0" w:space="0" w:color="auto"/>
            <w:right w:val="none" w:sz="0" w:space="0" w:color="auto"/>
          </w:divBdr>
          <w:divsChild>
            <w:div w:id="1053965676">
              <w:marLeft w:val="0"/>
              <w:marRight w:val="0"/>
              <w:marTop w:val="0"/>
              <w:marBottom w:val="0"/>
              <w:divBdr>
                <w:top w:val="none" w:sz="0" w:space="0" w:color="auto"/>
                <w:left w:val="none" w:sz="0" w:space="0" w:color="auto"/>
                <w:bottom w:val="none" w:sz="0" w:space="0" w:color="auto"/>
                <w:right w:val="none" w:sz="0" w:space="0" w:color="auto"/>
              </w:divBdr>
            </w:div>
          </w:divsChild>
        </w:div>
        <w:div w:id="420641944">
          <w:marLeft w:val="0"/>
          <w:marRight w:val="0"/>
          <w:marTop w:val="0"/>
          <w:marBottom w:val="0"/>
          <w:divBdr>
            <w:top w:val="none" w:sz="0" w:space="0" w:color="auto"/>
            <w:left w:val="none" w:sz="0" w:space="0" w:color="auto"/>
            <w:bottom w:val="none" w:sz="0" w:space="0" w:color="auto"/>
            <w:right w:val="none" w:sz="0" w:space="0" w:color="auto"/>
          </w:divBdr>
          <w:divsChild>
            <w:div w:id="328095150">
              <w:marLeft w:val="0"/>
              <w:marRight w:val="0"/>
              <w:marTop w:val="0"/>
              <w:marBottom w:val="0"/>
              <w:divBdr>
                <w:top w:val="none" w:sz="0" w:space="0" w:color="auto"/>
                <w:left w:val="none" w:sz="0" w:space="0" w:color="auto"/>
                <w:bottom w:val="none" w:sz="0" w:space="0" w:color="auto"/>
                <w:right w:val="none" w:sz="0" w:space="0" w:color="auto"/>
              </w:divBdr>
            </w:div>
          </w:divsChild>
        </w:div>
        <w:div w:id="697658306">
          <w:marLeft w:val="0"/>
          <w:marRight w:val="0"/>
          <w:marTop w:val="0"/>
          <w:marBottom w:val="0"/>
          <w:divBdr>
            <w:top w:val="none" w:sz="0" w:space="0" w:color="auto"/>
            <w:left w:val="none" w:sz="0" w:space="0" w:color="auto"/>
            <w:bottom w:val="none" w:sz="0" w:space="0" w:color="auto"/>
            <w:right w:val="none" w:sz="0" w:space="0" w:color="auto"/>
          </w:divBdr>
          <w:divsChild>
            <w:div w:id="1483545686">
              <w:marLeft w:val="0"/>
              <w:marRight w:val="0"/>
              <w:marTop w:val="0"/>
              <w:marBottom w:val="0"/>
              <w:divBdr>
                <w:top w:val="none" w:sz="0" w:space="0" w:color="auto"/>
                <w:left w:val="none" w:sz="0" w:space="0" w:color="auto"/>
                <w:bottom w:val="none" w:sz="0" w:space="0" w:color="auto"/>
                <w:right w:val="none" w:sz="0" w:space="0" w:color="auto"/>
              </w:divBdr>
            </w:div>
          </w:divsChild>
        </w:div>
        <w:div w:id="1393578885">
          <w:marLeft w:val="0"/>
          <w:marRight w:val="0"/>
          <w:marTop w:val="0"/>
          <w:marBottom w:val="0"/>
          <w:divBdr>
            <w:top w:val="none" w:sz="0" w:space="0" w:color="auto"/>
            <w:left w:val="none" w:sz="0" w:space="0" w:color="auto"/>
            <w:bottom w:val="none" w:sz="0" w:space="0" w:color="auto"/>
            <w:right w:val="none" w:sz="0" w:space="0" w:color="auto"/>
          </w:divBdr>
          <w:divsChild>
            <w:div w:id="1083801581">
              <w:marLeft w:val="0"/>
              <w:marRight w:val="0"/>
              <w:marTop w:val="0"/>
              <w:marBottom w:val="0"/>
              <w:divBdr>
                <w:top w:val="none" w:sz="0" w:space="0" w:color="auto"/>
                <w:left w:val="none" w:sz="0" w:space="0" w:color="auto"/>
                <w:bottom w:val="none" w:sz="0" w:space="0" w:color="auto"/>
                <w:right w:val="none" w:sz="0" w:space="0" w:color="auto"/>
              </w:divBdr>
            </w:div>
          </w:divsChild>
        </w:div>
        <w:div w:id="1423573498">
          <w:marLeft w:val="0"/>
          <w:marRight w:val="0"/>
          <w:marTop w:val="0"/>
          <w:marBottom w:val="0"/>
          <w:divBdr>
            <w:top w:val="none" w:sz="0" w:space="0" w:color="auto"/>
            <w:left w:val="none" w:sz="0" w:space="0" w:color="auto"/>
            <w:bottom w:val="none" w:sz="0" w:space="0" w:color="auto"/>
            <w:right w:val="none" w:sz="0" w:space="0" w:color="auto"/>
          </w:divBdr>
          <w:divsChild>
            <w:div w:id="1683894788">
              <w:marLeft w:val="0"/>
              <w:marRight w:val="0"/>
              <w:marTop w:val="0"/>
              <w:marBottom w:val="0"/>
              <w:divBdr>
                <w:top w:val="none" w:sz="0" w:space="0" w:color="auto"/>
                <w:left w:val="none" w:sz="0" w:space="0" w:color="auto"/>
                <w:bottom w:val="none" w:sz="0" w:space="0" w:color="auto"/>
                <w:right w:val="none" w:sz="0" w:space="0" w:color="auto"/>
              </w:divBdr>
            </w:div>
          </w:divsChild>
        </w:div>
        <w:div w:id="1454322073">
          <w:marLeft w:val="0"/>
          <w:marRight w:val="0"/>
          <w:marTop w:val="0"/>
          <w:marBottom w:val="0"/>
          <w:divBdr>
            <w:top w:val="none" w:sz="0" w:space="0" w:color="auto"/>
            <w:left w:val="none" w:sz="0" w:space="0" w:color="auto"/>
            <w:bottom w:val="none" w:sz="0" w:space="0" w:color="auto"/>
            <w:right w:val="none" w:sz="0" w:space="0" w:color="auto"/>
          </w:divBdr>
          <w:divsChild>
            <w:div w:id="2119912322">
              <w:marLeft w:val="0"/>
              <w:marRight w:val="0"/>
              <w:marTop w:val="0"/>
              <w:marBottom w:val="0"/>
              <w:divBdr>
                <w:top w:val="none" w:sz="0" w:space="0" w:color="auto"/>
                <w:left w:val="none" w:sz="0" w:space="0" w:color="auto"/>
                <w:bottom w:val="none" w:sz="0" w:space="0" w:color="auto"/>
                <w:right w:val="none" w:sz="0" w:space="0" w:color="auto"/>
              </w:divBdr>
            </w:div>
          </w:divsChild>
        </w:div>
        <w:div w:id="1483620053">
          <w:marLeft w:val="0"/>
          <w:marRight w:val="0"/>
          <w:marTop w:val="0"/>
          <w:marBottom w:val="0"/>
          <w:divBdr>
            <w:top w:val="none" w:sz="0" w:space="0" w:color="auto"/>
            <w:left w:val="none" w:sz="0" w:space="0" w:color="auto"/>
            <w:bottom w:val="none" w:sz="0" w:space="0" w:color="auto"/>
            <w:right w:val="none" w:sz="0" w:space="0" w:color="auto"/>
          </w:divBdr>
          <w:divsChild>
            <w:div w:id="449780737">
              <w:marLeft w:val="0"/>
              <w:marRight w:val="0"/>
              <w:marTop w:val="0"/>
              <w:marBottom w:val="0"/>
              <w:divBdr>
                <w:top w:val="none" w:sz="0" w:space="0" w:color="auto"/>
                <w:left w:val="none" w:sz="0" w:space="0" w:color="auto"/>
                <w:bottom w:val="none" w:sz="0" w:space="0" w:color="auto"/>
                <w:right w:val="none" w:sz="0" w:space="0" w:color="auto"/>
              </w:divBdr>
            </w:div>
          </w:divsChild>
        </w:div>
        <w:div w:id="1518499258">
          <w:marLeft w:val="0"/>
          <w:marRight w:val="0"/>
          <w:marTop w:val="0"/>
          <w:marBottom w:val="0"/>
          <w:divBdr>
            <w:top w:val="none" w:sz="0" w:space="0" w:color="auto"/>
            <w:left w:val="none" w:sz="0" w:space="0" w:color="auto"/>
            <w:bottom w:val="none" w:sz="0" w:space="0" w:color="auto"/>
            <w:right w:val="none" w:sz="0" w:space="0" w:color="auto"/>
          </w:divBdr>
          <w:divsChild>
            <w:div w:id="1110079202">
              <w:marLeft w:val="0"/>
              <w:marRight w:val="0"/>
              <w:marTop w:val="0"/>
              <w:marBottom w:val="0"/>
              <w:divBdr>
                <w:top w:val="none" w:sz="0" w:space="0" w:color="auto"/>
                <w:left w:val="none" w:sz="0" w:space="0" w:color="auto"/>
                <w:bottom w:val="none" w:sz="0" w:space="0" w:color="auto"/>
                <w:right w:val="none" w:sz="0" w:space="0" w:color="auto"/>
              </w:divBdr>
            </w:div>
          </w:divsChild>
        </w:div>
        <w:div w:id="1568683271">
          <w:marLeft w:val="0"/>
          <w:marRight w:val="0"/>
          <w:marTop w:val="0"/>
          <w:marBottom w:val="0"/>
          <w:divBdr>
            <w:top w:val="none" w:sz="0" w:space="0" w:color="auto"/>
            <w:left w:val="none" w:sz="0" w:space="0" w:color="auto"/>
            <w:bottom w:val="none" w:sz="0" w:space="0" w:color="auto"/>
            <w:right w:val="none" w:sz="0" w:space="0" w:color="auto"/>
          </w:divBdr>
          <w:divsChild>
            <w:div w:id="1082949350">
              <w:marLeft w:val="0"/>
              <w:marRight w:val="0"/>
              <w:marTop w:val="0"/>
              <w:marBottom w:val="0"/>
              <w:divBdr>
                <w:top w:val="none" w:sz="0" w:space="0" w:color="auto"/>
                <w:left w:val="none" w:sz="0" w:space="0" w:color="auto"/>
                <w:bottom w:val="none" w:sz="0" w:space="0" w:color="auto"/>
                <w:right w:val="none" w:sz="0" w:space="0" w:color="auto"/>
              </w:divBdr>
            </w:div>
          </w:divsChild>
        </w:div>
        <w:div w:id="1602950565">
          <w:marLeft w:val="0"/>
          <w:marRight w:val="0"/>
          <w:marTop w:val="0"/>
          <w:marBottom w:val="0"/>
          <w:divBdr>
            <w:top w:val="none" w:sz="0" w:space="0" w:color="auto"/>
            <w:left w:val="none" w:sz="0" w:space="0" w:color="auto"/>
            <w:bottom w:val="none" w:sz="0" w:space="0" w:color="auto"/>
            <w:right w:val="none" w:sz="0" w:space="0" w:color="auto"/>
          </w:divBdr>
          <w:divsChild>
            <w:div w:id="245460128">
              <w:marLeft w:val="0"/>
              <w:marRight w:val="0"/>
              <w:marTop w:val="0"/>
              <w:marBottom w:val="0"/>
              <w:divBdr>
                <w:top w:val="none" w:sz="0" w:space="0" w:color="auto"/>
                <w:left w:val="none" w:sz="0" w:space="0" w:color="auto"/>
                <w:bottom w:val="none" w:sz="0" w:space="0" w:color="auto"/>
                <w:right w:val="none" w:sz="0" w:space="0" w:color="auto"/>
              </w:divBdr>
            </w:div>
          </w:divsChild>
        </w:div>
        <w:div w:id="1702245568">
          <w:marLeft w:val="0"/>
          <w:marRight w:val="0"/>
          <w:marTop w:val="0"/>
          <w:marBottom w:val="0"/>
          <w:divBdr>
            <w:top w:val="none" w:sz="0" w:space="0" w:color="auto"/>
            <w:left w:val="none" w:sz="0" w:space="0" w:color="auto"/>
            <w:bottom w:val="none" w:sz="0" w:space="0" w:color="auto"/>
            <w:right w:val="none" w:sz="0" w:space="0" w:color="auto"/>
          </w:divBdr>
          <w:divsChild>
            <w:div w:id="1668946818">
              <w:marLeft w:val="0"/>
              <w:marRight w:val="0"/>
              <w:marTop w:val="0"/>
              <w:marBottom w:val="0"/>
              <w:divBdr>
                <w:top w:val="none" w:sz="0" w:space="0" w:color="auto"/>
                <w:left w:val="none" w:sz="0" w:space="0" w:color="auto"/>
                <w:bottom w:val="none" w:sz="0" w:space="0" w:color="auto"/>
                <w:right w:val="none" w:sz="0" w:space="0" w:color="auto"/>
              </w:divBdr>
            </w:div>
          </w:divsChild>
        </w:div>
        <w:div w:id="2008485026">
          <w:marLeft w:val="0"/>
          <w:marRight w:val="0"/>
          <w:marTop w:val="0"/>
          <w:marBottom w:val="0"/>
          <w:divBdr>
            <w:top w:val="none" w:sz="0" w:space="0" w:color="auto"/>
            <w:left w:val="none" w:sz="0" w:space="0" w:color="auto"/>
            <w:bottom w:val="none" w:sz="0" w:space="0" w:color="auto"/>
            <w:right w:val="none" w:sz="0" w:space="0" w:color="auto"/>
          </w:divBdr>
          <w:divsChild>
            <w:div w:id="130373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education.nsw.gov.au/digital-learning-selector/LearningActivity/Card/542" TargetMode="External"/><Relationship Id="rId18" Type="http://schemas.openxmlformats.org/officeDocument/2006/relationships/hyperlink" Target="https://bcove.video/3Bs7Ji4" TargetMode="External"/><Relationship Id="rId26" Type="http://schemas.openxmlformats.org/officeDocument/2006/relationships/hyperlink" Target="https://www.sydney.edu.au/museum/discover-our-collections/nicholson-collection.html" TargetMode="External"/><Relationship Id="rId39" Type="http://schemas.openxmlformats.org/officeDocument/2006/relationships/header" Target="header2.xml"/><Relationship Id="rId21" Type="http://schemas.openxmlformats.org/officeDocument/2006/relationships/hyperlink" Target="https://www.sydney.edu.au/museum/discover-our-collections/nicholson-collection.html" TargetMode="External"/><Relationship Id="rId34" Type="http://schemas.openxmlformats.org/officeDocument/2006/relationships/hyperlink" Target="https://curiousrambler.com/the-victorians-were-mad-for-mummies/" TargetMode="External"/><Relationship Id="rId42" Type="http://schemas.openxmlformats.org/officeDocument/2006/relationships/header" Target="header3.xml"/><Relationship Id="rId47" Type="http://schemas.openxmlformats.org/officeDocument/2006/relationships/header" Target="header4.xml"/><Relationship Id="rId50" Type="http://schemas.openxmlformats.org/officeDocument/2006/relationships/header" Target="head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cove.video/3DTMwkb" TargetMode="External"/><Relationship Id="rId29" Type="http://schemas.openxmlformats.org/officeDocument/2006/relationships/hyperlink" Target="https://www.fastcompany.com/3028219/museum-invites-visitors-to-unwrap-a-mummy-virtually" TargetMode="External"/><Relationship Id="rId11" Type="http://schemas.openxmlformats.org/officeDocument/2006/relationships/image" Target="media/image1.png"/><Relationship Id="rId24" Type="http://schemas.openxmlformats.org/officeDocument/2006/relationships/hyperlink" Target="https://www.theguardian.com/world/2019/nov/04/british-museum-is-worlds-largest-receiver-of-stolen-goods-says-qc" TargetMode="External"/><Relationship Id="rId32" Type="http://schemas.openxmlformats.org/officeDocument/2006/relationships/hyperlink" Target="https://educationstandards.nsw.edu.au/wps/portal/nesa/11-12/stage-6-learning-areas/hsie/ancient-history-2017" TargetMode="External"/><Relationship Id="rId37" Type="http://schemas.openxmlformats.org/officeDocument/2006/relationships/hyperlink" Target="https://www.sydney.edu.au/museum/discover-our-collections/nicholson-collection.html" TargetMode="External"/><Relationship Id="rId40" Type="http://schemas.openxmlformats.org/officeDocument/2006/relationships/footer" Target="footer1.xml"/><Relationship Id="rId45" Type="http://schemas.openxmlformats.org/officeDocument/2006/relationships/hyperlink" Target="https://creativecommons.org/licenses/by/4.0/"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bcove.video/3SjEa94" TargetMode="External"/><Relationship Id="rId31" Type="http://schemas.openxmlformats.org/officeDocument/2006/relationships/hyperlink" Target="https://educationstandards.nsw.edu.au/wps/portal/nesa/11-12/stage-6-learning-areas/hsie/ancient-history-2017" TargetMode="External"/><Relationship Id="rId44" Type="http://schemas.openxmlformats.org/officeDocument/2006/relationships/hyperlink" Target="https://www.fastcompany.com/3028219/museum-invites-visitors-to-unwrap-a-mummy-virtually"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education.nsw.gov.au/digital-learning-selector/LearningActivity/Card/645" TargetMode="External"/><Relationship Id="rId22" Type="http://schemas.openxmlformats.org/officeDocument/2006/relationships/hyperlink" Target="https://ed.ted.com/best_of_web/NXeF5ZKg" TargetMode="External"/><Relationship Id="rId27" Type="http://schemas.openxmlformats.org/officeDocument/2006/relationships/hyperlink" Target="https://www.sydney.edu.au/museum/" TargetMode="External"/><Relationship Id="rId30" Type="http://schemas.openxmlformats.org/officeDocument/2006/relationships/hyperlink" Target="https://bcove.video/3QTmrFn" TargetMode="External"/><Relationship Id="rId35" Type="http://schemas.openxmlformats.org/officeDocument/2006/relationships/hyperlink" Target="https://ed.ted.com/best_of_web/NXeF5ZKg" TargetMode="External"/><Relationship Id="rId43" Type="http://schemas.openxmlformats.org/officeDocument/2006/relationships/footer" Target="footer3.xml"/><Relationship Id="rId48"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footer" Target="footer6.xml"/><Relationship Id="rId3" Type="http://schemas.openxmlformats.org/officeDocument/2006/relationships/customXml" Target="../customXml/item3.xml"/><Relationship Id="rId12" Type="http://schemas.openxmlformats.org/officeDocument/2006/relationships/hyperlink" Target="https://educationstandards.nsw.edu.au/wps/portal/nesa/11-12/stage-6-learning-areas/hsie/ancient-history-2017" TargetMode="External"/><Relationship Id="rId17" Type="http://schemas.openxmlformats.org/officeDocument/2006/relationships/hyperlink" Target="https://bcove.video/3xYMlAj" TargetMode="External"/><Relationship Id="rId25" Type="http://schemas.openxmlformats.org/officeDocument/2006/relationships/hyperlink" Target="https://www.facinghistory.org/resource-library/barometer-taking-stand-controversial-issues" TargetMode="External"/><Relationship Id="rId33" Type="http://schemas.openxmlformats.org/officeDocument/2006/relationships/hyperlink" Target="https://www.theguardian.com/world/2019/nov/04/british-museum-is-worlds-largest-receiver-of-stolen-goods-says-qc" TargetMode="External"/><Relationship Id="rId38" Type="http://schemas.openxmlformats.org/officeDocument/2006/relationships/header" Target="header1.xml"/><Relationship Id="rId46" Type="http://schemas.openxmlformats.org/officeDocument/2006/relationships/image" Target="media/image2.png"/><Relationship Id="rId20" Type="http://schemas.openxmlformats.org/officeDocument/2006/relationships/hyperlink" Target="https://app.situ360.com/30a92f/9467/61633/public"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cove.video/3DE8l70" TargetMode="External"/><Relationship Id="rId23" Type="http://schemas.openxmlformats.org/officeDocument/2006/relationships/hyperlink" Target="https://www.britishmuseum.org/about-us/british-museum-story/contested-objects-collection/parthenon-sculptures" TargetMode="External"/><Relationship Id="rId28" Type="http://schemas.openxmlformats.org/officeDocument/2006/relationships/hyperlink" Target="https://curiousrambler.com/the-victorians-were-mad-for-mummies/" TargetMode="External"/><Relationship Id="rId36" Type="http://schemas.openxmlformats.org/officeDocument/2006/relationships/hyperlink" Target="https://www.britishmuseum.org/about-us/british-museum-story/contested-objects-collection/parthenon-sculptures" TargetMode="External"/><Relationship Id="rId49" Type="http://schemas.openxmlformats.org/officeDocument/2006/relationships/footer" Target="footer5.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3" ma:contentTypeDescription="Create a new document." ma:contentTypeScope="" ma:versionID="bb19cdbf683eaf3822fae705dab0ddb3">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87740c41260166888d7d10ca58e38346"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F8C06-0260-40EB-938F-067BAE462379}">
  <ds:schemaRefs>
    <ds:schemaRef ds:uri="http://schemas.microsoft.com/office/2006/documentManagement/types"/>
    <ds:schemaRef ds:uri="71c5a270-2cab-4081-bd60-6681928412a9"/>
    <ds:schemaRef ds:uri="http://www.w3.org/XML/1998/namespace"/>
    <ds:schemaRef ds:uri="http://purl.org/dc/terms/"/>
    <ds:schemaRef ds:uri="http://purl.org/dc/dcmityp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654a006b-cedf-4f35-a676-59854467968c"/>
  </ds:schemaRefs>
</ds:datastoreItem>
</file>

<file path=customXml/itemProps2.xml><?xml version="1.0" encoding="utf-8"?>
<ds:datastoreItem xmlns:ds="http://schemas.openxmlformats.org/officeDocument/2006/customXml" ds:itemID="{A6CE4E6E-AD61-4A07-BBF4-640470E15AC9}">
  <ds:schemaRefs>
    <ds:schemaRef ds:uri="http://schemas.microsoft.com/sharepoint/v3/contenttype/forms"/>
  </ds:schemaRefs>
</ds:datastoreItem>
</file>

<file path=customXml/itemProps3.xml><?xml version="1.0" encoding="utf-8"?>
<ds:datastoreItem xmlns:ds="http://schemas.openxmlformats.org/officeDocument/2006/customXml" ds:itemID="{F0FEC60E-A4DB-41D4-B7C2-1A290F073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12C542-34D5-4B6A-B445-3B6205D3C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2909</Words>
  <Characters>15074</Characters>
  <Application>Microsoft Office Word</Application>
  <DocSecurity>4</DocSecurity>
  <Lines>386</Lines>
  <Paragraphs>272</Paragraphs>
  <ScaleCrop>false</ScaleCrop>
  <HeadingPairs>
    <vt:vector size="2" baseType="variant">
      <vt:variant>
        <vt:lpstr>Title</vt:lpstr>
      </vt:variant>
      <vt:variant>
        <vt:i4>1</vt:i4>
      </vt:variant>
    </vt:vector>
  </HeadingPairs>
  <TitlesOfParts>
    <vt:vector size="1" baseType="lpstr">
      <vt:lpstr>ancient-history-stage-6-museums-history-future-careers-chau-chak-wing-museum</vt:lpstr>
    </vt:vector>
  </TitlesOfParts>
  <Manager/>
  <Company/>
  <LinksUpToDate>false</LinksUpToDate>
  <CharactersWithSpaces>17711</CharactersWithSpaces>
  <SharedDoc>false</SharedDoc>
  <HyperlinkBase/>
  <HLinks>
    <vt:vector size="186" baseType="variant">
      <vt:variant>
        <vt:i4>3539042</vt:i4>
      </vt:variant>
      <vt:variant>
        <vt:i4>90</vt:i4>
      </vt:variant>
      <vt:variant>
        <vt:i4>0</vt:i4>
      </vt:variant>
      <vt:variant>
        <vt:i4>5</vt:i4>
      </vt:variant>
      <vt:variant>
        <vt:lpwstr>https://www.fastcompany.com/3028219/museum-invites-visitors-to-unwrap-a-mummy-virtually</vt:lpwstr>
      </vt:variant>
      <vt:variant>
        <vt:lpwstr/>
      </vt:variant>
      <vt:variant>
        <vt:i4>1835095</vt:i4>
      </vt:variant>
      <vt:variant>
        <vt:i4>87</vt:i4>
      </vt:variant>
      <vt:variant>
        <vt:i4>0</vt:i4>
      </vt:variant>
      <vt:variant>
        <vt:i4>5</vt:i4>
      </vt:variant>
      <vt:variant>
        <vt:lpwstr>https://www.britishmuseum.org/about-us/british-museum-story/contested-objects-collection/parthenon-sculptures</vt:lpwstr>
      </vt:variant>
      <vt:variant>
        <vt:lpwstr/>
      </vt:variant>
      <vt:variant>
        <vt:i4>6815778</vt:i4>
      </vt:variant>
      <vt:variant>
        <vt:i4>84</vt:i4>
      </vt:variant>
      <vt:variant>
        <vt:i4>0</vt:i4>
      </vt:variant>
      <vt:variant>
        <vt:i4>5</vt:i4>
      </vt:variant>
      <vt:variant>
        <vt:lpwstr>https://www.sydney.edu.au/museum/discover-our-collections/nicholson-collection.html</vt:lpwstr>
      </vt:variant>
      <vt:variant>
        <vt:lpwstr/>
      </vt:variant>
      <vt:variant>
        <vt:i4>196623</vt:i4>
      </vt:variant>
      <vt:variant>
        <vt:i4>81</vt:i4>
      </vt:variant>
      <vt:variant>
        <vt:i4>0</vt:i4>
      </vt:variant>
      <vt:variant>
        <vt:i4>5</vt:i4>
      </vt:variant>
      <vt:variant>
        <vt:lpwstr>https://ed.ted.com/best_of_web/NXeF5ZKg</vt:lpwstr>
      </vt:variant>
      <vt:variant>
        <vt:lpwstr/>
      </vt:variant>
      <vt:variant>
        <vt:i4>3211302</vt:i4>
      </vt:variant>
      <vt:variant>
        <vt:i4>78</vt:i4>
      </vt:variant>
      <vt:variant>
        <vt:i4>0</vt:i4>
      </vt:variant>
      <vt:variant>
        <vt:i4>5</vt:i4>
      </vt:variant>
      <vt:variant>
        <vt:lpwstr>https://curiousrambler.com/the-victorians-were-mad-for-mummies/</vt:lpwstr>
      </vt:variant>
      <vt:variant>
        <vt:lpwstr/>
      </vt:variant>
      <vt:variant>
        <vt:i4>3538977</vt:i4>
      </vt:variant>
      <vt:variant>
        <vt:i4>75</vt:i4>
      </vt:variant>
      <vt:variant>
        <vt:i4>0</vt:i4>
      </vt:variant>
      <vt:variant>
        <vt:i4>5</vt:i4>
      </vt:variant>
      <vt:variant>
        <vt:lpwstr>https://www.theguardian.com/world/2019/nov/04/british-museum-is-worlds-largest-receiver-of-stolen-goods-says-qc</vt:lpwstr>
      </vt:variant>
      <vt:variant>
        <vt:lpwstr/>
      </vt:variant>
      <vt:variant>
        <vt:i4>5177375</vt:i4>
      </vt:variant>
      <vt:variant>
        <vt:i4>72</vt:i4>
      </vt:variant>
      <vt:variant>
        <vt:i4>0</vt:i4>
      </vt:variant>
      <vt:variant>
        <vt:i4>5</vt:i4>
      </vt:variant>
      <vt:variant>
        <vt:lpwstr>https://vimeo.com/greatervisuals/review/742192685/9113fb50ac</vt:lpwstr>
      </vt:variant>
      <vt:variant>
        <vt:lpwstr/>
      </vt:variant>
      <vt:variant>
        <vt:i4>3539042</vt:i4>
      </vt:variant>
      <vt:variant>
        <vt:i4>69</vt:i4>
      </vt:variant>
      <vt:variant>
        <vt:i4>0</vt:i4>
      </vt:variant>
      <vt:variant>
        <vt:i4>5</vt:i4>
      </vt:variant>
      <vt:variant>
        <vt:lpwstr>https://www.fastcompany.com/3028219/museum-invites-visitors-to-unwrap-a-mummy-virtually</vt:lpwstr>
      </vt:variant>
      <vt:variant>
        <vt:lpwstr/>
      </vt:variant>
      <vt:variant>
        <vt:i4>3211302</vt:i4>
      </vt:variant>
      <vt:variant>
        <vt:i4>66</vt:i4>
      </vt:variant>
      <vt:variant>
        <vt:i4>0</vt:i4>
      </vt:variant>
      <vt:variant>
        <vt:i4>5</vt:i4>
      </vt:variant>
      <vt:variant>
        <vt:lpwstr>https://curiousrambler.com/the-victorians-were-mad-for-mummies/</vt:lpwstr>
      </vt:variant>
      <vt:variant>
        <vt:lpwstr/>
      </vt:variant>
      <vt:variant>
        <vt:i4>327752</vt:i4>
      </vt:variant>
      <vt:variant>
        <vt:i4>63</vt:i4>
      </vt:variant>
      <vt:variant>
        <vt:i4>0</vt:i4>
      </vt:variant>
      <vt:variant>
        <vt:i4>5</vt:i4>
      </vt:variant>
      <vt:variant>
        <vt:lpwstr>https://www.sydney.edu.au/museum/</vt:lpwstr>
      </vt:variant>
      <vt:variant>
        <vt:lpwstr/>
      </vt:variant>
      <vt:variant>
        <vt:i4>6815778</vt:i4>
      </vt:variant>
      <vt:variant>
        <vt:i4>60</vt:i4>
      </vt:variant>
      <vt:variant>
        <vt:i4>0</vt:i4>
      </vt:variant>
      <vt:variant>
        <vt:i4>5</vt:i4>
      </vt:variant>
      <vt:variant>
        <vt:lpwstr>https://www.sydney.edu.au/museum/discover-our-collections/nicholson-collection.html</vt:lpwstr>
      </vt:variant>
      <vt:variant>
        <vt:lpwstr/>
      </vt:variant>
      <vt:variant>
        <vt:i4>3538977</vt:i4>
      </vt:variant>
      <vt:variant>
        <vt:i4>57</vt:i4>
      </vt:variant>
      <vt:variant>
        <vt:i4>0</vt:i4>
      </vt:variant>
      <vt:variant>
        <vt:i4>5</vt:i4>
      </vt:variant>
      <vt:variant>
        <vt:lpwstr>https://www.theguardian.com/world/2019/nov/04/british-museum-is-worlds-largest-receiver-of-stolen-goods-says-qc</vt:lpwstr>
      </vt:variant>
      <vt:variant>
        <vt:lpwstr/>
      </vt:variant>
      <vt:variant>
        <vt:i4>1835095</vt:i4>
      </vt:variant>
      <vt:variant>
        <vt:i4>54</vt:i4>
      </vt:variant>
      <vt:variant>
        <vt:i4>0</vt:i4>
      </vt:variant>
      <vt:variant>
        <vt:i4>5</vt:i4>
      </vt:variant>
      <vt:variant>
        <vt:lpwstr>https://www.britishmuseum.org/about-us/british-museum-story/contested-objects-collection/parthenon-sculptures</vt:lpwstr>
      </vt:variant>
      <vt:variant>
        <vt:lpwstr/>
      </vt:variant>
      <vt:variant>
        <vt:i4>196623</vt:i4>
      </vt:variant>
      <vt:variant>
        <vt:i4>51</vt:i4>
      </vt:variant>
      <vt:variant>
        <vt:i4>0</vt:i4>
      </vt:variant>
      <vt:variant>
        <vt:i4>5</vt:i4>
      </vt:variant>
      <vt:variant>
        <vt:lpwstr>https://ed.ted.com/best_of_web/NXeF5ZKg</vt:lpwstr>
      </vt:variant>
      <vt:variant>
        <vt:lpwstr/>
      </vt:variant>
      <vt:variant>
        <vt:i4>6815778</vt:i4>
      </vt:variant>
      <vt:variant>
        <vt:i4>48</vt:i4>
      </vt:variant>
      <vt:variant>
        <vt:i4>0</vt:i4>
      </vt:variant>
      <vt:variant>
        <vt:i4>5</vt:i4>
      </vt:variant>
      <vt:variant>
        <vt:lpwstr>https://www.sydney.edu.au/museum/discover-our-collections/nicholson-collection.html</vt:lpwstr>
      </vt:variant>
      <vt:variant>
        <vt:lpwstr/>
      </vt:variant>
      <vt:variant>
        <vt:i4>5111832</vt:i4>
      </vt:variant>
      <vt:variant>
        <vt:i4>45</vt:i4>
      </vt:variant>
      <vt:variant>
        <vt:i4>0</vt:i4>
      </vt:variant>
      <vt:variant>
        <vt:i4>5</vt:i4>
      </vt:variant>
      <vt:variant>
        <vt:lpwstr>https://vimeo.com/greatervisuals/review/742195009/2eb6a9dab6</vt:lpwstr>
      </vt:variant>
      <vt:variant>
        <vt:lpwstr/>
      </vt:variant>
      <vt:variant>
        <vt:i4>4325399</vt:i4>
      </vt:variant>
      <vt:variant>
        <vt:i4>42</vt:i4>
      </vt:variant>
      <vt:variant>
        <vt:i4>0</vt:i4>
      </vt:variant>
      <vt:variant>
        <vt:i4>5</vt:i4>
      </vt:variant>
      <vt:variant>
        <vt:lpwstr>https://vimeo.com/greatervisuals/review/742191175/76f61132f1</vt:lpwstr>
      </vt:variant>
      <vt:variant>
        <vt:lpwstr/>
      </vt:variant>
      <vt:variant>
        <vt:i4>1441814</vt:i4>
      </vt:variant>
      <vt:variant>
        <vt:i4>39</vt:i4>
      </vt:variant>
      <vt:variant>
        <vt:i4>0</vt:i4>
      </vt:variant>
      <vt:variant>
        <vt:i4>5</vt:i4>
      </vt:variant>
      <vt:variant>
        <vt:lpwstr>https://vimeo.com/greatervisuals/review/742190525/cde4175d2a</vt:lpwstr>
      </vt:variant>
      <vt:variant>
        <vt:lpwstr/>
      </vt:variant>
      <vt:variant>
        <vt:i4>1179725</vt:i4>
      </vt:variant>
      <vt:variant>
        <vt:i4>36</vt:i4>
      </vt:variant>
      <vt:variant>
        <vt:i4>0</vt:i4>
      </vt:variant>
      <vt:variant>
        <vt:i4>5</vt:i4>
      </vt:variant>
      <vt:variant>
        <vt:lpwstr>https://vimeo.com/greatervisuals/review/742189878/8bf0ca5ab8</vt:lpwstr>
      </vt:variant>
      <vt:variant>
        <vt:lpwstr/>
      </vt:variant>
      <vt:variant>
        <vt:i4>1245250</vt:i4>
      </vt:variant>
      <vt:variant>
        <vt:i4>33</vt:i4>
      </vt:variant>
      <vt:variant>
        <vt:i4>0</vt:i4>
      </vt:variant>
      <vt:variant>
        <vt:i4>5</vt:i4>
      </vt:variant>
      <vt:variant>
        <vt:lpwstr>https://vimeo.com/greatervisuals/review/742189321/0dc3599c8c</vt:lpwstr>
      </vt:variant>
      <vt:variant>
        <vt:lpwstr/>
      </vt:variant>
      <vt:variant>
        <vt:i4>5177375</vt:i4>
      </vt:variant>
      <vt:variant>
        <vt:i4>30</vt:i4>
      </vt:variant>
      <vt:variant>
        <vt:i4>0</vt:i4>
      </vt:variant>
      <vt:variant>
        <vt:i4>5</vt:i4>
      </vt:variant>
      <vt:variant>
        <vt:lpwstr>https://vimeo.com/greatervisuals/review/742192685/9113fb50ac</vt:lpwstr>
      </vt:variant>
      <vt:variant>
        <vt:lpwstr/>
      </vt:variant>
      <vt:variant>
        <vt:i4>4390982</vt:i4>
      </vt:variant>
      <vt:variant>
        <vt:i4>27</vt:i4>
      </vt:variant>
      <vt:variant>
        <vt:i4>0</vt:i4>
      </vt:variant>
      <vt:variant>
        <vt:i4>5</vt:i4>
      </vt:variant>
      <vt:variant>
        <vt:lpwstr>https://vimeo.com/greatervisuals/review/742193673/d31d152c30</vt:lpwstr>
      </vt:variant>
      <vt:variant>
        <vt:lpwstr/>
      </vt:variant>
      <vt:variant>
        <vt:i4>4456513</vt:i4>
      </vt:variant>
      <vt:variant>
        <vt:i4>24</vt:i4>
      </vt:variant>
      <vt:variant>
        <vt:i4>0</vt:i4>
      </vt:variant>
      <vt:variant>
        <vt:i4>5</vt:i4>
      </vt:variant>
      <vt:variant>
        <vt:lpwstr>https://vimeo.com/greatervisuals/review/742194342/de50d075db</vt:lpwstr>
      </vt:variant>
      <vt:variant>
        <vt:lpwstr/>
      </vt:variant>
      <vt:variant>
        <vt:i4>4522010</vt:i4>
      </vt:variant>
      <vt:variant>
        <vt:i4>21</vt:i4>
      </vt:variant>
      <vt:variant>
        <vt:i4>0</vt:i4>
      </vt:variant>
      <vt:variant>
        <vt:i4>5</vt:i4>
      </vt:variant>
      <vt:variant>
        <vt:lpwstr>https://vimeo.com/greatervisuals/review/742195554/7c8fee17fd</vt:lpwstr>
      </vt:variant>
      <vt:variant>
        <vt:lpwstr/>
      </vt:variant>
      <vt:variant>
        <vt:i4>4587546</vt:i4>
      </vt:variant>
      <vt:variant>
        <vt:i4>18</vt:i4>
      </vt:variant>
      <vt:variant>
        <vt:i4>0</vt:i4>
      </vt:variant>
      <vt:variant>
        <vt:i4>5</vt:i4>
      </vt:variant>
      <vt:variant>
        <vt:lpwstr>https://vimeo.com/greatervisuals/review/742189059/f3b3b673e9</vt:lpwstr>
      </vt:variant>
      <vt:variant>
        <vt:lpwstr/>
      </vt:variant>
      <vt:variant>
        <vt:i4>1310737</vt:i4>
      </vt:variant>
      <vt:variant>
        <vt:i4>15</vt:i4>
      </vt:variant>
      <vt:variant>
        <vt:i4>0</vt:i4>
      </vt:variant>
      <vt:variant>
        <vt:i4>5</vt:i4>
      </vt:variant>
      <vt:variant>
        <vt:lpwstr>https://vimeo.com/greatervisuals/review/742194393/490dc4fc6e</vt:lpwstr>
      </vt:variant>
      <vt:variant>
        <vt:lpwstr/>
      </vt:variant>
      <vt:variant>
        <vt:i4>4849688</vt:i4>
      </vt:variant>
      <vt:variant>
        <vt:i4>12</vt:i4>
      </vt:variant>
      <vt:variant>
        <vt:i4>0</vt:i4>
      </vt:variant>
      <vt:variant>
        <vt:i4>5</vt:i4>
      </vt:variant>
      <vt:variant>
        <vt:lpwstr>https://vimeo.com/greatervisuals/review/742190771/495a69788b</vt:lpwstr>
      </vt:variant>
      <vt:variant>
        <vt:lpwstr/>
      </vt:variant>
      <vt:variant>
        <vt:i4>4980804</vt:i4>
      </vt:variant>
      <vt:variant>
        <vt:i4>9</vt:i4>
      </vt:variant>
      <vt:variant>
        <vt:i4>0</vt:i4>
      </vt:variant>
      <vt:variant>
        <vt:i4>5</vt:i4>
      </vt:variant>
      <vt:variant>
        <vt:lpwstr>https://vimeo.com/greatervisuals/review/742191195/1bfe0a5b46</vt:lpwstr>
      </vt:variant>
      <vt:variant>
        <vt:lpwstr/>
      </vt:variant>
      <vt:variant>
        <vt:i4>4259913</vt:i4>
      </vt:variant>
      <vt:variant>
        <vt:i4>6</vt:i4>
      </vt:variant>
      <vt:variant>
        <vt:i4>0</vt:i4>
      </vt:variant>
      <vt:variant>
        <vt:i4>5</vt:i4>
      </vt:variant>
      <vt:variant>
        <vt:lpwstr>https://vimeo.com/greatervisuals/review/742193311/d58e5c6721</vt:lpwstr>
      </vt:variant>
      <vt:variant>
        <vt:lpwstr/>
      </vt:variant>
      <vt:variant>
        <vt:i4>2031695</vt:i4>
      </vt:variant>
      <vt:variant>
        <vt:i4>3</vt:i4>
      </vt:variant>
      <vt:variant>
        <vt:i4>0</vt:i4>
      </vt:variant>
      <vt:variant>
        <vt:i4>5</vt:i4>
      </vt:variant>
      <vt:variant>
        <vt:lpwstr>https://app.education.nsw.gov.au/digital-learning-selector/LearningActivity/Card/645</vt:lpwstr>
      </vt:variant>
      <vt:variant>
        <vt:lpwstr>.Y0T6nSd9SKs.link</vt:lpwstr>
      </vt:variant>
      <vt:variant>
        <vt:i4>2228312</vt:i4>
      </vt:variant>
      <vt:variant>
        <vt:i4>0</vt:i4>
      </vt:variant>
      <vt:variant>
        <vt:i4>0</vt:i4>
      </vt:variant>
      <vt:variant>
        <vt:i4>5</vt:i4>
      </vt:variant>
      <vt:variant>
        <vt:lpwstr>https://app.education.nsw.gov.au/digital-learning-selector/LearningActivity/Card/542</vt:lpwstr>
      </vt:variant>
      <vt:variant>
        <vt:lpwstr>.Y1iSll_HvVk.link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Ancient history Year 11 Museums history future-careers Chau Chak Wing Museum</dc:title>
  <dc:subject/>
  <dc:creator>NSW Department of Education</dc:creator>
  <cp:keywords/>
  <dc:description/>
  <cp:lastModifiedBy>Jill Andrew</cp:lastModifiedBy>
  <cp:revision>2</cp:revision>
  <dcterms:created xsi:type="dcterms:W3CDTF">2023-04-19T03:32:00Z</dcterms:created>
  <dcterms:modified xsi:type="dcterms:W3CDTF">2023-04-19T03:32:00Z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ies>
</file>