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799E08" w14:textId="7C75B7D0" w:rsidR="00C02F82" w:rsidRDefault="00B73631" w:rsidP="000F70BB">
      <w:pPr>
        <w:pStyle w:val="Title"/>
      </w:pPr>
      <w:bookmarkStart w:id="0" w:name="_Hlk141095191"/>
      <w:bookmarkEnd w:id="0"/>
      <w:r>
        <w:t xml:space="preserve">Geography </w:t>
      </w:r>
      <w:r w:rsidR="00656564">
        <w:t>7</w:t>
      </w:r>
      <w:r w:rsidR="00E202DC">
        <w:t>–</w:t>
      </w:r>
      <w:r w:rsidR="00656564">
        <w:t>10</w:t>
      </w:r>
      <w:r w:rsidR="00F24ACA">
        <w:t xml:space="preserve"> –</w:t>
      </w:r>
      <w:r w:rsidR="00656564">
        <w:t xml:space="preserve"> </w:t>
      </w:r>
      <w:r w:rsidR="00F24ACA">
        <w:t>g</w:t>
      </w:r>
      <w:r w:rsidR="002169DF">
        <w:t>uide to teachin</w:t>
      </w:r>
      <w:r w:rsidR="003E1D2B">
        <w:t xml:space="preserve">g </w:t>
      </w:r>
      <w:r w:rsidR="00D33167">
        <w:t xml:space="preserve">mapping </w:t>
      </w:r>
      <w:r w:rsidR="00FF75D5">
        <w:t>–</w:t>
      </w:r>
      <w:r w:rsidR="00D33167">
        <w:t xml:space="preserve"> </w:t>
      </w:r>
      <w:r w:rsidR="00097182">
        <w:t>latitude and longitude</w:t>
      </w:r>
    </w:p>
    <w:p w14:paraId="57B07870" w14:textId="6FBE0E44" w:rsidR="00C02F82" w:rsidRDefault="00C02F82" w:rsidP="00C02F82">
      <w:pPr>
        <w:pStyle w:val="FeatureBox"/>
      </w:pPr>
      <w:r>
        <w:br w:type="page"/>
      </w:r>
    </w:p>
    <w:p w14:paraId="2809513B" w14:textId="77777777" w:rsidR="00447B6A" w:rsidRPr="002506EE" w:rsidRDefault="00447B6A" w:rsidP="00447B6A">
      <w:pPr>
        <w:pStyle w:val="TOCHeading"/>
      </w:pPr>
      <w:r>
        <w:lastRenderedPageBreak/>
        <w:t>Contents</w:t>
      </w:r>
    </w:p>
    <w:p w14:paraId="450C2C49" w14:textId="60A6C0AC" w:rsidR="00F55856" w:rsidRDefault="00445820">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4215967" w:history="1">
        <w:r w:rsidR="00F55856" w:rsidRPr="004D42E1">
          <w:rPr>
            <w:rStyle w:val="Hyperlink"/>
          </w:rPr>
          <w:t>Overview</w:t>
        </w:r>
        <w:r w:rsidR="00F55856">
          <w:rPr>
            <w:webHidden/>
          </w:rPr>
          <w:tab/>
        </w:r>
        <w:r w:rsidR="00F55856">
          <w:rPr>
            <w:webHidden/>
          </w:rPr>
          <w:fldChar w:fldCharType="begin"/>
        </w:r>
        <w:r w:rsidR="00F55856">
          <w:rPr>
            <w:webHidden/>
          </w:rPr>
          <w:instrText xml:space="preserve"> PAGEREF _Toc184215967 \h </w:instrText>
        </w:r>
        <w:r w:rsidR="00F55856">
          <w:rPr>
            <w:webHidden/>
          </w:rPr>
        </w:r>
        <w:r w:rsidR="00F55856">
          <w:rPr>
            <w:webHidden/>
          </w:rPr>
          <w:fldChar w:fldCharType="separate"/>
        </w:r>
        <w:r w:rsidR="00F55856">
          <w:rPr>
            <w:webHidden/>
          </w:rPr>
          <w:t>2</w:t>
        </w:r>
        <w:r w:rsidR="00F55856">
          <w:rPr>
            <w:webHidden/>
          </w:rPr>
          <w:fldChar w:fldCharType="end"/>
        </w:r>
      </w:hyperlink>
    </w:p>
    <w:p w14:paraId="7F0BBB91" w14:textId="30282CE3" w:rsidR="00F55856" w:rsidRDefault="00F55856">
      <w:pPr>
        <w:pStyle w:val="TOC2"/>
        <w:rPr>
          <w:rFonts w:asciiTheme="minorHAnsi" w:eastAsiaTheme="minorEastAsia" w:hAnsiTheme="minorHAnsi" w:cstheme="minorBidi"/>
          <w:kern w:val="2"/>
          <w:sz w:val="24"/>
          <w:lang w:eastAsia="en-AU"/>
          <w14:ligatures w14:val="standardContextual"/>
        </w:rPr>
      </w:pPr>
      <w:hyperlink w:anchor="_Toc184215968" w:history="1">
        <w:r w:rsidRPr="004D42E1">
          <w:rPr>
            <w:rStyle w:val="Hyperlink"/>
          </w:rPr>
          <w:t>Outcomes</w:t>
        </w:r>
        <w:r>
          <w:rPr>
            <w:webHidden/>
          </w:rPr>
          <w:tab/>
        </w:r>
        <w:r>
          <w:rPr>
            <w:webHidden/>
          </w:rPr>
          <w:fldChar w:fldCharType="begin"/>
        </w:r>
        <w:r>
          <w:rPr>
            <w:webHidden/>
          </w:rPr>
          <w:instrText xml:space="preserve"> PAGEREF _Toc184215968 \h </w:instrText>
        </w:r>
        <w:r>
          <w:rPr>
            <w:webHidden/>
          </w:rPr>
        </w:r>
        <w:r>
          <w:rPr>
            <w:webHidden/>
          </w:rPr>
          <w:fldChar w:fldCharType="separate"/>
        </w:r>
        <w:r>
          <w:rPr>
            <w:webHidden/>
          </w:rPr>
          <w:t>2</w:t>
        </w:r>
        <w:r>
          <w:rPr>
            <w:webHidden/>
          </w:rPr>
          <w:fldChar w:fldCharType="end"/>
        </w:r>
      </w:hyperlink>
    </w:p>
    <w:p w14:paraId="00279BB9" w14:textId="43026E2E" w:rsidR="00F55856" w:rsidRDefault="00F55856">
      <w:pPr>
        <w:pStyle w:val="TOC1"/>
        <w:rPr>
          <w:rFonts w:asciiTheme="minorHAnsi" w:eastAsiaTheme="minorEastAsia" w:hAnsiTheme="minorHAnsi" w:cstheme="minorBidi"/>
          <w:b w:val="0"/>
          <w:kern w:val="2"/>
          <w:sz w:val="24"/>
          <w:lang w:eastAsia="en-AU"/>
          <w14:ligatures w14:val="standardContextual"/>
        </w:rPr>
      </w:pPr>
      <w:hyperlink w:anchor="_Toc184215969" w:history="1">
        <w:r w:rsidRPr="004D42E1">
          <w:rPr>
            <w:rStyle w:val="Hyperlink"/>
          </w:rPr>
          <w:t>Learning sequence 1 – latitude and longitude</w:t>
        </w:r>
        <w:r>
          <w:rPr>
            <w:webHidden/>
          </w:rPr>
          <w:tab/>
        </w:r>
        <w:r>
          <w:rPr>
            <w:webHidden/>
          </w:rPr>
          <w:fldChar w:fldCharType="begin"/>
        </w:r>
        <w:r>
          <w:rPr>
            <w:webHidden/>
          </w:rPr>
          <w:instrText xml:space="preserve"> PAGEREF _Toc184215969 \h </w:instrText>
        </w:r>
        <w:r>
          <w:rPr>
            <w:webHidden/>
          </w:rPr>
        </w:r>
        <w:r>
          <w:rPr>
            <w:webHidden/>
          </w:rPr>
          <w:fldChar w:fldCharType="separate"/>
        </w:r>
        <w:r>
          <w:rPr>
            <w:webHidden/>
          </w:rPr>
          <w:t>3</w:t>
        </w:r>
        <w:r>
          <w:rPr>
            <w:webHidden/>
          </w:rPr>
          <w:fldChar w:fldCharType="end"/>
        </w:r>
      </w:hyperlink>
    </w:p>
    <w:p w14:paraId="0A8DA702" w14:textId="3C12BFD9" w:rsidR="00F55856" w:rsidRDefault="00F55856">
      <w:pPr>
        <w:pStyle w:val="TOC2"/>
        <w:rPr>
          <w:rFonts w:asciiTheme="minorHAnsi" w:eastAsiaTheme="minorEastAsia" w:hAnsiTheme="minorHAnsi" w:cstheme="minorBidi"/>
          <w:kern w:val="2"/>
          <w:sz w:val="24"/>
          <w:lang w:eastAsia="en-AU"/>
          <w14:ligatures w14:val="standardContextual"/>
        </w:rPr>
      </w:pPr>
      <w:hyperlink w:anchor="_Toc184215970" w:history="1">
        <w:r w:rsidRPr="004D42E1">
          <w:rPr>
            <w:rStyle w:val="Hyperlink"/>
          </w:rPr>
          <w:t>Syllabus content</w:t>
        </w:r>
        <w:r>
          <w:rPr>
            <w:webHidden/>
          </w:rPr>
          <w:tab/>
        </w:r>
        <w:r>
          <w:rPr>
            <w:webHidden/>
          </w:rPr>
          <w:fldChar w:fldCharType="begin"/>
        </w:r>
        <w:r>
          <w:rPr>
            <w:webHidden/>
          </w:rPr>
          <w:instrText xml:space="preserve"> PAGEREF _Toc184215970 \h </w:instrText>
        </w:r>
        <w:r>
          <w:rPr>
            <w:webHidden/>
          </w:rPr>
        </w:r>
        <w:r>
          <w:rPr>
            <w:webHidden/>
          </w:rPr>
          <w:fldChar w:fldCharType="separate"/>
        </w:r>
        <w:r>
          <w:rPr>
            <w:webHidden/>
          </w:rPr>
          <w:t>3</w:t>
        </w:r>
        <w:r>
          <w:rPr>
            <w:webHidden/>
          </w:rPr>
          <w:fldChar w:fldCharType="end"/>
        </w:r>
      </w:hyperlink>
    </w:p>
    <w:p w14:paraId="774C9DF0" w14:textId="7C023033" w:rsidR="00F55856" w:rsidRDefault="00F55856">
      <w:pPr>
        <w:pStyle w:val="TOC2"/>
        <w:rPr>
          <w:rFonts w:asciiTheme="minorHAnsi" w:eastAsiaTheme="minorEastAsia" w:hAnsiTheme="minorHAnsi" w:cstheme="minorBidi"/>
          <w:kern w:val="2"/>
          <w:sz w:val="24"/>
          <w:lang w:eastAsia="en-AU"/>
          <w14:ligatures w14:val="standardContextual"/>
        </w:rPr>
      </w:pPr>
      <w:hyperlink w:anchor="_Toc184215971" w:history="1">
        <w:r w:rsidRPr="004D42E1">
          <w:rPr>
            <w:rStyle w:val="Hyperlink"/>
          </w:rPr>
          <w:t>Learning intentions and success criteria</w:t>
        </w:r>
        <w:r>
          <w:rPr>
            <w:webHidden/>
          </w:rPr>
          <w:tab/>
        </w:r>
        <w:r>
          <w:rPr>
            <w:webHidden/>
          </w:rPr>
          <w:fldChar w:fldCharType="begin"/>
        </w:r>
        <w:r>
          <w:rPr>
            <w:webHidden/>
          </w:rPr>
          <w:instrText xml:space="preserve"> PAGEREF _Toc184215971 \h </w:instrText>
        </w:r>
        <w:r>
          <w:rPr>
            <w:webHidden/>
          </w:rPr>
        </w:r>
        <w:r>
          <w:rPr>
            <w:webHidden/>
          </w:rPr>
          <w:fldChar w:fldCharType="separate"/>
        </w:r>
        <w:r>
          <w:rPr>
            <w:webHidden/>
          </w:rPr>
          <w:t>3</w:t>
        </w:r>
        <w:r>
          <w:rPr>
            <w:webHidden/>
          </w:rPr>
          <w:fldChar w:fldCharType="end"/>
        </w:r>
      </w:hyperlink>
    </w:p>
    <w:p w14:paraId="515400D4" w14:textId="34D979DD" w:rsidR="00F55856" w:rsidRDefault="00F5585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5972" w:history="1">
        <w:r w:rsidRPr="004D42E1">
          <w:rPr>
            <w:rStyle w:val="Hyperlink"/>
            <w:noProof/>
          </w:rPr>
          <w:t>Learning intentions</w:t>
        </w:r>
        <w:r>
          <w:rPr>
            <w:noProof/>
            <w:webHidden/>
          </w:rPr>
          <w:tab/>
        </w:r>
        <w:r>
          <w:rPr>
            <w:noProof/>
            <w:webHidden/>
          </w:rPr>
          <w:fldChar w:fldCharType="begin"/>
        </w:r>
        <w:r>
          <w:rPr>
            <w:noProof/>
            <w:webHidden/>
          </w:rPr>
          <w:instrText xml:space="preserve"> PAGEREF _Toc184215972 \h </w:instrText>
        </w:r>
        <w:r>
          <w:rPr>
            <w:noProof/>
            <w:webHidden/>
          </w:rPr>
        </w:r>
        <w:r>
          <w:rPr>
            <w:noProof/>
            <w:webHidden/>
          </w:rPr>
          <w:fldChar w:fldCharType="separate"/>
        </w:r>
        <w:r>
          <w:rPr>
            <w:noProof/>
            <w:webHidden/>
          </w:rPr>
          <w:t>3</w:t>
        </w:r>
        <w:r>
          <w:rPr>
            <w:noProof/>
            <w:webHidden/>
          </w:rPr>
          <w:fldChar w:fldCharType="end"/>
        </w:r>
      </w:hyperlink>
    </w:p>
    <w:p w14:paraId="1EB0B14A" w14:textId="2C7AC29B" w:rsidR="00F55856" w:rsidRDefault="00F5585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5973" w:history="1">
        <w:r w:rsidRPr="004D42E1">
          <w:rPr>
            <w:rStyle w:val="Hyperlink"/>
            <w:noProof/>
          </w:rPr>
          <w:t>Success criteria</w:t>
        </w:r>
        <w:r>
          <w:rPr>
            <w:noProof/>
            <w:webHidden/>
          </w:rPr>
          <w:tab/>
        </w:r>
        <w:r>
          <w:rPr>
            <w:noProof/>
            <w:webHidden/>
          </w:rPr>
          <w:fldChar w:fldCharType="begin"/>
        </w:r>
        <w:r>
          <w:rPr>
            <w:noProof/>
            <w:webHidden/>
          </w:rPr>
          <w:instrText xml:space="preserve"> PAGEREF _Toc184215973 \h </w:instrText>
        </w:r>
        <w:r>
          <w:rPr>
            <w:noProof/>
            <w:webHidden/>
          </w:rPr>
        </w:r>
        <w:r>
          <w:rPr>
            <w:noProof/>
            <w:webHidden/>
          </w:rPr>
          <w:fldChar w:fldCharType="separate"/>
        </w:r>
        <w:r>
          <w:rPr>
            <w:noProof/>
            <w:webHidden/>
          </w:rPr>
          <w:t>3</w:t>
        </w:r>
        <w:r>
          <w:rPr>
            <w:noProof/>
            <w:webHidden/>
          </w:rPr>
          <w:fldChar w:fldCharType="end"/>
        </w:r>
      </w:hyperlink>
    </w:p>
    <w:p w14:paraId="7B8E296A" w14:textId="3F1EE7D8" w:rsidR="00F55856" w:rsidRDefault="00F55856">
      <w:pPr>
        <w:pStyle w:val="TOC2"/>
        <w:rPr>
          <w:rFonts w:asciiTheme="minorHAnsi" w:eastAsiaTheme="minorEastAsia" w:hAnsiTheme="minorHAnsi" w:cstheme="minorBidi"/>
          <w:kern w:val="2"/>
          <w:sz w:val="24"/>
          <w:lang w:eastAsia="en-AU"/>
          <w14:ligatures w14:val="standardContextual"/>
        </w:rPr>
      </w:pPr>
      <w:hyperlink w:anchor="_Toc184215974" w:history="1">
        <w:r w:rsidRPr="004D42E1">
          <w:rPr>
            <w:rStyle w:val="Hyperlink"/>
          </w:rPr>
          <w:t>Working with maps</w:t>
        </w:r>
        <w:r>
          <w:rPr>
            <w:webHidden/>
          </w:rPr>
          <w:tab/>
        </w:r>
        <w:r>
          <w:rPr>
            <w:webHidden/>
          </w:rPr>
          <w:fldChar w:fldCharType="begin"/>
        </w:r>
        <w:r>
          <w:rPr>
            <w:webHidden/>
          </w:rPr>
          <w:instrText xml:space="preserve"> PAGEREF _Toc184215974 \h </w:instrText>
        </w:r>
        <w:r>
          <w:rPr>
            <w:webHidden/>
          </w:rPr>
        </w:r>
        <w:r>
          <w:rPr>
            <w:webHidden/>
          </w:rPr>
          <w:fldChar w:fldCharType="separate"/>
        </w:r>
        <w:r>
          <w:rPr>
            <w:webHidden/>
          </w:rPr>
          <w:t>4</w:t>
        </w:r>
        <w:r>
          <w:rPr>
            <w:webHidden/>
          </w:rPr>
          <w:fldChar w:fldCharType="end"/>
        </w:r>
      </w:hyperlink>
    </w:p>
    <w:p w14:paraId="17D7B6EE" w14:textId="07A30082" w:rsidR="00F55856" w:rsidRDefault="00F5585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5975" w:history="1">
        <w:r w:rsidRPr="004D42E1">
          <w:rPr>
            <w:rStyle w:val="Hyperlink"/>
            <w:noProof/>
          </w:rPr>
          <w:t>Atlas maps</w:t>
        </w:r>
        <w:r>
          <w:rPr>
            <w:noProof/>
            <w:webHidden/>
          </w:rPr>
          <w:tab/>
        </w:r>
        <w:r>
          <w:rPr>
            <w:noProof/>
            <w:webHidden/>
          </w:rPr>
          <w:fldChar w:fldCharType="begin"/>
        </w:r>
        <w:r>
          <w:rPr>
            <w:noProof/>
            <w:webHidden/>
          </w:rPr>
          <w:instrText xml:space="preserve"> PAGEREF _Toc184215975 \h </w:instrText>
        </w:r>
        <w:r>
          <w:rPr>
            <w:noProof/>
            <w:webHidden/>
          </w:rPr>
        </w:r>
        <w:r>
          <w:rPr>
            <w:noProof/>
            <w:webHidden/>
          </w:rPr>
          <w:fldChar w:fldCharType="separate"/>
        </w:r>
        <w:r>
          <w:rPr>
            <w:noProof/>
            <w:webHidden/>
          </w:rPr>
          <w:t>4</w:t>
        </w:r>
        <w:r>
          <w:rPr>
            <w:noProof/>
            <w:webHidden/>
          </w:rPr>
          <w:fldChar w:fldCharType="end"/>
        </w:r>
      </w:hyperlink>
    </w:p>
    <w:p w14:paraId="49917FD5" w14:textId="50A99534" w:rsidR="00F55856" w:rsidRDefault="00F5585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4215976" w:history="1">
        <w:r w:rsidRPr="004D42E1">
          <w:rPr>
            <w:rStyle w:val="Hyperlink"/>
            <w:noProof/>
          </w:rPr>
          <w:t>Engaging with geographical tools</w:t>
        </w:r>
        <w:r>
          <w:rPr>
            <w:noProof/>
            <w:webHidden/>
          </w:rPr>
          <w:tab/>
        </w:r>
        <w:r>
          <w:rPr>
            <w:noProof/>
            <w:webHidden/>
          </w:rPr>
          <w:fldChar w:fldCharType="begin"/>
        </w:r>
        <w:r>
          <w:rPr>
            <w:noProof/>
            <w:webHidden/>
          </w:rPr>
          <w:instrText xml:space="preserve"> PAGEREF _Toc184215976 \h </w:instrText>
        </w:r>
        <w:r>
          <w:rPr>
            <w:noProof/>
            <w:webHidden/>
          </w:rPr>
        </w:r>
        <w:r>
          <w:rPr>
            <w:noProof/>
            <w:webHidden/>
          </w:rPr>
          <w:fldChar w:fldCharType="separate"/>
        </w:r>
        <w:r>
          <w:rPr>
            <w:noProof/>
            <w:webHidden/>
          </w:rPr>
          <w:t>9</w:t>
        </w:r>
        <w:r>
          <w:rPr>
            <w:noProof/>
            <w:webHidden/>
          </w:rPr>
          <w:fldChar w:fldCharType="end"/>
        </w:r>
      </w:hyperlink>
    </w:p>
    <w:p w14:paraId="6DE1F122" w14:textId="57471BA8" w:rsidR="00F55856" w:rsidRDefault="00F55856">
      <w:pPr>
        <w:pStyle w:val="TOC1"/>
        <w:rPr>
          <w:rFonts w:asciiTheme="minorHAnsi" w:eastAsiaTheme="minorEastAsia" w:hAnsiTheme="minorHAnsi" w:cstheme="minorBidi"/>
          <w:b w:val="0"/>
          <w:kern w:val="2"/>
          <w:sz w:val="24"/>
          <w:lang w:eastAsia="en-AU"/>
          <w14:ligatures w14:val="standardContextual"/>
        </w:rPr>
      </w:pPr>
      <w:hyperlink w:anchor="_Toc184215977" w:history="1">
        <w:r w:rsidRPr="004D42E1">
          <w:rPr>
            <w:rStyle w:val="Hyperlink"/>
          </w:rPr>
          <w:t>Appendix 1 – mapping tools</w:t>
        </w:r>
        <w:r>
          <w:rPr>
            <w:webHidden/>
          </w:rPr>
          <w:tab/>
        </w:r>
        <w:r>
          <w:rPr>
            <w:webHidden/>
          </w:rPr>
          <w:fldChar w:fldCharType="begin"/>
        </w:r>
        <w:r>
          <w:rPr>
            <w:webHidden/>
          </w:rPr>
          <w:instrText xml:space="preserve"> PAGEREF _Toc184215977 \h </w:instrText>
        </w:r>
        <w:r>
          <w:rPr>
            <w:webHidden/>
          </w:rPr>
        </w:r>
        <w:r>
          <w:rPr>
            <w:webHidden/>
          </w:rPr>
          <w:fldChar w:fldCharType="separate"/>
        </w:r>
        <w:r>
          <w:rPr>
            <w:webHidden/>
          </w:rPr>
          <w:t>13</w:t>
        </w:r>
        <w:r>
          <w:rPr>
            <w:webHidden/>
          </w:rPr>
          <w:fldChar w:fldCharType="end"/>
        </w:r>
      </w:hyperlink>
    </w:p>
    <w:p w14:paraId="0FEC8EA1" w14:textId="471476B0" w:rsidR="00F55856" w:rsidRDefault="00F55856">
      <w:pPr>
        <w:pStyle w:val="TOC1"/>
        <w:rPr>
          <w:rFonts w:asciiTheme="minorHAnsi" w:eastAsiaTheme="minorEastAsia" w:hAnsiTheme="minorHAnsi" w:cstheme="minorBidi"/>
          <w:b w:val="0"/>
          <w:kern w:val="2"/>
          <w:sz w:val="24"/>
          <w:lang w:eastAsia="en-AU"/>
          <w14:ligatures w14:val="standardContextual"/>
        </w:rPr>
      </w:pPr>
      <w:hyperlink w:anchor="_Toc184215978" w:history="1">
        <w:r w:rsidRPr="004D42E1">
          <w:rPr>
            <w:rStyle w:val="Hyperlink"/>
          </w:rPr>
          <w:t>Appendix 2 – world maps</w:t>
        </w:r>
        <w:r>
          <w:rPr>
            <w:webHidden/>
          </w:rPr>
          <w:tab/>
        </w:r>
        <w:r>
          <w:rPr>
            <w:webHidden/>
          </w:rPr>
          <w:fldChar w:fldCharType="begin"/>
        </w:r>
        <w:r>
          <w:rPr>
            <w:webHidden/>
          </w:rPr>
          <w:instrText xml:space="preserve"> PAGEREF _Toc184215978 \h </w:instrText>
        </w:r>
        <w:r>
          <w:rPr>
            <w:webHidden/>
          </w:rPr>
        </w:r>
        <w:r>
          <w:rPr>
            <w:webHidden/>
          </w:rPr>
          <w:fldChar w:fldCharType="separate"/>
        </w:r>
        <w:r>
          <w:rPr>
            <w:webHidden/>
          </w:rPr>
          <w:t>15</w:t>
        </w:r>
        <w:r>
          <w:rPr>
            <w:webHidden/>
          </w:rPr>
          <w:fldChar w:fldCharType="end"/>
        </w:r>
      </w:hyperlink>
    </w:p>
    <w:p w14:paraId="012871E9" w14:textId="392D03BF" w:rsidR="00F55856" w:rsidRDefault="00F55856">
      <w:pPr>
        <w:pStyle w:val="TOC1"/>
        <w:rPr>
          <w:rFonts w:asciiTheme="minorHAnsi" w:eastAsiaTheme="minorEastAsia" w:hAnsiTheme="minorHAnsi" w:cstheme="minorBidi"/>
          <w:b w:val="0"/>
          <w:kern w:val="2"/>
          <w:sz w:val="24"/>
          <w:lang w:eastAsia="en-AU"/>
          <w14:ligatures w14:val="standardContextual"/>
        </w:rPr>
      </w:pPr>
      <w:hyperlink w:anchor="_Toc184215979" w:history="1">
        <w:r w:rsidRPr="004D42E1">
          <w:rPr>
            <w:rStyle w:val="Hyperlink"/>
          </w:rPr>
          <w:t>References</w:t>
        </w:r>
        <w:r>
          <w:rPr>
            <w:webHidden/>
          </w:rPr>
          <w:tab/>
        </w:r>
        <w:r>
          <w:rPr>
            <w:webHidden/>
          </w:rPr>
          <w:fldChar w:fldCharType="begin"/>
        </w:r>
        <w:r>
          <w:rPr>
            <w:webHidden/>
          </w:rPr>
          <w:instrText xml:space="preserve"> PAGEREF _Toc184215979 \h </w:instrText>
        </w:r>
        <w:r>
          <w:rPr>
            <w:webHidden/>
          </w:rPr>
        </w:r>
        <w:r>
          <w:rPr>
            <w:webHidden/>
          </w:rPr>
          <w:fldChar w:fldCharType="separate"/>
        </w:r>
        <w:r>
          <w:rPr>
            <w:webHidden/>
          </w:rPr>
          <w:t>18</w:t>
        </w:r>
        <w:r>
          <w:rPr>
            <w:webHidden/>
          </w:rPr>
          <w:fldChar w:fldCharType="end"/>
        </w:r>
      </w:hyperlink>
    </w:p>
    <w:p w14:paraId="09A4C7EF" w14:textId="07A6ACB3" w:rsidR="00447B6A" w:rsidRPr="00447B6A" w:rsidRDefault="00445820" w:rsidP="00447B6A">
      <w:r>
        <w:rPr>
          <w:noProof/>
        </w:rPr>
        <w:fldChar w:fldCharType="end"/>
      </w:r>
    </w:p>
    <w:p w14:paraId="1196D29A" w14:textId="5F0F1B50" w:rsidR="00C02F82" w:rsidRDefault="00C02F82" w:rsidP="00C02F82">
      <w:pPr>
        <w:pStyle w:val="FeatureBox2"/>
      </w:pPr>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p>
    <w:p w14:paraId="1BD65C86" w14:textId="77777777" w:rsidR="00C02F82" w:rsidRDefault="00C02F82" w:rsidP="00C02F82">
      <w:pPr>
        <w:pStyle w:val="FeatureBox"/>
      </w:pPr>
      <w:r>
        <w:br w:type="page"/>
      </w:r>
    </w:p>
    <w:p w14:paraId="09A83908" w14:textId="77777777" w:rsidR="00C02F82" w:rsidRDefault="00C02F82" w:rsidP="00713696">
      <w:pPr>
        <w:pStyle w:val="Heading1"/>
      </w:pPr>
      <w:bookmarkStart w:id="1" w:name="_Toc112681289"/>
      <w:bookmarkStart w:id="2" w:name="_Toc184215967"/>
      <w:r>
        <w:lastRenderedPageBreak/>
        <w:t>Overview</w:t>
      </w:r>
      <w:bookmarkEnd w:id="1"/>
      <w:bookmarkEnd w:id="2"/>
    </w:p>
    <w:p w14:paraId="15A08BCD" w14:textId="03C3B029" w:rsidR="00C02F82" w:rsidRDefault="00C02F82" w:rsidP="00C02F82">
      <w:pPr>
        <w:rPr>
          <w:noProof/>
        </w:rPr>
      </w:pPr>
      <w:r w:rsidRPr="26DCB695">
        <w:rPr>
          <w:rStyle w:val="Strong"/>
        </w:rPr>
        <w:t>Description:</w:t>
      </w:r>
      <w:r w:rsidRPr="26DCB695">
        <w:rPr>
          <w:noProof/>
        </w:rPr>
        <w:t xml:space="preserve"> </w:t>
      </w:r>
      <w:r w:rsidR="002F1DBF">
        <w:rPr>
          <w:noProof/>
        </w:rPr>
        <w:t>t</w:t>
      </w:r>
      <w:r w:rsidR="00547012" w:rsidRPr="26DCB695">
        <w:rPr>
          <w:noProof/>
        </w:rPr>
        <w:t xml:space="preserve">his </w:t>
      </w:r>
      <w:r w:rsidR="00547012">
        <w:rPr>
          <w:noProof/>
        </w:rPr>
        <w:t>teaching support resource</w:t>
      </w:r>
      <w:r w:rsidR="00547012" w:rsidRPr="26DCB695">
        <w:rPr>
          <w:noProof/>
        </w:rPr>
        <w:t xml:space="preserve"> addresses </w:t>
      </w:r>
      <w:r w:rsidR="00547012">
        <w:rPr>
          <w:noProof/>
        </w:rPr>
        <w:t>Thinking and working geographically, providing examples of how students can engage with the the geographical tool of maps</w:t>
      </w:r>
      <w:r w:rsidR="00547012" w:rsidRPr="00057CE4">
        <w:t>.</w:t>
      </w:r>
      <w:r w:rsidR="00547012" w:rsidRPr="26DCB695">
        <w:rPr>
          <w:noProof/>
        </w:rPr>
        <w:t xml:space="preserve"> The </w:t>
      </w:r>
      <w:r w:rsidR="00547012">
        <w:rPr>
          <w:noProof/>
        </w:rPr>
        <w:t xml:space="preserve">lessons in this resource </w:t>
      </w:r>
      <w:r w:rsidR="00547012" w:rsidRPr="26DCB695">
        <w:rPr>
          <w:noProof/>
        </w:rPr>
        <w:t xml:space="preserve">are designed to </w:t>
      </w:r>
      <w:r w:rsidR="00547012">
        <w:rPr>
          <w:noProof/>
        </w:rPr>
        <w:t>allow students to</w:t>
      </w:r>
      <w:r w:rsidR="00547012" w:rsidRPr="26DCB695">
        <w:rPr>
          <w:noProof/>
        </w:rPr>
        <w:t xml:space="preserve"> build understanding of this</w:t>
      </w:r>
      <w:r w:rsidR="00547012">
        <w:rPr>
          <w:noProof/>
        </w:rPr>
        <w:t xml:space="preserve"> </w:t>
      </w:r>
      <w:r w:rsidR="005D36C7">
        <w:rPr>
          <w:noProof/>
        </w:rPr>
        <w:br/>
      </w:r>
      <w:r w:rsidR="00547012">
        <w:rPr>
          <w:noProof/>
        </w:rPr>
        <w:t>geographical tool</w:t>
      </w:r>
      <w:r w:rsidR="00547012" w:rsidRPr="26DCB695">
        <w:rPr>
          <w:noProof/>
        </w:rPr>
        <w:t xml:space="preserve"> through a range </w:t>
      </w:r>
      <w:r w:rsidR="00547012">
        <w:rPr>
          <w:noProof/>
        </w:rPr>
        <w:t xml:space="preserve">learning activities and can be applied where appropriate across </w:t>
      </w:r>
      <w:r w:rsidR="00252973">
        <w:rPr>
          <w:noProof/>
        </w:rPr>
        <w:t xml:space="preserve">Geography </w:t>
      </w:r>
      <w:r w:rsidR="00547012">
        <w:rPr>
          <w:noProof/>
        </w:rPr>
        <w:t>7–10</w:t>
      </w:r>
      <w:r w:rsidR="00547012" w:rsidRPr="26DCB695">
        <w:rPr>
          <w:noProof/>
        </w:rPr>
        <w:t>.</w:t>
      </w:r>
    </w:p>
    <w:p w14:paraId="4B1FEB2C" w14:textId="6E26D7A1" w:rsidR="001449E8" w:rsidRDefault="00C02F82" w:rsidP="00C02F82">
      <w:pPr>
        <w:rPr>
          <w:noProof/>
        </w:rPr>
      </w:pPr>
      <w:r w:rsidRPr="00390B29">
        <w:rPr>
          <w:rStyle w:val="Strong"/>
        </w:rPr>
        <w:t>Duration:</w:t>
      </w:r>
      <w:r>
        <w:rPr>
          <w:noProof/>
        </w:rPr>
        <w:t xml:space="preserve"> </w:t>
      </w:r>
      <w:r w:rsidR="00EF34AC">
        <w:rPr>
          <w:noProof/>
        </w:rPr>
        <w:t>t</w:t>
      </w:r>
      <w:r>
        <w:rPr>
          <w:noProof/>
        </w:rPr>
        <w:t xml:space="preserve">his </w:t>
      </w:r>
      <w:r w:rsidR="00311700">
        <w:rPr>
          <w:noProof/>
        </w:rPr>
        <w:t>learning sequence</w:t>
      </w:r>
      <w:r>
        <w:rPr>
          <w:noProof/>
        </w:rPr>
        <w:t xml:space="preserve"> is designed to be completed in </w:t>
      </w:r>
      <w:r w:rsidRPr="006338CB">
        <w:t xml:space="preserve">approximately </w:t>
      </w:r>
      <w:r w:rsidR="00495365" w:rsidRPr="006338CB">
        <w:rPr>
          <w:noProof/>
        </w:rPr>
        <w:t>2</w:t>
      </w:r>
      <w:r w:rsidRPr="006338CB">
        <w:t xml:space="preserve"> hours</w:t>
      </w:r>
      <w:r w:rsidRPr="006338CB">
        <w:rPr>
          <w:noProof/>
        </w:rPr>
        <w:t>.</w:t>
      </w:r>
    </w:p>
    <w:p w14:paraId="228DDD90" w14:textId="77777777" w:rsidR="00C02F82" w:rsidRDefault="00C02F82" w:rsidP="00F332F7">
      <w:pPr>
        <w:pStyle w:val="Heading2"/>
        <w:rPr>
          <w:noProof/>
        </w:rPr>
      </w:pPr>
      <w:bookmarkStart w:id="3" w:name="_Toc184215968"/>
      <w:r>
        <w:rPr>
          <w:noProof/>
        </w:rPr>
        <w:t>Outcomes</w:t>
      </w:r>
      <w:bookmarkEnd w:id="3"/>
    </w:p>
    <w:p w14:paraId="3779AA57" w14:textId="6694FF1B" w:rsidR="00C02F82" w:rsidRDefault="00C02F82" w:rsidP="00C02F82">
      <w:r w:rsidRPr="00084646">
        <w:t>A student:</w:t>
      </w:r>
    </w:p>
    <w:p w14:paraId="57FFAEE3" w14:textId="77777777" w:rsidR="009847F5" w:rsidRDefault="009847F5" w:rsidP="009847F5">
      <w:pPr>
        <w:pStyle w:val="ListBullet"/>
      </w:pPr>
      <w:r w:rsidRPr="00A83000">
        <w:rPr>
          <w:b/>
          <w:bCs/>
        </w:rPr>
        <w:t>GE4-TAP-01</w:t>
      </w:r>
      <w:r>
        <w:t xml:space="preserve"> selects and uses geographical tools to acquire and process geographical information</w:t>
      </w:r>
    </w:p>
    <w:p w14:paraId="06E523F8" w14:textId="77777777" w:rsidR="009847F5" w:rsidRDefault="009847F5" w:rsidP="009847F5">
      <w:pPr>
        <w:pStyle w:val="ListBullet"/>
      </w:pPr>
      <w:r w:rsidRPr="005B6543">
        <w:rPr>
          <w:b/>
          <w:bCs/>
        </w:rPr>
        <w:t>GE5-TAP-01</w:t>
      </w:r>
      <w:r>
        <w:t xml:space="preserve"> applies and evaluates a range of geographical tools to acquire and process geographical information</w:t>
      </w:r>
    </w:p>
    <w:p w14:paraId="1FA18AFB" w14:textId="63338350" w:rsidR="009847F5" w:rsidRPr="004757BD" w:rsidRDefault="009847F5" w:rsidP="009847F5">
      <w:pPr>
        <w:pStyle w:val="Imageattributioncaption"/>
        <w:rPr>
          <w:rStyle w:val="SubtleReference"/>
          <w:sz w:val="18"/>
        </w:rPr>
      </w:pPr>
      <w:hyperlink r:id="rId7" w:history="1">
        <w:r w:rsidRPr="00445C64">
          <w:rPr>
            <w:rStyle w:val="Hyperlink"/>
          </w:rPr>
          <w:t>Geography 7</w:t>
        </w:r>
        <w:r w:rsidR="00ED2BB4">
          <w:rPr>
            <w:rStyle w:val="Hyperlink"/>
          </w:rPr>
          <w:t>–</w:t>
        </w:r>
        <w:r w:rsidRPr="00445C64">
          <w:rPr>
            <w:rStyle w:val="Hyperlink"/>
          </w:rPr>
          <w:t>10 Syllabus</w:t>
        </w:r>
      </w:hyperlink>
      <w:r w:rsidRPr="003A39EF">
        <w:t xml:space="preserve"> © NSW Education Standards Authority (NESA) for and on behalf of the Crown in right of the State of New South Wales, 20</w:t>
      </w:r>
      <w:r>
        <w:t>24</w:t>
      </w:r>
      <w:r w:rsidRPr="003A39EF">
        <w:t>.</w:t>
      </w:r>
    </w:p>
    <w:p w14:paraId="5EB9657F" w14:textId="1C1D2236" w:rsidR="00C02F82" w:rsidRPr="001449E8" w:rsidRDefault="001449E8" w:rsidP="001449E8">
      <w:pPr>
        <w:suppressAutoHyphens w:val="0"/>
        <w:spacing w:before="0" w:after="160" w:line="259" w:lineRule="auto"/>
        <w:rPr>
          <w:sz w:val="24"/>
        </w:rPr>
      </w:pPr>
      <w:r>
        <w:rPr>
          <w:rStyle w:val="SubtleReference"/>
          <w:sz w:val="24"/>
        </w:rPr>
        <w:br w:type="page"/>
      </w:r>
    </w:p>
    <w:p w14:paraId="74A78282" w14:textId="4F404E24" w:rsidR="00012992" w:rsidRDefault="00012992" w:rsidP="00ED2BB4">
      <w:pPr>
        <w:pStyle w:val="Heading1"/>
        <w:spacing w:before="480"/>
      </w:pPr>
      <w:bookmarkStart w:id="4" w:name="_Toc184215969"/>
      <w:r>
        <w:lastRenderedPageBreak/>
        <w:t>Learning sequence 1</w:t>
      </w:r>
      <w:r w:rsidR="005B0955">
        <w:t xml:space="preserve"> </w:t>
      </w:r>
      <w:r w:rsidR="005B0955" w:rsidRPr="00084646">
        <w:t>–</w:t>
      </w:r>
      <w:r w:rsidR="005B0955">
        <w:t xml:space="preserve"> </w:t>
      </w:r>
      <w:r w:rsidR="00D332D6">
        <w:t>latitude and longitude</w:t>
      </w:r>
      <w:bookmarkEnd w:id="4"/>
    </w:p>
    <w:p w14:paraId="65EC5453" w14:textId="6856D723" w:rsidR="002B705A" w:rsidRDefault="00F332F7" w:rsidP="00713696">
      <w:pPr>
        <w:pStyle w:val="FeatureBox2"/>
      </w:pPr>
      <w:r w:rsidRPr="00E84C09">
        <w:rPr>
          <w:b/>
          <w:bCs/>
        </w:rPr>
        <w:t>Note:</w:t>
      </w:r>
      <w:r>
        <w:t xml:space="preserve"> </w:t>
      </w:r>
      <w:r w:rsidR="00B401F4">
        <w:t>t</w:t>
      </w:r>
      <w:r w:rsidR="002B705A">
        <w:t xml:space="preserve">he guide to teaching mapping – </w:t>
      </w:r>
      <w:r w:rsidR="00D332D6">
        <w:t>latitude and longitude</w:t>
      </w:r>
      <w:r w:rsidR="002B705A">
        <w:t xml:space="preserve"> is designed to be used as a support resource for teachers addressing </w:t>
      </w:r>
      <w:r w:rsidR="00D37545">
        <w:t>Thinking and working geographically</w:t>
      </w:r>
      <w:r w:rsidR="00CD4C60">
        <w:t xml:space="preserve"> </w:t>
      </w:r>
      <w:r w:rsidR="00E17CD2">
        <w:t xml:space="preserve">in </w:t>
      </w:r>
      <w:r w:rsidR="00252973">
        <w:t xml:space="preserve">Geography </w:t>
      </w:r>
      <w:r w:rsidR="00E17CD2">
        <w:t>7</w:t>
      </w:r>
      <w:r w:rsidR="00F95F6D" w:rsidRPr="00084646">
        <w:t>–</w:t>
      </w:r>
      <w:r w:rsidR="00E17CD2">
        <w:t>10</w:t>
      </w:r>
      <w:r w:rsidR="002B705A">
        <w:t>. This resource is not guiding teaching and learning of a specific topic content in</w:t>
      </w:r>
      <w:r w:rsidR="00E17CD2">
        <w:t xml:space="preserve"> </w:t>
      </w:r>
      <w:r w:rsidR="002B705A">
        <w:t xml:space="preserve">geography; rather, it provides resources and strategies that can be applied at any point across the </w:t>
      </w:r>
      <w:r w:rsidR="00E17CD2">
        <w:t>course</w:t>
      </w:r>
      <w:r w:rsidR="002B705A">
        <w:t>.</w:t>
      </w:r>
    </w:p>
    <w:p w14:paraId="08AB0EB6" w14:textId="63C05E3E" w:rsidR="00012992" w:rsidRPr="005F4AEA" w:rsidRDefault="00012992" w:rsidP="00713696">
      <w:pPr>
        <w:pStyle w:val="Heading2"/>
      </w:pPr>
      <w:bookmarkStart w:id="5" w:name="_Toc184215970"/>
      <w:r>
        <w:t>Syllabus content</w:t>
      </w:r>
      <w:bookmarkEnd w:id="5"/>
    </w:p>
    <w:p w14:paraId="3AA3047E" w14:textId="1D230539" w:rsidR="00067EF7" w:rsidRPr="00D37545" w:rsidRDefault="00206264" w:rsidP="00D37545">
      <w:r w:rsidRPr="00D37545">
        <w:t xml:space="preserve">Maps are to be integrated into </w:t>
      </w:r>
      <w:r w:rsidR="00774B42" w:rsidRPr="00D37545">
        <w:t xml:space="preserve">Stage 4 and </w:t>
      </w:r>
      <w:r w:rsidRPr="00D37545">
        <w:t>Stage 5 as appropriate: large-scale maps and small-scale maps, relief maps, special-purpose maps, physical maps, political maps, sketch maps, précis maps, topographic maps, land use maps and thematic maps, such as choropleth maps, isoline maps, cartogram maps, dot maps, flowline maps, weather maps or synoptic charts, graduated or proportional symbol maps.</w:t>
      </w:r>
    </w:p>
    <w:p w14:paraId="723D20A3" w14:textId="77777777" w:rsidR="00012992" w:rsidRDefault="00012992" w:rsidP="00713696">
      <w:pPr>
        <w:pStyle w:val="Heading2"/>
      </w:pPr>
      <w:bookmarkStart w:id="6" w:name="_Toc184215971"/>
      <w:r>
        <w:t>Learning intentions and success criteria</w:t>
      </w:r>
      <w:bookmarkEnd w:id="6"/>
    </w:p>
    <w:p w14:paraId="2E19FFB5" w14:textId="77777777" w:rsidR="00012992" w:rsidRDefault="00012992" w:rsidP="00012992">
      <w:pPr>
        <w:pStyle w:val="FeatureBox2"/>
      </w:pPr>
      <w:r w:rsidRPr="00B40C8E">
        <w:rPr>
          <w:b/>
          <w:bCs/>
        </w:rPr>
        <w:t>Note:</w:t>
      </w:r>
      <w:r>
        <w:t xml:space="preserve"> these learning intentions and success criteria are general and should be contextualised to suit your school and students’ needs.</w:t>
      </w:r>
    </w:p>
    <w:p w14:paraId="55C48431" w14:textId="165CF7A9" w:rsidR="00521DBF" w:rsidRDefault="006D41AF" w:rsidP="00ED2BB4">
      <w:pPr>
        <w:pStyle w:val="Heading3"/>
        <w:spacing w:before="240"/>
      </w:pPr>
      <w:bookmarkStart w:id="7" w:name="_Toc184215972"/>
      <w:r>
        <w:t>Learning intention</w:t>
      </w:r>
      <w:r w:rsidR="0004721D">
        <w:t>s</w:t>
      </w:r>
      <w:bookmarkEnd w:id="7"/>
    </w:p>
    <w:p w14:paraId="2C4BD396" w14:textId="6E487F74" w:rsidR="0004721D" w:rsidRDefault="0004721D" w:rsidP="00012992">
      <w:r>
        <w:t>Studen</w:t>
      </w:r>
      <w:r w:rsidR="00085DAA">
        <w:t>t</w:t>
      </w:r>
      <w:r>
        <w:t>s learn</w:t>
      </w:r>
      <w:r w:rsidR="00634C6A">
        <w:t xml:space="preserve"> about</w:t>
      </w:r>
      <w:r>
        <w:t>:</w:t>
      </w:r>
    </w:p>
    <w:p w14:paraId="36738B36" w14:textId="2353008B" w:rsidR="00012992" w:rsidRDefault="000270E6">
      <w:pPr>
        <w:pStyle w:val="ListBullet"/>
      </w:pPr>
      <w:r>
        <w:t>key featur</w:t>
      </w:r>
      <w:r w:rsidR="003C7932">
        <w:t xml:space="preserve">es of </w:t>
      </w:r>
      <w:r w:rsidR="00013CBB">
        <w:t>latitude and longitude</w:t>
      </w:r>
    </w:p>
    <w:p w14:paraId="4447B01D" w14:textId="0BE0B512" w:rsidR="008C5918" w:rsidRDefault="00634C6A" w:rsidP="00223FF9">
      <w:pPr>
        <w:pStyle w:val="ListBullet"/>
      </w:pPr>
      <w:r>
        <w:t>using</w:t>
      </w:r>
      <w:r w:rsidR="000D335B">
        <w:t xml:space="preserve"> latitude and longitude</w:t>
      </w:r>
      <w:r w:rsidR="0092742F">
        <w:t xml:space="preserve"> coordinates</w:t>
      </w:r>
      <w:r w:rsidR="008C5918">
        <w:t>.</w:t>
      </w:r>
    </w:p>
    <w:p w14:paraId="09B062E6" w14:textId="2BEFF201" w:rsidR="00012992" w:rsidRDefault="00012992" w:rsidP="00ED2BB4">
      <w:pPr>
        <w:pStyle w:val="Heading3"/>
        <w:spacing w:before="240"/>
      </w:pPr>
      <w:bookmarkStart w:id="8" w:name="_Toc184215973"/>
      <w:r>
        <w:t>S</w:t>
      </w:r>
      <w:r w:rsidR="005658B7">
        <w:t>uccess criteria</w:t>
      </w:r>
      <w:bookmarkEnd w:id="8"/>
    </w:p>
    <w:p w14:paraId="4B822F6B" w14:textId="6EC16FCD" w:rsidR="0004721D" w:rsidRDefault="0004721D" w:rsidP="00012992">
      <w:r>
        <w:t>Students will be able to:</w:t>
      </w:r>
    </w:p>
    <w:p w14:paraId="4ECEC195" w14:textId="0F752339" w:rsidR="00012992" w:rsidRDefault="00363321" w:rsidP="005C077A">
      <w:pPr>
        <w:pStyle w:val="ListBullet"/>
      </w:pPr>
      <w:r>
        <w:t>identify</w:t>
      </w:r>
      <w:r w:rsidR="009D7132">
        <w:t xml:space="preserve"> and describe</w:t>
      </w:r>
      <w:r>
        <w:t xml:space="preserve"> key differences between lines of latitude and longitude on maps</w:t>
      </w:r>
    </w:p>
    <w:p w14:paraId="17CFB4B1" w14:textId="5EE9041F" w:rsidR="00C02F82" w:rsidRPr="007F1A68" w:rsidRDefault="00271155" w:rsidP="001703B1">
      <w:pPr>
        <w:pStyle w:val="ListBullet"/>
      </w:pPr>
      <w:r>
        <w:t xml:space="preserve">use </w:t>
      </w:r>
      <w:r w:rsidR="00363321">
        <w:t>latitude and longitude to locate places on a map</w:t>
      </w:r>
      <w:r w:rsidR="00366288">
        <w:t>.</w:t>
      </w:r>
      <w:r w:rsidR="00C02F82">
        <w:br w:type="page"/>
      </w:r>
    </w:p>
    <w:p w14:paraId="7D8B3DA3" w14:textId="7BE78A15" w:rsidR="009C2004" w:rsidRDefault="009C2004" w:rsidP="00B517A7">
      <w:pPr>
        <w:pStyle w:val="Heading2"/>
      </w:pPr>
      <w:bookmarkStart w:id="9" w:name="_Toc138328459"/>
      <w:bookmarkStart w:id="10" w:name="_Toc184215974"/>
      <w:r>
        <w:lastRenderedPageBreak/>
        <w:t>W</w:t>
      </w:r>
      <w:r w:rsidR="002321E4">
        <w:t>orking with maps</w:t>
      </w:r>
      <w:bookmarkEnd w:id="9"/>
      <w:bookmarkEnd w:id="10"/>
    </w:p>
    <w:p w14:paraId="1F14D401" w14:textId="53F47575" w:rsidR="005A34D2" w:rsidRDefault="00F06D3D" w:rsidP="00713696">
      <w:pPr>
        <w:pBdr>
          <w:top w:val="single" w:sz="24" w:space="10" w:color="CCEDFC"/>
          <w:left w:val="single" w:sz="24" w:space="10" w:color="CCEDFC"/>
          <w:bottom w:val="single" w:sz="24" w:space="10" w:color="CCEDFC"/>
          <w:right w:val="single" w:sz="24" w:space="10" w:color="CCEDFC"/>
        </w:pBdr>
        <w:shd w:val="clear" w:color="auto" w:fill="CCEDFC"/>
        <w:spacing w:before="120"/>
      </w:pPr>
      <w:r w:rsidRPr="00F06D3D">
        <w:rPr>
          <w:b/>
          <w:bCs/>
        </w:rPr>
        <w:t>Note:</w:t>
      </w:r>
      <w:r w:rsidR="00D24968">
        <w:t xml:space="preserve"> </w:t>
      </w:r>
      <w:r w:rsidR="00077838">
        <w:t>t</w:t>
      </w:r>
      <w:r w:rsidR="000B7A1C">
        <w:t xml:space="preserve">eachers who are not familiar with </w:t>
      </w:r>
      <w:r w:rsidR="00D04E89">
        <w:t>latitude and longi</w:t>
      </w:r>
      <w:r w:rsidR="00726E8A">
        <w:t>tude on maps</w:t>
      </w:r>
      <w:r w:rsidR="00762DA2">
        <w:t xml:space="preserve"> may find the video</w:t>
      </w:r>
      <w:r w:rsidR="00400CA1">
        <w:t xml:space="preserve"> </w:t>
      </w:r>
      <w:hyperlink r:id="rId8" w:history="1">
        <w:r w:rsidR="00077838">
          <w:rPr>
            <w:rStyle w:val="Hyperlink"/>
          </w:rPr>
          <w:t>Latitude and longitude (4:24)</w:t>
        </w:r>
      </w:hyperlink>
      <w:r w:rsidR="00026A98">
        <w:t xml:space="preserve"> </w:t>
      </w:r>
      <w:r w:rsidR="00762DA2">
        <w:t>useful in explaining the geographical tool.</w:t>
      </w:r>
      <w:r w:rsidR="00026A98">
        <w:t xml:space="preserve"> The video may be used as a stimulus i</w:t>
      </w:r>
      <w:r w:rsidR="003B113A">
        <w:t>n</w:t>
      </w:r>
      <w:r w:rsidR="00026A98">
        <w:t xml:space="preserve"> lesson</w:t>
      </w:r>
      <w:r w:rsidR="003B113A">
        <w:t>s</w:t>
      </w:r>
      <w:r w:rsidR="00026A98">
        <w:t xml:space="preserve"> if required.</w:t>
      </w:r>
    </w:p>
    <w:p w14:paraId="664CD7F8" w14:textId="4C817FE8" w:rsidR="00F06D3D" w:rsidRDefault="00AA56A5" w:rsidP="00713696">
      <w:pPr>
        <w:pBdr>
          <w:top w:val="single" w:sz="24" w:space="10" w:color="CCEDFC"/>
          <w:left w:val="single" w:sz="24" w:space="10" w:color="CCEDFC"/>
          <w:bottom w:val="single" w:sz="24" w:space="10" w:color="CCEDFC"/>
          <w:right w:val="single" w:sz="24" w:space="10" w:color="CCEDFC"/>
        </w:pBdr>
        <w:shd w:val="clear" w:color="auto" w:fill="CCEDFC"/>
        <w:spacing w:before="120"/>
      </w:pPr>
      <w:r w:rsidRPr="007F1814">
        <w:t xml:space="preserve">The inclusion of </w:t>
      </w:r>
      <w:r>
        <w:t xml:space="preserve">maps with latitude and longitude and use of </w:t>
      </w:r>
      <w:r w:rsidRPr="007F1814">
        <w:t>GPS devices during fieldwork</w:t>
      </w:r>
      <w:r w:rsidR="005A34D2">
        <w:t xml:space="preserve"> activities </w:t>
      </w:r>
      <w:r w:rsidRPr="007F1814">
        <w:t>is recommended</w:t>
      </w:r>
      <w:r>
        <w:t xml:space="preserve"> to reinforce learning from this sequence</w:t>
      </w:r>
      <w:r w:rsidRPr="007F1814">
        <w:t>.</w:t>
      </w:r>
    </w:p>
    <w:p w14:paraId="6B30967D" w14:textId="7D8FBA5F" w:rsidR="00E602EB" w:rsidRDefault="00C000CA" w:rsidP="00B517A7">
      <w:pPr>
        <w:pStyle w:val="Heading3"/>
      </w:pPr>
      <w:bookmarkStart w:id="11" w:name="_Toc184215975"/>
      <w:r>
        <w:t>Atlas</w:t>
      </w:r>
      <w:r w:rsidR="003C733B">
        <w:t xml:space="preserve"> maps</w:t>
      </w:r>
      <w:bookmarkEnd w:id="11"/>
    </w:p>
    <w:p w14:paraId="382927F1" w14:textId="284AF402" w:rsidR="0002599B" w:rsidRDefault="00AC0678" w:rsidP="00713696">
      <w:r>
        <w:t>Map projections are used to draw</w:t>
      </w:r>
      <w:r w:rsidR="00A0403E">
        <w:t xml:space="preserve"> the curved surface of the earth on a flat piece of paper. </w:t>
      </w:r>
      <w:r w:rsidR="0028048C">
        <w:t xml:space="preserve">The ideal map projection will show true shape, land in its correct size (proportion) and true direction from one location to another. </w:t>
      </w:r>
      <w:r w:rsidR="00656F36">
        <w:t xml:space="preserve">It is not possible to have all </w:t>
      </w:r>
      <w:r w:rsidR="00A14BA0">
        <w:t>3</w:t>
      </w:r>
      <w:r w:rsidR="00656F36">
        <w:t xml:space="preserve"> in a map of the </w:t>
      </w:r>
      <w:r w:rsidR="00A14BA0">
        <w:t>E</w:t>
      </w:r>
      <w:r w:rsidR="00656F36">
        <w:t>arth. This is why different map projections are beneficial for use in different ways.</w:t>
      </w:r>
    </w:p>
    <w:p w14:paraId="04A9DD63" w14:textId="7B643953" w:rsidR="00196A16" w:rsidRDefault="003D216C" w:rsidP="00713696">
      <w:r>
        <w:t xml:space="preserve">A common map projection is the Mercator projection. </w:t>
      </w:r>
      <w:r w:rsidR="002D3693">
        <w:t>The direction on a Mercator projection map is accurate however the shape</w:t>
      </w:r>
      <w:r w:rsidR="005350F7">
        <w:t xml:space="preserve"> and size</w:t>
      </w:r>
      <w:r w:rsidR="002D3693">
        <w:t xml:space="preserve"> of the continents </w:t>
      </w:r>
      <w:r w:rsidR="005350F7">
        <w:t>are</w:t>
      </w:r>
      <w:r w:rsidR="002D3693">
        <w:t xml:space="preserve"> not.</w:t>
      </w:r>
      <w:r w:rsidR="00D26DC1">
        <w:t xml:space="preserve"> </w:t>
      </w:r>
      <w:r w:rsidR="007A6367">
        <w:fldChar w:fldCharType="begin"/>
      </w:r>
      <w:r w:rsidR="007A6367">
        <w:instrText xml:space="preserve"> REF _Ref152153956 \h </w:instrText>
      </w:r>
      <w:r w:rsidR="007A6367">
        <w:fldChar w:fldCharType="separate"/>
      </w:r>
      <w:r w:rsidR="0087464C">
        <w:t xml:space="preserve">Figure </w:t>
      </w:r>
      <w:r w:rsidR="0087464C">
        <w:rPr>
          <w:noProof/>
        </w:rPr>
        <w:t>1</w:t>
      </w:r>
      <w:r w:rsidR="007A6367">
        <w:fldChar w:fldCharType="end"/>
      </w:r>
      <w:r w:rsidR="007A6367">
        <w:t xml:space="preserve"> </w:t>
      </w:r>
      <w:r w:rsidR="00E86AAE">
        <w:t>i</w:t>
      </w:r>
      <w:r w:rsidR="00D26DC1">
        <w:t xml:space="preserve">s an example of a Mercator </w:t>
      </w:r>
      <w:r w:rsidR="004A0142">
        <w:t>projection world map.</w:t>
      </w:r>
    </w:p>
    <w:p w14:paraId="1D4DE275" w14:textId="66A798A1" w:rsidR="0051517B" w:rsidRDefault="0051517B" w:rsidP="00713696">
      <w:pPr>
        <w:pStyle w:val="Caption"/>
      </w:pPr>
      <w:bookmarkStart w:id="12" w:name="_Ref152153956"/>
      <w:r>
        <w:t xml:space="preserve">Figure </w:t>
      </w:r>
      <w:r>
        <w:fldChar w:fldCharType="begin"/>
      </w:r>
      <w:r>
        <w:instrText xml:space="preserve"> SEQ Figure \* ARABIC </w:instrText>
      </w:r>
      <w:r>
        <w:fldChar w:fldCharType="separate"/>
      </w:r>
      <w:r w:rsidR="00F55911">
        <w:rPr>
          <w:noProof/>
        </w:rPr>
        <w:t>1</w:t>
      </w:r>
      <w:r>
        <w:rPr>
          <w:noProof/>
        </w:rPr>
        <w:fldChar w:fldCharType="end"/>
      </w:r>
      <w:bookmarkEnd w:id="12"/>
      <w:r>
        <w:t xml:space="preserve"> – </w:t>
      </w:r>
      <w:r w:rsidR="00CB2559">
        <w:t>Mercator projection square</w:t>
      </w:r>
    </w:p>
    <w:p w14:paraId="7C157432" w14:textId="0549F19F" w:rsidR="00367D23" w:rsidRDefault="00D803EA" w:rsidP="00713696">
      <w:r w:rsidRPr="000A670F">
        <w:rPr>
          <w:noProof/>
        </w:rPr>
        <w:drawing>
          <wp:inline distT="0" distB="0" distL="0" distR="0" wp14:anchorId="5CCE8775" wp14:editId="6F627A6D">
            <wp:extent cx="3162300" cy="3162300"/>
            <wp:effectExtent l="0" t="0" r="0" b="0"/>
            <wp:docPr id="372440823" name="Picture 372440823" descr="A square map of the world in Mercator projection. The land masses in the north and south are exaggerated in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40823" name="Picture 372440823" descr="A square map of the world in Mercator projection. The land masses in the north and south are exaggerated in si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7175" cy="3167175"/>
                    </a:xfrm>
                    <a:prstGeom prst="rect">
                      <a:avLst/>
                    </a:prstGeom>
                    <a:noFill/>
                    <a:ln>
                      <a:noFill/>
                    </a:ln>
                  </pic:spPr>
                </pic:pic>
              </a:graphicData>
            </a:graphic>
          </wp:inline>
        </w:drawing>
      </w:r>
    </w:p>
    <w:p w14:paraId="1132EF5F" w14:textId="644ADC5F" w:rsidR="00C46407" w:rsidRDefault="00FA59C2" w:rsidP="00C46407">
      <w:pPr>
        <w:pStyle w:val="Imageattributioncaption"/>
      </w:pPr>
      <w:r>
        <w:t>‘</w:t>
      </w:r>
      <w:hyperlink r:id="rId10" w:history="1">
        <w:r w:rsidR="00C46407" w:rsidRPr="00A42BF2">
          <w:rPr>
            <w:rStyle w:val="Hyperlink"/>
          </w:rPr>
          <w:t>Mercator projection Square</w:t>
        </w:r>
      </w:hyperlink>
      <w:r>
        <w:rPr>
          <w:rStyle w:val="Hyperlink"/>
        </w:rPr>
        <w:t>’</w:t>
      </w:r>
      <w:r w:rsidR="00C46407">
        <w:t xml:space="preserve"> by Daniel R Strebe</w:t>
      </w:r>
      <w:r>
        <w:t xml:space="preserve"> is licensed under </w:t>
      </w:r>
      <w:hyperlink r:id="rId11" w:history="1">
        <w:r w:rsidRPr="00FA59C2">
          <w:rPr>
            <w:rStyle w:val="Hyperlink"/>
          </w:rPr>
          <w:t>CC BY-SA 3.0</w:t>
        </w:r>
      </w:hyperlink>
      <w:r w:rsidRPr="00FA59C2">
        <w:t>.</w:t>
      </w:r>
    </w:p>
    <w:p w14:paraId="0B79CDFE" w14:textId="6DDE1696" w:rsidR="00E53CB5" w:rsidRDefault="002D3693" w:rsidP="00713696">
      <w:r>
        <w:lastRenderedPageBreak/>
        <w:t xml:space="preserve">Another common map projection is </w:t>
      </w:r>
      <w:r w:rsidR="00150949">
        <w:t xml:space="preserve">the </w:t>
      </w:r>
      <w:r w:rsidR="00B021D9">
        <w:t>equal</w:t>
      </w:r>
      <w:r w:rsidR="001813B0">
        <w:t>-area</w:t>
      </w:r>
      <w:r w:rsidR="00150949">
        <w:t xml:space="preserve"> projections. This type of </w:t>
      </w:r>
      <w:r w:rsidR="001813B0">
        <w:t>projection</w:t>
      </w:r>
      <w:r w:rsidR="00150949">
        <w:t xml:space="preserve"> is used because the </w:t>
      </w:r>
      <w:r w:rsidR="001813B0">
        <w:t>area</w:t>
      </w:r>
      <w:r w:rsidR="00150949">
        <w:t xml:space="preserve"> of continents </w:t>
      </w:r>
      <w:r w:rsidR="001813B0">
        <w:t>is</w:t>
      </w:r>
      <w:r w:rsidR="00150949">
        <w:t xml:space="preserve"> </w:t>
      </w:r>
      <w:r w:rsidR="00D67F8C">
        <w:t>accurate</w:t>
      </w:r>
      <w:r w:rsidR="007C434B">
        <w:t>, however shape distortion can occur</w:t>
      </w:r>
      <w:r w:rsidR="00150949">
        <w:t>.</w:t>
      </w:r>
      <w:r w:rsidR="007C434B">
        <w:t xml:space="preserve"> These projections are useful for </w:t>
      </w:r>
      <w:r w:rsidR="008F4F12">
        <w:t>thematic maps</w:t>
      </w:r>
      <w:r w:rsidR="00503A34">
        <w:t xml:space="preserve"> that present area-based measurements.</w:t>
      </w:r>
      <w:r w:rsidR="00150949">
        <w:t xml:space="preserve"> </w:t>
      </w:r>
      <w:r w:rsidR="004714D1">
        <w:fldChar w:fldCharType="begin"/>
      </w:r>
      <w:r w:rsidR="004714D1">
        <w:instrText xml:space="preserve"> REF _Ref152152940 \h </w:instrText>
      </w:r>
      <w:r w:rsidR="004714D1">
        <w:fldChar w:fldCharType="separate"/>
      </w:r>
      <w:r w:rsidR="0087464C">
        <w:t xml:space="preserve">Figure </w:t>
      </w:r>
      <w:r w:rsidR="0087464C">
        <w:rPr>
          <w:noProof/>
        </w:rPr>
        <w:t>2</w:t>
      </w:r>
      <w:r w:rsidR="004714D1">
        <w:fldChar w:fldCharType="end"/>
      </w:r>
      <w:r w:rsidR="001227E4">
        <w:t xml:space="preserve"> </w:t>
      </w:r>
      <w:r w:rsidR="00250FBC">
        <w:t xml:space="preserve">is one of these projections, known as Strebe </w:t>
      </w:r>
      <w:r w:rsidR="007078F7">
        <w:t>1995</w:t>
      </w:r>
      <w:r w:rsidR="00250FBC">
        <w:t>.</w:t>
      </w:r>
    </w:p>
    <w:p w14:paraId="3D3655B5" w14:textId="14FFE360" w:rsidR="0051517B" w:rsidRDefault="0051517B" w:rsidP="00713696">
      <w:pPr>
        <w:pStyle w:val="Caption"/>
      </w:pPr>
      <w:bookmarkStart w:id="13" w:name="_Ref152152940"/>
      <w:bookmarkStart w:id="14" w:name="_Ref152152933"/>
      <w:r>
        <w:t xml:space="preserve">Figure </w:t>
      </w:r>
      <w:r>
        <w:fldChar w:fldCharType="begin"/>
      </w:r>
      <w:r>
        <w:instrText xml:space="preserve"> SEQ Figure \* ARABIC </w:instrText>
      </w:r>
      <w:r>
        <w:fldChar w:fldCharType="separate"/>
      </w:r>
      <w:r w:rsidR="00F55911">
        <w:rPr>
          <w:noProof/>
        </w:rPr>
        <w:t>2</w:t>
      </w:r>
      <w:r>
        <w:rPr>
          <w:noProof/>
        </w:rPr>
        <w:fldChar w:fldCharType="end"/>
      </w:r>
      <w:bookmarkEnd w:id="13"/>
      <w:r>
        <w:t xml:space="preserve"> – </w:t>
      </w:r>
      <w:bookmarkEnd w:id="14"/>
      <w:r w:rsidR="005A0E68">
        <w:t>Strebe 1995 projection</w:t>
      </w:r>
    </w:p>
    <w:p w14:paraId="48051E66" w14:textId="77777777" w:rsidR="00C65B4B" w:rsidRDefault="00C65B4B" w:rsidP="000A670F">
      <w:r w:rsidRPr="000A670F">
        <w:rPr>
          <w:noProof/>
        </w:rPr>
        <w:drawing>
          <wp:inline distT="0" distB="0" distL="0" distR="0" wp14:anchorId="19EC47E0" wp14:editId="10591778">
            <wp:extent cx="4351423" cy="2752254"/>
            <wp:effectExtent l="0" t="0" r="0" b="0"/>
            <wp:docPr id="778433389" name="Picture 778433389" descr="A map of the world in equal-area 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33389" name="Picture 1" descr="A map of the world in equal-area projec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9907" cy="2757620"/>
                    </a:xfrm>
                    <a:prstGeom prst="rect">
                      <a:avLst/>
                    </a:prstGeom>
                    <a:noFill/>
                    <a:ln>
                      <a:noFill/>
                    </a:ln>
                  </pic:spPr>
                </pic:pic>
              </a:graphicData>
            </a:graphic>
          </wp:inline>
        </w:drawing>
      </w:r>
    </w:p>
    <w:p w14:paraId="50AB0F5D" w14:textId="6571FC70" w:rsidR="001449E8" w:rsidRDefault="007804B7" w:rsidP="001449E8">
      <w:pPr>
        <w:pStyle w:val="Imageattributioncaption"/>
      </w:pPr>
      <w:r w:rsidRPr="007804B7">
        <w:t>‘</w:t>
      </w:r>
      <w:hyperlink r:id="rId13" w:history="1">
        <w:r w:rsidR="001449E8" w:rsidRPr="00196A16">
          <w:rPr>
            <w:rStyle w:val="Hyperlink"/>
          </w:rPr>
          <w:t>Strebe 1995 11E SW</w:t>
        </w:r>
      </w:hyperlink>
      <w:r w:rsidRPr="007804B7">
        <w:t>’</w:t>
      </w:r>
      <w:r w:rsidR="001449E8">
        <w:t xml:space="preserve"> by </w:t>
      </w:r>
      <w:r w:rsidR="001449E8" w:rsidRPr="00067A6F">
        <w:t>Daniel R Strebe</w:t>
      </w:r>
      <w:r>
        <w:t xml:space="preserve"> </w:t>
      </w:r>
      <w:r w:rsidR="000D0B7F">
        <w:t>i</w:t>
      </w:r>
      <w:r>
        <w:t xml:space="preserve">s licensed under </w:t>
      </w:r>
      <w:hyperlink r:id="rId14" w:history="1">
        <w:r w:rsidRPr="007804B7">
          <w:rPr>
            <w:rStyle w:val="Hyperlink"/>
          </w:rPr>
          <w:t>CC BY-SA 4.0</w:t>
        </w:r>
      </w:hyperlink>
      <w:r>
        <w:t>.</w:t>
      </w:r>
    </w:p>
    <w:p w14:paraId="3D4A3ADB" w14:textId="7F68D353" w:rsidR="0051517B" w:rsidRDefault="007078F7" w:rsidP="00713696">
      <w:r>
        <w:t xml:space="preserve">Compromise projections aim </w:t>
      </w:r>
      <w:r w:rsidR="001A41C8">
        <w:t xml:space="preserve">to </w:t>
      </w:r>
      <w:r w:rsidR="00EF0692">
        <w:t>get a balance between area and shape distortion</w:t>
      </w:r>
      <w:r w:rsidRPr="007078F7">
        <w:t xml:space="preserve">. </w:t>
      </w:r>
      <w:r w:rsidR="004A08F8">
        <w:t xml:space="preserve">They tend to </w:t>
      </w:r>
      <w:r w:rsidRPr="007078F7">
        <w:t>distort polar regions more than the equator</w:t>
      </w:r>
      <w:r w:rsidR="004A08F8">
        <w:t xml:space="preserve"> </w:t>
      </w:r>
      <w:r w:rsidR="00EF0692">
        <w:t xml:space="preserve">and </w:t>
      </w:r>
      <w:r w:rsidR="00AE1D6E">
        <w:t xml:space="preserve">have an oval shape. </w:t>
      </w:r>
      <w:r w:rsidR="00DA5DDE">
        <w:fldChar w:fldCharType="begin"/>
      </w:r>
      <w:r w:rsidR="00DA5DDE">
        <w:instrText xml:space="preserve"> REF _Ref152153668 \h </w:instrText>
      </w:r>
      <w:r w:rsidR="00DA5DDE">
        <w:fldChar w:fldCharType="separate"/>
      </w:r>
      <w:r w:rsidR="0087464C">
        <w:t xml:space="preserve">Figure </w:t>
      </w:r>
      <w:r w:rsidR="0087464C">
        <w:rPr>
          <w:noProof/>
        </w:rPr>
        <w:t>3</w:t>
      </w:r>
      <w:r w:rsidR="00DA5DDE">
        <w:fldChar w:fldCharType="end"/>
      </w:r>
      <w:r w:rsidR="004A08F8">
        <w:t xml:space="preserve"> shows a compromise projection called the Robinson projection.</w:t>
      </w:r>
    </w:p>
    <w:p w14:paraId="3D6BA775" w14:textId="24734C9D" w:rsidR="007078F7" w:rsidRDefault="0051517B" w:rsidP="00713696">
      <w:pPr>
        <w:pStyle w:val="Caption"/>
      </w:pPr>
      <w:bookmarkStart w:id="15" w:name="_Ref152153668"/>
      <w:r>
        <w:t xml:space="preserve">Figure </w:t>
      </w:r>
      <w:r>
        <w:fldChar w:fldCharType="begin"/>
      </w:r>
      <w:r>
        <w:instrText xml:space="preserve"> SEQ Figure \* ARABIC </w:instrText>
      </w:r>
      <w:r>
        <w:fldChar w:fldCharType="separate"/>
      </w:r>
      <w:r w:rsidR="00F55911">
        <w:rPr>
          <w:noProof/>
        </w:rPr>
        <w:t>3</w:t>
      </w:r>
      <w:r>
        <w:rPr>
          <w:noProof/>
        </w:rPr>
        <w:fldChar w:fldCharType="end"/>
      </w:r>
      <w:bookmarkEnd w:id="15"/>
      <w:r>
        <w:t xml:space="preserve"> – </w:t>
      </w:r>
      <w:r w:rsidR="005A0E68">
        <w:t>a compromise projection called the Robinson projection</w:t>
      </w:r>
    </w:p>
    <w:p w14:paraId="4BAC2E5C" w14:textId="00C714D7" w:rsidR="00BE2B7C" w:rsidRDefault="00BE2B7C" w:rsidP="00713696">
      <w:r w:rsidRPr="000A670F">
        <w:rPr>
          <w:noProof/>
        </w:rPr>
        <w:drawing>
          <wp:inline distT="0" distB="0" distL="0" distR="0" wp14:anchorId="1B935CA1" wp14:editId="2824BDDE">
            <wp:extent cx="5296278" cy="2700892"/>
            <wp:effectExtent l="0" t="0" r="0" b="4445"/>
            <wp:docPr id="709597822" name="Picture 709597822" descr="A map of the world in compromise 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97822" name="Picture 2" descr="A map of the world in compromise projec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5073" cy="2710477"/>
                    </a:xfrm>
                    <a:prstGeom prst="rect">
                      <a:avLst/>
                    </a:prstGeom>
                    <a:noFill/>
                    <a:ln>
                      <a:noFill/>
                    </a:ln>
                  </pic:spPr>
                </pic:pic>
              </a:graphicData>
            </a:graphic>
          </wp:inline>
        </w:drawing>
      </w:r>
    </w:p>
    <w:p w14:paraId="375D9933" w14:textId="26F524AB" w:rsidR="001449E8" w:rsidRPr="00BE2B7C" w:rsidRDefault="00255FFC" w:rsidP="001449E8">
      <w:pPr>
        <w:pStyle w:val="Imageattributioncaption"/>
      </w:pPr>
      <w:r>
        <w:t>‘</w:t>
      </w:r>
      <w:hyperlink r:id="rId16" w:history="1">
        <w:r w:rsidR="001449E8" w:rsidRPr="00BE2B7C">
          <w:rPr>
            <w:rStyle w:val="Hyperlink"/>
          </w:rPr>
          <w:t>Robinson projection SW</w:t>
        </w:r>
      </w:hyperlink>
      <w:r w:rsidRPr="00255FFC">
        <w:t>’</w:t>
      </w:r>
      <w:r w:rsidR="001449E8">
        <w:t xml:space="preserve"> by Daniel R Strebe</w:t>
      </w:r>
      <w:r>
        <w:t xml:space="preserve"> is licensed under </w:t>
      </w:r>
      <w:hyperlink r:id="rId17" w:history="1">
        <w:r w:rsidRPr="00255FFC">
          <w:rPr>
            <w:rStyle w:val="Hyperlink"/>
          </w:rPr>
          <w:t>CC BY-SA 3.0</w:t>
        </w:r>
      </w:hyperlink>
      <w:r>
        <w:t>.</w:t>
      </w:r>
    </w:p>
    <w:p w14:paraId="130275D9" w14:textId="195CC160" w:rsidR="00490AD2" w:rsidRDefault="00A97E9E" w:rsidP="00713696">
      <w:r>
        <w:lastRenderedPageBreak/>
        <w:t xml:space="preserve">Latitude and longitude </w:t>
      </w:r>
      <w:r w:rsidR="001922E7">
        <w:t xml:space="preserve">are imaginary lines </w:t>
      </w:r>
      <w:r w:rsidR="00146F45">
        <w:t>across the globe</w:t>
      </w:r>
      <w:r w:rsidR="00FB033C">
        <w:t xml:space="preserve"> </w:t>
      </w:r>
      <w:r w:rsidR="00E00C7A">
        <w:t xml:space="preserve">used </w:t>
      </w:r>
      <w:r w:rsidR="00FB033C">
        <w:t xml:space="preserve">to </w:t>
      </w:r>
      <w:r w:rsidR="00146F45">
        <w:t xml:space="preserve">provide coordinates </w:t>
      </w:r>
      <w:r w:rsidR="00E00C7A">
        <w:t xml:space="preserve">for identifying the </w:t>
      </w:r>
      <w:r w:rsidR="00FB033C">
        <w:t xml:space="preserve">exact location of places. </w:t>
      </w:r>
      <w:r w:rsidR="00D043C0">
        <w:t>They</w:t>
      </w:r>
      <w:r w:rsidR="00940C81">
        <w:t xml:space="preserve"> are measured in degrees (°), minutes (</w:t>
      </w:r>
      <w:r w:rsidR="005D0DC9">
        <w:t>’)</w:t>
      </w:r>
      <w:r w:rsidR="00940C81">
        <w:t xml:space="preserve"> and seconds</w:t>
      </w:r>
      <w:r w:rsidR="005D0DC9">
        <w:t xml:space="preserve"> (”)</w:t>
      </w:r>
      <w:r w:rsidR="00B12ECC">
        <w:t xml:space="preserve"> that represent their angle from the centre of the </w:t>
      </w:r>
      <w:r w:rsidR="004229B9">
        <w:t>E</w:t>
      </w:r>
      <w:r w:rsidR="00B12ECC">
        <w:t>arth</w:t>
      </w:r>
      <w:r w:rsidR="00940C81">
        <w:t>. There are 60</w:t>
      </w:r>
      <w:r w:rsidR="00574FB3">
        <w:t xml:space="preserve"> </w:t>
      </w:r>
      <w:r w:rsidR="00940C81">
        <w:t xml:space="preserve">minutes in </w:t>
      </w:r>
      <w:r w:rsidR="00574FB3">
        <w:t>every degree</w:t>
      </w:r>
      <w:r w:rsidR="00940C81">
        <w:t>, and 60</w:t>
      </w:r>
      <w:r w:rsidR="00574FB3">
        <w:t xml:space="preserve"> </w:t>
      </w:r>
      <w:r w:rsidR="00940C81">
        <w:t>seconds in every minute.</w:t>
      </w:r>
    </w:p>
    <w:p w14:paraId="7F4DEAC1" w14:textId="6D85DB7A" w:rsidR="00C944E2" w:rsidRDefault="004419C5" w:rsidP="00713696">
      <w:r>
        <w:t>Digital systems</w:t>
      </w:r>
      <w:r w:rsidR="00626040">
        <w:t xml:space="preserve"> </w:t>
      </w:r>
      <w:r w:rsidR="00CD7941">
        <w:t xml:space="preserve">often present </w:t>
      </w:r>
      <w:r w:rsidR="00484910">
        <w:t>l</w:t>
      </w:r>
      <w:r w:rsidR="00490AD2">
        <w:t>atitude and longitude</w:t>
      </w:r>
      <w:r w:rsidR="00CD7941">
        <w:t xml:space="preserve"> in degrees</w:t>
      </w:r>
      <w:r w:rsidR="00483629">
        <w:t xml:space="preserve"> with a</w:t>
      </w:r>
      <w:r w:rsidR="00CD7941">
        <w:t xml:space="preserve"> decimal place instead of</w:t>
      </w:r>
      <w:r w:rsidR="00483629">
        <w:t xml:space="preserve"> </w:t>
      </w:r>
      <w:r w:rsidR="00CD7941">
        <w:t>minutes and seconds</w:t>
      </w:r>
      <w:r w:rsidR="00B10E9A">
        <w:t>.</w:t>
      </w:r>
      <w:r w:rsidR="007A3220">
        <w:t xml:space="preserve"> </w:t>
      </w:r>
      <w:r w:rsidR="00C944E2">
        <w:t xml:space="preserve">The following worked example shows </w:t>
      </w:r>
      <w:r w:rsidR="00EF0BE0">
        <w:t>how to convert</w:t>
      </w:r>
      <w:r w:rsidR="00484910">
        <w:t xml:space="preserve"> a decimal into minutes and seconds. Note </w:t>
      </w:r>
      <w:r w:rsidR="005A0E68">
        <w:t xml:space="preserve">that </w:t>
      </w:r>
      <w:r w:rsidR="00484910">
        <w:t>seconds are only required if the result for step 1 (minutes) has a decimal place.</w:t>
      </w:r>
    </w:p>
    <w:p w14:paraId="515F1B54" w14:textId="6BA365C0" w:rsidR="00BD0983" w:rsidRDefault="00C944E2" w:rsidP="00713696">
      <w:pPr>
        <w:pStyle w:val="FeatureBox"/>
      </w:pPr>
      <w:r>
        <w:t>Write the l</w:t>
      </w:r>
      <w:r w:rsidR="00CC2D6B">
        <w:t>atitude 29.6</w:t>
      </w:r>
      <w:r w:rsidR="00CA60E8">
        <w:t>7</w:t>
      </w:r>
      <w:r w:rsidR="00CC2D6B">
        <w:t>°</w:t>
      </w:r>
      <w:r>
        <w:t>S</w:t>
      </w:r>
      <w:r w:rsidR="00CC2D6B">
        <w:t xml:space="preserve"> </w:t>
      </w:r>
      <w:r>
        <w:t>using degrees, minutes and seconds</w:t>
      </w:r>
      <w:r w:rsidR="00BD0983">
        <w:t>.</w:t>
      </w:r>
    </w:p>
    <w:p w14:paraId="02CCB103" w14:textId="4F02F226" w:rsidR="00CC2E8B" w:rsidRDefault="00C944E2" w:rsidP="00713696">
      <w:pPr>
        <w:pStyle w:val="FeatureBox"/>
      </w:pPr>
      <w:r>
        <w:t xml:space="preserve">Step 1: </w:t>
      </w:r>
      <w:r w:rsidR="00C0282A">
        <w:t>0.6</w:t>
      </w:r>
      <w:r w:rsidR="00CA60E8">
        <w:t>7</w:t>
      </w:r>
      <w:r w:rsidR="00C0282A">
        <w:t xml:space="preserve"> </w:t>
      </w:r>
      <w:r w:rsidR="00F014D9">
        <w:t>×</w:t>
      </w:r>
      <w:r w:rsidR="00C0282A">
        <w:t xml:space="preserve"> 60 = </w:t>
      </w:r>
      <w:r w:rsidR="00CA60E8">
        <w:t>40.2</w:t>
      </w:r>
    </w:p>
    <w:p w14:paraId="61C89CCC" w14:textId="3F108B86" w:rsidR="00763654" w:rsidRDefault="00CC2E8B" w:rsidP="00713696">
      <w:pPr>
        <w:pStyle w:val="FeatureBox"/>
      </w:pPr>
      <w:r>
        <w:t xml:space="preserve">Step 2: 0.2 </w:t>
      </w:r>
      <w:r w:rsidR="00F014D9">
        <w:t>×</w:t>
      </w:r>
      <w:r>
        <w:t xml:space="preserve"> 60 = </w:t>
      </w:r>
      <w:r w:rsidR="00763654">
        <w:t>12</w:t>
      </w:r>
    </w:p>
    <w:p w14:paraId="65009BD2" w14:textId="778ED59B" w:rsidR="0075325B" w:rsidRDefault="00763654" w:rsidP="00713696">
      <w:pPr>
        <w:pStyle w:val="FeatureBox"/>
      </w:pPr>
      <w:r>
        <w:t xml:space="preserve">Therefore, </w:t>
      </w:r>
      <w:r w:rsidR="00233C70">
        <w:t>29.67°S is 29°40’12”</w:t>
      </w:r>
      <w:r w:rsidR="00B438B1">
        <w:t> </w:t>
      </w:r>
      <w:r w:rsidR="00D043C0">
        <w:t>S.</w:t>
      </w:r>
    </w:p>
    <w:p w14:paraId="6B5A7FC4" w14:textId="31710601" w:rsidR="00AB4E68" w:rsidRDefault="00295793" w:rsidP="00713696">
      <w:r>
        <w:t>Convert the following lines of latitude</w:t>
      </w:r>
      <w:r w:rsidR="00BB5C1D">
        <w:t xml:space="preserve"> and longitude from decimals to minutes and seconds:</w:t>
      </w:r>
    </w:p>
    <w:p w14:paraId="1A696D85" w14:textId="063580F7" w:rsidR="00BB5C1D" w:rsidRDefault="00A10CFA" w:rsidP="00713696">
      <w:pPr>
        <w:pStyle w:val="ListBullet"/>
      </w:pPr>
      <w:r>
        <w:t>130.5°W</w:t>
      </w:r>
    </w:p>
    <w:p w14:paraId="1967BE75" w14:textId="4DA1279F" w:rsidR="00F83A8B" w:rsidRDefault="00F83A8B" w:rsidP="00713696">
      <w:pPr>
        <w:pStyle w:val="ListBullet"/>
      </w:pPr>
      <w:r>
        <w:t>5.85°N</w:t>
      </w:r>
    </w:p>
    <w:p w14:paraId="3A9187D6" w14:textId="3A79D8D4" w:rsidR="00EE3066" w:rsidRDefault="005C203A" w:rsidP="00713696">
      <w:pPr>
        <w:pStyle w:val="ListBullet"/>
      </w:pPr>
      <w:r>
        <w:t>62.3</w:t>
      </w:r>
      <w:r w:rsidR="00DC3874">
        <w:t>3</w:t>
      </w:r>
      <w:r>
        <w:t>°S</w:t>
      </w:r>
    </w:p>
    <w:p w14:paraId="2D4E9D5B" w14:textId="3AE61DF1" w:rsidR="00475C4B" w:rsidRDefault="00BD34E5" w:rsidP="00713696">
      <w:pPr>
        <w:pStyle w:val="ListBullet"/>
      </w:pPr>
      <w:r>
        <w:t>38.</w:t>
      </w:r>
      <w:r w:rsidR="00CD04C0">
        <w:t>271°E</w:t>
      </w:r>
      <w:r w:rsidR="0004536D">
        <w:t>.</w:t>
      </w:r>
    </w:p>
    <w:p w14:paraId="0EA4F1FD" w14:textId="56C2C95C" w:rsidR="001738E1" w:rsidRDefault="00BB5C1D" w:rsidP="00713696">
      <w:pPr>
        <w:pStyle w:val="Featurepink"/>
      </w:pPr>
      <w:r>
        <w:rPr>
          <w:b/>
          <w:bCs/>
        </w:rPr>
        <w:t>Answers</w:t>
      </w:r>
      <w:r w:rsidRPr="00ED55A1">
        <w:rPr>
          <w:b/>
          <w:bCs/>
        </w:rPr>
        <w:t>:</w:t>
      </w:r>
    </w:p>
    <w:p w14:paraId="7ED4B00E" w14:textId="0561A8A9" w:rsidR="001738E1" w:rsidRDefault="00F83A8B" w:rsidP="001738E1">
      <w:pPr>
        <w:pStyle w:val="Featurepink"/>
        <w:numPr>
          <w:ilvl w:val="0"/>
          <w:numId w:val="26"/>
        </w:numPr>
        <w:ind w:left="567" w:hanging="567"/>
      </w:pPr>
      <w:r>
        <w:t>130°30’</w:t>
      </w:r>
      <w:r w:rsidR="00B438B1">
        <w:t> </w:t>
      </w:r>
      <w:r>
        <w:t>W</w:t>
      </w:r>
    </w:p>
    <w:p w14:paraId="16D3BDAB" w14:textId="41BAC42A" w:rsidR="001738E1" w:rsidRDefault="00EE3066" w:rsidP="001738E1">
      <w:pPr>
        <w:pStyle w:val="Featurepink"/>
        <w:numPr>
          <w:ilvl w:val="0"/>
          <w:numId w:val="26"/>
        </w:numPr>
        <w:ind w:left="567" w:hanging="567"/>
      </w:pPr>
      <w:r>
        <w:t>5°51’</w:t>
      </w:r>
      <w:r w:rsidR="00B438B1">
        <w:t> </w:t>
      </w:r>
      <w:r>
        <w:t>N</w:t>
      </w:r>
    </w:p>
    <w:p w14:paraId="6CFBCACA" w14:textId="1212557C" w:rsidR="001738E1" w:rsidRDefault="005C203A" w:rsidP="001738E1">
      <w:pPr>
        <w:pStyle w:val="Featurepink"/>
        <w:numPr>
          <w:ilvl w:val="0"/>
          <w:numId w:val="26"/>
        </w:numPr>
        <w:ind w:left="567" w:hanging="567"/>
      </w:pPr>
      <w:r>
        <w:t>62°</w:t>
      </w:r>
      <w:r w:rsidR="00475C4B">
        <w:t>19’48”</w:t>
      </w:r>
      <w:r w:rsidR="00B438B1">
        <w:t> </w:t>
      </w:r>
      <w:r w:rsidR="00475C4B">
        <w:t>S</w:t>
      </w:r>
    </w:p>
    <w:p w14:paraId="37C2FA86" w14:textId="54200F67" w:rsidR="00BB5C1D" w:rsidRDefault="005D2B14" w:rsidP="001738E1">
      <w:pPr>
        <w:pStyle w:val="Featurepink"/>
        <w:numPr>
          <w:ilvl w:val="0"/>
          <w:numId w:val="26"/>
        </w:numPr>
        <w:ind w:left="567" w:hanging="567"/>
      </w:pPr>
      <w:r>
        <w:t>38°16’</w:t>
      </w:r>
      <w:r w:rsidR="007A3822">
        <w:t>16”</w:t>
      </w:r>
      <w:r w:rsidR="00B438B1">
        <w:t> </w:t>
      </w:r>
      <w:r w:rsidR="007A3822">
        <w:t>E (rounded to nearest minute).</w:t>
      </w:r>
    </w:p>
    <w:p w14:paraId="7F4819F9" w14:textId="78C566D9" w:rsidR="00BB5C1D" w:rsidRPr="00BB5C1D" w:rsidRDefault="00BB5C1D" w:rsidP="00713696">
      <w:pPr>
        <w:pStyle w:val="FeatureBox2"/>
      </w:pPr>
      <w:r w:rsidRPr="00BB5C1D">
        <w:rPr>
          <w:b/>
          <w:bCs/>
        </w:rPr>
        <w:lastRenderedPageBreak/>
        <w:t>Differentiation</w:t>
      </w:r>
      <w:r w:rsidRPr="00ED55A1">
        <w:rPr>
          <w:b/>
          <w:bCs/>
        </w:rPr>
        <w:t>:</w:t>
      </w:r>
      <w:r w:rsidRPr="00316304">
        <w:t xml:space="preserve"> </w:t>
      </w:r>
      <w:r w:rsidR="009A28B3">
        <w:t>t</w:t>
      </w:r>
      <w:r>
        <w:t xml:space="preserve">o increase complexity for </w:t>
      </w:r>
      <w:r w:rsidR="00ED55A1">
        <w:t>high potential and gifted education (</w:t>
      </w:r>
      <w:r>
        <w:t>HPGE</w:t>
      </w:r>
      <w:r w:rsidR="00ED55A1">
        <w:t>) students</w:t>
      </w:r>
      <w:r w:rsidR="006C4530">
        <w:t xml:space="preserve">, </w:t>
      </w:r>
      <w:r w:rsidR="00A61496">
        <w:t xml:space="preserve">students can </w:t>
      </w:r>
      <w:r w:rsidR="000B5E1A">
        <w:t>be given lines of latitude and longitude to convert from minutes and seconds to a decimal.</w:t>
      </w:r>
    </w:p>
    <w:p w14:paraId="0F659C4C" w14:textId="4D8BC32B" w:rsidR="00F6199B" w:rsidRDefault="009737B5" w:rsidP="00713696">
      <w:r>
        <w:t>Line</w:t>
      </w:r>
      <w:r w:rsidR="00B71FB0">
        <w:t>s of latitude run</w:t>
      </w:r>
      <w:r w:rsidR="00783788">
        <w:t xml:space="preserve"> </w:t>
      </w:r>
      <w:r w:rsidR="00CE770C">
        <w:t xml:space="preserve">horizontally </w:t>
      </w:r>
      <w:r w:rsidR="00783788">
        <w:t xml:space="preserve">across the world. </w:t>
      </w:r>
      <w:r w:rsidR="00CE770C">
        <w:t xml:space="preserve">They are known as parallels of latitude as they are </w:t>
      </w:r>
      <w:r w:rsidR="00783788">
        <w:t>parallel</w:t>
      </w:r>
      <w:r w:rsidR="00CE770C">
        <w:t xml:space="preserve"> </w:t>
      </w:r>
      <w:r w:rsidR="00FA5336">
        <w:t>(equally distant and never touching)</w:t>
      </w:r>
      <w:r w:rsidR="00F6199B">
        <w:t xml:space="preserve">. </w:t>
      </w:r>
      <w:r w:rsidR="008A4299">
        <w:t xml:space="preserve">The most important latitudinal line is the </w:t>
      </w:r>
      <w:r w:rsidR="00475148">
        <w:t>e</w:t>
      </w:r>
      <w:r w:rsidR="008A4299">
        <w:t>quator</w:t>
      </w:r>
      <w:r w:rsidR="008D7D57">
        <w:t xml:space="preserve"> (0°)</w:t>
      </w:r>
      <w:r w:rsidR="00FA5336">
        <w:t xml:space="preserve">. It runs across the </w:t>
      </w:r>
      <w:r w:rsidR="004229B9">
        <w:t>centre of the Earth</w:t>
      </w:r>
      <w:r w:rsidR="00576242">
        <w:t xml:space="preserve">, dividing it </w:t>
      </w:r>
      <w:r w:rsidR="00D67F8C">
        <w:t xml:space="preserve">into the </w:t>
      </w:r>
      <w:r w:rsidR="003C74B2">
        <w:t xml:space="preserve">northern </w:t>
      </w:r>
      <w:r w:rsidR="00D67F8C">
        <w:t xml:space="preserve">and </w:t>
      </w:r>
      <w:r w:rsidR="003C74B2">
        <w:t xml:space="preserve">southern </w:t>
      </w:r>
      <w:r w:rsidR="00475148">
        <w:t>h</w:t>
      </w:r>
      <w:r w:rsidR="00D67F8C">
        <w:t>emisphere</w:t>
      </w:r>
      <w:r w:rsidR="003C74B2">
        <w:t>s</w:t>
      </w:r>
      <w:r w:rsidR="00581A2C">
        <w:t xml:space="preserve">. All other lines of latitude </w:t>
      </w:r>
      <w:r w:rsidR="00043FBD">
        <w:t xml:space="preserve">are </w:t>
      </w:r>
      <w:r w:rsidR="00FB4761">
        <w:t>written with</w:t>
      </w:r>
      <w:r w:rsidR="001E7271">
        <w:t xml:space="preserve"> </w:t>
      </w:r>
      <w:r w:rsidR="00FB4761">
        <w:t>an</w:t>
      </w:r>
      <w:r w:rsidR="001E7271">
        <w:t xml:space="preserve"> N or S </w:t>
      </w:r>
      <w:r w:rsidR="00FB4761">
        <w:t xml:space="preserve">at the end </w:t>
      </w:r>
      <w:r w:rsidR="001E7271">
        <w:t>to identify whether they are in the northern or southern hemisphere.</w:t>
      </w:r>
      <w:r w:rsidR="0007152C">
        <w:t xml:space="preserve"> 90</w:t>
      </w:r>
      <w:r w:rsidR="00F579D0">
        <w:t xml:space="preserve">°N </w:t>
      </w:r>
      <w:r w:rsidR="00861F37">
        <w:t>(</w:t>
      </w:r>
      <w:r w:rsidR="008B454C">
        <w:t>North Pole</w:t>
      </w:r>
      <w:r w:rsidR="00861F37">
        <w:t xml:space="preserve">) </w:t>
      </w:r>
      <w:r w:rsidR="00F579D0">
        <w:t xml:space="preserve">and 90°S </w:t>
      </w:r>
      <w:r w:rsidR="00861F37">
        <w:t>(</w:t>
      </w:r>
      <w:r w:rsidR="008B454C">
        <w:t>South Pole</w:t>
      </w:r>
      <w:r w:rsidR="00861F37">
        <w:t xml:space="preserve">) </w:t>
      </w:r>
      <w:r w:rsidR="00F579D0">
        <w:t xml:space="preserve">are the </w:t>
      </w:r>
      <w:r w:rsidR="00861F37">
        <w:t>par</w:t>
      </w:r>
      <w:r w:rsidR="007D5F74">
        <w:t xml:space="preserve">allels of latitude furthest </w:t>
      </w:r>
      <w:r w:rsidR="00F579D0">
        <w:t>from the equator.</w:t>
      </w:r>
      <w:r w:rsidR="00EB09B2">
        <w:t xml:space="preserve"> </w:t>
      </w:r>
      <w:r w:rsidR="00FD55DC">
        <w:fldChar w:fldCharType="begin"/>
      </w:r>
      <w:r w:rsidR="00FD55DC">
        <w:instrText xml:space="preserve"> REF _Ref170722651 \h </w:instrText>
      </w:r>
      <w:r w:rsidR="00FD55DC">
        <w:fldChar w:fldCharType="separate"/>
      </w:r>
      <w:r w:rsidR="00FD55DC">
        <w:t xml:space="preserve">Figure </w:t>
      </w:r>
      <w:r w:rsidR="00FD55DC">
        <w:rPr>
          <w:noProof/>
        </w:rPr>
        <w:t>4</w:t>
      </w:r>
      <w:r w:rsidR="00FD55DC">
        <w:fldChar w:fldCharType="end"/>
      </w:r>
      <w:r w:rsidR="001E7271">
        <w:t xml:space="preserve"> </w:t>
      </w:r>
      <w:r w:rsidR="00D9417C">
        <w:t>shows</w:t>
      </w:r>
      <w:r w:rsidR="00F658AC">
        <w:t xml:space="preserve"> </w:t>
      </w:r>
      <w:r w:rsidR="00D9417C">
        <w:t>the key parallels of latitude</w:t>
      </w:r>
      <w:r w:rsidR="00D67F8C">
        <w:t>.</w:t>
      </w:r>
    </w:p>
    <w:p w14:paraId="257A82D0" w14:textId="48078480" w:rsidR="00390ED1" w:rsidRDefault="00FD55DC" w:rsidP="00FD55DC">
      <w:pPr>
        <w:pStyle w:val="Caption"/>
      </w:pPr>
      <w:bookmarkStart w:id="16" w:name="_Ref170722651"/>
      <w:r>
        <w:t xml:space="preserve">Figure </w:t>
      </w:r>
      <w:r>
        <w:fldChar w:fldCharType="begin"/>
      </w:r>
      <w:r>
        <w:instrText xml:space="preserve"> SEQ Figure \* ARABIC </w:instrText>
      </w:r>
      <w:r>
        <w:fldChar w:fldCharType="separate"/>
      </w:r>
      <w:r w:rsidR="00F55911">
        <w:rPr>
          <w:noProof/>
        </w:rPr>
        <w:t>4</w:t>
      </w:r>
      <w:r>
        <w:fldChar w:fldCharType="end"/>
      </w:r>
      <w:bookmarkEnd w:id="16"/>
      <w:r>
        <w:t xml:space="preserve"> </w:t>
      </w:r>
      <w:r w:rsidR="00390ED1">
        <w:t xml:space="preserve">– </w:t>
      </w:r>
      <w:r>
        <w:t>l</w:t>
      </w:r>
      <w:r w:rsidR="00085FD7">
        <w:t>atitude diagram</w:t>
      </w:r>
    </w:p>
    <w:p w14:paraId="730CC9C6" w14:textId="1EF24A8A" w:rsidR="006A1D11" w:rsidRDefault="008B3A31" w:rsidP="00713696">
      <w:r>
        <w:rPr>
          <w:noProof/>
        </w:rPr>
        <w:drawing>
          <wp:inline distT="0" distB="0" distL="0" distR="0" wp14:anchorId="50226028" wp14:editId="195F5E6C">
            <wp:extent cx="4223641" cy="3348000"/>
            <wp:effectExtent l="0" t="0" r="5715" b="5080"/>
            <wp:docPr id="2137726710" name="Picture 2137726710" descr="A globe with horizontal lines representing latitude. Key lines of latitude are labelled: 0° Equator, 23°27'N Tropic of Cancer, 23°27'S Tropic of Capricorn, 66°30'N Arctic Circle, 66°30'S Antarctic Circle, 90°N North Pole and 90°S South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26710" name="Picture 2137726710" descr="A globe with horizontal lines representing latitude. Key lines of latitude are labelled: 0° Equator, 23°27'N Tropic of Cancer, 23°27'S Tropic of Capricorn, 66°30'N Arctic Circle, 66°30'S Antarctic Circle, 90°N North Pole and 90°S South Pole."/>
                    <pic:cNvPicPr/>
                  </pic:nvPicPr>
                  <pic:blipFill rotWithShape="1">
                    <a:blip r:embed="rId18" cstate="print">
                      <a:extLst>
                        <a:ext uri="{28A0092B-C50C-407E-A947-70E740481C1C}">
                          <a14:useLocalDpi xmlns:a14="http://schemas.microsoft.com/office/drawing/2010/main" val="0"/>
                        </a:ext>
                      </a:extLst>
                    </a:blip>
                    <a:srcRect l="3891" t="5602" r="6776"/>
                    <a:stretch/>
                  </pic:blipFill>
                  <pic:spPr bwMode="auto">
                    <a:xfrm>
                      <a:off x="0" y="0"/>
                      <a:ext cx="4223641" cy="3348000"/>
                    </a:xfrm>
                    <a:prstGeom prst="rect">
                      <a:avLst/>
                    </a:prstGeom>
                    <a:ln>
                      <a:noFill/>
                    </a:ln>
                    <a:extLst>
                      <a:ext uri="{53640926-AAD7-44D8-BBD7-CCE9431645EC}">
                        <a14:shadowObscured xmlns:a14="http://schemas.microsoft.com/office/drawing/2010/main"/>
                      </a:ext>
                    </a:extLst>
                  </pic:spPr>
                </pic:pic>
              </a:graphicData>
            </a:graphic>
          </wp:inline>
        </w:drawing>
      </w:r>
    </w:p>
    <w:p w14:paraId="16F7A96C" w14:textId="1AD9C337" w:rsidR="00F6199B" w:rsidRDefault="00B038F3" w:rsidP="00713696">
      <w:r>
        <w:t xml:space="preserve">Lines of longitude run </w:t>
      </w:r>
      <w:r w:rsidR="003518CA">
        <w:t>vertically across the globe</w:t>
      </w:r>
      <w:r w:rsidR="001630A9">
        <w:t xml:space="preserve">. </w:t>
      </w:r>
      <w:r w:rsidR="003518CA">
        <w:t>They are commonly known as meridians</w:t>
      </w:r>
      <w:r w:rsidR="00AA1260">
        <w:t xml:space="preserve">. </w:t>
      </w:r>
      <w:r w:rsidR="0073490E">
        <w:t xml:space="preserve">All meridians of longitude meet at the </w:t>
      </w:r>
      <w:r w:rsidR="005D1256">
        <w:t>n</w:t>
      </w:r>
      <w:r w:rsidR="0073490E">
        <w:t xml:space="preserve">orth and </w:t>
      </w:r>
      <w:r w:rsidR="005D1256">
        <w:t>s</w:t>
      </w:r>
      <w:r w:rsidR="0073490E">
        <w:t xml:space="preserve">outh </w:t>
      </w:r>
      <w:r w:rsidR="005D1256">
        <w:t>p</w:t>
      </w:r>
      <w:r w:rsidR="0073490E">
        <w:t xml:space="preserve">oles. </w:t>
      </w:r>
      <w:r w:rsidR="00554285">
        <w:t xml:space="preserve">Two important </w:t>
      </w:r>
      <w:r w:rsidR="00BA3F4E">
        <w:t>meridians are the prime meridian (0°) and international date line (180°)</w:t>
      </w:r>
      <w:r w:rsidR="00DE55DE">
        <w:t xml:space="preserve">. The prime meridian divides the earth into </w:t>
      </w:r>
      <w:r w:rsidR="008A4299">
        <w:t xml:space="preserve">the </w:t>
      </w:r>
      <w:r w:rsidR="00C13AF2">
        <w:t>eastern and western</w:t>
      </w:r>
      <w:r w:rsidR="008A4299">
        <w:t xml:space="preserve"> hemisphere</w:t>
      </w:r>
      <w:r w:rsidR="00C13AF2">
        <w:t>s</w:t>
      </w:r>
      <w:r w:rsidR="00F9541D">
        <w:t xml:space="preserve">. All other meridians of longitude are written </w:t>
      </w:r>
      <w:r w:rsidR="00FB4761">
        <w:t>with an</w:t>
      </w:r>
      <w:r w:rsidR="00C13AF2">
        <w:t xml:space="preserve"> E or W </w:t>
      </w:r>
      <w:r w:rsidR="00FB4761">
        <w:t xml:space="preserve">at the end </w:t>
      </w:r>
      <w:r w:rsidR="00C13AF2">
        <w:t>to identify whether they are in the eastern or western hemisphere.</w:t>
      </w:r>
      <w:r w:rsidR="0032559C">
        <w:t xml:space="preserve"> </w:t>
      </w:r>
      <w:r w:rsidR="00F55911">
        <w:fldChar w:fldCharType="begin"/>
      </w:r>
      <w:r w:rsidR="00F55911">
        <w:instrText xml:space="preserve"> REF _Ref170722699 \h </w:instrText>
      </w:r>
      <w:r w:rsidR="00F55911">
        <w:fldChar w:fldCharType="separate"/>
      </w:r>
      <w:r w:rsidR="00F55911">
        <w:t xml:space="preserve">Figure </w:t>
      </w:r>
      <w:r w:rsidR="00F55911">
        <w:rPr>
          <w:noProof/>
        </w:rPr>
        <w:t>5</w:t>
      </w:r>
      <w:r w:rsidR="00F55911">
        <w:fldChar w:fldCharType="end"/>
      </w:r>
      <w:r w:rsidR="00C13AF2">
        <w:t xml:space="preserve"> </w:t>
      </w:r>
      <w:r w:rsidR="008864AC">
        <w:t>represents the layout of meridians of longitude across the globe</w:t>
      </w:r>
      <w:r w:rsidR="008A4299">
        <w:t>.</w:t>
      </w:r>
    </w:p>
    <w:p w14:paraId="4411351D" w14:textId="73C1CEE8" w:rsidR="00536E99" w:rsidRDefault="00FD55DC" w:rsidP="00713696">
      <w:pPr>
        <w:pStyle w:val="Caption"/>
      </w:pPr>
      <w:bookmarkStart w:id="17" w:name="_Ref170722699"/>
      <w:r>
        <w:lastRenderedPageBreak/>
        <w:t xml:space="preserve">Figure </w:t>
      </w:r>
      <w:r>
        <w:fldChar w:fldCharType="begin"/>
      </w:r>
      <w:r>
        <w:instrText xml:space="preserve"> SEQ Figure \* ARABIC </w:instrText>
      </w:r>
      <w:r>
        <w:fldChar w:fldCharType="separate"/>
      </w:r>
      <w:r w:rsidR="00F55911">
        <w:rPr>
          <w:noProof/>
        </w:rPr>
        <w:t>5</w:t>
      </w:r>
      <w:r>
        <w:fldChar w:fldCharType="end"/>
      </w:r>
      <w:bookmarkEnd w:id="17"/>
      <w:r w:rsidR="00536E99">
        <w:t xml:space="preserve"> – </w:t>
      </w:r>
      <w:r w:rsidR="009A28B3">
        <w:t>l</w:t>
      </w:r>
      <w:r w:rsidR="00536E99">
        <w:t>ongitude diagram</w:t>
      </w:r>
    </w:p>
    <w:p w14:paraId="27F1E20B" w14:textId="54B34089" w:rsidR="004449BE" w:rsidRDefault="0088020D" w:rsidP="00713696">
      <w:r>
        <w:rPr>
          <w:noProof/>
        </w:rPr>
        <w:drawing>
          <wp:inline distT="0" distB="0" distL="0" distR="0" wp14:anchorId="7BBFBBFB" wp14:editId="436D46EF">
            <wp:extent cx="3908373" cy="3312000"/>
            <wp:effectExtent l="0" t="0" r="0" b="3175"/>
            <wp:docPr id="663931981" name="Picture 663931981" descr="A globe with curved vertical lines representing longitude branching from a point labelled 90°N North P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31981" name="Picture 5" descr="A globe with curved vertical lines representing longitude branching from a point labelled 90°N North Pole.  "/>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908373" cy="3312000"/>
                    </a:xfrm>
                    <a:prstGeom prst="rect">
                      <a:avLst/>
                    </a:prstGeom>
                    <a:ln>
                      <a:noFill/>
                    </a:ln>
                    <a:extLst>
                      <a:ext uri="{53640926-AAD7-44D8-BBD7-CCE9431645EC}">
                        <a14:shadowObscured xmlns:a14="http://schemas.microsoft.com/office/drawing/2010/main"/>
                      </a:ext>
                    </a:extLst>
                  </pic:spPr>
                </pic:pic>
              </a:graphicData>
            </a:graphic>
          </wp:inline>
        </w:drawing>
      </w:r>
    </w:p>
    <w:p w14:paraId="59CFB666" w14:textId="4800F315" w:rsidR="00C202C4" w:rsidRDefault="006948CA" w:rsidP="00713696">
      <w:r>
        <w:t>When providing coordinates, we state the latitude then the longitude for the location</w:t>
      </w:r>
      <w:r w:rsidR="00451B7E">
        <w:t>.</w:t>
      </w:r>
      <w:r w:rsidR="007E56D2">
        <w:t xml:space="preserve"> </w:t>
      </w:r>
      <w:r w:rsidR="00306CFF">
        <w:t>For example</w:t>
      </w:r>
      <w:r w:rsidR="00916623">
        <w:t>,</w:t>
      </w:r>
      <w:r w:rsidR="00594515">
        <w:t xml:space="preserve"> Sydney is located at </w:t>
      </w:r>
      <w:r w:rsidR="003C4953">
        <w:t>33°</w:t>
      </w:r>
      <w:r w:rsidR="00D61507">
        <w:t>52’8”</w:t>
      </w:r>
      <w:r w:rsidR="00DE6B5E">
        <w:t> </w:t>
      </w:r>
      <w:r w:rsidR="00D61507">
        <w:t>S</w:t>
      </w:r>
      <w:r w:rsidR="00C3542B">
        <w:t xml:space="preserve"> 151°</w:t>
      </w:r>
      <w:r w:rsidR="00503341">
        <w:t>12’</w:t>
      </w:r>
      <w:r w:rsidR="00573281">
        <w:t>33”</w:t>
      </w:r>
      <w:r w:rsidR="00DE6B5E">
        <w:t> </w:t>
      </w:r>
      <w:r w:rsidR="00F02E2F">
        <w:t xml:space="preserve">E. </w:t>
      </w:r>
      <w:r w:rsidR="00F55911">
        <w:fldChar w:fldCharType="begin"/>
      </w:r>
      <w:r w:rsidR="00F55911">
        <w:instrText xml:space="preserve"> REF _Ref170722734 \h </w:instrText>
      </w:r>
      <w:r w:rsidR="00F55911">
        <w:fldChar w:fldCharType="separate"/>
      </w:r>
      <w:r w:rsidR="00F55911">
        <w:t xml:space="preserve">Figure </w:t>
      </w:r>
      <w:r w:rsidR="00F55911">
        <w:rPr>
          <w:noProof/>
        </w:rPr>
        <w:t>6</w:t>
      </w:r>
      <w:r w:rsidR="00F55911">
        <w:fldChar w:fldCharType="end"/>
      </w:r>
      <w:r w:rsidR="00F02E2F">
        <w:t xml:space="preserve"> is a map of Australia </w:t>
      </w:r>
      <w:r w:rsidR="00F00301">
        <w:t>showing lines of latitude and longitude</w:t>
      </w:r>
      <w:r w:rsidR="00263AD3">
        <w:t>.</w:t>
      </w:r>
      <w:r w:rsidR="00BF5BC2">
        <w:t xml:space="preserve"> </w:t>
      </w:r>
      <w:r w:rsidR="00AD7C43">
        <w:t>It is easy to find a location</w:t>
      </w:r>
      <w:r w:rsidR="005A294A">
        <w:t xml:space="preserve"> on a map</w:t>
      </w:r>
      <w:r w:rsidR="00AD7C43">
        <w:t xml:space="preserve"> when it</w:t>
      </w:r>
      <w:r w:rsidR="005A294A">
        <w:t xml:space="preserve"> i</w:t>
      </w:r>
      <w:r w:rsidR="00AD7C43">
        <w:t>s directly located on a line of latitude and longitude</w:t>
      </w:r>
      <w:r w:rsidR="00263AD3">
        <w:t>, such as</w:t>
      </w:r>
      <w:r w:rsidR="00AD7C43" w:rsidRPr="00AD7C43">
        <w:t xml:space="preserve"> </w:t>
      </w:r>
      <w:r w:rsidR="00AD7C43">
        <w:t xml:space="preserve">Pardoo </w:t>
      </w:r>
      <w:r w:rsidR="00263AD3">
        <w:t xml:space="preserve">which </w:t>
      </w:r>
      <w:r w:rsidR="00AD7C43">
        <w:t>is located at 20°S 120°E</w:t>
      </w:r>
      <w:r w:rsidR="00263AD3">
        <w:t xml:space="preserve">. </w:t>
      </w:r>
      <w:r w:rsidR="00885853">
        <w:t>When</w:t>
      </w:r>
      <w:r w:rsidR="00584F70">
        <w:t xml:space="preserve"> a location is not directly o</w:t>
      </w:r>
      <w:r w:rsidR="005F05F6">
        <w:t xml:space="preserve">n a provided line of latitude and longitude, we use a ruler to estimate the </w:t>
      </w:r>
      <w:r w:rsidR="00EF7A57">
        <w:t>coordinates based on the lines provided on the map.</w:t>
      </w:r>
    </w:p>
    <w:p w14:paraId="6DC21327" w14:textId="6D2B8859" w:rsidR="00F8625E" w:rsidRDefault="00F55911" w:rsidP="00F55911">
      <w:pPr>
        <w:pStyle w:val="Caption"/>
      </w:pPr>
      <w:bookmarkStart w:id="18" w:name="_Ref170722734"/>
      <w:r>
        <w:lastRenderedPageBreak/>
        <w:t xml:space="preserve">Figure </w:t>
      </w:r>
      <w:r>
        <w:fldChar w:fldCharType="begin"/>
      </w:r>
      <w:r>
        <w:instrText xml:space="preserve"> SEQ Figure \* ARABIC </w:instrText>
      </w:r>
      <w:r>
        <w:fldChar w:fldCharType="separate"/>
      </w:r>
      <w:r>
        <w:rPr>
          <w:noProof/>
        </w:rPr>
        <w:t>6</w:t>
      </w:r>
      <w:r>
        <w:fldChar w:fldCharType="end"/>
      </w:r>
      <w:bookmarkEnd w:id="18"/>
      <w:r w:rsidR="00DA36D4">
        <w:t xml:space="preserve"> – </w:t>
      </w:r>
      <w:r w:rsidR="00D32C8F">
        <w:t>m</w:t>
      </w:r>
      <w:r w:rsidR="00DA36D4">
        <w:t>ap of Australia</w:t>
      </w:r>
    </w:p>
    <w:p w14:paraId="76C0FA97" w14:textId="30925F42" w:rsidR="00DA36D4" w:rsidRDefault="00D27FD1" w:rsidP="00713696">
      <w:r>
        <w:rPr>
          <w:noProof/>
        </w:rPr>
        <w:drawing>
          <wp:inline distT="0" distB="0" distL="0" distR="0" wp14:anchorId="7A5D216B" wp14:editId="5B616BB1">
            <wp:extent cx="6120130" cy="5916930"/>
            <wp:effectExtent l="0" t="0" r="0" b="0"/>
            <wp:docPr id="1202414639" name="Picture 1202414639" descr="Map of Australia with overlayed lines of latitude and long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14639" name="Picture 4" descr="Map of Australia with overlayed lines of latitude and longitud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6120130" cy="5916930"/>
                    </a:xfrm>
                    <a:prstGeom prst="rect">
                      <a:avLst/>
                    </a:prstGeom>
                    <a:ln>
                      <a:noFill/>
                    </a:ln>
                    <a:extLst>
                      <a:ext uri="{53640926-AAD7-44D8-BBD7-CCE9431645EC}">
                        <a14:shadowObscured xmlns:a14="http://schemas.microsoft.com/office/drawing/2010/main"/>
                      </a:ext>
                    </a:extLst>
                  </pic:spPr>
                </pic:pic>
              </a:graphicData>
            </a:graphic>
          </wp:inline>
        </w:drawing>
      </w:r>
    </w:p>
    <w:p w14:paraId="219662D6" w14:textId="3959502F" w:rsidR="008E0A92" w:rsidRDefault="008E0A92" w:rsidP="00B517A7">
      <w:pPr>
        <w:pStyle w:val="Heading3"/>
      </w:pPr>
      <w:bookmarkStart w:id="19" w:name="_Toc184215976"/>
      <w:r w:rsidRPr="008E0A92">
        <w:t>Engaging with geographical tools</w:t>
      </w:r>
      <w:bookmarkEnd w:id="19"/>
    </w:p>
    <w:p w14:paraId="67D18E95" w14:textId="71DEBBF3" w:rsidR="00F11B25" w:rsidRPr="00F11B25" w:rsidRDefault="007F1814" w:rsidP="00117AD4">
      <w:pPr>
        <w:pStyle w:val="FeatureBox2"/>
      </w:pPr>
      <w:r w:rsidRPr="00695C85">
        <w:rPr>
          <w:b/>
          <w:bCs/>
        </w:rPr>
        <w:t>Note:</w:t>
      </w:r>
      <w:r>
        <w:t xml:space="preserve"> </w:t>
      </w:r>
      <w:r w:rsidR="00245197">
        <w:t>provide students</w:t>
      </w:r>
      <w:r w:rsidR="00117AD4">
        <w:t xml:space="preserve"> with a printed copy of a world map and </w:t>
      </w:r>
      <w:r w:rsidR="00F55911">
        <w:fldChar w:fldCharType="begin"/>
      </w:r>
      <w:r w:rsidR="00F55911">
        <w:instrText xml:space="preserve"> REF _Ref170722734 \h </w:instrText>
      </w:r>
      <w:r w:rsidR="00F55911">
        <w:fldChar w:fldCharType="separate"/>
      </w:r>
      <w:r w:rsidR="00F55911">
        <w:t xml:space="preserve">Figure </w:t>
      </w:r>
      <w:r w:rsidR="00F55911">
        <w:rPr>
          <w:noProof/>
        </w:rPr>
        <w:t>6</w:t>
      </w:r>
      <w:r w:rsidR="00F55911">
        <w:fldChar w:fldCharType="end"/>
      </w:r>
      <w:r w:rsidR="00117AD4">
        <w:t xml:space="preserve"> to complete the following activities. </w:t>
      </w:r>
      <w:r w:rsidR="00F11B25">
        <w:t xml:space="preserve">World maps have been provided in </w:t>
      </w:r>
      <w:hyperlink w:anchor="_Appendix_2_–" w:history="1">
        <w:r w:rsidR="007C6081" w:rsidRPr="007C6081">
          <w:rPr>
            <w:rStyle w:val="Hyperlink"/>
          </w:rPr>
          <w:t>Appendix 2 – world maps</w:t>
        </w:r>
      </w:hyperlink>
      <w:r w:rsidR="00F11B25">
        <w:t>. One map has continents and oceans labelled, the other has no labels.</w:t>
      </w:r>
    </w:p>
    <w:p w14:paraId="5B542CC4" w14:textId="125D39DC" w:rsidR="000D47D5" w:rsidRDefault="00D9681D" w:rsidP="00717C44">
      <w:r>
        <w:t>Label the following on the world map</w:t>
      </w:r>
      <w:r w:rsidR="004A70EA">
        <w:t xml:space="preserve"> provided by your teacher</w:t>
      </w:r>
      <w:r>
        <w:t>:</w:t>
      </w:r>
    </w:p>
    <w:p w14:paraId="2537D864" w14:textId="3ABBA9D3" w:rsidR="00D9681D" w:rsidRDefault="00D9681D" w:rsidP="00D9681D">
      <w:pPr>
        <w:pStyle w:val="ListBullet"/>
      </w:pPr>
      <w:r>
        <w:t>Equator</w:t>
      </w:r>
    </w:p>
    <w:p w14:paraId="3180DB0C" w14:textId="4752439E" w:rsidR="00D9681D" w:rsidRDefault="00D9681D" w:rsidP="00D9681D">
      <w:pPr>
        <w:pStyle w:val="ListBullet"/>
      </w:pPr>
      <w:r>
        <w:lastRenderedPageBreak/>
        <w:t xml:space="preserve">Prime </w:t>
      </w:r>
      <w:r w:rsidR="009D0F96">
        <w:t>M</w:t>
      </w:r>
      <w:r>
        <w:t>eridian</w:t>
      </w:r>
    </w:p>
    <w:p w14:paraId="51319F1B" w14:textId="0C8DDEC6" w:rsidR="00D9681D" w:rsidRDefault="00D9681D" w:rsidP="00D9681D">
      <w:pPr>
        <w:pStyle w:val="ListBullet"/>
      </w:pPr>
      <w:r>
        <w:t>Tropic of Capricorn</w:t>
      </w:r>
    </w:p>
    <w:p w14:paraId="7CEFE371" w14:textId="742C9002" w:rsidR="00D9681D" w:rsidRDefault="00D9681D" w:rsidP="00D9681D">
      <w:pPr>
        <w:pStyle w:val="ListBullet"/>
      </w:pPr>
      <w:r>
        <w:t>Tropic of Cancer</w:t>
      </w:r>
    </w:p>
    <w:p w14:paraId="72E28780" w14:textId="1DC880EF" w:rsidR="00D9681D" w:rsidRDefault="00D9681D" w:rsidP="00D9681D">
      <w:pPr>
        <w:pStyle w:val="ListBullet"/>
      </w:pPr>
      <w:r>
        <w:t xml:space="preserve">Arctic </w:t>
      </w:r>
      <w:r w:rsidR="009D0F96">
        <w:t>C</w:t>
      </w:r>
      <w:r>
        <w:t>ircle</w:t>
      </w:r>
    </w:p>
    <w:p w14:paraId="4B5A6DE3" w14:textId="1BF164F8" w:rsidR="00D9681D" w:rsidRDefault="00D9681D" w:rsidP="00D9681D">
      <w:pPr>
        <w:pStyle w:val="ListBullet"/>
      </w:pPr>
      <w:r>
        <w:t xml:space="preserve">Antarctic </w:t>
      </w:r>
      <w:r w:rsidR="009D0F96">
        <w:t>C</w:t>
      </w:r>
      <w:r>
        <w:t>ircle</w:t>
      </w:r>
    </w:p>
    <w:p w14:paraId="38C09009" w14:textId="03D58546" w:rsidR="00D9681D" w:rsidRDefault="00D9681D" w:rsidP="00D9681D">
      <w:pPr>
        <w:pStyle w:val="ListBullet"/>
      </w:pPr>
      <w:r>
        <w:t xml:space="preserve">International </w:t>
      </w:r>
      <w:r w:rsidR="00972772">
        <w:t>D</w:t>
      </w:r>
      <w:r>
        <w:t xml:space="preserve">ate </w:t>
      </w:r>
      <w:r w:rsidR="00972772">
        <w:t>L</w:t>
      </w:r>
      <w:r>
        <w:t>ine</w:t>
      </w:r>
    </w:p>
    <w:p w14:paraId="4560F45C" w14:textId="07D7FE1B" w:rsidR="00D4434B" w:rsidRDefault="00D4434B" w:rsidP="00D9681D">
      <w:pPr>
        <w:pStyle w:val="ListBullet"/>
      </w:pPr>
      <w:r>
        <w:t xml:space="preserve">North </w:t>
      </w:r>
      <w:r w:rsidR="00972772">
        <w:t>Po</w:t>
      </w:r>
      <w:r>
        <w:t>le</w:t>
      </w:r>
    </w:p>
    <w:p w14:paraId="0FF18D29" w14:textId="52F2D666" w:rsidR="00D4434B" w:rsidRDefault="00D4434B" w:rsidP="00D9681D">
      <w:pPr>
        <w:pStyle w:val="ListBullet"/>
      </w:pPr>
      <w:r>
        <w:t xml:space="preserve">South </w:t>
      </w:r>
      <w:r w:rsidR="00972772">
        <w:t>P</w:t>
      </w:r>
      <w:r>
        <w:t>ole</w:t>
      </w:r>
      <w:r w:rsidR="003B57D8">
        <w:t>.</w:t>
      </w:r>
    </w:p>
    <w:p w14:paraId="0A3D9DD6" w14:textId="0F1003FD" w:rsidR="0076172C" w:rsidRDefault="0076172C" w:rsidP="0076172C">
      <w:r>
        <w:t xml:space="preserve">Use </w:t>
      </w:r>
      <w:r w:rsidR="00A47765">
        <w:t>the world map</w:t>
      </w:r>
      <w:r>
        <w:t xml:space="preserve"> to identify the continent or ocean </w:t>
      </w:r>
      <w:r w:rsidR="00A47765">
        <w:t>found at the following coordinates:</w:t>
      </w:r>
    </w:p>
    <w:p w14:paraId="1F11719C" w14:textId="3D43EEBD" w:rsidR="00A47765" w:rsidRDefault="002E57E9" w:rsidP="00277E78">
      <w:pPr>
        <w:pStyle w:val="ListNumber"/>
      </w:pPr>
      <w:r>
        <w:t xml:space="preserve">30°N </w:t>
      </w:r>
      <w:r w:rsidR="009F70BD">
        <w:t>9</w:t>
      </w:r>
      <w:r>
        <w:t>0°E</w:t>
      </w:r>
    </w:p>
    <w:p w14:paraId="313A8016" w14:textId="641F00E8" w:rsidR="00DA3053" w:rsidRDefault="00DA3053" w:rsidP="00277E78">
      <w:pPr>
        <w:pStyle w:val="ListNumber"/>
      </w:pPr>
      <w:r>
        <w:t>60°S 30°W</w:t>
      </w:r>
    </w:p>
    <w:p w14:paraId="20160A68" w14:textId="2A0C342E" w:rsidR="0087464C" w:rsidRDefault="0087464C" w:rsidP="00277E78">
      <w:pPr>
        <w:pStyle w:val="ListNumber"/>
      </w:pPr>
      <w:r>
        <w:t>0° 120°W</w:t>
      </w:r>
    </w:p>
    <w:p w14:paraId="2FA3202C" w14:textId="3934F212" w:rsidR="0087464C" w:rsidRDefault="000C2096" w:rsidP="00277E78">
      <w:pPr>
        <w:pStyle w:val="ListNumber"/>
      </w:pPr>
      <w:r>
        <w:t>20°S 140°E</w:t>
      </w:r>
    </w:p>
    <w:p w14:paraId="6DC65633" w14:textId="21F0C496" w:rsidR="00CE3905" w:rsidRDefault="00CE3905" w:rsidP="00277E78">
      <w:pPr>
        <w:pStyle w:val="ListNumber"/>
      </w:pPr>
      <w:r>
        <w:t xml:space="preserve">5°N </w:t>
      </w:r>
      <w:r w:rsidR="00040D4A">
        <w:t>70°W</w:t>
      </w:r>
    </w:p>
    <w:p w14:paraId="2FFE102D" w14:textId="63872712" w:rsidR="000357C2" w:rsidRDefault="000357C2" w:rsidP="00277E78">
      <w:pPr>
        <w:pStyle w:val="ListNumber"/>
      </w:pPr>
      <w:r>
        <w:t>25°S 25°W</w:t>
      </w:r>
      <w:r w:rsidR="003B57D8">
        <w:t>.</w:t>
      </w:r>
    </w:p>
    <w:p w14:paraId="795C9621" w14:textId="2288A42B" w:rsidR="003E1E35" w:rsidRDefault="00FC4E17" w:rsidP="003E1E35">
      <w:r>
        <w:t>Write</w:t>
      </w:r>
      <w:r w:rsidR="003E1E35">
        <w:t xml:space="preserve"> </w:t>
      </w:r>
      <w:r w:rsidR="009C15C5">
        <w:t>4 coordinates for continents and oceans of your choice and swap with a partner</w:t>
      </w:r>
      <w:r w:rsidR="0070520A">
        <w:t xml:space="preserve">. </w:t>
      </w:r>
      <w:r w:rsidR="00AA59F3">
        <w:t xml:space="preserve">Identify the continents and oceans </w:t>
      </w:r>
      <w:r w:rsidR="006371EB">
        <w:t>from your partner’s coordinates, then mark each other’s answers.</w:t>
      </w:r>
    </w:p>
    <w:p w14:paraId="19B8186A" w14:textId="5CE6E0C7" w:rsidR="00AC7583" w:rsidRDefault="009D0F96" w:rsidP="00F05555">
      <w:pPr>
        <w:pStyle w:val="Featurepink"/>
      </w:pPr>
      <w:r>
        <w:rPr>
          <w:b/>
          <w:bCs/>
        </w:rPr>
        <w:t>Answers</w:t>
      </w:r>
      <w:r w:rsidRPr="00271FF7">
        <w:rPr>
          <w:b/>
          <w:bCs/>
        </w:rPr>
        <w:t>:</w:t>
      </w:r>
    </w:p>
    <w:p w14:paraId="6B5B5CC1" w14:textId="62495647" w:rsidR="00AC7583" w:rsidRDefault="009F70BD" w:rsidP="00AC7583">
      <w:pPr>
        <w:pStyle w:val="Featurepink"/>
        <w:numPr>
          <w:ilvl w:val="0"/>
          <w:numId w:val="22"/>
        </w:numPr>
        <w:ind w:left="567" w:hanging="567"/>
      </w:pPr>
      <w:r>
        <w:t>Asia</w:t>
      </w:r>
    </w:p>
    <w:p w14:paraId="5A44A8F2" w14:textId="09319693" w:rsidR="00AC7583" w:rsidRDefault="00DA3053" w:rsidP="00AC7583">
      <w:pPr>
        <w:pStyle w:val="Featurepink"/>
        <w:numPr>
          <w:ilvl w:val="0"/>
          <w:numId w:val="22"/>
        </w:numPr>
        <w:ind w:left="567" w:hanging="567"/>
      </w:pPr>
      <w:r>
        <w:t>Southern Ocean</w:t>
      </w:r>
    </w:p>
    <w:p w14:paraId="302E5555" w14:textId="75A3A22F" w:rsidR="00AC7583" w:rsidRDefault="00685337" w:rsidP="00AC7583">
      <w:pPr>
        <w:pStyle w:val="Featurepink"/>
        <w:numPr>
          <w:ilvl w:val="0"/>
          <w:numId w:val="22"/>
        </w:numPr>
        <w:ind w:left="567" w:hanging="567"/>
      </w:pPr>
      <w:r>
        <w:t>Pacific Ocean</w:t>
      </w:r>
    </w:p>
    <w:p w14:paraId="7E41031A" w14:textId="292488CF" w:rsidR="00AC7583" w:rsidRDefault="00040D4A" w:rsidP="00AC7583">
      <w:pPr>
        <w:pStyle w:val="Featurepink"/>
        <w:numPr>
          <w:ilvl w:val="0"/>
          <w:numId w:val="22"/>
        </w:numPr>
        <w:ind w:left="567" w:hanging="567"/>
      </w:pPr>
      <w:r>
        <w:t>Australia</w:t>
      </w:r>
    </w:p>
    <w:p w14:paraId="78C9EC1D" w14:textId="71F8C712" w:rsidR="00AC7583" w:rsidRDefault="00040D4A" w:rsidP="00AC7583">
      <w:pPr>
        <w:pStyle w:val="Featurepink"/>
        <w:numPr>
          <w:ilvl w:val="0"/>
          <w:numId w:val="22"/>
        </w:numPr>
        <w:ind w:left="567" w:hanging="567"/>
      </w:pPr>
      <w:r>
        <w:t>South America</w:t>
      </w:r>
    </w:p>
    <w:p w14:paraId="45277EE7" w14:textId="17D59BE2" w:rsidR="009D0F96" w:rsidRPr="009D0F96" w:rsidRDefault="000357C2" w:rsidP="00712AD2">
      <w:pPr>
        <w:pStyle w:val="Featurepink"/>
        <w:numPr>
          <w:ilvl w:val="0"/>
          <w:numId w:val="22"/>
        </w:numPr>
        <w:ind w:left="567" w:hanging="567"/>
      </w:pPr>
      <w:r>
        <w:t>Atlantic Ocean</w:t>
      </w:r>
      <w:r w:rsidR="00F07606">
        <w:t>.</w:t>
      </w:r>
    </w:p>
    <w:p w14:paraId="55D3A860" w14:textId="06EB266D" w:rsidR="0062655C" w:rsidRDefault="008C635F" w:rsidP="00717C44">
      <w:r>
        <w:lastRenderedPageBreak/>
        <w:t>Us</w:t>
      </w:r>
      <w:r w:rsidR="0033618F">
        <w:t>e</w:t>
      </w:r>
      <w:r>
        <w:t xml:space="preserve"> </w:t>
      </w:r>
      <w:r w:rsidR="00F55911">
        <w:fldChar w:fldCharType="begin"/>
      </w:r>
      <w:r w:rsidR="00F55911">
        <w:instrText xml:space="preserve"> REF _Ref170722734 \h </w:instrText>
      </w:r>
      <w:r w:rsidR="00F55911">
        <w:fldChar w:fldCharType="separate"/>
      </w:r>
      <w:r w:rsidR="00F55911">
        <w:t xml:space="preserve">Figure </w:t>
      </w:r>
      <w:r w:rsidR="00F55911">
        <w:rPr>
          <w:noProof/>
        </w:rPr>
        <w:t>6</w:t>
      </w:r>
      <w:r w:rsidR="00F55911">
        <w:fldChar w:fldCharType="end"/>
      </w:r>
      <w:r w:rsidR="00377B3F">
        <w:t xml:space="preserve"> </w:t>
      </w:r>
      <w:r w:rsidR="0033618F">
        <w:t xml:space="preserve">to </w:t>
      </w:r>
      <w:r w:rsidR="00377B3F">
        <w:t xml:space="preserve">identify the </w:t>
      </w:r>
      <w:r w:rsidR="0033618F">
        <w:t>town or city found at the following coordinates:</w:t>
      </w:r>
    </w:p>
    <w:p w14:paraId="2523B850" w14:textId="7DA06C73" w:rsidR="009729FF" w:rsidRDefault="009A49B4" w:rsidP="00277E78">
      <w:pPr>
        <w:pStyle w:val="ListNumber"/>
        <w:numPr>
          <w:ilvl w:val="0"/>
          <w:numId w:val="23"/>
        </w:numPr>
      </w:pPr>
      <w:r>
        <w:t>42</w:t>
      </w:r>
      <w:r w:rsidR="00343F86">
        <w:t>°</w:t>
      </w:r>
      <w:r w:rsidR="00D82450">
        <w:t>52’</w:t>
      </w:r>
      <w:r w:rsidR="00DE6B5E">
        <w:t>57” S</w:t>
      </w:r>
      <w:r w:rsidR="00343F86">
        <w:t xml:space="preserve"> 147°</w:t>
      </w:r>
      <w:r w:rsidR="00407262">
        <w:t>19’</w:t>
      </w:r>
      <w:r w:rsidR="004D06F6">
        <w:t>33”</w:t>
      </w:r>
      <w:r w:rsidR="00215416">
        <w:t> </w:t>
      </w:r>
      <w:r w:rsidR="004D06F6">
        <w:t>E</w:t>
      </w:r>
    </w:p>
    <w:p w14:paraId="0DB36DFC" w14:textId="33C459AE" w:rsidR="004D06F6" w:rsidRDefault="0084695C" w:rsidP="00277E78">
      <w:pPr>
        <w:pStyle w:val="ListNumber"/>
      </w:pPr>
      <w:r>
        <w:t>23°</w:t>
      </w:r>
      <w:r w:rsidR="00B95DEC">
        <w:t>41’53</w:t>
      </w:r>
      <w:r w:rsidR="001A292F">
        <w:t>”</w:t>
      </w:r>
      <w:r>
        <w:t> S 133°</w:t>
      </w:r>
      <w:r w:rsidR="001A292F">
        <w:t>52’51”</w:t>
      </w:r>
      <w:r>
        <w:t> E</w:t>
      </w:r>
    </w:p>
    <w:p w14:paraId="7842DABB" w14:textId="2D6D4923" w:rsidR="00471B85" w:rsidRDefault="00F37BE6" w:rsidP="00277E78">
      <w:pPr>
        <w:pStyle w:val="ListNumber"/>
      </w:pPr>
      <w:r>
        <w:t>27°</w:t>
      </w:r>
      <w:r w:rsidR="00114BF9">
        <w:t>28’14”</w:t>
      </w:r>
      <w:r>
        <w:t> S 153°</w:t>
      </w:r>
      <w:r w:rsidR="00471B85">
        <w:t>1’34”</w:t>
      </w:r>
      <w:r>
        <w:t> E</w:t>
      </w:r>
    </w:p>
    <w:p w14:paraId="169EE89B" w14:textId="77777777" w:rsidR="00021125" w:rsidRDefault="00021125" w:rsidP="00277E78">
      <w:pPr>
        <w:pStyle w:val="ListNumber"/>
      </w:pPr>
      <w:r>
        <w:t>31°57’50” S 115°51’42” E</w:t>
      </w:r>
    </w:p>
    <w:p w14:paraId="6D57AC07" w14:textId="618862ED" w:rsidR="00EB19F9" w:rsidRDefault="00EB19F9" w:rsidP="00277E78">
      <w:pPr>
        <w:pStyle w:val="ListNumber"/>
      </w:pPr>
      <w:r>
        <w:t>35°</w:t>
      </w:r>
      <w:r w:rsidR="00396EDB">
        <w:t>16’</w:t>
      </w:r>
      <w:r w:rsidR="001C13A6">
        <w:t>49”</w:t>
      </w:r>
      <w:r>
        <w:t xml:space="preserve"> S </w:t>
      </w:r>
      <w:r w:rsidR="00396EDB">
        <w:t>149°</w:t>
      </w:r>
      <w:r w:rsidR="001C13A6">
        <w:t>7’</w:t>
      </w:r>
      <w:r w:rsidR="00F85D2D">
        <w:t>52”</w:t>
      </w:r>
      <w:r w:rsidR="00396EDB">
        <w:t> E</w:t>
      </w:r>
      <w:r w:rsidR="00271FF7">
        <w:t>.</w:t>
      </w:r>
    </w:p>
    <w:p w14:paraId="7E3FB5DB" w14:textId="68E56523" w:rsidR="00533224" w:rsidRDefault="00533224" w:rsidP="00533224">
      <w:r>
        <w:t xml:space="preserve">Estimate the </w:t>
      </w:r>
      <w:r w:rsidR="004845E1">
        <w:t>coordinates</w:t>
      </w:r>
      <w:r w:rsidR="0056093E">
        <w:t xml:space="preserve"> to the nearest degree</w:t>
      </w:r>
      <w:r w:rsidR="004845E1">
        <w:t xml:space="preserve"> for the following locations in </w:t>
      </w:r>
      <w:r w:rsidR="000F3567">
        <w:fldChar w:fldCharType="begin"/>
      </w:r>
      <w:r w:rsidR="000F3567">
        <w:instrText xml:space="preserve"> REF _Ref170722734 \h </w:instrText>
      </w:r>
      <w:r w:rsidR="000F3567">
        <w:fldChar w:fldCharType="separate"/>
      </w:r>
      <w:r w:rsidR="000F3567">
        <w:t xml:space="preserve">Figure </w:t>
      </w:r>
      <w:r w:rsidR="000F3567">
        <w:rPr>
          <w:noProof/>
        </w:rPr>
        <w:t>6</w:t>
      </w:r>
      <w:r w:rsidR="000F3567">
        <w:fldChar w:fldCharType="end"/>
      </w:r>
      <w:r w:rsidR="004845E1">
        <w:t>:</w:t>
      </w:r>
    </w:p>
    <w:p w14:paraId="1F83A426" w14:textId="77777777" w:rsidR="00245AC5" w:rsidRDefault="00245AC5" w:rsidP="00245AC5">
      <w:pPr>
        <w:pStyle w:val="ListBullet"/>
      </w:pPr>
      <w:r>
        <w:t>Melbourne</w:t>
      </w:r>
    </w:p>
    <w:p w14:paraId="76CE75A8" w14:textId="4A4210B1" w:rsidR="004845E1" w:rsidRDefault="00AC06C3" w:rsidP="004845E1">
      <w:pPr>
        <w:pStyle w:val="ListBullet"/>
      </w:pPr>
      <w:r>
        <w:t>Darwin</w:t>
      </w:r>
      <w:r w:rsidR="003B57D8">
        <w:t>.</w:t>
      </w:r>
    </w:p>
    <w:p w14:paraId="2373E5EB" w14:textId="51F888DA" w:rsidR="00F3678E" w:rsidRDefault="0033618F" w:rsidP="00F05555">
      <w:pPr>
        <w:pStyle w:val="Featurepink"/>
      </w:pPr>
      <w:r w:rsidRPr="0033618F">
        <w:rPr>
          <w:b/>
          <w:bCs/>
        </w:rPr>
        <w:t>Answers</w:t>
      </w:r>
      <w:r w:rsidRPr="00271FF7">
        <w:rPr>
          <w:b/>
          <w:bCs/>
        </w:rPr>
        <w:t>:</w:t>
      </w:r>
    </w:p>
    <w:p w14:paraId="7A0C6A95" w14:textId="4F8F4148" w:rsidR="00F3678E" w:rsidRDefault="003F40E8" w:rsidP="00F3678E">
      <w:pPr>
        <w:pStyle w:val="Featurepink"/>
        <w:numPr>
          <w:ilvl w:val="0"/>
          <w:numId w:val="24"/>
        </w:numPr>
        <w:ind w:left="567" w:hanging="567"/>
      </w:pPr>
      <w:r>
        <w:t>Hobart</w:t>
      </w:r>
    </w:p>
    <w:p w14:paraId="3A859A1F" w14:textId="6714D682" w:rsidR="00F3678E" w:rsidRDefault="00DE1C1E" w:rsidP="00F3678E">
      <w:pPr>
        <w:pStyle w:val="Featurepink"/>
        <w:numPr>
          <w:ilvl w:val="0"/>
          <w:numId w:val="24"/>
        </w:numPr>
        <w:ind w:left="567" w:hanging="567"/>
      </w:pPr>
      <w:r>
        <w:t>Alice Springs</w:t>
      </w:r>
    </w:p>
    <w:p w14:paraId="38ACD0A2" w14:textId="21156933" w:rsidR="00F3678E" w:rsidRDefault="00DE1C1E" w:rsidP="00F3678E">
      <w:pPr>
        <w:pStyle w:val="Featurepink"/>
        <w:numPr>
          <w:ilvl w:val="0"/>
          <w:numId w:val="24"/>
        </w:numPr>
        <w:ind w:left="567" w:hanging="567"/>
      </w:pPr>
      <w:r>
        <w:t>Brisbane</w:t>
      </w:r>
    </w:p>
    <w:p w14:paraId="4BB2C477" w14:textId="020180D7" w:rsidR="00F3678E" w:rsidRDefault="00021125" w:rsidP="00F3678E">
      <w:pPr>
        <w:pStyle w:val="Featurepink"/>
        <w:numPr>
          <w:ilvl w:val="0"/>
          <w:numId w:val="24"/>
        </w:numPr>
        <w:ind w:left="567" w:hanging="567"/>
      </w:pPr>
      <w:r>
        <w:t>Perth</w:t>
      </w:r>
    </w:p>
    <w:p w14:paraId="5B8404CD" w14:textId="2216756C" w:rsidR="00F3678E" w:rsidRDefault="003F40E8" w:rsidP="00F3678E">
      <w:pPr>
        <w:pStyle w:val="Featurepink"/>
        <w:numPr>
          <w:ilvl w:val="0"/>
          <w:numId w:val="24"/>
        </w:numPr>
        <w:ind w:left="567" w:hanging="567"/>
        <w:rPr>
          <w:lang w:val="it-IT"/>
        </w:rPr>
      </w:pPr>
      <w:r w:rsidRPr="00712AD2">
        <w:rPr>
          <w:lang w:val="it-IT"/>
        </w:rPr>
        <w:t>Canberra</w:t>
      </w:r>
      <w:r w:rsidR="00F3678E">
        <w:rPr>
          <w:lang w:val="it-IT"/>
        </w:rPr>
        <w:t>.</w:t>
      </w:r>
    </w:p>
    <w:p w14:paraId="2BAE966B" w14:textId="6754DE6A" w:rsidR="00F3678E" w:rsidRDefault="00F25666" w:rsidP="00F3678E">
      <w:pPr>
        <w:pStyle w:val="Featurepink"/>
        <w:numPr>
          <w:ilvl w:val="0"/>
          <w:numId w:val="25"/>
        </w:numPr>
        <w:ind w:left="567" w:hanging="567"/>
        <w:rPr>
          <w:lang w:val="it-IT"/>
        </w:rPr>
      </w:pPr>
      <w:r w:rsidRPr="00712AD2">
        <w:rPr>
          <w:lang w:val="it-IT"/>
        </w:rPr>
        <w:t xml:space="preserve">Melbourne </w:t>
      </w:r>
      <w:r w:rsidR="00F3678E">
        <w:rPr>
          <w:lang w:val="it-IT"/>
        </w:rPr>
        <w:t xml:space="preserve">– </w:t>
      </w:r>
      <w:r w:rsidR="009F30AF" w:rsidRPr="00712AD2">
        <w:rPr>
          <w:lang w:val="it-IT"/>
        </w:rPr>
        <w:t>38 S 145 E</w:t>
      </w:r>
    </w:p>
    <w:p w14:paraId="388D18AB" w14:textId="0FAAB144" w:rsidR="0033618F" w:rsidRPr="00712AD2" w:rsidRDefault="00F25666" w:rsidP="00712AD2">
      <w:pPr>
        <w:pStyle w:val="Featurepink"/>
        <w:numPr>
          <w:ilvl w:val="0"/>
          <w:numId w:val="25"/>
        </w:numPr>
        <w:ind w:left="567" w:hanging="567"/>
        <w:rPr>
          <w:lang w:val="it-IT"/>
        </w:rPr>
      </w:pPr>
      <w:r w:rsidRPr="00712AD2">
        <w:rPr>
          <w:lang w:val="it-IT"/>
        </w:rPr>
        <w:t xml:space="preserve">Darwin </w:t>
      </w:r>
      <w:r w:rsidR="00F3678E">
        <w:rPr>
          <w:lang w:val="it-IT"/>
        </w:rPr>
        <w:t xml:space="preserve">– </w:t>
      </w:r>
      <w:r w:rsidR="00AC06C3" w:rsidRPr="00712AD2">
        <w:rPr>
          <w:lang w:val="it-IT"/>
        </w:rPr>
        <w:t>12</w:t>
      </w:r>
      <w:r w:rsidR="00176D2B" w:rsidRPr="00712AD2">
        <w:rPr>
          <w:lang w:val="it-IT"/>
        </w:rPr>
        <w:t> S 1</w:t>
      </w:r>
      <w:r w:rsidR="005F2F1D" w:rsidRPr="00712AD2">
        <w:rPr>
          <w:lang w:val="it-IT"/>
        </w:rPr>
        <w:t>31</w:t>
      </w:r>
      <w:r w:rsidR="00176D2B" w:rsidRPr="00712AD2">
        <w:rPr>
          <w:lang w:val="it-IT"/>
        </w:rPr>
        <w:t> E</w:t>
      </w:r>
      <w:r w:rsidR="009F30AF" w:rsidRPr="00712AD2">
        <w:rPr>
          <w:lang w:val="it-IT"/>
        </w:rPr>
        <w:t>.</w:t>
      </w:r>
    </w:p>
    <w:p w14:paraId="581936DC" w14:textId="4CA900FD" w:rsidR="0027385C" w:rsidRDefault="0027385C" w:rsidP="0027385C">
      <w:pPr>
        <w:pStyle w:val="FeatureBox2"/>
      </w:pPr>
      <w:r w:rsidRPr="003E7B4E">
        <w:rPr>
          <w:b/>
          <w:bCs/>
        </w:rPr>
        <w:t>Note</w:t>
      </w:r>
      <w:r w:rsidRPr="00271FF7">
        <w:rPr>
          <w:b/>
          <w:bCs/>
        </w:rPr>
        <w:t>:</w:t>
      </w:r>
      <w:r>
        <w:t xml:space="preserve"> </w:t>
      </w:r>
      <w:r w:rsidR="00167A2D">
        <w:t>s</w:t>
      </w:r>
      <w:r>
        <w:t>tudents need an atlas to complete the following learning activit</w:t>
      </w:r>
      <w:r w:rsidR="00F73C63">
        <w:t>y</w:t>
      </w:r>
      <w:r>
        <w:t>.</w:t>
      </w:r>
      <w:r w:rsidR="00F07606">
        <w:t xml:space="preserve"> </w:t>
      </w:r>
      <w:r w:rsidR="00F07606" w:rsidRPr="007F1814">
        <w:t xml:space="preserve">Teachers may like to illustrate how to find latitude and longitude on devices </w:t>
      </w:r>
      <w:r w:rsidR="00A1433B">
        <w:t>to support this activity</w:t>
      </w:r>
      <w:r w:rsidR="00F07606" w:rsidRPr="007F1814">
        <w:t>.</w:t>
      </w:r>
    </w:p>
    <w:p w14:paraId="6E53D140" w14:textId="77777777" w:rsidR="008B454C" w:rsidRDefault="008B454C">
      <w:pPr>
        <w:suppressAutoHyphens w:val="0"/>
        <w:spacing w:before="0" w:after="160" w:line="259" w:lineRule="auto"/>
      </w:pPr>
      <w:r>
        <w:br w:type="page"/>
      </w:r>
    </w:p>
    <w:p w14:paraId="3717DA7F" w14:textId="776810A7" w:rsidR="00804A58" w:rsidRDefault="00804A58" w:rsidP="00804A58">
      <w:r>
        <w:lastRenderedPageBreak/>
        <w:t>Use an atlas to complete the following table:</w:t>
      </w:r>
    </w:p>
    <w:p w14:paraId="7AFE752B" w14:textId="2BA509C7" w:rsidR="005912D3" w:rsidRDefault="005912D3" w:rsidP="005912D3">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w:t>
      </w:r>
      <w:r w:rsidR="00244144">
        <w:t xml:space="preserve">– </w:t>
      </w:r>
      <w:r>
        <w:t>latitude and longitude record</w:t>
      </w:r>
    </w:p>
    <w:tbl>
      <w:tblPr>
        <w:tblStyle w:val="Tableheader"/>
        <w:tblW w:w="9401" w:type="dxa"/>
        <w:tblInd w:w="-30" w:type="dxa"/>
        <w:tblLook w:val="04A0" w:firstRow="1" w:lastRow="0" w:firstColumn="1" w:lastColumn="0" w:noHBand="0" w:noVBand="1"/>
        <w:tblDescription w:val="A table for students to complete with the headings ‘Place’, ‘Country’, ‘Continent’, ‘Latitude’ and ‘Longitude’. Four places are filled in: Adelaide, Beijing, New York and Cairo, and some of the latitudes and longitudes are filled in."/>
      </w:tblPr>
      <w:tblGrid>
        <w:gridCol w:w="2765"/>
        <w:gridCol w:w="1659"/>
        <w:gridCol w:w="1659"/>
        <w:gridCol w:w="1659"/>
        <w:gridCol w:w="1659"/>
      </w:tblGrid>
      <w:tr w:rsidR="00175A76" w:rsidRPr="00DB5408" w14:paraId="2FA34E76" w14:textId="6FC8F885" w:rsidTr="005912D3">
        <w:trPr>
          <w:cnfStyle w:val="100000000000" w:firstRow="1" w:lastRow="0" w:firstColumn="0" w:lastColumn="0" w:oddVBand="0" w:evenVBand="0" w:oddHBand="0"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2765" w:type="dxa"/>
          </w:tcPr>
          <w:p w14:paraId="674FE511" w14:textId="0FF64856" w:rsidR="00175A76" w:rsidRPr="00DB5408" w:rsidRDefault="00175A76" w:rsidP="00DB5408">
            <w:r w:rsidRPr="00DB5408">
              <w:t>Place</w:t>
            </w:r>
          </w:p>
        </w:tc>
        <w:tc>
          <w:tcPr>
            <w:tcW w:w="1659" w:type="dxa"/>
          </w:tcPr>
          <w:p w14:paraId="7F13A4B9" w14:textId="671BA787" w:rsidR="00175A76" w:rsidRPr="00DB5408" w:rsidRDefault="00175A76" w:rsidP="00DB5408">
            <w:pPr>
              <w:cnfStyle w:val="100000000000" w:firstRow="1" w:lastRow="0" w:firstColumn="0" w:lastColumn="0" w:oddVBand="0" w:evenVBand="0" w:oddHBand="0" w:evenHBand="0" w:firstRowFirstColumn="0" w:firstRowLastColumn="0" w:lastRowFirstColumn="0" w:lastRowLastColumn="0"/>
            </w:pPr>
            <w:r w:rsidRPr="00DB5408">
              <w:t>Country</w:t>
            </w:r>
          </w:p>
        </w:tc>
        <w:tc>
          <w:tcPr>
            <w:tcW w:w="1659" w:type="dxa"/>
          </w:tcPr>
          <w:p w14:paraId="7884F60E" w14:textId="01C26229" w:rsidR="00175A76" w:rsidRPr="00DB5408" w:rsidRDefault="00175A76" w:rsidP="00DB5408">
            <w:pPr>
              <w:cnfStyle w:val="100000000000" w:firstRow="1" w:lastRow="0" w:firstColumn="0" w:lastColumn="0" w:oddVBand="0" w:evenVBand="0" w:oddHBand="0" w:evenHBand="0" w:firstRowFirstColumn="0" w:firstRowLastColumn="0" w:lastRowFirstColumn="0" w:lastRowLastColumn="0"/>
            </w:pPr>
            <w:r w:rsidRPr="00DB5408">
              <w:t>Continent</w:t>
            </w:r>
          </w:p>
        </w:tc>
        <w:tc>
          <w:tcPr>
            <w:tcW w:w="1659" w:type="dxa"/>
          </w:tcPr>
          <w:p w14:paraId="033677FA" w14:textId="7EAF91F4" w:rsidR="00175A76" w:rsidRPr="00DB5408" w:rsidRDefault="00175A76" w:rsidP="00DB5408">
            <w:pPr>
              <w:cnfStyle w:val="100000000000" w:firstRow="1" w:lastRow="0" w:firstColumn="0" w:lastColumn="0" w:oddVBand="0" w:evenVBand="0" w:oddHBand="0" w:evenHBand="0" w:firstRowFirstColumn="0" w:firstRowLastColumn="0" w:lastRowFirstColumn="0" w:lastRowLastColumn="0"/>
            </w:pPr>
            <w:r w:rsidRPr="00DB5408">
              <w:t>Latitude</w:t>
            </w:r>
          </w:p>
        </w:tc>
        <w:tc>
          <w:tcPr>
            <w:tcW w:w="1659" w:type="dxa"/>
          </w:tcPr>
          <w:p w14:paraId="0BF30A1E" w14:textId="5E8C7975" w:rsidR="00175A76" w:rsidRPr="00DB5408" w:rsidRDefault="00175A76" w:rsidP="00DB5408">
            <w:pPr>
              <w:cnfStyle w:val="100000000000" w:firstRow="1" w:lastRow="0" w:firstColumn="0" w:lastColumn="0" w:oddVBand="0" w:evenVBand="0" w:oddHBand="0" w:evenHBand="0" w:firstRowFirstColumn="0" w:firstRowLastColumn="0" w:lastRowFirstColumn="0" w:lastRowLastColumn="0"/>
            </w:pPr>
            <w:r w:rsidRPr="00DB5408">
              <w:t>Longitude</w:t>
            </w:r>
          </w:p>
        </w:tc>
      </w:tr>
      <w:tr w:rsidR="00175A76" w14:paraId="2ED59362" w14:textId="1738B7D3" w:rsidTr="005912D3">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765" w:type="dxa"/>
          </w:tcPr>
          <w:p w14:paraId="2705C515" w14:textId="2BD881BB" w:rsidR="00175A76" w:rsidRDefault="00967AE9">
            <w:pPr>
              <w:rPr>
                <w:lang w:eastAsia="zh-CN"/>
              </w:rPr>
            </w:pPr>
            <w:r>
              <w:rPr>
                <w:lang w:eastAsia="zh-CN"/>
              </w:rPr>
              <w:t>Adelaide</w:t>
            </w:r>
          </w:p>
        </w:tc>
        <w:tc>
          <w:tcPr>
            <w:tcW w:w="1659" w:type="dxa"/>
          </w:tcPr>
          <w:p w14:paraId="236683A8" w14:textId="77777777" w:rsidR="00175A76" w:rsidRDefault="00175A76">
            <w:pPr>
              <w:cnfStyle w:val="000000100000" w:firstRow="0" w:lastRow="0" w:firstColumn="0" w:lastColumn="0" w:oddVBand="0" w:evenVBand="0" w:oddHBand="1" w:evenHBand="0" w:firstRowFirstColumn="0" w:firstRowLastColumn="0" w:lastRowFirstColumn="0" w:lastRowLastColumn="0"/>
              <w:rPr>
                <w:lang w:eastAsia="zh-CN"/>
              </w:rPr>
            </w:pPr>
          </w:p>
        </w:tc>
        <w:tc>
          <w:tcPr>
            <w:tcW w:w="1659" w:type="dxa"/>
          </w:tcPr>
          <w:p w14:paraId="6DF73005" w14:textId="77777777" w:rsidR="00175A76" w:rsidRDefault="00175A76">
            <w:pPr>
              <w:cnfStyle w:val="000000100000" w:firstRow="0" w:lastRow="0" w:firstColumn="0" w:lastColumn="0" w:oddVBand="0" w:evenVBand="0" w:oddHBand="1" w:evenHBand="0" w:firstRowFirstColumn="0" w:firstRowLastColumn="0" w:lastRowFirstColumn="0" w:lastRowLastColumn="0"/>
              <w:rPr>
                <w:lang w:eastAsia="zh-CN"/>
              </w:rPr>
            </w:pPr>
          </w:p>
        </w:tc>
        <w:tc>
          <w:tcPr>
            <w:tcW w:w="1659" w:type="dxa"/>
          </w:tcPr>
          <w:p w14:paraId="68A20E61" w14:textId="77777777" w:rsidR="00175A76" w:rsidRDefault="00175A76">
            <w:pPr>
              <w:cnfStyle w:val="000000100000" w:firstRow="0" w:lastRow="0" w:firstColumn="0" w:lastColumn="0" w:oddVBand="0" w:evenVBand="0" w:oddHBand="1" w:evenHBand="0" w:firstRowFirstColumn="0" w:firstRowLastColumn="0" w:lastRowFirstColumn="0" w:lastRowLastColumn="0"/>
              <w:rPr>
                <w:lang w:eastAsia="zh-CN"/>
              </w:rPr>
            </w:pPr>
          </w:p>
        </w:tc>
        <w:tc>
          <w:tcPr>
            <w:tcW w:w="1659" w:type="dxa"/>
          </w:tcPr>
          <w:p w14:paraId="75F0D631" w14:textId="77777777" w:rsidR="00175A76" w:rsidRDefault="00175A76">
            <w:pPr>
              <w:cnfStyle w:val="000000100000" w:firstRow="0" w:lastRow="0" w:firstColumn="0" w:lastColumn="0" w:oddVBand="0" w:evenVBand="0" w:oddHBand="1" w:evenHBand="0" w:firstRowFirstColumn="0" w:firstRowLastColumn="0" w:lastRowFirstColumn="0" w:lastRowLastColumn="0"/>
              <w:rPr>
                <w:lang w:eastAsia="zh-CN"/>
              </w:rPr>
            </w:pPr>
          </w:p>
        </w:tc>
      </w:tr>
      <w:tr w:rsidR="00175A76" w14:paraId="68C0AC91" w14:textId="716ACDA6" w:rsidTr="005912D3">
        <w:trPr>
          <w:cnfStyle w:val="000000010000" w:firstRow="0" w:lastRow="0" w:firstColumn="0" w:lastColumn="0" w:oddVBand="0" w:evenVBand="0" w:oddHBand="0" w:evenHBand="1"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765" w:type="dxa"/>
          </w:tcPr>
          <w:p w14:paraId="5283D7CA" w14:textId="21FD29A6" w:rsidR="00175A76" w:rsidRDefault="000A3F46">
            <w:pPr>
              <w:rPr>
                <w:lang w:eastAsia="zh-CN"/>
              </w:rPr>
            </w:pPr>
            <w:r>
              <w:rPr>
                <w:lang w:eastAsia="zh-CN"/>
              </w:rPr>
              <w:t>Beijing</w:t>
            </w:r>
          </w:p>
        </w:tc>
        <w:tc>
          <w:tcPr>
            <w:tcW w:w="1659" w:type="dxa"/>
          </w:tcPr>
          <w:p w14:paraId="26FA3B46" w14:textId="77777777" w:rsidR="00175A76" w:rsidRDefault="00175A76">
            <w:pPr>
              <w:cnfStyle w:val="000000010000" w:firstRow="0" w:lastRow="0" w:firstColumn="0" w:lastColumn="0" w:oddVBand="0" w:evenVBand="0" w:oddHBand="0" w:evenHBand="1" w:firstRowFirstColumn="0" w:firstRowLastColumn="0" w:lastRowFirstColumn="0" w:lastRowLastColumn="0"/>
              <w:rPr>
                <w:lang w:eastAsia="zh-CN"/>
              </w:rPr>
            </w:pPr>
          </w:p>
        </w:tc>
        <w:tc>
          <w:tcPr>
            <w:tcW w:w="1659" w:type="dxa"/>
          </w:tcPr>
          <w:p w14:paraId="6F8FC9A4" w14:textId="77777777" w:rsidR="00175A76" w:rsidRDefault="00175A76">
            <w:pPr>
              <w:cnfStyle w:val="000000010000" w:firstRow="0" w:lastRow="0" w:firstColumn="0" w:lastColumn="0" w:oddVBand="0" w:evenVBand="0" w:oddHBand="0" w:evenHBand="1" w:firstRowFirstColumn="0" w:firstRowLastColumn="0" w:lastRowFirstColumn="0" w:lastRowLastColumn="0"/>
              <w:rPr>
                <w:lang w:eastAsia="zh-CN"/>
              </w:rPr>
            </w:pPr>
          </w:p>
        </w:tc>
        <w:tc>
          <w:tcPr>
            <w:tcW w:w="1659" w:type="dxa"/>
          </w:tcPr>
          <w:p w14:paraId="10B27D20" w14:textId="77777777" w:rsidR="00175A76" w:rsidRDefault="00175A76">
            <w:pPr>
              <w:cnfStyle w:val="000000010000" w:firstRow="0" w:lastRow="0" w:firstColumn="0" w:lastColumn="0" w:oddVBand="0" w:evenVBand="0" w:oddHBand="0" w:evenHBand="1" w:firstRowFirstColumn="0" w:firstRowLastColumn="0" w:lastRowFirstColumn="0" w:lastRowLastColumn="0"/>
              <w:rPr>
                <w:lang w:eastAsia="zh-CN"/>
              </w:rPr>
            </w:pPr>
          </w:p>
        </w:tc>
        <w:tc>
          <w:tcPr>
            <w:tcW w:w="1659" w:type="dxa"/>
          </w:tcPr>
          <w:p w14:paraId="2960432E" w14:textId="77777777" w:rsidR="00175A76" w:rsidRDefault="00175A76">
            <w:pPr>
              <w:cnfStyle w:val="000000010000" w:firstRow="0" w:lastRow="0" w:firstColumn="0" w:lastColumn="0" w:oddVBand="0" w:evenVBand="0" w:oddHBand="0" w:evenHBand="1" w:firstRowFirstColumn="0" w:firstRowLastColumn="0" w:lastRowFirstColumn="0" w:lastRowLastColumn="0"/>
              <w:rPr>
                <w:lang w:eastAsia="zh-CN"/>
              </w:rPr>
            </w:pPr>
          </w:p>
        </w:tc>
      </w:tr>
      <w:tr w:rsidR="00175A76" w14:paraId="38768D66" w14:textId="6093989B" w:rsidTr="005912D3">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765" w:type="dxa"/>
          </w:tcPr>
          <w:p w14:paraId="42A92319" w14:textId="52EB0016" w:rsidR="00175A76" w:rsidRDefault="000A3F46">
            <w:pPr>
              <w:rPr>
                <w:lang w:eastAsia="zh-CN"/>
              </w:rPr>
            </w:pPr>
            <w:r>
              <w:rPr>
                <w:lang w:eastAsia="zh-CN"/>
              </w:rPr>
              <w:t>New York</w:t>
            </w:r>
          </w:p>
        </w:tc>
        <w:tc>
          <w:tcPr>
            <w:tcW w:w="1659" w:type="dxa"/>
          </w:tcPr>
          <w:p w14:paraId="6DB4498D" w14:textId="77777777" w:rsidR="00175A76" w:rsidRDefault="00175A76">
            <w:pPr>
              <w:cnfStyle w:val="000000100000" w:firstRow="0" w:lastRow="0" w:firstColumn="0" w:lastColumn="0" w:oddVBand="0" w:evenVBand="0" w:oddHBand="1" w:evenHBand="0" w:firstRowFirstColumn="0" w:firstRowLastColumn="0" w:lastRowFirstColumn="0" w:lastRowLastColumn="0"/>
              <w:rPr>
                <w:lang w:eastAsia="zh-CN"/>
              </w:rPr>
            </w:pPr>
          </w:p>
        </w:tc>
        <w:tc>
          <w:tcPr>
            <w:tcW w:w="1659" w:type="dxa"/>
          </w:tcPr>
          <w:p w14:paraId="7D127674" w14:textId="77777777" w:rsidR="00175A76" w:rsidRDefault="00175A76">
            <w:pPr>
              <w:cnfStyle w:val="000000100000" w:firstRow="0" w:lastRow="0" w:firstColumn="0" w:lastColumn="0" w:oddVBand="0" w:evenVBand="0" w:oddHBand="1" w:evenHBand="0" w:firstRowFirstColumn="0" w:firstRowLastColumn="0" w:lastRowFirstColumn="0" w:lastRowLastColumn="0"/>
              <w:rPr>
                <w:lang w:eastAsia="zh-CN"/>
              </w:rPr>
            </w:pPr>
          </w:p>
        </w:tc>
        <w:tc>
          <w:tcPr>
            <w:tcW w:w="1659" w:type="dxa"/>
          </w:tcPr>
          <w:p w14:paraId="31103E36" w14:textId="77777777" w:rsidR="00175A76" w:rsidRDefault="00175A76">
            <w:pPr>
              <w:cnfStyle w:val="000000100000" w:firstRow="0" w:lastRow="0" w:firstColumn="0" w:lastColumn="0" w:oddVBand="0" w:evenVBand="0" w:oddHBand="1" w:evenHBand="0" w:firstRowFirstColumn="0" w:firstRowLastColumn="0" w:lastRowFirstColumn="0" w:lastRowLastColumn="0"/>
              <w:rPr>
                <w:lang w:eastAsia="zh-CN"/>
              </w:rPr>
            </w:pPr>
          </w:p>
        </w:tc>
        <w:tc>
          <w:tcPr>
            <w:tcW w:w="1659" w:type="dxa"/>
          </w:tcPr>
          <w:p w14:paraId="19524C13" w14:textId="77777777" w:rsidR="00175A76" w:rsidRDefault="00175A76">
            <w:pPr>
              <w:cnfStyle w:val="000000100000" w:firstRow="0" w:lastRow="0" w:firstColumn="0" w:lastColumn="0" w:oddVBand="0" w:evenVBand="0" w:oddHBand="1" w:evenHBand="0" w:firstRowFirstColumn="0" w:firstRowLastColumn="0" w:lastRowFirstColumn="0" w:lastRowLastColumn="0"/>
              <w:rPr>
                <w:lang w:eastAsia="zh-CN"/>
              </w:rPr>
            </w:pPr>
          </w:p>
        </w:tc>
      </w:tr>
      <w:tr w:rsidR="00175A76" w14:paraId="0B1069E6" w14:textId="284C1824" w:rsidTr="005912D3">
        <w:trPr>
          <w:cnfStyle w:val="000000010000" w:firstRow="0" w:lastRow="0" w:firstColumn="0" w:lastColumn="0" w:oddVBand="0" w:evenVBand="0" w:oddHBand="0" w:evenHBand="1"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765" w:type="dxa"/>
          </w:tcPr>
          <w:p w14:paraId="371B608A" w14:textId="6451BC35" w:rsidR="00175A76" w:rsidRDefault="00F10831">
            <w:pPr>
              <w:rPr>
                <w:lang w:eastAsia="zh-CN"/>
              </w:rPr>
            </w:pPr>
            <w:r>
              <w:rPr>
                <w:lang w:eastAsia="zh-CN"/>
              </w:rPr>
              <w:t>Cairo</w:t>
            </w:r>
          </w:p>
        </w:tc>
        <w:tc>
          <w:tcPr>
            <w:tcW w:w="1659" w:type="dxa"/>
          </w:tcPr>
          <w:p w14:paraId="305369D9" w14:textId="77777777" w:rsidR="00175A76" w:rsidRDefault="00175A76">
            <w:pPr>
              <w:cnfStyle w:val="000000010000" w:firstRow="0" w:lastRow="0" w:firstColumn="0" w:lastColumn="0" w:oddVBand="0" w:evenVBand="0" w:oddHBand="0" w:evenHBand="1" w:firstRowFirstColumn="0" w:firstRowLastColumn="0" w:lastRowFirstColumn="0" w:lastRowLastColumn="0"/>
              <w:rPr>
                <w:lang w:eastAsia="zh-CN"/>
              </w:rPr>
            </w:pPr>
          </w:p>
        </w:tc>
        <w:tc>
          <w:tcPr>
            <w:tcW w:w="1659" w:type="dxa"/>
          </w:tcPr>
          <w:p w14:paraId="0F6657D7" w14:textId="77777777" w:rsidR="00175A76" w:rsidRDefault="00175A76">
            <w:pPr>
              <w:cnfStyle w:val="000000010000" w:firstRow="0" w:lastRow="0" w:firstColumn="0" w:lastColumn="0" w:oddVBand="0" w:evenVBand="0" w:oddHBand="0" w:evenHBand="1" w:firstRowFirstColumn="0" w:firstRowLastColumn="0" w:lastRowFirstColumn="0" w:lastRowLastColumn="0"/>
              <w:rPr>
                <w:lang w:eastAsia="zh-CN"/>
              </w:rPr>
            </w:pPr>
          </w:p>
        </w:tc>
        <w:tc>
          <w:tcPr>
            <w:tcW w:w="1659" w:type="dxa"/>
          </w:tcPr>
          <w:p w14:paraId="13B449D9" w14:textId="77777777" w:rsidR="00175A76" w:rsidRDefault="00175A76">
            <w:pPr>
              <w:cnfStyle w:val="000000010000" w:firstRow="0" w:lastRow="0" w:firstColumn="0" w:lastColumn="0" w:oddVBand="0" w:evenVBand="0" w:oddHBand="0" w:evenHBand="1" w:firstRowFirstColumn="0" w:firstRowLastColumn="0" w:lastRowFirstColumn="0" w:lastRowLastColumn="0"/>
              <w:rPr>
                <w:lang w:eastAsia="zh-CN"/>
              </w:rPr>
            </w:pPr>
          </w:p>
        </w:tc>
        <w:tc>
          <w:tcPr>
            <w:tcW w:w="1659" w:type="dxa"/>
          </w:tcPr>
          <w:p w14:paraId="0A46EC5B" w14:textId="77777777" w:rsidR="00175A76" w:rsidRDefault="00175A76">
            <w:pPr>
              <w:cnfStyle w:val="000000010000" w:firstRow="0" w:lastRow="0" w:firstColumn="0" w:lastColumn="0" w:oddVBand="0" w:evenVBand="0" w:oddHBand="0" w:evenHBand="1" w:firstRowFirstColumn="0" w:firstRowLastColumn="0" w:lastRowFirstColumn="0" w:lastRowLastColumn="0"/>
              <w:rPr>
                <w:lang w:eastAsia="zh-CN"/>
              </w:rPr>
            </w:pPr>
          </w:p>
        </w:tc>
      </w:tr>
      <w:tr w:rsidR="00175A76" w14:paraId="1C966836" w14:textId="3120799A" w:rsidTr="005912D3">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2765" w:type="dxa"/>
          </w:tcPr>
          <w:p w14:paraId="0FBB5BA6" w14:textId="1A932836" w:rsidR="00175A76" w:rsidRDefault="00175A76">
            <w:pPr>
              <w:rPr>
                <w:lang w:eastAsia="zh-CN"/>
              </w:rPr>
            </w:pPr>
          </w:p>
        </w:tc>
        <w:tc>
          <w:tcPr>
            <w:tcW w:w="1659" w:type="dxa"/>
          </w:tcPr>
          <w:p w14:paraId="21B7A089" w14:textId="77777777" w:rsidR="00175A76" w:rsidRDefault="00175A76">
            <w:pPr>
              <w:cnfStyle w:val="000000100000" w:firstRow="0" w:lastRow="0" w:firstColumn="0" w:lastColumn="0" w:oddVBand="0" w:evenVBand="0" w:oddHBand="1" w:evenHBand="0" w:firstRowFirstColumn="0" w:firstRowLastColumn="0" w:lastRowFirstColumn="0" w:lastRowLastColumn="0"/>
              <w:rPr>
                <w:lang w:eastAsia="zh-CN"/>
              </w:rPr>
            </w:pPr>
          </w:p>
        </w:tc>
        <w:tc>
          <w:tcPr>
            <w:tcW w:w="1659" w:type="dxa"/>
          </w:tcPr>
          <w:p w14:paraId="000DC07A" w14:textId="77777777" w:rsidR="00175A76" w:rsidRDefault="00175A76">
            <w:pPr>
              <w:cnfStyle w:val="000000100000" w:firstRow="0" w:lastRow="0" w:firstColumn="0" w:lastColumn="0" w:oddVBand="0" w:evenVBand="0" w:oddHBand="1" w:evenHBand="0" w:firstRowFirstColumn="0" w:firstRowLastColumn="0" w:lastRowFirstColumn="0" w:lastRowLastColumn="0"/>
              <w:rPr>
                <w:lang w:eastAsia="zh-CN"/>
              </w:rPr>
            </w:pPr>
          </w:p>
        </w:tc>
        <w:tc>
          <w:tcPr>
            <w:tcW w:w="1659" w:type="dxa"/>
          </w:tcPr>
          <w:p w14:paraId="17FD5ED9" w14:textId="58F6D6F0" w:rsidR="00175A76" w:rsidRDefault="006E6865">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41°</w:t>
            </w:r>
            <w:r w:rsidR="003E1601">
              <w:rPr>
                <w:lang w:eastAsia="zh-CN"/>
              </w:rPr>
              <w:t>17’33” S</w:t>
            </w:r>
          </w:p>
        </w:tc>
        <w:tc>
          <w:tcPr>
            <w:tcW w:w="1659" w:type="dxa"/>
          </w:tcPr>
          <w:p w14:paraId="45E5D286" w14:textId="362379F9" w:rsidR="00175A76" w:rsidRDefault="00C24C2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174°46’</w:t>
            </w:r>
            <w:r w:rsidR="006F0A21">
              <w:rPr>
                <w:lang w:eastAsia="zh-CN"/>
              </w:rPr>
              <w:t>43” E</w:t>
            </w:r>
          </w:p>
        </w:tc>
      </w:tr>
      <w:tr w:rsidR="00175A76" w14:paraId="3FE56EE9" w14:textId="58D2B586" w:rsidTr="005912D3">
        <w:trPr>
          <w:cnfStyle w:val="000000010000" w:firstRow="0" w:lastRow="0" w:firstColumn="0" w:lastColumn="0" w:oddVBand="0" w:evenVBand="0" w:oddHBand="0" w:evenHBand="1"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2765" w:type="dxa"/>
          </w:tcPr>
          <w:p w14:paraId="51289B2F" w14:textId="3E388D57" w:rsidR="00175A76" w:rsidRDefault="00175A76">
            <w:pPr>
              <w:rPr>
                <w:lang w:eastAsia="zh-CN"/>
              </w:rPr>
            </w:pPr>
          </w:p>
        </w:tc>
        <w:tc>
          <w:tcPr>
            <w:tcW w:w="1659" w:type="dxa"/>
          </w:tcPr>
          <w:p w14:paraId="1DD6436D" w14:textId="77777777" w:rsidR="00175A76" w:rsidRDefault="00175A76">
            <w:pPr>
              <w:cnfStyle w:val="000000010000" w:firstRow="0" w:lastRow="0" w:firstColumn="0" w:lastColumn="0" w:oddVBand="0" w:evenVBand="0" w:oddHBand="0" w:evenHBand="1" w:firstRowFirstColumn="0" w:firstRowLastColumn="0" w:lastRowFirstColumn="0" w:lastRowLastColumn="0"/>
              <w:rPr>
                <w:lang w:eastAsia="zh-CN"/>
              </w:rPr>
            </w:pPr>
          </w:p>
        </w:tc>
        <w:tc>
          <w:tcPr>
            <w:tcW w:w="1659" w:type="dxa"/>
          </w:tcPr>
          <w:p w14:paraId="2F3F358F" w14:textId="77777777" w:rsidR="00175A76" w:rsidRDefault="00175A76">
            <w:pPr>
              <w:cnfStyle w:val="000000010000" w:firstRow="0" w:lastRow="0" w:firstColumn="0" w:lastColumn="0" w:oddVBand="0" w:evenVBand="0" w:oddHBand="0" w:evenHBand="1" w:firstRowFirstColumn="0" w:firstRowLastColumn="0" w:lastRowFirstColumn="0" w:lastRowLastColumn="0"/>
              <w:rPr>
                <w:lang w:eastAsia="zh-CN"/>
              </w:rPr>
            </w:pPr>
          </w:p>
        </w:tc>
        <w:tc>
          <w:tcPr>
            <w:tcW w:w="1659" w:type="dxa"/>
          </w:tcPr>
          <w:p w14:paraId="4B85B2CE" w14:textId="0ECDE837" w:rsidR="00175A76" w:rsidRDefault="00BA4D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35</w:t>
            </w:r>
            <w:r w:rsidR="006643AF">
              <w:rPr>
                <w:lang w:eastAsia="zh-CN"/>
              </w:rPr>
              <w:t>°</w:t>
            </w:r>
            <w:r w:rsidR="00AE1474">
              <w:rPr>
                <w:lang w:eastAsia="zh-CN"/>
              </w:rPr>
              <w:t>40’</w:t>
            </w:r>
            <w:r w:rsidR="000156A3">
              <w:rPr>
                <w:lang w:eastAsia="zh-CN"/>
              </w:rPr>
              <w:t>35” </w:t>
            </w:r>
            <w:r w:rsidR="001F28B3">
              <w:rPr>
                <w:lang w:eastAsia="zh-CN"/>
              </w:rPr>
              <w:t>N</w:t>
            </w:r>
          </w:p>
        </w:tc>
        <w:tc>
          <w:tcPr>
            <w:tcW w:w="1659" w:type="dxa"/>
          </w:tcPr>
          <w:p w14:paraId="268AC4BA" w14:textId="2A4874A9" w:rsidR="00175A76" w:rsidRDefault="001F28B3">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139°39’ </w:t>
            </w:r>
            <w:r w:rsidR="00C019FD">
              <w:rPr>
                <w:lang w:eastAsia="zh-CN"/>
              </w:rPr>
              <w:t>E</w:t>
            </w:r>
          </w:p>
        </w:tc>
      </w:tr>
      <w:tr w:rsidR="00175A76" w14:paraId="6965FC1E" w14:textId="7BFE3A94" w:rsidTr="005912D3">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2765" w:type="dxa"/>
          </w:tcPr>
          <w:p w14:paraId="5FDCB0F7" w14:textId="2FDCA1D1" w:rsidR="00175A76" w:rsidRDefault="00175A76">
            <w:pPr>
              <w:rPr>
                <w:lang w:eastAsia="zh-CN"/>
              </w:rPr>
            </w:pPr>
          </w:p>
        </w:tc>
        <w:tc>
          <w:tcPr>
            <w:tcW w:w="1659" w:type="dxa"/>
          </w:tcPr>
          <w:p w14:paraId="307DE925" w14:textId="77777777" w:rsidR="00175A76" w:rsidRDefault="00175A76">
            <w:pPr>
              <w:cnfStyle w:val="000000100000" w:firstRow="0" w:lastRow="0" w:firstColumn="0" w:lastColumn="0" w:oddVBand="0" w:evenVBand="0" w:oddHBand="1" w:evenHBand="0" w:firstRowFirstColumn="0" w:firstRowLastColumn="0" w:lastRowFirstColumn="0" w:lastRowLastColumn="0"/>
              <w:rPr>
                <w:lang w:eastAsia="zh-CN"/>
              </w:rPr>
            </w:pPr>
          </w:p>
        </w:tc>
        <w:tc>
          <w:tcPr>
            <w:tcW w:w="1659" w:type="dxa"/>
          </w:tcPr>
          <w:p w14:paraId="56962BAA" w14:textId="77777777" w:rsidR="00175A76" w:rsidRDefault="00175A76">
            <w:pPr>
              <w:cnfStyle w:val="000000100000" w:firstRow="0" w:lastRow="0" w:firstColumn="0" w:lastColumn="0" w:oddVBand="0" w:evenVBand="0" w:oddHBand="1" w:evenHBand="0" w:firstRowFirstColumn="0" w:firstRowLastColumn="0" w:lastRowFirstColumn="0" w:lastRowLastColumn="0"/>
              <w:rPr>
                <w:lang w:eastAsia="zh-CN"/>
              </w:rPr>
            </w:pPr>
          </w:p>
        </w:tc>
        <w:tc>
          <w:tcPr>
            <w:tcW w:w="1659" w:type="dxa"/>
          </w:tcPr>
          <w:p w14:paraId="725D0682" w14:textId="54BD6923" w:rsidR="00175A76" w:rsidRDefault="00356CF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48°</w:t>
            </w:r>
            <w:r w:rsidR="008F213F">
              <w:rPr>
                <w:lang w:eastAsia="zh-CN"/>
              </w:rPr>
              <w:t>51’</w:t>
            </w:r>
            <w:r w:rsidR="00DE7689">
              <w:rPr>
                <w:lang w:eastAsia="zh-CN"/>
              </w:rPr>
              <w:t>24</w:t>
            </w:r>
            <w:r w:rsidR="00376A68">
              <w:rPr>
                <w:lang w:eastAsia="zh-CN"/>
              </w:rPr>
              <w:t>” N</w:t>
            </w:r>
          </w:p>
        </w:tc>
        <w:tc>
          <w:tcPr>
            <w:tcW w:w="1659" w:type="dxa"/>
          </w:tcPr>
          <w:p w14:paraId="631A32C7" w14:textId="6A1469A7" w:rsidR="00175A76" w:rsidRDefault="00376A6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2°</w:t>
            </w:r>
            <w:r w:rsidR="001C6E28">
              <w:rPr>
                <w:lang w:eastAsia="zh-CN"/>
              </w:rPr>
              <w:t>21’</w:t>
            </w:r>
            <w:r w:rsidR="007C776C">
              <w:rPr>
                <w:lang w:eastAsia="zh-CN"/>
              </w:rPr>
              <w:t>8” E</w:t>
            </w:r>
          </w:p>
        </w:tc>
      </w:tr>
      <w:tr w:rsidR="00175A76" w14:paraId="073478B0" w14:textId="4AE181CC" w:rsidTr="005912D3">
        <w:trPr>
          <w:cnfStyle w:val="000000010000" w:firstRow="0" w:lastRow="0" w:firstColumn="0" w:lastColumn="0" w:oddVBand="0" w:evenVBand="0" w:oddHBand="0" w:evenHBand="1"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2765" w:type="dxa"/>
          </w:tcPr>
          <w:p w14:paraId="0885F646" w14:textId="4E1C5458" w:rsidR="00175A76" w:rsidRDefault="00175A76">
            <w:pPr>
              <w:rPr>
                <w:lang w:eastAsia="zh-CN"/>
              </w:rPr>
            </w:pPr>
          </w:p>
        </w:tc>
        <w:tc>
          <w:tcPr>
            <w:tcW w:w="1659" w:type="dxa"/>
          </w:tcPr>
          <w:p w14:paraId="16459A13" w14:textId="77777777" w:rsidR="00175A76" w:rsidRDefault="00175A76">
            <w:pPr>
              <w:cnfStyle w:val="000000010000" w:firstRow="0" w:lastRow="0" w:firstColumn="0" w:lastColumn="0" w:oddVBand="0" w:evenVBand="0" w:oddHBand="0" w:evenHBand="1" w:firstRowFirstColumn="0" w:firstRowLastColumn="0" w:lastRowFirstColumn="0" w:lastRowLastColumn="0"/>
              <w:rPr>
                <w:lang w:eastAsia="zh-CN"/>
              </w:rPr>
            </w:pPr>
          </w:p>
        </w:tc>
        <w:tc>
          <w:tcPr>
            <w:tcW w:w="1659" w:type="dxa"/>
          </w:tcPr>
          <w:p w14:paraId="5E3D8096" w14:textId="77777777" w:rsidR="00175A76" w:rsidRDefault="00175A76">
            <w:pPr>
              <w:cnfStyle w:val="000000010000" w:firstRow="0" w:lastRow="0" w:firstColumn="0" w:lastColumn="0" w:oddVBand="0" w:evenVBand="0" w:oddHBand="0" w:evenHBand="1" w:firstRowFirstColumn="0" w:firstRowLastColumn="0" w:lastRowFirstColumn="0" w:lastRowLastColumn="0"/>
              <w:rPr>
                <w:lang w:eastAsia="zh-CN"/>
              </w:rPr>
            </w:pPr>
          </w:p>
        </w:tc>
        <w:tc>
          <w:tcPr>
            <w:tcW w:w="1659" w:type="dxa"/>
          </w:tcPr>
          <w:p w14:paraId="23BC460F" w14:textId="5C8BD480" w:rsidR="00175A76" w:rsidRDefault="00CB0C42">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12</w:t>
            </w:r>
            <w:r w:rsidR="009B2662">
              <w:rPr>
                <w:lang w:eastAsia="zh-CN"/>
              </w:rPr>
              <w:t>°</w:t>
            </w:r>
            <w:r w:rsidR="0092627E">
              <w:rPr>
                <w:lang w:eastAsia="zh-CN"/>
              </w:rPr>
              <w:t>2’</w:t>
            </w:r>
            <w:r w:rsidR="00284D80">
              <w:rPr>
                <w:lang w:eastAsia="zh-CN"/>
              </w:rPr>
              <w:t>47” N</w:t>
            </w:r>
          </w:p>
        </w:tc>
        <w:tc>
          <w:tcPr>
            <w:tcW w:w="1659" w:type="dxa"/>
          </w:tcPr>
          <w:p w14:paraId="483D4F2B" w14:textId="7E766B05" w:rsidR="00175A76" w:rsidRDefault="00284D80">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77°2’</w:t>
            </w:r>
            <w:r w:rsidR="00397204">
              <w:rPr>
                <w:lang w:eastAsia="zh-CN"/>
              </w:rPr>
              <w:t>34” W</w:t>
            </w:r>
          </w:p>
        </w:tc>
      </w:tr>
    </w:tbl>
    <w:p w14:paraId="0260EE33" w14:textId="42845AB4" w:rsidR="003D011E" w:rsidRPr="000357C2" w:rsidRDefault="00522751" w:rsidP="000357C2">
      <w:r>
        <w:t xml:space="preserve">Check your answers using </w:t>
      </w:r>
      <w:hyperlink r:id="rId21" w:history="1">
        <w:r w:rsidRPr="0076061F">
          <w:rPr>
            <w:rStyle w:val="Hyperlink"/>
          </w:rPr>
          <w:t>Google Earth</w:t>
        </w:r>
      </w:hyperlink>
      <w:r w:rsidR="0066041F" w:rsidRPr="0066041F">
        <w:t>.</w:t>
      </w:r>
      <w:r w:rsidR="003D011E">
        <w:br w:type="page"/>
      </w:r>
    </w:p>
    <w:p w14:paraId="179A47B2" w14:textId="7CE6DB47" w:rsidR="00EA5066" w:rsidRDefault="00EA5066" w:rsidP="00713696">
      <w:pPr>
        <w:pStyle w:val="Heading1"/>
      </w:pPr>
      <w:bookmarkStart w:id="20" w:name="_Toc184215977"/>
      <w:r>
        <w:lastRenderedPageBreak/>
        <w:t xml:space="preserve">Appendix 1 – </w:t>
      </w:r>
      <w:r w:rsidR="00167A2D">
        <w:t>m</w:t>
      </w:r>
      <w:r>
        <w:t>apping tools</w:t>
      </w:r>
      <w:bookmarkEnd w:id="20"/>
    </w:p>
    <w:p w14:paraId="11339F2F" w14:textId="3F773671" w:rsidR="00CF2BFC" w:rsidRDefault="00EA5066" w:rsidP="00EA5066">
      <w:r>
        <w:t xml:space="preserve">The following page </w:t>
      </w:r>
      <w:r w:rsidR="00066CA3">
        <w:t xml:space="preserve">contains images of a ruler, protractor, compass and </w:t>
      </w:r>
      <w:r w:rsidR="001A3ED1">
        <w:t>1</w:t>
      </w:r>
      <w:r w:rsidR="00167A2D">
        <w:t> </w:t>
      </w:r>
      <w:r w:rsidR="001A3ED1">
        <w:t xml:space="preserve">cm </w:t>
      </w:r>
      <w:r w:rsidR="00167A2D">
        <w:t>×</w:t>
      </w:r>
      <w:r w:rsidR="001A3ED1">
        <w:t xml:space="preserve"> 1</w:t>
      </w:r>
      <w:r w:rsidR="00167A2D">
        <w:t> </w:t>
      </w:r>
      <w:r w:rsidR="001A3ED1">
        <w:t xml:space="preserve">cm </w:t>
      </w:r>
      <w:r w:rsidR="009874AE">
        <w:t xml:space="preserve">grid to support students </w:t>
      </w:r>
      <w:r w:rsidR="001256A7">
        <w:t xml:space="preserve">when completing paper-based mapping skills tasks. It should be printed on </w:t>
      </w:r>
      <w:r w:rsidR="006D63FC">
        <w:t xml:space="preserve">A4 </w:t>
      </w:r>
      <w:r w:rsidR="001256A7">
        <w:t>transparency</w:t>
      </w:r>
      <w:r w:rsidR="006D63FC">
        <w:t xml:space="preserve"> sheets.</w:t>
      </w:r>
      <w:r w:rsidR="001E5C4D">
        <w:t xml:space="preserve"> Do not scale the </w:t>
      </w:r>
      <w:r w:rsidR="00CF2BFC">
        <w:t>page when printing.</w:t>
      </w:r>
    </w:p>
    <w:p w14:paraId="44003659" w14:textId="77777777" w:rsidR="00F24ACA" w:rsidRDefault="00F24ACA" w:rsidP="00CC5152">
      <w:pPr>
        <w:spacing w:before="0" w:after="160" w:line="259" w:lineRule="auto"/>
        <w:sectPr w:rsidR="00F24ACA" w:rsidSect="00B517A7">
          <w:headerReference w:type="default" r:id="rId22"/>
          <w:footerReference w:type="even" r:id="rId23"/>
          <w:footerReference w:type="default" r:id="rId24"/>
          <w:headerReference w:type="first" r:id="rId25"/>
          <w:footerReference w:type="first" r:id="rId26"/>
          <w:pgSz w:w="11906" w:h="16838"/>
          <w:pgMar w:top="851" w:right="1134" w:bottom="1134" w:left="1134" w:header="709" w:footer="709" w:gutter="0"/>
          <w:pgNumType w:start="0"/>
          <w:cols w:space="708"/>
          <w:titlePg/>
          <w:docGrid w:linePitch="360"/>
        </w:sectPr>
      </w:pPr>
    </w:p>
    <w:p w14:paraId="4AD9BC74" w14:textId="59FEE5CD" w:rsidR="00F24ACA" w:rsidRDefault="008F30C3">
      <w:pPr>
        <w:suppressAutoHyphens w:val="0"/>
        <w:spacing w:before="0" w:after="160" w:line="259" w:lineRule="auto"/>
        <w:rPr>
          <w:noProof/>
        </w:rPr>
      </w:pPr>
      <w:r w:rsidRPr="004237ED">
        <w:rPr>
          <w:noProof/>
        </w:rPr>
        <w:lastRenderedPageBreak/>
        <w:drawing>
          <wp:inline distT="0" distB="0" distL="0" distR="0" wp14:anchorId="22C2C1D1" wp14:editId="24922853">
            <wp:extent cx="6009414" cy="9235440"/>
            <wp:effectExtent l="0" t="0" r="0" b="3810"/>
            <wp:docPr id="23" name="Picture 23" descr="A ruler, compass, protractor and 1cm by 1cm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uler, compass, protractor and 1cm by 1cm gri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89161" cy="9357998"/>
                    </a:xfrm>
                    <a:prstGeom prst="rect">
                      <a:avLst/>
                    </a:prstGeom>
                  </pic:spPr>
                </pic:pic>
              </a:graphicData>
            </a:graphic>
          </wp:inline>
        </w:drawing>
      </w:r>
      <w:r w:rsidR="00F24ACA">
        <w:rPr>
          <w:noProof/>
        </w:rPr>
        <w:br w:type="page"/>
      </w:r>
    </w:p>
    <w:p w14:paraId="100B21B9" w14:textId="02FCC0EF" w:rsidR="006A4719" w:rsidRDefault="006A4719" w:rsidP="00713696">
      <w:pPr>
        <w:pStyle w:val="Heading1"/>
      </w:pPr>
      <w:bookmarkStart w:id="21" w:name="_Appendix_2_–"/>
      <w:bookmarkStart w:id="22" w:name="_Toc184215978"/>
      <w:bookmarkEnd w:id="21"/>
      <w:r>
        <w:lastRenderedPageBreak/>
        <w:t xml:space="preserve">Appendix 2 </w:t>
      </w:r>
      <w:r w:rsidR="00943D08">
        <w:t xml:space="preserve">– </w:t>
      </w:r>
      <w:r w:rsidR="00402ED6">
        <w:t>w</w:t>
      </w:r>
      <w:r w:rsidR="00943D08">
        <w:t xml:space="preserve">orld </w:t>
      </w:r>
      <w:r w:rsidR="00402ED6">
        <w:t>m</w:t>
      </w:r>
      <w:r w:rsidR="00943D08">
        <w:t>aps</w:t>
      </w:r>
      <w:bookmarkEnd w:id="22"/>
    </w:p>
    <w:p w14:paraId="62BF2D61" w14:textId="61BC8D0F" w:rsidR="00317AC8" w:rsidRDefault="00943D08" w:rsidP="00977A62">
      <w:pPr>
        <w:sectPr w:rsidR="00317AC8" w:rsidSect="000D4DE0">
          <w:headerReference w:type="first" r:id="rId28"/>
          <w:footerReference w:type="first" r:id="rId29"/>
          <w:pgSz w:w="11906" w:h="16838"/>
          <w:pgMar w:top="851" w:right="1134" w:bottom="1134" w:left="1134" w:header="709" w:footer="709" w:gutter="0"/>
          <w:cols w:space="708"/>
          <w:titlePg/>
          <w:docGrid w:linePitch="360"/>
        </w:sectPr>
      </w:pPr>
      <w:r>
        <w:t xml:space="preserve">The following pages provide </w:t>
      </w:r>
      <w:r w:rsidR="00402ED6">
        <w:t>2</w:t>
      </w:r>
      <w:r>
        <w:t xml:space="preserve"> options of blank world maps with latitude and longitude. They are scaled to be printed on A4 paper. Note the map scale will be incorrect i</w:t>
      </w:r>
      <w:r w:rsidR="00024814">
        <w:t>f</w:t>
      </w:r>
      <w:r>
        <w:t xml:space="preserve"> printed to a different </w:t>
      </w:r>
      <w:r w:rsidR="00562060">
        <w:t>scale.</w:t>
      </w:r>
    </w:p>
    <w:p w14:paraId="131DA34E" w14:textId="3BF18670" w:rsidR="00562060" w:rsidRDefault="00CB1662" w:rsidP="00317AC8">
      <w:bookmarkStart w:id="23" w:name="_Toc112681297"/>
      <w:r w:rsidRPr="00317AC8">
        <w:rPr>
          <w:noProof/>
        </w:rPr>
        <w:lastRenderedPageBreak/>
        <w:drawing>
          <wp:inline distT="0" distB="0" distL="0" distR="0" wp14:anchorId="3C7ECD72" wp14:editId="5EF8E681">
            <wp:extent cx="9778365" cy="5680075"/>
            <wp:effectExtent l="0" t="8255" r="5080" b="5080"/>
            <wp:docPr id="857322038" name="Picture 3" descr="World map with lines of latitude and longitude. Continents and oceans are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22038" name="Picture 3" descr="World map with lines of latitude and longitude. Continents and oceans are labelled."/>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9778365" cy="5680075"/>
                    </a:xfrm>
                    <a:prstGeom prst="rect">
                      <a:avLst/>
                    </a:prstGeom>
                  </pic:spPr>
                </pic:pic>
              </a:graphicData>
            </a:graphic>
          </wp:inline>
        </w:drawing>
      </w:r>
    </w:p>
    <w:p w14:paraId="6983F47C" w14:textId="23AE0350" w:rsidR="009F19B4" w:rsidRDefault="000C2B12">
      <w:pPr>
        <w:spacing w:before="0" w:after="160" w:line="259" w:lineRule="auto"/>
        <w:sectPr w:rsidR="009F19B4" w:rsidSect="00CC5152">
          <w:headerReference w:type="default" r:id="rId31"/>
          <w:footerReference w:type="default" r:id="rId32"/>
          <w:headerReference w:type="first" r:id="rId33"/>
          <w:footerReference w:type="first" r:id="rId34"/>
          <w:pgSz w:w="11906" w:h="16838"/>
          <w:pgMar w:top="850" w:right="1134" w:bottom="1134" w:left="1134" w:header="709" w:footer="709" w:gutter="0"/>
          <w:cols w:space="708"/>
          <w:titlePg/>
          <w:docGrid w:linePitch="360"/>
        </w:sectPr>
      </w:pPr>
      <w:r>
        <w:rPr>
          <w:noProof/>
        </w:rPr>
        <w:lastRenderedPageBreak/>
        <w:drawing>
          <wp:inline distT="0" distB="0" distL="0" distR="0" wp14:anchorId="74CEA334" wp14:editId="2B850471">
            <wp:extent cx="9779000" cy="5680710"/>
            <wp:effectExtent l="0" t="8255" r="4445" b="4445"/>
            <wp:docPr id="1487159301" name="Picture 2" descr="Blank world map with lines of latitude and long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59301" name="Picture 2" descr="Blank world map with lines of latitude and longitude."/>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9779000" cy="5680710"/>
                    </a:xfrm>
                    <a:prstGeom prst="rect">
                      <a:avLst/>
                    </a:prstGeom>
                  </pic:spPr>
                </pic:pic>
              </a:graphicData>
            </a:graphic>
          </wp:inline>
        </w:drawing>
      </w:r>
    </w:p>
    <w:p w14:paraId="0E7DA4E1" w14:textId="161966B0" w:rsidR="00C02F82" w:rsidRDefault="00C02F82" w:rsidP="00713696">
      <w:pPr>
        <w:pStyle w:val="Heading1"/>
      </w:pPr>
      <w:bookmarkStart w:id="24" w:name="_Toc184215979"/>
      <w:r>
        <w:lastRenderedPageBreak/>
        <w:t>References</w:t>
      </w:r>
      <w:bookmarkEnd w:id="23"/>
      <w:bookmarkEnd w:id="24"/>
    </w:p>
    <w:p w14:paraId="21CFF1FA" w14:textId="77777777" w:rsidR="00445820" w:rsidRDefault="00445820" w:rsidP="00445820">
      <w:pPr>
        <w:pStyle w:val="FeatureBox2"/>
      </w:pPr>
      <w:bookmarkStart w:id="25" w:name="_Hlk122451129"/>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182DB1D" w14:textId="77777777" w:rsidR="00445820" w:rsidRDefault="00445820" w:rsidP="00445820">
      <w:pPr>
        <w:pStyle w:val="FeatureBox2"/>
      </w:pPr>
      <w:r>
        <w:t xml:space="preserve">Please refer to the NESA Copyright Disclaimer for more information </w:t>
      </w:r>
      <w:hyperlink r:id="rId36" w:tgtFrame="_blank" w:tooltip="https://educationstandards.nsw.edu.au/wps/portal/nesa/mini-footer/copyright" w:history="1">
        <w:r>
          <w:rPr>
            <w:rStyle w:val="Hyperlink"/>
          </w:rPr>
          <w:t>https://educationstandards.nsw.edu.au/wps/portal/nesa/mini-footer/copyright</w:t>
        </w:r>
      </w:hyperlink>
      <w:r>
        <w:t>.</w:t>
      </w:r>
    </w:p>
    <w:p w14:paraId="541CB276" w14:textId="77777777" w:rsidR="00445820" w:rsidRDefault="00445820" w:rsidP="00445820">
      <w:pPr>
        <w:pStyle w:val="FeatureBox2"/>
      </w:pPr>
      <w:r>
        <w:t xml:space="preserve">NESA holds the only official and up-to-date versions of the NSW Curriculum and syllabus documents. Please visit the NSW Education Standards Authority (NESA) website </w:t>
      </w:r>
      <w:hyperlink r:id="rId37" w:history="1">
        <w:r>
          <w:rPr>
            <w:rStyle w:val="Hyperlink"/>
          </w:rPr>
          <w:t>https://educationstandards.nsw.edu.au</w:t>
        </w:r>
      </w:hyperlink>
      <w:r>
        <w:t xml:space="preserve"> and the NSW Curriculum website </w:t>
      </w:r>
      <w:hyperlink r:id="rId38" w:history="1">
        <w:r>
          <w:rPr>
            <w:rStyle w:val="Hyperlink"/>
          </w:rPr>
          <w:t>https://curriculum.nsw.edu.au</w:t>
        </w:r>
      </w:hyperlink>
      <w:r>
        <w:t>.</w:t>
      </w:r>
    </w:p>
    <w:bookmarkEnd w:id="25"/>
    <w:p w14:paraId="663FB000" w14:textId="5E333410" w:rsidR="00750FC3" w:rsidRDefault="00316D55" w:rsidP="00750FC3">
      <w:r>
        <w:fldChar w:fldCharType="begin"/>
      </w:r>
      <w:r>
        <w:instrText>HYPERLINK "https://curriculum.nsw.edu.au/learning-areas/hsie/geography-7-10-2024/overview"</w:instrText>
      </w:r>
      <w:r>
        <w:fldChar w:fldCharType="separate"/>
      </w:r>
      <w:r w:rsidR="00750FC3" w:rsidRPr="00316D55">
        <w:rPr>
          <w:rStyle w:val="Hyperlink"/>
        </w:rPr>
        <w:t>Geograp</w:t>
      </w:r>
      <w:r w:rsidR="009847F5" w:rsidRPr="00316D55">
        <w:rPr>
          <w:rStyle w:val="Hyperlink"/>
        </w:rPr>
        <w:t>hy 7</w:t>
      </w:r>
      <w:r w:rsidR="008B454C">
        <w:rPr>
          <w:rStyle w:val="Hyperlink"/>
        </w:rPr>
        <w:t>–</w:t>
      </w:r>
      <w:r w:rsidR="009847F5" w:rsidRPr="00316D55">
        <w:rPr>
          <w:rStyle w:val="Hyperlink"/>
        </w:rPr>
        <w:t>10 Syllabus</w:t>
      </w:r>
      <w:r>
        <w:fldChar w:fldCharType="end"/>
      </w:r>
      <w:r w:rsidR="00750FC3" w:rsidRPr="00960B09">
        <w:rPr>
          <w:rStyle w:val="SubtleReference"/>
          <w:sz w:val="24"/>
        </w:rPr>
        <w:t xml:space="preserve"> </w:t>
      </w:r>
      <w:r w:rsidR="00750FC3" w:rsidRPr="00C506E2">
        <w:rPr>
          <w:rStyle w:val="SubtleReference"/>
          <w:sz w:val="24"/>
        </w:rPr>
        <w:t xml:space="preserve">© </w:t>
      </w:r>
      <w:r w:rsidR="00750FC3">
        <w:t xml:space="preserve">NSW Education Standards Authority (NESA) for and on behalf of the Crown in right of the State of New South Wales, </w:t>
      </w:r>
      <w:r w:rsidR="00750FC3" w:rsidRPr="003C28C5">
        <w:t>20</w:t>
      </w:r>
      <w:r w:rsidR="009847F5">
        <w:t>24</w:t>
      </w:r>
      <w:r w:rsidR="00750FC3">
        <w:t>.</w:t>
      </w:r>
    </w:p>
    <w:p w14:paraId="2C20B12B" w14:textId="7D39801B" w:rsidR="00750FC3" w:rsidRDefault="00750FC3" w:rsidP="00750FC3">
      <w:r>
        <w:t>AIATSIS (</w:t>
      </w:r>
      <w:r w:rsidRPr="00746EDD">
        <w:t>The Australian Institute of Aboriginal and Torres Strait Islander Studies</w:t>
      </w:r>
      <w:r>
        <w:t xml:space="preserve">) (n.d.) </w:t>
      </w:r>
      <w:hyperlink r:id="rId39" w:history="1">
        <w:r w:rsidRPr="00CD77A1">
          <w:rPr>
            <w:rStyle w:val="Hyperlink"/>
            <w:i/>
            <w:iCs/>
          </w:rPr>
          <w:t>Map of Indigenous Australia</w:t>
        </w:r>
      </w:hyperlink>
      <w:r>
        <w:t>, AITSIS website, accessed 24 August 2023.</w:t>
      </w:r>
    </w:p>
    <w:p w14:paraId="70EDD560" w14:textId="77777777" w:rsidR="00750FC3" w:rsidRDefault="00750FC3" w:rsidP="00750FC3">
      <w:r>
        <w:t xml:space="preserve">Australian Government Geoscience Australia (2023) </w:t>
      </w:r>
      <w:hyperlink r:id="rId40" w:history="1">
        <w:r w:rsidRPr="00CB5468">
          <w:rPr>
            <w:rStyle w:val="Hyperlink"/>
            <w:i/>
            <w:iCs/>
          </w:rPr>
          <w:t>Topographic Maps</w:t>
        </w:r>
      </w:hyperlink>
      <w:r>
        <w:t xml:space="preserve">, </w:t>
      </w:r>
      <w:r w:rsidRPr="00CB5468">
        <w:t>Geoscience Australia</w:t>
      </w:r>
      <w:r>
        <w:t xml:space="preserve"> website, accessed 21 August 2023.</w:t>
      </w:r>
    </w:p>
    <w:p w14:paraId="4C59ED45" w14:textId="3386BC57" w:rsidR="00750FC3" w:rsidRDefault="00750FC3" w:rsidP="00750FC3">
      <w:r>
        <w:t xml:space="preserve">NESA </w:t>
      </w:r>
      <w:r w:rsidRPr="00EC038F">
        <w:t xml:space="preserve">(NSW Education Standards Authority) </w:t>
      </w:r>
      <w:r>
        <w:t>(2022) ‘</w:t>
      </w:r>
      <w:hyperlink r:id="rId41" w:history="1">
        <w:r w:rsidRPr="005912D3">
          <w:rPr>
            <w:rStyle w:val="Hyperlink"/>
          </w:rPr>
          <w:t xml:space="preserve">Proficient Teacher Standard </w:t>
        </w:r>
        <w:r w:rsidR="008B454C">
          <w:rPr>
            <w:rStyle w:val="Hyperlink"/>
          </w:rPr>
          <w:t>D</w:t>
        </w:r>
        <w:r w:rsidRPr="005912D3">
          <w:rPr>
            <w:rStyle w:val="Hyperlink"/>
          </w:rPr>
          <w:t>escriptors’</w:t>
        </w:r>
      </w:hyperlink>
      <w:r>
        <w:t xml:space="preserve">, </w:t>
      </w:r>
      <w:r w:rsidRPr="00BF46B9">
        <w:rPr>
          <w:i/>
          <w:iCs/>
        </w:rPr>
        <w:t>The Standards</w:t>
      </w:r>
      <w:r>
        <w:t xml:space="preserve">, NESA website, </w:t>
      </w:r>
      <w:r w:rsidRPr="00B17DAF">
        <w:t xml:space="preserve">accessed </w:t>
      </w:r>
      <w:r w:rsidRPr="0001594B">
        <w:t>20 July 2023</w:t>
      </w:r>
      <w:r w:rsidRPr="00B17DAF">
        <w:t>.</w:t>
      </w:r>
    </w:p>
    <w:p w14:paraId="4607C341" w14:textId="77777777" w:rsidR="00AD5A3A" w:rsidRDefault="00AD5A3A" w:rsidP="00AD5A3A">
      <w:r>
        <w:t xml:space="preserve">NSW Aboriginal Education Consultative Group (2023) </w:t>
      </w:r>
      <w:hyperlink r:id="rId42" w:history="1">
        <w:r>
          <w:rPr>
            <w:rStyle w:val="Hyperlink"/>
            <w:i/>
            <w:iCs/>
          </w:rPr>
          <w:t>NSW AECG Languages App</w:t>
        </w:r>
      </w:hyperlink>
      <w:r>
        <w:t>, WellMob website, accessed 21 August 2023.</w:t>
      </w:r>
    </w:p>
    <w:p w14:paraId="242DA217" w14:textId="66A145A0" w:rsidR="00750FC3" w:rsidRDefault="00750FC3" w:rsidP="00750FC3">
      <w:r>
        <w:t xml:space="preserve">NSW Government Spatial Services (2023) </w:t>
      </w:r>
      <w:hyperlink r:id="rId43" w:history="1">
        <w:r w:rsidRPr="00CB5468">
          <w:rPr>
            <w:rStyle w:val="Hyperlink"/>
            <w:i/>
            <w:iCs/>
          </w:rPr>
          <w:t>Topographic Maps</w:t>
        </w:r>
      </w:hyperlink>
      <w:r>
        <w:t xml:space="preserve">, </w:t>
      </w:r>
      <w:r w:rsidRPr="00CB5468">
        <w:t>Spatial Service</w:t>
      </w:r>
      <w:r>
        <w:t>s website, accessed 21 August 2023.</w:t>
      </w:r>
    </w:p>
    <w:p w14:paraId="7D794081" w14:textId="05B01A36" w:rsidR="00211C10" w:rsidRDefault="00211C10" w:rsidP="00BF46B9">
      <w:pPr>
        <w:sectPr w:rsidR="00211C10" w:rsidSect="007B7192">
          <w:headerReference w:type="default" r:id="rId44"/>
          <w:headerReference w:type="first" r:id="rId45"/>
          <w:footerReference w:type="first" r:id="rId46"/>
          <w:pgSz w:w="11906" w:h="16838"/>
          <w:pgMar w:top="1134" w:right="1134" w:bottom="1134" w:left="1134" w:header="709" w:footer="709" w:gutter="0"/>
          <w:cols w:space="708"/>
          <w:titlePg/>
          <w:docGrid w:linePitch="360"/>
        </w:sectPr>
      </w:pPr>
    </w:p>
    <w:p w14:paraId="293BD3E5" w14:textId="2AD8899F" w:rsidR="00211C10" w:rsidRPr="001748AB" w:rsidRDefault="00211C10" w:rsidP="00211C10">
      <w:pPr>
        <w:rPr>
          <w:rStyle w:val="Strong"/>
          <w:szCs w:val="22"/>
        </w:rPr>
      </w:pPr>
      <w:r w:rsidRPr="001748AB">
        <w:rPr>
          <w:rStyle w:val="Strong"/>
          <w:szCs w:val="22"/>
        </w:rPr>
        <w:lastRenderedPageBreak/>
        <w:t>© State of New South Wales (Department of Education), 202</w:t>
      </w:r>
      <w:r>
        <w:rPr>
          <w:rStyle w:val="Strong"/>
          <w:szCs w:val="22"/>
        </w:rPr>
        <w:t>4</w:t>
      </w:r>
    </w:p>
    <w:p w14:paraId="773CD061" w14:textId="77777777" w:rsidR="00211C10" w:rsidRDefault="00211C10" w:rsidP="00211C10">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7313116C" w14:textId="77777777" w:rsidR="00211C10" w:rsidRDefault="00211C10" w:rsidP="00211C10">
      <w:r>
        <w:t xml:space="preserve">Copyright material available in this resource and owned by the NSW Department of Education is licensed under a </w:t>
      </w:r>
      <w:hyperlink r:id="rId47" w:history="1">
        <w:r w:rsidRPr="003B3E41">
          <w:rPr>
            <w:rStyle w:val="Hyperlink"/>
          </w:rPr>
          <w:t>Creative Commons Attribution 4.0 International (CC BY 4.0) license</w:t>
        </w:r>
      </w:hyperlink>
      <w:r>
        <w:t>.</w:t>
      </w:r>
    </w:p>
    <w:p w14:paraId="3D904390" w14:textId="77777777" w:rsidR="00211C10" w:rsidRDefault="00211C10" w:rsidP="00211C10">
      <w:r>
        <w:rPr>
          <w:noProof/>
        </w:rPr>
        <w:drawing>
          <wp:inline distT="0" distB="0" distL="0" distR="0" wp14:anchorId="489DAF53" wp14:editId="645BE335">
            <wp:extent cx="1228725" cy="428625"/>
            <wp:effectExtent l="0" t="0" r="9525" b="9525"/>
            <wp:docPr id="32" name="Picture 32" descr="Creative Commons Attribution license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27CB15E" w14:textId="77777777" w:rsidR="00211C10" w:rsidRDefault="00211C10" w:rsidP="00211C10">
      <w:r>
        <w:t>This license allows you to share and adapt the material for any purpose, even commercially.</w:t>
      </w:r>
    </w:p>
    <w:p w14:paraId="64AD5CFB" w14:textId="502474B3" w:rsidR="00211C10" w:rsidRDefault="00211C10" w:rsidP="00211C10">
      <w:r>
        <w:t>Attribution should be given to © State of New South Wales (Department of Education), 2024.</w:t>
      </w:r>
    </w:p>
    <w:p w14:paraId="69D4F05C" w14:textId="77777777" w:rsidR="00211C10" w:rsidRDefault="00211C10" w:rsidP="00211C10">
      <w:r>
        <w:t>Material in this resource not available under a Creative Commons license:</w:t>
      </w:r>
    </w:p>
    <w:p w14:paraId="2915D7D5" w14:textId="77777777" w:rsidR="00211C10" w:rsidRDefault="00211C10" w:rsidP="00211C10">
      <w:pPr>
        <w:pStyle w:val="ListBullet"/>
      </w:pPr>
      <w:r>
        <w:t>the NSW Department of Education logo, other logos and trademark-protected material</w:t>
      </w:r>
    </w:p>
    <w:p w14:paraId="4605DB1F" w14:textId="77777777" w:rsidR="00211C10" w:rsidRDefault="00211C10" w:rsidP="00211C10">
      <w:pPr>
        <w:pStyle w:val="ListBullet"/>
      </w:pPr>
      <w:r>
        <w:t>material owned by a third party that has been reproduced with permission. You will need to obtain permission from the third party to reuse its material.</w:t>
      </w:r>
    </w:p>
    <w:p w14:paraId="69B41ECF" w14:textId="77777777" w:rsidR="00211C10" w:rsidRPr="003B3E41" w:rsidRDefault="00211C10" w:rsidP="00211C10">
      <w:pPr>
        <w:pStyle w:val="FeatureBox2"/>
        <w:pBdr>
          <w:bottom w:val="single" w:sz="24" w:space="0" w:color="CCEDFC"/>
        </w:pBdr>
        <w:rPr>
          <w:rStyle w:val="Strong"/>
        </w:rPr>
      </w:pPr>
      <w:r w:rsidRPr="003B3E41">
        <w:rPr>
          <w:rStyle w:val="Strong"/>
        </w:rPr>
        <w:t>Links to third-party material and websites</w:t>
      </w:r>
    </w:p>
    <w:p w14:paraId="3E0ED047" w14:textId="77777777" w:rsidR="00211C10" w:rsidRDefault="00211C10" w:rsidP="00211C10">
      <w:pPr>
        <w:pStyle w:val="FeatureBox2"/>
        <w:pBdr>
          <w:bottom w:val="single" w:sz="24" w:space="0" w:color="CCEDFC"/>
        </w:pBdr>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5C1C79" w14:textId="219DCC00" w:rsidR="00BF46B9" w:rsidRPr="00FC0E4A" w:rsidRDefault="00211C10" w:rsidP="00B517A7">
      <w:pPr>
        <w:pStyle w:val="FeatureBox2"/>
        <w:pBdr>
          <w:bottom w:val="single" w:sz="24" w:space="0" w:color="CCEDFC"/>
        </w:pBd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BF46B9" w:rsidRPr="00FC0E4A" w:rsidSect="00211C10">
      <w:headerReference w:type="first" r:id="rId49"/>
      <w:footerReference w:type="first" r:id="rId5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501BE1" w14:textId="77777777" w:rsidR="0084542F" w:rsidRDefault="0084542F" w:rsidP="00E51733">
      <w:r>
        <w:separator/>
      </w:r>
    </w:p>
  </w:endnote>
  <w:endnote w:type="continuationSeparator" w:id="0">
    <w:p w14:paraId="4CE322DB" w14:textId="77777777" w:rsidR="0084542F" w:rsidRDefault="0084542F" w:rsidP="00E51733">
      <w:r>
        <w:continuationSeparator/>
      </w:r>
    </w:p>
  </w:endnote>
  <w:endnote w:type="continuationNotice" w:id="1">
    <w:p w14:paraId="2FF1FB4E" w14:textId="77777777" w:rsidR="0084542F" w:rsidRDefault="0084542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1C98C" w14:textId="68A3C75C"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717286">
      <w:rPr>
        <w:noProof/>
      </w:rPr>
      <w:t>Dec-24</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53430" w14:textId="4EC187B9" w:rsidR="00F66145" w:rsidRPr="00713696" w:rsidRDefault="00713696" w:rsidP="00713696">
    <w:pPr>
      <w:pStyle w:val="Footer"/>
    </w:pPr>
    <w:r>
      <w:t xml:space="preserve">© NSW Department of Education, </w:t>
    </w:r>
    <w:r>
      <w:fldChar w:fldCharType="begin"/>
    </w:r>
    <w:r>
      <w:instrText xml:space="preserve"> DATE  \@ "MMM-yy"  \* MERGEFORMAT </w:instrText>
    </w:r>
    <w:r>
      <w:fldChar w:fldCharType="separate"/>
    </w:r>
    <w:r w:rsidR="00717286">
      <w:rPr>
        <w:noProof/>
      </w:rPr>
      <w:t>Dec-24</w:t>
    </w:r>
    <w:r>
      <w:fldChar w:fldCharType="end"/>
    </w:r>
    <w:r>
      <w:ptab w:relativeTo="margin" w:alignment="right" w:leader="none"/>
    </w:r>
    <w:r>
      <w:rPr>
        <w:b/>
        <w:noProof/>
        <w:sz w:val="28"/>
        <w:szCs w:val="28"/>
      </w:rPr>
      <w:drawing>
        <wp:inline distT="0" distB="0" distL="0" distR="0" wp14:anchorId="6549BE93" wp14:editId="592107E9">
          <wp:extent cx="571500" cy="190500"/>
          <wp:effectExtent l="0" t="0" r="0" b="0"/>
          <wp:docPr id="1646494876" name="Picture 164649487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B34F9" w14:textId="40C17854" w:rsidR="00613FF1" w:rsidRPr="007B7192" w:rsidRDefault="007B7192" w:rsidP="007B7192">
    <w:pPr>
      <w:pStyle w:val="Logo"/>
      <w:tabs>
        <w:tab w:val="clear" w:pos="10200"/>
        <w:tab w:val="right" w:pos="9639"/>
      </w:tabs>
      <w:ind w:right="-1"/>
      <w:jc w:val="right"/>
    </w:pPr>
    <w:r w:rsidRPr="008426B6">
      <w:rPr>
        <w:noProof/>
      </w:rPr>
      <w:drawing>
        <wp:inline distT="0" distB="0" distL="0" distR="0" wp14:anchorId="1189CD2E" wp14:editId="6E911BE6">
          <wp:extent cx="834442" cy="906218"/>
          <wp:effectExtent l="0" t="0" r="3810" b="8255"/>
          <wp:docPr id="1081968422" name="Graphic 108196842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5D0C1" w14:textId="57438260" w:rsidR="00F24ACA" w:rsidRPr="00F24ACA" w:rsidRDefault="00F24ACA" w:rsidP="00F24A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8A28D" w14:textId="5655D750" w:rsidR="00317AC8" w:rsidRPr="00713696" w:rsidRDefault="00BB250E" w:rsidP="00713696">
    <w:pPr>
      <w:pStyle w:val="Footer"/>
    </w:pPr>
    <w:r>
      <w:t xml:space="preserve">© NSW Department of Education, </w:t>
    </w:r>
    <w:r>
      <w:fldChar w:fldCharType="begin"/>
    </w:r>
    <w:r>
      <w:instrText xml:space="preserve"> DATE  \@ "MMM-yy"  \* MERGEFORMAT </w:instrText>
    </w:r>
    <w:r>
      <w:fldChar w:fldCharType="separate"/>
    </w:r>
    <w:r w:rsidR="00717286">
      <w:rPr>
        <w:noProof/>
      </w:rPr>
      <w:t>Dec-24</w:t>
    </w:r>
    <w:r>
      <w:fldChar w:fldCharType="end"/>
    </w:r>
    <w:r>
      <w:ptab w:relativeTo="margin" w:alignment="right" w:leader="none"/>
    </w:r>
    <w:r>
      <w:rPr>
        <w:b/>
        <w:noProof/>
        <w:sz w:val="28"/>
        <w:szCs w:val="28"/>
      </w:rPr>
      <w:drawing>
        <wp:inline distT="0" distB="0" distL="0" distR="0" wp14:anchorId="5BED8B24" wp14:editId="42FFDD89">
          <wp:extent cx="571500" cy="190500"/>
          <wp:effectExtent l="0" t="0" r="0" b="0"/>
          <wp:docPr id="1989986104" name="Picture 198998610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813A4" w14:textId="6C8F4CE3" w:rsidR="00317AC8" w:rsidRPr="00CC5152" w:rsidRDefault="00317AC8" w:rsidP="00317AC8">
    <w:pPr>
      <w:rPr>
        <w:sz w:val="14"/>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62825" w14:textId="1982C272" w:rsidR="00211C10" w:rsidRPr="00317AC8" w:rsidRDefault="00211C10" w:rsidP="00211C10">
    <w:pPr>
      <w:pStyle w:val="Footer"/>
    </w:pPr>
    <w:r>
      <w:t xml:space="preserve">© NSW Department of Education, </w:t>
    </w:r>
    <w:r>
      <w:fldChar w:fldCharType="begin"/>
    </w:r>
    <w:r>
      <w:instrText xml:space="preserve"> DATE  \@ "MMM-yy"  \* MERGEFORMAT </w:instrText>
    </w:r>
    <w:r>
      <w:fldChar w:fldCharType="separate"/>
    </w:r>
    <w:r w:rsidR="00717286">
      <w:rPr>
        <w:noProof/>
      </w:rPr>
      <w:t>Dec-24</w:t>
    </w:r>
    <w:r>
      <w:fldChar w:fldCharType="end"/>
    </w:r>
    <w:r>
      <w:ptab w:relativeTo="margin" w:alignment="right" w:leader="none"/>
    </w:r>
    <w:r>
      <w:rPr>
        <w:b/>
        <w:noProof/>
        <w:sz w:val="28"/>
        <w:szCs w:val="28"/>
      </w:rPr>
      <w:drawing>
        <wp:inline distT="0" distB="0" distL="0" distR="0" wp14:anchorId="3163B0BF" wp14:editId="588069E6">
          <wp:extent cx="571500" cy="190500"/>
          <wp:effectExtent l="0" t="0" r="0" b="0"/>
          <wp:docPr id="767080755" name="Picture 76708075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6FD64" w14:textId="77777777" w:rsidR="00C8521F" w:rsidRPr="00EC1782" w:rsidRDefault="00C8521F"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6968B8" w14:textId="77777777" w:rsidR="0084542F" w:rsidRDefault="0084542F" w:rsidP="00E51733">
      <w:r>
        <w:separator/>
      </w:r>
    </w:p>
  </w:footnote>
  <w:footnote w:type="continuationSeparator" w:id="0">
    <w:p w14:paraId="2C23C6D7" w14:textId="77777777" w:rsidR="0084542F" w:rsidRDefault="0084542F" w:rsidP="00E51733">
      <w:r>
        <w:continuationSeparator/>
      </w:r>
    </w:p>
  </w:footnote>
  <w:footnote w:type="continuationNotice" w:id="1">
    <w:p w14:paraId="76635832" w14:textId="77777777" w:rsidR="0084542F" w:rsidRDefault="0084542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EA9E0" w14:textId="7E0B625B" w:rsidR="007B7192" w:rsidRPr="001748AB" w:rsidRDefault="00E22244" w:rsidP="007B7192">
    <w:pPr>
      <w:pStyle w:val="Documentname"/>
    </w:pPr>
    <w:r w:rsidRPr="003A39EF">
      <w:t>Geography 7</w:t>
    </w:r>
    <w:r>
      <w:t>–</w:t>
    </w:r>
    <w:r w:rsidRPr="003A39EF">
      <w:t xml:space="preserve">10 – guide to teaching </w:t>
    </w:r>
    <w:r>
      <w:t xml:space="preserve">mapping – latitude and </w:t>
    </w:r>
    <w:r w:rsidR="00BB250E">
      <w:t>longitud</w:t>
    </w:r>
    <w:r>
      <w:t>e</w:t>
    </w:r>
    <w:r w:rsidR="007B7192">
      <w:t xml:space="preserve"> </w:t>
    </w:r>
    <w:r w:rsidR="007B7192" w:rsidRPr="00D2403C">
      <w:t xml:space="preserve">| </w:t>
    </w:r>
    <w:r w:rsidR="007B7192">
      <w:fldChar w:fldCharType="begin"/>
    </w:r>
    <w:r w:rsidR="007B7192">
      <w:instrText xml:space="preserve"> PAGE   \* MERGEFORMAT </w:instrText>
    </w:r>
    <w:r w:rsidR="007B7192">
      <w:fldChar w:fldCharType="separate"/>
    </w:r>
    <w:r w:rsidR="007B7192">
      <w:t>1</w:t>
    </w:r>
    <w:r w:rsidR="007B719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2697D" w14:textId="74ED1B41" w:rsidR="00613FF1" w:rsidRPr="007B7192" w:rsidRDefault="00717286" w:rsidP="007B7192">
    <w:pPr>
      <w:pStyle w:val="Header"/>
      <w:spacing w:after="0"/>
    </w:pPr>
    <w:r>
      <w:pict w14:anchorId="3B999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B7192" w:rsidRPr="009D43DD">
      <w:t>NSW Department of Education</w:t>
    </w:r>
    <w:r w:rsidR="007B7192"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CDD07" w14:textId="1F48038D" w:rsidR="00F24ACA" w:rsidRPr="00F24ACA" w:rsidRDefault="00F24ACA" w:rsidP="00F24AC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723F6" w14:textId="318EAA88" w:rsidR="00317AC8" w:rsidRPr="0046743A" w:rsidRDefault="00317AC8" w:rsidP="00FE3CCD">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D543A" w14:textId="77777777" w:rsidR="00317AC8" w:rsidRPr="0046743A" w:rsidRDefault="00317AC8" w:rsidP="00317AC8">
    <w:pP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1713C" w14:textId="00A4DB88" w:rsidR="00BB250E" w:rsidRPr="00BB250E" w:rsidRDefault="00BB250E" w:rsidP="00BB250E">
    <w:pPr>
      <w:pStyle w:val="Documentname"/>
    </w:pPr>
    <w:r w:rsidRPr="003A39EF">
      <w:t>Geography 7</w:t>
    </w:r>
    <w:r>
      <w:t>–</w:t>
    </w:r>
    <w:r w:rsidRPr="003A39EF">
      <w:t xml:space="preserve">10 – guide to teaching </w:t>
    </w:r>
    <w:r>
      <w:t xml:space="preserve">mapping – latitude and longitude </w:t>
    </w:r>
    <w:r w:rsidRPr="00D2403C">
      <w:t xml:space="preserve">| </w:t>
    </w:r>
    <w:r>
      <w:fldChar w:fldCharType="begin"/>
    </w:r>
    <w:r>
      <w:instrText xml:space="preserve"> PAGE   \* MERGEFORMAT </w:instrText>
    </w:r>
    <w:r>
      <w:fldChar w:fldCharType="separate"/>
    </w:r>
    <w:r>
      <w:t>20</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86402" w14:textId="06AAD27F" w:rsidR="00211C10" w:rsidRPr="00317AC8" w:rsidRDefault="00BB250E" w:rsidP="00211C10">
    <w:pPr>
      <w:pStyle w:val="Documentname"/>
    </w:pPr>
    <w:r w:rsidRPr="003A39EF">
      <w:t>Geography 7</w:t>
    </w:r>
    <w:r>
      <w:t>–</w:t>
    </w:r>
    <w:r w:rsidRPr="003A39EF">
      <w:t xml:space="preserve">10 – guide to teaching </w:t>
    </w:r>
    <w:r>
      <w:t>mapping – latitude and longitude</w:t>
    </w:r>
    <w:r w:rsidR="00211C10">
      <w:t xml:space="preserve"> </w:t>
    </w:r>
    <w:r w:rsidR="00211C10" w:rsidRPr="00D2403C">
      <w:t xml:space="preserve">| </w:t>
    </w:r>
    <w:r w:rsidR="00211C10">
      <w:fldChar w:fldCharType="begin"/>
    </w:r>
    <w:r w:rsidR="00211C10">
      <w:instrText xml:space="preserve"> PAGE   \* MERGEFORMAT </w:instrText>
    </w:r>
    <w:r w:rsidR="00211C10">
      <w:fldChar w:fldCharType="separate"/>
    </w:r>
    <w:r w:rsidR="00211C10">
      <w:t>16</w:t>
    </w:r>
    <w:r w:rsidR="00211C10">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86336" w14:textId="77777777" w:rsidR="00C8521F" w:rsidRPr="00EC1782" w:rsidRDefault="00C8521F"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B8EE1D3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15DE4FFE"/>
    <w:lvl w:ilvl="0">
      <w:start w:val="1"/>
      <w:numFmt w:val="decimal"/>
      <w:lvlText w:val="%1."/>
      <w:lvlJc w:val="left"/>
      <w:pPr>
        <w:tabs>
          <w:tab w:val="num" w:pos="360"/>
        </w:tabs>
        <w:ind w:left="360" w:hanging="360"/>
      </w:pPr>
      <w:rPr>
        <w:rFonts w:hint="default"/>
      </w:rPr>
    </w:lvl>
  </w:abstractNum>
  <w:abstractNum w:abstractNumId="3" w15:restartNumberingAfterBreak="0">
    <w:nsid w:val="FFFFFF89"/>
    <w:multiLevelType w:val="singleLevel"/>
    <w:tmpl w:val="5F3ABC9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1B5BAF"/>
    <w:multiLevelType w:val="hybridMultilevel"/>
    <w:tmpl w:val="0548E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BE35ECC"/>
    <w:multiLevelType w:val="hybridMultilevel"/>
    <w:tmpl w:val="1046CE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FBF78BD"/>
    <w:multiLevelType w:val="hybridMultilevel"/>
    <w:tmpl w:val="9F1C78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813564D"/>
    <w:multiLevelType w:val="hybridMultilevel"/>
    <w:tmpl w:val="2C3A1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F06F94"/>
    <w:multiLevelType w:val="hybridMultilevel"/>
    <w:tmpl w:val="ADA66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7B08C7"/>
    <w:multiLevelType w:val="hybridMultilevel"/>
    <w:tmpl w:val="E228C7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FB57C7A"/>
    <w:multiLevelType w:val="hybridMultilevel"/>
    <w:tmpl w:val="6E808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4653284"/>
    <w:multiLevelType w:val="hybridMultilevel"/>
    <w:tmpl w:val="65E6A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D5F04B8"/>
    <w:multiLevelType w:val="hybridMultilevel"/>
    <w:tmpl w:val="58483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94149145">
    <w:abstractNumId w:val="3"/>
  </w:num>
  <w:num w:numId="2" w16cid:durableId="86312143">
    <w:abstractNumId w:val="9"/>
  </w:num>
  <w:num w:numId="3" w16cid:durableId="1413310833">
    <w:abstractNumId w:val="3"/>
  </w:num>
  <w:num w:numId="4" w16cid:durableId="1741517593">
    <w:abstractNumId w:val="2"/>
  </w:num>
  <w:num w:numId="5" w16cid:durableId="1312322466">
    <w:abstractNumId w:val="9"/>
  </w:num>
  <w:num w:numId="6" w16cid:durableId="15322620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9860147">
    <w:abstractNumId w:val="16"/>
  </w:num>
  <w:num w:numId="8" w16cid:durableId="2145541473">
    <w:abstractNumId w:val="2"/>
    <w:lvlOverride w:ilvl="0">
      <w:startOverride w:val="1"/>
    </w:lvlOverride>
  </w:num>
  <w:num w:numId="9" w16cid:durableId="769010640">
    <w:abstractNumId w:val="4"/>
  </w:num>
  <w:num w:numId="10" w16cid:durableId="1325619454">
    <w:abstractNumId w:val="2"/>
    <w:lvlOverride w:ilvl="0">
      <w:startOverride w:val="1"/>
    </w:lvlOverride>
  </w:num>
  <w:num w:numId="11" w16cid:durableId="1896968422">
    <w:abstractNumId w:val="2"/>
    <w:lvlOverride w:ilvl="0">
      <w:startOverride w:val="1"/>
    </w:lvlOverride>
  </w:num>
  <w:num w:numId="12" w16cid:durableId="627708494">
    <w:abstractNumId w:val="14"/>
  </w:num>
  <w:num w:numId="13" w16cid:durableId="1871794820">
    <w:abstractNumId w:val="13"/>
  </w:num>
  <w:num w:numId="14" w16cid:durableId="1611352340">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52065325">
    <w:abstractNumId w:val="1"/>
  </w:num>
  <w:num w:numId="16" w16cid:durableId="1262445878">
    <w:abstractNumId w:val="1"/>
  </w:num>
  <w:num w:numId="17" w16cid:durableId="645663251">
    <w:abstractNumId w:val="5"/>
  </w:num>
  <w:num w:numId="18" w16cid:durableId="560793679">
    <w:abstractNumId w:val="15"/>
  </w:num>
  <w:num w:numId="19" w16cid:durableId="1116366503">
    <w:abstractNumId w:val="0"/>
  </w:num>
  <w:num w:numId="20" w16cid:durableId="1228609969">
    <w:abstractNumId w:val="15"/>
  </w:num>
  <w:num w:numId="21" w16cid:durableId="1430153810">
    <w:abstractNumId w:val="7"/>
  </w:num>
  <w:num w:numId="22" w16cid:durableId="71203302">
    <w:abstractNumId w:val="12"/>
  </w:num>
  <w:num w:numId="23" w16cid:durableId="122639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80508646">
    <w:abstractNumId w:val="8"/>
  </w:num>
  <w:num w:numId="25" w16cid:durableId="1962105762">
    <w:abstractNumId w:val="6"/>
  </w:num>
  <w:num w:numId="26" w16cid:durableId="1285430098">
    <w:abstractNumId w:val="10"/>
  </w:num>
  <w:num w:numId="27" w16cid:durableId="1174538779">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D7A"/>
    <w:rsid w:val="000008A6"/>
    <w:rsid w:val="00001256"/>
    <w:rsid w:val="00004332"/>
    <w:rsid w:val="00010F5E"/>
    <w:rsid w:val="00011BC0"/>
    <w:rsid w:val="00011D50"/>
    <w:rsid w:val="00011E18"/>
    <w:rsid w:val="00012035"/>
    <w:rsid w:val="00012992"/>
    <w:rsid w:val="00013CBB"/>
    <w:rsid w:val="00013FF2"/>
    <w:rsid w:val="0001499C"/>
    <w:rsid w:val="000156A3"/>
    <w:rsid w:val="00016BB3"/>
    <w:rsid w:val="0001733A"/>
    <w:rsid w:val="00017824"/>
    <w:rsid w:val="00017CCE"/>
    <w:rsid w:val="00017F58"/>
    <w:rsid w:val="00020241"/>
    <w:rsid w:val="00021125"/>
    <w:rsid w:val="00021211"/>
    <w:rsid w:val="00022EFC"/>
    <w:rsid w:val="000235BC"/>
    <w:rsid w:val="00024227"/>
    <w:rsid w:val="00024814"/>
    <w:rsid w:val="000252CB"/>
    <w:rsid w:val="00025969"/>
    <w:rsid w:val="0002599B"/>
    <w:rsid w:val="00025CE4"/>
    <w:rsid w:val="00026A98"/>
    <w:rsid w:val="000270E6"/>
    <w:rsid w:val="000273D8"/>
    <w:rsid w:val="000279CC"/>
    <w:rsid w:val="00030117"/>
    <w:rsid w:val="000317FA"/>
    <w:rsid w:val="00032067"/>
    <w:rsid w:val="0003220C"/>
    <w:rsid w:val="000330CC"/>
    <w:rsid w:val="00033306"/>
    <w:rsid w:val="00033F92"/>
    <w:rsid w:val="00034871"/>
    <w:rsid w:val="000349F8"/>
    <w:rsid w:val="00035401"/>
    <w:rsid w:val="000357C2"/>
    <w:rsid w:val="0003681A"/>
    <w:rsid w:val="00036920"/>
    <w:rsid w:val="00036AC2"/>
    <w:rsid w:val="00040D4A"/>
    <w:rsid w:val="00041A69"/>
    <w:rsid w:val="00041AA6"/>
    <w:rsid w:val="00042401"/>
    <w:rsid w:val="0004288D"/>
    <w:rsid w:val="00042FC7"/>
    <w:rsid w:val="00043ACB"/>
    <w:rsid w:val="00043FBD"/>
    <w:rsid w:val="0004536D"/>
    <w:rsid w:val="000454EB"/>
    <w:rsid w:val="00045F0D"/>
    <w:rsid w:val="0004721D"/>
    <w:rsid w:val="0004750C"/>
    <w:rsid w:val="00047862"/>
    <w:rsid w:val="00050396"/>
    <w:rsid w:val="00051512"/>
    <w:rsid w:val="00052284"/>
    <w:rsid w:val="00053564"/>
    <w:rsid w:val="00053962"/>
    <w:rsid w:val="00053A9F"/>
    <w:rsid w:val="00053D13"/>
    <w:rsid w:val="00054BAE"/>
    <w:rsid w:val="00054D26"/>
    <w:rsid w:val="00054D69"/>
    <w:rsid w:val="000575DA"/>
    <w:rsid w:val="00057ADC"/>
    <w:rsid w:val="00057CE4"/>
    <w:rsid w:val="00057FB7"/>
    <w:rsid w:val="00061D5B"/>
    <w:rsid w:val="000626F6"/>
    <w:rsid w:val="00062912"/>
    <w:rsid w:val="000638D6"/>
    <w:rsid w:val="00063B3E"/>
    <w:rsid w:val="00063F18"/>
    <w:rsid w:val="00064479"/>
    <w:rsid w:val="00065AC9"/>
    <w:rsid w:val="0006632B"/>
    <w:rsid w:val="00066B48"/>
    <w:rsid w:val="00066CA3"/>
    <w:rsid w:val="000676FE"/>
    <w:rsid w:val="00067A6F"/>
    <w:rsid w:val="00067EB3"/>
    <w:rsid w:val="00067EF7"/>
    <w:rsid w:val="0007061B"/>
    <w:rsid w:val="00070984"/>
    <w:rsid w:val="00070C29"/>
    <w:rsid w:val="0007152C"/>
    <w:rsid w:val="00074D26"/>
    <w:rsid w:val="00074F0F"/>
    <w:rsid w:val="00075C89"/>
    <w:rsid w:val="00076D21"/>
    <w:rsid w:val="0007742E"/>
    <w:rsid w:val="000777D7"/>
    <w:rsid w:val="00077838"/>
    <w:rsid w:val="000802D4"/>
    <w:rsid w:val="0008038A"/>
    <w:rsid w:val="00081C06"/>
    <w:rsid w:val="00081C22"/>
    <w:rsid w:val="00083E6E"/>
    <w:rsid w:val="00083EC0"/>
    <w:rsid w:val="00084418"/>
    <w:rsid w:val="00084AA3"/>
    <w:rsid w:val="00085CB6"/>
    <w:rsid w:val="00085DAA"/>
    <w:rsid w:val="00085FD7"/>
    <w:rsid w:val="00086879"/>
    <w:rsid w:val="00087719"/>
    <w:rsid w:val="00087B6C"/>
    <w:rsid w:val="00087D75"/>
    <w:rsid w:val="00087E71"/>
    <w:rsid w:val="00087ECB"/>
    <w:rsid w:val="000917FE"/>
    <w:rsid w:val="000918E7"/>
    <w:rsid w:val="00091C9D"/>
    <w:rsid w:val="00092824"/>
    <w:rsid w:val="00093133"/>
    <w:rsid w:val="00096A86"/>
    <w:rsid w:val="00096F03"/>
    <w:rsid w:val="000970F1"/>
    <w:rsid w:val="00097182"/>
    <w:rsid w:val="000971C5"/>
    <w:rsid w:val="00097DA9"/>
    <w:rsid w:val="000A1965"/>
    <w:rsid w:val="000A1DF0"/>
    <w:rsid w:val="000A278F"/>
    <w:rsid w:val="000A3DFF"/>
    <w:rsid w:val="000A3F46"/>
    <w:rsid w:val="000A4A90"/>
    <w:rsid w:val="000A4D3B"/>
    <w:rsid w:val="000A621B"/>
    <w:rsid w:val="000A6527"/>
    <w:rsid w:val="000A670F"/>
    <w:rsid w:val="000A7D55"/>
    <w:rsid w:val="000B1398"/>
    <w:rsid w:val="000B5950"/>
    <w:rsid w:val="000B5E1A"/>
    <w:rsid w:val="000B6483"/>
    <w:rsid w:val="000B7241"/>
    <w:rsid w:val="000B7A1C"/>
    <w:rsid w:val="000C0687"/>
    <w:rsid w:val="000C110A"/>
    <w:rsid w:val="000C1A7E"/>
    <w:rsid w:val="000C1B93"/>
    <w:rsid w:val="000C1BA3"/>
    <w:rsid w:val="000C2096"/>
    <w:rsid w:val="000C21A0"/>
    <w:rsid w:val="000C24ED"/>
    <w:rsid w:val="000C2760"/>
    <w:rsid w:val="000C2B12"/>
    <w:rsid w:val="000C3F62"/>
    <w:rsid w:val="000C5313"/>
    <w:rsid w:val="000C5AC9"/>
    <w:rsid w:val="000C66C7"/>
    <w:rsid w:val="000C7033"/>
    <w:rsid w:val="000C7100"/>
    <w:rsid w:val="000C7183"/>
    <w:rsid w:val="000D0B7F"/>
    <w:rsid w:val="000D1497"/>
    <w:rsid w:val="000D177B"/>
    <w:rsid w:val="000D1829"/>
    <w:rsid w:val="000D2448"/>
    <w:rsid w:val="000D2D5C"/>
    <w:rsid w:val="000D335B"/>
    <w:rsid w:val="000D3BBE"/>
    <w:rsid w:val="000D3C68"/>
    <w:rsid w:val="000D40D1"/>
    <w:rsid w:val="000D47D5"/>
    <w:rsid w:val="000D486E"/>
    <w:rsid w:val="000D4DE0"/>
    <w:rsid w:val="000D5D02"/>
    <w:rsid w:val="000D7466"/>
    <w:rsid w:val="000E06A3"/>
    <w:rsid w:val="000E082C"/>
    <w:rsid w:val="000E0D4D"/>
    <w:rsid w:val="000E0F68"/>
    <w:rsid w:val="000E4094"/>
    <w:rsid w:val="000E44AE"/>
    <w:rsid w:val="000E46EB"/>
    <w:rsid w:val="000E4AB9"/>
    <w:rsid w:val="000E53CD"/>
    <w:rsid w:val="000E6322"/>
    <w:rsid w:val="000E660F"/>
    <w:rsid w:val="000E6B12"/>
    <w:rsid w:val="000F0806"/>
    <w:rsid w:val="000F0CFE"/>
    <w:rsid w:val="000F1AA5"/>
    <w:rsid w:val="000F1E6F"/>
    <w:rsid w:val="000F3567"/>
    <w:rsid w:val="000F446D"/>
    <w:rsid w:val="000F51BF"/>
    <w:rsid w:val="000F5391"/>
    <w:rsid w:val="000F5FA8"/>
    <w:rsid w:val="000F63EA"/>
    <w:rsid w:val="000F70BB"/>
    <w:rsid w:val="000F7120"/>
    <w:rsid w:val="00100805"/>
    <w:rsid w:val="00103CC7"/>
    <w:rsid w:val="001047CF"/>
    <w:rsid w:val="00104EC9"/>
    <w:rsid w:val="00107C7E"/>
    <w:rsid w:val="001112EC"/>
    <w:rsid w:val="00112528"/>
    <w:rsid w:val="00113421"/>
    <w:rsid w:val="00113AC7"/>
    <w:rsid w:val="00113ADD"/>
    <w:rsid w:val="001145BC"/>
    <w:rsid w:val="00114BF9"/>
    <w:rsid w:val="00116625"/>
    <w:rsid w:val="00117682"/>
    <w:rsid w:val="00117AD4"/>
    <w:rsid w:val="00117F48"/>
    <w:rsid w:val="00120D9A"/>
    <w:rsid w:val="001224F2"/>
    <w:rsid w:val="001227E4"/>
    <w:rsid w:val="00122A4C"/>
    <w:rsid w:val="00122F33"/>
    <w:rsid w:val="00124A29"/>
    <w:rsid w:val="001256A7"/>
    <w:rsid w:val="0012643A"/>
    <w:rsid w:val="00127A5D"/>
    <w:rsid w:val="00127DF7"/>
    <w:rsid w:val="00130686"/>
    <w:rsid w:val="0013092F"/>
    <w:rsid w:val="00130DBD"/>
    <w:rsid w:val="00132DB8"/>
    <w:rsid w:val="0013485A"/>
    <w:rsid w:val="00135294"/>
    <w:rsid w:val="0013558B"/>
    <w:rsid w:val="00136137"/>
    <w:rsid w:val="00136869"/>
    <w:rsid w:val="00137BC9"/>
    <w:rsid w:val="00142C96"/>
    <w:rsid w:val="00142FB9"/>
    <w:rsid w:val="001449E8"/>
    <w:rsid w:val="00144E47"/>
    <w:rsid w:val="0014665A"/>
    <w:rsid w:val="00146DEF"/>
    <w:rsid w:val="00146F45"/>
    <w:rsid w:val="00150949"/>
    <w:rsid w:val="00151002"/>
    <w:rsid w:val="0015274C"/>
    <w:rsid w:val="00152A5D"/>
    <w:rsid w:val="00153882"/>
    <w:rsid w:val="00153F7B"/>
    <w:rsid w:val="00155B4B"/>
    <w:rsid w:val="00156229"/>
    <w:rsid w:val="00156B53"/>
    <w:rsid w:val="0015709A"/>
    <w:rsid w:val="00157D19"/>
    <w:rsid w:val="00160B08"/>
    <w:rsid w:val="00162376"/>
    <w:rsid w:val="001629E8"/>
    <w:rsid w:val="001630A9"/>
    <w:rsid w:val="00164196"/>
    <w:rsid w:val="00164AB1"/>
    <w:rsid w:val="001650F4"/>
    <w:rsid w:val="00165D94"/>
    <w:rsid w:val="001665D7"/>
    <w:rsid w:val="001676C1"/>
    <w:rsid w:val="00167A2D"/>
    <w:rsid w:val="00167ECB"/>
    <w:rsid w:val="00170A4A"/>
    <w:rsid w:val="00171EE0"/>
    <w:rsid w:val="00172BB7"/>
    <w:rsid w:val="001738E1"/>
    <w:rsid w:val="00174673"/>
    <w:rsid w:val="00175A76"/>
    <w:rsid w:val="00176ADC"/>
    <w:rsid w:val="00176CEA"/>
    <w:rsid w:val="00176D2B"/>
    <w:rsid w:val="00177AEB"/>
    <w:rsid w:val="0018012C"/>
    <w:rsid w:val="001803A8"/>
    <w:rsid w:val="001813B0"/>
    <w:rsid w:val="00181D66"/>
    <w:rsid w:val="0018245F"/>
    <w:rsid w:val="00182D4A"/>
    <w:rsid w:val="001834CB"/>
    <w:rsid w:val="0018420A"/>
    <w:rsid w:val="001854E5"/>
    <w:rsid w:val="001856CB"/>
    <w:rsid w:val="0018645E"/>
    <w:rsid w:val="001864E6"/>
    <w:rsid w:val="00190930"/>
    <w:rsid w:val="00190ABC"/>
    <w:rsid w:val="00190C6F"/>
    <w:rsid w:val="001914A1"/>
    <w:rsid w:val="001917EA"/>
    <w:rsid w:val="001922E7"/>
    <w:rsid w:val="0019237F"/>
    <w:rsid w:val="001936B9"/>
    <w:rsid w:val="00193ADB"/>
    <w:rsid w:val="00194907"/>
    <w:rsid w:val="0019666A"/>
    <w:rsid w:val="00196A16"/>
    <w:rsid w:val="00196CBE"/>
    <w:rsid w:val="001A28E4"/>
    <w:rsid w:val="001A292F"/>
    <w:rsid w:val="001A2B86"/>
    <w:rsid w:val="001A2D64"/>
    <w:rsid w:val="001A3009"/>
    <w:rsid w:val="001A3D16"/>
    <w:rsid w:val="001A3ED1"/>
    <w:rsid w:val="001A40C6"/>
    <w:rsid w:val="001A41C8"/>
    <w:rsid w:val="001A7012"/>
    <w:rsid w:val="001B1110"/>
    <w:rsid w:val="001B19EB"/>
    <w:rsid w:val="001B1BD8"/>
    <w:rsid w:val="001B1F50"/>
    <w:rsid w:val="001B5DEF"/>
    <w:rsid w:val="001B7ABA"/>
    <w:rsid w:val="001C03AD"/>
    <w:rsid w:val="001C13A6"/>
    <w:rsid w:val="001C2AB2"/>
    <w:rsid w:val="001C2BD8"/>
    <w:rsid w:val="001C35F8"/>
    <w:rsid w:val="001C3969"/>
    <w:rsid w:val="001C3ABD"/>
    <w:rsid w:val="001C41C5"/>
    <w:rsid w:val="001C43FA"/>
    <w:rsid w:val="001C6A94"/>
    <w:rsid w:val="001C6C3C"/>
    <w:rsid w:val="001C6E28"/>
    <w:rsid w:val="001C75FD"/>
    <w:rsid w:val="001C76AD"/>
    <w:rsid w:val="001C7906"/>
    <w:rsid w:val="001C7CB1"/>
    <w:rsid w:val="001C7E97"/>
    <w:rsid w:val="001D0214"/>
    <w:rsid w:val="001D0885"/>
    <w:rsid w:val="001D232F"/>
    <w:rsid w:val="001D2F14"/>
    <w:rsid w:val="001D3243"/>
    <w:rsid w:val="001D43EF"/>
    <w:rsid w:val="001D5230"/>
    <w:rsid w:val="001D5BAF"/>
    <w:rsid w:val="001D6210"/>
    <w:rsid w:val="001D7229"/>
    <w:rsid w:val="001D74B5"/>
    <w:rsid w:val="001E0DD4"/>
    <w:rsid w:val="001E26F7"/>
    <w:rsid w:val="001E515E"/>
    <w:rsid w:val="001E589F"/>
    <w:rsid w:val="001E5C4D"/>
    <w:rsid w:val="001E7271"/>
    <w:rsid w:val="001F1320"/>
    <w:rsid w:val="001F241C"/>
    <w:rsid w:val="001F28B3"/>
    <w:rsid w:val="001F2D78"/>
    <w:rsid w:val="001F3174"/>
    <w:rsid w:val="001F3DEA"/>
    <w:rsid w:val="001F473B"/>
    <w:rsid w:val="001F51B5"/>
    <w:rsid w:val="001F7968"/>
    <w:rsid w:val="00202772"/>
    <w:rsid w:val="002031C8"/>
    <w:rsid w:val="0020358A"/>
    <w:rsid w:val="0020372A"/>
    <w:rsid w:val="00203C60"/>
    <w:rsid w:val="00205BB1"/>
    <w:rsid w:val="00206264"/>
    <w:rsid w:val="00206736"/>
    <w:rsid w:val="002068C8"/>
    <w:rsid w:val="00206F65"/>
    <w:rsid w:val="00207486"/>
    <w:rsid w:val="00207561"/>
    <w:rsid w:val="00210377"/>
    <w:rsid w:val="002105AD"/>
    <w:rsid w:val="00211726"/>
    <w:rsid w:val="00211C10"/>
    <w:rsid w:val="002120E8"/>
    <w:rsid w:val="002137F3"/>
    <w:rsid w:val="00214D69"/>
    <w:rsid w:val="00215416"/>
    <w:rsid w:val="0021545F"/>
    <w:rsid w:val="002159F4"/>
    <w:rsid w:val="00216547"/>
    <w:rsid w:val="002169DF"/>
    <w:rsid w:val="002175FD"/>
    <w:rsid w:val="00220FF0"/>
    <w:rsid w:val="00222DB7"/>
    <w:rsid w:val="00223203"/>
    <w:rsid w:val="00223FF9"/>
    <w:rsid w:val="0022540B"/>
    <w:rsid w:val="00225E6C"/>
    <w:rsid w:val="002262F7"/>
    <w:rsid w:val="00227C75"/>
    <w:rsid w:val="00231BDD"/>
    <w:rsid w:val="002321E4"/>
    <w:rsid w:val="00232979"/>
    <w:rsid w:val="00232A13"/>
    <w:rsid w:val="00233714"/>
    <w:rsid w:val="00233C70"/>
    <w:rsid w:val="002344D0"/>
    <w:rsid w:val="00235D43"/>
    <w:rsid w:val="00236E7B"/>
    <w:rsid w:val="0023743A"/>
    <w:rsid w:val="0023788A"/>
    <w:rsid w:val="00240052"/>
    <w:rsid w:val="00240197"/>
    <w:rsid w:val="0024053D"/>
    <w:rsid w:val="002405A8"/>
    <w:rsid w:val="0024100E"/>
    <w:rsid w:val="00241227"/>
    <w:rsid w:val="00242A00"/>
    <w:rsid w:val="00244144"/>
    <w:rsid w:val="002447AF"/>
    <w:rsid w:val="00245197"/>
    <w:rsid w:val="00245758"/>
    <w:rsid w:val="00245AC5"/>
    <w:rsid w:val="00246AAE"/>
    <w:rsid w:val="00246FE9"/>
    <w:rsid w:val="00247584"/>
    <w:rsid w:val="00250883"/>
    <w:rsid w:val="00250B79"/>
    <w:rsid w:val="00250DD5"/>
    <w:rsid w:val="00250FBC"/>
    <w:rsid w:val="002516B0"/>
    <w:rsid w:val="00251CFC"/>
    <w:rsid w:val="00251E2D"/>
    <w:rsid w:val="0025263F"/>
    <w:rsid w:val="00252973"/>
    <w:rsid w:val="00253E5A"/>
    <w:rsid w:val="0025440A"/>
    <w:rsid w:val="0025592F"/>
    <w:rsid w:val="00255FFC"/>
    <w:rsid w:val="00256113"/>
    <w:rsid w:val="00256183"/>
    <w:rsid w:val="00256DBF"/>
    <w:rsid w:val="0025724A"/>
    <w:rsid w:val="002606E7"/>
    <w:rsid w:val="00261DDE"/>
    <w:rsid w:val="002624EE"/>
    <w:rsid w:val="00263AD3"/>
    <w:rsid w:val="00263F31"/>
    <w:rsid w:val="002641D5"/>
    <w:rsid w:val="0026548C"/>
    <w:rsid w:val="00266207"/>
    <w:rsid w:val="00271155"/>
    <w:rsid w:val="0027123E"/>
    <w:rsid w:val="00271B4C"/>
    <w:rsid w:val="00271FF7"/>
    <w:rsid w:val="00272350"/>
    <w:rsid w:val="00272905"/>
    <w:rsid w:val="00272B91"/>
    <w:rsid w:val="0027370C"/>
    <w:rsid w:val="0027385C"/>
    <w:rsid w:val="0027393B"/>
    <w:rsid w:val="00274D19"/>
    <w:rsid w:val="002750D6"/>
    <w:rsid w:val="00275379"/>
    <w:rsid w:val="00276C1F"/>
    <w:rsid w:val="00276D79"/>
    <w:rsid w:val="00277313"/>
    <w:rsid w:val="00277E78"/>
    <w:rsid w:val="0028048C"/>
    <w:rsid w:val="00280936"/>
    <w:rsid w:val="002819B1"/>
    <w:rsid w:val="00282085"/>
    <w:rsid w:val="00282C51"/>
    <w:rsid w:val="00284561"/>
    <w:rsid w:val="00284B3F"/>
    <w:rsid w:val="00284BDC"/>
    <w:rsid w:val="00284D80"/>
    <w:rsid w:val="00285291"/>
    <w:rsid w:val="00290C0A"/>
    <w:rsid w:val="00291942"/>
    <w:rsid w:val="00291A81"/>
    <w:rsid w:val="00293E5C"/>
    <w:rsid w:val="00294159"/>
    <w:rsid w:val="002950F5"/>
    <w:rsid w:val="002954CC"/>
    <w:rsid w:val="00295793"/>
    <w:rsid w:val="00296072"/>
    <w:rsid w:val="00296C3C"/>
    <w:rsid w:val="00297254"/>
    <w:rsid w:val="002A06B0"/>
    <w:rsid w:val="002A18C6"/>
    <w:rsid w:val="002A2148"/>
    <w:rsid w:val="002A28B4"/>
    <w:rsid w:val="002A2B8C"/>
    <w:rsid w:val="002A35CF"/>
    <w:rsid w:val="002A4580"/>
    <w:rsid w:val="002A475D"/>
    <w:rsid w:val="002A4AE4"/>
    <w:rsid w:val="002A4E4B"/>
    <w:rsid w:val="002A4E73"/>
    <w:rsid w:val="002A5C8A"/>
    <w:rsid w:val="002A63F0"/>
    <w:rsid w:val="002A6493"/>
    <w:rsid w:val="002A71DE"/>
    <w:rsid w:val="002A7E19"/>
    <w:rsid w:val="002B0004"/>
    <w:rsid w:val="002B01F2"/>
    <w:rsid w:val="002B155F"/>
    <w:rsid w:val="002B1F34"/>
    <w:rsid w:val="002B268E"/>
    <w:rsid w:val="002B50F2"/>
    <w:rsid w:val="002B705A"/>
    <w:rsid w:val="002B7D7A"/>
    <w:rsid w:val="002C023E"/>
    <w:rsid w:val="002C0D9E"/>
    <w:rsid w:val="002C1916"/>
    <w:rsid w:val="002C2570"/>
    <w:rsid w:val="002C4441"/>
    <w:rsid w:val="002C77C8"/>
    <w:rsid w:val="002D0A32"/>
    <w:rsid w:val="002D12D4"/>
    <w:rsid w:val="002D1439"/>
    <w:rsid w:val="002D1DF1"/>
    <w:rsid w:val="002D2404"/>
    <w:rsid w:val="002D24E8"/>
    <w:rsid w:val="002D2824"/>
    <w:rsid w:val="002D2F64"/>
    <w:rsid w:val="002D3693"/>
    <w:rsid w:val="002D3D31"/>
    <w:rsid w:val="002D3F16"/>
    <w:rsid w:val="002D4393"/>
    <w:rsid w:val="002D4454"/>
    <w:rsid w:val="002D45EA"/>
    <w:rsid w:val="002D5A77"/>
    <w:rsid w:val="002D5C75"/>
    <w:rsid w:val="002D62CD"/>
    <w:rsid w:val="002D6566"/>
    <w:rsid w:val="002D74F5"/>
    <w:rsid w:val="002E0DF9"/>
    <w:rsid w:val="002E2B7A"/>
    <w:rsid w:val="002E342D"/>
    <w:rsid w:val="002E3DB7"/>
    <w:rsid w:val="002E42D2"/>
    <w:rsid w:val="002E5021"/>
    <w:rsid w:val="002E57E9"/>
    <w:rsid w:val="002E5CC8"/>
    <w:rsid w:val="002E6E40"/>
    <w:rsid w:val="002E6E49"/>
    <w:rsid w:val="002E7494"/>
    <w:rsid w:val="002F1ADE"/>
    <w:rsid w:val="002F1D9B"/>
    <w:rsid w:val="002F1DBF"/>
    <w:rsid w:val="002F32F6"/>
    <w:rsid w:val="002F37B4"/>
    <w:rsid w:val="002F41D2"/>
    <w:rsid w:val="002F420A"/>
    <w:rsid w:val="002F6498"/>
    <w:rsid w:val="002F785D"/>
    <w:rsid w:val="002F7CFE"/>
    <w:rsid w:val="00300328"/>
    <w:rsid w:val="003008B2"/>
    <w:rsid w:val="00301642"/>
    <w:rsid w:val="003022CC"/>
    <w:rsid w:val="00302863"/>
    <w:rsid w:val="003028BC"/>
    <w:rsid w:val="00302AAB"/>
    <w:rsid w:val="00302EF4"/>
    <w:rsid w:val="00303085"/>
    <w:rsid w:val="00306255"/>
    <w:rsid w:val="00306C23"/>
    <w:rsid w:val="00306CFF"/>
    <w:rsid w:val="0030750B"/>
    <w:rsid w:val="0030756B"/>
    <w:rsid w:val="00310501"/>
    <w:rsid w:val="00310851"/>
    <w:rsid w:val="00311700"/>
    <w:rsid w:val="0031183E"/>
    <w:rsid w:val="0031373D"/>
    <w:rsid w:val="003140CE"/>
    <w:rsid w:val="0031462D"/>
    <w:rsid w:val="003150E9"/>
    <w:rsid w:val="003154C0"/>
    <w:rsid w:val="00316304"/>
    <w:rsid w:val="0031664D"/>
    <w:rsid w:val="00316D55"/>
    <w:rsid w:val="003171EF"/>
    <w:rsid w:val="003177EA"/>
    <w:rsid w:val="00317AC8"/>
    <w:rsid w:val="00317BC6"/>
    <w:rsid w:val="00317DDF"/>
    <w:rsid w:val="00320629"/>
    <w:rsid w:val="003210C1"/>
    <w:rsid w:val="00322C9F"/>
    <w:rsid w:val="0032334C"/>
    <w:rsid w:val="00324103"/>
    <w:rsid w:val="003250C6"/>
    <w:rsid w:val="003253DD"/>
    <w:rsid w:val="0032559C"/>
    <w:rsid w:val="00325E99"/>
    <w:rsid w:val="00326839"/>
    <w:rsid w:val="003305AB"/>
    <w:rsid w:val="00333436"/>
    <w:rsid w:val="00333C1F"/>
    <w:rsid w:val="0033459A"/>
    <w:rsid w:val="00335570"/>
    <w:rsid w:val="00335DAC"/>
    <w:rsid w:val="0033618F"/>
    <w:rsid w:val="00337D9F"/>
    <w:rsid w:val="00340DD9"/>
    <w:rsid w:val="00342336"/>
    <w:rsid w:val="003435DF"/>
    <w:rsid w:val="00343F86"/>
    <w:rsid w:val="00346958"/>
    <w:rsid w:val="00346C77"/>
    <w:rsid w:val="00347DCA"/>
    <w:rsid w:val="00350B28"/>
    <w:rsid w:val="00350C16"/>
    <w:rsid w:val="00350F15"/>
    <w:rsid w:val="003518CA"/>
    <w:rsid w:val="00352060"/>
    <w:rsid w:val="003527E0"/>
    <w:rsid w:val="00353D3D"/>
    <w:rsid w:val="00355DE5"/>
    <w:rsid w:val="00356735"/>
    <w:rsid w:val="00356973"/>
    <w:rsid w:val="00356CFF"/>
    <w:rsid w:val="0036041E"/>
    <w:rsid w:val="00360E17"/>
    <w:rsid w:val="0036209C"/>
    <w:rsid w:val="00363321"/>
    <w:rsid w:val="00363480"/>
    <w:rsid w:val="003642A3"/>
    <w:rsid w:val="00364654"/>
    <w:rsid w:val="00365729"/>
    <w:rsid w:val="00366288"/>
    <w:rsid w:val="00366A74"/>
    <w:rsid w:val="00366B37"/>
    <w:rsid w:val="00367323"/>
    <w:rsid w:val="00367D23"/>
    <w:rsid w:val="00370A17"/>
    <w:rsid w:val="00370A3C"/>
    <w:rsid w:val="003719B2"/>
    <w:rsid w:val="003720C4"/>
    <w:rsid w:val="00375756"/>
    <w:rsid w:val="00376A68"/>
    <w:rsid w:val="00376AC8"/>
    <w:rsid w:val="00377534"/>
    <w:rsid w:val="00377B3F"/>
    <w:rsid w:val="003800F2"/>
    <w:rsid w:val="00380102"/>
    <w:rsid w:val="003804A0"/>
    <w:rsid w:val="0038117C"/>
    <w:rsid w:val="003833A4"/>
    <w:rsid w:val="00385DFB"/>
    <w:rsid w:val="003863F7"/>
    <w:rsid w:val="00386A36"/>
    <w:rsid w:val="00386FC5"/>
    <w:rsid w:val="00387D3E"/>
    <w:rsid w:val="00387FAB"/>
    <w:rsid w:val="00390ED1"/>
    <w:rsid w:val="00391460"/>
    <w:rsid w:val="00391BBE"/>
    <w:rsid w:val="00393420"/>
    <w:rsid w:val="00394308"/>
    <w:rsid w:val="00394E83"/>
    <w:rsid w:val="00395756"/>
    <w:rsid w:val="00396EDB"/>
    <w:rsid w:val="00397204"/>
    <w:rsid w:val="00397ED6"/>
    <w:rsid w:val="003A0468"/>
    <w:rsid w:val="003A091F"/>
    <w:rsid w:val="003A1097"/>
    <w:rsid w:val="003A1302"/>
    <w:rsid w:val="003A1996"/>
    <w:rsid w:val="003A1DE9"/>
    <w:rsid w:val="003A3ADD"/>
    <w:rsid w:val="003A5190"/>
    <w:rsid w:val="003A60E4"/>
    <w:rsid w:val="003B0B61"/>
    <w:rsid w:val="003B113A"/>
    <w:rsid w:val="003B1DF0"/>
    <w:rsid w:val="003B240E"/>
    <w:rsid w:val="003B2C77"/>
    <w:rsid w:val="003B33DB"/>
    <w:rsid w:val="003B3FE7"/>
    <w:rsid w:val="003B4DB4"/>
    <w:rsid w:val="003B55FE"/>
    <w:rsid w:val="003B57D8"/>
    <w:rsid w:val="003B5D74"/>
    <w:rsid w:val="003B6357"/>
    <w:rsid w:val="003B6E49"/>
    <w:rsid w:val="003B7930"/>
    <w:rsid w:val="003C19C6"/>
    <w:rsid w:val="003C2754"/>
    <w:rsid w:val="003C2FF3"/>
    <w:rsid w:val="003C3825"/>
    <w:rsid w:val="003C3AD2"/>
    <w:rsid w:val="003C4953"/>
    <w:rsid w:val="003C4D0D"/>
    <w:rsid w:val="003C5716"/>
    <w:rsid w:val="003C5BB1"/>
    <w:rsid w:val="003C6161"/>
    <w:rsid w:val="003C733B"/>
    <w:rsid w:val="003C73FF"/>
    <w:rsid w:val="003C74B2"/>
    <w:rsid w:val="003C7932"/>
    <w:rsid w:val="003C7B58"/>
    <w:rsid w:val="003C7F96"/>
    <w:rsid w:val="003D011E"/>
    <w:rsid w:val="003D13EF"/>
    <w:rsid w:val="003D216C"/>
    <w:rsid w:val="003D3B12"/>
    <w:rsid w:val="003D5DC6"/>
    <w:rsid w:val="003D668A"/>
    <w:rsid w:val="003D761C"/>
    <w:rsid w:val="003D7681"/>
    <w:rsid w:val="003D7DD7"/>
    <w:rsid w:val="003E0F59"/>
    <w:rsid w:val="003E1601"/>
    <w:rsid w:val="003E1D2B"/>
    <w:rsid w:val="003E1E35"/>
    <w:rsid w:val="003E2ED3"/>
    <w:rsid w:val="003E3936"/>
    <w:rsid w:val="003E3F87"/>
    <w:rsid w:val="003E41BB"/>
    <w:rsid w:val="003E44D6"/>
    <w:rsid w:val="003E4B08"/>
    <w:rsid w:val="003E5C7C"/>
    <w:rsid w:val="003E5D20"/>
    <w:rsid w:val="003E6F4F"/>
    <w:rsid w:val="003E7893"/>
    <w:rsid w:val="003E79F5"/>
    <w:rsid w:val="003E7B4E"/>
    <w:rsid w:val="003E7BA9"/>
    <w:rsid w:val="003E7C71"/>
    <w:rsid w:val="003F019A"/>
    <w:rsid w:val="003F1942"/>
    <w:rsid w:val="003F1A5D"/>
    <w:rsid w:val="003F2490"/>
    <w:rsid w:val="003F40E8"/>
    <w:rsid w:val="003F46E1"/>
    <w:rsid w:val="003F4780"/>
    <w:rsid w:val="003F4F53"/>
    <w:rsid w:val="003F52E4"/>
    <w:rsid w:val="003F52EC"/>
    <w:rsid w:val="003F5417"/>
    <w:rsid w:val="003F65CA"/>
    <w:rsid w:val="003F7261"/>
    <w:rsid w:val="003F7D90"/>
    <w:rsid w:val="00400751"/>
    <w:rsid w:val="00400CA1"/>
    <w:rsid w:val="00401084"/>
    <w:rsid w:val="004012D3"/>
    <w:rsid w:val="0040164A"/>
    <w:rsid w:val="0040167A"/>
    <w:rsid w:val="00402ED6"/>
    <w:rsid w:val="00402EF9"/>
    <w:rsid w:val="0040378B"/>
    <w:rsid w:val="004039DE"/>
    <w:rsid w:val="00403D63"/>
    <w:rsid w:val="0040455D"/>
    <w:rsid w:val="004049DE"/>
    <w:rsid w:val="00404C53"/>
    <w:rsid w:val="004050A9"/>
    <w:rsid w:val="0040637D"/>
    <w:rsid w:val="00407262"/>
    <w:rsid w:val="004075CD"/>
    <w:rsid w:val="00407E8B"/>
    <w:rsid w:val="00407EF0"/>
    <w:rsid w:val="0041054E"/>
    <w:rsid w:val="00410E90"/>
    <w:rsid w:val="004111B7"/>
    <w:rsid w:val="004118E5"/>
    <w:rsid w:val="00412F2B"/>
    <w:rsid w:val="00413819"/>
    <w:rsid w:val="004139AD"/>
    <w:rsid w:val="00413D0C"/>
    <w:rsid w:val="00413DE1"/>
    <w:rsid w:val="0041428A"/>
    <w:rsid w:val="00414391"/>
    <w:rsid w:val="00415C4B"/>
    <w:rsid w:val="004169C7"/>
    <w:rsid w:val="00416CC8"/>
    <w:rsid w:val="00417068"/>
    <w:rsid w:val="00417155"/>
    <w:rsid w:val="00417196"/>
    <w:rsid w:val="004178B3"/>
    <w:rsid w:val="00420306"/>
    <w:rsid w:val="00420563"/>
    <w:rsid w:val="00420574"/>
    <w:rsid w:val="0042078B"/>
    <w:rsid w:val="004229B9"/>
    <w:rsid w:val="004249B2"/>
    <w:rsid w:val="0042660D"/>
    <w:rsid w:val="00430243"/>
    <w:rsid w:val="00430D7F"/>
    <w:rsid w:val="00430F12"/>
    <w:rsid w:val="0043158D"/>
    <w:rsid w:val="00431FC8"/>
    <w:rsid w:val="004333C3"/>
    <w:rsid w:val="004341F4"/>
    <w:rsid w:val="0043596A"/>
    <w:rsid w:val="0043615A"/>
    <w:rsid w:val="00436D25"/>
    <w:rsid w:val="00437769"/>
    <w:rsid w:val="00437C14"/>
    <w:rsid w:val="00437D81"/>
    <w:rsid w:val="00440D40"/>
    <w:rsid w:val="00440FBB"/>
    <w:rsid w:val="004419C5"/>
    <w:rsid w:val="00441A6C"/>
    <w:rsid w:val="00441C62"/>
    <w:rsid w:val="00442498"/>
    <w:rsid w:val="00442AC2"/>
    <w:rsid w:val="00443545"/>
    <w:rsid w:val="00443E07"/>
    <w:rsid w:val="004447DE"/>
    <w:rsid w:val="004449BE"/>
    <w:rsid w:val="0044524A"/>
    <w:rsid w:val="00445820"/>
    <w:rsid w:val="00446E1E"/>
    <w:rsid w:val="00447B6A"/>
    <w:rsid w:val="00447E5B"/>
    <w:rsid w:val="00447EEE"/>
    <w:rsid w:val="0045090B"/>
    <w:rsid w:val="00450C68"/>
    <w:rsid w:val="00451B7E"/>
    <w:rsid w:val="00454093"/>
    <w:rsid w:val="00454F74"/>
    <w:rsid w:val="00457E19"/>
    <w:rsid w:val="004610D0"/>
    <w:rsid w:val="00461149"/>
    <w:rsid w:val="004615FA"/>
    <w:rsid w:val="00461B61"/>
    <w:rsid w:val="00461D0F"/>
    <w:rsid w:val="004621F4"/>
    <w:rsid w:val="004622E2"/>
    <w:rsid w:val="00462D85"/>
    <w:rsid w:val="00463367"/>
    <w:rsid w:val="00463795"/>
    <w:rsid w:val="004639C7"/>
    <w:rsid w:val="004642A4"/>
    <w:rsid w:val="00464BCF"/>
    <w:rsid w:val="00464D68"/>
    <w:rsid w:val="00465F05"/>
    <w:rsid w:val="00465FB0"/>
    <w:rsid w:val="004662AB"/>
    <w:rsid w:val="0046743A"/>
    <w:rsid w:val="00467ED6"/>
    <w:rsid w:val="004714D1"/>
    <w:rsid w:val="004716A9"/>
    <w:rsid w:val="00471B85"/>
    <w:rsid w:val="0047329D"/>
    <w:rsid w:val="004733CA"/>
    <w:rsid w:val="00474411"/>
    <w:rsid w:val="00474CC2"/>
    <w:rsid w:val="00475148"/>
    <w:rsid w:val="00475C4B"/>
    <w:rsid w:val="00480185"/>
    <w:rsid w:val="00480988"/>
    <w:rsid w:val="00481A9D"/>
    <w:rsid w:val="00481C67"/>
    <w:rsid w:val="00483629"/>
    <w:rsid w:val="004845E1"/>
    <w:rsid w:val="00484910"/>
    <w:rsid w:val="004849EA"/>
    <w:rsid w:val="0048640E"/>
    <w:rsid w:val="0048642E"/>
    <w:rsid w:val="00486C7E"/>
    <w:rsid w:val="00486C90"/>
    <w:rsid w:val="00486EB0"/>
    <w:rsid w:val="00486F1C"/>
    <w:rsid w:val="00487247"/>
    <w:rsid w:val="004872E4"/>
    <w:rsid w:val="0048767A"/>
    <w:rsid w:val="00487734"/>
    <w:rsid w:val="00490AD2"/>
    <w:rsid w:val="00490E4A"/>
    <w:rsid w:val="00491389"/>
    <w:rsid w:val="00492301"/>
    <w:rsid w:val="004937E7"/>
    <w:rsid w:val="00493C20"/>
    <w:rsid w:val="00493EB4"/>
    <w:rsid w:val="00495365"/>
    <w:rsid w:val="004956B2"/>
    <w:rsid w:val="0049630D"/>
    <w:rsid w:val="00497DC0"/>
    <w:rsid w:val="00497DDE"/>
    <w:rsid w:val="004A0142"/>
    <w:rsid w:val="004A08F8"/>
    <w:rsid w:val="004A1252"/>
    <w:rsid w:val="004A13AE"/>
    <w:rsid w:val="004A25D6"/>
    <w:rsid w:val="004A34A9"/>
    <w:rsid w:val="004A5083"/>
    <w:rsid w:val="004A5515"/>
    <w:rsid w:val="004A6F37"/>
    <w:rsid w:val="004A70EA"/>
    <w:rsid w:val="004A7C35"/>
    <w:rsid w:val="004B484F"/>
    <w:rsid w:val="004B4B43"/>
    <w:rsid w:val="004B5D87"/>
    <w:rsid w:val="004B62D7"/>
    <w:rsid w:val="004B6AE5"/>
    <w:rsid w:val="004C0342"/>
    <w:rsid w:val="004C11A9"/>
    <w:rsid w:val="004C14C4"/>
    <w:rsid w:val="004C158D"/>
    <w:rsid w:val="004C630E"/>
    <w:rsid w:val="004C63DC"/>
    <w:rsid w:val="004C64C0"/>
    <w:rsid w:val="004C6D6E"/>
    <w:rsid w:val="004C7AF1"/>
    <w:rsid w:val="004C7E12"/>
    <w:rsid w:val="004D06F6"/>
    <w:rsid w:val="004D2527"/>
    <w:rsid w:val="004D29F7"/>
    <w:rsid w:val="004D2A19"/>
    <w:rsid w:val="004D4857"/>
    <w:rsid w:val="004D4A12"/>
    <w:rsid w:val="004D53BE"/>
    <w:rsid w:val="004D575E"/>
    <w:rsid w:val="004D58C5"/>
    <w:rsid w:val="004D5B45"/>
    <w:rsid w:val="004D6942"/>
    <w:rsid w:val="004D785B"/>
    <w:rsid w:val="004D7D8A"/>
    <w:rsid w:val="004D7E3B"/>
    <w:rsid w:val="004E0CCB"/>
    <w:rsid w:val="004E19A0"/>
    <w:rsid w:val="004E2144"/>
    <w:rsid w:val="004E29EB"/>
    <w:rsid w:val="004E2A94"/>
    <w:rsid w:val="004E2CDA"/>
    <w:rsid w:val="004E37DD"/>
    <w:rsid w:val="004E49BD"/>
    <w:rsid w:val="004E4D05"/>
    <w:rsid w:val="004E5D2C"/>
    <w:rsid w:val="004E6306"/>
    <w:rsid w:val="004E63B3"/>
    <w:rsid w:val="004E65CA"/>
    <w:rsid w:val="004F01E5"/>
    <w:rsid w:val="004F1F0F"/>
    <w:rsid w:val="004F2153"/>
    <w:rsid w:val="004F384E"/>
    <w:rsid w:val="004F3A6A"/>
    <w:rsid w:val="004F3ADB"/>
    <w:rsid w:val="004F4377"/>
    <w:rsid w:val="004F48DD"/>
    <w:rsid w:val="004F584D"/>
    <w:rsid w:val="004F588C"/>
    <w:rsid w:val="004F6AF2"/>
    <w:rsid w:val="004F6D1E"/>
    <w:rsid w:val="00501C73"/>
    <w:rsid w:val="00501DDB"/>
    <w:rsid w:val="0050275D"/>
    <w:rsid w:val="00503341"/>
    <w:rsid w:val="0050357E"/>
    <w:rsid w:val="00503A34"/>
    <w:rsid w:val="005048DB"/>
    <w:rsid w:val="00505057"/>
    <w:rsid w:val="005050E6"/>
    <w:rsid w:val="00510BB1"/>
    <w:rsid w:val="00511432"/>
    <w:rsid w:val="005115D7"/>
    <w:rsid w:val="00511863"/>
    <w:rsid w:val="00512C66"/>
    <w:rsid w:val="00512E0C"/>
    <w:rsid w:val="00513A6F"/>
    <w:rsid w:val="00514180"/>
    <w:rsid w:val="0051517B"/>
    <w:rsid w:val="00516460"/>
    <w:rsid w:val="00517615"/>
    <w:rsid w:val="00517619"/>
    <w:rsid w:val="00521DBF"/>
    <w:rsid w:val="0052229E"/>
    <w:rsid w:val="00522751"/>
    <w:rsid w:val="00522C87"/>
    <w:rsid w:val="00523D5C"/>
    <w:rsid w:val="00526795"/>
    <w:rsid w:val="00526D70"/>
    <w:rsid w:val="00527370"/>
    <w:rsid w:val="00527941"/>
    <w:rsid w:val="0053266C"/>
    <w:rsid w:val="00532E3B"/>
    <w:rsid w:val="00533224"/>
    <w:rsid w:val="00533E11"/>
    <w:rsid w:val="005350F7"/>
    <w:rsid w:val="00535C0E"/>
    <w:rsid w:val="00535E47"/>
    <w:rsid w:val="0053606C"/>
    <w:rsid w:val="0053617D"/>
    <w:rsid w:val="00536586"/>
    <w:rsid w:val="0053664B"/>
    <w:rsid w:val="0053665F"/>
    <w:rsid w:val="00536E99"/>
    <w:rsid w:val="005402E5"/>
    <w:rsid w:val="00540B8C"/>
    <w:rsid w:val="00540D94"/>
    <w:rsid w:val="00541FBB"/>
    <w:rsid w:val="005424D3"/>
    <w:rsid w:val="005429EF"/>
    <w:rsid w:val="00542C91"/>
    <w:rsid w:val="0054438E"/>
    <w:rsid w:val="00544D06"/>
    <w:rsid w:val="00546493"/>
    <w:rsid w:val="00547012"/>
    <w:rsid w:val="00547272"/>
    <w:rsid w:val="00551CE0"/>
    <w:rsid w:val="0055216E"/>
    <w:rsid w:val="005536A6"/>
    <w:rsid w:val="00553C54"/>
    <w:rsid w:val="00553D5B"/>
    <w:rsid w:val="00554285"/>
    <w:rsid w:val="00554A94"/>
    <w:rsid w:val="00554DEA"/>
    <w:rsid w:val="00555447"/>
    <w:rsid w:val="005557EF"/>
    <w:rsid w:val="005560CF"/>
    <w:rsid w:val="005568AF"/>
    <w:rsid w:val="00556C4C"/>
    <w:rsid w:val="00556F72"/>
    <w:rsid w:val="005579E5"/>
    <w:rsid w:val="0056093E"/>
    <w:rsid w:val="00560A37"/>
    <w:rsid w:val="00562060"/>
    <w:rsid w:val="0056385D"/>
    <w:rsid w:val="00563B41"/>
    <w:rsid w:val="005649D2"/>
    <w:rsid w:val="00565819"/>
    <w:rsid w:val="005658B7"/>
    <w:rsid w:val="005669CD"/>
    <w:rsid w:val="005671E4"/>
    <w:rsid w:val="00567987"/>
    <w:rsid w:val="005706FB"/>
    <w:rsid w:val="00570733"/>
    <w:rsid w:val="00570D25"/>
    <w:rsid w:val="00570DD6"/>
    <w:rsid w:val="00570E78"/>
    <w:rsid w:val="0057170E"/>
    <w:rsid w:val="00571CD1"/>
    <w:rsid w:val="00572277"/>
    <w:rsid w:val="00573281"/>
    <w:rsid w:val="0057420F"/>
    <w:rsid w:val="005749D1"/>
    <w:rsid w:val="00574A2F"/>
    <w:rsid w:val="00574FB3"/>
    <w:rsid w:val="00575766"/>
    <w:rsid w:val="00575FA6"/>
    <w:rsid w:val="00576242"/>
    <w:rsid w:val="00576F9C"/>
    <w:rsid w:val="00580357"/>
    <w:rsid w:val="0058102D"/>
    <w:rsid w:val="0058118C"/>
    <w:rsid w:val="00581A2C"/>
    <w:rsid w:val="00581D0A"/>
    <w:rsid w:val="0058269B"/>
    <w:rsid w:val="00583731"/>
    <w:rsid w:val="00583D6F"/>
    <w:rsid w:val="00584C03"/>
    <w:rsid w:val="00584F70"/>
    <w:rsid w:val="005851B6"/>
    <w:rsid w:val="00585B06"/>
    <w:rsid w:val="00585B84"/>
    <w:rsid w:val="00585BBB"/>
    <w:rsid w:val="0058747D"/>
    <w:rsid w:val="0058763A"/>
    <w:rsid w:val="005912D3"/>
    <w:rsid w:val="00592C0D"/>
    <w:rsid w:val="00592E7B"/>
    <w:rsid w:val="005934B4"/>
    <w:rsid w:val="00594515"/>
    <w:rsid w:val="00596157"/>
    <w:rsid w:val="0059616C"/>
    <w:rsid w:val="0059661B"/>
    <w:rsid w:val="00596B39"/>
    <w:rsid w:val="00597644"/>
    <w:rsid w:val="00597DC2"/>
    <w:rsid w:val="005A0893"/>
    <w:rsid w:val="005A0BF6"/>
    <w:rsid w:val="005A0E68"/>
    <w:rsid w:val="005A1839"/>
    <w:rsid w:val="005A294A"/>
    <w:rsid w:val="005A34D2"/>
    <w:rsid w:val="005A34D4"/>
    <w:rsid w:val="005A3508"/>
    <w:rsid w:val="005A4F36"/>
    <w:rsid w:val="005A59A0"/>
    <w:rsid w:val="005A6348"/>
    <w:rsid w:val="005A67CA"/>
    <w:rsid w:val="005A75B4"/>
    <w:rsid w:val="005A7BA0"/>
    <w:rsid w:val="005B07CB"/>
    <w:rsid w:val="005B0955"/>
    <w:rsid w:val="005B0D0F"/>
    <w:rsid w:val="005B13E8"/>
    <w:rsid w:val="005B15A3"/>
    <w:rsid w:val="005B184F"/>
    <w:rsid w:val="005B1C61"/>
    <w:rsid w:val="005B20FA"/>
    <w:rsid w:val="005B2D39"/>
    <w:rsid w:val="005B3755"/>
    <w:rsid w:val="005B44C0"/>
    <w:rsid w:val="005B44FD"/>
    <w:rsid w:val="005B66E0"/>
    <w:rsid w:val="005B77E0"/>
    <w:rsid w:val="005C02BA"/>
    <w:rsid w:val="005C040A"/>
    <w:rsid w:val="005C077A"/>
    <w:rsid w:val="005C0AF5"/>
    <w:rsid w:val="005C14A7"/>
    <w:rsid w:val="005C1BF9"/>
    <w:rsid w:val="005C203A"/>
    <w:rsid w:val="005C2513"/>
    <w:rsid w:val="005C269A"/>
    <w:rsid w:val="005C2852"/>
    <w:rsid w:val="005C29E0"/>
    <w:rsid w:val="005C2ADD"/>
    <w:rsid w:val="005C2F85"/>
    <w:rsid w:val="005C34D7"/>
    <w:rsid w:val="005C3831"/>
    <w:rsid w:val="005C3F30"/>
    <w:rsid w:val="005C6585"/>
    <w:rsid w:val="005D0140"/>
    <w:rsid w:val="005D0DC9"/>
    <w:rsid w:val="005D1256"/>
    <w:rsid w:val="005D14A6"/>
    <w:rsid w:val="005D21E8"/>
    <w:rsid w:val="005D2B14"/>
    <w:rsid w:val="005D2CD2"/>
    <w:rsid w:val="005D36C7"/>
    <w:rsid w:val="005D3A67"/>
    <w:rsid w:val="005D44AA"/>
    <w:rsid w:val="005D49FE"/>
    <w:rsid w:val="005D54D4"/>
    <w:rsid w:val="005D64AA"/>
    <w:rsid w:val="005D6BD7"/>
    <w:rsid w:val="005D7110"/>
    <w:rsid w:val="005D73A0"/>
    <w:rsid w:val="005D75CF"/>
    <w:rsid w:val="005D77DD"/>
    <w:rsid w:val="005D79B8"/>
    <w:rsid w:val="005D7E35"/>
    <w:rsid w:val="005D7F47"/>
    <w:rsid w:val="005E0526"/>
    <w:rsid w:val="005E0F6D"/>
    <w:rsid w:val="005E1C51"/>
    <w:rsid w:val="005E1F63"/>
    <w:rsid w:val="005E341B"/>
    <w:rsid w:val="005E4213"/>
    <w:rsid w:val="005E4C85"/>
    <w:rsid w:val="005E5736"/>
    <w:rsid w:val="005E6B9E"/>
    <w:rsid w:val="005E6DB8"/>
    <w:rsid w:val="005E7F49"/>
    <w:rsid w:val="005F013F"/>
    <w:rsid w:val="005F05F6"/>
    <w:rsid w:val="005F0BE4"/>
    <w:rsid w:val="005F2B12"/>
    <w:rsid w:val="005F2DDC"/>
    <w:rsid w:val="005F2EC4"/>
    <w:rsid w:val="005F2F1D"/>
    <w:rsid w:val="005F3304"/>
    <w:rsid w:val="005F35B1"/>
    <w:rsid w:val="005F3B9D"/>
    <w:rsid w:val="005F43A0"/>
    <w:rsid w:val="005F71D5"/>
    <w:rsid w:val="005F73D0"/>
    <w:rsid w:val="005F7839"/>
    <w:rsid w:val="005F7F99"/>
    <w:rsid w:val="006002BE"/>
    <w:rsid w:val="00600645"/>
    <w:rsid w:val="006016B7"/>
    <w:rsid w:val="00601EB5"/>
    <w:rsid w:val="00602440"/>
    <w:rsid w:val="00603379"/>
    <w:rsid w:val="00604D00"/>
    <w:rsid w:val="00604F16"/>
    <w:rsid w:val="00605E78"/>
    <w:rsid w:val="00606516"/>
    <w:rsid w:val="00606874"/>
    <w:rsid w:val="006068FA"/>
    <w:rsid w:val="00606E7A"/>
    <w:rsid w:val="0061004F"/>
    <w:rsid w:val="00610E38"/>
    <w:rsid w:val="0061119F"/>
    <w:rsid w:val="00611D44"/>
    <w:rsid w:val="00612958"/>
    <w:rsid w:val="00613ECB"/>
    <w:rsid w:val="00613FF1"/>
    <w:rsid w:val="00614ED0"/>
    <w:rsid w:val="006154D9"/>
    <w:rsid w:val="00620B32"/>
    <w:rsid w:val="00621AB7"/>
    <w:rsid w:val="00621F04"/>
    <w:rsid w:val="00622B18"/>
    <w:rsid w:val="00623FB4"/>
    <w:rsid w:val="00624D05"/>
    <w:rsid w:val="00624DFC"/>
    <w:rsid w:val="00625329"/>
    <w:rsid w:val="00626040"/>
    <w:rsid w:val="0062655C"/>
    <w:rsid w:val="00626BBF"/>
    <w:rsid w:val="00626DB0"/>
    <w:rsid w:val="0062751D"/>
    <w:rsid w:val="00627C9F"/>
    <w:rsid w:val="00627F4F"/>
    <w:rsid w:val="00630D84"/>
    <w:rsid w:val="0063172C"/>
    <w:rsid w:val="006329E5"/>
    <w:rsid w:val="00632C24"/>
    <w:rsid w:val="00632C81"/>
    <w:rsid w:val="00633451"/>
    <w:rsid w:val="006338CB"/>
    <w:rsid w:val="00634C6A"/>
    <w:rsid w:val="00634F16"/>
    <w:rsid w:val="00635060"/>
    <w:rsid w:val="00635634"/>
    <w:rsid w:val="006367CD"/>
    <w:rsid w:val="006371EB"/>
    <w:rsid w:val="00637774"/>
    <w:rsid w:val="00637F4D"/>
    <w:rsid w:val="00641864"/>
    <w:rsid w:val="00641C67"/>
    <w:rsid w:val="0064273E"/>
    <w:rsid w:val="00643ACA"/>
    <w:rsid w:val="00643CC4"/>
    <w:rsid w:val="00643EBB"/>
    <w:rsid w:val="0064507A"/>
    <w:rsid w:val="00645BF1"/>
    <w:rsid w:val="00646B3D"/>
    <w:rsid w:val="006479C6"/>
    <w:rsid w:val="00647A5B"/>
    <w:rsid w:val="00650B05"/>
    <w:rsid w:val="00651591"/>
    <w:rsid w:val="0065216D"/>
    <w:rsid w:val="0065233D"/>
    <w:rsid w:val="006534FB"/>
    <w:rsid w:val="006546CB"/>
    <w:rsid w:val="0065529E"/>
    <w:rsid w:val="0065588D"/>
    <w:rsid w:val="00656564"/>
    <w:rsid w:val="00656F36"/>
    <w:rsid w:val="0066041F"/>
    <w:rsid w:val="0066065A"/>
    <w:rsid w:val="00660D4C"/>
    <w:rsid w:val="00661B73"/>
    <w:rsid w:val="00662313"/>
    <w:rsid w:val="0066238B"/>
    <w:rsid w:val="00662671"/>
    <w:rsid w:val="00662CC9"/>
    <w:rsid w:val="006643AF"/>
    <w:rsid w:val="00664688"/>
    <w:rsid w:val="00665BC1"/>
    <w:rsid w:val="00667489"/>
    <w:rsid w:val="0067090F"/>
    <w:rsid w:val="00670D3D"/>
    <w:rsid w:val="00672245"/>
    <w:rsid w:val="00674601"/>
    <w:rsid w:val="0067491E"/>
    <w:rsid w:val="00674AF2"/>
    <w:rsid w:val="0067501A"/>
    <w:rsid w:val="00676C4C"/>
    <w:rsid w:val="00677284"/>
    <w:rsid w:val="00677835"/>
    <w:rsid w:val="00677B97"/>
    <w:rsid w:val="00680388"/>
    <w:rsid w:val="0068071D"/>
    <w:rsid w:val="0068184B"/>
    <w:rsid w:val="00682F1F"/>
    <w:rsid w:val="0068421F"/>
    <w:rsid w:val="00684BC0"/>
    <w:rsid w:val="006850D1"/>
    <w:rsid w:val="00685337"/>
    <w:rsid w:val="006856E1"/>
    <w:rsid w:val="00685ACA"/>
    <w:rsid w:val="006860CD"/>
    <w:rsid w:val="00686119"/>
    <w:rsid w:val="00691AF4"/>
    <w:rsid w:val="00691EB1"/>
    <w:rsid w:val="006927EA"/>
    <w:rsid w:val="0069367C"/>
    <w:rsid w:val="00693BD5"/>
    <w:rsid w:val="00694560"/>
    <w:rsid w:val="006948CA"/>
    <w:rsid w:val="006953D0"/>
    <w:rsid w:val="00695C85"/>
    <w:rsid w:val="0069616B"/>
    <w:rsid w:val="00696410"/>
    <w:rsid w:val="006964C0"/>
    <w:rsid w:val="006965FD"/>
    <w:rsid w:val="00697AFD"/>
    <w:rsid w:val="006A0D4E"/>
    <w:rsid w:val="006A1D11"/>
    <w:rsid w:val="006A3884"/>
    <w:rsid w:val="006A4719"/>
    <w:rsid w:val="006A4993"/>
    <w:rsid w:val="006A63A3"/>
    <w:rsid w:val="006A7002"/>
    <w:rsid w:val="006A75E3"/>
    <w:rsid w:val="006B21A7"/>
    <w:rsid w:val="006B24DC"/>
    <w:rsid w:val="006B3488"/>
    <w:rsid w:val="006B3500"/>
    <w:rsid w:val="006B485B"/>
    <w:rsid w:val="006B5BFF"/>
    <w:rsid w:val="006B6226"/>
    <w:rsid w:val="006B677B"/>
    <w:rsid w:val="006C0432"/>
    <w:rsid w:val="006C266C"/>
    <w:rsid w:val="006C2681"/>
    <w:rsid w:val="006C2BCE"/>
    <w:rsid w:val="006C4530"/>
    <w:rsid w:val="006C4AB8"/>
    <w:rsid w:val="006C51BB"/>
    <w:rsid w:val="006C5982"/>
    <w:rsid w:val="006C7AF9"/>
    <w:rsid w:val="006D00B0"/>
    <w:rsid w:val="006D080C"/>
    <w:rsid w:val="006D0AA6"/>
    <w:rsid w:val="006D1855"/>
    <w:rsid w:val="006D1CF3"/>
    <w:rsid w:val="006D2D98"/>
    <w:rsid w:val="006D361A"/>
    <w:rsid w:val="006D41AF"/>
    <w:rsid w:val="006D4376"/>
    <w:rsid w:val="006D4AD0"/>
    <w:rsid w:val="006D4FE7"/>
    <w:rsid w:val="006D63FC"/>
    <w:rsid w:val="006D6DB4"/>
    <w:rsid w:val="006E04C4"/>
    <w:rsid w:val="006E17D4"/>
    <w:rsid w:val="006E362D"/>
    <w:rsid w:val="006E39DE"/>
    <w:rsid w:val="006E42CD"/>
    <w:rsid w:val="006E54D3"/>
    <w:rsid w:val="006E6380"/>
    <w:rsid w:val="006E6865"/>
    <w:rsid w:val="006E6CA5"/>
    <w:rsid w:val="006E6CDC"/>
    <w:rsid w:val="006E782B"/>
    <w:rsid w:val="006F076A"/>
    <w:rsid w:val="006F0A21"/>
    <w:rsid w:val="006F0AE9"/>
    <w:rsid w:val="006F1AFF"/>
    <w:rsid w:val="006F2073"/>
    <w:rsid w:val="006F2F7C"/>
    <w:rsid w:val="006F3AE1"/>
    <w:rsid w:val="006F4C2B"/>
    <w:rsid w:val="006F571B"/>
    <w:rsid w:val="006F59C4"/>
    <w:rsid w:val="006F5D4A"/>
    <w:rsid w:val="006F5E97"/>
    <w:rsid w:val="006F63B6"/>
    <w:rsid w:val="007009D8"/>
    <w:rsid w:val="007027D2"/>
    <w:rsid w:val="0070520A"/>
    <w:rsid w:val="00705246"/>
    <w:rsid w:val="007078F7"/>
    <w:rsid w:val="00707C45"/>
    <w:rsid w:val="00712AD2"/>
    <w:rsid w:val="00712FF9"/>
    <w:rsid w:val="00713696"/>
    <w:rsid w:val="00714534"/>
    <w:rsid w:val="0071679C"/>
    <w:rsid w:val="00716D2D"/>
    <w:rsid w:val="00717237"/>
    <w:rsid w:val="00717286"/>
    <w:rsid w:val="007175EE"/>
    <w:rsid w:val="00717C44"/>
    <w:rsid w:val="00717FA5"/>
    <w:rsid w:val="007222C7"/>
    <w:rsid w:val="007228AD"/>
    <w:rsid w:val="0072463D"/>
    <w:rsid w:val="007259DC"/>
    <w:rsid w:val="00726E8A"/>
    <w:rsid w:val="007300A1"/>
    <w:rsid w:val="00731010"/>
    <w:rsid w:val="00731E45"/>
    <w:rsid w:val="0073490E"/>
    <w:rsid w:val="00734E4D"/>
    <w:rsid w:val="0073573C"/>
    <w:rsid w:val="00735A2E"/>
    <w:rsid w:val="00736926"/>
    <w:rsid w:val="00736B9F"/>
    <w:rsid w:val="00740366"/>
    <w:rsid w:val="007403D8"/>
    <w:rsid w:val="00740A3F"/>
    <w:rsid w:val="00740CB1"/>
    <w:rsid w:val="0074116F"/>
    <w:rsid w:val="00741A4E"/>
    <w:rsid w:val="00742388"/>
    <w:rsid w:val="007424F7"/>
    <w:rsid w:val="00742FE1"/>
    <w:rsid w:val="007431BF"/>
    <w:rsid w:val="00743A9F"/>
    <w:rsid w:val="00745DF5"/>
    <w:rsid w:val="00746A37"/>
    <w:rsid w:val="00746EDD"/>
    <w:rsid w:val="007478EC"/>
    <w:rsid w:val="00747DB5"/>
    <w:rsid w:val="0075008D"/>
    <w:rsid w:val="00750FC3"/>
    <w:rsid w:val="00751044"/>
    <w:rsid w:val="007517F6"/>
    <w:rsid w:val="007526B5"/>
    <w:rsid w:val="00752D00"/>
    <w:rsid w:val="0075325B"/>
    <w:rsid w:val="007542AE"/>
    <w:rsid w:val="00754EE4"/>
    <w:rsid w:val="007550F7"/>
    <w:rsid w:val="00755132"/>
    <w:rsid w:val="0075613A"/>
    <w:rsid w:val="007564F8"/>
    <w:rsid w:val="00757C1A"/>
    <w:rsid w:val="00757E85"/>
    <w:rsid w:val="0076061F"/>
    <w:rsid w:val="007613F6"/>
    <w:rsid w:val="0076172C"/>
    <w:rsid w:val="00762043"/>
    <w:rsid w:val="00762D7C"/>
    <w:rsid w:val="00762DA2"/>
    <w:rsid w:val="007633B8"/>
    <w:rsid w:val="00763654"/>
    <w:rsid w:val="007636AB"/>
    <w:rsid w:val="0076479C"/>
    <w:rsid w:val="007649C3"/>
    <w:rsid w:val="00764A48"/>
    <w:rsid w:val="00766C82"/>
    <w:rsid w:val="00766D19"/>
    <w:rsid w:val="0076789F"/>
    <w:rsid w:val="00767CA4"/>
    <w:rsid w:val="00770449"/>
    <w:rsid w:val="007707DA"/>
    <w:rsid w:val="00771426"/>
    <w:rsid w:val="00771A1A"/>
    <w:rsid w:val="00772E09"/>
    <w:rsid w:val="0077432D"/>
    <w:rsid w:val="00774B42"/>
    <w:rsid w:val="00775182"/>
    <w:rsid w:val="00777A3E"/>
    <w:rsid w:val="007804B7"/>
    <w:rsid w:val="007811E1"/>
    <w:rsid w:val="007813EB"/>
    <w:rsid w:val="00781FF6"/>
    <w:rsid w:val="007831BA"/>
    <w:rsid w:val="00783657"/>
    <w:rsid w:val="00783788"/>
    <w:rsid w:val="00784ABE"/>
    <w:rsid w:val="00784AEE"/>
    <w:rsid w:val="00784DFA"/>
    <w:rsid w:val="0078579B"/>
    <w:rsid w:val="0078669F"/>
    <w:rsid w:val="00786713"/>
    <w:rsid w:val="0078733E"/>
    <w:rsid w:val="00787A64"/>
    <w:rsid w:val="00790C26"/>
    <w:rsid w:val="00790E6A"/>
    <w:rsid w:val="00790E7F"/>
    <w:rsid w:val="00791A3D"/>
    <w:rsid w:val="00792290"/>
    <w:rsid w:val="00793287"/>
    <w:rsid w:val="0079345A"/>
    <w:rsid w:val="00793C5B"/>
    <w:rsid w:val="00793E77"/>
    <w:rsid w:val="0079467A"/>
    <w:rsid w:val="0079586E"/>
    <w:rsid w:val="0079664F"/>
    <w:rsid w:val="007A0C83"/>
    <w:rsid w:val="007A2C54"/>
    <w:rsid w:val="007A302F"/>
    <w:rsid w:val="007A3220"/>
    <w:rsid w:val="007A3389"/>
    <w:rsid w:val="007A37AA"/>
    <w:rsid w:val="007A3822"/>
    <w:rsid w:val="007A45A9"/>
    <w:rsid w:val="007A4BBA"/>
    <w:rsid w:val="007A506B"/>
    <w:rsid w:val="007A6367"/>
    <w:rsid w:val="007A6D7A"/>
    <w:rsid w:val="007B020C"/>
    <w:rsid w:val="007B088C"/>
    <w:rsid w:val="007B238E"/>
    <w:rsid w:val="007B3C0F"/>
    <w:rsid w:val="007B498B"/>
    <w:rsid w:val="007B4D19"/>
    <w:rsid w:val="007B523A"/>
    <w:rsid w:val="007B5B91"/>
    <w:rsid w:val="007B7192"/>
    <w:rsid w:val="007C01EE"/>
    <w:rsid w:val="007C077F"/>
    <w:rsid w:val="007C1110"/>
    <w:rsid w:val="007C140F"/>
    <w:rsid w:val="007C154B"/>
    <w:rsid w:val="007C1F61"/>
    <w:rsid w:val="007C31B4"/>
    <w:rsid w:val="007C4332"/>
    <w:rsid w:val="007C434B"/>
    <w:rsid w:val="007C45CC"/>
    <w:rsid w:val="007C4B88"/>
    <w:rsid w:val="007C5D23"/>
    <w:rsid w:val="007C5F4D"/>
    <w:rsid w:val="007C6081"/>
    <w:rsid w:val="007C61E6"/>
    <w:rsid w:val="007C776C"/>
    <w:rsid w:val="007D2410"/>
    <w:rsid w:val="007D57BB"/>
    <w:rsid w:val="007D5B41"/>
    <w:rsid w:val="007D5F74"/>
    <w:rsid w:val="007D767F"/>
    <w:rsid w:val="007D7DF0"/>
    <w:rsid w:val="007E17C4"/>
    <w:rsid w:val="007E28B3"/>
    <w:rsid w:val="007E4845"/>
    <w:rsid w:val="007E4E5B"/>
    <w:rsid w:val="007E56D2"/>
    <w:rsid w:val="007E5DD4"/>
    <w:rsid w:val="007E7337"/>
    <w:rsid w:val="007F066A"/>
    <w:rsid w:val="007F0A7D"/>
    <w:rsid w:val="007F0FE3"/>
    <w:rsid w:val="007F1423"/>
    <w:rsid w:val="007F1814"/>
    <w:rsid w:val="007F23B9"/>
    <w:rsid w:val="007F2ADE"/>
    <w:rsid w:val="007F410F"/>
    <w:rsid w:val="007F48CB"/>
    <w:rsid w:val="007F49C3"/>
    <w:rsid w:val="007F55C9"/>
    <w:rsid w:val="007F598E"/>
    <w:rsid w:val="007F6AFE"/>
    <w:rsid w:val="007F6BE6"/>
    <w:rsid w:val="007F732F"/>
    <w:rsid w:val="00800B4E"/>
    <w:rsid w:val="00801787"/>
    <w:rsid w:val="008019E3"/>
    <w:rsid w:val="0080248A"/>
    <w:rsid w:val="00802E75"/>
    <w:rsid w:val="00803012"/>
    <w:rsid w:val="00804A58"/>
    <w:rsid w:val="00804F58"/>
    <w:rsid w:val="00806196"/>
    <w:rsid w:val="008062B4"/>
    <w:rsid w:val="008073B1"/>
    <w:rsid w:val="00807E7B"/>
    <w:rsid w:val="00810D66"/>
    <w:rsid w:val="00811824"/>
    <w:rsid w:val="008119A9"/>
    <w:rsid w:val="008126FE"/>
    <w:rsid w:val="0081306E"/>
    <w:rsid w:val="008130F8"/>
    <w:rsid w:val="008139CC"/>
    <w:rsid w:val="00814087"/>
    <w:rsid w:val="00814EA0"/>
    <w:rsid w:val="00816879"/>
    <w:rsid w:val="00816FD8"/>
    <w:rsid w:val="008172D0"/>
    <w:rsid w:val="00820160"/>
    <w:rsid w:val="00821472"/>
    <w:rsid w:val="00821FE3"/>
    <w:rsid w:val="00822948"/>
    <w:rsid w:val="008229A7"/>
    <w:rsid w:val="0082302F"/>
    <w:rsid w:val="00823B3C"/>
    <w:rsid w:val="00824668"/>
    <w:rsid w:val="008269FE"/>
    <w:rsid w:val="00827C3A"/>
    <w:rsid w:val="008310E9"/>
    <w:rsid w:val="00832E37"/>
    <w:rsid w:val="00833885"/>
    <w:rsid w:val="00833AD0"/>
    <w:rsid w:val="00835A29"/>
    <w:rsid w:val="00835B02"/>
    <w:rsid w:val="00836900"/>
    <w:rsid w:val="008413DA"/>
    <w:rsid w:val="00841D3B"/>
    <w:rsid w:val="00841F22"/>
    <w:rsid w:val="00843C13"/>
    <w:rsid w:val="0084542F"/>
    <w:rsid w:val="00845AD4"/>
    <w:rsid w:val="00846407"/>
    <w:rsid w:val="0084695C"/>
    <w:rsid w:val="008470C1"/>
    <w:rsid w:val="00847750"/>
    <w:rsid w:val="008477FF"/>
    <w:rsid w:val="00847A4B"/>
    <w:rsid w:val="00847F90"/>
    <w:rsid w:val="00852F13"/>
    <w:rsid w:val="008559F3"/>
    <w:rsid w:val="00856CA3"/>
    <w:rsid w:val="00856CB0"/>
    <w:rsid w:val="00856F47"/>
    <w:rsid w:val="00860678"/>
    <w:rsid w:val="00861F37"/>
    <w:rsid w:val="00862CA6"/>
    <w:rsid w:val="00863161"/>
    <w:rsid w:val="00864A18"/>
    <w:rsid w:val="00865BC1"/>
    <w:rsid w:val="00865CF6"/>
    <w:rsid w:val="0086679B"/>
    <w:rsid w:val="008669B5"/>
    <w:rsid w:val="00866CD7"/>
    <w:rsid w:val="0086701B"/>
    <w:rsid w:val="0086794A"/>
    <w:rsid w:val="008703C7"/>
    <w:rsid w:val="00871640"/>
    <w:rsid w:val="00871B91"/>
    <w:rsid w:val="00871C63"/>
    <w:rsid w:val="008736B3"/>
    <w:rsid w:val="00873817"/>
    <w:rsid w:val="0087464C"/>
    <w:rsid w:val="0087496A"/>
    <w:rsid w:val="00875E44"/>
    <w:rsid w:val="008774A6"/>
    <w:rsid w:val="0088020D"/>
    <w:rsid w:val="0088190D"/>
    <w:rsid w:val="00881F87"/>
    <w:rsid w:val="00882919"/>
    <w:rsid w:val="0088314F"/>
    <w:rsid w:val="00883382"/>
    <w:rsid w:val="00885853"/>
    <w:rsid w:val="008862A7"/>
    <w:rsid w:val="008864AC"/>
    <w:rsid w:val="00886E42"/>
    <w:rsid w:val="00887C54"/>
    <w:rsid w:val="008901D5"/>
    <w:rsid w:val="008902CF"/>
    <w:rsid w:val="008904CF"/>
    <w:rsid w:val="00890807"/>
    <w:rsid w:val="0089093A"/>
    <w:rsid w:val="00890EEE"/>
    <w:rsid w:val="00892896"/>
    <w:rsid w:val="0089316E"/>
    <w:rsid w:val="00895A31"/>
    <w:rsid w:val="00895C7C"/>
    <w:rsid w:val="00895DA6"/>
    <w:rsid w:val="00896060"/>
    <w:rsid w:val="008961FC"/>
    <w:rsid w:val="008963D7"/>
    <w:rsid w:val="0089687B"/>
    <w:rsid w:val="00896FD0"/>
    <w:rsid w:val="0089780B"/>
    <w:rsid w:val="00897D88"/>
    <w:rsid w:val="008A03BD"/>
    <w:rsid w:val="008A0630"/>
    <w:rsid w:val="008A0788"/>
    <w:rsid w:val="008A0A06"/>
    <w:rsid w:val="008A0A55"/>
    <w:rsid w:val="008A108E"/>
    <w:rsid w:val="008A1C65"/>
    <w:rsid w:val="008A2ACD"/>
    <w:rsid w:val="008A2BB4"/>
    <w:rsid w:val="008A3A2E"/>
    <w:rsid w:val="008A4299"/>
    <w:rsid w:val="008A4364"/>
    <w:rsid w:val="008A4CF6"/>
    <w:rsid w:val="008A57B6"/>
    <w:rsid w:val="008A68F0"/>
    <w:rsid w:val="008A6F51"/>
    <w:rsid w:val="008A7262"/>
    <w:rsid w:val="008A78BB"/>
    <w:rsid w:val="008B0594"/>
    <w:rsid w:val="008B0B68"/>
    <w:rsid w:val="008B3A31"/>
    <w:rsid w:val="008B44C6"/>
    <w:rsid w:val="008B454C"/>
    <w:rsid w:val="008B4612"/>
    <w:rsid w:val="008B51B8"/>
    <w:rsid w:val="008B55E5"/>
    <w:rsid w:val="008B68FB"/>
    <w:rsid w:val="008C08B8"/>
    <w:rsid w:val="008C47BB"/>
    <w:rsid w:val="008C5918"/>
    <w:rsid w:val="008C635F"/>
    <w:rsid w:val="008C6626"/>
    <w:rsid w:val="008C6700"/>
    <w:rsid w:val="008D094B"/>
    <w:rsid w:val="008D2483"/>
    <w:rsid w:val="008D2942"/>
    <w:rsid w:val="008D2983"/>
    <w:rsid w:val="008D3228"/>
    <w:rsid w:val="008D3399"/>
    <w:rsid w:val="008D3688"/>
    <w:rsid w:val="008D4CE2"/>
    <w:rsid w:val="008D5DF0"/>
    <w:rsid w:val="008D65F7"/>
    <w:rsid w:val="008D6CFF"/>
    <w:rsid w:val="008D779A"/>
    <w:rsid w:val="008D7D57"/>
    <w:rsid w:val="008E0A92"/>
    <w:rsid w:val="008E0D6F"/>
    <w:rsid w:val="008E10B4"/>
    <w:rsid w:val="008E2D07"/>
    <w:rsid w:val="008E361F"/>
    <w:rsid w:val="008E3D8A"/>
    <w:rsid w:val="008E3DE9"/>
    <w:rsid w:val="008E5D31"/>
    <w:rsid w:val="008E640E"/>
    <w:rsid w:val="008E71B1"/>
    <w:rsid w:val="008E7215"/>
    <w:rsid w:val="008F16B5"/>
    <w:rsid w:val="008F213F"/>
    <w:rsid w:val="008F2AD7"/>
    <w:rsid w:val="008F30C3"/>
    <w:rsid w:val="008F33C0"/>
    <w:rsid w:val="008F46FD"/>
    <w:rsid w:val="008F4F12"/>
    <w:rsid w:val="008F7A2E"/>
    <w:rsid w:val="0090050F"/>
    <w:rsid w:val="00900F31"/>
    <w:rsid w:val="00901E85"/>
    <w:rsid w:val="00902B97"/>
    <w:rsid w:val="00903241"/>
    <w:rsid w:val="009033D4"/>
    <w:rsid w:val="00903BC0"/>
    <w:rsid w:val="00903D71"/>
    <w:rsid w:val="00904C2E"/>
    <w:rsid w:val="00904FA1"/>
    <w:rsid w:val="00905C74"/>
    <w:rsid w:val="009074E2"/>
    <w:rsid w:val="009107ED"/>
    <w:rsid w:val="00910C91"/>
    <w:rsid w:val="00912846"/>
    <w:rsid w:val="00912A53"/>
    <w:rsid w:val="009138BF"/>
    <w:rsid w:val="009138D7"/>
    <w:rsid w:val="009143AF"/>
    <w:rsid w:val="00915A74"/>
    <w:rsid w:val="009160EA"/>
    <w:rsid w:val="00916303"/>
    <w:rsid w:val="00916623"/>
    <w:rsid w:val="00920590"/>
    <w:rsid w:val="00921C1E"/>
    <w:rsid w:val="00922FDF"/>
    <w:rsid w:val="00923570"/>
    <w:rsid w:val="00924C8B"/>
    <w:rsid w:val="0092627E"/>
    <w:rsid w:val="0092742F"/>
    <w:rsid w:val="0092789B"/>
    <w:rsid w:val="00930AB4"/>
    <w:rsid w:val="00930D71"/>
    <w:rsid w:val="00933A32"/>
    <w:rsid w:val="00933F3B"/>
    <w:rsid w:val="0093491E"/>
    <w:rsid w:val="00934EF2"/>
    <w:rsid w:val="009357D4"/>
    <w:rsid w:val="00935F80"/>
    <w:rsid w:val="00936689"/>
    <w:rsid w:val="0093679E"/>
    <w:rsid w:val="009368C1"/>
    <w:rsid w:val="00937F72"/>
    <w:rsid w:val="00940C81"/>
    <w:rsid w:val="00941694"/>
    <w:rsid w:val="00942055"/>
    <w:rsid w:val="00943766"/>
    <w:rsid w:val="00943D08"/>
    <w:rsid w:val="00943DB4"/>
    <w:rsid w:val="0094511B"/>
    <w:rsid w:val="0094621B"/>
    <w:rsid w:val="0094787B"/>
    <w:rsid w:val="00947A8F"/>
    <w:rsid w:val="009502D7"/>
    <w:rsid w:val="009521F4"/>
    <w:rsid w:val="00953672"/>
    <w:rsid w:val="009537A0"/>
    <w:rsid w:val="00953EA6"/>
    <w:rsid w:val="00953F6F"/>
    <w:rsid w:val="00954981"/>
    <w:rsid w:val="00954B0C"/>
    <w:rsid w:val="00955874"/>
    <w:rsid w:val="0095670A"/>
    <w:rsid w:val="009571F5"/>
    <w:rsid w:val="0096030D"/>
    <w:rsid w:val="00960B09"/>
    <w:rsid w:val="00961299"/>
    <w:rsid w:val="0096129C"/>
    <w:rsid w:val="009612D6"/>
    <w:rsid w:val="00966700"/>
    <w:rsid w:val="009667C3"/>
    <w:rsid w:val="00967AE9"/>
    <w:rsid w:val="00970128"/>
    <w:rsid w:val="00970BF6"/>
    <w:rsid w:val="00971B4B"/>
    <w:rsid w:val="00972610"/>
    <w:rsid w:val="00972772"/>
    <w:rsid w:val="009729FF"/>
    <w:rsid w:val="00972A60"/>
    <w:rsid w:val="00972C62"/>
    <w:rsid w:val="00972F42"/>
    <w:rsid w:val="00973638"/>
    <w:rsid w:val="009737B5"/>
    <w:rsid w:val="009739C8"/>
    <w:rsid w:val="009746A7"/>
    <w:rsid w:val="00974775"/>
    <w:rsid w:val="00975250"/>
    <w:rsid w:val="00975535"/>
    <w:rsid w:val="009760E2"/>
    <w:rsid w:val="00976489"/>
    <w:rsid w:val="009765C6"/>
    <w:rsid w:val="00977A62"/>
    <w:rsid w:val="00977AC1"/>
    <w:rsid w:val="0098019E"/>
    <w:rsid w:val="00981AFB"/>
    <w:rsid w:val="00982157"/>
    <w:rsid w:val="0098227C"/>
    <w:rsid w:val="00982D25"/>
    <w:rsid w:val="009843FD"/>
    <w:rsid w:val="009847F5"/>
    <w:rsid w:val="00984EF7"/>
    <w:rsid w:val="0098508B"/>
    <w:rsid w:val="00985DC5"/>
    <w:rsid w:val="00986C55"/>
    <w:rsid w:val="00987343"/>
    <w:rsid w:val="009874AE"/>
    <w:rsid w:val="00987AB9"/>
    <w:rsid w:val="00990BA9"/>
    <w:rsid w:val="009910A7"/>
    <w:rsid w:val="00992A54"/>
    <w:rsid w:val="00994165"/>
    <w:rsid w:val="009950F1"/>
    <w:rsid w:val="0099529D"/>
    <w:rsid w:val="00996FEC"/>
    <w:rsid w:val="0099790E"/>
    <w:rsid w:val="009A1DE6"/>
    <w:rsid w:val="009A28B3"/>
    <w:rsid w:val="009A3262"/>
    <w:rsid w:val="009A3808"/>
    <w:rsid w:val="009A3AA5"/>
    <w:rsid w:val="009A4495"/>
    <w:rsid w:val="009A49B4"/>
    <w:rsid w:val="009A4C95"/>
    <w:rsid w:val="009A4DED"/>
    <w:rsid w:val="009A543A"/>
    <w:rsid w:val="009A55B2"/>
    <w:rsid w:val="009A57A5"/>
    <w:rsid w:val="009A66BB"/>
    <w:rsid w:val="009A744A"/>
    <w:rsid w:val="009A7450"/>
    <w:rsid w:val="009A792A"/>
    <w:rsid w:val="009B1280"/>
    <w:rsid w:val="009B2662"/>
    <w:rsid w:val="009B285C"/>
    <w:rsid w:val="009B2CB4"/>
    <w:rsid w:val="009B2D02"/>
    <w:rsid w:val="009B4296"/>
    <w:rsid w:val="009B54FA"/>
    <w:rsid w:val="009B57F6"/>
    <w:rsid w:val="009B635C"/>
    <w:rsid w:val="009B678D"/>
    <w:rsid w:val="009B67BA"/>
    <w:rsid w:val="009B6E3C"/>
    <w:rsid w:val="009B77CA"/>
    <w:rsid w:val="009C05F5"/>
    <w:rsid w:val="009C0EC8"/>
    <w:rsid w:val="009C1373"/>
    <w:rsid w:val="009C15C5"/>
    <w:rsid w:val="009C2004"/>
    <w:rsid w:val="009C2DB5"/>
    <w:rsid w:val="009C2E5B"/>
    <w:rsid w:val="009C31D3"/>
    <w:rsid w:val="009C54E6"/>
    <w:rsid w:val="009C5B0E"/>
    <w:rsid w:val="009C5E0E"/>
    <w:rsid w:val="009C6D0F"/>
    <w:rsid w:val="009C6E5F"/>
    <w:rsid w:val="009C7308"/>
    <w:rsid w:val="009C75B0"/>
    <w:rsid w:val="009D02AD"/>
    <w:rsid w:val="009D07D2"/>
    <w:rsid w:val="009D0F3C"/>
    <w:rsid w:val="009D0F96"/>
    <w:rsid w:val="009D102C"/>
    <w:rsid w:val="009D1249"/>
    <w:rsid w:val="009D1732"/>
    <w:rsid w:val="009D1A26"/>
    <w:rsid w:val="009D2B1B"/>
    <w:rsid w:val="009D2BD0"/>
    <w:rsid w:val="009D3042"/>
    <w:rsid w:val="009D38F3"/>
    <w:rsid w:val="009D3FE0"/>
    <w:rsid w:val="009D5C60"/>
    <w:rsid w:val="009D7132"/>
    <w:rsid w:val="009D72C5"/>
    <w:rsid w:val="009D72F4"/>
    <w:rsid w:val="009D74B1"/>
    <w:rsid w:val="009D7928"/>
    <w:rsid w:val="009E0068"/>
    <w:rsid w:val="009E0DDF"/>
    <w:rsid w:val="009E1420"/>
    <w:rsid w:val="009E1A2F"/>
    <w:rsid w:val="009E31C8"/>
    <w:rsid w:val="009E34A9"/>
    <w:rsid w:val="009E3A7B"/>
    <w:rsid w:val="009E3B90"/>
    <w:rsid w:val="009E4169"/>
    <w:rsid w:val="009E422A"/>
    <w:rsid w:val="009E4389"/>
    <w:rsid w:val="009E5E70"/>
    <w:rsid w:val="009E6390"/>
    <w:rsid w:val="009E6FBE"/>
    <w:rsid w:val="009E748E"/>
    <w:rsid w:val="009E7991"/>
    <w:rsid w:val="009F1503"/>
    <w:rsid w:val="009F19B4"/>
    <w:rsid w:val="009F1C93"/>
    <w:rsid w:val="009F30AF"/>
    <w:rsid w:val="009F3148"/>
    <w:rsid w:val="009F34D7"/>
    <w:rsid w:val="009F38AB"/>
    <w:rsid w:val="009F39CE"/>
    <w:rsid w:val="009F68ED"/>
    <w:rsid w:val="009F6B98"/>
    <w:rsid w:val="009F6BCE"/>
    <w:rsid w:val="009F70BD"/>
    <w:rsid w:val="009F7A60"/>
    <w:rsid w:val="00A00415"/>
    <w:rsid w:val="00A005C0"/>
    <w:rsid w:val="00A00A60"/>
    <w:rsid w:val="00A02608"/>
    <w:rsid w:val="00A02C8E"/>
    <w:rsid w:val="00A02E31"/>
    <w:rsid w:val="00A03E46"/>
    <w:rsid w:val="00A03F98"/>
    <w:rsid w:val="00A0403E"/>
    <w:rsid w:val="00A05D12"/>
    <w:rsid w:val="00A07350"/>
    <w:rsid w:val="00A10CFA"/>
    <w:rsid w:val="00A11580"/>
    <w:rsid w:val="00A119B4"/>
    <w:rsid w:val="00A1309C"/>
    <w:rsid w:val="00A14093"/>
    <w:rsid w:val="00A1433B"/>
    <w:rsid w:val="00A14BA0"/>
    <w:rsid w:val="00A1558B"/>
    <w:rsid w:val="00A16A2C"/>
    <w:rsid w:val="00A170A2"/>
    <w:rsid w:val="00A20024"/>
    <w:rsid w:val="00A20AA0"/>
    <w:rsid w:val="00A21B85"/>
    <w:rsid w:val="00A21FD5"/>
    <w:rsid w:val="00A230BA"/>
    <w:rsid w:val="00A2428D"/>
    <w:rsid w:val="00A24580"/>
    <w:rsid w:val="00A24D24"/>
    <w:rsid w:val="00A24D2D"/>
    <w:rsid w:val="00A24D2E"/>
    <w:rsid w:val="00A2500B"/>
    <w:rsid w:val="00A260AD"/>
    <w:rsid w:val="00A261CF"/>
    <w:rsid w:val="00A273A2"/>
    <w:rsid w:val="00A2772D"/>
    <w:rsid w:val="00A31EDD"/>
    <w:rsid w:val="00A32AB1"/>
    <w:rsid w:val="00A3333F"/>
    <w:rsid w:val="00A35454"/>
    <w:rsid w:val="00A35702"/>
    <w:rsid w:val="00A3659A"/>
    <w:rsid w:val="00A36D58"/>
    <w:rsid w:val="00A37BCB"/>
    <w:rsid w:val="00A404A0"/>
    <w:rsid w:val="00A41986"/>
    <w:rsid w:val="00A41D80"/>
    <w:rsid w:val="00A42BF2"/>
    <w:rsid w:val="00A43958"/>
    <w:rsid w:val="00A43C43"/>
    <w:rsid w:val="00A444AF"/>
    <w:rsid w:val="00A44CA0"/>
    <w:rsid w:val="00A452F3"/>
    <w:rsid w:val="00A45D89"/>
    <w:rsid w:val="00A46924"/>
    <w:rsid w:val="00A47765"/>
    <w:rsid w:val="00A501D3"/>
    <w:rsid w:val="00A50227"/>
    <w:rsid w:val="00A510DC"/>
    <w:rsid w:val="00A51C61"/>
    <w:rsid w:val="00A51F9B"/>
    <w:rsid w:val="00A534B8"/>
    <w:rsid w:val="00A53E27"/>
    <w:rsid w:val="00A54063"/>
    <w:rsid w:val="00A5409F"/>
    <w:rsid w:val="00A54E12"/>
    <w:rsid w:val="00A57442"/>
    <w:rsid w:val="00A57460"/>
    <w:rsid w:val="00A61496"/>
    <w:rsid w:val="00A63027"/>
    <w:rsid w:val="00A63054"/>
    <w:rsid w:val="00A63272"/>
    <w:rsid w:val="00A63D4F"/>
    <w:rsid w:val="00A670FC"/>
    <w:rsid w:val="00A71490"/>
    <w:rsid w:val="00A72DB1"/>
    <w:rsid w:val="00A735C3"/>
    <w:rsid w:val="00A74DBD"/>
    <w:rsid w:val="00A7558D"/>
    <w:rsid w:val="00A75BB6"/>
    <w:rsid w:val="00A76054"/>
    <w:rsid w:val="00A76BE9"/>
    <w:rsid w:val="00A80DF0"/>
    <w:rsid w:val="00A82F83"/>
    <w:rsid w:val="00A83664"/>
    <w:rsid w:val="00A84BF0"/>
    <w:rsid w:val="00A85532"/>
    <w:rsid w:val="00A8667E"/>
    <w:rsid w:val="00A86CEC"/>
    <w:rsid w:val="00A8783A"/>
    <w:rsid w:val="00A9042C"/>
    <w:rsid w:val="00A91937"/>
    <w:rsid w:val="00A9403F"/>
    <w:rsid w:val="00A9685B"/>
    <w:rsid w:val="00A979A9"/>
    <w:rsid w:val="00A979CE"/>
    <w:rsid w:val="00A97E9E"/>
    <w:rsid w:val="00AA0043"/>
    <w:rsid w:val="00AA08BC"/>
    <w:rsid w:val="00AA1260"/>
    <w:rsid w:val="00AA1CDC"/>
    <w:rsid w:val="00AA27B2"/>
    <w:rsid w:val="00AA34EB"/>
    <w:rsid w:val="00AA4E22"/>
    <w:rsid w:val="00AA56A5"/>
    <w:rsid w:val="00AA59F3"/>
    <w:rsid w:val="00AA7208"/>
    <w:rsid w:val="00AA743C"/>
    <w:rsid w:val="00AA7CEB"/>
    <w:rsid w:val="00AB099B"/>
    <w:rsid w:val="00AB13D4"/>
    <w:rsid w:val="00AB1551"/>
    <w:rsid w:val="00AB2982"/>
    <w:rsid w:val="00AB3948"/>
    <w:rsid w:val="00AB4E68"/>
    <w:rsid w:val="00AB55A4"/>
    <w:rsid w:val="00AC0678"/>
    <w:rsid w:val="00AC06C3"/>
    <w:rsid w:val="00AC1B7B"/>
    <w:rsid w:val="00AC2609"/>
    <w:rsid w:val="00AC28B9"/>
    <w:rsid w:val="00AC3650"/>
    <w:rsid w:val="00AC3F14"/>
    <w:rsid w:val="00AC4A25"/>
    <w:rsid w:val="00AC6F37"/>
    <w:rsid w:val="00AC7225"/>
    <w:rsid w:val="00AC7583"/>
    <w:rsid w:val="00AC77A5"/>
    <w:rsid w:val="00AC7FCF"/>
    <w:rsid w:val="00AD047F"/>
    <w:rsid w:val="00AD0DD3"/>
    <w:rsid w:val="00AD147A"/>
    <w:rsid w:val="00AD5A3A"/>
    <w:rsid w:val="00AD76A9"/>
    <w:rsid w:val="00AD7C43"/>
    <w:rsid w:val="00AD7D14"/>
    <w:rsid w:val="00AE03AB"/>
    <w:rsid w:val="00AE1474"/>
    <w:rsid w:val="00AE1AB1"/>
    <w:rsid w:val="00AE1D6E"/>
    <w:rsid w:val="00AE4760"/>
    <w:rsid w:val="00AE76AB"/>
    <w:rsid w:val="00AE7AAA"/>
    <w:rsid w:val="00AF043D"/>
    <w:rsid w:val="00AF05DE"/>
    <w:rsid w:val="00AF1738"/>
    <w:rsid w:val="00AF223C"/>
    <w:rsid w:val="00AF2A8B"/>
    <w:rsid w:val="00AF313B"/>
    <w:rsid w:val="00AF3A73"/>
    <w:rsid w:val="00AF5E27"/>
    <w:rsid w:val="00AF6AFE"/>
    <w:rsid w:val="00AF6C83"/>
    <w:rsid w:val="00B00193"/>
    <w:rsid w:val="00B021D9"/>
    <w:rsid w:val="00B0233B"/>
    <w:rsid w:val="00B0302C"/>
    <w:rsid w:val="00B038F3"/>
    <w:rsid w:val="00B04188"/>
    <w:rsid w:val="00B04308"/>
    <w:rsid w:val="00B050C0"/>
    <w:rsid w:val="00B05216"/>
    <w:rsid w:val="00B0632E"/>
    <w:rsid w:val="00B067D2"/>
    <w:rsid w:val="00B06B9F"/>
    <w:rsid w:val="00B074CE"/>
    <w:rsid w:val="00B076CB"/>
    <w:rsid w:val="00B07B8B"/>
    <w:rsid w:val="00B07D2E"/>
    <w:rsid w:val="00B10E9A"/>
    <w:rsid w:val="00B10FD3"/>
    <w:rsid w:val="00B110EA"/>
    <w:rsid w:val="00B116FD"/>
    <w:rsid w:val="00B12ECC"/>
    <w:rsid w:val="00B13458"/>
    <w:rsid w:val="00B142D2"/>
    <w:rsid w:val="00B14ECB"/>
    <w:rsid w:val="00B17393"/>
    <w:rsid w:val="00B17DAF"/>
    <w:rsid w:val="00B2036D"/>
    <w:rsid w:val="00B204D5"/>
    <w:rsid w:val="00B2052B"/>
    <w:rsid w:val="00B20CF6"/>
    <w:rsid w:val="00B219AF"/>
    <w:rsid w:val="00B22B4A"/>
    <w:rsid w:val="00B2648F"/>
    <w:rsid w:val="00B26C50"/>
    <w:rsid w:val="00B26E9F"/>
    <w:rsid w:val="00B310F5"/>
    <w:rsid w:val="00B31AFE"/>
    <w:rsid w:val="00B31CF9"/>
    <w:rsid w:val="00B33BC7"/>
    <w:rsid w:val="00B35BB3"/>
    <w:rsid w:val="00B367F4"/>
    <w:rsid w:val="00B377CB"/>
    <w:rsid w:val="00B401F4"/>
    <w:rsid w:val="00B4083C"/>
    <w:rsid w:val="00B41509"/>
    <w:rsid w:val="00B415E9"/>
    <w:rsid w:val="00B41A7F"/>
    <w:rsid w:val="00B41FCF"/>
    <w:rsid w:val="00B420E7"/>
    <w:rsid w:val="00B426BB"/>
    <w:rsid w:val="00B42BA0"/>
    <w:rsid w:val="00B438B1"/>
    <w:rsid w:val="00B43AA5"/>
    <w:rsid w:val="00B44F62"/>
    <w:rsid w:val="00B45590"/>
    <w:rsid w:val="00B46033"/>
    <w:rsid w:val="00B46776"/>
    <w:rsid w:val="00B4686F"/>
    <w:rsid w:val="00B47383"/>
    <w:rsid w:val="00B473F9"/>
    <w:rsid w:val="00B474A9"/>
    <w:rsid w:val="00B47932"/>
    <w:rsid w:val="00B503A9"/>
    <w:rsid w:val="00B509D4"/>
    <w:rsid w:val="00B5160F"/>
    <w:rsid w:val="00B517A7"/>
    <w:rsid w:val="00B51FAA"/>
    <w:rsid w:val="00B53FCE"/>
    <w:rsid w:val="00B546AB"/>
    <w:rsid w:val="00B56FF8"/>
    <w:rsid w:val="00B5771A"/>
    <w:rsid w:val="00B57D56"/>
    <w:rsid w:val="00B57FA4"/>
    <w:rsid w:val="00B602C1"/>
    <w:rsid w:val="00B61170"/>
    <w:rsid w:val="00B617BB"/>
    <w:rsid w:val="00B63688"/>
    <w:rsid w:val="00B63A84"/>
    <w:rsid w:val="00B65452"/>
    <w:rsid w:val="00B66C4C"/>
    <w:rsid w:val="00B67949"/>
    <w:rsid w:val="00B71FB0"/>
    <w:rsid w:val="00B721B1"/>
    <w:rsid w:val="00B726A8"/>
    <w:rsid w:val="00B727A4"/>
    <w:rsid w:val="00B72931"/>
    <w:rsid w:val="00B731E0"/>
    <w:rsid w:val="00B73631"/>
    <w:rsid w:val="00B736F9"/>
    <w:rsid w:val="00B74460"/>
    <w:rsid w:val="00B76D17"/>
    <w:rsid w:val="00B774F5"/>
    <w:rsid w:val="00B8023E"/>
    <w:rsid w:val="00B80AAD"/>
    <w:rsid w:val="00B80ADE"/>
    <w:rsid w:val="00B80F70"/>
    <w:rsid w:val="00B816F2"/>
    <w:rsid w:val="00B817A8"/>
    <w:rsid w:val="00B82433"/>
    <w:rsid w:val="00B82A7D"/>
    <w:rsid w:val="00B833CA"/>
    <w:rsid w:val="00B84667"/>
    <w:rsid w:val="00B84F5F"/>
    <w:rsid w:val="00B87EFB"/>
    <w:rsid w:val="00B91250"/>
    <w:rsid w:val="00B9184C"/>
    <w:rsid w:val="00B9222C"/>
    <w:rsid w:val="00B9306B"/>
    <w:rsid w:val="00B94674"/>
    <w:rsid w:val="00B9562E"/>
    <w:rsid w:val="00B95DEC"/>
    <w:rsid w:val="00B9613F"/>
    <w:rsid w:val="00B9705E"/>
    <w:rsid w:val="00B97DE7"/>
    <w:rsid w:val="00BA1F0D"/>
    <w:rsid w:val="00BA1F6E"/>
    <w:rsid w:val="00BA2D5B"/>
    <w:rsid w:val="00BA3006"/>
    <w:rsid w:val="00BA31E4"/>
    <w:rsid w:val="00BA39CA"/>
    <w:rsid w:val="00BA3F4E"/>
    <w:rsid w:val="00BA4D9F"/>
    <w:rsid w:val="00BA59C3"/>
    <w:rsid w:val="00BA7230"/>
    <w:rsid w:val="00BA72DE"/>
    <w:rsid w:val="00BA7AAB"/>
    <w:rsid w:val="00BB0A54"/>
    <w:rsid w:val="00BB0ACF"/>
    <w:rsid w:val="00BB1180"/>
    <w:rsid w:val="00BB1204"/>
    <w:rsid w:val="00BB13A2"/>
    <w:rsid w:val="00BB20D4"/>
    <w:rsid w:val="00BB250E"/>
    <w:rsid w:val="00BB5C1D"/>
    <w:rsid w:val="00BB70E0"/>
    <w:rsid w:val="00BB735C"/>
    <w:rsid w:val="00BC0BD4"/>
    <w:rsid w:val="00BC1865"/>
    <w:rsid w:val="00BC39EB"/>
    <w:rsid w:val="00BC441E"/>
    <w:rsid w:val="00BC6D3D"/>
    <w:rsid w:val="00BC6DF3"/>
    <w:rsid w:val="00BD0400"/>
    <w:rsid w:val="00BD0983"/>
    <w:rsid w:val="00BD20E5"/>
    <w:rsid w:val="00BD2A18"/>
    <w:rsid w:val="00BD34E5"/>
    <w:rsid w:val="00BD42E2"/>
    <w:rsid w:val="00BD52EE"/>
    <w:rsid w:val="00BD5863"/>
    <w:rsid w:val="00BD7106"/>
    <w:rsid w:val="00BD7521"/>
    <w:rsid w:val="00BD7580"/>
    <w:rsid w:val="00BD7797"/>
    <w:rsid w:val="00BD7F65"/>
    <w:rsid w:val="00BE0A8A"/>
    <w:rsid w:val="00BE1647"/>
    <w:rsid w:val="00BE1799"/>
    <w:rsid w:val="00BE2315"/>
    <w:rsid w:val="00BE24EA"/>
    <w:rsid w:val="00BE2B7C"/>
    <w:rsid w:val="00BE3D17"/>
    <w:rsid w:val="00BE3EA6"/>
    <w:rsid w:val="00BE43BF"/>
    <w:rsid w:val="00BE5044"/>
    <w:rsid w:val="00BE5430"/>
    <w:rsid w:val="00BE57D9"/>
    <w:rsid w:val="00BE5DC0"/>
    <w:rsid w:val="00BE69BA"/>
    <w:rsid w:val="00BE719E"/>
    <w:rsid w:val="00BF021A"/>
    <w:rsid w:val="00BF0FDD"/>
    <w:rsid w:val="00BF0FFF"/>
    <w:rsid w:val="00BF1E0B"/>
    <w:rsid w:val="00BF1FF5"/>
    <w:rsid w:val="00BF2B90"/>
    <w:rsid w:val="00BF2E23"/>
    <w:rsid w:val="00BF315E"/>
    <w:rsid w:val="00BF35D4"/>
    <w:rsid w:val="00BF46B9"/>
    <w:rsid w:val="00BF519A"/>
    <w:rsid w:val="00BF56A3"/>
    <w:rsid w:val="00BF5BC2"/>
    <w:rsid w:val="00BF6619"/>
    <w:rsid w:val="00BF687C"/>
    <w:rsid w:val="00BF732E"/>
    <w:rsid w:val="00BF7517"/>
    <w:rsid w:val="00BF7918"/>
    <w:rsid w:val="00BF7E25"/>
    <w:rsid w:val="00C000CA"/>
    <w:rsid w:val="00C005B1"/>
    <w:rsid w:val="00C00FA1"/>
    <w:rsid w:val="00C019FD"/>
    <w:rsid w:val="00C0255B"/>
    <w:rsid w:val="00C0282A"/>
    <w:rsid w:val="00C028EF"/>
    <w:rsid w:val="00C02995"/>
    <w:rsid w:val="00C02F82"/>
    <w:rsid w:val="00C03B2B"/>
    <w:rsid w:val="00C0474E"/>
    <w:rsid w:val="00C05166"/>
    <w:rsid w:val="00C10B62"/>
    <w:rsid w:val="00C10D0A"/>
    <w:rsid w:val="00C11ED4"/>
    <w:rsid w:val="00C122D9"/>
    <w:rsid w:val="00C124F2"/>
    <w:rsid w:val="00C12ECA"/>
    <w:rsid w:val="00C134CA"/>
    <w:rsid w:val="00C13AF2"/>
    <w:rsid w:val="00C13BEE"/>
    <w:rsid w:val="00C1468A"/>
    <w:rsid w:val="00C1559B"/>
    <w:rsid w:val="00C156CF"/>
    <w:rsid w:val="00C1624F"/>
    <w:rsid w:val="00C16454"/>
    <w:rsid w:val="00C167BB"/>
    <w:rsid w:val="00C17210"/>
    <w:rsid w:val="00C17D5D"/>
    <w:rsid w:val="00C202C4"/>
    <w:rsid w:val="00C2103E"/>
    <w:rsid w:val="00C210B3"/>
    <w:rsid w:val="00C219CF"/>
    <w:rsid w:val="00C2278F"/>
    <w:rsid w:val="00C22B95"/>
    <w:rsid w:val="00C230C0"/>
    <w:rsid w:val="00C23FD9"/>
    <w:rsid w:val="00C24086"/>
    <w:rsid w:val="00C24250"/>
    <w:rsid w:val="00C24C28"/>
    <w:rsid w:val="00C24C63"/>
    <w:rsid w:val="00C26807"/>
    <w:rsid w:val="00C26BAB"/>
    <w:rsid w:val="00C279AF"/>
    <w:rsid w:val="00C3103C"/>
    <w:rsid w:val="00C31066"/>
    <w:rsid w:val="00C31075"/>
    <w:rsid w:val="00C32170"/>
    <w:rsid w:val="00C3258D"/>
    <w:rsid w:val="00C32FA5"/>
    <w:rsid w:val="00C3334E"/>
    <w:rsid w:val="00C33DBB"/>
    <w:rsid w:val="00C34996"/>
    <w:rsid w:val="00C34BC8"/>
    <w:rsid w:val="00C3542B"/>
    <w:rsid w:val="00C36194"/>
    <w:rsid w:val="00C36567"/>
    <w:rsid w:val="00C405CF"/>
    <w:rsid w:val="00C412D0"/>
    <w:rsid w:val="00C41FC6"/>
    <w:rsid w:val="00C436AB"/>
    <w:rsid w:val="00C438AE"/>
    <w:rsid w:val="00C44917"/>
    <w:rsid w:val="00C452D8"/>
    <w:rsid w:val="00C4533C"/>
    <w:rsid w:val="00C454AE"/>
    <w:rsid w:val="00C462E3"/>
    <w:rsid w:val="00C46407"/>
    <w:rsid w:val="00C46660"/>
    <w:rsid w:val="00C478ED"/>
    <w:rsid w:val="00C51717"/>
    <w:rsid w:val="00C51DE8"/>
    <w:rsid w:val="00C522F4"/>
    <w:rsid w:val="00C52EA1"/>
    <w:rsid w:val="00C533D7"/>
    <w:rsid w:val="00C55B02"/>
    <w:rsid w:val="00C5794C"/>
    <w:rsid w:val="00C601CF"/>
    <w:rsid w:val="00C61014"/>
    <w:rsid w:val="00C61EC7"/>
    <w:rsid w:val="00C623A1"/>
    <w:rsid w:val="00C625E7"/>
    <w:rsid w:val="00C627D5"/>
    <w:rsid w:val="00C62B29"/>
    <w:rsid w:val="00C62FCA"/>
    <w:rsid w:val="00C65541"/>
    <w:rsid w:val="00C65B02"/>
    <w:rsid w:val="00C65B4B"/>
    <w:rsid w:val="00C6642A"/>
    <w:rsid w:val="00C664FC"/>
    <w:rsid w:val="00C6748D"/>
    <w:rsid w:val="00C67584"/>
    <w:rsid w:val="00C676CB"/>
    <w:rsid w:val="00C704FC"/>
    <w:rsid w:val="00C70843"/>
    <w:rsid w:val="00C70C44"/>
    <w:rsid w:val="00C710BB"/>
    <w:rsid w:val="00C71DEB"/>
    <w:rsid w:val="00C72A0E"/>
    <w:rsid w:val="00C7471D"/>
    <w:rsid w:val="00C756D7"/>
    <w:rsid w:val="00C76B90"/>
    <w:rsid w:val="00C7780E"/>
    <w:rsid w:val="00C77ACF"/>
    <w:rsid w:val="00C805AD"/>
    <w:rsid w:val="00C80CB2"/>
    <w:rsid w:val="00C8291D"/>
    <w:rsid w:val="00C83284"/>
    <w:rsid w:val="00C8521F"/>
    <w:rsid w:val="00C8648D"/>
    <w:rsid w:val="00C86B2B"/>
    <w:rsid w:val="00C87D11"/>
    <w:rsid w:val="00C87F7A"/>
    <w:rsid w:val="00C904EB"/>
    <w:rsid w:val="00C92F32"/>
    <w:rsid w:val="00C94412"/>
    <w:rsid w:val="00C944E2"/>
    <w:rsid w:val="00C94CE2"/>
    <w:rsid w:val="00C94D48"/>
    <w:rsid w:val="00C957FF"/>
    <w:rsid w:val="00C960FF"/>
    <w:rsid w:val="00C97C3E"/>
    <w:rsid w:val="00CA0226"/>
    <w:rsid w:val="00CA0241"/>
    <w:rsid w:val="00CA0A97"/>
    <w:rsid w:val="00CA2558"/>
    <w:rsid w:val="00CA3A86"/>
    <w:rsid w:val="00CA3D26"/>
    <w:rsid w:val="00CA4670"/>
    <w:rsid w:val="00CA60E8"/>
    <w:rsid w:val="00CA661D"/>
    <w:rsid w:val="00CB0C42"/>
    <w:rsid w:val="00CB1541"/>
    <w:rsid w:val="00CB1662"/>
    <w:rsid w:val="00CB1E07"/>
    <w:rsid w:val="00CB2145"/>
    <w:rsid w:val="00CB22D2"/>
    <w:rsid w:val="00CB2559"/>
    <w:rsid w:val="00CB2824"/>
    <w:rsid w:val="00CB3F4F"/>
    <w:rsid w:val="00CB3F68"/>
    <w:rsid w:val="00CB52EE"/>
    <w:rsid w:val="00CB56A9"/>
    <w:rsid w:val="00CB5804"/>
    <w:rsid w:val="00CB63AD"/>
    <w:rsid w:val="00CB66B0"/>
    <w:rsid w:val="00CB7B1A"/>
    <w:rsid w:val="00CB7B49"/>
    <w:rsid w:val="00CB7E1B"/>
    <w:rsid w:val="00CC171A"/>
    <w:rsid w:val="00CC2A9C"/>
    <w:rsid w:val="00CC2D6B"/>
    <w:rsid w:val="00CC2E8B"/>
    <w:rsid w:val="00CC2F83"/>
    <w:rsid w:val="00CC2FD4"/>
    <w:rsid w:val="00CC41C1"/>
    <w:rsid w:val="00CC5152"/>
    <w:rsid w:val="00CC5779"/>
    <w:rsid w:val="00CC5F9E"/>
    <w:rsid w:val="00CC63D6"/>
    <w:rsid w:val="00CC6B3C"/>
    <w:rsid w:val="00CC6F30"/>
    <w:rsid w:val="00CD04C0"/>
    <w:rsid w:val="00CD26CB"/>
    <w:rsid w:val="00CD29D7"/>
    <w:rsid w:val="00CD2C83"/>
    <w:rsid w:val="00CD2EA6"/>
    <w:rsid w:val="00CD2F6F"/>
    <w:rsid w:val="00CD4C60"/>
    <w:rsid w:val="00CD56D0"/>
    <w:rsid w:val="00CD56D8"/>
    <w:rsid w:val="00CD6723"/>
    <w:rsid w:val="00CD7941"/>
    <w:rsid w:val="00CE052E"/>
    <w:rsid w:val="00CE0F2D"/>
    <w:rsid w:val="00CE25D5"/>
    <w:rsid w:val="00CE3905"/>
    <w:rsid w:val="00CE3AAA"/>
    <w:rsid w:val="00CE3D14"/>
    <w:rsid w:val="00CE4838"/>
    <w:rsid w:val="00CE5951"/>
    <w:rsid w:val="00CE5C74"/>
    <w:rsid w:val="00CE6093"/>
    <w:rsid w:val="00CE770C"/>
    <w:rsid w:val="00CF06F8"/>
    <w:rsid w:val="00CF0B3C"/>
    <w:rsid w:val="00CF17B2"/>
    <w:rsid w:val="00CF1CEA"/>
    <w:rsid w:val="00CF2BFC"/>
    <w:rsid w:val="00CF3B60"/>
    <w:rsid w:val="00CF3F4B"/>
    <w:rsid w:val="00CF40A5"/>
    <w:rsid w:val="00CF4149"/>
    <w:rsid w:val="00CF53D4"/>
    <w:rsid w:val="00CF5684"/>
    <w:rsid w:val="00CF65A0"/>
    <w:rsid w:val="00CF73E9"/>
    <w:rsid w:val="00CF7714"/>
    <w:rsid w:val="00D018C6"/>
    <w:rsid w:val="00D018D3"/>
    <w:rsid w:val="00D02675"/>
    <w:rsid w:val="00D02D39"/>
    <w:rsid w:val="00D035D9"/>
    <w:rsid w:val="00D0378A"/>
    <w:rsid w:val="00D043C0"/>
    <w:rsid w:val="00D04E89"/>
    <w:rsid w:val="00D0578B"/>
    <w:rsid w:val="00D05B2F"/>
    <w:rsid w:val="00D06251"/>
    <w:rsid w:val="00D06B29"/>
    <w:rsid w:val="00D07A43"/>
    <w:rsid w:val="00D10C2E"/>
    <w:rsid w:val="00D10D17"/>
    <w:rsid w:val="00D114B8"/>
    <w:rsid w:val="00D136E3"/>
    <w:rsid w:val="00D13770"/>
    <w:rsid w:val="00D14237"/>
    <w:rsid w:val="00D15773"/>
    <w:rsid w:val="00D15883"/>
    <w:rsid w:val="00D15A52"/>
    <w:rsid w:val="00D1641E"/>
    <w:rsid w:val="00D168EE"/>
    <w:rsid w:val="00D17A02"/>
    <w:rsid w:val="00D205A4"/>
    <w:rsid w:val="00D206A1"/>
    <w:rsid w:val="00D20A29"/>
    <w:rsid w:val="00D20E63"/>
    <w:rsid w:val="00D22FF7"/>
    <w:rsid w:val="00D242D5"/>
    <w:rsid w:val="00D2474B"/>
    <w:rsid w:val="00D24968"/>
    <w:rsid w:val="00D24A88"/>
    <w:rsid w:val="00D25199"/>
    <w:rsid w:val="00D2691B"/>
    <w:rsid w:val="00D26C1E"/>
    <w:rsid w:val="00D26C3D"/>
    <w:rsid w:val="00D26DC1"/>
    <w:rsid w:val="00D27FD1"/>
    <w:rsid w:val="00D30562"/>
    <w:rsid w:val="00D317CC"/>
    <w:rsid w:val="00D31E35"/>
    <w:rsid w:val="00D326B2"/>
    <w:rsid w:val="00D3292A"/>
    <w:rsid w:val="00D32C8F"/>
    <w:rsid w:val="00D33167"/>
    <w:rsid w:val="00D331CE"/>
    <w:rsid w:val="00D332D6"/>
    <w:rsid w:val="00D33D95"/>
    <w:rsid w:val="00D358E8"/>
    <w:rsid w:val="00D36251"/>
    <w:rsid w:val="00D366D8"/>
    <w:rsid w:val="00D36894"/>
    <w:rsid w:val="00D36FD8"/>
    <w:rsid w:val="00D37545"/>
    <w:rsid w:val="00D37F88"/>
    <w:rsid w:val="00D37FE7"/>
    <w:rsid w:val="00D40217"/>
    <w:rsid w:val="00D40893"/>
    <w:rsid w:val="00D4089E"/>
    <w:rsid w:val="00D40DAC"/>
    <w:rsid w:val="00D4185E"/>
    <w:rsid w:val="00D42505"/>
    <w:rsid w:val="00D4434B"/>
    <w:rsid w:val="00D4452E"/>
    <w:rsid w:val="00D445B9"/>
    <w:rsid w:val="00D44770"/>
    <w:rsid w:val="00D5048D"/>
    <w:rsid w:val="00D507E2"/>
    <w:rsid w:val="00D512A4"/>
    <w:rsid w:val="00D519DB"/>
    <w:rsid w:val="00D51F89"/>
    <w:rsid w:val="00D52929"/>
    <w:rsid w:val="00D534B3"/>
    <w:rsid w:val="00D553F5"/>
    <w:rsid w:val="00D5719A"/>
    <w:rsid w:val="00D573F6"/>
    <w:rsid w:val="00D57D9D"/>
    <w:rsid w:val="00D61507"/>
    <w:rsid w:val="00D61CE0"/>
    <w:rsid w:val="00D62311"/>
    <w:rsid w:val="00D623BC"/>
    <w:rsid w:val="00D62E27"/>
    <w:rsid w:val="00D649F1"/>
    <w:rsid w:val="00D64D0B"/>
    <w:rsid w:val="00D654A5"/>
    <w:rsid w:val="00D655BB"/>
    <w:rsid w:val="00D65709"/>
    <w:rsid w:val="00D6650D"/>
    <w:rsid w:val="00D665B8"/>
    <w:rsid w:val="00D67383"/>
    <w:rsid w:val="00D678DB"/>
    <w:rsid w:val="00D67F8C"/>
    <w:rsid w:val="00D706BB"/>
    <w:rsid w:val="00D70CF7"/>
    <w:rsid w:val="00D72819"/>
    <w:rsid w:val="00D75A33"/>
    <w:rsid w:val="00D76085"/>
    <w:rsid w:val="00D778B9"/>
    <w:rsid w:val="00D803EA"/>
    <w:rsid w:val="00D8122A"/>
    <w:rsid w:val="00D81471"/>
    <w:rsid w:val="00D81634"/>
    <w:rsid w:val="00D81B7B"/>
    <w:rsid w:val="00D82450"/>
    <w:rsid w:val="00D8309E"/>
    <w:rsid w:val="00D83546"/>
    <w:rsid w:val="00D83A84"/>
    <w:rsid w:val="00D86072"/>
    <w:rsid w:val="00D86A5B"/>
    <w:rsid w:val="00D875F2"/>
    <w:rsid w:val="00D91D66"/>
    <w:rsid w:val="00D92D6E"/>
    <w:rsid w:val="00D93E7F"/>
    <w:rsid w:val="00D9417C"/>
    <w:rsid w:val="00D949AE"/>
    <w:rsid w:val="00D94CA6"/>
    <w:rsid w:val="00D9512B"/>
    <w:rsid w:val="00D9585A"/>
    <w:rsid w:val="00D95F09"/>
    <w:rsid w:val="00D9665B"/>
    <w:rsid w:val="00D9681D"/>
    <w:rsid w:val="00D97639"/>
    <w:rsid w:val="00DA2031"/>
    <w:rsid w:val="00DA3053"/>
    <w:rsid w:val="00DA319B"/>
    <w:rsid w:val="00DA36D4"/>
    <w:rsid w:val="00DA48F8"/>
    <w:rsid w:val="00DA5261"/>
    <w:rsid w:val="00DA529B"/>
    <w:rsid w:val="00DA5DDE"/>
    <w:rsid w:val="00DA65BF"/>
    <w:rsid w:val="00DA6FEE"/>
    <w:rsid w:val="00DB0406"/>
    <w:rsid w:val="00DB065A"/>
    <w:rsid w:val="00DB37CB"/>
    <w:rsid w:val="00DB38BB"/>
    <w:rsid w:val="00DB42DD"/>
    <w:rsid w:val="00DB5408"/>
    <w:rsid w:val="00DB5906"/>
    <w:rsid w:val="00DB6B41"/>
    <w:rsid w:val="00DB71C3"/>
    <w:rsid w:val="00DC0E42"/>
    <w:rsid w:val="00DC0F72"/>
    <w:rsid w:val="00DC1FFC"/>
    <w:rsid w:val="00DC2AE4"/>
    <w:rsid w:val="00DC3874"/>
    <w:rsid w:val="00DC491C"/>
    <w:rsid w:val="00DC530B"/>
    <w:rsid w:val="00DC5A6B"/>
    <w:rsid w:val="00DC74E1"/>
    <w:rsid w:val="00DC75AD"/>
    <w:rsid w:val="00DC7694"/>
    <w:rsid w:val="00DC77FF"/>
    <w:rsid w:val="00DC7C95"/>
    <w:rsid w:val="00DD09FB"/>
    <w:rsid w:val="00DD19E6"/>
    <w:rsid w:val="00DD19E9"/>
    <w:rsid w:val="00DD2F4E"/>
    <w:rsid w:val="00DD30BA"/>
    <w:rsid w:val="00DD461A"/>
    <w:rsid w:val="00DD4DB5"/>
    <w:rsid w:val="00DD5751"/>
    <w:rsid w:val="00DD60E2"/>
    <w:rsid w:val="00DD613A"/>
    <w:rsid w:val="00DE07A5"/>
    <w:rsid w:val="00DE1724"/>
    <w:rsid w:val="00DE1C03"/>
    <w:rsid w:val="00DE1C1E"/>
    <w:rsid w:val="00DE2413"/>
    <w:rsid w:val="00DE2CE3"/>
    <w:rsid w:val="00DE409B"/>
    <w:rsid w:val="00DE52DA"/>
    <w:rsid w:val="00DE55DE"/>
    <w:rsid w:val="00DE636B"/>
    <w:rsid w:val="00DE6B5E"/>
    <w:rsid w:val="00DE7689"/>
    <w:rsid w:val="00DE7F4A"/>
    <w:rsid w:val="00DF0260"/>
    <w:rsid w:val="00DF29AE"/>
    <w:rsid w:val="00DF3BC0"/>
    <w:rsid w:val="00DF44B9"/>
    <w:rsid w:val="00DF5BF6"/>
    <w:rsid w:val="00DF5EE6"/>
    <w:rsid w:val="00DF5F7B"/>
    <w:rsid w:val="00DF70F7"/>
    <w:rsid w:val="00DF7E00"/>
    <w:rsid w:val="00E001B4"/>
    <w:rsid w:val="00E00C7A"/>
    <w:rsid w:val="00E01677"/>
    <w:rsid w:val="00E017A0"/>
    <w:rsid w:val="00E01CF0"/>
    <w:rsid w:val="00E020D9"/>
    <w:rsid w:val="00E0351E"/>
    <w:rsid w:val="00E04DAF"/>
    <w:rsid w:val="00E06E25"/>
    <w:rsid w:val="00E06FFF"/>
    <w:rsid w:val="00E07A6D"/>
    <w:rsid w:val="00E07B39"/>
    <w:rsid w:val="00E108E7"/>
    <w:rsid w:val="00E112C7"/>
    <w:rsid w:val="00E114AF"/>
    <w:rsid w:val="00E12698"/>
    <w:rsid w:val="00E12F40"/>
    <w:rsid w:val="00E13A35"/>
    <w:rsid w:val="00E13AFC"/>
    <w:rsid w:val="00E1406D"/>
    <w:rsid w:val="00E1495D"/>
    <w:rsid w:val="00E156B1"/>
    <w:rsid w:val="00E1580D"/>
    <w:rsid w:val="00E15A38"/>
    <w:rsid w:val="00E1662A"/>
    <w:rsid w:val="00E17CD2"/>
    <w:rsid w:val="00E202DC"/>
    <w:rsid w:val="00E21B1F"/>
    <w:rsid w:val="00E22244"/>
    <w:rsid w:val="00E22AD1"/>
    <w:rsid w:val="00E22F6B"/>
    <w:rsid w:val="00E26327"/>
    <w:rsid w:val="00E26E4A"/>
    <w:rsid w:val="00E274B6"/>
    <w:rsid w:val="00E27A51"/>
    <w:rsid w:val="00E30798"/>
    <w:rsid w:val="00E320E2"/>
    <w:rsid w:val="00E338B1"/>
    <w:rsid w:val="00E33FC5"/>
    <w:rsid w:val="00E341C5"/>
    <w:rsid w:val="00E345D5"/>
    <w:rsid w:val="00E34FBE"/>
    <w:rsid w:val="00E35EA4"/>
    <w:rsid w:val="00E37229"/>
    <w:rsid w:val="00E40C0D"/>
    <w:rsid w:val="00E4120A"/>
    <w:rsid w:val="00E4272D"/>
    <w:rsid w:val="00E445CB"/>
    <w:rsid w:val="00E449BD"/>
    <w:rsid w:val="00E44D24"/>
    <w:rsid w:val="00E45960"/>
    <w:rsid w:val="00E45AE5"/>
    <w:rsid w:val="00E45CF7"/>
    <w:rsid w:val="00E47400"/>
    <w:rsid w:val="00E5058E"/>
    <w:rsid w:val="00E50785"/>
    <w:rsid w:val="00E50DFF"/>
    <w:rsid w:val="00E51733"/>
    <w:rsid w:val="00E51A65"/>
    <w:rsid w:val="00E51C11"/>
    <w:rsid w:val="00E526B8"/>
    <w:rsid w:val="00E53CB5"/>
    <w:rsid w:val="00E5408F"/>
    <w:rsid w:val="00E54A50"/>
    <w:rsid w:val="00E56264"/>
    <w:rsid w:val="00E56B63"/>
    <w:rsid w:val="00E56C8C"/>
    <w:rsid w:val="00E5752F"/>
    <w:rsid w:val="00E578A6"/>
    <w:rsid w:val="00E602EB"/>
    <w:rsid w:val="00E604B6"/>
    <w:rsid w:val="00E60535"/>
    <w:rsid w:val="00E60716"/>
    <w:rsid w:val="00E62368"/>
    <w:rsid w:val="00E63783"/>
    <w:rsid w:val="00E637CC"/>
    <w:rsid w:val="00E6482D"/>
    <w:rsid w:val="00E6524F"/>
    <w:rsid w:val="00E65762"/>
    <w:rsid w:val="00E66047"/>
    <w:rsid w:val="00E66397"/>
    <w:rsid w:val="00E66CA0"/>
    <w:rsid w:val="00E67DB5"/>
    <w:rsid w:val="00E71A4E"/>
    <w:rsid w:val="00E71AF8"/>
    <w:rsid w:val="00E72884"/>
    <w:rsid w:val="00E72C02"/>
    <w:rsid w:val="00E734E8"/>
    <w:rsid w:val="00E73E72"/>
    <w:rsid w:val="00E73F81"/>
    <w:rsid w:val="00E7635F"/>
    <w:rsid w:val="00E76D25"/>
    <w:rsid w:val="00E77AEF"/>
    <w:rsid w:val="00E77FED"/>
    <w:rsid w:val="00E80C5F"/>
    <w:rsid w:val="00E81085"/>
    <w:rsid w:val="00E812C8"/>
    <w:rsid w:val="00E833A2"/>
    <w:rsid w:val="00E83615"/>
    <w:rsid w:val="00E836F5"/>
    <w:rsid w:val="00E847F2"/>
    <w:rsid w:val="00E84C09"/>
    <w:rsid w:val="00E85BAA"/>
    <w:rsid w:val="00E85EE0"/>
    <w:rsid w:val="00E86AAE"/>
    <w:rsid w:val="00E87A1F"/>
    <w:rsid w:val="00E87B1A"/>
    <w:rsid w:val="00E905F9"/>
    <w:rsid w:val="00E909F8"/>
    <w:rsid w:val="00E91281"/>
    <w:rsid w:val="00E91698"/>
    <w:rsid w:val="00E94404"/>
    <w:rsid w:val="00E94AFD"/>
    <w:rsid w:val="00E97BED"/>
    <w:rsid w:val="00EA0CCD"/>
    <w:rsid w:val="00EA0CF6"/>
    <w:rsid w:val="00EA1E74"/>
    <w:rsid w:val="00EA3052"/>
    <w:rsid w:val="00EA31A2"/>
    <w:rsid w:val="00EA40FA"/>
    <w:rsid w:val="00EA5066"/>
    <w:rsid w:val="00EA571D"/>
    <w:rsid w:val="00EA6838"/>
    <w:rsid w:val="00EA68D2"/>
    <w:rsid w:val="00EA6C5F"/>
    <w:rsid w:val="00EA709F"/>
    <w:rsid w:val="00EB091A"/>
    <w:rsid w:val="00EB09B2"/>
    <w:rsid w:val="00EB19F9"/>
    <w:rsid w:val="00EB1D86"/>
    <w:rsid w:val="00EB2A2F"/>
    <w:rsid w:val="00EB2C11"/>
    <w:rsid w:val="00EB36CC"/>
    <w:rsid w:val="00EB3E7D"/>
    <w:rsid w:val="00EB61E5"/>
    <w:rsid w:val="00EB70DA"/>
    <w:rsid w:val="00EC19BF"/>
    <w:rsid w:val="00EC2D6A"/>
    <w:rsid w:val="00EC4955"/>
    <w:rsid w:val="00EC4CFC"/>
    <w:rsid w:val="00EC54F6"/>
    <w:rsid w:val="00EC5B1C"/>
    <w:rsid w:val="00EC69EB"/>
    <w:rsid w:val="00EC7B26"/>
    <w:rsid w:val="00ED1EF8"/>
    <w:rsid w:val="00ED2717"/>
    <w:rsid w:val="00ED2A54"/>
    <w:rsid w:val="00ED2BB4"/>
    <w:rsid w:val="00ED3672"/>
    <w:rsid w:val="00ED3716"/>
    <w:rsid w:val="00ED43DA"/>
    <w:rsid w:val="00ED55A1"/>
    <w:rsid w:val="00ED6BF0"/>
    <w:rsid w:val="00EE1046"/>
    <w:rsid w:val="00EE27A5"/>
    <w:rsid w:val="00EE2D4C"/>
    <w:rsid w:val="00EE3066"/>
    <w:rsid w:val="00EE45F1"/>
    <w:rsid w:val="00EE7186"/>
    <w:rsid w:val="00EE7F85"/>
    <w:rsid w:val="00EF0692"/>
    <w:rsid w:val="00EF0BE0"/>
    <w:rsid w:val="00EF11DB"/>
    <w:rsid w:val="00EF1C2F"/>
    <w:rsid w:val="00EF21A2"/>
    <w:rsid w:val="00EF2364"/>
    <w:rsid w:val="00EF34AC"/>
    <w:rsid w:val="00EF379B"/>
    <w:rsid w:val="00EF60FF"/>
    <w:rsid w:val="00EF77AA"/>
    <w:rsid w:val="00EF7938"/>
    <w:rsid w:val="00EF7A57"/>
    <w:rsid w:val="00F00301"/>
    <w:rsid w:val="00F003D2"/>
    <w:rsid w:val="00F014D9"/>
    <w:rsid w:val="00F02E2F"/>
    <w:rsid w:val="00F0445C"/>
    <w:rsid w:val="00F05555"/>
    <w:rsid w:val="00F06530"/>
    <w:rsid w:val="00F0671E"/>
    <w:rsid w:val="00F06D3D"/>
    <w:rsid w:val="00F06F36"/>
    <w:rsid w:val="00F0702E"/>
    <w:rsid w:val="00F07461"/>
    <w:rsid w:val="00F07606"/>
    <w:rsid w:val="00F10831"/>
    <w:rsid w:val="00F11B25"/>
    <w:rsid w:val="00F13251"/>
    <w:rsid w:val="00F1415A"/>
    <w:rsid w:val="00F14BAC"/>
    <w:rsid w:val="00F14D7F"/>
    <w:rsid w:val="00F14F6E"/>
    <w:rsid w:val="00F15D97"/>
    <w:rsid w:val="00F16B01"/>
    <w:rsid w:val="00F20172"/>
    <w:rsid w:val="00F20AC8"/>
    <w:rsid w:val="00F20D1A"/>
    <w:rsid w:val="00F2234A"/>
    <w:rsid w:val="00F22CBC"/>
    <w:rsid w:val="00F24ACA"/>
    <w:rsid w:val="00F2512B"/>
    <w:rsid w:val="00F25666"/>
    <w:rsid w:val="00F26704"/>
    <w:rsid w:val="00F32A85"/>
    <w:rsid w:val="00F32E13"/>
    <w:rsid w:val="00F332F7"/>
    <w:rsid w:val="00F338E6"/>
    <w:rsid w:val="00F33D5C"/>
    <w:rsid w:val="00F33F5E"/>
    <w:rsid w:val="00F34108"/>
    <w:rsid w:val="00F3454B"/>
    <w:rsid w:val="00F3484E"/>
    <w:rsid w:val="00F34F79"/>
    <w:rsid w:val="00F35BF3"/>
    <w:rsid w:val="00F36232"/>
    <w:rsid w:val="00F36275"/>
    <w:rsid w:val="00F3678E"/>
    <w:rsid w:val="00F368D5"/>
    <w:rsid w:val="00F3712B"/>
    <w:rsid w:val="00F372E9"/>
    <w:rsid w:val="00F37A20"/>
    <w:rsid w:val="00F37BE6"/>
    <w:rsid w:val="00F41FC4"/>
    <w:rsid w:val="00F43AA5"/>
    <w:rsid w:val="00F43BE9"/>
    <w:rsid w:val="00F44845"/>
    <w:rsid w:val="00F44B9C"/>
    <w:rsid w:val="00F45B47"/>
    <w:rsid w:val="00F46B8E"/>
    <w:rsid w:val="00F47438"/>
    <w:rsid w:val="00F506C2"/>
    <w:rsid w:val="00F5071C"/>
    <w:rsid w:val="00F50AF6"/>
    <w:rsid w:val="00F51035"/>
    <w:rsid w:val="00F522E3"/>
    <w:rsid w:val="00F536F2"/>
    <w:rsid w:val="00F54F06"/>
    <w:rsid w:val="00F55856"/>
    <w:rsid w:val="00F55911"/>
    <w:rsid w:val="00F56B2A"/>
    <w:rsid w:val="00F579D0"/>
    <w:rsid w:val="00F60AC5"/>
    <w:rsid w:val="00F6199B"/>
    <w:rsid w:val="00F62070"/>
    <w:rsid w:val="00F658AC"/>
    <w:rsid w:val="00F6593B"/>
    <w:rsid w:val="00F65C10"/>
    <w:rsid w:val="00F65E32"/>
    <w:rsid w:val="00F66145"/>
    <w:rsid w:val="00F661CA"/>
    <w:rsid w:val="00F66EBE"/>
    <w:rsid w:val="00F66F68"/>
    <w:rsid w:val="00F67719"/>
    <w:rsid w:val="00F67E8F"/>
    <w:rsid w:val="00F70258"/>
    <w:rsid w:val="00F7118B"/>
    <w:rsid w:val="00F71607"/>
    <w:rsid w:val="00F71632"/>
    <w:rsid w:val="00F723A8"/>
    <w:rsid w:val="00F725B9"/>
    <w:rsid w:val="00F729EC"/>
    <w:rsid w:val="00F73C63"/>
    <w:rsid w:val="00F77FB9"/>
    <w:rsid w:val="00F81980"/>
    <w:rsid w:val="00F82572"/>
    <w:rsid w:val="00F826BD"/>
    <w:rsid w:val="00F83A8B"/>
    <w:rsid w:val="00F85D2D"/>
    <w:rsid w:val="00F8625E"/>
    <w:rsid w:val="00F8751D"/>
    <w:rsid w:val="00F876B2"/>
    <w:rsid w:val="00F87D17"/>
    <w:rsid w:val="00F91CDB"/>
    <w:rsid w:val="00F92DE4"/>
    <w:rsid w:val="00F945AB"/>
    <w:rsid w:val="00F94EC9"/>
    <w:rsid w:val="00F94EF8"/>
    <w:rsid w:val="00F9541D"/>
    <w:rsid w:val="00F95F6D"/>
    <w:rsid w:val="00F96AEC"/>
    <w:rsid w:val="00F9710D"/>
    <w:rsid w:val="00F97185"/>
    <w:rsid w:val="00FA02D6"/>
    <w:rsid w:val="00FA04D1"/>
    <w:rsid w:val="00FA3555"/>
    <w:rsid w:val="00FA358E"/>
    <w:rsid w:val="00FA392F"/>
    <w:rsid w:val="00FA40AA"/>
    <w:rsid w:val="00FA5336"/>
    <w:rsid w:val="00FA59C2"/>
    <w:rsid w:val="00FA6E6F"/>
    <w:rsid w:val="00FA7741"/>
    <w:rsid w:val="00FB033C"/>
    <w:rsid w:val="00FB33C3"/>
    <w:rsid w:val="00FB35EA"/>
    <w:rsid w:val="00FB4761"/>
    <w:rsid w:val="00FB4D81"/>
    <w:rsid w:val="00FB5056"/>
    <w:rsid w:val="00FB70A1"/>
    <w:rsid w:val="00FC0E4A"/>
    <w:rsid w:val="00FC1183"/>
    <w:rsid w:val="00FC29BE"/>
    <w:rsid w:val="00FC39D2"/>
    <w:rsid w:val="00FC489C"/>
    <w:rsid w:val="00FC4E17"/>
    <w:rsid w:val="00FD0A93"/>
    <w:rsid w:val="00FD1F26"/>
    <w:rsid w:val="00FD367A"/>
    <w:rsid w:val="00FD55DC"/>
    <w:rsid w:val="00FD73E5"/>
    <w:rsid w:val="00FE2C01"/>
    <w:rsid w:val="00FE3CCD"/>
    <w:rsid w:val="00FE4A69"/>
    <w:rsid w:val="00FE4A6A"/>
    <w:rsid w:val="00FE58B4"/>
    <w:rsid w:val="00FE5E0D"/>
    <w:rsid w:val="00FE67CB"/>
    <w:rsid w:val="00FF0080"/>
    <w:rsid w:val="00FF0466"/>
    <w:rsid w:val="00FF0FE6"/>
    <w:rsid w:val="00FF1201"/>
    <w:rsid w:val="00FF1275"/>
    <w:rsid w:val="00FF32BF"/>
    <w:rsid w:val="00FF3C34"/>
    <w:rsid w:val="00FF5A94"/>
    <w:rsid w:val="00FF75D5"/>
    <w:rsid w:val="00FF7AF5"/>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34732"/>
  <w15:chartTrackingRefBased/>
  <w15:docId w15:val="{18A5B51A-2920-4D06-9556-8EDC1D693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F70B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F70B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F70B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F70B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F70B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F70B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F70BB"/>
    <w:pPr>
      <w:keepNext/>
      <w:spacing w:after="200" w:line="240" w:lineRule="auto"/>
    </w:pPr>
    <w:rPr>
      <w:iCs/>
      <w:color w:val="002664"/>
      <w:sz w:val="18"/>
      <w:szCs w:val="18"/>
    </w:rPr>
  </w:style>
  <w:style w:type="table" w:customStyle="1" w:styleId="Tableheader">
    <w:name w:val="ŠTable header"/>
    <w:basedOn w:val="TableNormal"/>
    <w:uiPriority w:val="99"/>
    <w:rsid w:val="000F70B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F7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F70BB"/>
    <w:pPr>
      <w:numPr>
        <w:numId w:val="21"/>
      </w:numPr>
    </w:pPr>
  </w:style>
  <w:style w:type="paragraph" w:styleId="ListNumber2">
    <w:name w:val="List Number 2"/>
    <w:aliases w:val="ŠList Number 2"/>
    <w:basedOn w:val="Normal"/>
    <w:uiPriority w:val="8"/>
    <w:qFormat/>
    <w:rsid w:val="000F70BB"/>
    <w:pPr>
      <w:numPr>
        <w:numId w:val="20"/>
      </w:numPr>
    </w:pPr>
  </w:style>
  <w:style w:type="paragraph" w:styleId="ListBullet">
    <w:name w:val="List Bullet"/>
    <w:aliases w:val="ŠList Bullet"/>
    <w:basedOn w:val="Normal"/>
    <w:uiPriority w:val="9"/>
    <w:qFormat/>
    <w:rsid w:val="000F70BB"/>
    <w:pPr>
      <w:numPr>
        <w:numId w:val="17"/>
      </w:numPr>
    </w:pPr>
  </w:style>
  <w:style w:type="paragraph" w:styleId="ListBullet2">
    <w:name w:val="List Bullet 2"/>
    <w:aliases w:val="ŠList Bullet 2"/>
    <w:basedOn w:val="Normal"/>
    <w:uiPriority w:val="10"/>
    <w:qFormat/>
    <w:rsid w:val="000F70BB"/>
    <w:pPr>
      <w:numPr>
        <w:numId w:val="14"/>
      </w:numPr>
    </w:pPr>
  </w:style>
  <w:style w:type="character" w:styleId="SubtleReference">
    <w:name w:val="Subtle Reference"/>
    <w:aliases w:val="ŠSubtle Reference"/>
    <w:uiPriority w:val="31"/>
    <w:qFormat/>
    <w:rsid w:val="001665D7"/>
    <w:rPr>
      <w:rFonts w:ascii="Arial" w:hAnsi="Arial"/>
      <w:sz w:val="22"/>
    </w:rPr>
  </w:style>
  <w:style w:type="paragraph" w:styleId="Quote">
    <w:name w:val="Quote"/>
    <w:aliases w:val="ŠQuote"/>
    <w:basedOn w:val="Normal"/>
    <w:next w:val="Normal"/>
    <w:link w:val="QuoteChar"/>
    <w:uiPriority w:val="29"/>
    <w:qFormat/>
    <w:rsid w:val="001665D7"/>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0F70BB"/>
    <w:rPr>
      <w:b/>
      <w:bCs/>
    </w:rPr>
  </w:style>
  <w:style w:type="character" w:customStyle="1" w:styleId="QuoteChar">
    <w:name w:val="Quote Char"/>
    <w:aliases w:val="ŠQuote Char"/>
    <w:basedOn w:val="DefaultParagraphFont"/>
    <w:link w:val="Quote"/>
    <w:uiPriority w:val="29"/>
    <w:rsid w:val="001665D7"/>
    <w:rPr>
      <w:rFonts w:ascii="Arial" w:hAnsi="Arial" w:cs="Arial"/>
      <w:sz w:val="24"/>
      <w:szCs w:val="24"/>
    </w:rPr>
  </w:style>
  <w:style w:type="paragraph" w:customStyle="1" w:styleId="FeatureBox2">
    <w:name w:val="ŠFeature Box 2"/>
    <w:basedOn w:val="Normal"/>
    <w:next w:val="Normal"/>
    <w:uiPriority w:val="12"/>
    <w:qFormat/>
    <w:rsid w:val="000F70B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1665D7"/>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0F70B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F70B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F70B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F70BB"/>
    <w:rPr>
      <w:color w:val="2F5496" w:themeColor="accent1" w:themeShade="BF"/>
      <w:u w:val="single"/>
    </w:rPr>
  </w:style>
  <w:style w:type="paragraph" w:customStyle="1" w:styleId="Logo">
    <w:name w:val="ŠLogo"/>
    <w:basedOn w:val="Normal"/>
    <w:uiPriority w:val="18"/>
    <w:qFormat/>
    <w:rsid w:val="000F70B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F70BB"/>
    <w:pPr>
      <w:tabs>
        <w:tab w:val="right" w:leader="dot" w:pos="14570"/>
      </w:tabs>
      <w:spacing w:before="0"/>
    </w:pPr>
    <w:rPr>
      <w:b/>
      <w:noProof/>
    </w:rPr>
  </w:style>
  <w:style w:type="paragraph" w:styleId="TOC2">
    <w:name w:val="toc 2"/>
    <w:aliases w:val="ŠTOC 2"/>
    <w:basedOn w:val="Normal"/>
    <w:next w:val="Normal"/>
    <w:uiPriority w:val="39"/>
    <w:unhideWhenUsed/>
    <w:rsid w:val="000F70BB"/>
    <w:pPr>
      <w:tabs>
        <w:tab w:val="right" w:leader="dot" w:pos="14570"/>
      </w:tabs>
      <w:spacing w:before="0"/>
    </w:pPr>
    <w:rPr>
      <w:noProof/>
    </w:rPr>
  </w:style>
  <w:style w:type="paragraph" w:styleId="TOC3">
    <w:name w:val="toc 3"/>
    <w:aliases w:val="ŠTOC 3"/>
    <w:basedOn w:val="Normal"/>
    <w:next w:val="Normal"/>
    <w:uiPriority w:val="39"/>
    <w:unhideWhenUsed/>
    <w:rsid w:val="000F70BB"/>
    <w:pPr>
      <w:spacing w:before="0"/>
      <w:ind w:left="244"/>
    </w:pPr>
  </w:style>
  <w:style w:type="paragraph" w:styleId="Title">
    <w:name w:val="Title"/>
    <w:aliases w:val="ŠTitle"/>
    <w:basedOn w:val="Normal"/>
    <w:next w:val="Normal"/>
    <w:link w:val="TitleChar"/>
    <w:uiPriority w:val="1"/>
    <w:rsid w:val="000F70B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F70B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F70B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F70B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F70BB"/>
    <w:pPr>
      <w:spacing w:after="240"/>
      <w:outlineLvl w:val="9"/>
    </w:pPr>
    <w:rPr>
      <w:szCs w:val="40"/>
    </w:rPr>
  </w:style>
  <w:style w:type="paragraph" w:styleId="Footer">
    <w:name w:val="footer"/>
    <w:aliases w:val="ŠFooter"/>
    <w:basedOn w:val="Normal"/>
    <w:link w:val="FooterChar"/>
    <w:uiPriority w:val="19"/>
    <w:rsid w:val="000F70B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F70BB"/>
    <w:rPr>
      <w:rFonts w:ascii="Arial" w:hAnsi="Arial" w:cs="Arial"/>
      <w:sz w:val="18"/>
      <w:szCs w:val="18"/>
    </w:rPr>
  </w:style>
  <w:style w:type="paragraph" w:styleId="Header">
    <w:name w:val="header"/>
    <w:aliases w:val="ŠHeader"/>
    <w:basedOn w:val="Normal"/>
    <w:link w:val="HeaderChar"/>
    <w:uiPriority w:val="16"/>
    <w:rsid w:val="000F70BB"/>
    <w:rPr>
      <w:noProof/>
      <w:color w:val="002664"/>
      <w:sz w:val="28"/>
      <w:szCs w:val="28"/>
    </w:rPr>
  </w:style>
  <w:style w:type="character" w:customStyle="1" w:styleId="HeaderChar">
    <w:name w:val="Header Char"/>
    <w:aliases w:val="ŠHeader Char"/>
    <w:basedOn w:val="DefaultParagraphFont"/>
    <w:link w:val="Header"/>
    <w:uiPriority w:val="16"/>
    <w:rsid w:val="000F70B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F70B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F70B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F70BB"/>
    <w:rPr>
      <w:rFonts w:ascii="Arial" w:hAnsi="Arial" w:cs="Arial"/>
      <w:b/>
      <w:szCs w:val="32"/>
    </w:rPr>
  </w:style>
  <w:style w:type="character" w:styleId="UnresolvedMention">
    <w:name w:val="Unresolved Mention"/>
    <w:basedOn w:val="DefaultParagraphFont"/>
    <w:uiPriority w:val="99"/>
    <w:semiHidden/>
    <w:unhideWhenUsed/>
    <w:rsid w:val="000F70BB"/>
    <w:rPr>
      <w:color w:val="605E5C"/>
      <w:shd w:val="clear" w:color="auto" w:fill="E1DFDD"/>
    </w:rPr>
  </w:style>
  <w:style w:type="character" w:styleId="Emphasis">
    <w:name w:val="Emphasis"/>
    <w:aliases w:val="ŠEmphasis,Italic"/>
    <w:qFormat/>
    <w:rsid w:val="000F70BB"/>
    <w:rPr>
      <w:i/>
      <w:iCs/>
    </w:rPr>
  </w:style>
  <w:style w:type="character" w:styleId="SubtleEmphasis">
    <w:name w:val="Subtle Emphasis"/>
    <w:basedOn w:val="DefaultParagraphFont"/>
    <w:uiPriority w:val="19"/>
    <w:semiHidden/>
    <w:qFormat/>
    <w:rsid w:val="000F70BB"/>
    <w:rPr>
      <w:i/>
      <w:iCs/>
      <w:color w:val="404040" w:themeColor="text1" w:themeTint="BF"/>
    </w:rPr>
  </w:style>
  <w:style w:type="paragraph" w:styleId="TOC4">
    <w:name w:val="toc 4"/>
    <w:aliases w:val="ŠTOC 4"/>
    <w:basedOn w:val="Normal"/>
    <w:next w:val="Normal"/>
    <w:autoRedefine/>
    <w:uiPriority w:val="39"/>
    <w:unhideWhenUsed/>
    <w:rsid w:val="000F70BB"/>
    <w:pPr>
      <w:spacing w:before="0"/>
      <w:ind w:left="488"/>
    </w:pPr>
  </w:style>
  <w:style w:type="character" w:styleId="CommentReference">
    <w:name w:val="annotation reference"/>
    <w:basedOn w:val="DefaultParagraphFont"/>
    <w:uiPriority w:val="99"/>
    <w:semiHidden/>
    <w:unhideWhenUsed/>
    <w:rsid w:val="000F70BB"/>
    <w:rPr>
      <w:sz w:val="16"/>
      <w:szCs w:val="16"/>
    </w:rPr>
  </w:style>
  <w:style w:type="paragraph" w:styleId="CommentText">
    <w:name w:val="annotation text"/>
    <w:basedOn w:val="Normal"/>
    <w:link w:val="CommentTextChar"/>
    <w:uiPriority w:val="99"/>
    <w:unhideWhenUsed/>
    <w:rsid w:val="000F70BB"/>
    <w:pPr>
      <w:spacing w:line="240" w:lineRule="auto"/>
    </w:pPr>
    <w:rPr>
      <w:sz w:val="20"/>
      <w:szCs w:val="20"/>
    </w:rPr>
  </w:style>
  <w:style w:type="character" w:customStyle="1" w:styleId="CommentTextChar">
    <w:name w:val="Comment Text Char"/>
    <w:basedOn w:val="DefaultParagraphFont"/>
    <w:link w:val="CommentText"/>
    <w:uiPriority w:val="99"/>
    <w:rsid w:val="000F70B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F70BB"/>
    <w:rPr>
      <w:b/>
      <w:bCs/>
    </w:rPr>
  </w:style>
  <w:style w:type="character" w:customStyle="1" w:styleId="CommentSubjectChar">
    <w:name w:val="Comment Subject Char"/>
    <w:basedOn w:val="CommentTextChar"/>
    <w:link w:val="CommentSubject"/>
    <w:uiPriority w:val="99"/>
    <w:semiHidden/>
    <w:rsid w:val="000F70BB"/>
    <w:rPr>
      <w:rFonts w:ascii="Arial" w:hAnsi="Arial" w:cs="Arial"/>
      <w:b/>
      <w:bCs/>
      <w:sz w:val="20"/>
      <w:szCs w:val="20"/>
    </w:rPr>
  </w:style>
  <w:style w:type="paragraph" w:styleId="ListParagraph">
    <w:name w:val="List Paragraph"/>
    <w:aliases w:val="ŠList Paragraph"/>
    <w:basedOn w:val="Normal"/>
    <w:uiPriority w:val="34"/>
    <w:unhideWhenUsed/>
    <w:qFormat/>
    <w:rsid w:val="000F70BB"/>
    <w:pPr>
      <w:ind w:left="567"/>
    </w:pPr>
  </w:style>
  <w:style w:type="paragraph" w:styleId="Revision">
    <w:name w:val="Revision"/>
    <w:hidden/>
    <w:uiPriority w:val="99"/>
    <w:semiHidden/>
    <w:rsid w:val="001C3ABD"/>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0F70BB"/>
    <w:rPr>
      <w:color w:val="954F72" w:themeColor="followedHyperlink"/>
      <w:u w:val="single"/>
    </w:rPr>
  </w:style>
  <w:style w:type="character" w:styleId="PlaceholderText">
    <w:name w:val="Placeholder Text"/>
    <w:basedOn w:val="DefaultParagraphFont"/>
    <w:uiPriority w:val="99"/>
    <w:semiHidden/>
    <w:rsid w:val="000F70BB"/>
    <w:rPr>
      <w:color w:val="808080"/>
    </w:rPr>
  </w:style>
  <w:style w:type="paragraph" w:styleId="ListBullet3">
    <w:name w:val="List Bullet 3"/>
    <w:aliases w:val="ŠList Bullet 3"/>
    <w:basedOn w:val="Normal"/>
    <w:uiPriority w:val="10"/>
    <w:rsid w:val="000F70BB"/>
    <w:pPr>
      <w:numPr>
        <w:numId w:val="16"/>
      </w:numPr>
    </w:pPr>
  </w:style>
  <w:style w:type="paragraph" w:styleId="ListNumber3">
    <w:name w:val="List Number 3"/>
    <w:aliases w:val="ŠList Number 3"/>
    <w:basedOn w:val="ListBullet3"/>
    <w:uiPriority w:val="8"/>
    <w:rsid w:val="000F70BB"/>
    <w:pPr>
      <w:numPr>
        <w:ilvl w:val="2"/>
        <w:numId w:val="20"/>
      </w:numPr>
    </w:pPr>
  </w:style>
  <w:style w:type="character" w:customStyle="1" w:styleId="BoldItalic">
    <w:name w:val="ŠBold Italic"/>
    <w:basedOn w:val="DefaultParagraphFont"/>
    <w:uiPriority w:val="1"/>
    <w:qFormat/>
    <w:rsid w:val="000F70BB"/>
    <w:rPr>
      <w:b/>
      <w:i/>
      <w:iCs/>
    </w:rPr>
  </w:style>
  <w:style w:type="paragraph" w:customStyle="1" w:styleId="Documentname">
    <w:name w:val="ŠDocument name"/>
    <w:basedOn w:val="Normal"/>
    <w:next w:val="Normal"/>
    <w:uiPriority w:val="17"/>
    <w:qFormat/>
    <w:rsid w:val="000F70B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0F70B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F70B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F70BB"/>
    <w:pPr>
      <w:spacing w:after="0"/>
    </w:pPr>
    <w:rPr>
      <w:sz w:val="18"/>
      <w:szCs w:val="18"/>
    </w:rPr>
  </w:style>
  <w:style w:type="paragraph" w:customStyle="1" w:styleId="Pulloutquote">
    <w:name w:val="ŠPull out quote"/>
    <w:basedOn w:val="Normal"/>
    <w:next w:val="Normal"/>
    <w:uiPriority w:val="20"/>
    <w:qFormat/>
    <w:rsid w:val="000F70BB"/>
    <w:pPr>
      <w:keepNext/>
      <w:ind w:left="567" w:right="57"/>
    </w:pPr>
    <w:rPr>
      <w:szCs w:val="22"/>
    </w:rPr>
  </w:style>
  <w:style w:type="paragraph" w:customStyle="1" w:styleId="Subtitle0">
    <w:name w:val="ŠSubtitle"/>
    <w:basedOn w:val="Normal"/>
    <w:link w:val="SubtitleChar0"/>
    <w:uiPriority w:val="2"/>
    <w:qFormat/>
    <w:rsid w:val="000F70BB"/>
    <w:pPr>
      <w:spacing w:before="360"/>
    </w:pPr>
    <w:rPr>
      <w:color w:val="002664"/>
      <w:sz w:val="44"/>
      <w:szCs w:val="48"/>
    </w:rPr>
  </w:style>
  <w:style w:type="character" w:customStyle="1" w:styleId="SubtitleChar0">
    <w:name w:val="ŠSubtitle Char"/>
    <w:basedOn w:val="DefaultParagraphFont"/>
    <w:link w:val="Subtitle0"/>
    <w:uiPriority w:val="2"/>
    <w:rsid w:val="000F70BB"/>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094849">
      <w:bodyDiv w:val="1"/>
      <w:marLeft w:val="0"/>
      <w:marRight w:val="0"/>
      <w:marTop w:val="0"/>
      <w:marBottom w:val="0"/>
      <w:divBdr>
        <w:top w:val="none" w:sz="0" w:space="0" w:color="auto"/>
        <w:left w:val="none" w:sz="0" w:space="0" w:color="auto"/>
        <w:bottom w:val="none" w:sz="0" w:space="0" w:color="auto"/>
        <w:right w:val="none" w:sz="0" w:space="0" w:color="auto"/>
      </w:divBdr>
    </w:div>
    <w:div w:id="771780595">
      <w:bodyDiv w:val="1"/>
      <w:marLeft w:val="0"/>
      <w:marRight w:val="0"/>
      <w:marTop w:val="0"/>
      <w:marBottom w:val="0"/>
      <w:divBdr>
        <w:top w:val="none" w:sz="0" w:space="0" w:color="auto"/>
        <w:left w:val="none" w:sz="0" w:space="0" w:color="auto"/>
        <w:bottom w:val="none" w:sz="0" w:space="0" w:color="auto"/>
        <w:right w:val="none" w:sz="0" w:space="0" w:color="auto"/>
      </w:divBdr>
    </w:div>
    <w:div w:id="809175712">
      <w:bodyDiv w:val="1"/>
      <w:marLeft w:val="0"/>
      <w:marRight w:val="0"/>
      <w:marTop w:val="0"/>
      <w:marBottom w:val="0"/>
      <w:divBdr>
        <w:top w:val="none" w:sz="0" w:space="0" w:color="auto"/>
        <w:left w:val="none" w:sz="0" w:space="0" w:color="auto"/>
        <w:bottom w:val="none" w:sz="0" w:space="0" w:color="auto"/>
        <w:right w:val="none" w:sz="0" w:space="0" w:color="auto"/>
      </w:divBdr>
    </w:div>
    <w:div w:id="1552764012">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ons.wikimedia.org/wiki/File:Strebe_1995_11E_SW.jpg" TargetMode="External"/><Relationship Id="rId18" Type="http://schemas.openxmlformats.org/officeDocument/2006/relationships/image" Target="media/image4.png"/><Relationship Id="rId26" Type="http://schemas.openxmlformats.org/officeDocument/2006/relationships/footer" Target="footer3.xml"/><Relationship Id="rId39" Type="http://schemas.openxmlformats.org/officeDocument/2006/relationships/hyperlink" Target="https://aiatsis.gov.au/explore/map-indigenous-australia" TargetMode="External"/><Relationship Id="rId21" Type="http://schemas.openxmlformats.org/officeDocument/2006/relationships/hyperlink" Target="https://earth.google.com" TargetMode="External"/><Relationship Id="rId34" Type="http://schemas.openxmlformats.org/officeDocument/2006/relationships/footer" Target="footer6.xml"/><Relationship Id="rId42" Type="http://schemas.openxmlformats.org/officeDocument/2006/relationships/hyperlink" Target="https://wellmob.org.au/key-resources/resources/43997/?title=NSW+AECG+languages+app&amp;contenttypeid=1&amp;contentid=43997_1" TargetMode="External"/><Relationship Id="rId47" Type="http://schemas.openxmlformats.org/officeDocument/2006/relationships/hyperlink" Target="https://creativecommons.org/licenses/by/4.0/" TargetMode="External"/><Relationship Id="rId50" Type="http://schemas.openxmlformats.org/officeDocument/2006/relationships/footer" Target="footer8.xml"/><Relationship Id="rId7" Type="http://schemas.openxmlformats.org/officeDocument/2006/relationships/hyperlink" Target="https://curriculum.nsw.edu.au/learning-areas/hsie/geography-7-10-2024/overview" TargetMode="External"/><Relationship Id="rId2" Type="http://schemas.openxmlformats.org/officeDocument/2006/relationships/styles" Target="styles.xml"/><Relationship Id="rId16" Type="http://schemas.openxmlformats.org/officeDocument/2006/relationships/hyperlink" Target="https://en.wikipedia.org/wiki/File:Robinson_projection_SW.jpg" TargetMode="External"/><Relationship Id="rId29" Type="http://schemas.openxmlformats.org/officeDocument/2006/relationships/footer" Target="footer4.xml"/><Relationship Id="rId11" Type="http://schemas.openxmlformats.org/officeDocument/2006/relationships/hyperlink" Target="https://creativecommons.org/licenses/by-sa/3.0/deed.en" TargetMode="External"/><Relationship Id="rId24" Type="http://schemas.openxmlformats.org/officeDocument/2006/relationships/footer" Target="footer2.xml"/><Relationship Id="rId32" Type="http://schemas.openxmlformats.org/officeDocument/2006/relationships/footer" Target="footer5.xml"/><Relationship Id="rId37" Type="http://schemas.openxmlformats.org/officeDocument/2006/relationships/hyperlink" Target="https://educationstandards.nsw.edu.au" TargetMode="External"/><Relationship Id="rId40" Type="http://schemas.openxmlformats.org/officeDocument/2006/relationships/hyperlink" Target="https://www.ga.gov.au/scientific-topics/national-location-information/topographic-maps-data/topographic-maps" TargetMode="External"/><Relationship Id="rId45"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header" Target="header3.xml"/><Relationship Id="rId36" Type="http://schemas.openxmlformats.org/officeDocument/2006/relationships/hyperlink" Target="https://educationstandards.nsw.edu.au/wps/portal/nesa/mini-footer/copyright" TargetMode="External"/><Relationship Id="rId49" Type="http://schemas.openxmlformats.org/officeDocument/2006/relationships/header" Target="header8.xml"/><Relationship Id="rId10" Type="http://schemas.openxmlformats.org/officeDocument/2006/relationships/hyperlink" Target="https://commons.wikimedia.org/wiki/File:Mercator_projection_Square.JPG" TargetMode="External"/><Relationship Id="rId19" Type="http://schemas.openxmlformats.org/officeDocument/2006/relationships/image" Target="media/image5.png"/><Relationship Id="rId31" Type="http://schemas.openxmlformats.org/officeDocument/2006/relationships/header" Target="header4.xml"/><Relationship Id="rId44" Type="http://schemas.openxmlformats.org/officeDocument/2006/relationships/header" Target="header6.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creativecommons.org/licenses/by-sa/4.0/deed.en" TargetMode="External"/><Relationship Id="rId22" Type="http://schemas.openxmlformats.org/officeDocument/2006/relationships/header" Target="header1.xm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3.png"/><Relationship Id="rId43" Type="http://schemas.openxmlformats.org/officeDocument/2006/relationships/hyperlink" Target="https://www.spatial.nsw.gov.au/products_and_services/topographic_maps" TargetMode="External"/><Relationship Id="rId48" Type="http://schemas.openxmlformats.org/officeDocument/2006/relationships/image" Target="media/image7.png"/><Relationship Id="rId8" Type="http://schemas.openxmlformats.org/officeDocument/2006/relationships/hyperlink" Target="https://education.nsw.gov.au/teaching-and-learning/curriculum/hsie/hsie-curriculum-resources-k-12/hsie-7-10-curriculum-resources/latitude-and-longitude"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creativecommons.org/licenses/by-sa/3.0/deed.en" TargetMode="External"/><Relationship Id="rId25" Type="http://schemas.openxmlformats.org/officeDocument/2006/relationships/header" Target="header2.xml"/><Relationship Id="rId33" Type="http://schemas.openxmlformats.org/officeDocument/2006/relationships/header" Target="header5.xml"/><Relationship Id="rId38" Type="http://schemas.openxmlformats.org/officeDocument/2006/relationships/hyperlink" Target="https://curriculum.nsw.edu.au" TargetMode="External"/><Relationship Id="rId46" Type="http://schemas.openxmlformats.org/officeDocument/2006/relationships/footer" Target="footer7.xml"/><Relationship Id="rId20" Type="http://schemas.openxmlformats.org/officeDocument/2006/relationships/image" Target="media/image6.png"/><Relationship Id="rId41" Type="http://schemas.openxmlformats.org/officeDocument/2006/relationships/hyperlink" Target="https://www.nsw.gov.au/education-and-training/nesa/teacher-accreditation/proficient-teacher/standard-descriptors"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2625</Words>
  <Characters>13808</Characters>
  <Application>Microsoft Office Word</Application>
  <DocSecurity>0</DocSecurity>
  <Lines>363</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16155</CharactersWithSpaces>
  <SharedDoc>false</SharedDoc>
  <HLinks>
    <vt:vector size="234" baseType="variant">
      <vt:variant>
        <vt:i4>2621544</vt:i4>
      </vt:variant>
      <vt:variant>
        <vt:i4>138</vt:i4>
      </vt:variant>
      <vt:variant>
        <vt:i4>0</vt:i4>
      </vt:variant>
      <vt:variant>
        <vt:i4>5</vt:i4>
      </vt:variant>
      <vt:variant>
        <vt:lpwstr>https://aiatsis.gov.au/explore/map-indigenous-australia</vt:lpwstr>
      </vt:variant>
      <vt:variant>
        <vt:lpwstr/>
      </vt:variant>
      <vt:variant>
        <vt:i4>852069</vt:i4>
      </vt:variant>
      <vt:variant>
        <vt:i4>135</vt:i4>
      </vt:variant>
      <vt:variant>
        <vt:i4>0</vt:i4>
      </vt:variant>
      <vt:variant>
        <vt:i4>5</vt:i4>
      </vt:variant>
      <vt:variant>
        <vt:lpwstr>https://www.spatial.nsw.gov.au/products_and_services/topographic_maps</vt:lpwstr>
      </vt:variant>
      <vt:variant>
        <vt:lpwstr/>
      </vt:variant>
      <vt:variant>
        <vt:i4>1900567</vt:i4>
      </vt:variant>
      <vt:variant>
        <vt:i4>132</vt:i4>
      </vt:variant>
      <vt:variant>
        <vt:i4>0</vt:i4>
      </vt:variant>
      <vt:variant>
        <vt:i4>5</vt:i4>
      </vt:variant>
      <vt:variant>
        <vt:lpwstr>https://www.ga.gov.au/scientific-topics/national-location-information/topographic-maps-data/topographic-maps</vt:lpwstr>
      </vt:variant>
      <vt:variant>
        <vt:lpwstr/>
      </vt:variant>
      <vt:variant>
        <vt:i4>5767245</vt:i4>
      </vt:variant>
      <vt:variant>
        <vt:i4>129</vt:i4>
      </vt:variant>
      <vt:variant>
        <vt:i4>0</vt:i4>
      </vt:variant>
      <vt:variant>
        <vt:i4>5</vt:i4>
      </vt:variant>
      <vt:variant>
        <vt:lpwstr>https://www.aecg.nsw.edu.au/download-aecg-languages-app/</vt:lpwstr>
      </vt:variant>
      <vt:variant>
        <vt:lpwstr/>
      </vt:variant>
      <vt:variant>
        <vt:i4>6619240</vt:i4>
      </vt:variant>
      <vt:variant>
        <vt:i4>126</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3735665</vt:i4>
      </vt:variant>
      <vt:variant>
        <vt:i4>123</vt:i4>
      </vt:variant>
      <vt:variant>
        <vt:i4>0</vt:i4>
      </vt:variant>
      <vt:variant>
        <vt:i4>5</vt:i4>
      </vt:variant>
      <vt:variant>
        <vt:lpwstr>https://curriculum.nsw.edu.au/home</vt:lpwstr>
      </vt:variant>
      <vt:variant>
        <vt:lpwstr/>
      </vt:variant>
      <vt:variant>
        <vt:i4>3997797</vt:i4>
      </vt:variant>
      <vt:variant>
        <vt:i4>120</vt:i4>
      </vt:variant>
      <vt:variant>
        <vt:i4>0</vt:i4>
      </vt:variant>
      <vt:variant>
        <vt:i4>5</vt:i4>
      </vt:variant>
      <vt:variant>
        <vt:lpwstr>https://educationstandards.nsw.edu.au/</vt:lpwstr>
      </vt:variant>
      <vt:variant>
        <vt:lpwstr/>
      </vt:variant>
      <vt:variant>
        <vt:i4>7536744</vt:i4>
      </vt:variant>
      <vt:variant>
        <vt:i4>117</vt:i4>
      </vt:variant>
      <vt:variant>
        <vt:i4>0</vt:i4>
      </vt:variant>
      <vt:variant>
        <vt:i4>5</vt:i4>
      </vt:variant>
      <vt:variant>
        <vt:lpwstr>https://educationstandards.nsw.edu.au/wps/portal/nesa/mini-footer/copyright</vt:lpwstr>
      </vt:variant>
      <vt:variant>
        <vt:lpwstr/>
      </vt:variant>
      <vt:variant>
        <vt:i4>2949164</vt:i4>
      </vt:variant>
      <vt:variant>
        <vt:i4>114</vt:i4>
      </vt:variant>
      <vt:variant>
        <vt:i4>0</vt:i4>
      </vt:variant>
      <vt:variant>
        <vt:i4>5</vt:i4>
      </vt:variant>
      <vt:variant>
        <vt:lpwstr>https://educationstandards.nsw.edu.au/wps/portal/nesa/home</vt:lpwstr>
      </vt:variant>
      <vt:variant>
        <vt:lpwstr/>
      </vt:variant>
      <vt:variant>
        <vt:i4>4194327</vt:i4>
      </vt:variant>
      <vt:variant>
        <vt:i4>111</vt:i4>
      </vt:variant>
      <vt:variant>
        <vt:i4>0</vt:i4>
      </vt:variant>
      <vt:variant>
        <vt:i4>5</vt:i4>
      </vt:variant>
      <vt:variant>
        <vt:lpwstr>https://www.educationstandards.nsw.edu.au/wps/portal/nesa/k-10/learning-areas/hsie/geography-k-10</vt:lpwstr>
      </vt:variant>
      <vt:variant>
        <vt:lpwstr/>
      </vt:variant>
      <vt:variant>
        <vt:i4>5308424</vt:i4>
      </vt:variant>
      <vt:variant>
        <vt:i4>108</vt:i4>
      </vt:variant>
      <vt:variant>
        <vt:i4>0</vt:i4>
      </vt:variant>
      <vt:variant>
        <vt:i4>5</vt:i4>
      </vt:variant>
      <vt:variant>
        <vt:lpwstr>https://creativecommons.org/licenses/by/4.0/</vt:lpwstr>
      </vt:variant>
      <vt:variant>
        <vt:lpwstr/>
      </vt:variant>
      <vt:variant>
        <vt:i4>8192063</vt:i4>
      </vt:variant>
      <vt:variant>
        <vt:i4>105</vt:i4>
      </vt:variant>
      <vt:variant>
        <vt:i4>0</vt:i4>
      </vt:variant>
      <vt:variant>
        <vt:i4>5</vt:i4>
      </vt:variant>
      <vt:variant>
        <vt:lpwstr>https://education.nsw.gov.au/about-us/copyright</vt:lpwstr>
      </vt:variant>
      <vt:variant>
        <vt:lpwstr/>
      </vt:variant>
      <vt:variant>
        <vt:i4>4784154</vt:i4>
      </vt:variant>
      <vt:variant>
        <vt:i4>102</vt:i4>
      </vt:variant>
      <vt:variant>
        <vt:i4>0</vt:i4>
      </vt:variant>
      <vt:variant>
        <vt:i4>5</vt:i4>
      </vt:variant>
      <vt:variant>
        <vt:lpwstr>https://earth.google.com/</vt:lpwstr>
      </vt:variant>
      <vt:variant>
        <vt:lpwstr/>
      </vt:variant>
      <vt:variant>
        <vt:i4>4063356</vt:i4>
      </vt:variant>
      <vt:variant>
        <vt:i4>99</vt:i4>
      </vt:variant>
      <vt:variant>
        <vt:i4>0</vt:i4>
      </vt:variant>
      <vt:variant>
        <vt:i4>5</vt:i4>
      </vt:variant>
      <vt:variant>
        <vt:lpwstr>https://en.wikipedia.org/wiki/File:Robinson_projection_SW.jpg</vt:lpwstr>
      </vt:variant>
      <vt:variant>
        <vt:lpwstr/>
      </vt:variant>
      <vt:variant>
        <vt:i4>2818136</vt:i4>
      </vt:variant>
      <vt:variant>
        <vt:i4>90</vt:i4>
      </vt:variant>
      <vt:variant>
        <vt:i4>0</vt:i4>
      </vt:variant>
      <vt:variant>
        <vt:i4>5</vt:i4>
      </vt:variant>
      <vt:variant>
        <vt:lpwstr>https://commons.wikimedia.org/wiki/File:Strebe_1995_11E_SW.jpg</vt:lpwstr>
      </vt:variant>
      <vt:variant>
        <vt:lpwstr/>
      </vt:variant>
      <vt:variant>
        <vt:i4>5898249</vt:i4>
      </vt:variant>
      <vt:variant>
        <vt:i4>81</vt:i4>
      </vt:variant>
      <vt:variant>
        <vt:i4>0</vt:i4>
      </vt:variant>
      <vt:variant>
        <vt:i4>5</vt:i4>
      </vt:variant>
      <vt:variant>
        <vt:lpwstr>https://commons.wikimedia.org/wiki/File:Mercator_projection_Square.JPG</vt:lpwstr>
      </vt:variant>
      <vt:variant>
        <vt:lpwstr/>
      </vt:variant>
      <vt:variant>
        <vt:i4>7667757</vt:i4>
      </vt:variant>
      <vt:variant>
        <vt:i4>72</vt:i4>
      </vt:variant>
      <vt:variant>
        <vt:i4>0</vt:i4>
      </vt:variant>
      <vt:variant>
        <vt:i4>5</vt:i4>
      </vt:variant>
      <vt:variant>
        <vt:lpwstr>https://education.nsw.gov.au/teaching-and-learning/curriculum/hsie/hsie-curriculum-resources-k-12/hsie-7-10-curriculum-resources/latitude-and-longitude</vt:lpwstr>
      </vt:variant>
      <vt:variant>
        <vt:lpwstr/>
      </vt:variant>
      <vt:variant>
        <vt:i4>4194327</vt:i4>
      </vt:variant>
      <vt:variant>
        <vt:i4>69</vt:i4>
      </vt:variant>
      <vt:variant>
        <vt:i4>0</vt:i4>
      </vt:variant>
      <vt:variant>
        <vt:i4>5</vt:i4>
      </vt:variant>
      <vt:variant>
        <vt:lpwstr>https://www.educationstandards.nsw.edu.au/wps/portal/nesa/k-10/learning-areas/hsie/geography-k-10</vt:lpwstr>
      </vt:variant>
      <vt:variant>
        <vt:lpwstr/>
      </vt:variant>
      <vt:variant>
        <vt:i4>7733373</vt:i4>
      </vt:variant>
      <vt:variant>
        <vt:i4>66</vt:i4>
      </vt:variant>
      <vt:variant>
        <vt:i4>0</vt:i4>
      </vt:variant>
      <vt:variant>
        <vt:i4>5</vt:i4>
      </vt:variant>
      <vt:variant>
        <vt:lpwstr>https://aus01.safelinks.protection.outlook.com/?url=http%3A%2F%2Fcreativecommons.org%2Flicenses%2Fby%2F4.0%2F&amp;data=05%7C01%7CTaryn.Ablott%40det.nsw.edu.au%7Cdab054bc26f14a862abd08dad8db0ade%7C05a0e69a418a47c19c259387261bf991%7C0%7C0%7C638060732534463558%7CUnknown%7CTWFpbGZsb3d8eyJWIjoiMC4wLjAwMDAiLCJQIjoiV2luMzIiLCJBTiI6Ik1haWwiLCJXVCI6Mn0%3D%7C3000%7C%7C%7C&amp;sdata=YZn4slaokqzEcV4Hsi4QVEIpqTeZ%2FPK6q52h8IqNoqw%3D&amp;reserved=0</vt:lpwstr>
      </vt:variant>
      <vt:variant>
        <vt:lpwstr/>
      </vt:variant>
      <vt:variant>
        <vt:i4>1441842</vt:i4>
      </vt:variant>
      <vt:variant>
        <vt:i4>59</vt:i4>
      </vt:variant>
      <vt:variant>
        <vt:i4>0</vt:i4>
      </vt:variant>
      <vt:variant>
        <vt:i4>5</vt:i4>
      </vt:variant>
      <vt:variant>
        <vt:lpwstr/>
      </vt:variant>
      <vt:variant>
        <vt:lpwstr>_Toc156570211</vt:lpwstr>
      </vt:variant>
      <vt:variant>
        <vt:i4>1441842</vt:i4>
      </vt:variant>
      <vt:variant>
        <vt:i4>53</vt:i4>
      </vt:variant>
      <vt:variant>
        <vt:i4>0</vt:i4>
      </vt:variant>
      <vt:variant>
        <vt:i4>5</vt:i4>
      </vt:variant>
      <vt:variant>
        <vt:lpwstr/>
      </vt:variant>
      <vt:variant>
        <vt:lpwstr>_Toc156570210</vt:lpwstr>
      </vt:variant>
      <vt:variant>
        <vt:i4>1507378</vt:i4>
      </vt:variant>
      <vt:variant>
        <vt:i4>47</vt:i4>
      </vt:variant>
      <vt:variant>
        <vt:i4>0</vt:i4>
      </vt:variant>
      <vt:variant>
        <vt:i4>5</vt:i4>
      </vt:variant>
      <vt:variant>
        <vt:lpwstr/>
      </vt:variant>
      <vt:variant>
        <vt:lpwstr>_Toc156570209</vt:lpwstr>
      </vt:variant>
      <vt:variant>
        <vt:i4>1507378</vt:i4>
      </vt:variant>
      <vt:variant>
        <vt:i4>41</vt:i4>
      </vt:variant>
      <vt:variant>
        <vt:i4>0</vt:i4>
      </vt:variant>
      <vt:variant>
        <vt:i4>5</vt:i4>
      </vt:variant>
      <vt:variant>
        <vt:lpwstr/>
      </vt:variant>
      <vt:variant>
        <vt:lpwstr>_Toc156570208</vt:lpwstr>
      </vt:variant>
      <vt:variant>
        <vt:i4>1507378</vt:i4>
      </vt:variant>
      <vt:variant>
        <vt:i4>35</vt:i4>
      </vt:variant>
      <vt:variant>
        <vt:i4>0</vt:i4>
      </vt:variant>
      <vt:variant>
        <vt:i4>5</vt:i4>
      </vt:variant>
      <vt:variant>
        <vt:lpwstr/>
      </vt:variant>
      <vt:variant>
        <vt:lpwstr>_Toc156570207</vt:lpwstr>
      </vt:variant>
      <vt:variant>
        <vt:i4>1507378</vt:i4>
      </vt:variant>
      <vt:variant>
        <vt:i4>29</vt:i4>
      </vt:variant>
      <vt:variant>
        <vt:i4>0</vt:i4>
      </vt:variant>
      <vt:variant>
        <vt:i4>5</vt:i4>
      </vt:variant>
      <vt:variant>
        <vt:lpwstr/>
      </vt:variant>
      <vt:variant>
        <vt:lpwstr>_Toc156570206</vt:lpwstr>
      </vt:variant>
      <vt:variant>
        <vt:i4>1507378</vt:i4>
      </vt:variant>
      <vt:variant>
        <vt:i4>23</vt:i4>
      </vt:variant>
      <vt:variant>
        <vt:i4>0</vt:i4>
      </vt:variant>
      <vt:variant>
        <vt:i4>5</vt:i4>
      </vt:variant>
      <vt:variant>
        <vt:lpwstr/>
      </vt:variant>
      <vt:variant>
        <vt:lpwstr>_Toc156570205</vt:lpwstr>
      </vt:variant>
      <vt:variant>
        <vt:i4>1507378</vt:i4>
      </vt:variant>
      <vt:variant>
        <vt:i4>17</vt:i4>
      </vt:variant>
      <vt:variant>
        <vt:i4>0</vt:i4>
      </vt:variant>
      <vt:variant>
        <vt:i4>5</vt:i4>
      </vt:variant>
      <vt:variant>
        <vt:lpwstr/>
      </vt:variant>
      <vt:variant>
        <vt:lpwstr>_Toc156570204</vt:lpwstr>
      </vt:variant>
      <vt:variant>
        <vt:i4>1507378</vt:i4>
      </vt:variant>
      <vt:variant>
        <vt:i4>11</vt:i4>
      </vt:variant>
      <vt:variant>
        <vt:i4>0</vt:i4>
      </vt:variant>
      <vt:variant>
        <vt:i4>5</vt:i4>
      </vt:variant>
      <vt:variant>
        <vt:lpwstr/>
      </vt:variant>
      <vt:variant>
        <vt:lpwstr>_Toc156570203</vt:lpwstr>
      </vt:variant>
      <vt:variant>
        <vt:i4>1507378</vt:i4>
      </vt:variant>
      <vt:variant>
        <vt:i4>5</vt:i4>
      </vt:variant>
      <vt:variant>
        <vt:i4>0</vt:i4>
      </vt:variant>
      <vt:variant>
        <vt:i4>5</vt:i4>
      </vt:variant>
      <vt:variant>
        <vt:lpwstr/>
      </vt:variant>
      <vt:variant>
        <vt:lpwstr>_Toc156570202</vt:lpwstr>
      </vt:variant>
      <vt:variant>
        <vt:i4>4194327</vt:i4>
      </vt:variant>
      <vt:variant>
        <vt:i4>0</vt:i4>
      </vt:variant>
      <vt:variant>
        <vt:i4>0</vt:i4>
      </vt:variant>
      <vt:variant>
        <vt:i4>5</vt:i4>
      </vt:variant>
      <vt:variant>
        <vt:lpwstr>https://www.educationstandards.nsw.edu.au/wps/portal/nesa/k-10/learning-areas/hsie/geography-k-10</vt:lpwstr>
      </vt:variant>
      <vt:variant>
        <vt:lpwstr/>
      </vt:variant>
      <vt:variant>
        <vt:i4>4194355</vt:i4>
      </vt:variant>
      <vt:variant>
        <vt:i4>24</vt:i4>
      </vt:variant>
      <vt:variant>
        <vt:i4>0</vt:i4>
      </vt:variant>
      <vt:variant>
        <vt:i4>5</vt:i4>
      </vt:variant>
      <vt:variant>
        <vt:lpwstr>mailto:Melissa.ELLIS13@det.nsw.edu.au</vt:lpwstr>
      </vt:variant>
      <vt:variant>
        <vt:lpwstr/>
      </vt:variant>
      <vt:variant>
        <vt:i4>5243001</vt:i4>
      </vt:variant>
      <vt:variant>
        <vt:i4>21</vt:i4>
      </vt:variant>
      <vt:variant>
        <vt:i4>0</vt:i4>
      </vt:variant>
      <vt:variant>
        <vt:i4>5</vt:i4>
      </vt:variant>
      <vt:variant>
        <vt:lpwstr>mailto:Elizabeth.Clifford4@det.nsw.edu.au</vt:lpwstr>
      </vt:variant>
      <vt:variant>
        <vt:lpwstr/>
      </vt:variant>
      <vt:variant>
        <vt:i4>4194355</vt:i4>
      </vt:variant>
      <vt:variant>
        <vt:i4>18</vt:i4>
      </vt:variant>
      <vt:variant>
        <vt:i4>0</vt:i4>
      </vt:variant>
      <vt:variant>
        <vt:i4>5</vt:i4>
      </vt:variant>
      <vt:variant>
        <vt:lpwstr>mailto:Melissa.ELLIS13@det.nsw.edu.au</vt:lpwstr>
      </vt:variant>
      <vt:variant>
        <vt:lpwstr/>
      </vt:variant>
      <vt:variant>
        <vt:i4>5243001</vt:i4>
      </vt:variant>
      <vt:variant>
        <vt:i4>15</vt:i4>
      </vt:variant>
      <vt:variant>
        <vt:i4>0</vt:i4>
      </vt:variant>
      <vt:variant>
        <vt:i4>5</vt:i4>
      </vt:variant>
      <vt:variant>
        <vt:lpwstr>mailto:Elizabeth.Clifford4@det.nsw.edu.au</vt:lpwstr>
      </vt:variant>
      <vt:variant>
        <vt:lpwstr/>
      </vt:variant>
      <vt:variant>
        <vt:i4>5243001</vt:i4>
      </vt:variant>
      <vt:variant>
        <vt:i4>12</vt:i4>
      </vt:variant>
      <vt:variant>
        <vt:i4>0</vt:i4>
      </vt:variant>
      <vt:variant>
        <vt:i4>5</vt:i4>
      </vt:variant>
      <vt:variant>
        <vt:lpwstr>mailto:Elizabeth.Clifford4@det.nsw.edu.au</vt:lpwstr>
      </vt:variant>
      <vt:variant>
        <vt:lpwstr/>
      </vt:variant>
      <vt:variant>
        <vt:i4>5243001</vt:i4>
      </vt:variant>
      <vt:variant>
        <vt:i4>9</vt:i4>
      </vt:variant>
      <vt:variant>
        <vt:i4>0</vt:i4>
      </vt:variant>
      <vt:variant>
        <vt:i4>5</vt:i4>
      </vt:variant>
      <vt:variant>
        <vt:lpwstr>mailto:Elizabeth.Clifford4@det.nsw.edu.au</vt:lpwstr>
      </vt:variant>
      <vt:variant>
        <vt:lpwstr/>
      </vt:variant>
      <vt:variant>
        <vt:i4>4194355</vt:i4>
      </vt:variant>
      <vt:variant>
        <vt:i4>6</vt:i4>
      </vt:variant>
      <vt:variant>
        <vt:i4>0</vt:i4>
      </vt:variant>
      <vt:variant>
        <vt:i4>5</vt:i4>
      </vt:variant>
      <vt:variant>
        <vt:lpwstr>mailto:Melissa.ELLIS13@det.nsw.edu.au</vt:lpwstr>
      </vt:variant>
      <vt:variant>
        <vt:lpwstr/>
      </vt:variant>
      <vt:variant>
        <vt:i4>4194355</vt:i4>
      </vt:variant>
      <vt:variant>
        <vt:i4>3</vt:i4>
      </vt:variant>
      <vt:variant>
        <vt:i4>0</vt:i4>
      </vt:variant>
      <vt:variant>
        <vt:i4>5</vt:i4>
      </vt:variant>
      <vt:variant>
        <vt:lpwstr>mailto:Melissa.ELLIS13@det.nsw.edu.au</vt:lpwstr>
      </vt:variant>
      <vt:variant>
        <vt:lpwstr/>
      </vt:variant>
      <vt:variant>
        <vt:i4>5243001</vt:i4>
      </vt:variant>
      <vt:variant>
        <vt:i4>0</vt:i4>
      </vt:variant>
      <vt:variant>
        <vt:i4>0</vt:i4>
      </vt:variant>
      <vt:variant>
        <vt:i4>5</vt:i4>
      </vt:variant>
      <vt:variant>
        <vt:lpwstr>mailto:Elizabeth.Clifford4@det.nsw.edu.au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teaching mapping – latitude and longitude – Geography 7–10</dc:title>
  <dc:subject/>
  <dc:creator>NSW Department of Education</dc:creator>
  <cp:keywords/>
  <dc:description/>
  <dcterms:created xsi:type="dcterms:W3CDTF">2024-12-04T21:05:00Z</dcterms:created>
  <dcterms:modified xsi:type="dcterms:W3CDTF">2024-12-04T21:05:00Z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2024-12-04T21:05:56Z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66dcc777-6d44-49db-af22-db05e309f39b</vt:lpwstr>
  </property>
  <property fmtid="{D5CDD505-2E9C-101B-9397-08002B2CF9AE}" pid="8" name="MSIP_Label_b603dfd7-d93a-4381-a340-2995d8282205_ContentBits">
    <vt:lpwstr>0</vt:lpwstr>
  </property>
</Properties>
</file>