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17A79" w14:textId="30C7AFEF" w:rsidR="0053736B" w:rsidRDefault="005847CE" w:rsidP="008D1843">
      <w:pPr>
        <w:pStyle w:val="Heading1"/>
        <w:rPr>
          <w:lang w:eastAsia="zh-CN"/>
        </w:rPr>
      </w:pPr>
      <w:bookmarkStart w:id="0" w:name="_Hlk61515693"/>
      <w:bookmarkEnd w:id="0"/>
      <w:r>
        <w:t xml:space="preserve">Stage 5 </w:t>
      </w:r>
      <w:r w:rsidR="0053736B">
        <w:t>Depth study 3</w:t>
      </w:r>
      <w:r w:rsidR="00132C26">
        <w:t xml:space="preserve"> –</w:t>
      </w:r>
      <w:r w:rsidR="00B72E4E">
        <w:t xml:space="preserve"> </w:t>
      </w:r>
      <w:r w:rsidR="0053736B">
        <w:rPr>
          <w:lang w:eastAsia="zh-CN"/>
        </w:rPr>
        <w:t>Australians at war: World War I (1914-1918)</w:t>
      </w:r>
    </w:p>
    <w:p w14:paraId="0301BCA8" w14:textId="0561B903" w:rsidR="00E2278B" w:rsidRDefault="00E2278B" w:rsidP="00E2278B">
      <w:pPr>
        <w:pStyle w:val="FeatureBox"/>
        <w:rPr>
          <w:rStyle w:val="normaltextrun"/>
          <w:color w:val="000000"/>
          <w:shd w:val="clear" w:color="auto" w:fill="FFFFFF"/>
          <w:lang w:val="en-US"/>
        </w:rPr>
      </w:pPr>
      <w:r w:rsidRPr="00536A69">
        <w:t xml:space="preserve">This resource has been designed to support teachers by providing a range of tasks based on syllabus content. Tasks can be incorporated into context driven teaching and learning programs in full or can be used to supplement existing programs. All content is textbook non-specific. </w:t>
      </w:r>
      <w:r>
        <w:t xml:space="preserve">Specific targeted teaching activities to support critical and creative thinking in the history classroom have been embedded throughout – </w:t>
      </w:r>
      <w:r>
        <w:rPr>
          <w:rStyle w:val="normaltextrun"/>
          <w:color w:val="000000"/>
          <w:shd w:val="clear" w:color="auto" w:fill="FFFFFF"/>
          <w:lang w:val="en-US"/>
        </w:rPr>
        <w:t>they are highlighted by the light blue cloud icon. </w:t>
      </w:r>
      <w:r>
        <w:rPr>
          <w:noProof/>
        </w:rPr>
        <w:drawing>
          <wp:inline distT="0" distB="0" distL="0" distR="0" wp14:anchorId="74AF2550" wp14:editId="7E375550">
            <wp:extent cx="314325" cy="314325"/>
            <wp:effectExtent l="0" t="0" r="9525" b="9525"/>
            <wp:docPr id="1" name="Picture 1" descr="Blue circle with cloud ic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p>
    <w:p w14:paraId="55EF29BE" w14:textId="6489ACEB" w:rsidR="006F3FAB" w:rsidRPr="006F3FAB" w:rsidRDefault="006F3FAB" w:rsidP="006F3FAB">
      <w:pPr>
        <w:pStyle w:val="FeatureBox2"/>
      </w:pPr>
      <w:proofErr w:type="gramStart"/>
      <w:r w:rsidRPr="00E46ED5">
        <w:rPr>
          <w:rStyle w:val="Strong"/>
        </w:rPr>
        <w:t>Teacher</w:t>
      </w:r>
      <w:proofErr w:type="gramEnd"/>
      <w:r w:rsidRPr="00E46ED5">
        <w:rPr>
          <w:rStyle w:val="Strong"/>
        </w:rPr>
        <w:t xml:space="preserve"> note</w:t>
      </w:r>
      <w:r w:rsidRPr="005B2ED0">
        <w:t xml:space="preserve"> – before </w:t>
      </w:r>
      <w:r>
        <w:t>beginning</w:t>
      </w:r>
      <w:r w:rsidRPr="005B2ED0">
        <w:t xml:space="preserve"> this </w:t>
      </w:r>
      <w:r>
        <w:t>learning sequence</w:t>
      </w:r>
      <w:r w:rsidRPr="005B2ED0">
        <w:t>, students need to have an understanding of the place and context of World War I in the history of the twentieth century. This content is co</w:t>
      </w:r>
      <w:r>
        <w:t>vered in the overview to Stage 5,</w:t>
      </w:r>
      <w:r w:rsidRPr="005B2ED0">
        <w:t xml:space="preserve"> which constitutes 10% of the total course time.</w:t>
      </w:r>
    </w:p>
    <w:p w14:paraId="55D1E66E" w14:textId="77777777" w:rsidR="008169FD" w:rsidRDefault="008169FD">
      <w:pPr>
        <w:rPr>
          <w:rFonts w:eastAsia="SimSun" w:cs="Arial"/>
          <w:b/>
          <w:color w:val="1C438B"/>
          <w:sz w:val="48"/>
          <w:szCs w:val="36"/>
          <w:lang w:eastAsia="zh-CN"/>
        </w:rPr>
      </w:pPr>
      <w:r>
        <w:br w:type="page"/>
      </w:r>
    </w:p>
    <w:p w14:paraId="21885D64" w14:textId="6B487589" w:rsidR="005B2ED0" w:rsidRDefault="005B2ED0" w:rsidP="005B2ED0">
      <w:pPr>
        <w:pStyle w:val="Heading2"/>
      </w:pPr>
      <w:r>
        <w:lastRenderedPageBreak/>
        <w:t>Outcomes</w:t>
      </w:r>
    </w:p>
    <w:p w14:paraId="077389AB" w14:textId="77777777" w:rsidR="005B2ED0" w:rsidRDefault="005B2ED0" w:rsidP="005B2ED0">
      <w:pPr>
        <w:rPr>
          <w:lang w:eastAsia="zh-CN"/>
        </w:rPr>
      </w:pPr>
      <w:r>
        <w:rPr>
          <w:lang w:eastAsia="zh-CN"/>
        </w:rPr>
        <w:t>A student:</w:t>
      </w:r>
    </w:p>
    <w:p w14:paraId="76750B68" w14:textId="3B7AAE01" w:rsidR="005B2ED0" w:rsidRDefault="00370537" w:rsidP="005B2ED0">
      <w:pPr>
        <w:pStyle w:val="ListBullet"/>
        <w:numPr>
          <w:ilvl w:val="0"/>
          <w:numId w:val="36"/>
        </w:numPr>
        <w:rPr>
          <w:lang w:eastAsia="zh-CN"/>
        </w:rPr>
      </w:pPr>
      <w:r w:rsidRPr="00370537">
        <w:rPr>
          <w:b/>
          <w:bCs/>
          <w:lang w:eastAsia="zh-CN"/>
        </w:rPr>
        <w:t>HT5-1</w:t>
      </w:r>
      <w:r>
        <w:rPr>
          <w:lang w:eastAsia="zh-CN"/>
        </w:rPr>
        <w:t xml:space="preserve"> </w:t>
      </w:r>
      <w:r w:rsidR="005B2ED0">
        <w:rPr>
          <w:lang w:eastAsia="zh-CN"/>
        </w:rPr>
        <w:t xml:space="preserve">explains and assesses the historical forces and factors that shaped the modern world and Australia </w:t>
      </w:r>
    </w:p>
    <w:p w14:paraId="03438E05" w14:textId="19DE6468" w:rsidR="005B2ED0" w:rsidRDefault="00370537" w:rsidP="005B2ED0">
      <w:pPr>
        <w:pStyle w:val="ListBullet"/>
        <w:numPr>
          <w:ilvl w:val="0"/>
          <w:numId w:val="36"/>
        </w:numPr>
        <w:rPr>
          <w:lang w:eastAsia="zh-CN"/>
        </w:rPr>
      </w:pPr>
      <w:r w:rsidRPr="00370537">
        <w:rPr>
          <w:b/>
          <w:bCs/>
          <w:lang w:eastAsia="zh-CN"/>
        </w:rPr>
        <w:t>HT5-2</w:t>
      </w:r>
      <w:r>
        <w:rPr>
          <w:b/>
          <w:bCs/>
          <w:lang w:eastAsia="zh-CN"/>
        </w:rPr>
        <w:t xml:space="preserve"> </w:t>
      </w:r>
      <w:r w:rsidR="005B2ED0">
        <w:rPr>
          <w:lang w:eastAsia="zh-CN"/>
        </w:rPr>
        <w:t xml:space="preserve">sequences and explains the significant patterns of continuity and change in the development of the modern world and Australia </w:t>
      </w:r>
    </w:p>
    <w:p w14:paraId="51AC0565" w14:textId="0AEFDB09" w:rsidR="005B2ED0" w:rsidRDefault="00370537" w:rsidP="005B2ED0">
      <w:pPr>
        <w:pStyle w:val="ListBullet"/>
        <w:numPr>
          <w:ilvl w:val="0"/>
          <w:numId w:val="36"/>
        </w:numPr>
        <w:rPr>
          <w:lang w:eastAsia="zh-CN"/>
        </w:rPr>
      </w:pPr>
      <w:r w:rsidRPr="00370537">
        <w:rPr>
          <w:b/>
          <w:bCs/>
          <w:lang w:eastAsia="zh-CN"/>
        </w:rPr>
        <w:t>HT5-4</w:t>
      </w:r>
      <w:r>
        <w:rPr>
          <w:b/>
          <w:bCs/>
          <w:lang w:eastAsia="zh-CN"/>
        </w:rPr>
        <w:t xml:space="preserve"> </w:t>
      </w:r>
      <w:r w:rsidR="005B2ED0">
        <w:rPr>
          <w:lang w:eastAsia="zh-CN"/>
        </w:rPr>
        <w:t xml:space="preserve">explains and analyses the causes and effects of events and developments in the modern world and Australia </w:t>
      </w:r>
    </w:p>
    <w:p w14:paraId="4F57DAA5" w14:textId="6677E0CC" w:rsidR="005B2ED0" w:rsidRDefault="00370537" w:rsidP="005B2ED0">
      <w:pPr>
        <w:pStyle w:val="ListBullet"/>
        <w:numPr>
          <w:ilvl w:val="0"/>
          <w:numId w:val="36"/>
        </w:numPr>
        <w:rPr>
          <w:lang w:eastAsia="zh-CN"/>
        </w:rPr>
      </w:pPr>
      <w:r w:rsidRPr="00370537">
        <w:rPr>
          <w:b/>
          <w:bCs/>
          <w:lang w:eastAsia="zh-CN"/>
        </w:rPr>
        <w:t>HT5-5</w:t>
      </w:r>
      <w:r>
        <w:rPr>
          <w:b/>
          <w:bCs/>
          <w:lang w:eastAsia="zh-CN"/>
        </w:rPr>
        <w:t xml:space="preserve"> </w:t>
      </w:r>
      <w:r w:rsidR="005B2ED0">
        <w:rPr>
          <w:lang w:eastAsia="zh-CN"/>
        </w:rPr>
        <w:t xml:space="preserve">identifies and evaluates the usefulness of sources in the historical inquiry process </w:t>
      </w:r>
    </w:p>
    <w:p w14:paraId="786BCC72" w14:textId="75ACA9CE" w:rsidR="005B2ED0" w:rsidRDefault="00370537" w:rsidP="005B2ED0">
      <w:pPr>
        <w:pStyle w:val="ListBullet"/>
        <w:numPr>
          <w:ilvl w:val="0"/>
          <w:numId w:val="36"/>
        </w:numPr>
        <w:rPr>
          <w:lang w:eastAsia="zh-CN"/>
        </w:rPr>
      </w:pPr>
      <w:r w:rsidRPr="00370537">
        <w:rPr>
          <w:b/>
          <w:bCs/>
          <w:lang w:eastAsia="zh-CN"/>
        </w:rPr>
        <w:t>HT5-7</w:t>
      </w:r>
      <w:r>
        <w:rPr>
          <w:lang w:eastAsia="zh-CN"/>
        </w:rPr>
        <w:t xml:space="preserve"> </w:t>
      </w:r>
      <w:r w:rsidR="005B2ED0">
        <w:rPr>
          <w:lang w:eastAsia="zh-CN"/>
        </w:rPr>
        <w:t xml:space="preserve">explains different contexts, perspectives and interpretations of the modern world and Australia </w:t>
      </w:r>
    </w:p>
    <w:p w14:paraId="5A8F2FD1" w14:textId="34B7CEF9" w:rsidR="005B2ED0" w:rsidRDefault="00370537" w:rsidP="005B2ED0">
      <w:pPr>
        <w:pStyle w:val="ListBullet"/>
        <w:numPr>
          <w:ilvl w:val="0"/>
          <w:numId w:val="36"/>
        </w:numPr>
        <w:rPr>
          <w:lang w:eastAsia="zh-CN"/>
        </w:rPr>
      </w:pPr>
      <w:r w:rsidRPr="00370537">
        <w:rPr>
          <w:b/>
          <w:bCs/>
          <w:lang w:eastAsia="zh-CN"/>
        </w:rPr>
        <w:t>HT5-9</w:t>
      </w:r>
      <w:r>
        <w:rPr>
          <w:b/>
          <w:bCs/>
          <w:lang w:eastAsia="zh-CN"/>
        </w:rPr>
        <w:t xml:space="preserve"> </w:t>
      </w:r>
      <w:r w:rsidR="005B2ED0">
        <w:rPr>
          <w:lang w:eastAsia="zh-CN"/>
        </w:rPr>
        <w:t xml:space="preserve">applies a range of relevant historical terms and concepts when communicating an understanding of the past </w:t>
      </w:r>
    </w:p>
    <w:p w14:paraId="4BECE4FA" w14:textId="446DB602" w:rsidR="00D40FE7" w:rsidRPr="00132C26" w:rsidRDefault="00370537" w:rsidP="00132C26">
      <w:pPr>
        <w:pStyle w:val="ListBullet"/>
        <w:numPr>
          <w:ilvl w:val="0"/>
          <w:numId w:val="36"/>
        </w:numPr>
        <w:rPr>
          <w:rStyle w:val="normaltextrun"/>
          <w:lang w:eastAsia="zh-CN"/>
        </w:rPr>
      </w:pPr>
      <w:r w:rsidRPr="00370537">
        <w:rPr>
          <w:b/>
          <w:bCs/>
          <w:lang w:eastAsia="zh-CN"/>
        </w:rPr>
        <w:t>HT5-10</w:t>
      </w:r>
      <w:r>
        <w:rPr>
          <w:b/>
          <w:bCs/>
          <w:lang w:eastAsia="zh-CN"/>
        </w:rPr>
        <w:t xml:space="preserve"> </w:t>
      </w:r>
      <w:r w:rsidR="005B2ED0">
        <w:rPr>
          <w:lang w:eastAsia="zh-CN"/>
        </w:rPr>
        <w:t xml:space="preserve">selects and uses appropriate oral, written, visual and digital forms to communicate effectively about the past for different audiences </w:t>
      </w:r>
    </w:p>
    <w:p w14:paraId="77294818" w14:textId="77777777" w:rsidR="000B7AC6" w:rsidRPr="000B7AC6" w:rsidRDefault="000B7AC6" w:rsidP="00866E4F">
      <w:pPr>
        <w:pStyle w:val="Heading2"/>
      </w:pPr>
      <w:r w:rsidRPr="000B7AC6">
        <w:t>Historical concepts  </w:t>
      </w:r>
    </w:p>
    <w:p w14:paraId="2A1F00D0" w14:textId="77777777" w:rsidR="007419DC" w:rsidRPr="00820338" w:rsidRDefault="007419DC" w:rsidP="007419DC">
      <w:pPr>
        <w:pStyle w:val="ListBullet"/>
        <w:numPr>
          <w:ilvl w:val="0"/>
          <w:numId w:val="1"/>
        </w:numPr>
        <w:rPr>
          <w:lang w:eastAsia="zh-CN"/>
        </w:rPr>
      </w:pPr>
      <w:r>
        <w:rPr>
          <w:lang w:eastAsia="zh-CN"/>
        </w:rPr>
        <w:t>Continuity and change: reasons for change and continuity in a particular historical context, e.g., rights and freedoms of groups in Australian society</w:t>
      </w:r>
    </w:p>
    <w:p w14:paraId="026F0555" w14:textId="77777777" w:rsidR="007419DC" w:rsidRPr="00820338" w:rsidRDefault="007419DC" w:rsidP="007419DC">
      <w:pPr>
        <w:pStyle w:val="ListBullet"/>
        <w:numPr>
          <w:ilvl w:val="0"/>
          <w:numId w:val="1"/>
        </w:numPr>
        <w:rPr>
          <w:lang w:eastAsia="zh-CN"/>
        </w:rPr>
      </w:pPr>
      <w:r>
        <w:rPr>
          <w:lang w:eastAsia="zh-CN"/>
        </w:rPr>
        <w:t>Cause and effect: intended and unintended causes and consequences of a particular historical event or development</w:t>
      </w:r>
    </w:p>
    <w:p w14:paraId="782C3237" w14:textId="77777777" w:rsidR="007419DC" w:rsidRPr="00820338" w:rsidRDefault="007419DC" w:rsidP="007419DC">
      <w:pPr>
        <w:pStyle w:val="ListBullet"/>
        <w:numPr>
          <w:ilvl w:val="0"/>
          <w:numId w:val="1"/>
        </w:numPr>
        <w:rPr>
          <w:lang w:eastAsia="zh-CN"/>
        </w:rPr>
      </w:pPr>
      <w:r>
        <w:rPr>
          <w:lang w:eastAsia="zh-CN"/>
        </w:rPr>
        <w:t>Perspectives: the reasons for different perspectives in a particular historical context</w:t>
      </w:r>
    </w:p>
    <w:p w14:paraId="528F6BDB" w14:textId="77777777" w:rsidR="007419DC" w:rsidRDefault="007419DC" w:rsidP="007419DC">
      <w:pPr>
        <w:pStyle w:val="ListBullet"/>
        <w:numPr>
          <w:ilvl w:val="0"/>
          <w:numId w:val="1"/>
        </w:numPr>
        <w:rPr>
          <w:lang w:eastAsia="zh-CN"/>
        </w:rPr>
      </w:pPr>
      <w:r>
        <w:rPr>
          <w:lang w:eastAsia="zh-CN"/>
        </w:rPr>
        <w:t>Empathetic understanding: the actions, values, attitudes and motives of people in the context of the past</w:t>
      </w:r>
    </w:p>
    <w:p w14:paraId="6329957C" w14:textId="77777777" w:rsidR="007419DC" w:rsidRPr="00820338" w:rsidRDefault="007419DC" w:rsidP="007419DC">
      <w:pPr>
        <w:pStyle w:val="ListBullet"/>
        <w:numPr>
          <w:ilvl w:val="0"/>
          <w:numId w:val="1"/>
        </w:numPr>
        <w:rPr>
          <w:lang w:eastAsia="zh-CN"/>
        </w:rPr>
      </w:pPr>
      <w:r>
        <w:rPr>
          <w:lang w:eastAsia="zh-CN"/>
        </w:rPr>
        <w:t>Significance: the reasons why the importance of an event, development or individual may change over time</w:t>
      </w:r>
    </w:p>
    <w:p w14:paraId="4298AFBA" w14:textId="372F37DB" w:rsidR="000B7AC6" w:rsidRPr="00132C26" w:rsidRDefault="007419DC" w:rsidP="00132C26">
      <w:pPr>
        <w:pStyle w:val="ListBullet"/>
        <w:numPr>
          <w:ilvl w:val="0"/>
          <w:numId w:val="1"/>
        </w:numPr>
        <w:rPr>
          <w:rStyle w:val="normaltextrun"/>
          <w:lang w:eastAsia="zh-CN"/>
        </w:rPr>
      </w:pPr>
      <w:r>
        <w:rPr>
          <w:lang w:eastAsia="zh-CN"/>
        </w:rPr>
        <w:t>Contestability: historical sources, events or issues may be interpreted differently by historians depending on their perspectives and methods of inquiry</w:t>
      </w:r>
    </w:p>
    <w:p w14:paraId="7F28A104" w14:textId="425B801D" w:rsidR="00D40FE7" w:rsidRPr="008611F0" w:rsidRDefault="00D40FE7" w:rsidP="008611F0">
      <w:pPr>
        <w:pStyle w:val="Heading2"/>
        <w:rPr>
          <w:rStyle w:val="normaltextrun"/>
        </w:rPr>
      </w:pPr>
      <w:r w:rsidRPr="008611F0">
        <w:rPr>
          <w:rStyle w:val="normaltextrun"/>
        </w:rPr>
        <w:t>Historical skills </w:t>
      </w:r>
      <w:r w:rsidRPr="008611F0">
        <w:rPr>
          <w:rStyle w:val="eop"/>
        </w:rPr>
        <w:t> </w:t>
      </w:r>
    </w:p>
    <w:p w14:paraId="3AD748D3" w14:textId="77777777" w:rsidR="004223F3" w:rsidRPr="00FF771C" w:rsidRDefault="004223F3" w:rsidP="004223F3">
      <w:pPr>
        <w:pStyle w:val="ListBullet"/>
        <w:numPr>
          <w:ilvl w:val="0"/>
          <w:numId w:val="1"/>
        </w:numPr>
        <w:rPr>
          <w:lang w:eastAsia="zh-CN"/>
        </w:rPr>
      </w:pPr>
      <w:r>
        <w:rPr>
          <w:lang w:eastAsia="zh-CN"/>
        </w:rPr>
        <w:t xml:space="preserve">Comprehension: chronology, terms and concepts: </w:t>
      </w:r>
    </w:p>
    <w:p w14:paraId="70118E0E" w14:textId="77777777" w:rsidR="004223F3" w:rsidRPr="00FF771C" w:rsidRDefault="004223F3" w:rsidP="004223F3">
      <w:pPr>
        <w:pStyle w:val="ListBullet2"/>
        <w:numPr>
          <w:ilvl w:val="1"/>
          <w:numId w:val="3"/>
        </w:numPr>
        <w:rPr>
          <w:lang w:eastAsia="zh-CN"/>
        </w:rPr>
      </w:pPr>
      <w:r>
        <w:rPr>
          <w:lang w:eastAsia="zh-CN"/>
        </w:rPr>
        <w:t>read and understand historical texts</w:t>
      </w:r>
    </w:p>
    <w:p w14:paraId="6C83B342" w14:textId="77777777" w:rsidR="004223F3" w:rsidRPr="00FF771C" w:rsidRDefault="004223F3" w:rsidP="004223F3">
      <w:pPr>
        <w:pStyle w:val="ListBullet2"/>
        <w:numPr>
          <w:ilvl w:val="1"/>
          <w:numId w:val="3"/>
        </w:numPr>
        <w:rPr>
          <w:lang w:eastAsia="zh-CN"/>
        </w:rPr>
      </w:pPr>
      <w:r>
        <w:rPr>
          <w:lang w:eastAsia="zh-CN"/>
        </w:rPr>
        <w:t>sequence historical events to demonstrate the relationship between different periods, people and places</w:t>
      </w:r>
    </w:p>
    <w:p w14:paraId="1380D4B4" w14:textId="77777777" w:rsidR="004223F3" w:rsidRPr="00FF771C" w:rsidRDefault="004223F3" w:rsidP="004223F3">
      <w:pPr>
        <w:pStyle w:val="ListBullet2"/>
        <w:numPr>
          <w:ilvl w:val="1"/>
          <w:numId w:val="3"/>
        </w:numPr>
        <w:rPr>
          <w:lang w:eastAsia="zh-CN"/>
        </w:rPr>
      </w:pPr>
      <w:r>
        <w:rPr>
          <w:lang w:eastAsia="zh-CN"/>
        </w:rPr>
        <w:lastRenderedPageBreak/>
        <w:t>use historical terms and concepts in appropriate contexts</w:t>
      </w:r>
    </w:p>
    <w:p w14:paraId="506CBC41" w14:textId="77777777" w:rsidR="004223F3" w:rsidRDefault="004223F3" w:rsidP="004223F3">
      <w:pPr>
        <w:pStyle w:val="ListBullet"/>
        <w:numPr>
          <w:ilvl w:val="0"/>
          <w:numId w:val="1"/>
        </w:numPr>
        <w:rPr>
          <w:lang w:eastAsia="zh-CN"/>
        </w:rPr>
      </w:pPr>
      <w:r>
        <w:rPr>
          <w:lang w:eastAsia="zh-CN"/>
        </w:rPr>
        <w:t>Analysis and use of sources:</w:t>
      </w:r>
    </w:p>
    <w:p w14:paraId="767EF2A9" w14:textId="77777777" w:rsidR="004223F3" w:rsidRDefault="004223F3" w:rsidP="004223F3">
      <w:pPr>
        <w:pStyle w:val="ListBullet2"/>
        <w:numPr>
          <w:ilvl w:val="1"/>
          <w:numId w:val="3"/>
        </w:numPr>
        <w:rPr>
          <w:lang w:eastAsia="zh-CN"/>
        </w:rPr>
      </w:pPr>
      <w:r>
        <w:rPr>
          <w:lang w:eastAsia="zh-CN"/>
        </w:rPr>
        <w:t>identify different types of sources</w:t>
      </w:r>
    </w:p>
    <w:p w14:paraId="7F30308E" w14:textId="77777777" w:rsidR="004223F3" w:rsidRDefault="004223F3" w:rsidP="004223F3">
      <w:pPr>
        <w:pStyle w:val="ListBullet2"/>
        <w:numPr>
          <w:ilvl w:val="1"/>
          <w:numId w:val="3"/>
        </w:numPr>
        <w:rPr>
          <w:lang w:eastAsia="zh-CN"/>
        </w:rPr>
      </w:pPr>
      <w:r>
        <w:rPr>
          <w:lang w:eastAsia="zh-CN"/>
        </w:rPr>
        <w:t>identify the origin, content, context and purpose of primary and secondary sources</w:t>
      </w:r>
    </w:p>
    <w:p w14:paraId="76C3BED4" w14:textId="77777777" w:rsidR="004223F3" w:rsidRDefault="004223F3" w:rsidP="004223F3">
      <w:pPr>
        <w:pStyle w:val="ListBullet2"/>
        <w:numPr>
          <w:ilvl w:val="1"/>
          <w:numId w:val="3"/>
        </w:numPr>
        <w:rPr>
          <w:lang w:eastAsia="zh-CN"/>
        </w:rPr>
      </w:pPr>
      <w:r>
        <w:rPr>
          <w:lang w:eastAsia="zh-CN"/>
        </w:rPr>
        <w:t>process and synthesise information from a range of sources as evidence in an historical argument</w:t>
      </w:r>
    </w:p>
    <w:p w14:paraId="4E7CC5F9" w14:textId="77777777" w:rsidR="004223F3" w:rsidRDefault="004223F3" w:rsidP="004223F3">
      <w:pPr>
        <w:pStyle w:val="ListBullet2"/>
        <w:numPr>
          <w:ilvl w:val="1"/>
          <w:numId w:val="3"/>
        </w:numPr>
        <w:rPr>
          <w:lang w:eastAsia="zh-CN"/>
        </w:rPr>
      </w:pPr>
      <w:r>
        <w:rPr>
          <w:lang w:eastAsia="zh-CN"/>
        </w:rPr>
        <w:t>evaluate the reliability and usefulness of primary and secondary sources for a specific historical inquiry</w:t>
      </w:r>
    </w:p>
    <w:p w14:paraId="23C3BE25" w14:textId="77777777" w:rsidR="004223F3" w:rsidRDefault="004223F3" w:rsidP="004223F3">
      <w:pPr>
        <w:pStyle w:val="ListBullet"/>
        <w:numPr>
          <w:ilvl w:val="0"/>
          <w:numId w:val="1"/>
        </w:numPr>
        <w:rPr>
          <w:lang w:eastAsia="zh-CN"/>
        </w:rPr>
      </w:pPr>
      <w:r>
        <w:rPr>
          <w:lang w:eastAsia="zh-CN"/>
        </w:rPr>
        <w:t>Perspectives and interpretations:</w:t>
      </w:r>
    </w:p>
    <w:p w14:paraId="27625F5E" w14:textId="77777777" w:rsidR="004223F3" w:rsidRDefault="004223F3" w:rsidP="004223F3">
      <w:pPr>
        <w:pStyle w:val="ListBullet2"/>
        <w:numPr>
          <w:ilvl w:val="1"/>
          <w:numId w:val="3"/>
        </w:numPr>
        <w:rPr>
          <w:lang w:eastAsia="zh-CN"/>
        </w:rPr>
      </w:pPr>
      <w:r>
        <w:rPr>
          <w:lang w:eastAsia="zh-CN"/>
        </w:rPr>
        <w:t>identify and analyse the reasons for the different perspectives in a particular historical context</w:t>
      </w:r>
    </w:p>
    <w:p w14:paraId="03F16F65" w14:textId="77777777" w:rsidR="004223F3" w:rsidRDefault="004223F3" w:rsidP="004223F3">
      <w:pPr>
        <w:pStyle w:val="ListBullet2"/>
        <w:numPr>
          <w:ilvl w:val="1"/>
          <w:numId w:val="3"/>
        </w:numPr>
        <w:rPr>
          <w:lang w:eastAsia="zh-CN"/>
        </w:rPr>
      </w:pPr>
      <w:r>
        <w:rPr>
          <w:lang w:eastAsia="zh-CN"/>
        </w:rPr>
        <w:t>recognise that historians may interpret events and developments differently</w:t>
      </w:r>
    </w:p>
    <w:p w14:paraId="604B2BCA" w14:textId="77777777" w:rsidR="004223F3" w:rsidRDefault="004223F3" w:rsidP="004223F3">
      <w:pPr>
        <w:pStyle w:val="ListBullet"/>
        <w:numPr>
          <w:ilvl w:val="0"/>
          <w:numId w:val="1"/>
        </w:numPr>
        <w:rPr>
          <w:lang w:eastAsia="zh-CN"/>
        </w:rPr>
      </w:pPr>
      <w:r>
        <w:rPr>
          <w:lang w:eastAsia="zh-CN"/>
        </w:rPr>
        <w:t>Empathetic understanding:</w:t>
      </w:r>
    </w:p>
    <w:p w14:paraId="3EDBC3C4" w14:textId="77777777" w:rsidR="004223F3" w:rsidRDefault="004223F3" w:rsidP="004223F3">
      <w:pPr>
        <w:pStyle w:val="ListBullet2"/>
        <w:numPr>
          <w:ilvl w:val="1"/>
          <w:numId w:val="3"/>
        </w:numPr>
        <w:rPr>
          <w:lang w:eastAsia="zh-CN"/>
        </w:rPr>
      </w:pPr>
      <w:r>
        <w:rPr>
          <w:lang w:eastAsia="zh-CN"/>
        </w:rPr>
        <w:t>interpret history through the actions, values, attitudes and motives of people in the context of the past</w:t>
      </w:r>
    </w:p>
    <w:p w14:paraId="0FF218D0" w14:textId="77777777" w:rsidR="004223F3" w:rsidRDefault="004223F3" w:rsidP="004223F3">
      <w:pPr>
        <w:pStyle w:val="ListBullet"/>
        <w:numPr>
          <w:ilvl w:val="0"/>
          <w:numId w:val="1"/>
        </w:numPr>
        <w:rPr>
          <w:lang w:eastAsia="zh-CN"/>
        </w:rPr>
      </w:pPr>
      <w:r>
        <w:rPr>
          <w:lang w:eastAsia="zh-CN"/>
        </w:rPr>
        <w:t>Research:</w:t>
      </w:r>
    </w:p>
    <w:p w14:paraId="55AE9889" w14:textId="77777777" w:rsidR="004223F3" w:rsidRDefault="004223F3" w:rsidP="004223F3">
      <w:pPr>
        <w:pStyle w:val="ListBullet2"/>
        <w:numPr>
          <w:ilvl w:val="1"/>
          <w:numId w:val="3"/>
        </w:numPr>
        <w:rPr>
          <w:lang w:eastAsia="zh-CN"/>
        </w:rPr>
      </w:pPr>
      <w:r>
        <w:rPr>
          <w:lang w:eastAsia="zh-CN"/>
        </w:rPr>
        <w:t>ask and evaluate different kinds of questions about the past to inform an historical inquiry</w:t>
      </w:r>
    </w:p>
    <w:p w14:paraId="261EA9B8" w14:textId="77777777" w:rsidR="004223F3" w:rsidRDefault="004223F3" w:rsidP="004223F3">
      <w:pPr>
        <w:pStyle w:val="ListBullet2"/>
        <w:numPr>
          <w:ilvl w:val="1"/>
          <w:numId w:val="3"/>
        </w:numPr>
        <w:rPr>
          <w:lang w:eastAsia="zh-CN"/>
        </w:rPr>
      </w:pPr>
      <w:r>
        <w:rPr>
          <w:lang w:eastAsia="zh-CN"/>
        </w:rPr>
        <w:t xml:space="preserve">plan historical research to suit the purpose of an investigation </w:t>
      </w:r>
    </w:p>
    <w:p w14:paraId="0161CB8B" w14:textId="77777777" w:rsidR="004223F3" w:rsidRDefault="004223F3" w:rsidP="004223F3">
      <w:pPr>
        <w:pStyle w:val="ListBullet2"/>
        <w:numPr>
          <w:ilvl w:val="1"/>
          <w:numId w:val="3"/>
        </w:numPr>
        <w:rPr>
          <w:lang w:eastAsia="zh-CN"/>
        </w:rPr>
      </w:pPr>
      <w:r>
        <w:rPr>
          <w:lang w:eastAsia="zh-CN"/>
        </w:rPr>
        <w:t>identify, locate, select and organise information from a variety of sources, using ICT and other methods</w:t>
      </w:r>
    </w:p>
    <w:p w14:paraId="1FCA42DA" w14:textId="77777777" w:rsidR="004223F3" w:rsidRPr="009F6424" w:rsidRDefault="004223F3" w:rsidP="004223F3">
      <w:pPr>
        <w:pStyle w:val="ListBullet"/>
        <w:numPr>
          <w:ilvl w:val="0"/>
          <w:numId w:val="1"/>
        </w:numPr>
        <w:rPr>
          <w:lang w:eastAsia="zh-CN"/>
        </w:rPr>
      </w:pPr>
      <w:r>
        <w:rPr>
          <w:lang w:eastAsia="zh-CN"/>
        </w:rPr>
        <w:t>Explanation and communication:</w:t>
      </w:r>
    </w:p>
    <w:p w14:paraId="2D73773F" w14:textId="77777777" w:rsidR="004223F3" w:rsidRDefault="004223F3" w:rsidP="004223F3">
      <w:pPr>
        <w:pStyle w:val="ListBullet2"/>
        <w:numPr>
          <w:ilvl w:val="1"/>
          <w:numId w:val="3"/>
        </w:numPr>
        <w:rPr>
          <w:lang w:eastAsia="zh-CN"/>
        </w:rPr>
      </w:pPr>
      <w:r>
        <w:rPr>
          <w:lang w:eastAsia="zh-CN"/>
        </w:rPr>
        <w:t>develop historical texts, particularly explanations and historical arguments that use evidence from a range of sources</w:t>
      </w:r>
    </w:p>
    <w:p w14:paraId="41B266E5" w14:textId="77777777" w:rsidR="004223F3" w:rsidRPr="00F269E4" w:rsidRDefault="004223F3" w:rsidP="004223F3">
      <w:pPr>
        <w:pStyle w:val="ListBullet2"/>
        <w:numPr>
          <w:ilvl w:val="1"/>
          <w:numId w:val="3"/>
        </w:numPr>
        <w:rPr>
          <w:lang w:eastAsia="zh-CN"/>
        </w:rPr>
      </w:pPr>
      <w:r>
        <w:rPr>
          <w:lang w:eastAsia="zh-CN"/>
        </w:rPr>
        <w:t>select and use a range of communication effectively about the past for different audiences and for different purposes</w:t>
      </w:r>
    </w:p>
    <w:p w14:paraId="14BCE850" w14:textId="77777777" w:rsidR="002B4B16" w:rsidRDefault="002B4B16" w:rsidP="002B4B16">
      <w:pPr>
        <w:pStyle w:val="Heading2"/>
      </w:pPr>
      <w:r>
        <w:t>Key terms</w:t>
      </w:r>
    </w:p>
    <w:p w14:paraId="2E290042" w14:textId="77777777" w:rsidR="002B4B16" w:rsidRDefault="002B4B16" w:rsidP="002B4B16">
      <w:pPr>
        <w:rPr>
          <w:lang w:eastAsia="zh-CN"/>
        </w:rPr>
        <w:sectPr w:rsidR="002B4B16" w:rsidSect="00596A05">
          <w:footerReference w:type="even" r:id="rId12"/>
          <w:footerReference w:type="default" r:id="rId13"/>
          <w:headerReference w:type="first" r:id="rId14"/>
          <w:footerReference w:type="first" r:id="rId15"/>
          <w:type w:val="continuous"/>
          <w:pgSz w:w="11900" w:h="16840"/>
          <w:pgMar w:top="1134" w:right="1134" w:bottom="1134" w:left="1134" w:header="709" w:footer="709" w:gutter="0"/>
          <w:pgNumType w:start="1"/>
          <w:cols w:space="708"/>
          <w:titlePg/>
          <w:docGrid w:linePitch="360"/>
        </w:sectPr>
      </w:pPr>
    </w:p>
    <w:p w14:paraId="75FBAA7B" w14:textId="784845BA" w:rsidR="002B4B16" w:rsidRDefault="0063054C" w:rsidP="002B4B16">
      <w:pPr>
        <w:rPr>
          <w:lang w:eastAsia="zh-CN"/>
        </w:rPr>
      </w:pPr>
      <w:r>
        <w:rPr>
          <w:lang w:eastAsia="zh-CN"/>
        </w:rPr>
        <w:t>Anzac</w:t>
      </w:r>
      <w:r w:rsidR="002B4B16">
        <w:rPr>
          <w:lang w:eastAsia="zh-CN"/>
        </w:rPr>
        <w:t>, campaign, cause, conscription, enemy ‘aliens’, enlistment, government, home front, imperialism, nationalism, perspective, propaganda, racism, rationing, significance, warfare</w:t>
      </w:r>
    </w:p>
    <w:p w14:paraId="1AAD558E" w14:textId="33C52DA4" w:rsidR="003228D2" w:rsidRPr="008D2F7E" w:rsidRDefault="00AE63D4" w:rsidP="006F3FAB">
      <w:pPr>
        <w:pStyle w:val="FeatureBox"/>
        <w:rPr>
          <w:sz w:val="22"/>
        </w:rPr>
      </w:pPr>
      <w:r w:rsidRPr="00841000">
        <w:rPr>
          <w:rStyle w:val="SubtleReference"/>
        </w:rPr>
        <w:t xml:space="preserve">Outcomes and other elements of syllabus references in this document are from </w:t>
      </w:r>
      <w:hyperlink r:id="rId16" w:history="1">
        <w:r w:rsidRPr="00841000">
          <w:rPr>
            <w:rStyle w:val="SubtleReference"/>
          </w:rPr>
          <w:t xml:space="preserve">the </w:t>
        </w:r>
        <w:hyperlink r:id="rId17" w:history="1">
          <w:r w:rsidRPr="000771E5">
            <w:rPr>
              <w:rStyle w:val="Hyperlink"/>
              <w:sz w:val="22"/>
            </w:rPr>
            <w:t>History K-10 Syllabus</w:t>
          </w:r>
        </w:hyperlink>
      </w:hyperlink>
      <w:r w:rsidRPr="00841000">
        <w:rPr>
          <w:rStyle w:val="SubtleReference"/>
        </w:rPr>
        <w:t xml:space="preserve"> © NSW Education Standards Authority (NESA) for and on behalf of the Crown in right of the State of New South Wales, 20</w:t>
      </w:r>
      <w:r>
        <w:rPr>
          <w:rStyle w:val="SubtleReference"/>
        </w:rPr>
        <w:t>20</w:t>
      </w:r>
      <w:r w:rsidRPr="00841000">
        <w:rPr>
          <w:rStyle w:val="SubtleReference"/>
        </w:rPr>
        <w:t>.</w:t>
      </w:r>
    </w:p>
    <w:p w14:paraId="4F12971A" w14:textId="77777777" w:rsidR="003644F8" w:rsidRDefault="003644F8" w:rsidP="006F3FAB">
      <w:pPr>
        <w:rPr>
          <w:rStyle w:val="Heading2Char"/>
        </w:rPr>
      </w:pPr>
      <w:r>
        <w:rPr>
          <w:rStyle w:val="Heading2Char"/>
        </w:rPr>
        <w:lastRenderedPageBreak/>
        <w:br w:type="page"/>
      </w:r>
    </w:p>
    <w:p w14:paraId="5DEE0D7D" w14:textId="2CF506CC" w:rsidR="00BD273F" w:rsidRDefault="00BD273F" w:rsidP="0045464C">
      <w:pPr>
        <w:pStyle w:val="Heading3"/>
      </w:pPr>
      <w:r w:rsidRPr="0095287A">
        <w:rPr>
          <w:rStyle w:val="Heading2Char"/>
        </w:rPr>
        <w:lastRenderedPageBreak/>
        <w:t xml:space="preserve">Learning sequence </w:t>
      </w:r>
      <w:r w:rsidR="00F45A4A">
        <w:rPr>
          <w:rStyle w:val="Heading2Char"/>
        </w:rPr>
        <w:t>1</w:t>
      </w:r>
      <w:r w:rsidR="00FD1D5C">
        <w:t xml:space="preserve"> </w:t>
      </w:r>
    </w:p>
    <w:p w14:paraId="717BD751" w14:textId="53E8AD82" w:rsidR="00333E45" w:rsidRDefault="00333E45" w:rsidP="00333E45">
      <w:pPr>
        <w:pStyle w:val="FeatureBox2"/>
      </w:pPr>
      <w:r w:rsidRPr="005C69B2">
        <w:rPr>
          <w:b/>
          <w:bCs/>
        </w:rPr>
        <w:t>Teacher note</w:t>
      </w:r>
      <w:r>
        <w:t xml:space="preserve"> </w:t>
      </w:r>
      <w:r w:rsidR="005C69B2" w:rsidRPr="005B2ED0">
        <w:t xml:space="preserve">– </w:t>
      </w:r>
      <w:r>
        <w:t xml:space="preserve">access the </w:t>
      </w:r>
      <w:hyperlink r:id="rId18" w:history="1">
        <w:r w:rsidRPr="00311435">
          <w:rPr>
            <w:rStyle w:val="Hyperlink"/>
          </w:rPr>
          <w:t>Centenary of Anzac</w:t>
        </w:r>
      </w:hyperlink>
      <w:r>
        <w:t xml:space="preserve"> for resources and background on why Australians enlisted to fight.</w:t>
      </w:r>
    </w:p>
    <w:p w14:paraId="13DC1DEE" w14:textId="3A8EAE15" w:rsidR="00D11E63" w:rsidRPr="00D11E63" w:rsidRDefault="00D11E63" w:rsidP="00D11E63">
      <w:pPr>
        <w:pStyle w:val="Heading3"/>
      </w:pPr>
      <w:r>
        <w:t>Content</w:t>
      </w:r>
    </w:p>
    <w:p w14:paraId="74E6302B" w14:textId="790FF739" w:rsidR="00587D51" w:rsidRDefault="00845374" w:rsidP="00533751">
      <w:pPr>
        <w:pStyle w:val="Heading3"/>
        <w:rPr>
          <w:color w:val="auto"/>
          <w:sz w:val="24"/>
          <w:szCs w:val="24"/>
        </w:rPr>
      </w:pPr>
      <w:r w:rsidRPr="00845374">
        <w:rPr>
          <w:color w:val="auto"/>
          <w:sz w:val="24"/>
          <w:szCs w:val="24"/>
        </w:rPr>
        <w:t>An</w:t>
      </w:r>
      <w:r>
        <w:rPr>
          <w:color w:val="auto"/>
          <w:sz w:val="24"/>
          <w:szCs w:val="24"/>
        </w:rPr>
        <w:t xml:space="preserve"> overview of the causes of </w:t>
      </w:r>
      <w:r w:rsidR="00F242EB">
        <w:rPr>
          <w:color w:val="auto"/>
          <w:sz w:val="24"/>
          <w:szCs w:val="24"/>
        </w:rPr>
        <w:t>the wars, why men enlisted and where Australians fought</w:t>
      </w:r>
    </w:p>
    <w:p w14:paraId="22B064B8" w14:textId="6E807157" w:rsidR="002C2B00" w:rsidRPr="002C2B00" w:rsidRDefault="002C2B00" w:rsidP="002C2B00">
      <w:pPr>
        <w:rPr>
          <w:lang w:eastAsia="zh-CN"/>
        </w:rPr>
      </w:pPr>
      <w:r>
        <w:rPr>
          <w:lang w:eastAsia="zh-CN"/>
        </w:rPr>
        <w:t xml:space="preserve">Students: </w:t>
      </w:r>
    </w:p>
    <w:p w14:paraId="0CE888FD" w14:textId="157C4347" w:rsidR="0053455E" w:rsidRDefault="0053455E" w:rsidP="0053455E">
      <w:pPr>
        <w:pStyle w:val="ListBullet"/>
        <w:rPr>
          <w:lang w:eastAsia="zh-CN"/>
        </w:rPr>
      </w:pPr>
      <w:r>
        <w:rPr>
          <w:lang w:eastAsia="zh-CN"/>
        </w:rPr>
        <w:t>outline the main causes of both wars</w:t>
      </w:r>
    </w:p>
    <w:p w14:paraId="01752AE6" w14:textId="7C133DE8" w:rsidR="0053455E" w:rsidRDefault="003444EE" w:rsidP="0053455E">
      <w:pPr>
        <w:pStyle w:val="ListBullet"/>
        <w:rPr>
          <w:lang w:eastAsia="zh-CN"/>
        </w:rPr>
      </w:pPr>
      <w:r>
        <w:rPr>
          <w:lang w:eastAsia="zh-CN"/>
        </w:rPr>
        <w:t>locate and sequence the places where Australians fought in both wars</w:t>
      </w:r>
    </w:p>
    <w:p w14:paraId="319C237D" w14:textId="4361E3F3" w:rsidR="003444EE" w:rsidRPr="0053455E" w:rsidRDefault="00626451" w:rsidP="0053455E">
      <w:pPr>
        <w:pStyle w:val="ListBullet"/>
        <w:rPr>
          <w:lang w:eastAsia="zh-CN"/>
        </w:rPr>
      </w:pPr>
      <w:r>
        <w:rPr>
          <w:lang w:eastAsia="zh-CN"/>
        </w:rPr>
        <w:t>explain why Australians enlisted to fight in both wars</w:t>
      </w:r>
    </w:p>
    <w:p w14:paraId="10886F5F" w14:textId="59CBA783" w:rsidR="00BD273F" w:rsidRPr="0031483A" w:rsidRDefault="00FD1D5C" w:rsidP="00533751">
      <w:pPr>
        <w:pStyle w:val="Heading3"/>
      </w:pPr>
      <w:r>
        <w:t>C</w:t>
      </w:r>
      <w:r w:rsidR="00BD273F">
        <w:t>auses of World War I and reasons for enlisting</w:t>
      </w:r>
    </w:p>
    <w:p w14:paraId="5D2545C2" w14:textId="1BAFF936" w:rsidR="00BD273F" w:rsidRDefault="00AE51D3" w:rsidP="00BD273F">
      <w:pPr>
        <w:rPr>
          <w:lang w:eastAsia="zh-CN"/>
        </w:rPr>
      </w:pPr>
      <w:r>
        <w:rPr>
          <w:lang w:eastAsia="zh-CN"/>
        </w:rPr>
        <w:t>The</w:t>
      </w:r>
      <w:r w:rsidR="00BD273F">
        <w:rPr>
          <w:lang w:eastAsia="zh-CN"/>
        </w:rPr>
        <w:t xml:space="preserve"> local historical society </w:t>
      </w:r>
      <w:r w:rsidR="00470F48">
        <w:rPr>
          <w:lang w:eastAsia="zh-CN"/>
        </w:rPr>
        <w:t>is endeavouring to broaden their appeal and</w:t>
      </w:r>
      <w:r w:rsidR="00FD1D5C">
        <w:rPr>
          <w:lang w:eastAsia="zh-CN"/>
        </w:rPr>
        <w:t xml:space="preserve"> relevance in the local </w:t>
      </w:r>
      <w:r w:rsidR="00470F48">
        <w:rPr>
          <w:lang w:eastAsia="zh-CN"/>
        </w:rPr>
        <w:t>community by engaging young people with the study of history and particularly World War I.</w:t>
      </w:r>
      <w:r w:rsidR="00BD273F">
        <w:rPr>
          <w:lang w:eastAsia="zh-CN"/>
        </w:rPr>
        <w:t xml:space="preserve"> The historical society </w:t>
      </w:r>
      <w:r w:rsidR="00470F48">
        <w:rPr>
          <w:lang w:eastAsia="zh-CN"/>
        </w:rPr>
        <w:t xml:space="preserve">has asked you to </w:t>
      </w:r>
      <w:r w:rsidR="00BD273F">
        <w:rPr>
          <w:lang w:eastAsia="zh-CN"/>
        </w:rPr>
        <w:t>create a website</w:t>
      </w:r>
      <w:r w:rsidR="00470F48">
        <w:rPr>
          <w:lang w:eastAsia="zh-CN"/>
        </w:rPr>
        <w:t xml:space="preserve"> </w:t>
      </w:r>
      <w:r w:rsidR="00BD273F">
        <w:rPr>
          <w:lang w:eastAsia="zh-CN"/>
        </w:rPr>
        <w:t>for visiting students of your age to engage with the study</w:t>
      </w:r>
      <w:r w:rsidR="00C875C8">
        <w:rPr>
          <w:lang w:eastAsia="zh-CN"/>
        </w:rPr>
        <w:t xml:space="preserve"> of</w:t>
      </w:r>
      <w:r w:rsidR="00BD273F">
        <w:rPr>
          <w:lang w:eastAsia="zh-CN"/>
        </w:rPr>
        <w:t xml:space="preserve"> World War I</w:t>
      </w:r>
      <w:r w:rsidR="00192A9E">
        <w:rPr>
          <w:lang w:eastAsia="zh-CN"/>
        </w:rPr>
        <w:t>,</w:t>
      </w:r>
      <w:r w:rsidR="00281A6C">
        <w:rPr>
          <w:lang w:eastAsia="zh-CN"/>
        </w:rPr>
        <w:t xml:space="preserve"> the</w:t>
      </w:r>
      <w:r w:rsidR="009E2E6A">
        <w:rPr>
          <w:lang w:eastAsia="zh-CN"/>
        </w:rPr>
        <w:t xml:space="preserve"> Australian response</w:t>
      </w:r>
      <w:r w:rsidR="00BD273F">
        <w:rPr>
          <w:lang w:eastAsia="zh-CN"/>
        </w:rPr>
        <w:t>. Your website will need to include two pages.</w:t>
      </w:r>
    </w:p>
    <w:p w14:paraId="79F210CB" w14:textId="0EA07350" w:rsidR="00BD273F" w:rsidRDefault="009E2E6A" w:rsidP="00BD273F">
      <w:pPr>
        <w:rPr>
          <w:lang w:eastAsia="zh-CN"/>
        </w:rPr>
      </w:pPr>
      <w:r>
        <w:rPr>
          <w:lang w:eastAsia="zh-CN"/>
        </w:rPr>
        <w:t>Website p</w:t>
      </w:r>
      <w:r w:rsidR="00BD273F">
        <w:rPr>
          <w:lang w:eastAsia="zh-CN"/>
        </w:rPr>
        <w:t>age 1 – World War I the beginning:</w:t>
      </w:r>
      <w:r w:rsidR="00D6251B">
        <w:rPr>
          <w:lang w:eastAsia="zh-CN"/>
        </w:rPr>
        <w:tab/>
      </w:r>
    </w:p>
    <w:p w14:paraId="567B3C79" w14:textId="1F571499" w:rsidR="00BD273F" w:rsidRDefault="00D6251B" w:rsidP="00BB5310">
      <w:pPr>
        <w:pStyle w:val="ListBullet"/>
        <w:rPr>
          <w:lang w:eastAsia="zh-CN"/>
        </w:rPr>
      </w:pPr>
      <w:r>
        <w:rPr>
          <w:lang w:eastAsia="zh-CN"/>
        </w:rPr>
        <w:tab/>
      </w:r>
      <w:r w:rsidR="00BD273F">
        <w:rPr>
          <w:lang w:eastAsia="zh-CN"/>
        </w:rPr>
        <w:t>an outline of the</w:t>
      </w:r>
      <w:r w:rsidR="004D774D">
        <w:rPr>
          <w:lang w:eastAsia="zh-CN"/>
        </w:rPr>
        <w:t xml:space="preserve"> causes of World War I, </w:t>
      </w:r>
      <w:r w:rsidR="00BD273F">
        <w:rPr>
          <w:lang w:eastAsia="zh-CN"/>
        </w:rPr>
        <w:t>including:</w:t>
      </w:r>
    </w:p>
    <w:p w14:paraId="50CBCA31" w14:textId="77777777" w:rsidR="00BD273F" w:rsidRPr="00BB5310" w:rsidRDefault="00BD273F" w:rsidP="00BB5310">
      <w:pPr>
        <w:pStyle w:val="ListBullet2"/>
      </w:pPr>
      <w:r w:rsidRPr="00BB5310">
        <w:t>alliances – what role did the existence of the Triple Entente and the Triple Alliance play in the outbreak of World War I?</w:t>
      </w:r>
    </w:p>
    <w:p w14:paraId="3518AAA5" w14:textId="77777777" w:rsidR="00BD273F" w:rsidRPr="00BB5310" w:rsidRDefault="00BD273F" w:rsidP="00BB5310">
      <w:pPr>
        <w:pStyle w:val="ListBullet2"/>
      </w:pPr>
      <w:r w:rsidRPr="00BB5310">
        <w:t>imperialism – how did the race to acquire new colonies create conflict between Britain, France and Germany?</w:t>
      </w:r>
    </w:p>
    <w:p w14:paraId="0E57448D" w14:textId="3AB26397" w:rsidR="00BD273F" w:rsidRPr="00BB5310" w:rsidRDefault="00BD273F" w:rsidP="00BB5310">
      <w:pPr>
        <w:pStyle w:val="ListBullet2"/>
      </w:pPr>
      <w:r w:rsidRPr="00BB5310">
        <w:t>militarism – explain the significance of the arms build-up by France, Britain and Germany in the period leading up to the outbreak of World War I.</w:t>
      </w:r>
    </w:p>
    <w:p w14:paraId="44ED8913" w14:textId="1DD32A94" w:rsidR="00BD273F" w:rsidRPr="00BB5310" w:rsidRDefault="00BD273F" w:rsidP="00BB5310">
      <w:pPr>
        <w:pStyle w:val="ListBullet2"/>
      </w:pPr>
      <w:r w:rsidRPr="00BB5310">
        <w:t xml:space="preserve">nationalism – outline the significance of nationalist sentiment (belief in the greatness of </w:t>
      </w:r>
      <w:r w:rsidR="00805B24" w:rsidRPr="00BB5310">
        <w:t>one’s</w:t>
      </w:r>
      <w:r w:rsidRPr="00BB5310">
        <w:t xml:space="preserve"> own country) in pushing the world to war.</w:t>
      </w:r>
    </w:p>
    <w:p w14:paraId="67B06C0D" w14:textId="290E1D78" w:rsidR="00101EB3" w:rsidRDefault="00BD273F" w:rsidP="00BB5310">
      <w:pPr>
        <w:pStyle w:val="ListBullet2"/>
      </w:pPr>
      <w:r w:rsidRPr="00BB5310">
        <w:t>an annotated timeline of significant events and crises that led to the outbreak of the war including; Moroccan crisis, Bosnian crisis, and the assassination of Archduke Franz Ferdinand of Austria-Hungary.</w:t>
      </w:r>
    </w:p>
    <w:p w14:paraId="1D8D531F" w14:textId="77777777" w:rsidR="00101EB3" w:rsidRDefault="00101EB3">
      <w:pPr>
        <w:rPr>
          <w:rFonts w:eastAsia="SimSun" w:cs="Times New Roman"/>
        </w:rPr>
      </w:pPr>
      <w:r>
        <w:br w:type="page"/>
      </w:r>
    </w:p>
    <w:p w14:paraId="614DC9E9" w14:textId="2B098DA1" w:rsidR="004919C4" w:rsidRPr="00A62182" w:rsidRDefault="00877B99" w:rsidP="00A62182">
      <w:pPr>
        <w:rPr>
          <w:b/>
          <w:bCs/>
        </w:rPr>
      </w:pPr>
      <w:r>
        <w:rPr>
          <w:noProof/>
        </w:rPr>
        <w:lastRenderedPageBreak/>
        <w:drawing>
          <wp:inline distT="0" distB="0" distL="0" distR="0" wp14:anchorId="44E833F7" wp14:editId="1B1E5789">
            <wp:extent cx="316865" cy="316865"/>
            <wp:effectExtent l="0" t="0" r="6985" b="6985"/>
            <wp:docPr id="14" name="Picture 14" descr="Blue circle with clou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9">
                      <a:extLst>
                        <a:ext uri="{28A0092B-C50C-407E-A947-70E740481C1C}">
                          <a14:useLocalDpi xmlns:a14="http://schemas.microsoft.com/office/drawing/2010/main" val="0"/>
                        </a:ext>
                      </a:extLst>
                    </a:blip>
                    <a:stretch>
                      <a:fillRect/>
                    </a:stretch>
                  </pic:blipFill>
                  <pic:spPr>
                    <a:xfrm>
                      <a:off x="0" y="0"/>
                      <a:ext cx="316865" cy="316865"/>
                    </a:xfrm>
                    <a:prstGeom prst="rect">
                      <a:avLst/>
                    </a:prstGeom>
                  </pic:spPr>
                </pic:pic>
              </a:graphicData>
            </a:graphic>
          </wp:inline>
        </w:drawing>
      </w:r>
      <w:r>
        <w:rPr>
          <w:b/>
          <w:bCs/>
        </w:rPr>
        <w:t xml:space="preserve"> </w:t>
      </w:r>
      <w:r w:rsidR="004919C4" w:rsidRPr="00A62182">
        <w:rPr>
          <w:b/>
          <w:bCs/>
        </w:rPr>
        <w:t>Critical and creative thinking</w:t>
      </w:r>
      <w:r w:rsidR="00A62182">
        <w:rPr>
          <w:b/>
          <w:bCs/>
        </w:rPr>
        <w:t xml:space="preserve">: </w:t>
      </w:r>
      <w:hyperlink r:id="rId20" w:history="1">
        <w:r w:rsidR="00A62182" w:rsidRPr="00CA111C">
          <w:rPr>
            <w:rStyle w:val="Hyperlink"/>
          </w:rPr>
          <w:t>Triangle 9</w:t>
        </w:r>
      </w:hyperlink>
    </w:p>
    <w:p w14:paraId="079F4E03" w14:textId="0EBEE3F8" w:rsidR="00675FCD" w:rsidRPr="004919C4" w:rsidRDefault="004919C4" w:rsidP="00877B99">
      <w:pPr>
        <w:pStyle w:val="ListBullet"/>
      </w:pPr>
      <w:r>
        <w:t xml:space="preserve">Choose 9 reasons for the outbreak of war. Using </w:t>
      </w:r>
      <w:r w:rsidR="00B871DF">
        <w:t>a</w:t>
      </w:r>
      <w:r>
        <w:t xml:space="preserve"> </w:t>
      </w:r>
      <w:hyperlink r:id="rId21" w:history="1">
        <w:r w:rsidR="00B871DF" w:rsidRPr="00CA111C">
          <w:rPr>
            <w:rStyle w:val="Hyperlink"/>
          </w:rPr>
          <w:t>Triangle 9</w:t>
        </w:r>
      </w:hyperlink>
      <w:r w:rsidR="00BB5310">
        <w:rPr>
          <w:rStyle w:val="Hyperlink"/>
        </w:rPr>
        <w:t xml:space="preserve"> </w:t>
      </w:r>
      <w:r>
        <w:t>template, rank the reasons in order from the ones you think are most important to the ones you think are least important. Justify your choices in the template.</w:t>
      </w:r>
    </w:p>
    <w:p w14:paraId="762E19DE" w14:textId="4AC6D628" w:rsidR="00BD273F" w:rsidRDefault="00BD273F" w:rsidP="00BD273F">
      <w:pPr>
        <w:rPr>
          <w:lang w:eastAsia="zh-CN"/>
        </w:rPr>
      </w:pPr>
      <w:r>
        <w:rPr>
          <w:lang w:eastAsia="zh-CN"/>
        </w:rPr>
        <w:t>Website page 2 – Australia</w:t>
      </w:r>
      <w:r w:rsidR="00BB5310">
        <w:rPr>
          <w:lang w:eastAsia="zh-CN"/>
        </w:rPr>
        <w:t>’</w:t>
      </w:r>
      <w:r>
        <w:rPr>
          <w:lang w:eastAsia="zh-CN"/>
        </w:rPr>
        <w:t>s involvement in World War I:</w:t>
      </w:r>
    </w:p>
    <w:p w14:paraId="61A3501C" w14:textId="0C2DAA94" w:rsidR="00BD273F" w:rsidRDefault="00BD273F" w:rsidP="00BD273F">
      <w:pPr>
        <w:pStyle w:val="ListBullet"/>
        <w:rPr>
          <w:lang w:eastAsia="zh-CN"/>
        </w:rPr>
      </w:pPr>
      <w:r>
        <w:rPr>
          <w:lang w:eastAsia="zh-CN"/>
        </w:rPr>
        <w:t>a map showing the locations of Australian service personal who were involved in the war (don’t forget the nurses)</w:t>
      </w:r>
    </w:p>
    <w:p w14:paraId="514522C1" w14:textId="219687DC" w:rsidR="00BD273F" w:rsidRDefault="009E2E6A" w:rsidP="00BD273F">
      <w:pPr>
        <w:pStyle w:val="ListBullet"/>
        <w:rPr>
          <w:lang w:eastAsia="zh-CN"/>
        </w:rPr>
      </w:pPr>
      <w:r>
        <w:rPr>
          <w:lang w:eastAsia="zh-CN"/>
        </w:rPr>
        <w:t>a</w:t>
      </w:r>
      <w:r w:rsidR="00BD273F">
        <w:rPr>
          <w:lang w:eastAsia="zh-CN"/>
        </w:rPr>
        <w:t>n annotated timeline to sequence significant events in Australia’s involvement in the war</w:t>
      </w:r>
    </w:p>
    <w:p w14:paraId="6453251F" w14:textId="1C51DE7F" w:rsidR="00BD273F" w:rsidRDefault="002C4BC7" w:rsidP="00BD273F">
      <w:pPr>
        <w:pStyle w:val="ListBullet"/>
        <w:rPr>
          <w:lang w:eastAsia="zh-CN"/>
        </w:rPr>
      </w:pPr>
      <w:r>
        <w:rPr>
          <w:lang w:eastAsia="zh-CN"/>
        </w:rPr>
        <w:t xml:space="preserve">an explanation of </w:t>
      </w:r>
      <w:r w:rsidR="00BD273F">
        <w:rPr>
          <w:lang w:eastAsia="zh-CN"/>
        </w:rPr>
        <w:t>why Australians enlisted to fight in the war. This could include:</w:t>
      </w:r>
    </w:p>
    <w:p w14:paraId="64C3FC63" w14:textId="0B3A22FC" w:rsidR="00BD273F" w:rsidRDefault="00BD273F" w:rsidP="00BD273F">
      <w:pPr>
        <w:pStyle w:val="ListBullet2"/>
        <w:rPr>
          <w:lang w:eastAsia="zh-CN"/>
        </w:rPr>
      </w:pPr>
      <w:r>
        <w:rPr>
          <w:lang w:eastAsia="zh-CN"/>
        </w:rPr>
        <w:t>quotes from Australian soldiers who enlisted</w:t>
      </w:r>
    </w:p>
    <w:p w14:paraId="4DB651E8" w14:textId="77777777" w:rsidR="00BD273F" w:rsidRDefault="00BD273F" w:rsidP="00BD273F">
      <w:pPr>
        <w:pStyle w:val="ListBullet2"/>
        <w:rPr>
          <w:lang w:eastAsia="zh-CN"/>
        </w:rPr>
      </w:pPr>
      <w:r>
        <w:rPr>
          <w:lang w:eastAsia="zh-CN"/>
        </w:rPr>
        <w:t>statements from Australian politicians such as Andrew Fisher or William ‘Billy” Hughes</w:t>
      </w:r>
    </w:p>
    <w:p w14:paraId="6671195B" w14:textId="26397274" w:rsidR="00BD273F" w:rsidRDefault="00BD273F" w:rsidP="00BD273F">
      <w:pPr>
        <w:pStyle w:val="ListBullet2"/>
        <w:rPr>
          <w:lang w:eastAsia="zh-CN"/>
        </w:rPr>
      </w:pPr>
      <w:r>
        <w:rPr>
          <w:lang w:eastAsia="zh-CN"/>
        </w:rPr>
        <w:t>Australian recruitment posters</w:t>
      </w:r>
      <w:r w:rsidR="009E2E6A">
        <w:rPr>
          <w:lang w:eastAsia="zh-CN"/>
        </w:rPr>
        <w:t xml:space="preserve"> and the methods the posters used to persuade people to enlist</w:t>
      </w:r>
      <w:r w:rsidR="00A33CD2">
        <w:rPr>
          <w:lang w:eastAsia="zh-CN"/>
        </w:rPr>
        <w:t>.</w:t>
      </w:r>
      <w:r w:rsidR="009E2E6A">
        <w:rPr>
          <w:lang w:eastAsia="zh-CN"/>
        </w:rPr>
        <w:t xml:space="preserve"> </w:t>
      </w:r>
    </w:p>
    <w:p w14:paraId="1BE69D5D" w14:textId="77777777" w:rsidR="00BD273F" w:rsidRDefault="00BD273F" w:rsidP="00BD273F">
      <w:pPr>
        <w:rPr>
          <w:lang w:eastAsia="zh-CN"/>
        </w:rPr>
      </w:pPr>
      <w:r>
        <w:rPr>
          <w:lang w:eastAsia="zh-CN"/>
        </w:rPr>
        <w:t>Make sure your website uses appropriate terminology related to World War I.</w:t>
      </w:r>
    </w:p>
    <w:p w14:paraId="327E0A05" w14:textId="77777777" w:rsidR="00D13B11" w:rsidRDefault="00D13B11">
      <w:pPr>
        <w:rPr>
          <w:rStyle w:val="Heading2Char"/>
        </w:rPr>
      </w:pPr>
      <w:r>
        <w:rPr>
          <w:rStyle w:val="Heading2Char"/>
        </w:rPr>
        <w:br w:type="page"/>
      </w:r>
    </w:p>
    <w:p w14:paraId="7EA51560" w14:textId="2D51B448" w:rsidR="00533751" w:rsidRPr="00533751" w:rsidRDefault="005B2ED0" w:rsidP="003E401C">
      <w:pPr>
        <w:pStyle w:val="Heading3"/>
        <w:rPr>
          <w:rStyle w:val="Heading2Char"/>
          <w:b w:val="0"/>
          <w:sz w:val="40"/>
          <w:szCs w:val="40"/>
        </w:rPr>
      </w:pPr>
      <w:r w:rsidRPr="00533751">
        <w:rPr>
          <w:rStyle w:val="Heading2Char"/>
        </w:rPr>
        <w:lastRenderedPageBreak/>
        <w:t xml:space="preserve">Learning sequence </w:t>
      </w:r>
      <w:r w:rsidR="008E5949" w:rsidRPr="00533751">
        <w:rPr>
          <w:rStyle w:val="Heading2Char"/>
        </w:rPr>
        <w:t>2</w:t>
      </w:r>
    </w:p>
    <w:p w14:paraId="2099677C" w14:textId="78117D6F" w:rsidR="004C6EEA" w:rsidRDefault="00F4143E" w:rsidP="00F4143E">
      <w:pPr>
        <w:pStyle w:val="Heading3"/>
      </w:pPr>
      <w:r>
        <w:t>Content</w:t>
      </w:r>
    </w:p>
    <w:p w14:paraId="534A5CE9" w14:textId="4FCC0C74" w:rsidR="00F4143E" w:rsidRDefault="002C2B00" w:rsidP="00F4143E">
      <w:pPr>
        <w:rPr>
          <w:lang w:eastAsia="zh-CN"/>
        </w:rPr>
      </w:pPr>
      <w:r>
        <w:rPr>
          <w:lang w:eastAsia="zh-CN"/>
        </w:rPr>
        <w:t>The scope and nature of warfare (ACDSEH095, ACDSEH107)</w:t>
      </w:r>
    </w:p>
    <w:p w14:paraId="35BE7ECA" w14:textId="020E8034" w:rsidR="002C2B00" w:rsidRDefault="002C2B00" w:rsidP="00F4143E">
      <w:pPr>
        <w:rPr>
          <w:lang w:eastAsia="zh-CN"/>
        </w:rPr>
      </w:pPr>
      <w:r>
        <w:rPr>
          <w:lang w:eastAsia="zh-CN"/>
        </w:rPr>
        <w:t>Students:</w:t>
      </w:r>
    </w:p>
    <w:p w14:paraId="4F28C20E" w14:textId="1F0B5B77" w:rsidR="002C2B00" w:rsidRDefault="009C5E66" w:rsidP="002C2B00">
      <w:pPr>
        <w:pStyle w:val="ListBullet"/>
        <w:rPr>
          <w:lang w:eastAsia="zh-CN"/>
        </w:rPr>
      </w:pPr>
      <w:r>
        <w:rPr>
          <w:lang w:eastAsia="zh-CN"/>
        </w:rPr>
        <w:t>describe the nature of warfare during the Gallipoli campaign</w:t>
      </w:r>
    </w:p>
    <w:p w14:paraId="156C1C5C" w14:textId="639B752B" w:rsidR="00EC4E01" w:rsidRDefault="00EC4E01" w:rsidP="002C2B00">
      <w:pPr>
        <w:pStyle w:val="ListBullet"/>
        <w:rPr>
          <w:lang w:eastAsia="zh-CN"/>
        </w:rPr>
      </w:pPr>
      <w:r>
        <w:rPr>
          <w:lang w:eastAsia="zh-CN"/>
        </w:rPr>
        <w:t>explain the outcomes of the Gallipoli campaign</w:t>
      </w:r>
    </w:p>
    <w:p w14:paraId="17FF8B03" w14:textId="124259C2" w:rsidR="00EC4E01" w:rsidRPr="005C69B2" w:rsidRDefault="00EC4E01" w:rsidP="002C2B00">
      <w:pPr>
        <w:pStyle w:val="ListBullet"/>
        <w:rPr>
          <w:lang w:eastAsia="zh-CN"/>
        </w:rPr>
      </w:pPr>
      <w:r w:rsidRPr="005C69B2">
        <w:rPr>
          <w:lang w:eastAsia="zh-CN"/>
        </w:rPr>
        <w:t>outline the sequence and changing scope and nature of warfare from trenches in World War I to the Holocaust and the use of the atomic bombs to end World War II</w:t>
      </w:r>
    </w:p>
    <w:p w14:paraId="04922DA0" w14:textId="6216D294" w:rsidR="005B2ED0" w:rsidRDefault="0031483A" w:rsidP="003E401C">
      <w:pPr>
        <w:pStyle w:val="Heading3"/>
      </w:pPr>
      <w:r>
        <w:t>The Gallipoli campaign</w:t>
      </w:r>
    </w:p>
    <w:p w14:paraId="48A58EC8" w14:textId="1DD1A39D" w:rsidR="00E704F2" w:rsidRDefault="00470F48" w:rsidP="00E46ED5">
      <w:pPr>
        <w:rPr>
          <w:lang w:eastAsia="zh-CN"/>
        </w:rPr>
      </w:pPr>
      <w:r>
        <w:rPr>
          <w:lang w:eastAsia="zh-CN"/>
        </w:rPr>
        <w:t>A member of the historical society is also a board member of the board of the local ex-services club. They are impressed with your understanding of history</w:t>
      </w:r>
      <w:r w:rsidR="00E704F2">
        <w:rPr>
          <w:lang w:eastAsia="zh-CN"/>
        </w:rPr>
        <w:t xml:space="preserve"> and World War I,</w:t>
      </w:r>
      <w:r>
        <w:rPr>
          <w:lang w:eastAsia="zh-CN"/>
        </w:rPr>
        <w:t xml:space="preserve"> and your capacity to engage a particular audience. They have</w:t>
      </w:r>
      <w:r w:rsidR="00E46ED5">
        <w:rPr>
          <w:lang w:eastAsia="zh-CN"/>
        </w:rPr>
        <w:t xml:space="preserve"> asked that you</w:t>
      </w:r>
      <w:r w:rsidR="00E704F2">
        <w:rPr>
          <w:lang w:eastAsia="zh-CN"/>
        </w:rPr>
        <w:t>,</w:t>
      </w:r>
      <w:r>
        <w:rPr>
          <w:lang w:eastAsia="zh-CN"/>
        </w:rPr>
        <w:t xml:space="preserve"> on behalf of the board of the ex-services club</w:t>
      </w:r>
      <w:r w:rsidR="00E704F2">
        <w:rPr>
          <w:lang w:eastAsia="zh-CN"/>
        </w:rPr>
        <w:t>,</w:t>
      </w:r>
      <w:r w:rsidR="00E46ED5">
        <w:rPr>
          <w:lang w:eastAsia="zh-CN"/>
        </w:rPr>
        <w:t xml:space="preserve"> write a report</w:t>
      </w:r>
      <w:r w:rsidR="001E76D9">
        <w:rPr>
          <w:lang w:eastAsia="zh-CN"/>
        </w:rPr>
        <w:t xml:space="preserve"> for their next student meeting. This report will focus</w:t>
      </w:r>
      <w:r w:rsidR="00E46ED5">
        <w:rPr>
          <w:lang w:eastAsia="zh-CN"/>
        </w:rPr>
        <w:t xml:space="preserve"> on Australia’s </w:t>
      </w:r>
      <w:r w:rsidR="00E704F2">
        <w:rPr>
          <w:lang w:eastAsia="zh-CN"/>
        </w:rPr>
        <w:t xml:space="preserve">specific </w:t>
      </w:r>
      <w:r w:rsidR="00E46ED5">
        <w:rPr>
          <w:lang w:eastAsia="zh-CN"/>
        </w:rPr>
        <w:t xml:space="preserve">involvement in the Gallipoli </w:t>
      </w:r>
      <w:r w:rsidR="005E3099">
        <w:rPr>
          <w:lang w:eastAsia="zh-CN"/>
        </w:rPr>
        <w:t>c</w:t>
      </w:r>
      <w:r w:rsidR="00E46ED5">
        <w:rPr>
          <w:lang w:eastAsia="zh-CN"/>
        </w:rPr>
        <w:t>ampaign in 1915. The club wants your report to particularly focus on the</w:t>
      </w:r>
      <w:r w:rsidR="00E704F2">
        <w:rPr>
          <w:lang w:eastAsia="zh-CN"/>
        </w:rPr>
        <w:t>:</w:t>
      </w:r>
    </w:p>
    <w:p w14:paraId="5D9F6933" w14:textId="4D0414CB" w:rsidR="00E704F2" w:rsidRDefault="00E46ED5" w:rsidP="00E704F2">
      <w:pPr>
        <w:pStyle w:val="ListBullet"/>
        <w:rPr>
          <w:lang w:eastAsia="zh-CN"/>
        </w:rPr>
      </w:pPr>
      <w:r>
        <w:rPr>
          <w:lang w:eastAsia="zh-CN"/>
        </w:rPr>
        <w:t>nature of warfare Austral</w:t>
      </w:r>
      <w:r w:rsidR="00E704F2">
        <w:rPr>
          <w:lang w:eastAsia="zh-CN"/>
        </w:rPr>
        <w:t>ians were involved in</w:t>
      </w:r>
    </w:p>
    <w:p w14:paraId="605F34B0" w14:textId="77777777" w:rsidR="00E704F2" w:rsidRDefault="00E46ED5" w:rsidP="00E704F2">
      <w:pPr>
        <w:pStyle w:val="ListBullet"/>
        <w:rPr>
          <w:lang w:eastAsia="zh-CN"/>
        </w:rPr>
      </w:pPr>
      <w:r>
        <w:rPr>
          <w:lang w:eastAsia="zh-CN"/>
        </w:rPr>
        <w:t xml:space="preserve">outcome of the </w:t>
      </w:r>
      <w:r w:rsidR="00470F48">
        <w:rPr>
          <w:lang w:eastAsia="zh-CN"/>
        </w:rPr>
        <w:t xml:space="preserve">Gallipoli </w:t>
      </w:r>
      <w:r>
        <w:rPr>
          <w:lang w:eastAsia="zh-CN"/>
        </w:rPr>
        <w:t xml:space="preserve">campaign. </w:t>
      </w:r>
    </w:p>
    <w:p w14:paraId="5EDC8113" w14:textId="2A886E92" w:rsidR="00E46ED5" w:rsidRDefault="00E46ED5" w:rsidP="00E704F2">
      <w:pPr>
        <w:rPr>
          <w:lang w:eastAsia="zh-CN"/>
        </w:rPr>
      </w:pPr>
      <w:r>
        <w:rPr>
          <w:lang w:eastAsia="zh-CN"/>
        </w:rPr>
        <w:t>The</w:t>
      </w:r>
      <w:r w:rsidR="001E76D9">
        <w:rPr>
          <w:lang w:eastAsia="zh-CN"/>
        </w:rPr>
        <w:t xml:space="preserve"> board</w:t>
      </w:r>
      <w:r>
        <w:rPr>
          <w:lang w:eastAsia="zh-CN"/>
        </w:rPr>
        <w:t xml:space="preserve"> believe these are</w:t>
      </w:r>
      <w:r w:rsidR="00E704F2">
        <w:rPr>
          <w:lang w:eastAsia="zh-CN"/>
        </w:rPr>
        <w:t xml:space="preserve"> two of the most</w:t>
      </w:r>
      <w:r>
        <w:rPr>
          <w:lang w:eastAsia="zh-CN"/>
        </w:rPr>
        <w:t xml:space="preserve"> important features of the </w:t>
      </w:r>
      <w:r w:rsidR="00470F48">
        <w:rPr>
          <w:lang w:eastAsia="zh-CN"/>
        </w:rPr>
        <w:t xml:space="preserve">Gallipoli </w:t>
      </w:r>
      <w:r>
        <w:rPr>
          <w:lang w:eastAsia="zh-CN"/>
        </w:rPr>
        <w:t xml:space="preserve">campaign that have significantly shaped Australia’s national identity. </w:t>
      </w:r>
    </w:p>
    <w:p w14:paraId="6B224E66" w14:textId="5099E25A" w:rsidR="00E46ED5" w:rsidRDefault="00E46ED5" w:rsidP="00A2330D">
      <w:pPr>
        <w:pStyle w:val="Heading3"/>
      </w:pPr>
      <w:r>
        <w:t>Summary and context of the Gallipoli campaign</w:t>
      </w:r>
    </w:p>
    <w:p w14:paraId="3087ECA2" w14:textId="65A369F3" w:rsidR="0009456E" w:rsidRDefault="00E46ED5" w:rsidP="00672CE7">
      <w:pPr>
        <w:rPr>
          <w:lang w:eastAsia="zh-CN"/>
        </w:rPr>
      </w:pPr>
      <w:r>
        <w:rPr>
          <w:lang w:eastAsia="zh-CN"/>
        </w:rPr>
        <w:t xml:space="preserve">Prior to writing your report, your teacher has asked you to create a presentation that provides some background and an overview of the campaign for your class. Your </w:t>
      </w:r>
      <w:r w:rsidR="001E76D9">
        <w:rPr>
          <w:lang w:eastAsia="zh-CN"/>
        </w:rPr>
        <w:t>presentation should be either a maximum of five minutes oral presentation or ten slides</w:t>
      </w:r>
      <w:r w:rsidR="00E704F2">
        <w:rPr>
          <w:lang w:eastAsia="zh-CN"/>
        </w:rPr>
        <w:t>,</w:t>
      </w:r>
      <w:r w:rsidR="001E76D9">
        <w:rPr>
          <w:lang w:eastAsia="zh-CN"/>
        </w:rPr>
        <w:t xml:space="preserve"> or a combination of both. </w:t>
      </w:r>
      <w:r w:rsidR="00892117">
        <w:rPr>
          <w:lang w:eastAsia="zh-CN"/>
        </w:rPr>
        <w:t xml:space="preserve">On each slide, select </w:t>
      </w:r>
      <w:r w:rsidR="0009456E">
        <w:rPr>
          <w:lang w:eastAsia="zh-CN"/>
        </w:rPr>
        <w:t>one image to best illustrate</w:t>
      </w:r>
      <w:r w:rsidR="000D434C">
        <w:rPr>
          <w:lang w:eastAsia="zh-CN"/>
        </w:rPr>
        <w:t xml:space="preserve"> each idea.</w:t>
      </w:r>
      <w:r w:rsidR="0009456E" w:rsidRPr="0009456E">
        <w:rPr>
          <w:lang w:eastAsia="zh-CN"/>
        </w:rPr>
        <w:t xml:space="preserve"> </w:t>
      </w:r>
      <w:r w:rsidR="000D434C">
        <w:rPr>
          <w:lang w:eastAsia="zh-CN"/>
        </w:rPr>
        <w:t xml:space="preserve">Each slide may have a maximum of 10 words. </w:t>
      </w:r>
      <w:r w:rsidR="0009456E">
        <w:rPr>
          <w:lang w:eastAsia="zh-CN"/>
        </w:rPr>
        <w:t>Provide a timeline of the key events</w:t>
      </w:r>
      <w:r w:rsidR="000D434C">
        <w:rPr>
          <w:lang w:eastAsia="zh-CN"/>
        </w:rPr>
        <w:t xml:space="preserve"> to submit to your teacher</w:t>
      </w:r>
      <w:r w:rsidR="0009456E">
        <w:rPr>
          <w:lang w:eastAsia="zh-CN"/>
        </w:rPr>
        <w:t>.</w:t>
      </w:r>
    </w:p>
    <w:p w14:paraId="4C50AF70" w14:textId="7BFEE9BA" w:rsidR="00E46ED5" w:rsidRDefault="001E76D9" w:rsidP="00E46ED5">
      <w:pPr>
        <w:rPr>
          <w:lang w:eastAsia="zh-CN"/>
        </w:rPr>
      </w:pPr>
      <w:r>
        <w:rPr>
          <w:lang w:eastAsia="zh-CN"/>
        </w:rPr>
        <w:t xml:space="preserve">Your </w:t>
      </w:r>
      <w:r w:rsidR="00E46ED5">
        <w:rPr>
          <w:lang w:eastAsia="zh-CN"/>
        </w:rPr>
        <w:t xml:space="preserve">presentation needs to </w:t>
      </w:r>
      <w:r w:rsidR="00716720">
        <w:rPr>
          <w:lang w:eastAsia="zh-CN"/>
        </w:rPr>
        <w:t>address</w:t>
      </w:r>
      <w:r w:rsidR="00E46ED5">
        <w:rPr>
          <w:lang w:eastAsia="zh-CN"/>
        </w:rPr>
        <w:t xml:space="preserve"> the following </w:t>
      </w:r>
      <w:r w:rsidR="00716720">
        <w:rPr>
          <w:lang w:eastAsia="zh-CN"/>
        </w:rPr>
        <w:t>factors</w:t>
      </w:r>
      <w:r>
        <w:rPr>
          <w:lang w:eastAsia="zh-CN"/>
        </w:rPr>
        <w:t xml:space="preserve"> related to</w:t>
      </w:r>
      <w:r w:rsidR="00E46ED5">
        <w:rPr>
          <w:lang w:eastAsia="zh-CN"/>
        </w:rPr>
        <w:t xml:space="preserve"> the Gallipoli campaign:</w:t>
      </w:r>
    </w:p>
    <w:p w14:paraId="617CAE85" w14:textId="2502F136" w:rsidR="00E704F2" w:rsidRDefault="00732A92" w:rsidP="00E46ED5">
      <w:pPr>
        <w:pStyle w:val="ListBullet"/>
        <w:rPr>
          <w:lang w:eastAsia="zh-CN"/>
        </w:rPr>
      </w:pPr>
      <w:r>
        <w:rPr>
          <w:lang w:eastAsia="zh-CN"/>
        </w:rPr>
        <w:t>t</w:t>
      </w:r>
      <w:r w:rsidR="00716720">
        <w:rPr>
          <w:lang w:eastAsia="zh-CN"/>
        </w:rPr>
        <w:t>he location of</w:t>
      </w:r>
      <w:r w:rsidR="00E704F2">
        <w:rPr>
          <w:lang w:eastAsia="zh-CN"/>
        </w:rPr>
        <w:t xml:space="preserve"> Gallipoli</w:t>
      </w:r>
    </w:p>
    <w:p w14:paraId="46AD40BC" w14:textId="1260FDDE" w:rsidR="00E704F2" w:rsidRDefault="00732A92" w:rsidP="00E46ED5">
      <w:pPr>
        <w:pStyle w:val="ListBullet"/>
        <w:rPr>
          <w:lang w:eastAsia="zh-CN"/>
        </w:rPr>
      </w:pPr>
      <w:r>
        <w:rPr>
          <w:lang w:eastAsia="zh-CN"/>
        </w:rPr>
        <w:t>w</w:t>
      </w:r>
      <w:r w:rsidR="00E704F2">
        <w:rPr>
          <w:lang w:eastAsia="zh-CN"/>
        </w:rPr>
        <w:t xml:space="preserve">hy </w:t>
      </w:r>
      <w:r w:rsidR="00206117">
        <w:rPr>
          <w:lang w:eastAsia="zh-CN"/>
        </w:rPr>
        <w:t xml:space="preserve">Gallipoli </w:t>
      </w:r>
      <w:r w:rsidR="00E704F2">
        <w:rPr>
          <w:lang w:eastAsia="zh-CN"/>
        </w:rPr>
        <w:t>was an important place for battle</w:t>
      </w:r>
      <w:r w:rsidR="00206117">
        <w:rPr>
          <w:lang w:eastAsia="zh-CN"/>
        </w:rPr>
        <w:t>.</w:t>
      </w:r>
      <w:r w:rsidR="00D83A05">
        <w:rPr>
          <w:lang w:eastAsia="zh-CN"/>
        </w:rPr>
        <w:t xml:space="preserve"> What did the Allies hope to achieve by gaining this strategic position?</w:t>
      </w:r>
    </w:p>
    <w:p w14:paraId="4E6726FD" w14:textId="59FDBE19" w:rsidR="00E46ED5" w:rsidRDefault="00732A92" w:rsidP="00E46ED5">
      <w:pPr>
        <w:pStyle w:val="ListBullet"/>
        <w:rPr>
          <w:lang w:eastAsia="zh-CN"/>
        </w:rPr>
      </w:pPr>
      <w:r>
        <w:rPr>
          <w:lang w:eastAsia="zh-CN"/>
        </w:rPr>
        <w:t>w</w:t>
      </w:r>
      <w:r w:rsidR="00E46ED5">
        <w:rPr>
          <w:lang w:eastAsia="zh-CN"/>
        </w:rPr>
        <w:t xml:space="preserve">hy </w:t>
      </w:r>
      <w:r w:rsidR="001E76D9">
        <w:rPr>
          <w:lang w:eastAsia="zh-CN"/>
        </w:rPr>
        <w:t>Australians</w:t>
      </w:r>
      <w:r w:rsidR="00206117">
        <w:rPr>
          <w:lang w:eastAsia="zh-CN"/>
        </w:rPr>
        <w:t xml:space="preserve"> were</w:t>
      </w:r>
      <w:r w:rsidR="001E76D9">
        <w:rPr>
          <w:lang w:eastAsia="zh-CN"/>
        </w:rPr>
        <w:t xml:space="preserve"> </w:t>
      </w:r>
      <w:r w:rsidR="00E46ED5">
        <w:rPr>
          <w:lang w:eastAsia="zh-CN"/>
        </w:rPr>
        <w:t xml:space="preserve">sent to fight </w:t>
      </w:r>
      <w:r w:rsidR="00D622EC">
        <w:rPr>
          <w:lang w:eastAsia="zh-CN"/>
        </w:rPr>
        <w:t>at</w:t>
      </w:r>
      <w:r w:rsidR="001E76D9">
        <w:rPr>
          <w:lang w:eastAsia="zh-CN"/>
        </w:rPr>
        <w:t xml:space="preserve"> Gallipoli</w:t>
      </w:r>
    </w:p>
    <w:p w14:paraId="329DA4CB" w14:textId="256A3F5E" w:rsidR="009D67A1" w:rsidRDefault="00732A92" w:rsidP="00E46ED5">
      <w:pPr>
        <w:pStyle w:val="ListBullet"/>
        <w:rPr>
          <w:lang w:eastAsia="zh-CN"/>
        </w:rPr>
      </w:pPr>
      <w:r>
        <w:rPr>
          <w:lang w:eastAsia="zh-CN"/>
        </w:rPr>
        <w:t>d</w:t>
      </w:r>
      <w:r w:rsidR="009D67A1">
        <w:rPr>
          <w:lang w:eastAsia="zh-CN"/>
        </w:rPr>
        <w:t xml:space="preserve">escribe each of the </w:t>
      </w:r>
      <w:r w:rsidR="00E46ED5">
        <w:rPr>
          <w:lang w:eastAsia="zh-CN"/>
        </w:rPr>
        <w:t xml:space="preserve">key events of the </w:t>
      </w:r>
      <w:r w:rsidR="001E76D9">
        <w:rPr>
          <w:lang w:eastAsia="zh-CN"/>
        </w:rPr>
        <w:t>Gallipoli</w:t>
      </w:r>
      <w:r w:rsidR="0031483A">
        <w:rPr>
          <w:lang w:eastAsia="zh-CN"/>
        </w:rPr>
        <w:t xml:space="preserve"> </w:t>
      </w:r>
      <w:r w:rsidR="00E46ED5">
        <w:rPr>
          <w:lang w:eastAsia="zh-CN"/>
        </w:rPr>
        <w:t>campaign, including</w:t>
      </w:r>
      <w:r w:rsidR="009D67A1">
        <w:rPr>
          <w:lang w:eastAsia="zh-CN"/>
        </w:rPr>
        <w:t>:</w:t>
      </w:r>
    </w:p>
    <w:p w14:paraId="3DAD472E" w14:textId="77777777" w:rsidR="00B35F0A" w:rsidRDefault="00E46ED5" w:rsidP="00B35F0A">
      <w:pPr>
        <w:pStyle w:val="ListBullet2"/>
        <w:rPr>
          <w:lang w:eastAsia="zh-CN"/>
        </w:rPr>
      </w:pPr>
      <w:r>
        <w:rPr>
          <w:lang w:eastAsia="zh-CN"/>
        </w:rPr>
        <w:lastRenderedPageBreak/>
        <w:t>the landing at Anzac Cove</w:t>
      </w:r>
    </w:p>
    <w:p w14:paraId="18BF0016" w14:textId="766B541D" w:rsidR="00E46ED5" w:rsidRDefault="00E46ED5" w:rsidP="00B35F0A">
      <w:pPr>
        <w:pStyle w:val="ListBullet2"/>
        <w:rPr>
          <w:lang w:eastAsia="zh-CN"/>
        </w:rPr>
      </w:pPr>
      <w:r>
        <w:rPr>
          <w:lang w:eastAsia="zh-CN"/>
        </w:rPr>
        <w:t>significant battles such as Lone Pine and The Nek</w:t>
      </w:r>
    </w:p>
    <w:p w14:paraId="64902A45" w14:textId="780DB6A9" w:rsidR="00B35F0A" w:rsidRDefault="00B35F0A" w:rsidP="00B35F0A">
      <w:pPr>
        <w:pStyle w:val="ListBullet2"/>
        <w:rPr>
          <w:lang w:eastAsia="zh-CN"/>
        </w:rPr>
      </w:pPr>
      <w:r>
        <w:rPr>
          <w:lang w:eastAsia="zh-CN"/>
        </w:rPr>
        <w:t>the withdrawal</w:t>
      </w:r>
      <w:r w:rsidR="00732A92">
        <w:rPr>
          <w:lang w:eastAsia="zh-CN"/>
        </w:rPr>
        <w:t>.</w:t>
      </w:r>
    </w:p>
    <w:p w14:paraId="1BFC8CB5" w14:textId="5CC604BA" w:rsidR="00E46ED5" w:rsidRDefault="0031483A" w:rsidP="00E46ED5">
      <w:pPr>
        <w:pStyle w:val="ListBullet"/>
        <w:rPr>
          <w:lang w:eastAsia="zh-CN"/>
        </w:rPr>
      </w:pPr>
      <w:r>
        <w:rPr>
          <w:lang w:eastAsia="zh-CN"/>
        </w:rPr>
        <w:t>What w</w:t>
      </w:r>
      <w:r w:rsidR="002F6559">
        <w:rPr>
          <w:lang w:eastAsia="zh-CN"/>
        </w:rPr>
        <w:t>as t</w:t>
      </w:r>
      <w:r>
        <w:rPr>
          <w:lang w:eastAsia="zh-CN"/>
        </w:rPr>
        <w:t xml:space="preserve">he </w:t>
      </w:r>
      <w:r w:rsidR="002F6559">
        <w:rPr>
          <w:lang w:eastAsia="zh-CN"/>
        </w:rPr>
        <w:t>outcome of</w:t>
      </w:r>
      <w:r w:rsidR="00E46ED5">
        <w:rPr>
          <w:lang w:eastAsia="zh-CN"/>
        </w:rPr>
        <w:t xml:space="preserve"> the </w:t>
      </w:r>
      <w:r>
        <w:rPr>
          <w:lang w:eastAsia="zh-CN"/>
        </w:rPr>
        <w:t xml:space="preserve">Gallipoli </w:t>
      </w:r>
      <w:r w:rsidR="00E46ED5">
        <w:rPr>
          <w:lang w:eastAsia="zh-CN"/>
        </w:rPr>
        <w:t>campaign</w:t>
      </w:r>
      <w:r w:rsidR="00470F48">
        <w:rPr>
          <w:lang w:eastAsia="zh-CN"/>
        </w:rPr>
        <w:t>?</w:t>
      </w:r>
      <w:r w:rsidR="00E4524F">
        <w:rPr>
          <w:lang w:eastAsia="zh-CN"/>
        </w:rPr>
        <w:t xml:space="preserve"> </w:t>
      </w:r>
    </w:p>
    <w:p w14:paraId="38EB2F1E" w14:textId="3D08290F" w:rsidR="00750465" w:rsidRDefault="00FF7EC1" w:rsidP="00E46ED5">
      <w:pPr>
        <w:pStyle w:val="ListBullet"/>
        <w:rPr>
          <w:lang w:eastAsia="zh-CN"/>
        </w:rPr>
      </w:pPr>
      <w:r>
        <w:rPr>
          <w:noProof/>
        </w:rPr>
        <w:drawing>
          <wp:inline distT="0" distB="0" distL="0" distR="0" wp14:anchorId="1895138A" wp14:editId="2A1B526D">
            <wp:extent cx="316865" cy="316865"/>
            <wp:effectExtent l="0" t="0" r="6985" b="6985"/>
            <wp:docPr id="4" name="Picture 4" descr="Blue circle with clou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9">
                      <a:extLst>
                        <a:ext uri="{28A0092B-C50C-407E-A947-70E740481C1C}">
                          <a14:useLocalDpi xmlns:a14="http://schemas.microsoft.com/office/drawing/2010/main" val="0"/>
                        </a:ext>
                      </a:extLst>
                    </a:blip>
                    <a:stretch>
                      <a:fillRect/>
                    </a:stretch>
                  </pic:blipFill>
                  <pic:spPr>
                    <a:xfrm>
                      <a:off x="0" y="0"/>
                      <a:ext cx="316865" cy="316865"/>
                    </a:xfrm>
                    <a:prstGeom prst="rect">
                      <a:avLst/>
                    </a:prstGeom>
                  </pic:spPr>
                </pic:pic>
              </a:graphicData>
            </a:graphic>
          </wp:inline>
        </w:drawing>
      </w:r>
      <w:r>
        <w:rPr>
          <w:b/>
          <w:bCs/>
        </w:rPr>
        <w:t xml:space="preserve"> </w:t>
      </w:r>
      <w:r w:rsidRPr="00A62182">
        <w:rPr>
          <w:b/>
          <w:bCs/>
        </w:rPr>
        <w:t>Critical and creative thinking</w:t>
      </w:r>
      <w:r>
        <w:rPr>
          <w:b/>
          <w:bCs/>
        </w:rPr>
        <w:t xml:space="preserve">: </w:t>
      </w:r>
      <w:hyperlink r:id="rId22" w:history="1">
        <w:r w:rsidRPr="00732A92">
          <w:rPr>
            <w:rStyle w:val="Hyperlink"/>
          </w:rPr>
          <w:t>S</w:t>
        </w:r>
        <w:r w:rsidR="00036628" w:rsidRPr="00732A92">
          <w:rPr>
            <w:rStyle w:val="Hyperlink"/>
          </w:rPr>
          <w:t>-</w:t>
        </w:r>
        <w:r w:rsidRPr="00732A92">
          <w:rPr>
            <w:rStyle w:val="Hyperlink"/>
          </w:rPr>
          <w:t>I</w:t>
        </w:r>
        <w:r w:rsidR="00036628" w:rsidRPr="00732A92">
          <w:rPr>
            <w:rStyle w:val="Hyperlink"/>
          </w:rPr>
          <w:t>-</w:t>
        </w:r>
        <w:r w:rsidRPr="00732A92">
          <w:rPr>
            <w:rStyle w:val="Hyperlink"/>
          </w:rPr>
          <w:t>T questioning</w:t>
        </w:r>
      </w:hyperlink>
    </w:p>
    <w:p w14:paraId="0ABE546A" w14:textId="67114A97" w:rsidR="00FF7EC1" w:rsidRDefault="00853D7C" w:rsidP="00E46ED5">
      <w:pPr>
        <w:pStyle w:val="ListBullet"/>
        <w:rPr>
          <w:lang w:eastAsia="zh-CN"/>
        </w:rPr>
      </w:pPr>
      <w:r>
        <w:rPr>
          <w:lang w:eastAsia="zh-CN"/>
        </w:rPr>
        <w:t>For the final slide of your presentation, you will pose</w:t>
      </w:r>
      <w:r w:rsidR="00492CB2">
        <w:rPr>
          <w:lang w:eastAsia="zh-CN"/>
        </w:rPr>
        <w:t xml:space="preserve"> </w:t>
      </w:r>
      <w:hyperlink r:id="rId23" w:history="1">
        <w:r w:rsidR="00732A92" w:rsidRPr="00732A92">
          <w:rPr>
            <w:rStyle w:val="Hyperlink"/>
          </w:rPr>
          <w:t>S-I-T questioning</w:t>
        </w:r>
      </w:hyperlink>
      <w:r w:rsidR="00732A92" w:rsidRPr="005C69B2">
        <w:rPr>
          <w:rStyle w:val="Hyperlink"/>
          <w:u w:val="none"/>
        </w:rPr>
        <w:t xml:space="preserve"> </w:t>
      </w:r>
      <w:r w:rsidR="006804C6">
        <w:rPr>
          <w:lang w:eastAsia="zh-CN"/>
        </w:rPr>
        <w:t>about the outcome of the Gallipoli campaign</w:t>
      </w:r>
      <w:r w:rsidR="00624AF7">
        <w:rPr>
          <w:lang w:eastAsia="zh-CN"/>
        </w:rPr>
        <w:t>:</w:t>
      </w:r>
    </w:p>
    <w:p w14:paraId="398DB6BE" w14:textId="48C39BFD" w:rsidR="00624AF7" w:rsidRPr="00624AF7" w:rsidRDefault="00624AF7" w:rsidP="00624AF7">
      <w:pPr>
        <w:pStyle w:val="ListBullet2"/>
        <w:rPr>
          <w:lang w:eastAsia="en-AU"/>
        </w:rPr>
      </w:pPr>
      <w:r>
        <w:rPr>
          <w:lang w:eastAsia="en-AU"/>
        </w:rPr>
        <w:t>o</w:t>
      </w:r>
      <w:r w:rsidRPr="00624AF7">
        <w:rPr>
          <w:lang w:eastAsia="en-AU"/>
        </w:rPr>
        <w:t>ne </w:t>
      </w:r>
      <w:r w:rsidRPr="00624AF7">
        <w:rPr>
          <w:b/>
          <w:bCs/>
          <w:lang w:eastAsia="en-AU"/>
        </w:rPr>
        <w:t>S</w:t>
      </w:r>
      <w:r w:rsidRPr="00624AF7">
        <w:rPr>
          <w:lang w:eastAsia="en-AU"/>
        </w:rPr>
        <w:t>urprising fact or idea</w:t>
      </w:r>
    </w:p>
    <w:p w14:paraId="0CA85DAF" w14:textId="3736AE69" w:rsidR="00624AF7" w:rsidRPr="00624AF7" w:rsidRDefault="00624AF7" w:rsidP="00624AF7">
      <w:pPr>
        <w:pStyle w:val="ListBullet2"/>
        <w:rPr>
          <w:lang w:eastAsia="en-AU"/>
        </w:rPr>
      </w:pPr>
      <w:r>
        <w:rPr>
          <w:lang w:eastAsia="en-AU"/>
        </w:rPr>
        <w:t>o</w:t>
      </w:r>
      <w:r w:rsidRPr="00624AF7">
        <w:rPr>
          <w:lang w:eastAsia="en-AU"/>
        </w:rPr>
        <w:t>ne </w:t>
      </w:r>
      <w:r w:rsidRPr="00624AF7">
        <w:rPr>
          <w:b/>
          <w:bCs/>
          <w:lang w:eastAsia="en-AU"/>
        </w:rPr>
        <w:t>I</w:t>
      </w:r>
      <w:r w:rsidRPr="00624AF7">
        <w:rPr>
          <w:lang w:eastAsia="en-AU"/>
        </w:rPr>
        <w:t>nteresting fact or idea</w:t>
      </w:r>
    </w:p>
    <w:p w14:paraId="42E6113F" w14:textId="1B61410A" w:rsidR="006804C6" w:rsidRDefault="00624AF7" w:rsidP="00624AF7">
      <w:pPr>
        <w:pStyle w:val="ListBullet2"/>
        <w:rPr>
          <w:lang w:eastAsia="zh-CN"/>
        </w:rPr>
      </w:pPr>
      <w:r>
        <w:rPr>
          <w:lang w:eastAsia="en-AU"/>
        </w:rPr>
        <w:t>o</w:t>
      </w:r>
      <w:r w:rsidRPr="00624AF7">
        <w:rPr>
          <w:lang w:eastAsia="en-AU"/>
        </w:rPr>
        <w:t>ne </w:t>
      </w:r>
      <w:r w:rsidRPr="00624AF7">
        <w:rPr>
          <w:b/>
          <w:bCs/>
          <w:lang w:eastAsia="en-AU"/>
        </w:rPr>
        <w:t>T</w:t>
      </w:r>
      <w:r w:rsidRPr="00624AF7">
        <w:rPr>
          <w:lang w:eastAsia="en-AU"/>
        </w:rPr>
        <w:t>roubling fact or idea</w:t>
      </w:r>
      <w:r w:rsidR="005C69B2">
        <w:rPr>
          <w:lang w:eastAsia="en-AU"/>
        </w:rPr>
        <w:t>.</w:t>
      </w:r>
    </w:p>
    <w:p w14:paraId="6324B382" w14:textId="511EE7E2" w:rsidR="00E46ED5" w:rsidRDefault="00E46ED5" w:rsidP="00A2330D">
      <w:pPr>
        <w:pStyle w:val="Heading3"/>
      </w:pPr>
      <w:r>
        <w:t>Written report</w:t>
      </w:r>
    </w:p>
    <w:p w14:paraId="03E435AB" w14:textId="01F12E5C" w:rsidR="0031483A" w:rsidRDefault="00E704F2" w:rsidP="0031483A">
      <w:pPr>
        <w:rPr>
          <w:lang w:eastAsia="zh-CN"/>
        </w:rPr>
      </w:pPr>
      <w:r>
        <w:rPr>
          <w:lang w:eastAsia="zh-CN"/>
        </w:rPr>
        <w:t>Now that</w:t>
      </w:r>
      <w:r w:rsidR="0031483A">
        <w:rPr>
          <w:lang w:eastAsia="zh-CN"/>
        </w:rPr>
        <w:t xml:space="preserve"> you have completed your research, write your report for submission to the ex-services club board. Remember the purpose of your report and who you are writing for. You need to write in a manner that you think will engage the members of the ex-services club</w:t>
      </w:r>
      <w:r w:rsidR="00645276">
        <w:rPr>
          <w:lang w:eastAsia="zh-CN"/>
        </w:rPr>
        <w:t xml:space="preserve"> board</w:t>
      </w:r>
      <w:r w:rsidR="0031483A">
        <w:rPr>
          <w:lang w:eastAsia="zh-CN"/>
        </w:rPr>
        <w:t>.</w:t>
      </w:r>
    </w:p>
    <w:p w14:paraId="2D823E43" w14:textId="405F7E6C" w:rsidR="00E46ED5" w:rsidRDefault="00E46ED5" w:rsidP="00E46ED5">
      <w:pPr>
        <w:rPr>
          <w:lang w:eastAsia="zh-CN"/>
        </w:rPr>
      </w:pPr>
      <w:r>
        <w:rPr>
          <w:lang w:eastAsia="zh-CN"/>
        </w:rPr>
        <w:t>The specific question the ex-services club</w:t>
      </w:r>
      <w:r w:rsidR="0031483A">
        <w:rPr>
          <w:lang w:eastAsia="zh-CN"/>
        </w:rPr>
        <w:t xml:space="preserve"> board</w:t>
      </w:r>
      <w:r>
        <w:rPr>
          <w:lang w:eastAsia="zh-CN"/>
        </w:rPr>
        <w:t xml:space="preserve"> wants you to answer is:</w:t>
      </w:r>
    </w:p>
    <w:p w14:paraId="789B5E0A" w14:textId="56021565" w:rsidR="00E46ED5" w:rsidRDefault="005C69B2" w:rsidP="00E46ED5">
      <w:pPr>
        <w:pStyle w:val="ListBullet"/>
        <w:rPr>
          <w:lang w:eastAsia="zh-CN"/>
        </w:rPr>
      </w:pPr>
      <w:r>
        <w:rPr>
          <w:lang w:eastAsia="zh-CN"/>
        </w:rPr>
        <w:t>e</w:t>
      </w:r>
      <w:r w:rsidR="00DC2F61">
        <w:rPr>
          <w:lang w:eastAsia="zh-CN"/>
        </w:rPr>
        <w:t>valuate the</w:t>
      </w:r>
      <w:r w:rsidR="00E704F2">
        <w:rPr>
          <w:lang w:eastAsia="zh-CN"/>
        </w:rPr>
        <w:t xml:space="preserve"> role</w:t>
      </w:r>
      <w:r w:rsidR="00E46ED5">
        <w:rPr>
          <w:lang w:eastAsia="zh-CN"/>
        </w:rPr>
        <w:t xml:space="preserve"> the Gallipoli campaign </w:t>
      </w:r>
      <w:r w:rsidR="00E704F2">
        <w:rPr>
          <w:lang w:eastAsia="zh-CN"/>
        </w:rPr>
        <w:t>had</w:t>
      </w:r>
      <w:r w:rsidR="00E46ED5">
        <w:rPr>
          <w:lang w:eastAsia="zh-CN"/>
        </w:rPr>
        <w:t xml:space="preserve"> in forming a sense of Australian national identity</w:t>
      </w:r>
      <w:r w:rsidR="00B75A0B">
        <w:rPr>
          <w:lang w:eastAsia="zh-CN"/>
        </w:rPr>
        <w:t>.</w:t>
      </w:r>
    </w:p>
    <w:p w14:paraId="7B7398D5" w14:textId="5543E252" w:rsidR="00E46ED5" w:rsidRDefault="00E46ED5" w:rsidP="00E46ED5">
      <w:pPr>
        <w:rPr>
          <w:lang w:eastAsia="zh-CN"/>
        </w:rPr>
      </w:pPr>
      <w:r>
        <w:rPr>
          <w:lang w:eastAsia="zh-CN"/>
        </w:rPr>
        <w:t>Your report is to focus on the:</w:t>
      </w:r>
    </w:p>
    <w:p w14:paraId="1CBB1AE4" w14:textId="1DA671BF" w:rsidR="00E46ED5" w:rsidRDefault="00E46ED5" w:rsidP="00E46ED5">
      <w:pPr>
        <w:pStyle w:val="ListBullet"/>
        <w:rPr>
          <w:lang w:eastAsia="zh-CN"/>
        </w:rPr>
      </w:pPr>
      <w:r>
        <w:rPr>
          <w:lang w:eastAsia="zh-CN"/>
        </w:rPr>
        <w:t>characteristics and features of the fighting</w:t>
      </w:r>
      <w:r w:rsidR="00E704F2">
        <w:rPr>
          <w:lang w:eastAsia="zh-CN"/>
        </w:rPr>
        <w:t xml:space="preserve"> by Australians</w:t>
      </w:r>
    </w:p>
    <w:p w14:paraId="51036BE0" w14:textId="5C20FF3D" w:rsidR="00E46ED5" w:rsidRDefault="00E46ED5" w:rsidP="00E46ED5">
      <w:pPr>
        <w:pStyle w:val="ListBullet"/>
        <w:rPr>
          <w:lang w:eastAsia="zh-CN"/>
        </w:rPr>
      </w:pPr>
      <w:r>
        <w:rPr>
          <w:lang w:eastAsia="zh-CN"/>
        </w:rPr>
        <w:t>terrain and climate of the Anzac Cove area</w:t>
      </w:r>
    </w:p>
    <w:p w14:paraId="0B4E626B" w14:textId="0CAB40D1" w:rsidR="00E46ED5" w:rsidRDefault="00E46ED5" w:rsidP="00E46ED5">
      <w:pPr>
        <w:pStyle w:val="ListBullet"/>
        <w:rPr>
          <w:lang w:eastAsia="zh-CN"/>
        </w:rPr>
      </w:pPr>
      <w:r>
        <w:rPr>
          <w:lang w:eastAsia="zh-CN"/>
        </w:rPr>
        <w:t xml:space="preserve">ingenuity of </w:t>
      </w:r>
      <w:r w:rsidR="00E704F2">
        <w:rPr>
          <w:lang w:eastAsia="zh-CN"/>
        </w:rPr>
        <w:t>Australian</w:t>
      </w:r>
      <w:r>
        <w:rPr>
          <w:lang w:eastAsia="zh-CN"/>
        </w:rPr>
        <w:t xml:space="preserve"> soldiers</w:t>
      </w:r>
      <w:r w:rsidR="00E704F2">
        <w:rPr>
          <w:lang w:eastAsia="zh-CN"/>
        </w:rPr>
        <w:t xml:space="preserve"> in the Gallipoli campaign</w:t>
      </w:r>
    </w:p>
    <w:p w14:paraId="592267E1" w14:textId="28FBA852" w:rsidR="00E46ED5" w:rsidRDefault="00B75A0B" w:rsidP="00E46ED5">
      <w:pPr>
        <w:pStyle w:val="ListBullet"/>
        <w:rPr>
          <w:lang w:eastAsia="zh-CN"/>
        </w:rPr>
      </w:pPr>
      <w:r>
        <w:rPr>
          <w:lang w:eastAsia="zh-CN"/>
        </w:rPr>
        <w:t>r</w:t>
      </w:r>
      <w:r w:rsidR="00E704F2">
        <w:rPr>
          <w:lang w:eastAsia="zh-CN"/>
        </w:rPr>
        <w:t xml:space="preserve">easons for the </w:t>
      </w:r>
      <w:r w:rsidR="00E46ED5">
        <w:rPr>
          <w:lang w:eastAsia="zh-CN"/>
        </w:rPr>
        <w:t>withdrawal from Gallipoli</w:t>
      </w:r>
      <w:r w:rsidR="00E704F2">
        <w:rPr>
          <w:lang w:eastAsia="zh-CN"/>
        </w:rPr>
        <w:t xml:space="preserve"> by Australian soldiers</w:t>
      </w:r>
      <w:r w:rsidR="005C69B2">
        <w:rPr>
          <w:lang w:eastAsia="zh-CN"/>
        </w:rPr>
        <w:t>.</w:t>
      </w:r>
    </w:p>
    <w:p w14:paraId="3C2796C9" w14:textId="77777777" w:rsidR="009F65B6" w:rsidRDefault="009F65B6">
      <w:pPr>
        <w:rPr>
          <w:rFonts w:eastAsia="SimSun" w:cs="Arial"/>
          <w:b/>
          <w:color w:val="1C438B"/>
          <w:sz w:val="48"/>
          <w:szCs w:val="36"/>
          <w:lang w:eastAsia="zh-CN"/>
        </w:rPr>
      </w:pPr>
      <w:r>
        <w:br w:type="page"/>
      </w:r>
    </w:p>
    <w:p w14:paraId="2A983ACA" w14:textId="4922190B" w:rsidR="0017170E" w:rsidRDefault="0017170E" w:rsidP="00533751">
      <w:pPr>
        <w:pStyle w:val="Heading2"/>
      </w:pPr>
      <w:r>
        <w:lastRenderedPageBreak/>
        <w:t xml:space="preserve">Learning sequence </w:t>
      </w:r>
      <w:r w:rsidR="008E5949">
        <w:t>3</w:t>
      </w:r>
    </w:p>
    <w:p w14:paraId="33460789" w14:textId="736E75EA" w:rsidR="00F66F08" w:rsidRDefault="00F66F08" w:rsidP="00533751">
      <w:pPr>
        <w:pStyle w:val="Heading3"/>
      </w:pPr>
      <w:r>
        <w:t>Content</w:t>
      </w:r>
    </w:p>
    <w:p w14:paraId="12ED6441" w14:textId="10876E9D" w:rsidR="00F66F08" w:rsidRDefault="00F66F08" w:rsidP="00F66F08">
      <w:pPr>
        <w:rPr>
          <w:lang w:eastAsia="zh-CN"/>
        </w:rPr>
      </w:pPr>
      <w:r>
        <w:rPr>
          <w:lang w:eastAsia="zh-CN"/>
        </w:rPr>
        <w:t>Significant events and the experiences of Australians at war (ACDSEH108)</w:t>
      </w:r>
    </w:p>
    <w:p w14:paraId="61F4F1CD" w14:textId="0450B102" w:rsidR="00F66F08" w:rsidRDefault="00AC1528" w:rsidP="00AC1528">
      <w:pPr>
        <w:pStyle w:val="ListBullet"/>
        <w:rPr>
          <w:lang w:eastAsia="zh-CN"/>
        </w:rPr>
      </w:pPr>
      <w:r>
        <w:rPr>
          <w:lang w:eastAsia="zh-CN"/>
        </w:rPr>
        <w:t>using sources s</w:t>
      </w:r>
      <w:r w:rsidR="00F66F08">
        <w:rPr>
          <w:lang w:eastAsia="zh-CN"/>
        </w:rPr>
        <w:t>tudents</w:t>
      </w:r>
      <w:r>
        <w:rPr>
          <w:lang w:eastAsia="zh-CN"/>
        </w:rPr>
        <w:t xml:space="preserve"> investigate the following features of each war:</w:t>
      </w:r>
    </w:p>
    <w:p w14:paraId="63932184" w14:textId="61505E8E" w:rsidR="00AC1528" w:rsidRDefault="005876CF" w:rsidP="00AC1528">
      <w:pPr>
        <w:pStyle w:val="ListBullet2"/>
        <w:rPr>
          <w:lang w:eastAsia="zh-CN"/>
        </w:rPr>
      </w:pPr>
      <w:r>
        <w:rPr>
          <w:lang w:eastAsia="zh-CN"/>
        </w:rPr>
        <w:t>prisoners of war</w:t>
      </w:r>
    </w:p>
    <w:p w14:paraId="67FA05FB" w14:textId="1C4B803F" w:rsidR="005876CF" w:rsidRDefault="005876CF" w:rsidP="00AC1528">
      <w:pPr>
        <w:pStyle w:val="ListBullet2"/>
        <w:rPr>
          <w:lang w:eastAsia="zh-CN"/>
        </w:rPr>
      </w:pPr>
      <w:r>
        <w:rPr>
          <w:lang w:eastAsia="zh-CN"/>
        </w:rPr>
        <w:t>a specific campaign, e.g., the Western Front 1916 and the New Guinea campaign 1942</w:t>
      </w:r>
    </w:p>
    <w:p w14:paraId="32C378BF" w14:textId="046F5818" w:rsidR="005876CF" w:rsidRDefault="005876CF" w:rsidP="00AC1528">
      <w:pPr>
        <w:pStyle w:val="ListBullet2"/>
        <w:rPr>
          <w:lang w:eastAsia="zh-CN"/>
        </w:rPr>
      </w:pPr>
      <w:r>
        <w:rPr>
          <w:lang w:eastAsia="zh-CN"/>
        </w:rPr>
        <w:t>the role of women</w:t>
      </w:r>
    </w:p>
    <w:p w14:paraId="341073CD" w14:textId="43841CC7" w:rsidR="005876CF" w:rsidRDefault="005876CF" w:rsidP="00AC1528">
      <w:pPr>
        <w:pStyle w:val="ListBullet2"/>
        <w:rPr>
          <w:lang w:eastAsia="zh-CN"/>
        </w:rPr>
      </w:pPr>
      <w:r>
        <w:rPr>
          <w:lang w:eastAsia="zh-CN"/>
        </w:rPr>
        <w:t>participation of Aboriginal and Torres Strait Islander peoples</w:t>
      </w:r>
    </w:p>
    <w:p w14:paraId="3FFEB0D3" w14:textId="2064CC5E" w:rsidR="005876CF" w:rsidRPr="00F66F08" w:rsidRDefault="005876CF" w:rsidP="00AC1528">
      <w:pPr>
        <w:pStyle w:val="ListBullet2"/>
        <w:rPr>
          <w:lang w:eastAsia="zh-CN"/>
        </w:rPr>
      </w:pPr>
      <w:r>
        <w:rPr>
          <w:lang w:eastAsia="zh-CN"/>
        </w:rPr>
        <w:t>a specific event/incident, e.g., the Battle of Hamel 1918 and the Fall of Singapore 1942</w:t>
      </w:r>
    </w:p>
    <w:p w14:paraId="7CC35927" w14:textId="5E2457B8" w:rsidR="00646FF5" w:rsidRPr="00646FF5" w:rsidRDefault="00646FF5" w:rsidP="00533751">
      <w:pPr>
        <w:pStyle w:val="Heading3"/>
      </w:pPr>
      <w:r>
        <w:t xml:space="preserve">Significant </w:t>
      </w:r>
      <w:r w:rsidR="00E704F2">
        <w:t>campaigns</w:t>
      </w:r>
      <w:r>
        <w:t xml:space="preserve"> and </w:t>
      </w:r>
      <w:r w:rsidR="00E704F2">
        <w:t xml:space="preserve">specific </w:t>
      </w:r>
      <w:r>
        <w:t xml:space="preserve">experiences of </w:t>
      </w:r>
      <w:r w:rsidR="00E704F2">
        <w:t xml:space="preserve">groups of </w:t>
      </w:r>
      <w:r w:rsidR="00B00AC6">
        <w:t>Australians</w:t>
      </w:r>
      <w:r>
        <w:t xml:space="preserve"> in World War I</w:t>
      </w:r>
    </w:p>
    <w:p w14:paraId="27971A35" w14:textId="52D7B607" w:rsidR="004B10BB" w:rsidRDefault="004B10BB" w:rsidP="004B10BB">
      <w:pPr>
        <w:pStyle w:val="FeatureBox2"/>
      </w:pPr>
      <w:r w:rsidRPr="004B10BB">
        <w:rPr>
          <w:rStyle w:val="Strong"/>
        </w:rPr>
        <w:t>Teacher note</w:t>
      </w:r>
      <w:r w:rsidR="005C69B2">
        <w:rPr>
          <w:rStyle w:val="Strong"/>
        </w:rPr>
        <w:t xml:space="preserve"> </w:t>
      </w:r>
      <w:r w:rsidR="005C69B2" w:rsidRPr="005B2ED0">
        <w:t xml:space="preserve">– </w:t>
      </w:r>
      <w:r>
        <w:t>students are not required to build a physical exhibit. A paper based or digital version is sufficient.</w:t>
      </w:r>
      <w:r w:rsidR="00B00AC6">
        <w:t xml:space="preserve"> </w:t>
      </w:r>
      <w:r w:rsidR="00147236">
        <w:t>Students</w:t>
      </w:r>
      <w:r w:rsidR="00B00AC6">
        <w:t xml:space="preserve"> are </w:t>
      </w:r>
      <w:r w:rsidR="00FB07E9">
        <w:t xml:space="preserve">to </w:t>
      </w:r>
      <w:r w:rsidR="00B00AC6">
        <w:t>choose images of any sources they wish to include in their display.</w:t>
      </w:r>
    </w:p>
    <w:p w14:paraId="308D92F4" w14:textId="0BBC1482" w:rsidR="00B00AC6" w:rsidRDefault="0017170E" w:rsidP="0017170E">
      <w:pPr>
        <w:rPr>
          <w:lang w:eastAsia="zh-CN"/>
        </w:rPr>
      </w:pPr>
      <w:r>
        <w:rPr>
          <w:lang w:eastAsia="zh-CN"/>
        </w:rPr>
        <w:t>The local ex-services club</w:t>
      </w:r>
      <w:r w:rsidR="00DE658E">
        <w:rPr>
          <w:lang w:eastAsia="zh-CN"/>
        </w:rPr>
        <w:t xml:space="preserve"> board has indicated that your report, as Anzac Day </w:t>
      </w:r>
      <w:r w:rsidR="00805B24">
        <w:rPr>
          <w:lang w:eastAsia="zh-CN"/>
        </w:rPr>
        <w:t>approaches</w:t>
      </w:r>
      <w:r w:rsidR="00DE658E">
        <w:rPr>
          <w:lang w:eastAsia="zh-CN"/>
        </w:rPr>
        <w:t>, will help the local community understand</w:t>
      </w:r>
      <w:r>
        <w:rPr>
          <w:lang w:eastAsia="zh-CN"/>
        </w:rPr>
        <w:t xml:space="preserve"> </w:t>
      </w:r>
      <w:r w:rsidR="00DE658E">
        <w:rPr>
          <w:lang w:eastAsia="zh-CN"/>
        </w:rPr>
        <w:t>the role of the Gallipoli Campaign in forming Australia’s sense of national identity</w:t>
      </w:r>
      <w:r>
        <w:rPr>
          <w:lang w:eastAsia="zh-CN"/>
        </w:rPr>
        <w:t xml:space="preserve">. They have </w:t>
      </w:r>
      <w:r w:rsidR="00DE658E">
        <w:rPr>
          <w:lang w:eastAsia="zh-CN"/>
        </w:rPr>
        <w:t xml:space="preserve">now </w:t>
      </w:r>
      <w:r>
        <w:rPr>
          <w:lang w:eastAsia="zh-CN"/>
        </w:rPr>
        <w:t>asked you to create an atrium exhibit that patrons will walk through as they enter the cl</w:t>
      </w:r>
      <w:r w:rsidR="00DE658E">
        <w:rPr>
          <w:lang w:eastAsia="zh-CN"/>
        </w:rPr>
        <w:t>ub. The exhibit</w:t>
      </w:r>
      <w:r>
        <w:rPr>
          <w:lang w:eastAsia="zh-CN"/>
        </w:rPr>
        <w:t xml:space="preserve"> </w:t>
      </w:r>
      <w:r w:rsidR="00DE658E">
        <w:rPr>
          <w:lang w:eastAsia="zh-CN"/>
        </w:rPr>
        <w:t>will educate</w:t>
      </w:r>
      <w:r w:rsidR="004B10BB">
        <w:rPr>
          <w:lang w:eastAsia="zh-CN"/>
        </w:rPr>
        <w:t xml:space="preserve"> patrons of the club about</w:t>
      </w:r>
      <w:r>
        <w:rPr>
          <w:lang w:eastAsia="zh-CN"/>
        </w:rPr>
        <w:t xml:space="preserve"> the </w:t>
      </w:r>
      <w:r w:rsidR="00E704F2">
        <w:rPr>
          <w:lang w:eastAsia="zh-CN"/>
        </w:rPr>
        <w:t>significant campaigns</w:t>
      </w:r>
      <w:r>
        <w:rPr>
          <w:lang w:eastAsia="zh-CN"/>
        </w:rPr>
        <w:t xml:space="preserve"> and experiences of </w:t>
      </w:r>
      <w:r w:rsidR="00DE658E">
        <w:rPr>
          <w:lang w:eastAsia="zh-CN"/>
        </w:rPr>
        <w:t xml:space="preserve">groups of </w:t>
      </w:r>
      <w:r>
        <w:rPr>
          <w:lang w:eastAsia="zh-CN"/>
        </w:rPr>
        <w:t xml:space="preserve">Australians </w:t>
      </w:r>
      <w:r w:rsidR="004B10BB">
        <w:rPr>
          <w:lang w:eastAsia="zh-CN"/>
        </w:rPr>
        <w:t>at war</w:t>
      </w:r>
      <w:r w:rsidR="00DE658E">
        <w:rPr>
          <w:lang w:eastAsia="zh-CN"/>
        </w:rPr>
        <w:t xml:space="preserve">. </w:t>
      </w:r>
    </w:p>
    <w:p w14:paraId="1797E075" w14:textId="2AF75411" w:rsidR="0017170E" w:rsidRDefault="004B10BB" w:rsidP="0017170E">
      <w:pPr>
        <w:rPr>
          <w:lang w:eastAsia="zh-CN"/>
        </w:rPr>
      </w:pPr>
      <w:r>
        <w:rPr>
          <w:lang w:eastAsia="zh-CN"/>
        </w:rPr>
        <w:t>The exhibits will consist of a selection of primary and secondary sources.</w:t>
      </w:r>
      <w:r w:rsidR="00B00AC6">
        <w:rPr>
          <w:lang w:eastAsia="zh-CN"/>
        </w:rPr>
        <w:t xml:space="preserve"> You will need to present information about the experiences of </w:t>
      </w:r>
      <w:r w:rsidR="00E704F2">
        <w:rPr>
          <w:lang w:eastAsia="zh-CN"/>
        </w:rPr>
        <w:t xml:space="preserve">specific groups of </w:t>
      </w:r>
      <w:r w:rsidR="008E1FF5">
        <w:rPr>
          <w:lang w:eastAsia="zh-CN"/>
        </w:rPr>
        <w:t>Australians in World War I. The primary sources you have selected to display will need to support this information</w:t>
      </w:r>
      <w:r w:rsidR="00B00AC6">
        <w:rPr>
          <w:lang w:eastAsia="zh-CN"/>
        </w:rPr>
        <w:t>.</w:t>
      </w:r>
    </w:p>
    <w:p w14:paraId="208BBA9A" w14:textId="164ADF04" w:rsidR="0017170E" w:rsidRDefault="0017170E" w:rsidP="0017170E">
      <w:pPr>
        <w:rPr>
          <w:lang w:eastAsia="zh-CN"/>
        </w:rPr>
      </w:pPr>
      <w:r>
        <w:rPr>
          <w:lang w:eastAsia="zh-CN"/>
        </w:rPr>
        <w:t xml:space="preserve">One side of your exhibit, will focus on the experiences of </w:t>
      </w:r>
      <w:r w:rsidR="0001245D">
        <w:rPr>
          <w:lang w:eastAsia="zh-CN"/>
        </w:rPr>
        <w:t xml:space="preserve">at least </w:t>
      </w:r>
      <w:r>
        <w:rPr>
          <w:lang w:eastAsia="zh-CN"/>
        </w:rPr>
        <w:t>one of the following:</w:t>
      </w:r>
    </w:p>
    <w:p w14:paraId="2B8261D1" w14:textId="77777777" w:rsidR="0017170E" w:rsidRDefault="0017170E" w:rsidP="0017170E">
      <w:pPr>
        <w:pStyle w:val="ListBullet"/>
        <w:rPr>
          <w:lang w:eastAsia="zh-CN"/>
        </w:rPr>
      </w:pPr>
      <w:r>
        <w:rPr>
          <w:lang w:eastAsia="zh-CN"/>
        </w:rPr>
        <w:t>prisoners of war</w:t>
      </w:r>
    </w:p>
    <w:p w14:paraId="43EF476C" w14:textId="77777777" w:rsidR="0017170E" w:rsidRDefault="0017170E" w:rsidP="0017170E">
      <w:pPr>
        <w:pStyle w:val="ListBullet"/>
        <w:rPr>
          <w:lang w:eastAsia="zh-CN"/>
        </w:rPr>
      </w:pPr>
      <w:r>
        <w:rPr>
          <w:lang w:eastAsia="zh-CN"/>
        </w:rPr>
        <w:t>women (for example nurses)</w:t>
      </w:r>
    </w:p>
    <w:p w14:paraId="4D93D26D" w14:textId="77777777" w:rsidR="0017170E" w:rsidRDefault="0017170E" w:rsidP="0017170E">
      <w:pPr>
        <w:pStyle w:val="ListBullet"/>
        <w:rPr>
          <w:lang w:eastAsia="zh-CN"/>
        </w:rPr>
      </w:pPr>
      <w:r>
        <w:rPr>
          <w:lang w:eastAsia="zh-CN"/>
        </w:rPr>
        <w:t>Aboriginal and Torres Strait Islander peoples.</w:t>
      </w:r>
    </w:p>
    <w:p w14:paraId="6738B978" w14:textId="68881ED8" w:rsidR="0017170E" w:rsidRDefault="0017170E" w:rsidP="0017170E">
      <w:pPr>
        <w:rPr>
          <w:lang w:eastAsia="zh-CN"/>
        </w:rPr>
      </w:pPr>
      <w:r>
        <w:rPr>
          <w:lang w:eastAsia="zh-CN"/>
        </w:rPr>
        <w:t>Your exhibit must include the following:</w:t>
      </w:r>
    </w:p>
    <w:p w14:paraId="063022F0" w14:textId="5F026555" w:rsidR="0017170E" w:rsidRDefault="0017170E" w:rsidP="0017170E">
      <w:pPr>
        <w:pStyle w:val="ListBullet"/>
        <w:rPr>
          <w:lang w:eastAsia="zh-CN"/>
        </w:rPr>
      </w:pPr>
      <w:r>
        <w:rPr>
          <w:lang w:eastAsia="zh-CN"/>
        </w:rPr>
        <w:t>an overview of the experiences of your chosen group</w:t>
      </w:r>
    </w:p>
    <w:p w14:paraId="7FB90BB4" w14:textId="6F87F4C2" w:rsidR="0017170E" w:rsidRDefault="0017170E" w:rsidP="0017170E">
      <w:pPr>
        <w:pStyle w:val="ListBullet"/>
        <w:rPr>
          <w:lang w:eastAsia="zh-CN"/>
        </w:rPr>
      </w:pPr>
      <w:r>
        <w:rPr>
          <w:lang w:eastAsia="zh-CN"/>
        </w:rPr>
        <w:t>examples of their involvement</w:t>
      </w:r>
    </w:p>
    <w:p w14:paraId="7902F345" w14:textId="04BEDEA7" w:rsidR="0017170E" w:rsidRDefault="0001245D" w:rsidP="0017170E">
      <w:pPr>
        <w:pStyle w:val="ListBullet"/>
        <w:rPr>
          <w:lang w:eastAsia="zh-CN"/>
        </w:rPr>
      </w:pPr>
      <w:r>
        <w:rPr>
          <w:lang w:eastAsia="zh-CN"/>
        </w:rPr>
        <w:lastRenderedPageBreak/>
        <w:t>a range of primary sources</w:t>
      </w:r>
      <w:r w:rsidR="0017170E">
        <w:rPr>
          <w:lang w:eastAsia="zh-CN"/>
        </w:rPr>
        <w:t xml:space="preserve"> that reflect the </w:t>
      </w:r>
      <w:r>
        <w:rPr>
          <w:lang w:eastAsia="zh-CN"/>
        </w:rPr>
        <w:t xml:space="preserve">varying </w:t>
      </w:r>
      <w:r w:rsidR="0017170E">
        <w:rPr>
          <w:lang w:eastAsia="zh-CN"/>
        </w:rPr>
        <w:t>experiences and feelings</w:t>
      </w:r>
      <w:r>
        <w:rPr>
          <w:lang w:eastAsia="zh-CN"/>
        </w:rPr>
        <w:t xml:space="preserve"> of the group being represented</w:t>
      </w:r>
      <w:r w:rsidR="003B53D4">
        <w:rPr>
          <w:lang w:eastAsia="zh-CN"/>
        </w:rPr>
        <w:t>.</w:t>
      </w:r>
      <w:r w:rsidR="0017170E">
        <w:rPr>
          <w:lang w:eastAsia="zh-CN"/>
        </w:rPr>
        <w:t xml:space="preserve"> </w:t>
      </w:r>
    </w:p>
    <w:p w14:paraId="3AFC716C" w14:textId="297130A1" w:rsidR="0017170E" w:rsidRDefault="0017170E" w:rsidP="0017170E">
      <w:pPr>
        <w:rPr>
          <w:lang w:eastAsia="zh-CN"/>
        </w:rPr>
      </w:pPr>
      <w:r>
        <w:rPr>
          <w:lang w:eastAsia="zh-CN"/>
        </w:rPr>
        <w:t xml:space="preserve">You should include a case study of an individual within your chosen group, where possible a member of </w:t>
      </w:r>
      <w:r w:rsidR="00DE658E">
        <w:rPr>
          <w:lang w:eastAsia="zh-CN"/>
        </w:rPr>
        <w:t>the</w:t>
      </w:r>
      <w:r>
        <w:rPr>
          <w:lang w:eastAsia="zh-CN"/>
        </w:rPr>
        <w:t xml:space="preserve"> local community. You may be able to contact your local </w:t>
      </w:r>
      <w:hyperlink r:id="rId24" w:history="1">
        <w:r w:rsidRPr="0017170E">
          <w:rPr>
            <w:rStyle w:val="Hyperlink"/>
            <w:lang w:eastAsia="zh-CN"/>
          </w:rPr>
          <w:t>Returned and Services League</w:t>
        </w:r>
      </w:hyperlink>
      <w:r>
        <w:rPr>
          <w:lang w:eastAsia="zh-CN"/>
        </w:rPr>
        <w:t xml:space="preserve"> branch for assistance with this.</w:t>
      </w:r>
    </w:p>
    <w:p w14:paraId="4A2E31DA" w14:textId="20730034" w:rsidR="0017170E" w:rsidRDefault="0017170E" w:rsidP="0017170E">
      <w:pPr>
        <w:rPr>
          <w:lang w:eastAsia="zh-CN"/>
        </w:rPr>
      </w:pPr>
      <w:r>
        <w:rPr>
          <w:lang w:eastAsia="zh-CN"/>
        </w:rPr>
        <w:t>The other side of the entry atrium will detail the experiences of Australian soldiers in one of the following campaigns:</w:t>
      </w:r>
    </w:p>
    <w:p w14:paraId="693B630A" w14:textId="77777777" w:rsidR="0017170E" w:rsidRDefault="0017170E" w:rsidP="0017170E">
      <w:pPr>
        <w:pStyle w:val="ListBullet"/>
        <w:rPr>
          <w:lang w:eastAsia="zh-CN"/>
        </w:rPr>
      </w:pPr>
      <w:r>
        <w:rPr>
          <w:lang w:eastAsia="zh-CN"/>
        </w:rPr>
        <w:t>Western Front</w:t>
      </w:r>
    </w:p>
    <w:p w14:paraId="26537796" w14:textId="77777777" w:rsidR="0017170E" w:rsidRDefault="0017170E" w:rsidP="0017170E">
      <w:pPr>
        <w:pStyle w:val="ListBullet2"/>
        <w:rPr>
          <w:lang w:eastAsia="zh-CN"/>
        </w:rPr>
      </w:pPr>
      <w:r>
        <w:rPr>
          <w:lang w:eastAsia="zh-CN"/>
        </w:rPr>
        <w:t>Fromelles</w:t>
      </w:r>
    </w:p>
    <w:p w14:paraId="6B1F801E" w14:textId="77777777" w:rsidR="0017170E" w:rsidRDefault="0017170E" w:rsidP="0017170E">
      <w:pPr>
        <w:pStyle w:val="ListBullet2"/>
        <w:rPr>
          <w:lang w:eastAsia="zh-CN"/>
        </w:rPr>
      </w:pPr>
      <w:r>
        <w:rPr>
          <w:lang w:eastAsia="zh-CN"/>
        </w:rPr>
        <w:t>Bullecourt</w:t>
      </w:r>
    </w:p>
    <w:p w14:paraId="3282FBCE" w14:textId="3F300E7E" w:rsidR="0017170E" w:rsidRDefault="003E6523" w:rsidP="0017170E">
      <w:pPr>
        <w:pStyle w:val="ListBullet2"/>
        <w:rPr>
          <w:lang w:eastAsia="zh-CN"/>
        </w:rPr>
      </w:pPr>
      <w:r>
        <w:rPr>
          <w:lang w:eastAsia="zh-CN"/>
        </w:rPr>
        <w:t>Passchendaele</w:t>
      </w:r>
    </w:p>
    <w:p w14:paraId="6602DFE1" w14:textId="77777777" w:rsidR="0017170E" w:rsidRDefault="0017170E" w:rsidP="0017170E">
      <w:pPr>
        <w:pStyle w:val="ListBullet2"/>
        <w:rPr>
          <w:lang w:eastAsia="zh-CN"/>
        </w:rPr>
      </w:pPr>
      <w:r>
        <w:rPr>
          <w:lang w:eastAsia="zh-CN"/>
        </w:rPr>
        <w:t>Third Battle of Ypres</w:t>
      </w:r>
    </w:p>
    <w:p w14:paraId="1753B6F9" w14:textId="77777777" w:rsidR="0017170E" w:rsidRDefault="0017170E" w:rsidP="0017170E">
      <w:pPr>
        <w:pStyle w:val="ListBullet2"/>
        <w:rPr>
          <w:lang w:eastAsia="zh-CN"/>
        </w:rPr>
      </w:pPr>
      <w:r>
        <w:rPr>
          <w:lang w:eastAsia="zh-CN"/>
        </w:rPr>
        <w:t>Polygon Wood</w:t>
      </w:r>
    </w:p>
    <w:p w14:paraId="019F2815" w14:textId="77777777" w:rsidR="0017170E" w:rsidRDefault="0017170E" w:rsidP="0017170E">
      <w:pPr>
        <w:pStyle w:val="ListBullet2"/>
        <w:rPr>
          <w:lang w:eastAsia="zh-CN"/>
        </w:rPr>
      </w:pPr>
      <w:r>
        <w:rPr>
          <w:lang w:eastAsia="zh-CN"/>
        </w:rPr>
        <w:t>Amiens</w:t>
      </w:r>
    </w:p>
    <w:p w14:paraId="51D154E4" w14:textId="77777777" w:rsidR="0017170E" w:rsidRDefault="0017170E" w:rsidP="0017170E">
      <w:pPr>
        <w:pStyle w:val="ListBullet2"/>
        <w:rPr>
          <w:lang w:eastAsia="zh-CN"/>
        </w:rPr>
      </w:pPr>
      <w:r>
        <w:rPr>
          <w:lang w:eastAsia="zh-CN"/>
        </w:rPr>
        <w:t>Villers Bretonneux</w:t>
      </w:r>
    </w:p>
    <w:p w14:paraId="66B28F8F" w14:textId="1548123B" w:rsidR="0017170E" w:rsidRDefault="0017170E" w:rsidP="0017170E">
      <w:pPr>
        <w:pStyle w:val="ListBullet2"/>
        <w:rPr>
          <w:lang w:eastAsia="zh-CN"/>
        </w:rPr>
      </w:pPr>
      <w:r>
        <w:rPr>
          <w:lang w:eastAsia="zh-CN"/>
        </w:rPr>
        <w:t>Mont Saint Qu</w:t>
      </w:r>
      <w:r w:rsidR="003E6523">
        <w:rPr>
          <w:lang w:eastAsia="zh-CN"/>
        </w:rPr>
        <w:t>e</w:t>
      </w:r>
      <w:r>
        <w:rPr>
          <w:lang w:eastAsia="zh-CN"/>
        </w:rPr>
        <w:t>ntin</w:t>
      </w:r>
    </w:p>
    <w:p w14:paraId="6B3A595B" w14:textId="77777777" w:rsidR="0017170E" w:rsidRDefault="0017170E" w:rsidP="0017170E">
      <w:pPr>
        <w:pStyle w:val="ListBullet2"/>
        <w:rPr>
          <w:lang w:eastAsia="zh-CN"/>
        </w:rPr>
      </w:pPr>
      <w:r>
        <w:rPr>
          <w:lang w:eastAsia="zh-CN"/>
        </w:rPr>
        <w:t>Battle of the Somme</w:t>
      </w:r>
    </w:p>
    <w:p w14:paraId="3882F44A" w14:textId="77777777" w:rsidR="0017170E" w:rsidRDefault="0017170E" w:rsidP="0017170E">
      <w:pPr>
        <w:pStyle w:val="ListBullet2"/>
        <w:rPr>
          <w:lang w:eastAsia="zh-CN"/>
        </w:rPr>
      </w:pPr>
      <w:r>
        <w:rPr>
          <w:lang w:eastAsia="zh-CN"/>
        </w:rPr>
        <w:t>Pozieres</w:t>
      </w:r>
    </w:p>
    <w:p w14:paraId="12E29B05" w14:textId="77777777" w:rsidR="0017170E" w:rsidRDefault="0017170E" w:rsidP="0017170E">
      <w:pPr>
        <w:pStyle w:val="ListBullet"/>
        <w:rPr>
          <w:lang w:eastAsia="zh-CN"/>
        </w:rPr>
      </w:pPr>
      <w:r>
        <w:rPr>
          <w:lang w:eastAsia="zh-CN"/>
        </w:rPr>
        <w:t>Palestine</w:t>
      </w:r>
    </w:p>
    <w:p w14:paraId="1A61C405" w14:textId="17948D9A" w:rsidR="0017170E" w:rsidRDefault="008E1FF5" w:rsidP="0017170E">
      <w:pPr>
        <w:pStyle w:val="ListBullet2"/>
        <w:rPr>
          <w:lang w:eastAsia="zh-CN"/>
        </w:rPr>
      </w:pPr>
      <w:r>
        <w:rPr>
          <w:lang w:eastAsia="zh-CN"/>
        </w:rPr>
        <w:t>Battle of Gaza</w:t>
      </w:r>
    </w:p>
    <w:p w14:paraId="33A9A5F2" w14:textId="5A215C3B" w:rsidR="0017170E" w:rsidRDefault="0017170E" w:rsidP="0017170E">
      <w:pPr>
        <w:pStyle w:val="ListBullet2"/>
        <w:rPr>
          <w:lang w:eastAsia="zh-CN"/>
        </w:rPr>
      </w:pPr>
      <w:r>
        <w:rPr>
          <w:lang w:eastAsia="zh-CN"/>
        </w:rPr>
        <w:t>Beersheba</w:t>
      </w:r>
    </w:p>
    <w:p w14:paraId="4CDC19AD" w14:textId="740DE6D5" w:rsidR="0017170E" w:rsidRDefault="008E1FF5" w:rsidP="0017170E">
      <w:pPr>
        <w:pStyle w:val="ListBullet"/>
        <w:rPr>
          <w:lang w:eastAsia="zh-CN"/>
        </w:rPr>
      </w:pPr>
      <w:r>
        <w:rPr>
          <w:lang w:eastAsia="zh-CN"/>
        </w:rPr>
        <w:t>a</w:t>
      </w:r>
      <w:r w:rsidR="0017170E">
        <w:rPr>
          <w:lang w:eastAsia="zh-CN"/>
        </w:rPr>
        <w:t>nother battle of your choosing in discussion with your teacher</w:t>
      </w:r>
      <w:r>
        <w:rPr>
          <w:lang w:eastAsia="zh-CN"/>
        </w:rPr>
        <w:t>.</w:t>
      </w:r>
    </w:p>
    <w:p w14:paraId="0E4FFC40" w14:textId="7D9EE12D" w:rsidR="0017170E" w:rsidRDefault="004B10BB" w:rsidP="0017170E">
      <w:pPr>
        <w:rPr>
          <w:lang w:eastAsia="zh-CN"/>
        </w:rPr>
      </w:pPr>
      <w:r>
        <w:rPr>
          <w:lang w:eastAsia="zh-CN"/>
        </w:rPr>
        <w:t>Your exhibit must include</w:t>
      </w:r>
      <w:r w:rsidR="0017170E">
        <w:rPr>
          <w:lang w:eastAsia="zh-CN"/>
        </w:rPr>
        <w:t>:</w:t>
      </w:r>
    </w:p>
    <w:p w14:paraId="2D8CD3BB" w14:textId="77777777" w:rsidR="0017170E" w:rsidRDefault="0017170E" w:rsidP="0017170E">
      <w:pPr>
        <w:pStyle w:val="ListBullet"/>
        <w:rPr>
          <w:lang w:eastAsia="zh-CN"/>
        </w:rPr>
      </w:pPr>
      <w:r>
        <w:rPr>
          <w:lang w:eastAsia="zh-CN"/>
        </w:rPr>
        <w:t xml:space="preserve">the location of your chosen campaign </w:t>
      </w:r>
    </w:p>
    <w:p w14:paraId="0EA3746B" w14:textId="77777777" w:rsidR="0017170E" w:rsidRDefault="0017170E" w:rsidP="0017170E">
      <w:pPr>
        <w:pStyle w:val="ListBullet"/>
        <w:rPr>
          <w:lang w:eastAsia="zh-CN"/>
        </w:rPr>
      </w:pPr>
      <w:r>
        <w:rPr>
          <w:lang w:eastAsia="zh-CN"/>
        </w:rPr>
        <w:t>the characteristics and features of the combat</w:t>
      </w:r>
    </w:p>
    <w:p w14:paraId="729BF680" w14:textId="5D87C0C7" w:rsidR="0017170E" w:rsidRDefault="0017170E" w:rsidP="008E4AA4">
      <w:pPr>
        <w:pStyle w:val="ListBullet"/>
        <w:rPr>
          <w:lang w:eastAsia="zh-CN"/>
        </w:rPr>
      </w:pPr>
      <w:r>
        <w:rPr>
          <w:lang w:eastAsia="zh-CN"/>
        </w:rPr>
        <w:t xml:space="preserve">daily life </w:t>
      </w:r>
      <w:r w:rsidR="008E1FF5">
        <w:rPr>
          <w:lang w:eastAsia="zh-CN"/>
        </w:rPr>
        <w:t>of an Australian soldier</w:t>
      </w:r>
      <w:r>
        <w:rPr>
          <w:lang w:eastAsia="zh-CN"/>
        </w:rPr>
        <w:t xml:space="preserve"> during the </w:t>
      </w:r>
      <w:r w:rsidR="008E1FF5">
        <w:rPr>
          <w:lang w:eastAsia="zh-CN"/>
        </w:rPr>
        <w:t>campaign</w:t>
      </w:r>
      <w:r w:rsidR="00DE658E">
        <w:rPr>
          <w:lang w:eastAsia="zh-CN"/>
        </w:rPr>
        <w:t>, particularly their experiences in the trenches (if applicable).</w:t>
      </w:r>
    </w:p>
    <w:p w14:paraId="5D5D6F46" w14:textId="5424E4A9" w:rsidR="0017170E" w:rsidRDefault="0017170E" w:rsidP="0017170E">
      <w:pPr>
        <w:rPr>
          <w:lang w:eastAsia="zh-CN"/>
        </w:rPr>
      </w:pPr>
      <w:r>
        <w:rPr>
          <w:lang w:eastAsia="zh-CN"/>
        </w:rPr>
        <w:t xml:space="preserve">An assessment of the usefulness, validity and reliability of </w:t>
      </w:r>
      <w:r w:rsidR="008E1FF5">
        <w:rPr>
          <w:lang w:eastAsia="zh-CN"/>
        </w:rPr>
        <w:t xml:space="preserve">two of </w:t>
      </w:r>
      <w:r>
        <w:rPr>
          <w:lang w:eastAsia="zh-CN"/>
        </w:rPr>
        <w:t xml:space="preserve">your chosen sources </w:t>
      </w:r>
      <w:r w:rsidR="004B10BB">
        <w:rPr>
          <w:lang w:eastAsia="zh-CN"/>
        </w:rPr>
        <w:t>must</w:t>
      </w:r>
      <w:r>
        <w:rPr>
          <w:lang w:eastAsia="zh-CN"/>
        </w:rPr>
        <w:t xml:space="preserve"> be included</w:t>
      </w:r>
      <w:r w:rsidR="004B10BB">
        <w:rPr>
          <w:lang w:eastAsia="zh-CN"/>
        </w:rPr>
        <w:t>. You may use the following TOMACPRU scaffold to guide your assessment of the validity of your sources</w:t>
      </w:r>
      <w:r w:rsidR="00143EB9">
        <w:rPr>
          <w:lang w:eastAsia="zh-CN"/>
        </w:rPr>
        <w:t>, or a</w:t>
      </w:r>
      <w:r w:rsidR="00450C13">
        <w:rPr>
          <w:lang w:eastAsia="zh-CN"/>
        </w:rPr>
        <w:t>n alternative strategy as explained by your teacher</w:t>
      </w:r>
      <w:r w:rsidR="004B10BB">
        <w:rPr>
          <w:lang w:eastAsia="zh-CN"/>
        </w:rPr>
        <w:t>:</w:t>
      </w:r>
    </w:p>
    <w:p w14:paraId="086F6250" w14:textId="41E805D8" w:rsidR="004B10BB" w:rsidRDefault="008E1FF5" w:rsidP="004B10BB">
      <w:pPr>
        <w:pStyle w:val="ListBullet"/>
        <w:rPr>
          <w:lang w:eastAsia="zh-CN"/>
        </w:rPr>
      </w:pPr>
      <w:r>
        <w:rPr>
          <w:lang w:eastAsia="zh-CN"/>
        </w:rPr>
        <w:t xml:space="preserve">type – </w:t>
      </w:r>
      <w:r w:rsidR="004B10BB">
        <w:rPr>
          <w:lang w:eastAsia="zh-CN"/>
        </w:rPr>
        <w:t>what type of source is it</w:t>
      </w:r>
      <w:r>
        <w:rPr>
          <w:lang w:eastAsia="zh-CN"/>
        </w:rPr>
        <w:t>?</w:t>
      </w:r>
    </w:p>
    <w:p w14:paraId="341B4FA2" w14:textId="214B7EF0" w:rsidR="004B10BB" w:rsidRDefault="008E1FF5" w:rsidP="004B10BB">
      <w:pPr>
        <w:pStyle w:val="ListBullet"/>
        <w:rPr>
          <w:lang w:eastAsia="zh-CN"/>
        </w:rPr>
      </w:pPr>
      <w:r>
        <w:rPr>
          <w:lang w:eastAsia="zh-CN"/>
        </w:rPr>
        <w:t>origin –</w:t>
      </w:r>
      <w:r w:rsidR="004B10BB">
        <w:rPr>
          <w:lang w:eastAsia="zh-CN"/>
        </w:rPr>
        <w:t xml:space="preserve"> where did the source come from</w:t>
      </w:r>
      <w:r>
        <w:rPr>
          <w:lang w:eastAsia="zh-CN"/>
        </w:rPr>
        <w:t>?</w:t>
      </w:r>
    </w:p>
    <w:p w14:paraId="16CAD903" w14:textId="04E57608" w:rsidR="004B10BB" w:rsidRDefault="008E1FF5" w:rsidP="004B10BB">
      <w:pPr>
        <w:pStyle w:val="ListBullet"/>
        <w:rPr>
          <w:lang w:eastAsia="zh-CN"/>
        </w:rPr>
      </w:pPr>
      <w:r>
        <w:rPr>
          <w:lang w:eastAsia="zh-CN"/>
        </w:rPr>
        <w:t>m</w:t>
      </w:r>
      <w:r w:rsidR="004B10BB">
        <w:rPr>
          <w:lang w:eastAsia="zh-CN"/>
        </w:rPr>
        <w:t>otive – why was the information provided</w:t>
      </w:r>
      <w:r>
        <w:rPr>
          <w:lang w:eastAsia="zh-CN"/>
        </w:rPr>
        <w:t>?</w:t>
      </w:r>
    </w:p>
    <w:p w14:paraId="7EF415C9" w14:textId="6EC7B70E" w:rsidR="004B10BB" w:rsidRDefault="008E1FF5" w:rsidP="004B10BB">
      <w:pPr>
        <w:pStyle w:val="ListBullet"/>
        <w:rPr>
          <w:lang w:eastAsia="zh-CN"/>
        </w:rPr>
      </w:pPr>
      <w:r>
        <w:rPr>
          <w:lang w:eastAsia="zh-CN"/>
        </w:rPr>
        <w:t>a</w:t>
      </w:r>
      <w:r w:rsidR="004B10BB">
        <w:rPr>
          <w:lang w:eastAsia="zh-CN"/>
        </w:rPr>
        <w:t>udience – who do you think the source was made for</w:t>
      </w:r>
      <w:r>
        <w:rPr>
          <w:lang w:eastAsia="zh-CN"/>
        </w:rPr>
        <w:t>?</w:t>
      </w:r>
    </w:p>
    <w:p w14:paraId="74F4CE15" w14:textId="2A2977A5" w:rsidR="004B10BB" w:rsidRDefault="008E1FF5" w:rsidP="008E1FF5">
      <w:pPr>
        <w:pStyle w:val="ListBullet"/>
        <w:rPr>
          <w:lang w:eastAsia="zh-CN"/>
        </w:rPr>
      </w:pPr>
      <w:r>
        <w:rPr>
          <w:lang w:eastAsia="zh-CN"/>
        </w:rPr>
        <w:t xml:space="preserve">content </w:t>
      </w:r>
      <w:r w:rsidRPr="008E1FF5">
        <w:rPr>
          <w:lang w:eastAsia="zh-CN"/>
        </w:rPr>
        <w:t>–</w:t>
      </w:r>
      <w:r w:rsidR="004B10BB">
        <w:rPr>
          <w:lang w:eastAsia="zh-CN"/>
        </w:rPr>
        <w:t xml:space="preserve"> describe the content of the source in detail</w:t>
      </w:r>
      <w:r>
        <w:rPr>
          <w:lang w:eastAsia="zh-CN"/>
        </w:rPr>
        <w:t>.</w:t>
      </w:r>
    </w:p>
    <w:p w14:paraId="6E92E473" w14:textId="3FEA1E9F" w:rsidR="004B10BB" w:rsidRDefault="008E1FF5" w:rsidP="004B10BB">
      <w:pPr>
        <w:pStyle w:val="ListBullet"/>
        <w:rPr>
          <w:lang w:eastAsia="zh-CN"/>
        </w:rPr>
      </w:pPr>
      <w:r>
        <w:rPr>
          <w:lang w:eastAsia="zh-CN"/>
        </w:rPr>
        <w:t>p</w:t>
      </w:r>
      <w:r w:rsidR="004B10BB">
        <w:rPr>
          <w:lang w:eastAsia="zh-CN"/>
        </w:rPr>
        <w:t>erspective – from whose point of view is the source created</w:t>
      </w:r>
      <w:r>
        <w:rPr>
          <w:lang w:eastAsia="zh-CN"/>
        </w:rPr>
        <w:t>?</w:t>
      </w:r>
    </w:p>
    <w:p w14:paraId="1453147A" w14:textId="0F2FD161" w:rsidR="004B10BB" w:rsidRDefault="008E1FF5" w:rsidP="004B10BB">
      <w:pPr>
        <w:pStyle w:val="ListBullet"/>
        <w:rPr>
          <w:lang w:eastAsia="zh-CN"/>
        </w:rPr>
      </w:pPr>
      <w:r>
        <w:rPr>
          <w:lang w:eastAsia="zh-CN"/>
        </w:rPr>
        <w:lastRenderedPageBreak/>
        <w:t>r</w:t>
      </w:r>
      <w:r w:rsidR="004B10BB">
        <w:rPr>
          <w:lang w:eastAsia="zh-CN"/>
        </w:rPr>
        <w:t>eliability – how reliable is the information provided</w:t>
      </w:r>
      <w:r>
        <w:rPr>
          <w:lang w:eastAsia="zh-CN"/>
        </w:rPr>
        <w:t>?</w:t>
      </w:r>
    </w:p>
    <w:p w14:paraId="1E0E7ADA" w14:textId="1686ABAF" w:rsidR="00450C13" w:rsidRDefault="008E1FF5" w:rsidP="004B10BB">
      <w:pPr>
        <w:pStyle w:val="ListBullet"/>
        <w:rPr>
          <w:lang w:eastAsia="zh-CN"/>
        </w:rPr>
      </w:pPr>
      <w:r>
        <w:rPr>
          <w:lang w:eastAsia="zh-CN"/>
        </w:rPr>
        <w:t>u</w:t>
      </w:r>
      <w:r w:rsidR="004B10BB">
        <w:rPr>
          <w:lang w:eastAsia="zh-CN"/>
        </w:rPr>
        <w:t>sefulness – what is the value of the information provided?</w:t>
      </w:r>
    </w:p>
    <w:p w14:paraId="0EEF89D0" w14:textId="4A9610A6" w:rsidR="004B10BB" w:rsidRDefault="00450C13" w:rsidP="00450C13">
      <w:pPr>
        <w:rPr>
          <w:lang w:eastAsia="zh-CN"/>
        </w:rPr>
      </w:pPr>
      <w:r>
        <w:rPr>
          <w:lang w:eastAsia="zh-CN"/>
        </w:rPr>
        <w:br w:type="page"/>
      </w:r>
    </w:p>
    <w:p w14:paraId="06C21857" w14:textId="0E4F96CD" w:rsidR="0017170E" w:rsidRDefault="00124AC8" w:rsidP="00533751">
      <w:pPr>
        <w:pStyle w:val="Heading2"/>
      </w:pPr>
      <w:r>
        <w:lastRenderedPageBreak/>
        <w:t>Learning</w:t>
      </w:r>
      <w:r w:rsidR="004B10BB">
        <w:t xml:space="preserve"> sequence </w:t>
      </w:r>
      <w:r w:rsidR="008E5949">
        <w:t>4</w:t>
      </w:r>
    </w:p>
    <w:p w14:paraId="6D99CF48" w14:textId="6A318468" w:rsidR="008301F5" w:rsidRDefault="008301F5" w:rsidP="00533751">
      <w:pPr>
        <w:pStyle w:val="Heading3"/>
      </w:pPr>
      <w:r>
        <w:t>Content</w:t>
      </w:r>
    </w:p>
    <w:p w14:paraId="1CAE69BE" w14:textId="43DE4F63" w:rsidR="008301F5" w:rsidRDefault="008301F5" w:rsidP="008301F5">
      <w:pPr>
        <w:rPr>
          <w:lang w:eastAsia="zh-CN"/>
        </w:rPr>
      </w:pPr>
      <w:r>
        <w:rPr>
          <w:lang w:eastAsia="zh-CN"/>
        </w:rPr>
        <w:t>Impact of the wars on Australia (ACDSEH</w:t>
      </w:r>
      <w:r w:rsidR="0083304A">
        <w:rPr>
          <w:lang w:eastAsia="zh-CN"/>
        </w:rPr>
        <w:t>096, ACDSEH109)</w:t>
      </w:r>
    </w:p>
    <w:p w14:paraId="6969DDA5" w14:textId="158DE66C" w:rsidR="0083304A" w:rsidRDefault="0083304A" w:rsidP="008301F5">
      <w:pPr>
        <w:rPr>
          <w:lang w:eastAsia="zh-CN"/>
        </w:rPr>
      </w:pPr>
      <w:r>
        <w:rPr>
          <w:lang w:eastAsia="zh-CN"/>
        </w:rPr>
        <w:t>Students:</w:t>
      </w:r>
    </w:p>
    <w:p w14:paraId="0A0789A9" w14:textId="361359AB" w:rsidR="0083304A" w:rsidRDefault="0083304A" w:rsidP="0083304A">
      <w:pPr>
        <w:pStyle w:val="ListBullet"/>
        <w:rPr>
          <w:lang w:eastAsia="zh-CN"/>
        </w:rPr>
      </w:pPr>
      <w:r>
        <w:rPr>
          <w:lang w:eastAsia="zh-CN"/>
        </w:rPr>
        <w:t>outline the Australian governments’ control on the home front in both wars for each of the following:</w:t>
      </w:r>
    </w:p>
    <w:p w14:paraId="51BA140A" w14:textId="59ECD5CD" w:rsidR="0083304A" w:rsidRDefault="0083304A" w:rsidP="0083304A">
      <w:pPr>
        <w:pStyle w:val="ListBullet2"/>
        <w:rPr>
          <w:lang w:eastAsia="zh-CN"/>
        </w:rPr>
      </w:pPr>
      <w:r>
        <w:rPr>
          <w:lang w:eastAsia="zh-CN"/>
        </w:rPr>
        <w:t>conscription</w:t>
      </w:r>
    </w:p>
    <w:p w14:paraId="53429969" w14:textId="5E5FFF6F" w:rsidR="0083304A" w:rsidRDefault="0083304A" w:rsidP="0083304A">
      <w:pPr>
        <w:pStyle w:val="ListBullet2"/>
        <w:rPr>
          <w:lang w:eastAsia="zh-CN"/>
        </w:rPr>
      </w:pPr>
      <w:r>
        <w:rPr>
          <w:lang w:eastAsia="zh-CN"/>
        </w:rPr>
        <w:t>use of government propaganda</w:t>
      </w:r>
    </w:p>
    <w:p w14:paraId="112F04C6" w14:textId="504BB1AC" w:rsidR="0083304A" w:rsidRDefault="0083304A" w:rsidP="0083304A">
      <w:pPr>
        <w:pStyle w:val="ListBullet2"/>
        <w:rPr>
          <w:lang w:eastAsia="zh-CN"/>
        </w:rPr>
      </w:pPr>
      <w:r>
        <w:rPr>
          <w:lang w:eastAsia="zh-CN"/>
        </w:rPr>
        <w:t>changing roles of women</w:t>
      </w:r>
    </w:p>
    <w:p w14:paraId="2E362F42" w14:textId="67811735" w:rsidR="0083304A" w:rsidRDefault="0083304A" w:rsidP="0083304A">
      <w:pPr>
        <w:pStyle w:val="ListBullet2"/>
        <w:rPr>
          <w:lang w:eastAsia="zh-CN"/>
        </w:rPr>
      </w:pPr>
      <w:r>
        <w:rPr>
          <w:lang w:eastAsia="zh-CN"/>
        </w:rPr>
        <w:t>enemy ‘aliens’</w:t>
      </w:r>
    </w:p>
    <w:p w14:paraId="4712AA7B" w14:textId="32FF8B77" w:rsidR="0083304A" w:rsidRPr="008301F5" w:rsidRDefault="0083304A" w:rsidP="0083304A">
      <w:pPr>
        <w:pStyle w:val="ListBullet2"/>
        <w:rPr>
          <w:lang w:eastAsia="zh-CN"/>
        </w:rPr>
      </w:pPr>
      <w:r>
        <w:rPr>
          <w:lang w:eastAsia="zh-CN"/>
        </w:rPr>
        <w:t>wartime controls/censorship</w:t>
      </w:r>
    </w:p>
    <w:p w14:paraId="79021E06" w14:textId="4E2E9F15" w:rsidR="00B00AC6" w:rsidRDefault="00B00AC6" w:rsidP="00533751">
      <w:pPr>
        <w:pStyle w:val="Heading3"/>
      </w:pPr>
      <w:r>
        <w:t>Australian government control on the home front</w:t>
      </w:r>
    </w:p>
    <w:p w14:paraId="11BEBF1E" w14:textId="5BBBE140" w:rsidR="002A17AE" w:rsidRPr="002A17AE" w:rsidRDefault="002A17AE" w:rsidP="002A17AE">
      <w:pPr>
        <w:pStyle w:val="FeatureBox2"/>
      </w:pPr>
      <w:r w:rsidRPr="002A17AE">
        <w:rPr>
          <w:rStyle w:val="Strong"/>
        </w:rPr>
        <w:t>Teacher note</w:t>
      </w:r>
      <w:r>
        <w:t xml:space="preserve"> – if a student is unable to manipulate video editing software successfully, </w:t>
      </w:r>
      <w:r w:rsidR="00D20F65">
        <w:t>they may</w:t>
      </w:r>
      <w:r>
        <w:t xml:space="preserve"> present their research in any format you determine.</w:t>
      </w:r>
    </w:p>
    <w:p w14:paraId="2A1DFA16" w14:textId="270F907B" w:rsidR="004B10BB" w:rsidRDefault="002A17AE" w:rsidP="004B10BB">
      <w:pPr>
        <w:rPr>
          <w:lang w:eastAsia="zh-CN"/>
        </w:rPr>
      </w:pPr>
      <w:r>
        <w:rPr>
          <w:lang w:eastAsia="zh-CN"/>
        </w:rPr>
        <w:t xml:space="preserve">As part of the </w:t>
      </w:r>
      <w:r w:rsidR="00781560">
        <w:rPr>
          <w:lang w:eastAsia="zh-CN"/>
        </w:rPr>
        <w:t>school’s</w:t>
      </w:r>
      <w:r>
        <w:rPr>
          <w:lang w:eastAsia="zh-CN"/>
        </w:rPr>
        <w:t xml:space="preserve"> commemoration of Anzac Day, the school will be encouraging students to come to school dressed </w:t>
      </w:r>
      <w:r w:rsidR="00124AC8">
        <w:rPr>
          <w:lang w:eastAsia="zh-CN"/>
        </w:rPr>
        <w:t>to</w:t>
      </w:r>
      <w:r>
        <w:rPr>
          <w:lang w:eastAsia="zh-CN"/>
        </w:rPr>
        <w:t xml:space="preserve"> reflect an aspect of life on the home front. To </w:t>
      </w:r>
      <w:r w:rsidR="00124AC8">
        <w:rPr>
          <w:lang w:eastAsia="zh-CN"/>
        </w:rPr>
        <w:t>support</w:t>
      </w:r>
      <w:r>
        <w:rPr>
          <w:lang w:eastAsia="zh-CN"/>
        </w:rPr>
        <w:t xml:space="preserve"> students </w:t>
      </w:r>
      <w:r w:rsidR="00124AC8">
        <w:rPr>
          <w:lang w:eastAsia="zh-CN"/>
        </w:rPr>
        <w:t>to achieve this and to gain</w:t>
      </w:r>
      <w:r>
        <w:rPr>
          <w:lang w:eastAsia="zh-CN"/>
        </w:rPr>
        <w:t xml:space="preserve"> </w:t>
      </w:r>
      <w:r w:rsidR="00124AC8">
        <w:rPr>
          <w:lang w:eastAsia="zh-CN"/>
        </w:rPr>
        <w:t>an</w:t>
      </w:r>
      <w:r>
        <w:rPr>
          <w:lang w:eastAsia="zh-CN"/>
        </w:rPr>
        <w:t xml:space="preserve"> understanding of how the government used propaganda during </w:t>
      </w:r>
      <w:r w:rsidR="00124AC8">
        <w:rPr>
          <w:lang w:eastAsia="zh-CN"/>
        </w:rPr>
        <w:t>World</w:t>
      </w:r>
      <w:r>
        <w:rPr>
          <w:lang w:eastAsia="zh-CN"/>
        </w:rPr>
        <w:t xml:space="preserve"> </w:t>
      </w:r>
      <w:r w:rsidR="00124AC8">
        <w:rPr>
          <w:lang w:eastAsia="zh-CN"/>
        </w:rPr>
        <w:t>W</w:t>
      </w:r>
      <w:r>
        <w:rPr>
          <w:lang w:eastAsia="zh-CN"/>
        </w:rPr>
        <w:t>ar</w:t>
      </w:r>
      <w:r w:rsidR="00124AC8">
        <w:rPr>
          <w:lang w:eastAsia="zh-CN"/>
        </w:rPr>
        <w:t xml:space="preserve"> I</w:t>
      </w:r>
      <w:r>
        <w:rPr>
          <w:lang w:eastAsia="zh-CN"/>
        </w:rPr>
        <w:t>, y</w:t>
      </w:r>
      <w:r w:rsidR="004B10BB">
        <w:rPr>
          <w:lang w:eastAsia="zh-CN"/>
        </w:rPr>
        <w:t xml:space="preserve">our principal has asked you to create a </w:t>
      </w:r>
      <w:r w:rsidR="00C66303">
        <w:rPr>
          <w:lang w:eastAsia="zh-CN"/>
        </w:rPr>
        <w:t>five-minute</w:t>
      </w:r>
      <w:r w:rsidR="008E1FF5">
        <w:rPr>
          <w:lang w:eastAsia="zh-CN"/>
        </w:rPr>
        <w:t xml:space="preserve"> </w:t>
      </w:r>
      <w:r w:rsidR="004B10BB">
        <w:rPr>
          <w:lang w:eastAsia="zh-CN"/>
        </w:rPr>
        <w:t>video to be presented at a school assembly. The video will inform students about life in Australia</w:t>
      </w:r>
      <w:r w:rsidR="00124AC8" w:rsidRPr="00124AC8">
        <w:rPr>
          <w:lang w:eastAsia="zh-CN"/>
        </w:rPr>
        <w:t xml:space="preserve"> </w:t>
      </w:r>
      <w:r w:rsidR="00124AC8">
        <w:rPr>
          <w:lang w:eastAsia="zh-CN"/>
        </w:rPr>
        <w:t xml:space="preserve">during World War I and </w:t>
      </w:r>
      <w:r w:rsidR="004B10BB">
        <w:rPr>
          <w:lang w:eastAsia="zh-CN"/>
        </w:rPr>
        <w:t>the use of government propaganda in relation to:</w:t>
      </w:r>
    </w:p>
    <w:p w14:paraId="5B0FEA6B" w14:textId="550C7F33" w:rsidR="004B10BB" w:rsidRDefault="008E1FF5" w:rsidP="004B10BB">
      <w:pPr>
        <w:pStyle w:val="ListBullet"/>
        <w:rPr>
          <w:lang w:eastAsia="zh-CN"/>
        </w:rPr>
      </w:pPr>
      <w:r>
        <w:rPr>
          <w:lang w:eastAsia="zh-CN"/>
        </w:rPr>
        <w:t>c</w:t>
      </w:r>
      <w:r w:rsidR="004B10BB">
        <w:rPr>
          <w:lang w:eastAsia="zh-CN"/>
        </w:rPr>
        <w:t>onscription and the arguments for and against and the outcome of the issue</w:t>
      </w:r>
    </w:p>
    <w:p w14:paraId="5B78A8DC" w14:textId="16A06FD2" w:rsidR="008E1FF5" w:rsidRDefault="008E1FF5" w:rsidP="008E1FF5">
      <w:pPr>
        <w:pStyle w:val="ListBullet2"/>
        <w:rPr>
          <w:lang w:eastAsia="zh-CN"/>
        </w:rPr>
      </w:pPr>
      <w:r>
        <w:rPr>
          <w:lang w:eastAsia="zh-CN"/>
        </w:rPr>
        <w:t>conscription is compulsory enlistment for military service</w:t>
      </w:r>
    </w:p>
    <w:p w14:paraId="4E8D45D1" w14:textId="6E3AAAB6" w:rsidR="00805B24" w:rsidRDefault="008E1FF5" w:rsidP="004B10BB">
      <w:pPr>
        <w:pStyle w:val="ListBullet"/>
        <w:rPr>
          <w:lang w:eastAsia="zh-CN"/>
        </w:rPr>
      </w:pPr>
      <w:r>
        <w:rPr>
          <w:lang w:eastAsia="zh-CN"/>
        </w:rPr>
        <w:t>c</w:t>
      </w:r>
      <w:r w:rsidR="004B10BB">
        <w:rPr>
          <w:lang w:eastAsia="zh-CN"/>
        </w:rPr>
        <w:t>hanging roles of women in Australian society</w:t>
      </w:r>
      <w:r w:rsidR="00576FBD">
        <w:rPr>
          <w:lang w:eastAsia="zh-CN"/>
        </w:rPr>
        <w:t xml:space="preserve"> </w:t>
      </w:r>
    </w:p>
    <w:p w14:paraId="4B4A56DC" w14:textId="77777777" w:rsidR="00805B24" w:rsidRDefault="00805B24" w:rsidP="00805B24">
      <w:pPr>
        <w:pStyle w:val="ListBullet2"/>
        <w:rPr>
          <w:lang w:eastAsia="zh-CN"/>
        </w:rPr>
      </w:pPr>
      <w:r>
        <w:rPr>
          <w:lang w:eastAsia="zh-CN"/>
        </w:rPr>
        <w:t>women</w:t>
      </w:r>
      <w:r w:rsidR="00576FBD">
        <w:rPr>
          <w:lang w:eastAsia="zh-CN"/>
        </w:rPr>
        <w:t xml:space="preserve"> began to take on jobs vacated by men who had enlisted</w:t>
      </w:r>
    </w:p>
    <w:p w14:paraId="0CA0EF34" w14:textId="1B9A846F" w:rsidR="004B10BB" w:rsidRDefault="00C55C56" w:rsidP="00805B24">
      <w:pPr>
        <w:pStyle w:val="ListBullet2"/>
        <w:rPr>
          <w:lang w:eastAsia="zh-CN"/>
        </w:rPr>
      </w:pPr>
      <w:r>
        <w:rPr>
          <w:lang w:eastAsia="zh-CN"/>
        </w:rPr>
        <w:t>Women’s legal status Act in New South Wales in 1918.</w:t>
      </w:r>
    </w:p>
    <w:p w14:paraId="0ECE0714" w14:textId="58FD265F" w:rsidR="00805B24" w:rsidRDefault="008E1FF5" w:rsidP="004B10BB">
      <w:pPr>
        <w:pStyle w:val="ListBullet"/>
        <w:rPr>
          <w:lang w:eastAsia="zh-CN"/>
        </w:rPr>
      </w:pPr>
      <w:r>
        <w:rPr>
          <w:lang w:eastAsia="zh-CN"/>
        </w:rPr>
        <w:t>e</w:t>
      </w:r>
      <w:r w:rsidR="004B10BB">
        <w:rPr>
          <w:lang w:eastAsia="zh-CN"/>
        </w:rPr>
        <w:t>nemy ‘aliens’</w:t>
      </w:r>
    </w:p>
    <w:p w14:paraId="150559B0" w14:textId="5A864F4E" w:rsidR="004B10BB" w:rsidRDefault="00576FBD" w:rsidP="00805B24">
      <w:pPr>
        <w:pStyle w:val="ListBullet2"/>
        <w:rPr>
          <w:lang w:eastAsia="zh-CN"/>
        </w:rPr>
      </w:pPr>
      <w:r>
        <w:rPr>
          <w:lang w:eastAsia="zh-CN"/>
        </w:rPr>
        <w:t xml:space="preserve">the treatment of Australians and people living in Australia who were classed </w:t>
      </w:r>
      <w:r w:rsidR="00F852E8">
        <w:rPr>
          <w:lang w:eastAsia="zh-CN"/>
        </w:rPr>
        <w:t>as enemy aliens</w:t>
      </w:r>
      <w:r w:rsidR="003B53D4">
        <w:rPr>
          <w:lang w:eastAsia="zh-CN"/>
        </w:rPr>
        <w:t>.</w:t>
      </w:r>
    </w:p>
    <w:p w14:paraId="5F772A8F" w14:textId="5BAD3967" w:rsidR="00805B24" w:rsidRDefault="008E1FF5" w:rsidP="004B10BB">
      <w:pPr>
        <w:pStyle w:val="ListBullet"/>
        <w:rPr>
          <w:lang w:eastAsia="zh-CN"/>
        </w:rPr>
      </w:pPr>
      <w:r>
        <w:rPr>
          <w:lang w:eastAsia="zh-CN"/>
        </w:rPr>
        <w:t>w</w:t>
      </w:r>
      <w:r w:rsidR="004B10BB">
        <w:rPr>
          <w:lang w:eastAsia="zh-CN"/>
        </w:rPr>
        <w:t>artime censo</w:t>
      </w:r>
      <w:r w:rsidR="00805B24">
        <w:rPr>
          <w:lang w:eastAsia="zh-CN"/>
        </w:rPr>
        <w:t>rship and control</w:t>
      </w:r>
    </w:p>
    <w:p w14:paraId="3795DF97" w14:textId="5B2B5782" w:rsidR="00805B24" w:rsidRDefault="00124AC8" w:rsidP="00805B24">
      <w:pPr>
        <w:pStyle w:val="ListBullet2"/>
        <w:rPr>
          <w:lang w:eastAsia="zh-CN"/>
        </w:rPr>
      </w:pPr>
      <w:r>
        <w:rPr>
          <w:lang w:eastAsia="zh-CN"/>
        </w:rPr>
        <w:t>Trading with the Enemy Act</w:t>
      </w:r>
      <w:r w:rsidR="008E1FF5">
        <w:rPr>
          <w:lang w:eastAsia="zh-CN"/>
        </w:rPr>
        <w:t xml:space="preserve"> 1914</w:t>
      </w:r>
    </w:p>
    <w:p w14:paraId="094E6678" w14:textId="5A1A8927" w:rsidR="004B10BB" w:rsidRDefault="00124AC8" w:rsidP="00805B24">
      <w:pPr>
        <w:pStyle w:val="ListBullet2"/>
        <w:rPr>
          <w:lang w:eastAsia="zh-CN"/>
        </w:rPr>
      </w:pPr>
      <w:r>
        <w:rPr>
          <w:lang w:eastAsia="zh-CN"/>
        </w:rPr>
        <w:t>War Prec</w:t>
      </w:r>
      <w:r w:rsidR="00805B24">
        <w:rPr>
          <w:lang w:eastAsia="zh-CN"/>
        </w:rPr>
        <w:t>autions Act</w:t>
      </w:r>
      <w:r w:rsidR="008E1FF5">
        <w:rPr>
          <w:lang w:eastAsia="zh-CN"/>
        </w:rPr>
        <w:t xml:space="preserve"> 1914</w:t>
      </w:r>
      <w:r w:rsidR="003B53D4">
        <w:rPr>
          <w:lang w:eastAsia="zh-CN"/>
        </w:rPr>
        <w:t>.</w:t>
      </w:r>
    </w:p>
    <w:p w14:paraId="1C4D3171" w14:textId="60A929F0" w:rsidR="003D59E7" w:rsidRDefault="004B10BB" w:rsidP="004B10BB">
      <w:pPr>
        <w:rPr>
          <w:lang w:eastAsia="zh-CN"/>
        </w:rPr>
      </w:pPr>
      <w:r>
        <w:rPr>
          <w:lang w:eastAsia="zh-CN"/>
        </w:rPr>
        <w:t>You</w:t>
      </w:r>
      <w:r w:rsidR="003D59E7">
        <w:rPr>
          <w:lang w:eastAsia="zh-CN"/>
        </w:rPr>
        <w:t xml:space="preserve">r presentation </w:t>
      </w:r>
      <w:r w:rsidR="008E1FF5">
        <w:rPr>
          <w:lang w:eastAsia="zh-CN"/>
        </w:rPr>
        <w:t>should</w:t>
      </w:r>
      <w:r w:rsidR="003D59E7">
        <w:rPr>
          <w:lang w:eastAsia="zh-CN"/>
        </w:rPr>
        <w:t xml:space="preserve"> include the following sources of information:</w:t>
      </w:r>
    </w:p>
    <w:p w14:paraId="11927600" w14:textId="073A2B57" w:rsidR="003D59E7" w:rsidRDefault="003D59E7" w:rsidP="003D59E7">
      <w:pPr>
        <w:pStyle w:val="ListBullet"/>
        <w:rPr>
          <w:lang w:eastAsia="zh-CN"/>
        </w:rPr>
      </w:pPr>
      <w:r>
        <w:rPr>
          <w:lang w:eastAsia="zh-CN"/>
        </w:rPr>
        <w:lastRenderedPageBreak/>
        <w:t>photos</w:t>
      </w:r>
    </w:p>
    <w:p w14:paraId="48A5723B" w14:textId="77777777" w:rsidR="003D59E7" w:rsidRDefault="00576FBD" w:rsidP="003D59E7">
      <w:pPr>
        <w:pStyle w:val="ListBullet"/>
        <w:rPr>
          <w:lang w:eastAsia="zh-CN"/>
        </w:rPr>
      </w:pPr>
      <w:r>
        <w:rPr>
          <w:lang w:eastAsia="zh-CN"/>
        </w:rPr>
        <w:t>posters</w:t>
      </w:r>
    </w:p>
    <w:p w14:paraId="1392F6B3" w14:textId="760E1585" w:rsidR="003D59E7" w:rsidRDefault="004B10BB" w:rsidP="003D59E7">
      <w:pPr>
        <w:pStyle w:val="ListBullet"/>
        <w:rPr>
          <w:lang w:eastAsia="zh-CN"/>
        </w:rPr>
      </w:pPr>
      <w:r>
        <w:rPr>
          <w:lang w:eastAsia="zh-CN"/>
        </w:rPr>
        <w:t>personal accounts</w:t>
      </w:r>
    </w:p>
    <w:p w14:paraId="155C75D2" w14:textId="7782C181" w:rsidR="003D59E7" w:rsidRDefault="003D59E7" w:rsidP="003D59E7">
      <w:pPr>
        <w:pStyle w:val="ListBullet"/>
        <w:rPr>
          <w:lang w:eastAsia="zh-CN"/>
        </w:rPr>
      </w:pPr>
      <w:r>
        <w:rPr>
          <w:lang w:eastAsia="zh-CN"/>
        </w:rPr>
        <w:t>statements from Australian politicians</w:t>
      </w:r>
    </w:p>
    <w:p w14:paraId="6F8A8FBE" w14:textId="77777777" w:rsidR="003D59E7" w:rsidRDefault="00576FBD" w:rsidP="003D59E7">
      <w:pPr>
        <w:pStyle w:val="ListBullet"/>
        <w:rPr>
          <w:lang w:eastAsia="zh-CN"/>
        </w:rPr>
      </w:pPr>
      <w:r>
        <w:rPr>
          <w:lang w:eastAsia="zh-CN"/>
        </w:rPr>
        <w:t>other</w:t>
      </w:r>
      <w:r w:rsidR="004B10BB">
        <w:rPr>
          <w:lang w:eastAsia="zh-CN"/>
        </w:rPr>
        <w:t xml:space="preserve"> </w:t>
      </w:r>
      <w:r w:rsidR="003D59E7">
        <w:rPr>
          <w:lang w:eastAsia="zh-CN"/>
        </w:rPr>
        <w:t xml:space="preserve">forms of </w:t>
      </w:r>
      <w:r>
        <w:rPr>
          <w:lang w:eastAsia="zh-CN"/>
        </w:rPr>
        <w:t>propaganda m</w:t>
      </w:r>
      <w:r w:rsidR="003D59E7">
        <w:rPr>
          <w:lang w:eastAsia="zh-CN"/>
        </w:rPr>
        <w:t>aterial</w:t>
      </w:r>
      <w:r w:rsidR="004B10BB">
        <w:rPr>
          <w:lang w:eastAsia="zh-CN"/>
        </w:rPr>
        <w:t xml:space="preserve"> </w:t>
      </w:r>
      <w:r>
        <w:rPr>
          <w:lang w:eastAsia="zh-CN"/>
        </w:rPr>
        <w:t>the</w:t>
      </w:r>
      <w:r w:rsidR="004B10BB">
        <w:rPr>
          <w:lang w:eastAsia="zh-CN"/>
        </w:rPr>
        <w:t xml:space="preserve"> government </w:t>
      </w:r>
      <w:r>
        <w:rPr>
          <w:lang w:eastAsia="zh-CN"/>
        </w:rPr>
        <w:t>employed</w:t>
      </w:r>
      <w:r w:rsidR="003D59E7">
        <w:rPr>
          <w:lang w:eastAsia="zh-CN"/>
        </w:rPr>
        <w:t xml:space="preserve"> d</w:t>
      </w:r>
      <w:r>
        <w:rPr>
          <w:lang w:eastAsia="zh-CN"/>
        </w:rPr>
        <w:t>uring World War I.</w:t>
      </w:r>
    </w:p>
    <w:p w14:paraId="7C6D3E17" w14:textId="3B2C6AE1" w:rsidR="004B10BB" w:rsidRDefault="003D59E7" w:rsidP="003D59E7">
      <w:pPr>
        <w:rPr>
          <w:lang w:eastAsia="zh-CN"/>
        </w:rPr>
      </w:pPr>
      <w:r>
        <w:rPr>
          <w:lang w:eastAsia="zh-CN"/>
        </w:rPr>
        <w:t xml:space="preserve">Your presentation </w:t>
      </w:r>
      <w:r w:rsidR="008E1FF5">
        <w:rPr>
          <w:lang w:eastAsia="zh-CN"/>
        </w:rPr>
        <w:t>should</w:t>
      </w:r>
      <w:r>
        <w:rPr>
          <w:lang w:eastAsia="zh-CN"/>
        </w:rPr>
        <w:t xml:space="preserve"> include an analysis of the </w:t>
      </w:r>
      <w:r w:rsidR="00576FBD">
        <w:rPr>
          <w:lang w:eastAsia="zh-CN"/>
        </w:rPr>
        <w:t>sources</w:t>
      </w:r>
      <w:r>
        <w:rPr>
          <w:lang w:eastAsia="zh-CN"/>
        </w:rPr>
        <w:t xml:space="preserve">. This is to ensure that students understand </w:t>
      </w:r>
      <w:r w:rsidR="0079420A">
        <w:rPr>
          <w:lang w:eastAsia="zh-CN"/>
        </w:rPr>
        <w:t>the method and message the source is using to achieve its intention</w:t>
      </w:r>
      <w:r>
        <w:rPr>
          <w:lang w:eastAsia="zh-CN"/>
        </w:rPr>
        <w:t>. This will enable the students to accurately portray that aspect of life on the home front.</w:t>
      </w:r>
      <w:r w:rsidR="00576FBD">
        <w:rPr>
          <w:lang w:eastAsia="zh-CN"/>
        </w:rPr>
        <w:t xml:space="preserve"> </w:t>
      </w:r>
    </w:p>
    <w:p w14:paraId="2FB3C103" w14:textId="034BC6B9" w:rsidR="00C66303" w:rsidRDefault="002A4632" w:rsidP="003D59E7">
      <w:pPr>
        <w:rPr>
          <w:lang w:eastAsia="zh-CN"/>
        </w:rPr>
      </w:pPr>
      <w:r>
        <w:rPr>
          <w:noProof/>
          <w:lang w:eastAsia="zh-CN"/>
        </w:rPr>
        <w:drawing>
          <wp:inline distT="0" distB="0" distL="0" distR="0" wp14:anchorId="30E9FA0C" wp14:editId="72FFD010">
            <wp:extent cx="316865" cy="316865"/>
            <wp:effectExtent l="0" t="0" r="6985" b="6985"/>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6865" cy="316865"/>
                    </a:xfrm>
                    <a:prstGeom prst="rect">
                      <a:avLst/>
                    </a:prstGeom>
                    <a:noFill/>
                  </pic:spPr>
                </pic:pic>
              </a:graphicData>
            </a:graphic>
          </wp:inline>
        </w:drawing>
      </w:r>
      <w:r>
        <w:rPr>
          <w:lang w:eastAsia="zh-CN"/>
        </w:rPr>
        <w:t xml:space="preserve"> </w:t>
      </w:r>
      <w:r w:rsidRPr="00020F49">
        <w:rPr>
          <w:b/>
          <w:bCs/>
          <w:lang w:eastAsia="zh-CN"/>
        </w:rPr>
        <w:t xml:space="preserve">Critical and creative thinking activity </w:t>
      </w:r>
      <w:r w:rsidR="00020F49" w:rsidRPr="00020F49">
        <w:rPr>
          <w:b/>
          <w:bCs/>
          <w:lang w:eastAsia="zh-CN"/>
        </w:rPr>
        <w:t>–</w:t>
      </w:r>
      <w:r w:rsidRPr="00020F49">
        <w:rPr>
          <w:b/>
          <w:bCs/>
          <w:lang w:eastAsia="zh-CN"/>
        </w:rPr>
        <w:t xml:space="preserve"> </w:t>
      </w:r>
      <w:hyperlink r:id="rId26" w:history="1">
        <w:r w:rsidR="00020F49" w:rsidRPr="003B53D4">
          <w:rPr>
            <w:rStyle w:val="Hyperlink"/>
            <w:lang w:eastAsia="zh-CN"/>
          </w:rPr>
          <w:t>Tug of war</w:t>
        </w:r>
      </w:hyperlink>
    </w:p>
    <w:p w14:paraId="3C5E700B" w14:textId="5FB7A363" w:rsidR="00020F49" w:rsidRDefault="0093096D" w:rsidP="00020F49">
      <w:pPr>
        <w:pStyle w:val="ListBullet"/>
        <w:rPr>
          <w:lang w:eastAsia="zh-CN"/>
        </w:rPr>
      </w:pPr>
      <w:r>
        <w:rPr>
          <w:lang w:eastAsia="zh-CN"/>
        </w:rPr>
        <w:t xml:space="preserve">You will be using the </w:t>
      </w:r>
      <w:hyperlink r:id="rId27" w:history="1">
        <w:r w:rsidR="00490001">
          <w:rPr>
            <w:rStyle w:val="Hyperlink"/>
            <w:lang w:eastAsia="zh-CN"/>
          </w:rPr>
          <w:t>t</w:t>
        </w:r>
        <w:r w:rsidR="00490001" w:rsidRPr="003B53D4">
          <w:rPr>
            <w:rStyle w:val="Hyperlink"/>
            <w:lang w:eastAsia="zh-CN"/>
          </w:rPr>
          <w:t>ug of war</w:t>
        </w:r>
      </w:hyperlink>
      <w:r w:rsidR="00490001" w:rsidRPr="00490001">
        <w:rPr>
          <w:rStyle w:val="Hyperlink"/>
          <w:u w:val="none"/>
          <w:lang w:eastAsia="zh-CN"/>
        </w:rPr>
        <w:t xml:space="preserve"> </w:t>
      </w:r>
      <w:r>
        <w:rPr>
          <w:lang w:eastAsia="zh-CN"/>
        </w:rPr>
        <w:t>thinking routine for this activity</w:t>
      </w:r>
      <w:r w:rsidR="00EF5D42">
        <w:rPr>
          <w:lang w:eastAsia="zh-CN"/>
        </w:rPr>
        <w:t xml:space="preserve"> to consider how fair the government controls were during World War I</w:t>
      </w:r>
      <w:r>
        <w:rPr>
          <w:lang w:eastAsia="zh-CN"/>
        </w:rPr>
        <w:t>.</w:t>
      </w:r>
    </w:p>
    <w:p w14:paraId="5311A79B" w14:textId="6FFB0706" w:rsidR="00F6353B" w:rsidRDefault="00F6353B" w:rsidP="00020F49">
      <w:pPr>
        <w:pStyle w:val="ListBullet"/>
        <w:rPr>
          <w:lang w:eastAsia="zh-CN"/>
        </w:rPr>
      </w:pPr>
      <w:r>
        <w:rPr>
          <w:lang w:eastAsia="zh-CN"/>
        </w:rPr>
        <w:t xml:space="preserve">With a partner, </w:t>
      </w:r>
      <w:r w:rsidR="00730190">
        <w:rPr>
          <w:lang w:eastAsia="zh-CN"/>
        </w:rPr>
        <w:t xml:space="preserve">draw a horizontal rope on A3 paper and </w:t>
      </w:r>
      <w:r>
        <w:rPr>
          <w:lang w:eastAsia="zh-CN"/>
        </w:rPr>
        <w:t>identify the factors that pull at each side of the dilemma</w:t>
      </w:r>
      <w:r w:rsidR="00F815CB">
        <w:rPr>
          <w:lang w:eastAsia="zh-CN"/>
        </w:rPr>
        <w:t>.</w:t>
      </w:r>
    </w:p>
    <w:p w14:paraId="799DFC09" w14:textId="5B4A7905" w:rsidR="0093096D" w:rsidRDefault="00E853C5" w:rsidP="00020F49">
      <w:pPr>
        <w:pStyle w:val="ListBullet"/>
        <w:rPr>
          <w:lang w:eastAsia="zh-CN"/>
        </w:rPr>
      </w:pPr>
      <w:r>
        <w:rPr>
          <w:lang w:eastAsia="zh-CN"/>
        </w:rPr>
        <w:t xml:space="preserve">Choose </w:t>
      </w:r>
      <w:r w:rsidR="00794E08">
        <w:rPr>
          <w:lang w:eastAsia="zh-CN"/>
        </w:rPr>
        <w:t>from along a continuum line how fair you think the controls were, from very fair to very unfair.</w:t>
      </w:r>
    </w:p>
    <w:p w14:paraId="73CA7CFD" w14:textId="5383E87F" w:rsidR="00794E08" w:rsidRDefault="00794E08" w:rsidP="00020F49">
      <w:pPr>
        <w:pStyle w:val="ListBullet"/>
        <w:rPr>
          <w:lang w:eastAsia="zh-CN"/>
        </w:rPr>
      </w:pPr>
      <w:r>
        <w:rPr>
          <w:lang w:eastAsia="zh-CN"/>
        </w:rPr>
        <w:t xml:space="preserve">On post-it notes, </w:t>
      </w:r>
      <w:r w:rsidR="00F815CB">
        <w:rPr>
          <w:lang w:eastAsia="zh-CN"/>
        </w:rPr>
        <w:t>justify your reason</w:t>
      </w:r>
      <w:r w:rsidR="000B2915">
        <w:rPr>
          <w:lang w:eastAsia="zh-CN"/>
        </w:rPr>
        <w:t xml:space="preserve">s and place these along the rope. Ensure you have </w:t>
      </w:r>
      <w:r w:rsidR="00CE5E9C">
        <w:rPr>
          <w:lang w:eastAsia="zh-CN"/>
        </w:rPr>
        <w:t>reasons, or “tugs”, for both sides of the argument.</w:t>
      </w:r>
    </w:p>
    <w:p w14:paraId="69E167BB" w14:textId="32865165" w:rsidR="00F815CB" w:rsidRDefault="00CE5E9C" w:rsidP="00020F49">
      <w:pPr>
        <w:pStyle w:val="ListBullet"/>
        <w:rPr>
          <w:lang w:eastAsia="zh-CN"/>
        </w:rPr>
      </w:pPr>
      <w:r>
        <w:rPr>
          <w:lang w:eastAsia="zh-CN"/>
        </w:rPr>
        <w:t>With your partner, generate “What if” questions, issues, factors or concerns that might need to</w:t>
      </w:r>
      <w:r w:rsidR="002B0162">
        <w:rPr>
          <w:lang w:eastAsia="zh-CN"/>
        </w:rPr>
        <w:t xml:space="preserve"> be</w:t>
      </w:r>
      <w:r>
        <w:rPr>
          <w:lang w:eastAsia="zh-CN"/>
        </w:rPr>
        <w:t xml:space="preserve"> explored further to </w:t>
      </w:r>
      <w:r w:rsidR="002B0162">
        <w:rPr>
          <w:lang w:eastAsia="zh-CN"/>
        </w:rPr>
        <w:t>answer the question. Write these on post-it notes</w:t>
      </w:r>
      <w:r w:rsidR="00214CEF">
        <w:rPr>
          <w:lang w:eastAsia="zh-CN"/>
        </w:rPr>
        <w:t xml:space="preserve"> and place them above the rope.</w:t>
      </w:r>
    </w:p>
    <w:p w14:paraId="501611E0" w14:textId="466D049C" w:rsidR="002B0162" w:rsidRDefault="002B0162" w:rsidP="00020F49">
      <w:pPr>
        <w:pStyle w:val="ListBullet"/>
        <w:rPr>
          <w:lang w:eastAsia="zh-CN"/>
        </w:rPr>
      </w:pPr>
      <w:r>
        <w:rPr>
          <w:lang w:eastAsia="zh-CN"/>
        </w:rPr>
        <w:t>W</w:t>
      </w:r>
      <w:r w:rsidR="00214CEF">
        <w:rPr>
          <w:lang w:eastAsia="zh-CN"/>
        </w:rPr>
        <w:t xml:space="preserve">hat new ideas do you now have about the dilemma? Do you feel the same way about the </w:t>
      </w:r>
      <w:r w:rsidR="00CA3215">
        <w:rPr>
          <w:lang w:eastAsia="zh-CN"/>
        </w:rPr>
        <w:t>government controls? Have you changed your mind?</w:t>
      </w:r>
    </w:p>
    <w:p w14:paraId="1BED43B4" w14:textId="2839C533" w:rsidR="00726448" w:rsidRDefault="00CA3215" w:rsidP="00020F49">
      <w:pPr>
        <w:pStyle w:val="ListBullet"/>
        <w:rPr>
          <w:lang w:eastAsia="zh-CN"/>
        </w:rPr>
      </w:pPr>
      <w:r>
        <w:rPr>
          <w:lang w:eastAsia="zh-CN"/>
        </w:rPr>
        <w:t>Write a paragraph explaining why you think the government controls were fair or unfair.</w:t>
      </w:r>
    </w:p>
    <w:p w14:paraId="1B585ECE" w14:textId="56ACAB7A" w:rsidR="00CA3215" w:rsidRPr="00020F49" w:rsidRDefault="00726448" w:rsidP="00726448">
      <w:pPr>
        <w:rPr>
          <w:lang w:eastAsia="zh-CN"/>
        </w:rPr>
      </w:pPr>
      <w:r>
        <w:rPr>
          <w:lang w:eastAsia="zh-CN"/>
        </w:rPr>
        <w:br w:type="page"/>
      </w:r>
    </w:p>
    <w:p w14:paraId="21542125" w14:textId="77777777" w:rsidR="00533751" w:rsidRDefault="003F6D3A" w:rsidP="003F6D3A">
      <w:pPr>
        <w:pStyle w:val="Heading3"/>
      </w:pPr>
      <w:r w:rsidRPr="00533751">
        <w:rPr>
          <w:rStyle w:val="Heading2Char"/>
        </w:rPr>
        <w:lastRenderedPageBreak/>
        <w:t xml:space="preserve">Learning sequence </w:t>
      </w:r>
      <w:r w:rsidR="008E5949" w:rsidRPr="00533751">
        <w:rPr>
          <w:rStyle w:val="Heading2Char"/>
        </w:rPr>
        <w:t>5</w:t>
      </w:r>
    </w:p>
    <w:p w14:paraId="48CF1A75" w14:textId="41AB9897" w:rsidR="005E282F" w:rsidRPr="005E282F" w:rsidRDefault="005E282F" w:rsidP="005E282F">
      <w:pPr>
        <w:pStyle w:val="FeatureBox2"/>
      </w:pPr>
      <w:proofErr w:type="gramStart"/>
      <w:r>
        <w:rPr>
          <w:b/>
          <w:bCs/>
        </w:rPr>
        <w:t>Teacher</w:t>
      </w:r>
      <w:proofErr w:type="gramEnd"/>
      <w:r>
        <w:rPr>
          <w:b/>
          <w:bCs/>
        </w:rPr>
        <w:t xml:space="preserve"> note </w:t>
      </w:r>
      <w:r w:rsidR="001C2B07">
        <w:rPr>
          <w:b/>
          <w:bCs/>
        </w:rPr>
        <w:t>–</w:t>
      </w:r>
      <w:r>
        <w:rPr>
          <w:b/>
          <w:bCs/>
        </w:rPr>
        <w:t xml:space="preserve"> </w:t>
      </w:r>
      <w:r w:rsidR="00AD79A7">
        <w:t>prepare students for this sequence by</w:t>
      </w:r>
      <w:r w:rsidR="001C2B07">
        <w:t xml:space="preserve"> explicitly teaching students about the impact of World War 1 on returning soldiers, with specific focus on </w:t>
      </w:r>
      <w:r w:rsidR="00AD79A7">
        <w:t>the Soldier Settlement Act, emotional and physical health and employment.</w:t>
      </w:r>
    </w:p>
    <w:p w14:paraId="6B60D788" w14:textId="4A696832" w:rsidR="00612C9A" w:rsidRDefault="00612C9A" w:rsidP="003F6D3A">
      <w:pPr>
        <w:pStyle w:val="Heading3"/>
      </w:pPr>
      <w:r>
        <w:t>Content</w:t>
      </w:r>
    </w:p>
    <w:p w14:paraId="084EAFFC" w14:textId="1FC980B6" w:rsidR="00612C9A" w:rsidRDefault="00612C9A" w:rsidP="00612C9A">
      <w:pPr>
        <w:rPr>
          <w:lang w:eastAsia="zh-CN"/>
        </w:rPr>
      </w:pPr>
      <w:r>
        <w:rPr>
          <w:lang w:eastAsia="zh-CN"/>
        </w:rPr>
        <w:t>Significance of the wars to Australia (ACDSEH</w:t>
      </w:r>
      <w:r w:rsidR="001F3DEB">
        <w:rPr>
          <w:lang w:eastAsia="zh-CN"/>
        </w:rPr>
        <w:t>110)</w:t>
      </w:r>
    </w:p>
    <w:p w14:paraId="21E9DBA8" w14:textId="581B781F" w:rsidR="001F3DEB" w:rsidRDefault="001F3DEB" w:rsidP="00612C9A">
      <w:pPr>
        <w:rPr>
          <w:lang w:eastAsia="zh-CN"/>
        </w:rPr>
      </w:pPr>
      <w:r>
        <w:rPr>
          <w:lang w:eastAsia="zh-CN"/>
        </w:rPr>
        <w:t>Students:</w:t>
      </w:r>
    </w:p>
    <w:p w14:paraId="06919092" w14:textId="7D62EF6A" w:rsidR="001F3DEB" w:rsidRDefault="001F3DEB" w:rsidP="001F3DEB">
      <w:pPr>
        <w:pStyle w:val="ListBullet"/>
        <w:rPr>
          <w:lang w:eastAsia="zh-CN"/>
        </w:rPr>
      </w:pPr>
      <w:r>
        <w:rPr>
          <w:lang w:eastAsia="zh-CN"/>
        </w:rPr>
        <w:t>explain the impact of the wars on returned soldiers/civilians</w:t>
      </w:r>
    </w:p>
    <w:p w14:paraId="19283FC4" w14:textId="052EB19F" w:rsidR="003F6D3A" w:rsidRDefault="00640023" w:rsidP="003F6D3A">
      <w:pPr>
        <w:pStyle w:val="Heading3"/>
      </w:pPr>
      <w:r>
        <w:t xml:space="preserve">The </w:t>
      </w:r>
      <w:r w:rsidR="00612C9A">
        <w:t>significance</w:t>
      </w:r>
      <w:r>
        <w:t xml:space="preserve"> of World War I on Australia</w:t>
      </w:r>
    </w:p>
    <w:p w14:paraId="6A508720" w14:textId="77777777" w:rsidR="0079420A" w:rsidRDefault="00A9247A" w:rsidP="003F6D3A">
      <w:pPr>
        <w:rPr>
          <w:lang w:eastAsia="zh-CN"/>
        </w:rPr>
      </w:pPr>
      <w:r>
        <w:rPr>
          <w:lang w:eastAsia="zh-CN"/>
        </w:rPr>
        <w:t xml:space="preserve">The school has uploaded your video to their webpage. A student from overseas has seen your video. They have emailed the school to ask you about what happened in Australia in the aftermath of the war. </w:t>
      </w:r>
    </w:p>
    <w:p w14:paraId="46558DB6" w14:textId="0085DEAB" w:rsidR="0079420A" w:rsidRDefault="00C34DF5" w:rsidP="003F6D3A">
      <w:pPr>
        <w:rPr>
          <w:lang w:eastAsia="zh-CN"/>
        </w:rPr>
      </w:pPr>
      <w:r>
        <w:rPr>
          <w:lang w:eastAsia="zh-CN"/>
        </w:rPr>
        <w:t>You know that the Australia soldiers came back to</w:t>
      </w:r>
      <w:r w:rsidR="0079420A">
        <w:rPr>
          <w:lang w:eastAsia="zh-CN"/>
        </w:rPr>
        <w:t>,</w:t>
      </w:r>
      <w:r>
        <w:rPr>
          <w:lang w:eastAsia="zh-CN"/>
        </w:rPr>
        <w:t xml:space="preserve"> was very different to the one they left. Women had taken over jobs from the men who had gone to war and many didn’t want to give up their </w:t>
      </w:r>
      <w:r w:rsidR="00DD7E0D">
        <w:rPr>
          <w:lang w:eastAsia="zh-CN"/>
        </w:rPr>
        <w:t>newfound</w:t>
      </w:r>
      <w:r>
        <w:rPr>
          <w:lang w:eastAsia="zh-CN"/>
        </w:rPr>
        <w:t xml:space="preserve"> independence. Many soldiers were suffering from </w:t>
      </w:r>
      <w:r w:rsidR="0079420A">
        <w:rPr>
          <w:lang w:eastAsia="zh-CN"/>
        </w:rPr>
        <w:t>Post-t</w:t>
      </w:r>
      <w:r w:rsidR="00CB1758">
        <w:rPr>
          <w:lang w:eastAsia="zh-CN"/>
        </w:rPr>
        <w:t>raumatic Stress Disorder (called shell shock after Worl</w:t>
      </w:r>
      <w:r w:rsidR="0079420A">
        <w:rPr>
          <w:lang w:eastAsia="zh-CN"/>
        </w:rPr>
        <w:t>d War I</w:t>
      </w:r>
      <w:r w:rsidR="00CB1758">
        <w:rPr>
          <w:lang w:eastAsia="zh-CN"/>
        </w:rPr>
        <w:t>).</w:t>
      </w:r>
      <w:r w:rsidR="00CB1758" w:rsidRPr="00CB1758">
        <w:rPr>
          <w:lang w:eastAsia="zh-CN"/>
        </w:rPr>
        <w:t xml:space="preserve"> </w:t>
      </w:r>
      <w:r w:rsidR="00CB1758">
        <w:rPr>
          <w:lang w:eastAsia="zh-CN"/>
        </w:rPr>
        <w:t xml:space="preserve">New South Wales had introduced the Returned Soldiers Settlement Act 1916 to help soldiers earn a living when they returned </w:t>
      </w:r>
      <w:r w:rsidR="00124AC8">
        <w:rPr>
          <w:lang w:eastAsia="zh-CN"/>
        </w:rPr>
        <w:t xml:space="preserve">home. </w:t>
      </w:r>
    </w:p>
    <w:p w14:paraId="5343A39E" w14:textId="4943487C" w:rsidR="003F6D3A" w:rsidRDefault="00124AC8" w:rsidP="003F6D3A">
      <w:pPr>
        <w:rPr>
          <w:lang w:eastAsia="zh-CN"/>
        </w:rPr>
      </w:pPr>
      <w:r>
        <w:rPr>
          <w:lang w:eastAsia="zh-CN"/>
        </w:rPr>
        <w:t>You</w:t>
      </w:r>
      <w:r w:rsidR="00A9247A">
        <w:rPr>
          <w:lang w:eastAsia="zh-CN"/>
        </w:rPr>
        <w:t xml:space="preserve"> have decide</w:t>
      </w:r>
      <w:r w:rsidR="00F642BB">
        <w:rPr>
          <w:lang w:eastAsia="zh-CN"/>
        </w:rPr>
        <w:t>d</w:t>
      </w:r>
      <w:r w:rsidR="00A9247A">
        <w:rPr>
          <w:lang w:eastAsia="zh-CN"/>
        </w:rPr>
        <w:t xml:space="preserve"> to respond with a </w:t>
      </w:r>
      <w:r w:rsidR="0079420A">
        <w:rPr>
          <w:lang w:eastAsia="zh-CN"/>
        </w:rPr>
        <w:t>return email</w:t>
      </w:r>
      <w:r w:rsidR="00CB1758">
        <w:rPr>
          <w:lang w:eastAsia="zh-CN"/>
        </w:rPr>
        <w:t xml:space="preserve"> to explain these impacts for returning soldiers after World War 1.</w:t>
      </w:r>
    </w:p>
    <w:p w14:paraId="4A2656D0" w14:textId="01A19D2C" w:rsidR="00A9247A" w:rsidRDefault="00A9247A" w:rsidP="003F6D3A">
      <w:pPr>
        <w:rPr>
          <w:lang w:eastAsia="zh-CN"/>
        </w:rPr>
      </w:pPr>
      <w:r>
        <w:rPr>
          <w:lang w:eastAsia="zh-CN"/>
        </w:rPr>
        <w:t xml:space="preserve">Your </w:t>
      </w:r>
      <w:r w:rsidR="0079420A">
        <w:rPr>
          <w:lang w:eastAsia="zh-CN"/>
        </w:rPr>
        <w:t>email</w:t>
      </w:r>
      <w:r>
        <w:rPr>
          <w:lang w:eastAsia="zh-CN"/>
        </w:rPr>
        <w:t xml:space="preserve"> </w:t>
      </w:r>
      <w:r w:rsidR="00B00AC6">
        <w:rPr>
          <w:lang w:eastAsia="zh-CN"/>
        </w:rPr>
        <w:t>should</w:t>
      </w:r>
      <w:r>
        <w:rPr>
          <w:lang w:eastAsia="zh-CN"/>
        </w:rPr>
        <w:t xml:space="preserve"> explain</w:t>
      </w:r>
      <w:r w:rsidR="003F6D3A">
        <w:rPr>
          <w:lang w:eastAsia="zh-CN"/>
        </w:rPr>
        <w:t xml:space="preserve"> the</w:t>
      </w:r>
      <w:r w:rsidR="00B00AC6">
        <w:rPr>
          <w:lang w:eastAsia="zh-CN"/>
        </w:rPr>
        <w:t xml:space="preserve"> physical, psychological and social</w:t>
      </w:r>
      <w:r w:rsidR="003F6D3A">
        <w:rPr>
          <w:lang w:eastAsia="zh-CN"/>
        </w:rPr>
        <w:t xml:space="preserve"> impact the war</w:t>
      </w:r>
      <w:r>
        <w:rPr>
          <w:lang w:eastAsia="zh-CN"/>
        </w:rPr>
        <w:t xml:space="preserve"> had on soldiers and civilians. </w:t>
      </w:r>
      <w:r w:rsidR="003F6D3A">
        <w:rPr>
          <w:lang w:eastAsia="zh-CN"/>
        </w:rPr>
        <w:t xml:space="preserve">This </w:t>
      </w:r>
      <w:r w:rsidR="00B00AC6">
        <w:rPr>
          <w:lang w:eastAsia="zh-CN"/>
        </w:rPr>
        <w:t>should</w:t>
      </w:r>
      <w:r w:rsidR="003F6D3A">
        <w:rPr>
          <w:lang w:eastAsia="zh-CN"/>
        </w:rPr>
        <w:t xml:space="preserve"> include</w:t>
      </w:r>
      <w:r>
        <w:rPr>
          <w:lang w:eastAsia="zh-CN"/>
        </w:rPr>
        <w:t>:</w:t>
      </w:r>
    </w:p>
    <w:p w14:paraId="07F46EF8" w14:textId="7F81D59C" w:rsidR="00A9247A" w:rsidRDefault="0079420A" w:rsidP="00A9247A">
      <w:pPr>
        <w:pStyle w:val="ListBullet"/>
        <w:rPr>
          <w:lang w:eastAsia="zh-CN"/>
        </w:rPr>
      </w:pPr>
      <w:r>
        <w:rPr>
          <w:lang w:eastAsia="zh-CN"/>
        </w:rPr>
        <w:t>an explan</w:t>
      </w:r>
      <w:r w:rsidR="00C54FA2">
        <w:rPr>
          <w:lang w:eastAsia="zh-CN"/>
        </w:rPr>
        <w:t>ation of</w:t>
      </w:r>
      <w:r w:rsidR="003F6D3A">
        <w:rPr>
          <w:lang w:eastAsia="zh-CN"/>
        </w:rPr>
        <w:t xml:space="preserve"> the effect of soldier’s wounds (physical and psychological)</w:t>
      </w:r>
    </w:p>
    <w:p w14:paraId="25711B0A" w14:textId="3F8323F3" w:rsidR="00A9247A" w:rsidRDefault="003F6D3A" w:rsidP="00A9247A">
      <w:pPr>
        <w:pStyle w:val="ListBullet"/>
        <w:rPr>
          <w:lang w:eastAsia="zh-CN"/>
        </w:rPr>
      </w:pPr>
      <w:r>
        <w:rPr>
          <w:lang w:eastAsia="zh-CN"/>
        </w:rPr>
        <w:t>changes to society in Australia considering changed roles</w:t>
      </w:r>
      <w:r w:rsidR="00A9247A">
        <w:rPr>
          <w:lang w:eastAsia="zh-CN"/>
        </w:rPr>
        <w:t xml:space="preserve"> for women</w:t>
      </w:r>
    </w:p>
    <w:p w14:paraId="14C9B965" w14:textId="2303EE99" w:rsidR="00EA50ED" w:rsidRDefault="003F6D3A" w:rsidP="00C54FA2">
      <w:pPr>
        <w:pStyle w:val="ListBullet"/>
        <w:rPr>
          <w:lang w:eastAsia="zh-CN"/>
        </w:rPr>
        <w:sectPr w:rsidR="00EA50ED" w:rsidSect="00596A05">
          <w:footerReference w:type="even" r:id="rId28"/>
          <w:footerReference w:type="default" r:id="rId29"/>
          <w:headerReference w:type="first" r:id="rId30"/>
          <w:footerReference w:type="first" r:id="rId31"/>
          <w:type w:val="continuous"/>
          <w:pgSz w:w="11900" w:h="16840"/>
          <w:pgMar w:top="1134" w:right="1134" w:bottom="1134" w:left="1134" w:header="709" w:footer="709" w:gutter="0"/>
          <w:pgNumType w:start="1"/>
          <w:cols w:space="708"/>
          <w:titlePg/>
          <w:docGrid w:linePitch="360"/>
        </w:sectPr>
      </w:pPr>
      <w:r>
        <w:rPr>
          <w:lang w:eastAsia="zh-CN"/>
        </w:rPr>
        <w:t xml:space="preserve">the effect of the war on those men who didn’t enlist (whether </w:t>
      </w:r>
      <w:r w:rsidR="001B5615">
        <w:rPr>
          <w:lang w:eastAsia="zh-CN"/>
        </w:rPr>
        <w:t xml:space="preserve">they </w:t>
      </w:r>
      <w:r>
        <w:rPr>
          <w:lang w:eastAsia="zh-CN"/>
        </w:rPr>
        <w:t>wouldn’t or couldn’t)</w:t>
      </w:r>
      <w:r w:rsidR="00490001">
        <w:rPr>
          <w:lang w:eastAsia="zh-CN"/>
        </w:rPr>
        <w:t>.</w:t>
      </w:r>
    </w:p>
    <w:p w14:paraId="326C1965" w14:textId="379FFEA2" w:rsidR="00330BA6" w:rsidRDefault="00EB65C4" w:rsidP="00330BA6">
      <w:r>
        <w:rPr>
          <w:noProof/>
        </w:rPr>
        <w:drawing>
          <wp:inline distT="0" distB="0" distL="0" distR="0" wp14:anchorId="7433F2C7" wp14:editId="5ADDF890">
            <wp:extent cx="316865" cy="316865"/>
            <wp:effectExtent l="0" t="0" r="6985" b="6985"/>
            <wp:docPr id="11" name="Pictur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32">
                      <a:extLst>
                        <a:ext uri="{28A0092B-C50C-407E-A947-70E740481C1C}">
                          <a14:useLocalDpi xmlns:a14="http://schemas.microsoft.com/office/drawing/2010/main" val="0"/>
                        </a:ext>
                      </a:extLst>
                    </a:blip>
                    <a:stretch>
                      <a:fillRect/>
                    </a:stretch>
                  </pic:blipFill>
                  <pic:spPr>
                    <a:xfrm>
                      <a:off x="0" y="0"/>
                      <a:ext cx="316865" cy="316865"/>
                    </a:xfrm>
                    <a:prstGeom prst="rect">
                      <a:avLst/>
                    </a:prstGeom>
                  </pic:spPr>
                </pic:pic>
              </a:graphicData>
            </a:graphic>
          </wp:inline>
        </w:drawing>
      </w:r>
      <w:r>
        <w:t xml:space="preserve"> </w:t>
      </w:r>
      <w:r>
        <w:rPr>
          <w:b/>
          <w:bCs/>
        </w:rPr>
        <w:t>Critical and creative thinking activity</w:t>
      </w:r>
      <w:r w:rsidRPr="00D534FC">
        <w:rPr>
          <w:b/>
          <w:bCs/>
        </w:rPr>
        <w:t xml:space="preserve"> </w:t>
      </w:r>
      <w:r w:rsidR="00D534FC" w:rsidRPr="00D534FC">
        <w:rPr>
          <w:b/>
          <w:bCs/>
        </w:rPr>
        <w:t>–</w:t>
      </w:r>
      <w:r w:rsidRPr="00D534FC">
        <w:rPr>
          <w:b/>
          <w:bCs/>
        </w:rPr>
        <w:t xml:space="preserve"> </w:t>
      </w:r>
      <w:hyperlink r:id="rId33" w:history="1">
        <w:r w:rsidR="00D534FC" w:rsidRPr="00490001">
          <w:rPr>
            <w:rStyle w:val="Hyperlink"/>
          </w:rPr>
          <w:t>Compass points</w:t>
        </w:r>
      </w:hyperlink>
    </w:p>
    <w:p w14:paraId="7DD02CCF" w14:textId="5877F91D" w:rsidR="00D51366" w:rsidRDefault="00715CA3" w:rsidP="009F6172">
      <w:pPr>
        <w:pStyle w:val="ListBullet"/>
      </w:pPr>
      <w:r>
        <w:t>D</w:t>
      </w:r>
      <w:r w:rsidR="00D51366">
        <w:t>raw a compass in the centre of your page</w:t>
      </w:r>
    </w:p>
    <w:p w14:paraId="09C8C5FB" w14:textId="007CBC54" w:rsidR="00130D6B" w:rsidRDefault="00715CA3" w:rsidP="00715CA3">
      <w:pPr>
        <w:pStyle w:val="ListBullet"/>
      </w:pPr>
      <w:r>
        <w:t>W</w:t>
      </w:r>
      <w:r w:rsidR="00130D6B">
        <w:t xml:space="preserve">rite down in the </w:t>
      </w:r>
      <w:r>
        <w:t>corresponding direction</w:t>
      </w:r>
      <w:r w:rsidR="003125E5">
        <w:t>:</w:t>
      </w:r>
    </w:p>
    <w:p w14:paraId="6F2257E5" w14:textId="41C9110B" w:rsidR="003125E5" w:rsidRDefault="00C91E6F" w:rsidP="003125E5">
      <w:pPr>
        <w:pStyle w:val="ListBullet2"/>
      </w:pPr>
      <w:r>
        <w:t>E = w</w:t>
      </w:r>
      <w:r w:rsidR="003125E5">
        <w:t xml:space="preserve">hat </w:t>
      </w:r>
      <w:r w:rsidR="003125E5" w:rsidRPr="00AD79A7">
        <w:t>excites</w:t>
      </w:r>
      <w:r w:rsidR="003125E5">
        <w:t xml:space="preserve"> you about the impacts for returning soldiers</w:t>
      </w:r>
    </w:p>
    <w:p w14:paraId="036F5E2E" w14:textId="3CD52743" w:rsidR="003125E5" w:rsidRDefault="00C91E6F" w:rsidP="003125E5">
      <w:pPr>
        <w:pStyle w:val="ListBullet2"/>
      </w:pPr>
      <w:r>
        <w:lastRenderedPageBreak/>
        <w:t xml:space="preserve">W = what </w:t>
      </w:r>
      <w:r w:rsidRPr="00AD79A7">
        <w:t>worries</w:t>
      </w:r>
      <w:r>
        <w:t xml:space="preserve"> you about the impacts for returning soldiers</w:t>
      </w:r>
    </w:p>
    <w:p w14:paraId="14741197" w14:textId="0A493013" w:rsidR="00C91E6F" w:rsidRDefault="00C91E6F" w:rsidP="003125E5">
      <w:pPr>
        <w:pStyle w:val="ListBullet2"/>
      </w:pPr>
      <w:r>
        <w:t xml:space="preserve">N = </w:t>
      </w:r>
      <w:r w:rsidR="007C2C57">
        <w:t xml:space="preserve">what else you </w:t>
      </w:r>
      <w:r w:rsidR="007C2C57" w:rsidRPr="00AD79A7">
        <w:t>need to know</w:t>
      </w:r>
      <w:r w:rsidR="007C2C57">
        <w:t xml:space="preserve"> the impacts for returning soldiers</w:t>
      </w:r>
    </w:p>
    <w:p w14:paraId="0BBA09A8" w14:textId="58FE53DF" w:rsidR="00AD79A7" w:rsidRDefault="007C2C57" w:rsidP="003125E5">
      <w:pPr>
        <w:pStyle w:val="ListBullet2"/>
      </w:pPr>
      <w:r>
        <w:t xml:space="preserve">S = your current </w:t>
      </w:r>
      <w:r w:rsidRPr="00AD79A7">
        <w:t>stance</w:t>
      </w:r>
      <w:r>
        <w:t xml:space="preserve"> on the impacts for returning soldiers</w:t>
      </w:r>
      <w:r w:rsidR="00490001">
        <w:t>.</w:t>
      </w:r>
    </w:p>
    <w:p w14:paraId="6055DCA3" w14:textId="1E571AE6" w:rsidR="007C2C57" w:rsidRPr="00AD79A7" w:rsidRDefault="00AD79A7" w:rsidP="00AD79A7">
      <w:pPr>
        <w:rPr>
          <w:rFonts w:eastAsia="SimSun" w:cs="Times New Roman"/>
        </w:rPr>
      </w:pPr>
      <w:r>
        <w:br w:type="page"/>
      </w:r>
    </w:p>
    <w:p w14:paraId="1B7C2CEC" w14:textId="2B13B949" w:rsidR="007962FD" w:rsidRDefault="007962FD" w:rsidP="00645276">
      <w:pPr>
        <w:pStyle w:val="Heading2"/>
      </w:pPr>
      <w:r>
        <w:lastRenderedPageBreak/>
        <w:t>Learning sequence 6</w:t>
      </w:r>
    </w:p>
    <w:p w14:paraId="5ECFF783" w14:textId="753E2B2B" w:rsidR="007962FD" w:rsidRDefault="00F4074F" w:rsidP="00F4074F">
      <w:pPr>
        <w:pStyle w:val="Heading3"/>
      </w:pPr>
      <w:r>
        <w:t>Content</w:t>
      </w:r>
    </w:p>
    <w:p w14:paraId="5B2710B1" w14:textId="37EA8400" w:rsidR="00F4074F" w:rsidRDefault="00F4074F" w:rsidP="00F4074F">
      <w:pPr>
        <w:rPr>
          <w:lang w:eastAsia="zh-CN"/>
        </w:rPr>
      </w:pPr>
      <w:r>
        <w:rPr>
          <w:lang w:eastAsia="zh-CN"/>
        </w:rPr>
        <w:t xml:space="preserve">Commemorations and the nature of the </w:t>
      </w:r>
      <w:r w:rsidR="00C851EE">
        <w:rPr>
          <w:lang w:eastAsia="zh-CN"/>
        </w:rPr>
        <w:t>Anzac</w:t>
      </w:r>
      <w:r>
        <w:rPr>
          <w:lang w:eastAsia="zh-CN"/>
        </w:rPr>
        <w:t xml:space="preserve"> legend (ACDSEH</w:t>
      </w:r>
      <w:r w:rsidR="005B162B">
        <w:rPr>
          <w:lang w:eastAsia="zh-CN"/>
        </w:rPr>
        <w:t>097)</w:t>
      </w:r>
    </w:p>
    <w:p w14:paraId="028F66DE" w14:textId="77777777" w:rsidR="005B162B" w:rsidRDefault="00F4074F" w:rsidP="00F4074F">
      <w:pPr>
        <w:rPr>
          <w:lang w:eastAsia="zh-CN"/>
        </w:rPr>
      </w:pPr>
      <w:r>
        <w:rPr>
          <w:lang w:eastAsia="zh-CN"/>
        </w:rPr>
        <w:t>Students</w:t>
      </w:r>
      <w:r w:rsidR="005B162B">
        <w:rPr>
          <w:lang w:eastAsia="zh-CN"/>
        </w:rPr>
        <w:t>:</w:t>
      </w:r>
    </w:p>
    <w:p w14:paraId="48A2B97A" w14:textId="49451EE2" w:rsidR="00F4074F" w:rsidRDefault="005B162B" w:rsidP="005B162B">
      <w:pPr>
        <w:pStyle w:val="ListBullet"/>
        <w:rPr>
          <w:lang w:eastAsia="zh-CN"/>
        </w:rPr>
      </w:pPr>
      <w:r>
        <w:rPr>
          <w:lang w:eastAsia="zh-CN"/>
        </w:rPr>
        <w:t>explain how and why Australians have commemorated the wars</w:t>
      </w:r>
    </w:p>
    <w:p w14:paraId="54813097" w14:textId="0A65A0E9" w:rsidR="0002665C" w:rsidRDefault="0002665C" w:rsidP="0002665C">
      <w:pPr>
        <w:pStyle w:val="Heading3"/>
      </w:pPr>
      <w:r>
        <w:t>Commemoration of World War I</w:t>
      </w:r>
    </w:p>
    <w:p w14:paraId="13C1D0CF" w14:textId="53076EE5" w:rsidR="005809AB" w:rsidRPr="005809AB" w:rsidRDefault="005809AB" w:rsidP="005809AB">
      <w:pPr>
        <w:rPr>
          <w:lang w:eastAsia="zh-CN"/>
        </w:rPr>
      </w:pPr>
      <w:r>
        <w:rPr>
          <w:lang w:eastAsia="zh-CN"/>
        </w:rPr>
        <w:t xml:space="preserve">The local ex-services club board has </w:t>
      </w:r>
      <w:r w:rsidR="00DF4313">
        <w:rPr>
          <w:lang w:eastAsia="zh-CN"/>
        </w:rPr>
        <w:t xml:space="preserve">asked you to create a three-minute podcast </w:t>
      </w:r>
      <w:r w:rsidR="008608CE">
        <w:rPr>
          <w:lang w:eastAsia="zh-CN"/>
        </w:rPr>
        <w:t>explaining</w:t>
      </w:r>
      <w:r w:rsidR="00DF4313">
        <w:rPr>
          <w:lang w:eastAsia="zh-CN"/>
        </w:rPr>
        <w:t xml:space="preserve"> the </w:t>
      </w:r>
      <w:r w:rsidR="009F2323">
        <w:rPr>
          <w:lang w:eastAsia="zh-CN"/>
        </w:rPr>
        <w:t xml:space="preserve">ways Australians have commemorated World War I and the </w:t>
      </w:r>
      <w:r w:rsidR="00DF4313">
        <w:rPr>
          <w:lang w:eastAsia="zh-CN"/>
        </w:rPr>
        <w:t xml:space="preserve">reasons </w:t>
      </w:r>
      <w:r w:rsidR="009F2323">
        <w:rPr>
          <w:lang w:eastAsia="zh-CN"/>
        </w:rPr>
        <w:t xml:space="preserve">for this. </w:t>
      </w:r>
    </w:p>
    <w:p w14:paraId="20126209" w14:textId="33CB6654" w:rsidR="0002665C" w:rsidRPr="00811E26" w:rsidRDefault="00165A58" w:rsidP="0002665C">
      <w:pPr>
        <w:rPr>
          <w:lang w:eastAsia="zh-CN"/>
        </w:rPr>
      </w:pPr>
      <w:r>
        <w:rPr>
          <w:noProof/>
        </w:rPr>
        <w:drawing>
          <wp:inline distT="0" distB="0" distL="0" distR="0" wp14:anchorId="03CF0BD1" wp14:editId="3904FE7C">
            <wp:extent cx="316865" cy="316865"/>
            <wp:effectExtent l="0" t="0" r="6985" b="6985"/>
            <wp:docPr id="9" name="Picture 9" descr="Blue circle with cloud icon."/>
            <wp:cNvGraphicFramePr/>
            <a:graphic xmlns:a="http://schemas.openxmlformats.org/drawingml/2006/main">
              <a:graphicData uri="http://schemas.openxmlformats.org/drawingml/2006/picture">
                <pic:pic xmlns:pic="http://schemas.openxmlformats.org/drawingml/2006/picture">
                  <pic:nvPicPr>
                    <pic:cNvPr id="7" name="Picture 7" descr="Blue circle with cloud icon."/>
                    <pic:cNvPicPr/>
                  </pic:nvPicPr>
                  <pic:blipFill>
                    <a:blip r:embed="rId32">
                      <a:extLst>
                        <a:ext uri="{28A0092B-C50C-407E-A947-70E740481C1C}">
                          <a14:useLocalDpi xmlns:a14="http://schemas.microsoft.com/office/drawing/2010/main" val="0"/>
                        </a:ext>
                      </a:extLst>
                    </a:blip>
                    <a:stretch>
                      <a:fillRect/>
                    </a:stretch>
                  </pic:blipFill>
                  <pic:spPr>
                    <a:xfrm>
                      <a:off x="0" y="0"/>
                      <a:ext cx="316865" cy="316865"/>
                    </a:xfrm>
                    <a:prstGeom prst="rect">
                      <a:avLst/>
                    </a:prstGeom>
                  </pic:spPr>
                </pic:pic>
              </a:graphicData>
            </a:graphic>
          </wp:inline>
        </w:drawing>
      </w:r>
      <w:r>
        <w:rPr>
          <w:lang w:eastAsia="zh-CN"/>
        </w:rPr>
        <w:t xml:space="preserve"> </w:t>
      </w:r>
      <w:r w:rsidRPr="00E743B0">
        <w:rPr>
          <w:b/>
          <w:bCs/>
          <w:lang w:eastAsia="zh-CN"/>
        </w:rPr>
        <w:t>Critical and creative thinking activity</w:t>
      </w:r>
      <w:r w:rsidR="00D33D92" w:rsidRPr="00E743B0">
        <w:rPr>
          <w:b/>
          <w:bCs/>
          <w:lang w:eastAsia="zh-CN"/>
        </w:rPr>
        <w:t xml:space="preserve"> – </w:t>
      </w:r>
      <w:hyperlink r:id="rId34" w:history="1">
        <w:r w:rsidR="00D33D92" w:rsidRPr="00490001">
          <w:rPr>
            <w:rStyle w:val="Hyperlink"/>
            <w:lang w:eastAsia="zh-CN"/>
          </w:rPr>
          <w:t>think, pair, share</w:t>
        </w:r>
      </w:hyperlink>
      <w:r w:rsidR="00811E26">
        <w:rPr>
          <w:rStyle w:val="Hyperlink"/>
          <w:u w:val="none"/>
          <w:lang w:eastAsia="zh-CN"/>
        </w:rPr>
        <w:t>:</w:t>
      </w:r>
    </w:p>
    <w:p w14:paraId="7123ED17" w14:textId="316611F3" w:rsidR="00D33D92" w:rsidRDefault="00811E26" w:rsidP="00D33D92">
      <w:pPr>
        <w:pStyle w:val="ListBullet"/>
        <w:rPr>
          <w:lang w:eastAsia="zh-CN"/>
        </w:rPr>
      </w:pPr>
      <w:r>
        <w:rPr>
          <w:lang w:eastAsia="zh-CN"/>
        </w:rPr>
        <w:t>b</w:t>
      </w:r>
      <w:r w:rsidR="002E0DBF">
        <w:rPr>
          <w:lang w:eastAsia="zh-CN"/>
        </w:rPr>
        <w:t>y yourself: in 30 seconds, think about all the ways Australians have commemorated World War I</w:t>
      </w:r>
    </w:p>
    <w:p w14:paraId="3068F694" w14:textId="26D9F32D" w:rsidR="002E0DBF" w:rsidRDefault="00811E26" w:rsidP="00D33D92">
      <w:pPr>
        <w:pStyle w:val="ListBullet"/>
        <w:rPr>
          <w:lang w:eastAsia="zh-CN"/>
        </w:rPr>
      </w:pPr>
      <w:r>
        <w:rPr>
          <w:lang w:eastAsia="zh-CN"/>
        </w:rPr>
        <w:t>a</w:t>
      </w:r>
      <w:r w:rsidR="00390DF8">
        <w:rPr>
          <w:lang w:eastAsia="zh-CN"/>
        </w:rPr>
        <w:t>s a pair: share your responses with a partner</w:t>
      </w:r>
    </w:p>
    <w:p w14:paraId="3E43586D" w14:textId="7EA4133F" w:rsidR="00390DF8" w:rsidRDefault="00811E26" w:rsidP="00D33D92">
      <w:pPr>
        <w:pStyle w:val="ListBullet"/>
        <w:rPr>
          <w:lang w:eastAsia="zh-CN"/>
        </w:rPr>
      </w:pPr>
      <w:r>
        <w:rPr>
          <w:lang w:eastAsia="zh-CN"/>
        </w:rPr>
        <w:t>s</w:t>
      </w:r>
      <w:r w:rsidR="00390DF8">
        <w:rPr>
          <w:lang w:eastAsia="zh-CN"/>
        </w:rPr>
        <w:t>hare</w:t>
      </w:r>
      <w:r w:rsidR="00B361B5">
        <w:rPr>
          <w:lang w:eastAsia="zh-CN"/>
        </w:rPr>
        <w:t>: join another pair to collectively share your ideas</w:t>
      </w:r>
      <w:r>
        <w:rPr>
          <w:lang w:eastAsia="zh-CN"/>
        </w:rPr>
        <w:t>.</w:t>
      </w:r>
    </w:p>
    <w:p w14:paraId="15591B98" w14:textId="34ED94B6" w:rsidR="00B361B5" w:rsidRDefault="00385687" w:rsidP="00B361B5">
      <w:pPr>
        <w:pStyle w:val="ListBullet"/>
        <w:rPr>
          <w:lang w:eastAsia="zh-CN"/>
        </w:rPr>
      </w:pPr>
      <w:r>
        <w:rPr>
          <w:lang w:eastAsia="zh-CN"/>
        </w:rPr>
        <w:t xml:space="preserve">Write down all the ideas you have come up with of ways Australians have commemorated </w:t>
      </w:r>
      <w:r w:rsidR="00081D68">
        <w:rPr>
          <w:lang w:eastAsia="zh-CN"/>
        </w:rPr>
        <w:t>World War I.</w:t>
      </w:r>
    </w:p>
    <w:p w14:paraId="4D90C6A9" w14:textId="69844591" w:rsidR="00081D68" w:rsidRDefault="0051106F" w:rsidP="00B361B5">
      <w:pPr>
        <w:pStyle w:val="ListBullet"/>
        <w:rPr>
          <w:lang w:eastAsia="zh-CN"/>
        </w:rPr>
      </w:pPr>
      <w:r>
        <w:rPr>
          <w:lang w:eastAsia="zh-CN"/>
        </w:rPr>
        <w:t>With a partner, explore several websites, including</w:t>
      </w:r>
      <w:r w:rsidR="00581354">
        <w:rPr>
          <w:lang w:eastAsia="zh-CN"/>
        </w:rPr>
        <w:t xml:space="preserve"> the </w:t>
      </w:r>
      <w:hyperlink r:id="rId35" w:history="1">
        <w:r w:rsidR="00581354" w:rsidRPr="00C15763">
          <w:rPr>
            <w:rStyle w:val="Hyperlink"/>
            <w:lang w:eastAsia="zh-CN"/>
          </w:rPr>
          <w:t>Australian War Memorial</w:t>
        </w:r>
      </w:hyperlink>
      <w:r w:rsidR="00C15763">
        <w:rPr>
          <w:lang w:eastAsia="zh-CN"/>
        </w:rPr>
        <w:t xml:space="preserve"> site, and the </w:t>
      </w:r>
      <w:hyperlink r:id="rId36" w:history="1">
        <w:r w:rsidR="00594C0F" w:rsidRPr="00AB4020">
          <w:rPr>
            <w:rStyle w:val="Hyperlink"/>
            <w:lang w:eastAsia="zh-CN"/>
          </w:rPr>
          <w:t>A</w:t>
        </w:r>
        <w:r w:rsidR="0063054C">
          <w:rPr>
            <w:rStyle w:val="Hyperlink"/>
            <w:lang w:eastAsia="zh-CN"/>
          </w:rPr>
          <w:t>nzac</w:t>
        </w:r>
        <w:r w:rsidR="00443680" w:rsidRPr="00AB4020">
          <w:rPr>
            <w:rStyle w:val="Hyperlink"/>
            <w:lang w:eastAsia="zh-CN"/>
          </w:rPr>
          <w:t xml:space="preserve"> portal</w:t>
        </w:r>
      </w:hyperlink>
      <w:r w:rsidR="00443680">
        <w:rPr>
          <w:lang w:eastAsia="zh-CN"/>
        </w:rPr>
        <w:t>, to assist your research.</w:t>
      </w:r>
      <w:r w:rsidR="00AB4020">
        <w:rPr>
          <w:lang w:eastAsia="zh-CN"/>
        </w:rPr>
        <w:t xml:space="preserve"> </w:t>
      </w:r>
    </w:p>
    <w:p w14:paraId="04C5A749" w14:textId="1AE3A55B" w:rsidR="00157E59" w:rsidRDefault="00AB4020" w:rsidP="00B361B5">
      <w:pPr>
        <w:pStyle w:val="ListBullet"/>
        <w:rPr>
          <w:lang w:eastAsia="zh-CN"/>
        </w:rPr>
      </w:pPr>
      <w:r>
        <w:rPr>
          <w:lang w:eastAsia="zh-CN"/>
        </w:rPr>
        <w:t>Use your research to record your podcast for the local ex-services club board.</w:t>
      </w:r>
    </w:p>
    <w:p w14:paraId="759CC94E" w14:textId="041CA2DE" w:rsidR="00AB4020" w:rsidRPr="0002665C" w:rsidRDefault="00157E59" w:rsidP="00157E59">
      <w:pPr>
        <w:rPr>
          <w:lang w:eastAsia="zh-CN"/>
        </w:rPr>
      </w:pPr>
      <w:r>
        <w:rPr>
          <w:lang w:eastAsia="zh-CN"/>
        </w:rPr>
        <w:br w:type="page"/>
      </w:r>
    </w:p>
    <w:p w14:paraId="50521295" w14:textId="4EB1F120" w:rsidR="00BA0569" w:rsidRDefault="00645276" w:rsidP="00645276">
      <w:pPr>
        <w:pStyle w:val="Heading2"/>
      </w:pPr>
      <w:r>
        <w:lastRenderedPageBreak/>
        <w:t>A</w:t>
      </w:r>
      <w:r w:rsidR="00255BBF">
        <w:t>ssessment task</w:t>
      </w:r>
    </w:p>
    <w:p w14:paraId="357477AC" w14:textId="0F6D646E" w:rsidR="00E13F76" w:rsidRPr="00EF4D50" w:rsidRDefault="00E13F76" w:rsidP="00E13F76">
      <w:pPr>
        <w:pStyle w:val="FeatureBox2"/>
        <w:rPr>
          <w:rStyle w:val="Strong"/>
          <w:b w:val="0"/>
          <w:bCs w:val="0"/>
        </w:rPr>
      </w:pPr>
      <w:r w:rsidRPr="00E13F76">
        <w:rPr>
          <w:rStyle w:val="Strong"/>
        </w:rPr>
        <w:t>Teacher note</w:t>
      </w:r>
      <w:r>
        <w:rPr>
          <w:rStyle w:val="Strong"/>
          <w:b w:val="0"/>
          <w:bCs w:val="0"/>
        </w:rPr>
        <w:t xml:space="preserve"> </w:t>
      </w:r>
      <w:r w:rsidR="00811E26">
        <w:t>–</w:t>
      </w:r>
      <w:r>
        <w:rPr>
          <w:rStyle w:val="Strong"/>
          <w:b w:val="0"/>
          <w:bCs w:val="0"/>
        </w:rPr>
        <w:t xml:space="preserve"> </w:t>
      </w:r>
      <w:r>
        <w:t>when using this task, ensure it is placed on the school template and follows all assessment requirements.</w:t>
      </w:r>
      <w:r w:rsidR="00E22248">
        <w:t xml:space="preserve"> Depending on the </w:t>
      </w:r>
      <w:r w:rsidR="00036354">
        <w:t>capabilities</w:t>
      </w:r>
      <w:r w:rsidR="00E22248">
        <w:t xml:space="preserve"> of your students, </w:t>
      </w:r>
      <w:r w:rsidR="00036354">
        <w:t>you may like to share the following</w:t>
      </w:r>
      <w:r w:rsidR="00EF4D50">
        <w:t xml:space="preserve"> resources:</w:t>
      </w:r>
      <w:r w:rsidR="00EF4D50">
        <w:br/>
      </w:r>
      <w:hyperlink r:id="rId37" w:history="1">
        <w:r w:rsidR="009C18E3" w:rsidRPr="009C18E3">
          <w:rPr>
            <w:rStyle w:val="Hyperlink"/>
          </w:rPr>
          <w:t>Turkish view remains neglected in our understanding of Gallipoli</w:t>
        </w:r>
      </w:hyperlink>
      <w:r w:rsidR="00EF4D50">
        <w:br/>
      </w:r>
      <w:hyperlink r:id="rId38" w:history="1">
        <w:r w:rsidR="009C18E3">
          <w:rPr>
            <w:rStyle w:val="Hyperlink"/>
          </w:rPr>
          <w:t>Anzac Day: more than one story</w:t>
        </w:r>
      </w:hyperlink>
      <w:r w:rsidR="00EF4D50">
        <w:br/>
      </w:r>
      <w:hyperlink r:id="rId39" w:history="1">
        <w:r w:rsidR="009C18E3">
          <w:rPr>
            <w:rStyle w:val="Hyperlink"/>
          </w:rPr>
          <w:t>The moment that forever changed my perspective on Anzac mythology</w:t>
        </w:r>
      </w:hyperlink>
      <w:r w:rsidR="00EF4D50">
        <w:br/>
      </w:r>
      <w:hyperlink r:id="rId40" w:history="1">
        <w:r w:rsidR="009C18E3">
          <w:rPr>
            <w:rStyle w:val="Hyperlink"/>
          </w:rPr>
          <w:t>Is the Anzac legend still the core of Australia's national identity?</w:t>
        </w:r>
      </w:hyperlink>
      <w:r w:rsidR="00EF4D50">
        <w:br/>
      </w:r>
      <w:hyperlink r:id="rId41" w:history="1">
        <w:r w:rsidR="009C18E3">
          <w:rPr>
            <w:rStyle w:val="Hyperlink"/>
          </w:rPr>
          <w:t>The Gallipoli campaign and the ANZAC legend</w:t>
        </w:r>
      </w:hyperlink>
      <w:r w:rsidR="009C18E3">
        <w:br/>
      </w:r>
      <w:hyperlink r:id="rId42" w:history="1">
        <w:r w:rsidR="009C18E3">
          <w:rPr>
            <w:rStyle w:val="Hyperlink"/>
          </w:rPr>
          <w:t>Anzac spirit</w:t>
        </w:r>
      </w:hyperlink>
      <w:r w:rsidR="00EF4D50">
        <w:br/>
      </w:r>
      <w:hyperlink r:id="rId43" w:history="1">
        <w:r w:rsidR="009C18E3">
          <w:rPr>
            <w:rStyle w:val="Hyperlink"/>
          </w:rPr>
          <w:t>The ANZAC tradition</w:t>
        </w:r>
      </w:hyperlink>
      <w:r w:rsidR="00374467">
        <w:t xml:space="preserve"> </w:t>
      </w:r>
    </w:p>
    <w:p w14:paraId="4FC2E770" w14:textId="42E753B1" w:rsidR="00645276" w:rsidRDefault="00645276" w:rsidP="00645276">
      <w:pPr>
        <w:pStyle w:val="Heading3"/>
      </w:pPr>
      <w:r>
        <w:t>Outcomes</w:t>
      </w:r>
    </w:p>
    <w:p w14:paraId="5024140C" w14:textId="40AB15CB" w:rsidR="00640023" w:rsidRDefault="00640023" w:rsidP="00640023">
      <w:pPr>
        <w:pStyle w:val="ListBullet"/>
        <w:rPr>
          <w:lang w:eastAsia="zh-CN"/>
        </w:rPr>
      </w:pPr>
      <w:r w:rsidRPr="0065635F">
        <w:rPr>
          <w:b/>
          <w:bCs/>
          <w:lang w:eastAsia="zh-CN"/>
        </w:rPr>
        <w:t>HT5-1</w:t>
      </w:r>
      <w:r>
        <w:rPr>
          <w:lang w:eastAsia="zh-CN"/>
        </w:rPr>
        <w:t xml:space="preserve"> explains and assesses the historical forces and factors that shaped the modern world and Australia</w:t>
      </w:r>
    </w:p>
    <w:p w14:paraId="17D7900E" w14:textId="3C48B72E" w:rsidR="00640023" w:rsidRDefault="00640023" w:rsidP="00640023">
      <w:pPr>
        <w:pStyle w:val="ListBullet"/>
        <w:rPr>
          <w:lang w:eastAsia="zh-CN"/>
        </w:rPr>
      </w:pPr>
      <w:r w:rsidRPr="0065635F">
        <w:rPr>
          <w:b/>
          <w:bCs/>
          <w:lang w:eastAsia="zh-CN"/>
        </w:rPr>
        <w:t>HT5-</w:t>
      </w:r>
      <w:r w:rsidR="00F612A0">
        <w:rPr>
          <w:b/>
          <w:bCs/>
          <w:lang w:eastAsia="zh-CN"/>
        </w:rPr>
        <w:t>7</w:t>
      </w:r>
      <w:r w:rsidR="00580E1E">
        <w:rPr>
          <w:lang w:eastAsia="zh-CN"/>
        </w:rPr>
        <w:t xml:space="preserve"> explains different contexts, perspectives and interpretations of the </w:t>
      </w:r>
      <w:r w:rsidR="00971062">
        <w:rPr>
          <w:lang w:eastAsia="zh-CN"/>
        </w:rPr>
        <w:t>modern world and Australia</w:t>
      </w:r>
    </w:p>
    <w:p w14:paraId="49210294" w14:textId="5D29F4AD" w:rsidR="00640023" w:rsidRDefault="00640023" w:rsidP="00640023">
      <w:pPr>
        <w:pStyle w:val="ListBullet"/>
        <w:rPr>
          <w:lang w:eastAsia="zh-CN"/>
        </w:rPr>
      </w:pPr>
      <w:r w:rsidRPr="0065635F">
        <w:rPr>
          <w:b/>
          <w:bCs/>
          <w:lang w:eastAsia="zh-CN"/>
        </w:rPr>
        <w:t>HT5-10</w:t>
      </w:r>
      <w:r>
        <w:rPr>
          <w:lang w:eastAsia="zh-CN"/>
        </w:rPr>
        <w:t xml:space="preserve"> selects and uses appropriate oral, written, visual and digital forms to communicate effectively about the past for different audiences</w:t>
      </w:r>
    </w:p>
    <w:p w14:paraId="55D1E18D" w14:textId="48DA5D76" w:rsidR="00B53A2F" w:rsidRDefault="00B53A2F" w:rsidP="00255BBF">
      <w:pPr>
        <w:pStyle w:val="Heading3"/>
      </w:pPr>
      <w:r>
        <w:t>Syllabus content</w:t>
      </w:r>
    </w:p>
    <w:p w14:paraId="3D4EF219" w14:textId="3B5BE67F" w:rsidR="00FE708E" w:rsidRDefault="00FE708E" w:rsidP="00FE708E">
      <w:pPr>
        <w:rPr>
          <w:lang w:eastAsia="zh-CN"/>
        </w:rPr>
      </w:pPr>
      <w:r>
        <w:rPr>
          <w:lang w:eastAsia="zh-CN"/>
        </w:rPr>
        <w:t>Commemorations and the nature of the A</w:t>
      </w:r>
      <w:r w:rsidR="00101EB3">
        <w:rPr>
          <w:lang w:eastAsia="zh-CN"/>
        </w:rPr>
        <w:t>nzac</w:t>
      </w:r>
      <w:r>
        <w:rPr>
          <w:lang w:eastAsia="zh-CN"/>
        </w:rPr>
        <w:t xml:space="preserve"> legend (ACDSEH097)</w:t>
      </w:r>
    </w:p>
    <w:p w14:paraId="60C68565" w14:textId="5B0A0E94" w:rsidR="00FE708E" w:rsidRDefault="00FE708E" w:rsidP="00FE708E">
      <w:pPr>
        <w:rPr>
          <w:lang w:eastAsia="zh-CN"/>
        </w:rPr>
      </w:pPr>
      <w:r>
        <w:rPr>
          <w:lang w:eastAsia="zh-CN"/>
        </w:rPr>
        <w:t>Students:</w:t>
      </w:r>
    </w:p>
    <w:p w14:paraId="4CDB83C9" w14:textId="6410A5CA" w:rsidR="00B53A2F" w:rsidRPr="00B53A2F" w:rsidRDefault="00FE708E" w:rsidP="00FE708E">
      <w:pPr>
        <w:pStyle w:val="ListBullet"/>
        <w:rPr>
          <w:lang w:eastAsia="zh-CN"/>
        </w:rPr>
      </w:pPr>
      <w:r>
        <w:rPr>
          <w:lang w:eastAsia="zh-CN"/>
        </w:rPr>
        <w:t>explain different perspectives on the A</w:t>
      </w:r>
      <w:r w:rsidR="00101EB3">
        <w:rPr>
          <w:lang w:eastAsia="zh-CN"/>
        </w:rPr>
        <w:t>nzac</w:t>
      </w:r>
      <w:r>
        <w:rPr>
          <w:lang w:eastAsia="zh-CN"/>
        </w:rPr>
        <w:t xml:space="preserve"> legend</w:t>
      </w:r>
    </w:p>
    <w:p w14:paraId="6D9E03EA" w14:textId="4EE8D8CC" w:rsidR="00255BBF" w:rsidRDefault="00255BBF" w:rsidP="00255BBF">
      <w:pPr>
        <w:pStyle w:val="Heading3"/>
      </w:pPr>
      <w:r>
        <w:t>Task</w:t>
      </w:r>
    </w:p>
    <w:p w14:paraId="520AEA3D" w14:textId="066AA76B" w:rsidR="008A3B3F" w:rsidRDefault="008A3B3F" w:rsidP="008A3B3F">
      <w:pPr>
        <w:rPr>
          <w:lang w:eastAsia="zh-CN"/>
        </w:rPr>
      </w:pPr>
      <w:r>
        <w:rPr>
          <w:lang w:eastAsia="zh-CN"/>
        </w:rPr>
        <w:t>Write a report for submission to the ex-services club board. Remember the purpose of your report and who you are writing for. You need to write in a manner that you think will engage the members of the ex-services club board.</w:t>
      </w:r>
      <w:r w:rsidR="007F76DE">
        <w:rPr>
          <w:lang w:eastAsia="zh-CN"/>
        </w:rPr>
        <w:t xml:space="preserve"> You will need to </w:t>
      </w:r>
      <w:r w:rsidR="003D752D">
        <w:rPr>
          <w:lang w:eastAsia="zh-CN"/>
        </w:rPr>
        <w:t>integrate</w:t>
      </w:r>
      <w:r w:rsidR="007F76DE">
        <w:rPr>
          <w:lang w:eastAsia="zh-CN"/>
        </w:rPr>
        <w:t xml:space="preserve"> primary sources that helped create the </w:t>
      </w:r>
      <w:r w:rsidR="0063054C">
        <w:rPr>
          <w:lang w:eastAsia="zh-CN"/>
        </w:rPr>
        <w:t>Anzac</w:t>
      </w:r>
      <w:r w:rsidR="007F76DE">
        <w:rPr>
          <w:lang w:eastAsia="zh-CN"/>
        </w:rPr>
        <w:t xml:space="preserve"> legend.</w:t>
      </w:r>
    </w:p>
    <w:p w14:paraId="07C8F8CF" w14:textId="77777777" w:rsidR="008A3B3F" w:rsidRDefault="008A3B3F" w:rsidP="008A3B3F">
      <w:pPr>
        <w:rPr>
          <w:lang w:eastAsia="zh-CN"/>
        </w:rPr>
      </w:pPr>
      <w:r>
        <w:rPr>
          <w:lang w:eastAsia="zh-CN"/>
        </w:rPr>
        <w:t>The specific question the ex-services club board wants you to answer is:</w:t>
      </w:r>
    </w:p>
    <w:p w14:paraId="43FDDE16" w14:textId="4CE6A3C1" w:rsidR="008A3B3F" w:rsidRDefault="00811E26" w:rsidP="008A3B3F">
      <w:pPr>
        <w:pStyle w:val="ListBullet"/>
        <w:rPr>
          <w:lang w:eastAsia="zh-CN"/>
        </w:rPr>
      </w:pPr>
      <w:r>
        <w:rPr>
          <w:lang w:eastAsia="zh-CN"/>
        </w:rPr>
        <w:t>e</w:t>
      </w:r>
      <w:r w:rsidR="007B6741">
        <w:rPr>
          <w:lang w:eastAsia="zh-CN"/>
        </w:rPr>
        <w:t xml:space="preserve">xplain different perspectives on the </w:t>
      </w:r>
      <w:r w:rsidR="0063054C">
        <w:rPr>
          <w:lang w:eastAsia="zh-CN"/>
        </w:rPr>
        <w:t>Anzac</w:t>
      </w:r>
      <w:r w:rsidR="007B6741">
        <w:rPr>
          <w:lang w:eastAsia="zh-CN"/>
        </w:rPr>
        <w:t xml:space="preserve"> legend</w:t>
      </w:r>
      <w:r w:rsidR="008A3B3F">
        <w:rPr>
          <w:lang w:eastAsia="zh-CN"/>
        </w:rPr>
        <w:t>.</w:t>
      </w:r>
    </w:p>
    <w:p w14:paraId="7D3DD75E" w14:textId="365E2325" w:rsidR="008A3B3F" w:rsidRDefault="008A3B3F" w:rsidP="008A3B3F">
      <w:pPr>
        <w:rPr>
          <w:lang w:eastAsia="zh-CN"/>
        </w:rPr>
      </w:pPr>
      <w:r>
        <w:rPr>
          <w:lang w:eastAsia="zh-CN"/>
        </w:rPr>
        <w:t>Your report is to focus on the</w:t>
      </w:r>
      <w:r w:rsidR="00581FDE">
        <w:rPr>
          <w:lang w:eastAsia="zh-CN"/>
        </w:rPr>
        <w:t xml:space="preserve"> following perspectives</w:t>
      </w:r>
      <w:r>
        <w:rPr>
          <w:lang w:eastAsia="zh-CN"/>
        </w:rPr>
        <w:t>:</w:t>
      </w:r>
    </w:p>
    <w:p w14:paraId="6F3DBE77" w14:textId="2168647A" w:rsidR="000513D6" w:rsidRDefault="00377472" w:rsidP="008A3B3F">
      <w:pPr>
        <w:pStyle w:val="ListBullet"/>
        <w:rPr>
          <w:lang w:eastAsia="zh-CN"/>
        </w:rPr>
      </w:pPr>
      <w:r>
        <w:rPr>
          <w:lang w:eastAsia="zh-CN"/>
        </w:rPr>
        <w:t xml:space="preserve">Turkish </w:t>
      </w:r>
    </w:p>
    <w:p w14:paraId="7FC55804" w14:textId="2AA922F6" w:rsidR="001B52B2" w:rsidRDefault="005A7FB5" w:rsidP="008A3B3F">
      <w:pPr>
        <w:pStyle w:val="ListBullet"/>
        <w:rPr>
          <w:lang w:eastAsia="zh-CN"/>
        </w:rPr>
      </w:pPr>
      <w:r>
        <w:rPr>
          <w:lang w:eastAsia="zh-CN"/>
        </w:rPr>
        <w:lastRenderedPageBreak/>
        <w:t>female perspective (women who served in WWI)</w:t>
      </w:r>
    </w:p>
    <w:p w14:paraId="119ABAA7" w14:textId="21230742" w:rsidR="001B52B2" w:rsidRDefault="001B52B2" w:rsidP="008A3B3F">
      <w:pPr>
        <w:pStyle w:val="ListBullet"/>
        <w:rPr>
          <w:lang w:eastAsia="zh-CN"/>
        </w:rPr>
      </w:pPr>
      <w:r>
        <w:rPr>
          <w:lang w:eastAsia="zh-CN"/>
        </w:rPr>
        <w:t>Aboriginal and Torres Strait Islander</w:t>
      </w:r>
      <w:r w:rsidR="005A7FB5">
        <w:rPr>
          <w:lang w:eastAsia="zh-CN"/>
        </w:rPr>
        <w:t xml:space="preserve"> (those who served in WWI and were forgotten on their return)</w:t>
      </w:r>
    </w:p>
    <w:p w14:paraId="311E4144" w14:textId="7685F8D0" w:rsidR="00F22BD8" w:rsidRDefault="00E3354C" w:rsidP="008A3B3F">
      <w:pPr>
        <w:pStyle w:val="ListBullet"/>
        <w:rPr>
          <w:lang w:eastAsia="zh-CN"/>
        </w:rPr>
      </w:pPr>
      <w:r>
        <w:rPr>
          <w:lang w:eastAsia="zh-CN"/>
        </w:rPr>
        <w:t>Returned Services League</w:t>
      </w:r>
      <w:r w:rsidR="00811E26">
        <w:rPr>
          <w:lang w:eastAsia="zh-CN"/>
        </w:rPr>
        <w:t>.</w:t>
      </w:r>
    </w:p>
    <w:p w14:paraId="0A193E54" w14:textId="70611EB2" w:rsidR="00DC2F61" w:rsidRPr="009946C9" w:rsidRDefault="00DC2F61" w:rsidP="00786388">
      <w:pPr>
        <w:pStyle w:val="Heading3"/>
      </w:pPr>
      <w:r w:rsidRPr="009946C9">
        <w:t>Marking criteria</w:t>
      </w:r>
    </w:p>
    <w:tbl>
      <w:tblPr>
        <w:tblStyle w:val="Tableheader"/>
        <w:tblW w:w="0" w:type="auto"/>
        <w:tblInd w:w="-5" w:type="dxa"/>
        <w:tblLook w:val="04A0" w:firstRow="1" w:lastRow="0" w:firstColumn="1" w:lastColumn="0" w:noHBand="0" w:noVBand="1"/>
        <w:tblCaption w:val="Marking criteria"/>
        <w:tblDescription w:val="marking criteria and corresponding marks for marking assessment task."/>
      </w:tblPr>
      <w:tblGrid>
        <w:gridCol w:w="8192"/>
        <w:gridCol w:w="1380"/>
      </w:tblGrid>
      <w:tr w:rsidR="00893548" w14:paraId="335A7714" w14:textId="77777777" w:rsidTr="0089354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192" w:type="dxa"/>
          </w:tcPr>
          <w:p w14:paraId="576D65E3" w14:textId="4DBF31F8" w:rsidR="00893548" w:rsidRPr="00893548" w:rsidRDefault="00893548" w:rsidP="00893548">
            <w:pPr>
              <w:pStyle w:val="ListBullet"/>
              <w:numPr>
                <w:ilvl w:val="0"/>
                <w:numId w:val="0"/>
              </w:numPr>
              <w:spacing w:before="192" w:after="192"/>
              <w:ind w:left="652"/>
              <w:rPr>
                <w:lang w:eastAsia="zh-CN"/>
              </w:rPr>
            </w:pPr>
            <w:r w:rsidRPr="00893548">
              <w:rPr>
                <w:lang w:eastAsia="zh-CN"/>
              </w:rPr>
              <w:t>Marking Criteria</w:t>
            </w:r>
          </w:p>
        </w:tc>
        <w:tc>
          <w:tcPr>
            <w:tcW w:w="1380" w:type="dxa"/>
          </w:tcPr>
          <w:p w14:paraId="1AEA8E1C" w14:textId="53A445E9" w:rsidR="00893548" w:rsidRPr="00893548" w:rsidRDefault="00893548" w:rsidP="00893548">
            <w:pPr>
              <w:pStyle w:val="ListBullet"/>
              <w:numPr>
                <w:ilvl w:val="0"/>
                <w:numId w:val="0"/>
              </w:numPr>
              <w:cnfStyle w:val="100000000000" w:firstRow="1" w:lastRow="0" w:firstColumn="0" w:lastColumn="0" w:oddVBand="0" w:evenVBand="0" w:oddHBand="0" w:evenHBand="0" w:firstRowFirstColumn="0" w:firstRowLastColumn="0" w:lastRowFirstColumn="0" w:lastRowLastColumn="0"/>
              <w:rPr>
                <w:lang w:eastAsia="zh-CN"/>
              </w:rPr>
            </w:pPr>
            <w:r w:rsidRPr="00893548">
              <w:rPr>
                <w:lang w:eastAsia="zh-CN"/>
              </w:rPr>
              <w:t>Mark</w:t>
            </w:r>
          </w:p>
        </w:tc>
      </w:tr>
      <w:tr w:rsidR="00255BBF" w14:paraId="00A2966F" w14:textId="77777777" w:rsidTr="008935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92" w:type="dxa"/>
          </w:tcPr>
          <w:p w14:paraId="3C3D3B8F" w14:textId="50912442" w:rsidR="00D90DC7" w:rsidRPr="00D90DC7" w:rsidRDefault="00D90DC7" w:rsidP="00D90DC7">
            <w:pPr>
              <w:pStyle w:val="ListBullet"/>
              <w:rPr>
                <w:b w:val="0"/>
                <w:bCs/>
                <w:lang w:eastAsia="zh-CN"/>
              </w:rPr>
            </w:pPr>
            <w:r w:rsidRPr="00D90DC7">
              <w:rPr>
                <w:b w:val="0"/>
                <w:bCs/>
                <w:lang w:eastAsia="zh-CN"/>
              </w:rPr>
              <w:t xml:space="preserve">Student </w:t>
            </w:r>
            <w:r w:rsidR="00021CAB">
              <w:rPr>
                <w:b w:val="0"/>
                <w:bCs/>
                <w:lang w:eastAsia="zh-CN"/>
              </w:rPr>
              <w:t xml:space="preserve">makes a sustained </w:t>
            </w:r>
            <w:r w:rsidR="003F5756">
              <w:rPr>
                <w:b w:val="0"/>
                <w:bCs/>
                <w:lang w:eastAsia="zh-CN"/>
              </w:rPr>
              <w:t xml:space="preserve">and coherent </w:t>
            </w:r>
            <w:r w:rsidR="00021CAB">
              <w:rPr>
                <w:b w:val="0"/>
                <w:bCs/>
                <w:lang w:eastAsia="zh-CN"/>
              </w:rPr>
              <w:t xml:space="preserve">judgment </w:t>
            </w:r>
            <w:r w:rsidRPr="00D90DC7">
              <w:rPr>
                <w:b w:val="0"/>
                <w:bCs/>
                <w:lang w:eastAsia="zh-CN"/>
              </w:rPr>
              <w:t xml:space="preserve">of the </w:t>
            </w:r>
            <w:r w:rsidR="0065635F">
              <w:rPr>
                <w:b w:val="0"/>
                <w:bCs/>
                <w:lang w:eastAsia="zh-CN"/>
              </w:rPr>
              <w:t>historical forces and factors that shaped</w:t>
            </w:r>
            <w:r w:rsidR="009F3AE5">
              <w:rPr>
                <w:b w:val="0"/>
                <w:bCs/>
                <w:lang w:eastAsia="zh-CN"/>
              </w:rPr>
              <w:t xml:space="preserve"> </w:t>
            </w:r>
            <w:r w:rsidRPr="00D90DC7">
              <w:rPr>
                <w:b w:val="0"/>
                <w:bCs/>
                <w:lang w:eastAsia="zh-CN"/>
              </w:rPr>
              <w:t>Australia</w:t>
            </w:r>
          </w:p>
          <w:p w14:paraId="1422B00C" w14:textId="5DB0A967" w:rsidR="00D90DC7" w:rsidRPr="00D90DC7" w:rsidRDefault="00D90DC7" w:rsidP="00D90DC7">
            <w:pPr>
              <w:pStyle w:val="ListBullet"/>
              <w:rPr>
                <w:b w:val="0"/>
                <w:bCs/>
                <w:lang w:eastAsia="zh-CN"/>
              </w:rPr>
            </w:pPr>
            <w:r w:rsidRPr="00D90DC7">
              <w:rPr>
                <w:b w:val="0"/>
                <w:bCs/>
                <w:lang w:eastAsia="zh-CN"/>
              </w:rPr>
              <w:t xml:space="preserve">Student demonstrates extensive knowledge and understanding of the </w:t>
            </w:r>
            <w:r w:rsidR="00971062">
              <w:rPr>
                <w:b w:val="0"/>
                <w:bCs/>
                <w:lang w:eastAsia="zh-CN"/>
              </w:rPr>
              <w:t>different perspect</w:t>
            </w:r>
            <w:r w:rsidR="009948C0">
              <w:rPr>
                <w:b w:val="0"/>
                <w:bCs/>
                <w:lang w:eastAsia="zh-CN"/>
              </w:rPr>
              <w:t xml:space="preserve">ives on the </w:t>
            </w:r>
            <w:r w:rsidR="0063054C">
              <w:rPr>
                <w:b w:val="0"/>
                <w:bCs/>
                <w:lang w:eastAsia="zh-CN"/>
              </w:rPr>
              <w:t>Anzac</w:t>
            </w:r>
            <w:r w:rsidR="009948C0">
              <w:rPr>
                <w:b w:val="0"/>
                <w:bCs/>
                <w:lang w:eastAsia="zh-CN"/>
              </w:rPr>
              <w:t xml:space="preserve"> legend</w:t>
            </w:r>
          </w:p>
          <w:p w14:paraId="4FC81480" w14:textId="1EF2635A" w:rsidR="00255BBF" w:rsidRPr="00D90DC7" w:rsidRDefault="00D90DC7" w:rsidP="00D90DC7">
            <w:pPr>
              <w:pStyle w:val="ListBullet"/>
              <w:rPr>
                <w:b w:val="0"/>
                <w:lang w:eastAsia="zh-CN"/>
              </w:rPr>
            </w:pPr>
            <w:r w:rsidRPr="00D90DC7">
              <w:rPr>
                <w:b w:val="0"/>
                <w:lang w:eastAsia="zh-CN"/>
              </w:rPr>
              <w:t xml:space="preserve">Student constructs sustained explanations and arguments appropriate for their audience, with sophisticated use of relevant historical terms and concepts </w:t>
            </w:r>
          </w:p>
        </w:tc>
        <w:tc>
          <w:tcPr>
            <w:tcW w:w="1380" w:type="dxa"/>
          </w:tcPr>
          <w:p w14:paraId="49C75F5F" w14:textId="5B034C4F" w:rsidR="00255BBF" w:rsidRDefault="00D90DC7" w:rsidP="00440C03">
            <w:pPr>
              <w:pStyle w:val="ListBullet"/>
              <w:numPr>
                <w:ilvl w:val="0"/>
                <w:numId w:val="0"/>
              </w:numPr>
              <w:ind w:left="284"/>
              <w:cnfStyle w:val="000000100000" w:firstRow="0" w:lastRow="0" w:firstColumn="0" w:lastColumn="0" w:oddVBand="0" w:evenVBand="0" w:oddHBand="1" w:evenHBand="0" w:firstRowFirstColumn="0" w:firstRowLastColumn="0" w:lastRowFirstColumn="0" w:lastRowLastColumn="0"/>
              <w:rPr>
                <w:lang w:eastAsia="zh-CN"/>
              </w:rPr>
            </w:pPr>
            <w:r>
              <w:rPr>
                <w:lang w:eastAsia="zh-CN"/>
              </w:rPr>
              <w:t>9-10</w:t>
            </w:r>
          </w:p>
        </w:tc>
      </w:tr>
      <w:tr w:rsidR="00255BBF" w14:paraId="7DB65DFC" w14:textId="77777777" w:rsidTr="0089354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92" w:type="dxa"/>
          </w:tcPr>
          <w:p w14:paraId="74F049E2" w14:textId="184FDCFB" w:rsidR="00D90DC7" w:rsidRPr="00D90DC7" w:rsidRDefault="00D90DC7" w:rsidP="00D90DC7">
            <w:pPr>
              <w:pStyle w:val="ListBullet"/>
              <w:rPr>
                <w:b w:val="0"/>
                <w:bCs/>
                <w:lang w:eastAsia="zh-CN"/>
              </w:rPr>
            </w:pPr>
            <w:r w:rsidRPr="00D90DC7">
              <w:rPr>
                <w:b w:val="0"/>
                <w:bCs/>
                <w:lang w:eastAsia="zh-CN"/>
              </w:rPr>
              <w:t xml:space="preserve">Student </w:t>
            </w:r>
            <w:r w:rsidR="009F3AE5">
              <w:rPr>
                <w:b w:val="0"/>
                <w:bCs/>
                <w:lang w:eastAsia="zh-CN"/>
              </w:rPr>
              <w:t xml:space="preserve">makes a coherent judgment </w:t>
            </w:r>
            <w:r w:rsidR="009F3AE5" w:rsidRPr="00D90DC7">
              <w:rPr>
                <w:b w:val="0"/>
                <w:bCs/>
                <w:lang w:eastAsia="zh-CN"/>
              </w:rPr>
              <w:t xml:space="preserve">of the </w:t>
            </w:r>
            <w:r w:rsidR="009F3AE5">
              <w:rPr>
                <w:b w:val="0"/>
                <w:bCs/>
                <w:lang w:eastAsia="zh-CN"/>
              </w:rPr>
              <w:t xml:space="preserve">historical forces and factors that shaped </w:t>
            </w:r>
            <w:r w:rsidR="009F3AE5" w:rsidRPr="00D90DC7">
              <w:rPr>
                <w:b w:val="0"/>
                <w:bCs/>
                <w:lang w:eastAsia="zh-CN"/>
              </w:rPr>
              <w:t>Australia</w:t>
            </w:r>
          </w:p>
          <w:p w14:paraId="61CEA086" w14:textId="4E5C965E" w:rsidR="009948C0" w:rsidRPr="009948C0" w:rsidRDefault="00D90DC7" w:rsidP="00D90DC7">
            <w:pPr>
              <w:pStyle w:val="ListBullet"/>
              <w:rPr>
                <w:b w:val="0"/>
                <w:lang w:eastAsia="zh-CN"/>
              </w:rPr>
            </w:pPr>
            <w:r w:rsidRPr="00D90DC7">
              <w:rPr>
                <w:b w:val="0"/>
                <w:bCs/>
                <w:lang w:eastAsia="zh-CN"/>
              </w:rPr>
              <w:t xml:space="preserve">Student demonstrates a thorough knowledge and understanding </w:t>
            </w:r>
            <w:r w:rsidR="009948C0" w:rsidRPr="00D90DC7">
              <w:rPr>
                <w:b w:val="0"/>
                <w:bCs/>
                <w:lang w:eastAsia="zh-CN"/>
              </w:rPr>
              <w:t xml:space="preserve">of the </w:t>
            </w:r>
            <w:r w:rsidR="009948C0">
              <w:rPr>
                <w:b w:val="0"/>
                <w:bCs/>
                <w:lang w:eastAsia="zh-CN"/>
              </w:rPr>
              <w:t xml:space="preserve">different perspectives on the </w:t>
            </w:r>
            <w:r w:rsidR="0063054C">
              <w:rPr>
                <w:b w:val="0"/>
                <w:bCs/>
                <w:lang w:eastAsia="zh-CN"/>
              </w:rPr>
              <w:t>Anzac</w:t>
            </w:r>
            <w:r w:rsidR="009948C0">
              <w:rPr>
                <w:b w:val="0"/>
                <w:bCs/>
                <w:lang w:eastAsia="zh-CN"/>
              </w:rPr>
              <w:t xml:space="preserve"> legend</w:t>
            </w:r>
            <w:r w:rsidR="009948C0" w:rsidRPr="00D90DC7">
              <w:rPr>
                <w:b w:val="0"/>
                <w:lang w:eastAsia="zh-CN"/>
              </w:rPr>
              <w:t xml:space="preserve"> </w:t>
            </w:r>
          </w:p>
          <w:p w14:paraId="7871C868" w14:textId="1D0B9E8F" w:rsidR="00255BBF" w:rsidRPr="00D90DC7" w:rsidRDefault="00D90DC7" w:rsidP="00D90DC7">
            <w:pPr>
              <w:pStyle w:val="ListBullet"/>
              <w:rPr>
                <w:b w:val="0"/>
                <w:lang w:eastAsia="zh-CN"/>
              </w:rPr>
            </w:pPr>
            <w:r w:rsidRPr="00D90DC7">
              <w:rPr>
                <w:b w:val="0"/>
                <w:lang w:eastAsia="zh-CN"/>
              </w:rPr>
              <w:t xml:space="preserve">Student constructs explanations and arguments appropriate for their audience, using a range of relevant historical terms and concepts </w:t>
            </w:r>
          </w:p>
        </w:tc>
        <w:tc>
          <w:tcPr>
            <w:tcW w:w="1380" w:type="dxa"/>
          </w:tcPr>
          <w:p w14:paraId="402244CE" w14:textId="621CF859" w:rsidR="00255BBF" w:rsidRDefault="00D90DC7" w:rsidP="00440C03">
            <w:pPr>
              <w:pStyle w:val="ListBullet"/>
              <w:numPr>
                <w:ilvl w:val="0"/>
                <w:numId w:val="0"/>
              </w:numPr>
              <w:ind w:left="284"/>
              <w:cnfStyle w:val="000000010000" w:firstRow="0" w:lastRow="0" w:firstColumn="0" w:lastColumn="0" w:oddVBand="0" w:evenVBand="0" w:oddHBand="0" w:evenHBand="1" w:firstRowFirstColumn="0" w:firstRowLastColumn="0" w:lastRowFirstColumn="0" w:lastRowLastColumn="0"/>
              <w:rPr>
                <w:lang w:eastAsia="zh-CN"/>
              </w:rPr>
            </w:pPr>
            <w:r>
              <w:rPr>
                <w:lang w:eastAsia="zh-CN"/>
              </w:rPr>
              <w:t>7-8</w:t>
            </w:r>
          </w:p>
        </w:tc>
      </w:tr>
      <w:tr w:rsidR="00255BBF" w14:paraId="4CC38080" w14:textId="77777777" w:rsidTr="008935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92" w:type="dxa"/>
          </w:tcPr>
          <w:p w14:paraId="78FD873D" w14:textId="381F8EB2" w:rsidR="00D90DC7" w:rsidRPr="00D90DC7" w:rsidRDefault="00D90DC7" w:rsidP="00D90DC7">
            <w:pPr>
              <w:pStyle w:val="ListBullet"/>
              <w:rPr>
                <w:b w:val="0"/>
                <w:bCs/>
                <w:lang w:eastAsia="zh-CN"/>
              </w:rPr>
            </w:pPr>
            <w:r w:rsidRPr="00D90DC7">
              <w:rPr>
                <w:b w:val="0"/>
                <w:bCs/>
                <w:lang w:eastAsia="zh-CN"/>
              </w:rPr>
              <w:t xml:space="preserve">Student </w:t>
            </w:r>
            <w:r w:rsidR="009F3AE5">
              <w:rPr>
                <w:b w:val="0"/>
                <w:bCs/>
                <w:lang w:eastAsia="zh-CN"/>
              </w:rPr>
              <w:t xml:space="preserve">provides an explanation </w:t>
            </w:r>
            <w:r w:rsidR="009F3AE5" w:rsidRPr="00D90DC7">
              <w:rPr>
                <w:b w:val="0"/>
                <w:bCs/>
                <w:lang w:eastAsia="zh-CN"/>
              </w:rPr>
              <w:t xml:space="preserve">of the </w:t>
            </w:r>
            <w:r w:rsidR="009F3AE5">
              <w:rPr>
                <w:b w:val="0"/>
                <w:bCs/>
                <w:lang w:eastAsia="zh-CN"/>
              </w:rPr>
              <w:t xml:space="preserve">historical forces and factors that shaped </w:t>
            </w:r>
            <w:r w:rsidR="009F3AE5" w:rsidRPr="00D90DC7">
              <w:rPr>
                <w:b w:val="0"/>
                <w:bCs/>
                <w:lang w:eastAsia="zh-CN"/>
              </w:rPr>
              <w:t>Australia</w:t>
            </w:r>
          </w:p>
          <w:p w14:paraId="313A28C5" w14:textId="25DCA02A" w:rsidR="00D90DC7" w:rsidRPr="00D90DC7" w:rsidRDefault="00D90DC7" w:rsidP="00D90DC7">
            <w:pPr>
              <w:pStyle w:val="ListBullet"/>
              <w:rPr>
                <w:b w:val="0"/>
                <w:bCs/>
                <w:lang w:eastAsia="zh-CN"/>
              </w:rPr>
            </w:pPr>
            <w:r w:rsidRPr="00D90DC7">
              <w:rPr>
                <w:b w:val="0"/>
                <w:bCs/>
                <w:lang w:eastAsia="zh-CN"/>
              </w:rPr>
              <w:t xml:space="preserve">Student demonstrates sound knowledge and understanding </w:t>
            </w:r>
            <w:r w:rsidR="00B9374F" w:rsidRPr="00D90DC7">
              <w:rPr>
                <w:b w:val="0"/>
                <w:bCs/>
                <w:lang w:eastAsia="zh-CN"/>
              </w:rPr>
              <w:t xml:space="preserve">of the </w:t>
            </w:r>
            <w:r w:rsidR="00B9374F">
              <w:rPr>
                <w:b w:val="0"/>
                <w:bCs/>
                <w:lang w:eastAsia="zh-CN"/>
              </w:rPr>
              <w:t xml:space="preserve">different perspectives on the </w:t>
            </w:r>
            <w:r w:rsidR="0063054C">
              <w:rPr>
                <w:b w:val="0"/>
                <w:bCs/>
                <w:lang w:eastAsia="zh-CN"/>
              </w:rPr>
              <w:t>Anzac</w:t>
            </w:r>
            <w:r w:rsidR="00B9374F">
              <w:rPr>
                <w:b w:val="0"/>
                <w:bCs/>
                <w:lang w:eastAsia="zh-CN"/>
              </w:rPr>
              <w:t xml:space="preserve"> legend</w:t>
            </w:r>
          </w:p>
          <w:p w14:paraId="18E4A4D4" w14:textId="1F3ADFEA" w:rsidR="00255BBF" w:rsidRPr="00D90DC7" w:rsidRDefault="00D90DC7" w:rsidP="00D90DC7">
            <w:pPr>
              <w:pStyle w:val="ListBullet"/>
              <w:rPr>
                <w:b w:val="0"/>
                <w:lang w:eastAsia="zh-CN"/>
              </w:rPr>
            </w:pPr>
            <w:r w:rsidRPr="00D90DC7">
              <w:rPr>
                <w:b w:val="0"/>
                <w:lang w:eastAsia="zh-CN"/>
              </w:rPr>
              <w:t>Student explains the role of Gallipoli in forming a sense of national identity appropriately for their audience, using a range relevant historical terms and concepts</w:t>
            </w:r>
          </w:p>
        </w:tc>
        <w:tc>
          <w:tcPr>
            <w:tcW w:w="1380" w:type="dxa"/>
          </w:tcPr>
          <w:p w14:paraId="169427B1" w14:textId="56645347" w:rsidR="00255BBF" w:rsidRDefault="00D90DC7" w:rsidP="00440C03">
            <w:pPr>
              <w:pStyle w:val="ListBullet"/>
              <w:numPr>
                <w:ilvl w:val="0"/>
                <w:numId w:val="0"/>
              </w:numPr>
              <w:ind w:left="284"/>
              <w:cnfStyle w:val="000000100000" w:firstRow="0" w:lastRow="0" w:firstColumn="0" w:lastColumn="0" w:oddVBand="0" w:evenVBand="0" w:oddHBand="1" w:evenHBand="0" w:firstRowFirstColumn="0" w:firstRowLastColumn="0" w:lastRowFirstColumn="0" w:lastRowLastColumn="0"/>
              <w:rPr>
                <w:lang w:eastAsia="zh-CN"/>
              </w:rPr>
            </w:pPr>
            <w:r>
              <w:rPr>
                <w:lang w:eastAsia="zh-CN"/>
              </w:rPr>
              <w:t>5-6</w:t>
            </w:r>
          </w:p>
        </w:tc>
      </w:tr>
      <w:tr w:rsidR="00255BBF" w14:paraId="7E9B4542" w14:textId="77777777" w:rsidTr="0089354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92" w:type="dxa"/>
          </w:tcPr>
          <w:p w14:paraId="45C0D170" w14:textId="3DC55F95" w:rsidR="00D90DC7" w:rsidRPr="00D90DC7" w:rsidRDefault="00D90DC7" w:rsidP="00D90DC7">
            <w:pPr>
              <w:pStyle w:val="ListBullet"/>
              <w:rPr>
                <w:b w:val="0"/>
                <w:bCs/>
                <w:lang w:eastAsia="zh-CN"/>
              </w:rPr>
            </w:pPr>
            <w:r w:rsidRPr="00D90DC7">
              <w:rPr>
                <w:b w:val="0"/>
                <w:bCs/>
                <w:lang w:eastAsia="zh-CN"/>
              </w:rPr>
              <w:t xml:space="preserve">Student </w:t>
            </w:r>
            <w:r w:rsidR="00440C03">
              <w:rPr>
                <w:b w:val="0"/>
                <w:bCs/>
                <w:lang w:eastAsia="zh-CN"/>
              </w:rPr>
              <w:t>describes</w:t>
            </w:r>
            <w:r w:rsidR="00440C03" w:rsidRPr="00D90DC7">
              <w:rPr>
                <w:b w:val="0"/>
                <w:bCs/>
                <w:lang w:eastAsia="zh-CN"/>
              </w:rPr>
              <w:t xml:space="preserve"> the </w:t>
            </w:r>
            <w:r w:rsidR="00440C03">
              <w:rPr>
                <w:b w:val="0"/>
                <w:bCs/>
                <w:lang w:eastAsia="zh-CN"/>
              </w:rPr>
              <w:t xml:space="preserve">historical forces and factors that shaped </w:t>
            </w:r>
            <w:r w:rsidR="00440C03" w:rsidRPr="00D90DC7">
              <w:rPr>
                <w:b w:val="0"/>
                <w:bCs/>
                <w:lang w:eastAsia="zh-CN"/>
              </w:rPr>
              <w:t>Australia</w:t>
            </w:r>
          </w:p>
          <w:p w14:paraId="112F87AA" w14:textId="644000A5" w:rsidR="00D90DC7" w:rsidRPr="00D90DC7" w:rsidRDefault="00D90DC7" w:rsidP="00D90DC7">
            <w:pPr>
              <w:pStyle w:val="ListBullet"/>
              <w:rPr>
                <w:b w:val="0"/>
                <w:bCs/>
                <w:lang w:eastAsia="zh-CN"/>
              </w:rPr>
            </w:pPr>
            <w:r w:rsidRPr="00D90DC7">
              <w:rPr>
                <w:b w:val="0"/>
                <w:bCs/>
                <w:lang w:eastAsia="zh-CN"/>
              </w:rPr>
              <w:t xml:space="preserve">Student demonstrates basic knowledge and understanding </w:t>
            </w:r>
            <w:r w:rsidR="00B9374F" w:rsidRPr="00D90DC7">
              <w:rPr>
                <w:b w:val="0"/>
                <w:bCs/>
                <w:lang w:eastAsia="zh-CN"/>
              </w:rPr>
              <w:t xml:space="preserve">of the </w:t>
            </w:r>
            <w:r w:rsidR="00B9374F">
              <w:rPr>
                <w:b w:val="0"/>
                <w:bCs/>
                <w:lang w:eastAsia="zh-CN"/>
              </w:rPr>
              <w:t xml:space="preserve">different perspectives on the </w:t>
            </w:r>
            <w:r w:rsidR="0063054C">
              <w:rPr>
                <w:b w:val="0"/>
                <w:bCs/>
                <w:lang w:eastAsia="zh-CN"/>
              </w:rPr>
              <w:t xml:space="preserve">Anzac </w:t>
            </w:r>
            <w:r w:rsidR="00B9374F">
              <w:rPr>
                <w:b w:val="0"/>
                <w:bCs/>
                <w:lang w:eastAsia="zh-CN"/>
              </w:rPr>
              <w:t>legend</w:t>
            </w:r>
          </w:p>
          <w:p w14:paraId="223D03B2" w14:textId="67743BAE" w:rsidR="00255BBF" w:rsidRPr="00D90DC7" w:rsidRDefault="00D90DC7" w:rsidP="00D90DC7">
            <w:pPr>
              <w:pStyle w:val="ListBullet"/>
              <w:rPr>
                <w:b w:val="0"/>
                <w:lang w:eastAsia="zh-CN"/>
              </w:rPr>
            </w:pPr>
            <w:r w:rsidRPr="00D90DC7">
              <w:rPr>
                <w:b w:val="0"/>
                <w:lang w:eastAsia="zh-CN"/>
              </w:rPr>
              <w:t>Student describes the role of Gallipoli in forming a sense of national identity appropriately for their audience, using some historical terms and concepts</w:t>
            </w:r>
          </w:p>
        </w:tc>
        <w:tc>
          <w:tcPr>
            <w:tcW w:w="1380" w:type="dxa"/>
          </w:tcPr>
          <w:p w14:paraId="19C390EB" w14:textId="6629B17D" w:rsidR="00255BBF" w:rsidRDefault="00D90DC7" w:rsidP="00440C03">
            <w:pPr>
              <w:pStyle w:val="ListBullet"/>
              <w:numPr>
                <w:ilvl w:val="0"/>
                <w:numId w:val="0"/>
              </w:numPr>
              <w:ind w:left="284"/>
              <w:cnfStyle w:val="000000010000" w:firstRow="0" w:lastRow="0" w:firstColumn="0" w:lastColumn="0" w:oddVBand="0" w:evenVBand="0" w:oddHBand="0" w:evenHBand="1" w:firstRowFirstColumn="0" w:firstRowLastColumn="0" w:lastRowFirstColumn="0" w:lastRowLastColumn="0"/>
              <w:rPr>
                <w:lang w:eastAsia="zh-CN"/>
              </w:rPr>
            </w:pPr>
            <w:r>
              <w:rPr>
                <w:lang w:eastAsia="zh-CN"/>
              </w:rPr>
              <w:t>3-4</w:t>
            </w:r>
          </w:p>
        </w:tc>
      </w:tr>
      <w:tr w:rsidR="00255BBF" w14:paraId="026E4448" w14:textId="77777777" w:rsidTr="008935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92" w:type="dxa"/>
          </w:tcPr>
          <w:p w14:paraId="12BE18D1" w14:textId="5E42A928" w:rsidR="00D90DC7" w:rsidRPr="00D90DC7" w:rsidRDefault="00D90DC7" w:rsidP="00D90DC7">
            <w:pPr>
              <w:pStyle w:val="ListBullet"/>
              <w:rPr>
                <w:b w:val="0"/>
                <w:bCs/>
                <w:lang w:eastAsia="zh-CN"/>
              </w:rPr>
            </w:pPr>
            <w:r w:rsidRPr="00D90DC7">
              <w:rPr>
                <w:b w:val="0"/>
                <w:bCs/>
                <w:lang w:eastAsia="zh-CN"/>
              </w:rPr>
              <w:t xml:space="preserve">Student </w:t>
            </w:r>
            <w:r w:rsidR="00440C03">
              <w:rPr>
                <w:b w:val="0"/>
                <w:bCs/>
                <w:lang w:eastAsia="zh-CN"/>
              </w:rPr>
              <w:t>outlines</w:t>
            </w:r>
            <w:r w:rsidR="00440C03" w:rsidRPr="00D90DC7">
              <w:rPr>
                <w:b w:val="0"/>
                <w:bCs/>
                <w:lang w:eastAsia="zh-CN"/>
              </w:rPr>
              <w:t xml:space="preserve"> the </w:t>
            </w:r>
            <w:r w:rsidR="00440C03">
              <w:rPr>
                <w:b w:val="0"/>
                <w:bCs/>
                <w:lang w:eastAsia="zh-CN"/>
              </w:rPr>
              <w:t xml:space="preserve">historical forces and factors that shaped </w:t>
            </w:r>
            <w:r w:rsidR="00440C03" w:rsidRPr="00D90DC7">
              <w:rPr>
                <w:b w:val="0"/>
                <w:bCs/>
                <w:lang w:eastAsia="zh-CN"/>
              </w:rPr>
              <w:t>Australia</w:t>
            </w:r>
          </w:p>
          <w:p w14:paraId="21CABC21" w14:textId="0347A14C" w:rsidR="00D90DC7" w:rsidRPr="00D90DC7" w:rsidRDefault="00D90DC7" w:rsidP="00D90DC7">
            <w:pPr>
              <w:pStyle w:val="ListBullet"/>
              <w:rPr>
                <w:b w:val="0"/>
                <w:bCs/>
                <w:lang w:eastAsia="zh-CN"/>
              </w:rPr>
            </w:pPr>
            <w:r w:rsidRPr="00D90DC7">
              <w:rPr>
                <w:b w:val="0"/>
                <w:bCs/>
                <w:lang w:eastAsia="zh-CN"/>
              </w:rPr>
              <w:t xml:space="preserve">Student demonstrates elementary knowledge and understanding </w:t>
            </w:r>
            <w:r w:rsidR="00B9374F" w:rsidRPr="00D90DC7">
              <w:rPr>
                <w:b w:val="0"/>
                <w:bCs/>
                <w:lang w:eastAsia="zh-CN"/>
              </w:rPr>
              <w:t xml:space="preserve">of the </w:t>
            </w:r>
            <w:r w:rsidR="00B9374F">
              <w:rPr>
                <w:b w:val="0"/>
                <w:bCs/>
                <w:lang w:eastAsia="zh-CN"/>
              </w:rPr>
              <w:t xml:space="preserve">different perspectives on the </w:t>
            </w:r>
            <w:r w:rsidR="0063054C">
              <w:rPr>
                <w:b w:val="0"/>
                <w:bCs/>
                <w:lang w:eastAsia="zh-CN"/>
              </w:rPr>
              <w:t xml:space="preserve">Anzac </w:t>
            </w:r>
            <w:r w:rsidR="00B9374F">
              <w:rPr>
                <w:b w:val="0"/>
                <w:bCs/>
                <w:lang w:eastAsia="zh-CN"/>
              </w:rPr>
              <w:t>legend</w:t>
            </w:r>
          </w:p>
          <w:p w14:paraId="18F8030B" w14:textId="5E227FCF" w:rsidR="00255BBF" w:rsidRPr="00D90DC7" w:rsidRDefault="00D90DC7" w:rsidP="00D90DC7">
            <w:pPr>
              <w:pStyle w:val="ListBullet"/>
              <w:rPr>
                <w:b w:val="0"/>
                <w:lang w:eastAsia="zh-CN"/>
              </w:rPr>
            </w:pPr>
            <w:r w:rsidRPr="00D90DC7">
              <w:rPr>
                <w:b w:val="0"/>
                <w:lang w:eastAsia="zh-CN"/>
              </w:rPr>
              <w:t xml:space="preserve">Student provides a basic account of the role of Gallipoli in forming a sense of national identity using simple historical terms and concepts </w:t>
            </w:r>
          </w:p>
        </w:tc>
        <w:tc>
          <w:tcPr>
            <w:tcW w:w="1380" w:type="dxa"/>
          </w:tcPr>
          <w:p w14:paraId="7D997018" w14:textId="6C8E131F" w:rsidR="00255BBF" w:rsidRDefault="00D90DC7" w:rsidP="00440C03">
            <w:pPr>
              <w:pStyle w:val="ListBullet"/>
              <w:numPr>
                <w:ilvl w:val="0"/>
                <w:numId w:val="0"/>
              </w:numPr>
              <w:ind w:left="284"/>
              <w:cnfStyle w:val="000000100000" w:firstRow="0" w:lastRow="0" w:firstColumn="0" w:lastColumn="0" w:oddVBand="0" w:evenVBand="0" w:oddHBand="1" w:evenHBand="0" w:firstRowFirstColumn="0" w:firstRowLastColumn="0" w:lastRowFirstColumn="0" w:lastRowLastColumn="0"/>
              <w:rPr>
                <w:lang w:eastAsia="zh-CN"/>
              </w:rPr>
            </w:pPr>
            <w:r>
              <w:rPr>
                <w:lang w:eastAsia="zh-CN"/>
              </w:rPr>
              <w:t>1-2</w:t>
            </w:r>
          </w:p>
        </w:tc>
      </w:tr>
    </w:tbl>
    <w:p w14:paraId="29185CE2" w14:textId="0D003CD0" w:rsidR="00255BBF" w:rsidRPr="00255BBF" w:rsidRDefault="00255BBF" w:rsidP="00B031FE">
      <w:pPr>
        <w:rPr>
          <w:lang w:eastAsia="zh-CN"/>
        </w:rPr>
      </w:pPr>
    </w:p>
    <w:sectPr w:rsidR="00255BBF" w:rsidRPr="00255BBF" w:rsidSect="00EA50ED">
      <w:type w:val="continuous"/>
      <w:pgSz w:w="11900" w:h="16840"/>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00042" w14:textId="77777777" w:rsidR="007C0516" w:rsidRDefault="007C0516">
      <w:r>
        <w:separator/>
      </w:r>
    </w:p>
    <w:p w14:paraId="035691B0" w14:textId="77777777" w:rsidR="007C0516" w:rsidRDefault="007C0516"/>
  </w:endnote>
  <w:endnote w:type="continuationSeparator" w:id="0">
    <w:p w14:paraId="7B00415E" w14:textId="77777777" w:rsidR="007C0516" w:rsidRDefault="007C0516">
      <w:r>
        <w:continuationSeparator/>
      </w:r>
    </w:p>
    <w:p w14:paraId="53D8B140" w14:textId="77777777" w:rsidR="007C0516" w:rsidRDefault="007C0516"/>
  </w:endnote>
  <w:endnote w:type="continuationNotice" w:id="1">
    <w:p w14:paraId="29D81B79" w14:textId="77777777" w:rsidR="007C0516" w:rsidRDefault="007C0516">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82DF6" w14:textId="666F34FD" w:rsidR="002B4B16" w:rsidRPr="004D333E" w:rsidRDefault="002B4B16" w:rsidP="004D333E">
    <w:pPr>
      <w:pStyle w:val="Footer"/>
    </w:pPr>
    <w:r w:rsidRPr="002810D3">
      <w:fldChar w:fldCharType="begin"/>
    </w:r>
    <w:r w:rsidRPr="002810D3">
      <w:instrText xml:space="preserve"> PAGE </w:instrText>
    </w:r>
    <w:r w:rsidRPr="002810D3">
      <w:fldChar w:fldCharType="separate"/>
    </w:r>
    <w:r>
      <w:rPr>
        <w:noProof/>
      </w:rPr>
      <w:t>2</w:t>
    </w:r>
    <w:r w:rsidRPr="002810D3">
      <w:fldChar w:fldCharType="end"/>
    </w:r>
    <w:r w:rsidRPr="002810D3">
      <w:tab/>
    </w:r>
    <w:r w:rsidR="00754102">
      <w:t>Australians at War – WW1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D645E" w14:textId="2166B6B4" w:rsidR="002B4B16" w:rsidRPr="004D333E" w:rsidRDefault="002B4B16"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5847CE">
      <w:rPr>
        <w:noProof/>
      </w:rPr>
      <w:t>Nov-21</w:t>
    </w:r>
    <w:r w:rsidRPr="002810D3">
      <w:fldChar w:fldCharType="end"/>
    </w:r>
    <w:r>
      <w:t>20</w:t>
    </w:r>
    <w:r w:rsidRPr="002810D3">
      <w:tab/>
    </w:r>
    <w:r w:rsidRPr="002810D3">
      <w:fldChar w:fldCharType="begin"/>
    </w:r>
    <w:r w:rsidRPr="002810D3">
      <w:instrText xml:space="preserve"> PAGE </w:instrText>
    </w:r>
    <w:r w:rsidRPr="002810D3">
      <w:fldChar w:fldCharType="separate"/>
    </w:r>
    <w:r>
      <w:rPr>
        <w:noProof/>
      </w:rPr>
      <w:t>7</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DF863" w14:textId="77777777" w:rsidR="002B4B16" w:rsidRDefault="002B4B16" w:rsidP="00493120">
    <w:pPr>
      <w:pStyle w:val="Logo"/>
    </w:pPr>
    <w:r w:rsidRPr="00913D40">
      <w:rPr>
        <w:sz w:val="24"/>
      </w:rPr>
      <w:t>education.nsw.gov.au</w:t>
    </w:r>
    <w:r w:rsidRPr="00791B72">
      <w:tab/>
    </w:r>
    <w:r w:rsidRPr="009C69B7">
      <w:rPr>
        <w:noProof/>
        <w:lang w:eastAsia="en-AU"/>
      </w:rPr>
      <w:drawing>
        <wp:inline distT="0" distB="0" distL="0" distR="0" wp14:anchorId="2CF50926" wp14:editId="4F6CB4D8">
          <wp:extent cx="507600" cy="540000"/>
          <wp:effectExtent l="0" t="0" r="635" b="6350"/>
          <wp:docPr id="3" name="Picture 3"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54AC8" w14:textId="1583F08F"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2D6495">
      <w:rPr>
        <w:noProof/>
      </w:rPr>
      <w:t>2</w:t>
    </w:r>
    <w:r w:rsidRPr="002810D3">
      <w:fldChar w:fldCharType="end"/>
    </w:r>
    <w:r w:rsidRPr="002810D3">
      <w:tab/>
    </w:r>
    <w:r w:rsidR="00A575B8">
      <w:t>Depth study 3 World War I</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63464" w14:textId="427E98B9" w:rsidR="007A3356" w:rsidRPr="004D333E" w:rsidRDefault="004D333E" w:rsidP="004D333E">
    <w:pPr>
      <w:pStyle w:val="Footer"/>
    </w:pPr>
    <w:r w:rsidRPr="002810D3">
      <w:t>© NSW Department of Education,</w:t>
    </w:r>
    <w:r w:rsidR="00754102">
      <w:t xml:space="preserve"> HSIE Curriculum 2021</w:t>
    </w:r>
    <w:r w:rsidRPr="002810D3">
      <w:tab/>
    </w:r>
    <w:r w:rsidRPr="002810D3">
      <w:fldChar w:fldCharType="begin"/>
    </w:r>
    <w:r w:rsidRPr="002810D3">
      <w:instrText xml:space="preserve"> PAGE </w:instrText>
    </w:r>
    <w:r w:rsidRPr="002810D3">
      <w:fldChar w:fldCharType="separate"/>
    </w:r>
    <w:r w:rsidR="00330BA6">
      <w:rPr>
        <w:noProof/>
      </w:rPr>
      <w:t>7</w:t>
    </w:r>
    <w:r w:rsidRPr="002810D3">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A8683" w14:textId="77777777" w:rsidR="00493120" w:rsidRDefault="00493120" w:rsidP="00493120">
    <w:pPr>
      <w:pStyle w:val="Logo"/>
    </w:pPr>
    <w:r w:rsidRPr="00913D40">
      <w:rPr>
        <w:sz w:val="24"/>
      </w:rPr>
      <w:t>education.nsw.gov.au</w:t>
    </w:r>
    <w:r w:rsidRPr="00791B72">
      <w:tab/>
    </w:r>
    <w:r w:rsidRPr="009C69B7">
      <w:rPr>
        <w:noProof/>
        <w:lang w:eastAsia="en-AU"/>
      </w:rPr>
      <w:drawing>
        <wp:inline distT="0" distB="0" distL="0" distR="0" wp14:anchorId="7DC6305D" wp14:editId="373A4E9B">
          <wp:extent cx="507600" cy="540000"/>
          <wp:effectExtent l="0" t="0" r="635" b="6350"/>
          <wp:docPr id="7" name="Picture 7"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5911C" w14:textId="77777777" w:rsidR="007C0516" w:rsidRDefault="007C0516">
      <w:r>
        <w:separator/>
      </w:r>
    </w:p>
    <w:p w14:paraId="6B4CBDA7" w14:textId="77777777" w:rsidR="007C0516" w:rsidRDefault="007C0516"/>
  </w:footnote>
  <w:footnote w:type="continuationSeparator" w:id="0">
    <w:p w14:paraId="06F3AC74" w14:textId="77777777" w:rsidR="007C0516" w:rsidRDefault="007C0516">
      <w:r>
        <w:continuationSeparator/>
      </w:r>
    </w:p>
    <w:p w14:paraId="4D2B9D4E" w14:textId="77777777" w:rsidR="007C0516" w:rsidRDefault="007C0516"/>
  </w:footnote>
  <w:footnote w:type="continuationNotice" w:id="1">
    <w:p w14:paraId="05560EE0" w14:textId="77777777" w:rsidR="007C0516" w:rsidRDefault="007C0516">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EBDA2" w14:textId="77777777" w:rsidR="002B4B16" w:rsidRDefault="002B4B16">
    <w:pPr>
      <w:pStyle w:val="Header"/>
    </w:pPr>
    <w:r w:rsidRPr="00200AD3">
      <w:t>| NSW Department of Education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41CAF" w14:textId="77777777" w:rsidR="00493120" w:rsidRDefault="00493120">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A01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4872E"/>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7530351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4E6151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D1EAD3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55343222"/>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A8400F5A"/>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08251CE7"/>
    <w:multiLevelType w:val="multilevel"/>
    <w:tmpl w:val="0C4CF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1"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1AB54760"/>
    <w:multiLevelType w:val="multilevel"/>
    <w:tmpl w:val="FB0EE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EA017B4"/>
    <w:multiLevelType w:val="multilevel"/>
    <w:tmpl w:val="0248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7" w15:restartNumberingAfterBreak="0">
    <w:nsid w:val="3FBE2E05"/>
    <w:multiLevelType w:val="multilevel"/>
    <w:tmpl w:val="6AA6E4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E71CD7"/>
    <w:multiLevelType w:val="multilevel"/>
    <w:tmpl w:val="56C05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A13077F"/>
    <w:multiLevelType w:val="multilevel"/>
    <w:tmpl w:val="61240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1"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2"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3"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4"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6"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7"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21"/>
  </w:num>
  <w:num w:numId="2">
    <w:abstractNumId w:val="16"/>
  </w:num>
  <w:num w:numId="3">
    <w:abstractNumId w:val="23"/>
  </w:num>
  <w:num w:numId="4">
    <w:abstractNumId w:val="25"/>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6"/>
  </w:num>
  <w:num w:numId="8">
    <w:abstractNumId w:val="14"/>
  </w:num>
  <w:num w:numId="9">
    <w:abstractNumId w:val="22"/>
  </w:num>
  <w:num w:numId="10">
    <w:abstractNumId w:val="11"/>
  </w:num>
  <w:num w:numId="11">
    <w:abstractNumId w:val="20"/>
  </w:num>
  <w:num w:numId="12">
    <w:abstractNumId w:val="6"/>
  </w:num>
  <w:num w:numId="13">
    <w:abstractNumId w:val="10"/>
  </w:num>
  <w:num w:numId="14">
    <w:abstractNumId w:val="0"/>
  </w:num>
  <w:num w:numId="15">
    <w:abstractNumId w:val="1"/>
  </w:num>
  <w:num w:numId="16">
    <w:abstractNumId w:val="2"/>
  </w:num>
  <w:num w:numId="17">
    <w:abstractNumId w:val="3"/>
  </w:num>
  <w:num w:numId="18">
    <w:abstractNumId w:val="4"/>
  </w:num>
  <w:num w:numId="19">
    <w:abstractNumId w:val="5"/>
  </w:num>
  <w:num w:numId="20">
    <w:abstractNumId w:val="8"/>
  </w:num>
  <w:num w:numId="21">
    <w:abstractNumId w:val="27"/>
  </w:num>
  <w:num w:numId="22">
    <w:abstractNumId w:val="24"/>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16"/>
  </w:num>
  <w:num w:numId="30">
    <w:abstractNumId w:val="16"/>
  </w:num>
  <w:num w:numId="31">
    <w:abstractNumId w:val="21"/>
  </w:num>
  <w:num w:numId="32">
    <w:abstractNumId w:val="27"/>
  </w:num>
  <w:num w:numId="33">
    <w:abstractNumId w:val="23"/>
  </w:num>
  <w:num w:numId="34">
    <w:abstractNumId w:val="25"/>
  </w:num>
  <w:num w:numId="3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num>
  <w:num w:numId="39">
    <w:abstractNumId w:val="12"/>
  </w:num>
  <w:num w:numId="40">
    <w:abstractNumId w:val="9"/>
  </w:num>
  <w:num w:numId="41">
    <w:abstractNumId w:val="17"/>
  </w:num>
  <w:num w:numId="42">
    <w:abstractNumId w:val="19"/>
  </w:num>
  <w:num w:numId="43">
    <w:abstractNumId w:val="18"/>
  </w:num>
  <w:num w:numId="44">
    <w:abstractNumId w:val="13"/>
    <w:lvlOverride w:ilvl="0">
      <w:lvl w:ilvl="0">
        <w:numFmt w:val="decimal"/>
        <w:lvlText w:val="%1."/>
        <w:lvlJc w:val="left"/>
      </w:lvl>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activeWritingStyle w:appName="MSWord" w:lang="en-AU" w:vendorID="64" w:dllVersion="4096" w:nlCheck="1" w:checkStyle="0"/>
  <w:activeWritingStyle w:appName="MSWord" w:lang="en-AU" w:vendorID="64" w:dllVersion="6" w:nlCheck="1" w:checkStyle="1"/>
  <w:activeWritingStyle w:appName="MSWord" w:lang="en-AU" w:vendorID="64" w:dllVersion="0" w:nlCheck="1" w:checkStyle="0"/>
  <w:proofState w:spelling="clean" w:grammar="clean"/>
  <w:attachedTemplate r:id="rId1"/>
  <w:defaultTabStop w:val="720"/>
  <w:evenAndOddHeaders/>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A7B"/>
    <w:rsid w:val="00000313"/>
    <w:rsid w:val="0000031A"/>
    <w:rsid w:val="00001C08"/>
    <w:rsid w:val="00002BF1"/>
    <w:rsid w:val="00006220"/>
    <w:rsid w:val="00006CD7"/>
    <w:rsid w:val="000103FC"/>
    <w:rsid w:val="00010746"/>
    <w:rsid w:val="0001245D"/>
    <w:rsid w:val="000143DF"/>
    <w:rsid w:val="000151F8"/>
    <w:rsid w:val="00015D43"/>
    <w:rsid w:val="00016801"/>
    <w:rsid w:val="00020F49"/>
    <w:rsid w:val="00021171"/>
    <w:rsid w:val="00021CAB"/>
    <w:rsid w:val="00023790"/>
    <w:rsid w:val="000243F3"/>
    <w:rsid w:val="00024602"/>
    <w:rsid w:val="000252FF"/>
    <w:rsid w:val="000253AE"/>
    <w:rsid w:val="0002665C"/>
    <w:rsid w:val="00030EBC"/>
    <w:rsid w:val="000331B6"/>
    <w:rsid w:val="00034898"/>
    <w:rsid w:val="00034F5E"/>
    <w:rsid w:val="0003541F"/>
    <w:rsid w:val="00036354"/>
    <w:rsid w:val="00036628"/>
    <w:rsid w:val="00040BF3"/>
    <w:rsid w:val="000423E3"/>
    <w:rsid w:val="0004292D"/>
    <w:rsid w:val="00042D30"/>
    <w:rsid w:val="00043FA0"/>
    <w:rsid w:val="00044C5D"/>
    <w:rsid w:val="00044D23"/>
    <w:rsid w:val="00046473"/>
    <w:rsid w:val="000507E6"/>
    <w:rsid w:val="000513D6"/>
    <w:rsid w:val="0005163D"/>
    <w:rsid w:val="000534F4"/>
    <w:rsid w:val="000535B7"/>
    <w:rsid w:val="00053726"/>
    <w:rsid w:val="000557A0"/>
    <w:rsid w:val="000562A7"/>
    <w:rsid w:val="000564F8"/>
    <w:rsid w:val="00057BC8"/>
    <w:rsid w:val="000604B9"/>
    <w:rsid w:val="00061232"/>
    <w:rsid w:val="000613C4"/>
    <w:rsid w:val="000620E8"/>
    <w:rsid w:val="00062708"/>
    <w:rsid w:val="00065A16"/>
    <w:rsid w:val="00071D06"/>
    <w:rsid w:val="0007214A"/>
    <w:rsid w:val="00072B6E"/>
    <w:rsid w:val="00072DFB"/>
    <w:rsid w:val="00075B4E"/>
    <w:rsid w:val="00077A7C"/>
    <w:rsid w:val="00081D68"/>
    <w:rsid w:val="00082E53"/>
    <w:rsid w:val="000844F9"/>
    <w:rsid w:val="00084830"/>
    <w:rsid w:val="0008606A"/>
    <w:rsid w:val="00086656"/>
    <w:rsid w:val="00086D87"/>
    <w:rsid w:val="000872D6"/>
    <w:rsid w:val="00090628"/>
    <w:rsid w:val="0009452F"/>
    <w:rsid w:val="0009456E"/>
    <w:rsid w:val="00096701"/>
    <w:rsid w:val="00097110"/>
    <w:rsid w:val="000A0C05"/>
    <w:rsid w:val="000A1247"/>
    <w:rsid w:val="000A33D4"/>
    <w:rsid w:val="000A41E7"/>
    <w:rsid w:val="000A451E"/>
    <w:rsid w:val="000A796C"/>
    <w:rsid w:val="000A7A61"/>
    <w:rsid w:val="000B09C8"/>
    <w:rsid w:val="000B1FC2"/>
    <w:rsid w:val="000B27EF"/>
    <w:rsid w:val="000B2886"/>
    <w:rsid w:val="000B2915"/>
    <w:rsid w:val="000B30E1"/>
    <w:rsid w:val="000B4F65"/>
    <w:rsid w:val="000B75CB"/>
    <w:rsid w:val="000B7AC6"/>
    <w:rsid w:val="000B7D49"/>
    <w:rsid w:val="000C0FB5"/>
    <w:rsid w:val="000C1078"/>
    <w:rsid w:val="000C16A7"/>
    <w:rsid w:val="000C1BCD"/>
    <w:rsid w:val="000C250C"/>
    <w:rsid w:val="000C43DF"/>
    <w:rsid w:val="000C575E"/>
    <w:rsid w:val="000C61FB"/>
    <w:rsid w:val="000C6F89"/>
    <w:rsid w:val="000C7D4F"/>
    <w:rsid w:val="000D2063"/>
    <w:rsid w:val="000D24EC"/>
    <w:rsid w:val="000D2C3A"/>
    <w:rsid w:val="000D434C"/>
    <w:rsid w:val="000D48A8"/>
    <w:rsid w:val="000D4B5A"/>
    <w:rsid w:val="000D55B1"/>
    <w:rsid w:val="000D64D8"/>
    <w:rsid w:val="000D7E5C"/>
    <w:rsid w:val="000E3C1C"/>
    <w:rsid w:val="000E41B7"/>
    <w:rsid w:val="000E6BA0"/>
    <w:rsid w:val="000E7178"/>
    <w:rsid w:val="000F174A"/>
    <w:rsid w:val="000F7960"/>
    <w:rsid w:val="000F7BAC"/>
    <w:rsid w:val="00100B59"/>
    <w:rsid w:val="00100DC5"/>
    <w:rsid w:val="00100E27"/>
    <w:rsid w:val="00100E5A"/>
    <w:rsid w:val="00101135"/>
    <w:rsid w:val="00101EB3"/>
    <w:rsid w:val="0010259B"/>
    <w:rsid w:val="00103D80"/>
    <w:rsid w:val="00104A05"/>
    <w:rsid w:val="00106009"/>
    <w:rsid w:val="001061F9"/>
    <w:rsid w:val="001068B3"/>
    <w:rsid w:val="00106A3B"/>
    <w:rsid w:val="001113CC"/>
    <w:rsid w:val="00112800"/>
    <w:rsid w:val="00113763"/>
    <w:rsid w:val="00114B7D"/>
    <w:rsid w:val="001177C4"/>
    <w:rsid w:val="00117B7D"/>
    <w:rsid w:val="00117FF3"/>
    <w:rsid w:val="0012093E"/>
    <w:rsid w:val="0012367E"/>
    <w:rsid w:val="00124AC8"/>
    <w:rsid w:val="00125C6C"/>
    <w:rsid w:val="00127648"/>
    <w:rsid w:val="0013032B"/>
    <w:rsid w:val="001305EA"/>
    <w:rsid w:val="00130D6B"/>
    <w:rsid w:val="001328FA"/>
    <w:rsid w:val="00132C26"/>
    <w:rsid w:val="0013419A"/>
    <w:rsid w:val="00134700"/>
    <w:rsid w:val="00134E23"/>
    <w:rsid w:val="00135E80"/>
    <w:rsid w:val="00137190"/>
    <w:rsid w:val="00140753"/>
    <w:rsid w:val="0014239C"/>
    <w:rsid w:val="00143921"/>
    <w:rsid w:val="00143EB9"/>
    <w:rsid w:val="001465B2"/>
    <w:rsid w:val="00146F04"/>
    <w:rsid w:val="00147236"/>
    <w:rsid w:val="00147E8C"/>
    <w:rsid w:val="00150EBC"/>
    <w:rsid w:val="001520B0"/>
    <w:rsid w:val="0015446A"/>
    <w:rsid w:val="0015487C"/>
    <w:rsid w:val="00155144"/>
    <w:rsid w:val="0015712E"/>
    <w:rsid w:val="00157E59"/>
    <w:rsid w:val="0016101E"/>
    <w:rsid w:val="00162C3A"/>
    <w:rsid w:val="001631BF"/>
    <w:rsid w:val="00165A58"/>
    <w:rsid w:val="00165FA5"/>
    <w:rsid w:val="00165FF0"/>
    <w:rsid w:val="0017039F"/>
    <w:rsid w:val="0017075C"/>
    <w:rsid w:val="00170CB5"/>
    <w:rsid w:val="00171601"/>
    <w:rsid w:val="0017170E"/>
    <w:rsid w:val="00174183"/>
    <w:rsid w:val="00176C65"/>
    <w:rsid w:val="00180A15"/>
    <w:rsid w:val="001810F4"/>
    <w:rsid w:val="00181128"/>
    <w:rsid w:val="0018179E"/>
    <w:rsid w:val="00182B46"/>
    <w:rsid w:val="001839C3"/>
    <w:rsid w:val="00183B80"/>
    <w:rsid w:val="00183DB2"/>
    <w:rsid w:val="00183E9C"/>
    <w:rsid w:val="001841F1"/>
    <w:rsid w:val="0018571A"/>
    <w:rsid w:val="001859B6"/>
    <w:rsid w:val="00187FFC"/>
    <w:rsid w:val="0019016B"/>
    <w:rsid w:val="00191D2F"/>
    <w:rsid w:val="00191F45"/>
    <w:rsid w:val="00192A9E"/>
    <w:rsid w:val="00193503"/>
    <w:rsid w:val="001939CA"/>
    <w:rsid w:val="00193B82"/>
    <w:rsid w:val="0019600C"/>
    <w:rsid w:val="00196CF1"/>
    <w:rsid w:val="00197B41"/>
    <w:rsid w:val="001A03EA"/>
    <w:rsid w:val="001A3627"/>
    <w:rsid w:val="001A7A7B"/>
    <w:rsid w:val="001B3065"/>
    <w:rsid w:val="001B33C0"/>
    <w:rsid w:val="001B4A46"/>
    <w:rsid w:val="001B52B2"/>
    <w:rsid w:val="001B5615"/>
    <w:rsid w:val="001B5E34"/>
    <w:rsid w:val="001B6A1A"/>
    <w:rsid w:val="001B7EFC"/>
    <w:rsid w:val="001C2997"/>
    <w:rsid w:val="001C2B07"/>
    <w:rsid w:val="001C4DB7"/>
    <w:rsid w:val="001C51AA"/>
    <w:rsid w:val="001C6C9B"/>
    <w:rsid w:val="001D10B2"/>
    <w:rsid w:val="001D3092"/>
    <w:rsid w:val="001D4CD1"/>
    <w:rsid w:val="001D66C2"/>
    <w:rsid w:val="001E0FFC"/>
    <w:rsid w:val="001E1F93"/>
    <w:rsid w:val="001E24CF"/>
    <w:rsid w:val="001E3097"/>
    <w:rsid w:val="001E4B06"/>
    <w:rsid w:val="001E5F98"/>
    <w:rsid w:val="001E76D9"/>
    <w:rsid w:val="001F01F4"/>
    <w:rsid w:val="001F0F26"/>
    <w:rsid w:val="001F2232"/>
    <w:rsid w:val="001F3DEB"/>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117"/>
    <w:rsid w:val="00206EFD"/>
    <w:rsid w:val="0020756A"/>
    <w:rsid w:val="00210D95"/>
    <w:rsid w:val="002136B3"/>
    <w:rsid w:val="00214CEF"/>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2C37"/>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5BBF"/>
    <w:rsid w:val="00256D4F"/>
    <w:rsid w:val="00260EE8"/>
    <w:rsid w:val="00260F28"/>
    <w:rsid w:val="0026131D"/>
    <w:rsid w:val="00263542"/>
    <w:rsid w:val="00266738"/>
    <w:rsid w:val="00266D0C"/>
    <w:rsid w:val="00273F94"/>
    <w:rsid w:val="00275529"/>
    <w:rsid w:val="002760B7"/>
    <w:rsid w:val="002810D3"/>
    <w:rsid w:val="00281A6C"/>
    <w:rsid w:val="00283A96"/>
    <w:rsid w:val="002847AE"/>
    <w:rsid w:val="00285522"/>
    <w:rsid w:val="0028570A"/>
    <w:rsid w:val="002870F2"/>
    <w:rsid w:val="00287650"/>
    <w:rsid w:val="0029008E"/>
    <w:rsid w:val="00290154"/>
    <w:rsid w:val="00294F88"/>
    <w:rsid w:val="00294FCC"/>
    <w:rsid w:val="00295516"/>
    <w:rsid w:val="002A10A1"/>
    <w:rsid w:val="002A17AE"/>
    <w:rsid w:val="002A3161"/>
    <w:rsid w:val="002A3410"/>
    <w:rsid w:val="002A44D1"/>
    <w:rsid w:val="002A4631"/>
    <w:rsid w:val="002A4632"/>
    <w:rsid w:val="002A5BA6"/>
    <w:rsid w:val="002A6EA6"/>
    <w:rsid w:val="002B0162"/>
    <w:rsid w:val="002B108B"/>
    <w:rsid w:val="002B12DE"/>
    <w:rsid w:val="002B270D"/>
    <w:rsid w:val="002B2BAE"/>
    <w:rsid w:val="002B3375"/>
    <w:rsid w:val="002B4745"/>
    <w:rsid w:val="002B480D"/>
    <w:rsid w:val="002B4845"/>
    <w:rsid w:val="002B4AC3"/>
    <w:rsid w:val="002B4B16"/>
    <w:rsid w:val="002B7744"/>
    <w:rsid w:val="002C05AC"/>
    <w:rsid w:val="002C2B00"/>
    <w:rsid w:val="002C3953"/>
    <w:rsid w:val="002C4BC7"/>
    <w:rsid w:val="002C56A0"/>
    <w:rsid w:val="002C7496"/>
    <w:rsid w:val="002D12FF"/>
    <w:rsid w:val="002D21A5"/>
    <w:rsid w:val="002D4413"/>
    <w:rsid w:val="002D6495"/>
    <w:rsid w:val="002D7247"/>
    <w:rsid w:val="002E0DBF"/>
    <w:rsid w:val="002E23E3"/>
    <w:rsid w:val="002E26F3"/>
    <w:rsid w:val="002E34CB"/>
    <w:rsid w:val="002E4059"/>
    <w:rsid w:val="002E4D5B"/>
    <w:rsid w:val="002E5474"/>
    <w:rsid w:val="002E5699"/>
    <w:rsid w:val="002E5832"/>
    <w:rsid w:val="002E633F"/>
    <w:rsid w:val="002F0BF7"/>
    <w:rsid w:val="002F0D60"/>
    <w:rsid w:val="002F104E"/>
    <w:rsid w:val="002F10B4"/>
    <w:rsid w:val="002F1BD9"/>
    <w:rsid w:val="002F37DD"/>
    <w:rsid w:val="002F3A6D"/>
    <w:rsid w:val="002F6559"/>
    <w:rsid w:val="002F749C"/>
    <w:rsid w:val="00303813"/>
    <w:rsid w:val="00310348"/>
    <w:rsid w:val="00310EE6"/>
    <w:rsid w:val="00311435"/>
    <w:rsid w:val="00311628"/>
    <w:rsid w:val="00311E73"/>
    <w:rsid w:val="0031221D"/>
    <w:rsid w:val="003123F7"/>
    <w:rsid w:val="003125E5"/>
    <w:rsid w:val="0031483A"/>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8D2"/>
    <w:rsid w:val="00322962"/>
    <w:rsid w:val="0032403E"/>
    <w:rsid w:val="00324D73"/>
    <w:rsid w:val="00325B7B"/>
    <w:rsid w:val="00330BA6"/>
    <w:rsid w:val="0033147A"/>
    <w:rsid w:val="0033193C"/>
    <w:rsid w:val="00332B30"/>
    <w:rsid w:val="00333E45"/>
    <w:rsid w:val="0033532B"/>
    <w:rsid w:val="00336799"/>
    <w:rsid w:val="00337929"/>
    <w:rsid w:val="00340003"/>
    <w:rsid w:val="003429B7"/>
    <w:rsid w:val="00342B92"/>
    <w:rsid w:val="00343B23"/>
    <w:rsid w:val="003444A9"/>
    <w:rsid w:val="003444EE"/>
    <w:rsid w:val="003445F2"/>
    <w:rsid w:val="00345EB0"/>
    <w:rsid w:val="0034764B"/>
    <w:rsid w:val="0034780A"/>
    <w:rsid w:val="00347CBE"/>
    <w:rsid w:val="003503AC"/>
    <w:rsid w:val="00352686"/>
    <w:rsid w:val="003534AD"/>
    <w:rsid w:val="00353EE4"/>
    <w:rsid w:val="00357136"/>
    <w:rsid w:val="003576EB"/>
    <w:rsid w:val="00360C67"/>
    <w:rsid w:val="00360E65"/>
    <w:rsid w:val="00362DCB"/>
    <w:rsid w:val="0036308C"/>
    <w:rsid w:val="00363E8F"/>
    <w:rsid w:val="003644F8"/>
    <w:rsid w:val="00365118"/>
    <w:rsid w:val="00366467"/>
    <w:rsid w:val="00367331"/>
    <w:rsid w:val="00370537"/>
    <w:rsid w:val="00370563"/>
    <w:rsid w:val="003713D2"/>
    <w:rsid w:val="00371AF4"/>
    <w:rsid w:val="00372A4F"/>
    <w:rsid w:val="00372B9F"/>
    <w:rsid w:val="00373265"/>
    <w:rsid w:val="0037384B"/>
    <w:rsid w:val="00373892"/>
    <w:rsid w:val="003743CE"/>
    <w:rsid w:val="00374467"/>
    <w:rsid w:val="00377472"/>
    <w:rsid w:val="003807AF"/>
    <w:rsid w:val="00380856"/>
    <w:rsid w:val="00380E60"/>
    <w:rsid w:val="00380EAE"/>
    <w:rsid w:val="00382A6F"/>
    <w:rsid w:val="00382C57"/>
    <w:rsid w:val="00383B5F"/>
    <w:rsid w:val="00384483"/>
    <w:rsid w:val="0038499A"/>
    <w:rsid w:val="00384F53"/>
    <w:rsid w:val="00385687"/>
    <w:rsid w:val="00386D58"/>
    <w:rsid w:val="00387053"/>
    <w:rsid w:val="00390DF8"/>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53D4"/>
    <w:rsid w:val="003B7BBB"/>
    <w:rsid w:val="003C0FB3"/>
    <w:rsid w:val="003C3990"/>
    <w:rsid w:val="003C434B"/>
    <w:rsid w:val="003C489D"/>
    <w:rsid w:val="003C54B8"/>
    <w:rsid w:val="003C687F"/>
    <w:rsid w:val="003C723C"/>
    <w:rsid w:val="003D0F7F"/>
    <w:rsid w:val="003D22E3"/>
    <w:rsid w:val="003D3CF0"/>
    <w:rsid w:val="003D53BF"/>
    <w:rsid w:val="003D59E7"/>
    <w:rsid w:val="003D6797"/>
    <w:rsid w:val="003D752D"/>
    <w:rsid w:val="003D779D"/>
    <w:rsid w:val="003D7846"/>
    <w:rsid w:val="003D78A2"/>
    <w:rsid w:val="003E03FD"/>
    <w:rsid w:val="003E15EE"/>
    <w:rsid w:val="003E6523"/>
    <w:rsid w:val="003E6AE0"/>
    <w:rsid w:val="003F0971"/>
    <w:rsid w:val="003F0FDF"/>
    <w:rsid w:val="003F28DA"/>
    <w:rsid w:val="003F2C2F"/>
    <w:rsid w:val="003F35B8"/>
    <w:rsid w:val="003F3F97"/>
    <w:rsid w:val="003F42CF"/>
    <w:rsid w:val="003F4EA0"/>
    <w:rsid w:val="003F5756"/>
    <w:rsid w:val="003F69BE"/>
    <w:rsid w:val="003F6D3A"/>
    <w:rsid w:val="003F7D20"/>
    <w:rsid w:val="00400EB0"/>
    <w:rsid w:val="004013F6"/>
    <w:rsid w:val="00405801"/>
    <w:rsid w:val="00407474"/>
    <w:rsid w:val="00407ED4"/>
    <w:rsid w:val="004128F0"/>
    <w:rsid w:val="00414D5B"/>
    <w:rsid w:val="00414EBC"/>
    <w:rsid w:val="004163AD"/>
    <w:rsid w:val="0041645A"/>
    <w:rsid w:val="00417BB8"/>
    <w:rsid w:val="00420300"/>
    <w:rsid w:val="00421CC4"/>
    <w:rsid w:val="004223F3"/>
    <w:rsid w:val="0042354D"/>
    <w:rsid w:val="004259A6"/>
    <w:rsid w:val="00425CCF"/>
    <w:rsid w:val="00430D80"/>
    <w:rsid w:val="004317B5"/>
    <w:rsid w:val="00431E3D"/>
    <w:rsid w:val="00435259"/>
    <w:rsid w:val="00436B23"/>
    <w:rsid w:val="00436E88"/>
    <w:rsid w:val="00440977"/>
    <w:rsid w:val="00440C03"/>
    <w:rsid w:val="0044175B"/>
    <w:rsid w:val="00441C88"/>
    <w:rsid w:val="00442026"/>
    <w:rsid w:val="00442448"/>
    <w:rsid w:val="00443680"/>
    <w:rsid w:val="00443CD4"/>
    <w:rsid w:val="004440BB"/>
    <w:rsid w:val="004450B6"/>
    <w:rsid w:val="00445612"/>
    <w:rsid w:val="004479D8"/>
    <w:rsid w:val="00447C97"/>
    <w:rsid w:val="00450C13"/>
    <w:rsid w:val="00451168"/>
    <w:rsid w:val="00451506"/>
    <w:rsid w:val="00452D84"/>
    <w:rsid w:val="00453739"/>
    <w:rsid w:val="0045464C"/>
    <w:rsid w:val="004546F8"/>
    <w:rsid w:val="0045627B"/>
    <w:rsid w:val="00456C90"/>
    <w:rsid w:val="00457160"/>
    <w:rsid w:val="004578CC"/>
    <w:rsid w:val="0046115B"/>
    <w:rsid w:val="00463BFC"/>
    <w:rsid w:val="004657D6"/>
    <w:rsid w:val="00470F48"/>
    <w:rsid w:val="004728AA"/>
    <w:rsid w:val="004728E8"/>
    <w:rsid w:val="00473346"/>
    <w:rsid w:val="00476168"/>
    <w:rsid w:val="00476284"/>
    <w:rsid w:val="0048084F"/>
    <w:rsid w:val="004810BD"/>
    <w:rsid w:val="0048175E"/>
    <w:rsid w:val="00483B44"/>
    <w:rsid w:val="00483CA9"/>
    <w:rsid w:val="004850B9"/>
    <w:rsid w:val="0048525B"/>
    <w:rsid w:val="00485CCD"/>
    <w:rsid w:val="00485DB5"/>
    <w:rsid w:val="004860C5"/>
    <w:rsid w:val="00486D2B"/>
    <w:rsid w:val="00490001"/>
    <w:rsid w:val="00490D60"/>
    <w:rsid w:val="004919C4"/>
    <w:rsid w:val="00492CB2"/>
    <w:rsid w:val="00493120"/>
    <w:rsid w:val="004949C7"/>
    <w:rsid w:val="00494B2C"/>
    <w:rsid w:val="00494FDC"/>
    <w:rsid w:val="004A0489"/>
    <w:rsid w:val="004A161B"/>
    <w:rsid w:val="004A4146"/>
    <w:rsid w:val="004A47DB"/>
    <w:rsid w:val="004A5AAE"/>
    <w:rsid w:val="004A6AB7"/>
    <w:rsid w:val="004A7284"/>
    <w:rsid w:val="004A7E1A"/>
    <w:rsid w:val="004B0073"/>
    <w:rsid w:val="004B10BB"/>
    <w:rsid w:val="004B1541"/>
    <w:rsid w:val="004B240E"/>
    <w:rsid w:val="004B29F4"/>
    <w:rsid w:val="004B4C27"/>
    <w:rsid w:val="004B6407"/>
    <w:rsid w:val="004B6923"/>
    <w:rsid w:val="004B7240"/>
    <w:rsid w:val="004B7495"/>
    <w:rsid w:val="004B780F"/>
    <w:rsid w:val="004B7B56"/>
    <w:rsid w:val="004C098E"/>
    <w:rsid w:val="004C20CF"/>
    <w:rsid w:val="004C299C"/>
    <w:rsid w:val="004C2E2E"/>
    <w:rsid w:val="004C4D54"/>
    <w:rsid w:val="004C6EEA"/>
    <w:rsid w:val="004C7023"/>
    <w:rsid w:val="004C7513"/>
    <w:rsid w:val="004D02AC"/>
    <w:rsid w:val="004D0383"/>
    <w:rsid w:val="004D1F3F"/>
    <w:rsid w:val="004D333E"/>
    <w:rsid w:val="004D3A72"/>
    <w:rsid w:val="004D3EE2"/>
    <w:rsid w:val="004D5BBA"/>
    <w:rsid w:val="004D5D02"/>
    <w:rsid w:val="004D6540"/>
    <w:rsid w:val="004D774D"/>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3948"/>
    <w:rsid w:val="00503B09"/>
    <w:rsid w:val="00504F5C"/>
    <w:rsid w:val="00505262"/>
    <w:rsid w:val="0050597B"/>
    <w:rsid w:val="00506DF8"/>
    <w:rsid w:val="00507451"/>
    <w:rsid w:val="0051106F"/>
    <w:rsid w:val="00511F4D"/>
    <w:rsid w:val="00514D6B"/>
    <w:rsid w:val="0051574E"/>
    <w:rsid w:val="0051725F"/>
    <w:rsid w:val="00520095"/>
    <w:rsid w:val="00520645"/>
    <w:rsid w:val="0052168D"/>
    <w:rsid w:val="0052310A"/>
    <w:rsid w:val="0052396A"/>
    <w:rsid w:val="0052782C"/>
    <w:rsid w:val="00527A41"/>
    <w:rsid w:val="00530E46"/>
    <w:rsid w:val="00531E41"/>
    <w:rsid w:val="005323E8"/>
    <w:rsid w:val="005324EF"/>
    <w:rsid w:val="0053286B"/>
    <w:rsid w:val="00533751"/>
    <w:rsid w:val="00534454"/>
    <w:rsid w:val="0053455E"/>
    <w:rsid w:val="00536369"/>
    <w:rsid w:val="0053736B"/>
    <w:rsid w:val="005400FF"/>
    <w:rsid w:val="00540E99"/>
    <w:rsid w:val="00541130"/>
    <w:rsid w:val="00546A8B"/>
    <w:rsid w:val="00546D5E"/>
    <w:rsid w:val="00546F02"/>
    <w:rsid w:val="0054770B"/>
    <w:rsid w:val="00551073"/>
    <w:rsid w:val="00551DA4"/>
    <w:rsid w:val="0055213A"/>
    <w:rsid w:val="005525B9"/>
    <w:rsid w:val="00554956"/>
    <w:rsid w:val="00557242"/>
    <w:rsid w:val="00557BE6"/>
    <w:rsid w:val="005600BC"/>
    <w:rsid w:val="00563104"/>
    <w:rsid w:val="005646C1"/>
    <w:rsid w:val="005646CC"/>
    <w:rsid w:val="005652E4"/>
    <w:rsid w:val="00565730"/>
    <w:rsid w:val="00566671"/>
    <w:rsid w:val="00567B22"/>
    <w:rsid w:val="0057134C"/>
    <w:rsid w:val="0057331C"/>
    <w:rsid w:val="00573328"/>
    <w:rsid w:val="00573F07"/>
    <w:rsid w:val="005747FF"/>
    <w:rsid w:val="00576415"/>
    <w:rsid w:val="00576FBD"/>
    <w:rsid w:val="005809AB"/>
    <w:rsid w:val="00580D0F"/>
    <w:rsid w:val="00580E1E"/>
    <w:rsid w:val="00581354"/>
    <w:rsid w:val="00581FDE"/>
    <w:rsid w:val="005824C0"/>
    <w:rsid w:val="00582560"/>
    <w:rsid w:val="00582FD7"/>
    <w:rsid w:val="005832ED"/>
    <w:rsid w:val="00583524"/>
    <w:rsid w:val="005835A2"/>
    <w:rsid w:val="00583853"/>
    <w:rsid w:val="005847CE"/>
    <w:rsid w:val="005857A8"/>
    <w:rsid w:val="0058713B"/>
    <w:rsid w:val="005876CF"/>
    <w:rsid w:val="005876D2"/>
    <w:rsid w:val="00587D51"/>
    <w:rsid w:val="0059056C"/>
    <w:rsid w:val="0059130B"/>
    <w:rsid w:val="00594C0F"/>
    <w:rsid w:val="00596689"/>
    <w:rsid w:val="00596A05"/>
    <w:rsid w:val="005A0753"/>
    <w:rsid w:val="005A16FB"/>
    <w:rsid w:val="005A1A68"/>
    <w:rsid w:val="005A2A5A"/>
    <w:rsid w:val="005A3076"/>
    <w:rsid w:val="005A39FC"/>
    <w:rsid w:val="005A3B66"/>
    <w:rsid w:val="005A42E3"/>
    <w:rsid w:val="005A5F04"/>
    <w:rsid w:val="005A6DC2"/>
    <w:rsid w:val="005A7FB5"/>
    <w:rsid w:val="005B0870"/>
    <w:rsid w:val="005B162B"/>
    <w:rsid w:val="005B1762"/>
    <w:rsid w:val="005B2ED0"/>
    <w:rsid w:val="005B4B88"/>
    <w:rsid w:val="005B5605"/>
    <w:rsid w:val="005B5D60"/>
    <w:rsid w:val="005B5E31"/>
    <w:rsid w:val="005B64AE"/>
    <w:rsid w:val="005B6E3D"/>
    <w:rsid w:val="005B7298"/>
    <w:rsid w:val="005C1BFC"/>
    <w:rsid w:val="005C5605"/>
    <w:rsid w:val="005C69B2"/>
    <w:rsid w:val="005C7B55"/>
    <w:rsid w:val="005D0175"/>
    <w:rsid w:val="005D1CC4"/>
    <w:rsid w:val="005D2D62"/>
    <w:rsid w:val="005D5A78"/>
    <w:rsid w:val="005D5DB0"/>
    <w:rsid w:val="005E0B43"/>
    <w:rsid w:val="005E282F"/>
    <w:rsid w:val="005E3099"/>
    <w:rsid w:val="005E4742"/>
    <w:rsid w:val="005E6829"/>
    <w:rsid w:val="005F10D4"/>
    <w:rsid w:val="005F26E8"/>
    <w:rsid w:val="005F275A"/>
    <w:rsid w:val="005F2E08"/>
    <w:rsid w:val="005F4BF1"/>
    <w:rsid w:val="005F78DD"/>
    <w:rsid w:val="005F7A4D"/>
    <w:rsid w:val="00601B68"/>
    <w:rsid w:val="00601C66"/>
    <w:rsid w:val="0060359B"/>
    <w:rsid w:val="00603F69"/>
    <w:rsid w:val="006040DA"/>
    <w:rsid w:val="006047BD"/>
    <w:rsid w:val="00607675"/>
    <w:rsid w:val="00610F53"/>
    <w:rsid w:val="00612C9A"/>
    <w:rsid w:val="00612E3F"/>
    <w:rsid w:val="00613208"/>
    <w:rsid w:val="00616767"/>
    <w:rsid w:val="0061698B"/>
    <w:rsid w:val="00616F61"/>
    <w:rsid w:val="00620917"/>
    <w:rsid w:val="0062163D"/>
    <w:rsid w:val="00622791"/>
    <w:rsid w:val="00623A9E"/>
    <w:rsid w:val="00624A20"/>
    <w:rsid w:val="00624AF7"/>
    <w:rsid w:val="00624C9B"/>
    <w:rsid w:val="00626451"/>
    <w:rsid w:val="0063054C"/>
    <w:rsid w:val="00630BB3"/>
    <w:rsid w:val="00632182"/>
    <w:rsid w:val="006335DF"/>
    <w:rsid w:val="00634717"/>
    <w:rsid w:val="0063670E"/>
    <w:rsid w:val="00637181"/>
    <w:rsid w:val="00637AF8"/>
    <w:rsid w:val="00640023"/>
    <w:rsid w:val="006412BE"/>
    <w:rsid w:val="0064144D"/>
    <w:rsid w:val="00641609"/>
    <w:rsid w:val="0064160E"/>
    <w:rsid w:val="00642389"/>
    <w:rsid w:val="006439ED"/>
    <w:rsid w:val="00644306"/>
    <w:rsid w:val="006450E2"/>
    <w:rsid w:val="00645276"/>
    <w:rsid w:val="006453D8"/>
    <w:rsid w:val="00646FF5"/>
    <w:rsid w:val="00650503"/>
    <w:rsid w:val="006514DC"/>
    <w:rsid w:val="00651A1C"/>
    <w:rsid w:val="00651E73"/>
    <w:rsid w:val="006522FD"/>
    <w:rsid w:val="00652800"/>
    <w:rsid w:val="00653AB0"/>
    <w:rsid w:val="00653C5D"/>
    <w:rsid w:val="006544A7"/>
    <w:rsid w:val="006552BE"/>
    <w:rsid w:val="0065635F"/>
    <w:rsid w:val="006618E3"/>
    <w:rsid w:val="00661D06"/>
    <w:rsid w:val="006638B4"/>
    <w:rsid w:val="0066400D"/>
    <w:rsid w:val="006644C4"/>
    <w:rsid w:val="0066665B"/>
    <w:rsid w:val="00666DA2"/>
    <w:rsid w:val="00670EE3"/>
    <w:rsid w:val="00672CE7"/>
    <w:rsid w:val="0067331F"/>
    <w:rsid w:val="006742E8"/>
    <w:rsid w:val="0067482E"/>
    <w:rsid w:val="00675260"/>
    <w:rsid w:val="00675FCD"/>
    <w:rsid w:val="00677DDB"/>
    <w:rsid w:val="00677EF0"/>
    <w:rsid w:val="006804C6"/>
    <w:rsid w:val="006814BF"/>
    <w:rsid w:val="00681F32"/>
    <w:rsid w:val="00682285"/>
    <w:rsid w:val="00683AEC"/>
    <w:rsid w:val="00684672"/>
    <w:rsid w:val="0068481E"/>
    <w:rsid w:val="0068666F"/>
    <w:rsid w:val="0068780A"/>
    <w:rsid w:val="00690267"/>
    <w:rsid w:val="006906E7"/>
    <w:rsid w:val="006954D4"/>
    <w:rsid w:val="0069598B"/>
    <w:rsid w:val="00695AF0"/>
    <w:rsid w:val="006A1A8E"/>
    <w:rsid w:val="006A1CF6"/>
    <w:rsid w:val="006A2D9E"/>
    <w:rsid w:val="006A36DB"/>
    <w:rsid w:val="006A3EF2"/>
    <w:rsid w:val="006A44D0"/>
    <w:rsid w:val="006A48C1"/>
    <w:rsid w:val="006A510D"/>
    <w:rsid w:val="006A51A4"/>
    <w:rsid w:val="006A6C8F"/>
    <w:rsid w:val="006B06B2"/>
    <w:rsid w:val="006B1FFA"/>
    <w:rsid w:val="006B3564"/>
    <w:rsid w:val="006B37E6"/>
    <w:rsid w:val="006B3D8F"/>
    <w:rsid w:val="006B42E3"/>
    <w:rsid w:val="006B44E9"/>
    <w:rsid w:val="006B73E5"/>
    <w:rsid w:val="006C00A3"/>
    <w:rsid w:val="006C30E6"/>
    <w:rsid w:val="006C3650"/>
    <w:rsid w:val="006C7AB5"/>
    <w:rsid w:val="006D062E"/>
    <w:rsid w:val="006D0817"/>
    <w:rsid w:val="006D0996"/>
    <w:rsid w:val="006D2405"/>
    <w:rsid w:val="006D3A0E"/>
    <w:rsid w:val="006D4A39"/>
    <w:rsid w:val="006D53A4"/>
    <w:rsid w:val="006D6748"/>
    <w:rsid w:val="006E08A7"/>
    <w:rsid w:val="006E08C4"/>
    <w:rsid w:val="006E091B"/>
    <w:rsid w:val="006E2552"/>
    <w:rsid w:val="006E42C8"/>
    <w:rsid w:val="006E4800"/>
    <w:rsid w:val="006E560F"/>
    <w:rsid w:val="006E5B90"/>
    <w:rsid w:val="006E60D3"/>
    <w:rsid w:val="006E79B6"/>
    <w:rsid w:val="006F054E"/>
    <w:rsid w:val="006F15D8"/>
    <w:rsid w:val="006F1B19"/>
    <w:rsid w:val="006F3613"/>
    <w:rsid w:val="006F3839"/>
    <w:rsid w:val="006F3BD7"/>
    <w:rsid w:val="006F3FAB"/>
    <w:rsid w:val="006F4503"/>
    <w:rsid w:val="00701DAC"/>
    <w:rsid w:val="00704694"/>
    <w:rsid w:val="007058CD"/>
    <w:rsid w:val="00705D75"/>
    <w:rsid w:val="0070723B"/>
    <w:rsid w:val="00712DA7"/>
    <w:rsid w:val="00714956"/>
    <w:rsid w:val="00715CA3"/>
    <w:rsid w:val="00715F89"/>
    <w:rsid w:val="00716720"/>
    <w:rsid w:val="00716FB7"/>
    <w:rsid w:val="00717C66"/>
    <w:rsid w:val="0072144B"/>
    <w:rsid w:val="00722D6B"/>
    <w:rsid w:val="00723956"/>
    <w:rsid w:val="00724203"/>
    <w:rsid w:val="00725C3B"/>
    <w:rsid w:val="00725D14"/>
    <w:rsid w:val="00726448"/>
    <w:rsid w:val="007266FB"/>
    <w:rsid w:val="00726980"/>
    <w:rsid w:val="00730190"/>
    <w:rsid w:val="0073212B"/>
    <w:rsid w:val="00732A92"/>
    <w:rsid w:val="00733D6A"/>
    <w:rsid w:val="00734065"/>
    <w:rsid w:val="00734894"/>
    <w:rsid w:val="00735327"/>
    <w:rsid w:val="00735451"/>
    <w:rsid w:val="0073703C"/>
    <w:rsid w:val="00740573"/>
    <w:rsid w:val="00741479"/>
    <w:rsid w:val="007414DA"/>
    <w:rsid w:val="007419DC"/>
    <w:rsid w:val="007448D2"/>
    <w:rsid w:val="00744A73"/>
    <w:rsid w:val="00744DB8"/>
    <w:rsid w:val="00745C28"/>
    <w:rsid w:val="007460FF"/>
    <w:rsid w:val="007474D4"/>
    <w:rsid w:val="00750465"/>
    <w:rsid w:val="0075322D"/>
    <w:rsid w:val="00753D56"/>
    <w:rsid w:val="00754102"/>
    <w:rsid w:val="007564AE"/>
    <w:rsid w:val="00757591"/>
    <w:rsid w:val="00757633"/>
    <w:rsid w:val="00757A59"/>
    <w:rsid w:val="00757DD5"/>
    <w:rsid w:val="007617A7"/>
    <w:rsid w:val="00762125"/>
    <w:rsid w:val="007635C3"/>
    <w:rsid w:val="00765E06"/>
    <w:rsid w:val="00765F79"/>
    <w:rsid w:val="007706FF"/>
    <w:rsid w:val="00770891"/>
    <w:rsid w:val="00770C61"/>
    <w:rsid w:val="00772BA3"/>
    <w:rsid w:val="00773BC9"/>
    <w:rsid w:val="007763FE"/>
    <w:rsid w:val="00776998"/>
    <w:rsid w:val="007776A2"/>
    <w:rsid w:val="00777849"/>
    <w:rsid w:val="00780A99"/>
    <w:rsid w:val="00781560"/>
    <w:rsid w:val="00781C4F"/>
    <w:rsid w:val="00782487"/>
    <w:rsid w:val="00782A2E"/>
    <w:rsid w:val="00782B11"/>
    <w:rsid w:val="007836C0"/>
    <w:rsid w:val="00786388"/>
    <w:rsid w:val="0078667E"/>
    <w:rsid w:val="007919DC"/>
    <w:rsid w:val="00791B72"/>
    <w:rsid w:val="00791C7F"/>
    <w:rsid w:val="0079420A"/>
    <w:rsid w:val="00794E08"/>
    <w:rsid w:val="007962FD"/>
    <w:rsid w:val="00796888"/>
    <w:rsid w:val="007A1326"/>
    <w:rsid w:val="007A2B7B"/>
    <w:rsid w:val="007A3356"/>
    <w:rsid w:val="007A36F3"/>
    <w:rsid w:val="007A4CEF"/>
    <w:rsid w:val="007A55A8"/>
    <w:rsid w:val="007B24C4"/>
    <w:rsid w:val="007B50E4"/>
    <w:rsid w:val="007B5236"/>
    <w:rsid w:val="007B6741"/>
    <w:rsid w:val="007B6B2F"/>
    <w:rsid w:val="007C0516"/>
    <w:rsid w:val="007C057B"/>
    <w:rsid w:val="007C1661"/>
    <w:rsid w:val="007C1A9E"/>
    <w:rsid w:val="007C2C57"/>
    <w:rsid w:val="007C6E38"/>
    <w:rsid w:val="007C6F4B"/>
    <w:rsid w:val="007D212E"/>
    <w:rsid w:val="007D3093"/>
    <w:rsid w:val="007D458F"/>
    <w:rsid w:val="007D5655"/>
    <w:rsid w:val="007D5A52"/>
    <w:rsid w:val="007D6C4F"/>
    <w:rsid w:val="007D7CF5"/>
    <w:rsid w:val="007D7E58"/>
    <w:rsid w:val="007E41AD"/>
    <w:rsid w:val="007E5E9E"/>
    <w:rsid w:val="007F1493"/>
    <w:rsid w:val="007F15BC"/>
    <w:rsid w:val="007F3524"/>
    <w:rsid w:val="007F576D"/>
    <w:rsid w:val="007F637A"/>
    <w:rsid w:val="007F66A6"/>
    <w:rsid w:val="007F76BF"/>
    <w:rsid w:val="007F76DE"/>
    <w:rsid w:val="008003CD"/>
    <w:rsid w:val="00800512"/>
    <w:rsid w:val="00801687"/>
    <w:rsid w:val="008019EE"/>
    <w:rsid w:val="00802022"/>
    <w:rsid w:val="0080207C"/>
    <w:rsid w:val="008028A3"/>
    <w:rsid w:val="008059C1"/>
    <w:rsid w:val="00805B24"/>
    <w:rsid w:val="0080662F"/>
    <w:rsid w:val="00806C91"/>
    <w:rsid w:val="0081065F"/>
    <w:rsid w:val="00810E72"/>
    <w:rsid w:val="0081179B"/>
    <w:rsid w:val="00811E26"/>
    <w:rsid w:val="00812DCB"/>
    <w:rsid w:val="00813FA5"/>
    <w:rsid w:val="0081523F"/>
    <w:rsid w:val="00816151"/>
    <w:rsid w:val="008169FD"/>
    <w:rsid w:val="00817268"/>
    <w:rsid w:val="008203B7"/>
    <w:rsid w:val="00820BB7"/>
    <w:rsid w:val="008212BE"/>
    <w:rsid w:val="00821859"/>
    <w:rsid w:val="008218CF"/>
    <w:rsid w:val="008240DC"/>
    <w:rsid w:val="008248E7"/>
    <w:rsid w:val="00824F02"/>
    <w:rsid w:val="00825595"/>
    <w:rsid w:val="00826BD1"/>
    <w:rsid w:val="00826C4F"/>
    <w:rsid w:val="008301F5"/>
    <w:rsid w:val="00830A48"/>
    <w:rsid w:val="00831C89"/>
    <w:rsid w:val="00832DA5"/>
    <w:rsid w:val="00832F4B"/>
    <w:rsid w:val="0083304A"/>
    <w:rsid w:val="00833A2E"/>
    <w:rsid w:val="00833EDF"/>
    <w:rsid w:val="00834038"/>
    <w:rsid w:val="008377AF"/>
    <w:rsid w:val="008404C4"/>
    <w:rsid w:val="0084056D"/>
    <w:rsid w:val="00841080"/>
    <w:rsid w:val="008412F7"/>
    <w:rsid w:val="008414BB"/>
    <w:rsid w:val="00841B54"/>
    <w:rsid w:val="008434A7"/>
    <w:rsid w:val="00843ED1"/>
    <w:rsid w:val="00845374"/>
    <w:rsid w:val="008455DA"/>
    <w:rsid w:val="008467D0"/>
    <w:rsid w:val="008470D0"/>
    <w:rsid w:val="008505DC"/>
    <w:rsid w:val="008509F0"/>
    <w:rsid w:val="00851875"/>
    <w:rsid w:val="00852357"/>
    <w:rsid w:val="00852B7B"/>
    <w:rsid w:val="00853D7C"/>
    <w:rsid w:val="0085448C"/>
    <w:rsid w:val="00855048"/>
    <w:rsid w:val="008563D3"/>
    <w:rsid w:val="00856E64"/>
    <w:rsid w:val="008608CE"/>
    <w:rsid w:val="00860A52"/>
    <w:rsid w:val="008611F0"/>
    <w:rsid w:val="00862960"/>
    <w:rsid w:val="00863532"/>
    <w:rsid w:val="008641E8"/>
    <w:rsid w:val="00865EC3"/>
    <w:rsid w:val="0086629C"/>
    <w:rsid w:val="00866415"/>
    <w:rsid w:val="0086672A"/>
    <w:rsid w:val="00866E4F"/>
    <w:rsid w:val="00867469"/>
    <w:rsid w:val="00870838"/>
    <w:rsid w:val="00870A3D"/>
    <w:rsid w:val="00872709"/>
    <w:rsid w:val="008736AC"/>
    <w:rsid w:val="00874C1F"/>
    <w:rsid w:val="008761BF"/>
    <w:rsid w:val="00877B99"/>
    <w:rsid w:val="00880A08"/>
    <w:rsid w:val="008813A0"/>
    <w:rsid w:val="00882E98"/>
    <w:rsid w:val="00883242"/>
    <w:rsid w:val="00883A53"/>
    <w:rsid w:val="00885251"/>
    <w:rsid w:val="00885C59"/>
    <w:rsid w:val="00890C47"/>
    <w:rsid w:val="00892117"/>
    <w:rsid w:val="0089256F"/>
    <w:rsid w:val="00893548"/>
    <w:rsid w:val="00893CDB"/>
    <w:rsid w:val="00893D12"/>
    <w:rsid w:val="0089468F"/>
    <w:rsid w:val="00895105"/>
    <w:rsid w:val="00895316"/>
    <w:rsid w:val="00895861"/>
    <w:rsid w:val="00897B91"/>
    <w:rsid w:val="008A00A0"/>
    <w:rsid w:val="008A0836"/>
    <w:rsid w:val="008A21F0"/>
    <w:rsid w:val="008A3B3F"/>
    <w:rsid w:val="008A5DE5"/>
    <w:rsid w:val="008B1FDB"/>
    <w:rsid w:val="008B2A5B"/>
    <w:rsid w:val="008B367A"/>
    <w:rsid w:val="008B430F"/>
    <w:rsid w:val="008B44C9"/>
    <w:rsid w:val="008B4DA3"/>
    <w:rsid w:val="008B4FF4"/>
    <w:rsid w:val="008B6729"/>
    <w:rsid w:val="008B7F83"/>
    <w:rsid w:val="008C085A"/>
    <w:rsid w:val="008C1A20"/>
    <w:rsid w:val="008C2FB5"/>
    <w:rsid w:val="008C302C"/>
    <w:rsid w:val="008C4A35"/>
    <w:rsid w:val="008C4CAB"/>
    <w:rsid w:val="008C6461"/>
    <w:rsid w:val="008C6BA4"/>
    <w:rsid w:val="008C6F82"/>
    <w:rsid w:val="008C7CBC"/>
    <w:rsid w:val="008D0067"/>
    <w:rsid w:val="008D125E"/>
    <w:rsid w:val="008D1843"/>
    <w:rsid w:val="008D5308"/>
    <w:rsid w:val="008D55BF"/>
    <w:rsid w:val="008D61E0"/>
    <w:rsid w:val="008D6722"/>
    <w:rsid w:val="008D6E1D"/>
    <w:rsid w:val="008D7AB2"/>
    <w:rsid w:val="008E0259"/>
    <w:rsid w:val="008E1FF5"/>
    <w:rsid w:val="008E43E0"/>
    <w:rsid w:val="008E4A0E"/>
    <w:rsid w:val="008E4E59"/>
    <w:rsid w:val="008E5949"/>
    <w:rsid w:val="008F0115"/>
    <w:rsid w:val="008F0383"/>
    <w:rsid w:val="008F1F6A"/>
    <w:rsid w:val="008F28E7"/>
    <w:rsid w:val="008F3EDF"/>
    <w:rsid w:val="008F56DB"/>
    <w:rsid w:val="008F58CF"/>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DCC"/>
    <w:rsid w:val="00927E08"/>
    <w:rsid w:val="0093096D"/>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58AF"/>
    <w:rsid w:val="00946555"/>
    <w:rsid w:val="00946D51"/>
    <w:rsid w:val="009520A1"/>
    <w:rsid w:val="009522E2"/>
    <w:rsid w:val="0095259D"/>
    <w:rsid w:val="0095287A"/>
    <w:rsid w:val="009528C1"/>
    <w:rsid w:val="009532C7"/>
    <w:rsid w:val="00953891"/>
    <w:rsid w:val="00953E82"/>
    <w:rsid w:val="00955D6C"/>
    <w:rsid w:val="00960547"/>
    <w:rsid w:val="00960CCA"/>
    <w:rsid w:val="00960E03"/>
    <w:rsid w:val="009624AB"/>
    <w:rsid w:val="009634F6"/>
    <w:rsid w:val="00963579"/>
    <w:rsid w:val="0096422F"/>
    <w:rsid w:val="00964AE3"/>
    <w:rsid w:val="00965780"/>
    <w:rsid w:val="00965F05"/>
    <w:rsid w:val="0096720F"/>
    <w:rsid w:val="0097036E"/>
    <w:rsid w:val="00971062"/>
    <w:rsid w:val="009718BF"/>
    <w:rsid w:val="00973DB2"/>
    <w:rsid w:val="00974CC5"/>
    <w:rsid w:val="0097509E"/>
    <w:rsid w:val="00981475"/>
    <w:rsid w:val="00981668"/>
    <w:rsid w:val="00984331"/>
    <w:rsid w:val="00984C07"/>
    <w:rsid w:val="00985F69"/>
    <w:rsid w:val="00987813"/>
    <w:rsid w:val="00990C18"/>
    <w:rsid w:val="00990C46"/>
    <w:rsid w:val="00991DEF"/>
    <w:rsid w:val="00992659"/>
    <w:rsid w:val="0099359F"/>
    <w:rsid w:val="00993B98"/>
    <w:rsid w:val="00993F37"/>
    <w:rsid w:val="009944F9"/>
    <w:rsid w:val="009946C9"/>
    <w:rsid w:val="009948C0"/>
    <w:rsid w:val="00995954"/>
    <w:rsid w:val="00995E81"/>
    <w:rsid w:val="00996470"/>
    <w:rsid w:val="00996603"/>
    <w:rsid w:val="009974B3"/>
    <w:rsid w:val="00997F5D"/>
    <w:rsid w:val="009A09AC"/>
    <w:rsid w:val="009A1BBC"/>
    <w:rsid w:val="009A2864"/>
    <w:rsid w:val="009A29FA"/>
    <w:rsid w:val="009A313E"/>
    <w:rsid w:val="009A3EAC"/>
    <w:rsid w:val="009A40D9"/>
    <w:rsid w:val="009B08F7"/>
    <w:rsid w:val="009B165F"/>
    <w:rsid w:val="009B2E67"/>
    <w:rsid w:val="009B417F"/>
    <w:rsid w:val="009B4483"/>
    <w:rsid w:val="009B5879"/>
    <w:rsid w:val="009B5A96"/>
    <w:rsid w:val="009B6030"/>
    <w:rsid w:val="009C0698"/>
    <w:rsid w:val="009C098A"/>
    <w:rsid w:val="009C0DA0"/>
    <w:rsid w:val="009C1693"/>
    <w:rsid w:val="009C18E3"/>
    <w:rsid w:val="009C1AD9"/>
    <w:rsid w:val="009C1FCA"/>
    <w:rsid w:val="009C3001"/>
    <w:rsid w:val="009C44C9"/>
    <w:rsid w:val="009C575A"/>
    <w:rsid w:val="009C5E66"/>
    <w:rsid w:val="009C65D7"/>
    <w:rsid w:val="009C69B7"/>
    <w:rsid w:val="009C72FE"/>
    <w:rsid w:val="009C7379"/>
    <w:rsid w:val="009D0C17"/>
    <w:rsid w:val="009D1EBE"/>
    <w:rsid w:val="009D2409"/>
    <w:rsid w:val="009D2983"/>
    <w:rsid w:val="009D36ED"/>
    <w:rsid w:val="009D4F4A"/>
    <w:rsid w:val="009D572A"/>
    <w:rsid w:val="009D67A1"/>
    <w:rsid w:val="009D67D9"/>
    <w:rsid w:val="009D7742"/>
    <w:rsid w:val="009D7D50"/>
    <w:rsid w:val="009E037B"/>
    <w:rsid w:val="009E05EC"/>
    <w:rsid w:val="009E0CF8"/>
    <w:rsid w:val="009E16BB"/>
    <w:rsid w:val="009E2E6A"/>
    <w:rsid w:val="009E56EB"/>
    <w:rsid w:val="009E6AB6"/>
    <w:rsid w:val="009E6B21"/>
    <w:rsid w:val="009E7F27"/>
    <w:rsid w:val="009F1A7D"/>
    <w:rsid w:val="009F2323"/>
    <w:rsid w:val="009F3431"/>
    <w:rsid w:val="009F3838"/>
    <w:rsid w:val="009F3AE5"/>
    <w:rsid w:val="009F3ECD"/>
    <w:rsid w:val="009F4B19"/>
    <w:rsid w:val="009F5F05"/>
    <w:rsid w:val="009F65B6"/>
    <w:rsid w:val="009F7315"/>
    <w:rsid w:val="009F73D1"/>
    <w:rsid w:val="00A00D40"/>
    <w:rsid w:val="00A04A93"/>
    <w:rsid w:val="00A07569"/>
    <w:rsid w:val="00A07749"/>
    <w:rsid w:val="00A078FB"/>
    <w:rsid w:val="00A10380"/>
    <w:rsid w:val="00A10CE1"/>
    <w:rsid w:val="00A10CED"/>
    <w:rsid w:val="00A128C6"/>
    <w:rsid w:val="00A143CE"/>
    <w:rsid w:val="00A16D9B"/>
    <w:rsid w:val="00A21A49"/>
    <w:rsid w:val="00A231E9"/>
    <w:rsid w:val="00A2330D"/>
    <w:rsid w:val="00A307AE"/>
    <w:rsid w:val="00A33CD2"/>
    <w:rsid w:val="00A3441E"/>
    <w:rsid w:val="00A35E8B"/>
    <w:rsid w:val="00A3669F"/>
    <w:rsid w:val="00A41A01"/>
    <w:rsid w:val="00A429A9"/>
    <w:rsid w:val="00A43CFF"/>
    <w:rsid w:val="00A47719"/>
    <w:rsid w:val="00A47EAB"/>
    <w:rsid w:val="00A5068D"/>
    <w:rsid w:val="00A509B4"/>
    <w:rsid w:val="00A5427A"/>
    <w:rsid w:val="00A54C7B"/>
    <w:rsid w:val="00A54CFD"/>
    <w:rsid w:val="00A5639F"/>
    <w:rsid w:val="00A57040"/>
    <w:rsid w:val="00A575B8"/>
    <w:rsid w:val="00A60064"/>
    <w:rsid w:val="00A62182"/>
    <w:rsid w:val="00A64F90"/>
    <w:rsid w:val="00A65A2B"/>
    <w:rsid w:val="00A70170"/>
    <w:rsid w:val="00A726C7"/>
    <w:rsid w:val="00A7409C"/>
    <w:rsid w:val="00A752B5"/>
    <w:rsid w:val="00A774B4"/>
    <w:rsid w:val="00A77927"/>
    <w:rsid w:val="00A80144"/>
    <w:rsid w:val="00A81734"/>
    <w:rsid w:val="00A81791"/>
    <w:rsid w:val="00A8195D"/>
    <w:rsid w:val="00A81DC9"/>
    <w:rsid w:val="00A82923"/>
    <w:rsid w:val="00A8372C"/>
    <w:rsid w:val="00A855FA"/>
    <w:rsid w:val="00A87B0F"/>
    <w:rsid w:val="00A905C6"/>
    <w:rsid w:val="00A90A0B"/>
    <w:rsid w:val="00A91418"/>
    <w:rsid w:val="00A91A18"/>
    <w:rsid w:val="00A9244B"/>
    <w:rsid w:val="00A9247A"/>
    <w:rsid w:val="00A932DF"/>
    <w:rsid w:val="00A947CF"/>
    <w:rsid w:val="00A95F5B"/>
    <w:rsid w:val="00A96D9C"/>
    <w:rsid w:val="00A97222"/>
    <w:rsid w:val="00A9772A"/>
    <w:rsid w:val="00AA18E2"/>
    <w:rsid w:val="00AA22B0"/>
    <w:rsid w:val="00AA2B19"/>
    <w:rsid w:val="00AA3B89"/>
    <w:rsid w:val="00AA5E50"/>
    <w:rsid w:val="00AA642B"/>
    <w:rsid w:val="00AB0677"/>
    <w:rsid w:val="00AB1983"/>
    <w:rsid w:val="00AB23C3"/>
    <w:rsid w:val="00AB24DB"/>
    <w:rsid w:val="00AB35D0"/>
    <w:rsid w:val="00AB4020"/>
    <w:rsid w:val="00AB4ADA"/>
    <w:rsid w:val="00AB77E7"/>
    <w:rsid w:val="00AC1528"/>
    <w:rsid w:val="00AC1DCF"/>
    <w:rsid w:val="00AC23B1"/>
    <w:rsid w:val="00AC260E"/>
    <w:rsid w:val="00AC2AF9"/>
    <w:rsid w:val="00AC2F71"/>
    <w:rsid w:val="00AC47A6"/>
    <w:rsid w:val="00AC60C5"/>
    <w:rsid w:val="00AC78ED"/>
    <w:rsid w:val="00AD02D3"/>
    <w:rsid w:val="00AD3675"/>
    <w:rsid w:val="00AD56A9"/>
    <w:rsid w:val="00AD69C4"/>
    <w:rsid w:val="00AD6F0C"/>
    <w:rsid w:val="00AD79A7"/>
    <w:rsid w:val="00AE1C5F"/>
    <w:rsid w:val="00AE23DD"/>
    <w:rsid w:val="00AE3899"/>
    <w:rsid w:val="00AE51D3"/>
    <w:rsid w:val="00AE63D4"/>
    <w:rsid w:val="00AE6CD2"/>
    <w:rsid w:val="00AE776A"/>
    <w:rsid w:val="00AF1F68"/>
    <w:rsid w:val="00AF27B7"/>
    <w:rsid w:val="00AF2BB2"/>
    <w:rsid w:val="00AF3C5D"/>
    <w:rsid w:val="00AF726A"/>
    <w:rsid w:val="00AF7AB4"/>
    <w:rsid w:val="00AF7B91"/>
    <w:rsid w:val="00B00015"/>
    <w:rsid w:val="00B00AC6"/>
    <w:rsid w:val="00B031FE"/>
    <w:rsid w:val="00B043A6"/>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370"/>
    <w:rsid w:val="00B27039"/>
    <w:rsid w:val="00B27D18"/>
    <w:rsid w:val="00B300DB"/>
    <w:rsid w:val="00B32BEC"/>
    <w:rsid w:val="00B35B87"/>
    <w:rsid w:val="00B35F0A"/>
    <w:rsid w:val="00B361B5"/>
    <w:rsid w:val="00B40556"/>
    <w:rsid w:val="00B43107"/>
    <w:rsid w:val="00B45AC4"/>
    <w:rsid w:val="00B45E0A"/>
    <w:rsid w:val="00B47A18"/>
    <w:rsid w:val="00B47F7E"/>
    <w:rsid w:val="00B51CD5"/>
    <w:rsid w:val="00B53824"/>
    <w:rsid w:val="00B53857"/>
    <w:rsid w:val="00B53A2F"/>
    <w:rsid w:val="00B54009"/>
    <w:rsid w:val="00B54B6C"/>
    <w:rsid w:val="00B56FB1"/>
    <w:rsid w:val="00B6083F"/>
    <w:rsid w:val="00B61504"/>
    <w:rsid w:val="00B62E95"/>
    <w:rsid w:val="00B63ABC"/>
    <w:rsid w:val="00B64D3D"/>
    <w:rsid w:val="00B64F0A"/>
    <w:rsid w:val="00B6562C"/>
    <w:rsid w:val="00B6729E"/>
    <w:rsid w:val="00B720C9"/>
    <w:rsid w:val="00B72A60"/>
    <w:rsid w:val="00B72E4E"/>
    <w:rsid w:val="00B7391B"/>
    <w:rsid w:val="00B73ACC"/>
    <w:rsid w:val="00B743E7"/>
    <w:rsid w:val="00B74B80"/>
    <w:rsid w:val="00B75A0B"/>
    <w:rsid w:val="00B768A9"/>
    <w:rsid w:val="00B76E90"/>
    <w:rsid w:val="00B8005C"/>
    <w:rsid w:val="00B826A9"/>
    <w:rsid w:val="00B82E5F"/>
    <w:rsid w:val="00B8666B"/>
    <w:rsid w:val="00B871DF"/>
    <w:rsid w:val="00B904F4"/>
    <w:rsid w:val="00B90BD1"/>
    <w:rsid w:val="00B90BE4"/>
    <w:rsid w:val="00B92536"/>
    <w:rsid w:val="00B9274D"/>
    <w:rsid w:val="00B9374F"/>
    <w:rsid w:val="00B94207"/>
    <w:rsid w:val="00B945D4"/>
    <w:rsid w:val="00B9506C"/>
    <w:rsid w:val="00B97B50"/>
    <w:rsid w:val="00BA0569"/>
    <w:rsid w:val="00BA3959"/>
    <w:rsid w:val="00BA563D"/>
    <w:rsid w:val="00BB1855"/>
    <w:rsid w:val="00BB2332"/>
    <w:rsid w:val="00BB239F"/>
    <w:rsid w:val="00BB2494"/>
    <w:rsid w:val="00BB2522"/>
    <w:rsid w:val="00BB28A3"/>
    <w:rsid w:val="00BB5218"/>
    <w:rsid w:val="00BB5310"/>
    <w:rsid w:val="00BB72C0"/>
    <w:rsid w:val="00BB7FF3"/>
    <w:rsid w:val="00BC0216"/>
    <w:rsid w:val="00BC0AF1"/>
    <w:rsid w:val="00BC27BE"/>
    <w:rsid w:val="00BC3779"/>
    <w:rsid w:val="00BC41A0"/>
    <w:rsid w:val="00BC43D8"/>
    <w:rsid w:val="00BC684A"/>
    <w:rsid w:val="00BD0186"/>
    <w:rsid w:val="00BD1661"/>
    <w:rsid w:val="00BD273F"/>
    <w:rsid w:val="00BD6178"/>
    <w:rsid w:val="00BD6348"/>
    <w:rsid w:val="00BD668A"/>
    <w:rsid w:val="00BE147F"/>
    <w:rsid w:val="00BE1BBC"/>
    <w:rsid w:val="00BE46B5"/>
    <w:rsid w:val="00BE4AEC"/>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5763"/>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4DF5"/>
    <w:rsid w:val="00C35EF7"/>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4FA2"/>
    <w:rsid w:val="00C55C56"/>
    <w:rsid w:val="00C57EE8"/>
    <w:rsid w:val="00C61072"/>
    <w:rsid w:val="00C6243C"/>
    <w:rsid w:val="00C62F54"/>
    <w:rsid w:val="00C63AEA"/>
    <w:rsid w:val="00C65F96"/>
    <w:rsid w:val="00C66303"/>
    <w:rsid w:val="00C67BBF"/>
    <w:rsid w:val="00C70168"/>
    <w:rsid w:val="00C70A90"/>
    <w:rsid w:val="00C718DD"/>
    <w:rsid w:val="00C71AFB"/>
    <w:rsid w:val="00C74707"/>
    <w:rsid w:val="00C767C7"/>
    <w:rsid w:val="00C779FD"/>
    <w:rsid w:val="00C77D84"/>
    <w:rsid w:val="00C80B9E"/>
    <w:rsid w:val="00C841B7"/>
    <w:rsid w:val="00C84A6C"/>
    <w:rsid w:val="00C851EE"/>
    <w:rsid w:val="00C8667D"/>
    <w:rsid w:val="00C86967"/>
    <w:rsid w:val="00C86E78"/>
    <w:rsid w:val="00C875C8"/>
    <w:rsid w:val="00C90481"/>
    <w:rsid w:val="00C91E6F"/>
    <w:rsid w:val="00C928A8"/>
    <w:rsid w:val="00C93044"/>
    <w:rsid w:val="00C95246"/>
    <w:rsid w:val="00CA103E"/>
    <w:rsid w:val="00CA111C"/>
    <w:rsid w:val="00CA3215"/>
    <w:rsid w:val="00CA37B7"/>
    <w:rsid w:val="00CA3CF7"/>
    <w:rsid w:val="00CA6C45"/>
    <w:rsid w:val="00CA74F6"/>
    <w:rsid w:val="00CA7603"/>
    <w:rsid w:val="00CB0A16"/>
    <w:rsid w:val="00CB1758"/>
    <w:rsid w:val="00CB2799"/>
    <w:rsid w:val="00CB364E"/>
    <w:rsid w:val="00CB37B8"/>
    <w:rsid w:val="00CB4F1A"/>
    <w:rsid w:val="00CB58B4"/>
    <w:rsid w:val="00CB6577"/>
    <w:rsid w:val="00CB6768"/>
    <w:rsid w:val="00CB74C7"/>
    <w:rsid w:val="00CC1FE9"/>
    <w:rsid w:val="00CC3B49"/>
    <w:rsid w:val="00CC3D04"/>
    <w:rsid w:val="00CC4AF7"/>
    <w:rsid w:val="00CC54E5"/>
    <w:rsid w:val="00CC678A"/>
    <w:rsid w:val="00CC6B96"/>
    <w:rsid w:val="00CC6F04"/>
    <w:rsid w:val="00CC7B94"/>
    <w:rsid w:val="00CD6E8E"/>
    <w:rsid w:val="00CD7CE6"/>
    <w:rsid w:val="00CE161F"/>
    <w:rsid w:val="00CE2CC6"/>
    <w:rsid w:val="00CE3529"/>
    <w:rsid w:val="00CE4320"/>
    <w:rsid w:val="00CE5D9A"/>
    <w:rsid w:val="00CE5E9C"/>
    <w:rsid w:val="00CE76CD"/>
    <w:rsid w:val="00CF0B65"/>
    <w:rsid w:val="00CF1C1F"/>
    <w:rsid w:val="00CF3B5E"/>
    <w:rsid w:val="00CF3BA6"/>
    <w:rsid w:val="00CF4E8C"/>
    <w:rsid w:val="00CF6913"/>
    <w:rsid w:val="00CF7AA7"/>
    <w:rsid w:val="00D006CF"/>
    <w:rsid w:val="00D007DF"/>
    <w:rsid w:val="00D008A6"/>
    <w:rsid w:val="00D00960"/>
    <w:rsid w:val="00D00B74"/>
    <w:rsid w:val="00D0117E"/>
    <w:rsid w:val="00D015F0"/>
    <w:rsid w:val="00D0447B"/>
    <w:rsid w:val="00D04894"/>
    <w:rsid w:val="00D048A2"/>
    <w:rsid w:val="00D053CE"/>
    <w:rsid w:val="00D055EB"/>
    <w:rsid w:val="00D056FE"/>
    <w:rsid w:val="00D05B56"/>
    <w:rsid w:val="00D05D60"/>
    <w:rsid w:val="00D072EB"/>
    <w:rsid w:val="00D07375"/>
    <w:rsid w:val="00D114B2"/>
    <w:rsid w:val="00D11E63"/>
    <w:rsid w:val="00D121C4"/>
    <w:rsid w:val="00D13B11"/>
    <w:rsid w:val="00D14274"/>
    <w:rsid w:val="00D15E5B"/>
    <w:rsid w:val="00D17C62"/>
    <w:rsid w:val="00D20F65"/>
    <w:rsid w:val="00D21586"/>
    <w:rsid w:val="00D21EA5"/>
    <w:rsid w:val="00D23A38"/>
    <w:rsid w:val="00D2574C"/>
    <w:rsid w:val="00D26D79"/>
    <w:rsid w:val="00D27C2B"/>
    <w:rsid w:val="00D33363"/>
    <w:rsid w:val="00D33D92"/>
    <w:rsid w:val="00D34943"/>
    <w:rsid w:val="00D34A2B"/>
    <w:rsid w:val="00D35409"/>
    <w:rsid w:val="00D359D4"/>
    <w:rsid w:val="00D40FE7"/>
    <w:rsid w:val="00D41B88"/>
    <w:rsid w:val="00D41E23"/>
    <w:rsid w:val="00D429EC"/>
    <w:rsid w:val="00D43D44"/>
    <w:rsid w:val="00D43EBB"/>
    <w:rsid w:val="00D44E4E"/>
    <w:rsid w:val="00D46D26"/>
    <w:rsid w:val="00D51254"/>
    <w:rsid w:val="00D51366"/>
    <w:rsid w:val="00D51627"/>
    <w:rsid w:val="00D51E1A"/>
    <w:rsid w:val="00D52344"/>
    <w:rsid w:val="00D534FC"/>
    <w:rsid w:val="00D54AAC"/>
    <w:rsid w:val="00D54B32"/>
    <w:rsid w:val="00D55DF0"/>
    <w:rsid w:val="00D563E1"/>
    <w:rsid w:val="00D56BB6"/>
    <w:rsid w:val="00D6022B"/>
    <w:rsid w:val="00D60C40"/>
    <w:rsid w:val="00D6138D"/>
    <w:rsid w:val="00D6166E"/>
    <w:rsid w:val="00D622EC"/>
    <w:rsid w:val="00D6251B"/>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E32"/>
    <w:rsid w:val="00D83974"/>
    <w:rsid w:val="00D83A05"/>
    <w:rsid w:val="00D84133"/>
    <w:rsid w:val="00D8431C"/>
    <w:rsid w:val="00D85133"/>
    <w:rsid w:val="00D87BC8"/>
    <w:rsid w:val="00D90DC7"/>
    <w:rsid w:val="00D91607"/>
    <w:rsid w:val="00D92C82"/>
    <w:rsid w:val="00D93336"/>
    <w:rsid w:val="00D9396F"/>
    <w:rsid w:val="00D94314"/>
    <w:rsid w:val="00D95BC7"/>
    <w:rsid w:val="00D95C17"/>
    <w:rsid w:val="00D96043"/>
    <w:rsid w:val="00D97779"/>
    <w:rsid w:val="00DA4C50"/>
    <w:rsid w:val="00DA52F5"/>
    <w:rsid w:val="00DA73A3"/>
    <w:rsid w:val="00DB3080"/>
    <w:rsid w:val="00DB4E12"/>
    <w:rsid w:val="00DB5771"/>
    <w:rsid w:val="00DC0AB6"/>
    <w:rsid w:val="00DC21CF"/>
    <w:rsid w:val="00DC2F61"/>
    <w:rsid w:val="00DC3395"/>
    <w:rsid w:val="00DC3664"/>
    <w:rsid w:val="00DC4B9B"/>
    <w:rsid w:val="00DC6EFC"/>
    <w:rsid w:val="00DC7CDE"/>
    <w:rsid w:val="00DD195B"/>
    <w:rsid w:val="00DD243F"/>
    <w:rsid w:val="00DD46E9"/>
    <w:rsid w:val="00DD4711"/>
    <w:rsid w:val="00DD4812"/>
    <w:rsid w:val="00DD4CA7"/>
    <w:rsid w:val="00DD7E0D"/>
    <w:rsid w:val="00DE0097"/>
    <w:rsid w:val="00DE05AE"/>
    <w:rsid w:val="00DE0979"/>
    <w:rsid w:val="00DE12E9"/>
    <w:rsid w:val="00DE301D"/>
    <w:rsid w:val="00DE33EC"/>
    <w:rsid w:val="00DE3E31"/>
    <w:rsid w:val="00DE43F4"/>
    <w:rsid w:val="00DE53F8"/>
    <w:rsid w:val="00DE60E6"/>
    <w:rsid w:val="00DE658E"/>
    <w:rsid w:val="00DE6C9B"/>
    <w:rsid w:val="00DE74DC"/>
    <w:rsid w:val="00DE7D5A"/>
    <w:rsid w:val="00DF0A94"/>
    <w:rsid w:val="00DF1EC4"/>
    <w:rsid w:val="00DF247C"/>
    <w:rsid w:val="00DF3F4F"/>
    <w:rsid w:val="00DF4313"/>
    <w:rsid w:val="00DF707E"/>
    <w:rsid w:val="00DF70A1"/>
    <w:rsid w:val="00DF759D"/>
    <w:rsid w:val="00E003AF"/>
    <w:rsid w:val="00E00482"/>
    <w:rsid w:val="00E018C3"/>
    <w:rsid w:val="00E01C15"/>
    <w:rsid w:val="00E052B1"/>
    <w:rsid w:val="00E05886"/>
    <w:rsid w:val="00E104C6"/>
    <w:rsid w:val="00E10C02"/>
    <w:rsid w:val="00E137F4"/>
    <w:rsid w:val="00E13F76"/>
    <w:rsid w:val="00E164F2"/>
    <w:rsid w:val="00E16F61"/>
    <w:rsid w:val="00E178A7"/>
    <w:rsid w:val="00E20F6A"/>
    <w:rsid w:val="00E21A25"/>
    <w:rsid w:val="00E22248"/>
    <w:rsid w:val="00E2278B"/>
    <w:rsid w:val="00E23303"/>
    <w:rsid w:val="00E253CA"/>
    <w:rsid w:val="00E2771C"/>
    <w:rsid w:val="00E31D50"/>
    <w:rsid w:val="00E324D9"/>
    <w:rsid w:val="00E331FB"/>
    <w:rsid w:val="00E3354C"/>
    <w:rsid w:val="00E33DF4"/>
    <w:rsid w:val="00E35EDE"/>
    <w:rsid w:val="00E36528"/>
    <w:rsid w:val="00E3796D"/>
    <w:rsid w:val="00E409B4"/>
    <w:rsid w:val="00E40CF7"/>
    <w:rsid w:val="00E413B8"/>
    <w:rsid w:val="00E434EB"/>
    <w:rsid w:val="00E440C0"/>
    <w:rsid w:val="00E4524F"/>
    <w:rsid w:val="00E4683D"/>
    <w:rsid w:val="00E46CA0"/>
    <w:rsid w:val="00E46ED5"/>
    <w:rsid w:val="00E504A1"/>
    <w:rsid w:val="00E51231"/>
    <w:rsid w:val="00E52A67"/>
    <w:rsid w:val="00E602A7"/>
    <w:rsid w:val="00E619E1"/>
    <w:rsid w:val="00E62FBE"/>
    <w:rsid w:val="00E63389"/>
    <w:rsid w:val="00E64597"/>
    <w:rsid w:val="00E65780"/>
    <w:rsid w:val="00E66AA1"/>
    <w:rsid w:val="00E66B6A"/>
    <w:rsid w:val="00E704F2"/>
    <w:rsid w:val="00E71243"/>
    <w:rsid w:val="00E71362"/>
    <w:rsid w:val="00E714D8"/>
    <w:rsid w:val="00E7168A"/>
    <w:rsid w:val="00E71D25"/>
    <w:rsid w:val="00E7295C"/>
    <w:rsid w:val="00E73306"/>
    <w:rsid w:val="00E743B0"/>
    <w:rsid w:val="00E74817"/>
    <w:rsid w:val="00E74FE4"/>
    <w:rsid w:val="00E7738D"/>
    <w:rsid w:val="00E81633"/>
    <w:rsid w:val="00E82AED"/>
    <w:rsid w:val="00E82FCC"/>
    <w:rsid w:val="00E831A3"/>
    <w:rsid w:val="00E853C5"/>
    <w:rsid w:val="00E862B5"/>
    <w:rsid w:val="00E86733"/>
    <w:rsid w:val="00E86927"/>
    <w:rsid w:val="00E8700D"/>
    <w:rsid w:val="00E87094"/>
    <w:rsid w:val="00E9108A"/>
    <w:rsid w:val="00E94803"/>
    <w:rsid w:val="00E94B69"/>
    <w:rsid w:val="00E9588E"/>
    <w:rsid w:val="00E96813"/>
    <w:rsid w:val="00EA17B9"/>
    <w:rsid w:val="00EA279E"/>
    <w:rsid w:val="00EA2BA6"/>
    <w:rsid w:val="00EA33B1"/>
    <w:rsid w:val="00EA50ED"/>
    <w:rsid w:val="00EA74F2"/>
    <w:rsid w:val="00EA7552"/>
    <w:rsid w:val="00EA7F5C"/>
    <w:rsid w:val="00EB193D"/>
    <w:rsid w:val="00EB2A71"/>
    <w:rsid w:val="00EB32CF"/>
    <w:rsid w:val="00EB4DDA"/>
    <w:rsid w:val="00EB65C4"/>
    <w:rsid w:val="00EB7598"/>
    <w:rsid w:val="00EB7885"/>
    <w:rsid w:val="00EC0998"/>
    <w:rsid w:val="00EC2805"/>
    <w:rsid w:val="00EC3100"/>
    <w:rsid w:val="00EC3D02"/>
    <w:rsid w:val="00EC437B"/>
    <w:rsid w:val="00EC4CBD"/>
    <w:rsid w:val="00EC4E01"/>
    <w:rsid w:val="00EC703B"/>
    <w:rsid w:val="00EC70D8"/>
    <w:rsid w:val="00EC78F8"/>
    <w:rsid w:val="00ED1008"/>
    <w:rsid w:val="00ED1338"/>
    <w:rsid w:val="00ED1475"/>
    <w:rsid w:val="00ED1AB4"/>
    <w:rsid w:val="00ED288C"/>
    <w:rsid w:val="00ED2C23"/>
    <w:rsid w:val="00ED2CF0"/>
    <w:rsid w:val="00ED4EA8"/>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4D50"/>
    <w:rsid w:val="00EF5798"/>
    <w:rsid w:val="00EF5D42"/>
    <w:rsid w:val="00EF60A5"/>
    <w:rsid w:val="00EF60E5"/>
    <w:rsid w:val="00EF6A0C"/>
    <w:rsid w:val="00EF6E7F"/>
    <w:rsid w:val="00F01D8F"/>
    <w:rsid w:val="00F01D93"/>
    <w:rsid w:val="00F0316E"/>
    <w:rsid w:val="00F05A4D"/>
    <w:rsid w:val="00F06BB9"/>
    <w:rsid w:val="00F121C4"/>
    <w:rsid w:val="00F13777"/>
    <w:rsid w:val="00F170F5"/>
    <w:rsid w:val="00F17235"/>
    <w:rsid w:val="00F20B40"/>
    <w:rsid w:val="00F2269A"/>
    <w:rsid w:val="00F22775"/>
    <w:rsid w:val="00F228A5"/>
    <w:rsid w:val="00F22BD8"/>
    <w:rsid w:val="00F242EB"/>
    <w:rsid w:val="00F246D4"/>
    <w:rsid w:val="00F269DC"/>
    <w:rsid w:val="00F309E2"/>
    <w:rsid w:val="00F30C2D"/>
    <w:rsid w:val="00F318BD"/>
    <w:rsid w:val="00F32557"/>
    <w:rsid w:val="00F32CE9"/>
    <w:rsid w:val="00F32DC2"/>
    <w:rsid w:val="00F332EF"/>
    <w:rsid w:val="00F33A6A"/>
    <w:rsid w:val="00F34D8E"/>
    <w:rsid w:val="00F34E1C"/>
    <w:rsid w:val="00F3515A"/>
    <w:rsid w:val="00F3674D"/>
    <w:rsid w:val="00F37587"/>
    <w:rsid w:val="00F4074F"/>
    <w:rsid w:val="00F4079E"/>
    <w:rsid w:val="00F40B14"/>
    <w:rsid w:val="00F4143E"/>
    <w:rsid w:val="00F42101"/>
    <w:rsid w:val="00F42EAA"/>
    <w:rsid w:val="00F42EE0"/>
    <w:rsid w:val="00F434A9"/>
    <w:rsid w:val="00F437C4"/>
    <w:rsid w:val="00F446A0"/>
    <w:rsid w:val="00F45A4A"/>
    <w:rsid w:val="00F47A0A"/>
    <w:rsid w:val="00F47A79"/>
    <w:rsid w:val="00F47F5C"/>
    <w:rsid w:val="00F504CA"/>
    <w:rsid w:val="00F5061E"/>
    <w:rsid w:val="00F51928"/>
    <w:rsid w:val="00F543B3"/>
    <w:rsid w:val="00F5467A"/>
    <w:rsid w:val="00F5643A"/>
    <w:rsid w:val="00F56596"/>
    <w:rsid w:val="00F612A0"/>
    <w:rsid w:val="00F62236"/>
    <w:rsid w:val="00F6353B"/>
    <w:rsid w:val="00F63EBC"/>
    <w:rsid w:val="00F642AF"/>
    <w:rsid w:val="00F642BB"/>
    <w:rsid w:val="00F64B42"/>
    <w:rsid w:val="00F650B4"/>
    <w:rsid w:val="00F65247"/>
    <w:rsid w:val="00F65901"/>
    <w:rsid w:val="00F66B95"/>
    <w:rsid w:val="00F66F08"/>
    <w:rsid w:val="00F706AA"/>
    <w:rsid w:val="00F715D0"/>
    <w:rsid w:val="00F717E7"/>
    <w:rsid w:val="00F724A1"/>
    <w:rsid w:val="00F7288E"/>
    <w:rsid w:val="00F740FA"/>
    <w:rsid w:val="00F7632C"/>
    <w:rsid w:val="00F76FDC"/>
    <w:rsid w:val="00F771C6"/>
    <w:rsid w:val="00F77ED7"/>
    <w:rsid w:val="00F80F5D"/>
    <w:rsid w:val="00F815CB"/>
    <w:rsid w:val="00F83143"/>
    <w:rsid w:val="00F83900"/>
    <w:rsid w:val="00F84564"/>
    <w:rsid w:val="00F852E8"/>
    <w:rsid w:val="00F853F3"/>
    <w:rsid w:val="00F8591B"/>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7E9"/>
    <w:rsid w:val="00FB0E61"/>
    <w:rsid w:val="00FB10FF"/>
    <w:rsid w:val="00FB1AF9"/>
    <w:rsid w:val="00FB1D69"/>
    <w:rsid w:val="00FB2812"/>
    <w:rsid w:val="00FB3570"/>
    <w:rsid w:val="00FB7100"/>
    <w:rsid w:val="00FC0636"/>
    <w:rsid w:val="00FC0C6F"/>
    <w:rsid w:val="00FC14C7"/>
    <w:rsid w:val="00FC2758"/>
    <w:rsid w:val="00FC3523"/>
    <w:rsid w:val="00FC3C3B"/>
    <w:rsid w:val="00FC44C4"/>
    <w:rsid w:val="00FC4F7B"/>
    <w:rsid w:val="00FC755A"/>
    <w:rsid w:val="00FD05FD"/>
    <w:rsid w:val="00FD1A5D"/>
    <w:rsid w:val="00FD1D5C"/>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5AAC"/>
    <w:rsid w:val="00FE660C"/>
    <w:rsid w:val="00FE708E"/>
    <w:rsid w:val="00FF0F2A"/>
    <w:rsid w:val="00FF4347"/>
    <w:rsid w:val="00FF492B"/>
    <w:rsid w:val="00FF5EC7"/>
    <w:rsid w:val="00FF7815"/>
    <w:rsid w:val="00FF7892"/>
    <w:rsid w:val="00FF7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E65CA9"/>
  <w14:defaultImageDpi w14:val="32767"/>
  <w15:chartTrackingRefBased/>
  <w15:docId w15:val="{304BF4A0-C61C-48CE-A59C-BB8453DC8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unhideWhenUsed="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F740FA"/>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30"/>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30"/>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30"/>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30"/>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0"/>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34"/>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33"/>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2"/>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31"/>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character" w:styleId="FollowedHyperlink">
    <w:name w:val="FollowedHyperlink"/>
    <w:basedOn w:val="DefaultParagraphFont"/>
    <w:uiPriority w:val="99"/>
    <w:semiHidden/>
    <w:unhideWhenUsed/>
    <w:rsid w:val="00000313"/>
    <w:rPr>
      <w:color w:val="954F72" w:themeColor="followedHyperlink"/>
      <w:u w:val="single"/>
    </w:rPr>
  </w:style>
  <w:style w:type="table" w:styleId="PlainTable1">
    <w:name w:val="Plain Table 1"/>
    <w:basedOn w:val="TableNormal"/>
    <w:uiPriority w:val="41"/>
    <w:rsid w:val="00353EE4"/>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
    <w:name w:val="paragraph"/>
    <w:basedOn w:val="Normal"/>
    <w:rsid w:val="008240DC"/>
    <w:pPr>
      <w:spacing w:before="100" w:beforeAutospacing="1" w:after="100" w:afterAutospacing="1" w:line="240" w:lineRule="auto"/>
    </w:pPr>
    <w:rPr>
      <w:rFonts w:ascii="Times New Roman" w:eastAsia="Times New Roman" w:hAnsi="Times New Roman" w:cs="Times New Roman"/>
      <w:lang w:eastAsia="en-AU"/>
    </w:rPr>
  </w:style>
  <w:style w:type="character" w:customStyle="1" w:styleId="normaltextrun">
    <w:name w:val="normaltextrun"/>
    <w:basedOn w:val="DefaultParagraphFont"/>
    <w:rsid w:val="008240DC"/>
  </w:style>
  <w:style w:type="character" w:customStyle="1" w:styleId="eop">
    <w:name w:val="eop"/>
    <w:basedOn w:val="DefaultParagraphFont"/>
    <w:rsid w:val="008240DC"/>
  </w:style>
  <w:style w:type="paragraph" w:styleId="BalloonText">
    <w:name w:val="Balloon Text"/>
    <w:basedOn w:val="Normal"/>
    <w:link w:val="BalloonTextChar"/>
    <w:uiPriority w:val="99"/>
    <w:semiHidden/>
    <w:unhideWhenUsed/>
    <w:rsid w:val="00414EBC"/>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4EBC"/>
    <w:rPr>
      <w:rFonts w:ascii="Segoe UI" w:hAnsi="Segoe UI" w:cs="Segoe UI"/>
      <w:sz w:val="18"/>
      <w:szCs w:val="18"/>
      <w:lang w:val="en-AU"/>
    </w:rPr>
  </w:style>
  <w:style w:type="paragraph" w:styleId="ListParagraph">
    <w:name w:val="List Paragraph"/>
    <w:basedOn w:val="Normal"/>
    <w:uiPriority w:val="99"/>
    <w:semiHidden/>
    <w:unhideWhenUsed/>
    <w:qFormat/>
    <w:rsid w:val="00FF7EC1"/>
    <w:pPr>
      <w:ind w:left="720"/>
      <w:contextualSpacing/>
    </w:pPr>
  </w:style>
  <w:style w:type="character" w:styleId="UnresolvedMention">
    <w:name w:val="Unresolved Mention"/>
    <w:basedOn w:val="DefaultParagraphFont"/>
    <w:uiPriority w:val="99"/>
    <w:semiHidden/>
    <w:unhideWhenUsed/>
    <w:rsid w:val="00036628"/>
    <w:rPr>
      <w:color w:val="605E5C"/>
      <w:shd w:val="clear" w:color="auto" w:fill="E1DFDD"/>
    </w:rPr>
  </w:style>
  <w:style w:type="character" w:styleId="CommentReference">
    <w:name w:val="annotation reference"/>
    <w:basedOn w:val="DefaultParagraphFont"/>
    <w:uiPriority w:val="99"/>
    <w:semiHidden/>
    <w:rsid w:val="0063054C"/>
    <w:rPr>
      <w:sz w:val="16"/>
      <w:szCs w:val="16"/>
    </w:rPr>
  </w:style>
  <w:style w:type="paragraph" w:styleId="CommentText">
    <w:name w:val="annotation text"/>
    <w:basedOn w:val="Normal"/>
    <w:link w:val="CommentTextChar"/>
    <w:uiPriority w:val="99"/>
    <w:semiHidden/>
    <w:rsid w:val="0063054C"/>
    <w:pPr>
      <w:spacing w:line="240" w:lineRule="auto"/>
    </w:pPr>
    <w:rPr>
      <w:sz w:val="20"/>
      <w:szCs w:val="20"/>
    </w:rPr>
  </w:style>
  <w:style w:type="character" w:customStyle="1" w:styleId="CommentTextChar">
    <w:name w:val="Comment Text Char"/>
    <w:basedOn w:val="DefaultParagraphFont"/>
    <w:link w:val="CommentText"/>
    <w:uiPriority w:val="99"/>
    <w:semiHidden/>
    <w:rsid w:val="0063054C"/>
    <w:rPr>
      <w:rFonts w:ascii="Arial" w:hAnsi="Arial"/>
      <w:sz w:val="20"/>
      <w:szCs w:val="20"/>
      <w:lang w:val="en-AU"/>
    </w:rPr>
  </w:style>
  <w:style w:type="paragraph" w:styleId="CommentSubject">
    <w:name w:val="annotation subject"/>
    <w:basedOn w:val="CommentText"/>
    <w:next w:val="CommentText"/>
    <w:link w:val="CommentSubjectChar"/>
    <w:uiPriority w:val="99"/>
    <w:semiHidden/>
    <w:unhideWhenUsed/>
    <w:rsid w:val="0063054C"/>
    <w:rPr>
      <w:b/>
      <w:bCs/>
    </w:rPr>
  </w:style>
  <w:style w:type="character" w:customStyle="1" w:styleId="CommentSubjectChar">
    <w:name w:val="Comment Subject Char"/>
    <w:basedOn w:val="CommentTextChar"/>
    <w:link w:val="CommentSubject"/>
    <w:uiPriority w:val="99"/>
    <w:semiHidden/>
    <w:rsid w:val="0063054C"/>
    <w:rPr>
      <w:rFonts w:ascii="Arial" w:hAnsi="Arial"/>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50424">
      <w:bodyDiv w:val="1"/>
      <w:marLeft w:val="0"/>
      <w:marRight w:val="0"/>
      <w:marTop w:val="0"/>
      <w:marBottom w:val="0"/>
      <w:divBdr>
        <w:top w:val="none" w:sz="0" w:space="0" w:color="auto"/>
        <w:left w:val="none" w:sz="0" w:space="0" w:color="auto"/>
        <w:bottom w:val="none" w:sz="0" w:space="0" w:color="auto"/>
        <w:right w:val="none" w:sz="0" w:space="0" w:color="auto"/>
      </w:divBdr>
    </w:div>
    <w:div w:id="272054736">
      <w:bodyDiv w:val="1"/>
      <w:marLeft w:val="0"/>
      <w:marRight w:val="0"/>
      <w:marTop w:val="0"/>
      <w:marBottom w:val="0"/>
      <w:divBdr>
        <w:top w:val="none" w:sz="0" w:space="0" w:color="auto"/>
        <w:left w:val="none" w:sz="0" w:space="0" w:color="auto"/>
        <w:bottom w:val="none" w:sz="0" w:space="0" w:color="auto"/>
        <w:right w:val="none" w:sz="0" w:space="0" w:color="auto"/>
      </w:divBdr>
      <w:divsChild>
        <w:div w:id="1917588281">
          <w:marLeft w:val="0"/>
          <w:marRight w:val="0"/>
          <w:marTop w:val="0"/>
          <w:marBottom w:val="0"/>
          <w:divBdr>
            <w:top w:val="none" w:sz="0" w:space="0" w:color="auto"/>
            <w:left w:val="none" w:sz="0" w:space="0" w:color="auto"/>
            <w:bottom w:val="none" w:sz="0" w:space="0" w:color="auto"/>
            <w:right w:val="none" w:sz="0" w:space="0" w:color="auto"/>
          </w:divBdr>
        </w:div>
        <w:div w:id="1944220537">
          <w:marLeft w:val="0"/>
          <w:marRight w:val="0"/>
          <w:marTop w:val="0"/>
          <w:marBottom w:val="0"/>
          <w:divBdr>
            <w:top w:val="none" w:sz="0" w:space="0" w:color="auto"/>
            <w:left w:val="none" w:sz="0" w:space="0" w:color="auto"/>
            <w:bottom w:val="none" w:sz="0" w:space="0" w:color="auto"/>
            <w:right w:val="none" w:sz="0" w:space="0" w:color="auto"/>
          </w:divBdr>
        </w:div>
      </w:divsChild>
    </w:div>
    <w:div w:id="495535306">
      <w:bodyDiv w:val="1"/>
      <w:marLeft w:val="0"/>
      <w:marRight w:val="0"/>
      <w:marTop w:val="0"/>
      <w:marBottom w:val="0"/>
      <w:divBdr>
        <w:top w:val="none" w:sz="0" w:space="0" w:color="auto"/>
        <w:left w:val="none" w:sz="0" w:space="0" w:color="auto"/>
        <w:bottom w:val="none" w:sz="0" w:space="0" w:color="auto"/>
        <w:right w:val="none" w:sz="0" w:space="0" w:color="auto"/>
      </w:divBdr>
    </w:div>
    <w:div w:id="635262257">
      <w:bodyDiv w:val="1"/>
      <w:marLeft w:val="0"/>
      <w:marRight w:val="0"/>
      <w:marTop w:val="0"/>
      <w:marBottom w:val="0"/>
      <w:divBdr>
        <w:top w:val="none" w:sz="0" w:space="0" w:color="auto"/>
        <w:left w:val="none" w:sz="0" w:space="0" w:color="auto"/>
        <w:bottom w:val="none" w:sz="0" w:space="0" w:color="auto"/>
        <w:right w:val="none" w:sz="0" w:space="0" w:color="auto"/>
      </w:divBdr>
      <w:divsChild>
        <w:div w:id="1628655603">
          <w:marLeft w:val="0"/>
          <w:marRight w:val="0"/>
          <w:marTop w:val="0"/>
          <w:marBottom w:val="0"/>
          <w:divBdr>
            <w:top w:val="none" w:sz="0" w:space="0" w:color="auto"/>
            <w:left w:val="none" w:sz="0" w:space="0" w:color="auto"/>
            <w:bottom w:val="none" w:sz="0" w:space="0" w:color="auto"/>
            <w:right w:val="none" w:sz="0" w:space="0" w:color="auto"/>
          </w:divBdr>
        </w:div>
        <w:div w:id="1137845222">
          <w:marLeft w:val="0"/>
          <w:marRight w:val="0"/>
          <w:marTop w:val="0"/>
          <w:marBottom w:val="0"/>
          <w:divBdr>
            <w:top w:val="none" w:sz="0" w:space="0" w:color="auto"/>
            <w:left w:val="none" w:sz="0" w:space="0" w:color="auto"/>
            <w:bottom w:val="none" w:sz="0" w:space="0" w:color="auto"/>
            <w:right w:val="none" w:sz="0" w:space="0" w:color="auto"/>
          </w:divBdr>
        </w:div>
        <w:div w:id="247427308">
          <w:marLeft w:val="0"/>
          <w:marRight w:val="0"/>
          <w:marTop w:val="0"/>
          <w:marBottom w:val="0"/>
          <w:divBdr>
            <w:top w:val="none" w:sz="0" w:space="0" w:color="auto"/>
            <w:left w:val="none" w:sz="0" w:space="0" w:color="auto"/>
            <w:bottom w:val="none" w:sz="0" w:space="0" w:color="auto"/>
            <w:right w:val="none" w:sz="0" w:space="0" w:color="auto"/>
          </w:divBdr>
        </w:div>
      </w:divsChild>
    </w:div>
    <w:div w:id="1577209907">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education.nsw.gov.au/teaching-and-learning/curriculum/key-learning-areas/hsie/centenary-of-anzac" TargetMode="External"/><Relationship Id="rId26" Type="http://schemas.openxmlformats.org/officeDocument/2006/relationships/hyperlink" Target="https://pz.harvard.edu/sites/default/files/Tug%20of%20War_0.pdf" TargetMode="External"/><Relationship Id="rId39" Type="http://schemas.openxmlformats.org/officeDocument/2006/relationships/hyperlink" Target="https://www.theguardian.com/australia-news/postcolonial-blog/2018/dec/10/the-moment-that-forever-changed-my-perspective-on-anzac-mythology" TargetMode="External"/><Relationship Id="rId21" Type="http://schemas.openxmlformats.org/officeDocument/2006/relationships/hyperlink" Target="https://www.classtools.net/blog/use-the-triangle-9-template-for-prioritising-factors/" TargetMode="External"/><Relationship Id="rId34" Type="http://schemas.openxmlformats.org/officeDocument/2006/relationships/hyperlink" Target="http://www.theteachertoolkit.com/index.php/tool/think-pair-share" TargetMode="External"/><Relationship Id="rId42" Type="http://schemas.openxmlformats.org/officeDocument/2006/relationships/hyperlink" Target="https://www.awm.gov.au/articles/encyclopedia/anzac/spirit"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ducationstandards.nsw.edu.au/wps/portal/nesa/k-10/learning-areas/hsie/history-k-10"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rslnsw.org.au/" TargetMode="External"/><Relationship Id="rId32" Type="http://schemas.openxmlformats.org/officeDocument/2006/relationships/image" Target="media/image5.png"/><Relationship Id="rId37" Type="http://schemas.openxmlformats.org/officeDocument/2006/relationships/hyperlink" Target="https://theconversation.com/turkish-view-remains-neglected-in-our-understanding-of-gallipoli-38658" TargetMode="External"/><Relationship Id="rId40" Type="http://schemas.openxmlformats.org/officeDocument/2006/relationships/hyperlink" Target="https://www.smh.com.au/opinion/is-the-anzac-legend-still-the-core-of-australias-national-identity-20150420-1moxfc.html"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www.facinghistory.org/resource-library/teaching-strategies/s-i-t-surprising-interesting-troubling" TargetMode="External"/><Relationship Id="rId28" Type="http://schemas.openxmlformats.org/officeDocument/2006/relationships/footer" Target="footer4.xml"/><Relationship Id="rId36" Type="http://schemas.openxmlformats.org/officeDocument/2006/relationships/hyperlink" Target="https://anzacportal.dva.gov.au/" TargetMode="Externa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footer" Target="footer6.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facinghistory.org/resource-library/teaching-strategies/s-i-t-surprising-interesting-troubling" TargetMode="External"/><Relationship Id="rId27" Type="http://schemas.openxmlformats.org/officeDocument/2006/relationships/hyperlink" Target="https://pz.harvard.edu/sites/default/files/Tug%20of%20War_0.pdf" TargetMode="External"/><Relationship Id="rId30" Type="http://schemas.openxmlformats.org/officeDocument/2006/relationships/header" Target="header2.xml"/><Relationship Id="rId35" Type="http://schemas.openxmlformats.org/officeDocument/2006/relationships/hyperlink" Target="https://www.awm.gov.au/" TargetMode="External"/><Relationship Id="rId43" Type="http://schemas.openxmlformats.org/officeDocument/2006/relationships/hyperlink" Target="https://rsleducation.com.au/resources/the-anzac-tradition"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educationstandards.nsw.edu.au/wps/portal/nesa/k-10/learning-areas/hsie/history-k-10" TargetMode="External"/><Relationship Id="rId25" Type="http://schemas.openxmlformats.org/officeDocument/2006/relationships/image" Target="media/image4.png"/><Relationship Id="rId33" Type="http://schemas.openxmlformats.org/officeDocument/2006/relationships/hyperlink" Target="https://pz.harvard.edu/sites/default/files/Compass%20Points_0.pdf" TargetMode="External"/><Relationship Id="rId38" Type="http://schemas.openxmlformats.org/officeDocument/2006/relationships/hyperlink" Target="https://www.latrobe.edu.au/nest/anzac-day-more-than-one-story/" TargetMode="External"/><Relationship Id="rId20" Type="http://schemas.openxmlformats.org/officeDocument/2006/relationships/hyperlink" Target="https://www.classtools.net/blog/use-the-triangle-9-template-for-prioritising-factors/" TargetMode="External"/><Relationship Id="rId41" Type="http://schemas.openxmlformats.org/officeDocument/2006/relationships/hyperlink" Target="http://sdsc.bellschool.anu.edu.au/news-events/podcasts/video/2849/gallipoli-campaign-and-anzac-legend"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martin88\AppData\Local\Temp\Temp4_DoEBrandAsset.zip\DoE%20Word%20Template%202020\20200115-DOE-annotate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C79D3827DA8A4CBA85C2F01D9C16C7" ma:contentTypeVersion="13" ma:contentTypeDescription="Create a new document." ma:contentTypeScope="" ma:versionID="6c3031d10fbabe4e36d694e883b02c35">
  <xsd:schema xmlns:xsd="http://www.w3.org/2001/XMLSchema" xmlns:xs="http://www.w3.org/2001/XMLSchema" xmlns:p="http://schemas.microsoft.com/office/2006/metadata/properties" xmlns:ns2="3c5b8ff7-b110-47e5-875b-c1ade981fe1d" xmlns:ns3="1ecf118d-1b68-4539-8f47-c72c4e394bba" targetNamespace="http://schemas.microsoft.com/office/2006/metadata/properties" ma:root="true" ma:fieldsID="2ae2f6bafb92f949ee650e38f5c70f8c" ns2:_="" ns3:_="">
    <xsd:import namespace="3c5b8ff7-b110-47e5-875b-c1ade981fe1d"/>
    <xsd:import namespace="1ecf118d-1b68-4539-8f47-c72c4e394b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b8ff7-b110-47e5-875b-c1ade981fe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cf118d-1b68-4539-8f47-c72c4e394bb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A45BD3-F137-4211-80DE-E4CB0466578F}">
  <ds:schemaRefs>
    <ds:schemaRef ds:uri="http://schemas.openxmlformats.org/officeDocument/2006/bibliography"/>
  </ds:schemaRefs>
</ds:datastoreItem>
</file>

<file path=customXml/itemProps2.xml><?xml version="1.0" encoding="utf-8"?>
<ds:datastoreItem xmlns:ds="http://schemas.openxmlformats.org/officeDocument/2006/customXml" ds:itemID="{00EC4F27-1516-4835-8C2A-0EEEE9A6EBB7}">
  <ds:schemaRefs>
    <ds:schemaRef ds:uri="http://schemas.microsoft.com/sharepoint/v3/contenttype/forms"/>
  </ds:schemaRefs>
</ds:datastoreItem>
</file>

<file path=customXml/itemProps3.xml><?xml version="1.0" encoding="utf-8"?>
<ds:datastoreItem xmlns:ds="http://schemas.openxmlformats.org/officeDocument/2006/customXml" ds:itemID="{3A7E7C32-318A-4CF3-8642-BF582418D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b8ff7-b110-47e5-875b-c1ade981fe1d"/>
    <ds:schemaRef ds:uri="1ecf118d-1b68-4539-8f47-c72c4e394b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E3A076-9CB4-4844-8A09-DF9E6D31F34D}">
  <ds:schemaRefs>
    <ds:schemaRef ds:uri="1ecf118d-1b68-4539-8f47-c72c4e394bba"/>
    <ds:schemaRef ds:uri="http://purl.org/dc/terms/"/>
    <ds:schemaRef ds:uri="http://purl.org/dc/elements/1.1/"/>
    <ds:schemaRef ds:uri="http://www.w3.org/XML/1998/namespace"/>
    <ds:schemaRef ds:uri="http://purl.org/dc/dcmityp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3c5b8ff7-b110-47e5-875b-c1ade981fe1d"/>
  </ds:schemaRefs>
</ds:datastoreItem>
</file>

<file path=docProps/app.xml><?xml version="1.0" encoding="utf-8"?>
<Properties xmlns="http://schemas.openxmlformats.org/officeDocument/2006/extended-properties" xmlns:vt="http://schemas.openxmlformats.org/officeDocument/2006/docPropsVTypes">
  <Template>20200115-DOE-annotated-template</Template>
  <TotalTime>903</TotalTime>
  <Pages>18</Pages>
  <Words>3685</Words>
  <Characters>21007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Manager/>
  <Company>NSW Department of Education</Company>
  <LinksUpToDate>false</LinksUpToDate>
  <CharactersWithSpaces>24643</CharactersWithSpaces>
  <SharedDoc>false</SharedDoc>
  <HyperlinkBase/>
  <HLinks>
    <vt:vector size="24" baseType="variant">
      <vt:variant>
        <vt:i4>6553642</vt:i4>
      </vt:variant>
      <vt:variant>
        <vt:i4>9</vt:i4>
      </vt:variant>
      <vt:variant>
        <vt:i4>0</vt:i4>
      </vt:variant>
      <vt:variant>
        <vt:i4>5</vt:i4>
      </vt:variant>
      <vt:variant>
        <vt:lpwstr>https://www.rslnsw.org.au/</vt:lpwstr>
      </vt:variant>
      <vt:variant>
        <vt:lpwstr/>
      </vt:variant>
      <vt:variant>
        <vt:i4>5177375</vt:i4>
      </vt:variant>
      <vt:variant>
        <vt:i4>6</vt:i4>
      </vt:variant>
      <vt:variant>
        <vt:i4>0</vt:i4>
      </vt:variant>
      <vt:variant>
        <vt:i4>5</vt:i4>
      </vt:variant>
      <vt:variant>
        <vt:lpwstr>https://education.nsw.gov.au/teaching-and-learning/curriculum/key-learning-areas/hsie/centenary-of-anzac</vt:lpwstr>
      </vt:variant>
      <vt:variant>
        <vt:lpwstr/>
      </vt:variant>
      <vt:variant>
        <vt:i4>6750323</vt:i4>
      </vt:variant>
      <vt:variant>
        <vt:i4>2</vt:i4>
      </vt:variant>
      <vt:variant>
        <vt:i4>0</vt:i4>
      </vt:variant>
      <vt:variant>
        <vt:i4>5</vt:i4>
      </vt:variant>
      <vt:variant>
        <vt:lpwstr>https://educationstandards.nsw.edu.au/wps/portal/nesa/k-10/learning-areas/hsie/history-k-10</vt:lpwstr>
      </vt:variant>
      <vt:variant>
        <vt:lpwstr/>
      </vt:variant>
      <vt:variant>
        <vt:i4>6750323</vt:i4>
      </vt:variant>
      <vt:variant>
        <vt:i4>0</vt:i4>
      </vt:variant>
      <vt:variant>
        <vt:i4>0</vt:i4>
      </vt:variant>
      <vt:variant>
        <vt:i4>5</vt:i4>
      </vt:variant>
      <vt:variant>
        <vt:lpwstr>https://educationstandards.nsw.edu.au/wps/portal/nesa/k-10/learning-areas/hsie/history-k-10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hsie-s5-history-australians-at-war-ww1</dc:title>
  <dc:subject/>
  <dc:creator>NSW Department of Education</dc:creator>
  <cp:keywords/>
  <dc:description/>
  <cp:lastModifiedBy>Kate Littlejohn</cp:lastModifiedBy>
  <cp:revision>275</cp:revision>
  <cp:lastPrinted>2019-09-30T07:42:00Z</cp:lastPrinted>
  <dcterms:created xsi:type="dcterms:W3CDTF">2020-05-14T03:13:00Z</dcterms:created>
  <dcterms:modified xsi:type="dcterms:W3CDTF">2021-11-29T22:31:00Z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0x010100F2C79D3827DA8A4CBA85C2F01D9C16C7</vt:lpwstr>
  </property>
</Properties>
</file>