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AC30A" w14:textId="77777777" w:rsidR="00B13104" w:rsidRDefault="00B13104" w:rsidP="00527A41">
      <w:pPr>
        <w:rPr>
          <w:rFonts w:eastAsia="SimSun" w:cs="Times New Roman"/>
          <w:b/>
          <w:color w:val="002060"/>
          <w:sz w:val="56"/>
          <w:szCs w:val="22"/>
          <w:lang w:eastAsia="zh-CN"/>
        </w:rPr>
      </w:pPr>
      <w:r w:rsidRPr="00B13104">
        <w:rPr>
          <w:rFonts w:eastAsia="SimSun" w:cs="Times New Roman"/>
          <w:b/>
          <w:color w:val="002060"/>
          <w:sz w:val="56"/>
          <w:szCs w:val="22"/>
          <w:lang w:eastAsia="zh-CN"/>
        </w:rPr>
        <w:t>Stage 6 languages –</w:t>
      </w:r>
      <w:r w:rsidR="000B315D">
        <w:rPr>
          <w:rFonts w:eastAsia="SimSun" w:cs="Times New Roman"/>
          <w:b/>
          <w:color w:val="002060"/>
          <w:sz w:val="56"/>
          <w:szCs w:val="22"/>
          <w:lang w:eastAsia="zh-CN"/>
        </w:rPr>
        <w:t xml:space="preserve"> </w:t>
      </w:r>
      <w:r w:rsidRPr="00B13104">
        <w:rPr>
          <w:rFonts w:eastAsia="SimSun" w:cs="Times New Roman"/>
          <w:b/>
          <w:color w:val="002060"/>
          <w:sz w:val="56"/>
          <w:szCs w:val="22"/>
          <w:lang w:eastAsia="zh-CN"/>
        </w:rPr>
        <w:t>developing a notice of assessment</w:t>
      </w:r>
    </w:p>
    <w:p w14:paraId="0E3910B5" w14:textId="77777777" w:rsidR="00B13104" w:rsidRDefault="00B13104">
      <w:pPr>
        <w:rPr>
          <w:lang w:eastAsia="zh-CN"/>
        </w:rPr>
      </w:pPr>
      <w:bookmarkStart w:id="0" w:name="_Toc83396987"/>
      <w:bookmarkStart w:id="1" w:name="_Toc83397159"/>
      <w:bookmarkStart w:id="2" w:name="_Toc85553763"/>
      <w:bookmarkStart w:id="3" w:name="_Toc85554007"/>
      <w:r>
        <w:rPr>
          <w:noProof/>
          <w:lang w:eastAsia="en-AU"/>
        </w:rPr>
        <w:drawing>
          <wp:inline distT="0" distB="0" distL="0" distR="0" wp14:anchorId="2027B5D2" wp14:editId="2E76F708">
            <wp:extent cx="6115685" cy="5517515"/>
            <wp:effectExtent l="0" t="0" r="0" b="6985"/>
            <wp:docPr id="14" name="Diagram 14" descr="Title page ima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0"/>
      <w:bookmarkEnd w:id="1"/>
      <w:bookmarkEnd w:id="2"/>
      <w:bookmarkEnd w:id="3"/>
      <w:r>
        <w:rPr>
          <w:lang w:eastAsia="zh-CN"/>
        </w:rPr>
        <w:br w:type="page"/>
      </w:r>
    </w:p>
    <w:p w14:paraId="3E429A77" w14:textId="77777777" w:rsidR="00B13104" w:rsidRDefault="00B13104" w:rsidP="00B13104">
      <w:pPr>
        <w:pStyle w:val="Heading1"/>
        <w:rPr>
          <w:lang w:eastAsia="zh-CN"/>
        </w:rPr>
      </w:pPr>
      <w:bookmarkStart w:id="4" w:name="_Toc87451281"/>
      <w:r>
        <w:rPr>
          <w:lang w:eastAsia="zh-CN"/>
        </w:rPr>
        <w:lastRenderedPageBreak/>
        <w:t>Contents</w:t>
      </w:r>
      <w:bookmarkEnd w:id="4"/>
    </w:p>
    <w:sdt>
      <w:sdtPr>
        <w:rPr>
          <w:rFonts w:ascii="Arial" w:eastAsiaTheme="minorHAnsi" w:hAnsi="Arial" w:cs="Calibri (Body)"/>
          <w:color w:val="auto"/>
          <w:sz w:val="20"/>
          <w:szCs w:val="20"/>
          <w:lang w:val="en-AU"/>
        </w:rPr>
        <w:id w:val="-261379356"/>
        <w:docPartObj>
          <w:docPartGallery w:val="Table of Contents"/>
          <w:docPartUnique/>
        </w:docPartObj>
      </w:sdtPr>
      <w:sdtEndPr>
        <w:rPr>
          <w:b/>
          <w:bCs/>
          <w:noProof/>
        </w:rPr>
      </w:sdtEndPr>
      <w:sdtContent>
        <w:p w14:paraId="1C2C8F3D" w14:textId="77777777" w:rsidR="000B315D" w:rsidRPr="000B315D" w:rsidRDefault="000B315D">
          <w:pPr>
            <w:pStyle w:val="TOCHeading"/>
            <w:rPr>
              <w:rFonts w:ascii="Arial" w:hAnsi="Arial" w:cs="Arial"/>
              <w:color w:val="auto"/>
              <w:sz w:val="4"/>
              <w:szCs w:val="4"/>
            </w:rPr>
          </w:pPr>
        </w:p>
        <w:p w14:paraId="747FDFFD" w14:textId="77777777" w:rsidR="000B315D" w:rsidRPr="000B315D" w:rsidRDefault="000B315D">
          <w:pPr>
            <w:pStyle w:val="TOC1"/>
            <w:tabs>
              <w:tab w:val="right" w:leader="dot" w:pos="9622"/>
            </w:tabs>
            <w:rPr>
              <w:rFonts w:ascii="Arial" w:eastAsiaTheme="minorEastAsia" w:hAnsi="Arial" w:cs="Arial"/>
              <w:b w:val="0"/>
              <w:bCs w:val="0"/>
              <w:noProof/>
              <w:szCs w:val="22"/>
              <w:lang w:eastAsia="en-AU"/>
            </w:rPr>
          </w:pPr>
          <w:r w:rsidRPr="000B315D">
            <w:rPr>
              <w:rFonts w:ascii="Arial" w:hAnsi="Arial" w:cs="Arial"/>
            </w:rPr>
            <w:fldChar w:fldCharType="begin"/>
          </w:r>
          <w:r w:rsidRPr="000B315D">
            <w:rPr>
              <w:rFonts w:ascii="Arial" w:hAnsi="Arial" w:cs="Arial"/>
            </w:rPr>
            <w:instrText xml:space="preserve"> TOC \o "1-3" \h \z \u </w:instrText>
          </w:r>
          <w:r w:rsidRPr="000B315D">
            <w:rPr>
              <w:rFonts w:ascii="Arial" w:hAnsi="Arial" w:cs="Arial"/>
            </w:rPr>
            <w:fldChar w:fldCharType="separate"/>
          </w:r>
          <w:hyperlink w:anchor="_Toc87451282" w:history="1">
            <w:r w:rsidRPr="000B315D">
              <w:rPr>
                <w:rStyle w:val="Hyperlink"/>
                <w:rFonts w:cs="Arial"/>
                <w:noProof/>
                <w:lang w:eastAsia="zh-CN"/>
              </w:rPr>
              <w:t>Introduction</w:t>
            </w:r>
            <w:r w:rsidRPr="000B315D">
              <w:rPr>
                <w:rFonts w:ascii="Arial" w:hAnsi="Arial" w:cs="Arial"/>
                <w:noProof/>
                <w:webHidden/>
              </w:rPr>
              <w:tab/>
            </w:r>
            <w:r w:rsidRPr="000B315D">
              <w:rPr>
                <w:rFonts w:ascii="Arial" w:hAnsi="Arial" w:cs="Arial"/>
                <w:noProof/>
                <w:webHidden/>
              </w:rPr>
              <w:fldChar w:fldCharType="begin"/>
            </w:r>
            <w:r w:rsidRPr="000B315D">
              <w:rPr>
                <w:rFonts w:ascii="Arial" w:hAnsi="Arial" w:cs="Arial"/>
                <w:noProof/>
                <w:webHidden/>
              </w:rPr>
              <w:instrText xml:space="preserve"> PAGEREF _Toc87451282 \h </w:instrText>
            </w:r>
            <w:r w:rsidRPr="000B315D">
              <w:rPr>
                <w:rFonts w:ascii="Arial" w:hAnsi="Arial" w:cs="Arial"/>
                <w:noProof/>
                <w:webHidden/>
              </w:rPr>
            </w:r>
            <w:r w:rsidRPr="000B315D">
              <w:rPr>
                <w:rFonts w:ascii="Arial" w:hAnsi="Arial" w:cs="Arial"/>
                <w:noProof/>
                <w:webHidden/>
              </w:rPr>
              <w:fldChar w:fldCharType="separate"/>
            </w:r>
            <w:r w:rsidRPr="000B315D">
              <w:rPr>
                <w:rFonts w:ascii="Arial" w:hAnsi="Arial" w:cs="Arial"/>
                <w:noProof/>
                <w:webHidden/>
              </w:rPr>
              <w:t>2</w:t>
            </w:r>
            <w:r w:rsidRPr="000B315D">
              <w:rPr>
                <w:rFonts w:ascii="Arial" w:hAnsi="Arial" w:cs="Arial"/>
                <w:noProof/>
                <w:webHidden/>
              </w:rPr>
              <w:fldChar w:fldCharType="end"/>
            </w:r>
          </w:hyperlink>
        </w:p>
        <w:p w14:paraId="68C0DC07" w14:textId="77777777" w:rsidR="000B315D" w:rsidRPr="000B315D" w:rsidRDefault="00CA3113">
          <w:pPr>
            <w:pStyle w:val="TOC1"/>
            <w:tabs>
              <w:tab w:val="right" w:leader="dot" w:pos="9622"/>
            </w:tabs>
            <w:rPr>
              <w:rFonts w:ascii="Arial" w:eastAsiaTheme="minorEastAsia" w:hAnsi="Arial" w:cs="Arial"/>
              <w:b w:val="0"/>
              <w:bCs w:val="0"/>
              <w:noProof/>
              <w:szCs w:val="22"/>
              <w:lang w:eastAsia="en-AU"/>
            </w:rPr>
          </w:pPr>
          <w:hyperlink w:anchor="_Toc87451283" w:history="1">
            <w:r w:rsidR="000B315D" w:rsidRPr="000B315D">
              <w:rPr>
                <w:rStyle w:val="Hyperlink"/>
                <w:rFonts w:cs="Arial"/>
                <w:noProof/>
              </w:rPr>
              <w:t>What is a notice of assessment?</w:t>
            </w:r>
            <w:r w:rsidR="000B315D" w:rsidRPr="000B315D">
              <w:rPr>
                <w:rFonts w:ascii="Arial" w:hAnsi="Arial" w:cs="Arial"/>
                <w:noProof/>
                <w:webHidden/>
              </w:rPr>
              <w:tab/>
            </w:r>
            <w:r w:rsidR="000B315D" w:rsidRPr="000B315D">
              <w:rPr>
                <w:rFonts w:ascii="Arial" w:hAnsi="Arial" w:cs="Arial"/>
                <w:noProof/>
                <w:webHidden/>
              </w:rPr>
              <w:fldChar w:fldCharType="begin"/>
            </w:r>
            <w:r w:rsidR="000B315D" w:rsidRPr="000B315D">
              <w:rPr>
                <w:rFonts w:ascii="Arial" w:hAnsi="Arial" w:cs="Arial"/>
                <w:noProof/>
                <w:webHidden/>
              </w:rPr>
              <w:instrText xml:space="preserve"> PAGEREF _Toc87451283 \h </w:instrText>
            </w:r>
            <w:r w:rsidR="000B315D" w:rsidRPr="000B315D">
              <w:rPr>
                <w:rFonts w:ascii="Arial" w:hAnsi="Arial" w:cs="Arial"/>
                <w:noProof/>
                <w:webHidden/>
              </w:rPr>
            </w:r>
            <w:r w:rsidR="000B315D" w:rsidRPr="000B315D">
              <w:rPr>
                <w:rFonts w:ascii="Arial" w:hAnsi="Arial" w:cs="Arial"/>
                <w:noProof/>
                <w:webHidden/>
              </w:rPr>
              <w:fldChar w:fldCharType="separate"/>
            </w:r>
            <w:r w:rsidR="000B315D" w:rsidRPr="000B315D">
              <w:rPr>
                <w:rFonts w:ascii="Arial" w:hAnsi="Arial" w:cs="Arial"/>
                <w:noProof/>
                <w:webHidden/>
              </w:rPr>
              <w:t>2</w:t>
            </w:r>
            <w:r w:rsidR="000B315D" w:rsidRPr="000B315D">
              <w:rPr>
                <w:rFonts w:ascii="Arial" w:hAnsi="Arial" w:cs="Arial"/>
                <w:noProof/>
                <w:webHidden/>
              </w:rPr>
              <w:fldChar w:fldCharType="end"/>
            </w:r>
          </w:hyperlink>
        </w:p>
        <w:p w14:paraId="49C5E0C5" w14:textId="77777777" w:rsidR="000B315D" w:rsidRPr="000B315D" w:rsidRDefault="00CA3113">
          <w:pPr>
            <w:pStyle w:val="TOC1"/>
            <w:tabs>
              <w:tab w:val="right" w:leader="dot" w:pos="9622"/>
            </w:tabs>
            <w:rPr>
              <w:rFonts w:ascii="Arial" w:eastAsiaTheme="minorEastAsia" w:hAnsi="Arial" w:cs="Arial"/>
              <w:b w:val="0"/>
              <w:bCs w:val="0"/>
              <w:noProof/>
              <w:szCs w:val="22"/>
              <w:lang w:eastAsia="en-AU"/>
            </w:rPr>
          </w:pPr>
          <w:hyperlink w:anchor="_Toc87451284" w:history="1">
            <w:r w:rsidR="000B315D" w:rsidRPr="000B315D">
              <w:rPr>
                <w:rStyle w:val="Hyperlink"/>
                <w:rFonts w:cs="Arial"/>
                <w:noProof/>
              </w:rPr>
              <w:t>Elements of a notice of assessment</w:t>
            </w:r>
            <w:r w:rsidR="000B315D" w:rsidRPr="000B315D">
              <w:rPr>
                <w:rFonts w:ascii="Arial" w:hAnsi="Arial" w:cs="Arial"/>
                <w:noProof/>
                <w:webHidden/>
              </w:rPr>
              <w:tab/>
            </w:r>
            <w:r w:rsidR="000B315D" w:rsidRPr="000B315D">
              <w:rPr>
                <w:rFonts w:ascii="Arial" w:hAnsi="Arial" w:cs="Arial"/>
                <w:noProof/>
                <w:webHidden/>
              </w:rPr>
              <w:fldChar w:fldCharType="begin"/>
            </w:r>
            <w:r w:rsidR="000B315D" w:rsidRPr="000B315D">
              <w:rPr>
                <w:rFonts w:ascii="Arial" w:hAnsi="Arial" w:cs="Arial"/>
                <w:noProof/>
                <w:webHidden/>
              </w:rPr>
              <w:instrText xml:space="preserve"> PAGEREF _Toc87451284 \h </w:instrText>
            </w:r>
            <w:r w:rsidR="000B315D" w:rsidRPr="000B315D">
              <w:rPr>
                <w:rFonts w:ascii="Arial" w:hAnsi="Arial" w:cs="Arial"/>
                <w:noProof/>
                <w:webHidden/>
              </w:rPr>
            </w:r>
            <w:r w:rsidR="000B315D" w:rsidRPr="000B315D">
              <w:rPr>
                <w:rFonts w:ascii="Arial" w:hAnsi="Arial" w:cs="Arial"/>
                <w:noProof/>
                <w:webHidden/>
              </w:rPr>
              <w:fldChar w:fldCharType="separate"/>
            </w:r>
            <w:r w:rsidR="000B315D" w:rsidRPr="000B315D">
              <w:rPr>
                <w:rFonts w:ascii="Arial" w:hAnsi="Arial" w:cs="Arial"/>
                <w:noProof/>
                <w:webHidden/>
              </w:rPr>
              <w:t>2</w:t>
            </w:r>
            <w:r w:rsidR="000B315D" w:rsidRPr="000B315D">
              <w:rPr>
                <w:rFonts w:ascii="Arial" w:hAnsi="Arial" w:cs="Arial"/>
                <w:noProof/>
                <w:webHidden/>
              </w:rPr>
              <w:fldChar w:fldCharType="end"/>
            </w:r>
          </w:hyperlink>
        </w:p>
        <w:p w14:paraId="474CB271"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85" w:history="1">
            <w:r w:rsidR="000B315D" w:rsidRPr="000B315D">
              <w:rPr>
                <w:rStyle w:val="Hyperlink"/>
                <w:rFonts w:cs="Arial"/>
                <w:noProof/>
              </w:rPr>
              <w:t>Task number, weighting and timing</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_Toc87451285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3</w:t>
            </w:r>
            <w:r w:rsidR="000B315D" w:rsidRPr="000B315D">
              <w:rPr>
                <w:rFonts w:cs="Arial"/>
                <w:noProof/>
                <w:webHidden/>
              </w:rPr>
              <w:fldChar w:fldCharType="end"/>
            </w:r>
          </w:hyperlink>
        </w:p>
        <w:p w14:paraId="646680D3"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86" w:history="1">
            <w:r w:rsidR="000B315D" w:rsidRPr="000B315D">
              <w:rPr>
                <w:rStyle w:val="Hyperlink"/>
                <w:rFonts w:cs="Arial"/>
                <w:noProof/>
              </w:rPr>
              <w:t>Outcomes</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_Toc87451286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3</w:t>
            </w:r>
            <w:r w:rsidR="000B315D" w:rsidRPr="000B315D">
              <w:rPr>
                <w:rFonts w:cs="Arial"/>
                <w:noProof/>
                <w:webHidden/>
              </w:rPr>
              <w:fldChar w:fldCharType="end"/>
            </w:r>
          </w:hyperlink>
        </w:p>
        <w:p w14:paraId="4B690E72"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87" w:history="1">
            <w:r w:rsidR="000B315D" w:rsidRPr="000B315D">
              <w:rPr>
                <w:rStyle w:val="Hyperlink"/>
                <w:rFonts w:cs="Arial"/>
                <w:noProof/>
              </w:rPr>
              <w:t>Description of the task</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_Toc87451287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4</w:t>
            </w:r>
            <w:r w:rsidR="000B315D" w:rsidRPr="000B315D">
              <w:rPr>
                <w:rFonts w:cs="Arial"/>
                <w:noProof/>
                <w:webHidden/>
              </w:rPr>
              <w:fldChar w:fldCharType="end"/>
            </w:r>
          </w:hyperlink>
        </w:p>
        <w:p w14:paraId="185C058E"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88" w:history="1">
            <w:r w:rsidR="000B315D" w:rsidRPr="000B315D">
              <w:rPr>
                <w:rStyle w:val="Hyperlink"/>
                <w:rFonts w:cs="Arial"/>
                <w:noProof/>
              </w:rPr>
              <w:t>Developing the task</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_Toc87451288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4</w:t>
            </w:r>
            <w:r w:rsidR="000B315D" w:rsidRPr="000B315D">
              <w:rPr>
                <w:rFonts w:cs="Arial"/>
                <w:noProof/>
                <w:webHidden/>
              </w:rPr>
              <w:fldChar w:fldCharType="end"/>
            </w:r>
          </w:hyperlink>
        </w:p>
        <w:p w14:paraId="1D4DDFC5"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89" w:history="1">
            <w:r w:rsidR="000B315D" w:rsidRPr="000B315D">
              <w:rPr>
                <w:rStyle w:val="Hyperlink"/>
                <w:rFonts w:cs="Arial"/>
                <w:noProof/>
              </w:rPr>
              <w:t>Expectations</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_Toc87451289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5</w:t>
            </w:r>
            <w:r w:rsidR="000B315D" w:rsidRPr="000B315D">
              <w:rPr>
                <w:rFonts w:cs="Arial"/>
                <w:noProof/>
                <w:webHidden/>
              </w:rPr>
              <w:fldChar w:fldCharType="end"/>
            </w:r>
          </w:hyperlink>
        </w:p>
        <w:p w14:paraId="4F8E5179"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0" w:history="1">
            <w:r w:rsidR="000B315D" w:rsidRPr="000B315D">
              <w:rPr>
                <w:rStyle w:val="Hyperlink"/>
                <w:rFonts w:cs="Arial"/>
                <w:noProof/>
              </w:rPr>
              <w:t>Sample task description</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_Toc87451290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5</w:t>
            </w:r>
            <w:r w:rsidR="000B315D" w:rsidRPr="000B315D">
              <w:rPr>
                <w:rFonts w:cs="Arial"/>
                <w:noProof/>
                <w:webHidden/>
              </w:rPr>
              <w:fldChar w:fldCharType="end"/>
            </w:r>
          </w:hyperlink>
        </w:p>
        <w:p w14:paraId="21D85EAF"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91" w:history="1">
            <w:r w:rsidR="000B315D" w:rsidRPr="000B315D">
              <w:rPr>
                <w:rStyle w:val="Hyperlink"/>
                <w:rFonts w:cs="Arial"/>
                <w:noProof/>
              </w:rPr>
              <w:t>Marking criteria and marking guidelines</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_Toc87451291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6</w:t>
            </w:r>
            <w:r w:rsidR="000B315D" w:rsidRPr="000B315D">
              <w:rPr>
                <w:rFonts w:cs="Arial"/>
                <w:noProof/>
                <w:webHidden/>
              </w:rPr>
              <w:fldChar w:fldCharType="end"/>
            </w:r>
          </w:hyperlink>
        </w:p>
        <w:p w14:paraId="04B51D3F"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2" w:history="1">
            <w:r w:rsidR="000B315D" w:rsidRPr="000B315D">
              <w:rPr>
                <w:rStyle w:val="Hyperlink"/>
                <w:rFonts w:cs="Arial"/>
                <w:noProof/>
              </w:rPr>
              <w:t>Marking criteria</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_Toc87451292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6</w:t>
            </w:r>
            <w:r w:rsidR="000B315D" w:rsidRPr="000B315D">
              <w:rPr>
                <w:rFonts w:cs="Arial"/>
                <w:noProof/>
                <w:webHidden/>
              </w:rPr>
              <w:fldChar w:fldCharType="end"/>
            </w:r>
          </w:hyperlink>
        </w:p>
        <w:p w14:paraId="332F99CF"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3" w:history="1">
            <w:r w:rsidR="000B315D" w:rsidRPr="000B315D">
              <w:rPr>
                <w:rStyle w:val="Hyperlink"/>
                <w:rFonts w:cs="Arial"/>
                <w:noProof/>
              </w:rPr>
              <w:t>Marking guidelines</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_Toc87451293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6</w:t>
            </w:r>
            <w:r w:rsidR="000B315D" w:rsidRPr="000B315D">
              <w:rPr>
                <w:rFonts w:cs="Arial"/>
                <w:noProof/>
                <w:webHidden/>
              </w:rPr>
              <w:fldChar w:fldCharType="end"/>
            </w:r>
          </w:hyperlink>
        </w:p>
        <w:p w14:paraId="442C5C36"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94" w:history="1">
            <w:r w:rsidR="000B315D" w:rsidRPr="000B315D">
              <w:rPr>
                <w:rStyle w:val="Hyperlink"/>
                <w:rFonts w:cs="Arial"/>
                <w:noProof/>
              </w:rPr>
              <w:t>Feedback</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_Toc87451294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7</w:t>
            </w:r>
            <w:r w:rsidR="000B315D" w:rsidRPr="000B315D">
              <w:rPr>
                <w:rFonts w:cs="Arial"/>
                <w:noProof/>
                <w:webHidden/>
              </w:rPr>
              <w:fldChar w:fldCharType="end"/>
            </w:r>
          </w:hyperlink>
        </w:p>
        <w:p w14:paraId="74DA5E6D"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5" w:history="1">
            <w:r w:rsidR="000B315D" w:rsidRPr="000B315D">
              <w:rPr>
                <w:rStyle w:val="Hyperlink"/>
                <w:rFonts w:cs="Arial"/>
                <w:noProof/>
              </w:rPr>
              <w:t>Providing feedback on the 4 macro skills</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_Toc87451295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7</w:t>
            </w:r>
            <w:r w:rsidR="000B315D" w:rsidRPr="000B315D">
              <w:rPr>
                <w:rFonts w:cs="Arial"/>
                <w:noProof/>
                <w:webHidden/>
              </w:rPr>
              <w:fldChar w:fldCharType="end"/>
            </w:r>
          </w:hyperlink>
        </w:p>
        <w:p w14:paraId="7865817E"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6" w:history="1">
            <w:r w:rsidR="000B315D" w:rsidRPr="000B315D">
              <w:rPr>
                <w:rStyle w:val="Hyperlink"/>
                <w:rFonts w:cs="Arial"/>
                <w:noProof/>
              </w:rPr>
              <w:t>Sample assessment feedback template – writing</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_Toc87451296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8</w:t>
            </w:r>
            <w:r w:rsidR="000B315D" w:rsidRPr="000B315D">
              <w:rPr>
                <w:rFonts w:cs="Arial"/>
                <w:noProof/>
                <w:webHidden/>
              </w:rPr>
              <w:fldChar w:fldCharType="end"/>
            </w:r>
          </w:hyperlink>
        </w:p>
        <w:p w14:paraId="6925AF63" w14:textId="77777777" w:rsidR="000B315D" w:rsidRPr="000B315D" w:rsidRDefault="00CA3113">
          <w:pPr>
            <w:pStyle w:val="TOC3"/>
            <w:tabs>
              <w:tab w:val="right" w:leader="dot" w:pos="9622"/>
            </w:tabs>
            <w:rPr>
              <w:rFonts w:eastAsiaTheme="minorEastAsia" w:cs="Arial"/>
              <w:iCs w:val="0"/>
              <w:noProof/>
              <w:sz w:val="22"/>
              <w:szCs w:val="22"/>
              <w:lang w:eastAsia="en-AU"/>
            </w:rPr>
          </w:pPr>
          <w:hyperlink w:anchor="_Toc87451297" w:history="1">
            <w:r w:rsidR="000B315D" w:rsidRPr="000B315D">
              <w:rPr>
                <w:rStyle w:val="Hyperlink"/>
                <w:rFonts w:cs="Arial"/>
                <w:noProof/>
              </w:rPr>
              <w:t>Sample assessment feedback template – speaking</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_Toc87451297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9</w:t>
            </w:r>
            <w:r w:rsidR="000B315D" w:rsidRPr="000B315D">
              <w:rPr>
                <w:rFonts w:cs="Arial"/>
                <w:noProof/>
                <w:webHidden/>
              </w:rPr>
              <w:fldChar w:fldCharType="end"/>
            </w:r>
          </w:hyperlink>
        </w:p>
        <w:p w14:paraId="65C66977" w14:textId="77777777" w:rsidR="000B315D" w:rsidRPr="000B315D" w:rsidRDefault="00CA3113">
          <w:pPr>
            <w:pStyle w:val="TOC1"/>
            <w:tabs>
              <w:tab w:val="right" w:leader="dot" w:pos="9622"/>
            </w:tabs>
            <w:rPr>
              <w:rFonts w:ascii="Arial" w:eastAsiaTheme="minorEastAsia" w:hAnsi="Arial" w:cs="Arial"/>
              <w:b w:val="0"/>
              <w:bCs w:val="0"/>
              <w:noProof/>
              <w:szCs w:val="22"/>
              <w:lang w:eastAsia="en-AU"/>
            </w:rPr>
          </w:pPr>
          <w:hyperlink w:anchor="_Toc87451298" w:history="1">
            <w:r w:rsidR="000B315D" w:rsidRPr="000B315D">
              <w:rPr>
                <w:rStyle w:val="Hyperlink"/>
                <w:rFonts w:cs="Arial"/>
                <w:noProof/>
                <w:lang w:eastAsia="zh-CN"/>
              </w:rPr>
              <w:t>Sample notices of assessment</w:t>
            </w:r>
            <w:r w:rsidR="000B315D" w:rsidRPr="000B315D">
              <w:rPr>
                <w:rFonts w:ascii="Arial" w:hAnsi="Arial" w:cs="Arial"/>
                <w:noProof/>
                <w:webHidden/>
              </w:rPr>
              <w:tab/>
            </w:r>
            <w:r w:rsidR="000B315D" w:rsidRPr="000B315D">
              <w:rPr>
                <w:rFonts w:ascii="Arial" w:hAnsi="Arial" w:cs="Arial"/>
                <w:noProof/>
                <w:webHidden/>
              </w:rPr>
              <w:fldChar w:fldCharType="begin"/>
            </w:r>
            <w:r w:rsidR="000B315D" w:rsidRPr="000B315D">
              <w:rPr>
                <w:rFonts w:ascii="Arial" w:hAnsi="Arial" w:cs="Arial"/>
                <w:noProof/>
                <w:webHidden/>
              </w:rPr>
              <w:instrText xml:space="preserve"> PAGEREF _Toc87451298 \h </w:instrText>
            </w:r>
            <w:r w:rsidR="000B315D" w:rsidRPr="000B315D">
              <w:rPr>
                <w:rFonts w:ascii="Arial" w:hAnsi="Arial" w:cs="Arial"/>
                <w:noProof/>
                <w:webHidden/>
              </w:rPr>
            </w:r>
            <w:r w:rsidR="000B315D" w:rsidRPr="000B315D">
              <w:rPr>
                <w:rFonts w:ascii="Arial" w:hAnsi="Arial" w:cs="Arial"/>
                <w:noProof/>
                <w:webHidden/>
              </w:rPr>
              <w:fldChar w:fldCharType="separate"/>
            </w:r>
            <w:r w:rsidR="000B315D" w:rsidRPr="000B315D">
              <w:rPr>
                <w:rFonts w:ascii="Arial" w:hAnsi="Arial" w:cs="Arial"/>
                <w:noProof/>
                <w:webHidden/>
              </w:rPr>
              <w:t>10</w:t>
            </w:r>
            <w:r w:rsidR="000B315D" w:rsidRPr="000B315D">
              <w:rPr>
                <w:rFonts w:ascii="Arial" w:hAnsi="Arial" w:cs="Arial"/>
                <w:noProof/>
                <w:webHidden/>
              </w:rPr>
              <w:fldChar w:fldCharType="end"/>
            </w:r>
          </w:hyperlink>
        </w:p>
        <w:p w14:paraId="07C8E7C8"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299" w:history="1">
            <w:r w:rsidR="000B315D" w:rsidRPr="000B315D">
              <w:rPr>
                <w:rStyle w:val="Hyperlink"/>
                <w:rFonts w:cs="Arial"/>
                <w:noProof/>
              </w:rPr>
              <w:t>Sample 1</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_Toc87451299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10</w:t>
            </w:r>
            <w:r w:rsidR="000B315D" w:rsidRPr="000B315D">
              <w:rPr>
                <w:rFonts w:cs="Arial"/>
                <w:noProof/>
                <w:webHidden/>
              </w:rPr>
              <w:fldChar w:fldCharType="end"/>
            </w:r>
          </w:hyperlink>
        </w:p>
        <w:p w14:paraId="41708633" w14:textId="77777777" w:rsidR="000B315D" w:rsidRPr="000B315D" w:rsidRDefault="00CA3113">
          <w:pPr>
            <w:pStyle w:val="TOC2"/>
            <w:tabs>
              <w:tab w:val="right" w:leader="dot" w:pos="9622"/>
            </w:tabs>
            <w:rPr>
              <w:rFonts w:eastAsiaTheme="minorEastAsia" w:cs="Arial"/>
              <w:noProof/>
              <w:sz w:val="22"/>
              <w:szCs w:val="22"/>
              <w:lang w:eastAsia="en-AU"/>
            </w:rPr>
          </w:pPr>
          <w:hyperlink w:anchor="_Toc87451302" w:history="1">
            <w:r w:rsidR="000B315D" w:rsidRPr="000B315D">
              <w:rPr>
                <w:rStyle w:val="Hyperlink"/>
                <w:rFonts w:cs="Arial"/>
                <w:noProof/>
              </w:rPr>
              <w:t>Sample 2</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_Toc87451302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12</w:t>
            </w:r>
            <w:r w:rsidR="000B315D" w:rsidRPr="000B315D">
              <w:rPr>
                <w:rFonts w:cs="Arial"/>
                <w:noProof/>
                <w:webHidden/>
              </w:rPr>
              <w:fldChar w:fldCharType="end"/>
            </w:r>
          </w:hyperlink>
        </w:p>
        <w:p w14:paraId="14D92241" w14:textId="77777777" w:rsidR="000B315D" w:rsidRPr="000B315D" w:rsidRDefault="00CA3113" w:rsidP="000B315D">
          <w:pPr>
            <w:pStyle w:val="TOC2"/>
            <w:tabs>
              <w:tab w:val="right" w:leader="dot" w:pos="9622"/>
            </w:tabs>
            <w:rPr>
              <w:rFonts w:eastAsiaTheme="minorEastAsia" w:cs="Arial"/>
              <w:noProof/>
              <w:sz w:val="22"/>
              <w:szCs w:val="22"/>
              <w:lang w:eastAsia="en-AU"/>
            </w:rPr>
          </w:pPr>
          <w:hyperlink w:anchor="_Toc87451308" w:history="1">
            <w:r w:rsidR="000B315D" w:rsidRPr="000B315D">
              <w:rPr>
                <w:rStyle w:val="Hyperlink"/>
                <w:rFonts w:cs="Arial"/>
                <w:noProof/>
              </w:rPr>
              <w:t>Sample 3</w:t>
            </w:r>
            <w:r w:rsidR="000B315D" w:rsidRPr="000B315D">
              <w:rPr>
                <w:rFonts w:cs="Arial"/>
                <w:noProof/>
                <w:webHidden/>
              </w:rPr>
              <w:tab/>
            </w:r>
            <w:r w:rsidR="000B315D" w:rsidRPr="000B315D">
              <w:rPr>
                <w:rFonts w:cs="Arial"/>
                <w:noProof/>
                <w:webHidden/>
              </w:rPr>
              <w:fldChar w:fldCharType="begin"/>
            </w:r>
            <w:r w:rsidR="000B315D" w:rsidRPr="000B315D">
              <w:rPr>
                <w:rFonts w:cs="Arial"/>
                <w:noProof/>
                <w:webHidden/>
              </w:rPr>
              <w:instrText xml:space="preserve"> PAGEREF _Toc87451308 \h </w:instrText>
            </w:r>
            <w:r w:rsidR="000B315D" w:rsidRPr="000B315D">
              <w:rPr>
                <w:rFonts w:cs="Arial"/>
                <w:noProof/>
                <w:webHidden/>
              </w:rPr>
            </w:r>
            <w:r w:rsidR="000B315D" w:rsidRPr="000B315D">
              <w:rPr>
                <w:rFonts w:cs="Arial"/>
                <w:noProof/>
                <w:webHidden/>
              </w:rPr>
              <w:fldChar w:fldCharType="separate"/>
            </w:r>
            <w:r w:rsidR="000B315D" w:rsidRPr="000B315D">
              <w:rPr>
                <w:rFonts w:cs="Arial"/>
                <w:noProof/>
                <w:webHidden/>
              </w:rPr>
              <w:t>14</w:t>
            </w:r>
            <w:r w:rsidR="000B315D" w:rsidRPr="000B315D">
              <w:rPr>
                <w:rFonts w:cs="Arial"/>
                <w:noProof/>
                <w:webHidden/>
              </w:rPr>
              <w:fldChar w:fldCharType="end"/>
            </w:r>
          </w:hyperlink>
          <w:r w:rsidR="000B315D" w:rsidRPr="000B315D">
            <w:rPr>
              <w:rFonts w:cs="Arial"/>
              <w:b/>
              <w:bCs/>
              <w:noProof/>
            </w:rPr>
            <w:fldChar w:fldCharType="end"/>
          </w:r>
        </w:p>
      </w:sdtContent>
    </w:sdt>
    <w:p w14:paraId="6903D547" w14:textId="77777777" w:rsidR="00B13104" w:rsidRDefault="00B13104" w:rsidP="00B13104">
      <w:pPr>
        <w:rPr>
          <w:lang w:eastAsia="zh-CN"/>
        </w:rPr>
      </w:pPr>
    </w:p>
    <w:p w14:paraId="5319F170" w14:textId="77777777" w:rsidR="00B13104" w:rsidRDefault="00B13104">
      <w:pPr>
        <w:rPr>
          <w:lang w:eastAsia="zh-CN"/>
        </w:rPr>
      </w:pPr>
      <w:r>
        <w:rPr>
          <w:lang w:eastAsia="zh-CN"/>
        </w:rPr>
        <w:br w:type="page"/>
      </w:r>
      <w:bookmarkStart w:id="5" w:name="_GoBack"/>
      <w:bookmarkEnd w:id="5"/>
    </w:p>
    <w:p w14:paraId="25503E11" w14:textId="77777777" w:rsidR="00B13104" w:rsidRDefault="00B13104" w:rsidP="00B13104">
      <w:pPr>
        <w:pStyle w:val="Heading1"/>
        <w:rPr>
          <w:lang w:eastAsia="zh-CN"/>
        </w:rPr>
      </w:pPr>
      <w:bookmarkStart w:id="6" w:name="_Toc87451282"/>
      <w:r w:rsidRPr="00B13104">
        <w:rPr>
          <w:lang w:eastAsia="zh-CN"/>
        </w:rPr>
        <w:lastRenderedPageBreak/>
        <w:t>Introduction</w:t>
      </w:r>
      <w:bookmarkEnd w:id="6"/>
    </w:p>
    <w:p w14:paraId="1269C6A1" w14:textId="77777777" w:rsidR="00B13104" w:rsidRDefault="00B13104" w:rsidP="00B13104">
      <w:r>
        <w:t>This guide has been developed by the Languages and Culture team in Curriculum Secondary Learners – Educational Standards Directorate for teachers of languages in Stage 6. It provides information on unpacking and developing a formal notice of assessment that provides an appropriate level of detail, is well-structured and complies with NESA requirements.</w:t>
      </w:r>
    </w:p>
    <w:p w14:paraId="7EF5C7A8" w14:textId="77777777" w:rsidR="00B13104" w:rsidRDefault="00B13104" w:rsidP="00B13104">
      <w:r>
        <w:t xml:space="preserve">This guide provides information on the thinking, intentions and design that go into a notice of assessment. It highlights the importance of backward mapping and outlines suggested considerations which can impact planning, programming and assessment. </w:t>
      </w:r>
    </w:p>
    <w:p w14:paraId="35F96893" w14:textId="77777777" w:rsidR="00B13104" w:rsidRDefault="00B13104" w:rsidP="00B13104">
      <w:r>
        <w:t xml:space="preserve">For further information regarding NESA requirements visit </w:t>
      </w:r>
      <w:hyperlink r:id="rId16" w:history="1">
        <w:r>
          <w:rPr>
            <w:rStyle w:val="Hyperlink"/>
          </w:rPr>
          <w:t>Stage 6 languages</w:t>
        </w:r>
      </w:hyperlink>
      <w:r>
        <w:t xml:space="preserve"> and choose the relevant syllabus to access language specific support and advice.</w:t>
      </w:r>
    </w:p>
    <w:p w14:paraId="3C2DA2A6" w14:textId="77777777" w:rsidR="00B13104" w:rsidRDefault="00B13104" w:rsidP="00B13104">
      <w:pPr>
        <w:pStyle w:val="Heading1"/>
      </w:pPr>
      <w:bookmarkStart w:id="7" w:name="_Toc85554010"/>
      <w:bookmarkStart w:id="8" w:name="_Toc87451283"/>
      <w:r>
        <w:t>What is a notice of assessment?</w:t>
      </w:r>
      <w:bookmarkEnd w:id="7"/>
      <w:bookmarkEnd w:id="8"/>
    </w:p>
    <w:p w14:paraId="3DC58C94" w14:textId="77777777" w:rsidR="00B13104" w:rsidRPr="00534B6C" w:rsidRDefault="00B13104" w:rsidP="00B13104">
      <w:r>
        <w:t xml:space="preserve">A </w:t>
      </w:r>
      <w:r w:rsidRPr="000746D1">
        <w:t>notice of assessment is the fo</w:t>
      </w:r>
      <w:r w:rsidRPr="00534B6C">
        <w:t xml:space="preserve">rmal written advice you provide to your students about the assessment requirements of each assessment of learning task for their language course. It provides students with adequate written notification, typically 2 weeks in advance, of your intention to conduct a formal assessment task. </w:t>
      </w:r>
    </w:p>
    <w:p w14:paraId="5EAECE2C" w14:textId="77777777" w:rsidR="00B13104" w:rsidRPr="00D20EE8" w:rsidRDefault="00B13104" w:rsidP="00B13104">
      <w:r w:rsidRPr="00D20EE8">
        <w:t xml:space="preserve">It is recommended that the assessment task, marking guidelines, and the notice </w:t>
      </w:r>
      <w:r w:rsidRPr="000746D1">
        <w:t>of</w:t>
      </w:r>
      <w:r w:rsidRPr="00D20EE8">
        <w:t xml:space="preserve"> assessment are developed at the same time.</w:t>
      </w:r>
    </w:p>
    <w:p w14:paraId="732867F7" w14:textId="77777777" w:rsidR="00B13104" w:rsidRDefault="00B13104" w:rsidP="00B13104">
      <w:pPr>
        <w:pStyle w:val="Heading1"/>
      </w:pPr>
      <w:bookmarkStart w:id="9" w:name="_Toc85554011"/>
      <w:bookmarkStart w:id="10" w:name="_Toc87451284"/>
      <w:r>
        <w:t>Elements of a notice of assessment</w:t>
      </w:r>
      <w:bookmarkEnd w:id="9"/>
      <w:bookmarkEnd w:id="10"/>
      <w:r w:rsidRPr="00D41FFE">
        <w:t xml:space="preserve"> </w:t>
      </w:r>
    </w:p>
    <w:p w14:paraId="702963D7" w14:textId="77777777" w:rsidR="00B13104" w:rsidRDefault="00B13104" w:rsidP="00B13104">
      <w:r>
        <w:t>There are 5 elements to a formal notice of assessment.</w:t>
      </w:r>
      <w:r w:rsidRPr="008A6193">
        <w:t xml:space="preserve"> </w:t>
      </w:r>
      <w:r>
        <w:t>A notice of assessment should include:</w:t>
      </w:r>
    </w:p>
    <w:p w14:paraId="7EE82BB5" w14:textId="77777777" w:rsidR="00B13104" w:rsidRPr="00F97DFC" w:rsidRDefault="00B13104" w:rsidP="00B13104">
      <w:pPr>
        <w:pStyle w:val="ListBullet"/>
      </w:pPr>
      <w:r w:rsidRPr="00F97DFC">
        <w:t xml:space="preserve">the task number, weighting and timing of the task </w:t>
      </w:r>
    </w:p>
    <w:p w14:paraId="2BE1C1A8" w14:textId="77777777" w:rsidR="00B13104" w:rsidRPr="00F97DFC" w:rsidRDefault="00B13104" w:rsidP="00B13104">
      <w:pPr>
        <w:pStyle w:val="ListBullet"/>
      </w:pPr>
      <w:r w:rsidRPr="00F97DFC">
        <w:t>the outcomes being assessed</w:t>
      </w:r>
    </w:p>
    <w:p w14:paraId="0ECF0A19" w14:textId="77777777" w:rsidR="00B13104" w:rsidRPr="00F97DFC" w:rsidRDefault="00B13104" w:rsidP="00B13104">
      <w:pPr>
        <w:pStyle w:val="ListBullet"/>
      </w:pPr>
      <w:r w:rsidRPr="00F97DFC">
        <w:t>a description of the nature of the task</w:t>
      </w:r>
    </w:p>
    <w:p w14:paraId="37C3202C" w14:textId="77777777" w:rsidR="00B13104" w:rsidRPr="00F97DFC" w:rsidRDefault="00B13104" w:rsidP="00B13104">
      <w:pPr>
        <w:pStyle w:val="ListBullet"/>
      </w:pPr>
      <w:r w:rsidRPr="00F97DFC">
        <w:t xml:space="preserve">the marking criteria </w:t>
      </w:r>
    </w:p>
    <w:p w14:paraId="53B60F93" w14:textId="77777777" w:rsidR="00B13104" w:rsidRPr="008D6B52" w:rsidRDefault="00B13104" w:rsidP="00B13104">
      <w:pPr>
        <w:pStyle w:val="ListBullet"/>
      </w:pPr>
      <w:r w:rsidRPr="008D6B52">
        <w:t>information on the feedback you will provide to students</w:t>
      </w:r>
      <w:r w:rsidRPr="008D6B52">
        <w:rPr>
          <w:rStyle w:val="CommentReference"/>
        </w:rPr>
        <w:t>.</w:t>
      </w:r>
    </w:p>
    <w:p w14:paraId="0A806135" w14:textId="77777777" w:rsidR="00B13104" w:rsidRPr="00B13104" w:rsidRDefault="00B13104" w:rsidP="00B13104">
      <w:pPr>
        <w:rPr>
          <w:lang w:eastAsia="zh-CN"/>
        </w:rPr>
      </w:pPr>
      <w:r>
        <w:rPr>
          <w:noProof/>
        </w:rPr>
        <w:lastRenderedPageBreak/>
        <w:drawing>
          <wp:inline distT="0" distB="0" distL="0" distR="0" wp14:anchorId="24EFBB29" wp14:editId="1BEBD1CA">
            <wp:extent cx="6116320" cy="4725670"/>
            <wp:effectExtent l="0" t="0" r="0" b="0"/>
            <wp:docPr id="2" name="Picture 2" descr="Image: Key features of a notice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725670"/>
                    </a:xfrm>
                    <a:prstGeom prst="rect">
                      <a:avLst/>
                    </a:prstGeom>
                    <a:noFill/>
                    <a:ln>
                      <a:noFill/>
                    </a:ln>
                  </pic:spPr>
                </pic:pic>
              </a:graphicData>
            </a:graphic>
          </wp:inline>
        </w:drawing>
      </w:r>
    </w:p>
    <w:p w14:paraId="7A1DE9D2" w14:textId="77777777" w:rsidR="00B13104" w:rsidRDefault="00B13104" w:rsidP="00B13104">
      <w:pPr>
        <w:pStyle w:val="Caption"/>
        <w:rPr>
          <w:lang w:eastAsia="zh-CN"/>
        </w:rPr>
      </w:pPr>
      <w:r w:rsidRPr="00B13104">
        <w:rPr>
          <w:lang w:eastAsia="zh-CN"/>
        </w:rPr>
        <w:t>Figure 1: Notice of assessment and its 5 elements</w:t>
      </w:r>
    </w:p>
    <w:p w14:paraId="68A006A3" w14:textId="77777777" w:rsidR="00B13104" w:rsidRDefault="00B13104" w:rsidP="00B13104">
      <w:pPr>
        <w:pStyle w:val="Heading2"/>
      </w:pPr>
      <w:bookmarkStart w:id="11" w:name="_Toc87451285"/>
      <w:r w:rsidRPr="00B13104">
        <w:t>Task number, weighting and timing</w:t>
      </w:r>
      <w:bookmarkEnd w:id="11"/>
    </w:p>
    <w:p w14:paraId="5E2B840A" w14:textId="77777777" w:rsidR="00B13104" w:rsidRDefault="00B13104" w:rsidP="00527A41">
      <w:pPr>
        <w:rPr>
          <w:lang w:eastAsia="zh-CN"/>
        </w:rPr>
      </w:pPr>
      <w:r w:rsidRPr="00B13104">
        <w:rPr>
          <w:lang w:eastAsia="zh-CN"/>
        </w:rPr>
        <w:t xml:space="preserve">The task number, weighting and timing must reflect and adhere to the assessment schedule given to your students at the beginning of the course. </w:t>
      </w:r>
    </w:p>
    <w:p w14:paraId="467551E4" w14:textId="77777777" w:rsidR="00B13104" w:rsidRDefault="00B13104" w:rsidP="00B13104">
      <w:pPr>
        <w:pStyle w:val="Heading2"/>
      </w:pPr>
      <w:bookmarkStart w:id="12" w:name="_Toc87451286"/>
      <w:r w:rsidRPr="00B13104">
        <w:t>Outcomes</w:t>
      </w:r>
      <w:bookmarkEnd w:id="12"/>
    </w:p>
    <w:p w14:paraId="1DD38500" w14:textId="77777777" w:rsidR="00B13104" w:rsidRDefault="00B13104" w:rsidP="00B13104">
      <w:pPr>
        <w:rPr>
          <w:lang w:eastAsia="zh-CN"/>
        </w:rPr>
      </w:pPr>
      <w:r>
        <w:rPr>
          <w:lang w:eastAsia="zh-CN"/>
        </w:rPr>
        <w:t>Outcomes represent knowledge, skills and understanding that students will achieve by the end of the HSC course. Consider the following when selecting the outcomes to be assessed through the task.</w:t>
      </w:r>
    </w:p>
    <w:p w14:paraId="56A21D6D" w14:textId="77777777" w:rsidR="00B13104" w:rsidRDefault="00B13104" w:rsidP="00B13104">
      <w:pPr>
        <w:pStyle w:val="ListBullet"/>
        <w:rPr>
          <w:lang w:eastAsia="zh-CN"/>
        </w:rPr>
      </w:pPr>
      <w:r>
        <w:rPr>
          <w:lang w:eastAsia="zh-CN"/>
        </w:rPr>
        <w:t>Do your selected outcomes align with the task?</w:t>
      </w:r>
    </w:p>
    <w:p w14:paraId="244FC2EE" w14:textId="77777777" w:rsidR="00B13104" w:rsidRDefault="00B13104" w:rsidP="00B13104">
      <w:pPr>
        <w:pStyle w:val="ListBullet"/>
        <w:rPr>
          <w:lang w:eastAsia="zh-CN"/>
        </w:rPr>
      </w:pPr>
      <w:r>
        <w:rPr>
          <w:lang w:eastAsia="zh-CN"/>
        </w:rPr>
        <w:t xml:space="preserve">Is the number of outcomes appropriate? Be selective – it's difficult to assess many outcomes effectively. </w:t>
      </w:r>
    </w:p>
    <w:p w14:paraId="22F5E041" w14:textId="77777777" w:rsidR="00B13104" w:rsidRDefault="00B13104" w:rsidP="00B13104">
      <w:pPr>
        <w:pStyle w:val="ListBullet"/>
        <w:rPr>
          <w:lang w:eastAsia="zh-CN"/>
        </w:rPr>
      </w:pPr>
      <w:r>
        <w:rPr>
          <w:lang w:eastAsia="zh-CN"/>
        </w:rPr>
        <w:t xml:space="preserve">Identify when outcomes are best assessed during the course, according to the schedule. For example, would it be best to assess in Continuers outcome 3.1 </w:t>
      </w:r>
      <w:r>
        <w:rPr>
          <w:lang w:eastAsia="zh-CN"/>
        </w:rPr>
        <w:lastRenderedPageBreak/>
        <w:t>conveys the gist of, and identifies, specific information in texts in an earlier task? This outcome focuses on conveying and identifying information only.</w:t>
      </w:r>
    </w:p>
    <w:p w14:paraId="4DA8F581" w14:textId="77777777" w:rsidR="00B13104" w:rsidRDefault="00B13104" w:rsidP="00B13104">
      <w:pPr>
        <w:pStyle w:val="ListBullet"/>
        <w:rPr>
          <w:lang w:eastAsia="zh-CN"/>
        </w:rPr>
      </w:pPr>
      <w:r>
        <w:rPr>
          <w:lang w:eastAsia="zh-CN"/>
        </w:rPr>
        <w:t>Choose outcomes to match the level of difficulty of the task and ensure you are assessing at the right level of complexity. Consider the differing complexities of these 2 examples in Beginners:</w:t>
      </w:r>
    </w:p>
    <w:p w14:paraId="65DF322C" w14:textId="77777777" w:rsidR="00B13104" w:rsidRDefault="00B13104" w:rsidP="00B13104">
      <w:pPr>
        <w:pStyle w:val="ListBullet"/>
        <w:numPr>
          <w:ilvl w:val="1"/>
          <w:numId w:val="31"/>
        </w:numPr>
        <w:rPr>
          <w:lang w:eastAsia="zh-CN"/>
        </w:rPr>
      </w:pPr>
      <w:r>
        <w:rPr>
          <w:lang w:eastAsia="zh-CN"/>
        </w:rPr>
        <w:t xml:space="preserve">Question – tick the box that corresponds to the photo that is being looked at. </w:t>
      </w:r>
      <w:r w:rsidRPr="00B13104">
        <w:rPr>
          <w:rStyle w:val="Strong"/>
        </w:rPr>
        <w:t>Outcome 2.1 understands and interprets information in texts using a range of strategies</w:t>
      </w:r>
    </w:p>
    <w:p w14:paraId="3E94B9CC" w14:textId="77777777" w:rsidR="00B13104" w:rsidRPr="00B13104" w:rsidRDefault="00B13104" w:rsidP="00B13104">
      <w:pPr>
        <w:pStyle w:val="ListBullet"/>
        <w:numPr>
          <w:ilvl w:val="1"/>
          <w:numId w:val="31"/>
        </w:numPr>
        <w:rPr>
          <w:rStyle w:val="Strong"/>
        </w:rPr>
      </w:pPr>
      <w:r>
        <w:rPr>
          <w:lang w:eastAsia="zh-CN"/>
        </w:rPr>
        <w:t xml:space="preserve">Question – how likely is it that Emily will join the karate club? Support your answer with reference to the text. </w:t>
      </w:r>
      <w:r w:rsidRPr="00B13104">
        <w:rPr>
          <w:rStyle w:val="Strong"/>
        </w:rPr>
        <w:t>Outcome 2.4 draws conclusions from or justifies an opinion about a text.</w:t>
      </w:r>
    </w:p>
    <w:p w14:paraId="6AA88B97" w14:textId="77777777" w:rsidR="00B13104" w:rsidRDefault="00B13104" w:rsidP="00B13104">
      <w:pPr>
        <w:pStyle w:val="Heading2"/>
      </w:pPr>
      <w:bookmarkStart w:id="13" w:name="_Toc87451287"/>
      <w:r>
        <w:t>Description of the task</w:t>
      </w:r>
      <w:bookmarkEnd w:id="13"/>
    </w:p>
    <w:p w14:paraId="5F0020CE" w14:textId="77777777" w:rsidR="00B13104" w:rsidRDefault="00B13104" w:rsidP="00B13104">
      <w:pPr>
        <w:rPr>
          <w:lang w:eastAsia="zh-CN"/>
        </w:rPr>
      </w:pPr>
      <w:r>
        <w:rPr>
          <w:lang w:eastAsia="zh-CN"/>
        </w:rPr>
        <w:t>Consider the following when writing the description of the task:</w:t>
      </w:r>
    </w:p>
    <w:p w14:paraId="22F76FD4" w14:textId="77777777" w:rsidR="00B13104" w:rsidRDefault="00B13104" w:rsidP="00B13104">
      <w:pPr>
        <w:pStyle w:val="ListBullet"/>
        <w:rPr>
          <w:lang w:eastAsia="zh-CN"/>
        </w:rPr>
      </w:pPr>
      <w:r>
        <w:rPr>
          <w:lang w:eastAsia="zh-CN"/>
        </w:rPr>
        <w:t>Use clear and concise language appropriate for your audience, the students. Address the students directly.</w:t>
      </w:r>
    </w:p>
    <w:p w14:paraId="0989EE90" w14:textId="77777777" w:rsidR="00B13104" w:rsidRDefault="00B13104" w:rsidP="00B13104">
      <w:pPr>
        <w:pStyle w:val="ListBullet"/>
        <w:rPr>
          <w:lang w:eastAsia="zh-CN"/>
        </w:rPr>
      </w:pPr>
      <w:r>
        <w:rPr>
          <w:lang w:eastAsia="zh-CN"/>
        </w:rPr>
        <w:t>Use headings to support communication.</w:t>
      </w:r>
    </w:p>
    <w:p w14:paraId="0B91B5ED" w14:textId="77777777" w:rsidR="00B13104" w:rsidRDefault="00B13104" w:rsidP="00B13104">
      <w:pPr>
        <w:pStyle w:val="ListBullet"/>
        <w:rPr>
          <w:lang w:eastAsia="zh-CN"/>
        </w:rPr>
      </w:pPr>
      <w:r>
        <w:rPr>
          <w:lang w:eastAsia="zh-CN"/>
        </w:rPr>
        <w:t xml:space="preserve">Describe what the students have to do to successfully complete the task. </w:t>
      </w:r>
    </w:p>
    <w:p w14:paraId="6FFCEDA2" w14:textId="77777777" w:rsidR="00B13104" w:rsidRDefault="00B13104" w:rsidP="00B13104">
      <w:pPr>
        <w:pStyle w:val="ListBullet"/>
        <w:rPr>
          <w:lang w:eastAsia="zh-CN"/>
        </w:rPr>
      </w:pPr>
      <w:r>
        <w:rPr>
          <w:lang w:eastAsia="zh-CN"/>
        </w:rPr>
        <w:t xml:space="preserve">Use the correct terminology, including text types. For example, script of a speech, diary entry. </w:t>
      </w:r>
    </w:p>
    <w:p w14:paraId="553543F4" w14:textId="77777777" w:rsidR="00B13104" w:rsidRDefault="00B13104" w:rsidP="00B13104">
      <w:pPr>
        <w:pStyle w:val="ListBullet"/>
        <w:rPr>
          <w:lang w:eastAsia="zh-CN"/>
        </w:rPr>
      </w:pPr>
      <w:r>
        <w:rPr>
          <w:lang w:eastAsia="zh-CN"/>
        </w:rPr>
        <w:t>Outline the macro skill/s to be assessed.</w:t>
      </w:r>
    </w:p>
    <w:p w14:paraId="777CDB40" w14:textId="77777777" w:rsidR="00B13104" w:rsidRDefault="00B13104" w:rsidP="00B13104">
      <w:pPr>
        <w:pStyle w:val="Heading3"/>
      </w:pPr>
      <w:bookmarkStart w:id="14" w:name="_Toc87451288"/>
      <w:r>
        <w:t>Developing the task</w:t>
      </w:r>
      <w:bookmarkEnd w:id="14"/>
    </w:p>
    <w:p w14:paraId="0BF430DF" w14:textId="77777777" w:rsidR="005B7190" w:rsidRDefault="005B7190" w:rsidP="005B7190">
      <w:pPr>
        <w:rPr>
          <w:lang w:eastAsia="zh-CN"/>
        </w:rPr>
      </w:pPr>
      <w:r>
        <w:rPr>
          <w:lang w:eastAsia="zh-CN"/>
        </w:rPr>
        <w:t>When designing a task, consider the following:</w:t>
      </w:r>
    </w:p>
    <w:p w14:paraId="32038FFD" w14:textId="628C452D" w:rsidR="005B7190" w:rsidRDefault="00CF0F73" w:rsidP="005B7190">
      <w:pPr>
        <w:pStyle w:val="ListBullet"/>
        <w:rPr>
          <w:lang w:eastAsia="zh-CN"/>
        </w:rPr>
      </w:pPr>
      <w:r>
        <w:rPr>
          <w:lang w:eastAsia="zh-CN"/>
        </w:rPr>
        <w:t>t</w:t>
      </w:r>
      <w:r w:rsidR="005B7190">
        <w:rPr>
          <w:lang w:eastAsia="zh-CN"/>
        </w:rPr>
        <w:t>he style/format of the task</w:t>
      </w:r>
      <w:r>
        <w:rPr>
          <w:lang w:eastAsia="zh-CN"/>
        </w:rPr>
        <w:t xml:space="preserve"> –</w:t>
      </w:r>
      <w:r w:rsidR="005B7190">
        <w:rPr>
          <w:lang w:eastAsia="zh-CN"/>
        </w:rPr>
        <w:t xml:space="preserve"> </w:t>
      </w:r>
      <w:r>
        <w:rPr>
          <w:lang w:eastAsia="zh-CN"/>
        </w:rPr>
        <w:t>p</w:t>
      </w:r>
      <w:r w:rsidR="005B7190">
        <w:rPr>
          <w:lang w:eastAsia="zh-CN"/>
        </w:rPr>
        <w:t xml:space="preserve">roviding a different style to the HSC so that a broader range of syllabus outcomes can be assessed to showcase students’ skills. Develop authentic tasks which connect to the world outside the classroom. </w:t>
      </w:r>
    </w:p>
    <w:p w14:paraId="4DB7A07F" w14:textId="2BF5446D" w:rsidR="005B7190" w:rsidRDefault="00CF0F73" w:rsidP="005B7190">
      <w:pPr>
        <w:pStyle w:val="ListBullet"/>
        <w:rPr>
          <w:lang w:eastAsia="zh-CN"/>
        </w:rPr>
      </w:pPr>
      <w:r>
        <w:rPr>
          <w:lang w:eastAsia="zh-CN"/>
        </w:rPr>
        <w:t>t</w:t>
      </w:r>
      <w:r w:rsidR="005B7190">
        <w:rPr>
          <w:lang w:eastAsia="zh-CN"/>
        </w:rPr>
        <w:t>he level of difficulty</w:t>
      </w:r>
      <w:r>
        <w:rPr>
          <w:lang w:eastAsia="zh-CN"/>
        </w:rPr>
        <w:t xml:space="preserve"> –</w:t>
      </w:r>
      <w:r w:rsidR="005B7190">
        <w:rPr>
          <w:lang w:eastAsia="zh-CN"/>
        </w:rPr>
        <w:t xml:space="preserve"> </w:t>
      </w:r>
      <w:r>
        <w:rPr>
          <w:lang w:eastAsia="zh-CN"/>
        </w:rPr>
        <w:t>d</w:t>
      </w:r>
      <w:r w:rsidR="005B7190">
        <w:rPr>
          <w:lang w:eastAsia="zh-CN"/>
        </w:rPr>
        <w:t xml:space="preserve">oes the task stretch students and provide them with opportunities to learn and showcase what they know? </w:t>
      </w:r>
    </w:p>
    <w:p w14:paraId="1894FBD6" w14:textId="2E6C1F32" w:rsidR="005B7190" w:rsidRDefault="00CF0F73" w:rsidP="005B7190">
      <w:pPr>
        <w:pStyle w:val="ListBullet"/>
        <w:rPr>
          <w:lang w:eastAsia="zh-CN"/>
        </w:rPr>
      </w:pPr>
      <w:r>
        <w:rPr>
          <w:lang w:eastAsia="zh-CN"/>
        </w:rPr>
        <w:t>s</w:t>
      </w:r>
      <w:r w:rsidR="005B7190">
        <w:rPr>
          <w:lang w:eastAsia="zh-CN"/>
        </w:rPr>
        <w:t>kills</w:t>
      </w:r>
      <w:r>
        <w:rPr>
          <w:lang w:eastAsia="zh-CN"/>
        </w:rPr>
        <w:t xml:space="preserve"> –</w:t>
      </w:r>
      <w:r w:rsidR="005B7190">
        <w:rPr>
          <w:lang w:eastAsia="zh-CN"/>
        </w:rPr>
        <w:t xml:space="preserve"> </w:t>
      </w:r>
      <w:r>
        <w:rPr>
          <w:lang w:eastAsia="zh-CN"/>
        </w:rPr>
        <w:t>d</w:t>
      </w:r>
      <w:r w:rsidR="005B7190">
        <w:rPr>
          <w:lang w:eastAsia="zh-CN"/>
        </w:rPr>
        <w:t xml:space="preserve">o students have the necessary linguistic/research/ICT skills and equipment to successfully complete the task? </w:t>
      </w:r>
    </w:p>
    <w:p w14:paraId="268DF019" w14:textId="54927C84" w:rsidR="005B7190" w:rsidRDefault="00CF0F73" w:rsidP="005B7190">
      <w:pPr>
        <w:pStyle w:val="ListBullet"/>
        <w:rPr>
          <w:lang w:eastAsia="zh-CN"/>
        </w:rPr>
      </w:pPr>
      <w:r>
        <w:rPr>
          <w:lang w:eastAsia="zh-CN"/>
        </w:rPr>
        <w:t>t</w:t>
      </w:r>
      <w:r w:rsidR="005B7190">
        <w:rPr>
          <w:lang w:eastAsia="zh-CN"/>
        </w:rPr>
        <w:t>he content of what is being assessed</w:t>
      </w:r>
      <w:r>
        <w:rPr>
          <w:lang w:eastAsia="zh-CN"/>
        </w:rPr>
        <w:t xml:space="preserve"> –</w:t>
      </w:r>
      <w:r w:rsidR="005B7190">
        <w:rPr>
          <w:lang w:eastAsia="zh-CN"/>
        </w:rPr>
        <w:t xml:space="preserve"> </w:t>
      </w:r>
      <w:r>
        <w:rPr>
          <w:lang w:eastAsia="zh-CN"/>
        </w:rPr>
        <w:t>w</w:t>
      </w:r>
      <w:r w:rsidR="005B7190">
        <w:rPr>
          <w:lang w:eastAsia="zh-CN"/>
        </w:rPr>
        <w:t>as it covered in the course?</w:t>
      </w:r>
    </w:p>
    <w:p w14:paraId="2E40C121" w14:textId="05E40583" w:rsidR="005B7190" w:rsidRDefault="00CF0F73" w:rsidP="005B7190">
      <w:pPr>
        <w:pStyle w:val="ListBullet"/>
        <w:rPr>
          <w:lang w:eastAsia="zh-CN"/>
        </w:rPr>
      </w:pPr>
      <w:r>
        <w:rPr>
          <w:lang w:eastAsia="zh-CN"/>
        </w:rPr>
        <w:t>t</w:t>
      </w:r>
      <w:r w:rsidR="005B7190">
        <w:rPr>
          <w:lang w:eastAsia="zh-CN"/>
        </w:rPr>
        <w:t>he logistics of administering a language task</w:t>
      </w:r>
      <w:r>
        <w:rPr>
          <w:lang w:eastAsia="zh-CN"/>
        </w:rPr>
        <w:t xml:space="preserve"> –</w:t>
      </w:r>
      <w:r w:rsidR="005B7190">
        <w:rPr>
          <w:lang w:eastAsia="zh-CN"/>
        </w:rPr>
        <w:t xml:space="preserve"> </w:t>
      </w:r>
      <w:r>
        <w:rPr>
          <w:lang w:eastAsia="zh-CN"/>
        </w:rPr>
        <w:t>h</w:t>
      </w:r>
      <w:r w:rsidR="005B7190">
        <w:rPr>
          <w:lang w:eastAsia="zh-CN"/>
        </w:rPr>
        <w:t>ow will the integrity of the task be protected?</w:t>
      </w:r>
    </w:p>
    <w:p w14:paraId="053DE4DC" w14:textId="77777777" w:rsidR="00B13104" w:rsidRDefault="005B7190" w:rsidP="005B7190">
      <w:pPr>
        <w:rPr>
          <w:lang w:eastAsia="zh-CN"/>
        </w:rPr>
      </w:pPr>
      <w:r>
        <w:rPr>
          <w:lang w:eastAsia="zh-CN"/>
        </w:rPr>
        <w:t xml:space="preserve">For further information on how to develop an assessment task visit NESA’s </w:t>
      </w:r>
      <w:hyperlink r:id="rId18" w:history="1">
        <w:r>
          <w:rPr>
            <w:rStyle w:val="Hyperlink"/>
            <w:lang w:eastAsia="zh-CN"/>
          </w:rPr>
          <w:t>Principles of assessment</w:t>
        </w:r>
      </w:hyperlink>
      <w:r>
        <w:rPr>
          <w:lang w:eastAsia="zh-CN"/>
        </w:rPr>
        <w:t>.</w:t>
      </w:r>
    </w:p>
    <w:p w14:paraId="3281858B" w14:textId="77777777" w:rsidR="005B7190" w:rsidRDefault="005B7190" w:rsidP="005B7190">
      <w:pPr>
        <w:pStyle w:val="Heading3"/>
      </w:pPr>
      <w:bookmarkStart w:id="15" w:name="_Toc87451289"/>
      <w:r>
        <w:lastRenderedPageBreak/>
        <w:t>Expectations</w:t>
      </w:r>
      <w:bookmarkEnd w:id="15"/>
    </w:p>
    <w:p w14:paraId="2DECF320" w14:textId="77777777" w:rsidR="005B7190" w:rsidRDefault="005B7190" w:rsidP="005B7190">
      <w:pPr>
        <w:rPr>
          <w:lang w:eastAsia="zh-CN"/>
        </w:rPr>
      </w:pPr>
      <w:r>
        <w:rPr>
          <w:lang w:eastAsia="zh-CN"/>
        </w:rPr>
        <w:t>Be explicit – the more information you provide to students in advance, the better equipped they will be to complete the task successfully. Anticipate their questions, for example:</w:t>
      </w:r>
    </w:p>
    <w:p w14:paraId="7637CCFE" w14:textId="77777777" w:rsidR="005B7190" w:rsidRDefault="005B7190" w:rsidP="005B7190">
      <w:pPr>
        <w:pStyle w:val="ListBullet"/>
        <w:rPr>
          <w:lang w:eastAsia="zh-CN"/>
        </w:rPr>
      </w:pPr>
      <w:r>
        <w:rPr>
          <w:lang w:eastAsia="zh-CN"/>
        </w:rPr>
        <w:t>What exactly is required for each section? (if the task has sections)</w:t>
      </w:r>
    </w:p>
    <w:p w14:paraId="55C01938" w14:textId="77777777" w:rsidR="005B7190" w:rsidRDefault="005B7190" w:rsidP="005B7190">
      <w:pPr>
        <w:pStyle w:val="ListBullet"/>
        <w:rPr>
          <w:lang w:eastAsia="zh-CN"/>
        </w:rPr>
      </w:pPr>
      <w:r>
        <w:rPr>
          <w:lang w:eastAsia="zh-CN"/>
        </w:rPr>
        <w:t>Is it a take-home task or in-class task?</w:t>
      </w:r>
    </w:p>
    <w:p w14:paraId="45945761" w14:textId="77777777" w:rsidR="005B7190" w:rsidRDefault="005B7190" w:rsidP="005B7190">
      <w:pPr>
        <w:pStyle w:val="ListBullet"/>
        <w:rPr>
          <w:lang w:eastAsia="zh-CN"/>
        </w:rPr>
      </w:pPr>
      <w:r>
        <w:rPr>
          <w:lang w:eastAsia="zh-CN"/>
        </w:rPr>
        <w:t>Will it be administered under exam conditions?</w:t>
      </w:r>
    </w:p>
    <w:p w14:paraId="66E8FC80" w14:textId="77777777" w:rsidR="005B7190" w:rsidRDefault="005B7190" w:rsidP="005B7190">
      <w:pPr>
        <w:pStyle w:val="ListBullet"/>
        <w:rPr>
          <w:lang w:eastAsia="zh-CN"/>
        </w:rPr>
      </w:pPr>
      <w:r>
        <w:rPr>
          <w:lang w:eastAsia="zh-CN"/>
        </w:rPr>
        <w:t xml:space="preserve">Are dictionaries allowed? If so, which ones? </w:t>
      </w:r>
    </w:p>
    <w:p w14:paraId="132BB9A8" w14:textId="77777777" w:rsidR="005B7190" w:rsidRDefault="005B7190" w:rsidP="005B7190">
      <w:pPr>
        <w:pStyle w:val="ListBullet"/>
        <w:rPr>
          <w:lang w:eastAsia="zh-CN"/>
        </w:rPr>
      </w:pPr>
      <w:r>
        <w:rPr>
          <w:lang w:eastAsia="zh-CN"/>
        </w:rPr>
        <w:t>Are students aware of what a quality response looks like?</w:t>
      </w:r>
    </w:p>
    <w:p w14:paraId="0F7E1EE0" w14:textId="77777777" w:rsidR="005B7190" w:rsidRDefault="005B7190" w:rsidP="005B7190">
      <w:pPr>
        <w:pStyle w:val="ListBullet"/>
        <w:rPr>
          <w:lang w:eastAsia="zh-CN"/>
        </w:rPr>
      </w:pPr>
      <w:r>
        <w:rPr>
          <w:lang w:eastAsia="zh-CN"/>
        </w:rPr>
        <w:t>Is it an individual or paired task?</w:t>
      </w:r>
    </w:p>
    <w:p w14:paraId="74733DBB" w14:textId="77777777" w:rsidR="005B7190" w:rsidRDefault="005B7190" w:rsidP="005B7190">
      <w:pPr>
        <w:pStyle w:val="ListBullet"/>
        <w:rPr>
          <w:lang w:eastAsia="zh-CN"/>
        </w:rPr>
      </w:pPr>
      <w:r>
        <w:rPr>
          <w:lang w:eastAsia="zh-CN"/>
        </w:rPr>
        <w:t>How will the task be submitted?</w:t>
      </w:r>
    </w:p>
    <w:p w14:paraId="04141E48" w14:textId="77777777" w:rsidR="005B7190" w:rsidRDefault="005B7190" w:rsidP="005B7190">
      <w:pPr>
        <w:pStyle w:val="Heading3"/>
      </w:pPr>
      <w:bookmarkStart w:id="16" w:name="_Toc87451290"/>
      <w:r>
        <w:t>Sample task description</w:t>
      </w:r>
      <w:bookmarkEnd w:id="16"/>
    </w:p>
    <w:p w14:paraId="12DA60A3" w14:textId="77777777" w:rsidR="005B7190" w:rsidRDefault="005B7190" w:rsidP="005B7190">
      <w:pPr>
        <w:rPr>
          <w:lang w:eastAsia="zh-CN"/>
        </w:rPr>
      </w:pPr>
      <w:r>
        <w:rPr>
          <w:lang w:eastAsia="zh-CN"/>
        </w:rPr>
        <w:t xml:space="preserve">The following is a description of a sample task for Stage 6 Japanese. In this task, there are 3 components that assess 3 macro skills – reading, writing and speaking. Each part has explicit instructions, length of response, timing and submission. </w:t>
      </w:r>
    </w:p>
    <w:p w14:paraId="5EBA14B2" w14:textId="77777777" w:rsidR="005B7190" w:rsidRPr="00FE6A0D" w:rsidRDefault="005B7190" w:rsidP="00FE6A0D">
      <w:pPr>
        <w:pStyle w:val="Heading4"/>
        <w:rPr>
          <w:rStyle w:val="Strong"/>
          <w:b w:val="0"/>
          <w:bCs w:val="0"/>
          <w:sz w:val="36"/>
        </w:rPr>
      </w:pPr>
      <w:r w:rsidRPr="00FE6A0D">
        <w:rPr>
          <w:rStyle w:val="Strong"/>
          <w:b w:val="0"/>
          <w:bCs w:val="0"/>
          <w:sz w:val="36"/>
        </w:rPr>
        <w:t>Exchange program to Japan</w:t>
      </w:r>
    </w:p>
    <w:p w14:paraId="23B8D572" w14:textId="77777777" w:rsidR="005B7190" w:rsidRDefault="005B7190" w:rsidP="005B7190">
      <w:pPr>
        <w:rPr>
          <w:lang w:eastAsia="zh-CN"/>
        </w:rPr>
      </w:pPr>
      <w:r>
        <w:rPr>
          <w:lang w:eastAsia="zh-CN"/>
        </w:rPr>
        <w:t>You are considering applying for an exchange program to Japan. First, read the advertisement so you know exactly what exchange program is about.</w:t>
      </w:r>
    </w:p>
    <w:p w14:paraId="04E135A8" w14:textId="77777777" w:rsidR="005B7190" w:rsidRDefault="005B7190" w:rsidP="005B7190">
      <w:pPr>
        <w:rPr>
          <w:lang w:eastAsia="zh-CN"/>
        </w:rPr>
      </w:pPr>
      <w:r>
        <w:rPr>
          <w:lang w:eastAsia="zh-CN"/>
        </w:rPr>
        <w:t>You decide this would be an interesting experience so you start the application process by writing an email</w:t>
      </w:r>
      <w:r w:rsidR="003A4598">
        <w:rPr>
          <w:lang w:eastAsia="zh-CN"/>
        </w:rPr>
        <w:t xml:space="preserve"> </w:t>
      </w:r>
      <w:r w:rsidR="003A4598" w:rsidRPr="003A4598">
        <w:rPr>
          <w:lang w:eastAsia="zh-CN"/>
        </w:rPr>
        <w:t>and recording a self-introduction</w:t>
      </w:r>
      <w:r>
        <w:rPr>
          <w:lang w:eastAsia="zh-CN"/>
        </w:rPr>
        <w:t>, as requested in the application.</w:t>
      </w:r>
    </w:p>
    <w:p w14:paraId="4ED42D32" w14:textId="77777777" w:rsidR="005B7190" w:rsidRPr="00FE6A0D" w:rsidRDefault="005B7190" w:rsidP="00FE6A0D">
      <w:pPr>
        <w:pStyle w:val="Heading5"/>
        <w:rPr>
          <w:rStyle w:val="Strong"/>
          <w:b w:val="0"/>
          <w:bCs w:val="0"/>
          <w:sz w:val="32"/>
        </w:rPr>
      </w:pPr>
      <w:r w:rsidRPr="00FE6A0D">
        <w:rPr>
          <w:rStyle w:val="Strong"/>
          <w:b w:val="0"/>
          <w:bCs w:val="0"/>
          <w:sz w:val="32"/>
        </w:rPr>
        <w:t>Part A – reading and responding</w:t>
      </w:r>
    </w:p>
    <w:p w14:paraId="3CD6B5B9" w14:textId="77777777" w:rsidR="005B7190" w:rsidRDefault="005B7190" w:rsidP="005B7190">
      <w:pPr>
        <w:rPr>
          <w:lang w:eastAsia="zh-CN"/>
        </w:rPr>
      </w:pPr>
      <w:r>
        <w:rPr>
          <w:lang w:eastAsia="zh-CN"/>
        </w:rPr>
        <w:t xml:space="preserve">You will read a text in Japanese on an exchange program to Japan. You will answer questions in English. You will be given 30 minutes to respond to the questions. </w:t>
      </w:r>
    </w:p>
    <w:p w14:paraId="14065CE4" w14:textId="77777777" w:rsidR="005B7190" w:rsidRPr="00FE6A0D" w:rsidRDefault="005B7190" w:rsidP="00FE6A0D">
      <w:pPr>
        <w:pStyle w:val="Heading5"/>
        <w:rPr>
          <w:rStyle w:val="Strong"/>
          <w:b w:val="0"/>
          <w:bCs w:val="0"/>
          <w:sz w:val="32"/>
        </w:rPr>
      </w:pPr>
      <w:r w:rsidRPr="00FE6A0D">
        <w:rPr>
          <w:rStyle w:val="Strong"/>
          <w:b w:val="0"/>
          <w:bCs w:val="0"/>
          <w:sz w:val="32"/>
        </w:rPr>
        <w:t xml:space="preserve">Part B – writing </w:t>
      </w:r>
    </w:p>
    <w:p w14:paraId="532652C5" w14:textId="77777777" w:rsidR="005B7190" w:rsidRDefault="005B7190" w:rsidP="005B7190">
      <w:pPr>
        <w:rPr>
          <w:lang w:eastAsia="zh-CN"/>
        </w:rPr>
      </w:pPr>
      <w:r>
        <w:rPr>
          <w:lang w:eastAsia="zh-CN"/>
        </w:rPr>
        <w:t xml:space="preserve">You will write an email in Japanese related to the exchange program from Part A. Your email should be approximately 150 </w:t>
      </w:r>
      <w:r w:rsidRPr="00FE6A0D">
        <w:rPr>
          <w:i/>
          <w:lang w:eastAsia="zh-CN"/>
        </w:rPr>
        <w:t>ji</w:t>
      </w:r>
      <w:r>
        <w:rPr>
          <w:lang w:eastAsia="zh-CN"/>
        </w:rPr>
        <w:t xml:space="preserve"> in length. You will be given 30 minutes to write your email on grid paper provided. </w:t>
      </w:r>
    </w:p>
    <w:p w14:paraId="00423566" w14:textId="77777777" w:rsidR="005B7190" w:rsidRDefault="005B7190" w:rsidP="00FE6A0D">
      <w:pPr>
        <w:pStyle w:val="Heading5"/>
      </w:pPr>
      <w:r>
        <w:t xml:space="preserve">Part C – speaking </w:t>
      </w:r>
    </w:p>
    <w:p w14:paraId="070737C4" w14:textId="77777777" w:rsidR="005B7190" w:rsidRDefault="005B7190" w:rsidP="005B7190">
      <w:pPr>
        <w:rPr>
          <w:lang w:eastAsia="zh-CN"/>
        </w:rPr>
      </w:pPr>
      <w:r>
        <w:rPr>
          <w:lang w:eastAsia="zh-CN"/>
        </w:rPr>
        <w:t xml:space="preserve">You will submit a </w:t>
      </w:r>
      <w:proofErr w:type="gramStart"/>
      <w:r>
        <w:rPr>
          <w:lang w:eastAsia="zh-CN"/>
        </w:rPr>
        <w:t>2-3 minute</w:t>
      </w:r>
      <w:proofErr w:type="gramEnd"/>
      <w:r>
        <w:rPr>
          <w:lang w:eastAsia="zh-CN"/>
        </w:rPr>
        <w:t xml:space="preserve"> introductory voice recording, talking about yourself. This component of the task will be completed at home and uploaded to Google Classroom by [date and time].</w:t>
      </w:r>
    </w:p>
    <w:p w14:paraId="3AF3060A" w14:textId="77777777" w:rsidR="005B7190" w:rsidRDefault="00FE6A0D" w:rsidP="00FE6A0D">
      <w:pPr>
        <w:pStyle w:val="Heading2"/>
      </w:pPr>
      <w:bookmarkStart w:id="17" w:name="_Toc87451291"/>
      <w:r>
        <w:lastRenderedPageBreak/>
        <w:t>Marking criteria and marking guidelines</w:t>
      </w:r>
      <w:bookmarkEnd w:id="17"/>
    </w:p>
    <w:p w14:paraId="183B7974" w14:textId="77777777" w:rsidR="00FE6A0D" w:rsidRDefault="00FE6A0D" w:rsidP="00FE6A0D">
      <w:pPr>
        <w:rPr>
          <w:lang w:eastAsia="zh-CN"/>
        </w:rPr>
      </w:pPr>
      <w:r>
        <w:rPr>
          <w:lang w:eastAsia="zh-CN"/>
        </w:rPr>
        <w:t xml:space="preserve">Marking criteria summarise for students what is expected of them in order to complete the task. </w:t>
      </w:r>
    </w:p>
    <w:p w14:paraId="3CAF1ACD" w14:textId="77777777" w:rsidR="005B7190" w:rsidRDefault="00FE6A0D" w:rsidP="00FE6A0D">
      <w:pPr>
        <w:rPr>
          <w:lang w:eastAsia="zh-CN"/>
        </w:rPr>
      </w:pPr>
      <w:r>
        <w:rPr>
          <w:lang w:eastAsia="zh-CN"/>
        </w:rPr>
        <w:t>Marking guidelines are statements that describe student achievement for each criterion at different levels to award grades and/or marks.</w:t>
      </w:r>
    </w:p>
    <w:p w14:paraId="24A40523" w14:textId="77777777" w:rsidR="00FE6A0D" w:rsidRDefault="00FE6A0D" w:rsidP="00FE6A0D">
      <w:pPr>
        <w:pStyle w:val="Heading3"/>
      </w:pPr>
      <w:bookmarkStart w:id="18" w:name="_Toc87451292"/>
      <w:r>
        <w:t>Marking criteria</w:t>
      </w:r>
      <w:bookmarkEnd w:id="18"/>
    </w:p>
    <w:p w14:paraId="4365E150" w14:textId="77777777" w:rsidR="00FE6A0D" w:rsidRDefault="00FE6A0D" w:rsidP="00FE6A0D">
      <w:pPr>
        <w:rPr>
          <w:lang w:eastAsia="zh-CN"/>
        </w:rPr>
      </w:pPr>
      <w:r>
        <w:rPr>
          <w:lang w:eastAsia="zh-CN"/>
        </w:rPr>
        <w:t>Marking criteria are mandatory in the notice of assessment.</w:t>
      </w:r>
    </w:p>
    <w:p w14:paraId="36818C7C" w14:textId="77777777" w:rsidR="00FE6A0D" w:rsidRDefault="00FE6A0D" w:rsidP="00FE6A0D">
      <w:pPr>
        <w:rPr>
          <w:lang w:eastAsia="zh-CN"/>
        </w:rPr>
      </w:pPr>
      <w:r>
        <w:rPr>
          <w:lang w:eastAsia="zh-CN"/>
        </w:rPr>
        <w:t>Marking criteria:</w:t>
      </w:r>
    </w:p>
    <w:p w14:paraId="22F74365" w14:textId="77777777" w:rsidR="00FE6A0D" w:rsidRDefault="00FE6A0D" w:rsidP="00FE6A0D">
      <w:pPr>
        <w:pStyle w:val="ListBullet"/>
        <w:rPr>
          <w:lang w:eastAsia="zh-CN"/>
        </w:rPr>
      </w:pPr>
      <w:r>
        <w:rPr>
          <w:lang w:eastAsia="zh-CN"/>
        </w:rPr>
        <w:t>relate to the task description and outcomes being assessed</w:t>
      </w:r>
    </w:p>
    <w:p w14:paraId="02E14513" w14:textId="77777777" w:rsidR="00FE6A0D" w:rsidRDefault="00FE6A0D" w:rsidP="00FE6A0D">
      <w:pPr>
        <w:pStyle w:val="ListBullet"/>
        <w:rPr>
          <w:lang w:eastAsia="zh-CN"/>
        </w:rPr>
      </w:pPr>
      <w:r>
        <w:rPr>
          <w:lang w:eastAsia="zh-CN"/>
        </w:rPr>
        <w:t>ensure students know what is required of them to complete the task</w:t>
      </w:r>
    </w:p>
    <w:p w14:paraId="1723930A" w14:textId="77777777" w:rsidR="00FE6A0D" w:rsidRDefault="00FE6A0D" w:rsidP="00FE6A0D">
      <w:pPr>
        <w:pStyle w:val="ListBullet"/>
        <w:rPr>
          <w:lang w:eastAsia="zh-CN"/>
        </w:rPr>
      </w:pPr>
      <w:r>
        <w:rPr>
          <w:lang w:eastAsia="zh-CN"/>
        </w:rPr>
        <w:t>set the criteria for the development of the marking guidelines.</w:t>
      </w:r>
    </w:p>
    <w:p w14:paraId="4ACCB5C2" w14:textId="77777777" w:rsidR="00FE6A0D" w:rsidRDefault="00FE6A0D" w:rsidP="00FE6A0D">
      <w:pPr>
        <w:pStyle w:val="Heading3"/>
      </w:pPr>
      <w:bookmarkStart w:id="19" w:name="_Toc87451293"/>
      <w:r>
        <w:t>Marking guidelines</w:t>
      </w:r>
      <w:bookmarkEnd w:id="19"/>
    </w:p>
    <w:p w14:paraId="2A65BD21" w14:textId="77777777" w:rsidR="00FE6A0D" w:rsidRDefault="00FE6A0D" w:rsidP="00FE6A0D">
      <w:pPr>
        <w:rPr>
          <w:lang w:eastAsia="zh-CN"/>
        </w:rPr>
      </w:pPr>
      <w:r>
        <w:rPr>
          <w:lang w:eastAsia="zh-CN"/>
        </w:rPr>
        <w:t>Marking guidelines are not mandatory in the assessment notification but are strongly recommended to better support students. They should be developed concurrently with the assessment task.</w:t>
      </w:r>
    </w:p>
    <w:p w14:paraId="1C1552D0" w14:textId="77777777" w:rsidR="00FE6A0D" w:rsidRDefault="00FE6A0D" w:rsidP="00FE6A0D">
      <w:pPr>
        <w:rPr>
          <w:lang w:eastAsia="zh-CN"/>
        </w:rPr>
      </w:pPr>
      <w:r>
        <w:rPr>
          <w:lang w:eastAsia="zh-CN"/>
        </w:rPr>
        <w:t>Consider the following when developing marking guidelines:</w:t>
      </w:r>
    </w:p>
    <w:p w14:paraId="7916B566" w14:textId="77777777" w:rsidR="00FE6A0D" w:rsidRDefault="00FE6A0D" w:rsidP="00FE6A0D">
      <w:pPr>
        <w:pStyle w:val="ListBullet"/>
        <w:rPr>
          <w:lang w:eastAsia="zh-CN"/>
        </w:rPr>
      </w:pPr>
      <w:r>
        <w:rPr>
          <w:lang w:eastAsia="zh-CN"/>
        </w:rPr>
        <w:t>Create guidelines that clearly describe the quality of each mark range in an appropriate hierarchy of achievement across each outcome being assessed.</w:t>
      </w:r>
    </w:p>
    <w:p w14:paraId="773A00F6" w14:textId="77777777" w:rsidR="00FE6A0D" w:rsidRDefault="00FE6A0D" w:rsidP="00FE6A0D">
      <w:pPr>
        <w:pStyle w:val="ListBullet"/>
        <w:rPr>
          <w:lang w:eastAsia="zh-CN"/>
        </w:rPr>
      </w:pPr>
      <w:r>
        <w:rPr>
          <w:lang w:eastAsia="zh-CN"/>
        </w:rPr>
        <w:t>Ensure the guidelines allow for discrimination between the performances of individual students.</w:t>
      </w:r>
    </w:p>
    <w:p w14:paraId="0743E7C3" w14:textId="77777777" w:rsidR="00FE6A0D" w:rsidRDefault="00FE6A0D" w:rsidP="00FE6A0D">
      <w:pPr>
        <w:pStyle w:val="ListBullet"/>
        <w:rPr>
          <w:lang w:eastAsia="zh-CN"/>
        </w:rPr>
      </w:pPr>
      <w:r>
        <w:rPr>
          <w:lang w:eastAsia="zh-CN"/>
        </w:rPr>
        <w:t>Ensure mark ranges reflect the importance and difficulty of what students are expected to do.</w:t>
      </w:r>
    </w:p>
    <w:p w14:paraId="531EEA32" w14:textId="77777777" w:rsidR="00FE6A0D" w:rsidRDefault="00FE6A0D" w:rsidP="00FE6A0D">
      <w:pPr>
        <w:pStyle w:val="ListBullet"/>
        <w:rPr>
          <w:lang w:eastAsia="zh-CN"/>
        </w:rPr>
      </w:pPr>
      <w:r>
        <w:rPr>
          <w:lang w:eastAsia="zh-CN"/>
        </w:rPr>
        <w:t>Compose a sample response and check them against the marking guidelines to ensure the guidelines are achievable.</w:t>
      </w:r>
    </w:p>
    <w:p w14:paraId="640B6F81" w14:textId="77777777" w:rsidR="00FE6A0D" w:rsidRDefault="00FE6A0D" w:rsidP="00FE6A0D">
      <w:pPr>
        <w:pStyle w:val="ListBullet"/>
        <w:rPr>
          <w:lang w:eastAsia="zh-CN"/>
        </w:rPr>
      </w:pPr>
      <w:r>
        <w:rPr>
          <w:lang w:eastAsia="zh-CN"/>
        </w:rPr>
        <w:t>Ask a colleague to read over the task and see if it reads clearly – would they know what to do and what is expected, based on the marking criteria and guidelines?</w:t>
      </w:r>
    </w:p>
    <w:p w14:paraId="25C1A4EC" w14:textId="77777777" w:rsidR="00FE6A0D" w:rsidRDefault="00FE6A0D" w:rsidP="00FE6A0D">
      <w:pPr>
        <w:pStyle w:val="ListBullet"/>
        <w:rPr>
          <w:lang w:eastAsia="zh-CN"/>
        </w:rPr>
      </w:pPr>
      <w:r>
        <w:rPr>
          <w:lang w:eastAsia="zh-CN"/>
        </w:rPr>
        <w:t xml:space="preserve">Use terminology students understand. For example, do students understand what is expected from terms such as extensive and thorough and how they relate to different outcomes? </w:t>
      </w:r>
    </w:p>
    <w:p w14:paraId="10E0AB48" w14:textId="77777777" w:rsidR="00FE6A0D" w:rsidRDefault="00FE6A0D" w:rsidP="00FE6A0D">
      <w:pPr>
        <w:pStyle w:val="ListBullet"/>
        <w:rPr>
          <w:lang w:eastAsia="zh-CN"/>
        </w:rPr>
      </w:pPr>
      <w:r>
        <w:rPr>
          <w:lang w:eastAsia="zh-CN"/>
        </w:rPr>
        <w:t>Consider if you will use HSC exam guidelines or adjust them to fit interrelated/non-HSC style tasks, and how this will be achieved.</w:t>
      </w:r>
    </w:p>
    <w:p w14:paraId="1617AFD1" w14:textId="77777777" w:rsidR="00FE6A0D" w:rsidRDefault="00FE6A0D" w:rsidP="00FE6A0D">
      <w:pPr>
        <w:pStyle w:val="Heading2"/>
      </w:pPr>
      <w:bookmarkStart w:id="20" w:name="_Toc87451294"/>
      <w:r>
        <w:lastRenderedPageBreak/>
        <w:t>Feedback</w:t>
      </w:r>
      <w:bookmarkEnd w:id="20"/>
    </w:p>
    <w:p w14:paraId="25C0A36B" w14:textId="77777777" w:rsidR="00FE6A0D" w:rsidRDefault="00FE6A0D" w:rsidP="00FE6A0D">
      <w:pPr>
        <w:rPr>
          <w:lang w:eastAsia="zh-CN"/>
        </w:rPr>
      </w:pPr>
      <w:r>
        <w:rPr>
          <w:lang w:eastAsia="zh-CN"/>
        </w:rPr>
        <w:t xml:space="preserve">Feedback is one of the most powerful tools to support student learning and improvement. It provides students with positive feelings of self-efficacy, sustained motivation, and continued engagement (Centre for Education Statistics and Evaluation 2020b). Feedback enables students to close the gap between where they currently are in their learning and where they need to get to, as described in a unit of work’s learning intentions and success criteria. </w:t>
      </w:r>
    </w:p>
    <w:p w14:paraId="6A4A0614" w14:textId="77777777" w:rsidR="00FE6A0D" w:rsidRDefault="00FE6A0D" w:rsidP="00FE6A0D">
      <w:pPr>
        <w:rPr>
          <w:lang w:eastAsia="zh-CN"/>
        </w:rPr>
      </w:pPr>
      <w:r>
        <w:rPr>
          <w:lang w:eastAsia="zh-CN"/>
        </w:rPr>
        <w:t>Learning intentions and success criteria both form the basis of any feedback. Learning intentions ensure all students know what they are going to learn, and success criteria ensure all students know what the end goal for this learning is.</w:t>
      </w:r>
    </w:p>
    <w:p w14:paraId="34D80EAC" w14:textId="77777777" w:rsidR="00FE6A0D" w:rsidRDefault="00FE6A0D" w:rsidP="00FE6A0D">
      <w:pPr>
        <w:rPr>
          <w:lang w:eastAsia="zh-CN"/>
        </w:rPr>
      </w:pPr>
      <w:r>
        <w:rPr>
          <w:lang w:eastAsia="zh-CN"/>
        </w:rPr>
        <w:t>Feedback should:</w:t>
      </w:r>
    </w:p>
    <w:p w14:paraId="5FB7BB6B" w14:textId="77777777" w:rsidR="00FE6A0D" w:rsidRDefault="00FE6A0D" w:rsidP="00FE6A0D">
      <w:pPr>
        <w:pStyle w:val="ListBullet"/>
        <w:rPr>
          <w:lang w:eastAsia="zh-CN"/>
        </w:rPr>
      </w:pPr>
      <w:r>
        <w:rPr>
          <w:lang w:eastAsia="zh-CN"/>
        </w:rPr>
        <w:t>provide details on a student’s performance</w:t>
      </w:r>
    </w:p>
    <w:p w14:paraId="269DD708" w14:textId="77777777" w:rsidR="00FE6A0D" w:rsidRDefault="00FE6A0D" w:rsidP="00FE6A0D">
      <w:pPr>
        <w:pStyle w:val="ListBullet"/>
        <w:rPr>
          <w:lang w:eastAsia="zh-CN"/>
        </w:rPr>
      </w:pPr>
      <w:r>
        <w:rPr>
          <w:lang w:eastAsia="zh-CN"/>
        </w:rPr>
        <w:t>provide students with detailed personalised feedback on what they need to achieve to grow as a language learner</w:t>
      </w:r>
    </w:p>
    <w:p w14:paraId="104F1B9C" w14:textId="77777777" w:rsidR="00FE6A0D" w:rsidRDefault="00FE6A0D" w:rsidP="00FE6A0D">
      <w:pPr>
        <w:pStyle w:val="ListBullet"/>
        <w:rPr>
          <w:lang w:eastAsia="zh-CN"/>
        </w:rPr>
      </w:pPr>
      <w:r>
        <w:rPr>
          <w:lang w:eastAsia="zh-CN"/>
        </w:rPr>
        <w:t>encourage students to self-assess, reflecting on their own learning and identifying area for improvement</w:t>
      </w:r>
    </w:p>
    <w:p w14:paraId="45E2F102" w14:textId="77777777" w:rsidR="00FE6A0D" w:rsidRDefault="00FE6A0D" w:rsidP="00FE6A0D">
      <w:pPr>
        <w:pStyle w:val="ListBullet"/>
        <w:rPr>
          <w:lang w:eastAsia="zh-CN"/>
        </w:rPr>
      </w:pPr>
      <w:r>
        <w:rPr>
          <w:lang w:eastAsia="zh-CN"/>
        </w:rPr>
        <w:t>be actionable by the student, providing advice on future learning</w:t>
      </w:r>
    </w:p>
    <w:p w14:paraId="2E44C28D" w14:textId="77777777" w:rsidR="00FE6A0D" w:rsidRDefault="00FE6A0D" w:rsidP="00FE6A0D">
      <w:pPr>
        <w:pStyle w:val="ListBullet"/>
        <w:rPr>
          <w:lang w:eastAsia="zh-CN"/>
        </w:rPr>
      </w:pPr>
      <w:r>
        <w:rPr>
          <w:lang w:eastAsia="zh-CN"/>
        </w:rPr>
        <w:t>provide a balance of more positive and less corrective feedback</w:t>
      </w:r>
    </w:p>
    <w:p w14:paraId="1EE8797C" w14:textId="77777777" w:rsidR="00FE6A0D" w:rsidRDefault="00FE6A0D" w:rsidP="00FE6A0D">
      <w:pPr>
        <w:pStyle w:val="ListBullet"/>
        <w:rPr>
          <w:lang w:eastAsia="zh-CN"/>
        </w:rPr>
      </w:pPr>
      <w:r>
        <w:rPr>
          <w:lang w:eastAsia="zh-CN"/>
        </w:rPr>
        <w:t>focus on the student’s process and ability.</w:t>
      </w:r>
    </w:p>
    <w:p w14:paraId="578950DA" w14:textId="77777777" w:rsidR="00FE6A0D" w:rsidRDefault="00FE6A0D" w:rsidP="00FE6A0D">
      <w:pPr>
        <w:pStyle w:val="Heading3"/>
      </w:pPr>
      <w:bookmarkStart w:id="21" w:name="_Toc87451295"/>
      <w:r>
        <w:t xml:space="preserve">Providing feedback </w:t>
      </w:r>
      <w:r w:rsidR="00D13CFC">
        <w:t>o</w:t>
      </w:r>
      <w:r>
        <w:t>n the 4 macro skills</w:t>
      </w:r>
      <w:bookmarkEnd w:id="21"/>
    </w:p>
    <w:tbl>
      <w:tblPr>
        <w:tblStyle w:val="Tableheader"/>
        <w:tblW w:w="9622" w:type="dxa"/>
        <w:tblInd w:w="-30" w:type="dxa"/>
        <w:tblLook w:val="04A0" w:firstRow="1" w:lastRow="0" w:firstColumn="1" w:lastColumn="0" w:noHBand="0" w:noVBand="1"/>
      </w:tblPr>
      <w:tblGrid>
        <w:gridCol w:w="1560"/>
        <w:gridCol w:w="8062"/>
      </w:tblGrid>
      <w:tr w:rsidR="00FE6A0D" w14:paraId="1446F389" w14:textId="77777777" w:rsidTr="00FE6A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49EFADFC" w14:textId="77777777" w:rsidR="00FE6A0D" w:rsidRDefault="00FE6A0D" w:rsidP="00FE6A0D">
            <w:pPr>
              <w:spacing w:before="192" w:after="192"/>
              <w:rPr>
                <w:lang w:eastAsia="zh-CN"/>
              </w:rPr>
            </w:pPr>
            <w:r>
              <w:rPr>
                <w:lang w:eastAsia="zh-CN"/>
              </w:rPr>
              <w:t>Macro skill</w:t>
            </w:r>
          </w:p>
        </w:tc>
        <w:tc>
          <w:tcPr>
            <w:tcW w:w="8062" w:type="dxa"/>
          </w:tcPr>
          <w:p w14:paraId="0AF280E1" w14:textId="77777777" w:rsidR="00FE6A0D" w:rsidRDefault="00FE6A0D" w:rsidP="00FE6A0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Feedback considerations</w:t>
            </w:r>
          </w:p>
        </w:tc>
      </w:tr>
      <w:tr w:rsidR="00FE6A0D" w14:paraId="7436A97D" w14:textId="77777777" w:rsidTr="00FE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F9804D" w14:textId="77777777" w:rsidR="00FE6A0D" w:rsidRDefault="00FE6A0D" w:rsidP="00FE6A0D">
            <w:pPr>
              <w:rPr>
                <w:lang w:eastAsia="zh-CN"/>
              </w:rPr>
            </w:pPr>
            <w:r>
              <w:rPr>
                <w:lang w:eastAsia="zh-CN"/>
              </w:rPr>
              <w:t>Listening</w:t>
            </w:r>
          </w:p>
        </w:tc>
        <w:tc>
          <w:tcPr>
            <w:tcW w:w="8062" w:type="dxa"/>
          </w:tcPr>
          <w:p w14:paraId="7EBBBFEB" w14:textId="77777777" w:rsidR="00D13CFC"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effective note taking when listening to texts.</w:t>
            </w:r>
          </w:p>
          <w:p w14:paraId="03BE9230" w14:textId="77777777" w:rsidR="00D13CFC"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students with strategies to listen for the main points.</w:t>
            </w:r>
          </w:p>
          <w:p w14:paraId="40FAE52C" w14:textId="77777777" w:rsidR="00FE6A0D"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Link your feedback to the verbs in the question such as ‘recommend or ‘list’ so they understand what is required in their answers.</w:t>
            </w:r>
          </w:p>
        </w:tc>
      </w:tr>
      <w:tr w:rsidR="00FE6A0D" w14:paraId="5AA4DE25" w14:textId="77777777" w:rsidTr="00FE6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0111ED0" w14:textId="77777777" w:rsidR="00FE6A0D" w:rsidRDefault="00D13CFC" w:rsidP="00FE6A0D">
            <w:pPr>
              <w:rPr>
                <w:lang w:eastAsia="zh-CN"/>
              </w:rPr>
            </w:pPr>
            <w:r>
              <w:rPr>
                <w:lang w:eastAsia="zh-CN"/>
              </w:rPr>
              <w:t>Speaking</w:t>
            </w:r>
          </w:p>
        </w:tc>
        <w:tc>
          <w:tcPr>
            <w:tcW w:w="8062" w:type="dxa"/>
          </w:tcPr>
          <w:p w14:paraId="52D4D7AE" w14:textId="77777777" w:rsidR="00AB74F3" w:rsidRDefault="00AB74F3" w:rsidP="00AB74F3">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During the task, avoid interrupting to provide feedback during the oral assessment. Instead, watch, listen and take notes to share with student afterwards.</w:t>
            </w:r>
          </w:p>
          <w:p w14:paraId="5BD7FBE2" w14:textId="77889B03" w:rsidR="00D13CFC"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Provide feedback according to the purpose</w:t>
            </w:r>
            <w:r w:rsidR="002F781F">
              <w:rPr>
                <w:lang w:eastAsia="zh-CN"/>
              </w:rPr>
              <w:t xml:space="preserve"> </w:t>
            </w:r>
            <w:r>
              <w:rPr>
                <w:lang w:eastAsia="zh-CN"/>
              </w:rPr>
              <w:t>of the speaking task, such as presentation, dialogue, and monologue.</w:t>
            </w:r>
          </w:p>
          <w:p w14:paraId="44864B90" w14:textId="77777777" w:rsidR="00D13CFC"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Highlight accurate and appropriate language use rather than error correction.</w:t>
            </w:r>
          </w:p>
          <w:p w14:paraId="6F0DA31C" w14:textId="77777777" w:rsidR="00D13CFC"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Identify the place of fluency and accuracy within the context of the task and provide feedback.</w:t>
            </w:r>
          </w:p>
          <w:p w14:paraId="7937542B" w14:textId="77777777" w:rsidR="00FE6A0D"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Do not overcorrect. Focus on 1-2 areas for improvement.</w:t>
            </w:r>
          </w:p>
        </w:tc>
      </w:tr>
      <w:tr w:rsidR="00FE6A0D" w14:paraId="01838863" w14:textId="77777777" w:rsidTr="00FE6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EB1A45" w14:textId="77777777" w:rsidR="00FE6A0D" w:rsidRDefault="00D13CFC" w:rsidP="00FE6A0D">
            <w:pPr>
              <w:rPr>
                <w:lang w:eastAsia="zh-CN"/>
              </w:rPr>
            </w:pPr>
            <w:r>
              <w:rPr>
                <w:lang w:eastAsia="zh-CN"/>
              </w:rPr>
              <w:t>Reading</w:t>
            </w:r>
          </w:p>
        </w:tc>
        <w:tc>
          <w:tcPr>
            <w:tcW w:w="8062" w:type="dxa"/>
          </w:tcPr>
          <w:p w14:paraId="335B80F7" w14:textId="77777777" w:rsidR="00D13CFC"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sidRPr="0005561B">
              <w:rPr>
                <w:lang w:eastAsia="zh-CN"/>
              </w:rPr>
              <w:t>Provide students with strategies to highlight the main points.</w:t>
            </w:r>
          </w:p>
          <w:p w14:paraId="586F4A8A" w14:textId="77777777" w:rsidR="00D13CFC"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Provide feedback on how to identify and appropriately respond to key words in </w:t>
            </w:r>
            <w:r>
              <w:rPr>
                <w:lang w:eastAsia="zh-CN"/>
              </w:rPr>
              <w:lastRenderedPageBreak/>
              <w:t>questions, for example ‘compare’ and ‘summarise’.</w:t>
            </w:r>
          </w:p>
          <w:p w14:paraId="408B7390" w14:textId="77777777" w:rsidR="00D13CFC"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textual clues, such as heading and images, which may support comprehension.</w:t>
            </w:r>
          </w:p>
          <w:p w14:paraId="40DD3693" w14:textId="77777777" w:rsidR="00FE6A0D" w:rsidRDefault="00D13CFC" w:rsidP="00D13CF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Provide feedback on how to identify inferences in texts.</w:t>
            </w:r>
          </w:p>
        </w:tc>
      </w:tr>
      <w:tr w:rsidR="00FE6A0D" w14:paraId="2FA13A46" w14:textId="77777777" w:rsidTr="00FE6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13EF6B" w14:textId="77777777" w:rsidR="00FE6A0D" w:rsidRDefault="00D13CFC" w:rsidP="00FE6A0D">
            <w:pPr>
              <w:rPr>
                <w:lang w:eastAsia="zh-CN"/>
              </w:rPr>
            </w:pPr>
            <w:r>
              <w:rPr>
                <w:lang w:eastAsia="zh-CN"/>
              </w:rPr>
              <w:lastRenderedPageBreak/>
              <w:t>Writing</w:t>
            </w:r>
          </w:p>
        </w:tc>
        <w:tc>
          <w:tcPr>
            <w:tcW w:w="8062" w:type="dxa"/>
          </w:tcPr>
          <w:p w14:paraId="4DD4B137" w14:textId="77777777" w:rsidR="00D13CFC"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Provide feedback on correctness and accuracy of effective writing, such as grammar, vocabulary, spelling, punctuation, script, layout, linking and style. </w:t>
            </w:r>
          </w:p>
          <w:p w14:paraId="739F6C0C" w14:textId="77777777" w:rsidR="00D13CFC"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Consider using a </w:t>
            </w:r>
            <w:hyperlink r:id="rId19" w:history="1">
              <w:r w:rsidRPr="00A61413">
                <w:rPr>
                  <w:rStyle w:val="Hyperlink"/>
                  <w:sz w:val="22"/>
                </w:rPr>
                <w:t>feedback code</w:t>
              </w:r>
            </w:hyperlink>
            <w:r>
              <w:rPr>
                <w:lang w:eastAsia="zh-CN"/>
              </w:rPr>
              <w:t xml:space="preserve"> where mistakes occur and get your students to self-correct. </w:t>
            </w:r>
          </w:p>
          <w:p w14:paraId="46010172" w14:textId="77777777" w:rsidR="00FE6A0D" w:rsidRDefault="00D13CFC" w:rsidP="00D13CF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If possible, provide feedback on your students’ drafts to support them to improve on their written responses.</w:t>
            </w:r>
          </w:p>
        </w:tc>
      </w:tr>
    </w:tbl>
    <w:p w14:paraId="57454A52" w14:textId="77777777" w:rsidR="00437C5D" w:rsidRDefault="00437C5D" w:rsidP="00437C5D">
      <w:pPr>
        <w:pStyle w:val="Heading3"/>
      </w:pPr>
      <w:bookmarkStart w:id="22" w:name="_Toc87451296"/>
      <w:r>
        <w:t>Sample assessment feedback template – writing</w:t>
      </w:r>
      <w:bookmarkEnd w:id="22"/>
    </w:p>
    <w:p w14:paraId="18412327" w14:textId="77777777" w:rsidR="00437C5D" w:rsidRDefault="00437C5D" w:rsidP="00437C5D">
      <w:pPr>
        <w:rPr>
          <w:lang w:eastAsia="zh-CN"/>
        </w:rPr>
      </w:pPr>
      <w:r w:rsidRPr="00D13CFC">
        <w:rPr>
          <w:lang w:eastAsia="zh-CN"/>
        </w:rPr>
        <w:t>This sample assessment feedback may be adapted for other macro skills.</w:t>
      </w:r>
    </w:p>
    <w:tbl>
      <w:tblPr>
        <w:tblStyle w:val="Tableheader"/>
        <w:tblW w:w="9622" w:type="dxa"/>
        <w:tblInd w:w="-90" w:type="dxa"/>
        <w:tblLook w:val="04A0" w:firstRow="1" w:lastRow="0" w:firstColumn="1" w:lastColumn="0" w:noHBand="0" w:noVBand="1"/>
      </w:tblPr>
      <w:tblGrid>
        <w:gridCol w:w="2552"/>
        <w:gridCol w:w="7070"/>
      </w:tblGrid>
      <w:tr w:rsidR="00437C5D" w14:paraId="5EFE8FA2" w14:textId="77777777" w:rsidTr="004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15EE5035" w14:textId="77777777" w:rsidR="00437C5D" w:rsidRDefault="00437C5D" w:rsidP="00FB75A1">
            <w:pPr>
              <w:spacing w:before="192" w:after="192"/>
              <w:rPr>
                <w:lang w:eastAsia="zh-CN"/>
              </w:rPr>
            </w:pPr>
            <w:r>
              <w:rPr>
                <w:lang w:eastAsia="zh-CN"/>
              </w:rPr>
              <w:t xml:space="preserve">Assessment task </w:t>
            </w:r>
          </w:p>
        </w:tc>
        <w:tc>
          <w:tcPr>
            <w:tcW w:w="7070" w:type="dxa"/>
          </w:tcPr>
          <w:p w14:paraId="7287CE34"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p>
        </w:tc>
      </w:tr>
      <w:tr w:rsidR="00437C5D" w14:paraId="61E0F59B"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D925AC" w14:textId="77777777" w:rsidR="00437C5D" w:rsidRDefault="00437C5D" w:rsidP="00FB75A1">
            <w:pPr>
              <w:rPr>
                <w:lang w:eastAsia="zh-CN"/>
              </w:rPr>
            </w:pPr>
            <w:r>
              <w:rPr>
                <w:lang w:eastAsia="zh-CN"/>
              </w:rPr>
              <w:t>Student name</w:t>
            </w:r>
          </w:p>
        </w:tc>
        <w:tc>
          <w:tcPr>
            <w:tcW w:w="7070" w:type="dxa"/>
          </w:tcPr>
          <w:p w14:paraId="33871FEF"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31F5E56A"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E3B16B9" w14:textId="77777777" w:rsidR="00437C5D" w:rsidRDefault="00437C5D" w:rsidP="00FB75A1">
            <w:pPr>
              <w:rPr>
                <w:lang w:eastAsia="zh-CN"/>
              </w:rPr>
            </w:pPr>
            <w:r>
              <w:rPr>
                <w:lang w:eastAsia="zh-CN"/>
              </w:rPr>
              <w:t>Teacher</w:t>
            </w:r>
          </w:p>
        </w:tc>
        <w:tc>
          <w:tcPr>
            <w:tcW w:w="7070" w:type="dxa"/>
          </w:tcPr>
          <w:p w14:paraId="0BE381C4"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437C5D" w14:paraId="63CDEE38"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6EE99A" w14:textId="77777777" w:rsidR="00437C5D" w:rsidRDefault="00437C5D" w:rsidP="00FB75A1">
            <w:pPr>
              <w:rPr>
                <w:lang w:eastAsia="zh-CN"/>
              </w:rPr>
            </w:pPr>
            <w:r>
              <w:rPr>
                <w:lang w:eastAsia="zh-CN"/>
              </w:rPr>
              <w:t>Subject</w:t>
            </w:r>
          </w:p>
        </w:tc>
        <w:tc>
          <w:tcPr>
            <w:tcW w:w="7070" w:type="dxa"/>
          </w:tcPr>
          <w:p w14:paraId="57048778"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2EDFFB27"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38BC33" w14:textId="77777777" w:rsidR="00437C5D" w:rsidRDefault="00437C5D" w:rsidP="00FB75A1">
            <w:pPr>
              <w:rPr>
                <w:lang w:eastAsia="zh-CN"/>
              </w:rPr>
            </w:pPr>
            <w:r>
              <w:rPr>
                <w:lang w:eastAsia="zh-CN"/>
              </w:rPr>
              <w:t xml:space="preserve">Assessment component and weighting </w:t>
            </w:r>
          </w:p>
        </w:tc>
        <w:tc>
          <w:tcPr>
            <w:tcW w:w="7070" w:type="dxa"/>
          </w:tcPr>
          <w:p w14:paraId="1198D2E9"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437C5D" w14:paraId="39298FB6"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1B2DE15" w14:textId="77777777" w:rsidR="00437C5D" w:rsidRDefault="00437C5D" w:rsidP="00FB75A1">
            <w:pPr>
              <w:rPr>
                <w:lang w:eastAsia="zh-CN"/>
              </w:rPr>
            </w:pPr>
            <w:r>
              <w:rPr>
                <w:lang w:eastAsia="zh-CN"/>
              </w:rPr>
              <w:t xml:space="preserve">Mark </w:t>
            </w:r>
          </w:p>
        </w:tc>
        <w:tc>
          <w:tcPr>
            <w:tcW w:w="7070" w:type="dxa"/>
          </w:tcPr>
          <w:p w14:paraId="25FEC072"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437C5D" w14:paraId="16FB8A82"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AF8BC" w14:textId="77777777" w:rsidR="00437C5D" w:rsidRDefault="00437C5D" w:rsidP="00FB75A1">
            <w:pPr>
              <w:rPr>
                <w:lang w:eastAsia="zh-CN"/>
              </w:rPr>
            </w:pPr>
            <w:r>
              <w:rPr>
                <w:lang w:eastAsia="zh-CN"/>
              </w:rPr>
              <w:t>Strengths</w:t>
            </w:r>
          </w:p>
        </w:tc>
        <w:tc>
          <w:tcPr>
            <w:tcW w:w="7070" w:type="dxa"/>
          </w:tcPr>
          <w:p w14:paraId="2AA4FFF1"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For </w:t>
            </w:r>
            <w:proofErr w:type="gramStart"/>
            <w:r>
              <w:rPr>
                <w:lang w:eastAsia="zh-CN"/>
              </w:rPr>
              <w:t>example</w:t>
            </w:r>
            <w:proofErr w:type="gramEnd"/>
            <w:r>
              <w:rPr>
                <w:lang w:eastAsia="zh-CN"/>
              </w:rPr>
              <w:t xml:space="preserve"> ‘Your response was well-structured, with a clear introduction, body and conclusion’.</w:t>
            </w:r>
          </w:p>
        </w:tc>
      </w:tr>
      <w:tr w:rsidR="00437C5D" w14:paraId="509B3B44"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AFD5B6B" w14:textId="77777777" w:rsidR="00437C5D" w:rsidRDefault="00437C5D" w:rsidP="00FB75A1">
            <w:pPr>
              <w:rPr>
                <w:lang w:eastAsia="zh-CN"/>
              </w:rPr>
            </w:pPr>
            <w:r>
              <w:rPr>
                <w:lang w:eastAsia="zh-CN"/>
              </w:rPr>
              <w:t>Areas for development</w:t>
            </w:r>
          </w:p>
        </w:tc>
        <w:tc>
          <w:tcPr>
            <w:tcW w:w="7070" w:type="dxa"/>
          </w:tcPr>
          <w:p w14:paraId="74A8E89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Considerations:</w:t>
            </w:r>
          </w:p>
          <w:p w14:paraId="0EEEF492"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Does the writing contain a wide range of appropriate vocabulary?</w:t>
            </w:r>
          </w:p>
          <w:p w14:paraId="00293C1E"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Does the student use appropriate tenses and linking words to help the reader follow the text?</w:t>
            </w:r>
          </w:p>
          <w:p w14:paraId="48F3EB6B"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Do errors in grammar, vocabulary, punctuation or spelling impede comprehension?</w:t>
            </w:r>
          </w:p>
        </w:tc>
      </w:tr>
      <w:tr w:rsidR="00437C5D" w14:paraId="7EBA2DCC"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3D8E4B" w14:textId="77777777" w:rsidR="00437C5D" w:rsidRDefault="00437C5D" w:rsidP="00FB75A1">
            <w:pPr>
              <w:rPr>
                <w:lang w:eastAsia="zh-CN"/>
              </w:rPr>
            </w:pPr>
            <w:r>
              <w:rPr>
                <w:lang w:eastAsia="zh-CN"/>
              </w:rPr>
              <w:t>Overall feedback</w:t>
            </w:r>
          </w:p>
        </w:tc>
        <w:tc>
          <w:tcPr>
            <w:tcW w:w="7070" w:type="dxa"/>
          </w:tcPr>
          <w:p w14:paraId="4A88D75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437C5D">
              <w:rPr>
                <w:lang w:eastAsia="zh-CN"/>
              </w:rPr>
              <w:t>Write constructive feedback of one paragraph commenting on the student’s effort, process and approaches and an aspect for development.</w:t>
            </w:r>
          </w:p>
        </w:tc>
      </w:tr>
      <w:tr w:rsidR="00437C5D" w14:paraId="78FC6583"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77BDB5A" w14:textId="77777777" w:rsidR="00437C5D" w:rsidRDefault="00437C5D" w:rsidP="00FB75A1">
            <w:pPr>
              <w:rPr>
                <w:lang w:eastAsia="zh-CN"/>
              </w:rPr>
            </w:pPr>
            <w:r>
              <w:rPr>
                <w:lang w:eastAsia="zh-CN"/>
              </w:rPr>
              <w:t>Student reflection</w:t>
            </w:r>
          </w:p>
        </w:tc>
        <w:tc>
          <w:tcPr>
            <w:tcW w:w="7070" w:type="dxa"/>
          </w:tcPr>
          <w:p w14:paraId="759AE96D"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Ask the student to write notes on:</w:t>
            </w:r>
          </w:p>
          <w:p w14:paraId="52FA03B7"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 xml:space="preserve">What am I doing that is working well for me? </w:t>
            </w:r>
          </w:p>
          <w:p w14:paraId="5C6D6CE7"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 xml:space="preserve">What are the focus areas in the feedback I need to work on? </w:t>
            </w:r>
          </w:p>
          <w:p w14:paraId="6CF7C98F"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437C5D">
              <w:rPr>
                <w:lang w:eastAsia="zh-CN"/>
              </w:rPr>
              <w:t>How will I go about it?</w:t>
            </w:r>
          </w:p>
        </w:tc>
      </w:tr>
    </w:tbl>
    <w:p w14:paraId="05CF4875" w14:textId="77777777" w:rsidR="00437C5D" w:rsidRDefault="00437C5D" w:rsidP="00437C5D">
      <w:pPr>
        <w:pStyle w:val="Heading3"/>
      </w:pPr>
      <w:bookmarkStart w:id="23" w:name="_Toc87451297"/>
      <w:r>
        <w:lastRenderedPageBreak/>
        <w:t>Sample assessment feedback template – speaking</w:t>
      </w:r>
      <w:bookmarkEnd w:id="23"/>
    </w:p>
    <w:p w14:paraId="7C1B5956" w14:textId="77777777" w:rsidR="00D13CFC" w:rsidRDefault="00D13CFC" w:rsidP="00FE6A0D">
      <w:pPr>
        <w:rPr>
          <w:lang w:eastAsia="zh-CN"/>
        </w:rPr>
      </w:pPr>
      <w:r w:rsidRPr="00D13CFC">
        <w:rPr>
          <w:lang w:eastAsia="zh-CN"/>
        </w:rPr>
        <w:t>This sample assessment feedback maybe adapted for other macro skills.</w:t>
      </w:r>
    </w:p>
    <w:tbl>
      <w:tblPr>
        <w:tblStyle w:val="Tableheader"/>
        <w:tblW w:w="0" w:type="auto"/>
        <w:tblLook w:val="04A0" w:firstRow="1" w:lastRow="0" w:firstColumn="1" w:lastColumn="0" w:noHBand="0" w:noVBand="1"/>
      </w:tblPr>
      <w:tblGrid>
        <w:gridCol w:w="3231"/>
        <w:gridCol w:w="6341"/>
      </w:tblGrid>
      <w:tr w:rsidR="00D13CFC" w14:paraId="005ECAB7" w14:textId="77777777" w:rsidTr="004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1" w:type="dxa"/>
          </w:tcPr>
          <w:p w14:paraId="403F3838" w14:textId="77777777" w:rsidR="00D13CFC" w:rsidRDefault="00D13CFC" w:rsidP="00FB75A1">
            <w:pPr>
              <w:spacing w:before="192" w:after="192"/>
              <w:rPr>
                <w:lang w:eastAsia="zh-CN"/>
              </w:rPr>
            </w:pPr>
            <w:r>
              <w:rPr>
                <w:lang w:eastAsia="zh-CN"/>
              </w:rPr>
              <w:t>Assessment task</w:t>
            </w:r>
          </w:p>
        </w:tc>
        <w:tc>
          <w:tcPr>
            <w:tcW w:w="6341" w:type="dxa"/>
          </w:tcPr>
          <w:p w14:paraId="545C9F79" w14:textId="77777777" w:rsidR="00D13CFC" w:rsidRDefault="00D13CFC" w:rsidP="00FB75A1">
            <w:pPr>
              <w:cnfStyle w:val="100000000000" w:firstRow="1" w:lastRow="0" w:firstColumn="0" w:lastColumn="0" w:oddVBand="0" w:evenVBand="0" w:oddHBand="0" w:evenHBand="0" w:firstRowFirstColumn="0" w:firstRowLastColumn="0" w:lastRowFirstColumn="0" w:lastRowLastColumn="0"/>
              <w:rPr>
                <w:lang w:eastAsia="zh-CN"/>
              </w:rPr>
            </w:pPr>
          </w:p>
        </w:tc>
      </w:tr>
      <w:tr w:rsidR="00D13CFC" w14:paraId="3BA03436"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F937538" w14:textId="77777777" w:rsidR="00D13CFC" w:rsidRDefault="00D13CFC" w:rsidP="00FB75A1">
            <w:pPr>
              <w:rPr>
                <w:lang w:eastAsia="zh-CN"/>
              </w:rPr>
            </w:pPr>
            <w:r>
              <w:rPr>
                <w:lang w:eastAsia="zh-CN"/>
              </w:rPr>
              <w:t>Student name</w:t>
            </w:r>
          </w:p>
        </w:tc>
        <w:tc>
          <w:tcPr>
            <w:tcW w:w="6341" w:type="dxa"/>
          </w:tcPr>
          <w:p w14:paraId="6704BBA9"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D13CFC" w14:paraId="4B34E9A8"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0BFFD217" w14:textId="77777777" w:rsidR="00D13CFC" w:rsidRDefault="00D13CFC" w:rsidP="00FB75A1">
            <w:pPr>
              <w:rPr>
                <w:lang w:eastAsia="zh-CN"/>
              </w:rPr>
            </w:pPr>
            <w:r>
              <w:rPr>
                <w:lang w:eastAsia="zh-CN"/>
              </w:rPr>
              <w:t>Subject</w:t>
            </w:r>
          </w:p>
        </w:tc>
        <w:tc>
          <w:tcPr>
            <w:tcW w:w="6341" w:type="dxa"/>
          </w:tcPr>
          <w:p w14:paraId="702B60FE"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p>
        </w:tc>
      </w:tr>
      <w:tr w:rsidR="00D13CFC" w14:paraId="6A82BB87"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7F4B5C3" w14:textId="77777777" w:rsidR="00D13CFC" w:rsidRDefault="00D13CFC" w:rsidP="00FB75A1">
            <w:pPr>
              <w:rPr>
                <w:lang w:eastAsia="zh-CN"/>
              </w:rPr>
            </w:pPr>
            <w:r>
              <w:rPr>
                <w:lang w:eastAsia="zh-CN"/>
              </w:rPr>
              <w:t>Weighting and components</w:t>
            </w:r>
          </w:p>
        </w:tc>
        <w:tc>
          <w:tcPr>
            <w:tcW w:w="6341" w:type="dxa"/>
          </w:tcPr>
          <w:p w14:paraId="11EDCA9E"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r w:rsidR="00D13CFC" w14:paraId="1CA141A0"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346129B9" w14:textId="77777777" w:rsidR="00D13CFC" w:rsidRDefault="00D13CFC" w:rsidP="00FB75A1">
            <w:pPr>
              <w:rPr>
                <w:lang w:eastAsia="zh-CN"/>
              </w:rPr>
            </w:pPr>
            <w:r>
              <w:rPr>
                <w:lang w:eastAsia="zh-CN"/>
              </w:rPr>
              <w:t>General feedback</w:t>
            </w:r>
          </w:p>
          <w:p w14:paraId="0E8A6578" w14:textId="77777777" w:rsidR="00D13CFC" w:rsidRDefault="00D13CFC" w:rsidP="00FB75A1">
            <w:pPr>
              <w:rPr>
                <w:lang w:eastAsia="zh-CN"/>
              </w:rPr>
            </w:pPr>
            <w:r>
              <w:rPr>
                <w:lang w:eastAsia="zh-CN"/>
              </w:rPr>
              <w:t>(1 paragraph)</w:t>
            </w:r>
          </w:p>
        </w:tc>
        <w:tc>
          <w:tcPr>
            <w:tcW w:w="6341" w:type="dxa"/>
          </w:tcPr>
          <w:p w14:paraId="6E63561A"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Write </w:t>
            </w:r>
            <w:r w:rsidRPr="00A13A94">
              <w:rPr>
                <w:lang w:eastAsia="zh-CN"/>
              </w:rPr>
              <w:t>feedback about a student’s process or effort</w:t>
            </w:r>
            <w:r>
              <w:rPr>
                <w:lang w:eastAsia="zh-CN"/>
              </w:rPr>
              <w:t>. F</w:t>
            </w:r>
            <w:r w:rsidRPr="00A13A94">
              <w:rPr>
                <w:lang w:eastAsia="zh-CN"/>
              </w:rPr>
              <w:t>or example ‘I can see you tried hard to improve X. The result is much better than la</w:t>
            </w:r>
            <w:r>
              <w:rPr>
                <w:lang w:eastAsia="zh-CN"/>
              </w:rPr>
              <w:t xml:space="preserve">st time because you did Y’. </w:t>
            </w:r>
          </w:p>
          <w:p w14:paraId="73EB1569"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Consider including f</w:t>
            </w:r>
            <w:r w:rsidRPr="00A13A94">
              <w:rPr>
                <w:lang w:eastAsia="zh-CN"/>
              </w:rPr>
              <w:t xml:space="preserve">eedback that </w:t>
            </w:r>
            <w:r>
              <w:rPr>
                <w:lang w:eastAsia="zh-CN"/>
              </w:rPr>
              <w:t xml:space="preserve">also </w:t>
            </w:r>
            <w:r w:rsidRPr="00A13A94">
              <w:rPr>
                <w:lang w:eastAsia="zh-CN"/>
              </w:rPr>
              <w:t>encourages students’ self-</w:t>
            </w:r>
            <w:r>
              <w:rPr>
                <w:lang w:eastAsia="zh-CN"/>
              </w:rPr>
              <w:t>regulation.</w:t>
            </w:r>
            <w:r w:rsidRPr="00A13A94">
              <w:rPr>
                <w:lang w:eastAsia="zh-CN"/>
              </w:rPr>
              <w:t xml:space="preserve"> For example ‘You already know the key features of the opening of an argument. Check to s</w:t>
            </w:r>
            <w:r>
              <w:rPr>
                <w:lang w:eastAsia="zh-CN"/>
              </w:rPr>
              <w:t>ee whether you have included</w:t>
            </w:r>
            <w:r w:rsidRPr="00A13A94">
              <w:rPr>
                <w:lang w:eastAsia="zh-CN"/>
              </w:rPr>
              <w:t xml:space="preserve"> them in your first paragraph</w:t>
            </w:r>
            <w:r w:rsidR="00437C5D">
              <w:rPr>
                <w:lang w:eastAsia="zh-CN"/>
              </w:rPr>
              <w:t>’.</w:t>
            </w:r>
          </w:p>
        </w:tc>
      </w:tr>
      <w:tr w:rsidR="00D13CFC" w14:paraId="5BFE6202"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715F60ED" w14:textId="77777777" w:rsidR="00D13CFC" w:rsidRDefault="00D13CFC" w:rsidP="00FB75A1">
            <w:pPr>
              <w:rPr>
                <w:lang w:eastAsia="zh-CN"/>
              </w:rPr>
            </w:pPr>
            <w:r>
              <w:rPr>
                <w:lang w:eastAsia="zh-CN"/>
              </w:rPr>
              <w:t>Strengths</w:t>
            </w:r>
          </w:p>
          <w:p w14:paraId="73166113" w14:textId="77777777" w:rsidR="00D13CFC" w:rsidRDefault="00D13CFC" w:rsidP="00FB75A1">
            <w:pPr>
              <w:rPr>
                <w:lang w:eastAsia="zh-CN"/>
              </w:rPr>
            </w:pPr>
            <w:r>
              <w:rPr>
                <w:lang w:eastAsia="zh-CN"/>
              </w:rPr>
              <w:t>What has the student done well? Mention at least 2</w:t>
            </w:r>
          </w:p>
          <w:p w14:paraId="3C971535" w14:textId="77777777" w:rsidR="00D13CFC" w:rsidRDefault="00D13CFC" w:rsidP="00FB75A1">
            <w:pPr>
              <w:rPr>
                <w:lang w:eastAsia="zh-CN"/>
              </w:rPr>
            </w:pPr>
            <w:r>
              <w:rPr>
                <w:lang w:eastAsia="zh-CN"/>
              </w:rPr>
              <w:t>Be specific</w:t>
            </w:r>
          </w:p>
          <w:p w14:paraId="0B155D1C" w14:textId="77777777" w:rsidR="00D13CFC" w:rsidRDefault="00D13CFC" w:rsidP="00FB75A1">
            <w:pPr>
              <w:rPr>
                <w:lang w:eastAsia="zh-CN"/>
              </w:rPr>
            </w:pPr>
            <w:r>
              <w:rPr>
                <w:lang w:eastAsia="zh-CN"/>
              </w:rPr>
              <w:t>Relate to success criteria</w:t>
            </w:r>
          </w:p>
        </w:tc>
        <w:tc>
          <w:tcPr>
            <w:tcW w:w="6341" w:type="dxa"/>
          </w:tcPr>
          <w:p w14:paraId="4DA1C04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For example:</w:t>
            </w:r>
          </w:p>
          <w:p w14:paraId="51596996" w14:textId="77777777"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spoke </w:t>
            </w:r>
            <w:r w:rsidR="00D13CFC">
              <w:rPr>
                <w:lang w:eastAsia="zh-CN"/>
              </w:rPr>
              <w:t>fluently and coherently without too much hesitation or repetition</w:t>
            </w:r>
            <w:r>
              <w:rPr>
                <w:lang w:eastAsia="zh-CN"/>
              </w:rPr>
              <w:t>’.</w:t>
            </w:r>
          </w:p>
          <w:p w14:paraId="6E346F83" w14:textId="77777777"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maintained</w:t>
            </w:r>
            <w:r w:rsidR="00D13CFC">
              <w:rPr>
                <w:lang w:eastAsia="zh-CN"/>
              </w:rPr>
              <w:t xml:space="preserve"> the conversation through appropriate turn-taking (initiating and responding to utterances) and the use of a variety of speaking </w:t>
            </w:r>
            <w:proofErr w:type="gramStart"/>
            <w:r w:rsidR="00D13CFC">
              <w:rPr>
                <w:lang w:eastAsia="zh-CN"/>
              </w:rPr>
              <w:t>strategies</w:t>
            </w:r>
            <w:r>
              <w:rPr>
                <w:lang w:eastAsia="zh-CN"/>
              </w:rPr>
              <w:t>’</w:t>
            </w:r>
            <w:proofErr w:type="gramEnd"/>
            <w:r>
              <w:rPr>
                <w:lang w:eastAsia="zh-CN"/>
              </w:rPr>
              <w:t>.</w:t>
            </w:r>
          </w:p>
          <w:p w14:paraId="6CA6F47D" w14:textId="77777777" w:rsidR="00D13CFC"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used a thorough range of discourse markers, including</w:t>
            </w:r>
            <w:r w:rsidR="00D13CFC">
              <w:rPr>
                <w:lang w:eastAsia="zh-CN"/>
              </w:rPr>
              <w:t xml:space="preserve"> conjunctions, interjections, sentence </w:t>
            </w:r>
            <w:proofErr w:type="gramStart"/>
            <w:r w:rsidR="00D13CFC">
              <w:rPr>
                <w:lang w:eastAsia="zh-CN"/>
              </w:rPr>
              <w:t>starters</w:t>
            </w:r>
            <w:r>
              <w:rPr>
                <w:lang w:eastAsia="zh-CN"/>
              </w:rPr>
              <w:t>’</w:t>
            </w:r>
            <w:proofErr w:type="gramEnd"/>
            <w:r w:rsidR="00D13CFC">
              <w:rPr>
                <w:lang w:eastAsia="zh-CN"/>
              </w:rPr>
              <w:t xml:space="preserve">. </w:t>
            </w:r>
          </w:p>
        </w:tc>
      </w:tr>
      <w:tr w:rsidR="00D13CFC" w14:paraId="173975E8"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4902D7A5" w14:textId="77777777" w:rsidR="00D13CFC" w:rsidRDefault="00D13CFC" w:rsidP="00FB75A1">
            <w:pPr>
              <w:rPr>
                <w:lang w:eastAsia="zh-CN"/>
              </w:rPr>
            </w:pPr>
            <w:r>
              <w:rPr>
                <w:lang w:eastAsia="zh-CN"/>
              </w:rPr>
              <w:t>Opportunities for learning</w:t>
            </w:r>
          </w:p>
          <w:p w14:paraId="0D17A485" w14:textId="77777777" w:rsidR="00D13CFC" w:rsidRDefault="00D13CFC" w:rsidP="00FB75A1">
            <w:pPr>
              <w:rPr>
                <w:lang w:eastAsia="zh-CN"/>
              </w:rPr>
            </w:pPr>
            <w:r>
              <w:rPr>
                <w:lang w:eastAsia="zh-CN"/>
              </w:rPr>
              <w:t>Suggest 1-2 specific areas that the student can work on to achieve?</w:t>
            </w:r>
          </w:p>
          <w:p w14:paraId="5F0F320B" w14:textId="77777777" w:rsidR="00D13CFC" w:rsidRDefault="00D13CFC" w:rsidP="00FB75A1">
            <w:pPr>
              <w:rPr>
                <w:lang w:eastAsia="zh-CN"/>
              </w:rPr>
            </w:pPr>
            <w:r>
              <w:rPr>
                <w:lang w:eastAsia="zh-CN"/>
              </w:rPr>
              <w:t>Where can the student improve?</w:t>
            </w:r>
          </w:p>
          <w:p w14:paraId="64FFC4E2" w14:textId="77777777" w:rsidR="00D13CFC" w:rsidRDefault="00D13CFC" w:rsidP="00FB75A1">
            <w:pPr>
              <w:rPr>
                <w:lang w:eastAsia="zh-CN"/>
              </w:rPr>
            </w:pPr>
            <w:r>
              <w:rPr>
                <w:lang w:eastAsia="zh-CN"/>
              </w:rPr>
              <w:t>Be specific</w:t>
            </w:r>
          </w:p>
          <w:p w14:paraId="4330F9BA" w14:textId="77777777" w:rsidR="00D13CFC" w:rsidRDefault="00D13CFC" w:rsidP="00FB75A1">
            <w:pPr>
              <w:rPr>
                <w:lang w:eastAsia="zh-CN"/>
              </w:rPr>
            </w:pPr>
            <w:r>
              <w:rPr>
                <w:lang w:eastAsia="zh-CN"/>
              </w:rPr>
              <w:t>Relate to success criteria</w:t>
            </w:r>
          </w:p>
        </w:tc>
        <w:tc>
          <w:tcPr>
            <w:tcW w:w="6341" w:type="dxa"/>
            <w:vAlign w:val="top"/>
          </w:tcPr>
          <w:p w14:paraId="48E9366D"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Considerations:</w:t>
            </w:r>
          </w:p>
          <w:p w14:paraId="35D9D5FB"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How intelligible is the student</w:t>
            </w:r>
            <w:r w:rsidR="00437C5D">
              <w:rPr>
                <w:lang w:eastAsia="zh-CN"/>
              </w:rPr>
              <w:t>? F</w:t>
            </w:r>
            <w:r>
              <w:rPr>
                <w:lang w:eastAsia="zh-CN"/>
              </w:rPr>
              <w:t>or example, do problems with sounds, stress or intonation impede comprehensio</w:t>
            </w:r>
            <w:r w:rsidR="00437C5D">
              <w:rPr>
                <w:lang w:eastAsia="zh-CN"/>
              </w:rPr>
              <w:t>n?</w:t>
            </w:r>
          </w:p>
          <w:p w14:paraId="00F2C49F"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Does the student have a wide enough range of vocabulary to express their ideas?</w:t>
            </w:r>
          </w:p>
          <w:p w14:paraId="7C6DB158" w14:textId="77777777" w:rsidR="00D13CFC" w:rsidRDefault="00D13CFC"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Does the student use grammar accurately enough to be comprehensible?</w:t>
            </w:r>
          </w:p>
        </w:tc>
      </w:tr>
      <w:tr w:rsidR="00D13CFC" w14:paraId="05CC5CF5"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Pr>
          <w:p w14:paraId="126D0ABE" w14:textId="77777777" w:rsidR="00D13CFC" w:rsidRDefault="00D13CFC" w:rsidP="00FB75A1">
            <w:pPr>
              <w:rPr>
                <w:lang w:eastAsia="zh-CN"/>
              </w:rPr>
            </w:pPr>
            <w:r>
              <w:rPr>
                <w:lang w:eastAsia="zh-CN"/>
              </w:rPr>
              <w:t>Assessment mark</w:t>
            </w:r>
          </w:p>
        </w:tc>
        <w:tc>
          <w:tcPr>
            <w:tcW w:w="6341" w:type="dxa"/>
          </w:tcPr>
          <w:p w14:paraId="7C41DD1B" w14:textId="77777777" w:rsidR="00D13CFC" w:rsidRDefault="00D13CFC" w:rsidP="00FB75A1">
            <w:pPr>
              <w:cnfStyle w:val="000000100000" w:firstRow="0" w:lastRow="0" w:firstColumn="0" w:lastColumn="0" w:oddVBand="0" w:evenVBand="0" w:oddHBand="1" w:evenHBand="0" w:firstRowFirstColumn="0" w:firstRowLastColumn="0" w:lastRowFirstColumn="0" w:lastRowLastColumn="0"/>
              <w:rPr>
                <w:lang w:eastAsia="zh-CN"/>
              </w:rPr>
            </w:pPr>
          </w:p>
        </w:tc>
      </w:tr>
    </w:tbl>
    <w:p w14:paraId="0C16D822" w14:textId="77777777" w:rsidR="00437C5D" w:rsidRDefault="00437C5D" w:rsidP="00437C5D">
      <w:pPr>
        <w:rPr>
          <w:lang w:eastAsia="zh-CN"/>
        </w:rPr>
      </w:pPr>
    </w:p>
    <w:p w14:paraId="636E3B82" w14:textId="77777777" w:rsidR="00437C5D" w:rsidRDefault="00437C5D" w:rsidP="00437C5D">
      <w:pPr>
        <w:rPr>
          <w:rFonts w:eastAsiaTheme="majorEastAsia" w:cstheme="majorBidi"/>
          <w:b/>
          <w:color w:val="1C438B"/>
          <w:sz w:val="52"/>
          <w:szCs w:val="32"/>
          <w:lang w:eastAsia="zh-CN"/>
        </w:rPr>
      </w:pPr>
      <w:r>
        <w:rPr>
          <w:lang w:eastAsia="zh-CN"/>
        </w:rPr>
        <w:br w:type="page"/>
      </w:r>
    </w:p>
    <w:p w14:paraId="16EDDC0C" w14:textId="77777777" w:rsidR="005B7190" w:rsidRDefault="00437C5D" w:rsidP="00437C5D">
      <w:pPr>
        <w:pStyle w:val="Heading1"/>
        <w:rPr>
          <w:lang w:eastAsia="zh-CN"/>
        </w:rPr>
      </w:pPr>
      <w:bookmarkStart w:id="24" w:name="_Toc87451298"/>
      <w:r>
        <w:rPr>
          <w:lang w:eastAsia="zh-CN"/>
        </w:rPr>
        <w:lastRenderedPageBreak/>
        <w:t>Sample notices of assessment</w:t>
      </w:r>
      <w:bookmarkEnd w:id="24"/>
    </w:p>
    <w:p w14:paraId="3E1F6877" w14:textId="77777777" w:rsidR="00437C5D" w:rsidRDefault="00437C5D" w:rsidP="00527A41">
      <w:pPr>
        <w:rPr>
          <w:lang w:eastAsia="zh-CN"/>
        </w:rPr>
      </w:pPr>
      <w:r w:rsidRPr="00437C5D">
        <w:rPr>
          <w:lang w:eastAsia="zh-CN"/>
        </w:rPr>
        <w:t>These sample notices of assessment have been designed for particular languages and courses, but could be adapted for your context.</w:t>
      </w:r>
    </w:p>
    <w:p w14:paraId="55F7683C" w14:textId="77777777" w:rsidR="00437C5D" w:rsidRDefault="00437C5D" w:rsidP="00437C5D">
      <w:pPr>
        <w:pStyle w:val="Heading2"/>
      </w:pPr>
      <w:bookmarkStart w:id="25" w:name="_Toc87451299"/>
      <w:r>
        <w:t>Sample 1</w:t>
      </w:r>
      <w:bookmarkEnd w:id="25"/>
    </w:p>
    <w:p w14:paraId="0F6698D2" w14:textId="77777777" w:rsidR="00437C5D" w:rsidRDefault="00437C5D" w:rsidP="00527A41">
      <w:pPr>
        <w:rPr>
          <w:lang w:eastAsia="zh-CN"/>
        </w:rPr>
      </w:pPr>
      <w:r w:rsidRPr="00437C5D">
        <w:rPr>
          <w:lang w:eastAsia="zh-CN"/>
        </w:rPr>
        <w:t>The following is an example of an Indonesian task for the HSC Beginners course.</w:t>
      </w:r>
    </w:p>
    <w:tbl>
      <w:tblPr>
        <w:tblStyle w:val="Tableheader"/>
        <w:tblW w:w="0" w:type="auto"/>
        <w:tblInd w:w="-30" w:type="dxa"/>
        <w:tblLook w:val="04A0" w:firstRow="1" w:lastRow="0" w:firstColumn="1" w:lastColumn="0" w:noHBand="0" w:noVBand="1"/>
      </w:tblPr>
      <w:tblGrid>
        <w:gridCol w:w="1560"/>
        <w:gridCol w:w="8012"/>
      </w:tblGrid>
      <w:tr w:rsidR="00437C5D" w14:paraId="5B1E2F7B"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6E016DA7" w14:textId="77777777" w:rsidR="00437C5D" w:rsidRDefault="00437C5D" w:rsidP="00FB75A1">
            <w:pPr>
              <w:spacing w:before="192" w:after="192"/>
              <w:rPr>
                <w:lang w:eastAsia="zh-CN"/>
              </w:rPr>
            </w:pPr>
            <w:r>
              <w:rPr>
                <w:lang w:eastAsia="zh-CN"/>
              </w:rPr>
              <w:t>Task 3</w:t>
            </w:r>
          </w:p>
        </w:tc>
        <w:tc>
          <w:tcPr>
            <w:tcW w:w="8012" w:type="dxa"/>
          </w:tcPr>
          <w:p w14:paraId="47D896CE"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Indonesian Beginners (HSC)</w:t>
            </w:r>
          </w:p>
        </w:tc>
      </w:tr>
      <w:tr w:rsidR="00437C5D" w14:paraId="28746184"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01068F0" w14:textId="77777777" w:rsidR="00437C5D" w:rsidRDefault="00437C5D" w:rsidP="00FB75A1">
            <w:pPr>
              <w:rPr>
                <w:lang w:eastAsia="zh-CN"/>
              </w:rPr>
            </w:pPr>
            <w:r>
              <w:rPr>
                <w:lang w:eastAsia="zh-CN"/>
              </w:rPr>
              <w:t>Due date</w:t>
            </w:r>
          </w:p>
        </w:tc>
        <w:tc>
          <w:tcPr>
            <w:tcW w:w="8012" w:type="dxa"/>
          </w:tcPr>
          <w:p w14:paraId="00967E35"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2, Week 10 </w:t>
            </w:r>
            <w:r>
              <w:rPr>
                <w:lang w:eastAsia="zh-CN"/>
              </w:rPr>
              <w:t xml:space="preserve">– </w:t>
            </w:r>
            <w:r w:rsidRPr="0028047A">
              <w:rPr>
                <w:lang w:eastAsia="zh-CN"/>
              </w:rPr>
              <w:t>Friday 25 June 2021</w:t>
            </w:r>
          </w:p>
        </w:tc>
      </w:tr>
      <w:tr w:rsidR="00437C5D" w14:paraId="3C051C76"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CDC984" w14:textId="77777777" w:rsidR="00437C5D" w:rsidRDefault="00437C5D" w:rsidP="00FB75A1">
            <w:pPr>
              <w:rPr>
                <w:lang w:eastAsia="zh-CN"/>
              </w:rPr>
            </w:pPr>
            <w:r>
              <w:rPr>
                <w:lang w:eastAsia="zh-CN"/>
              </w:rPr>
              <w:t>Weighting</w:t>
            </w:r>
          </w:p>
        </w:tc>
        <w:tc>
          <w:tcPr>
            <w:tcW w:w="8012" w:type="dxa"/>
          </w:tcPr>
          <w:p w14:paraId="58B893A6"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30% (Listening 10%, Writing 20%)</w:t>
            </w:r>
          </w:p>
        </w:tc>
      </w:tr>
      <w:tr w:rsidR="00437C5D" w14:paraId="3AAC6999"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21B23C" w14:textId="77777777" w:rsidR="00437C5D" w:rsidRDefault="00437C5D" w:rsidP="00FB75A1">
            <w:pPr>
              <w:rPr>
                <w:lang w:eastAsia="zh-CN"/>
              </w:rPr>
            </w:pPr>
            <w:r>
              <w:rPr>
                <w:lang w:eastAsia="zh-CN"/>
              </w:rPr>
              <w:t>Topic</w:t>
            </w:r>
          </w:p>
        </w:tc>
        <w:tc>
          <w:tcPr>
            <w:tcW w:w="8012" w:type="dxa"/>
          </w:tcPr>
          <w:p w14:paraId="46BF79B2"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Holidays, travel and tourism</w:t>
            </w:r>
          </w:p>
        </w:tc>
      </w:tr>
      <w:tr w:rsidR="00437C5D" w14:paraId="3AC96F51"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5BD473" w14:textId="77777777" w:rsidR="00437C5D" w:rsidRDefault="00437C5D" w:rsidP="00FB75A1">
            <w:pPr>
              <w:rPr>
                <w:lang w:eastAsia="zh-CN"/>
              </w:rPr>
            </w:pPr>
            <w:r>
              <w:rPr>
                <w:lang w:eastAsia="zh-CN"/>
              </w:rPr>
              <w:t>Outcomes</w:t>
            </w:r>
          </w:p>
        </w:tc>
        <w:tc>
          <w:tcPr>
            <w:tcW w:w="8012" w:type="dxa"/>
          </w:tcPr>
          <w:p w14:paraId="74F1E64A"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2.1 understands and interprets information in texts using a range of strategies</w:t>
            </w:r>
          </w:p>
          <w:p w14:paraId="7F1C8CA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2.2 conveys the gist of and identifies specific information in texts</w:t>
            </w:r>
          </w:p>
          <w:p w14:paraId="054CF8E7"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2.4 draws conclusions from or justifies an opinion about a text</w:t>
            </w:r>
          </w:p>
          <w:p w14:paraId="74F570BC"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3.1 produces texts appropriate to audience, purpose and context</w:t>
            </w:r>
          </w:p>
          <w:p w14:paraId="06F2CCB1"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3.2 structures and sequences ideas and information </w:t>
            </w:r>
          </w:p>
          <w:p w14:paraId="2BA36776"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3.3 applies knowledge of diverse linguistic structures to convey information and express original ideas in Indonesian</w:t>
            </w:r>
          </w:p>
          <w:p w14:paraId="36C4E672"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3.4 applies knowledge of the culture of Indonesian-speaking communities to the production of texts.</w:t>
            </w:r>
          </w:p>
        </w:tc>
      </w:tr>
      <w:tr w:rsidR="00437C5D" w14:paraId="3ED143C0"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C05057" w14:textId="77777777" w:rsidR="00437C5D" w:rsidRDefault="00437C5D" w:rsidP="00FB75A1">
            <w:pPr>
              <w:rPr>
                <w:lang w:eastAsia="zh-CN"/>
              </w:rPr>
            </w:pPr>
            <w:r>
              <w:rPr>
                <w:lang w:eastAsia="zh-CN"/>
              </w:rPr>
              <w:t>Task description</w:t>
            </w:r>
          </w:p>
        </w:tc>
        <w:tc>
          <w:tcPr>
            <w:tcW w:w="8012" w:type="dxa"/>
          </w:tcPr>
          <w:p w14:paraId="58D6F23F" w14:textId="77777777"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You are preparing to go to Bali for a holiday. Part of the planning process is to hire a driver for your trip. You need to understand the information about Bali’s highlights in a video tour and answer specific questions relating to experiences in Bali. You need to decide your travel plans in Bali and write to the driver to secure them for your trip.</w:t>
            </w:r>
          </w:p>
          <w:p w14:paraId="49183028" w14:textId="77777777"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rStyle w:val="Strong"/>
                <w:sz w:val="22"/>
                <w:szCs w:val="22"/>
              </w:rPr>
            </w:pPr>
            <w:r w:rsidRPr="0028047A">
              <w:rPr>
                <w:rStyle w:val="Strong"/>
                <w:sz w:val="22"/>
                <w:szCs w:val="22"/>
              </w:rPr>
              <w:t>Listening – Part A (</w:t>
            </w:r>
            <w:r>
              <w:rPr>
                <w:rStyle w:val="Strong"/>
                <w:sz w:val="22"/>
                <w:szCs w:val="22"/>
              </w:rPr>
              <w:t>i</w:t>
            </w:r>
            <w:r w:rsidRPr="0028047A">
              <w:rPr>
                <w:rStyle w:val="Strong"/>
                <w:sz w:val="22"/>
                <w:szCs w:val="22"/>
              </w:rPr>
              <w:t>n-class task) 10%</w:t>
            </w:r>
          </w:p>
          <w:p w14:paraId="3FFC3D22" w14:textId="77777777"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will be shown a video (approx. 3-5 mins) showcasing the tourist highlights of Bali. You will be given a range of questions in </w:t>
            </w:r>
            <w:r w:rsidRPr="00281D0C">
              <w:rPr>
                <w:b/>
                <w:lang w:eastAsia="zh-CN"/>
              </w:rPr>
              <w:t>English</w:t>
            </w:r>
            <w:r>
              <w:rPr>
                <w:lang w:eastAsia="zh-CN"/>
              </w:rPr>
              <w:t xml:space="preserve"> about the video, to be answered in </w:t>
            </w:r>
            <w:r w:rsidRPr="00281D0C">
              <w:rPr>
                <w:b/>
                <w:lang w:eastAsia="zh-CN"/>
              </w:rPr>
              <w:t>English</w:t>
            </w:r>
            <w:r>
              <w:rPr>
                <w:lang w:eastAsia="zh-CN"/>
              </w:rPr>
              <w:t xml:space="preserve">. You will be able to view the video twice. You will be given 20 minutes to respond to the questions. </w:t>
            </w:r>
          </w:p>
          <w:p w14:paraId="4AC20995" w14:textId="77777777" w:rsidR="00437C5D" w:rsidRPr="0028047A" w:rsidRDefault="00437C5D" w:rsidP="00FB75A1">
            <w:pPr>
              <w:cnfStyle w:val="000000100000" w:firstRow="0" w:lastRow="0" w:firstColumn="0" w:lastColumn="0" w:oddVBand="0" w:evenVBand="0" w:oddHBand="1" w:evenHBand="0" w:firstRowFirstColumn="0" w:firstRowLastColumn="0" w:lastRowFirstColumn="0" w:lastRowLastColumn="0"/>
              <w:rPr>
                <w:rStyle w:val="Strong"/>
                <w:sz w:val="22"/>
                <w:szCs w:val="22"/>
              </w:rPr>
            </w:pPr>
            <w:r w:rsidRPr="0028047A">
              <w:rPr>
                <w:rStyle w:val="Strong"/>
                <w:sz w:val="22"/>
                <w:szCs w:val="22"/>
              </w:rPr>
              <w:t>Writing – Part B (</w:t>
            </w:r>
            <w:r>
              <w:rPr>
                <w:rStyle w:val="Strong"/>
                <w:sz w:val="22"/>
                <w:szCs w:val="22"/>
              </w:rPr>
              <w:t>i</w:t>
            </w:r>
            <w:r w:rsidRPr="0028047A">
              <w:rPr>
                <w:rStyle w:val="Strong"/>
                <w:sz w:val="22"/>
                <w:szCs w:val="22"/>
              </w:rPr>
              <w:t xml:space="preserve">n-class task) 20% </w:t>
            </w:r>
          </w:p>
          <w:p w14:paraId="10F676DE"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 an email in </w:t>
            </w:r>
            <w:r w:rsidRPr="00281D0C">
              <w:rPr>
                <w:b/>
                <w:lang w:eastAsia="zh-CN"/>
              </w:rPr>
              <w:t>Indonesian</w:t>
            </w:r>
            <w:r>
              <w:rPr>
                <w:lang w:eastAsia="zh-CN"/>
              </w:rPr>
              <w:t xml:space="preserve"> to a driver to enquire about your 5-day holiday in Bali based on the information shown in the video. You will have 30 mins to write your response. In your email you will need to:</w:t>
            </w:r>
          </w:p>
          <w:p w14:paraId="5A3ADF0A"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let the driver know your interests </w:t>
            </w:r>
          </w:p>
          <w:p w14:paraId="1F8B6BE9"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indicate your preferences of where you would like to go </w:t>
            </w:r>
          </w:p>
          <w:p w14:paraId="42B784FD"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what you would like to do and timing of these</w:t>
            </w:r>
          </w:p>
          <w:p w14:paraId="1575B25B"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ask for further advice or recommendations based on your interests</w:t>
            </w:r>
          </w:p>
          <w:p w14:paraId="5F481BBB"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establish a meeting time</w:t>
            </w:r>
          </w:p>
          <w:p w14:paraId="6C5CCA7E" w14:textId="77777777" w:rsidR="00437C5D" w:rsidRDefault="00437C5D"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negotiate a price.</w:t>
            </w:r>
          </w:p>
        </w:tc>
      </w:tr>
      <w:tr w:rsidR="00437C5D" w14:paraId="13CEF439"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20FFE0" w14:textId="77777777" w:rsidR="00437C5D" w:rsidRDefault="00437C5D" w:rsidP="00FB75A1">
            <w:pPr>
              <w:rPr>
                <w:lang w:eastAsia="zh-CN"/>
              </w:rPr>
            </w:pPr>
            <w:r>
              <w:rPr>
                <w:lang w:eastAsia="zh-CN"/>
              </w:rPr>
              <w:lastRenderedPageBreak/>
              <w:t>Marking criteria</w:t>
            </w:r>
          </w:p>
        </w:tc>
        <w:tc>
          <w:tcPr>
            <w:tcW w:w="8012" w:type="dxa"/>
          </w:tcPr>
          <w:p w14:paraId="7605407D"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106A33">
              <w:rPr>
                <w:lang w:eastAsia="zh-CN"/>
              </w:rPr>
              <w:t xml:space="preserve">You will be assessed on your ability to: </w:t>
            </w:r>
          </w:p>
          <w:p w14:paraId="4287EF06" w14:textId="77777777" w:rsidR="00437C5D" w:rsidRPr="0028047A"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 xml:space="preserve">convey specific information in the </w:t>
            </w:r>
            <w:r>
              <w:rPr>
                <w:lang w:eastAsia="zh-CN"/>
              </w:rPr>
              <w:t>video, draw conclusions or justify an opinion</w:t>
            </w:r>
          </w:p>
          <w:p w14:paraId="73E99D81" w14:textId="77777777" w:rsidR="00437C5D" w:rsidRPr="0028047A"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structure information and ideas coherently about your travel plans</w:t>
            </w:r>
          </w:p>
          <w:p w14:paraId="644C6661" w14:textId="77777777" w:rsidR="00437C5D" w:rsidRPr="002A63FD" w:rsidRDefault="00437C5D"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2A63FD">
              <w:rPr>
                <w:color w:val="auto"/>
                <w:lang w:eastAsia="zh-CN"/>
              </w:rPr>
              <w:t>use language features to enhance communication</w:t>
            </w:r>
          </w:p>
          <w:p w14:paraId="620095A4" w14:textId="77777777" w:rsidR="00437C5D" w:rsidRPr="002A63FD" w:rsidRDefault="00437C5D"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2A63FD">
              <w:rPr>
                <w:color w:val="auto"/>
              </w:rPr>
              <w:t>write text appropriate to context, purpose and audience</w:t>
            </w:r>
          </w:p>
          <w:p w14:paraId="4B799ED3" w14:textId="77777777" w:rsidR="00437C5D" w:rsidRDefault="00437C5D"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rPr>
                <w:color w:val="auto"/>
              </w:rPr>
              <w:t>demonstrate control of a range of language structures and vocabulary in Indonesian.</w:t>
            </w:r>
          </w:p>
        </w:tc>
      </w:tr>
    </w:tbl>
    <w:p w14:paraId="057BF3F2" w14:textId="77777777" w:rsidR="00437C5D" w:rsidRDefault="00437C5D" w:rsidP="00437C5D">
      <w:pPr>
        <w:pStyle w:val="Heading3"/>
      </w:pPr>
      <w:bookmarkStart w:id="26" w:name="_Toc87451300"/>
      <w:r>
        <w:t>Marking guidelines – writing</w:t>
      </w:r>
      <w:bookmarkEnd w:id="26"/>
    </w:p>
    <w:p w14:paraId="7F4A3818" w14:textId="77777777" w:rsidR="00437C5D" w:rsidRDefault="00437C5D" w:rsidP="00527A41">
      <w:pPr>
        <w:rPr>
          <w:lang w:eastAsia="zh-CN"/>
        </w:rPr>
      </w:pPr>
      <w:r w:rsidRPr="00437C5D">
        <w:rPr>
          <w:lang w:eastAsia="zh-CN"/>
        </w:rPr>
        <w:t>(Note to teacher: Marking guidelines for the listening component would be developed according to the questions asked, and do not form part of this sample assessment notification.)</w:t>
      </w:r>
    </w:p>
    <w:tbl>
      <w:tblPr>
        <w:tblStyle w:val="Tableheader"/>
        <w:tblW w:w="9576" w:type="dxa"/>
        <w:tblLook w:val="04A0" w:firstRow="1" w:lastRow="0" w:firstColumn="1" w:lastColumn="0" w:noHBand="0" w:noVBand="1"/>
      </w:tblPr>
      <w:tblGrid>
        <w:gridCol w:w="1134"/>
        <w:gridCol w:w="7308"/>
        <w:gridCol w:w="1134"/>
      </w:tblGrid>
      <w:tr w:rsidR="00437C5D" w14:paraId="7951A31F"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5D56DEDD" w14:textId="77777777" w:rsidR="00437C5D" w:rsidRDefault="00437C5D" w:rsidP="00FB75A1">
            <w:pPr>
              <w:spacing w:before="192" w:after="192"/>
              <w:rPr>
                <w:lang w:eastAsia="zh-CN"/>
              </w:rPr>
            </w:pPr>
            <w:r>
              <w:rPr>
                <w:lang w:eastAsia="zh-CN"/>
              </w:rPr>
              <w:t>Grade</w:t>
            </w:r>
          </w:p>
        </w:tc>
        <w:tc>
          <w:tcPr>
            <w:tcW w:w="7308" w:type="dxa"/>
          </w:tcPr>
          <w:p w14:paraId="68B09EB9"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Marking guidelines – writing</w:t>
            </w:r>
          </w:p>
        </w:tc>
        <w:tc>
          <w:tcPr>
            <w:tcW w:w="1134" w:type="dxa"/>
          </w:tcPr>
          <w:p w14:paraId="5AC60243"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w:t>
            </w:r>
          </w:p>
        </w:tc>
      </w:tr>
      <w:tr w:rsidR="00437C5D" w14:paraId="669064EE"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BEBD3D9" w14:textId="77777777" w:rsidR="00437C5D" w:rsidRDefault="00437C5D" w:rsidP="00FB75A1">
            <w:pPr>
              <w:jc w:val="center"/>
              <w:rPr>
                <w:lang w:eastAsia="zh-CN"/>
              </w:rPr>
            </w:pPr>
            <w:r>
              <w:rPr>
                <w:lang w:eastAsia="zh-CN"/>
              </w:rPr>
              <w:t>A</w:t>
            </w:r>
          </w:p>
        </w:tc>
        <w:tc>
          <w:tcPr>
            <w:tcW w:w="7308" w:type="dxa"/>
          </w:tcPr>
          <w:p w14:paraId="312B01C7"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095562">
              <w:rPr>
                <w:lang w:eastAsia="zh-CN"/>
              </w:rPr>
              <w:t xml:space="preserve">Presents and develops original ideas, information, and/or opinions, with </w:t>
            </w:r>
            <w:r>
              <w:rPr>
                <w:lang w:eastAsia="zh-CN"/>
              </w:rPr>
              <w:t>extensive</w:t>
            </w:r>
            <w:r w:rsidRPr="00095562">
              <w:rPr>
                <w:lang w:eastAsia="zh-CN"/>
              </w:rPr>
              <w:t xml:space="preserve"> reference to the video </w:t>
            </w:r>
          </w:p>
          <w:p w14:paraId="59EFEFE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color w:val="000000" w:themeColor="text1"/>
                <w:lang w:eastAsia="zh-CN"/>
              </w:rPr>
              <w:t>Sequences and structures ideas and information coherently and effectively</w:t>
            </w:r>
          </w:p>
          <w:p w14:paraId="64D27A9B"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Demonstrates an extensive range of vocabulary, language structures and features</w:t>
            </w:r>
          </w:p>
        </w:tc>
        <w:tc>
          <w:tcPr>
            <w:tcW w:w="1134" w:type="dxa"/>
          </w:tcPr>
          <w:p w14:paraId="79B66D6A"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13-15</w:t>
            </w:r>
          </w:p>
        </w:tc>
      </w:tr>
      <w:tr w:rsidR="00437C5D" w14:paraId="70097ADC"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C7CEE2E" w14:textId="77777777" w:rsidR="00437C5D" w:rsidRDefault="00437C5D" w:rsidP="00FB75A1">
            <w:pPr>
              <w:jc w:val="center"/>
              <w:rPr>
                <w:lang w:eastAsia="zh-CN"/>
              </w:rPr>
            </w:pPr>
            <w:r>
              <w:rPr>
                <w:lang w:eastAsia="zh-CN"/>
              </w:rPr>
              <w:t>B</w:t>
            </w:r>
          </w:p>
        </w:tc>
        <w:tc>
          <w:tcPr>
            <w:tcW w:w="7308" w:type="dxa"/>
          </w:tcPr>
          <w:p w14:paraId="6FCA2DE1"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095562">
              <w:rPr>
                <w:lang w:eastAsia="zh-CN"/>
              </w:rPr>
              <w:t xml:space="preserve">Presents and develops original ideas, information, and/or opinions, with </w:t>
            </w:r>
            <w:r>
              <w:rPr>
                <w:lang w:eastAsia="zh-CN"/>
              </w:rPr>
              <w:t xml:space="preserve">thorough </w:t>
            </w:r>
            <w:r w:rsidRPr="00095562">
              <w:rPr>
                <w:lang w:eastAsia="zh-CN"/>
              </w:rPr>
              <w:t xml:space="preserve">reference to the video </w:t>
            </w:r>
          </w:p>
          <w:p w14:paraId="3A4F026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Sequences and structures ideas and information effectively</w:t>
            </w:r>
          </w:p>
          <w:p w14:paraId="041C1864"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thorough range of vocabulary, language structures and features </w:t>
            </w:r>
          </w:p>
        </w:tc>
        <w:tc>
          <w:tcPr>
            <w:tcW w:w="1134" w:type="dxa"/>
          </w:tcPr>
          <w:p w14:paraId="44E0682E" w14:textId="77777777" w:rsidR="00437C5D" w:rsidRDefault="00437C5D"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10-12</w:t>
            </w:r>
          </w:p>
        </w:tc>
      </w:tr>
      <w:tr w:rsidR="00437C5D" w14:paraId="29F43288"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6BB3512" w14:textId="77777777" w:rsidR="00437C5D" w:rsidRDefault="00437C5D" w:rsidP="00FB75A1">
            <w:pPr>
              <w:jc w:val="center"/>
              <w:rPr>
                <w:lang w:eastAsia="zh-CN"/>
              </w:rPr>
            </w:pPr>
            <w:r>
              <w:rPr>
                <w:lang w:eastAsia="zh-CN"/>
              </w:rPr>
              <w:t>C</w:t>
            </w:r>
          </w:p>
        </w:tc>
        <w:tc>
          <w:tcPr>
            <w:tcW w:w="7308" w:type="dxa"/>
          </w:tcPr>
          <w:p w14:paraId="46EFC3CA"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Presents and develops ideas, information, and/or opinions, with sound reference to the video </w:t>
            </w:r>
          </w:p>
          <w:p w14:paraId="7736E476"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Organises information and ideas coherently</w:t>
            </w:r>
          </w:p>
          <w:p w14:paraId="0FE77908"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Demonstrates some knowledge of vocabulary, language structures and features</w:t>
            </w:r>
          </w:p>
        </w:tc>
        <w:tc>
          <w:tcPr>
            <w:tcW w:w="1134" w:type="dxa"/>
          </w:tcPr>
          <w:p w14:paraId="3E1AEC9E"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7-9</w:t>
            </w:r>
          </w:p>
        </w:tc>
      </w:tr>
      <w:tr w:rsidR="00437C5D" w14:paraId="2C91E28F"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84349AD" w14:textId="77777777" w:rsidR="00437C5D" w:rsidRDefault="00437C5D" w:rsidP="00FB75A1">
            <w:pPr>
              <w:jc w:val="center"/>
              <w:rPr>
                <w:lang w:eastAsia="zh-CN"/>
              </w:rPr>
            </w:pPr>
            <w:r>
              <w:rPr>
                <w:lang w:eastAsia="zh-CN"/>
              </w:rPr>
              <w:t>D</w:t>
            </w:r>
          </w:p>
        </w:tc>
        <w:tc>
          <w:tcPr>
            <w:tcW w:w="7308" w:type="dxa"/>
          </w:tcPr>
          <w:p w14:paraId="686E2326"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Presents some information relevant to the video</w:t>
            </w:r>
          </w:p>
          <w:p w14:paraId="1FD12337" w14:textId="77777777" w:rsidR="0076607B" w:rsidRDefault="00437C5D" w:rsidP="0076607B">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Organises some information and ideas</w:t>
            </w:r>
            <w:r w:rsidR="0076607B">
              <w:rPr>
                <w:lang w:eastAsia="zh-CN"/>
              </w:rPr>
              <w:t xml:space="preserve"> </w:t>
            </w:r>
          </w:p>
          <w:p w14:paraId="3540B858" w14:textId="77777777" w:rsidR="00437C5D" w:rsidRDefault="0076607B"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Demonstrates a basic knowledge of vocabulary and language structures</w:t>
            </w:r>
          </w:p>
        </w:tc>
        <w:tc>
          <w:tcPr>
            <w:tcW w:w="1134" w:type="dxa"/>
          </w:tcPr>
          <w:p w14:paraId="0EECC6C3" w14:textId="77777777" w:rsidR="00437C5D" w:rsidRDefault="00437C5D"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4-6</w:t>
            </w:r>
          </w:p>
        </w:tc>
      </w:tr>
      <w:tr w:rsidR="00437C5D" w14:paraId="6D2339F5"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AD58DE" w14:textId="77777777" w:rsidR="00437C5D" w:rsidRDefault="00437C5D" w:rsidP="00FB75A1">
            <w:pPr>
              <w:jc w:val="center"/>
              <w:rPr>
                <w:lang w:eastAsia="zh-CN"/>
              </w:rPr>
            </w:pPr>
            <w:r>
              <w:rPr>
                <w:lang w:eastAsia="zh-CN"/>
              </w:rPr>
              <w:t>E</w:t>
            </w:r>
          </w:p>
        </w:tc>
        <w:tc>
          <w:tcPr>
            <w:tcW w:w="7308" w:type="dxa"/>
          </w:tcPr>
          <w:p w14:paraId="5C374371"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Attempts to produce</w:t>
            </w:r>
            <w:r w:rsidRPr="00C46F8C">
              <w:rPr>
                <w:lang w:eastAsia="zh-CN"/>
              </w:rPr>
              <w:t xml:space="preserve"> some comprehensible language related to</w:t>
            </w:r>
            <w:r>
              <w:rPr>
                <w:lang w:eastAsia="zh-CN"/>
              </w:rPr>
              <w:t xml:space="preserve"> isolated elements from</w:t>
            </w:r>
            <w:r w:rsidRPr="00C46F8C">
              <w:rPr>
                <w:lang w:eastAsia="zh-CN"/>
              </w:rPr>
              <w:t xml:space="preserve"> the video</w:t>
            </w:r>
          </w:p>
          <w:p w14:paraId="4F233D90" w14:textId="77777777" w:rsidR="0076607B" w:rsidRDefault="0076607B" w:rsidP="00FB75A1">
            <w:pPr>
              <w:cnfStyle w:val="000000100000" w:firstRow="0" w:lastRow="0" w:firstColumn="0" w:lastColumn="0" w:oddVBand="0" w:evenVBand="0" w:oddHBand="1" w:evenHBand="0" w:firstRowFirstColumn="0" w:firstRowLastColumn="0" w:lastRowFirstColumn="0" w:lastRowLastColumn="0"/>
            </w:pPr>
            <w:r w:rsidRPr="00C23566">
              <w:rPr>
                <w:color w:val="000000" w:themeColor="text1"/>
                <w:lang w:eastAsia="zh-CN"/>
              </w:rPr>
              <w:t>Attempts to organise information and ideas</w:t>
            </w:r>
            <w:r w:rsidRPr="00C23566">
              <w:t xml:space="preserve"> </w:t>
            </w:r>
          </w:p>
          <w:p w14:paraId="3AFBB798" w14:textId="29F238DF"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C23566">
              <w:t>Uses single word</w:t>
            </w:r>
            <w:r>
              <w:t>s</w:t>
            </w:r>
            <w:r w:rsidRPr="00C23566">
              <w:t xml:space="preserve">, set formulae and/or unrelated sentences to express information </w:t>
            </w:r>
          </w:p>
        </w:tc>
        <w:tc>
          <w:tcPr>
            <w:tcW w:w="1134" w:type="dxa"/>
          </w:tcPr>
          <w:p w14:paraId="65BF0B59"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1-3</w:t>
            </w:r>
          </w:p>
        </w:tc>
      </w:tr>
    </w:tbl>
    <w:p w14:paraId="7B736A08" w14:textId="77777777" w:rsidR="00437C5D" w:rsidRDefault="00437C5D" w:rsidP="00437C5D">
      <w:pPr>
        <w:pStyle w:val="Heading3"/>
      </w:pPr>
      <w:bookmarkStart w:id="27" w:name="_Toc87451301"/>
      <w:r>
        <w:lastRenderedPageBreak/>
        <w:t>Feedback</w:t>
      </w:r>
      <w:bookmarkEnd w:id="27"/>
    </w:p>
    <w:p w14:paraId="15B7A2D4" w14:textId="77777777" w:rsidR="00437C5D" w:rsidRDefault="00437C5D" w:rsidP="00527A41">
      <w:pPr>
        <w:rPr>
          <w:lang w:eastAsia="zh-CN"/>
        </w:rPr>
      </w:pPr>
      <w:r w:rsidRPr="00437C5D">
        <w:rPr>
          <w:lang w:eastAsia="zh-CN"/>
        </w:rPr>
        <w:t>Written feedback will be individually provided about aspects of the task that were performed well and need improvement. Whole course cohort discussion will also clarify areas for improvement and strategies to address these. Individual discussion may be requested.</w:t>
      </w:r>
    </w:p>
    <w:p w14:paraId="40EE6479" w14:textId="77777777" w:rsidR="00437C5D" w:rsidRDefault="00437C5D" w:rsidP="00437C5D">
      <w:pPr>
        <w:pStyle w:val="Heading2"/>
      </w:pPr>
      <w:bookmarkStart w:id="28" w:name="_Toc87451302"/>
      <w:r>
        <w:t>Sample 2</w:t>
      </w:r>
      <w:bookmarkEnd w:id="28"/>
    </w:p>
    <w:p w14:paraId="14915E69" w14:textId="77777777" w:rsidR="00437C5D" w:rsidRDefault="00437C5D" w:rsidP="00527A41">
      <w:pPr>
        <w:rPr>
          <w:lang w:eastAsia="zh-CN"/>
        </w:rPr>
      </w:pPr>
      <w:r w:rsidRPr="00437C5D">
        <w:rPr>
          <w:lang w:eastAsia="zh-CN"/>
        </w:rPr>
        <w:t>The following is an example of a Japanese task for the HSC Continuers course.</w:t>
      </w:r>
    </w:p>
    <w:tbl>
      <w:tblPr>
        <w:tblStyle w:val="Tableheader"/>
        <w:tblW w:w="0" w:type="auto"/>
        <w:tblInd w:w="-60" w:type="dxa"/>
        <w:tblLook w:val="04A0" w:firstRow="1" w:lastRow="0" w:firstColumn="1" w:lastColumn="0" w:noHBand="0" w:noVBand="1"/>
      </w:tblPr>
      <w:tblGrid>
        <w:gridCol w:w="2238"/>
        <w:gridCol w:w="7334"/>
      </w:tblGrid>
      <w:tr w:rsidR="00437C5D" w14:paraId="1BA04220" w14:textId="77777777" w:rsidTr="0043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8" w:type="dxa"/>
          </w:tcPr>
          <w:p w14:paraId="27DF9D91" w14:textId="77777777" w:rsidR="00437C5D" w:rsidRDefault="00437C5D" w:rsidP="00FB75A1">
            <w:pPr>
              <w:spacing w:before="192" w:after="192"/>
              <w:rPr>
                <w:lang w:eastAsia="zh-CN"/>
              </w:rPr>
            </w:pPr>
            <w:r>
              <w:rPr>
                <w:lang w:eastAsia="zh-CN"/>
              </w:rPr>
              <w:t>Task 2</w:t>
            </w:r>
          </w:p>
        </w:tc>
        <w:tc>
          <w:tcPr>
            <w:tcW w:w="7334" w:type="dxa"/>
          </w:tcPr>
          <w:p w14:paraId="48AC78BA"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Japanese Continuers (HSC)</w:t>
            </w:r>
          </w:p>
        </w:tc>
      </w:tr>
      <w:tr w:rsidR="00437C5D" w14:paraId="04A3F15E"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E159532" w14:textId="77777777" w:rsidR="00437C5D" w:rsidRDefault="00437C5D" w:rsidP="00FB75A1">
            <w:pPr>
              <w:rPr>
                <w:lang w:eastAsia="zh-CN"/>
              </w:rPr>
            </w:pPr>
            <w:r>
              <w:rPr>
                <w:lang w:eastAsia="zh-CN"/>
              </w:rPr>
              <w:t>Due date</w:t>
            </w:r>
          </w:p>
        </w:tc>
        <w:tc>
          <w:tcPr>
            <w:tcW w:w="7334" w:type="dxa"/>
          </w:tcPr>
          <w:p w14:paraId="4D099B9F" w14:textId="77777777" w:rsidR="00437C5D"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w:t>
            </w:r>
            <w:r>
              <w:rPr>
                <w:lang w:eastAsia="zh-CN"/>
              </w:rPr>
              <w:t>1</w:t>
            </w:r>
            <w:r w:rsidRPr="0028047A">
              <w:rPr>
                <w:lang w:eastAsia="zh-CN"/>
              </w:rPr>
              <w:t xml:space="preserve">, Week </w:t>
            </w:r>
            <w:r>
              <w:rPr>
                <w:lang w:eastAsia="zh-CN"/>
              </w:rPr>
              <w:t xml:space="preserve">9 </w:t>
            </w:r>
          </w:p>
        </w:tc>
      </w:tr>
      <w:tr w:rsidR="00437C5D" w14:paraId="06F07C32"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06F4505" w14:textId="77777777" w:rsidR="00437C5D" w:rsidRDefault="00437C5D" w:rsidP="00FB75A1">
            <w:pPr>
              <w:rPr>
                <w:lang w:eastAsia="zh-CN"/>
              </w:rPr>
            </w:pPr>
            <w:r>
              <w:rPr>
                <w:lang w:eastAsia="zh-CN"/>
              </w:rPr>
              <w:t>Weighting</w:t>
            </w:r>
          </w:p>
        </w:tc>
        <w:tc>
          <w:tcPr>
            <w:tcW w:w="7334" w:type="dxa"/>
          </w:tcPr>
          <w:p w14:paraId="67B78830"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271B17">
              <w:rPr>
                <w:lang w:eastAsia="zh-CN"/>
              </w:rPr>
              <w:t>30% (Reading 20% Writing 10%)</w:t>
            </w:r>
          </w:p>
        </w:tc>
      </w:tr>
      <w:tr w:rsidR="00437C5D" w14:paraId="32ED3C1E" w14:textId="77777777" w:rsidTr="0043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2D94D13" w14:textId="77777777" w:rsidR="00437C5D" w:rsidRDefault="00437C5D" w:rsidP="00FB75A1">
            <w:pPr>
              <w:rPr>
                <w:lang w:eastAsia="zh-CN"/>
              </w:rPr>
            </w:pPr>
            <w:r>
              <w:rPr>
                <w:lang w:eastAsia="zh-CN"/>
              </w:rPr>
              <w:t>Time</w:t>
            </w:r>
          </w:p>
        </w:tc>
        <w:tc>
          <w:tcPr>
            <w:tcW w:w="7334" w:type="dxa"/>
          </w:tcPr>
          <w:p w14:paraId="756EB39B" w14:textId="77777777" w:rsidR="00437C5D" w:rsidRPr="00271B17"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80 minutes</w:t>
            </w:r>
          </w:p>
        </w:tc>
      </w:tr>
      <w:tr w:rsidR="00437C5D" w14:paraId="53C6B673" w14:textId="77777777" w:rsidTr="00437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522819A6" w14:textId="77777777" w:rsidR="00437C5D" w:rsidRDefault="00437C5D" w:rsidP="00FB75A1">
            <w:pPr>
              <w:rPr>
                <w:lang w:eastAsia="zh-CN"/>
              </w:rPr>
            </w:pPr>
            <w:r>
              <w:rPr>
                <w:lang w:eastAsia="zh-CN"/>
              </w:rPr>
              <w:t>Topic</w:t>
            </w:r>
          </w:p>
        </w:tc>
        <w:tc>
          <w:tcPr>
            <w:tcW w:w="7334" w:type="dxa"/>
          </w:tcPr>
          <w:p w14:paraId="676CCB78" w14:textId="77777777" w:rsidR="00437C5D"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Living in Japan</w:t>
            </w:r>
          </w:p>
        </w:tc>
      </w:tr>
    </w:tbl>
    <w:p w14:paraId="09523D49" w14:textId="77777777" w:rsidR="00437C5D" w:rsidRDefault="00437C5D" w:rsidP="00437C5D">
      <w:pPr>
        <w:pStyle w:val="Heading3"/>
      </w:pPr>
      <w:bookmarkStart w:id="29" w:name="_Toc87451303"/>
      <w:r>
        <w:t>Outcomes</w:t>
      </w:r>
      <w:bookmarkEnd w:id="29"/>
    </w:p>
    <w:p w14:paraId="3305D563" w14:textId="77777777" w:rsidR="00437C5D" w:rsidRDefault="00437C5D" w:rsidP="00437C5D">
      <w:pPr>
        <w:rPr>
          <w:lang w:eastAsia="zh-CN"/>
        </w:rPr>
      </w:pPr>
      <w:r>
        <w:rPr>
          <w:lang w:eastAsia="zh-CN"/>
        </w:rPr>
        <w:t>A student:</w:t>
      </w:r>
    </w:p>
    <w:p w14:paraId="01D815D4" w14:textId="77777777" w:rsidR="00437C5D" w:rsidRDefault="00437C5D" w:rsidP="00437C5D">
      <w:pPr>
        <w:pStyle w:val="ListBullet"/>
        <w:rPr>
          <w:lang w:eastAsia="zh-CN"/>
        </w:rPr>
      </w:pPr>
      <w:r>
        <w:rPr>
          <w:lang w:eastAsia="zh-CN"/>
        </w:rPr>
        <w:t>2.1 applies knowledge of language structures to create original text</w:t>
      </w:r>
    </w:p>
    <w:p w14:paraId="59CA17D7" w14:textId="77777777" w:rsidR="00437C5D" w:rsidRDefault="00437C5D" w:rsidP="00437C5D">
      <w:pPr>
        <w:pStyle w:val="ListBullet"/>
        <w:rPr>
          <w:lang w:eastAsia="zh-CN"/>
        </w:rPr>
      </w:pPr>
      <w:r>
        <w:rPr>
          <w:lang w:eastAsia="zh-CN"/>
        </w:rPr>
        <w:t>2.2 composes informative, descriptive, reflective, persuasive or evaluative texts appropriate to context, purpose and/or audience</w:t>
      </w:r>
    </w:p>
    <w:p w14:paraId="39018B4B" w14:textId="77777777" w:rsidR="00437C5D" w:rsidRDefault="00437C5D" w:rsidP="00437C5D">
      <w:pPr>
        <w:pStyle w:val="ListBullet"/>
        <w:rPr>
          <w:lang w:eastAsia="zh-CN"/>
        </w:rPr>
      </w:pPr>
      <w:r>
        <w:rPr>
          <w:lang w:eastAsia="zh-CN"/>
        </w:rPr>
        <w:t>2.3 structures and sequences ideas and information</w:t>
      </w:r>
    </w:p>
    <w:p w14:paraId="0B499437" w14:textId="77777777" w:rsidR="00437C5D" w:rsidRDefault="00437C5D" w:rsidP="00437C5D">
      <w:pPr>
        <w:pStyle w:val="ListBullet"/>
        <w:rPr>
          <w:lang w:eastAsia="zh-CN"/>
        </w:rPr>
      </w:pPr>
      <w:r>
        <w:rPr>
          <w:lang w:eastAsia="zh-CN"/>
        </w:rPr>
        <w:t>3.4 draws conclusions from or justifies an opinion</w:t>
      </w:r>
    </w:p>
    <w:p w14:paraId="20C7BEE6" w14:textId="77777777" w:rsidR="00437C5D" w:rsidRDefault="00437C5D" w:rsidP="00437C5D">
      <w:pPr>
        <w:pStyle w:val="ListBullet"/>
        <w:rPr>
          <w:lang w:eastAsia="zh-CN"/>
        </w:rPr>
      </w:pPr>
      <w:r>
        <w:rPr>
          <w:lang w:eastAsia="zh-CN"/>
        </w:rPr>
        <w:t>3.5 interprets, analyses and evaluates information.</w:t>
      </w:r>
    </w:p>
    <w:p w14:paraId="29F34AE2" w14:textId="77777777" w:rsidR="00437C5D" w:rsidRDefault="00437C5D" w:rsidP="00437C5D">
      <w:pPr>
        <w:pStyle w:val="Heading3"/>
      </w:pPr>
      <w:bookmarkStart w:id="30" w:name="_Toc87451304"/>
      <w:r>
        <w:t>Task description</w:t>
      </w:r>
      <w:bookmarkEnd w:id="30"/>
    </w:p>
    <w:p w14:paraId="758C84F5" w14:textId="77777777" w:rsidR="00437C5D" w:rsidRDefault="00437C5D" w:rsidP="00437C5D">
      <w:pPr>
        <w:rPr>
          <w:lang w:eastAsia="zh-CN"/>
        </w:rPr>
      </w:pPr>
      <w:r>
        <w:rPr>
          <w:lang w:eastAsia="zh-CN"/>
        </w:rPr>
        <w:t xml:space="preserve">You live in Osaka and your ‘foodie’ cousin who lives in </w:t>
      </w:r>
      <w:proofErr w:type="spellStart"/>
      <w:r>
        <w:rPr>
          <w:lang w:eastAsia="zh-CN"/>
        </w:rPr>
        <w:t>Hirosaki</w:t>
      </w:r>
      <w:proofErr w:type="spellEnd"/>
      <w:r>
        <w:rPr>
          <w:lang w:eastAsia="zh-CN"/>
        </w:rPr>
        <w:t xml:space="preserve"> will be joining you for the summer festival and you want to showcase the best eateries Osaka has to offer. You need to know what is available around your city before you discuss these options with your cousin.</w:t>
      </w:r>
    </w:p>
    <w:p w14:paraId="2AD5A86F" w14:textId="77777777" w:rsidR="00437C5D" w:rsidRDefault="00437C5D" w:rsidP="00437C5D">
      <w:pPr>
        <w:pStyle w:val="Heading4"/>
        <w:rPr>
          <w:lang w:eastAsia="zh-CN"/>
        </w:rPr>
      </w:pPr>
      <w:r>
        <w:rPr>
          <w:lang w:eastAsia="zh-CN"/>
        </w:rPr>
        <w:t>Part A – reading 20%</w:t>
      </w:r>
    </w:p>
    <w:p w14:paraId="61AB86DC" w14:textId="77777777" w:rsidR="00437C5D" w:rsidRDefault="00437C5D" w:rsidP="00437C5D">
      <w:pPr>
        <w:rPr>
          <w:lang w:eastAsia="zh-CN"/>
        </w:rPr>
      </w:pPr>
      <w:r>
        <w:rPr>
          <w:lang w:eastAsia="zh-CN"/>
        </w:rPr>
        <w:t xml:space="preserve">You will be provided with 4 texts on different places to eat. The texts will be in the form of reviews, blogs and/or articles. Three of these texts will be provided one week prior to the task, for you to explore at home. The remaining text will be provided in class on the day of </w:t>
      </w:r>
      <w:r>
        <w:rPr>
          <w:lang w:eastAsia="zh-CN"/>
        </w:rPr>
        <w:lastRenderedPageBreak/>
        <w:t>your assessment. On the day of the assessment you will be given questions in English, to be answered in English, based on all 4 texts.</w:t>
      </w:r>
    </w:p>
    <w:p w14:paraId="0C618C47" w14:textId="77777777" w:rsidR="00437C5D" w:rsidRDefault="00437C5D" w:rsidP="00437C5D">
      <w:pPr>
        <w:rPr>
          <w:lang w:eastAsia="zh-CN"/>
        </w:rPr>
      </w:pPr>
      <w:r>
        <w:rPr>
          <w:lang w:eastAsia="zh-CN"/>
        </w:rPr>
        <w:t>On the day of the assessment, you will be provided with fresh copies of the 3 texts you prepared at home – you will not be allowed to access your notes or annotated texts.</w:t>
      </w:r>
    </w:p>
    <w:p w14:paraId="154F37EB" w14:textId="77777777" w:rsidR="00437C5D" w:rsidRDefault="00437C5D" w:rsidP="00437C5D">
      <w:pPr>
        <w:pStyle w:val="Heading4"/>
        <w:rPr>
          <w:lang w:eastAsia="zh-CN"/>
        </w:rPr>
      </w:pPr>
      <w:r>
        <w:rPr>
          <w:lang w:eastAsia="zh-CN"/>
        </w:rPr>
        <w:t xml:space="preserve">Part B – writing 10% </w:t>
      </w:r>
    </w:p>
    <w:p w14:paraId="1B20E7B9" w14:textId="77777777" w:rsidR="00437C5D" w:rsidRDefault="00437C5D" w:rsidP="00437C5D">
      <w:pPr>
        <w:rPr>
          <w:lang w:eastAsia="zh-CN"/>
        </w:rPr>
      </w:pPr>
      <w:r>
        <w:rPr>
          <w:lang w:eastAsia="zh-CN"/>
        </w:rPr>
        <w:t>Using the texts as a stimulus, select 3 places you suggest to take your cousin to eat.</w:t>
      </w:r>
    </w:p>
    <w:p w14:paraId="58666445" w14:textId="77777777" w:rsidR="00437C5D" w:rsidRDefault="00437C5D" w:rsidP="00437C5D">
      <w:pPr>
        <w:rPr>
          <w:lang w:eastAsia="zh-CN"/>
        </w:rPr>
      </w:pPr>
      <w:r>
        <w:rPr>
          <w:lang w:eastAsia="zh-CN"/>
        </w:rPr>
        <w:t>Write an email to your cousin explaining the possible places you could eat, making comparisons between the different options, which ones you would recommend and why.</w:t>
      </w:r>
    </w:p>
    <w:p w14:paraId="6B219084" w14:textId="77777777" w:rsidR="00437C5D" w:rsidRDefault="00437C5D" w:rsidP="00437C5D">
      <w:pPr>
        <w:rPr>
          <w:lang w:eastAsia="zh-CN"/>
        </w:rPr>
      </w:pPr>
      <w:r>
        <w:rPr>
          <w:lang w:eastAsia="zh-CN"/>
        </w:rPr>
        <w:t xml:space="preserve">Write approximately 400 ji in Japanese. </w:t>
      </w:r>
    </w:p>
    <w:p w14:paraId="01B215E9" w14:textId="77777777" w:rsidR="00437C5D" w:rsidRDefault="00437C5D" w:rsidP="00437C5D">
      <w:pPr>
        <w:pStyle w:val="Heading3"/>
      </w:pPr>
      <w:bookmarkStart w:id="31" w:name="_Toc87451305"/>
      <w:r>
        <w:t>Marking criteria</w:t>
      </w:r>
      <w:bookmarkEnd w:id="31"/>
    </w:p>
    <w:p w14:paraId="27FF4C29" w14:textId="77777777" w:rsidR="00437C5D" w:rsidRDefault="00437C5D" w:rsidP="00437C5D">
      <w:pPr>
        <w:rPr>
          <w:lang w:eastAsia="zh-CN"/>
        </w:rPr>
      </w:pPr>
      <w:r>
        <w:rPr>
          <w:lang w:eastAsia="zh-CN"/>
        </w:rPr>
        <w:t xml:space="preserve">Your answers will be assessed on how well you: </w:t>
      </w:r>
    </w:p>
    <w:p w14:paraId="08198370" w14:textId="77777777" w:rsidR="00437C5D" w:rsidRDefault="00437C5D" w:rsidP="00283D95">
      <w:pPr>
        <w:pStyle w:val="ListBullet"/>
        <w:rPr>
          <w:lang w:eastAsia="zh-CN"/>
        </w:rPr>
      </w:pPr>
      <w:r>
        <w:rPr>
          <w:lang w:eastAsia="zh-CN"/>
        </w:rPr>
        <w:t>understand and reference the reviews/blogs/articles</w:t>
      </w:r>
    </w:p>
    <w:p w14:paraId="55D40F31" w14:textId="77777777" w:rsidR="00437C5D" w:rsidRDefault="00437C5D" w:rsidP="00283D95">
      <w:pPr>
        <w:pStyle w:val="ListBullet"/>
        <w:rPr>
          <w:lang w:eastAsia="zh-CN"/>
        </w:rPr>
      </w:pPr>
      <w:r>
        <w:rPr>
          <w:lang w:eastAsia="zh-CN"/>
        </w:rPr>
        <w:t>write text appropriate to context, purpose and audience</w:t>
      </w:r>
    </w:p>
    <w:p w14:paraId="4357AAC9" w14:textId="77777777" w:rsidR="00437C5D" w:rsidRDefault="00437C5D" w:rsidP="00283D95">
      <w:pPr>
        <w:pStyle w:val="ListBullet"/>
        <w:rPr>
          <w:lang w:eastAsia="zh-CN"/>
        </w:rPr>
      </w:pPr>
      <w:r>
        <w:rPr>
          <w:lang w:eastAsia="zh-CN"/>
        </w:rPr>
        <w:t xml:space="preserve">structure and sequence information, including recommendations and justifications </w:t>
      </w:r>
    </w:p>
    <w:p w14:paraId="153FAEA6" w14:textId="77777777" w:rsidR="00437C5D" w:rsidRDefault="00437C5D" w:rsidP="00283D95">
      <w:pPr>
        <w:pStyle w:val="ListBullet"/>
        <w:rPr>
          <w:lang w:eastAsia="zh-CN"/>
        </w:rPr>
      </w:pPr>
      <w:r>
        <w:rPr>
          <w:lang w:eastAsia="zh-CN"/>
        </w:rPr>
        <w:t>use language features to enhance communication</w:t>
      </w:r>
    </w:p>
    <w:p w14:paraId="471BD0AC" w14:textId="77777777" w:rsidR="00437C5D" w:rsidRDefault="00437C5D" w:rsidP="00283D95">
      <w:pPr>
        <w:pStyle w:val="ListBullet"/>
        <w:rPr>
          <w:lang w:eastAsia="zh-CN"/>
        </w:rPr>
      </w:pPr>
      <w:r>
        <w:rPr>
          <w:lang w:eastAsia="zh-CN"/>
        </w:rPr>
        <w:t>demonstrate control of a range of language structures and vocabulary in Japanese.</w:t>
      </w:r>
    </w:p>
    <w:p w14:paraId="1121436F" w14:textId="77777777" w:rsidR="00283D95" w:rsidRDefault="00283D95" w:rsidP="00283D95">
      <w:pPr>
        <w:pStyle w:val="Heading3"/>
      </w:pPr>
      <w:bookmarkStart w:id="32" w:name="_Toc87451306"/>
      <w:r>
        <w:t>Marking guidelines – writing</w:t>
      </w:r>
      <w:bookmarkEnd w:id="32"/>
    </w:p>
    <w:p w14:paraId="4424B0D9" w14:textId="77777777" w:rsidR="00437C5D" w:rsidRDefault="00437C5D" w:rsidP="00437C5D">
      <w:pPr>
        <w:rPr>
          <w:lang w:eastAsia="zh-CN"/>
        </w:rPr>
      </w:pPr>
      <w:r>
        <w:rPr>
          <w:lang w:eastAsia="zh-CN"/>
        </w:rPr>
        <w:t>(Note to teacher: Marking guidelines for Part A would be developed according to the questions asked, and do not form part of this sample assessment notification.)</w:t>
      </w:r>
    </w:p>
    <w:tbl>
      <w:tblPr>
        <w:tblStyle w:val="Tableheader"/>
        <w:tblW w:w="9576" w:type="dxa"/>
        <w:tblInd w:w="-30" w:type="dxa"/>
        <w:tblLook w:val="04A0" w:firstRow="1" w:lastRow="0" w:firstColumn="1" w:lastColumn="0" w:noHBand="0" w:noVBand="1"/>
      </w:tblPr>
      <w:tblGrid>
        <w:gridCol w:w="1134"/>
        <w:gridCol w:w="7308"/>
        <w:gridCol w:w="1134"/>
      </w:tblGrid>
      <w:tr w:rsidR="00437C5D" w14:paraId="21D94AFD"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4EA13F29" w14:textId="77777777" w:rsidR="00437C5D" w:rsidRDefault="00437C5D" w:rsidP="00FB75A1">
            <w:pPr>
              <w:spacing w:before="192" w:after="192"/>
              <w:rPr>
                <w:lang w:eastAsia="zh-CN"/>
              </w:rPr>
            </w:pPr>
            <w:r>
              <w:rPr>
                <w:lang w:eastAsia="zh-CN"/>
              </w:rPr>
              <w:t>Grade</w:t>
            </w:r>
          </w:p>
        </w:tc>
        <w:tc>
          <w:tcPr>
            <w:tcW w:w="7308" w:type="dxa"/>
          </w:tcPr>
          <w:p w14:paraId="1B00E8EE"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Marking guidelines – Part B</w:t>
            </w:r>
            <w:r w:rsidR="00283D95">
              <w:rPr>
                <w:lang w:eastAsia="zh-CN"/>
              </w:rPr>
              <w:t xml:space="preserve"> (</w:t>
            </w:r>
            <w:r>
              <w:rPr>
                <w:lang w:eastAsia="zh-CN"/>
              </w:rPr>
              <w:t>w</w:t>
            </w:r>
            <w:r w:rsidRPr="00657051">
              <w:rPr>
                <w:lang w:eastAsia="zh-CN"/>
              </w:rPr>
              <w:t>riting</w:t>
            </w:r>
            <w:r w:rsidR="00283D95">
              <w:rPr>
                <w:lang w:eastAsia="zh-CN"/>
              </w:rPr>
              <w:t>)</w:t>
            </w:r>
          </w:p>
        </w:tc>
        <w:tc>
          <w:tcPr>
            <w:tcW w:w="1134" w:type="dxa"/>
          </w:tcPr>
          <w:p w14:paraId="0CF4AE8F" w14:textId="77777777" w:rsidR="00437C5D" w:rsidRDefault="00437C5D"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w:t>
            </w:r>
          </w:p>
        </w:tc>
      </w:tr>
      <w:tr w:rsidR="00437C5D" w14:paraId="09418841"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81E97BD" w14:textId="77777777" w:rsidR="00437C5D" w:rsidRDefault="00437C5D" w:rsidP="00FB75A1">
            <w:pPr>
              <w:jc w:val="center"/>
              <w:rPr>
                <w:lang w:eastAsia="zh-CN"/>
              </w:rPr>
            </w:pPr>
            <w:r>
              <w:rPr>
                <w:lang w:eastAsia="zh-CN"/>
              </w:rPr>
              <w:t>A</w:t>
            </w:r>
          </w:p>
        </w:tc>
        <w:tc>
          <w:tcPr>
            <w:tcW w:w="7308" w:type="dxa"/>
          </w:tcPr>
          <w:p w14:paraId="38B0009B"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23566">
              <w:rPr>
                <w:color w:val="000000" w:themeColor="text1"/>
                <w:lang w:eastAsia="zh-CN"/>
              </w:rPr>
              <w:t>Demonstrates an extensive level of accessing information to make clear and detailed comparisons and recommendation/s</w:t>
            </w:r>
            <w:r>
              <w:rPr>
                <w:color w:val="000000" w:themeColor="text1"/>
                <w:lang w:eastAsia="zh-CN"/>
              </w:rPr>
              <w:t>,</w:t>
            </w:r>
            <w:r w:rsidRPr="00C23566">
              <w:rPr>
                <w:color w:val="000000" w:themeColor="text1"/>
                <w:lang w:eastAsia="zh-CN"/>
              </w:rPr>
              <w:t xml:space="preserve"> with justification</w:t>
            </w:r>
            <w:r>
              <w:rPr>
                <w:color w:val="000000" w:themeColor="text1"/>
                <w:lang w:eastAsia="zh-CN"/>
              </w:rPr>
              <w:t>,</w:t>
            </w:r>
            <w:r w:rsidRPr="00C23566">
              <w:rPr>
                <w:color w:val="000000" w:themeColor="text1"/>
                <w:lang w:eastAsia="zh-CN"/>
              </w:rPr>
              <w:t xml:space="preserve"> on the places to eat</w:t>
            </w:r>
          </w:p>
          <w:p w14:paraId="53141712"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23566">
              <w:rPr>
                <w:color w:val="000000" w:themeColor="text1"/>
                <w:lang w:eastAsia="zh-CN"/>
              </w:rPr>
              <w:t xml:space="preserve">Manipulates language authentically and creatively, relevant to the </w:t>
            </w:r>
            <w:r w:rsidRPr="00C23566">
              <w:rPr>
                <w:lang w:eastAsia="zh-CN"/>
              </w:rPr>
              <w:t>purpose, context and audience</w:t>
            </w:r>
          </w:p>
          <w:p w14:paraId="44C5E26F"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C23566">
              <w:rPr>
                <w:color w:val="000000" w:themeColor="text1"/>
                <w:lang w:eastAsia="zh-CN"/>
              </w:rPr>
              <w:t>Sequences and structures ideas and information coherently and effectively</w:t>
            </w:r>
          </w:p>
        </w:tc>
        <w:tc>
          <w:tcPr>
            <w:tcW w:w="1134" w:type="dxa"/>
          </w:tcPr>
          <w:p w14:paraId="768C8E71"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17-20</w:t>
            </w:r>
          </w:p>
        </w:tc>
      </w:tr>
      <w:tr w:rsidR="00437C5D" w14:paraId="59E724C0"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214DB30" w14:textId="77777777" w:rsidR="00437C5D" w:rsidRDefault="00437C5D" w:rsidP="00FB75A1">
            <w:pPr>
              <w:jc w:val="center"/>
              <w:rPr>
                <w:lang w:eastAsia="zh-CN"/>
              </w:rPr>
            </w:pPr>
            <w:r>
              <w:rPr>
                <w:lang w:eastAsia="zh-CN"/>
              </w:rPr>
              <w:t>B</w:t>
            </w:r>
          </w:p>
        </w:tc>
        <w:tc>
          <w:tcPr>
            <w:tcW w:w="7308" w:type="dxa"/>
          </w:tcPr>
          <w:p w14:paraId="65299567"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Demonstrates a high level of accessing information to make clear comparisons and recommendation/s</w:t>
            </w:r>
            <w:r>
              <w:rPr>
                <w:lang w:eastAsia="zh-CN"/>
              </w:rPr>
              <w:t>,</w:t>
            </w:r>
            <w:r w:rsidRPr="00C23566">
              <w:rPr>
                <w:lang w:eastAsia="zh-CN"/>
              </w:rPr>
              <w:t xml:space="preserve"> with justification</w:t>
            </w:r>
            <w:r>
              <w:rPr>
                <w:lang w:eastAsia="zh-CN"/>
              </w:rPr>
              <w:t>,</w:t>
            </w:r>
            <w:r w:rsidRPr="00C23566">
              <w:rPr>
                <w:lang w:eastAsia="zh-CN"/>
              </w:rPr>
              <w:t xml:space="preserve"> on the places to eat</w:t>
            </w:r>
          </w:p>
          <w:p w14:paraId="07558FE0"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Manipulates language with some degree of authenticity and creativity, relevant to the purpose, context and audience</w:t>
            </w:r>
          </w:p>
          <w:p w14:paraId="787D36B9"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Sequences and structures ideas and information effectively</w:t>
            </w:r>
          </w:p>
        </w:tc>
        <w:tc>
          <w:tcPr>
            <w:tcW w:w="1134" w:type="dxa"/>
          </w:tcPr>
          <w:p w14:paraId="76A959CE" w14:textId="77777777" w:rsidR="00437C5D" w:rsidRDefault="00437C5D"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13-16</w:t>
            </w:r>
          </w:p>
        </w:tc>
      </w:tr>
      <w:tr w:rsidR="00437C5D" w14:paraId="02BE60A0"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79CFC4" w14:textId="77777777" w:rsidR="00437C5D" w:rsidRDefault="00437C5D" w:rsidP="00FB75A1">
            <w:pPr>
              <w:jc w:val="center"/>
              <w:rPr>
                <w:lang w:eastAsia="zh-CN"/>
              </w:rPr>
            </w:pPr>
            <w:r>
              <w:rPr>
                <w:lang w:eastAsia="zh-CN"/>
              </w:rPr>
              <w:lastRenderedPageBreak/>
              <w:t>C</w:t>
            </w:r>
          </w:p>
        </w:tc>
        <w:tc>
          <w:tcPr>
            <w:tcW w:w="7308" w:type="dxa"/>
          </w:tcPr>
          <w:p w14:paraId="432448E7"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23566">
              <w:rPr>
                <w:color w:val="000000" w:themeColor="text1"/>
                <w:lang w:eastAsia="zh-CN"/>
              </w:rPr>
              <w:t>Demonstrates a sound level of accessing information to make comparisons and recommendation/s</w:t>
            </w:r>
            <w:r>
              <w:rPr>
                <w:color w:val="000000" w:themeColor="text1"/>
                <w:lang w:eastAsia="zh-CN"/>
              </w:rPr>
              <w:t>,</w:t>
            </w:r>
            <w:r w:rsidRPr="00C23566">
              <w:rPr>
                <w:color w:val="000000" w:themeColor="text1"/>
                <w:lang w:eastAsia="zh-CN"/>
              </w:rPr>
              <w:t xml:space="preserve"> with justification</w:t>
            </w:r>
            <w:r>
              <w:rPr>
                <w:color w:val="000000" w:themeColor="text1"/>
                <w:lang w:eastAsia="zh-CN"/>
              </w:rPr>
              <w:t>,</w:t>
            </w:r>
            <w:r w:rsidRPr="00C23566">
              <w:rPr>
                <w:color w:val="000000" w:themeColor="text1"/>
                <w:lang w:eastAsia="zh-CN"/>
              </w:rPr>
              <w:t xml:space="preserve"> on the places to eat</w:t>
            </w:r>
          </w:p>
          <w:p w14:paraId="620D9052"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23566">
              <w:rPr>
                <w:color w:val="000000" w:themeColor="text1"/>
                <w:lang w:eastAsia="zh-CN"/>
              </w:rPr>
              <w:t>Demonstrates a sound knowledge and understanding of vocabulary and language structures relevant to the</w:t>
            </w:r>
            <w:r w:rsidRPr="00C23566">
              <w:rPr>
                <w:lang w:eastAsia="zh-CN"/>
              </w:rPr>
              <w:t xml:space="preserve"> purpose, context and audience</w:t>
            </w:r>
          </w:p>
          <w:p w14:paraId="3D6681CA"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C23566">
              <w:rPr>
                <w:color w:val="000000" w:themeColor="text1"/>
                <w:lang w:eastAsia="zh-CN"/>
              </w:rPr>
              <w:t>Organises information and ideas coherently</w:t>
            </w:r>
          </w:p>
        </w:tc>
        <w:tc>
          <w:tcPr>
            <w:tcW w:w="1134" w:type="dxa"/>
          </w:tcPr>
          <w:p w14:paraId="208E00B8"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9-12</w:t>
            </w:r>
          </w:p>
        </w:tc>
      </w:tr>
      <w:tr w:rsidR="00437C5D" w14:paraId="201C2AB8"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8D7C11" w14:textId="77777777" w:rsidR="00437C5D" w:rsidRDefault="00437C5D" w:rsidP="00FB75A1">
            <w:pPr>
              <w:jc w:val="center"/>
              <w:rPr>
                <w:lang w:eastAsia="zh-CN"/>
              </w:rPr>
            </w:pPr>
            <w:r>
              <w:rPr>
                <w:lang w:eastAsia="zh-CN"/>
              </w:rPr>
              <w:t>D</w:t>
            </w:r>
          </w:p>
        </w:tc>
        <w:tc>
          <w:tcPr>
            <w:tcW w:w="7308" w:type="dxa"/>
          </w:tcPr>
          <w:p w14:paraId="3ADD7CE2"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Attempts to make comparisons and recommendations</w:t>
            </w:r>
          </w:p>
          <w:p w14:paraId="5E0CB960"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Demonstrates a basic knowledge and understanding of vocabulary and language structures relevant to the purpose, context and audience</w:t>
            </w:r>
          </w:p>
          <w:p w14:paraId="29307876" w14:textId="77777777" w:rsidR="00437C5D" w:rsidRPr="00C23566" w:rsidRDefault="00437C5D" w:rsidP="00FB75A1">
            <w:pPr>
              <w:cnfStyle w:val="000000010000" w:firstRow="0" w:lastRow="0" w:firstColumn="0" w:lastColumn="0" w:oddVBand="0" w:evenVBand="0" w:oddHBand="0" w:evenHBand="1" w:firstRowFirstColumn="0" w:firstRowLastColumn="0" w:lastRowFirstColumn="0" w:lastRowLastColumn="0"/>
              <w:rPr>
                <w:lang w:eastAsia="zh-CN"/>
              </w:rPr>
            </w:pPr>
            <w:r w:rsidRPr="00C23566">
              <w:rPr>
                <w:lang w:eastAsia="zh-CN"/>
              </w:rPr>
              <w:t>Organises some information and ideas</w:t>
            </w:r>
          </w:p>
        </w:tc>
        <w:tc>
          <w:tcPr>
            <w:tcW w:w="1134" w:type="dxa"/>
          </w:tcPr>
          <w:p w14:paraId="4389FF83" w14:textId="77777777" w:rsidR="00437C5D" w:rsidRDefault="00437C5D"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5-8</w:t>
            </w:r>
          </w:p>
        </w:tc>
      </w:tr>
      <w:tr w:rsidR="00437C5D" w14:paraId="7B08CA85"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9F9E6C" w14:textId="77777777" w:rsidR="00437C5D" w:rsidRDefault="00437C5D" w:rsidP="00FB75A1">
            <w:pPr>
              <w:jc w:val="center"/>
              <w:rPr>
                <w:lang w:eastAsia="zh-CN"/>
              </w:rPr>
            </w:pPr>
            <w:r>
              <w:rPr>
                <w:lang w:eastAsia="zh-CN"/>
              </w:rPr>
              <w:t>E</w:t>
            </w:r>
          </w:p>
        </w:tc>
        <w:tc>
          <w:tcPr>
            <w:tcW w:w="7308" w:type="dxa"/>
          </w:tcPr>
          <w:p w14:paraId="4D8D7D4F"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C23566">
              <w:rPr>
                <w:color w:val="000000" w:themeColor="text1"/>
                <w:lang w:eastAsia="zh-CN"/>
              </w:rPr>
              <w:t>Includes isolate</w:t>
            </w:r>
            <w:r>
              <w:rPr>
                <w:color w:val="000000" w:themeColor="text1"/>
                <w:lang w:eastAsia="zh-CN"/>
              </w:rPr>
              <w:t>d</w:t>
            </w:r>
            <w:r w:rsidRPr="00C23566">
              <w:rPr>
                <w:color w:val="000000" w:themeColor="text1"/>
                <w:lang w:eastAsia="zh-CN"/>
              </w:rPr>
              <w:t xml:space="preserve"> elements from the text/s</w:t>
            </w:r>
          </w:p>
          <w:p w14:paraId="480D2514"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pPr>
            <w:r w:rsidRPr="00C23566">
              <w:t>Uses single word</w:t>
            </w:r>
            <w:r>
              <w:t>s</w:t>
            </w:r>
            <w:r w:rsidRPr="00C23566">
              <w:t xml:space="preserve">, set formulae and/or unrelated sentences to express information </w:t>
            </w:r>
          </w:p>
          <w:p w14:paraId="3B5440E4" w14:textId="77777777" w:rsidR="00437C5D" w:rsidRPr="00C23566" w:rsidRDefault="00437C5D" w:rsidP="00FB75A1">
            <w:pPr>
              <w:cnfStyle w:val="000000100000" w:firstRow="0" w:lastRow="0" w:firstColumn="0" w:lastColumn="0" w:oddVBand="0" w:evenVBand="0" w:oddHBand="1" w:evenHBand="0" w:firstRowFirstColumn="0" w:firstRowLastColumn="0" w:lastRowFirstColumn="0" w:lastRowLastColumn="0"/>
              <w:rPr>
                <w:lang w:eastAsia="zh-CN"/>
              </w:rPr>
            </w:pPr>
            <w:r w:rsidRPr="00C23566">
              <w:rPr>
                <w:color w:val="000000" w:themeColor="text1"/>
                <w:lang w:eastAsia="zh-CN"/>
              </w:rPr>
              <w:t>Attempts to organise information and ideas</w:t>
            </w:r>
          </w:p>
        </w:tc>
        <w:tc>
          <w:tcPr>
            <w:tcW w:w="1134" w:type="dxa"/>
          </w:tcPr>
          <w:p w14:paraId="2A4A2F64" w14:textId="77777777" w:rsidR="00437C5D" w:rsidRDefault="00437C5D"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1-4</w:t>
            </w:r>
          </w:p>
        </w:tc>
      </w:tr>
    </w:tbl>
    <w:p w14:paraId="1B4E3D31" w14:textId="77777777" w:rsidR="00437C5D" w:rsidRDefault="00283D95" w:rsidP="00283D95">
      <w:pPr>
        <w:pStyle w:val="Heading3"/>
      </w:pPr>
      <w:bookmarkStart w:id="33" w:name="_Toc87451307"/>
      <w:r>
        <w:t>Feedback</w:t>
      </w:r>
      <w:bookmarkEnd w:id="33"/>
    </w:p>
    <w:p w14:paraId="238E316E" w14:textId="77777777" w:rsidR="00283D95" w:rsidRDefault="00283D95" w:rsidP="00527A41">
      <w:pPr>
        <w:rPr>
          <w:lang w:eastAsia="zh-CN"/>
        </w:rPr>
      </w:pPr>
      <w:r w:rsidRPr="00283D95">
        <w:rPr>
          <w:lang w:eastAsia="zh-CN"/>
        </w:rPr>
        <w:t>Written feedback will be individually provided about aspects of the task that were performed well and need improvement. Whole course cohort discussion will also clarify areas for improvement and strategies to address these. Individual discussion may be requested.</w:t>
      </w:r>
    </w:p>
    <w:p w14:paraId="210B1E62" w14:textId="77777777" w:rsidR="00283D95" w:rsidRDefault="00283D95" w:rsidP="00283D95">
      <w:pPr>
        <w:pStyle w:val="Heading2"/>
      </w:pPr>
      <w:bookmarkStart w:id="34" w:name="_Toc87451308"/>
      <w:r>
        <w:t>Sample 3</w:t>
      </w:r>
      <w:bookmarkEnd w:id="34"/>
    </w:p>
    <w:p w14:paraId="42994BC6" w14:textId="77777777" w:rsidR="00283D95" w:rsidRDefault="00283D95" w:rsidP="00527A41">
      <w:pPr>
        <w:rPr>
          <w:lang w:eastAsia="zh-CN"/>
        </w:rPr>
      </w:pPr>
      <w:r w:rsidRPr="00283D95">
        <w:rPr>
          <w:lang w:eastAsia="zh-CN"/>
        </w:rPr>
        <w:t>The following is an example of a Spanish task for the HSC Continuers course.</w:t>
      </w:r>
    </w:p>
    <w:tbl>
      <w:tblPr>
        <w:tblStyle w:val="Tableheader"/>
        <w:tblW w:w="0" w:type="auto"/>
        <w:tblInd w:w="-30" w:type="dxa"/>
        <w:tblLook w:val="04A0" w:firstRow="1" w:lastRow="0" w:firstColumn="1" w:lastColumn="0" w:noHBand="0" w:noVBand="1"/>
      </w:tblPr>
      <w:tblGrid>
        <w:gridCol w:w="2238"/>
        <w:gridCol w:w="7334"/>
      </w:tblGrid>
      <w:tr w:rsidR="00283D95" w14:paraId="067A904B"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8" w:type="dxa"/>
          </w:tcPr>
          <w:p w14:paraId="0DFCD149" w14:textId="77777777" w:rsidR="00283D95" w:rsidRDefault="00283D95" w:rsidP="00FB75A1">
            <w:pPr>
              <w:spacing w:before="192" w:after="192"/>
              <w:rPr>
                <w:lang w:eastAsia="zh-CN"/>
              </w:rPr>
            </w:pPr>
            <w:r>
              <w:rPr>
                <w:lang w:eastAsia="zh-CN"/>
              </w:rPr>
              <w:t>Task 3</w:t>
            </w:r>
          </w:p>
        </w:tc>
        <w:tc>
          <w:tcPr>
            <w:tcW w:w="7334" w:type="dxa"/>
          </w:tcPr>
          <w:p w14:paraId="36F595A4" w14:textId="77777777" w:rsidR="00283D95" w:rsidRDefault="00283D95"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Spanish Continuers (HSC)</w:t>
            </w:r>
          </w:p>
        </w:tc>
      </w:tr>
      <w:tr w:rsidR="00283D95" w14:paraId="6E7A70C2"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6FE4D50" w14:textId="77777777" w:rsidR="00283D95" w:rsidRDefault="00283D95" w:rsidP="00FB75A1">
            <w:pPr>
              <w:rPr>
                <w:lang w:eastAsia="zh-CN"/>
              </w:rPr>
            </w:pPr>
            <w:r>
              <w:rPr>
                <w:lang w:eastAsia="zh-CN"/>
              </w:rPr>
              <w:t>Due date</w:t>
            </w:r>
          </w:p>
        </w:tc>
        <w:tc>
          <w:tcPr>
            <w:tcW w:w="7334" w:type="dxa"/>
          </w:tcPr>
          <w:p w14:paraId="04E8B528"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28047A">
              <w:rPr>
                <w:lang w:eastAsia="zh-CN"/>
              </w:rPr>
              <w:t xml:space="preserve">Term 2, Week </w:t>
            </w:r>
            <w:r>
              <w:rPr>
                <w:lang w:eastAsia="zh-CN"/>
              </w:rPr>
              <w:t>9</w:t>
            </w:r>
            <w:r w:rsidRPr="0028047A">
              <w:rPr>
                <w:lang w:eastAsia="zh-CN"/>
              </w:rPr>
              <w:t xml:space="preserve"> </w:t>
            </w:r>
          </w:p>
        </w:tc>
      </w:tr>
      <w:tr w:rsidR="00283D95" w14:paraId="281FA48F"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A44A947" w14:textId="77777777" w:rsidR="00283D95" w:rsidRDefault="00283D95" w:rsidP="00FB75A1">
            <w:pPr>
              <w:rPr>
                <w:lang w:eastAsia="zh-CN"/>
              </w:rPr>
            </w:pPr>
            <w:r>
              <w:rPr>
                <w:lang w:eastAsia="zh-CN"/>
              </w:rPr>
              <w:t>Weighting</w:t>
            </w:r>
          </w:p>
        </w:tc>
        <w:tc>
          <w:tcPr>
            <w:tcW w:w="7334" w:type="dxa"/>
          </w:tcPr>
          <w:p w14:paraId="671EEAB9"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28047A">
              <w:rPr>
                <w:lang w:eastAsia="zh-CN"/>
              </w:rPr>
              <w:t>30% (</w:t>
            </w:r>
            <w:r>
              <w:rPr>
                <w:lang w:eastAsia="zh-CN"/>
              </w:rPr>
              <w:t>Reading</w:t>
            </w:r>
            <w:r w:rsidRPr="0028047A">
              <w:rPr>
                <w:lang w:eastAsia="zh-CN"/>
              </w:rPr>
              <w:t xml:space="preserve"> 10%, Writing </w:t>
            </w:r>
            <w:r>
              <w:rPr>
                <w:lang w:eastAsia="zh-CN"/>
              </w:rPr>
              <w:t>1</w:t>
            </w:r>
            <w:r w:rsidRPr="0028047A">
              <w:rPr>
                <w:lang w:eastAsia="zh-CN"/>
              </w:rPr>
              <w:t>0%</w:t>
            </w:r>
            <w:r>
              <w:rPr>
                <w:lang w:eastAsia="zh-CN"/>
              </w:rPr>
              <w:t>, Speaking 10%</w:t>
            </w:r>
            <w:r w:rsidRPr="0028047A">
              <w:rPr>
                <w:lang w:eastAsia="zh-CN"/>
              </w:rPr>
              <w:t>)</w:t>
            </w:r>
          </w:p>
        </w:tc>
      </w:tr>
      <w:tr w:rsidR="00283D95" w14:paraId="5ED55ECE"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60F8C442" w14:textId="77777777" w:rsidR="00283D95" w:rsidRDefault="00283D95" w:rsidP="00FB75A1">
            <w:pPr>
              <w:rPr>
                <w:lang w:eastAsia="zh-CN"/>
              </w:rPr>
            </w:pPr>
            <w:r>
              <w:rPr>
                <w:lang w:eastAsia="zh-CN"/>
              </w:rPr>
              <w:t>Topic</w:t>
            </w:r>
          </w:p>
        </w:tc>
        <w:tc>
          <w:tcPr>
            <w:tcW w:w="7334" w:type="dxa"/>
          </w:tcPr>
          <w:p w14:paraId="428E0EAA"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Arts and entertainment</w:t>
            </w:r>
          </w:p>
        </w:tc>
      </w:tr>
      <w:tr w:rsidR="00283D95" w14:paraId="4197D502"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3AA2F6E1" w14:textId="77777777" w:rsidR="00283D95" w:rsidRDefault="00283D95" w:rsidP="00FB75A1">
            <w:pPr>
              <w:rPr>
                <w:lang w:eastAsia="zh-CN"/>
              </w:rPr>
            </w:pPr>
            <w:r>
              <w:rPr>
                <w:lang w:eastAsia="zh-CN"/>
              </w:rPr>
              <w:t>Outcomes</w:t>
            </w:r>
          </w:p>
        </w:tc>
        <w:tc>
          <w:tcPr>
            <w:tcW w:w="7334" w:type="dxa"/>
          </w:tcPr>
          <w:p w14:paraId="18E5DAC0" w14:textId="77777777" w:rsidR="00283D95" w:rsidRDefault="00283D95" w:rsidP="00FB75A1">
            <w:pPr>
              <w:tabs>
                <w:tab w:val="left" w:pos="459"/>
              </w:tabs>
              <w:spacing w:before="40"/>
              <w:cnfStyle w:val="000000010000" w:firstRow="0" w:lastRow="0" w:firstColumn="0" w:lastColumn="0" w:oddVBand="0" w:evenVBand="0" w:oddHBand="0" w:evenHBand="1" w:firstRowFirstColumn="0" w:firstRowLastColumn="0" w:lastRowFirstColumn="0" w:lastRowLastColumn="0"/>
            </w:pPr>
            <w:r>
              <w:t>1.1 uses a range of strategies to maintain communication</w:t>
            </w:r>
          </w:p>
          <w:p w14:paraId="4505B664" w14:textId="77777777" w:rsidR="00283D95" w:rsidRPr="000811B5" w:rsidRDefault="00283D95" w:rsidP="00283D95">
            <w:pPr>
              <w:pStyle w:val="ListParagraph"/>
              <w:numPr>
                <w:ilvl w:val="1"/>
                <w:numId w:val="35"/>
              </w:numPr>
              <w:tabs>
                <w:tab w:val="left" w:pos="459"/>
              </w:tabs>
              <w:spacing w:before="40" w:after="80" w:line="240" w:lineRule="auto"/>
              <w:cnfStyle w:val="000000010000" w:firstRow="0" w:lastRow="0" w:firstColumn="0" w:lastColumn="0" w:oddVBand="0" w:evenVBand="0" w:oddHBand="0" w:evenHBand="1" w:firstRowFirstColumn="0" w:firstRowLastColumn="0" w:lastRowFirstColumn="0" w:lastRowLastColumn="0"/>
            </w:pPr>
            <w:r w:rsidRPr="000811B5">
              <w:t>conveys information appropriate to context, purpose and audience</w:t>
            </w:r>
          </w:p>
          <w:p w14:paraId="0732EE7A" w14:textId="77777777" w:rsidR="00283D95" w:rsidRPr="000811B5" w:rsidRDefault="00283D95" w:rsidP="00FB75A1">
            <w:pPr>
              <w:tabs>
                <w:tab w:val="left" w:pos="459"/>
              </w:tabs>
              <w:spacing w:before="40"/>
              <w:cnfStyle w:val="000000010000" w:firstRow="0" w:lastRow="0" w:firstColumn="0" w:lastColumn="0" w:oddVBand="0" w:evenVBand="0" w:oddHBand="0" w:evenHBand="1" w:firstRowFirstColumn="0" w:firstRowLastColumn="0" w:lastRowFirstColumn="0" w:lastRowLastColumn="0"/>
            </w:pPr>
            <w:r>
              <w:t xml:space="preserve">1.3 </w:t>
            </w:r>
            <w:r w:rsidRPr="000811B5">
              <w:t>exchanges and justifies opinions and ideas</w:t>
            </w:r>
          </w:p>
          <w:p w14:paraId="47F3711F" w14:textId="77777777" w:rsidR="00283D95" w:rsidRPr="00884995" w:rsidRDefault="00283D95" w:rsidP="00FB75A1">
            <w:pPr>
              <w:tabs>
                <w:tab w:val="left" w:pos="459"/>
              </w:tabs>
              <w:spacing w:before="40"/>
              <w:cnfStyle w:val="000000010000" w:firstRow="0" w:lastRow="0" w:firstColumn="0" w:lastColumn="0" w:oddVBand="0" w:evenVBand="0" w:oddHBand="0" w:evenHBand="1" w:firstRowFirstColumn="0" w:firstRowLastColumn="0" w:lastRowFirstColumn="0" w:lastRowLastColumn="0"/>
              <w:rPr>
                <w:color w:val="auto"/>
              </w:rPr>
            </w:pPr>
            <w:r>
              <w:rPr>
                <w:color w:val="auto"/>
              </w:rPr>
              <w:t xml:space="preserve">1.4 </w:t>
            </w:r>
            <w:r w:rsidRPr="00895550">
              <w:rPr>
                <w:color w:val="auto"/>
              </w:rPr>
              <w:t>reflects on aspects of past, present and future experience</w:t>
            </w:r>
          </w:p>
          <w:p w14:paraId="614791F2" w14:textId="77777777" w:rsidR="00283D95" w:rsidRPr="00895550"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895550">
              <w:rPr>
                <w:color w:val="auto"/>
                <w:lang w:eastAsia="zh-CN"/>
              </w:rPr>
              <w:t xml:space="preserve">2.1 </w:t>
            </w:r>
            <w:r w:rsidRPr="00895550">
              <w:rPr>
                <w:color w:val="auto"/>
              </w:rPr>
              <w:t>applies knowledge of language structures to create original text</w:t>
            </w:r>
          </w:p>
          <w:p w14:paraId="11B6C908" w14:textId="77777777" w:rsidR="00283D95" w:rsidRPr="00E44B9E" w:rsidRDefault="00283D95" w:rsidP="00FB75A1">
            <w:pPr>
              <w:tabs>
                <w:tab w:val="left" w:pos="459"/>
              </w:tabs>
              <w:spacing w:before="40"/>
              <w:cnfStyle w:val="000000010000" w:firstRow="0" w:lastRow="0" w:firstColumn="0" w:lastColumn="0" w:oddVBand="0" w:evenVBand="0" w:oddHBand="0" w:evenHBand="1" w:firstRowFirstColumn="0" w:firstRowLastColumn="0" w:lastRowFirstColumn="0" w:lastRowLastColumn="0"/>
            </w:pPr>
            <w:r w:rsidRPr="00895550">
              <w:rPr>
                <w:color w:val="auto"/>
                <w:lang w:eastAsia="zh-CN"/>
              </w:rPr>
              <w:t xml:space="preserve">2.2 </w:t>
            </w:r>
            <w:r w:rsidRPr="00895550">
              <w:rPr>
                <w:color w:val="auto"/>
              </w:rPr>
              <w:t>composes informative, descriptive, reflective, persuasive or</w:t>
            </w:r>
            <w:r>
              <w:t xml:space="preserve"> </w:t>
            </w:r>
            <w:r w:rsidRPr="00895550">
              <w:rPr>
                <w:color w:val="auto"/>
              </w:rPr>
              <w:t>evaluative texts appropriate to context, purpose and/or audience</w:t>
            </w:r>
          </w:p>
          <w:p w14:paraId="2C4B02C3" w14:textId="77777777" w:rsidR="00283D95" w:rsidRPr="00895550"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895550">
              <w:rPr>
                <w:color w:val="auto"/>
                <w:lang w:eastAsia="zh-CN"/>
              </w:rPr>
              <w:t xml:space="preserve">2.3 </w:t>
            </w:r>
            <w:r w:rsidRPr="00895550">
              <w:rPr>
                <w:color w:val="auto"/>
              </w:rPr>
              <w:t>structures and sequences ideas and information</w:t>
            </w:r>
          </w:p>
          <w:p w14:paraId="54B5B7EC" w14:textId="77777777" w:rsidR="00283D95" w:rsidRPr="00895550"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895550">
              <w:rPr>
                <w:color w:val="auto"/>
                <w:lang w:eastAsia="zh-CN"/>
              </w:rPr>
              <w:t xml:space="preserve">3.2 </w:t>
            </w:r>
            <w:r w:rsidRPr="00895550">
              <w:rPr>
                <w:color w:val="auto"/>
              </w:rPr>
              <w:t>summarises the main ideas</w:t>
            </w:r>
            <w:r w:rsidRPr="00895550">
              <w:rPr>
                <w:color w:val="auto"/>
                <w:lang w:eastAsia="zh-CN"/>
              </w:rPr>
              <w:t xml:space="preserve"> </w:t>
            </w:r>
          </w:p>
          <w:p w14:paraId="5A5DC4B4" w14:textId="77777777" w:rsidR="00283D95" w:rsidRPr="00895550" w:rsidRDefault="00283D95" w:rsidP="00FB75A1">
            <w:pPr>
              <w:tabs>
                <w:tab w:val="left" w:pos="417"/>
                <w:tab w:val="left" w:pos="477"/>
              </w:tabs>
              <w:spacing w:before="40"/>
              <w:cnfStyle w:val="000000010000" w:firstRow="0" w:lastRow="0" w:firstColumn="0" w:lastColumn="0" w:oddVBand="0" w:evenVBand="0" w:oddHBand="0" w:evenHBand="1" w:firstRowFirstColumn="0" w:firstRowLastColumn="0" w:lastRowFirstColumn="0" w:lastRowLastColumn="0"/>
              <w:rPr>
                <w:color w:val="auto"/>
              </w:rPr>
            </w:pPr>
            <w:r w:rsidRPr="00895550">
              <w:rPr>
                <w:color w:val="auto"/>
              </w:rPr>
              <w:lastRenderedPageBreak/>
              <w:t xml:space="preserve">3.4 draws conclusions from or justifies an opinion </w:t>
            </w:r>
          </w:p>
          <w:p w14:paraId="5A5023C7" w14:textId="77777777" w:rsidR="00283D95" w:rsidRPr="00895550" w:rsidRDefault="00283D95" w:rsidP="00FB75A1">
            <w:pPr>
              <w:tabs>
                <w:tab w:val="left" w:pos="417"/>
                <w:tab w:val="left" w:pos="477"/>
              </w:tabs>
              <w:spacing w:before="40"/>
              <w:cnfStyle w:val="000000010000" w:firstRow="0" w:lastRow="0" w:firstColumn="0" w:lastColumn="0" w:oddVBand="0" w:evenVBand="0" w:oddHBand="0" w:evenHBand="1" w:firstRowFirstColumn="0" w:firstRowLastColumn="0" w:lastRowFirstColumn="0" w:lastRowLastColumn="0"/>
              <w:rPr>
                <w:color w:val="auto"/>
              </w:rPr>
            </w:pPr>
            <w:r w:rsidRPr="00895550">
              <w:rPr>
                <w:color w:val="auto"/>
              </w:rPr>
              <w:t>3.5 interprets, analyses and evaluates information</w:t>
            </w:r>
          </w:p>
          <w:p w14:paraId="4F7962D5" w14:textId="77777777" w:rsidR="00283D95" w:rsidRPr="00895550" w:rsidRDefault="00283D95" w:rsidP="00FB75A1">
            <w:pPr>
              <w:tabs>
                <w:tab w:val="left" w:pos="417"/>
                <w:tab w:val="left" w:pos="477"/>
              </w:tabs>
              <w:spacing w:before="40"/>
              <w:cnfStyle w:val="000000010000" w:firstRow="0" w:lastRow="0" w:firstColumn="0" w:lastColumn="0" w:oddVBand="0" w:evenVBand="0" w:oddHBand="0" w:evenHBand="1" w:firstRowFirstColumn="0" w:firstRowLastColumn="0" w:lastRowFirstColumn="0" w:lastRowLastColumn="0"/>
              <w:rPr>
                <w:color w:val="auto"/>
              </w:rPr>
            </w:pPr>
            <w:r w:rsidRPr="00895550">
              <w:rPr>
                <w:color w:val="auto"/>
              </w:rPr>
              <w:t>3.6 infers points of view, attitudes or emotions from language and context</w:t>
            </w:r>
          </w:p>
          <w:p w14:paraId="7ED1618A" w14:textId="77777777" w:rsidR="00283D95" w:rsidRDefault="00283D95" w:rsidP="00FB75A1">
            <w:pPr>
              <w:tabs>
                <w:tab w:val="left" w:pos="417"/>
                <w:tab w:val="left" w:pos="477"/>
              </w:tabs>
              <w:spacing w:before="40"/>
              <w:cnfStyle w:val="000000010000" w:firstRow="0" w:lastRow="0" w:firstColumn="0" w:lastColumn="0" w:oddVBand="0" w:evenVBand="0" w:oddHBand="0" w:evenHBand="1" w:firstRowFirstColumn="0" w:firstRowLastColumn="0" w:lastRowFirstColumn="0" w:lastRowLastColumn="0"/>
            </w:pPr>
            <w:r w:rsidRPr="00895550">
              <w:rPr>
                <w:color w:val="auto"/>
              </w:rPr>
              <w:t>4.3 reflects upon significant aspects of language and culture</w:t>
            </w:r>
          </w:p>
        </w:tc>
      </w:tr>
      <w:tr w:rsidR="00283D95" w14:paraId="58452F8D"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78D37A86" w14:textId="77777777" w:rsidR="00283D95" w:rsidRDefault="00283D95" w:rsidP="00FB75A1">
            <w:pPr>
              <w:rPr>
                <w:lang w:eastAsia="zh-CN"/>
              </w:rPr>
            </w:pPr>
            <w:r>
              <w:rPr>
                <w:lang w:eastAsia="zh-CN"/>
              </w:rPr>
              <w:lastRenderedPageBreak/>
              <w:t>Task description</w:t>
            </w:r>
          </w:p>
        </w:tc>
        <w:tc>
          <w:tcPr>
            <w:tcW w:w="7334" w:type="dxa"/>
          </w:tcPr>
          <w:p w14:paraId="64106DD9" w14:textId="77777777" w:rsidR="00283D95" w:rsidRPr="00C27FE2" w:rsidRDefault="00283D95" w:rsidP="00FB75A1">
            <w:pPr>
              <w:cnfStyle w:val="000000100000" w:firstRow="0" w:lastRow="0" w:firstColumn="0" w:lastColumn="0" w:oddVBand="0" w:evenVBand="0" w:oddHBand="1" w:evenHBand="0" w:firstRowFirstColumn="0" w:firstRowLastColumn="0" w:lastRowFirstColumn="0" w:lastRowLastColumn="0"/>
              <w:rPr>
                <w:b/>
                <w:lang w:eastAsia="zh-CN"/>
              </w:rPr>
            </w:pPr>
            <w:r>
              <w:rPr>
                <w:b/>
                <w:lang w:eastAsia="zh-CN"/>
              </w:rPr>
              <w:t>You will have 3 weeks to complete this task.</w:t>
            </w:r>
          </w:p>
          <w:p w14:paraId="655311BF" w14:textId="77777777"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rStyle w:val="Strong"/>
                <w:sz w:val="22"/>
                <w:szCs w:val="22"/>
              </w:rPr>
            </w:pPr>
            <w:r>
              <w:rPr>
                <w:rStyle w:val="Strong"/>
                <w:sz w:val="22"/>
                <w:szCs w:val="22"/>
              </w:rPr>
              <w:t xml:space="preserve">Part A </w:t>
            </w:r>
            <w:r w:rsidRPr="0028047A">
              <w:rPr>
                <w:rStyle w:val="Strong"/>
                <w:sz w:val="22"/>
                <w:szCs w:val="22"/>
              </w:rPr>
              <w:t xml:space="preserve">– </w:t>
            </w:r>
            <w:r>
              <w:rPr>
                <w:rStyle w:val="Strong"/>
                <w:sz w:val="22"/>
                <w:szCs w:val="22"/>
              </w:rPr>
              <w:t>reading</w:t>
            </w:r>
            <w:r w:rsidRPr="0028047A">
              <w:rPr>
                <w:rStyle w:val="Strong"/>
                <w:sz w:val="22"/>
                <w:szCs w:val="22"/>
              </w:rPr>
              <w:t xml:space="preserve"> 10%</w:t>
            </w:r>
          </w:p>
          <w:p w14:paraId="3EDCA627" w14:textId="77777777"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You will be provided with a short story written in </w:t>
            </w:r>
            <w:r w:rsidRPr="00415B3A">
              <w:rPr>
                <w:b/>
                <w:lang w:eastAsia="zh-CN"/>
              </w:rPr>
              <w:t>Spanish</w:t>
            </w:r>
            <w:r>
              <w:rPr>
                <w:lang w:eastAsia="zh-CN"/>
              </w:rPr>
              <w:t xml:space="preserve"> with questions to be answered in </w:t>
            </w:r>
            <w:r w:rsidRPr="002C4066">
              <w:rPr>
                <w:b/>
                <w:lang w:eastAsia="zh-CN"/>
              </w:rPr>
              <w:t>English</w:t>
            </w:r>
            <w:r>
              <w:rPr>
                <w:lang w:eastAsia="zh-CN"/>
              </w:rPr>
              <w:t>, including a brief summary.</w:t>
            </w:r>
          </w:p>
          <w:p w14:paraId="31DEF0DF" w14:textId="77777777" w:rsidR="00283D95" w:rsidRPr="0028047A" w:rsidRDefault="00283D95" w:rsidP="00FB75A1">
            <w:pPr>
              <w:cnfStyle w:val="000000100000" w:firstRow="0" w:lastRow="0" w:firstColumn="0" w:lastColumn="0" w:oddVBand="0" w:evenVBand="0" w:oddHBand="1" w:evenHBand="0" w:firstRowFirstColumn="0" w:firstRowLastColumn="0" w:lastRowFirstColumn="0" w:lastRowLastColumn="0"/>
              <w:rPr>
                <w:rStyle w:val="Strong"/>
                <w:sz w:val="22"/>
                <w:szCs w:val="22"/>
              </w:rPr>
            </w:pPr>
            <w:r>
              <w:rPr>
                <w:rStyle w:val="Strong"/>
                <w:sz w:val="22"/>
                <w:szCs w:val="22"/>
              </w:rPr>
              <w:t xml:space="preserve">Part B </w:t>
            </w:r>
            <w:r w:rsidRPr="0028047A">
              <w:rPr>
                <w:rStyle w:val="Strong"/>
                <w:sz w:val="22"/>
                <w:szCs w:val="22"/>
              </w:rPr>
              <w:t xml:space="preserve">– </w:t>
            </w:r>
            <w:r>
              <w:rPr>
                <w:rStyle w:val="Strong"/>
                <w:sz w:val="22"/>
                <w:szCs w:val="22"/>
              </w:rPr>
              <w:t>writing</w:t>
            </w:r>
            <w:r w:rsidRPr="0028047A">
              <w:rPr>
                <w:rStyle w:val="Strong"/>
                <w:sz w:val="22"/>
                <w:szCs w:val="22"/>
              </w:rPr>
              <w:t xml:space="preserve"> </w:t>
            </w:r>
            <w:r>
              <w:rPr>
                <w:rStyle w:val="Strong"/>
                <w:sz w:val="22"/>
                <w:szCs w:val="22"/>
              </w:rPr>
              <w:t>1</w:t>
            </w:r>
            <w:r w:rsidRPr="0028047A">
              <w:rPr>
                <w:rStyle w:val="Strong"/>
                <w:sz w:val="22"/>
                <w:szCs w:val="22"/>
              </w:rPr>
              <w:t xml:space="preserve">0% </w:t>
            </w:r>
          </w:p>
          <w:p w14:paraId="50CB7886" w14:textId="77777777" w:rsidR="00283D95" w:rsidRDefault="00283D95"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Using the story from the reading section, write your own recount from the perspective of a different character of the story. Write approximately 300 words</w:t>
            </w:r>
            <w:r w:rsidRPr="00E36829">
              <w:rPr>
                <w:b/>
                <w:lang w:eastAsia="zh-CN"/>
              </w:rPr>
              <w:t xml:space="preserve"> </w:t>
            </w:r>
            <w:r w:rsidRPr="00E36829">
              <w:rPr>
                <w:lang w:eastAsia="zh-CN"/>
              </w:rPr>
              <w:t>in</w:t>
            </w:r>
            <w:r>
              <w:rPr>
                <w:b/>
                <w:lang w:eastAsia="zh-CN"/>
              </w:rPr>
              <w:t xml:space="preserve"> </w:t>
            </w:r>
            <w:r w:rsidRPr="00E36829">
              <w:rPr>
                <w:b/>
                <w:lang w:eastAsia="zh-CN"/>
              </w:rPr>
              <w:t>Spanish</w:t>
            </w:r>
            <w:r>
              <w:rPr>
                <w:lang w:eastAsia="zh-CN"/>
              </w:rPr>
              <w:t xml:space="preserve">. </w:t>
            </w:r>
          </w:p>
          <w:p w14:paraId="28DB7A88" w14:textId="77777777" w:rsidR="00283D95" w:rsidRDefault="00283D95"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sz w:val="22"/>
                <w:szCs w:val="22"/>
              </w:rPr>
            </w:pPr>
            <w:r w:rsidRPr="000D3B93">
              <w:rPr>
                <w:b/>
                <w:lang w:eastAsia="zh-CN"/>
              </w:rPr>
              <w:t>P</w:t>
            </w:r>
            <w:r w:rsidRPr="00415B3A">
              <w:rPr>
                <w:b/>
                <w:lang w:eastAsia="zh-CN"/>
              </w:rPr>
              <w:t xml:space="preserve">art C </w:t>
            </w:r>
            <w:r w:rsidRPr="000D3B93">
              <w:rPr>
                <w:b/>
                <w:lang w:eastAsia="zh-CN"/>
              </w:rPr>
              <w:t>–</w:t>
            </w:r>
            <w:r w:rsidRPr="00415B3A">
              <w:rPr>
                <w:b/>
                <w:lang w:eastAsia="zh-CN"/>
              </w:rPr>
              <w:t xml:space="preserve"> speaking</w:t>
            </w:r>
            <w:r>
              <w:rPr>
                <w:lang w:eastAsia="zh-CN"/>
              </w:rPr>
              <w:t xml:space="preserve"> </w:t>
            </w:r>
            <w:r>
              <w:rPr>
                <w:rStyle w:val="Strong"/>
                <w:sz w:val="22"/>
                <w:szCs w:val="22"/>
              </w:rPr>
              <w:t>1</w:t>
            </w:r>
            <w:r w:rsidRPr="0028047A">
              <w:rPr>
                <w:rStyle w:val="Strong"/>
                <w:sz w:val="22"/>
                <w:szCs w:val="22"/>
              </w:rPr>
              <w:t>0%</w:t>
            </w:r>
          </w:p>
          <w:p w14:paraId="06F882AF" w14:textId="77777777" w:rsidR="00283D95" w:rsidRDefault="00283D95" w:rsidP="00FB75A1">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b w:val="0"/>
                <w:sz w:val="22"/>
                <w:szCs w:val="22"/>
              </w:rPr>
            </w:pPr>
            <w:r w:rsidRPr="007351D1">
              <w:rPr>
                <w:rStyle w:val="Strong"/>
                <w:b w:val="0"/>
                <w:sz w:val="22"/>
                <w:szCs w:val="22"/>
              </w:rPr>
              <w:t xml:space="preserve">Using </w:t>
            </w:r>
            <w:proofErr w:type="spellStart"/>
            <w:r>
              <w:rPr>
                <w:rStyle w:val="Strong"/>
                <w:b w:val="0"/>
                <w:sz w:val="22"/>
                <w:szCs w:val="22"/>
              </w:rPr>
              <w:t>F</w:t>
            </w:r>
            <w:r w:rsidRPr="007351D1">
              <w:rPr>
                <w:rStyle w:val="Strong"/>
                <w:b w:val="0"/>
                <w:sz w:val="22"/>
                <w:szCs w:val="22"/>
              </w:rPr>
              <w:t>lipgri</w:t>
            </w:r>
            <w:r>
              <w:rPr>
                <w:rStyle w:val="Strong"/>
                <w:b w:val="0"/>
                <w:sz w:val="22"/>
                <w:szCs w:val="22"/>
              </w:rPr>
              <w:t>d</w:t>
            </w:r>
            <w:proofErr w:type="spellEnd"/>
            <w:r>
              <w:rPr>
                <w:rStyle w:val="Strong"/>
                <w:sz w:val="22"/>
                <w:szCs w:val="22"/>
              </w:rPr>
              <w:t xml:space="preserve">, </w:t>
            </w:r>
            <w:r w:rsidRPr="007351D1">
              <w:rPr>
                <w:rStyle w:val="Strong"/>
                <w:b w:val="0"/>
                <w:sz w:val="22"/>
                <w:szCs w:val="22"/>
              </w:rPr>
              <w:t>y</w:t>
            </w:r>
            <w:r w:rsidRPr="002C4066">
              <w:rPr>
                <w:rStyle w:val="Strong"/>
                <w:b w:val="0"/>
                <w:sz w:val="22"/>
                <w:szCs w:val="22"/>
              </w:rPr>
              <w:t>o</w:t>
            </w:r>
            <w:r w:rsidRPr="007351D1">
              <w:rPr>
                <w:rStyle w:val="Strong"/>
                <w:b w:val="0"/>
                <w:sz w:val="22"/>
                <w:szCs w:val="22"/>
              </w:rPr>
              <w:t xml:space="preserve">u </w:t>
            </w:r>
            <w:r w:rsidRPr="002C4066">
              <w:rPr>
                <w:rStyle w:val="Strong"/>
                <w:b w:val="0"/>
                <w:sz w:val="22"/>
                <w:szCs w:val="22"/>
              </w:rPr>
              <w:t xml:space="preserve">will </w:t>
            </w:r>
            <w:r>
              <w:rPr>
                <w:rStyle w:val="Strong"/>
                <w:b w:val="0"/>
                <w:sz w:val="22"/>
                <w:szCs w:val="22"/>
              </w:rPr>
              <w:t>create</w:t>
            </w:r>
            <w:r w:rsidRPr="002C4066">
              <w:rPr>
                <w:rStyle w:val="Strong"/>
                <w:b w:val="0"/>
                <w:sz w:val="22"/>
                <w:szCs w:val="22"/>
              </w:rPr>
              <w:t xml:space="preserve"> </w:t>
            </w:r>
            <w:r>
              <w:rPr>
                <w:rStyle w:val="Strong"/>
                <w:b w:val="0"/>
                <w:sz w:val="22"/>
                <w:szCs w:val="22"/>
              </w:rPr>
              <w:t xml:space="preserve">a 3-minute recording in </w:t>
            </w:r>
            <w:r w:rsidRPr="004D1981">
              <w:rPr>
                <w:rStyle w:val="Strong"/>
                <w:sz w:val="22"/>
                <w:szCs w:val="22"/>
              </w:rPr>
              <w:t>Spanish</w:t>
            </w:r>
            <w:r>
              <w:rPr>
                <w:rStyle w:val="Strong"/>
                <w:b w:val="0"/>
                <w:sz w:val="22"/>
                <w:szCs w:val="22"/>
              </w:rPr>
              <w:t xml:space="preserve"> based on your reflections about </w:t>
            </w:r>
            <w:r w:rsidRPr="003628B8">
              <w:rPr>
                <w:rStyle w:val="Strong"/>
                <w:sz w:val="22"/>
                <w:szCs w:val="22"/>
              </w:rPr>
              <w:t>both stories and your reading habits</w:t>
            </w:r>
            <w:r w:rsidRPr="002C4066">
              <w:rPr>
                <w:rStyle w:val="Strong"/>
                <w:b w:val="0"/>
                <w:sz w:val="22"/>
                <w:szCs w:val="22"/>
              </w:rPr>
              <w:t>. For example:</w:t>
            </w:r>
          </w:p>
          <w:p w14:paraId="06BA2DCC" w14:textId="77777777" w:rsidR="00283D95" w:rsidRPr="00B22971"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 w:val="22"/>
              </w:rPr>
            </w:pPr>
            <w:r w:rsidRPr="00B22971">
              <w:rPr>
                <w:rStyle w:val="Strong"/>
                <w:b w:val="0"/>
                <w:bCs w:val="0"/>
                <w:sz w:val="22"/>
              </w:rPr>
              <w:t>Do you read</w:t>
            </w:r>
            <w:r>
              <w:rPr>
                <w:rStyle w:val="Strong"/>
                <w:b w:val="0"/>
                <w:bCs w:val="0"/>
                <w:sz w:val="22"/>
              </w:rPr>
              <w:t xml:space="preserve"> often</w:t>
            </w:r>
            <w:r w:rsidRPr="00B22971">
              <w:rPr>
                <w:rStyle w:val="Strong"/>
                <w:b w:val="0"/>
                <w:bCs w:val="0"/>
                <w:sz w:val="22"/>
              </w:rPr>
              <w:t>?</w:t>
            </w:r>
          </w:p>
          <w:p w14:paraId="2F7BA3C2" w14:textId="77777777" w:rsidR="00283D95"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 w:val="22"/>
              </w:rPr>
            </w:pPr>
            <w:r w:rsidRPr="00B22971">
              <w:rPr>
                <w:rStyle w:val="Strong"/>
                <w:b w:val="0"/>
                <w:bCs w:val="0"/>
                <w:sz w:val="22"/>
              </w:rPr>
              <w:t>What do you like to read?</w:t>
            </w:r>
          </w:p>
          <w:p w14:paraId="3546093E" w14:textId="77777777" w:rsidR="00283D95" w:rsidRPr="00882C7E"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 w:val="22"/>
              </w:rPr>
            </w:pPr>
            <w:r w:rsidRPr="00882C7E">
              <w:rPr>
                <w:rStyle w:val="Strong"/>
                <w:b w:val="0"/>
                <w:sz w:val="22"/>
              </w:rPr>
              <w:t xml:space="preserve">Is reading important to you? </w:t>
            </w:r>
          </w:p>
          <w:p w14:paraId="5ADD591A" w14:textId="77777777" w:rsidR="00283D95"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 w:val="22"/>
              </w:rPr>
            </w:pPr>
            <w:r w:rsidRPr="000811B5">
              <w:rPr>
                <w:rStyle w:val="Strong"/>
                <w:b w:val="0"/>
                <w:bCs w:val="0"/>
                <w:sz w:val="22"/>
              </w:rPr>
              <w:t>D</w:t>
            </w:r>
            <w:r w:rsidRPr="000811B5">
              <w:rPr>
                <w:rStyle w:val="Strong"/>
                <w:b w:val="0"/>
                <w:sz w:val="22"/>
              </w:rPr>
              <w:t xml:space="preserve">o you </w:t>
            </w:r>
            <w:r w:rsidRPr="000811B5">
              <w:rPr>
                <w:rStyle w:val="Strong"/>
                <w:b w:val="0"/>
                <w:bCs w:val="0"/>
                <w:sz w:val="22"/>
              </w:rPr>
              <w:t>r</w:t>
            </w:r>
            <w:r w:rsidRPr="00B22971">
              <w:rPr>
                <w:rStyle w:val="Strong"/>
                <w:b w:val="0"/>
                <w:bCs w:val="0"/>
                <w:sz w:val="22"/>
              </w:rPr>
              <w:t>ead in English or Spanish? Why?</w:t>
            </w:r>
          </w:p>
          <w:p w14:paraId="78B02284" w14:textId="77777777" w:rsidR="00283D95" w:rsidRPr="00E67D44" w:rsidRDefault="00283D95" w:rsidP="00FB75A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 w:val="22"/>
              </w:rPr>
            </w:pPr>
            <w:r w:rsidRPr="00B22971">
              <w:t>Do you prefer reading or writing in Spanish? Why?</w:t>
            </w:r>
          </w:p>
          <w:p w14:paraId="18292D9F" w14:textId="77777777" w:rsidR="00283D95" w:rsidRPr="00B22971" w:rsidRDefault="00283D95" w:rsidP="00FB75A1">
            <w:pPr>
              <w:pStyle w:val="ListBullet"/>
              <w:cnfStyle w:val="000000100000" w:firstRow="0" w:lastRow="0" w:firstColumn="0" w:lastColumn="0" w:oddVBand="0" w:evenVBand="0" w:oddHBand="1" w:evenHBand="0" w:firstRowFirstColumn="0" w:firstRowLastColumn="0" w:lastRowFirstColumn="0" w:lastRowLastColumn="0"/>
            </w:pPr>
            <w:r>
              <w:t>W</w:t>
            </w:r>
            <w:r w:rsidRPr="00B22971">
              <w:t>hat did you enjoy the most about the story you just read?</w:t>
            </w:r>
          </w:p>
          <w:p w14:paraId="7EC7F66A" w14:textId="77777777" w:rsidR="00283D95" w:rsidRPr="00E67D44" w:rsidRDefault="00283D95" w:rsidP="00FB75A1">
            <w:pPr>
              <w:pStyle w:val="ListBullet"/>
              <w:cnfStyle w:val="000000100000" w:firstRow="0" w:lastRow="0" w:firstColumn="0" w:lastColumn="0" w:oddVBand="0" w:evenVBand="0" w:oddHBand="1" w:evenHBand="0" w:firstRowFirstColumn="0" w:firstRowLastColumn="0" w:lastRowFirstColumn="0" w:lastRowLastColumn="0"/>
              <w:rPr>
                <w:lang w:eastAsia="zh-CN"/>
              </w:rPr>
            </w:pPr>
            <w:r>
              <w:t>W</w:t>
            </w:r>
            <w:r w:rsidRPr="00B22971">
              <w:t>hy did you choose that particular character for your recount?</w:t>
            </w:r>
          </w:p>
        </w:tc>
      </w:tr>
      <w:tr w:rsidR="00283D95" w14:paraId="1EF97ADB"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713E158D" w14:textId="77777777" w:rsidR="00283D95" w:rsidRDefault="00283D95" w:rsidP="00FB75A1">
            <w:pPr>
              <w:rPr>
                <w:lang w:eastAsia="zh-CN"/>
              </w:rPr>
            </w:pPr>
            <w:r>
              <w:rPr>
                <w:lang w:eastAsia="zh-CN"/>
              </w:rPr>
              <w:t>Marking criteria</w:t>
            </w:r>
          </w:p>
        </w:tc>
        <w:tc>
          <w:tcPr>
            <w:tcW w:w="7334" w:type="dxa"/>
          </w:tcPr>
          <w:p w14:paraId="75CDC08C"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106A33">
              <w:rPr>
                <w:lang w:eastAsia="zh-CN"/>
              </w:rPr>
              <w:t xml:space="preserve">You will be assessed on your ability to: </w:t>
            </w:r>
          </w:p>
          <w:p w14:paraId="7160C4A6" w14:textId="77777777" w:rsidR="00283D95"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t>demonstrate understanding of the text</w:t>
            </w:r>
          </w:p>
          <w:p w14:paraId="28651602" w14:textId="77777777" w:rsidR="00283D95" w:rsidRPr="00736DDC" w:rsidRDefault="00283D95"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4B5FEF">
              <w:rPr>
                <w:color w:val="auto"/>
                <w:lang w:eastAsia="zh-CN"/>
              </w:rPr>
              <w:t xml:space="preserve">summarise the short story </w:t>
            </w:r>
          </w:p>
          <w:p w14:paraId="490A0E63" w14:textId="77777777" w:rsidR="00283D95" w:rsidRPr="004B5FEF" w:rsidRDefault="00283D95"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4B5FEF">
              <w:rPr>
                <w:color w:val="auto"/>
                <w:lang w:eastAsia="zh-CN"/>
              </w:rPr>
              <w:t xml:space="preserve">structure your </w:t>
            </w:r>
            <w:r>
              <w:rPr>
                <w:color w:val="auto"/>
                <w:lang w:eastAsia="zh-CN"/>
              </w:rPr>
              <w:t>recount</w:t>
            </w:r>
            <w:r w:rsidRPr="004B5FEF">
              <w:rPr>
                <w:color w:val="auto"/>
                <w:lang w:eastAsia="zh-CN"/>
              </w:rPr>
              <w:t xml:space="preserve"> coherently to create an original text</w:t>
            </w:r>
          </w:p>
          <w:p w14:paraId="21D6C6A1" w14:textId="77777777" w:rsidR="00283D95" w:rsidRPr="001947BB" w:rsidRDefault="00283D95"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4B5FEF">
              <w:rPr>
                <w:color w:val="auto"/>
                <w:lang w:eastAsia="zh-CN"/>
              </w:rPr>
              <w:t>draw conclusions or justify an opinion</w:t>
            </w:r>
          </w:p>
          <w:p w14:paraId="478EE016" w14:textId="77777777" w:rsidR="00283D95" w:rsidRPr="001947BB" w:rsidRDefault="00283D95" w:rsidP="00FB75A1">
            <w:pPr>
              <w:pStyle w:val="ListBullet"/>
              <w:cnfStyle w:val="000000010000" w:firstRow="0" w:lastRow="0" w:firstColumn="0" w:lastColumn="0" w:oddVBand="0" w:evenVBand="0" w:oddHBand="0" w:evenHBand="1" w:firstRowFirstColumn="0" w:firstRowLastColumn="0" w:lastRowFirstColumn="0" w:lastRowLastColumn="0"/>
              <w:rPr>
                <w:color w:val="auto"/>
                <w:lang w:eastAsia="zh-CN"/>
              </w:rPr>
            </w:pPr>
            <w:r w:rsidRPr="001947BB">
              <w:rPr>
                <w:color w:val="auto"/>
                <w:lang w:eastAsia="zh-CN"/>
              </w:rPr>
              <w:t>use language features to enhance communication</w:t>
            </w:r>
            <w:r w:rsidRPr="001947BB">
              <w:rPr>
                <w:lang w:eastAsia="zh-CN"/>
              </w:rPr>
              <w:t>, such as intonation, pronunciation and fluency</w:t>
            </w:r>
          </w:p>
          <w:p w14:paraId="4F377E6A" w14:textId="77777777" w:rsidR="00283D95" w:rsidRDefault="00283D95" w:rsidP="00FB75A1">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2A63FD">
              <w:rPr>
                <w:color w:val="auto"/>
              </w:rPr>
              <w:t xml:space="preserve">demonstrate control of a range of language structures and vocabulary in </w:t>
            </w:r>
            <w:r>
              <w:rPr>
                <w:color w:val="auto"/>
              </w:rPr>
              <w:t>Spanish</w:t>
            </w:r>
            <w:r w:rsidRPr="002A63FD">
              <w:rPr>
                <w:color w:val="auto"/>
              </w:rPr>
              <w:t>.</w:t>
            </w:r>
          </w:p>
        </w:tc>
      </w:tr>
    </w:tbl>
    <w:p w14:paraId="63EAEEEF" w14:textId="77777777" w:rsidR="00283D95" w:rsidRDefault="00283D95" w:rsidP="00283D95">
      <w:pPr>
        <w:pStyle w:val="Heading3"/>
      </w:pPr>
      <w:bookmarkStart w:id="35" w:name="_Toc87451309"/>
      <w:r>
        <w:t>Marking guidelines</w:t>
      </w:r>
      <w:bookmarkEnd w:id="35"/>
    </w:p>
    <w:p w14:paraId="46DD3CB0" w14:textId="77777777" w:rsidR="00283D95" w:rsidRDefault="00283D95" w:rsidP="00527A41">
      <w:pPr>
        <w:rPr>
          <w:lang w:eastAsia="zh-CN"/>
        </w:rPr>
      </w:pPr>
      <w:r w:rsidRPr="00283D95">
        <w:rPr>
          <w:lang w:eastAsia="zh-CN"/>
        </w:rPr>
        <w:t>(Note to teacher: Marking guidelines for Part A would be developed according to the questions asked, and do not form part of this sample assessment notification.)</w:t>
      </w:r>
    </w:p>
    <w:p w14:paraId="306DFB10" w14:textId="77777777" w:rsidR="00283D95" w:rsidRDefault="00283D95" w:rsidP="00283D95">
      <w:pPr>
        <w:pStyle w:val="Heading4"/>
        <w:rPr>
          <w:lang w:eastAsia="zh-CN"/>
        </w:rPr>
      </w:pPr>
      <w:r>
        <w:rPr>
          <w:lang w:eastAsia="zh-CN"/>
        </w:rPr>
        <w:lastRenderedPageBreak/>
        <w:t>Writing</w:t>
      </w:r>
    </w:p>
    <w:tbl>
      <w:tblPr>
        <w:tblStyle w:val="Tableheader"/>
        <w:tblW w:w="9576" w:type="dxa"/>
        <w:tblInd w:w="30" w:type="dxa"/>
        <w:tblLook w:val="04A0" w:firstRow="1" w:lastRow="0" w:firstColumn="1" w:lastColumn="0" w:noHBand="0" w:noVBand="1"/>
      </w:tblPr>
      <w:tblGrid>
        <w:gridCol w:w="1134"/>
        <w:gridCol w:w="7308"/>
        <w:gridCol w:w="1134"/>
      </w:tblGrid>
      <w:tr w:rsidR="00283D95" w14:paraId="7F01C965"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06456776" w14:textId="77777777" w:rsidR="00283D95" w:rsidRDefault="00283D95" w:rsidP="00FB75A1">
            <w:pPr>
              <w:spacing w:before="192" w:after="192"/>
              <w:rPr>
                <w:lang w:eastAsia="zh-CN"/>
              </w:rPr>
            </w:pPr>
            <w:r>
              <w:rPr>
                <w:lang w:eastAsia="zh-CN"/>
              </w:rPr>
              <w:t>Grade</w:t>
            </w:r>
          </w:p>
        </w:tc>
        <w:tc>
          <w:tcPr>
            <w:tcW w:w="7308" w:type="dxa"/>
          </w:tcPr>
          <w:p w14:paraId="2F9EDAC2" w14:textId="77777777" w:rsidR="00283D95" w:rsidRDefault="00283D95"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Marking guidelines </w:t>
            </w:r>
            <w:r w:rsidRPr="00744D59">
              <w:t xml:space="preserve">– </w:t>
            </w:r>
            <w:r>
              <w:t>P</w:t>
            </w:r>
            <w:r w:rsidRPr="00744D59">
              <w:t xml:space="preserve">art B </w:t>
            </w:r>
            <w:r>
              <w:t>(writing)</w:t>
            </w:r>
          </w:p>
        </w:tc>
        <w:tc>
          <w:tcPr>
            <w:tcW w:w="1134" w:type="dxa"/>
          </w:tcPr>
          <w:p w14:paraId="7C3B037D" w14:textId="77777777" w:rsidR="00283D95" w:rsidRDefault="00283D95"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w:t>
            </w:r>
          </w:p>
        </w:tc>
      </w:tr>
      <w:tr w:rsidR="00283D95" w14:paraId="37CAAA62"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298129E" w14:textId="77777777" w:rsidR="00283D95" w:rsidRDefault="00283D95" w:rsidP="00FB75A1">
            <w:pPr>
              <w:jc w:val="center"/>
              <w:rPr>
                <w:lang w:eastAsia="zh-CN"/>
              </w:rPr>
            </w:pPr>
            <w:r>
              <w:rPr>
                <w:lang w:eastAsia="zh-CN"/>
              </w:rPr>
              <w:t>A</w:t>
            </w:r>
          </w:p>
        </w:tc>
        <w:tc>
          <w:tcPr>
            <w:tcW w:w="7308" w:type="dxa"/>
          </w:tcPr>
          <w:p w14:paraId="1F0EF2AB" w14:textId="77777777" w:rsidR="00283D95" w:rsidRPr="00F52DD9"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Demonstrates an extensive understanding of the story through the perspective of another character </w:t>
            </w:r>
          </w:p>
          <w:p w14:paraId="1B80579A"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Manipulates language structures authentically and creatively relevant to the task</w:t>
            </w:r>
          </w:p>
          <w:p w14:paraId="25AD7262"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Sequences and structures ideas and information coherently and effectively</w:t>
            </w:r>
          </w:p>
        </w:tc>
        <w:tc>
          <w:tcPr>
            <w:tcW w:w="1134" w:type="dxa"/>
          </w:tcPr>
          <w:p w14:paraId="0A09DF5D"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9-10</w:t>
            </w:r>
          </w:p>
        </w:tc>
      </w:tr>
      <w:tr w:rsidR="00283D95" w14:paraId="7BF7FD48"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F742E5" w14:textId="77777777" w:rsidR="00283D95" w:rsidRDefault="00283D95" w:rsidP="00FB75A1">
            <w:pPr>
              <w:jc w:val="center"/>
              <w:rPr>
                <w:lang w:eastAsia="zh-CN"/>
              </w:rPr>
            </w:pPr>
            <w:r>
              <w:rPr>
                <w:lang w:eastAsia="zh-CN"/>
              </w:rPr>
              <w:t>B</w:t>
            </w:r>
          </w:p>
        </w:tc>
        <w:tc>
          <w:tcPr>
            <w:tcW w:w="7308" w:type="dxa"/>
          </w:tcPr>
          <w:p w14:paraId="4CCE4E77"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thorough understanding of the story through the perspective of another character </w:t>
            </w:r>
          </w:p>
          <w:p w14:paraId="21A50E10"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F52DD9">
              <w:rPr>
                <w:color w:val="auto"/>
                <w:lang w:eastAsia="zh-CN"/>
              </w:rPr>
              <w:t>Demonstrates an excellent understanding of language structures relevant to the task</w:t>
            </w:r>
            <w:r w:rsidRPr="00F52DD9">
              <w:rPr>
                <w:lang w:eastAsia="zh-CN"/>
              </w:rPr>
              <w:t xml:space="preserve"> </w:t>
            </w:r>
          </w:p>
          <w:p w14:paraId="541945B1"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F52DD9">
              <w:rPr>
                <w:lang w:eastAsia="zh-CN"/>
              </w:rPr>
              <w:t xml:space="preserve">Sequences and structures ideas and information effectively </w:t>
            </w:r>
          </w:p>
        </w:tc>
        <w:tc>
          <w:tcPr>
            <w:tcW w:w="1134" w:type="dxa"/>
          </w:tcPr>
          <w:p w14:paraId="689374E2" w14:textId="77777777" w:rsidR="00283D95" w:rsidRDefault="00283D95"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7-8</w:t>
            </w:r>
          </w:p>
        </w:tc>
      </w:tr>
      <w:tr w:rsidR="00283D95" w14:paraId="76EF7F15"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BCA4AB" w14:textId="77777777" w:rsidR="00283D95" w:rsidRDefault="00283D95" w:rsidP="00FB75A1">
            <w:pPr>
              <w:jc w:val="center"/>
              <w:rPr>
                <w:lang w:eastAsia="zh-CN"/>
              </w:rPr>
            </w:pPr>
            <w:r>
              <w:rPr>
                <w:lang w:eastAsia="zh-CN"/>
              </w:rPr>
              <w:t>C</w:t>
            </w:r>
          </w:p>
        </w:tc>
        <w:tc>
          <w:tcPr>
            <w:tcW w:w="7308" w:type="dxa"/>
          </w:tcPr>
          <w:p w14:paraId="27063B85" w14:textId="77777777" w:rsidR="00283D95" w:rsidRPr="00F52DD9"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Demonstrates a sound understanding of the story through the perspective of another character </w:t>
            </w:r>
          </w:p>
          <w:p w14:paraId="3526197C"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a good understanding of language structures relevant to t</w:t>
            </w:r>
            <w:r>
              <w:t>h</w:t>
            </w:r>
            <w:r w:rsidRPr="000E5229">
              <w:rPr>
                <w:lang w:eastAsia="zh-CN"/>
              </w:rPr>
              <w:t>e task</w:t>
            </w:r>
            <w:r w:rsidRPr="00F52DD9">
              <w:rPr>
                <w:lang w:eastAsia="zh-CN"/>
              </w:rPr>
              <w:t xml:space="preserve"> </w:t>
            </w:r>
          </w:p>
          <w:p w14:paraId="11AC7E6B"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 xml:space="preserve">Organises some information and ideas  </w:t>
            </w:r>
          </w:p>
        </w:tc>
        <w:tc>
          <w:tcPr>
            <w:tcW w:w="1134" w:type="dxa"/>
          </w:tcPr>
          <w:p w14:paraId="217A9694"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5-6</w:t>
            </w:r>
          </w:p>
        </w:tc>
      </w:tr>
      <w:tr w:rsidR="00283D95" w14:paraId="05DF8E51"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EB483B" w14:textId="77777777" w:rsidR="00283D95" w:rsidRDefault="00283D95" w:rsidP="00FB75A1">
            <w:pPr>
              <w:jc w:val="center"/>
              <w:rPr>
                <w:lang w:eastAsia="zh-CN"/>
              </w:rPr>
            </w:pPr>
            <w:r>
              <w:rPr>
                <w:lang w:eastAsia="zh-CN"/>
              </w:rPr>
              <w:t>D</w:t>
            </w:r>
          </w:p>
        </w:tc>
        <w:tc>
          <w:tcPr>
            <w:tcW w:w="7308" w:type="dxa"/>
          </w:tcPr>
          <w:p w14:paraId="493EE629"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Demonstrates a basic understanding of the story through the perspective of another character </w:t>
            </w:r>
          </w:p>
          <w:p w14:paraId="0D108DDC" w14:textId="77777777" w:rsidR="00283D95"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Pr>
                <w:color w:val="auto"/>
                <w:lang w:eastAsia="zh-CN"/>
              </w:rPr>
              <w:t>Uses single words, set formulae and unrelated sentences to express information</w:t>
            </w:r>
          </w:p>
          <w:p w14:paraId="4F1EF807"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Pr>
                <w:color w:val="auto"/>
                <w:lang w:eastAsia="zh-CN"/>
              </w:rPr>
              <w:t>Attempts to organise information and ideas</w:t>
            </w:r>
          </w:p>
        </w:tc>
        <w:tc>
          <w:tcPr>
            <w:tcW w:w="1134" w:type="dxa"/>
          </w:tcPr>
          <w:p w14:paraId="721E0CD7" w14:textId="77777777" w:rsidR="00283D95" w:rsidRDefault="00283D95"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3-4</w:t>
            </w:r>
          </w:p>
        </w:tc>
      </w:tr>
      <w:tr w:rsidR="00283D95" w14:paraId="6AF6EE9E"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C6376CA" w14:textId="77777777" w:rsidR="00283D95" w:rsidRDefault="00283D95" w:rsidP="00FB75A1">
            <w:pPr>
              <w:jc w:val="center"/>
              <w:rPr>
                <w:lang w:eastAsia="zh-CN"/>
              </w:rPr>
            </w:pPr>
            <w:r>
              <w:rPr>
                <w:lang w:eastAsia="zh-CN"/>
              </w:rPr>
              <w:t>E</w:t>
            </w:r>
          </w:p>
        </w:tc>
        <w:tc>
          <w:tcPr>
            <w:tcW w:w="7308" w:type="dxa"/>
          </w:tcPr>
          <w:p w14:paraId="3ED11A85"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t>Produces some comprehensible language relevant to the task</w:t>
            </w:r>
          </w:p>
        </w:tc>
        <w:tc>
          <w:tcPr>
            <w:tcW w:w="1134" w:type="dxa"/>
          </w:tcPr>
          <w:p w14:paraId="76F332F6"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1-2</w:t>
            </w:r>
          </w:p>
        </w:tc>
      </w:tr>
    </w:tbl>
    <w:p w14:paraId="1E2D08EE" w14:textId="77777777" w:rsidR="00283D95" w:rsidRDefault="00283D95" w:rsidP="00283D95">
      <w:pPr>
        <w:pStyle w:val="Heading4"/>
        <w:rPr>
          <w:lang w:eastAsia="zh-CN"/>
        </w:rPr>
      </w:pPr>
      <w:r>
        <w:rPr>
          <w:lang w:eastAsia="zh-CN"/>
        </w:rPr>
        <w:t>Speaking</w:t>
      </w:r>
    </w:p>
    <w:tbl>
      <w:tblPr>
        <w:tblStyle w:val="Tableheader"/>
        <w:tblW w:w="9576" w:type="dxa"/>
        <w:tblLook w:val="04A0" w:firstRow="1" w:lastRow="0" w:firstColumn="1" w:lastColumn="0" w:noHBand="0" w:noVBand="1"/>
      </w:tblPr>
      <w:tblGrid>
        <w:gridCol w:w="1134"/>
        <w:gridCol w:w="7308"/>
        <w:gridCol w:w="1134"/>
      </w:tblGrid>
      <w:tr w:rsidR="00283D95" w14:paraId="68622643" w14:textId="77777777" w:rsidTr="00FB75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40BC4ABB" w14:textId="77777777" w:rsidR="00283D95" w:rsidRDefault="00283D95" w:rsidP="00FB75A1">
            <w:pPr>
              <w:spacing w:before="192" w:after="192"/>
              <w:rPr>
                <w:lang w:eastAsia="zh-CN"/>
              </w:rPr>
            </w:pPr>
            <w:r>
              <w:rPr>
                <w:lang w:eastAsia="zh-CN"/>
              </w:rPr>
              <w:t>Grade</w:t>
            </w:r>
          </w:p>
        </w:tc>
        <w:tc>
          <w:tcPr>
            <w:tcW w:w="7308" w:type="dxa"/>
          </w:tcPr>
          <w:p w14:paraId="128BD196" w14:textId="77777777" w:rsidR="00283D95" w:rsidRDefault="00283D95"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Marking </w:t>
            </w:r>
            <w:proofErr w:type="gramStart"/>
            <w:r>
              <w:rPr>
                <w:lang w:eastAsia="zh-CN"/>
              </w:rPr>
              <w:t xml:space="preserve">guidelines  </w:t>
            </w:r>
            <w:r w:rsidRPr="00744D59">
              <w:rPr>
                <w:lang w:eastAsia="zh-CN"/>
              </w:rPr>
              <w:t>–</w:t>
            </w:r>
            <w:proofErr w:type="gramEnd"/>
            <w:r w:rsidRPr="00744D59">
              <w:rPr>
                <w:lang w:eastAsia="zh-CN"/>
              </w:rPr>
              <w:t xml:space="preserve"> </w:t>
            </w:r>
            <w:r>
              <w:rPr>
                <w:lang w:eastAsia="zh-CN"/>
              </w:rPr>
              <w:t>P</w:t>
            </w:r>
            <w:r w:rsidRPr="00744D59">
              <w:rPr>
                <w:lang w:eastAsia="zh-CN"/>
              </w:rPr>
              <w:t xml:space="preserve">art C </w:t>
            </w:r>
            <w:r>
              <w:rPr>
                <w:lang w:eastAsia="zh-CN"/>
              </w:rPr>
              <w:t>(s</w:t>
            </w:r>
            <w:r w:rsidRPr="00744D59">
              <w:rPr>
                <w:lang w:eastAsia="zh-CN"/>
              </w:rPr>
              <w:t>peaking</w:t>
            </w:r>
            <w:r>
              <w:rPr>
                <w:lang w:eastAsia="zh-CN"/>
              </w:rPr>
              <w:t>)</w:t>
            </w:r>
          </w:p>
        </w:tc>
        <w:tc>
          <w:tcPr>
            <w:tcW w:w="1134" w:type="dxa"/>
          </w:tcPr>
          <w:p w14:paraId="18F41F51" w14:textId="77777777" w:rsidR="00283D95" w:rsidRDefault="00283D95" w:rsidP="00FB75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w:t>
            </w:r>
          </w:p>
        </w:tc>
      </w:tr>
      <w:tr w:rsidR="00283D95" w14:paraId="0397EA9E"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862CF41" w14:textId="77777777" w:rsidR="00283D95" w:rsidRDefault="00283D95" w:rsidP="00FB75A1">
            <w:pPr>
              <w:jc w:val="center"/>
              <w:rPr>
                <w:lang w:eastAsia="zh-CN"/>
              </w:rPr>
            </w:pPr>
            <w:r>
              <w:rPr>
                <w:lang w:eastAsia="zh-CN"/>
              </w:rPr>
              <w:t>A</w:t>
            </w:r>
          </w:p>
        </w:tc>
        <w:tc>
          <w:tcPr>
            <w:tcW w:w="7308" w:type="dxa"/>
          </w:tcPr>
          <w:p w14:paraId="21B5AE35" w14:textId="6A1140A9" w:rsidR="00283D95" w:rsidRPr="00CA71A1"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Composes an engaging </w:t>
            </w:r>
            <w:proofErr w:type="gramStart"/>
            <w:r>
              <w:rPr>
                <w:lang w:eastAsia="zh-CN"/>
              </w:rPr>
              <w:t>3</w:t>
            </w:r>
            <w:r w:rsidR="00633F10">
              <w:rPr>
                <w:lang w:eastAsia="zh-CN"/>
              </w:rPr>
              <w:t xml:space="preserve"> </w:t>
            </w:r>
            <w:r>
              <w:rPr>
                <w:lang w:eastAsia="zh-CN"/>
              </w:rPr>
              <w:t>minute</w:t>
            </w:r>
            <w:proofErr w:type="gramEnd"/>
            <w:r>
              <w:rPr>
                <w:lang w:eastAsia="zh-CN"/>
              </w:rPr>
              <w:t xml:space="preserve"> recording on personal reading habits and insightful reflections on the story</w:t>
            </w:r>
          </w:p>
          <w:p w14:paraId="51E8E691" w14:textId="77777777" w:rsidR="00283D95" w:rsidRPr="00F52DD9"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Uses consistently appropriate language features to enhance communication, such as intonation</w:t>
            </w:r>
            <w:r>
              <w:rPr>
                <w:lang w:eastAsia="zh-CN"/>
              </w:rPr>
              <w:t>, pronunciation and fluency</w:t>
            </w:r>
          </w:p>
          <w:p w14:paraId="6EE2352B" w14:textId="77777777" w:rsidR="00283D95" w:rsidRPr="00F52DD9"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Manipulates language with a high level of grammatical accuracy</w:t>
            </w:r>
          </w:p>
          <w:p w14:paraId="771EB36B"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an excellent knowledge of vocabulary and language structures</w:t>
            </w:r>
          </w:p>
        </w:tc>
        <w:tc>
          <w:tcPr>
            <w:tcW w:w="1134" w:type="dxa"/>
          </w:tcPr>
          <w:p w14:paraId="6FD6195D"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17-20</w:t>
            </w:r>
          </w:p>
        </w:tc>
      </w:tr>
      <w:tr w:rsidR="00283D95" w14:paraId="688D6310"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6105D2D" w14:textId="77777777" w:rsidR="00283D95" w:rsidRDefault="00283D95" w:rsidP="00FB75A1">
            <w:pPr>
              <w:jc w:val="center"/>
              <w:rPr>
                <w:lang w:eastAsia="zh-CN"/>
              </w:rPr>
            </w:pPr>
            <w:r>
              <w:rPr>
                <w:lang w:eastAsia="zh-CN"/>
              </w:rPr>
              <w:t>B</w:t>
            </w:r>
          </w:p>
        </w:tc>
        <w:tc>
          <w:tcPr>
            <w:tcW w:w="7308" w:type="dxa"/>
          </w:tcPr>
          <w:p w14:paraId="6CD386E0" w14:textId="32EA8B6E"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Composes a clear </w:t>
            </w:r>
            <w:proofErr w:type="gramStart"/>
            <w:r>
              <w:rPr>
                <w:lang w:eastAsia="zh-CN"/>
              </w:rPr>
              <w:t>3</w:t>
            </w:r>
            <w:r w:rsidR="00633F10">
              <w:rPr>
                <w:lang w:eastAsia="zh-CN"/>
              </w:rPr>
              <w:t xml:space="preserve"> </w:t>
            </w:r>
            <w:r>
              <w:rPr>
                <w:lang w:eastAsia="zh-CN"/>
              </w:rPr>
              <w:t>minute</w:t>
            </w:r>
            <w:proofErr w:type="gramEnd"/>
            <w:r>
              <w:rPr>
                <w:lang w:eastAsia="zh-CN"/>
              </w:rPr>
              <w:t xml:space="preserve"> recording on personal reading habits and reflections on the story with some depth</w:t>
            </w:r>
          </w:p>
          <w:p w14:paraId="09EA1F36" w14:textId="77777777" w:rsidR="00283D95" w:rsidRPr="00A23B10"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sidRPr="00F52DD9">
              <w:rPr>
                <w:color w:val="auto"/>
                <w:lang w:eastAsia="zh-CN"/>
              </w:rPr>
              <w:t>Uses appropriate language features to enhance communication, such as intonation</w:t>
            </w:r>
            <w:r>
              <w:rPr>
                <w:color w:val="auto"/>
                <w:lang w:eastAsia="zh-CN"/>
              </w:rPr>
              <w:t xml:space="preserve">, </w:t>
            </w:r>
            <w:r>
              <w:rPr>
                <w:lang w:eastAsia="zh-CN"/>
              </w:rPr>
              <w:t>pronunciation and fluency</w:t>
            </w:r>
          </w:p>
          <w:p w14:paraId="75BC1A61"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F52DD9">
              <w:rPr>
                <w:color w:val="auto"/>
                <w:lang w:eastAsia="zh-CN"/>
              </w:rPr>
              <w:t xml:space="preserve">Manipulates language </w:t>
            </w:r>
            <w:r>
              <w:rPr>
                <w:color w:val="auto"/>
                <w:lang w:eastAsia="zh-CN"/>
              </w:rPr>
              <w:t>with grammatical accuracy</w:t>
            </w:r>
          </w:p>
          <w:p w14:paraId="4C4CEB2E"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F52DD9">
              <w:rPr>
                <w:color w:val="auto"/>
                <w:lang w:eastAsia="zh-CN"/>
              </w:rPr>
              <w:t>Demonstrates knowledge of a range of vocabulary and language structures</w:t>
            </w:r>
          </w:p>
        </w:tc>
        <w:tc>
          <w:tcPr>
            <w:tcW w:w="1134" w:type="dxa"/>
          </w:tcPr>
          <w:p w14:paraId="3DE72BF0" w14:textId="77777777" w:rsidR="00283D95" w:rsidRDefault="00283D95"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13-16</w:t>
            </w:r>
          </w:p>
        </w:tc>
      </w:tr>
      <w:tr w:rsidR="00283D95" w14:paraId="7C04AB48"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1E4497" w14:textId="77777777" w:rsidR="00283D95" w:rsidRDefault="00283D95" w:rsidP="00FB75A1">
            <w:pPr>
              <w:jc w:val="center"/>
              <w:rPr>
                <w:lang w:eastAsia="zh-CN"/>
              </w:rPr>
            </w:pPr>
            <w:r>
              <w:rPr>
                <w:lang w:eastAsia="zh-CN"/>
              </w:rPr>
              <w:lastRenderedPageBreak/>
              <w:t>C</w:t>
            </w:r>
          </w:p>
        </w:tc>
        <w:tc>
          <w:tcPr>
            <w:tcW w:w="7308" w:type="dxa"/>
          </w:tcPr>
          <w:p w14:paraId="0B3A1E4A" w14:textId="6AF3D459"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Composes a </w:t>
            </w:r>
            <w:proofErr w:type="gramStart"/>
            <w:r w:rsidR="00633F10">
              <w:rPr>
                <w:lang w:eastAsia="zh-CN"/>
              </w:rPr>
              <w:t>2-</w:t>
            </w:r>
            <w:r>
              <w:rPr>
                <w:lang w:eastAsia="zh-CN"/>
              </w:rPr>
              <w:t>3</w:t>
            </w:r>
            <w:r w:rsidR="00633F10">
              <w:rPr>
                <w:lang w:eastAsia="zh-CN"/>
              </w:rPr>
              <w:t xml:space="preserve"> </w:t>
            </w:r>
            <w:r>
              <w:rPr>
                <w:lang w:eastAsia="zh-CN"/>
              </w:rPr>
              <w:t>minute</w:t>
            </w:r>
            <w:proofErr w:type="gramEnd"/>
            <w:r>
              <w:rPr>
                <w:lang w:eastAsia="zh-CN"/>
              </w:rPr>
              <w:t xml:space="preserve"> recording on personal reading habits and reflections on the story</w:t>
            </w:r>
          </w:p>
          <w:p w14:paraId="4FA8B0A8" w14:textId="77777777" w:rsidR="00283D95" w:rsidRPr="00F52DD9"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Communicates</w:t>
            </w:r>
            <w:r w:rsidRPr="00F52DD9">
              <w:rPr>
                <w:lang w:eastAsia="zh-CN"/>
              </w:rPr>
              <w:t xml:space="preserve"> with some degree of fluency but with possible repetition and inaccuracies in grammar and vocabulary</w:t>
            </w:r>
          </w:p>
          <w:p w14:paraId="158E0A94"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 some ability to manipulate language</w:t>
            </w:r>
          </w:p>
          <w:p w14:paraId="053898AD"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w:t>
            </w:r>
            <w:r>
              <w:rPr>
                <w:lang w:eastAsia="zh-CN"/>
              </w:rPr>
              <w:t xml:space="preserve"> some</w:t>
            </w:r>
            <w:r w:rsidRPr="00F52DD9">
              <w:rPr>
                <w:lang w:eastAsia="zh-CN"/>
              </w:rPr>
              <w:t xml:space="preserve"> knowledge of a range of vocabulary and language structures</w:t>
            </w:r>
          </w:p>
        </w:tc>
        <w:tc>
          <w:tcPr>
            <w:tcW w:w="1134" w:type="dxa"/>
          </w:tcPr>
          <w:p w14:paraId="6745CE35"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9-12</w:t>
            </w:r>
          </w:p>
        </w:tc>
      </w:tr>
      <w:tr w:rsidR="00283D95" w14:paraId="4CEA0755" w14:textId="77777777" w:rsidTr="00FB7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2BD5CD" w14:textId="77777777" w:rsidR="00283D95" w:rsidRDefault="00283D95" w:rsidP="00FB75A1">
            <w:pPr>
              <w:jc w:val="center"/>
              <w:rPr>
                <w:lang w:eastAsia="zh-CN"/>
              </w:rPr>
            </w:pPr>
            <w:r>
              <w:rPr>
                <w:lang w:eastAsia="zh-CN"/>
              </w:rPr>
              <w:t>D</w:t>
            </w:r>
          </w:p>
        </w:tc>
        <w:tc>
          <w:tcPr>
            <w:tcW w:w="7308" w:type="dxa"/>
          </w:tcPr>
          <w:p w14:paraId="5EB601FF" w14:textId="03AE7F7E" w:rsidR="00283D95" w:rsidRDefault="00283D95" w:rsidP="00FB75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Composes a </w:t>
            </w:r>
            <w:proofErr w:type="gramStart"/>
            <w:r w:rsidR="00633F10">
              <w:rPr>
                <w:lang w:eastAsia="zh-CN"/>
              </w:rPr>
              <w:t xml:space="preserve">1-2 </w:t>
            </w:r>
            <w:r>
              <w:rPr>
                <w:lang w:eastAsia="zh-CN"/>
              </w:rPr>
              <w:t>minute</w:t>
            </w:r>
            <w:proofErr w:type="gramEnd"/>
            <w:r>
              <w:rPr>
                <w:lang w:eastAsia="zh-CN"/>
              </w:rPr>
              <w:t xml:space="preserve"> recording on personal reading habits with limited reflections on the story</w:t>
            </w:r>
          </w:p>
          <w:p w14:paraId="07777C64"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Pr>
                <w:color w:val="auto"/>
                <w:lang w:eastAsia="zh-CN"/>
              </w:rPr>
              <w:t>Communicates</w:t>
            </w:r>
            <w:r w:rsidRPr="00F52DD9">
              <w:rPr>
                <w:color w:val="auto"/>
                <w:lang w:eastAsia="zh-CN"/>
              </w:rPr>
              <w:t xml:space="preserve"> communication using simple structures and vocabulary with pauses and errors</w:t>
            </w:r>
          </w:p>
          <w:p w14:paraId="0DEBB942" w14:textId="77777777" w:rsidR="00283D95" w:rsidRPr="00F52DD9" w:rsidRDefault="00283D95" w:rsidP="00FB75A1">
            <w:pPr>
              <w:cnfStyle w:val="000000010000" w:firstRow="0" w:lastRow="0" w:firstColumn="0" w:lastColumn="0" w:oddVBand="0" w:evenVBand="0" w:oddHBand="0" w:evenHBand="1" w:firstRowFirstColumn="0" w:firstRowLastColumn="0" w:lastRowFirstColumn="0" w:lastRowLastColumn="0"/>
              <w:rPr>
                <w:color w:val="auto"/>
                <w:lang w:eastAsia="zh-CN"/>
              </w:rPr>
            </w:pPr>
            <w:r w:rsidRPr="00F52DD9">
              <w:rPr>
                <w:color w:val="auto"/>
                <w:lang w:eastAsia="zh-CN"/>
              </w:rPr>
              <w:t>Demonstrates</w:t>
            </w:r>
            <w:r>
              <w:rPr>
                <w:lang w:eastAsia="zh-CN"/>
              </w:rPr>
              <w:t xml:space="preserve"> basic</w:t>
            </w:r>
            <w:r>
              <w:rPr>
                <w:color w:val="auto"/>
                <w:lang w:eastAsia="zh-CN"/>
              </w:rPr>
              <w:t xml:space="preserve"> knowledge of </w:t>
            </w:r>
            <w:r w:rsidRPr="00F52DD9">
              <w:rPr>
                <w:color w:val="auto"/>
                <w:lang w:eastAsia="zh-CN"/>
              </w:rPr>
              <w:t>vocabulary and language structures</w:t>
            </w:r>
            <w:r w:rsidRPr="00F52DD9" w:rsidDel="00CA71A1">
              <w:rPr>
                <w:color w:val="auto"/>
                <w:lang w:eastAsia="zh-CN"/>
              </w:rPr>
              <w:t xml:space="preserve"> </w:t>
            </w:r>
          </w:p>
        </w:tc>
        <w:tc>
          <w:tcPr>
            <w:tcW w:w="1134" w:type="dxa"/>
          </w:tcPr>
          <w:p w14:paraId="272EE3E8" w14:textId="77777777" w:rsidR="00283D95" w:rsidRDefault="00283D95" w:rsidP="00FB75A1">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5-8</w:t>
            </w:r>
          </w:p>
        </w:tc>
      </w:tr>
      <w:tr w:rsidR="00283D95" w14:paraId="16092C01" w14:textId="77777777" w:rsidTr="00FB7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9282FBB" w14:textId="77777777" w:rsidR="00283D95" w:rsidRDefault="00283D95" w:rsidP="00FB75A1">
            <w:pPr>
              <w:jc w:val="center"/>
              <w:rPr>
                <w:lang w:eastAsia="zh-CN"/>
              </w:rPr>
            </w:pPr>
            <w:r>
              <w:rPr>
                <w:lang w:eastAsia="zh-CN"/>
              </w:rPr>
              <w:t>E</w:t>
            </w:r>
          </w:p>
        </w:tc>
        <w:tc>
          <w:tcPr>
            <w:tcW w:w="7308" w:type="dxa"/>
          </w:tcPr>
          <w:p w14:paraId="25BBE955"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Attempts to compose a recording on personal reading habits and reflections on the story</w:t>
            </w:r>
          </w:p>
          <w:p w14:paraId="34F337E6"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sidRPr="00F52DD9">
              <w:rPr>
                <w:lang w:eastAsia="zh-CN"/>
              </w:rPr>
              <w:t>Demonstrates</w:t>
            </w:r>
            <w:r>
              <w:rPr>
                <w:lang w:eastAsia="zh-CN"/>
              </w:rPr>
              <w:t xml:space="preserve"> rudimentary knowledge of </w:t>
            </w:r>
            <w:r w:rsidRPr="00F52DD9">
              <w:rPr>
                <w:lang w:eastAsia="zh-CN"/>
              </w:rPr>
              <w:t>vocabulary and language structures</w:t>
            </w:r>
            <w:r>
              <w:rPr>
                <w:lang w:eastAsia="zh-CN"/>
              </w:rPr>
              <w:t xml:space="preserve"> </w:t>
            </w:r>
          </w:p>
          <w:p w14:paraId="71B43A1C" w14:textId="77777777" w:rsidR="00283D95" w:rsidRDefault="00283D95" w:rsidP="00FB75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Communicates</w:t>
            </w:r>
            <w:r w:rsidRPr="00F52DD9">
              <w:rPr>
                <w:lang w:eastAsia="zh-CN"/>
              </w:rPr>
              <w:t xml:space="preserve"> using single words and formulaic</w:t>
            </w:r>
            <w:r>
              <w:rPr>
                <w:lang w:eastAsia="zh-CN"/>
              </w:rPr>
              <w:t xml:space="preserve"> expressions</w:t>
            </w:r>
          </w:p>
        </w:tc>
        <w:tc>
          <w:tcPr>
            <w:tcW w:w="1134" w:type="dxa"/>
          </w:tcPr>
          <w:p w14:paraId="2A262FEC" w14:textId="77777777" w:rsidR="00283D95" w:rsidRDefault="00283D95" w:rsidP="00FB75A1">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1-4</w:t>
            </w:r>
          </w:p>
        </w:tc>
      </w:tr>
    </w:tbl>
    <w:p w14:paraId="78E9EFD6" w14:textId="77777777" w:rsidR="00283D95" w:rsidRDefault="00283D95" w:rsidP="00283D95">
      <w:pPr>
        <w:pStyle w:val="Heading3"/>
      </w:pPr>
      <w:bookmarkStart w:id="36" w:name="_Toc87451310"/>
      <w:r>
        <w:t>Feedback</w:t>
      </w:r>
      <w:bookmarkEnd w:id="36"/>
    </w:p>
    <w:p w14:paraId="41A2DDE7" w14:textId="77777777" w:rsidR="00283D95" w:rsidRPr="00283D95" w:rsidRDefault="00283D95" w:rsidP="00283D95">
      <w:pPr>
        <w:rPr>
          <w:lang w:eastAsia="zh-CN"/>
        </w:rPr>
      </w:pPr>
      <w:r w:rsidRPr="00283D95">
        <w:rPr>
          <w:lang w:eastAsia="zh-CN"/>
        </w:rPr>
        <w:t>Written feedback will be individually provided about aspects of the task that were performed well and need improvement. Whole course cohort discussion will also clarify areas for improvement and strategies to address these. Individual discussion may be requested.</w:t>
      </w:r>
    </w:p>
    <w:sectPr w:rsidR="00283D95" w:rsidRPr="00283D95" w:rsidSect="00ED288C">
      <w:footerReference w:type="even" r:id="rId20"/>
      <w:footerReference w:type="default" r:id="rId21"/>
      <w:headerReference w:type="first" r:id="rId22"/>
      <w:footerReference w:type="first" r:id="rId2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B0A41" w14:textId="77777777" w:rsidR="00CA3113" w:rsidRDefault="00CA3113" w:rsidP="00191F45">
      <w:r>
        <w:separator/>
      </w:r>
    </w:p>
    <w:p w14:paraId="1CA519AF" w14:textId="77777777" w:rsidR="00CA3113" w:rsidRDefault="00CA3113"/>
    <w:p w14:paraId="04D71FA7" w14:textId="77777777" w:rsidR="00CA3113" w:rsidRDefault="00CA3113"/>
    <w:p w14:paraId="4BE5F6D0" w14:textId="77777777" w:rsidR="00CA3113" w:rsidRDefault="00CA3113"/>
  </w:endnote>
  <w:endnote w:type="continuationSeparator" w:id="0">
    <w:p w14:paraId="6AA9AC20" w14:textId="77777777" w:rsidR="00CA3113" w:rsidRDefault="00CA3113" w:rsidP="00191F45">
      <w:r>
        <w:continuationSeparator/>
      </w:r>
    </w:p>
    <w:p w14:paraId="0A3D2C42" w14:textId="77777777" w:rsidR="00CA3113" w:rsidRDefault="00CA3113"/>
    <w:p w14:paraId="67D79147" w14:textId="77777777" w:rsidR="00CA3113" w:rsidRDefault="00CA3113"/>
    <w:p w14:paraId="53ED3E90" w14:textId="77777777" w:rsidR="00CA3113" w:rsidRDefault="00CA3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BA09" w14:textId="77777777" w:rsidR="00BE3C45" w:rsidRPr="004D333E" w:rsidRDefault="00BE3C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315D">
      <w:t>Stage 6 languages –</w:t>
    </w:r>
    <w:r>
      <w:t xml:space="preserve"> </w:t>
    </w:r>
    <w:r w:rsidRPr="000B315D">
      <w:t>developing a notice of assessment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72F39" w14:textId="5FD6EFA4" w:rsidR="00BE3C45" w:rsidRPr="004D333E" w:rsidRDefault="00BE3C4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C7DB6">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8AF04" w14:textId="77777777" w:rsidR="00BE3C45" w:rsidRDefault="00BE3C45" w:rsidP="00493120">
    <w:pPr>
      <w:pStyle w:val="Logo"/>
    </w:pPr>
    <w:r w:rsidRPr="00913D40">
      <w:rPr>
        <w:sz w:val="24"/>
      </w:rPr>
      <w:t>education.nsw.gov.au</w:t>
    </w:r>
    <w:r w:rsidRPr="00791B72">
      <w:tab/>
    </w:r>
    <w:r w:rsidRPr="009C69B7">
      <w:rPr>
        <w:noProof/>
        <w:lang w:eastAsia="en-AU"/>
      </w:rPr>
      <w:drawing>
        <wp:inline distT="0" distB="0" distL="0" distR="0" wp14:anchorId="159F1010" wp14:editId="1237E2C6">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E2040" w14:textId="77777777" w:rsidR="00CA3113" w:rsidRDefault="00CA3113" w:rsidP="00191F45">
      <w:r>
        <w:separator/>
      </w:r>
    </w:p>
    <w:p w14:paraId="52382252" w14:textId="77777777" w:rsidR="00CA3113" w:rsidRDefault="00CA3113"/>
    <w:p w14:paraId="4E899348" w14:textId="77777777" w:rsidR="00CA3113" w:rsidRDefault="00CA3113"/>
    <w:p w14:paraId="0EE415CA" w14:textId="77777777" w:rsidR="00CA3113" w:rsidRDefault="00CA3113"/>
  </w:footnote>
  <w:footnote w:type="continuationSeparator" w:id="0">
    <w:p w14:paraId="19DC0259" w14:textId="77777777" w:rsidR="00CA3113" w:rsidRDefault="00CA3113" w:rsidP="00191F45">
      <w:r>
        <w:continuationSeparator/>
      </w:r>
    </w:p>
    <w:p w14:paraId="2852C7C8" w14:textId="77777777" w:rsidR="00CA3113" w:rsidRDefault="00CA3113"/>
    <w:p w14:paraId="0AC70705" w14:textId="77777777" w:rsidR="00CA3113" w:rsidRDefault="00CA3113"/>
    <w:p w14:paraId="1065099C" w14:textId="77777777" w:rsidR="00CA3113" w:rsidRDefault="00CA31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0BC8" w14:textId="77777777" w:rsidR="00BE3C45" w:rsidRDefault="00BE3C4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E34E43"/>
    <w:multiLevelType w:val="multilevel"/>
    <w:tmpl w:val="4AC4B7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E7763002"/>
    <w:lvl w:ilvl="0">
      <w:start w:val="1"/>
      <w:numFmt w:val="bullet"/>
      <w:pStyle w:val="ListBullet"/>
      <w:lvlText w:val=""/>
      <w:lvlJc w:val="left"/>
      <w:pPr>
        <w:tabs>
          <w:tab w:val="num" w:pos="652"/>
        </w:tabs>
        <w:ind w:left="652" w:hanging="368"/>
      </w:pPr>
      <w:rPr>
        <w:rFonts w:ascii="Symbol" w:hAnsi="Symbol" w:hint="default"/>
      </w:rPr>
    </w:lvl>
    <w:lvl w:ilvl="1">
      <w:start w:val="1"/>
      <w:numFmt w:val="bullet"/>
      <w:lvlText w:val="o"/>
      <w:lvlJc w:val="left"/>
      <w:pPr>
        <w:ind w:left="1004" w:hanging="360"/>
      </w:pPr>
      <w:rPr>
        <w:rFonts w:ascii="Courier New" w:hAnsi="Courier New" w:cs="Courier New"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0"/>
  </w:num>
  <w:num w:numId="9">
    <w:abstractNumId w:val="16"/>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NzUxNzYxNzcwsjBQ0lEKTi0uzszPAykwrgUAmt/S+ywAAAA="/>
  </w:docVars>
  <w:rsids>
    <w:rsidRoot w:val="00B1310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462"/>
    <w:rsid w:val="00040BF3"/>
    <w:rsid w:val="000423E3"/>
    <w:rsid w:val="0004292D"/>
    <w:rsid w:val="00042D30"/>
    <w:rsid w:val="00043FA0"/>
    <w:rsid w:val="00044C5D"/>
    <w:rsid w:val="00044D23"/>
    <w:rsid w:val="00046473"/>
    <w:rsid w:val="000507E6"/>
    <w:rsid w:val="0005163D"/>
    <w:rsid w:val="000534F4"/>
    <w:rsid w:val="000535B7"/>
    <w:rsid w:val="00053726"/>
    <w:rsid w:val="0005561B"/>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15D"/>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3D95"/>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77C"/>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81F"/>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598"/>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C5D"/>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B86"/>
    <w:rsid w:val="005000BD"/>
    <w:rsid w:val="005000DD"/>
    <w:rsid w:val="00503948"/>
    <w:rsid w:val="00503B09"/>
    <w:rsid w:val="00504F5C"/>
    <w:rsid w:val="00505262"/>
    <w:rsid w:val="0050597B"/>
    <w:rsid w:val="00506DF8"/>
    <w:rsid w:val="00506E64"/>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190"/>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F10"/>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551"/>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C7DB6"/>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07B"/>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BB3"/>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7C2D"/>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420"/>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4F3"/>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540"/>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04"/>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A3E"/>
    <w:rsid w:val="00BB5218"/>
    <w:rsid w:val="00BB72C0"/>
    <w:rsid w:val="00BB7FF3"/>
    <w:rsid w:val="00BC0AF1"/>
    <w:rsid w:val="00BC27BE"/>
    <w:rsid w:val="00BC3779"/>
    <w:rsid w:val="00BC41A0"/>
    <w:rsid w:val="00BC4296"/>
    <w:rsid w:val="00BC43D8"/>
    <w:rsid w:val="00BD0186"/>
    <w:rsid w:val="00BD1661"/>
    <w:rsid w:val="00BD6178"/>
    <w:rsid w:val="00BD6348"/>
    <w:rsid w:val="00BE147F"/>
    <w:rsid w:val="00BE1BBC"/>
    <w:rsid w:val="00BE3C45"/>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0628"/>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03"/>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113"/>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0F73"/>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CFC"/>
    <w:rsid w:val="00D14274"/>
    <w:rsid w:val="00D15E5B"/>
    <w:rsid w:val="00D17C62"/>
    <w:rsid w:val="00D20D66"/>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C96"/>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B75A1"/>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A0D"/>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F5E16"/>
  <w14:defaultImageDpi w14:val="32767"/>
  <w15:chartTrackingRefBased/>
  <w15:docId w15:val="{CE27703E-F8D6-4227-8606-8285886E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D13CF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B13104"/>
    <w:rPr>
      <w:sz w:val="16"/>
      <w:szCs w:val="16"/>
    </w:rPr>
  </w:style>
  <w:style w:type="paragraph" w:styleId="BalloonText">
    <w:name w:val="Balloon Text"/>
    <w:basedOn w:val="Normal"/>
    <w:link w:val="BalloonTextChar"/>
    <w:uiPriority w:val="99"/>
    <w:semiHidden/>
    <w:unhideWhenUsed/>
    <w:rsid w:val="00FE6A0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0D"/>
    <w:rPr>
      <w:rFonts w:ascii="Segoe UI" w:hAnsi="Segoe UI" w:cs="Segoe UI"/>
      <w:sz w:val="18"/>
      <w:szCs w:val="18"/>
      <w:lang w:val="en-AU"/>
    </w:rPr>
  </w:style>
  <w:style w:type="paragraph" w:styleId="ListParagraph">
    <w:name w:val="List Paragraph"/>
    <w:basedOn w:val="Normal"/>
    <w:uiPriority w:val="99"/>
    <w:qFormat/>
    <w:rsid w:val="00283D95"/>
    <w:pPr>
      <w:spacing w:before="0" w:after="160" w:line="259" w:lineRule="auto"/>
      <w:ind w:left="720"/>
      <w:contextualSpacing/>
    </w:pPr>
    <w:rPr>
      <w:rFonts w:asciiTheme="minorHAnsi" w:eastAsia="MS Mincho" w:hAnsiTheme="minorHAnsi"/>
      <w:sz w:val="22"/>
      <w:szCs w:val="22"/>
    </w:rPr>
  </w:style>
  <w:style w:type="paragraph" w:styleId="TOCHeading">
    <w:name w:val="TOC Heading"/>
    <w:basedOn w:val="Heading1"/>
    <w:next w:val="Normal"/>
    <w:uiPriority w:val="39"/>
    <w:unhideWhenUsed/>
    <w:qFormat/>
    <w:rsid w:val="000B315D"/>
    <w:pPr>
      <w:keepNext/>
      <w:keepLines/>
      <w:spacing w:after="0" w:line="259" w:lineRule="auto"/>
      <w:outlineLvl w:val="9"/>
    </w:pPr>
    <w:rPr>
      <w:rFonts w:asciiTheme="majorHAnsi" w:hAnsiTheme="majorHAnsi"/>
      <w:b w:val="0"/>
      <w:color w:val="2F5496" w:themeColor="accent1" w:themeShade="BF"/>
      <w:sz w:val="32"/>
      <w:lang w:val="en-US"/>
    </w:rPr>
  </w:style>
  <w:style w:type="paragraph" w:styleId="CommentText">
    <w:name w:val="annotation text"/>
    <w:basedOn w:val="Normal"/>
    <w:link w:val="CommentTextChar"/>
    <w:uiPriority w:val="99"/>
    <w:semiHidden/>
    <w:rsid w:val="00FB75A1"/>
    <w:pPr>
      <w:spacing w:line="240" w:lineRule="auto"/>
    </w:pPr>
    <w:rPr>
      <w:sz w:val="20"/>
      <w:szCs w:val="20"/>
    </w:rPr>
  </w:style>
  <w:style w:type="character" w:customStyle="1" w:styleId="CommentTextChar">
    <w:name w:val="Comment Text Char"/>
    <w:basedOn w:val="DefaultParagraphFont"/>
    <w:link w:val="CommentText"/>
    <w:uiPriority w:val="99"/>
    <w:semiHidden/>
    <w:rsid w:val="00FB75A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B75A1"/>
    <w:rPr>
      <w:b/>
      <w:bCs/>
    </w:rPr>
  </w:style>
  <w:style w:type="character" w:customStyle="1" w:styleId="CommentSubjectChar">
    <w:name w:val="Comment Subject Char"/>
    <w:basedOn w:val="CommentTextChar"/>
    <w:link w:val="CommentSubject"/>
    <w:uiPriority w:val="99"/>
    <w:semiHidden/>
    <w:rsid w:val="00FB75A1"/>
    <w:rPr>
      <w:rFonts w:ascii="Arial" w:hAnsi="Arial"/>
      <w:b/>
      <w:bCs/>
      <w:sz w:val="20"/>
      <w:szCs w:val="20"/>
      <w:lang w:val="en-AU"/>
    </w:rPr>
  </w:style>
  <w:style w:type="character" w:styleId="FollowedHyperlink">
    <w:name w:val="FollowedHyperlink"/>
    <w:basedOn w:val="DefaultParagraphFont"/>
    <w:uiPriority w:val="99"/>
    <w:semiHidden/>
    <w:unhideWhenUsed/>
    <w:rsid w:val="004F7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yperlink" Target="https://educationstandards.nsw.edu.au/wps/portal/nesa/11-12/Understanding-the-curriculum/assessment/principles-of-assessmen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standards.nsw.edu.au/wps/portal/nesa/11-12/stage-6-learning-areas/stage-6-languag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oerll.utexas.edu/methods/pdf/wr/writing-feedback-cod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2_DoEBrandAsset%20(3).zip\DoE%20Word%20Template%202020\20200115-DOE-annotated-templat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C1751E-332F-449F-B5E7-77719E2F8264}"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74BBD192-F48F-4D97-A27D-1A62EA9999F2}">
      <dgm:prSet phldrT="[Text]"/>
      <dgm:spPr/>
      <dgm:t>
        <a:bodyPr/>
        <a:lstStyle/>
        <a:p>
          <a:endParaRPr lang="en-AU"/>
        </a:p>
      </dgm:t>
    </dgm:pt>
    <dgm:pt modelId="{CF886200-2356-4653-8B16-7E037A5C419C}" type="sibTrans" cxnId="{090DB568-DB0A-49FF-BF3C-7D6083ABAA1A}">
      <dgm:prSet/>
      <dgm:spPr>
        <a:blipFill rotWithShape="1">
          <a:blip xmlns:r="http://schemas.openxmlformats.org/officeDocument/2006/relationships" r:embed="rId1" cstate="hqprint">
            <a:extLst>
              <a:ext uri="{28A0092B-C50C-407E-A947-70E740481C1C}">
                <a14:useLocalDpi xmlns:a14="http://schemas.microsoft.com/office/drawing/2010/main" val="0"/>
              </a:ext>
            </a:extLst>
          </a:blip>
          <a:srcRect/>
          <a:stretch>
            <a:fillRect t="-25000" b="-25000"/>
          </a:stretch>
        </a:blipFill>
      </dgm:spPr>
      <dgm:t>
        <a:bodyPr/>
        <a:lstStyle/>
        <a:p>
          <a:endParaRPr lang="en-AU"/>
        </a:p>
      </dgm:t>
      <dgm:extLst>
        <a:ext uri="{E40237B7-FDA0-4F09-8148-C483321AD2D9}">
          <dgm14:cNvPr xmlns:dgm14="http://schemas.microsoft.com/office/drawing/2010/diagram" id="0" name="" descr="Image: Student writing"/>
        </a:ext>
      </dgm:extLst>
    </dgm:pt>
    <dgm:pt modelId="{B7142A4A-5EDD-4784-8B2C-FA3F313D5D5E}" type="parTrans" cxnId="{090DB568-DB0A-49FF-BF3C-7D6083ABAA1A}">
      <dgm:prSet/>
      <dgm:spPr/>
      <dgm:t>
        <a:bodyPr/>
        <a:lstStyle/>
        <a:p>
          <a:endParaRPr lang="en-US"/>
        </a:p>
      </dgm:t>
    </dgm:pt>
    <dgm:pt modelId="{EFD66B16-F9AB-4781-88F0-9DB1B727D463}" type="pres">
      <dgm:prSet presAssocID="{09C1751E-332F-449F-B5E7-77719E2F8264}" presName="Name0" presStyleCnt="0">
        <dgm:presLayoutVars>
          <dgm:chMax val="7"/>
          <dgm:chPref val="7"/>
          <dgm:dir/>
        </dgm:presLayoutVars>
      </dgm:prSet>
      <dgm:spPr/>
    </dgm:pt>
    <dgm:pt modelId="{A94BF906-3A33-410D-8CE6-C831C114C7C7}" type="pres">
      <dgm:prSet presAssocID="{09C1751E-332F-449F-B5E7-77719E2F8264}" presName="Name1" presStyleCnt="0"/>
      <dgm:spPr/>
    </dgm:pt>
    <dgm:pt modelId="{EF716D08-36FE-4F87-91F5-873822C68266}" type="pres">
      <dgm:prSet presAssocID="{CF886200-2356-4653-8B16-7E037A5C419C}" presName="picture_1" presStyleCnt="0"/>
      <dgm:spPr/>
    </dgm:pt>
    <dgm:pt modelId="{75C9203F-7110-4990-8896-06631D9186F1}" type="pres">
      <dgm:prSet presAssocID="{CF886200-2356-4653-8B16-7E037A5C419C}" presName="pictureRepeatNode" presStyleLbl="alignImgPlace1" presStyleIdx="0" presStyleCnt="1" custScaleX="177746" custScaleY="178546"/>
      <dgm:spPr/>
    </dgm:pt>
    <dgm:pt modelId="{22464376-3FD7-4EE4-85E3-A8D67978AD6A}" type="pres">
      <dgm:prSet presAssocID="{74BBD192-F48F-4D97-A27D-1A62EA9999F2}" presName="text_1" presStyleLbl="node1" presStyleIdx="0" presStyleCnt="0">
        <dgm:presLayoutVars>
          <dgm:bulletEnabled val="1"/>
        </dgm:presLayoutVars>
      </dgm:prSet>
      <dgm:spPr/>
    </dgm:pt>
  </dgm:ptLst>
  <dgm:cxnLst>
    <dgm:cxn modelId="{7DA3261B-C7F9-4328-8D8C-CC8CB2354FF4}" type="presOf" srcId="{74BBD192-F48F-4D97-A27D-1A62EA9999F2}" destId="{22464376-3FD7-4EE4-85E3-A8D67978AD6A}" srcOrd="0" destOrd="0" presId="urn:microsoft.com/office/officeart/2008/layout/CircularPictureCallout"/>
    <dgm:cxn modelId="{D8430C26-03F1-4530-A5A0-81C81CC5A139}" type="presOf" srcId="{CF886200-2356-4653-8B16-7E037A5C419C}" destId="{75C9203F-7110-4990-8896-06631D9186F1}" srcOrd="0" destOrd="0" presId="urn:microsoft.com/office/officeart/2008/layout/CircularPictureCallout"/>
    <dgm:cxn modelId="{090DB568-DB0A-49FF-BF3C-7D6083ABAA1A}" srcId="{09C1751E-332F-449F-B5E7-77719E2F8264}" destId="{74BBD192-F48F-4D97-A27D-1A62EA9999F2}" srcOrd="0" destOrd="0" parTransId="{B7142A4A-5EDD-4784-8B2C-FA3F313D5D5E}" sibTransId="{CF886200-2356-4653-8B16-7E037A5C419C}"/>
    <dgm:cxn modelId="{F56DC3D7-286E-4858-8D09-6FF3EA0C26AB}" type="presOf" srcId="{09C1751E-332F-449F-B5E7-77719E2F8264}" destId="{EFD66B16-F9AB-4781-88F0-9DB1B727D463}" srcOrd="0" destOrd="0" presId="urn:microsoft.com/office/officeart/2008/layout/CircularPictureCallout"/>
    <dgm:cxn modelId="{E26DEF4A-11DF-4209-A6A1-828D90D94A20}" type="presParOf" srcId="{EFD66B16-F9AB-4781-88F0-9DB1B727D463}" destId="{A94BF906-3A33-410D-8CE6-C831C114C7C7}" srcOrd="0" destOrd="0" presId="urn:microsoft.com/office/officeart/2008/layout/CircularPictureCallout"/>
    <dgm:cxn modelId="{C50DDCD6-E123-44AE-BD0E-10B90E7B5B93}" type="presParOf" srcId="{A94BF906-3A33-410D-8CE6-C831C114C7C7}" destId="{EF716D08-36FE-4F87-91F5-873822C68266}" srcOrd="0" destOrd="0" presId="urn:microsoft.com/office/officeart/2008/layout/CircularPictureCallout"/>
    <dgm:cxn modelId="{5A16347F-BBE1-449B-9A19-AC7645313311}" type="presParOf" srcId="{EF716D08-36FE-4F87-91F5-873822C68266}" destId="{75C9203F-7110-4990-8896-06631D9186F1}" srcOrd="0" destOrd="0" presId="urn:microsoft.com/office/officeart/2008/layout/CircularPictureCallout"/>
    <dgm:cxn modelId="{2981B440-D0EB-4BD8-865C-29988646E5B0}" type="presParOf" srcId="{A94BF906-3A33-410D-8CE6-C831C114C7C7}" destId="{22464376-3FD7-4EE4-85E3-A8D67978AD6A}" srcOrd="1" destOrd="0" presId="urn:microsoft.com/office/officeart/2008/layout/CircularPictureCallou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9203F-7110-4990-8896-06631D9186F1}">
      <dsp:nvSpPr>
        <dsp:cNvPr id="0" name=""/>
        <dsp:cNvSpPr/>
      </dsp:nvSpPr>
      <dsp:spPr>
        <a:xfrm>
          <a:off x="340246" y="28929"/>
          <a:ext cx="5435192" cy="5459655"/>
        </a:xfrm>
        <a:prstGeom prst="ellipse">
          <a:avLst/>
        </a:prstGeom>
        <a:blipFill rotWithShape="1">
          <a:blip xmlns:r="http://schemas.openxmlformats.org/officeDocument/2006/relationships" r:embed="rId1" cstate="hqprint">
            <a:extLst>
              <a:ext uri="{28A0092B-C50C-407E-A947-70E740481C1C}">
                <a14:useLocalDpi xmlns:a14="http://schemas.microsoft.com/office/drawing/2010/main" val="0"/>
              </a:ext>
            </a:extLst>
          </a:blip>
          <a:srcRect/>
          <a:stretch>
            <a:fillRect t="-25000" b="-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464376-3FD7-4EE4-85E3-A8D67978AD6A}">
      <dsp:nvSpPr>
        <dsp:cNvPr id="0" name=""/>
        <dsp:cNvSpPr/>
      </dsp:nvSpPr>
      <dsp:spPr>
        <a:xfrm>
          <a:off x="2079332" y="2853550"/>
          <a:ext cx="1957019" cy="100908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889250">
            <a:lnSpc>
              <a:spcPct val="90000"/>
            </a:lnSpc>
            <a:spcBef>
              <a:spcPct val="0"/>
            </a:spcBef>
            <a:spcAft>
              <a:spcPct val="35000"/>
            </a:spcAft>
            <a:buNone/>
          </a:pPr>
          <a:endParaRPr lang="en-AU" sz="6500" kern="1200"/>
        </a:p>
      </dsp:txBody>
      <dsp:txXfrm>
        <a:off x="2079332" y="2853550"/>
        <a:ext cx="1957019" cy="100908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94c38395-9039-40b1-bdd9-ede29eff24c3"/>
  </ds:schemaRefs>
</ds:datastoreItem>
</file>

<file path=customXml/itemProps2.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BCBF7705-562A-41A5-B816-B9B113873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18</Pages>
  <Words>4314</Words>
  <Characters>24591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28848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Robertson</dc:creator>
  <cp:keywords/>
  <dc:description/>
  <cp:lastModifiedBy>Evia Kyriacou</cp:lastModifiedBy>
  <cp:revision>2</cp:revision>
  <cp:lastPrinted>2019-09-30T07:42:00Z</cp:lastPrinted>
  <dcterms:created xsi:type="dcterms:W3CDTF">2021-11-25T02:31:00Z</dcterms:created>
  <dcterms:modified xsi:type="dcterms:W3CDTF">2021-11-25T02:31:00Z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