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28793" w14:textId="42039373" w:rsidR="00672168" w:rsidRDefault="00B03FD7" w:rsidP="00672168">
      <w:pPr>
        <w:pStyle w:val="Heading1"/>
      </w:pPr>
      <w:r>
        <w:t xml:space="preserve">Strategies to address </w:t>
      </w:r>
      <w:r w:rsidR="00AE0036">
        <w:t xml:space="preserve">the </w:t>
      </w:r>
      <w:r w:rsidR="007A3870">
        <w:t>‘</w:t>
      </w:r>
      <w:r w:rsidRPr="00D826E7">
        <w:t>I</w:t>
      </w:r>
      <w:r w:rsidR="00031EDC" w:rsidRPr="00D826E7">
        <w:t>nteracting</w:t>
      </w:r>
      <w:r w:rsidR="007A3870">
        <w:t>’</w:t>
      </w:r>
      <w:r>
        <w:t xml:space="preserve"> outcomes</w:t>
      </w:r>
      <w:r w:rsidR="00053892">
        <w:t xml:space="preserve"> in distance education setting</w:t>
      </w:r>
      <w:r>
        <w:t>s 7–10</w:t>
      </w:r>
    </w:p>
    <w:p w14:paraId="21C8BB4D" w14:textId="795F5028" w:rsidR="00672168" w:rsidRPr="00950DD7" w:rsidRDefault="00672168" w:rsidP="00672168">
      <w:pPr>
        <w:rPr>
          <w:szCs w:val="22"/>
        </w:rPr>
      </w:pPr>
      <w:r w:rsidRPr="00950DD7">
        <w:rPr>
          <w:rFonts w:eastAsia="Times New Roman"/>
          <w:szCs w:val="22"/>
          <w:lang w:eastAsia="ko-KR"/>
        </w:rPr>
        <w:t>This document provide</w:t>
      </w:r>
      <w:r w:rsidR="00FD56AC">
        <w:rPr>
          <w:rFonts w:eastAsia="Times New Roman"/>
          <w:szCs w:val="22"/>
          <w:lang w:eastAsia="ko-KR"/>
        </w:rPr>
        <w:t>s</w:t>
      </w:r>
      <w:r w:rsidRPr="00950DD7">
        <w:rPr>
          <w:rFonts w:eastAsia="Times New Roman"/>
          <w:szCs w:val="22"/>
          <w:lang w:eastAsia="ko-KR"/>
        </w:rPr>
        <w:t xml:space="preserve"> </w:t>
      </w:r>
      <w:r w:rsidR="00B03FD7">
        <w:rPr>
          <w:rFonts w:eastAsia="Times New Roman"/>
          <w:szCs w:val="22"/>
          <w:lang w:eastAsia="ko-KR"/>
        </w:rPr>
        <w:t xml:space="preserve">strategies for </w:t>
      </w:r>
      <w:r w:rsidRPr="00950DD7">
        <w:rPr>
          <w:rFonts w:eastAsia="Times New Roman"/>
          <w:szCs w:val="22"/>
          <w:lang w:eastAsia="ko-KR"/>
        </w:rPr>
        <w:t>facilitating interact</w:t>
      </w:r>
      <w:r w:rsidR="00B03FD7">
        <w:rPr>
          <w:rFonts w:eastAsia="Times New Roman"/>
          <w:szCs w:val="22"/>
          <w:lang w:eastAsia="ko-KR"/>
        </w:rPr>
        <w:t>ing</w:t>
      </w:r>
      <w:r w:rsidRPr="00950DD7">
        <w:rPr>
          <w:rFonts w:eastAsia="Times New Roman"/>
          <w:szCs w:val="22"/>
          <w:lang w:eastAsia="ko-KR"/>
        </w:rPr>
        <w:t xml:space="preserve"> </w:t>
      </w:r>
      <w:r w:rsidR="00FD56AC">
        <w:rPr>
          <w:rFonts w:eastAsia="Times New Roman"/>
          <w:szCs w:val="22"/>
          <w:lang w:eastAsia="ko-KR"/>
        </w:rPr>
        <w:t xml:space="preserve">activities </w:t>
      </w:r>
      <w:r w:rsidRPr="00950DD7">
        <w:rPr>
          <w:rFonts w:eastAsia="Times New Roman"/>
          <w:szCs w:val="22"/>
          <w:lang w:eastAsia="ko-KR"/>
        </w:rPr>
        <w:t>within the distance education setting</w:t>
      </w:r>
      <w:r w:rsidR="00B03FD7">
        <w:rPr>
          <w:rFonts w:eastAsia="Times New Roman"/>
          <w:szCs w:val="22"/>
          <w:lang w:eastAsia="ko-KR"/>
        </w:rPr>
        <w:t xml:space="preserve">, aligned with the Stages 4 and 5 </w:t>
      </w:r>
      <w:r w:rsidR="00B03FD7" w:rsidRPr="00F869D4">
        <w:rPr>
          <w:rFonts w:eastAsia="Times New Roman"/>
          <w:b/>
          <w:bCs/>
          <w:szCs w:val="22"/>
          <w:lang w:eastAsia="ko-KR"/>
        </w:rPr>
        <w:t>Interacting</w:t>
      </w:r>
      <w:r w:rsidR="00B03FD7" w:rsidRPr="00F869D4">
        <w:rPr>
          <w:rFonts w:eastAsia="Times New Roman"/>
          <w:szCs w:val="22"/>
          <w:lang w:eastAsia="ko-KR"/>
        </w:rPr>
        <w:t xml:space="preserve"> </w:t>
      </w:r>
      <w:r w:rsidR="00B03FD7">
        <w:rPr>
          <w:rFonts w:eastAsia="Times New Roman"/>
          <w:szCs w:val="22"/>
          <w:lang w:eastAsia="ko-KR"/>
        </w:rPr>
        <w:t xml:space="preserve">outcomes in the </w:t>
      </w:r>
      <w:hyperlink r:id="rId8" w:history="1">
        <w:r w:rsidR="00B03FD7" w:rsidRPr="00B03FD7">
          <w:rPr>
            <w:rStyle w:val="Hyperlink"/>
            <w:rFonts w:eastAsia="Times New Roman"/>
            <w:szCs w:val="22"/>
            <w:lang w:eastAsia="ko-KR"/>
          </w:rPr>
          <w:t>Modern Languages K–10 Syllabus (2022)</w:t>
        </w:r>
      </w:hyperlink>
      <w:r w:rsidR="00B03FD7">
        <w:rPr>
          <w:rFonts w:eastAsia="Times New Roman"/>
          <w:szCs w:val="22"/>
          <w:lang w:eastAsia="ko-KR"/>
        </w:rPr>
        <w:t>.</w:t>
      </w:r>
    </w:p>
    <w:p w14:paraId="08837277" w14:textId="0894F4C3" w:rsidR="00A0360A" w:rsidRPr="0077131C" w:rsidRDefault="00C23533" w:rsidP="0086068A">
      <w:pPr>
        <w:pStyle w:val="Heading2"/>
      </w:pPr>
      <w:r>
        <w:t xml:space="preserve">What does the syllabus say about </w:t>
      </w:r>
      <w:r w:rsidR="007A3870">
        <w:t>‘</w:t>
      </w:r>
      <w:r w:rsidR="00B03FD7" w:rsidRPr="00D826E7">
        <w:rPr>
          <w:bCs w:val="0"/>
        </w:rPr>
        <w:t>I</w:t>
      </w:r>
      <w:r w:rsidRPr="00D826E7">
        <w:rPr>
          <w:bCs w:val="0"/>
        </w:rPr>
        <w:t>nteracting</w:t>
      </w:r>
      <w:r w:rsidR="007A3870">
        <w:rPr>
          <w:bCs w:val="0"/>
        </w:rPr>
        <w:t>’</w:t>
      </w:r>
      <w:r>
        <w:t>?</w:t>
      </w:r>
    </w:p>
    <w:p w14:paraId="4A16B8BF" w14:textId="06BF007A" w:rsidR="00F023F8" w:rsidRPr="00D826E7" w:rsidRDefault="00BF20FE" w:rsidP="00D826E7">
      <w:r w:rsidRPr="00950DD7">
        <w:rPr>
          <w:rFonts w:eastAsia="Times New Roman"/>
          <w:szCs w:val="22"/>
          <w:lang w:eastAsia="ko-KR"/>
        </w:rPr>
        <w:t xml:space="preserve">The </w:t>
      </w:r>
      <w:r w:rsidR="00B03FD7" w:rsidRPr="00D826E7">
        <w:t>syllabus</w:t>
      </w:r>
      <w:r w:rsidRPr="00D826E7">
        <w:t xml:space="preserve"> </w:t>
      </w:r>
      <w:r w:rsidR="00B03FD7" w:rsidRPr="00D826E7">
        <w:t xml:space="preserve">states </w:t>
      </w:r>
      <w:r w:rsidRPr="00D826E7">
        <w:t>‘</w:t>
      </w:r>
      <w:r w:rsidR="00FD56AC" w:rsidRPr="00D826E7">
        <w:t>I</w:t>
      </w:r>
      <w:r w:rsidRPr="00D826E7">
        <w:t>nteracting in a language is primarily done through oral</w:t>
      </w:r>
      <w:r w:rsidR="0039154B">
        <w:rPr>
          <w:rStyle w:val="FootnoteReference"/>
        </w:rPr>
        <w:footnoteReference w:id="2"/>
      </w:r>
      <w:r w:rsidR="0039154B">
        <w:t xml:space="preserve"> </w:t>
      </w:r>
      <w:r w:rsidRPr="00D826E7">
        <w:t>language.’</w:t>
      </w:r>
    </w:p>
    <w:p w14:paraId="2A24ED21" w14:textId="24684F50" w:rsidR="00DC6321" w:rsidRDefault="00DC6321" w:rsidP="00D826E7">
      <w:pPr>
        <w:rPr>
          <w:rFonts w:eastAsia="Times New Roman"/>
          <w:szCs w:val="22"/>
          <w:lang w:eastAsia="ko-KR"/>
        </w:rPr>
      </w:pPr>
      <w:r w:rsidRPr="00D826E7">
        <w:t>K</w:t>
      </w:r>
      <w:r w:rsidR="00CF7A90" w:rsidRPr="00D826E7">
        <w:t>ey feature</w:t>
      </w:r>
      <w:r w:rsidRPr="00D826E7">
        <w:t>s</w:t>
      </w:r>
      <w:r w:rsidR="00CF7A90">
        <w:rPr>
          <w:rFonts w:eastAsia="Times New Roman"/>
          <w:szCs w:val="22"/>
          <w:lang w:eastAsia="ko-KR"/>
        </w:rPr>
        <w:t xml:space="preserve"> of </w:t>
      </w:r>
      <w:r w:rsidR="007A008C">
        <w:rPr>
          <w:rFonts w:eastAsia="Times New Roman"/>
          <w:szCs w:val="22"/>
          <w:lang w:eastAsia="ko-KR"/>
        </w:rPr>
        <w:t>i</w:t>
      </w:r>
      <w:r w:rsidR="00CF7A90">
        <w:rPr>
          <w:rFonts w:eastAsia="Times New Roman"/>
          <w:szCs w:val="22"/>
          <w:lang w:eastAsia="ko-KR"/>
        </w:rPr>
        <w:t>nteracting in</w:t>
      </w:r>
      <w:r w:rsidR="00FD56AC">
        <w:rPr>
          <w:rFonts w:eastAsia="Times New Roman"/>
          <w:szCs w:val="22"/>
          <w:lang w:eastAsia="ko-KR"/>
        </w:rPr>
        <w:t>clude</w:t>
      </w:r>
      <w:r>
        <w:rPr>
          <w:rFonts w:eastAsia="Times New Roman"/>
          <w:szCs w:val="22"/>
          <w:lang w:eastAsia="ko-KR"/>
        </w:rPr>
        <w:t>:</w:t>
      </w:r>
    </w:p>
    <w:p w14:paraId="1B1008FA" w14:textId="3499A444" w:rsidR="00DC6321" w:rsidRPr="007B4694" w:rsidRDefault="00DC6321" w:rsidP="0077131C">
      <w:pPr>
        <w:pStyle w:val="ListBullet"/>
        <w:rPr>
          <w:lang w:val="en-US" w:eastAsia="ko-KR"/>
        </w:rPr>
      </w:pPr>
      <w:r w:rsidRPr="007B4694">
        <w:rPr>
          <w:lang w:eastAsia="ko-KR"/>
        </w:rPr>
        <w:t>reciproc</w:t>
      </w:r>
      <w:r w:rsidR="00FD56AC">
        <w:rPr>
          <w:lang w:eastAsia="ko-KR"/>
        </w:rPr>
        <w:t>ity</w:t>
      </w:r>
      <w:r w:rsidRPr="007B4694">
        <w:rPr>
          <w:lang w:eastAsia="ko-KR"/>
        </w:rPr>
        <w:t>, with a purposeful and meaningful ‘back and forth’ exchange</w:t>
      </w:r>
    </w:p>
    <w:p w14:paraId="3790F3FB" w14:textId="77777777" w:rsidR="00FD56AC" w:rsidRPr="00F869D4" w:rsidRDefault="00FD56AC" w:rsidP="0077131C">
      <w:pPr>
        <w:pStyle w:val="ListBullet"/>
        <w:rPr>
          <w:lang w:val="en-US" w:eastAsia="ko-KR"/>
        </w:rPr>
      </w:pPr>
      <w:r>
        <w:rPr>
          <w:lang w:eastAsia="ko-KR"/>
        </w:rPr>
        <w:t xml:space="preserve">some </w:t>
      </w:r>
      <w:r w:rsidRPr="007B4694">
        <w:rPr>
          <w:lang w:eastAsia="ko-KR"/>
        </w:rPr>
        <w:t xml:space="preserve">spontaneity, created by </w:t>
      </w:r>
      <w:r>
        <w:rPr>
          <w:lang w:eastAsia="ko-KR"/>
        </w:rPr>
        <w:t xml:space="preserve">a degree of </w:t>
      </w:r>
      <w:r w:rsidRPr="007B4694">
        <w:rPr>
          <w:lang w:eastAsia="ko-KR"/>
        </w:rPr>
        <w:t>unknow</w:t>
      </w:r>
      <w:r>
        <w:rPr>
          <w:lang w:eastAsia="ko-KR"/>
        </w:rPr>
        <w:t>n or unpredictable content in the interaction</w:t>
      </w:r>
    </w:p>
    <w:p w14:paraId="40E07DC7" w14:textId="63964C5A" w:rsidR="00EA5DE4" w:rsidRPr="00F869D4" w:rsidRDefault="00FD56AC" w:rsidP="0077131C">
      <w:pPr>
        <w:pStyle w:val="ListBullet"/>
        <w:rPr>
          <w:lang w:val="en-US" w:eastAsia="ko-KR"/>
        </w:rPr>
      </w:pPr>
      <w:r>
        <w:rPr>
          <w:lang w:eastAsia="ko-KR"/>
        </w:rPr>
        <w:t xml:space="preserve">students </w:t>
      </w:r>
      <w:r w:rsidR="00DC6321" w:rsidRPr="007B4694">
        <w:rPr>
          <w:lang w:eastAsia="ko-KR"/>
        </w:rPr>
        <w:t>listening to understand, in order to gather information and continue the interaction</w:t>
      </w:r>
      <w:r w:rsidRPr="00F869D4">
        <w:rPr>
          <w:lang w:eastAsia="ko-KR"/>
        </w:rPr>
        <w:t>.</w:t>
      </w:r>
    </w:p>
    <w:p w14:paraId="56A37AC0" w14:textId="12633151" w:rsidR="00FD56AC" w:rsidRPr="00A94C42" w:rsidRDefault="00A94C42" w:rsidP="00F869D4">
      <w:pPr>
        <w:rPr>
          <w:lang w:val="en-US" w:eastAsia="ko-KR"/>
        </w:rPr>
      </w:pPr>
      <w:r w:rsidRPr="00F869D4">
        <w:rPr>
          <w:rFonts w:eastAsia="Times New Roman"/>
          <w:szCs w:val="22"/>
          <w:lang w:val="en-US" w:eastAsia="ko-KR"/>
        </w:rPr>
        <w:t>Interact</w:t>
      </w:r>
      <w:r w:rsidR="00FD56AC">
        <w:rPr>
          <w:rFonts w:eastAsia="Times New Roman"/>
          <w:szCs w:val="22"/>
          <w:lang w:val="en-US" w:eastAsia="ko-KR"/>
        </w:rPr>
        <w:t>ing</w:t>
      </w:r>
      <w:r w:rsidR="00DC6321" w:rsidRPr="00F869D4">
        <w:rPr>
          <w:rFonts w:eastAsia="Times New Roman"/>
          <w:szCs w:val="22"/>
          <w:lang w:eastAsia="ko-KR"/>
        </w:rPr>
        <w:t xml:space="preserve"> support</w:t>
      </w:r>
      <w:r w:rsidR="00FD56AC">
        <w:rPr>
          <w:rFonts w:eastAsia="Times New Roman"/>
          <w:szCs w:val="22"/>
          <w:lang w:eastAsia="ko-KR"/>
        </w:rPr>
        <w:t>s</w:t>
      </w:r>
      <w:r w:rsidR="00DC6321" w:rsidRPr="00F869D4">
        <w:rPr>
          <w:rFonts w:eastAsia="Times New Roman"/>
          <w:szCs w:val="22"/>
          <w:lang w:eastAsia="ko-KR"/>
        </w:rPr>
        <w:t xml:space="preserve"> </w:t>
      </w:r>
      <w:r w:rsidR="00DC6321" w:rsidRPr="00D826E7">
        <w:t>students to negotiate meaning and develop fluency. When students are required to move from scripted, to scaffolded, to spontaneous interactions, they gradually develop more confidence in using the language to communicate authentically. This includes using communication strategies to keep the interaction flowing.</w:t>
      </w:r>
      <w:r w:rsidR="00FD56AC" w:rsidRPr="00D826E7">
        <w:t xml:space="preserve"> Role plays or the pre-planned and rehearsed production of oral texts</w:t>
      </w:r>
      <w:r w:rsidR="00FD56AC">
        <w:rPr>
          <w:lang w:eastAsia="ko-KR"/>
        </w:rPr>
        <w:t xml:space="preserve"> are not considered interacting – instead, they align with the </w:t>
      </w:r>
      <w:r w:rsidR="00FD56AC" w:rsidRPr="00F869D4">
        <w:rPr>
          <w:b/>
          <w:bCs/>
          <w:lang w:eastAsia="ko-KR"/>
        </w:rPr>
        <w:t>Creating texts</w:t>
      </w:r>
      <w:r w:rsidR="00FD56AC">
        <w:rPr>
          <w:lang w:eastAsia="ko-KR"/>
        </w:rPr>
        <w:t xml:space="preserve"> outcomes, using spoken language. </w:t>
      </w:r>
      <w:r w:rsidR="00FD56AC">
        <w:rPr>
          <w:rFonts w:eastAsia="Times New Roman"/>
          <w:szCs w:val="22"/>
          <w:lang w:eastAsia="ko-KR"/>
        </w:rPr>
        <w:t xml:space="preserve">It is important to note that scaffolded and supported interactions, with elements of spontaneity and reciprocity, still meet the </w:t>
      </w:r>
      <w:r w:rsidR="00FD56AC" w:rsidRPr="00F869D4">
        <w:rPr>
          <w:rFonts w:eastAsia="Times New Roman"/>
          <w:b/>
          <w:bCs/>
          <w:szCs w:val="22"/>
          <w:lang w:eastAsia="ko-KR"/>
        </w:rPr>
        <w:t>Interacting</w:t>
      </w:r>
      <w:r w:rsidR="00FD56AC">
        <w:rPr>
          <w:rFonts w:eastAsia="Times New Roman"/>
          <w:szCs w:val="22"/>
          <w:lang w:eastAsia="ko-KR"/>
        </w:rPr>
        <w:t xml:space="preserve"> outcomes.</w:t>
      </w:r>
    </w:p>
    <w:p w14:paraId="7326B00F" w14:textId="1573AC4A" w:rsidR="00615F19" w:rsidRPr="00950DD7" w:rsidRDefault="006005FE" w:rsidP="00D826E7">
      <w:pPr>
        <w:rPr>
          <w:rFonts w:eastAsia="Times New Roman"/>
          <w:i/>
          <w:iCs/>
          <w:szCs w:val="22"/>
          <w:lang w:eastAsia="ko-KR"/>
        </w:rPr>
      </w:pPr>
      <w:r>
        <w:rPr>
          <w:rFonts w:eastAsia="Times New Roman"/>
          <w:szCs w:val="22"/>
          <w:lang w:eastAsia="ko-KR"/>
        </w:rPr>
        <w:lastRenderedPageBreak/>
        <w:t xml:space="preserve">Giving </w:t>
      </w:r>
      <w:r w:rsidRPr="00D826E7">
        <w:t>students</w:t>
      </w:r>
      <w:r>
        <w:rPr>
          <w:rFonts w:eastAsia="Times New Roman"/>
          <w:szCs w:val="22"/>
          <w:lang w:eastAsia="ko-KR"/>
        </w:rPr>
        <w:t xml:space="preserve"> opportunities to practise </w:t>
      </w:r>
      <w:r w:rsidR="0054667C">
        <w:rPr>
          <w:rFonts w:eastAsia="Times New Roman"/>
          <w:szCs w:val="22"/>
          <w:lang w:eastAsia="ko-KR"/>
        </w:rPr>
        <w:t xml:space="preserve">responding </w:t>
      </w:r>
      <w:r w:rsidR="00003AD2">
        <w:rPr>
          <w:rFonts w:eastAsia="Times New Roman"/>
          <w:szCs w:val="22"/>
          <w:lang w:eastAsia="ko-KR"/>
        </w:rPr>
        <w:t>in</w:t>
      </w:r>
      <w:r w:rsidR="0054667C">
        <w:rPr>
          <w:rFonts w:eastAsia="Times New Roman"/>
          <w:szCs w:val="22"/>
          <w:lang w:eastAsia="ko-KR"/>
        </w:rPr>
        <w:t xml:space="preserve"> reciprocal and </w:t>
      </w:r>
      <w:r w:rsidR="00D31AAF">
        <w:rPr>
          <w:rFonts w:eastAsia="Times New Roman"/>
          <w:szCs w:val="22"/>
          <w:lang w:eastAsia="ko-KR"/>
        </w:rPr>
        <w:t xml:space="preserve">spontaneous interactions is </w:t>
      </w:r>
      <w:r w:rsidR="00FD56AC">
        <w:rPr>
          <w:rFonts w:eastAsia="Times New Roman"/>
          <w:szCs w:val="22"/>
          <w:lang w:eastAsia="ko-KR"/>
        </w:rPr>
        <w:t>critical to students developing communication skills</w:t>
      </w:r>
      <w:r w:rsidR="00D31AAF">
        <w:rPr>
          <w:rFonts w:eastAsia="Times New Roman"/>
          <w:szCs w:val="22"/>
          <w:lang w:eastAsia="ko-KR"/>
        </w:rPr>
        <w:t>.</w:t>
      </w:r>
      <w:r w:rsidR="00313E64">
        <w:rPr>
          <w:rFonts w:eastAsia="Times New Roman"/>
          <w:szCs w:val="22"/>
          <w:lang w:eastAsia="ko-KR"/>
        </w:rPr>
        <w:t xml:space="preserve"> </w:t>
      </w:r>
      <w:r w:rsidR="00F17AA4" w:rsidRPr="00950DD7">
        <w:rPr>
          <w:rFonts w:eastAsia="Times New Roman"/>
          <w:szCs w:val="22"/>
          <w:lang w:eastAsia="ko-KR"/>
        </w:rPr>
        <w:t xml:space="preserve">Across a </w:t>
      </w:r>
      <w:r w:rsidR="00863243">
        <w:rPr>
          <w:rFonts w:eastAsia="Times New Roman"/>
          <w:szCs w:val="22"/>
          <w:lang w:eastAsia="ko-KR"/>
        </w:rPr>
        <w:t>stage</w:t>
      </w:r>
      <w:r w:rsidR="00003AD2">
        <w:rPr>
          <w:rFonts w:eastAsia="Times New Roman"/>
          <w:szCs w:val="22"/>
          <w:lang w:eastAsia="ko-KR"/>
        </w:rPr>
        <w:t>,</w:t>
      </w:r>
      <w:r w:rsidR="00F17AA4" w:rsidRPr="00950DD7">
        <w:rPr>
          <w:rFonts w:eastAsia="Times New Roman"/>
          <w:szCs w:val="22"/>
          <w:lang w:eastAsia="ko-KR"/>
        </w:rPr>
        <w:t xml:space="preserve"> students </w:t>
      </w:r>
      <w:r w:rsidR="00615F19" w:rsidRPr="00950DD7">
        <w:rPr>
          <w:rFonts w:eastAsia="Times New Roman"/>
          <w:szCs w:val="22"/>
          <w:lang w:eastAsia="ko-KR"/>
        </w:rPr>
        <w:t xml:space="preserve">are required to engage </w:t>
      </w:r>
      <w:r w:rsidR="00640DAE" w:rsidRPr="00950DD7">
        <w:rPr>
          <w:rFonts w:eastAsia="Times New Roman"/>
          <w:szCs w:val="22"/>
          <w:lang w:eastAsia="ko-KR"/>
        </w:rPr>
        <w:t xml:space="preserve">with </w:t>
      </w:r>
      <w:r w:rsidR="00FD56AC">
        <w:rPr>
          <w:rFonts w:eastAsia="Times New Roman"/>
          <w:szCs w:val="22"/>
          <w:lang w:eastAsia="ko-KR"/>
        </w:rPr>
        <w:t xml:space="preserve">the related </w:t>
      </w:r>
      <w:r w:rsidR="008036BE" w:rsidRPr="00F869D4">
        <w:rPr>
          <w:rFonts w:eastAsia="Times New Roman"/>
          <w:b/>
          <w:bCs/>
          <w:szCs w:val="22"/>
          <w:lang w:eastAsia="ko-KR"/>
        </w:rPr>
        <w:t>I</w:t>
      </w:r>
      <w:r w:rsidR="00640DAE" w:rsidRPr="00F869D4">
        <w:rPr>
          <w:rFonts w:eastAsia="Times New Roman"/>
          <w:b/>
          <w:bCs/>
          <w:szCs w:val="22"/>
          <w:lang w:eastAsia="ko-KR"/>
        </w:rPr>
        <w:t>nteracting</w:t>
      </w:r>
      <w:r w:rsidR="00B975E5">
        <w:rPr>
          <w:rFonts w:eastAsia="Times New Roman"/>
          <w:szCs w:val="22"/>
          <w:lang w:eastAsia="ko-KR"/>
        </w:rPr>
        <w:t>,</w:t>
      </w:r>
      <w:r w:rsidR="00640DAE" w:rsidRPr="00950DD7">
        <w:rPr>
          <w:rFonts w:eastAsia="Times New Roman"/>
          <w:szCs w:val="22"/>
          <w:lang w:eastAsia="ko-KR"/>
        </w:rPr>
        <w:t xml:space="preserve"> </w:t>
      </w:r>
      <w:r w:rsidR="008036BE" w:rsidRPr="00F869D4">
        <w:rPr>
          <w:rFonts w:eastAsia="Times New Roman"/>
          <w:b/>
          <w:bCs/>
          <w:szCs w:val="22"/>
          <w:lang w:eastAsia="ko-KR"/>
        </w:rPr>
        <w:t>U</w:t>
      </w:r>
      <w:r w:rsidR="00640DAE" w:rsidRPr="00F869D4">
        <w:rPr>
          <w:rFonts w:eastAsia="Times New Roman"/>
          <w:b/>
          <w:bCs/>
          <w:szCs w:val="22"/>
          <w:lang w:eastAsia="ko-KR"/>
        </w:rPr>
        <w:t>nderstanding</w:t>
      </w:r>
      <w:r w:rsidR="008036BE" w:rsidRPr="00F869D4">
        <w:rPr>
          <w:rFonts w:eastAsia="Times New Roman"/>
          <w:b/>
          <w:bCs/>
          <w:szCs w:val="22"/>
          <w:lang w:eastAsia="ko-KR"/>
        </w:rPr>
        <w:t xml:space="preserve"> texts</w:t>
      </w:r>
      <w:r w:rsidR="00B975E5">
        <w:rPr>
          <w:rFonts w:eastAsia="Times New Roman"/>
          <w:szCs w:val="22"/>
          <w:lang w:eastAsia="ko-KR"/>
        </w:rPr>
        <w:t xml:space="preserve"> and </w:t>
      </w:r>
      <w:r w:rsidR="008036BE" w:rsidRPr="00F869D4">
        <w:rPr>
          <w:rFonts w:eastAsia="Times New Roman"/>
          <w:b/>
          <w:bCs/>
          <w:szCs w:val="22"/>
          <w:lang w:eastAsia="ko-KR"/>
        </w:rPr>
        <w:t>C</w:t>
      </w:r>
      <w:r w:rsidR="00B975E5" w:rsidRPr="00F869D4">
        <w:rPr>
          <w:rFonts w:eastAsia="Times New Roman"/>
          <w:b/>
          <w:bCs/>
          <w:szCs w:val="22"/>
          <w:lang w:eastAsia="ko-KR"/>
        </w:rPr>
        <w:t>reating</w:t>
      </w:r>
      <w:r w:rsidR="008036BE" w:rsidRPr="00F869D4">
        <w:rPr>
          <w:rFonts w:eastAsia="Times New Roman"/>
          <w:b/>
          <w:bCs/>
          <w:szCs w:val="22"/>
          <w:lang w:eastAsia="ko-KR"/>
        </w:rPr>
        <w:t xml:space="preserve"> texts</w:t>
      </w:r>
      <w:r w:rsidR="00FD56AC" w:rsidRPr="00F869D4">
        <w:rPr>
          <w:rFonts w:eastAsia="Times New Roman"/>
          <w:szCs w:val="22"/>
          <w:lang w:eastAsia="ko-KR"/>
        </w:rPr>
        <w:t xml:space="preserve"> outcomes</w:t>
      </w:r>
      <w:r w:rsidR="00FD56AC">
        <w:rPr>
          <w:rFonts w:eastAsia="Times New Roman"/>
          <w:szCs w:val="22"/>
          <w:lang w:eastAsia="ko-KR"/>
        </w:rPr>
        <w:t>, and w</w:t>
      </w:r>
      <w:r w:rsidR="00615F19" w:rsidRPr="00950DD7">
        <w:rPr>
          <w:rFonts w:eastAsia="Times New Roman"/>
          <w:szCs w:val="22"/>
          <w:lang w:eastAsia="ko-KR"/>
        </w:rPr>
        <w:t>i</w:t>
      </w:r>
      <w:r w:rsidR="00F95843">
        <w:rPr>
          <w:rFonts w:eastAsia="Times New Roman"/>
          <w:szCs w:val="22"/>
          <w:lang w:eastAsia="ko-KR"/>
        </w:rPr>
        <w:t>th each outcome</w:t>
      </w:r>
      <w:r w:rsidR="00FD56AC">
        <w:rPr>
          <w:rFonts w:eastAsia="Times New Roman"/>
          <w:szCs w:val="22"/>
          <w:lang w:eastAsia="ko-KR"/>
        </w:rPr>
        <w:t>’</w:t>
      </w:r>
      <w:r w:rsidR="00F95843">
        <w:rPr>
          <w:rFonts w:eastAsia="Times New Roman"/>
          <w:szCs w:val="22"/>
          <w:lang w:eastAsia="ko-KR"/>
        </w:rPr>
        <w:t xml:space="preserve">s </w:t>
      </w:r>
      <w:r w:rsidR="00615F19" w:rsidRPr="00950DD7">
        <w:rPr>
          <w:rFonts w:eastAsia="Times New Roman"/>
          <w:szCs w:val="22"/>
          <w:lang w:eastAsia="ko-KR"/>
        </w:rPr>
        <w:t>content dot points</w:t>
      </w:r>
      <w:r w:rsidR="00F17AA4" w:rsidRPr="00950DD7">
        <w:rPr>
          <w:rFonts w:eastAsia="Times New Roman"/>
          <w:szCs w:val="22"/>
          <w:lang w:eastAsia="ko-KR"/>
        </w:rPr>
        <w:t>.</w:t>
      </w:r>
      <w:r w:rsidR="00615F19" w:rsidRPr="00950DD7">
        <w:rPr>
          <w:rFonts w:eastAsia="Times New Roman"/>
          <w:szCs w:val="22"/>
          <w:lang w:eastAsia="ko-KR"/>
        </w:rPr>
        <w:t xml:space="preserve"> </w:t>
      </w:r>
      <w:r w:rsidR="00F17AA4" w:rsidRPr="00950DD7">
        <w:rPr>
          <w:rFonts w:eastAsia="Times New Roman"/>
          <w:szCs w:val="22"/>
          <w:lang w:eastAsia="ko-KR"/>
        </w:rPr>
        <w:t xml:space="preserve">Whilst </w:t>
      </w:r>
      <w:r w:rsidR="000C1B96">
        <w:rPr>
          <w:rFonts w:eastAsia="Times New Roman"/>
          <w:szCs w:val="22"/>
          <w:lang w:eastAsia="ko-KR"/>
        </w:rPr>
        <w:t xml:space="preserve">many of the </w:t>
      </w:r>
      <w:r w:rsidR="008036BE" w:rsidRPr="00F869D4">
        <w:rPr>
          <w:rFonts w:eastAsia="Times New Roman"/>
          <w:b/>
          <w:bCs/>
          <w:szCs w:val="22"/>
          <w:lang w:eastAsia="ko-KR"/>
        </w:rPr>
        <w:t>I</w:t>
      </w:r>
      <w:r w:rsidR="000C1B96" w:rsidRPr="00F869D4">
        <w:rPr>
          <w:rFonts w:eastAsia="Times New Roman"/>
          <w:b/>
          <w:bCs/>
          <w:szCs w:val="22"/>
          <w:lang w:eastAsia="ko-KR"/>
        </w:rPr>
        <w:t>nteracting</w:t>
      </w:r>
      <w:r w:rsidR="00F17AA4" w:rsidRPr="00950DD7">
        <w:rPr>
          <w:rFonts w:eastAsia="Times New Roman"/>
          <w:szCs w:val="22"/>
          <w:lang w:eastAsia="ko-KR"/>
        </w:rPr>
        <w:t xml:space="preserve"> </w:t>
      </w:r>
      <w:r w:rsidR="009B5CC9" w:rsidRPr="00950DD7">
        <w:rPr>
          <w:rFonts w:eastAsia="Times New Roman"/>
          <w:szCs w:val="22"/>
          <w:lang w:eastAsia="ko-KR"/>
        </w:rPr>
        <w:t>content</w:t>
      </w:r>
      <w:r w:rsidR="00F17AA4" w:rsidRPr="00950DD7">
        <w:rPr>
          <w:rFonts w:eastAsia="Times New Roman"/>
          <w:szCs w:val="22"/>
          <w:lang w:eastAsia="ko-KR"/>
        </w:rPr>
        <w:t xml:space="preserve"> dot points can be demonstrated by interacting with a teacher, there are certain</w:t>
      </w:r>
      <w:r w:rsidR="00615F19" w:rsidRPr="00950DD7">
        <w:rPr>
          <w:rFonts w:eastAsia="Times New Roman"/>
          <w:szCs w:val="22"/>
          <w:lang w:eastAsia="ko-KR"/>
        </w:rPr>
        <w:t xml:space="preserve"> content dot points which </w:t>
      </w:r>
      <w:r w:rsidR="00F17AA4" w:rsidRPr="00950DD7">
        <w:rPr>
          <w:rFonts w:eastAsia="Times New Roman"/>
          <w:szCs w:val="22"/>
          <w:lang w:eastAsia="ko-KR"/>
        </w:rPr>
        <w:t xml:space="preserve">specifically </w:t>
      </w:r>
      <w:r w:rsidR="00615F19" w:rsidRPr="00950DD7">
        <w:rPr>
          <w:rFonts w:eastAsia="Times New Roman"/>
          <w:szCs w:val="22"/>
          <w:lang w:eastAsia="ko-KR"/>
        </w:rPr>
        <w:t xml:space="preserve">require students to </w:t>
      </w:r>
      <w:r w:rsidR="00615F19" w:rsidRPr="009D1624">
        <w:rPr>
          <w:rFonts w:eastAsia="Times New Roman"/>
          <w:b/>
          <w:bCs/>
          <w:szCs w:val="22"/>
          <w:lang w:eastAsia="ko-KR"/>
        </w:rPr>
        <w:t xml:space="preserve">interact with </w:t>
      </w:r>
      <w:r w:rsidR="009B5CC9" w:rsidRPr="009D1624">
        <w:rPr>
          <w:rFonts w:eastAsia="Times New Roman"/>
          <w:b/>
          <w:bCs/>
          <w:szCs w:val="22"/>
          <w:lang w:eastAsia="ko-KR"/>
        </w:rPr>
        <w:t xml:space="preserve">their </w:t>
      </w:r>
      <w:r w:rsidR="00615F19" w:rsidRPr="009D1624">
        <w:rPr>
          <w:rFonts w:eastAsia="Times New Roman"/>
          <w:b/>
          <w:bCs/>
          <w:szCs w:val="22"/>
          <w:lang w:eastAsia="ko-KR"/>
        </w:rPr>
        <w:t>peers</w:t>
      </w:r>
      <w:r w:rsidR="00615F19" w:rsidRPr="00950DD7">
        <w:rPr>
          <w:rFonts w:eastAsia="Times New Roman"/>
          <w:i/>
          <w:iCs/>
          <w:szCs w:val="22"/>
          <w:lang w:eastAsia="ko-KR"/>
        </w:rPr>
        <w:t>.</w:t>
      </w:r>
    </w:p>
    <w:p w14:paraId="088D0C5D" w14:textId="4BD1A244" w:rsidR="00361898" w:rsidRPr="00950DD7" w:rsidRDefault="00837BC3" w:rsidP="00F023F8">
      <w:pPr>
        <w:rPr>
          <w:rFonts w:eastAsia="Times New Roman"/>
          <w:szCs w:val="22"/>
          <w:lang w:eastAsia="ko-KR"/>
        </w:rPr>
      </w:pPr>
      <w:r w:rsidRPr="00950DD7">
        <w:rPr>
          <w:rFonts w:eastAsia="Times New Roman"/>
          <w:szCs w:val="22"/>
          <w:lang w:eastAsia="ko-KR"/>
        </w:rPr>
        <w:t xml:space="preserve">In </w:t>
      </w:r>
      <w:r w:rsidR="008036BE">
        <w:rPr>
          <w:rFonts w:eastAsia="Times New Roman"/>
          <w:szCs w:val="22"/>
          <w:lang w:eastAsia="ko-KR"/>
        </w:rPr>
        <w:t>S</w:t>
      </w:r>
      <w:r w:rsidRPr="00950DD7">
        <w:rPr>
          <w:rFonts w:eastAsia="Times New Roman"/>
          <w:szCs w:val="22"/>
          <w:lang w:eastAsia="ko-KR"/>
        </w:rPr>
        <w:t>tage 4,</w:t>
      </w:r>
      <w:r w:rsidR="00615F19" w:rsidRPr="00950DD7">
        <w:rPr>
          <w:rFonts w:eastAsia="Times New Roman"/>
          <w:szCs w:val="22"/>
          <w:lang w:eastAsia="ko-KR"/>
        </w:rPr>
        <w:t xml:space="preserve"> </w:t>
      </w:r>
      <w:r w:rsidR="00D91A47" w:rsidRPr="00950DD7">
        <w:rPr>
          <w:rFonts w:eastAsia="Times New Roman"/>
          <w:szCs w:val="22"/>
          <w:lang w:eastAsia="ko-KR"/>
        </w:rPr>
        <w:t>students are required to</w:t>
      </w:r>
      <w:r w:rsidR="00615F19" w:rsidRPr="00950DD7">
        <w:rPr>
          <w:rFonts w:eastAsia="Times New Roman"/>
          <w:szCs w:val="22"/>
          <w:lang w:eastAsia="ko-KR"/>
        </w:rPr>
        <w:t>:</w:t>
      </w:r>
    </w:p>
    <w:p w14:paraId="31B35849" w14:textId="35C17FF5" w:rsidR="00615F19" w:rsidRPr="005E3113" w:rsidRDefault="005722CE" w:rsidP="005E3113">
      <w:pPr>
        <w:pStyle w:val="ListBullet"/>
        <w:rPr>
          <w:b/>
          <w:bCs/>
          <w:lang w:eastAsia="ko-KR"/>
        </w:rPr>
      </w:pPr>
      <w:r w:rsidRPr="005E3113">
        <w:rPr>
          <w:b/>
          <w:bCs/>
          <w:lang w:eastAsia="ko-KR"/>
        </w:rPr>
        <w:t>s</w:t>
      </w:r>
      <w:r w:rsidR="00615F19" w:rsidRPr="005E3113">
        <w:rPr>
          <w:b/>
          <w:bCs/>
          <w:lang w:eastAsia="ko-KR"/>
        </w:rPr>
        <w:t>ocialise with peers</w:t>
      </w:r>
      <w:r w:rsidR="009B5CC9" w:rsidRPr="005E3113">
        <w:rPr>
          <w:b/>
          <w:bCs/>
          <w:lang w:eastAsia="ko-KR"/>
        </w:rPr>
        <w:t xml:space="preserve"> (ML4-INT-0</w:t>
      </w:r>
      <w:r w:rsidR="0080608C" w:rsidRPr="005E3113">
        <w:rPr>
          <w:b/>
          <w:bCs/>
          <w:lang w:eastAsia="ko-KR"/>
        </w:rPr>
        <w:t>1</w:t>
      </w:r>
      <w:r w:rsidR="009B5CC9" w:rsidRPr="005E3113">
        <w:rPr>
          <w:b/>
          <w:bCs/>
          <w:lang w:eastAsia="ko-KR"/>
        </w:rPr>
        <w:t>)</w:t>
      </w:r>
      <w:r w:rsidR="00FD56AC" w:rsidRPr="005E3113">
        <w:rPr>
          <w:b/>
          <w:bCs/>
          <w:lang w:eastAsia="ko-KR"/>
        </w:rPr>
        <w:t>.</w:t>
      </w:r>
    </w:p>
    <w:p w14:paraId="225AB283" w14:textId="444AF553" w:rsidR="00837BC3" w:rsidRPr="00950DD7" w:rsidRDefault="00837BC3" w:rsidP="00F023F8">
      <w:pPr>
        <w:rPr>
          <w:rFonts w:eastAsia="Times New Roman"/>
          <w:szCs w:val="22"/>
          <w:lang w:eastAsia="ko-KR"/>
        </w:rPr>
      </w:pPr>
      <w:r w:rsidRPr="00950DD7">
        <w:rPr>
          <w:rFonts w:eastAsia="Times New Roman"/>
          <w:szCs w:val="22"/>
          <w:lang w:eastAsia="ko-KR"/>
        </w:rPr>
        <w:t xml:space="preserve">In </w:t>
      </w:r>
      <w:r w:rsidR="008036BE">
        <w:rPr>
          <w:rFonts w:eastAsia="Times New Roman"/>
          <w:szCs w:val="22"/>
          <w:lang w:eastAsia="ko-KR"/>
        </w:rPr>
        <w:t>S</w:t>
      </w:r>
      <w:r w:rsidRPr="00950DD7">
        <w:rPr>
          <w:rFonts w:eastAsia="Times New Roman"/>
          <w:szCs w:val="22"/>
          <w:lang w:eastAsia="ko-KR"/>
        </w:rPr>
        <w:t xml:space="preserve">tage 5, students build upon this </w:t>
      </w:r>
      <w:r w:rsidR="00361898" w:rsidRPr="00950DD7">
        <w:rPr>
          <w:rFonts w:eastAsia="Times New Roman"/>
          <w:szCs w:val="22"/>
          <w:lang w:eastAsia="ko-KR"/>
        </w:rPr>
        <w:t>and are required</w:t>
      </w:r>
      <w:r w:rsidR="00D91A47" w:rsidRPr="00950DD7">
        <w:rPr>
          <w:rFonts w:eastAsia="Times New Roman"/>
          <w:szCs w:val="22"/>
          <w:lang w:eastAsia="ko-KR"/>
        </w:rPr>
        <w:t xml:space="preserve"> to</w:t>
      </w:r>
      <w:r w:rsidR="00361898" w:rsidRPr="00950DD7">
        <w:rPr>
          <w:rFonts w:eastAsia="Times New Roman"/>
          <w:szCs w:val="22"/>
          <w:lang w:eastAsia="ko-KR"/>
        </w:rPr>
        <w:t>:</w:t>
      </w:r>
    </w:p>
    <w:p w14:paraId="39389177" w14:textId="720EF5DD" w:rsidR="00361898" w:rsidRPr="005E3113" w:rsidRDefault="00361898" w:rsidP="005E3113">
      <w:pPr>
        <w:pStyle w:val="ListBullet"/>
        <w:rPr>
          <w:b/>
          <w:bCs/>
          <w:lang w:eastAsia="ko-KR"/>
        </w:rPr>
      </w:pPr>
      <w:r w:rsidRPr="005E3113">
        <w:rPr>
          <w:b/>
          <w:bCs/>
          <w:lang w:eastAsia="ko-KR"/>
        </w:rPr>
        <w:t>socialise with peers to build and maintain relationships</w:t>
      </w:r>
      <w:r w:rsidR="009B5CC9" w:rsidRPr="005E3113">
        <w:rPr>
          <w:b/>
          <w:bCs/>
          <w:lang w:eastAsia="ko-KR"/>
        </w:rPr>
        <w:t xml:space="preserve"> (ML5-INT-0</w:t>
      </w:r>
      <w:r w:rsidR="0080608C" w:rsidRPr="005E3113">
        <w:rPr>
          <w:b/>
          <w:bCs/>
          <w:lang w:eastAsia="ko-KR"/>
        </w:rPr>
        <w:t>1</w:t>
      </w:r>
      <w:r w:rsidR="009B5CC9" w:rsidRPr="005E3113">
        <w:rPr>
          <w:b/>
          <w:bCs/>
          <w:lang w:eastAsia="ko-KR"/>
        </w:rPr>
        <w:t>)</w:t>
      </w:r>
    </w:p>
    <w:p w14:paraId="31950630" w14:textId="621D55B6" w:rsidR="00361898" w:rsidRPr="005E3113" w:rsidRDefault="005722CE" w:rsidP="005E3113">
      <w:pPr>
        <w:pStyle w:val="ListBullet"/>
        <w:rPr>
          <w:b/>
          <w:bCs/>
          <w:lang w:eastAsia="ko-KR"/>
        </w:rPr>
      </w:pPr>
      <w:proofErr w:type="gramStart"/>
      <w:r w:rsidRPr="005E3113">
        <w:rPr>
          <w:b/>
          <w:bCs/>
          <w:lang w:eastAsia="ko-KR"/>
        </w:rPr>
        <w:t>m</w:t>
      </w:r>
      <w:r w:rsidR="00361898" w:rsidRPr="005E3113">
        <w:rPr>
          <w:b/>
          <w:bCs/>
          <w:lang w:eastAsia="ko-KR"/>
        </w:rPr>
        <w:t>ake arrangements</w:t>
      </w:r>
      <w:proofErr w:type="gramEnd"/>
      <w:r w:rsidR="00361898" w:rsidRPr="005E3113">
        <w:rPr>
          <w:b/>
          <w:bCs/>
          <w:lang w:eastAsia="ko-KR"/>
        </w:rPr>
        <w:t xml:space="preserve"> with peers</w:t>
      </w:r>
      <w:r w:rsidR="009B5CC9" w:rsidRPr="005E3113">
        <w:rPr>
          <w:b/>
          <w:bCs/>
          <w:lang w:eastAsia="ko-KR"/>
        </w:rPr>
        <w:t xml:space="preserve"> (ML5-INT-0</w:t>
      </w:r>
      <w:r w:rsidR="0080608C" w:rsidRPr="005E3113">
        <w:rPr>
          <w:b/>
          <w:bCs/>
          <w:lang w:eastAsia="ko-KR"/>
        </w:rPr>
        <w:t>1</w:t>
      </w:r>
      <w:r w:rsidR="009B5CC9" w:rsidRPr="005E3113">
        <w:rPr>
          <w:b/>
          <w:bCs/>
          <w:lang w:eastAsia="ko-KR"/>
        </w:rPr>
        <w:t>)</w:t>
      </w:r>
      <w:r w:rsidR="00FD56AC" w:rsidRPr="005E3113">
        <w:rPr>
          <w:b/>
          <w:bCs/>
          <w:lang w:eastAsia="ko-KR"/>
        </w:rPr>
        <w:t>.</w:t>
      </w:r>
    </w:p>
    <w:p w14:paraId="581A7955" w14:textId="66B9BB38" w:rsidR="00F63CB3" w:rsidRPr="0086068A" w:rsidRDefault="00E31F2F" w:rsidP="0086068A">
      <w:pPr>
        <w:rPr>
          <w:rFonts w:eastAsia="Times New Roman"/>
          <w:szCs w:val="22"/>
          <w:lang w:eastAsia="ko-KR"/>
        </w:rPr>
      </w:pPr>
      <w:r>
        <w:rPr>
          <w:rFonts w:eastAsia="Times New Roman"/>
          <w:szCs w:val="22"/>
          <w:lang w:eastAsia="ko-KR"/>
        </w:rPr>
        <w:t>It is important to provide</w:t>
      </w:r>
      <w:r w:rsidR="00DD0CCD">
        <w:rPr>
          <w:rFonts w:eastAsia="Times New Roman"/>
          <w:szCs w:val="22"/>
          <w:lang w:eastAsia="ko-KR"/>
        </w:rPr>
        <w:t xml:space="preserve"> students</w:t>
      </w:r>
      <w:r w:rsidR="005722CE" w:rsidRPr="00950DD7">
        <w:rPr>
          <w:rFonts w:eastAsia="Times New Roman"/>
          <w:szCs w:val="22"/>
          <w:lang w:eastAsia="ko-KR"/>
        </w:rPr>
        <w:t xml:space="preserve"> with a range of opportunities to practise their</w:t>
      </w:r>
      <w:r w:rsidR="00B3327E">
        <w:rPr>
          <w:rFonts w:eastAsia="Times New Roman"/>
          <w:szCs w:val="22"/>
          <w:lang w:eastAsia="ko-KR"/>
        </w:rPr>
        <w:t xml:space="preserve"> interacting</w:t>
      </w:r>
      <w:r w:rsidR="005722CE" w:rsidRPr="00950DD7">
        <w:rPr>
          <w:rFonts w:eastAsia="Times New Roman"/>
          <w:szCs w:val="22"/>
          <w:lang w:eastAsia="ko-KR"/>
        </w:rPr>
        <w:t xml:space="preserve"> skills and </w:t>
      </w:r>
      <w:r w:rsidR="00464EAD">
        <w:rPr>
          <w:rFonts w:eastAsia="Times New Roman"/>
          <w:szCs w:val="22"/>
          <w:lang w:eastAsia="ko-KR"/>
        </w:rPr>
        <w:t>demonstrate their ability to meet all content dot points.</w:t>
      </w:r>
      <w:r w:rsidR="005722CE" w:rsidRPr="00950DD7">
        <w:rPr>
          <w:rFonts w:eastAsia="Times New Roman"/>
          <w:szCs w:val="22"/>
          <w:lang w:eastAsia="ko-KR"/>
        </w:rPr>
        <w:t xml:space="preserve"> </w:t>
      </w:r>
      <w:r w:rsidR="00DD0CCD">
        <w:rPr>
          <w:rFonts w:eastAsia="Times New Roman"/>
          <w:szCs w:val="22"/>
          <w:lang w:eastAsia="ko-KR"/>
        </w:rPr>
        <w:t>Students require g</w:t>
      </w:r>
      <w:r w:rsidR="005722CE" w:rsidRPr="00950DD7">
        <w:rPr>
          <w:rFonts w:eastAsia="Times New Roman"/>
          <w:szCs w:val="22"/>
          <w:lang w:eastAsia="ko-KR"/>
        </w:rPr>
        <w:t xml:space="preserve">enuine </w:t>
      </w:r>
      <w:r w:rsidR="00DD0CCD">
        <w:rPr>
          <w:rFonts w:eastAsia="Times New Roman"/>
          <w:szCs w:val="22"/>
          <w:lang w:eastAsia="ko-KR"/>
        </w:rPr>
        <w:t>opportunities</w:t>
      </w:r>
      <w:r w:rsidR="005722CE" w:rsidRPr="00950DD7">
        <w:rPr>
          <w:rFonts w:eastAsia="Times New Roman"/>
          <w:szCs w:val="22"/>
          <w:lang w:eastAsia="ko-KR"/>
        </w:rPr>
        <w:t xml:space="preserve"> to </w:t>
      </w:r>
      <w:r w:rsidR="00FD56AC">
        <w:rPr>
          <w:rFonts w:eastAsia="Times New Roman"/>
          <w:szCs w:val="22"/>
          <w:lang w:eastAsia="ko-KR"/>
        </w:rPr>
        <w:t>orally</w:t>
      </w:r>
      <w:r w:rsidR="00DD0CCD">
        <w:rPr>
          <w:rStyle w:val="FootnoteReference"/>
          <w:rFonts w:eastAsia="Times New Roman"/>
          <w:szCs w:val="22"/>
          <w:lang w:eastAsia="ko-KR"/>
        </w:rPr>
        <w:footnoteReference w:id="3"/>
      </w:r>
      <w:r w:rsidR="00FD56AC" w:rsidRPr="00950DD7">
        <w:rPr>
          <w:rFonts w:eastAsia="Times New Roman"/>
          <w:szCs w:val="22"/>
          <w:lang w:eastAsia="ko-KR"/>
        </w:rPr>
        <w:t xml:space="preserve"> </w:t>
      </w:r>
      <w:r w:rsidR="005D5C21" w:rsidRPr="00950DD7">
        <w:rPr>
          <w:rFonts w:eastAsia="Times New Roman"/>
          <w:szCs w:val="22"/>
          <w:lang w:eastAsia="ko-KR"/>
        </w:rPr>
        <w:t xml:space="preserve">interact with </w:t>
      </w:r>
      <w:r w:rsidR="00DD0CCD">
        <w:rPr>
          <w:rFonts w:eastAsia="Times New Roman"/>
          <w:szCs w:val="22"/>
          <w:lang w:eastAsia="ko-KR"/>
        </w:rPr>
        <w:t xml:space="preserve">their </w:t>
      </w:r>
      <w:r w:rsidR="005D5C21" w:rsidRPr="00950DD7">
        <w:rPr>
          <w:rFonts w:eastAsia="Times New Roman"/>
          <w:szCs w:val="22"/>
          <w:lang w:eastAsia="ko-KR"/>
        </w:rPr>
        <w:t>peers</w:t>
      </w:r>
      <w:r w:rsidR="005722CE" w:rsidRPr="00950DD7">
        <w:rPr>
          <w:rFonts w:eastAsia="Times New Roman"/>
          <w:szCs w:val="22"/>
          <w:lang w:eastAsia="ko-KR"/>
        </w:rPr>
        <w:t>.</w:t>
      </w:r>
    </w:p>
    <w:p w14:paraId="04EF73D4" w14:textId="088E59DF" w:rsidR="00A85876" w:rsidRPr="005E3113" w:rsidRDefault="003C5DBF" w:rsidP="0086068A">
      <w:pPr>
        <w:pStyle w:val="Heading2"/>
        <w:rPr>
          <w:rFonts w:eastAsia="Times New Roman"/>
          <w:szCs w:val="22"/>
          <w:lang w:eastAsia="ko-KR"/>
        </w:rPr>
      </w:pPr>
      <w:r>
        <w:t xml:space="preserve">Important </w:t>
      </w:r>
      <w:r w:rsidRPr="0086068A">
        <w:t>considerations</w:t>
      </w:r>
    </w:p>
    <w:p w14:paraId="6DECA781" w14:textId="77777777" w:rsidR="00B26B1B" w:rsidRPr="00B26B1B" w:rsidRDefault="00B26B1B" w:rsidP="00F63CB3">
      <w:pPr>
        <w:pStyle w:val="Heading3"/>
        <w:rPr>
          <w:lang w:eastAsia="ko-KR"/>
        </w:rPr>
      </w:pPr>
      <w:r w:rsidRPr="00B26B1B">
        <w:rPr>
          <w:lang w:eastAsia="ko-KR"/>
        </w:rPr>
        <w:t xml:space="preserve">Addressing content dot </w:t>
      </w:r>
      <w:r w:rsidRPr="00F63CB3">
        <w:t>points</w:t>
      </w:r>
    </w:p>
    <w:p w14:paraId="7E04459C" w14:textId="2AB255EC" w:rsidR="00A85876" w:rsidRDefault="00DD0CCD" w:rsidP="00F023F8">
      <w:pPr>
        <w:rPr>
          <w:rFonts w:eastAsia="Times New Roman"/>
          <w:szCs w:val="22"/>
          <w:lang w:eastAsia="ko-KR"/>
        </w:rPr>
      </w:pPr>
      <w:r>
        <w:rPr>
          <w:rFonts w:eastAsia="Times New Roman"/>
          <w:szCs w:val="22"/>
          <w:lang w:eastAsia="ko-KR"/>
        </w:rPr>
        <w:t xml:space="preserve">As with all content dot points, </w:t>
      </w:r>
      <w:r w:rsidR="00A85876" w:rsidRPr="00950DD7">
        <w:rPr>
          <w:rFonts w:eastAsia="Times New Roman"/>
          <w:szCs w:val="22"/>
          <w:lang w:eastAsia="ko-KR"/>
        </w:rPr>
        <w:t xml:space="preserve">you do not need to address </w:t>
      </w:r>
      <w:r>
        <w:rPr>
          <w:rFonts w:eastAsia="Times New Roman"/>
          <w:szCs w:val="22"/>
          <w:lang w:eastAsia="ko-KR"/>
        </w:rPr>
        <w:t xml:space="preserve">all </w:t>
      </w:r>
      <w:r w:rsidRPr="00F869D4">
        <w:rPr>
          <w:rFonts w:eastAsia="Times New Roman"/>
          <w:b/>
          <w:bCs/>
          <w:szCs w:val="22"/>
          <w:lang w:eastAsia="ko-KR"/>
        </w:rPr>
        <w:t>Inter</w:t>
      </w:r>
      <w:r w:rsidR="008E7D62" w:rsidRPr="00F869D4">
        <w:rPr>
          <w:rFonts w:eastAsia="Times New Roman"/>
          <w:b/>
          <w:bCs/>
          <w:szCs w:val="22"/>
          <w:lang w:eastAsia="ko-KR"/>
        </w:rPr>
        <w:t>ac</w:t>
      </w:r>
      <w:r w:rsidRPr="00F869D4">
        <w:rPr>
          <w:rFonts w:eastAsia="Times New Roman"/>
          <w:b/>
          <w:bCs/>
          <w:szCs w:val="22"/>
          <w:lang w:eastAsia="ko-KR"/>
        </w:rPr>
        <w:t>ting</w:t>
      </w:r>
      <w:r>
        <w:rPr>
          <w:rFonts w:eastAsia="Times New Roman"/>
          <w:szCs w:val="22"/>
          <w:lang w:eastAsia="ko-KR"/>
        </w:rPr>
        <w:t xml:space="preserve"> </w:t>
      </w:r>
      <w:r w:rsidR="00A85876" w:rsidRPr="00950DD7">
        <w:rPr>
          <w:rFonts w:eastAsia="Times New Roman"/>
          <w:szCs w:val="22"/>
          <w:lang w:eastAsia="ko-KR"/>
        </w:rPr>
        <w:t>content dot points</w:t>
      </w:r>
      <w:r w:rsidR="00B8683C">
        <w:rPr>
          <w:rFonts w:eastAsia="Times New Roman"/>
          <w:szCs w:val="22"/>
          <w:lang w:eastAsia="ko-KR"/>
        </w:rPr>
        <w:t xml:space="preserve"> every lesson. </w:t>
      </w:r>
      <w:r w:rsidR="00A85876" w:rsidRPr="00950DD7">
        <w:rPr>
          <w:rFonts w:eastAsia="Times New Roman"/>
          <w:szCs w:val="22"/>
          <w:lang w:eastAsia="ko-KR"/>
        </w:rPr>
        <w:t xml:space="preserve">However, </w:t>
      </w:r>
      <w:r w:rsidR="00CD4AF4">
        <w:rPr>
          <w:rFonts w:eastAsia="Times New Roman"/>
          <w:szCs w:val="22"/>
          <w:lang w:eastAsia="ko-KR"/>
        </w:rPr>
        <w:t xml:space="preserve">regular engagement in these </w:t>
      </w:r>
      <w:r w:rsidR="00B8683C">
        <w:rPr>
          <w:rFonts w:eastAsia="Times New Roman"/>
          <w:szCs w:val="22"/>
          <w:lang w:eastAsia="ko-KR"/>
        </w:rPr>
        <w:t xml:space="preserve">types of </w:t>
      </w:r>
      <w:r w:rsidR="00CD4AF4">
        <w:rPr>
          <w:rFonts w:eastAsia="Times New Roman"/>
          <w:szCs w:val="22"/>
          <w:lang w:eastAsia="ko-KR"/>
        </w:rPr>
        <w:t>activities significantly enhances students’ skills and capabilities</w:t>
      </w:r>
      <w:r w:rsidR="00A85876" w:rsidRPr="00950DD7">
        <w:rPr>
          <w:rFonts w:eastAsia="Times New Roman"/>
          <w:szCs w:val="22"/>
          <w:lang w:eastAsia="ko-KR"/>
        </w:rPr>
        <w:t>.</w:t>
      </w:r>
    </w:p>
    <w:p w14:paraId="5F52F745" w14:textId="4B71ADB1" w:rsidR="00B26B1B" w:rsidRPr="00B26B1B" w:rsidRDefault="00B26B1B" w:rsidP="00F869D4">
      <w:pPr>
        <w:pStyle w:val="Heading3"/>
      </w:pPr>
      <w:r w:rsidRPr="00B26B1B">
        <w:t xml:space="preserve">Students with </w:t>
      </w:r>
      <w:r w:rsidR="00C54E5B">
        <w:t xml:space="preserve">disability and </w:t>
      </w:r>
      <w:r w:rsidRPr="00B26B1B">
        <w:t>additional</w:t>
      </w:r>
      <w:r w:rsidR="00C54E5B">
        <w:t xml:space="preserve"> learning and support</w:t>
      </w:r>
      <w:r w:rsidRPr="00B26B1B">
        <w:t xml:space="preserve"> needs</w:t>
      </w:r>
    </w:p>
    <w:p w14:paraId="360CFCF6" w14:textId="4A4DDBC5" w:rsidR="00BC7A18" w:rsidRPr="00B26B1B" w:rsidRDefault="00B26B1B" w:rsidP="00BC7A18">
      <w:pPr>
        <w:rPr>
          <w:rFonts w:eastAsia="Times New Roman"/>
          <w:szCs w:val="22"/>
          <w:lang w:eastAsia="ko-KR"/>
        </w:rPr>
      </w:pPr>
      <w:r w:rsidRPr="00B26B1B">
        <w:rPr>
          <w:szCs w:val="22"/>
        </w:rPr>
        <w:t xml:space="preserve">It is important to make appropriate </w:t>
      </w:r>
      <w:r w:rsidRPr="00B26B1B">
        <w:rPr>
          <w:rFonts w:eastAsia="Times New Roman"/>
          <w:szCs w:val="22"/>
          <w:lang w:eastAsia="ko-KR"/>
        </w:rPr>
        <w:t>adjustments for students with disability</w:t>
      </w:r>
      <w:r w:rsidR="00C54E5B">
        <w:rPr>
          <w:rFonts w:eastAsia="Times New Roman"/>
          <w:szCs w:val="22"/>
          <w:lang w:eastAsia="ko-KR"/>
        </w:rPr>
        <w:t xml:space="preserve"> and additional </w:t>
      </w:r>
      <w:r w:rsidR="00E626C3">
        <w:rPr>
          <w:rFonts w:eastAsia="Times New Roman"/>
          <w:szCs w:val="22"/>
          <w:lang w:eastAsia="ko-KR"/>
        </w:rPr>
        <w:t>learning and support needs</w:t>
      </w:r>
      <w:r w:rsidRPr="00B26B1B">
        <w:rPr>
          <w:rFonts w:eastAsia="Times New Roman"/>
          <w:szCs w:val="22"/>
          <w:lang w:eastAsia="ko-KR"/>
        </w:rPr>
        <w:t xml:space="preserve"> to </w:t>
      </w:r>
      <w:r w:rsidR="00E626C3">
        <w:rPr>
          <w:rFonts w:eastAsia="Times New Roman"/>
          <w:szCs w:val="22"/>
          <w:lang w:eastAsia="ko-KR"/>
        </w:rPr>
        <w:t>assist</w:t>
      </w:r>
      <w:r w:rsidRPr="00B26B1B">
        <w:rPr>
          <w:rFonts w:eastAsia="Times New Roman"/>
          <w:szCs w:val="22"/>
          <w:lang w:eastAsia="ko-KR"/>
        </w:rPr>
        <w:t xml:space="preserve"> them in meeting course outcomes. Depending on a student</w:t>
      </w:r>
      <w:r w:rsidR="00B8683C">
        <w:rPr>
          <w:rFonts w:eastAsia="Times New Roman"/>
          <w:szCs w:val="22"/>
          <w:lang w:eastAsia="ko-KR"/>
        </w:rPr>
        <w:t>’</w:t>
      </w:r>
      <w:r w:rsidRPr="00B26B1B">
        <w:rPr>
          <w:rFonts w:eastAsia="Times New Roman"/>
          <w:szCs w:val="22"/>
          <w:lang w:eastAsia="ko-KR"/>
        </w:rPr>
        <w:t>s disability or additional</w:t>
      </w:r>
      <w:r w:rsidR="00E626C3">
        <w:rPr>
          <w:rFonts w:eastAsia="Times New Roman"/>
          <w:szCs w:val="22"/>
          <w:lang w:eastAsia="ko-KR"/>
        </w:rPr>
        <w:t xml:space="preserve"> learning and</w:t>
      </w:r>
      <w:r w:rsidRPr="00B26B1B">
        <w:rPr>
          <w:rFonts w:eastAsia="Times New Roman"/>
          <w:szCs w:val="22"/>
          <w:lang w:eastAsia="ko-KR"/>
        </w:rPr>
        <w:t xml:space="preserve"> support needs, </w:t>
      </w:r>
      <w:r w:rsidR="00B8683C">
        <w:rPr>
          <w:rFonts w:eastAsia="Times New Roman"/>
          <w:szCs w:val="22"/>
          <w:lang w:eastAsia="ko-KR"/>
        </w:rPr>
        <w:t xml:space="preserve">orally </w:t>
      </w:r>
      <w:r w:rsidRPr="00B26B1B">
        <w:rPr>
          <w:rFonts w:eastAsia="Times New Roman"/>
          <w:szCs w:val="22"/>
          <w:lang w:eastAsia="ko-KR"/>
        </w:rPr>
        <w:t xml:space="preserve">interacting may not </w:t>
      </w:r>
      <w:r w:rsidR="00437D3E">
        <w:rPr>
          <w:rFonts w:eastAsia="Times New Roman"/>
          <w:szCs w:val="22"/>
          <w:lang w:eastAsia="ko-KR"/>
        </w:rPr>
        <w:t>be possible</w:t>
      </w:r>
      <w:r w:rsidRPr="00B26B1B">
        <w:rPr>
          <w:rFonts w:eastAsia="Times New Roman"/>
          <w:szCs w:val="22"/>
          <w:lang w:eastAsia="ko-KR"/>
        </w:rPr>
        <w:t xml:space="preserve">. In this case, </w:t>
      </w:r>
      <w:r w:rsidRPr="00B26B1B">
        <w:rPr>
          <w:rFonts w:eastAsia="Times New Roman"/>
          <w:szCs w:val="22"/>
          <w:lang w:eastAsia="ko-KR"/>
        </w:rPr>
        <w:lastRenderedPageBreak/>
        <w:t>consider the students</w:t>
      </w:r>
      <w:r w:rsidR="00B8683C">
        <w:rPr>
          <w:rFonts w:eastAsia="Times New Roman"/>
          <w:szCs w:val="22"/>
          <w:lang w:eastAsia="ko-KR"/>
        </w:rPr>
        <w:t>’</w:t>
      </w:r>
      <w:r w:rsidRPr="00B26B1B">
        <w:rPr>
          <w:rFonts w:eastAsia="Times New Roman"/>
          <w:szCs w:val="22"/>
          <w:lang w:eastAsia="ko-KR"/>
        </w:rPr>
        <w:t xml:space="preserve"> preferred form</w:t>
      </w:r>
      <w:r w:rsidR="00B8683C">
        <w:rPr>
          <w:rFonts w:eastAsia="Times New Roman"/>
          <w:szCs w:val="22"/>
          <w:lang w:eastAsia="ko-KR"/>
        </w:rPr>
        <w:t>s</w:t>
      </w:r>
      <w:r w:rsidRPr="00B26B1B">
        <w:rPr>
          <w:rFonts w:eastAsia="Times New Roman"/>
          <w:szCs w:val="22"/>
          <w:lang w:eastAsia="ko-KR"/>
        </w:rPr>
        <w:t xml:space="preserve"> of communication, for example, through assistive communication devices or non-verbal communication, such as gestures. </w:t>
      </w:r>
      <w:r w:rsidR="00376AC0">
        <w:rPr>
          <w:rFonts w:eastAsia="Times New Roman"/>
          <w:szCs w:val="22"/>
          <w:lang w:eastAsia="ko-KR"/>
        </w:rPr>
        <w:t>If they are interacting through written form</w:t>
      </w:r>
      <w:r w:rsidR="008659B5">
        <w:rPr>
          <w:rFonts w:eastAsia="Times New Roman"/>
          <w:szCs w:val="22"/>
          <w:lang w:eastAsia="ko-KR"/>
        </w:rPr>
        <w:t>,</w:t>
      </w:r>
      <w:r w:rsidR="00376AC0">
        <w:rPr>
          <w:rFonts w:eastAsia="Times New Roman"/>
          <w:szCs w:val="22"/>
          <w:lang w:eastAsia="ko-KR"/>
        </w:rPr>
        <w:t xml:space="preserve"> consider giving students scaffolds to support the written interaction. </w:t>
      </w:r>
      <w:r w:rsidRPr="00B26B1B">
        <w:rPr>
          <w:rFonts w:eastAsia="Times New Roman"/>
          <w:szCs w:val="22"/>
          <w:lang w:eastAsia="ko-KR"/>
        </w:rPr>
        <w:t xml:space="preserve">When </w:t>
      </w:r>
      <w:proofErr w:type="gramStart"/>
      <w:r w:rsidRPr="00B26B1B">
        <w:rPr>
          <w:rFonts w:eastAsia="Times New Roman"/>
          <w:szCs w:val="22"/>
          <w:lang w:eastAsia="ko-KR"/>
        </w:rPr>
        <w:t>making adjustments</w:t>
      </w:r>
      <w:proofErr w:type="gramEnd"/>
      <w:r w:rsidRPr="00B26B1B">
        <w:rPr>
          <w:rFonts w:eastAsia="Times New Roman"/>
          <w:szCs w:val="22"/>
          <w:lang w:eastAsia="ko-KR"/>
        </w:rPr>
        <w:t>, consider the students</w:t>
      </w:r>
      <w:r w:rsidR="00B8683C">
        <w:rPr>
          <w:rFonts w:eastAsia="Times New Roman"/>
          <w:szCs w:val="22"/>
          <w:lang w:eastAsia="ko-KR"/>
        </w:rPr>
        <w:t>’</w:t>
      </w:r>
      <w:r w:rsidRPr="00B26B1B">
        <w:rPr>
          <w:rFonts w:eastAsia="Times New Roman"/>
          <w:szCs w:val="22"/>
          <w:lang w:eastAsia="ko-KR"/>
        </w:rPr>
        <w:t xml:space="preserve"> individual support needs in consultation with your school</w:t>
      </w:r>
      <w:r w:rsidR="0039154B">
        <w:rPr>
          <w:rFonts w:eastAsia="Times New Roman"/>
          <w:szCs w:val="22"/>
          <w:lang w:eastAsia="ko-KR"/>
        </w:rPr>
        <w:t>’</w:t>
      </w:r>
      <w:r w:rsidRPr="00B26B1B">
        <w:rPr>
          <w:rFonts w:eastAsia="Times New Roman"/>
          <w:szCs w:val="22"/>
          <w:lang w:eastAsia="ko-KR"/>
        </w:rPr>
        <w:t xml:space="preserve">s </w:t>
      </w:r>
      <w:r w:rsidR="007B4694">
        <w:rPr>
          <w:rFonts w:eastAsia="Times New Roman"/>
          <w:szCs w:val="22"/>
          <w:lang w:eastAsia="ko-KR"/>
        </w:rPr>
        <w:t>L</w:t>
      </w:r>
      <w:r w:rsidRPr="00B26B1B">
        <w:rPr>
          <w:rFonts w:eastAsia="Times New Roman"/>
          <w:szCs w:val="22"/>
          <w:lang w:eastAsia="ko-KR"/>
        </w:rPr>
        <w:t xml:space="preserve">earning </w:t>
      </w:r>
      <w:r w:rsidR="007B4694">
        <w:rPr>
          <w:rFonts w:eastAsia="Times New Roman"/>
          <w:szCs w:val="22"/>
          <w:lang w:eastAsia="ko-KR"/>
        </w:rPr>
        <w:t>S</w:t>
      </w:r>
      <w:r w:rsidRPr="00B26B1B">
        <w:rPr>
          <w:rFonts w:eastAsia="Times New Roman"/>
          <w:szCs w:val="22"/>
          <w:lang w:eastAsia="ko-KR"/>
        </w:rPr>
        <w:t>upport team.</w:t>
      </w:r>
    </w:p>
    <w:p w14:paraId="48FF926B" w14:textId="4490852D" w:rsidR="00950DD7" w:rsidRPr="0086068A" w:rsidRDefault="00376AC0" w:rsidP="0086068A">
      <w:pPr>
        <w:pStyle w:val="Heading2"/>
      </w:pPr>
      <w:r w:rsidRPr="0086068A">
        <w:t>I</w:t>
      </w:r>
      <w:r w:rsidR="006C5B05" w:rsidRPr="0086068A">
        <w:t>deas</w:t>
      </w:r>
      <w:r w:rsidR="00A27E21" w:rsidRPr="0086068A">
        <w:t xml:space="preserve"> for facilitating interacting with peers</w:t>
      </w:r>
    </w:p>
    <w:p w14:paraId="0A517978" w14:textId="190B3390" w:rsidR="00B8683C" w:rsidRPr="0086068A" w:rsidRDefault="00B8683C" w:rsidP="0086068A">
      <w:pPr>
        <w:pStyle w:val="Heading3"/>
      </w:pPr>
      <w:r w:rsidRPr="0086068A">
        <w:t>Group sessions</w:t>
      </w:r>
    </w:p>
    <w:p w14:paraId="387E2725" w14:textId="3949E608" w:rsidR="00B8683C" w:rsidRDefault="009E2207" w:rsidP="008339CF">
      <w:r w:rsidRPr="00B8683C">
        <w:rPr>
          <w:b/>
          <w:bCs/>
        </w:rPr>
        <w:t>S</w:t>
      </w:r>
      <w:r w:rsidR="00950DD7" w:rsidRPr="00B8683C">
        <w:rPr>
          <w:b/>
          <w:bCs/>
        </w:rPr>
        <w:t xml:space="preserve">chedule </w:t>
      </w:r>
      <w:r w:rsidR="00EB5B9C" w:rsidRPr="00B8683C">
        <w:rPr>
          <w:b/>
          <w:bCs/>
        </w:rPr>
        <w:t>group sessions</w:t>
      </w:r>
      <w:r w:rsidR="00603FCF" w:rsidRPr="00B8683C">
        <w:rPr>
          <w:b/>
          <w:bCs/>
        </w:rPr>
        <w:t xml:space="preserve"> online </w:t>
      </w:r>
      <w:r w:rsidR="00061F08" w:rsidRPr="00B8683C">
        <w:rPr>
          <w:b/>
          <w:bCs/>
        </w:rPr>
        <w:t>and facilitate interacting</w:t>
      </w:r>
      <w:r w:rsidR="00437D3E" w:rsidRPr="00B8683C">
        <w:rPr>
          <w:b/>
          <w:bCs/>
        </w:rPr>
        <w:t>-</w:t>
      </w:r>
      <w:r w:rsidR="00061F08" w:rsidRPr="00B8683C">
        <w:rPr>
          <w:b/>
          <w:bCs/>
        </w:rPr>
        <w:t>based activities</w:t>
      </w:r>
      <w:r w:rsidR="00603FCF" w:rsidRPr="00B8683C">
        <w:rPr>
          <w:b/>
          <w:bCs/>
        </w:rPr>
        <w:t>.</w:t>
      </w:r>
      <w:r w:rsidR="00603FCF">
        <w:t xml:space="preserve"> </w:t>
      </w:r>
      <w:r w:rsidR="00D52509">
        <w:t xml:space="preserve">Endeavour to schedule at least one group session per term with students across schools </w:t>
      </w:r>
      <w:r w:rsidR="003C5DBF">
        <w:t xml:space="preserve">who are enrolled in the same course. </w:t>
      </w:r>
      <w:r w:rsidR="00950DD7">
        <w:t xml:space="preserve">In </w:t>
      </w:r>
      <w:r>
        <w:t>these</w:t>
      </w:r>
      <w:r w:rsidR="00950DD7">
        <w:t xml:space="preserve"> group sessio</w:t>
      </w:r>
      <w:r>
        <w:t xml:space="preserve">ns, </w:t>
      </w:r>
      <w:r w:rsidR="00061F08">
        <w:t>prioritise</w:t>
      </w:r>
      <w:r w:rsidR="00950DD7">
        <w:t xml:space="preserve"> </w:t>
      </w:r>
      <w:r w:rsidR="008339CF">
        <w:t>peer-to-peer interacting activities.</w:t>
      </w:r>
    </w:p>
    <w:p w14:paraId="6F590691" w14:textId="777BC26B" w:rsidR="00950DD7" w:rsidRDefault="004F1EAF" w:rsidP="008339CF">
      <w:r>
        <w:t>Below are 10 activities which feature in the</w:t>
      </w:r>
      <w:r w:rsidR="00396634">
        <w:t xml:space="preserve"> </w:t>
      </w:r>
      <w:r w:rsidR="00B8683C">
        <w:t xml:space="preserve">language-specific units </w:t>
      </w:r>
      <w:r w:rsidR="00396634">
        <w:t>on</w:t>
      </w:r>
      <w:r w:rsidR="00AA45D6">
        <w:t xml:space="preserve"> the</w:t>
      </w:r>
      <w:r w:rsidR="00396634">
        <w:t xml:space="preserve"> </w:t>
      </w:r>
      <w:hyperlink r:id="rId9" w:history="1">
        <w:r w:rsidR="00B8683C" w:rsidRPr="00B8683C">
          <w:rPr>
            <w:rStyle w:val="Hyperlink"/>
          </w:rPr>
          <w:t>Planning, programming and assessing languages 7–10</w:t>
        </w:r>
      </w:hyperlink>
      <w:r w:rsidR="00B8683C">
        <w:t xml:space="preserve"> webpage. These can be adjusted f</w:t>
      </w:r>
      <w:r w:rsidR="0041798C">
        <w:t xml:space="preserve">or </w:t>
      </w:r>
      <w:r w:rsidR="00B920CB">
        <w:t>an online setting</w:t>
      </w:r>
      <w:r w:rsidR="0041798C">
        <w:t xml:space="preserve"> with a small </w:t>
      </w:r>
      <w:r w:rsidR="00BF2FDE">
        <w:t>number of</w:t>
      </w:r>
      <w:r w:rsidR="0041798C">
        <w:t xml:space="preserve"> students</w:t>
      </w:r>
      <w:r w:rsidR="00BF2FDE">
        <w:t>:</w:t>
      </w:r>
    </w:p>
    <w:p w14:paraId="6815D83D" w14:textId="0072C189" w:rsidR="0090080F" w:rsidRDefault="0090080F" w:rsidP="00F869D4">
      <w:pPr>
        <w:pStyle w:val="ListNumber"/>
      </w:pPr>
      <w:r w:rsidRPr="00DB476F">
        <w:rPr>
          <w:b/>
          <w:bCs/>
        </w:rPr>
        <w:t>Find someone who</w:t>
      </w:r>
      <w:r w:rsidR="00B8683C">
        <w:rPr>
          <w:rStyle w:val="FootnoteReference"/>
          <w:b/>
          <w:bCs/>
        </w:rPr>
        <w:footnoteReference w:id="4"/>
      </w:r>
      <w:r w:rsidR="001B0FD8" w:rsidRPr="008339CF">
        <w:t xml:space="preserve"> </w:t>
      </w:r>
      <w:r w:rsidR="00AE7AF8" w:rsidRPr="00DB476F">
        <w:t>–</w:t>
      </w:r>
      <w:r w:rsidR="00AE7AF8">
        <w:t xml:space="preserve"> </w:t>
      </w:r>
      <w:r w:rsidR="00B8683C">
        <w:t>c</w:t>
      </w:r>
      <w:r w:rsidR="00BB3E1C">
        <w:t xml:space="preserve">reate a list of prompts in the target language </w:t>
      </w:r>
      <w:r w:rsidR="00B81BBE">
        <w:t>related to the topic</w:t>
      </w:r>
      <w:r w:rsidR="00BB3E1C">
        <w:t xml:space="preserve">, such as, </w:t>
      </w:r>
      <w:r w:rsidR="00BB3E1C" w:rsidRPr="00951DE8">
        <w:rPr>
          <w:i/>
          <w:iCs/>
        </w:rPr>
        <w:t>‘</w:t>
      </w:r>
      <w:r w:rsidR="00AE0036">
        <w:rPr>
          <w:i/>
          <w:iCs/>
        </w:rPr>
        <w:t>F</w:t>
      </w:r>
      <w:r w:rsidR="00BB3E1C" w:rsidRPr="00951DE8">
        <w:rPr>
          <w:i/>
          <w:iCs/>
        </w:rPr>
        <w:t>ind someone who</w:t>
      </w:r>
      <w:r w:rsidR="00B81BBE">
        <w:rPr>
          <w:i/>
          <w:iCs/>
        </w:rPr>
        <w:t xml:space="preserve"> loves swimming’</w:t>
      </w:r>
      <w:r w:rsidR="00BB3E1C">
        <w:t xml:space="preserve">, </w:t>
      </w:r>
      <w:r w:rsidR="00BB3E1C" w:rsidRPr="00951DE8">
        <w:rPr>
          <w:i/>
          <w:iCs/>
        </w:rPr>
        <w:t>‘</w:t>
      </w:r>
      <w:r w:rsidR="00AE0036">
        <w:rPr>
          <w:i/>
          <w:iCs/>
        </w:rPr>
        <w:t>F</w:t>
      </w:r>
      <w:r w:rsidR="00BB3E1C" w:rsidRPr="00951DE8">
        <w:rPr>
          <w:i/>
          <w:iCs/>
        </w:rPr>
        <w:t>ind someone who likes sport’</w:t>
      </w:r>
      <w:r w:rsidR="00BB3E1C">
        <w:t xml:space="preserve">, </w:t>
      </w:r>
      <w:r w:rsidR="00BB3E1C" w:rsidRPr="00951DE8">
        <w:rPr>
          <w:i/>
          <w:iCs/>
        </w:rPr>
        <w:t>‘</w:t>
      </w:r>
      <w:r w:rsidR="00AE0036">
        <w:rPr>
          <w:i/>
          <w:iCs/>
        </w:rPr>
        <w:t>F</w:t>
      </w:r>
      <w:r w:rsidR="00BB3E1C" w:rsidRPr="00951DE8">
        <w:rPr>
          <w:i/>
          <w:iCs/>
        </w:rPr>
        <w:t xml:space="preserve">ind someone who </w:t>
      </w:r>
      <w:r w:rsidR="009417AC" w:rsidRPr="00951DE8">
        <w:rPr>
          <w:i/>
          <w:iCs/>
        </w:rPr>
        <w:t>hates cooking’</w:t>
      </w:r>
      <w:r w:rsidR="009417AC">
        <w:t xml:space="preserve">. </w:t>
      </w:r>
      <w:r w:rsidR="00B8683C">
        <w:t>P</w:t>
      </w:r>
      <w:r w:rsidR="00F236B7">
        <w:t>rovide</w:t>
      </w:r>
      <w:r w:rsidR="009417AC">
        <w:t xml:space="preserve"> each student with their own copy of these prompts, t</w:t>
      </w:r>
      <w:r w:rsidR="00951DE8">
        <w:t>h</w:t>
      </w:r>
      <w:r w:rsidR="009417AC">
        <w:t xml:space="preserve">rough an online </w:t>
      </w:r>
      <w:r w:rsidR="00951DE8">
        <w:t xml:space="preserve">editable </w:t>
      </w:r>
      <w:r w:rsidR="009417AC">
        <w:t xml:space="preserve">document such as Google Docs. </w:t>
      </w:r>
      <w:r w:rsidR="00DB476F">
        <w:t xml:space="preserve">Separate students at random into different breakout rooms. In these breakout rooms, </w:t>
      </w:r>
      <w:r w:rsidR="009417AC">
        <w:t xml:space="preserve">students </w:t>
      </w:r>
      <w:r w:rsidR="00B81BBE">
        <w:t>ask their classmates</w:t>
      </w:r>
      <w:r w:rsidR="000A5CE8">
        <w:t xml:space="preserve"> questions</w:t>
      </w:r>
      <w:r w:rsidR="009665AF">
        <w:t xml:space="preserve"> such as </w:t>
      </w:r>
      <w:r w:rsidR="009665AF" w:rsidRPr="009665AF">
        <w:rPr>
          <w:i/>
          <w:iCs/>
        </w:rPr>
        <w:t xml:space="preserve">‘Do you </w:t>
      </w:r>
      <w:r w:rsidR="00B8683C">
        <w:rPr>
          <w:i/>
          <w:iCs/>
        </w:rPr>
        <w:t>like swimming</w:t>
      </w:r>
      <w:r w:rsidR="009C52F1">
        <w:rPr>
          <w:i/>
          <w:iCs/>
        </w:rPr>
        <w:t>?</w:t>
      </w:r>
      <w:r w:rsidR="009665AF" w:rsidRPr="009665AF">
        <w:rPr>
          <w:i/>
          <w:iCs/>
        </w:rPr>
        <w:t>’</w:t>
      </w:r>
      <w:r w:rsidR="00DB476F">
        <w:rPr>
          <w:i/>
          <w:iCs/>
        </w:rPr>
        <w:t>,</w:t>
      </w:r>
      <w:r w:rsidR="000A5CE8" w:rsidRPr="009665AF">
        <w:rPr>
          <w:i/>
          <w:iCs/>
        </w:rPr>
        <w:t xml:space="preserve"> </w:t>
      </w:r>
      <w:r w:rsidR="00870BE6">
        <w:t>to</w:t>
      </w:r>
      <w:r w:rsidR="000A5CE8">
        <w:t xml:space="preserve"> find a peer </w:t>
      </w:r>
      <w:r w:rsidR="00DB476F">
        <w:t xml:space="preserve">who </w:t>
      </w:r>
      <w:r w:rsidR="00B81BBE">
        <w:t>fits the prompt</w:t>
      </w:r>
      <w:r w:rsidR="000A5CE8">
        <w:t>.</w:t>
      </w:r>
      <w:r w:rsidR="00DB476F">
        <w:t xml:space="preserve"> </w:t>
      </w:r>
      <w:r w:rsidR="00B81BBE">
        <w:t>Their peer must respond in the target language, f</w:t>
      </w:r>
      <w:r w:rsidR="00DB476F">
        <w:t xml:space="preserve">or example, </w:t>
      </w:r>
      <w:r w:rsidR="00DB476F" w:rsidRPr="00B81BBE">
        <w:rPr>
          <w:i/>
          <w:iCs/>
        </w:rPr>
        <w:t xml:space="preserve">‘Yes I </w:t>
      </w:r>
      <w:r w:rsidR="00B81BBE" w:rsidRPr="00B81BBE">
        <w:rPr>
          <w:i/>
          <w:iCs/>
        </w:rPr>
        <w:t>love swimming’</w:t>
      </w:r>
      <w:r w:rsidR="00B81BBE">
        <w:t xml:space="preserve"> or </w:t>
      </w:r>
      <w:r w:rsidR="00B81BBE" w:rsidRPr="00B81BBE">
        <w:rPr>
          <w:i/>
          <w:iCs/>
        </w:rPr>
        <w:t xml:space="preserve">‘No, I don’t </w:t>
      </w:r>
      <w:r w:rsidR="00B8683C">
        <w:rPr>
          <w:i/>
          <w:iCs/>
        </w:rPr>
        <w:t>like</w:t>
      </w:r>
      <w:r w:rsidR="00B8683C" w:rsidRPr="00B81BBE">
        <w:rPr>
          <w:i/>
          <w:iCs/>
        </w:rPr>
        <w:t xml:space="preserve"> </w:t>
      </w:r>
      <w:r w:rsidR="00B81BBE" w:rsidRPr="00B81BBE">
        <w:rPr>
          <w:i/>
          <w:iCs/>
        </w:rPr>
        <w:t>swimming’</w:t>
      </w:r>
      <w:r w:rsidR="00B81BBE">
        <w:t>. If their peer fits the prompt, students write their name down</w:t>
      </w:r>
      <w:r w:rsidR="0086068A">
        <w:t xml:space="preserve">, </w:t>
      </w:r>
      <w:r w:rsidR="00B81BBE">
        <w:t xml:space="preserve">aiming to write a peer’s name </w:t>
      </w:r>
      <w:r w:rsidR="00B8683C">
        <w:t xml:space="preserve">for each </w:t>
      </w:r>
      <w:r w:rsidR="00B81BBE">
        <w:t>prompt.</w:t>
      </w:r>
      <w:r w:rsidR="00DB476F">
        <w:t xml:space="preserve"> </w:t>
      </w:r>
      <w:r w:rsidR="00B81BBE">
        <w:t xml:space="preserve">After the student has responded to the question, they must extend the conversation </w:t>
      </w:r>
      <w:r w:rsidR="00DB476F">
        <w:t xml:space="preserve">by asking their peer in return. Encourage students to </w:t>
      </w:r>
      <w:r w:rsidR="00B81BBE">
        <w:t>prolong</w:t>
      </w:r>
      <w:r w:rsidR="00DB476F">
        <w:t xml:space="preserve"> the conversation</w:t>
      </w:r>
      <w:r w:rsidR="00F236B7">
        <w:t>, asking as many follow</w:t>
      </w:r>
      <w:r w:rsidR="00B8683C">
        <w:t>-</w:t>
      </w:r>
      <w:r w:rsidR="00F236B7">
        <w:t xml:space="preserve">up questions as possible. </w:t>
      </w:r>
      <w:r w:rsidR="00AA5A7B">
        <w:t>Allow</w:t>
      </w:r>
      <w:r w:rsidR="00F269CC">
        <w:t xml:space="preserve"> students</w:t>
      </w:r>
      <w:r w:rsidR="009665AF">
        <w:t xml:space="preserve"> a</w:t>
      </w:r>
      <w:r w:rsidR="00F269CC">
        <w:t xml:space="preserve"> few minutes in each breakout room to ask each other</w:t>
      </w:r>
      <w:r w:rsidR="009665AF">
        <w:t xml:space="preserve"> as many</w:t>
      </w:r>
      <w:r w:rsidR="00F269CC">
        <w:t xml:space="preserve"> questions</w:t>
      </w:r>
      <w:r w:rsidR="009665AF">
        <w:t xml:space="preserve"> as possible</w:t>
      </w:r>
      <w:r w:rsidR="00F269CC">
        <w:t>, before moving students to a new breakout room</w:t>
      </w:r>
      <w:r w:rsidR="00AA5A7B">
        <w:t xml:space="preserve"> with other classmates</w:t>
      </w:r>
      <w:r w:rsidR="00F269CC">
        <w:t xml:space="preserve">. Continue until </w:t>
      </w:r>
      <w:r w:rsidR="009665AF">
        <w:t>students</w:t>
      </w:r>
      <w:r w:rsidR="00F269CC">
        <w:t xml:space="preserve"> have had the opportunity to interact with multiple peers. </w:t>
      </w:r>
      <w:r w:rsidR="00B8683C">
        <w:t>While students are working in breakout rooms, visit each room to check progress and provide feedback. After an allocated time, b</w:t>
      </w:r>
      <w:r w:rsidR="009665AF">
        <w:t>ring</w:t>
      </w:r>
      <w:r w:rsidR="00F269CC">
        <w:t xml:space="preserve"> all students back to the main session</w:t>
      </w:r>
      <w:r w:rsidR="006F3761">
        <w:t xml:space="preserve"> and a</w:t>
      </w:r>
      <w:r w:rsidR="00F269CC">
        <w:t xml:space="preserve">sk </w:t>
      </w:r>
      <w:r w:rsidR="006F3761">
        <w:t>them</w:t>
      </w:r>
      <w:r w:rsidR="00F269CC">
        <w:t xml:space="preserve"> to each share some of the </w:t>
      </w:r>
      <w:r w:rsidR="009665AF">
        <w:t>interesting</w:t>
      </w:r>
      <w:r w:rsidR="00F269CC">
        <w:t xml:space="preserve"> things </w:t>
      </w:r>
      <w:r w:rsidR="00F269CC">
        <w:lastRenderedPageBreak/>
        <w:t xml:space="preserve">they learned about their classmates, </w:t>
      </w:r>
      <w:r w:rsidR="006D6AE9">
        <w:t>for example,</w:t>
      </w:r>
      <w:r w:rsidR="00F269CC">
        <w:t xml:space="preserve"> </w:t>
      </w:r>
      <w:r w:rsidR="00F269CC" w:rsidRPr="009665AF">
        <w:rPr>
          <w:i/>
          <w:iCs/>
        </w:rPr>
        <w:t xml:space="preserve">‘Tino </w:t>
      </w:r>
      <w:r w:rsidR="00951DE8" w:rsidRPr="009665AF">
        <w:rPr>
          <w:i/>
          <w:iCs/>
        </w:rPr>
        <w:t xml:space="preserve">hates </w:t>
      </w:r>
      <w:proofErr w:type="gramStart"/>
      <w:r w:rsidR="00951DE8" w:rsidRPr="009665AF">
        <w:rPr>
          <w:i/>
          <w:iCs/>
        </w:rPr>
        <w:t>cooking</w:t>
      </w:r>
      <w:proofErr w:type="gramEnd"/>
      <w:r w:rsidR="00951DE8" w:rsidRPr="009665AF">
        <w:rPr>
          <w:i/>
          <w:iCs/>
        </w:rPr>
        <w:t xml:space="preserve"> but he like</w:t>
      </w:r>
      <w:r w:rsidR="00233A54">
        <w:rPr>
          <w:i/>
          <w:iCs/>
        </w:rPr>
        <w:t>s</w:t>
      </w:r>
      <w:r w:rsidR="00951DE8" w:rsidRPr="009665AF">
        <w:rPr>
          <w:i/>
          <w:iCs/>
        </w:rPr>
        <w:t xml:space="preserve"> sport’</w:t>
      </w:r>
      <w:r w:rsidR="00951DE8">
        <w:t>. Encourage student</w:t>
      </w:r>
      <w:r w:rsidR="00AA5A7B">
        <w:t>s</w:t>
      </w:r>
      <w:r w:rsidR="00951DE8">
        <w:t xml:space="preserve"> to expand on their answers with any additional facts </w:t>
      </w:r>
      <w:r w:rsidR="009665AF">
        <w:t xml:space="preserve">or by comparing </w:t>
      </w:r>
      <w:r w:rsidR="001175D6">
        <w:t>answers to</w:t>
      </w:r>
      <w:r w:rsidR="009665AF">
        <w:t xml:space="preserve"> themselves, for example</w:t>
      </w:r>
      <w:r w:rsidR="006D6AE9">
        <w:t>,</w:t>
      </w:r>
      <w:r w:rsidR="009665AF">
        <w:t xml:space="preserve"> </w:t>
      </w:r>
      <w:r w:rsidR="009665AF" w:rsidRPr="009665AF">
        <w:rPr>
          <w:i/>
          <w:iCs/>
        </w:rPr>
        <w:t xml:space="preserve">‘Tino hates cooking because it is boring, but he does like sport. However, I love </w:t>
      </w:r>
      <w:r w:rsidR="001175D6">
        <w:rPr>
          <w:i/>
          <w:iCs/>
        </w:rPr>
        <w:t>cooking</w:t>
      </w:r>
      <w:r w:rsidR="009665AF" w:rsidRPr="009665AF">
        <w:t>.’</w:t>
      </w:r>
    </w:p>
    <w:p w14:paraId="5741293A" w14:textId="647249E9" w:rsidR="002F6232" w:rsidRDefault="00420FF1" w:rsidP="00F869D4">
      <w:pPr>
        <w:pStyle w:val="ListNumber"/>
      </w:pPr>
      <w:r w:rsidRPr="00B8683C">
        <w:rPr>
          <w:b/>
          <w:bCs/>
        </w:rPr>
        <w:t>Find your match</w:t>
      </w:r>
      <w:r w:rsidR="00B8683C">
        <w:rPr>
          <w:rStyle w:val="FootnoteReference"/>
          <w:b/>
          <w:bCs/>
        </w:rPr>
        <w:footnoteReference w:id="5"/>
      </w:r>
      <w:r>
        <w:t xml:space="preserve"> </w:t>
      </w:r>
      <w:r w:rsidR="002F6232">
        <w:t xml:space="preserve">– </w:t>
      </w:r>
      <w:r w:rsidR="005D2955">
        <w:t>o</w:t>
      </w:r>
      <w:r w:rsidR="002F6232">
        <w:t xml:space="preserve">rganise a list of ‘pairs’ related to the topic. For example, </w:t>
      </w:r>
      <w:r w:rsidR="004E4352">
        <w:t>pairs of food and drink items, pairs of cloth</w:t>
      </w:r>
      <w:r w:rsidR="005D2955">
        <w:t>ing</w:t>
      </w:r>
      <w:r w:rsidR="004E4352">
        <w:t xml:space="preserve"> items, pairs of physical attributes, pairs of household items, pairs of holiday destinations and so on. </w:t>
      </w:r>
      <w:r w:rsidR="005D2955">
        <w:t>A</w:t>
      </w:r>
      <w:r w:rsidR="004E4352">
        <w:t xml:space="preserve">llocate each student their own vocabulary item, using the direct message function </w:t>
      </w:r>
      <w:r w:rsidR="001175D6">
        <w:t xml:space="preserve">of </w:t>
      </w:r>
      <w:r w:rsidR="00986977">
        <w:t>video</w:t>
      </w:r>
      <w:r w:rsidR="00B81BBE">
        <w:t xml:space="preserve"> conferencing system</w:t>
      </w:r>
      <w:r w:rsidR="004E4352">
        <w:t xml:space="preserve">. </w:t>
      </w:r>
      <w:r w:rsidR="00B81BBE">
        <w:t xml:space="preserve">Then, display a visual list of all the pairs on the screen, to give students inspiration for the types of questions they could ask. </w:t>
      </w:r>
      <w:r w:rsidR="006D6AE9">
        <w:t>One at a time, students</w:t>
      </w:r>
      <w:r w:rsidR="00424E96">
        <w:t xml:space="preserve"> take turns </w:t>
      </w:r>
      <w:r w:rsidR="001175D6">
        <w:t>asking</w:t>
      </w:r>
      <w:r w:rsidR="00424E96">
        <w:t xml:space="preserve"> a peer a question</w:t>
      </w:r>
      <w:r w:rsidR="006D6AE9">
        <w:t xml:space="preserve"> in the target language</w:t>
      </w:r>
      <w:r w:rsidR="00424E96">
        <w:t xml:space="preserve">, to elicit </w:t>
      </w:r>
      <w:r w:rsidR="00B81BBE">
        <w:t xml:space="preserve">the </w:t>
      </w:r>
      <w:r w:rsidR="00424E96">
        <w:t>information</w:t>
      </w:r>
      <w:r w:rsidR="006D6AE9">
        <w:t xml:space="preserve"> necessary</w:t>
      </w:r>
      <w:r w:rsidR="00424E96">
        <w:t xml:space="preserve"> </w:t>
      </w:r>
      <w:r w:rsidR="006D6AE9">
        <w:t>to</w:t>
      </w:r>
      <w:r w:rsidR="00424E96">
        <w:t xml:space="preserve"> find their pair.</w:t>
      </w:r>
      <w:r w:rsidR="001175D6">
        <w:t xml:space="preserve"> </w:t>
      </w:r>
      <w:r w:rsidR="00424E96">
        <w:t>For example</w:t>
      </w:r>
      <w:r w:rsidR="00424E96" w:rsidRPr="00B8683C">
        <w:rPr>
          <w:i/>
          <w:iCs/>
        </w:rPr>
        <w:t xml:space="preserve">, ‘Scott, </w:t>
      </w:r>
      <w:r w:rsidR="006D4D8B" w:rsidRPr="00B8683C">
        <w:rPr>
          <w:i/>
          <w:iCs/>
        </w:rPr>
        <w:t>are you expensive’</w:t>
      </w:r>
      <w:r w:rsidR="006D4D8B">
        <w:t xml:space="preserve"> or </w:t>
      </w:r>
      <w:r w:rsidR="006D4D8B" w:rsidRPr="00B8683C">
        <w:rPr>
          <w:i/>
          <w:iCs/>
        </w:rPr>
        <w:t>‘Jen, are you green?’</w:t>
      </w:r>
      <w:r w:rsidR="006D4D8B">
        <w:t xml:space="preserve">. Students must respond in the target language. </w:t>
      </w:r>
      <w:r w:rsidR="00233A54">
        <w:t xml:space="preserve">All students listen to the responses, in case it gives a hint </w:t>
      </w:r>
      <w:r w:rsidR="00B81BBE">
        <w:t>which could assist them in finding their own pair</w:t>
      </w:r>
      <w:r w:rsidR="00233A54">
        <w:t xml:space="preserve">. </w:t>
      </w:r>
      <w:r w:rsidR="006D4D8B">
        <w:t xml:space="preserve">When a student believes they have found their pair, they </w:t>
      </w:r>
      <w:r w:rsidR="006D6AE9">
        <w:t>wait for their turn to guess.</w:t>
      </w:r>
      <w:r w:rsidR="001175D6">
        <w:t xml:space="preserve"> </w:t>
      </w:r>
      <w:r w:rsidR="006D6AE9">
        <w:t>F</w:t>
      </w:r>
      <w:r w:rsidR="001175D6">
        <w:t>or example,</w:t>
      </w:r>
      <w:r w:rsidR="006D4D8B">
        <w:t xml:space="preserve"> </w:t>
      </w:r>
      <w:r w:rsidR="006D4D8B" w:rsidRPr="00B8683C">
        <w:rPr>
          <w:i/>
          <w:iCs/>
        </w:rPr>
        <w:t>‘</w:t>
      </w:r>
      <w:r w:rsidR="001175D6" w:rsidRPr="00B8683C">
        <w:rPr>
          <w:i/>
          <w:iCs/>
        </w:rPr>
        <w:t>Jen, a</w:t>
      </w:r>
      <w:r w:rsidR="006D4D8B" w:rsidRPr="00B8683C">
        <w:rPr>
          <w:i/>
          <w:iCs/>
        </w:rPr>
        <w:t>re you a</w:t>
      </w:r>
      <w:r w:rsidR="001175D6" w:rsidRPr="00B8683C">
        <w:rPr>
          <w:i/>
          <w:iCs/>
        </w:rPr>
        <w:t>n apple</w:t>
      </w:r>
      <w:r w:rsidR="006D4D8B" w:rsidRPr="00B8683C">
        <w:rPr>
          <w:i/>
          <w:iCs/>
        </w:rPr>
        <w:t>?’</w:t>
      </w:r>
      <w:r w:rsidR="00F46E51">
        <w:t xml:space="preserve">. Their classmate must respond in the target language, </w:t>
      </w:r>
      <w:r w:rsidR="00F46E51" w:rsidRPr="00B8683C">
        <w:rPr>
          <w:i/>
          <w:iCs/>
        </w:rPr>
        <w:t>‘Yes I am a</w:t>
      </w:r>
      <w:r w:rsidR="001175D6" w:rsidRPr="00B8683C">
        <w:rPr>
          <w:i/>
          <w:iCs/>
        </w:rPr>
        <w:t>n apple’</w:t>
      </w:r>
      <w:r w:rsidR="001175D6">
        <w:t xml:space="preserve"> </w:t>
      </w:r>
      <w:r w:rsidR="00F46E51">
        <w:t xml:space="preserve">or </w:t>
      </w:r>
      <w:r w:rsidR="00F46E51" w:rsidRPr="00B8683C">
        <w:rPr>
          <w:i/>
          <w:iCs/>
        </w:rPr>
        <w:t xml:space="preserve">‘No I am not </w:t>
      </w:r>
      <w:r w:rsidR="001175D6" w:rsidRPr="00B8683C">
        <w:rPr>
          <w:i/>
          <w:iCs/>
        </w:rPr>
        <w:t>an apple’</w:t>
      </w:r>
      <w:r w:rsidR="00F46E51">
        <w:t>. The first student to find their pair wins. Students continue playing until all pairs are found.</w:t>
      </w:r>
    </w:p>
    <w:p w14:paraId="0C6F2D7C" w14:textId="12C21FC6" w:rsidR="00B24783" w:rsidRDefault="00B24783" w:rsidP="00F869D4">
      <w:pPr>
        <w:pStyle w:val="ListNumber"/>
      </w:pPr>
      <w:r w:rsidRPr="005D2955">
        <w:rPr>
          <w:b/>
          <w:bCs/>
        </w:rPr>
        <w:t>Class surveys</w:t>
      </w:r>
      <w:r w:rsidR="005D2955">
        <w:rPr>
          <w:rStyle w:val="FootnoteReference"/>
          <w:b/>
          <w:bCs/>
        </w:rPr>
        <w:footnoteReference w:id="6"/>
      </w:r>
      <w:r w:rsidR="0075281A" w:rsidRPr="00F869D4">
        <w:t xml:space="preserve"> </w:t>
      </w:r>
      <w:r w:rsidR="0075281A" w:rsidRPr="001B0FD8">
        <w:t>–</w:t>
      </w:r>
      <w:r w:rsidR="0075281A" w:rsidRPr="00F869D4">
        <w:t xml:space="preserve"> </w:t>
      </w:r>
      <w:r w:rsidR="005D2955">
        <w:t>c</w:t>
      </w:r>
      <w:r w:rsidR="0075281A" w:rsidRPr="0037351A">
        <w:t xml:space="preserve">reate a survey related to the topic, such as daily routines, </w:t>
      </w:r>
      <w:r w:rsidR="0037351A">
        <w:t>hobbies and interests</w:t>
      </w:r>
      <w:r w:rsidR="0075281A" w:rsidRPr="0037351A">
        <w:t xml:space="preserve">, home and </w:t>
      </w:r>
      <w:r w:rsidR="009D1624" w:rsidRPr="0037351A">
        <w:t>neighbourhood</w:t>
      </w:r>
      <w:r w:rsidR="0075281A" w:rsidRPr="0037351A">
        <w:t xml:space="preserve"> and so on. Give each student a copy of the survey, through an online platform such as Google Docs. </w:t>
      </w:r>
      <w:r w:rsidR="006D6AE9">
        <w:t>Revise</w:t>
      </w:r>
      <w:r w:rsidR="0075281A" w:rsidRPr="0037351A">
        <w:t xml:space="preserve"> the core questions required for completing the survey</w:t>
      </w:r>
      <w:r w:rsidR="006D6AE9">
        <w:t>, displaying them on the screen</w:t>
      </w:r>
      <w:r w:rsidR="0075281A" w:rsidRPr="0037351A">
        <w:t xml:space="preserve"> and drill</w:t>
      </w:r>
      <w:r w:rsidR="006D6AE9">
        <w:t>ing</w:t>
      </w:r>
      <w:r w:rsidR="0075281A" w:rsidRPr="0037351A">
        <w:t xml:space="preserve"> orally with students. Separate students into breakout rooms where </w:t>
      </w:r>
      <w:r w:rsidR="0037351A">
        <w:t>they</w:t>
      </w:r>
      <w:r w:rsidR="0075281A" w:rsidRPr="0037351A">
        <w:t xml:space="preserve"> will ask each other questions to fill out their survey. For example</w:t>
      </w:r>
      <w:r w:rsidR="00915D60">
        <w:t xml:space="preserve">, if the survey is on the topic of daily routine, students may ask questions to elicit what times their </w:t>
      </w:r>
      <w:r w:rsidR="00307E79">
        <w:t>peers’</w:t>
      </w:r>
      <w:r w:rsidR="00915D60">
        <w:t xml:space="preserve"> complete activities throughout the week, for example</w:t>
      </w:r>
      <w:r w:rsidR="0075281A" w:rsidRPr="0037351A">
        <w:t xml:space="preserve">, </w:t>
      </w:r>
      <w:r w:rsidR="0075281A" w:rsidRPr="005D2955">
        <w:rPr>
          <w:i/>
          <w:iCs/>
        </w:rPr>
        <w:t>‘</w:t>
      </w:r>
      <w:r w:rsidR="002D4217" w:rsidRPr="005D2955">
        <w:rPr>
          <w:i/>
          <w:iCs/>
        </w:rPr>
        <w:t>W</w:t>
      </w:r>
      <w:r w:rsidR="0075281A" w:rsidRPr="005D2955">
        <w:rPr>
          <w:i/>
          <w:iCs/>
        </w:rPr>
        <w:t>hat time do you wake up?’</w:t>
      </w:r>
      <w:r w:rsidR="00915D60">
        <w:t xml:space="preserve"> or </w:t>
      </w:r>
      <w:r w:rsidR="0075281A" w:rsidRPr="005D2955">
        <w:rPr>
          <w:i/>
          <w:iCs/>
        </w:rPr>
        <w:t>‘</w:t>
      </w:r>
      <w:r w:rsidR="00915D60" w:rsidRPr="005D2955">
        <w:rPr>
          <w:i/>
          <w:iCs/>
        </w:rPr>
        <w:t>What time do you go to bed</w:t>
      </w:r>
      <w:r w:rsidR="0075281A" w:rsidRPr="005D2955">
        <w:rPr>
          <w:i/>
          <w:iCs/>
        </w:rPr>
        <w:t>?’</w:t>
      </w:r>
      <w:r w:rsidR="00915D60">
        <w:t>.</w:t>
      </w:r>
      <w:r w:rsidR="0075281A" w:rsidRPr="0037351A">
        <w:t xml:space="preserve"> </w:t>
      </w:r>
      <w:r w:rsidR="009E29BB" w:rsidRPr="0037351A">
        <w:t xml:space="preserve">Students </w:t>
      </w:r>
      <w:r w:rsidR="0037351A">
        <w:t>must</w:t>
      </w:r>
      <w:r w:rsidR="009E29BB" w:rsidRPr="0037351A">
        <w:t xml:space="preserve"> respond </w:t>
      </w:r>
      <w:r w:rsidR="0037351A">
        <w:t xml:space="preserve">with a full sentence </w:t>
      </w:r>
      <w:r w:rsidR="009E29BB" w:rsidRPr="0037351A">
        <w:t>in the target language</w:t>
      </w:r>
      <w:r w:rsidR="00915D60">
        <w:t>, before asking their peer a question in return</w:t>
      </w:r>
      <w:r w:rsidR="009E29BB" w:rsidRPr="0037351A">
        <w:t xml:space="preserve">. </w:t>
      </w:r>
      <w:r w:rsidR="00915D60">
        <w:t>Throughout the activity, students</w:t>
      </w:r>
      <w:r w:rsidR="0075281A" w:rsidRPr="0037351A">
        <w:t xml:space="preserve"> record their </w:t>
      </w:r>
      <w:r w:rsidR="00915D60" w:rsidRPr="0037351A">
        <w:t>peers’</w:t>
      </w:r>
      <w:r w:rsidR="00915D60">
        <w:t xml:space="preserve"> answers</w:t>
      </w:r>
      <w:r w:rsidR="009E29BB" w:rsidRPr="0037351A">
        <w:t xml:space="preserve"> on their survey sheets</w:t>
      </w:r>
      <w:r w:rsidR="0075281A" w:rsidRPr="0037351A">
        <w:t xml:space="preserve">. </w:t>
      </w:r>
      <w:r w:rsidR="009E29BB" w:rsidRPr="0037351A">
        <w:t xml:space="preserve">Move students into different breakout rooms so students </w:t>
      </w:r>
      <w:r w:rsidR="00342F6B" w:rsidRPr="0037351A">
        <w:t>can</w:t>
      </w:r>
      <w:r w:rsidR="009E29BB" w:rsidRPr="0037351A">
        <w:t xml:space="preserve"> </w:t>
      </w:r>
      <w:r w:rsidR="00915D60">
        <w:t>interact with all of</w:t>
      </w:r>
      <w:r w:rsidR="009E29BB" w:rsidRPr="0037351A">
        <w:t xml:space="preserve"> their peers. </w:t>
      </w:r>
      <w:r w:rsidR="005D2955">
        <w:t xml:space="preserve">While students are working in breakout rooms, visit each room to check progress and provide feedback. </w:t>
      </w:r>
      <w:r w:rsidR="00342F6B">
        <w:t>After</w:t>
      </w:r>
      <w:r w:rsidR="002D4217">
        <w:t xml:space="preserve"> a specified</w:t>
      </w:r>
      <w:r w:rsidR="00342F6B">
        <w:t xml:space="preserve"> time</w:t>
      </w:r>
      <w:r w:rsidR="002D4217">
        <w:t>, such as 5 minutes,</w:t>
      </w:r>
      <w:r w:rsidR="00342F6B">
        <w:t xml:space="preserve"> b</w:t>
      </w:r>
      <w:r w:rsidR="009E29BB" w:rsidRPr="0037351A">
        <w:t xml:space="preserve">ring </w:t>
      </w:r>
      <w:r w:rsidR="006D6AE9">
        <w:t>students</w:t>
      </w:r>
      <w:r w:rsidR="009E29BB" w:rsidRPr="0037351A">
        <w:t xml:space="preserve"> back to the main session and ask </w:t>
      </w:r>
      <w:r w:rsidR="006D6AE9">
        <w:t>them</w:t>
      </w:r>
      <w:r w:rsidR="009E29BB" w:rsidRPr="0037351A">
        <w:t xml:space="preserve"> to share their findings in the target language. For example, </w:t>
      </w:r>
      <w:r w:rsidR="009E29BB" w:rsidRPr="005D2955">
        <w:rPr>
          <w:i/>
          <w:iCs/>
        </w:rPr>
        <w:t xml:space="preserve">‘Kate gets </w:t>
      </w:r>
      <w:r w:rsidR="009E29BB" w:rsidRPr="005D2955">
        <w:rPr>
          <w:i/>
          <w:iCs/>
        </w:rPr>
        <w:lastRenderedPageBreak/>
        <w:t>up at 8</w:t>
      </w:r>
      <w:r w:rsidR="007A3870">
        <w:rPr>
          <w:i/>
          <w:iCs/>
        </w:rPr>
        <w:t> </w:t>
      </w:r>
      <w:r w:rsidR="009E29BB" w:rsidRPr="005D2955">
        <w:rPr>
          <w:i/>
          <w:iCs/>
        </w:rPr>
        <w:t>am’</w:t>
      </w:r>
      <w:r w:rsidR="00915D60">
        <w:t xml:space="preserve"> or </w:t>
      </w:r>
      <w:r w:rsidR="009E29BB" w:rsidRPr="005D2955">
        <w:rPr>
          <w:i/>
          <w:iCs/>
        </w:rPr>
        <w:t xml:space="preserve">‘John and Luke </w:t>
      </w:r>
      <w:r w:rsidR="00915D60" w:rsidRPr="005D2955">
        <w:rPr>
          <w:i/>
          <w:iCs/>
        </w:rPr>
        <w:t>go to bed at 10</w:t>
      </w:r>
      <w:r w:rsidR="007A3870">
        <w:rPr>
          <w:i/>
          <w:iCs/>
        </w:rPr>
        <w:t> </w:t>
      </w:r>
      <w:r w:rsidR="00915D60" w:rsidRPr="005D2955">
        <w:rPr>
          <w:i/>
          <w:iCs/>
        </w:rPr>
        <w:t>pm but Maree goes to bed at midnight</w:t>
      </w:r>
      <w:r w:rsidR="00915D60" w:rsidRPr="00F869D4">
        <w:rPr>
          <w:i/>
          <w:iCs/>
        </w:rPr>
        <w:t>’</w:t>
      </w:r>
      <w:r w:rsidR="00915D60">
        <w:t xml:space="preserve">. </w:t>
      </w:r>
      <w:r w:rsidR="0037351A" w:rsidRPr="0037351A">
        <w:t xml:space="preserve">Encourage students </w:t>
      </w:r>
      <w:r w:rsidR="00342F6B" w:rsidRPr="0037351A">
        <w:t>to</w:t>
      </w:r>
      <w:r w:rsidR="0037351A" w:rsidRPr="0037351A">
        <w:t xml:space="preserve"> use a range of different language structures to share their findings.</w:t>
      </w:r>
    </w:p>
    <w:p w14:paraId="6106D06A" w14:textId="11BD4E15" w:rsidR="0090080F" w:rsidRDefault="0090080F" w:rsidP="00F869D4">
      <w:pPr>
        <w:pStyle w:val="ListNumber"/>
      </w:pPr>
      <w:r w:rsidRPr="005D2955">
        <w:rPr>
          <w:b/>
          <w:bCs/>
        </w:rPr>
        <w:t>Sentence stealer</w:t>
      </w:r>
      <w:r w:rsidR="005D2955">
        <w:rPr>
          <w:rStyle w:val="FootnoteReference"/>
          <w:b/>
          <w:bCs/>
        </w:rPr>
        <w:footnoteReference w:id="7"/>
      </w:r>
      <w:r w:rsidRPr="00F869D4">
        <w:t xml:space="preserve"> </w:t>
      </w:r>
      <w:r w:rsidR="00AE7424" w:rsidRPr="001B0FD8">
        <w:t xml:space="preserve">– </w:t>
      </w:r>
      <w:r w:rsidR="005D2955">
        <w:t>d</w:t>
      </w:r>
      <w:r w:rsidR="00AE7424">
        <w:t xml:space="preserve">isplay 12 model sentences on the screen. </w:t>
      </w:r>
      <w:r w:rsidR="00B74E62">
        <w:t>Say the sentences and ask students to repeat to</w:t>
      </w:r>
      <w:r w:rsidR="00E77374">
        <w:t xml:space="preserve"> practise </w:t>
      </w:r>
      <w:r w:rsidR="00233A54">
        <w:t>pronunciation.</w:t>
      </w:r>
      <w:r w:rsidR="00E77374">
        <w:t xml:space="preserve"> Ask questions to ensure understanding</w:t>
      </w:r>
      <w:r w:rsidR="00B74E62">
        <w:t xml:space="preserve"> of the sentences</w:t>
      </w:r>
      <w:r w:rsidR="00E77374">
        <w:t xml:space="preserve">. </w:t>
      </w:r>
      <w:r w:rsidR="00B74E62">
        <w:t xml:space="preserve">Using </w:t>
      </w:r>
      <w:r w:rsidR="00492D5B">
        <w:t xml:space="preserve">an online </w:t>
      </w:r>
      <w:r w:rsidR="001175D6">
        <w:t>document</w:t>
      </w:r>
      <w:r w:rsidR="00B74E62">
        <w:t xml:space="preserve"> of their own</w:t>
      </w:r>
      <w:r w:rsidR="001175D6">
        <w:t>, such as Google Docs</w:t>
      </w:r>
      <w:r w:rsidR="00492D5B">
        <w:t>, students write</w:t>
      </w:r>
      <w:r w:rsidR="00915D60">
        <w:t xml:space="preserve"> down</w:t>
      </w:r>
      <w:r w:rsidR="00492D5B">
        <w:t xml:space="preserve"> 3 of the sentences </w:t>
      </w:r>
      <w:r w:rsidR="00D5442A">
        <w:t>from the model sentences displayed on the screen. Students must not sh</w:t>
      </w:r>
      <w:r w:rsidR="00353AE8">
        <w:t>are these with their peers.</w:t>
      </w:r>
      <w:r w:rsidR="005D2955">
        <w:t xml:space="preserve"> Next, t</w:t>
      </w:r>
      <w:r w:rsidR="00B74E62">
        <w:t>ell students to</w:t>
      </w:r>
      <w:r w:rsidR="00156899">
        <w:t xml:space="preserve"> take a screenshot of the model sentences, so they have the list readily available to them throughout the game.</w:t>
      </w:r>
      <w:r w:rsidR="00233A54">
        <w:t xml:space="preserve"> Alternatively, provide the list in a document form for students to refer to.</w:t>
      </w:r>
      <w:r w:rsidR="00156899">
        <w:t xml:space="preserve"> </w:t>
      </w:r>
      <w:r w:rsidR="00901658">
        <w:t xml:space="preserve">Use breakout rooms to pair up students. In each breakout room, students play </w:t>
      </w:r>
      <w:r w:rsidR="006D6AE9">
        <w:t>‘</w:t>
      </w:r>
      <w:r w:rsidR="00901658">
        <w:t>scissors</w:t>
      </w:r>
      <w:r w:rsidR="006D6AE9">
        <w:t>,</w:t>
      </w:r>
      <w:r w:rsidR="00901658">
        <w:t xml:space="preserve"> paper</w:t>
      </w:r>
      <w:r w:rsidR="006D6AE9">
        <w:t>,</w:t>
      </w:r>
      <w:r w:rsidR="00901658">
        <w:t xml:space="preserve"> rock</w:t>
      </w:r>
      <w:r w:rsidR="006D6AE9">
        <w:t>’</w:t>
      </w:r>
      <w:r w:rsidR="00915D60">
        <w:t xml:space="preserve">. Where appropriate, teach students to play ‘scissors, paper, rock’ in the target language so the entire activity can be completed in the target language. The winner, Student A, gets to read out any 3 of the model sentences of their choice. </w:t>
      </w:r>
      <w:r w:rsidR="001175D6">
        <w:t>T</w:t>
      </w:r>
      <w:r w:rsidR="000375AA">
        <w:t>hey do</w:t>
      </w:r>
      <w:r w:rsidR="00156899">
        <w:t xml:space="preserve"> </w:t>
      </w:r>
      <w:r w:rsidR="000375AA">
        <w:t>not need to be the same ones they have written down.</w:t>
      </w:r>
      <w:r w:rsidR="000375AA" w:rsidRPr="000375AA">
        <w:t xml:space="preserve"> </w:t>
      </w:r>
      <w:r w:rsidR="005D2955">
        <w:t xml:space="preserve">If Student B has a sentence written down that Student A has said, Student A is permitted to ‘steal’ the sentence. To steal, Student A writes it on their own list, and Student B must remove it from theirs. </w:t>
      </w:r>
      <w:r w:rsidR="004A0604">
        <w:t xml:space="preserve">Encourage students to use the target language in the game, for example </w:t>
      </w:r>
      <w:r w:rsidR="006D6AE9">
        <w:t>‘</w:t>
      </w:r>
      <w:r w:rsidR="004A0604" w:rsidRPr="005D2955">
        <w:rPr>
          <w:i/>
          <w:iCs/>
        </w:rPr>
        <w:t>Yes I have the phrase…’, ‘No I don’t have those phrases’</w:t>
      </w:r>
      <w:r w:rsidR="006D6AE9" w:rsidRPr="005D2955">
        <w:rPr>
          <w:i/>
          <w:iCs/>
        </w:rPr>
        <w:t xml:space="preserve"> </w:t>
      </w:r>
      <w:r w:rsidR="006D6AE9" w:rsidRPr="006D6AE9">
        <w:t>as well as,</w:t>
      </w:r>
      <w:r w:rsidR="006D6AE9">
        <w:t xml:space="preserve"> </w:t>
      </w:r>
      <w:r w:rsidR="006D6AE9" w:rsidRPr="005D2955">
        <w:rPr>
          <w:i/>
          <w:iCs/>
        </w:rPr>
        <w:t xml:space="preserve">‘You win’, ‘I win’, ‘You lose’, </w:t>
      </w:r>
      <w:r w:rsidR="006D6AE9">
        <w:t>and</w:t>
      </w:r>
      <w:r w:rsidR="006D6AE9" w:rsidRPr="005D2955">
        <w:rPr>
          <w:i/>
          <w:iCs/>
        </w:rPr>
        <w:t xml:space="preserve"> ‘</w:t>
      </w:r>
      <w:r w:rsidR="005D2955">
        <w:rPr>
          <w:i/>
          <w:iCs/>
        </w:rPr>
        <w:t>T</w:t>
      </w:r>
      <w:r w:rsidR="006D6AE9" w:rsidRPr="005D2955">
        <w:rPr>
          <w:i/>
          <w:iCs/>
        </w:rPr>
        <w:t xml:space="preserve">hank you’. </w:t>
      </w:r>
      <w:r w:rsidR="006D6AE9">
        <w:t xml:space="preserve">If students are not likely to be honest, request that next to each sentence they write who they stole it </w:t>
      </w:r>
      <w:r w:rsidR="00915D60">
        <w:t>from, should monitoring become necessary.</w:t>
      </w:r>
      <w:r w:rsidR="006D6AE9">
        <w:t xml:space="preserve"> </w:t>
      </w:r>
      <w:r w:rsidR="001354C6">
        <w:t xml:space="preserve">Repeat this process every </w:t>
      </w:r>
      <w:r w:rsidR="00B239AF">
        <w:t xml:space="preserve">2 </w:t>
      </w:r>
      <w:r w:rsidR="001354C6">
        <w:t xml:space="preserve">to </w:t>
      </w:r>
      <w:r w:rsidR="00B239AF">
        <w:t xml:space="preserve">3 </w:t>
      </w:r>
      <w:r w:rsidR="001354C6">
        <w:t xml:space="preserve">minutes, placing students in new breakout rooms with </w:t>
      </w:r>
      <w:r w:rsidR="009E68E8">
        <w:t>different</w:t>
      </w:r>
      <w:r w:rsidR="001354C6">
        <w:t xml:space="preserve"> classmates</w:t>
      </w:r>
      <w:r w:rsidR="000375AA">
        <w:t xml:space="preserve">. The student with the most phrases written down at the end, wins. </w:t>
      </w:r>
      <w:r w:rsidR="00156899">
        <w:t xml:space="preserve">It is possible students will have the same model sentence written down several times, if they have stolen it from several peers. </w:t>
      </w:r>
    </w:p>
    <w:p w14:paraId="04326A30" w14:textId="19338038" w:rsidR="0090080F" w:rsidRDefault="00EB07DB" w:rsidP="00F869D4">
      <w:pPr>
        <w:pStyle w:val="ListNumber"/>
      </w:pPr>
      <w:r w:rsidRPr="005D2955">
        <w:rPr>
          <w:b/>
          <w:bCs/>
        </w:rPr>
        <w:t>Speed chatting</w:t>
      </w:r>
      <w:r w:rsidR="005D2955">
        <w:rPr>
          <w:rStyle w:val="FootnoteReference"/>
          <w:b/>
          <w:bCs/>
        </w:rPr>
        <w:footnoteReference w:id="8"/>
      </w:r>
      <w:r w:rsidR="00E2046D">
        <w:t xml:space="preserve"> – </w:t>
      </w:r>
      <w:r w:rsidR="005D2955">
        <w:t>o</w:t>
      </w:r>
      <w:r w:rsidR="00E2046D">
        <w:t>rganise a list of questions related to the topic</w:t>
      </w:r>
      <w:r w:rsidR="005D2955">
        <w:t xml:space="preserve"> and i</w:t>
      </w:r>
      <w:r w:rsidR="00E2046D">
        <w:t>nsert these into</w:t>
      </w:r>
      <w:r w:rsidR="008C54FC">
        <w:t xml:space="preserve"> the </w:t>
      </w:r>
      <w:hyperlink r:id="rId10" w:history="1">
        <w:r w:rsidR="005D69B1" w:rsidRPr="00025E6F">
          <w:rPr>
            <w:rStyle w:val="Hyperlink"/>
          </w:rPr>
          <w:t>random Picker Wheel tool</w:t>
        </w:r>
      </w:hyperlink>
      <w:r w:rsidR="008C54FC">
        <w:t>. Give each student a copy</w:t>
      </w:r>
      <w:r w:rsidR="009E68E8">
        <w:t xml:space="preserve"> of the</w:t>
      </w:r>
      <w:r w:rsidR="008C54FC">
        <w:t xml:space="preserve"> </w:t>
      </w:r>
      <w:r w:rsidR="00500D78">
        <w:t xml:space="preserve">random Picker Wheel, </w:t>
      </w:r>
      <w:r w:rsidR="006C0170">
        <w:t>through the</w:t>
      </w:r>
      <w:r w:rsidR="00500D78">
        <w:t xml:space="preserve"> shareable link</w:t>
      </w:r>
      <w:r w:rsidR="006C0170">
        <w:t xml:space="preserve"> function</w:t>
      </w:r>
      <w:r w:rsidR="008C54FC">
        <w:t xml:space="preserve">. Divide the class into </w:t>
      </w:r>
      <w:r w:rsidR="00986977">
        <w:t xml:space="preserve">pairs and separate each pair into their own </w:t>
      </w:r>
      <w:r w:rsidR="008C54FC">
        <w:t xml:space="preserve">breakout room. In each </w:t>
      </w:r>
      <w:r w:rsidR="00DE213F">
        <w:t>breakout</w:t>
      </w:r>
      <w:r w:rsidR="008C54FC">
        <w:t xml:space="preserve"> room, students </w:t>
      </w:r>
      <w:r w:rsidR="00500D78">
        <w:t>take turns</w:t>
      </w:r>
      <w:r w:rsidR="008C54FC">
        <w:t xml:space="preserve"> spi</w:t>
      </w:r>
      <w:r w:rsidR="0035161A">
        <w:t>n</w:t>
      </w:r>
      <w:r w:rsidR="008C54FC">
        <w:t>n</w:t>
      </w:r>
      <w:r w:rsidR="0035161A">
        <w:t>ing</w:t>
      </w:r>
      <w:r w:rsidR="008C54FC">
        <w:t xml:space="preserve"> the wheel and ask</w:t>
      </w:r>
      <w:r w:rsidR="006A436B">
        <w:t>ing</w:t>
      </w:r>
      <w:r w:rsidR="008C54FC">
        <w:t xml:space="preserve"> </w:t>
      </w:r>
      <w:r w:rsidR="00233A54">
        <w:t xml:space="preserve">their </w:t>
      </w:r>
      <w:r w:rsidR="00F91677">
        <w:t>peer</w:t>
      </w:r>
      <w:r w:rsidR="00233A54">
        <w:t xml:space="preserve"> the question displayed.</w:t>
      </w:r>
      <w:r w:rsidR="008C54FC">
        <w:t xml:space="preserve"> </w:t>
      </w:r>
      <w:r w:rsidR="00F91677">
        <w:t xml:space="preserve">Their peer must respond to the question in the target language and then ask a question in return. This question can be the same or a variation of the original question. The original student must then respond in the target language. Encourage students to continue asking and answering questions back and forth for as long </w:t>
      </w:r>
      <w:r w:rsidR="00F91677">
        <w:lastRenderedPageBreak/>
        <w:t xml:space="preserve">as possible. </w:t>
      </w:r>
      <w:r w:rsidR="008C54FC">
        <w:t xml:space="preserve">After </w:t>
      </w:r>
      <w:r w:rsidR="005D2955">
        <w:t xml:space="preserve">approximately </w:t>
      </w:r>
      <w:r w:rsidR="008C54FC">
        <w:t>3</w:t>
      </w:r>
      <w:r w:rsidR="005D2955">
        <w:t xml:space="preserve"> </w:t>
      </w:r>
      <w:r w:rsidR="008C54FC">
        <w:t xml:space="preserve">minutes, move students into a new breakout room with a new partner. Repeat </w:t>
      </w:r>
      <w:r w:rsidR="00DE213F">
        <w:t>several times.</w:t>
      </w:r>
    </w:p>
    <w:p w14:paraId="3E7DEDAE" w14:textId="5E70A3F8" w:rsidR="00460CD8" w:rsidRDefault="00460CD8" w:rsidP="00F869D4">
      <w:pPr>
        <w:pStyle w:val="ListNumber"/>
      </w:pPr>
      <w:r>
        <w:rPr>
          <w:b/>
          <w:bCs/>
        </w:rPr>
        <w:t>Sentence builder</w:t>
      </w:r>
      <w:r w:rsidR="002A5F92">
        <w:rPr>
          <w:rStyle w:val="FootnoteReference"/>
          <w:b/>
          <w:bCs/>
        </w:rPr>
        <w:footnoteReference w:id="9"/>
      </w:r>
      <w:r w:rsidR="00852496" w:rsidRPr="00F869D4">
        <w:t xml:space="preserve"> </w:t>
      </w:r>
      <w:r>
        <w:t>–</w:t>
      </w:r>
      <w:r w:rsidR="00F91677">
        <w:t xml:space="preserve"> </w:t>
      </w:r>
      <w:r w:rsidR="00AE0036">
        <w:t>d</w:t>
      </w:r>
      <w:r>
        <w:t>isplay a</w:t>
      </w:r>
      <w:r w:rsidR="00F91677">
        <w:t xml:space="preserve"> pre-made</w:t>
      </w:r>
      <w:r>
        <w:t xml:space="preserve"> sentence builder</w:t>
      </w:r>
      <w:r w:rsidR="001D5940">
        <w:t xml:space="preserve"> </w:t>
      </w:r>
      <w:r w:rsidR="00F91677">
        <w:t xml:space="preserve">related to the topic </w:t>
      </w:r>
      <w:r w:rsidR="00D225EA">
        <w:t>on the screen</w:t>
      </w:r>
      <w:r w:rsidR="00F91677">
        <w:t>. As a class, brainstorm</w:t>
      </w:r>
      <w:r w:rsidR="002B1093">
        <w:t xml:space="preserve"> questions</w:t>
      </w:r>
      <w:r w:rsidR="00F91677">
        <w:t xml:space="preserve"> related to the</w:t>
      </w:r>
      <w:r w:rsidR="00986977">
        <w:t xml:space="preserve"> content on the</w:t>
      </w:r>
      <w:r w:rsidR="00F91677">
        <w:t xml:space="preserve"> sentence </w:t>
      </w:r>
      <w:proofErr w:type="gramStart"/>
      <w:r w:rsidR="00F91677">
        <w:t>builder, and</w:t>
      </w:r>
      <w:proofErr w:type="gramEnd"/>
      <w:r w:rsidR="00F91677">
        <w:t xml:space="preserve"> discuss how the text on the sentence builder could be manipulated to answer </w:t>
      </w:r>
      <w:r w:rsidR="00986977">
        <w:t>the</w:t>
      </w:r>
      <w:r w:rsidR="00F91677">
        <w:t xml:space="preserve"> questions</w:t>
      </w:r>
      <w:r w:rsidR="00852496">
        <w:t xml:space="preserve"> brainstormed</w:t>
      </w:r>
      <w:r w:rsidR="00F91677">
        <w:t>.</w:t>
      </w:r>
      <w:r w:rsidR="002B1093">
        <w:t xml:space="preserve"> </w:t>
      </w:r>
      <w:r w:rsidR="005E311C">
        <w:t xml:space="preserve">Call on one student at a time, asking them a question in the target language. </w:t>
      </w:r>
      <w:r w:rsidR="00986977">
        <w:t xml:space="preserve">Encourage students to </w:t>
      </w:r>
      <w:r w:rsidR="005E311C">
        <w:t xml:space="preserve">use the sentence builder to assist them in responding. As students grow in confidence, separate them into breakout rooms, where they practise asking each other questions and responding in the target language. </w:t>
      </w:r>
      <w:r w:rsidR="00A05D01">
        <w:t>Instruct students to</w:t>
      </w:r>
      <w:r w:rsidR="005E311C">
        <w:t xml:space="preserve"> take a screenshot of the sentence builder </w:t>
      </w:r>
      <w:r w:rsidR="00406081">
        <w:t xml:space="preserve">so they can refer to it in breakout rooms. </w:t>
      </w:r>
      <w:r w:rsidR="00F91677">
        <w:t xml:space="preserve">Alternatively, </w:t>
      </w:r>
      <w:r w:rsidR="00986977">
        <w:t xml:space="preserve">virtually </w:t>
      </w:r>
      <w:r w:rsidR="00F91677">
        <w:t xml:space="preserve">provide the sentence builder, and some sample questions, for students to refer to. </w:t>
      </w:r>
      <w:r w:rsidR="00406081">
        <w:t>Encourage students to expand on interactions,</w:t>
      </w:r>
      <w:r w:rsidR="00C30FF9">
        <w:t xml:space="preserve"> using </w:t>
      </w:r>
      <w:r w:rsidR="00A05D01">
        <w:t>other vocabulary</w:t>
      </w:r>
      <w:r w:rsidR="00E60652">
        <w:t xml:space="preserve"> and structures</w:t>
      </w:r>
      <w:r w:rsidR="00A05D01">
        <w:t xml:space="preserve"> from the topic or from prior learning</w:t>
      </w:r>
      <w:r w:rsidR="00406081">
        <w:t xml:space="preserve">. </w:t>
      </w:r>
      <w:r w:rsidR="00E60652">
        <w:t>After a specified time, for example 10 minutes, b</w:t>
      </w:r>
      <w:r w:rsidR="00406081">
        <w:t xml:space="preserve">ring students back to the main session, and </w:t>
      </w:r>
      <w:r w:rsidR="00C42F7D">
        <w:t xml:space="preserve">in pairs, </w:t>
      </w:r>
      <w:r w:rsidR="00A05D01">
        <w:t>student</w:t>
      </w:r>
      <w:r w:rsidR="00B920CB">
        <w:t>s</w:t>
      </w:r>
      <w:r w:rsidR="00C42F7D">
        <w:t xml:space="preserve"> </w:t>
      </w:r>
      <w:r w:rsidR="00A05D01">
        <w:t>must demonstrate</w:t>
      </w:r>
      <w:r w:rsidR="00C42F7D">
        <w:t xml:space="preserve"> an example of an interaction</w:t>
      </w:r>
      <w:r w:rsidR="00A05D01">
        <w:t xml:space="preserve">. To make the activity more interesting, set additional challenges such as </w:t>
      </w:r>
      <w:r w:rsidR="00B920CB">
        <w:t>being</w:t>
      </w:r>
      <w:r w:rsidR="00A05D01">
        <w:t xml:space="preserve"> the pair to have the longest interaction or the pair to speak the fastest with accuracy.</w:t>
      </w:r>
    </w:p>
    <w:p w14:paraId="22DE797B" w14:textId="5DD389D1" w:rsidR="00E626C3" w:rsidRDefault="00E626C3" w:rsidP="00F869D4">
      <w:pPr>
        <w:pStyle w:val="ListNumber"/>
      </w:pPr>
      <w:r w:rsidRPr="002A5F92">
        <w:rPr>
          <w:b/>
          <w:bCs/>
        </w:rPr>
        <w:t>Charades</w:t>
      </w:r>
      <w:r w:rsidR="002A5F92">
        <w:rPr>
          <w:rStyle w:val="FootnoteReference"/>
          <w:b/>
          <w:bCs/>
        </w:rPr>
        <w:footnoteReference w:id="10"/>
      </w:r>
      <w:r>
        <w:t xml:space="preserve"> – </w:t>
      </w:r>
      <w:r w:rsidR="002A5F92">
        <w:t>c</w:t>
      </w:r>
      <w:r w:rsidR="00BE1D78">
        <w:t xml:space="preserve">reate a list of vocabulary terms related to the topic which can be used to play charades. </w:t>
      </w:r>
      <w:r w:rsidR="0056017E">
        <w:t xml:space="preserve">Choose a student to be the first ‘actor’. </w:t>
      </w:r>
      <w:r w:rsidRPr="002A5F92">
        <w:rPr>
          <w:bCs/>
        </w:rPr>
        <w:t>Using the chat</w:t>
      </w:r>
      <w:r w:rsidR="00C30FF9" w:rsidRPr="002A5F92">
        <w:rPr>
          <w:bCs/>
        </w:rPr>
        <w:t xml:space="preserve"> box</w:t>
      </w:r>
      <w:r w:rsidRPr="002A5F92">
        <w:rPr>
          <w:bCs/>
        </w:rPr>
        <w:t xml:space="preserve"> in the </w:t>
      </w:r>
      <w:r w:rsidR="003F5839" w:rsidRPr="002A5F92">
        <w:rPr>
          <w:bCs/>
        </w:rPr>
        <w:t>video conferencing system</w:t>
      </w:r>
      <w:r w:rsidRPr="002A5F92">
        <w:rPr>
          <w:bCs/>
        </w:rPr>
        <w:t xml:space="preserve">, send the ‘actor’ </w:t>
      </w:r>
      <w:r w:rsidR="00BE1D78" w:rsidRPr="002A5F92">
        <w:rPr>
          <w:bCs/>
        </w:rPr>
        <w:t>a</w:t>
      </w:r>
      <w:r w:rsidRPr="002A5F92">
        <w:rPr>
          <w:bCs/>
        </w:rPr>
        <w:t xml:space="preserve"> vocabulary term without the rest of the class seeing. The student acts out the vocabulary term for their peers to guess. To guess, students must form a question in the target language, such as</w:t>
      </w:r>
      <w:r w:rsidR="0056017E" w:rsidRPr="002A5F92">
        <w:rPr>
          <w:bCs/>
        </w:rPr>
        <w:t>,</w:t>
      </w:r>
      <w:r w:rsidRPr="002A5F92">
        <w:rPr>
          <w:bCs/>
        </w:rPr>
        <w:t xml:space="preserve"> </w:t>
      </w:r>
      <w:r w:rsidR="0056017E" w:rsidRPr="002A5F92">
        <w:rPr>
          <w:bCs/>
        </w:rPr>
        <w:t>‘</w:t>
      </w:r>
      <w:r w:rsidR="0056017E" w:rsidRPr="002A5F92">
        <w:rPr>
          <w:bCs/>
          <w:i/>
          <w:iCs/>
        </w:rPr>
        <w:t>A</w:t>
      </w:r>
      <w:r w:rsidRPr="002A5F92">
        <w:rPr>
          <w:bCs/>
          <w:i/>
          <w:iCs/>
        </w:rPr>
        <w:t>re you shopping?</w:t>
      </w:r>
      <w:r w:rsidR="0056017E" w:rsidRPr="002A5F92">
        <w:rPr>
          <w:bCs/>
          <w:i/>
          <w:iCs/>
        </w:rPr>
        <w:t>’, ‘A</w:t>
      </w:r>
      <w:r w:rsidRPr="002A5F92">
        <w:rPr>
          <w:bCs/>
          <w:i/>
          <w:iCs/>
        </w:rPr>
        <w:t>re you sad?</w:t>
      </w:r>
      <w:r w:rsidR="0056017E" w:rsidRPr="002A5F92">
        <w:rPr>
          <w:bCs/>
          <w:i/>
          <w:iCs/>
        </w:rPr>
        <w:t>’,</w:t>
      </w:r>
      <w:r w:rsidR="0056017E" w:rsidRPr="002A5F92">
        <w:rPr>
          <w:bCs/>
        </w:rPr>
        <w:t xml:space="preserve"> or</w:t>
      </w:r>
      <w:r w:rsidRPr="002A5F92">
        <w:rPr>
          <w:bCs/>
          <w:i/>
          <w:iCs/>
        </w:rPr>
        <w:t xml:space="preserve"> </w:t>
      </w:r>
      <w:r w:rsidR="0056017E" w:rsidRPr="002A5F92">
        <w:rPr>
          <w:bCs/>
          <w:i/>
          <w:iCs/>
        </w:rPr>
        <w:t>‘</w:t>
      </w:r>
      <w:r w:rsidRPr="002A5F92">
        <w:rPr>
          <w:bCs/>
          <w:i/>
          <w:iCs/>
        </w:rPr>
        <w:t>Are you running?</w:t>
      </w:r>
      <w:r w:rsidR="0056017E" w:rsidRPr="002A5F92">
        <w:rPr>
          <w:bCs/>
          <w:i/>
          <w:iCs/>
        </w:rPr>
        <w:t>’</w:t>
      </w:r>
      <w:r w:rsidR="002A5F92" w:rsidRPr="00F869D4">
        <w:rPr>
          <w:bCs/>
        </w:rPr>
        <w:t>.</w:t>
      </w:r>
      <w:r w:rsidRPr="002A5F92">
        <w:rPr>
          <w:bCs/>
        </w:rPr>
        <w:t xml:space="preserve"> The student acting out the activity must respond in the target language, using a full sentence. For example, </w:t>
      </w:r>
      <w:r w:rsidR="0056017E" w:rsidRPr="002A5F92">
        <w:rPr>
          <w:bCs/>
        </w:rPr>
        <w:t>‘</w:t>
      </w:r>
      <w:r w:rsidRPr="002A5F92">
        <w:rPr>
          <w:bCs/>
          <w:i/>
          <w:iCs/>
        </w:rPr>
        <w:t>Yes, I am shopping</w:t>
      </w:r>
      <w:r w:rsidR="0056017E" w:rsidRPr="002A5F92">
        <w:rPr>
          <w:bCs/>
          <w:i/>
          <w:iCs/>
        </w:rPr>
        <w:t>’</w:t>
      </w:r>
      <w:r w:rsidRPr="002A5F92">
        <w:rPr>
          <w:bCs/>
          <w:i/>
          <w:iCs/>
        </w:rPr>
        <w:t xml:space="preserve">, </w:t>
      </w:r>
      <w:r w:rsidR="0056017E" w:rsidRPr="002A5F92">
        <w:rPr>
          <w:bCs/>
          <w:i/>
          <w:iCs/>
        </w:rPr>
        <w:t>‘</w:t>
      </w:r>
      <w:r w:rsidRPr="002A5F92">
        <w:rPr>
          <w:bCs/>
          <w:i/>
          <w:iCs/>
        </w:rPr>
        <w:t>No, I am not sad</w:t>
      </w:r>
      <w:r w:rsidR="0056017E" w:rsidRPr="002A5F92">
        <w:rPr>
          <w:bCs/>
          <w:i/>
          <w:iCs/>
        </w:rPr>
        <w:t>’</w:t>
      </w:r>
      <w:r w:rsidRPr="002A5F92">
        <w:rPr>
          <w:bCs/>
          <w:i/>
          <w:iCs/>
        </w:rPr>
        <w:t xml:space="preserve">, </w:t>
      </w:r>
      <w:r w:rsidR="0056017E" w:rsidRPr="002A5F92">
        <w:rPr>
          <w:bCs/>
        </w:rPr>
        <w:t xml:space="preserve">or </w:t>
      </w:r>
      <w:r w:rsidR="0056017E" w:rsidRPr="002A5F92">
        <w:rPr>
          <w:bCs/>
          <w:i/>
          <w:iCs/>
        </w:rPr>
        <w:t>‘</w:t>
      </w:r>
      <w:r w:rsidRPr="002A5F92">
        <w:rPr>
          <w:bCs/>
          <w:i/>
          <w:iCs/>
        </w:rPr>
        <w:t>Yes, I am running</w:t>
      </w:r>
      <w:r w:rsidR="0056017E" w:rsidRPr="002A5F92">
        <w:rPr>
          <w:bCs/>
          <w:i/>
          <w:iCs/>
        </w:rPr>
        <w:t>’</w:t>
      </w:r>
      <w:r w:rsidRPr="002A5F92">
        <w:rPr>
          <w:bCs/>
          <w:i/>
          <w:iCs/>
        </w:rPr>
        <w:t xml:space="preserve">. </w:t>
      </w:r>
      <w:r w:rsidR="00BE1D78" w:rsidRPr="002A5F92">
        <w:rPr>
          <w:bCs/>
        </w:rPr>
        <w:t>Where students guess incorrectly, the game continues until they guess correctly.</w:t>
      </w:r>
      <w:r w:rsidRPr="002A5F92">
        <w:rPr>
          <w:bCs/>
        </w:rPr>
        <w:t xml:space="preserve"> </w:t>
      </w:r>
      <w:r w:rsidR="00BE1D78" w:rsidRPr="002A5F92">
        <w:rPr>
          <w:bCs/>
        </w:rPr>
        <w:t>Encourage students to extend the interaction by asking follow</w:t>
      </w:r>
      <w:r w:rsidR="00984636">
        <w:rPr>
          <w:bCs/>
        </w:rPr>
        <w:t>-</w:t>
      </w:r>
      <w:r w:rsidR="00BE1D78" w:rsidRPr="002A5F92">
        <w:rPr>
          <w:bCs/>
        </w:rPr>
        <w:t xml:space="preserve">up questions such as </w:t>
      </w:r>
      <w:r w:rsidR="00BE1D78" w:rsidRPr="002A5F92">
        <w:rPr>
          <w:bCs/>
          <w:i/>
          <w:iCs/>
        </w:rPr>
        <w:t>‘Do you like shopping?’</w:t>
      </w:r>
      <w:r w:rsidR="00BE1D78" w:rsidRPr="002A5F92">
        <w:rPr>
          <w:bCs/>
        </w:rPr>
        <w:t xml:space="preserve"> or </w:t>
      </w:r>
      <w:r w:rsidR="00BE1D78" w:rsidRPr="002A5F92">
        <w:rPr>
          <w:bCs/>
          <w:i/>
          <w:iCs/>
        </w:rPr>
        <w:t>‘Why are you sad?’</w:t>
      </w:r>
      <w:r w:rsidR="00BE1D78" w:rsidRPr="002A5F92">
        <w:rPr>
          <w:bCs/>
        </w:rPr>
        <w:t xml:space="preserve"> to the person who was acting out the term, who must then respond in a full sentence in the target language. </w:t>
      </w:r>
      <w:r w:rsidRPr="002A5F92">
        <w:rPr>
          <w:bCs/>
        </w:rPr>
        <w:t xml:space="preserve">Each time a student guesses correctly they win a </w:t>
      </w:r>
      <w:r w:rsidR="00F91677" w:rsidRPr="002A5F92">
        <w:rPr>
          <w:bCs/>
        </w:rPr>
        <w:t>point,</w:t>
      </w:r>
      <w:r w:rsidRPr="002A5F92">
        <w:rPr>
          <w:bCs/>
        </w:rPr>
        <w:t xml:space="preserve"> and a new student is chosen </w:t>
      </w:r>
      <w:r w:rsidR="0056017E" w:rsidRPr="002A5F92">
        <w:rPr>
          <w:bCs/>
        </w:rPr>
        <w:t xml:space="preserve">at random </w:t>
      </w:r>
      <w:r w:rsidRPr="002A5F92">
        <w:rPr>
          <w:bCs/>
        </w:rPr>
        <w:t>to be the actor</w:t>
      </w:r>
      <w:r w:rsidR="00BE1D78" w:rsidRPr="002A5F92">
        <w:rPr>
          <w:bCs/>
        </w:rPr>
        <w:t xml:space="preserve">. </w:t>
      </w:r>
      <w:r w:rsidRPr="002A5F92">
        <w:rPr>
          <w:bCs/>
        </w:rPr>
        <w:t xml:space="preserve">Ensure there are enough vocabulary terms for every student to have a turn as the actor. The student with the most </w:t>
      </w:r>
      <w:r w:rsidRPr="002A5F92">
        <w:rPr>
          <w:bCs/>
        </w:rPr>
        <w:lastRenderedPageBreak/>
        <w:t>points, wins.</w:t>
      </w:r>
      <w:r w:rsidRPr="00DB6043">
        <w:t xml:space="preserve"> </w:t>
      </w:r>
      <w:r>
        <w:t xml:space="preserve">This game can be played as a whole </w:t>
      </w:r>
      <w:proofErr w:type="gramStart"/>
      <w:r>
        <w:t>class, or</w:t>
      </w:r>
      <w:proofErr w:type="gramEnd"/>
      <w:r>
        <w:t xml:space="preserve"> adjusted to play in teams </w:t>
      </w:r>
      <w:r w:rsidR="0056017E">
        <w:t>using</w:t>
      </w:r>
      <w:r>
        <w:t xml:space="preserve"> breakout rooms.</w:t>
      </w:r>
    </w:p>
    <w:p w14:paraId="4BE71942" w14:textId="7CD238A0" w:rsidR="00E626C3" w:rsidRDefault="00E626C3" w:rsidP="00F869D4">
      <w:pPr>
        <w:pStyle w:val="ListNumber"/>
      </w:pPr>
      <w:r w:rsidRPr="00E52775">
        <w:rPr>
          <w:b/>
          <w:bCs/>
        </w:rPr>
        <w:t>Pictionary</w:t>
      </w:r>
      <w:r>
        <w:t xml:space="preserve"> </w:t>
      </w:r>
      <w:r w:rsidR="001B0FD8">
        <w:t>–</w:t>
      </w:r>
      <w:r>
        <w:t xml:space="preserve"> </w:t>
      </w:r>
      <w:r w:rsidR="002A5F92">
        <w:t>c</w:t>
      </w:r>
      <w:r w:rsidR="00BE1D78">
        <w:t xml:space="preserve">reate a list of vocabulary terms related to the topic which can be used to play </w:t>
      </w:r>
      <w:r w:rsidR="002A5F92">
        <w:t>P</w:t>
      </w:r>
      <w:r w:rsidR="00BE1D78">
        <w:t xml:space="preserve">ictionary. </w:t>
      </w:r>
      <w:r w:rsidR="0056017E">
        <w:t xml:space="preserve">Choose a student to be the first ‘artist’. </w:t>
      </w:r>
      <w:r w:rsidR="0056017E">
        <w:rPr>
          <w:bCs/>
        </w:rPr>
        <w:t xml:space="preserve">Using the chat box in the video conferencing system, send </w:t>
      </w:r>
      <w:r>
        <w:rPr>
          <w:bCs/>
        </w:rPr>
        <w:t>the artist the vocabulary term without the rest of the class seeing.</w:t>
      </w:r>
      <w:r w:rsidR="0056017E">
        <w:rPr>
          <w:bCs/>
        </w:rPr>
        <w:t xml:space="preserve"> Share a link to</w:t>
      </w:r>
      <w:r>
        <w:rPr>
          <w:bCs/>
        </w:rPr>
        <w:t xml:space="preserve"> </w:t>
      </w:r>
      <w:hyperlink r:id="rId11" w:history="1">
        <w:r w:rsidR="00984636">
          <w:rPr>
            <w:rStyle w:val="Hyperlink"/>
          </w:rPr>
          <w:t>Canva Whiteboard (live)</w:t>
        </w:r>
      </w:hyperlink>
      <w:r w:rsidR="00403D58">
        <w:t xml:space="preserve"> with the class. This is where t</w:t>
      </w:r>
      <w:r w:rsidR="00403D58">
        <w:rPr>
          <w:bCs/>
        </w:rPr>
        <w:t>he artist will draw the term and</w:t>
      </w:r>
      <w:r w:rsidR="0056017E">
        <w:rPr>
          <w:bCs/>
        </w:rPr>
        <w:t xml:space="preserve"> </w:t>
      </w:r>
      <w:r>
        <w:rPr>
          <w:bCs/>
        </w:rPr>
        <w:t xml:space="preserve">students </w:t>
      </w:r>
      <w:r w:rsidR="00403D58">
        <w:rPr>
          <w:bCs/>
        </w:rPr>
        <w:t>will watch. To</w:t>
      </w:r>
      <w:r>
        <w:rPr>
          <w:bCs/>
        </w:rPr>
        <w:t xml:space="preserve"> guess, students must form a question in the target language, such as </w:t>
      </w:r>
      <w:r w:rsidR="00403D58">
        <w:rPr>
          <w:bCs/>
        </w:rPr>
        <w:t>‘</w:t>
      </w:r>
      <w:r w:rsidRPr="00E52775">
        <w:rPr>
          <w:bCs/>
          <w:i/>
          <w:iCs/>
        </w:rPr>
        <w:t>Is it a dog?</w:t>
      </w:r>
      <w:r w:rsidR="00403D58">
        <w:rPr>
          <w:bCs/>
          <w:i/>
          <w:iCs/>
        </w:rPr>
        <w:t>’,</w:t>
      </w:r>
      <w:r>
        <w:rPr>
          <w:bCs/>
          <w:i/>
          <w:iCs/>
        </w:rPr>
        <w:t xml:space="preserve"> </w:t>
      </w:r>
      <w:r w:rsidR="00403D58">
        <w:rPr>
          <w:bCs/>
          <w:i/>
          <w:iCs/>
        </w:rPr>
        <w:t>‘</w:t>
      </w:r>
      <w:r>
        <w:rPr>
          <w:bCs/>
          <w:i/>
          <w:iCs/>
        </w:rPr>
        <w:t>Is it rain?</w:t>
      </w:r>
      <w:r w:rsidR="00403D58">
        <w:rPr>
          <w:bCs/>
          <w:i/>
          <w:iCs/>
        </w:rPr>
        <w:t>’,</w:t>
      </w:r>
      <w:r w:rsidR="00403D58">
        <w:rPr>
          <w:bCs/>
        </w:rPr>
        <w:t xml:space="preserve"> or</w:t>
      </w:r>
      <w:r>
        <w:rPr>
          <w:bCs/>
          <w:i/>
          <w:iCs/>
        </w:rPr>
        <w:t xml:space="preserve"> </w:t>
      </w:r>
      <w:r w:rsidR="00403D58">
        <w:rPr>
          <w:bCs/>
          <w:i/>
          <w:iCs/>
        </w:rPr>
        <w:t>‘</w:t>
      </w:r>
      <w:r>
        <w:rPr>
          <w:bCs/>
          <w:i/>
          <w:iCs/>
        </w:rPr>
        <w:t>Is it a birthday party?</w:t>
      </w:r>
      <w:r w:rsidR="00403D58">
        <w:rPr>
          <w:bCs/>
          <w:i/>
          <w:iCs/>
        </w:rPr>
        <w:t>’.</w:t>
      </w:r>
      <w:r>
        <w:rPr>
          <w:bCs/>
        </w:rPr>
        <w:t xml:space="preserve"> The student drawing the term must respond in the target language, using a full sentence. For example, </w:t>
      </w:r>
      <w:r w:rsidR="00403D58">
        <w:rPr>
          <w:bCs/>
        </w:rPr>
        <w:t>‘</w:t>
      </w:r>
      <w:r>
        <w:rPr>
          <w:bCs/>
          <w:i/>
          <w:iCs/>
        </w:rPr>
        <w:t>Y</w:t>
      </w:r>
      <w:r w:rsidRPr="00DB6043">
        <w:rPr>
          <w:bCs/>
          <w:i/>
          <w:iCs/>
        </w:rPr>
        <w:t xml:space="preserve">es, </w:t>
      </w:r>
      <w:r>
        <w:rPr>
          <w:bCs/>
          <w:i/>
          <w:iCs/>
        </w:rPr>
        <w:t>it is a dog</w:t>
      </w:r>
      <w:r w:rsidR="00403D58">
        <w:rPr>
          <w:bCs/>
          <w:i/>
          <w:iCs/>
        </w:rPr>
        <w:t>’</w:t>
      </w:r>
      <w:r w:rsidRPr="00DB6043">
        <w:rPr>
          <w:bCs/>
          <w:i/>
          <w:iCs/>
        </w:rPr>
        <w:t xml:space="preserve">, </w:t>
      </w:r>
      <w:r w:rsidR="00403D58">
        <w:rPr>
          <w:bCs/>
          <w:i/>
          <w:iCs/>
        </w:rPr>
        <w:t>‘</w:t>
      </w:r>
      <w:r>
        <w:rPr>
          <w:bCs/>
          <w:i/>
          <w:iCs/>
        </w:rPr>
        <w:t>N</w:t>
      </w:r>
      <w:r w:rsidRPr="00DB6043">
        <w:rPr>
          <w:bCs/>
          <w:i/>
          <w:iCs/>
        </w:rPr>
        <w:t>o</w:t>
      </w:r>
      <w:r>
        <w:rPr>
          <w:bCs/>
          <w:i/>
          <w:iCs/>
        </w:rPr>
        <w:t>,</w:t>
      </w:r>
      <w:r w:rsidRPr="00DB6043">
        <w:rPr>
          <w:bCs/>
          <w:i/>
          <w:iCs/>
        </w:rPr>
        <w:t xml:space="preserve"> </w:t>
      </w:r>
      <w:r>
        <w:rPr>
          <w:bCs/>
          <w:i/>
          <w:iCs/>
        </w:rPr>
        <w:t>it is not rain</w:t>
      </w:r>
      <w:r w:rsidR="00403D58">
        <w:rPr>
          <w:bCs/>
          <w:i/>
          <w:iCs/>
        </w:rPr>
        <w:t>’</w:t>
      </w:r>
      <w:r w:rsidRPr="00DB6043">
        <w:rPr>
          <w:bCs/>
          <w:i/>
          <w:iCs/>
        </w:rPr>
        <w:t xml:space="preserve">, </w:t>
      </w:r>
      <w:r w:rsidR="00403D58">
        <w:rPr>
          <w:bCs/>
        </w:rPr>
        <w:t xml:space="preserve">or </w:t>
      </w:r>
      <w:r w:rsidR="00403D58">
        <w:rPr>
          <w:bCs/>
          <w:i/>
          <w:iCs/>
        </w:rPr>
        <w:t>‘</w:t>
      </w:r>
      <w:r w:rsidRPr="00DB6043">
        <w:rPr>
          <w:bCs/>
          <w:i/>
          <w:iCs/>
        </w:rPr>
        <w:t>Yes</w:t>
      </w:r>
      <w:r>
        <w:rPr>
          <w:bCs/>
          <w:i/>
          <w:iCs/>
        </w:rPr>
        <w:t>,</w:t>
      </w:r>
      <w:r w:rsidRPr="00DB6043">
        <w:rPr>
          <w:bCs/>
          <w:i/>
          <w:iCs/>
        </w:rPr>
        <w:t xml:space="preserve"> </w:t>
      </w:r>
      <w:r>
        <w:rPr>
          <w:bCs/>
          <w:i/>
          <w:iCs/>
        </w:rPr>
        <w:t>it is a birthday party</w:t>
      </w:r>
      <w:r w:rsidR="00403D58">
        <w:rPr>
          <w:bCs/>
          <w:i/>
          <w:iCs/>
        </w:rPr>
        <w:t>’</w:t>
      </w:r>
      <w:r w:rsidR="00BE1D78" w:rsidRPr="00BE1D78">
        <w:rPr>
          <w:bCs/>
        </w:rPr>
        <w:t>.</w:t>
      </w:r>
      <w:r w:rsidR="00E60652" w:rsidRPr="00E60652">
        <w:rPr>
          <w:bCs/>
        </w:rPr>
        <w:t xml:space="preserve"> </w:t>
      </w:r>
      <w:r w:rsidR="00E60652">
        <w:rPr>
          <w:bCs/>
        </w:rPr>
        <w:t>S</w:t>
      </w:r>
      <w:r w:rsidR="00E60652" w:rsidRPr="00DB6043">
        <w:rPr>
          <w:bCs/>
        </w:rPr>
        <w:t>tudents continue to guess</w:t>
      </w:r>
      <w:r w:rsidR="00E60652">
        <w:rPr>
          <w:bCs/>
        </w:rPr>
        <w:t xml:space="preserve"> until they get a correct answer</w:t>
      </w:r>
      <w:r w:rsidR="00E60652" w:rsidRPr="00DB6043">
        <w:rPr>
          <w:bCs/>
        </w:rPr>
        <w:t xml:space="preserve">. </w:t>
      </w:r>
      <w:r w:rsidR="00BE1D78">
        <w:rPr>
          <w:bCs/>
        </w:rPr>
        <w:t>Encourage students to extend the interaction by asking follow</w:t>
      </w:r>
      <w:r w:rsidR="00A34EC7">
        <w:rPr>
          <w:bCs/>
        </w:rPr>
        <w:t>-</w:t>
      </w:r>
      <w:r w:rsidR="00BE1D78">
        <w:rPr>
          <w:bCs/>
        </w:rPr>
        <w:t xml:space="preserve">up questions such as </w:t>
      </w:r>
      <w:r w:rsidR="00BE1D78" w:rsidRPr="00BE1D78">
        <w:rPr>
          <w:bCs/>
          <w:i/>
          <w:iCs/>
        </w:rPr>
        <w:t>‘</w:t>
      </w:r>
      <w:r w:rsidR="00BE1D78">
        <w:rPr>
          <w:bCs/>
          <w:i/>
          <w:iCs/>
        </w:rPr>
        <w:t>What is the dog’s name</w:t>
      </w:r>
      <w:r w:rsidR="00BE1D78" w:rsidRPr="00BE1D78">
        <w:rPr>
          <w:bCs/>
          <w:i/>
          <w:iCs/>
        </w:rPr>
        <w:t>?’</w:t>
      </w:r>
      <w:r w:rsidR="00BE1D78">
        <w:rPr>
          <w:bCs/>
        </w:rPr>
        <w:t xml:space="preserve"> or </w:t>
      </w:r>
      <w:r w:rsidR="00BE1D78" w:rsidRPr="00BE1D78">
        <w:rPr>
          <w:bCs/>
          <w:i/>
          <w:iCs/>
        </w:rPr>
        <w:t>‘</w:t>
      </w:r>
      <w:r w:rsidR="00BE1D78" w:rsidRPr="003F6946">
        <w:rPr>
          <w:bCs/>
          <w:i/>
          <w:iCs/>
        </w:rPr>
        <w:t>W</w:t>
      </w:r>
      <w:r w:rsidR="00BE1D78">
        <w:rPr>
          <w:bCs/>
          <w:i/>
          <w:iCs/>
        </w:rPr>
        <w:t>here is the party?</w:t>
      </w:r>
      <w:r w:rsidR="00BE1D78" w:rsidRPr="00BE1D78">
        <w:rPr>
          <w:bCs/>
          <w:i/>
          <w:iCs/>
        </w:rPr>
        <w:t>’</w:t>
      </w:r>
      <w:r w:rsidR="00BE1D78">
        <w:rPr>
          <w:bCs/>
        </w:rPr>
        <w:t xml:space="preserve"> to the person drawing the term, who must then respond in a full sentence in the target language. Remind students their answers can be imaginative, as the goal is to extend the conversation in the target language. </w:t>
      </w:r>
      <w:r w:rsidRPr="00DB6043">
        <w:rPr>
          <w:bCs/>
        </w:rPr>
        <w:t>Each time a student guesses correctly they win a point,</w:t>
      </w:r>
      <w:r>
        <w:rPr>
          <w:bCs/>
        </w:rPr>
        <w:t xml:space="preserve"> and a new student is chosen to be the </w:t>
      </w:r>
      <w:r w:rsidR="00403D58">
        <w:rPr>
          <w:bCs/>
        </w:rPr>
        <w:t>artist</w:t>
      </w:r>
      <w:r>
        <w:rPr>
          <w:bCs/>
        </w:rPr>
        <w:t>. Ensure there are enough vocabulary terms for every student to have a turn as the artist.</w:t>
      </w:r>
      <w:r w:rsidRPr="00DB6043">
        <w:rPr>
          <w:bCs/>
        </w:rPr>
        <w:t xml:space="preserve"> The student with the most points, wins.</w:t>
      </w:r>
      <w:r w:rsidRPr="00DB6043">
        <w:t xml:space="preserve"> </w:t>
      </w:r>
      <w:r>
        <w:t xml:space="preserve">This game can be played as a whole class, or adjusted to play in teams </w:t>
      </w:r>
      <w:r w:rsidR="00403D58">
        <w:t>using</w:t>
      </w:r>
      <w:r>
        <w:t xml:space="preserve"> break out rooms.</w:t>
      </w:r>
    </w:p>
    <w:p w14:paraId="57669AAE" w14:textId="383C0B1F" w:rsidR="00E973A7" w:rsidRPr="00E973A7" w:rsidRDefault="00334B83" w:rsidP="00F869D4">
      <w:pPr>
        <w:pStyle w:val="ListNumber"/>
      </w:pPr>
      <w:r>
        <w:rPr>
          <w:b/>
          <w:bCs/>
        </w:rPr>
        <w:t>Do you agree or disagree?</w:t>
      </w:r>
      <w:r w:rsidR="00905880" w:rsidRPr="00F869D4">
        <w:t xml:space="preserve"> </w:t>
      </w:r>
      <w:r w:rsidR="00905880" w:rsidRPr="00E973A7">
        <w:t>–</w:t>
      </w:r>
      <w:r w:rsidR="00905880" w:rsidRPr="00F869D4">
        <w:t xml:space="preserve"> </w:t>
      </w:r>
      <w:r w:rsidR="002A5F92">
        <w:t>d</w:t>
      </w:r>
      <w:r w:rsidR="00905880" w:rsidRPr="00E973A7">
        <w:t xml:space="preserve">isplay a model text on the </w:t>
      </w:r>
      <w:r w:rsidR="00CD4D1C">
        <w:t>screen</w:t>
      </w:r>
      <w:r w:rsidR="00CD4D1C" w:rsidRPr="00E973A7">
        <w:t xml:space="preserve"> </w:t>
      </w:r>
      <w:r w:rsidR="00905880" w:rsidRPr="00E973A7">
        <w:t xml:space="preserve">related to the topic. Read the text </w:t>
      </w:r>
      <w:r w:rsidR="00E973A7" w:rsidRPr="00E973A7">
        <w:t>aloud, having</w:t>
      </w:r>
      <w:r w:rsidR="00845E3A" w:rsidRPr="00E973A7">
        <w:t xml:space="preserve"> students listen</w:t>
      </w:r>
      <w:r w:rsidR="00E60652">
        <w:t xml:space="preserve"> and repeat</w:t>
      </w:r>
      <w:r w:rsidR="00845E3A" w:rsidRPr="00E973A7">
        <w:t xml:space="preserve"> for pronunciation. Then, complete a round of ‘ghost whispering’ where students must repeat the text at the same time as the teacher</w:t>
      </w:r>
      <w:r w:rsidR="008171C6">
        <w:t>. H</w:t>
      </w:r>
      <w:r w:rsidR="00845E3A" w:rsidRPr="00E973A7">
        <w:t xml:space="preserve">owever, </w:t>
      </w:r>
      <w:r>
        <w:t xml:space="preserve">students </w:t>
      </w:r>
      <w:r w:rsidR="008171C6">
        <w:t>must</w:t>
      </w:r>
      <w:r>
        <w:t xml:space="preserve"> say the</w:t>
      </w:r>
      <w:r w:rsidR="00845E3A" w:rsidRPr="00E973A7">
        <w:t xml:space="preserve"> text quietl</w:t>
      </w:r>
      <w:r w:rsidR="008171C6">
        <w:t>y,</w:t>
      </w:r>
      <w:r w:rsidR="00845E3A" w:rsidRPr="00E973A7">
        <w:t xml:space="preserve"> like ghosts</w:t>
      </w:r>
      <w:r w:rsidR="008171C6">
        <w:t>,</w:t>
      </w:r>
      <w:r w:rsidR="00845E3A" w:rsidRPr="00E973A7">
        <w:t xml:space="preserve"> so that inconsistencies in pronunciation can be heard against the teacher’s voice. Ask questions to check for understanding. Then, based on the text, students take turns saying </w:t>
      </w:r>
      <w:r>
        <w:t>either a true or false</w:t>
      </w:r>
      <w:r w:rsidR="00845E3A" w:rsidRPr="00E973A7">
        <w:t xml:space="preserve"> statement in the target language. For example, </w:t>
      </w:r>
      <w:r w:rsidR="00BE1D78">
        <w:t xml:space="preserve">Student A may say </w:t>
      </w:r>
      <w:r w:rsidR="00845E3A" w:rsidRPr="00334B83">
        <w:rPr>
          <w:i/>
          <w:iCs/>
        </w:rPr>
        <w:t>‘</w:t>
      </w:r>
      <w:r w:rsidR="00D229AC" w:rsidRPr="00334B83">
        <w:rPr>
          <w:i/>
          <w:iCs/>
        </w:rPr>
        <w:t>Nyoman likes baseball’</w:t>
      </w:r>
      <w:r w:rsidR="00D229AC" w:rsidRPr="00E973A7">
        <w:t xml:space="preserve">. </w:t>
      </w:r>
      <w:r w:rsidR="00E973A7" w:rsidRPr="00E973A7">
        <w:t xml:space="preserve">Then, </w:t>
      </w:r>
      <w:r w:rsidR="008171C6">
        <w:t>the student</w:t>
      </w:r>
      <w:r w:rsidR="00E973A7" w:rsidRPr="00E973A7">
        <w:t xml:space="preserve"> pick</w:t>
      </w:r>
      <w:r w:rsidR="008171C6">
        <w:t>s</w:t>
      </w:r>
      <w:r w:rsidR="00E973A7" w:rsidRPr="00E973A7">
        <w:t xml:space="preserve"> a peer to </w:t>
      </w:r>
      <w:r w:rsidR="005341B4">
        <w:t>state whether they agree or disagree with the statement</w:t>
      </w:r>
      <w:r w:rsidR="00E973A7" w:rsidRPr="00E973A7">
        <w:t xml:space="preserve">. </w:t>
      </w:r>
      <w:r w:rsidR="005341B4">
        <w:t>For example,</w:t>
      </w:r>
      <w:r w:rsidR="00BE1D78">
        <w:t xml:space="preserve"> Student B may say</w:t>
      </w:r>
      <w:r w:rsidR="00E973A7" w:rsidRPr="00E973A7">
        <w:t xml:space="preserve"> ‘</w:t>
      </w:r>
      <w:r w:rsidR="00E973A7" w:rsidRPr="006C3C83">
        <w:rPr>
          <w:i/>
          <w:iCs/>
        </w:rPr>
        <w:t xml:space="preserve">I agree, Nyoman </w:t>
      </w:r>
      <w:r w:rsidR="00BE1D78">
        <w:rPr>
          <w:i/>
          <w:iCs/>
        </w:rPr>
        <w:t>does like</w:t>
      </w:r>
      <w:r w:rsidR="00E973A7" w:rsidRPr="006C3C83">
        <w:rPr>
          <w:i/>
          <w:iCs/>
        </w:rPr>
        <w:t xml:space="preserve"> baseball’</w:t>
      </w:r>
      <w:r w:rsidR="00E973A7" w:rsidRPr="00E973A7">
        <w:t xml:space="preserve"> or </w:t>
      </w:r>
      <w:r w:rsidR="00E973A7" w:rsidRPr="006C3C83">
        <w:rPr>
          <w:i/>
          <w:iCs/>
        </w:rPr>
        <w:t>‘I disagree, Nyoman does not like baseball’</w:t>
      </w:r>
      <w:r w:rsidR="006C3C83">
        <w:t xml:space="preserve">. Encourage students to expand on the interaction by introducing phrases such </w:t>
      </w:r>
      <w:r w:rsidR="006C3C83" w:rsidRPr="006C3C83">
        <w:rPr>
          <w:i/>
          <w:iCs/>
        </w:rPr>
        <w:t xml:space="preserve">as ‘that’s true’, ‘you are right’, ‘I lied!’, ‘you are wrong’ </w:t>
      </w:r>
      <w:r w:rsidR="006C3C83">
        <w:t>and so on.</w:t>
      </w:r>
    </w:p>
    <w:p w14:paraId="6B226DE2" w14:textId="617B0FCC" w:rsidR="00E626C3" w:rsidRDefault="00E626C3" w:rsidP="00F869D4">
      <w:pPr>
        <w:pStyle w:val="ListNumber"/>
      </w:pPr>
      <w:r w:rsidRPr="00E973A7">
        <w:rPr>
          <w:b/>
          <w:bCs/>
        </w:rPr>
        <w:t>Jeopardy</w:t>
      </w:r>
      <w:r w:rsidR="002A5F92">
        <w:rPr>
          <w:rStyle w:val="FootnoteReference"/>
          <w:b/>
          <w:bCs/>
        </w:rPr>
        <w:footnoteReference w:id="11"/>
      </w:r>
      <w:r>
        <w:t xml:space="preserve"> – </w:t>
      </w:r>
      <w:r w:rsidR="00AE0036">
        <w:t>c</w:t>
      </w:r>
      <w:r>
        <w:t xml:space="preserve">reate a </w:t>
      </w:r>
      <w:r w:rsidR="002A5F92">
        <w:t>J</w:t>
      </w:r>
      <w:r>
        <w:t xml:space="preserve">eopardy board </w:t>
      </w:r>
      <w:r w:rsidR="00BE1D78">
        <w:t xml:space="preserve">related to the topic </w:t>
      </w:r>
      <w:r>
        <w:t xml:space="preserve">or </w:t>
      </w:r>
      <w:r w:rsidR="007C46BE">
        <w:t xml:space="preserve">use an editable template from the </w:t>
      </w:r>
      <w:hyperlink r:id="rId12" w:history="1">
        <w:r w:rsidR="007C46BE" w:rsidRPr="007C46BE">
          <w:rPr>
            <w:rStyle w:val="Hyperlink"/>
          </w:rPr>
          <w:t>Digital Learning Selector</w:t>
        </w:r>
      </w:hyperlink>
      <w:r w:rsidR="007C46BE">
        <w:t>.</w:t>
      </w:r>
      <w:r>
        <w:t xml:space="preserve"> Divide the class into </w:t>
      </w:r>
      <w:r w:rsidR="002A5F92">
        <w:t xml:space="preserve">2 </w:t>
      </w:r>
      <w:r>
        <w:t xml:space="preserve">teams. Display the </w:t>
      </w:r>
      <w:r w:rsidR="002A5F92">
        <w:t>J</w:t>
      </w:r>
      <w:r>
        <w:t xml:space="preserve">eopardy board on the screen. Each </w:t>
      </w:r>
      <w:r w:rsidR="000A5D46">
        <w:t>team</w:t>
      </w:r>
      <w:r>
        <w:t xml:space="preserve"> takes a turn choosing a tile from the </w:t>
      </w:r>
      <w:r w:rsidR="002A5F92">
        <w:t>J</w:t>
      </w:r>
      <w:r>
        <w:t xml:space="preserve">eopardy board which will reveal </w:t>
      </w:r>
      <w:r>
        <w:lastRenderedPageBreak/>
        <w:t>a task related to the topic. All tasks should require at least 2 students</w:t>
      </w:r>
      <w:r w:rsidR="00BE1D78">
        <w:t xml:space="preserve"> from a team</w:t>
      </w:r>
      <w:r>
        <w:t xml:space="preserve"> to engage in a dialogue to </w:t>
      </w:r>
      <w:r w:rsidR="00BE1D78">
        <w:t>win the points</w:t>
      </w:r>
      <w:r>
        <w:t xml:space="preserve">. </w:t>
      </w:r>
      <w:r w:rsidR="00BE1D78">
        <w:t>Tasks may include</w:t>
      </w:r>
      <w:r>
        <w:t xml:space="preserve"> </w:t>
      </w:r>
      <w:r w:rsidRPr="00E973A7">
        <w:rPr>
          <w:i/>
          <w:iCs/>
        </w:rPr>
        <w:t>‘</w:t>
      </w:r>
      <w:r w:rsidR="002A5F92">
        <w:rPr>
          <w:i/>
          <w:iCs/>
        </w:rPr>
        <w:t>A</w:t>
      </w:r>
      <w:r w:rsidRPr="00E973A7">
        <w:rPr>
          <w:i/>
          <w:iCs/>
        </w:rPr>
        <w:t>sk your peer if they have a pet’</w:t>
      </w:r>
      <w:r w:rsidR="00C86B1D">
        <w:rPr>
          <w:i/>
          <w:iCs/>
        </w:rPr>
        <w:t xml:space="preserve"> </w:t>
      </w:r>
      <w:r w:rsidR="00C86B1D">
        <w:t xml:space="preserve">or </w:t>
      </w:r>
      <w:r w:rsidRPr="00E973A7">
        <w:rPr>
          <w:i/>
          <w:iCs/>
        </w:rPr>
        <w:t>‘</w:t>
      </w:r>
      <w:r w:rsidR="002A5F92">
        <w:rPr>
          <w:i/>
          <w:iCs/>
        </w:rPr>
        <w:t>H</w:t>
      </w:r>
      <w:r w:rsidRPr="00E973A7">
        <w:rPr>
          <w:i/>
          <w:iCs/>
        </w:rPr>
        <w:t xml:space="preserve">ave a conversation about the weather’. </w:t>
      </w:r>
      <w:r>
        <w:t xml:space="preserve">Students take turns </w:t>
      </w:r>
      <w:r w:rsidR="00BE1D78">
        <w:t>having an interaction based on the prompt,</w:t>
      </w:r>
      <w:r>
        <w:t xml:space="preserve"> on behalf of their team, winning points if the</w:t>
      </w:r>
      <w:r w:rsidR="00BE1D78">
        <w:t xml:space="preserve">ir interaction </w:t>
      </w:r>
      <w:r w:rsidR="002A5F92">
        <w:t>aligns with the prompt</w:t>
      </w:r>
      <w:r>
        <w:t xml:space="preserve">. The game continues with teams taking turns selecting tiles and responding, until all tiles are </w:t>
      </w:r>
      <w:r w:rsidR="002A5F92">
        <w:t>revealed</w:t>
      </w:r>
      <w:r>
        <w:t>. The team with the most points</w:t>
      </w:r>
      <w:r w:rsidR="00C86B1D">
        <w:t xml:space="preserve"> at the end</w:t>
      </w:r>
      <w:r>
        <w:t>, wins.</w:t>
      </w:r>
    </w:p>
    <w:p w14:paraId="786A213B" w14:textId="77777777" w:rsidR="002A5F92" w:rsidRDefault="002A5F92" w:rsidP="00F869D4">
      <w:pPr>
        <w:pStyle w:val="Heading3"/>
      </w:pPr>
      <w:r>
        <w:t>Partnering students</w:t>
      </w:r>
    </w:p>
    <w:p w14:paraId="7B256E0D" w14:textId="58408021" w:rsidR="00EA4E98" w:rsidRPr="00D826E7" w:rsidRDefault="00661C6A" w:rsidP="00D826E7">
      <w:r w:rsidRPr="00F869D4">
        <w:rPr>
          <w:b/>
          <w:bCs/>
        </w:rPr>
        <w:t>Pair students with a partner</w:t>
      </w:r>
      <w:r w:rsidR="00F30A8C" w:rsidRPr="00F869D4">
        <w:rPr>
          <w:b/>
          <w:bCs/>
        </w:rPr>
        <w:t xml:space="preserve"> and schedule online sessions for students to</w:t>
      </w:r>
      <w:r w:rsidR="008F0CBB" w:rsidRPr="00F869D4">
        <w:rPr>
          <w:b/>
          <w:bCs/>
        </w:rPr>
        <w:t xml:space="preserve"> independently</w:t>
      </w:r>
      <w:r w:rsidR="00F30A8C" w:rsidRPr="00F869D4">
        <w:rPr>
          <w:b/>
          <w:bCs/>
        </w:rPr>
        <w:t xml:space="preserve"> complete interacting activities</w:t>
      </w:r>
      <w:r w:rsidR="008F0CBB" w:rsidRPr="00F869D4">
        <w:rPr>
          <w:b/>
          <w:bCs/>
        </w:rPr>
        <w:t xml:space="preserve"> as part of the coursework</w:t>
      </w:r>
      <w:r w:rsidRPr="00F869D4">
        <w:rPr>
          <w:b/>
          <w:bCs/>
        </w:rPr>
        <w:t>.</w:t>
      </w:r>
      <w:r>
        <w:t xml:space="preserve"> This partner may be from the same school or from another, but should be enrolled in the same course, in the same year group. Each fortnight, </w:t>
      </w:r>
      <w:r w:rsidR="00512739">
        <w:t xml:space="preserve">or where possible, </w:t>
      </w:r>
      <w:r>
        <w:t xml:space="preserve">as part of the coursework, schedule </w:t>
      </w:r>
      <w:r w:rsidR="002A5F92">
        <w:t>a 30-minute</w:t>
      </w:r>
      <w:r>
        <w:t xml:space="preserve"> meeting where students need to be online at the same time </w:t>
      </w:r>
      <w:r w:rsidR="00A622CB">
        <w:t>to</w:t>
      </w:r>
      <w:r>
        <w:t xml:space="preserve"> complete a</w:t>
      </w:r>
      <w:r w:rsidR="00A622CB">
        <w:t>n interacting</w:t>
      </w:r>
      <w:r w:rsidR="002A5F92">
        <w:t>-</w:t>
      </w:r>
      <w:r w:rsidR="00A622CB">
        <w:t>based</w:t>
      </w:r>
      <w:r>
        <w:t xml:space="preserve"> </w:t>
      </w:r>
      <w:r w:rsidR="002A5F92">
        <w:t>activity</w:t>
      </w:r>
      <w:r>
        <w:t xml:space="preserve">. </w:t>
      </w:r>
      <w:r w:rsidR="005A350A">
        <w:t xml:space="preserve">Where </w:t>
      </w:r>
      <w:r w:rsidR="005A350A" w:rsidRPr="00D826E7">
        <w:t>scheduling does not allow</w:t>
      </w:r>
      <w:r w:rsidR="00A622CB" w:rsidRPr="00D826E7">
        <w:t xml:space="preserve"> for students to attend the same session</w:t>
      </w:r>
      <w:r w:rsidR="005A350A" w:rsidRPr="00D826E7">
        <w:t xml:space="preserve">, </w:t>
      </w:r>
      <w:r w:rsidR="00A622CB" w:rsidRPr="00D826E7">
        <w:t>request</w:t>
      </w:r>
      <w:r w:rsidR="005A350A" w:rsidRPr="00D826E7">
        <w:t xml:space="preserve"> permission from </w:t>
      </w:r>
      <w:r w:rsidR="00A622CB" w:rsidRPr="00D826E7">
        <w:t xml:space="preserve">students’ </w:t>
      </w:r>
      <w:r w:rsidR="005A350A" w:rsidRPr="00D826E7">
        <w:t xml:space="preserve">parents </w:t>
      </w:r>
      <w:r w:rsidR="00A622CB" w:rsidRPr="00D826E7">
        <w:t>to allow</w:t>
      </w:r>
      <w:r w:rsidR="005A350A" w:rsidRPr="00D826E7">
        <w:t xml:space="preserve"> students to be in contact with each other to </w:t>
      </w:r>
      <w:r w:rsidR="00A622CB" w:rsidRPr="00D826E7">
        <w:t>organise an agreed time to complete this task</w:t>
      </w:r>
      <w:r w:rsidR="006E6440" w:rsidRPr="00D826E7">
        <w:t>,</w:t>
      </w:r>
      <w:r w:rsidR="00A622CB" w:rsidRPr="00D826E7">
        <w:t xml:space="preserve"> </w:t>
      </w:r>
      <w:r w:rsidR="006E6440" w:rsidRPr="00D826E7">
        <w:t>si</w:t>
      </w:r>
      <w:r w:rsidR="00A622CB" w:rsidRPr="00D826E7">
        <w:t xml:space="preserve">milar to </w:t>
      </w:r>
      <w:r w:rsidR="006E6440" w:rsidRPr="00D826E7">
        <w:t xml:space="preserve">requesting students complete group homework tasks in the mainstream </w:t>
      </w:r>
      <w:r w:rsidR="00A622CB" w:rsidRPr="00D826E7">
        <w:t xml:space="preserve">setting. </w:t>
      </w:r>
    </w:p>
    <w:p w14:paraId="54769A65" w14:textId="4F7BAD1F" w:rsidR="00661C6A" w:rsidRPr="00D826E7" w:rsidRDefault="00661C6A" w:rsidP="00D826E7">
      <w:r w:rsidRPr="00D826E7">
        <w:t>The meeting should be recorded and submitted to the teacher</w:t>
      </w:r>
      <w:r w:rsidR="00C161C6" w:rsidRPr="00D826E7">
        <w:t xml:space="preserve"> </w:t>
      </w:r>
      <w:r w:rsidR="002A5F92" w:rsidRPr="00D826E7">
        <w:t xml:space="preserve">to verify completion and to </w:t>
      </w:r>
      <w:r w:rsidR="007B76BB" w:rsidRPr="00D826E7">
        <w:t>allow for</w:t>
      </w:r>
      <w:r w:rsidR="002A5F92" w:rsidRPr="00D826E7">
        <w:t xml:space="preserve"> formative assessment, with teacher feedback</w:t>
      </w:r>
      <w:r w:rsidR="00C161C6" w:rsidRPr="00D826E7">
        <w:t>.</w:t>
      </w:r>
    </w:p>
    <w:p w14:paraId="3BEC32B2" w14:textId="026AA088" w:rsidR="00A94ABA" w:rsidRDefault="007B76BB" w:rsidP="00D826E7">
      <w:r w:rsidRPr="00D826E7">
        <w:t xml:space="preserve">As you will not be present at these meetings, </w:t>
      </w:r>
      <w:r w:rsidR="00B854A7" w:rsidRPr="00D826E7">
        <w:t xml:space="preserve">provide students with clear instructions </w:t>
      </w:r>
      <w:r w:rsidR="006E6440" w:rsidRPr="00D826E7">
        <w:t xml:space="preserve">beforehand </w:t>
      </w:r>
      <w:r w:rsidR="00B854A7" w:rsidRPr="00D826E7">
        <w:t>on how to complete</w:t>
      </w:r>
      <w:r w:rsidR="00B854A7">
        <w:t xml:space="preserve"> the activity, as well as guidelines for how to measure if they have completed it successfully</w:t>
      </w:r>
      <w:r w:rsidR="00A622CB">
        <w:t>.</w:t>
      </w:r>
      <w:r w:rsidR="00A94ABA">
        <w:t xml:space="preserve"> Include the expected duration</w:t>
      </w:r>
      <w:r w:rsidR="006E6440">
        <w:t xml:space="preserve"> of the </w:t>
      </w:r>
      <w:r>
        <w:t>activity</w:t>
      </w:r>
      <w:r w:rsidR="00A94ABA">
        <w:t>, how many times an activity should be repeated, as well as the necessary resources for completing the online work, such as vocabulary lists, templates and links to online tools.</w:t>
      </w:r>
    </w:p>
    <w:p w14:paraId="16C65D4C" w14:textId="28AD6043" w:rsidR="007B76BB" w:rsidRDefault="007B76BB" w:rsidP="007B76BB">
      <w:pPr>
        <w:suppressAutoHyphens w:val="0"/>
        <w:spacing w:before="0" w:after="160"/>
        <w:contextualSpacing/>
      </w:pPr>
      <w:r>
        <w:t>Below are 10 activities which feature in the language-specific units on</w:t>
      </w:r>
      <w:r w:rsidR="00A721A8">
        <w:t xml:space="preserve"> the</w:t>
      </w:r>
      <w:r>
        <w:t xml:space="preserve"> </w:t>
      </w:r>
      <w:hyperlink r:id="rId13" w:history="1">
        <w:r w:rsidRPr="00B8683C">
          <w:rPr>
            <w:rStyle w:val="Hyperlink"/>
          </w:rPr>
          <w:t>Planning, programming and assessing languages 7–10</w:t>
        </w:r>
      </w:hyperlink>
      <w:r>
        <w:t xml:space="preserve"> webpage. These can be adjusted for an online setting and for 2 students to complete independently:</w:t>
      </w:r>
    </w:p>
    <w:p w14:paraId="71DC3977" w14:textId="5A3FE71F" w:rsidR="00251188" w:rsidRDefault="00D34BFD" w:rsidP="00BA3D5A">
      <w:pPr>
        <w:pStyle w:val="ListNumber"/>
        <w:numPr>
          <w:ilvl w:val="0"/>
          <w:numId w:val="14"/>
        </w:numPr>
      </w:pPr>
      <w:r w:rsidRPr="00AE0036">
        <w:rPr>
          <w:b/>
          <w:bCs/>
        </w:rPr>
        <w:t>2</w:t>
      </w:r>
      <w:r w:rsidR="00251188" w:rsidRPr="00AE0036">
        <w:rPr>
          <w:b/>
          <w:bCs/>
        </w:rPr>
        <w:t xml:space="preserve"> truths and a lie</w:t>
      </w:r>
      <w:r w:rsidR="00BD603C">
        <w:t xml:space="preserve"> – students take turns sharing </w:t>
      </w:r>
      <w:r w:rsidR="002F0185">
        <w:t xml:space="preserve">2 </w:t>
      </w:r>
      <w:r w:rsidR="00BD603C">
        <w:t>truths and one lie about themselves in the target language.</w:t>
      </w:r>
      <w:r w:rsidR="007236E3">
        <w:t xml:space="preserve"> </w:t>
      </w:r>
      <w:r w:rsidR="000D7001">
        <w:t>Specify if the</w:t>
      </w:r>
      <w:r w:rsidR="007236E3">
        <w:t xml:space="preserve"> </w:t>
      </w:r>
      <w:r w:rsidR="002E452C">
        <w:t xml:space="preserve">statements </w:t>
      </w:r>
      <w:r w:rsidR="000D7001">
        <w:t>can</w:t>
      </w:r>
      <w:r w:rsidR="002E452C">
        <w:t xml:space="preserve"> be broad or</w:t>
      </w:r>
      <w:r w:rsidR="000D7001">
        <w:t xml:space="preserve"> whether they should be related to a specific topic.</w:t>
      </w:r>
      <w:r w:rsidR="002E452C">
        <w:t xml:space="preserve"> For example,</w:t>
      </w:r>
      <w:r w:rsidR="000D7001">
        <w:t xml:space="preserve"> if related to the topic of ‘school’,</w:t>
      </w:r>
      <w:r w:rsidR="002E452C">
        <w:t xml:space="preserve"> Student A could say: </w:t>
      </w:r>
      <w:r w:rsidR="00BD603C" w:rsidRPr="00AE0036">
        <w:rPr>
          <w:i/>
          <w:iCs/>
        </w:rPr>
        <w:t>‘I like maths’</w:t>
      </w:r>
      <w:r w:rsidR="00BD603C">
        <w:t xml:space="preserve">, </w:t>
      </w:r>
      <w:r w:rsidR="00BD603C" w:rsidRPr="00AE0036">
        <w:rPr>
          <w:i/>
          <w:iCs/>
        </w:rPr>
        <w:t xml:space="preserve">‘I don’t like history’ </w:t>
      </w:r>
      <w:r w:rsidR="00BD603C">
        <w:t xml:space="preserve">and </w:t>
      </w:r>
      <w:r w:rsidR="00BD603C" w:rsidRPr="00AE0036">
        <w:rPr>
          <w:i/>
          <w:iCs/>
        </w:rPr>
        <w:t>‘I am good at German’</w:t>
      </w:r>
      <w:r w:rsidR="00BD603C">
        <w:t xml:space="preserve">. </w:t>
      </w:r>
      <w:r w:rsidR="002E452C">
        <w:t>Student B</w:t>
      </w:r>
      <w:r w:rsidR="00BD603C">
        <w:t xml:space="preserve"> must </w:t>
      </w:r>
      <w:r w:rsidR="007236E3">
        <w:t xml:space="preserve">echo the </w:t>
      </w:r>
      <w:r w:rsidR="002E452C">
        <w:t>statements</w:t>
      </w:r>
      <w:r w:rsidR="007236E3">
        <w:t xml:space="preserve">, indicating which one they think is a lie. For </w:t>
      </w:r>
      <w:r w:rsidR="002E452C">
        <w:t>example,</w:t>
      </w:r>
      <w:r w:rsidR="007236E3">
        <w:t xml:space="preserve"> </w:t>
      </w:r>
      <w:r w:rsidR="007236E3" w:rsidRPr="00AE0036">
        <w:rPr>
          <w:i/>
          <w:iCs/>
        </w:rPr>
        <w:t>‘</w:t>
      </w:r>
      <w:r w:rsidR="002F0185" w:rsidRPr="00AE0036">
        <w:rPr>
          <w:i/>
          <w:iCs/>
        </w:rPr>
        <w:t>Y</w:t>
      </w:r>
      <w:r w:rsidR="002E452C" w:rsidRPr="00AE0036">
        <w:rPr>
          <w:i/>
          <w:iCs/>
        </w:rPr>
        <w:t xml:space="preserve">es, </w:t>
      </w:r>
      <w:r w:rsidR="007236E3" w:rsidRPr="00AE0036">
        <w:rPr>
          <w:i/>
          <w:iCs/>
        </w:rPr>
        <w:t>you like maths’</w:t>
      </w:r>
      <w:r w:rsidR="007236E3">
        <w:t xml:space="preserve">, </w:t>
      </w:r>
      <w:r w:rsidR="007236E3" w:rsidRPr="00AE0036">
        <w:rPr>
          <w:i/>
          <w:iCs/>
        </w:rPr>
        <w:t>‘</w:t>
      </w:r>
      <w:r w:rsidR="002F0185" w:rsidRPr="00AE0036">
        <w:rPr>
          <w:i/>
          <w:iCs/>
        </w:rPr>
        <w:t>N</w:t>
      </w:r>
      <w:r w:rsidR="002E452C" w:rsidRPr="00AE0036">
        <w:rPr>
          <w:i/>
          <w:iCs/>
        </w:rPr>
        <w:t xml:space="preserve">o, </w:t>
      </w:r>
      <w:r w:rsidR="007236E3" w:rsidRPr="00AE0036">
        <w:rPr>
          <w:i/>
          <w:iCs/>
        </w:rPr>
        <w:t>you like history’</w:t>
      </w:r>
      <w:r w:rsidR="007236E3">
        <w:t xml:space="preserve"> and </w:t>
      </w:r>
      <w:r w:rsidR="007236E3" w:rsidRPr="00AE0036">
        <w:rPr>
          <w:i/>
          <w:iCs/>
        </w:rPr>
        <w:t>‘</w:t>
      </w:r>
      <w:r w:rsidR="002F0185" w:rsidRPr="00AE0036">
        <w:rPr>
          <w:i/>
          <w:iCs/>
        </w:rPr>
        <w:t>Y</w:t>
      </w:r>
      <w:r w:rsidR="002E452C" w:rsidRPr="00AE0036">
        <w:rPr>
          <w:i/>
          <w:iCs/>
        </w:rPr>
        <w:t xml:space="preserve">es, </w:t>
      </w:r>
      <w:r w:rsidR="007236E3" w:rsidRPr="00AE0036">
        <w:rPr>
          <w:i/>
          <w:iCs/>
        </w:rPr>
        <w:t>you are good at German’</w:t>
      </w:r>
      <w:r w:rsidR="007236E3">
        <w:t xml:space="preserve">. In this example, </w:t>
      </w:r>
      <w:r w:rsidR="002E452C">
        <w:t>Student B</w:t>
      </w:r>
      <w:r w:rsidR="007236E3">
        <w:t xml:space="preserve"> is demonstrating that they think the statement about history is a lie. Student A must respond with </w:t>
      </w:r>
      <w:r w:rsidR="007236E3" w:rsidRPr="00AE0036">
        <w:rPr>
          <w:i/>
          <w:iCs/>
        </w:rPr>
        <w:t>‘</w:t>
      </w:r>
      <w:r w:rsidR="002F0185" w:rsidRPr="00AE0036">
        <w:rPr>
          <w:i/>
          <w:iCs/>
        </w:rPr>
        <w:t>Y</w:t>
      </w:r>
      <w:r w:rsidR="007236E3" w:rsidRPr="00AE0036">
        <w:rPr>
          <w:i/>
          <w:iCs/>
        </w:rPr>
        <w:t>ou are correct’</w:t>
      </w:r>
      <w:r w:rsidR="007236E3">
        <w:t xml:space="preserve"> </w:t>
      </w:r>
      <w:r w:rsidR="007236E3">
        <w:lastRenderedPageBreak/>
        <w:t xml:space="preserve">or </w:t>
      </w:r>
      <w:r w:rsidR="007236E3" w:rsidRPr="00AE0036">
        <w:rPr>
          <w:i/>
          <w:iCs/>
        </w:rPr>
        <w:t>‘</w:t>
      </w:r>
      <w:r w:rsidR="002F0185" w:rsidRPr="00AE0036">
        <w:rPr>
          <w:i/>
          <w:iCs/>
        </w:rPr>
        <w:t>Y</w:t>
      </w:r>
      <w:r w:rsidR="007236E3" w:rsidRPr="00AE0036">
        <w:rPr>
          <w:i/>
          <w:iCs/>
        </w:rPr>
        <w:t>ou are incorrect’</w:t>
      </w:r>
      <w:r w:rsidR="007236E3">
        <w:t xml:space="preserve">. </w:t>
      </w:r>
      <w:r w:rsidR="000D7001">
        <w:t>Include in the instructions how many</w:t>
      </w:r>
      <w:r w:rsidR="007236E3">
        <w:t xml:space="preserve"> rounds students </w:t>
      </w:r>
      <w:r w:rsidR="000D7001">
        <w:t>are expected to pl</w:t>
      </w:r>
      <w:r w:rsidR="007236E3">
        <w:t>ay.</w:t>
      </w:r>
    </w:p>
    <w:p w14:paraId="0DCD26A6" w14:textId="4F76C671" w:rsidR="00394D37" w:rsidRDefault="00661C6A" w:rsidP="00F869D4">
      <w:pPr>
        <w:pStyle w:val="ListNumber"/>
      </w:pPr>
      <w:r w:rsidRPr="00394D37">
        <w:rPr>
          <w:b/>
          <w:bCs/>
        </w:rPr>
        <w:t>Me too!</w:t>
      </w:r>
      <w:r w:rsidR="005A636B">
        <w:t xml:space="preserve"> – </w:t>
      </w:r>
      <w:r w:rsidR="002F0185">
        <w:t>p</w:t>
      </w:r>
      <w:r w:rsidR="005A636B">
        <w:t>repare</w:t>
      </w:r>
      <w:r w:rsidR="00145B05">
        <w:t xml:space="preserve"> </w:t>
      </w:r>
      <w:r w:rsidR="000D7001">
        <w:t>the</w:t>
      </w:r>
      <w:r w:rsidR="005A636B">
        <w:t xml:space="preserve"> </w:t>
      </w:r>
      <w:hyperlink r:id="rId14" w:history="1">
        <w:r w:rsidR="000D7001" w:rsidRPr="00025E6F">
          <w:rPr>
            <w:rStyle w:val="Hyperlink"/>
          </w:rPr>
          <w:t>random Picker Wheel tool</w:t>
        </w:r>
      </w:hyperlink>
      <w:r w:rsidR="00626FDB">
        <w:t xml:space="preserve"> </w:t>
      </w:r>
      <w:r w:rsidR="005A636B">
        <w:t xml:space="preserve">with vocabulary terms related to the topic, </w:t>
      </w:r>
      <w:r w:rsidR="002F0185">
        <w:t xml:space="preserve">for example, for the topic ‘Hobbies and interests’, include terms such as </w:t>
      </w:r>
      <w:r w:rsidR="005A636B" w:rsidRPr="000D7001">
        <w:rPr>
          <w:i/>
          <w:iCs/>
        </w:rPr>
        <w:t>‘</w:t>
      </w:r>
      <w:r w:rsidR="000D7001" w:rsidRPr="000D7001">
        <w:rPr>
          <w:i/>
          <w:iCs/>
        </w:rPr>
        <w:t xml:space="preserve">playing </w:t>
      </w:r>
      <w:r w:rsidR="00E60291" w:rsidRPr="000D7001">
        <w:rPr>
          <w:i/>
          <w:iCs/>
        </w:rPr>
        <w:t>sport’</w:t>
      </w:r>
      <w:r w:rsidR="00E60291">
        <w:t xml:space="preserve">, </w:t>
      </w:r>
      <w:r w:rsidR="00E60291" w:rsidRPr="000D7001">
        <w:rPr>
          <w:i/>
          <w:iCs/>
        </w:rPr>
        <w:t>‘reading’</w:t>
      </w:r>
      <w:r w:rsidR="00E60291">
        <w:t xml:space="preserve">, </w:t>
      </w:r>
      <w:r w:rsidR="00E60291" w:rsidRPr="000D7001">
        <w:rPr>
          <w:i/>
          <w:iCs/>
        </w:rPr>
        <w:t>‘going to the cinema</w:t>
      </w:r>
      <w:r w:rsidR="00E60291">
        <w:t xml:space="preserve">’, </w:t>
      </w:r>
      <w:r w:rsidR="00E60291" w:rsidRPr="000D7001">
        <w:rPr>
          <w:i/>
          <w:iCs/>
        </w:rPr>
        <w:t>‘going to the beach</w:t>
      </w:r>
      <w:r w:rsidR="00E60291">
        <w:t>’</w:t>
      </w:r>
      <w:r w:rsidR="000D7001">
        <w:t xml:space="preserve"> and so on</w:t>
      </w:r>
      <w:r w:rsidR="00E60291">
        <w:t xml:space="preserve">. </w:t>
      </w:r>
      <w:r w:rsidR="000F613B">
        <w:t xml:space="preserve">Provide a copy of the random </w:t>
      </w:r>
      <w:r w:rsidR="00145B05">
        <w:t>P</w:t>
      </w:r>
      <w:r w:rsidR="000F613B">
        <w:t xml:space="preserve">icker </w:t>
      </w:r>
      <w:r w:rsidR="00145B05">
        <w:t>W</w:t>
      </w:r>
      <w:r w:rsidR="000F613B">
        <w:t>heel</w:t>
      </w:r>
      <w:r w:rsidR="000D7001">
        <w:t xml:space="preserve"> to students through the shareable link</w:t>
      </w:r>
      <w:r w:rsidR="0031083C">
        <w:t xml:space="preserve"> function</w:t>
      </w:r>
      <w:r w:rsidR="000D7001">
        <w:t xml:space="preserve">. </w:t>
      </w:r>
      <w:r w:rsidR="000F613B">
        <w:t>Students take turns spinning the wheel</w:t>
      </w:r>
      <w:r w:rsidR="00D34BFD">
        <w:t xml:space="preserve"> (</w:t>
      </w:r>
      <w:r w:rsidR="000F613B">
        <w:t>in lieu of drawing cards</w:t>
      </w:r>
      <w:r w:rsidR="00D34BFD">
        <w:t>,</w:t>
      </w:r>
      <w:r w:rsidR="000F613B">
        <w:t xml:space="preserve"> if they were playing this game traditionally in the classroom</w:t>
      </w:r>
      <w:r w:rsidR="00D34BFD">
        <w:t>)</w:t>
      </w:r>
      <w:r w:rsidR="000F613B">
        <w:t>. Depending on the term</w:t>
      </w:r>
      <w:r w:rsidR="000D7001">
        <w:t xml:space="preserve"> displayed after each spin</w:t>
      </w:r>
      <w:r w:rsidR="007C33A5">
        <w:t xml:space="preserve">, students ask their peer any question about </w:t>
      </w:r>
      <w:r w:rsidR="0023510E">
        <w:t>th</w:t>
      </w:r>
      <w:r w:rsidR="00145B05">
        <w:t>e displayed</w:t>
      </w:r>
      <w:r w:rsidR="007C33A5">
        <w:t xml:space="preserve"> vocabulary term such as </w:t>
      </w:r>
      <w:r w:rsidR="007C33A5" w:rsidRPr="000D7001">
        <w:rPr>
          <w:i/>
          <w:iCs/>
        </w:rPr>
        <w:t>‘</w:t>
      </w:r>
      <w:r w:rsidR="00145B05">
        <w:rPr>
          <w:i/>
          <w:iCs/>
        </w:rPr>
        <w:t>D</w:t>
      </w:r>
      <w:r w:rsidR="007C33A5" w:rsidRPr="000D7001">
        <w:rPr>
          <w:i/>
          <w:iCs/>
        </w:rPr>
        <w:t>o you like sport?’</w:t>
      </w:r>
      <w:r w:rsidR="007C33A5">
        <w:t xml:space="preserve">, </w:t>
      </w:r>
      <w:r w:rsidR="007C33A5" w:rsidRPr="000D7001">
        <w:rPr>
          <w:i/>
          <w:iCs/>
        </w:rPr>
        <w:t>‘</w:t>
      </w:r>
      <w:r w:rsidR="00145B05">
        <w:rPr>
          <w:i/>
          <w:iCs/>
        </w:rPr>
        <w:t>H</w:t>
      </w:r>
      <w:r w:rsidR="007C33A5" w:rsidRPr="000D7001">
        <w:rPr>
          <w:i/>
          <w:iCs/>
        </w:rPr>
        <w:t>ow often do you read?’</w:t>
      </w:r>
      <w:r w:rsidR="007C33A5">
        <w:t xml:space="preserve">, </w:t>
      </w:r>
      <w:r w:rsidR="007C33A5" w:rsidRPr="000D7001">
        <w:rPr>
          <w:i/>
          <w:iCs/>
        </w:rPr>
        <w:t>‘</w:t>
      </w:r>
      <w:r w:rsidR="00145B05">
        <w:rPr>
          <w:i/>
          <w:iCs/>
        </w:rPr>
        <w:t>W</w:t>
      </w:r>
      <w:r w:rsidR="007C33A5" w:rsidRPr="000D7001">
        <w:rPr>
          <w:i/>
          <w:iCs/>
        </w:rPr>
        <w:t>ho do you go to the cinemas with?’</w:t>
      </w:r>
      <w:r w:rsidR="007C33A5">
        <w:t xml:space="preserve">. </w:t>
      </w:r>
      <w:r w:rsidR="000D7001">
        <w:t xml:space="preserve">Depending on the </w:t>
      </w:r>
      <w:r w:rsidR="00145B05">
        <w:t xml:space="preserve">proficiency </w:t>
      </w:r>
      <w:r w:rsidR="000D7001">
        <w:t>of students, pr</w:t>
      </w:r>
      <w:r w:rsidR="007C33A5">
        <w:t xml:space="preserve">ovide a list of sample questions to assist </w:t>
      </w:r>
      <w:r w:rsidR="000D7001">
        <w:t>them</w:t>
      </w:r>
      <w:r w:rsidR="007C33A5">
        <w:t>. Their peer must then respond</w:t>
      </w:r>
      <w:r w:rsidR="0031083C">
        <w:t xml:space="preserve"> with a full sentence</w:t>
      </w:r>
      <w:r w:rsidR="007C33A5">
        <w:t xml:space="preserve"> in the target language. Depending on their response, the student</w:t>
      </w:r>
      <w:r w:rsidR="0031083C">
        <w:t xml:space="preserve"> who originally asked the question</w:t>
      </w:r>
      <w:r w:rsidR="007C33A5">
        <w:t xml:space="preserve"> will </w:t>
      </w:r>
      <w:r w:rsidR="00394D37">
        <w:t xml:space="preserve">reply </w:t>
      </w:r>
      <w:r w:rsidR="00394D37" w:rsidRPr="000D7001">
        <w:rPr>
          <w:i/>
          <w:iCs/>
        </w:rPr>
        <w:t>‘</w:t>
      </w:r>
      <w:r w:rsidR="00D34BFD">
        <w:rPr>
          <w:i/>
          <w:iCs/>
        </w:rPr>
        <w:t>M</w:t>
      </w:r>
      <w:r w:rsidR="00394D37" w:rsidRPr="000D7001">
        <w:rPr>
          <w:i/>
          <w:iCs/>
        </w:rPr>
        <w:t>e too!’</w:t>
      </w:r>
      <w:r w:rsidR="00394D37">
        <w:t xml:space="preserve">, </w:t>
      </w:r>
      <w:r w:rsidR="00394D37" w:rsidRPr="000D7001">
        <w:rPr>
          <w:i/>
          <w:iCs/>
        </w:rPr>
        <w:t>‘</w:t>
      </w:r>
      <w:r w:rsidR="00D34BFD">
        <w:rPr>
          <w:i/>
          <w:iCs/>
        </w:rPr>
        <w:t>M</w:t>
      </w:r>
      <w:r w:rsidR="00394D37" w:rsidRPr="000D7001">
        <w:rPr>
          <w:i/>
          <w:iCs/>
        </w:rPr>
        <w:t>e neither’</w:t>
      </w:r>
      <w:r w:rsidR="00394D37">
        <w:t xml:space="preserve"> </w:t>
      </w:r>
      <w:proofErr w:type="gramStart"/>
      <w:r w:rsidR="00394D37">
        <w:t>or</w:t>
      </w:r>
      <w:proofErr w:type="gramEnd"/>
      <w:r w:rsidR="00394D37">
        <w:t xml:space="preserve"> </w:t>
      </w:r>
      <w:r w:rsidR="00394D37" w:rsidRPr="000D7001">
        <w:rPr>
          <w:i/>
          <w:iCs/>
        </w:rPr>
        <w:t>‘</w:t>
      </w:r>
      <w:r w:rsidR="00D34BFD">
        <w:rPr>
          <w:i/>
          <w:iCs/>
        </w:rPr>
        <w:t>N</w:t>
      </w:r>
      <w:r w:rsidR="00394D37" w:rsidRPr="000D7001">
        <w:rPr>
          <w:i/>
          <w:iCs/>
        </w:rPr>
        <w:t>ot me’</w:t>
      </w:r>
      <w:r w:rsidR="00394D37">
        <w:t xml:space="preserve">. Encourage students to extend </w:t>
      </w:r>
      <w:r w:rsidR="000D7001">
        <w:t>their interactions beyond these phrases</w:t>
      </w:r>
      <w:r w:rsidR="00394D37">
        <w:t xml:space="preserve"> where possible. </w:t>
      </w:r>
    </w:p>
    <w:p w14:paraId="0D31B8A0" w14:textId="5EE8EBA6" w:rsidR="001E72B4" w:rsidRPr="00BA7710" w:rsidRDefault="00661C6A" w:rsidP="00F869D4">
      <w:pPr>
        <w:pStyle w:val="ListNumber"/>
        <w:rPr>
          <w:i/>
          <w:iCs/>
        </w:rPr>
      </w:pPr>
      <w:r w:rsidRPr="00EF006F">
        <w:rPr>
          <w:b/>
          <w:bCs/>
        </w:rPr>
        <w:t>Guess who?</w:t>
      </w:r>
      <w:r w:rsidR="00D34BFD">
        <w:rPr>
          <w:rStyle w:val="FootnoteReference"/>
          <w:b/>
          <w:bCs/>
        </w:rPr>
        <w:footnoteReference w:id="12"/>
      </w:r>
      <w:r w:rsidR="000C38AE">
        <w:t xml:space="preserve"> – </w:t>
      </w:r>
      <w:r w:rsidR="00D34BFD">
        <w:t>p</w:t>
      </w:r>
      <w:r w:rsidR="000C38AE">
        <w:t>rovide students with a</w:t>
      </w:r>
      <w:r w:rsidR="007B4694">
        <w:t xml:space="preserve"> virtual</w:t>
      </w:r>
      <w:r w:rsidR="000C38AE">
        <w:t xml:space="preserve"> </w:t>
      </w:r>
      <w:r w:rsidR="00D34BFD">
        <w:t>‘</w:t>
      </w:r>
      <w:r w:rsidR="00145B05">
        <w:t>G</w:t>
      </w:r>
      <w:r w:rsidR="000C38AE">
        <w:t xml:space="preserve">uess </w:t>
      </w:r>
      <w:r w:rsidR="00D34BFD">
        <w:t>w</w:t>
      </w:r>
      <w:r w:rsidR="000C38AE">
        <w:t>ho</w:t>
      </w:r>
      <w:r w:rsidR="00D34BFD">
        <w:t>?’</w:t>
      </w:r>
      <w:r w:rsidR="000C38AE">
        <w:t xml:space="preserve"> game board. This could be</w:t>
      </w:r>
      <w:r w:rsidR="00164D44">
        <w:t xml:space="preserve"> </w:t>
      </w:r>
      <w:r w:rsidR="007F6960">
        <w:t xml:space="preserve">a traditional board </w:t>
      </w:r>
      <w:r w:rsidR="003C6DBC">
        <w:t>featuring an array of images of people</w:t>
      </w:r>
      <w:r w:rsidR="008C4617">
        <w:t xml:space="preserve">, or it could be </w:t>
      </w:r>
      <w:r w:rsidR="003C6DBC">
        <w:t>themed around a specific topic such as</w:t>
      </w:r>
      <w:r w:rsidR="008C4617">
        <w:t xml:space="preserve"> clothes, souvenirs, animals</w:t>
      </w:r>
      <w:r w:rsidR="00D34BFD">
        <w:t>,</w:t>
      </w:r>
      <w:r w:rsidR="008C4617">
        <w:t xml:space="preserve"> and so on. Ensure that there are enough similarities between the pictures on the game</w:t>
      </w:r>
      <w:r w:rsidR="00145B05">
        <w:t xml:space="preserve"> </w:t>
      </w:r>
      <w:r w:rsidR="008C4617">
        <w:t>board that it cannot be easily guessed</w:t>
      </w:r>
      <w:r w:rsidR="00EF006F">
        <w:t xml:space="preserve"> and that each image is labelled with a number. </w:t>
      </w:r>
      <w:r w:rsidR="0031083C">
        <w:t>To pick their ‘image’, students</w:t>
      </w:r>
      <w:r w:rsidR="008C4617">
        <w:t xml:space="preserve"> write down </w:t>
      </w:r>
      <w:r w:rsidR="001E72B4">
        <w:t xml:space="preserve">the </w:t>
      </w:r>
      <w:r w:rsidR="00EF006F">
        <w:t>number</w:t>
      </w:r>
      <w:r w:rsidR="001E72B4">
        <w:t xml:space="preserve"> which corresponds to the picture they </w:t>
      </w:r>
      <w:r w:rsidR="00EF006F">
        <w:t>have chosen</w:t>
      </w:r>
      <w:r w:rsidR="001E72B4">
        <w:t xml:space="preserve">. Then, students take turns asking questions in the target language to </w:t>
      </w:r>
      <w:r w:rsidR="00BA7710">
        <w:t>guess what picture their peer has chosen</w:t>
      </w:r>
      <w:r w:rsidR="001E72B4">
        <w:t>. For example, ‘</w:t>
      </w:r>
      <w:r w:rsidR="00145B05">
        <w:rPr>
          <w:i/>
          <w:iCs/>
        </w:rPr>
        <w:t>A</w:t>
      </w:r>
      <w:r w:rsidR="001E72B4" w:rsidRPr="00EF006F">
        <w:rPr>
          <w:i/>
          <w:iCs/>
        </w:rPr>
        <w:t>re you tall?’</w:t>
      </w:r>
      <w:r w:rsidR="00BA7710">
        <w:rPr>
          <w:i/>
          <w:iCs/>
        </w:rPr>
        <w:t xml:space="preserve"> or</w:t>
      </w:r>
      <w:r w:rsidR="001E72B4" w:rsidRPr="00EF006F">
        <w:rPr>
          <w:i/>
          <w:iCs/>
        </w:rPr>
        <w:t xml:space="preserve"> ‘</w:t>
      </w:r>
      <w:r w:rsidR="00145B05">
        <w:rPr>
          <w:i/>
          <w:iCs/>
        </w:rPr>
        <w:t>A</w:t>
      </w:r>
      <w:r w:rsidR="001E72B4" w:rsidRPr="00EF006F">
        <w:rPr>
          <w:i/>
          <w:iCs/>
        </w:rPr>
        <w:t>re you expensive?’</w:t>
      </w:r>
      <w:r w:rsidR="00EF006F" w:rsidRPr="00EF006F">
        <w:rPr>
          <w:i/>
          <w:iCs/>
        </w:rPr>
        <w:t>.</w:t>
      </w:r>
      <w:r w:rsidR="00EF006F">
        <w:t xml:space="preserve"> </w:t>
      </w:r>
      <w:r w:rsidR="00D34BFD">
        <w:t>P</w:t>
      </w:r>
      <w:r w:rsidR="0031083C">
        <w:t>rovide</w:t>
      </w:r>
      <w:r w:rsidR="00EF006F">
        <w:t xml:space="preserve"> students with a list of sample question starters to assist them. </w:t>
      </w:r>
      <w:r w:rsidR="00BA7710">
        <w:t>Students must respond in the target language, for example</w:t>
      </w:r>
      <w:r w:rsidR="00145B05">
        <w:t>,</w:t>
      </w:r>
      <w:r w:rsidR="00BA7710">
        <w:t xml:space="preserve"> </w:t>
      </w:r>
      <w:r w:rsidR="00BA7710" w:rsidRPr="00BA7710">
        <w:rPr>
          <w:i/>
          <w:iCs/>
        </w:rPr>
        <w:t>‘No, I am not tall’</w:t>
      </w:r>
      <w:r w:rsidR="00BA7710">
        <w:t xml:space="preserve"> or </w:t>
      </w:r>
      <w:r w:rsidR="00BA7710" w:rsidRPr="00BA7710">
        <w:rPr>
          <w:i/>
          <w:iCs/>
        </w:rPr>
        <w:t>‘Yes I am very expensive!’</w:t>
      </w:r>
      <w:r w:rsidR="00BA7710">
        <w:t xml:space="preserve">. </w:t>
      </w:r>
      <w:r w:rsidR="00EF006F">
        <w:t>The first student wh</w:t>
      </w:r>
      <w:r w:rsidR="00145B05">
        <w:t>o</w:t>
      </w:r>
      <w:r w:rsidR="00EF006F">
        <w:t xml:space="preserve"> guesses the item </w:t>
      </w:r>
      <w:r w:rsidR="0023510E">
        <w:t>their peer has</w:t>
      </w:r>
      <w:r w:rsidR="00EF006F">
        <w:t xml:space="preserve"> chosen</w:t>
      </w:r>
      <w:r w:rsidR="0031083C">
        <w:t xml:space="preserve"> wins</w:t>
      </w:r>
      <w:r w:rsidR="00BA7710">
        <w:t xml:space="preserve">, </w:t>
      </w:r>
      <w:r w:rsidR="0031083C">
        <w:t xml:space="preserve">for example </w:t>
      </w:r>
      <w:r w:rsidR="00BA7710" w:rsidRPr="00BA7710">
        <w:rPr>
          <w:i/>
          <w:iCs/>
        </w:rPr>
        <w:t>‘</w:t>
      </w:r>
      <w:r w:rsidR="00145B05">
        <w:rPr>
          <w:i/>
          <w:iCs/>
        </w:rPr>
        <w:t>A</w:t>
      </w:r>
      <w:r w:rsidR="00BA7710" w:rsidRPr="00BA7710">
        <w:rPr>
          <w:i/>
          <w:iCs/>
        </w:rPr>
        <w:t>re you…?’</w:t>
      </w:r>
      <w:r w:rsidR="00EF006F">
        <w:t>.</w:t>
      </w:r>
      <w:r w:rsidR="00BA7710">
        <w:t xml:space="preserve"> </w:t>
      </w:r>
      <w:r w:rsidR="0023510E">
        <w:t xml:space="preserve">Encourage students to use phrases such as </w:t>
      </w:r>
      <w:r w:rsidR="0023510E" w:rsidRPr="00BA7710">
        <w:rPr>
          <w:i/>
          <w:iCs/>
        </w:rPr>
        <w:t>‘</w:t>
      </w:r>
      <w:r w:rsidR="00D34BFD">
        <w:rPr>
          <w:i/>
          <w:iCs/>
        </w:rPr>
        <w:t>Y</w:t>
      </w:r>
      <w:r w:rsidR="0023510E" w:rsidRPr="00BA7710">
        <w:rPr>
          <w:i/>
          <w:iCs/>
        </w:rPr>
        <w:t xml:space="preserve">ou are correct’, </w:t>
      </w:r>
      <w:r w:rsidR="0031083C">
        <w:rPr>
          <w:i/>
          <w:iCs/>
        </w:rPr>
        <w:t>‘</w:t>
      </w:r>
      <w:r w:rsidR="00D34BFD">
        <w:rPr>
          <w:i/>
          <w:iCs/>
        </w:rPr>
        <w:t>Y</w:t>
      </w:r>
      <w:r w:rsidR="0023510E" w:rsidRPr="00BA7710">
        <w:rPr>
          <w:i/>
          <w:iCs/>
        </w:rPr>
        <w:t>ou are incorrect’, ‘</w:t>
      </w:r>
      <w:r w:rsidR="00D34BFD">
        <w:rPr>
          <w:i/>
          <w:iCs/>
        </w:rPr>
        <w:t>Y</w:t>
      </w:r>
      <w:r w:rsidR="0023510E" w:rsidRPr="00BA7710">
        <w:rPr>
          <w:i/>
          <w:iCs/>
        </w:rPr>
        <w:t>ou win’, ‘</w:t>
      </w:r>
      <w:r w:rsidR="00D34BFD">
        <w:rPr>
          <w:i/>
          <w:iCs/>
        </w:rPr>
        <w:t>Y</w:t>
      </w:r>
      <w:r w:rsidR="0023510E" w:rsidRPr="00BA7710">
        <w:rPr>
          <w:i/>
          <w:iCs/>
        </w:rPr>
        <w:t xml:space="preserve">ou lose’ </w:t>
      </w:r>
      <w:r w:rsidR="0023510E" w:rsidRPr="0023510E">
        <w:t>and so on.</w:t>
      </w:r>
      <w:r w:rsidR="001B484C">
        <w:t xml:space="preserve"> This game is also similar to </w:t>
      </w:r>
      <w:r w:rsidR="00145B05">
        <w:t>‘</w:t>
      </w:r>
      <w:r w:rsidR="001B484C">
        <w:t xml:space="preserve">20 </w:t>
      </w:r>
      <w:proofErr w:type="gramStart"/>
      <w:r w:rsidR="001B484C">
        <w:t>questions’</w:t>
      </w:r>
      <w:proofErr w:type="gramEnd"/>
      <w:r w:rsidR="001B484C">
        <w:t>.</w:t>
      </w:r>
    </w:p>
    <w:p w14:paraId="37384DF2" w14:textId="4CA19ECB" w:rsidR="00661C6A" w:rsidRDefault="00661C6A" w:rsidP="00F869D4">
      <w:pPr>
        <w:pStyle w:val="ListNumber"/>
      </w:pPr>
      <w:r w:rsidRPr="001B484C">
        <w:rPr>
          <w:b/>
          <w:bCs/>
        </w:rPr>
        <w:t>Celebrity heads</w:t>
      </w:r>
      <w:r>
        <w:t xml:space="preserve"> </w:t>
      </w:r>
      <w:r w:rsidR="00DD4F88">
        <w:t xml:space="preserve">– </w:t>
      </w:r>
      <w:r w:rsidR="00B217CA" w:rsidRPr="00B217CA">
        <w:t xml:space="preserve">provide students with images of popular celebrities, with the name of each celebrity. Allow time for students to Google any celebrities they are unfamiliar with or to learn key facts about the celebrities. Student A chooses a celebrity that Student B pretends to be, and Student B must ask questions in the target language to help them guess which </w:t>
      </w:r>
      <w:r w:rsidR="00B217CA" w:rsidRPr="00B217CA">
        <w:lastRenderedPageBreak/>
        <w:t>celebrity they are. For example, Student B may ask ‘</w:t>
      </w:r>
      <w:r w:rsidR="00B217CA" w:rsidRPr="00B217CA">
        <w:rPr>
          <w:i/>
          <w:iCs/>
        </w:rPr>
        <w:t>Am I tall?</w:t>
      </w:r>
      <w:r w:rsidR="00B217CA" w:rsidRPr="00B217CA">
        <w:t>’ or ‘</w:t>
      </w:r>
      <w:r w:rsidR="00B217CA" w:rsidRPr="00B217CA">
        <w:rPr>
          <w:i/>
          <w:iCs/>
        </w:rPr>
        <w:t>Do I like music?’</w:t>
      </w:r>
      <w:r w:rsidR="00B217CA" w:rsidRPr="00B217CA">
        <w:t xml:space="preserve">. Student A must respond in the target language, using full sentences. Students gain a point every time they guess the celebrity correctly, stating </w:t>
      </w:r>
      <w:r w:rsidR="00B217CA" w:rsidRPr="00B217CA">
        <w:rPr>
          <w:i/>
          <w:iCs/>
        </w:rPr>
        <w:t>‘Am I…?’.</w:t>
      </w:r>
      <w:r w:rsidR="00B217CA" w:rsidRPr="00B217CA">
        <w:t xml:space="preserve"> Students switch roles, playing several rounds.</w:t>
      </w:r>
    </w:p>
    <w:p w14:paraId="22A5268C" w14:textId="12AC8F60" w:rsidR="00661C6A" w:rsidRPr="00AE0A82" w:rsidRDefault="00661C6A" w:rsidP="00F869D4">
      <w:pPr>
        <w:pStyle w:val="ListNumber"/>
        <w:rPr>
          <w:b/>
          <w:bCs/>
        </w:rPr>
      </w:pPr>
      <w:r w:rsidRPr="007F20BE">
        <w:rPr>
          <w:b/>
          <w:bCs/>
        </w:rPr>
        <w:t>I</w:t>
      </w:r>
      <w:r w:rsidR="0031083C">
        <w:rPr>
          <w:b/>
          <w:bCs/>
        </w:rPr>
        <w:t xml:space="preserve"> </w:t>
      </w:r>
      <w:r w:rsidR="00D34BFD">
        <w:rPr>
          <w:b/>
          <w:bCs/>
        </w:rPr>
        <w:t>spy </w:t>
      </w:r>
      <w:r w:rsidR="00870BF3">
        <w:rPr>
          <w:b/>
          <w:bCs/>
        </w:rPr>
        <w:t>…</w:t>
      </w:r>
      <w:r w:rsidR="001B0FD8">
        <w:t xml:space="preserve"> –</w:t>
      </w:r>
      <w:r w:rsidR="009107B3" w:rsidRPr="006F286F">
        <w:t xml:space="preserve"> </w:t>
      </w:r>
      <w:r w:rsidR="00D34BFD">
        <w:t>s</w:t>
      </w:r>
      <w:r w:rsidR="00870BF3" w:rsidRPr="006F286F">
        <w:t xml:space="preserve">tudents play a game of </w:t>
      </w:r>
      <w:r w:rsidR="00D34BFD">
        <w:t>‘</w:t>
      </w:r>
      <w:r w:rsidR="00870BF3" w:rsidRPr="006F286F">
        <w:t>I</w:t>
      </w:r>
      <w:r w:rsidR="0031083C">
        <w:t xml:space="preserve"> </w:t>
      </w:r>
      <w:r w:rsidR="00D34BFD">
        <w:t>spy’</w:t>
      </w:r>
      <w:r w:rsidR="00D34BFD" w:rsidRPr="006F286F">
        <w:t xml:space="preserve"> </w:t>
      </w:r>
      <w:r w:rsidR="00870BF3" w:rsidRPr="006F286F">
        <w:t>related to the topic. For example, I</w:t>
      </w:r>
      <w:r w:rsidR="00195479">
        <w:t xml:space="preserve"> </w:t>
      </w:r>
      <w:r w:rsidR="00D34BFD">
        <w:t>spy</w:t>
      </w:r>
      <w:r w:rsidR="00D34BFD" w:rsidRPr="006F286F">
        <w:t xml:space="preserve"> </w:t>
      </w:r>
      <w:r w:rsidR="00870BF3" w:rsidRPr="006F286F">
        <w:t>in the home, I</w:t>
      </w:r>
      <w:r w:rsidR="0031083C">
        <w:t xml:space="preserve"> </w:t>
      </w:r>
      <w:r w:rsidR="00D34BFD">
        <w:t>spy</w:t>
      </w:r>
      <w:r w:rsidR="00D34BFD" w:rsidRPr="006F286F">
        <w:t xml:space="preserve"> </w:t>
      </w:r>
      <w:r w:rsidR="00870BF3" w:rsidRPr="006F286F">
        <w:t>at school, or I</w:t>
      </w:r>
      <w:r w:rsidR="00195479">
        <w:t xml:space="preserve"> </w:t>
      </w:r>
      <w:r w:rsidR="00D34BFD">
        <w:t>spy</w:t>
      </w:r>
      <w:r w:rsidR="00D34BFD" w:rsidRPr="006F286F">
        <w:t xml:space="preserve"> </w:t>
      </w:r>
      <w:r w:rsidR="00870BF3" w:rsidRPr="006F286F">
        <w:t xml:space="preserve">on holidays. </w:t>
      </w:r>
      <w:r w:rsidR="00D34BFD">
        <w:t>P</w:t>
      </w:r>
      <w:r w:rsidR="0031083C">
        <w:t>rovide</w:t>
      </w:r>
      <w:r w:rsidR="00AE0A82" w:rsidRPr="006F286F">
        <w:t xml:space="preserve"> students with a vocabulary list related to the topic or place. </w:t>
      </w:r>
      <w:r w:rsidR="00DD19A0" w:rsidRPr="006F286F">
        <w:t xml:space="preserve">Student A </w:t>
      </w:r>
      <w:r w:rsidR="00AE0A82" w:rsidRPr="006F286F">
        <w:t xml:space="preserve">chooses an item from the </w:t>
      </w:r>
      <w:r w:rsidR="006F286F" w:rsidRPr="006F286F">
        <w:t>list and</w:t>
      </w:r>
      <w:r w:rsidR="00AE0A82" w:rsidRPr="006F286F">
        <w:t xml:space="preserve"> </w:t>
      </w:r>
      <w:r w:rsidR="00DD19A0" w:rsidRPr="006F286F">
        <w:t xml:space="preserve">Student B asks questions to </w:t>
      </w:r>
      <w:r w:rsidR="0031083C">
        <w:t>help guess</w:t>
      </w:r>
      <w:r w:rsidR="00DD19A0" w:rsidRPr="006F286F">
        <w:t xml:space="preserve"> what </w:t>
      </w:r>
      <w:r w:rsidR="00AE0A82" w:rsidRPr="006F286F">
        <w:t>it is</w:t>
      </w:r>
      <w:r w:rsidR="00DD19A0" w:rsidRPr="006F286F">
        <w:t>.</w:t>
      </w:r>
      <w:r w:rsidR="00AE0A82" w:rsidRPr="006F286F">
        <w:t xml:space="preserve"> For example,</w:t>
      </w:r>
      <w:r w:rsidR="00DD19A0" w:rsidRPr="006F286F">
        <w:t xml:space="preserve"> </w:t>
      </w:r>
      <w:r w:rsidR="00DD19A0" w:rsidRPr="006F286F">
        <w:rPr>
          <w:i/>
          <w:iCs/>
        </w:rPr>
        <w:t>‘Is it big?’</w:t>
      </w:r>
      <w:r w:rsidR="000142A6">
        <w:rPr>
          <w:i/>
          <w:iCs/>
        </w:rPr>
        <w:t>,</w:t>
      </w:r>
      <w:r w:rsidR="00DD19A0" w:rsidRPr="006F286F">
        <w:t xml:space="preserve"> </w:t>
      </w:r>
      <w:r w:rsidR="00DD19A0" w:rsidRPr="006F286F">
        <w:rPr>
          <w:i/>
          <w:iCs/>
        </w:rPr>
        <w:t>‘Is it small?’</w:t>
      </w:r>
      <w:r w:rsidR="000142A6">
        <w:rPr>
          <w:i/>
          <w:iCs/>
        </w:rPr>
        <w:t xml:space="preserve">, </w:t>
      </w:r>
      <w:r w:rsidR="000142A6" w:rsidRPr="000142A6">
        <w:t>or</w:t>
      </w:r>
      <w:r w:rsidR="00DD19A0" w:rsidRPr="006F286F">
        <w:t xml:space="preserve"> </w:t>
      </w:r>
      <w:r w:rsidR="00DD19A0" w:rsidRPr="006F286F">
        <w:rPr>
          <w:i/>
          <w:iCs/>
        </w:rPr>
        <w:t xml:space="preserve">‘Is it expensive?’ </w:t>
      </w:r>
      <w:r w:rsidR="00DD19A0" w:rsidRPr="006F286F">
        <w:t xml:space="preserve">and so on. </w:t>
      </w:r>
      <w:r w:rsidR="0031083C">
        <w:t xml:space="preserve">Virtually provide </w:t>
      </w:r>
      <w:r w:rsidR="00DD19A0" w:rsidRPr="006F286F">
        <w:t xml:space="preserve">students with a list of sample questions to assist them. Students gain a point every time they guess </w:t>
      </w:r>
      <w:r w:rsidR="0031083C">
        <w:t xml:space="preserve">what their peer was </w:t>
      </w:r>
      <w:r w:rsidR="0039154B">
        <w:t>‘</w:t>
      </w:r>
      <w:r w:rsidR="0031083C">
        <w:t xml:space="preserve">spying’, for example, </w:t>
      </w:r>
      <w:r w:rsidR="0031083C" w:rsidRPr="0031083C">
        <w:rPr>
          <w:i/>
          <w:iCs/>
        </w:rPr>
        <w:t>‘</w:t>
      </w:r>
      <w:r w:rsidR="00DB4C08">
        <w:rPr>
          <w:i/>
          <w:iCs/>
        </w:rPr>
        <w:t>I</w:t>
      </w:r>
      <w:r w:rsidR="0031083C" w:rsidRPr="0031083C">
        <w:rPr>
          <w:i/>
          <w:iCs/>
        </w:rPr>
        <w:t>s it a desk?’</w:t>
      </w:r>
      <w:r w:rsidR="00DD19A0" w:rsidRPr="006F286F">
        <w:t xml:space="preserve">. </w:t>
      </w:r>
      <w:r w:rsidR="00AE0A82" w:rsidRPr="006F286F">
        <w:t xml:space="preserve">Students switch </w:t>
      </w:r>
      <w:r w:rsidR="006F286F">
        <w:t>roles</w:t>
      </w:r>
      <w:r w:rsidR="00332362">
        <w:t xml:space="preserve"> and play several rounds. </w:t>
      </w:r>
    </w:p>
    <w:p w14:paraId="53D54BF5" w14:textId="385BB2F8" w:rsidR="0058730A" w:rsidRDefault="0058730A" w:rsidP="00F869D4">
      <w:pPr>
        <w:pStyle w:val="ListNumber"/>
      </w:pPr>
      <w:r w:rsidRPr="001E77DF">
        <w:rPr>
          <w:b/>
          <w:bCs/>
        </w:rPr>
        <w:t>No snakes, no ladders</w:t>
      </w:r>
      <w:r w:rsidR="0000606F">
        <w:t xml:space="preserve"> </w:t>
      </w:r>
      <w:r w:rsidR="001B0FD8">
        <w:t>–</w:t>
      </w:r>
      <w:r w:rsidR="00DB4C08">
        <w:t xml:space="preserve"> </w:t>
      </w:r>
      <w:r w:rsidR="0031083C">
        <w:t>provide</w:t>
      </w:r>
      <w:r w:rsidR="0000606F" w:rsidRPr="00B548E0">
        <w:t xml:space="preserve"> students with </w:t>
      </w:r>
      <w:r w:rsidR="0000606F">
        <w:t>a</w:t>
      </w:r>
      <w:r w:rsidR="0031083C">
        <w:t>n</w:t>
      </w:r>
      <w:r w:rsidR="0000606F">
        <w:t xml:space="preserve"> editable</w:t>
      </w:r>
      <w:r w:rsidR="0000606F" w:rsidRPr="00B548E0">
        <w:t xml:space="preserve"> </w:t>
      </w:r>
      <w:r w:rsidR="0000606F">
        <w:t>‘</w:t>
      </w:r>
      <w:r w:rsidR="00DB4C08">
        <w:t>N</w:t>
      </w:r>
      <w:r w:rsidR="0000606F" w:rsidRPr="006F286F">
        <w:t>o snakes no ladders’ game</w:t>
      </w:r>
      <w:r w:rsidR="00195479">
        <w:t xml:space="preserve"> </w:t>
      </w:r>
      <w:r w:rsidR="0000606F" w:rsidRPr="006F286F">
        <w:t xml:space="preserve">board on </w:t>
      </w:r>
      <w:hyperlink r:id="rId15" w:history="1">
        <w:r w:rsidR="00891416">
          <w:rPr>
            <w:rStyle w:val="Hyperlink"/>
          </w:rPr>
          <w:t>Canva</w:t>
        </w:r>
      </w:hyperlink>
      <w:r w:rsidR="0000606F" w:rsidRPr="006F286F">
        <w:t>. Students</w:t>
      </w:r>
      <w:r w:rsidR="0000606F" w:rsidRPr="00B548E0">
        <w:t xml:space="preserve"> </w:t>
      </w:r>
      <w:r w:rsidR="0000606F">
        <w:t>use a picture or insert text in lieu of a physical playing token</w:t>
      </w:r>
      <w:r w:rsidR="0000606F" w:rsidRPr="00B548E0">
        <w:t>. Players take turns rolling a</w:t>
      </w:r>
      <w:r w:rsidR="0000606F">
        <w:t xml:space="preserve"> </w:t>
      </w:r>
      <w:hyperlink r:id="rId16" w:history="1">
        <w:r w:rsidR="0000606F" w:rsidRPr="00092E24">
          <w:rPr>
            <w:rStyle w:val="Hyperlink"/>
          </w:rPr>
          <w:t>virtual dice</w:t>
        </w:r>
      </w:hyperlink>
      <w:r w:rsidR="0000606F" w:rsidRPr="00B548E0">
        <w:t xml:space="preserve"> and moving spaces based on the number they roll. Whichever space the player lands on, determines </w:t>
      </w:r>
      <w:r w:rsidR="0000606F">
        <w:t>the task they must complete. For example,</w:t>
      </w:r>
      <w:r w:rsidR="001E77DF">
        <w:t xml:space="preserve"> the tile could read:</w:t>
      </w:r>
      <w:r w:rsidR="0000606F">
        <w:t xml:space="preserve"> </w:t>
      </w:r>
      <w:r w:rsidR="00092E24" w:rsidRPr="0031083C">
        <w:rPr>
          <w:i/>
          <w:iCs/>
        </w:rPr>
        <w:t>‘</w:t>
      </w:r>
      <w:r w:rsidR="007104B7" w:rsidRPr="0031083C">
        <w:rPr>
          <w:i/>
          <w:iCs/>
        </w:rPr>
        <w:t>T</w:t>
      </w:r>
      <w:r w:rsidR="0000606F" w:rsidRPr="0031083C">
        <w:rPr>
          <w:i/>
          <w:iCs/>
        </w:rPr>
        <w:t>ell your peer about your family</w:t>
      </w:r>
      <w:r w:rsidR="00092E24">
        <w:t>’</w:t>
      </w:r>
      <w:r w:rsidR="0000606F">
        <w:t>.</w:t>
      </w:r>
      <w:r w:rsidR="009C265F">
        <w:t xml:space="preserve"> Once they have finished their </w:t>
      </w:r>
      <w:r w:rsidR="001E77DF">
        <w:t>answer, in the target language</w:t>
      </w:r>
      <w:r w:rsidR="009C265F">
        <w:t>, their peer must respond</w:t>
      </w:r>
      <w:r w:rsidR="00092E24">
        <w:t xml:space="preserve"> in an attempt to draw a connection</w:t>
      </w:r>
      <w:r w:rsidR="001D20D8">
        <w:t xml:space="preserve"> and share something about themselves, </w:t>
      </w:r>
      <w:r w:rsidR="0031083C">
        <w:t>which is related</w:t>
      </w:r>
      <w:r w:rsidR="001D20D8">
        <w:t xml:space="preserve"> to their peer’s response.</w:t>
      </w:r>
      <w:r w:rsidR="009C265F">
        <w:t xml:space="preserve"> </w:t>
      </w:r>
      <w:r w:rsidR="001D20D8">
        <w:t>F</w:t>
      </w:r>
      <w:r w:rsidR="009C265F">
        <w:t xml:space="preserve">or </w:t>
      </w:r>
      <w:r w:rsidR="001D20D8">
        <w:t>example,</w:t>
      </w:r>
      <w:r w:rsidR="009C265F">
        <w:t xml:space="preserve"> </w:t>
      </w:r>
      <w:r w:rsidR="009C265F" w:rsidRPr="001E77DF">
        <w:rPr>
          <w:i/>
          <w:iCs/>
        </w:rPr>
        <w:t>‘</w:t>
      </w:r>
      <w:r w:rsidR="00195479">
        <w:rPr>
          <w:i/>
          <w:iCs/>
        </w:rPr>
        <w:t>M</w:t>
      </w:r>
      <w:r w:rsidR="009C265F" w:rsidRPr="001E77DF">
        <w:rPr>
          <w:i/>
          <w:iCs/>
        </w:rPr>
        <w:t>y brother is also 10’</w:t>
      </w:r>
      <w:r w:rsidR="009C265F">
        <w:t xml:space="preserve"> or </w:t>
      </w:r>
      <w:r w:rsidR="009C265F" w:rsidRPr="001E77DF">
        <w:rPr>
          <w:i/>
          <w:iCs/>
        </w:rPr>
        <w:t>‘I don’t have a sister like you’</w:t>
      </w:r>
      <w:r w:rsidR="009C265F">
        <w:t>.</w:t>
      </w:r>
      <w:r w:rsidR="00F91677">
        <w:t xml:space="preserve"> </w:t>
      </w:r>
      <w:r w:rsidR="0000606F">
        <w:t>The first student to the finish line, wins</w:t>
      </w:r>
      <w:r w:rsidR="004823C5">
        <w:t>. This activity could be adapted for any 2-person board game.</w:t>
      </w:r>
    </w:p>
    <w:p w14:paraId="4941E0FE" w14:textId="6FF7584C" w:rsidR="00661C6A" w:rsidRDefault="0068230D" w:rsidP="00F869D4">
      <w:pPr>
        <w:pStyle w:val="ListNumber"/>
      </w:pPr>
      <w:r w:rsidRPr="001409D2">
        <w:rPr>
          <w:b/>
        </w:rPr>
        <w:t>2-person</w:t>
      </w:r>
      <w:r w:rsidR="00661C6A" w:rsidRPr="001409D2">
        <w:rPr>
          <w:b/>
        </w:rPr>
        <w:t xml:space="preserve"> charades</w:t>
      </w:r>
      <w:r w:rsidR="001409D2">
        <w:t xml:space="preserve"> – </w:t>
      </w:r>
      <w:r w:rsidR="00DB4C08">
        <w:t>b</w:t>
      </w:r>
      <w:r w:rsidR="001409D2">
        <w:t xml:space="preserve">oth students make a list of 10 </w:t>
      </w:r>
      <w:r w:rsidR="00F91677">
        <w:t>words</w:t>
      </w:r>
      <w:r w:rsidR="00891416">
        <w:t xml:space="preserve"> or </w:t>
      </w:r>
      <w:r w:rsidR="00DB4C08">
        <w:t>phrases</w:t>
      </w:r>
      <w:r w:rsidR="001409D2">
        <w:t xml:space="preserve"> from the current vocabulary list or topic</w:t>
      </w:r>
      <w:r w:rsidR="00024267">
        <w:t>.</w:t>
      </w:r>
      <w:r w:rsidR="001409D2">
        <w:t xml:space="preserve"> </w:t>
      </w:r>
      <w:r w:rsidR="001D20D8">
        <w:t>This list should be hidden from their peer. S</w:t>
      </w:r>
      <w:r w:rsidR="001409D2">
        <w:t xml:space="preserve">tudents take turns being the </w:t>
      </w:r>
      <w:r w:rsidR="00024267">
        <w:t>actor</w:t>
      </w:r>
      <w:r w:rsidR="001409D2">
        <w:t xml:space="preserve"> and </w:t>
      </w:r>
      <w:r w:rsidR="00024267">
        <w:t>acting out</w:t>
      </w:r>
      <w:r w:rsidR="001409D2">
        <w:t xml:space="preserve"> a</w:t>
      </w:r>
      <w:r w:rsidR="00024267">
        <w:t xml:space="preserve"> vocabulary item </w:t>
      </w:r>
      <w:r w:rsidR="001409D2">
        <w:t xml:space="preserve">from their list. To guess, their peer must form a question in the target language, such as </w:t>
      </w:r>
      <w:r w:rsidR="001D20D8">
        <w:t>‘</w:t>
      </w:r>
      <w:r w:rsidR="001409D2" w:rsidRPr="00E52775">
        <w:rPr>
          <w:i/>
          <w:iCs/>
        </w:rPr>
        <w:t>Is it a dog?</w:t>
      </w:r>
      <w:r w:rsidR="001D20D8">
        <w:rPr>
          <w:i/>
          <w:iCs/>
        </w:rPr>
        <w:t>’,</w:t>
      </w:r>
      <w:r w:rsidR="001409D2">
        <w:rPr>
          <w:i/>
          <w:iCs/>
        </w:rPr>
        <w:t xml:space="preserve"> </w:t>
      </w:r>
      <w:r w:rsidR="001D20D8">
        <w:rPr>
          <w:i/>
          <w:iCs/>
        </w:rPr>
        <w:t>‘</w:t>
      </w:r>
      <w:r w:rsidR="001409D2">
        <w:rPr>
          <w:i/>
          <w:iCs/>
        </w:rPr>
        <w:t>Is it rain?</w:t>
      </w:r>
      <w:r w:rsidR="001D20D8">
        <w:rPr>
          <w:i/>
          <w:iCs/>
        </w:rPr>
        <w:t xml:space="preserve">’, </w:t>
      </w:r>
      <w:r w:rsidR="001D20D8">
        <w:t>or</w:t>
      </w:r>
      <w:r w:rsidR="001409D2">
        <w:rPr>
          <w:i/>
          <w:iCs/>
        </w:rPr>
        <w:t xml:space="preserve"> </w:t>
      </w:r>
      <w:r w:rsidR="001D20D8">
        <w:rPr>
          <w:i/>
          <w:iCs/>
        </w:rPr>
        <w:t>‘</w:t>
      </w:r>
      <w:r w:rsidR="001409D2">
        <w:rPr>
          <w:i/>
          <w:iCs/>
        </w:rPr>
        <w:t>Is it a birthday party?</w:t>
      </w:r>
      <w:r w:rsidR="001D20D8">
        <w:rPr>
          <w:i/>
          <w:iCs/>
        </w:rPr>
        <w:t>’.</w:t>
      </w:r>
      <w:r w:rsidR="001409D2">
        <w:t xml:space="preserve"> The student </w:t>
      </w:r>
      <w:r w:rsidR="001D20D8">
        <w:t>acting out</w:t>
      </w:r>
      <w:r w:rsidR="001409D2">
        <w:t xml:space="preserve"> the term must respond in the target language, using a full sentence. For example, </w:t>
      </w:r>
      <w:r w:rsidR="001D20D8">
        <w:t>‘</w:t>
      </w:r>
      <w:r w:rsidR="001409D2">
        <w:rPr>
          <w:i/>
          <w:iCs/>
        </w:rPr>
        <w:t>Y</w:t>
      </w:r>
      <w:r w:rsidR="001409D2" w:rsidRPr="00DB6043">
        <w:rPr>
          <w:i/>
          <w:iCs/>
        </w:rPr>
        <w:t xml:space="preserve">es, </w:t>
      </w:r>
      <w:r w:rsidR="001409D2">
        <w:rPr>
          <w:i/>
          <w:iCs/>
        </w:rPr>
        <w:t>it is a dog</w:t>
      </w:r>
      <w:r w:rsidR="001D20D8">
        <w:rPr>
          <w:i/>
          <w:iCs/>
        </w:rPr>
        <w:t>’</w:t>
      </w:r>
      <w:r w:rsidR="001409D2" w:rsidRPr="00DB6043">
        <w:rPr>
          <w:i/>
          <w:iCs/>
        </w:rPr>
        <w:t xml:space="preserve">, </w:t>
      </w:r>
      <w:r w:rsidR="001D20D8">
        <w:rPr>
          <w:i/>
          <w:iCs/>
        </w:rPr>
        <w:t>‘</w:t>
      </w:r>
      <w:r w:rsidR="001409D2">
        <w:rPr>
          <w:i/>
          <w:iCs/>
        </w:rPr>
        <w:t>N</w:t>
      </w:r>
      <w:r w:rsidR="001409D2" w:rsidRPr="00DB6043">
        <w:rPr>
          <w:i/>
          <w:iCs/>
        </w:rPr>
        <w:t>o</w:t>
      </w:r>
      <w:r w:rsidR="001409D2">
        <w:rPr>
          <w:i/>
          <w:iCs/>
        </w:rPr>
        <w:t>,</w:t>
      </w:r>
      <w:r w:rsidR="001409D2" w:rsidRPr="00DB6043">
        <w:rPr>
          <w:i/>
          <w:iCs/>
        </w:rPr>
        <w:t xml:space="preserve"> </w:t>
      </w:r>
      <w:r w:rsidR="001409D2">
        <w:rPr>
          <w:i/>
          <w:iCs/>
        </w:rPr>
        <w:t>it is not rain</w:t>
      </w:r>
      <w:r w:rsidR="001D20D8">
        <w:rPr>
          <w:i/>
          <w:iCs/>
        </w:rPr>
        <w:t>’</w:t>
      </w:r>
      <w:r w:rsidR="001409D2" w:rsidRPr="00DB6043">
        <w:rPr>
          <w:i/>
          <w:iCs/>
        </w:rPr>
        <w:t>,</w:t>
      </w:r>
      <w:r w:rsidR="001D20D8">
        <w:rPr>
          <w:i/>
          <w:iCs/>
        </w:rPr>
        <w:t xml:space="preserve"> </w:t>
      </w:r>
      <w:r w:rsidR="001D20D8">
        <w:t>or</w:t>
      </w:r>
      <w:r w:rsidR="001409D2" w:rsidRPr="00DB6043">
        <w:rPr>
          <w:i/>
          <w:iCs/>
        </w:rPr>
        <w:t xml:space="preserve"> </w:t>
      </w:r>
      <w:r w:rsidR="001D20D8">
        <w:rPr>
          <w:i/>
          <w:iCs/>
        </w:rPr>
        <w:t>‘</w:t>
      </w:r>
      <w:r w:rsidR="001409D2" w:rsidRPr="00DB6043">
        <w:rPr>
          <w:i/>
          <w:iCs/>
        </w:rPr>
        <w:t>Yes</w:t>
      </w:r>
      <w:r w:rsidR="001409D2">
        <w:rPr>
          <w:i/>
          <w:iCs/>
        </w:rPr>
        <w:t>,</w:t>
      </w:r>
      <w:r w:rsidR="001409D2" w:rsidRPr="00DB6043">
        <w:rPr>
          <w:i/>
          <w:iCs/>
        </w:rPr>
        <w:t xml:space="preserve"> </w:t>
      </w:r>
      <w:r w:rsidR="001409D2">
        <w:rPr>
          <w:i/>
          <w:iCs/>
        </w:rPr>
        <w:t>it is a birthday party</w:t>
      </w:r>
      <w:r w:rsidR="001D20D8">
        <w:rPr>
          <w:i/>
          <w:iCs/>
        </w:rPr>
        <w:t>’</w:t>
      </w:r>
      <w:r w:rsidR="001409D2" w:rsidRPr="00DB6043">
        <w:rPr>
          <w:i/>
          <w:iCs/>
        </w:rPr>
        <w:t xml:space="preserve">. </w:t>
      </w:r>
      <w:r w:rsidR="001409D2" w:rsidRPr="00DB6043">
        <w:t xml:space="preserve">In the negative case, </w:t>
      </w:r>
      <w:r w:rsidR="001D20D8">
        <w:t>their peer</w:t>
      </w:r>
      <w:r w:rsidR="001409D2" w:rsidRPr="00DB6043">
        <w:t xml:space="preserve"> continue</w:t>
      </w:r>
      <w:r w:rsidR="001D20D8">
        <w:t>s</w:t>
      </w:r>
      <w:r w:rsidR="001409D2" w:rsidRPr="00DB6043">
        <w:t xml:space="preserve"> to guess. </w:t>
      </w:r>
      <w:r w:rsidR="001409D2">
        <w:t xml:space="preserve">However, they only receive 3 guesses per </w:t>
      </w:r>
      <w:r w:rsidR="00DB4C08">
        <w:t>word/phrase</w:t>
      </w:r>
      <w:r w:rsidR="001409D2">
        <w:t xml:space="preserve">. </w:t>
      </w:r>
      <w:r w:rsidR="001409D2" w:rsidRPr="00DB6043">
        <w:t>Each time a student guesses correctly</w:t>
      </w:r>
      <w:r w:rsidR="00DB4C08">
        <w:t>,</w:t>
      </w:r>
      <w:r w:rsidR="001409D2" w:rsidRPr="00DB6043">
        <w:t xml:space="preserve"> they win a point</w:t>
      </w:r>
      <w:r w:rsidR="001D20D8">
        <w:t>.</w:t>
      </w:r>
      <w:r w:rsidR="0031083C">
        <w:t xml:space="preserve"> </w:t>
      </w:r>
      <w:r w:rsidR="00DB4C08">
        <w:t>P</w:t>
      </w:r>
      <w:r w:rsidR="0031083C">
        <w:t>rovide students with a list of ‘game</w:t>
      </w:r>
      <w:r w:rsidR="00DB4C08">
        <w:t xml:space="preserve"> </w:t>
      </w:r>
      <w:r w:rsidR="0031083C">
        <w:t>play’ vocabulary</w:t>
      </w:r>
      <w:r w:rsidR="0004728F">
        <w:t>, so the entire game becomes an interaction, completed fully in the target language.</w:t>
      </w:r>
      <w:r w:rsidR="0031083C">
        <w:t xml:space="preserve"> This vocabulary may include ‘</w:t>
      </w:r>
      <w:r w:rsidR="00DB4C08">
        <w:rPr>
          <w:i/>
          <w:iCs/>
        </w:rPr>
        <w:t>Y</w:t>
      </w:r>
      <w:r w:rsidR="0031083C" w:rsidRPr="0031083C">
        <w:rPr>
          <w:i/>
          <w:iCs/>
        </w:rPr>
        <w:t>our turn’</w:t>
      </w:r>
      <w:r w:rsidR="0031083C" w:rsidRPr="0031083C">
        <w:t xml:space="preserve">, </w:t>
      </w:r>
      <w:r w:rsidR="0031083C" w:rsidRPr="0031083C">
        <w:rPr>
          <w:i/>
          <w:iCs/>
        </w:rPr>
        <w:t>‘</w:t>
      </w:r>
      <w:r w:rsidR="00DB4C08">
        <w:rPr>
          <w:i/>
          <w:iCs/>
        </w:rPr>
        <w:t>Y</w:t>
      </w:r>
      <w:r w:rsidR="0031083C" w:rsidRPr="0031083C">
        <w:rPr>
          <w:i/>
          <w:iCs/>
        </w:rPr>
        <w:t>es, you’re right!’</w:t>
      </w:r>
      <w:r w:rsidR="0031083C" w:rsidRPr="0031083C">
        <w:t>,</w:t>
      </w:r>
      <w:r w:rsidR="0031083C" w:rsidRPr="0031083C">
        <w:rPr>
          <w:i/>
          <w:iCs/>
        </w:rPr>
        <w:t xml:space="preserve"> ‘</w:t>
      </w:r>
      <w:r w:rsidR="00DB4C08">
        <w:rPr>
          <w:i/>
          <w:iCs/>
        </w:rPr>
        <w:t>N</w:t>
      </w:r>
      <w:r w:rsidR="0031083C" w:rsidRPr="0031083C">
        <w:rPr>
          <w:i/>
          <w:iCs/>
        </w:rPr>
        <w:t>o, that’s wrong’</w:t>
      </w:r>
      <w:r w:rsidR="0031083C" w:rsidRPr="0031083C">
        <w:t>,</w:t>
      </w:r>
      <w:r w:rsidR="0031083C" w:rsidRPr="0031083C">
        <w:rPr>
          <w:i/>
          <w:iCs/>
        </w:rPr>
        <w:t xml:space="preserve"> ‘</w:t>
      </w:r>
      <w:r w:rsidR="00DB4C08">
        <w:rPr>
          <w:i/>
          <w:iCs/>
        </w:rPr>
        <w:t>Y</w:t>
      </w:r>
      <w:r w:rsidR="0031083C" w:rsidRPr="0031083C">
        <w:rPr>
          <w:i/>
          <w:iCs/>
        </w:rPr>
        <w:t>ou win’</w:t>
      </w:r>
      <w:r w:rsidR="0031083C" w:rsidRPr="0031083C">
        <w:t>,</w:t>
      </w:r>
      <w:r w:rsidR="0031083C" w:rsidRPr="0031083C">
        <w:rPr>
          <w:i/>
          <w:iCs/>
        </w:rPr>
        <w:t xml:space="preserve"> ‘I win’ </w:t>
      </w:r>
      <w:r w:rsidR="0031083C">
        <w:t>and so on.</w:t>
      </w:r>
      <w:r w:rsidR="001D20D8">
        <w:t xml:space="preserve"> Students switch</w:t>
      </w:r>
      <w:r w:rsidR="001409D2">
        <w:t xml:space="preserve"> turns </w:t>
      </w:r>
      <w:r w:rsidR="00024267">
        <w:t>acting</w:t>
      </w:r>
      <w:r w:rsidR="001409D2">
        <w:t xml:space="preserve"> and guessing</w:t>
      </w:r>
      <w:r w:rsidR="001D20D8">
        <w:t xml:space="preserve"> after each point is won</w:t>
      </w:r>
      <w:r w:rsidR="001409D2">
        <w:t xml:space="preserve">. </w:t>
      </w:r>
      <w:r w:rsidR="001409D2" w:rsidRPr="00DB6043">
        <w:t>The student with the most points</w:t>
      </w:r>
      <w:r w:rsidR="001D20D8">
        <w:t xml:space="preserve"> at the end</w:t>
      </w:r>
      <w:r w:rsidR="001409D2" w:rsidRPr="00DB6043">
        <w:t>, wins.</w:t>
      </w:r>
    </w:p>
    <w:p w14:paraId="78C7E1E9" w14:textId="115EF40A" w:rsidR="007057FA" w:rsidRDefault="0068230D" w:rsidP="00F869D4">
      <w:pPr>
        <w:pStyle w:val="ListNumber"/>
      </w:pPr>
      <w:r w:rsidRPr="001409D2">
        <w:rPr>
          <w:b/>
          <w:bCs/>
        </w:rPr>
        <w:t>2-person</w:t>
      </w:r>
      <w:r w:rsidR="00661C6A" w:rsidRPr="001409D2">
        <w:rPr>
          <w:b/>
          <w:bCs/>
        </w:rPr>
        <w:t xml:space="preserve"> Pictionary</w:t>
      </w:r>
      <w:r w:rsidR="001409D2" w:rsidRPr="001409D2">
        <w:rPr>
          <w:b/>
          <w:bCs/>
        </w:rPr>
        <w:t xml:space="preserve"> </w:t>
      </w:r>
      <w:r w:rsidR="001409D2">
        <w:t xml:space="preserve">– </w:t>
      </w:r>
      <w:r w:rsidR="00DB4C08">
        <w:rPr>
          <w:bCs/>
        </w:rPr>
        <w:t>b</w:t>
      </w:r>
      <w:r w:rsidR="001409D2">
        <w:rPr>
          <w:bCs/>
        </w:rPr>
        <w:t>oth students make a list of 10 terms from the current vocabulary list or topic being studied</w:t>
      </w:r>
      <w:r w:rsidR="00195479">
        <w:rPr>
          <w:bCs/>
        </w:rPr>
        <w:t>.</w:t>
      </w:r>
      <w:r w:rsidR="001409D2">
        <w:rPr>
          <w:bCs/>
        </w:rPr>
        <w:t xml:space="preserve"> Using the </w:t>
      </w:r>
      <w:hyperlink r:id="rId17" w:history="1">
        <w:r w:rsidR="0092050D">
          <w:rPr>
            <w:rStyle w:val="Hyperlink"/>
          </w:rPr>
          <w:t>Canva Whiteboard (live)</w:t>
        </w:r>
      </w:hyperlink>
      <w:r w:rsidR="001D20D8">
        <w:rPr>
          <w:bCs/>
        </w:rPr>
        <w:t>,</w:t>
      </w:r>
      <w:r w:rsidR="001409D2">
        <w:rPr>
          <w:bCs/>
        </w:rPr>
        <w:t xml:space="preserve"> students take turns being the artist and drawing an item from their list. To guess, their peer must form a question in the target </w:t>
      </w:r>
      <w:r w:rsidR="001409D2">
        <w:rPr>
          <w:bCs/>
        </w:rPr>
        <w:lastRenderedPageBreak/>
        <w:t xml:space="preserve">language, such as </w:t>
      </w:r>
      <w:r w:rsidR="001D20D8">
        <w:rPr>
          <w:bCs/>
        </w:rPr>
        <w:t>such as ‘</w:t>
      </w:r>
      <w:r w:rsidR="001D20D8" w:rsidRPr="00E52775">
        <w:rPr>
          <w:bCs/>
          <w:i/>
          <w:iCs/>
        </w:rPr>
        <w:t xml:space="preserve">Is it a </w:t>
      </w:r>
      <w:r w:rsidR="001D20D8">
        <w:rPr>
          <w:bCs/>
          <w:i/>
          <w:iCs/>
        </w:rPr>
        <w:t>cat</w:t>
      </w:r>
      <w:r w:rsidR="001D20D8" w:rsidRPr="00E52775">
        <w:rPr>
          <w:bCs/>
          <w:i/>
          <w:iCs/>
        </w:rPr>
        <w:t>?</w:t>
      </w:r>
      <w:r w:rsidR="001D20D8">
        <w:rPr>
          <w:bCs/>
          <w:i/>
          <w:iCs/>
        </w:rPr>
        <w:t>’, ‘Is it a</w:t>
      </w:r>
      <w:r w:rsidR="006B0DFF">
        <w:rPr>
          <w:bCs/>
          <w:i/>
          <w:iCs/>
        </w:rPr>
        <w:t xml:space="preserve"> happy person</w:t>
      </w:r>
      <w:r w:rsidR="001D20D8">
        <w:rPr>
          <w:bCs/>
          <w:i/>
          <w:iCs/>
        </w:rPr>
        <w:t xml:space="preserve">?’, </w:t>
      </w:r>
      <w:r w:rsidR="001D20D8">
        <w:rPr>
          <w:bCs/>
        </w:rPr>
        <w:t>or</w:t>
      </w:r>
      <w:r w:rsidR="001D20D8">
        <w:rPr>
          <w:bCs/>
          <w:i/>
          <w:iCs/>
        </w:rPr>
        <w:t xml:space="preserve"> ‘Is it </w:t>
      </w:r>
      <w:r w:rsidR="006B0DFF">
        <w:rPr>
          <w:bCs/>
          <w:i/>
          <w:iCs/>
        </w:rPr>
        <w:t>someone doing homework</w:t>
      </w:r>
      <w:r w:rsidR="001D20D8">
        <w:rPr>
          <w:bCs/>
          <w:i/>
          <w:iCs/>
        </w:rPr>
        <w:t>?’.</w:t>
      </w:r>
      <w:r w:rsidR="001409D2">
        <w:rPr>
          <w:bCs/>
        </w:rPr>
        <w:t xml:space="preserve"> The student drawing the term must respond in the target language, using a full sentence. For example, </w:t>
      </w:r>
      <w:r w:rsidR="006B0DFF">
        <w:rPr>
          <w:bCs/>
        </w:rPr>
        <w:t>‘</w:t>
      </w:r>
      <w:r w:rsidR="001409D2">
        <w:rPr>
          <w:bCs/>
          <w:i/>
          <w:iCs/>
        </w:rPr>
        <w:t>Y</w:t>
      </w:r>
      <w:r w:rsidR="001409D2" w:rsidRPr="00DB6043">
        <w:rPr>
          <w:bCs/>
          <w:i/>
          <w:iCs/>
        </w:rPr>
        <w:t xml:space="preserve">es, </w:t>
      </w:r>
      <w:r w:rsidR="001409D2">
        <w:rPr>
          <w:bCs/>
          <w:i/>
          <w:iCs/>
        </w:rPr>
        <w:t xml:space="preserve">it is a </w:t>
      </w:r>
      <w:r w:rsidR="006B0DFF">
        <w:rPr>
          <w:bCs/>
          <w:i/>
          <w:iCs/>
        </w:rPr>
        <w:t>cat’</w:t>
      </w:r>
      <w:r w:rsidR="001409D2" w:rsidRPr="00DB6043">
        <w:rPr>
          <w:bCs/>
          <w:i/>
          <w:iCs/>
        </w:rPr>
        <w:t xml:space="preserve">, </w:t>
      </w:r>
      <w:r w:rsidR="006B0DFF">
        <w:rPr>
          <w:bCs/>
          <w:i/>
          <w:iCs/>
        </w:rPr>
        <w:t>‘</w:t>
      </w:r>
      <w:r w:rsidR="001409D2">
        <w:rPr>
          <w:bCs/>
          <w:i/>
          <w:iCs/>
        </w:rPr>
        <w:t>N</w:t>
      </w:r>
      <w:r w:rsidR="001409D2" w:rsidRPr="00DB6043">
        <w:rPr>
          <w:bCs/>
          <w:i/>
          <w:iCs/>
        </w:rPr>
        <w:t>o</w:t>
      </w:r>
      <w:r w:rsidR="001409D2">
        <w:rPr>
          <w:bCs/>
          <w:i/>
          <w:iCs/>
        </w:rPr>
        <w:t>,</w:t>
      </w:r>
      <w:r w:rsidR="001409D2" w:rsidRPr="00DB6043">
        <w:rPr>
          <w:bCs/>
          <w:i/>
          <w:iCs/>
        </w:rPr>
        <w:t xml:space="preserve"> </w:t>
      </w:r>
      <w:r w:rsidR="001409D2">
        <w:rPr>
          <w:bCs/>
          <w:i/>
          <w:iCs/>
        </w:rPr>
        <w:t xml:space="preserve">it is not </w:t>
      </w:r>
      <w:r w:rsidR="006B0DFF">
        <w:rPr>
          <w:bCs/>
          <w:i/>
          <w:iCs/>
        </w:rPr>
        <w:t>a happy person’</w:t>
      </w:r>
      <w:r w:rsidR="001409D2" w:rsidRPr="00DB6043">
        <w:rPr>
          <w:bCs/>
          <w:i/>
          <w:iCs/>
        </w:rPr>
        <w:t>,</w:t>
      </w:r>
      <w:r w:rsidR="006B0DFF">
        <w:rPr>
          <w:bCs/>
        </w:rPr>
        <w:t xml:space="preserve"> or</w:t>
      </w:r>
      <w:r w:rsidR="001409D2" w:rsidRPr="00DB6043">
        <w:rPr>
          <w:bCs/>
          <w:i/>
          <w:iCs/>
        </w:rPr>
        <w:t xml:space="preserve"> </w:t>
      </w:r>
      <w:r w:rsidR="006B0DFF">
        <w:rPr>
          <w:bCs/>
          <w:i/>
          <w:iCs/>
        </w:rPr>
        <w:t>‘</w:t>
      </w:r>
      <w:r w:rsidR="001409D2" w:rsidRPr="00DB6043">
        <w:rPr>
          <w:bCs/>
          <w:i/>
          <w:iCs/>
        </w:rPr>
        <w:t>Yes</w:t>
      </w:r>
      <w:r w:rsidR="001409D2">
        <w:rPr>
          <w:bCs/>
          <w:i/>
          <w:iCs/>
        </w:rPr>
        <w:t>,</w:t>
      </w:r>
      <w:r w:rsidR="001409D2" w:rsidRPr="00DB6043">
        <w:rPr>
          <w:bCs/>
          <w:i/>
          <w:iCs/>
        </w:rPr>
        <w:t xml:space="preserve"> </w:t>
      </w:r>
      <w:r w:rsidR="001409D2">
        <w:rPr>
          <w:bCs/>
          <w:i/>
          <w:iCs/>
        </w:rPr>
        <w:t xml:space="preserve">it is </w:t>
      </w:r>
      <w:r w:rsidR="006B0DFF">
        <w:rPr>
          <w:bCs/>
          <w:i/>
          <w:iCs/>
        </w:rPr>
        <w:t>someone doing their homework’</w:t>
      </w:r>
      <w:r w:rsidR="001409D2" w:rsidRPr="006B0DFF">
        <w:rPr>
          <w:bCs/>
          <w:i/>
          <w:iCs/>
        </w:rPr>
        <w:t xml:space="preserve">. </w:t>
      </w:r>
      <w:r w:rsidR="001409D2" w:rsidRPr="006B0DFF">
        <w:rPr>
          <w:bCs/>
        </w:rPr>
        <w:t xml:space="preserve">In the negative case, </w:t>
      </w:r>
      <w:r w:rsidR="004774CA">
        <w:rPr>
          <w:bCs/>
        </w:rPr>
        <w:t>their peer</w:t>
      </w:r>
      <w:r w:rsidR="001409D2" w:rsidRPr="006B0DFF">
        <w:rPr>
          <w:bCs/>
        </w:rPr>
        <w:t xml:space="preserve"> continue</w:t>
      </w:r>
      <w:r w:rsidR="004774CA">
        <w:rPr>
          <w:bCs/>
        </w:rPr>
        <w:t>s</w:t>
      </w:r>
      <w:r w:rsidR="001409D2" w:rsidRPr="006B0DFF">
        <w:rPr>
          <w:bCs/>
        </w:rPr>
        <w:t xml:space="preserve"> to guess. However, they only receive 3 guesses per </w:t>
      </w:r>
      <w:r w:rsidR="00CE421C" w:rsidRPr="006B0DFF">
        <w:rPr>
          <w:bCs/>
        </w:rPr>
        <w:t>t</w:t>
      </w:r>
      <w:r w:rsidR="00CE421C">
        <w:rPr>
          <w:bCs/>
        </w:rPr>
        <w:t>urn</w:t>
      </w:r>
      <w:r w:rsidR="001409D2" w:rsidRPr="006B0DFF">
        <w:rPr>
          <w:bCs/>
        </w:rPr>
        <w:t>. Each time a student guesses correctly they win a point, and they switch turns drawing and guessing.</w:t>
      </w:r>
      <w:r w:rsidR="0004728F">
        <w:rPr>
          <w:bCs/>
        </w:rPr>
        <w:t xml:space="preserve"> </w:t>
      </w:r>
      <w:r w:rsidR="00DB4C08">
        <w:t>Provide students with a list of ‘game play’ vocabulary, so the entire game becomes an interaction, completed fully in the target language. This vocabulary may include ‘</w:t>
      </w:r>
      <w:r w:rsidR="00DB4C08">
        <w:rPr>
          <w:i/>
          <w:iCs/>
        </w:rPr>
        <w:t>Y</w:t>
      </w:r>
      <w:r w:rsidR="00DB4C08" w:rsidRPr="0031083C">
        <w:rPr>
          <w:i/>
          <w:iCs/>
        </w:rPr>
        <w:t>our turn’</w:t>
      </w:r>
      <w:r w:rsidR="00DB4C08" w:rsidRPr="0031083C">
        <w:t xml:space="preserve">, </w:t>
      </w:r>
      <w:r w:rsidR="00DB4C08" w:rsidRPr="0031083C">
        <w:rPr>
          <w:i/>
          <w:iCs/>
        </w:rPr>
        <w:t>‘</w:t>
      </w:r>
      <w:r w:rsidR="00DB4C08">
        <w:rPr>
          <w:i/>
          <w:iCs/>
        </w:rPr>
        <w:t>Y</w:t>
      </w:r>
      <w:r w:rsidR="00DB4C08" w:rsidRPr="0031083C">
        <w:rPr>
          <w:i/>
          <w:iCs/>
        </w:rPr>
        <w:t>es, you’re right!’</w:t>
      </w:r>
      <w:r w:rsidR="00DB4C08" w:rsidRPr="0031083C">
        <w:t>,</w:t>
      </w:r>
      <w:r w:rsidR="00DB4C08" w:rsidRPr="0031083C">
        <w:rPr>
          <w:i/>
          <w:iCs/>
        </w:rPr>
        <w:t xml:space="preserve"> ‘</w:t>
      </w:r>
      <w:r w:rsidR="00DB4C08">
        <w:rPr>
          <w:i/>
          <w:iCs/>
        </w:rPr>
        <w:t>N</w:t>
      </w:r>
      <w:r w:rsidR="00DB4C08" w:rsidRPr="0031083C">
        <w:rPr>
          <w:i/>
          <w:iCs/>
        </w:rPr>
        <w:t>o, that’s wrong’</w:t>
      </w:r>
      <w:r w:rsidR="00DB4C08" w:rsidRPr="0031083C">
        <w:t>,</w:t>
      </w:r>
      <w:r w:rsidR="00DB4C08" w:rsidRPr="0031083C">
        <w:rPr>
          <w:i/>
          <w:iCs/>
        </w:rPr>
        <w:t xml:space="preserve"> ‘</w:t>
      </w:r>
      <w:r w:rsidR="00DB4C08">
        <w:rPr>
          <w:i/>
          <w:iCs/>
        </w:rPr>
        <w:t>Y</w:t>
      </w:r>
      <w:r w:rsidR="00DB4C08" w:rsidRPr="0031083C">
        <w:rPr>
          <w:i/>
          <w:iCs/>
        </w:rPr>
        <w:t>ou win’</w:t>
      </w:r>
      <w:r w:rsidR="00DB4C08" w:rsidRPr="0031083C">
        <w:t>,</w:t>
      </w:r>
      <w:r w:rsidR="00DB4C08" w:rsidRPr="0031083C">
        <w:rPr>
          <w:i/>
          <w:iCs/>
        </w:rPr>
        <w:t xml:space="preserve"> ‘I win’ </w:t>
      </w:r>
      <w:r w:rsidR="00DB4C08">
        <w:t xml:space="preserve">and so on. </w:t>
      </w:r>
      <w:r w:rsidR="0004728F">
        <w:rPr>
          <w:bCs/>
        </w:rPr>
        <w:t xml:space="preserve">Students switch turns drawing and guessing after each point is won. </w:t>
      </w:r>
      <w:r w:rsidR="001409D2" w:rsidRPr="006B0DFF">
        <w:rPr>
          <w:bCs/>
        </w:rPr>
        <w:t>The student with the most points</w:t>
      </w:r>
      <w:r w:rsidR="004774CA">
        <w:rPr>
          <w:bCs/>
        </w:rPr>
        <w:t xml:space="preserve"> at the end</w:t>
      </w:r>
      <w:r w:rsidR="001409D2" w:rsidRPr="006B0DFF">
        <w:rPr>
          <w:bCs/>
        </w:rPr>
        <w:t>, wins.</w:t>
      </w:r>
      <w:r w:rsidR="001409D2" w:rsidRPr="00DB6043">
        <w:t xml:space="preserve"> </w:t>
      </w:r>
    </w:p>
    <w:p w14:paraId="03D20739" w14:textId="29FCD293" w:rsidR="00AE0036" w:rsidRPr="00AE2266" w:rsidRDefault="00B65A68" w:rsidP="009740A9">
      <w:pPr>
        <w:pStyle w:val="ListNumber"/>
        <w:rPr>
          <w:b/>
          <w:bCs/>
        </w:rPr>
      </w:pPr>
      <w:r w:rsidRPr="00BD6E16">
        <w:rPr>
          <w:b/>
          <w:bCs/>
        </w:rPr>
        <w:t>Personal bingo</w:t>
      </w:r>
      <w:r>
        <w:t xml:space="preserve"> </w:t>
      </w:r>
      <w:r w:rsidR="000375A7">
        <w:t>–</w:t>
      </w:r>
      <w:r w:rsidR="00AE0036">
        <w:t xml:space="preserve"> </w:t>
      </w:r>
      <w:r w:rsidR="004774CA">
        <w:t>provide</w:t>
      </w:r>
      <w:r w:rsidR="00091C27">
        <w:t xml:space="preserve"> students with a blank </w:t>
      </w:r>
      <w:r w:rsidR="00E07D8E">
        <w:t>and editable</w:t>
      </w:r>
      <w:r w:rsidR="004774CA">
        <w:t xml:space="preserve"> 9-square</w:t>
      </w:r>
      <w:r w:rsidR="00E07D8E">
        <w:t xml:space="preserve"> </w:t>
      </w:r>
      <w:r w:rsidR="00091C27">
        <w:t xml:space="preserve">bingo card </w:t>
      </w:r>
      <w:r w:rsidR="00E07D8E">
        <w:t xml:space="preserve">template </w:t>
      </w:r>
      <w:r w:rsidR="00091C27">
        <w:t xml:space="preserve">on </w:t>
      </w:r>
      <w:hyperlink r:id="rId18" w:history="1">
        <w:r w:rsidR="00CE421C">
          <w:rPr>
            <w:rStyle w:val="Hyperlink"/>
          </w:rPr>
          <w:t>Canva</w:t>
        </w:r>
      </w:hyperlink>
      <w:r w:rsidR="00E07D8E">
        <w:t xml:space="preserve">, as well as </w:t>
      </w:r>
      <w:r w:rsidR="000375A7">
        <w:t xml:space="preserve">a vocabulary list related to the </w:t>
      </w:r>
      <w:r w:rsidR="00E310AF">
        <w:t>topic</w:t>
      </w:r>
      <w:r w:rsidR="00C8183F">
        <w:t xml:space="preserve">. </w:t>
      </w:r>
      <w:r w:rsidR="00AE0036">
        <w:t xml:space="preserve">The vocabulary list should ideally contain up to 20 items. </w:t>
      </w:r>
      <w:r w:rsidR="00C8183F">
        <w:t>As an example</w:t>
      </w:r>
      <w:r w:rsidR="00C8183F" w:rsidRPr="00281E25">
        <w:t>, i</w:t>
      </w:r>
      <w:r w:rsidR="007D3847" w:rsidRPr="00281E25">
        <w:t xml:space="preserve">f the topic is </w:t>
      </w:r>
      <w:r w:rsidR="00441660">
        <w:t>shopping</w:t>
      </w:r>
      <w:r w:rsidR="007D3847" w:rsidRPr="00281E25">
        <w:t xml:space="preserve">, </w:t>
      </w:r>
      <w:r w:rsidR="005647BB" w:rsidRPr="00281E25">
        <w:t>the vocabulary list could include common</w:t>
      </w:r>
      <w:r w:rsidR="00441660">
        <w:t xml:space="preserve"> items such as</w:t>
      </w:r>
      <w:r w:rsidR="007D7575" w:rsidRPr="00281E25">
        <w:t xml:space="preserve"> </w:t>
      </w:r>
      <w:r w:rsidR="008E09F0" w:rsidRPr="00281E25">
        <w:t>‘</w:t>
      </w:r>
      <w:r w:rsidR="00441660">
        <w:rPr>
          <w:i/>
          <w:iCs/>
        </w:rPr>
        <w:t>wallet’</w:t>
      </w:r>
      <w:r w:rsidR="007D7575" w:rsidRPr="00281E25">
        <w:rPr>
          <w:i/>
          <w:iCs/>
        </w:rPr>
        <w:t xml:space="preserve">, </w:t>
      </w:r>
      <w:r w:rsidR="008E09F0" w:rsidRPr="00281E25">
        <w:rPr>
          <w:i/>
          <w:iCs/>
        </w:rPr>
        <w:t>‘</w:t>
      </w:r>
      <w:r w:rsidR="00441660">
        <w:rPr>
          <w:i/>
          <w:iCs/>
        </w:rPr>
        <w:t>necklace</w:t>
      </w:r>
      <w:r w:rsidR="008E09F0" w:rsidRPr="00281E25">
        <w:rPr>
          <w:i/>
          <w:iCs/>
        </w:rPr>
        <w:t>’</w:t>
      </w:r>
      <w:r w:rsidR="007D7575" w:rsidRPr="00281E25">
        <w:rPr>
          <w:i/>
          <w:iCs/>
        </w:rPr>
        <w:t xml:space="preserve">, </w:t>
      </w:r>
      <w:r w:rsidR="008E09F0" w:rsidRPr="00281E25">
        <w:rPr>
          <w:i/>
          <w:iCs/>
        </w:rPr>
        <w:t>‘</w:t>
      </w:r>
      <w:r w:rsidR="00441660">
        <w:rPr>
          <w:i/>
          <w:iCs/>
        </w:rPr>
        <w:t>sandals’</w:t>
      </w:r>
      <w:r w:rsidR="00022D86" w:rsidRPr="00281E25">
        <w:rPr>
          <w:i/>
          <w:iCs/>
        </w:rPr>
        <w:t>,</w:t>
      </w:r>
      <w:r w:rsidR="00022D86" w:rsidRPr="00281E25">
        <w:t xml:space="preserve"> and so on</w:t>
      </w:r>
      <w:r w:rsidR="00E310AF" w:rsidRPr="00281E25">
        <w:t xml:space="preserve">. Students must do </w:t>
      </w:r>
      <w:r w:rsidR="00AE0036">
        <w:t>2</w:t>
      </w:r>
      <w:r w:rsidR="00AE0036" w:rsidRPr="00281E25">
        <w:t xml:space="preserve"> </w:t>
      </w:r>
      <w:r w:rsidR="00E310AF" w:rsidRPr="00281E25">
        <w:t>things with the vocabulary</w:t>
      </w:r>
      <w:r w:rsidR="00AE0036">
        <w:t>:</w:t>
      </w:r>
    </w:p>
    <w:p w14:paraId="576D6CC2" w14:textId="630BA56F" w:rsidR="00AE0036" w:rsidRPr="006323E2" w:rsidRDefault="00AE0036" w:rsidP="006323E2">
      <w:pPr>
        <w:pStyle w:val="ListNumber2"/>
        <w:tabs>
          <w:tab w:val="clear" w:pos="360"/>
        </w:tabs>
        <w:ind w:left="1134" w:hanging="567"/>
      </w:pPr>
      <w:r>
        <w:t>M</w:t>
      </w:r>
      <w:r w:rsidR="00E310AF" w:rsidRPr="00281E25">
        <w:t xml:space="preserve">ake a </w:t>
      </w:r>
      <w:r w:rsidR="00E310AF" w:rsidRPr="00AE2266">
        <w:rPr>
          <w:b/>
          <w:bCs/>
        </w:rPr>
        <w:t>list</w:t>
      </w:r>
      <w:r w:rsidR="00E310AF" w:rsidRPr="00281E25">
        <w:t xml:space="preserve"> of 9 </w:t>
      </w:r>
      <w:r>
        <w:t>items</w:t>
      </w:r>
      <w:r w:rsidRPr="00281E25">
        <w:t xml:space="preserve"> </w:t>
      </w:r>
      <w:r w:rsidR="00022D86" w:rsidRPr="00281E25">
        <w:t>from the vocabulary list</w:t>
      </w:r>
      <w:r w:rsidR="00E310AF" w:rsidRPr="00281E25">
        <w:t xml:space="preserve">. These are the </w:t>
      </w:r>
      <w:r>
        <w:t>items</w:t>
      </w:r>
      <w:r w:rsidRPr="00281E25">
        <w:t xml:space="preserve"> </w:t>
      </w:r>
      <w:r w:rsidR="00E310AF" w:rsidRPr="00281E25">
        <w:t xml:space="preserve">which students will pretend they </w:t>
      </w:r>
      <w:r w:rsidR="00F20600">
        <w:t>have purchased</w:t>
      </w:r>
      <w:r w:rsidR="00E310AF" w:rsidRPr="00281E25">
        <w:t>, when asked questions by their peer during the game</w:t>
      </w:r>
      <w:r w:rsidR="008E09F0" w:rsidRPr="00281E25">
        <w:t>.</w:t>
      </w:r>
    </w:p>
    <w:p w14:paraId="61099B8E" w14:textId="50D68CC8" w:rsidR="00BD6E16" w:rsidRPr="006323E2" w:rsidRDefault="00AE0036" w:rsidP="006323E2">
      <w:pPr>
        <w:pStyle w:val="ListNumber2"/>
        <w:tabs>
          <w:tab w:val="clear" w:pos="360"/>
        </w:tabs>
        <w:ind w:left="1134" w:hanging="567"/>
      </w:pPr>
      <w:r>
        <w:t xml:space="preserve">Add 9 items to their blank </w:t>
      </w:r>
      <w:r w:rsidRPr="00AE2266">
        <w:rPr>
          <w:b/>
          <w:bCs/>
        </w:rPr>
        <w:t>bingo card</w:t>
      </w:r>
      <w:r>
        <w:t>. Each student will take turns to ask their partner if they purchased these 9 items</w:t>
      </w:r>
      <w:r w:rsidR="00F20600">
        <w:t>. Once</w:t>
      </w:r>
      <w:r>
        <w:t xml:space="preserve"> the bingo cards are complete</w:t>
      </w:r>
      <w:r w:rsidR="008E09F0" w:rsidRPr="00281E25">
        <w:t>, students begin playing. To</w:t>
      </w:r>
      <w:r w:rsidR="00E310AF" w:rsidRPr="00281E25">
        <w:t xml:space="preserve"> play, s</w:t>
      </w:r>
      <w:r w:rsidR="00F91677" w:rsidRPr="00281E25">
        <w:t>tudents</w:t>
      </w:r>
      <w:r w:rsidR="00B61154" w:rsidRPr="00281E25">
        <w:t xml:space="preserve"> take turns asking each other questions related to the </w:t>
      </w:r>
      <w:r w:rsidR="008E09F0" w:rsidRPr="00281E25">
        <w:t>vocabulary list</w:t>
      </w:r>
      <w:r w:rsidR="00B61154" w:rsidRPr="00281E25">
        <w:t>. For example,</w:t>
      </w:r>
      <w:r w:rsidR="0004728F" w:rsidRPr="00281E25">
        <w:t xml:space="preserve"> Student A </w:t>
      </w:r>
      <w:r>
        <w:t>has added ‘wallet’ to their bingo card, so asks Student B</w:t>
      </w:r>
      <w:r w:rsidR="00B61154" w:rsidRPr="00281E25">
        <w:t xml:space="preserve"> </w:t>
      </w:r>
      <w:r w:rsidR="00B61154" w:rsidRPr="00281E25">
        <w:rPr>
          <w:i/>
          <w:iCs/>
        </w:rPr>
        <w:t>‘</w:t>
      </w:r>
      <w:r w:rsidR="00195479" w:rsidRPr="00281E25">
        <w:rPr>
          <w:i/>
          <w:iCs/>
        </w:rPr>
        <w:t>D</w:t>
      </w:r>
      <w:r w:rsidR="00B61154" w:rsidRPr="00281E25">
        <w:rPr>
          <w:i/>
          <w:iCs/>
        </w:rPr>
        <w:t xml:space="preserve">id you </w:t>
      </w:r>
      <w:r w:rsidR="00FA7679">
        <w:rPr>
          <w:i/>
          <w:iCs/>
        </w:rPr>
        <w:t>buy a wallet</w:t>
      </w:r>
      <w:r w:rsidR="00B61154" w:rsidRPr="00281E25">
        <w:rPr>
          <w:i/>
          <w:iCs/>
        </w:rPr>
        <w:t>?</w:t>
      </w:r>
      <w:r w:rsidR="0004728F" w:rsidRPr="00281E25">
        <w:rPr>
          <w:i/>
          <w:iCs/>
        </w:rPr>
        <w:t xml:space="preserve">’. </w:t>
      </w:r>
      <w:r w:rsidR="00E310AF" w:rsidRPr="00281E25">
        <w:t>If Student</w:t>
      </w:r>
      <w:r w:rsidR="0004728F" w:rsidRPr="00281E25">
        <w:t xml:space="preserve"> B </w:t>
      </w:r>
      <w:r w:rsidR="00E310AF" w:rsidRPr="00281E25">
        <w:t xml:space="preserve">has </w:t>
      </w:r>
      <w:r w:rsidR="00E310AF" w:rsidRPr="00281E25">
        <w:rPr>
          <w:i/>
          <w:iCs/>
        </w:rPr>
        <w:t>‘</w:t>
      </w:r>
      <w:r w:rsidR="00941666">
        <w:rPr>
          <w:i/>
          <w:iCs/>
        </w:rPr>
        <w:t>wallet’</w:t>
      </w:r>
      <w:r w:rsidR="00E310AF" w:rsidRPr="00281E25">
        <w:t xml:space="preserve"> on their list </w:t>
      </w:r>
      <w:r w:rsidR="008E09F0" w:rsidRPr="00281E25">
        <w:t>(</w:t>
      </w:r>
      <w:r w:rsidR="00BD6E16" w:rsidRPr="00281E25">
        <w:t>this is the list separate to their</w:t>
      </w:r>
      <w:r w:rsidR="005E2C70" w:rsidRPr="00281E25">
        <w:t xml:space="preserve"> </w:t>
      </w:r>
      <w:r>
        <w:t>b</w:t>
      </w:r>
      <w:r w:rsidR="005E2C70" w:rsidRPr="00281E25">
        <w:t>ingo playing card)</w:t>
      </w:r>
      <w:r w:rsidR="00E310AF" w:rsidRPr="00281E25">
        <w:t>, they must</w:t>
      </w:r>
      <w:r w:rsidR="00EF24B8" w:rsidRPr="00281E25">
        <w:t xml:space="preserve"> answer ‘</w:t>
      </w:r>
      <w:r>
        <w:rPr>
          <w:i/>
          <w:iCs/>
        </w:rPr>
        <w:t>Y</w:t>
      </w:r>
      <w:r w:rsidR="00EF24B8" w:rsidRPr="00281E25">
        <w:rPr>
          <w:i/>
          <w:iCs/>
        </w:rPr>
        <w:t>es</w:t>
      </w:r>
      <w:r w:rsidR="0004728F" w:rsidRPr="00281E25">
        <w:rPr>
          <w:i/>
          <w:iCs/>
        </w:rPr>
        <w:t xml:space="preserve">, I </w:t>
      </w:r>
      <w:r w:rsidR="00941666">
        <w:rPr>
          <w:i/>
          <w:iCs/>
        </w:rPr>
        <w:t>bought a wallet’</w:t>
      </w:r>
      <w:r w:rsidR="00E310AF" w:rsidRPr="00281E25">
        <w:t>. If they do not have the item on their list, they must respond ‘</w:t>
      </w:r>
      <w:r>
        <w:rPr>
          <w:i/>
          <w:iCs/>
        </w:rPr>
        <w:t>N</w:t>
      </w:r>
      <w:r w:rsidR="00E310AF" w:rsidRPr="00281E25">
        <w:rPr>
          <w:i/>
          <w:iCs/>
        </w:rPr>
        <w:t>o</w:t>
      </w:r>
      <w:r w:rsidR="00B05A53" w:rsidRPr="00281E25">
        <w:rPr>
          <w:i/>
          <w:iCs/>
        </w:rPr>
        <w:t>,</w:t>
      </w:r>
      <w:r w:rsidR="00E310AF" w:rsidRPr="00281E25">
        <w:rPr>
          <w:i/>
          <w:iCs/>
        </w:rPr>
        <w:t xml:space="preserve"> I did not </w:t>
      </w:r>
      <w:r w:rsidR="00941666">
        <w:rPr>
          <w:i/>
          <w:iCs/>
        </w:rPr>
        <w:t>buy a wallet’</w:t>
      </w:r>
      <w:r w:rsidR="00E310AF" w:rsidRPr="00281E25">
        <w:t>.</w:t>
      </w:r>
      <w:r w:rsidR="00B61154" w:rsidRPr="00281E25">
        <w:t xml:space="preserve"> If </w:t>
      </w:r>
      <w:r w:rsidR="00E310AF" w:rsidRPr="00281E25">
        <w:t xml:space="preserve">Student B </w:t>
      </w:r>
      <w:r w:rsidR="00B61154" w:rsidRPr="00281E25">
        <w:t xml:space="preserve">answers </w:t>
      </w:r>
      <w:r w:rsidR="0004728F" w:rsidRPr="00281E25">
        <w:t xml:space="preserve">in the affirmative, </w:t>
      </w:r>
      <w:r w:rsidR="00E310AF" w:rsidRPr="00281E25">
        <w:t>Student A</w:t>
      </w:r>
      <w:r w:rsidR="00B61154" w:rsidRPr="00281E25">
        <w:t xml:space="preserve"> mark</w:t>
      </w:r>
      <w:r>
        <w:t>s</w:t>
      </w:r>
      <w:r w:rsidR="00B61154" w:rsidRPr="00281E25">
        <w:t xml:space="preserve"> that term off their bingo </w:t>
      </w:r>
      <w:r w:rsidR="00BD6E16" w:rsidRPr="00281E25">
        <w:t xml:space="preserve">playing card. </w:t>
      </w:r>
      <w:r w:rsidR="00EF24B8" w:rsidRPr="00281E25">
        <w:t>However,</w:t>
      </w:r>
      <w:r w:rsidR="00940DFC" w:rsidRPr="00281E25">
        <w:t xml:space="preserve"> </w:t>
      </w:r>
      <w:r w:rsidR="005E2C70" w:rsidRPr="00281E25">
        <w:t xml:space="preserve">if </w:t>
      </w:r>
      <w:r w:rsidR="00E310AF" w:rsidRPr="00281E25">
        <w:t>Student B</w:t>
      </w:r>
      <w:r w:rsidR="00191139" w:rsidRPr="00281E25">
        <w:t xml:space="preserve"> </w:t>
      </w:r>
      <w:r w:rsidR="00E310AF" w:rsidRPr="00281E25">
        <w:t>answers in the negative</w:t>
      </w:r>
      <w:r w:rsidR="00191139" w:rsidRPr="00281E25">
        <w:t xml:space="preserve">, </w:t>
      </w:r>
      <w:r w:rsidR="00E310AF" w:rsidRPr="00281E25">
        <w:t>Student A</w:t>
      </w:r>
      <w:r w:rsidR="00191139" w:rsidRPr="00281E25">
        <w:t xml:space="preserve"> cannot mark the term off their bingo card.</w:t>
      </w:r>
      <w:r w:rsidR="00366E1C" w:rsidRPr="00281E25">
        <w:t xml:space="preserve"> </w:t>
      </w:r>
      <w:r w:rsidR="00E310AF" w:rsidRPr="00281E25">
        <w:t xml:space="preserve">Students swap roles, with Student B then asking Student A </w:t>
      </w:r>
      <w:proofErr w:type="spellStart"/>
      <w:r w:rsidR="00E310AF" w:rsidRPr="00281E25">
        <w:t>a</w:t>
      </w:r>
      <w:proofErr w:type="spellEnd"/>
      <w:r w:rsidR="00E310AF" w:rsidRPr="00281E25">
        <w:t xml:space="preserve"> questio</w:t>
      </w:r>
      <w:r w:rsidR="00EC6E15">
        <w:t>n, ho</w:t>
      </w:r>
      <w:r w:rsidR="00E310AF" w:rsidRPr="00281E25">
        <w:t xml:space="preserve">ping to receive an affirmative answer </w:t>
      </w:r>
      <w:r w:rsidR="005E2C70" w:rsidRPr="00281E25">
        <w:t>allowing them to</w:t>
      </w:r>
      <w:r w:rsidR="00E310AF" w:rsidRPr="00281E25">
        <w:t xml:space="preserve"> mark a tile of their bingo playing card. </w:t>
      </w:r>
      <w:r w:rsidR="00091C27" w:rsidRPr="00281E25">
        <w:t>Students aim to be the first to cross off a row or column off their bingo card.</w:t>
      </w:r>
    </w:p>
    <w:p w14:paraId="697A8C91" w14:textId="06C57AED" w:rsidR="003D70E3" w:rsidRPr="00BD6E16" w:rsidRDefault="00F54B07" w:rsidP="009740A9">
      <w:pPr>
        <w:pStyle w:val="ListNumber"/>
        <w:rPr>
          <w:b/>
          <w:bCs/>
        </w:rPr>
      </w:pPr>
      <w:r w:rsidRPr="00BD6E16">
        <w:rPr>
          <w:b/>
          <w:bCs/>
        </w:rPr>
        <w:t xml:space="preserve">Listen and </w:t>
      </w:r>
      <w:r w:rsidR="00303DEA" w:rsidRPr="00BD6E16">
        <w:rPr>
          <w:b/>
          <w:bCs/>
        </w:rPr>
        <w:t>tell me what you would say next</w:t>
      </w:r>
      <w:r w:rsidR="00303DEA" w:rsidRPr="00AE2266">
        <w:t xml:space="preserve"> </w:t>
      </w:r>
      <w:r w:rsidR="001B0FD8">
        <w:t xml:space="preserve">– </w:t>
      </w:r>
      <w:r w:rsidR="00DB4C08">
        <w:t>p</w:t>
      </w:r>
      <w:r w:rsidR="0017701D" w:rsidRPr="00303DEA">
        <w:t>rovide students with an audio file that they must listen to together. The audio file</w:t>
      </w:r>
      <w:r w:rsidRPr="00303DEA">
        <w:t xml:space="preserve"> </w:t>
      </w:r>
      <w:r w:rsidR="00103258" w:rsidRPr="00303DEA">
        <w:t xml:space="preserve">should </w:t>
      </w:r>
      <w:r w:rsidR="00940DFC">
        <w:t>have 5 prompts</w:t>
      </w:r>
      <w:r w:rsidR="00103258" w:rsidRPr="00303DEA">
        <w:t xml:space="preserve"> and be listed A</w:t>
      </w:r>
      <w:r w:rsidR="00DB4C08">
        <w:t>–</w:t>
      </w:r>
      <w:r w:rsidR="001F0713" w:rsidRPr="00303DEA">
        <w:t>E</w:t>
      </w:r>
      <w:r w:rsidRPr="00303DEA">
        <w:t xml:space="preserve">, for example: </w:t>
      </w:r>
      <w:r w:rsidRPr="00BD6E16">
        <w:rPr>
          <w:i/>
          <w:iCs/>
        </w:rPr>
        <w:t>‘</w:t>
      </w:r>
      <w:r w:rsidR="001F0713" w:rsidRPr="00BD6E16">
        <w:rPr>
          <w:i/>
          <w:iCs/>
        </w:rPr>
        <w:t xml:space="preserve">A. </w:t>
      </w:r>
      <w:r w:rsidR="000510A8" w:rsidRPr="00BD6E16">
        <w:rPr>
          <w:i/>
          <w:iCs/>
        </w:rPr>
        <w:t>Neither of you</w:t>
      </w:r>
      <w:r w:rsidR="00103258" w:rsidRPr="00BD6E16">
        <w:rPr>
          <w:i/>
          <w:iCs/>
        </w:rPr>
        <w:t xml:space="preserve"> </w:t>
      </w:r>
      <w:r w:rsidR="000510A8" w:rsidRPr="00BD6E16">
        <w:rPr>
          <w:i/>
          <w:iCs/>
        </w:rPr>
        <w:t>can</w:t>
      </w:r>
      <w:r w:rsidR="00103258" w:rsidRPr="00BD6E16">
        <w:rPr>
          <w:i/>
          <w:iCs/>
        </w:rPr>
        <w:t xml:space="preserve"> go out before you do your homework.</w:t>
      </w:r>
      <w:r w:rsidR="001F0713" w:rsidRPr="00BD6E16">
        <w:rPr>
          <w:i/>
          <w:iCs/>
        </w:rPr>
        <w:t xml:space="preserve"> B. Where are my keys? C. </w:t>
      </w:r>
      <w:r w:rsidR="000510A8" w:rsidRPr="00BD6E16">
        <w:rPr>
          <w:i/>
          <w:iCs/>
        </w:rPr>
        <w:t>What did you both want from the shops?</w:t>
      </w:r>
      <w:r w:rsidR="001F0713" w:rsidRPr="00BD6E16">
        <w:rPr>
          <w:i/>
          <w:iCs/>
        </w:rPr>
        <w:t xml:space="preserve"> D. What do you </w:t>
      </w:r>
      <w:r w:rsidR="000510A8" w:rsidRPr="00BD6E16">
        <w:rPr>
          <w:i/>
          <w:iCs/>
        </w:rPr>
        <w:t xml:space="preserve">both </w:t>
      </w:r>
      <w:r w:rsidR="001F0713" w:rsidRPr="00BD6E16">
        <w:rPr>
          <w:i/>
          <w:iCs/>
        </w:rPr>
        <w:t xml:space="preserve">want to order? E. What time are we leaving?’ </w:t>
      </w:r>
      <w:r w:rsidR="001F0713" w:rsidRPr="00303DEA">
        <w:t xml:space="preserve">The </w:t>
      </w:r>
      <w:r w:rsidR="003A0E41">
        <w:t>prompts</w:t>
      </w:r>
      <w:r w:rsidR="001F0713" w:rsidRPr="00303DEA">
        <w:t xml:space="preserve"> should be related to the topic </w:t>
      </w:r>
      <w:r w:rsidR="000510A8" w:rsidRPr="00303DEA">
        <w:t>and</w:t>
      </w:r>
      <w:r w:rsidR="0004728F">
        <w:t xml:space="preserve"> always</w:t>
      </w:r>
      <w:r w:rsidR="000510A8" w:rsidRPr="00303DEA">
        <w:t xml:space="preserve"> address </w:t>
      </w:r>
      <w:r w:rsidR="00E929B1">
        <w:t>2</w:t>
      </w:r>
      <w:r w:rsidR="000510A8" w:rsidRPr="00303DEA">
        <w:t xml:space="preserve"> people.</w:t>
      </w:r>
      <w:r w:rsidR="001F0713" w:rsidRPr="00303DEA">
        <w:t xml:space="preserve"> Students </w:t>
      </w:r>
      <w:r w:rsidR="001F0713" w:rsidRPr="00303DEA">
        <w:lastRenderedPageBreak/>
        <w:t xml:space="preserve">listen to one prompt at a time, </w:t>
      </w:r>
      <w:r w:rsidR="0004728F">
        <w:t xml:space="preserve">then </w:t>
      </w:r>
      <w:r w:rsidR="001F0713" w:rsidRPr="00303DEA">
        <w:t>paus</w:t>
      </w:r>
      <w:r w:rsidR="005361B9">
        <w:t>e</w:t>
      </w:r>
      <w:r w:rsidR="001F0713" w:rsidRPr="00303DEA">
        <w:t xml:space="preserve"> the audio file. Students </w:t>
      </w:r>
      <w:r w:rsidR="000510A8" w:rsidRPr="00303DEA">
        <w:t>then both respond to the prompt</w:t>
      </w:r>
      <w:r w:rsidR="001F0713" w:rsidRPr="00303DEA">
        <w:t>. For example</w:t>
      </w:r>
      <w:r w:rsidR="0004728F">
        <w:t>, for recording A,</w:t>
      </w:r>
      <w:r w:rsidR="000510A8" w:rsidRPr="00303DEA">
        <w:t xml:space="preserve"> Student A</w:t>
      </w:r>
      <w:r w:rsidR="003A0E41">
        <w:t xml:space="preserve"> could respond</w:t>
      </w:r>
      <w:r w:rsidR="000510A8" w:rsidRPr="00303DEA">
        <w:t>:</w:t>
      </w:r>
      <w:r w:rsidR="001F0713" w:rsidRPr="00303DEA">
        <w:t xml:space="preserve"> </w:t>
      </w:r>
      <w:r w:rsidR="001F0713" w:rsidRPr="00BD6E16">
        <w:rPr>
          <w:i/>
          <w:iCs/>
        </w:rPr>
        <w:t xml:space="preserve">‘Okay mum, </w:t>
      </w:r>
      <w:r w:rsidR="003A0E41" w:rsidRPr="00BD6E16">
        <w:rPr>
          <w:i/>
          <w:iCs/>
        </w:rPr>
        <w:t xml:space="preserve">but </w:t>
      </w:r>
      <w:r w:rsidR="000510A8" w:rsidRPr="00BD6E16">
        <w:rPr>
          <w:i/>
          <w:iCs/>
        </w:rPr>
        <w:t>I have done my homework’</w:t>
      </w:r>
      <w:r w:rsidR="003A0E41">
        <w:t xml:space="preserve"> and </w:t>
      </w:r>
      <w:r w:rsidR="00303DEA" w:rsidRPr="00303DEA">
        <w:t>Student B</w:t>
      </w:r>
      <w:r w:rsidR="003A0E41">
        <w:t xml:space="preserve"> could respond:</w:t>
      </w:r>
      <w:r w:rsidR="00303DEA" w:rsidRPr="00303DEA">
        <w:t xml:space="preserve"> </w:t>
      </w:r>
      <w:r w:rsidR="00303DEA" w:rsidRPr="00BD6E16">
        <w:rPr>
          <w:i/>
          <w:iCs/>
        </w:rPr>
        <w:t>‘Oh no, I have not done my homework yet. Can I do it tomorrow?</w:t>
      </w:r>
      <w:r w:rsidR="003A0E41" w:rsidRPr="00BD6E16">
        <w:rPr>
          <w:i/>
          <w:iCs/>
        </w:rPr>
        <w:t xml:space="preserve"> (Student A) can help me then.</w:t>
      </w:r>
      <w:r w:rsidR="00303DEA" w:rsidRPr="00BD6E16">
        <w:rPr>
          <w:i/>
          <w:iCs/>
        </w:rPr>
        <w:t>’</w:t>
      </w:r>
      <w:r w:rsidR="00303DEA" w:rsidRPr="00303DEA">
        <w:t xml:space="preserve"> </w:t>
      </w:r>
      <w:r w:rsidR="000510A8" w:rsidRPr="00303DEA">
        <w:t>Students can be creative, and make up any storyline, providing it makes sense with the</w:t>
      </w:r>
      <w:r w:rsidR="0004728F">
        <w:t xml:space="preserve"> original</w:t>
      </w:r>
      <w:r w:rsidR="000510A8" w:rsidRPr="00303DEA">
        <w:t xml:space="preserve"> prompt. </w:t>
      </w:r>
      <w:r w:rsidR="0004728F">
        <w:t xml:space="preserve">Where possible, encourage students to extend the interaction, for example, Student A could respond </w:t>
      </w:r>
      <w:r w:rsidR="0004728F" w:rsidRPr="00BD6E16">
        <w:rPr>
          <w:i/>
          <w:iCs/>
        </w:rPr>
        <w:t>‘I don’t want to help you tomorrow!’</w:t>
      </w:r>
      <w:r w:rsidR="0004728F">
        <w:t xml:space="preserve">. </w:t>
      </w:r>
      <w:r w:rsidR="00303DEA" w:rsidRPr="00303DEA">
        <w:t>Students complete for all 5 prompts.</w:t>
      </w:r>
    </w:p>
    <w:p w14:paraId="406DF5A0" w14:textId="70D2FE81" w:rsidR="001F0C88" w:rsidRPr="00EC0D8A" w:rsidRDefault="001F0C88" w:rsidP="00EC0D8A">
      <w:r w:rsidRPr="00EC0D8A">
        <w:t xml:space="preserve">Each of the activities </w:t>
      </w:r>
      <w:r w:rsidR="007A295A" w:rsidRPr="00EC0D8A">
        <w:t xml:space="preserve">above </w:t>
      </w:r>
      <w:r w:rsidRPr="00EC0D8A">
        <w:t>could also be completed in online</w:t>
      </w:r>
      <w:r w:rsidR="0004728F" w:rsidRPr="00EC0D8A">
        <w:t xml:space="preserve"> group</w:t>
      </w:r>
      <w:r w:rsidRPr="00EC0D8A">
        <w:t xml:space="preserve"> sessions with larger groups. </w:t>
      </w:r>
    </w:p>
    <w:p w14:paraId="1BC148EE" w14:textId="5E07188E" w:rsidR="00DB4C08" w:rsidRDefault="00DB4C08" w:rsidP="00F869D4">
      <w:pPr>
        <w:pStyle w:val="Heading3"/>
      </w:pPr>
      <w:r>
        <w:t>Non-synchronous interactions</w:t>
      </w:r>
    </w:p>
    <w:p w14:paraId="76B112A9" w14:textId="78384171" w:rsidR="00146AF0" w:rsidRDefault="00146AF0" w:rsidP="00F869D4">
      <w:pPr>
        <w:suppressAutoHyphens w:val="0"/>
        <w:spacing w:before="0" w:after="160"/>
        <w:contextualSpacing/>
      </w:pPr>
      <w:r w:rsidRPr="00AE2266">
        <w:rPr>
          <w:b/>
          <w:bCs/>
        </w:rPr>
        <w:t xml:space="preserve">Set students the task of recording an interaction using </w:t>
      </w:r>
      <w:hyperlink r:id="rId19" w:history="1">
        <w:proofErr w:type="spellStart"/>
        <w:r w:rsidRPr="00AE0036">
          <w:rPr>
            <w:rStyle w:val="Hyperlink"/>
            <w:b/>
            <w:bCs/>
          </w:rPr>
          <w:t>Kapwing</w:t>
        </w:r>
        <w:proofErr w:type="spellEnd"/>
      </w:hyperlink>
      <w:r w:rsidRPr="00AE2266">
        <w:rPr>
          <w:b/>
          <w:bCs/>
        </w:rPr>
        <w:t>.</w:t>
      </w:r>
      <w:r w:rsidRPr="00F869D4">
        <w:t xml:space="preserve"> </w:t>
      </w:r>
      <w:r>
        <w:t xml:space="preserve">This online tool allows students to create videos together but not at the same time. Provide students the topic or stimulus for the interaction. Student A logs in and begins recording their first question. Student B then logs in and listens to Student A’s recording, and then adds their own recording to it, in which they respond and ask a follow up question. Students may </w:t>
      </w:r>
      <w:r w:rsidR="0004728F">
        <w:t>set aside</w:t>
      </w:r>
      <w:r>
        <w:t xml:space="preserve"> a half hour time slot to do this back and forth, or, across an agreed timeline with the teacher. Although the timeframe for completing the task may be extended, students must listen to their peer’s recording and respond immediately, ensuring the interaction is spontaneous, as well as reciprocal. At the end, students will submit to the teacher a recording of their ‘back and forth’ conversation.</w:t>
      </w:r>
    </w:p>
    <w:p w14:paraId="190D3A51" w14:textId="088DD215" w:rsidR="00A27E21" w:rsidRDefault="00E929B1" w:rsidP="0086068A">
      <w:pPr>
        <w:pStyle w:val="Heading2"/>
      </w:pPr>
      <w:r>
        <w:t>I</w:t>
      </w:r>
      <w:r w:rsidR="00A27E21">
        <w:t>deas for facilitating interacting</w:t>
      </w:r>
      <w:r w:rsidR="001F48D3">
        <w:t xml:space="preserve"> </w:t>
      </w:r>
      <w:r w:rsidR="00184686">
        <w:t>student-teacher</w:t>
      </w:r>
    </w:p>
    <w:p w14:paraId="79F8EBE8" w14:textId="43C12474" w:rsidR="00ED4BD4" w:rsidRDefault="00EF16A2" w:rsidP="00EF16A2">
      <w:r>
        <w:t>The following ideas focus on</w:t>
      </w:r>
      <w:r w:rsidR="00ED4BD4">
        <w:t xml:space="preserve"> the </w:t>
      </w:r>
      <w:r w:rsidR="00E929B1" w:rsidRPr="00F869D4">
        <w:rPr>
          <w:b/>
          <w:bCs/>
        </w:rPr>
        <w:t>I</w:t>
      </w:r>
      <w:r w:rsidR="00ED4BD4" w:rsidRPr="00F869D4">
        <w:rPr>
          <w:b/>
          <w:bCs/>
        </w:rPr>
        <w:t>nteracting</w:t>
      </w:r>
      <w:r w:rsidR="00ED4BD4">
        <w:t xml:space="preserve"> outcome</w:t>
      </w:r>
      <w:r w:rsidR="00184686">
        <w:t>s</w:t>
      </w:r>
      <w:r w:rsidR="00ED4BD4">
        <w:t xml:space="preserve"> more </w:t>
      </w:r>
      <w:r w:rsidR="002E7874">
        <w:t>broadly</w:t>
      </w:r>
      <w:r w:rsidR="00ED4BD4">
        <w:t>:</w:t>
      </w:r>
    </w:p>
    <w:p w14:paraId="64642A8E" w14:textId="57C0BADB" w:rsidR="009917BD" w:rsidRDefault="00D731E3" w:rsidP="00F07075">
      <w:pPr>
        <w:pStyle w:val="ListParagraph"/>
        <w:numPr>
          <w:ilvl w:val="0"/>
          <w:numId w:val="6"/>
        </w:numPr>
        <w:ind w:left="567" w:hanging="567"/>
      </w:pPr>
      <w:r>
        <w:t xml:space="preserve">Allocate time during </w:t>
      </w:r>
      <w:r w:rsidR="002E7874">
        <w:t xml:space="preserve">each </w:t>
      </w:r>
      <w:r w:rsidR="009917BD">
        <w:t>1:1 lesson to have a spontaneous conversation</w:t>
      </w:r>
      <w:r>
        <w:t xml:space="preserve"> with the student</w:t>
      </w:r>
      <w:r w:rsidR="009917BD">
        <w:t xml:space="preserve"> related to the topic.</w:t>
      </w:r>
      <w:r>
        <w:t xml:space="preserve"> This may still involve giving students the topic</w:t>
      </w:r>
      <w:r w:rsidR="001F48D3">
        <w:t xml:space="preserve"> or </w:t>
      </w:r>
      <w:r>
        <w:t xml:space="preserve">sample questions </w:t>
      </w:r>
      <w:r w:rsidR="001F48D3">
        <w:t>prior</w:t>
      </w:r>
      <w:r w:rsidR="00E929B1">
        <w:t xml:space="preserve"> to the conversation</w:t>
      </w:r>
      <w:r w:rsidR="001F48D3">
        <w:t>, as well as</w:t>
      </w:r>
      <w:r>
        <w:t xml:space="preserve"> scaffolded support </w:t>
      </w:r>
      <w:r w:rsidR="001F48D3">
        <w:t>during the conversation.</w:t>
      </w:r>
      <w:r>
        <w:t xml:space="preserve"> </w:t>
      </w:r>
    </w:p>
    <w:p w14:paraId="7E53A4FD" w14:textId="7BBB9B14" w:rsidR="00886BD2" w:rsidRDefault="009917BD" w:rsidP="003F66AF">
      <w:pPr>
        <w:pStyle w:val="ListParagraph"/>
        <w:numPr>
          <w:ilvl w:val="0"/>
          <w:numId w:val="6"/>
        </w:numPr>
        <w:ind w:left="567" w:hanging="567"/>
      </w:pPr>
      <w:r>
        <w:t>Us</w:t>
      </w:r>
      <w:r w:rsidR="00E929B1">
        <w:t>e</w:t>
      </w:r>
      <w:r>
        <w:t xml:space="preserve"> an online </w:t>
      </w:r>
      <w:r w:rsidR="001F48D3">
        <w:t>document</w:t>
      </w:r>
      <w:r>
        <w:t xml:space="preserve"> (Google </w:t>
      </w:r>
      <w:r w:rsidR="001F48D3">
        <w:t>Docs</w:t>
      </w:r>
      <w:r>
        <w:t xml:space="preserve"> or Microsoft</w:t>
      </w:r>
      <w:r w:rsidR="00E929B1">
        <w:t xml:space="preserve"> Word</w:t>
      </w:r>
      <w:r>
        <w:t xml:space="preserve">) </w:t>
      </w:r>
      <w:r w:rsidR="00E929B1">
        <w:t xml:space="preserve">to </w:t>
      </w:r>
      <w:r>
        <w:t xml:space="preserve">embed an audio file which asks students a question. Students listen to the </w:t>
      </w:r>
      <w:r w:rsidR="00313A49">
        <w:t xml:space="preserve">audio file from their </w:t>
      </w:r>
      <w:proofErr w:type="gramStart"/>
      <w:r w:rsidR="00313A49">
        <w:t>teacher, and</w:t>
      </w:r>
      <w:proofErr w:type="gramEnd"/>
      <w:r w:rsidR="00313A49">
        <w:t xml:space="preserve"> must immediately record </w:t>
      </w:r>
      <w:r w:rsidR="00BA0570">
        <w:t xml:space="preserve">and embed their respond </w:t>
      </w:r>
      <w:r w:rsidR="006805E3">
        <w:t xml:space="preserve">into the online </w:t>
      </w:r>
      <w:r w:rsidR="001F48D3">
        <w:t>document</w:t>
      </w:r>
      <w:r w:rsidR="006805E3">
        <w:t xml:space="preserve">. </w:t>
      </w:r>
      <w:r w:rsidR="00530272">
        <w:t>This continues back and forth on a schedule</w:t>
      </w:r>
      <w:r w:rsidR="00D731E3">
        <w:t>d timeline</w:t>
      </w:r>
      <w:r w:rsidR="00BA0570">
        <w:t>,</w:t>
      </w:r>
      <w:r w:rsidR="00530272">
        <w:t xml:space="preserve"> agreed to by the student and teacher, as part of the coursework. The</w:t>
      </w:r>
      <w:r w:rsidR="006805E3">
        <w:t xml:space="preserve"> online form acts a</w:t>
      </w:r>
      <w:r w:rsidR="00530272">
        <w:t xml:space="preserve">s a record of the conversation, allowing the student to listen back to it at a later point. </w:t>
      </w:r>
      <w:r w:rsidR="009F5802">
        <w:t xml:space="preserve">It is possible to replicate this </w:t>
      </w:r>
      <w:r w:rsidR="00277DE3">
        <w:t>back-and-forth</w:t>
      </w:r>
      <w:r w:rsidR="009F5802">
        <w:t xml:space="preserve"> interaction through other programs such as Flip</w:t>
      </w:r>
      <w:r w:rsidR="0095068F">
        <w:t xml:space="preserve"> or</w:t>
      </w:r>
      <w:r w:rsidR="009F5802">
        <w:t xml:space="preserve"> Padlet</w:t>
      </w:r>
      <w:r w:rsidR="0095068F">
        <w:t xml:space="preserve">. </w:t>
      </w:r>
      <w:r w:rsidR="00313A49">
        <w:t xml:space="preserve">Although </w:t>
      </w:r>
      <w:r w:rsidR="0095068F">
        <w:t>this</w:t>
      </w:r>
      <w:r w:rsidR="00313A49">
        <w:t xml:space="preserve"> interaction is </w:t>
      </w:r>
      <w:r w:rsidR="0095068F">
        <w:t>not instant</w:t>
      </w:r>
      <w:r w:rsidR="00313A49">
        <w:t xml:space="preserve">, the response time to </w:t>
      </w:r>
      <w:r w:rsidR="008E7C04">
        <w:t xml:space="preserve">each question </w:t>
      </w:r>
      <w:r w:rsidR="00D731E3">
        <w:t>should</w:t>
      </w:r>
      <w:r w:rsidR="0095068F">
        <w:t xml:space="preserve"> be</w:t>
      </w:r>
      <w:r w:rsidR="008E7C04">
        <w:t xml:space="preserve"> immediate, </w:t>
      </w:r>
      <w:r w:rsidR="0095068F">
        <w:t>so that</w:t>
      </w:r>
      <w:r w:rsidR="008E7C04">
        <w:t xml:space="preserve"> students maintain a spontaneous and reciprocal conversation about a topic with their teacher.</w:t>
      </w:r>
      <w:r w:rsidR="00886BD2">
        <w:br w:type="page"/>
      </w:r>
    </w:p>
    <w:p w14:paraId="4665A55F" w14:textId="1936A094" w:rsidR="00E13C0A" w:rsidRDefault="00E13C0A" w:rsidP="004E7F46">
      <w:pPr>
        <w:suppressAutoHyphens w:val="0"/>
        <w:spacing w:before="0" w:after="160" w:line="259" w:lineRule="auto"/>
        <w:sectPr w:rsidR="00E13C0A" w:rsidSect="00123A38">
          <w:headerReference w:type="default" r:id="rId20"/>
          <w:footerReference w:type="default" r:id="rId21"/>
          <w:headerReference w:type="first" r:id="rId22"/>
          <w:footerReference w:type="first" r:id="rId23"/>
          <w:pgSz w:w="11906" w:h="16838"/>
          <w:pgMar w:top="1134" w:right="1134" w:bottom="1134" w:left="1134" w:header="709" w:footer="709" w:gutter="0"/>
          <w:pgNumType w:start="1"/>
          <w:cols w:space="708"/>
          <w:titlePg/>
          <w:docGrid w:linePitch="360"/>
        </w:sectPr>
      </w:pPr>
    </w:p>
    <w:p w14:paraId="224F23CE" w14:textId="3593661C" w:rsidR="00886BD2" w:rsidRPr="00886BD2" w:rsidRDefault="00886BD2" w:rsidP="00886BD2">
      <w:pPr>
        <w:rPr>
          <w:b/>
          <w:bCs/>
        </w:rPr>
      </w:pPr>
      <w:r w:rsidRPr="00886BD2">
        <w:rPr>
          <w:b/>
          <w:bCs/>
        </w:rPr>
        <w:lastRenderedPageBreak/>
        <w:t>© State of New South Wales (Department of Education), 202</w:t>
      </w:r>
      <w:r w:rsidR="00195479">
        <w:rPr>
          <w:b/>
          <w:bCs/>
        </w:rPr>
        <w:t>4</w:t>
      </w:r>
    </w:p>
    <w:p w14:paraId="511D6B54" w14:textId="77777777" w:rsidR="00886BD2" w:rsidRPr="00886BD2" w:rsidRDefault="00886BD2" w:rsidP="00886BD2">
      <w:r w:rsidRPr="00886BD2">
        <w:t xml:space="preserve">The copyright material published in this resource is subject to the </w:t>
      </w:r>
      <w:r w:rsidRPr="00886BD2">
        <w:rPr>
          <w:i/>
          <w:iCs/>
        </w:rPr>
        <w:t>Copyright Act 1968</w:t>
      </w:r>
      <w:r w:rsidRPr="00886BD2">
        <w:t xml:space="preserve"> (Cth) and is owned by the NSW Department of Education or, where indicated, by a party other than the NSW Department of Education (third-party material).</w:t>
      </w:r>
    </w:p>
    <w:p w14:paraId="70AB5905" w14:textId="77777777" w:rsidR="00886BD2" w:rsidRPr="00886BD2" w:rsidRDefault="00886BD2" w:rsidP="00886BD2">
      <w:r w:rsidRPr="00886BD2">
        <w:t xml:space="preserve">Copyright material available in this resource and owned by the NSW Department of Education is licensed under a </w:t>
      </w:r>
      <w:hyperlink r:id="rId24" w:history="1">
        <w:r w:rsidRPr="00886BD2">
          <w:rPr>
            <w:rStyle w:val="Hyperlink"/>
          </w:rPr>
          <w:t>Creative Commons Attribution 4.0 International (CC BY 4.0) license</w:t>
        </w:r>
      </w:hyperlink>
      <w:r w:rsidRPr="00886BD2">
        <w:t>.</w:t>
      </w:r>
    </w:p>
    <w:p w14:paraId="7882F70B" w14:textId="77777777" w:rsidR="00886BD2" w:rsidRPr="00886BD2" w:rsidRDefault="00886BD2" w:rsidP="00886BD2">
      <w:r w:rsidRPr="00886BD2">
        <w:rPr>
          <w:b/>
          <w:bCs/>
          <w:noProof/>
        </w:rPr>
        <w:drawing>
          <wp:inline distT="0" distB="0" distL="0" distR="0" wp14:anchorId="62844C9B" wp14:editId="01051EDC">
            <wp:extent cx="1009935" cy="352303"/>
            <wp:effectExtent l="0" t="0" r="0" b="0"/>
            <wp:docPr id="32" name="Picture 32" descr="Creative Commons Attribution license log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534C664B" w14:textId="3A63BE0B" w:rsidR="00886BD2" w:rsidRPr="00886BD2" w:rsidRDefault="00886BD2" w:rsidP="00886BD2">
      <w:r w:rsidRPr="00886BD2">
        <w:t>This licence allows you to share and adapt the material for any purpose, even commercially. Attribution should be given to © State of New South Wales (Department of Education), 202</w:t>
      </w:r>
      <w:r w:rsidR="007C05E0">
        <w:t>4</w:t>
      </w:r>
      <w:r w:rsidRPr="00886BD2">
        <w:t>.</w:t>
      </w:r>
    </w:p>
    <w:p w14:paraId="34FD2A7B" w14:textId="77777777" w:rsidR="00886BD2" w:rsidRPr="00886BD2" w:rsidRDefault="00886BD2" w:rsidP="00886BD2">
      <w:r w:rsidRPr="00886BD2">
        <w:t>Material in this resource not available under a Creative Commons licence:</w:t>
      </w:r>
    </w:p>
    <w:p w14:paraId="6F53855A" w14:textId="77777777" w:rsidR="00886BD2" w:rsidRPr="00886BD2" w:rsidRDefault="00886BD2" w:rsidP="00886BD2">
      <w:pPr>
        <w:pStyle w:val="ListBullet"/>
      </w:pPr>
      <w:r w:rsidRPr="00886BD2">
        <w:t>the NSW Department of Education logo, other logos and trademark-protected material</w:t>
      </w:r>
    </w:p>
    <w:p w14:paraId="722FB146" w14:textId="77777777" w:rsidR="00886BD2" w:rsidRPr="00886BD2" w:rsidRDefault="00886BD2" w:rsidP="00886BD2">
      <w:pPr>
        <w:pStyle w:val="ListBullet"/>
      </w:pPr>
      <w:r w:rsidRPr="00886BD2">
        <w:t>material owned by a third party that has been reproduced with permission. You will need to obtain permission from the third party to reuse its material.</w:t>
      </w:r>
    </w:p>
    <w:p w14:paraId="2AB0B3B5" w14:textId="77777777" w:rsidR="00886BD2" w:rsidRPr="00886BD2" w:rsidRDefault="00886BD2" w:rsidP="00886BD2">
      <w:pPr>
        <w:pStyle w:val="FeatureBox2"/>
        <w:rPr>
          <w:rStyle w:val="Strong"/>
        </w:rPr>
      </w:pPr>
      <w:r w:rsidRPr="00886BD2">
        <w:rPr>
          <w:rStyle w:val="Strong"/>
        </w:rPr>
        <w:t>Links to third-party material and websites</w:t>
      </w:r>
    </w:p>
    <w:p w14:paraId="57EAE22C" w14:textId="77777777" w:rsidR="00886BD2" w:rsidRPr="00886BD2" w:rsidRDefault="00886BD2" w:rsidP="00886BD2">
      <w:pPr>
        <w:pStyle w:val="FeatureBox2"/>
      </w:pPr>
      <w:r w:rsidRPr="00886BD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8F38D65" w14:textId="77777777" w:rsidR="00886BD2" w:rsidRPr="00886BD2" w:rsidRDefault="00886BD2" w:rsidP="00886BD2">
      <w:pPr>
        <w:pStyle w:val="FeatureBox2"/>
      </w:pPr>
      <w:r w:rsidRPr="00886BD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886BD2">
        <w:t>where</w:t>
      </w:r>
      <w:proofErr w:type="gramEnd"/>
      <w:r w:rsidRPr="00886BD2">
        <w:t xml:space="preserve"> permitted by the </w:t>
      </w:r>
      <w:r w:rsidRPr="00886BD2">
        <w:rPr>
          <w:i/>
          <w:iCs/>
        </w:rPr>
        <w:t>Copyright Act 1968</w:t>
      </w:r>
      <w:r w:rsidRPr="00886BD2">
        <w:t xml:space="preserve"> (Cth). The department accepts no responsibility for content on third-party websites.</w:t>
      </w:r>
    </w:p>
    <w:p w14:paraId="49831FBE" w14:textId="76608DE6" w:rsidR="00886BD2" w:rsidRPr="00886BD2" w:rsidRDefault="00886BD2" w:rsidP="00886BD2"/>
    <w:sectPr w:rsidR="00886BD2" w:rsidRPr="00886BD2" w:rsidSect="00B06D58">
      <w:footerReference w:type="even" r:id="rId26"/>
      <w:footerReference w:type="default" r:id="rId27"/>
      <w:headerReference w:type="first" r:id="rId28"/>
      <w:footerReference w:type="first" r:id="rId29"/>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E2E0A" w14:textId="77777777" w:rsidR="00DE2DB8" w:rsidRDefault="00DE2DB8" w:rsidP="00843DF5">
      <w:r>
        <w:separator/>
      </w:r>
    </w:p>
    <w:p w14:paraId="6C59188A" w14:textId="77777777" w:rsidR="00DE2DB8" w:rsidRDefault="00DE2DB8" w:rsidP="00843DF5"/>
    <w:p w14:paraId="310F455E" w14:textId="77777777" w:rsidR="00DE2DB8" w:rsidRDefault="00DE2DB8" w:rsidP="00843DF5"/>
  </w:endnote>
  <w:endnote w:type="continuationSeparator" w:id="0">
    <w:p w14:paraId="38A04460" w14:textId="77777777" w:rsidR="00DE2DB8" w:rsidRDefault="00DE2DB8" w:rsidP="00843DF5">
      <w:r>
        <w:continuationSeparator/>
      </w:r>
    </w:p>
    <w:p w14:paraId="776BFBF3" w14:textId="77777777" w:rsidR="00DE2DB8" w:rsidRDefault="00DE2DB8" w:rsidP="00843DF5"/>
    <w:p w14:paraId="04AD9AC2" w14:textId="77777777" w:rsidR="00DE2DB8" w:rsidRDefault="00DE2DB8"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ublic Sans Light">
    <w:altName w:val="Calibri"/>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5C56" w14:textId="344A3DA4"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39154B">
      <w:rPr>
        <w:noProof/>
      </w:rPr>
      <w:t>Dec-24</w:t>
    </w:r>
    <w:r>
      <w:fldChar w:fldCharType="end"/>
    </w:r>
    <w:r>
      <w:ptab w:relativeTo="margin" w:alignment="right" w:leader="none"/>
    </w:r>
    <w:r>
      <w:t xml:space="preserve"> </w:t>
    </w:r>
    <w:r>
      <w:rPr>
        <w:b/>
        <w:noProof/>
        <w:sz w:val="28"/>
        <w:szCs w:val="28"/>
      </w:rPr>
      <w:drawing>
        <wp:inline distT="0" distB="0" distL="0" distR="0" wp14:anchorId="5A10C06F" wp14:editId="4FB34CA6">
          <wp:extent cx="571500" cy="190500"/>
          <wp:effectExtent l="0" t="0" r="0" b="0"/>
          <wp:docPr id="5233520" name="Picture 5233520"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DB6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62FC" w14:textId="77777777" w:rsidR="00670C2A" w:rsidRPr="004D333E" w:rsidRDefault="00670C2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proofErr w:type="spellStart"/>
    <w:r w:rsidRPr="000B0D17">
      <w:rPr>
        <w:i/>
        <w:iCs/>
      </w:rPr>
      <w:t>Acorazado</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D861" w14:textId="2546CFC3" w:rsidR="00670C2A" w:rsidRPr="004D333E" w:rsidRDefault="00670C2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39154B">
      <w:rPr>
        <w:noProof/>
      </w:rPr>
      <w:t>Dec-24</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7C9F" w14:textId="77777777" w:rsidR="00670C2A" w:rsidRPr="008434B4" w:rsidRDefault="00670C2A" w:rsidP="0084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5C613" w14:textId="77777777" w:rsidR="00DE2DB8" w:rsidRDefault="00DE2DB8" w:rsidP="00843DF5">
      <w:r>
        <w:separator/>
      </w:r>
    </w:p>
  </w:footnote>
  <w:footnote w:type="continuationSeparator" w:id="0">
    <w:p w14:paraId="656E422D" w14:textId="77777777" w:rsidR="00DE2DB8" w:rsidRDefault="00DE2DB8" w:rsidP="00843DF5">
      <w:r>
        <w:continuationSeparator/>
      </w:r>
    </w:p>
  </w:footnote>
  <w:footnote w:type="continuationNotice" w:id="1">
    <w:p w14:paraId="22786854" w14:textId="77777777" w:rsidR="00DE2DB8" w:rsidRDefault="00DE2DB8">
      <w:pPr>
        <w:spacing w:before="0" w:after="0" w:line="240" w:lineRule="auto"/>
      </w:pPr>
    </w:p>
  </w:footnote>
  <w:footnote w:id="2">
    <w:p w14:paraId="487DB561" w14:textId="39EFC274" w:rsidR="0039154B" w:rsidRDefault="0039154B">
      <w:pPr>
        <w:pStyle w:val="FootnoteText"/>
      </w:pPr>
      <w:r w:rsidRPr="00F63CB3">
        <w:rPr>
          <w:rStyle w:val="FootnoteReference"/>
          <w:sz w:val="18"/>
          <w:szCs w:val="18"/>
        </w:rPr>
        <w:footnoteRef/>
      </w:r>
      <w:r w:rsidRPr="00F63CB3">
        <w:rPr>
          <w:sz w:val="18"/>
          <w:szCs w:val="18"/>
        </w:rPr>
        <w:t xml:space="preserve"> ‘Where students use other forms of communication to supplement or replace speech, the content should be taught using the student’s preferred communication form(s).’ Modern Languages K–10 Syllabus (2022)</w:t>
      </w:r>
    </w:p>
  </w:footnote>
  <w:footnote w:id="3">
    <w:p w14:paraId="36222397" w14:textId="31F15C3E" w:rsidR="00DD0CCD" w:rsidRPr="00F869D4" w:rsidRDefault="00DD0CCD" w:rsidP="00F63CB3">
      <w:pPr>
        <w:pStyle w:val="Footer"/>
        <w:rPr>
          <w:lang w:eastAsia="ko-KR"/>
        </w:rPr>
      </w:pPr>
      <w:r>
        <w:rPr>
          <w:rStyle w:val="FootnoteReference"/>
        </w:rPr>
        <w:footnoteRef/>
      </w:r>
      <w:r w:rsidRPr="00DD0CCD">
        <w:t xml:space="preserve"> S</w:t>
      </w:r>
      <w:r w:rsidRPr="00F869D4">
        <w:rPr>
          <w:lang w:eastAsia="ko-KR"/>
        </w:rPr>
        <w:t xml:space="preserve">ome interactions can be through written language. For a written exchange to align with </w:t>
      </w:r>
      <w:r w:rsidRPr="00F869D4">
        <w:rPr>
          <w:b/>
          <w:bCs/>
          <w:lang w:eastAsia="ko-KR"/>
        </w:rPr>
        <w:t>Interacting</w:t>
      </w:r>
      <w:r w:rsidRPr="00F869D4">
        <w:rPr>
          <w:lang w:eastAsia="ko-KR"/>
        </w:rPr>
        <w:t xml:space="preserve">, it must be reciprocal and spontaneous. Where greater time is provided to respond, which allows students to consider and craft their reply, this would align with </w:t>
      </w:r>
      <w:r w:rsidRPr="00F869D4">
        <w:rPr>
          <w:b/>
          <w:bCs/>
          <w:lang w:eastAsia="ko-KR"/>
        </w:rPr>
        <w:t>Creating texts</w:t>
      </w:r>
      <w:r w:rsidRPr="00F869D4">
        <w:rPr>
          <w:lang w:eastAsia="ko-KR"/>
        </w:rPr>
        <w:t>.</w:t>
      </w:r>
    </w:p>
  </w:footnote>
  <w:footnote w:id="4">
    <w:p w14:paraId="4F1570BE" w14:textId="74A8E180" w:rsidR="00B8683C" w:rsidRDefault="00B8683C" w:rsidP="00F63CB3">
      <w:pPr>
        <w:pStyle w:val="Footer"/>
      </w:pPr>
      <w:r>
        <w:rPr>
          <w:rStyle w:val="FootnoteReference"/>
        </w:rPr>
        <w:footnoteRef/>
      </w:r>
      <w:r>
        <w:t xml:space="preserve"> An example of </w:t>
      </w:r>
      <w:r w:rsidR="005D2955">
        <w:t>a</w:t>
      </w:r>
      <w:r>
        <w:t xml:space="preserve"> ‘Find someone who’ activity can be found in the </w:t>
      </w:r>
      <w:r w:rsidR="005D2955">
        <w:t>d</w:t>
      </w:r>
      <w:r>
        <w:t xml:space="preserve">epartment’s support for </w:t>
      </w:r>
      <w:hyperlink r:id="rId1" w:history="1">
        <w:r w:rsidRPr="000408A8">
          <w:rPr>
            <w:rStyle w:val="Hyperlink"/>
          </w:rPr>
          <w:t>Chinese</w:t>
        </w:r>
      </w:hyperlink>
      <w:r>
        <w:t xml:space="preserve">, </w:t>
      </w:r>
      <w:hyperlink r:id="rId2" w:history="1">
        <w:r w:rsidRPr="000408A8">
          <w:rPr>
            <w:rStyle w:val="Hyperlink"/>
          </w:rPr>
          <w:t>French</w:t>
        </w:r>
      </w:hyperlink>
      <w:r>
        <w:t xml:space="preserve"> and </w:t>
      </w:r>
      <w:hyperlink r:id="rId3" w:history="1">
        <w:r w:rsidRPr="00512F47">
          <w:rPr>
            <w:rStyle w:val="Hyperlink"/>
          </w:rPr>
          <w:t>Italian</w:t>
        </w:r>
      </w:hyperlink>
      <w:r>
        <w:t>.</w:t>
      </w:r>
    </w:p>
  </w:footnote>
  <w:footnote w:id="5">
    <w:p w14:paraId="5F200698" w14:textId="6202DD8F" w:rsidR="00B8683C" w:rsidRDefault="00B8683C" w:rsidP="00F63CB3">
      <w:pPr>
        <w:pStyle w:val="Footer"/>
      </w:pPr>
      <w:r>
        <w:rPr>
          <w:rStyle w:val="FootnoteReference"/>
        </w:rPr>
        <w:footnoteRef/>
      </w:r>
      <w:r>
        <w:t xml:space="preserve"> An example of </w:t>
      </w:r>
      <w:r w:rsidR="005D2955">
        <w:t>a</w:t>
      </w:r>
      <w:r>
        <w:t xml:space="preserve"> ‘Find your match’ activity can be found in the </w:t>
      </w:r>
      <w:r w:rsidR="005D2955">
        <w:t>d</w:t>
      </w:r>
      <w:r>
        <w:t xml:space="preserve">epartment’s support for </w:t>
      </w:r>
      <w:hyperlink r:id="rId4" w:history="1">
        <w:r w:rsidRPr="00512F47">
          <w:rPr>
            <w:rStyle w:val="Hyperlink"/>
          </w:rPr>
          <w:t>Indonesian</w:t>
        </w:r>
      </w:hyperlink>
      <w:r>
        <w:t>.</w:t>
      </w:r>
    </w:p>
  </w:footnote>
  <w:footnote w:id="6">
    <w:p w14:paraId="3C98D966" w14:textId="5DA282CA" w:rsidR="005D2955" w:rsidRDefault="005D2955" w:rsidP="00F63CB3">
      <w:pPr>
        <w:pStyle w:val="Footer"/>
      </w:pPr>
      <w:r>
        <w:rPr>
          <w:rStyle w:val="FootnoteReference"/>
        </w:rPr>
        <w:footnoteRef/>
      </w:r>
      <w:r>
        <w:t xml:space="preserve"> An example of a ‘Class survey’ activity can be found in the department’s support for </w:t>
      </w:r>
      <w:hyperlink r:id="rId5" w:history="1">
        <w:r w:rsidRPr="00852496">
          <w:rPr>
            <w:rStyle w:val="Hyperlink"/>
          </w:rPr>
          <w:t>German</w:t>
        </w:r>
      </w:hyperlink>
      <w:r>
        <w:t>.</w:t>
      </w:r>
    </w:p>
  </w:footnote>
  <w:footnote w:id="7">
    <w:p w14:paraId="51EB0858" w14:textId="0EC85C33" w:rsidR="005D2955" w:rsidRDefault="005D2955" w:rsidP="00F63CB3">
      <w:pPr>
        <w:pStyle w:val="Footer"/>
      </w:pPr>
      <w:r>
        <w:rPr>
          <w:rStyle w:val="FootnoteReference"/>
        </w:rPr>
        <w:footnoteRef/>
      </w:r>
      <w:r>
        <w:t xml:space="preserve"> An example of a ‘Sentence stealer’ activity can be found in the department’s support for </w:t>
      </w:r>
      <w:hyperlink r:id="rId6" w:history="1">
        <w:r w:rsidRPr="00512F47">
          <w:rPr>
            <w:rStyle w:val="Hyperlink"/>
          </w:rPr>
          <w:t>Indonesian</w:t>
        </w:r>
      </w:hyperlink>
      <w:r>
        <w:t>.</w:t>
      </w:r>
    </w:p>
  </w:footnote>
  <w:footnote w:id="8">
    <w:p w14:paraId="2405831E" w14:textId="5D53960F" w:rsidR="005D2955" w:rsidRDefault="005D2955" w:rsidP="00F63CB3">
      <w:pPr>
        <w:pStyle w:val="Footer"/>
      </w:pPr>
      <w:r>
        <w:rPr>
          <w:rStyle w:val="FootnoteReference"/>
        </w:rPr>
        <w:footnoteRef/>
      </w:r>
      <w:r>
        <w:t xml:space="preserve"> An example of a ‘Speed chatting’ activity can be found in </w:t>
      </w:r>
      <w:r w:rsidR="002A5F92">
        <w:t>d</w:t>
      </w:r>
      <w:r>
        <w:t xml:space="preserve">epartment’s support for </w:t>
      </w:r>
      <w:hyperlink r:id="rId7" w:history="1">
        <w:r w:rsidRPr="00ED172A">
          <w:rPr>
            <w:rStyle w:val="Hyperlink"/>
          </w:rPr>
          <w:t>Indonesian</w:t>
        </w:r>
      </w:hyperlink>
      <w:r>
        <w:t xml:space="preserve">. A similar activity called ‘Speed friending’ can be found in the </w:t>
      </w:r>
      <w:r w:rsidR="002A5F92">
        <w:t>d</w:t>
      </w:r>
      <w:r>
        <w:t xml:space="preserve">epartment’s support for </w:t>
      </w:r>
      <w:hyperlink r:id="rId8" w:history="1">
        <w:r w:rsidRPr="00ED172A">
          <w:rPr>
            <w:rStyle w:val="Hyperlink"/>
          </w:rPr>
          <w:t>Italian</w:t>
        </w:r>
      </w:hyperlink>
      <w:r>
        <w:t>.</w:t>
      </w:r>
    </w:p>
  </w:footnote>
  <w:footnote w:id="9">
    <w:p w14:paraId="3B1C47F5" w14:textId="640F2DDF" w:rsidR="002A5F92" w:rsidRDefault="002A5F92" w:rsidP="00F63CB3">
      <w:pPr>
        <w:pStyle w:val="Footer"/>
      </w:pPr>
      <w:r>
        <w:rPr>
          <w:rStyle w:val="FootnoteReference"/>
        </w:rPr>
        <w:footnoteRef/>
      </w:r>
      <w:r>
        <w:t xml:space="preserve"> An example of a ‘Sentence builder’ activity, sometimes referred to as a ‘sentence scaffold’ or ‘conversation scaffold’, can be found in the department’s support for </w:t>
      </w:r>
      <w:hyperlink r:id="rId9" w:anchor="showhide36884829" w:history="1">
        <w:r w:rsidRPr="00852496">
          <w:rPr>
            <w:rStyle w:val="Hyperlink"/>
          </w:rPr>
          <w:t>French</w:t>
        </w:r>
      </w:hyperlink>
      <w:r>
        <w:t xml:space="preserve">, </w:t>
      </w:r>
      <w:hyperlink r:id="rId10" w:history="1">
        <w:r w:rsidRPr="00852496">
          <w:rPr>
            <w:rStyle w:val="Hyperlink"/>
          </w:rPr>
          <w:t>German</w:t>
        </w:r>
      </w:hyperlink>
      <w:r>
        <w:t xml:space="preserve">, </w:t>
      </w:r>
      <w:hyperlink r:id="rId11" w:history="1">
        <w:r w:rsidRPr="00ED172A">
          <w:rPr>
            <w:rStyle w:val="Hyperlink"/>
          </w:rPr>
          <w:t>Indonesian</w:t>
        </w:r>
      </w:hyperlink>
      <w:r>
        <w:t xml:space="preserve">, </w:t>
      </w:r>
      <w:hyperlink r:id="rId12" w:history="1">
        <w:r w:rsidRPr="00ED172A">
          <w:rPr>
            <w:rStyle w:val="Hyperlink"/>
          </w:rPr>
          <w:t>Italian</w:t>
        </w:r>
      </w:hyperlink>
      <w:r>
        <w:t xml:space="preserve">, </w:t>
      </w:r>
      <w:hyperlink r:id="rId13" w:history="1">
        <w:r w:rsidRPr="00852496">
          <w:rPr>
            <w:rStyle w:val="Hyperlink"/>
          </w:rPr>
          <w:t>Japanese</w:t>
        </w:r>
      </w:hyperlink>
      <w:r>
        <w:t xml:space="preserve"> and </w:t>
      </w:r>
      <w:hyperlink r:id="rId14" w:history="1">
        <w:r w:rsidRPr="00852496">
          <w:rPr>
            <w:rStyle w:val="Hyperlink"/>
          </w:rPr>
          <w:t>Spanish</w:t>
        </w:r>
      </w:hyperlink>
      <w:r>
        <w:t>.</w:t>
      </w:r>
    </w:p>
  </w:footnote>
  <w:footnote w:id="10">
    <w:p w14:paraId="49A7D078" w14:textId="627208FB" w:rsidR="002A5F92" w:rsidRDefault="002A5F92" w:rsidP="00F63CB3">
      <w:pPr>
        <w:pStyle w:val="Footer"/>
      </w:pPr>
      <w:r>
        <w:rPr>
          <w:rStyle w:val="FootnoteReference"/>
        </w:rPr>
        <w:footnoteRef/>
      </w:r>
      <w:r>
        <w:t xml:space="preserve"> An example of the ‘Charades’ activity can be found in department’s support for </w:t>
      </w:r>
      <w:hyperlink r:id="rId15" w:history="1">
        <w:r w:rsidRPr="00ED172A">
          <w:rPr>
            <w:rStyle w:val="Hyperlink"/>
          </w:rPr>
          <w:t>Indonesian</w:t>
        </w:r>
      </w:hyperlink>
      <w:r>
        <w:t>.</w:t>
      </w:r>
    </w:p>
  </w:footnote>
  <w:footnote w:id="11">
    <w:p w14:paraId="0F94BB30" w14:textId="4BDF30AF" w:rsidR="002A5F92" w:rsidRDefault="002A5F92" w:rsidP="00F63CB3">
      <w:pPr>
        <w:pStyle w:val="Footer"/>
      </w:pPr>
      <w:r>
        <w:rPr>
          <w:rStyle w:val="FootnoteReference"/>
        </w:rPr>
        <w:footnoteRef/>
      </w:r>
      <w:r>
        <w:t xml:space="preserve"> An example of a ‘Jeopardy’ activity can be found in the department’s support for </w:t>
      </w:r>
      <w:hyperlink r:id="rId16" w:history="1">
        <w:r w:rsidRPr="00852496">
          <w:rPr>
            <w:rStyle w:val="Hyperlink"/>
          </w:rPr>
          <w:t>German</w:t>
        </w:r>
      </w:hyperlink>
      <w:r>
        <w:t xml:space="preserve">, </w:t>
      </w:r>
      <w:hyperlink r:id="rId17" w:history="1">
        <w:r w:rsidRPr="00ED172A">
          <w:rPr>
            <w:rStyle w:val="Hyperlink"/>
          </w:rPr>
          <w:t>Indonesian</w:t>
        </w:r>
      </w:hyperlink>
      <w:r>
        <w:t xml:space="preserve"> and </w:t>
      </w:r>
      <w:hyperlink r:id="rId18" w:history="1">
        <w:r w:rsidRPr="00F37D5C">
          <w:rPr>
            <w:rStyle w:val="Hyperlink"/>
          </w:rPr>
          <w:t>Japanese</w:t>
        </w:r>
      </w:hyperlink>
      <w:r>
        <w:t>.</w:t>
      </w:r>
    </w:p>
  </w:footnote>
  <w:footnote w:id="12">
    <w:p w14:paraId="1DF5BB7E" w14:textId="24EE4F73" w:rsidR="00D34BFD" w:rsidRDefault="00D34BFD" w:rsidP="00F63CB3">
      <w:pPr>
        <w:pStyle w:val="Footer"/>
      </w:pPr>
      <w:r>
        <w:rPr>
          <w:rStyle w:val="FootnoteReference"/>
        </w:rPr>
        <w:footnoteRef/>
      </w:r>
      <w:r>
        <w:t xml:space="preserve"> An adaptation of a ‘Guess who’ activity, called ‘What are you selling?’ can be found in the department’s support for </w:t>
      </w:r>
      <w:hyperlink r:id="rId19" w:history="1">
        <w:r w:rsidRPr="00A94C42">
          <w:rPr>
            <w:rStyle w:val="Hyperlink"/>
          </w:rPr>
          <w:t>Indonesian</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63E4" w14:textId="50E6FAA7" w:rsidR="008A353C" w:rsidRDefault="00FD56AC" w:rsidP="00843DF5">
    <w:pPr>
      <w:pStyle w:val="Documentname"/>
    </w:pPr>
    <w:r w:rsidRPr="00FD56AC">
      <w:t xml:space="preserve">Strategies to address the </w:t>
    </w:r>
    <w:r w:rsidR="004335FF">
      <w:t>‘</w:t>
    </w:r>
    <w:r w:rsidRPr="004335FF">
      <w:t>Interacting</w:t>
    </w:r>
    <w:r w:rsidR="004335FF">
      <w:t>’</w:t>
    </w:r>
    <w:r w:rsidRPr="00FD56AC">
      <w:t xml:space="preserve"> outcomes in distance education settings 7–10</w:t>
    </w:r>
    <w:r>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02BF"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C904C7B" wp14:editId="36D2CBCC">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E6FF4F"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4C7B"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CE6FF4F"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FE12507" wp14:editId="0B56682B">
          <wp:extent cx="597741" cy="649155"/>
          <wp:effectExtent l="0" t="0" r="0" b="0"/>
          <wp:docPr id="788670004" name="Graphic 78867000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F23F" w14:textId="77777777" w:rsidR="00670C2A" w:rsidRPr="00D34248" w:rsidRDefault="00670C2A" w:rsidP="00D34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8"/>
    <w:multiLevelType w:val="singleLevel"/>
    <w:tmpl w:val="48B6CF2C"/>
    <w:lvl w:ilvl="0">
      <w:start w:val="1"/>
      <w:numFmt w:val="decimal"/>
      <w:lvlText w:val="%1."/>
      <w:lvlJc w:val="left"/>
      <w:pPr>
        <w:tabs>
          <w:tab w:val="num" w:pos="360"/>
        </w:tabs>
        <w:ind w:left="360" w:hanging="360"/>
      </w:pPr>
    </w:lvl>
  </w:abstractNum>
  <w:abstractNum w:abstractNumId="2"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002CD728"/>
    <w:lvl w:ilvl="0">
      <w:start w:val="1"/>
      <w:numFmt w:val="decimal"/>
      <w:pStyle w:val="ListNumber"/>
      <w:lvlText w:val="%1."/>
      <w:lvlJc w:val="left"/>
      <w:pPr>
        <w:ind w:left="567" w:hanging="567"/>
      </w:pPr>
      <w:rPr>
        <w:rFonts w:hint="default"/>
        <w:b w:val="0"/>
        <w:bCs w:val="0"/>
        <w:i w:val="0"/>
        <w:iCs w:val="0"/>
      </w:rPr>
    </w:lvl>
    <w:lvl w:ilvl="1">
      <w:start w:val="1"/>
      <w:numFmt w:val="lowerLetter"/>
      <w:lvlText w:val="%2."/>
      <w:lvlJc w:val="left"/>
      <w:pPr>
        <w:ind w:left="1440" w:hanging="360"/>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98C7D89"/>
    <w:multiLevelType w:val="hybridMultilevel"/>
    <w:tmpl w:val="4882F7A0"/>
    <w:lvl w:ilvl="0" w:tplc="2000F5C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7E71AAA"/>
    <w:multiLevelType w:val="hybridMultilevel"/>
    <w:tmpl w:val="198EB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5D4BE1"/>
    <w:multiLevelType w:val="hybridMultilevel"/>
    <w:tmpl w:val="29564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A96A3A"/>
    <w:multiLevelType w:val="hybridMultilevel"/>
    <w:tmpl w:val="265E49E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7EE632F"/>
    <w:multiLevelType w:val="hybridMultilevel"/>
    <w:tmpl w:val="25AEE19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813208"/>
    <w:multiLevelType w:val="hybridMultilevel"/>
    <w:tmpl w:val="451A732E"/>
    <w:lvl w:ilvl="0" w:tplc="DB04A660">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1640401">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 w16cid:durableId="1900089945">
    <w:abstractNumId w:val="0"/>
  </w:num>
  <w:num w:numId="3" w16cid:durableId="536282505">
    <w:abstractNumId w:val="2"/>
  </w:num>
  <w:num w:numId="4" w16cid:durableId="1524827528">
    <w:abstractNumId w:val="9"/>
  </w:num>
  <w:num w:numId="5" w16cid:durableId="1545752153">
    <w:abstractNumId w:val="3"/>
  </w:num>
  <w:num w:numId="6" w16cid:durableId="1946189718">
    <w:abstractNumId w:val="11"/>
  </w:num>
  <w:num w:numId="7" w16cid:durableId="374083312">
    <w:abstractNumId w:val="7"/>
  </w:num>
  <w:num w:numId="8" w16cid:durableId="1925258308">
    <w:abstractNumId w:val="10"/>
  </w:num>
  <w:num w:numId="9" w16cid:durableId="199174390">
    <w:abstractNumId w:val="8"/>
  </w:num>
  <w:num w:numId="10" w16cid:durableId="1360619767">
    <w:abstractNumId w:val="4"/>
  </w:num>
  <w:num w:numId="11" w16cid:durableId="1079599402">
    <w:abstractNumId w:val="6"/>
  </w:num>
  <w:num w:numId="12" w16cid:durableId="626006811">
    <w:abstractNumId w:val="1"/>
  </w:num>
  <w:num w:numId="13" w16cid:durableId="1898516354">
    <w:abstractNumId w:val="1"/>
  </w:num>
  <w:num w:numId="14" w16cid:durableId="940769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2"/>
    <w:rsid w:val="00001ECE"/>
    <w:rsid w:val="00003AD2"/>
    <w:rsid w:val="00003EFA"/>
    <w:rsid w:val="00004183"/>
    <w:rsid w:val="0000606F"/>
    <w:rsid w:val="000077BF"/>
    <w:rsid w:val="00010425"/>
    <w:rsid w:val="0001145E"/>
    <w:rsid w:val="00013FF2"/>
    <w:rsid w:val="000142A6"/>
    <w:rsid w:val="00014874"/>
    <w:rsid w:val="00017B07"/>
    <w:rsid w:val="000201CC"/>
    <w:rsid w:val="00022D86"/>
    <w:rsid w:val="00024267"/>
    <w:rsid w:val="000252CB"/>
    <w:rsid w:val="000257A4"/>
    <w:rsid w:val="00025E6F"/>
    <w:rsid w:val="0003055F"/>
    <w:rsid w:val="00031EDC"/>
    <w:rsid w:val="000338EB"/>
    <w:rsid w:val="000375A7"/>
    <w:rsid w:val="000375AA"/>
    <w:rsid w:val="000408A8"/>
    <w:rsid w:val="00045F0D"/>
    <w:rsid w:val="000467ED"/>
    <w:rsid w:val="0004728F"/>
    <w:rsid w:val="0004750C"/>
    <w:rsid w:val="00047862"/>
    <w:rsid w:val="00050245"/>
    <w:rsid w:val="00051080"/>
    <w:rsid w:val="000510A8"/>
    <w:rsid w:val="0005251B"/>
    <w:rsid w:val="00053892"/>
    <w:rsid w:val="00054D26"/>
    <w:rsid w:val="00061D5B"/>
    <w:rsid w:val="00061F08"/>
    <w:rsid w:val="00062D8C"/>
    <w:rsid w:val="00066BA9"/>
    <w:rsid w:val="000673B7"/>
    <w:rsid w:val="0007029B"/>
    <w:rsid w:val="00070384"/>
    <w:rsid w:val="00070804"/>
    <w:rsid w:val="00072E86"/>
    <w:rsid w:val="000733A1"/>
    <w:rsid w:val="00074F0F"/>
    <w:rsid w:val="000769CC"/>
    <w:rsid w:val="000828C8"/>
    <w:rsid w:val="00084446"/>
    <w:rsid w:val="00091C27"/>
    <w:rsid w:val="00092E24"/>
    <w:rsid w:val="00094D1B"/>
    <w:rsid w:val="000A2393"/>
    <w:rsid w:val="000A5CE8"/>
    <w:rsid w:val="000A5D46"/>
    <w:rsid w:val="000A5D6E"/>
    <w:rsid w:val="000B4550"/>
    <w:rsid w:val="000C0D0E"/>
    <w:rsid w:val="000C1B93"/>
    <w:rsid w:val="000C1B96"/>
    <w:rsid w:val="000C24ED"/>
    <w:rsid w:val="000C38AE"/>
    <w:rsid w:val="000C4344"/>
    <w:rsid w:val="000C5481"/>
    <w:rsid w:val="000D0814"/>
    <w:rsid w:val="000D1EB7"/>
    <w:rsid w:val="000D3BBE"/>
    <w:rsid w:val="000D409C"/>
    <w:rsid w:val="000D7001"/>
    <w:rsid w:val="000D7466"/>
    <w:rsid w:val="000D7E5E"/>
    <w:rsid w:val="000F1694"/>
    <w:rsid w:val="000F2A67"/>
    <w:rsid w:val="000F5D6B"/>
    <w:rsid w:val="000F613B"/>
    <w:rsid w:val="000F668A"/>
    <w:rsid w:val="00103258"/>
    <w:rsid w:val="00103E4F"/>
    <w:rsid w:val="00111107"/>
    <w:rsid w:val="001119DC"/>
    <w:rsid w:val="00112528"/>
    <w:rsid w:val="00113093"/>
    <w:rsid w:val="001143F1"/>
    <w:rsid w:val="001175D6"/>
    <w:rsid w:val="00123A38"/>
    <w:rsid w:val="00123CC7"/>
    <w:rsid w:val="00124415"/>
    <w:rsid w:val="00125DFF"/>
    <w:rsid w:val="00125FFA"/>
    <w:rsid w:val="0012654C"/>
    <w:rsid w:val="00131E71"/>
    <w:rsid w:val="001354C6"/>
    <w:rsid w:val="001409D2"/>
    <w:rsid w:val="00142EEC"/>
    <w:rsid w:val="00144755"/>
    <w:rsid w:val="00145B05"/>
    <w:rsid w:val="00146624"/>
    <w:rsid w:val="00146719"/>
    <w:rsid w:val="00146AF0"/>
    <w:rsid w:val="00153D13"/>
    <w:rsid w:val="001559EB"/>
    <w:rsid w:val="00155D05"/>
    <w:rsid w:val="00156899"/>
    <w:rsid w:val="001613E4"/>
    <w:rsid w:val="00164D44"/>
    <w:rsid w:val="00173AC1"/>
    <w:rsid w:val="0017408C"/>
    <w:rsid w:val="0017701D"/>
    <w:rsid w:val="00181F54"/>
    <w:rsid w:val="00182096"/>
    <w:rsid w:val="00184686"/>
    <w:rsid w:val="00184984"/>
    <w:rsid w:val="00190C6F"/>
    <w:rsid w:val="00191139"/>
    <w:rsid w:val="00191B9C"/>
    <w:rsid w:val="00195479"/>
    <w:rsid w:val="001A2D64"/>
    <w:rsid w:val="001A3009"/>
    <w:rsid w:val="001A6C9E"/>
    <w:rsid w:val="001B0FD8"/>
    <w:rsid w:val="001B250B"/>
    <w:rsid w:val="001B469F"/>
    <w:rsid w:val="001B484C"/>
    <w:rsid w:val="001B530F"/>
    <w:rsid w:val="001C0997"/>
    <w:rsid w:val="001C4200"/>
    <w:rsid w:val="001C5DAB"/>
    <w:rsid w:val="001C7E97"/>
    <w:rsid w:val="001D20D8"/>
    <w:rsid w:val="001D5230"/>
    <w:rsid w:val="001D5940"/>
    <w:rsid w:val="001D6722"/>
    <w:rsid w:val="001E103F"/>
    <w:rsid w:val="001E3497"/>
    <w:rsid w:val="001E54DB"/>
    <w:rsid w:val="001E6402"/>
    <w:rsid w:val="001E72B4"/>
    <w:rsid w:val="001E761A"/>
    <w:rsid w:val="001E77DF"/>
    <w:rsid w:val="001F0713"/>
    <w:rsid w:val="001F0C88"/>
    <w:rsid w:val="001F2668"/>
    <w:rsid w:val="001F2D78"/>
    <w:rsid w:val="001F48D3"/>
    <w:rsid w:val="001F5F7B"/>
    <w:rsid w:val="002075BD"/>
    <w:rsid w:val="002105AD"/>
    <w:rsid w:val="002145A2"/>
    <w:rsid w:val="00216244"/>
    <w:rsid w:val="002178F4"/>
    <w:rsid w:val="002227AD"/>
    <w:rsid w:val="00225B06"/>
    <w:rsid w:val="00226750"/>
    <w:rsid w:val="002300CD"/>
    <w:rsid w:val="00231E63"/>
    <w:rsid w:val="00233A54"/>
    <w:rsid w:val="0023510E"/>
    <w:rsid w:val="00235E05"/>
    <w:rsid w:val="00242D98"/>
    <w:rsid w:val="0024474D"/>
    <w:rsid w:val="00247126"/>
    <w:rsid w:val="00247C3C"/>
    <w:rsid w:val="00251188"/>
    <w:rsid w:val="0025592F"/>
    <w:rsid w:val="002570DD"/>
    <w:rsid w:val="0026327B"/>
    <w:rsid w:val="0026548C"/>
    <w:rsid w:val="00266207"/>
    <w:rsid w:val="0027370C"/>
    <w:rsid w:val="00274A9A"/>
    <w:rsid w:val="00277DE3"/>
    <w:rsid w:val="00281E25"/>
    <w:rsid w:val="0028514A"/>
    <w:rsid w:val="00287F81"/>
    <w:rsid w:val="00294275"/>
    <w:rsid w:val="00296ED4"/>
    <w:rsid w:val="002A0FBE"/>
    <w:rsid w:val="002A1E63"/>
    <w:rsid w:val="002A28B4"/>
    <w:rsid w:val="002A2B8C"/>
    <w:rsid w:val="002A30D8"/>
    <w:rsid w:val="002A35CF"/>
    <w:rsid w:val="002A475D"/>
    <w:rsid w:val="002A5F92"/>
    <w:rsid w:val="002B0F71"/>
    <w:rsid w:val="002B1093"/>
    <w:rsid w:val="002B316A"/>
    <w:rsid w:val="002B50F2"/>
    <w:rsid w:val="002C0010"/>
    <w:rsid w:val="002C3059"/>
    <w:rsid w:val="002C4281"/>
    <w:rsid w:val="002D4217"/>
    <w:rsid w:val="002E452C"/>
    <w:rsid w:val="002E5173"/>
    <w:rsid w:val="002E7830"/>
    <w:rsid w:val="002E7874"/>
    <w:rsid w:val="002F0185"/>
    <w:rsid w:val="002F6232"/>
    <w:rsid w:val="002F7CFE"/>
    <w:rsid w:val="00302680"/>
    <w:rsid w:val="00303085"/>
    <w:rsid w:val="00303DEA"/>
    <w:rsid w:val="00304473"/>
    <w:rsid w:val="00306C23"/>
    <w:rsid w:val="00307E79"/>
    <w:rsid w:val="00307F9B"/>
    <w:rsid w:val="0031083C"/>
    <w:rsid w:val="00313A49"/>
    <w:rsid w:val="00313E64"/>
    <w:rsid w:val="003163F2"/>
    <w:rsid w:val="003265FA"/>
    <w:rsid w:val="00332362"/>
    <w:rsid w:val="003333ED"/>
    <w:rsid w:val="00334B83"/>
    <w:rsid w:val="003355E2"/>
    <w:rsid w:val="0033620D"/>
    <w:rsid w:val="00340DD9"/>
    <w:rsid w:val="00342D2C"/>
    <w:rsid w:val="00342F6B"/>
    <w:rsid w:val="00345E0D"/>
    <w:rsid w:val="0035161A"/>
    <w:rsid w:val="00353AE8"/>
    <w:rsid w:val="0036077D"/>
    <w:rsid w:val="00360E17"/>
    <w:rsid w:val="00361898"/>
    <w:rsid w:val="0036209C"/>
    <w:rsid w:val="00362D26"/>
    <w:rsid w:val="00366E1C"/>
    <w:rsid w:val="00371F68"/>
    <w:rsid w:val="0037351A"/>
    <w:rsid w:val="00373831"/>
    <w:rsid w:val="00373E0D"/>
    <w:rsid w:val="00376AC0"/>
    <w:rsid w:val="00382920"/>
    <w:rsid w:val="003840B8"/>
    <w:rsid w:val="0038536D"/>
    <w:rsid w:val="00385DFB"/>
    <w:rsid w:val="00390BB5"/>
    <w:rsid w:val="0039154B"/>
    <w:rsid w:val="00394D37"/>
    <w:rsid w:val="00396634"/>
    <w:rsid w:val="003A0CFB"/>
    <w:rsid w:val="003A0E41"/>
    <w:rsid w:val="003A462E"/>
    <w:rsid w:val="003A5190"/>
    <w:rsid w:val="003B0768"/>
    <w:rsid w:val="003B240E"/>
    <w:rsid w:val="003B32FA"/>
    <w:rsid w:val="003B3E41"/>
    <w:rsid w:val="003B46EB"/>
    <w:rsid w:val="003B5F7E"/>
    <w:rsid w:val="003C2DC8"/>
    <w:rsid w:val="003C2EF7"/>
    <w:rsid w:val="003C5DBF"/>
    <w:rsid w:val="003C6DBC"/>
    <w:rsid w:val="003C7A54"/>
    <w:rsid w:val="003D13EF"/>
    <w:rsid w:val="003D1F70"/>
    <w:rsid w:val="003D70E3"/>
    <w:rsid w:val="003E5223"/>
    <w:rsid w:val="003E52BE"/>
    <w:rsid w:val="003E7454"/>
    <w:rsid w:val="003F4164"/>
    <w:rsid w:val="003F5839"/>
    <w:rsid w:val="003F5A78"/>
    <w:rsid w:val="003F66AF"/>
    <w:rsid w:val="003F6946"/>
    <w:rsid w:val="003F6E52"/>
    <w:rsid w:val="00400ACE"/>
    <w:rsid w:val="00401084"/>
    <w:rsid w:val="00403398"/>
    <w:rsid w:val="00403D58"/>
    <w:rsid w:val="00406081"/>
    <w:rsid w:val="00407CAD"/>
    <w:rsid w:val="00407EF0"/>
    <w:rsid w:val="00412F2B"/>
    <w:rsid w:val="004178B3"/>
    <w:rsid w:val="0041798C"/>
    <w:rsid w:val="00420FF1"/>
    <w:rsid w:val="004219A2"/>
    <w:rsid w:val="00421D8C"/>
    <w:rsid w:val="00424E96"/>
    <w:rsid w:val="00426A9B"/>
    <w:rsid w:val="004305DC"/>
    <w:rsid w:val="00430D4F"/>
    <w:rsid w:val="00430DE5"/>
    <w:rsid w:val="00430F12"/>
    <w:rsid w:val="004335FF"/>
    <w:rsid w:val="00437D3E"/>
    <w:rsid w:val="00441660"/>
    <w:rsid w:val="00442345"/>
    <w:rsid w:val="004461F7"/>
    <w:rsid w:val="0045288A"/>
    <w:rsid w:val="00453EC1"/>
    <w:rsid w:val="00454159"/>
    <w:rsid w:val="00456066"/>
    <w:rsid w:val="00460CD8"/>
    <w:rsid w:val="0046323D"/>
    <w:rsid w:val="00463695"/>
    <w:rsid w:val="00464EAD"/>
    <w:rsid w:val="004662AB"/>
    <w:rsid w:val="004710FE"/>
    <w:rsid w:val="004746DC"/>
    <w:rsid w:val="00474E4B"/>
    <w:rsid w:val="004774CA"/>
    <w:rsid w:val="00480185"/>
    <w:rsid w:val="004823C5"/>
    <w:rsid w:val="0048642E"/>
    <w:rsid w:val="00491389"/>
    <w:rsid w:val="00492D5B"/>
    <w:rsid w:val="004A0604"/>
    <w:rsid w:val="004A29D0"/>
    <w:rsid w:val="004A2D7C"/>
    <w:rsid w:val="004A3DCD"/>
    <w:rsid w:val="004B13C5"/>
    <w:rsid w:val="004B484F"/>
    <w:rsid w:val="004B4EF9"/>
    <w:rsid w:val="004B65F5"/>
    <w:rsid w:val="004B723A"/>
    <w:rsid w:val="004C11A9"/>
    <w:rsid w:val="004C4B48"/>
    <w:rsid w:val="004C68E7"/>
    <w:rsid w:val="004C6968"/>
    <w:rsid w:val="004D1C12"/>
    <w:rsid w:val="004D61ED"/>
    <w:rsid w:val="004E1043"/>
    <w:rsid w:val="004E4352"/>
    <w:rsid w:val="004E7F46"/>
    <w:rsid w:val="004F1EAF"/>
    <w:rsid w:val="004F2AC5"/>
    <w:rsid w:val="004F48DD"/>
    <w:rsid w:val="004F6AF2"/>
    <w:rsid w:val="00500D78"/>
    <w:rsid w:val="00502A78"/>
    <w:rsid w:val="005034BE"/>
    <w:rsid w:val="00511863"/>
    <w:rsid w:val="00512739"/>
    <w:rsid w:val="005128E7"/>
    <w:rsid w:val="00512F47"/>
    <w:rsid w:val="00520BCE"/>
    <w:rsid w:val="00523DFB"/>
    <w:rsid w:val="00524590"/>
    <w:rsid w:val="0052616E"/>
    <w:rsid w:val="00526795"/>
    <w:rsid w:val="00530272"/>
    <w:rsid w:val="005341B4"/>
    <w:rsid w:val="00535712"/>
    <w:rsid w:val="005361B9"/>
    <w:rsid w:val="0053773D"/>
    <w:rsid w:val="0053782B"/>
    <w:rsid w:val="0054141D"/>
    <w:rsid w:val="00541F7B"/>
    <w:rsid w:val="00541FBB"/>
    <w:rsid w:val="005453B7"/>
    <w:rsid w:val="0054667C"/>
    <w:rsid w:val="005500B1"/>
    <w:rsid w:val="00553834"/>
    <w:rsid w:val="005600C5"/>
    <w:rsid w:val="0056017E"/>
    <w:rsid w:val="005608F0"/>
    <w:rsid w:val="005647BB"/>
    <w:rsid w:val="005649D2"/>
    <w:rsid w:val="005651B7"/>
    <w:rsid w:val="005722CE"/>
    <w:rsid w:val="005735D7"/>
    <w:rsid w:val="0058102D"/>
    <w:rsid w:val="00583731"/>
    <w:rsid w:val="00583D57"/>
    <w:rsid w:val="0058730A"/>
    <w:rsid w:val="005934B4"/>
    <w:rsid w:val="005957FA"/>
    <w:rsid w:val="00597644"/>
    <w:rsid w:val="005A34D4"/>
    <w:rsid w:val="005A350A"/>
    <w:rsid w:val="005A636B"/>
    <w:rsid w:val="005A67CA"/>
    <w:rsid w:val="005B184F"/>
    <w:rsid w:val="005B4248"/>
    <w:rsid w:val="005B4B00"/>
    <w:rsid w:val="005B57F5"/>
    <w:rsid w:val="005B5D2A"/>
    <w:rsid w:val="005B76BC"/>
    <w:rsid w:val="005B77E0"/>
    <w:rsid w:val="005C14A7"/>
    <w:rsid w:val="005C344B"/>
    <w:rsid w:val="005D0140"/>
    <w:rsid w:val="005D112E"/>
    <w:rsid w:val="005D1384"/>
    <w:rsid w:val="005D2955"/>
    <w:rsid w:val="005D35D0"/>
    <w:rsid w:val="005D3D4A"/>
    <w:rsid w:val="005D49FE"/>
    <w:rsid w:val="005D5C21"/>
    <w:rsid w:val="005D69B1"/>
    <w:rsid w:val="005D72F3"/>
    <w:rsid w:val="005D7AF2"/>
    <w:rsid w:val="005E1F63"/>
    <w:rsid w:val="005E2A5A"/>
    <w:rsid w:val="005E2C70"/>
    <w:rsid w:val="005E3113"/>
    <w:rsid w:val="005E311C"/>
    <w:rsid w:val="005E3FC3"/>
    <w:rsid w:val="005E4787"/>
    <w:rsid w:val="005E70A2"/>
    <w:rsid w:val="005F2F1A"/>
    <w:rsid w:val="005F49D6"/>
    <w:rsid w:val="006005FE"/>
    <w:rsid w:val="00603FCF"/>
    <w:rsid w:val="00611229"/>
    <w:rsid w:val="006112A6"/>
    <w:rsid w:val="00613017"/>
    <w:rsid w:val="00615F19"/>
    <w:rsid w:val="00624D13"/>
    <w:rsid w:val="00626B1F"/>
    <w:rsid w:val="00626BBF"/>
    <w:rsid w:val="00626FDB"/>
    <w:rsid w:val="00627190"/>
    <w:rsid w:val="00627A57"/>
    <w:rsid w:val="006323E2"/>
    <w:rsid w:val="00636BCF"/>
    <w:rsid w:val="00637F8F"/>
    <w:rsid w:val="00640DAE"/>
    <w:rsid w:val="0064273E"/>
    <w:rsid w:val="00643CC4"/>
    <w:rsid w:val="00655588"/>
    <w:rsid w:val="00661C6A"/>
    <w:rsid w:val="00661E1D"/>
    <w:rsid w:val="00664EF1"/>
    <w:rsid w:val="00670C2A"/>
    <w:rsid w:val="0067198E"/>
    <w:rsid w:val="00672168"/>
    <w:rsid w:val="00673804"/>
    <w:rsid w:val="0067574D"/>
    <w:rsid w:val="00677835"/>
    <w:rsid w:val="00680388"/>
    <w:rsid w:val="006805E3"/>
    <w:rsid w:val="0068230D"/>
    <w:rsid w:val="00690DD5"/>
    <w:rsid w:val="00691121"/>
    <w:rsid w:val="0069617A"/>
    <w:rsid w:val="00696410"/>
    <w:rsid w:val="006A03DE"/>
    <w:rsid w:val="006A046F"/>
    <w:rsid w:val="006A2A44"/>
    <w:rsid w:val="006A3884"/>
    <w:rsid w:val="006A436B"/>
    <w:rsid w:val="006B0DFF"/>
    <w:rsid w:val="006B194A"/>
    <w:rsid w:val="006B3488"/>
    <w:rsid w:val="006B5CB0"/>
    <w:rsid w:val="006C0170"/>
    <w:rsid w:val="006C3887"/>
    <w:rsid w:val="006C3C83"/>
    <w:rsid w:val="006C5062"/>
    <w:rsid w:val="006C5812"/>
    <w:rsid w:val="006C5B05"/>
    <w:rsid w:val="006C7BF0"/>
    <w:rsid w:val="006D00B0"/>
    <w:rsid w:val="006D1CF3"/>
    <w:rsid w:val="006D4D8B"/>
    <w:rsid w:val="006D5ABD"/>
    <w:rsid w:val="006D6AE9"/>
    <w:rsid w:val="006E54D3"/>
    <w:rsid w:val="006E6440"/>
    <w:rsid w:val="006F0F05"/>
    <w:rsid w:val="006F1CF4"/>
    <w:rsid w:val="006F286F"/>
    <w:rsid w:val="006F3761"/>
    <w:rsid w:val="007057FA"/>
    <w:rsid w:val="00707E8B"/>
    <w:rsid w:val="00710102"/>
    <w:rsid w:val="007104B7"/>
    <w:rsid w:val="00716A9A"/>
    <w:rsid w:val="00717237"/>
    <w:rsid w:val="00722C46"/>
    <w:rsid w:val="007236E3"/>
    <w:rsid w:val="0072638E"/>
    <w:rsid w:val="00731822"/>
    <w:rsid w:val="00750EB7"/>
    <w:rsid w:val="0075264D"/>
    <w:rsid w:val="0075281A"/>
    <w:rsid w:val="00752C48"/>
    <w:rsid w:val="00752ED5"/>
    <w:rsid w:val="007564F8"/>
    <w:rsid w:val="00757CAC"/>
    <w:rsid w:val="0076669D"/>
    <w:rsid w:val="00766D19"/>
    <w:rsid w:val="00767CA4"/>
    <w:rsid w:val="00767F93"/>
    <w:rsid w:val="0077046C"/>
    <w:rsid w:val="0077131C"/>
    <w:rsid w:val="00772E0A"/>
    <w:rsid w:val="00773CDB"/>
    <w:rsid w:val="007767EF"/>
    <w:rsid w:val="0077716C"/>
    <w:rsid w:val="0077760E"/>
    <w:rsid w:val="007822FE"/>
    <w:rsid w:val="00793A27"/>
    <w:rsid w:val="0079523E"/>
    <w:rsid w:val="00796499"/>
    <w:rsid w:val="007A008C"/>
    <w:rsid w:val="007A295A"/>
    <w:rsid w:val="007A3870"/>
    <w:rsid w:val="007B020C"/>
    <w:rsid w:val="007B4694"/>
    <w:rsid w:val="007B523A"/>
    <w:rsid w:val="007B5FBF"/>
    <w:rsid w:val="007B76BB"/>
    <w:rsid w:val="007C05E0"/>
    <w:rsid w:val="007C33A5"/>
    <w:rsid w:val="007C46BE"/>
    <w:rsid w:val="007C4870"/>
    <w:rsid w:val="007C5D33"/>
    <w:rsid w:val="007C61E6"/>
    <w:rsid w:val="007C63BB"/>
    <w:rsid w:val="007D3847"/>
    <w:rsid w:val="007D56C3"/>
    <w:rsid w:val="007D7575"/>
    <w:rsid w:val="007E1F21"/>
    <w:rsid w:val="007E20E5"/>
    <w:rsid w:val="007E422A"/>
    <w:rsid w:val="007E6A58"/>
    <w:rsid w:val="007F066A"/>
    <w:rsid w:val="007F20BE"/>
    <w:rsid w:val="007F27F8"/>
    <w:rsid w:val="007F4812"/>
    <w:rsid w:val="007F6960"/>
    <w:rsid w:val="007F6BE6"/>
    <w:rsid w:val="00801971"/>
    <w:rsid w:val="0080248A"/>
    <w:rsid w:val="008036BE"/>
    <w:rsid w:val="00804F58"/>
    <w:rsid w:val="0080608C"/>
    <w:rsid w:val="00806CDB"/>
    <w:rsid w:val="00806ECB"/>
    <w:rsid w:val="008073B1"/>
    <w:rsid w:val="00810D93"/>
    <w:rsid w:val="00813686"/>
    <w:rsid w:val="008171C6"/>
    <w:rsid w:val="008176F2"/>
    <w:rsid w:val="00820032"/>
    <w:rsid w:val="00823396"/>
    <w:rsid w:val="008242EB"/>
    <w:rsid w:val="00824312"/>
    <w:rsid w:val="00824F5A"/>
    <w:rsid w:val="008339CF"/>
    <w:rsid w:val="00834190"/>
    <w:rsid w:val="00836838"/>
    <w:rsid w:val="00837BC3"/>
    <w:rsid w:val="00840979"/>
    <w:rsid w:val="008426B6"/>
    <w:rsid w:val="00843DF5"/>
    <w:rsid w:val="00845E3A"/>
    <w:rsid w:val="00851B17"/>
    <w:rsid w:val="00852496"/>
    <w:rsid w:val="008559F3"/>
    <w:rsid w:val="00856CA3"/>
    <w:rsid w:val="0086068A"/>
    <w:rsid w:val="00860AA9"/>
    <w:rsid w:val="00863243"/>
    <w:rsid w:val="00864528"/>
    <w:rsid w:val="00864E75"/>
    <w:rsid w:val="008659B5"/>
    <w:rsid w:val="00865BC1"/>
    <w:rsid w:val="00870BE6"/>
    <w:rsid w:val="00870BF3"/>
    <w:rsid w:val="00871992"/>
    <w:rsid w:val="00873E91"/>
    <w:rsid w:val="0087496A"/>
    <w:rsid w:val="00881261"/>
    <w:rsid w:val="00881ED0"/>
    <w:rsid w:val="00884E56"/>
    <w:rsid w:val="00886BD2"/>
    <w:rsid w:val="00890D70"/>
    <w:rsid w:val="00890EEE"/>
    <w:rsid w:val="00891416"/>
    <w:rsid w:val="0089316E"/>
    <w:rsid w:val="008938EE"/>
    <w:rsid w:val="008A1226"/>
    <w:rsid w:val="008A353C"/>
    <w:rsid w:val="008A3739"/>
    <w:rsid w:val="008A4C7B"/>
    <w:rsid w:val="008A4CF6"/>
    <w:rsid w:val="008A68FF"/>
    <w:rsid w:val="008B1946"/>
    <w:rsid w:val="008B7327"/>
    <w:rsid w:val="008C4617"/>
    <w:rsid w:val="008C54FC"/>
    <w:rsid w:val="008D0F64"/>
    <w:rsid w:val="008D5C37"/>
    <w:rsid w:val="008D6494"/>
    <w:rsid w:val="008D7195"/>
    <w:rsid w:val="008E09F0"/>
    <w:rsid w:val="008E3DE9"/>
    <w:rsid w:val="008E4E66"/>
    <w:rsid w:val="008E7C04"/>
    <w:rsid w:val="008E7D62"/>
    <w:rsid w:val="008F0CBB"/>
    <w:rsid w:val="0090080F"/>
    <w:rsid w:val="00901658"/>
    <w:rsid w:val="00903655"/>
    <w:rsid w:val="00905880"/>
    <w:rsid w:val="009107B3"/>
    <w:rsid w:val="009107ED"/>
    <w:rsid w:val="009138BF"/>
    <w:rsid w:val="00915553"/>
    <w:rsid w:val="00915B46"/>
    <w:rsid w:val="00915D60"/>
    <w:rsid w:val="0092050D"/>
    <w:rsid w:val="00921FDC"/>
    <w:rsid w:val="0092625C"/>
    <w:rsid w:val="0093679E"/>
    <w:rsid w:val="00940DFC"/>
    <w:rsid w:val="00941666"/>
    <w:rsid w:val="009417AC"/>
    <w:rsid w:val="00941947"/>
    <w:rsid w:val="0094511B"/>
    <w:rsid w:val="00945B9D"/>
    <w:rsid w:val="00947070"/>
    <w:rsid w:val="0095068F"/>
    <w:rsid w:val="00950DD7"/>
    <w:rsid w:val="00951DE8"/>
    <w:rsid w:val="00953991"/>
    <w:rsid w:val="009560E5"/>
    <w:rsid w:val="009565F3"/>
    <w:rsid w:val="00963800"/>
    <w:rsid w:val="00966041"/>
    <w:rsid w:val="009665AF"/>
    <w:rsid w:val="009674E8"/>
    <w:rsid w:val="00967BDC"/>
    <w:rsid w:val="0097042E"/>
    <w:rsid w:val="009739C8"/>
    <w:rsid w:val="00975483"/>
    <w:rsid w:val="009804BA"/>
    <w:rsid w:val="00982157"/>
    <w:rsid w:val="00984636"/>
    <w:rsid w:val="00986977"/>
    <w:rsid w:val="00987878"/>
    <w:rsid w:val="009917BD"/>
    <w:rsid w:val="00992923"/>
    <w:rsid w:val="0099399A"/>
    <w:rsid w:val="00995C6E"/>
    <w:rsid w:val="009B1280"/>
    <w:rsid w:val="009B3D61"/>
    <w:rsid w:val="009B5CC9"/>
    <w:rsid w:val="009B67CE"/>
    <w:rsid w:val="009B6944"/>
    <w:rsid w:val="009C0AFD"/>
    <w:rsid w:val="009C265F"/>
    <w:rsid w:val="009C2DB5"/>
    <w:rsid w:val="009C44ED"/>
    <w:rsid w:val="009C52F1"/>
    <w:rsid w:val="009C5B0E"/>
    <w:rsid w:val="009C723E"/>
    <w:rsid w:val="009D1624"/>
    <w:rsid w:val="009D43DD"/>
    <w:rsid w:val="009E2207"/>
    <w:rsid w:val="009E29BB"/>
    <w:rsid w:val="009E4F35"/>
    <w:rsid w:val="009E5299"/>
    <w:rsid w:val="009E68E8"/>
    <w:rsid w:val="009E6FBE"/>
    <w:rsid w:val="009F010E"/>
    <w:rsid w:val="009F0837"/>
    <w:rsid w:val="009F2527"/>
    <w:rsid w:val="009F5802"/>
    <w:rsid w:val="00A02633"/>
    <w:rsid w:val="00A032B6"/>
    <w:rsid w:val="00A0360A"/>
    <w:rsid w:val="00A05D01"/>
    <w:rsid w:val="00A10577"/>
    <w:rsid w:val="00A119B4"/>
    <w:rsid w:val="00A11B66"/>
    <w:rsid w:val="00A170A2"/>
    <w:rsid w:val="00A2629A"/>
    <w:rsid w:val="00A27E21"/>
    <w:rsid w:val="00A34EC7"/>
    <w:rsid w:val="00A40186"/>
    <w:rsid w:val="00A5304B"/>
    <w:rsid w:val="00A534B8"/>
    <w:rsid w:val="00A54063"/>
    <w:rsid w:val="00A5409F"/>
    <w:rsid w:val="00A54358"/>
    <w:rsid w:val="00A55D6B"/>
    <w:rsid w:val="00A56811"/>
    <w:rsid w:val="00A57460"/>
    <w:rsid w:val="00A60FE8"/>
    <w:rsid w:val="00A622CB"/>
    <w:rsid w:val="00A622F9"/>
    <w:rsid w:val="00A62A99"/>
    <w:rsid w:val="00A63054"/>
    <w:rsid w:val="00A6693C"/>
    <w:rsid w:val="00A721A8"/>
    <w:rsid w:val="00A73326"/>
    <w:rsid w:val="00A74A54"/>
    <w:rsid w:val="00A75A37"/>
    <w:rsid w:val="00A76FB9"/>
    <w:rsid w:val="00A83D41"/>
    <w:rsid w:val="00A85876"/>
    <w:rsid w:val="00A873E9"/>
    <w:rsid w:val="00A87531"/>
    <w:rsid w:val="00A9004C"/>
    <w:rsid w:val="00A94ABA"/>
    <w:rsid w:val="00A94C42"/>
    <w:rsid w:val="00A9627F"/>
    <w:rsid w:val="00AA0B39"/>
    <w:rsid w:val="00AA45D6"/>
    <w:rsid w:val="00AA5A7B"/>
    <w:rsid w:val="00AB099B"/>
    <w:rsid w:val="00AB3116"/>
    <w:rsid w:val="00AB5ECB"/>
    <w:rsid w:val="00AB5F89"/>
    <w:rsid w:val="00AD2CC1"/>
    <w:rsid w:val="00AD4E5F"/>
    <w:rsid w:val="00AE0036"/>
    <w:rsid w:val="00AE0A82"/>
    <w:rsid w:val="00AE2266"/>
    <w:rsid w:val="00AE3372"/>
    <w:rsid w:val="00AE4760"/>
    <w:rsid w:val="00AE7424"/>
    <w:rsid w:val="00AE7AF8"/>
    <w:rsid w:val="00AF6529"/>
    <w:rsid w:val="00AF668A"/>
    <w:rsid w:val="00B01D11"/>
    <w:rsid w:val="00B0247D"/>
    <w:rsid w:val="00B03CCC"/>
    <w:rsid w:val="00B03FD7"/>
    <w:rsid w:val="00B05292"/>
    <w:rsid w:val="00B05A53"/>
    <w:rsid w:val="00B06687"/>
    <w:rsid w:val="00B1370C"/>
    <w:rsid w:val="00B16787"/>
    <w:rsid w:val="00B201A9"/>
    <w:rsid w:val="00B2036D"/>
    <w:rsid w:val="00B216A6"/>
    <w:rsid w:val="00B217CA"/>
    <w:rsid w:val="00B222FB"/>
    <w:rsid w:val="00B239AF"/>
    <w:rsid w:val="00B24783"/>
    <w:rsid w:val="00B26B1B"/>
    <w:rsid w:val="00B26C50"/>
    <w:rsid w:val="00B3327E"/>
    <w:rsid w:val="00B42E51"/>
    <w:rsid w:val="00B46033"/>
    <w:rsid w:val="00B46468"/>
    <w:rsid w:val="00B517C1"/>
    <w:rsid w:val="00B53FCE"/>
    <w:rsid w:val="00B56BFE"/>
    <w:rsid w:val="00B57D39"/>
    <w:rsid w:val="00B61154"/>
    <w:rsid w:val="00B6138D"/>
    <w:rsid w:val="00B65452"/>
    <w:rsid w:val="00B656BE"/>
    <w:rsid w:val="00B65A68"/>
    <w:rsid w:val="00B6716A"/>
    <w:rsid w:val="00B70BDC"/>
    <w:rsid w:val="00B70C8F"/>
    <w:rsid w:val="00B727CB"/>
    <w:rsid w:val="00B72931"/>
    <w:rsid w:val="00B73AE6"/>
    <w:rsid w:val="00B74E62"/>
    <w:rsid w:val="00B80AAD"/>
    <w:rsid w:val="00B80ADE"/>
    <w:rsid w:val="00B816F5"/>
    <w:rsid w:val="00B81BBE"/>
    <w:rsid w:val="00B854A7"/>
    <w:rsid w:val="00B8683C"/>
    <w:rsid w:val="00B868BA"/>
    <w:rsid w:val="00B90B52"/>
    <w:rsid w:val="00B920CB"/>
    <w:rsid w:val="00B975E5"/>
    <w:rsid w:val="00B97A40"/>
    <w:rsid w:val="00BA0570"/>
    <w:rsid w:val="00BA3D5A"/>
    <w:rsid w:val="00BA47E8"/>
    <w:rsid w:val="00BA50AD"/>
    <w:rsid w:val="00BA6458"/>
    <w:rsid w:val="00BA7108"/>
    <w:rsid w:val="00BA7230"/>
    <w:rsid w:val="00BA7710"/>
    <w:rsid w:val="00BA7AAB"/>
    <w:rsid w:val="00BB1EFE"/>
    <w:rsid w:val="00BB3E1C"/>
    <w:rsid w:val="00BB4FBA"/>
    <w:rsid w:val="00BB6388"/>
    <w:rsid w:val="00BC1208"/>
    <w:rsid w:val="00BC22FB"/>
    <w:rsid w:val="00BC7A18"/>
    <w:rsid w:val="00BC7C1F"/>
    <w:rsid w:val="00BD02F4"/>
    <w:rsid w:val="00BD489D"/>
    <w:rsid w:val="00BD603C"/>
    <w:rsid w:val="00BD6E16"/>
    <w:rsid w:val="00BE0BA7"/>
    <w:rsid w:val="00BE1D78"/>
    <w:rsid w:val="00BE5888"/>
    <w:rsid w:val="00BE657B"/>
    <w:rsid w:val="00BF20FE"/>
    <w:rsid w:val="00BF2FDE"/>
    <w:rsid w:val="00BF35D4"/>
    <w:rsid w:val="00BF732E"/>
    <w:rsid w:val="00C06807"/>
    <w:rsid w:val="00C10600"/>
    <w:rsid w:val="00C15811"/>
    <w:rsid w:val="00C161C6"/>
    <w:rsid w:val="00C210C3"/>
    <w:rsid w:val="00C2168A"/>
    <w:rsid w:val="00C23533"/>
    <w:rsid w:val="00C30FF9"/>
    <w:rsid w:val="00C363AA"/>
    <w:rsid w:val="00C42F7D"/>
    <w:rsid w:val="00C436AB"/>
    <w:rsid w:val="00C43F7A"/>
    <w:rsid w:val="00C5354F"/>
    <w:rsid w:val="00C54E5B"/>
    <w:rsid w:val="00C55B7A"/>
    <w:rsid w:val="00C55E2C"/>
    <w:rsid w:val="00C62B29"/>
    <w:rsid w:val="00C664FC"/>
    <w:rsid w:val="00C70C44"/>
    <w:rsid w:val="00C72957"/>
    <w:rsid w:val="00C75D16"/>
    <w:rsid w:val="00C76F2F"/>
    <w:rsid w:val="00C8183F"/>
    <w:rsid w:val="00C84DB5"/>
    <w:rsid w:val="00C86B1D"/>
    <w:rsid w:val="00C92FDF"/>
    <w:rsid w:val="00C961F5"/>
    <w:rsid w:val="00C967B2"/>
    <w:rsid w:val="00CA0226"/>
    <w:rsid w:val="00CA046A"/>
    <w:rsid w:val="00CA3F6D"/>
    <w:rsid w:val="00CB081B"/>
    <w:rsid w:val="00CB2145"/>
    <w:rsid w:val="00CB4CB2"/>
    <w:rsid w:val="00CB66B0"/>
    <w:rsid w:val="00CC4E73"/>
    <w:rsid w:val="00CD4AF4"/>
    <w:rsid w:val="00CD4D1C"/>
    <w:rsid w:val="00CD6723"/>
    <w:rsid w:val="00CE0436"/>
    <w:rsid w:val="00CE21BE"/>
    <w:rsid w:val="00CE3E15"/>
    <w:rsid w:val="00CE421C"/>
    <w:rsid w:val="00CE5951"/>
    <w:rsid w:val="00CF1BE1"/>
    <w:rsid w:val="00CF28A5"/>
    <w:rsid w:val="00CF3608"/>
    <w:rsid w:val="00CF3B77"/>
    <w:rsid w:val="00CF4EC1"/>
    <w:rsid w:val="00CF73E9"/>
    <w:rsid w:val="00CF7A90"/>
    <w:rsid w:val="00D03C54"/>
    <w:rsid w:val="00D05CF8"/>
    <w:rsid w:val="00D07CD3"/>
    <w:rsid w:val="00D10312"/>
    <w:rsid w:val="00D11F04"/>
    <w:rsid w:val="00D136E3"/>
    <w:rsid w:val="00D14573"/>
    <w:rsid w:val="00D15A52"/>
    <w:rsid w:val="00D21178"/>
    <w:rsid w:val="00D225EA"/>
    <w:rsid w:val="00D229AC"/>
    <w:rsid w:val="00D2384A"/>
    <w:rsid w:val="00D2403C"/>
    <w:rsid w:val="00D26176"/>
    <w:rsid w:val="00D2678A"/>
    <w:rsid w:val="00D31AAF"/>
    <w:rsid w:val="00D31E35"/>
    <w:rsid w:val="00D34BFD"/>
    <w:rsid w:val="00D411BE"/>
    <w:rsid w:val="00D43708"/>
    <w:rsid w:val="00D46710"/>
    <w:rsid w:val="00D507E2"/>
    <w:rsid w:val="00D52509"/>
    <w:rsid w:val="00D534B3"/>
    <w:rsid w:val="00D53963"/>
    <w:rsid w:val="00D5442A"/>
    <w:rsid w:val="00D61CE0"/>
    <w:rsid w:val="00D67633"/>
    <w:rsid w:val="00D678DB"/>
    <w:rsid w:val="00D717E5"/>
    <w:rsid w:val="00D731E3"/>
    <w:rsid w:val="00D7649E"/>
    <w:rsid w:val="00D76D68"/>
    <w:rsid w:val="00D826E7"/>
    <w:rsid w:val="00D87790"/>
    <w:rsid w:val="00D90D56"/>
    <w:rsid w:val="00D91A47"/>
    <w:rsid w:val="00D91E1F"/>
    <w:rsid w:val="00D924E7"/>
    <w:rsid w:val="00D95141"/>
    <w:rsid w:val="00DA016D"/>
    <w:rsid w:val="00DB1741"/>
    <w:rsid w:val="00DB32F3"/>
    <w:rsid w:val="00DB476F"/>
    <w:rsid w:val="00DB4C08"/>
    <w:rsid w:val="00DB6043"/>
    <w:rsid w:val="00DC2094"/>
    <w:rsid w:val="00DC6321"/>
    <w:rsid w:val="00DC66B8"/>
    <w:rsid w:val="00DC6B0B"/>
    <w:rsid w:val="00DC6BCA"/>
    <w:rsid w:val="00DC74E1"/>
    <w:rsid w:val="00DD078F"/>
    <w:rsid w:val="00DD0CCD"/>
    <w:rsid w:val="00DD1132"/>
    <w:rsid w:val="00DD19A0"/>
    <w:rsid w:val="00DD2F4E"/>
    <w:rsid w:val="00DD3575"/>
    <w:rsid w:val="00DD4F88"/>
    <w:rsid w:val="00DE07A5"/>
    <w:rsid w:val="00DE2050"/>
    <w:rsid w:val="00DE213F"/>
    <w:rsid w:val="00DE2CE3"/>
    <w:rsid w:val="00DE2DB8"/>
    <w:rsid w:val="00DE385D"/>
    <w:rsid w:val="00DF0490"/>
    <w:rsid w:val="00DF1135"/>
    <w:rsid w:val="00E00AAB"/>
    <w:rsid w:val="00E04A6F"/>
    <w:rsid w:val="00E04DAF"/>
    <w:rsid w:val="00E07D8E"/>
    <w:rsid w:val="00E103F9"/>
    <w:rsid w:val="00E112C7"/>
    <w:rsid w:val="00E11FC7"/>
    <w:rsid w:val="00E13C0A"/>
    <w:rsid w:val="00E15375"/>
    <w:rsid w:val="00E15C44"/>
    <w:rsid w:val="00E2046D"/>
    <w:rsid w:val="00E2203D"/>
    <w:rsid w:val="00E22F6B"/>
    <w:rsid w:val="00E27B10"/>
    <w:rsid w:val="00E27D0B"/>
    <w:rsid w:val="00E310AF"/>
    <w:rsid w:val="00E31F2F"/>
    <w:rsid w:val="00E32ED9"/>
    <w:rsid w:val="00E32FBB"/>
    <w:rsid w:val="00E3425F"/>
    <w:rsid w:val="00E34700"/>
    <w:rsid w:val="00E40D44"/>
    <w:rsid w:val="00E4272D"/>
    <w:rsid w:val="00E45539"/>
    <w:rsid w:val="00E4707A"/>
    <w:rsid w:val="00E5058E"/>
    <w:rsid w:val="00E51733"/>
    <w:rsid w:val="00E52775"/>
    <w:rsid w:val="00E56264"/>
    <w:rsid w:val="00E60291"/>
    <w:rsid w:val="00E604B6"/>
    <w:rsid w:val="00E60652"/>
    <w:rsid w:val="00E626C3"/>
    <w:rsid w:val="00E66CA0"/>
    <w:rsid w:val="00E765F1"/>
    <w:rsid w:val="00E77374"/>
    <w:rsid w:val="00E836F5"/>
    <w:rsid w:val="00E87132"/>
    <w:rsid w:val="00E87D33"/>
    <w:rsid w:val="00E904DB"/>
    <w:rsid w:val="00E929B1"/>
    <w:rsid w:val="00E93046"/>
    <w:rsid w:val="00E973A7"/>
    <w:rsid w:val="00E978FA"/>
    <w:rsid w:val="00EA07C6"/>
    <w:rsid w:val="00EA3A1A"/>
    <w:rsid w:val="00EA4E98"/>
    <w:rsid w:val="00EA5DE4"/>
    <w:rsid w:val="00EB07DB"/>
    <w:rsid w:val="00EB5B9C"/>
    <w:rsid w:val="00EC0D8A"/>
    <w:rsid w:val="00EC4DFE"/>
    <w:rsid w:val="00EC59D6"/>
    <w:rsid w:val="00EC6E15"/>
    <w:rsid w:val="00ED172A"/>
    <w:rsid w:val="00ED1CFB"/>
    <w:rsid w:val="00ED1EDE"/>
    <w:rsid w:val="00ED3C1C"/>
    <w:rsid w:val="00ED4BD4"/>
    <w:rsid w:val="00EE6CCD"/>
    <w:rsid w:val="00EF006F"/>
    <w:rsid w:val="00EF16A2"/>
    <w:rsid w:val="00EF1DCA"/>
    <w:rsid w:val="00EF24B8"/>
    <w:rsid w:val="00EF75D0"/>
    <w:rsid w:val="00EF79D0"/>
    <w:rsid w:val="00F023F8"/>
    <w:rsid w:val="00F04295"/>
    <w:rsid w:val="00F07075"/>
    <w:rsid w:val="00F1353E"/>
    <w:rsid w:val="00F14D7F"/>
    <w:rsid w:val="00F17AA4"/>
    <w:rsid w:val="00F20600"/>
    <w:rsid w:val="00F20AC8"/>
    <w:rsid w:val="00F236B7"/>
    <w:rsid w:val="00F269CC"/>
    <w:rsid w:val="00F30A8C"/>
    <w:rsid w:val="00F3454B"/>
    <w:rsid w:val="00F37D5C"/>
    <w:rsid w:val="00F43F28"/>
    <w:rsid w:val="00F46E51"/>
    <w:rsid w:val="00F51FD9"/>
    <w:rsid w:val="00F522E3"/>
    <w:rsid w:val="00F54B07"/>
    <w:rsid w:val="00F54F06"/>
    <w:rsid w:val="00F572AB"/>
    <w:rsid w:val="00F620A7"/>
    <w:rsid w:val="00F630AD"/>
    <w:rsid w:val="00F63CB3"/>
    <w:rsid w:val="00F65435"/>
    <w:rsid w:val="00F65B7F"/>
    <w:rsid w:val="00F66145"/>
    <w:rsid w:val="00F67719"/>
    <w:rsid w:val="00F72E1B"/>
    <w:rsid w:val="00F77D3F"/>
    <w:rsid w:val="00F814BD"/>
    <w:rsid w:val="00F81980"/>
    <w:rsid w:val="00F824C2"/>
    <w:rsid w:val="00F82D5A"/>
    <w:rsid w:val="00F86063"/>
    <w:rsid w:val="00F868D3"/>
    <w:rsid w:val="00F869D4"/>
    <w:rsid w:val="00F915C0"/>
    <w:rsid w:val="00F91677"/>
    <w:rsid w:val="00F95843"/>
    <w:rsid w:val="00F9683F"/>
    <w:rsid w:val="00FA3555"/>
    <w:rsid w:val="00FA6449"/>
    <w:rsid w:val="00FA7679"/>
    <w:rsid w:val="00FB4D82"/>
    <w:rsid w:val="00FB7B9B"/>
    <w:rsid w:val="00FB7C01"/>
    <w:rsid w:val="00FC0E4A"/>
    <w:rsid w:val="00FC3BCF"/>
    <w:rsid w:val="00FC7A07"/>
    <w:rsid w:val="00FD0590"/>
    <w:rsid w:val="00FD0A93"/>
    <w:rsid w:val="00FD1420"/>
    <w:rsid w:val="00FD56AC"/>
    <w:rsid w:val="00FE0559"/>
    <w:rsid w:val="00FE393D"/>
    <w:rsid w:val="00FE5E0D"/>
    <w:rsid w:val="00FF4BB1"/>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D5DC6"/>
  <w15:chartTrackingRefBased/>
  <w15:docId w15:val="{51BAFF4B-E53E-4CAA-96D7-9E0F4DD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70C2A"/>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7574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86068A"/>
    <w:pPr>
      <w:keepNext/>
      <w:keepLines/>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7574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7574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7574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7574D"/>
    <w:pPr>
      <w:keepNext/>
      <w:spacing w:after="200" w:line="240" w:lineRule="auto"/>
    </w:pPr>
    <w:rPr>
      <w:iCs/>
      <w:color w:val="002664"/>
      <w:sz w:val="18"/>
      <w:szCs w:val="18"/>
    </w:rPr>
  </w:style>
  <w:style w:type="table" w:customStyle="1" w:styleId="Tableheader">
    <w:name w:val="ŠTable header"/>
    <w:basedOn w:val="TableNormal"/>
    <w:uiPriority w:val="99"/>
    <w:rsid w:val="0067574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7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7574D"/>
    <w:pPr>
      <w:numPr>
        <w:numId w:val="5"/>
      </w:numPr>
    </w:pPr>
  </w:style>
  <w:style w:type="paragraph" w:styleId="ListNumber2">
    <w:name w:val="List Number 2"/>
    <w:aliases w:val="ŠList Number 2"/>
    <w:basedOn w:val="Normal"/>
    <w:uiPriority w:val="8"/>
    <w:qFormat/>
    <w:rsid w:val="0067574D"/>
    <w:pPr>
      <w:numPr>
        <w:numId w:val="4"/>
      </w:numPr>
      <w:tabs>
        <w:tab w:val="num" w:pos="360"/>
      </w:tabs>
      <w:ind w:left="0" w:firstLine="0"/>
    </w:pPr>
  </w:style>
  <w:style w:type="paragraph" w:styleId="ListBullet">
    <w:name w:val="List Bullet"/>
    <w:aliases w:val="ŠList Bullet"/>
    <w:basedOn w:val="Normal"/>
    <w:uiPriority w:val="9"/>
    <w:qFormat/>
    <w:rsid w:val="0067574D"/>
    <w:pPr>
      <w:numPr>
        <w:numId w:val="3"/>
      </w:numPr>
    </w:pPr>
  </w:style>
  <w:style w:type="paragraph" w:styleId="ListBullet2">
    <w:name w:val="List Bullet 2"/>
    <w:aliases w:val="ŠList Bullet 2"/>
    <w:basedOn w:val="Normal"/>
    <w:uiPriority w:val="10"/>
    <w:qFormat/>
    <w:rsid w:val="0067574D"/>
    <w:pPr>
      <w:numPr>
        <w:numId w:val="1"/>
      </w:numPr>
    </w:pPr>
  </w:style>
  <w:style w:type="paragraph" w:customStyle="1" w:styleId="FeatureBox4">
    <w:name w:val="ŠFeature Box 4"/>
    <w:basedOn w:val="FeatureBox2"/>
    <w:next w:val="Normal"/>
    <w:uiPriority w:val="14"/>
    <w:qFormat/>
    <w:rsid w:val="0067574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67574D"/>
    <w:pPr>
      <w:keepNext/>
      <w:ind w:left="567" w:right="57"/>
    </w:pPr>
    <w:rPr>
      <w:szCs w:val="22"/>
    </w:rPr>
  </w:style>
  <w:style w:type="paragraph" w:customStyle="1" w:styleId="Documentname">
    <w:name w:val="ŠDocument name"/>
    <w:basedOn w:val="Normal"/>
    <w:next w:val="Normal"/>
    <w:uiPriority w:val="17"/>
    <w:qFormat/>
    <w:rsid w:val="00050245"/>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67574D"/>
    <w:pPr>
      <w:spacing w:after="0"/>
    </w:pPr>
    <w:rPr>
      <w:sz w:val="18"/>
      <w:szCs w:val="18"/>
    </w:rPr>
  </w:style>
  <w:style w:type="paragraph" w:customStyle="1" w:styleId="FeatureBox2">
    <w:name w:val="ŠFeature Box 2"/>
    <w:basedOn w:val="Normal"/>
    <w:next w:val="Normal"/>
    <w:uiPriority w:val="12"/>
    <w:qFormat/>
    <w:rsid w:val="0067574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7574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7574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7574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7574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50245"/>
    <w:rPr>
      <w:color w:val="002664"/>
      <w:u w:val="single"/>
    </w:rPr>
  </w:style>
  <w:style w:type="paragraph" w:customStyle="1" w:styleId="Logo">
    <w:name w:val="ŠLogo"/>
    <w:basedOn w:val="Normal"/>
    <w:uiPriority w:val="18"/>
    <w:qFormat/>
    <w:rsid w:val="0067574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7574D"/>
    <w:pPr>
      <w:tabs>
        <w:tab w:val="right" w:leader="dot" w:pos="14570"/>
      </w:tabs>
      <w:spacing w:before="0"/>
    </w:pPr>
    <w:rPr>
      <w:b/>
      <w:noProof/>
    </w:rPr>
  </w:style>
  <w:style w:type="paragraph" w:styleId="TOC2">
    <w:name w:val="toc 2"/>
    <w:aliases w:val="ŠTOC 2"/>
    <w:basedOn w:val="Normal"/>
    <w:next w:val="Normal"/>
    <w:uiPriority w:val="39"/>
    <w:unhideWhenUsed/>
    <w:rsid w:val="0067574D"/>
    <w:pPr>
      <w:tabs>
        <w:tab w:val="right" w:leader="dot" w:pos="14570"/>
      </w:tabs>
      <w:spacing w:before="0"/>
    </w:pPr>
    <w:rPr>
      <w:noProof/>
    </w:rPr>
  </w:style>
  <w:style w:type="paragraph" w:styleId="TOC3">
    <w:name w:val="toc 3"/>
    <w:aliases w:val="ŠTOC 3"/>
    <w:basedOn w:val="Normal"/>
    <w:next w:val="Normal"/>
    <w:uiPriority w:val="39"/>
    <w:unhideWhenUsed/>
    <w:rsid w:val="0067574D"/>
    <w:pPr>
      <w:spacing w:before="0"/>
      <w:ind w:left="244"/>
    </w:pPr>
  </w:style>
  <w:style w:type="character" w:customStyle="1" w:styleId="BoldItalic">
    <w:name w:val="ŠBold Italic"/>
    <w:basedOn w:val="DefaultParagraphFont"/>
    <w:uiPriority w:val="1"/>
    <w:qFormat/>
    <w:rsid w:val="0067574D"/>
    <w:rPr>
      <w:b/>
      <w:i/>
      <w:iCs/>
    </w:rPr>
  </w:style>
  <w:style w:type="character" w:customStyle="1" w:styleId="Heading1Char">
    <w:name w:val="Heading 1 Char"/>
    <w:aliases w:val="ŠHeading 1 Char"/>
    <w:basedOn w:val="DefaultParagraphFont"/>
    <w:link w:val="Heading1"/>
    <w:uiPriority w:val="3"/>
    <w:rsid w:val="0067574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86068A"/>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7574D"/>
    <w:pPr>
      <w:spacing w:after="240"/>
      <w:outlineLvl w:val="9"/>
    </w:pPr>
    <w:rPr>
      <w:szCs w:val="40"/>
    </w:rPr>
  </w:style>
  <w:style w:type="paragraph" w:styleId="Footer">
    <w:name w:val="footer"/>
    <w:aliases w:val="ŠFooter"/>
    <w:basedOn w:val="Normal"/>
    <w:link w:val="FooterChar"/>
    <w:uiPriority w:val="19"/>
    <w:rsid w:val="0067574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7574D"/>
    <w:rPr>
      <w:rFonts w:ascii="Arial" w:hAnsi="Arial" w:cs="Arial"/>
      <w:sz w:val="18"/>
      <w:szCs w:val="18"/>
    </w:rPr>
  </w:style>
  <w:style w:type="paragraph" w:styleId="Header">
    <w:name w:val="header"/>
    <w:aliases w:val="ŠHeader"/>
    <w:basedOn w:val="Normal"/>
    <w:link w:val="HeaderChar"/>
    <w:uiPriority w:val="16"/>
    <w:rsid w:val="0067574D"/>
    <w:rPr>
      <w:noProof/>
      <w:color w:val="002664"/>
      <w:sz w:val="28"/>
      <w:szCs w:val="28"/>
    </w:rPr>
  </w:style>
  <w:style w:type="character" w:customStyle="1" w:styleId="HeaderChar">
    <w:name w:val="Header Char"/>
    <w:aliases w:val="ŠHeader Char"/>
    <w:basedOn w:val="DefaultParagraphFont"/>
    <w:link w:val="Header"/>
    <w:uiPriority w:val="16"/>
    <w:rsid w:val="0067574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7574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7574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7574D"/>
    <w:rPr>
      <w:rFonts w:ascii="Arial" w:hAnsi="Arial" w:cs="Arial"/>
      <w:b/>
      <w:szCs w:val="32"/>
    </w:rPr>
  </w:style>
  <w:style w:type="character" w:styleId="UnresolvedMention">
    <w:name w:val="Unresolved Mention"/>
    <w:basedOn w:val="DefaultParagraphFont"/>
    <w:uiPriority w:val="99"/>
    <w:semiHidden/>
    <w:unhideWhenUsed/>
    <w:rsid w:val="0067574D"/>
    <w:rPr>
      <w:color w:val="605E5C"/>
      <w:shd w:val="clear" w:color="auto" w:fill="E1DFDD"/>
    </w:rPr>
  </w:style>
  <w:style w:type="character" w:styleId="SubtleEmphasis">
    <w:name w:val="Subtle Emphasis"/>
    <w:basedOn w:val="DefaultParagraphFont"/>
    <w:uiPriority w:val="19"/>
    <w:semiHidden/>
    <w:qFormat/>
    <w:rsid w:val="0067574D"/>
    <w:rPr>
      <w:i/>
      <w:iCs/>
      <w:color w:val="404040" w:themeColor="text1" w:themeTint="BF"/>
    </w:rPr>
  </w:style>
  <w:style w:type="paragraph" w:styleId="TOC4">
    <w:name w:val="toc 4"/>
    <w:aliases w:val="ŠTOC 4"/>
    <w:basedOn w:val="Normal"/>
    <w:next w:val="Normal"/>
    <w:autoRedefine/>
    <w:uiPriority w:val="39"/>
    <w:unhideWhenUsed/>
    <w:rsid w:val="0067574D"/>
    <w:pPr>
      <w:spacing w:before="0"/>
      <w:ind w:left="488"/>
    </w:pPr>
  </w:style>
  <w:style w:type="character" w:styleId="CommentReference">
    <w:name w:val="annotation reference"/>
    <w:basedOn w:val="DefaultParagraphFont"/>
    <w:uiPriority w:val="99"/>
    <w:semiHidden/>
    <w:unhideWhenUsed/>
    <w:rsid w:val="0067574D"/>
    <w:rPr>
      <w:sz w:val="16"/>
      <w:szCs w:val="16"/>
    </w:rPr>
  </w:style>
  <w:style w:type="paragraph" w:styleId="CommentText">
    <w:name w:val="annotation text"/>
    <w:basedOn w:val="Normal"/>
    <w:link w:val="CommentTextChar"/>
    <w:uiPriority w:val="99"/>
    <w:unhideWhenUsed/>
    <w:rsid w:val="0067574D"/>
    <w:pPr>
      <w:spacing w:line="240" w:lineRule="auto"/>
    </w:pPr>
    <w:rPr>
      <w:sz w:val="20"/>
      <w:szCs w:val="20"/>
    </w:rPr>
  </w:style>
  <w:style w:type="character" w:customStyle="1" w:styleId="CommentTextChar">
    <w:name w:val="Comment Text Char"/>
    <w:basedOn w:val="DefaultParagraphFont"/>
    <w:link w:val="CommentText"/>
    <w:uiPriority w:val="99"/>
    <w:rsid w:val="006757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7574D"/>
    <w:rPr>
      <w:b/>
      <w:bCs/>
    </w:rPr>
  </w:style>
  <w:style w:type="character" w:customStyle="1" w:styleId="CommentSubjectChar">
    <w:name w:val="Comment Subject Char"/>
    <w:basedOn w:val="CommentTextChar"/>
    <w:link w:val="CommentSubject"/>
    <w:uiPriority w:val="99"/>
    <w:semiHidden/>
    <w:rsid w:val="0067574D"/>
    <w:rPr>
      <w:rFonts w:ascii="Arial" w:hAnsi="Arial" w:cs="Arial"/>
      <w:b/>
      <w:bCs/>
      <w:sz w:val="20"/>
      <w:szCs w:val="20"/>
    </w:rPr>
  </w:style>
  <w:style w:type="character" w:styleId="Strong">
    <w:name w:val="Strong"/>
    <w:aliases w:val="ŠStrong,Bold"/>
    <w:qFormat/>
    <w:rsid w:val="0067574D"/>
    <w:rPr>
      <w:b/>
      <w:bCs/>
    </w:rPr>
  </w:style>
  <w:style w:type="character" w:styleId="Emphasis">
    <w:name w:val="Emphasis"/>
    <w:aliases w:val="ŠEmphasis,Italic,ŠLanguage or scientific"/>
    <w:qFormat/>
    <w:rsid w:val="0067574D"/>
    <w:rPr>
      <w:i/>
      <w:iCs/>
    </w:rPr>
  </w:style>
  <w:style w:type="paragraph" w:styleId="ListNumber3">
    <w:name w:val="List Number 3"/>
    <w:aliases w:val="ŠList Number 3"/>
    <w:basedOn w:val="ListBullet3"/>
    <w:uiPriority w:val="8"/>
    <w:rsid w:val="0067574D"/>
    <w:pPr>
      <w:numPr>
        <w:ilvl w:val="2"/>
        <w:numId w:val="4"/>
      </w:numPr>
    </w:pPr>
  </w:style>
  <w:style w:type="paragraph" w:styleId="ListBullet3">
    <w:name w:val="List Bullet 3"/>
    <w:aliases w:val="ŠList Bullet 3"/>
    <w:basedOn w:val="Normal"/>
    <w:uiPriority w:val="10"/>
    <w:rsid w:val="0067574D"/>
    <w:pPr>
      <w:numPr>
        <w:numId w:val="2"/>
      </w:numPr>
    </w:pPr>
  </w:style>
  <w:style w:type="character" w:styleId="PlaceholderText">
    <w:name w:val="Placeholder Text"/>
    <w:basedOn w:val="DefaultParagraphFont"/>
    <w:uiPriority w:val="99"/>
    <w:semiHidden/>
    <w:rsid w:val="0067574D"/>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67574D"/>
    <w:pPr>
      <w:spacing w:before="360"/>
    </w:pPr>
    <w:rPr>
      <w:color w:val="002664"/>
      <w:sz w:val="44"/>
      <w:szCs w:val="48"/>
    </w:rPr>
  </w:style>
  <w:style w:type="character" w:customStyle="1" w:styleId="SubtitleChar0">
    <w:name w:val="ŠSubtitle Char"/>
    <w:basedOn w:val="DefaultParagraphFont"/>
    <w:link w:val="Subtitle0"/>
    <w:uiPriority w:val="2"/>
    <w:rsid w:val="0067574D"/>
    <w:rPr>
      <w:rFonts w:ascii="Arial" w:hAnsi="Arial" w:cs="Arial"/>
      <w:color w:val="002664"/>
      <w:sz w:val="44"/>
      <w:szCs w:val="48"/>
    </w:rPr>
  </w:style>
  <w:style w:type="paragraph" w:styleId="Title">
    <w:name w:val="Title"/>
    <w:aliases w:val="ŠTitle"/>
    <w:basedOn w:val="Normal"/>
    <w:next w:val="Normal"/>
    <w:link w:val="TitleChar"/>
    <w:uiPriority w:val="1"/>
    <w:rsid w:val="0067574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7574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67574D"/>
    <w:pPr>
      <w:ind w:left="567"/>
    </w:pPr>
  </w:style>
  <w:style w:type="character" w:styleId="FollowedHyperlink">
    <w:name w:val="FollowedHyperlink"/>
    <w:basedOn w:val="DefaultParagraphFont"/>
    <w:uiPriority w:val="99"/>
    <w:semiHidden/>
    <w:unhideWhenUsed/>
    <w:rsid w:val="00767F93"/>
    <w:rPr>
      <w:color w:val="954F72" w:themeColor="followedHyperlink"/>
      <w:u w:val="single"/>
    </w:rPr>
  </w:style>
  <w:style w:type="paragraph" w:styleId="NormalWeb">
    <w:name w:val="Normal (Web)"/>
    <w:basedOn w:val="Normal"/>
    <w:uiPriority w:val="99"/>
    <w:semiHidden/>
    <w:unhideWhenUsed/>
    <w:rsid w:val="00B26B1B"/>
    <w:pPr>
      <w:suppressAutoHyphens w:val="0"/>
      <w:spacing w:before="100" w:beforeAutospacing="1" w:after="100" w:afterAutospacing="1" w:line="240" w:lineRule="auto"/>
    </w:pPr>
    <w:rPr>
      <w:rFonts w:ascii="Times New Roman" w:eastAsia="Times New Roman" w:hAnsi="Times New Roman" w:cs="Times New Roman"/>
      <w:sz w:val="24"/>
      <w:lang w:eastAsia="ko-KR"/>
    </w:rPr>
  </w:style>
  <w:style w:type="paragraph" w:customStyle="1" w:styleId="paragraph">
    <w:name w:val="paragraph"/>
    <w:basedOn w:val="Normal"/>
    <w:rsid w:val="001E54DB"/>
    <w:pPr>
      <w:suppressAutoHyphens w:val="0"/>
      <w:spacing w:before="100" w:beforeAutospacing="1" w:after="100" w:afterAutospacing="1" w:line="240" w:lineRule="auto"/>
    </w:pPr>
    <w:rPr>
      <w:rFonts w:ascii="Times New Roman" w:eastAsia="Times New Roman" w:hAnsi="Times New Roman" w:cs="Times New Roman"/>
      <w:sz w:val="24"/>
      <w:lang w:eastAsia="ja-JP"/>
    </w:rPr>
  </w:style>
  <w:style w:type="character" w:customStyle="1" w:styleId="normaltextrun">
    <w:name w:val="normaltextrun"/>
    <w:basedOn w:val="DefaultParagraphFont"/>
    <w:rsid w:val="001E54DB"/>
  </w:style>
  <w:style w:type="character" w:customStyle="1" w:styleId="eop">
    <w:name w:val="eop"/>
    <w:basedOn w:val="DefaultParagraphFont"/>
    <w:rsid w:val="001E54DB"/>
  </w:style>
  <w:style w:type="paragraph" w:styleId="FootnoteText">
    <w:name w:val="footnote text"/>
    <w:basedOn w:val="Normal"/>
    <w:link w:val="FootnoteTextChar"/>
    <w:uiPriority w:val="99"/>
    <w:semiHidden/>
    <w:unhideWhenUsed/>
    <w:rsid w:val="007B4694"/>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B4694"/>
    <w:rPr>
      <w:rFonts w:ascii="Arial" w:hAnsi="Arial" w:cs="Arial"/>
      <w:sz w:val="20"/>
      <w:szCs w:val="20"/>
    </w:rPr>
  </w:style>
  <w:style w:type="character" w:styleId="FootnoteReference">
    <w:name w:val="footnote reference"/>
    <w:basedOn w:val="DefaultParagraphFont"/>
    <w:uiPriority w:val="99"/>
    <w:semiHidden/>
    <w:unhideWhenUsed/>
    <w:rsid w:val="007B46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90669">
      <w:bodyDiv w:val="1"/>
      <w:marLeft w:val="0"/>
      <w:marRight w:val="0"/>
      <w:marTop w:val="0"/>
      <w:marBottom w:val="0"/>
      <w:divBdr>
        <w:top w:val="none" w:sz="0" w:space="0" w:color="auto"/>
        <w:left w:val="none" w:sz="0" w:space="0" w:color="auto"/>
        <w:bottom w:val="none" w:sz="0" w:space="0" w:color="auto"/>
        <w:right w:val="none" w:sz="0" w:space="0" w:color="auto"/>
      </w:divBdr>
    </w:div>
    <w:div w:id="193152933">
      <w:bodyDiv w:val="1"/>
      <w:marLeft w:val="0"/>
      <w:marRight w:val="0"/>
      <w:marTop w:val="0"/>
      <w:marBottom w:val="0"/>
      <w:divBdr>
        <w:top w:val="none" w:sz="0" w:space="0" w:color="auto"/>
        <w:left w:val="none" w:sz="0" w:space="0" w:color="auto"/>
        <w:bottom w:val="none" w:sz="0" w:space="0" w:color="auto"/>
        <w:right w:val="none" w:sz="0" w:space="0" w:color="auto"/>
      </w:divBdr>
      <w:divsChild>
        <w:div w:id="528494345">
          <w:marLeft w:val="0"/>
          <w:marRight w:val="0"/>
          <w:marTop w:val="0"/>
          <w:marBottom w:val="0"/>
          <w:divBdr>
            <w:top w:val="none" w:sz="0" w:space="0" w:color="auto"/>
            <w:left w:val="none" w:sz="0" w:space="0" w:color="auto"/>
            <w:bottom w:val="none" w:sz="0" w:space="0" w:color="auto"/>
            <w:right w:val="none" w:sz="0" w:space="0" w:color="auto"/>
          </w:divBdr>
        </w:div>
        <w:div w:id="195244229">
          <w:marLeft w:val="0"/>
          <w:marRight w:val="0"/>
          <w:marTop w:val="0"/>
          <w:marBottom w:val="0"/>
          <w:divBdr>
            <w:top w:val="none" w:sz="0" w:space="0" w:color="auto"/>
            <w:left w:val="none" w:sz="0" w:space="0" w:color="auto"/>
            <w:bottom w:val="none" w:sz="0" w:space="0" w:color="auto"/>
            <w:right w:val="none" w:sz="0" w:space="0" w:color="auto"/>
          </w:divBdr>
        </w:div>
        <w:div w:id="211696430">
          <w:marLeft w:val="0"/>
          <w:marRight w:val="0"/>
          <w:marTop w:val="0"/>
          <w:marBottom w:val="0"/>
          <w:divBdr>
            <w:top w:val="none" w:sz="0" w:space="0" w:color="auto"/>
            <w:left w:val="none" w:sz="0" w:space="0" w:color="auto"/>
            <w:bottom w:val="none" w:sz="0" w:space="0" w:color="auto"/>
            <w:right w:val="none" w:sz="0" w:space="0" w:color="auto"/>
          </w:divBdr>
        </w:div>
        <w:div w:id="1944722402">
          <w:marLeft w:val="0"/>
          <w:marRight w:val="0"/>
          <w:marTop w:val="0"/>
          <w:marBottom w:val="0"/>
          <w:divBdr>
            <w:top w:val="none" w:sz="0" w:space="0" w:color="auto"/>
            <w:left w:val="none" w:sz="0" w:space="0" w:color="auto"/>
            <w:bottom w:val="none" w:sz="0" w:space="0" w:color="auto"/>
            <w:right w:val="none" w:sz="0" w:space="0" w:color="auto"/>
          </w:divBdr>
        </w:div>
        <w:div w:id="1251235339">
          <w:marLeft w:val="0"/>
          <w:marRight w:val="0"/>
          <w:marTop w:val="0"/>
          <w:marBottom w:val="0"/>
          <w:divBdr>
            <w:top w:val="none" w:sz="0" w:space="0" w:color="auto"/>
            <w:left w:val="none" w:sz="0" w:space="0" w:color="auto"/>
            <w:bottom w:val="none" w:sz="0" w:space="0" w:color="auto"/>
            <w:right w:val="none" w:sz="0" w:space="0" w:color="auto"/>
          </w:divBdr>
        </w:div>
      </w:divsChild>
    </w:div>
    <w:div w:id="404882384">
      <w:bodyDiv w:val="1"/>
      <w:marLeft w:val="0"/>
      <w:marRight w:val="0"/>
      <w:marTop w:val="0"/>
      <w:marBottom w:val="0"/>
      <w:divBdr>
        <w:top w:val="none" w:sz="0" w:space="0" w:color="auto"/>
        <w:left w:val="none" w:sz="0" w:space="0" w:color="auto"/>
        <w:bottom w:val="none" w:sz="0" w:space="0" w:color="auto"/>
        <w:right w:val="none" w:sz="0" w:space="0" w:color="auto"/>
      </w:divBdr>
      <w:divsChild>
        <w:div w:id="202638719">
          <w:marLeft w:val="0"/>
          <w:marRight w:val="0"/>
          <w:marTop w:val="0"/>
          <w:marBottom w:val="0"/>
          <w:divBdr>
            <w:top w:val="single" w:sz="2" w:space="0" w:color="auto"/>
            <w:left w:val="single" w:sz="2" w:space="0" w:color="auto"/>
            <w:bottom w:val="single" w:sz="2" w:space="0" w:color="auto"/>
            <w:right w:val="single" w:sz="2" w:space="0" w:color="auto"/>
          </w:divBdr>
        </w:div>
        <w:div w:id="906840153">
          <w:marLeft w:val="0"/>
          <w:marRight w:val="0"/>
          <w:marTop w:val="0"/>
          <w:marBottom w:val="0"/>
          <w:divBdr>
            <w:top w:val="single" w:sz="2" w:space="0" w:color="auto"/>
            <w:left w:val="single" w:sz="2" w:space="0" w:color="auto"/>
            <w:bottom w:val="single" w:sz="2" w:space="0" w:color="auto"/>
            <w:right w:val="single" w:sz="2" w:space="0" w:color="auto"/>
          </w:divBdr>
          <w:divsChild>
            <w:div w:id="1511405689">
              <w:marLeft w:val="0"/>
              <w:marRight w:val="0"/>
              <w:marTop w:val="0"/>
              <w:marBottom w:val="0"/>
              <w:divBdr>
                <w:top w:val="single" w:sz="2" w:space="0" w:color="auto"/>
                <w:left w:val="single" w:sz="2" w:space="0" w:color="auto"/>
                <w:bottom w:val="single" w:sz="2" w:space="0" w:color="auto"/>
                <w:right w:val="single" w:sz="2" w:space="0" w:color="auto"/>
              </w:divBdr>
            </w:div>
            <w:div w:id="1814592712">
              <w:marLeft w:val="0"/>
              <w:marRight w:val="0"/>
              <w:marTop w:val="0"/>
              <w:marBottom w:val="0"/>
              <w:divBdr>
                <w:top w:val="single" w:sz="2" w:space="0" w:color="auto"/>
                <w:left w:val="single" w:sz="2" w:space="0" w:color="auto"/>
                <w:bottom w:val="single" w:sz="2" w:space="0" w:color="auto"/>
                <w:right w:val="single" w:sz="2" w:space="0" w:color="auto"/>
              </w:divBdr>
              <w:divsChild>
                <w:div w:id="304823013">
                  <w:marLeft w:val="0"/>
                  <w:marRight w:val="0"/>
                  <w:marTop w:val="0"/>
                  <w:marBottom w:val="0"/>
                  <w:divBdr>
                    <w:top w:val="single" w:sz="2" w:space="0" w:color="auto"/>
                    <w:left w:val="single" w:sz="2" w:space="0" w:color="auto"/>
                    <w:bottom w:val="single" w:sz="2" w:space="0" w:color="auto"/>
                    <w:right w:val="single" w:sz="2" w:space="0" w:color="auto"/>
                  </w:divBdr>
                  <w:divsChild>
                    <w:div w:id="711612957">
                      <w:marLeft w:val="0"/>
                      <w:marRight w:val="0"/>
                      <w:marTop w:val="0"/>
                      <w:marBottom w:val="0"/>
                      <w:divBdr>
                        <w:top w:val="single" w:sz="2" w:space="0" w:color="auto"/>
                        <w:left w:val="single" w:sz="2" w:space="0" w:color="auto"/>
                        <w:bottom w:val="single" w:sz="2" w:space="0" w:color="auto"/>
                        <w:right w:val="single" w:sz="2" w:space="0" w:color="auto"/>
                      </w:divBdr>
                    </w:div>
                    <w:div w:id="1018122460">
                      <w:marLeft w:val="0"/>
                      <w:marRight w:val="0"/>
                      <w:marTop w:val="0"/>
                      <w:marBottom w:val="0"/>
                      <w:divBdr>
                        <w:top w:val="single" w:sz="2" w:space="0" w:color="auto"/>
                        <w:left w:val="single" w:sz="2" w:space="0" w:color="auto"/>
                        <w:bottom w:val="single" w:sz="2" w:space="0" w:color="auto"/>
                        <w:right w:val="single" w:sz="2" w:space="0" w:color="auto"/>
                      </w:divBdr>
                    </w:div>
                    <w:div w:id="752363643">
                      <w:marLeft w:val="0"/>
                      <w:marRight w:val="0"/>
                      <w:marTop w:val="0"/>
                      <w:marBottom w:val="0"/>
                      <w:divBdr>
                        <w:top w:val="single" w:sz="2" w:space="0" w:color="auto"/>
                        <w:left w:val="single" w:sz="2" w:space="0" w:color="auto"/>
                        <w:bottom w:val="single" w:sz="2" w:space="0" w:color="auto"/>
                        <w:right w:val="single" w:sz="2" w:space="0" w:color="auto"/>
                      </w:divBdr>
                    </w:div>
                    <w:div w:id="365061485">
                      <w:marLeft w:val="0"/>
                      <w:marRight w:val="0"/>
                      <w:marTop w:val="0"/>
                      <w:marBottom w:val="0"/>
                      <w:divBdr>
                        <w:top w:val="single" w:sz="2" w:space="0" w:color="auto"/>
                        <w:left w:val="single" w:sz="2" w:space="0" w:color="auto"/>
                        <w:bottom w:val="single" w:sz="2" w:space="0" w:color="auto"/>
                        <w:right w:val="single" w:sz="2" w:space="0" w:color="auto"/>
                      </w:divBdr>
                    </w:div>
                    <w:div w:id="5210206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67725526">
          <w:marLeft w:val="0"/>
          <w:marRight w:val="0"/>
          <w:marTop w:val="0"/>
          <w:marBottom w:val="0"/>
          <w:divBdr>
            <w:top w:val="single" w:sz="2" w:space="0" w:color="auto"/>
            <w:left w:val="single" w:sz="2" w:space="0" w:color="auto"/>
            <w:bottom w:val="single" w:sz="2" w:space="0" w:color="auto"/>
            <w:right w:val="single" w:sz="2" w:space="0" w:color="auto"/>
          </w:divBdr>
          <w:divsChild>
            <w:div w:id="190539482">
              <w:marLeft w:val="0"/>
              <w:marRight w:val="0"/>
              <w:marTop w:val="0"/>
              <w:marBottom w:val="0"/>
              <w:divBdr>
                <w:top w:val="single" w:sz="2" w:space="0" w:color="auto"/>
                <w:left w:val="single" w:sz="2" w:space="0" w:color="auto"/>
                <w:bottom w:val="single" w:sz="2" w:space="0" w:color="auto"/>
                <w:right w:val="single" w:sz="2" w:space="0" w:color="auto"/>
              </w:divBdr>
            </w:div>
            <w:div w:id="2147161787">
              <w:marLeft w:val="0"/>
              <w:marRight w:val="0"/>
              <w:marTop w:val="0"/>
              <w:marBottom w:val="0"/>
              <w:divBdr>
                <w:top w:val="single" w:sz="2" w:space="0" w:color="auto"/>
                <w:left w:val="single" w:sz="2" w:space="0" w:color="auto"/>
                <w:bottom w:val="single" w:sz="2" w:space="0" w:color="auto"/>
                <w:right w:val="single" w:sz="2" w:space="0" w:color="auto"/>
              </w:divBdr>
              <w:divsChild>
                <w:div w:id="428156487">
                  <w:marLeft w:val="0"/>
                  <w:marRight w:val="0"/>
                  <w:marTop w:val="0"/>
                  <w:marBottom w:val="0"/>
                  <w:divBdr>
                    <w:top w:val="single" w:sz="2" w:space="0" w:color="auto"/>
                    <w:left w:val="single" w:sz="2" w:space="0" w:color="auto"/>
                    <w:bottom w:val="single" w:sz="2" w:space="0" w:color="auto"/>
                    <w:right w:val="single" w:sz="2" w:space="0" w:color="auto"/>
                  </w:divBdr>
                  <w:divsChild>
                    <w:div w:id="978538170">
                      <w:marLeft w:val="0"/>
                      <w:marRight w:val="0"/>
                      <w:marTop w:val="0"/>
                      <w:marBottom w:val="0"/>
                      <w:divBdr>
                        <w:top w:val="single" w:sz="2" w:space="0" w:color="auto"/>
                        <w:left w:val="single" w:sz="2" w:space="0" w:color="auto"/>
                        <w:bottom w:val="single" w:sz="2" w:space="0" w:color="auto"/>
                        <w:right w:val="single" w:sz="2" w:space="0" w:color="auto"/>
                      </w:divBdr>
                    </w:div>
                    <w:div w:id="1492214587">
                      <w:marLeft w:val="0"/>
                      <w:marRight w:val="0"/>
                      <w:marTop w:val="0"/>
                      <w:marBottom w:val="0"/>
                      <w:divBdr>
                        <w:top w:val="single" w:sz="2" w:space="0" w:color="auto"/>
                        <w:left w:val="single" w:sz="2" w:space="0" w:color="auto"/>
                        <w:bottom w:val="single" w:sz="2" w:space="0" w:color="auto"/>
                        <w:right w:val="single" w:sz="2" w:space="0" w:color="auto"/>
                      </w:divBdr>
                    </w:div>
                    <w:div w:id="1666740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07272621">
          <w:marLeft w:val="0"/>
          <w:marRight w:val="0"/>
          <w:marTop w:val="0"/>
          <w:marBottom w:val="0"/>
          <w:divBdr>
            <w:top w:val="single" w:sz="2" w:space="0" w:color="auto"/>
            <w:left w:val="single" w:sz="2" w:space="0" w:color="auto"/>
            <w:bottom w:val="single" w:sz="2" w:space="0" w:color="auto"/>
            <w:right w:val="single" w:sz="2" w:space="0" w:color="auto"/>
          </w:divBdr>
          <w:divsChild>
            <w:div w:id="283970303">
              <w:marLeft w:val="0"/>
              <w:marRight w:val="0"/>
              <w:marTop w:val="0"/>
              <w:marBottom w:val="0"/>
              <w:divBdr>
                <w:top w:val="single" w:sz="2" w:space="0" w:color="auto"/>
                <w:left w:val="single" w:sz="2" w:space="0" w:color="auto"/>
                <w:bottom w:val="single" w:sz="2" w:space="0" w:color="auto"/>
                <w:right w:val="single" w:sz="2" w:space="0" w:color="auto"/>
              </w:divBdr>
            </w:div>
            <w:div w:id="696275788">
              <w:marLeft w:val="0"/>
              <w:marRight w:val="0"/>
              <w:marTop w:val="0"/>
              <w:marBottom w:val="0"/>
              <w:divBdr>
                <w:top w:val="single" w:sz="2" w:space="0" w:color="auto"/>
                <w:left w:val="single" w:sz="2" w:space="0" w:color="auto"/>
                <w:bottom w:val="single" w:sz="2" w:space="0" w:color="auto"/>
                <w:right w:val="single" w:sz="2" w:space="0" w:color="auto"/>
              </w:divBdr>
              <w:divsChild>
                <w:div w:id="1652950648">
                  <w:marLeft w:val="0"/>
                  <w:marRight w:val="0"/>
                  <w:marTop w:val="0"/>
                  <w:marBottom w:val="0"/>
                  <w:divBdr>
                    <w:top w:val="single" w:sz="2" w:space="0" w:color="auto"/>
                    <w:left w:val="single" w:sz="2" w:space="0" w:color="auto"/>
                    <w:bottom w:val="single" w:sz="2" w:space="0" w:color="auto"/>
                    <w:right w:val="single" w:sz="2" w:space="0" w:color="auto"/>
                  </w:divBdr>
                  <w:divsChild>
                    <w:div w:id="11094702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39650742">
      <w:bodyDiv w:val="1"/>
      <w:marLeft w:val="0"/>
      <w:marRight w:val="0"/>
      <w:marTop w:val="0"/>
      <w:marBottom w:val="0"/>
      <w:divBdr>
        <w:top w:val="none" w:sz="0" w:space="0" w:color="auto"/>
        <w:left w:val="none" w:sz="0" w:space="0" w:color="auto"/>
        <w:bottom w:val="none" w:sz="0" w:space="0" w:color="auto"/>
        <w:right w:val="none" w:sz="0" w:space="0" w:color="auto"/>
      </w:divBdr>
    </w:div>
    <w:div w:id="691034205">
      <w:bodyDiv w:val="1"/>
      <w:marLeft w:val="0"/>
      <w:marRight w:val="0"/>
      <w:marTop w:val="0"/>
      <w:marBottom w:val="0"/>
      <w:divBdr>
        <w:top w:val="none" w:sz="0" w:space="0" w:color="auto"/>
        <w:left w:val="none" w:sz="0" w:space="0" w:color="auto"/>
        <w:bottom w:val="none" w:sz="0" w:space="0" w:color="auto"/>
        <w:right w:val="none" w:sz="0" w:space="0" w:color="auto"/>
      </w:divBdr>
    </w:div>
    <w:div w:id="813838592">
      <w:bodyDiv w:val="1"/>
      <w:marLeft w:val="0"/>
      <w:marRight w:val="0"/>
      <w:marTop w:val="0"/>
      <w:marBottom w:val="0"/>
      <w:divBdr>
        <w:top w:val="none" w:sz="0" w:space="0" w:color="auto"/>
        <w:left w:val="none" w:sz="0" w:space="0" w:color="auto"/>
        <w:bottom w:val="none" w:sz="0" w:space="0" w:color="auto"/>
        <w:right w:val="none" w:sz="0" w:space="0" w:color="auto"/>
      </w:divBdr>
      <w:divsChild>
        <w:div w:id="1186754328">
          <w:marLeft w:val="0"/>
          <w:marRight w:val="0"/>
          <w:marTop w:val="0"/>
          <w:marBottom w:val="0"/>
          <w:divBdr>
            <w:top w:val="none" w:sz="0" w:space="0" w:color="auto"/>
            <w:left w:val="none" w:sz="0" w:space="0" w:color="auto"/>
            <w:bottom w:val="none" w:sz="0" w:space="0" w:color="auto"/>
            <w:right w:val="none" w:sz="0" w:space="0" w:color="auto"/>
          </w:divBdr>
        </w:div>
        <w:div w:id="323358973">
          <w:marLeft w:val="0"/>
          <w:marRight w:val="0"/>
          <w:marTop w:val="0"/>
          <w:marBottom w:val="0"/>
          <w:divBdr>
            <w:top w:val="none" w:sz="0" w:space="0" w:color="auto"/>
            <w:left w:val="none" w:sz="0" w:space="0" w:color="auto"/>
            <w:bottom w:val="none" w:sz="0" w:space="0" w:color="auto"/>
            <w:right w:val="none" w:sz="0" w:space="0" w:color="auto"/>
          </w:divBdr>
        </w:div>
        <w:div w:id="887688188">
          <w:marLeft w:val="0"/>
          <w:marRight w:val="0"/>
          <w:marTop w:val="0"/>
          <w:marBottom w:val="0"/>
          <w:divBdr>
            <w:top w:val="none" w:sz="0" w:space="0" w:color="auto"/>
            <w:left w:val="none" w:sz="0" w:space="0" w:color="auto"/>
            <w:bottom w:val="none" w:sz="0" w:space="0" w:color="auto"/>
            <w:right w:val="none" w:sz="0" w:space="0" w:color="auto"/>
          </w:divBdr>
        </w:div>
        <w:div w:id="1079131523">
          <w:marLeft w:val="0"/>
          <w:marRight w:val="0"/>
          <w:marTop w:val="0"/>
          <w:marBottom w:val="0"/>
          <w:divBdr>
            <w:top w:val="none" w:sz="0" w:space="0" w:color="auto"/>
            <w:left w:val="none" w:sz="0" w:space="0" w:color="auto"/>
            <w:bottom w:val="none" w:sz="0" w:space="0" w:color="auto"/>
            <w:right w:val="none" w:sz="0" w:space="0" w:color="auto"/>
          </w:divBdr>
        </w:div>
        <w:div w:id="1681202026">
          <w:marLeft w:val="0"/>
          <w:marRight w:val="0"/>
          <w:marTop w:val="0"/>
          <w:marBottom w:val="0"/>
          <w:divBdr>
            <w:top w:val="none" w:sz="0" w:space="0" w:color="auto"/>
            <w:left w:val="none" w:sz="0" w:space="0" w:color="auto"/>
            <w:bottom w:val="none" w:sz="0" w:space="0" w:color="auto"/>
            <w:right w:val="none" w:sz="0" w:space="0" w:color="auto"/>
          </w:divBdr>
        </w:div>
      </w:divsChild>
    </w:div>
    <w:div w:id="869494452">
      <w:bodyDiv w:val="1"/>
      <w:marLeft w:val="0"/>
      <w:marRight w:val="0"/>
      <w:marTop w:val="0"/>
      <w:marBottom w:val="0"/>
      <w:divBdr>
        <w:top w:val="none" w:sz="0" w:space="0" w:color="auto"/>
        <w:left w:val="none" w:sz="0" w:space="0" w:color="auto"/>
        <w:bottom w:val="none" w:sz="0" w:space="0" w:color="auto"/>
        <w:right w:val="none" w:sz="0" w:space="0" w:color="auto"/>
      </w:divBdr>
    </w:div>
    <w:div w:id="1240822558">
      <w:bodyDiv w:val="1"/>
      <w:marLeft w:val="0"/>
      <w:marRight w:val="0"/>
      <w:marTop w:val="0"/>
      <w:marBottom w:val="0"/>
      <w:divBdr>
        <w:top w:val="none" w:sz="0" w:space="0" w:color="auto"/>
        <w:left w:val="none" w:sz="0" w:space="0" w:color="auto"/>
        <w:bottom w:val="none" w:sz="0" w:space="0" w:color="auto"/>
        <w:right w:val="none" w:sz="0" w:space="0" w:color="auto"/>
      </w:divBdr>
    </w:div>
    <w:div w:id="1686058749">
      <w:bodyDiv w:val="1"/>
      <w:marLeft w:val="0"/>
      <w:marRight w:val="0"/>
      <w:marTop w:val="0"/>
      <w:marBottom w:val="0"/>
      <w:divBdr>
        <w:top w:val="none" w:sz="0" w:space="0" w:color="auto"/>
        <w:left w:val="none" w:sz="0" w:space="0" w:color="auto"/>
        <w:bottom w:val="none" w:sz="0" w:space="0" w:color="auto"/>
        <w:right w:val="none" w:sz="0" w:space="0" w:color="auto"/>
      </w:divBdr>
    </w:div>
    <w:div w:id="1769544222">
      <w:bodyDiv w:val="1"/>
      <w:marLeft w:val="0"/>
      <w:marRight w:val="0"/>
      <w:marTop w:val="0"/>
      <w:marBottom w:val="0"/>
      <w:divBdr>
        <w:top w:val="none" w:sz="0" w:space="0" w:color="auto"/>
        <w:left w:val="none" w:sz="0" w:space="0" w:color="auto"/>
        <w:bottom w:val="none" w:sz="0" w:space="0" w:color="auto"/>
        <w:right w:val="none" w:sz="0" w:space="0" w:color="auto"/>
      </w:divBdr>
    </w:div>
    <w:div w:id="1913855380">
      <w:bodyDiv w:val="1"/>
      <w:marLeft w:val="0"/>
      <w:marRight w:val="0"/>
      <w:marTop w:val="0"/>
      <w:marBottom w:val="0"/>
      <w:divBdr>
        <w:top w:val="none" w:sz="0" w:space="0" w:color="auto"/>
        <w:left w:val="none" w:sz="0" w:space="0" w:color="auto"/>
        <w:bottom w:val="none" w:sz="0" w:space="0" w:color="auto"/>
        <w:right w:val="none" w:sz="0" w:space="0" w:color="auto"/>
      </w:divBdr>
      <w:divsChild>
        <w:div w:id="2070030261">
          <w:marLeft w:val="0"/>
          <w:marRight w:val="0"/>
          <w:marTop w:val="0"/>
          <w:marBottom w:val="0"/>
          <w:divBdr>
            <w:top w:val="none" w:sz="0" w:space="0" w:color="auto"/>
            <w:left w:val="none" w:sz="0" w:space="0" w:color="auto"/>
            <w:bottom w:val="none" w:sz="0" w:space="0" w:color="auto"/>
            <w:right w:val="none" w:sz="0" w:space="0" w:color="auto"/>
          </w:divBdr>
        </w:div>
        <w:div w:id="1676957177">
          <w:marLeft w:val="0"/>
          <w:marRight w:val="0"/>
          <w:marTop w:val="0"/>
          <w:marBottom w:val="0"/>
          <w:divBdr>
            <w:top w:val="none" w:sz="0" w:space="0" w:color="auto"/>
            <w:left w:val="none" w:sz="0" w:space="0" w:color="auto"/>
            <w:bottom w:val="none" w:sz="0" w:space="0" w:color="auto"/>
            <w:right w:val="none" w:sz="0" w:space="0" w:color="auto"/>
          </w:divBdr>
        </w:div>
        <w:div w:id="1558592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riculum.nsw.edu.au/learning-areas/languages/modern-languages-k-10-2022/overview" TargetMode="External"/><Relationship Id="rId13" Type="http://schemas.openxmlformats.org/officeDocument/2006/relationships/hyperlink" Target="https://education.nsw.gov.au/teaching-and-learning/curriculum/languages/planning-programming-and-assessing-languages-7-10" TargetMode="External"/><Relationship Id="rId18" Type="http://schemas.openxmlformats.org/officeDocument/2006/relationships/hyperlink" Target="https://www.canva.com/design/DAGLAjc_9TQ/9CbdwchsJB0XvxuKUvL_Hg/view?utm_content=DAGLAjc_9TQ&amp;utm_campaign=designshare&amp;utm_medium=link&amp;utm_source=publishsharelink&amp;mode=preview"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pp.education.nsw.gov.au/digital-learning-selector/LearningActivity/Card/572?clearCache=cd712746-5f5e-7805-756b-770d95459d8e" TargetMode="External"/><Relationship Id="rId17" Type="http://schemas.openxmlformats.org/officeDocument/2006/relationships/hyperlink" Target="https://www.canva.com/design/DAGEBpvBO0s/1NRxi8HWlNHSSTlvT_ybFA/view?utm_content=DAGEBpvBO0s&amp;utm_campaign=designshare&amp;utm_medium=link&amp;utm_source=publishsharelink&amp;mode=preview"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bing.com/search?pglt=41&amp;q=virtual+dice&amp;cvid=3b9dd13ad67542e1b4ae3949b002a357&amp;gs_lcrp=EgZjaHJvbWUyBggAEEUYOTIICAEQ6QcY_FXSAQgxMTA5ajBqMagCALACAA&amp;FORM=ANNAB1&amp;PC=U531"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va.com/design/DAGEBpvBO0s/1NRxi8HWlNHSSTlvT_ybFA/view?utm_content=DAGEBpvBO0s&amp;utm_campaign=designshare&amp;utm_medium=link&amp;utm_source=publishsharelink&amp;mode=preview" TargetMode="External"/><Relationship Id="rId24"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yperlink" Target="https://www.canva.com/design/DAGLAjc_9TQ/9CbdwchsJB0XvxuKUvL_Hg/view?utm_content=DAGLAjc_9TQ&amp;utm_campaign=designshare&amp;utm_medium=link&amp;utm_source=publishsharelink&amp;mode=preview" TargetMode="External"/><Relationship Id="rId23" Type="http://schemas.openxmlformats.org/officeDocument/2006/relationships/footer" Target="footer2.xml"/><Relationship Id="rId28" Type="http://schemas.openxmlformats.org/officeDocument/2006/relationships/header" Target="header3.xml"/><Relationship Id="rId10" Type="http://schemas.openxmlformats.org/officeDocument/2006/relationships/hyperlink" Target="https://pickerwheel.com/" TargetMode="External"/><Relationship Id="rId19" Type="http://schemas.openxmlformats.org/officeDocument/2006/relationships/hyperlink" Target="https://www.kapwing.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nsw.gov.au/teaching-and-learning/curriculum/languages/planning-programming-and-assessing-languages-7-10" TargetMode="External"/><Relationship Id="rId14" Type="http://schemas.openxmlformats.org/officeDocument/2006/relationships/hyperlink" Target="https://pickerwheel.com/"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ducation.nsw.gov.au/teaching-and-learning/curriculum/languages/planning-programming-and-assessing-languages-7-10/italian" TargetMode="External"/><Relationship Id="rId13" Type="http://schemas.openxmlformats.org/officeDocument/2006/relationships/hyperlink" Target="https://education.nsw.gov.au/teaching-and-learning/curriculum/languages/planning-programming-and-assessing-languages-7-10/japanese" TargetMode="External"/><Relationship Id="rId18" Type="http://schemas.openxmlformats.org/officeDocument/2006/relationships/hyperlink" Target="https://education.nsw.gov.au/teaching-and-learning/curriculum/languages/planning-programming-and-assessing-languages-7-10/japanese" TargetMode="External"/><Relationship Id="rId3" Type="http://schemas.openxmlformats.org/officeDocument/2006/relationships/hyperlink" Target="https://education.nsw.gov.au/teaching-and-learning/curriculum/languages/planning-programming-and-assessing-languages-7-10/italian" TargetMode="External"/><Relationship Id="rId7" Type="http://schemas.openxmlformats.org/officeDocument/2006/relationships/hyperlink" Target="https://education.nsw.gov.au/teaching-and-learning/curriculum/languages/planning-programming-and-assessing-languages-7-10/indonesian" TargetMode="External"/><Relationship Id="rId12" Type="http://schemas.openxmlformats.org/officeDocument/2006/relationships/hyperlink" Target="https://education.nsw.gov.au/teaching-and-learning/curriculum/languages/planning-programming-and-assessing-languages-7-10/italian" TargetMode="External"/><Relationship Id="rId17" Type="http://schemas.openxmlformats.org/officeDocument/2006/relationships/hyperlink" Target="https://education.nsw.gov.au/teaching-and-learning/curriculum/languages/planning-programming-and-assessing-languages-7-10/indonesian" TargetMode="External"/><Relationship Id="rId2" Type="http://schemas.openxmlformats.org/officeDocument/2006/relationships/hyperlink" Target="https://education.nsw.gov.au/teaching-and-learning/curriculum/languages/planning-programming-and-assessing-languages-7-10/french" TargetMode="External"/><Relationship Id="rId16" Type="http://schemas.openxmlformats.org/officeDocument/2006/relationships/hyperlink" Target="https://education.nsw.gov.au/teaching-and-learning/curriculum/languages/planning-programming-and-assessing-languages-7-10/german" TargetMode="External"/><Relationship Id="rId1" Type="http://schemas.openxmlformats.org/officeDocument/2006/relationships/hyperlink" Target="https://education.nsw.gov.au/teaching-and-learning/curriculum/languages/planning-programming-and-assessing-languages-7-10/chinese" TargetMode="External"/><Relationship Id="rId6" Type="http://schemas.openxmlformats.org/officeDocument/2006/relationships/hyperlink" Target="https://education.nsw.gov.au/teaching-and-learning/curriculum/languages/planning-programming-and-assessing-languages-7-10/indonesian" TargetMode="External"/><Relationship Id="rId11" Type="http://schemas.openxmlformats.org/officeDocument/2006/relationships/hyperlink" Target="https://education.nsw.gov.au/teaching-and-learning/curriculum/languages/planning-programming-and-assessing-languages-7-10/indonesian" TargetMode="External"/><Relationship Id="rId5" Type="http://schemas.openxmlformats.org/officeDocument/2006/relationships/hyperlink" Target="https://education.nsw.gov.au/teaching-and-learning/curriculum/languages/planning-programming-and-assessing-languages-7-10/german" TargetMode="External"/><Relationship Id="rId15" Type="http://schemas.openxmlformats.org/officeDocument/2006/relationships/hyperlink" Target="https://education.nsw.gov.au/teaching-and-learning/curriculum/languages/planning-programming-and-assessing-languages-7-10/indonesian" TargetMode="External"/><Relationship Id="rId10" Type="http://schemas.openxmlformats.org/officeDocument/2006/relationships/hyperlink" Target="https://education.nsw.gov.au/teaching-and-learning/curriculum/languages/planning-programming-and-assessing-languages-7-10/german" TargetMode="External"/><Relationship Id="rId19" Type="http://schemas.openxmlformats.org/officeDocument/2006/relationships/hyperlink" Target="https://education.nsw.gov.au/teaching-and-learning/curriculum/languages/planning-programming-and-assessing-languages-7-10/indonesian" TargetMode="External"/><Relationship Id="rId4" Type="http://schemas.openxmlformats.org/officeDocument/2006/relationships/hyperlink" Target="https://education.nsw.gov.au/teaching-and-learning/curriculum/languages/planning-programming-and-assessing-languages-7-10/indonesian" TargetMode="External"/><Relationship Id="rId9" Type="http://schemas.openxmlformats.org/officeDocument/2006/relationships/hyperlink" Target="https://education.nsw.gov.au/teaching-and-learning/curriculum/languages/planning-programming-and-assessing-languages-7-10/french" TargetMode="External"/><Relationship Id="rId14" Type="http://schemas.openxmlformats.org/officeDocument/2006/relationships/hyperlink" Target="https://education.nsw.gov.au/teaching-and-learning/curriculum/languages/planning-programming-and-assessing-languages-7-10/spanish"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3BD8B-8778-43E2-B674-15015083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5056</Words>
  <Characters>28824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Strategies to address the Interacting outcomes in distance education settings 7–10</vt:lpstr>
    </vt:vector>
  </TitlesOfParts>
  <Company/>
  <LinksUpToDate>false</LinksUpToDate>
  <CharactersWithSpaces>33813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for Interacting outcomes in distance education 7–10</dc:title>
  <dc:subject/>
  <dc:creator>NSW Department of Education</dc:creator>
  <cp:keywords/>
  <dc:description/>
  <dcterms:created xsi:type="dcterms:W3CDTF">2024-12-02T22:35:00Z</dcterms:created>
  <dcterms:modified xsi:type="dcterms:W3CDTF">2024-12-02T22:35:00Z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0x01010078F38368FC9C4A4DBA0913885091B9D8</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ies>
</file>