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5AC33638" w:rsidR="00921FDC" w:rsidRDefault="00E20F46" w:rsidP="0079123A">
      <w:pPr>
        <w:pStyle w:val="Title"/>
      </w:pPr>
      <w:bookmarkStart w:id="0" w:name="_Hlk139986739"/>
      <w:r w:rsidRPr="00E20F46">
        <w:t xml:space="preserve">Mathematics </w:t>
      </w:r>
      <w:r w:rsidR="00DD5566" w:rsidRPr="00DD5566">
        <w:t xml:space="preserve">Stage </w:t>
      </w:r>
      <w:r w:rsidR="00F34285">
        <w:t>3</w:t>
      </w:r>
      <w:r w:rsidR="00DD5566" w:rsidRPr="00DD5566">
        <w:t xml:space="preserve"> – Unit </w:t>
      </w:r>
      <w:bookmarkEnd w:id="0"/>
      <w:r w:rsidR="00F34285">
        <w:t>31</w:t>
      </w:r>
    </w:p>
    <w:p w14:paraId="2360AA6E" w14:textId="5DFCC5AB" w:rsidR="00E20F46" w:rsidRDefault="001D7D1A" w:rsidP="001D7D1A">
      <w:pPr>
        <w:pStyle w:val="Subtitle0"/>
      </w:pPr>
      <w:r w:rsidRPr="001D7D1A">
        <w:t>Our number system extends infinitely to very large and very small numbers</w:t>
      </w:r>
      <w:r w:rsidR="00E20F46">
        <w:br w:type="page"/>
      </w:r>
    </w:p>
    <w:p w14:paraId="29A7D2EE" w14:textId="0202F1A1" w:rsidR="00E20F46" w:rsidRDefault="00E20F46" w:rsidP="00405432">
      <w:pPr>
        <w:pStyle w:val="TOCHeading"/>
      </w:pPr>
      <w:r w:rsidRPr="00405432">
        <w:lastRenderedPageBreak/>
        <w:t>Contents</w:t>
      </w:r>
    </w:p>
    <w:p w14:paraId="26A2976F" w14:textId="09464725" w:rsidR="00D211C4" w:rsidRDefault="00D211C4">
      <w:pPr>
        <w:pStyle w:val="TOC1"/>
        <w:rPr>
          <w:rFonts w:asciiTheme="minorHAnsi" w:eastAsiaTheme="minorEastAsia" w:hAnsiTheme="minorHAnsi" w:cstheme="minorBidi"/>
          <w:b w:val="0"/>
          <w:kern w:val="2"/>
          <w:szCs w:val="22"/>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59856056" w:history="1">
        <w:r w:rsidRPr="008D6B10">
          <w:rPr>
            <w:rStyle w:val="Hyperlink"/>
          </w:rPr>
          <w:t>Unit description and duration</w:t>
        </w:r>
        <w:r>
          <w:rPr>
            <w:webHidden/>
          </w:rPr>
          <w:tab/>
        </w:r>
        <w:r>
          <w:rPr>
            <w:webHidden/>
          </w:rPr>
          <w:fldChar w:fldCharType="begin"/>
        </w:r>
        <w:r>
          <w:rPr>
            <w:webHidden/>
          </w:rPr>
          <w:instrText xml:space="preserve"> PAGEREF _Toc159856056 \h </w:instrText>
        </w:r>
        <w:r>
          <w:rPr>
            <w:webHidden/>
          </w:rPr>
        </w:r>
        <w:r>
          <w:rPr>
            <w:webHidden/>
          </w:rPr>
          <w:fldChar w:fldCharType="separate"/>
        </w:r>
        <w:r>
          <w:rPr>
            <w:webHidden/>
          </w:rPr>
          <w:t>5</w:t>
        </w:r>
        <w:r>
          <w:rPr>
            <w:webHidden/>
          </w:rPr>
          <w:fldChar w:fldCharType="end"/>
        </w:r>
      </w:hyperlink>
    </w:p>
    <w:p w14:paraId="46983EE3" w14:textId="09046B72"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57" w:history="1">
        <w:r w:rsidR="00D211C4" w:rsidRPr="008D6B10">
          <w:rPr>
            <w:rStyle w:val="Hyperlink"/>
          </w:rPr>
          <w:t>Syllabus outcomes</w:t>
        </w:r>
        <w:r w:rsidR="00D211C4">
          <w:rPr>
            <w:webHidden/>
          </w:rPr>
          <w:tab/>
        </w:r>
        <w:r w:rsidR="00D211C4">
          <w:rPr>
            <w:webHidden/>
          </w:rPr>
          <w:fldChar w:fldCharType="begin"/>
        </w:r>
        <w:r w:rsidR="00D211C4">
          <w:rPr>
            <w:webHidden/>
          </w:rPr>
          <w:instrText xml:space="preserve"> PAGEREF _Toc159856057 \h </w:instrText>
        </w:r>
        <w:r w:rsidR="00D211C4">
          <w:rPr>
            <w:webHidden/>
          </w:rPr>
        </w:r>
        <w:r w:rsidR="00D211C4">
          <w:rPr>
            <w:webHidden/>
          </w:rPr>
          <w:fldChar w:fldCharType="separate"/>
        </w:r>
        <w:r w:rsidR="00D211C4">
          <w:rPr>
            <w:webHidden/>
          </w:rPr>
          <w:t>5</w:t>
        </w:r>
        <w:r w:rsidR="00D211C4">
          <w:rPr>
            <w:webHidden/>
          </w:rPr>
          <w:fldChar w:fldCharType="end"/>
        </w:r>
      </w:hyperlink>
    </w:p>
    <w:p w14:paraId="59B161D4" w14:textId="1636F414"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58" w:history="1">
        <w:r w:rsidR="00D211C4" w:rsidRPr="008D6B10">
          <w:rPr>
            <w:rStyle w:val="Hyperlink"/>
          </w:rPr>
          <w:t>Working mathematically</w:t>
        </w:r>
        <w:r w:rsidR="00D211C4">
          <w:rPr>
            <w:webHidden/>
          </w:rPr>
          <w:tab/>
        </w:r>
        <w:r w:rsidR="00D211C4">
          <w:rPr>
            <w:webHidden/>
          </w:rPr>
          <w:fldChar w:fldCharType="begin"/>
        </w:r>
        <w:r w:rsidR="00D211C4">
          <w:rPr>
            <w:webHidden/>
          </w:rPr>
          <w:instrText xml:space="preserve"> PAGEREF _Toc159856058 \h </w:instrText>
        </w:r>
        <w:r w:rsidR="00D211C4">
          <w:rPr>
            <w:webHidden/>
          </w:rPr>
        </w:r>
        <w:r w:rsidR="00D211C4">
          <w:rPr>
            <w:webHidden/>
          </w:rPr>
          <w:fldChar w:fldCharType="separate"/>
        </w:r>
        <w:r w:rsidR="00D211C4">
          <w:rPr>
            <w:webHidden/>
          </w:rPr>
          <w:t>6</w:t>
        </w:r>
        <w:r w:rsidR="00D211C4">
          <w:rPr>
            <w:webHidden/>
          </w:rPr>
          <w:fldChar w:fldCharType="end"/>
        </w:r>
      </w:hyperlink>
    </w:p>
    <w:p w14:paraId="0502FA48" w14:textId="143EDEF2"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59" w:history="1">
        <w:r w:rsidR="00D211C4" w:rsidRPr="008D6B10">
          <w:rPr>
            <w:rStyle w:val="Hyperlink"/>
          </w:rPr>
          <w:t>Student prior learning</w:t>
        </w:r>
        <w:r w:rsidR="00D211C4">
          <w:rPr>
            <w:webHidden/>
          </w:rPr>
          <w:tab/>
        </w:r>
        <w:r w:rsidR="00D211C4">
          <w:rPr>
            <w:webHidden/>
          </w:rPr>
          <w:fldChar w:fldCharType="begin"/>
        </w:r>
        <w:r w:rsidR="00D211C4">
          <w:rPr>
            <w:webHidden/>
          </w:rPr>
          <w:instrText xml:space="preserve"> PAGEREF _Toc159856059 \h </w:instrText>
        </w:r>
        <w:r w:rsidR="00D211C4">
          <w:rPr>
            <w:webHidden/>
          </w:rPr>
        </w:r>
        <w:r w:rsidR="00D211C4">
          <w:rPr>
            <w:webHidden/>
          </w:rPr>
          <w:fldChar w:fldCharType="separate"/>
        </w:r>
        <w:r w:rsidR="00D211C4">
          <w:rPr>
            <w:webHidden/>
          </w:rPr>
          <w:t>6</w:t>
        </w:r>
        <w:r w:rsidR="00D211C4">
          <w:rPr>
            <w:webHidden/>
          </w:rPr>
          <w:fldChar w:fldCharType="end"/>
        </w:r>
      </w:hyperlink>
    </w:p>
    <w:p w14:paraId="5E483DB9" w14:textId="71BF53CB"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60" w:history="1">
        <w:r w:rsidR="00D211C4" w:rsidRPr="008D6B10">
          <w:rPr>
            <w:rStyle w:val="Hyperlink"/>
          </w:rPr>
          <w:t>Lesson overview and resources</w:t>
        </w:r>
        <w:r w:rsidR="00D211C4">
          <w:rPr>
            <w:webHidden/>
          </w:rPr>
          <w:tab/>
        </w:r>
        <w:r w:rsidR="00D211C4">
          <w:rPr>
            <w:webHidden/>
          </w:rPr>
          <w:fldChar w:fldCharType="begin"/>
        </w:r>
        <w:r w:rsidR="00D211C4">
          <w:rPr>
            <w:webHidden/>
          </w:rPr>
          <w:instrText xml:space="preserve"> PAGEREF _Toc159856060 \h </w:instrText>
        </w:r>
        <w:r w:rsidR="00D211C4">
          <w:rPr>
            <w:webHidden/>
          </w:rPr>
        </w:r>
        <w:r w:rsidR="00D211C4">
          <w:rPr>
            <w:webHidden/>
          </w:rPr>
          <w:fldChar w:fldCharType="separate"/>
        </w:r>
        <w:r w:rsidR="00D211C4">
          <w:rPr>
            <w:webHidden/>
          </w:rPr>
          <w:t>8</w:t>
        </w:r>
        <w:r w:rsidR="00D211C4">
          <w:rPr>
            <w:webHidden/>
          </w:rPr>
          <w:fldChar w:fldCharType="end"/>
        </w:r>
      </w:hyperlink>
    </w:p>
    <w:p w14:paraId="1474CA6F" w14:textId="4EA6D465"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61" w:history="1">
        <w:r w:rsidR="00D211C4" w:rsidRPr="008D6B10">
          <w:rPr>
            <w:rStyle w:val="Hyperlink"/>
          </w:rPr>
          <w:t>Lesson 1</w:t>
        </w:r>
        <w:r w:rsidR="00D211C4">
          <w:rPr>
            <w:webHidden/>
          </w:rPr>
          <w:tab/>
        </w:r>
        <w:r w:rsidR="00D211C4">
          <w:rPr>
            <w:webHidden/>
          </w:rPr>
          <w:fldChar w:fldCharType="begin"/>
        </w:r>
        <w:r w:rsidR="00D211C4">
          <w:rPr>
            <w:webHidden/>
          </w:rPr>
          <w:instrText xml:space="preserve"> PAGEREF _Toc159856061 \h </w:instrText>
        </w:r>
        <w:r w:rsidR="00D211C4">
          <w:rPr>
            <w:webHidden/>
          </w:rPr>
        </w:r>
        <w:r w:rsidR="00D211C4">
          <w:rPr>
            <w:webHidden/>
          </w:rPr>
          <w:fldChar w:fldCharType="separate"/>
        </w:r>
        <w:r w:rsidR="00D211C4">
          <w:rPr>
            <w:webHidden/>
          </w:rPr>
          <w:t>12</w:t>
        </w:r>
        <w:r w:rsidR="00D211C4">
          <w:rPr>
            <w:webHidden/>
          </w:rPr>
          <w:fldChar w:fldCharType="end"/>
        </w:r>
      </w:hyperlink>
    </w:p>
    <w:p w14:paraId="5F86D133" w14:textId="43588290"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62" w:history="1">
        <w:r w:rsidR="00D211C4" w:rsidRPr="008D6B10">
          <w:rPr>
            <w:rStyle w:val="Hyperlink"/>
          </w:rPr>
          <w:t>Daily number sense – inverse operations (part 1) – 10 minutes</w:t>
        </w:r>
        <w:r w:rsidR="00D211C4">
          <w:rPr>
            <w:webHidden/>
          </w:rPr>
          <w:tab/>
        </w:r>
        <w:r w:rsidR="00D211C4">
          <w:rPr>
            <w:webHidden/>
          </w:rPr>
          <w:fldChar w:fldCharType="begin"/>
        </w:r>
        <w:r w:rsidR="00D211C4">
          <w:rPr>
            <w:webHidden/>
          </w:rPr>
          <w:instrText xml:space="preserve"> PAGEREF _Toc159856062 \h </w:instrText>
        </w:r>
        <w:r w:rsidR="00D211C4">
          <w:rPr>
            <w:webHidden/>
          </w:rPr>
        </w:r>
        <w:r w:rsidR="00D211C4">
          <w:rPr>
            <w:webHidden/>
          </w:rPr>
          <w:fldChar w:fldCharType="separate"/>
        </w:r>
        <w:r w:rsidR="00D211C4">
          <w:rPr>
            <w:webHidden/>
          </w:rPr>
          <w:t>12</w:t>
        </w:r>
        <w:r w:rsidR="00D211C4">
          <w:rPr>
            <w:webHidden/>
          </w:rPr>
          <w:fldChar w:fldCharType="end"/>
        </w:r>
      </w:hyperlink>
    </w:p>
    <w:p w14:paraId="5214794D" w14:textId="62B1EFF9"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63" w:history="1">
        <w:r w:rsidR="00D211C4" w:rsidRPr="008D6B10">
          <w:rPr>
            <w:rStyle w:val="Hyperlink"/>
          </w:rPr>
          <w:t>Core lesson – billions – 30 minutes</w:t>
        </w:r>
        <w:r w:rsidR="00D211C4">
          <w:rPr>
            <w:webHidden/>
          </w:rPr>
          <w:tab/>
        </w:r>
        <w:r w:rsidR="00D211C4">
          <w:rPr>
            <w:webHidden/>
          </w:rPr>
          <w:fldChar w:fldCharType="begin"/>
        </w:r>
        <w:r w:rsidR="00D211C4">
          <w:rPr>
            <w:webHidden/>
          </w:rPr>
          <w:instrText xml:space="preserve"> PAGEREF _Toc159856063 \h </w:instrText>
        </w:r>
        <w:r w:rsidR="00D211C4">
          <w:rPr>
            <w:webHidden/>
          </w:rPr>
        </w:r>
        <w:r w:rsidR="00D211C4">
          <w:rPr>
            <w:webHidden/>
          </w:rPr>
          <w:fldChar w:fldCharType="separate"/>
        </w:r>
        <w:r w:rsidR="00D211C4">
          <w:rPr>
            <w:webHidden/>
          </w:rPr>
          <w:t>14</w:t>
        </w:r>
        <w:r w:rsidR="00D211C4">
          <w:rPr>
            <w:webHidden/>
          </w:rPr>
          <w:fldChar w:fldCharType="end"/>
        </w:r>
      </w:hyperlink>
    </w:p>
    <w:p w14:paraId="767E6EC3" w14:textId="5FF5D3EF"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64" w:history="1">
        <w:r w:rsidR="00D211C4" w:rsidRPr="008D6B10">
          <w:rPr>
            <w:rStyle w:val="Hyperlink"/>
          </w:rPr>
          <w:t>Consolidation and meaningful practice – 20 minutes</w:t>
        </w:r>
        <w:r w:rsidR="00D211C4">
          <w:rPr>
            <w:webHidden/>
          </w:rPr>
          <w:tab/>
        </w:r>
        <w:r w:rsidR="00D211C4">
          <w:rPr>
            <w:webHidden/>
          </w:rPr>
          <w:fldChar w:fldCharType="begin"/>
        </w:r>
        <w:r w:rsidR="00D211C4">
          <w:rPr>
            <w:webHidden/>
          </w:rPr>
          <w:instrText xml:space="preserve"> PAGEREF _Toc159856064 \h </w:instrText>
        </w:r>
        <w:r w:rsidR="00D211C4">
          <w:rPr>
            <w:webHidden/>
          </w:rPr>
        </w:r>
        <w:r w:rsidR="00D211C4">
          <w:rPr>
            <w:webHidden/>
          </w:rPr>
          <w:fldChar w:fldCharType="separate"/>
        </w:r>
        <w:r w:rsidR="00D211C4">
          <w:rPr>
            <w:webHidden/>
          </w:rPr>
          <w:t>17</w:t>
        </w:r>
        <w:r w:rsidR="00D211C4">
          <w:rPr>
            <w:webHidden/>
          </w:rPr>
          <w:fldChar w:fldCharType="end"/>
        </w:r>
      </w:hyperlink>
    </w:p>
    <w:p w14:paraId="6B6C2F57" w14:textId="177F2C42"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65" w:history="1">
        <w:r w:rsidR="00D211C4" w:rsidRPr="008D6B10">
          <w:rPr>
            <w:rStyle w:val="Hyperlink"/>
          </w:rPr>
          <w:t>Lesson 2</w:t>
        </w:r>
        <w:r w:rsidR="00D211C4">
          <w:rPr>
            <w:webHidden/>
          </w:rPr>
          <w:tab/>
        </w:r>
        <w:r w:rsidR="00D211C4">
          <w:rPr>
            <w:webHidden/>
          </w:rPr>
          <w:fldChar w:fldCharType="begin"/>
        </w:r>
        <w:r w:rsidR="00D211C4">
          <w:rPr>
            <w:webHidden/>
          </w:rPr>
          <w:instrText xml:space="preserve"> PAGEREF _Toc159856065 \h </w:instrText>
        </w:r>
        <w:r w:rsidR="00D211C4">
          <w:rPr>
            <w:webHidden/>
          </w:rPr>
        </w:r>
        <w:r w:rsidR="00D211C4">
          <w:rPr>
            <w:webHidden/>
          </w:rPr>
          <w:fldChar w:fldCharType="separate"/>
        </w:r>
        <w:r w:rsidR="00D211C4">
          <w:rPr>
            <w:webHidden/>
          </w:rPr>
          <w:t>18</w:t>
        </w:r>
        <w:r w:rsidR="00D211C4">
          <w:rPr>
            <w:webHidden/>
          </w:rPr>
          <w:fldChar w:fldCharType="end"/>
        </w:r>
      </w:hyperlink>
    </w:p>
    <w:p w14:paraId="30610A3A" w14:textId="4EE4B5C4"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66" w:history="1">
        <w:r w:rsidR="00D211C4" w:rsidRPr="008D6B10">
          <w:rPr>
            <w:rStyle w:val="Hyperlink"/>
          </w:rPr>
          <w:t>Daily number sense – inverse operations (part 2) – 10 minutes</w:t>
        </w:r>
        <w:r w:rsidR="00D211C4">
          <w:rPr>
            <w:webHidden/>
          </w:rPr>
          <w:tab/>
        </w:r>
        <w:r w:rsidR="00D211C4">
          <w:rPr>
            <w:webHidden/>
          </w:rPr>
          <w:fldChar w:fldCharType="begin"/>
        </w:r>
        <w:r w:rsidR="00D211C4">
          <w:rPr>
            <w:webHidden/>
          </w:rPr>
          <w:instrText xml:space="preserve"> PAGEREF _Toc159856066 \h </w:instrText>
        </w:r>
        <w:r w:rsidR="00D211C4">
          <w:rPr>
            <w:webHidden/>
          </w:rPr>
        </w:r>
        <w:r w:rsidR="00D211C4">
          <w:rPr>
            <w:webHidden/>
          </w:rPr>
          <w:fldChar w:fldCharType="separate"/>
        </w:r>
        <w:r w:rsidR="00D211C4">
          <w:rPr>
            <w:webHidden/>
          </w:rPr>
          <w:t>18</w:t>
        </w:r>
        <w:r w:rsidR="00D211C4">
          <w:rPr>
            <w:webHidden/>
          </w:rPr>
          <w:fldChar w:fldCharType="end"/>
        </w:r>
      </w:hyperlink>
    </w:p>
    <w:p w14:paraId="15D22306" w14:textId="1857056E"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67" w:history="1">
        <w:r w:rsidR="00D211C4" w:rsidRPr="008D6B10">
          <w:rPr>
            <w:rStyle w:val="Hyperlink"/>
          </w:rPr>
          <w:t>Core lesson – decimal target practice – 35 minutes</w:t>
        </w:r>
        <w:r w:rsidR="00D211C4">
          <w:rPr>
            <w:webHidden/>
          </w:rPr>
          <w:tab/>
        </w:r>
        <w:r w:rsidR="00D211C4">
          <w:rPr>
            <w:webHidden/>
          </w:rPr>
          <w:fldChar w:fldCharType="begin"/>
        </w:r>
        <w:r w:rsidR="00D211C4">
          <w:rPr>
            <w:webHidden/>
          </w:rPr>
          <w:instrText xml:space="preserve"> PAGEREF _Toc159856067 \h </w:instrText>
        </w:r>
        <w:r w:rsidR="00D211C4">
          <w:rPr>
            <w:webHidden/>
          </w:rPr>
        </w:r>
        <w:r w:rsidR="00D211C4">
          <w:rPr>
            <w:webHidden/>
          </w:rPr>
          <w:fldChar w:fldCharType="separate"/>
        </w:r>
        <w:r w:rsidR="00D211C4">
          <w:rPr>
            <w:webHidden/>
          </w:rPr>
          <w:t>20</w:t>
        </w:r>
        <w:r w:rsidR="00D211C4">
          <w:rPr>
            <w:webHidden/>
          </w:rPr>
          <w:fldChar w:fldCharType="end"/>
        </w:r>
      </w:hyperlink>
    </w:p>
    <w:p w14:paraId="39964963" w14:textId="60780A4D"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68" w:history="1">
        <w:r w:rsidR="00D211C4" w:rsidRPr="008D6B10">
          <w:rPr>
            <w:rStyle w:val="Hyperlink"/>
          </w:rPr>
          <w:t>Discuss and connect the mathematics – 20 minutes</w:t>
        </w:r>
        <w:r w:rsidR="00D211C4">
          <w:rPr>
            <w:webHidden/>
          </w:rPr>
          <w:tab/>
        </w:r>
        <w:r w:rsidR="00D211C4">
          <w:rPr>
            <w:webHidden/>
          </w:rPr>
          <w:fldChar w:fldCharType="begin"/>
        </w:r>
        <w:r w:rsidR="00D211C4">
          <w:rPr>
            <w:webHidden/>
          </w:rPr>
          <w:instrText xml:space="preserve"> PAGEREF _Toc159856068 \h </w:instrText>
        </w:r>
        <w:r w:rsidR="00D211C4">
          <w:rPr>
            <w:webHidden/>
          </w:rPr>
        </w:r>
        <w:r w:rsidR="00D211C4">
          <w:rPr>
            <w:webHidden/>
          </w:rPr>
          <w:fldChar w:fldCharType="separate"/>
        </w:r>
        <w:r w:rsidR="00D211C4">
          <w:rPr>
            <w:webHidden/>
          </w:rPr>
          <w:t>23</w:t>
        </w:r>
        <w:r w:rsidR="00D211C4">
          <w:rPr>
            <w:webHidden/>
          </w:rPr>
          <w:fldChar w:fldCharType="end"/>
        </w:r>
      </w:hyperlink>
    </w:p>
    <w:p w14:paraId="558A3B3F" w14:textId="763813B6"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69" w:history="1">
        <w:r w:rsidR="00D211C4" w:rsidRPr="008D6B10">
          <w:rPr>
            <w:rStyle w:val="Hyperlink"/>
          </w:rPr>
          <w:t>Lesson 3</w:t>
        </w:r>
        <w:r w:rsidR="00D211C4">
          <w:rPr>
            <w:webHidden/>
          </w:rPr>
          <w:tab/>
        </w:r>
        <w:r w:rsidR="00D211C4">
          <w:rPr>
            <w:webHidden/>
          </w:rPr>
          <w:fldChar w:fldCharType="begin"/>
        </w:r>
        <w:r w:rsidR="00D211C4">
          <w:rPr>
            <w:webHidden/>
          </w:rPr>
          <w:instrText xml:space="preserve"> PAGEREF _Toc159856069 \h </w:instrText>
        </w:r>
        <w:r w:rsidR="00D211C4">
          <w:rPr>
            <w:webHidden/>
          </w:rPr>
        </w:r>
        <w:r w:rsidR="00D211C4">
          <w:rPr>
            <w:webHidden/>
          </w:rPr>
          <w:fldChar w:fldCharType="separate"/>
        </w:r>
        <w:r w:rsidR="00D211C4">
          <w:rPr>
            <w:webHidden/>
          </w:rPr>
          <w:t>25</w:t>
        </w:r>
        <w:r w:rsidR="00D211C4">
          <w:rPr>
            <w:webHidden/>
          </w:rPr>
          <w:fldChar w:fldCharType="end"/>
        </w:r>
      </w:hyperlink>
    </w:p>
    <w:p w14:paraId="330FC963" w14:textId="133B767C"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70" w:history="1">
        <w:r w:rsidR="00D211C4" w:rsidRPr="008D6B10">
          <w:rPr>
            <w:rStyle w:val="Hyperlink"/>
          </w:rPr>
          <w:t>Daily number sense – multiply and divide – 10 minutes</w:t>
        </w:r>
        <w:r w:rsidR="00D211C4">
          <w:rPr>
            <w:webHidden/>
          </w:rPr>
          <w:tab/>
        </w:r>
        <w:r w:rsidR="00D211C4">
          <w:rPr>
            <w:webHidden/>
          </w:rPr>
          <w:fldChar w:fldCharType="begin"/>
        </w:r>
        <w:r w:rsidR="00D211C4">
          <w:rPr>
            <w:webHidden/>
          </w:rPr>
          <w:instrText xml:space="preserve"> PAGEREF _Toc159856070 \h </w:instrText>
        </w:r>
        <w:r w:rsidR="00D211C4">
          <w:rPr>
            <w:webHidden/>
          </w:rPr>
        </w:r>
        <w:r w:rsidR="00D211C4">
          <w:rPr>
            <w:webHidden/>
          </w:rPr>
          <w:fldChar w:fldCharType="separate"/>
        </w:r>
        <w:r w:rsidR="00D211C4">
          <w:rPr>
            <w:webHidden/>
          </w:rPr>
          <w:t>25</w:t>
        </w:r>
        <w:r w:rsidR="00D211C4">
          <w:rPr>
            <w:webHidden/>
          </w:rPr>
          <w:fldChar w:fldCharType="end"/>
        </w:r>
      </w:hyperlink>
    </w:p>
    <w:p w14:paraId="7FADAB36" w14:textId="21D0197F"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71" w:history="1">
        <w:r w:rsidR="00D211C4" w:rsidRPr="008D6B10">
          <w:rPr>
            <w:rStyle w:val="Hyperlink"/>
          </w:rPr>
          <w:t>Core lesson 1 – equivalent fractions, decimals and percentages – 15 minutes</w:t>
        </w:r>
        <w:r w:rsidR="00D211C4">
          <w:rPr>
            <w:webHidden/>
          </w:rPr>
          <w:tab/>
        </w:r>
        <w:r w:rsidR="00D211C4">
          <w:rPr>
            <w:webHidden/>
          </w:rPr>
          <w:fldChar w:fldCharType="begin"/>
        </w:r>
        <w:r w:rsidR="00D211C4">
          <w:rPr>
            <w:webHidden/>
          </w:rPr>
          <w:instrText xml:space="preserve"> PAGEREF _Toc159856071 \h </w:instrText>
        </w:r>
        <w:r w:rsidR="00D211C4">
          <w:rPr>
            <w:webHidden/>
          </w:rPr>
        </w:r>
        <w:r w:rsidR="00D211C4">
          <w:rPr>
            <w:webHidden/>
          </w:rPr>
          <w:fldChar w:fldCharType="separate"/>
        </w:r>
        <w:r w:rsidR="00D211C4">
          <w:rPr>
            <w:webHidden/>
          </w:rPr>
          <w:t>26</w:t>
        </w:r>
        <w:r w:rsidR="00D211C4">
          <w:rPr>
            <w:webHidden/>
          </w:rPr>
          <w:fldChar w:fldCharType="end"/>
        </w:r>
      </w:hyperlink>
    </w:p>
    <w:p w14:paraId="448E2510" w14:textId="231E0122"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72" w:history="1">
        <w:r w:rsidR="00D211C4" w:rsidRPr="008D6B10">
          <w:rPr>
            <w:rStyle w:val="Hyperlink"/>
          </w:rPr>
          <w:t>Core lesson 2 – Would you rather? – 20 minutes</w:t>
        </w:r>
        <w:r w:rsidR="00D211C4">
          <w:rPr>
            <w:webHidden/>
          </w:rPr>
          <w:tab/>
        </w:r>
        <w:r w:rsidR="00D211C4">
          <w:rPr>
            <w:webHidden/>
          </w:rPr>
          <w:fldChar w:fldCharType="begin"/>
        </w:r>
        <w:r w:rsidR="00D211C4">
          <w:rPr>
            <w:webHidden/>
          </w:rPr>
          <w:instrText xml:space="preserve"> PAGEREF _Toc159856072 \h </w:instrText>
        </w:r>
        <w:r w:rsidR="00D211C4">
          <w:rPr>
            <w:webHidden/>
          </w:rPr>
        </w:r>
        <w:r w:rsidR="00D211C4">
          <w:rPr>
            <w:webHidden/>
          </w:rPr>
          <w:fldChar w:fldCharType="separate"/>
        </w:r>
        <w:r w:rsidR="00D211C4">
          <w:rPr>
            <w:webHidden/>
          </w:rPr>
          <w:t>28</w:t>
        </w:r>
        <w:r w:rsidR="00D211C4">
          <w:rPr>
            <w:webHidden/>
          </w:rPr>
          <w:fldChar w:fldCharType="end"/>
        </w:r>
      </w:hyperlink>
    </w:p>
    <w:p w14:paraId="1C30A6C3" w14:textId="19473A82"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73" w:history="1">
        <w:r w:rsidR="00D211C4" w:rsidRPr="008D6B10">
          <w:rPr>
            <w:rStyle w:val="Hyperlink"/>
          </w:rPr>
          <w:t>Consolidation and meaningful practice – 20 minutes</w:t>
        </w:r>
        <w:r w:rsidR="00D211C4">
          <w:rPr>
            <w:webHidden/>
          </w:rPr>
          <w:tab/>
        </w:r>
        <w:r w:rsidR="00D211C4">
          <w:rPr>
            <w:webHidden/>
          </w:rPr>
          <w:fldChar w:fldCharType="begin"/>
        </w:r>
        <w:r w:rsidR="00D211C4">
          <w:rPr>
            <w:webHidden/>
          </w:rPr>
          <w:instrText xml:space="preserve"> PAGEREF _Toc159856073 \h </w:instrText>
        </w:r>
        <w:r w:rsidR="00D211C4">
          <w:rPr>
            <w:webHidden/>
          </w:rPr>
        </w:r>
        <w:r w:rsidR="00D211C4">
          <w:rPr>
            <w:webHidden/>
          </w:rPr>
          <w:fldChar w:fldCharType="separate"/>
        </w:r>
        <w:r w:rsidR="00D211C4">
          <w:rPr>
            <w:webHidden/>
          </w:rPr>
          <w:t>29</w:t>
        </w:r>
        <w:r w:rsidR="00D211C4">
          <w:rPr>
            <w:webHidden/>
          </w:rPr>
          <w:fldChar w:fldCharType="end"/>
        </w:r>
      </w:hyperlink>
    </w:p>
    <w:p w14:paraId="117A596A" w14:textId="132D1454"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74" w:history="1">
        <w:r w:rsidR="00D211C4" w:rsidRPr="008D6B10">
          <w:rPr>
            <w:rStyle w:val="Hyperlink"/>
          </w:rPr>
          <w:t>Lesson 4</w:t>
        </w:r>
        <w:r w:rsidR="00D211C4">
          <w:rPr>
            <w:webHidden/>
          </w:rPr>
          <w:tab/>
        </w:r>
        <w:r w:rsidR="00D211C4">
          <w:rPr>
            <w:webHidden/>
          </w:rPr>
          <w:fldChar w:fldCharType="begin"/>
        </w:r>
        <w:r w:rsidR="00D211C4">
          <w:rPr>
            <w:webHidden/>
          </w:rPr>
          <w:instrText xml:space="preserve"> PAGEREF _Toc159856074 \h </w:instrText>
        </w:r>
        <w:r w:rsidR="00D211C4">
          <w:rPr>
            <w:webHidden/>
          </w:rPr>
        </w:r>
        <w:r w:rsidR="00D211C4">
          <w:rPr>
            <w:webHidden/>
          </w:rPr>
          <w:fldChar w:fldCharType="separate"/>
        </w:r>
        <w:r w:rsidR="00D211C4">
          <w:rPr>
            <w:webHidden/>
          </w:rPr>
          <w:t>31</w:t>
        </w:r>
        <w:r w:rsidR="00D211C4">
          <w:rPr>
            <w:webHidden/>
          </w:rPr>
          <w:fldChar w:fldCharType="end"/>
        </w:r>
      </w:hyperlink>
    </w:p>
    <w:p w14:paraId="1DC4F16E" w14:textId="1FC7D2C7"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75" w:history="1">
        <w:r w:rsidR="00D211C4" w:rsidRPr="008D6B10">
          <w:rPr>
            <w:rStyle w:val="Hyperlink"/>
          </w:rPr>
          <w:t>Daily number sense – 10 minutes</w:t>
        </w:r>
        <w:r w:rsidR="00D211C4">
          <w:rPr>
            <w:webHidden/>
          </w:rPr>
          <w:tab/>
        </w:r>
        <w:r w:rsidR="00D211C4">
          <w:rPr>
            <w:webHidden/>
          </w:rPr>
          <w:fldChar w:fldCharType="begin"/>
        </w:r>
        <w:r w:rsidR="00D211C4">
          <w:rPr>
            <w:webHidden/>
          </w:rPr>
          <w:instrText xml:space="preserve"> PAGEREF _Toc159856075 \h </w:instrText>
        </w:r>
        <w:r w:rsidR="00D211C4">
          <w:rPr>
            <w:webHidden/>
          </w:rPr>
        </w:r>
        <w:r w:rsidR="00D211C4">
          <w:rPr>
            <w:webHidden/>
          </w:rPr>
          <w:fldChar w:fldCharType="separate"/>
        </w:r>
        <w:r w:rsidR="00D211C4">
          <w:rPr>
            <w:webHidden/>
          </w:rPr>
          <w:t>31</w:t>
        </w:r>
        <w:r w:rsidR="00D211C4">
          <w:rPr>
            <w:webHidden/>
          </w:rPr>
          <w:fldChar w:fldCharType="end"/>
        </w:r>
      </w:hyperlink>
    </w:p>
    <w:p w14:paraId="276ECC19" w14:textId="2FD5BDBF"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76" w:history="1">
        <w:r w:rsidR="00D211C4" w:rsidRPr="008D6B10">
          <w:rPr>
            <w:rStyle w:val="Hyperlink"/>
          </w:rPr>
          <w:t>Core lesson – number patterns using geometric shapes – 40 minutes</w:t>
        </w:r>
        <w:r w:rsidR="00D211C4">
          <w:rPr>
            <w:webHidden/>
          </w:rPr>
          <w:tab/>
        </w:r>
        <w:r w:rsidR="00D211C4">
          <w:rPr>
            <w:webHidden/>
          </w:rPr>
          <w:fldChar w:fldCharType="begin"/>
        </w:r>
        <w:r w:rsidR="00D211C4">
          <w:rPr>
            <w:webHidden/>
          </w:rPr>
          <w:instrText xml:space="preserve"> PAGEREF _Toc159856076 \h </w:instrText>
        </w:r>
        <w:r w:rsidR="00D211C4">
          <w:rPr>
            <w:webHidden/>
          </w:rPr>
        </w:r>
        <w:r w:rsidR="00D211C4">
          <w:rPr>
            <w:webHidden/>
          </w:rPr>
          <w:fldChar w:fldCharType="separate"/>
        </w:r>
        <w:r w:rsidR="00D211C4">
          <w:rPr>
            <w:webHidden/>
          </w:rPr>
          <w:t>31</w:t>
        </w:r>
        <w:r w:rsidR="00D211C4">
          <w:rPr>
            <w:webHidden/>
          </w:rPr>
          <w:fldChar w:fldCharType="end"/>
        </w:r>
      </w:hyperlink>
    </w:p>
    <w:p w14:paraId="6098AB54" w14:textId="6A8C1231"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77" w:history="1">
        <w:r w:rsidR="00D211C4" w:rsidRPr="008D6B10">
          <w:rPr>
            <w:rStyle w:val="Hyperlink"/>
          </w:rPr>
          <w:t>Consolidation and meaningful practice – 10 minutes</w:t>
        </w:r>
        <w:r w:rsidR="00D211C4">
          <w:rPr>
            <w:webHidden/>
          </w:rPr>
          <w:tab/>
        </w:r>
        <w:r w:rsidR="00D211C4">
          <w:rPr>
            <w:webHidden/>
          </w:rPr>
          <w:fldChar w:fldCharType="begin"/>
        </w:r>
        <w:r w:rsidR="00D211C4">
          <w:rPr>
            <w:webHidden/>
          </w:rPr>
          <w:instrText xml:space="preserve"> PAGEREF _Toc159856077 \h </w:instrText>
        </w:r>
        <w:r w:rsidR="00D211C4">
          <w:rPr>
            <w:webHidden/>
          </w:rPr>
        </w:r>
        <w:r w:rsidR="00D211C4">
          <w:rPr>
            <w:webHidden/>
          </w:rPr>
          <w:fldChar w:fldCharType="separate"/>
        </w:r>
        <w:r w:rsidR="00D211C4">
          <w:rPr>
            <w:webHidden/>
          </w:rPr>
          <w:t>35</w:t>
        </w:r>
        <w:r w:rsidR="00D211C4">
          <w:rPr>
            <w:webHidden/>
          </w:rPr>
          <w:fldChar w:fldCharType="end"/>
        </w:r>
      </w:hyperlink>
    </w:p>
    <w:p w14:paraId="5BF1A3F5" w14:textId="1CB62C68"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78" w:history="1">
        <w:r w:rsidR="00D211C4" w:rsidRPr="008D6B10">
          <w:rPr>
            <w:rStyle w:val="Hyperlink"/>
          </w:rPr>
          <w:t>Lesson 5</w:t>
        </w:r>
        <w:r w:rsidR="00D211C4">
          <w:rPr>
            <w:webHidden/>
          </w:rPr>
          <w:tab/>
        </w:r>
        <w:r w:rsidR="00D211C4">
          <w:rPr>
            <w:webHidden/>
          </w:rPr>
          <w:fldChar w:fldCharType="begin"/>
        </w:r>
        <w:r w:rsidR="00D211C4">
          <w:rPr>
            <w:webHidden/>
          </w:rPr>
          <w:instrText xml:space="preserve"> PAGEREF _Toc159856078 \h </w:instrText>
        </w:r>
        <w:r w:rsidR="00D211C4">
          <w:rPr>
            <w:webHidden/>
          </w:rPr>
        </w:r>
        <w:r w:rsidR="00D211C4">
          <w:rPr>
            <w:webHidden/>
          </w:rPr>
          <w:fldChar w:fldCharType="separate"/>
        </w:r>
        <w:r w:rsidR="00D211C4">
          <w:rPr>
            <w:webHidden/>
          </w:rPr>
          <w:t>37</w:t>
        </w:r>
        <w:r w:rsidR="00D211C4">
          <w:rPr>
            <w:webHidden/>
          </w:rPr>
          <w:fldChar w:fldCharType="end"/>
        </w:r>
      </w:hyperlink>
    </w:p>
    <w:p w14:paraId="602BE42A" w14:textId="368EB34B"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79" w:history="1">
        <w:r w:rsidR="00D211C4" w:rsidRPr="008D6B10">
          <w:rPr>
            <w:rStyle w:val="Hyperlink"/>
          </w:rPr>
          <w:t>Daily number sense – powers of 10 – 20 minutes</w:t>
        </w:r>
        <w:r w:rsidR="00D211C4">
          <w:rPr>
            <w:webHidden/>
          </w:rPr>
          <w:tab/>
        </w:r>
        <w:r w:rsidR="00D211C4">
          <w:rPr>
            <w:webHidden/>
          </w:rPr>
          <w:fldChar w:fldCharType="begin"/>
        </w:r>
        <w:r w:rsidR="00D211C4">
          <w:rPr>
            <w:webHidden/>
          </w:rPr>
          <w:instrText xml:space="preserve"> PAGEREF _Toc159856079 \h </w:instrText>
        </w:r>
        <w:r w:rsidR="00D211C4">
          <w:rPr>
            <w:webHidden/>
          </w:rPr>
        </w:r>
        <w:r w:rsidR="00D211C4">
          <w:rPr>
            <w:webHidden/>
          </w:rPr>
          <w:fldChar w:fldCharType="separate"/>
        </w:r>
        <w:r w:rsidR="00D211C4">
          <w:rPr>
            <w:webHidden/>
          </w:rPr>
          <w:t>37</w:t>
        </w:r>
        <w:r w:rsidR="00D211C4">
          <w:rPr>
            <w:webHidden/>
          </w:rPr>
          <w:fldChar w:fldCharType="end"/>
        </w:r>
      </w:hyperlink>
    </w:p>
    <w:p w14:paraId="0EDD0A42" w14:textId="62A9BF12"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80" w:history="1">
        <w:r w:rsidR="00D211C4" w:rsidRPr="008D6B10">
          <w:rPr>
            <w:rStyle w:val="Hyperlink"/>
          </w:rPr>
          <w:t>Core lesson – known facts – 40 minutes</w:t>
        </w:r>
        <w:r w:rsidR="00D211C4">
          <w:rPr>
            <w:webHidden/>
          </w:rPr>
          <w:tab/>
        </w:r>
        <w:r w:rsidR="00D211C4">
          <w:rPr>
            <w:webHidden/>
          </w:rPr>
          <w:fldChar w:fldCharType="begin"/>
        </w:r>
        <w:r w:rsidR="00D211C4">
          <w:rPr>
            <w:webHidden/>
          </w:rPr>
          <w:instrText xml:space="preserve"> PAGEREF _Toc159856080 \h </w:instrText>
        </w:r>
        <w:r w:rsidR="00D211C4">
          <w:rPr>
            <w:webHidden/>
          </w:rPr>
        </w:r>
        <w:r w:rsidR="00D211C4">
          <w:rPr>
            <w:webHidden/>
          </w:rPr>
          <w:fldChar w:fldCharType="separate"/>
        </w:r>
        <w:r w:rsidR="00D211C4">
          <w:rPr>
            <w:webHidden/>
          </w:rPr>
          <w:t>41</w:t>
        </w:r>
        <w:r w:rsidR="00D211C4">
          <w:rPr>
            <w:webHidden/>
          </w:rPr>
          <w:fldChar w:fldCharType="end"/>
        </w:r>
      </w:hyperlink>
    </w:p>
    <w:p w14:paraId="50DF4823" w14:textId="2818A89C"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81" w:history="1">
        <w:r w:rsidR="00D211C4" w:rsidRPr="008D6B10">
          <w:rPr>
            <w:rStyle w:val="Hyperlink"/>
          </w:rPr>
          <w:t>Discuss and connect the mathematics – 10 minutes</w:t>
        </w:r>
        <w:r w:rsidR="00D211C4">
          <w:rPr>
            <w:webHidden/>
          </w:rPr>
          <w:tab/>
        </w:r>
        <w:r w:rsidR="00D211C4">
          <w:rPr>
            <w:webHidden/>
          </w:rPr>
          <w:fldChar w:fldCharType="begin"/>
        </w:r>
        <w:r w:rsidR="00D211C4">
          <w:rPr>
            <w:webHidden/>
          </w:rPr>
          <w:instrText xml:space="preserve"> PAGEREF _Toc159856081 \h </w:instrText>
        </w:r>
        <w:r w:rsidR="00D211C4">
          <w:rPr>
            <w:webHidden/>
          </w:rPr>
        </w:r>
        <w:r w:rsidR="00D211C4">
          <w:rPr>
            <w:webHidden/>
          </w:rPr>
          <w:fldChar w:fldCharType="separate"/>
        </w:r>
        <w:r w:rsidR="00D211C4">
          <w:rPr>
            <w:webHidden/>
          </w:rPr>
          <w:t>43</w:t>
        </w:r>
        <w:r w:rsidR="00D211C4">
          <w:rPr>
            <w:webHidden/>
          </w:rPr>
          <w:fldChar w:fldCharType="end"/>
        </w:r>
      </w:hyperlink>
    </w:p>
    <w:p w14:paraId="20DF4F78" w14:textId="3165C17B"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82" w:history="1">
        <w:r w:rsidR="00D211C4" w:rsidRPr="008D6B10">
          <w:rPr>
            <w:rStyle w:val="Hyperlink"/>
          </w:rPr>
          <w:t>Lesson 6</w:t>
        </w:r>
        <w:r w:rsidR="00D211C4">
          <w:rPr>
            <w:webHidden/>
          </w:rPr>
          <w:tab/>
        </w:r>
        <w:r w:rsidR="00D211C4">
          <w:rPr>
            <w:webHidden/>
          </w:rPr>
          <w:fldChar w:fldCharType="begin"/>
        </w:r>
        <w:r w:rsidR="00D211C4">
          <w:rPr>
            <w:webHidden/>
          </w:rPr>
          <w:instrText xml:space="preserve"> PAGEREF _Toc159856082 \h </w:instrText>
        </w:r>
        <w:r w:rsidR="00D211C4">
          <w:rPr>
            <w:webHidden/>
          </w:rPr>
        </w:r>
        <w:r w:rsidR="00D211C4">
          <w:rPr>
            <w:webHidden/>
          </w:rPr>
          <w:fldChar w:fldCharType="separate"/>
        </w:r>
        <w:r w:rsidR="00D211C4">
          <w:rPr>
            <w:webHidden/>
          </w:rPr>
          <w:t>45</w:t>
        </w:r>
        <w:r w:rsidR="00D211C4">
          <w:rPr>
            <w:webHidden/>
          </w:rPr>
          <w:fldChar w:fldCharType="end"/>
        </w:r>
      </w:hyperlink>
    </w:p>
    <w:p w14:paraId="31F85F86" w14:textId="47A08BDD"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83" w:history="1">
        <w:r w:rsidR="00D211C4" w:rsidRPr="008D6B10">
          <w:rPr>
            <w:rStyle w:val="Hyperlink"/>
          </w:rPr>
          <w:t>Daily number sense – powers of 10 – 20 minutes</w:t>
        </w:r>
        <w:r w:rsidR="00D211C4">
          <w:rPr>
            <w:webHidden/>
          </w:rPr>
          <w:tab/>
        </w:r>
        <w:r w:rsidR="00D211C4">
          <w:rPr>
            <w:webHidden/>
          </w:rPr>
          <w:fldChar w:fldCharType="begin"/>
        </w:r>
        <w:r w:rsidR="00D211C4">
          <w:rPr>
            <w:webHidden/>
          </w:rPr>
          <w:instrText xml:space="preserve"> PAGEREF _Toc159856083 \h </w:instrText>
        </w:r>
        <w:r w:rsidR="00D211C4">
          <w:rPr>
            <w:webHidden/>
          </w:rPr>
        </w:r>
        <w:r w:rsidR="00D211C4">
          <w:rPr>
            <w:webHidden/>
          </w:rPr>
          <w:fldChar w:fldCharType="separate"/>
        </w:r>
        <w:r w:rsidR="00D211C4">
          <w:rPr>
            <w:webHidden/>
          </w:rPr>
          <w:t>45</w:t>
        </w:r>
        <w:r w:rsidR="00D211C4">
          <w:rPr>
            <w:webHidden/>
          </w:rPr>
          <w:fldChar w:fldCharType="end"/>
        </w:r>
      </w:hyperlink>
    </w:p>
    <w:p w14:paraId="2075629C" w14:textId="015BF23A"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84" w:history="1">
        <w:r w:rsidR="00D211C4" w:rsidRPr="008D6B10">
          <w:rPr>
            <w:rStyle w:val="Hyperlink"/>
          </w:rPr>
          <w:t>Core lesson – rate word problems – 40 minutes</w:t>
        </w:r>
        <w:r w:rsidR="00D211C4">
          <w:rPr>
            <w:webHidden/>
          </w:rPr>
          <w:tab/>
        </w:r>
        <w:r w:rsidR="00D211C4">
          <w:rPr>
            <w:webHidden/>
          </w:rPr>
          <w:fldChar w:fldCharType="begin"/>
        </w:r>
        <w:r w:rsidR="00D211C4">
          <w:rPr>
            <w:webHidden/>
          </w:rPr>
          <w:instrText xml:space="preserve"> PAGEREF _Toc159856084 \h </w:instrText>
        </w:r>
        <w:r w:rsidR="00D211C4">
          <w:rPr>
            <w:webHidden/>
          </w:rPr>
        </w:r>
        <w:r w:rsidR="00D211C4">
          <w:rPr>
            <w:webHidden/>
          </w:rPr>
          <w:fldChar w:fldCharType="separate"/>
        </w:r>
        <w:r w:rsidR="00D211C4">
          <w:rPr>
            <w:webHidden/>
          </w:rPr>
          <w:t>48</w:t>
        </w:r>
        <w:r w:rsidR="00D211C4">
          <w:rPr>
            <w:webHidden/>
          </w:rPr>
          <w:fldChar w:fldCharType="end"/>
        </w:r>
      </w:hyperlink>
    </w:p>
    <w:p w14:paraId="5254C6B9" w14:textId="7CFF698E"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85" w:history="1">
        <w:r w:rsidR="00D211C4" w:rsidRPr="008D6B10">
          <w:rPr>
            <w:rStyle w:val="Hyperlink"/>
          </w:rPr>
          <w:t>Consolidation and meaningful practice – 10 minutes</w:t>
        </w:r>
        <w:r w:rsidR="00D211C4">
          <w:rPr>
            <w:webHidden/>
          </w:rPr>
          <w:tab/>
        </w:r>
        <w:r w:rsidR="00D211C4">
          <w:rPr>
            <w:webHidden/>
          </w:rPr>
          <w:fldChar w:fldCharType="begin"/>
        </w:r>
        <w:r w:rsidR="00D211C4">
          <w:rPr>
            <w:webHidden/>
          </w:rPr>
          <w:instrText xml:space="preserve"> PAGEREF _Toc159856085 \h </w:instrText>
        </w:r>
        <w:r w:rsidR="00D211C4">
          <w:rPr>
            <w:webHidden/>
          </w:rPr>
        </w:r>
        <w:r w:rsidR="00D211C4">
          <w:rPr>
            <w:webHidden/>
          </w:rPr>
          <w:fldChar w:fldCharType="separate"/>
        </w:r>
        <w:r w:rsidR="00D211C4">
          <w:rPr>
            <w:webHidden/>
          </w:rPr>
          <w:t>52</w:t>
        </w:r>
        <w:r w:rsidR="00D211C4">
          <w:rPr>
            <w:webHidden/>
          </w:rPr>
          <w:fldChar w:fldCharType="end"/>
        </w:r>
      </w:hyperlink>
    </w:p>
    <w:p w14:paraId="19588F0F" w14:textId="3B8CA8B1"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86" w:history="1">
        <w:r w:rsidR="00D211C4" w:rsidRPr="008D6B10">
          <w:rPr>
            <w:rStyle w:val="Hyperlink"/>
          </w:rPr>
          <w:t>Lesson 7</w:t>
        </w:r>
        <w:r w:rsidR="00D211C4">
          <w:rPr>
            <w:webHidden/>
          </w:rPr>
          <w:tab/>
        </w:r>
        <w:r w:rsidR="00D211C4">
          <w:rPr>
            <w:webHidden/>
          </w:rPr>
          <w:fldChar w:fldCharType="begin"/>
        </w:r>
        <w:r w:rsidR="00D211C4">
          <w:rPr>
            <w:webHidden/>
          </w:rPr>
          <w:instrText xml:space="preserve"> PAGEREF _Toc159856086 \h </w:instrText>
        </w:r>
        <w:r w:rsidR="00D211C4">
          <w:rPr>
            <w:webHidden/>
          </w:rPr>
        </w:r>
        <w:r w:rsidR="00D211C4">
          <w:rPr>
            <w:webHidden/>
          </w:rPr>
          <w:fldChar w:fldCharType="separate"/>
        </w:r>
        <w:r w:rsidR="00D211C4">
          <w:rPr>
            <w:webHidden/>
          </w:rPr>
          <w:t>53</w:t>
        </w:r>
        <w:r w:rsidR="00D211C4">
          <w:rPr>
            <w:webHidden/>
          </w:rPr>
          <w:fldChar w:fldCharType="end"/>
        </w:r>
      </w:hyperlink>
    </w:p>
    <w:p w14:paraId="757502D8" w14:textId="3DE40B9D"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87" w:history="1">
        <w:r w:rsidR="00D211C4" w:rsidRPr="008D6B10">
          <w:rPr>
            <w:rStyle w:val="Hyperlink"/>
          </w:rPr>
          <w:t>Daily number sense – moving digits – 10 minutes</w:t>
        </w:r>
        <w:r w:rsidR="00D211C4">
          <w:rPr>
            <w:webHidden/>
          </w:rPr>
          <w:tab/>
        </w:r>
        <w:r w:rsidR="00D211C4">
          <w:rPr>
            <w:webHidden/>
          </w:rPr>
          <w:fldChar w:fldCharType="begin"/>
        </w:r>
        <w:r w:rsidR="00D211C4">
          <w:rPr>
            <w:webHidden/>
          </w:rPr>
          <w:instrText xml:space="preserve"> PAGEREF _Toc159856087 \h </w:instrText>
        </w:r>
        <w:r w:rsidR="00D211C4">
          <w:rPr>
            <w:webHidden/>
          </w:rPr>
        </w:r>
        <w:r w:rsidR="00D211C4">
          <w:rPr>
            <w:webHidden/>
          </w:rPr>
          <w:fldChar w:fldCharType="separate"/>
        </w:r>
        <w:r w:rsidR="00D211C4">
          <w:rPr>
            <w:webHidden/>
          </w:rPr>
          <w:t>53</w:t>
        </w:r>
        <w:r w:rsidR="00D211C4">
          <w:rPr>
            <w:webHidden/>
          </w:rPr>
          <w:fldChar w:fldCharType="end"/>
        </w:r>
      </w:hyperlink>
    </w:p>
    <w:p w14:paraId="24FB14DA" w14:textId="4A7B2F45"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88" w:history="1">
        <w:r w:rsidR="00D211C4" w:rsidRPr="008D6B10">
          <w:rPr>
            <w:rStyle w:val="Hyperlink"/>
          </w:rPr>
          <w:t>Core lesson – multiplying and dividing with decimals – 45 minutes</w:t>
        </w:r>
        <w:r w:rsidR="00D211C4">
          <w:rPr>
            <w:webHidden/>
          </w:rPr>
          <w:tab/>
        </w:r>
        <w:r w:rsidR="00D211C4">
          <w:rPr>
            <w:webHidden/>
          </w:rPr>
          <w:fldChar w:fldCharType="begin"/>
        </w:r>
        <w:r w:rsidR="00D211C4">
          <w:rPr>
            <w:webHidden/>
          </w:rPr>
          <w:instrText xml:space="preserve"> PAGEREF _Toc159856088 \h </w:instrText>
        </w:r>
        <w:r w:rsidR="00D211C4">
          <w:rPr>
            <w:webHidden/>
          </w:rPr>
        </w:r>
        <w:r w:rsidR="00D211C4">
          <w:rPr>
            <w:webHidden/>
          </w:rPr>
          <w:fldChar w:fldCharType="separate"/>
        </w:r>
        <w:r w:rsidR="00D211C4">
          <w:rPr>
            <w:webHidden/>
          </w:rPr>
          <w:t>54</w:t>
        </w:r>
        <w:r w:rsidR="00D211C4">
          <w:rPr>
            <w:webHidden/>
          </w:rPr>
          <w:fldChar w:fldCharType="end"/>
        </w:r>
      </w:hyperlink>
    </w:p>
    <w:p w14:paraId="4F5BB6C0" w14:textId="15B0A998"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89" w:history="1">
        <w:r w:rsidR="00D211C4" w:rsidRPr="008D6B10">
          <w:rPr>
            <w:rStyle w:val="Hyperlink"/>
          </w:rPr>
          <w:t>Discuss and connect the mathematics – 10 minutes</w:t>
        </w:r>
        <w:r w:rsidR="00D211C4">
          <w:rPr>
            <w:webHidden/>
          </w:rPr>
          <w:tab/>
        </w:r>
        <w:r w:rsidR="00D211C4">
          <w:rPr>
            <w:webHidden/>
          </w:rPr>
          <w:fldChar w:fldCharType="begin"/>
        </w:r>
        <w:r w:rsidR="00D211C4">
          <w:rPr>
            <w:webHidden/>
          </w:rPr>
          <w:instrText xml:space="preserve"> PAGEREF _Toc159856089 \h </w:instrText>
        </w:r>
        <w:r w:rsidR="00D211C4">
          <w:rPr>
            <w:webHidden/>
          </w:rPr>
        </w:r>
        <w:r w:rsidR="00D211C4">
          <w:rPr>
            <w:webHidden/>
          </w:rPr>
          <w:fldChar w:fldCharType="separate"/>
        </w:r>
        <w:r w:rsidR="00D211C4">
          <w:rPr>
            <w:webHidden/>
          </w:rPr>
          <w:t>57</w:t>
        </w:r>
        <w:r w:rsidR="00D211C4">
          <w:rPr>
            <w:webHidden/>
          </w:rPr>
          <w:fldChar w:fldCharType="end"/>
        </w:r>
      </w:hyperlink>
    </w:p>
    <w:p w14:paraId="0C7ECF80" w14:textId="6B2285D6"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90" w:history="1">
        <w:r w:rsidR="00D211C4" w:rsidRPr="008D6B10">
          <w:rPr>
            <w:rStyle w:val="Hyperlink"/>
          </w:rPr>
          <w:t>Lesson 8</w:t>
        </w:r>
        <w:r w:rsidR="00D211C4">
          <w:rPr>
            <w:webHidden/>
          </w:rPr>
          <w:tab/>
        </w:r>
        <w:r w:rsidR="00D211C4">
          <w:rPr>
            <w:webHidden/>
          </w:rPr>
          <w:fldChar w:fldCharType="begin"/>
        </w:r>
        <w:r w:rsidR="00D211C4">
          <w:rPr>
            <w:webHidden/>
          </w:rPr>
          <w:instrText xml:space="preserve"> PAGEREF _Toc159856090 \h </w:instrText>
        </w:r>
        <w:r w:rsidR="00D211C4">
          <w:rPr>
            <w:webHidden/>
          </w:rPr>
        </w:r>
        <w:r w:rsidR="00D211C4">
          <w:rPr>
            <w:webHidden/>
          </w:rPr>
          <w:fldChar w:fldCharType="separate"/>
        </w:r>
        <w:r w:rsidR="00D211C4">
          <w:rPr>
            <w:webHidden/>
          </w:rPr>
          <w:t>59</w:t>
        </w:r>
        <w:r w:rsidR="00D211C4">
          <w:rPr>
            <w:webHidden/>
          </w:rPr>
          <w:fldChar w:fldCharType="end"/>
        </w:r>
      </w:hyperlink>
    </w:p>
    <w:p w14:paraId="77EB1C9E" w14:textId="140A7EB5"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91" w:history="1">
        <w:r w:rsidR="00D211C4" w:rsidRPr="008D6B10">
          <w:rPr>
            <w:rStyle w:val="Hyperlink"/>
          </w:rPr>
          <w:t>Daily number sense – 10 minutes</w:t>
        </w:r>
        <w:r w:rsidR="00D211C4">
          <w:rPr>
            <w:webHidden/>
          </w:rPr>
          <w:tab/>
        </w:r>
        <w:r w:rsidR="00D211C4">
          <w:rPr>
            <w:webHidden/>
          </w:rPr>
          <w:fldChar w:fldCharType="begin"/>
        </w:r>
        <w:r w:rsidR="00D211C4">
          <w:rPr>
            <w:webHidden/>
          </w:rPr>
          <w:instrText xml:space="preserve"> PAGEREF _Toc159856091 \h </w:instrText>
        </w:r>
        <w:r w:rsidR="00D211C4">
          <w:rPr>
            <w:webHidden/>
          </w:rPr>
        </w:r>
        <w:r w:rsidR="00D211C4">
          <w:rPr>
            <w:webHidden/>
          </w:rPr>
          <w:fldChar w:fldCharType="separate"/>
        </w:r>
        <w:r w:rsidR="00D211C4">
          <w:rPr>
            <w:webHidden/>
          </w:rPr>
          <w:t>59</w:t>
        </w:r>
        <w:r w:rsidR="00D211C4">
          <w:rPr>
            <w:webHidden/>
          </w:rPr>
          <w:fldChar w:fldCharType="end"/>
        </w:r>
      </w:hyperlink>
    </w:p>
    <w:p w14:paraId="11B5BF4E" w14:textId="353A0E2D"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92" w:history="1">
        <w:r w:rsidR="00D211C4" w:rsidRPr="008D6B10">
          <w:rPr>
            <w:rStyle w:val="Hyperlink"/>
          </w:rPr>
          <w:t>Core lesson – equivalent number sentences – 35 minutes</w:t>
        </w:r>
        <w:r w:rsidR="00D211C4">
          <w:rPr>
            <w:webHidden/>
          </w:rPr>
          <w:tab/>
        </w:r>
        <w:r w:rsidR="00D211C4">
          <w:rPr>
            <w:webHidden/>
          </w:rPr>
          <w:fldChar w:fldCharType="begin"/>
        </w:r>
        <w:r w:rsidR="00D211C4">
          <w:rPr>
            <w:webHidden/>
          </w:rPr>
          <w:instrText xml:space="preserve"> PAGEREF _Toc159856092 \h </w:instrText>
        </w:r>
        <w:r w:rsidR="00D211C4">
          <w:rPr>
            <w:webHidden/>
          </w:rPr>
        </w:r>
        <w:r w:rsidR="00D211C4">
          <w:rPr>
            <w:webHidden/>
          </w:rPr>
          <w:fldChar w:fldCharType="separate"/>
        </w:r>
        <w:r w:rsidR="00D211C4">
          <w:rPr>
            <w:webHidden/>
          </w:rPr>
          <w:t>59</w:t>
        </w:r>
        <w:r w:rsidR="00D211C4">
          <w:rPr>
            <w:webHidden/>
          </w:rPr>
          <w:fldChar w:fldCharType="end"/>
        </w:r>
      </w:hyperlink>
    </w:p>
    <w:p w14:paraId="0478C804" w14:textId="6D43A138"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093" w:history="1">
        <w:r w:rsidR="00D211C4" w:rsidRPr="008D6B10">
          <w:rPr>
            <w:rStyle w:val="Hyperlink"/>
          </w:rPr>
          <w:t>Consolidation and meaningful practice – 15 minutes</w:t>
        </w:r>
        <w:r w:rsidR="00D211C4">
          <w:rPr>
            <w:webHidden/>
          </w:rPr>
          <w:tab/>
        </w:r>
        <w:r w:rsidR="00D211C4">
          <w:rPr>
            <w:webHidden/>
          </w:rPr>
          <w:fldChar w:fldCharType="begin"/>
        </w:r>
        <w:r w:rsidR="00D211C4">
          <w:rPr>
            <w:webHidden/>
          </w:rPr>
          <w:instrText xml:space="preserve"> PAGEREF _Toc159856093 \h </w:instrText>
        </w:r>
        <w:r w:rsidR="00D211C4">
          <w:rPr>
            <w:webHidden/>
          </w:rPr>
        </w:r>
        <w:r w:rsidR="00D211C4">
          <w:rPr>
            <w:webHidden/>
          </w:rPr>
          <w:fldChar w:fldCharType="separate"/>
        </w:r>
        <w:r w:rsidR="00D211C4">
          <w:rPr>
            <w:webHidden/>
          </w:rPr>
          <w:t>63</w:t>
        </w:r>
        <w:r w:rsidR="00D211C4">
          <w:rPr>
            <w:webHidden/>
          </w:rPr>
          <w:fldChar w:fldCharType="end"/>
        </w:r>
      </w:hyperlink>
    </w:p>
    <w:p w14:paraId="289DE92B" w14:textId="70507DF8"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94" w:history="1">
        <w:r w:rsidR="00D211C4" w:rsidRPr="008D6B10">
          <w:rPr>
            <w:rStyle w:val="Hyperlink"/>
          </w:rPr>
          <w:t>Resource 1 – streaming views</w:t>
        </w:r>
        <w:r w:rsidR="00D211C4">
          <w:rPr>
            <w:webHidden/>
          </w:rPr>
          <w:tab/>
        </w:r>
        <w:r w:rsidR="00D211C4">
          <w:rPr>
            <w:webHidden/>
          </w:rPr>
          <w:fldChar w:fldCharType="begin"/>
        </w:r>
        <w:r w:rsidR="00D211C4">
          <w:rPr>
            <w:webHidden/>
          </w:rPr>
          <w:instrText xml:space="preserve"> PAGEREF _Toc159856094 \h </w:instrText>
        </w:r>
        <w:r w:rsidR="00D211C4">
          <w:rPr>
            <w:webHidden/>
          </w:rPr>
        </w:r>
        <w:r w:rsidR="00D211C4">
          <w:rPr>
            <w:webHidden/>
          </w:rPr>
          <w:fldChar w:fldCharType="separate"/>
        </w:r>
        <w:r w:rsidR="00D211C4">
          <w:rPr>
            <w:webHidden/>
          </w:rPr>
          <w:t>65</w:t>
        </w:r>
        <w:r w:rsidR="00D211C4">
          <w:rPr>
            <w:webHidden/>
          </w:rPr>
          <w:fldChar w:fldCharType="end"/>
        </w:r>
      </w:hyperlink>
    </w:p>
    <w:p w14:paraId="4D06D470" w14:textId="7E46CDB8"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95" w:history="1">
        <w:r w:rsidR="00D211C4" w:rsidRPr="008D6B10">
          <w:rPr>
            <w:rStyle w:val="Hyperlink"/>
          </w:rPr>
          <w:t>Resource 2 – non-standard partitioning</w:t>
        </w:r>
        <w:r w:rsidR="00D211C4">
          <w:rPr>
            <w:webHidden/>
          </w:rPr>
          <w:tab/>
        </w:r>
        <w:r w:rsidR="00D211C4">
          <w:rPr>
            <w:webHidden/>
          </w:rPr>
          <w:fldChar w:fldCharType="begin"/>
        </w:r>
        <w:r w:rsidR="00D211C4">
          <w:rPr>
            <w:webHidden/>
          </w:rPr>
          <w:instrText xml:space="preserve"> PAGEREF _Toc159856095 \h </w:instrText>
        </w:r>
        <w:r w:rsidR="00D211C4">
          <w:rPr>
            <w:webHidden/>
          </w:rPr>
        </w:r>
        <w:r w:rsidR="00D211C4">
          <w:rPr>
            <w:webHidden/>
          </w:rPr>
          <w:fldChar w:fldCharType="separate"/>
        </w:r>
        <w:r w:rsidR="00D211C4">
          <w:rPr>
            <w:webHidden/>
          </w:rPr>
          <w:t>66</w:t>
        </w:r>
        <w:r w:rsidR="00D211C4">
          <w:rPr>
            <w:webHidden/>
          </w:rPr>
          <w:fldChar w:fldCharType="end"/>
        </w:r>
      </w:hyperlink>
    </w:p>
    <w:p w14:paraId="1A10A0E9" w14:textId="111788C5"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96" w:history="1">
        <w:r w:rsidR="00D211C4" w:rsidRPr="008D6B10">
          <w:rPr>
            <w:rStyle w:val="Hyperlink"/>
          </w:rPr>
          <w:t>Resource 3 – matching game</w:t>
        </w:r>
        <w:r w:rsidR="00D211C4">
          <w:rPr>
            <w:webHidden/>
          </w:rPr>
          <w:tab/>
        </w:r>
        <w:r w:rsidR="00D211C4">
          <w:rPr>
            <w:webHidden/>
          </w:rPr>
          <w:fldChar w:fldCharType="begin"/>
        </w:r>
        <w:r w:rsidR="00D211C4">
          <w:rPr>
            <w:webHidden/>
          </w:rPr>
          <w:instrText xml:space="preserve"> PAGEREF _Toc159856096 \h </w:instrText>
        </w:r>
        <w:r w:rsidR="00D211C4">
          <w:rPr>
            <w:webHidden/>
          </w:rPr>
        </w:r>
        <w:r w:rsidR="00D211C4">
          <w:rPr>
            <w:webHidden/>
          </w:rPr>
          <w:fldChar w:fldCharType="separate"/>
        </w:r>
        <w:r w:rsidR="00D211C4">
          <w:rPr>
            <w:webHidden/>
          </w:rPr>
          <w:t>67</w:t>
        </w:r>
        <w:r w:rsidR="00D211C4">
          <w:rPr>
            <w:webHidden/>
          </w:rPr>
          <w:fldChar w:fldCharType="end"/>
        </w:r>
      </w:hyperlink>
    </w:p>
    <w:p w14:paraId="0AF9C46B" w14:textId="702E3CF5"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97" w:history="1">
        <w:r w:rsidR="00D211C4" w:rsidRPr="008D6B10">
          <w:rPr>
            <w:rStyle w:val="Hyperlink"/>
          </w:rPr>
          <w:t>Resource 4 – True or false?</w:t>
        </w:r>
        <w:r w:rsidR="00D211C4">
          <w:rPr>
            <w:webHidden/>
          </w:rPr>
          <w:tab/>
        </w:r>
        <w:r w:rsidR="00D211C4">
          <w:rPr>
            <w:webHidden/>
          </w:rPr>
          <w:fldChar w:fldCharType="begin"/>
        </w:r>
        <w:r w:rsidR="00D211C4">
          <w:rPr>
            <w:webHidden/>
          </w:rPr>
          <w:instrText xml:space="preserve"> PAGEREF _Toc159856097 \h </w:instrText>
        </w:r>
        <w:r w:rsidR="00D211C4">
          <w:rPr>
            <w:webHidden/>
          </w:rPr>
        </w:r>
        <w:r w:rsidR="00D211C4">
          <w:rPr>
            <w:webHidden/>
          </w:rPr>
          <w:fldChar w:fldCharType="separate"/>
        </w:r>
        <w:r w:rsidR="00D211C4">
          <w:rPr>
            <w:webHidden/>
          </w:rPr>
          <w:t>69</w:t>
        </w:r>
        <w:r w:rsidR="00D211C4">
          <w:rPr>
            <w:webHidden/>
          </w:rPr>
          <w:fldChar w:fldCharType="end"/>
        </w:r>
      </w:hyperlink>
    </w:p>
    <w:p w14:paraId="2AF0F212" w14:textId="1B0AAE5A"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98" w:history="1">
        <w:r w:rsidR="00D211C4" w:rsidRPr="008D6B10">
          <w:rPr>
            <w:rStyle w:val="Hyperlink"/>
          </w:rPr>
          <w:t>Resource 5 – place value thousandths</w:t>
        </w:r>
        <w:r w:rsidR="00D211C4">
          <w:rPr>
            <w:webHidden/>
          </w:rPr>
          <w:tab/>
        </w:r>
        <w:r w:rsidR="00D211C4">
          <w:rPr>
            <w:webHidden/>
          </w:rPr>
          <w:fldChar w:fldCharType="begin"/>
        </w:r>
        <w:r w:rsidR="00D211C4">
          <w:rPr>
            <w:webHidden/>
          </w:rPr>
          <w:instrText xml:space="preserve"> PAGEREF _Toc159856098 \h </w:instrText>
        </w:r>
        <w:r w:rsidR="00D211C4">
          <w:rPr>
            <w:webHidden/>
          </w:rPr>
        </w:r>
        <w:r w:rsidR="00D211C4">
          <w:rPr>
            <w:webHidden/>
          </w:rPr>
          <w:fldChar w:fldCharType="separate"/>
        </w:r>
        <w:r w:rsidR="00D211C4">
          <w:rPr>
            <w:webHidden/>
          </w:rPr>
          <w:t>70</w:t>
        </w:r>
        <w:r w:rsidR="00D211C4">
          <w:rPr>
            <w:webHidden/>
          </w:rPr>
          <w:fldChar w:fldCharType="end"/>
        </w:r>
      </w:hyperlink>
    </w:p>
    <w:p w14:paraId="78837507" w14:textId="59954864"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099" w:history="1">
        <w:r w:rsidR="00D211C4" w:rsidRPr="008D6B10">
          <w:rPr>
            <w:rStyle w:val="Hyperlink"/>
          </w:rPr>
          <w:t>Resource 6 – chocolate bar</w:t>
        </w:r>
        <w:r w:rsidR="00D211C4">
          <w:rPr>
            <w:webHidden/>
          </w:rPr>
          <w:tab/>
        </w:r>
        <w:r w:rsidR="00D211C4">
          <w:rPr>
            <w:webHidden/>
          </w:rPr>
          <w:fldChar w:fldCharType="begin"/>
        </w:r>
        <w:r w:rsidR="00D211C4">
          <w:rPr>
            <w:webHidden/>
          </w:rPr>
          <w:instrText xml:space="preserve"> PAGEREF _Toc159856099 \h </w:instrText>
        </w:r>
        <w:r w:rsidR="00D211C4">
          <w:rPr>
            <w:webHidden/>
          </w:rPr>
        </w:r>
        <w:r w:rsidR="00D211C4">
          <w:rPr>
            <w:webHidden/>
          </w:rPr>
          <w:fldChar w:fldCharType="separate"/>
        </w:r>
        <w:r w:rsidR="00D211C4">
          <w:rPr>
            <w:webHidden/>
          </w:rPr>
          <w:t>71</w:t>
        </w:r>
        <w:r w:rsidR="00D211C4">
          <w:rPr>
            <w:webHidden/>
          </w:rPr>
          <w:fldChar w:fldCharType="end"/>
        </w:r>
      </w:hyperlink>
    </w:p>
    <w:p w14:paraId="662D7B3C" w14:textId="53ADE16F"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100" w:history="1">
        <w:r w:rsidR="00D211C4" w:rsidRPr="008D6B10">
          <w:rPr>
            <w:rStyle w:val="Hyperlink"/>
          </w:rPr>
          <w:t>Resource 7 – Would you rather?</w:t>
        </w:r>
        <w:r w:rsidR="00D211C4">
          <w:rPr>
            <w:webHidden/>
          </w:rPr>
          <w:tab/>
        </w:r>
        <w:r w:rsidR="00D211C4">
          <w:rPr>
            <w:webHidden/>
          </w:rPr>
          <w:fldChar w:fldCharType="begin"/>
        </w:r>
        <w:r w:rsidR="00D211C4">
          <w:rPr>
            <w:webHidden/>
          </w:rPr>
          <w:instrText xml:space="preserve"> PAGEREF _Toc159856100 \h </w:instrText>
        </w:r>
        <w:r w:rsidR="00D211C4">
          <w:rPr>
            <w:webHidden/>
          </w:rPr>
        </w:r>
        <w:r w:rsidR="00D211C4">
          <w:rPr>
            <w:webHidden/>
          </w:rPr>
          <w:fldChar w:fldCharType="separate"/>
        </w:r>
        <w:r w:rsidR="00D211C4">
          <w:rPr>
            <w:webHidden/>
          </w:rPr>
          <w:t>72</w:t>
        </w:r>
        <w:r w:rsidR="00D211C4">
          <w:rPr>
            <w:webHidden/>
          </w:rPr>
          <w:fldChar w:fldCharType="end"/>
        </w:r>
      </w:hyperlink>
    </w:p>
    <w:p w14:paraId="79DDAA00" w14:textId="0BAC70CD"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101" w:history="1">
        <w:r w:rsidR="00D211C4" w:rsidRPr="008D6B10">
          <w:rPr>
            <w:rStyle w:val="Hyperlink"/>
          </w:rPr>
          <w:t>Resource 8 – problems to solve</w:t>
        </w:r>
        <w:r w:rsidR="00D211C4">
          <w:rPr>
            <w:webHidden/>
          </w:rPr>
          <w:tab/>
        </w:r>
        <w:r w:rsidR="00D211C4">
          <w:rPr>
            <w:webHidden/>
          </w:rPr>
          <w:fldChar w:fldCharType="begin"/>
        </w:r>
        <w:r w:rsidR="00D211C4">
          <w:rPr>
            <w:webHidden/>
          </w:rPr>
          <w:instrText xml:space="preserve"> PAGEREF _Toc159856101 \h </w:instrText>
        </w:r>
        <w:r w:rsidR="00D211C4">
          <w:rPr>
            <w:webHidden/>
          </w:rPr>
        </w:r>
        <w:r w:rsidR="00D211C4">
          <w:rPr>
            <w:webHidden/>
          </w:rPr>
          <w:fldChar w:fldCharType="separate"/>
        </w:r>
        <w:r w:rsidR="00D211C4">
          <w:rPr>
            <w:webHidden/>
          </w:rPr>
          <w:t>73</w:t>
        </w:r>
        <w:r w:rsidR="00D211C4">
          <w:rPr>
            <w:webHidden/>
          </w:rPr>
          <w:fldChar w:fldCharType="end"/>
        </w:r>
      </w:hyperlink>
    </w:p>
    <w:p w14:paraId="47CFAFD8" w14:textId="3D0F3861"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102" w:history="1">
        <w:r w:rsidR="00D211C4" w:rsidRPr="008D6B10">
          <w:rPr>
            <w:rStyle w:val="Hyperlink"/>
          </w:rPr>
          <w:t>Resource 9 – powers of 10</w:t>
        </w:r>
        <w:r w:rsidR="00D211C4">
          <w:rPr>
            <w:webHidden/>
          </w:rPr>
          <w:tab/>
        </w:r>
        <w:r w:rsidR="00D211C4">
          <w:rPr>
            <w:webHidden/>
          </w:rPr>
          <w:fldChar w:fldCharType="begin"/>
        </w:r>
        <w:r w:rsidR="00D211C4">
          <w:rPr>
            <w:webHidden/>
          </w:rPr>
          <w:instrText xml:space="preserve"> PAGEREF _Toc159856102 \h </w:instrText>
        </w:r>
        <w:r w:rsidR="00D211C4">
          <w:rPr>
            <w:webHidden/>
          </w:rPr>
        </w:r>
        <w:r w:rsidR="00D211C4">
          <w:rPr>
            <w:webHidden/>
          </w:rPr>
          <w:fldChar w:fldCharType="separate"/>
        </w:r>
        <w:r w:rsidR="00D211C4">
          <w:rPr>
            <w:webHidden/>
          </w:rPr>
          <w:t>75</w:t>
        </w:r>
        <w:r w:rsidR="00D211C4">
          <w:rPr>
            <w:webHidden/>
          </w:rPr>
          <w:fldChar w:fldCharType="end"/>
        </w:r>
      </w:hyperlink>
    </w:p>
    <w:p w14:paraId="0599D667" w14:textId="02DA5D75"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103" w:history="1">
        <w:r w:rsidR="00D211C4" w:rsidRPr="008D6B10">
          <w:rPr>
            <w:rStyle w:val="Hyperlink"/>
          </w:rPr>
          <w:t>Resource 10 – number slider</w:t>
        </w:r>
        <w:r w:rsidR="00D211C4">
          <w:rPr>
            <w:webHidden/>
          </w:rPr>
          <w:tab/>
        </w:r>
        <w:r w:rsidR="00D211C4">
          <w:rPr>
            <w:webHidden/>
          </w:rPr>
          <w:fldChar w:fldCharType="begin"/>
        </w:r>
        <w:r w:rsidR="00D211C4">
          <w:rPr>
            <w:webHidden/>
          </w:rPr>
          <w:instrText xml:space="preserve"> PAGEREF _Toc159856103 \h </w:instrText>
        </w:r>
        <w:r w:rsidR="00D211C4">
          <w:rPr>
            <w:webHidden/>
          </w:rPr>
        </w:r>
        <w:r w:rsidR="00D211C4">
          <w:rPr>
            <w:webHidden/>
          </w:rPr>
          <w:fldChar w:fldCharType="separate"/>
        </w:r>
        <w:r w:rsidR="00D211C4">
          <w:rPr>
            <w:webHidden/>
          </w:rPr>
          <w:t>76</w:t>
        </w:r>
        <w:r w:rsidR="00D211C4">
          <w:rPr>
            <w:webHidden/>
          </w:rPr>
          <w:fldChar w:fldCharType="end"/>
        </w:r>
      </w:hyperlink>
    </w:p>
    <w:p w14:paraId="79C2D43A" w14:textId="2EB2FA2D"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104" w:history="1">
        <w:r w:rsidR="00D211C4" w:rsidRPr="008D6B10">
          <w:rPr>
            <w:rStyle w:val="Hyperlink"/>
          </w:rPr>
          <w:t>Resource 11 – Divide or multiply?</w:t>
        </w:r>
        <w:r w:rsidR="00D211C4">
          <w:rPr>
            <w:webHidden/>
          </w:rPr>
          <w:tab/>
        </w:r>
        <w:r w:rsidR="00D211C4">
          <w:rPr>
            <w:webHidden/>
          </w:rPr>
          <w:fldChar w:fldCharType="begin"/>
        </w:r>
        <w:r w:rsidR="00D211C4">
          <w:rPr>
            <w:webHidden/>
          </w:rPr>
          <w:instrText xml:space="preserve"> PAGEREF _Toc159856104 \h </w:instrText>
        </w:r>
        <w:r w:rsidR="00D211C4">
          <w:rPr>
            <w:webHidden/>
          </w:rPr>
        </w:r>
        <w:r w:rsidR="00D211C4">
          <w:rPr>
            <w:webHidden/>
          </w:rPr>
          <w:fldChar w:fldCharType="separate"/>
        </w:r>
        <w:r w:rsidR="00D211C4">
          <w:rPr>
            <w:webHidden/>
          </w:rPr>
          <w:t>78</w:t>
        </w:r>
        <w:r w:rsidR="00D211C4">
          <w:rPr>
            <w:webHidden/>
          </w:rPr>
          <w:fldChar w:fldCharType="end"/>
        </w:r>
      </w:hyperlink>
    </w:p>
    <w:p w14:paraId="4254B8B8" w14:textId="46BC01D6"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105" w:history="1">
        <w:r w:rsidR="00D211C4" w:rsidRPr="008D6B10">
          <w:rPr>
            <w:rStyle w:val="Hyperlink"/>
          </w:rPr>
          <w:t>Resource 12 – equivalent number sentence</w:t>
        </w:r>
        <w:r w:rsidR="00D211C4">
          <w:rPr>
            <w:webHidden/>
          </w:rPr>
          <w:tab/>
        </w:r>
        <w:r w:rsidR="00D211C4">
          <w:rPr>
            <w:webHidden/>
          </w:rPr>
          <w:fldChar w:fldCharType="begin"/>
        </w:r>
        <w:r w:rsidR="00D211C4">
          <w:rPr>
            <w:webHidden/>
          </w:rPr>
          <w:instrText xml:space="preserve"> PAGEREF _Toc159856105 \h </w:instrText>
        </w:r>
        <w:r w:rsidR="00D211C4">
          <w:rPr>
            <w:webHidden/>
          </w:rPr>
        </w:r>
        <w:r w:rsidR="00D211C4">
          <w:rPr>
            <w:webHidden/>
          </w:rPr>
          <w:fldChar w:fldCharType="separate"/>
        </w:r>
        <w:r w:rsidR="00D211C4">
          <w:rPr>
            <w:webHidden/>
          </w:rPr>
          <w:t>79</w:t>
        </w:r>
        <w:r w:rsidR="00D211C4">
          <w:rPr>
            <w:webHidden/>
          </w:rPr>
          <w:fldChar w:fldCharType="end"/>
        </w:r>
      </w:hyperlink>
    </w:p>
    <w:p w14:paraId="473F4A3A" w14:textId="2060383A"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106" w:history="1">
        <w:r w:rsidR="00D211C4" w:rsidRPr="008D6B10">
          <w:rPr>
            <w:rStyle w:val="Hyperlink"/>
          </w:rPr>
          <w:t>Resource 13 – number equivalence</w:t>
        </w:r>
        <w:r w:rsidR="00D211C4">
          <w:rPr>
            <w:webHidden/>
          </w:rPr>
          <w:tab/>
        </w:r>
        <w:r w:rsidR="00D211C4">
          <w:rPr>
            <w:webHidden/>
          </w:rPr>
          <w:fldChar w:fldCharType="begin"/>
        </w:r>
        <w:r w:rsidR="00D211C4">
          <w:rPr>
            <w:webHidden/>
          </w:rPr>
          <w:instrText xml:space="preserve"> PAGEREF _Toc159856106 \h </w:instrText>
        </w:r>
        <w:r w:rsidR="00D211C4">
          <w:rPr>
            <w:webHidden/>
          </w:rPr>
        </w:r>
        <w:r w:rsidR="00D211C4">
          <w:rPr>
            <w:webHidden/>
          </w:rPr>
          <w:fldChar w:fldCharType="separate"/>
        </w:r>
        <w:r w:rsidR="00D211C4">
          <w:rPr>
            <w:webHidden/>
          </w:rPr>
          <w:t>80</w:t>
        </w:r>
        <w:r w:rsidR="00D211C4">
          <w:rPr>
            <w:webHidden/>
          </w:rPr>
          <w:fldChar w:fldCharType="end"/>
        </w:r>
      </w:hyperlink>
    </w:p>
    <w:p w14:paraId="620F75AD" w14:textId="7CF4388D"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107" w:history="1">
        <w:r w:rsidR="00D211C4" w:rsidRPr="008D6B10">
          <w:rPr>
            <w:rStyle w:val="Hyperlink"/>
          </w:rPr>
          <w:t>Resource 14 – smiley problem</w:t>
        </w:r>
        <w:r w:rsidR="00D211C4">
          <w:rPr>
            <w:webHidden/>
          </w:rPr>
          <w:tab/>
        </w:r>
        <w:r w:rsidR="00D211C4">
          <w:rPr>
            <w:webHidden/>
          </w:rPr>
          <w:fldChar w:fldCharType="begin"/>
        </w:r>
        <w:r w:rsidR="00D211C4">
          <w:rPr>
            <w:webHidden/>
          </w:rPr>
          <w:instrText xml:space="preserve"> PAGEREF _Toc159856107 \h </w:instrText>
        </w:r>
        <w:r w:rsidR="00D211C4">
          <w:rPr>
            <w:webHidden/>
          </w:rPr>
        </w:r>
        <w:r w:rsidR="00D211C4">
          <w:rPr>
            <w:webHidden/>
          </w:rPr>
          <w:fldChar w:fldCharType="separate"/>
        </w:r>
        <w:r w:rsidR="00D211C4">
          <w:rPr>
            <w:webHidden/>
          </w:rPr>
          <w:t>81</w:t>
        </w:r>
        <w:r w:rsidR="00D211C4">
          <w:rPr>
            <w:webHidden/>
          </w:rPr>
          <w:fldChar w:fldCharType="end"/>
        </w:r>
      </w:hyperlink>
    </w:p>
    <w:p w14:paraId="06224930" w14:textId="57ED0C29"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108" w:history="1">
        <w:r w:rsidR="00D211C4" w:rsidRPr="008D6B10">
          <w:rPr>
            <w:rStyle w:val="Hyperlink"/>
          </w:rPr>
          <w:t>Syllabus outcomes and content</w:t>
        </w:r>
        <w:r w:rsidR="00D211C4">
          <w:rPr>
            <w:webHidden/>
          </w:rPr>
          <w:tab/>
        </w:r>
        <w:r w:rsidR="00D211C4">
          <w:rPr>
            <w:webHidden/>
          </w:rPr>
          <w:fldChar w:fldCharType="begin"/>
        </w:r>
        <w:r w:rsidR="00D211C4">
          <w:rPr>
            <w:webHidden/>
          </w:rPr>
          <w:instrText xml:space="preserve"> PAGEREF _Toc159856108 \h </w:instrText>
        </w:r>
        <w:r w:rsidR="00D211C4">
          <w:rPr>
            <w:webHidden/>
          </w:rPr>
        </w:r>
        <w:r w:rsidR="00D211C4">
          <w:rPr>
            <w:webHidden/>
          </w:rPr>
          <w:fldChar w:fldCharType="separate"/>
        </w:r>
        <w:r w:rsidR="00D211C4">
          <w:rPr>
            <w:webHidden/>
          </w:rPr>
          <w:t>82</w:t>
        </w:r>
        <w:r w:rsidR="00D211C4">
          <w:rPr>
            <w:webHidden/>
          </w:rPr>
          <w:fldChar w:fldCharType="end"/>
        </w:r>
      </w:hyperlink>
    </w:p>
    <w:p w14:paraId="6C5E7A05" w14:textId="1B53E7F4" w:rsidR="00D211C4" w:rsidRDefault="002E6A2C">
      <w:pPr>
        <w:pStyle w:val="TOC1"/>
        <w:rPr>
          <w:rFonts w:asciiTheme="minorHAnsi" w:eastAsiaTheme="minorEastAsia" w:hAnsiTheme="minorHAnsi" w:cstheme="minorBidi"/>
          <w:b w:val="0"/>
          <w:kern w:val="2"/>
          <w:szCs w:val="22"/>
          <w:lang w:eastAsia="en-AU"/>
          <w14:ligatures w14:val="standardContextual"/>
        </w:rPr>
      </w:pPr>
      <w:hyperlink w:anchor="_Toc159856109" w:history="1">
        <w:r w:rsidR="00D211C4" w:rsidRPr="008D6B10">
          <w:rPr>
            <w:rStyle w:val="Hyperlink"/>
          </w:rPr>
          <w:t>References</w:t>
        </w:r>
        <w:r w:rsidR="00D211C4">
          <w:rPr>
            <w:webHidden/>
          </w:rPr>
          <w:tab/>
        </w:r>
        <w:r w:rsidR="00D211C4">
          <w:rPr>
            <w:webHidden/>
          </w:rPr>
          <w:fldChar w:fldCharType="begin"/>
        </w:r>
        <w:r w:rsidR="00D211C4">
          <w:rPr>
            <w:webHidden/>
          </w:rPr>
          <w:instrText xml:space="preserve"> PAGEREF _Toc159856109 \h </w:instrText>
        </w:r>
        <w:r w:rsidR="00D211C4">
          <w:rPr>
            <w:webHidden/>
          </w:rPr>
        </w:r>
        <w:r w:rsidR="00D211C4">
          <w:rPr>
            <w:webHidden/>
          </w:rPr>
          <w:fldChar w:fldCharType="separate"/>
        </w:r>
        <w:r w:rsidR="00D211C4">
          <w:rPr>
            <w:webHidden/>
          </w:rPr>
          <w:t>88</w:t>
        </w:r>
        <w:r w:rsidR="00D211C4">
          <w:rPr>
            <w:webHidden/>
          </w:rPr>
          <w:fldChar w:fldCharType="end"/>
        </w:r>
      </w:hyperlink>
    </w:p>
    <w:p w14:paraId="7F7C0BDF" w14:textId="08B8F3CF" w:rsidR="00D211C4" w:rsidRDefault="002E6A2C">
      <w:pPr>
        <w:pStyle w:val="TOC2"/>
        <w:rPr>
          <w:rFonts w:asciiTheme="minorHAnsi" w:eastAsiaTheme="minorEastAsia" w:hAnsiTheme="minorHAnsi" w:cstheme="minorBidi"/>
          <w:kern w:val="2"/>
          <w:szCs w:val="22"/>
          <w:lang w:eastAsia="en-AU"/>
          <w14:ligatures w14:val="standardContextual"/>
        </w:rPr>
      </w:pPr>
      <w:hyperlink w:anchor="_Toc159856110" w:history="1">
        <w:r w:rsidR="00D211C4" w:rsidRPr="008D6B10">
          <w:rPr>
            <w:rStyle w:val="Hyperlink"/>
          </w:rPr>
          <w:t>Further reading</w:t>
        </w:r>
        <w:r w:rsidR="00D211C4">
          <w:rPr>
            <w:webHidden/>
          </w:rPr>
          <w:tab/>
        </w:r>
        <w:r w:rsidR="00D211C4">
          <w:rPr>
            <w:webHidden/>
          </w:rPr>
          <w:fldChar w:fldCharType="begin"/>
        </w:r>
        <w:r w:rsidR="00D211C4">
          <w:rPr>
            <w:webHidden/>
          </w:rPr>
          <w:instrText xml:space="preserve"> PAGEREF _Toc159856110 \h </w:instrText>
        </w:r>
        <w:r w:rsidR="00D211C4">
          <w:rPr>
            <w:webHidden/>
          </w:rPr>
        </w:r>
        <w:r w:rsidR="00D211C4">
          <w:rPr>
            <w:webHidden/>
          </w:rPr>
          <w:fldChar w:fldCharType="separate"/>
        </w:r>
        <w:r w:rsidR="00D211C4">
          <w:rPr>
            <w:webHidden/>
          </w:rPr>
          <w:t>90</w:t>
        </w:r>
        <w:r w:rsidR="00D211C4">
          <w:rPr>
            <w:webHidden/>
          </w:rPr>
          <w:fldChar w:fldCharType="end"/>
        </w:r>
      </w:hyperlink>
    </w:p>
    <w:p w14:paraId="75508C5A" w14:textId="54E0662B" w:rsidR="00E20F46" w:rsidRDefault="00D211C4" w:rsidP="00E20F46">
      <w:r>
        <w:rPr>
          <w:noProof/>
          <w:color w:val="2B579A"/>
          <w:shd w:val="clear" w:color="auto" w:fill="E6E6E6"/>
        </w:rPr>
        <w:fldChar w:fldCharType="end"/>
      </w:r>
      <w:r w:rsidR="00E20F46">
        <w:br w:type="page"/>
      </w:r>
    </w:p>
    <w:p w14:paraId="1328D834" w14:textId="77777777" w:rsidR="00A31878" w:rsidRDefault="00A31878" w:rsidP="00211506">
      <w:pPr>
        <w:pStyle w:val="Heading1"/>
      </w:pPr>
      <w:bookmarkStart w:id="1" w:name="_Toc159856056"/>
      <w:r>
        <w:lastRenderedPageBreak/>
        <w:t>Unit description and duration</w:t>
      </w:r>
      <w:bookmarkEnd w:id="1"/>
    </w:p>
    <w:p w14:paraId="20FAF791" w14:textId="2F8C6228" w:rsidR="00A31878" w:rsidRDefault="00A31878" w:rsidP="00211506">
      <w:r>
        <w:t xml:space="preserve">This unit </w:t>
      </w:r>
      <w:r w:rsidRPr="00405432">
        <w:t>develops</w:t>
      </w:r>
      <w:r>
        <w:t xml:space="preserve"> the big idea that </w:t>
      </w:r>
      <w:r w:rsidR="005E56F5">
        <w:t>the</w:t>
      </w:r>
      <w:r w:rsidR="00CC2215" w:rsidRPr="00CC2215">
        <w:t xml:space="preserve"> number system extends infinitely to very large and very small numbers</w:t>
      </w:r>
      <w:r>
        <w:t>.</w:t>
      </w:r>
    </w:p>
    <w:p w14:paraId="56F843C0" w14:textId="77777777" w:rsidR="00A31878" w:rsidRDefault="00A31878" w:rsidP="00211506">
      <w:r>
        <w:t xml:space="preserve">In this 2-week unit </w:t>
      </w:r>
      <w:r w:rsidRPr="00405432">
        <w:t>students</w:t>
      </w:r>
      <w:r>
        <w:t xml:space="preserve"> are provided opportunities to:</w:t>
      </w:r>
    </w:p>
    <w:p w14:paraId="0BF1EC22" w14:textId="77224BBA" w:rsidR="00575394" w:rsidRDefault="00575394" w:rsidP="00211506">
      <w:pPr>
        <w:pStyle w:val="ListBullet"/>
      </w:pPr>
      <w:r>
        <w:t>r</w:t>
      </w:r>
      <w:r w:rsidRPr="00575394">
        <w:t xml:space="preserve">ecognise, </w:t>
      </w:r>
      <w:r w:rsidRPr="00405432">
        <w:t>represent</w:t>
      </w:r>
      <w:r w:rsidRPr="00575394">
        <w:t xml:space="preserve"> and order numbers in the millions</w:t>
      </w:r>
    </w:p>
    <w:p w14:paraId="251523F2" w14:textId="27617B5C" w:rsidR="00A660CA" w:rsidRDefault="00A660CA" w:rsidP="00211506">
      <w:pPr>
        <w:pStyle w:val="ListBullet"/>
      </w:pPr>
      <w:r>
        <w:t>make connections between benchmark fraction</w:t>
      </w:r>
      <w:r w:rsidR="02D75E75">
        <w:t>s</w:t>
      </w:r>
      <w:r>
        <w:t>, decimals and percentages</w:t>
      </w:r>
    </w:p>
    <w:p w14:paraId="3B24B958" w14:textId="103D91EB" w:rsidR="00A31878" w:rsidRDefault="0092662C" w:rsidP="00211506">
      <w:pPr>
        <w:pStyle w:val="ListBullet"/>
      </w:pPr>
      <w:r>
        <w:t xml:space="preserve">develop </w:t>
      </w:r>
      <w:r w:rsidR="00596CDC">
        <w:t>f</w:t>
      </w:r>
      <w:r w:rsidR="00596CDC" w:rsidRPr="00596CDC">
        <w:t>lexible methods of computation in multiplication and division</w:t>
      </w:r>
      <w:r w:rsidR="00A31878">
        <w:t>.</w:t>
      </w:r>
    </w:p>
    <w:p w14:paraId="178B0A1F" w14:textId="572C35C8" w:rsidR="00084CCD" w:rsidRDefault="00084CCD" w:rsidP="00211506">
      <w:pPr>
        <w:pStyle w:val="Heading2"/>
      </w:pPr>
      <w:bookmarkStart w:id="2" w:name="_Toc159856057"/>
      <w:r>
        <w:t>Syllabus outcomes</w:t>
      </w:r>
      <w:bookmarkEnd w:id="2"/>
    </w:p>
    <w:p w14:paraId="77572249" w14:textId="1BB8BBC9" w:rsidR="00084CCD" w:rsidRDefault="00084CCD" w:rsidP="00211506">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46959DA5" w14:textId="35A3F6E7" w:rsidR="00F929AA" w:rsidRPr="00F929AA" w:rsidRDefault="0072774E" w:rsidP="00211506">
      <w:pPr>
        <w:pStyle w:val="ListBullet"/>
      </w:pPr>
      <w:r>
        <w:rPr>
          <w:rStyle w:val="Strong"/>
        </w:rPr>
        <w:t>MA3-RN-01</w:t>
      </w:r>
      <w:r w:rsidR="00F929AA">
        <w:rPr>
          <w:rStyle w:val="Strong"/>
        </w:rPr>
        <w:t xml:space="preserve"> </w:t>
      </w:r>
      <w:r w:rsidRPr="0072774E">
        <w:t>applies an understanding of place value and the role of zero to represent the properties of numbers</w:t>
      </w:r>
    </w:p>
    <w:p w14:paraId="0CEEC26B" w14:textId="3C7CE241" w:rsidR="00F929AA" w:rsidRPr="00F929AA" w:rsidRDefault="00861006" w:rsidP="00211506">
      <w:pPr>
        <w:pStyle w:val="ListBullet"/>
      </w:pPr>
      <w:r>
        <w:rPr>
          <w:rStyle w:val="Strong"/>
        </w:rPr>
        <w:t>MA3-RN-02</w:t>
      </w:r>
      <w:r w:rsidR="00F929AA">
        <w:rPr>
          <w:rStyle w:val="Strong"/>
        </w:rPr>
        <w:t xml:space="preserve"> </w:t>
      </w:r>
      <w:r w:rsidRPr="00861006">
        <w:t>compares and orders decimals up to 3 decimal places</w:t>
      </w:r>
    </w:p>
    <w:p w14:paraId="3EA54854" w14:textId="23162E4D" w:rsidR="00F929AA" w:rsidRPr="00F929AA" w:rsidRDefault="00861006" w:rsidP="00211506">
      <w:pPr>
        <w:pStyle w:val="ListBullet"/>
      </w:pPr>
      <w:r>
        <w:rPr>
          <w:rStyle w:val="Strong"/>
        </w:rPr>
        <w:t>MA3-RN-03</w:t>
      </w:r>
      <w:r w:rsidR="00F929AA">
        <w:rPr>
          <w:rStyle w:val="Strong"/>
        </w:rPr>
        <w:t xml:space="preserve"> </w:t>
      </w:r>
      <w:r w:rsidRPr="00861006">
        <w:t>determines percentages of quantities, and finds equivalent fractions and decimals for benchmark percentage values</w:t>
      </w:r>
    </w:p>
    <w:p w14:paraId="2A163383" w14:textId="4A121859" w:rsidR="00F929AA" w:rsidRPr="007C56D9" w:rsidRDefault="006A4C0E" w:rsidP="00211506">
      <w:pPr>
        <w:pStyle w:val="ListBullet"/>
      </w:pPr>
      <w:r w:rsidRPr="007C56D9">
        <w:rPr>
          <w:rStyle w:val="Strong"/>
        </w:rPr>
        <w:t>MA3-MR-01</w:t>
      </w:r>
      <w:r w:rsidR="00F929AA" w:rsidRPr="007C56D9">
        <w:rPr>
          <w:rStyle w:val="Strong"/>
        </w:rPr>
        <w:t xml:space="preserve"> </w:t>
      </w:r>
      <w:r w:rsidR="001C5A66" w:rsidRPr="007C56D9">
        <w:t>selects and applies appropriate strategies to solve multiplication and division problems</w:t>
      </w:r>
    </w:p>
    <w:p w14:paraId="091F2F14" w14:textId="63B30D0A" w:rsidR="00F929AA" w:rsidRDefault="00F929AA" w:rsidP="00211506">
      <w:pPr>
        <w:pStyle w:val="Heading2"/>
      </w:pPr>
      <w:bookmarkStart w:id="3" w:name="_Toc159856058"/>
      <w:r>
        <w:lastRenderedPageBreak/>
        <w:t>Working mathematically</w:t>
      </w:r>
      <w:bookmarkEnd w:id="3"/>
    </w:p>
    <w:p w14:paraId="45C6927C" w14:textId="0C12D345" w:rsidR="00647916" w:rsidRDefault="00647916" w:rsidP="00211506">
      <w:r>
        <w:t>In the Mathematics K–10 Syllabus, there is one overarching Working mathematically outcome (</w:t>
      </w:r>
      <w:r w:rsidRPr="28B1F5D3">
        <w:rPr>
          <w:rStyle w:val="Strong"/>
        </w:rPr>
        <w:t>MAO-WM-01</w:t>
      </w:r>
      <w:r>
        <w:t>). The Working mathematically processes should be embedded within the concepts being taught. The Working mathematically</w:t>
      </w:r>
      <w:r w:rsidR="29D99BEF">
        <w:t xml:space="preserve"> processes are:</w:t>
      </w:r>
    </w:p>
    <w:p w14:paraId="6DEE76EF" w14:textId="77777777" w:rsidR="00647916" w:rsidRDefault="00647916" w:rsidP="00211506">
      <w:pPr>
        <w:pStyle w:val="ListBullet"/>
      </w:pPr>
      <w:r>
        <w:t>communicating</w:t>
      </w:r>
    </w:p>
    <w:p w14:paraId="7055B17F" w14:textId="77777777" w:rsidR="00647916" w:rsidRDefault="00647916" w:rsidP="00211506">
      <w:pPr>
        <w:pStyle w:val="ListBullet"/>
      </w:pPr>
      <w:r>
        <w:t>understanding and fluency</w:t>
      </w:r>
    </w:p>
    <w:p w14:paraId="22874CF3" w14:textId="77777777" w:rsidR="00647916" w:rsidRDefault="00647916" w:rsidP="00211506">
      <w:pPr>
        <w:pStyle w:val="ListBullet"/>
      </w:pPr>
      <w:r>
        <w:t>reasoning</w:t>
      </w:r>
    </w:p>
    <w:p w14:paraId="78462FA0" w14:textId="3273D313" w:rsidR="00F929AA" w:rsidRPr="00F929AA" w:rsidRDefault="00647916" w:rsidP="00211506">
      <w:pPr>
        <w:pStyle w:val="ListBullet"/>
      </w:pPr>
      <w:r>
        <w:t>problem solving.</w:t>
      </w:r>
    </w:p>
    <w:p w14:paraId="64A379E5" w14:textId="46872C73" w:rsidR="00A31878" w:rsidRDefault="002E6A2C" w:rsidP="00211506">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211506">
      <w:pPr>
        <w:pStyle w:val="Heading2"/>
      </w:pPr>
      <w:bookmarkStart w:id="4" w:name="_Toc159856059"/>
      <w:r>
        <w:t>Student prior learning</w:t>
      </w:r>
      <w:bookmarkEnd w:id="4"/>
    </w:p>
    <w:p w14:paraId="7A3B624E" w14:textId="77777777" w:rsidR="00A31878" w:rsidRDefault="00A31878" w:rsidP="00A31878">
      <w:r>
        <w:t>Before engaging in these teaching and learning activities, students would benefit from prior experience with:</w:t>
      </w:r>
    </w:p>
    <w:p w14:paraId="50D37D28" w14:textId="38ECE709" w:rsidR="007D56AD" w:rsidRDefault="0049006B" w:rsidP="00A31878">
      <w:pPr>
        <w:pStyle w:val="ListBullet"/>
      </w:pPr>
      <w:r>
        <w:t>i</w:t>
      </w:r>
      <w:r w:rsidR="007D56AD" w:rsidRPr="007D56AD">
        <w:t>dentify</w:t>
      </w:r>
      <w:r w:rsidR="00F3096E">
        <w:t>ing</w:t>
      </w:r>
      <w:r w:rsidR="007D56AD" w:rsidRPr="007D56AD">
        <w:t>, describ</w:t>
      </w:r>
      <w:r w:rsidR="00F3096E">
        <w:t>ing</w:t>
      </w:r>
      <w:r w:rsidR="007D56AD" w:rsidRPr="007D56AD">
        <w:t xml:space="preserve"> and apply</w:t>
      </w:r>
      <w:r w:rsidR="00F3096E">
        <w:t>ing</w:t>
      </w:r>
      <w:r w:rsidR="007D56AD" w:rsidRPr="007D56AD">
        <w:t xml:space="preserve"> multiplicative patterns</w:t>
      </w:r>
    </w:p>
    <w:p w14:paraId="0BA3663C" w14:textId="73681D6E" w:rsidR="00540D56" w:rsidRDefault="0049006B" w:rsidP="00A31878">
      <w:pPr>
        <w:pStyle w:val="ListBullet"/>
      </w:pPr>
      <w:r>
        <w:t>p</w:t>
      </w:r>
      <w:r w:rsidR="00540D56" w:rsidRPr="00540D56">
        <w:t>artition</w:t>
      </w:r>
      <w:r w:rsidR="00F3096E">
        <w:t>ing</w:t>
      </w:r>
      <w:r w:rsidR="00540D56" w:rsidRPr="00540D56">
        <w:t>, renam</w:t>
      </w:r>
      <w:r w:rsidR="00F3096E">
        <w:t>ing</w:t>
      </w:r>
      <w:r w:rsidR="00540D56" w:rsidRPr="00540D56">
        <w:t>, represent</w:t>
      </w:r>
      <w:r w:rsidR="00F3096E">
        <w:t>ing</w:t>
      </w:r>
      <w:r w:rsidR="00540D56" w:rsidRPr="00540D56">
        <w:t xml:space="preserve"> and order</w:t>
      </w:r>
      <w:r w:rsidR="00F3096E">
        <w:t>ing</w:t>
      </w:r>
      <w:r w:rsidR="00540D56" w:rsidRPr="00540D56">
        <w:t xml:space="preserve"> numbers up to 6-digits</w:t>
      </w:r>
    </w:p>
    <w:p w14:paraId="3221E7C7" w14:textId="7D199567" w:rsidR="00A31878" w:rsidRDefault="0049006B" w:rsidP="00A31878">
      <w:pPr>
        <w:pStyle w:val="ListBullet"/>
      </w:pPr>
      <w:r>
        <w:t>apply</w:t>
      </w:r>
      <w:r w:rsidR="00F3096E">
        <w:t>ing</w:t>
      </w:r>
      <w:r>
        <w:t xml:space="preserve"> place value knowledge to recognise, name and order decimals to hundredths</w:t>
      </w:r>
      <w:r w:rsidR="00A31878">
        <w:t>.</w:t>
      </w:r>
    </w:p>
    <w:p w14:paraId="539A99ED" w14:textId="7E08F214" w:rsidR="00A868DB" w:rsidRDefault="00A31878" w:rsidP="00A31878">
      <w:pPr>
        <w:pStyle w:val="FeatureBox"/>
      </w:pPr>
      <w:r>
        <w:lastRenderedPageBreak/>
        <w:t>In NSW classrooms there is a diverse range of students, including Aboriginal and</w:t>
      </w:r>
      <w:r w:rsidR="00F3096E">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F3096E">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211506">
      <w:pPr>
        <w:pStyle w:val="Heading1"/>
      </w:pPr>
      <w:bookmarkStart w:id="5" w:name="_Toc159856060"/>
      <w:r>
        <w:lastRenderedPageBreak/>
        <w:t>Lesson overview and resources</w:t>
      </w:r>
      <w:bookmarkEnd w:id="5"/>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00A31878">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Default="00EE5BFC" w:rsidP="00EE5BFC">
            <w:bookmarkStart w:id="6" w:name="_Hlk158813868"/>
            <w:r w:rsidRPr="00907735">
              <w:t xml:space="preserve">Lesson </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00A31878">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68B98F15" w:rsidR="00E00F8E" w:rsidRPr="00CA5565" w:rsidRDefault="002E6A2C" w:rsidP="00E00F8E">
            <w:pPr>
              <w:rPr>
                <w:rStyle w:val="Strong"/>
                <w:b w:val="0"/>
                <w:bCs w:val="0"/>
              </w:rPr>
            </w:pPr>
            <w:hyperlink w:anchor="_Lesson_1" w:history="1">
              <w:r w:rsidR="00E00F8E" w:rsidRPr="00CA5565">
                <w:rPr>
                  <w:rStyle w:val="Hyperlink"/>
                  <w:b/>
                  <w:bCs/>
                </w:rPr>
                <w:t>Lesson 1</w:t>
              </w:r>
            </w:hyperlink>
          </w:p>
          <w:p w14:paraId="3F5029D4" w14:textId="6480BF72"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7B2A93">
              <w:t>:</w:t>
            </w:r>
          </w:p>
          <w:p w14:paraId="4CB9006C" w14:textId="4B9992EC" w:rsidR="00A31878" w:rsidRDefault="00F23E61" w:rsidP="007B2A93">
            <w:pPr>
              <w:pStyle w:val="ListBullet"/>
            </w:pPr>
            <w:r w:rsidRPr="00F23E61">
              <w:t xml:space="preserve">use </w:t>
            </w:r>
            <w:r w:rsidRPr="007B2A93">
              <w:t>equivalent</w:t>
            </w:r>
            <w:r w:rsidRPr="00F23E61">
              <w:t xml:space="preserve"> number sentences involving multiplication and division to find unknown quantities</w:t>
            </w:r>
          </w:p>
        </w:tc>
        <w:tc>
          <w:tcPr>
            <w:tcW w:w="4853" w:type="dxa"/>
          </w:tcPr>
          <w:p w14:paraId="0FD37011" w14:textId="117C8A43" w:rsidR="00E00F8E" w:rsidRDefault="00E00F8E" w:rsidP="00E00F8E">
            <w:r w:rsidRPr="00E00F8E">
              <w:rPr>
                <w:rStyle w:val="Strong"/>
              </w:rPr>
              <w:t>Lesson core concept</w:t>
            </w:r>
            <w:r>
              <w:t xml:space="preserve">: </w:t>
            </w:r>
            <w:r w:rsidR="00880E1A">
              <w:t>n</w:t>
            </w:r>
            <w:r w:rsidR="007003D4" w:rsidRPr="007003D4">
              <w:t>umbers can be renamed in a variety of equivalent ways</w:t>
            </w:r>
            <w:r>
              <w:t>.</w:t>
            </w:r>
          </w:p>
          <w:p w14:paraId="555B8CFB" w14:textId="23E70391" w:rsidR="00DD5566" w:rsidRDefault="00DD5566" w:rsidP="00DD5566">
            <w:r w:rsidRPr="00DD5566">
              <w:rPr>
                <w:rStyle w:val="Strong"/>
              </w:rPr>
              <w:t>Core concept learning intentio</w:t>
            </w:r>
            <w:r w:rsidR="006813CA">
              <w:rPr>
                <w:rStyle w:val="Strong"/>
              </w:rPr>
              <w:t>n</w:t>
            </w:r>
            <w:r>
              <w:t>:</w:t>
            </w:r>
          </w:p>
          <w:p w14:paraId="7052150F" w14:textId="38379838" w:rsidR="00A31878" w:rsidRPr="00DD5566" w:rsidRDefault="0302B862" w:rsidP="00E1256C">
            <w:pPr>
              <w:pStyle w:val="ListBullet"/>
            </w:pPr>
            <w:r>
              <w:t>apply</w:t>
            </w:r>
            <w:r w:rsidR="005F593A" w:rsidRPr="005F593A">
              <w:t xml:space="preserve"> place value to </w:t>
            </w:r>
            <w:r>
              <w:t>partition, regroup</w:t>
            </w:r>
            <w:r w:rsidR="005F593A" w:rsidRPr="005F593A">
              <w:t xml:space="preserve"> and </w:t>
            </w:r>
            <w:r>
              <w:t>rename</w:t>
            </w:r>
            <w:r w:rsidR="005F593A" w:rsidRPr="005F593A">
              <w:t xml:space="preserve"> numbers</w:t>
            </w:r>
            <w:r>
              <w:t xml:space="preserve"> to 1 billion</w:t>
            </w:r>
          </w:p>
        </w:tc>
        <w:tc>
          <w:tcPr>
            <w:tcW w:w="4854" w:type="dxa"/>
          </w:tcPr>
          <w:p w14:paraId="7BDFD92D" w14:textId="159E8132" w:rsidR="00E00F8E" w:rsidRDefault="00E00F8E" w:rsidP="00E00F8E">
            <w:r w:rsidRPr="00E00F8E">
              <w:rPr>
                <w:rStyle w:val="Strong"/>
              </w:rPr>
              <w:t>Lesson duration</w:t>
            </w:r>
            <w:r>
              <w:t xml:space="preserve">: </w:t>
            </w:r>
            <w:r w:rsidR="009B1620">
              <w:t>60</w:t>
            </w:r>
            <w:r>
              <w:t xml:space="preserve"> minutes</w:t>
            </w:r>
          </w:p>
          <w:p w14:paraId="559B8DA1" w14:textId="3139E1C7" w:rsidR="00E00F8E" w:rsidRDefault="002E6A2C" w:rsidP="00E00F8E">
            <w:pPr>
              <w:pStyle w:val="ListBullet"/>
            </w:pPr>
            <w:hyperlink w:anchor="_Resource_1_–" w:history="1">
              <w:r w:rsidR="000530A9">
                <w:rPr>
                  <w:rStyle w:val="Hyperlink"/>
                </w:rPr>
                <w:t>Resource 1 – streaming views</w:t>
              </w:r>
            </w:hyperlink>
          </w:p>
          <w:p w14:paraId="107863F7" w14:textId="3AB4B959" w:rsidR="007003D4" w:rsidRDefault="002E6A2C" w:rsidP="00E00F8E">
            <w:pPr>
              <w:pStyle w:val="ListBullet"/>
            </w:pPr>
            <w:hyperlink w:anchor="_Resource_2_–" w:history="1">
              <w:r w:rsidR="00177000">
                <w:rPr>
                  <w:rStyle w:val="Hyperlink"/>
                </w:rPr>
                <w:t>Resource 2 – non-standard partitioning</w:t>
              </w:r>
            </w:hyperlink>
          </w:p>
          <w:p w14:paraId="5A16BBC0" w14:textId="239C8C16" w:rsidR="007003D4" w:rsidRDefault="002E6A2C" w:rsidP="00E00F8E">
            <w:pPr>
              <w:pStyle w:val="ListBullet"/>
            </w:pPr>
            <w:hyperlink w:anchor="_Resource_3_–" w:history="1">
              <w:r w:rsidR="00177000">
                <w:rPr>
                  <w:rStyle w:val="Hyperlink"/>
                </w:rPr>
                <w:t>Resource 3 – matching game</w:t>
              </w:r>
            </w:hyperlink>
          </w:p>
          <w:p w14:paraId="794E0F78" w14:textId="6EE2356A" w:rsidR="00DB4C6F" w:rsidRDefault="00DB4C6F" w:rsidP="00E00F8E">
            <w:pPr>
              <w:pStyle w:val="ListBullet"/>
            </w:pPr>
            <w:r>
              <w:t>Individual whiteboards</w:t>
            </w:r>
          </w:p>
          <w:p w14:paraId="17FEDAE3" w14:textId="76781F1A" w:rsidR="00A31878" w:rsidRDefault="003C2752" w:rsidP="00E00F8E">
            <w:pPr>
              <w:pStyle w:val="ListBullet"/>
            </w:pPr>
            <w:r>
              <w:t>Writing materials</w:t>
            </w:r>
          </w:p>
        </w:tc>
      </w:tr>
      <w:tr w:rsidR="00A31878" w14:paraId="204E228E" w14:textId="77777777" w:rsidTr="00A31878">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40A24256" w:rsidR="00E00F8E" w:rsidRPr="00CA5565" w:rsidRDefault="002E6A2C" w:rsidP="00E00F8E">
            <w:pPr>
              <w:rPr>
                <w:rStyle w:val="Strong"/>
                <w:b w:val="0"/>
                <w:bCs w:val="0"/>
              </w:rPr>
            </w:pPr>
            <w:hyperlink w:anchor="_Lesson_2" w:history="1">
              <w:r w:rsidR="00E00F8E" w:rsidRPr="00CA5565">
                <w:rPr>
                  <w:rStyle w:val="Hyperlink"/>
                  <w:b/>
                  <w:bCs/>
                </w:rPr>
                <w:t>Lesson 2</w:t>
              </w:r>
            </w:hyperlink>
          </w:p>
          <w:p w14:paraId="12219FA5" w14:textId="1288454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295A35">
              <w:t>:</w:t>
            </w:r>
          </w:p>
          <w:p w14:paraId="0D3F2129" w14:textId="56F20F66" w:rsidR="00A31878" w:rsidRPr="00DD5566" w:rsidRDefault="00F23E61" w:rsidP="00DD5566">
            <w:pPr>
              <w:pStyle w:val="ListBullet"/>
            </w:pPr>
            <w:r w:rsidRPr="00F23E61">
              <w:t>use equivalent number sentences involving multiplication and division to find unknown quantities</w:t>
            </w:r>
          </w:p>
        </w:tc>
        <w:tc>
          <w:tcPr>
            <w:tcW w:w="4853" w:type="dxa"/>
          </w:tcPr>
          <w:p w14:paraId="51F3F68D" w14:textId="413B1A92" w:rsidR="00A31878" w:rsidRDefault="00E00F8E" w:rsidP="00DD5566">
            <w:r w:rsidRPr="00E00F8E">
              <w:rPr>
                <w:rStyle w:val="Strong"/>
              </w:rPr>
              <w:t>Lesson core concept</w:t>
            </w:r>
            <w:r>
              <w:t xml:space="preserve">: </w:t>
            </w:r>
            <w:r w:rsidR="00295A35">
              <w:t>t</w:t>
            </w:r>
            <w:r w:rsidR="00634CEF" w:rsidRPr="00634CEF">
              <w:t>he place value system can be extended</w:t>
            </w:r>
            <w:r w:rsidR="00634CEF">
              <w:t>.</w:t>
            </w:r>
          </w:p>
          <w:p w14:paraId="17465205" w14:textId="13907391" w:rsidR="00DD5566" w:rsidRDefault="00DD5566" w:rsidP="00DD5566">
            <w:r w:rsidRPr="00DD5566">
              <w:rPr>
                <w:rStyle w:val="Strong"/>
              </w:rPr>
              <w:t>Core concept learning intention</w:t>
            </w:r>
            <w:r>
              <w:t>:</w:t>
            </w:r>
          </w:p>
          <w:p w14:paraId="49E7CB08" w14:textId="47D76E3E" w:rsidR="00DD5566" w:rsidRPr="00DD5566" w:rsidRDefault="009E0FF1" w:rsidP="009E0FF1">
            <w:pPr>
              <w:pStyle w:val="ListBullet"/>
            </w:pPr>
            <w:r>
              <w:t>c</w:t>
            </w:r>
            <w:r w:rsidRPr="009E0FF1">
              <w:t>ompare and order decimals</w:t>
            </w:r>
          </w:p>
        </w:tc>
        <w:tc>
          <w:tcPr>
            <w:tcW w:w="4854" w:type="dxa"/>
          </w:tcPr>
          <w:p w14:paraId="5862E1B8" w14:textId="46AC52FA" w:rsidR="00E00F8E" w:rsidRDefault="00E00F8E" w:rsidP="00E00F8E">
            <w:r w:rsidRPr="00E00F8E">
              <w:rPr>
                <w:rStyle w:val="Strong"/>
              </w:rPr>
              <w:t>Lesson duration</w:t>
            </w:r>
            <w:r>
              <w:t xml:space="preserve">: </w:t>
            </w:r>
            <w:r w:rsidR="009B1620">
              <w:t>65</w:t>
            </w:r>
            <w:r>
              <w:t xml:space="preserve"> minutes</w:t>
            </w:r>
          </w:p>
          <w:p w14:paraId="6CF14050" w14:textId="5C764B87" w:rsidR="003A4439" w:rsidRDefault="002E6A2C" w:rsidP="00E00F8E">
            <w:pPr>
              <w:pStyle w:val="ListBullet"/>
            </w:pPr>
            <w:hyperlink w:anchor="_Resource_4_–" w:history="1">
              <w:r w:rsidR="00DB4C6F">
                <w:rPr>
                  <w:rStyle w:val="Hyperlink"/>
                </w:rPr>
                <w:t>Resource 4 – True or false?</w:t>
              </w:r>
            </w:hyperlink>
          </w:p>
          <w:p w14:paraId="5122D7A2" w14:textId="28BC4B4F" w:rsidR="001227E9" w:rsidRDefault="002E6A2C" w:rsidP="001227E9">
            <w:pPr>
              <w:pStyle w:val="ListBullet"/>
            </w:pPr>
            <w:hyperlink w:anchor="_Resource_5_–" w:history="1">
              <w:r w:rsidR="00177000">
                <w:rPr>
                  <w:rStyle w:val="Hyperlink"/>
                </w:rPr>
                <w:t>Resource 5 – place value thousandths</w:t>
              </w:r>
            </w:hyperlink>
          </w:p>
          <w:p w14:paraId="5A6CDE11" w14:textId="77777777" w:rsidR="00A31878" w:rsidRDefault="00CB4C7F" w:rsidP="00E00F8E">
            <w:pPr>
              <w:pStyle w:val="ListBullet"/>
            </w:pPr>
            <w:r>
              <w:t>10-sided dice</w:t>
            </w:r>
          </w:p>
          <w:p w14:paraId="5C64C107" w14:textId="1D90227F" w:rsidR="00CB4C7F" w:rsidRDefault="00CB4C7F" w:rsidP="00E00F8E">
            <w:pPr>
              <w:pStyle w:val="ListBullet"/>
            </w:pPr>
            <w:r>
              <w:lastRenderedPageBreak/>
              <w:t>Writing materials</w:t>
            </w:r>
          </w:p>
        </w:tc>
      </w:tr>
      <w:tr w:rsidR="00A31878" w14:paraId="76025927" w14:textId="77777777" w:rsidTr="00A31878">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48116A53" w:rsidR="00E00F8E" w:rsidRPr="00CA5565" w:rsidRDefault="002E6A2C" w:rsidP="00E00F8E">
            <w:pPr>
              <w:rPr>
                <w:rStyle w:val="Strong"/>
                <w:b w:val="0"/>
                <w:bCs w:val="0"/>
              </w:rPr>
            </w:pPr>
            <w:hyperlink w:anchor="_Lesson_3" w:history="1">
              <w:r w:rsidR="00E00F8E" w:rsidRPr="00CA5565">
                <w:rPr>
                  <w:rStyle w:val="Hyperlink"/>
                  <w:b/>
                  <w:bCs/>
                </w:rPr>
                <w:t>Lesson 3</w:t>
              </w:r>
            </w:hyperlink>
          </w:p>
          <w:p w14:paraId="36A28C7C" w14:textId="770136AD"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295A35">
              <w:t>:</w:t>
            </w:r>
          </w:p>
          <w:p w14:paraId="70906279" w14:textId="4041A713" w:rsidR="00A31878" w:rsidRDefault="00F23E61" w:rsidP="00E00F8E">
            <w:pPr>
              <w:pStyle w:val="ListBullet"/>
            </w:pPr>
            <w:r w:rsidRPr="00F23E61">
              <w:t>use equivalent number sentences involving multiplication and division to find unknown quantities</w:t>
            </w:r>
          </w:p>
        </w:tc>
        <w:tc>
          <w:tcPr>
            <w:tcW w:w="4853" w:type="dxa"/>
          </w:tcPr>
          <w:p w14:paraId="7FF70128" w14:textId="436DC8DE" w:rsidR="00E00F8E" w:rsidRDefault="00E00F8E" w:rsidP="00E00F8E">
            <w:r w:rsidRPr="00E00F8E">
              <w:rPr>
                <w:rStyle w:val="Strong"/>
              </w:rPr>
              <w:t>Lesson core concept</w:t>
            </w:r>
            <w:r>
              <w:t xml:space="preserve">: </w:t>
            </w:r>
            <w:r w:rsidR="00295A35">
              <w:t>c</w:t>
            </w:r>
            <w:r w:rsidR="00523855" w:rsidRPr="00523855">
              <w:t>onnections can be made between benchmark fractions, decimals and percentages</w:t>
            </w:r>
            <w:r>
              <w:t>.</w:t>
            </w:r>
          </w:p>
          <w:p w14:paraId="2728174D" w14:textId="78BB41C5" w:rsidR="00DD5566" w:rsidRDefault="00DD5566" w:rsidP="00DD5566">
            <w:r w:rsidRPr="00DD5566">
              <w:rPr>
                <w:rStyle w:val="Strong"/>
              </w:rPr>
              <w:t>Core concept learning intention</w:t>
            </w:r>
            <w:r>
              <w:t>:</w:t>
            </w:r>
          </w:p>
          <w:p w14:paraId="6E1EA155" w14:textId="2D6AF9C3" w:rsidR="00A31878" w:rsidRPr="00DD5566" w:rsidRDefault="000721A9" w:rsidP="00DD5566">
            <w:pPr>
              <w:pStyle w:val="ListBullet"/>
            </w:pPr>
            <w:r>
              <w:t>m</w:t>
            </w:r>
            <w:r w:rsidRPr="000721A9">
              <w:t>ake connections between benchmark fractions, decimals and percentages</w:t>
            </w:r>
          </w:p>
        </w:tc>
        <w:tc>
          <w:tcPr>
            <w:tcW w:w="4854" w:type="dxa"/>
          </w:tcPr>
          <w:p w14:paraId="685FD8D0" w14:textId="50079633" w:rsidR="00E00F8E" w:rsidRDefault="00E00F8E" w:rsidP="00E00F8E">
            <w:r w:rsidRPr="00E00F8E">
              <w:rPr>
                <w:rStyle w:val="Strong"/>
              </w:rPr>
              <w:t>Lesson duration</w:t>
            </w:r>
            <w:r>
              <w:t xml:space="preserve">: </w:t>
            </w:r>
            <w:r w:rsidR="009D2802">
              <w:t>65</w:t>
            </w:r>
            <w:r>
              <w:t xml:space="preserve"> minutes</w:t>
            </w:r>
          </w:p>
          <w:p w14:paraId="056A147B" w14:textId="3EF6B6A6" w:rsidR="00346A60" w:rsidRDefault="002E6A2C" w:rsidP="00523855">
            <w:pPr>
              <w:pStyle w:val="ListBullet"/>
            </w:pPr>
            <w:hyperlink w:anchor="_Resource_6:_Would" w:history="1">
              <w:r w:rsidR="00177000">
                <w:rPr>
                  <w:rStyle w:val="Hyperlink"/>
                </w:rPr>
                <w:t>Resource 6 – chocolate bar</w:t>
              </w:r>
            </w:hyperlink>
          </w:p>
          <w:p w14:paraId="400D8ABD" w14:textId="6B78CE39" w:rsidR="00E00F8E" w:rsidRDefault="002E6A2C" w:rsidP="00523855">
            <w:pPr>
              <w:pStyle w:val="ListBullet"/>
            </w:pPr>
            <w:hyperlink w:anchor="_Resource_7:_Would" w:history="1">
              <w:r w:rsidR="00177000">
                <w:rPr>
                  <w:rStyle w:val="Hyperlink"/>
                </w:rPr>
                <w:t xml:space="preserve">Resource </w:t>
              </w:r>
              <w:r w:rsidR="001B6ECD">
                <w:rPr>
                  <w:rStyle w:val="Hyperlink"/>
                </w:rPr>
                <w:t>7 –</w:t>
              </w:r>
              <w:r w:rsidR="00177000">
                <w:rPr>
                  <w:rStyle w:val="Hyperlink"/>
                </w:rPr>
                <w:t xml:space="preserve"> </w:t>
              </w:r>
              <w:r w:rsidR="00813878">
                <w:rPr>
                  <w:rStyle w:val="Hyperlink"/>
                </w:rPr>
                <w:t xml:space="preserve">Would </w:t>
              </w:r>
              <w:r w:rsidR="00177000">
                <w:rPr>
                  <w:rStyle w:val="Hyperlink"/>
                </w:rPr>
                <w:t>you rather?</w:t>
              </w:r>
            </w:hyperlink>
          </w:p>
          <w:p w14:paraId="282030F1" w14:textId="3327C52E" w:rsidR="00A31878" w:rsidRDefault="000F77A9" w:rsidP="00E00F8E">
            <w:pPr>
              <w:pStyle w:val="ListBullet"/>
            </w:pPr>
            <w:r>
              <w:t>Writing materials</w:t>
            </w:r>
          </w:p>
        </w:tc>
      </w:tr>
      <w:tr w:rsidR="00A31878" w14:paraId="03041B3C" w14:textId="77777777" w:rsidTr="00A31878">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4AA75431" w:rsidR="00E00F8E" w:rsidRPr="00CA5565" w:rsidRDefault="002E6A2C" w:rsidP="00E00F8E">
            <w:pPr>
              <w:rPr>
                <w:rStyle w:val="Strong"/>
                <w:b w:val="0"/>
                <w:bCs w:val="0"/>
              </w:rPr>
            </w:pPr>
            <w:hyperlink w:anchor="_Lesson_4" w:history="1">
              <w:r w:rsidR="00E00F8E" w:rsidRPr="00CA5565">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0E6C36">
              <w:t>:</w:t>
            </w:r>
          </w:p>
          <w:p w14:paraId="53231192" w14:textId="133E66F7" w:rsidR="00A31878" w:rsidRDefault="00E94656" w:rsidP="00E00F8E">
            <w:pPr>
              <w:pStyle w:val="ListBullet"/>
            </w:pPr>
            <w:r>
              <w:t>t</w:t>
            </w:r>
            <w:r w:rsidR="00E00F8E" w:rsidRPr="00E00F8E">
              <w:t>eacher</w:t>
            </w:r>
            <w:r>
              <w:t>-</w:t>
            </w:r>
            <w:r w:rsidR="00E00F8E" w:rsidRPr="00E00F8E">
              <w:t>identified task based on student needs</w:t>
            </w:r>
          </w:p>
        </w:tc>
        <w:tc>
          <w:tcPr>
            <w:tcW w:w="4853" w:type="dxa"/>
          </w:tcPr>
          <w:p w14:paraId="5F1CE6C7" w14:textId="7F4035FE" w:rsidR="00E00F8E" w:rsidRDefault="00E00F8E" w:rsidP="00E00F8E">
            <w:r w:rsidRPr="00E00F8E">
              <w:rPr>
                <w:rStyle w:val="Strong"/>
              </w:rPr>
              <w:t>Lesson core concept</w:t>
            </w:r>
            <w:r>
              <w:t xml:space="preserve">: </w:t>
            </w:r>
            <w:r w:rsidR="000E6C36">
              <w:t>n</w:t>
            </w:r>
            <w:r w:rsidR="003E271E" w:rsidRPr="003E271E">
              <w:t>umber patterns can be multiplicative</w:t>
            </w:r>
            <w:r>
              <w:t>.</w:t>
            </w:r>
          </w:p>
          <w:p w14:paraId="2BA45568" w14:textId="3730F93E" w:rsidR="00DD5566" w:rsidRDefault="00DD5566" w:rsidP="00DD5566">
            <w:r w:rsidRPr="00DD5566">
              <w:rPr>
                <w:rStyle w:val="Strong"/>
              </w:rPr>
              <w:t>Core concept learning intention</w:t>
            </w:r>
            <w:r>
              <w:t>:</w:t>
            </w:r>
          </w:p>
          <w:p w14:paraId="0365F72B" w14:textId="5D64603C" w:rsidR="00A31878" w:rsidRPr="00DD5566" w:rsidRDefault="00237F28" w:rsidP="00DD5566">
            <w:pPr>
              <w:pStyle w:val="ListBullet"/>
            </w:pPr>
            <w:r>
              <w:t>r</w:t>
            </w:r>
            <w:r w:rsidRPr="00237F28">
              <w:t>epresent and describe number patterns formed by multiples</w:t>
            </w:r>
          </w:p>
        </w:tc>
        <w:tc>
          <w:tcPr>
            <w:tcW w:w="4854" w:type="dxa"/>
          </w:tcPr>
          <w:p w14:paraId="250D4C35" w14:textId="39C258FB" w:rsidR="00E00F8E" w:rsidRDefault="00E00F8E" w:rsidP="00E00F8E">
            <w:r w:rsidRPr="00E00F8E">
              <w:rPr>
                <w:rStyle w:val="Strong"/>
              </w:rPr>
              <w:t>Lesson duration</w:t>
            </w:r>
            <w:r>
              <w:t xml:space="preserve">: </w:t>
            </w:r>
            <w:r w:rsidR="009B1620">
              <w:t>60</w:t>
            </w:r>
            <w:r>
              <w:t xml:space="preserve"> minutes</w:t>
            </w:r>
          </w:p>
          <w:p w14:paraId="79C7DA06" w14:textId="05B212B0" w:rsidR="00A31878" w:rsidRDefault="00824BA2" w:rsidP="00E00F8E">
            <w:pPr>
              <w:pStyle w:val="ListBullet"/>
            </w:pPr>
            <w:r>
              <w:t>Writing materials</w:t>
            </w:r>
          </w:p>
        </w:tc>
      </w:tr>
      <w:tr w:rsidR="00A31878" w14:paraId="2C5A653B" w14:textId="77777777" w:rsidTr="00A31878">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3159793B" w:rsidR="00E00F8E" w:rsidRPr="00CA5565" w:rsidRDefault="002E6A2C" w:rsidP="00E00F8E">
            <w:pPr>
              <w:rPr>
                <w:rStyle w:val="Strong"/>
                <w:b w:val="0"/>
                <w:bCs w:val="0"/>
              </w:rPr>
            </w:pPr>
            <w:hyperlink w:anchor="_Lesson_5" w:history="1">
              <w:r w:rsidR="00E00F8E" w:rsidRPr="00CA5565">
                <w:rPr>
                  <w:rStyle w:val="Hyperlink"/>
                  <w:b/>
                  <w:bCs/>
                </w:rPr>
                <w:t>Lesson 5</w:t>
              </w:r>
            </w:hyperlink>
          </w:p>
          <w:p w14:paraId="05D292BF" w14:textId="5F7FB4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0E6C36">
              <w:t>:</w:t>
            </w:r>
          </w:p>
          <w:p w14:paraId="4F95746F" w14:textId="2F9B53D0" w:rsidR="00A31878" w:rsidRDefault="00B9262B" w:rsidP="00E00F8E">
            <w:pPr>
              <w:pStyle w:val="ListBullet"/>
            </w:pPr>
            <w:r w:rsidRPr="00B9262B">
              <w:t xml:space="preserve">multiply and divide decimals by powers of </w:t>
            </w:r>
            <w:r w:rsidRPr="00B9262B">
              <w:lastRenderedPageBreak/>
              <w:t>10</w:t>
            </w:r>
          </w:p>
        </w:tc>
        <w:tc>
          <w:tcPr>
            <w:tcW w:w="4853" w:type="dxa"/>
          </w:tcPr>
          <w:p w14:paraId="6642376C" w14:textId="0BE72AA2" w:rsidR="00E00F8E" w:rsidRDefault="00E00F8E" w:rsidP="00E00F8E">
            <w:r w:rsidRPr="00E00F8E">
              <w:rPr>
                <w:rStyle w:val="Strong"/>
              </w:rPr>
              <w:lastRenderedPageBreak/>
              <w:t>Lesson core concept</w:t>
            </w:r>
            <w:r>
              <w:t xml:space="preserve">: </w:t>
            </w:r>
            <w:r w:rsidR="000E6C36">
              <w:t>k</w:t>
            </w:r>
            <w:r w:rsidR="00025D8C" w:rsidRPr="00025D8C">
              <w:t>nown number facts and strategies support multiplicative understanding</w:t>
            </w:r>
            <w:r w:rsidR="00025D8C">
              <w:t>.</w:t>
            </w:r>
          </w:p>
          <w:p w14:paraId="10506F69" w14:textId="66DB7CC1" w:rsidR="00DD5566" w:rsidRDefault="00DD5566" w:rsidP="00DD5566">
            <w:r w:rsidRPr="00DD5566">
              <w:rPr>
                <w:rStyle w:val="Strong"/>
              </w:rPr>
              <w:lastRenderedPageBreak/>
              <w:t>Core concept learning intention</w:t>
            </w:r>
            <w:r>
              <w:t>:</w:t>
            </w:r>
          </w:p>
          <w:p w14:paraId="33A0A38A" w14:textId="2B71B062" w:rsidR="00A31878" w:rsidRPr="00DD5566" w:rsidRDefault="00241E83" w:rsidP="00DD5566">
            <w:pPr>
              <w:pStyle w:val="ListBullet"/>
            </w:pPr>
            <w:r w:rsidRPr="00241E83">
              <w:t>use partitioning and place value to multiply 2-, 3- and 4-digit numbers by one-digit numbers</w:t>
            </w:r>
          </w:p>
        </w:tc>
        <w:tc>
          <w:tcPr>
            <w:tcW w:w="4854" w:type="dxa"/>
          </w:tcPr>
          <w:p w14:paraId="645308BD" w14:textId="5333B753" w:rsidR="00E00F8E" w:rsidRDefault="00E00F8E" w:rsidP="00E00F8E">
            <w:r w:rsidRPr="00E00F8E">
              <w:rPr>
                <w:rStyle w:val="Strong"/>
              </w:rPr>
              <w:lastRenderedPageBreak/>
              <w:t>Lesson duration</w:t>
            </w:r>
            <w:r>
              <w:t xml:space="preserve">: </w:t>
            </w:r>
            <w:r w:rsidR="008C0633">
              <w:t>70</w:t>
            </w:r>
            <w:r>
              <w:t xml:space="preserve"> minutes</w:t>
            </w:r>
          </w:p>
          <w:p w14:paraId="53294077" w14:textId="77777777" w:rsidR="001257EE" w:rsidRDefault="001257EE" w:rsidP="001257EE">
            <w:pPr>
              <w:pStyle w:val="ListBullet"/>
            </w:pPr>
            <w:r w:rsidRPr="4377F0BC">
              <w:rPr>
                <w:rStyle w:val="Hyperlink"/>
                <w:color w:val="auto"/>
                <w:u w:val="none"/>
              </w:rPr>
              <w:t xml:space="preserve">Calculators </w:t>
            </w:r>
            <w:r>
              <w:t xml:space="preserve">or </w:t>
            </w:r>
            <w:hyperlink r:id="rId10">
              <w:r w:rsidRPr="4377F0BC">
                <w:rPr>
                  <w:rStyle w:val="Hyperlink"/>
                </w:rPr>
                <w:t>online calculator</w:t>
              </w:r>
            </w:hyperlink>
          </w:p>
          <w:p w14:paraId="34AEAE1D" w14:textId="72318317" w:rsidR="0053051F" w:rsidRDefault="0053051F" w:rsidP="00E00F8E">
            <w:pPr>
              <w:pStyle w:val="ListBullet"/>
            </w:pPr>
            <w:r>
              <w:lastRenderedPageBreak/>
              <w:t>Writing materials</w:t>
            </w:r>
          </w:p>
        </w:tc>
      </w:tr>
      <w:tr w:rsidR="00A31878" w14:paraId="5BBECF93" w14:textId="77777777" w:rsidTr="00A31878">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0C2EA8A6" w:rsidR="00E00F8E" w:rsidRPr="00FF7F48" w:rsidRDefault="002E6A2C" w:rsidP="00130E76">
            <w:pPr>
              <w:rPr>
                <w:rStyle w:val="Strong"/>
                <w:b w:val="0"/>
                <w:bCs w:val="0"/>
              </w:rPr>
            </w:pPr>
            <w:hyperlink w:anchor="_Lesson_6" w:history="1">
              <w:r w:rsidR="00E00F8E" w:rsidRPr="00FF7F48">
                <w:rPr>
                  <w:rStyle w:val="Hyperlink"/>
                  <w:b/>
                  <w:bCs/>
                </w:rPr>
                <w:t>Lesson 6</w:t>
              </w:r>
            </w:hyperlink>
          </w:p>
          <w:p w14:paraId="5EDB5B29" w14:textId="166ADC45" w:rsidR="00E00F8E" w:rsidRPr="00E00F8E" w:rsidRDefault="00E00F8E" w:rsidP="00130E76">
            <w:pPr>
              <w:rPr>
                <w:rStyle w:val="Strong"/>
              </w:rPr>
            </w:pPr>
            <w:r w:rsidRPr="00E00F8E">
              <w:rPr>
                <w:rStyle w:val="Strong"/>
              </w:rPr>
              <w:t>Daily number sense</w:t>
            </w:r>
            <w:r w:rsidR="00491587">
              <w:rPr>
                <w:rStyle w:val="Strong"/>
              </w:rPr>
              <w:t xml:space="preserve"> learning intention</w:t>
            </w:r>
            <w:r w:rsidR="00491587" w:rsidRPr="003D7028">
              <w:t>:</w:t>
            </w:r>
          </w:p>
          <w:p w14:paraId="22EA41FB" w14:textId="04370795" w:rsidR="00A31878" w:rsidRDefault="00B9262B" w:rsidP="00130E76">
            <w:pPr>
              <w:pStyle w:val="ListBullet"/>
            </w:pPr>
            <w:r w:rsidRPr="00B9262B">
              <w:t>multiply and divide decimals by powers of 10</w:t>
            </w:r>
          </w:p>
        </w:tc>
        <w:tc>
          <w:tcPr>
            <w:tcW w:w="4853" w:type="dxa"/>
          </w:tcPr>
          <w:p w14:paraId="2E855FCD" w14:textId="28DB57B6" w:rsidR="00E00F8E" w:rsidRDefault="00E00F8E" w:rsidP="00130E76">
            <w:r w:rsidRPr="00E00F8E">
              <w:rPr>
                <w:rStyle w:val="Strong"/>
              </w:rPr>
              <w:t>Lesson core concept</w:t>
            </w:r>
            <w:r>
              <w:t xml:space="preserve">: </w:t>
            </w:r>
            <w:r w:rsidR="003D7028">
              <w:t>f</w:t>
            </w:r>
            <w:r w:rsidR="003E39E2" w:rsidRPr="003E39E2">
              <w:t>lexible methods of computation in multiplication and division involve composing and decomposing numbers</w:t>
            </w:r>
            <w:r>
              <w:t>.</w:t>
            </w:r>
          </w:p>
          <w:p w14:paraId="3C102AB0" w14:textId="763FA1A0" w:rsidR="00DD5566" w:rsidRDefault="00DD5566" w:rsidP="00130E76">
            <w:r w:rsidRPr="00DD5566">
              <w:rPr>
                <w:rStyle w:val="Strong"/>
              </w:rPr>
              <w:t>Core concept learning intention</w:t>
            </w:r>
            <w:r>
              <w:t>:</w:t>
            </w:r>
          </w:p>
          <w:p w14:paraId="0FF200D8" w14:textId="17F858E6" w:rsidR="00A31878" w:rsidRPr="00DD5566" w:rsidRDefault="00241E83" w:rsidP="00130E76">
            <w:pPr>
              <w:pStyle w:val="ListBullet"/>
            </w:pPr>
            <w:r w:rsidRPr="00241E83">
              <w:t>select and apply strategies to solve problems involving multiplication and division with whole numbers</w:t>
            </w:r>
          </w:p>
        </w:tc>
        <w:tc>
          <w:tcPr>
            <w:tcW w:w="4854" w:type="dxa"/>
          </w:tcPr>
          <w:p w14:paraId="4A9BBE2A" w14:textId="4E037C2C" w:rsidR="00E00F8E" w:rsidRDefault="00E00F8E" w:rsidP="00130E76">
            <w:r w:rsidRPr="00E00F8E">
              <w:rPr>
                <w:rStyle w:val="Strong"/>
              </w:rPr>
              <w:t>Lesson duration</w:t>
            </w:r>
            <w:r>
              <w:t xml:space="preserve">: </w:t>
            </w:r>
            <w:r w:rsidR="00B621BE">
              <w:t>6</w:t>
            </w:r>
            <w:r w:rsidR="00DE3018">
              <w:t>0</w:t>
            </w:r>
            <w:r>
              <w:t xml:space="preserve"> minutes</w:t>
            </w:r>
          </w:p>
          <w:p w14:paraId="09DBDCB8" w14:textId="337028FA" w:rsidR="00B37685" w:rsidRDefault="002E6A2C" w:rsidP="4377F0BC">
            <w:pPr>
              <w:pStyle w:val="ListBullet"/>
              <w:widowControl/>
            </w:pPr>
            <w:hyperlink w:anchor="_Resource_7:_Decimal" w:history="1">
              <w:r w:rsidR="00B37685" w:rsidRPr="00B37685">
                <w:rPr>
                  <w:rStyle w:val="Hyperlink"/>
                </w:rPr>
                <w:t>Resource 8 – problems to solve</w:t>
              </w:r>
            </w:hyperlink>
          </w:p>
          <w:p w14:paraId="5A494FC8" w14:textId="183379FF" w:rsidR="459F9CFE" w:rsidRDefault="459F9CFE" w:rsidP="4377F0BC">
            <w:pPr>
              <w:pStyle w:val="ListBullet"/>
              <w:widowControl/>
            </w:pPr>
            <w:r>
              <w:t xml:space="preserve">Calculators </w:t>
            </w:r>
            <w:r w:rsidR="37ADAC99">
              <w:t xml:space="preserve">or </w:t>
            </w:r>
            <w:hyperlink r:id="rId11">
              <w:r w:rsidR="37ADAC99" w:rsidRPr="4377F0BC">
                <w:rPr>
                  <w:rStyle w:val="Hyperlink"/>
                </w:rPr>
                <w:t>online calculator</w:t>
              </w:r>
            </w:hyperlink>
          </w:p>
          <w:p w14:paraId="52171CF5" w14:textId="5687428E" w:rsidR="00A31878" w:rsidRDefault="00B91CA7" w:rsidP="00130E76">
            <w:pPr>
              <w:pStyle w:val="ListBullet"/>
            </w:pPr>
            <w:r>
              <w:t>Writing materials</w:t>
            </w:r>
          </w:p>
        </w:tc>
      </w:tr>
      <w:tr w:rsidR="00A31878" w14:paraId="0519B572" w14:textId="77777777" w:rsidTr="00A31878">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602B73F7" w:rsidR="00E00F8E" w:rsidRPr="00FF7F48" w:rsidRDefault="002E6A2C" w:rsidP="00E00F8E">
            <w:pPr>
              <w:rPr>
                <w:rStyle w:val="Strong"/>
                <w:b w:val="0"/>
                <w:bCs w:val="0"/>
              </w:rPr>
            </w:pPr>
            <w:hyperlink w:anchor="_Lesson_7" w:history="1">
              <w:r w:rsidR="00E00F8E" w:rsidRPr="00FF7F48">
                <w:rPr>
                  <w:rStyle w:val="Hyperlink"/>
                  <w:b/>
                  <w:bCs/>
                </w:rPr>
                <w:t>Lesson 7</w:t>
              </w:r>
            </w:hyperlink>
          </w:p>
          <w:p w14:paraId="5EE21937" w14:textId="0046648F"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3D7028">
              <w:t>:</w:t>
            </w:r>
          </w:p>
          <w:p w14:paraId="422E1BCF" w14:textId="0682AD04" w:rsidR="00A31878" w:rsidRDefault="0026404E" w:rsidP="00E00F8E">
            <w:pPr>
              <w:pStyle w:val="ListBullet"/>
            </w:pPr>
            <w:r w:rsidRPr="0026404E">
              <w:t>multiply and divide decimals by powers of 10</w:t>
            </w:r>
          </w:p>
        </w:tc>
        <w:tc>
          <w:tcPr>
            <w:tcW w:w="4853" w:type="dxa"/>
          </w:tcPr>
          <w:p w14:paraId="3B51064D" w14:textId="7163E4D5" w:rsidR="00E00F8E" w:rsidRDefault="00E00F8E" w:rsidP="00E00F8E">
            <w:r w:rsidRPr="00E00F8E">
              <w:rPr>
                <w:rStyle w:val="Strong"/>
              </w:rPr>
              <w:t>Lesson core concept</w:t>
            </w:r>
            <w:r>
              <w:t xml:space="preserve">: </w:t>
            </w:r>
            <w:r w:rsidR="003D7028">
              <w:t>d</w:t>
            </w:r>
            <w:r w:rsidR="00CB3D30" w:rsidRPr="00CB3D30">
              <w:t>ecimals can be divided and multiplied by powers of 10</w:t>
            </w:r>
            <w:r>
              <w:t>.</w:t>
            </w:r>
          </w:p>
          <w:p w14:paraId="2F899067" w14:textId="62EF241C" w:rsidR="00DD5566" w:rsidRDefault="00DD5566" w:rsidP="00DD5566">
            <w:r w:rsidRPr="00DD5566">
              <w:rPr>
                <w:rStyle w:val="Strong"/>
              </w:rPr>
              <w:t>Core concept learning intention</w:t>
            </w:r>
            <w:r>
              <w:t>:</w:t>
            </w:r>
          </w:p>
          <w:p w14:paraId="7DEDB321" w14:textId="204EAF40" w:rsidR="00A31878" w:rsidRPr="00DD5566" w:rsidRDefault="00155B71" w:rsidP="00DD5566">
            <w:pPr>
              <w:pStyle w:val="ListBullet"/>
            </w:pPr>
            <w:r>
              <w:t>d</w:t>
            </w:r>
            <w:r w:rsidRPr="00155B71">
              <w:t>ivide and multiply decimals by the powers of 10</w:t>
            </w:r>
          </w:p>
        </w:tc>
        <w:tc>
          <w:tcPr>
            <w:tcW w:w="4854" w:type="dxa"/>
          </w:tcPr>
          <w:p w14:paraId="1E1C65EE" w14:textId="5CF4D38F" w:rsidR="00E00F8E" w:rsidRDefault="00E00F8E" w:rsidP="00E00F8E">
            <w:r w:rsidRPr="00E00F8E">
              <w:rPr>
                <w:rStyle w:val="Strong"/>
              </w:rPr>
              <w:t>Lesson duration</w:t>
            </w:r>
            <w:r>
              <w:t xml:space="preserve">: </w:t>
            </w:r>
            <w:r w:rsidR="009B1620">
              <w:t>6</w:t>
            </w:r>
            <w:r w:rsidR="00882030">
              <w:t>5</w:t>
            </w:r>
            <w:r>
              <w:t xml:space="preserve"> minutes</w:t>
            </w:r>
          </w:p>
          <w:p w14:paraId="68CD9229" w14:textId="11B15AD7" w:rsidR="7ABC21FC" w:rsidRPr="003D7028" w:rsidRDefault="002E6A2C" w:rsidP="003D7028">
            <w:pPr>
              <w:pStyle w:val="ListBullet"/>
              <w:rPr>
                <w:rStyle w:val="Hyperlink"/>
                <w:color w:val="auto"/>
                <w:u w:val="none"/>
              </w:rPr>
            </w:pPr>
            <w:hyperlink w:anchor="_Resource_9_–" w:history="1">
              <w:r w:rsidR="00B37685" w:rsidRPr="003D7028">
                <w:rPr>
                  <w:rStyle w:val="Hyperlink"/>
                </w:rPr>
                <w:t>Resource 9 – powers of 10</w:t>
              </w:r>
            </w:hyperlink>
          </w:p>
          <w:p w14:paraId="6493CE27" w14:textId="5095B864" w:rsidR="00CB3D30" w:rsidRDefault="002E6A2C" w:rsidP="003E271E">
            <w:pPr>
              <w:pStyle w:val="ListBullet"/>
              <w:widowControl/>
              <w:mirrorIndents w:val="0"/>
            </w:pPr>
            <w:hyperlink w:anchor="_Resource_8:_Decimal">
              <w:r w:rsidR="00B37685">
                <w:rPr>
                  <w:rStyle w:val="Hyperlink"/>
                </w:rPr>
                <w:t>Resource 10 – number slider</w:t>
              </w:r>
            </w:hyperlink>
          </w:p>
          <w:p w14:paraId="3C10E08A" w14:textId="3D4B5FA0" w:rsidR="004414C6" w:rsidRDefault="002E6A2C" w:rsidP="004414C6">
            <w:pPr>
              <w:pStyle w:val="ListBullet"/>
              <w:widowControl/>
              <w:mirrorIndents w:val="0"/>
            </w:pPr>
            <w:hyperlink w:anchor="_Resource_10:_Divide">
              <w:r w:rsidR="00DB4C6F">
                <w:rPr>
                  <w:rStyle w:val="Hyperlink"/>
                </w:rPr>
                <w:t>Resource 11 – Divide or multiply?</w:t>
              </w:r>
            </w:hyperlink>
          </w:p>
          <w:p w14:paraId="6E82DB62" w14:textId="7223C044" w:rsidR="004414C6" w:rsidRDefault="004414C6" w:rsidP="004414C6">
            <w:pPr>
              <w:pStyle w:val="ListBullet"/>
              <w:widowControl/>
            </w:pPr>
            <w:r>
              <w:lastRenderedPageBreak/>
              <w:t xml:space="preserve">Website: </w:t>
            </w:r>
            <w:hyperlink r:id="rId12">
              <w:r w:rsidRPr="4377F0BC">
                <w:rPr>
                  <w:rStyle w:val="Hyperlink"/>
                </w:rPr>
                <w:t xml:space="preserve">Moving </w:t>
              </w:r>
              <w:r w:rsidR="00CF22BB">
                <w:rPr>
                  <w:rStyle w:val="Hyperlink"/>
                </w:rPr>
                <w:t>D</w:t>
              </w:r>
              <w:r w:rsidR="00CF22BB" w:rsidRPr="4377F0BC">
                <w:rPr>
                  <w:rStyle w:val="Hyperlink"/>
                </w:rPr>
                <w:t xml:space="preserve">igit </w:t>
              </w:r>
              <w:r w:rsidR="00CF22BB">
                <w:rPr>
                  <w:rStyle w:val="Hyperlink"/>
                </w:rPr>
                <w:t>C</w:t>
              </w:r>
              <w:r w:rsidRPr="4377F0BC">
                <w:rPr>
                  <w:rStyle w:val="Hyperlink"/>
                </w:rPr>
                <w:t>ards</w:t>
              </w:r>
            </w:hyperlink>
          </w:p>
          <w:p w14:paraId="22FDFE83" w14:textId="19F2FD2D" w:rsidR="00A31878" w:rsidRDefault="008B6BB7" w:rsidP="00E00F8E">
            <w:pPr>
              <w:pStyle w:val="ListBullet"/>
            </w:pPr>
            <w:r>
              <w:t>Writing materials</w:t>
            </w:r>
          </w:p>
        </w:tc>
      </w:tr>
      <w:tr w:rsidR="00E00F8E" w14:paraId="5A3D0286" w14:textId="77777777" w:rsidTr="00A31878">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35AF7253" w:rsidR="00E00F8E" w:rsidRPr="00FF7F48" w:rsidRDefault="002E6A2C" w:rsidP="00E00F8E">
            <w:pPr>
              <w:rPr>
                <w:rStyle w:val="Strong"/>
                <w:b w:val="0"/>
                <w:bCs w:val="0"/>
              </w:rPr>
            </w:pPr>
            <w:hyperlink w:anchor="_Lesson_8" w:history="1">
              <w:r w:rsidR="00E00F8E" w:rsidRPr="00FF7F48">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CF22BB">
              <w:t>:</w:t>
            </w:r>
          </w:p>
          <w:p w14:paraId="221BFE78" w14:textId="45290F5C" w:rsidR="00E00F8E" w:rsidRPr="00E00F8E" w:rsidRDefault="00E94656" w:rsidP="00E00F8E">
            <w:pPr>
              <w:pStyle w:val="ListBullet"/>
              <w:rPr>
                <w:rStyle w:val="Strong"/>
              </w:rPr>
            </w:pPr>
            <w:r>
              <w:t>t</w:t>
            </w:r>
            <w:r w:rsidR="00E00F8E" w:rsidRPr="00E00F8E">
              <w:t>eacher</w:t>
            </w:r>
            <w:r>
              <w:t>-</w:t>
            </w:r>
            <w:r w:rsidR="00E00F8E" w:rsidRPr="00E00F8E">
              <w:t>identified task based on student needs</w:t>
            </w:r>
          </w:p>
        </w:tc>
        <w:tc>
          <w:tcPr>
            <w:tcW w:w="4853" w:type="dxa"/>
          </w:tcPr>
          <w:p w14:paraId="7D4D7652" w14:textId="6CECCDEE" w:rsidR="00E00F8E" w:rsidRDefault="00E00F8E" w:rsidP="00E00F8E">
            <w:r w:rsidRPr="00E00F8E">
              <w:rPr>
                <w:rStyle w:val="Strong"/>
              </w:rPr>
              <w:t>Lesson core concept</w:t>
            </w:r>
            <w:r>
              <w:t xml:space="preserve">: </w:t>
            </w:r>
            <w:r w:rsidR="00CF22BB">
              <w:t>u</w:t>
            </w:r>
            <w:r w:rsidR="006F67ED" w:rsidRPr="006F67ED">
              <w:t>nderstanding equivalence can help determine unknown quantities</w:t>
            </w:r>
            <w:r>
              <w:t>.</w:t>
            </w:r>
          </w:p>
          <w:p w14:paraId="630F2578" w14:textId="507417A8" w:rsidR="00DD5566" w:rsidRDefault="00DD5566" w:rsidP="00DD5566">
            <w:r w:rsidRPr="00DD5566">
              <w:rPr>
                <w:rStyle w:val="Strong"/>
              </w:rPr>
              <w:t>Core concept learning intention</w:t>
            </w:r>
            <w:r>
              <w:t>:</w:t>
            </w:r>
          </w:p>
          <w:p w14:paraId="26FE0897" w14:textId="53A51893" w:rsidR="00E00F8E" w:rsidRPr="00DD5566" w:rsidRDefault="0019229F" w:rsidP="00DD5566">
            <w:pPr>
              <w:pStyle w:val="ListBullet"/>
            </w:pPr>
            <w:r>
              <w:t>u</w:t>
            </w:r>
            <w:r w:rsidRPr="0019229F">
              <w:t>se equivalent number sentences involving multiplication and division to find unknown quantities</w:t>
            </w:r>
          </w:p>
        </w:tc>
        <w:tc>
          <w:tcPr>
            <w:tcW w:w="4854" w:type="dxa"/>
          </w:tcPr>
          <w:p w14:paraId="7CEE3FA2" w14:textId="7EB0BFC5" w:rsidR="00E00F8E" w:rsidRDefault="00E00F8E" w:rsidP="00E00F8E">
            <w:r w:rsidRPr="00E00F8E">
              <w:rPr>
                <w:rStyle w:val="Strong"/>
              </w:rPr>
              <w:t>Lesson duration</w:t>
            </w:r>
            <w:r>
              <w:t xml:space="preserve">: </w:t>
            </w:r>
            <w:r w:rsidR="009B1620">
              <w:t>60</w:t>
            </w:r>
            <w:r>
              <w:t xml:space="preserve"> minutes</w:t>
            </w:r>
          </w:p>
          <w:p w14:paraId="116E899D" w14:textId="2A5148D1" w:rsidR="003E271E" w:rsidRDefault="002E6A2C" w:rsidP="003E271E">
            <w:pPr>
              <w:pStyle w:val="ListBullet"/>
              <w:widowControl/>
              <w:mirrorIndents w:val="0"/>
            </w:pPr>
            <w:hyperlink w:anchor="_Resource_12_–">
              <w:r w:rsidR="00B37685">
                <w:rPr>
                  <w:rStyle w:val="Hyperlink"/>
                </w:rPr>
                <w:t>Resource 12 – equivalent number sentence</w:t>
              </w:r>
            </w:hyperlink>
          </w:p>
          <w:p w14:paraId="2C25C9F6" w14:textId="764BC1B4" w:rsidR="00D1166A" w:rsidRDefault="002E6A2C" w:rsidP="00D1166A">
            <w:pPr>
              <w:pStyle w:val="ListBullet"/>
              <w:widowControl/>
              <w:mirrorIndents w:val="0"/>
            </w:pPr>
            <w:hyperlink w:anchor="_Resource_11:_Equivalent">
              <w:r w:rsidR="00B37685">
                <w:rPr>
                  <w:rStyle w:val="Hyperlink"/>
                </w:rPr>
                <w:t>Resource 13 – number equivalence</w:t>
              </w:r>
            </w:hyperlink>
          </w:p>
          <w:p w14:paraId="0AAF1555" w14:textId="248002CF" w:rsidR="00D1166A" w:rsidRPr="00D1166A" w:rsidRDefault="002E6A2C" w:rsidP="00E00F8E">
            <w:pPr>
              <w:pStyle w:val="ListBullet"/>
              <w:rPr>
                <w:b/>
                <w:bCs/>
              </w:rPr>
            </w:pPr>
            <w:hyperlink w:anchor="_Resource_12:_Smiley">
              <w:r w:rsidR="00B37685">
                <w:rPr>
                  <w:rStyle w:val="Hyperlink"/>
                </w:rPr>
                <w:t>Resource 14 – smiley problem</w:t>
              </w:r>
            </w:hyperlink>
          </w:p>
          <w:p w14:paraId="039A123A" w14:textId="76C46BF7" w:rsidR="00E22895" w:rsidRPr="00E22895" w:rsidRDefault="00E22895" w:rsidP="00E22895">
            <w:pPr>
              <w:pStyle w:val="ListBullet"/>
            </w:pPr>
            <w:r w:rsidRPr="00E22895">
              <w:t>Individual whiteboards</w:t>
            </w:r>
          </w:p>
          <w:p w14:paraId="7A9C5385" w14:textId="4A3F9092" w:rsidR="00A60EDC" w:rsidRPr="00E00F8E" w:rsidRDefault="00A60EDC" w:rsidP="00E00F8E">
            <w:pPr>
              <w:pStyle w:val="ListBullet"/>
              <w:rPr>
                <w:rStyle w:val="Strong"/>
              </w:rPr>
            </w:pPr>
            <w:r>
              <w:t>Writing materials</w:t>
            </w:r>
          </w:p>
        </w:tc>
      </w:tr>
      <w:bookmarkEnd w:id="6"/>
    </w:tbl>
    <w:p w14:paraId="474526E3" w14:textId="77777777" w:rsidR="00E95B28" w:rsidRDefault="00E95B28">
      <w:pPr>
        <w:spacing w:before="0" w:after="160" w:line="259" w:lineRule="auto"/>
      </w:pPr>
      <w:r>
        <w:br w:type="page"/>
      </w:r>
    </w:p>
    <w:p w14:paraId="01E7D120" w14:textId="77777777" w:rsidR="00D74AB8" w:rsidRDefault="00D74AB8" w:rsidP="00211506">
      <w:pPr>
        <w:pStyle w:val="Heading1"/>
      </w:pPr>
      <w:bookmarkStart w:id="7" w:name="_Lesson_1"/>
      <w:bookmarkStart w:id="8" w:name="_Toc159856061"/>
      <w:bookmarkEnd w:id="7"/>
      <w:r>
        <w:lastRenderedPageBreak/>
        <w:t>Lesson 1</w:t>
      </w:r>
      <w:bookmarkEnd w:id="8"/>
    </w:p>
    <w:p w14:paraId="354E7910" w14:textId="6FEC1E94" w:rsidR="00D74AB8" w:rsidRDefault="00D74AB8" w:rsidP="00211506">
      <w:pPr>
        <w:pStyle w:val="FeatureBox3"/>
      </w:pPr>
      <w:r w:rsidRPr="00D74AB8">
        <w:rPr>
          <w:rStyle w:val="Strong"/>
        </w:rPr>
        <w:t>Core concept</w:t>
      </w:r>
      <w:r>
        <w:t xml:space="preserve">: </w:t>
      </w:r>
      <w:r w:rsidR="00CF22BB">
        <w:t>n</w:t>
      </w:r>
      <w:r w:rsidR="00B84F23" w:rsidRPr="00B84F23">
        <w:t>umbers can be renamed in a variety of equivalent ways</w:t>
      </w:r>
      <w:r>
        <w:t>.</w:t>
      </w:r>
    </w:p>
    <w:p w14:paraId="1E873CC0" w14:textId="23E1A4CF" w:rsidR="00D74AB8" w:rsidRDefault="00D74AB8" w:rsidP="00211506">
      <w:pPr>
        <w:pStyle w:val="Heading2"/>
      </w:pPr>
      <w:bookmarkStart w:id="9" w:name="_Toc159856062"/>
      <w:r>
        <w:t>Daily number sense</w:t>
      </w:r>
      <w:r w:rsidR="00206313">
        <w:t xml:space="preserve"> –</w:t>
      </w:r>
      <w:r>
        <w:t xml:space="preserve"> </w:t>
      </w:r>
      <w:r w:rsidR="00206313">
        <w:t>i</w:t>
      </w:r>
      <w:r w:rsidR="00F26DF0" w:rsidRPr="00F26DF0">
        <w:t xml:space="preserve">nverse operations </w:t>
      </w:r>
      <w:r w:rsidR="00206313">
        <w:t>(</w:t>
      </w:r>
      <w:r w:rsidR="00F26DF0" w:rsidRPr="00F26DF0">
        <w:t>part 1</w:t>
      </w:r>
      <w:r w:rsidR="00206313">
        <w:t>)</w:t>
      </w:r>
      <w:r>
        <w:t xml:space="preserve"> – </w:t>
      </w:r>
      <w:r w:rsidR="00F26DF0">
        <w:t>10</w:t>
      </w:r>
      <w:r>
        <w:t xml:space="preserve"> minutes</w:t>
      </w:r>
      <w:bookmarkEnd w:id="9"/>
    </w:p>
    <w:p w14:paraId="45324560" w14:textId="77777777" w:rsidR="00D74AB8" w:rsidRDefault="00D74AB8" w:rsidP="00211506">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211506">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0BEAD6B6" w14:textId="77777777" w:rsidTr="00981B26">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66001F">
            <w:r w:rsidRPr="005864AB">
              <w:t xml:space="preserve">Daily number sense learning </w:t>
            </w:r>
            <w:r w:rsidRPr="0066001F">
              <w:t>intention</w:t>
            </w:r>
          </w:p>
        </w:tc>
        <w:tc>
          <w:tcPr>
            <w:tcW w:w="7280" w:type="dxa"/>
          </w:tcPr>
          <w:p w14:paraId="4CE1C261" w14:textId="3832E200" w:rsidR="00981B26" w:rsidRDefault="00981B26" w:rsidP="00211506">
            <w:r w:rsidRPr="005864AB">
              <w:t>Daily number sense success criteria</w:t>
            </w:r>
          </w:p>
        </w:tc>
      </w:tr>
      <w:tr w:rsidR="00981B26" w14:paraId="1DA08BC2" w14:textId="77777777" w:rsidTr="00981B26">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206313">
            <w:r>
              <w:t>Students are learning to:</w:t>
            </w:r>
          </w:p>
          <w:p w14:paraId="4B3BC4EE" w14:textId="5FD3D554" w:rsidR="00981B26" w:rsidRPr="009F7F0A" w:rsidRDefault="00117793" w:rsidP="00206313">
            <w:pPr>
              <w:pStyle w:val="ListBullet"/>
            </w:pPr>
            <w:r w:rsidRPr="00117793">
              <w:t>use equivalent number sentences involving multiplication and division to find unknown quantities</w:t>
            </w:r>
            <w:r w:rsidR="00981B26">
              <w:t>.</w:t>
            </w:r>
          </w:p>
        </w:tc>
        <w:tc>
          <w:tcPr>
            <w:tcW w:w="7280" w:type="dxa"/>
          </w:tcPr>
          <w:p w14:paraId="0912972C" w14:textId="77777777" w:rsidR="00981B26" w:rsidRDefault="00981B26" w:rsidP="00211506">
            <w:r>
              <w:t>Students can:</w:t>
            </w:r>
          </w:p>
          <w:p w14:paraId="4EFEBCDF" w14:textId="33B67606" w:rsidR="00981B26" w:rsidRPr="009F7F0A" w:rsidRDefault="05DBB574" w:rsidP="00211506">
            <w:pPr>
              <w:pStyle w:val="ListBullet"/>
            </w:pPr>
            <w:r w:rsidRPr="183BD618">
              <w:t>identify and use inverse operations to assist with the solution of number sentences</w:t>
            </w:r>
            <w:r w:rsidR="0015178F">
              <w:t>.</w:t>
            </w:r>
          </w:p>
        </w:tc>
      </w:tr>
    </w:tbl>
    <w:p w14:paraId="2E3F0208" w14:textId="2D5B946B" w:rsidR="00A40A59" w:rsidRDefault="00A40A59" w:rsidP="00211506">
      <w:pPr>
        <w:pStyle w:val="ListNumber"/>
      </w:pPr>
      <w:r>
        <w:t>Pose the following problem to the students</w:t>
      </w:r>
      <w:r w:rsidR="7B36A12F">
        <w:t>:</w:t>
      </w:r>
      <w:r>
        <w:t xml:space="preserve"> </w:t>
      </w:r>
      <w:r w:rsidRPr="009434FA">
        <w:t xml:space="preserve">Ava planted </w:t>
      </w:r>
      <w:r w:rsidR="009434FA">
        <w:t>2</w:t>
      </w:r>
      <w:r w:rsidRPr="009434FA">
        <w:t xml:space="preserve">1 rows of </w:t>
      </w:r>
      <w:r w:rsidR="006D305D" w:rsidRPr="009434FA">
        <w:t>15</w:t>
      </w:r>
      <w:r w:rsidRPr="009434FA">
        <w:t xml:space="preserve"> trees.</w:t>
      </w:r>
      <w:r>
        <w:t xml:space="preserve"> How many trees did she plant?</w:t>
      </w:r>
    </w:p>
    <w:p w14:paraId="4B206088" w14:textId="362F59B5" w:rsidR="00A40A59" w:rsidRDefault="00DE0BB6" w:rsidP="00211506">
      <w:pPr>
        <w:pStyle w:val="ListNumber"/>
      </w:pPr>
      <w:r>
        <w:t>Ask</w:t>
      </w:r>
      <w:r w:rsidR="00A40A59">
        <w:t>:</w:t>
      </w:r>
    </w:p>
    <w:p w14:paraId="34242E34" w14:textId="77777777" w:rsidR="00A40A59" w:rsidRPr="00D33875" w:rsidRDefault="00A40A59" w:rsidP="00D33875">
      <w:pPr>
        <w:pStyle w:val="ListBullet"/>
        <w:ind w:left="1134"/>
      </w:pPr>
      <w:r w:rsidRPr="00D33875">
        <w:lastRenderedPageBreak/>
        <w:t>How would you solve this problem?</w:t>
      </w:r>
    </w:p>
    <w:p w14:paraId="6B0D50D6" w14:textId="77777777" w:rsidR="00A40A59" w:rsidRDefault="00A40A59" w:rsidP="00D33875">
      <w:pPr>
        <w:pStyle w:val="ListBullet"/>
        <w:ind w:left="1134"/>
      </w:pPr>
      <w:r w:rsidRPr="00D33875">
        <w:t>What</w:t>
      </w:r>
      <w:r>
        <w:t xml:space="preserve"> is the answer?</w:t>
      </w:r>
    </w:p>
    <w:p w14:paraId="78E31AAC" w14:textId="1E445103" w:rsidR="00A40A59" w:rsidRDefault="00A40A59" w:rsidP="00211506">
      <w:pPr>
        <w:pStyle w:val="ListNumber"/>
      </w:pPr>
      <w:r>
        <w:t xml:space="preserve">Once students have worked out that this problem requires </w:t>
      </w:r>
      <w:r w:rsidRPr="009434FA">
        <w:t xml:space="preserve">multiplying </w:t>
      </w:r>
      <w:r w:rsidR="009434FA" w:rsidRPr="009434FA">
        <w:t>21</w:t>
      </w:r>
      <w:r w:rsidRPr="009434FA">
        <w:t xml:space="preserve"> and </w:t>
      </w:r>
      <w:r w:rsidR="009434FA" w:rsidRPr="009434FA">
        <w:t>15</w:t>
      </w:r>
      <w:r w:rsidRPr="009434FA">
        <w:t xml:space="preserve"> and the answer is </w:t>
      </w:r>
      <w:r w:rsidR="009434FA" w:rsidRPr="009434FA">
        <w:t>315</w:t>
      </w:r>
      <w:r w:rsidRPr="009434FA">
        <w:t>, pose</w:t>
      </w:r>
      <w:r>
        <w:t xml:space="preserve"> the following questions:</w:t>
      </w:r>
    </w:p>
    <w:p w14:paraId="3B833F48" w14:textId="77777777" w:rsidR="00A40A59" w:rsidRPr="00D33875" w:rsidRDefault="00A40A59" w:rsidP="00D33875">
      <w:pPr>
        <w:pStyle w:val="ListBullet"/>
        <w:ind w:left="1134"/>
      </w:pPr>
      <w:r>
        <w:t xml:space="preserve">What is the </w:t>
      </w:r>
      <w:r w:rsidRPr="00D33875">
        <w:t>inverse operation to multiplication?</w:t>
      </w:r>
    </w:p>
    <w:p w14:paraId="351F7E4E" w14:textId="7DC652F9" w:rsidR="00A40A59" w:rsidRDefault="00A40A59" w:rsidP="00D33875">
      <w:pPr>
        <w:pStyle w:val="ListBullet"/>
        <w:ind w:left="1134"/>
      </w:pPr>
      <w:r w:rsidRPr="00D33875">
        <w:t>How can this problem</w:t>
      </w:r>
      <w:r>
        <w:t xml:space="preserve"> be changed so that division</w:t>
      </w:r>
      <w:r w:rsidR="003025EF">
        <w:t xml:space="preserve"> is required to solve it</w:t>
      </w:r>
      <w:r w:rsidR="00A33326">
        <w:t>,</w:t>
      </w:r>
      <w:r>
        <w:t xml:space="preserve"> instead of multiplication?</w:t>
      </w:r>
    </w:p>
    <w:p w14:paraId="0311371A" w14:textId="16AEC211" w:rsidR="001C2D7D" w:rsidRDefault="001C2D7D" w:rsidP="00211506">
      <w:pPr>
        <w:pStyle w:val="ListNumber"/>
      </w:pPr>
      <w:r>
        <w:t xml:space="preserve">In pairs, </w:t>
      </w:r>
      <w:r w:rsidR="00DE0BB6">
        <w:t>ask</w:t>
      </w:r>
      <w:r w:rsidR="00855B1D">
        <w:t xml:space="preserve"> if they can</w:t>
      </w:r>
      <w:r w:rsidR="006D6DFA">
        <w:t xml:space="preserve"> </w:t>
      </w:r>
      <w:r w:rsidR="006D6DFA" w:rsidRPr="009434FA">
        <w:t xml:space="preserve">use </w:t>
      </w:r>
      <w:r w:rsidR="000315CB" w:rsidRPr="009434FA">
        <w:t xml:space="preserve">the </w:t>
      </w:r>
      <w:r w:rsidR="009434FA" w:rsidRPr="009434FA">
        <w:t>315</w:t>
      </w:r>
      <w:r w:rsidR="000315CB" w:rsidRPr="009434FA">
        <w:t xml:space="preserve"> trees to create</w:t>
      </w:r>
      <w:r w:rsidR="000315CB">
        <w:t xml:space="preserve"> </w:t>
      </w:r>
      <w:r w:rsidR="003522C9">
        <w:t>a division problem</w:t>
      </w:r>
      <w:r w:rsidR="009434FA">
        <w:t>, re</w:t>
      </w:r>
      <w:r w:rsidR="001D059C">
        <w:t xml:space="preserve">minding them that if they know that 21 </w:t>
      </w:r>
      <w:r w:rsidR="00CE267C">
        <w:t>×</w:t>
      </w:r>
      <w:r w:rsidR="001D059C">
        <w:t xml:space="preserve"> 15 is 315, they can use the inverse </w:t>
      </w:r>
      <w:r w:rsidR="00BD04FA">
        <w:t>operation</w:t>
      </w:r>
      <w:r w:rsidR="00E23CA4">
        <w:t xml:space="preserve"> to help create this new problem</w:t>
      </w:r>
      <w:r w:rsidR="003522C9">
        <w:t>.</w:t>
      </w:r>
    </w:p>
    <w:p w14:paraId="0D98D2C6" w14:textId="6165378E" w:rsidR="00A40A59" w:rsidRDefault="00A40A59" w:rsidP="00211506">
      <w:pPr>
        <w:pStyle w:val="ListNumber"/>
      </w:pPr>
      <w:r>
        <w:t>Students share their new problem with the class. Answers may include:</w:t>
      </w:r>
    </w:p>
    <w:p w14:paraId="3ADABF0F" w14:textId="76AE5B58" w:rsidR="00A40A59" w:rsidRPr="00D33875" w:rsidRDefault="00A40A59" w:rsidP="00D33875">
      <w:pPr>
        <w:pStyle w:val="ListBullet"/>
        <w:ind w:left="1134"/>
      </w:pPr>
      <w:r w:rsidRPr="00420714">
        <w:t xml:space="preserve">Ava </w:t>
      </w:r>
      <w:r w:rsidRPr="00D33875">
        <w:t xml:space="preserve">planted </w:t>
      </w:r>
      <w:r w:rsidR="00E23CA4" w:rsidRPr="00D33875">
        <w:t>315</w:t>
      </w:r>
      <w:r w:rsidRPr="00D33875">
        <w:t xml:space="preserve"> trees in </w:t>
      </w:r>
      <w:r w:rsidR="00E23CA4" w:rsidRPr="00D33875">
        <w:t>2</w:t>
      </w:r>
      <w:r w:rsidRPr="00D33875">
        <w:t>1 straight rows. How many trees were in each row?</w:t>
      </w:r>
    </w:p>
    <w:p w14:paraId="212B840E" w14:textId="2BB7DC5D" w:rsidR="002C288C" w:rsidRPr="002C288C" w:rsidRDefault="00A40A59" w:rsidP="0066001F">
      <w:pPr>
        <w:pStyle w:val="ListBullet"/>
        <w:ind w:left="1134" w:right="-31"/>
      </w:pPr>
      <w:r w:rsidRPr="00D33875">
        <w:t>Ava planted</w:t>
      </w:r>
      <w:r w:rsidRPr="00420714">
        <w:t xml:space="preserve"> </w:t>
      </w:r>
      <w:r w:rsidR="00E23CA4" w:rsidRPr="00420714">
        <w:t>315</w:t>
      </w:r>
      <w:r w:rsidRPr="00420714">
        <w:t xml:space="preserve"> trees so that each row contained</w:t>
      </w:r>
      <w:r>
        <w:t xml:space="preserve"> </w:t>
      </w:r>
      <w:r w:rsidR="00420714">
        <w:t>15</w:t>
      </w:r>
      <w:r>
        <w:t xml:space="preserve"> trees. How many rows were there?</w:t>
      </w:r>
    </w:p>
    <w:p w14:paraId="703CB73E" w14:textId="227C68ED" w:rsidR="00D74AB8" w:rsidRDefault="002C288C" w:rsidP="00211506">
      <w:pPr>
        <w:pStyle w:val="ListNumber"/>
        <w:numPr>
          <w:ilvl w:val="0"/>
          <w:numId w:val="0"/>
        </w:numPr>
      </w:pPr>
      <w:r>
        <w:t>This table details</w:t>
      </w:r>
      <w:r w:rsidR="0066001F">
        <w:t xml:space="preserve"> an</w:t>
      </w:r>
      <w:r>
        <w:t xml:space="preserve"> opportunit</w:t>
      </w:r>
      <w:r w:rsidR="0066001F">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2C288C" w14:paraId="7E19B7EF" w14:textId="77777777" w:rsidTr="0066001F">
        <w:trPr>
          <w:cnfStyle w:val="100000000000" w:firstRow="1" w:lastRow="0" w:firstColumn="0" w:lastColumn="0" w:oddVBand="0" w:evenVBand="0" w:oddHBand="0" w:evenHBand="0" w:firstRowFirstColumn="0" w:firstRowLastColumn="0" w:lastRowFirstColumn="0" w:lastRowLastColumn="0"/>
        </w:trPr>
        <w:tc>
          <w:tcPr>
            <w:tcW w:w="2500" w:type="pct"/>
          </w:tcPr>
          <w:p w14:paraId="619F96BE" w14:textId="19D209C4" w:rsidR="002C288C" w:rsidRDefault="002C288C" w:rsidP="00211506">
            <w:r w:rsidRPr="00F8552A">
              <w:t>Assessment opportunit</w:t>
            </w:r>
            <w:r w:rsidR="0066001F">
              <w:t>y</w:t>
            </w:r>
          </w:p>
        </w:tc>
        <w:tc>
          <w:tcPr>
            <w:tcW w:w="2500" w:type="pct"/>
          </w:tcPr>
          <w:p w14:paraId="4266D582" w14:textId="173C6C32" w:rsidR="002C288C" w:rsidRDefault="002C288C" w:rsidP="00211506">
            <w:r w:rsidRPr="00F8552A">
              <w:t>Links</w:t>
            </w:r>
          </w:p>
        </w:tc>
      </w:tr>
      <w:tr w:rsidR="002C288C" w14:paraId="1164C6E0" w14:textId="77777777" w:rsidTr="0066001F">
        <w:trPr>
          <w:cnfStyle w:val="000000100000" w:firstRow="0" w:lastRow="0" w:firstColumn="0" w:lastColumn="0" w:oddVBand="0" w:evenVBand="0" w:oddHBand="1" w:evenHBand="0" w:firstRowFirstColumn="0" w:firstRowLastColumn="0" w:lastRowFirstColumn="0" w:lastRowLastColumn="0"/>
        </w:trPr>
        <w:tc>
          <w:tcPr>
            <w:tcW w:w="2500" w:type="pct"/>
          </w:tcPr>
          <w:p w14:paraId="4EDBC42C" w14:textId="77777777" w:rsidR="002C288C" w:rsidRDefault="002C288C" w:rsidP="00211506">
            <w:r>
              <w:t>What to look for:</w:t>
            </w:r>
          </w:p>
          <w:p w14:paraId="3BB2589D" w14:textId="4957B72E" w:rsidR="002C288C" w:rsidRDefault="50280E9A" w:rsidP="0066001F">
            <w:pPr>
              <w:pStyle w:val="ListBullet"/>
              <w:rPr>
                <w:b/>
              </w:rPr>
            </w:pPr>
            <w:r w:rsidRPr="183BD618">
              <w:t xml:space="preserve">Can </w:t>
            </w:r>
            <w:r w:rsidRPr="0066001F">
              <w:t>students</w:t>
            </w:r>
            <w:r w:rsidRPr="183BD618">
              <w:t xml:space="preserve"> identify and use inverse operations to assist with the solution of number sentences?</w:t>
            </w:r>
            <w:r w:rsidRPr="00D33875">
              <w:t xml:space="preserve"> </w:t>
            </w:r>
            <w:r w:rsidRPr="00D33875">
              <w:rPr>
                <w:rStyle w:val="Strong"/>
              </w:rPr>
              <w:t xml:space="preserve">[MAO-WM-01, </w:t>
            </w:r>
            <w:r w:rsidR="00707AEC" w:rsidRPr="00D33875">
              <w:rPr>
                <w:rStyle w:val="Strong"/>
              </w:rPr>
              <w:t xml:space="preserve">MA3-MR-01, </w:t>
            </w:r>
            <w:r w:rsidR="00CE267C">
              <w:rPr>
                <w:rStyle w:val="Strong"/>
              </w:rPr>
              <w:br/>
            </w:r>
            <w:r w:rsidRPr="00D33875">
              <w:rPr>
                <w:rStyle w:val="Strong"/>
              </w:rPr>
              <w:lastRenderedPageBreak/>
              <w:t>MA3-MR-</w:t>
            </w:r>
            <w:r w:rsidR="006819DC" w:rsidRPr="00D33875">
              <w:rPr>
                <w:rStyle w:val="Strong"/>
              </w:rPr>
              <w:t>02]</w:t>
            </w:r>
          </w:p>
        </w:tc>
        <w:tc>
          <w:tcPr>
            <w:tcW w:w="2500" w:type="pct"/>
          </w:tcPr>
          <w:p w14:paraId="7F70A27C" w14:textId="0E1FB6E7" w:rsidR="0013142C" w:rsidRDefault="0013142C" w:rsidP="00211506">
            <w:r>
              <w:lastRenderedPageBreak/>
              <w:t xml:space="preserve">Links to </w:t>
            </w:r>
            <w:hyperlink r:id="rId13" w:history="1">
              <w:r w:rsidRPr="0013142C">
                <w:rPr>
                  <w:rStyle w:val="Hyperlink"/>
                </w:rPr>
                <w:t>National Numeracy Learning Progressions</w:t>
              </w:r>
            </w:hyperlink>
            <w:r>
              <w:t xml:space="preserve"> (NNLP):</w:t>
            </w:r>
          </w:p>
          <w:p w14:paraId="1F1676BF" w14:textId="05838FD7" w:rsidR="0013142C" w:rsidRDefault="00E61753" w:rsidP="00211506">
            <w:pPr>
              <w:pStyle w:val="ListBullet"/>
            </w:pPr>
            <w:r>
              <w:t>N</w:t>
            </w:r>
            <w:r w:rsidR="00A26DB3">
              <w:t>PA</w:t>
            </w:r>
            <w:r>
              <w:t>3, NPA4,</w:t>
            </w:r>
            <w:r w:rsidR="00A20ED4">
              <w:t xml:space="preserve"> MuS7</w:t>
            </w:r>
            <w:r w:rsidR="00515D96">
              <w:t>.</w:t>
            </w:r>
          </w:p>
          <w:p w14:paraId="22D86310" w14:textId="7E260392" w:rsidR="0013142C" w:rsidRDefault="0013142C" w:rsidP="00211506">
            <w:r>
              <w:lastRenderedPageBreak/>
              <w:t xml:space="preserve">Links to suggested </w:t>
            </w:r>
            <w:hyperlink r:id="rId14" w:history="1">
              <w:r w:rsidRPr="0013142C">
                <w:rPr>
                  <w:rStyle w:val="Hyperlink"/>
                </w:rPr>
                <w:t>Interview for Student Reasoning</w:t>
              </w:r>
            </w:hyperlink>
            <w:r>
              <w:t xml:space="preserve"> (IfSR) tasks:</w:t>
            </w:r>
          </w:p>
          <w:p w14:paraId="43FE6490" w14:textId="1036A808" w:rsidR="002C288C" w:rsidRDefault="0013142C" w:rsidP="00211506">
            <w:pPr>
              <w:pStyle w:val="ListBullet"/>
            </w:pPr>
            <w:r w:rsidRPr="00D33875">
              <w:t xml:space="preserve">IfSR-MT: </w:t>
            </w:r>
            <w:r w:rsidR="00B261E9" w:rsidRPr="00D33875">
              <w:t>3A</w:t>
            </w:r>
            <w:r w:rsidR="004623D0" w:rsidRPr="00D33875">
              <w:t>.10</w:t>
            </w:r>
            <w:r w:rsidR="00B9088F">
              <w:t>.</w:t>
            </w:r>
          </w:p>
        </w:tc>
      </w:tr>
    </w:tbl>
    <w:p w14:paraId="5DDC9171" w14:textId="4BF8EDC6" w:rsidR="00E26817" w:rsidRDefault="00E26817" w:rsidP="00211506">
      <w:pPr>
        <w:pStyle w:val="Heading2"/>
      </w:pPr>
      <w:bookmarkStart w:id="10" w:name="_Toc159856063"/>
      <w:r>
        <w:lastRenderedPageBreak/>
        <w:t>Core lesson</w:t>
      </w:r>
      <w:r w:rsidR="0066001F">
        <w:t xml:space="preserve"> –</w:t>
      </w:r>
      <w:r>
        <w:t xml:space="preserve"> </w:t>
      </w:r>
      <w:r w:rsidR="0066001F">
        <w:t>b</w:t>
      </w:r>
      <w:r w:rsidR="00F1736D">
        <w:t>illions</w:t>
      </w:r>
      <w:r>
        <w:t xml:space="preserve"> – </w:t>
      </w:r>
      <w:r w:rsidR="00F1736D">
        <w:t>30</w:t>
      </w:r>
      <w:r>
        <w:t xml:space="preserve"> minutes</w:t>
      </w:r>
      <w:bookmarkEnd w:id="10"/>
    </w:p>
    <w:p w14:paraId="7CFED719" w14:textId="06A8093B" w:rsidR="002C288C" w:rsidRDefault="00E26817" w:rsidP="00211506">
      <w:r>
        <w:t xml:space="preserve">The table below contains </w:t>
      </w:r>
      <w:r w:rsidR="00D90F90">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14:paraId="32A7DE38" w14:textId="77777777" w:rsidTr="00E26817">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7776DD8B" w:rsidR="00E26817" w:rsidRDefault="00E26817" w:rsidP="00211506">
            <w:r w:rsidRPr="00616971">
              <w:t>Core concept learning intention</w:t>
            </w:r>
          </w:p>
        </w:tc>
        <w:tc>
          <w:tcPr>
            <w:tcW w:w="7280" w:type="dxa"/>
          </w:tcPr>
          <w:p w14:paraId="7FB3E011" w14:textId="4E28EEF1" w:rsidR="00E26817" w:rsidRDefault="00E26817" w:rsidP="00211506">
            <w:r w:rsidRPr="00616971">
              <w:t>Core concept success criteria</w:t>
            </w:r>
          </w:p>
        </w:tc>
      </w:tr>
      <w:tr w:rsidR="00E26817" w14:paraId="51493F1A" w14:textId="77777777" w:rsidTr="00E26817">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009F7F0A" w:rsidP="00211506">
            <w:r>
              <w:t>S</w:t>
            </w:r>
            <w:r w:rsidR="00E26817">
              <w:t>tudents are learning to:</w:t>
            </w:r>
          </w:p>
          <w:p w14:paraId="6D04CF80" w14:textId="2BDECC83" w:rsidR="00E26817" w:rsidRPr="009F7F0A" w:rsidRDefault="3CD114CB" w:rsidP="00211506">
            <w:pPr>
              <w:pStyle w:val="ListBullet"/>
            </w:pPr>
            <w:r>
              <w:t>apply</w:t>
            </w:r>
            <w:r w:rsidR="0063475A" w:rsidRPr="0063475A">
              <w:t xml:space="preserve"> place value to </w:t>
            </w:r>
            <w:r>
              <w:t>partition, regroup</w:t>
            </w:r>
            <w:r w:rsidR="0063475A" w:rsidRPr="0063475A">
              <w:t xml:space="preserve"> and </w:t>
            </w:r>
            <w:r>
              <w:t>rename</w:t>
            </w:r>
            <w:r w:rsidR="0063475A" w:rsidRPr="0063475A">
              <w:t xml:space="preserve"> numbers</w:t>
            </w:r>
            <w:r>
              <w:t xml:space="preserve"> to 1 billion</w:t>
            </w:r>
            <w:r w:rsidR="00E26817">
              <w:t>.</w:t>
            </w:r>
          </w:p>
        </w:tc>
        <w:tc>
          <w:tcPr>
            <w:tcW w:w="7280" w:type="dxa"/>
          </w:tcPr>
          <w:p w14:paraId="5331E9C2" w14:textId="4A5EF9E3" w:rsidR="00E26817" w:rsidRDefault="009F7F0A" w:rsidP="00211506">
            <w:r>
              <w:t>S</w:t>
            </w:r>
            <w:r w:rsidR="00E26817">
              <w:t>tudents can:</w:t>
            </w:r>
          </w:p>
          <w:p w14:paraId="0D41B565" w14:textId="1E41DC6F" w:rsidR="00F1736D" w:rsidRDefault="54F9B4B9" w:rsidP="00211506">
            <w:pPr>
              <w:pStyle w:val="ListBullet"/>
            </w:pPr>
            <w:r>
              <w:t xml:space="preserve">recognise 1000 thousands is 1 million and 1000 </w:t>
            </w:r>
            <w:proofErr w:type="spellStart"/>
            <w:r>
              <w:t>millions</w:t>
            </w:r>
            <w:proofErr w:type="spellEnd"/>
            <w:r>
              <w:t xml:space="preserve"> is 1 billion</w:t>
            </w:r>
          </w:p>
          <w:p w14:paraId="6C995470" w14:textId="0A1D5FEF" w:rsidR="00E26817" w:rsidRPr="009F7F0A" w:rsidRDefault="00B54C15" w:rsidP="00211506">
            <w:pPr>
              <w:pStyle w:val="ListBullet"/>
            </w:pPr>
            <w:r>
              <w:t>r</w:t>
            </w:r>
            <w:r w:rsidR="00F1736D">
              <w:t>egroup and rename numbers in different forms.</w:t>
            </w:r>
          </w:p>
        </w:tc>
      </w:tr>
    </w:tbl>
    <w:p w14:paraId="19051597" w14:textId="582DD46C" w:rsidR="009912C7" w:rsidRDefault="00B54C15" w:rsidP="00211506">
      <w:pPr>
        <w:pStyle w:val="ListNumber"/>
      </w:pPr>
      <w:r>
        <w:t xml:space="preserve">Display </w:t>
      </w:r>
      <w:hyperlink w:anchor="_Resource_1:_Teen">
        <w:r w:rsidR="000530A9">
          <w:rPr>
            <w:rStyle w:val="Hyperlink"/>
          </w:rPr>
          <w:t>Resource 1 – streaming views</w:t>
        </w:r>
      </w:hyperlink>
      <w:r w:rsidR="009912C7">
        <w:t xml:space="preserve">. </w:t>
      </w:r>
      <w:r w:rsidR="6F4DCB8A">
        <w:t>Ask</w:t>
      </w:r>
      <w:r w:rsidR="009912C7">
        <w:t xml:space="preserve"> </w:t>
      </w:r>
      <w:r w:rsidR="3F107C29">
        <w:t>students</w:t>
      </w:r>
      <w:r w:rsidR="009912C7">
        <w:t xml:space="preserve"> </w:t>
      </w:r>
      <w:r w:rsidR="00CE267C">
        <w:t xml:space="preserve">what they </w:t>
      </w:r>
      <w:r w:rsidR="009912C7">
        <w:t>can interpret from this information</w:t>
      </w:r>
      <w:r w:rsidR="2653A4D8">
        <w:t>.</w:t>
      </w:r>
    </w:p>
    <w:p w14:paraId="7319F03C" w14:textId="4BD43EAE" w:rsidR="009912C7" w:rsidRDefault="00193974" w:rsidP="00211506">
      <w:pPr>
        <w:pStyle w:val="ListNumber"/>
      </w:pPr>
      <w:r>
        <w:t>In pairs, s</w:t>
      </w:r>
      <w:r w:rsidR="009912C7">
        <w:t>tudents select 3 numbers to read</w:t>
      </w:r>
      <w:r w:rsidR="00A3082F">
        <w:t xml:space="preserve"> and record on </w:t>
      </w:r>
      <w:r w:rsidR="00D90F90">
        <w:t xml:space="preserve">individual </w:t>
      </w:r>
      <w:r w:rsidR="00A3082F">
        <w:t>whiteboards</w:t>
      </w:r>
      <w:r w:rsidR="009912C7">
        <w:t>.</w:t>
      </w:r>
      <w:r w:rsidR="004B4A1D">
        <w:t xml:space="preserve"> </w:t>
      </w:r>
      <w:r w:rsidR="00DE0BB6">
        <w:t>Ask</w:t>
      </w:r>
      <w:r w:rsidR="009912C7">
        <w:t>:</w:t>
      </w:r>
    </w:p>
    <w:p w14:paraId="45221858" w14:textId="37F8A6A1" w:rsidR="009912C7" w:rsidRPr="00D90F90" w:rsidRDefault="009912C7" w:rsidP="00D90F90">
      <w:pPr>
        <w:pStyle w:val="ListBullet"/>
        <w:ind w:left="1134"/>
      </w:pPr>
      <w:r w:rsidRPr="00D90F90">
        <w:t xml:space="preserve">Who has the </w:t>
      </w:r>
      <w:r w:rsidR="00891271" w:rsidRPr="00D90F90">
        <w:t xml:space="preserve">number with the </w:t>
      </w:r>
      <w:r w:rsidRPr="00D90F90">
        <w:t>greatest value?</w:t>
      </w:r>
    </w:p>
    <w:p w14:paraId="480CCD32" w14:textId="6394804A" w:rsidR="009912C7" w:rsidRPr="00D90F90" w:rsidRDefault="009912C7" w:rsidP="00D90F90">
      <w:pPr>
        <w:pStyle w:val="ListBullet"/>
        <w:ind w:left="1134"/>
      </w:pPr>
      <w:r w:rsidRPr="00D90F90">
        <w:t xml:space="preserve">Who </w:t>
      </w:r>
      <w:r w:rsidR="0065032C" w:rsidRPr="00D90F90">
        <w:t>has the number that is</w:t>
      </w:r>
      <w:r w:rsidRPr="00D90F90">
        <w:t xml:space="preserve"> the closest to a billion? </w:t>
      </w:r>
    </w:p>
    <w:p w14:paraId="2E28E037" w14:textId="748DC154" w:rsidR="009912C7" w:rsidRPr="00D90F90" w:rsidRDefault="009912C7" w:rsidP="00D90F90">
      <w:pPr>
        <w:pStyle w:val="ListBullet"/>
        <w:ind w:left="1134"/>
      </w:pPr>
      <w:r w:rsidRPr="00D90F90">
        <w:lastRenderedPageBreak/>
        <w:t>Who</w:t>
      </w:r>
      <w:r w:rsidR="006807B0" w:rsidRPr="00D90F90">
        <w:t xml:space="preserve"> has the number that</w:t>
      </w:r>
      <w:r w:rsidRPr="00D90F90">
        <w:t xml:space="preserve"> is </w:t>
      </w:r>
      <w:r w:rsidR="006807B0" w:rsidRPr="00D90F90">
        <w:t xml:space="preserve">the </w:t>
      </w:r>
      <w:r w:rsidRPr="00D90F90">
        <w:t>closest to a million?</w:t>
      </w:r>
    </w:p>
    <w:p w14:paraId="712E6AC7" w14:textId="7D3EAF5E" w:rsidR="009912C7" w:rsidRPr="00D90F90" w:rsidRDefault="009912C7" w:rsidP="00D90F90">
      <w:pPr>
        <w:pStyle w:val="ListBullet"/>
        <w:ind w:left="1134"/>
      </w:pPr>
      <w:r w:rsidRPr="00D90F90">
        <w:t xml:space="preserve">Who </w:t>
      </w:r>
      <w:r w:rsidR="006807B0" w:rsidRPr="00D90F90">
        <w:t xml:space="preserve">has the number that </w:t>
      </w:r>
      <w:r w:rsidRPr="00D90F90">
        <w:t xml:space="preserve">is </w:t>
      </w:r>
      <w:r w:rsidR="006807B0" w:rsidRPr="00D90F90">
        <w:t xml:space="preserve">the </w:t>
      </w:r>
      <w:r w:rsidRPr="00D90F90">
        <w:t>closest to 50 million?</w:t>
      </w:r>
    </w:p>
    <w:p w14:paraId="1CC35B77" w14:textId="766537D8" w:rsidR="009912C7" w:rsidRPr="00D90F90" w:rsidRDefault="009912C7" w:rsidP="00D90F90">
      <w:pPr>
        <w:pStyle w:val="ListBullet"/>
        <w:ind w:left="1134"/>
      </w:pPr>
      <w:r w:rsidRPr="00D90F90">
        <w:t>Who</w:t>
      </w:r>
      <w:r w:rsidR="006807B0" w:rsidRPr="00D90F90">
        <w:t xml:space="preserve"> has the number that is the</w:t>
      </w:r>
      <w:r w:rsidRPr="00D90F90">
        <w:t xml:space="preserve"> closest to half a million?</w:t>
      </w:r>
    </w:p>
    <w:p w14:paraId="35E91F6C" w14:textId="43E3A688" w:rsidR="009912C7" w:rsidRPr="00D90F90" w:rsidRDefault="009912C7" w:rsidP="00D90F90">
      <w:pPr>
        <w:pStyle w:val="ListBullet"/>
        <w:ind w:left="1134"/>
      </w:pPr>
      <w:r w:rsidRPr="00D90F90">
        <w:t xml:space="preserve">Where </w:t>
      </w:r>
      <w:r w:rsidR="00135AD2" w:rsidRPr="00D90F90">
        <w:t xml:space="preserve">else </w:t>
      </w:r>
      <w:r w:rsidR="006807B0" w:rsidRPr="00D90F90">
        <w:t>c</w:t>
      </w:r>
      <w:r w:rsidRPr="00D90F90">
        <w:t xml:space="preserve">ould we see billions </w:t>
      </w:r>
      <w:r w:rsidR="006A3D69" w:rsidRPr="00D90F90">
        <w:t>used</w:t>
      </w:r>
      <w:r w:rsidRPr="00D90F90">
        <w:t>?</w:t>
      </w:r>
    </w:p>
    <w:p w14:paraId="1829AD55" w14:textId="6AD1EA66" w:rsidR="00060399" w:rsidRDefault="006B790E" w:rsidP="00211506">
      <w:pPr>
        <w:pStyle w:val="ListNumber"/>
      </w:pPr>
      <w:r>
        <w:t>Display</w:t>
      </w:r>
      <w:r w:rsidR="009912C7">
        <w:t xml:space="preserve"> </w:t>
      </w:r>
      <w:hyperlink w:anchor="_Resource_2:_Non-standard" w:history="1">
        <w:r w:rsidR="00177000">
          <w:rPr>
            <w:rStyle w:val="Hyperlink"/>
          </w:rPr>
          <w:t>Resource 2 – non-standard partitioning</w:t>
        </w:r>
      </w:hyperlink>
      <w:r w:rsidR="009912C7">
        <w:t>.</w:t>
      </w:r>
    </w:p>
    <w:p w14:paraId="495FD329" w14:textId="4F2A04CD" w:rsidR="00510FE9" w:rsidRDefault="00627A41" w:rsidP="00211506">
      <w:pPr>
        <w:pStyle w:val="ListNumber"/>
      </w:pPr>
      <w:r>
        <w:t xml:space="preserve">Model how to </w:t>
      </w:r>
      <w:r w:rsidR="004E319A">
        <w:t>find the value of</w:t>
      </w:r>
      <w:r>
        <w:t xml:space="preserve"> </w:t>
      </w:r>
      <w:r w:rsidR="00876316">
        <w:t>a</w:t>
      </w:r>
      <w:r>
        <w:t xml:space="preserve"> number shown in </w:t>
      </w:r>
      <w:hyperlink w:anchor="_Resource_2:_Non-standard" w:history="1">
        <w:r w:rsidR="00177000">
          <w:rPr>
            <w:rStyle w:val="Hyperlink"/>
          </w:rPr>
          <w:t>Resource 2 – non-standard partitioning</w:t>
        </w:r>
      </w:hyperlink>
      <w:r w:rsidR="00B83055">
        <w:t>. R</w:t>
      </w:r>
      <w:r>
        <w:t xml:space="preserve">ecord the </w:t>
      </w:r>
      <w:r w:rsidR="00AF61B1">
        <w:t xml:space="preserve">place value parts of the </w:t>
      </w:r>
      <w:r w:rsidR="00454140">
        <w:t xml:space="preserve">number on the whiteboard </w:t>
      </w:r>
      <w:r w:rsidR="00755BF9">
        <w:t>(</w:t>
      </w:r>
      <w:r w:rsidR="00454140">
        <w:t>see</w:t>
      </w:r>
      <w:r w:rsidR="00755BF9">
        <w:t xml:space="preserve"> </w:t>
      </w:r>
      <w:r w:rsidR="00755BF9">
        <w:fldChar w:fldCharType="begin"/>
      </w:r>
      <w:r w:rsidR="00755BF9">
        <w:instrText xml:space="preserve"> REF _Ref158814601 \h </w:instrText>
      </w:r>
      <w:r w:rsidR="00755BF9">
        <w:fldChar w:fldCharType="separate"/>
      </w:r>
      <w:r w:rsidR="00755BF9">
        <w:t xml:space="preserve">Figure </w:t>
      </w:r>
      <w:r w:rsidR="00755BF9">
        <w:rPr>
          <w:noProof/>
        </w:rPr>
        <w:t>1</w:t>
      </w:r>
      <w:r w:rsidR="00755BF9">
        <w:fldChar w:fldCharType="end"/>
      </w:r>
      <w:r w:rsidR="00755BF9">
        <w:t>)</w:t>
      </w:r>
      <w:r w:rsidR="00454140">
        <w:t>.</w:t>
      </w:r>
    </w:p>
    <w:p w14:paraId="7E388EF2" w14:textId="1BEE6CB3" w:rsidR="00DB6B71" w:rsidRDefault="00FC4B7C" w:rsidP="00211506">
      <w:pPr>
        <w:pStyle w:val="Caption"/>
      </w:pPr>
      <w:bookmarkStart w:id="11" w:name="_Ref158814601"/>
      <w:r>
        <w:t xml:space="preserve">Figure </w:t>
      </w:r>
      <w:r>
        <w:fldChar w:fldCharType="begin"/>
      </w:r>
      <w:r>
        <w:instrText>SEQ Figure \* ARABIC</w:instrText>
      </w:r>
      <w:r>
        <w:fldChar w:fldCharType="separate"/>
      </w:r>
      <w:r w:rsidR="00FF24A2">
        <w:rPr>
          <w:noProof/>
        </w:rPr>
        <w:t>1</w:t>
      </w:r>
      <w:r>
        <w:fldChar w:fldCharType="end"/>
      </w:r>
      <w:bookmarkEnd w:id="11"/>
      <w:r>
        <w:t xml:space="preserve"> – </w:t>
      </w:r>
      <w:r w:rsidR="00755BF9">
        <w:t>r</w:t>
      </w:r>
      <w:r w:rsidRPr="009D51FD">
        <w:t>ecording place value parts of unknown number</w:t>
      </w:r>
    </w:p>
    <w:p w14:paraId="6864D947" w14:textId="228C0F1B" w:rsidR="00EF0F43" w:rsidRDefault="00EF0F43" w:rsidP="00B0123A">
      <w:r w:rsidRPr="00EF0F43">
        <w:rPr>
          <w:noProof/>
        </w:rPr>
        <w:drawing>
          <wp:inline distT="0" distB="0" distL="0" distR="0" wp14:anchorId="722C54AC" wp14:editId="38373CCF">
            <wp:extent cx="7367406" cy="2282025"/>
            <wp:effectExtent l="0" t="0" r="5080" b="4445"/>
            <wp:docPr id="945951987" name="Picture 1" descr="An example of how Resource 2 could be recorded on a whiteboard to assist working out the number. It shows a whiteboard with the title 'Non-standard partitioning'. Under it is the number 7 million with a line from an image showing 7 million MAB. This is repeated for the numbers 400 000 and 50 000. 50 000 also has a different representation of 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51987" name="Picture 1" descr="An example of how Resource 2 could be recorded on a whiteboard to assist working out the number. It shows a whiteboard with the title 'Non-standard partitioning'. Under it is the number 7 million with a line from an image showing 7 million MAB. This is repeated for the numbers 400 000 and 50 000. 50 000 also has a different representation of MAB."/>
                    <pic:cNvPicPr/>
                  </pic:nvPicPr>
                  <pic:blipFill>
                    <a:blip r:embed="rId15"/>
                    <a:stretch>
                      <a:fillRect/>
                    </a:stretch>
                  </pic:blipFill>
                  <pic:spPr>
                    <a:xfrm>
                      <a:off x="0" y="0"/>
                      <a:ext cx="7387262" cy="2288175"/>
                    </a:xfrm>
                    <a:prstGeom prst="rect">
                      <a:avLst/>
                    </a:prstGeom>
                  </pic:spPr>
                </pic:pic>
              </a:graphicData>
            </a:graphic>
          </wp:inline>
        </w:drawing>
      </w:r>
    </w:p>
    <w:p w14:paraId="26FBE881" w14:textId="5BAE8782" w:rsidR="0033327B" w:rsidRDefault="006F41C7" w:rsidP="00211506">
      <w:pPr>
        <w:pStyle w:val="ListNumber"/>
      </w:pPr>
      <w:r>
        <w:t>Students</w:t>
      </w:r>
      <w:r w:rsidR="00060399">
        <w:t xml:space="preserve"> </w:t>
      </w:r>
      <w:r w:rsidR="00765327">
        <w:t>think about</w:t>
      </w:r>
      <w:r w:rsidR="00060399">
        <w:t xml:space="preserve"> w</w:t>
      </w:r>
      <w:r w:rsidR="009912C7">
        <w:t>hich value</w:t>
      </w:r>
      <w:r w:rsidR="00060399">
        <w:t xml:space="preserve"> from </w:t>
      </w:r>
      <w:hyperlink w:anchor="_Resource_1:_Teen" w:history="1">
        <w:r w:rsidR="000530A9">
          <w:rPr>
            <w:rStyle w:val="Hyperlink"/>
          </w:rPr>
          <w:t>Resource 1 – streaming views</w:t>
        </w:r>
      </w:hyperlink>
      <w:r w:rsidR="004606B8">
        <w:t xml:space="preserve"> </w:t>
      </w:r>
      <w:r w:rsidR="009912C7">
        <w:t>is equivalent to</w:t>
      </w:r>
      <w:r w:rsidR="00060399">
        <w:t xml:space="preserve"> the number displayed </w:t>
      </w:r>
      <w:r w:rsidR="0033327B">
        <w:t xml:space="preserve">on </w:t>
      </w:r>
      <w:hyperlink w:anchor="_Resource_2:_Non-standard" w:history="1">
        <w:r w:rsidR="00177000">
          <w:rPr>
            <w:rStyle w:val="Hyperlink"/>
          </w:rPr>
          <w:t>Resource 2 – non-standard partitioning</w:t>
        </w:r>
      </w:hyperlink>
      <w:r w:rsidR="0033327B">
        <w:t>.</w:t>
      </w:r>
      <w:r w:rsidR="00194981">
        <w:t xml:space="preserve"> </w:t>
      </w:r>
      <w:r w:rsidR="00B636AC">
        <w:t>They</w:t>
      </w:r>
      <w:r w:rsidR="00194981">
        <w:t xml:space="preserve"> </w:t>
      </w:r>
      <w:r w:rsidR="00FA25B4">
        <w:t xml:space="preserve">use their place value knowledge to convince </w:t>
      </w:r>
      <w:r w:rsidR="00C76981">
        <w:t>another class member that they are correct.</w:t>
      </w:r>
    </w:p>
    <w:p w14:paraId="6AA0A46F" w14:textId="77777777" w:rsidR="00DC583D" w:rsidRDefault="005944EE" w:rsidP="00211506">
      <w:pPr>
        <w:pStyle w:val="ListNumber"/>
      </w:pPr>
      <w:r>
        <w:lastRenderedPageBreak/>
        <w:t xml:space="preserve">Discuss which number students </w:t>
      </w:r>
      <w:r w:rsidR="00A949E4">
        <w:t>think it is equivalent to</w:t>
      </w:r>
      <w:r w:rsidR="00DC583D">
        <w:t xml:space="preserve">. </w:t>
      </w:r>
      <w:r>
        <w:t xml:space="preserve">Ask several students to </w:t>
      </w:r>
      <w:r w:rsidR="00DC583D">
        <w:t>e</w:t>
      </w:r>
      <w:r w:rsidR="00580603">
        <w:t xml:space="preserve">xplain </w:t>
      </w:r>
      <w:r w:rsidR="00DC583D">
        <w:t>their reasoning.</w:t>
      </w:r>
    </w:p>
    <w:p w14:paraId="5859B13C" w14:textId="5FA7CFC2" w:rsidR="00580603" w:rsidRDefault="00C3627C" w:rsidP="00211506">
      <w:pPr>
        <w:pStyle w:val="ListNumber"/>
      </w:pPr>
      <w:r>
        <w:t>Tell</w:t>
      </w:r>
      <w:r w:rsidR="00580603">
        <w:t xml:space="preserve"> students </w:t>
      </w:r>
      <w:r>
        <w:t xml:space="preserve">that they </w:t>
      </w:r>
      <w:r w:rsidR="00580603">
        <w:t>will</w:t>
      </w:r>
      <w:r w:rsidR="00E348D4">
        <w:t xml:space="preserve"> play a game</w:t>
      </w:r>
      <w:r>
        <w:t xml:space="preserve"> in pairs</w:t>
      </w:r>
      <w:r w:rsidR="00E348D4">
        <w:t xml:space="preserve">. They will be matching </w:t>
      </w:r>
      <w:r w:rsidR="00EC4807">
        <w:t>cards that re</w:t>
      </w:r>
      <w:r w:rsidR="0044630E">
        <w:t>name</w:t>
      </w:r>
      <w:r w:rsidR="00EC4807">
        <w:t xml:space="preserve"> numbers </w:t>
      </w:r>
      <w:r w:rsidR="00EC4807" w:rsidRPr="00EC4807">
        <w:t>in a variety of equivalent ways.</w:t>
      </w:r>
    </w:p>
    <w:p w14:paraId="5299A0B2" w14:textId="50402C58" w:rsidR="009912C7" w:rsidRDefault="00C3627C" w:rsidP="00211506">
      <w:pPr>
        <w:pStyle w:val="ListNumber"/>
      </w:pPr>
      <w:r>
        <w:t>S</w:t>
      </w:r>
      <w:r w:rsidR="00921E0C">
        <w:t xml:space="preserve">tudents </w:t>
      </w:r>
      <w:r w:rsidR="00BE4F51">
        <w:t>use copies of</w:t>
      </w:r>
      <w:r w:rsidR="009912C7">
        <w:t xml:space="preserve"> </w:t>
      </w:r>
      <w:hyperlink w:anchor="_Resource_3:_Matching" w:history="1">
        <w:r w:rsidR="00177000">
          <w:rPr>
            <w:rStyle w:val="Hyperlink"/>
          </w:rPr>
          <w:t>Resource 3 – matching game</w:t>
        </w:r>
      </w:hyperlink>
      <w:r w:rsidR="004606B8">
        <w:t xml:space="preserve"> </w:t>
      </w:r>
      <w:r w:rsidR="009912C7">
        <w:t xml:space="preserve">to match </w:t>
      </w:r>
      <w:r w:rsidR="000C7AB0">
        <w:t>the cards that represent equivalent numbers.</w:t>
      </w:r>
    </w:p>
    <w:p w14:paraId="71E38C75" w14:textId="03B8FA0A" w:rsidR="00E26817" w:rsidRDefault="000C7AB0" w:rsidP="00211506">
      <w:pPr>
        <w:pStyle w:val="ListNumber"/>
      </w:pPr>
      <w:r>
        <w:t>After playing the game, c</w:t>
      </w:r>
      <w:r w:rsidR="009912C7">
        <w:t>omplete</w:t>
      </w:r>
      <w:r>
        <w:t xml:space="preserve"> a</w:t>
      </w:r>
      <w:r w:rsidR="009912C7">
        <w:t xml:space="preserve"> </w:t>
      </w:r>
      <w:hyperlink r:id="rId16" w:history="1">
        <w:r w:rsidR="00FF7F48" w:rsidRPr="00FF7F48">
          <w:rPr>
            <w:rStyle w:val="Hyperlink"/>
          </w:rPr>
          <w:t>gallery walk</w:t>
        </w:r>
      </w:hyperlink>
      <w:r w:rsidR="009912C7">
        <w:t xml:space="preserve"> </w:t>
      </w:r>
      <w:r w:rsidR="0091324A">
        <w:t xml:space="preserve">with </w:t>
      </w:r>
      <w:r w:rsidR="00EB6A89">
        <w:t>the class. S</w:t>
      </w:r>
      <w:r w:rsidR="0091324A">
        <w:t xml:space="preserve">tudents </w:t>
      </w:r>
      <w:r w:rsidR="00EB6A89">
        <w:t>see if card arrangements</w:t>
      </w:r>
      <w:r w:rsidR="0091324A">
        <w:t xml:space="preserve"> </w:t>
      </w:r>
      <w:r w:rsidR="00D657D5">
        <w:t xml:space="preserve">have </w:t>
      </w:r>
      <w:r w:rsidR="00767A7B">
        <w:t xml:space="preserve">the same </w:t>
      </w:r>
      <w:r w:rsidR="00D657D5">
        <w:t>match</w:t>
      </w:r>
      <w:r w:rsidR="0037203B">
        <w:t>es</w:t>
      </w:r>
      <w:r w:rsidR="00D657D5">
        <w:t xml:space="preserve"> </w:t>
      </w:r>
      <w:r w:rsidR="00767A7B">
        <w:t>as theirs</w:t>
      </w:r>
      <w:r w:rsidR="00D657D5">
        <w:t>,</w:t>
      </w:r>
      <w:r w:rsidR="00767A7B">
        <w:t xml:space="preserve"> </w:t>
      </w:r>
      <w:r w:rsidR="00FE130A">
        <w:t>discussing</w:t>
      </w:r>
      <w:r w:rsidR="00767A7B">
        <w:t xml:space="preserve"> </w:t>
      </w:r>
      <w:r w:rsidR="00D657D5">
        <w:t xml:space="preserve">any </w:t>
      </w:r>
      <w:r w:rsidR="00767A7B">
        <w:t xml:space="preserve">answers </w:t>
      </w:r>
      <w:r w:rsidR="00713670">
        <w:t xml:space="preserve">that may </w:t>
      </w:r>
      <w:r w:rsidR="00767A7B">
        <w:t>differ</w:t>
      </w:r>
      <w:r w:rsidR="00E26817">
        <w:t>.</w:t>
      </w:r>
    </w:p>
    <w:p w14:paraId="73700DEB" w14:textId="58B9C4DA" w:rsidR="00E26817" w:rsidRDefault="00E26817" w:rsidP="00DF11A0">
      <w:pPr>
        <w:ind w:right="-31"/>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00E26817">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211506">
            <w:r w:rsidRPr="004127B5">
              <w:t>Too hard?</w:t>
            </w:r>
          </w:p>
        </w:tc>
        <w:tc>
          <w:tcPr>
            <w:tcW w:w="7280" w:type="dxa"/>
          </w:tcPr>
          <w:p w14:paraId="027FAD9D" w14:textId="31B054DB" w:rsidR="00E26817" w:rsidRDefault="00E26817" w:rsidP="00211506">
            <w:r w:rsidRPr="004127B5">
              <w:t>Too easy?</w:t>
            </w:r>
          </w:p>
        </w:tc>
      </w:tr>
      <w:tr w:rsidR="00E26817" w14:paraId="541341EF" w14:textId="77777777" w:rsidTr="00E26817">
        <w:trPr>
          <w:cnfStyle w:val="000000100000" w:firstRow="0" w:lastRow="0" w:firstColumn="0" w:lastColumn="0" w:oddVBand="0" w:evenVBand="0" w:oddHBand="1" w:evenHBand="0" w:firstRowFirstColumn="0" w:firstRowLastColumn="0" w:lastRowFirstColumn="0" w:lastRowLastColumn="0"/>
        </w:trPr>
        <w:tc>
          <w:tcPr>
            <w:tcW w:w="7280" w:type="dxa"/>
          </w:tcPr>
          <w:p w14:paraId="665384C1" w14:textId="4F580F94" w:rsidR="009F7F0A" w:rsidRPr="00767A7B" w:rsidRDefault="00E26817" w:rsidP="00211506">
            <w:r w:rsidRPr="00767A7B">
              <w:t xml:space="preserve">Students cannot </w:t>
            </w:r>
            <w:r w:rsidR="721D9286">
              <w:t>regroup and rename</w:t>
            </w:r>
            <w:r w:rsidR="00767A7B" w:rsidRPr="00767A7B">
              <w:t xml:space="preserve"> numbers </w:t>
            </w:r>
            <w:r w:rsidR="721D9286">
              <w:t>in different forms</w:t>
            </w:r>
            <w:r w:rsidR="00767A7B" w:rsidRPr="00767A7B">
              <w:t>.</w:t>
            </w:r>
          </w:p>
          <w:p w14:paraId="295D0D78" w14:textId="427D694D" w:rsidR="00B10BA6" w:rsidRDefault="00B10BA6" w:rsidP="00211506">
            <w:pPr>
              <w:pStyle w:val="ListBullet"/>
            </w:pPr>
            <w:r>
              <w:t>Assist students by reducing the size of their number</w:t>
            </w:r>
            <w:r w:rsidR="0037203B">
              <w:t>s</w:t>
            </w:r>
            <w:r>
              <w:t>.</w:t>
            </w:r>
          </w:p>
          <w:p w14:paraId="217635F1" w14:textId="0834DE33" w:rsidR="009F7F0A" w:rsidRDefault="00B10BA6" w:rsidP="00211506">
            <w:pPr>
              <w:pStyle w:val="ListBullet"/>
            </w:pPr>
            <w:r>
              <w:t>Support student</w:t>
            </w:r>
            <w:r w:rsidR="00DE6CE9">
              <w:t>s</w:t>
            </w:r>
            <w:r>
              <w:t xml:space="preserve"> by using materials such as MAB materials</w:t>
            </w:r>
            <w:r w:rsidR="00183586">
              <w:t xml:space="preserve">, </w:t>
            </w:r>
            <w:r w:rsidR="00AD0D4E">
              <w:t xml:space="preserve">labelled </w:t>
            </w:r>
            <w:r w:rsidR="00183586">
              <w:t>place value houses or number lines</w:t>
            </w:r>
            <w:r w:rsidR="006E33CF">
              <w:t xml:space="preserve"> to identify and name their number.</w:t>
            </w:r>
          </w:p>
        </w:tc>
        <w:tc>
          <w:tcPr>
            <w:tcW w:w="7280" w:type="dxa"/>
          </w:tcPr>
          <w:p w14:paraId="2DCCDBD3" w14:textId="500078A4" w:rsidR="009F7F0A" w:rsidRDefault="00E26817" w:rsidP="00211506">
            <w:r>
              <w:t xml:space="preserve">Students can </w:t>
            </w:r>
            <w:r w:rsidR="7E715600">
              <w:t>regroup and rename</w:t>
            </w:r>
            <w:r w:rsidR="00767A7B" w:rsidRPr="00767A7B">
              <w:t xml:space="preserve"> numbers </w:t>
            </w:r>
            <w:r w:rsidR="7E715600">
              <w:t>in different forms</w:t>
            </w:r>
            <w:r>
              <w:t>.</w:t>
            </w:r>
          </w:p>
          <w:p w14:paraId="1A51F0AA" w14:textId="58ECC022" w:rsidR="00425A69" w:rsidRDefault="00425A69" w:rsidP="00211506">
            <w:pPr>
              <w:pStyle w:val="ListBullet"/>
            </w:pPr>
            <w:r>
              <w:t xml:space="preserve">Research </w:t>
            </w:r>
            <w:r w:rsidR="001843A1">
              <w:t xml:space="preserve">other things </w:t>
            </w:r>
            <w:r w:rsidR="005C5375">
              <w:t>that can be recorded using billions</w:t>
            </w:r>
            <w:r>
              <w:t>.</w:t>
            </w:r>
            <w:r w:rsidR="005C5375">
              <w:t xml:space="preserve"> For example, stars in the galaxy</w:t>
            </w:r>
            <w:r w:rsidR="000D7091">
              <w:t xml:space="preserve"> or </w:t>
            </w:r>
            <w:r w:rsidR="00696733">
              <w:t xml:space="preserve">ants in </w:t>
            </w:r>
            <w:r w:rsidR="00D736D5">
              <w:t>a</w:t>
            </w:r>
            <w:r w:rsidR="00696733">
              <w:t xml:space="preserve"> colony</w:t>
            </w:r>
            <w:r w:rsidR="000D7091">
              <w:t>.</w:t>
            </w:r>
            <w:r w:rsidR="2E12EE59">
              <w:t xml:space="preserve"> Re</w:t>
            </w:r>
            <w:r w:rsidR="00C71B1F">
              <w:t>name</w:t>
            </w:r>
            <w:r w:rsidR="2E12EE59">
              <w:t xml:space="preserve"> these numbers </w:t>
            </w:r>
            <w:r w:rsidR="00C71B1F">
              <w:t>using equivalent amounts of</w:t>
            </w:r>
            <w:r w:rsidR="2E12EE59">
              <w:t xml:space="preserve"> millions </w:t>
            </w:r>
            <w:r w:rsidR="00C71B1F">
              <w:t xml:space="preserve">or </w:t>
            </w:r>
            <w:r w:rsidR="2E12EE59">
              <w:t xml:space="preserve">hundred </w:t>
            </w:r>
            <w:bookmarkStart w:id="12" w:name="_Int_SqBht6j1"/>
            <w:proofErr w:type="spellStart"/>
            <w:proofErr w:type="gramStart"/>
            <w:r w:rsidR="2E12EE59">
              <w:t>thousands</w:t>
            </w:r>
            <w:bookmarkEnd w:id="12"/>
            <w:proofErr w:type="spellEnd"/>
            <w:proofErr w:type="gramEnd"/>
            <w:r w:rsidR="2E12EE59">
              <w:t>.</w:t>
            </w:r>
          </w:p>
          <w:p w14:paraId="4F002834" w14:textId="42A8263F" w:rsidR="009F7F0A" w:rsidRDefault="00406639" w:rsidP="00211506">
            <w:pPr>
              <w:pStyle w:val="ListBullet"/>
            </w:pPr>
            <w:r>
              <w:t xml:space="preserve">Provide students with the </w:t>
            </w:r>
            <w:r w:rsidR="00CC1259">
              <w:t xml:space="preserve">following </w:t>
            </w:r>
            <w:r>
              <w:t>scenario:</w:t>
            </w:r>
            <w:r w:rsidR="0055336A">
              <w:t xml:space="preserve"> </w:t>
            </w:r>
            <w:r>
              <w:t xml:space="preserve">they have </w:t>
            </w:r>
            <w:r w:rsidR="00FE5E75">
              <w:t xml:space="preserve">one billion dollars that they </w:t>
            </w:r>
            <w:r w:rsidR="00500C53">
              <w:t>can</w:t>
            </w:r>
            <w:r w:rsidR="00FE5E75">
              <w:t xml:space="preserve"> donate to 7 different charities</w:t>
            </w:r>
            <w:r w:rsidR="00583C1C">
              <w:t>.</w:t>
            </w:r>
            <w:r w:rsidR="00FE5E75">
              <w:t xml:space="preserve"> Ask them to consider which charities they would choose, how much each might need and </w:t>
            </w:r>
            <w:r w:rsidR="00E4221B">
              <w:t>why.</w:t>
            </w:r>
          </w:p>
        </w:tc>
      </w:tr>
    </w:tbl>
    <w:p w14:paraId="389EED11" w14:textId="5783CFAF" w:rsidR="00E26817" w:rsidRDefault="00BE3DA7" w:rsidP="00211506">
      <w:pPr>
        <w:pStyle w:val="Heading2"/>
      </w:pPr>
      <w:bookmarkStart w:id="13" w:name="_Toc159856064"/>
      <w:r>
        <w:lastRenderedPageBreak/>
        <w:t xml:space="preserve">Consolidation and meaningful practice </w:t>
      </w:r>
      <w:r w:rsidR="00E26817">
        <w:t xml:space="preserve">– </w:t>
      </w:r>
      <w:r w:rsidR="003A330B">
        <w:t>20</w:t>
      </w:r>
      <w:r w:rsidR="00E26817">
        <w:t xml:space="preserve"> minutes</w:t>
      </w:r>
      <w:bookmarkEnd w:id="13"/>
    </w:p>
    <w:p w14:paraId="186DF3E8" w14:textId="2C16F860" w:rsidR="00D87270" w:rsidRDefault="00D87270" w:rsidP="00E26817">
      <w:pPr>
        <w:pStyle w:val="ListNumber"/>
      </w:pPr>
      <w:r w:rsidRPr="00D87270">
        <w:t xml:space="preserve">Using </w:t>
      </w:r>
      <w:hyperlink w:anchor="_Resource_3:_Matching" w:history="1">
        <w:r w:rsidR="00177000">
          <w:rPr>
            <w:rStyle w:val="Hyperlink"/>
          </w:rPr>
          <w:t>Resource 3 – matching game</w:t>
        </w:r>
      </w:hyperlink>
      <w:r w:rsidRPr="00D87270">
        <w:t xml:space="preserve">, </w:t>
      </w:r>
      <w:r w:rsidR="00C16879">
        <w:t xml:space="preserve">students </w:t>
      </w:r>
      <w:r w:rsidRPr="00D87270">
        <w:t>order the</w:t>
      </w:r>
      <w:r w:rsidR="00C16879">
        <w:t>ir</w:t>
      </w:r>
      <w:r w:rsidRPr="00D87270">
        <w:t xml:space="preserve"> number cards in descending order</w:t>
      </w:r>
      <w:r>
        <w:t xml:space="preserve"> </w:t>
      </w:r>
      <w:r w:rsidR="00500C53">
        <w:t>(</w:t>
      </w:r>
      <w:r>
        <w:t>s</w:t>
      </w:r>
      <w:r w:rsidRPr="00D87270">
        <w:t xml:space="preserve">ee </w:t>
      </w:r>
      <w:r w:rsidR="00C728B0" w:rsidRPr="00E037CB">
        <w:rPr>
          <w:highlight w:val="yellow"/>
        </w:rPr>
        <w:fldChar w:fldCharType="begin"/>
      </w:r>
      <w:r w:rsidR="00C728B0" w:rsidRPr="00E037CB">
        <w:instrText xml:space="preserve"> REF _Ref146551550 \h </w:instrText>
      </w:r>
      <w:r w:rsidR="00C728B0" w:rsidRPr="00E037CB">
        <w:rPr>
          <w:highlight w:val="yellow"/>
        </w:rPr>
      </w:r>
      <w:r w:rsidR="00C728B0" w:rsidRPr="00E037CB">
        <w:rPr>
          <w:highlight w:val="yellow"/>
        </w:rPr>
        <w:fldChar w:fldCharType="separate"/>
      </w:r>
      <w:r w:rsidR="00C728B0" w:rsidRPr="00E037CB">
        <w:t>Figure 2</w:t>
      </w:r>
      <w:r w:rsidR="00C728B0" w:rsidRPr="00E037CB">
        <w:rPr>
          <w:highlight w:val="yellow"/>
        </w:rPr>
        <w:fldChar w:fldCharType="end"/>
      </w:r>
      <w:r w:rsidR="00500C53" w:rsidRPr="00E037CB">
        <w:t>)</w:t>
      </w:r>
      <w:r w:rsidRPr="00E037CB">
        <w:t>.</w:t>
      </w:r>
    </w:p>
    <w:p w14:paraId="4227E543" w14:textId="3ACD7366" w:rsidR="00620F4F" w:rsidRDefault="00620F4F" w:rsidP="00620F4F">
      <w:pPr>
        <w:pStyle w:val="Caption"/>
      </w:pPr>
      <w:bookmarkStart w:id="14" w:name="_Ref146551550"/>
      <w:r>
        <w:t xml:space="preserve">Figure </w:t>
      </w:r>
      <w:r>
        <w:fldChar w:fldCharType="begin"/>
      </w:r>
      <w:r>
        <w:instrText>SEQ Figure \* ARABIC</w:instrText>
      </w:r>
      <w:r>
        <w:fldChar w:fldCharType="separate"/>
      </w:r>
      <w:r w:rsidR="00FF24A2">
        <w:rPr>
          <w:noProof/>
        </w:rPr>
        <w:t>2</w:t>
      </w:r>
      <w:r>
        <w:fldChar w:fldCharType="end"/>
      </w:r>
      <w:bookmarkEnd w:id="14"/>
      <w:r>
        <w:t xml:space="preserve"> </w:t>
      </w:r>
      <w:r w:rsidR="00FC4B7C">
        <w:t>–</w:t>
      </w:r>
      <w:r>
        <w:t xml:space="preserve"> </w:t>
      </w:r>
      <w:r w:rsidR="00500C53">
        <w:t>m</w:t>
      </w:r>
      <w:r w:rsidRPr="00864092">
        <w:t>atching cards descending order</w:t>
      </w:r>
    </w:p>
    <w:p w14:paraId="31DA1B4E" w14:textId="21BF3042" w:rsidR="008879D2" w:rsidRDefault="00C226F8" w:rsidP="00EE104A">
      <w:r w:rsidRPr="00EE104A">
        <w:rPr>
          <w:noProof/>
        </w:rPr>
        <w:drawing>
          <wp:inline distT="0" distB="0" distL="0" distR="0" wp14:anchorId="3EAB1038" wp14:editId="077E7AF1">
            <wp:extent cx="6342077" cy="808321"/>
            <wp:effectExtent l="0" t="0" r="1905" b="0"/>
            <wp:docPr id="2110138553" name="Picture 2110138553" descr="Seven number cards arranged in descen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38553" name="Picture 2110138553" descr="Seven number cards arranged in descending order."/>
                    <pic:cNvPicPr/>
                  </pic:nvPicPr>
                  <pic:blipFill>
                    <a:blip r:embed="rId17"/>
                    <a:stretch>
                      <a:fillRect/>
                    </a:stretch>
                  </pic:blipFill>
                  <pic:spPr>
                    <a:xfrm>
                      <a:off x="0" y="0"/>
                      <a:ext cx="6383354" cy="813582"/>
                    </a:xfrm>
                    <a:prstGeom prst="rect">
                      <a:avLst/>
                    </a:prstGeom>
                  </pic:spPr>
                </pic:pic>
              </a:graphicData>
            </a:graphic>
          </wp:inline>
        </w:drawing>
      </w:r>
    </w:p>
    <w:p w14:paraId="0A2F5B95" w14:textId="2ABFC769" w:rsidR="00E26817" w:rsidRDefault="008302EF" w:rsidP="000366C3">
      <w:pPr>
        <w:pStyle w:val="ListNumber"/>
      </w:pPr>
      <w:r>
        <w:t xml:space="preserve">In pairs, students </w:t>
      </w:r>
      <w:r w:rsidR="00733BC8">
        <w:t xml:space="preserve">take turns to </w:t>
      </w:r>
      <w:r>
        <w:t>read their numbers aloud</w:t>
      </w:r>
      <w:r w:rsidR="000366C3">
        <w:t>.</w:t>
      </w:r>
      <w:r w:rsidR="00733BC8">
        <w:t xml:space="preserve"> Each partner must listen to ensure the numbers have been placed in the correct order.</w:t>
      </w:r>
    </w:p>
    <w:p w14:paraId="63432E0A" w14:textId="55D924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0699D300"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sidP="00AA0643">
            <w:r w:rsidRPr="00F8552A">
              <w:t>Assessment opportunities</w:t>
            </w:r>
          </w:p>
        </w:tc>
        <w:tc>
          <w:tcPr>
            <w:tcW w:w="7280" w:type="dxa"/>
          </w:tcPr>
          <w:p w14:paraId="0CAA916E" w14:textId="77777777" w:rsidR="00E26817" w:rsidRDefault="00E26817">
            <w:r w:rsidRPr="00F8552A">
              <w:t>Links</w:t>
            </w:r>
          </w:p>
        </w:tc>
      </w:tr>
      <w:tr w:rsidR="00E26817" w14:paraId="0A67D097"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
              <w:t>What to look for:</w:t>
            </w:r>
          </w:p>
          <w:p w14:paraId="0A25BA9C" w14:textId="7A5E2B4C" w:rsidR="00BE3DA7" w:rsidRPr="00BE3DA7" w:rsidRDefault="00BE3DA7" w:rsidP="00BE3DA7">
            <w:pPr>
              <w:pStyle w:val="ListBullet"/>
              <w:rPr>
                <w:b/>
                <w:bCs/>
              </w:rPr>
            </w:pPr>
            <w:r>
              <w:t xml:space="preserve">Can students </w:t>
            </w:r>
            <w:r w:rsidR="5228A258">
              <w:t xml:space="preserve">recognise 1000 thousands is 1 million and 1000 </w:t>
            </w:r>
            <w:proofErr w:type="spellStart"/>
            <w:r w:rsidR="5228A258">
              <w:t>millions</w:t>
            </w:r>
            <w:proofErr w:type="spellEnd"/>
            <w:r w:rsidR="5228A258">
              <w:t xml:space="preserve"> is 1 billion</w:t>
            </w:r>
            <w:r>
              <w:t xml:space="preserve">? </w:t>
            </w:r>
            <w:r w:rsidRPr="00AA0643">
              <w:rPr>
                <w:rStyle w:val="Strong"/>
              </w:rPr>
              <w:t>[MAO-WM-01, MA3-RN-01]</w:t>
            </w:r>
          </w:p>
          <w:p w14:paraId="7C26903C" w14:textId="724E5223" w:rsidR="00E26817" w:rsidRDefault="00BE3DA7" w:rsidP="00BE3DA7">
            <w:pPr>
              <w:pStyle w:val="ListBullet"/>
              <w:rPr>
                <w:b/>
              </w:rPr>
            </w:pPr>
            <w:r>
              <w:t xml:space="preserve">Can students regroup and rename numbers in different forms? </w:t>
            </w:r>
            <w:r w:rsidRPr="00AA0643">
              <w:rPr>
                <w:rStyle w:val="Strong"/>
              </w:rPr>
              <w:t>[MAO-WM-01, MA3-RN-01]</w:t>
            </w:r>
          </w:p>
        </w:tc>
        <w:tc>
          <w:tcPr>
            <w:tcW w:w="7280" w:type="dxa"/>
          </w:tcPr>
          <w:p w14:paraId="6E7855CA" w14:textId="77777777" w:rsidR="00E26817" w:rsidRDefault="00E26817">
            <w:r>
              <w:t xml:space="preserve">Links to </w:t>
            </w:r>
            <w:hyperlink r:id="rId18" w:history="1">
              <w:r w:rsidRPr="0013142C">
                <w:rPr>
                  <w:rStyle w:val="Hyperlink"/>
                </w:rPr>
                <w:t>National Numeracy Learning Progressions</w:t>
              </w:r>
            </w:hyperlink>
            <w:r>
              <w:t xml:space="preserve"> (NNLP):</w:t>
            </w:r>
          </w:p>
          <w:p w14:paraId="737C80D8" w14:textId="2F160946" w:rsidR="00E26817" w:rsidRDefault="00A605F6" w:rsidP="00FE3E7E">
            <w:pPr>
              <w:pStyle w:val="ListBullet"/>
            </w:pPr>
            <w:r>
              <w:t>N</w:t>
            </w:r>
            <w:r w:rsidR="0022757A">
              <w:t>PV6</w:t>
            </w:r>
            <w:r w:rsidR="002F6602">
              <w:t>.</w:t>
            </w:r>
          </w:p>
        </w:tc>
      </w:tr>
    </w:tbl>
    <w:p w14:paraId="552C3512" w14:textId="77777777" w:rsidR="00AA0643" w:rsidRPr="00AA0643" w:rsidRDefault="00AA0643" w:rsidP="00AA0643">
      <w:bookmarkStart w:id="15" w:name="_Lesson_2_1"/>
      <w:bookmarkEnd w:id="15"/>
      <w:r>
        <w:br w:type="page"/>
      </w:r>
    </w:p>
    <w:p w14:paraId="3A63831D" w14:textId="1BFCDE2A" w:rsidR="00083CAD" w:rsidRDefault="00083CAD" w:rsidP="00211506">
      <w:pPr>
        <w:pStyle w:val="Heading1"/>
      </w:pPr>
      <w:bookmarkStart w:id="16" w:name="_Lesson_2"/>
      <w:bookmarkStart w:id="17" w:name="_Toc159856065"/>
      <w:bookmarkEnd w:id="16"/>
      <w:r>
        <w:lastRenderedPageBreak/>
        <w:t>Lesson 2</w:t>
      </w:r>
      <w:bookmarkEnd w:id="17"/>
    </w:p>
    <w:p w14:paraId="16A9B6CB" w14:textId="7DA25301" w:rsidR="00083CAD" w:rsidRDefault="00083CAD" w:rsidP="00211506">
      <w:pPr>
        <w:pStyle w:val="FeatureBox3"/>
      </w:pPr>
      <w:r w:rsidRPr="00D74AB8">
        <w:rPr>
          <w:rStyle w:val="Strong"/>
        </w:rPr>
        <w:t>Core concept</w:t>
      </w:r>
      <w:r>
        <w:t xml:space="preserve">: </w:t>
      </w:r>
      <w:r w:rsidR="00EE104A">
        <w:t>t</w:t>
      </w:r>
      <w:r w:rsidR="00961B4D" w:rsidRPr="00961B4D">
        <w:t>he place value system can be extended</w:t>
      </w:r>
      <w:r>
        <w:t>.</w:t>
      </w:r>
    </w:p>
    <w:p w14:paraId="07D659A0" w14:textId="4F0379D1" w:rsidR="00083CAD" w:rsidRDefault="00083CAD" w:rsidP="00211506">
      <w:pPr>
        <w:pStyle w:val="Heading2"/>
      </w:pPr>
      <w:bookmarkStart w:id="18" w:name="_Toc159856066"/>
      <w:r>
        <w:t>Daily number sense</w:t>
      </w:r>
      <w:r w:rsidR="00EE104A">
        <w:t xml:space="preserve"> –</w:t>
      </w:r>
      <w:r>
        <w:t xml:space="preserve"> </w:t>
      </w:r>
      <w:r w:rsidR="00EE104A">
        <w:t>i</w:t>
      </w:r>
      <w:r w:rsidR="005E6E30" w:rsidRPr="005E6E30">
        <w:t xml:space="preserve">nverse operations </w:t>
      </w:r>
      <w:r w:rsidR="00EE104A">
        <w:t>(</w:t>
      </w:r>
      <w:r w:rsidR="005E6E30" w:rsidRPr="005E6E30">
        <w:t>part 2</w:t>
      </w:r>
      <w:r w:rsidR="00EE104A">
        <w:t>)</w:t>
      </w:r>
      <w:r>
        <w:t xml:space="preserve"> – </w:t>
      </w:r>
      <w:r w:rsidR="005E6E30">
        <w:t>10</w:t>
      </w:r>
      <w:r>
        <w:t xml:space="preserve"> minutes</w:t>
      </w:r>
      <w:bookmarkEnd w:id="18"/>
    </w:p>
    <w:p w14:paraId="35037831" w14:textId="77777777" w:rsidR="00083CAD" w:rsidRDefault="00083CAD" w:rsidP="00211506">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211506">
            <w:r w:rsidRPr="005864AB">
              <w:t>Daily number sense learning intention</w:t>
            </w:r>
          </w:p>
        </w:tc>
        <w:tc>
          <w:tcPr>
            <w:tcW w:w="7280" w:type="dxa"/>
          </w:tcPr>
          <w:p w14:paraId="249D1216" w14:textId="77777777" w:rsidR="00083CAD" w:rsidRDefault="00083CAD" w:rsidP="00211506">
            <w:r w:rsidRPr="005864AB">
              <w:t>Daily number sense success criteria</w:t>
            </w:r>
          </w:p>
        </w:tc>
      </w:tr>
      <w:tr w:rsidR="00083CAD" w14:paraId="7FC5914D"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211506">
            <w:r>
              <w:t>Students are learning to:</w:t>
            </w:r>
          </w:p>
          <w:p w14:paraId="791CCBEF" w14:textId="34F4EF55" w:rsidR="00083CAD" w:rsidRPr="009F7F0A" w:rsidRDefault="00002DB0" w:rsidP="00211506">
            <w:pPr>
              <w:pStyle w:val="ListBullet"/>
            </w:pPr>
            <w:r w:rsidRPr="00002DB0">
              <w:t>use equivalent number sentences involving multiplication and division to find unknown quantities</w:t>
            </w:r>
            <w:r w:rsidR="00083CAD">
              <w:t>.</w:t>
            </w:r>
          </w:p>
        </w:tc>
        <w:tc>
          <w:tcPr>
            <w:tcW w:w="7280" w:type="dxa"/>
          </w:tcPr>
          <w:p w14:paraId="60C892B9" w14:textId="77777777" w:rsidR="00083CAD" w:rsidRDefault="00083CAD" w:rsidP="00211506">
            <w:r>
              <w:t>Students can:</w:t>
            </w:r>
          </w:p>
          <w:p w14:paraId="09B1A9A3" w14:textId="29EA16A5" w:rsidR="00083CAD" w:rsidRPr="009F7F0A" w:rsidRDefault="7591928D" w:rsidP="00211506">
            <w:pPr>
              <w:pStyle w:val="ListBullet"/>
            </w:pPr>
            <w:r>
              <w:t>identify and use inverse operations to assist with the solution of number sentences</w:t>
            </w:r>
            <w:r w:rsidR="00083CAD">
              <w:t>.</w:t>
            </w:r>
          </w:p>
        </w:tc>
      </w:tr>
    </w:tbl>
    <w:p w14:paraId="596434ED" w14:textId="75214624" w:rsidR="00083CAD" w:rsidRDefault="00AA4FFB" w:rsidP="00211506">
      <w:pPr>
        <w:pStyle w:val="ListNumber"/>
        <w:numPr>
          <w:ilvl w:val="0"/>
          <w:numId w:val="6"/>
        </w:numPr>
      </w:pPr>
      <w:r w:rsidRPr="00AA4FFB">
        <w:t xml:space="preserve">Draw a rectangle on the </w:t>
      </w:r>
      <w:r w:rsidR="000366C3">
        <w:t>white</w:t>
      </w:r>
      <w:r w:rsidRPr="00AA4FFB">
        <w:t>board marking one side as 7</w:t>
      </w:r>
      <w:r w:rsidR="00EE104A">
        <w:t> </w:t>
      </w:r>
      <w:r w:rsidRPr="00AA4FFB">
        <w:t xml:space="preserve">m and the area in the middle </w:t>
      </w:r>
      <w:r w:rsidR="00B10A03">
        <w:t>as</w:t>
      </w:r>
      <w:r w:rsidRPr="00AA4FFB">
        <w:t xml:space="preserve"> 119</w:t>
      </w:r>
      <w:r w:rsidR="00EE104A">
        <w:t> </w:t>
      </w:r>
      <w:r w:rsidRPr="00AA4FFB">
        <w:t>m</w:t>
      </w:r>
      <w:r w:rsidR="00372534" w:rsidRPr="008F72E1">
        <w:rPr>
          <w:vertAlign w:val="superscript"/>
        </w:rPr>
        <w:t>2</w:t>
      </w:r>
      <w:r w:rsidR="00B10A03">
        <w:t xml:space="preserve"> </w:t>
      </w:r>
      <w:r w:rsidR="00EE104A">
        <w:t>(s</w:t>
      </w:r>
      <w:r w:rsidRPr="00AA4FFB">
        <w:t xml:space="preserve">ee </w:t>
      </w:r>
      <w:r w:rsidR="00101A0C" w:rsidRPr="008F72E1">
        <w:rPr>
          <w:color w:val="2B579A"/>
          <w:highlight w:val="yellow"/>
          <w:shd w:val="clear" w:color="auto" w:fill="E6E6E6"/>
        </w:rPr>
        <w:fldChar w:fldCharType="begin"/>
      </w:r>
      <w:r w:rsidR="00101A0C">
        <w:instrText xml:space="preserve"> REF _Ref146552039 \h </w:instrText>
      </w:r>
      <w:r w:rsidR="00101A0C" w:rsidRPr="008F72E1">
        <w:rPr>
          <w:color w:val="2B579A"/>
          <w:highlight w:val="yellow"/>
          <w:shd w:val="clear" w:color="auto" w:fill="E6E6E6"/>
        </w:rPr>
      </w:r>
      <w:r w:rsidR="00101A0C" w:rsidRPr="008F72E1">
        <w:rPr>
          <w:color w:val="2B579A"/>
          <w:highlight w:val="yellow"/>
          <w:shd w:val="clear" w:color="auto" w:fill="E6E6E6"/>
        </w:rPr>
        <w:fldChar w:fldCharType="separate"/>
      </w:r>
      <w:r w:rsidR="000A5DB6">
        <w:t xml:space="preserve">Figure </w:t>
      </w:r>
      <w:r w:rsidR="000A5DB6">
        <w:rPr>
          <w:noProof/>
        </w:rPr>
        <w:t>3</w:t>
      </w:r>
      <w:r w:rsidR="00101A0C" w:rsidRPr="008F72E1">
        <w:rPr>
          <w:color w:val="2B579A"/>
          <w:highlight w:val="yellow"/>
          <w:shd w:val="clear" w:color="auto" w:fill="E6E6E6"/>
        </w:rPr>
        <w:fldChar w:fldCharType="end"/>
      </w:r>
      <w:r w:rsidR="00EE104A" w:rsidRPr="00DE21D8">
        <w:t>)</w:t>
      </w:r>
      <w:r w:rsidRPr="00DE21D8">
        <w:t>.</w:t>
      </w:r>
    </w:p>
    <w:p w14:paraId="6AF06684" w14:textId="6C41F21B" w:rsidR="00721328" w:rsidRPr="00721328" w:rsidRDefault="006A5F23" w:rsidP="00211506">
      <w:pPr>
        <w:pStyle w:val="Caption"/>
        <w:rPr>
          <w:bCs/>
        </w:rPr>
      </w:pPr>
      <w:bookmarkStart w:id="19" w:name="_Ref146552039"/>
      <w:r>
        <w:lastRenderedPageBreak/>
        <w:t xml:space="preserve">Figure </w:t>
      </w:r>
      <w:r>
        <w:fldChar w:fldCharType="begin"/>
      </w:r>
      <w:r>
        <w:instrText>SEQ Figure \* ARABIC</w:instrText>
      </w:r>
      <w:r>
        <w:fldChar w:fldCharType="separate"/>
      </w:r>
      <w:r w:rsidR="00FF24A2">
        <w:rPr>
          <w:noProof/>
        </w:rPr>
        <w:t>3</w:t>
      </w:r>
      <w:r>
        <w:fldChar w:fldCharType="end"/>
      </w:r>
      <w:bookmarkEnd w:id="19"/>
      <w:r>
        <w:t xml:space="preserve"> </w:t>
      </w:r>
      <w:r w:rsidR="00A5281D">
        <w:t>–</w:t>
      </w:r>
      <w:r>
        <w:t xml:space="preserve"> </w:t>
      </w:r>
      <w:r w:rsidR="00EE104A">
        <w:t>r</w:t>
      </w:r>
      <w:r>
        <w:t>ectangle for whiteboard</w:t>
      </w:r>
    </w:p>
    <w:p w14:paraId="44112907" w14:textId="720B3137" w:rsidR="007A7722" w:rsidRDefault="0052432E" w:rsidP="00EE104A">
      <w:r w:rsidRPr="00EE104A">
        <w:rPr>
          <w:noProof/>
        </w:rPr>
        <w:drawing>
          <wp:inline distT="0" distB="0" distL="0" distR="0" wp14:anchorId="326C0E08" wp14:editId="03DF01EA">
            <wp:extent cx="524933" cy="1163767"/>
            <wp:effectExtent l="0" t="0" r="8890" b="0"/>
            <wp:docPr id="11" name="Picture 11" descr="A white rectangle with 7 m marked at the top and 119 m squared marked in the middle of th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933" cy="1163767"/>
                    </a:xfrm>
                    <a:prstGeom prst="rect">
                      <a:avLst/>
                    </a:prstGeom>
                  </pic:spPr>
                </pic:pic>
              </a:graphicData>
            </a:graphic>
          </wp:inline>
        </w:drawing>
      </w:r>
    </w:p>
    <w:p w14:paraId="64B85383" w14:textId="797D3AE1" w:rsidR="2E3EAA05" w:rsidRDefault="2E3EAA05" w:rsidP="00211506">
      <w:pPr>
        <w:pStyle w:val="ListNumber"/>
      </w:pPr>
      <w:r>
        <w:t xml:space="preserve">Write </w:t>
      </w:r>
      <w:r w:rsidR="05747516">
        <w:t>7</w:t>
      </w:r>
      <w:r w:rsidR="008D5CF1">
        <w:t> </w:t>
      </w:r>
      <w:r w:rsidR="0E04A0B5">
        <w:t>m</w:t>
      </w:r>
      <w:r w:rsidR="3E359081" w:rsidRPr="3550716D">
        <w:rPr>
          <w:rFonts w:ascii="Calibri" w:eastAsia="Calibri" w:hAnsi="Calibri" w:cs="Calibri"/>
          <w:szCs w:val="22"/>
        </w:rPr>
        <w:t xml:space="preserve"> ×</w:t>
      </w:r>
      <w:r w:rsidR="3E359081" w:rsidRPr="3550716D">
        <w:t xml:space="preserve"> __</w:t>
      </w:r>
      <w:r w:rsidR="3D6E430F" w:rsidRPr="3550716D">
        <w:t xml:space="preserve"> </w:t>
      </w:r>
      <w:r w:rsidR="5524997B" w:rsidRPr="3550716D">
        <w:t>m</w:t>
      </w:r>
      <w:r w:rsidR="009C03FA">
        <w:t xml:space="preserve"> </w:t>
      </w:r>
      <w:r w:rsidR="00C34C8D">
        <w:t>=</w:t>
      </w:r>
      <w:r w:rsidR="009C03FA">
        <w:t xml:space="preserve"> </w:t>
      </w:r>
      <w:r w:rsidR="3E359081" w:rsidRPr="3550716D">
        <w:t>119</w:t>
      </w:r>
      <w:r w:rsidR="008D5CF1">
        <w:t> </w:t>
      </w:r>
      <w:r w:rsidR="329A134A">
        <w:t>m</w:t>
      </w:r>
      <w:r w:rsidR="329A134A" w:rsidRPr="3550716D">
        <w:rPr>
          <w:vertAlign w:val="superscript"/>
        </w:rPr>
        <w:t>2</w:t>
      </w:r>
      <w:r w:rsidR="3E359081" w:rsidRPr="3550716D">
        <w:t xml:space="preserve"> on the board.</w:t>
      </w:r>
    </w:p>
    <w:p w14:paraId="1A3285C3" w14:textId="16AEDFAF" w:rsidR="00AE42F4" w:rsidRDefault="00DE0BB6" w:rsidP="00211506">
      <w:pPr>
        <w:pStyle w:val="ListNumber"/>
      </w:pPr>
      <w:r>
        <w:t>Ask</w:t>
      </w:r>
      <w:r w:rsidR="00AE42F4">
        <w:t>:</w:t>
      </w:r>
    </w:p>
    <w:p w14:paraId="1F425359" w14:textId="7E9D5920" w:rsidR="00AE42F4" w:rsidRDefault="00AE42F4" w:rsidP="009C03FA">
      <w:pPr>
        <w:pStyle w:val="ListBullet"/>
        <w:ind w:left="1134"/>
      </w:pPr>
      <w:r>
        <w:t xml:space="preserve">Which operation would you use to </w:t>
      </w:r>
      <w:r w:rsidR="5ECC0445">
        <w:t xml:space="preserve">help </w:t>
      </w:r>
      <w:r>
        <w:t>solve this problem?</w:t>
      </w:r>
    </w:p>
    <w:p w14:paraId="4E843813" w14:textId="77777777" w:rsidR="00AE42F4" w:rsidRDefault="00AE42F4" w:rsidP="009C03FA">
      <w:pPr>
        <w:pStyle w:val="ListBullet"/>
        <w:ind w:left="1134"/>
      </w:pPr>
      <w:r>
        <w:t>What is the answer?</w:t>
      </w:r>
    </w:p>
    <w:p w14:paraId="41681A54" w14:textId="432DFD83" w:rsidR="00AE42F4" w:rsidRDefault="00AE42F4" w:rsidP="00211506">
      <w:pPr>
        <w:pStyle w:val="ListNumber"/>
      </w:pPr>
      <w:r>
        <w:t xml:space="preserve">Allow students time to </w:t>
      </w:r>
      <w:hyperlink r:id="rId20">
        <w:r w:rsidR="009C03FA">
          <w:rPr>
            <w:rStyle w:val="Hyperlink"/>
          </w:rPr>
          <w:t>Think-Pair-Share</w:t>
        </w:r>
      </w:hyperlink>
      <w:r>
        <w:t xml:space="preserve">. </w:t>
      </w:r>
      <w:r w:rsidR="003564F1">
        <w:t>Explain</w:t>
      </w:r>
      <w:r>
        <w:t xml:space="preserve"> that division is needed to solve the problem.</w:t>
      </w:r>
    </w:p>
    <w:p w14:paraId="51C6D1CB" w14:textId="2E0F69A8" w:rsidR="00AE42F4" w:rsidRDefault="00AE42F4" w:rsidP="00211506">
      <w:pPr>
        <w:pStyle w:val="ListNumber"/>
      </w:pPr>
      <w:r>
        <w:t>In pairs</w:t>
      </w:r>
      <w:r w:rsidR="00422CDA">
        <w:t>,</w:t>
      </w:r>
      <w:r>
        <w:t xml:space="preserve"> students create a word problem to go with </w:t>
      </w:r>
      <w:r w:rsidR="00C728B0">
        <w:rPr>
          <w:color w:val="2B579A"/>
          <w:highlight w:val="yellow"/>
          <w:shd w:val="clear" w:color="auto" w:fill="E6E6E6"/>
        </w:rPr>
        <w:fldChar w:fldCharType="begin"/>
      </w:r>
      <w:r w:rsidR="00C728B0">
        <w:instrText xml:space="preserve"> REF _Ref146552039 \h </w:instrText>
      </w:r>
      <w:r w:rsidR="00C728B0">
        <w:rPr>
          <w:color w:val="2B579A"/>
          <w:highlight w:val="yellow"/>
          <w:shd w:val="clear" w:color="auto" w:fill="E6E6E6"/>
        </w:rPr>
      </w:r>
      <w:r w:rsidR="00C728B0">
        <w:rPr>
          <w:color w:val="2B579A"/>
          <w:highlight w:val="yellow"/>
          <w:shd w:val="clear" w:color="auto" w:fill="E6E6E6"/>
        </w:rPr>
        <w:fldChar w:fldCharType="separate"/>
      </w:r>
      <w:r w:rsidR="00C728B0">
        <w:t xml:space="preserve">Figure </w:t>
      </w:r>
      <w:r w:rsidR="00C728B0">
        <w:rPr>
          <w:noProof/>
        </w:rPr>
        <w:t>3</w:t>
      </w:r>
      <w:r w:rsidR="00C728B0">
        <w:rPr>
          <w:color w:val="2B579A"/>
          <w:highlight w:val="yellow"/>
          <w:shd w:val="clear" w:color="auto" w:fill="E6E6E6"/>
        </w:rPr>
        <w:fldChar w:fldCharType="end"/>
      </w:r>
      <w:r>
        <w:t xml:space="preserve">. For example, </w:t>
      </w:r>
      <w:r w:rsidR="58AF8F63">
        <w:t>t</w:t>
      </w:r>
      <w:r>
        <w:t xml:space="preserve">he rectangular playground </w:t>
      </w:r>
      <w:r w:rsidR="009C03FA">
        <w:t xml:space="preserve">has </w:t>
      </w:r>
      <w:r>
        <w:t>an area of 119</w:t>
      </w:r>
      <w:r w:rsidR="009C03FA">
        <w:t> </w:t>
      </w:r>
      <w:r>
        <w:t>m</w:t>
      </w:r>
      <w:r w:rsidR="00A4094A" w:rsidRPr="00A4094A">
        <w:rPr>
          <w:vertAlign w:val="superscript"/>
        </w:rPr>
        <w:t>2</w:t>
      </w:r>
      <w:r w:rsidR="00A4094A">
        <w:t xml:space="preserve"> </w:t>
      </w:r>
      <w:r>
        <w:t xml:space="preserve">and one side </w:t>
      </w:r>
      <w:r w:rsidR="009C03FA">
        <w:t xml:space="preserve">is </w:t>
      </w:r>
      <w:r>
        <w:t>7</w:t>
      </w:r>
      <w:r w:rsidR="009C03FA">
        <w:t> </w:t>
      </w:r>
      <w:r>
        <w:t xml:space="preserve">m long. How long </w:t>
      </w:r>
      <w:r w:rsidR="009C03FA">
        <w:t xml:space="preserve">is </w:t>
      </w:r>
      <w:r>
        <w:t>the other side?</w:t>
      </w:r>
    </w:p>
    <w:p w14:paraId="21958F5C" w14:textId="786FB566" w:rsidR="00083CAD" w:rsidRPr="002C288C" w:rsidRDefault="00AE42F4" w:rsidP="00211506">
      <w:pPr>
        <w:pStyle w:val="ListNumber"/>
      </w:pPr>
      <w:r>
        <w:t xml:space="preserve">Students write </w:t>
      </w:r>
      <w:r w:rsidR="00456A8A">
        <w:t>another</w:t>
      </w:r>
      <w:r>
        <w:t xml:space="preserve"> problem </w:t>
      </w:r>
      <w:r w:rsidR="00456A8A">
        <w:t xml:space="preserve">with the same </w:t>
      </w:r>
      <w:r w:rsidR="00D9166F">
        <w:t xml:space="preserve">playground </w:t>
      </w:r>
      <w:r w:rsidR="00456A8A">
        <w:t xml:space="preserve">area context </w:t>
      </w:r>
      <w:r>
        <w:t>where the inverse operation (multiplication) is required.</w:t>
      </w:r>
    </w:p>
    <w:p w14:paraId="01A97B4A" w14:textId="4B4538D4" w:rsidR="00083CAD" w:rsidRDefault="00083CAD" w:rsidP="002652BE">
      <w:r>
        <w:t xml:space="preserve">This table details </w:t>
      </w:r>
      <w:r w:rsidR="002652BE">
        <w:t xml:space="preserve">an </w:t>
      </w:r>
      <w:r>
        <w:t>opportunit</w:t>
      </w:r>
      <w:r w:rsidR="002652BE">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and Interview for Student Reasoning tasks."/>
      </w:tblPr>
      <w:tblGrid>
        <w:gridCol w:w="7280"/>
        <w:gridCol w:w="7280"/>
      </w:tblGrid>
      <w:tr w:rsidR="00083CAD" w14:paraId="35C9C561"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20551B17" w:rsidR="00083CAD" w:rsidRDefault="00083CAD" w:rsidP="00211506">
            <w:r w:rsidRPr="00F8552A">
              <w:lastRenderedPageBreak/>
              <w:t>Assessment opportunit</w:t>
            </w:r>
            <w:r w:rsidR="002652BE">
              <w:t>y</w:t>
            </w:r>
          </w:p>
        </w:tc>
        <w:tc>
          <w:tcPr>
            <w:tcW w:w="7280" w:type="dxa"/>
          </w:tcPr>
          <w:p w14:paraId="2FE315D8" w14:textId="77777777" w:rsidR="00083CAD" w:rsidRDefault="00083CAD" w:rsidP="00211506">
            <w:r w:rsidRPr="00F8552A">
              <w:t>Links</w:t>
            </w:r>
          </w:p>
        </w:tc>
      </w:tr>
      <w:tr w:rsidR="00083CAD" w14:paraId="7797B928"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211506">
            <w:r>
              <w:t>What to look for:</w:t>
            </w:r>
          </w:p>
          <w:p w14:paraId="77B5DC34" w14:textId="5448B5C9" w:rsidR="00083CAD" w:rsidRDefault="579CE735" w:rsidP="00211506">
            <w:pPr>
              <w:pStyle w:val="ListBullet"/>
              <w:widowControl/>
              <w:mirrorIndents w:val="0"/>
            </w:pPr>
            <w:r>
              <w:t xml:space="preserve">Can students </w:t>
            </w:r>
            <w:r w:rsidR="2DD19C3B">
              <w:t>identify and use inverse operations to assist with the solution of number sentences</w:t>
            </w:r>
            <w:r>
              <w:t xml:space="preserve">? </w:t>
            </w:r>
            <w:r w:rsidRPr="005D6CD8">
              <w:rPr>
                <w:rStyle w:val="Strong"/>
              </w:rPr>
              <w:t xml:space="preserve">[MAO-WM-01, </w:t>
            </w:r>
            <w:r w:rsidR="005C5E40" w:rsidRPr="005D6CD8">
              <w:rPr>
                <w:rStyle w:val="Strong"/>
              </w:rPr>
              <w:t xml:space="preserve">MA3-MR-01, </w:t>
            </w:r>
            <w:r w:rsidR="008D5CF1">
              <w:rPr>
                <w:rStyle w:val="Strong"/>
              </w:rPr>
              <w:br/>
            </w:r>
            <w:r w:rsidRPr="005D6CD8">
              <w:rPr>
                <w:rStyle w:val="Strong"/>
              </w:rPr>
              <w:t>MA3-MR-02]</w:t>
            </w:r>
          </w:p>
        </w:tc>
        <w:tc>
          <w:tcPr>
            <w:tcW w:w="7280" w:type="dxa"/>
          </w:tcPr>
          <w:p w14:paraId="16CDB90B" w14:textId="77777777" w:rsidR="00083CAD" w:rsidRDefault="00083CAD" w:rsidP="00211506">
            <w:r>
              <w:t xml:space="preserve">Links to </w:t>
            </w:r>
            <w:hyperlink r:id="rId21" w:history="1">
              <w:r w:rsidRPr="0013142C">
                <w:rPr>
                  <w:rStyle w:val="Hyperlink"/>
                </w:rPr>
                <w:t>National Numeracy Learning Progressions</w:t>
              </w:r>
            </w:hyperlink>
            <w:r>
              <w:t xml:space="preserve"> (NNLP):</w:t>
            </w:r>
          </w:p>
          <w:p w14:paraId="75C00FC6" w14:textId="62804867" w:rsidR="00A20ED4" w:rsidRDefault="00A20ED4" w:rsidP="00211506">
            <w:pPr>
              <w:pStyle w:val="ListBullet"/>
            </w:pPr>
            <w:r>
              <w:t>NPA3, NPA4, MuS7</w:t>
            </w:r>
            <w:r w:rsidR="34210E47">
              <w:t>.</w:t>
            </w:r>
          </w:p>
          <w:p w14:paraId="6397A7BE" w14:textId="299D591F" w:rsidR="00083CAD" w:rsidRDefault="00083CAD" w:rsidP="00211506">
            <w:r>
              <w:t xml:space="preserve">Links to suggested </w:t>
            </w:r>
            <w:hyperlink r:id="rId22" w:history="1">
              <w:r w:rsidRPr="0013142C">
                <w:rPr>
                  <w:rStyle w:val="Hyperlink"/>
                </w:rPr>
                <w:t>Interview for Student Reasoning</w:t>
              </w:r>
            </w:hyperlink>
            <w:r>
              <w:t xml:space="preserve"> (IfSR) tasks:</w:t>
            </w:r>
          </w:p>
          <w:p w14:paraId="6193A116" w14:textId="564901BD" w:rsidR="00083CAD" w:rsidRDefault="00BE2601" w:rsidP="00211506">
            <w:pPr>
              <w:pStyle w:val="ListBullet"/>
            </w:pPr>
            <w:r w:rsidRPr="003F7F8F">
              <w:t>IfSR-MT: 3A.10</w:t>
            </w:r>
            <w:r w:rsidR="005E0D46">
              <w:t>.</w:t>
            </w:r>
          </w:p>
        </w:tc>
      </w:tr>
    </w:tbl>
    <w:p w14:paraId="12A73084" w14:textId="646CFD27" w:rsidR="00083CAD" w:rsidRDefault="00083CAD" w:rsidP="00211506">
      <w:pPr>
        <w:pStyle w:val="Heading2"/>
      </w:pPr>
      <w:bookmarkStart w:id="20" w:name="_Toc159856067"/>
      <w:r>
        <w:t>Core lesson</w:t>
      </w:r>
      <w:r w:rsidR="005D6CD8">
        <w:t xml:space="preserve"> –</w:t>
      </w:r>
      <w:r>
        <w:t xml:space="preserve"> </w:t>
      </w:r>
      <w:r w:rsidR="005D6CD8">
        <w:t>d</w:t>
      </w:r>
      <w:r w:rsidR="00BE3DA7">
        <w:t>ecimal target practice</w:t>
      </w:r>
      <w:r>
        <w:t xml:space="preserve"> – </w:t>
      </w:r>
      <w:r w:rsidR="00BE3DA7">
        <w:t>35</w:t>
      </w:r>
      <w:r>
        <w:t xml:space="preserve"> minutes</w:t>
      </w:r>
      <w:bookmarkEnd w:id="20"/>
    </w:p>
    <w:p w14:paraId="32FCEA88" w14:textId="6AB0D7CB" w:rsidR="00083CAD" w:rsidRDefault="00083CAD" w:rsidP="00211506">
      <w:r>
        <w:t xml:space="preserve">The table below contains </w:t>
      </w:r>
      <w:r w:rsidR="005D6CD8">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083CAD" w14:paraId="79220250"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4E20D08" w:rsidR="00083CAD" w:rsidRDefault="00083CAD" w:rsidP="00211506">
            <w:r w:rsidRPr="00616971">
              <w:t>Core concept learning intention</w:t>
            </w:r>
          </w:p>
        </w:tc>
        <w:tc>
          <w:tcPr>
            <w:tcW w:w="7280" w:type="dxa"/>
          </w:tcPr>
          <w:p w14:paraId="39FEA58E" w14:textId="77777777" w:rsidR="00083CAD" w:rsidRDefault="00083CAD" w:rsidP="00211506">
            <w:r w:rsidRPr="00616971">
              <w:t>Core concept success criteria</w:t>
            </w:r>
          </w:p>
        </w:tc>
      </w:tr>
      <w:tr w:rsidR="00083CAD" w14:paraId="37275BDD"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211506">
            <w:r>
              <w:t>Students are learning to:</w:t>
            </w:r>
          </w:p>
          <w:p w14:paraId="58FF4401" w14:textId="230654AA" w:rsidR="00083CAD" w:rsidRPr="009F7F0A" w:rsidRDefault="00BC19D4" w:rsidP="00211506">
            <w:pPr>
              <w:pStyle w:val="ListBullet"/>
            </w:pPr>
            <w:r>
              <w:t>c</w:t>
            </w:r>
            <w:r w:rsidRPr="00BC19D4">
              <w:t>ompare and order decimals</w:t>
            </w:r>
            <w:r w:rsidR="00083CAD">
              <w:t>.</w:t>
            </w:r>
          </w:p>
        </w:tc>
        <w:tc>
          <w:tcPr>
            <w:tcW w:w="7280" w:type="dxa"/>
          </w:tcPr>
          <w:p w14:paraId="53E0BE3E" w14:textId="77777777" w:rsidR="00083CAD" w:rsidRDefault="00083CAD" w:rsidP="00211506">
            <w:r>
              <w:t>Students can:</w:t>
            </w:r>
          </w:p>
          <w:p w14:paraId="700C5EBF" w14:textId="3173415E" w:rsidR="005D3F61" w:rsidRDefault="005D3F61" w:rsidP="00211506">
            <w:pPr>
              <w:pStyle w:val="ListBullet"/>
            </w:pPr>
            <w:r>
              <w:t>express thousandths as decimals</w:t>
            </w:r>
          </w:p>
          <w:p w14:paraId="259BBC99" w14:textId="2D9F8D4A" w:rsidR="005D3F61" w:rsidRDefault="005D3F61" w:rsidP="00211506">
            <w:pPr>
              <w:pStyle w:val="ListBullet"/>
            </w:pPr>
            <w:r>
              <w:t>interpret decimal notation for thousandths</w:t>
            </w:r>
          </w:p>
          <w:p w14:paraId="45F3DB0D" w14:textId="190BBEEE" w:rsidR="00083CAD" w:rsidRPr="009F7F0A" w:rsidRDefault="005D3F61" w:rsidP="00211506">
            <w:pPr>
              <w:pStyle w:val="ListBullet"/>
            </w:pPr>
            <w:r>
              <w:t>interpret zero digit(s) at the end of a decimal</w:t>
            </w:r>
            <w:r w:rsidR="00083CAD">
              <w:t>.</w:t>
            </w:r>
          </w:p>
        </w:tc>
      </w:tr>
    </w:tbl>
    <w:p w14:paraId="2A6ABD66" w14:textId="1557FE3A" w:rsidR="00CB3DFE" w:rsidRPr="00456AE3" w:rsidRDefault="00CB3DFE" w:rsidP="00456AE3">
      <w:pPr>
        <w:pStyle w:val="FeatureBox"/>
      </w:pPr>
      <w:r w:rsidRPr="00CB3DFE">
        <w:lastRenderedPageBreak/>
        <w:t xml:space="preserve">This lesson </w:t>
      </w:r>
      <w:r w:rsidR="00456AE3">
        <w:t>is an adaptation of</w:t>
      </w:r>
      <w:r w:rsidRPr="00CB3DFE">
        <w:t xml:space="preserve"> </w:t>
      </w:r>
      <w:r w:rsidR="000138C4">
        <w:t>‘</w:t>
      </w:r>
      <w:r w:rsidRPr="000138C4">
        <w:t xml:space="preserve">Target </w:t>
      </w:r>
      <w:r w:rsidR="00D76514" w:rsidRPr="000138C4">
        <w:t>Practice</w:t>
      </w:r>
      <w:r w:rsidR="000138C4">
        <w:t xml:space="preserve">’ from </w:t>
      </w:r>
      <w:hyperlink r:id="rId23" w:history="1">
        <w:r w:rsidR="000138C4" w:rsidRPr="00FA0420">
          <w:rPr>
            <w:rStyle w:val="Hyperlink"/>
            <w:i/>
            <w:iCs/>
          </w:rPr>
          <w:t>Resources and Workbook for PMSS PL Block Three – Cohort 5</w:t>
        </w:r>
        <w:r w:rsidR="000138C4" w:rsidRPr="000138C4">
          <w:rPr>
            <w:rStyle w:val="Hyperlink"/>
          </w:rPr>
          <w:t xml:space="preserve"> (PDF 4.5 MB)</w:t>
        </w:r>
      </w:hyperlink>
      <w:r w:rsidR="00D76514" w:rsidRPr="00CB3DFE">
        <w:t xml:space="preserve"> </w:t>
      </w:r>
      <w:r w:rsidR="005C2DE0">
        <w:t xml:space="preserve">by </w:t>
      </w:r>
      <w:r w:rsidR="008563E4">
        <w:t>Siemon.</w:t>
      </w:r>
    </w:p>
    <w:p w14:paraId="650130AC" w14:textId="512A45F9" w:rsidR="00FD3E41" w:rsidRDefault="004035E1" w:rsidP="00211506">
      <w:pPr>
        <w:pStyle w:val="ListNumber"/>
      </w:pPr>
      <w:r>
        <w:t xml:space="preserve">Draw </w:t>
      </w:r>
      <w:r w:rsidR="002462B1">
        <w:t xml:space="preserve">a table </w:t>
      </w:r>
      <w:r w:rsidR="006E12A9">
        <w:t xml:space="preserve">with 5 rows and 3 columns </w:t>
      </w:r>
      <w:r w:rsidR="002462B1">
        <w:t>for students to copy</w:t>
      </w:r>
      <w:r w:rsidR="006E12A9">
        <w:t xml:space="preserve">. The </w:t>
      </w:r>
      <w:r w:rsidR="00BA3CC7">
        <w:t xml:space="preserve">3 column </w:t>
      </w:r>
      <w:r w:rsidR="006E12A9">
        <w:t xml:space="preserve">headings are ‘I rolled’, </w:t>
      </w:r>
      <w:r w:rsidR="00BA3CC7">
        <w:t>‘</w:t>
      </w:r>
      <w:r w:rsidR="00FA0420">
        <w:t xml:space="preserve">Target’ </w:t>
      </w:r>
      <w:r w:rsidR="00BA3CC7">
        <w:t>and ‘</w:t>
      </w:r>
      <w:r w:rsidR="00FA0420">
        <w:t>Decimal Made’</w:t>
      </w:r>
      <w:r w:rsidR="00BA3CC7">
        <w:t xml:space="preserve">. </w:t>
      </w:r>
    </w:p>
    <w:p w14:paraId="36AC057F" w14:textId="6082F1CF" w:rsidR="00BD2C81" w:rsidRDefault="586578EA" w:rsidP="00211506">
      <w:pPr>
        <w:pStyle w:val="ListNumber"/>
      </w:pPr>
      <w:r>
        <w:t>W</w:t>
      </w:r>
      <w:r w:rsidR="006C6751">
        <w:t xml:space="preserve">rite </w:t>
      </w:r>
      <w:r w:rsidR="00BA3CC7">
        <w:t>4</w:t>
      </w:r>
      <w:r w:rsidR="006C6751">
        <w:t xml:space="preserve"> </w:t>
      </w:r>
      <w:r w:rsidR="00B413D1">
        <w:t xml:space="preserve">decimals </w:t>
      </w:r>
      <w:r w:rsidR="008F6586">
        <w:t>in the target column</w:t>
      </w:r>
      <w:r w:rsidR="00B413D1">
        <w:t xml:space="preserve">, </w:t>
      </w:r>
      <w:r w:rsidR="008F6586">
        <w:t>for example</w:t>
      </w:r>
      <w:r w:rsidR="00FA0420">
        <w:t>,</w:t>
      </w:r>
      <w:r w:rsidR="00B413D1">
        <w:t xml:space="preserve"> 3.8, 2.1, 0.9</w:t>
      </w:r>
      <w:r w:rsidR="00BD2C81">
        <w:t xml:space="preserve"> and 6.4.</w:t>
      </w:r>
      <w:r w:rsidR="002056EB">
        <w:t xml:space="preserve"> Explain that these are the 4 target </w:t>
      </w:r>
      <w:r w:rsidR="00FD3E41">
        <w:t>numbers</w:t>
      </w:r>
      <w:r w:rsidR="00D31BA1">
        <w:t xml:space="preserve"> and students copy these into the table in their workbooks</w:t>
      </w:r>
      <w:r w:rsidR="008F6586">
        <w:t>.</w:t>
      </w:r>
    </w:p>
    <w:p w14:paraId="41DB4A93" w14:textId="41E660B9" w:rsidR="00635165" w:rsidRDefault="008F6586" w:rsidP="00211506">
      <w:pPr>
        <w:pStyle w:val="ListNumber"/>
      </w:pPr>
      <w:r>
        <w:t xml:space="preserve">To play the game, </w:t>
      </w:r>
      <w:r w:rsidR="00D31BA1">
        <w:t>s</w:t>
      </w:r>
      <w:r w:rsidR="00635165" w:rsidRPr="00635165">
        <w:t xml:space="preserve">tudents roll a </w:t>
      </w:r>
      <w:r w:rsidR="000F6CE7">
        <w:t>10</w:t>
      </w:r>
      <w:r w:rsidR="00635165" w:rsidRPr="00635165">
        <w:t xml:space="preserve">-sided dice </w:t>
      </w:r>
      <w:r w:rsidR="0043089D">
        <w:t>4</w:t>
      </w:r>
      <w:r w:rsidR="00635165" w:rsidRPr="00635165">
        <w:t xml:space="preserve"> times to </w:t>
      </w:r>
      <w:r w:rsidR="00635165" w:rsidRPr="0043089D">
        <w:t>create a decimal to 3 decimal places</w:t>
      </w:r>
      <w:r w:rsidR="008B4DAD">
        <w:t xml:space="preserve">, for example, </w:t>
      </w:r>
      <w:r w:rsidR="00DD2FAC">
        <w:t>2.137</w:t>
      </w:r>
      <w:r w:rsidR="00635165" w:rsidRPr="0043089D">
        <w:t>. The aim</w:t>
      </w:r>
      <w:r w:rsidR="00635165" w:rsidRPr="00635165">
        <w:t xml:space="preserve"> is to get as close to the target number </w:t>
      </w:r>
      <w:r w:rsidR="00A8248C">
        <w:t>in that row</w:t>
      </w:r>
      <w:r w:rsidR="00635165" w:rsidRPr="00635165">
        <w:t xml:space="preserve"> without going over. </w:t>
      </w:r>
      <w:r w:rsidR="00A8248C">
        <w:t>Students r</w:t>
      </w:r>
      <w:r w:rsidR="00635165" w:rsidRPr="00635165">
        <w:t xml:space="preserve">ecord </w:t>
      </w:r>
      <w:r w:rsidR="00A8248C">
        <w:t xml:space="preserve">this </w:t>
      </w:r>
      <w:r w:rsidR="00635165" w:rsidRPr="00635165">
        <w:t xml:space="preserve">in </w:t>
      </w:r>
      <w:r w:rsidR="00A8248C">
        <w:t xml:space="preserve">their </w:t>
      </w:r>
      <w:r w:rsidR="00635165" w:rsidRPr="00635165">
        <w:t>workbooks</w:t>
      </w:r>
      <w:r w:rsidR="00635165">
        <w:t xml:space="preserve"> </w:t>
      </w:r>
      <w:r w:rsidR="00FA0420">
        <w:t>(</w:t>
      </w:r>
      <w:r w:rsidR="00635165">
        <w:t>s</w:t>
      </w:r>
      <w:r w:rsidR="00635165" w:rsidRPr="00635165">
        <w:t xml:space="preserve">ee </w:t>
      </w:r>
      <w:r w:rsidR="00C728B0" w:rsidRPr="006343B7">
        <w:rPr>
          <w:highlight w:val="yellow"/>
        </w:rPr>
        <w:fldChar w:fldCharType="begin"/>
      </w:r>
      <w:r w:rsidR="00C728B0" w:rsidRPr="006343B7">
        <w:instrText xml:space="preserve"> REF _Ref146552082 \h </w:instrText>
      </w:r>
      <w:r w:rsidR="00C728B0" w:rsidRPr="006343B7">
        <w:rPr>
          <w:highlight w:val="yellow"/>
        </w:rPr>
      </w:r>
      <w:r w:rsidR="00C728B0" w:rsidRPr="006343B7">
        <w:rPr>
          <w:highlight w:val="yellow"/>
        </w:rPr>
        <w:fldChar w:fldCharType="separate"/>
      </w:r>
      <w:r w:rsidR="00C728B0" w:rsidRPr="006343B7">
        <w:t>Figure 4</w:t>
      </w:r>
      <w:r w:rsidR="00C728B0" w:rsidRPr="006343B7">
        <w:rPr>
          <w:highlight w:val="yellow"/>
        </w:rPr>
        <w:fldChar w:fldCharType="end"/>
      </w:r>
      <w:r w:rsidR="00FA0420" w:rsidRPr="006343B7">
        <w:t>)</w:t>
      </w:r>
      <w:r w:rsidR="00635165">
        <w:t>.</w:t>
      </w:r>
    </w:p>
    <w:p w14:paraId="18BD7950" w14:textId="6FC2E78D" w:rsidR="006A5F23" w:rsidRDefault="006A5F23" w:rsidP="00211506">
      <w:pPr>
        <w:pStyle w:val="Caption"/>
      </w:pPr>
      <w:bookmarkStart w:id="21" w:name="_Ref146552082"/>
      <w:r>
        <w:t xml:space="preserve">Figure </w:t>
      </w:r>
      <w:r>
        <w:fldChar w:fldCharType="begin"/>
      </w:r>
      <w:r>
        <w:instrText>SEQ Figure \* ARABIC</w:instrText>
      </w:r>
      <w:r>
        <w:fldChar w:fldCharType="separate"/>
      </w:r>
      <w:r w:rsidR="00FF24A2">
        <w:rPr>
          <w:noProof/>
        </w:rPr>
        <w:t>4</w:t>
      </w:r>
      <w:r>
        <w:fldChar w:fldCharType="end"/>
      </w:r>
      <w:bookmarkEnd w:id="21"/>
      <w:r>
        <w:t xml:space="preserve"> </w:t>
      </w:r>
      <w:r w:rsidR="00A5281D">
        <w:t>–</w:t>
      </w:r>
      <w:r>
        <w:t xml:space="preserve"> </w:t>
      </w:r>
      <w:r w:rsidR="00FA0420">
        <w:t>t</w:t>
      </w:r>
      <w:r w:rsidRPr="00AC566F">
        <w:t>arget practice workbook example</w:t>
      </w:r>
    </w:p>
    <w:p w14:paraId="604062C0" w14:textId="7DEBB494" w:rsidR="00852D66" w:rsidRDefault="00396628" w:rsidP="00FA0420">
      <w:r w:rsidRPr="00FA0420">
        <w:rPr>
          <w:noProof/>
        </w:rPr>
        <w:drawing>
          <wp:inline distT="0" distB="0" distL="0" distR="0" wp14:anchorId="567B8228" wp14:editId="0FC9D4D9">
            <wp:extent cx="3250711" cy="2133600"/>
            <wp:effectExtent l="0" t="0" r="6985" b="0"/>
            <wp:docPr id="2146082320" name="Picture 2146082320" descr="A table with 3 columns. In column one, the title is 'I rolled'. In column 2, the title is 'Target'. In column 3, the title is 'Decimal Made'. Under each title are examples of thes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82320" name="Picture 2146082320" descr="A table with 3 columns. In column one, the title is 'I rolled'. In column 2, the title is 'Target'. In column 3, the title is 'Decimal Made'. Under each title are examples of these numbers."/>
                    <pic:cNvPicPr/>
                  </pic:nvPicPr>
                  <pic:blipFill>
                    <a:blip r:embed="rId24"/>
                    <a:stretch>
                      <a:fillRect/>
                    </a:stretch>
                  </pic:blipFill>
                  <pic:spPr>
                    <a:xfrm>
                      <a:off x="0" y="0"/>
                      <a:ext cx="3269265" cy="2145778"/>
                    </a:xfrm>
                    <a:prstGeom prst="rect">
                      <a:avLst/>
                    </a:prstGeom>
                  </pic:spPr>
                </pic:pic>
              </a:graphicData>
            </a:graphic>
          </wp:inline>
        </w:drawing>
      </w:r>
    </w:p>
    <w:p w14:paraId="382C1956" w14:textId="394175E1" w:rsidR="00D43FBD" w:rsidRDefault="380201FC" w:rsidP="00211506">
      <w:pPr>
        <w:pStyle w:val="ListNumber"/>
      </w:pPr>
      <w:r>
        <w:t xml:space="preserve">Students </w:t>
      </w:r>
      <w:r w:rsidR="1AE859E2">
        <w:t>c</w:t>
      </w:r>
      <w:r w:rsidR="00D43FBD">
        <w:t xml:space="preserve">ompare </w:t>
      </w:r>
      <w:r w:rsidR="5C35383E">
        <w:t>their</w:t>
      </w:r>
      <w:r w:rsidR="00D43FBD">
        <w:t xml:space="preserve"> results with a partner and discuss who got the closest to each target decimal. Students justify </w:t>
      </w:r>
      <w:r w:rsidR="00AB6843">
        <w:t>their</w:t>
      </w:r>
      <w:r w:rsidR="00D43FBD">
        <w:t xml:space="preserve"> answers and circle the decimal if it was the closest to the target.</w:t>
      </w:r>
    </w:p>
    <w:p w14:paraId="454D0CA5" w14:textId="77777777" w:rsidR="0030369D" w:rsidRDefault="00D43FBD" w:rsidP="00211506">
      <w:pPr>
        <w:pStyle w:val="ListNumber"/>
      </w:pPr>
      <w:r>
        <w:t xml:space="preserve">In pairs, </w:t>
      </w:r>
      <w:r w:rsidR="0030369D">
        <w:t>list</w:t>
      </w:r>
      <w:r>
        <w:t xml:space="preserve"> the decimals </w:t>
      </w:r>
      <w:r w:rsidR="0030369D">
        <w:t xml:space="preserve">created by both partners </w:t>
      </w:r>
      <w:r>
        <w:t>in ascending order.</w:t>
      </w:r>
    </w:p>
    <w:p w14:paraId="0ED4BD8E" w14:textId="669EF5F4" w:rsidR="00D43FBD" w:rsidRDefault="00D43FBD" w:rsidP="00211506">
      <w:pPr>
        <w:pStyle w:val="ListNumber"/>
      </w:pPr>
      <w:r>
        <w:lastRenderedPageBreak/>
        <w:t>S</w:t>
      </w:r>
      <w:r w:rsidR="7E1DC99A">
        <w:t>tudents s</w:t>
      </w:r>
      <w:r>
        <w:t>wap with another pair to check answers.</w:t>
      </w:r>
    </w:p>
    <w:p w14:paraId="4E90F907" w14:textId="74C7DE60" w:rsidR="0030369D" w:rsidRDefault="00D43FBD" w:rsidP="00211506">
      <w:pPr>
        <w:pStyle w:val="ListNumber"/>
      </w:pPr>
      <w:r>
        <w:t xml:space="preserve">Display </w:t>
      </w:r>
      <w:hyperlink w:anchor="_Resource_4:_True">
        <w:r w:rsidR="00DB4C6F">
          <w:rPr>
            <w:rStyle w:val="Hyperlink"/>
          </w:rPr>
          <w:t>Resource 4 – True or false?</w:t>
        </w:r>
      </w:hyperlink>
      <w:r>
        <w:t>.</w:t>
      </w:r>
    </w:p>
    <w:p w14:paraId="1278A4BD" w14:textId="634AFB20" w:rsidR="00D43FBD" w:rsidRDefault="00D43FBD" w:rsidP="00211506">
      <w:pPr>
        <w:pStyle w:val="ListNumber"/>
      </w:pPr>
      <w:r>
        <w:t>For each scenario, students discuss whether it is true or false</w:t>
      </w:r>
      <w:r w:rsidR="0030369D">
        <w:t>,</w:t>
      </w:r>
      <w:r>
        <w:t xml:space="preserve"> justify</w:t>
      </w:r>
      <w:r w:rsidR="0030369D">
        <w:t>ing</w:t>
      </w:r>
      <w:r>
        <w:t xml:space="preserve"> their thinking.</w:t>
      </w:r>
    </w:p>
    <w:p w14:paraId="3E9D349B" w14:textId="1F540C10" w:rsidR="0030369D" w:rsidRDefault="0030369D" w:rsidP="00211506">
      <w:pPr>
        <w:pStyle w:val="ListNumber"/>
      </w:pPr>
      <w:r>
        <w:t>Individually or in pairs, s</w:t>
      </w:r>
      <w:r w:rsidR="00D43FBD">
        <w:t>tudents design their own true or false questions relating to decimals in the thousandths.</w:t>
      </w:r>
    </w:p>
    <w:p w14:paraId="7BFBF477" w14:textId="216329DC" w:rsidR="00083CAD" w:rsidRDefault="00D43FBD" w:rsidP="00211506">
      <w:pPr>
        <w:pStyle w:val="ListNumber"/>
      </w:pPr>
      <w:r>
        <w:t>Students</w:t>
      </w:r>
      <w:r w:rsidR="00501655">
        <w:t xml:space="preserve"> share</w:t>
      </w:r>
      <w:r>
        <w:t xml:space="preserve"> </w:t>
      </w:r>
      <w:r w:rsidR="0030369D">
        <w:t xml:space="preserve">their questions </w:t>
      </w:r>
      <w:r>
        <w:t>with a partner</w:t>
      </w:r>
      <w:r w:rsidR="00747F67">
        <w:t xml:space="preserve"> or pair.</w:t>
      </w:r>
      <w:r w:rsidR="00501655">
        <w:t xml:space="preserve"> Individuals or pairs answer the </w:t>
      </w:r>
      <w:r w:rsidR="006D2FF9">
        <w:t xml:space="preserve">new </w:t>
      </w:r>
      <w:r w:rsidR="00501655">
        <w:t>questions</w:t>
      </w:r>
      <w:r w:rsidR="0030369D">
        <w:t xml:space="preserve">, </w:t>
      </w:r>
      <w:r>
        <w:t>justify</w:t>
      </w:r>
      <w:r w:rsidR="0030369D">
        <w:t>ing</w:t>
      </w:r>
      <w:r>
        <w:t xml:space="preserve"> their thinking.</w:t>
      </w:r>
    </w:p>
    <w:p w14:paraId="6E5BC64C" w14:textId="77777777" w:rsidR="00083CAD" w:rsidRDefault="00083CAD" w:rsidP="0044565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5D6F4227">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211506">
            <w:r w:rsidRPr="004127B5">
              <w:t>Too hard?</w:t>
            </w:r>
          </w:p>
        </w:tc>
        <w:tc>
          <w:tcPr>
            <w:tcW w:w="7280" w:type="dxa"/>
          </w:tcPr>
          <w:p w14:paraId="2FC8EED6" w14:textId="77777777" w:rsidR="00083CAD" w:rsidRDefault="00083CAD" w:rsidP="00211506">
            <w:r w:rsidRPr="004127B5">
              <w:t>Too easy?</w:t>
            </w:r>
          </w:p>
        </w:tc>
      </w:tr>
      <w:tr w:rsidR="00083CAD" w14:paraId="26D5BCB3" w14:textId="77777777" w:rsidTr="5D6F4227">
        <w:trPr>
          <w:cnfStyle w:val="000000100000" w:firstRow="0" w:lastRow="0" w:firstColumn="0" w:lastColumn="0" w:oddVBand="0" w:evenVBand="0" w:oddHBand="1" w:evenHBand="0" w:firstRowFirstColumn="0" w:firstRowLastColumn="0" w:lastRowFirstColumn="0" w:lastRowLastColumn="0"/>
        </w:trPr>
        <w:tc>
          <w:tcPr>
            <w:tcW w:w="7280" w:type="dxa"/>
          </w:tcPr>
          <w:p w14:paraId="104BAB48" w14:textId="19699294" w:rsidR="00083CAD" w:rsidRDefault="00083CAD" w:rsidP="00211506">
            <w:r>
              <w:t xml:space="preserve">Students cannot </w:t>
            </w:r>
            <w:r w:rsidR="003D3010" w:rsidRPr="003D3010">
              <w:t>express thousandths as decimals</w:t>
            </w:r>
            <w:r>
              <w:t>.</w:t>
            </w:r>
          </w:p>
          <w:p w14:paraId="1703E10C" w14:textId="0717FF40" w:rsidR="00AF6820" w:rsidRDefault="00AF6820" w:rsidP="00211506">
            <w:pPr>
              <w:pStyle w:val="ListBullet"/>
            </w:pPr>
            <w:r>
              <w:t>Support</w:t>
            </w:r>
            <w:r w:rsidRPr="00D000B1">
              <w:t xml:space="preserve"> students by reducing the number of decimals places they are </w:t>
            </w:r>
            <w:r>
              <w:t>using</w:t>
            </w:r>
            <w:r w:rsidRPr="00D000B1">
              <w:t xml:space="preserve"> to tenths and hundredths</w:t>
            </w:r>
            <w:r w:rsidR="00083CAD">
              <w:t>.</w:t>
            </w:r>
          </w:p>
          <w:p w14:paraId="30677C0C" w14:textId="1E85ECA1" w:rsidR="00AF6820" w:rsidRDefault="00AF6820" w:rsidP="00211506">
            <w:pPr>
              <w:pStyle w:val="ListBullet"/>
            </w:pPr>
            <w:r w:rsidRPr="00A85E6D">
              <w:t xml:space="preserve">Assist students by providing support materials such as </w:t>
            </w:r>
            <w:r w:rsidR="00CC6BCA">
              <w:t xml:space="preserve">labelled place value houses or </w:t>
            </w:r>
            <w:r w:rsidRPr="00A85E6D">
              <w:t xml:space="preserve">number lines to </w:t>
            </w:r>
            <w:r>
              <w:t>assist in placing the decimals in order</w:t>
            </w:r>
            <w:r w:rsidR="004F765D">
              <w:t>.</w:t>
            </w:r>
          </w:p>
        </w:tc>
        <w:tc>
          <w:tcPr>
            <w:tcW w:w="7280" w:type="dxa"/>
          </w:tcPr>
          <w:p w14:paraId="0D0E99DA" w14:textId="470C6A97" w:rsidR="00083CAD" w:rsidRDefault="00083CAD" w:rsidP="00211506">
            <w:r>
              <w:t xml:space="preserve">Students can </w:t>
            </w:r>
            <w:r w:rsidR="003D3010" w:rsidRPr="003D3010">
              <w:t>express thousandths as decimals</w:t>
            </w:r>
            <w:r>
              <w:t>.</w:t>
            </w:r>
          </w:p>
          <w:p w14:paraId="0430EA3C" w14:textId="71A3079B" w:rsidR="00083CAD" w:rsidRDefault="08A77938" w:rsidP="00211506">
            <w:pPr>
              <w:pStyle w:val="ListBullet"/>
            </w:pPr>
            <w:r>
              <w:t>M</w:t>
            </w:r>
            <w:r w:rsidR="00EA5CA1">
              <w:t>odif</w:t>
            </w:r>
            <w:r w:rsidR="49206D91">
              <w:t>y</w:t>
            </w:r>
            <w:r w:rsidR="00EA5CA1" w:rsidRPr="00EA5CA1">
              <w:t xml:space="preserve"> </w:t>
            </w:r>
            <w:r w:rsidR="002813EE">
              <w:t xml:space="preserve">the </w:t>
            </w:r>
            <w:r w:rsidR="00EA5CA1" w:rsidRPr="00EA5CA1">
              <w:t>target decimal to include decimals to the hundredth or thousandth</w:t>
            </w:r>
            <w:r w:rsidR="00083CAD">
              <w:t>.</w:t>
            </w:r>
          </w:p>
          <w:p w14:paraId="6396AF73" w14:textId="2F404FBE" w:rsidR="00083CAD" w:rsidRDefault="5E83B835" w:rsidP="00445657">
            <w:pPr>
              <w:pStyle w:val="ListBullet"/>
            </w:pPr>
            <w:r>
              <w:t>Challenge students to</w:t>
            </w:r>
            <w:r w:rsidR="35662344">
              <w:t xml:space="preserve"> play the ladder game using decimals.</w:t>
            </w:r>
            <w:r>
              <w:t xml:space="preserve"> </w:t>
            </w:r>
            <w:r w:rsidR="35662344">
              <w:t>In pairs, students draw a ladder on a whiteboard. The aim of the game is to roll a 10-sided die</w:t>
            </w:r>
            <w:r w:rsidR="00DA3AF8">
              <w:t xml:space="preserve"> 4 times </w:t>
            </w:r>
            <w:r w:rsidR="35662344">
              <w:t xml:space="preserve">to create a </w:t>
            </w:r>
            <w:r w:rsidR="57A74836">
              <w:t>number</w:t>
            </w:r>
            <w:r w:rsidR="0FDB25FA">
              <w:t xml:space="preserve"> </w:t>
            </w:r>
            <w:r w:rsidR="6E417391">
              <w:t>with</w:t>
            </w:r>
            <w:r w:rsidR="0FDB25FA">
              <w:t xml:space="preserve"> 3</w:t>
            </w:r>
            <w:r w:rsidR="00DA3AF8">
              <w:t xml:space="preserve"> decimal places and </w:t>
            </w:r>
            <w:r w:rsidR="35662344">
              <w:t xml:space="preserve">place them in order (either ascending or descending) between the rungs of the ladder. If a student creates a number that cannot be placed on the ladder or places a number in the wrong position, they miss a turn. The winner is the student </w:t>
            </w:r>
            <w:r w:rsidR="35662344">
              <w:lastRenderedPageBreak/>
              <w:t>with the most numbers on the ladder.</w:t>
            </w:r>
          </w:p>
        </w:tc>
      </w:tr>
    </w:tbl>
    <w:p w14:paraId="70B4E469" w14:textId="11842FCA" w:rsidR="00083CAD" w:rsidRDefault="00083CAD" w:rsidP="00211506">
      <w:pPr>
        <w:pStyle w:val="Heading2"/>
      </w:pPr>
      <w:bookmarkStart w:id="22" w:name="_Toc159856068"/>
      <w:r>
        <w:lastRenderedPageBreak/>
        <w:t xml:space="preserve">Discuss and connect the mathematics – </w:t>
      </w:r>
      <w:r w:rsidR="00EA5CA1">
        <w:t>20</w:t>
      </w:r>
      <w:r>
        <w:t xml:space="preserve"> minutes</w:t>
      </w:r>
      <w:bookmarkEnd w:id="22"/>
    </w:p>
    <w:p w14:paraId="5980D6A6" w14:textId="32C42577" w:rsidR="00E861F4" w:rsidRDefault="00E861F4" w:rsidP="00E861F4">
      <w:pPr>
        <w:pStyle w:val="ListNumber"/>
      </w:pPr>
      <w:r>
        <w:t xml:space="preserve">Display </w:t>
      </w:r>
      <w:hyperlink w:anchor="_Resource_5:_Place">
        <w:r w:rsidR="00177000">
          <w:rPr>
            <w:rStyle w:val="Hyperlink"/>
          </w:rPr>
          <w:t>Resource 5 – place value thousandths</w:t>
        </w:r>
      </w:hyperlink>
      <w:r>
        <w:t>.</w:t>
      </w:r>
    </w:p>
    <w:p w14:paraId="3EB78CAD" w14:textId="12D39BF5" w:rsidR="00E861F4" w:rsidRDefault="00DA3AF8" w:rsidP="00E861F4">
      <w:pPr>
        <w:pStyle w:val="ListNumber"/>
      </w:pPr>
      <w:r>
        <w:t xml:space="preserve">Ask students if </w:t>
      </w:r>
      <w:r w:rsidR="00E861F4">
        <w:t xml:space="preserve">the number 274 </w:t>
      </w:r>
      <w:r w:rsidR="41C815A2">
        <w:t>is</w:t>
      </w:r>
      <w:r w:rsidR="1AB106CE">
        <w:t xml:space="preserve"> </w:t>
      </w:r>
      <w:r w:rsidR="00E861F4">
        <w:t>larger than this decimal</w:t>
      </w:r>
      <w:r w:rsidR="00E91C5C">
        <w:t>.</w:t>
      </w:r>
    </w:p>
    <w:p w14:paraId="229C91AE" w14:textId="4261F700" w:rsidR="00E861F4" w:rsidRDefault="00E861F4" w:rsidP="00E861F4">
      <w:pPr>
        <w:pStyle w:val="ListNumber"/>
      </w:pPr>
      <w:r>
        <w:t xml:space="preserve">Students </w:t>
      </w:r>
      <w:hyperlink r:id="rId25">
        <w:r w:rsidRPr="5C155BA5">
          <w:rPr>
            <w:rStyle w:val="Hyperlink"/>
          </w:rPr>
          <w:t>turn and talk</w:t>
        </w:r>
      </w:hyperlink>
      <w:r>
        <w:t xml:space="preserve">, justifying their thinking. </w:t>
      </w:r>
      <w:r w:rsidR="7AEB0256">
        <w:t xml:space="preserve">Students then </w:t>
      </w:r>
      <w:r w:rsidR="058E46AB">
        <w:t>s</w:t>
      </w:r>
      <w:r>
        <w:t xml:space="preserve">hare </w:t>
      </w:r>
      <w:r w:rsidR="2F874747">
        <w:t xml:space="preserve">their thinking </w:t>
      </w:r>
      <w:r>
        <w:t>with the class.</w:t>
      </w:r>
    </w:p>
    <w:p w14:paraId="6B8D88F7" w14:textId="0D2553CF" w:rsidR="00E861F4" w:rsidRDefault="00DE0BB6" w:rsidP="00E861F4">
      <w:pPr>
        <w:pStyle w:val="ListNumber"/>
      </w:pPr>
      <w:r>
        <w:t>Ask</w:t>
      </w:r>
      <w:r w:rsidR="00E861F4">
        <w:t>:</w:t>
      </w:r>
    </w:p>
    <w:p w14:paraId="2FCC53E2" w14:textId="77777777" w:rsidR="00E861F4" w:rsidRDefault="00E861F4" w:rsidP="00914727">
      <w:pPr>
        <w:pStyle w:val="ListBullet"/>
        <w:ind w:left="1134"/>
      </w:pPr>
      <w:r>
        <w:t>What do you notice about the tenths, hundredths and thousandths columns?</w:t>
      </w:r>
    </w:p>
    <w:p w14:paraId="4CBACB29" w14:textId="76961490" w:rsidR="00E861F4" w:rsidRPr="0031456E" w:rsidRDefault="00E861F4" w:rsidP="00914727">
      <w:pPr>
        <w:pStyle w:val="ListBullet"/>
        <w:ind w:left="1134"/>
      </w:pPr>
      <w:r w:rsidRPr="0031456E">
        <w:t xml:space="preserve">If we replaced the 5 </w:t>
      </w:r>
      <w:r w:rsidR="00213222" w:rsidRPr="0031456E">
        <w:t xml:space="preserve">in the </w:t>
      </w:r>
      <w:proofErr w:type="gramStart"/>
      <w:r w:rsidR="00213222" w:rsidRPr="0031456E">
        <w:t>thousandths</w:t>
      </w:r>
      <w:proofErr w:type="gramEnd"/>
      <w:r w:rsidR="00213222" w:rsidRPr="0031456E">
        <w:t xml:space="preserve"> column </w:t>
      </w:r>
      <w:r w:rsidRPr="0031456E">
        <w:t>with a zero, would this increase or decrease the value of the number?</w:t>
      </w:r>
    </w:p>
    <w:p w14:paraId="3510B75E" w14:textId="77777777" w:rsidR="00E861F4" w:rsidRPr="0031456E" w:rsidRDefault="00E861F4" w:rsidP="00914727">
      <w:pPr>
        <w:pStyle w:val="ListBullet"/>
        <w:ind w:left="1134"/>
      </w:pPr>
      <w:r w:rsidRPr="0031456E">
        <w:t xml:space="preserve">If we replaced the 6 in the </w:t>
      </w:r>
      <w:proofErr w:type="gramStart"/>
      <w:r w:rsidRPr="0031456E">
        <w:t>hundredths</w:t>
      </w:r>
      <w:proofErr w:type="gramEnd"/>
      <w:r w:rsidRPr="0031456E">
        <w:t xml:space="preserve"> column with a zero, would this increase or decrease the value of the number?</w:t>
      </w:r>
    </w:p>
    <w:p w14:paraId="5D5751F6" w14:textId="31FFD943" w:rsidR="00E861F4" w:rsidRPr="0031456E" w:rsidRDefault="00E861F4" w:rsidP="00914727">
      <w:pPr>
        <w:pStyle w:val="ListBullet"/>
        <w:ind w:left="1134"/>
      </w:pPr>
      <w:r w:rsidRPr="0031456E">
        <w:t xml:space="preserve">How is the role of zero different when placed at the end of a decimal compared to </w:t>
      </w:r>
      <w:r w:rsidR="0031456E" w:rsidRPr="0031456E">
        <w:t>when it’s used</w:t>
      </w:r>
      <w:r w:rsidRPr="0031456E">
        <w:t xml:space="preserve"> in the middle of a decimal?</w:t>
      </w:r>
    </w:p>
    <w:p w14:paraId="6EBEE073" w14:textId="4A97344F" w:rsidR="00083CAD" w:rsidRPr="00914727" w:rsidRDefault="00E861F4" w:rsidP="00914727">
      <w:pPr>
        <w:pStyle w:val="FeatureBox"/>
      </w:pPr>
      <w:r w:rsidRPr="00914727">
        <w:rPr>
          <w:rStyle w:val="Strong"/>
        </w:rPr>
        <w:t>Note</w:t>
      </w:r>
      <w:r w:rsidRPr="00914727">
        <w:t>:</w:t>
      </w:r>
      <w:r>
        <w:t xml:space="preserve"> </w:t>
      </w:r>
      <w:r w:rsidR="00914727">
        <w:t>h</w:t>
      </w:r>
      <w:r>
        <w:t>ighlight the relationship between fractions and decimals</w:t>
      </w:r>
      <w:r w:rsidR="002E41D1">
        <w:t>,</w:t>
      </w:r>
      <w:r>
        <w:t xml:space="preserve"> as well as the role of the zero when placed at the end of a decimal. </w:t>
      </w:r>
      <w:r w:rsidR="007726A3">
        <w:t>For example,</w:t>
      </w:r>
      <w:r w:rsidR="007726A3" w:rsidRPr="007726A3">
        <w:t xml:space="preserve"> 0.170 has the same value as 0.17</w:t>
      </w:r>
      <w:r w:rsidR="002E41D1">
        <w:t>.</w:t>
      </w:r>
    </w:p>
    <w:p w14:paraId="2BB58C19" w14:textId="77777777" w:rsidR="00083CAD" w:rsidRDefault="00083CAD" w:rsidP="00083CA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198A5E8F"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Default="00083CAD">
            <w:r w:rsidRPr="00F8552A">
              <w:t>Assessment opportunities</w:t>
            </w:r>
          </w:p>
        </w:tc>
        <w:tc>
          <w:tcPr>
            <w:tcW w:w="7280" w:type="dxa"/>
          </w:tcPr>
          <w:p w14:paraId="308C8300" w14:textId="77777777" w:rsidR="00083CAD" w:rsidRDefault="00083CAD">
            <w:r w:rsidRPr="00F8552A">
              <w:t>Links</w:t>
            </w:r>
          </w:p>
        </w:tc>
      </w:tr>
      <w:tr w:rsidR="00083CAD" w14:paraId="00C9F1D1"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6C5A5955" w14:textId="77777777" w:rsidR="00083CAD" w:rsidRDefault="00083CAD">
            <w:r>
              <w:t>What to look for:</w:t>
            </w:r>
          </w:p>
          <w:p w14:paraId="5173C20A" w14:textId="6C5C0699" w:rsidR="00580E50" w:rsidRPr="004A79B9" w:rsidRDefault="00580E50" w:rsidP="00580E50">
            <w:pPr>
              <w:pStyle w:val="ListBullet"/>
              <w:rPr>
                <w:rStyle w:val="Strong"/>
              </w:rPr>
            </w:pPr>
            <w:r>
              <w:t xml:space="preserve">Can students express thousandths as decimals? </w:t>
            </w:r>
            <w:r w:rsidRPr="004A79B9">
              <w:rPr>
                <w:rStyle w:val="Strong"/>
              </w:rPr>
              <w:t>[MAO-WM-01, MA3-RN-02]</w:t>
            </w:r>
          </w:p>
          <w:p w14:paraId="60E7E59A" w14:textId="4A1C57AF" w:rsidR="00580E50" w:rsidRPr="004A79B9" w:rsidRDefault="00580E50" w:rsidP="00580E50">
            <w:pPr>
              <w:pStyle w:val="ListBullet"/>
              <w:rPr>
                <w:rStyle w:val="Strong"/>
              </w:rPr>
            </w:pPr>
            <w:r>
              <w:t xml:space="preserve">Can students interpret decimal notation for thousandths? </w:t>
            </w:r>
            <w:r w:rsidR="00DC2ADB">
              <w:br/>
            </w:r>
            <w:r w:rsidRPr="004A79B9">
              <w:rPr>
                <w:rStyle w:val="Strong"/>
              </w:rPr>
              <w:t>[MAO-WM-01, MA3-RN-02]</w:t>
            </w:r>
          </w:p>
          <w:p w14:paraId="6E81F666" w14:textId="21761EC9" w:rsidR="00083CAD" w:rsidRPr="00E16943" w:rsidRDefault="00580E50" w:rsidP="00580E50">
            <w:pPr>
              <w:pStyle w:val="ListBullet"/>
              <w:rPr>
                <w:lang w:val="it-IT"/>
              </w:rPr>
            </w:pPr>
            <w:r>
              <w:t xml:space="preserve">Can students interpret zero digit(s) at the end of a decimal? </w:t>
            </w:r>
            <w:r w:rsidRPr="001F21E8">
              <w:rPr>
                <w:rStyle w:val="Strong"/>
                <w:lang w:val="it-IT"/>
              </w:rPr>
              <w:t xml:space="preserve">[MAO-WM-01, </w:t>
            </w:r>
            <w:r w:rsidR="002D73A5" w:rsidRPr="001F21E8">
              <w:rPr>
                <w:rStyle w:val="Strong"/>
                <w:lang w:val="it-IT"/>
              </w:rPr>
              <w:t xml:space="preserve">MA3-RN-01, </w:t>
            </w:r>
            <w:r w:rsidRPr="001F21E8">
              <w:rPr>
                <w:rStyle w:val="Strong"/>
                <w:lang w:val="it-IT"/>
              </w:rPr>
              <w:t>MA3-RN-02]</w:t>
            </w:r>
          </w:p>
        </w:tc>
        <w:tc>
          <w:tcPr>
            <w:tcW w:w="7280" w:type="dxa"/>
          </w:tcPr>
          <w:p w14:paraId="0AD68911" w14:textId="77777777" w:rsidR="00083CAD" w:rsidRDefault="00083CAD">
            <w:r>
              <w:t xml:space="preserve">Links to </w:t>
            </w:r>
            <w:hyperlink r:id="rId26" w:history="1">
              <w:r w:rsidRPr="0013142C">
                <w:rPr>
                  <w:rStyle w:val="Hyperlink"/>
                </w:rPr>
                <w:t>National Numeracy Learning Progressions</w:t>
              </w:r>
            </w:hyperlink>
            <w:r>
              <w:t xml:space="preserve"> (NNLP):</w:t>
            </w:r>
          </w:p>
          <w:p w14:paraId="20EB5FE1" w14:textId="72FAAD61" w:rsidR="00083CAD" w:rsidRDefault="0022757A" w:rsidP="0056748B">
            <w:pPr>
              <w:pStyle w:val="ListBullet"/>
            </w:pPr>
            <w:r>
              <w:t>NPV</w:t>
            </w:r>
            <w:r w:rsidR="00005FD1">
              <w:t>7</w:t>
            </w:r>
            <w:r>
              <w:t>, NPV</w:t>
            </w:r>
            <w:r w:rsidR="00005FD1">
              <w:t>8</w:t>
            </w:r>
            <w:r w:rsidR="00BE4CCC">
              <w:t>.</w:t>
            </w:r>
          </w:p>
        </w:tc>
      </w:tr>
    </w:tbl>
    <w:p w14:paraId="3C93FEA4" w14:textId="77777777" w:rsidR="00083CAD" w:rsidRDefault="00083CAD">
      <w:pPr>
        <w:spacing w:before="0" w:after="160" w:line="259" w:lineRule="auto"/>
      </w:pPr>
      <w:r>
        <w:br w:type="page"/>
      </w:r>
    </w:p>
    <w:p w14:paraId="1E41786D" w14:textId="6A5AF7A6" w:rsidR="00083CAD" w:rsidRDefault="00083CAD" w:rsidP="00211506">
      <w:pPr>
        <w:pStyle w:val="Heading1"/>
      </w:pPr>
      <w:bookmarkStart w:id="23" w:name="_Lesson_3"/>
      <w:bookmarkStart w:id="24" w:name="_Toc159856069"/>
      <w:bookmarkEnd w:id="23"/>
      <w:r>
        <w:lastRenderedPageBreak/>
        <w:t>Lesson 3</w:t>
      </w:r>
      <w:bookmarkEnd w:id="24"/>
    </w:p>
    <w:p w14:paraId="50B5C078" w14:textId="3820C906" w:rsidR="00083CAD" w:rsidRDefault="00083CAD" w:rsidP="00211506">
      <w:pPr>
        <w:pStyle w:val="FeatureBox3"/>
      </w:pPr>
      <w:r w:rsidRPr="00D74AB8">
        <w:rPr>
          <w:rStyle w:val="Strong"/>
        </w:rPr>
        <w:t>Core concept</w:t>
      </w:r>
      <w:r>
        <w:t xml:space="preserve">: </w:t>
      </w:r>
      <w:r w:rsidR="004A79B9">
        <w:t>c</w:t>
      </w:r>
      <w:r w:rsidR="00334F09" w:rsidRPr="00334F09">
        <w:t>onnections can be made between benchmark fractions, decimals and percentages</w:t>
      </w:r>
      <w:r>
        <w:t>.</w:t>
      </w:r>
    </w:p>
    <w:p w14:paraId="67A59162" w14:textId="53315728" w:rsidR="00083CAD" w:rsidRDefault="00083CAD" w:rsidP="00211506">
      <w:pPr>
        <w:pStyle w:val="Heading2"/>
      </w:pPr>
      <w:bookmarkStart w:id="25" w:name="_Toc159856070"/>
      <w:r>
        <w:t>Daily number sense</w:t>
      </w:r>
      <w:r w:rsidR="004A79B9">
        <w:t xml:space="preserve"> –</w:t>
      </w:r>
      <w:r>
        <w:t xml:space="preserve"> </w:t>
      </w:r>
      <w:r w:rsidR="004A79B9">
        <w:t>m</w:t>
      </w:r>
      <w:r w:rsidR="00CF0880">
        <w:t>ultiply and divide</w:t>
      </w:r>
      <w:r>
        <w:t xml:space="preserve"> – </w:t>
      </w:r>
      <w:r w:rsidR="00967707">
        <w:t>10</w:t>
      </w:r>
      <w:r>
        <w:t xml:space="preserve"> minutes</w:t>
      </w:r>
      <w:bookmarkEnd w:id="25"/>
    </w:p>
    <w:p w14:paraId="5C207DEE" w14:textId="77777777" w:rsidR="00083CAD" w:rsidRDefault="00083CAD" w:rsidP="004A79B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211506">
            <w:r w:rsidRPr="005864AB">
              <w:t>Daily number sense learning intention</w:t>
            </w:r>
          </w:p>
        </w:tc>
        <w:tc>
          <w:tcPr>
            <w:tcW w:w="7280" w:type="dxa"/>
          </w:tcPr>
          <w:p w14:paraId="45158965" w14:textId="77777777" w:rsidR="00083CAD" w:rsidRDefault="00083CAD" w:rsidP="00211506">
            <w:r w:rsidRPr="005864AB">
              <w:t>Daily number sense success criteria</w:t>
            </w:r>
          </w:p>
        </w:tc>
      </w:tr>
      <w:tr w:rsidR="00083CAD" w14:paraId="3705FFD0"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211506">
            <w:r>
              <w:t>Students are learning to:</w:t>
            </w:r>
          </w:p>
          <w:p w14:paraId="1CD436AB" w14:textId="700077F6" w:rsidR="00083CAD" w:rsidRPr="009F7F0A" w:rsidRDefault="00D31882" w:rsidP="00211506">
            <w:pPr>
              <w:pStyle w:val="ListBullet"/>
            </w:pPr>
            <w:r w:rsidRPr="00D31882">
              <w:t>use equivalent number sentences involving multiplication and division to find unknown quantities</w:t>
            </w:r>
            <w:r w:rsidR="00083CAD">
              <w:t>.</w:t>
            </w:r>
          </w:p>
        </w:tc>
        <w:tc>
          <w:tcPr>
            <w:tcW w:w="7280" w:type="dxa"/>
          </w:tcPr>
          <w:p w14:paraId="1441EE4E" w14:textId="77777777" w:rsidR="00083CAD" w:rsidRDefault="00083CAD" w:rsidP="00211506">
            <w:r>
              <w:t>Students can:</w:t>
            </w:r>
          </w:p>
          <w:p w14:paraId="405FD1F2" w14:textId="056A9DD0" w:rsidR="00083CAD" w:rsidRPr="009F7F0A" w:rsidRDefault="1834A7EF" w:rsidP="00211506">
            <w:pPr>
              <w:pStyle w:val="ListBullet"/>
            </w:pPr>
            <w:r>
              <w:t>complete number sentences that involve more than one operation by calculating missing numbers</w:t>
            </w:r>
            <w:r w:rsidR="012A2FC1">
              <w:t>.</w:t>
            </w:r>
          </w:p>
        </w:tc>
      </w:tr>
    </w:tbl>
    <w:p w14:paraId="62EF797B" w14:textId="79BD71B3" w:rsidR="0426F5C7" w:rsidRDefault="0426F5C7" w:rsidP="00211506">
      <w:pPr>
        <w:pStyle w:val="FeatureBox"/>
      </w:pPr>
      <w:r>
        <w:t xml:space="preserve">This activity is an adaptation of </w:t>
      </w:r>
      <w:hyperlink r:id="rId27">
        <w:r w:rsidR="2151E801" w:rsidRPr="4377F0BC">
          <w:rPr>
            <w:rStyle w:val="Hyperlink"/>
          </w:rPr>
          <w:t xml:space="preserve">Multiply and Divide Within </w:t>
        </w:r>
        <w:r w:rsidR="7EC5955F" w:rsidRPr="4377F0BC">
          <w:rPr>
            <w:rStyle w:val="Hyperlink"/>
          </w:rPr>
          <w:t>a</w:t>
        </w:r>
        <w:r w:rsidR="2151E801" w:rsidRPr="4377F0BC">
          <w:rPr>
            <w:rStyle w:val="Hyperlink"/>
          </w:rPr>
          <w:t xml:space="preserve"> Hundred 1</w:t>
        </w:r>
      </w:hyperlink>
      <w:r>
        <w:t xml:space="preserve"> </w:t>
      </w:r>
      <w:r w:rsidR="00B82852">
        <w:t xml:space="preserve">from </w:t>
      </w:r>
      <w:hyperlink r:id="rId28" w:history="1">
        <w:r w:rsidR="00B82852" w:rsidRPr="00B82852">
          <w:rPr>
            <w:rStyle w:val="Hyperlink"/>
          </w:rPr>
          <w:t>Open Middle</w:t>
        </w:r>
      </w:hyperlink>
      <w:r w:rsidR="00B82852">
        <w:t xml:space="preserve"> </w:t>
      </w:r>
      <w:r>
        <w:t xml:space="preserve">by </w:t>
      </w:r>
      <w:r w:rsidR="57094743">
        <w:t>Kaplinsky</w:t>
      </w:r>
      <w:r>
        <w:t>.</w:t>
      </w:r>
    </w:p>
    <w:p w14:paraId="396ADBE8" w14:textId="5BA4DCDD" w:rsidR="632287C6" w:rsidRDefault="6824B8AE" w:rsidP="00211506">
      <w:pPr>
        <w:pStyle w:val="ListNumber"/>
        <w:numPr>
          <w:ilvl w:val="0"/>
          <w:numId w:val="7"/>
        </w:numPr>
      </w:pPr>
      <w:r>
        <w:t>D</w:t>
      </w:r>
      <w:r w:rsidR="632287C6">
        <w:t xml:space="preserve">raw </w:t>
      </w:r>
      <w:r w:rsidR="001559E4">
        <w:fldChar w:fldCharType="begin"/>
      </w:r>
      <w:r w:rsidR="001559E4">
        <w:instrText xml:space="preserve"> REF _Ref147928346 \h </w:instrText>
      </w:r>
      <w:r w:rsidR="001559E4">
        <w:fldChar w:fldCharType="separate"/>
      </w:r>
      <w:r w:rsidR="001559E4">
        <w:t xml:space="preserve">Figure </w:t>
      </w:r>
      <w:r w:rsidR="001559E4">
        <w:rPr>
          <w:noProof/>
        </w:rPr>
        <w:t>5</w:t>
      </w:r>
      <w:r w:rsidR="001559E4">
        <w:fldChar w:fldCharType="end"/>
      </w:r>
      <w:r w:rsidR="632287C6">
        <w:t xml:space="preserve"> on the whiteboard.</w:t>
      </w:r>
    </w:p>
    <w:p w14:paraId="34786DD4" w14:textId="4DE08C3F" w:rsidR="664DA6FE" w:rsidRDefault="00932478" w:rsidP="00211506">
      <w:pPr>
        <w:pStyle w:val="Caption"/>
        <w:rPr>
          <w:rFonts w:eastAsia="Calibri"/>
        </w:rPr>
      </w:pPr>
      <w:bookmarkStart w:id="26" w:name="_Ref147928346"/>
      <w:r>
        <w:lastRenderedPageBreak/>
        <w:t xml:space="preserve">Figure </w:t>
      </w:r>
      <w:r>
        <w:fldChar w:fldCharType="begin"/>
      </w:r>
      <w:r>
        <w:instrText>SEQ Figure \* ARABIC</w:instrText>
      </w:r>
      <w:r>
        <w:fldChar w:fldCharType="separate"/>
      </w:r>
      <w:r w:rsidR="00FF24A2">
        <w:rPr>
          <w:noProof/>
        </w:rPr>
        <w:t>5</w:t>
      </w:r>
      <w:r>
        <w:fldChar w:fldCharType="end"/>
      </w:r>
      <w:bookmarkEnd w:id="26"/>
      <w:r>
        <w:t xml:space="preserve"> </w:t>
      </w:r>
      <w:r w:rsidR="003F36CA">
        <w:t>–</w:t>
      </w:r>
      <w:r>
        <w:t xml:space="preserve"> </w:t>
      </w:r>
      <w:r w:rsidR="00124AA9">
        <w:t>m</w:t>
      </w:r>
      <w:r w:rsidRPr="002C1F4F">
        <w:t>ultiply and divide equation</w:t>
      </w:r>
    </w:p>
    <w:p w14:paraId="6C528312" w14:textId="38F14B3D" w:rsidR="59ACDA4C" w:rsidRDefault="59ACDA4C" w:rsidP="00124AA9">
      <w:pPr>
        <w:rPr>
          <w:rFonts w:eastAsia="Calibri"/>
        </w:rPr>
      </w:pPr>
      <w:r w:rsidRPr="00124AA9">
        <w:rPr>
          <w:noProof/>
        </w:rPr>
        <w:drawing>
          <wp:inline distT="0" distB="0" distL="0" distR="0" wp14:anchorId="420999C3" wp14:editId="44689461">
            <wp:extent cx="4572000" cy="685800"/>
            <wp:effectExtent l="0" t="0" r="0" b="0"/>
            <wp:docPr id="1521201026" name="Picture 1521201026" descr="An equation with missing numbers. It shows (blank) times (blank) equals a 2 digit (blank) divided by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01026" name="Picture 1521201026" descr="An equation with missing numbers. It shows (blank) times (blank) equals a 2 digit (blank) divided by (blank)."/>
                    <pic:cNvPicPr/>
                  </pic:nvPicPr>
                  <pic:blipFill>
                    <a:blip r:embed="rId29">
                      <a:extLst>
                        <a:ext uri="{28A0092B-C50C-407E-A947-70E740481C1C}">
                          <a14:useLocalDpi xmlns:a14="http://schemas.microsoft.com/office/drawing/2010/main" val="0"/>
                        </a:ext>
                      </a:extLst>
                    </a:blip>
                    <a:stretch>
                      <a:fillRect/>
                    </a:stretch>
                  </pic:blipFill>
                  <pic:spPr>
                    <a:xfrm>
                      <a:off x="0" y="0"/>
                      <a:ext cx="4572000" cy="685800"/>
                    </a:xfrm>
                    <a:prstGeom prst="rect">
                      <a:avLst/>
                    </a:prstGeom>
                  </pic:spPr>
                </pic:pic>
              </a:graphicData>
            </a:graphic>
          </wp:inline>
        </w:drawing>
      </w:r>
    </w:p>
    <w:p w14:paraId="76CD1086" w14:textId="71054A3B" w:rsidR="632287C6" w:rsidRDefault="632287C6" w:rsidP="00211506">
      <w:pPr>
        <w:pStyle w:val="ListNumber"/>
        <w:rPr>
          <w:rFonts w:eastAsia="Calibri"/>
        </w:rPr>
      </w:pPr>
      <w:r w:rsidRPr="4377F0BC">
        <w:rPr>
          <w:rFonts w:eastAsia="Calibri"/>
        </w:rPr>
        <w:t>In pairs, students use digits 2</w:t>
      </w:r>
      <w:r w:rsidR="00267439">
        <w:rPr>
          <w:rFonts w:eastAsia="Calibri"/>
        </w:rPr>
        <w:t>–</w:t>
      </w:r>
      <w:r w:rsidRPr="4377F0BC">
        <w:rPr>
          <w:rFonts w:eastAsia="Calibri"/>
        </w:rPr>
        <w:t>9 (only once each), plac</w:t>
      </w:r>
      <w:r w:rsidR="5FE82007" w:rsidRPr="4377F0BC">
        <w:rPr>
          <w:rFonts w:eastAsia="Calibri"/>
        </w:rPr>
        <w:t>ing</w:t>
      </w:r>
      <w:r w:rsidRPr="4377F0BC">
        <w:rPr>
          <w:rFonts w:eastAsia="Calibri"/>
        </w:rPr>
        <w:t xml:space="preserve"> a digit in each box to make </w:t>
      </w:r>
      <w:r w:rsidR="00124AA9">
        <w:rPr>
          <w:rFonts w:eastAsia="Calibri"/>
        </w:rPr>
        <w:t>2</w:t>
      </w:r>
      <w:r w:rsidRPr="4377F0BC">
        <w:rPr>
          <w:rFonts w:eastAsia="Calibri"/>
        </w:rPr>
        <w:t xml:space="preserve"> correct </w:t>
      </w:r>
      <w:r w:rsidR="185A6020" w:rsidRPr="4377F0BC">
        <w:rPr>
          <w:rFonts w:eastAsia="Calibri"/>
        </w:rPr>
        <w:t xml:space="preserve">and equal </w:t>
      </w:r>
      <w:r w:rsidRPr="4377F0BC">
        <w:rPr>
          <w:rFonts w:eastAsia="Calibri"/>
        </w:rPr>
        <w:t>equations</w:t>
      </w:r>
      <w:r w:rsidR="196A4019" w:rsidRPr="4377F0BC">
        <w:rPr>
          <w:rFonts w:eastAsia="Calibri"/>
        </w:rPr>
        <w:t>. For example, 3</w:t>
      </w:r>
      <w:r w:rsidR="155F59E3" w:rsidRPr="4377F0BC">
        <w:rPr>
          <w:rFonts w:ascii="Calibri" w:eastAsia="Calibri" w:hAnsi="Calibri" w:cs="Calibri"/>
          <w:szCs w:val="22"/>
        </w:rPr>
        <w:t xml:space="preserve"> </w:t>
      </w:r>
      <w:r w:rsidR="00267439">
        <w:rPr>
          <w:rFonts w:ascii="Calibri" w:eastAsia="Calibri" w:hAnsi="Calibri" w:cs="Calibri"/>
          <w:szCs w:val="22"/>
        </w:rPr>
        <w:t>×</w:t>
      </w:r>
      <w:r w:rsidR="155F59E3" w:rsidRPr="4377F0BC">
        <w:t xml:space="preserve"> </w:t>
      </w:r>
      <w:r w:rsidR="4148AA9A" w:rsidRPr="4377F0BC">
        <w:rPr>
          <w:rFonts w:eastAsia="Calibri"/>
        </w:rPr>
        <w:t>6</w:t>
      </w:r>
      <w:r w:rsidR="00267439">
        <w:rPr>
          <w:rFonts w:eastAsia="Calibri"/>
        </w:rPr>
        <w:t xml:space="preserve"> </w:t>
      </w:r>
      <w:r w:rsidR="00267439">
        <w:rPr>
          <w:rFonts w:eastAsia="Arial"/>
          <w:szCs w:val="22"/>
        </w:rPr>
        <w:t>=</w:t>
      </w:r>
      <w:r w:rsidR="4542C060" w:rsidRPr="4377F0BC">
        <w:t xml:space="preserve"> </w:t>
      </w:r>
      <w:r w:rsidR="4148AA9A" w:rsidRPr="4377F0BC">
        <w:rPr>
          <w:rFonts w:eastAsia="Calibri"/>
        </w:rPr>
        <w:t>72</w:t>
      </w:r>
      <w:r w:rsidR="2316E139" w:rsidRPr="4377F0BC">
        <w:rPr>
          <w:rFonts w:ascii="Calibri" w:eastAsia="Calibri" w:hAnsi="Calibri" w:cs="Calibri"/>
          <w:szCs w:val="22"/>
        </w:rPr>
        <w:t xml:space="preserve"> ÷</w:t>
      </w:r>
      <w:r w:rsidR="2316E139" w:rsidRPr="4377F0BC">
        <w:t xml:space="preserve"> </w:t>
      </w:r>
      <w:r w:rsidR="4148AA9A" w:rsidRPr="4377F0BC">
        <w:rPr>
          <w:rFonts w:eastAsia="Calibri"/>
        </w:rPr>
        <w:t>4</w:t>
      </w:r>
      <w:r w:rsidR="00245F2D">
        <w:rPr>
          <w:rFonts w:eastAsia="Calibri"/>
        </w:rPr>
        <w:t>.</w:t>
      </w:r>
    </w:p>
    <w:p w14:paraId="293F7BD8" w14:textId="447506F4" w:rsidR="00083CAD" w:rsidRPr="002C288C" w:rsidRDefault="2AB6E770" w:rsidP="00211506">
      <w:pPr>
        <w:pStyle w:val="ListNumber"/>
      </w:pPr>
      <w:r>
        <w:t>As a class, share and compare solutions</w:t>
      </w:r>
      <w:r w:rsidR="52C74272">
        <w:t>.</w:t>
      </w:r>
      <w:r w:rsidR="7A175169">
        <w:t xml:space="preserve"> </w:t>
      </w:r>
      <w:r w:rsidR="00DE0BB6">
        <w:t>Ask</w:t>
      </w:r>
      <w:r w:rsidR="7A175169">
        <w:t xml:space="preserve"> to identify the strategies they used and justify their choices.</w:t>
      </w:r>
    </w:p>
    <w:p w14:paraId="037EC944" w14:textId="490F23DE" w:rsidR="00083CAD" w:rsidRDefault="00083CAD" w:rsidP="00211506">
      <w:r>
        <w:t xml:space="preserve">This table details </w:t>
      </w:r>
      <w:r w:rsidR="002652BE">
        <w:t xml:space="preserve">an </w:t>
      </w:r>
      <w:r>
        <w:t>opportunit</w:t>
      </w:r>
      <w:r w:rsidR="002652BE">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083CAD" w14:paraId="3BF0D6D6"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64DFD363" w:rsidR="00083CAD" w:rsidRDefault="00083CAD" w:rsidP="00211506">
            <w:r w:rsidRPr="00F8552A">
              <w:t>Assessment opportunit</w:t>
            </w:r>
            <w:r w:rsidR="002652BE">
              <w:t>y</w:t>
            </w:r>
          </w:p>
        </w:tc>
        <w:tc>
          <w:tcPr>
            <w:tcW w:w="7280" w:type="dxa"/>
          </w:tcPr>
          <w:p w14:paraId="27E29EBF" w14:textId="77777777" w:rsidR="00083CAD" w:rsidRDefault="00083CAD" w:rsidP="00211506">
            <w:r w:rsidRPr="00F8552A">
              <w:t>Links</w:t>
            </w:r>
          </w:p>
        </w:tc>
      </w:tr>
      <w:tr w:rsidR="00083CAD" w14:paraId="3ABB261F"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211506">
            <w:r>
              <w:t>What to look for:</w:t>
            </w:r>
          </w:p>
          <w:p w14:paraId="73B1D105" w14:textId="4DFE4DA9" w:rsidR="00083CAD" w:rsidRDefault="00F35172" w:rsidP="00211506">
            <w:pPr>
              <w:pStyle w:val="ListBullet"/>
            </w:pPr>
            <w:r>
              <w:t xml:space="preserve">Can students </w:t>
            </w:r>
            <w:r w:rsidR="00F10AED">
              <w:t>complete number sentences that involve more than one operation by calculating missing numbers</w:t>
            </w:r>
            <w:r>
              <w:t xml:space="preserve">? </w:t>
            </w:r>
            <w:r w:rsidRPr="00124AA9">
              <w:rPr>
                <w:rStyle w:val="Strong"/>
              </w:rPr>
              <w:t>[MAO-WM-01,</w:t>
            </w:r>
            <w:r w:rsidR="005C5E40" w:rsidRPr="00124AA9">
              <w:rPr>
                <w:rStyle w:val="Strong"/>
              </w:rPr>
              <w:t xml:space="preserve"> MA3-MR-01,</w:t>
            </w:r>
            <w:r w:rsidRPr="00124AA9">
              <w:rPr>
                <w:rStyle w:val="Strong"/>
              </w:rPr>
              <w:t xml:space="preserve"> MA3-MR-02]</w:t>
            </w:r>
          </w:p>
        </w:tc>
        <w:tc>
          <w:tcPr>
            <w:tcW w:w="7280" w:type="dxa"/>
          </w:tcPr>
          <w:p w14:paraId="07ACA9BA" w14:textId="77777777" w:rsidR="00083CAD" w:rsidRPr="00F230C4" w:rsidRDefault="00083CAD" w:rsidP="00211506">
            <w:r w:rsidRPr="00F230C4">
              <w:t xml:space="preserve">Links to </w:t>
            </w:r>
            <w:hyperlink r:id="rId30" w:history="1">
              <w:r w:rsidRPr="00F230C4">
                <w:rPr>
                  <w:rStyle w:val="Hyperlink"/>
                </w:rPr>
                <w:t>National Numeracy Learning Progressions</w:t>
              </w:r>
            </w:hyperlink>
            <w:r w:rsidRPr="00F230C4">
              <w:t xml:space="preserve"> (NNLP):</w:t>
            </w:r>
          </w:p>
          <w:p w14:paraId="58B1DEBF" w14:textId="2F5E252D" w:rsidR="00083CAD" w:rsidRPr="00F230C4" w:rsidRDefault="00A20ED4" w:rsidP="00211506">
            <w:pPr>
              <w:pStyle w:val="ListBullet"/>
            </w:pPr>
            <w:r w:rsidRPr="00F230C4">
              <w:t>NPA3, MuS8</w:t>
            </w:r>
            <w:r w:rsidR="00085FA6">
              <w:t>.</w:t>
            </w:r>
          </w:p>
        </w:tc>
      </w:tr>
    </w:tbl>
    <w:p w14:paraId="38B239D8" w14:textId="15829E9C" w:rsidR="00083CAD" w:rsidRDefault="00083CAD" w:rsidP="00211506">
      <w:pPr>
        <w:pStyle w:val="Heading2"/>
      </w:pPr>
      <w:bookmarkStart w:id="27" w:name="_Toc159856071"/>
      <w:bookmarkStart w:id="28" w:name="_Hlk146278083"/>
      <w:r>
        <w:t xml:space="preserve">Core lesson </w:t>
      </w:r>
      <w:r w:rsidR="00580E50">
        <w:t>1</w:t>
      </w:r>
      <w:r w:rsidR="00124AA9">
        <w:t xml:space="preserve"> –</w:t>
      </w:r>
      <w:r>
        <w:t xml:space="preserve"> </w:t>
      </w:r>
      <w:r w:rsidR="00124AA9">
        <w:t>e</w:t>
      </w:r>
      <w:r w:rsidR="00F81B7E" w:rsidRPr="00F81B7E">
        <w:t>quivalent fractions, decimals and percentages</w:t>
      </w:r>
      <w:r>
        <w:t xml:space="preserve"> – </w:t>
      </w:r>
      <w:r w:rsidR="49BF5715">
        <w:t>15</w:t>
      </w:r>
      <w:r>
        <w:t xml:space="preserve"> minutes</w:t>
      </w:r>
      <w:bookmarkEnd w:id="27"/>
    </w:p>
    <w:bookmarkEnd w:id="28"/>
    <w:p w14:paraId="2861F15B" w14:textId="52E0DFC6" w:rsidR="00083CAD" w:rsidRDefault="00083CAD" w:rsidP="00211506">
      <w:r>
        <w:t xml:space="preserve">The table below contains </w:t>
      </w:r>
      <w:r w:rsidR="00124AA9">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083CAD" w14:paraId="1FB28118"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17F5A29F" w:rsidR="00083CAD" w:rsidRDefault="00083CAD" w:rsidP="00211506">
            <w:r w:rsidRPr="00616971">
              <w:lastRenderedPageBreak/>
              <w:t>Core concept learning intention</w:t>
            </w:r>
          </w:p>
        </w:tc>
        <w:tc>
          <w:tcPr>
            <w:tcW w:w="7280" w:type="dxa"/>
          </w:tcPr>
          <w:p w14:paraId="32B68900" w14:textId="77777777" w:rsidR="00083CAD" w:rsidRDefault="00083CAD" w:rsidP="00211506">
            <w:r w:rsidRPr="00616971">
              <w:t>Core concept success criteria</w:t>
            </w:r>
          </w:p>
        </w:tc>
      </w:tr>
      <w:tr w:rsidR="00083CAD" w14:paraId="05CC6393"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00083CAD" w:rsidP="00211506">
            <w:r>
              <w:t>Students are learning to:</w:t>
            </w:r>
          </w:p>
          <w:p w14:paraId="629EED4D" w14:textId="4FA43E02" w:rsidR="00083CAD" w:rsidRPr="009F7F0A" w:rsidRDefault="002C4F56" w:rsidP="00211506">
            <w:pPr>
              <w:pStyle w:val="ListBullet"/>
            </w:pPr>
            <w:r>
              <w:t>m</w:t>
            </w:r>
            <w:r w:rsidRPr="002C4F56">
              <w:t>ake connections between benchmark fractions, decimals and percentages</w:t>
            </w:r>
            <w:r w:rsidR="00083CAD">
              <w:t>.</w:t>
            </w:r>
          </w:p>
        </w:tc>
        <w:tc>
          <w:tcPr>
            <w:tcW w:w="7280" w:type="dxa"/>
          </w:tcPr>
          <w:p w14:paraId="06027FBD" w14:textId="77777777" w:rsidR="00083CAD" w:rsidRDefault="00083CAD" w:rsidP="00211506">
            <w:r>
              <w:t>Students can:</w:t>
            </w:r>
          </w:p>
          <w:p w14:paraId="6BACEB7F" w14:textId="0DD6AC6C" w:rsidR="0015446B" w:rsidRDefault="00AB27EB" w:rsidP="00211506">
            <w:pPr>
              <w:pStyle w:val="ListBullet"/>
            </w:pPr>
            <w:r>
              <w:t>r</w:t>
            </w:r>
            <w:r w:rsidR="0015446B">
              <w:t>ecall commonly used equivalent percentages, decimals and fractions</w:t>
            </w:r>
            <w:r w:rsidR="000A186A">
              <w:t>,</w:t>
            </w:r>
            <w:r w:rsidR="0015446B">
              <w:t xml:space="preserve">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2C7DD46B">
              <w:t xml:space="preserve"> </w:t>
            </w:r>
            <w:r w:rsidR="2EBC53DE">
              <w:t>,</w:t>
            </w:r>
            <w:r w:rsidR="0015446B">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15446B">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2EBC53DE">
              <w:t>.</w:t>
            </w:r>
          </w:p>
          <w:p w14:paraId="5FD83DEC" w14:textId="2F32DE38" w:rsidR="00083CAD" w:rsidRPr="009F7F0A" w:rsidRDefault="00AB27EB" w:rsidP="00211506">
            <w:pPr>
              <w:pStyle w:val="ListBullet"/>
              <w:widowControl/>
              <w:mirrorIndents w:val="0"/>
            </w:pPr>
            <w:r>
              <w:t>r</w:t>
            </w:r>
            <w:r w:rsidR="0015446B">
              <w:t>ecognise that 10% is one-tenth of 100% and use this to find 10% of a quantity</w:t>
            </w:r>
            <w:r w:rsidR="00083CAD">
              <w:t>.</w:t>
            </w:r>
          </w:p>
        </w:tc>
      </w:tr>
    </w:tbl>
    <w:p w14:paraId="0D14B3E8" w14:textId="381B9B28" w:rsidR="00083CAD" w:rsidRDefault="00F05174" w:rsidP="00211506">
      <w:pPr>
        <w:pStyle w:val="FeatureBox"/>
      </w:pPr>
      <w:r>
        <w:t xml:space="preserve">This lesson </w:t>
      </w:r>
      <w:r w:rsidR="000A186A">
        <w:t>is an adaptation</w:t>
      </w:r>
      <w:r>
        <w:t xml:space="preserve"> </w:t>
      </w:r>
      <w:r w:rsidR="000A186A">
        <w:t xml:space="preserve">of </w:t>
      </w:r>
      <w:r w:rsidR="159F72DE">
        <w:t>‘</w:t>
      </w:r>
      <w:r w:rsidR="00E33B31">
        <w:t>Benchmark Problems</w:t>
      </w:r>
      <w:r w:rsidR="76152840">
        <w:t>’</w:t>
      </w:r>
      <w:r w:rsidR="00C769F9">
        <w:t xml:space="preserve"> </w:t>
      </w:r>
      <w:r w:rsidR="000A186A">
        <w:t xml:space="preserve">from </w:t>
      </w:r>
      <w:hyperlink r:id="rId31">
        <w:r w:rsidR="008928FA">
          <w:rPr>
            <w:rStyle w:val="Hyperlink"/>
          </w:rPr>
          <w:t>Part 2: Proportional thinking with fractions, decimals and percentages (PDF 1237 KB)</w:t>
        </w:r>
      </w:hyperlink>
      <w:r w:rsidR="00C769F9">
        <w:t xml:space="preserve"> </w:t>
      </w:r>
      <w:r w:rsidR="000A186A">
        <w:t xml:space="preserve">by </w:t>
      </w:r>
      <w:r w:rsidR="008D23C8" w:rsidRPr="00B70011">
        <w:t>State</w:t>
      </w:r>
      <w:r w:rsidR="008D23C8">
        <w:t xml:space="preserve"> of New South Wales</w:t>
      </w:r>
      <w:r w:rsidR="008D23C8" w:rsidRPr="0053712D">
        <w:t xml:space="preserve"> </w:t>
      </w:r>
      <w:r w:rsidR="008D23C8">
        <w:t>(</w:t>
      </w:r>
      <w:r w:rsidR="008D23C8" w:rsidRPr="0053712D">
        <w:t>Department of Education</w:t>
      </w:r>
      <w:r w:rsidR="008D23C8">
        <w:t>)</w:t>
      </w:r>
      <w:r w:rsidR="00083CAD">
        <w:t>.</w:t>
      </w:r>
    </w:p>
    <w:p w14:paraId="02469F6A" w14:textId="273AFE7C" w:rsidR="00606231" w:rsidRDefault="00606231" w:rsidP="00211506">
      <w:pPr>
        <w:pStyle w:val="ListNumber"/>
      </w:pPr>
      <w:r>
        <w:t xml:space="preserve">Draw a rectangle on the whiteboard </w:t>
      </w:r>
      <w:r w:rsidR="341565EA">
        <w:t xml:space="preserve">and </w:t>
      </w:r>
      <w:r w:rsidR="00C97F98">
        <w:t>e</w:t>
      </w:r>
      <w:r w:rsidR="00DE0BB6">
        <w:t>xplain</w:t>
      </w:r>
      <w:r w:rsidR="341565EA">
        <w:t xml:space="preserve"> </w:t>
      </w:r>
      <w:r>
        <w:t xml:space="preserve">that </w:t>
      </w:r>
      <w:r w:rsidR="68EF6EFB">
        <w:t xml:space="preserve">it </w:t>
      </w:r>
      <w:r>
        <w:t xml:space="preserve">represents a computer download bar. </w:t>
      </w:r>
      <w:r w:rsidR="00DE0BB6">
        <w:t>Ask</w:t>
      </w:r>
      <w:r>
        <w:t xml:space="preserve"> where they may have seen this</w:t>
      </w:r>
      <w:r w:rsidR="00080D69">
        <w:t xml:space="preserve"> </w:t>
      </w:r>
      <w:r>
        <w:t>and what it show</w:t>
      </w:r>
      <w:r w:rsidR="585FA7FF">
        <w:t>s.</w:t>
      </w:r>
    </w:p>
    <w:p w14:paraId="6A5E5768" w14:textId="510DF9F5" w:rsidR="00606231" w:rsidRDefault="00606231" w:rsidP="00211506">
      <w:pPr>
        <w:pStyle w:val="ListNumber"/>
      </w:pPr>
      <w:r>
        <w:t xml:space="preserve">Ask a student to fill the download bar to represent a download which is </w:t>
      </w:r>
      <w:r w:rsidR="0F1D017F">
        <w:t>only</w:t>
      </w:r>
      <w:r>
        <w:t xml:space="preserve"> 25% complete. </w:t>
      </w:r>
      <w:r w:rsidR="2F0444E3">
        <w:t xml:space="preserve">Ask </w:t>
      </w:r>
      <w:r w:rsidR="75EFF214">
        <w:t>h</w:t>
      </w:r>
      <w:r>
        <w:t xml:space="preserve">ow </w:t>
      </w:r>
      <w:r w:rsidR="008D41AF">
        <w:t>this</w:t>
      </w:r>
      <w:r>
        <w:t xml:space="preserve"> could </w:t>
      </w:r>
      <w:r w:rsidR="008D41AF">
        <w:t xml:space="preserve">be </w:t>
      </w:r>
      <w:r>
        <w:t>represent</w:t>
      </w:r>
      <w:r w:rsidR="008D41AF">
        <w:t>ed</w:t>
      </w:r>
      <w:r>
        <w:t xml:space="preserve"> as a fraction and decimal</w:t>
      </w:r>
      <w:r w:rsidR="2FF09036">
        <w:t>.</w:t>
      </w:r>
      <w:r w:rsidR="008D41AF">
        <w:t xml:space="preserve"> Record these </w:t>
      </w:r>
      <w:r w:rsidR="007658B0">
        <w:t>representations in line with</w:t>
      </w:r>
      <w:r w:rsidR="00813878">
        <w:t xml:space="preserve"> the</w:t>
      </w:r>
      <w:r w:rsidR="007658B0">
        <w:t xml:space="preserve"> 25% mark.</w:t>
      </w:r>
    </w:p>
    <w:p w14:paraId="404C2FF0" w14:textId="51CFEEC4" w:rsidR="00606231" w:rsidRDefault="6A5999DE" w:rsidP="00211506">
      <w:pPr>
        <w:pStyle w:val="ListNumber"/>
      </w:pPr>
      <w:r>
        <w:t>Select</w:t>
      </w:r>
      <w:r w:rsidR="00606231">
        <w:t xml:space="preserve"> another student to fill the download bar to represent a download </w:t>
      </w:r>
      <w:r w:rsidR="639B33BB">
        <w:t>that</w:t>
      </w:r>
      <w:r w:rsidR="00606231">
        <w:t xml:space="preserve"> is </w:t>
      </w:r>
      <m:oMath>
        <m:f>
          <m:fPr>
            <m:ctrlPr>
              <w:rPr>
                <w:rFonts w:ascii="Cambria Math" w:hAnsi="Cambria Math"/>
                <w:i/>
              </w:rPr>
            </m:ctrlPr>
          </m:fPr>
          <m:num>
            <m:r>
              <w:rPr>
                <w:rFonts w:ascii="Cambria Math" w:hAnsi="Cambria Math"/>
              </w:rPr>
              <m:t>3</m:t>
            </m:r>
          </m:num>
          <m:den>
            <m:r>
              <w:rPr>
                <w:rFonts w:ascii="Cambria Math" w:hAnsi="Cambria Math"/>
              </w:rPr>
              <m:t>4</m:t>
            </m:r>
          </m:den>
        </m:f>
      </m:oMath>
      <w:r w:rsidR="00606231">
        <w:t xml:space="preserve"> completed.</w:t>
      </w:r>
    </w:p>
    <w:p w14:paraId="35AF241A" w14:textId="7F1CD39B" w:rsidR="00580E50" w:rsidRDefault="06A3CC7E" w:rsidP="00211506">
      <w:pPr>
        <w:pStyle w:val="ListNumber"/>
      </w:pPr>
      <w:r>
        <w:lastRenderedPageBreak/>
        <w:t xml:space="preserve">Explain that this represents a download that is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complete. Ask if there is another way to </w:t>
      </w:r>
      <w:r w:rsidR="00606231">
        <w:t>describe the download bar</w:t>
      </w:r>
      <w:r w:rsidR="7D7C463B">
        <w:t>.</w:t>
      </w:r>
      <w:r w:rsidR="00606231">
        <w:t xml:space="preserve"> Highlight that it could be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606231">
        <w:t xml:space="preserve"> complete</w:t>
      </w:r>
      <w:r w:rsidR="1774E049">
        <w:t>,</w:t>
      </w:r>
      <w:r w:rsidR="00606231">
        <w:t xml:space="preserve"> which is 75% and 0.75</w:t>
      </w:r>
      <w:r w:rsidR="758702E1">
        <w:t>,</w:t>
      </w:r>
      <w:r w:rsidR="00606231">
        <w:t xml:space="preserve"> or </w:t>
      </w:r>
      <m:oMath>
        <m:f>
          <m:fPr>
            <m:ctrlPr>
              <w:rPr>
                <w:rFonts w:ascii="Cambria Math" w:hAnsi="Cambria Math"/>
                <w:i/>
              </w:rPr>
            </m:ctrlPr>
          </m:fPr>
          <m:num>
            <m:r>
              <w:rPr>
                <w:rFonts w:ascii="Cambria Math" w:hAnsi="Cambria Math"/>
              </w:rPr>
              <m:t>1</m:t>
            </m:r>
          </m:num>
          <m:den>
            <m:r>
              <w:rPr>
                <w:rFonts w:ascii="Cambria Math" w:hAnsi="Cambria Math"/>
              </w:rPr>
              <m:t>4</m:t>
            </m:r>
          </m:den>
        </m:f>
      </m:oMath>
      <w:r w:rsidR="00606231">
        <w:t xml:space="preserve"> </w:t>
      </w:r>
      <w:r w:rsidR="47794FA6">
        <w:t xml:space="preserve">still </w:t>
      </w:r>
      <w:r w:rsidR="00606231">
        <w:t>to be completed</w:t>
      </w:r>
      <w:r w:rsidR="570FCBAC">
        <w:t>,</w:t>
      </w:r>
      <w:r w:rsidR="00606231">
        <w:t xml:space="preserve"> which is 25% and 0.25</w:t>
      </w:r>
      <w:r w:rsidR="23C51969">
        <w:t xml:space="preserve"> to go</w:t>
      </w:r>
      <w:r w:rsidR="00F302C9">
        <w:t>.</w:t>
      </w:r>
      <w:r w:rsidR="002E7425">
        <w:t xml:space="preserve"> Include these </w:t>
      </w:r>
      <w:r w:rsidR="00B36064" w:rsidRPr="002C4F56">
        <w:t>fractions, decimals and percentages</w:t>
      </w:r>
      <w:r w:rsidR="00B36064">
        <w:t xml:space="preserve"> on the download bar.</w:t>
      </w:r>
    </w:p>
    <w:p w14:paraId="0479F808" w14:textId="7DF43350" w:rsidR="00580E50" w:rsidRDefault="00580E50" w:rsidP="00211506">
      <w:pPr>
        <w:pStyle w:val="Heading2"/>
      </w:pPr>
      <w:bookmarkStart w:id="29" w:name="_Toc159856072"/>
      <w:r>
        <w:t>Core lesson 2</w:t>
      </w:r>
      <w:r w:rsidR="00813878">
        <w:t xml:space="preserve"> – </w:t>
      </w:r>
      <w:r>
        <w:t>Would you rather? – 20 minutes</w:t>
      </w:r>
      <w:bookmarkEnd w:id="29"/>
    </w:p>
    <w:p w14:paraId="22FA0B5A" w14:textId="29C93EF3" w:rsidR="005775D1" w:rsidRDefault="00DE0BB6" w:rsidP="00211506">
      <w:pPr>
        <w:pStyle w:val="ListNumber"/>
      </w:pPr>
      <w:r>
        <w:t>Ask</w:t>
      </w:r>
      <w:r w:rsidR="4194C8BA">
        <w:t xml:space="preserve"> if </w:t>
      </w:r>
      <w:r w:rsidR="00B36064">
        <w:t>students</w:t>
      </w:r>
      <w:r w:rsidR="4194C8BA">
        <w:t xml:space="preserve"> w</w:t>
      </w:r>
      <w:r w:rsidR="6BC28EDB">
        <w:t>ould</w:t>
      </w:r>
      <w:r w:rsidR="00F302C9">
        <w:t xml:space="preserve"> rather</w:t>
      </w:r>
      <w:r w:rsidR="00B36064">
        <w:t xml:space="preserve"> have</w:t>
      </w:r>
      <w:r w:rsidR="00F302C9">
        <w:t xml:space="preserve"> 20% of a chocolate bar or 0.4 of the same</w:t>
      </w:r>
      <w:r w:rsidR="00813878">
        <w:t>-</w:t>
      </w:r>
      <w:r w:rsidR="00F302C9">
        <w:t xml:space="preserve">sized chocolate </w:t>
      </w:r>
      <w:proofErr w:type="gramStart"/>
      <w:r w:rsidR="00F302C9">
        <w:t>bar</w:t>
      </w:r>
      <w:proofErr w:type="gramEnd"/>
      <w:r w:rsidR="20C3153C">
        <w:t>.</w:t>
      </w:r>
    </w:p>
    <w:p w14:paraId="19F19062" w14:textId="473E081A" w:rsidR="00F302C9" w:rsidRDefault="20C3153C" w:rsidP="00211506">
      <w:pPr>
        <w:pStyle w:val="ListNumber"/>
      </w:pPr>
      <w:r>
        <w:t xml:space="preserve">Allow students time to </w:t>
      </w:r>
      <w:hyperlink r:id="rId32">
        <w:r w:rsidR="6609422D" w:rsidRPr="4377F0BC">
          <w:rPr>
            <w:rStyle w:val="Hyperlink"/>
          </w:rPr>
          <w:t>turn and talk</w:t>
        </w:r>
      </w:hyperlink>
      <w:r>
        <w:t xml:space="preserve"> with a partner. </w:t>
      </w:r>
      <w:r w:rsidR="472BFF5C">
        <w:t>They can</w:t>
      </w:r>
      <w:r w:rsidR="6BC28EDB">
        <w:t xml:space="preserve"> </w:t>
      </w:r>
      <w:r w:rsidR="474EB1EC">
        <w:t>represent and explain their thinking by writing or drawing</w:t>
      </w:r>
      <w:r w:rsidR="6BC28EDB">
        <w:t xml:space="preserve"> image</w:t>
      </w:r>
      <w:r w:rsidR="02896D0A">
        <w:t>s</w:t>
      </w:r>
      <w:r w:rsidR="6BC28EDB">
        <w:t xml:space="preserve"> on whiteboards </w:t>
      </w:r>
      <w:r w:rsidR="00813878">
        <w:t>(</w:t>
      </w:r>
      <w:r w:rsidR="6BC28EDB">
        <w:t xml:space="preserve">see </w:t>
      </w:r>
      <w:r w:rsidR="00C728B0">
        <w:rPr>
          <w:color w:val="2B579A"/>
          <w:highlight w:val="yellow"/>
          <w:shd w:val="clear" w:color="auto" w:fill="E6E6E6"/>
        </w:rPr>
        <w:fldChar w:fldCharType="begin"/>
      </w:r>
      <w:r w:rsidR="00C728B0">
        <w:instrText xml:space="preserve"> REF _Ref146552103 \h </w:instrText>
      </w:r>
      <w:r w:rsidR="00C728B0">
        <w:rPr>
          <w:color w:val="2B579A"/>
          <w:highlight w:val="yellow"/>
          <w:shd w:val="clear" w:color="auto" w:fill="E6E6E6"/>
        </w:rPr>
      </w:r>
      <w:r w:rsidR="00C728B0">
        <w:rPr>
          <w:color w:val="2B579A"/>
          <w:highlight w:val="yellow"/>
          <w:shd w:val="clear" w:color="auto" w:fill="E6E6E6"/>
        </w:rPr>
        <w:fldChar w:fldCharType="separate"/>
      </w:r>
      <w:r w:rsidR="000A5DB6">
        <w:t xml:space="preserve">Figure </w:t>
      </w:r>
      <w:r w:rsidR="000A5DB6">
        <w:rPr>
          <w:noProof/>
        </w:rPr>
        <w:t>6</w:t>
      </w:r>
      <w:r w:rsidR="00C728B0">
        <w:rPr>
          <w:color w:val="2B579A"/>
          <w:highlight w:val="yellow"/>
          <w:shd w:val="clear" w:color="auto" w:fill="E6E6E6"/>
        </w:rPr>
        <w:fldChar w:fldCharType="end"/>
      </w:r>
      <w:r w:rsidR="00813878" w:rsidRPr="00716251">
        <w:t>)</w:t>
      </w:r>
      <w:r w:rsidR="6BC28EDB" w:rsidRPr="00716251">
        <w:t>.</w:t>
      </w:r>
    </w:p>
    <w:p w14:paraId="5D4B7FA8" w14:textId="1F79E276" w:rsidR="006A5F23" w:rsidRDefault="006A5F23" w:rsidP="00211506">
      <w:pPr>
        <w:pStyle w:val="Caption"/>
      </w:pPr>
      <w:bookmarkStart w:id="30" w:name="_Ref146552103"/>
      <w:r>
        <w:t xml:space="preserve">Figure </w:t>
      </w:r>
      <w:r>
        <w:fldChar w:fldCharType="begin"/>
      </w:r>
      <w:r>
        <w:instrText>SEQ Figure \* ARABIC</w:instrText>
      </w:r>
      <w:r>
        <w:fldChar w:fldCharType="separate"/>
      </w:r>
      <w:r w:rsidR="00FF24A2">
        <w:rPr>
          <w:noProof/>
        </w:rPr>
        <w:t>6</w:t>
      </w:r>
      <w:r>
        <w:fldChar w:fldCharType="end"/>
      </w:r>
      <w:bookmarkEnd w:id="30"/>
      <w:r>
        <w:t xml:space="preserve"> </w:t>
      </w:r>
      <w:r w:rsidR="00A5281D">
        <w:t>–</w:t>
      </w:r>
      <w:r>
        <w:t xml:space="preserve"> </w:t>
      </w:r>
      <w:r w:rsidR="00813878">
        <w:t>e</w:t>
      </w:r>
      <w:r w:rsidR="000F20D0">
        <w:t>xample of c</w:t>
      </w:r>
      <w:r w:rsidRPr="00BF74FE">
        <w:t>hocolate bar</w:t>
      </w:r>
      <w:r w:rsidR="00DE0D52">
        <w:t xml:space="preserve"> representation</w:t>
      </w:r>
      <w:r w:rsidR="000F20D0">
        <w:t>s</w:t>
      </w:r>
    </w:p>
    <w:p w14:paraId="100D85FD" w14:textId="6C2D4BF5" w:rsidR="00F302C9" w:rsidRDefault="00D7639E" w:rsidP="00813878">
      <w:r w:rsidRPr="00813878">
        <w:rPr>
          <w:noProof/>
        </w:rPr>
        <w:drawing>
          <wp:inline distT="0" distB="0" distL="0" distR="0" wp14:anchorId="20C7D457" wp14:editId="533DB318">
            <wp:extent cx="4261899" cy="1731086"/>
            <wp:effectExtent l="0" t="0" r="5715" b="2540"/>
            <wp:docPr id="14" name="Picture 14" descr="Two bars of chocolate of the same size, both divided into 10 pieces. The first chocolate bar has 20% written above it and 2 pieces coloured in. The second chocolate bar has 0.4 written above it and 4 pieces coloured in. There is a question written beside the chocolate bars - Would you rather 20% of a chocolate bar or 0.4 of the same-sized chocolat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bars of chocolate of the same size, both divided into 10 pieces. The first chocolate bar has 20% written above it and 2 pieces coloured in. The second chocolate bar has 0.4 written above it and 4 pieces coloured in. There is a question written beside the chocolate bars - Would you rather 20% of a chocolate bar or 0.4 of the same-sized chocolate bar?"/>
                    <pic:cNvPicPr/>
                  </pic:nvPicPr>
                  <pic:blipFill>
                    <a:blip r:embed="rId33"/>
                    <a:stretch>
                      <a:fillRect/>
                    </a:stretch>
                  </pic:blipFill>
                  <pic:spPr>
                    <a:xfrm>
                      <a:off x="0" y="0"/>
                      <a:ext cx="4287644" cy="1741543"/>
                    </a:xfrm>
                    <a:prstGeom prst="rect">
                      <a:avLst/>
                    </a:prstGeom>
                  </pic:spPr>
                </pic:pic>
              </a:graphicData>
            </a:graphic>
          </wp:inline>
        </w:drawing>
      </w:r>
    </w:p>
    <w:p w14:paraId="0B064216" w14:textId="72EC2F5B" w:rsidR="5685DFC8" w:rsidRDefault="5685DFC8" w:rsidP="00211506">
      <w:pPr>
        <w:pStyle w:val="ListNumber"/>
      </w:pPr>
      <w:r>
        <w:t xml:space="preserve">Ask pairs to </w:t>
      </w:r>
      <w:r w:rsidR="5CEC762C">
        <w:t xml:space="preserve">identify </w:t>
      </w:r>
      <w:r w:rsidR="365C8483">
        <w:t xml:space="preserve">the </w:t>
      </w:r>
      <w:r w:rsidR="5CEC762C">
        <w:t>portion they would prefer and discuss how they came to the decisio</w:t>
      </w:r>
      <w:r w:rsidR="00967F2D">
        <w:t>n</w:t>
      </w:r>
      <w:r w:rsidR="5CEC762C">
        <w:t>.</w:t>
      </w:r>
    </w:p>
    <w:p w14:paraId="2E75A5DA" w14:textId="668039D8" w:rsidR="3FA1E27B" w:rsidRDefault="3FA1E27B" w:rsidP="00211506">
      <w:pPr>
        <w:pStyle w:val="ListNumber"/>
      </w:pPr>
      <w:r w:rsidRPr="00346A60">
        <w:t xml:space="preserve">Display </w:t>
      </w:r>
      <w:hyperlink w:anchor="_Resource_6:_Would" w:history="1">
        <w:r w:rsidR="00177000">
          <w:rPr>
            <w:rStyle w:val="Hyperlink"/>
          </w:rPr>
          <w:t>Resource 6 – chocolate bar</w:t>
        </w:r>
      </w:hyperlink>
      <w:r w:rsidRPr="00346A60">
        <w:t>. Discuss</w:t>
      </w:r>
      <w:r>
        <w:t xml:space="preserve"> the different responses of each of the students, taking the opportunity to h</w:t>
      </w:r>
      <w:r w:rsidR="5CEC762C">
        <w:t xml:space="preserve">ighlight </w:t>
      </w:r>
      <w:r w:rsidR="3E24CC75">
        <w:t xml:space="preserve">the connection between 10% equalling </w:t>
      </w:r>
      <m:oMath>
        <m:f>
          <m:fPr>
            <m:ctrlPr>
              <w:rPr>
                <w:rFonts w:ascii="Cambria Math" w:hAnsi="Cambria Math"/>
              </w:rPr>
            </m:ctrlPr>
          </m:fPr>
          <m:num>
            <m:r>
              <w:rPr>
                <w:rFonts w:ascii="Cambria Math" w:hAnsi="Cambria Math"/>
              </w:rPr>
              <m:t>1</m:t>
            </m:r>
          </m:num>
          <m:den>
            <m:r>
              <w:rPr>
                <w:rFonts w:ascii="Cambria Math" w:hAnsi="Cambria Math"/>
              </w:rPr>
              <m:t>10</m:t>
            </m:r>
          </m:den>
        </m:f>
      </m:oMath>
      <w:r w:rsidR="0CC1ED70">
        <w:t xml:space="preserve"> and using this knowledge to find 10% of any quantity.</w:t>
      </w:r>
    </w:p>
    <w:p w14:paraId="6E4672EA" w14:textId="53D3642A" w:rsidR="00083CAD" w:rsidRDefault="00F302C9" w:rsidP="00211506">
      <w:pPr>
        <w:pStyle w:val="ListNumber"/>
      </w:pPr>
      <w:r>
        <w:lastRenderedPageBreak/>
        <w:t>In pairs</w:t>
      </w:r>
      <w:r w:rsidR="007D1B6F">
        <w:t>,</w:t>
      </w:r>
      <w:r>
        <w:t xml:space="preserve"> students complete </w:t>
      </w:r>
      <w:hyperlink w:anchor="_Resource_7:_Would">
        <w:r w:rsidR="001B6ECD">
          <w:rPr>
            <w:rStyle w:val="Hyperlink"/>
          </w:rPr>
          <w:t xml:space="preserve">Resource 7 – </w:t>
        </w:r>
        <w:r w:rsidR="00346821">
          <w:rPr>
            <w:rStyle w:val="Hyperlink"/>
          </w:rPr>
          <w:t xml:space="preserve">Would </w:t>
        </w:r>
        <w:r w:rsidR="001B6ECD">
          <w:rPr>
            <w:rStyle w:val="Hyperlink"/>
          </w:rPr>
          <w:t>you rather?</w:t>
        </w:r>
      </w:hyperlink>
      <w:r>
        <w:t xml:space="preserve"> </w:t>
      </w:r>
      <w:r w:rsidR="003A1575">
        <w:t>d</w:t>
      </w:r>
      <w:r>
        <w:t>iscussing</w:t>
      </w:r>
      <w:r w:rsidR="003A1575">
        <w:t xml:space="preserve"> and</w:t>
      </w:r>
      <w:r>
        <w:t xml:space="preserve"> then writing the justification </w:t>
      </w:r>
      <w:r w:rsidR="005775D1">
        <w:t>for</w:t>
      </w:r>
      <w:r>
        <w:t xml:space="preserve"> their choices.</w:t>
      </w:r>
    </w:p>
    <w:p w14:paraId="1FB37E96" w14:textId="77777777" w:rsidR="00083CAD" w:rsidRDefault="00083CAD" w:rsidP="00211506">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211506">
            <w:r w:rsidRPr="004127B5">
              <w:t>Too hard?</w:t>
            </w:r>
          </w:p>
        </w:tc>
        <w:tc>
          <w:tcPr>
            <w:tcW w:w="7280" w:type="dxa"/>
          </w:tcPr>
          <w:p w14:paraId="1961C55B" w14:textId="77777777" w:rsidR="00083CAD" w:rsidRDefault="00083CAD" w:rsidP="00211506">
            <w:r w:rsidRPr="004127B5">
              <w:t>Too easy?</w:t>
            </w:r>
          </w:p>
        </w:tc>
      </w:tr>
      <w:tr w:rsidR="00083CAD" w14:paraId="67EC92A1"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47DC698A" w:rsidR="00083CAD" w:rsidRDefault="00083CAD" w:rsidP="00211506">
            <w:r>
              <w:t xml:space="preserve">Students cannot </w:t>
            </w:r>
            <w:r w:rsidR="009B1D28" w:rsidRPr="009B1D28">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808CC">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F808CC">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F808CC">
              <w:t>.</w:t>
            </w:r>
          </w:p>
          <w:p w14:paraId="33AE70CA" w14:textId="4739AFE5" w:rsidR="00083CAD" w:rsidRDefault="00B170F3" w:rsidP="00211506">
            <w:pPr>
              <w:pStyle w:val="ListBullet"/>
            </w:pPr>
            <w:r w:rsidRPr="00B170F3">
              <w:t xml:space="preserve">Provide students with grids </w:t>
            </w:r>
            <w:r w:rsidR="0046088D">
              <w:t xml:space="preserve">or fraction strips </w:t>
            </w:r>
            <w:r w:rsidRPr="00B170F3">
              <w:t>divided into halves, quarters and tenths</w:t>
            </w:r>
            <w:r w:rsidR="00083CAD">
              <w:t>.</w:t>
            </w:r>
          </w:p>
          <w:p w14:paraId="4629B78B" w14:textId="1151995A" w:rsidR="00083CAD" w:rsidRDefault="00FE2272" w:rsidP="00211506">
            <w:pPr>
              <w:pStyle w:val="ListBullet"/>
            </w:pPr>
            <w:r>
              <w:t xml:space="preserve">Support students by providing manipulatives for them </w:t>
            </w:r>
            <w:r w:rsidR="0001042E">
              <w:t>use to</w:t>
            </w:r>
            <w:r w:rsidR="002F5490">
              <w:t xml:space="preserve"> </w:t>
            </w:r>
            <w:r w:rsidR="0001042E">
              <w:t>make the equivalent percentages, decimals and fractions</w:t>
            </w:r>
            <w:r w:rsidR="00083CAD" w:rsidRPr="00FE2272">
              <w:t>.</w:t>
            </w:r>
            <w:r w:rsidR="00AE3156">
              <w:t xml:space="preserve"> Model how these resources c</w:t>
            </w:r>
            <w:r w:rsidR="007750A3">
              <w:t>an be used to represent the amounts.</w:t>
            </w:r>
          </w:p>
        </w:tc>
        <w:tc>
          <w:tcPr>
            <w:tcW w:w="7280" w:type="dxa"/>
          </w:tcPr>
          <w:p w14:paraId="4973383F" w14:textId="6C14C89A" w:rsidR="00083CAD" w:rsidRDefault="00083CAD" w:rsidP="00211506">
            <w:r>
              <w:t xml:space="preserve">Students can </w:t>
            </w:r>
            <w:r w:rsidR="00AD28A8" w:rsidRPr="00AD28A8">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808CC">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F808CC">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F808CC">
              <w:t>.</w:t>
            </w:r>
          </w:p>
          <w:p w14:paraId="6441A02D" w14:textId="593BD4A9" w:rsidR="00083CAD" w:rsidRDefault="00DE0BB6" w:rsidP="00211506">
            <w:pPr>
              <w:pStyle w:val="ListBullet"/>
            </w:pPr>
            <w:r>
              <w:t>Ask</w:t>
            </w:r>
            <w:r w:rsidR="00657B71" w:rsidRPr="00657B71">
              <w:t xml:space="preserve"> to find 10% of each of their preferred ‘Would you rather?’ answers</w:t>
            </w:r>
            <w:r w:rsidR="00083CAD">
              <w:t>.</w:t>
            </w:r>
          </w:p>
          <w:p w14:paraId="44AACFA4" w14:textId="7C61379A" w:rsidR="00083CAD" w:rsidRDefault="00E156D2" w:rsidP="00211506">
            <w:pPr>
              <w:pStyle w:val="ListBullet"/>
            </w:pPr>
            <w:r>
              <w:t xml:space="preserve">Challenge </w:t>
            </w:r>
            <w:r w:rsidR="678C9545">
              <w:t>students</w:t>
            </w:r>
            <w:r>
              <w:t xml:space="preserve"> </w:t>
            </w:r>
            <w:r w:rsidR="00F02D14">
              <w:t xml:space="preserve">to develop a </w:t>
            </w:r>
            <w:r w:rsidR="00000433">
              <w:t>‘</w:t>
            </w:r>
            <w:r w:rsidR="00841FAF">
              <w:t xml:space="preserve">Memory </w:t>
            </w:r>
            <w:r w:rsidR="00000433">
              <w:t xml:space="preserve">match’ game using equivalent percentages, decimals and </w:t>
            </w:r>
            <w:r w:rsidR="0016260E">
              <w:t>fractions</w:t>
            </w:r>
            <w:r w:rsidR="00083CAD">
              <w:t>.</w:t>
            </w:r>
            <w:r w:rsidR="0016260E">
              <w:t xml:space="preserve"> Students use cardboard squares to record the equivalent percentages, decimals and fractions. Place all cards upside down. Students </w:t>
            </w:r>
            <w:r w:rsidR="00B71CEA">
              <w:t>alternate</w:t>
            </w:r>
            <w:r w:rsidR="0016260E">
              <w:t xml:space="preserve"> turn</w:t>
            </w:r>
            <w:r w:rsidR="00B71CEA">
              <w:t>ing</w:t>
            </w:r>
            <w:r w:rsidR="0016260E">
              <w:t xml:space="preserve"> over 3 cards. Students who </w:t>
            </w:r>
            <w:r w:rsidR="004C69C2">
              <w:t>turn</w:t>
            </w:r>
            <w:r w:rsidR="0016260E">
              <w:t xml:space="preserve"> over the equivalent percentage, decimal and fraction can keep the cards. </w:t>
            </w:r>
            <w:r w:rsidR="004C69C2">
              <w:t>If no match is made, the cards are turn</w:t>
            </w:r>
            <w:r w:rsidR="00841FAF">
              <w:t>ed</w:t>
            </w:r>
            <w:r w:rsidR="004C69C2">
              <w:t xml:space="preserve"> back over. The game continues until all matches are made. </w:t>
            </w:r>
          </w:p>
        </w:tc>
      </w:tr>
    </w:tbl>
    <w:p w14:paraId="52CE72E0" w14:textId="64DA9419" w:rsidR="00083CAD" w:rsidRDefault="00083CAD" w:rsidP="00211506">
      <w:pPr>
        <w:pStyle w:val="Heading2"/>
      </w:pPr>
      <w:bookmarkStart w:id="31" w:name="_Toc159856073"/>
      <w:r>
        <w:t xml:space="preserve">Consolidation and meaningful practice – </w:t>
      </w:r>
      <w:r w:rsidR="00657B71">
        <w:t>20</w:t>
      </w:r>
      <w:r>
        <w:t xml:space="preserve"> minutes</w:t>
      </w:r>
      <w:bookmarkEnd w:id="31"/>
    </w:p>
    <w:p w14:paraId="6B36B4B1" w14:textId="4FC94A69" w:rsidR="00E156D2" w:rsidRDefault="006C2CCA" w:rsidP="006C2CCA">
      <w:pPr>
        <w:pStyle w:val="ListNumber"/>
      </w:pPr>
      <w:r w:rsidRPr="006C2CCA">
        <w:t xml:space="preserve">Students create their own </w:t>
      </w:r>
      <w:hyperlink w:anchor="_Resource_7:_Would">
        <w:r w:rsidR="001B6ECD">
          <w:rPr>
            <w:rStyle w:val="Hyperlink"/>
          </w:rPr>
          <w:t xml:space="preserve">Resource 7 – </w:t>
        </w:r>
        <w:r w:rsidR="007D1B6F">
          <w:rPr>
            <w:rStyle w:val="Hyperlink"/>
          </w:rPr>
          <w:t xml:space="preserve">Would </w:t>
        </w:r>
        <w:r w:rsidR="001B6ECD">
          <w:rPr>
            <w:rStyle w:val="Hyperlink"/>
          </w:rPr>
          <w:t>you rather?</w:t>
        </w:r>
      </w:hyperlink>
      <w:r w:rsidR="0001042E">
        <w:t xml:space="preserve"> </w:t>
      </w:r>
      <w:r w:rsidR="00E156D2">
        <w:t>scenarios.</w:t>
      </w:r>
    </w:p>
    <w:p w14:paraId="5C071949" w14:textId="6C2DB811" w:rsidR="00083CAD" w:rsidRDefault="00E156D2" w:rsidP="006C2CCA">
      <w:pPr>
        <w:pStyle w:val="ListNumber"/>
      </w:pPr>
      <w:r>
        <w:lastRenderedPageBreak/>
        <w:t xml:space="preserve">Students </w:t>
      </w:r>
      <w:r w:rsidR="006C2CCA" w:rsidRPr="006C2CCA">
        <w:t xml:space="preserve">share </w:t>
      </w:r>
      <w:r>
        <w:t xml:space="preserve">and complete the new scenarios </w:t>
      </w:r>
      <w:r w:rsidR="006C2CCA" w:rsidRPr="006C2CCA">
        <w:t>in small groups</w:t>
      </w:r>
      <w:r w:rsidR="00083CAD">
        <w:t>.</w:t>
      </w:r>
    </w:p>
    <w:p w14:paraId="22792D08"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97B64F4"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1DC14E5F" w14:textId="77777777" w:rsidR="00083CAD" w:rsidRDefault="00083CAD">
            <w:r w:rsidRPr="00F8552A">
              <w:t>Assessment opportunities</w:t>
            </w:r>
          </w:p>
        </w:tc>
        <w:tc>
          <w:tcPr>
            <w:tcW w:w="7280" w:type="dxa"/>
          </w:tcPr>
          <w:p w14:paraId="1BE84A69" w14:textId="77777777" w:rsidR="00083CAD" w:rsidRDefault="00083CAD">
            <w:r w:rsidRPr="00F8552A">
              <w:t>Links</w:t>
            </w:r>
          </w:p>
        </w:tc>
      </w:tr>
      <w:tr w:rsidR="00083CAD" w14:paraId="29AB13DC"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4DDCB111" w14:textId="77777777" w:rsidR="00083CAD" w:rsidRDefault="00083CAD">
            <w:r>
              <w:t>What to look for:</w:t>
            </w:r>
          </w:p>
          <w:p w14:paraId="00CED52D" w14:textId="77E3214D" w:rsidR="005D7812" w:rsidRPr="00841FAF" w:rsidRDefault="00083CAD" w:rsidP="005D7812">
            <w:pPr>
              <w:pStyle w:val="ListBullet"/>
              <w:rPr>
                <w:rStyle w:val="Strong"/>
              </w:rPr>
            </w:pPr>
            <w:r>
              <w:t xml:space="preserve">Can students </w:t>
            </w:r>
            <w:r w:rsidR="005D7812">
              <w:t>recall commonly used equivalent percentages, decimals and fractions</w:t>
            </w:r>
            <w:r w:rsidR="00841FAF">
              <w:t>,</w:t>
            </w:r>
            <w:r w:rsidR="005D7812">
              <w:t xml:space="preserve">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808CC">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F808CC">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5D7812">
              <w:t>?</w:t>
            </w:r>
            <w:r w:rsidR="0096398B">
              <w:t xml:space="preserve"> </w:t>
            </w:r>
            <w:r w:rsidR="0096398B" w:rsidRPr="00841FAF">
              <w:rPr>
                <w:rStyle w:val="Strong"/>
              </w:rPr>
              <w:t xml:space="preserve">[MAO-WM-01, </w:t>
            </w:r>
            <w:r w:rsidR="005728B9">
              <w:rPr>
                <w:rStyle w:val="Strong"/>
              </w:rPr>
              <w:br/>
            </w:r>
            <w:r w:rsidR="0096398B" w:rsidRPr="00841FAF">
              <w:rPr>
                <w:rStyle w:val="Strong"/>
              </w:rPr>
              <w:t>MA3-RN-01, MA3-RN-02, MA3-RN-03]</w:t>
            </w:r>
          </w:p>
          <w:p w14:paraId="5A4FE005" w14:textId="691AEF22" w:rsidR="00083CAD" w:rsidRDefault="005D7812" w:rsidP="0096398B">
            <w:pPr>
              <w:pStyle w:val="ListBullet"/>
              <w:widowControl/>
              <w:mirrorIndents w:val="0"/>
            </w:pPr>
            <w:r>
              <w:t xml:space="preserve">Can students recognise that 10% is one-tenth of 100% and use this to find 10% of a quantity? </w:t>
            </w:r>
            <w:r w:rsidR="0096398B" w:rsidRPr="00841FAF">
              <w:rPr>
                <w:rStyle w:val="Strong"/>
              </w:rPr>
              <w:t>[MAO-WM-01, MA3-RN-01, MA3-RN-02, MA3-RN-03]</w:t>
            </w:r>
          </w:p>
        </w:tc>
        <w:tc>
          <w:tcPr>
            <w:tcW w:w="7280" w:type="dxa"/>
          </w:tcPr>
          <w:p w14:paraId="4551F7B5" w14:textId="77777777" w:rsidR="00083CAD" w:rsidRDefault="00083CAD">
            <w:r>
              <w:t xml:space="preserve">Links to </w:t>
            </w:r>
            <w:hyperlink r:id="rId34" w:history="1">
              <w:r w:rsidRPr="0013142C">
                <w:rPr>
                  <w:rStyle w:val="Hyperlink"/>
                </w:rPr>
                <w:t>National Numeracy Learning Progressions</w:t>
              </w:r>
            </w:hyperlink>
            <w:r>
              <w:t xml:space="preserve"> (NNLP):</w:t>
            </w:r>
          </w:p>
          <w:p w14:paraId="5060B921" w14:textId="3ED87EC3" w:rsidR="00083CAD" w:rsidRDefault="008D672E" w:rsidP="003A3FF1">
            <w:pPr>
              <w:pStyle w:val="ListBullet"/>
            </w:pPr>
            <w:r>
              <w:t xml:space="preserve">PrT2, </w:t>
            </w:r>
            <w:r w:rsidR="00AC3FEC">
              <w:t>UnM8</w:t>
            </w:r>
            <w:r w:rsidR="003D2B63">
              <w:t>.</w:t>
            </w:r>
          </w:p>
        </w:tc>
      </w:tr>
    </w:tbl>
    <w:p w14:paraId="62D0CF2F" w14:textId="77777777" w:rsidR="00083CAD" w:rsidRDefault="00083CAD">
      <w:pPr>
        <w:spacing w:before="0" w:after="160" w:line="259" w:lineRule="auto"/>
      </w:pPr>
      <w:r>
        <w:br w:type="page"/>
      </w:r>
    </w:p>
    <w:p w14:paraId="4DCE03D7" w14:textId="3F8156A7" w:rsidR="009E64DD" w:rsidRDefault="009E64DD" w:rsidP="00211506">
      <w:pPr>
        <w:pStyle w:val="Heading1"/>
      </w:pPr>
      <w:bookmarkStart w:id="32" w:name="_Lesson_4"/>
      <w:bookmarkStart w:id="33" w:name="_Toc159856074"/>
      <w:bookmarkEnd w:id="32"/>
      <w:r>
        <w:lastRenderedPageBreak/>
        <w:t>Lesson 4</w:t>
      </w:r>
      <w:bookmarkEnd w:id="33"/>
    </w:p>
    <w:p w14:paraId="73762DAA" w14:textId="3A52BC98" w:rsidR="009E64DD" w:rsidRDefault="009E64DD" w:rsidP="00211506">
      <w:pPr>
        <w:pStyle w:val="FeatureBox3"/>
      </w:pPr>
      <w:r w:rsidRPr="00D74AB8">
        <w:rPr>
          <w:rStyle w:val="Strong"/>
        </w:rPr>
        <w:t>Core concept</w:t>
      </w:r>
      <w:r>
        <w:t xml:space="preserve">: </w:t>
      </w:r>
      <w:r w:rsidR="001F21E8">
        <w:t>n</w:t>
      </w:r>
      <w:r w:rsidR="006B27DE" w:rsidRPr="006B27DE">
        <w:t>umber patterns can be multiplicative</w:t>
      </w:r>
      <w:r>
        <w:t>.</w:t>
      </w:r>
    </w:p>
    <w:p w14:paraId="522BC5BC" w14:textId="689E109A" w:rsidR="00592314" w:rsidRPr="00592314" w:rsidRDefault="00592314" w:rsidP="00211506">
      <w:pPr>
        <w:pStyle w:val="Heading2"/>
      </w:pPr>
      <w:bookmarkStart w:id="34" w:name="_Toc159856075"/>
      <w:r>
        <w:t>Daily number sense</w:t>
      </w:r>
      <w:r w:rsidR="004B62B8">
        <w:t xml:space="preserve"> –</w:t>
      </w:r>
      <w:r>
        <w:t xml:space="preserve"> </w:t>
      </w:r>
      <w:r w:rsidR="00B01209">
        <w:t>10</w:t>
      </w:r>
      <w:r>
        <w:t xml:space="preserve"> minutes</w:t>
      </w:r>
      <w:bookmarkEnd w:id="34"/>
    </w:p>
    <w:p w14:paraId="0D3C312D" w14:textId="4CE7D7DE" w:rsidR="009E64DD" w:rsidRDefault="009E64DD" w:rsidP="00211506">
      <w:pPr>
        <w:pStyle w:val="ListNumber"/>
        <w:numPr>
          <w:ilvl w:val="0"/>
          <w:numId w:val="8"/>
        </w:numPr>
      </w:pPr>
      <w:r>
        <w:t>From a class need surfaced through formative assessment data, identify a short, focused activity that targets students’ knowledge, understanding and skills. Example activities may be drawn from the following resources:</w:t>
      </w:r>
    </w:p>
    <w:p w14:paraId="59375454" w14:textId="3D947AC7" w:rsidR="009E64DD" w:rsidRDefault="002E6A2C" w:rsidP="00211506">
      <w:pPr>
        <w:pStyle w:val="ListBullet"/>
        <w:ind w:left="1134"/>
      </w:pPr>
      <w:hyperlink r:id="rId35" w:history="1">
        <w:r w:rsidR="0078585C" w:rsidRPr="009E64DD">
          <w:rPr>
            <w:rStyle w:val="Hyperlink"/>
          </w:rPr>
          <w:t>Mathematics K</w:t>
        </w:r>
        <w:r w:rsidR="0078585C">
          <w:rPr>
            <w:rStyle w:val="Hyperlink"/>
          </w:rPr>
          <w:t>–</w:t>
        </w:r>
        <w:r w:rsidR="0078585C" w:rsidRPr="009E64DD">
          <w:rPr>
            <w:rStyle w:val="Hyperlink"/>
          </w:rPr>
          <w:t>6 resources</w:t>
        </w:r>
      </w:hyperlink>
    </w:p>
    <w:p w14:paraId="158ECEA7" w14:textId="3CAE69FC" w:rsidR="009E64DD" w:rsidRPr="009E64DD" w:rsidRDefault="002E6A2C" w:rsidP="00211506">
      <w:pPr>
        <w:pStyle w:val="ListBullet"/>
        <w:ind w:left="1134"/>
      </w:pPr>
      <w:hyperlink r:id="rId36">
        <w:r w:rsidR="2362292E" w:rsidRPr="4377F0BC">
          <w:rPr>
            <w:rStyle w:val="Hyperlink"/>
          </w:rPr>
          <w:t>Universal Resources Hub</w:t>
        </w:r>
      </w:hyperlink>
      <w:r w:rsidR="2362292E">
        <w:t>.</w:t>
      </w:r>
    </w:p>
    <w:p w14:paraId="482A1238" w14:textId="12E0CDC2" w:rsidR="009E64DD" w:rsidRDefault="009E64DD" w:rsidP="00211506">
      <w:pPr>
        <w:pStyle w:val="Heading2"/>
      </w:pPr>
      <w:bookmarkStart w:id="35" w:name="_Toc159856076"/>
      <w:r>
        <w:t>Core lesson</w:t>
      </w:r>
      <w:r w:rsidR="00AA4F34">
        <w:t xml:space="preserve"> –</w:t>
      </w:r>
      <w:r>
        <w:t xml:space="preserve"> </w:t>
      </w:r>
      <w:r w:rsidR="00AA4F34">
        <w:t>n</w:t>
      </w:r>
      <w:r w:rsidR="00430D9A" w:rsidRPr="00430D9A">
        <w:t>umber patterns using geometric shapes</w:t>
      </w:r>
      <w:r>
        <w:t xml:space="preserve"> – </w:t>
      </w:r>
      <w:r w:rsidR="00430D9A">
        <w:t>40</w:t>
      </w:r>
      <w:r>
        <w:t xml:space="preserve"> minutes</w:t>
      </w:r>
      <w:bookmarkEnd w:id="35"/>
    </w:p>
    <w:p w14:paraId="1109B89A" w14:textId="3A6A54A9" w:rsidR="009E64DD" w:rsidRDefault="009E64DD" w:rsidP="00211506">
      <w:r>
        <w:t xml:space="preserve">The table below contains </w:t>
      </w:r>
      <w:r w:rsidR="00AA4F3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9E64DD" w14:paraId="547EB257"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1C3EA912" w:rsidR="009E64DD" w:rsidRDefault="009E64DD" w:rsidP="00211506">
            <w:r w:rsidRPr="00616971">
              <w:t>Core concept learning intention</w:t>
            </w:r>
          </w:p>
        </w:tc>
        <w:tc>
          <w:tcPr>
            <w:tcW w:w="7280" w:type="dxa"/>
          </w:tcPr>
          <w:p w14:paraId="1C286385" w14:textId="77777777" w:rsidR="009E64DD" w:rsidRDefault="009E64DD" w:rsidP="00211506">
            <w:r w:rsidRPr="00616971">
              <w:t>Core concept success criteria</w:t>
            </w:r>
          </w:p>
        </w:tc>
      </w:tr>
      <w:tr w:rsidR="009E64DD" w14:paraId="1588A395"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211506">
            <w:r>
              <w:t>S</w:t>
            </w:r>
            <w:r w:rsidR="009E64DD">
              <w:t>tudents are learning to:</w:t>
            </w:r>
          </w:p>
          <w:p w14:paraId="02CE18D3" w14:textId="341CF339" w:rsidR="009E64DD" w:rsidRPr="00083CAD" w:rsidRDefault="00AB27EB" w:rsidP="00211506">
            <w:pPr>
              <w:pStyle w:val="ListBullet"/>
            </w:pPr>
            <w:r>
              <w:t>r</w:t>
            </w:r>
            <w:r w:rsidR="00986509" w:rsidRPr="00986509">
              <w:t>epresent and describe number patterns formed by multiples</w:t>
            </w:r>
            <w:r w:rsidR="00986509">
              <w:t>.</w:t>
            </w:r>
          </w:p>
        </w:tc>
        <w:tc>
          <w:tcPr>
            <w:tcW w:w="7280" w:type="dxa"/>
          </w:tcPr>
          <w:p w14:paraId="379AF659" w14:textId="15DAAEDB" w:rsidR="009E64DD" w:rsidRDefault="00083CAD" w:rsidP="00211506">
            <w:r>
              <w:t>S</w:t>
            </w:r>
            <w:r w:rsidR="009E64DD">
              <w:t>tudents can:</w:t>
            </w:r>
          </w:p>
          <w:p w14:paraId="44965744" w14:textId="212A0B5D" w:rsidR="005C4D03" w:rsidRDefault="00AB27EB" w:rsidP="00AA4F34">
            <w:pPr>
              <w:pStyle w:val="ListBullet"/>
            </w:pPr>
            <w:r>
              <w:t>u</w:t>
            </w:r>
            <w:r w:rsidR="005C4D03">
              <w:t xml:space="preserve">se a given geometric pattern involving multiples to create a table </w:t>
            </w:r>
            <w:r w:rsidR="005C4D03">
              <w:lastRenderedPageBreak/>
              <w:t>of values</w:t>
            </w:r>
          </w:p>
          <w:p w14:paraId="3C474757" w14:textId="36680574" w:rsidR="009E64DD" w:rsidRPr="00083CAD" w:rsidRDefault="00AB27EB" w:rsidP="00AA4F34">
            <w:pPr>
              <w:pStyle w:val="ListBullet"/>
            </w:pPr>
            <w:r>
              <w:t>d</w:t>
            </w:r>
            <w:r w:rsidR="005C4D03">
              <w:t>etermine a rule describing the relationship between the bottom number and the top number in a table.</w:t>
            </w:r>
          </w:p>
        </w:tc>
      </w:tr>
    </w:tbl>
    <w:p w14:paraId="31ABF8A3" w14:textId="1CF1DE5D" w:rsidR="00FF574F" w:rsidRDefault="00FF574F" w:rsidP="00211506">
      <w:pPr>
        <w:pStyle w:val="FeatureBox"/>
      </w:pPr>
      <w:r>
        <w:lastRenderedPageBreak/>
        <w:t xml:space="preserve">This lesson </w:t>
      </w:r>
      <w:r w:rsidR="0028683B">
        <w:t>is an adaptation</w:t>
      </w:r>
      <w:r>
        <w:t xml:space="preserve"> from </w:t>
      </w:r>
      <w:hyperlink r:id="rId37" w:history="1">
        <w:r w:rsidR="00D71CBF" w:rsidRPr="00006FF6">
          <w:rPr>
            <w:rStyle w:val="Hyperlink"/>
            <w:i/>
            <w:iCs/>
          </w:rPr>
          <w:t>Talking about Patterns &amp; Algebra: Early Stage 1 to Stage 3</w:t>
        </w:r>
      </w:hyperlink>
      <w:r>
        <w:t xml:space="preserve"> by </w:t>
      </w:r>
      <w:r w:rsidR="00006FF6">
        <w:t>State of NSW</w:t>
      </w:r>
      <w:r w:rsidRPr="00D71CBF">
        <w:t xml:space="preserve"> </w:t>
      </w:r>
      <w:r w:rsidR="00006FF6">
        <w:t xml:space="preserve">Department of </w:t>
      </w:r>
      <w:r w:rsidRPr="00D71CBF">
        <w:t>Education and Training</w:t>
      </w:r>
      <w:r w:rsidR="00C36CB9">
        <w:t>.</w:t>
      </w:r>
    </w:p>
    <w:p w14:paraId="2B58D481" w14:textId="3CA01C2C" w:rsidR="004A440A" w:rsidRPr="00713CFE" w:rsidRDefault="00FF574F" w:rsidP="000701A5">
      <w:pPr>
        <w:pStyle w:val="ListNumber"/>
      </w:pPr>
      <w:r w:rsidRPr="000701A5">
        <w:t>Draw</w:t>
      </w:r>
      <w:r>
        <w:t xml:space="preserve"> a</w:t>
      </w:r>
      <w:r w:rsidR="4B278C0E">
        <w:t>n</w:t>
      </w:r>
      <w:r>
        <w:t xml:space="preserve"> </w:t>
      </w:r>
      <w:r w:rsidR="45FC2957">
        <w:t>8</w:t>
      </w:r>
      <w:r>
        <w:t>-sided shape on the board</w:t>
      </w:r>
      <w:r w:rsidR="004B21BA">
        <w:t>. Ask student</w:t>
      </w:r>
      <w:r w:rsidR="000701A5">
        <w:t>s</w:t>
      </w:r>
      <w:r w:rsidR="004B65F5">
        <w:t>:</w:t>
      </w:r>
      <w:r w:rsidR="004B21BA">
        <w:t xml:space="preserve"> </w:t>
      </w:r>
      <w:r w:rsidR="004B65F5">
        <w:t>H</w:t>
      </w:r>
      <w:r w:rsidR="004B21BA">
        <w:t>ow many sides</w:t>
      </w:r>
      <w:r w:rsidR="004B65F5">
        <w:t xml:space="preserve"> are</w:t>
      </w:r>
      <w:r w:rsidR="004B21BA">
        <w:t xml:space="preserve"> </w:t>
      </w:r>
      <w:r w:rsidR="000701A5">
        <w:t>there</w:t>
      </w:r>
      <w:r w:rsidR="004B65F5">
        <w:t>?</w:t>
      </w:r>
      <w:r>
        <w:t xml:space="preserve"> Record the number </w:t>
      </w:r>
      <w:r w:rsidR="1512B3E3">
        <w:t>8</w:t>
      </w:r>
      <w:r>
        <w:t xml:space="preserve"> below the diagram</w:t>
      </w:r>
      <w:r w:rsidR="00393931">
        <w:t>.</w:t>
      </w:r>
    </w:p>
    <w:p w14:paraId="51062457" w14:textId="7250D223" w:rsidR="00FF574F" w:rsidRDefault="00FF574F" w:rsidP="00211506">
      <w:pPr>
        <w:pStyle w:val="ListNumber"/>
      </w:pPr>
      <w:r>
        <w:t>Replicate the same shape next to the first one and pose</w:t>
      </w:r>
      <w:r w:rsidR="7314B1DF">
        <w:t xml:space="preserve"> the</w:t>
      </w:r>
      <w:r>
        <w:t xml:space="preserve"> question: I have drawn another one of these shapes next to the first, how many sides have I drawn altogether? Record the number </w:t>
      </w:r>
      <w:r w:rsidR="3FA78FF5">
        <w:t>1</w:t>
      </w:r>
      <w:r w:rsidR="31BA99B4">
        <w:t>6</w:t>
      </w:r>
      <w:r>
        <w:t xml:space="preserve"> below the second diagram.</w:t>
      </w:r>
    </w:p>
    <w:p w14:paraId="043ABC5C" w14:textId="44475204" w:rsidR="004A440A" w:rsidRPr="00713CFE" w:rsidRDefault="00FF574F" w:rsidP="00211506">
      <w:pPr>
        <w:pStyle w:val="ListNumber"/>
      </w:pPr>
      <w:r>
        <w:t xml:space="preserve">Students continue the sequence to the tenth term and record it in a table </w:t>
      </w:r>
      <w:r w:rsidR="00AA4F34">
        <w:t>(</w:t>
      </w:r>
      <w:r w:rsidR="004A440A">
        <w:t>s</w:t>
      </w:r>
      <w:r>
        <w:t xml:space="preserve">ee </w:t>
      </w:r>
      <w:r w:rsidR="000E000D">
        <w:fldChar w:fldCharType="begin"/>
      </w:r>
      <w:r w:rsidR="000E000D">
        <w:instrText xml:space="preserve"> REF _Ref146552139 \h </w:instrText>
      </w:r>
      <w:r w:rsidR="000E000D">
        <w:fldChar w:fldCharType="separate"/>
      </w:r>
      <w:r w:rsidR="000E000D">
        <w:t xml:space="preserve">Figure </w:t>
      </w:r>
      <w:r w:rsidR="000E000D">
        <w:rPr>
          <w:noProof/>
        </w:rPr>
        <w:t>7</w:t>
      </w:r>
      <w:r w:rsidR="000E000D">
        <w:fldChar w:fldCharType="end"/>
      </w:r>
      <w:r w:rsidR="00AA4F34">
        <w:t>)</w:t>
      </w:r>
      <w:r w:rsidR="000E000D">
        <w:t>.</w:t>
      </w:r>
    </w:p>
    <w:p w14:paraId="061B1333" w14:textId="5FC9F597" w:rsidR="006A5F23" w:rsidRDefault="006A5F23" w:rsidP="00211506">
      <w:pPr>
        <w:pStyle w:val="Caption"/>
      </w:pPr>
      <w:bookmarkStart w:id="36" w:name="_Ref146552139"/>
      <w:r>
        <w:t xml:space="preserve">Figure </w:t>
      </w:r>
      <w:r>
        <w:fldChar w:fldCharType="begin"/>
      </w:r>
      <w:r>
        <w:instrText>SEQ Figure \* ARABIC</w:instrText>
      </w:r>
      <w:r>
        <w:fldChar w:fldCharType="separate"/>
      </w:r>
      <w:r w:rsidR="00FF24A2">
        <w:rPr>
          <w:noProof/>
        </w:rPr>
        <w:t>7</w:t>
      </w:r>
      <w:r>
        <w:fldChar w:fldCharType="end"/>
      </w:r>
      <w:bookmarkEnd w:id="36"/>
      <w:r>
        <w:t xml:space="preserve"> </w:t>
      </w:r>
      <w:r w:rsidR="00B9651D">
        <w:t>–</w:t>
      </w:r>
      <w:r>
        <w:t xml:space="preserve"> </w:t>
      </w:r>
      <w:r w:rsidR="00AA4F34">
        <w:t>t</w:t>
      </w:r>
      <w:r w:rsidRPr="00921DA4">
        <w:t>able example</w:t>
      </w:r>
    </w:p>
    <w:p w14:paraId="219161E7" w14:textId="038F98BA" w:rsidR="004A440A" w:rsidRDefault="005C514D" w:rsidP="00E43208">
      <w:r w:rsidRPr="00E43208">
        <w:rPr>
          <w:noProof/>
        </w:rPr>
        <w:drawing>
          <wp:inline distT="0" distB="0" distL="0" distR="0" wp14:anchorId="36E2D46A" wp14:editId="6529FB6E">
            <wp:extent cx="6648777" cy="1123950"/>
            <wp:effectExtent l="0" t="0" r="0" b="0"/>
            <wp:docPr id="12" name="Picture 12" descr="A table with 2 rows and 11 columns. The headings are 'number of shapes' and 'number of sides'. The rows are numbered 1–10. The number of sides has been left blank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able with 2 rows and 11 columns. The headings are 'number of shapes' and 'number of sides'. The rows are numbered 1–10. The number of sides has been left blank for students to complete."/>
                    <pic:cNvPicPr/>
                  </pic:nvPicPr>
                  <pic:blipFill>
                    <a:blip r:embed="rId38"/>
                    <a:stretch>
                      <a:fillRect/>
                    </a:stretch>
                  </pic:blipFill>
                  <pic:spPr>
                    <a:xfrm>
                      <a:off x="0" y="0"/>
                      <a:ext cx="6748470" cy="1140803"/>
                    </a:xfrm>
                    <a:prstGeom prst="rect">
                      <a:avLst/>
                    </a:prstGeom>
                  </pic:spPr>
                </pic:pic>
              </a:graphicData>
            </a:graphic>
          </wp:inline>
        </w:drawing>
      </w:r>
    </w:p>
    <w:p w14:paraId="3EC957EA" w14:textId="5C3DE267" w:rsidR="00FF574F" w:rsidRDefault="00E30073" w:rsidP="00211506">
      <w:pPr>
        <w:pStyle w:val="ListNumber"/>
      </w:pPr>
      <w:r>
        <w:t xml:space="preserve">Discuss </w:t>
      </w:r>
      <w:r w:rsidR="00357395">
        <w:t>the features of the pattern as a class.</w:t>
      </w:r>
    </w:p>
    <w:p w14:paraId="6B5CCF01" w14:textId="5FC1D775" w:rsidR="4E888149" w:rsidRDefault="4E888149" w:rsidP="00DC24D1">
      <w:r>
        <w:lastRenderedPageBreak/>
        <w:t>The table below outlines stimulus prompts to generate conversation about the topic, along with anticipated responses from students.</w:t>
      </w:r>
    </w:p>
    <w:tbl>
      <w:tblPr>
        <w:tblStyle w:val="Tableheader"/>
        <w:tblW w:w="0" w:type="auto"/>
        <w:tblLook w:val="04A0" w:firstRow="1" w:lastRow="0" w:firstColumn="1" w:lastColumn="0" w:noHBand="0" w:noVBand="1"/>
        <w:tblDescription w:val="Stimulus prompts to generate conversation on topic together with anticipated student responses."/>
      </w:tblPr>
      <w:tblGrid>
        <w:gridCol w:w="7280"/>
        <w:gridCol w:w="7280"/>
      </w:tblGrid>
      <w:tr w:rsidR="00DC24D1" w14:paraId="58D905EB" w14:textId="77777777" w:rsidTr="00DC2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56CFF71" w14:textId="06916037" w:rsidR="00DC24D1" w:rsidRDefault="00DC24D1" w:rsidP="00DC24D1">
            <w:r>
              <w:t>Prompts</w:t>
            </w:r>
          </w:p>
        </w:tc>
        <w:tc>
          <w:tcPr>
            <w:tcW w:w="7280" w:type="dxa"/>
          </w:tcPr>
          <w:p w14:paraId="41905350" w14:textId="42643ED3" w:rsidR="00DC24D1" w:rsidRDefault="00DC24D1" w:rsidP="00DC24D1">
            <w:pPr>
              <w:cnfStyle w:val="100000000000" w:firstRow="1" w:lastRow="0" w:firstColumn="0" w:lastColumn="0" w:oddVBand="0" w:evenVBand="0" w:oddHBand="0" w:evenHBand="0" w:firstRowFirstColumn="0" w:firstRowLastColumn="0" w:lastRowFirstColumn="0" w:lastRowLastColumn="0"/>
            </w:pPr>
            <w:r>
              <w:t>Anticipated student responses</w:t>
            </w:r>
          </w:p>
        </w:tc>
      </w:tr>
      <w:tr w:rsidR="00DC24D1" w14:paraId="13112ED0" w14:textId="77777777" w:rsidTr="00DC2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8C4EAC1" w14:textId="5F4AFBA6" w:rsidR="00DC24D1" w:rsidRPr="000B3ECE" w:rsidRDefault="00BC09A0" w:rsidP="000B3ECE">
            <w:pPr>
              <w:pStyle w:val="ListBullet"/>
              <w:rPr>
                <w:b w:val="0"/>
                <w:bCs/>
              </w:rPr>
            </w:pPr>
            <w:r w:rsidRPr="000B3ECE">
              <w:rPr>
                <w:b w:val="0"/>
                <w:bCs/>
              </w:rPr>
              <w:t>How many ways can you describe the pattern?</w:t>
            </w:r>
          </w:p>
        </w:tc>
        <w:tc>
          <w:tcPr>
            <w:tcW w:w="7280" w:type="dxa"/>
          </w:tcPr>
          <w:p w14:paraId="66C81DE2" w14:textId="77777777" w:rsidR="00BC09A0" w:rsidRDefault="00BC09A0" w:rsidP="00BC09A0">
            <w:pPr>
              <w:pStyle w:val="ListBullet"/>
              <w:cnfStyle w:val="000000100000" w:firstRow="0" w:lastRow="0" w:firstColumn="0" w:lastColumn="0" w:oddVBand="0" w:evenVBand="0" w:oddHBand="1" w:evenHBand="0" w:firstRowFirstColumn="0" w:firstRowLastColumn="0" w:lastRowFirstColumn="0" w:lastRowLastColumn="0"/>
            </w:pPr>
            <w:r>
              <w:t>The numbers in the pattern are increasing by 8.</w:t>
            </w:r>
          </w:p>
          <w:p w14:paraId="556EB48B" w14:textId="3F845918" w:rsidR="00DC24D1" w:rsidRDefault="00BC09A0" w:rsidP="00F53CA9">
            <w:pPr>
              <w:pStyle w:val="ListBullet"/>
              <w:cnfStyle w:val="000000100000" w:firstRow="0" w:lastRow="0" w:firstColumn="0" w:lastColumn="0" w:oddVBand="0" w:evenVBand="0" w:oddHBand="1" w:evenHBand="0" w:firstRowFirstColumn="0" w:firstRowLastColumn="0" w:lastRowFirstColumn="0" w:lastRowLastColumn="0"/>
            </w:pPr>
            <w:r w:rsidRPr="4377F0BC">
              <w:rPr>
                <w:rFonts w:eastAsia="Calibri"/>
              </w:rPr>
              <w:t>The pattern is made up of numbers that are multiples of 8. The third number in the pattern is 3 × 8 and the fourth number in the pattern is 4 × 8 and it continues.</w:t>
            </w:r>
          </w:p>
        </w:tc>
      </w:tr>
      <w:tr w:rsidR="00DC24D1" w14:paraId="15FED455" w14:textId="77777777" w:rsidTr="00DC2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53D8DC6" w14:textId="61D43D48" w:rsidR="00DC24D1" w:rsidRPr="000B3ECE" w:rsidRDefault="000B3ECE" w:rsidP="000B3ECE">
            <w:pPr>
              <w:pStyle w:val="ListBullet"/>
              <w:rPr>
                <w:b w:val="0"/>
                <w:bCs/>
              </w:rPr>
            </w:pPr>
            <w:r w:rsidRPr="000B3ECE">
              <w:rPr>
                <w:b w:val="0"/>
                <w:bCs/>
              </w:rPr>
              <w:t>How many sides will there be if there are 15 shapes? How did you work it out?</w:t>
            </w:r>
          </w:p>
        </w:tc>
        <w:tc>
          <w:tcPr>
            <w:tcW w:w="7280" w:type="dxa"/>
          </w:tcPr>
          <w:p w14:paraId="093DA2CD" w14:textId="77777777" w:rsidR="00F53CA9" w:rsidRDefault="00F53CA9" w:rsidP="00F53CA9">
            <w:pPr>
              <w:pStyle w:val="ListBullet"/>
              <w:cnfStyle w:val="000000010000" w:firstRow="0" w:lastRow="0" w:firstColumn="0" w:lastColumn="0" w:oddVBand="0" w:evenVBand="0" w:oddHBand="0" w:evenHBand="1" w:firstRowFirstColumn="0" w:firstRowLastColumn="0" w:lastRowFirstColumn="0" w:lastRowLastColumn="0"/>
            </w:pPr>
            <w:r w:rsidRPr="4377F0BC">
              <w:t>There would be 120 sides if there were 15 shapes.</w:t>
            </w:r>
          </w:p>
          <w:p w14:paraId="75749ED9" w14:textId="35775F00" w:rsidR="00DC24D1" w:rsidRDefault="00F53CA9" w:rsidP="00F53CA9">
            <w:pPr>
              <w:pStyle w:val="ListBullet"/>
              <w:cnfStyle w:val="000000010000" w:firstRow="0" w:lastRow="0" w:firstColumn="0" w:lastColumn="0" w:oddVBand="0" w:evenVBand="0" w:oddHBand="0" w:evenHBand="1" w:firstRowFirstColumn="0" w:firstRowLastColumn="0" w:lastRowFirstColumn="0" w:lastRowLastColumn="0"/>
            </w:pPr>
            <w:r w:rsidRPr="4377F0BC">
              <w:t>I know this because one shape has 8 sides so 15 shapes means that I multiply 15 and 8 together. I can use repeated doubling to work this out. Double 15 is 30, double 30 is 60 and double 60 is 120.</w:t>
            </w:r>
          </w:p>
        </w:tc>
      </w:tr>
      <w:tr w:rsidR="00DC24D1" w14:paraId="28DEED7D" w14:textId="77777777" w:rsidTr="00DC2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C249120" w14:textId="2E35FD4A" w:rsidR="00DC24D1" w:rsidRPr="000B3ECE" w:rsidRDefault="000B3ECE" w:rsidP="000B3ECE">
            <w:pPr>
              <w:pStyle w:val="ListBullet"/>
              <w:rPr>
                <w:b w:val="0"/>
                <w:bCs/>
              </w:rPr>
            </w:pPr>
            <w:r w:rsidRPr="000B3ECE">
              <w:rPr>
                <w:b w:val="0"/>
                <w:bCs/>
              </w:rPr>
              <w:t>If there are 360 sides altogether, how many shapes will there be? How did you work it out?</w:t>
            </w:r>
          </w:p>
        </w:tc>
        <w:tc>
          <w:tcPr>
            <w:tcW w:w="7280" w:type="dxa"/>
          </w:tcPr>
          <w:p w14:paraId="310FE7E8" w14:textId="77777777" w:rsidR="00F53CA9" w:rsidRDefault="00F53CA9" w:rsidP="00F53CA9">
            <w:pPr>
              <w:pStyle w:val="ListBullet"/>
              <w:cnfStyle w:val="000000100000" w:firstRow="0" w:lastRow="0" w:firstColumn="0" w:lastColumn="0" w:oddVBand="0" w:evenVBand="0" w:oddHBand="1" w:evenHBand="0" w:firstRowFirstColumn="0" w:firstRowLastColumn="0" w:lastRowFirstColumn="0" w:lastRowLastColumn="0"/>
            </w:pPr>
            <w:r w:rsidRPr="4377F0BC">
              <w:t>There would be 45 shapes.</w:t>
            </w:r>
          </w:p>
          <w:p w14:paraId="51E06712" w14:textId="409B1AA4" w:rsidR="00DC24D1" w:rsidRDefault="00F53CA9" w:rsidP="00F53CA9">
            <w:pPr>
              <w:pStyle w:val="ListBullet"/>
              <w:cnfStyle w:val="000000100000" w:firstRow="0" w:lastRow="0" w:firstColumn="0" w:lastColumn="0" w:oddVBand="0" w:evenVBand="0" w:oddHBand="1" w:evenHBand="0" w:firstRowFirstColumn="0" w:firstRowLastColumn="0" w:lastRowFirstColumn="0" w:lastRowLastColumn="0"/>
            </w:pPr>
            <w:r w:rsidRPr="4377F0BC">
              <w:t>I worked it out by dividing 360 by 8. I could use repeated halving, or I also know that 320 ÷ 8 = 40 and 40 ÷ 8</w:t>
            </w:r>
            <w:r w:rsidR="00B70DF6">
              <w:t xml:space="preserve"> </w:t>
            </w:r>
            <w:r w:rsidRPr="4377F0BC">
              <w:t>= 5 so 360 ÷ 8 = 45.</w:t>
            </w:r>
          </w:p>
        </w:tc>
      </w:tr>
      <w:tr w:rsidR="00DC24D1" w14:paraId="11657DBC" w14:textId="77777777" w:rsidTr="00DC2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B49A6FC" w14:textId="1AA6461D" w:rsidR="00DC24D1" w:rsidRPr="000B3ECE" w:rsidRDefault="000B3ECE" w:rsidP="000B3ECE">
            <w:pPr>
              <w:pStyle w:val="ListBullet"/>
              <w:rPr>
                <w:b w:val="0"/>
                <w:bCs/>
              </w:rPr>
            </w:pPr>
            <w:r w:rsidRPr="000B3ECE">
              <w:rPr>
                <w:b w:val="0"/>
                <w:bCs/>
              </w:rPr>
              <w:t>How does the table help determine the relationship between the number of shapes and the number of sides?</w:t>
            </w:r>
          </w:p>
        </w:tc>
        <w:tc>
          <w:tcPr>
            <w:tcW w:w="7280" w:type="dxa"/>
          </w:tcPr>
          <w:p w14:paraId="2397CB78" w14:textId="7B4B72FC" w:rsidR="00DC24D1" w:rsidRDefault="00F53CA9" w:rsidP="00F53CA9">
            <w:pPr>
              <w:pStyle w:val="ListBullet"/>
              <w:cnfStyle w:val="000000010000" w:firstRow="0" w:lastRow="0" w:firstColumn="0" w:lastColumn="0" w:oddVBand="0" w:evenVBand="0" w:oddHBand="0" w:evenHBand="1" w:firstRowFirstColumn="0" w:firstRowLastColumn="0" w:lastRowFirstColumn="0" w:lastRowLastColumn="0"/>
            </w:pPr>
            <w:r w:rsidRPr="4377F0BC">
              <w:t xml:space="preserve">The table helps me see that I don’t need to add 8 to continue the pattern. I can see that if I take the number of shapes and multiply it </w:t>
            </w:r>
            <w:r w:rsidRPr="4377F0BC">
              <w:lastRenderedPageBreak/>
              <w:t>by 8, it will give me the number of sides.</w:t>
            </w:r>
          </w:p>
        </w:tc>
      </w:tr>
      <w:tr w:rsidR="00DC24D1" w14:paraId="2D49EC7B" w14:textId="77777777" w:rsidTr="00DC2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D953F2E" w14:textId="3B5F9D98" w:rsidR="00DC24D1" w:rsidRPr="000B3ECE" w:rsidRDefault="000B3ECE" w:rsidP="000B3ECE">
            <w:pPr>
              <w:pStyle w:val="ListBullet"/>
              <w:rPr>
                <w:b w:val="0"/>
                <w:bCs/>
              </w:rPr>
            </w:pPr>
            <w:r w:rsidRPr="000B3ECE">
              <w:rPr>
                <w:b w:val="0"/>
                <w:bCs/>
              </w:rPr>
              <w:lastRenderedPageBreak/>
              <w:t>Can you create a rule using multiplication to determine the number of sides for any given number of shapes? Highlight that the number of shapes multiplied by 8 always determines the number of sides.</w:t>
            </w:r>
          </w:p>
        </w:tc>
        <w:tc>
          <w:tcPr>
            <w:tcW w:w="7280" w:type="dxa"/>
          </w:tcPr>
          <w:p w14:paraId="61A5B627" w14:textId="3D888491" w:rsidR="00DC24D1" w:rsidRDefault="000B3ECE" w:rsidP="000B3ECE">
            <w:pPr>
              <w:pStyle w:val="ListBullet"/>
              <w:cnfStyle w:val="000000100000" w:firstRow="0" w:lastRow="0" w:firstColumn="0" w:lastColumn="0" w:oddVBand="0" w:evenVBand="0" w:oddHBand="1" w:evenHBand="0" w:firstRowFirstColumn="0" w:firstRowLastColumn="0" w:lastRowFirstColumn="0" w:lastRowLastColumn="0"/>
            </w:pPr>
            <w:r w:rsidRPr="4377F0BC">
              <w:t>The rule is</w:t>
            </w:r>
            <w:r>
              <w:t>:</w:t>
            </w:r>
            <w:r w:rsidRPr="4377F0BC">
              <w:t xml:space="preserve"> number of shapes × 8 = number of sides</w:t>
            </w:r>
            <w:r>
              <w:t>.</w:t>
            </w:r>
          </w:p>
        </w:tc>
      </w:tr>
    </w:tbl>
    <w:p w14:paraId="121BB43D" w14:textId="5445A527" w:rsidR="009E64DD" w:rsidRDefault="00FF574F" w:rsidP="00211506">
      <w:pPr>
        <w:pStyle w:val="ListNumber"/>
      </w:pPr>
      <w:r>
        <w:t xml:space="preserve">Students </w:t>
      </w:r>
      <w:r w:rsidR="0056477B">
        <w:t>choose</w:t>
      </w:r>
      <w:r>
        <w:t xml:space="preserve"> </w:t>
      </w:r>
      <w:r w:rsidR="00516257">
        <w:t xml:space="preserve">a multi-sided </w:t>
      </w:r>
      <w:r w:rsidR="713FE80B">
        <w:t>two</w:t>
      </w:r>
      <w:r>
        <w:t xml:space="preserve">-dimensional shape </w:t>
      </w:r>
      <w:r w:rsidR="0056477B">
        <w:t>to create their own pattern.</w:t>
      </w:r>
      <w:r>
        <w:t xml:space="preserve"> </w:t>
      </w:r>
      <w:r w:rsidR="00516257">
        <w:t>They</w:t>
      </w:r>
      <w:r>
        <w:t xml:space="preserve"> </w:t>
      </w:r>
      <w:r w:rsidR="006D7ADD">
        <w:t xml:space="preserve">investigate </w:t>
      </w:r>
      <w:r w:rsidR="00516257">
        <w:t xml:space="preserve">the </w:t>
      </w:r>
      <w:r w:rsidR="006D7ADD">
        <w:t xml:space="preserve">number sequence based on the total number of sides and </w:t>
      </w:r>
      <w:r>
        <w:t>record the data in a table.</w:t>
      </w:r>
    </w:p>
    <w:p w14:paraId="29409B44" w14:textId="77777777" w:rsidR="009E64DD" w:rsidRDefault="009E64DD" w:rsidP="006F20B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211506">
            <w:r w:rsidRPr="004127B5">
              <w:t>Too hard?</w:t>
            </w:r>
          </w:p>
        </w:tc>
        <w:tc>
          <w:tcPr>
            <w:tcW w:w="7280" w:type="dxa"/>
          </w:tcPr>
          <w:p w14:paraId="1661DAFC" w14:textId="77777777" w:rsidR="009E64DD" w:rsidRDefault="009E64DD" w:rsidP="00211506">
            <w:r w:rsidRPr="004127B5">
              <w:t>Too easy?</w:t>
            </w:r>
          </w:p>
        </w:tc>
      </w:tr>
      <w:tr w:rsidR="009E64DD" w14:paraId="3DE4EFF7"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5204AB67" w14:textId="0930117A" w:rsidR="00083CAD" w:rsidRDefault="009E64DD" w:rsidP="006F20BA">
            <w:r>
              <w:t xml:space="preserve">Students </w:t>
            </w:r>
            <w:r w:rsidRPr="006F20BA">
              <w:t>cannot</w:t>
            </w:r>
            <w:r>
              <w:t xml:space="preserve"> </w:t>
            </w:r>
            <w:r w:rsidR="007110BD" w:rsidRPr="007110BD">
              <w:t>use a given geometric pattern involving multiples to create a table of values</w:t>
            </w:r>
            <w:r>
              <w:t>.</w:t>
            </w:r>
          </w:p>
          <w:p w14:paraId="7918505B" w14:textId="77777777" w:rsidR="003E6C86" w:rsidRDefault="003E6C86" w:rsidP="006F20BA">
            <w:pPr>
              <w:pStyle w:val="ListBullet"/>
            </w:pPr>
            <w:r w:rsidRPr="006F20BA">
              <w:t>Continue</w:t>
            </w:r>
            <w:r>
              <w:t xml:space="preserve"> the pattern using a triangle or a square. Model drawing a diagram on the board and continue the pattern, recording the results.</w:t>
            </w:r>
          </w:p>
          <w:p w14:paraId="4CE3A3C7" w14:textId="646554EE" w:rsidR="00083CAD" w:rsidRDefault="00A410F2" w:rsidP="00211506">
            <w:pPr>
              <w:pStyle w:val="ListBullet"/>
            </w:pPr>
            <w:r>
              <w:t xml:space="preserve">Support students </w:t>
            </w:r>
            <w:r w:rsidR="003E6C86">
              <w:t>to u</w:t>
            </w:r>
            <w:r w:rsidR="00414197">
              <w:t>se concrete materials</w:t>
            </w:r>
            <w:r w:rsidR="00A27A65">
              <w:t xml:space="preserve"> to recreate the</w:t>
            </w:r>
            <w:r w:rsidR="008C2B86">
              <w:t>ir own</w:t>
            </w:r>
            <w:r w:rsidR="00A27A65">
              <w:t xml:space="preserve"> pattern</w:t>
            </w:r>
            <w:r w:rsidR="003E6C86">
              <w:t>, f</w:t>
            </w:r>
            <w:r w:rsidR="00414197">
              <w:t>or example, craft sticks, toothpicks or cut</w:t>
            </w:r>
            <w:r w:rsidR="006F20BA">
              <w:t>-</w:t>
            </w:r>
            <w:r w:rsidR="00414197">
              <w:t>up straws.</w:t>
            </w:r>
            <w:r w:rsidR="008C2B86">
              <w:t xml:space="preserve"> </w:t>
            </w:r>
            <w:r w:rsidR="008C2B86">
              <w:lastRenderedPageBreak/>
              <w:t xml:space="preserve">Guide them in using a table to record </w:t>
            </w:r>
            <w:r w:rsidR="005B49CD">
              <w:t>their pattern.</w:t>
            </w:r>
          </w:p>
        </w:tc>
        <w:tc>
          <w:tcPr>
            <w:tcW w:w="7280" w:type="dxa"/>
          </w:tcPr>
          <w:p w14:paraId="49CB89E7" w14:textId="30AA2008" w:rsidR="00083CAD" w:rsidRDefault="009E64DD" w:rsidP="006F20BA">
            <w:r>
              <w:lastRenderedPageBreak/>
              <w:t xml:space="preserve">Students can </w:t>
            </w:r>
            <w:r w:rsidR="007110BD" w:rsidRPr="007110BD">
              <w:t>use a given geometric pattern involving multiples to create a table of values</w:t>
            </w:r>
            <w:r>
              <w:t>.</w:t>
            </w:r>
          </w:p>
          <w:p w14:paraId="73562C86" w14:textId="04911767" w:rsidR="009E64DD" w:rsidRDefault="14093C30" w:rsidP="00211506">
            <w:pPr>
              <w:pStyle w:val="ListBullet"/>
            </w:pPr>
            <w:r>
              <w:t>Challenge s</w:t>
            </w:r>
            <w:r w:rsidR="00825405">
              <w:t xml:space="preserve">tudents </w:t>
            </w:r>
            <w:r w:rsidR="5B7F8BAD">
              <w:t xml:space="preserve">to </w:t>
            </w:r>
            <w:r w:rsidR="7555738A">
              <w:t>us</w:t>
            </w:r>
            <w:r w:rsidR="00825405" w:rsidRPr="01A9ED67">
              <w:rPr>
                <w:rFonts w:eastAsiaTheme="minorEastAsia"/>
              </w:rPr>
              <w:t xml:space="preserve">e a </w:t>
            </w:r>
            <w:proofErr w:type="spellStart"/>
            <w:r w:rsidR="1EB3F6F3" w:rsidRPr="01A9ED67">
              <w:rPr>
                <w:rFonts w:eastAsiaTheme="minorEastAsia"/>
              </w:rPr>
              <w:t>hexadecagon</w:t>
            </w:r>
            <w:proofErr w:type="spellEnd"/>
            <w:r w:rsidR="1EB3F6F3" w:rsidRPr="01A9ED67">
              <w:rPr>
                <w:rFonts w:eastAsiaTheme="minorEastAsia"/>
              </w:rPr>
              <w:t xml:space="preserve"> (</w:t>
            </w:r>
            <w:r w:rsidR="00825405" w:rsidRPr="01A9ED67">
              <w:rPr>
                <w:rFonts w:eastAsiaTheme="minorEastAsia"/>
              </w:rPr>
              <w:t>a 16-sided shape</w:t>
            </w:r>
            <w:r w:rsidR="37AD2E74" w:rsidRPr="01A9ED67">
              <w:rPr>
                <w:rFonts w:eastAsiaTheme="minorEastAsia"/>
              </w:rPr>
              <w:t>)</w:t>
            </w:r>
            <w:r w:rsidR="00825405" w:rsidRPr="01A9ED67">
              <w:rPr>
                <w:rFonts w:eastAsiaTheme="minorEastAsia"/>
              </w:rPr>
              <w:t xml:space="preserve"> </w:t>
            </w:r>
            <w:r w:rsidR="696C34A4" w:rsidRPr="01A9ED67">
              <w:rPr>
                <w:rFonts w:eastAsiaTheme="minorEastAsia"/>
              </w:rPr>
              <w:t>to</w:t>
            </w:r>
            <w:r w:rsidR="00825405" w:rsidRPr="01A9ED67">
              <w:rPr>
                <w:rFonts w:eastAsiaTheme="minorEastAsia"/>
              </w:rPr>
              <w:t xml:space="preserve"> create pattern</w:t>
            </w:r>
            <w:r w:rsidR="7AEFA45E" w:rsidRPr="01A9ED67">
              <w:rPr>
                <w:rFonts w:eastAsiaTheme="minorEastAsia"/>
              </w:rPr>
              <w:t>s</w:t>
            </w:r>
            <w:r w:rsidR="00825405" w:rsidRPr="01A9ED67">
              <w:rPr>
                <w:rFonts w:eastAsiaTheme="minorEastAsia"/>
              </w:rPr>
              <w:t xml:space="preserve"> and record results in a table. Describe the relationship between the bottom and top number</w:t>
            </w:r>
            <w:r w:rsidR="0177AA80" w:rsidRPr="01A9ED67">
              <w:rPr>
                <w:rFonts w:eastAsiaTheme="minorEastAsia"/>
              </w:rPr>
              <w:t>s</w:t>
            </w:r>
            <w:r w:rsidR="00825405" w:rsidRPr="01A9ED67">
              <w:rPr>
                <w:rFonts w:eastAsiaTheme="minorEastAsia"/>
              </w:rPr>
              <w:t xml:space="preserve"> in a table</w:t>
            </w:r>
            <w:r w:rsidR="009E64DD">
              <w:t>.</w:t>
            </w:r>
          </w:p>
          <w:p w14:paraId="7F569BFE" w14:textId="05B517C5" w:rsidR="00083CAD" w:rsidRDefault="00287A40" w:rsidP="00211506">
            <w:pPr>
              <w:pStyle w:val="ListBullet"/>
            </w:pPr>
            <w:r>
              <w:t xml:space="preserve">Play the </w:t>
            </w:r>
            <w:r w:rsidR="005B49CD">
              <w:t>c</w:t>
            </w:r>
            <w:r>
              <w:t xml:space="preserve">ounting </w:t>
            </w:r>
            <w:r w:rsidR="00312CF0">
              <w:t>g</w:t>
            </w:r>
            <w:r>
              <w:t xml:space="preserve">ame </w:t>
            </w:r>
            <w:r w:rsidR="3A40BC89">
              <w:t>‘</w:t>
            </w:r>
            <w:r w:rsidR="4F3DC14F">
              <w:t>M</w:t>
            </w:r>
            <w:r w:rsidR="4BEBCFA9">
              <w:t>ultiples</w:t>
            </w:r>
            <w:r w:rsidR="30598452">
              <w:t>’</w:t>
            </w:r>
            <w:r w:rsidR="00083CAD">
              <w:t>.</w:t>
            </w:r>
            <w:r w:rsidR="00F65B13">
              <w:t xml:space="preserve"> In pairs, students select a target number</w:t>
            </w:r>
            <w:r w:rsidR="00C55100">
              <w:t xml:space="preserve"> and then a unit </w:t>
            </w:r>
            <w:r w:rsidR="634F9A71">
              <w:t>multiple</w:t>
            </w:r>
            <w:r w:rsidR="00C55100">
              <w:t xml:space="preserve"> that will allow them to reach </w:t>
            </w:r>
            <w:r w:rsidR="00C55100">
              <w:lastRenderedPageBreak/>
              <w:t xml:space="preserve">their target number. </w:t>
            </w:r>
            <w:r w:rsidR="00330C98">
              <w:t>The goal is to be the player who says</w:t>
            </w:r>
            <w:r w:rsidR="00AE71ED">
              <w:t xml:space="preserve"> or </w:t>
            </w:r>
            <w:r w:rsidR="00330C98">
              <w:t xml:space="preserve">records the target number. </w:t>
            </w:r>
            <w:r w:rsidR="002C167F">
              <w:t>On their turn, p</w:t>
            </w:r>
            <w:r w:rsidR="00330C98">
              <w:t>layers can count on by</w:t>
            </w:r>
            <w:r w:rsidR="00C0479E">
              <w:t xml:space="preserve"> say</w:t>
            </w:r>
            <w:r w:rsidR="00B972ED">
              <w:t>ing</w:t>
            </w:r>
            <w:r w:rsidR="00C0479E">
              <w:t xml:space="preserve"> the next 1, 2 or 3 numbers in the counting sequence</w:t>
            </w:r>
            <w:r w:rsidR="00312CF0">
              <w:t xml:space="preserve"> </w:t>
            </w:r>
            <w:r w:rsidR="00B972ED">
              <w:t>(</w:t>
            </w:r>
            <w:r w:rsidR="00F32E1F">
              <w:t xml:space="preserve">see </w:t>
            </w:r>
            <w:r w:rsidR="00807059">
              <w:fldChar w:fldCharType="begin"/>
            </w:r>
            <w:r w:rsidR="00807059">
              <w:instrText xml:space="preserve"> REF _Ref158373943 \h </w:instrText>
            </w:r>
            <w:r w:rsidR="00807059">
              <w:fldChar w:fldCharType="separate"/>
            </w:r>
            <w:r w:rsidR="00807059">
              <w:t xml:space="preserve">Figure </w:t>
            </w:r>
            <w:r w:rsidR="00807059">
              <w:rPr>
                <w:noProof/>
              </w:rPr>
              <w:t>8</w:t>
            </w:r>
            <w:r w:rsidR="00807059">
              <w:fldChar w:fldCharType="end"/>
            </w:r>
            <w:r w:rsidR="00B972ED">
              <w:t>)</w:t>
            </w:r>
            <w:r w:rsidR="00F32E1F">
              <w:t>.</w:t>
            </w:r>
          </w:p>
          <w:p w14:paraId="711E1CF1" w14:textId="2B4934ED" w:rsidR="002136AA" w:rsidRDefault="00807059" w:rsidP="002136AA">
            <w:pPr>
              <w:pStyle w:val="Caption"/>
            </w:pPr>
            <w:bookmarkStart w:id="37" w:name="_Ref158373943"/>
            <w:r>
              <w:t xml:space="preserve">Figure </w:t>
            </w:r>
            <w:r w:rsidR="002E6A2C">
              <w:fldChar w:fldCharType="begin"/>
            </w:r>
            <w:r w:rsidR="002E6A2C">
              <w:instrText xml:space="preserve"> SEQ Figure \* ARABIC </w:instrText>
            </w:r>
            <w:r w:rsidR="002E6A2C">
              <w:fldChar w:fldCharType="separate"/>
            </w:r>
            <w:r w:rsidR="00FF24A2">
              <w:rPr>
                <w:noProof/>
              </w:rPr>
              <w:t>8</w:t>
            </w:r>
            <w:r w:rsidR="002E6A2C">
              <w:rPr>
                <w:noProof/>
              </w:rPr>
              <w:fldChar w:fldCharType="end"/>
            </w:r>
            <w:bookmarkEnd w:id="37"/>
            <w:r>
              <w:t xml:space="preserve"> – </w:t>
            </w:r>
            <w:r w:rsidR="00B972ED">
              <w:t>e</w:t>
            </w:r>
            <w:r w:rsidRPr="00392FD2">
              <w:t xml:space="preserve">xample of </w:t>
            </w:r>
            <w:r w:rsidR="00B972ED">
              <w:t>c</w:t>
            </w:r>
            <w:r w:rsidR="00B972ED" w:rsidRPr="00392FD2">
              <w:t xml:space="preserve">ounting </w:t>
            </w:r>
            <w:r w:rsidRPr="00392FD2">
              <w:t xml:space="preserve">game – </w:t>
            </w:r>
            <w:r w:rsidR="00B972ED">
              <w:t>‘M</w:t>
            </w:r>
            <w:r w:rsidR="00B972ED" w:rsidRPr="00392FD2">
              <w:t>ultiples</w:t>
            </w:r>
            <w:r w:rsidR="00B972ED">
              <w:t>’</w:t>
            </w:r>
          </w:p>
          <w:p w14:paraId="6B5BDAC7" w14:textId="4A7E7A14" w:rsidR="00312CF0" w:rsidRDefault="002136AA" w:rsidP="00B972ED">
            <w:r>
              <w:rPr>
                <w:noProof/>
              </w:rPr>
              <w:drawing>
                <wp:inline distT="0" distB="0" distL="0" distR="0" wp14:anchorId="6797C8C7" wp14:editId="2D549675">
                  <wp:extent cx="3619500" cy="2541481"/>
                  <wp:effectExtent l="0" t="0" r="0" b="0"/>
                  <wp:docPr id="530113303" name="Picture 1" descr="A whiteboard with the target number of 85 written at the top. A demonstration of the game is written on the board using green and blue writing to indicate the different players' tu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13303" name="Picture 1" descr="A whiteboard with the target number of 85 written at the top. A demonstration of the game is written on the board using green and blue writing to indicate the different players' turns.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7808" b="18376"/>
                          <a:stretch/>
                        </pic:blipFill>
                        <pic:spPr bwMode="auto">
                          <a:xfrm>
                            <a:off x="0" y="0"/>
                            <a:ext cx="3629816" cy="25487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342DCF" w14:textId="3820D311" w:rsidR="009E64DD" w:rsidRDefault="009E64DD" w:rsidP="00211506">
      <w:pPr>
        <w:pStyle w:val="Heading2"/>
      </w:pPr>
      <w:bookmarkStart w:id="38" w:name="_Toc159856077"/>
      <w:r>
        <w:lastRenderedPageBreak/>
        <w:t xml:space="preserve">Consolidation and meaningful practice – </w:t>
      </w:r>
      <w:r w:rsidR="00825405">
        <w:t>10</w:t>
      </w:r>
      <w:r>
        <w:t xml:space="preserve"> minutes</w:t>
      </w:r>
      <w:bookmarkEnd w:id="38"/>
    </w:p>
    <w:p w14:paraId="479D0D27" w14:textId="608847FC" w:rsidR="00CE4C9A" w:rsidRDefault="00CE4C9A" w:rsidP="00CE4C9A">
      <w:pPr>
        <w:pStyle w:val="ListNumber"/>
      </w:pPr>
      <w:r>
        <w:t>Using the data from the last activity, students create a written multiplication rule describing the relationship between the bottom number and the top number in their table.</w:t>
      </w:r>
    </w:p>
    <w:p w14:paraId="6F0E65C2" w14:textId="3582FB4D" w:rsidR="00CE4C9A" w:rsidRDefault="00CE4C9A" w:rsidP="00CE4C9A">
      <w:pPr>
        <w:pStyle w:val="ListNumber"/>
      </w:pPr>
      <w:r>
        <w:lastRenderedPageBreak/>
        <w:t>S</w:t>
      </w:r>
      <w:r w:rsidR="74C1F278">
        <w:t>tudents s</w:t>
      </w:r>
      <w:r>
        <w:t xml:space="preserve">wap with a partner and attempt to draw </w:t>
      </w:r>
      <w:r w:rsidR="00AD6385">
        <w:t xml:space="preserve">and describe </w:t>
      </w:r>
      <w:r>
        <w:t>the geometric pattern</w:t>
      </w:r>
      <w:r w:rsidR="008A523B">
        <w:t>.</w:t>
      </w:r>
    </w:p>
    <w:p w14:paraId="74C36C76" w14:textId="64C77BE9" w:rsidR="009E64DD" w:rsidRDefault="00CE4C9A" w:rsidP="008A523B">
      <w:pPr>
        <w:pStyle w:val="ListNumber"/>
      </w:pPr>
      <w:r>
        <w:t xml:space="preserve">Students share </w:t>
      </w:r>
      <w:r w:rsidR="00AD6385">
        <w:t xml:space="preserve">their drawings and </w:t>
      </w:r>
      <w:r w:rsidR="008A523B" w:rsidRPr="4D4CB152">
        <w:rPr>
          <w:rFonts w:eastAsia="Calibri"/>
        </w:rPr>
        <w:t xml:space="preserve">descriptions with </w:t>
      </w:r>
      <w:r w:rsidR="00AD6385">
        <w:rPr>
          <w:rFonts w:eastAsia="Calibri"/>
        </w:rPr>
        <w:t xml:space="preserve">the </w:t>
      </w:r>
      <w:r w:rsidR="008A523B" w:rsidRPr="4D4CB152">
        <w:rPr>
          <w:rFonts w:eastAsia="Calibri"/>
        </w:rPr>
        <w:t>class.</w:t>
      </w:r>
    </w:p>
    <w:p w14:paraId="5842EEC3" w14:textId="77777777" w:rsidR="009E64DD" w:rsidRDefault="009E64DD" w:rsidP="009E64D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635DB64D"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 w:rsidRPr="00F8552A">
              <w:t>Assessment opportunities</w:t>
            </w:r>
          </w:p>
        </w:tc>
        <w:tc>
          <w:tcPr>
            <w:tcW w:w="7280" w:type="dxa"/>
          </w:tcPr>
          <w:p w14:paraId="04CDB9CE" w14:textId="77777777" w:rsidR="009E64DD" w:rsidRDefault="009E64DD">
            <w:r w:rsidRPr="00F8552A">
              <w:t>Links</w:t>
            </w:r>
          </w:p>
        </w:tc>
      </w:tr>
      <w:tr w:rsidR="009E64DD" w14:paraId="67430E54"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009E64DD">
            <w:r>
              <w:t>What to look for:</w:t>
            </w:r>
          </w:p>
          <w:p w14:paraId="516ADF69" w14:textId="77777777" w:rsidR="002B0398" w:rsidRPr="00F23E9C" w:rsidRDefault="002B0398" w:rsidP="002B0398">
            <w:pPr>
              <w:pStyle w:val="ListBullet"/>
              <w:rPr>
                <w:rStyle w:val="Strong"/>
              </w:rPr>
            </w:pPr>
            <w:r>
              <w:t xml:space="preserve">Can students use a given geometric pattern involving multiples to create a table of values? </w:t>
            </w:r>
            <w:r w:rsidRPr="00F23E9C">
              <w:rPr>
                <w:rStyle w:val="Strong"/>
              </w:rPr>
              <w:t>[MAO-WM-01, MA3-MR-01]</w:t>
            </w:r>
          </w:p>
          <w:p w14:paraId="24FD8223" w14:textId="62E5A2DE" w:rsidR="009E64DD" w:rsidRDefault="002B0398" w:rsidP="002B0398">
            <w:pPr>
              <w:pStyle w:val="ListBullet"/>
              <w:widowControl/>
              <w:mirrorIndents w:val="0"/>
            </w:pPr>
            <w:r>
              <w:t xml:space="preserve">Can students determine a rule describing the relationship between the bottom number and the top number in a table? </w:t>
            </w:r>
            <w:r w:rsidRPr="00F23E9C">
              <w:rPr>
                <w:rStyle w:val="Strong"/>
              </w:rPr>
              <w:t>[MAO-WM-01, MA3-MR-01]</w:t>
            </w:r>
          </w:p>
        </w:tc>
        <w:tc>
          <w:tcPr>
            <w:tcW w:w="7280" w:type="dxa"/>
          </w:tcPr>
          <w:p w14:paraId="2C763E40" w14:textId="77777777" w:rsidR="009E64DD" w:rsidRDefault="009E64DD">
            <w:r>
              <w:t xml:space="preserve">Links to </w:t>
            </w:r>
            <w:hyperlink r:id="rId40" w:history="1">
              <w:r w:rsidRPr="0013142C">
                <w:rPr>
                  <w:rStyle w:val="Hyperlink"/>
                </w:rPr>
                <w:t>National Numeracy Learning Progressions</w:t>
              </w:r>
            </w:hyperlink>
            <w:r>
              <w:t xml:space="preserve"> (NNLP):</w:t>
            </w:r>
          </w:p>
          <w:p w14:paraId="71C9D6D1" w14:textId="39C3CE39" w:rsidR="009E64DD" w:rsidRDefault="00160F8F" w:rsidP="00D5620D">
            <w:pPr>
              <w:pStyle w:val="ListBullet"/>
            </w:pPr>
            <w:r>
              <w:t>NPA4, NPA5</w:t>
            </w:r>
            <w:r w:rsidR="000F4199">
              <w:t>.</w:t>
            </w:r>
          </w:p>
        </w:tc>
      </w:tr>
    </w:tbl>
    <w:p w14:paraId="3F003934" w14:textId="77777777" w:rsidR="00D973A3" w:rsidRDefault="00D973A3">
      <w:pPr>
        <w:spacing w:before="0" w:after="160" w:line="259" w:lineRule="auto"/>
      </w:pPr>
      <w:r>
        <w:br w:type="page"/>
      </w:r>
    </w:p>
    <w:p w14:paraId="102D3CCE" w14:textId="4F6CDB51" w:rsidR="00D973A3" w:rsidRDefault="00D973A3" w:rsidP="00211506">
      <w:pPr>
        <w:pStyle w:val="Heading1"/>
      </w:pPr>
      <w:bookmarkStart w:id="39" w:name="_Lesson_5"/>
      <w:bookmarkStart w:id="40" w:name="_Toc159856078"/>
      <w:bookmarkEnd w:id="39"/>
      <w:r>
        <w:lastRenderedPageBreak/>
        <w:t>Lesson 5</w:t>
      </w:r>
      <w:bookmarkEnd w:id="40"/>
    </w:p>
    <w:p w14:paraId="32825BD7" w14:textId="2BA204A0" w:rsidR="00D973A3" w:rsidRDefault="00D973A3" w:rsidP="00211506">
      <w:pPr>
        <w:pStyle w:val="FeatureBox3"/>
      </w:pPr>
      <w:r w:rsidRPr="00D74AB8">
        <w:rPr>
          <w:rStyle w:val="Strong"/>
        </w:rPr>
        <w:t>Core concept</w:t>
      </w:r>
      <w:r>
        <w:t xml:space="preserve">: </w:t>
      </w:r>
      <w:r w:rsidR="00F23E9C">
        <w:t>k</w:t>
      </w:r>
      <w:r w:rsidR="00A76166" w:rsidRPr="00A76166">
        <w:t>nown number facts and strategies support multiplicative understanding</w:t>
      </w:r>
      <w:r>
        <w:t>.</w:t>
      </w:r>
    </w:p>
    <w:p w14:paraId="4E0A1900" w14:textId="0049C3A2" w:rsidR="00D973A3" w:rsidRDefault="00D973A3" w:rsidP="00211506">
      <w:pPr>
        <w:pStyle w:val="Heading2"/>
      </w:pPr>
      <w:bookmarkStart w:id="41" w:name="_Toc159856079"/>
      <w:r>
        <w:t>Daily number sense</w:t>
      </w:r>
      <w:r w:rsidR="00F23E9C">
        <w:t xml:space="preserve"> –</w:t>
      </w:r>
      <w:r>
        <w:t xml:space="preserve"> </w:t>
      </w:r>
      <w:r w:rsidR="00F23E9C">
        <w:t>p</w:t>
      </w:r>
      <w:r w:rsidR="0879DBF1">
        <w:t>owers of 10</w:t>
      </w:r>
      <w:r w:rsidR="66023971">
        <w:t xml:space="preserve"> </w:t>
      </w:r>
      <w:r>
        <w:t xml:space="preserve">– </w:t>
      </w:r>
      <w:r w:rsidR="008C0633">
        <w:t>20</w:t>
      </w:r>
      <w:r>
        <w:t xml:space="preserve"> minutes</w:t>
      </w:r>
      <w:bookmarkEnd w:id="41"/>
    </w:p>
    <w:p w14:paraId="746E034B" w14:textId="3F50F566" w:rsidR="00D973A3" w:rsidRDefault="00D973A3" w:rsidP="00F23E9C">
      <w:pPr>
        <w:pStyle w:val="FeatureBox"/>
      </w:pPr>
      <w:r w:rsidRPr="00D973A3">
        <w:t xml:space="preserve">Daily number </w:t>
      </w:r>
      <w:r w:rsidRPr="00F23E9C">
        <w:t>sense</w:t>
      </w:r>
      <w:r w:rsidRPr="00D973A3">
        <w:t xml:space="preserv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F23E9C">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5AD5E9C"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211506">
            <w:r w:rsidRPr="005864AB">
              <w:t>Daily number sense learning intention</w:t>
            </w:r>
          </w:p>
        </w:tc>
        <w:tc>
          <w:tcPr>
            <w:tcW w:w="7280" w:type="dxa"/>
          </w:tcPr>
          <w:p w14:paraId="24E3E3F8" w14:textId="77777777" w:rsidR="0065216A" w:rsidRDefault="0065216A" w:rsidP="00211506">
            <w:r w:rsidRPr="005864AB">
              <w:t>Daily number sense success criteria</w:t>
            </w:r>
          </w:p>
        </w:tc>
      </w:tr>
      <w:tr w:rsidR="0065216A" w14:paraId="59F7E785"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211506">
            <w:r>
              <w:t>Students are learning to:</w:t>
            </w:r>
          </w:p>
          <w:p w14:paraId="3E252ADB" w14:textId="6502266B" w:rsidR="0065216A" w:rsidRPr="009F7F0A" w:rsidRDefault="005527B4" w:rsidP="00211506">
            <w:pPr>
              <w:pStyle w:val="ListBullet"/>
            </w:pPr>
            <w:r w:rsidRPr="005527B4">
              <w:t>multiply and divide decimals by powers of 10</w:t>
            </w:r>
            <w:r w:rsidR="0065216A">
              <w:t>.</w:t>
            </w:r>
          </w:p>
        </w:tc>
        <w:tc>
          <w:tcPr>
            <w:tcW w:w="7280" w:type="dxa"/>
          </w:tcPr>
          <w:p w14:paraId="32E9EDB3" w14:textId="77777777" w:rsidR="0065216A" w:rsidRDefault="0065216A" w:rsidP="00211506">
            <w:r>
              <w:t>Students can:</w:t>
            </w:r>
          </w:p>
          <w:p w14:paraId="5350B335" w14:textId="6B2184B8" w:rsidR="0065216A" w:rsidRPr="009F7F0A" w:rsidRDefault="215B9137" w:rsidP="00211506">
            <w:pPr>
              <w:pStyle w:val="ListBullet"/>
            </w:pPr>
            <w:r w:rsidRPr="4377F0BC">
              <w:rPr>
                <w:rFonts w:eastAsia="Calibri"/>
              </w:rPr>
              <w:t>compare the relative place value of digits to multiply a decimal by powers of 10.</w:t>
            </w:r>
          </w:p>
        </w:tc>
      </w:tr>
    </w:tbl>
    <w:p w14:paraId="3C65652F" w14:textId="418FF6E9" w:rsidR="00D04C80" w:rsidRDefault="721F8630" w:rsidP="00211506">
      <w:pPr>
        <w:pStyle w:val="FeatureBox"/>
      </w:pPr>
      <w:r>
        <w:t>This activity is an adapt</w:t>
      </w:r>
      <w:r w:rsidR="007922EA">
        <w:t>at</w:t>
      </w:r>
      <w:r>
        <w:t xml:space="preserve">ion of </w:t>
      </w:r>
      <w:hyperlink r:id="rId41" w:history="1">
        <w:r w:rsidR="54BE0D1E" w:rsidRPr="007922EA">
          <w:rPr>
            <w:rStyle w:val="Hyperlink"/>
          </w:rPr>
          <w:t>Tens Time</w:t>
        </w:r>
      </w:hyperlink>
      <w:r>
        <w:t xml:space="preserve"> from </w:t>
      </w:r>
      <w:hyperlink r:id="rId42" w:history="1">
        <w:r w:rsidR="0C01FA1D" w:rsidRPr="00ED68DF">
          <w:rPr>
            <w:rStyle w:val="Hyperlink"/>
          </w:rPr>
          <w:t>NZ Maths</w:t>
        </w:r>
      </w:hyperlink>
      <w:r w:rsidR="004242F1">
        <w:t xml:space="preserve"> by the </w:t>
      </w:r>
      <w:r w:rsidR="004242F1" w:rsidRPr="004242F1">
        <w:t>New Zealand Ministry of Education</w:t>
      </w:r>
      <w:r>
        <w:t>.</w:t>
      </w:r>
    </w:p>
    <w:p w14:paraId="0E8949A6" w14:textId="64BF96AF" w:rsidR="00DE0BB6" w:rsidRDefault="571E1518" w:rsidP="00211506">
      <w:pPr>
        <w:pStyle w:val="ListNumber"/>
        <w:numPr>
          <w:ilvl w:val="0"/>
          <w:numId w:val="9"/>
        </w:numPr>
      </w:pPr>
      <w:r w:rsidRPr="00F00F5A">
        <w:lastRenderedPageBreak/>
        <w:t xml:space="preserve">Use a calculator </w:t>
      </w:r>
      <w:r w:rsidR="0699AEE6">
        <w:t>that</w:t>
      </w:r>
      <w:r w:rsidRPr="00F00F5A">
        <w:t xml:space="preserve"> students can see</w:t>
      </w:r>
      <w:r w:rsidR="16CF352A">
        <w:t>,</w:t>
      </w:r>
      <w:r w:rsidRPr="00F00F5A">
        <w:t xml:space="preserve"> </w:t>
      </w:r>
      <w:r w:rsidRPr="003E4282">
        <w:t>such as</w:t>
      </w:r>
      <w:r w:rsidR="00A54B90">
        <w:t xml:space="preserve"> a</w:t>
      </w:r>
      <w:r w:rsidRPr="003E4282">
        <w:t xml:space="preserve"> </w:t>
      </w:r>
      <w:bookmarkStart w:id="42" w:name="_Hlk148007992"/>
      <w:r>
        <w:fldChar w:fldCharType="begin"/>
      </w:r>
      <w:r w:rsidR="00A54B90">
        <w:instrText xml:space="preserve">HYPERLINK "https://www.online-calculator.com/full-screen-calculator/" \h </w:instrText>
      </w:r>
      <w:r>
        <w:fldChar w:fldCharType="separate"/>
      </w:r>
      <w:r w:rsidR="00A54B90">
        <w:rPr>
          <w:rStyle w:val="Hyperlink"/>
        </w:rPr>
        <w:t>full screen calculator</w:t>
      </w:r>
      <w:r>
        <w:rPr>
          <w:rStyle w:val="Hyperlink"/>
        </w:rPr>
        <w:fldChar w:fldCharType="end"/>
      </w:r>
      <w:bookmarkEnd w:id="42"/>
      <w:r w:rsidR="1128D6AC" w:rsidRPr="003E4282">
        <w:t xml:space="preserve">. Enter 6 on the calculator and </w:t>
      </w:r>
      <w:r w:rsidR="00DE0BB6">
        <w:t>ask</w:t>
      </w:r>
      <w:r w:rsidR="1128D6AC" w:rsidRPr="003E4282">
        <w:t xml:space="preserve"> what will happen if </w:t>
      </w:r>
      <w:r w:rsidR="2E9BFC54" w:rsidRPr="003E4282">
        <w:t xml:space="preserve">the number 6 is multiplied by 10. </w:t>
      </w:r>
      <w:r w:rsidR="734EEC87" w:rsidRPr="003E4282">
        <w:t xml:space="preserve">Press the </w:t>
      </w:r>
      <w:r w:rsidR="734EEC87" w:rsidRPr="00EB6C2F">
        <w:rPr>
          <w:rStyle w:val="Strong"/>
        </w:rPr>
        <w:t>×</w:t>
      </w:r>
      <w:r w:rsidR="734EEC87" w:rsidRPr="003E4282">
        <w:t xml:space="preserve"> </w:t>
      </w:r>
      <w:r w:rsidR="734EEC87" w:rsidRPr="00EB6C2F">
        <w:rPr>
          <w:rStyle w:val="Strong"/>
        </w:rPr>
        <w:t>10</w:t>
      </w:r>
      <w:r w:rsidR="734EEC87" w:rsidRPr="003E4282">
        <w:t xml:space="preserve"> keys to reveal the answer.</w:t>
      </w:r>
    </w:p>
    <w:p w14:paraId="1EB17F57" w14:textId="675A4EAE" w:rsidR="00F00F5A" w:rsidRPr="003E4282" w:rsidRDefault="6B33546C" w:rsidP="00211506">
      <w:pPr>
        <w:pStyle w:val="ListNumber"/>
        <w:numPr>
          <w:ilvl w:val="0"/>
          <w:numId w:val="9"/>
        </w:numPr>
      </w:pPr>
      <w:r w:rsidRPr="003E4282">
        <w:t xml:space="preserve">Show that pressing the </w:t>
      </w:r>
      <w:r w:rsidRPr="00EB6C2F">
        <w:rPr>
          <w:rStyle w:val="Strong"/>
        </w:rPr>
        <w:t>= button</w:t>
      </w:r>
      <w:r w:rsidRPr="003E4282">
        <w:t xml:space="preserve"> again will multiply the number again by 10. </w:t>
      </w:r>
      <w:r w:rsidR="00DE0BB6">
        <w:t>Ask</w:t>
      </w:r>
      <w:r w:rsidR="67F8ECAD" w:rsidRPr="003E4282">
        <w:t xml:space="preserve"> what they notice each time the number is multiplied by 10.</w:t>
      </w:r>
    </w:p>
    <w:p w14:paraId="56FFBD5C" w14:textId="1E81DFEC" w:rsidR="00F00F5A" w:rsidRPr="003E4282" w:rsidRDefault="00DE0BB6" w:rsidP="00211506">
      <w:pPr>
        <w:pStyle w:val="ListNumber"/>
      </w:pPr>
      <w:r>
        <w:t>Explain</w:t>
      </w:r>
      <w:r w:rsidR="16654B25" w:rsidRPr="003E4282">
        <w:t xml:space="preserve"> that</w:t>
      </w:r>
      <w:r w:rsidR="6E5F8311" w:rsidRPr="003E4282">
        <w:t xml:space="preserve"> every time the number is multiplied by 10, the </w:t>
      </w:r>
      <w:r w:rsidR="3196EE29" w:rsidRPr="003E4282">
        <w:t>place value of the digit</w:t>
      </w:r>
      <w:r w:rsidR="6E5F8311" w:rsidRPr="003E4282">
        <w:t xml:space="preserve"> 6 moves </w:t>
      </w:r>
      <w:r w:rsidR="26107634" w:rsidRPr="003E4282">
        <w:t>from the tens</w:t>
      </w:r>
      <w:r w:rsidR="6E5F8311" w:rsidRPr="003E4282">
        <w:t xml:space="preserve"> to</w:t>
      </w:r>
      <w:r w:rsidR="4DDE4FA8" w:rsidRPr="003E4282">
        <w:t xml:space="preserve"> the</w:t>
      </w:r>
      <w:r w:rsidR="6E5F8311" w:rsidRPr="003E4282">
        <w:t xml:space="preserve"> hundreds</w:t>
      </w:r>
      <w:r w:rsidR="209B6D75" w:rsidRPr="003E4282">
        <w:t xml:space="preserve"> </w:t>
      </w:r>
      <w:r w:rsidR="7A071CF6">
        <w:t>and so on</w:t>
      </w:r>
      <w:r w:rsidR="209B6D75">
        <w:t>.</w:t>
      </w:r>
      <w:r w:rsidR="209B6D75" w:rsidRPr="003E4282">
        <w:t xml:space="preserve"> Each time it is multiplied by 10, the digit moves one spot to the left each time.</w:t>
      </w:r>
    </w:p>
    <w:p w14:paraId="1FA804BC" w14:textId="2504A1AD" w:rsidR="00DE0BB6" w:rsidRDefault="209B6D75" w:rsidP="00211506">
      <w:pPr>
        <w:pStyle w:val="ListNumber"/>
      </w:pPr>
      <w:r w:rsidRPr="003E4282">
        <w:t xml:space="preserve">Draw </w:t>
      </w:r>
      <w:r w:rsidR="0748629F" w:rsidRPr="003E4282">
        <w:t xml:space="preserve">a </w:t>
      </w:r>
      <w:r w:rsidR="00DE0BB6">
        <w:t xml:space="preserve">place value </w:t>
      </w:r>
      <w:r w:rsidR="0748629F" w:rsidRPr="003E4282">
        <w:t xml:space="preserve">table </w:t>
      </w:r>
      <w:r w:rsidR="00DE0BB6">
        <w:t>from</w:t>
      </w:r>
      <w:r w:rsidR="0748629F" w:rsidRPr="003E4282">
        <w:t xml:space="preserve"> thousands</w:t>
      </w:r>
      <w:r w:rsidR="00DE0BB6">
        <w:t xml:space="preserve"> to</w:t>
      </w:r>
      <w:r w:rsidR="0748629F" w:rsidRPr="003E4282">
        <w:t xml:space="preserve"> thousandths. </w:t>
      </w:r>
      <w:r w:rsidR="64A083A1" w:rsidRPr="003E4282">
        <w:t xml:space="preserve">Record the number 6 in the </w:t>
      </w:r>
      <w:proofErr w:type="gramStart"/>
      <w:r w:rsidR="00FE3739">
        <w:t>ones</w:t>
      </w:r>
      <w:proofErr w:type="gramEnd"/>
      <w:r w:rsidR="00FE3739">
        <w:t xml:space="preserve"> column</w:t>
      </w:r>
      <w:r w:rsidR="64A083A1" w:rsidRPr="003E4282">
        <w:t xml:space="preserve">. </w:t>
      </w:r>
      <w:r w:rsidR="00DE0BB6">
        <w:t>Explain</w:t>
      </w:r>
      <w:r w:rsidR="64A083A1" w:rsidRPr="003E4282">
        <w:t xml:space="preserve"> this was the number the calculat</w:t>
      </w:r>
      <w:r w:rsidR="4E5D2BA6" w:rsidRPr="003E4282">
        <w:t>or pattern started with.</w:t>
      </w:r>
    </w:p>
    <w:p w14:paraId="42B9AA3C" w14:textId="29CCFAD6" w:rsidR="008C0633" w:rsidRDefault="4E5D2BA6" w:rsidP="000C4BED">
      <w:pPr>
        <w:pStyle w:val="ListNumber"/>
      </w:pPr>
      <w:r w:rsidRPr="000C4BED">
        <w:t>Record</w:t>
      </w:r>
      <w:r w:rsidRPr="003E4282">
        <w:t xml:space="preserve"> the pattern created each time the number was multiplied by 10 in the corresponding column. </w:t>
      </w:r>
      <w:r w:rsidR="511A91A1" w:rsidRPr="003E4282">
        <w:t>Draw arrows to show how each time the number was multiplied it became 10 times larger.</w:t>
      </w:r>
    </w:p>
    <w:p w14:paraId="2E0F9AA4" w14:textId="50DEBA0D" w:rsidR="00F00F5A" w:rsidRDefault="10C60B81" w:rsidP="00211506">
      <w:pPr>
        <w:pStyle w:val="ListNumber"/>
      </w:pPr>
      <w:r w:rsidRPr="003E4282">
        <w:t xml:space="preserve">Explain that this table helps determine the </w:t>
      </w:r>
      <w:r w:rsidR="5B6E273C" w:rsidRPr="003E4282">
        <w:t>relative size of the numbers. For example</w:t>
      </w:r>
      <w:r w:rsidR="5B6E273C" w:rsidRPr="00F00F5A">
        <w:t xml:space="preserve">, 600 is 100 </w:t>
      </w:r>
      <w:r w:rsidR="00EB6C2F">
        <w:t>×</w:t>
      </w:r>
      <w:r w:rsidR="5B6E273C" w:rsidRPr="00F00F5A">
        <w:t xml:space="preserve"> 6.</w:t>
      </w:r>
      <w:r w:rsidR="1F88B884" w:rsidRPr="00F00F5A">
        <w:t xml:space="preserve"> This can be seen with the </w:t>
      </w:r>
      <w:r w:rsidR="158CC4E9" w:rsidRPr="00F00F5A">
        <w:t>2</w:t>
      </w:r>
      <w:r w:rsidR="1F88B884" w:rsidRPr="00F00F5A">
        <w:t xml:space="preserve"> arrows, which shows that is has been multiplied by 10 twice, which is </w:t>
      </w:r>
      <w:r w:rsidR="7EDB2B1C" w:rsidRPr="00F00F5A">
        <w:t>equivalent to 100</w:t>
      </w:r>
      <w:r w:rsidR="5B6E273C" w:rsidRPr="00F00F5A">
        <w:t xml:space="preserve"> </w:t>
      </w:r>
      <w:r w:rsidR="000C4BED">
        <w:t>(s</w:t>
      </w:r>
      <w:r w:rsidR="16654B25" w:rsidRPr="00F00F5A">
        <w:t xml:space="preserve">ee </w:t>
      </w:r>
      <w:r w:rsidR="009612C0">
        <w:rPr>
          <w:color w:val="2B579A"/>
          <w:highlight w:val="yellow"/>
          <w:shd w:val="clear" w:color="auto" w:fill="E6E6E6"/>
        </w:rPr>
        <w:fldChar w:fldCharType="begin"/>
      </w:r>
      <w:r w:rsidR="009612C0">
        <w:instrText xml:space="preserve"> REF _Ref146552174 \h </w:instrText>
      </w:r>
      <w:r w:rsidR="009612C0">
        <w:rPr>
          <w:color w:val="2B579A"/>
          <w:highlight w:val="yellow"/>
          <w:shd w:val="clear" w:color="auto" w:fill="E6E6E6"/>
        </w:rPr>
      </w:r>
      <w:r w:rsidR="009612C0">
        <w:rPr>
          <w:color w:val="2B579A"/>
          <w:highlight w:val="yellow"/>
          <w:shd w:val="clear" w:color="auto" w:fill="E6E6E6"/>
        </w:rPr>
        <w:fldChar w:fldCharType="separate"/>
      </w:r>
      <w:r w:rsidR="00807059">
        <w:t xml:space="preserve">Figure </w:t>
      </w:r>
      <w:r w:rsidR="00807059">
        <w:rPr>
          <w:noProof/>
        </w:rPr>
        <w:t>9</w:t>
      </w:r>
      <w:r w:rsidR="009612C0">
        <w:rPr>
          <w:color w:val="2B579A"/>
          <w:highlight w:val="yellow"/>
          <w:shd w:val="clear" w:color="auto" w:fill="E6E6E6"/>
        </w:rPr>
        <w:fldChar w:fldCharType="end"/>
      </w:r>
      <w:r w:rsidR="000C4BED" w:rsidRPr="00EB6C2F">
        <w:t>)</w:t>
      </w:r>
      <w:r w:rsidR="16654B25" w:rsidRPr="00F00F5A">
        <w:t>.</w:t>
      </w:r>
    </w:p>
    <w:p w14:paraId="245FFA1D" w14:textId="425715E0" w:rsidR="00455EC6" w:rsidRPr="00A92A73" w:rsidRDefault="006A5F23" w:rsidP="00211506">
      <w:pPr>
        <w:pStyle w:val="Caption"/>
      </w:pPr>
      <w:bookmarkStart w:id="43" w:name="_Ref146552174"/>
      <w:r>
        <w:t xml:space="preserve">Figure </w:t>
      </w:r>
      <w:r>
        <w:fldChar w:fldCharType="begin"/>
      </w:r>
      <w:r>
        <w:instrText>SEQ Figure \* ARABIC</w:instrText>
      </w:r>
      <w:r>
        <w:fldChar w:fldCharType="separate"/>
      </w:r>
      <w:r w:rsidR="00FF24A2">
        <w:rPr>
          <w:noProof/>
        </w:rPr>
        <w:t>9</w:t>
      </w:r>
      <w:r>
        <w:fldChar w:fldCharType="end"/>
      </w:r>
      <w:bookmarkEnd w:id="43"/>
      <w:r>
        <w:t xml:space="preserve"> </w:t>
      </w:r>
      <w:r w:rsidR="00B9651D">
        <w:t>–</w:t>
      </w:r>
      <w:r>
        <w:t xml:space="preserve"> </w:t>
      </w:r>
      <w:r w:rsidR="000C4BED">
        <w:t>m</w:t>
      </w:r>
      <w:r w:rsidR="618E638B">
        <w:t xml:space="preserve">ultiplying by </w:t>
      </w:r>
      <w:r w:rsidR="065D9B48">
        <w:t>powers</w:t>
      </w:r>
      <w:r w:rsidRPr="00401DDC">
        <w:t xml:space="preserve"> of </w:t>
      </w:r>
      <w:r w:rsidR="065D9B48">
        <w:t>10</w:t>
      </w:r>
      <w:r w:rsidR="72CD6C0F">
        <w:t xml:space="preserve"> pattern in a table</w:t>
      </w:r>
    </w:p>
    <w:p w14:paraId="12A6F218" w14:textId="4E51AACA" w:rsidR="00097E1C" w:rsidRDefault="00097E1C" w:rsidP="000C4BED">
      <w:r w:rsidRPr="000C4BED">
        <w:rPr>
          <w:noProof/>
        </w:rPr>
        <w:drawing>
          <wp:inline distT="0" distB="0" distL="0" distR="0" wp14:anchorId="2E11F24F" wp14:editId="43627314">
            <wp:extent cx="6289402" cy="1743075"/>
            <wp:effectExtent l="0" t="0" r="0" b="0"/>
            <wp:docPr id="2048513913" name="Picture 1" descr="A table with the headings thousands, hundreds, tens, ones, tenths, hundredths, thousandths. In the ones column is 6, in the tens column is 60, in the hundreds column is 600 and in the thousands column is 6000. Underneath, there are arrows moving to the left labelled 10 times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13913" name="Picture 1" descr="A table with the headings thousands, hundreds, tens, ones, tenths, hundredths, thousandths. In the ones column is 6, in the tens column is 60, in the hundreds column is 600 and in the thousands column is 6000. Underneath, there are arrows moving to the left labelled 10 times larger."/>
                    <pic:cNvPicPr/>
                  </pic:nvPicPr>
                  <pic:blipFill>
                    <a:blip r:embed="rId43"/>
                    <a:stretch>
                      <a:fillRect/>
                    </a:stretch>
                  </pic:blipFill>
                  <pic:spPr>
                    <a:xfrm>
                      <a:off x="0" y="0"/>
                      <a:ext cx="6321664" cy="1752016"/>
                    </a:xfrm>
                    <a:prstGeom prst="rect">
                      <a:avLst/>
                    </a:prstGeom>
                  </pic:spPr>
                </pic:pic>
              </a:graphicData>
            </a:graphic>
          </wp:inline>
        </w:drawing>
      </w:r>
    </w:p>
    <w:p w14:paraId="08CF546A" w14:textId="3221F81B" w:rsidR="00CD1557" w:rsidRDefault="6524240F" w:rsidP="00211506">
      <w:pPr>
        <w:pStyle w:val="ListNumber"/>
      </w:pPr>
      <w:r>
        <w:lastRenderedPageBreak/>
        <w:t>Provide small groups of students with calculators. Students choose a single</w:t>
      </w:r>
      <w:r w:rsidR="000F02E2">
        <w:t>-</w:t>
      </w:r>
      <w:r>
        <w:t>digit number and record what happens to the number each time it is multiplied by 10 in a table.</w:t>
      </w:r>
    </w:p>
    <w:p w14:paraId="312FEC22" w14:textId="0B616803" w:rsidR="00CD1557" w:rsidRDefault="00DE0BB6" w:rsidP="00211506">
      <w:pPr>
        <w:pStyle w:val="ListNumber"/>
      </w:pPr>
      <w:r>
        <w:t>Ask</w:t>
      </w:r>
      <w:r w:rsidR="7D302B9E">
        <w:t>:</w:t>
      </w:r>
    </w:p>
    <w:p w14:paraId="4DC653A0" w14:textId="45FC2C45" w:rsidR="00CD1557" w:rsidRPr="00B02BA2" w:rsidRDefault="7D302B9E" w:rsidP="00B02BA2">
      <w:pPr>
        <w:pStyle w:val="ListBullet"/>
        <w:ind w:left="1134"/>
      </w:pPr>
      <w:r w:rsidRPr="00B02BA2">
        <w:t>What might happen if we started with a 2-digit number?</w:t>
      </w:r>
    </w:p>
    <w:p w14:paraId="7F0CB1D0" w14:textId="734B7E4F" w:rsidR="00CD1557" w:rsidRPr="00B02BA2" w:rsidRDefault="7D302B9E" w:rsidP="00B02BA2">
      <w:pPr>
        <w:pStyle w:val="ListBullet"/>
        <w:ind w:left="1134"/>
      </w:pPr>
      <w:r w:rsidRPr="00B02BA2">
        <w:t xml:space="preserve">What might happen if we started with a </w:t>
      </w:r>
      <w:r w:rsidR="0EE82E12" w:rsidRPr="00B02BA2">
        <w:t>decimal with one decimal place?</w:t>
      </w:r>
    </w:p>
    <w:p w14:paraId="00940BEC" w14:textId="03B05B2C" w:rsidR="00CD1557" w:rsidRDefault="0EE82E12" w:rsidP="00B02BA2">
      <w:pPr>
        <w:pStyle w:val="ListBullet"/>
        <w:ind w:left="1134"/>
      </w:pPr>
      <w:r w:rsidRPr="00B02BA2">
        <w:t>What</w:t>
      </w:r>
      <w:r>
        <w:t xml:space="preserve"> might happen if we started with a decimal with 2 decimal places?</w:t>
      </w:r>
    </w:p>
    <w:p w14:paraId="67C589A4" w14:textId="1FA653A5" w:rsidR="0EE82E12" w:rsidRDefault="0EE82E12" w:rsidP="00211506">
      <w:pPr>
        <w:pStyle w:val="ListNumber"/>
      </w:pPr>
      <w:r>
        <w:t>Small groups of students invest</w:t>
      </w:r>
      <w:r w:rsidR="1C7D82B6">
        <w:t xml:space="preserve">igate patterns that are created when a decimal is multiplied by powers of 10. Students record the patterns </w:t>
      </w:r>
      <w:r w:rsidR="641805A7">
        <w:t>in a</w:t>
      </w:r>
      <w:r w:rsidR="1C7D82B6">
        <w:t xml:space="preserve"> table.</w:t>
      </w:r>
    </w:p>
    <w:p w14:paraId="11DD2B45" w14:textId="55EF49E7" w:rsidR="00CD1557" w:rsidRDefault="00DE0BB6" w:rsidP="00211506">
      <w:pPr>
        <w:pStyle w:val="ListNumber"/>
      </w:pPr>
      <w:r>
        <w:t>Ask</w:t>
      </w:r>
      <w:r w:rsidR="40573EC2">
        <w:t>:</w:t>
      </w:r>
    </w:p>
    <w:p w14:paraId="208B3A9B" w14:textId="37C7F47A" w:rsidR="40573EC2" w:rsidRPr="00B02BA2" w:rsidRDefault="40573EC2" w:rsidP="00B02BA2">
      <w:pPr>
        <w:pStyle w:val="ListBullet"/>
        <w:ind w:left="1134"/>
      </w:pPr>
      <w:r w:rsidRPr="00B02BA2">
        <w:t>What happened to the decimal as it was multiplied by</w:t>
      </w:r>
      <w:r w:rsidR="2CF1E8AF" w:rsidRPr="00B02BA2">
        <w:t xml:space="preserve"> 1</w:t>
      </w:r>
      <w:r w:rsidRPr="00B02BA2">
        <w:t>0?</w:t>
      </w:r>
    </w:p>
    <w:p w14:paraId="6F247CA8" w14:textId="65F4162A" w:rsidR="40573EC2" w:rsidRPr="00B02BA2" w:rsidRDefault="40573EC2" w:rsidP="00B02BA2">
      <w:pPr>
        <w:pStyle w:val="ListBullet"/>
        <w:ind w:left="1134"/>
      </w:pPr>
      <w:r w:rsidRPr="00B02BA2">
        <w:t>What happened to the decimal point as it was multiplied by 10?</w:t>
      </w:r>
    </w:p>
    <w:p w14:paraId="44158E69" w14:textId="31B21691" w:rsidR="40573EC2" w:rsidRPr="00B02BA2" w:rsidRDefault="40573EC2" w:rsidP="00B02BA2">
      <w:pPr>
        <w:pStyle w:val="ListBullet"/>
        <w:ind w:left="1134"/>
      </w:pPr>
      <w:r w:rsidRPr="00B02BA2">
        <w:t>Did the numbers in each place value column move to the left or right as it was multiplied by 10?</w:t>
      </w:r>
    </w:p>
    <w:p w14:paraId="1323DB5B" w14:textId="310CEEED" w:rsidR="40573EC2" w:rsidRPr="00B02BA2" w:rsidRDefault="40573EC2" w:rsidP="00B02BA2">
      <w:pPr>
        <w:pStyle w:val="ListBullet"/>
        <w:ind w:left="1134"/>
      </w:pPr>
      <w:r w:rsidRPr="00B02BA2">
        <w:t>What operation would make the numbers in each place value column move to the right?</w:t>
      </w:r>
    </w:p>
    <w:p w14:paraId="2F016CFA" w14:textId="5A029440" w:rsidR="728EA8C5" w:rsidRDefault="728EA8C5" w:rsidP="00B02BA2">
      <w:pPr>
        <w:pStyle w:val="ListBullet"/>
        <w:ind w:left="1134"/>
        <w:rPr>
          <w:rFonts w:eastAsia="Calibri"/>
        </w:rPr>
      </w:pPr>
      <w:r w:rsidRPr="00B02BA2">
        <w:t>What is the</w:t>
      </w:r>
      <w:r w:rsidRPr="4377F0BC">
        <w:rPr>
          <w:rFonts w:eastAsia="Calibri"/>
        </w:rPr>
        <w:t xml:space="preserve"> relationship between your starting decimal and another number in your pattern?</w:t>
      </w:r>
    </w:p>
    <w:p w14:paraId="3CF1B936" w14:textId="00D8EE57" w:rsidR="115086FA" w:rsidRDefault="00DE0BB6" w:rsidP="00211506">
      <w:pPr>
        <w:pStyle w:val="ListNumber"/>
      </w:pPr>
      <w:r>
        <w:t>Explain</w:t>
      </w:r>
      <w:r w:rsidR="115086FA">
        <w:t xml:space="preserve"> that using the table helps compare the </w:t>
      </w:r>
      <w:r w:rsidR="0E92F899">
        <w:t xml:space="preserve">size of numbers in relation to each other. For example, if the starting decimal was 0.45, 4.5 is 10 </w:t>
      </w:r>
      <w:r w:rsidR="001579AC">
        <w:t>×</w:t>
      </w:r>
      <w:r w:rsidR="0E92F899">
        <w:t xml:space="preserve"> </w:t>
      </w:r>
      <w:r w:rsidR="13C3F000">
        <w:t>0.45, because it has moved once to the left</w:t>
      </w:r>
      <w:r w:rsidR="006465E1">
        <w:t xml:space="preserve"> </w:t>
      </w:r>
      <w:r w:rsidR="00B02BA2">
        <w:t>(</w:t>
      </w:r>
      <w:r w:rsidR="006465E1">
        <w:t>s</w:t>
      </w:r>
      <w:r w:rsidR="35625959">
        <w:t xml:space="preserve">ee </w:t>
      </w:r>
      <w:r w:rsidR="006465E1">
        <w:rPr>
          <w:highlight w:val="yellow"/>
        </w:rPr>
        <w:fldChar w:fldCharType="begin"/>
      </w:r>
      <w:r w:rsidR="006465E1">
        <w:instrText xml:space="preserve"> REF _Ref147935914 \h </w:instrText>
      </w:r>
      <w:r w:rsidR="006465E1">
        <w:rPr>
          <w:highlight w:val="yellow"/>
        </w:rPr>
      </w:r>
      <w:r w:rsidR="006465E1">
        <w:rPr>
          <w:highlight w:val="yellow"/>
        </w:rPr>
        <w:fldChar w:fldCharType="separate"/>
      </w:r>
      <w:r w:rsidR="00807059">
        <w:t xml:space="preserve">Figure </w:t>
      </w:r>
      <w:r w:rsidR="00807059">
        <w:rPr>
          <w:noProof/>
        </w:rPr>
        <w:t>10</w:t>
      </w:r>
      <w:r w:rsidR="006465E1">
        <w:rPr>
          <w:highlight w:val="yellow"/>
        </w:rPr>
        <w:fldChar w:fldCharType="end"/>
      </w:r>
      <w:r w:rsidR="00B02BA2">
        <w:t>)</w:t>
      </w:r>
      <w:r w:rsidR="35625959">
        <w:t>.</w:t>
      </w:r>
    </w:p>
    <w:p w14:paraId="7CC669D7" w14:textId="6E705240" w:rsidR="3C1DB33A" w:rsidRDefault="008F68F8" w:rsidP="00211506">
      <w:pPr>
        <w:pStyle w:val="Caption"/>
      </w:pPr>
      <w:bookmarkStart w:id="44" w:name="_Ref147935914"/>
      <w:r>
        <w:lastRenderedPageBreak/>
        <w:t xml:space="preserve">Figure </w:t>
      </w:r>
      <w:r>
        <w:fldChar w:fldCharType="begin"/>
      </w:r>
      <w:r>
        <w:instrText>SEQ Figure \* ARABIC</w:instrText>
      </w:r>
      <w:r>
        <w:fldChar w:fldCharType="separate"/>
      </w:r>
      <w:r w:rsidR="00FF24A2">
        <w:rPr>
          <w:noProof/>
        </w:rPr>
        <w:t>10</w:t>
      </w:r>
      <w:r>
        <w:fldChar w:fldCharType="end"/>
      </w:r>
      <w:bookmarkEnd w:id="44"/>
      <w:r>
        <w:t xml:space="preserve"> </w:t>
      </w:r>
      <w:r w:rsidR="00B02BA2">
        <w:t>–</w:t>
      </w:r>
      <w:r>
        <w:t xml:space="preserve"> </w:t>
      </w:r>
      <w:r w:rsidR="00B02BA2">
        <w:t>m</w:t>
      </w:r>
      <w:r w:rsidRPr="00B139FD">
        <w:t>ultiplying 0.45 by powers of 10 in a table</w:t>
      </w:r>
    </w:p>
    <w:p w14:paraId="2AF24AFD" w14:textId="246907E0" w:rsidR="006170EE" w:rsidRDefault="006170EE" w:rsidP="00B02BA2">
      <w:r w:rsidRPr="006170EE">
        <w:rPr>
          <w:noProof/>
        </w:rPr>
        <w:drawing>
          <wp:inline distT="0" distB="0" distL="0" distR="0" wp14:anchorId="6C5FD64B" wp14:editId="7FD41685">
            <wp:extent cx="6124044" cy="1800225"/>
            <wp:effectExtent l="0" t="0" r="0" b="0"/>
            <wp:docPr id="941879393" name="Picture 1" descr="A table with the headings thousands, hundreds, tens, ones, tenths, hundredths, thousandths. In the hundredths column is 0.45, in the tenths column is 4.5, in the ones column is 45, in the tens column is 450, in the hundreds column is 4500 and in the thousands column is 45000. Underneath, there are arrows moving to the left labelled 10 times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9393" name="Picture 1" descr="A table with the headings thousands, hundreds, tens, ones, tenths, hundredths, thousandths. In the hundredths column is 0.45, in the tenths column is 4.5, in the ones column is 45, in the tens column is 450, in the hundreds column is 4500 and in the thousands column is 45000. Underneath, there are arrows moving to the left labelled 10 times larger."/>
                    <pic:cNvPicPr/>
                  </pic:nvPicPr>
                  <pic:blipFill>
                    <a:blip r:embed="rId44"/>
                    <a:stretch>
                      <a:fillRect/>
                    </a:stretch>
                  </pic:blipFill>
                  <pic:spPr>
                    <a:xfrm>
                      <a:off x="0" y="0"/>
                      <a:ext cx="6143193" cy="1805854"/>
                    </a:xfrm>
                    <a:prstGeom prst="rect">
                      <a:avLst/>
                    </a:prstGeom>
                  </pic:spPr>
                </pic:pic>
              </a:graphicData>
            </a:graphic>
          </wp:inline>
        </w:drawing>
      </w:r>
    </w:p>
    <w:p w14:paraId="02EC293D" w14:textId="4AE39E4F" w:rsidR="36D98647" w:rsidRDefault="36D98647" w:rsidP="00211506">
      <w:pPr>
        <w:pStyle w:val="ListNumber"/>
      </w:pPr>
      <w:r>
        <w:t>Students record the</w:t>
      </w:r>
      <w:r w:rsidR="1510CE76">
        <w:t>ir starting decimal and its relationship to another number in their table on an exit slip.</w:t>
      </w:r>
    </w:p>
    <w:p w14:paraId="3FDF17D3" w14:textId="5EFCD368" w:rsidR="0065216A" w:rsidRDefault="0065216A" w:rsidP="00211506">
      <w:r>
        <w:t xml:space="preserve">This table details </w:t>
      </w:r>
      <w:r w:rsidR="002652BE">
        <w:t xml:space="preserve">an </w:t>
      </w:r>
      <w:r>
        <w:t>opportunit</w:t>
      </w:r>
      <w:r w:rsidR="002652BE">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and Interview for Student Reasoning tasks."/>
      </w:tblPr>
      <w:tblGrid>
        <w:gridCol w:w="7280"/>
        <w:gridCol w:w="7280"/>
      </w:tblGrid>
      <w:tr w:rsidR="0065216A" w14:paraId="749D0174"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4B0020F2" w:rsidR="0065216A" w:rsidRDefault="0065216A" w:rsidP="00211506">
            <w:r w:rsidRPr="00F8552A">
              <w:t>Assessment opportunit</w:t>
            </w:r>
            <w:r w:rsidR="002652BE">
              <w:t>y</w:t>
            </w:r>
          </w:p>
        </w:tc>
        <w:tc>
          <w:tcPr>
            <w:tcW w:w="7280" w:type="dxa"/>
          </w:tcPr>
          <w:p w14:paraId="1760B8C4" w14:textId="77777777" w:rsidR="0065216A" w:rsidRDefault="0065216A" w:rsidP="00211506">
            <w:r w:rsidRPr="00F8552A">
              <w:t>Links</w:t>
            </w:r>
          </w:p>
        </w:tc>
      </w:tr>
      <w:tr w:rsidR="0065216A" w14:paraId="4B306602"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211506">
            <w:r>
              <w:t>What to look for:</w:t>
            </w:r>
          </w:p>
          <w:p w14:paraId="34A4BE62" w14:textId="608BC3AD" w:rsidR="0065216A" w:rsidRPr="00272D36" w:rsidRDefault="00F50F5F" w:rsidP="00211506">
            <w:pPr>
              <w:pStyle w:val="ListBullet"/>
            </w:pPr>
            <w:r>
              <w:t xml:space="preserve">Can students </w:t>
            </w:r>
            <w:r w:rsidR="02285299">
              <w:t>compare the relative place value of digits</w:t>
            </w:r>
            <w:r>
              <w:t xml:space="preserve"> to multiply </w:t>
            </w:r>
            <w:r w:rsidR="02285299">
              <w:t>a decimal</w:t>
            </w:r>
            <w:r>
              <w:t xml:space="preserve"> by </w:t>
            </w:r>
            <w:r w:rsidR="02285299">
              <w:t>powers of 10</w:t>
            </w:r>
            <w:r w:rsidR="7055FB58">
              <w:t>?</w:t>
            </w:r>
            <w:r>
              <w:t xml:space="preserve"> </w:t>
            </w:r>
            <w:r w:rsidRPr="003B193D">
              <w:rPr>
                <w:rStyle w:val="Strong"/>
              </w:rPr>
              <w:t>[MAO-WM-01, MA3-MR-02]</w:t>
            </w:r>
          </w:p>
        </w:tc>
        <w:tc>
          <w:tcPr>
            <w:tcW w:w="7280" w:type="dxa"/>
          </w:tcPr>
          <w:p w14:paraId="2F287CB6" w14:textId="77777777" w:rsidR="0065216A" w:rsidRDefault="0065216A" w:rsidP="00211506">
            <w:r>
              <w:t xml:space="preserve">Links to </w:t>
            </w:r>
            <w:hyperlink r:id="rId45" w:history="1">
              <w:r w:rsidRPr="0013142C">
                <w:rPr>
                  <w:rStyle w:val="Hyperlink"/>
                </w:rPr>
                <w:t>National Numeracy Learning Progressions</w:t>
              </w:r>
            </w:hyperlink>
            <w:r>
              <w:t xml:space="preserve"> (NNLP):</w:t>
            </w:r>
          </w:p>
          <w:p w14:paraId="3F45140E" w14:textId="1687CA30" w:rsidR="0065216A" w:rsidRDefault="000236CD" w:rsidP="00211506">
            <w:pPr>
              <w:pStyle w:val="ListBullet"/>
            </w:pPr>
            <w:r>
              <w:t>NPV8, MuS9</w:t>
            </w:r>
            <w:r w:rsidR="003364BE">
              <w:t>.</w:t>
            </w:r>
          </w:p>
          <w:p w14:paraId="581F30EE" w14:textId="2178F40A" w:rsidR="0065216A" w:rsidRDefault="0065216A" w:rsidP="00211506">
            <w:r>
              <w:t xml:space="preserve">Links to suggested </w:t>
            </w:r>
            <w:hyperlink r:id="rId46" w:history="1">
              <w:r w:rsidRPr="0013142C">
                <w:rPr>
                  <w:rStyle w:val="Hyperlink"/>
                </w:rPr>
                <w:t>Interview for Student Reasoning</w:t>
              </w:r>
            </w:hyperlink>
            <w:r>
              <w:t xml:space="preserve"> (IfSR) tasks:</w:t>
            </w:r>
          </w:p>
          <w:p w14:paraId="37B58EB4" w14:textId="158AB6A0" w:rsidR="0065216A" w:rsidRDefault="0065216A" w:rsidP="00211506">
            <w:pPr>
              <w:pStyle w:val="ListBullet"/>
            </w:pPr>
            <w:r w:rsidRPr="002652BE">
              <w:t>IfSR</w:t>
            </w:r>
            <w:r w:rsidR="000200E2" w:rsidRPr="002652BE">
              <w:t>-</w:t>
            </w:r>
            <w:r w:rsidRPr="002652BE">
              <w:t xml:space="preserve">MT: </w:t>
            </w:r>
            <w:r w:rsidR="00DF727A" w:rsidRPr="002652BE">
              <w:t>4A.1, 4A.2,</w:t>
            </w:r>
            <w:r w:rsidR="00DF727A">
              <w:t xml:space="preserve"> </w:t>
            </w:r>
            <w:r w:rsidR="00C10D56">
              <w:t>4A.</w:t>
            </w:r>
            <w:r w:rsidR="0CD2DEE7">
              <w:t>3, 4A.4</w:t>
            </w:r>
            <w:r w:rsidR="003364BE">
              <w:t>.</w:t>
            </w:r>
          </w:p>
        </w:tc>
      </w:tr>
    </w:tbl>
    <w:p w14:paraId="1AC633AB" w14:textId="771CCD11" w:rsidR="0065216A" w:rsidRDefault="0065216A" w:rsidP="00B96A56">
      <w:pPr>
        <w:pStyle w:val="Heading2"/>
        <w:ind w:right="-31"/>
      </w:pPr>
      <w:bookmarkStart w:id="45" w:name="_Toc159856080"/>
      <w:r>
        <w:lastRenderedPageBreak/>
        <w:t xml:space="preserve">Core lesson </w:t>
      </w:r>
      <w:r w:rsidR="00B96A56">
        <w:t>– k</w:t>
      </w:r>
      <w:r w:rsidR="00137445">
        <w:t>nown facts</w:t>
      </w:r>
      <w:r>
        <w:t xml:space="preserve"> – </w:t>
      </w:r>
      <w:r w:rsidR="00137445">
        <w:t>40</w:t>
      </w:r>
      <w:r>
        <w:t xml:space="preserve"> minutes</w:t>
      </w:r>
      <w:bookmarkEnd w:id="45"/>
    </w:p>
    <w:p w14:paraId="40B8F1E6" w14:textId="7B54796E" w:rsidR="0065216A" w:rsidRDefault="0065216A" w:rsidP="00211506">
      <w:r>
        <w:t xml:space="preserve">The table below contains </w:t>
      </w:r>
      <w:r w:rsidR="00B96A56">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5E6177A6"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61732940" w:rsidR="0065216A" w:rsidRDefault="0065216A" w:rsidP="00211506">
            <w:r w:rsidRPr="00616971">
              <w:t>Core concept learning intention</w:t>
            </w:r>
          </w:p>
        </w:tc>
        <w:tc>
          <w:tcPr>
            <w:tcW w:w="7280" w:type="dxa"/>
          </w:tcPr>
          <w:p w14:paraId="2D0CC800" w14:textId="77777777" w:rsidR="0065216A" w:rsidRDefault="0065216A" w:rsidP="00211506">
            <w:r w:rsidRPr="00616971">
              <w:t>Core concept success criteria</w:t>
            </w:r>
          </w:p>
        </w:tc>
      </w:tr>
      <w:tr w:rsidR="0065216A" w14:paraId="292D4F81"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0065216A" w:rsidP="00211506">
            <w:r>
              <w:t>Students are learning to:</w:t>
            </w:r>
          </w:p>
          <w:p w14:paraId="332F2139" w14:textId="2258CA40" w:rsidR="0065216A" w:rsidRPr="009F7F0A" w:rsidRDefault="001F7FF8" w:rsidP="00211506">
            <w:pPr>
              <w:pStyle w:val="ListBullet"/>
            </w:pPr>
            <w:r>
              <w:t>u</w:t>
            </w:r>
            <w:r w:rsidRPr="001F7FF8">
              <w:t>se partitioning and place value to multiply 2-, 3- and 4-digit numbers by one-digit numbers</w:t>
            </w:r>
            <w:r w:rsidR="00071BEE">
              <w:t>.</w:t>
            </w:r>
          </w:p>
        </w:tc>
        <w:tc>
          <w:tcPr>
            <w:tcW w:w="7280" w:type="dxa"/>
          </w:tcPr>
          <w:p w14:paraId="321A660B" w14:textId="77777777" w:rsidR="0065216A" w:rsidRDefault="0065216A" w:rsidP="00211506">
            <w:r>
              <w:t>Students can:</w:t>
            </w:r>
          </w:p>
          <w:p w14:paraId="7EBC5DDD" w14:textId="0235047E" w:rsidR="001E5D4F" w:rsidRDefault="00AB27EB" w:rsidP="00211506">
            <w:pPr>
              <w:pStyle w:val="ListBullet"/>
            </w:pPr>
            <w:r>
              <w:t>u</w:t>
            </w:r>
            <w:r w:rsidR="001E5D4F">
              <w:t xml:space="preserve">se informal written strategies such as the area model to solve multiplication </w:t>
            </w:r>
            <w:r w:rsidR="00944FA3" w:rsidRPr="007F7A8E">
              <w:t xml:space="preserve">and division </w:t>
            </w:r>
            <w:r w:rsidR="001E5D4F">
              <w:t>problems</w:t>
            </w:r>
          </w:p>
          <w:p w14:paraId="1B69D7FB" w14:textId="1AFB769F" w:rsidR="001E5D4F" w:rsidRDefault="00AB27EB" w:rsidP="00211506">
            <w:pPr>
              <w:pStyle w:val="ListBullet"/>
            </w:pPr>
            <w:r>
              <w:t>u</w:t>
            </w:r>
            <w:r w:rsidR="001E5D4F">
              <w:t>se the distributive property with the area model to partition numbers in representing multiplication problems</w:t>
            </w:r>
          </w:p>
          <w:p w14:paraId="0284513D" w14:textId="0D7D6471" w:rsidR="0065216A" w:rsidRPr="009F7F0A" w:rsidRDefault="00AB27EB" w:rsidP="00211506">
            <w:pPr>
              <w:pStyle w:val="ListBullet"/>
            </w:pPr>
            <w:r>
              <w:t>r</w:t>
            </w:r>
            <w:r w:rsidR="001E5D4F">
              <w:t>ecord the product of multiplying by a one-digit number using a formal algorithm.</w:t>
            </w:r>
          </w:p>
        </w:tc>
      </w:tr>
    </w:tbl>
    <w:p w14:paraId="4A4FC023" w14:textId="57D990CF" w:rsidR="0065216A" w:rsidRDefault="00B1014B" w:rsidP="00211506">
      <w:pPr>
        <w:pStyle w:val="FeatureBox"/>
      </w:pPr>
      <w:r w:rsidRPr="00B1014B">
        <w:t xml:space="preserve">This activity </w:t>
      </w:r>
      <w:r w:rsidR="003D41D5">
        <w:t>is an adaptation</w:t>
      </w:r>
      <w:r w:rsidRPr="00B1014B">
        <w:t xml:space="preserve"> from </w:t>
      </w:r>
      <w:r w:rsidRPr="00A72B4F">
        <w:rPr>
          <w:rStyle w:val="Emphasis"/>
        </w:rPr>
        <w:t>Open-</w:t>
      </w:r>
      <w:r w:rsidR="001D2986" w:rsidRPr="00A72B4F">
        <w:rPr>
          <w:rStyle w:val="Emphasis"/>
        </w:rPr>
        <w:t>e</w:t>
      </w:r>
      <w:r w:rsidRPr="00A72B4F">
        <w:rPr>
          <w:rStyle w:val="Emphasis"/>
        </w:rPr>
        <w:t xml:space="preserve">nded </w:t>
      </w:r>
      <w:r w:rsidR="001D2986" w:rsidRPr="00A72B4F">
        <w:rPr>
          <w:rStyle w:val="Emphasis"/>
        </w:rPr>
        <w:t>m</w:t>
      </w:r>
      <w:r w:rsidRPr="00A72B4F">
        <w:rPr>
          <w:rStyle w:val="Emphasis"/>
        </w:rPr>
        <w:t xml:space="preserve">aths </w:t>
      </w:r>
      <w:r w:rsidR="001D2986" w:rsidRPr="00A72B4F">
        <w:rPr>
          <w:rStyle w:val="Emphasis"/>
        </w:rPr>
        <w:t>a</w:t>
      </w:r>
      <w:r w:rsidRPr="00A72B4F">
        <w:rPr>
          <w:rStyle w:val="Emphasis"/>
        </w:rPr>
        <w:t>ctivities</w:t>
      </w:r>
      <w:r w:rsidR="00A72B4F" w:rsidRPr="00A72B4F">
        <w:rPr>
          <w:rStyle w:val="Emphasis"/>
        </w:rPr>
        <w:t>: Using ‘Good’ Questions to Enhance Learning in Mathematics</w:t>
      </w:r>
      <w:r w:rsidRPr="00B1014B">
        <w:t xml:space="preserve"> by Sullivan </w:t>
      </w:r>
      <w:r w:rsidR="00A72B4F">
        <w:t>and Lilburn</w:t>
      </w:r>
      <w:r w:rsidR="00B808AF">
        <w:t>.</w:t>
      </w:r>
    </w:p>
    <w:p w14:paraId="70D8817E" w14:textId="29FA292E" w:rsidR="00B85C2A" w:rsidRPr="00681EA9" w:rsidRDefault="00581035" w:rsidP="00211506">
      <w:pPr>
        <w:pStyle w:val="ListNumber"/>
      </w:pPr>
      <w:r>
        <w:t xml:space="preserve">Explain that some </w:t>
      </w:r>
      <w:r w:rsidR="0006757A">
        <w:t xml:space="preserve">problems can have more than one solution. </w:t>
      </w:r>
      <w:r w:rsidR="000F1D81">
        <w:t>Using strategies such as the area model can help us to find different solutions</w:t>
      </w:r>
      <w:r w:rsidR="001563DE">
        <w:t xml:space="preserve">. </w:t>
      </w:r>
      <w:r w:rsidR="008E39EE">
        <w:t xml:space="preserve">Display </w:t>
      </w:r>
      <w:r w:rsidR="002F6948">
        <w:t>the following open-ended problems</w:t>
      </w:r>
      <w:r w:rsidR="00B85C2A">
        <w:t>:</w:t>
      </w:r>
    </w:p>
    <w:p w14:paraId="2B59C2FC" w14:textId="6FAB4C1D" w:rsidR="00B85C2A" w:rsidRDefault="00B85C2A" w:rsidP="00465BB2">
      <w:pPr>
        <w:pStyle w:val="ListBullet"/>
        <w:ind w:left="851"/>
      </w:pPr>
      <w:r w:rsidRPr="00681EA9">
        <w:t>Us</w:t>
      </w:r>
      <w:r w:rsidR="00CB2135">
        <w:t>e</w:t>
      </w:r>
      <w:r w:rsidRPr="00681EA9">
        <w:t xml:space="preserve"> the numbers 6, 5 and 4 in </w:t>
      </w:r>
      <w:r w:rsidR="00CB2135">
        <w:t>the</w:t>
      </w:r>
      <w:r w:rsidRPr="00681EA9">
        <w:t xml:space="preserve"> number</w:t>
      </w:r>
      <w:r>
        <w:t xml:space="preserve"> sentence _ _ </w:t>
      </w:r>
      <w:r w:rsidR="4DCB13B6">
        <w:t>×</w:t>
      </w:r>
      <w:r>
        <w:t xml:space="preserve"> _</w:t>
      </w:r>
      <w:r w:rsidR="00CB2135">
        <w:t>.</w:t>
      </w:r>
      <w:r>
        <w:t xml:space="preserve"> </w:t>
      </w:r>
      <w:r w:rsidR="00CB2135">
        <w:t>H</w:t>
      </w:r>
      <w:r>
        <w:t>ow many different answers can you get?</w:t>
      </w:r>
    </w:p>
    <w:p w14:paraId="2D99F8AB" w14:textId="631749F3" w:rsidR="00B85C2A" w:rsidRDefault="00CB2135" w:rsidP="00465BB2">
      <w:pPr>
        <w:pStyle w:val="ListBullet"/>
        <w:ind w:left="851"/>
      </w:pPr>
      <w:r w:rsidRPr="00681EA9">
        <w:t>Us</w:t>
      </w:r>
      <w:r>
        <w:t>e</w:t>
      </w:r>
      <w:r w:rsidRPr="00681EA9">
        <w:t xml:space="preserve"> the numbers </w:t>
      </w:r>
      <w:r w:rsidR="00B85C2A">
        <w:t xml:space="preserve">6, 5, 4 and 0 </w:t>
      </w:r>
      <w:r w:rsidRPr="00681EA9">
        <w:t xml:space="preserve">in </w:t>
      </w:r>
      <w:r>
        <w:t>the</w:t>
      </w:r>
      <w:r w:rsidRPr="00681EA9">
        <w:t xml:space="preserve"> number</w:t>
      </w:r>
      <w:r>
        <w:t xml:space="preserve"> sentence </w:t>
      </w:r>
      <w:r w:rsidR="00B85C2A">
        <w:t xml:space="preserve">_ _ </w:t>
      </w:r>
      <w:r w:rsidR="49526DB6">
        <w:t>×</w:t>
      </w:r>
      <w:r w:rsidR="00B85C2A">
        <w:t xml:space="preserve"> _ _</w:t>
      </w:r>
      <w:r>
        <w:t>.</w:t>
      </w:r>
      <w:r w:rsidR="00B85C2A">
        <w:t xml:space="preserve"> </w:t>
      </w:r>
      <w:r>
        <w:t>How</w:t>
      </w:r>
      <w:r w:rsidR="00B85C2A">
        <w:t xml:space="preserve"> many different answers can you get?</w:t>
      </w:r>
    </w:p>
    <w:p w14:paraId="06E577AA" w14:textId="41F44D4B" w:rsidR="00B85C2A" w:rsidRDefault="00CB2135" w:rsidP="00465BB2">
      <w:pPr>
        <w:pStyle w:val="ListBullet"/>
        <w:ind w:left="851"/>
      </w:pPr>
      <w:r w:rsidRPr="00681EA9">
        <w:lastRenderedPageBreak/>
        <w:t>Us</w:t>
      </w:r>
      <w:r>
        <w:t>e</w:t>
      </w:r>
      <w:r w:rsidRPr="00681EA9">
        <w:t xml:space="preserve"> the numbers </w:t>
      </w:r>
      <w:r w:rsidR="00B85C2A">
        <w:t xml:space="preserve">6, 5, 4 and 0 </w:t>
      </w:r>
      <w:r w:rsidRPr="00681EA9">
        <w:t xml:space="preserve">in </w:t>
      </w:r>
      <w:r>
        <w:t>the</w:t>
      </w:r>
      <w:r w:rsidRPr="00681EA9">
        <w:t xml:space="preserve"> number</w:t>
      </w:r>
      <w:r>
        <w:t xml:space="preserve"> sentence </w:t>
      </w:r>
      <w:r w:rsidR="00B85C2A">
        <w:t xml:space="preserve">_ _ _ </w:t>
      </w:r>
      <w:r w:rsidR="714E21BB">
        <w:t>×</w:t>
      </w:r>
      <w:r w:rsidR="00B85C2A">
        <w:t xml:space="preserve"> _</w:t>
      </w:r>
      <w:r>
        <w:t>.</w:t>
      </w:r>
      <w:r w:rsidR="00B85C2A">
        <w:t xml:space="preserve"> </w:t>
      </w:r>
      <w:r>
        <w:t>How</w:t>
      </w:r>
      <w:r w:rsidR="00B85C2A">
        <w:t xml:space="preserve"> many different answers can you get?</w:t>
      </w:r>
    </w:p>
    <w:p w14:paraId="0E87D0EE" w14:textId="1F8AA62A" w:rsidR="31FA0B14" w:rsidRDefault="00CB2135" w:rsidP="00465BB2">
      <w:pPr>
        <w:pStyle w:val="ListBullet"/>
        <w:ind w:left="851"/>
      </w:pPr>
      <w:r w:rsidRPr="00681EA9">
        <w:t>Us</w:t>
      </w:r>
      <w:r>
        <w:t>e</w:t>
      </w:r>
      <w:r w:rsidRPr="00681EA9">
        <w:t xml:space="preserve"> the numbers </w:t>
      </w:r>
      <w:r w:rsidR="31FA0B14">
        <w:t xml:space="preserve">6, 5, 4, 3 and 0 </w:t>
      </w:r>
      <w:r w:rsidRPr="00681EA9">
        <w:t xml:space="preserve">in </w:t>
      </w:r>
      <w:r>
        <w:t>the</w:t>
      </w:r>
      <w:r w:rsidRPr="00681EA9">
        <w:t xml:space="preserve"> number</w:t>
      </w:r>
      <w:r>
        <w:t xml:space="preserve"> sentence </w:t>
      </w:r>
      <w:r w:rsidR="31FA0B14">
        <w:t>_ _ _ _ × _</w:t>
      </w:r>
      <w:r>
        <w:t>.</w:t>
      </w:r>
      <w:r w:rsidR="31FA0B14">
        <w:t xml:space="preserve"> </w:t>
      </w:r>
      <w:r>
        <w:t>How</w:t>
      </w:r>
      <w:r w:rsidR="31FA0B14">
        <w:t xml:space="preserve"> many different answers can you get?</w:t>
      </w:r>
    </w:p>
    <w:p w14:paraId="2C2C696F" w14:textId="2BB820E8" w:rsidR="00B85C2A" w:rsidRDefault="00B85C2A" w:rsidP="00465BB2">
      <w:pPr>
        <w:pStyle w:val="ListBullet"/>
        <w:ind w:left="851"/>
      </w:pPr>
      <w:r>
        <w:t xml:space="preserve">Students work independently to solve the following question: ♥ </w:t>
      </w:r>
      <w:r w:rsidR="007501C2">
        <w:t>×</w:t>
      </w:r>
      <w:r>
        <w:t xml:space="preserve"> Δ = 1140</w:t>
      </w:r>
      <w:r w:rsidR="00E70E5D">
        <w:t>.</w:t>
      </w:r>
    </w:p>
    <w:p w14:paraId="5D462A3B" w14:textId="6892FF15" w:rsidR="002F6948" w:rsidRDefault="008E39EE" w:rsidP="00211506">
      <w:pPr>
        <w:pStyle w:val="ListNumber"/>
      </w:pPr>
      <w:r>
        <w:t>Students work in pairs</w:t>
      </w:r>
      <w:r w:rsidR="00C1011C">
        <w:t>,</w:t>
      </w:r>
      <w:r w:rsidR="49162FBF">
        <w:t xml:space="preserve"> </w:t>
      </w:r>
      <w:r w:rsidR="2CA41267">
        <w:t>r</w:t>
      </w:r>
      <w:r w:rsidR="002F6948">
        <w:t>ecord</w:t>
      </w:r>
      <w:r w:rsidR="00C1011C">
        <w:t xml:space="preserve">ing </w:t>
      </w:r>
      <w:r w:rsidR="002F6948">
        <w:t xml:space="preserve">the problem and the strategy used to solve each problem. </w:t>
      </w:r>
      <w:r w:rsidR="00764F2F">
        <w:t>Encourage them</w:t>
      </w:r>
      <w:r w:rsidR="002F6948">
        <w:t xml:space="preserve"> to use a variety of strategies</w:t>
      </w:r>
      <w:r w:rsidR="6EFCD33F">
        <w:t>,</w:t>
      </w:r>
      <w:r w:rsidR="002F6948">
        <w:t xml:space="preserve"> for example, area model, partitioning using place value and formal algorithm</w:t>
      </w:r>
      <w:r w:rsidR="00D74471">
        <w:t xml:space="preserve"> </w:t>
      </w:r>
      <w:r w:rsidR="00786D34">
        <w:t>(</w:t>
      </w:r>
      <w:r w:rsidR="00D74471">
        <w:t>s</w:t>
      </w:r>
      <w:r w:rsidR="002F6948">
        <w:t xml:space="preserve">ee </w:t>
      </w:r>
      <w:r w:rsidR="009612C0">
        <w:rPr>
          <w:color w:val="2B579A"/>
          <w:highlight w:val="yellow"/>
          <w:shd w:val="clear" w:color="auto" w:fill="E6E6E6"/>
        </w:rPr>
        <w:fldChar w:fldCharType="begin"/>
      </w:r>
      <w:r w:rsidR="009612C0">
        <w:instrText xml:space="preserve"> REF _Ref146552199 \h </w:instrText>
      </w:r>
      <w:r w:rsidR="009612C0">
        <w:rPr>
          <w:color w:val="2B579A"/>
          <w:highlight w:val="yellow"/>
          <w:shd w:val="clear" w:color="auto" w:fill="E6E6E6"/>
        </w:rPr>
      </w:r>
      <w:r w:rsidR="009612C0">
        <w:rPr>
          <w:color w:val="2B579A"/>
          <w:highlight w:val="yellow"/>
          <w:shd w:val="clear" w:color="auto" w:fill="E6E6E6"/>
        </w:rPr>
        <w:fldChar w:fldCharType="separate"/>
      </w:r>
      <w:r w:rsidR="00807059">
        <w:t xml:space="preserve">Figure </w:t>
      </w:r>
      <w:r w:rsidR="00807059">
        <w:rPr>
          <w:noProof/>
        </w:rPr>
        <w:t>11</w:t>
      </w:r>
      <w:r w:rsidR="009612C0">
        <w:rPr>
          <w:color w:val="2B579A"/>
          <w:highlight w:val="yellow"/>
          <w:shd w:val="clear" w:color="auto" w:fill="E6E6E6"/>
        </w:rPr>
        <w:fldChar w:fldCharType="end"/>
      </w:r>
      <w:r w:rsidR="00786D34" w:rsidRPr="00786D34">
        <w:t>)</w:t>
      </w:r>
      <w:r w:rsidR="002F6948">
        <w:t>.</w:t>
      </w:r>
    </w:p>
    <w:p w14:paraId="46091D3F" w14:textId="155C1271" w:rsidR="00101A0C" w:rsidRDefault="00101A0C" w:rsidP="00211506">
      <w:pPr>
        <w:pStyle w:val="Caption"/>
      </w:pPr>
      <w:bookmarkStart w:id="46" w:name="_Ref146552199"/>
      <w:r>
        <w:t xml:space="preserve">Figure </w:t>
      </w:r>
      <w:r>
        <w:fldChar w:fldCharType="begin"/>
      </w:r>
      <w:r>
        <w:instrText>SEQ Figure \* ARABIC</w:instrText>
      </w:r>
      <w:r>
        <w:fldChar w:fldCharType="separate"/>
      </w:r>
      <w:r w:rsidR="00FF24A2">
        <w:rPr>
          <w:noProof/>
        </w:rPr>
        <w:t>11</w:t>
      </w:r>
      <w:r>
        <w:fldChar w:fldCharType="end"/>
      </w:r>
      <w:bookmarkEnd w:id="46"/>
      <w:r>
        <w:t xml:space="preserve"> </w:t>
      </w:r>
      <w:r w:rsidR="00B9651D">
        <w:t>–</w:t>
      </w:r>
      <w:r>
        <w:t xml:space="preserve"> </w:t>
      </w:r>
      <w:r w:rsidR="00786D34">
        <w:t>s</w:t>
      </w:r>
      <w:r w:rsidRPr="00144013">
        <w:t xml:space="preserve">tudent </w:t>
      </w:r>
      <w:r w:rsidR="00786D34">
        <w:t>s</w:t>
      </w:r>
      <w:r w:rsidR="00786D34" w:rsidRPr="00144013">
        <w:t>trategies</w:t>
      </w:r>
    </w:p>
    <w:p w14:paraId="73051889" w14:textId="082CEE93" w:rsidR="002F6948" w:rsidRDefault="008449ED" w:rsidP="00786D34">
      <w:r w:rsidRPr="00786D34">
        <w:rPr>
          <w:noProof/>
        </w:rPr>
        <w:drawing>
          <wp:inline distT="0" distB="0" distL="0" distR="0" wp14:anchorId="3EC94542" wp14:editId="6B5C0BE9">
            <wp:extent cx="5128802" cy="1619250"/>
            <wp:effectExtent l="0" t="0" r="0" b="0"/>
            <wp:docPr id="15" name="Picture 15" descr="A table with two columns and three rows. The columns headings are labelled 'solution' and 'strategy'. In the solution column, the equations 64 times 5 = 320 and 54 times 6 = 324 are written in each of the rows. Beside each equation, in the strategy column, are examples of students working out the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able with two columns and three rows. The columns headings are labelled 'solution' and 'strategy'. In the solution column, the equations 64 times 5 = 320 and 54 times 6 = 324 are written in each of the rows. Beside each equation, in the strategy column, are examples of students working out the equations."/>
                    <pic:cNvPicPr/>
                  </pic:nvPicPr>
                  <pic:blipFill>
                    <a:blip r:embed="rId47"/>
                    <a:stretch>
                      <a:fillRect/>
                    </a:stretch>
                  </pic:blipFill>
                  <pic:spPr>
                    <a:xfrm>
                      <a:off x="0" y="0"/>
                      <a:ext cx="5174452" cy="1633662"/>
                    </a:xfrm>
                    <a:prstGeom prst="rect">
                      <a:avLst/>
                    </a:prstGeom>
                  </pic:spPr>
                </pic:pic>
              </a:graphicData>
            </a:graphic>
          </wp:inline>
        </w:drawing>
      </w:r>
    </w:p>
    <w:p w14:paraId="19B3D07C" w14:textId="77777777" w:rsidR="0065216A" w:rsidRDefault="0065216A" w:rsidP="00211506">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211506">
            <w:r w:rsidRPr="004127B5">
              <w:t>Too hard?</w:t>
            </w:r>
          </w:p>
        </w:tc>
        <w:tc>
          <w:tcPr>
            <w:tcW w:w="7280" w:type="dxa"/>
          </w:tcPr>
          <w:p w14:paraId="3AE64797" w14:textId="77777777" w:rsidR="0065216A" w:rsidRDefault="0065216A" w:rsidP="00211506">
            <w:r w:rsidRPr="004127B5">
              <w:t>Too easy?</w:t>
            </w:r>
          </w:p>
        </w:tc>
      </w:tr>
      <w:tr w:rsidR="0065216A" w14:paraId="3EA40926"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4FC7C3FC" w:rsidR="0065216A" w:rsidRDefault="0065216A" w:rsidP="00211506">
            <w:r>
              <w:t xml:space="preserve">Students cannot </w:t>
            </w:r>
            <w:r w:rsidR="007F7A8E" w:rsidRPr="007F7A8E">
              <w:t>use informal written strategies such as the area model to solve multiplication and division problems</w:t>
            </w:r>
            <w:r>
              <w:t>.</w:t>
            </w:r>
          </w:p>
          <w:p w14:paraId="01D1DC83" w14:textId="2C1F687F" w:rsidR="00144DAA" w:rsidRDefault="00144DAA" w:rsidP="00211506">
            <w:pPr>
              <w:pStyle w:val="ListBullet"/>
            </w:pPr>
            <w:r>
              <w:t xml:space="preserve">Provide students with multiplication fact tables for up to 10 </w:t>
            </w:r>
            <w:r w:rsidR="193A4576">
              <w:t>×</w:t>
            </w:r>
            <w:r>
              <w:t xml:space="preserve"> 10 to </w:t>
            </w:r>
            <w:r>
              <w:lastRenderedPageBreak/>
              <w:t>support ease of recall.</w:t>
            </w:r>
          </w:p>
          <w:p w14:paraId="3585D0AB" w14:textId="70929489" w:rsidR="0065216A" w:rsidRDefault="57710974" w:rsidP="00211506">
            <w:pPr>
              <w:pStyle w:val="ListBullet"/>
            </w:pPr>
            <w:r>
              <w:t>Student</w:t>
            </w:r>
            <w:r w:rsidR="5DCE7AA3">
              <w:t>s</w:t>
            </w:r>
            <w:r>
              <w:t xml:space="preserve"> can use</w:t>
            </w:r>
            <w:r w:rsidR="001379CD">
              <w:t xml:space="preserve"> the</w:t>
            </w:r>
            <w:r>
              <w:t xml:space="preserve"> </w:t>
            </w:r>
            <w:hyperlink r:id="rId48">
              <w:r w:rsidRPr="01A9ED67">
                <w:rPr>
                  <w:rStyle w:val="Hyperlink"/>
                </w:rPr>
                <w:t>area model digital tool</w:t>
              </w:r>
            </w:hyperlink>
            <w:r>
              <w:t xml:space="preserve"> to solve multiplication problems</w:t>
            </w:r>
            <w:r w:rsidR="0065216A">
              <w:t>.</w:t>
            </w:r>
          </w:p>
        </w:tc>
        <w:tc>
          <w:tcPr>
            <w:tcW w:w="7280" w:type="dxa"/>
          </w:tcPr>
          <w:p w14:paraId="69A30862" w14:textId="580BE6C6" w:rsidR="0065216A" w:rsidRDefault="0065216A" w:rsidP="00400B12">
            <w:r>
              <w:lastRenderedPageBreak/>
              <w:t xml:space="preserve">Students can </w:t>
            </w:r>
            <w:r w:rsidR="007F7A8E" w:rsidRPr="007F7A8E">
              <w:t xml:space="preserve">use </w:t>
            </w:r>
            <w:r w:rsidR="007F7A8E" w:rsidRPr="00400B12">
              <w:t>informal</w:t>
            </w:r>
            <w:r w:rsidR="007F7A8E" w:rsidRPr="007F7A8E">
              <w:t xml:space="preserve"> written strategies such as the area model to solve multiplication and division problems</w:t>
            </w:r>
            <w:r>
              <w:t>.</w:t>
            </w:r>
          </w:p>
          <w:p w14:paraId="4A6F8984" w14:textId="3119BD00" w:rsidR="0076246A" w:rsidRDefault="0076246A" w:rsidP="00211506">
            <w:pPr>
              <w:pStyle w:val="ListBullet"/>
            </w:pPr>
            <w:r>
              <w:t xml:space="preserve">Students create their own open-ended multiplication questions </w:t>
            </w:r>
            <w:r w:rsidR="0005792C">
              <w:t>to</w:t>
            </w:r>
            <w:r>
              <w:t xml:space="preserve"> </w:t>
            </w:r>
            <w:r>
              <w:lastRenderedPageBreak/>
              <w:t>share with a partner.</w:t>
            </w:r>
          </w:p>
          <w:p w14:paraId="55F54D51" w14:textId="0E6A7324" w:rsidR="0065216A" w:rsidRDefault="0005792C" w:rsidP="00211506">
            <w:pPr>
              <w:pStyle w:val="ListBullet"/>
            </w:pPr>
            <w:r>
              <w:t xml:space="preserve">Challenge </w:t>
            </w:r>
            <w:r w:rsidR="00C34CF3">
              <w:t>students by i</w:t>
            </w:r>
            <w:r w:rsidR="0076246A">
              <w:t>ncreas</w:t>
            </w:r>
            <w:r w:rsidR="00C34CF3">
              <w:t>ing the number of</w:t>
            </w:r>
            <w:r w:rsidR="0076246A">
              <w:t xml:space="preserve"> digits up to 3- and 4- digit</w:t>
            </w:r>
            <w:r w:rsidR="00C34CF3">
              <w:t>s</w:t>
            </w:r>
            <w:r w:rsidR="0076246A">
              <w:t xml:space="preserve"> by 3-digits</w:t>
            </w:r>
            <w:r w:rsidR="0065216A">
              <w:t>.</w:t>
            </w:r>
          </w:p>
        </w:tc>
      </w:tr>
    </w:tbl>
    <w:p w14:paraId="35FFBFC9" w14:textId="7363A22F" w:rsidR="0065216A" w:rsidRDefault="0065216A" w:rsidP="00211506">
      <w:pPr>
        <w:pStyle w:val="Heading2"/>
      </w:pPr>
      <w:bookmarkStart w:id="47" w:name="_Toc159856081"/>
      <w:r>
        <w:lastRenderedPageBreak/>
        <w:t xml:space="preserve">Discuss and connect the mathematics – </w:t>
      </w:r>
      <w:r w:rsidR="0076246A">
        <w:t>10</w:t>
      </w:r>
      <w:r>
        <w:t xml:space="preserve"> minutes</w:t>
      </w:r>
      <w:bookmarkEnd w:id="47"/>
    </w:p>
    <w:p w14:paraId="0E1C5074" w14:textId="44D384F1" w:rsidR="004C1994" w:rsidRPr="00FF7F48" w:rsidRDefault="004C1994" w:rsidP="004C1994">
      <w:pPr>
        <w:pStyle w:val="ListNumber"/>
      </w:pPr>
      <w:r>
        <w:t>Students display their solutions to the problem</w:t>
      </w:r>
      <w:r w:rsidR="05AA4631">
        <w:t>s</w:t>
      </w:r>
      <w:r>
        <w:t xml:space="preserve"> and complete</w:t>
      </w:r>
      <w:r w:rsidR="4D7E3294">
        <w:t xml:space="preserve"> a</w:t>
      </w:r>
      <w:r>
        <w:t xml:space="preserve"> </w:t>
      </w:r>
      <w:hyperlink r:id="rId49">
        <w:r w:rsidRPr="01A9ED67">
          <w:rPr>
            <w:rStyle w:val="Hyperlink"/>
          </w:rPr>
          <w:t>gallery walk</w:t>
        </w:r>
      </w:hyperlink>
      <w:r>
        <w:t>.</w:t>
      </w:r>
    </w:p>
    <w:p w14:paraId="6F473AF8" w14:textId="77777777" w:rsidR="004C1994" w:rsidRDefault="004C1994" w:rsidP="004C1994">
      <w:pPr>
        <w:pStyle w:val="ListNumber"/>
      </w:pPr>
      <w:r>
        <w:t>Ask questions:</w:t>
      </w:r>
    </w:p>
    <w:p w14:paraId="1AAE2B37" w14:textId="40FB9A6E" w:rsidR="004C1994" w:rsidRDefault="004C1994" w:rsidP="00AA0BE9">
      <w:pPr>
        <w:pStyle w:val="ListBullet"/>
        <w:ind w:left="1134"/>
      </w:pPr>
      <w:r>
        <w:t>What strategies d</w:t>
      </w:r>
      <w:r w:rsidR="4C683AD9">
        <w:t>o</w:t>
      </w:r>
      <w:r>
        <w:t xml:space="preserve"> you notice?</w:t>
      </w:r>
    </w:p>
    <w:p w14:paraId="26BC9ED8" w14:textId="199D590F" w:rsidR="004C1994" w:rsidRDefault="004C1994" w:rsidP="00AA0BE9">
      <w:pPr>
        <w:pStyle w:val="ListBullet"/>
        <w:ind w:left="1134"/>
      </w:pPr>
      <w:r>
        <w:t xml:space="preserve">Did anyone use the same </w:t>
      </w:r>
      <w:r w:rsidR="00CB278B">
        <w:t xml:space="preserve">strategy </w:t>
      </w:r>
      <w:r>
        <w:t>as you?</w:t>
      </w:r>
    </w:p>
    <w:p w14:paraId="2D269159" w14:textId="77777777" w:rsidR="004C1994" w:rsidRDefault="004C1994" w:rsidP="00AA0BE9">
      <w:pPr>
        <w:pStyle w:val="ListBullet"/>
        <w:ind w:left="1134"/>
      </w:pPr>
      <w:r>
        <w:t>Did anyone use a different strategy you would like to use next time? If so, what is it?</w:t>
      </w:r>
    </w:p>
    <w:p w14:paraId="2EE2BE62"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00083A3F"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Default="0065216A">
            <w:r w:rsidRPr="00F8552A">
              <w:t>Assessment opportunities</w:t>
            </w:r>
          </w:p>
        </w:tc>
        <w:tc>
          <w:tcPr>
            <w:tcW w:w="7280" w:type="dxa"/>
          </w:tcPr>
          <w:p w14:paraId="7FD0959A" w14:textId="77777777" w:rsidR="0065216A" w:rsidRDefault="0065216A">
            <w:r w:rsidRPr="00F8552A">
              <w:t>Links</w:t>
            </w:r>
          </w:p>
        </w:tc>
      </w:tr>
      <w:tr w:rsidR="0065216A" w14:paraId="4C50AA78"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Default="0065216A">
            <w:r>
              <w:t>What to look for:</w:t>
            </w:r>
          </w:p>
          <w:p w14:paraId="45D40FC4" w14:textId="1CA71F9D" w:rsidR="00802D82" w:rsidRPr="00AA0BE9" w:rsidRDefault="00802D82" w:rsidP="00802D82">
            <w:pPr>
              <w:pStyle w:val="ListBullet"/>
              <w:rPr>
                <w:rStyle w:val="Strong"/>
              </w:rPr>
            </w:pPr>
            <w:r>
              <w:t xml:space="preserve">Can students use informal written strategies such as the area </w:t>
            </w:r>
            <w:r>
              <w:lastRenderedPageBreak/>
              <w:t xml:space="preserve">model to solve multiplication </w:t>
            </w:r>
            <w:r w:rsidR="00944FA3" w:rsidRPr="007F7A8E">
              <w:t xml:space="preserve">and division </w:t>
            </w:r>
            <w:r>
              <w:t xml:space="preserve">problems? </w:t>
            </w:r>
            <w:r w:rsidR="00CB278B">
              <w:br/>
            </w:r>
            <w:r w:rsidRPr="00AA0BE9">
              <w:rPr>
                <w:rStyle w:val="Strong"/>
              </w:rPr>
              <w:t>[MAO-WM-01, MA3-MR-01]</w:t>
            </w:r>
          </w:p>
          <w:p w14:paraId="736DA61F" w14:textId="3DB67B5B" w:rsidR="00802D82" w:rsidRPr="00803C74" w:rsidRDefault="00802D82" w:rsidP="00802D82">
            <w:pPr>
              <w:pStyle w:val="ListBullet"/>
              <w:rPr>
                <w:rStyle w:val="Strong"/>
              </w:rPr>
            </w:pPr>
            <w:r>
              <w:t xml:space="preserve">Can students use the distributive property with the area model to partition numbers in representing multiplication problems? </w:t>
            </w:r>
            <w:r w:rsidR="00CB278B">
              <w:br/>
            </w:r>
            <w:r w:rsidRPr="00802D82">
              <w:rPr>
                <w:b/>
                <w:bCs/>
              </w:rPr>
              <w:t>[</w:t>
            </w:r>
            <w:r w:rsidRPr="00803C74">
              <w:rPr>
                <w:rStyle w:val="Strong"/>
              </w:rPr>
              <w:t>MAO-WM-01, MA3-MR-01]</w:t>
            </w:r>
          </w:p>
          <w:p w14:paraId="24B9BAA9" w14:textId="508ADDE2" w:rsidR="0065216A" w:rsidRDefault="00802D82" w:rsidP="00802D82">
            <w:pPr>
              <w:pStyle w:val="ListBullet"/>
            </w:pPr>
            <w:r>
              <w:t xml:space="preserve">Can students record the product of multiplying by a one-digit number using a formal algorithm? </w:t>
            </w:r>
            <w:r w:rsidRPr="00803C74">
              <w:rPr>
                <w:rStyle w:val="Strong"/>
              </w:rPr>
              <w:t>[MAO-WM-01, MA3-MR-01]</w:t>
            </w:r>
          </w:p>
        </w:tc>
        <w:tc>
          <w:tcPr>
            <w:tcW w:w="7280" w:type="dxa"/>
          </w:tcPr>
          <w:p w14:paraId="043AAA7B" w14:textId="77777777" w:rsidR="0065216A" w:rsidRDefault="0065216A">
            <w:r>
              <w:lastRenderedPageBreak/>
              <w:t xml:space="preserve">Links to </w:t>
            </w:r>
            <w:hyperlink r:id="rId50" w:history="1">
              <w:r w:rsidRPr="0013142C">
                <w:rPr>
                  <w:rStyle w:val="Hyperlink"/>
                </w:rPr>
                <w:t>National Numeracy Learning Progressions</w:t>
              </w:r>
            </w:hyperlink>
            <w:r>
              <w:t xml:space="preserve"> (NNLP):</w:t>
            </w:r>
          </w:p>
          <w:p w14:paraId="59AAF64A" w14:textId="78912D92" w:rsidR="0065216A" w:rsidRDefault="00A7548C">
            <w:pPr>
              <w:pStyle w:val="ListBullet"/>
            </w:pPr>
            <w:r>
              <w:lastRenderedPageBreak/>
              <w:t>Mu</w:t>
            </w:r>
            <w:r w:rsidR="00365AA5">
              <w:t xml:space="preserve">S6, MuS7, </w:t>
            </w:r>
            <w:r w:rsidR="00305576">
              <w:t>MuS8</w:t>
            </w:r>
            <w:r w:rsidR="001605E6">
              <w:t>.</w:t>
            </w:r>
          </w:p>
          <w:p w14:paraId="0EB76B46" w14:textId="2C9AD209" w:rsidR="0065216A" w:rsidRDefault="0065216A">
            <w:r>
              <w:t xml:space="preserve">Links to suggested </w:t>
            </w:r>
            <w:hyperlink r:id="rId51" w:history="1">
              <w:r w:rsidRPr="0013142C">
                <w:rPr>
                  <w:rStyle w:val="Hyperlink"/>
                </w:rPr>
                <w:t>Interview for Student Reasoning</w:t>
              </w:r>
            </w:hyperlink>
            <w:r>
              <w:t xml:space="preserve"> (IfSR) tasks:</w:t>
            </w:r>
          </w:p>
          <w:p w14:paraId="30B28979" w14:textId="70960B64" w:rsidR="0065216A" w:rsidRDefault="0065216A" w:rsidP="00811B5E">
            <w:pPr>
              <w:pStyle w:val="ListBullet"/>
            </w:pPr>
            <w:r w:rsidRPr="002652BE">
              <w:t xml:space="preserve">IfSR-MT: </w:t>
            </w:r>
            <w:r w:rsidR="0038530A" w:rsidRPr="002652BE">
              <w:t>3A.1</w:t>
            </w:r>
            <w:r w:rsidR="00811B5E">
              <w:t>, 3A.2, 3A.3</w:t>
            </w:r>
            <w:r w:rsidR="006E0599">
              <w:t>.</w:t>
            </w:r>
          </w:p>
        </w:tc>
      </w:tr>
    </w:tbl>
    <w:p w14:paraId="75C910D3" w14:textId="77777777" w:rsidR="0065216A" w:rsidRDefault="0065216A">
      <w:pPr>
        <w:spacing w:before="0" w:after="160" w:line="259" w:lineRule="auto"/>
      </w:pPr>
      <w:r>
        <w:lastRenderedPageBreak/>
        <w:br w:type="page"/>
      </w:r>
    </w:p>
    <w:p w14:paraId="6BA10834" w14:textId="6F73927F" w:rsidR="0065216A" w:rsidRDefault="0065216A" w:rsidP="00211506">
      <w:pPr>
        <w:pStyle w:val="Heading1"/>
      </w:pPr>
      <w:bookmarkStart w:id="48" w:name="_Lesson_6"/>
      <w:bookmarkStart w:id="49" w:name="_Toc159856082"/>
      <w:bookmarkEnd w:id="48"/>
      <w:r>
        <w:lastRenderedPageBreak/>
        <w:t>Lesson 6</w:t>
      </w:r>
      <w:bookmarkEnd w:id="49"/>
    </w:p>
    <w:p w14:paraId="1BC4A0D0" w14:textId="5119DCFA" w:rsidR="0065216A" w:rsidRDefault="0065216A" w:rsidP="00211506">
      <w:pPr>
        <w:pStyle w:val="FeatureBox3"/>
      </w:pPr>
      <w:r w:rsidRPr="00D74AB8">
        <w:rPr>
          <w:rStyle w:val="Strong"/>
        </w:rPr>
        <w:t>Core concept</w:t>
      </w:r>
      <w:r>
        <w:t xml:space="preserve">: </w:t>
      </w:r>
      <w:r w:rsidR="00E07092">
        <w:t>f</w:t>
      </w:r>
      <w:r w:rsidR="00BB199D" w:rsidRPr="00BB199D">
        <w:t>lexible methods of computation in multiplication and division involve composing and decomposing numbers</w:t>
      </w:r>
      <w:r>
        <w:t>.</w:t>
      </w:r>
    </w:p>
    <w:p w14:paraId="615A1105" w14:textId="76C75E57" w:rsidR="0065216A" w:rsidRDefault="0065216A" w:rsidP="00211506">
      <w:pPr>
        <w:pStyle w:val="Heading2"/>
      </w:pPr>
      <w:bookmarkStart w:id="50" w:name="_Toc159856083"/>
      <w:r>
        <w:t>Daily number sense</w:t>
      </w:r>
      <w:r w:rsidR="00DB4C6F">
        <w:t xml:space="preserve"> –</w:t>
      </w:r>
      <w:r>
        <w:t xml:space="preserve"> </w:t>
      </w:r>
      <w:r w:rsidR="00DB4C6F">
        <w:t>p</w:t>
      </w:r>
      <w:r w:rsidR="1E7613FC">
        <w:t>owers of 10</w:t>
      </w:r>
      <w:r w:rsidR="4C6026E9">
        <w:t xml:space="preserve"> </w:t>
      </w:r>
      <w:r>
        <w:t xml:space="preserve">– </w:t>
      </w:r>
      <w:r w:rsidR="00DE3018">
        <w:t>20</w:t>
      </w:r>
      <w:r>
        <w:t xml:space="preserve"> minutes</w:t>
      </w:r>
      <w:bookmarkEnd w:id="50"/>
    </w:p>
    <w:p w14:paraId="574BD544" w14:textId="77777777" w:rsidR="0065216A" w:rsidRDefault="0065216A" w:rsidP="00211506">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D74746B"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211506">
            <w:r w:rsidRPr="005864AB">
              <w:t>Daily number sense learning intention</w:t>
            </w:r>
          </w:p>
        </w:tc>
        <w:tc>
          <w:tcPr>
            <w:tcW w:w="7280" w:type="dxa"/>
          </w:tcPr>
          <w:p w14:paraId="50F83775" w14:textId="77777777" w:rsidR="0065216A" w:rsidRDefault="0065216A" w:rsidP="00211506">
            <w:r w:rsidRPr="005864AB">
              <w:t>Daily number sense success criteria</w:t>
            </w:r>
          </w:p>
        </w:tc>
      </w:tr>
      <w:tr w:rsidR="0065216A" w14:paraId="3B7B7EA8"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211506">
            <w:r>
              <w:t>Students are learning to:</w:t>
            </w:r>
          </w:p>
          <w:p w14:paraId="287B354B" w14:textId="6662FAFA" w:rsidR="0065216A" w:rsidRPr="009F7F0A" w:rsidRDefault="000B68A0" w:rsidP="00211506">
            <w:pPr>
              <w:pStyle w:val="ListBullet"/>
            </w:pPr>
            <w:r w:rsidRPr="000B68A0">
              <w:t>multiply and divide decimals by powers of 10</w:t>
            </w:r>
            <w:r w:rsidR="0065216A">
              <w:t>.</w:t>
            </w:r>
          </w:p>
        </w:tc>
        <w:tc>
          <w:tcPr>
            <w:tcW w:w="7280" w:type="dxa"/>
          </w:tcPr>
          <w:p w14:paraId="19B84CC6" w14:textId="77777777" w:rsidR="0065216A" w:rsidRDefault="0065216A" w:rsidP="00211506">
            <w:r>
              <w:t>Students can:</w:t>
            </w:r>
          </w:p>
          <w:p w14:paraId="4E660931" w14:textId="5A8980C8" w:rsidR="0065216A" w:rsidRPr="009F7F0A" w:rsidRDefault="00037B43" w:rsidP="00211506">
            <w:pPr>
              <w:pStyle w:val="ListBullet"/>
            </w:pPr>
            <w:r>
              <w:t xml:space="preserve">compare the relative place value of digits </w:t>
            </w:r>
            <w:r w:rsidR="3988B328">
              <w:t>to divide a decimal by powers of 10</w:t>
            </w:r>
            <w:r w:rsidR="0065216A">
              <w:t>.</w:t>
            </w:r>
          </w:p>
        </w:tc>
      </w:tr>
    </w:tbl>
    <w:p w14:paraId="40DD9823" w14:textId="083C4149" w:rsidR="0037004C" w:rsidRDefault="574F627B" w:rsidP="00E07092">
      <w:pPr>
        <w:pStyle w:val="FeatureBox"/>
      </w:pPr>
      <w:r>
        <w:t>This activity is an adapt</w:t>
      </w:r>
      <w:r w:rsidR="005723BE">
        <w:t>at</w:t>
      </w:r>
      <w:r>
        <w:t xml:space="preserve">ion of </w:t>
      </w:r>
      <w:hyperlink r:id="rId52" w:history="1">
        <w:r w:rsidR="6525315E" w:rsidRPr="005723BE">
          <w:rPr>
            <w:rStyle w:val="Hyperlink"/>
          </w:rPr>
          <w:t>Tens Time</w:t>
        </w:r>
      </w:hyperlink>
      <w:r w:rsidRPr="005723BE">
        <w:t xml:space="preserve"> from</w:t>
      </w:r>
      <w:r>
        <w:t xml:space="preserve"> </w:t>
      </w:r>
      <w:hyperlink r:id="rId53" w:history="1">
        <w:r w:rsidR="005723BE" w:rsidRPr="00ED68DF">
          <w:rPr>
            <w:rStyle w:val="Hyperlink"/>
          </w:rPr>
          <w:t>NZ Maths</w:t>
        </w:r>
      </w:hyperlink>
      <w:r w:rsidR="005723BE">
        <w:t xml:space="preserve"> by the </w:t>
      </w:r>
      <w:r w:rsidR="005723BE" w:rsidRPr="004242F1">
        <w:t>New Zealand Ministry of Education</w:t>
      </w:r>
      <w:r w:rsidR="005723BE">
        <w:t>.</w:t>
      </w:r>
    </w:p>
    <w:p w14:paraId="1AA3710B" w14:textId="52365A8C" w:rsidR="00A568CC" w:rsidRPr="00B621BE" w:rsidRDefault="6CF3A1BC" w:rsidP="00B621BE">
      <w:pPr>
        <w:pStyle w:val="ListNumber"/>
        <w:numPr>
          <w:ilvl w:val="0"/>
          <w:numId w:val="23"/>
        </w:numPr>
      </w:pPr>
      <w:r w:rsidRPr="00B621BE">
        <w:t xml:space="preserve">Use a calculator </w:t>
      </w:r>
      <w:r w:rsidR="273B220D" w:rsidRPr="00B621BE">
        <w:t>that</w:t>
      </w:r>
      <w:r w:rsidRPr="00B621BE">
        <w:t xml:space="preserve"> students can see</w:t>
      </w:r>
      <w:r w:rsidR="613B93F3" w:rsidRPr="00B621BE">
        <w:t>,</w:t>
      </w:r>
      <w:r w:rsidRPr="00B621BE">
        <w:t xml:space="preserve"> such as </w:t>
      </w:r>
      <w:hyperlink r:id="rId54">
        <w:r w:rsidR="0024629C" w:rsidRPr="00B621BE">
          <w:rPr>
            <w:rStyle w:val="Hyperlink"/>
          </w:rPr>
          <w:t>full screen calculator</w:t>
        </w:r>
      </w:hyperlink>
      <w:r w:rsidRPr="00B621BE">
        <w:t>. Enter 6</w:t>
      </w:r>
      <w:r w:rsidR="26E50DE9" w:rsidRPr="00B621BE">
        <w:t>00</w:t>
      </w:r>
      <w:r w:rsidRPr="00B621BE">
        <w:t xml:space="preserve"> on the calculator and </w:t>
      </w:r>
      <w:r w:rsidR="00DE0BB6" w:rsidRPr="00B621BE">
        <w:t>ask</w:t>
      </w:r>
      <w:r w:rsidRPr="00B621BE">
        <w:t xml:space="preserve"> what will happen if the number is </w:t>
      </w:r>
      <w:r w:rsidR="560ED9C6" w:rsidRPr="00B621BE">
        <w:t>div</w:t>
      </w:r>
      <w:r w:rsidRPr="00B621BE">
        <w:t>i</w:t>
      </w:r>
      <w:r w:rsidR="560ED9C6" w:rsidRPr="00B621BE">
        <w:t>d</w:t>
      </w:r>
      <w:r w:rsidRPr="00B621BE">
        <w:t xml:space="preserve">ed by 10. Press the </w:t>
      </w:r>
      <w:r w:rsidR="776A9A91" w:rsidRPr="0024629C">
        <w:rPr>
          <w:rStyle w:val="Strong"/>
        </w:rPr>
        <w:t>÷</w:t>
      </w:r>
      <w:r w:rsidRPr="0024629C">
        <w:rPr>
          <w:rStyle w:val="Strong"/>
        </w:rPr>
        <w:t xml:space="preserve"> 10</w:t>
      </w:r>
      <w:r w:rsidRPr="00B621BE">
        <w:t xml:space="preserve"> keys to reveal the answer. Show that pressing the </w:t>
      </w:r>
      <w:r w:rsidRPr="0024629C">
        <w:rPr>
          <w:rStyle w:val="Strong"/>
        </w:rPr>
        <w:t>= button</w:t>
      </w:r>
      <w:r w:rsidRPr="00B621BE">
        <w:t xml:space="preserve"> again will </w:t>
      </w:r>
      <w:r w:rsidR="01C518D0" w:rsidRPr="00B621BE">
        <w:t>divide</w:t>
      </w:r>
      <w:r w:rsidRPr="00B621BE">
        <w:t xml:space="preserve"> the number again by 10. </w:t>
      </w:r>
      <w:r w:rsidR="00DE0BB6" w:rsidRPr="00B621BE">
        <w:t>Ask</w:t>
      </w:r>
      <w:r w:rsidRPr="00B621BE">
        <w:t xml:space="preserve"> what they notice each time the number is </w:t>
      </w:r>
      <w:r w:rsidR="492150F6" w:rsidRPr="00B621BE">
        <w:t>divid</w:t>
      </w:r>
      <w:r w:rsidRPr="00B621BE">
        <w:t>ed by 10.</w:t>
      </w:r>
    </w:p>
    <w:p w14:paraId="769C8EA6" w14:textId="7E280FDC" w:rsidR="529A3FF8" w:rsidRPr="00B621BE" w:rsidRDefault="00DE0BB6" w:rsidP="00B621BE">
      <w:pPr>
        <w:pStyle w:val="ListNumber"/>
      </w:pPr>
      <w:r w:rsidRPr="00B621BE">
        <w:lastRenderedPageBreak/>
        <w:t>Explain</w:t>
      </w:r>
      <w:r w:rsidR="529A3FF8" w:rsidRPr="00B621BE">
        <w:t xml:space="preserve"> that every time the number is divided by 10, the place value of the digit 6 moves from the hundreds to the tens </w:t>
      </w:r>
      <w:r w:rsidR="24D77B68" w:rsidRPr="00B621BE">
        <w:t>and so on</w:t>
      </w:r>
      <w:r w:rsidR="529A3FF8" w:rsidRPr="00B621BE">
        <w:t xml:space="preserve">. Each time it is divided by 10, the digit moves one spot to the </w:t>
      </w:r>
      <w:r w:rsidR="7C566046" w:rsidRPr="00B621BE">
        <w:t>righ</w:t>
      </w:r>
      <w:r w:rsidR="529A3FF8" w:rsidRPr="00B621BE">
        <w:t>t each time.</w:t>
      </w:r>
    </w:p>
    <w:p w14:paraId="4F20A394" w14:textId="17D80236" w:rsidR="00DE0BB6" w:rsidRPr="00B621BE" w:rsidRDefault="00DE0BB6" w:rsidP="00B621BE">
      <w:pPr>
        <w:pStyle w:val="ListNumber"/>
      </w:pPr>
      <w:r w:rsidRPr="00B621BE">
        <w:t>Draw a place value table from thousands to thousandths</w:t>
      </w:r>
      <w:r w:rsidR="529A3FF8" w:rsidRPr="00B621BE">
        <w:t>. Record the number 6</w:t>
      </w:r>
      <w:r w:rsidR="7F5D3C4C" w:rsidRPr="00B621BE">
        <w:t>00</w:t>
      </w:r>
      <w:r w:rsidR="529A3FF8" w:rsidRPr="00B621BE">
        <w:t xml:space="preserve"> in the </w:t>
      </w:r>
      <w:proofErr w:type="gramStart"/>
      <w:r w:rsidR="4AED7087" w:rsidRPr="00B621BE">
        <w:t>hundreds</w:t>
      </w:r>
      <w:proofErr w:type="gramEnd"/>
      <w:r w:rsidR="529A3FF8" w:rsidRPr="00B621BE">
        <w:t xml:space="preserve"> column. </w:t>
      </w:r>
    </w:p>
    <w:p w14:paraId="4249A4B8" w14:textId="77777777" w:rsidR="004020D9" w:rsidRPr="00B621BE" w:rsidRDefault="00DE0BB6" w:rsidP="00B621BE">
      <w:pPr>
        <w:pStyle w:val="ListNumber"/>
      </w:pPr>
      <w:r w:rsidRPr="00B621BE">
        <w:t>Explain</w:t>
      </w:r>
      <w:r w:rsidR="529A3FF8" w:rsidRPr="00B621BE">
        <w:t xml:space="preserve"> this was the number that the calculator pattern started with. Record the pattern created each time the number was </w:t>
      </w:r>
      <w:r w:rsidR="1CDA1BCC" w:rsidRPr="00B621BE">
        <w:t>divide</w:t>
      </w:r>
      <w:r w:rsidR="529A3FF8" w:rsidRPr="00B621BE">
        <w:t xml:space="preserve">d by 10 in the corresponding column. Draw arrows to show how each time the number was </w:t>
      </w:r>
      <w:r w:rsidR="620F6943" w:rsidRPr="00B621BE">
        <w:t>divided</w:t>
      </w:r>
      <w:r w:rsidR="529A3FF8" w:rsidRPr="00B621BE">
        <w:t xml:space="preserve"> it became 10 times </w:t>
      </w:r>
      <w:r w:rsidR="6CDBFA46" w:rsidRPr="00B621BE">
        <w:t>smaller</w:t>
      </w:r>
      <w:r w:rsidR="529A3FF8" w:rsidRPr="00B621BE">
        <w:t>.</w:t>
      </w:r>
    </w:p>
    <w:p w14:paraId="0B6E27BC" w14:textId="7C1E3BF3" w:rsidR="529A3FF8" w:rsidRPr="00B621BE" w:rsidRDefault="529A3FF8" w:rsidP="00B621BE">
      <w:pPr>
        <w:pStyle w:val="ListNumber"/>
      </w:pPr>
      <w:r w:rsidRPr="00B621BE">
        <w:t xml:space="preserve">Explain that this table helps determine the relative size of the numbers. For example, </w:t>
      </w:r>
      <w:r w:rsidR="40D38119" w:rsidRPr="00B621BE">
        <w:t>0.6</w:t>
      </w:r>
      <w:r w:rsidRPr="00B621BE">
        <w:t xml:space="preserve"> is </w:t>
      </w:r>
      <m:oMath>
        <m:f>
          <m:fPr>
            <m:ctrlPr>
              <w:rPr>
                <w:rFonts w:ascii="Cambria Math" w:hAnsi="Cambria Math"/>
              </w:rPr>
            </m:ctrlPr>
          </m:fPr>
          <m:num>
            <m:r>
              <w:rPr>
                <w:rFonts w:ascii="Cambria Math" w:hAnsi="Cambria Math"/>
              </w:rPr>
              <m:t>1</m:t>
            </m:r>
          </m:num>
          <m:den>
            <m:r>
              <w:rPr>
                <w:rFonts w:ascii="Cambria Math" w:hAnsi="Cambria Math"/>
              </w:rPr>
              <m:t>1000</m:t>
            </m:r>
          </m:den>
        </m:f>
      </m:oMath>
      <w:r w:rsidR="695E00D6" w:rsidRPr="00B621BE">
        <w:t xml:space="preserve"> </w:t>
      </w:r>
      <w:r w:rsidR="03A3D064" w:rsidRPr="00B621BE">
        <w:t xml:space="preserve">of </w:t>
      </w:r>
      <w:r w:rsidR="695E00D6" w:rsidRPr="00B621BE">
        <w:t>600</w:t>
      </w:r>
      <w:r w:rsidRPr="00B621BE">
        <w:t xml:space="preserve">. This can be seen with the </w:t>
      </w:r>
      <w:r w:rsidR="1AEC7494" w:rsidRPr="00B621BE">
        <w:t>3</w:t>
      </w:r>
      <w:r w:rsidRPr="00B621BE">
        <w:t xml:space="preserve"> arrows, which shows that is has been </w:t>
      </w:r>
      <w:r w:rsidR="2116F60C" w:rsidRPr="00B621BE">
        <w:t>divided</w:t>
      </w:r>
      <w:r w:rsidRPr="00B621BE">
        <w:t xml:space="preserve"> by 10 t</w:t>
      </w:r>
      <w:r w:rsidR="5EB106D5" w:rsidRPr="00B621BE">
        <w:t>hree times</w:t>
      </w:r>
      <w:r w:rsidRPr="00B621BE">
        <w:t xml:space="preserve">, which is equivalent to </w:t>
      </w:r>
      <m:oMath>
        <m:f>
          <m:fPr>
            <m:ctrlPr>
              <w:rPr>
                <w:rFonts w:ascii="Cambria Math" w:hAnsi="Cambria Math"/>
              </w:rPr>
            </m:ctrlPr>
          </m:fPr>
          <m:num>
            <m:r>
              <w:rPr>
                <w:rFonts w:ascii="Cambria Math" w:hAnsi="Cambria Math"/>
              </w:rPr>
              <m:t>1</m:t>
            </m:r>
          </m:num>
          <m:den>
            <m:r>
              <w:rPr>
                <w:rFonts w:ascii="Cambria Math" w:hAnsi="Cambria Math"/>
              </w:rPr>
              <m:t>1000</m:t>
            </m:r>
          </m:den>
        </m:f>
      </m:oMath>
      <w:r w:rsidR="00563F80" w:rsidRPr="00B621BE">
        <w:t>, s</w:t>
      </w:r>
      <w:r w:rsidRPr="00B621BE">
        <w:t xml:space="preserve">ee </w:t>
      </w:r>
      <w:r w:rsidR="00A36B61">
        <w:fldChar w:fldCharType="begin"/>
      </w:r>
      <w:r w:rsidR="00A36B61">
        <w:instrText xml:space="preserve"> REF _Ref147935991 \h </w:instrText>
      </w:r>
      <w:r w:rsidR="00A36B61">
        <w:fldChar w:fldCharType="separate"/>
      </w:r>
      <w:r w:rsidR="00A36B61">
        <w:t xml:space="preserve">Figure </w:t>
      </w:r>
      <w:r w:rsidR="00A36B61">
        <w:rPr>
          <w:noProof/>
        </w:rPr>
        <w:t>12</w:t>
      </w:r>
      <w:r w:rsidR="00A36B61">
        <w:fldChar w:fldCharType="end"/>
      </w:r>
      <w:r w:rsidR="564C5587" w:rsidRPr="00B621BE">
        <w:t>.</w:t>
      </w:r>
    </w:p>
    <w:p w14:paraId="77303E98" w14:textId="5BB81A25" w:rsidR="564C5587" w:rsidRDefault="00563F80" w:rsidP="00211506">
      <w:pPr>
        <w:pStyle w:val="Caption"/>
      </w:pPr>
      <w:bookmarkStart w:id="51" w:name="_Ref147935991"/>
      <w:r>
        <w:t xml:space="preserve">Figure </w:t>
      </w:r>
      <w:r>
        <w:fldChar w:fldCharType="begin"/>
      </w:r>
      <w:r>
        <w:instrText>SEQ Figure \* ARABIC</w:instrText>
      </w:r>
      <w:r>
        <w:fldChar w:fldCharType="separate"/>
      </w:r>
      <w:r w:rsidR="00FF24A2">
        <w:rPr>
          <w:noProof/>
        </w:rPr>
        <w:t>12</w:t>
      </w:r>
      <w:r>
        <w:fldChar w:fldCharType="end"/>
      </w:r>
      <w:bookmarkEnd w:id="51"/>
      <w:r>
        <w:t xml:space="preserve"> </w:t>
      </w:r>
      <w:r w:rsidR="00607746">
        <w:t>–</w:t>
      </w:r>
      <w:r>
        <w:t xml:space="preserve"> </w:t>
      </w:r>
      <w:r w:rsidR="001659D5">
        <w:t>d</w:t>
      </w:r>
      <w:r w:rsidRPr="00426420">
        <w:t>ividing 600 by powers of 10</w:t>
      </w:r>
    </w:p>
    <w:p w14:paraId="64A13E14" w14:textId="55721A4B" w:rsidR="00BF2137" w:rsidRDefault="00BF2137" w:rsidP="00211506">
      <w:pPr>
        <w:pStyle w:val="ListNumber"/>
        <w:numPr>
          <w:ilvl w:val="0"/>
          <w:numId w:val="0"/>
        </w:numPr>
      </w:pPr>
      <w:r w:rsidRPr="00BF2137">
        <w:rPr>
          <w:noProof/>
        </w:rPr>
        <w:drawing>
          <wp:inline distT="0" distB="0" distL="0" distR="0" wp14:anchorId="1567A02A" wp14:editId="57573731">
            <wp:extent cx="6713350" cy="1743075"/>
            <wp:effectExtent l="0" t="0" r="0" b="0"/>
            <wp:docPr id="1782692245" name="Picture 1" descr="A table with the headings: thousands, hundreds, tens, ones, tenths, hundredths and thousandths. In the hundreds column is 600, the tens column 60, the ones column 6, the tenths column 0.6, the hundredths column 0.06 and the thousandths column 0.006. Above the table there are arrows moving to the right labelled 10 times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92245" name="Picture 1" descr="A table with the headings: thousands, hundreds, tens, ones, tenths, hundredths and thousandths. In the hundreds column is 600, the tens column 60, the ones column 6, the tenths column 0.6, the hundredths column 0.06 and the thousandths column 0.006. Above the table there are arrows moving to the right labelled 10 times smaller."/>
                    <pic:cNvPicPr/>
                  </pic:nvPicPr>
                  <pic:blipFill>
                    <a:blip r:embed="rId55"/>
                    <a:stretch>
                      <a:fillRect/>
                    </a:stretch>
                  </pic:blipFill>
                  <pic:spPr>
                    <a:xfrm>
                      <a:off x="0" y="0"/>
                      <a:ext cx="6758557" cy="1754813"/>
                    </a:xfrm>
                    <a:prstGeom prst="rect">
                      <a:avLst/>
                    </a:prstGeom>
                  </pic:spPr>
                </pic:pic>
              </a:graphicData>
            </a:graphic>
          </wp:inline>
        </w:drawing>
      </w:r>
    </w:p>
    <w:p w14:paraId="2D8497A2" w14:textId="5980281E" w:rsidR="0065216A" w:rsidRPr="00B621BE" w:rsidRDefault="222D302B" w:rsidP="00B621BE">
      <w:pPr>
        <w:pStyle w:val="ListNumber"/>
      </w:pPr>
      <w:r w:rsidRPr="00B621BE">
        <w:t xml:space="preserve">Provide small groups of students with calculators. Students choose </w:t>
      </w:r>
      <w:r w:rsidR="60D2155C" w:rsidRPr="00B621BE">
        <w:t xml:space="preserve">whole </w:t>
      </w:r>
      <w:r w:rsidRPr="00B621BE">
        <w:t>numbers</w:t>
      </w:r>
      <w:r w:rsidR="6290795D" w:rsidRPr="00B621BE">
        <w:t xml:space="preserve"> </w:t>
      </w:r>
      <w:r w:rsidRPr="00B621BE">
        <w:t>or decimals and record what happens to the number each time it is divided by 10 in a table.</w:t>
      </w:r>
    </w:p>
    <w:p w14:paraId="2A9536EB" w14:textId="0D0028C5" w:rsidR="0065216A" w:rsidRPr="00B621BE" w:rsidRDefault="00DE0BB6" w:rsidP="00B621BE">
      <w:pPr>
        <w:pStyle w:val="ListNumber"/>
      </w:pPr>
      <w:r w:rsidRPr="00B621BE">
        <w:t>Ask</w:t>
      </w:r>
      <w:r w:rsidR="222D302B" w:rsidRPr="00B621BE">
        <w:t>:</w:t>
      </w:r>
    </w:p>
    <w:p w14:paraId="735D759A" w14:textId="198E7A8F" w:rsidR="0065216A" w:rsidRPr="002C288C" w:rsidRDefault="222D302B" w:rsidP="00B621BE">
      <w:pPr>
        <w:pStyle w:val="ListBullet"/>
        <w:ind w:left="1134"/>
      </w:pPr>
      <w:r>
        <w:lastRenderedPageBreak/>
        <w:t xml:space="preserve">What happened to </w:t>
      </w:r>
      <w:r w:rsidR="3EDC4243">
        <w:t>whole numbers</w:t>
      </w:r>
      <w:r>
        <w:t xml:space="preserve"> as it was </w:t>
      </w:r>
      <w:r w:rsidR="1DC4492E">
        <w:t>divid</w:t>
      </w:r>
      <w:r>
        <w:t>ed by 10?</w:t>
      </w:r>
    </w:p>
    <w:p w14:paraId="28B4D3CC" w14:textId="4BC8356D" w:rsidR="0065216A" w:rsidRPr="002C288C" w:rsidRDefault="6738ABC0" w:rsidP="00B621BE">
      <w:pPr>
        <w:pStyle w:val="ListBullet"/>
        <w:ind w:left="1134"/>
        <w:rPr>
          <w:rFonts w:eastAsia="Calibri"/>
        </w:rPr>
      </w:pPr>
      <w:r w:rsidRPr="4377F0BC">
        <w:rPr>
          <w:rFonts w:eastAsia="Calibri"/>
        </w:rPr>
        <w:t>What happened to decimals as it was divided by 10?</w:t>
      </w:r>
    </w:p>
    <w:p w14:paraId="151D0D9C" w14:textId="42CFEB4F" w:rsidR="0065216A" w:rsidRPr="002C288C" w:rsidRDefault="222D302B" w:rsidP="00B621BE">
      <w:pPr>
        <w:pStyle w:val="ListBullet"/>
        <w:ind w:left="1134"/>
        <w:rPr>
          <w:rFonts w:eastAsia="Calibri"/>
        </w:rPr>
      </w:pPr>
      <w:r w:rsidRPr="4377F0BC">
        <w:rPr>
          <w:rFonts w:eastAsia="Calibri"/>
        </w:rPr>
        <w:t xml:space="preserve">What happened to the decimal point as it was </w:t>
      </w:r>
      <w:r w:rsidR="1D3DC6B5" w:rsidRPr="4377F0BC">
        <w:rPr>
          <w:rFonts w:eastAsia="Calibri"/>
        </w:rPr>
        <w:t>divid</w:t>
      </w:r>
      <w:r w:rsidRPr="4377F0BC">
        <w:rPr>
          <w:rFonts w:eastAsia="Calibri"/>
        </w:rPr>
        <w:t>ed by 10?</w:t>
      </w:r>
    </w:p>
    <w:p w14:paraId="324D6791" w14:textId="5BEA1CB5" w:rsidR="0065216A" w:rsidRPr="002C288C" w:rsidRDefault="222D302B" w:rsidP="00B621BE">
      <w:pPr>
        <w:pStyle w:val="ListBullet"/>
        <w:ind w:left="1134"/>
        <w:rPr>
          <w:rFonts w:eastAsia="Calibri"/>
        </w:rPr>
      </w:pPr>
      <w:r w:rsidRPr="4377F0BC">
        <w:rPr>
          <w:rFonts w:eastAsia="Calibri"/>
        </w:rPr>
        <w:t xml:space="preserve">Did the numbers in each place value column move to the left or right as it was </w:t>
      </w:r>
      <w:r w:rsidR="7FDE0665" w:rsidRPr="4377F0BC">
        <w:rPr>
          <w:rFonts w:eastAsia="Calibri"/>
        </w:rPr>
        <w:t>divid</w:t>
      </w:r>
      <w:r w:rsidRPr="4377F0BC">
        <w:rPr>
          <w:rFonts w:eastAsia="Calibri"/>
        </w:rPr>
        <w:t>ed by 10?</w:t>
      </w:r>
    </w:p>
    <w:p w14:paraId="594E4CAB" w14:textId="2755F639" w:rsidR="0065216A" w:rsidRPr="002C288C" w:rsidRDefault="222D302B" w:rsidP="00B621BE">
      <w:pPr>
        <w:pStyle w:val="ListBullet"/>
        <w:ind w:left="1134"/>
        <w:rPr>
          <w:rFonts w:eastAsia="Calibri"/>
        </w:rPr>
      </w:pPr>
      <w:r w:rsidRPr="4377F0BC">
        <w:rPr>
          <w:rFonts w:eastAsia="Calibri"/>
        </w:rPr>
        <w:t xml:space="preserve">What is the relationship between your starting </w:t>
      </w:r>
      <w:r w:rsidR="7916B16A" w:rsidRPr="4377F0BC">
        <w:rPr>
          <w:rFonts w:eastAsia="Calibri"/>
        </w:rPr>
        <w:t>number</w:t>
      </w:r>
      <w:r w:rsidRPr="4377F0BC">
        <w:rPr>
          <w:rFonts w:eastAsia="Calibri"/>
        </w:rPr>
        <w:t xml:space="preserve"> and another number in your pattern?</w:t>
      </w:r>
    </w:p>
    <w:p w14:paraId="3CBB9543" w14:textId="6724EBCD" w:rsidR="0065216A" w:rsidRPr="00B621BE" w:rsidRDefault="00DE0BB6" w:rsidP="00B621BE">
      <w:pPr>
        <w:pStyle w:val="ListNumber"/>
      </w:pPr>
      <w:r w:rsidRPr="00B621BE">
        <w:t>Say</w:t>
      </w:r>
      <w:r w:rsidR="222D302B" w:rsidRPr="00B621BE">
        <w:t xml:space="preserve"> that using the table helps compare the size of numbers in relation to each other. For example, if the starting decimal was 0.45, </w:t>
      </w:r>
      <w:r w:rsidR="006968A5" w:rsidRPr="00B621BE">
        <w:t>0.045</w:t>
      </w:r>
      <w:r w:rsidR="222D302B" w:rsidRPr="00B621BE">
        <w:t xml:space="preserve"> is </w:t>
      </w:r>
      <m:oMath>
        <m:f>
          <m:fPr>
            <m:ctrlPr>
              <w:rPr>
                <w:rFonts w:ascii="Cambria Math" w:hAnsi="Cambria Math"/>
              </w:rPr>
            </m:ctrlPr>
          </m:fPr>
          <m:num>
            <m:r>
              <w:rPr>
                <w:rFonts w:ascii="Cambria Math" w:hAnsi="Cambria Math"/>
              </w:rPr>
              <m:t>1</m:t>
            </m:r>
          </m:num>
          <m:den>
            <m:r>
              <w:rPr>
                <w:rFonts w:ascii="Cambria Math" w:hAnsi="Cambria Math"/>
              </w:rPr>
              <m:t>10</m:t>
            </m:r>
          </m:den>
        </m:f>
      </m:oMath>
      <w:r w:rsidR="213E9DCD" w:rsidRPr="00B621BE">
        <w:t xml:space="preserve"> of</w:t>
      </w:r>
      <w:r w:rsidR="222D302B" w:rsidRPr="00B621BE">
        <w:t xml:space="preserve"> 0.45, because it has moved once to the left.</w:t>
      </w:r>
    </w:p>
    <w:p w14:paraId="4E583280" w14:textId="50C361BC" w:rsidR="0065216A" w:rsidRPr="00B621BE" w:rsidRDefault="6E3E09BC" w:rsidP="00B621BE">
      <w:pPr>
        <w:pStyle w:val="ListNumber"/>
      </w:pPr>
      <w:r w:rsidRPr="00B621BE">
        <w:t>Students record their starting number and its relationship to another number in their table on an exit slip.</w:t>
      </w:r>
    </w:p>
    <w:p w14:paraId="28962B13" w14:textId="0AA144E5" w:rsidR="0065216A" w:rsidRDefault="0065216A" w:rsidP="00211506">
      <w:r>
        <w:t>This table details</w:t>
      </w:r>
      <w:r w:rsidR="002652BE">
        <w:t xml:space="preserve"> an</w:t>
      </w:r>
      <w:r>
        <w:t xml:space="preserve"> opportunit</w:t>
      </w:r>
      <w:r w:rsidR="002652BE">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and Interview for Student Reasoning tasks."/>
      </w:tblPr>
      <w:tblGrid>
        <w:gridCol w:w="7280"/>
        <w:gridCol w:w="7280"/>
      </w:tblGrid>
      <w:tr w:rsidR="0065216A" w14:paraId="7F0A36A3"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67DCC195" w:rsidR="0065216A" w:rsidRDefault="0065216A" w:rsidP="00211506">
            <w:r w:rsidRPr="00F8552A">
              <w:t>Assessment opportunit</w:t>
            </w:r>
            <w:r w:rsidR="002652BE">
              <w:t>y</w:t>
            </w:r>
          </w:p>
        </w:tc>
        <w:tc>
          <w:tcPr>
            <w:tcW w:w="7280" w:type="dxa"/>
          </w:tcPr>
          <w:p w14:paraId="124F15F6" w14:textId="77777777" w:rsidR="0065216A" w:rsidRDefault="0065216A" w:rsidP="00211506">
            <w:r w:rsidRPr="00F8552A">
              <w:t>Links</w:t>
            </w:r>
          </w:p>
        </w:tc>
      </w:tr>
      <w:tr w:rsidR="0065216A" w14:paraId="6F0B636A"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211506">
            <w:r>
              <w:t>What to look for:</w:t>
            </w:r>
          </w:p>
          <w:p w14:paraId="5072C189" w14:textId="09CF2457" w:rsidR="0065216A" w:rsidRDefault="00934505" w:rsidP="00211506">
            <w:pPr>
              <w:pStyle w:val="ListBullet"/>
            </w:pPr>
            <w:r>
              <w:t xml:space="preserve">Can students compare the relative place value of digits </w:t>
            </w:r>
            <w:r w:rsidR="63E93DC8">
              <w:t>to divide a decimal</w:t>
            </w:r>
            <w:r>
              <w:t xml:space="preserve"> by powers of </w:t>
            </w:r>
            <w:r w:rsidR="63E93DC8">
              <w:t>10</w:t>
            </w:r>
            <w:r>
              <w:t xml:space="preserve">? </w:t>
            </w:r>
            <w:r w:rsidRPr="00934505">
              <w:rPr>
                <w:b/>
                <w:bCs/>
              </w:rPr>
              <w:t>[MAO-WM-01, MA3-MR-02]</w:t>
            </w:r>
          </w:p>
        </w:tc>
        <w:tc>
          <w:tcPr>
            <w:tcW w:w="7280" w:type="dxa"/>
          </w:tcPr>
          <w:p w14:paraId="5D779370" w14:textId="77777777" w:rsidR="0065216A" w:rsidRDefault="0065216A" w:rsidP="00211506">
            <w:r>
              <w:t xml:space="preserve">Links to </w:t>
            </w:r>
            <w:hyperlink r:id="rId56" w:history="1">
              <w:r w:rsidRPr="0013142C">
                <w:rPr>
                  <w:rStyle w:val="Hyperlink"/>
                </w:rPr>
                <w:t>National Numeracy Learning Progressions</w:t>
              </w:r>
            </w:hyperlink>
            <w:r>
              <w:t xml:space="preserve"> (NNLP):</w:t>
            </w:r>
          </w:p>
          <w:p w14:paraId="4F601464" w14:textId="07A5117D" w:rsidR="0065216A" w:rsidRDefault="00856D83" w:rsidP="00211506">
            <w:pPr>
              <w:pStyle w:val="ListBullet"/>
            </w:pPr>
            <w:r>
              <w:t>NPV8, MuS9</w:t>
            </w:r>
            <w:r w:rsidR="005E21E2">
              <w:t>.</w:t>
            </w:r>
          </w:p>
          <w:p w14:paraId="33FB1EF7" w14:textId="161324B4" w:rsidR="0065216A" w:rsidRDefault="0065216A" w:rsidP="00211506">
            <w:r>
              <w:t xml:space="preserve">Links to suggested </w:t>
            </w:r>
            <w:hyperlink r:id="rId57" w:history="1">
              <w:r w:rsidRPr="0013142C">
                <w:rPr>
                  <w:rStyle w:val="Hyperlink"/>
                </w:rPr>
                <w:t>Interview for Student Reasoning</w:t>
              </w:r>
            </w:hyperlink>
            <w:r>
              <w:t xml:space="preserve"> (IfSR) tasks:</w:t>
            </w:r>
          </w:p>
          <w:p w14:paraId="76FD50A3" w14:textId="5F25AE66" w:rsidR="0065216A" w:rsidRPr="002652BE" w:rsidRDefault="0065216A" w:rsidP="002652BE">
            <w:pPr>
              <w:pStyle w:val="ListBullet"/>
            </w:pPr>
            <w:r w:rsidRPr="002652BE">
              <w:rPr>
                <w:rStyle w:val="Strong"/>
                <w:b w:val="0"/>
                <w:bCs w:val="0"/>
              </w:rPr>
              <w:t>IfSR-MT</w:t>
            </w:r>
            <w:r w:rsidRPr="002652BE">
              <w:t xml:space="preserve">: </w:t>
            </w:r>
            <w:r w:rsidR="000A5E73" w:rsidRPr="002652BE">
              <w:t>4A.</w:t>
            </w:r>
            <w:r w:rsidR="0010328A" w:rsidRPr="002652BE">
              <w:t>5</w:t>
            </w:r>
            <w:r w:rsidR="00852681" w:rsidRPr="002652BE">
              <w:t>.</w:t>
            </w:r>
          </w:p>
        </w:tc>
      </w:tr>
    </w:tbl>
    <w:p w14:paraId="22F1D06C" w14:textId="177C88E9" w:rsidR="0065216A" w:rsidRDefault="0065216A" w:rsidP="00211506">
      <w:pPr>
        <w:pStyle w:val="Heading2"/>
      </w:pPr>
      <w:bookmarkStart w:id="52" w:name="_Toc159856084"/>
      <w:r>
        <w:lastRenderedPageBreak/>
        <w:t>Core lesso</w:t>
      </w:r>
      <w:r w:rsidR="000A7C12">
        <w:t>n</w:t>
      </w:r>
      <w:r w:rsidR="001C0737">
        <w:t xml:space="preserve"> –</w:t>
      </w:r>
      <w:r>
        <w:t xml:space="preserve"> </w:t>
      </w:r>
      <w:r w:rsidR="001C0737">
        <w:t>r</w:t>
      </w:r>
      <w:r w:rsidR="00C87A91" w:rsidRPr="00C87A91">
        <w:t>ate word problems</w:t>
      </w:r>
      <w:r>
        <w:t xml:space="preserve"> – </w:t>
      </w:r>
      <w:r w:rsidR="00C87A91">
        <w:t>40</w:t>
      </w:r>
      <w:r>
        <w:t xml:space="preserve"> minutes</w:t>
      </w:r>
      <w:bookmarkEnd w:id="52"/>
    </w:p>
    <w:p w14:paraId="31D57CE7" w14:textId="5EEC0284" w:rsidR="0065216A" w:rsidRDefault="0065216A" w:rsidP="00211506">
      <w:r>
        <w:t xml:space="preserve">The table below contains suggested </w:t>
      </w:r>
      <w:r w:rsidR="000852E3">
        <w:t xml:space="preserve">a </w:t>
      </w:r>
      <w:r>
        <w:t>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EED81AD" w:rsidR="0065216A" w:rsidRDefault="0065216A" w:rsidP="00211506">
            <w:r w:rsidRPr="00616971">
              <w:t>Core concept learning intention</w:t>
            </w:r>
          </w:p>
        </w:tc>
        <w:tc>
          <w:tcPr>
            <w:tcW w:w="7280" w:type="dxa"/>
          </w:tcPr>
          <w:p w14:paraId="454E3CE7" w14:textId="77777777" w:rsidR="0065216A" w:rsidRDefault="0065216A" w:rsidP="00211506">
            <w:r w:rsidRPr="00616971">
              <w:t>Core concept success criteria</w:t>
            </w:r>
          </w:p>
        </w:tc>
      </w:tr>
      <w:tr w:rsidR="0065216A" w14:paraId="5C37E4D7"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Pr="00AB27EB" w:rsidRDefault="0065216A" w:rsidP="00211506">
            <w:r w:rsidRPr="00AB27EB">
              <w:t>Students are learning to:</w:t>
            </w:r>
          </w:p>
          <w:p w14:paraId="7A73312C" w14:textId="453BABDD" w:rsidR="0065216A" w:rsidRPr="009F7F0A" w:rsidRDefault="00390575" w:rsidP="00211506">
            <w:pPr>
              <w:pStyle w:val="ListBullet"/>
            </w:pPr>
            <w:r>
              <w:t>s</w:t>
            </w:r>
            <w:r w:rsidRPr="00390575">
              <w:t>elect and apply strategies to solve problems involving multiplication and division with whole numbers</w:t>
            </w:r>
            <w:r w:rsidR="0065216A">
              <w:t>.</w:t>
            </w:r>
          </w:p>
        </w:tc>
        <w:tc>
          <w:tcPr>
            <w:tcW w:w="7280" w:type="dxa"/>
          </w:tcPr>
          <w:p w14:paraId="30325D9F" w14:textId="77777777" w:rsidR="0065216A" w:rsidRDefault="0065216A" w:rsidP="00211506">
            <w:r>
              <w:t>Students can:</w:t>
            </w:r>
          </w:p>
          <w:p w14:paraId="310B4F27" w14:textId="55066119" w:rsidR="001C0A14" w:rsidRDefault="00390575" w:rsidP="00211506">
            <w:pPr>
              <w:pStyle w:val="ListBullet"/>
            </w:pPr>
            <w:r>
              <w:t>select and use efficient strategies to multiply whole numbers of up to 4 digits by one- and 2-digit numbers</w:t>
            </w:r>
          </w:p>
          <w:p w14:paraId="4F286858" w14:textId="283D5C30" w:rsidR="0065216A" w:rsidRPr="009F7F0A" w:rsidRDefault="00AB27EB" w:rsidP="00211506">
            <w:pPr>
              <w:pStyle w:val="ListBullet"/>
            </w:pPr>
            <w:r>
              <w:t>s</w:t>
            </w:r>
            <w:r w:rsidR="00924FDB">
              <w:t>olve word problems involving rates using multiplication and division</w:t>
            </w:r>
            <w:r w:rsidR="0065216A">
              <w:t>.</w:t>
            </w:r>
          </w:p>
        </w:tc>
      </w:tr>
    </w:tbl>
    <w:p w14:paraId="5FE2BD50" w14:textId="47ED36D4" w:rsidR="00AC1A4A" w:rsidRDefault="00AC1A4A" w:rsidP="00211506">
      <w:pPr>
        <w:pStyle w:val="FeatureBox"/>
      </w:pPr>
      <w:r>
        <w:t>This lesson is an adapt</w:t>
      </w:r>
      <w:r w:rsidR="005723BE">
        <w:t>at</w:t>
      </w:r>
      <w:r>
        <w:t xml:space="preserve">ion </w:t>
      </w:r>
      <w:r w:rsidR="00322A16">
        <w:t>of</w:t>
      </w:r>
      <w:r>
        <w:t xml:space="preserve"> </w:t>
      </w:r>
      <w:r w:rsidR="5F7970DA">
        <w:t>‘</w:t>
      </w:r>
      <w:r w:rsidRPr="00D324D8">
        <w:t>Best Value</w:t>
      </w:r>
      <w:r w:rsidR="3B4578EC" w:rsidRPr="5C155BA5">
        <w:rPr>
          <w:i/>
          <w:iCs/>
        </w:rPr>
        <w:t>’</w:t>
      </w:r>
      <w:r>
        <w:t xml:space="preserve"> in </w:t>
      </w:r>
      <w:r w:rsidRPr="00D324D8">
        <w:rPr>
          <w:i/>
        </w:rPr>
        <w:t xml:space="preserve">Challenging Mathematical Tasks: Unlocking the </w:t>
      </w:r>
      <w:r w:rsidR="00AB27EB" w:rsidRPr="00D324D8">
        <w:rPr>
          <w:i/>
        </w:rPr>
        <w:t>Potential</w:t>
      </w:r>
      <w:r w:rsidRPr="00D324D8">
        <w:rPr>
          <w:i/>
        </w:rPr>
        <w:t xml:space="preserve"> for All Students</w:t>
      </w:r>
      <w:r>
        <w:t xml:space="preserve"> by Sullivan.</w:t>
      </w:r>
    </w:p>
    <w:p w14:paraId="4D64984F" w14:textId="7D2E6FB3" w:rsidR="00016690" w:rsidRPr="00B621BE" w:rsidRDefault="00F23733" w:rsidP="00B621BE">
      <w:pPr>
        <w:pStyle w:val="ListNumber"/>
      </w:pPr>
      <w:r w:rsidRPr="00B621BE">
        <w:t>Share the following problem:</w:t>
      </w:r>
      <w:r w:rsidR="004D3CFD" w:rsidRPr="00B621BE">
        <w:t xml:space="preserve"> Jake has 4 books. Harry has </w:t>
      </w:r>
      <w:r w:rsidR="003D092D">
        <w:t>5</w:t>
      </w:r>
      <w:r w:rsidR="004D3CFD" w:rsidRPr="00B621BE">
        <w:t xml:space="preserve"> times as many books as Jake. </w:t>
      </w:r>
      <w:r w:rsidR="001E347E" w:rsidRPr="00B621BE">
        <w:t>Can you use a bar model to represent h</w:t>
      </w:r>
      <w:r w:rsidR="004D3CFD" w:rsidRPr="00B621BE">
        <w:t xml:space="preserve">ow many books </w:t>
      </w:r>
      <w:r w:rsidR="007D78C4" w:rsidRPr="00B621BE">
        <w:t>they have</w:t>
      </w:r>
      <w:r w:rsidR="004D3CFD" w:rsidRPr="00B621BE">
        <w:t>?</w:t>
      </w:r>
    </w:p>
    <w:p w14:paraId="75C8DDE3" w14:textId="65001B8F" w:rsidR="00016690" w:rsidRDefault="00016690" w:rsidP="00211506">
      <w:pPr>
        <w:pStyle w:val="FeatureBox"/>
      </w:pPr>
      <w:r w:rsidRPr="00016690">
        <w:rPr>
          <w:rStyle w:val="Strong"/>
        </w:rPr>
        <w:t>Note:</w:t>
      </w:r>
      <w:r w:rsidRPr="001037B0">
        <w:t xml:space="preserve"> </w:t>
      </w:r>
      <w:r w:rsidR="001659D5">
        <w:t>m</w:t>
      </w:r>
      <w:r w:rsidRPr="001037B0">
        <w:t xml:space="preserve">ultiplicative comparison problems use expressions like </w:t>
      </w:r>
      <w:r w:rsidRPr="00927C2B">
        <w:rPr>
          <w:rStyle w:val="Emphasis"/>
        </w:rPr>
        <w:t>times as many</w:t>
      </w:r>
      <w:r w:rsidRPr="001037B0">
        <w:t xml:space="preserve"> or </w:t>
      </w:r>
      <w:r w:rsidRPr="00927C2B">
        <w:rPr>
          <w:rStyle w:val="Emphasis"/>
        </w:rPr>
        <w:t>times as much</w:t>
      </w:r>
      <w:r w:rsidRPr="001037B0">
        <w:t xml:space="preserve"> to express a comparison.</w:t>
      </w:r>
      <w:r>
        <w:t xml:space="preserve"> </w:t>
      </w:r>
      <w:r w:rsidR="00E0075B">
        <w:t xml:space="preserve">Mathematical tools and representations, for example </w:t>
      </w:r>
      <w:r w:rsidR="00FC13A0" w:rsidRPr="00FC13A0">
        <w:t>bar model</w:t>
      </w:r>
      <w:r w:rsidR="00E0075B">
        <w:t>s,</w:t>
      </w:r>
      <w:r w:rsidR="00FC13A0" w:rsidRPr="00FC13A0">
        <w:t xml:space="preserve"> assist students in representing the relationship between the units of ‘4 </w:t>
      </w:r>
      <w:proofErr w:type="gramStart"/>
      <w:r w:rsidR="00FC13A0" w:rsidRPr="00FC13A0">
        <w:t>books’</w:t>
      </w:r>
      <w:proofErr w:type="gramEnd"/>
      <w:r w:rsidR="00FC13A0" w:rsidRPr="00FC13A0">
        <w:t>.</w:t>
      </w:r>
      <w:r w:rsidR="004552F1">
        <w:t xml:space="preserve"> The </w:t>
      </w:r>
      <w:r w:rsidR="00927C2B">
        <w:t>b</w:t>
      </w:r>
      <w:r w:rsidR="004552F1">
        <w:t xml:space="preserve">ar model in </w:t>
      </w:r>
      <w:r w:rsidR="00A36B61">
        <w:fldChar w:fldCharType="begin"/>
      </w:r>
      <w:r w:rsidR="00A36B61">
        <w:instrText xml:space="preserve"> REF _Ref158381183 \h </w:instrText>
      </w:r>
      <w:r w:rsidR="00A36B61">
        <w:fldChar w:fldCharType="separate"/>
      </w:r>
      <w:r w:rsidR="00A36B61">
        <w:t xml:space="preserve">Figure </w:t>
      </w:r>
      <w:r w:rsidR="00A36B61">
        <w:rPr>
          <w:noProof/>
        </w:rPr>
        <w:t>13</w:t>
      </w:r>
      <w:r w:rsidR="00A36B61">
        <w:fldChar w:fldCharType="end"/>
      </w:r>
      <w:r>
        <w:t xml:space="preserve"> demonstrates the idea of scaling up, and how this is related to multiplication. It assists a student to answer a ‘How many more books...’ question as well a</w:t>
      </w:r>
      <w:r w:rsidR="00927C2B">
        <w:t>s a</w:t>
      </w:r>
      <w:r>
        <w:t xml:space="preserve"> ‘How many books altogether...’ question. It can also be used to show that multiplying 4 by 5 is the same as dividing 20 by 4.</w:t>
      </w:r>
    </w:p>
    <w:p w14:paraId="7390DEF5" w14:textId="07DCFF7B" w:rsidR="00016690" w:rsidRDefault="00FF24A2" w:rsidP="00211506">
      <w:pPr>
        <w:pStyle w:val="Caption"/>
      </w:pPr>
      <w:bookmarkStart w:id="53" w:name="_Ref158381183"/>
      <w:r>
        <w:lastRenderedPageBreak/>
        <w:t xml:space="preserve">Figure </w:t>
      </w:r>
      <w:r w:rsidR="002E6A2C">
        <w:fldChar w:fldCharType="begin"/>
      </w:r>
      <w:r w:rsidR="002E6A2C">
        <w:instrText xml:space="preserve"> SEQ Figure \* ARABIC </w:instrText>
      </w:r>
      <w:r w:rsidR="002E6A2C">
        <w:fldChar w:fldCharType="separate"/>
      </w:r>
      <w:r>
        <w:rPr>
          <w:noProof/>
        </w:rPr>
        <w:t>13</w:t>
      </w:r>
      <w:r w:rsidR="002E6A2C">
        <w:rPr>
          <w:noProof/>
        </w:rPr>
        <w:fldChar w:fldCharType="end"/>
      </w:r>
      <w:bookmarkEnd w:id="53"/>
      <w:r>
        <w:t xml:space="preserve"> </w:t>
      </w:r>
      <w:r w:rsidRPr="00FF24A2">
        <w:t xml:space="preserve">– </w:t>
      </w:r>
      <w:r w:rsidR="00B621BE">
        <w:t>b</w:t>
      </w:r>
      <w:r w:rsidRPr="00FF24A2">
        <w:t>ooks bar model</w:t>
      </w:r>
    </w:p>
    <w:p w14:paraId="0291D56A" w14:textId="3A70A69E" w:rsidR="001C6D9B" w:rsidRDefault="00A44473" w:rsidP="00211506">
      <w:pPr>
        <w:pStyle w:val="ListBullet"/>
        <w:numPr>
          <w:ilvl w:val="0"/>
          <w:numId w:val="0"/>
        </w:numPr>
        <w:ind w:left="567" w:hanging="567"/>
      </w:pPr>
      <w:r w:rsidRPr="00A44473">
        <w:rPr>
          <w:noProof/>
        </w:rPr>
        <w:drawing>
          <wp:inline distT="0" distB="0" distL="0" distR="0" wp14:anchorId="0EB4CF06" wp14:editId="6B53AC83">
            <wp:extent cx="2965836" cy="1812273"/>
            <wp:effectExtent l="0" t="0" r="6350" b="0"/>
            <wp:docPr id="2146137322" name="Picture 1" descr="A rectangle number line divided into 5 equal units each labelled with a 4. A line extends along 4 of the 5 units with a question mark above it. Underneath one unit of 4 is labelled J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37322" name="Picture 1" descr="A rectangle number line divided into 5 equal units each labelled with a 4. A line extends along 4 of the 5 units with a question mark above it. Underneath one unit of 4 is labelled Jake."/>
                    <pic:cNvPicPr/>
                  </pic:nvPicPr>
                  <pic:blipFill>
                    <a:blip r:embed="rId58"/>
                    <a:stretch>
                      <a:fillRect/>
                    </a:stretch>
                  </pic:blipFill>
                  <pic:spPr>
                    <a:xfrm>
                      <a:off x="0" y="0"/>
                      <a:ext cx="2970870" cy="1815349"/>
                    </a:xfrm>
                    <a:prstGeom prst="rect">
                      <a:avLst/>
                    </a:prstGeom>
                  </pic:spPr>
                </pic:pic>
              </a:graphicData>
            </a:graphic>
          </wp:inline>
        </w:drawing>
      </w:r>
    </w:p>
    <w:p w14:paraId="6B9D2407" w14:textId="77777777" w:rsidR="006D0682" w:rsidRPr="00B621BE" w:rsidRDefault="00A56FBF" w:rsidP="00B621BE">
      <w:pPr>
        <w:pStyle w:val="ListNumber"/>
      </w:pPr>
      <w:r w:rsidRPr="00B621BE">
        <w:t xml:space="preserve">Students work with a partner to </w:t>
      </w:r>
      <w:r w:rsidR="00247EF3" w:rsidRPr="00B621BE">
        <w:t xml:space="preserve">use a bar model to </w:t>
      </w:r>
      <w:r w:rsidR="006D0682" w:rsidRPr="00B621BE">
        <w:t>find a solution to</w:t>
      </w:r>
      <w:r w:rsidR="00247EF3" w:rsidRPr="00B621BE">
        <w:t xml:space="preserve"> the problem</w:t>
      </w:r>
      <w:r w:rsidR="006D0682" w:rsidRPr="00B621BE">
        <w:t>.</w:t>
      </w:r>
    </w:p>
    <w:p w14:paraId="5121FE38" w14:textId="18181C6A" w:rsidR="00294E92" w:rsidRPr="00B621BE" w:rsidRDefault="00F15B4F" w:rsidP="00B621BE">
      <w:pPr>
        <w:pStyle w:val="ListNumber"/>
      </w:pPr>
      <w:r w:rsidRPr="00B621BE">
        <w:t>Share several examples of students’ work with the class and discuss the features. Ask</w:t>
      </w:r>
      <w:r w:rsidR="002410DC" w:rsidRPr="00B621BE">
        <w:t xml:space="preserve">: </w:t>
      </w:r>
      <w:r w:rsidR="00927C2B">
        <w:t>A</w:t>
      </w:r>
      <w:r w:rsidR="002410DC" w:rsidRPr="00B621BE">
        <w:t xml:space="preserve">re </w:t>
      </w:r>
      <w:r w:rsidRPr="00B621BE">
        <w:t xml:space="preserve">there any other ways we could represent </w:t>
      </w:r>
      <w:r w:rsidR="002410DC" w:rsidRPr="00B621BE">
        <w:t xml:space="preserve">a solution to </w:t>
      </w:r>
      <w:r w:rsidRPr="00B621BE">
        <w:t>the proble</w:t>
      </w:r>
      <w:r w:rsidR="002410DC" w:rsidRPr="00B621BE">
        <w:t>m? (For example,</w:t>
      </w:r>
      <w:r w:rsidR="0078498E" w:rsidRPr="00B621BE">
        <w:t xml:space="preserve"> table of values, ratio tables, tape diagrams or number lines).</w:t>
      </w:r>
    </w:p>
    <w:p w14:paraId="31F4451B" w14:textId="31CA8CDB" w:rsidR="001F6ABD" w:rsidRPr="00B621BE" w:rsidRDefault="00A56FBF" w:rsidP="00B621BE">
      <w:pPr>
        <w:pStyle w:val="ListNumber"/>
      </w:pPr>
      <w:r w:rsidRPr="00B621BE">
        <w:t xml:space="preserve">Explain that multiplicative comparison problems use expressions </w:t>
      </w:r>
      <w:r w:rsidR="001F6ABD" w:rsidRPr="00B621BE">
        <w:t>including</w:t>
      </w:r>
      <w:r w:rsidRPr="00B621BE">
        <w:t xml:space="preserve"> </w:t>
      </w:r>
      <w:r w:rsidRPr="00927C2B">
        <w:rPr>
          <w:rStyle w:val="Emphasis"/>
        </w:rPr>
        <w:t>times as many</w:t>
      </w:r>
      <w:r w:rsidRPr="00B621BE">
        <w:t xml:space="preserve"> or </w:t>
      </w:r>
      <w:r w:rsidRPr="00927C2B">
        <w:rPr>
          <w:rStyle w:val="Emphasis"/>
        </w:rPr>
        <w:t>times as much</w:t>
      </w:r>
      <w:r w:rsidRPr="00B621BE">
        <w:t xml:space="preserve"> to describe comparisons.</w:t>
      </w:r>
      <w:r w:rsidR="0078498E" w:rsidRPr="00B621BE">
        <w:t xml:space="preserve"> </w:t>
      </w:r>
      <w:r w:rsidR="003C5456" w:rsidRPr="00B621BE">
        <w:t>Identify the</w:t>
      </w:r>
      <w:r w:rsidR="00294E92" w:rsidRPr="00B621BE">
        <w:t xml:space="preserve"> </w:t>
      </w:r>
      <w:r w:rsidR="001F6ABD" w:rsidRPr="00B621BE">
        <w:t>mathematical tools and representations we can use to solve these problems, including table of values, ratio tables, tape diagrams or number lines</w:t>
      </w:r>
      <w:r w:rsidR="003C5456" w:rsidRPr="00B621BE">
        <w:t>.</w:t>
      </w:r>
    </w:p>
    <w:p w14:paraId="13747568" w14:textId="46C6EF60" w:rsidR="00016690" w:rsidRPr="00B621BE" w:rsidRDefault="00B37685" w:rsidP="00B621BE">
      <w:pPr>
        <w:pStyle w:val="ListNumber"/>
      </w:pPr>
      <w:r w:rsidRPr="00B621BE">
        <w:t xml:space="preserve">Display </w:t>
      </w:r>
      <w:hyperlink w:anchor="_Resource_7:_Decimal" w:history="1">
        <w:r w:rsidRPr="00B621BE">
          <w:rPr>
            <w:rStyle w:val="Hyperlink"/>
          </w:rPr>
          <w:t>Resource 8 – problems to solve</w:t>
        </w:r>
      </w:hyperlink>
      <w:r w:rsidRPr="00B621BE">
        <w:t xml:space="preserve"> and draw students’ attention to the first 2 problems</w:t>
      </w:r>
      <w:r w:rsidR="0078498E" w:rsidRPr="00B621BE">
        <w:t>:</w:t>
      </w:r>
    </w:p>
    <w:p w14:paraId="5251CFCE" w14:textId="77777777" w:rsidR="007C5D4B" w:rsidRDefault="00F23733" w:rsidP="00B621BE">
      <w:pPr>
        <w:pStyle w:val="ListBullet"/>
        <w:ind w:left="1134"/>
      </w:pPr>
      <w:r>
        <w:t xml:space="preserve">Justine cleans 72 classrooms in 3 days. How many classrooms can Justine clean in 6 days? How many classrooms can Justine clean in 10 days? </w:t>
      </w:r>
    </w:p>
    <w:p w14:paraId="75D82D91" w14:textId="07EB406A" w:rsidR="001037B0" w:rsidRDefault="00F23733" w:rsidP="00B621BE">
      <w:pPr>
        <w:pStyle w:val="ListBullet"/>
        <w:ind w:left="1134"/>
      </w:pPr>
      <w:r>
        <w:t xml:space="preserve">Carmel cleans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less. How many classrooms does Carmel clean in 3 days? 6 days? 10 days?</w:t>
      </w:r>
    </w:p>
    <w:p w14:paraId="68A0BD41" w14:textId="6EF36758" w:rsidR="004812D2" w:rsidRPr="00B621BE" w:rsidRDefault="003C5456" w:rsidP="00B621BE">
      <w:pPr>
        <w:pStyle w:val="ListNumber"/>
      </w:pPr>
      <w:r w:rsidRPr="00B621BE">
        <w:lastRenderedPageBreak/>
        <w:t xml:space="preserve">In pairs, students </w:t>
      </w:r>
      <w:r w:rsidR="00BE14EE" w:rsidRPr="00B621BE">
        <w:t>discuss tools they could use to find solutions.</w:t>
      </w:r>
    </w:p>
    <w:p w14:paraId="569700D5" w14:textId="7A3BBC42" w:rsidR="00951532" w:rsidRPr="00B621BE" w:rsidRDefault="003E28FE" w:rsidP="00B621BE">
      <w:pPr>
        <w:pStyle w:val="ListNumber"/>
      </w:pPr>
      <w:r w:rsidRPr="00B621BE">
        <w:t xml:space="preserve">With suggestions from the class, </w:t>
      </w:r>
      <w:r w:rsidR="002A0870">
        <w:t xml:space="preserve">demonstrate </w:t>
      </w:r>
      <w:r w:rsidR="00951532" w:rsidRPr="00B621BE">
        <w:t xml:space="preserve">the use of bar models, </w:t>
      </w:r>
      <w:r w:rsidR="001E73B5" w:rsidRPr="00B621BE">
        <w:t xml:space="preserve">table of values, </w:t>
      </w:r>
      <w:r w:rsidR="00951532" w:rsidRPr="00B621BE">
        <w:t>ratio tables, tape diagrams and number lines to solve th</w:t>
      </w:r>
      <w:r w:rsidRPr="00B621BE">
        <w:t>e</w:t>
      </w:r>
      <w:r w:rsidR="00951532" w:rsidRPr="00B621BE">
        <w:t xml:space="preserve"> problem</w:t>
      </w:r>
      <w:r w:rsidR="00A36B61">
        <w:t xml:space="preserve"> (s</w:t>
      </w:r>
      <w:r w:rsidR="00AD7CC6" w:rsidRPr="00B621BE">
        <w:t>ee</w:t>
      </w:r>
      <w:r w:rsidR="003337D7" w:rsidRPr="00B621BE">
        <w:t xml:space="preserve"> </w:t>
      </w:r>
      <w:r w:rsidR="00A36B61">
        <w:rPr>
          <w:highlight w:val="yellow"/>
        </w:rPr>
        <w:fldChar w:fldCharType="begin"/>
      </w:r>
      <w:r w:rsidR="00A36B61">
        <w:instrText xml:space="preserve"> REF _Ref148003282 \h </w:instrText>
      </w:r>
      <w:r w:rsidR="00A36B61">
        <w:rPr>
          <w:highlight w:val="yellow"/>
        </w:rPr>
      </w:r>
      <w:r w:rsidR="00A36B61">
        <w:rPr>
          <w:highlight w:val="yellow"/>
        </w:rPr>
        <w:fldChar w:fldCharType="separate"/>
      </w:r>
      <w:r w:rsidR="00A36B61">
        <w:t xml:space="preserve">Figure </w:t>
      </w:r>
      <w:r w:rsidR="00A36B61">
        <w:rPr>
          <w:noProof/>
        </w:rPr>
        <w:t>14</w:t>
      </w:r>
      <w:r w:rsidR="00A36B61">
        <w:rPr>
          <w:highlight w:val="yellow"/>
        </w:rPr>
        <w:fldChar w:fldCharType="end"/>
      </w:r>
      <w:r w:rsidR="00A36B61">
        <w:t>)</w:t>
      </w:r>
      <w:r w:rsidR="00951532" w:rsidRPr="00B621BE">
        <w:t xml:space="preserve">. </w:t>
      </w:r>
      <w:r w:rsidR="00DE0BB6" w:rsidRPr="00B621BE">
        <w:t>Ask</w:t>
      </w:r>
      <w:r w:rsidR="00C921B6" w:rsidRPr="00B621BE">
        <w:t xml:space="preserve"> for </w:t>
      </w:r>
      <w:r w:rsidR="00E31FDC" w:rsidRPr="00B621BE">
        <w:t xml:space="preserve">student </w:t>
      </w:r>
      <w:r w:rsidR="00833E55" w:rsidRPr="00B621BE">
        <w:t>contributions</w:t>
      </w:r>
      <w:r w:rsidR="00C921B6" w:rsidRPr="00B621BE">
        <w:t xml:space="preserve"> during </w:t>
      </w:r>
      <w:r w:rsidR="00E31FDC" w:rsidRPr="00B621BE">
        <w:t xml:space="preserve">this </w:t>
      </w:r>
      <w:r w:rsidR="00C921B6" w:rsidRPr="00B621BE">
        <w:t>explanation.</w:t>
      </w:r>
    </w:p>
    <w:p w14:paraId="367B4212" w14:textId="3FDD89B4" w:rsidR="00AD7CC6" w:rsidRDefault="003337D7" w:rsidP="00211506">
      <w:pPr>
        <w:pStyle w:val="Caption"/>
      </w:pPr>
      <w:bookmarkStart w:id="54" w:name="_Ref148003282"/>
      <w:bookmarkStart w:id="55" w:name="_Ref148003270"/>
      <w:r>
        <w:t xml:space="preserve">Figure </w:t>
      </w:r>
      <w:r>
        <w:fldChar w:fldCharType="begin"/>
      </w:r>
      <w:r>
        <w:instrText>SEQ Figure \* ARABIC</w:instrText>
      </w:r>
      <w:r>
        <w:fldChar w:fldCharType="separate"/>
      </w:r>
      <w:r w:rsidR="00FF24A2">
        <w:rPr>
          <w:noProof/>
        </w:rPr>
        <w:t>14</w:t>
      </w:r>
      <w:r>
        <w:fldChar w:fldCharType="end"/>
      </w:r>
      <w:bookmarkEnd w:id="54"/>
      <w:r>
        <w:t xml:space="preserve"> </w:t>
      </w:r>
      <w:r w:rsidR="00B621BE">
        <w:t>–</w:t>
      </w:r>
      <w:r>
        <w:t xml:space="preserve"> </w:t>
      </w:r>
      <w:r w:rsidR="00B621BE">
        <w:t>d</w:t>
      </w:r>
      <w:r w:rsidRPr="0044319E">
        <w:t>ifferent tools to solve problem</w:t>
      </w:r>
      <w:bookmarkEnd w:id="55"/>
      <w:r>
        <w:t>s</w:t>
      </w:r>
    </w:p>
    <w:p w14:paraId="673C56E0" w14:textId="301F3E80" w:rsidR="0074077E" w:rsidRDefault="001B1F30" w:rsidP="00211506">
      <w:pPr>
        <w:pStyle w:val="ListNumber"/>
        <w:numPr>
          <w:ilvl w:val="0"/>
          <w:numId w:val="0"/>
        </w:numPr>
      </w:pPr>
      <w:r w:rsidRPr="001B1F30">
        <w:rPr>
          <w:noProof/>
        </w:rPr>
        <w:drawing>
          <wp:inline distT="0" distB="0" distL="0" distR="0" wp14:anchorId="39AD73BD" wp14:editId="24FDB257">
            <wp:extent cx="6419429" cy="2247900"/>
            <wp:effectExtent l="0" t="0" r="635" b="0"/>
            <wp:docPr id="1795377710" name="Picture 1795377710" descr="Two examples of different tools which could be used to solve the same equation. Example one is a table of values. Example 2 is the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77710" name="Picture 1795377710" descr="Two examples of different tools which could be used to solve the same equation. Example one is a table of values. Example 2 is the bar model."/>
                    <pic:cNvPicPr/>
                  </pic:nvPicPr>
                  <pic:blipFill>
                    <a:blip r:embed="rId59"/>
                    <a:stretch>
                      <a:fillRect/>
                    </a:stretch>
                  </pic:blipFill>
                  <pic:spPr>
                    <a:xfrm>
                      <a:off x="0" y="0"/>
                      <a:ext cx="6515366" cy="2281494"/>
                    </a:xfrm>
                    <a:prstGeom prst="rect">
                      <a:avLst/>
                    </a:prstGeom>
                  </pic:spPr>
                </pic:pic>
              </a:graphicData>
            </a:graphic>
          </wp:inline>
        </w:drawing>
      </w:r>
    </w:p>
    <w:p w14:paraId="2F255905" w14:textId="7B596DB3" w:rsidR="00AC1A4A" w:rsidRPr="00B621BE" w:rsidRDefault="00460B1D" w:rsidP="00B621BE">
      <w:pPr>
        <w:pStyle w:val="ListNumber"/>
      </w:pPr>
      <w:r w:rsidRPr="00B621BE">
        <w:t>Student</w:t>
      </w:r>
      <w:r w:rsidR="00C92D59" w:rsidRPr="00B621BE">
        <w:t>s</w:t>
      </w:r>
      <w:r w:rsidRPr="00B621BE">
        <w:t xml:space="preserve"> use </w:t>
      </w:r>
      <w:r w:rsidR="4EBA51E7" w:rsidRPr="00B621BE">
        <w:t>2</w:t>
      </w:r>
      <w:r w:rsidRPr="00B621BE">
        <w:t xml:space="preserve"> different ways to calculate the answer to the following problem</w:t>
      </w:r>
      <w:r w:rsidR="008C70A1" w:rsidRPr="00B621BE">
        <w:t>s</w:t>
      </w:r>
      <w:r w:rsidRPr="00B621BE">
        <w:t xml:space="preserve"> in their workbooks</w:t>
      </w:r>
      <w:r w:rsidR="008C70A1" w:rsidRPr="00B621BE">
        <w:t>.</w:t>
      </w:r>
      <w:r w:rsidRPr="00B621BE">
        <w:t xml:space="preserve"> </w:t>
      </w:r>
      <w:r w:rsidR="008C70A1" w:rsidRPr="00B621BE">
        <w:t>Encourage the s</w:t>
      </w:r>
      <w:r w:rsidR="00AC1A4A" w:rsidRPr="00B621BE">
        <w:t xml:space="preserve">tudents </w:t>
      </w:r>
      <w:r w:rsidR="008C70A1" w:rsidRPr="00B621BE">
        <w:t xml:space="preserve">to </w:t>
      </w:r>
      <w:r w:rsidR="4E76F167" w:rsidRPr="00B621BE">
        <w:t>use</w:t>
      </w:r>
      <w:r w:rsidR="00AC1A4A" w:rsidRPr="00B621BE">
        <w:t xml:space="preserve"> a range of strategies to represent and answer the problems</w:t>
      </w:r>
      <w:r w:rsidR="00F447B5" w:rsidRPr="00B621BE">
        <w:t>, including the</w:t>
      </w:r>
      <w:r w:rsidR="00AC1A4A" w:rsidRPr="00B621BE">
        <w:t xml:space="preserve"> use </w:t>
      </w:r>
      <w:r w:rsidR="22F5CD85" w:rsidRPr="00B621BE">
        <w:t>of</w:t>
      </w:r>
      <w:r w:rsidR="00AC1A4A" w:rsidRPr="00B621BE">
        <w:t xml:space="preserve"> tools </w:t>
      </w:r>
      <w:r w:rsidR="1E229AA6" w:rsidRPr="00B621BE">
        <w:t xml:space="preserve">and representations </w:t>
      </w:r>
      <w:r w:rsidR="00AC1A4A" w:rsidRPr="00B621BE">
        <w:t xml:space="preserve">such as bar models, </w:t>
      </w:r>
      <w:r w:rsidR="500726A5" w:rsidRPr="00B621BE">
        <w:t>ratio</w:t>
      </w:r>
      <w:r w:rsidR="00AC1A4A" w:rsidRPr="00B621BE">
        <w:t xml:space="preserve"> tables, tape diagrams and</w:t>
      </w:r>
      <w:r w:rsidR="00294FD5" w:rsidRPr="00B621BE">
        <w:t xml:space="preserve"> </w:t>
      </w:r>
      <w:r w:rsidR="3C486438" w:rsidRPr="00B621BE">
        <w:t xml:space="preserve">number </w:t>
      </w:r>
      <w:r w:rsidR="00AC1A4A" w:rsidRPr="00B621BE">
        <w:t>lines</w:t>
      </w:r>
      <w:r w:rsidR="00C92D59" w:rsidRPr="00B621BE">
        <w:t xml:space="preserve"> that were </w:t>
      </w:r>
      <w:r w:rsidR="00AE60B7" w:rsidRPr="00B621BE">
        <w:t>used</w:t>
      </w:r>
      <w:r w:rsidR="00C92D59" w:rsidRPr="00B621BE">
        <w:t xml:space="preserve"> during the previous example</w:t>
      </w:r>
      <w:r w:rsidR="00AC1A4A" w:rsidRPr="00B621BE">
        <w:t>.</w:t>
      </w:r>
    </w:p>
    <w:p w14:paraId="2DD9C06F" w14:textId="0642B65B" w:rsidR="00935210" w:rsidRPr="00B621BE" w:rsidRDefault="00B37685" w:rsidP="00B621BE">
      <w:pPr>
        <w:pStyle w:val="ListNumber"/>
      </w:pPr>
      <w:r w:rsidRPr="00B621BE">
        <w:t xml:space="preserve">Provide students with copies of </w:t>
      </w:r>
      <w:hyperlink w:anchor="_Resource_7:_Decimal" w:history="1">
        <w:r w:rsidRPr="00B621BE">
          <w:rPr>
            <w:rStyle w:val="Hyperlink"/>
          </w:rPr>
          <w:t>Resource 8 – problems to solve</w:t>
        </w:r>
      </w:hyperlink>
      <w:r w:rsidRPr="00B621BE">
        <w:t>, to</w:t>
      </w:r>
      <w:r w:rsidR="00935210" w:rsidRPr="00B621BE">
        <w:t xml:space="preserve"> complete problems</w:t>
      </w:r>
      <w:r w:rsidRPr="00B621BE">
        <w:t xml:space="preserve"> 3, 4 and 5.</w:t>
      </w:r>
    </w:p>
    <w:p w14:paraId="2567A81A" w14:textId="3E165904" w:rsidR="00460B1D" w:rsidRPr="00B621BE" w:rsidRDefault="00460B1D" w:rsidP="00B621BE">
      <w:pPr>
        <w:pStyle w:val="ListNumber"/>
      </w:pPr>
      <w:r w:rsidRPr="00B621BE">
        <w:t xml:space="preserve">Students share </w:t>
      </w:r>
      <w:r w:rsidR="00925F7B" w:rsidRPr="00B621BE">
        <w:t>their solutions</w:t>
      </w:r>
      <w:r w:rsidRPr="00B621BE">
        <w:t xml:space="preserve"> with a partner, using their calculations to justify their answer</w:t>
      </w:r>
      <w:r w:rsidR="00925F7B" w:rsidRPr="00B621BE">
        <w:t>s</w:t>
      </w:r>
      <w:r w:rsidRPr="00B621BE">
        <w:t>.</w:t>
      </w:r>
    </w:p>
    <w:p w14:paraId="14A8C710" w14:textId="33569A7A" w:rsidR="00460B1D" w:rsidRPr="00B621BE" w:rsidRDefault="00DE0BB6" w:rsidP="00B621BE">
      <w:pPr>
        <w:pStyle w:val="ListNumber"/>
      </w:pPr>
      <w:r w:rsidRPr="00B621BE">
        <w:t>Ask</w:t>
      </w:r>
      <w:r w:rsidR="00460B1D" w:rsidRPr="00B621BE">
        <w:t>:</w:t>
      </w:r>
    </w:p>
    <w:p w14:paraId="29E96D95" w14:textId="3C8E4711" w:rsidR="00460B1D" w:rsidRDefault="00C14B7D" w:rsidP="00B621BE">
      <w:pPr>
        <w:pStyle w:val="ListBullet"/>
        <w:ind w:left="1134"/>
      </w:pPr>
      <w:r>
        <w:lastRenderedPageBreak/>
        <w:t>Wh</w:t>
      </w:r>
      <w:r w:rsidR="00E72F49">
        <w:t xml:space="preserve">ich </w:t>
      </w:r>
      <w:r w:rsidR="00545AA4">
        <w:t xml:space="preserve">mathematical tools and representations </w:t>
      </w:r>
      <w:r w:rsidR="00460B1D">
        <w:t xml:space="preserve">did you </w:t>
      </w:r>
      <w:r w:rsidR="00E72F49">
        <w:t>use to find</w:t>
      </w:r>
      <w:r w:rsidR="00460B1D">
        <w:t xml:space="preserve"> your solution</w:t>
      </w:r>
      <w:r w:rsidR="00E72F49">
        <w:t>s</w:t>
      </w:r>
      <w:r w:rsidR="00460B1D">
        <w:t>?</w:t>
      </w:r>
    </w:p>
    <w:p w14:paraId="262434D3" w14:textId="0A989B60" w:rsidR="00460B1D" w:rsidRDefault="00460B1D" w:rsidP="00B621BE">
      <w:pPr>
        <w:pStyle w:val="ListBullet"/>
        <w:ind w:left="1134"/>
      </w:pPr>
      <w:r>
        <w:t xml:space="preserve">What mathematical operations </w:t>
      </w:r>
      <w:r w:rsidR="00340667">
        <w:t>were</w:t>
      </w:r>
      <w:r>
        <w:t xml:space="preserve"> you us</w:t>
      </w:r>
      <w:r w:rsidR="00340667">
        <w:t>ing</w:t>
      </w:r>
      <w:r>
        <w:t xml:space="preserve"> to </w:t>
      </w:r>
      <w:r w:rsidR="00340667">
        <w:t>find</w:t>
      </w:r>
      <w:r>
        <w:t xml:space="preserve"> the </w:t>
      </w:r>
      <w:r w:rsidR="00340667">
        <w:t>solutions</w:t>
      </w:r>
      <w:r>
        <w:t>?</w:t>
      </w:r>
    </w:p>
    <w:p w14:paraId="376431C4" w14:textId="5183DF8A" w:rsidR="00813655" w:rsidRDefault="00813655" w:rsidP="00B621BE">
      <w:pPr>
        <w:pStyle w:val="ListBullet"/>
        <w:ind w:left="1134"/>
      </w:pPr>
      <w:r>
        <w:t>Can you represent each solution in a table of values or as a number sentence?</w:t>
      </w:r>
    </w:p>
    <w:p w14:paraId="2682A026" w14:textId="77777777" w:rsidR="0065216A" w:rsidRDefault="0065216A" w:rsidP="00211506">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5D6F4227">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211506">
            <w:r w:rsidRPr="004127B5">
              <w:t>Too hard?</w:t>
            </w:r>
          </w:p>
        </w:tc>
        <w:tc>
          <w:tcPr>
            <w:tcW w:w="7280" w:type="dxa"/>
          </w:tcPr>
          <w:p w14:paraId="3A4B579F" w14:textId="77777777" w:rsidR="0065216A" w:rsidRDefault="0065216A" w:rsidP="00211506">
            <w:r w:rsidRPr="004127B5">
              <w:t>Too easy?</w:t>
            </w:r>
          </w:p>
        </w:tc>
      </w:tr>
      <w:tr w:rsidR="0065216A" w14:paraId="01CC5039" w14:textId="77777777" w:rsidTr="5D6F4227">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736E60F3" w:rsidR="0065216A" w:rsidRDefault="0065216A" w:rsidP="00211506">
            <w:r>
              <w:t xml:space="preserve">Students cannot </w:t>
            </w:r>
            <w:r w:rsidR="00554CD1" w:rsidRPr="00554CD1">
              <w:t>solve word problems involving rates using multiplication and division</w:t>
            </w:r>
            <w:r>
              <w:t>.</w:t>
            </w:r>
          </w:p>
          <w:p w14:paraId="6640F0E0" w14:textId="0C548F2B" w:rsidR="004C45FB" w:rsidRDefault="004C45FB" w:rsidP="00211506">
            <w:pPr>
              <w:pStyle w:val="ListBullet"/>
            </w:pPr>
            <w:r>
              <w:t xml:space="preserve">Support students to </w:t>
            </w:r>
            <w:r w:rsidR="00CA1AAB">
              <w:t>use</w:t>
            </w:r>
            <w:r>
              <w:t xml:space="preserve"> visual representations such as bar models, tape diagrams or lines</w:t>
            </w:r>
            <w:r w:rsidR="00CA1AAB">
              <w:t xml:space="preserve"> to solve the problems</w:t>
            </w:r>
            <w:r>
              <w:t>.</w:t>
            </w:r>
          </w:p>
          <w:p w14:paraId="7B977576" w14:textId="2DCE0565" w:rsidR="0065216A" w:rsidRDefault="004C45FB" w:rsidP="00211506">
            <w:pPr>
              <w:pStyle w:val="ListBullet"/>
            </w:pPr>
            <w:r>
              <w:t xml:space="preserve">Guide students to </w:t>
            </w:r>
            <w:r w:rsidR="00CA1AAB">
              <w:t>find</w:t>
            </w:r>
            <w:r>
              <w:t xml:space="preserve"> the value of one unit </w:t>
            </w:r>
            <w:r w:rsidR="001659FA">
              <w:t>in each</w:t>
            </w:r>
            <w:r>
              <w:t xml:space="preserve"> problem</w:t>
            </w:r>
            <w:r w:rsidR="001659FA">
              <w:t>, then use it to find the total amount.</w:t>
            </w:r>
          </w:p>
        </w:tc>
        <w:tc>
          <w:tcPr>
            <w:tcW w:w="7280" w:type="dxa"/>
          </w:tcPr>
          <w:p w14:paraId="7C822820" w14:textId="70569A13" w:rsidR="0065216A" w:rsidRDefault="0065216A" w:rsidP="00211506">
            <w:r>
              <w:t xml:space="preserve">Students can </w:t>
            </w:r>
            <w:r w:rsidR="00554CD1" w:rsidRPr="00554CD1">
              <w:t>solve word problems involving rates using multiplication and division</w:t>
            </w:r>
            <w:r>
              <w:t>.</w:t>
            </w:r>
          </w:p>
          <w:p w14:paraId="2D97FABB" w14:textId="090CE05C" w:rsidR="00507BE9" w:rsidRDefault="00507BE9" w:rsidP="00211506">
            <w:pPr>
              <w:pStyle w:val="ListBullet"/>
              <w:widowControl/>
              <w:mirrorIndents w:val="0"/>
            </w:pPr>
            <w:r>
              <w:t xml:space="preserve">Students solve </w:t>
            </w:r>
            <w:r w:rsidR="3CE9656C">
              <w:t xml:space="preserve">this </w:t>
            </w:r>
            <w:r>
              <w:t xml:space="preserve">problem from </w:t>
            </w:r>
            <w:hyperlink r:id="rId60">
              <w:r w:rsidRPr="5D6F4227">
                <w:rPr>
                  <w:rStyle w:val="Hyperlink"/>
                </w:rPr>
                <w:t>APSMO</w:t>
              </w:r>
            </w:hyperlink>
            <w:r>
              <w:t xml:space="preserve">: At a store, one doughnut and </w:t>
            </w:r>
            <w:r w:rsidR="008033CF">
              <w:t>2</w:t>
            </w:r>
            <w:r>
              <w:t xml:space="preserve"> eclairs cost $4</w:t>
            </w:r>
            <w:r w:rsidR="3BB1F98C">
              <w:t>.00</w:t>
            </w:r>
            <w:r>
              <w:t xml:space="preserve">. </w:t>
            </w:r>
            <w:r w:rsidR="5252FD85">
              <w:t>Two</w:t>
            </w:r>
            <w:r>
              <w:t xml:space="preserve"> doughnuts and 3 eclairs cost $6.50. </w:t>
            </w:r>
            <w:r w:rsidR="008033CF">
              <w:t>Three</w:t>
            </w:r>
            <w:r>
              <w:t xml:space="preserve"> doughnuts and </w:t>
            </w:r>
            <w:r w:rsidR="3D00535F">
              <w:t>one</w:t>
            </w:r>
            <w:r>
              <w:t xml:space="preserve"> eclair cost $4.50. How much will Geoff pay for </w:t>
            </w:r>
            <w:r w:rsidR="77B826A0">
              <w:t>one</w:t>
            </w:r>
            <w:r>
              <w:t xml:space="preserve"> eclair and </w:t>
            </w:r>
            <w:r w:rsidR="3CD838DC">
              <w:t>one</w:t>
            </w:r>
            <w:r>
              <w:t xml:space="preserve"> doughnut?</w:t>
            </w:r>
          </w:p>
          <w:p w14:paraId="43D29C8B" w14:textId="4FAB0789" w:rsidR="0065216A" w:rsidRDefault="00763B93" w:rsidP="00211506">
            <w:pPr>
              <w:pStyle w:val="ListBullet"/>
            </w:pPr>
            <w:r>
              <w:t>Challenge students to create word problems for their classmate</w:t>
            </w:r>
            <w:r w:rsidR="009615C9">
              <w:t>s</w:t>
            </w:r>
            <w:r w:rsidR="0065216A" w:rsidRPr="00763B93">
              <w:t>.</w:t>
            </w:r>
            <w:r w:rsidR="009615C9">
              <w:t xml:space="preserve"> Students swap and solve the problems. Discuss the strategies they used</w:t>
            </w:r>
            <w:r w:rsidR="0040583C">
              <w:t>.</w:t>
            </w:r>
          </w:p>
        </w:tc>
      </w:tr>
    </w:tbl>
    <w:p w14:paraId="3D28F022" w14:textId="0A577354" w:rsidR="0065216A" w:rsidRDefault="0065216A" w:rsidP="00211506">
      <w:pPr>
        <w:pStyle w:val="Heading2"/>
      </w:pPr>
      <w:bookmarkStart w:id="56" w:name="_Toc159856085"/>
      <w:r>
        <w:lastRenderedPageBreak/>
        <w:t xml:space="preserve">Consolidation and meaningful practice – </w:t>
      </w:r>
      <w:r w:rsidR="00507BE9">
        <w:t>10</w:t>
      </w:r>
      <w:r>
        <w:t xml:space="preserve"> minutes</w:t>
      </w:r>
      <w:bookmarkEnd w:id="56"/>
    </w:p>
    <w:p w14:paraId="495A6177" w14:textId="4BD2A855" w:rsidR="00B40644" w:rsidRPr="00B621BE" w:rsidRDefault="00B37685" w:rsidP="00B621BE">
      <w:pPr>
        <w:pStyle w:val="ListNumber"/>
      </w:pPr>
      <w:r w:rsidRPr="00B621BE">
        <w:t xml:space="preserve">Students work on </w:t>
      </w:r>
      <w:r w:rsidR="00D049FE" w:rsidRPr="00B621BE">
        <w:t>problem</w:t>
      </w:r>
      <w:r w:rsidR="00C76DDA" w:rsidRPr="00B621BE">
        <w:t>s</w:t>
      </w:r>
      <w:r w:rsidRPr="00B621BE">
        <w:t xml:space="preserve"> 6 and 7 </w:t>
      </w:r>
      <w:r w:rsidR="008033CF">
        <w:t>i</w:t>
      </w:r>
      <w:r w:rsidRPr="00B621BE">
        <w:t xml:space="preserve">n </w:t>
      </w:r>
      <w:hyperlink w:anchor="_Resource_7:_Decimal" w:history="1">
        <w:r w:rsidRPr="00B621BE">
          <w:rPr>
            <w:rStyle w:val="Hyperlink"/>
          </w:rPr>
          <w:t>Resource 8 – problems to solve</w:t>
        </w:r>
      </w:hyperlink>
      <w:r w:rsidRPr="00B621BE">
        <w:t>. Encourage them to try showing their solution using a different mathematical representation.</w:t>
      </w:r>
    </w:p>
    <w:p w14:paraId="6797C0DA" w14:textId="3A63BC1C" w:rsidR="0065216A" w:rsidRPr="00B621BE" w:rsidRDefault="00B37685" w:rsidP="00B621BE">
      <w:pPr>
        <w:pStyle w:val="ListNumber"/>
      </w:pPr>
      <w:r w:rsidRPr="00B621BE">
        <w:t>S</w:t>
      </w:r>
      <w:r w:rsidR="00B40644" w:rsidRPr="00B621BE">
        <w:t xml:space="preserve">hare </w:t>
      </w:r>
      <w:r w:rsidRPr="00B621BE">
        <w:t>students’ solutions with the class</w:t>
      </w:r>
      <w:r w:rsidR="00B40644" w:rsidRPr="00B621BE">
        <w:t xml:space="preserve"> </w:t>
      </w:r>
      <w:r w:rsidR="003657A4" w:rsidRPr="00B621BE">
        <w:t>and d</w:t>
      </w:r>
      <w:r w:rsidR="00D049FE" w:rsidRPr="00B621BE">
        <w:t xml:space="preserve">iscuss </w:t>
      </w:r>
      <w:r w:rsidR="003657A4" w:rsidRPr="00B621BE">
        <w:t>the</w:t>
      </w:r>
      <w:r w:rsidRPr="00B621BE">
        <w:t xml:space="preserve"> strategies they used</w:t>
      </w:r>
      <w:r w:rsidR="6CE113F2" w:rsidRPr="00B621BE">
        <w:t>.</w:t>
      </w:r>
    </w:p>
    <w:p w14:paraId="2F187807" w14:textId="2D566F28" w:rsidR="00B37685" w:rsidRPr="00B621BE" w:rsidRDefault="00B37685" w:rsidP="00B621BE">
      <w:pPr>
        <w:pStyle w:val="ListNumber"/>
      </w:pPr>
      <w:r w:rsidRPr="00B621BE">
        <w:t>Ask: Have you seen another student using a strategy that you thought was useful? What did they do?</w:t>
      </w:r>
    </w:p>
    <w:p w14:paraId="19BA1697"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37F1DA8" w14:textId="77777777" w:rsidTr="00CD331F">
        <w:trPr>
          <w:cnfStyle w:val="100000000000" w:firstRow="1" w:lastRow="0" w:firstColumn="0" w:lastColumn="0" w:oddVBand="0" w:evenVBand="0" w:oddHBand="0" w:evenHBand="0" w:firstRowFirstColumn="0" w:firstRowLastColumn="0" w:lastRowFirstColumn="0" w:lastRowLastColumn="0"/>
        </w:trPr>
        <w:tc>
          <w:tcPr>
            <w:tcW w:w="7280" w:type="dxa"/>
          </w:tcPr>
          <w:p w14:paraId="1301545B" w14:textId="77777777" w:rsidR="0065216A" w:rsidRDefault="0065216A">
            <w:r w:rsidRPr="00F8552A">
              <w:t>Assessment opportunities</w:t>
            </w:r>
          </w:p>
        </w:tc>
        <w:tc>
          <w:tcPr>
            <w:tcW w:w="7280" w:type="dxa"/>
          </w:tcPr>
          <w:p w14:paraId="350DF50F" w14:textId="77777777" w:rsidR="0065216A" w:rsidRDefault="0065216A">
            <w:r w:rsidRPr="00F8552A">
              <w:t>Links</w:t>
            </w:r>
          </w:p>
        </w:tc>
      </w:tr>
      <w:tr w:rsidR="0065216A" w14:paraId="713F7947" w14:textId="77777777" w:rsidTr="00CD331F">
        <w:trPr>
          <w:cnfStyle w:val="000000100000" w:firstRow="0" w:lastRow="0" w:firstColumn="0" w:lastColumn="0" w:oddVBand="0" w:evenVBand="0" w:oddHBand="1" w:evenHBand="0" w:firstRowFirstColumn="0" w:firstRowLastColumn="0" w:lastRowFirstColumn="0" w:lastRowLastColumn="0"/>
        </w:trPr>
        <w:tc>
          <w:tcPr>
            <w:tcW w:w="7280" w:type="dxa"/>
          </w:tcPr>
          <w:p w14:paraId="6EA1B4BC" w14:textId="77777777" w:rsidR="0065216A" w:rsidRDefault="0065216A">
            <w:r>
              <w:t>What to look for:</w:t>
            </w:r>
          </w:p>
          <w:p w14:paraId="52407B8B" w14:textId="2494F745" w:rsidR="001E0B59" w:rsidRPr="001E0B59" w:rsidRDefault="001E0B59" w:rsidP="00D414FA">
            <w:pPr>
              <w:pStyle w:val="ListBullet"/>
            </w:pPr>
            <w:r>
              <w:t xml:space="preserve">Can students select and use efficient strategies to multiply whole numbers of up to 4 digits by one- and 2-digit numbers? </w:t>
            </w:r>
            <w:r w:rsidR="00CD331F">
              <w:br/>
            </w:r>
            <w:r w:rsidRPr="00D414FA">
              <w:rPr>
                <w:b/>
                <w:bCs/>
              </w:rPr>
              <w:t>[MAO-WM-01, MA3-MR-01]</w:t>
            </w:r>
          </w:p>
          <w:p w14:paraId="1B9D881E" w14:textId="22F7C5F1" w:rsidR="0065216A" w:rsidRDefault="00D414FA" w:rsidP="001E0B59">
            <w:pPr>
              <w:pStyle w:val="ListBullet"/>
            </w:pPr>
            <w:r>
              <w:t xml:space="preserve">Can students solve word problems involving rates using multiplication and division? </w:t>
            </w:r>
            <w:r w:rsidRPr="00D414FA">
              <w:rPr>
                <w:b/>
                <w:bCs/>
              </w:rPr>
              <w:t>[MAO-WM-01, MA3-MR-01]</w:t>
            </w:r>
          </w:p>
        </w:tc>
        <w:tc>
          <w:tcPr>
            <w:tcW w:w="7280" w:type="dxa"/>
          </w:tcPr>
          <w:p w14:paraId="057BB07B" w14:textId="77777777" w:rsidR="0065216A" w:rsidRDefault="0065216A">
            <w:r>
              <w:t xml:space="preserve">Links to </w:t>
            </w:r>
            <w:hyperlink r:id="rId61" w:history="1">
              <w:r w:rsidRPr="0013142C">
                <w:rPr>
                  <w:rStyle w:val="Hyperlink"/>
                </w:rPr>
                <w:t>National Numeracy Learning Progressions</w:t>
              </w:r>
            </w:hyperlink>
            <w:r>
              <w:t xml:space="preserve"> (NNLP):</w:t>
            </w:r>
          </w:p>
          <w:p w14:paraId="74B224EC" w14:textId="67FDCBA7" w:rsidR="0065216A" w:rsidRDefault="00123194" w:rsidP="000052CE">
            <w:pPr>
              <w:pStyle w:val="ListBullet"/>
            </w:pPr>
            <w:r>
              <w:t xml:space="preserve">MuS7, MuS8, </w:t>
            </w:r>
            <w:r w:rsidR="00674761">
              <w:t>PrT4</w:t>
            </w:r>
            <w:r w:rsidR="00D91C25">
              <w:t>.</w:t>
            </w:r>
          </w:p>
        </w:tc>
      </w:tr>
    </w:tbl>
    <w:p w14:paraId="4D1D0FE4" w14:textId="77777777" w:rsidR="0065216A" w:rsidRDefault="0065216A">
      <w:pPr>
        <w:spacing w:before="0" w:after="160" w:line="259" w:lineRule="auto"/>
      </w:pPr>
      <w:r>
        <w:br w:type="page"/>
      </w:r>
    </w:p>
    <w:p w14:paraId="6EF78035" w14:textId="78C50D50" w:rsidR="0065216A" w:rsidRDefault="0065216A" w:rsidP="00211506">
      <w:pPr>
        <w:pStyle w:val="Heading1"/>
      </w:pPr>
      <w:bookmarkStart w:id="57" w:name="_Lesson_7"/>
      <w:bookmarkStart w:id="58" w:name="_Toc159856086"/>
      <w:bookmarkEnd w:id="57"/>
      <w:r>
        <w:lastRenderedPageBreak/>
        <w:t>Lesson 7</w:t>
      </w:r>
      <w:bookmarkEnd w:id="58"/>
    </w:p>
    <w:p w14:paraId="27FE5E0D" w14:textId="2BBEC1FB" w:rsidR="0065216A" w:rsidRDefault="0065216A" w:rsidP="00211506">
      <w:pPr>
        <w:pStyle w:val="FeatureBox3"/>
      </w:pPr>
      <w:r w:rsidRPr="00D74AB8">
        <w:rPr>
          <w:rStyle w:val="Strong"/>
        </w:rPr>
        <w:t>Core concept</w:t>
      </w:r>
      <w:r>
        <w:t xml:space="preserve">: </w:t>
      </w:r>
      <w:r w:rsidR="00BA0C2C">
        <w:t>d</w:t>
      </w:r>
      <w:r w:rsidR="4A5A0E72">
        <w:t>e</w:t>
      </w:r>
      <w:r w:rsidR="00664AE4">
        <w:t>cimals</w:t>
      </w:r>
      <w:r w:rsidR="00664AE4" w:rsidRPr="00664AE4">
        <w:t xml:space="preserve"> can be divided and multiplied by powers of 10</w:t>
      </w:r>
      <w:r>
        <w:t>.</w:t>
      </w:r>
    </w:p>
    <w:p w14:paraId="646AE8AB" w14:textId="3DC83458" w:rsidR="0065216A" w:rsidRDefault="0065216A" w:rsidP="00211506">
      <w:pPr>
        <w:pStyle w:val="Heading2"/>
      </w:pPr>
      <w:bookmarkStart w:id="59" w:name="_Toc159856087"/>
      <w:r>
        <w:t>Daily number sense</w:t>
      </w:r>
      <w:r w:rsidR="001C0737">
        <w:t xml:space="preserve"> –</w:t>
      </w:r>
      <w:r>
        <w:t xml:space="preserve"> </w:t>
      </w:r>
      <w:r w:rsidR="001C0737">
        <w:t>m</w:t>
      </w:r>
      <w:r w:rsidR="5074778C">
        <w:t>oving digits</w:t>
      </w:r>
      <w:r>
        <w:t xml:space="preserve"> – </w:t>
      </w:r>
      <w:r w:rsidR="00A61AC5">
        <w:t>10</w:t>
      </w:r>
      <w:r>
        <w:t xml:space="preserve"> minutes</w:t>
      </w:r>
      <w:bookmarkEnd w:id="59"/>
    </w:p>
    <w:p w14:paraId="746CE10D" w14:textId="77777777" w:rsidR="0065216A" w:rsidRDefault="0065216A" w:rsidP="00211506">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250196C"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211506">
            <w:r w:rsidRPr="005864AB">
              <w:t>Daily number sense learning intention</w:t>
            </w:r>
          </w:p>
        </w:tc>
        <w:tc>
          <w:tcPr>
            <w:tcW w:w="7280" w:type="dxa"/>
          </w:tcPr>
          <w:p w14:paraId="531B1DB9" w14:textId="77777777" w:rsidR="0065216A" w:rsidRDefault="0065216A" w:rsidP="00211506">
            <w:r w:rsidRPr="005864AB">
              <w:t>Daily number sense success criteria</w:t>
            </w:r>
          </w:p>
        </w:tc>
      </w:tr>
      <w:tr w:rsidR="0065216A" w14:paraId="1C4B9664"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211506">
            <w:r>
              <w:t>Students are learning to:</w:t>
            </w:r>
          </w:p>
          <w:p w14:paraId="30C2F420" w14:textId="179F8285" w:rsidR="0065216A" w:rsidRPr="009F7F0A" w:rsidRDefault="00E77DA3" w:rsidP="00211506">
            <w:pPr>
              <w:pStyle w:val="ListBullet"/>
            </w:pPr>
            <w:r w:rsidRPr="00E77DA3">
              <w:t>multiply and divide decimals by powers of 10</w:t>
            </w:r>
            <w:r w:rsidR="0065216A">
              <w:t>.</w:t>
            </w:r>
          </w:p>
        </w:tc>
        <w:tc>
          <w:tcPr>
            <w:tcW w:w="7280" w:type="dxa"/>
          </w:tcPr>
          <w:p w14:paraId="421C30BD" w14:textId="77777777" w:rsidR="0065216A" w:rsidRDefault="0065216A" w:rsidP="00211506">
            <w:r>
              <w:t>Students can:</w:t>
            </w:r>
          </w:p>
          <w:p w14:paraId="3FFFAC75" w14:textId="64B214C2" w:rsidR="00D55FFD" w:rsidRDefault="00D55FFD" w:rsidP="00211506">
            <w:pPr>
              <w:pStyle w:val="ListBullet"/>
            </w:pPr>
            <w:r>
              <w:t xml:space="preserve">use mental strategies to divide decimal numbers by powers of </w:t>
            </w:r>
            <w:r w:rsidR="5863B383">
              <w:t>10</w:t>
            </w:r>
          </w:p>
          <w:p w14:paraId="4E869694" w14:textId="1ED340F4" w:rsidR="0065216A" w:rsidRPr="009F7F0A" w:rsidRDefault="00D55FFD" w:rsidP="00211506">
            <w:pPr>
              <w:pStyle w:val="ListBullet"/>
            </w:pPr>
            <w:r>
              <w:t xml:space="preserve">compare the relative place value of digits when dividing decimals by powers of </w:t>
            </w:r>
            <w:r w:rsidR="1821FE56">
              <w:t>10</w:t>
            </w:r>
            <w:r w:rsidR="0065216A">
              <w:t>.</w:t>
            </w:r>
          </w:p>
        </w:tc>
      </w:tr>
    </w:tbl>
    <w:p w14:paraId="076D1FCD" w14:textId="314BE503" w:rsidR="009A616F" w:rsidRDefault="009A616F" w:rsidP="00211506">
      <w:pPr>
        <w:pStyle w:val="FeatureBox"/>
      </w:pPr>
      <w:r w:rsidRPr="009A616F">
        <w:t xml:space="preserve">This lesson is an adaptation of </w:t>
      </w:r>
      <w:hyperlink r:id="rId62" w:history="1">
        <w:r w:rsidRPr="001B5B91">
          <w:rPr>
            <w:rStyle w:val="Hyperlink"/>
          </w:rPr>
          <w:t xml:space="preserve">Moving </w:t>
        </w:r>
        <w:r w:rsidR="00B332D4" w:rsidRPr="001B5B91">
          <w:rPr>
            <w:rStyle w:val="Hyperlink"/>
          </w:rPr>
          <w:t>Digit Cards</w:t>
        </w:r>
      </w:hyperlink>
      <w:r w:rsidRPr="009A616F">
        <w:t xml:space="preserve"> from </w:t>
      </w:r>
      <w:hyperlink r:id="rId63" w:history="1">
        <w:proofErr w:type="spellStart"/>
        <w:r w:rsidR="00090C89">
          <w:rPr>
            <w:rStyle w:val="Hyperlink"/>
          </w:rPr>
          <w:t>Topmarks</w:t>
        </w:r>
        <w:proofErr w:type="spellEnd"/>
        <w:r w:rsidR="00090C89">
          <w:rPr>
            <w:rStyle w:val="Hyperlink"/>
          </w:rPr>
          <w:t xml:space="preserve"> Online Ltd</w:t>
        </w:r>
      </w:hyperlink>
      <w:r w:rsidRPr="009A616F">
        <w:t>.</w:t>
      </w:r>
    </w:p>
    <w:p w14:paraId="5F87E982" w14:textId="09E70EC0" w:rsidR="00500016" w:rsidRPr="00BA0C2C" w:rsidRDefault="4B762BB6" w:rsidP="00BA0C2C">
      <w:pPr>
        <w:pStyle w:val="ListNumber"/>
        <w:numPr>
          <w:ilvl w:val="0"/>
          <w:numId w:val="24"/>
        </w:numPr>
      </w:pPr>
      <w:r w:rsidRPr="00BA0C2C">
        <w:t xml:space="preserve">Show students the </w:t>
      </w:r>
      <w:r w:rsidR="21B38450" w:rsidRPr="00BA0C2C">
        <w:t xml:space="preserve">resource </w:t>
      </w:r>
      <w:hyperlink r:id="rId64" w:history="1">
        <w:r w:rsidR="001B5B91" w:rsidRPr="00BA0C2C">
          <w:rPr>
            <w:rStyle w:val="Hyperlink"/>
          </w:rPr>
          <w:t xml:space="preserve">Moving </w:t>
        </w:r>
        <w:r w:rsidR="008033CF" w:rsidRPr="00BA0C2C">
          <w:rPr>
            <w:rStyle w:val="Hyperlink"/>
          </w:rPr>
          <w:t>Digit Cards</w:t>
        </w:r>
      </w:hyperlink>
      <w:r w:rsidR="21B38450" w:rsidRPr="00BA0C2C">
        <w:t xml:space="preserve"> a</w:t>
      </w:r>
      <w:r w:rsidRPr="00BA0C2C">
        <w:t>nd ask:</w:t>
      </w:r>
    </w:p>
    <w:p w14:paraId="7C16005B" w14:textId="77777777" w:rsidR="00500016" w:rsidRDefault="00500016" w:rsidP="00BA0C2C">
      <w:pPr>
        <w:pStyle w:val="ListBullet"/>
        <w:ind w:left="1134"/>
      </w:pPr>
      <w:r>
        <w:t>What is the effect of dividing a decimal by 10?</w:t>
      </w:r>
    </w:p>
    <w:p w14:paraId="24BC20EE" w14:textId="2B3A7A9E" w:rsidR="00500016" w:rsidRDefault="00500016" w:rsidP="00BA0C2C">
      <w:pPr>
        <w:pStyle w:val="ListBullet"/>
        <w:ind w:left="1134"/>
      </w:pPr>
      <w:r>
        <w:lastRenderedPageBreak/>
        <w:t>What would be the effect of dividing the same decimal by 100?</w:t>
      </w:r>
    </w:p>
    <w:p w14:paraId="137E3031" w14:textId="3BD799C1" w:rsidR="00500016" w:rsidRDefault="00500016" w:rsidP="00BA0C2C">
      <w:pPr>
        <w:pStyle w:val="ListBullet"/>
        <w:ind w:left="1134"/>
      </w:pPr>
      <w:r>
        <w:t xml:space="preserve">What </w:t>
      </w:r>
      <w:r w:rsidR="451E77B2">
        <w:t>is</w:t>
      </w:r>
      <w:r>
        <w:t xml:space="preserve"> the effect of </w:t>
      </w:r>
      <w:r w:rsidR="451E77B2">
        <w:t>multiplying</w:t>
      </w:r>
      <w:r>
        <w:t xml:space="preserve"> the same decimal by </w:t>
      </w:r>
      <w:r w:rsidR="451E77B2">
        <w:t>10</w:t>
      </w:r>
      <w:r>
        <w:t>?</w:t>
      </w:r>
    </w:p>
    <w:p w14:paraId="15784D44" w14:textId="73DEFDE4" w:rsidR="5A76053F" w:rsidRDefault="5A76053F" w:rsidP="00BA0C2C">
      <w:pPr>
        <w:pStyle w:val="ListBullet"/>
        <w:ind w:left="1134"/>
      </w:pPr>
      <w:r>
        <w:t>What would be the effect of multiplying the same decimal by 100?</w:t>
      </w:r>
    </w:p>
    <w:p w14:paraId="4E49F45D" w14:textId="32299B77" w:rsidR="4B762BB6" w:rsidRPr="00BA0C2C" w:rsidRDefault="4B762BB6" w:rsidP="00BA0C2C">
      <w:pPr>
        <w:pStyle w:val="ListNumber"/>
      </w:pPr>
      <w:r w:rsidRPr="00BA0C2C">
        <w:t>Working in pairs</w:t>
      </w:r>
      <w:r w:rsidR="002A6191" w:rsidRPr="00BA0C2C">
        <w:t>,</w:t>
      </w:r>
      <w:r w:rsidRPr="00BA0C2C">
        <w:t xml:space="preserve"> students use</w:t>
      </w:r>
      <w:r w:rsidR="11D6EA5B" w:rsidRPr="00BA0C2C">
        <w:t xml:space="preserve"> </w:t>
      </w:r>
      <w:hyperlink r:id="rId65" w:history="1">
        <w:r w:rsidR="00AD73AB" w:rsidRPr="00BA0C2C">
          <w:rPr>
            <w:rStyle w:val="Hyperlink"/>
          </w:rPr>
          <w:t xml:space="preserve">Moving </w:t>
        </w:r>
        <w:r w:rsidR="008033CF" w:rsidRPr="00BA0C2C">
          <w:rPr>
            <w:rStyle w:val="Hyperlink"/>
          </w:rPr>
          <w:t>Digit Cards</w:t>
        </w:r>
      </w:hyperlink>
      <w:r w:rsidR="11D6EA5B" w:rsidRPr="00BA0C2C">
        <w:t xml:space="preserve"> to identify numbers and decimals to complete</w:t>
      </w:r>
      <w:r w:rsidRPr="00BA0C2C">
        <w:t xml:space="preserve"> </w:t>
      </w:r>
      <w:hyperlink w:anchor="_Resource_9_–">
        <w:r w:rsidR="00B37685" w:rsidRPr="00BA0C2C">
          <w:rPr>
            <w:rStyle w:val="Hyperlink"/>
          </w:rPr>
          <w:t>Resource 9 – powers of 10</w:t>
        </w:r>
        <w:r w:rsidR="00952A88" w:rsidRPr="00BA0C2C">
          <w:rPr>
            <w:rStyle w:val="Hyperlink"/>
          </w:rPr>
          <w:t>.</w:t>
        </w:r>
      </w:hyperlink>
    </w:p>
    <w:p w14:paraId="725A31E5" w14:textId="77777777" w:rsidR="0065216A" w:rsidRDefault="0065216A" w:rsidP="00211506">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07082334"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211506">
            <w:r w:rsidRPr="00F8552A">
              <w:t>Assessment opportunities</w:t>
            </w:r>
          </w:p>
        </w:tc>
        <w:tc>
          <w:tcPr>
            <w:tcW w:w="7280" w:type="dxa"/>
          </w:tcPr>
          <w:p w14:paraId="6EE29F5A" w14:textId="77777777" w:rsidR="0065216A" w:rsidRDefault="0065216A" w:rsidP="00211506">
            <w:r w:rsidRPr="00F8552A">
              <w:t>Links</w:t>
            </w:r>
          </w:p>
        </w:tc>
      </w:tr>
      <w:tr w:rsidR="0065216A" w14:paraId="1B2E01D5"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211506">
            <w:r>
              <w:t>What to look for:</w:t>
            </w:r>
          </w:p>
          <w:p w14:paraId="219DF13A" w14:textId="750588EA" w:rsidR="00637058" w:rsidRDefault="00637058" w:rsidP="00211506">
            <w:pPr>
              <w:pStyle w:val="ListBullet"/>
            </w:pPr>
            <w:r>
              <w:t>Can students use mental strategies to divide decimal numbers by powers of 10</w:t>
            </w:r>
            <w:r w:rsidR="008033CF">
              <w:t>?</w:t>
            </w:r>
            <w:r>
              <w:t xml:space="preserve"> </w:t>
            </w:r>
            <w:r w:rsidRPr="00226823">
              <w:rPr>
                <w:b/>
                <w:bCs/>
              </w:rPr>
              <w:t>[MAO-WM-01, MA3-MR-02]</w:t>
            </w:r>
          </w:p>
          <w:p w14:paraId="6EA82D6E" w14:textId="1BD9D85B" w:rsidR="0065216A" w:rsidRPr="0075692A" w:rsidRDefault="00226823" w:rsidP="00211506">
            <w:pPr>
              <w:pStyle w:val="ListBullet"/>
            </w:pPr>
            <w:r>
              <w:t xml:space="preserve">Can students </w:t>
            </w:r>
            <w:r w:rsidR="214B0439">
              <w:t>compare the relative place value of digits</w:t>
            </w:r>
            <w:r>
              <w:t xml:space="preserve"> to </w:t>
            </w:r>
            <w:r w:rsidR="214B0439">
              <w:t xml:space="preserve">multiply and </w:t>
            </w:r>
            <w:r>
              <w:t xml:space="preserve">divide </w:t>
            </w:r>
            <w:r w:rsidR="214B0439">
              <w:t xml:space="preserve">a </w:t>
            </w:r>
            <w:r>
              <w:t xml:space="preserve">decimal by powers of </w:t>
            </w:r>
            <w:r w:rsidR="214B0439">
              <w:t>10</w:t>
            </w:r>
            <w:r>
              <w:t xml:space="preserve">? </w:t>
            </w:r>
            <w:r w:rsidRPr="00226823">
              <w:rPr>
                <w:b/>
                <w:bCs/>
              </w:rPr>
              <w:t xml:space="preserve">[MAO-WM-01, </w:t>
            </w:r>
            <w:r w:rsidR="00BA0C2C">
              <w:rPr>
                <w:b/>
                <w:bCs/>
              </w:rPr>
              <w:br/>
            </w:r>
            <w:r w:rsidRPr="00226823">
              <w:rPr>
                <w:b/>
                <w:bCs/>
              </w:rPr>
              <w:t>MA3-MR-02]</w:t>
            </w:r>
          </w:p>
        </w:tc>
        <w:tc>
          <w:tcPr>
            <w:tcW w:w="7280" w:type="dxa"/>
          </w:tcPr>
          <w:p w14:paraId="44E3CD25" w14:textId="77777777" w:rsidR="0065216A" w:rsidRDefault="0065216A" w:rsidP="00211506">
            <w:r>
              <w:t xml:space="preserve">Links to </w:t>
            </w:r>
            <w:hyperlink r:id="rId66" w:history="1">
              <w:r w:rsidRPr="0013142C">
                <w:rPr>
                  <w:rStyle w:val="Hyperlink"/>
                </w:rPr>
                <w:t>National Numeracy Learning Progressions</w:t>
              </w:r>
            </w:hyperlink>
            <w:r>
              <w:t xml:space="preserve"> (NNLP):</w:t>
            </w:r>
          </w:p>
          <w:p w14:paraId="7241EBC4" w14:textId="05DCC60A" w:rsidR="0065216A" w:rsidRDefault="00856D83" w:rsidP="00211506">
            <w:pPr>
              <w:pStyle w:val="ListBullet"/>
            </w:pPr>
            <w:r>
              <w:t>NPV8, MuS9</w:t>
            </w:r>
            <w:r w:rsidR="00637058">
              <w:t>.</w:t>
            </w:r>
          </w:p>
          <w:p w14:paraId="65FEAA8C" w14:textId="5B7431ED" w:rsidR="0065216A" w:rsidRDefault="0065216A" w:rsidP="00211506">
            <w:r>
              <w:t xml:space="preserve">Links to suggested </w:t>
            </w:r>
            <w:hyperlink r:id="rId67" w:history="1">
              <w:r w:rsidRPr="0013142C">
                <w:rPr>
                  <w:rStyle w:val="Hyperlink"/>
                </w:rPr>
                <w:t>Interview for Student Reasoning</w:t>
              </w:r>
            </w:hyperlink>
            <w:r>
              <w:t xml:space="preserve"> (IfSR) tasks:</w:t>
            </w:r>
          </w:p>
          <w:p w14:paraId="6E24F73E" w14:textId="01A6260F" w:rsidR="0065216A" w:rsidRDefault="0010328A" w:rsidP="00211506">
            <w:pPr>
              <w:pStyle w:val="ListBullet"/>
            </w:pPr>
            <w:r w:rsidRPr="003F7F8F">
              <w:t>IfSR-MT</w:t>
            </w:r>
            <w:r>
              <w:t>: 4A.3, 4A.4, 4A.5</w:t>
            </w:r>
            <w:r w:rsidR="00637058">
              <w:t>.</w:t>
            </w:r>
          </w:p>
        </w:tc>
      </w:tr>
    </w:tbl>
    <w:p w14:paraId="4F09090B" w14:textId="090BC24B" w:rsidR="0065216A" w:rsidRDefault="0065216A" w:rsidP="00211506">
      <w:pPr>
        <w:pStyle w:val="Heading2"/>
      </w:pPr>
      <w:bookmarkStart w:id="60" w:name="_Toc159856088"/>
      <w:r>
        <w:t>Core lesson</w:t>
      </w:r>
      <w:r w:rsidR="00DB4C6F">
        <w:t xml:space="preserve"> –</w:t>
      </w:r>
      <w:r>
        <w:t xml:space="preserve"> </w:t>
      </w:r>
      <w:r w:rsidR="00DB4C6F">
        <w:t>m</w:t>
      </w:r>
      <w:r w:rsidR="00A772EB" w:rsidRPr="00A772EB">
        <w:t>ultiplying and dividing with decimals</w:t>
      </w:r>
      <w:r>
        <w:t xml:space="preserve"> – </w:t>
      </w:r>
      <w:r w:rsidR="00D414FA">
        <w:t>45</w:t>
      </w:r>
      <w:r>
        <w:t xml:space="preserve"> minutes</w:t>
      </w:r>
      <w:bookmarkEnd w:id="60"/>
    </w:p>
    <w:p w14:paraId="28ACBB79" w14:textId="4714EA50" w:rsidR="0065216A" w:rsidRDefault="0065216A" w:rsidP="00211506">
      <w:r>
        <w:t xml:space="preserve">The table below contains </w:t>
      </w:r>
      <w:r w:rsidR="000852E3">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43731A6F"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086DDEE6" w:rsidR="0065216A" w:rsidRDefault="0065216A" w:rsidP="00211506">
            <w:r w:rsidRPr="00616971">
              <w:lastRenderedPageBreak/>
              <w:t>Core concept learning intention</w:t>
            </w:r>
          </w:p>
        </w:tc>
        <w:tc>
          <w:tcPr>
            <w:tcW w:w="7280" w:type="dxa"/>
          </w:tcPr>
          <w:p w14:paraId="04156291" w14:textId="77777777" w:rsidR="0065216A" w:rsidRDefault="0065216A" w:rsidP="00211506">
            <w:r w:rsidRPr="00616971">
              <w:t>Core concept success criteria</w:t>
            </w:r>
          </w:p>
        </w:tc>
      </w:tr>
      <w:tr w:rsidR="0065216A" w14:paraId="3F54B2D8"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211506">
            <w:r>
              <w:t>Students are learning to:</w:t>
            </w:r>
          </w:p>
          <w:p w14:paraId="36AC4DD6" w14:textId="5D63BC9D" w:rsidR="0065216A" w:rsidRPr="009F7F0A" w:rsidRDefault="0062279F" w:rsidP="00211506">
            <w:pPr>
              <w:pStyle w:val="ListBullet"/>
            </w:pPr>
            <w:r w:rsidRPr="004B3E3A">
              <w:t>multiply</w:t>
            </w:r>
            <w:r w:rsidR="004B3E3A" w:rsidRPr="004B3E3A">
              <w:t xml:space="preserve"> and </w:t>
            </w:r>
            <w:r>
              <w:t>d</w:t>
            </w:r>
            <w:r w:rsidRPr="004B3E3A">
              <w:t xml:space="preserve">ivide </w:t>
            </w:r>
            <w:r w:rsidR="004B3E3A" w:rsidRPr="004B3E3A">
              <w:t>decimals by the powers of 10</w:t>
            </w:r>
            <w:r w:rsidR="0065216A">
              <w:t>.</w:t>
            </w:r>
          </w:p>
        </w:tc>
        <w:tc>
          <w:tcPr>
            <w:tcW w:w="7280" w:type="dxa"/>
          </w:tcPr>
          <w:p w14:paraId="0B32ED93" w14:textId="77777777" w:rsidR="0065216A" w:rsidRDefault="0065216A" w:rsidP="00211506">
            <w:r>
              <w:t>Students can:</w:t>
            </w:r>
          </w:p>
          <w:p w14:paraId="7B4D56B5" w14:textId="77777777" w:rsidR="00D0212D" w:rsidRDefault="00D0212D" w:rsidP="00211506">
            <w:pPr>
              <w:pStyle w:val="ListBullet"/>
            </w:pPr>
            <w:r>
              <w:t>use mental strategies to multiply and divide benchmark decimals</w:t>
            </w:r>
          </w:p>
          <w:p w14:paraId="58B8A9BE" w14:textId="29FCAD6B" w:rsidR="0065216A" w:rsidRPr="009F7F0A" w:rsidRDefault="00923D4F" w:rsidP="00211506">
            <w:pPr>
              <w:pStyle w:val="ListBullet"/>
            </w:pPr>
            <w:r>
              <w:t>compare the relative place value of digits to multiply and divide a decimal by powers of 10</w:t>
            </w:r>
            <w:r w:rsidR="0065216A">
              <w:t>.</w:t>
            </w:r>
          </w:p>
        </w:tc>
      </w:tr>
    </w:tbl>
    <w:p w14:paraId="49244964" w14:textId="06473FBD" w:rsidR="00C8321C" w:rsidRDefault="00C8321C" w:rsidP="00211506">
      <w:pPr>
        <w:pStyle w:val="FeatureBox"/>
      </w:pPr>
      <w:r w:rsidRPr="00C8321C">
        <w:t>This lesson has been adapted from</w:t>
      </w:r>
      <w:r w:rsidR="00892253">
        <w:t xml:space="preserve"> </w:t>
      </w:r>
      <w:r w:rsidR="00090C89">
        <w:t>‘</w:t>
      </w:r>
      <w:r w:rsidR="00892253" w:rsidRPr="00090C89">
        <w:t>Dividing by 10, 100 and 1000</w:t>
      </w:r>
      <w:r w:rsidR="00090C89">
        <w:t>’</w:t>
      </w:r>
      <w:r w:rsidR="00892253">
        <w:t xml:space="preserve"> in</w:t>
      </w:r>
      <w:r w:rsidRPr="00C8321C">
        <w:t xml:space="preserve"> </w:t>
      </w:r>
      <w:hyperlink r:id="rId68" w:history="1">
        <w:r w:rsidR="00090C89" w:rsidRPr="004D77E6">
          <w:rPr>
            <w:rStyle w:val="Hyperlink"/>
            <w:i/>
            <w:iCs/>
          </w:rPr>
          <w:t>Multiplying and dividing decimals</w:t>
        </w:r>
      </w:hyperlink>
      <w:r w:rsidR="00090C89">
        <w:rPr>
          <w:rStyle w:val="Hyperlink"/>
          <w:i/>
          <w:iCs/>
        </w:rPr>
        <w:t xml:space="preserve"> (DOCX 687 KB)</w:t>
      </w:r>
      <w:r w:rsidR="00090C89" w:rsidRPr="00090C89">
        <w:t xml:space="preserve"> </w:t>
      </w:r>
      <w:r w:rsidRPr="00077AE7">
        <w:t xml:space="preserve">by </w:t>
      </w:r>
      <w:r w:rsidR="008C2389" w:rsidRPr="00B70011">
        <w:t>State</w:t>
      </w:r>
      <w:r w:rsidR="008C2389">
        <w:t xml:space="preserve"> of New South Wales</w:t>
      </w:r>
      <w:r w:rsidR="008C2389" w:rsidRPr="0053712D">
        <w:t xml:space="preserve"> </w:t>
      </w:r>
      <w:r w:rsidR="008C2389">
        <w:t>(</w:t>
      </w:r>
      <w:r w:rsidR="008C2389" w:rsidRPr="0053712D">
        <w:t>Department of Education</w:t>
      </w:r>
      <w:r w:rsidR="008C2389">
        <w:t>)</w:t>
      </w:r>
      <w:r>
        <w:t>.</w:t>
      </w:r>
    </w:p>
    <w:p w14:paraId="25BD8150" w14:textId="77777777" w:rsidR="008B04E1" w:rsidRPr="003B353F" w:rsidRDefault="004D327F" w:rsidP="003B353F">
      <w:pPr>
        <w:pStyle w:val="ListNumber"/>
      </w:pPr>
      <w:r w:rsidRPr="003B353F">
        <w:t>Ask students to explain how multiplication and division are related. They can use numbers to describe the relationship.</w:t>
      </w:r>
      <w:r w:rsidR="00776599" w:rsidRPr="003B353F">
        <w:t xml:space="preserve"> </w:t>
      </w:r>
      <w:r w:rsidR="00BB77AF" w:rsidRPr="003B353F">
        <w:t>For example</w:t>
      </w:r>
      <w:r w:rsidR="00B075E7" w:rsidRPr="003B353F">
        <w:t>:</w:t>
      </w:r>
    </w:p>
    <w:p w14:paraId="37B02212" w14:textId="2DD5A0BB" w:rsidR="0026696A" w:rsidRDefault="00B075E7" w:rsidP="003B353F">
      <w:pPr>
        <w:pStyle w:val="ListBullet"/>
        <w:ind w:left="1134"/>
      </w:pPr>
      <w:r w:rsidRPr="00B075E7">
        <w:t xml:space="preserve">Division is the inverse of multiplication. 3 </w:t>
      </w:r>
      <w:r w:rsidR="003B353F">
        <w:t>×</w:t>
      </w:r>
      <w:r w:rsidRPr="00B075E7">
        <w:t xml:space="preserve"> 2 is 6 and so</w:t>
      </w:r>
      <w:r>
        <w:t xml:space="preserve"> </w:t>
      </w:r>
      <w:r w:rsidRPr="00B075E7">
        <w:t>6</w:t>
      </w:r>
      <w:r w:rsidR="003B353F">
        <w:t xml:space="preserve"> </w:t>
      </w:r>
      <w:r w:rsidRPr="00B075E7">
        <w:t>÷</w:t>
      </w:r>
      <w:r w:rsidR="003B353F">
        <w:t xml:space="preserve"> </w:t>
      </w:r>
      <w:r w:rsidRPr="00B075E7">
        <w:t>3 =</w:t>
      </w:r>
      <w:r w:rsidR="003B353F">
        <w:t xml:space="preserve"> </w:t>
      </w:r>
      <w:r w:rsidRPr="00B075E7">
        <w:t>2</w:t>
      </w:r>
      <w:r w:rsidR="008B04E1">
        <w:t>.</w:t>
      </w:r>
    </w:p>
    <w:p w14:paraId="18879244" w14:textId="08DEC7F0" w:rsidR="008B04E1" w:rsidRDefault="00AF3EB6" w:rsidP="003B353F">
      <w:pPr>
        <w:pStyle w:val="ListBullet"/>
        <w:ind w:left="1134"/>
      </w:pPr>
      <w:r>
        <w:t>When a z</w:t>
      </w:r>
      <w:r w:rsidR="008B04E1">
        <w:t xml:space="preserve">ero </w:t>
      </w:r>
      <w:r>
        <w:t>is</w:t>
      </w:r>
      <w:r w:rsidR="008B04E1">
        <w:t xml:space="preserve"> added to the end of a number </w:t>
      </w:r>
      <w:r>
        <w:t xml:space="preserve">it becomes </w:t>
      </w:r>
      <w:r w:rsidR="002807A3">
        <w:t xml:space="preserve">10 times </w:t>
      </w:r>
      <w:r w:rsidR="008B04E1">
        <w:t>larger</w:t>
      </w:r>
      <w:r w:rsidR="002807A3">
        <w:t>.</w:t>
      </w:r>
      <w:r w:rsidR="008B04E1">
        <w:t xml:space="preserve"> </w:t>
      </w:r>
      <w:r w:rsidR="00FB789E">
        <w:t>A</w:t>
      </w:r>
      <w:r w:rsidR="002807A3">
        <w:t xml:space="preserve">dding a zero to </w:t>
      </w:r>
      <w:r w:rsidR="008B04E1">
        <w:t xml:space="preserve">50 </w:t>
      </w:r>
      <w:r w:rsidR="00FB789E">
        <w:t>makes</w:t>
      </w:r>
      <w:r w:rsidR="008B04E1">
        <w:t xml:space="preserve"> 500.</w:t>
      </w:r>
    </w:p>
    <w:p w14:paraId="7B17E088" w14:textId="24ADC41C" w:rsidR="0026696A" w:rsidRPr="003B353F" w:rsidRDefault="00DE0BB6" w:rsidP="003B353F">
      <w:pPr>
        <w:pStyle w:val="ListNumber"/>
      </w:pPr>
      <w:r w:rsidRPr="003B353F">
        <w:t>Explain</w:t>
      </w:r>
      <w:r w:rsidR="0026696A" w:rsidRPr="003B353F">
        <w:t xml:space="preserve"> that </w:t>
      </w:r>
      <w:r w:rsidR="00740A56" w:rsidRPr="003B353F">
        <w:t>they</w:t>
      </w:r>
      <w:r w:rsidR="0026696A" w:rsidRPr="003B353F">
        <w:t xml:space="preserve"> will be making a tool to represent multiplication and division with decimals.</w:t>
      </w:r>
    </w:p>
    <w:p w14:paraId="5E0DB2FF" w14:textId="5BD52E97" w:rsidR="0026696A" w:rsidRPr="003B353F" w:rsidRDefault="5E5D108A" w:rsidP="003B353F">
      <w:pPr>
        <w:pStyle w:val="ListNumber"/>
      </w:pPr>
      <w:r w:rsidRPr="003B353F">
        <w:t>Students</w:t>
      </w:r>
      <w:r w:rsidR="13DEA1CB" w:rsidRPr="003B353F">
        <w:t xml:space="preserve"> use</w:t>
      </w:r>
      <w:r w:rsidRPr="003B353F">
        <w:t xml:space="preserve"> </w:t>
      </w:r>
      <w:hyperlink w:anchor="_Resource_8:_Decimal">
        <w:r w:rsidR="00B37685" w:rsidRPr="003B353F">
          <w:rPr>
            <w:rStyle w:val="Hyperlink"/>
          </w:rPr>
          <w:t>Resource 10 – number slider</w:t>
        </w:r>
      </w:hyperlink>
      <w:r w:rsidR="6DDE45DD" w:rsidRPr="003B353F">
        <w:t xml:space="preserve"> </w:t>
      </w:r>
      <w:r w:rsidR="13DEA1CB" w:rsidRPr="003B353F">
        <w:t xml:space="preserve">to create a </w:t>
      </w:r>
      <w:r w:rsidR="00DE572D" w:rsidRPr="003B353F">
        <w:t>number</w:t>
      </w:r>
      <w:r w:rsidR="13DEA1CB" w:rsidRPr="003B353F">
        <w:t xml:space="preserve"> slider.</w:t>
      </w:r>
    </w:p>
    <w:p w14:paraId="7D6751DC" w14:textId="1E2F6D40" w:rsidR="00624C76" w:rsidRPr="003B353F" w:rsidRDefault="0026696A" w:rsidP="003B353F">
      <w:pPr>
        <w:pStyle w:val="ListNumber"/>
      </w:pPr>
      <w:r w:rsidRPr="003B353F">
        <w:t>In small groups</w:t>
      </w:r>
      <w:r w:rsidR="00FC293F" w:rsidRPr="003B353F">
        <w:t>,</w:t>
      </w:r>
      <w:r w:rsidRPr="003B353F">
        <w:t xml:space="preserve"> students investigate the use of the </w:t>
      </w:r>
      <w:r w:rsidR="00BE1C44" w:rsidRPr="003B353F">
        <w:t>number</w:t>
      </w:r>
      <w:r w:rsidRPr="003B353F">
        <w:t xml:space="preserve"> slider and </w:t>
      </w:r>
      <w:r w:rsidR="00624C76" w:rsidRPr="003B353F">
        <w:t>to determine</w:t>
      </w:r>
      <w:r w:rsidRPr="003B353F">
        <w:t xml:space="preserve"> how the slider c</w:t>
      </w:r>
      <w:r w:rsidR="24FC4502" w:rsidRPr="003B353F">
        <w:t>an</w:t>
      </w:r>
      <w:r w:rsidRPr="003B353F">
        <w:t xml:space="preserve"> be used to </w:t>
      </w:r>
      <w:r w:rsidR="00AA464B" w:rsidRPr="003B353F">
        <w:t>show</w:t>
      </w:r>
      <w:r w:rsidRPr="003B353F">
        <w:t xml:space="preserve"> the concept of multiplying and dividing by the powers of 10 (10, 100, 1000).</w:t>
      </w:r>
    </w:p>
    <w:p w14:paraId="4E98C890" w14:textId="5DE20F64" w:rsidR="0026696A" w:rsidRDefault="00624C76" w:rsidP="00211506">
      <w:pPr>
        <w:pStyle w:val="FeatureBox"/>
      </w:pPr>
      <w:r w:rsidRPr="00624C76">
        <w:rPr>
          <w:b/>
          <w:bCs/>
        </w:rPr>
        <w:lastRenderedPageBreak/>
        <w:t>Note:</w:t>
      </w:r>
      <w:r>
        <w:t xml:space="preserve"> </w:t>
      </w:r>
      <w:r w:rsidR="003B353F">
        <w:t>e</w:t>
      </w:r>
      <w:r w:rsidR="0026696A">
        <w:t xml:space="preserve">nsure students understand </w:t>
      </w:r>
      <w:r>
        <w:t xml:space="preserve">that </w:t>
      </w:r>
      <w:r w:rsidR="0026696A">
        <w:t>when representing 0.5 and moving the slider one place to the right, they have divided the number by 10</w:t>
      </w:r>
      <w:r w:rsidR="002A1850">
        <w:t>.</w:t>
      </w:r>
      <w:r w:rsidR="0026696A">
        <w:t xml:space="preserve"> </w:t>
      </w:r>
      <w:r w:rsidR="00AA464B">
        <w:t xml:space="preserve">This </w:t>
      </w:r>
      <w:r w:rsidR="0026696A">
        <w:t>creat</w:t>
      </w:r>
      <w:r w:rsidR="00AA464B">
        <w:t>es</w:t>
      </w:r>
      <w:r w:rsidR="0026696A">
        <w:t xml:space="preserve"> the decimal 0.05</w:t>
      </w:r>
      <w:r w:rsidR="00575FDD">
        <w:t>,</w:t>
      </w:r>
      <w:r w:rsidR="0026696A">
        <w:t xml:space="preserve"> which is 10 times smaller than 0.5. </w:t>
      </w:r>
      <w:r w:rsidR="00575FDD">
        <w:t>Identify that</w:t>
      </w:r>
      <w:r w:rsidR="0026696A">
        <w:t xml:space="preserve"> adding the zero digits into the previous place </w:t>
      </w:r>
      <w:r w:rsidR="00DC397B">
        <w:t xml:space="preserve">value enable these numbers to </w:t>
      </w:r>
      <w:r w:rsidR="0026696A">
        <w:t>hold</w:t>
      </w:r>
      <w:r w:rsidR="00DC397B">
        <w:t xml:space="preserve"> their</w:t>
      </w:r>
      <w:r w:rsidR="0026696A">
        <w:t xml:space="preserve"> positions.</w:t>
      </w:r>
    </w:p>
    <w:p w14:paraId="46ADF597" w14:textId="07087209" w:rsidR="0026696A" w:rsidRPr="003B353F" w:rsidRDefault="0026696A" w:rsidP="003B353F">
      <w:pPr>
        <w:pStyle w:val="ListNumber"/>
      </w:pPr>
      <w:r w:rsidRPr="003B353F">
        <w:t xml:space="preserve">Students complete </w:t>
      </w:r>
      <w:hyperlink w:anchor="_Resource_10:_Divide" w:history="1">
        <w:r w:rsidR="00DB4C6F" w:rsidRPr="003B353F">
          <w:rPr>
            <w:rStyle w:val="Hyperlink"/>
          </w:rPr>
          <w:t>Resource 11 – Divide or multiply?</w:t>
        </w:r>
      </w:hyperlink>
      <w:r w:rsidR="00E55368" w:rsidRPr="003B353F">
        <w:t xml:space="preserve"> </w:t>
      </w:r>
      <w:r w:rsidRPr="003B353F">
        <w:t>using</w:t>
      </w:r>
      <w:r w:rsidR="00832403" w:rsidRPr="003B353F">
        <w:t xml:space="preserve"> their </w:t>
      </w:r>
      <w:hyperlink w:anchor="_Resource_8:_Decimal" w:history="1">
        <w:r w:rsidR="00B37685" w:rsidRPr="003B353F">
          <w:rPr>
            <w:rStyle w:val="Hyperlink"/>
          </w:rPr>
          <w:t>Resource 10 – number slider</w:t>
        </w:r>
      </w:hyperlink>
      <w:r w:rsidR="00E55368" w:rsidRPr="003B353F">
        <w:t xml:space="preserve"> </w:t>
      </w:r>
      <w:r w:rsidRPr="003B353F">
        <w:t>to investigate multiplying and dividing by the powers of 10</w:t>
      </w:r>
      <w:r w:rsidR="0020731E">
        <w:t xml:space="preserve"> (</w:t>
      </w:r>
      <w:r w:rsidRPr="003B353F">
        <w:t xml:space="preserve">see </w:t>
      </w:r>
      <w:r w:rsidR="00A36B61">
        <w:rPr>
          <w:highlight w:val="yellow"/>
        </w:rPr>
        <w:fldChar w:fldCharType="begin"/>
      </w:r>
      <w:r w:rsidR="00A36B61">
        <w:instrText xml:space="preserve"> REF _Ref146552236 \h </w:instrText>
      </w:r>
      <w:r w:rsidR="00A36B61">
        <w:rPr>
          <w:highlight w:val="yellow"/>
        </w:rPr>
      </w:r>
      <w:r w:rsidR="00A36B61">
        <w:rPr>
          <w:highlight w:val="yellow"/>
        </w:rPr>
        <w:fldChar w:fldCharType="separate"/>
      </w:r>
      <w:r w:rsidR="00A36B61">
        <w:t xml:space="preserve">Figure </w:t>
      </w:r>
      <w:r w:rsidR="00A36B61">
        <w:rPr>
          <w:noProof/>
        </w:rPr>
        <w:t>15</w:t>
      </w:r>
      <w:r w:rsidR="00A36B61">
        <w:rPr>
          <w:highlight w:val="yellow"/>
        </w:rPr>
        <w:fldChar w:fldCharType="end"/>
      </w:r>
      <w:r w:rsidR="0020731E">
        <w:t>)</w:t>
      </w:r>
      <w:r w:rsidRPr="003B353F">
        <w:t>.</w:t>
      </w:r>
    </w:p>
    <w:p w14:paraId="280E72B0" w14:textId="643BEB68" w:rsidR="00101A0C" w:rsidRDefault="00101A0C" w:rsidP="00211506">
      <w:pPr>
        <w:pStyle w:val="Caption"/>
      </w:pPr>
      <w:bookmarkStart w:id="61" w:name="_Ref146552236"/>
      <w:r>
        <w:t xml:space="preserve">Figure </w:t>
      </w:r>
      <w:r>
        <w:fldChar w:fldCharType="begin"/>
      </w:r>
      <w:r>
        <w:instrText>SEQ Figure \* ARABIC</w:instrText>
      </w:r>
      <w:r>
        <w:fldChar w:fldCharType="separate"/>
      </w:r>
      <w:r w:rsidR="00FF24A2">
        <w:rPr>
          <w:noProof/>
        </w:rPr>
        <w:t>15</w:t>
      </w:r>
      <w:r>
        <w:fldChar w:fldCharType="end"/>
      </w:r>
      <w:bookmarkEnd w:id="61"/>
      <w:r>
        <w:t xml:space="preserve"> </w:t>
      </w:r>
      <w:r w:rsidR="00B9651D">
        <w:t>–</w:t>
      </w:r>
      <w:r>
        <w:t xml:space="preserve"> </w:t>
      </w:r>
      <w:r w:rsidR="00BA0C2C">
        <w:t>m</w:t>
      </w:r>
      <w:r w:rsidRPr="00AE3937">
        <w:t>ultiply or divide example table</w:t>
      </w:r>
    </w:p>
    <w:p w14:paraId="5007473C" w14:textId="5A22AB43" w:rsidR="0026696A" w:rsidRDefault="00E024B5" w:rsidP="00211506">
      <w:pPr>
        <w:pStyle w:val="ListNumber"/>
        <w:numPr>
          <w:ilvl w:val="0"/>
          <w:numId w:val="0"/>
        </w:numPr>
      </w:pPr>
      <w:r w:rsidRPr="00E024B5">
        <w:rPr>
          <w:noProof/>
          <w:color w:val="2B579A"/>
          <w:shd w:val="clear" w:color="auto" w:fill="E6E6E6"/>
        </w:rPr>
        <w:drawing>
          <wp:inline distT="0" distB="0" distL="0" distR="0" wp14:anchorId="7F111263" wp14:editId="26EFEACA">
            <wp:extent cx="5780598" cy="1473120"/>
            <wp:effectExtent l="0" t="0" r="0" b="0"/>
            <wp:docPr id="18" name="Picture 18" descr="A table with 6 columns and 2 rows. The top row has the titles for each column: starting decimal, move on slider, divide or times, resulting decimal, larger or smaller than starting decimals and number sentence. The second row has example answers for each of th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able with 6 columns and 2 rows. The top row has the titles for each column: starting decimal, move on slider, divide or times, resulting decimal, larger or smaller than starting decimals and number sentence. The second row has example answers for each of the categories."/>
                    <pic:cNvPicPr/>
                  </pic:nvPicPr>
                  <pic:blipFill>
                    <a:blip r:embed="rId69"/>
                    <a:stretch>
                      <a:fillRect/>
                    </a:stretch>
                  </pic:blipFill>
                  <pic:spPr>
                    <a:xfrm>
                      <a:off x="0" y="0"/>
                      <a:ext cx="5811311" cy="1480947"/>
                    </a:xfrm>
                    <a:prstGeom prst="rect">
                      <a:avLst/>
                    </a:prstGeom>
                  </pic:spPr>
                </pic:pic>
              </a:graphicData>
            </a:graphic>
          </wp:inline>
        </w:drawing>
      </w:r>
    </w:p>
    <w:p w14:paraId="4CA77D55" w14:textId="77777777" w:rsidR="0065216A" w:rsidRDefault="0065216A" w:rsidP="00211506">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5D6F4227">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211506">
            <w:r w:rsidRPr="004127B5">
              <w:t>Too hard?</w:t>
            </w:r>
          </w:p>
        </w:tc>
        <w:tc>
          <w:tcPr>
            <w:tcW w:w="7280" w:type="dxa"/>
          </w:tcPr>
          <w:p w14:paraId="5842F5DF" w14:textId="77777777" w:rsidR="0065216A" w:rsidRDefault="0065216A" w:rsidP="00211506">
            <w:r w:rsidRPr="004127B5">
              <w:t>Too easy?</w:t>
            </w:r>
          </w:p>
        </w:tc>
      </w:tr>
      <w:tr w:rsidR="0065216A" w14:paraId="2F0DC8C0" w14:textId="77777777" w:rsidTr="5D6F4227">
        <w:trPr>
          <w:cnfStyle w:val="000000100000" w:firstRow="0" w:lastRow="0" w:firstColumn="0" w:lastColumn="0" w:oddVBand="0" w:evenVBand="0" w:oddHBand="1" w:evenHBand="0" w:firstRowFirstColumn="0" w:firstRowLastColumn="0" w:lastRowFirstColumn="0" w:lastRowLastColumn="0"/>
        </w:trPr>
        <w:tc>
          <w:tcPr>
            <w:tcW w:w="7280" w:type="dxa"/>
          </w:tcPr>
          <w:p w14:paraId="5F0633AF" w14:textId="3F24D0C7" w:rsidR="0065216A" w:rsidRDefault="0065216A" w:rsidP="00211506">
            <w:r>
              <w:t xml:space="preserve">Students cannot </w:t>
            </w:r>
            <w:r w:rsidR="002559E7" w:rsidRPr="002559E7">
              <w:t>compare the relative place value of digits to multiply and divide a decimal by powers of 10</w:t>
            </w:r>
            <w:r>
              <w:t>.</w:t>
            </w:r>
          </w:p>
          <w:p w14:paraId="0BF9B9F6" w14:textId="7E91761B" w:rsidR="0065216A" w:rsidRDefault="00CF59F3" w:rsidP="00211506">
            <w:pPr>
              <w:pStyle w:val="ListBullet"/>
            </w:pPr>
            <w:r w:rsidRPr="00CF59F3">
              <w:t xml:space="preserve">Use a </w:t>
            </w:r>
            <w:proofErr w:type="gramStart"/>
            <w:r w:rsidRPr="00CF59F3">
              <w:t>tens</w:t>
            </w:r>
            <w:proofErr w:type="gramEnd"/>
            <w:r w:rsidRPr="00CF59F3">
              <w:t xml:space="preserve">, hundreds or thousands grid to visually compare the </w:t>
            </w:r>
            <w:r w:rsidRPr="00CF59F3">
              <w:lastRenderedPageBreak/>
              <w:t xml:space="preserve">relative place value of digits </w:t>
            </w:r>
            <w:r w:rsidR="005114E2">
              <w:t>when</w:t>
            </w:r>
            <w:r w:rsidRPr="00CF59F3">
              <w:t xml:space="preserve"> multiply</w:t>
            </w:r>
            <w:r w:rsidR="005114E2">
              <w:t>ing</w:t>
            </w:r>
            <w:r w:rsidRPr="00CF59F3">
              <w:t xml:space="preserve"> and divid</w:t>
            </w:r>
            <w:r w:rsidR="005114E2">
              <w:t>ing</w:t>
            </w:r>
            <w:r w:rsidR="0065216A">
              <w:t>.</w:t>
            </w:r>
          </w:p>
          <w:p w14:paraId="065FCFBD" w14:textId="3845F5B6" w:rsidR="0065216A" w:rsidRDefault="00DE4F24" w:rsidP="00211506">
            <w:pPr>
              <w:pStyle w:val="ListBullet"/>
            </w:pPr>
            <w:r w:rsidRPr="00DE4F24">
              <w:t xml:space="preserve">Students use calculators to investigate and record patterns when multiplying </w:t>
            </w:r>
            <w:r w:rsidR="00FE5F45">
              <w:t xml:space="preserve">and dividing decimals </w:t>
            </w:r>
            <w:r w:rsidRPr="00DE4F24">
              <w:t xml:space="preserve">by </w:t>
            </w:r>
            <w:r w:rsidR="00FE5F45" w:rsidRPr="00FE5F45">
              <w:t>powers of 10 (10, 100, 1000)</w:t>
            </w:r>
            <w:r w:rsidR="0065216A" w:rsidRPr="00806967">
              <w:t>.</w:t>
            </w:r>
          </w:p>
        </w:tc>
        <w:tc>
          <w:tcPr>
            <w:tcW w:w="7280" w:type="dxa"/>
          </w:tcPr>
          <w:p w14:paraId="24B13012" w14:textId="523821B7" w:rsidR="0065216A" w:rsidRDefault="0065216A" w:rsidP="00211506">
            <w:r>
              <w:lastRenderedPageBreak/>
              <w:t xml:space="preserve">Students can </w:t>
            </w:r>
            <w:r w:rsidR="002559E7" w:rsidRPr="002559E7">
              <w:t>compare the relative place value of digits to multiply and divide a decimal by powers of 10</w:t>
            </w:r>
            <w:r>
              <w:t>.</w:t>
            </w:r>
          </w:p>
          <w:p w14:paraId="3C8DF509" w14:textId="0D16907C" w:rsidR="0065216A" w:rsidRDefault="00470AD7" w:rsidP="00211506">
            <w:pPr>
              <w:pStyle w:val="ListBullet"/>
            </w:pPr>
            <w:r>
              <w:t>Working in pairs</w:t>
            </w:r>
            <w:r w:rsidR="1E95AE9E">
              <w:t>,</w:t>
            </w:r>
            <w:r>
              <w:t xml:space="preserve"> students give their partner a decimal</w:t>
            </w:r>
            <w:r w:rsidR="0018024A">
              <w:t xml:space="preserve"> number</w:t>
            </w:r>
            <w:r>
              <w:t xml:space="preserve">. </w:t>
            </w:r>
            <w:r>
              <w:lastRenderedPageBreak/>
              <w:t xml:space="preserve">The partner shows </w:t>
            </w:r>
            <w:r w:rsidR="74BF3773">
              <w:t>2</w:t>
            </w:r>
            <w:r>
              <w:t xml:space="preserve"> different ways they c</w:t>
            </w:r>
            <w:r w:rsidR="42AA66E4">
              <w:t>an</w:t>
            </w:r>
            <w:r>
              <w:t xml:space="preserve"> create this </w:t>
            </w:r>
            <w:r w:rsidR="030AFDAD">
              <w:t>decimal</w:t>
            </w:r>
            <w:r>
              <w:t xml:space="preserve"> using either multiplication or division. </w:t>
            </w:r>
            <w:r w:rsidR="00BA242D">
              <w:t xml:space="preserve">For example, </w:t>
            </w:r>
            <w:r>
              <w:t>7.5 divided by 10, 750 divided by 1000</w:t>
            </w:r>
            <w:r w:rsidR="0065216A">
              <w:t>.</w:t>
            </w:r>
          </w:p>
          <w:p w14:paraId="2CFE3396" w14:textId="46C4E45F" w:rsidR="0065216A" w:rsidRDefault="001E1BF7" w:rsidP="00211506">
            <w:pPr>
              <w:pStyle w:val="ListBullet"/>
            </w:pPr>
            <w:r w:rsidRPr="00806967">
              <w:t xml:space="preserve">Challenge students to </w:t>
            </w:r>
            <w:r w:rsidR="00806967" w:rsidRPr="00806967">
              <w:t>investigate</w:t>
            </w:r>
            <w:r w:rsidRPr="00806967">
              <w:t xml:space="preserve"> the inverse nature of </w:t>
            </w:r>
            <w:r w:rsidR="00E47445" w:rsidRPr="00806967">
              <w:t xml:space="preserve">multiplication and division by </w:t>
            </w:r>
            <w:r w:rsidR="00806967" w:rsidRPr="00806967">
              <w:t>identifying</w:t>
            </w:r>
            <w:r w:rsidR="00E47445" w:rsidRPr="00806967">
              <w:t xml:space="preserve"> as many facts as they can using the one </w:t>
            </w:r>
            <w:r w:rsidR="00F3425C" w:rsidRPr="00806967">
              <w:t>piece of information</w:t>
            </w:r>
            <w:r w:rsidR="0065216A" w:rsidRPr="00806967">
              <w:t>.</w:t>
            </w:r>
            <w:r w:rsidR="00F3425C" w:rsidRPr="00806967">
              <w:t xml:space="preserve"> For example, </w:t>
            </w:r>
            <w:r w:rsidR="00CB6F21" w:rsidRPr="00806967">
              <w:t>using 0</w:t>
            </w:r>
            <w:r w:rsidR="00F3425C" w:rsidRPr="00806967">
              <w:t>.75</w:t>
            </w:r>
            <w:r w:rsidR="00CB6F21" w:rsidRPr="00806967">
              <w:t xml:space="preserve"> we know that 0.75 </w:t>
            </w:r>
            <w:r w:rsidR="00086024" w:rsidRPr="00806967">
              <w:t>times 10 is 7.5</w:t>
            </w:r>
            <w:r w:rsidR="00806967">
              <w:t xml:space="preserve"> and</w:t>
            </w:r>
            <w:r w:rsidR="00086024" w:rsidRPr="00806967">
              <w:t xml:space="preserve"> 7.5 divided by 10 is 0.75</w:t>
            </w:r>
            <w:r w:rsidR="00806967" w:rsidRPr="00806967">
              <w:t>.</w:t>
            </w:r>
          </w:p>
        </w:tc>
      </w:tr>
    </w:tbl>
    <w:p w14:paraId="3EDB3DA0" w14:textId="6934EE80" w:rsidR="0065216A" w:rsidRDefault="0065216A" w:rsidP="00211506">
      <w:pPr>
        <w:pStyle w:val="Heading2"/>
      </w:pPr>
      <w:bookmarkStart w:id="62" w:name="_Toc159856089"/>
      <w:r>
        <w:lastRenderedPageBreak/>
        <w:t xml:space="preserve">Discuss and connect the mathematics – </w:t>
      </w:r>
      <w:r w:rsidR="00470AD7">
        <w:t>10</w:t>
      </w:r>
      <w:r>
        <w:t xml:space="preserve"> minutes</w:t>
      </w:r>
      <w:bookmarkEnd w:id="62"/>
    </w:p>
    <w:p w14:paraId="0AA7BF44" w14:textId="4E1D29F3" w:rsidR="007C36B3" w:rsidRPr="003B353F" w:rsidRDefault="007C36B3" w:rsidP="003B353F">
      <w:pPr>
        <w:pStyle w:val="ListNumber"/>
      </w:pPr>
      <w:r w:rsidRPr="003B353F">
        <w:t xml:space="preserve">Looking at previous task, </w:t>
      </w:r>
      <w:r w:rsidR="00DE0BB6" w:rsidRPr="003B353F">
        <w:t>ask</w:t>
      </w:r>
      <w:r w:rsidRPr="003B353F">
        <w:t>:</w:t>
      </w:r>
    </w:p>
    <w:p w14:paraId="60614335" w14:textId="77777777" w:rsidR="007C36B3" w:rsidRDefault="007C36B3" w:rsidP="003B353F">
      <w:pPr>
        <w:pStyle w:val="ListBullet"/>
        <w:ind w:left="1134"/>
      </w:pPr>
      <w:r>
        <w:t>What do you notice about the table?</w:t>
      </w:r>
    </w:p>
    <w:p w14:paraId="0E5C283E" w14:textId="77777777" w:rsidR="007C36B3" w:rsidRDefault="007C36B3" w:rsidP="003B353F">
      <w:pPr>
        <w:pStyle w:val="ListBullet"/>
        <w:ind w:left="1134"/>
      </w:pPr>
      <w:r>
        <w:t>Can you explain what happens when you move your slider to the left? Can you give an example?</w:t>
      </w:r>
    </w:p>
    <w:p w14:paraId="008079CA" w14:textId="77777777" w:rsidR="007C36B3" w:rsidRDefault="007C36B3" w:rsidP="003B353F">
      <w:pPr>
        <w:pStyle w:val="ListBullet"/>
        <w:ind w:left="1134"/>
      </w:pPr>
      <w:r>
        <w:t>Can you explain what happens when you move your slider to the right? Can you give an example?</w:t>
      </w:r>
    </w:p>
    <w:p w14:paraId="5BCCF4C0" w14:textId="77777777" w:rsidR="007C36B3" w:rsidRDefault="007C36B3" w:rsidP="003B353F">
      <w:pPr>
        <w:pStyle w:val="ListBullet"/>
        <w:ind w:left="1134"/>
      </w:pPr>
      <w:r>
        <w:t>Using the word ‘divide’, how could you explain the use of the slider to someone else?</w:t>
      </w:r>
    </w:p>
    <w:p w14:paraId="3F32EE95" w14:textId="432E2FA3" w:rsidR="0065216A" w:rsidRDefault="007C36B3" w:rsidP="003B353F">
      <w:pPr>
        <w:pStyle w:val="ListBullet"/>
        <w:ind w:left="1134"/>
      </w:pPr>
      <w:r>
        <w:t>What are you still wondering?</w:t>
      </w:r>
    </w:p>
    <w:p w14:paraId="1FF79DE7"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85FCF06"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 w:rsidRPr="00F8552A">
              <w:lastRenderedPageBreak/>
              <w:t>Assessment opportunities</w:t>
            </w:r>
          </w:p>
        </w:tc>
        <w:tc>
          <w:tcPr>
            <w:tcW w:w="7280" w:type="dxa"/>
          </w:tcPr>
          <w:p w14:paraId="0D12E174" w14:textId="77777777" w:rsidR="0065216A" w:rsidRDefault="0065216A">
            <w:r w:rsidRPr="00F8552A">
              <w:t>Links</w:t>
            </w:r>
          </w:p>
        </w:tc>
      </w:tr>
      <w:tr w:rsidR="0065216A" w14:paraId="3D1E6529"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A84CD1A" w14:textId="51F8AA40" w:rsidR="00422BA1" w:rsidRPr="00B36099" w:rsidRDefault="0065216A" w:rsidP="00B36099">
            <w:r>
              <w:t>What to look for:</w:t>
            </w:r>
          </w:p>
          <w:p w14:paraId="249E09BE" w14:textId="77777777" w:rsidR="0065216A" w:rsidRPr="00B36099" w:rsidRDefault="00422BA1" w:rsidP="00422BA1">
            <w:pPr>
              <w:pStyle w:val="ListBullet"/>
            </w:pPr>
            <w:r>
              <w:t xml:space="preserve">Can students use mental strategies to multiply benchmark decimals? </w:t>
            </w:r>
            <w:r w:rsidRPr="00422BA1">
              <w:rPr>
                <w:b/>
                <w:bCs/>
              </w:rPr>
              <w:t>[MAO-WM-01, MA3-MR-01]</w:t>
            </w:r>
          </w:p>
          <w:p w14:paraId="5E82BF07" w14:textId="4FC1EAFF" w:rsidR="00B36099" w:rsidRDefault="00B36099" w:rsidP="00422BA1">
            <w:pPr>
              <w:pStyle w:val="ListBullet"/>
            </w:pPr>
            <w:r>
              <w:t xml:space="preserve">Can students compare the relative place value of digits to multiply and divide a decimal by powers of 10? </w:t>
            </w:r>
            <w:r w:rsidRPr="00422BA1">
              <w:rPr>
                <w:b/>
                <w:bCs/>
              </w:rPr>
              <w:t xml:space="preserve">[MAO-WM-01, </w:t>
            </w:r>
            <w:r w:rsidR="003B353F">
              <w:rPr>
                <w:b/>
                <w:bCs/>
              </w:rPr>
              <w:br/>
            </w:r>
            <w:r w:rsidRPr="00422BA1">
              <w:rPr>
                <w:b/>
                <w:bCs/>
              </w:rPr>
              <w:t>MA3-MR-01]</w:t>
            </w:r>
          </w:p>
        </w:tc>
        <w:tc>
          <w:tcPr>
            <w:tcW w:w="7280" w:type="dxa"/>
          </w:tcPr>
          <w:p w14:paraId="58E751D9" w14:textId="77777777" w:rsidR="0065216A" w:rsidRDefault="0065216A">
            <w:r>
              <w:t xml:space="preserve">Links to </w:t>
            </w:r>
            <w:hyperlink r:id="rId70" w:history="1">
              <w:r w:rsidRPr="0013142C">
                <w:rPr>
                  <w:rStyle w:val="Hyperlink"/>
                </w:rPr>
                <w:t>National Numeracy Learning Progressions</w:t>
              </w:r>
            </w:hyperlink>
            <w:r>
              <w:t xml:space="preserve"> (NNLP):</w:t>
            </w:r>
          </w:p>
          <w:p w14:paraId="3D3BD7A9" w14:textId="1AC2145F" w:rsidR="0065216A" w:rsidRDefault="00B8307A">
            <w:pPr>
              <w:pStyle w:val="ListBullet"/>
            </w:pPr>
            <w:r>
              <w:t>NPV</w:t>
            </w:r>
            <w:r w:rsidR="00CD038E">
              <w:t>8, MuS9</w:t>
            </w:r>
            <w:r w:rsidR="00585F89">
              <w:t>.</w:t>
            </w:r>
          </w:p>
          <w:p w14:paraId="3BCD4277" w14:textId="62C5E67C" w:rsidR="0065216A" w:rsidRDefault="0065216A">
            <w:r>
              <w:t xml:space="preserve">Links to suggested </w:t>
            </w:r>
            <w:hyperlink r:id="rId71" w:history="1">
              <w:r w:rsidRPr="0013142C">
                <w:rPr>
                  <w:rStyle w:val="Hyperlink"/>
                </w:rPr>
                <w:t>Interview for Student Reasoning</w:t>
              </w:r>
            </w:hyperlink>
            <w:r>
              <w:t xml:space="preserve"> (IfSR) tasks:</w:t>
            </w:r>
          </w:p>
          <w:p w14:paraId="3DECB667" w14:textId="4C9FC957" w:rsidR="0065216A" w:rsidRDefault="0065216A" w:rsidP="008D7D7A">
            <w:pPr>
              <w:pStyle w:val="ListBullet"/>
            </w:pPr>
            <w:r w:rsidRPr="003F7F8F">
              <w:t>IfSR</w:t>
            </w:r>
            <w:r w:rsidR="008D7D7A" w:rsidRPr="003F7F8F">
              <w:t>-</w:t>
            </w:r>
            <w:r w:rsidRPr="003F7F8F">
              <w:t xml:space="preserve">MT: </w:t>
            </w:r>
            <w:r w:rsidR="00BC337F" w:rsidRPr="003F7F8F">
              <w:t>4A.</w:t>
            </w:r>
            <w:r w:rsidR="008D7D7A" w:rsidRPr="003F7F8F">
              <w:t>3, 4A.</w:t>
            </w:r>
            <w:r w:rsidR="008D7D7A">
              <w:t>4, 4A.5, 4A.6</w:t>
            </w:r>
            <w:r w:rsidR="00585F89">
              <w:t>.</w:t>
            </w:r>
          </w:p>
        </w:tc>
      </w:tr>
    </w:tbl>
    <w:p w14:paraId="3140A003" w14:textId="77777777" w:rsidR="0065216A" w:rsidRDefault="0065216A">
      <w:pPr>
        <w:spacing w:before="0" w:after="160" w:line="259" w:lineRule="auto"/>
      </w:pPr>
      <w:r>
        <w:br w:type="page"/>
      </w:r>
    </w:p>
    <w:p w14:paraId="174754E1" w14:textId="5A32FA78" w:rsidR="0065216A" w:rsidRDefault="0065216A" w:rsidP="00211506">
      <w:pPr>
        <w:pStyle w:val="Heading1"/>
      </w:pPr>
      <w:bookmarkStart w:id="63" w:name="_Lesson_8"/>
      <w:bookmarkStart w:id="64" w:name="_Toc159856090"/>
      <w:bookmarkEnd w:id="63"/>
      <w:r>
        <w:lastRenderedPageBreak/>
        <w:t>Lesson 8</w:t>
      </w:r>
      <w:bookmarkEnd w:id="64"/>
    </w:p>
    <w:p w14:paraId="269001A6" w14:textId="578E2B38" w:rsidR="0065216A" w:rsidRDefault="0065216A" w:rsidP="00211506">
      <w:pPr>
        <w:pStyle w:val="FeatureBox3"/>
      </w:pPr>
      <w:r w:rsidRPr="00D74AB8">
        <w:rPr>
          <w:rStyle w:val="Strong"/>
        </w:rPr>
        <w:t>Core concept</w:t>
      </w:r>
      <w:r>
        <w:t xml:space="preserve">: </w:t>
      </w:r>
      <w:r w:rsidR="00105ECD">
        <w:t>u</w:t>
      </w:r>
      <w:r w:rsidR="00BC1B35" w:rsidRPr="00BC1B35">
        <w:t>nderstanding equivalence can help determine unknown quantities</w:t>
      </w:r>
      <w:r>
        <w:t>.</w:t>
      </w:r>
    </w:p>
    <w:p w14:paraId="0A8DE690" w14:textId="74BECA64" w:rsidR="00592314" w:rsidRPr="00592314" w:rsidRDefault="00592314" w:rsidP="00211506">
      <w:pPr>
        <w:pStyle w:val="Heading2"/>
      </w:pPr>
      <w:bookmarkStart w:id="65" w:name="_Toc159856091"/>
      <w:r>
        <w:t>Daily number sense</w:t>
      </w:r>
      <w:r w:rsidR="004B62B8">
        <w:t xml:space="preserve"> –</w:t>
      </w:r>
      <w:r>
        <w:t xml:space="preserve"> </w:t>
      </w:r>
      <w:r w:rsidR="00B01209">
        <w:t>10</w:t>
      </w:r>
      <w:r>
        <w:t xml:space="preserve"> minutes</w:t>
      </w:r>
      <w:bookmarkEnd w:id="65"/>
    </w:p>
    <w:p w14:paraId="6525BB29" w14:textId="77777777" w:rsidR="0065216A" w:rsidRDefault="0065216A" w:rsidP="00211506">
      <w:pPr>
        <w:pStyle w:val="ListNumber"/>
        <w:numPr>
          <w:ilvl w:val="0"/>
          <w:numId w:val="11"/>
        </w:numPr>
      </w:pPr>
      <w:r>
        <w:t>From a class need surfaced through formative assessment data, identify a short, focused activity that targets students’ knowledge, understanding and skills. Example activities may be drawn from the following resources:</w:t>
      </w:r>
    </w:p>
    <w:p w14:paraId="7389F1A1" w14:textId="63ADA385" w:rsidR="0065216A" w:rsidRDefault="002E6A2C" w:rsidP="00211506">
      <w:pPr>
        <w:pStyle w:val="ListBullet"/>
        <w:ind w:left="1134"/>
      </w:pPr>
      <w:hyperlink r:id="rId72" w:history="1">
        <w:r w:rsidR="0078585C" w:rsidRPr="009E64DD">
          <w:rPr>
            <w:rStyle w:val="Hyperlink"/>
          </w:rPr>
          <w:t>Mathematics K</w:t>
        </w:r>
        <w:r w:rsidR="0078585C">
          <w:rPr>
            <w:rStyle w:val="Hyperlink"/>
          </w:rPr>
          <w:t>–</w:t>
        </w:r>
        <w:r w:rsidR="0078585C" w:rsidRPr="009E64DD">
          <w:rPr>
            <w:rStyle w:val="Hyperlink"/>
          </w:rPr>
          <w:t>6 resources</w:t>
        </w:r>
      </w:hyperlink>
    </w:p>
    <w:p w14:paraId="0E07903F" w14:textId="77777777" w:rsidR="0065216A" w:rsidRPr="009E64DD" w:rsidRDefault="002E6A2C" w:rsidP="00211506">
      <w:pPr>
        <w:pStyle w:val="ListBullet"/>
        <w:ind w:left="1134"/>
      </w:pPr>
      <w:hyperlink r:id="rId73">
        <w:r w:rsidR="0065216A" w:rsidRPr="01A9ED67">
          <w:rPr>
            <w:rStyle w:val="Hyperlink"/>
          </w:rPr>
          <w:t>Universal Resources Hub</w:t>
        </w:r>
      </w:hyperlink>
      <w:r w:rsidR="0065216A">
        <w:t>.</w:t>
      </w:r>
    </w:p>
    <w:p w14:paraId="533583F2" w14:textId="1CF82C41" w:rsidR="0065216A" w:rsidRDefault="0065216A" w:rsidP="00211506">
      <w:pPr>
        <w:pStyle w:val="Heading2"/>
      </w:pPr>
      <w:bookmarkStart w:id="66" w:name="_Toc159856092"/>
      <w:r>
        <w:t>Core lesson</w:t>
      </w:r>
      <w:r w:rsidR="00DB4C6F">
        <w:t xml:space="preserve"> –</w:t>
      </w:r>
      <w:r>
        <w:t xml:space="preserve"> </w:t>
      </w:r>
      <w:r w:rsidR="00DB4C6F">
        <w:t>e</w:t>
      </w:r>
      <w:r w:rsidR="0023033D" w:rsidRPr="0023033D">
        <w:t>quivalent number sentences</w:t>
      </w:r>
      <w:r>
        <w:t xml:space="preserve"> – </w:t>
      </w:r>
      <w:r w:rsidR="0023033D">
        <w:t>35</w:t>
      </w:r>
      <w:r>
        <w:t xml:space="preserve"> minutes</w:t>
      </w:r>
      <w:bookmarkEnd w:id="66"/>
    </w:p>
    <w:p w14:paraId="4713CA8F" w14:textId="1734A810" w:rsidR="0065216A" w:rsidRDefault="0065216A" w:rsidP="00211506">
      <w:r>
        <w:t xml:space="preserve">The table below contains </w:t>
      </w:r>
      <w:r w:rsidR="000852E3">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6598B65F"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Default="0065216A" w:rsidP="00211506">
            <w:r w:rsidRPr="00616971">
              <w:t>Core concept learning intentions</w:t>
            </w:r>
          </w:p>
        </w:tc>
        <w:tc>
          <w:tcPr>
            <w:tcW w:w="7280" w:type="dxa"/>
          </w:tcPr>
          <w:p w14:paraId="2BC95398" w14:textId="77777777" w:rsidR="0065216A" w:rsidRDefault="0065216A" w:rsidP="00211506">
            <w:r w:rsidRPr="00616971">
              <w:t>Core concept success criteria</w:t>
            </w:r>
          </w:p>
        </w:tc>
      </w:tr>
      <w:tr w:rsidR="0065216A" w14:paraId="1141CDC9"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0065216A" w:rsidP="00211506">
            <w:r>
              <w:t>Students are learning to:</w:t>
            </w:r>
          </w:p>
          <w:p w14:paraId="3C77EC0A" w14:textId="0D80C132" w:rsidR="0065216A" w:rsidRPr="00083CAD" w:rsidRDefault="00E55368" w:rsidP="00211506">
            <w:pPr>
              <w:pStyle w:val="ListBullet"/>
            </w:pPr>
            <w:r>
              <w:t>u</w:t>
            </w:r>
            <w:r w:rsidR="00DA5D55" w:rsidRPr="00DA5D55">
              <w:t xml:space="preserve">se equivalent number sentences involving multiplication and </w:t>
            </w:r>
            <w:r w:rsidR="00DA5D55" w:rsidRPr="00DA5D55">
              <w:lastRenderedPageBreak/>
              <w:t>division to find unknown quantities</w:t>
            </w:r>
            <w:r w:rsidR="0065216A">
              <w:t>.</w:t>
            </w:r>
          </w:p>
        </w:tc>
        <w:tc>
          <w:tcPr>
            <w:tcW w:w="7280" w:type="dxa"/>
          </w:tcPr>
          <w:p w14:paraId="5FA720DC" w14:textId="77777777" w:rsidR="0065216A" w:rsidRDefault="0065216A" w:rsidP="00211506">
            <w:r>
              <w:lastRenderedPageBreak/>
              <w:t>Students can:</w:t>
            </w:r>
          </w:p>
          <w:p w14:paraId="52936733" w14:textId="1736482F" w:rsidR="00085670" w:rsidRDefault="00E55368" w:rsidP="00211506">
            <w:pPr>
              <w:pStyle w:val="ListBullet"/>
            </w:pPr>
            <w:r>
              <w:t>c</w:t>
            </w:r>
            <w:r w:rsidR="00085670">
              <w:t xml:space="preserve">omplete number sentences that involve more than one operation </w:t>
            </w:r>
            <w:r w:rsidR="00085670">
              <w:lastRenderedPageBreak/>
              <w:t>by calculating missing numbers.</w:t>
            </w:r>
          </w:p>
          <w:p w14:paraId="26F49D43" w14:textId="687B9086" w:rsidR="0065216A" w:rsidRPr="00083CAD" w:rsidRDefault="00E55368" w:rsidP="00211506">
            <w:pPr>
              <w:pStyle w:val="ListBullet"/>
            </w:pPr>
            <w:r>
              <w:t>i</w:t>
            </w:r>
            <w:r w:rsidR="00085670">
              <w:t>dentify and use inverse operations to assist with the solution of number sentences</w:t>
            </w:r>
            <w:r w:rsidR="0065216A">
              <w:t>.</w:t>
            </w:r>
          </w:p>
        </w:tc>
      </w:tr>
    </w:tbl>
    <w:p w14:paraId="06875CDC" w14:textId="0DC3E326" w:rsidR="005701A7" w:rsidRDefault="005701A7" w:rsidP="00211506">
      <w:pPr>
        <w:pStyle w:val="ListNumber"/>
      </w:pPr>
      <w:r>
        <w:lastRenderedPageBreak/>
        <w:t xml:space="preserve">Display </w:t>
      </w:r>
      <w:hyperlink w:anchor="_Resource_10:_Equivalent">
        <w:r w:rsidR="00B37685">
          <w:rPr>
            <w:rStyle w:val="Hyperlink"/>
          </w:rPr>
          <w:t>Resource 12 – equivalent number sentence</w:t>
        </w:r>
      </w:hyperlink>
      <w:r w:rsidR="0F07D891">
        <w:t>.</w:t>
      </w:r>
      <w:r w:rsidR="002D307B">
        <w:t xml:space="preserve"> Ask the students what </w:t>
      </w:r>
      <w:r w:rsidR="000A5E33">
        <w:t>they</w:t>
      </w:r>
      <w:r>
        <w:t xml:space="preserve"> notice about the number sentence</w:t>
      </w:r>
      <w:r w:rsidR="000A5E33">
        <w:t>.</w:t>
      </w:r>
    </w:p>
    <w:p w14:paraId="12021441" w14:textId="4E725BAC" w:rsidR="005701A7" w:rsidRDefault="005701A7" w:rsidP="00211506">
      <w:pPr>
        <w:pStyle w:val="ListNumber"/>
      </w:pPr>
      <w:r>
        <w:t>Using whiteboards, students determine the missing values.</w:t>
      </w:r>
    </w:p>
    <w:p w14:paraId="74CFBB28" w14:textId="3FC07895" w:rsidR="005701A7" w:rsidRPr="00970B3E" w:rsidRDefault="005701A7" w:rsidP="00211506">
      <w:pPr>
        <w:pStyle w:val="ListNumber"/>
      </w:pPr>
      <w:r w:rsidRPr="00970B3E">
        <w:t>Ask questions</w:t>
      </w:r>
      <w:r w:rsidR="113806D6" w:rsidRPr="00970B3E">
        <w:t xml:space="preserve"> such as</w:t>
      </w:r>
      <w:r w:rsidRPr="00970B3E">
        <w:t>:</w:t>
      </w:r>
    </w:p>
    <w:p w14:paraId="604BDA8D" w14:textId="1CD160BA" w:rsidR="005701A7" w:rsidRPr="00970B3E" w:rsidRDefault="005701A7" w:rsidP="00105ECD">
      <w:pPr>
        <w:pStyle w:val="ListBullet"/>
        <w:ind w:left="1134"/>
      </w:pPr>
      <w:r w:rsidRPr="00970B3E">
        <w:t>What are the missing values</w:t>
      </w:r>
      <w:r w:rsidR="000A5E33" w:rsidRPr="00970B3E">
        <w:t>? H</w:t>
      </w:r>
      <w:r w:rsidRPr="00970B3E">
        <w:t>ow do you know?</w:t>
      </w:r>
    </w:p>
    <w:p w14:paraId="43BAF100" w14:textId="26AB8397" w:rsidR="400DE2F3" w:rsidRPr="00970B3E" w:rsidRDefault="400DE2F3" w:rsidP="00105ECD">
      <w:pPr>
        <w:pStyle w:val="ListBullet"/>
        <w:ind w:left="1134"/>
        <w:rPr>
          <w:rFonts w:eastAsia="Calibri"/>
        </w:rPr>
      </w:pPr>
      <w:r w:rsidRPr="00970B3E">
        <w:rPr>
          <w:rFonts w:eastAsia="Calibri"/>
        </w:rPr>
        <w:t>What strategies did you use to determine the missing values?</w:t>
      </w:r>
    </w:p>
    <w:p w14:paraId="2A704EAB" w14:textId="0C29F954" w:rsidR="4E315EC5" w:rsidRPr="00970B3E" w:rsidRDefault="4E315EC5" w:rsidP="00105ECD">
      <w:pPr>
        <w:pStyle w:val="ListBullet"/>
        <w:ind w:left="1134"/>
        <w:rPr>
          <w:rFonts w:eastAsia="Calibri"/>
        </w:rPr>
      </w:pPr>
      <w:r w:rsidRPr="00970B3E">
        <w:rPr>
          <w:rFonts w:eastAsia="Calibri"/>
        </w:rPr>
        <w:t>How many possibilities are there?</w:t>
      </w:r>
    </w:p>
    <w:p w14:paraId="590C3826" w14:textId="27786E1A" w:rsidR="005701A7" w:rsidRPr="00970B3E" w:rsidRDefault="005701A7" w:rsidP="00105ECD">
      <w:pPr>
        <w:pStyle w:val="ListBullet"/>
        <w:ind w:left="1134"/>
      </w:pPr>
      <w:r w:rsidRPr="00970B3E">
        <w:t>Can you prove it?</w:t>
      </w:r>
    </w:p>
    <w:p w14:paraId="5D16AFA2" w14:textId="41376E50" w:rsidR="2C331F37" w:rsidRPr="00970B3E" w:rsidRDefault="2C331F37" w:rsidP="00105ECD">
      <w:pPr>
        <w:pStyle w:val="ListBullet"/>
        <w:ind w:left="1134"/>
        <w:rPr>
          <w:rFonts w:eastAsia="Calibri"/>
        </w:rPr>
      </w:pPr>
      <w:r w:rsidRPr="00970B3E">
        <w:rPr>
          <w:rFonts w:eastAsia="Calibri"/>
        </w:rPr>
        <w:t>Is it possible for the same number to appear in both the missing value boxes?</w:t>
      </w:r>
    </w:p>
    <w:p w14:paraId="3C2E3F59" w14:textId="77777777" w:rsidR="00950B41" w:rsidRPr="00970B3E" w:rsidRDefault="005701A7" w:rsidP="00105ECD">
      <w:pPr>
        <w:pStyle w:val="ListBullet"/>
        <w:ind w:left="1134"/>
      </w:pPr>
      <w:r w:rsidRPr="00970B3E">
        <w:t xml:space="preserve">What is the fact family </w:t>
      </w:r>
      <w:r w:rsidR="00663C63" w:rsidRPr="00970B3E">
        <w:t>in</w:t>
      </w:r>
      <w:r w:rsidRPr="00970B3E">
        <w:t xml:space="preserve"> this problem?</w:t>
      </w:r>
    </w:p>
    <w:p w14:paraId="44D2FD58" w14:textId="3842E6A9" w:rsidR="005701A7" w:rsidRPr="00970B3E" w:rsidRDefault="00950B41" w:rsidP="00105ECD">
      <w:pPr>
        <w:pStyle w:val="ListBullet"/>
        <w:ind w:left="1134"/>
      </w:pPr>
      <w:r w:rsidRPr="00970B3E">
        <w:t>Is the</w:t>
      </w:r>
      <w:r w:rsidR="11E3F7C5" w:rsidRPr="00970B3E">
        <w:t>re</w:t>
      </w:r>
      <w:r w:rsidRPr="00970B3E">
        <w:t xml:space="preserve"> more than one fact family? How?</w:t>
      </w:r>
    </w:p>
    <w:p w14:paraId="2A110A14" w14:textId="4A3396F3" w:rsidR="14F4EFE4" w:rsidRPr="00970B3E" w:rsidRDefault="14F4EFE4" w:rsidP="00105ECD">
      <w:pPr>
        <w:pStyle w:val="ListBullet"/>
        <w:ind w:left="1134"/>
        <w:rPr>
          <w:rFonts w:eastAsia="Calibri"/>
        </w:rPr>
      </w:pPr>
      <w:r w:rsidRPr="00970B3E">
        <w:rPr>
          <w:rFonts w:eastAsia="Calibri"/>
        </w:rPr>
        <w:t>What is the fact family represented by the left-hand side of the equation?</w:t>
      </w:r>
    </w:p>
    <w:p w14:paraId="2ACD6D60" w14:textId="1D8E2BA8" w:rsidR="14F4EFE4" w:rsidRPr="00970B3E" w:rsidRDefault="14F4EFE4" w:rsidP="00105ECD">
      <w:pPr>
        <w:pStyle w:val="ListBullet"/>
        <w:ind w:left="1134"/>
        <w:rPr>
          <w:rFonts w:eastAsia="Calibri"/>
        </w:rPr>
      </w:pPr>
      <w:r w:rsidRPr="00970B3E">
        <w:rPr>
          <w:rFonts w:eastAsia="Calibri"/>
        </w:rPr>
        <w:lastRenderedPageBreak/>
        <w:t>What is the fact family represented by the right-hand side of the equation?</w:t>
      </w:r>
    </w:p>
    <w:p w14:paraId="6C2B28EF" w14:textId="5224AD91" w:rsidR="14F4EFE4" w:rsidRPr="00970B3E" w:rsidRDefault="14F4EFE4" w:rsidP="00105ECD">
      <w:pPr>
        <w:pStyle w:val="ListBullet"/>
        <w:ind w:left="1134"/>
        <w:rPr>
          <w:rFonts w:eastAsia="Calibri"/>
        </w:rPr>
      </w:pPr>
      <w:r w:rsidRPr="00970B3E">
        <w:rPr>
          <w:rFonts w:eastAsia="Calibri"/>
        </w:rPr>
        <w:t xml:space="preserve">What do the </w:t>
      </w:r>
      <w:r w:rsidR="39DC79FD" w:rsidRPr="00970B3E">
        <w:rPr>
          <w:rFonts w:eastAsia="Calibri"/>
        </w:rPr>
        <w:t>2</w:t>
      </w:r>
      <w:r w:rsidRPr="00970B3E">
        <w:rPr>
          <w:rFonts w:eastAsia="Calibri"/>
        </w:rPr>
        <w:t xml:space="preserve"> fact families have in common?</w:t>
      </w:r>
    </w:p>
    <w:p w14:paraId="3B304538" w14:textId="55A9EF25" w:rsidR="7090B24F" w:rsidRPr="00970B3E" w:rsidRDefault="7090B24F" w:rsidP="00105ECD">
      <w:pPr>
        <w:pStyle w:val="ListBullet"/>
        <w:ind w:left="1134"/>
        <w:rPr>
          <w:rFonts w:eastAsia="Calibri"/>
        </w:rPr>
      </w:pPr>
      <w:r w:rsidRPr="00970B3E">
        <w:rPr>
          <w:rFonts w:eastAsia="Calibri"/>
        </w:rPr>
        <w:t>How do the factors of 40 and multiples of 5 help with this problem</w:t>
      </w:r>
      <w:r w:rsidR="14F4EFE4" w:rsidRPr="00970B3E">
        <w:rPr>
          <w:rFonts w:eastAsia="Calibri"/>
        </w:rPr>
        <w:t>?</w:t>
      </w:r>
    </w:p>
    <w:p w14:paraId="3397D700" w14:textId="46C712BA" w:rsidR="238DB817" w:rsidRPr="00970B3E" w:rsidRDefault="00DE0BB6" w:rsidP="00211506">
      <w:pPr>
        <w:pStyle w:val="ListNumber"/>
      </w:pPr>
      <w:r>
        <w:t>Explain</w:t>
      </w:r>
      <w:r w:rsidR="238DB817">
        <w:t xml:space="preserve"> that </w:t>
      </w:r>
      <w:r w:rsidR="26B9E6BC">
        <w:t xml:space="preserve">the value of each number sentence </w:t>
      </w:r>
      <w:r w:rsidR="007D31C9">
        <w:t>must</w:t>
      </w:r>
      <w:r w:rsidR="26B9E6BC">
        <w:t xml:space="preserve"> be a factor of 40 and a multiple of 5. Explain that </w:t>
      </w:r>
      <w:r w:rsidR="4EAB9BDB">
        <w:t>it must be a multiple of 5 because of the × after the 5 and a factor of 40 because of the ÷ after the 40.</w:t>
      </w:r>
    </w:p>
    <w:p w14:paraId="6D4DF641" w14:textId="5D4EBF54" w:rsidR="005701A7" w:rsidRPr="00970B3E" w:rsidRDefault="0F07D891" w:rsidP="00211506">
      <w:pPr>
        <w:pStyle w:val="ListNumber"/>
      </w:pPr>
      <w:r w:rsidRPr="00970B3E">
        <w:t xml:space="preserve">Display </w:t>
      </w:r>
      <w:hyperlink w:anchor="_Resource_11:_Equivalent">
        <w:r w:rsidR="00B37685">
          <w:rPr>
            <w:rStyle w:val="Hyperlink"/>
          </w:rPr>
          <w:t>Resource 13 – number equivalence</w:t>
        </w:r>
      </w:hyperlink>
      <w:r w:rsidRPr="00970B3E">
        <w:t>.</w:t>
      </w:r>
    </w:p>
    <w:p w14:paraId="0C0E512D" w14:textId="3EAF3BC7" w:rsidR="4C0FDD58" w:rsidRPr="00970B3E" w:rsidRDefault="4C0FDD58" w:rsidP="00211506">
      <w:pPr>
        <w:pStyle w:val="ListNumber"/>
      </w:pPr>
      <w:r w:rsidRPr="00970B3E">
        <w:t xml:space="preserve">Using whiteboards, students determine what is missing. </w:t>
      </w:r>
      <w:r w:rsidR="00DE0BB6">
        <w:t>Ask</w:t>
      </w:r>
      <w:r w:rsidR="1B723282" w:rsidRPr="00970B3E">
        <w:t>:</w:t>
      </w:r>
    </w:p>
    <w:p w14:paraId="7F793530" w14:textId="5AB85027" w:rsidR="1B723282" w:rsidRPr="00970B3E" w:rsidRDefault="1B723282" w:rsidP="00105ECD">
      <w:pPr>
        <w:pStyle w:val="ListBullet"/>
        <w:ind w:left="1134"/>
        <w:rPr>
          <w:rFonts w:eastAsia="Calibri"/>
        </w:rPr>
      </w:pPr>
      <w:r w:rsidRPr="00970B3E">
        <w:t>What was the first symbol you put into the number sentence?</w:t>
      </w:r>
    </w:p>
    <w:p w14:paraId="3BCB0EDD" w14:textId="30FE7EB7" w:rsidR="1B723282" w:rsidRPr="00970B3E" w:rsidRDefault="1B723282" w:rsidP="00105ECD">
      <w:pPr>
        <w:pStyle w:val="ListBullet"/>
        <w:ind w:left="1134"/>
        <w:rPr>
          <w:rFonts w:eastAsia="Calibri"/>
        </w:rPr>
      </w:pPr>
      <w:r w:rsidRPr="00970B3E">
        <w:rPr>
          <w:rFonts w:eastAsia="Calibri"/>
        </w:rPr>
        <w:t xml:space="preserve">How did </w:t>
      </w:r>
      <w:r w:rsidR="106F808A" w:rsidRPr="00970B3E">
        <w:rPr>
          <w:rFonts w:eastAsia="Calibri"/>
        </w:rPr>
        <w:t xml:space="preserve">placing the </w:t>
      </w:r>
      <w:r w:rsidR="00AB2723">
        <w:rPr>
          <w:rFonts w:eastAsia="Calibri"/>
        </w:rPr>
        <w:t>‘</w:t>
      </w:r>
      <w:r w:rsidR="106F808A" w:rsidRPr="00970B3E">
        <w:rPr>
          <w:rFonts w:eastAsia="Calibri"/>
        </w:rPr>
        <w:t>=</w:t>
      </w:r>
      <w:r w:rsidR="00AB2723">
        <w:rPr>
          <w:rFonts w:eastAsia="Calibri"/>
        </w:rPr>
        <w:t>’</w:t>
      </w:r>
      <w:r w:rsidR="106F808A" w:rsidRPr="00970B3E">
        <w:rPr>
          <w:rFonts w:eastAsia="Calibri"/>
        </w:rPr>
        <w:t xml:space="preserve"> sign help you work out</w:t>
      </w:r>
      <w:r w:rsidRPr="00970B3E">
        <w:rPr>
          <w:rFonts w:eastAsia="Calibri"/>
        </w:rPr>
        <w:t xml:space="preserve"> which other symbols were missing from the number sentence?</w:t>
      </w:r>
    </w:p>
    <w:p w14:paraId="10240CED" w14:textId="52EE2E63" w:rsidR="33D9647F" w:rsidRPr="00970B3E" w:rsidRDefault="33D9647F" w:rsidP="00105ECD">
      <w:pPr>
        <w:pStyle w:val="ListBullet"/>
        <w:ind w:left="1134"/>
        <w:rPr>
          <w:rFonts w:eastAsia="Calibri"/>
        </w:rPr>
      </w:pPr>
      <w:r w:rsidRPr="00970B3E">
        <w:rPr>
          <w:rFonts w:eastAsia="Calibri"/>
        </w:rPr>
        <w:t>How did the size of the numbers help you work out which symbols were missing from the number sentence?</w:t>
      </w:r>
    </w:p>
    <w:p w14:paraId="38630B5F" w14:textId="07B04446" w:rsidR="005701A7" w:rsidRPr="00970B3E" w:rsidRDefault="005701A7" w:rsidP="00211506">
      <w:pPr>
        <w:pStyle w:val="FeatureBox"/>
      </w:pPr>
      <w:r w:rsidRPr="00970B3E">
        <w:rPr>
          <w:b/>
          <w:bCs/>
        </w:rPr>
        <w:t>Note:</w:t>
      </w:r>
      <w:r w:rsidRPr="00970B3E">
        <w:t xml:space="preserve"> </w:t>
      </w:r>
      <w:r w:rsidR="00E22895">
        <w:t>e</w:t>
      </w:r>
      <w:r w:rsidRPr="00970B3E">
        <w:t xml:space="preserve">ncourage </w:t>
      </w:r>
      <w:r w:rsidR="00663C63" w:rsidRPr="00970B3E">
        <w:t xml:space="preserve">a </w:t>
      </w:r>
      <w:r w:rsidRPr="00970B3E">
        <w:t xml:space="preserve">conversation about the </w:t>
      </w:r>
      <w:r w:rsidR="00AB2723">
        <w:t>‘</w:t>
      </w:r>
      <w:r w:rsidR="00E22895">
        <w:t>=</w:t>
      </w:r>
      <w:r w:rsidR="00AB2723">
        <w:t>’</w:t>
      </w:r>
      <w:r w:rsidRPr="00970B3E">
        <w:t xml:space="preserve"> sign being positioned in the middle of the number sentence</w:t>
      </w:r>
      <w:r w:rsidR="00D97CC0">
        <w:t>.</w:t>
      </w:r>
      <w:r w:rsidRPr="00970B3E">
        <w:t xml:space="preserve"> </w:t>
      </w:r>
      <w:r w:rsidR="00C954F1">
        <w:t>Identify that it</w:t>
      </w:r>
      <w:r w:rsidRPr="00970B3E">
        <w:t xml:space="preserve"> represents equivalence rather than an answer.</w:t>
      </w:r>
    </w:p>
    <w:p w14:paraId="32C09E5B" w14:textId="4D499373" w:rsidR="2B6D5EA6" w:rsidRPr="00970B3E" w:rsidRDefault="2B6D5EA6" w:rsidP="00211506">
      <w:pPr>
        <w:pStyle w:val="ListNumber"/>
      </w:pPr>
      <w:r w:rsidRPr="00970B3E">
        <w:t xml:space="preserve">Provide students with the following number sentence: 50 × 7 = </w:t>
      </w:r>
      <w:r w:rsidR="00AB2723">
        <w:t>_</w:t>
      </w:r>
      <w:r w:rsidRPr="00970B3E">
        <w:t xml:space="preserve">? ÷ </w:t>
      </w:r>
      <w:r w:rsidR="00AB2723">
        <w:t>_</w:t>
      </w:r>
      <w:r w:rsidRPr="00970B3E">
        <w:t>?</w:t>
      </w:r>
    </w:p>
    <w:p w14:paraId="678D04A3" w14:textId="6B136F73" w:rsidR="2B6D5EA6" w:rsidRPr="00970B3E" w:rsidRDefault="00DE0BB6" w:rsidP="00211506">
      <w:pPr>
        <w:pStyle w:val="ListNumber"/>
        <w:rPr>
          <w:rFonts w:eastAsia="Calibri"/>
        </w:rPr>
      </w:pPr>
      <w:r>
        <w:rPr>
          <w:rFonts w:eastAsia="Calibri"/>
        </w:rPr>
        <w:t>Ask</w:t>
      </w:r>
      <w:r w:rsidR="2B6D5EA6" w:rsidRPr="00970B3E">
        <w:rPr>
          <w:rFonts w:eastAsia="Calibri"/>
        </w:rPr>
        <w:t>:</w:t>
      </w:r>
    </w:p>
    <w:p w14:paraId="268FB8A2" w14:textId="7F30585B" w:rsidR="2B6D5EA6" w:rsidRPr="00970B3E" w:rsidRDefault="2B6D5EA6" w:rsidP="00105ECD">
      <w:pPr>
        <w:pStyle w:val="ListBullet"/>
        <w:ind w:left="1134"/>
      </w:pPr>
      <w:r w:rsidRPr="00970B3E">
        <w:t>What does the value of the division sentence need to be to make this an equivalent number sentence?</w:t>
      </w:r>
    </w:p>
    <w:p w14:paraId="3DA65273" w14:textId="1AAA8802" w:rsidR="2B6D5EA6" w:rsidRPr="00970B3E" w:rsidRDefault="2B6D5EA6" w:rsidP="00105ECD">
      <w:pPr>
        <w:pStyle w:val="ListBullet"/>
        <w:ind w:left="1134"/>
      </w:pPr>
      <w:r w:rsidRPr="00970B3E">
        <w:rPr>
          <w:rFonts w:eastAsia="Calibri"/>
        </w:rPr>
        <w:lastRenderedPageBreak/>
        <w:t xml:space="preserve">What would the missing number be if the number sentence </w:t>
      </w:r>
      <w:r w:rsidR="03DC3917" w:rsidRPr="00970B3E">
        <w:rPr>
          <w:rFonts w:eastAsia="Calibri"/>
        </w:rPr>
        <w:t xml:space="preserve">was 50 × 7 = </w:t>
      </w:r>
      <w:r w:rsidR="00AB2723">
        <w:rPr>
          <w:rFonts w:eastAsia="Calibri"/>
        </w:rPr>
        <w:t>_</w:t>
      </w:r>
      <w:r w:rsidR="03DC3917" w:rsidRPr="00970B3E">
        <w:rPr>
          <w:rFonts w:eastAsia="Calibri"/>
        </w:rPr>
        <w:t>? ÷ 1?</w:t>
      </w:r>
    </w:p>
    <w:p w14:paraId="335D1DFA" w14:textId="2D61EA50" w:rsidR="03DC3917" w:rsidRPr="00970B3E" w:rsidRDefault="03DC3917" w:rsidP="00105ECD">
      <w:pPr>
        <w:pStyle w:val="ListBullet"/>
        <w:ind w:left="1134"/>
      </w:pPr>
      <w:r w:rsidRPr="00970B3E">
        <w:rPr>
          <w:rFonts w:eastAsia="Calibri"/>
        </w:rPr>
        <w:t xml:space="preserve">What are some other possibilities for the missing values 50 × 7 = </w:t>
      </w:r>
      <w:r w:rsidR="00AB2723">
        <w:rPr>
          <w:rFonts w:eastAsia="Calibri"/>
        </w:rPr>
        <w:t>_</w:t>
      </w:r>
      <w:r w:rsidRPr="00970B3E">
        <w:rPr>
          <w:rFonts w:eastAsia="Calibri"/>
        </w:rPr>
        <w:t xml:space="preserve">? ÷ </w:t>
      </w:r>
      <w:r w:rsidR="00AB2723">
        <w:rPr>
          <w:rFonts w:eastAsia="Calibri"/>
        </w:rPr>
        <w:t>_</w:t>
      </w:r>
      <w:r w:rsidRPr="00970B3E">
        <w:rPr>
          <w:rFonts w:eastAsia="Calibri"/>
        </w:rPr>
        <w:t>?</w:t>
      </w:r>
    </w:p>
    <w:p w14:paraId="1AB28446" w14:textId="21FC8925" w:rsidR="03DC3917" w:rsidRPr="00970B3E" w:rsidRDefault="03DC3917" w:rsidP="00105ECD">
      <w:pPr>
        <w:pStyle w:val="ListBullet"/>
        <w:ind w:left="1134"/>
        <w:rPr>
          <w:rFonts w:eastAsia="Calibri"/>
        </w:rPr>
      </w:pPr>
      <w:r w:rsidRPr="00970B3E">
        <w:rPr>
          <w:rFonts w:eastAsia="Calibri"/>
        </w:rPr>
        <w:t xml:space="preserve">What are some different values that could appear in the multiplication sentence </w:t>
      </w:r>
      <w:r w:rsidR="790A6B5E" w:rsidRPr="00970B3E">
        <w:rPr>
          <w:rFonts w:eastAsia="Calibri"/>
        </w:rPr>
        <w:t xml:space="preserve">so that it is </w:t>
      </w:r>
      <w:r w:rsidRPr="00970B3E">
        <w:rPr>
          <w:rFonts w:eastAsia="Calibri"/>
        </w:rPr>
        <w:t>e</w:t>
      </w:r>
      <w:r w:rsidR="790A6B5E" w:rsidRPr="00970B3E">
        <w:rPr>
          <w:rFonts w:eastAsia="Calibri"/>
        </w:rPr>
        <w:t>quivalent to 350?</w:t>
      </w:r>
    </w:p>
    <w:p w14:paraId="6B6B6514" w14:textId="575CAEAC" w:rsidR="03DC3917" w:rsidRPr="00970B3E" w:rsidRDefault="03DC3917" w:rsidP="00211506">
      <w:pPr>
        <w:pStyle w:val="ListNumber"/>
      </w:pPr>
      <w:r w:rsidRPr="00970B3E">
        <w:t xml:space="preserve">Students work independently </w:t>
      </w:r>
      <w:r w:rsidR="64A5D89D" w:rsidRPr="00970B3E">
        <w:t>to record their ideas.</w:t>
      </w:r>
    </w:p>
    <w:p w14:paraId="66185F2B" w14:textId="2E5E8258" w:rsidR="64A5D89D" w:rsidRPr="00970B3E" w:rsidRDefault="00DE0BB6" w:rsidP="00211506">
      <w:pPr>
        <w:pStyle w:val="ListNumber"/>
        <w:rPr>
          <w:rFonts w:eastAsia="Calibri"/>
        </w:rPr>
      </w:pPr>
      <w:r>
        <w:rPr>
          <w:rFonts w:eastAsia="Calibri"/>
        </w:rPr>
        <w:t>Ask</w:t>
      </w:r>
      <w:r w:rsidR="64A5D89D" w:rsidRPr="00970B3E">
        <w:rPr>
          <w:rFonts w:eastAsia="Calibri"/>
        </w:rPr>
        <w:t>:</w:t>
      </w:r>
    </w:p>
    <w:p w14:paraId="32C57F0A" w14:textId="1598EE12" w:rsidR="64A5D89D" w:rsidRPr="00970B3E" w:rsidRDefault="64A5D89D" w:rsidP="00105ECD">
      <w:pPr>
        <w:pStyle w:val="ListBullet"/>
        <w:ind w:left="1134"/>
      </w:pPr>
      <w:r w:rsidRPr="00970B3E">
        <w:t>How did multiplication help with the missing values in the division sentence?</w:t>
      </w:r>
    </w:p>
    <w:p w14:paraId="380BA8A8" w14:textId="3C75610C" w:rsidR="64A5D89D" w:rsidRPr="00970B3E" w:rsidRDefault="64A5D89D" w:rsidP="00105ECD">
      <w:pPr>
        <w:pStyle w:val="ListBullet"/>
        <w:ind w:left="1134"/>
        <w:rPr>
          <w:rFonts w:eastAsia="Calibri"/>
        </w:rPr>
      </w:pPr>
      <w:r w:rsidRPr="00970B3E">
        <w:rPr>
          <w:rFonts w:eastAsia="Calibri"/>
        </w:rPr>
        <w:t xml:space="preserve">What patterns do you notice in the </w:t>
      </w:r>
      <w:r w:rsidR="4BDB770E" w:rsidRPr="00970B3E">
        <w:rPr>
          <w:rFonts w:eastAsia="Calibri"/>
        </w:rPr>
        <w:t>division sentences?</w:t>
      </w:r>
    </w:p>
    <w:p w14:paraId="4AB81AF8" w14:textId="2066B982" w:rsidR="005701A7" w:rsidRPr="00970B3E" w:rsidRDefault="005701A7" w:rsidP="00211506">
      <w:pPr>
        <w:pStyle w:val="ListNumber"/>
      </w:pPr>
      <w:r w:rsidRPr="00970B3E">
        <w:t>Using the number 350, students create a balanced equation using multiplication and division.</w:t>
      </w:r>
      <w:r w:rsidR="0079538A" w:rsidRPr="00970B3E">
        <w:t xml:space="preserve"> For example</w:t>
      </w:r>
      <w:r w:rsidR="00B02A03" w:rsidRPr="00970B3E">
        <w:t xml:space="preserve">, </w:t>
      </w:r>
      <w:r w:rsidR="003B1A93" w:rsidRPr="00970B3E">
        <w:t>50</w:t>
      </w:r>
      <w:r w:rsidR="00E22895">
        <w:t xml:space="preserve"> </w:t>
      </w:r>
      <w:r w:rsidR="00771D6C" w:rsidRPr="00970B3E">
        <w:t>×</w:t>
      </w:r>
      <w:r w:rsidR="00E22895">
        <w:t xml:space="preserve"> </w:t>
      </w:r>
      <w:r w:rsidR="00771D6C" w:rsidRPr="00970B3E">
        <w:t>7</w:t>
      </w:r>
      <w:r w:rsidR="00105ECD">
        <w:t xml:space="preserve"> = </w:t>
      </w:r>
      <w:r w:rsidR="009C0F7D" w:rsidRPr="00970B3E">
        <w:t>2800</w:t>
      </w:r>
      <w:r w:rsidR="00E22895">
        <w:t xml:space="preserve"> </w:t>
      </w:r>
      <w:r w:rsidR="00357840" w:rsidRPr="00970B3E">
        <w:t>÷</w:t>
      </w:r>
      <w:r w:rsidR="00E22895">
        <w:t xml:space="preserve"> </w:t>
      </w:r>
      <w:r w:rsidR="00357840" w:rsidRPr="00970B3E">
        <w:t>8</w:t>
      </w:r>
      <w:r w:rsidR="00AB2723">
        <w:t>.</w:t>
      </w:r>
    </w:p>
    <w:p w14:paraId="13EF85AC" w14:textId="70260749" w:rsidR="005701A7" w:rsidRPr="00970B3E" w:rsidRDefault="005701A7" w:rsidP="00211506">
      <w:pPr>
        <w:pStyle w:val="ListNumber"/>
      </w:pPr>
      <w:r w:rsidRPr="00970B3E">
        <w:t>In pairs</w:t>
      </w:r>
      <w:r w:rsidR="000B2E9A" w:rsidRPr="00970B3E">
        <w:t xml:space="preserve">, students share their answer and determine if they </w:t>
      </w:r>
      <w:r w:rsidRPr="00970B3E">
        <w:t>have represented 350 as an equivalent number sentence in similar or different ways.</w:t>
      </w:r>
    </w:p>
    <w:p w14:paraId="66E7C856" w14:textId="40B8AF93" w:rsidR="005701A7" w:rsidRPr="00970B3E" w:rsidRDefault="005701A7" w:rsidP="00211506">
      <w:pPr>
        <w:pStyle w:val="ListNumber"/>
      </w:pPr>
      <w:r w:rsidRPr="00970B3E">
        <w:t>Repeat the process with the number 324, however this time encourage students to not repeat the use of a number throughout the number sentence. For example: 108</w:t>
      </w:r>
      <w:r w:rsidR="00E22895">
        <w:t xml:space="preserve"> </w:t>
      </w:r>
      <w:r w:rsidR="005A20BA" w:rsidRPr="00970B3E">
        <w:rPr>
          <w:rFonts w:cstheme="minorBidi"/>
        </w:rPr>
        <w:t>×</w:t>
      </w:r>
      <w:r w:rsidR="00E22895">
        <w:rPr>
          <w:rFonts w:cstheme="minorBidi"/>
        </w:rPr>
        <w:t xml:space="preserve"> </w:t>
      </w:r>
      <w:r w:rsidRPr="00970B3E">
        <w:t>3</w:t>
      </w:r>
      <w:r w:rsidR="00E22895">
        <w:t xml:space="preserve"> = </w:t>
      </w:r>
      <w:r w:rsidRPr="00970B3E">
        <w:t>648</w:t>
      </w:r>
      <w:r w:rsidR="00E22895">
        <w:t xml:space="preserve"> </w:t>
      </w:r>
      <w:r w:rsidR="003D31A3" w:rsidRPr="00970B3E">
        <w:rPr>
          <w:rFonts w:ascii="Calibri" w:hAnsi="Calibri" w:cs="Calibri"/>
        </w:rPr>
        <w:t>÷</w:t>
      </w:r>
      <w:r w:rsidR="00E22895">
        <w:t xml:space="preserve"> </w:t>
      </w:r>
      <w:r w:rsidRPr="00970B3E">
        <w:t>2.</w:t>
      </w:r>
    </w:p>
    <w:p w14:paraId="64FD7590" w14:textId="77777777" w:rsidR="005701A7" w:rsidRPr="00970B3E" w:rsidRDefault="005701A7" w:rsidP="00211506">
      <w:pPr>
        <w:pStyle w:val="ListNumber"/>
      </w:pPr>
      <w:r w:rsidRPr="00970B3E">
        <w:t>Using the number 840, make as many balanced equations as possible.</w:t>
      </w:r>
    </w:p>
    <w:p w14:paraId="6A940BD9" w14:textId="6F2AFF19" w:rsidR="005701A7" w:rsidRPr="00970B3E" w:rsidRDefault="005701A7" w:rsidP="00211506">
      <w:pPr>
        <w:pStyle w:val="ListNumber"/>
      </w:pPr>
      <w:r w:rsidRPr="00970B3E">
        <w:t xml:space="preserve">Class to share </w:t>
      </w:r>
      <w:r w:rsidR="00042B19">
        <w:t xml:space="preserve">their answers </w:t>
      </w:r>
      <w:r w:rsidR="00E6379F" w:rsidRPr="00970B3E">
        <w:t xml:space="preserve">and discuss </w:t>
      </w:r>
      <w:r w:rsidRPr="00970B3E">
        <w:t>responses.</w:t>
      </w:r>
    </w:p>
    <w:p w14:paraId="6CC58889" w14:textId="77777777" w:rsidR="0065216A" w:rsidRPr="00970B3E" w:rsidRDefault="0065216A" w:rsidP="00211506">
      <w:r w:rsidRPr="00970B3E">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970B3E" w14:paraId="48315ADB"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Pr="00970B3E" w:rsidRDefault="0065216A" w:rsidP="00211506">
            <w:r w:rsidRPr="00970B3E">
              <w:lastRenderedPageBreak/>
              <w:t>Too hard?</w:t>
            </w:r>
          </w:p>
        </w:tc>
        <w:tc>
          <w:tcPr>
            <w:tcW w:w="7280" w:type="dxa"/>
          </w:tcPr>
          <w:p w14:paraId="2579AEBD" w14:textId="77777777" w:rsidR="0065216A" w:rsidRPr="00970B3E" w:rsidRDefault="0065216A" w:rsidP="00211506">
            <w:r w:rsidRPr="00970B3E">
              <w:t>Too easy?</w:t>
            </w:r>
          </w:p>
        </w:tc>
      </w:tr>
      <w:tr w:rsidR="0065216A" w:rsidRPr="00970B3E" w14:paraId="5B23DBBF"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877675D" w14:textId="62ABDD20" w:rsidR="0065216A" w:rsidRPr="00970B3E" w:rsidRDefault="0065216A" w:rsidP="00211506">
            <w:r w:rsidRPr="00970B3E">
              <w:t xml:space="preserve">Students cannot </w:t>
            </w:r>
            <w:r w:rsidR="00266466" w:rsidRPr="00970B3E">
              <w:t>complete number sentences that involve more than one operation by calculating missing numbers</w:t>
            </w:r>
            <w:r w:rsidRPr="00970B3E">
              <w:t>.</w:t>
            </w:r>
          </w:p>
          <w:p w14:paraId="07C53288" w14:textId="27C83272" w:rsidR="0065216A" w:rsidRPr="00970B3E" w:rsidRDefault="45B31F0C" w:rsidP="00211506">
            <w:pPr>
              <w:pStyle w:val="ListBullet"/>
            </w:pPr>
            <w:r w:rsidRPr="00970B3E">
              <w:t xml:space="preserve">Modify the </w:t>
            </w:r>
            <w:r w:rsidR="5D476D5F" w:rsidRPr="00970B3E">
              <w:t>equation</w:t>
            </w:r>
            <w:r w:rsidR="2366B795" w:rsidRPr="00970B3E">
              <w:t>s so there is less missing information</w:t>
            </w:r>
            <w:r w:rsidR="0065216A" w:rsidRPr="00970B3E">
              <w:t>.</w:t>
            </w:r>
          </w:p>
          <w:p w14:paraId="3330336B" w14:textId="6DF35FD9" w:rsidR="0065216A" w:rsidRPr="00970B3E" w:rsidRDefault="009702BA" w:rsidP="00211506">
            <w:pPr>
              <w:pStyle w:val="ListBullet"/>
            </w:pPr>
            <w:r w:rsidRPr="00970B3E">
              <w:t>Support students with concrete materials, such as counters</w:t>
            </w:r>
            <w:r w:rsidR="70AEFC02" w:rsidRPr="00970B3E">
              <w:t>,</w:t>
            </w:r>
            <w:r w:rsidRPr="00970B3E">
              <w:t xml:space="preserve"> to model the different operations required to determine the missing values</w:t>
            </w:r>
            <w:r w:rsidR="0065216A" w:rsidRPr="00970B3E">
              <w:t>.</w:t>
            </w:r>
          </w:p>
        </w:tc>
        <w:tc>
          <w:tcPr>
            <w:tcW w:w="7280" w:type="dxa"/>
          </w:tcPr>
          <w:p w14:paraId="5B31698F" w14:textId="4AA04C35" w:rsidR="0065216A" w:rsidRPr="00970B3E" w:rsidRDefault="0065216A" w:rsidP="00211506">
            <w:r w:rsidRPr="00970B3E">
              <w:t xml:space="preserve">Students can </w:t>
            </w:r>
            <w:r w:rsidR="00266466" w:rsidRPr="00970B3E">
              <w:t>complete number sentences that involve more than one operation by calculating missing numbers</w:t>
            </w:r>
            <w:r w:rsidRPr="00970B3E">
              <w:t>.</w:t>
            </w:r>
          </w:p>
          <w:p w14:paraId="11AB7D0D" w14:textId="639AA8C2" w:rsidR="0065216A" w:rsidRPr="00970B3E" w:rsidRDefault="00982643" w:rsidP="00211506">
            <w:pPr>
              <w:pStyle w:val="ListBullet"/>
            </w:pPr>
            <w:r w:rsidRPr="00970B3E">
              <w:t xml:space="preserve">Increase the digits </w:t>
            </w:r>
            <w:r w:rsidR="00DA7A8B" w:rsidRPr="00970B3E">
              <w:t>in</w:t>
            </w:r>
            <w:r w:rsidRPr="00970B3E">
              <w:t xml:space="preserve"> the equation to 4-digitis</w:t>
            </w:r>
            <w:r w:rsidR="0065216A" w:rsidRPr="00970B3E">
              <w:t>.</w:t>
            </w:r>
          </w:p>
          <w:p w14:paraId="7AE916FD" w14:textId="02985E68" w:rsidR="0065216A" w:rsidRPr="00970B3E" w:rsidRDefault="00B81A9D" w:rsidP="00211506">
            <w:pPr>
              <w:pStyle w:val="ListBullet"/>
            </w:pPr>
            <w:r w:rsidRPr="00970B3E">
              <w:t xml:space="preserve">Students complete </w:t>
            </w:r>
            <w:r w:rsidR="00AD0BF6" w:rsidRPr="00970B3E">
              <w:t>similar problems</w:t>
            </w:r>
            <w:r w:rsidR="00033CD9" w:rsidRPr="00970B3E">
              <w:t xml:space="preserve"> at </w:t>
            </w:r>
            <w:hyperlink r:id="rId74">
              <w:proofErr w:type="spellStart"/>
              <w:r w:rsidR="00033CD9" w:rsidRPr="00970B3E">
                <w:rPr>
                  <w:rStyle w:val="Hyperlink"/>
                </w:rPr>
                <w:t>Solvemoji</w:t>
              </w:r>
              <w:proofErr w:type="spellEnd"/>
            </w:hyperlink>
            <w:r w:rsidR="0065216A" w:rsidRPr="00970B3E">
              <w:t>.</w:t>
            </w:r>
          </w:p>
        </w:tc>
      </w:tr>
    </w:tbl>
    <w:p w14:paraId="17FB0B19" w14:textId="0E164F6E" w:rsidR="0065216A" w:rsidRPr="00970B3E" w:rsidRDefault="0065216A" w:rsidP="00211506">
      <w:pPr>
        <w:pStyle w:val="Heading2"/>
      </w:pPr>
      <w:bookmarkStart w:id="67" w:name="_Toc159856093"/>
      <w:r w:rsidRPr="00970B3E">
        <w:t xml:space="preserve">Consolidation and meaningful practice – </w:t>
      </w:r>
      <w:r w:rsidR="00982643" w:rsidRPr="00970B3E">
        <w:t>15</w:t>
      </w:r>
      <w:r w:rsidRPr="00970B3E">
        <w:t xml:space="preserve"> minutes</w:t>
      </w:r>
      <w:bookmarkEnd w:id="67"/>
    </w:p>
    <w:p w14:paraId="5244DC13" w14:textId="3035D674" w:rsidR="0002526B" w:rsidRPr="00970B3E" w:rsidRDefault="0002526B" w:rsidP="0002526B">
      <w:pPr>
        <w:pStyle w:val="ListNumber"/>
      </w:pPr>
      <w:r w:rsidRPr="00970B3E">
        <w:t xml:space="preserve">Display </w:t>
      </w:r>
      <w:hyperlink w:anchor="_Resource_12:_Smiley">
        <w:r w:rsidR="00B37685">
          <w:rPr>
            <w:rStyle w:val="Hyperlink"/>
          </w:rPr>
          <w:t>Resource 14 – smiley problem</w:t>
        </w:r>
      </w:hyperlink>
      <w:r w:rsidRPr="00970B3E">
        <w:t xml:space="preserve">. </w:t>
      </w:r>
      <w:r w:rsidR="00DE0BB6">
        <w:t>Ask</w:t>
      </w:r>
      <w:r w:rsidR="00042B19">
        <w:t xml:space="preserve"> students</w:t>
      </w:r>
      <w:r w:rsidRPr="00970B3E">
        <w:t xml:space="preserve"> to use the information given to work out this equivalent number sentence.</w:t>
      </w:r>
    </w:p>
    <w:p w14:paraId="36BBA470" w14:textId="44B698D2" w:rsidR="0002526B" w:rsidRPr="00970B3E" w:rsidRDefault="00DE0BB6" w:rsidP="0002526B">
      <w:pPr>
        <w:pStyle w:val="ListNumber"/>
      </w:pPr>
      <w:r>
        <w:t>Ask</w:t>
      </w:r>
      <w:r w:rsidR="0002526B" w:rsidRPr="00970B3E">
        <w:t>:</w:t>
      </w:r>
    </w:p>
    <w:p w14:paraId="57A026DE" w14:textId="77777777" w:rsidR="0002526B" w:rsidRPr="00970B3E" w:rsidRDefault="0002526B" w:rsidP="00105ECD">
      <w:pPr>
        <w:pStyle w:val="ListBullet"/>
        <w:ind w:left="1134"/>
      </w:pPr>
      <w:r w:rsidRPr="00970B3E">
        <w:t>What information helped you to solve these problems?</w:t>
      </w:r>
    </w:p>
    <w:p w14:paraId="35FFE5BF" w14:textId="77777777" w:rsidR="0002526B" w:rsidRDefault="0002526B" w:rsidP="00105ECD">
      <w:pPr>
        <w:pStyle w:val="ListBullet"/>
        <w:ind w:left="1134"/>
      </w:pPr>
      <w:r>
        <w:t>What operations helped you to solve these problems?</w:t>
      </w:r>
    </w:p>
    <w:p w14:paraId="5A029AEB" w14:textId="35A6E976" w:rsidR="00BE0C53" w:rsidRDefault="0002526B" w:rsidP="00105ECD">
      <w:pPr>
        <w:pStyle w:val="ListBullet"/>
        <w:ind w:left="1134"/>
      </w:pPr>
      <w:r>
        <w:t>How do you know your answer is correct?</w:t>
      </w:r>
    </w:p>
    <w:p w14:paraId="60D9DA8D"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6384670F"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0A24C29" w14:textId="77777777" w:rsidR="0065216A" w:rsidRDefault="0065216A">
            <w:r w:rsidRPr="00F8552A">
              <w:lastRenderedPageBreak/>
              <w:t>Assessment opportunities</w:t>
            </w:r>
          </w:p>
        </w:tc>
        <w:tc>
          <w:tcPr>
            <w:tcW w:w="7280" w:type="dxa"/>
          </w:tcPr>
          <w:p w14:paraId="0D507AD1" w14:textId="77777777" w:rsidR="0065216A" w:rsidRDefault="0065216A">
            <w:r w:rsidRPr="00F8552A">
              <w:t>Links</w:t>
            </w:r>
          </w:p>
        </w:tc>
      </w:tr>
      <w:tr w:rsidR="0065216A" w14:paraId="26275C3D"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6972A10F" w14:textId="77777777" w:rsidR="0065216A" w:rsidRDefault="0065216A">
            <w:r>
              <w:t>What to look for:</w:t>
            </w:r>
          </w:p>
          <w:p w14:paraId="160F45F3" w14:textId="77777777" w:rsidR="006A49D8" w:rsidRDefault="006A49D8" w:rsidP="006A49D8">
            <w:pPr>
              <w:pStyle w:val="ListBullet"/>
            </w:pPr>
            <w:r>
              <w:t xml:space="preserve">Can students complete number sentences that involve more than one operation by calculating missing numbers? </w:t>
            </w:r>
            <w:r w:rsidRPr="006A49D8">
              <w:rPr>
                <w:b/>
                <w:bCs/>
              </w:rPr>
              <w:t>[MAO-WM-01, MA3-MR-01]</w:t>
            </w:r>
          </w:p>
          <w:p w14:paraId="3B3DE2FE" w14:textId="62FB2FE0" w:rsidR="0065216A" w:rsidRDefault="006A49D8" w:rsidP="006A49D8">
            <w:pPr>
              <w:pStyle w:val="ListBullet"/>
            </w:pPr>
            <w:r>
              <w:t xml:space="preserve">Can students identify and use inverse operations to assist with the solution of number sentences? </w:t>
            </w:r>
            <w:r w:rsidRPr="006A49D8">
              <w:rPr>
                <w:b/>
                <w:bCs/>
              </w:rPr>
              <w:t>[MAO-WM-01, MA3-MR-01]</w:t>
            </w:r>
          </w:p>
        </w:tc>
        <w:tc>
          <w:tcPr>
            <w:tcW w:w="7280" w:type="dxa"/>
          </w:tcPr>
          <w:p w14:paraId="5039EEFB" w14:textId="77777777" w:rsidR="0065216A" w:rsidRDefault="0065216A">
            <w:r>
              <w:t xml:space="preserve">Links to </w:t>
            </w:r>
            <w:hyperlink r:id="rId75" w:history="1">
              <w:r w:rsidRPr="0013142C">
                <w:rPr>
                  <w:rStyle w:val="Hyperlink"/>
                </w:rPr>
                <w:t>National Numeracy Learning Progressions</w:t>
              </w:r>
            </w:hyperlink>
            <w:r>
              <w:t xml:space="preserve"> (NNLP):</w:t>
            </w:r>
          </w:p>
          <w:p w14:paraId="599202AD" w14:textId="61C4C7E5" w:rsidR="0065216A" w:rsidRDefault="008F417D">
            <w:pPr>
              <w:pStyle w:val="ListBullet"/>
            </w:pPr>
            <w:r>
              <w:t>NPA3</w:t>
            </w:r>
            <w:r w:rsidR="00506923">
              <w:t>, NPA4,</w:t>
            </w:r>
            <w:r w:rsidR="00931CCF">
              <w:t xml:space="preserve"> MuS7,</w:t>
            </w:r>
            <w:r w:rsidR="00506923">
              <w:t xml:space="preserve"> MuS8</w:t>
            </w:r>
            <w:r w:rsidR="00674482">
              <w:t>.</w:t>
            </w:r>
          </w:p>
          <w:p w14:paraId="517D8B7A" w14:textId="29E33767" w:rsidR="0065216A" w:rsidRDefault="0065216A">
            <w:r>
              <w:t xml:space="preserve">Links to suggested </w:t>
            </w:r>
            <w:hyperlink r:id="rId76" w:history="1">
              <w:r w:rsidRPr="0013142C">
                <w:rPr>
                  <w:rStyle w:val="Hyperlink"/>
                </w:rPr>
                <w:t>Interview for Student Reasoning</w:t>
              </w:r>
            </w:hyperlink>
            <w:r>
              <w:t xml:space="preserve"> (IfSR) tasks:</w:t>
            </w:r>
          </w:p>
          <w:p w14:paraId="744C1750" w14:textId="395E3B11" w:rsidR="0065216A" w:rsidRDefault="0065216A" w:rsidP="003E346C">
            <w:pPr>
              <w:pStyle w:val="ListBullet"/>
            </w:pPr>
            <w:r w:rsidRPr="003F7F8F">
              <w:t xml:space="preserve">IfSR-NP/AT/MT: </w:t>
            </w:r>
            <w:r w:rsidR="003E346C" w:rsidRPr="003F7F8F">
              <w:t>3A</w:t>
            </w:r>
            <w:r w:rsidR="003E346C">
              <w:t>.8, 3A.9, 3A.10</w:t>
            </w:r>
            <w:r w:rsidR="00BD0101">
              <w:t>.</w:t>
            </w:r>
          </w:p>
        </w:tc>
      </w:tr>
    </w:tbl>
    <w:p w14:paraId="0E818E9A" w14:textId="556AC1AC" w:rsidR="008E546D" w:rsidRDefault="008E546D" w:rsidP="00E26817">
      <w:r>
        <w:br w:type="page"/>
      </w:r>
    </w:p>
    <w:p w14:paraId="09FA416F" w14:textId="79A4E838" w:rsidR="00E65260" w:rsidRDefault="00177000" w:rsidP="00211506">
      <w:pPr>
        <w:pStyle w:val="Heading1"/>
      </w:pPr>
      <w:bookmarkStart w:id="68" w:name="_Resource_1:_Teen"/>
      <w:bookmarkStart w:id="69" w:name="_Resource_1_–"/>
      <w:bookmarkStart w:id="70" w:name="_Toc159856094"/>
      <w:bookmarkEnd w:id="68"/>
      <w:bookmarkEnd w:id="69"/>
      <w:r>
        <w:lastRenderedPageBreak/>
        <w:t xml:space="preserve">Resource 1 – </w:t>
      </w:r>
      <w:r w:rsidR="000530A9">
        <w:t>s</w:t>
      </w:r>
      <w:r w:rsidR="00F40EAC">
        <w:t>treaming</w:t>
      </w:r>
      <w:r>
        <w:t xml:space="preserve"> views</w:t>
      </w:r>
      <w:bookmarkEnd w:id="70"/>
    </w:p>
    <w:tbl>
      <w:tblPr>
        <w:tblStyle w:val="Tableheader"/>
        <w:tblW w:w="0" w:type="auto"/>
        <w:tblLook w:val="04A0" w:firstRow="1" w:lastRow="0" w:firstColumn="1" w:lastColumn="0" w:noHBand="0" w:noVBand="1"/>
        <w:tblDescription w:val="Table outlines total streaming views for certain videos and their publication dates."/>
      </w:tblPr>
      <w:tblGrid>
        <w:gridCol w:w="3473"/>
        <w:gridCol w:w="3473"/>
        <w:gridCol w:w="3474"/>
      </w:tblGrid>
      <w:tr w:rsidR="00E65260" w:rsidRPr="00373204" w14:paraId="6935B6B1" w14:textId="77777777" w:rsidTr="00373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60ACFA97" w14:textId="77777777" w:rsidR="00E65260" w:rsidRPr="00373204" w:rsidRDefault="00E65260" w:rsidP="00DF666B">
            <w:pPr>
              <w:jc w:val="center"/>
              <w:rPr>
                <w:b w:val="0"/>
                <w:bCs/>
                <w:sz w:val="28"/>
                <w:szCs w:val="28"/>
              </w:rPr>
            </w:pPr>
            <w:r w:rsidRPr="00373204">
              <w:rPr>
                <w:bCs/>
                <w:sz w:val="28"/>
                <w:szCs w:val="28"/>
              </w:rPr>
              <w:t>Video name</w:t>
            </w:r>
          </w:p>
        </w:tc>
        <w:tc>
          <w:tcPr>
            <w:tcW w:w="3473" w:type="dxa"/>
          </w:tcPr>
          <w:p w14:paraId="671666B1" w14:textId="77777777" w:rsidR="00E65260" w:rsidRPr="00373204" w:rsidRDefault="00E65260" w:rsidP="00DF666B">
            <w:pPr>
              <w:jc w:val="center"/>
              <w:cnfStyle w:val="100000000000" w:firstRow="1" w:lastRow="0" w:firstColumn="0" w:lastColumn="0" w:oddVBand="0" w:evenVBand="0" w:oddHBand="0" w:evenHBand="0" w:firstRowFirstColumn="0" w:firstRowLastColumn="0" w:lastRowFirstColumn="0" w:lastRowLastColumn="0"/>
              <w:rPr>
                <w:b w:val="0"/>
                <w:bCs/>
                <w:sz w:val="28"/>
                <w:szCs w:val="28"/>
              </w:rPr>
            </w:pPr>
            <w:r w:rsidRPr="00373204">
              <w:rPr>
                <w:bCs/>
                <w:sz w:val="28"/>
                <w:szCs w:val="28"/>
              </w:rPr>
              <w:t>Total views</w:t>
            </w:r>
          </w:p>
        </w:tc>
        <w:tc>
          <w:tcPr>
            <w:tcW w:w="3474" w:type="dxa"/>
          </w:tcPr>
          <w:p w14:paraId="616E8D75" w14:textId="77777777" w:rsidR="00E65260" w:rsidRPr="00373204" w:rsidRDefault="00E65260" w:rsidP="00DF666B">
            <w:pPr>
              <w:jc w:val="center"/>
              <w:cnfStyle w:val="100000000000" w:firstRow="1" w:lastRow="0" w:firstColumn="0" w:lastColumn="0" w:oddVBand="0" w:evenVBand="0" w:oddHBand="0" w:evenHBand="0" w:firstRowFirstColumn="0" w:firstRowLastColumn="0" w:lastRowFirstColumn="0" w:lastRowLastColumn="0"/>
              <w:rPr>
                <w:b w:val="0"/>
                <w:bCs/>
                <w:sz w:val="28"/>
                <w:szCs w:val="28"/>
              </w:rPr>
            </w:pPr>
            <w:r w:rsidRPr="00373204">
              <w:rPr>
                <w:bCs/>
                <w:sz w:val="28"/>
                <w:szCs w:val="28"/>
              </w:rPr>
              <w:t>Publication date</w:t>
            </w:r>
          </w:p>
        </w:tc>
      </w:tr>
      <w:tr w:rsidR="00E65260" w:rsidRPr="00373204" w14:paraId="49AECA53" w14:textId="77777777" w:rsidTr="0037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5DA8770F" w14:textId="78E8F914" w:rsidR="00E65260" w:rsidRPr="00373204" w:rsidRDefault="00E65260" w:rsidP="00E65260">
            <w:pPr>
              <w:jc w:val="center"/>
              <w:rPr>
                <w:b w:val="0"/>
                <w:bCs/>
                <w:sz w:val="28"/>
                <w:szCs w:val="28"/>
              </w:rPr>
            </w:pPr>
            <w:r w:rsidRPr="00373204">
              <w:rPr>
                <w:bCs/>
                <w:sz w:val="28"/>
                <w:szCs w:val="28"/>
              </w:rPr>
              <w:t>Baby whale dance</w:t>
            </w:r>
          </w:p>
        </w:tc>
        <w:tc>
          <w:tcPr>
            <w:tcW w:w="3473" w:type="dxa"/>
          </w:tcPr>
          <w:p w14:paraId="22EC5E55" w14:textId="77777777" w:rsidR="00E65260" w:rsidRPr="00373204" w:rsidRDefault="00E65260" w:rsidP="00DF666B">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373204">
              <w:rPr>
                <w:b/>
                <w:bCs/>
                <w:sz w:val="28"/>
                <w:szCs w:val="28"/>
              </w:rPr>
              <w:t>13 billion</w:t>
            </w:r>
          </w:p>
        </w:tc>
        <w:tc>
          <w:tcPr>
            <w:tcW w:w="3474" w:type="dxa"/>
          </w:tcPr>
          <w:p w14:paraId="60EB9B39" w14:textId="77777777" w:rsidR="00E65260" w:rsidRPr="00373204" w:rsidRDefault="00E65260" w:rsidP="00DF666B">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373204">
              <w:rPr>
                <w:b/>
                <w:bCs/>
                <w:sz w:val="28"/>
                <w:szCs w:val="28"/>
              </w:rPr>
              <w:t>2023</w:t>
            </w:r>
          </w:p>
        </w:tc>
      </w:tr>
      <w:tr w:rsidR="00E65260" w:rsidRPr="00373204" w14:paraId="6E8A712B" w14:textId="77777777" w:rsidTr="00373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4F9FA08F" w14:textId="12ED84E8" w:rsidR="00E65260" w:rsidRPr="00373204" w:rsidRDefault="00E65260" w:rsidP="00E65260">
            <w:pPr>
              <w:jc w:val="center"/>
              <w:rPr>
                <w:b w:val="0"/>
                <w:bCs/>
                <w:sz w:val="28"/>
                <w:szCs w:val="28"/>
              </w:rPr>
            </w:pPr>
            <w:r w:rsidRPr="00373204">
              <w:rPr>
                <w:bCs/>
                <w:sz w:val="28"/>
                <w:szCs w:val="28"/>
              </w:rPr>
              <w:t xml:space="preserve">Ya </w:t>
            </w:r>
            <w:proofErr w:type="spellStart"/>
            <w:r w:rsidRPr="00373204">
              <w:rPr>
                <w:bCs/>
                <w:sz w:val="28"/>
                <w:szCs w:val="28"/>
              </w:rPr>
              <w:t>Ya</w:t>
            </w:r>
            <w:proofErr w:type="spellEnd"/>
            <w:r w:rsidRPr="00373204">
              <w:rPr>
                <w:bCs/>
                <w:sz w:val="28"/>
                <w:szCs w:val="28"/>
              </w:rPr>
              <w:t xml:space="preserve"> cup song</w:t>
            </w:r>
          </w:p>
        </w:tc>
        <w:tc>
          <w:tcPr>
            <w:tcW w:w="3473" w:type="dxa"/>
          </w:tcPr>
          <w:p w14:paraId="39DF5AFA" w14:textId="7CF760F1" w:rsidR="00E65260" w:rsidRPr="00373204" w:rsidRDefault="00E65260" w:rsidP="00DF666B">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373204">
              <w:rPr>
                <w:b/>
                <w:bCs/>
                <w:sz w:val="28"/>
                <w:szCs w:val="28"/>
              </w:rPr>
              <w:t>79</w:t>
            </w:r>
            <w:r w:rsidR="00484B48">
              <w:rPr>
                <w:b/>
                <w:bCs/>
                <w:sz w:val="28"/>
                <w:szCs w:val="28"/>
              </w:rPr>
              <w:t> </w:t>
            </w:r>
            <w:r w:rsidRPr="00373204">
              <w:rPr>
                <w:b/>
                <w:bCs/>
                <w:sz w:val="28"/>
                <w:szCs w:val="28"/>
              </w:rPr>
              <w:t>000</w:t>
            </w:r>
            <w:r w:rsidR="00484B48">
              <w:rPr>
                <w:b/>
                <w:bCs/>
                <w:sz w:val="28"/>
                <w:szCs w:val="28"/>
              </w:rPr>
              <w:t> </w:t>
            </w:r>
            <w:r w:rsidRPr="00373204">
              <w:rPr>
                <w:b/>
                <w:bCs/>
                <w:sz w:val="28"/>
                <w:szCs w:val="28"/>
              </w:rPr>
              <w:t>000</w:t>
            </w:r>
            <w:r w:rsidR="00484B48">
              <w:rPr>
                <w:b/>
                <w:bCs/>
                <w:sz w:val="28"/>
                <w:szCs w:val="28"/>
              </w:rPr>
              <w:t> </w:t>
            </w:r>
            <w:r w:rsidRPr="00373204">
              <w:rPr>
                <w:b/>
                <w:bCs/>
                <w:sz w:val="28"/>
                <w:szCs w:val="28"/>
              </w:rPr>
              <w:t>000</w:t>
            </w:r>
          </w:p>
        </w:tc>
        <w:tc>
          <w:tcPr>
            <w:tcW w:w="3474" w:type="dxa"/>
          </w:tcPr>
          <w:p w14:paraId="48B1F82B" w14:textId="77777777" w:rsidR="00E65260" w:rsidRPr="00373204" w:rsidRDefault="00E65260" w:rsidP="00DF666B">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373204">
              <w:rPr>
                <w:b/>
                <w:bCs/>
                <w:sz w:val="28"/>
                <w:szCs w:val="28"/>
              </w:rPr>
              <w:t>2018</w:t>
            </w:r>
          </w:p>
        </w:tc>
      </w:tr>
      <w:tr w:rsidR="00E65260" w:rsidRPr="00373204" w14:paraId="291ED568" w14:textId="77777777" w:rsidTr="0037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234A7497" w14:textId="47C8CADC" w:rsidR="00E65260" w:rsidRPr="00373204" w:rsidRDefault="00E65260" w:rsidP="00E65260">
            <w:pPr>
              <w:jc w:val="center"/>
              <w:rPr>
                <w:b w:val="0"/>
                <w:bCs/>
                <w:sz w:val="28"/>
                <w:szCs w:val="28"/>
              </w:rPr>
            </w:pPr>
            <w:proofErr w:type="spellStart"/>
            <w:r w:rsidRPr="00373204">
              <w:rPr>
                <w:bCs/>
                <w:sz w:val="28"/>
                <w:szCs w:val="28"/>
              </w:rPr>
              <w:t>Jangnam</w:t>
            </w:r>
            <w:proofErr w:type="spellEnd"/>
            <w:r w:rsidRPr="00373204">
              <w:rPr>
                <w:bCs/>
                <w:sz w:val="28"/>
                <w:szCs w:val="28"/>
              </w:rPr>
              <w:t xml:space="preserve"> star</w:t>
            </w:r>
          </w:p>
        </w:tc>
        <w:tc>
          <w:tcPr>
            <w:tcW w:w="3473" w:type="dxa"/>
          </w:tcPr>
          <w:p w14:paraId="7A6791E1" w14:textId="05255F3E" w:rsidR="00E65260" w:rsidRPr="00373204" w:rsidRDefault="00E65260" w:rsidP="00DF666B">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373204">
              <w:rPr>
                <w:b/>
                <w:bCs/>
                <w:sz w:val="28"/>
                <w:szCs w:val="28"/>
              </w:rPr>
              <w:t>67</w:t>
            </w:r>
            <w:r w:rsidR="00484B48">
              <w:rPr>
                <w:b/>
                <w:bCs/>
                <w:sz w:val="28"/>
                <w:szCs w:val="28"/>
              </w:rPr>
              <w:t> </w:t>
            </w:r>
            <w:r w:rsidRPr="00373204">
              <w:rPr>
                <w:b/>
                <w:bCs/>
                <w:sz w:val="28"/>
                <w:szCs w:val="28"/>
              </w:rPr>
              <w:t>345</w:t>
            </w:r>
            <w:r w:rsidR="00484B48">
              <w:rPr>
                <w:b/>
                <w:bCs/>
                <w:sz w:val="28"/>
                <w:szCs w:val="28"/>
              </w:rPr>
              <w:t> </w:t>
            </w:r>
            <w:r w:rsidRPr="00373204">
              <w:rPr>
                <w:b/>
                <w:bCs/>
                <w:sz w:val="28"/>
                <w:szCs w:val="28"/>
              </w:rPr>
              <w:t>897</w:t>
            </w:r>
            <w:r w:rsidR="00484B48">
              <w:rPr>
                <w:b/>
                <w:bCs/>
                <w:sz w:val="28"/>
                <w:szCs w:val="28"/>
              </w:rPr>
              <w:t> </w:t>
            </w:r>
            <w:r w:rsidRPr="00373204">
              <w:rPr>
                <w:b/>
                <w:bCs/>
                <w:sz w:val="28"/>
                <w:szCs w:val="28"/>
              </w:rPr>
              <w:t>001</w:t>
            </w:r>
          </w:p>
        </w:tc>
        <w:tc>
          <w:tcPr>
            <w:tcW w:w="3474" w:type="dxa"/>
          </w:tcPr>
          <w:p w14:paraId="72545A73" w14:textId="77777777" w:rsidR="00E65260" w:rsidRPr="00373204" w:rsidRDefault="00E65260" w:rsidP="00DF666B">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373204">
              <w:rPr>
                <w:b/>
                <w:bCs/>
                <w:sz w:val="28"/>
                <w:szCs w:val="28"/>
              </w:rPr>
              <w:t>1999</w:t>
            </w:r>
          </w:p>
        </w:tc>
      </w:tr>
      <w:tr w:rsidR="00E65260" w:rsidRPr="00373204" w14:paraId="64F7B86E" w14:textId="77777777" w:rsidTr="00373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1FDFE9AF" w14:textId="286B864B" w:rsidR="00E65260" w:rsidRPr="00373204" w:rsidRDefault="00E65260" w:rsidP="00E65260">
            <w:pPr>
              <w:jc w:val="center"/>
              <w:rPr>
                <w:b w:val="0"/>
                <w:bCs/>
                <w:sz w:val="28"/>
                <w:szCs w:val="28"/>
              </w:rPr>
            </w:pPr>
            <w:r w:rsidRPr="00373204">
              <w:rPr>
                <w:bCs/>
                <w:sz w:val="28"/>
                <w:szCs w:val="28"/>
              </w:rPr>
              <w:t>Let it grow</w:t>
            </w:r>
          </w:p>
        </w:tc>
        <w:tc>
          <w:tcPr>
            <w:tcW w:w="3473" w:type="dxa"/>
          </w:tcPr>
          <w:p w14:paraId="6C14A0E2" w14:textId="77777777" w:rsidR="00E65260" w:rsidRPr="00373204" w:rsidRDefault="00E65260" w:rsidP="00DF666B">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373204">
              <w:rPr>
                <w:b/>
                <w:bCs/>
                <w:sz w:val="28"/>
                <w:szCs w:val="28"/>
              </w:rPr>
              <w:t>1 billion and 500 million</w:t>
            </w:r>
          </w:p>
        </w:tc>
        <w:tc>
          <w:tcPr>
            <w:tcW w:w="3474" w:type="dxa"/>
          </w:tcPr>
          <w:p w14:paraId="6E6CF4C9" w14:textId="77777777" w:rsidR="00E65260" w:rsidRPr="00373204" w:rsidRDefault="00E65260" w:rsidP="00DF666B">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373204">
              <w:rPr>
                <w:b/>
                <w:bCs/>
                <w:sz w:val="28"/>
                <w:szCs w:val="28"/>
              </w:rPr>
              <w:t>2000</w:t>
            </w:r>
          </w:p>
        </w:tc>
      </w:tr>
      <w:tr w:rsidR="00E65260" w:rsidRPr="00373204" w14:paraId="40F2C19E" w14:textId="77777777" w:rsidTr="0037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446C393E" w14:textId="687935CE" w:rsidR="00E65260" w:rsidRPr="00373204" w:rsidRDefault="00E65260" w:rsidP="00E65260">
            <w:pPr>
              <w:jc w:val="center"/>
              <w:rPr>
                <w:b w:val="0"/>
                <w:bCs/>
                <w:sz w:val="28"/>
                <w:szCs w:val="28"/>
              </w:rPr>
            </w:pPr>
            <w:r w:rsidRPr="00373204">
              <w:rPr>
                <w:bCs/>
                <w:sz w:val="28"/>
                <w:szCs w:val="28"/>
              </w:rPr>
              <w:t>Good blood</w:t>
            </w:r>
          </w:p>
        </w:tc>
        <w:tc>
          <w:tcPr>
            <w:tcW w:w="3473" w:type="dxa"/>
          </w:tcPr>
          <w:p w14:paraId="06DCE069" w14:textId="62970F24" w:rsidR="00E65260" w:rsidRPr="00373204" w:rsidRDefault="00E65260" w:rsidP="00DF666B">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373204">
              <w:rPr>
                <w:b/>
                <w:bCs/>
                <w:sz w:val="28"/>
                <w:szCs w:val="28"/>
              </w:rPr>
              <w:t>55</w:t>
            </w:r>
            <w:r w:rsidR="00484B48">
              <w:rPr>
                <w:b/>
                <w:bCs/>
                <w:sz w:val="28"/>
                <w:szCs w:val="28"/>
              </w:rPr>
              <w:t> </w:t>
            </w:r>
            <w:r w:rsidRPr="00373204">
              <w:rPr>
                <w:b/>
                <w:bCs/>
                <w:sz w:val="28"/>
                <w:szCs w:val="28"/>
              </w:rPr>
              <w:t>879</w:t>
            </w:r>
            <w:r w:rsidR="00484B48">
              <w:rPr>
                <w:b/>
                <w:bCs/>
                <w:sz w:val="28"/>
                <w:szCs w:val="28"/>
              </w:rPr>
              <w:t> </w:t>
            </w:r>
            <w:r w:rsidRPr="00373204">
              <w:rPr>
                <w:b/>
                <w:bCs/>
                <w:sz w:val="28"/>
                <w:szCs w:val="28"/>
              </w:rPr>
              <w:t>091</w:t>
            </w:r>
          </w:p>
        </w:tc>
        <w:tc>
          <w:tcPr>
            <w:tcW w:w="3474" w:type="dxa"/>
          </w:tcPr>
          <w:p w14:paraId="6299CA4C" w14:textId="77777777" w:rsidR="00E65260" w:rsidRPr="00373204" w:rsidRDefault="00E65260" w:rsidP="00DF666B">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373204">
              <w:rPr>
                <w:b/>
                <w:bCs/>
                <w:sz w:val="28"/>
                <w:szCs w:val="28"/>
              </w:rPr>
              <w:t>2022</w:t>
            </w:r>
          </w:p>
        </w:tc>
      </w:tr>
      <w:tr w:rsidR="00E65260" w:rsidRPr="00373204" w14:paraId="02EF60DA" w14:textId="77777777" w:rsidTr="00373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3BFA957A" w14:textId="77777777" w:rsidR="00E65260" w:rsidRPr="00373204" w:rsidRDefault="00E65260" w:rsidP="00DF666B">
            <w:pPr>
              <w:jc w:val="center"/>
              <w:rPr>
                <w:b w:val="0"/>
                <w:bCs/>
                <w:sz w:val="28"/>
                <w:szCs w:val="28"/>
              </w:rPr>
            </w:pPr>
            <w:r w:rsidRPr="00373204">
              <w:rPr>
                <w:bCs/>
                <w:sz w:val="28"/>
                <w:szCs w:val="28"/>
              </w:rPr>
              <w:t>Wheels on the trike</w:t>
            </w:r>
          </w:p>
        </w:tc>
        <w:tc>
          <w:tcPr>
            <w:tcW w:w="3473" w:type="dxa"/>
          </w:tcPr>
          <w:p w14:paraId="17454350" w14:textId="77777777" w:rsidR="00E65260" w:rsidRPr="00373204" w:rsidRDefault="00E65260" w:rsidP="00DF666B">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373204">
              <w:rPr>
                <w:b/>
                <w:bCs/>
                <w:sz w:val="28"/>
                <w:szCs w:val="28"/>
              </w:rPr>
              <w:t>Seven and a half million</w:t>
            </w:r>
          </w:p>
        </w:tc>
        <w:tc>
          <w:tcPr>
            <w:tcW w:w="3474" w:type="dxa"/>
          </w:tcPr>
          <w:p w14:paraId="57340D4E" w14:textId="77777777" w:rsidR="00E65260" w:rsidRPr="00373204" w:rsidRDefault="00E65260" w:rsidP="00DF666B">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373204">
              <w:rPr>
                <w:b/>
                <w:bCs/>
                <w:sz w:val="28"/>
                <w:szCs w:val="28"/>
              </w:rPr>
              <w:t>2015</w:t>
            </w:r>
          </w:p>
        </w:tc>
      </w:tr>
      <w:tr w:rsidR="00E65260" w:rsidRPr="00373204" w14:paraId="1C68AD0D" w14:textId="77777777" w:rsidTr="0037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5CC750E9" w14:textId="04D6D91D" w:rsidR="00E65260" w:rsidRPr="00373204" w:rsidRDefault="00E65260" w:rsidP="00E65260">
            <w:pPr>
              <w:jc w:val="center"/>
              <w:rPr>
                <w:b w:val="0"/>
                <w:bCs/>
                <w:sz w:val="28"/>
                <w:szCs w:val="28"/>
              </w:rPr>
            </w:pPr>
            <w:proofErr w:type="spellStart"/>
            <w:r w:rsidRPr="00373204">
              <w:rPr>
                <w:bCs/>
                <w:sz w:val="28"/>
                <w:szCs w:val="28"/>
              </w:rPr>
              <w:t>Woko</w:t>
            </w:r>
            <w:proofErr w:type="spellEnd"/>
            <w:r w:rsidRPr="00373204">
              <w:rPr>
                <w:bCs/>
                <w:sz w:val="28"/>
                <w:szCs w:val="28"/>
              </w:rPr>
              <w:t xml:space="preserve"> </w:t>
            </w:r>
            <w:proofErr w:type="spellStart"/>
            <w:r w:rsidRPr="00373204">
              <w:rPr>
                <w:bCs/>
                <w:sz w:val="28"/>
                <w:szCs w:val="28"/>
              </w:rPr>
              <w:t>woko</w:t>
            </w:r>
            <w:proofErr w:type="spellEnd"/>
            <w:r w:rsidRPr="00373204">
              <w:rPr>
                <w:bCs/>
                <w:sz w:val="28"/>
                <w:szCs w:val="28"/>
              </w:rPr>
              <w:t xml:space="preserve"> hey</w:t>
            </w:r>
          </w:p>
        </w:tc>
        <w:tc>
          <w:tcPr>
            <w:tcW w:w="3473" w:type="dxa"/>
          </w:tcPr>
          <w:p w14:paraId="6577DAC7" w14:textId="4A2D4271" w:rsidR="00E65260" w:rsidRPr="00373204" w:rsidRDefault="00E65260" w:rsidP="00DF666B">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373204">
              <w:rPr>
                <w:b/>
                <w:bCs/>
                <w:sz w:val="28"/>
                <w:szCs w:val="28"/>
              </w:rPr>
              <w:t>999</w:t>
            </w:r>
            <w:r w:rsidR="00484B48">
              <w:rPr>
                <w:b/>
                <w:bCs/>
                <w:sz w:val="28"/>
                <w:szCs w:val="28"/>
              </w:rPr>
              <w:t> </w:t>
            </w:r>
            <w:r w:rsidRPr="00373204">
              <w:rPr>
                <w:b/>
                <w:bCs/>
                <w:sz w:val="28"/>
                <w:szCs w:val="28"/>
              </w:rPr>
              <w:t>998</w:t>
            </w:r>
          </w:p>
        </w:tc>
        <w:tc>
          <w:tcPr>
            <w:tcW w:w="3474" w:type="dxa"/>
          </w:tcPr>
          <w:p w14:paraId="4210DFDB" w14:textId="77777777" w:rsidR="00E65260" w:rsidRPr="00373204" w:rsidRDefault="00E65260" w:rsidP="00DF666B">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373204">
              <w:rPr>
                <w:b/>
                <w:bCs/>
                <w:sz w:val="28"/>
                <w:szCs w:val="28"/>
              </w:rPr>
              <w:t>2002</w:t>
            </w:r>
          </w:p>
        </w:tc>
      </w:tr>
    </w:tbl>
    <w:p w14:paraId="28813955" w14:textId="0AEB4F20" w:rsidR="00234A1D" w:rsidRDefault="00177000" w:rsidP="00211506">
      <w:pPr>
        <w:pStyle w:val="Heading1"/>
      </w:pPr>
      <w:bookmarkStart w:id="71" w:name="_Resource_2:_Non-standard"/>
      <w:bookmarkStart w:id="72" w:name="_Resource_2_–"/>
      <w:bookmarkStart w:id="73" w:name="_Toc159856095"/>
      <w:bookmarkEnd w:id="71"/>
      <w:bookmarkEnd w:id="72"/>
      <w:r>
        <w:lastRenderedPageBreak/>
        <w:t>Resource 2 – non-standard partitioning</w:t>
      </w:r>
      <w:bookmarkEnd w:id="73"/>
    </w:p>
    <w:p w14:paraId="2D6FCE6B" w14:textId="354E9CB0" w:rsidR="00484B48" w:rsidRDefault="00424A82" w:rsidP="00484B48">
      <w:pPr>
        <w:spacing w:before="0" w:after="160" w:line="259" w:lineRule="auto"/>
      </w:pPr>
      <w:r w:rsidRPr="00424A82">
        <w:rPr>
          <w:noProof/>
        </w:rPr>
        <w:drawing>
          <wp:inline distT="0" distB="0" distL="0" distR="0" wp14:anchorId="77251CA4" wp14:editId="72EB4F62">
            <wp:extent cx="7272068" cy="5070404"/>
            <wp:effectExtent l="0" t="0" r="5080" b="0"/>
            <wp:docPr id="711782067" name="Picture 1" descr="A non-standard partitioned version of the number of total views from Resource 3. Each number is represented with multiples of MAB materials. Text reads: What is the value? Which number of internet video views does it match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82067" name="Picture 1" descr="A non-standard partitioned version of the number of total views from Resource 3. Each number is represented with multiples of MAB materials. Text reads: What is the value? Which number of internet video views does it match to?"/>
                    <pic:cNvPicPr/>
                  </pic:nvPicPr>
                  <pic:blipFill>
                    <a:blip r:embed="rId77"/>
                    <a:stretch>
                      <a:fillRect/>
                    </a:stretch>
                  </pic:blipFill>
                  <pic:spPr>
                    <a:xfrm>
                      <a:off x="0" y="0"/>
                      <a:ext cx="7274504" cy="5072102"/>
                    </a:xfrm>
                    <a:prstGeom prst="rect">
                      <a:avLst/>
                    </a:prstGeom>
                  </pic:spPr>
                </pic:pic>
              </a:graphicData>
            </a:graphic>
          </wp:inline>
        </w:drawing>
      </w:r>
      <w:r w:rsidR="00484B48">
        <w:br w:type="page"/>
      </w:r>
    </w:p>
    <w:p w14:paraId="4EB5E31C" w14:textId="1A5E51B8" w:rsidR="00D0334B" w:rsidRDefault="00177000" w:rsidP="00211506">
      <w:pPr>
        <w:pStyle w:val="Heading1"/>
      </w:pPr>
      <w:bookmarkStart w:id="74" w:name="_Resource_3:_Matching"/>
      <w:bookmarkStart w:id="75" w:name="_Resource_3_–"/>
      <w:bookmarkStart w:id="76" w:name="_Toc159856096"/>
      <w:bookmarkEnd w:id="74"/>
      <w:bookmarkEnd w:id="75"/>
      <w:r>
        <w:lastRenderedPageBreak/>
        <w:t>Resource 3 – matching game</w:t>
      </w:r>
      <w:bookmarkEnd w:id="76"/>
    </w:p>
    <w:tbl>
      <w:tblPr>
        <w:tblStyle w:val="TableGrid"/>
        <w:tblW w:w="941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Matching game cards."/>
      </w:tblPr>
      <w:tblGrid>
        <w:gridCol w:w="2835"/>
        <w:gridCol w:w="454"/>
        <w:gridCol w:w="2835"/>
        <w:gridCol w:w="454"/>
        <w:gridCol w:w="2835"/>
      </w:tblGrid>
      <w:tr w:rsidR="00023EA9" w14:paraId="481559C8" w14:textId="77777777" w:rsidTr="007A7E73">
        <w:trPr>
          <w:trHeight w:val="2154"/>
        </w:trPr>
        <w:tc>
          <w:tcPr>
            <w:tcW w:w="2835" w:type="dxa"/>
            <w:tcBorders>
              <w:bottom w:val="nil"/>
            </w:tcBorders>
            <w:vAlign w:val="center"/>
          </w:tcPr>
          <w:p w14:paraId="6A159247" w14:textId="337D3764" w:rsidR="00023EA9" w:rsidRPr="00BF083E" w:rsidRDefault="00BC5425" w:rsidP="003A4294">
            <w:pPr>
              <w:jc w:val="center"/>
              <w:rPr>
                <w:b/>
                <w:bCs/>
              </w:rPr>
            </w:pPr>
            <w:r w:rsidRPr="00BF083E">
              <w:rPr>
                <w:b/>
                <w:bCs/>
              </w:rPr>
              <w:t>7</w:t>
            </w:r>
            <w:r w:rsidR="00ED4FB8" w:rsidRPr="00BF083E">
              <w:rPr>
                <w:b/>
                <w:bCs/>
              </w:rPr>
              <w:t> </w:t>
            </w:r>
            <w:r w:rsidRPr="00BF083E">
              <w:rPr>
                <w:b/>
                <w:bCs/>
              </w:rPr>
              <w:t>346</w:t>
            </w:r>
            <w:r w:rsidR="00ED4FB8" w:rsidRPr="00BF083E">
              <w:rPr>
                <w:b/>
                <w:bCs/>
              </w:rPr>
              <w:t> </w:t>
            </w:r>
            <w:r w:rsidRPr="00BF083E">
              <w:rPr>
                <w:b/>
                <w:bCs/>
              </w:rPr>
              <w:t>202</w:t>
            </w:r>
          </w:p>
        </w:tc>
        <w:tc>
          <w:tcPr>
            <w:tcW w:w="454" w:type="dxa"/>
            <w:tcBorders>
              <w:top w:val="nil"/>
              <w:bottom w:val="nil"/>
            </w:tcBorders>
            <w:vAlign w:val="center"/>
          </w:tcPr>
          <w:p w14:paraId="589990C6" w14:textId="77777777" w:rsidR="00023EA9" w:rsidRPr="00BF083E" w:rsidRDefault="00023EA9" w:rsidP="003A4294">
            <w:pPr>
              <w:jc w:val="center"/>
              <w:rPr>
                <w:b/>
                <w:bCs/>
              </w:rPr>
            </w:pPr>
          </w:p>
        </w:tc>
        <w:tc>
          <w:tcPr>
            <w:tcW w:w="2835" w:type="dxa"/>
            <w:tcBorders>
              <w:bottom w:val="nil"/>
            </w:tcBorders>
            <w:vAlign w:val="center"/>
          </w:tcPr>
          <w:p w14:paraId="1653D3C0" w14:textId="52D26AC2" w:rsidR="00023EA9" w:rsidRPr="00BF083E" w:rsidRDefault="00BC5425" w:rsidP="00BC5425">
            <w:pPr>
              <w:jc w:val="center"/>
              <w:rPr>
                <w:b/>
                <w:bCs/>
              </w:rPr>
            </w:pPr>
            <w:r w:rsidRPr="00BF083E">
              <w:rPr>
                <w:b/>
                <w:bCs/>
              </w:rPr>
              <w:t xml:space="preserve">Two million less than nine million three hundred and </w:t>
            </w:r>
            <w:proofErr w:type="gramStart"/>
            <w:r w:rsidRPr="00BF083E">
              <w:rPr>
                <w:b/>
                <w:bCs/>
              </w:rPr>
              <w:t>forty six</w:t>
            </w:r>
            <w:proofErr w:type="gramEnd"/>
            <w:r w:rsidRPr="00BF083E">
              <w:rPr>
                <w:b/>
                <w:bCs/>
              </w:rPr>
              <w:t xml:space="preserve"> thousand two hundred and two</w:t>
            </w:r>
            <w:r w:rsidR="00ED4FB8" w:rsidRPr="00BF083E">
              <w:rPr>
                <w:b/>
                <w:bCs/>
              </w:rPr>
              <w:t>.</w:t>
            </w:r>
          </w:p>
        </w:tc>
        <w:tc>
          <w:tcPr>
            <w:tcW w:w="454" w:type="dxa"/>
            <w:tcBorders>
              <w:top w:val="nil"/>
              <w:bottom w:val="nil"/>
            </w:tcBorders>
            <w:vAlign w:val="center"/>
          </w:tcPr>
          <w:p w14:paraId="28EF1BBB" w14:textId="77777777" w:rsidR="00023EA9" w:rsidRPr="00BF083E" w:rsidRDefault="00023EA9" w:rsidP="003A4294">
            <w:pPr>
              <w:jc w:val="center"/>
              <w:rPr>
                <w:b/>
                <w:bCs/>
              </w:rPr>
            </w:pPr>
          </w:p>
        </w:tc>
        <w:tc>
          <w:tcPr>
            <w:tcW w:w="2835" w:type="dxa"/>
            <w:tcBorders>
              <w:bottom w:val="nil"/>
            </w:tcBorders>
            <w:vAlign w:val="center"/>
          </w:tcPr>
          <w:p w14:paraId="7807AA80" w14:textId="6D52F49B" w:rsidR="00023EA9" w:rsidRPr="00BF083E" w:rsidRDefault="00BC5425" w:rsidP="003A4294">
            <w:pPr>
              <w:jc w:val="center"/>
              <w:rPr>
                <w:b/>
                <w:bCs/>
              </w:rPr>
            </w:pPr>
            <w:r w:rsidRPr="00BF083E">
              <w:rPr>
                <w:b/>
                <w:bCs/>
              </w:rPr>
              <w:t>The company earned a profit of over seven million this financial year.</w:t>
            </w:r>
          </w:p>
        </w:tc>
      </w:tr>
      <w:tr w:rsidR="00023EA9" w14:paraId="04EFDD3E" w14:textId="77777777" w:rsidTr="00023EA9">
        <w:trPr>
          <w:trHeight w:val="396"/>
        </w:trPr>
        <w:tc>
          <w:tcPr>
            <w:tcW w:w="2835" w:type="dxa"/>
            <w:tcBorders>
              <w:left w:val="nil"/>
              <w:right w:val="nil"/>
            </w:tcBorders>
          </w:tcPr>
          <w:p w14:paraId="5029F4AC" w14:textId="77777777" w:rsidR="00023EA9" w:rsidRPr="00BF083E" w:rsidRDefault="00023EA9" w:rsidP="003A4294">
            <w:pPr>
              <w:rPr>
                <w:b/>
                <w:bCs/>
                <w:sz w:val="2"/>
                <w:szCs w:val="2"/>
              </w:rPr>
            </w:pPr>
          </w:p>
        </w:tc>
        <w:tc>
          <w:tcPr>
            <w:tcW w:w="454" w:type="dxa"/>
            <w:tcBorders>
              <w:top w:val="nil"/>
              <w:left w:val="nil"/>
              <w:bottom w:val="nil"/>
              <w:right w:val="nil"/>
            </w:tcBorders>
          </w:tcPr>
          <w:p w14:paraId="749C5494" w14:textId="77777777" w:rsidR="00023EA9" w:rsidRPr="00BF083E" w:rsidRDefault="00023EA9" w:rsidP="003A4294">
            <w:pPr>
              <w:rPr>
                <w:b/>
                <w:bCs/>
                <w:sz w:val="2"/>
                <w:szCs w:val="2"/>
              </w:rPr>
            </w:pPr>
          </w:p>
        </w:tc>
        <w:tc>
          <w:tcPr>
            <w:tcW w:w="2835" w:type="dxa"/>
            <w:tcBorders>
              <w:left w:val="nil"/>
              <w:right w:val="nil"/>
            </w:tcBorders>
          </w:tcPr>
          <w:p w14:paraId="2C65B9C3" w14:textId="77777777" w:rsidR="00023EA9" w:rsidRPr="00BF083E" w:rsidRDefault="00023EA9" w:rsidP="003A4294">
            <w:pPr>
              <w:rPr>
                <w:b/>
                <w:bCs/>
                <w:sz w:val="2"/>
                <w:szCs w:val="2"/>
              </w:rPr>
            </w:pPr>
          </w:p>
        </w:tc>
        <w:tc>
          <w:tcPr>
            <w:tcW w:w="454" w:type="dxa"/>
            <w:tcBorders>
              <w:top w:val="nil"/>
              <w:left w:val="nil"/>
              <w:bottom w:val="nil"/>
              <w:right w:val="nil"/>
            </w:tcBorders>
          </w:tcPr>
          <w:p w14:paraId="55943B64" w14:textId="77777777" w:rsidR="00023EA9" w:rsidRPr="00BF083E" w:rsidRDefault="00023EA9" w:rsidP="003A4294">
            <w:pPr>
              <w:rPr>
                <w:b/>
                <w:bCs/>
                <w:sz w:val="2"/>
                <w:szCs w:val="2"/>
              </w:rPr>
            </w:pPr>
          </w:p>
        </w:tc>
        <w:tc>
          <w:tcPr>
            <w:tcW w:w="2835" w:type="dxa"/>
            <w:tcBorders>
              <w:left w:val="nil"/>
              <w:right w:val="nil"/>
            </w:tcBorders>
          </w:tcPr>
          <w:p w14:paraId="32B74518" w14:textId="77777777" w:rsidR="00023EA9" w:rsidRPr="00BF083E" w:rsidRDefault="00023EA9" w:rsidP="003A4294">
            <w:pPr>
              <w:rPr>
                <w:b/>
                <w:bCs/>
                <w:sz w:val="2"/>
                <w:szCs w:val="2"/>
              </w:rPr>
            </w:pPr>
          </w:p>
        </w:tc>
      </w:tr>
      <w:tr w:rsidR="00023EA9" w14:paraId="5273C755" w14:textId="77777777" w:rsidTr="007A7E73">
        <w:trPr>
          <w:trHeight w:val="2154"/>
        </w:trPr>
        <w:tc>
          <w:tcPr>
            <w:tcW w:w="2835" w:type="dxa"/>
            <w:tcBorders>
              <w:bottom w:val="single" w:sz="24" w:space="0" w:color="002664"/>
            </w:tcBorders>
            <w:vAlign w:val="center"/>
          </w:tcPr>
          <w:p w14:paraId="01073C83" w14:textId="3F48696F" w:rsidR="00023EA9" w:rsidRPr="00BF083E" w:rsidRDefault="00BC5425" w:rsidP="003A4294">
            <w:pPr>
              <w:jc w:val="center"/>
              <w:rPr>
                <w:b/>
                <w:bCs/>
              </w:rPr>
            </w:pPr>
            <w:r w:rsidRPr="00BF083E">
              <w:rPr>
                <w:b/>
                <w:bCs/>
              </w:rPr>
              <w:t>1</w:t>
            </w:r>
            <w:r w:rsidR="00ED4FB8" w:rsidRPr="00BF083E">
              <w:rPr>
                <w:b/>
                <w:bCs/>
              </w:rPr>
              <w:t> </w:t>
            </w:r>
            <w:r w:rsidRPr="00BF083E">
              <w:rPr>
                <w:b/>
                <w:bCs/>
              </w:rPr>
              <w:t>000</w:t>
            </w:r>
            <w:r w:rsidR="00ED4FB8" w:rsidRPr="00BF083E">
              <w:rPr>
                <w:b/>
                <w:bCs/>
              </w:rPr>
              <w:t> </w:t>
            </w:r>
            <w:r w:rsidRPr="00BF083E">
              <w:rPr>
                <w:b/>
                <w:bCs/>
              </w:rPr>
              <w:t>000</w:t>
            </w:r>
            <w:r w:rsidR="00ED4FB8" w:rsidRPr="00BF083E">
              <w:rPr>
                <w:b/>
                <w:bCs/>
              </w:rPr>
              <w:t> </w:t>
            </w:r>
            <w:r w:rsidRPr="00BF083E">
              <w:rPr>
                <w:b/>
                <w:bCs/>
              </w:rPr>
              <w:t>000</w:t>
            </w:r>
          </w:p>
        </w:tc>
        <w:tc>
          <w:tcPr>
            <w:tcW w:w="454" w:type="dxa"/>
            <w:tcBorders>
              <w:top w:val="nil"/>
              <w:bottom w:val="nil"/>
            </w:tcBorders>
            <w:vAlign w:val="center"/>
          </w:tcPr>
          <w:p w14:paraId="0DA92EC8" w14:textId="77777777" w:rsidR="00023EA9" w:rsidRPr="00BF083E" w:rsidRDefault="00023EA9" w:rsidP="003A4294">
            <w:pPr>
              <w:jc w:val="center"/>
              <w:rPr>
                <w:b/>
                <w:bCs/>
              </w:rPr>
            </w:pPr>
          </w:p>
        </w:tc>
        <w:tc>
          <w:tcPr>
            <w:tcW w:w="2835" w:type="dxa"/>
            <w:tcBorders>
              <w:bottom w:val="single" w:sz="24" w:space="0" w:color="002664"/>
            </w:tcBorders>
            <w:vAlign w:val="center"/>
          </w:tcPr>
          <w:p w14:paraId="2E74632F" w14:textId="2BFFCC49" w:rsidR="00023EA9" w:rsidRPr="00BF083E" w:rsidRDefault="00BC5425" w:rsidP="003A4294">
            <w:pPr>
              <w:jc w:val="center"/>
              <w:rPr>
                <w:b/>
                <w:bCs/>
              </w:rPr>
            </w:pPr>
            <w:r w:rsidRPr="00BF083E">
              <w:rPr>
                <w:b/>
                <w:bCs/>
              </w:rPr>
              <w:t>one billion</w:t>
            </w:r>
          </w:p>
        </w:tc>
        <w:tc>
          <w:tcPr>
            <w:tcW w:w="454" w:type="dxa"/>
            <w:tcBorders>
              <w:top w:val="nil"/>
              <w:bottom w:val="nil"/>
            </w:tcBorders>
            <w:vAlign w:val="center"/>
          </w:tcPr>
          <w:p w14:paraId="420DCDB7" w14:textId="77777777" w:rsidR="00023EA9" w:rsidRPr="00BF083E" w:rsidRDefault="00023EA9" w:rsidP="003A4294">
            <w:pPr>
              <w:jc w:val="center"/>
              <w:rPr>
                <w:b/>
                <w:bCs/>
              </w:rPr>
            </w:pPr>
          </w:p>
        </w:tc>
        <w:tc>
          <w:tcPr>
            <w:tcW w:w="2835" w:type="dxa"/>
            <w:tcBorders>
              <w:bottom w:val="single" w:sz="24" w:space="0" w:color="002664"/>
            </w:tcBorders>
            <w:vAlign w:val="center"/>
          </w:tcPr>
          <w:p w14:paraId="2699BA30" w14:textId="6D566C5D" w:rsidR="00023EA9" w:rsidRPr="00BF083E" w:rsidRDefault="007A7E73" w:rsidP="003A4294">
            <w:pPr>
              <w:jc w:val="center"/>
              <w:rPr>
                <w:b/>
                <w:bCs/>
              </w:rPr>
            </w:pPr>
            <w:r w:rsidRPr="00BF083E">
              <w:rPr>
                <w:b/>
                <w:bCs/>
              </w:rPr>
              <w:t>The song had about nine hundred and ninety million views</w:t>
            </w:r>
            <w:r w:rsidR="00ED4FB8" w:rsidRPr="00BF083E">
              <w:rPr>
                <w:b/>
                <w:bCs/>
              </w:rPr>
              <w:t>.</w:t>
            </w:r>
          </w:p>
        </w:tc>
      </w:tr>
      <w:tr w:rsidR="007A7E73" w:rsidRPr="007A7E73" w14:paraId="22BFDF50" w14:textId="77777777" w:rsidTr="007A7E73">
        <w:trPr>
          <w:trHeight w:val="397"/>
        </w:trPr>
        <w:tc>
          <w:tcPr>
            <w:tcW w:w="2835" w:type="dxa"/>
            <w:tcBorders>
              <w:left w:val="nil"/>
              <w:right w:val="nil"/>
            </w:tcBorders>
            <w:vAlign w:val="center"/>
          </w:tcPr>
          <w:p w14:paraId="5C78CFD9" w14:textId="77777777" w:rsidR="007A7E73" w:rsidRPr="00BF083E" w:rsidRDefault="007A7E73" w:rsidP="007A7E73">
            <w:pPr>
              <w:rPr>
                <w:b/>
                <w:bCs/>
                <w:sz w:val="2"/>
                <w:szCs w:val="2"/>
              </w:rPr>
            </w:pPr>
          </w:p>
        </w:tc>
        <w:tc>
          <w:tcPr>
            <w:tcW w:w="454" w:type="dxa"/>
            <w:tcBorders>
              <w:top w:val="nil"/>
              <w:left w:val="nil"/>
              <w:bottom w:val="nil"/>
              <w:right w:val="nil"/>
            </w:tcBorders>
            <w:vAlign w:val="center"/>
          </w:tcPr>
          <w:p w14:paraId="21CAA6A7" w14:textId="77777777" w:rsidR="007A7E73" w:rsidRPr="00BF083E" w:rsidRDefault="007A7E73" w:rsidP="007A7E73">
            <w:pPr>
              <w:rPr>
                <w:b/>
                <w:bCs/>
                <w:sz w:val="2"/>
                <w:szCs w:val="2"/>
              </w:rPr>
            </w:pPr>
          </w:p>
        </w:tc>
        <w:tc>
          <w:tcPr>
            <w:tcW w:w="2835" w:type="dxa"/>
            <w:tcBorders>
              <w:left w:val="nil"/>
              <w:right w:val="nil"/>
            </w:tcBorders>
            <w:vAlign w:val="center"/>
          </w:tcPr>
          <w:p w14:paraId="766820F1" w14:textId="77777777" w:rsidR="007A7E73" w:rsidRPr="00BF083E" w:rsidRDefault="007A7E73" w:rsidP="007A7E73">
            <w:pPr>
              <w:rPr>
                <w:b/>
                <w:bCs/>
                <w:sz w:val="2"/>
                <w:szCs w:val="2"/>
              </w:rPr>
            </w:pPr>
          </w:p>
        </w:tc>
        <w:tc>
          <w:tcPr>
            <w:tcW w:w="454" w:type="dxa"/>
            <w:tcBorders>
              <w:top w:val="nil"/>
              <w:left w:val="nil"/>
              <w:bottom w:val="nil"/>
              <w:right w:val="nil"/>
            </w:tcBorders>
            <w:vAlign w:val="center"/>
          </w:tcPr>
          <w:p w14:paraId="13C4BA4F" w14:textId="77777777" w:rsidR="007A7E73" w:rsidRPr="00BF083E" w:rsidRDefault="007A7E73" w:rsidP="007A7E73">
            <w:pPr>
              <w:rPr>
                <w:b/>
                <w:bCs/>
                <w:sz w:val="2"/>
                <w:szCs w:val="2"/>
              </w:rPr>
            </w:pPr>
          </w:p>
        </w:tc>
        <w:tc>
          <w:tcPr>
            <w:tcW w:w="2835" w:type="dxa"/>
            <w:tcBorders>
              <w:left w:val="nil"/>
              <w:right w:val="nil"/>
            </w:tcBorders>
            <w:vAlign w:val="center"/>
          </w:tcPr>
          <w:p w14:paraId="7D2C2CCE" w14:textId="77777777" w:rsidR="007A7E73" w:rsidRPr="00BF083E" w:rsidRDefault="007A7E73" w:rsidP="007A7E73">
            <w:pPr>
              <w:rPr>
                <w:b/>
                <w:bCs/>
                <w:sz w:val="2"/>
                <w:szCs w:val="2"/>
              </w:rPr>
            </w:pPr>
          </w:p>
        </w:tc>
      </w:tr>
      <w:tr w:rsidR="007A7E73" w14:paraId="68E6484B" w14:textId="77777777" w:rsidTr="007A7E73">
        <w:trPr>
          <w:trHeight w:val="2154"/>
        </w:trPr>
        <w:tc>
          <w:tcPr>
            <w:tcW w:w="2835" w:type="dxa"/>
            <w:tcBorders>
              <w:bottom w:val="single" w:sz="24" w:space="0" w:color="002664"/>
            </w:tcBorders>
            <w:vAlign w:val="center"/>
          </w:tcPr>
          <w:p w14:paraId="7B8AC8CA" w14:textId="6452AD62" w:rsidR="007A7E73" w:rsidRPr="00BF083E" w:rsidRDefault="007A7E73" w:rsidP="003A4294">
            <w:pPr>
              <w:jc w:val="center"/>
              <w:rPr>
                <w:b/>
                <w:bCs/>
              </w:rPr>
            </w:pPr>
            <w:r w:rsidRPr="00BF083E">
              <w:rPr>
                <w:b/>
                <w:bCs/>
              </w:rPr>
              <w:t>15</w:t>
            </w:r>
            <w:r w:rsidR="00ED4FB8" w:rsidRPr="00BF083E">
              <w:rPr>
                <w:b/>
                <w:bCs/>
              </w:rPr>
              <w:t> </w:t>
            </w:r>
            <w:r w:rsidRPr="00BF083E">
              <w:rPr>
                <w:b/>
                <w:bCs/>
              </w:rPr>
              <w:t>000</w:t>
            </w:r>
            <w:r w:rsidR="00ED4FB8" w:rsidRPr="00BF083E">
              <w:rPr>
                <w:b/>
                <w:bCs/>
              </w:rPr>
              <w:t> </w:t>
            </w:r>
            <w:r w:rsidRPr="00BF083E">
              <w:rPr>
                <w:b/>
                <w:bCs/>
              </w:rPr>
              <w:t>060</w:t>
            </w:r>
          </w:p>
        </w:tc>
        <w:tc>
          <w:tcPr>
            <w:tcW w:w="454" w:type="dxa"/>
            <w:tcBorders>
              <w:top w:val="nil"/>
              <w:bottom w:val="nil"/>
            </w:tcBorders>
            <w:vAlign w:val="center"/>
          </w:tcPr>
          <w:p w14:paraId="1645E605" w14:textId="77777777" w:rsidR="007A7E73" w:rsidRPr="00BF083E" w:rsidRDefault="007A7E73" w:rsidP="003A4294">
            <w:pPr>
              <w:jc w:val="center"/>
              <w:rPr>
                <w:b/>
                <w:bCs/>
              </w:rPr>
            </w:pPr>
          </w:p>
        </w:tc>
        <w:tc>
          <w:tcPr>
            <w:tcW w:w="2835" w:type="dxa"/>
            <w:tcBorders>
              <w:bottom w:val="single" w:sz="24" w:space="0" w:color="002664"/>
            </w:tcBorders>
            <w:vAlign w:val="center"/>
          </w:tcPr>
          <w:p w14:paraId="12961261" w14:textId="27882E76" w:rsidR="007A7E73" w:rsidRPr="00BF083E" w:rsidRDefault="00ED4FB8" w:rsidP="00ED4FB8">
            <w:pPr>
              <w:jc w:val="center"/>
              <w:rPr>
                <w:b/>
                <w:bCs/>
              </w:rPr>
            </w:pPr>
            <w:r w:rsidRPr="00BF083E">
              <w:rPr>
                <w:b/>
                <w:bCs/>
              </w:rPr>
              <w:t>The value of the tens is 60.</w:t>
            </w:r>
          </w:p>
        </w:tc>
        <w:tc>
          <w:tcPr>
            <w:tcW w:w="454" w:type="dxa"/>
            <w:tcBorders>
              <w:top w:val="nil"/>
              <w:bottom w:val="nil"/>
            </w:tcBorders>
            <w:vAlign w:val="center"/>
          </w:tcPr>
          <w:p w14:paraId="224BCE6F" w14:textId="77777777" w:rsidR="007A7E73" w:rsidRPr="00BF083E" w:rsidRDefault="007A7E73" w:rsidP="003A4294">
            <w:pPr>
              <w:jc w:val="center"/>
              <w:rPr>
                <w:b/>
                <w:bCs/>
              </w:rPr>
            </w:pPr>
          </w:p>
        </w:tc>
        <w:tc>
          <w:tcPr>
            <w:tcW w:w="2835" w:type="dxa"/>
            <w:tcBorders>
              <w:bottom w:val="single" w:sz="24" w:space="0" w:color="002664"/>
            </w:tcBorders>
            <w:vAlign w:val="center"/>
          </w:tcPr>
          <w:p w14:paraId="513B3ED5" w14:textId="00B0BD8F" w:rsidR="007A7E73" w:rsidRPr="00BF083E" w:rsidRDefault="00ED4FB8" w:rsidP="003A4294">
            <w:pPr>
              <w:jc w:val="center"/>
              <w:rPr>
                <w:b/>
                <w:bCs/>
              </w:rPr>
            </w:pPr>
            <w:r w:rsidRPr="00BF083E">
              <w:rPr>
                <w:b/>
                <w:bCs/>
              </w:rPr>
              <w:t xml:space="preserve">The band’s world tour has 30 million tickets for sale. </w:t>
            </w:r>
            <w:r w:rsidR="00BF083E" w:rsidRPr="00BF083E">
              <w:rPr>
                <w:b/>
                <w:bCs/>
              </w:rPr>
              <w:t>Approximately 50% of tickets have been sold so far.</w:t>
            </w:r>
          </w:p>
        </w:tc>
      </w:tr>
    </w:tbl>
    <w:p w14:paraId="26CD5108" w14:textId="77777777" w:rsidR="00023EA9" w:rsidRDefault="00023EA9">
      <w:pPr>
        <w:suppressAutoHyphens w:val="0"/>
        <w:spacing w:before="0" w:after="160" w:line="259" w:lineRule="auto"/>
      </w:pPr>
      <w:r>
        <w:br w:type="page"/>
      </w:r>
    </w:p>
    <w:tbl>
      <w:tblPr>
        <w:tblStyle w:val="TableGrid"/>
        <w:tblW w:w="941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Matching game cards."/>
      </w:tblPr>
      <w:tblGrid>
        <w:gridCol w:w="2835"/>
        <w:gridCol w:w="454"/>
        <w:gridCol w:w="2835"/>
        <w:gridCol w:w="454"/>
        <w:gridCol w:w="2835"/>
      </w:tblGrid>
      <w:tr w:rsidR="00BF083E" w14:paraId="333E769D" w14:textId="77777777" w:rsidTr="003A4294">
        <w:trPr>
          <w:trHeight w:val="2154"/>
        </w:trPr>
        <w:tc>
          <w:tcPr>
            <w:tcW w:w="2835" w:type="dxa"/>
            <w:tcBorders>
              <w:bottom w:val="nil"/>
            </w:tcBorders>
            <w:vAlign w:val="center"/>
          </w:tcPr>
          <w:p w14:paraId="64E05A8F" w14:textId="516EAF3E" w:rsidR="00BF083E" w:rsidRPr="00BF083E" w:rsidRDefault="00BF083E" w:rsidP="003A4294">
            <w:pPr>
              <w:jc w:val="center"/>
              <w:rPr>
                <w:b/>
                <w:bCs/>
              </w:rPr>
            </w:pPr>
            <w:r>
              <w:rPr>
                <w:b/>
                <w:bCs/>
              </w:rPr>
              <w:lastRenderedPageBreak/>
              <w:t>3 985 254 000</w:t>
            </w:r>
          </w:p>
        </w:tc>
        <w:tc>
          <w:tcPr>
            <w:tcW w:w="454" w:type="dxa"/>
            <w:tcBorders>
              <w:top w:val="nil"/>
              <w:bottom w:val="nil"/>
            </w:tcBorders>
            <w:vAlign w:val="center"/>
          </w:tcPr>
          <w:p w14:paraId="0DFF0B40" w14:textId="77777777" w:rsidR="00BF083E" w:rsidRPr="00BF083E" w:rsidRDefault="00BF083E" w:rsidP="003A4294">
            <w:pPr>
              <w:jc w:val="center"/>
              <w:rPr>
                <w:b/>
                <w:bCs/>
              </w:rPr>
            </w:pPr>
          </w:p>
        </w:tc>
        <w:tc>
          <w:tcPr>
            <w:tcW w:w="2835" w:type="dxa"/>
            <w:tcBorders>
              <w:bottom w:val="nil"/>
            </w:tcBorders>
            <w:vAlign w:val="center"/>
          </w:tcPr>
          <w:p w14:paraId="0C5F5964" w14:textId="6B4756FF" w:rsidR="00BF083E" w:rsidRPr="00BF083E" w:rsidRDefault="00007D18" w:rsidP="003A4294">
            <w:pPr>
              <w:jc w:val="center"/>
              <w:rPr>
                <w:b/>
                <w:bCs/>
              </w:rPr>
            </w:pPr>
            <w:r>
              <w:rPr>
                <w:b/>
                <w:bCs/>
              </w:rPr>
              <w:t xml:space="preserve">The value of the hundred </w:t>
            </w:r>
            <w:proofErr w:type="spellStart"/>
            <w:proofErr w:type="gramStart"/>
            <w:r>
              <w:rPr>
                <w:b/>
                <w:bCs/>
              </w:rPr>
              <w:t>thousands</w:t>
            </w:r>
            <w:proofErr w:type="spellEnd"/>
            <w:proofErr w:type="gramEnd"/>
            <w:r>
              <w:rPr>
                <w:b/>
                <w:bCs/>
              </w:rPr>
              <w:t xml:space="preserve"> is 200 000.</w:t>
            </w:r>
          </w:p>
        </w:tc>
        <w:tc>
          <w:tcPr>
            <w:tcW w:w="454" w:type="dxa"/>
            <w:tcBorders>
              <w:top w:val="nil"/>
              <w:bottom w:val="nil"/>
            </w:tcBorders>
            <w:vAlign w:val="center"/>
          </w:tcPr>
          <w:p w14:paraId="40F4FB37" w14:textId="77777777" w:rsidR="00BF083E" w:rsidRPr="00BF083E" w:rsidRDefault="00BF083E" w:rsidP="003A4294">
            <w:pPr>
              <w:jc w:val="center"/>
              <w:rPr>
                <w:b/>
                <w:bCs/>
              </w:rPr>
            </w:pPr>
          </w:p>
        </w:tc>
        <w:tc>
          <w:tcPr>
            <w:tcW w:w="2835" w:type="dxa"/>
            <w:tcBorders>
              <w:bottom w:val="nil"/>
            </w:tcBorders>
            <w:vAlign w:val="center"/>
          </w:tcPr>
          <w:p w14:paraId="11563511" w14:textId="65A84E05" w:rsidR="00BF083E" w:rsidRPr="00BF083E" w:rsidRDefault="00007D18" w:rsidP="003A4294">
            <w:pPr>
              <w:jc w:val="center"/>
              <w:rPr>
                <w:b/>
                <w:bCs/>
              </w:rPr>
            </w:pPr>
            <w:r>
              <w:rPr>
                <w:b/>
                <w:bCs/>
              </w:rPr>
              <w:t>The road upgrade budget was four billion dollars. The government was commended for coming in under budget.</w:t>
            </w:r>
          </w:p>
        </w:tc>
      </w:tr>
      <w:tr w:rsidR="00BF083E" w14:paraId="76A8040F" w14:textId="77777777" w:rsidTr="003A4294">
        <w:trPr>
          <w:trHeight w:val="396"/>
        </w:trPr>
        <w:tc>
          <w:tcPr>
            <w:tcW w:w="2835" w:type="dxa"/>
            <w:tcBorders>
              <w:left w:val="nil"/>
              <w:right w:val="nil"/>
            </w:tcBorders>
          </w:tcPr>
          <w:p w14:paraId="7E5929AA" w14:textId="77777777" w:rsidR="00BF083E" w:rsidRPr="00BF083E" w:rsidRDefault="00BF083E" w:rsidP="003A4294">
            <w:pPr>
              <w:rPr>
                <w:b/>
                <w:bCs/>
                <w:sz w:val="2"/>
                <w:szCs w:val="2"/>
              </w:rPr>
            </w:pPr>
          </w:p>
        </w:tc>
        <w:tc>
          <w:tcPr>
            <w:tcW w:w="454" w:type="dxa"/>
            <w:tcBorders>
              <w:top w:val="nil"/>
              <w:left w:val="nil"/>
              <w:bottom w:val="nil"/>
              <w:right w:val="nil"/>
            </w:tcBorders>
          </w:tcPr>
          <w:p w14:paraId="3DA06DA6" w14:textId="77777777" w:rsidR="00BF083E" w:rsidRPr="00BF083E" w:rsidRDefault="00BF083E" w:rsidP="003A4294">
            <w:pPr>
              <w:rPr>
                <w:b/>
                <w:bCs/>
                <w:sz w:val="2"/>
                <w:szCs w:val="2"/>
              </w:rPr>
            </w:pPr>
          </w:p>
        </w:tc>
        <w:tc>
          <w:tcPr>
            <w:tcW w:w="2835" w:type="dxa"/>
            <w:tcBorders>
              <w:left w:val="nil"/>
              <w:right w:val="nil"/>
            </w:tcBorders>
          </w:tcPr>
          <w:p w14:paraId="4E9B3BC4" w14:textId="77777777" w:rsidR="00BF083E" w:rsidRPr="00BF083E" w:rsidRDefault="00BF083E" w:rsidP="003A4294">
            <w:pPr>
              <w:rPr>
                <w:b/>
                <w:bCs/>
                <w:sz w:val="2"/>
                <w:szCs w:val="2"/>
              </w:rPr>
            </w:pPr>
          </w:p>
        </w:tc>
        <w:tc>
          <w:tcPr>
            <w:tcW w:w="454" w:type="dxa"/>
            <w:tcBorders>
              <w:top w:val="nil"/>
              <w:left w:val="nil"/>
              <w:bottom w:val="nil"/>
              <w:right w:val="nil"/>
            </w:tcBorders>
          </w:tcPr>
          <w:p w14:paraId="3450AC77" w14:textId="77777777" w:rsidR="00BF083E" w:rsidRPr="00BF083E" w:rsidRDefault="00BF083E" w:rsidP="003A4294">
            <w:pPr>
              <w:rPr>
                <w:b/>
                <w:bCs/>
                <w:sz w:val="2"/>
                <w:szCs w:val="2"/>
              </w:rPr>
            </w:pPr>
          </w:p>
        </w:tc>
        <w:tc>
          <w:tcPr>
            <w:tcW w:w="2835" w:type="dxa"/>
            <w:tcBorders>
              <w:left w:val="nil"/>
              <w:right w:val="nil"/>
            </w:tcBorders>
          </w:tcPr>
          <w:p w14:paraId="15F5180A" w14:textId="77777777" w:rsidR="00BF083E" w:rsidRPr="00BF083E" w:rsidRDefault="00BF083E" w:rsidP="003A4294">
            <w:pPr>
              <w:rPr>
                <w:b/>
                <w:bCs/>
                <w:sz w:val="2"/>
                <w:szCs w:val="2"/>
              </w:rPr>
            </w:pPr>
          </w:p>
        </w:tc>
      </w:tr>
      <w:tr w:rsidR="00BF083E" w14:paraId="476A88C8" w14:textId="77777777" w:rsidTr="003A4294">
        <w:trPr>
          <w:trHeight w:val="2154"/>
        </w:trPr>
        <w:tc>
          <w:tcPr>
            <w:tcW w:w="2835" w:type="dxa"/>
            <w:tcBorders>
              <w:bottom w:val="single" w:sz="24" w:space="0" w:color="002664"/>
            </w:tcBorders>
            <w:vAlign w:val="center"/>
          </w:tcPr>
          <w:p w14:paraId="26B097C8" w14:textId="39A0836E" w:rsidR="00BF083E" w:rsidRPr="00BF083E" w:rsidRDefault="00BF083E" w:rsidP="003A4294">
            <w:pPr>
              <w:jc w:val="center"/>
              <w:rPr>
                <w:b/>
                <w:bCs/>
              </w:rPr>
            </w:pPr>
            <w:r>
              <w:rPr>
                <w:b/>
                <w:bCs/>
              </w:rPr>
              <w:t>25 690 000</w:t>
            </w:r>
          </w:p>
        </w:tc>
        <w:tc>
          <w:tcPr>
            <w:tcW w:w="454" w:type="dxa"/>
            <w:tcBorders>
              <w:top w:val="nil"/>
              <w:bottom w:val="nil"/>
            </w:tcBorders>
            <w:vAlign w:val="center"/>
          </w:tcPr>
          <w:p w14:paraId="5FBB8F86" w14:textId="77777777" w:rsidR="00BF083E" w:rsidRPr="00BF083E" w:rsidRDefault="00BF083E" w:rsidP="003A4294">
            <w:pPr>
              <w:jc w:val="center"/>
              <w:rPr>
                <w:b/>
                <w:bCs/>
              </w:rPr>
            </w:pPr>
          </w:p>
        </w:tc>
        <w:tc>
          <w:tcPr>
            <w:tcW w:w="2835" w:type="dxa"/>
            <w:tcBorders>
              <w:bottom w:val="single" w:sz="24" w:space="0" w:color="002664"/>
            </w:tcBorders>
            <w:vAlign w:val="center"/>
          </w:tcPr>
          <w:p w14:paraId="397DE68A" w14:textId="594CC7C7" w:rsidR="00BF083E" w:rsidRPr="00BF083E" w:rsidRDefault="00007D18" w:rsidP="003A4294">
            <w:pPr>
              <w:jc w:val="center"/>
              <w:rPr>
                <w:b/>
                <w:bCs/>
              </w:rPr>
            </w:pPr>
            <w:r>
              <w:rPr>
                <w:b/>
                <w:bCs/>
              </w:rPr>
              <w:t>When rounded to the nearest 100 000, the value of the hundred thousand is 700</w:t>
            </w:r>
            <w:r w:rsidR="00B35F28">
              <w:rPr>
                <w:b/>
                <w:bCs/>
              </w:rPr>
              <w:t> 000.</w:t>
            </w:r>
          </w:p>
        </w:tc>
        <w:tc>
          <w:tcPr>
            <w:tcW w:w="454" w:type="dxa"/>
            <w:tcBorders>
              <w:top w:val="nil"/>
              <w:bottom w:val="nil"/>
            </w:tcBorders>
            <w:vAlign w:val="center"/>
          </w:tcPr>
          <w:p w14:paraId="2E021453" w14:textId="77777777" w:rsidR="00BF083E" w:rsidRPr="00BF083E" w:rsidRDefault="00BF083E" w:rsidP="003A4294">
            <w:pPr>
              <w:jc w:val="center"/>
              <w:rPr>
                <w:b/>
                <w:bCs/>
              </w:rPr>
            </w:pPr>
          </w:p>
        </w:tc>
        <w:tc>
          <w:tcPr>
            <w:tcW w:w="2835" w:type="dxa"/>
            <w:tcBorders>
              <w:bottom w:val="single" w:sz="24" w:space="0" w:color="002664"/>
            </w:tcBorders>
            <w:vAlign w:val="center"/>
          </w:tcPr>
          <w:p w14:paraId="20D285FA" w14:textId="2377327C" w:rsidR="00BF083E" w:rsidRPr="00BF083E" w:rsidRDefault="00007D18" w:rsidP="003A4294">
            <w:pPr>
              <w:jc w:val="center"/>
              <w:rPr>
                <w:b/>
                <w:bCs/>
              </w:rPr>
            </w:pPr>
            <w:r>
              <w:rPr>
                <w:b/>
                <w:bCs/>
              </w:rPr>
              <w:t>The Australian population in 2023</w:t>
            </w:r>
          </w:p>
        </w:tc>
      </w:tr>
      <w:tr w:rsidR="00BF083E" w:rsidRPr="007A7E73" w14:paraId="527CCE57" w14:textId="77777777" w:rsidTr="003A4294">
        <w:trPr>
          <w:trHeight w:val="397"/>
        </w:trPr>
        <w:tc>
          <w:tcPr>
            <w:tcW w:w="2835" w:type="dxa"/>
            <w:tcBorders>
              <w:left w:val="nil"/>
              <w:right w:val="nil"/>
            </w:tcBorders>
            <w:vAlign w:val="center"/>
          </w:tcPr>
          <w:p w14:paraId="5D0E4D00" w14:textId="77777777" w:rsidR="00BF083E" w:rsidRPr="00BF083E" w:rsidRDefault="00BF083E" w:rsidP="003A4294">
            <w:pPr>
              <w:rPr>
                <w:b/>
                <w:bCs/>
                <w:sz w:val="2"/>
                <w:szCs w:val="2"/>
              </w:rPr>
            </w:pPr>
          </w:p>
        </w:tc>
        <w:tc>
          <w:tcPr>
            <w:tcW w:w="454" w:type="dxa"/>
            <w:tcBorders>
              <w:top w:val="nil"/>
              <w:left w:val="nil"/>
              <w:bottom w:val="nil"/>
              <w:right w:val="nil"/>
            </w:tcBorders>
            <w:vAlign w:val="center"/>
          </w:tcPr>
          <w:p w14:paraId="08ACEBDE" w14:textId="77777777" w:rsidR="00BF083E" w:rsidRPr="00BF083E" w:rsidRDefault="00BF083E" w:rsidP="003A4294">
            <w:pPr>
              <w:rPr>
                <w:b/>
                <w:bCs/>
                <w:sz w:val="2"/>
                <w:szCs w:val="2"/>
              </w:rPr>
            </w:pPr>
          </w:p>
        </w:tc>
        <w:tc>
          <w:tcPr>
            <w:tcW w:w="2835" w:type="dxa"/>
            <w:tcBorders>
              <w:left w:val="nil"/>
              <w:right w:val="nil"/>
            </w:tcBorders>
            <w:vAlign w:val="center"/>
          </w:tcPr>
          <w:p w14:paraId="6CE16894" w14:textId="77777777" w:rsidR="00BF083E" w:rsidRPr="00BF083E" w:rsidRDefault="00BF083E" w:rsidP="003A4294">
            <w:pPr>
              <w:rPr>
                <w:b/>
                <w:bCs/>
                <w:sz w:val="2"/>
                <w:szCs w:val="2"/>
              </w:rPr>
            </w:pPr>
          </w:p>
        </w:tc>
        <w:tc>
          <w:tcPr>
            <w:tcW w:w="454" w:type="dxa"/>
            <w:tcBorders>
              <w:top w:val="nil"/>
              <w:left w:val="nil"/>
              <w:bottom w:val="nil"/>
              <w:right w:val="nil"/>
            </w:tcBorders>
            <w:vAlign w:val="center"/>
          </w:tcPr>
          <w:p w14:paraId="1E75FA2B" w14:textId="77777777" w:rsidR="00BF083E" w:rsidRPr="00BF083E" w:rsidRDefault="00BF083E" w:rsidP="003A4294">
            <w:pPr>
              <w:rPr>
                <w:b/>
                <w:bCs/>
                <w:sz w:val="2"/>
                <w:szCs w:val="2"/>
              </w:rPr>
            </w:pPr>
          </w:p>
        </w:tc>
        <w:tc>
          <w:tcPr>
            <w:tcW w:w="2835" w:type="dxa"/>
            <w:tcBorders>
              <w:left w:val="nil"/>
              <w:right w:val="nil"/>
            </w:tcBorders>
            <w:vAlign w:val="center"/>
          </w:tcPr>
          <w:p w14:paraId="2F0AF59A" w14:textId="77777777" w:rsidR="00BF083E" w:rsidRPr="00BF083E" w:rsidRDefault="00BF083E" w:rsidP="003A4294">
            <w:pPr>
              <w:rPr>
                <w:b/>
                <w:bCs/>
                <w:sz w:val="2"/>
                <w:szCs w:val="2"/>
              </w:rPr>
            </w:pPr>
          </w:p>
        </w:tc>
      </w:tr>
      <w:tr w:rsidR="00BF083E" w14:paraId="485DA6FF" w14:textId="77777777" w:rsidTr="003A4294">
        <w:trPr>
          <w:trHeight w:val="2154"/>
        </w:trPr>
        <w:tc>
          <w:tcPr>
            <w:tcW w:w="2835" w:type="dxa"/>
            <w:tcBorders>
              <w:bottom w:val="single" w:sz="24" w:space="0" w:color="002664"/>
            </w:tcBorders>
            <w:vAlign w:val="center"/>
          </w:tcPr>
          <w:p w14:paraId="1904BEB1" w14:textId="7B7B18E3" w:rsidR="00BF083E" w:rsidRPr="00BF083E" w:rsidRDefault="00BF083E" w:rsidP="003A4294">
            <w:pPr>
              <w:jc w:val="center"/>
              <w:rPr>
                <w:b/>
                <w:bCs/>
              </w:rPr>
            </w:pPr>
            <w:r>
              <w:rPr>
                <w:b/>
                <w:bCs/>
              </w:rPr>
              <w:t>1 400</w:t>
            </w:r>
            <w:r w:rsidR="00007D18">
              <w:rPr>
                <w:b/>
                <w:bCs/>
              </w:rPr>
              <w:t> </w:t>
            </w:r>
            <w:r>
              <w:rPr>
                <w:b/>
                <w:bCs/>
              </w:rPr>
              <w:t>000</w:t>
            </w:r>
            <w:r w:rsidR="00007D18">
              <w:rPr>
                <w:b/>
                <w:bCs/>
              </w:rPr>
              <w:t> </w:t>
            </w:r>
            <w:r>
              <w:rPr>
                <w:b/>
                <w:bCs/>
              </w:rPr>
              <w:t>000</w:t>
            </w:r>
          </w:p>
        </w:tc>
        <w:tc>
          <w:tcPr>
            <w:tcW w:w="454" w:type="dxa"/>
            <w:tcBorders>
              <w:top w:val="nil"/>
              <w:bottom w:val="nil"/>
            </w:tcBorders>
            <w:vAlign w:val="center"/>
          </w:tcPr>
          <w:p w14:paraId="66145308" w14:textId="77777777" w:rsidR="00BF083E" w:rsidRPr="00BF083E" w:rsidRDefault="00BF083E" w:rsidP="003A4294">
            <w:pPr>
              <w:jc w:val="center"/>
              <w:rPr>
                <w:b/>
                <w:bCs/>
              </w:rPr>
            </w:pPr>
          </w:p>
        </w:tc>
        <w:tc>
          <w:tcPr>
            <w:tcW w:w="2835" w:type="dxa"/>
            <w:tcBorders>
              <w:bottom w:val="single" w:sz="24" w:space="0" w:color="002664"/>
            </w:tcBorders>
            <w:vAlign w:val="center"/>
          </w:tcPr>
          <w:p w14:paraId="34C245BB" w14:textId="5230FB09" w:rsidR="00BF083E" w:rsidRPr="00BF083E" w:rsidRDefault="00007D18" w:rsidP="003A4294">
            <w:pPr>
              <w:jc w:val="center"/>
              <w:rPr>
                <w:b/>
                <w:bCs/>
              </w:rPr>
            </w:pPr>
            <w:r>
              <w:rPr>
                <w:b/>
                <w:bCs/>
              </w:rPr>
              <w:t>14 hundred million</w:t>
            </w:r>
          </w:p>
        </w:tc>
        <w:tc>
          <w:tcPr>
            <w:tcW w:w="454" w:type="dxa"/>
            <w:tcBorders>
              <w:top w:val="nil"/>
              <w:bottom w:val="nil"/>
            </w:tcBorders>
            <w:vAlign w:val="center"/>
          </w:tcPr>
          <w:p w14:paraId="1BF9D906" w14:textId="77777777" w:rsidR="00BF083E" w:rsidRPr="00BF083E" w:rsidRDefault="00BF083E" w:rsidP="003A4294">
            <w:pPr>
              <w:jc w:val="center"/>
              <w:rPr>
                <w:b/>
                <w:bCs/>
              </w:rPr>
            </w:pPr>
          </w:p>
        </w:tc>
        <w:tc>
          <w:tcPr>
            <w:tcW w:w="2835" w:type="dxa"/>
            <w:tcBorders>
              <w:bottom w:val="single" w:sz="24" w:space="0" w:color="002664"/>
            </w:tcBorders>
            <w:vAlign w:val="center"/>
          </w:tcPr>
          <w:p w14:paraId="5B077699" w14:textId="2FFC35A2" w:rsidR="00BF083E" w:rsidRPr="00BF083E" w:rsidRDefault="00007D18" w:rsidP="003A4294">
            <w:pPr>
              <w:jc w:val="center"/>
              <w:rPr>
                <w:b/>
                <w:bCs/>
              </w:rPr>
            </w:pPr>
            <w:r>
              <w:rPr>
                <w:b/>
                <w:bCs/>
              </w:rPr>
              <w:t>The Chinese population is double 700 million.</w:t>
            </w:r>
          </w:p>
        </w:tc>
      </w:tr>
    </w:tbl>
    <w:p w14:paraId="70C8657A" w14:textId="58154113" w:rsidR="00E94487" w:rsidRDefault="003A4820" w:rsidP="003A4820">
      <w:pPr>
        <w:suppressAutoHyphens w:val="0"/>
        <w:spacing w:before="0" w:after="160" w:line="259" w:lineRule="auto"/>
      </w:pPr>
      <w:r>
        <w:br w:type="page"/>
      </w:r>
    </w:p>
    <w:p w14:paraId="00C8A972" w14:textId="5216F0A8" w:rsidR="004B7CBF" w:rsidRDefault="00DB4C6F" w:rsidP="00211506">
      <w:pPr>
        <w:pStyle w:val="Heading1"/>
      </w:pPr>
      <w:bookmarkStart w:id="77" w:name="_Resource_4:_True"/>
      <w:bookmarkStart w:id="78" w:name="_Resource_4_–"/>
      <w:bookmarkStart w:id="79" w:name="_Toc159856097"/>
      <w:bookmarkEnd w:id="77"/>
      <w:bookmarkEnd w:id="78"/>
      <w:r>
        <w:lastRenderedPageBreak/>
        <w:t>Resource 4 – True or false?</w:t>
      </w:r>
      <w:bookmarkEnd w:id="79"/>
    </w:p>
    <w:p w14:paraId="4181873C" w14:textId="212DD5D3" w:rsidR="00484B48" w:rsidRDefault="008A07BE" w:rsidP="00484B48">
      <w:r w:rsidRPr="00FD655D">
        <w:rPr>
          <w:noProof/>
        </w:rPr>
        <w:drawing>
          <wp:inline distT="0" distB="0" distL="0" distR="0" wp14:anchorId="47AB0075" wp14:editId="262BA41B">
            <wp:extent cx="7846594" cy="5096786"/>
            <wp:effectExtent l="0" t="0" r="2540" b="8890"/>
            <wp:docPr id="896413301" name="Picture 1" descr="Five blue speech bubbles. Each speech bubble contains statements. Students are asked to consider if they are true or false. Statements are:&#10;- Money can be represented as $276.891.&#10;- Her average score per basketball game was 13.5.&#10;- The nurse measured the boys temperature and it was 37.872 degrees.&#10;- I purchased 90.234 L of petrol.&#10;- I spent $0.99 at the supe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13301" name="Picture 1" descr="Five blue speech bubbles. Each speech bubble contains statements. Students are asked to consider if they are true or false. Statements are:&#10;- Money can be represented as $276.891.&#10;- Her average score per basketball game was 13.5.&#10;- The nurse measured the boys temperature and it was 37.872 degrees.&#10;- I purchased 90.234 L of petrol.&#10;- I spent $0.99 at the supermarket."/>
                    <pic:cNvPicPr/>
                  </pic:nvPicPr>
                  <pic:blipFill>
                    <a:blip r:embed="rId78"/>
                    <a:stretch>
                      <a:fillRect/>
                    </a:stretch>
                  </pic:blipFill>
                  <pic:spPr>
                    <a:xfrm>
                      <a:off x="0" y="0"/>
                      <a:ext cx="7866102" cy="5109458"/>
                    </a:xfrm>
                    <a:prstGeom prst="rect">
                      <a:avLst/>
                    </a:prstGeom>
                  </pic:spPr>
                </pic:pic>
              </a:graphicData>
            </a:graphic>
          </wp:inline>
        </w:drawing>
      </w:r>
      <w:r w:rsidR="00484B48">
        <w:br w:type="page"/>
      </w:r>
    </w:p>
    <w:p w14:paraId="3C754646" w14:textId="2052BDF6" w:rsidR="00D0334B" w:rsidRDefault="00177000" w:rsidP="00211506">
      <w:pPr>
        <w:pStyle w:val="Heading1"/>
      </w:pPr>
      <w:bookmarkStart w:id="80" w:name="_Resource_5:_Place"/>
      <w:bookmarkStart w:id="81" w:name="_Resource_5_–"/>
      <w:bookmarkStart w:id="82" w:name="_Toc159856098"/>
      <w:bookmarkEnd w:id="80"/>
      <w:bookmarkEnd w:id="81"/>
      <w:r>
        <w:lastRenderedPageBreak/>
        <w:t>Resource 5 – place value thousandths</w:t>
      </w:r>
      <w:bookmarkEnd w:id="82"/>
    </w:p>
    <w:p w14:paraId="24AFB148" w14:textId="0330DE7E" w:rsidR="00484B48" w:rsidRDefault="00EE1405" w:rsidP="00484B48">
      <w:pPr>
        <w:spacing w:before="0" w:after="160" w:line="259" w:lineRule="auto"/>
        <w:rPr>
          <w:noProof/>
        </w:rPr>
      </w:pPr>
      <w:r w:rsidRPr="00EE1405">
        <w:rPr>
          <w:noProof/>
        </w:rPr>
        <w:t xml:space="preserve"> </w:t>
      </w:r>
      <w:r w:rsidRPr="00EE1405">
        <w:rPr>
          <w:noProof/>
        </w:rPr>
        <w:drawing>
          <wp:inline distT="0" distB="0" distL="0" distR="0" wp14:anchorId="60911B89" wp14:editId="2382CA97">
            <wp:extent cx="4920966" cy="3295232"/>
            <wp:effectExtent l="0" t="6350" r="6985" b="6985"/>
            <wp:docPr id="1695614814" name="Picture 1695614814" descr="A number chart showing hundreds, tens, ones, tenths, hundredths and thousandths. There is a decimal place between the ones and the tenths. It shows the number 27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14814" name="Picture 1695614814" descr="A number chart showing hundreds, tens, ones, tenths, hundredths and thousandths. There is a decimal place between the ones and the tenths. It shows the number 273.465."/>
                    <pic:cNvPicPr/>
                  </pic:nvPicPr>
                  <pic:blipFill>
                    <a:blip r:embed="rId79"/>
                    <a:stretch>
                      <a:fillRect/>
                    </a:stretch>
                  </pic:blipFill>
                  <pic:spPr>
                    <a:xfrm rot="5400000">
                      <a:off x="0" y="0"/>
                      <a:ext cx="4944207" cy="3310795"/>
                    </a:xfrm>
                    <a:prstGeom prst="rect">
                      <a:avLst/>
                    </a:prstGeom>
                  </pic:spPr>
                </pic:pic>
              </a:graphicData>
            </a:graphic>
          </wp:inline>
        </w:drawing>
      </w:r>
      <w:r w:rsidR="00484B48">
        <w:rPr>
          <w:noProof/>
        </w:rPr>
        <w:br w:type="page"/>
      </w:r>
    </w:p>
    <w:p w14:paraId="6DBBD92D" w14:textId="1B5C3CBE" w:rsidR="00D0334B" w:rsidRDefault="00177000" w:rsidP="00211506">
      <w:pPr>
        <w:pStyle w:val="Heading1"/>
      </w:pPr>
      <w:bookmarkStart w:id="83" w:name="_Resource_6:_Would"/>
      <w:bookmarkStart w:id="84" w:name="_Resource_6:_Chocolate"/>
      <w:bookmarkStart w:id="85" w:name="_Resource_6_–"/>
      <w:bookmarkStart w:id="86" w:name="_Toc159856099"/>
      <w:bookmarkEnd w:id="83"/>
      <w:bookmarkEnd w:id="84"/>
      <w:bookmarkEnd w:id="85"/>
      <w:r>
        <w:lastRenderedPageBreak/>
        <w:t>Resource 6 – chocolate bar</w:t>
      </w:r>
      <w:bookmarkEnd w:id="86"/>
    </w:p>
    <w:p w14:paraId="4D8D685D" w14:textId="0E63C49D" w:rsidR="00154B52" w:rsidRDefault="00B74F18">
      <w:pPr>
        <w:spacing w:before="0" w:after="160" w:line="259" w:lineRule="auto"/>
      </w:pPr>
      <w:r w:rsidRPr="00B74F18">
        <w:rPr>
          <w:noProof/>
        </w:rPr>
        <w:drawing>
          <wp:inline distT="0" distB="0" distL="0" distR="0" wp14:anchorId="247A7E2C" wp14:editId="32403F95">
            <wp:extent cx="9251950" cy="4973320"/>
            <wp:effectExtent l="0" t="0" r="6350" b="0"/>
            <wp:docPr id="2098104819" name="Picture 2098104819" descr="A question is asked: would you rather 20% of a chocolate bar or 0.4 of the same size chocolate bar? Students around the question have provided answers. Student 1 says: I know that 0.4 is 4 out of 10 so I picked it. Student 2 says: I chose 20% because 20 is bigger than 4. Student 3 says: 0.4 is a decimal and starts with zero so it's smaller than 20%. Student 4 says: 0.4 is 4 out of 10 but 20% is 2 out of 10 so I choose 0.4. Student 5 says: I picked 20% because I want 20 pieces of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04819" name="Picture 2098104819" descr="A question is asked: would you rather 20% of a chocolate bar or 0.4 of the same size chocolate bar? Students around the question have provided answers. Student 1 says: I know that 0.4 is 4 out of 10 so I picked it. Student 2 says: I chose 20% because 20 is bigger than 4. Student 3 says: 0.4 is a decimal and starts with zero so it's smaller than 20%. Student 4 says: 0.4 is 4 out of 10 but 20% is 2 out of 10 so I choose 0.4. Student 5 says: I picked 20% because I want 20 pieces of chocolate."/>
                    <pic:cNvPicPr/>
                  </pic:nvPicPr>
                  <pic:blipFill>
                    <a:blip r:embed="rId80"/>
                    <a:stretch>
                      <a:fillRect/>
                    </a:stretch>
                  </pic:blipFill>
                  <pic:spPr>
                    <a:xfrm>
                      <a:off x="0" y="0"/>
                      <a:ext cx="9251950" cy="4973320"/>
                    </a:xfrm>
                    <a:prstGeom prst="rect">
                      <a:avLst/>
                    </a:prstGeom>
                  </pic:spPr>
                </pic:pic>
              </a:graphicData>
            </a:graphic>
          </wp:inline>
        </w:drawing>
      </w:r>
      <w:r w:rsidR="00154B52">
        <w:br w:type="page"/>
      </w:r>
    </w:p>
    <w:p w14:paraId="674DEF65" w14:textId="1AFB5A68" w:rsidR="005C1172" w:rsidRDefault="001B6ECD" w:rsidP="00211506">
      <w:pPr>
        <w:pStyle w:val="Heading1"/>
      </w:pPr>
      <w:bookmarkStart w:id="87" w:name="_Resource_7:_Would"/>
      <w:bookmarkStart w:id="88" w:name="_Resource_7_–"/>
      <w:bookmarkStart w:id="89" w:name="_Toc159856100"/>
      <w:bookmarkEnd w:id="87"/>
      <w:bookmarkEnd w:id="88"/>
      <w:r>
        <w:lastRenderedPageBreak/>
        <w:t xml:space="preserve">Resource 7 – </w:t>
      </w:r>
      <w:r w:rsidR="007D1B6F">
        <w:t xml:space="preserve">Would </w:t>
      </w:r>
      <w:r>
        <w:t>you rather?</w:t>
      </w:r>
      <w:bookmarkEnd w:id="89"/>
    </w:p>
    <w:p w14:paraId="7112F65F" w14:textId="29EE103F" w:rsidR="008B2950" w:rsidRDefault="003E7CD3" w:rsidP="00D0334B">
      <w:pPr>
        <w:spacing w:before="0" w:after="160" w:line="259" w:lineRule="auto"/>
      </w:pPr>
      <w:r>
        <w:rPr>
          <w:noProof/>
        </w:rPr>
        <w:drawing>
          <wp:inline distT="0" distB="0" distL="0" distR="0" wp14:anchorId="16BD0DB3" wp14:editId="40880690">
            <wp:extent cx="7334039" cy="4800600"/>
            <wp:effectExtent l="0" t="0" r="635" b="0"/>
            <wp:docPr id="1641257309" name="Picture 1641257309" descr="Table with three columns and five rows. The first two columns have a 'would you rather' scenario comparing percentages, decimals and fractions. The last column asks students to explain why they would choose the option they did. For example, the first 2 choices are 50% of $300 or a quarter of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57309" name="Picture 1641257309" descr="Table with three columns and five rows. The first two columns have a 'would you rather' scenario comparing percentages, decimals and fractions. The last column asks students to explain why they would choose the option they did. For example, the first 2 choices are 50% of $300 or a quarter of $800."/>
                    <pic:cNvPicPr/>
                  </pic:nvPicPr>
                  <pic:blipFill>
                    <a:blip r:embed="rId81">
                      <a:extLst>
                        <a:ext uri="{28A0092B-C50C-407E-A947-70E740481C1C}">
                          <a14:useLocalDpi xmlns:a14="http://schemas.microsoft.com/office/drawing/2010/main" val="0"/>
                        </a:ext>
                      </a:extLst>
                    </a:blip>
                    <a:stretch>
                      <a:fillRect/>
                    </a:stretch>
                  </pic:blipFill>
                  <pic:spPr>
                    <a:xfrm>
                      <a:off x="0" y="0"/>
                      <a:ext cx="7340933" cy="4805113"/>
                    </a:xfrm>
                    <a:prstGeom prst="rect">
                      <a:avLst/>
                    </a:prstGeom>
                  </pic:spPr>
                </pic:pic>
              </a:graphicData>
            </a:graphic>
          </wp:inline>
        </w:drawing>
      </w:r>
    </w:p>
    <w:p w14:paraId="2CF21389" w14:textId="77777777" w:rsidR="008B2950" w:rsidRDefault="008B2950">
      <w:pPr>
        <w:suppressAutoHyphens w:val="0"/>
        <w:spacing w:before="0" w:after="160" w:line="259" w:lineRule="auto"/>
      </w:pPr>
      <w:r>
        <w:br w:type="page"/>
      </w:r>
    </w:p>
    <w:p w14:paraId="55AD9D7C" w14:textId="7F43548D" w:rsidR="00B37685" w:rsidRDefault="00B37685" w:rsidP="00211506">
      <w:pPr>
        <w:pStyle w:val="Heading1"/>
      </w:pPr>
      <w:bookmarkStart w:id="90" w:name="_Resource_7:_Decimal"/>
      <w:bookmarkStart w:id="91" w:name="_Resource_8:_Powers"/>
      <w:bookmarkStart w:id="92" w:name="_Resource_8_–"/>
      <w:bookmarkStart w:id="93" w:name="_Toc159856101"/>
      <w:bookmarkEnd w:id="90"/>
      <w:bookmarkEnd w:id="91"/>
      <w:bookmarkEnd w:id="92"/>
      <w:r>
        <w:lastRenderedPageBreak/>
        <w:t>Resource 8 – problems to solve</w:t>
      </w:r>
      <w:bookmarkEnd w:id="93"/>
    </w:p>
    <w:tbl>
      <w:tblPr>
        <w:tblStyle w:val="TableGrid"/>
        <w:tblW w:w="0" w:type="auto"/>
        <w:tblBorders>
          <w:left w:val="none" w:sz="0" w:space="0" w:color="auto"/>
          <w:right w:val="none" w:sz="0" w:space="0" w:color="auto"/>
        </w:tblBorders>
        <w:tblLook w:val="04A0" w:firstRow="1" w:lastRow="0" w:firstColumn="1" w:lastColumn="0" w:noHBand="0" w:noVBand="1"/>
        <w:tblDescription w:val="Student worksheet with problems to solve."/>
      </w:tblPr>
      <w:tblGrid>
        <w:gridCol w:w="14560"/>
      </w:tblGrid>
      <w:tr w:rsidR="00573353" w14:paraId="76BA0FAF" w14:textId="77777777" w:rsidTr="00573353">
        <w:tc>
          <w:tcPr>
            <w:tcW w:w="14560" w:type="dxa"/>
            <w:tcBorders>
              <w:top w:val="nil"/>
            </w:tcBorders>
          </w:tcPr>
          <w:p w14:paraId="13614CB0" w14:textId="77777777" w:rsidR="00573353" w:rsidRDefault="00573353" w:rsidP="00573353">
            <w:pPr>
              <w:pStyle w:val="ListNumber"/>
              <w:numPr>
                <w:ilvl w:val="0"/>
                <w:numId w:val="14"/>
              </w:numPr>
            </w:pPr>
            <w:r>
              <w:t>Justine cleans 72 classrooms in 3 days. How many classrooms can Justine clean in 6 days? How many classrooms can Justine clean in 10 days?</w:t>
            </w:r>
          </w:p>
          <w:p w14:paraId="760D4918" w14:textId="77777777" w:rsidR="00573353" w:rsidRDefault="00573353" w:rsidP="00573353"/>
        </w:tc>
      </w:tr>
      <w:tr w:rsidR="00573353" w14:paraId="0CE18FE5" w14:textId="77777777" w:rsidTr="00573353">
        <w:tc>
          <w:tcPr>
            <w:tcW w:w="14560" w:type="dxa"/>
          </w:tcPr>
          <w:p w14:paraId="6E52BA1D" w14:textId="568363AC" w:rsidR="00573353" w:rsidRDefault="00573353" w:rsidP="00B43AD6">
            <w:pPr>
              <w:pStyle w:val="ListNumber"/>
              <w:spacing w:before="360"/>
            </w:pPr>
            <w:r>
              <w:t xml:space="preserve">Carmel cleans </w:t>
            </w:r>
            <m:oMath>
              <m:f>
                <m:fPr>
                  <m:ctrlPr>
                    <w:rPr>
                      <w:rFonts w:ascii="Cambria Math" w:hAnsi="Cambria Math"/>
                      <w:i/>
                    </w:rPr>
                  </m:ctrlPr>
                </m:fPr>
                <m:num>
                  <m:r>
                    <w:rPr>
                      <w:rFonts w:ascii="Cambria Math" w:hAnsi="Cambria Math"/>
                    </w:rPr>
                    <m:t>1</m:t>
                  </m:r>
                </m:num>
                <m:den>
                  <m:r>
                    <w:rPr>
                      <w:rFonts w:ascii="Cambria Math" w:hAnsi="Cambria Math"/>
                    </w:rPr>
                    <m:t>3</m:t>
                  </m:r>
                </m:den>
              </m:f>
            </m:oMath>
            <w:r w:rsidR="002B18F2">
              <w:t xml:space="preserve"> </w:t>
            </w:r>
            <w:r>
              <w:t>less. How many classrooms does Carmel clean in 3 days? 6 days? 10 days?</w:t>
            </w:r>
          </w:p>
          <w:p w14:paraId="5AF8910D" w14:textId="77777777" w:rsidR="00573353" w:rsidRDefault="00573353" w:rsidP="00B43AD6">
            <w:pPr>
              <w:spacing w:before="360"/>
            </w:pPr>
          </w:p>
        </w:tc>
      </w:tr>
      <w:tr w:rsidR="00573353" w14:paraId="4A03925B" w14:textId="77777777" w:rsidTr="00573353">
        <w:tc>
          <w:tcPr>
            <w:tcW w:w="14560" w:type="dxa"/>
          </w:tcPr>
          <w:p w14:paraId="69DAB1DC" w14:textId="4444295F" w:rsidR="00573353" w:rsidRDefault="00573353" w:rsidP="00B43AD6">
            <w:pPr>
              <w:pStyle w:val="ListNumber"/>
              <w:spacing w:before="360"/>
            </w:pPr>
            <w:r>
              <w:t>Cases of 24 water bottles cost $40. It</w:t>
            </w:r>
            <w:r w:rsidR="00EC1640">
              <w:t xml:space="preserve"> i</w:t>
            </w:r>
            <w:r>
              <w:t>s also possible to buy single bottles for $1.90 each. If I want to buy 24 bottles of water, which is the better deal?</w:t>
            </w:r>
          </w:p>
          <w:p w14:paraId="4459F472" w14:textId="77777777" w:rsidR="00573353" w:rsidRDefault="00573353" w:rsidP="00B43AD6">
            <w:pPr>
              <w:spacing w:before="360"/>
            </w:pPr>
          </w:p>
        </w:tc>
      </w:tr>
      <w:tr w:rsidR="00573353" w14:paraId="0D8C3139" w14:textId="77777777" w:rsidTr="00B43AD6">
        <w:tc>
          <w:tcPr>
            <w:tcW w:w="14560" w:type="dxa"/>
            <w:tcBorders>
              <w:bottom w:val="nil"/>
            </w:tcBorders>
          </w:tcPr>
          <w:p w14:paraId="11A30ED7" w14:textId="77777777" w:rsidR="00573353" w:rsidRDefault="00573353" w:rsidP="00B43AD6">
            <w:pPr>
              <w:pStyle w:val="ListNumber"/>
              <w:spacing w:before="360"/>
            </w:pPr>
            <w:r>
              <w:t>The school bell rings 8 times per day on school days. How many times does it ring in a week? How many times does it ring in an 11-week term? How many times would it ring in the 11-week term if there were 3 pupil free days?</w:t>
            </w:r>
          </w:p>
          <w:p w14:paraId="061277D7" w14:textId="77777777" w:rsidR="00573353" w:rsidRDefault="00573353" w:rsidP="00B43AD6">
            <w:pPr>
              <w:spacing w:before="360"/>
            </w:pPr>
          </w:p>
        </w:tc>
      </w:tr>
      <w:tr w:rsidR="00573353" w14:paraId="4E949556" w14:textId="77777777" w:rsidTr="00B43AD6">
        <w:tc>
          <w:tcPr>
            <w:tcW w:w="14560" w:type="dxa"/>
            <w:tcBorders>
              <w:top w:val="nil"/>
            </w:tcBorders>
          </w:tcPr>
          <w:p w14:paraId="5649216F" w14:textId="7BAE00FC" w:rsidR="00573353" w:rsidRPr="00573353" w:rsidRDefault="00573353" w:rsidP="00573353">
            <w:pPr>
              <w:pStyle w:val="ListNumber"/>
              <w:spacing w:after="720"/>
            </w:pPr>
            <w:r>
              <w:lastRenderedPageBreak/>
              <w:t>Stella and Siena each have a part</w:t>
            </w:r>
            <w:r w:rsidR="00EC1640">
              <w:t>-</w:t>
            </w:r>
            <w:r>
              <w:t>time job. Stella earns $17.50 per hour and Sienna earns $23 per hour. On Saturday Stella worked for 4 hours and Sienna worked one hour less. Who took home the most pay?</w:t>
            </w:r>
          </w:p>
        </w:tc>
      </w:tr>
      <w:tr w:rsidR="00573353" w14:paraId="6C1D6C85" w14:textId="77777777" w:rsidTr="00C068CE">
        <w:tc>
          <w:tcPr>
            <w:tcW w:w="14560" w:type="dxa"/>
          </w:tcPr>
          <w:p w14:paraId="4A8B73B2" w14:textId="5DC486AF" w:rsidR="00573353" w:rsidRDefault="00573353" w:rsidP="00B43AD6">
            <w:pPr>
              <w:pStyle w:val="ListNumber"/>
              <w:spacing w:before="360"/>
            </w:pPr>
            <w:r>
              <w:t xml:space="preserve">I solved a division problem, and the answer was 8. What could the question be? </w:t>
            </w:r>
          </w:p>
          <w:p w14:paraId="29ACFAC7" w14:textId="77777777" w:rsidR="00573353" w:rsidRPr="00573353" w:rsidRDefault="00573353" w:rsidP="00B43AD6">
            <w:pPr>
              <w:spacing w:before="360"/>
            </w:pPr>
          </w:p>
        </w:tc>
      </w:tr>
      <w:tr w:rsidR="00573353" w14:paraId="31B0787D" w14:textId="77777777" w:rsidTr="00573353">
        <w:tc>
          <w:tcPr>
            <w:tcW w:w="14560" w:type="dxa"/>
          </w:tcPr>
          <w:p w14:paraId="5CD5042E" w14:textId="77777777" w:rsidR="00573353" w:rsidRPr="00B37685" w:rsidRDefault="00573353" w:rsidP="00B43AD6">
            <w:pPr>
              <w:pStyle w:val="ListNumber"/>
              <w:spacing w:before="360"/>
            </w:pPr>
            <w:r>
              <w:t>When I was trying to work out my division problem with the answer of 8, I used two 2-digit numbers. What could the question be?</w:t>
            </w:r>
          </w:p>
          <w:p w14:paraId="5691C7F2" w14:textId="77777777" w:rsidR="00573353" w:rsidRPr="00573353" w:rsidRDefault="00573353" w:rsidP="00B43AD6">
            <w:pPr>
              <w:spacing w:before="360"/>
            </w:pPr>
          </w:p>
        </w:tc>
      </w:tr>
    </w:tbl>
    <w:p w14:paraId="5E6A981A" w14:textId="77777777" w:rsidR="00573353" w:rsidRPr="00573353" w:rsidRDefault="00573353" w:rsidP="00573353"/>
    <w:p w14:paraId="27BF9969" w14:textId="0E798F26" w:rsidR="00204CAE" w:rsidRDefault="00B37685" w:rsidP="00211506">
      <w:pPr>
        <w:pStyle w:val="Heading1"/>
      </w:pPr>
      <w:bookmarkStart w:id="94" w:name="_Resource_9_–"/>
      <w:bookmarkStart w:id="95" w:name="_Toc159856102"/>
      <w:bookmarkEnd w:id="94"/>
      <w:r>
        <w:lastRenderedPageBreak/>
        <w:t>Resource 9 – powers of 10</w:t>
      </w:r>
      <w:bookmarkEnd w:id="95"/>
    </w:p>
    <w:p w14:paraId="11E1F807" w14:textId="24F4E270" w:rsidR="00484B48" w:rsidRDefault="6CC542AB" w:rsidP="00484B48">
      <w:r w:rsidRPr="00CC7298">
        <w:rPr>
          <w:noProof/>
        </w:rPr>
        <w:drawing>
          <wp:inline distT="0" distB="0" distL="0" distR="0" wp14:anchorId="4929CE3A" wp14:editId="2FC2804C">
            <wp:extent cx="5187994" cy="4906978"/>
            <wp:effectExtent l="0" t="0" r="0" b="8255"/>
            <wp:docPr id="76296030" name="Picture 76296030" descr="Four number sentences with missing values. The first sentence asks: (blank) is 10 times (blank).&#10;The second sentence asks: (blank) is 100 times (blank).&#10;The third sentence asks: (blank) is 1/10 of (blank).&#10;The fourth sentence asks: (blank) is 1/100 of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6030" name="Picture 76296030" descr="Four number sentences with missing values. The first sentence asks: (blank) is 10 times (blank).&#10;The second sentence asks: (blank) is 100 times (blank).&#10;The third sentence asks: (blank) is 1/10 of (blank).&#10;The fourth sentence asks: (blank) is 1/100 of (blank)."/>
                    <pic:cNvPicPr/>
                  </pic:nvPicPr>
                  <pic:blipFill>
                    <a:blip r:embed="rId82">
                      <a:extLst>
                        <a:ext uri="{28A0092B-C50C-407E-A947-70E740481C1C}">
                          <a14:useLocalDpi xmlns:a14="http://schemas.microsoft.com/office/drawing/2010/main" val="0"/>
                        </a:ext>
                      </a:extLst>
                    </a:blip>
                    <a:stretch>
                      <a:fillRect/>
                    </a:stretch>
                  </pic:blipFill>
                  <pic:spPr>
                    <a:xfrm>
                      <a:off x="0" y="0"/>
                      <a:ext cx="5193548" cy="4912231"/>
                    </a:xfrm>
                    <a:prstGeom prst="rect">
                      <a:avLst/>
                    </a:prstGeom>
                  </pic:spPr>
                </pic:pic>
              </a:graphicData>
            </a:graphic>
          </wp:inline>
        </w:drawing>
      </w:r>
      <w:r w:rsidR="00484B48">
        <w:br w:type="page"/>
      </w:r>
    </w:p>
    <w:p w14:paraId="1E0C1BC8" w14:textId="78ED7A08" w:rsidR="00D0334B" w:rsidRDefault="00B37685" w:rsidP="00211506">
      <w:pPr>
        <w:pStyle w:val="Heading1"/>
      </w:pPr>
      <w:bookmarkStart w:id="96" w:name="_Resource_8:_Decimal"/>
      <w:bookmarkStart w:id="97" w:name="_Resource_9:_Number"/>
      <w:bookmarkStart w:id="98" w:name="_Resource_10_–"/>
      <w:bookmarkStart w:id="99" w:name="_Toc159856103"/>
      <w:bookmarkEnd w:id="96"/>
      <w:bookmarkEnd w:id="97"/>
      <w:bookmarkEnd w:id="98"/>
      <w:r>
        <w:lastRenderedPageBreak/>
        <w:t>Resource 10 – number slider</w:t>
      </w:r>
      <w:bookmarkEnd w:id="99"/>
    </w:p>
    <w:p w14:paraId="37D5D215" w14:textId="6A47E7E1" w:rsidR="00484B48" w:rsidRDefault="00554A8D" w:rsidP="00D0334B">
      <w:pPr>
        <w:spacing w:before="0" w:after="160" w:line="259" w:lineRule="auto"/>
      </w:pPr>
      <w:r w:rsidRPr="00554A8D">
        <w:rPr>
          <w:noProof/>
          <w:color w:val="2B579A"/>
          <w:shd w:val="clear" w:color="auto" w:fill="E6E6E6"/>
        </w:rPr>
        <w:drawing>
          <wp:inline distT="0" distB="0" distL="0" distR="0" wp14:anchorId="239DC0ED" wp14:editId="12E0D589">
            <wp:extent cx="9237643" cy="3188473"/>
            <wp:effectExtent l="0" t="0" r="1905" b="0"/>
            <wp:docPr id="27" name="Picture 27" descr="A decimal place slider outline for students to cut up and use. It has the place value columns from ten thousand to thousandths and includes a decimal point. Dotted lines indicate where students make cuts to slide strips of paper through to write number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ecimal place slider outline for students to cut up and use. It has the place value columns from ten thousand to thousandths and includes a decimal point. Dotted lines indicate where students make cuts to slide strips of paper through to write numbers on."/>
                    <pic:cNvPicPr/>
                  </pic:nvPicPr>
                  <pic:blipFill rotWithShape="1">
                    <a:blip r:embed="rId83"/>
                    <a:srcRect b="49572"/>
                    <a:stretch/>
                  </pic:blipFill>
                  <pic:spPr bwMode="auto">
                    <a:xfrm>
                      <a:off x="0" y="0"/>
                      <a:ext cx="9279434" cy="3202898"/>
                    </a:xfrm>
                    <a:prstGeom prst="rect">
                      <a:avLst/>
                    </a:prstGeom>
                    <a:ln>
                      <a:noFill/>
                    </a:ln>
                    <a:extLst>
                      <a:ext uri="{53640926-AAD7-44D8-BBD7-CCE9431645EC}">
                        <a14:shadowObscured xmlns:a14="http://schemas.microsoft.com/office/drawing/2010/main"/>
                      </a:ext>
                    </a:extLst>
                  </pic:spPr>
                </pic:pic>
              </a:graphicData>
            </a:graphic>
          </wp:inline>
        </w:drawing>
      </w:r>
    </w:p>
    <w:p w14:paraId="63979E12" w14:textId="77777777" w:rsidR="00484B48" w:rsidRDefault="00484B48">
      <w:pPr>
        <w:suppressAutoHyphens w:val="0"/>
        <w:spacing w:before="0" w:after="160" w:line="259" w:lineRule="auto"/>
      </w:pPr>
      <w:r>
        <w:br w:type="page"/>
      </w:r>
    </w:p>
    <w:p w14:paraId="3E403700" w14:textId="77777777" w:rsidR="00AA3399" w:rsidRDefault="00A2536A" w:rsidP="00484B48">
      <w:r w:rsidRPr="00484B48">
        <w:rPr>
          <w:noProof/>
        </w:rPr>
        <w:lastRenderedPageBreak/>
        <w:drawing>
          <wp:inline distT="0" distB="0" distL="0" distR="0" wp14:anchorId="68AD6C20" wp14:editId="235A32EB">
            <wp:extent cx="9251950" cy="5598795"/>
            <wp:effectExtent l="0" t="0" r="6350" b="1905"/>
            <wp:docPr id="29" name="Picture 29" descr="Strips to be used with the decimal place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rips to be used with the decimal place slider."/>
                    <pic:cNvPicPr/>
                  </pic:nvPicPr>
                  <pic:blipFill>
                    <a:blip r:embed="rId84"/>
                    <a:stretch>
                      <a:fillRect/>
                    </a:stretch>
                  </pic:blipFill>
                  <pic:spPr>
                    <a:xfrm>
                      <a:off x="0" y="0"/>
                      <a:ext cx="9251950" cy="5598795"/>
                    </a:xfrm>
                    <a:prstGeom prst="rect">
                      <a:avLst/>
                    </a:prstGeom>
                  </pic:spPr>
                </pic:pic>
              </a:graphicData>
            </a:graphic>
          </wp:inline>
        </w:drawing>
      </w:r>
    </w:p>
    <w:p w14:paraId="7F6A4C67" w14:textId="6D68BA11" w:rsidR="00D0334B" w:rsidRDefault="00DB4C6F" w:rsidP="00211506">
      <w:pPr>
        <w:pStyle w:val="Heading1"/>
      </w:pPr>
      <w:bookmarkStart w:id="100" w:name="_Resource_10:_Divide"/>
      <w:bookmarkStart w:id="101" w:name="_Resource_11_–"/>
      <w:bookmarkStart w:id="102" w:name="_Toc159856104"/>
      <w:bookmarkEnd w:id="100"/>
      <w:bookmarkEnd w:id="101"/>
      <w:r>
        <w:lastRenderedPageBreak/>
        <w:t>Resource 11 – Divide or multiply?</w:t>
      </w:r>
      <w:bookmarkEnd w:id="102"/>
    </w:p>
    <w:p w14:paraId="31789D78" w14:textId="7B3DCD33" w:rsidR="00484B48" w:rsidRDefault="005D385A" w:rsidP="00484B48">
      <w:pPr>
        <w:spacing w:before="0" w:after="160" w:line="259" w:lineRule="auto"/>
      </w:pPr>
      <w:r w:rsidRPr="005D385A">
        <w:rPr>
          <w:noProof/>
          <w:color w:val="2B579A"/>
          <w:shd w:val="clear" w:color="auto" w:fill="E6E6E6"/>
        </w:rPr>
        <w:drawing>
          <wp:inline distT="0" distB="0" distL="0" distR="0" wp14:anchorId="1F6BAD02" wp14:editId="41683F58">
            <wp:extent cx="7792278" cy="5091455"/>
            <wp:effectExtent l="0" t="0" r="0" b="0"/>
            <wp:docPr id="30" name="Picture 30" descr="A table with six columns and six rows. The top row has the titles for each column - starting decimal, move on slider, divide or times, resulting decimal, larger or smaller than starting decimals and number sentence. The first two columns are completed for the students. They use this information to complete the rest of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able with six columns and six rows. The top row has the titles for each column - starting decimal, move on slider, divide or times, resulting decimal, larger or smaller than starting decimals and number sentence. The first two columns are completed for the students. They use this information to complete the rest of the table."/>
                    <pic:cNvPicPr/>
                  </pic:nvPicPr>
                  <pic:blipFill>
                    <a:blip r:embed="rId85"/>
                    <a:stretch>
                      <a:fillRect/>
                    </a:stretch>
                  </pic:blipFill>
                  <pic:spPr>
                    <a:xfrm>
                      <a:off x="0" y="0"/>
                      <a:ext cx="7803928" cy="5099067"/>
                    </a:xfrm>
                    <a:prstGeom prst="rect">
                      <a:avLst/>
                    </a:prstGeom>
                  </pic:spPr>
                </pic:pic>
              </a:graphicData>
            </a:graphic>
          </wp:inline>
        </w:drawing>
      </w:r>
      <w:r w:rsidR="00484B48">
        <w:br w:type="page"/>
      </w:r>
    </w:p>
    <w:p w14:paraId="7B16B4C0" w14:textId="1DF7953A" w:rsidR="00D0334B" w:rsidRDefault="00B37685" w:rsidP="00211506">
      <w:pPr>
        <w:pStyle w:val="Heading1"/>
      </w:pPr>
      <w:bookmarkStart w:id="103" w:name="_Resource_10:_Equivalent"/>
      <w:bookmarkStart w:id="104" w:name="_Resource_12_–"/>
      <w:bookmarkStart w:id="105" w:name="_Toc159856105"/>
      <w:bookmarkEnd w:id="103"/>
      <w:bookmarkEnd w:id="104"/>
      <w:r>
        <w:lastRenderedPageBreak/>
        <w:t>Resource 12 – equivalent number sentence</w:t>
      </w:r>
      <w:bookmarkEnd w:id="105"/>
    </w:p>
    <w:p w14:paraId="5A0C9125" w14:textId="658A196F" w:rsidR="00484B48" w:rsidRDefault="0004051F" w:rsidP="00484B48">
      <w:r w:rsidRPr="00484B48">
        <w:rPr>
          <w:noProof/>
        </w:rPr>
        <w:drawing>
          <wp:inline distT="0" distB="0" distL="0" distR="0" wp14:anchorId="4D7B6918" wp14:editId="47A1C00A">
            <wp:extent cx="9251950" cy="3096895"/>
            <wp:effectExtent l="0" t="0" r="6350" b="8255"/>
            <wp:docPr id="31" name="Picture 31" descr="A rectangle around a number sentence with missing information. The number sentence is: 5 times (blank) equals 40 divided by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rectangle around a number sentence with missing information. The number sentence is: 5 times (blank) equals 40 divided by (blank)."/>
                    <pic:cNvPicPr/>
                  </pic:nvPicPr>
                  <pic:blipFill>
                    <a:blip r:embed="rId86"/>
                    <a:stretch>
                      <a:fillRect/>
                    </a:stretch>
                  </pic:blipFill>
                  <pic:spPr>
                    <a:xfrm>
                      <a:off x="0" y="0"/>
                      <a:ext cx="9251950" cy="3096895"/>
                    </a:xfrm>
                    <a:prstGeom prst="rect">
                      <a:avLst/>
                    </a:prstGeom>
                  </pic:spPr>
                </pic:pic>
              </a:graphicData>
            </a:graphic>
          </wp:inline>
        </w:drawing>
      </w:r>
    </w:p>
    <w:p w14:paraId="7DFEA996" w14:textId="77777777" w:rsidR="00484B48" w:rsidRDefault="00484B48">
      <w:pPr>
        <w:suppressAutoHyphens w:val="0"/>
        <w:spacing w:before="0" w:after="160" w:line="259" w:lineRule="auto"/>
      </w:pPr>
      <w:r>
        <w:br w:type="page"/>
      </w:r>
    </w:p>
    <w:p w14:paraId="5E9B7B3F" w14:textId="182A5663" w:rsidR="00D0334B" w:rsidRDefault="00B37685" w:rsidP="00211506">
      <w:pPr>
        <w:pStyle w:val="Heading1"/>
      </w:pPr>
      <w:bookmarkStart w:id="106" w:name="_Resource_11:_Equivalent"/>
      <w:bookmarkStart w:id="107" w:name="_Resource_12:_Equivalent"/>
      <w:bookmarkStart w:id="108" w:name="_Resource_13_–"/>
      <w:bookmarkStart w:id="109" w:name="_Toc159856106"/>
      <w:bookmarkEnd w:id="106"/>
      <w:bookmarkEnd w:id="107"/>
      <w:bookmarkEnd w:id="108"/>
      <w:r>
        <w:lastRenderedPageBreak/>
        <w:t>Resource 13 – number equivalence</w:t>
      </w:r>
      <w:bookmarkEnd w:id="109"/>
    </w:p>
    <w:p w14:paraId="5F5DCFCD" w14:textId="3FA5CF1A" w:rsidR="006A70AB" w:rsidRDefault="001069C2" w:rsidP="00484B48">
      <w:r w:rsidRPr="00484B48">
        <w:rPr>
          <w:noProof/>
        </w:rPr>
        <w:drawing>
          <wp:inline distT="0" distB="0" distL="0" distR="0" wp14:anchorId="483F18C2" wp14:editId="10A1501B">
            <wp:extent cx="9251950" cy="3068955"/>
            <wp:effectExtent l="0" t="0" r="6350" b="0"/>
            <wp:docPr id="33" name="Picture 33" descr="A black rectangle around a number sentence with missing information. The number sentence is: 4 (blank) 15 (blank) 120 (blan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lack rectangle around a number sentence with missing information. The number sentence is: 4 (blank) 15 (blank) 120 (blank) 2."/>
                    <pic:cNvPicPr/>
                  </pic:nvPicPr>
                  <pic:blipFill>
                    <a:blip r:embed="rId87"/>
                    <a:stretch>
                      <a:fillRect/>
                    </a:stretch>
                  </pic:blipFill>
                  <pic:spPr>
                    <a:xfrm>
                      <a:off x="0" y="0"/>
                      <a:ext cx="9251950" cy="3068955"/>
                    </a:xfrm>
                    <a:prstGeom prst="rect">
                      <a:avLst/>
                    </a:prstGeom>
                  </pic:spPr>
                </pic:pic>
              </a:graphicData>
            </a:graphic>
          </wp:inline>
        </w:drawing>
      </w:r>
    </w:p>
    <w:p w14:paraId="5706DFDA" w14:textId="77777777" w:rsidR="006A70AB" w:rsidRDefault="006A70AB">
      <w:pPr>
        <w:suppressAutoHyphens w:val="0"/>
        <w:spacing w:before="0" w:after="160" w:line="259" w:lineRule="auto"/>
      </w:pPr>
      <w:r>
        <w:br w:type="page"/>
      </w:r>
    </w:p>
    <w:p w14:paraId="1CA69220" w14:textId="562C9736" w:rsidR="00D0334B" w:rsidRDefault="00B37685" w:rsidP="00211506">
      <w:pPr>
        <w:pStyle w:val="Heading1"/>
      </w:pPr>
      <w:bookmarkStart w:id="110" w:name="_Resource_12:_Smiley"/>
      <w:bookmarkStart w:id="111" w:name="_Resource_13:_Smiley"/>
      <w:bookmarkStart w:id="112" w:name="_Resource_14_–"/>
      <w:bookmarkStart w:id="113" w:name="_Toc159856107"/>
      <w:bookmarkEnd w:id="110"/>
      <w:bookmarkEnd w:id="111"/>
      <w:bookmarkEnd w:id="112"/>
      <w:r>
        <w:lastRenderedPageBreak/>
        <w:t>Resource 14 – smiley problem</w:t>
      </w:r>
      <w:bookmarkEnd w:id="113"/>
    </w:p>
    <w:p w14:paraId="29863692" w14:textId="42CF0BEE" w:rsidR="002A26E5" w:rsidRPr="002A26E5" w:rsidRDefault="005A3EEF" w:rsidP="002A26E5">
      <w:r>
        <w:rPr>
          <w:noProof/>
        </w:rPr>
        <w:drawing>
          <wp:inline distT="0" distB="0" distL="0" distR="0" wp14:anchorId="4F24B42C" wp14:editId="0ACD71F4">
            <wp:extent cx="6829895" cy="4981575"/>
            <wp:effectExtent l="0" t="0" r="9525" b="0"/>
            <wp:docPr id="1094567891" name="Picture 1" descr="Seven rectangles containing number sentences with missing information. Missing information is indicated with different emojis.&#10;Sentence 1 - heart times heart +1 = star.&#10;Sentence 2 - star times star = alien.&#10;Sentence 3 - alien times two hearts + star = 105.&#10;Question - using the values from above - can you solve the equivalent number sentence below?&#10;Sentence 4 - 105 times two hearts = (blank) divided by heart.&#10;Sentence 5 - Four aliens divided by two hearts = star times (blank).&#10;Sentence 6 - (blank) divided by star equals heart times star.&#10;Sentence 7 - Half star times two aliens equals (blank) divided by star ove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67891" name="Picture 1" descr="Seven rectangles containing number sentences with missing information. Missing information is indicated with different emojis.&#10;Sentence 1 - heart times heart +1 = star.&#10;Sentence 2 - star times star = alien.&#10;Sentence 3 - alien times two hearts + star = 105.&#10;Question - using the values from above - can you solve the equivalent number sentence below?&#10;Sentence 4 - 105 times two hearts = (blank) divided by heart.&#10;Sentence 5 - Four aliens divided by two hearts = star times (blank).&#10;Sentence 6 - (blank) divided by star equals heart times star.&#10;Sentence 7 - Half star times two aliens equals (blank) divided by star over heart."/>
                    <pic:cNvPicPr/>
                  </pic:nvPicPr>
                  <pic:blipFill>
                    <a:blip r:embed="rId88"/>
                    <a:stretch>
                      <a:fillRect/>
                    </a:stretch>
                  </pic:blipFill>
                  <pic:spPr>
                    <a:xfrm>
                      <a:off x="0" y="0"/>
                      <a:ext cx="6835746" cy="4985843"/>
                    </a:xfrm>
                    <a:prstGeom prst="rect">
                      <a:avLst/>
                    </a:prstGeom>
                  </pic:spPr>
                </pic:pic>
              </a:graphicData>
            </a:graphic>
          </wp:inline>
        </w:drawing>
      </w:r>
      <w:r w:rsidR="002A26E5" w:rsidRPr="002A26E5">
        <w:br w:type="page"/>
      </w:r>
    </w:p>
    <w:p w14:paraId="481C8C80" w14:textId="77777777" w:rsidR="008E546D" w:rsidRDefault="008E546D" w:rsidP="00211506">
      <w:pPr>
        <w:pStyle w:val="Heading1"/>
      </w:pPr>
      <w:bookmarkStart w:id="114" w:name="_Toc159856108"/>
      <w:r>
        <w:lastRenderedPageBreak/>
        <w:t>Syllabus outcomes and content</w:t>
      </w:r>
      <w:bookmarkEnd w:id="114"/>
    </w:p>
    <w:p w14:paraId="58DF2D80" w14:textId="378EFD7E" w:rsidR="008E546D" w:rsidRDefault="008E546D" w:rsidP="008E546D">
      <w:r>
        <w:t xml:space="preserve">The table below outlines the </w:t>
      </w:r>
      <w:hyperlink r:id="rId89" w:history="1">
        <w:r w:rsidRPr="008E546D">
          <w:rPr>
            <w:rStyle w:val="Hyperlink"/>
          </w:rPr>
          <w:t>syllabus outcomes</w:t>
        </w:r>
      </w:hyperlink>
      <w:r>
        <w:t xml:space="preserve"> and range of relevant syllabus content covered in this unit. Content is linked to </w:t>
      </w:r>
      <w:hyperlink r:id="rId90" w:history="1">
        <w:r w:rsidRPr="008E546D">
          <w:rPr>
            <w:rStyle w:val="Hyperlink"/>
          </w:rPr>
          <w:t>National Numeracy Learning Progression</w:t>
        </w:r>
      </w:hyperlink>
      <w:r>
        <w:t xml:space="preserve"> </w:t>
      </w:r>
      <w:r w:rsidR="000852E3">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000852E3">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22CBB60C" w14:textId="6D2A3174" w:rsidR="00021D4E" w:rsidRDefault="00021D4E" w:rsidP="008E546D">
            <w:r w:rsidRPr="00021D4E">
              <w:t>Outcomes and content</w:t>
            </w:r>
          </w:p>
        </w:tc>
        <w:tc>
          <w:tcPr>
            <w:tcW w:w="598" w:type="dxa"/>
            <w:tcBorders>
              <w:top w:val="nil"/>
              <w:bottom w:val="single" w:sz="4" w:space="0" w:color="auto"/>
            </w:tcBorders>
          </w:tcPr>
          <w:p w14:paraId="7C13A3C0" w14:textId="0D16B9F6" w:rsidR="00021D4E" w:rsidRDefault="00021D4E" w:rsidP="008E546D">
            <w:r>
              <w:t>1</w:t>
            </w:r>
          </w:p>
        </w:tc>
        <w:tc>
          <w:tcPr>
            <w:tcW w:w="598" w:type="dxa"/>
            <w:tcBorders>
              <w:top w:val="nil"/>
              <w:bottom w:val="single" w:sz="4" w:space="0" w:color="auto"/>
            </w:tcBorders>
          </w:tcPr>
          <w:p w14:paraId="187E0233" w14:textId="3BE8D1FB" w:rsidR="00021D4E" w:rsidRDefault="00021D4E" w:rsidP="008E546D">
            <w:r>
              <w:t>2</w:t>
            </w:r>
          </w:p>
        </w:tc>
        <w:tc>
          <w:tcPr>
            <w:tcW w:w="598" w:type="dxa"/>
            <w:tcBorders>
              <w:top w:val="nil"/>
              <w:bottom w:val="single" w:sz="4" w:space="0" w:color="auto"/>
            </w:tcBorders>
          </w:tcPr>
          <w:p w14:paraId="35272556" w14:textId="6DCC6C30" w:rsidR="00021D4E" w:rsidRDefault="00021D4E" w:rsidP="008E546D">
            <w:r>
              <w:t>3</w:t>
            </w:r>
          </w:p>
        </w:tc>
        <w:tc>
          <w:tcPr>
            <w:tcW w:w="598" w:type="dxa"/>
            <w:tcBorders>
              <w:top w:val="nil"/>
              <w:bottom w:val="single" w:sz="4" w:space="0" w:color="auto"/>
            </w:tcBorders>
          </w:tcPr>
          <w:p w14:paraId="39D020AB" w14:textId="565F5DC1" w:rsidR="00021D4E" w:rsidRDefault="00021D4E" w:rsidP="008E546D">
            <w:r>
              <w:t>4</w:t>
            </w:r>
          </w:p>
        </w:tc>
        <w:tc>
          <w:tcPr>
            <w:tcW w:w="598" w:type="dxa"/>
            <w:tcBorders>
              <w:top w:val="nil"/>
              <w:bottom w:val="single" w:sz="4" w:space="0" w:color="auto"/>
            </w:tcBorders>
          </w:tcPr>
          <w:p w14:paraId="00822474" w14:textId="239C99BE" w:rsidR="00021D4E" w:rsidRDefault="00021D4E" w:rsidP="008E546D">
            <w:r>
              <w:t>5</w:t>
            </w:r>
          </w:p>
        </w:tc>
        <w:tc>
          <w:tcPr>
            <w:tcW w:w="598" w:type="dxa"/>
            <w:tcBorders>
              <w:top w:val="nil"/>
              <w:bottom w:val="single" w:sz="4" w:space="0" w:color="auto"/>
            </w:tcBorders>
          </w:tcPr>
          <w:p w14:paraId="1BBD31F0" w14:textId="49C2E5B0" w:rsidR="00021D4E" w:rsidRDefault="00021D4E" w:rsidP="008E546D">
            <w:r>
              <w:t>6</w:t>
            </w:r>
          </w:p>
        </w:tc>
        <w:tc>
          <w:tcPr>
            <w:tcW w:w="598" w:type="dxa"/>
            <w:tcBorders>
              <w:top w:val="nil"/>
              <w:bottom w:val="single" w:sz="4" w:space="0" w:color="auto"/>
            </w:tcBorders>
          </w:tcPr>
          <w:p w14:paraId="443175B7" w14:textId="54F27EB5" w:rsidR="00021D4E" w:rsidRDefault="00021D4E" w:rsidP="008E546D">
            <w:r>
              <w:t>7</w:t>
            </w:r>
          </w:p>
        </w:tc>
        <w:tc>
          <w:tcPr>
            <w:tcW w:w="598" w:type="dxa"/>
            <w:tcBorders>
              <w:top w:val="nil"/>
              <w:bottom w:val="single" w:sz="4" w:space="0" w:color="auto"/>
            </w:tcBorders>
          </w:tcPr>
          <w:p w14:paraId="387DD54B" w14:textId="75F3C390" w:rsidR="00021D4E" w:rsidRDefault="00021D4E" w:rsidP="008E546D">
            <w:r>
              <w:t>8</w:t>
            </w:r>
          </w:p>
        </w:tc>
      </w:tr>
      <w:tr w:rsidR="00021D4E" w14:paraId="39D3495F" w14:textId="77777777" w:rsidTr="000852E3">
        <w:tc>
          <w:tcPr>
            <w:tcW w:w="9776" w:type="dxa"/>
            <w:tcBorders>
              <w:top w:val="single" w:sz="4" w:space="0" w:color="auto"/>
              <w:right w:val="nil"/>
            </w:tcBorders>
            <w:shd w:val="clear" w:color="auto" w:fill="EBEBEB"/>
          </w:tcPr>
          <w:p w14:paraId="1E25B7A4" w14:textId="77777777" w:rsidR="001C53E1" w:rsidRPr="001C53E1" w:rsidRDefault="001C53E1" w:rsidP="001C53E1">
            <w:pPr>
              <w:rPr>
                <w:rStyle w:val="Strong"/>
                <w:b w:val="0"/>
                <w:bCs w:val="0"/>
              </w:rPr>
            </w:pPr>
            <w:r w:rsidRPr="001C53E1">
              <w:rPr>
                <w:rStyle w:val="Strong"/>
              </w:rPr>
              <w:t xml:space="preserve">Represents numbers A: </w:t>
            </w:r>
            <w:r w:rsidRPr="001C53E1">
              <w:rPr>
                <w:rStyle w:val="Strong"/>
                <w:b w:val="0"/>
                <w:bCs w:val="0"/>
              </w:rPr>
              <w:t>Whole numbers: Recognise, represent and order numbers in the millions</w:t>
            </w:r>
          </w:p>
          <w:p w14:paraId="33364AEE" w14:textId="2802C8A6" w:rsidR="00021D4E" w:rsidRPr="00021D4E" w:rsidRDefault="001C53E1" w:rsidP="001C53E1">
            <w:pPr>
              <w:rPr>
                <w:rStyle w:val="Strong"/>
              </w:rPr>
            </w:pPr>
            <w:r w:rsidRPr="001C53E1">
              <w:rPr>
                <w:rStyle w:val="Strong"/>
              </w:rPr>
              <w:t>MAO-WM-01, MA3-RN-01</w:t>
            </w:r>
          </w:p>
        </w:tc>
        <w:tc>
          <w:tcPr>
            <w:tcW w:w="598" w:type="dxa"/>
            <w:tcBorders>
              <w:top w:val="single" w:sz="4" w:space="0" w:color="auto"/>
              <w:left w:val="nil"/>
              <w:right w:val="nil"/>
            </w:tcBorders>
            <w:shd w:val="clear" w:color="auto" w:fill="EBEBEB"/>
          </w:tcPr>
          <w:p w14:paraId="44E56913" w14:textId="77777777" w:rsidR="00021D4E" w:rsidRDefault="00021D4E" w:rsidP="008E546D"/>
        </w:tc>
        <w:tc>
          <w:tcPr>
            <w:tcW w:w="598" w:type="dxa"/>
            <w:tcBorders>
              <w:top w:val="single" w:sz="4" w:space="0" w:color="auto"/>
              <w:left w:val="nil"/>
              <w:right w:val="nil"/>
            </w:tcBorders>
            <w:shd w:val="clear" w:color="auto" w:fill="EBEBEB"/>
          </w:tcPr>
          <w:p w14:paraId="2FFCC4DC" w14:textId="77777777" w:rsidR="00021D4E" w:rsidRDefault="00021D4E" w:rsidP="008E546D"/>
        </w:tc>
        <w:tc>
          <w:tcPr>
            <w:tcW w:w="598" w:type="dxa"/>
            <w:tcBorders>
              <w:top w:val="single" w:sz="4" w:space="0" w:color="auto"/>
              <w:left w:val="nil"/>
              <w:right w:val="nil"/>
            </w:tcBorders>
            <w:shd w:val="clear" w:color="auto" w:fill="EBEBEB"/>
          </w:tcPr>
          <w:p w14:paraId="0F19064A" w14:textId="77777777" w:rsidR="00021D4E" w:rsidRDefault="00021D4E" w:rsidP="008E546D"/>
        </w:tc>
        <w:tc>
          <w:tcPr>
            <w:tcW w:w="598" w:type="dxa"/>
            <w:tcBorders>
              <w:top w:val="single" w:sz="4" w:space="0" w:color="auto"/>
              <w:left w:val="nil"/>
              <w:right w:val="nil"/>
            </w:tcBorders>
            <w:shd w:val="clear" w:color="auto" w:fill="EBEBEB"/>
          </w:tcPr>
          <w:p w14:paraId="4E12FA9B" w14:textId="77777777" w:rsidR="00021D4E" w:rsidRDefault="00021D4E" w:rsidP="008E546D"/>
        </w:tc>
        <w:tc>
          <w:tcPr>
            <w:tcW w:w="598" w:type="dxa"/>
            <w:tcBorders>
              <w:top w:val="single" w:sz="4" w:space="0" w:color="auto"/>
              <w:left w:val="nil"/>
              <w:right w:val="nil"/>
            </w:tcBorders>
            <w:shd w:val="clear" w:color="auto" w:fill="EBEBEB"/>
          </w:tcPr>
          <w:p w14:paraId="4924EF37" w14:textId="77777777" w:rsidR="00021D4E" w:rsidRDefault="00021D4E" w:rsidP="008E546D"/>
        </w:tc>
        <w:tc>
          <w:tcPr>
            <w:tcW w:w="598" w:type="dxa"/>
            <w:tcBorders>
              <w:top w:val="single" w:sz="4" w:space="0" w:color="auto"/>
              <w:left w:val="nil"/>
              <w:right w:val="nil"/>
            </w:tcBorders>
            <w:shd w:val="clear" w:color="auto" w:fill="EBEBEB"/>
          </w:tcPr>
          <w:p w14:paraId="28F9E1D4" w14:textId="77777777" w:rsidR="00021D4E" w:rsidRDefault="00021D4E" w:rsidP="008E546D"/>
        </w:tc>
        <w:tc>
          <w:tcPr>
            <w:tcW w:w="598" w:type="dxa"/>
            <w:tcBorders>
              <w:top w:val="single" w:sz="4" w:space="0" w:color="auto"/>
              <w:left w:val="nil"/>
              <w:right w:val="nil"/>
            </w:tcBorders>
            <w:shd w:val="clear" w:color="auto" w:fill="EBEBEB"/>
          </w:tcPr>
          <w:p w14:paraId="15595B7C" w14:textId="77777777" w:rsidR="00021D4E" w:rsidRDefault="00021D4E" w:rsidP="008E546D"/>
        </w:tc>
        <w:tc>
          <w:tcPr>
            <w:tcW w:w="598" w:type="dxa"/>
            <w:tcBorders>
              <w:top w:val="single" w:sz="4" w:space="0" w:color="auto"/>
              <w:left w:val="nil"/>
            </w:tcBorders>
            <w:shd w:val="clear" w:color="auto" w:fill="EBEBEB"/>
          </w:tcPr>
          <w:p w14:paraId="201752E1" w14:textId="77777777" w:rsidR="00021D4E" w:rsidRDefault="00021D4E" w:rsidP="008E546D"/>
        </w:tc>
      </w:tr>
      <w:tr w:rsidR="00021D4E" w14:paraId="408333E5" w14:textId="77777777" w:rsidTr="00021D4E">
        <w:tc>
          <w:tcPr>
            <w:tcW w:w="9776" w:type="dxa"/>
          </w:tcPr>
          <w:p w14:paraId="79B28DDC" w14:textId="0068934A" w:rsidR="00021D4E" w:rsidRDefault="00C6680D" w:rsidP="00021D4E">
            <w:pPr>
              <w:pStyle w:val="ListBullet"/>
            </w:pPr>
            <w:r w:rsidRPr="00C6680D">
              <w:t>Name millions using the place value grouping of ones, tens and hundreds</w:t>
            </w:r>
          </w:p>
        </w:tc>
        <w:tc>
          <w:tcPr>
            <w:tcW w:w="598" w:type="dxa"/>
          </w:tcPr>
          <w:p w14:paraId="51F934A5" w14:textId="1B782DD0" w:rsidR="00021D4E" w:rsidRDefault="00B1366C" w:rsidP="008E546D">
            <w:r>
              <w:t>x</w:t>
            </w:r>
          </w:p>
        </w:tc>
        <w:tc>
          <w:tcPr>
            <w:tcW w:w="598" w:type="dxa"/>
          </w:tcPr>
          <w:p w14:paraId="6065845E" w14:textId="77777777" w:rsidR="00021D4E" w:rsidRDefault="00021D4E" w:rsidP="008E546D"/>
        </w:tc>
        <w:tc>
          <w:tcPr>
            <w:tcW w:w="598" w:type="dxa"/>
          </w:tcPr>
          <w:p w14:paraId="3193EF9A" w14:textId="77777777" w:rsidR="00021D4E" w:rsidRDefault="00021D4E" w:rsidP="008E546D"/>
        </w:tc>
        <w:tc>
          <w:tcPr>
            <w:tcW w:w="598" w:type="dxa"/>
          </w:tcPr>
          <w:p w14:paraId="135BBE8A" w14:textId="77777777" w:rsidR="00021D4E" w:rsidRDefault="00021D4E" w:rsidP="008E546D"/>
        </w:tc>
        <w:tc>
          <w:tcPr>
            <w:tcW w:w="598" w:type="dxa"/>
          </w:tcPr>
          <w:p w14:paraId="41A97492" w14:textId="77777777" w:rsidR="00021D4E" w:rsidRDefault="00021D4E" w:rsidP="008E546D"/>
        </w:tc>
        <w:tc>
          <w:tcPr>
            <w:tcW w:w="598" w:type="dxa"/>
          </w:tcPr>
          <w:p w14:paraId="1CE9E6F9" w14:textId="77777777" w:rsidR="00021D4E" w:rsidRDefault="00021D4E" w:rsidP="008E546D"/>
        </w:tc>
        <w:tc>
          <w:tcPr>
            <w:tcW w:w="598" w:type="dxa"/>
          </w:tcPr>
          <w:p w14:paraId="544EA171" w14:textId="77777777" w:rsidR="00021D4E" w:rsidRDefault="00021D4E" w:rsidP="008E546D"/>
        </w:tc>
        <w:tc>
          <w:tcPr>
            <w:tcW w:w="598" w:type="dxa"/>
          </w:tcPr>
          <w:p w14:paraId="679454B9" w14:textId="77777777" w:rsidR="00021D4E" w:rsidRDefault="00021D4E" w:rsidP="008E546D"/>
        </w:tc>
      </w:tr>
      <w:tr w:rsidR="00021D4E" w14:paraId="7F3F5E44" w14:textId="77777777" w:rsidTr="002D7BB6">
        <w:tc>
          <w:tcPr>
            <w:tcW w:w="9776" w:type="dxa"/>
            <w:tcBorders>
              <w:bottom w:val="single" w:sz="2" w:space="0" w:color="auto"/>
            </w:tcBorders>
          </w:tcPr>
          <w:p w14:paraId="046AA73F" w14:textId="2840DFBD" w:rsidR="00021D4E" w:rsidRDefault="008344D9" w:rsidP="00021D4E">
            <w:pPr>
              <w:pStyle w:val="ListBullet"/>
            </w:pPr>
            <w:r w:rsidRPr="008344D9">
              <w:t>Arrange numbers in the millions in ascending and descending order using place value</w:t>
            </w:r>
          </w:p>
        </w:tc>
        <w:tc>
          <w:tcPr>
            <w:tcW w:w="598" w:type="dxa"/>
            <w:tcBorders>
              <w:bottom w:val="single" w:sz="2" w:space="0" w:color="auto"/>
            </w:tcBorders>
          </w:tcPr>
          <w:p w14:paraId="0A9EC134" w14:textId="6C823663" w:rsidR="00021D4E" w:rsidRDefault="00B1366C" w:rsidP="008E546D">
            <w:r>
              <w:t>x</w:t>
            </w:r>
          </w:p>
        </w:tc>
        <w:tc>
          <w:tcPr>
            <w:tcW w:w="598" w:type="dxa"/>
            <w:tcBorders>
              <w:bottom w:val="single" w:sz="2" w:space="0" w:color="auto"/>
            </w:tcBorders>
          </w:tcPr>
          <w:p w14:paraId="0766ACE7" w14:textId="77777777" w:rsidR="00021D4E" w:rsidRDefault="00021D4E" w:rsidP="008E546D"/>
        </w:tc>
        <w:tc>
          <w:tcPr>
            <w:tcW w:w="598" w:type="dxa"/>
            <w:tcBorders>
              <w:bottom w:val="single" w:sz="2" w:space="0" w:color="auto"/>
            </w:tcBorders>
          </w:tcPr>
          <w:p w14:paraId="0903D890" w14:textId="77777777" w:rsidR="00021D4E" w:rsidRDefault="00021D4E" w:rsidP="008E546D"/>
        </w:tc>
        <w:tc>
          <w:tcPr>
            <w:tcW w:w="598" w:type="dxa"/>
            <w:tcBorders>
              <w:bottom w:val="single" w:sz="2" w:space="0" w:color="auto"/>
            </w:tcBorders>
          </w:tcPr>
          <w:p w14:paraId="7397BA17" w14:textId="77777777" w:rsidR="00021D4E" w:rsidRDefault="00021D4E" w:rsidP="008E546D"/>
        </w:tc>
        <w:tc>
          <w:tcPr>
            <w:tcW w:w="598" w:type="dxa"/>
            <w:tcBorders>
              <w:bottom w:val="single" w:sz="2" w:space="0" w:color="auto"/>
            </w:tcBorders>
          </w:tcPr>
          <w:p w14:paraId="1ECB03E3" w14:textId="77777777" w:rsidR="00021D4E" w:rsidRDefault="00021D4E" w:rsidP="008E546D"/>
        </w:tc>
        <w:tc>
          <w:tcPr>
            <w:tcW w:w="598" w:type="dxa"/>
            <w:tcBorders>
              <w:bottom w:val="single" w:sz="2" w:space="0" w:color="auto"/>
            </w:tcBorders>
          </w:tcPr>
          <w:p w14:paraId="6D60D4EF" w14:textId="77777777" w:rsidR="00021D4E" w:rsidRDefault="00021D4E" w:rsidP="008E546D"/>
        </w:tc>
        <w:tc>
          <w:tcPr>
            <w:tcW w:w="598" w:type="dxa"/>
            <w:tcBorders>
              <w:bottom w:val="single" w:sz="2" w:space="0" w:color="auto"/>
            </w:tcBorders>
          </w:tcPr>
          <w:p w14:paraId="36D5BAE1" w14:textId="77777777" w:rsidR="00021D4E" w:rsidRDefault="00021D4E" w:rsidP="008E546D"/>
        </w:tc>
        <w:tc>
          <w:tcPr>
            <w:tcW w:w="598" w:type="dxa"/>
            <w:tcBorders>
              <w:bottom w:val="single" w:sz="2" w:space="0" w:color="auto"/>
            </w:tcBorders>
          </w:tcPr>
          <w:p w14:paraId="406F0C80" w14:textId="77777777" w:rsidR="00021D4E" w:rsidRDefault="00021D4E" w:rsidP="008E546D"/>
        </w:tc>
      </w:tr>
      <w:tr w:rsidR="00021D4E" w14:paraId="2FAAA3B1" w14:textId="77777777" w:rsidTr="002D7BB6">
        <w:tc>
          <w:tcPr>
            <w:tcW w:w="9776" w:type="dxa"/>
            <w:tcBorders>
              <w:top w:val="single" w:sz="2" w:space="0" w:color="auto"/>
              <w:right w:val="nil"/>
            </w:tcBorders>
            <w:shd w:val="clear" w:color="auto" w:fill="EBEBEB"/>
          </w:tcPr>
          <w:p w14:paraId="3EBF52AC" w14:textId="77777777" w:rsidR="00781221" w:rsidRPr="00781221" w:rsidRDefault="00781221" w:rsidP="00781221">
            <w:pPr>
              <w:rPr>
                <w:rStyle w:val="Strong"/>
                <w:b w:val="0"/>
                <w:bCs w:val="0"/>
              </w:rPr>
            </w:pPr>
            <w:r w:rsidRPr="00781221">
              <w:rPr>
                <w:rStyle w:val="Strong"/>
              </w:rPr>
              <w:t xml:space="preserve">Represents numbers A: </w:t>
            </w:r>
            <w:r w:rsidRPr="00781221">
              <w:rPr>
                <w:rStyle w:val="Strong"/>
                <w:b w:val="0"/>
                <w:bCs w:val="0"/>
              </w:rPr>
              <w:t>Whole numbers: Apply place value to partition, regroup and rename numbers to 1 billion</w:t>
            </w:r>
          </w:p>
          <w:p w14:paraId="3D1059C1" w14:textId="4CD355F1" w:rsidR="00021D4E" w:rsidRPr="00021D4E" w:rsidRDefault="00781221" w:rsidP="00781221">
            <w:pPr>
              <w:rPr>
                <w:rStyle w:val="Strong"/>
              </w:rPr>
            </w:pPr>
            <w:r w:rsidRPr="00781221">
              <w:rPr>
                <w:rStyle w:val="Strong"/>
              </w:rPr>
              <w:t>MAO-WM-01, MA3-RN-01</w:t>
            </w:r>
          </w:p>
        </w:tc>
        <w:tc>
          <w:tcPr>
            <w:tcW w:w="598" w:type="dxa"/>
            <w:tcBorders>
              <w:top w:val="single" w:sz="2" w:space="0" w:color="auto"/>
              <w:left w:val="nil"/>
              <w:right w:val="nil"/>
            </w:tcBorders>
            <w:shd w:val="clear" w:color="auto" w:fill="EBEBEB"/>
          </w:tcPr>
          <w:p w14:paraId="37500F1D" w14:textId="77777777" w:rsidR="00021D4E" w:rsidRDefault="00021D4E" w:rsidP="008E546D"/>
        </w:tc>
        <w:tc>
          <w:tcPr>
            <w:tcW w:w="598" w:type="dxa"/>
            <w:tcBorders>
              <w:top w:val="single" w:sz="2" w:space="0" w:color="auto"/>
              <w:left w:val="nil"/>
              <w:right w:val="nil"/>
            </w:tcBorders>
            <w:shd w:val="clear" w:color="auto" w:fill="EBEBEB"/>
          </w:tcPr>
          <w:p w14:paraId="1560A8C0" w14:textId="77777777" w:rsidR="00021D4E" w:rsidRDefault="00021D4E" w:rsidP="008E546D"/>
        </w:tc>
        <w:tc>
          <w:tcPr>
            <w:tcW w:w="598" w:type="dxa"/>
            <w:tcBorders>
              <w:top w:val="single" w:sz="2" w:space="0" w:color="auto"/>
              <w:left w:val="nil"/>
              <w:right w:val="nil"/>
            </w:tcBorders>
            <w:shd w:val="clear" w:color="auto" w:fill="EBEBEB"/>
          </w:tcPr>
          <w:p w14:paraId="38367FBA" w14:textId="77777777" w:rsidR="00021D4E" w:rsidRDefault="00021D4E" w:rsidP="008E546D"/>
        </w:tc>
        <w:tc>
          <w:tcPr>
            <w:tcW w:w="598" w:type="dxa"/>
            <w:tcBorders>
              <w:top w:val="single" w:sz="2" w:space="0" w:color="auto"/>
              <w:left w:val="nil"/>
              <w:right w:val="nil"/>
            </w:tcBorders>
            <w:shd w:val="clear" w:color="auto" w:fill="EBEBEB"/>
          </w:tcPr>
          <w:p w14:paraId="1DCEE255" w14:textId="77777777" w:rsidR="00021D4E" w:rsidRDefault="00021D4E" w:rsidP="008E546D"/>
        </w:tc>
        <w:tc>
          <w:tcPr>
            <w:tcW w:w="598" w:type="dxa"/>
            <w:tcBorders>
              <w:top w:val="single" w:sz="2" w:space="0" w:color="auto"/>
              <w:left w:val="nil"/>
              <w:right w:val="nil"/>
            </w:tcBorders>
            <w:shd w:val="clear" w:color="auto" w:fill="EBEBEB"/>
          </w:tcPr>
          <w:p w14:paraId="24CD8F9A" w14:textId="77777777" w:rsidR="00021D4E" w:rsidRDefault="00021D4E" w:rsidP="008E546D"/>
        </w:tc>
        <w:tc>
          <w:tcPr>
            <w:tcW w:w="598" w:type="dxa"/>
            <w:tcBorders>
              <w:top w:val="single" w:sz="2" w:space="0" w:color="auto"/>
              <w:left w:val="nil"/>
              <w:right w:val="nil"/>
            </w:tcBorders>
            <w:shd w:val="clear" w:color="auto" w:fill="EBEBEB"/>
          </w:tcPr>
          <w:p w14:paraId="7D0ACDAD" w14:textId="77777777" w:rsidR="00021D4E" w:rsidRDefault="00021D4E" w:rsidP="008E546D"/>
        </w:tc>
        <w:tc>
          <w:tcPr>
            <w:tcW w:w="598" w:type="dxa"/>
            <w:tcBorders>
              <w:top w:val="single" w:sz="2" w:space="0" w:color="auto"/>
              <w:left w:val="nil"/>
              <w:right w:val="nil"/>
            </w:tcBorders>
            <w:shd w:val="clear" w:color="auto" w:fill="EBEBEB"/>
          </w:tcPr>
          <w:p w14:paraId="228151AC" w14:textId="77777777" w:rsidR="00021D4E" w:rsidRDefault="00021D4E" w:rsidP="008E546D"/>
        </w:tc>
        <w:tc>
          <w:tcPr>
            <w:tcW w:w="598" w:type="dxa"/>
            <w:tcBorders>
              <w:top w:val="single" w:sz="2" w:space="0" w:color="auto"/>
              <w:left w:val="nil"/>
            </w:tcBorders>
            <w:shd w:val="clear" w:color="auto" w:fill="EBEBEB"/>
          </w:tcPr>
          <w:p w14:paraId="5626F5A5" w14:textId="77777777" w:rsidR="00021D4E" w:rsidRDefault="00021D4E" w:rsidP="008E546D"/>
        </w:tc>
      </w:tr>
      <w:tr w:rsidR="00021D4E" w14:paraId="1C7E5918" w14:textId="77777777" w:rsidTr="00021D4E">
        <w:tc>
          <w:tcPr>
            <w:tcW w:w="9776" w:type="dxa"/>
          </w:tcPr>
          <w:p w14:paraId="40569498" w14:textId="2C327DA3" w:rsidR="00021D4E" w:rsidRDefault="0025353E" w:rsidP="00021D4E">
            <w:pPr>
              <w:pStyle w:val="ListBullet"/>
            </w:pPr>
            <w:r w:rsidRPr="0025353E">
              <w:t xml:space="preserve">Recognise 1000 thousands is 1 million and 1000 </w:t>
            </w:r>
            <w:proofErr w:type="spellStart"/>
            <w:r w:rsidRPr="0025353E">
              <w:t>millions</w:t>
            </w:r>
            <w:proofErr w:type="spellEnd"/>
            <w:r w:rsidRPr="0025353E">
              <w:t xml:space="preserve"> is 1 billion</w:t>
            </w:r>
          </w:p>
        </w:tc>
        <w:tc>
          <w:tcPr>
            <w:tcW w:w="598" w:type="dxa"/>
          </w:tcPr>
          <w:p w14:paraId="548F5625" w14:textId="5A6D6C26" w:rsidR="00021D4E" w:rsidRDefault="00B1366C" w:rsidP="008E546D">
            <w:r>
              <w:t>x</w:t>
            </w:r>
          </w:p>
        </w:tc>
        <w:tc>
          <w:tcPr>
            <w:tcW w:w="598" w:type="dxa"/>
          </w:tcPr>
          <w:p w14:paraId="19E8BBDC" w14:textId="77777777" w:rsidR="00021D4E" w:rsidRDefault="00021D4E" w:rsidP="008E546D"/>
        </w:tc>
        <w:tc>
          <w:tcPr>
            <w:tcW w:w="598" w:type="dxa"/>
          </w:tcPr>
          <w:p w14:paraId="107BA86A" w14:textId="77777777" w:rsidR="00021D4E" w:rsidRDefault="00021D4E" w:rsidP="008E546D"/>
        </w:tc>
        <w:tc>
          <w:tcPr>
            <w:tcW w:w="598" w:type="dxa"/>
          </w:tcPr>
          <w:p w14:paraId="72F8948A" w14:textId="77777777" w:rsidR="00021D4E" w:rsidRDefault="00021D4E" w:rsidP="008E546D"/>
        </w:tc>
        <w:tc>
          <w:tcPr>
            <w:tcW w:w="598" w:type="dxa"/>
          </w:tcPr>
          <w:p w14:paraId="45676E84" w14:textId="77777777" w:rsidR="00021D4E" w:rsidRDefault="00021D4E" w:rsidP="008E546D"/>
        </w:tc>
        <w:tc>
          <w:tcPr>
            <w:tcW w:w="598" w:type="dxa"/>
          </w:tcPr>
          <w:p w14:paraId="2C078583" w14:textId="77777777" w:rsidR="00021D4E" w:rsidRDefault="00021D4E" w:rsidP="008E546D"/>
        </w:tc>
        <w:tc>
          <w:tcPr>
            <w:tcW w:w="598" w:type="dxa"/>
          </w:tcPr>
          <w:p w14:paraId="3799B7F9" w14:textId="77777777" w:rsidR="00021D4E" w:rsidRDefault="00021D4E" w:rsidP="008E546D"/>
        </w:tc>
        <w:tc>
          <w:tcPr>
            <w:tcW w:w="598" w:type="dxa"/>
          </w:tcPr>
          <w:p w14:paraId="1F33ACF1" w14:textId="77777777" w:rsidR="00021D4E" w:rsidRDefault="00021D4E" w:rsidP="008E546D"/>
        </w:tc>
      </w:tr>
      <w:tr w:rsidR="00021D4E" w14:paraId="2A0682A6" w14:textId="77777777" w:rsidTr="002D7BB6">
        <w:tc>
          <w:tcPr>
            <w:tcW w:w="9776" w:type="dxa"/>
            <w:tcBorders>
              <w:top w:val="single" w:sz="2" w:space="0" w:color="auto"/>
              <w:right w:val="nil"/>
            </w:tcBorders>
            <w:shd w:val="clear" w:color="auto" w:fill="EBEBEB"/>
          </w:tcPr>
          <w:p w14:paraId="35350AC6" w14:textId="77777777" w:rsidR="00B3379F" w:rsidRPr="00B3379F" w:rsidRDefault="00B3379F" w:rsidP="00B3379F">
            <w:pPr>
              <w:rPr>
                <w:rStyle w:val="Strong"/>
                <w:b w:val="0"/>
                <w:bCs w:val="0"/>
              </w:rPr>
            </w:pPr>
            <w:r w:rsidRPr="00B3379F">
              <w:rPr>
                <w:rStyle w:val="Strong"/>
              </w:rPr>
              <w:t xml:space="preserve">Represents numbers A: </w:t>
            </w:r>
            <w:r w:rsidRPr="00B3379F">
              <w:rPr>
                <w:rStyle w:val="Strong"/>
                <w:b w:val="0"/>
                <w:bCs w:val="0"/>
              </w:rPr>
              <w:t xml:space="preserve">Decimals and percentages: Recognise that the place value system can </w:t>
            </w:r>
            <w:r w:rsidRPr="00B3379F">
              <w:rPr>
                <w:rStyle w:val="Strong"/>
                <w:b w:val="0"/>
                <w:bCs w:val="0"/>
              </w:rPr>
              <w:lastRenderedPageBreak/>
              <w:t>be extended beyond hundredths</w:t>
            </w:r>
          </w:p>
          <w:p w14:paraId="5A913AA8" w14:textId="4EEB1782" w:rsidR="00021D4E" w:rsidRDefault="00B3379F" w:rsidP="00B3379F">
            <w:r w:rsidRPr="00B3379F">
              <w:rPr>
                <w:rStyle w:val="Strong"/>
              </w:rPr>
              <w:t>MAO-WM-01, MA3-RN-02</w:t>
            </w:r>
          </w:p>
        </w:tc>
        <w:tc>
          <w:tcPr>
            <w:tcW w:w="598" w:type="dxa"/>
            <w:tcBorders>
              <w:top w:val="single" w:sz="2" w:space="0" w:color="auto"/>
              <w:left w:val="nil"/>
              <w:right w:val="nil"/>
            </w:tcBorders>
            <w:shd w:val="clear" w:color="auto" w:fill="EBEBEB"/>
          </w:tcPr>
          <w:p w14:paraId="108413EE" w14:textId="77777777" w:rsidR="00021D4E" w:rsidRDefault="00021D4E" w:rsidP="008E546D"/>
        </w:tc>
        <w:tc>
          <w:tcPr>
            <w:tcW w:w="598" w:type="dxa"/>
            <w:tcBorders>
              <w:top w:val="single" w:sz="2" w:space="0" w:color="auto"/>
              <w:left w:val="nil"/>
              <w:right w:val="nil"/>
            </w:tcBorders>
            <w:shd w:val="clear" w:color="auto" w:fill="EBEBEB"/>
          </w:tcPr>
          <w:p w14:paraId="35FD3D38" w14:textId="77777777" w:rsidR="00021D4E" w:rsidRDefault="00021D4E" w:rsidP="008E546D"/>
        </w:tc>
        <w:tc>
          <w:tcPr>
            <w:tcW w:w="598" w:type="dxa"/>
            <w:tcBorders>
              <w:top w:val="single" w:sz="2" w:space="0" w:color="auto"/>
              <w:left w:val="nil"/>
              <w:right w:val="nil"/>
            </w:tcBorders>
            <w:shd w:val="clear" w:color="auto" w:fill="EBEBEB"/>
          </w:tcPr>
          <w:p w14:paraId="4F226A2E" w14:textId="77777777" w:rsidR="00021D4E" w:rsidRDefault="00021D4E" w:rsidP="008E546D"/>
        </w:tc>
        <w:tc>
          <w:tcPr>
            <w:tcW w:w="598" w:type="dxa"/>
            <w:tcBorders>
              <w:top w:val="single" w:sz="2" w:space="0" w:color="auto"/>
              <w:left w:val="nil"/>
              <w:right w:val="nil"/>
            </w:tcBorders>
            <w:shd w:val="clear" w:color="auto" w:fill="EBEBEB"/>
          </w:tcPr>
          <w:p w14:paraId="76504292" w14:textId="77777777" w:rsidR="00021D4E" w:rsidRDefault="00021D4E" w:rsidP="008E546D"/>
        </w:tc>
        <w:tc>
          <w:tcPr>
            <w:tcW w:w="598" w:type="dxa"/>
            <w:tcBorders>
              <w:top w:val="single" w:sz="2" w:space="0" w:color="auto"/>
              <w:left w:val="nil"/>
              <w:right w:val="nil"/>
            </w:tcBorders>
            <w:shd w:val="clear" w:color="auto" w:fill="EBEBEB"/>
          </w:tcPr>
          <w:p w14:paraId="0016CF68" w14:textId="77777777" w:rsidR="00021D4E" w:rsidRDefault="00021D4E" w:rsidP="008E546D"/>
        </w:tc>
        <w:tc>
          <w:tcPr>
            <w:tcW w:w="598" w:type="dxa"/>
            <w:tcBorders>
              <w:top w:val="single" w:sz="2" w:space="0" w:color="auto"/>
              <w:left w:val="nil"/>
              <w:right w:val="nil"/>
            </w:tcBorders>
            <w:shd w:val="clear" w:color="auto" w:fill="EBEBEB"/>
          </w:tcPr>
          <w:p w14:paraId="061F7FB5" w14:textId="77777777" w:rsidR="00021D4E" w:rsidRDefault="00021D4E" w:rsidP="008E546D"/>
        </w:tc>
        <w:tc>
          <w:tcPr>
            <w:tcW w:w="598" w:type="dxa"/>
            <w:tcBorders>
              <w:top w:val="single" w:sz="2" w:space="0" w:color="auto"/>
              <w:left w:val="nil"/>
              <w:right w:val="nil"/>
            </w:tcBorders>
            <w:shd w:val="clear" w:color="auto" w:fill="EBEBEB"/>
          </w:tcPr>
          <w:p w14:paraId="0172FBB4" w14:textId="77777777" w:rsidR="00021D4E" w:rsidRDefault="00021D4E" w:rsidP="008E546D"/>
        </w:tc>
        <w:tc>
          <w:tcPr>
            <w:tcW w:w="598" w:type="dxa"/>
            <w:tcBorders>
              <w:top w:val="single" w:sz="2" w:space="0" w:color="auto"/>
              <w:left w:val="nil"/>
            </w:tcBorders>
            <w:shd w:val="clear" w:color="auto" w:fill="EBEBEB"/>
          </w:tcPr>
          <w:p w14:paraId="332EEB52" w14:textId="77777777" w:rsidR="00021D4E" w:rsidRDefault="00021D4E" w:rsidP="008E546D"/>
        </w:tc>
      </w:tr>
      <w:tr w:rsidR="00021D4E" w14:paraId="2704EF77" w14:textId="77777777" w:rsidTr="00021D4E">
        <w:tc>
          <w:tcPr>
            <w:tcW w:w="9776" w:type="dxa"/>
          </w:tcPr>
          <w:p w14:paraId="77DF99EE" w14:textId="3F9B0BD0" w:rsidR="00021D4E" w:rsidRDefault="00C95AD5" w:rsidP="00021D4E">
            <w:pPr>
              <w:pStyle w:val="ListBullet"/>
            </w:pPr>
            <w:r w:rsidRPr="00C95AD5">
              <w:t>Express thousandths as decimals</w:t>
            </w:r>
          </w:p>
        </w:tc>
        <w:tc>
          <w:tcPr>
            <w:tcW w:w="598" w:type="dxa"/>
          </w:tcPr>
          <w:p w14:paraId="5821413C" w14:textId="77777777" w:rsidR="00021D4E" w:rsidRDefault="00021D4E" w:rsidP="008E546D"/>
        </w:tc>
        <w:tc>
          <w:tcPr>
            <w:tcW w:w="598" w:type="dxa"/>
          </w:tcPr>
          <w:p w14:paraId="0ED08BB8" w14:textId="5ED4AA6D" w:rsidR="00021D4E" w:rsidRDefault="00F1478E" w:rsidP="008E546D">
            <w:r>
              <w:t>x</w:t>
            </w:r>
          </w:p>
        </w:tc>
        <w:tc>
          <w:tcPr>
            <w:tcW w:w="598" w:type="dxa"/>
          </w:tcPr>
          <w:p w14:paraId="718CBB0D" w14:textId="77777777" w:rsidR="00021D4E" w:rsidRDefault="00021D4E" w:rsidP="008E546D"/>
        </w:tc>
        <w:tc>
          <w:tcPr>
            <w:tcW w:w="598" w:type="dxa"/>
          </w:tcPr>
          <w:p w14:paraId="3EF0DE2E" w14:textId="77777777" w:rsidR="00021D4E" w:rsidRDefault="00021D4E" w:rsidP="008E546D"/>
        </w:tc>
        <w:tc>
          <w:tcPr>
            <w:tcW w:w="598" w:type="dxa"/>
          </w:tcPr>
          <w:p w14:paraId="39885950" w14:textId="77777777" w:rsidR="00021D4E" w:rsidRDefault="00021D4E" w:rsidP="008E546D"/>
        </w:tc>
        <w:tc>
          <w:tcPr>
            <w:tcW w:w="598" w:type="dxa"/>
          </w:tcPr>
          <w:p w14:paraId="3ED71A4B" w14:textId="77777777" w:rsidR="00021D4E" w:rsidRDefault="00021D4E" w:rsidP="008E546D"/>
        </w:tc>
        <w:tc>
          <w:tcPr>
            <w:tcW w:w="598" w:type="dxa"/>
          </w:tcPr>
          <w:p w14:paraId="5D188CFB" w14:textId="77777777" w:rsidR="00021D4E" w:rsidRDefault="00021D4E" w:rsidP="008E546D"/>
        </w:tc>
        <w:tc>
          <w:tcPr>
            <w:tcW w:w="598" w:type="dxa"/>
          </w:tcPr>
          <w:p w14:paraId="11E55BF1" w14:textId="77777777" w:rsidR="00021D4E" w:rsidRDefault="00021D4E" w:rsidP="008E546D"/>
        </w:tc>
      </w:tr>
      <w:tr w:rsidR="00021D4E" w14:paraId="41B921EE" w14:textId="77777777" w:rsidTr="002D7BB6">
        <w:tc>
          <w:tcPr>
            <w:tcW w:w="9776" w:type="dxa"/>
            <w:tcBorders>
              <w:bottom w:val="single" w:sz="2" w:space="0" w:color="auto"/>
            </w:tcBorders>
          </w:tcPr>
          <w:p w14:paraId="729CDB9D" w14:textId="4A121E88" w:rsidR="00021D4E" w:rsidRDefault="00A63C4D" w:rsidP="00021D4E">
            <w:pPr>
              <w:pStyle w:val="ListBullet"/>
            </w:pPr>
            <w:r w:rsidRPr="00A63C4D">
              <w:t>Interpret decimal notation for thousandths</w:t>
            </w:r>
          </w:p>
        </w:tc>
        <w:tc>
          <w:tcPr>
            <w:tcW w:w="598" w:type="dxa"/>
            <w:tcBorders>
              <w:bottom w:val="single" w:sz="2" w:space="0" w:color="auto"/>
            </w:tcBorders>
          </w:tcPr>
          <w:p w14:paraId="06A20EC0" w14:textId="77777777" w:rsidR="00021D4E" w:rsidRDefault="00021D4E" w:rsidP="008E546D"/>
        </w:tc>
        <w:tc>
          <w:tcPr>
            <w:tcW w:w="598" w:type="dxa"/>
            <w:tcBorders>
              <w:bottom w:val="single" w:sz="2" w:space="0" w:color="auto"/>
            </w:tcBorders>
          </w:tcPr>
          <w:p w14:paraId="121C80D8" w14:textId="1F9B0140" w:rsidR="00021D4E" w:rsidRDefault="00F1478E" w:rsidP="008E546D">
            <w:r>
              <w:t>x</w:t>
            </w:r>
          </w:p>
        </w:tc>
        <w:tc>
          <w:tcPr>
            <w:tcW w:w="598" w:type="dxa"/>
            <w:tcBorders>
              <w:bottom w:val="single" w:sz="2" w:space="0" w:color="auto"/>
            </w:tcBorders>
          </w:tcPr>
          <w:p w14:paraId="6A878E92" w14:textId="77777777" w:rsidR="00021D4E" w:rsidRDefault="00021D4E" w:rsidP="008E546D"/>
        </w:tc>
        <w:tc>
          <w:tcPr>
            <w:tcW w:w="598" w:type="dxa"/>
            <w:tcBorders>
              <w:bottom w:val="single" w:sz="2" w:space="0" w:color="auto"/>
            </w:tcBorders>
          </w:tcPr>
          <w:p w14:paraId="6D756867" w14:textId="77777777" w:rsidR="00021D4E" w:rsidRDefault="00021D4E" w:rsidP="008E546D"/>
        </w:tc>
        <w:tc>
          <w:tcPr>
            <w:tcW w:w="598" w:type="dxa"/>
            <w:tcBorders>
              <w:bottom w:val="single" w:sz="2" w:space="0" w:color="auto"/>
            </w:tcBorders>
          </w:tcPr>
          <w:p w14:paraId="4C3330CD" w14:textId="77777777" w:rsidR="00021D4E" w:rsidRDefault="00021D4E" w:rsidP="008E546D"/>
        </w:tc>
        <w:tc>
          <w:tcPr>
            <w:tcW w:w="598" w:type="dxa"/>
            <w:tcBorders>
              <w:bottom w:val="single" w:sz="2" w:space="0" w:color="auto"/>
            </w:tcBorders>
          </w:tcPr>
          <w:p w14:paraId="62E40C33" w14:textId="77777777" w:rsidR="00021D4E" w:rsidRDefault="00021D4E" w:rsidP="008E546D"/>
        </w:tc>
        <w:tc>
          <w:tcPr>
            <w:tcW w:w="598" w:type="dxa"/>
            <w:tcBorders>
              <w:bottom w:val="single" w:sz="2" w:space="0" w:color="auto"/>
            </w:tcBorders>
          </w:tcPr>
          <w:p w14:paraId="61B4F7A9" w14:textId="77777777" w:rsidR="00021D4E" w:rsidRDefault="00021D4E" w:rsidP="008E546D"/>
        </w:tc>
        <w:tc>
          <w:tcPr>
            <w:tcW w:w="598" w:type="dxa"/>
            <w:tcBorders>
              <w:bottom w:val="single" w:sz="2" w:space="0" w:color="auto"/>
            </w:tcBorders>
          </w:tcPr>
          <w:p w14:paraId="768E0740" w14:textId="77777777" w:rsidR="00021D4E" w:rsidRDefault="00021D4E" w:rsidP="008E546D"/>
        </w:tc>
      </w:tr>
      <w:tr w:rsidR="005954D9" w14:paraId="283B1DEB" w14:textId="77777777" w:rsidTr="002D7BB6">
        <w:tc>
          <w:tcPr>
            <w:tcW w:w="9776" w:type="dxa"/>
            <w:tcBorders>
              <w:bottom w:val="single" w:sz="2" w:space="0" w:color="auto"/>
            </w:tcBorders>
          </w:tcPr>
          <w:p w14:paraId="0B824314" w14:textId="38BCAB03" w:rsidR="005954D9" w:rsidRPr="00021D4E" w:rsidRDefault="0072764A" w:rsidP="00021D4E">
            <w:pPr>
              <w:pStyle w:val="ListBullet"/>
            </w:pPr>
            <w:r w:rsidRPr="0072764A">
              <w:t>Indicate the place value of digits in decimal numbers of up to 3 decimal places</w:t>
            </w:r>
          </w:p>
        </w:tc>
        <w:tc>
          <w:tcPr>
            <w:tcW w:w="598" w:type="dxa"/>
            <w:tcBorders>
              <w:bottom w:val="single" w:sz="2" w:space="0" w:color="auto"/>
            </w:tcBorders>
          </w:tcPr>
          <w:p w14:paraId="1F5413B6" w14:textId="77777777" w:rsidR="005954D9" w:rsidRDefault="005954D9" w:rsidP="008E546D"/>
        </w:tc>
        <w:tc>
          <w:tcPr>
            <w:tcW w:w="598" w:type="dxa"/>
            <w:tcBorders>
              <w:bottom w:val="single" w:sz="2" w:space="0" w:color="auto"/>
            </w:tcBorders>
          </w:tcPr>
          <w:p w14:paraId="7784DE7E" w14:textId="188BAC13" w:rsidR="005954D9" w:rsidRDefault="00F1478E" w:rsidP="008E546D">
            <w:r>
              <w:t>x</w:t>
            </w:r>
          </w:p>
        </w:tc>
        <w:tc>
          <w:tcPr>
            <w:tcW w:w="598" w:type="dxa"/>
            <w:tcBorders>
              <w:bottom w:val="single" w:sz="2" w:space="0" w:color="auto"/>
            </w:tcBorders>
          </w:tcPr>
          <w:p w14:paraId="3F587C83" w14:textId="77777777" w:rsidR="005954D9" w:rsidRDefault="005954D9" w:rsidP="008E546D"/>
        </w:tc>
        <w:tc>
          <w:tcPr>
            <w:tcW w:w="598" w:type="dxa"/>
            <w:tcBorders>
              <w:bottom w:val="single" w:sz="2" w:space="0" w:color="auto"/>
            </w:tcBorders>
          </w:tcPr>
          <w:p w14:paraId="40AD876E" w14:textId="77777777" w:rsidR="005954D9" w:rsidRDefault="005954D9" w:rsidP="008E546D"/>
        </w:tc>
        <w:tc>
          <w:tcPr>
            <w:tcW w:w="598" w:type="dxa"/>
            <w:tcBorders>
              <w:bottom w:val="single" w:sz="2" w:space="0" w:color="auto"/>
            </w:tcBorders>
          </w:tcPr>
          <w:p w14:paraId="5C3158A2" w14:textId="77777777" w:rsidR="005954D9" w:rsidRDefault="005954D9" w:rsidP="008E546D"/>
        </w:tc>
        <w:tc>
          <w:tcPr>
            <w:tcW w:w="598" w:type="dxa"/>
            <w:tcBorders>
              <w:bottom w:val="single" w:sz="2" w:space="0" w:color="auto"/>
            </w:tcBorders>
          </w:tcPr>
          <w:p w14:paraId="6C22183D" w14:textId="77777777" w:rsidR="005954D9" w:rsidRDefault="005954D9" w:rsidP="008E546D"/>
        </w:tc>
        <w:tc>
          <w:tcPr>
            <w:tcW w:w="598" w:type="dxa"/>
            <w:tcBorders>
              <w:bottom w:val="single" w:sz="2" w:space="0" w:color="auto"/>
            </w:tcBorders>
          </w:tcPr>
          <w:p w14:paraId="7308D0BF" w14:textId="77777777" w:rsidR="005954D9" w:rsidRDefault="005954D9" w:rsidP="008E546D"/>
        </w:tc>
        <w:tc>
          <w:tcPr>
            <w:tcW w:w="598" w:type="dxa"/>
            <w:tcBorders>
              <w:bottom w:val="single" w:sz="2" w:space="0" w:color="auto"/>
            </w:tcBorders>
          </w:tcPr>
          <w:p w14:paraId="343D2181" w14:textId="77777777" w:rsidR="005954D9" w:rsidRDefault="005954D9" w:rsidP="008E546D"/>
        </w:tc>
      </w:tr>
      <w:tr w:rsidR="00021D4E" w14:paraId="023081E8" w14:textId="77777777" w:rsidTr="002D7BB6">
        <w:tc>
          <w:tcPr>
            <w:tcW w:w="9776" w:type="dxa"/>
            <w:tcBorders>
              <w:top w:val="single" w:sz="2" w:space="0" w:color="auto"/>
              <w:right w:val="nil"/>
            </w:tcBorders>
            <w:shd w:val="clear" w:color="auto" w:fill="EBEBEB"/>
          </w:tcPr>
          <w:p w14:paraId="07392573" w14:textId="77777777" w:rsidR="00CF5EB0" w:rsidRPr="00CF5EB0" w:rsidRDefault="00CF5EB0" w:rsidP="00CF5EB0">
            <w:pPr>
              <w:rPr>
                <w:rStyle w:val="Strong"/>
                <w:b w:val="0"/>
                <w:bCs w:val="0"/>
              </w:rPr>
            </w:pPr>
            <w:r w:rsidRPr="00CF5EB0">
              <w:rPr>
                <w:rStyle w:val="Strong"/>
              </w:rPr>
              <w:t xml:space="preserve">Represents numbers A: </w:t>
            </w:r>
            <w:r w:rsidRPr="00CF5EB0">
              <w:rPr>
                <w:rStyle w:val="Strong"/>
                <w:b w:val="0"/>
                <w:bCs w:val="0"/>
              </w:rPr>
              <w:t>Decimals and percentages: Compare, order and represent decimals</w:t>
            </w:r>
          </w:p>
          <w:p w14:paraId="443CAC06" w14:textId="365E741C" w:rsidR="00021D4E" w:rsidRDefault="00CF5EB0" w:rsidP="00CF5EB0">
            <w:r w:rsidRPr="00CF5EB0">
              <w:rPr>
                <w:rStyle w:val="Strong"/>
              </w:rPr>
              <w:t>MAO-WM-01, MA3-RN-02</w:t>
            </w:r>
          </w:p>
        </w:tc>
        <w:tc>
          <w:tcPr>
            <w:tcW w:w="598" w:type="dxa"/>
            <w:tcBorders>
              <w:top w:val="single" w:sz="2" w:space="0" w:color="auto"/>
              <w:left w:val="nil"/>
              <w:right w:val="nil"/>
            </w:tcBorders>
            <w:shd w:val="clear" w:color="auto" w:fill="EBEBEB"/>
          </w:tcPr>
          <w:p w14:paraId="66A033B3" w14:textId="77777777" w:rsidR="00021D4E" w:rsidRDefault="00021D4E" w:rsidP="008E546D"/>
        </w:tc>
        <w:tc>
          <w:tcPr>
            <w:tcW w:w="598" w:type="dxa"/>
            <w:tcBorders>
              <w:top w:val="single" w:sz="2" w:space="0" w:color="auto"/>
              <w:left w:val="nil"/>
              <w:right w:val="nil"/>
            </w:tcBorders>
            <w:shd w:val="clear" w:color="auto" w:fill="EBEBEB"/>
          </w:tcPr>
          <w:p w14:paraId="2AEC4BD8" w14:textId="77777777" w:rsidR="00021D4E" w:rsidRDefault="00021D4E" w:rsidP="008E546D"/>
        </w:tc>
        <w:tc>
          <w:tcPr>
            <w:tcW w:w="598" w:type="dxa"/>
            <w:tcBorders>
              <w:top w:val="single" w:sz="2" w:space="0" w:color="auto"/>
              <w:left w:val="nil"/>
              <w:right w:val="nil"/>
            </w:tcBorders>
            <w:shd w:val="clear" w:color="auto" w:fill="EBEBEB"/>
          </w:tcPr>
          <w:p w14:paraId="462673F0" w14:textId="77777777" w:rsidR="00021D4E" w:rsidRDefault="00021D4E" w:rsidP="008E546D"/>
        </w:tc>
        <w:tc>
          <w:tcPr>
            <w:tcW w:w="598" w:type="dxa"/>
            <w:tcBorders>
              <w:top w:val="single" w:sz="2" w:space="0" w:color="auto"/>
              <w:left w:val="nil"/>
              <w:right w:val="nil"/>
            </w:tcBorders>
            <w:shd w:val="clear" w:color="auto" w:fill="EBEBEB"/>
          </w:tcPr>
          <w:p w14:paraId="4C3A8931" w14:textId="77777777" w:rsidR="00021D4E" w:rsidRDefault="00021D4E" w:rsidP="008E546D"/>
        </w:tc>
        <w:tc>
          <w:tcPr>
            <w:tcW w:w="598" w:type="dxa"/>
            <w:tcBorders>
              <w:top w:val="single" w:sz="2" w:space="0" w:color="auto"/>
              <w:left w:val="nil"/>
              <w:right w:val="nil"/>
            </w:tcBorders>
            <w:shd w:val="clear" w:color="auto" w:fill="EBEBEB"/>
          </w:tcPr>
          <w:p w14:paraId="7CADEFD1" w14:textId="77777777" w:rsidR="00021D4E" w:rsidRDefault="00021D4E" w:rsidP="008E546D"/>
        </w:tc>
        <w:tc>
          <w:tcPr>
            <w:tcW w:w="598" w:type="dxa"/>
            <w:tcBorders>
              <w:top w:val="single" w:sz="2" w:space="0" w:color="auto"/>
              <w:left w:val="nil"/>
              <w:right w:val="nil"/>
            </w:tcBorders>
            <w:shd w:val="clear" w:color="auto" w:fill="EBEBEB"/>
          </w:tcPr>
          <w:p w14:paraId="37D62F05" w14:textId="77777777" w:rsidR="00021D4E" w:rsidRDefault="00021D4E" w:rsidP="008E546D"/>
        </w:tc>
        <w:tc>
          <w:tcPr>
            <w:tcW w:w="598" w:type="dxa"/>
            <w:tcBorders>
              <w:top w:val="single" w:sz="2" w:space="0" w:color="auto"/>
              <w:left w:val="nil"/>
              <w:right w:val="nil"/>
            </w:tcBorders>
            <w:shd w:val="clear" w:color="auto" w:fill="EBEBEB"/>
          </w:tcPr>
          <w:p w14:paraId="2ED6A3AA" w14:textId="77777777" w:rsidR="00021D4E" w:rsidRDefault="00021D4E" w:rsidP="008E546D"/>
        </w:tc>
        <w:tc>
          <w:tcPr>
            <w:tcW w:w="598" w:type="dxa"/>
            <w:tcBorders>
              <w:top w:val="single" w:sz="2" w:space="0" w:color="auto"/>
              <w:left w:val="nil"/>
            </w:tcBorders>
            <w:shd w:val="clear" w:color="auto" w:fill="EBEBEB"/>
          </w:tcPr>
          <w:p w14:paraId="7B518A38" w14:textId="77777777" w:rsidR="00021D4E" w:rsidRDefault="00021D4E" w:rsidP="008E546D"/>
        </w:tc>
      </w:tr>
      <w:tr w:rsidR="00021D4E" w14:paraId="7F61B8A0" w14:textId="77777777" w:rsidTr="00021D4E">
        <w:tc>
          <w:tcPr>
            <w:tcW w:w="9776" w:type="dxa"/>
          </w:tcPr>
          <w:p w14:paraId="3E9E7130" w14:textId="6D82A0FE" w:rsidR="00021D4E" w:rsidRDefault="00C837F4" w:rsidP="00021D4E">
            <w:pPr>
              <w:pStyle w:val="ListBullet"/>
            </w:pPr>
            <w:r w:rsidRPr="00C837F4">
              <w:t>Compare and order decimal numbers of up to 3 decimal places</w:t>
            </w:r>
          </w:p>
        </w:tc>
        <w:tc>
          <w:tcPr>
            <w:tcW w:w="598" w:type="dxa"/>
          </w:tcPr>
          <w:p w14:paraId="5F6906D1" w14:textId="77777777" w:rsidR="00021D4E" w:rsidRDefault="00021D4E" w:rsidP="008E546D"/>
        </w:tc>
        <w:tc>
          <w:tcPr>
            <w:tcW w:w="598" w:type="dxa"/>
          </w:tcPr>
          <w:p w14:paraId="5B376B99" w14:textId="415514BE" w:rsidR="00021D4E" w:rsidRDefault="00F1478E" w:rsidP="008E546D">
            <w:r>
              <w:t>x</w:t>
            </w:r>
          </w:p>
        </w:tc>
        <w:tc>
          <w:tcPr>
            <w:tcW w:w="598" w:type="dxa"/>
          </w:tcPr>
          <w:p w14:paraId="7827A718" w14:textId="77777777" w:rsidR="00021D4E" w:rsidRDefault="00021D4E" w:rsidP="008E546D"/>
        </w:tc>
        <w:tc>
          <w:tcPr>
            <w:tcW w:w="598" w:type="dxa"/>
          </w:tcPr>
          <w:p w14:paraId="24422DBF" w14:textId="77777777" w:rsidR="00021D4E" w:rsidRDefault="00021D4E" w:rsidP="008E546D"/>
        </w:tc>
        <w:tc>
          <w:tcPr>
            <w:tcW w:w="598" w:type="dxa"/>
          </w:tcPr>
          <w:p w14:paraId="19E1ACC4" w14:textId="77777777" w:rsidR="00021D4E" w:rsidRDefault="00021D4E" w:rsidP="008E546D"/>
        </w:tc>
        <w:tc>
          <w:tcPr>
            <w:tcW w:w="598" w:type="dxa"/>
          </w:tcPr>
          <w:p w14:paraId="01AD8D69" w14:textId="77777777" w:rsidR="00021D4E" w:rsidRDefault="00021D4E" w:rsidP="008E546D"/>
        </w:tc>
        <w:tc>
          <w:tcPr>
            <w:tcW w:w="598" w:type="dxa"/>
          </w:tcPr>
          <w:p w14:paraId="7A169D14" w14:textId="77777777" w:rsidR="00021D4E" w:rsidRDefault="00021D4E" w:rsidP="008E546D"/>
        </w:tc>
        <w:tc>
          <w:tcPr>
            <w:tcW w:w="598" w:type="dxa"/>
          </w:tcPr>
          <w:p w14:paraId="5095015A" w14:textId="77777777" w:rsidR="00021D4E" w:rsidRDefault="00021D4E" w:rsidP="008E546D"/>
        </w:tc>
      </w:tr>
      <w:tr w:rsidR="00021D4E" w14:paraId="08C95D2C" w14:textId="77777777" w:rsidTr="002D7BB6">
        <w:tc>
          <w:tcPr>
            <w:tcW w:w="9776" w:type="dxa"/>
            <w:tcBorders>
              <w:bottom w:val="single" w:sz="2" w:space="0" w:color="auto"/>
            </w:tcBorders>
          </w:tcPr>
          <w:p w14:paraId="41E7635D" w14:textId="0683C49A" w:rsidR="00021D4E" w:rsidRDefault="004974FA" w:rsidP="00021D4E">
            <w:pPr>
              <w:pStyle w:val="ListBullet"/>
            </w:pPr>
            <w:r w:rsidRPr="004974FA">
              <w:t>Interpret zero digit(s) at the end of a decimal</w:t>
            </w:r>
          </w:p>
        </w:tc>
        <w:tc>
          <w:tcPr>
            <w:tcW w:w="598" w:type="dxa"/>
            <w:tcBorders>
              <w:bottom w:val="single" w:sz="2" w:space="0" w:color="auto"/>
            </w:tcBorders>
          </w:tcPr>
          <w:p w14:paraId="64DBC5A4" w14:textId="77777777" w:rsidR="00021D4E" w:rsidRDefault="00021D4E" w:rsidP="008E546D"/>
        </w:tc>
        <w:tc>
          <w:tcPr>
            <w:tcW w:w="598" w:type="dxa"/>
            <w:tcBorders>
              <w:bottom w:val="single" w:sz="2" w:space="0" w:color="auto"/>
            </w:tcBorders>
          </w:tcPr>
          <w:p w14:paraId="5E3A2321" w14:textId="78098D91" w:rsidR="00021D4E" w:rsidRDefault="00F1478E" w:rsidP="008E546D">
            <w:r>
              <w:t>x</w:t>
            </w:r>
          </w:p>
        </w:tc>
        <w:tc>
          <w:tcPr>
            <w:tcW w:w="598" w:type="dxa"/>
            <w:tcBorders>
              <w:bottom w:val="single" w:sz="2" w:space="0" w:color="auto"/>
            </w:tcBorders>
          </w:tcPr>
          <w:p w14:paraId="7762A12C" w14:textId="77777777" w:rsidR="00021D4E" w:rsidRDefault="00021D4E" w:rsidP="008E546D"/>
        </w:tc>
        <w:tc>
          <w:tcPr>
            <w:tcW w:w="598" w:type="dxa"/>
            <w:tcBorders>
              <w:bottom w:val="single" w:sz="2" w:space="0" w:color="auto"/>
            </w:tcBorders>
          </w:tcPr>
          <w:p w14:paraId="1DCDFC50" w14:textId="77777777" w:rsidR="00021D4E" w:rsidRDefault="00021D4E" w:rsidP="008E546D"/>
        </w:tc>
        <w:tc>
          <w:tcPr>
            <w:tcW w:w="598" w:type="dxa"/>
            <w:tcBorders>
              <w:bottom w:val="single" w:sz="2" w:space="0" w:color="auto"/>
            </w:tcBorders>
          </w:tcPr>
          <w:p w14:paraId="02554F20" w14:textId="77777777" w:rsidR="00021D4E" w:rsidRDefault="00021D4E" w:rsidP="008E546D"/>
        </w:tc>
        <w:tc>
          <w:tcPr>
            <w:tcW w:w="598" w:type="dxa"/>
            <w:tcBorders>
              <w:bottom w:val="single" w:sz="2" w:space="0" w:color="auto"/>
            </w:tcBorders>
          </w:tcPr>
          <w:p w14:paraId="1DC92BBC" w14:textId="77777777" w:rsidR="00021D4E" w:rsidRDefault="00021D4E" w:rsidP="008E546D"/>
        </w:tc>
        <w:tc>
          <w:tcPr>
            <w:tcW w:w="598" w:type="dxa"/>
            <w:tcBorders>
              <w:bottom w:val="single" w:sz="2" w:space="0" w:color="auto"/>
            </w:tcBorders>
          </w:tcPr>
          <w:p w14:paraId="499F8C1D" w14:textId="77777777" w:rsidR="00021D4E" w:rsidRDefault="00021D4E" w:rsidP="008E546D"/>
        </w:tc>
        <w:tc>
          <w:tcPr>
            <w:tcW w:w="598" w:type="dxa"/>
            <w:tcBorders>
              <w:bottom w:val="single" w:sz="2" w:space="0" w:color="auto"/>
            </w:tcBorders>
          </w:tcPr>
          <w:p w14:paraId="08CF0397" w14:textId="77777777" w:rsidR="00021D4E" w:rsidRDefault="00021D4E" w:rsidP="008E546D"/>
        </w:tc>
      </w:tr>
      <w:tr w:rsidR="004974FA" w14:paraId="3E1C046E" w14:textId="77777777" w:rsidTr="002D7BB6">
        <w:tc>
          <w:tcPr>
            <w:tcW w:w="9776" w:type="dxa"/>
            <w:tcBorders>
              <w:bottom w:val="single" w:sz="2" w:space="0" w:color="auto"/>
            </w:tcBorders>
          </w:tcPr>
          <w:p w14:paraId="71180B5D" w14:textId="03C49114" w:rsidR="004974FA" w:rsidRPr="004974FA" w:rsidRDefault="00F42419" w:rsidP="00021D4E">
            <w:pPr>
              <w:pStyle w:val="ListBullet"/>
            </w:pPr>
            <w:r w:rsidRPr="00F42419">
              <w:t xml:space="preserve">Compare the place value of digits by determining numbers that are 10 or 100 times the original decimal number as well as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F42419">
              <w:t xml:space="preserve">or </w:t>
            </w:r>
            <m:oMath>
              <m:f>
                <m:fPr>
                  <m:ctrlPr>
                    <w:rPr>
                      <w:rFonts w:ascii="Cambria Math" w:hAnsi="Cambria Math"/>
                      <w:i/>
                    </w:rPr>
                  </m:ctrlPr>
                </m:fPr>
                <m:num>
                  <m:r>
                    <w:rPr>
                      <w:rFonts w:ascii="Cambria Math" w:hAnsi="Cambria Math"/>
                    </w:rPr>
                    <m:t>1</m:t>
                  </m:r>
                </m:num>
                <m:den>
                  <m:r>
                    <w:rPr>
                      <w:rFonts w:ascii="Cambria Math" w:hAnsi="Cambria Math"/>
                    </w:rPr>
                    <m:t>100</m:t>
                  </m:r>
                </m:den>
              </m:f>
              <m:r>
                <w:rPr>
                  <w:rFonts w:ascii="Cambria Math" w:hAnsi="Cambria Math"/>
                </w:rPr>
                <m:t xml:space="preserve">  </m:t>
              </m:r>
            </m:oMath>
            <w:r w:rsidRPr="00F42419">
              <w:t>times the original decimal numbers</w:t>
            </w:r>
          </w:p>
        </w:tc>
        <w:tc>
          <w:tcPr>
            <w:tcW w:w="598" w:type="dxa"/>
            <w:tcBorders>
              <w:bottom w:val="single" w:sz="2" w:space="0" w:color="auto"/>
            </w:tcBorders>
          </w:tcPr>
          <w:p w14:paraId="4278D5D0" w14:textId="77777777" w:rsidR="004974FA" w:rsidRDefault="004974FA" w:rsidP="008E546D"/>
        </w:tc>
        <w:tc>
          <w:tcPr>
            <w:tcW w:w="598" w:type="dxa"/>
            <w:tcBorders>
              <w:bottom w:val="single" w:sz="2" w:space="0" w:color="auto"/>
            </w:tcBorders>
          </w:tcPr>
          <w:p w14:paraId="30AF5D1D" w14:textId="77777777" w:rsidR="004974FA" w:rsidRDefault="004974FA" w:rsidP="008E546D"/>
        </w:tc>
        <w:tc>
          <w:tcPr>
            <w:tcW w:w="598" w:type="dxa"/>
            <w:tcBorders>
              <w:bottom w:val="single" w:sz="2" w:space="0" w:color="auto"/>
            </w:tcBorders>
          </w:tcPr>
          <w:p w14:paraId="5293DF20" w14:textId="77777777" w:rsidR="004974FA" w:rsidRDefault="004974FA" w:rsidP="008E546D"/>
        </w:tc>
        <w:tc>
          <w:tcPr>
            <w:tcW w:w="598" w:type="dxa"/>
            <w:tcBorders>
              <w:bottom w:val="single" w:sz="2" w:space="0" w:color="auto"/>
            </w:tcBorders>
          </w:tcPr>
          <w:p w14:paraId="0DE3B44E" w14:textId="77777777" w:rsidR="004974FA" w:rsidRDefault="004974FA" w:rsidP="008E546D"/>
        </w:tc>
        <w:tc>
          <w:tcPr>
            <w:tcW w:w="598" w:type="dxa"/>
            <w:tcBorders>
              <w:bottom w:val="single" w:sz="2" w:space="0" w:color="auto"/>
            </w:tcBorders>
          </w:tcPr>
          <w:p w14:paraId="7388DA77" w14:textId="77777777" w:rsidR="004974FA" w:rsidRDefault="004974FA" w:rsidP="008E546D"/>
        </w:tc>
        <w:tc>
          <w:tcPr>
            <w:tcW w:w="598" w:type="dxa"/>
            <w:tcBorders>
              <w:bottom w:val="single" w:sz="2" w:space="0" w:color="auto"/>
            </w:tcBorders>
          </w:tcPr>
          <w:p w14:paraId="64320808" w14:textId="77777777" w:rsidR="004974FA" w:rsidRDefault="004974FA" w:rsidP="008E546D"/>
        </w:tc>
        <w:tc>
          <w:tcPr>
            <w:tcW w:w="598" w:type="dxa"/>
            <w:tcBorders>
              <w:bottom w:val="single" w:sz="2" w:space="0" w:color="auto"/>
            </w:tcBorders>
          </w:tcPr>
          <w:p w14:paraId="6E6AFE09" w14:textId="6B5ED13E" w:rsidR="004974FA" w:rsidRDefault="00B27B85" w:rsidP="008E546D">
            <w:r>
              <w:t>x</w:t>
            </w:r>
          </w:p>
        </w:tc>
        <w:tc>
          <w:tcPr>
            <w:tcW w:w="598" w:type="dxa"/>
            <w:tcBorders>
              <w:bottom w:val="single" w:sz="2" w:space="0" w:color="auto"/>
            </w:tcBorders>
          </w:tcPr>
          <w:p w14:paraId="19A08506" w14:textId="77777777" w:rsidR="004974FA" w:rsidRDefault="004974FA" w:rsidP="008E546D"/>
        </w:tc>
      </w:tr>
      <w:tr w:rsidR="00021D4E" w:rsidRPr="00B70011" w14:paraId="3657D5EE" w14:textId="77777777" w:rsidTr="002D7BB6">
        <w:tc>
          <w:tcPr>
            <w:tcW w:w="9776" w:type="dxa"/>
            <w:tcBorders>
              <w:top w:val="single" w:sz="2" w:space="0" w:color="auto"/>
              <w:right w:val="nil"/>
            </w:tcBorders>
            <w:shd w:val="clear" w:color="auto" w:fill="EBEBEB"/>
          </w:tcPr>
          <w:p w14:paraId="34BE3102" w14:textId="77777777" w:rsidR="00A64A81" w:rsidRPr="00A64A81" w:rsidRDefault="00A64A81" w:rsidP="00A64A81">
            <w:pPr>
              <w:rPr>
                <w:rStyle w:val="Strong"/>
              </w:rPr>
            </w:pPr>
            <w:r w:rsidRPr="00A64A81">
              <w:rPr>
                <w:rStyle w:val="Strong"/>
              </w:rPr>
              <w:t xml:space="preserve">Represents numbers B: </w:t>
            </w:r>
            <w:r w:rsidRPr="00A64A81">
              <w:rPr>
                <w:rStyle w:val="Strong"/>
                <w:b w:val="0"/>
                <w:bCs w:val="0"/>
              </w:rPr>
              <w:t xml:space="preserve">Decimals and percentages: Make connections between benchmark </w:t>
            </w:r>
            <w:r w:rsidRPr="00A64A81">
              <w:rPr>
                <w:rStyle w:val="Strong"/>
                <w:b w:val="0"/>
                <w:bCs w:val="0"/>
              </w:rPr>
              <w:lastRenderedPageBreak/>
              <w:t>fractions, decimals and percentages</w:t>
            </w:r>
          </w:p>
          <w:p w14:paraId="062C16CB" w14:textId="7F6AECF8" w:rsidR="00021D4E" w:rsidRPr="00E16943" w:rsidRDefault="00A64A81" w:rsidP="00A64A81">
            <w:pPr>
              <w:rPr>
                <w:lang w:val="it-IT"/>
              </w:rPr>
            </w:pPr>
            <w:r w:rsidRPr="00E16943">
              <w:rPr>
                <w:rStyle w:val="Strong"/>
                <w:lang w:val="it-IT"/>
              </w:rPr>
              <w:t>MAO-WM-01, MA3-RN-01, MA3-RN-02, MA3-RN-03</w:t>
            </w:r>
          </w:p>
        </w:tc>
        <w:tc>
          <w:tcPr>
            <w:tcW w:w="598" w:type="dxa"/>
            <w:tcBorders>
              <w:top w:val="single" w:sz="2" w:space="0" w:color="auto"/>
              <w:left w:val="nil"/>
              <w:right w:val="nil"/>
            </w:tcBorders>
            <w:shd w:val="clear" w:color="auto" w:fill="EBEBEB"/>
          </w:tcPr>
          <w:p w14:paraId="64730D69" w14:textId="77777777" w:rsidR="00021D4E" w:rsidRPr="00E16943" w:rsidRDefault="00021D4E" w:rsidP="008E546D">
            <w:pPr>
              <w:rPr>
                <w:lang w:val="it-IT"/>
              </w:rPr>
            </w:pPr>
          </w:p>
        </w:tc>
        <w:tc>
          <w:tcPr>
            <w:tcW w:w="598" w:type="dxa"/>
            <w:tcBorders>
              <w:top w:val="single" w:sz="2" w:space="0" w:color="auto"/>
              <w:left w:val="nil"/>
              <w:right w:val="nil"/>
            </w:tcBorders>
            <w:shd w:val="clear" w:color="auto" w:fill="EBEBEB"/>
          </w:tcPr>
          <w:p w14:paraId="2CD660AB" w14:textId="77777777" w:rsidR="00021D4E" w:rsidRPr="00E16943" w:rsidRDefault="00021D4E" w:rsidP="008E546D">
            <w:pPr>
              <w:rPr>
                <w:lang w:val="it-IT"/>
              </w:rPr>
            </w:pPr>
          </w:p>
        </w:tc>
        <w:tc>
          <w:tcPr>
            <w:tcW w:w="598" w:type="dxa"/>
            <w:tcBorders>
              <w:top w:val="single" w:sz="2" w:space="0" w:color="auto"/>
              <w:left w:val="nil"/>
              <w:right w:val="nil"/>
            </w:tcBorders>
            <w:shd w:val="clear" w:color="auto" w:fill="EBEBEB"/>
          </w:tcPr>
          <w:p w14:paraId="37474CB3" w14:textId="77777777" w:rsidR="00021D4E" w:rsidRPr="00E16943" w:rsidRDefault="00021D4E" w:rsidP="008E546D">
            <w:pPr>
              <w:rPr>
                <w:lang w:val="it-IT"/>
              </w:rPr>
            </w:pPr>
          </w:p>
        </w:tc>
        <w:tc>
          <w:tcPr>
            <w:tcW w:w="598" w:type="dxa"/>
            <w:tcBorders>
              <w:top w:val="single" w:sz="2" w:space="0" w:color="auto"/>
              <w:left w:val="nil"/>
              <w:right w:val="nil"/>
            </w:tcBorders>
            <w:shd w:val="clear" w:color="auto" w:fill="EBEBEB"/>
          </w:tcPr>
          <w:p w14:paraId="45563AEE" w14:textId="77777777" w:rsidR="00021D4E" w:rsidRPr="00E16943" w:rsidRDefault="00021D4E" w:rsidP="008E546D">
            <w:pPr>
              <w:rPr>
                <w:lang w:val="it-IT"/>
              </w:rPr>
            </w:pPr>
          </w:p>
        </w:tc>
        <w:tc>
          <w:tcPr>
            <w:tcW w:w="598" w:type="dxa"/>
            <w:tcBorders>
              <w:top w:val="single" w:sz="2" w:space="0" w:color="auto"/>
              <w:left w:val="nil"/>
              <w:right w:val="nil"/>
            </w:tcBorders>
            <w:shd w:val="clear" w:color="auto" w:fill="EBEBEB"/>
          </w:tcPr>
          <w:p w14:paraId="181F9661" w14:textId="77777777" w:rsidR="00021D4E" w:rsidRPr="00E16943" w:rsidRDefault="00021D4E" w:rsidP="008E546D">
            <w:pPr>
              <w:rPr>
                <w:lang w:val="it-IT"/>
              </w:rPr>
            </w:pPr>
          </w:p>
        </w:tc>
        <w:tc>
          <w:tcPr>
            <w:tcW w:w="598" w:type="dxa"/>
            <w:tcBorders>
              <w:top w:val="single" w:sz="2" w:space="0" w:color="auto"/>
              <w:left w:val="nil"/>
              <w:right w:val="nil"/>
            </w:tcBorders>
            <w:shd w:val="clear" w:color="auto" w:fill="EBEBEB"/>
          </w:tcPr>
          <w:p w14:paraId="0ED8B985" w14:textId="77777777" w:rsidR="00021D4E" w:rsidRPr="00E16943" w:rsidRDefault="00021D4E" w:rsidP="008E546D">
            <w:pPr>
              <w:rPr>
                <w:lang w:val="it-IT"/>
              </w:rPr>
            </w:pPr>
          </w:p>
        </w:tc>
        <w:tc>
          <w:tcPr>
            <w:tcW w:w="598" w:type="dxa"/>
            <w:tcBorders>
              <w:top w:val="single" w:sz="2" w:space="0" w:color="auto"/>
              <w:left w:val="nil"/>
              <w:right w:val="nil"/>
            </w:tcBorders>
            <w:shd w:val="clear" w:color="auto" w:fill="EBEBEB"/>
          </w:tcPr>
          <w:p w14:paraId="2B51D239" w14:textId="77777777" w:rsidR="00021D4E" w:rsidRPr="00E16943" w:rsidRDefault="00021D4E" w:rsidP="008E546D">
            <w:pPr>
              <w:rPr>
                <w:lang w:val="it-IT"/>
              </w:rPr>
            </w:pPr>
          </w:p>
        </w:tc>
        <w:tc>
          <w:tcPr>
            <w:tcW w:w="598" w:type="dxa"/>
            <w:tcBorders>
              <w:top w:val="single" w:sz="2" w:space="0" w:color="auto"/>
              <w:left w:val="nil"/>
            </w:tcBorders>
            <w:shd w:val="clear" w:color="auto" w:fill="EBEBEB"/>
          </w:tcPr>
          <w:p w14:paraId="7CFAA34E" w14:textId="77777777" w:rsidR="00021D4E" w:rsidRPr="00E16943" w:rsidRDefault="00021D4E" w:rsidP="008E546D">
            <w:pPr>
              <w:rPr>
                <w:lang w:val="it-IT"/>
              </w:rPr>
            </w:pPr>
          </w:p>
        </w:tc>
      </w:tr>
      <w:tr w:rsidR="00021D4E" w14:paraId="6898BE99" w14:textId="77777777" w:rsidTr="00021D4E">
        <w:tc>
          <w:tcPr>
            <w:tcW w:w="9776" w:type="dxa"/>
          </w:tcPr>
          <w:p w14:paraId="61B6ED39" w14:textId="5363900A" w:rsidR="00021D4E" w:rsidRDefault="00BA6847" w:rsidP="00021D4E">
            <w:pPr>
              <w:pStyle w:val="ListBullet"/>
            </w:pPr>
            <w:r w:rsidRPr="00BA6847">
              <w:t>Recognise that the symbol % means percent and 100% is the whole amount</w:t>
            </w:r>
          </w:p>
        </w:tc>
        <w:tc>
          <w:tcPr>
            <w:tcW w:w="598" w:type="dxa"/>
          </w:tcPr>
          <w:p w14:paraId="41B7A0C3" w14:textId="77777777" w:rsidR="00021D4E" w:rsidRDefault="00021D4E" w:rsidP="008E546D"/>
        </w:tc>
        <w:tc>
          <w:tcPr>
            <w:tcW w:w="598" w:type="dxa"/>
          </w:tcPr>
          <w:p w14:paraId="3C9F38C0" w14:textId="77777777" w:rsidR="00021D4E" w:rsidRDefault="00021D4E" w:rsidP="008E546D"/>
        </w:tc>
        <w:tc>
          <w:tcPr>
            <w:tcW w:w="598" w:type="dxa"/>
          </w:tcPr>
          <w:p w14:paraId="4350E468" w14:textId="22CAD980" w:rsidR="00021D4E" w:rsidRDefault="0022320C" w:rsidP="008E546D">
            <w:r>
              <w:t>x</w:t>
            </w:r>
          </w:p>
        </w:tc>
        <w:tc>
          <w:tcPr>
            <w:tcW w:w="598" w:type="dxa"/>
          </w:tcPr>
          <w:p w14:paraId="11574EA3" w14:textId="77777777" w:rsidR="00021D4E" w:rsidRDefault="00021D4E" w:rsidP="008E546D"/>
        </w:tc>
        <w:tc>
          <w:tcPr>
            <w:tcW w:w="598" w:type="dxa"/>
          </w:tcPr>
          <w:p w14:paraId="5D70896C" w14:textId="77777777" w:rsidR="00021D4E" w:rsidRDefault="00021D4E" w:rsidP="008E546D"/>
        </w:tc>
        <w:tc>
          <w:tcPr>
            <w:tcW w:w="598" w:type="dxa"/>
          </w:tcPr>
          <w:p w14:paraId="4154D5A4" w14:textId="77777777" w:rsidR="00021D4E" w:rsidRDefault="00021D4E" w:rsidP="008E546D"/>
        </w:tc>
        <w:tc>
          <w:tcPr>
            <w:tcW w:w="598" w:type="dxa"/>
          </w:tcPr>
          <w:p w14:paraId="6E94D382" w14:textId="77777777" w:rsidR="00021D4E" w:rsidRDefault="00021D4E" w:rsidP="008E546D"/>
        </w:tc>
        <w:tc>
          <w:tcPr>
            <w:tcW w:w="598" w:type="dxa"/>
          </w:tcPr>
          <w:p w14:paraId="5E8327BF" w14:textId="77777777" w:rsidR="00021D4E" w:rsidRDefault="00021D4E" w:rsidP="008E546D"/>
        </w:tc>
      </w:tr>
      <w:tr w:rsidR="00021D4E" w14:paraId="1B3D65F7" w14:textId="77777777" w:rsidTr="002D7BB6">
        <w:tc>
          <w:tcPr>
            <w:tcW w:w="9776" w:type="dxa"/>
            <w:tcBorders>
              <w:bottom w:val="single" w:sz="2" w:space="0" w:color="auto"/>
            </w:tcBorders>
          </w:tcPr>
          <w:p w14:paraId="3FE6BFF8" w14:textId="26B1A82D" w:rsidR="00021D4E" w:rsidRPr="00021D4E" w:rsidRDefault="005F6E48" w:rsidP="00021D4E">
            <w:pPr>
              <w:pStyle w:val="ListBullet"/>
            </w:pPr>
            <w:r w:rsidRPr="005F6E48">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F6E48">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5F6E48">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p>
        </w:tc>
        <w:tc>
          <w:tcPr>
            <w:tcW w:w="598" w:type="dxa"/>
            <w:tcBorders>
              <w:bottom w:val="single" w:sz="2" w:space="0" w:color="auto"/>
            </w:tcBorders>
          </w:tcPr>
          <w:p w14:paraId="125F6669" w14:textId="77777777" w:rsidR="00021D4E" w:rsidRDefault="00021D4E" w:rsidP="008E546D"/>
        </w:tc>
        <w:tc>
          <w:tcPr>
            <w:tcW w:w="598" w:type="dxa"/>
            <w:tcBorders>
              <w:bottom w:val="single" w:sz="2" w:space="0" w:color="auto"/>
            </w:tcBorders>
          </w:tcPr>
          <w:p w14:paraId="70E89166" w14:textId="77777777" w:rsidR="00021D4E" w:rsidRDefault="00021D4E" w:rsidP="008E546D"/>
        </w:tc>
        <w:tc>
          <w:tcPr>
            <w:tcW w:w="598" w:type="dxa"/>
            <w:tcBorders>
              <w:bottom w:val="single" w:sz="2" w:space="0" w:color="auto"/>
            </w:tcBorders>
          </w:tcPr>
          <w:p w14:paraId="251EEC4B" w14:textId="47355976" w:rsidR="00021D4E" w:rsidRDefault="00A4531D" w:rsidP="008E546D">
            <w:r>
              <w:t>x</w:t>
            </w:r>
          </w:p>
        </w:tc>
        <w:tc>
          <w:tcPr>
            <w:tcW w:w="598" w:type="dxa"/>
            <w:tcBorders>
              <w:bottom w:val="single" w:sz="2" w:space="0" w:color="auto"/>
            </w:tcBorders>
          </w:tcPr>
          <w:p w14:paraId="2E5BC500" w14:textId="77777777" w:rsidR="00021D4E" w:rsidRDefault="00021D4E" w:rsidP="008E546D"/>
        </w:tc>
        <w:tc>
          <w:tcPr>
            <w:tcW w:w="598" w:type="dxa"/>
            <w:tcBorders>
              <w:bottom w:val="single" w:sz="2" w:space="0" w:color="auto"/>
            </w:tcBorders>
          </w:tcPr>
          <w:p w14:paraId="11A15CFB" w14:textId="77777777" w:rsidR="00021D4E" w:rsidRDefault="00021D4E" w:rsidP="008E546D"/>
        </w:tc>
        <w:tc>
          <w:tcPr>
            <w:tcW w:w="598" w:type="dxa"/>
            <w:tcBorders>
              <w:bottom w:val="single" w:sz="2" w:space="0" w:color="auto"/>
            </w:tcBorders>
          </w:tcPr>
          <w:p w14:paraId="7678C3B3" w14:textId="77777777" w:rsidR="00021D4E" w:rsidRDefault="00021D4E" w:rsidP="008E546D"/>
        </w:tc>
        <w:tc>
          <w:tcPr>
            <w:tcW w:w="598" w:type="dxa"/>
            <w:tcBorders>
              <w:bottom w:val="single" w:sz="2" w:space="0" w:color="auto"/>
            </w:tcBorders>
          </w:tcPr>
          <w:p w14:paraId="11F8A4EA" w14:textId="77777777" w:rsidR="00021D4E" w:rsidRDefault="00021D4E" w:rsidP="008E546D"/>
        </w:tc>
        <w:tc>
          <w:tcPr>
            <w:tcW w:w="598" w:type="dxa"/>
            <w:tcBorders>
              <w:bottom w:val="single" w:sz="2" w:space="0" w:color="auto"/>
            </w:tcBorders>
          </w:tcPr>
          <w:p w14:paraId="0ADB544B" w14:textId="77777777" w:rsidR="00021D4E" w:rsidRDefault="00021D4E" w:rsidP="008E546D"/>
        </w:tc>
      </w:tr>
      <w:tr w:rsidR="00BA6847" w14:paraId="415C60AB" w14:textId="77777777" w:rsidTr="002D7BB6">
        <w:tc>
          <w:tcPr>
            <w:tcW w:w="9776" w:type="dxa"/>
            <w:tcBorders>
              <w:bottom w:val="single" w:sz="2" w:space="0" w:color="auto"/>
            </w:tcBorders>
          </w:tcPr>
          <w:p w14:paraId="304D8EDA" w14:textId="4BB6942B" w:rsidR="00BA6847" w:rsidRPr="00021D4E" w:rsidRDefault="00EE7865" w:rsidP="00021D4E">
            <w:pPr>
              <w:pStyle w:val="ListBullet"/>
            </w:pPr>
            <w:r w:rsidRPr="00EE7865">
              <w:t>Recognise that 10% is one-tenth of 100% and use this to find 10% of a quantity (Reasons about relations)</w:t>
            </w:r>
          </w:p>
        </w:tc>
        <w:tc>
          <w:tcPr>
            <w:tcW w:w="598" w:type="dxa"/>
            <w:tcBorders>
              <w:bottom w:val="single" w:sz="2" w:space="0" w:color="auto"/>
            </w:tcBorders>
          </w:tcPr>
          <w:p w14:paraId="2A6E0DD9" w14:textId="77777777" w:rsidR="00BA6847" w:rsidRDefault="00BA6847" w:rsidP="008E546D"/>
        </w:tc>
        <w:tc>
          <w:tcPr>
            <w:tcW w:w="598" w:type="dxa"/>
            <w:tcBorders>
              <w:bottom w:val="single" w:sz="2" w:space="0" w:color="auto"/>
            </w:tcBorders>
          </w:tcPr>
          <w:p w14:paraId="5B1610B4" w14:textId="77777777" w:rsidR="00BA6847" w:rsidRDefault="00BA6847" w:rsidP="008E546D"/>
        </w:tc>
        <w:tc>
          <w:tcPr>
            <w:tcW w:w="598" w:type="dxa"/>
            <w:tcBorders>
              <w:bottom w:val="single" w:sz="2" w:space="0" w:color="auto"/>
            </w:tcBorders>
          </w:tcPr>
          <w:p w14:paraId="788B9F2E" w14:textId="64B5D71C" w:rsidR="00BA6847" w:rsidRDefault="00A4531D" w:rsidP="008E546D">
            <w:r>
              <w:t>x</w:t>
            </w:r>
          </w:p>
        </w:tc>
        <w:tc>
          <w:tcPr>
            <w:tcW w:w="598" w:type="dxa"/>
            <w:tcBorders>
              <w:bottom w:val="single" w:sz="2" w:space="0" w:color="auto"/>
            </w:tcBorders>
          </w:tcPr>
          <w:p w14:paraId="1F66A717" w14:textId="77777777" w:rsidR="00BA6847" w:rsidRDefault="00BA6847" w:rsidP="008E546D"/>
        </w:tc>
        <w:tc>
          <w:tcPr>
            <w:tcW w:w="598" w:type="dxa"/>
            <w:tcBorders>
              <w:bottom w:val="single" w:sz="2" w:space="0" w:color="auto"/>
            </w:tcBorders>
          </w:tcPr>
          <w:p w14:paraId="4024EF1A" w14:textId="77777777" w:rsidR="00BA6847" w:rsidRDefault="00BA6847" w:rsidP="008E546D"/>
        </w:tc>
        <w:tc>
          <w:tcPr>
            <w:tcW w:w="598" w:type="dxa"/>
            <w:tcBorders>
              <w:bottom w:val="single" w:sz="2" w:space="0" w:color="auto"/>
            </w:tcBorders>
          </w:tcPr>
          <w:p w14:paraId="63F598CD" w14:textId="77777777" w:rsidR="00BA6847" w:rsidRDefault="00BA6847" w:rsidP="008E546D"/>
        </w:tc>
        <w:tc>
          <w:tcPr>
            <w:tcW w:w="598" w:type="dxa"/>
            <w:tcBorders>
              <w:bottom w:val="single" w:sz="2" w:space="0" w:color="auto"/>
            </w:tcBorders>
          </w:tcPr>
          <w:p w14:paraId="5FF3E0F0" w14:textId="77777777" w:rsidR="00BA6847" w:rsidRDefault="00BA6847" w:rsidP="008E546D"/>
        </w:tc>
        <w:tc>
          <w:tcPr>
            <w:tcW w:w="598" w:type="dxa"/>
            <w:tcBorders>
              <w:bottom w:val="single" w:sz="2" w:space="0" w:color="auto"/>
            </w:tcBorders>
          </w:tcPr>
          <w:p w14:paraId="2A0949AE" w14:textId="77777777" w:rsidR="00BA6847" w:rsidRDefault="00BA6847" w:rsidP="008E546D"/>
        </w:tc>
      </w:tr>
      <w:tr w:rsidR="00021D4E" w14:paraId="7B982C1B" w14:textId="77777777" w:rsidTr="002D7BB6">
        <w:tc>
          <w:tcPr>
            <w:tcW w:w="9776" w:type="dxa"/>
            <w:tcBorders>
              <w:top w:val="single" w:sz="2" w:space="0" w:color="auto"/>
              <w:right w:val="nil"/>
            </w:tcBorders>
            <w:shd w:val="clear" w:color="auto" w:fill="EBEBEB"/>
          </w:tcPr>
          <w:p w14:paraId="27EB204B" w14:textId="77777777" w:rsidR="00FC3F7F" w:rsidRPr="00FC3F7F" w:rsidRDefault="00FC3F7F" w:rsidP="00FC3F7F">
            <w:pPr>
              <w:rPr>
                <w:rStyle w:val="Strong"/>
                <w:b w:val="0"/>
                <w:bCs w:val="0"/>
              </w:rPr>
            </w:pPr>
            <w:r w:rsidRPr="00FC3F7F">
              <w:rPr>
                <w:rStyle w:val="Strong"/>
              </w:rPr>
              <w:t xml:space="preserve">Multiplicative relations A: </w:t>
            </w:r>
            <w:r w:rsidRPr="00FC3F7F">
              <w:rPr>
                <w:rStyle w:val="Strong"/>
                <w:b w:val="0"/>
                <w:bCs w:val="0"/>
              </w:rPr>
              <w:t>Determine products and factors</w:t>
            </w:r>
          </w:p>
          <w:p w14:paraId="7833FDDC" w14:textId="0242AD0C" w:rsidR="00021D4E" w:rsidRPr="00021D4E" w:rsidRDefault="00FC3F7F" w:rsidP="00FC3F7F">
            <w:r w:rsidRPr="00FC3F7F">
              <w:rPr>
                <w:rStyle w:val="Strong"/>
              </w:rPr>
              <w:t>MAO-WM-01, MA3-MR-01</w:t>
            </w:r>
          </w:p>
        </w:tc>
        <w:tc>
          <w:tcPr>
            <w:tcW w:w="598" w:type="dxa"/>
            <w:tcBorders>
              <w:top w:val="single" w:sz="2" w:space="0" w:color="auto"/>
              <w:left w:val="nil"/>
              <w:right w:val="nil"/>
            </w:tcBorders>
            <w:shd w:val="clear" w:color="auto" w:fill="EBEBEB"/>
          </w:tcPr>
          <w:p w14:paraId="7D9EC6F9" w14:textId="77777777" w:rsidR="00021D4E" w:rsidRDefault="00021D4E" w:rsidP="008E546D"/>
        </w:tc>
        <w:tc>
          <w:tcPr>
            <w:tcW w:w="598" w:type="dxa"/>
            <w:tcBorders>
              <w:top w:val="single" w:sz="2" w:space="0" w:color="auto"/>
              <w:left w:val="nil"/>
              <w:right w:val="nil"/>
            </w:tcBorders>
            <w:shd w:val="clear" w:color="auto" w:fill="EBEBEB"/>
          </w:tcPr>
          <w:p w14:paraId="4F442795" w14:textId="77777777" w:rsidR="00021D4E" w:rsidRDefault="00021D4E" w:rsidP="008E546D"/>
        </w:tc>
        <w:tc>
          <w:tcPr>
            <w:tcW w:w="598" w:type="dxa"/>
            <w:tcBorders>
              <w:top w:val="single" w:sz="2" w:space="0" w:color="auto"/>
              <w:left w:val="nil"/>
              <w:right w:val="nil"/>
            </w:tcBorders>
            <w:shd w:val="clear" w:color="auto" w:fill="EBEBEB"/>
          </w:tcPr>
          <w:p w14:paraId="04AF52FA" w14:textId="77777777" w:rsidR="00021D4E" w:rsidRDefault="00021D4E" w:rsidP="008E546D"/>
        </w:tc>
        <w:tc>
          <w:tcPr>
            <w:tcW w:w="598" w:type="dxa"/>
            <w:tcBorders>
              <w:top w:val="single" w:sz="2" w:space="0" w:color="auto"/>
              <w:left w:val="nil"/>
              <w:right w:val="nil"/>
            </w:tcBorders>
            <w:shd w:val="clear" w:color="auto" w:fill="EBEBEB"/>
          </w:tcPr>
          <w:p w14:paraId="550EFE1C" w14:textId="77777777" w:rsidR="00021D4E" w:rsidRDefault="00021D4E" w:rsidP="008E546D"/>
        </w:tc>
        <w:tc>
          <w:tcPr>
            <w:tcW w:w="598" w:type="dxa"/>
            <w:tcBorders>
              <w:top w:val="single" w:sz="2" w:space="0" w:color="auto"/>
              <w:left w:val="nil"/>
              <w:right w:val="nil"/>
            </w:tcBorders>
            <w:shd w:val="clear" w:color="auto" w:fill="EBEBEB"/>
          </w:tcPr>
          <w:p w14:paraId="3B376857" w14:textId="77777777" w:rsidR="00021D4E" w:rsidRDefault="00021D4E" w:rsidP="008E546D"/>
        </w:tc>
        <w:tc>
          <w:tcPr>
            <w:tcW w:w="598" w:type="dxa"/>
            <w:tcBorders>
              <w:top w:val="single" w:sz="2" w:space="0" w:color="auto"/>
              <w:left w:val="nil"/>
              <w:right w:val="nil"/>
            </w:tcBorders>
            <w:shd w:val="clear" w:color="auto" w:fill="EBEBEB"/>
          </w:tcPr>
          <w:p w14:paraId="57AAA839" w14:textId="77777777" w:rsidR="00021D4E" w:rsidRDefault="00021D4E" w:rsidP="008E546D"/>
        </w:tc>
        <w:tc>
          <w:tcPr>
            <w:tcW w:w="598" w:type="dxa"/>
            <w:tcBorders>
              <w:top w:val="single" w:sz="2" w:space="0" w:color="auto"/>
              <w:left w:val="nil"/>
              <w:right w:val="nil"/>
            </w:tcBorders>
            <w:shd w:val="clear" w:color="auto" w:fill="EBEBEB"/>
          </w:tcPr>
          <w:p w14:paraId="49046BA6" w14:textId="77777777" w:rsidR="00021D4E" w:rsidRDefault="00021D4E" w:rsidP="008E546D"/>
        </w:tc>
        <w:tc>
          <w:tcPr>
            <w:tcW w:w="598" w:type="dxa"/>
            <w:tcBorders>
              <w:top w:val="single" w:sz="2" w:space="0" w:color="auto"/>
              <w:left w:val="nil"/>
            </w:tcBorders>
            <w:shd w:val="clear" w:color="auto" w:fill="EBEBEB"/>
          </w:tcPr>
          <w:p w14:paraId="49A28A15" w14:textId="77777777" w:rsidR="00021D4E" w:rsidRDefault="00021D4E" w:rsidP="008E546D"/>
        </w:tc>
      </w:tr>
      <w:tr w:rsidR="004A7070" w14:paraId="2EDE03A6" w14:textId="77777777" w:rsidTr="002D7BB6">
        <w:tc>
          <w:tcPr>
            <w:tcW w:w="9776" w:type="dxa"/>
            <w:tcBorders>
              <w:bottom w:val="single" w:sz="2" w:space="0" w:color="auto"/>
            </w:tcBorders>
          </w:tcPr>
          <w:p w14:paraId="0B02EE77" w14:textId="7056E8AC" w:rsidR="004A7070" w:rsidRPr="00886F63" w:rsidRDefault="004A7070" w:rsidP="00021D4E">
            <w:pPr>
              <w:pStyle w:val="ListBullet"/>
            </w:pPr>
            <w:r w:rsidRPr="004A7070">
              <w:t>Determine factors for a given whole number</w:t>
            </w:r>
          </w:p>
        </w:tc>
        <w:tc>
          <w:tcPr>
            <w:tcW w:w="598" w:type="dxa"/>
            <w:tcBorders>
              <w:bottom w:val="single" w:sz="2" w:space="0" w:color="auto"/>
            </w:tcBorders>
          </w:tcPr>
          <w:p w14:paraId="0A8313B1" w14:textId="77777777" w:rsidR="004A7070" w:rsidRDefault="004A7070" w:rsidP="00021D4E"/>
        </w:tc>
        <w:tc>
          <w:tcPr>
            <w:tcW w:w="598" w:type="dxa"/>
            <w:tcBorders>
              <w:bottom w:val="single" w:sz="2" w:space="0" w:color="auto"/>
            </w:tcBorders>
          </w:tcPr>
          <w:p w14:paraId="61971336" w14:textId="77777777" w:rsidR="004A7070" w:rsidRDefault="004A7070" w:rsidP="00021D4E"/>
        </w:tc>
        <w:tc>
          <w:tcPr>
            <w:tcW w:w="598" w:type="dxa"/>
            <w:tcBorders>
              <w:bottom w:val="single" w:sz="2" w:space="0" w:color="auto"/>
            </w:tcBorders>
          </w:tcPr>
          <w:p w14:paraId="7BC8FB5F" w14:textId="77777777" w:rsidR="004A7070" w:rsidRDefault="004A7070" w:rsidP="00021D4E"/>
        </w:tc>
        <w:tc>
          <w:tcPr>
            <w:tcW w:w="598" w:type="dxa"/>
            <w:tcBorders>
              <w:bottom w:val="single" w:sz="2" w:space="0" w:color="auto"/>
            </w:tcBorders>
          </w:tcPr>
          <w:p w14:paraId="686055E8" w14:textId="7ACAB8E9" w:rsidR="004A7070" w:rsidRDefault="00B05116" w:rsidP="00021D4E">
            <w:r>
              <w:t>x</w:t>
            </w:r>
          </w:p>
        </w:tc>
        <w:tc>
          <w:tcPr>
            <w:tcW w:w="598" w:type="dxa"/>
            <w:tcBorders>
              <w:bottom w:val="single" w:sz="2" w:space="0" w:color="auto"/>
            </w:tcBorders>
          </w:tcPr>
          <w:p w14:paraId="52CCA2C9" w14:textId="77777777" w:rsidR="004A7070" w:rsidRDefault="004A7070" w:rsidP="00021D4E"/>
        </w:tc>
        <w:tc>
          <w:tcPr>
            <w:tcW w:w="598" w:type="dxa"/>
            <w:tcBorders>
              <w:bottom w:val="single" w:sz="2" w:space="0" w:color="auto"/>
            </w:tcBorders>
          </w:tcPr>
          <w:p w14:paraId="0F8DDC61" w14:textId="77777777" w:rsidR="004A7070" w:rsidRDefault="004A7070" w:rsidP="00021D4E"/>
        </w:tc>
        <w:tc>
          <w:tcPr>
            <w:tcW w:w="598" w:type="dxa"/>
            <w:tcBorders>
              <w:bottom w:val="single" w:sz="2" w:space="0" w:color="auto"/>
            </w:tcBorders>
          </w:tcPr>
          <w:p w14:paraId="504C232B" w14:textId="77777777" w:rsidR="004A7070" w:rsidRDefault="004A7070" w:rsidP="00021D4E"/>
        </w:tc>
        <w:tc>
          <w:tcPr>
            <w:tcW w:w="598" w:type="dxa"/>
            <w:tcBorders>
              <w:bottom w:val="single" w:sz="2" w:space="0" w:color="auto"/>
            </w:tcBorders>
          </w:tcPr>
          <w:p w14:paraId="13EE0FBA" w14:textId="77777777" w:rsidR="004A7070" w:rsidRDefault="004A7070" w:rsidP="00021D4E"/>
        </w:tc>
      </w:tr>
      <w:tr w:rsidR="00021D4E" w14:paraId="7A644FDD" w14:textId="77777777" w:rsidTr="002D7BB6">
        <w:tc>
          <w:tcPr>
            <w:tcW w:w="9776" w:type="dxa"/>
            <w:tcBorders>
              <w:top w:val="single" w:sz="2" w:space="0" w:color="auto"/>
              <w:right w:val="nil"/>
            </w:tcBorders>
            <w:shd w:val="clear" w:color="auto" w:fill="EBEBEB"/>
          </w:tcPr>
          <w:p w14:paraId="609E8A2C" w14:textId="77777777" w:rsidR="00605DE4" w:rsidRPr="00605DE4" w:rsidRDefault="00605DE4" w:rsidP="00605DE4">
            <w:pPr>
              <w:rPr>
                <w:rStyle w:val="Strong"/>
                <w:b w:val="0"/>
                <w:bCs w:val="0"/>
              </w:rPr>
            </w:pPr>
            <w:r w:rsidRPr="00605DE4">
              <w:rPr>
                <w:rStyle w:val="Strong"/>
              </w:rPr>
              <w:t xml:space="preserve">Multiplicative relations A: </w:t>
            </w:r>
            <w:r w:rsidRPr="00605DE4">
              <w:rPr>
                <w:rStyle w:val="Strong"/>
                <w:b w:val="0"/>
                <w:bCs w:val="0"/>
              </w:rPr>
              <w:t>Use partitioning and place value to multiply 2-, 3- and 4-digit numbers by one-digit numbers</w:t>
            </w:r>
          </w:p>
          <w:p w14:paraId="4F36BDD1" w14:textId="3D27A3A2" w:rsidR="00021D4E" w:rsidRPr="00021D4E" w:rsidRDefault="00605DE4" w:rsidP="00605DE4">
            <w:pPr>
              <w:rPr>
                <w:rStyle w:val="Strong"/>
              </w:rPr>
            </w:pPr>
            <w:r w:rsidRPr="00605DE4">
              <w:rPr>
                <w:rStyle w:val="Strong"/>
              </w:rPr>
              <w:t>MAO-WM-01, MA3-MR-01</w:t>
            </w:r>
          </w:p>
        </w:tc>
        <w:tc>
          <w:tcPr>
            <w:tcW w:w="598" w:type="dxa"/>
            <w:tcBorders>
              <w:top w:val="single" w:sz="2" w:space="0" w:color="auto"/>
              <w:left w:val="nil"/>
              <w:right w:val="nil"/>
            </w:tcBorders>
            <w:shd w:val="clear" w:color="auto" w:fill="EBEBEB"/>
          </w:tcPr>
          <w:p w14:paraId="021CCA6E" w14:textId="77777777" w:rsidR="00021D4E" w:rsidRDefault="00021D4E" w:rsidP="008E546D"/>
        </w:tc>
        <w:tc>
          <w:tcPr>
            <w:tcW w:w="598" w:type="dxa"/>
            <w:tcBorders>
              <w:top w:val="single" w:sz="2" w:space="0" w:color="auto"/>
              <w:left w:val="nil"/>
              <w:right w:val="nil"/>
            </w:tcBorders>
            <w:shd w:val="clear" w:color="auto" w:fill="EBEBEB"/>
          </w:tcPr>
          <w:p w14:paraId="258E86B9" w14:textId="77777777" w:rsidR="00021D4E" w:rsidRDefault="00021D4E" w:rsidP="008E546D"/>
        </w:tc>
        <w:tc>
          <w:tcPr>
            <w:tcW w:w="598" w:type="dxa"/>
            <w:tcBorders>
              <w:top w:val="single" w:sz="2" w:space="0" w:color="auto"/>
              <w:left w:val="nil"/>
              <w:right w:val="nil"/>
            </w:tcBorders>
            <w:shd w:val="clear" w:color="auto" w:fill="EBEBEB"/>
          </w:tcPr>
          <w:p w14:paraId="67D339DA" w14:textId="77777777" w:rsidR="00021D4E" w:rsidRDefault="00021D4E" w:rsidP="008E546D"/>
        </w:tc>
        <w:tc>
          <w:tcPr>
            <w:tcW w:w="598" w:type="dxa"/>
            <w:tcBorders>
              <w:top w:val="single" w:sz="2" w:space="0" w:color="auto"/>
              <w:left w:val="nil"/>
              <w:right w:val="nil"/>
            </w:tcBorders>
            <w:shd w:val="clear" w:color="auto" w:fill="EBEBEB"/>
          </w:tcPr>
          <w:p w14:paraId="2D5F5E73" w14:textId="77777777" w:rsidR="00021D4E" w:rsidRDefault="00021D4E" w:rsidP="008E546D"/>
        </w:tc>
        <w:tc>
          <w:tcPr>
            <w:tcW w:w="598" w:type="dxa"/>
            <w:tcBorders>
              <w:top w:val="single" w:sz="2" w:space="0" w:color="auto"/>
              <w:left w:val="nil"/>
              <w:right w:val="nil"/>
            </w:tcBorders>
            <w:shd w:val="clear" w:color="auto" w:fill="EBEBEB"/>
          </w:tcPr>
          <w:p w14:paraId="3EB73E17" w14:textId="77777777" w:rsidR="00021D4E" w:rsidRDefault="00021D4E" w:rsidP="008E546D"/>
        </w:tc>
        <w:tc>
          <w:tcPr>
            <w:tcW w:w="598" w:type="dxa"/>
            <w:tcBorders>
              <w:top w:val="single" w:sz="2" w:space="0" w:color="auto"/>
              <w:left w:val="nil"/>
              <w:right w:val="nil"/>
            </w:tcBorders>
            <w:shd w:val="clear" w:color="auto" w:fill="EBEBEB"/>
          </w:tcPr>
          <w:p w14:paraId="16D5C9CE" w14:textId="77777777" w:rsidR="00021D4E" w:rsidRDefault="00021D4E" w:rsidP="008E546D"/>
        </w:tc>
        <w:tc>
          <w:tcPr>
            <w:tcW w:w="598" w:type="dxa"/>
            <w:tcBorders>
              <w:top w:val="single" w:sz="2" w:space="0" w:color="auto"/>
              <w:left w:val="nil"/>
              <w:right w:val="nil"/>
            </w:tcBorders>
            <w:shd w:val="clear" w:color="auto" w:fill="EBEBEB"/>
          </w:tcPr>
          <w:p w14:paraId="22ABA853" w14:textId="77777777" w:rsidR="00021D4E" w:rsidRDefault="00021D4E" w:rsidP="008E546D"/>
        </w:tc>
        <w:tc>
          <w:tcPr>
            <w:tcW w:w="598" w:type="dxa"/>
            <w:tcBorders>
              <w:top w:val="single" w:sz="2" w:space="0" w:color="auto"/>
              <w:left w:val="nil"/>
            </w:tcBorders>
            <w:shd w:val="clear" w:color="auto" w:fill="EBEBEB"/>
          </w:tcPr>
          <w:p w14:paraId="2E652C61" w14:textId="77777777" w:rsidR="00021D4E" w:rsidRDefault="00021D4E" w:rsidP="008E546D"/>
        </w:tc>
      </w:tr>
      <w:tr w:rsidR="00021D4E" w14:paraId="35002E24" w14:textId="77777777" w:rsidTr="00021D4E">
        <w:tc>
          <w:tcPr>
            <w:tcW w:w="9776" w:type="dxa"/>
          </w:tcPr>
          <w:p w14:paraId="6406B9BD" w14:textId="44172906" w:rsidR="00021D4E" w:rsidRPr="00021D4E" w:rsidRDefault="00005153" w:rsidP="00021D4E">
            <w:pPr>
              <w:pStyle w:val="ListBullet"/>
              <w:rPr>
                <w:rStyle w:val="Strong"/>
              </w:rPr>
            </w:pPr>
            <w:r w:rsidRPr="00005153">
              <w:lastRenderedPageBreak/>
              <w:t>Use mental strategies to multiply one-digit numbers by 10, 100, 1000 and their multiples</w:t>
            </w:r>
          </w:p>
        </w:tc>
        <w:tc>
          <w:tcPr>
            <w:tcW w:w="598" w:type="dxa"/>
          </w:tcPr>
          <w:p w14:paraId="71106ED5" w14:textId="77777777" w:rsidR="00021D4E" w:rsidRDefault="00021D4E" w:rsidP="00021D4E"/>
        </w:tc>
        <w:tc>
          <w:tcPr>
            <w:tcW w:w="598" w:type="dxa"/>
          </w:tcPr>
          <w:p w14:paraId="1E78E627" w14:textId="77777777" w:rsidR="00021D4E" w:rsidRDefault="00021D4E" w:rsidP="00021D4E"/>
        </w:tc>
        <w:tc>
          <w:tcPr>
            <w:tcW w:w="598" w:type="dxa"/>
          </w:tcPr>
          <w:p w14:paraId="1F223AEA" w14:textId="77777777" w:rsidR="00021D4E" w:rsidRDefault="00021D4E" w:rsidP="00021D4E"/>
        </w:tc>
        <w:tc>
          <w:tcPr>
            <w:tcW w:w="598" w:type="dxa"/>
          </w:tcPr>
          <w:p w14:paraId="7F3AE730" w14:textId="77777777" w:rsidR="00021D4E" w:rsidRDefault="00021D4E" w:rsidP="00021D4E"/>
        </w:tc>
        <w:tc>
          <w:tcPr>
            <w:tcW w:w="598" w:type="dxa"/>
          </w:tcPr>
          <w:p w14:paraId="11C427E2" w14:textId="3C5A82A4" w:rsidR="00021D4E" w:rsidRDefault="00D77B52" w:rsidP="00021D4E">
            <w:r>
              <w:t>x</w:t>
            </w:r>
          </w:p>
        </w:tc>
        <w:tc>
          <w:tcPr>
            <w:tcW w:w="598" w:type="dxa"/>
          </w:tcPr>
          <w:p w14:paraId="2D3ABDED" w14:textId="77777777" w:rsidR="00021D4E" w:rsidRDefault="00021D4E" w:rsidP="00021D4E"/>
        </w:tc>
        <w:tc>
          <w:tcPr>
            <w:tcW w:w="598" w:type="dxa"/>
          </w:tcPr>
          <w:p w14:paraId="4195091C" w14:textId="77777777" w:rsidR="00021D4E" w:rsidRDefault="00021D4E" w:rsidP="00021D4E"/>
        </w:tc>
        <w:tc>
          <w:tcPr>
            <w:tcW w:w="598" w:type="dxa"/>
          </w:tcPr>
          <w:p w14:paraId="0D8B531D" w14:textId="77777777" w:rsidR="00021D4E" w:rsidRDefault="00021D4E" w:rsidP="00021D4E"/>
        </w:tc>
      </w:tr>
      <w:tr w:rsidR="00605DE4" w14:paraId="5B14DD11" w14:textId="77777777" w:rsidTr="002D7BB6">
        <w:tc>
          <w:tcPr>
            <w:tcW w:w="9776" w:type="dxa"/>
            <w:tcBorders>
              <w:bottom w:val="single" w:sz="2" w:space="0" w:color="auto"/>
            </w:tcBorders>
          </w:tcPr>
          <w:p w14:paraId="6CCA91AC" w14:textId="13234252" w:rsidR="00605DE4" w:rsidRPr="000955B7" w:rsidRDefault="00693CFA" w:rsidP="00021D4E">
            <w:pPr>
              <w:pStyle w:val="ListBullet"/>
            </w:pPr>
            <w:r w:rsidRPr="00693CFA">
              <w:t>Use informal written strategies such as the area model to solve multiplication and division problems</w:t>
            </w:r>
          </w:p>
        </w:tc>
        <w:tc>
          <w:tcPr>
            <w:tcW w:w="598" w:type="dxa"/>
            <w:tcBorders>
              <w:bottom w:val="single" w:sz="2" w:space="0" w:color="auto"/>
            </w:tcBorders>
          </w:tcPr>
          <w:p w14:paraId="32436FCB" w14:textId="77777777" w:rsidR="00605DE4" w:rsidRDefault="00605DE4" w:rsidP="00021D4E"/>
        </w:tc>
        <w:tc>
          <w:tcPr>
            <w:tcW w:w="598" w:type="dxa"/>
            <w:tcBorders>
              <w:bottom w:val="single" w:sz="2" w:space="0" w:color="auto"/>
            </w:tcBorders>
          </w:tcPr>
          <w:p w14:paraId="60247F68" w14:textId="77777777" w:rsidR="00605DE4" w:rsidRDefault="00605DE4" w:rsidP="00021D4E"/>
        </w:tc>
        <w:tc>
          <w:tcPr>
            <w:tcW w:w="598" w:type="dxa"/>
            <w:tcBorders>
              <w:bottom w:val="single" w:sz="2" w:space="0" w:color="auto"/>
            </w:tcBorders>
          </w:tcPr>
          <w:p w14:paraId="7338AF9D" w14:textId="77777777" w:rsidR="00605DE4" w:rsidRDefault="00605DE4" w:rsidP="00021D4E"/>
        </w:tc>
        <w:tc>
          <w:tcPr>
            <w:tcW w:w="598" w:type="dxa"/>
            <w:tcBorders>
              <w:bottom w:val="single" w:sz="2" w:space="0" w:color="auto"/>
            </w:tcBorders>
          </w:tcPr>
          <w:p w14:paraId="60B61D62" w14:textId="77777777" w:rsidR="00605DE4" w:rsidRDefault="00605DE4" w:rsidP="00021D4E"/>
        </w:tc>
        <w:tc>
          <w:tcPr>
            <w:tcW w:w="598" w:type="dxa"/>
            <w:tcBorders>
              <w:bottom w:val="single" w:sz="2" w:space="0" w:color="auto"/>
            </w:tcBorders>
          </w:tcPr>
          <w:p w14:paraId="4592227A" w14:textId="77528F70" w:rsidR="00605DE4" w:rsidRDefault="00D77B52" w:rsidP="00021D4E">
            <w:r>
              <w:t>x</w:t>
            </w:r>
          </w:p>
        </w:tc>
        <w:tc>
          <w:tcPr>
            <w:tcW w:w="598" w:type="dxa"/>
            <w:tcBorders>
              <w:bottom w:val="single" w:sz="2" w:space="0" w:color="auto"/>
            </w:tcBorders>
          </w:tcPr>
          <w:p w14:paraId="12416F0D" w14:textId="77777777" w:rsidR="00605DE4" w:rsidRDefault="00605DE4" w:rsidP="00021D4E"/>
        </w:tc>
        <w:tc>
          <w:tcPr>
            <w:tcW w:w="598" w:type="dxa"/>
            <w:tcBorders>
              <w:bottom w:val="single" w:sz="2" w:space="0" w:color="auto"/>
            </w:tcBorders>
          </w:tcPr>
          <w:p w14:paraId="734DF932" w14:textId="77777777" w:rsidR="00605DE4" w:rsidRDefault="00605DE4" w:rsidP="00021D4E"/>
        </w:tc>
        <w:tc>
          <w:tcPr>
            <w:tcW w:w="598" w:type="dxa"/>
            <w:tcBorders>
              <w:bottom w:val="single" w:sz="2" w:space="0" w:color="auto"/>
            </w:tcBorders>
          </w:tcPr>
          <w:p w14:paraId="115DEB34" w14:textId="77777777" w:rsidR="00605DE4" w:rsidRDefault="00605DE4" w:rsidP="00021D4E"/>
        </w:tc>
      </w:tr>
      <w:tr w:rsidR="00D77B52" w14:paraId="39F2905A" w14:textId="77777777" w:rsidTr="002D7BB6">
        <w:tc>
          <w:tcPr>
            <w:tcW w:w="9776" w:type="dxa"/>
            <w:tcBorders>
              <w:bottom w:val="single" w:sz="2" w:space="0" w:color="auto"/>
            </w:tcBorders>
          </w:tcPr>
          <w:p w14:paraId="3413E423" w14:textId="565D2447" w:rsidR="00D77B52" w:rsidRPr="00693CFA" w:rsidRDefault="0088450D" w:rsidP="00021D4E">
            <w:pPr>
              <w:pStyle w:val="ListBullet"/>
            </w:pPr>
            <w:r w:rsidRPr="0088450D">
              <w:t>Use the distributive property with the area model to partition numbers in representing multiplication problems</w:t>
            </w:r>
          </w:p>
        </w:tc>
        <w:tc>
          <w:tcPr>
            <w:tcW w:w="598" w:type="dxa"/>
            <w:tcBorders>
              <w:bottom w:val="single" w:sz="2" w:space="0" w:color="auto"/>
            </w:tcBorders>
          </w:tcPr>
          <w:p w14:paraId="7A23DAA5" w14:textId="77777777" w:rsidR="00D77B52" w:rsidRDefault="00D77B52" w:rsidP="00021D4E"/>
        </w:tc>
        <w:tc>
          <w:tcPr>
            <w:tcW w:w="598" w:type="dxa"/>
            <w:tcBorders>
              <w:bottom w:val="single" w:sz="2" w:space="0" w:color="auto"/>
            </w:tcBorders>
          </w:tcPr>
          <w:p w14:paraId="4C87D42B" w14:textId="77777777" w:rsidR="00D77B52" w:rsidRDefault="00D77B52" w:rsidP="00021D4E"/>
        </w:tc>
        <w:tc>
          <w:tcPr>
            <w:tcW w:w="598" w:type="dxa"/>
            <w:tcBorders>
              <w:bottom w:val="single" w:sz="2" w:space="0" w:color="auto"/>
            </w:tcBorders>
          </w:tcPr>
          <w:p w14:paraId="11E34293" w14:textId="77777777" w:rsidR="00D77B52" w:rsidRDefault="00D77B52" w:rsidP="00021D4E"/>
        </w:tc>
        <w:tc>
          <w:tcPr>
            <w:tcW w:w="598" w:type="dxa"/>
            <w:tcBorders>
              <w:bottom w:val="single" w:sz="2" w:space="0" w:color="auto"/>
            </w:tcBorders>
          </w:tcPr>
          <w:p w14:paraId="567DC9C8" w14:textId="77777777" w:rsidR="00D77B52" w:rsidRDefault="00D77B52" w:rsidP="00021D4E"/>
        </w:tc>
        <w:tc>
          <w:tcPr>
            <w:tcW w:w="598" w:type="dxa"/>
            <w:tcBorders>
              <w:bottom w:val="single" w:sz="2" w:space="0" w:color="auto"/>
            </w:tcBorders>
          </w:tcPr>
          <w:p w14:paraId="32B2E954" w14:textId="77586B17" w:rsidR="00D77B52" w:rsidRDefault="008675EA" w:rsidP="00021D4E">
            <w:r>
              <w:t>x</w:t>
            </w:r>
          </w:p>
        </w:tc>
        <w:tc>
          <w:tcPr>
            <w:tcW w:w="598" w:type="dxa"/>
            <w:tcBorders>
              <w:bottom w:val="single" w:sz="2" w:space="0" w:color="auto"/>
            </w:tcBorders>
          </w:tcPr>
          <w:p w14:paraId="14AE1608" w14:textId="77777777" w:rsidR="00D77B52" w:rsidRDefault="00D77B52" w:rsidP="00021D4E"/>
        </w:tc>
        <w:tc>
          <w:tcPr>
            <w:tcW w:w="598" w:type="dxa"/>
            <w:tcBorders>
              <w:bottom w:val="single" w:sz="2" w:space="0" w:color="auto"/>
            </w:tcBorders>
          </w:tcPr>
          <w:p w14:paraId="758FF490" w14:textId="77777777" w:rsidR="00D77B52" w:rsidRDefault="00D77B52" w:rsidP="00021D4E"/>
        </w:tc>
        <w:tc>
          <w:tcPr>
            <w:tcW w:w="598" w:type="dxa"/>
            <w:tcBorders>
              <w:bottom w:val="single" w:sz="2" w:space="0" w:color="auto"/>
            </w:tcBorders>
          </w:tcPr>
          <w:p w14:paraId="2EA63957" w14:textId="77777777" w:rsidR="00D77B52" w:rsidRDefault="00D77B52" w:rsidP="00021D4E"/>
        </w:tc>
      </w:tr>
      <w:tr w:rsidR="00D77B52" w14:paraId="34C17736" w14:textId="77777777" w:rsidTr="002D7BB6">
        <w:tc>
          <w:tcPr>
            <w:tcW w:w="9776" w:type="dxa"/>
            <w:tcBorders>
              <w:bottom w:val="single" w:sz="2" w:space="0" w:color="auto"/>
            </w:tcBorders>
          </w:tcPr>
          <w:p w14:paraId="1EA8343C" w14:textId="400412F7" w:rsidR="00D77B52" w:rsidRPr="00693CFA" w:rsidRDefault="008675EA" w:rsidP="00021D4E">
            <w:pPr>
              <w:pStyle w:val="ListBullet"/>
            </w:pPr>
            <w:r w:rsidRPr="008675EA">
              <w:t>Record the product of multiplying by a one-digit number using a formal algorithm</w:t>
            </w:r>
          </w:p>
        </w:tc>
        <w:tc>
          <w:tcPr>
            <w:tcW w:w="598" w:type="dxa"/>
            <w:tcBorders>
              <w:bottom w:val="single" w:sz="2" w:space="0" w:color="auto"/>
            </w:tcBorders>
          </w:tcPr>
          <w:p w14:paraId="35E89905" w14:textId="77777777" w:rsidR="00D77B52" w:rsidRDefault="00D77B52" w:rsidP="00021D4E"/>
        </w:tc>
        <w:tc>
          <w:tcPr>
            <w:tcW w:w="598" w:type="dxa"/>
            <w:tcBorders>
              <w:bottom w:val="single" w:sz="2" w:space="0" w:color="auto"/>
            </w:tcBorders>
          </w:tcPr>
          <w:p w14:paraId="374329A3" w14:textId="77777777" w:rsidR="00D77B52" w:rsidRDefault="00D77B52" w:rsidP="00021D4E"/>
        </w:tc>
        <w:tc>
          <w:tcPr>
            <w:tcW w:w="598" w:type="dxa"/>
            <w:tcBorders>
              <w:bottom w:val="single" w:sz="2" w:space="0" w:color="auto"/>
            </w:tcBorders>
          </w:tcPr>
          <w:p w14:paraId="26A11D5F" w14:textId="77777777" w:rsidR="00D77B52" w:rsidRDefault="00D77B52" w:rsidP="00021D4E"/>
        </w:tc>
        <w:tc>
          <w:tcPr>
            <w:tcW w:w="598" w:type="dxa"/>
            <w:tcBorders>
              <w:bottom w:val="single" w:sz="2" w:space="0" w:color="auto"/>
            </w:tcBorders>
          </w:tcPr>
          <w:p w14:paraId="0DF0801C" w14:textId="77777777" w:rsidR="00D77B52" w:rsidRDefault="00D77B52" w:rsidP="00021D4E"/>
        </w:tc>
        <w:tc>
          <w:tcPr>
            <w:tcW w:w="598" w:type="dxa"/>
            <w:tcBorders>
              <w:bottom w:val="single" w:sz="2" w:space="0" w:color="auto"/>
            </w:tcBorders>
          </w:tcPr>
          <w:p w14:paraId="5E6F674B" w14:textId="161137A3" w:rsidR="00D77B52" w:rsidRDefault="008675EA" w:rsidP="00021D4E">
            <w:r>
              <w:t>x</w:t>
            </w:r>
          </w:p>
        </w:tc>
        <w:tc>
          <w:tcPr>
            <w:tcW w:w="598" w:type="dxa"/>
            <w:tcBorders>
              <w:bottom w:val="single" w:sz="2" w:space="0" w:color="auto"/>
            </w:tcBorders>
          </w:tcPr>
          <w:p w14:paraId="72DAA021" w14:textId="77777777" w:rsidR="00D77B52" w:rsidRDefault="00D77B52" w:rsidP="00021D4E"/>
        </w:tc>
        <w:tc>
          <w:tcPr>
            <w:tcW w:w="598" w:type="dxa"/>
            <w:tcBorders>
              <w:bottom w:val="single" w:sz="2" w:space="0" w:color="auto"/>
            </w:tcBorders>
          </w:tcPr>
          <w:p w14:paraId="483E03CE" w14:textId="77777777" w:rsidR="00D77B52" w:rsidRDefault="00D77B52" w:rsidP="00021D4E"/>
        </w:tc>
        <w:tc>
          <w:tcPr>
            <w:tcW w:w="598" w:type="dxa"/>
            <w:tcBorders>
              <w:bottom w:val="single" w:sz="2" w:space="0" w:color="auto"/>
            </w:tcBorders>
          </w:tcPr>
          <w:p w14:paraId="0E24CC62" w14:textId="77777777" w:rsidR="00D77B52" w:rsidRDefault="00D77B52" w:rsidP="00021D4E"/>
        </w:tc>
      </w:tr>
      <w:tr w:rsidR="00021D4E" w14:paraId="37239CE3" w14:textId="77777777" w:rsidTr="002D7BB6">
        <w:tc>
          <w:tcPr>
            <w:tcW w:w="9776" w:type="dxa"/>
            <w:tcBorders>
              <w:top w:val="single" w:sz="2" w:space="0" w:color="auto"/>
              <w:right w:val="nil"/>
            </w:tcBorders>
            <w:shd w:val="clear" w:color="auto" w:fill="EBEBEB"/>
          </w:tcPr>
          <w:p w14:paraId="16423C1A" w14:textId="77777777" w:rsidR="00FA5E89" w:rsidRPr="00FA5E89" w:rsidRDefault="00FA5E89" w:rsidP="00FA5E89">
            <w:pPr>
              <w:rPr>
                <w:rStyle w:val="Strong"/>
              </w:rPr>
            </w:pPr>
            <w:r w:rsidRPr="00FA5E89">
              <w:rPr>
                <w:rStyle w:val="Strong"/>
              </w:rPr>
              <w:t xml:space="preserve">Multiplicative relations B: </w:t>
            </w:r>
            <w:r w:rsidRPr="00FA5E89">
              <w:rPr>
                <w:rStyle w:val="Strong"/>
                <w:b w:val="0"/>
                <w:bCs w:val="0"/>
              </w:rPr>
              <w:t>Select and apply strategies to solve problems involving multiplication and division with whole numbers</w:t>
            </w:r>
          </w:p>
          <w:p w14:paraId="7514AFD6" w14:textId="06088020" w:rsidR="00021D4E" w:rsidRPr="00021D4E" w:rsidRDefault="00FA5E89" w:rsidP="00FA5E89">
            <w:pPr>
              <w:rPr>
                <w:rStyle w:val="Strong"/>
              </w:rPr>
            </w:pPr>
            <w:r w:rsidRPr="00FA5E89">
              <w:rPr>
                <w:rStyle w:val="Strong"/>
              </w:rPr>
              <w:t>MAO-WM-01, MA3-MR-01</w:t>
            </w:r>
          </w:p>
        </w:tc>
        <w:tc>
          <w:tcPr>
            <w:tcW w:w="598" w:type="dxa"/>
            <w:tcBorders>
              <w:top w:val="single" w:sz="2" w:space="0" w:color="auto"/>
              <w:left w:val="nil"/>
              <w:right w:val="nil"/>
            </w:tcBorders>
            <w:shd w:val="clear" w:color="auto" w:fill="EBEBEB"/>
          </w:tcPr>
          <w:p w14:paraId="35AAA758" w14:textId="77777777" w:rsidR="00021D4E" w:rsidRDefault="00021D4E" w:rsidP="008E546D"/>
        </w:tc>
        <w:tc>
          <w:tcPr>
            <w:tcW w:w="598" w:type="dxa"/>
            <w:tcBorders>
              <w:top w:val="single" w:sz="2" w:space="0" w:color="auto"/>
              <w:left w:val="nil"/>
              <w:right w:val="nil"/>
            </w:tcBorders>
            <w:shd w:val="clear" w:color="auto" w:fill="EBEBEB"/>
          </w:tcPr>
          <w:p w14:paraId="6EE2A585" w14:textId="77777777" w:rsidR="00021D4E" w:rsidRDefault="00021D4E" w:rsidP="008E546D"/>
        </w:tc>
        <w:tc>
          <w:tcPr>
            <w:tcW w:w="598" w:type="dxa"/>
            <w:tcBorders>
              <w:top w:val="single" w:sz="2" w:space="0" w:color="auto"/>
              <w:left w:val="nil"/>
              <w:right w:val="nil"/>
            </w:tcBorders>
            <w:shd w:val="clear" w:color="auto" w:fill="EBEBEB"/>
          </w:tcPr>
          <w:p w14:paraId="07F4D542" w14:textId="77777777" w:rsidR="00021D4E" w:rsidRDefault="00021D4E" w:rsidP="008E546D"/>
        </w:tc>
        <w:tc>
          <w:tcPr>
            <w:tcW w:w="598" w:type="dxa"/>
            <w:tcBorders>
              <w:top w:val="single" w:sz="2" w:space="0" w:color="auto"/>
              <w:left w:val="nil"/>
              <w:right w:val="nil"/>
            </w:tcBorders>
            <w:shd w:val="clear" w:color="auto" w:fill="EBEBEB"/>
          </w:tcPr>
          <w:p w14:paraId="56A5F4DB" w14:textId="77777777" w:rsidR="00021D4E" w:rsidRDefault="00021D4E" w:rsidP="008E546D"/>
        </w:tc>
        <w:tc>
          <w:tcPr>
            <w:tcW w:w="598" w:type="dxa"/>
            <w:tcBorders>
              <w:top w:val="single" w:sz="2" w:space="0" w:color="auto"/>
              <w:left w:val="nil"/>
              <w:right w:val="nil"/>
            </w:tcBorders>
            <w:shd w:val="clear" w:color="auto" w:fill="EBEBEB"/>
          </w:tcPr>
          <w:p w14:paraId="37AF5205" w14:textId="77777777" w:rsidR="00021D4E" w:rsidRDefault="00021D4E" w:rsidP="008E546D"/>
        </w:tc>
        <w:tc>
          <w:tcPr>
            <w:tcW w:w="598" w:type="dxa"/>
            <w:tcBorders>
              <w:top w:val="single" w:sz="2" w:space="0" w:color="auto"/>
              <w:left w:val="nil"/>
              <w:right w:val="nil"/>
            </w:tcBorders>
            <w:shd w:val="clear" w:color="auto" w:fill="EBEBEB"/>
          </w:tcPr>
          <w:p w14:paraId="5BEA6933" w14:textId="77777777" w:rsidR="00021D4E" w:rsidRDefault="00021D4E" w:rsidP="008E546D"/>
        </w:tc>
        <w:tc>
          <w:tcPr>
            <w:tcW w:w="598" w:type="dxa"/>
            <w:tcBorders>
              <w:top w:val="single" w:sz="2" w:space="0" w:color="auto"/>
              <w:left w:val="nil"/>
              <w:right w:val="nil"/>
            </w:tcBorders>
            <w:shd w:val="clear" w:color="auto" w:fill="EBEBEB"/>
          </w:tcPr>
          <w:p w14:paraId="4AD2AC22" w14:textId="77777777" w:rsidR="00021D4E" w:rsidRDefault="00021D4E" w:rsidP="008E546D"/>
        </w:tc>
        <w:tc>
          <w:tcPr>
            <w:tcW w:w="598" w:type="dxa"/>
            <w:tcBorders>
              <w:top w:val="single" w:sz="2" w:space="0" w:color="auto"/>
              <w:left w:val="nil"/>
            </w:tcBorders>
            <w:shd w:val="clear" w:color="auto" w:fill="EBEBEB"/>
          </w:tcPr>
          <w:p w14:paraId="0F226FB1" w14:textId="77777777" w:rsidR="00021D4E" w:rsidRDefault="00021D4E" w:rsidP="008E546D"/>
        </w:tc>
      </w:tr>
      <w:tr w:rsidR="00E76F54" w14:paraId="1F813882" w14:textId="77777777" w:rsidTr="00021D4E">
        <w:tc>
          <w:tcPr>
            <w:tcW w:w="9776" w:type="dxa"/>
          </w:tcPr>
          <w:p w14:paraId="788F2EAE" w14:textId="386C42F1" w:rsidR="00E76F54" w:rsidRPr="00021D4E" w:rsidRDefault="00E76F54" w:rsidP="00E76F54">
            <w:pPr>
              <w:pStyle w:val="ListBullet"/>
              <w:rPr>
                <w:rStyle w:val="Strong"/>
              </w:rPr>
            </w:pPr>
            <w:r w:rsidRPr="00EA2197">
              <w:t>Select and use efficient strategies to multiply whole numbers of up to 4 digits by one- and 2-digit numbers</w:t>
            </w:r>
          </w:p>
        </w:tc>
        <w:tc>
          <w:tcPr>
            <w:tcW w:w="598" w:type="dxa"/>
          </w:tcPr>
          <w:p w14:paraId="27FEC3F2" w14:textId="77777777" w:rsidR="00E76F54" w:rsidRDefault="00E76F54" w:rsidP="00E76F54"/>
        </w:tc>
        <w:tc>
          <w:tcPr>
            <w:tcW w:w="598" w:type="dxa"/>
          </w:tcPr>
          <w:p w14:paraId="73AFE2C4" w14:textId="77777777" w:rsidR="00E76F54" w:rsidRDefault="00E76F54" w:rsidP="00E76F54"/>
        </w:tc>
        <w:tc>
          <w:tcPr>
            <w:tcW w:w="598" w:type="dxa"/>
          </w:tcPr>
          <w:p w14:paraId="3D9B80D3" w14:textId="77777777" w:rsidR="00E76F54" w:rsidRDefault="00E76F54" w:rsidP="00E76F54"/>
        </w:tc>
        <w:tc>
          <w:tcPr>
            <w:tcW w:w="598" w:type="dxa"/>
          </w:tcPr>
          <w:p w14:paraId="11A9EFCE" w14:textId="77777777" w:rsidR="00E76F54" w:rsidRDefault="00E76F54" w:rsidP="00E76F54"/>
        </w:tc>
        <w:tc>
          <w:tcPr>
            <w:tcW w:w="598" w:type="dxa"/>
          </w:tcPr>
          <w:p w14:paraId="3F615A73" w14:textId="2239A4B4" w:rsidR="00E76F54" w:rsidRDefault="74BBFADC" w:rsidP="00E76F54">
            <w:r>
              <w:t>x</w:t>
            </w:r>
          </w:p>
        </w:tc>
        <w:tc>
          <w:tcPr>
            <w:tcW w:w="598" w:type="dxa"/>
          </w:tcPr>
          <w:p w14:paraId="14D7B27D" w14:textId="40726AB0" w:rsidR="00E76F54" w:rsidRDefault="007F7084" w:rsidP="00E76F54">
            <w:r>
              <w:t>x</w:t>
            </w:r>
          </w:p>
        </w:tc>
        <w:tc>
          <w:tcPr>
            <w:tcW w:w="598" w:type="dxa"/>
          </w:tcPr>
          <w:p w14:paraId="31E72E8B" w14:textId="77777777" w:rsidR="00E76F54" w:rsidRDefault="00E76F54" w:rsidP="00E76F54"/>
        </w:tc>
        <w:tc>
          <w:tcPr>
            <w:tcW w:w="598" w:type="dxa"/>
          </w:tcPr>
          <w:p w14:paraId="0CF148C4" w14:textId="77777777" w:rsidR="00E76F54" w:rsidRDefault="00E76F54" w:rsidP="00E76F54"/>
        </w:tc>
      </w:tr>
      <w:tr w:rsidR="00E76F54" w14:paraId="71DC732D" w14:textId="77777777" w:rsidTr="002D7BB6">
        <w:tc>
          <w:tcPr>
            <w:tcW w:w="9776" w:type="dxa"/>
            <w:tcBorders>
              <w:bottom w:val="single" w:sz="2" w:space="0" w:color="auto"/>
            </w:tcBorders>
          </w:tcPr>
          <w:p w14:paraId="13A25431" w14:textId="38BC55D4" w:rsidR="00E76F54" w:rsidRPr="00021D4E" w:rsidRDefault="00E76F54" w:rsidP="00E76F54">
            <w:pPr>
              <w:pStyle w:val="ListBullet"/>
              <w:rPr>
                <w:rStyle w:val="Strong"/>
              </w:rPr>
            </w:pPr>
            <w:r w:rsidRPr="00EA2197">
              <w:t>Solve word problems involving rates using multiplication and division (Reasons about relations)</w:t>
            </w:r>
          </w:p>
        </w:tc>
        <w:tc>
          <w:tcPr>
            <w:tcW w:w="598" w:type="dxa"/>
            <w:tcBorders>
              <w:bottom w:val="single" w:sz="2" w:space="0" w:color="auto"/>
            </w:tcBorders>
          </w:tcPr>
          <w:p w14:paraId="55849199" w14:textId="77777777" w:rsidR="00E76F54" w:rsidRDefault="00E76F54" w:rsidP="00E76F54"/>
        </w:tc>
        <w:tc>
          <w:tcPr>
            <w:tcW w:w="598" w:type="dxa"/>
            <w:tcBorders>
              <w:bottom w:val="single" w:sz="2" w:space="0" w:color="auto"/>
            </w:tcBorders>
          </w:tcPr>
          <w:p w14:paraId="59D28474" w14:textId="77777777" w:rsidR="00E76F54" w:rsidRDefault="00E76F54" w:rsidP="00E76F54"/>
        </w:tc>
        <w:tc>
          <w:tcPr>
            <w:tcW w:w="598" w:type="dxa"/>
            <w:tcBorders>
              <w:bottom w:val="single" w:sz="2" w:space="0" w:color="auto"/>
            </w:tcBorders>
          </w:tcPr>
          <w:p w14:paraId="7C30493A" w14:textId="77777777" w:rsidR="00E76F54" w:rsidRDefault="00E76F54" w:rsidP="00E76F54"/>
        </w:tc>
        <w:tc>
          <w:tcPr>
            <w:tcW w:w="598" w:type="dxa"/>
            <w:tcBorders>
              <w:bottom w:val="single" w:sz="2" w:space="0" w:color="auto"/>
            </w:tcBorders>
          </w:tcPr>
          <w:p w14:paraId="63763645" w14:textId="77777777" w:rsidR="00E76F54" w:rsidRDefault="00E76F54" w:rsidP="00E76F54"/>
        </w:tc>
        <w:tc>
          <w:tcPr>
            <w:tcW w:w="598" w:type="dxa"/>
            <w:tcBorders>
              <w:bottom w:val="single" w:sz="2" w:space="0" w:color="auto"/>
            </w:tcBorders>
          </w:tcPr>
          <w:p w14:paraId="490CED2D" w14:textId="77777777" w:rsidR="00E76F54" w:rsidRDefault="00E76F54" w:rsidP="00E76F54"/>
        </w:tc>
        <w:tc>
          <w:tcPr>
            <w:tcW w:w="598" w:type="dxa"/>
            <w:tcBorders>
              <w:bottom w:val="single" w:sz="2" w:space="0" w:color="auto"/>
            </w:tcBorders>
          </w:tcPr>
          <w:p w14:paraId="0FF3B7B5" w14:textId="0073C3DF" w:rsidR="00E76F54" w:rsidRDefault="007F7084" w:rsidP="00E76F54">
            <w:r>
              <w:t>x</w:t>
            </w:r>
          </w:p>
        </w:tc>
        <w:tc>
          <w:tcPr>
            <w:tcW w:w="598" w:type="dxa"/>
            <w:tcBorders>
              <w:bottom w:val="single" w:sz="2" w:space="0" w:color="auto"/>
            </w:tcBorders>
          </w:tcPr>
          <w:p w14:paraId="13DB64DC" w14:textId="77777777" w:rsidR="00E76F54" w:rsidRDefault="00E76F54" w:rsidP="00E76F54"/>
        </w:tc>
        <w:tc>
          <w:tcPr>
            <w:tcW w:w="598" w:type="dxa"/>
            <w:tcBorders>
              <w:bottom w:val="single" w:sz="2" w:space="0" w:color="auto"/>
            </w:tcBorders>
          </w:tcPr>
          <w:p w14:paraId="62B9180C" w14:textId="77777777" w:rsidR="00E76F54" w:rsidRDefault="00E76F54" w:rsidP="00E76F54"/>
        </w:tc>
      </w:tr>
      <w:tr w:rsidR="00021D4E" w14:paraId="1FFC5692" w14:textId="77777777" w:rsidTr="002D7BB6">
        <w:tc>
          <w:tcPr>
            <w:tcW w:w="9776" w:type="dxa"/>
            <w:tcBorders>
              <w:top w:val="single" w:sz="2" w:space="0" w:color="auto"/>
              <w:right w:val="nil"/>
            </w:tcBorders>
            <w:shd w:val="clear" w:color="auto" w:fill="EBEBEB"/>
          </w:tcPr>
          <w:p w14:paraId="0111C9AE" w14:textId="77777777" w:rsidR="00E52E23" w:rsidRPr="00E52E23" w:rsidRDefault="00E52E23" w:rsidP="00E52E23">
            <w:pPr>
              <w:rPr>
                <w:rStyle w:val="Strong"/>
                <w:b w:val="0"/>
                <w:bCs w:val="0"/>
              </w:rPr>
            </w:pPr>
            <w:r w:rsidRPr="00E52E23">
              <w:rPr>
                <w:rStyle w:val="Strong"/>
              </w:rPr>
              <w:lastRenderedPageBreak/>
              <w:t xml:space="preserve">Multiplicative relations B: </w:t>
            </w:r>
            <w:r w:rsidRPr="00E52E23">
              <w:rPr>
                <w:rStyle w:val="Strong"/>
                <w:b w:val="0"/>
                <w:bCs w:val="0"/>
              </w:rPr>
              <w:t>Multiply and divide decimals by powers of 10</w:t>
            </w:r>
          </w:p>
          <w:p w14:paraId="2A1CDB11" w14:textId="2272D31B" w:rsidR="00021D4E" w:rsidRPr="00021D4E" w:rsidRDefault="00E52E23" w:rsidP="00E52E23">
            <w:pPr>
              <w:rPr>
                <w:rStyle w:val="Strong"/>
              </w:rPr>
            </w:pPr>
            <w:r w:rsidRPr="00E52E23">
              <w:rPr>
                <w:rStyle w:val="Strong"/>
              </w:rPr>
              <w:t>MAO-WM-01, MA3-MR-01</w:t>
            </w:r>
          </w:p>
        </w:tc>
        <w:tc>
          <w:tcPr>
            <w:tcW w:w="598" w:type="dxa"/>
            <w:tcBorders>
              <w:top w:val="single" w:sz="2" w:space="0" w:color="auto"/>
              <w:left w:val="nil"/>
              <w:right w:val="nil"/>
            </w:tcBorders>
            <w:shd w:val="clear" w:color="auto" w:fill="EBEBEB"/>
          </w:tcPr>
          <w:p w14:paraId="300CF23F" w14:textId="77777777" w:rsidR="00021D4E" w:rsidRDefault="00021D4E" w:rsidP="008E546D"/>
        </w:tc>
        <w:tc>
          <w:tcPr>
            <w:tcW w:w="598" w:type="dxa"/>
            <w:tcBorders>
              <w:top w:val="single" w:sz="2" w:space="0" w:color="auto"/>
              <w:left w:val="nil"/>
              <w:right w:val="nil"/>
            </w:tcBorders>
            <w:shd w:val="clear" w:color="auto" w:fill="EBEBEB"/>
          </w:tcPr>
          <w:p w14:paraId="7BB61C68" w14:textId="77777777" w:rsidR="00021D4E" w:rsidRDefault="00021D4E" w:rsidP="008E546D"/>
        </w:tc>
        <w:tc>
          <w:tcPr>
            <w:tcW w:w="598" w:type="dxa"/>
            <w:tcBorders>
              <w:top w:val="single" w:sz="2" w:space="0" w:color="auto"/>
              <w:left w:val="nil"/>
              <w:right w:val="nil"/>
            </w:tcBorders>
            <w:shd w:val="clear" w:color="auto" w:fill="EBEBEB"/>
          </w:tcPr>
          <w:p w14:paraId="146CCF36" w14:textId="77777777" w:rsidR="00021D4E" w:rsidRDefault="00021D4E" w:rsidP="008E546D"/>
        </w:tc>
        <w:tc>
          <w:tcPr>
            <w:tcW w:w="598" w:type="dxa"/>
            <w:tcBorders>
              <w:top w:val="single" w:sz="2" w:space="0" w:color="auto"/>
              <w:left w:val="nil"/>
              <w:right w:val="nil"/>
            </w:tcBorders>
            <w:shd w:val="clear" w:color="auto" w:fill="EBEBEB"/>
          </w:tcPr>
          <w:p w14:paraId="2D560B6E" w14:textId="77777777" w:rsidR="00021D4E" w:rsidRDefault="00021D4E" w:rsidP="008E546D"/>
        </w:tc>
        <w:tc>
          <w:tcPr>
            <w:tcW w:w="598" w:type="dxa"/>
            <w:tcBorders>
              <w:top w:val="single" w:sz="2" w:space="0" w:color="auto"/>
              <w:left w:val="nil"/>
              <w:right w:val="nil"/>
            </w:tcBorders>
            <w:shd w:val="clear" w:color="auto" w:fill="EBEBEB"/>
          </w:tcPr>
          <w:p w14:paraId="5901595F" w14:textId="77777777" w:rsidR="00021D4E" w:rsidRDefault="00021D4E" w:rsidP="008E546D"/>
        </w:tc>
        <w:tc>
          <w:tcPr>
            <w:tcW w:w="598" w:type="dxa"/>
            <w:tcBorders>
              <w:top w:val="single" w:sz="2" w:space="0" w:color="auto"/>
              <w:left w:val="nil"/>
              <w:right w:val="nil"/>
            </w:tcBorders>
            <w:shd w:val="clear" w:color="auto" w:fill="EBEBEB"/>
          </w:tcPr>
          <w:p w14:paraId="23CE6642" w14:textId="77777777" w:rsidR="00021D4E" w:rsidRDefault="00021D4E" w:rsidP="008E546D"/>
        </w:tc>
        <w:tc>
          <w:tcPr>
            <w:tcW w:w="598" w:type="dxa"/>
            <w:tcBorders>
              <w:top w:val="single" w:sz="2" w:space="0" w:color="auto"/>
              <w:left w:val="nil"/>
              <w:right w:val="nil"/>
            </w:tcBorders>
            <w:shd w:val="clear" w:color="auto" w:fill="EBEBEB"/>
          </w:tcPr>
          <w:p w14:paraId="4035B629" w14:textId="77777777" w:rsidR="00021D4E" w:rsidRDefault="00021D4E" w:rsidP="008E546D"/>
        </w:tc>
        <w:tc>
          <w:tcPr>
            <w:tcW w:w="598" w:type="dxa"/>
            <w:tcBorders>
              <w:top w:val="single" w:sz="2" w:space="0" w:color="auto"/>
              <w:left w:val="nil"/>
            </w:tcBorders>
            <w:shd w:val="clear" w:color="auto" w:fill="EBEBEB"/>
          </w:tcPr>
          <w:p w14:paraId="679A27F9" w14:textId="77777777" w:rsidR="00021D4E" w:rsidRDefault="00021D4E" w:rsidP="008E546D"/>
        </w:tc>
      </w:tr>
      <w:tr w:rsidR="002475C3" w14:paraId="2060C43F" w14:textId="77777777" w:rsidTr="00021D4E">
        <w:tc>
          <w:tcPr>
            <w:tcW w:w="9776" w:type="dxa"/>
          </w:tcPr>
          <w:p w14:paraId="012C4746" w14:textId="7D3A468F" w:rsidR="002475C3" w:rsidRPr="00021D4E" w:rsidRDefault="002475C3" w:rsidP="002475C3">
            <w:pPr>
              <w:pStyle w:val="ListBullet"/>
              <w:rPr>
                <w:rStyle w:val="Strong"/>
              </w:rPr>
            </w:pPr>
            <w:r w:rsidRPr="0060789F">
              <w:t>Use mental strategies to multiply benchmark decimals by single-digit numbers</w:t>
            </w:r>
          </w:p>
        </w:tc>
        <w:tc>
          <w:tcPr>
            <w:tcW w:w="598" w:type="dxa"/>
          </w:tcPr>
          <w:p w14:paraId="1AB70832" w14:textId="77777777" w:rsidR="002475C3" w:rsidRPr="009E3A03" w:rsidRDefault="002475C3" w:rsidP="002475C3"/>
        </w:tc>
        <w:tc>
          <w:tcPr>
            <w:tcW w:w="598" w:type="dxa"/>
          </w:tcPr>
          <w:p w14:paraId="7AC22FBE" w14:textId="77777777" w:rsidR="002475C3" w:rsidRPr="009E3A03" w:rsidRDefault="002475C3" w:rsidP="002475C3"/>
        </w:tc>
        <w:tc>
          <w:tcPr>
            <w:tcW w:w="598" w:type="dxa"/>
          </w:tcPr>
          <w:p w14:paraId="06AE7F9B" w14:textId="77777777" w:rsidR="002475C3" w:rsidRPr="009E3A03" w:rsidRDefault="002475C3" w:rsidP="002475C3"/>
        </w:tc>
        <w:tc>
          <w:tcPr>
            <w:tcW w:w="598" w:type="dxa"/>
          </w:tcPr>
          <w:p w14:paraId="6F6204A5" w14:textId="77777777" w:rsidR="002475C3" w:rsidRPr="009E3A03" w:rsidRDefault="002475C3" w:rsidP="002475C3"/>
        </w:tc>
        <w:tc>
          <w:tcPr>
            <w:tcW w:w="598" w:type="dxa"/>
          </w:tcPr>
          <w:p w14:paraId="1E5915A5" w14:textId="0EABCFD4" w:rsidR="002475C3" w:rsidRPr="009E3A03" w:rsidRDefault="002475C3" w:rsidP="002475C3"/>
        </w:tc>
        <w:tc>
          <w:tcPr>
            <w:tcW w:w="598" w:type="dxa"/>
          </w:tcPr>
          <w:p w14:paraId="5AA01D67" w14:textId="3B04C708" w:rsidR="002475C3" w:rsidRPr="009E3A03" w:rsidRDefault="002475C3" w:rsidP="002475C3"/>
        </w:tc>
        <w:tc>
          <w:tcPr>
            <w:tcW w:w="598" w:type="dxa"/>
          </w:tcPr>
          <w:p w14:paraId="4B94D6AD" w14:textId="3B7111D9" w:rsidR="002475C3" w:rsidRPr="009E3A03" w:rsidRDefault="00822809" w:rsidP="002475C3">
            <w:r w:rsidRPr="009E3A03">
              <w:t>x</w:t>
            </w:r>
          </w:p>
        </w:tc>
        <w:tc>
          <w:tcPr>
            <w:tcW w:w="598" w:type="dxa"/>
          </w:tcPr>
          <w:p w14:paraId="27FC9805" w14:textId="77777777" w:rsidR="002475C3" w:rsidRPr="009E3A03" w:rsidRDefault="002475C3" w:rsidP="002475C3"/>
        </w:tc>
      </w:tr>
      <w:tr w:rsidR="002475C3" w14:paraId="20519201" w14:textId="77777777" w:rsidTr="002D7BB6">
        <w:tc>
          <w:tcPr>
            <w:tcW w:w="9776" w:type="dxa"/>
            <w:tcBorders>
              <w:bottom w:val="single" w:sz="2" w:space="0" w:color="auto"/>
            </w:tcBorders>
          </w:tcPr>
          <w:p w14:paraId="5D517181" w14:textId="24FB9A0E" w:rsidR="002475C3" w:rsidRPr="00021D4E" w:rsidRDefault="002475C3" w:rsidP="002475C3">
            <w:pPr>
              <w:pStyle w:val="ListBullet"/>
              <w:rPr>
                <w:rStyle w:val="Strong"/>
              </w:rPr>
            </w:pPr>
            <w:r w:rsidRPr="0060789F">
              <w:t>Compare the relative place value of digits to multiply and divide a decimal by powers of 10</w:t>
            </w:r>
          </w:p>
        </w:tc>
        <w:tc>
          <w:tcPr>
            <w:tcW w:w="598" w:type="dxa"/>
            <w:tcBorders>
              <w:bottom w:val="single" w:sz="2" w:space="0" w:color="auto"/>
            </w:tcBorders>
          </w:tcPr>
          <w:p w14:paraId="187C5A93" w14:textId="77777777" w:rsidR="002475C3" w:rsidRPr="009E3A03" w:rsidRDefault="002475C3" w:rsidP="002475C3"/>
        </w:tc>
        <w:tc>
          <w:tcPr>
            <w:tcW w:w="598" w:type="dxa"/>
            <w:tcBorders>
              <w:bottom w:val="single" w:sz="2" w:space="0" w:color="auto"/>
            </w:tcBorders>
          </w:tcPr>
          <w:p w14:paraId="75AB84C7" w14:textId="77777777" w:rsidR="002475C3" w:rsidRPr="009E3A03" w:rsidRDefault="002475C3" w:rsidP="002475C3"/>
        </w:tc>
        <w:tc>
          <w:tcPr>
            <w:tcW w:w="598" w:type="dxa"/>
            <w:tcBorders>
              <w:bottom w:val="single" w:sz="2" w:space="0" w:color="auto"/>
            </w:tcBorders>
          </w:tcPr>
          <w:p w14:paraId="5011BC28" w14:textId="77777777" w:rsidR="002475C3" w:rsidRPr="009E3A03" w:rsidRDefault="002475C3" w:rsidP="002475C3"/>
        </w:tc>
        <w:tc>
          <w:tcPr>
            <w:tcW w:w="598" w:type="dxa"/>
            <w:tcBorders>
              <w:bottom w:val="single" w:sz="2" w:space="0" w:color="auto"/>
            </w:tcBorders>
          </w:tcPr>
          <w:p w14:paraId="536C19BB" w14:textId="77777777" w:rsidR="002475C3" w:rsidRPr="009E3A03" w:rsidRDefault="002475C3" w:rsidP="002475C3"/>
        </w:tc>
        <w:tc>
          <w:tcPr>
            <w:tcW w:w="598" w:type="dxa"/>
            <w:tcBorders>
              <w:bottom w:val="single" w:sz="2" w:space="0" w:color="auto"/>
            </w:tcBorders>
          </w:tcPr>
          <w:p w14:paraId="7523F48B" w14:textId="30E0A584" w:rsidR="002475C3" w:rsidRPr="009E3A03" w:rsidRDefault="7364319D" w:rsidP="002475C3">
            <w:r w:rsidRPr="009E3A03">
              <w:t>x</w:t>
            </w:r>
          </w:p>
        </w:tc>
        <w:tc>
          <w:tcPr>
            <w:tcW w:w="598" w:type="dxa"/>
            <w:tcBorders>
              <w:bottom w:val="single" w:sz="2" w:space="0" w:color="auto"/>
            </w:tcBorders>
          </w:tcPr>
          <w:p w14:paraId="7F6981FC" w14:textId="35DD7854" w:rsidR="002475C3" w:rsidRPr="009E3A03" w:rsidRDefault="002013F1" w:rsidP="002475C3">
            <w:r w:rsidRPr="009E3A03">
              <w:t>x</w:t>
            </w:r>
          </w:p>
        </w:tc>
        <w:tc>
          <w:tcPr>
            <w:tcW w:w="598" w:type="dxa"/>
            <w:tcBorders>
              <w:bottom w:val="single" w:sz="2" w:space="0" w:color="auto"/>
            </w:tcBorders>
          </w:tcPr>
          <w:p w14:paraId="0DACACBE" w14:textId="08BE48DC" w:rsidR="002475C3" w:rsidRPr="009E3A03" w:rsidRDefault="00822809" w:rsidP="002475C3">
            <w:r w:rsidRPr="009E3A03">
              <w:t>x</w:t>
            </w:r>
          </w:p>
        </w:tc>
        <w:tc>
          <w:tcPr>
            <w:tcW w:w="598" w:type="dxa"/>
            <w:tcBorders>
              <w:bottom w:val="single" w:sz="2" w:space="0" w:color="auto"/>
            </w:tcBorders>
          </w:tcPr>
          <w:p w14:paraId="346BA2CE" w14:textId="77777777" w:rsidR="002475C3" w:rsidRPr="009E3A03" w:rsidRDefault="002475C3" w:rsidP="002475C3"/>
        </w:tc>
      </w:tr>
      <w:tr w:rsidR="00C90C32" w14:paraId="17771193" w14:textId="77777777">
        <w:tc>
          <w:tcPr>
            <w:tcW w:w="9776" w:type="dxa"/>
            <w:tcBorders>
              <w:top w:val="single" w:sz="2" w:space="0" w:color="auto"/>
              <w:right w:val="nil"/>
            </w:tcBorders>
            <w:shd w:val="clear" w:color="auto" w:fill="EBEBEB"/>
          </w:tcPr>
          <w:p w14:paraId="4A6BD17E" w14:textId="77777777" w:rsidR="00E87BF2" w:rsidRPr="00E87BF2" w:rsidRDefault="00E87BF2" w:rsidP="00E87BF2">
            <w:pPr>
              <w:rPr>
                <w:rStyle w:val="Strong"/>
                <w:b w:val="0"/>
                <w:bCs w:val="0"/>
              </w:rPr>
            </w:pPr>
            <w:r w:rsidRPr="00E87BF2">
              <w:rPr>
                <w:rStyle w:val="Strong"/>
              </w:rPr>
              <w:t xml:space="preserve">Multiplicative relations B: </w:t>
            </w:r>
            <w:r w:rsidRPr="00E87BF2">
              <w:rPr>
                <w:rStyle w:val="Strong"/>
                <w:b w:val="0"/>
                <w:bCs w:val="0"/>
              </w:rPr>
              <w:t>Use equivalent number sentences involving multiplication and division to find unknown quantities</w:t>
            </w:r>
          </w:p>
          <w:p w14:paraId="062D59B5" w14:textId="2550B61A" w:rsidR="00C90C32" w:rsidRPr="0060789F" w:rsidRDefault="00E87BF2" w:rsidP="00E87BF2">
            <w:pPr>
              <w:pStyle w:val="ListBullet"/>
              <w:numPr>
                <w:ilvl w:val="0"/>
                <w:numId w:val="0"/>
              </w:numPr>
              <w:ind w:left="567" w:hanging="567"/>
            </w:pPr>
            <w:r w:rsidRPr="00E87BF2">
              <w:rPr>
                <w:rStyle w:val="Strong"/>
              </w:rPr>
              <w:t>MAO-WM-01, MA3-MR-01</w:t>
            </w:r>
          </w:p>
        </w:tc>
        <w:tc>
          <w:tcPr>
            <w:tcW w:w="598" w:type="dxa"/>
            <w:tcBorders>
              <w:top w:val="single" w:sz="2" w:space="0" w:color="auto"/>
              <w:left w:val="nil"/>
              <w:right w:val="nil"/>
            </w:tcBorders>
            <w:shd w:val="clear" w:color="auto" w:fill="EBEBEB"/>
          </w:tcPr>
          <w:p w14:paraId="14D725C3" w14:textId="77777777" w:rsidR="00C90C32" w:rsidRPr="009E3A03" w:rsidRDefault="00C90C32" w:rsidP="00C90C32"/>
        </w:tc>
        <w:tc>
          <w:tcPr>
            <w:tcW w:w="598" w:type="dxa"/>
            <w:tcBorders>
              <w:top w:val="single" w:sz="2" w:space="0" w:color="auto"/>
              <w:left w:val="nil"/>
              <w:right w:val="nil"/>
            </w:tcBorders>
            <w:shd w:val="clear" w:color="auto" w:fill="EBEBEB"/>
          </w:tcPr>
          <w:p w14:paraId="1CD05560" w14:textId="77777777" w:rsidR="00C90C32" w:rsidRPr="009E3A03" w:rsidRDefault="00C90C32" w:rsidP="00C90C32"/>
        </w:tc>
        <w:tc>
          <w:tcPr>
            <w:tcW w:w="598" w:type="dxa"/>
            <w:tcBorders>
              <w:top w:val="single" w:sz="2" w:space="0" w:color="auto"/>
              <w:left w:val="nil"/>
              <w:right w:val="nil"/>
            </w:tcBorders>
            <w:shd w:val="clear" w:color="auto" w:fill="EBEBEB"/>
          </w:tcPr>
          <w:p w14:paraId="7F680BCD" w14:textId="77777777" w:rsidR="00C90C32" w:rsidRPr="009E3A03" w:rsidRDefault="00C90C32" w:rsidP="00C90C32"/>
        </w:tc>
        <w:tc>
          <w:tcPr>
            <w:tcW w:w="598" w:type="dxa"/>
            <w:tcBorders>
              <w:top w:val="single" w:sz="2" w:space="0" w:color="auto"/>
              <w:left w:val="nil"/>
              <w:right w:val="nil"/>
            </w:tcBorders>
            <w:shd w:val="clear" w:color="auto" w:fill="EBEBEB"/>
          </w:tcPr>
          <w:p w14:paraId="5599C60F" w14:textId="77777777" w:rsidR="00C90C32" w:rsidRPr="009E3A03" w:rsidRDefault="00C90C32" w:rsidP="00C90C32"/>
        </w:tc>
        <w:tc>
          <w:tcPr>
            <w:tcW w:w="598" w:type="dxa"/>
            <w:tcBorders>
              <w:top w:val="single" w:sz="2" w:space="0" w:color="auto"/>
              <w:left w:val="nil"/>
              <w:right w:val="nil"/>
            </w:tcBorders>
            <w:shd w:val="clear" w:color="auto" w:fill="EBEBEB"/>
          </w:tcPr>
          <w:p w14:paraId="075020C5" w14:textId="77777777" w:rsidR="00C90C32" w:rsidRPr="009E3A03" w:rsidRDefault="00C90C32" w:rsidP="00C90C32"/>
        </w:tc>
        <w:tc>
          <w:tcPr>
            <w:tcW w:w="598" w:type="dxa"/>
            <w:tcBorders>
              <w:top w:val="single" w:sz="2" w:space="0" w:color="auto"/>
              <w:left w:val="nil"/>
              <w:right w:val="nil"/>
            </w:tcBorders>
            <w:shd w:val="clear" w:color="auto" w:fill="EBEBEB"/>
          </w:tcPr>
          <w:p w14:paraId="2805C796" w14:textId="77777777" w:rsidR="00C90C32" w:rsidRPr="009E3A03" w:rsidRDefault="00C90C32" w:rsidP="00C90C32"/>
        </w:tc>
        <w:tc>
          <w:tcPr>
            <w:tcW w:w="598" w:type="dxa"/>
            <w:tcBorders>
              <w:top w:val="single" w:sz="2" w:space="0" w:color="auto"/>
              <w:left w:val="nil"/>
              <w:right w:val="nil"/>
            </w:tcBorders>
            <w:shd w:val="clear" w:color="auto" w:fill="EBEBEB"/>
          </w:tcPr>
          <w:p w14:paraId="00C68ACE" w14:textId="77777777" w:rsidR="00C90C32" w:rsidRPr="009E3A03" w:rsidRDefault="00C90C32" w:rsidP="00C90C32"/>
        </w:tc>
        <w:tc>
          <w:tcPr>
            <w:tcW w:w="598" w:type="dxa"/>
            <w:tcBorders>
              <w:top w:val="single" w:sz="2" w:space="0" w:color="auto"/>
              <w:left w:val="nil"/>
            </w:tcBorders>
            <w:shd w:val="clear" w:color="auto" w:fill="EBEBEB"/>
          </w:tcPr>
          <w:p w14:paraId="5BC7B4FC" w14:textId="77777777" w:rsidR="00C90C32" w:rsidRPr="009E3A03" w:rsidRDefault="00C90C32" w:rsidP="00C90C32"/>
        </w:tc>
      </w:tr>
      <w:tr w:rsidR="007147C9" w14:paraId="575575E4" w14:textId="77777777" w:rsidTr="002D7BB6">
        <w:tc>
          <w:tcPr>
            <w:tcW w:w="9776" w:type="dxa"/>
            <w:tcBorders>
              <w:bottom w:val="single" w:sz="2" w:space="0" w:color="auto"/>
            </w:tcBorders>
          </w:tcPr>
          <w:p w14:paraId="52DE8701" w14:textId="1502237B" w:rsidR="007147C9" w:rsidRPr="0060789F" w:rsidRDefault="007147C9" w:rsidP="007147C9">
            <w:pPr>
              <w:pStyle w:val="ListBullet"/>
            </w:pPr>
            <w:r w:rsidRPr="00301FF5">
              <w:t>Complete number sentences that involve more than one operation by calculating missing numbers</w:t>
            </w:r>
          </w:p>
        </w:tc>
        <w:tc>
          <w:tcPr>
            <w:tcW w:w="598" w:type="dxa"/>
            <w:tcBorders>
              <w:bottom w:val="single" w:sz="2" w:space="0" w:color="auto"/>
            </w:tcBorders>
          </w:tcPr>
          <w:p w14:paraId="3DEE1505" w14:textId="77777777" w:rsidR="007147C9" w:rsidRPr="009E3A03" w:rsidRDefault="007147C9" w:rsidP="007147C9"/>
        </w:tc>
        <w:tc>
          <w:tcPr>
            <w:tcW w:w="598" w:type="dxa"/>
            <w:tcBorders>
              <w:bottom w:val="single" w:sz="2" w:space="0" w:color="auto"/>
            </w:tcBorders>
          </w:tcPr>
          <w:p w14:paraId="71A92A9E" w14:textId="77777777" w:rsidR="007147C9" w:rsidRPr="009E3A03" w:rsidRDefault="007147C9" w:rsidP="007147C9"/>
        </w:tc>
        <w:tc>
          <w:tcPr>
            <w:tcW w:w="598" w:type="dxa"/>
            <w:tcBorders>
              <w:bottom w:val="single" w:sz="2" w:space="0" w:color="auto"/>
            </w:tcBorders>
          </w:tcPr>
          <w:p w14:paraId="01D4EC62" w14:textId="657EFEB3" w:rsidR="007147C9" w:rsidRPr="009E3A03" w:rsidRDefault="001C0C16" w:rsidP="007147C9">
            <w:r w:rsidRPr="009E3A03">
              <w:t>x</w:t>
            </w:r>
          </w:p>
        </w:tc>
        <w:tc>
          <w:tcPr>
            <w:tcW w:w="598" w:type="dxa"/>
            <w:tcBorders>
              <w:bottom w:val="single" w:sz="2" w:space="0" w:color="auto"/>
            </w:tcBorders>
          </w:tcPr>
          <w:p w14:paraId="607D1E2D" w14:textId="77777777" w:rsidR="007147C9" w:rsidRPr="009E3A03" w:rsidRDefault="007147C9" w:rsidP="007147C9"/>
        </w:tc>
        <w:tc>
          <w:tcPr>
            <w:tcW w:w="598" w:type="dxa"/>
            <w:tcBorders>
              <w:bottom w:val="single" w:sz="2" w:space="0" w:color="auto"/>
            </w:tcBorders>
          </w:tcPr>
          <w:p w14:paraId="3AFB957E" w14:textId="77777777" w:rsidR="007147C9" w:rsidRPr="009E3A03" w:rsidRDefault="007147C9" w:rsidP="007147C9"/>
        </w:tc>
        <w:tc>
          <w:tcPr>
            <w:tcW w:w="598" w:type="dxa"/>
            <w:tcBorders>
              <w:bottom w:val="single" w:sz="2" w:space="0" w:color="auto"/>
            </w:tcBorders>
          </w:tcPr>
          <w:p w14:paraId="60A2D7E4" w14:textId="77777777" w:rsidR="007147C9" w:rsidRPr="009E3A03" w:rsidRDefault="007147C9" w:rsidP="007147C9"/>
        </w:tc>
        <w:tc>
          <w:tcPr>
            <w:tcW w:w="598" w:type="dxa"/>
            <w:tcBorders>
              <w:bottom w:val="single" w:sz="2" w:space="0" w:color="auto"/>
            </w:tcBorders>
          </w:tcPr>
          <w:p w14:paraId="62412CDA" w14:textId="77777777" w:rsidR="007147C9" w:rsidRPr="009E3A03" w:rsidRDefault="007147C9" w:rsidP="007147C9"/>
        </w:tc>
        <w:tc>
          <w:tcPr>
            <w:tcW w:w="598" w:type="dxa"/>
            <w:tcBorders>
              <w:bottom w:val="single" w:sz="2" w:space="0" w:color="auto"/>
            </w:tcBorders>
          </w:tcPr>
          <w:p w14:paraId="79629E07" w14:textId="6D427DC8" w:rsidR="007147C9" w:rsidRPr="009E3A03" w:rsidRDefault="00F0771D" w:rsidP="007147C9">
            <w:r w:rsidRPr="009E3A03">
              <w:t>x</w:t>
            </w:r>
          </w:p>
        </w:tc>
      </w:tr>
      <w:tr w:rsidR="007147C9" w14:paraId="79322F8E" w14:textId="77777777" w:rsidTr="002D7BB6">
        <w:tc>
          <w:tcPr>
            <w:tcW w:w="9776" w:type="dxa"/>
            <w:tcBorders>
              <w:bottom w:val="single" w:sz="2" w:space="0" w:color="auto"/>
            </w:tcBorders>
          </w:tcPr>
          <w:p w14:paraId="23180F57" w14:textId="0E17D305" w:rsidR="007147C9" w:rsidRPr="0060789F" w:rsidRDefault="007147C9" w:rsidP="007147C9">
            <w:pPr>
              <w:pStyle w:val="ListBullet"/>
            </w:pPr>
            <w:r w:rsidRPr="00301FF5">
              <w:t>Identify and use inverse operations to assist with the solution of number sentences</w:t>
            </w:r>
          </w:p>
        </w:tc>
        <w:tc>
          <w:tcPr>
            <w:tcW w:w="598" w:type="dxa"/>
            <w:tcBorders>
              <w:bottom w:val="single" w:sz="2" w:space="0" w:color="auto"/>
            </w:tcBorders>
          </w:tcPr>
          <w:p w14:paraId="6D113626" w14:textId="6B958165" w:rsidR="007147C9" w:rsidRPr="009E3A03" w:rsidRDefault="008224E4" w:rsidP="007147C9">
            <w:r w:rsidRPr="009E3A03">
              <w:t>x</w:t>
            </w:r>
          </w:p>
        </w:tc>
        <w:tc>
          <w:tcPr>
            <w:tcW w:w="598" w:type="dxa"/>
            <w:tcBorders>
              <w:bottom w:val="single" w:sz="2" w:space="0" w:color="auto"/>
            </w:tcBorders>
          </w:tcPr>
          <w:p w14:paraId="48573CD3" w14:textId="626ACAFD" w:rsidR="007147C9" w:rsidRPr="009E3A03" w:rsidRDefault="00451C1B" w:rsidP="007147C9">
            <w:r w:rsidRPr="009E3A03">
              <w:t>x</w:t>
            </w:r>
          </w:p>
        </w:tc>
        <w:tc>
          <w:tcPr>
            <w:tcW w:w="598" w:type="dxa"/>
            <w:tcBorders>
              <w:bottom w:val="single" w:sz="2" w:space="0" w:color="auto"/>
            </w:tcBorders>
          </w:tcPr>
          <w:p w14:paraId="55C54F94" w14:textId="77777777" w:rsidR="007147C9" w:rsidRPr="009E3A03" w:rsidRDefault="007147C9" w:rsidP="007147C9"/>
        </w:tc>
        <w:tc>
          <w:tcPr>
            <w:tcW w:w="598" w:type="dxa"/>
            <w:tcBorders>
              <w:bottom w:val="single" w:sz="2" w:space="0" w:color="auto"/>
            </w:tcBorders>
          </w:tcPr>
          <w:p w14:paraId="0D8AD44F" w14:textId="77777777" w:rsidR="007147C9" w:rsidRPr="009E3A03" w:rsidRDefault="007147C9" w:rsidP="007147C9"/>
        </w:tc>
        <w:tc>
          <w:tcPr>
            <w:tcW w:w="598" w:type="dxa"/>
            <w:tcBorders>
              <w:bottom w:val="single" w:sz="2" w:space="0" w:color="auto"/>
            </w:tcBorders>
          </w:tcPr>
          <w:p w14:paraId="21FF91A0" w14:textId="77777777" w:rsidR="007147C9" w:rsidRPr="009E3A03" w:rsidRDefault="007147C9" w:rsidP="007147C9"/>
        </w:tc>
        <w:tc>
          <w:tcPr>
            <w:tcW w:w="598" w:type="dxa"/>
            <w:tcBorders>
              <w:bottom w:val="single" w:sz="2" w:space="0" w:color="auto"/>
            </w:tcBorders>
          </w:tcPr>
          <w:p w14:paraId="64826012" w14:textId="77777777" w:rsidR="007147C9" w:rsidRPr="009E3A03" w:rsidRDefault="007147C9" w:rsidP="007147C9"/>
        </w:tc>
        <w:tc>
          <w:tcPr>
            <w:tcW w:w="598" w:type="dxa"/>
            <w:tcBorders>
              <w:bottom w:val="single" w:sz="2" w:space="0" w:color="auto"/>
            </w:tcBorders>
          </w:tcPr>
          <w:p w14:paraId="78AC6E2C" w14:textId="77777777" w:rsidR="007147C9" w:rsidRPr="009E3A03" w:rsidRDefault="007147C9" w:rsidP="007147C9"/>
        </w:tc>
        <w:tc>
          <w:tcPr>
            <w:tcW w:w="598" w:type="dxa"/>
            <w:tcBorders>
              <w:bottom w:val="single" w:sz="2" w:space="0" w:color="auto"/>
            </w:tcBorders>
          </w:tcPr>
          <w:p w14:paraId="0A0B93CF" w14:textId="184320C7" w:rsidR="007147C9" w:rsidRPr="009E3A03" w:rsidRDefault="00DA30A0" w:rsidP="007147C9">
            <w:r w:rsidRPr="009E3A03">
              <w:t>x</w:t>
            </w:r>
          </w:p>
        </w:tc>
      </w:tr>
      <w:tr w:rsidR="00DA7456" w14:paraId="686C7CD6" w14:textId="77777777">
        <w:tc>
          <w:tcPr>
            <w:tcW w:w="9776" w:type="dxa"/>
            <w:tcBorders>
              <w:top w:val="single" w:sz="2" w:space="0" w:color="auto"/>
              <w:right w:val="nil"/>
            </w:tcBorders>
            <w:shd w:val="clear" w:color="auto" w:fill="EBEBEB"/>
          </w:tcPr>
          <w:p w14:paraId="06B571E5" w14:textId="77777777" w:rsidR="005373CC" w:rsidRPr="005373CC" w:rsidRDefault="005373CC" w:rsidP="005373CC">
            <w:pPr>
              <w:rPr>
                <w:rStyle w:val="Strong"/>
                <w:b w:val="0"/>
                <w:bCs w:val="0"/>
              </w:rPr>
            </w:pPr>
            <w:r w:rsidRPr="005373CC">
              <w:rPr>
                <w:rStyle w:val="Strong"/>
              </w:rPr>
              <w:t xml:space="preserve">Multiplicative relations B: </w:t>
            </w:r>
            <w:r w:rsidRPr="005373CC">
              <w:rPr>
                <w:rStyle w:val="Strong"/>
                <w:b w:val="0"/>
                <w:bCs w:val="0"/>
              </w:rPr>
              <w:t>Represent and describe number patterns formed by multiples</w:t>
            </w:r>
          </w:p>
          <w:p w14:paraId="33BC3985" w14:textId="79DF2465" w:rsidR="00DA7456" w:rsidRDefault="005373CC" w:rsidP="005373CC">
            <w:r w:rsidRPr="005373CC">
              <w:rPr>
                <w:rStyle w:val="Strong"/>
              </w:rPr>
              <w:t>MAO-WM-01, MA3-MR-01</w:t>
            </w:r>
          </w:p>
        </w:tc>
        <w:tc>
          <w:tcPr>
            <w:tcW w:w="598" w:type="dxa"/>
            <w:tcBorders>
              <w:top w:val="single" w:sz="2" w:space="0" w:color="auto"/>
              <w:left w:val="nil"/>
              <w:right w:val="nil"/>
            </w:tcBorders>
            <w:shd w:val="clear" w:color="auto" w:fill="EBEBEB"/>
          </w:tcPr>
          <w:p w14:paraId="56F76A1F" w14:textId="77777777" w:rsidR="00DA7456" w:rsidRDefault="00DA7456"/>
        </w:tc>
        <w:tc>
          <w:tcPr>
            <w:tcW w:w="598" w:type="dxa"/>
            <w:tcBorders>
              <w:top w:val="single" w:sz="2" w:space="0" w:color="auto"/>
              <w:left w:val="nil"/>
              <w:right w:val="nil"/>
            </w:tcBorders>
            <w:shd w:val="clear" w:color="auto" w:fill="EBEBEB"/>
          </w:tcPr>
          <w:p w14:paraId="6CAF1A0D" w14:textId="77777777" w:rsidR="00DA7456" w:rsidRDefault="00DA7456"/>
        </w:tc>
        <w:tc>
          <w:tcPr>
            <w:tcW w:w="598" w:type="dxa"/>
            <w:tcBorders>
              <w:top w:val="single" w:sz="2" w:space="0" w:color="auto"/>
              <w:left w:val="nil"/>
              <w:right w:val="nil"/>
            </w:tcBorders>
            <w:shd w:val="clear" w:color="auto" w:fill="EBEBEB"/>
          </w:tcPr>
          <w:p w14:paraId="1487490E" w14:textId="77777777" w:rsidR="00DA7456" w:rsidRDefault="00DA7456"/>
        </w:tc>
        <w:tc>
          <w:tcPr>
            <w:tcW w:w="598" w:type="dxa"/>
            <w:tcBorders>
              <w:top w:val="single" w:sz="2" w:space="0" w:color="auto"/>
              <w:left w:val="nil"/>
              <w:right w:val="nil"/>
            </w:tcBorders>
            <w:shd w:val="clear" w:color="auto" w:fill="EBEBEB"/>
          </w:tcPr>
          <w:p w14:paraId="250A59F5" w14:textId="77777777" w:rsidR="00DA7456" w:rsidRDefault="00DA7456"/>
        </w:tc>
        <w:tc>
          <w:tcPr>
            <w:tcW w:w="598" w:type="dxa"/>
            <w:tcBorders>
              <w:top w:val="single" w:sz="2" w:space="0" w:color="auto"/>
              <w:left w:val="nil"/>
              <w:right w:val="nil"/>
            </w:tcBorders>
            <w:shd w:val="clear" w:color="auto" w:fill="EBEBEB"/>
          </w:tcPr>
          <w:p w14:paraId="1929C481" w14:textId="77777777" w:rsidR="00DA7456" w:rsidRDefault="00DA7456"/>
        </w:tc>
        <w:tc>
          <w:tcPr>
            <w:tcW w:w="598" w:type="dxa"/>
            <w:tcBorders>
              <w:top w:val="single" w:sz="2" w:space="0" w:color="auto"/>
              <w:left w:val="nil"/>
              <w:right w:val="nil"/>
            </w:tcBorders>
            <w:shd w:val="clear" w:color="auto" w:fill="EBEBEB"/>
          </w:tcPr>
          <w:p w14:paraId="72643AB0" w14:textId="77777777" w:rsidR="00DA7456" w:rsidRDefault="00DA7456"/>
        </w:tc>
        <w:tc>
          <w:tcPr>
            <w:tcW w:w="598" w:type="dxa"/>
            <w:tcBorders>
              <w:top w:val="single" w:sz="2" w:space="0" w:color="auto"/>
              <w:left w:val="nil"/>
              <w:right w:val="nil"/>
            </w:tcBorders>
            <w:shd w:val="clear" w:color="auto" w:fill="EBEBEB"/>
          </w:tcPr>
          <w:p w14:paraId="0A2C6A20" w14:textId="77777777" w:rsidR="00DA7456" w:rsidRDefault="00DA7456"/>
        </w:tc>
        <w:tc>
          <w:tcPr>
            <w:tcW w:w="598" w:type="dxa"/>
            <w:tcBorders>
              <w:top w:val="single" w:sz="2" w:space="0" w:color="auto"/>
              <w:left w:val="nil"/>
            </w:tcBorders>
            <w:shd w:val="clear" w:color="auto" w:fill="EBEBEB"/>
          </w:tcPr>
          <w:p w14:paraId="64F00E96" w14:textId="77777777" w:rsidR="00DA7456" w:rsidRDefault="00DA7456"/>
        </w:tc>
      </w:tr>
      <w:tr w:rsidR="002E0B4F" w14:paraId="520C7737" w14:textId="77777777">
        <w:tc>
          <w:tcPr>
            <w:tcW w:w="9776" w:type="dxa"/>
          </w:tcPr>
          <w:p w14:paraId="24FE109C" w14:textId="1F6F91B7" w:rsidR="002E0B4F" w:rsidRDefault="002E0B4F" w:rsidP="002E0B4F">
            <w:pPr>
              <w:pStyle w:val="ListBullet"/>
            </w:pPr>
            <w:r w:rsidRPr="00D2211B">
              <w:lastRenderedPageBreak/>
              <w:t>Use a given geometric pattern involving multiples to create a table of values</w:t>
            </w:r>
          </w:p>
        </w:tc>
        <w:tc>
          <w:tcPr>
            <w:tcW w:w="598" w:type="dxa"/>
          </w:tcPr>
          <w:p w14:paraId="41CFF59B" w14:textId="77777777" w:rsidR="002E0B4F" w:rsidRDefault="002E0B4F" w:rsidP="002E0B4F"/>
        </w:tc>
        <w:tc>
          <w:tcPr>
            <w:tcW w:w="598" w:type="dxa"/>
          </w:tcPr>
          <w:p w14:paraId="620E1958" w14:textId="77777777" w:rsidR="002E0B4F" w:rsidRDefault="002E0B4F" w:rsidP="002E0B4F"/>
        </w:tc>
        <w:tc>
          <w:tcPr>
            <w:tcW w:w="598" w:type="dxa"/>
          </w:tcPr>
          <w:p w14:paraId="51EF1D3C" w14:textId="77777777" w:rsidR="002E0B4F" w:rsidRDefault="002E0B4F" w:rsidP="002E0B4F"/>
        </w:tc>
        <w:tc>
          <w:tcPr>
            <w:tcW w:w="598" w:type="dxa"/>
          </w:tcPr>
          <w:p w14:paraId="5D415F96" w14:textId="6F608A79" w:rsidR="002E0B4F" w:rsidRDefault="006D1046" w:rsidP="002E0B4F">
            <w:r>
              <w:t>x</w:t>
            </w:r>
          </w:p>
        </w:tc>
        <w:tc>
          <w:tcPr>
            <w:tcW w:w="598" w:type="dxa"/>
          </w:tcPr>
          <w:p w14:paraId="2FFCE0B3" w14:textId="77777777" w:rsidR="002E0B4F" w:rsidRDefault="002E0B4F" w:rsidP="002E0B4F"/>
        </w:tc>
        <w:tc>
          <w:tcPr>
            <w:tcW w:w="598" w:type="dxa"/>
          </w:tcPr>
          <w:p w14:paraId="1344F963" w14:textId="77777777" w:rsidR="002E0B4F" w:rsidRDefault="002E0B4F" w:rsidP="002E0B4F"/>
        </w:tc>
        <w:tc>
          <w:tcPr>
            <w:tcW w:w="598" w:type="dxa"/>
          </w:tcPr>
          <w:p w14:paraId="582013F2" w14:textId="77777777" w:rsidR="002E0B4F" w:rsidRDefault="002E0B4F" w:rsidP="002E0B4F"/>
        </w:tc>
        <w:tc>
          <w:tcPr>
            <w:tcW w:w="598" w:type="dxa"/>
          </w:tcPr>
          <w:p w14:paraId="61AA019B" w14:textId="77777777" w:rsidR="002E0B4F" w:rsidRDefault="002E0B4F" w:rsidP="002E0B4F"/>
        </w:tc>
      </w:tr>
      <w:tr w:rsidR="002E0B4F" w14:paraId="1154FF48" w14:textId="77777777">
        <w:tc>
          <w:tcPr>
            <w:tcW w:w="9776" w:type="dxa"/>
            <w:tcBorders>
              <w:bottom w:val="single" w:sz="2" w:space="0" w:color="auto"/>
            </w:tcBorders>
          </w:tcPr>
          <w:p w14:paraId="43466600" w14:textId="28976998" w:rsidR="002E0B4F" w:rsidRDefault="002E0B4F" w:rsidP="002E0B4F">
            <w:pPr>
              <w:pStyle w:val="ListBullet"/>
            </w:pPr>
            <w:r w:rsidRPr="00D2211B">
              <w:t>Describe a pattern formed by multiples in words, in terms of multiplication rather than addition</w:t>
            </w:r>
          </w:p>
        </w:tc>
        <w:tc>
          <w:tcPr>
            <w:tcW w:w="598" w:type="dxa"/>
            <w:tcBorders>
              <w:bottom w:val="single" w:sz="2" w:space="0" w:color="auto"/>
            </w:tcBorders>
          </w:tcPr>
          <w:p w14:paraId="7EC3F2DA" w14:textId="77777777" w:rsidR="002E0B4F" w:rsidRDefault="002E0B4F" w:rsidP="002E0B4F"/>
        </w:tc>
        <w:tc>
          <w:tcPr>
            <w:tcW w:w="598" w:type="dxa"/>
            <w:tcBorders>
              <w:bottom w:val="single" w:sz="2" w:space="0" w:color="auto"/>
            </w:tcBorders>
          </w:tcPr>
          <w:p w14:paraId="3E4881C4" w14:textId="77777777" w:rsidR="002E0B4F" w:rsidRDefault="002E0B4F" w:rsidP="002E0B4F"/>
        </w:tc>
        <w:tc>
          <w:tcPr>
            <w:tcW w:w="598" w:type="dxa"/>
            <w:tcBorders>
              <w:bottom w:val="single" w:sz="2" w:space="0" w:color="auto"/>
            </w:tcBorders>
          </w:tcPr>
          <w:p w14:paraId="7EA71DAE" w14:textId="77777777" w:rsidR="002E0B4F" w:rsidRDefault="002E0B4F" w:rsidP="002E0B4F"/>
        </w:tc>
        <w:tc>
          <w:tcPr>
            <w:tcW w:w="598" w:type="dxa"/>
            <w:tcBorders>
              <w:bottom w:val="single" w:sz="2" w:space="0" w:color="auto"/>
            </w:tcBorders>
          </w:tcPr>
          <w:p w14:paraId="6C2AA879" w14:textId="65AD2C2E" w:rsidR="002E0B4F" w:rsidRDefault="006D1046" w:rsidP="002E0B4F">
            <w:r>
              <w:t>x</w:t>
            </w:r>
          </w:p>
        </w:tc>
        <w:tc>
          <w:tcPr>
            <w:tcW w:w="598" w:type="dxa"/>
            <w:tcBorders>
              <w:bottom w:val="single" w:sz="2" w:space="0" w:color="auto"/>
            </w:tcBorders>
          </w:tcPr>
          <w:p w14:paraId="3B8E2B5C" w14:textId="77777777" w:rsidR="002E0B4F" w:rsidRDefault="002E0B4F" w:rsidP="002E0B4F"/>
        </w:tc>
        <w:tc>
          <w:tcPr>
            <w:tcW w:w="598" w:type="dxa"/>
            <w:tcBorders>
              <w:bottom w:val="single" w:sz="2" w:space="0" w:color="auto"/>
            </w:tcBorders>
          </w:tcPr>
          <w:p w14:paraId="58223692" w14:textId="77777777" w:rsidR="002E0B4F" w:rsidRDefault="002E0B4F" w:rsidP="002E0B4F"/>
        </w:tc>
        <w:tc>
          <w:tcPr>
            <w:tcW w:w="598" w:type="dxa"/>
            <w:tcBorders>
              <w:bottom w:val="single" w:sz="2" w:space="0" w:color="auto"/>
            </w:tcBorders>
          </w:tcPr>
          <w:p w14:paraId="33946A30" w14:textId="77777777" w:rsidR="002E0B4F" w:rsidRDefault="002E0B4F" w:rsidP="002E0B4F"/>
        </w:tc>
        <w:tc>
          <w:tcPr>
            <w:tcW w:w="598" w:type="dxa"/>
            <w:tcBorders>
              <w:bottom w:val="single" w:sz="2" w:space="0" w:color="auto"/>
            </w:tcBorders>
          </w:tcPr>
          <w:p w14:paraId="5FBA8389" w14:textId="77777777" w:rsidR="002E0B4F" w:rsidRDefault="002E0B4F" w:rsidP="002E0B4F"/>
        </w:tc>
      </w:tr>
      <w:tr w:rsidR="002E0B4F" w14:paraId="433C1367" w14:textId="77777777">
        <w:tc>
          <w:tcPr>
            <w:tcW w:w="9776" w:type="dxa"/>
            <w:tcBorders>
              <w:bottom w:val="single" w:sz="2" w:space="0" w:color="auto"/>
            </w:tcBorders>
          </w:tcPr>
          <w:p w14:paraId="31510D09" w14:textId="53BAA264" w:rsidR="002E0B4F" w:rsidRPr="00021D4E" w:rsidRDefault="002E0B4F" w:rsidP="002E0B4F">
            <w:pPr>
              <w:pStyle w:val="ListBullet"/>
            </w:pPr>
            <w:r w:rsidRPr="00D2211B">
              <w:t>Determine a rule describing the relationship between the bottom number and the top number in a table (Algebraic reasoning)</w:t>
            </w:r>
          </w:p>
        </w:tc>
        <w:tc>
          <w:tcPr>
            <w:tcW w:w="598" w:type="dxa"/>
            <w:tcBorders>
              <w:bottom w:val="single" w:sz="2" w:space="0" w:color="auto"/>
            </w:tcBorders>
          </w:tcPr>
          <w:p w14:paraId="0D6DD75B" w14:textId="77777777" w:rsidR="002E0B4F" w:rsidRDefault="002E0B4F" w:rsidP="002E0B4F"/>
        </w:tc>
        <w:tc>
          <w:tcPr>
            <w:tcW w:w="598" w:type="dxa"/>
            <w:tcBorders>
              <w:bottom w:val="single" w:sz="2" w:space="0" w:color="auto"/>
            </w:tcBorders>
          </w:tcPr>
          <w:p w14:paraId="49EB83AB" w14:textId="77777777" w:rsidR="002E0B4F" w:rsidRDefault="002E0B4F" w:rsidP="002E0B4F"/>
        </w:tc>
        <w:tc>
          <w:tcPr>
            <w:tcW w:w="598" w:type="dxa"/>
            <w:tcBorders>
              <w:bottom w:val="single" w:sz="2" w:space="0" w:color="auto"/>
            </w:tcBorders>
          </w:tcPr>
          <w:p w14:paraId="6B270724" w14:textId="77777777" w:rsidR="002E0B4F" w:rsidRDefault="002E0B4F" w:rsidP="002E0B4F"/>
        </w:tc>
        <w:tc>
          <w:tcPr>
            <w:tcW w:w="598" w:type="dxa"/>
            <w:tcBorders>
              <w:bottom w:val="single" w:sz="2" w:space="0" w:color="auto"/>
            </w:tcBorders>
          </w:tcPr>
          <w:p w14:paraId="5349EFFB" w14:textId="3F84D407" w:rsidR="002E0B4F" w:rsidRDefault="006D1046" w:rsidP="002E0B4F">
            <w:r>
              <w:t>x</w:t>
            </w:r>
          </w:p>
        </w:tc>
        <w:tc>
          <w:tcPr>
            <w:tcW w:w="598" w:type="dxa"/>
            <w:tcBorders>
              <w:bottom w:val="single" w:sz="2" w:space="0" w:color="auto"/>
            </w:tcBorders>
          </w:tcPr>
          <w:p w14:paraId="56884C6B" w14:textId="77777777" w:rsidR="002E0B4F" w:rsidRDefault="002E0B4F" w:rsidP="002E0B4F"/>
        </w:tc>
        <w:tc>
          <w:tcPr>
            <w:tcW w:w="598" w:type="dxa"/>
            <w:tcBorders>
              <w:bottom w:val="single" w:sz="2" w:space="0" w:color="auto"/>
            </w:tcBorders>
          </w:tcPr>
          <w:p w14:paraId="45E895B7" w14:textId="77777777" w:rsidR="002E0B4F" w:rsidRDefault="002E0B4F" w:rsidP="002E0B4F"/>
        </w:tc>
        <w:tc>
          <w:tcPr>
            <w:tcW w:w="598" w:type="dxa"/>
            <w:tcBorders>
              <w:bottom w:val="single" w:sz="2" w:space="0" w:color="auto"/>
            </w:tcBorders>
          </w:tcPr>
          <w:p w14:paraId="06C45617" w14:textId="77777777" w:rsidR="002E0B4F" w:rsidRDefault="002E0B4F" w:rsidP="002E0B4F"/>
        </w:tc>
        <w:tc>
          <w:tcPr>
            <w:tcW w:w="598" w:type="dxa"/>
            <w:tcBorders>
              <w:bottom w:val="single" w:sz="2" w:space="0" w:color="auto"/>
            </w:tcBorders>
          </w:tcPr>
          <w:p w14:paraId="35276435" w14:textId="77777777" w:rsidR="002E0B4F" w:rsidRDefault="002E0B4F" w:rsidP="002E0B4F"/>
        </w:tc>
      </w:tr>
    </w:tbl>
    <w:p w14:paraId="0E55C414" w14:textId="0F986081" w:rsidR="008E546D" w:rsidRDefault="002E6A2C" w:rsidP="008F74EC">
      <w:pPr>
        <w:pStyle w:val="Imageattributioncaption"/>
      </w:pPr>
      <w:hyperlink r:id="rId91"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00D82E47" w:rsidP="00211506">
      <w:pPr>
        <w:pStyle w:val="Heading1"/>
      </w:pPr>
      <w:bookmarkStart w:id="115" w:name="_Toc159856109"/>
      <w:r>
        <w:lastRenderedPageBreak/>
        <w:t>References</w:t>
      </w:r>
      <w:bookmarkEnd w:id="115"/>
    </w:p>
    <w:p w14:paraId="0B73A912" w14:textId="77777777" w:rsidR="00E567A9" w:rsidRDefault="00E567A9" w:rsidP="00E567A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F29CA43" w14:textId="151FDEB4" w:rsidR="00E567A9" w:rsidRDefault="00E567A9" w:rsidP="00E567A9">
      <w:pPr>
        <w:pStyle w:val="FeatureBox2"/>
      </w:pPr>
      <w:r>
        <w:t xml:space="preserve">Please refer to the NESA Copyright Disclaimer for more information </w:t>
      </w:r>
      <w:hyperlink r:id="rId92" w:history="1">
        <w:r w:rsidRPr="008E291C">
          <w:rPr>
            <w:rStyle w:val="Hyperlink"/>
          </w:rPr>
          <w:t>https://educationstandards.nsw.edu.au/wps/portal/nesa/mini-footer/copyright</w:t>
        </w:r>
      </w:hyperlink>
      <w:r>
        <w:t>.</w:t>
      </w:r>
    </w:p>
    <w:p w14:paraId="31416B6B" w14:textId="7B5A78E5" w:rsidR="00E567A9" w:rsidRDefault="00E567A9" w:rsidP="00E567A9">
      <w:pPr>
        <w:pStyle w:val="FeatureBox2"/>
      </w:pPr>
      <w:r>
        <w:t xml:space="preserve">NESA holds the only official and up-to-date versions of the NSW Curriculum and syllabus documents. Please visit the NSW Education Standards Authority (NESA) website </w:t>
      </w:r>
      <w:hyperlink r:id="rId93" w:history="1">
        <w:hyperlink r:id="rId94" w:history="1">
          <w:r>
            <w:rPr>
              <w:rStyle w:val="Hyperlink"/>
            </w:rPr>
            <w:t>https://educationstandards.nsw.edu.au/wps/portal/nesa/home</w:t>
          </w:r>
        </w:hyperlink>
        <w:r w:rsidRPr="008E291C">
          <w:rPr>
            <w:rStyle w:val="Hyperlink"/>
          </w:rPr>
          <w:t>/</w:t>
        </w:r>
      </w:hyperlink>
      <w:r>
        <w:t xml:space="preserve"> and the NSW Curriculum website </w:t>
      </w:r>
      <w:hyperlink r:id="rId95" w:history="1">
        <w:r w:rsidRPr="00CD466D">
          <w:rPr>
            <w:rStyle w:val="Hyperlink"/>
          </w:rPr>
          <w:t>https://curriculum.nsw.edu.au</w:t>
        </w:r>
      </w:hyperlink>
      <w:r>
        <w:t>.</w:t>
      </w:r>
    </w:p>
    <w:p w14:paraId="0CD71391" w14:textId="2BE34160" w:rsidR="00D82E47" w:rsidRDefault="002E6A2C" w:rsidP="00211506">
      <w:hyperlink r:id="rId96"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701B95EA" w:rsidR="00D82E47" w:rsidRDefault="002E6A2C" w:rsidP="00211506">
      <w:hyperlink r:id="rId97">
        <w:r w:rsidR="00D82E47" w:rsidRPr="2E4B42F6">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98">
        <w:r w:rsidR="00D82E47" w:rsidRPr="2E4B42F6">
          <w:rPr>
            <w:rStyle w:val="Hyperlink"/>
          </w:rPr>
          <w:t>Australian Curriculum</w:t>
        </w:r>
      </w:hyperlink>
      <w:r w:rsidR="00D82E47">
        <w:t xml:space="preserve"> website (National </w:t>
      </w:r>
      <w:r w:rsidR="3898088D">
        <w:t>Numeracy</w:t>
      </w:r>
      <w:r w:rsidR="00D82E47">
        <w:t xml:space="preserve"> Learning Progression) (accessed </w:t>
      </w:r>
      <w:r w:rsidR="002C1640">
        <w:t>11 October 2023</w:t>
      </w:r>
      <w:r w:rsidR="00D82E47">
        <w:t xml:space="preserve">) and </w:t>
      </w:r>
      <w:r w:rsidR="00D82E47" w:rsidRPr="002C1640">
        <w:t>was not</w:t>
      </w:r>
      <w:r w:rsidR="00D82E47">
        <w:t xml:space="preserve"> modified.</w:t>
      </w:r>
    </w:p>
    <w:p w14:paraId="528F34B4" w14:textId="37C80320" w:rsidR="003C2A3E" w:rsidRDefault="006D75E5" w:rsidP="00B70011">
      <w:r w:rsidRPr="006D75E5">
        <w:t xml:space="preserve">APSMO </w:t>
      </w:r>
      <w:r>
        <w:t>(</w:t>
      </w:r>
      <w:r w:rsidR="0053209F" w:rsidRPr="0053209F">
        <w:t xml:space="preserve">Australasian </w:t>
      </w:r>
      <w:proofErr w:type="gramStart"/>
      <w:r w:rsidR="0053209F" w:rsidRPr="0053209F">
        <w:t>Problem Solving</w:t>
      </w:r>
      <w:proofErr w:type="gramEnd"/>
      <w:r w:rsidR="0053209F" w:rsidRPr="0053209F">
        <w:t xml:space="preserve"> Mathematical Olympiads</w:t>
      </w:r>
      <w:r>
        <w:t>)</w:t>
      </w:r>
      <w:r w:rsidR="003C2A3E">
        <w:t xml:space="preserve"> (20</w:t>
      </w:r>
      <w:r w:rsidR="00BD1235">
        <w:t>21</w:t>
      </w:r>
      <w:r w:rsidR="003C2A3E">
        <w:t xml:space="preserve">) </w:t>
      </w:r>
      <w:r w:rsidR="0053209F">
        <w:t>‘</w:t>
      </w:r>
      <w:hyperlink r:id="rId99">
        <w:r w:rsidR="1382399D" w:rsidRPr="0053209F">
          <w:rPr>
            <w:rStyle w:val="Hyperlink"/>
          </w:rPr>
          <w:t>Eclairs</w:t>
        </w:r>
        <w:r w:rsidR="3CE4A422" w:rsidRPr="0053209F">
          <w:rPr>
            <w:rStyle w:val="Hyperlink"/>
          </w:rPr>
          <w:t xml:space="preserve"> </w:t>
        </w:r>
        <w:r w:rsidR="1382399D" w:rsidRPr="0053209F">
          <w:rPr>
            <w:rStyle w:val="Hyperlink"/>
          </w:rPr>
          <w:t>and Doughnuts</w:t>
        </w:r>
      </w:hyperlink>
      <w:r w:rsidR="0053209F">
        <w:t>’,</w:t>
      </w:r>
      <w:r w:rsidR="00BD1235">
        <w:t xml:space="preserve"> </w:t>
      </w:r>
      <w:r w:rsidR="0053209F" w:rsidRPr="0053209F">
        <w:rPr>
          <w:rStyle w:val="Emphasis"/>
        </w:rPr>
        <w:t>Problems</w:t>
      </w:r>
      <w:r w:rsidR="0053209F">
        <w:t xml:space="preserve">, </w:t>
      </w:r>
      <w:r w:rsidR="00BD1235">
        <w:t>APSMO website, accessed 26 September 2023.</w:t>
      </w:r>
    </w:p>
    <w:p w14:paraId="090EB3CB" w14:textId="0BE3A7EC" w:rsidR="00036159" w:rsidRDefault="006A5F8E" w:rsidP="00B70011">
      <w:r>
        <w:t>Kaplinsky</w:t>
      </w:r>
      <w:r w:rsidR="00036159">
        <w:t xml:space="preserve"> R (</w:t>
      </w:r>
      <w:r w:rsidR="00EB72AA">
        <w:t>2016–</w:t>
      </w:r>
      <w:r w:rsidR="00036159">
        <w:t xml:space="preserve">2023) </w:t>
      </w:r>
      <w:r w:rsidR="00EB72AA">
        <w:t>‘</w:t>
      </w:r>
      <w:hyperlink r:id="rId100" w:history="1">
        <w:r w:rsidR="000D1613" w:rsidRPr="00EB72AA">
          <w:rPr>
            <w:rStyle w:val="Hyperlink"/>
          </w:rPr>
          <w:t>Multiply and Divide Within a Hundred 1</w:t>
        </w:r>
      </w:hyperlink>
      <w:r w:rsidR="00EB72AA">
        <w:t>’</w:t>
      </w:r>
      <w:r w:rsidR="00036159">
        <w:t>,</w:t>
      </w:r>
      <w:r w:rsidR="00EB72AA">
        <w:t xml:space="preserve"> </w:t>
      </w:r>
      <w:r w:rsidR="00EB72AA" w:rsidRPr="00EB72AA">
        <w:rPr>
          <w:rStyle w:val="Emphasis"/>
        </w:rPr>
        <w:t>Grade 3</w:t>
      </w:r>
      <w:r w:rsidR="00EB72AA">
        <w:t>,</w:t>
      </w:r>
      <w:r w:rsidR="00036159">
        <w:t xml:space="preserve"> </w:t>
      </w:r>
      <w:r w:rsidR="000D1613" w:rsidRPr="00EB72AA">
        <w:t>Open Middle website</w:t>
      </w:r>
      <w:r w:rsidR="00036159">
        <w:t>, accessed 11 October 2023.</w:t>
      </w:r>
    </w:p>
    <w:p w14:paraId="4A733781" w14:textId="0F2CB713" w:rsidR="19CAA0DF" w:rsidRPr="00B70011" w:rsidRDefault="19CAA0DF" w:rsidP="00B70011">
      <w:r w:rsidRPr="00B70011">
        <w:t xml:space="preserve">New Zealand </w:t>
      </w:r>
      <w:r w:rsidR="05995021" w:rsidRPr="00B70011">
        <w:t>Ministry of Education</w:t>
      </w:r>
      <w:r w:rsidRPr="00B70011">
        <w:t xml:space="preserve"> (</w:t>
      </w:r>
      <w:r w:rsidR="006D75E5">
        <w:t>n.d.</w:t>
      </w:r>
      <w:r w:rsidRPr="00B70011">
        <w:t xml:space="preserve">) </w:t>
      </w:r>
      <w:r w:rsidR="006D75E5">
        <w:t>‘</w:t>
      </w:r>
      <w:hyperlink r:id="rId101" w:history="1">
        <w:r w:rsidRPr="006D75E5">
          <w:rPr>
            <w:rStyle w:val="Hyperlink"/>
          </w:rPr>
          <w:t>Tens Time</w:t>
        </w:r>
      </w:hyperlink>
      <w:r w:rsidR="006D75E5">
        <w:t>’</w:t>
      </w:r>
      <w:r w:rsidRPr="00B70011">
        <w:t xml:space="preserve">, </w:t>
      </w:r>
      <w:r w:rsidR="006D75E5" w:rsidRPr="006D75E5">
        <w:rPr>
          <w:rStyle w:val="Emphasis"/>
        </w:rPr>
        <w:t>Resources</w:t>
      </w:r>
      <w:r w:rsidR="006D75E5">
        <w:t xml:space="preserve">, </w:t>
      </w:r>
      <w:r w:rsidRPr="006D75E5">
        <w:t>NZ Maths website</w:t>
      </w:r>
      <w:r w:rsidRPr="00B70011">
        <w:t>, accessed 11 October 2023.</w:t>
      </w:r>
    </w:p>
    <w:p w14:paraId="56B2E5C7" w14:textId="3B5AC627" w:rsidR="1F961C7E" w:rsidRDefault="1F961C7E" w:rsidP="00B70011">
      <w:r w:rsidRPr="00B70011">
        <w:lastRenderedPageBreak/>
        <w:t>Online</w:t>
      </w:r>
      <w:r>
        <w:t xml:space="preserve"> Calculator</w:t>
      </w:r>
      <w:r w:rsidR="120E6F40">
        <w:t xml:space="preserve"> (2023) </w:t>
      </w:r>
      <w:hyperlink r:id="rId102" w:history="1">
        <w:r w:rsidR="120E6F40" w:rsidRPr="006A6674">
          <w:rPr>
            <w:rStyle w:val="Hyperlink"/>
            <w:i/>
            <w:iCs/>
          </w:rPr>
          <w:t>Full Screen Calculator</w:t>
        </w:r>
      </w:hyperlink>
      <w:r w:rsidR="120E6F40">
        <w:t xml:space="preserve">, </w:t>
      </w:r>
      <w:r w:rsidR="120E6F40" w:rsidRPr="002A6EBB">
        <w:t xml:space="preserve">Online </w:t>
      </w:r>
      <w:r w:rsidR="006A6674">
        <w:t>C</w:t>
      </w:r>
      <w:r w:rsidR="120E6F40" w:rsidRPr="002A6EBB">
        <w:t>alculator website</w:t>
      </w:r>
      <w:r w:rsidR="120E6F40">
        <w:t xml:space="preserve">, accessed </w:t>
      </w:r>
      <w:r w:rsidR="357962A2">
        <w:t>11 October 2023.</w:t>
      </w:r>
    </w:p>
    <w:p w14:paraId="44097AB3" w14:textId="33DA5CF3" w:rsidR="00275AAC" w:rsidRDefault="00275AAC" w:rsidP="00B70011">
      <w:r>
        <w:t xml:space="preserve">Siemon D (1993) </w:t>
      </w:r>
      <w:r w:rsidR="00267439" w:rsidRPr="00267439">
        <w:rPr>
          <w:i/>
          <w:iCs/>
        </w:rPr>
        <w:t>Target practice</w:t>
      </w:r>
      <w:r w:rsidR="00267439">
        <w:t xml:space="preserve">, </w:t>
      </w:r>
      <w:hyperlink r:id="rId103" w:history="1">
        <w:r w:rsidR="00C01612">
          <w:rPr>
            <w:rStyle w:val="Hyperlink"/>
            <w:i/>
            <w:iCs/>
          </w:rPr>
          <w:t>Resources and Workbook for Primary Mathematics and Science Specialists (PMSS) (PDF 4.5 MB)</w:t>
        </w:r>
      </w:hyperlink>
      <w:r>
        <w:t xml:space="preserve">, Department of </w:t>
      </w:r>
      <w:r w:rsidR="00C01612">
        <w:t>E</w:t>
      </w:r>
      <w:r>
        <w:t>ducation</w:t>
      </w:r>
      <w:r w:rsidR="009E3A03">
        <w:t xml:space="preserve"> Victoria</w:t>
      </w:r>
      <w:r>
        <w:t xml:space="preserve">, </w:t>
      </w:r>
      <w:r w:rsidR="6181728C">
        <w:t>a</w:t>
      </w:r>
      <w:r w:rsidR="43F4076B">
        <w:t>ccessed</w:t>
      </w:r>
      <w:r>
        <w:t xml:space="preserve"> 26 September 2023</w:t>
      </w:r>
    </w:p>
    <w:p w14:paraId="1F19FE07" w14:textId="451A2A64" w:rsidR="00DA43AB" w:rsidRDefault="00DA43AB" w:rsidP="00B70011">
      <w:r w:rsidRPr="00B70011">
        <w:t>State</w:t>
      </w:r>
      <w:r>
        <w:t xml:space="preserve"> of New South Wales</w:t>
      </w:r>
      <w:r w:rsidRPr="0053712D">
        <w:t xml:space="preserve"> </w:t>
      </w:r>
      <w:r>
        <w:t>(</w:t>
      </w:r>
      <w:r w:rsidRPr="0053712D">
        <w:t>Department of Education</w:t>
      </w:r>
      <w:r>
        <w:t>)</w:t>
      </w:r>
      <w:r w:rsidRPr="0053712D">
        <w:t xml:space="preserve"> (2023) </w:t>
      </w:r>
      <w:r w:rsidR="00E13E7D" w:rsidRPr="00454182">
        <w:rPr>
          <w:i/>
          <w:iCs/>
        </w:rPr>
        <w:t>Benchmark problems</w:t>
      </w:r>
      <w:r>
        <w:t>,</w:t>
      </w:r>
      <w:r w:rsidRPr="0053712D">
        <w:t xml:space="preserve"> </w:t>
      </w:r>
      <w:hyperlink r:id="rId104" w:history="1">
        <w:r w:rsidR="00D1638A" w:rsidRPr="004D77E6">
          <w:rPr>
            <w:rStyle w:val="Hyperlink"/>
            <w:i/>
            <w:iCs/>
          </w:rPr>
          <w:t>Part 2: Proportional thinking with fractions, decimals and percentages</w:t>
        </w:r>
        <w:r w:rsidR="000627E0" w:rsidRPr="004D77E6">
          <w:rPr>
            <w:rStyle w:val="Hyperlink"/>
            <w:i/>
            <w:iCs/>
          </w:rPr>
          <w:t xml:space="preserve"> (PDF 1.2 MB)</w:t>
        </w:r>
      </w:hyperlink>
      <w:r w:rsidRPr="0053712D">
        <w:t>,</w:t>
      </w:r>
      <w:r>
        <w:t xml:space="preserve"> NSW Department of Education website,</w:t>
      </w:r>
      <w:r w:rsidRPr="0053712D">
        <w:t xml:space="preserve"> accessed </w:t>
      </w:r>
      <w:r w:rsidR="00D1638A">
        <w:t>26</w:t>
      </w:r>
      <w:r>
        <w:t xml:space="preserve"> </w:t>
      </w:r>
      <w:r w:rsidR="00D1638A">
        <w:t>September</w:t>
      </w:r>
      <w:r>
        <w:t xml:space="preserve"> 2023</w:t>
      </w:r>
      <w:r w:rsidR="00474896">
        <w:t>.</w:t>
      </w:r>
    </w:p>
    <w:p w14:paraId="6653E923" w14:textId="1DB58F4E" w:rsidR="00474896" w:rsidRDefault="00474896" w:rsidP="00B70011">
      <w:r w:rsidRPr="00B70011">
        <w:t>State</w:t>
      </w:r>
      <w:r>
        <w:t xml:space="preserve"> of New South Wales</w:t>
      </w:r>
      <w:r w:rsidRPr="0053712D">
        <w:t xml:space="preserve"> </w:t>
      </w:r>
      <w:r>
        <w:t>(</w:t>
      </w:r>
      <w:r w:rsidRPr="0053712D">
        <w:t>Department of Education</w:t>
      </w:r>
      <w:r>
        <w:t>)</w:t>
      </w:r>
      <w:r w:rsidRPr="0053712D">
        <w:t xml:space="preserve"> (2023) </w:t>
      </w:r>
      <w:r>
        <w:rPr>
          <w:i/>
          <w:iCs/>
        </w:rPr>
        <w:t>Dividing with</w:t>
      </w:r>
      <w:r w:rsidR="0066534E">
        <w:rPr>
          <w:i/>
          <w:iCs/>
        </w:rPr>
        <w:t xml:space="preserve"> Decimals</w:t>
      </w:r>
      <w:r>
        <w:t>,</w:t>
      </w:r>
      <w:r w:rsidRPr="0053712D">
        <w:t xml:space="preserve"> </w:t>
      </w:r>
      <w:hyperlink r:id="rId105" w:history="1">
        <w:r w:rsidR="00523D0E" w:rsidRPr="004D77E6">
          <w:rPr>
            <w:rStyle w:val="Hyperlink"/>
            <w:i/>
            <w:iCs/>
          </w:rPr>
          <w:t>Multi</w:t>
        </w:r>
        <w:r w:rsidR="00052B3F" w:rsidRPr="004D77E6">
          <w:rPr>
            <w:rStyle w:val="Hyperlink"/>
            <w:i/>
            <w:iCs/>
          </w:rPr>
          <w:t>plying and dividing decimals</w:t>
        </w:r>
      </w:hyperlink>
      <w:r w:rsidR="004D77E6">
        <w:rPr>
          <w:rStyle w:val="Hyperlink"/>
          <w:i/>
          <w:iCs/>
        </w:rPr>
        <w:t xml:space="preserve"> </w:t>
      </w:r>
      <w:r w:rsidR="008F6C47">
        <w:rPr>
          <w:rStyle w:val="Hyperlink"/>
          <w:i/>
          <w:iCs/>
        </w:rPr>
        <w:t>(DOCX 687 KB)</w:t>
      </w:r>
      <w:r w:rsidRPr="0053712D">
        <w:t>,</w:t>
      </w:r>
      <w:r>
        <w:t xml:space="preserve"> NSW Department of Education website,</w:t>
      </w:r>
      <w:r w:rsidRPr="0053712D">
        <w:t xml:space="preserve"> accessed </w:t>
      </w:r>
      <w:r>
        <w:t>26 September 2023</w:t>
      </w:r>
    </w:p>
    <w:p w14:paraId="2903E05B" w14:textId="5271B531" w:rsidR="00504A9F" w:rsidRDefault="00F027FB" w:rsidP="00B70011">
      <w:r w:rsidRPr="00F027FB">
        <w:t xml:space="preserve">State of New South Wales through the NSW Department of Education and Training </w:t>
      </w:r>
      <w:r w:rsidR="00504A9F" w:rsidRPr="0053712D">
        <w:t>(20</w:t>
      </w:r>
      <w:r w:rsidR="00504A9F">
        <w:t>10</w:t>
      </w:r>
      <w:r w:rsidR="00504A9F" w:rsidRPr="0053712D">
        <w:t xml:space="preserve">) </w:t>
      </w:r>
      <w:r w:rsidR="00504A9F" w:rsidRPr="00B74113">
        <w:rPr>
          <w:i/>
          <w:iCs/>
        </w:rPr>
        <w:t>Houses</w:t>
      </w:r>
      <w:r w:rsidR="00504A9F">
        <w:t xml:space="preserve">, </w:t>
      </w:r>
      <w:hyperlink r:id="rId106" w:history="1">
        <w:r w:rsidR="00A448A6">
          <w:rPr>
            <w:rStyle w:val="Hyperlink"/>
            <w:i/>
            <w:iCs/>
          </w:rPr>
          <w:t>Talking about Patterns &amp; Algebra: Early Stage 1 to Stage 3</w:t>
        </w:r>
      </w:hyperlink>
      <w:r w:rsidR="00504A9F">
        <w:t>,</w:t>
      </w:r>
      <w:r w:rsidR="00504A9F" w:rsidRPr="00ED2734">
        <w:t xml:space="preserve"> </w:t>
      </w:r>
      <w:r w:rsidR="00504A9F">
        <w:t>NSW Department of Education website, accessed 26 September 2023</w:t>
      </w:r>
      <w:r w:rsidR="00504A9F" w:rsidRPr="00ED2734">
        <w:t>.</w:t>
      </w:r>
    </w:p>
    <w:p w14:paraId="756C79B2" w14:textId="289C7450" w:rsidR="000E6C91" w:rsidRPr="00B70011" w:rsidRDefault="000E6C91" w:rsidP="00B70011">
      <w:r w:rsidRPr="00B70011">
        <w:t xml:space="preserve">Sullivan P (2018) </w:t>
      </w:r>
      <w:r w:rsidRPr="00F027FB">
        <w:rPr>
          <w:i/>
          <w:iCs/>
        </w:rPr>
        <w:t>Challenging mathematical tasks: Unlocking the potential of all students</w:t>
      </w:r>
      <w:r w:rsidRPr="00B70011">
        <w:t>, Oxford University Press</w:t>
      </w:r>
      <w:r w:rsidR="00F027FB">
        <w:t xml:space="preserve"> </w:t>
      </w:r>
      <w:r w:rsidR="006C407A" w:rsidRPr="00B62C0F">
        <w:t>A</w:t>
      </w:r>
      <w:r w:rsidR="006C407A">
        <w:t xml:space="preserve">ustralia and </w:t>
      </w:r>
      <w:r w:rsidR="006C407A" w:rsidRPr="00B62C0F">
        <w:t>N</w:t>
      </w:r>
      <w:r w:rsidR="006C407A">
        <w:t xml:space="preserve">ew </w:t>
      </w:r>
      <w:r w:rsidR="006C407A" w:rsidRPr="00B62C0F">
        <w:t>Z</w:t>
      </w:r>
      <w:r w:rsidR="006C407A">
        <w:t>ealand</w:t>
      </w:r>
      <w:r w:rsidRPr="00B70011">
        <w:t xml:space="preserve">, </w:t>
      </w:r>
      <w:r w:rsidR="00F027FB">
        <w:t>Great Britain</w:t>
      </w:r>
      <w:r w:rsidRPr="00B70011">
        <w:t>.</w:t>
      </w:r>
    </w:p>
    <w:p w14:paraId="4C4EF3F1" w14:textId="558E01C2" w:rsidR="009D4E4C" w:rsidRDefault="009D4E4C" w:rsidP="004D63E5">
      <w:r w:rsidRPr="004D63E5">
        <w:t>Sullivan</w:t>
      </w:r>
      <w:r w:rsidRPr="00B62C0F">
        <w:t xml:space="preserve"> P and Lilburn P (2017) </w:t>
      </w:r>
      <w:r w:rsidRPr="004D63E5">
        <w:rPr>
          <w:rStyle w:val="Emphasis"/>
        </w:rPr>
        <w:t xml:space="preserve">Open-ended </w:t>
      </w:r>
      <w:r w:rsidR="001A65BB" w:rsidRPr="004D63E5">
        <w:rPr>
          <w:rStyle w:val="Emphasis"/>
        </w:rPr>
        <w:t>m</w:t>
      </w:r>
      <w:r w:rsidRPr="004D63E5">
        <w:rPr>
          <w:rStyle w:val="Emphasis"/>
        </w:rPr>
        <w:t xml:space="preserve">aths </w:t>
      </w:r>
      <w:r w:rsidR="001A65BB" w:rsidRPr="004D63E5">
        <w:rPr>
          <w:rStyle w:val="Emphasis"/>
        </w:rPr>
        <w:t>a</w:t>
      </w:r>
      <w:r w:rsidRPr="004D63E5">
        <w:rPr>
          <w:rStyle w:val="Emphasis"/>
        </w:rPr>
        <w:t>ctivities: Using ‘Good’ Questions to Enhance Learning in Mathematics</w:t>
      </w:r>
      <w:r w:rsidRPr="00B62C0F">
        <w:t>, Revised edn, Oxford University Press A</w:t>
      </w:r>
      <w:r w:rsidR="004D63E5">
        <w:t xml:space="preserve">ustralia and </w:t>
      </w:r>
      <w:r w:rsidRPr="00B62C0F">
        <w:t>N</w:t>
      </w:r>
      <w:r w:rsidR="004D63E5">
        <w:t xml:space="preserve">ew </w:t>
      </w:r>
      <w:r w:rsidRPr="00B62C0F">
        <w:t>Z</w:t>
      </w:r>
      <w:r w:rsidR="004D63E5">
        <w:t>ealand</w:t>
      </w:r>
      <w:r w:rsidRPr="00B62C0F">
        <w:t>, Great Britain.</w:t>
      </w:r>
    </w:p>
    <w:p w14:paraId="2BA4BBDB" w14:textId="4CDB3002" w:rsidR="00E60C66" w:rsidRDefault="6C8B4AF2" w:rsidP="00B70011">
      <w:proofErr w:type="spellStart"/>
      <w:r>
        <w:t>Topmarks</w:t>
      </w:r>
      <w:proofErr w:type="spellEnd"/>
      <w:r>
        <w:t xml:space="preserve"> Online Ltd (1998</w:t>
      </w:r>
      <w:r w:rsidR="008C2389">
        <w:t>–</w:t>
      </w:r>
      <w:r>
        <w:t>202</w:t>
      </w:r>
      <w:r w:rsidR="006C407A">
        <w:t>4</w:t>
      </w:r>
      <w:r>
        <w:t xml:space="preserve">) </w:t>
      </w:r>
      <w:hyperlink r:id="rId107" w:history="1">
        <w:r w:rsidRPr="006C407A">
          <w:rPr>
            <w:rStyle w:val="Hyperlink"/>
            <w:i/>
            <w:iCs/>
          </w:rPr>
          <w:t xml:space="preserve">Moving </w:t>
        </w:r>
        <w:r w:rsidR="006C407A" w:rsidRPr="006C407A">
          <w:rPr>
            <w:rStyle w:val="Hyperlink"/>
            <w:i/>
            <w:iCs/>
          </w:rPr>
          <w:t>Digit Cards</w:t>
        </w:r>
      </w:hyperlink>
      <w:r>
        <w:t xml:space="preserve">, </w:t>
      </w:r>
      <w:proofErr w:type="spellStart"/>
      <w:r w:rsidRPr="006C407A">
        <w:t>Top</w:t>
      </w:r>
      <w:r w:rsidR="4BCA444B" w:rsidRPr="006C407A">
        <w:t>marks</w:t>
      </w:r>
      <w:proofErr w:type="spellEnd"/>
      <w:r w:rsidR="4BCA444B" w:rsidRPr="006C407A">
        <w:t xml:space="preserve"> website</w:t>
      </w:r>
      <w:r w:rsidR="4BCA444B">
        <w:t>, accessed 11 October 2023.</w:t>
      </w:r>
    </w:p>
    <w:p w14:paraId="0D5F6BF8" w14:textId="77777777" w:rsidR="00D82E47" w:rsidRDefault="00D82E47" w:rsidP="00211506">
      <w:pPr>
        <w:pStyle w:val="Heading2"/>
      </w:pPr>
      <w:bookmarkStart w:id="116" w:name="_Toc159856110"/>
      <w:r>
        <w:lastRenderedPageBreak/>
        <w:t>Further reading</w:t>
      </w:r>
      <w:bookmarkEnd w:id="116"/>
    </w:p>
    <w:p w14:paraId="5EE511A1" w14:textId="325E4D08" w:rsidR="00126FBF" w:rsidRDefault="00E567A9" w:rsidP="00D82E47">
      <w:pPr>
        <w:sectPr w:rsidR="00126FBF" w:rsidSect="00B04929">
          <w:headerReference w:type="even" r:id="rId108"/>
          <w:headerReference w:type="default" r:id="rId109"/>
          <w:footerReference w:type="even" r:id="rId110"/>
          <w:footerReference w:type="default" r:id="rId111"/>
          <w:headerReference w:type="first" r:id="rId112"/>
          <w:footerReference w:type="first" r:id="rId113"/>
          <w:pgSz w:w="16838" w:h="11906" w:orient="landscape"/>
          <w:pgMar w:top="1134" w:right="1134" w:bottom="1134" w:left="1134" w:header="709" w:footer="709" w:gutter="0"/>
          <w:pgNumType w:start="0"/>
          <w:cols w:space="708"/>
          <w:titlePg/>
          <w:docGrid w:linePitch="360"/>
        </w:sectPr>
      </w:pPr>
      <w:r w:rsidRPr="00E567A9">
        <w:t xml:space="preserve">Van de Walle J, Karp K, Bay-Williams JM, Brass A, Bentley B, Ferguson S, Goff W, Livy S, Marshman M, Martin D, Pearn C, </w:t>
      </w:r>
      <w:proofErr w:type="spellStart"/>
      <w:r w:rsidRPr="00E567A9">
        <w:t>Prodromou</w:t>
      </w:r>
      <w:proofErr w:type="spellEnd"/>
      <w:r w:rsidRPr="00E567A9">
        <w:t xml:space="preserve"> T, Symons D and Wilkie K (2019) </w:t>
      </w:r>
      <w:r w:rsidRPr="00E567A9">
        <w:rPr>
          <w:rStyle w:val="Emphasis"/>
        </w:rPr>
        <w:t>Primary and Middle Years Mathematics: Teaching Developmentally</w:t>
      </w:r>
      <w:r w:rsidRPr="00E567A9">
        <w:t xml:space="preserve">, 1st Australian </w:t>
      </w:r>
      <w:proofErr w:type="spellStart"/>
      <w:r w:rsidRPr="00E567A9">
        <w:t>edn</w:t>
      </w:r>
      <w:proofErr w:type="spellEnd"/>
      <w:r w:rsidRPr="00E567A9">
        <w:t>, Pearson Education Australia, Melbourne</w:t>
      </w:r>
      <w:r w:rsidR="00873A6B" w:rsidRPr="00873A6B">
        <w:t>.</w:t>
      </w:r>
    </w:p>
    <w:p w14:paraId="7BFCE632" w14:textId="77777777" w:rsidR="00E567A9" w:rsidRPr="00E80FFD" w:rsidRDefault="00E567A9" w:rsidP="00E567A9">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3018106A" w14:textId="77777777" w:rsidR="00E567A9" w:rsidRPr="00E80FFD" w:rsidRDefault="00E567A9" w:rsidP="00E567A9">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63A7CEA" w14:textId="77777777" w:rsidR="00E567A9" w:rsidRDefault="00E567A9" w:rsidP="00E567A9">
      <w:r w:rsidRPr="00E80FFD">
        <w:t>Copyright material available in this resource</w:t>
      </w:r>
      <w:r>
        <w:t xml:space="preserve"> and owned by the NSW Department of Education is licensed under a </w:t>
      </w:r>
      <w:hyperlink r:id="rId114" w:history="1">
        <w:r w:rsidRPr="003B3E41">
          <w:rPr>
            <w:rStyle w:val="Hyperlink"/>
          </w:rPr>
          <w:t>Creative Commons Attribution 4.0 International (CC BY 4.0) license</w:t>
        </w:r>
      </w:hyperlink>
      <w:r>
        <w:t>.</w:t>
      </w:r>
    </w:p>
    <w:p w14:paraId="2CD6DEA6" w14:textId="77777777" w:rsidR="00E567A9" w:rsidRDefault="00E567A9" w:rsidP="00E567A9">
      <w:pPr>
        <w:spacing w:line="276" w:lineRule="auto"/>
      </w:pPr>
      <w:r>
        <w:rPr>
          <w:noProof/>
        </w:rPr>
        <w:drawing>
          <wp:inline distT="0" distB="0" distL="0" distR="0" wp14:anchorId="09B20748" wp14:editId="0DCE0F3B">
            <wp:extent cx="1228725" cy="428625"/>
            <wp:effectExtent l="0" t="0" r="9525" b="9525"/>
            <wp:docPr id="32" name="Picture 32" descr="Creative Commons Attribution license log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A283E47" w14:textId="77777777" w:rsidR="00E567A9" w:rsidRPr="00E80FFD" w:rsidRDefault="00E567A9" w:rsidP="00E567A9">
      <w:r w:rsidRPr="002D3434">
        <w:t xml:space="preserve">This license allows you to share and </w:t>
      </w:r>
      <w:r w:rsidRPr="00E80FFD">
        <w:t>adapt the material for any purpose, even commercially.</w:t>
      </w:r>
    </w:p>
    <w:p w14:paraId="04E9F793" w14:textId="77777777" w:rsidR="00E567A9" w:rsidRPr="00E80FFD" w:rsidRDefault="00E567A9" w:rsidP="00E567A9">
      <w:r w:rsidRPr="00E80FFD">
        <w:t>Attribution should be given to © State of New South Wales (Department of Education), 202</w:t>
      </w:r>
      <w:r>
        <w:t>4</w:t>
      </w:r>
      <w:r w:rsidRPr="00E80FFD">
        <w:t>.</w:t>
      </w:r>
    </w:p>
    <w:p w14:paraId="1ECB6459" w14:textId="77777777" w:rsidR="00E567A9" w:rsidRPr="002D3434" w:rsidRDefault="00E567A9" w:rsidP="00E567A9">
      <w:r w:rsidRPr="00E80FFD">
        <w:t>Material in this resource not available</w:t>
      </w:r>
      <w:r w:rsidRPr="002D3434">
        <w:t xml:space="preserve"> under a Creative Commons license:</w:t>
      </w:r>
    </w:p>
    <w:p w14:paraId="7BD568AB" w14:textId="77777777" w:rsidR="00E567A9" w:rsidRPr="002D3434" w:rsidRDefault="00E567A9" w:rsidP="00E567A9">
      <w:pPr>
        <w:pStyle w:val="ListBullet"/>
        <w:numPr>
          <w:ilvl w:val="0"/>
          <w:numId w:val="2"/>
        </w:numPr>
        <w:spacing w:line="276" w:lineRule="auto"/>
        <w:contextualSpacing/>
      </w:pPr>
      <w:r w:rsidRPr="002D3434">
        <w:t>the NSW Department of Education logo, other logos and trademark-protected material</w:t>
      </w:r>
    </w:p>
    <w:p w14:paraId="451D6D1E" w14:textId="77777777" w:rsidR="00E567A9" w:rsidRPr="002D3434" w:rsidRDefault="00E567A9" w:rsidP="00E567A9">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14F001A0" w14:textId="77777777" w:rsidR="00E567A9" w:rsidRPr="003B3E41" w:rsidRDefault="00E567A9" w:rsidP="00E567A9">
      <w:pPr>
        <w:pStyle w:val="FeatureBox2"/>
        <w:spacing w:line="276" w:lineRule="auto"/>
        <w:rPr>
          <w:rStyle w:val="Strong"/>
        </w:rPr>
      </w:pPr>
      <w:r w:rsidRPr="003B3E41">
        <w:rPr>
          <w:rStyle w:val="Strong"/>
        </w:rPr>
        <w:t>Links to third-party material and websites</w:t>
      </w:r>
    </w:p>
    <w:p w14:paraId="567B15EA" w14:textId="77777777" w:rsidR="00E567A9" w:rsidRDefault="00E567A9" w:rsidP="00E567A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57533982" w:rsidR="00C30D82" w:rsidRPr="008F74EC" w:rsidRDefault="00E567A9" w:rsidP="00E567A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C30D82" w:rsidRPr="008F74EC" w:rsidSect="00B04929">
      <w:headerReference w:type="default" r:id="rId116"/>
      <w:footerReference w:type="default" r:id="rId117"/>
      <w:headerReference w:type="first" r:id="rId118"/>
      <w:footerReference w:type="first" r:id="rId11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18311" w14:textId="77777777" w:rsidR="00B04929" w:rsidRDefault="00B04929" w:rsidP="00E51733">
      <w:r>
        <w:separator/>
      </w:r>
    </w:p>
  </w:endnote>
  <w:endnote w:type="continuationSeparator" w:id="0">
    <w:p w14:paraId="42D845B2" w14:textId="77777777" w:rsidR="00B04929" w:rsidRDefault="00B04929" w:rsidP="00E51733">
      <w:r>
        <w:continuationSeparator/>
      </w:r>
    </w:p>
  </w:endnote>
  <w:endnote w:type="continuationNotice" w:id="1">
    <w:p w14:paraId="7A8EC578" w14:textId="77777777" w:rsidR="00B04929" w:rsidRDefault="00B0492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65A64F48"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2E6A2C">
      <w:rPr>
        <w:noProof/>
      </w:rPr>
      <w:t>Apr-24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36E04" w14:textId="743E5A3C" w:rsidR="0079123A" w:rsidRPr="00D2403C" w:rsidRDefault="0079123A" w:rsidP="0079123A">
    <w:pPr>
      <w:pStyle w:val="Footer"/>
    </w:pPr>
    <w:r>
      <w:t xml:space="preserve">© NSW Department of Education, </w:t>
    </w:r>
    <w:r>
      <w:fldChar w:fldCharType="begin"/>
    </w:r>
    <w:r>
      <w:instrText xml:space="preserve"> DATE  \@ "MMM-yy"  \* MERGEFORMAT </w:instrText>
    </w:r>
    <w:r>
      <w:fldChar w:fldCharType="separate"/>
    </w:r>
    <w:r w:rsidR="002E6A2C">
      <w:rPr>
        <w:noProof/>
      </w:rPr>
      <w:t>Apr-24</w:t>
    </w:r>
    <w:r>
      <w:fldChar w:fldCharType="end"/>
    </w:r>
    <w:r>
      <w:ptab w:relativeTo="margin" w:alignment="right" w:leader="none"/>
    </w:r>
    <w:r>
      <w:rPr>
        <w:b/>
        <w:noProof/>
        <w:sz w:val="28"/>
        <w:szCs w:val="28"/>
      </w:rPr>
      <w:drawing>
        <wp:inline distT="0" distB="0" distL="0" distR="0" wp14:anchorId="77106F6F" wp14:editId="4C8FE95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CBAC" w14:textId="77777777" w:rsidR="00E16943" w:rsidRPr="001464D0" w:rsidRDefault="00E16943" w:rsidP="00E16943">
    <w:pPr>
      <w:pStyle w:val="Logo"/>
      <w:ind w:right="-31"/>
      <w:jc w:val="right"/>
    </w:pPr>
    <w:r w:rsidRPr="008426B6">
      <w:rPr>
        <w:noProof/>
      </w:rPr>
      <w:drawing>
        <wp:inline distT="0" distB="0" distL="0" distR="0" wp14:anchorId="1F6D3DE8" wp14:editId="3CECBE81">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889B" w14:textId="77777777" w:rsidR="00CD582C" w:rsidRDefault="00CD58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51EE" w14:textId="77777777" w:rsidR="00CD582C" w:rsidRPr="00E80FFD" w:rsidRDefault="00CD582C"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E1379" w14:textId="77777777" w:rsidR="00B04929" w:rsidRDefault="00B04929" w:rsidP="00E51733">
      <w:r>
        <w:separator/>
      </w:r>
    </w:p>
  </w:footnote>
  <w:footnote w:type="continuationSeparator" w:id="0">
    <w:p w14:paraId="69064A41" w14:textId="77777777" w:rsidR="00B04929" w:rsidRDefault="00B04929" w:rsidP="00E51733">
      <w:r>
        <w:continuationSeparator/>
      </w:r>
    </w:p>
  </w:footnote>
  <w:footnote w:type="continuationNotice" w:id="1">
    <w:p w14:paraId="2231908F" w14:textId="77777777" w:rsidR="00B04929" w:rsidRDefault="00B0492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23B4584A" w:rsidR="00D2403C" w:rsidRDefault="00DD5566" w:rsidP="00D2403C">
    <w:pPr>
      <w:pStyle w:val="Documentname"/>
    </w:pPr>
    <w:bookmarkStart w:id="117" w:name="_Hlk158813891"/>
    <w:r w:rsidRPr="00DD5566">
      <w:t xml:space="preserve">Mathematics Stage </w:t>
    </w:r>
    <w:r w:rsidR="00F34285">
      <w:t>3</w:t>
    </w:r>
    <w:r w:rsidRPr="00DD5566">
      <w:t xml:space="preserve"> – Unit </w:t>
    </w:r>
    <w:r w:rsidR="00F34285">
      <w:t>31</w:t>
    </w:r>
    <w:r w:rsidR="00D2403C" w:rsidRPr="00D2403C">
      <w:t xml:space="preserve"> </w:t>
    </w:r>
    <w:bookmarkEnd w:id="117"/>
    <w:r w:rsidR="00D2403C" w:rsidRPr="00D2403C">
      <w:t xml:space="preserve">| </w:t>
    </w:r>
    <w:r w:rsidR="00D2403C" w:rsidRPr="0002526B">
      <w:rPr>
        <w:color w:val="2B579A"/>
      </w:rPr>
      <w:fldChar w:fldCharType="begin"/>
    </w:r>
    <w:r w:rsidR="00D2403C" w:rsidRPr="0002526B">
      <w:instrText xml:space="preserve"> PAGE   \* MERGEFORMAT </w:instrText>
    </w:r>
    <w:r w:rsidR="00D2403C" w:rsidRPr="0002526B">
      <w:rPr>
        <w:color w:val="2B579A"/>
      </w:rPr>
      <w:fldChar w:fldCharType="separate"/>
    </w:r>
    <w:r w:rsidR="00D2403C" w:rsidRPr="0002526B">
      <w:rPr>
        <w:noProof/>
      </w:rPr>
      <w:t>1</w:t>
    </w:r>
    <w:r w:rsidR="00D2403C" w:rsidRPr="0002526B">
      <w:rPr>
        <w:color w:val="2B579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434D" w14:textId="77777777" w:rsidR="00E16943" w:rsidRPr="001464D0" w:rsidRDefault="002E6A2C" w:rsidP="00E16943">
    <w:pPr>
      <w:pStyle w:val="Header"/>
      <w:spacing w:after="0"/>
    </w:pPr>
    <w:r>
      <w:pict w14:anchorId="3488D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E16943" w:rsidRPr="009D43DD">
      <w:t>NSW Department of Education</w:t>
    </w:r>
    <w:r w:rsidR="00E16943"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AF525" w14:textId="77777777" w:rsidR="00CD582C" w:rsidRDefault="00CD58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EABF" w14:textId="77777777" w:rsidR="00CD582C" w:rsidRPr="00FA6449" w:rsidRDefault="00CD582C"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A6C826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61EF58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E7EA5E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22E20A3"/>
    <w:multiLevelType w:val="hybridMultilevel"/>
    <w:tmpl w:val="91947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5435949">
    <w:abstractNumId w:val="4"/>
  </w:num>
  <w:num w:numId="2" w16cid:durableId="318311843">
    <w:abstractNumId w:val="3"/>
  </w:num>
  <w:num w:numId="3" w16cid:durableId="1948523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259603701">
    <w:abstractNumId w:val="6"/>
  </w:num>
  <w:num w:numId="5" w16cid:durableId="1034384811">
    <w:abstractNumId w:val="4"/>
    <w:lvlOverride w:ilvl="0">
      <w:startOverride w:val="1"/>
    </w:lvlOverride>
  </w:num>
  <w:num w:numId="6" w16cid:durableId="53479349">
    <w:abstractNumId w:val="4"/>
    <w:lvlOverride w:ilvl="0">
      <w:startOverride w:val="1"/>
    </w:lvlOverride>
  </w:num>
  <w:num w:numId="7" w16cid:durableId="955603703">
    <w:abstractNumId w:val="4"/>
    <w:lvlOverride w:ilvl="0">
      <w:startOverride w:val="1"/>
    </w:lvlOverride>
  </w:num>
  <w:num w:numId="8" w16cid:durableId="656031159">
    <w:abstractNumId w:val="4"/>
    <w:lvlOverride w:ilvl="0">
      <w:startOverride w:val="1"/>
    </w:lvlOverride>
  </w:num>
  <w:num w:numId="9" w16cid:durableId="932515573">
    <w:abstractNumId w:val="4"/>
    <w:lvlOverride w:ilvl="0">
      <w:startOverride w:val="1"/>
    </w:lvlOverride>
  </w:num>
  <w:num w:numId="10" w16cid:durableId="399711254">
    <w:abstractNumId w:val="4"/>
    <w:lvlOverride w:ilvl="0">
      <w:startOverride w:val="1"/>
    </w:lvlOverride>
  </w:num>
  <w:num w:numId="11" w16cid:durableId="827785339">
    <w:abstractNumId w:val="4"/>
    <w:lvlOverride w:ilvl="0">
      <w:startOverride w:val="1"/>
    </w:lvlOverride>
  </w:num>
  <w:num w:numId="12" w16cid:durableId="1694960659">
    <w:abstractNumId w:val="7"/>
  </w:num>
  <w:num w:numId="13" w16cid:durableId="1043560270">
    <w:abstractNumId w:val="2"/>
  </w:num>
  <w:num w:numId="14" w16cid:durableId="1960718480">
    <w:abstractNumId w:val="4"/>
    <w:lvlOverride w:ilvl="0">
      <w:startOverride w:val="1"/>
    </w:lvlOverride>
  </w:num>
  <w:num w:numId="15" w16cid:durableId="127096887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237594386">
    <w:abstractNumId w:val="1"/>
  </w:num>
  <w:num w:numId="17" w16cid:durableId="773866453">
    <w:abstractNumId w:val="1"/>
  </w:num>
  <w:num w:numId="18" w16cid:durableId="1982222633">
    <w:abstractNumId w:val="3"/>
  </w:num>
  <w:num w:numId="19" w16cid:durableId="1263144501">
    <w:abstractNumId w:val="6"/>
  </w:num>
  <w:num w:numId="20" w16cid:durableId="1006590815">
    <w:abstractNumId w:val="0"/>
  </w:num>
  <w:num w:numId="21" w16cid:durableId="1752123971">
    <w:abstractNumId w:val="6"/>
  </w:num>
  <w:num w:numId="22" w16cid:durableId="978730022">
    <w:abstractNumId w:val="4"/>
  </w:num>
  <w:num w:numId="23" w16cid:durableId="3134864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00860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433"/>
    <w:rsid w:val="00002DB0"/>
    <w:rsid w:val="00002FCA"/>
    <w:rsid w:val="00005153"/>
    <w:rsid w:val="000052CE"/>
    <w:rsid w:val="00005FD1"/>
    <w:rsid w:val="00006FF6"/>
    <w:rsid w:val="00007D18"/>
    <w:rsid w:val="0001042E"/>
    <w:rsid w:val="000116F4"/>
    <w:rsid w:val="00011834"/>
    <w:rsid w:val="00012592"/>
    <w:rsid w:val="000138C4"/>
    <w:rsid w:val="00013BCE"/>
    <w:rsid w:val="00013FF2"/>
    <w:rsid w:val="00015D91"/>
    <w:rsid w:val="00016690"/>
    <w:rsid w:val="00017E0A"/>
    <w:rsid w:val="000200E2"/>
    <w:rsid w:val="00021D4E"/>
    <w:rsid w:val="000236CD"/>
    <w:rsid w:val="00023EA9"/>
    <w:rsid w:val="00024944"/>
    <w:rsid w:val="00025212"/>
    <w:rsid w:val="0002526B"/>
    <w:rsid w:val="000252CB"/>
    <w:rsid w:val="00025D8C"/>
    <w:rsid w:val="00027592"/>
    <w:rsid w:val="000315CB"/>
    <w:rsid w:val="00032CB3"/>
    <w:rsid w:val="00032EED"/>
    <w:rsid w:val="00033CD9"/>
    <w:rsid w:val="00036041"/>
    <w:rsid w:val="00036159"/>
    <w:rsid w:val="000366C3"/>
    <w:rsid w:val="000366D3"/>
    <w:rsid w:val="00037B43"/>
    <w:rsid w:val="0004051F"/>
    <w:rsid w:val="00041C81"/>
    <w:rsid w:val="00042B19"/>
    <w:rsid w:val="00042F79"/>
    <w:rsid w:val="000450AB"/>
    <w:rsid w:val="00045F0D"/>
    <w:rsid w:val="0004750C"/>
    <w:rsid w:val="00047862"/>
    <w:rsid w:val="00052B3F"/>
    <w:rsid w:val="000530A9"/>
    <w:rsid w:val="00054D26"/>
    <w:rsid w:val="0005792C"/>
    <w:rsid w:val="00060399"/>
    <w:rsid w:val="000606CA"/>
    <w:rsid w:val="00061292"/>
    <w:rsid w:val="000616F9"/>
    <w:rsid w:val="00061D5B"/>
    <w:rsid w:val="000627E0"/>
    <w:rsid w:val="0006378B"/>
    <w:rsid w:val="00065957"/>
    <w:rsid w:val="0006757A"/>
    <w:rsid w:val="000701A5"/>
    <w:rsid w:val="00071BEE"/>
    <w:rsid w:val="00071EA4"/>
    <w:rsid w:val="000721A9"/>
    <w:rsid w:val="00074F0F"/>
    <w:rsid w:val="00077AE7"/>
    <w:rsid w:val="00080D69"/>
    <w:rsid w:val="00081F8A"/>
    <w:rsid w:val="00083CAD"/>
    <w:rsid w:val="00083DBF"/>
    <w:rsid w:val="00084CCD"/>
    <w:rsid w:val="000852E3"/>
    <w:rsid w:val="00085670"/>
    <w:rsid w:val="00085FA6"/>
    <w:rsid w:val="00086024"/>
    <w:rsid w:val="00090C89"/>
    <w:rsid w:val="00091902"/>
    <w:rsid w:val="00092013"/>
    <w:rsid w:val="00092B84"/>
    <w:rsid w:val="00092F7F"/>
    <w:rsid w:val="00097E1C"/>
    <w:rsid w:val="000A186A"/>
    <w:rsid w:val="000A4332"/>
    <w:rsid w:val="000A5DB6"/>
    <w:rsid w:val="000A5E33"/>
    <w:rsid w:val="000A5E73"/>
    <w:rsid w:val="000A6A3A"/>
    <w:rsid w:val="000A6AD8"/>
    <w:rsid w:val="000A7C12"/>
    <w:rsid w:val="000B1C82"/>
    <w:rsid w:val="000B2505"/>
    <w:rsid w:val="000B2E9A"/>
    <w:rsid w:val="000B3ECE"/>
    <w:rsid w:val="000B68A0"/>
    <w:rsid w:val="000C0806"/>
    <w:rsid w:val="000C1AFE"/>
    <w:rsid w:val="000C1B93"/>
    <w:rsid w:val="000C24ED"/>
    <w:rsid w:val="000C4BED"/>
    <w:rsid w:val="000C5A01"/>
    <w:rsid w:val="000C72B2"/>
    <w:rsid w:val="000C73C2"/>
    <w:rsid w:val="000C7AB0"/>
    <w:rsid w:val="000D1613"/>
    <w:rsid w:val="000D264E"/>
    <w:rsid w:val="000D3BBE"/>
    <w:rsid w:val="000D6596"/>
    <w:rsid w:val="000D7091"/>
    <w:rsid w:val="000D7466"/>
    <w:rsid w:val="000E000D"/>
    <w:rsid w:val="000E6C36"/>
    <w:rsid w:val="000E6C91"/>
    <w:rsid w:val="000F02E2"/>
    <w:rsid w:val="000F1D81"/>
    <w:rsid w:val="000F20D0"/>
    <w:rsid w:val="000F4199"/>
    <w:rsid w:val="000F6CAB"/>
    <w:rsid w:val="000F6CE7"/>
    <w:rsid w:val="000F77A9"/>
    <w:rsid w:val="00101A0C"/>
    <w:rsid w:val="0010328A"/>
    <w:rsid w:val="001037B0"/>
    <w:rsid w:val="00105ECD"/>
    <w:rsid w:val="001069C2"/>
    <w:rsid w:val="001073E9"/>
    <w:rsid w:val="00110AD9"/>
    <w:rsid w:val="00112047"/>
    <w:rsid w:val="00112528"/>
    <w:rsid w:val="00115E10"/>
    <w:rsid w:val="00117793"/>
    <w:rsid w:val="001227E9"/>
    <w:rsid w:val="00122FB2"/>
    <w:rsid w:val="00123194"/>
    <w:rsid w:val="001233AE"/>
    <w:rsid w:val="00124AA9"/>
    <w:rsid w:val="00124DF2"/>
    <w:rsid w:val="001257EE"/>
    <w:rsid w:val="00126FBF"/>
    <w:rsid w:val="00127687"/>
    <w:rsid w:val="00130E76"/>
    <w:rsid w:val="0013142C"/>
    <w:rsid w:val="00131754"/>
    <w:rsid w:val="00135A72"/>
    <w:rsid w:val="00135AD2"/>
    <w:rsid w:val="0013619D"/>
    <w:rsid w:val="00137445"/>
    <w:rsid w:val="001379CD"/>
    <w:rsid w:val="00144DAA"/>
    <w:rsid w:val="00145CDF"/>
    <w:rsid w:val="001464A6"/>
    <w:rsid w:val="0015178F"/>
    <w:rsid w:val="00153D13"/>
    <w:rsid w:val="0015446B"/>
    <w:rsid w:val="00154B52"/>
    <w:rsid w:val="001559E4"/>
    <w:rsid w:val="00155A3E"/>
    <w:rsid w:val="00155B71"/>
    <w:rsid w:val="001563DE"/>
    <w:rsid w:val="001579AC"/>
    <w:rsid w:val="001605E6"/>
    <w:rsid w:val="00160F8F"/>
    <w:rsid w:val="0016260E"/>
    <w:rsid w:val="001659D5"/>
    <w:rsid w:val="001659FA"/>
    <w:rsid w:val="00171973"/>
    <w:rsid w:val="00172E43"/>
    <w:rsid w:val="0017408C"/>
    <w:rsid w:val="00175694"/>
    <w:rsid w:val="00177000"/>
    <w:rsid w:val="001772F0"/>
    <w:rsid w:val="0018024A"/>
    <w:rsid w:val="00183586"/>
    <w:rsid w:val="00183B4F"/>
    <w:rsid w:val="001843A1"/>
    <w:rsid w:val="00184644"/>
    <w:rsid w:val="0018555A"/>
    <w:rsid w:val="00190C6F"/>
    <w:rsid w:val="0019229F"/>
    <w:rsid w:val="00193974"/>
    <w:rsid w:val="00194981"/>
    <w:rsid w:val="00197B9E"/>
    <w:rsid w:val="001A2D64"/>
    <w:rsid w:val="001A3009"/>
    <w:rsid w:val="001A41AA"/>
    <w:rsid w:val="001A43F8"/>
    <w:rsid w:val="001A65BB"/>
    <w:rsid w:val="001B1F30"/>
    <w:rsid w:val="001B5878"/>
    <w:rsid w:val="001B5B91"/>
    <w:rsid w:val="001B6ECD"/>
    <w:rsid w:val="001C0737"/>
    <w:rsid w:val="001C0A14"/>
    <w:rsid w:val="001C0C16"/>
    <w:rsid w:val="001C0EAE"/>
    <w:rsid w:val="001C2D7D"/>
    <w:rsid w:val="001C53E1"/>
    <w:rsid w:val="001C560D"/>
    <w:rsid w:val="001C5A66"/>
    <w:rsid w:val="001C6D9B"/>
    <w:rsid w:val="001C7E97"/>
    <w:rsid w:val="001D059C"/>
    <w:rsid w:val="001D14A8"/>
    <w:rsid w:val="001D1ED9"/>
    <w:rsid w:val="001D2986"/>
    <w:rsid w:val="001D3AA6"/>
    <w:rsid w:val="001D3B90"/>
    <w:rsid w:val="001D5098"/>
    <w:rsid w:val="001D5230"/>
    <w:rsid w:val="001D7D1A"/>
    <w:rsid w:val="001D7DC3"/>
    <w:rsid w:val="001E0B59"/>
    <w:rsid w:val="001E0E91"/>
    <w:rsid w:val="001E103F"/>
    <w:rsid w:val="001E1193"/>
    <w:rsid w:val="001E1443"/>
    <w:rsid w:val="001E1BF7"/>
    <w:rsid w:val="001E347E"/>
    <w:rsid w:val="001E5D4F"/>
    <w:rsid w:val="001E73B5"/>
    <w:rsid w:val="001F21E8"/>
    <w:rsid w:val="001F2D78"/>
    <w:rsid w:val="001F6ABD"/>
    <w:rsid w:val="001F7491"/>
    <w:rsid w:val="001F7FF8"/>
    <w:rsid w:val="002013F1"/>
    <w:rsid w:val="00202713"/>
    <w:rsid w:val="00204CAE"/>
    <w:rsid w:val="002056EB"/>
    <w:rsid w:val="00206313"/>
    <w:rsid w:val="0020731E"/>
    <w:rsid w:val="002105AD"/>
    <w:rsid w:val="0021145A"/>
    <w:rsid w:val="00211506"/>
    <w:rsid w:val="00213222"/>
    <w:rsid w:val="002136AA"/>
    <w:rsid w:val="002148ED"/>
    <w:rsid w:val="0022320C"/>
    <w:rsid w:val="002245B4"/>
    <w:rsid w:val="00226420"/>
    <w:rsid w:val="00226740"/>
    <w:rsid w:val="00226823"/>
    <w:rsid w:val="0022757A"/>
    <w:rsid w:val="0023033D"/>
    <w:rsid w:val="002327AD"/>
    <w:rsid w:val="00234A1D"/>
    <w:rsid w:val="00235701"/>
    <w:rsid w:val="00237242"/>
    <w:rsid w:val="00237F28"/>
    <w:rsid w:val="002410DC"/>
    <w:rsid w:val="00241E83"/>
    <w:rsid w:val="00245F2D"/>
    <w:rsid w:val="00245F85"/>
    <w:rsid w:val="0024629C"/>
    <w:rsid w:val="002462B1"/>
    <w:rsid w:val="002475C3"/>
    <w:rsid w:val="00247EF3"/>
    <w:rsid w:val="002511DE"/>
    <w:rsid w:val="0025353E"/>
    <w:rsid w:val="0025592F"/>
    <w:rsid w:val="002559E7"/>
    <w:rsid w:val="00260375"/>
    <w:rsid w:val="0026404E"/>
    <w:rsid w:val="0026453E"/>
    <w:rsid w:val="002652BE"/>
    <w:rsid w:val="002652FC"/>
    <w:rsid w:val="0026548C"/>
    <w:rsid w:val="00266207"/>
    <w:rsid w:val="00266466"/>
    <w:rsid w:val="0026696A"/>
    <w:rsid w:val="00266CFC"/>
    <w:rsid w:val="0026730E"/>
    <w:rsid w:val="00267439"/>
    <w:rsid w:val="0027149F"/>
    <w:rsid w:val="00272D36"/>
    <w:rsid w:val="0027370C"/>
    <w:rsid w:val="00275AAC"/>
    <w:rsid w:val="0027608F"/>
    <w:rsid w:val="00277E2D"/>
    <w:rsid w:val="00277E8E"/>
    <w:rsid w:val="002807A3"/>
    <w:rsid w:val="00280A91"/>
    <w:rsid w:val="002813EE"/>
    <w:rsid w:val="0028218B"/>
    <w:rsid w:val="00282288"/>
    <w:rsid w:val="00283536"/>
    <w:rsid w:val="00284CAF"/>
    <w:rsid w:val="0028683B"/>
    <w:rsid w:val="00287A40"/>
    <w:rsid w:val="00294E92"/>
    <w:rsid w:val="00294FD5"/>
    <w:rsid w:val="0029594A"/>
    <w:rsid w:val="00295A35"/>
    <w:rsid w:val="0029712A"/>
    <w:rsid w:val="002A0870"/>
    <w:rsid w:val="002A0D6F"/>
    <w:rsid w:val="002A1850"/>
    <w:rsid w:val="002A26E5"/>
    <w:rsid w:val="002A28B4"/>
    <w:rsid w:val="002A2B8C"/>
    <w:rsid w:val="002A35CF"/>
    <w:rsid w:val="002A475D"/>
    <w:rsid w:val="002A5D0A"/>
    <w:rsid w:val="002A6191"/>
    <w:rsid w:val="002A6EBB"/>
    <w:rsid w:val="002B0398"/>
    <w:rsid w:val="002B18F2"/>
    <w:rsid w:val="002B50F2"/>
    <w:rsid w:val="002B7812"/>
    <w:rsid w:val="002C1640"/>
    <w:rsid w:val="002C167F"/>
    <w:rsid w:val="002C288C"/>
    <w:rsid w:val="002C38A9"/>
    <w:rsid w:val="002C4F56"/>
    <w:rsid w:val="002C70D9"/>
    <w:rsid w:val="002C7F94"/>
    <w:rsid w:val="002D307B"/>
    <w:rsid w:val="002D73A5"/>
    <w:rsid w:val="002D7BB6"/>
    <w:rsid w:val="002E01AB"/>
    <w:rsid w:val="002E0739"/>
    <w:rsid w:val="002E09C0"/>
    <w:rsid w:val="002E09E7"/>
    <w:rsid w:val="002E0B4F"/>
    <w:rsid w:val="002E2F87"/>
    <w:rsid w:val="002E364C"/>
    <w:rsid w:val="002E41D1"/>
    <w:rsid w:val="002E64A0"/>
    <w:rsid w:val="002E6A2C"/>
    <w:rsid w:val="002E7425"/>
    <w:rsid w:val="002E77C3"/>
    <w:rsid w:val="002F19B4"/>
    <w:rsid w:val="002F5490"/>
    <w:rsid w:val="002F56CF"/>
    <w:rsid w:val="002F6602"/>
    <w:rsid w:val="002F6948"/>
    <w:rsid w:val="002F7CFE"/>
    <w:rsid w:val="0030133E"/>
    <w:rsid w:val="003025EF"/>
    <w:rsid w:val="00303085"/>
    <w:rsid w:val="0030369D"/>
    <w:rsid w:val="00304D85"/>
    <w:rsid w:val="00305576"/>
    <w:rsid w:val="00306C23"/>
    <w:rsid w:val="00311F5D"/>
    <w:rsid w:val="00312CF0"/>
    <w:rsid w:val="0031456E"/>
    <w:rsid w:val="00322A16"/>
    <w:rsid w:val="00322D51"/>
    <w:rsid w:val="00323CA0"/>
    <w:rsid w:val="00325279"/>
    <w:rsid w:val="003258B3"/>
    <w:rsid w:val="00330543"/>
    <w:rsid w:val="00330C98"/>
    <w:rsid w:val="0033327B"/>
    <w:rsid w:val="003337D7"/>
    <w:rsid w:val="00334F09"/>
    <w:rsid w:val="003364BE"/>
    <w:rsid w:val="00340667"/>
    <w:rsid w:val="00340DD9"/>
    <w:rsid w:val="00345E69"/>
    <w:rsid w:val="00346821"/>
    <w:rsid w:val="00346A60"/>
    <w:rsid w:val="00351012"/>
    <w:rsid w:val="00351732"/>
    <w:rsid w:val="00352006"/>
    <w:rsid w:val="003522C9"/>
    <w:rsid w:val="003557F9"/>
    <w:rsid w:val="003564F1"/>
    <w:rsid w:val="003566D3"/>
    <w:rsid w:val="00357395"/>
    <w:rsid w:val="00357840"/>
    <w:rsid w:val="00360E17"/>
    <w:rsid w:val="0036209C"/>
    <w:rsid w:val="00362B48"/>
    <w:rsid w:val="003648B6"/>
    <w:rsid w:val="003657A4"/>
    <w:rsid w:val="00365AA5"/>
    <w:rsid w:val="0037004C"/>
    <w:rsid w:val="00370F8C"/>
    <w:rsid w:val="0037203B"/>
    <w:rsid w:val="00372534"/>
    <w:rsid w:val="00373204"/>
    <w:rsid w:val="00373CCA"/>
    <w:rsid w:val="00374A16"/>
    <w:rsid w:val="0037646C"/>
    <w:rsid w:val="00377EFC"/>
    <w:rsid w:val="0038530A"/>
    <w:rsid w:val="00385DFB"/>
    <w:rsid w:val="00387EFD"/>
    <w:rsid w:val="00390575"/>
    <w:rsid w:val="003912AC"/>
    <w:rsid w:val="00393704"/>
    <w:rsid w:val="00393931"/>
    <w:rsid w:val="00396628"/>
    <w:rsid w:val="003A1575"/>
    <w:rsid w:val="003A330B"/>
    <w:rsid w:val="003A3FF1"/>
    <w:rsid w:val="003A4439"/>
    <w:rsid w:val="003A4820"/>
    <w:rsid w:val="003A5190"/>
    <w:rsid w:val="003B193D"/>
    <w:rsid w:val="003B1A93"/>
    <w:rsid w:val="003B203B"/>
    <w:rsid w:val="003B240E"/>
    <w:rsid w:val="003B353F"/>
    <w:rsid w:val="003B48B6"/>
    <w:rsid w:val="003B70EF"/>
    <w:rsid w:val="003C2752"/>
    <w:rsid w:val="003C2A3E"/>
    <w:rsid w:val="003C5456"/>
    <w:rsid w:val="003D0039"/>
    <w:rsid w:val="003D092D"/>
    <w:rsid w:val="003D13EF"/>
    <w:rsid w:val="003D2B63"/>
    <w:rsid w:val="003D3010"/>
    <w:rsid w:val="003D31A3"/>
    <w:rsid w:val="003D41D5"/>
    <w:rsid w:val="003D7028"/>
    <w:rsid w:val="003E271E"/>
    <w:rsid w:val="003E28FE"/>
    <w:rsid w:val="003E346C"/>
    <w:rsid w:val="003E39E2"/>
    <w:rsid w:val="003E4282"/>
    <w:rsid w:val="003E6C86"/>
    <w:rsid w:val="003E7CD3"/>
    <w:rsid w:val="003E7D82"/>
    <w:rsid w:val="003F3004"/>
    <w:rsid w:val="003F36CA"/>
    <w:rsid w:val="003F6C14"/>
    <w:rsid w:val="003F6DAB"/>
    <w:rsid w:val="003F7F8F"/>
    <w:rsid w:val="00400ACE"/>
    <w:rsid w:val="00400B12"/>
    <w:rsid w:val="00401084"/>
    <w:rsid w:val="00401C79"/>
    <w:rsid w:val="004020D9"/>
    <w:rsid w:val="004035E1"/>
    <w:rsid w:val="00405432"/>
    <w:rsid w:val="0040583C"/>
    <w:rsid w:val="00406639"/>
    <w:rsid w:val="00407EF0"/>
    <w:rsid w:val="00410BA3"/>
    <w:rsid w:val="00412F2B"/>
    <w:rsid w:val="00413E24"/>
    <w:rsid w:val="00414197"/>
    <w:rsid w:val="004178B3"/>
    <w:rsid w:val="00420714"/>
    <w:rsid w:val="00422BA1"/>
    <w:rsid w:val="00422CDA"/>
    <w:rsid w:val="004242F1"/>
    <w:rsid w:val="00424A82"/>
    <w:rsid w:val="0042566C"/>
    <w:rsid w:val="00425A69"/>
    <w:rsid w:val="0043089D"/>
    <w:rsid w:val="00430D9A"/>
    <w:rsid w:val="00430F12"/>
    <w:rsid w:val="00431FFF"/>
    <w:rsid w:val="0043303D"/>
    <w:rsid w:val="004352CE"/>
    <w:rsid w:val="00437351"/>
    <w:rsid w:val="004414C6"/>
    <w:rsid w:val="004430D3"/>
    <w:rsid w:val="0044323B"/>
    <w:rsid w:val="00445657"/>
    <w:rsid w:val="0044630E"/>
    <w:rsid w:val="00447A76"/>
    <w:rsid w:val="004506FE"/>
    <w:rsid w:val="00451C1B"/>
    <w:rsid w:val="00454140"/>
    <w:rsid w:val="00454182"/>
    <w:rsid w:val="00454AE5"/>
    <w:rsid w:val="004552F1"/>
    <w:rsid w:val="00455EC6"/>
    <w:rsid w:val="00456A8A"/>
    <w:rsid w:val="00456AE3"/>
    <w:rsid w:val="004606B8"/>
    <w:rsid w:val="0046088D"/>
    <w:rsid w:val="00460B1D"/>
    <w:rsid w:val="004623D0"/>
    <w:rsid w:val="00462F8C"/>
    <w:rsid w:val="0046425C"/>
    <w:rsid w:val="00465BB2"/>
    <w:rsid w:val="004662AB"/>
    <w:rsid w:val="00470AD7"/>
    <w:rsid w:val="00473188"/>
    <w:rsid w:val="00473A45"/>
    <w:rsid w:val="00474896"/>
    <w:rsid w:val="00477971"/>
    <w:rsid w:val="00480185"/>
    <w:rsid w:val="004812D2"/>
    <w:rsid w:val="00484934"/>
    <w:rsid w:val="00484B48"/>
    <w:rsid w:val="00485A3F"/>
    <w:rsid w:val="00485CF1"/>
    <w:rsid w:val="0048642E"/>
    <w:rsid w:val="0049006B"/>
    <w:rsid w:val="00491389"/>
    <w:rsid w:val="00491587"/>
    <w:rsid w:val="00493024"/>
    <w:rsid w:val="00495609"/>
    <w:rsid w:val="004974FA"/>
    <w:rsid w:val="004A440A"/>
    <w:rsid w:val="004A4E0D"/>
    <w:rsid w:val="004A7070"/>
    <w:rsid w:val="004A79B9"/>
    <w:rsid w:val="004B0F69"/>
    <w:rsid w:val="004B21BA"/>
    <w:rsid w:val="004B3E3A"/>
    <w:rsid w:val="004B484F"/>
    <w:rsid w:val="004B4A1D"/>
    <w:rsid w:val="004B62B8"/>
    <w:rsid w:val="004B65F5"/>
    <w:rsid w:val="004B7CBF"/>
    <w:rsid w:val="004C11A9"/>
    <w:rsid w:val="004C1994"/>
    <w:rsid w:val="004C3210"/>
    <w:rsid w:val="004C45FB"/>
    <w:rsid w:val="004C5BF5"/>
    <w:rsid w:val="004C69C2"/>
    <w:rsid w:val="004C7777"/>
    <w:rsid w:val="004D327F"/>
    <w:rsid w:val="004D3CFD"/>
    <w:rsid w:val="004D5789"/>
    <w:rsid w:val="004D60B5"/>
    <w:rsid w:val="004D63E5"/>
    <w:rsid w:val="004D77E6"/>
    <w:rsid w:val="004E1043"/>
    <w:rsid w:val="004E1820"/>
    <w:rsid w:val="004E2593"/>
    <w:rsid w:val="004E319A"/>
    <w:rsid w:val="004F1953"/>
    <w:rsid w:val="004F40A2"/>
    <w:rsid w:val="004F48DD"/>
    <w:rsid w:val="004F5CB9"/>
    <w:rsid w:val="004F6AF2"/>
    <w:rsid w:val="004F765D"/>
    <w:rsid w:val="00500016"/>
    <w:rsid w:val="005002CE"/>
    <w:rsid w:val="00500C53"/>
    <w:rsid w:val="00501655"/>
    <w:rsid w:val="00504A9F"/>
    <w:rsid w:val="00506923"/>
    <w:rsid w:val="00507BE9"/>
    <w:rsid w:val="00510FE9"/>
    <w:rsid w:val="005114E2"/>
    <w:rsid w:val="00511863"/>
    <w:rsid w:val="0051244D"/>
    <w:rsid w:val="00514214"/>
    <w:rsid w:val="005143CB"/>
    <w:rsid w:val="00515D96"/>
    <w:rsid w:val="00516257"/>
    <w:rsid w:val="0051774E"/>
    <w:rsid w:val="005177BE"/>
    <w:rsid w:val="00523855"/>
    <w:rsid w:val="00523D0E"/>
    <w:rsid w:val="0052432E"/>
    <w:rsid w:val="00526795"/>
    <w:rsid w:val="0053051F"/>
    <w:rsid w:val="0053209F"/>
    <w:rsid w:val="00533985"/>
    <w:rsid w:val="005349DC"/>
    <w:rsid w:val="005373CC"/>
    <w:rsid w:val="00540D56"/>
    <w:rsid w:val="00541FBB"/>
    <w:rsid w:val="00545AA4"/>
    <w:rsid w:val="00551462"/>
    <w:rsid w:val="005527B4"/>
    <w:rsid w:val="005529E3"/>
    <w:rsid w:val="0055336A"/>
    <w:rsid w:val="00554A8D"/>
    <w:rsid w:val="00554CD1"/>
    <w:rsid w:val="00555026"/>
    <w:rsid w:val="005565C9"/>
    <w:rsid w:val="005608F0"/>
    <w:rsid w:val="00560CE7"/>
    <w:rsid w:val="005632E2"/>
    <w:rsid w:val="00563F80"/>
    <w:rsid w:val="0056477B"/>
    <w:rsid w:val="005649D2"/>
    <w:rsid w:val="0056748B"/>
    <w:rsid w:val="00567D27"/>
    <w:rsid w:val="005701A7"/>
    <w:rsid w:val="005706F7"/>
    <w:rsid w:val="0057135D"/>
    <w:rsid w:val="00571D81"/>
    <w:rsid w:val="005723BE"/>
    <w:rsid w:val="005728B9"/>
    <w:rsid w:val="00573353"/>
    <w:rsid w:val="00574ED4"/>
    <w:rsid w:val="00575394"/>
    <w:rsid w:val="00575FDD"/>
    <w:rsid w:val="005775D1"/>
    <w:rsid w:val="00580603"/>
    <w:rsid w:val="00580C8B"/>
    <w:rsid w:val="00580E50"/>
    <w:rsid w:val="0058102D"/>
    <w:rsid w:val="00581035"/>
    <w:rsid w:val="00581377"/>
    <w:rsid w:val="0058229C"/>
    <w:rsid w:val="00583731"/>
    <w:rsid w:val="00583C1C"/>
    <w:rsid w:val="00584DB2"/>
    <w:rsid w:val="00585F89"/>
    <w:rsid w:val="00592314"/>
    <w:rsid w:val="005934B4"/>
    <w:rsid w:val="005944EE"/>
    <w:rsid w:val="005954D9"/>
    <w:rsid w:val="00595D91"/>
    <w:rsid w:val="00596CDC"/>
    <w:rsid w:val="00597139"/>
    <w:rsid w:val="00597644"/>
    <w:rsid w:val="005A13D0"/>
    <w:rsid w:val="005A20BA"/>
    <w:rsid w:val="005A34D4"/>
    <w:rsid w:val="005A3EEF"/>
    <w:rsid w:val="005A67CA"/>
    <w:rsid w:val="005B184F"/>
    <w:rsid w:val="005B49CD"/>
    <w:rsid w:val="005B4EC2"/>
    <w:rsid w:val="005B77E0"/>
    <w:rsid w:val="005C1172"/>
    <w:rsid w:val="005C14A7"/>
    <w:rsid w:val="005C2DE0"/>
    <w:rsid w:val="005C4D03"/>
    <w:rsid w:val="005C514D"/>
    <w:rsid w:val="005C5375"/>
    <w:rsid w:val="005C5E40"/>
    <w:rsid w:val="005D0140"/>
    <w:rsid w:val="005D0CBD"/>
    <w:rsid w:val="005D19A2"/>
    <w:rsid w:val="005D385A"/>
    <w:rsid w:val="005D3F61"/>
    <w:rsid w:val="005D49FE"/>
    <w:rsid w:val="005D664F"/>
    <w:rsid w:val="005D6C94"/>
    <w:rsid w:val="005D6CD8"/>
    <w:rsid w:val="005D7812"/>
    <w:rsid w:val="005E0D46"/>
    <w:rsid w:val="005E1F63"/>
    <w:rsid w:val="005E21E2"/>
    <w:rsid w:val="005E29A8"/>
    <w:rsid w:val="005E3C14"/>
    <w:rsid w:val="005E3D2A"/>
    <w:rsid w:val="005E56F5"/>
    <w:rsid w:val="005E6DDA"/>
    <w:rsid w:val="005E6E30"/>
    <w:rsid w:val="005F0455"/>
    <w:rsid w:val="005F49D6"/>
    <w:rsid w:val="005F593A"/>
    <w:rsid w:val="005F6E48"/>
    <w:rsid w:val="005F7308"/>
    <w:rsid w:val="0060153B"/>
    <w:rsid w:val="00604D4A"/>
    <w:rsid w:val="00605DE4"/>
    <w:rsid w:val="00606231"/>
    <w:rsid w:val="00607746"/>
    <w:rsid w:val="0061188E"/>
    <w:rsid w:val="00612249"/>
    <w:rsid w:val="006125D5"/>
    <w:rsid w:val="00613FE9"/>
    <w:rsid w:val="00615A06"/>
    <w:rsid w:val="006170EE"/>
    <w:rsid w:val="00617ADB"/>
    <w:rsid w:val="00620F4F"/>
    <w:rsid w:val="0062279F"/>
    <w:rsid w:val="00623019"/>
    <w:rsid w:val="0062346B"/>
    <w:rsid w:val="0062369B"/>
    <w:rsid w:val="00624C76"/>
    <w:rsid w:val="00626BBF"/>
    <w:rsid w:val="00627719"/>
    <w:rsid w:val="00627A41"/>
    <w:rsid w:val="006343B7"/>
    <w:rsid w:val="0063475A"/>
    <w:rsid w:val="00634CEF"/>
    <w:rsid w:val="00635165"/>
    <w:rsid w:val="00637058"/>
    <w:rsid w:val="00641B1B"/>
    <w:rsid w:val="006425EA"/>
    <w:rsid w:val="0064273E"/>
    <w:rsid w:val="00643CC4"/>
    <w:rsid w:val="006465E1"/>
    <w:rsid w:val="00647916"/>
    <w:rsid w:val="0065032C"/>
    <w:rsid w:val="0065216A"/>
    <w:rsid w:val="0065707A"/>
    <w:rsid w:val="00657B71"/>
    <w:rsid w:val="0066001F"/>
    <w:rsid w:val="00663C63"/>
    <w:rsid w:val="00664AE4"/>
    <w:rsid w:val="00664DF4"/>
    <w:rsid w:val="0066534E"/>
    <w:rsid w:val="00666948"/>
    <w:rsid w:val="00674482"/>
    <w:rsid w:val="00674761"/>
    <w:rsid w:val="006758C0"/>
    <w:rsid w:val="00677835"/>
    <w:rsid w:val="00680388"/>
    <w:rsid w:val="006807B0"/>
    <w:rsid w:val="00680BAE"/>
    <w:rsid w:val="00680D42"/>
    <w:rsid w:val="006813CA"/>
    <w:rsid w:val="006819DC"/>
    <w:rsid w:val="00681EA9"/>
    <w:rsid w:val="006842FC"/>
    <w:rsid w:val="006849DA"/>
    <w:rsid w:val="00687128"/>
    <w:rsid w:val="006919F8"/>
    <w:rsid w:val="00692A3B"/>
    <w:rsid w:val="0069300A"/>
    <w:rsid w:val="00693CFA"/>
    <w:rsid w:val="00694073"/>
    <w:rsid w:val="006952EA"/>
    <w:rsid w:val="0069617A"/>
    <w:rsid w:val="00696410"/>
    <w:rsid w:val="00696733"/>
    <w:rsid w:val="006968A5"/>
    <w:rsid w:val="006A1C6B"/>
    <w:rsid w:val="006A30D1"/>
    <w:rsid w:val="006A3884"/>
    <w:rsid w:val="006A3D69"/>
    <w:rsid w:val="006A435A"/>
    <w:rsid w:val="006A49D8"/>
    <w:rsid w:val="006A4C0E"/>
    <w:rsid w:val="006A4F40"/>
    <w:rsid w:val="006A57B3"/>
    <w:rsid w:val="006A5F23"/>
    <w:rsid w:val="006A5F8E"/>
    <w:rsid w:val="006A630D"/>
    <w:rsid w:val="006A657D"/>
    <w:rsid w:val="006A6674"/>
    <w:rsid w:val="006A70AB"/>
    <w:rsid w:val="006A7822"/>
    <w:rsid w:val="006A7FBE"/>
    <w:rsid w:val="006B1E77"/>
    <w:rsid w:val="006B2610"/>
    <w:rsid w:val="006B27DE"/>
    <w:rsid w:val="006B2EE7"/>
    <w:rsid w:val="006B3488"/>
    <w:rsid w:val="006B3B1F"/>
    <w:rsid w:val="006B56D2"/>
    <w:rsid w:val="006B790E"/>
    <w:rsid w:val="006C2CCA"/>
    <w:rsid w:val="006C407A"/>
    <w:rsid w:val="006C6751"/>
    <w:rsid w:val="006D00B0"/>
    <w:rsid w:val="006D0682"/>
    <w:rsid w:val="006D0FEB"/>
    <w:rsid w:val="006D1046"/>
    <w:rsid w:val="006D1CF3"/>
    <w:rsid w:val="006D2FF9"/>
    <w:rsid w:val="006D305D"/>
    <w:rsid w:val="006D6DFA"/>
    <w:rsid w:val="006D75E5"/>
    <w:rsid w:val="006D784B"/>
    <w:rsid w:val="006D7ADD"/>
    <w:rsid w:val="006E0599"/>
    <w:rsid w:val="006E12A9"/>
    <w:rsid w:val="006E33CF"/>
    <w:rsid w:val="006E4C30"/>
    <w:rsid w:val="006E54D3"/>
    <w:rsid w:val="006F1CF4"/>
    <w:rsid w:val="006F20BA"/>
    <w:rsid w:val="006F41C7"/>
    <w:rsid w:val="006F67ED"/>
    <w:rsid w:val="007003D4"/>
    <w:rsid w:val="007049CA"/>
    <w:rsid w:val="00705BC0"/>
    <w:rsid w:val="00707AEC"/>
    <w:rsid w:val="007110BD"/>
    <w:rsid w:val="0071136A"/>
    <w:rsid w:val="00713670"/>
    <w:rsid w:val="00713CFE"/>
    <w:rsid w:val="00714424"/>
    <w:rsid w:val="007147C9"/>
    <w:rsid w:val="00715630"/>
    <w:rsid w:val="00716251"/>
    <w:rsid w:val="00717237"/>
    <w:rsid w:val="00721328"/>
    <w:rsid w:val="0072764A"/>
    <w:rsid w:val="0072774E"/>
    <w:rsid w:val="007323AD"/>
    <w:rsid w:val="00733BC8"/>
    <w:rsid w:val="00736E1A"/>
    <w:rsid w:val="0074077E"/>
    <w:rsid w:val="00740A56"/>
    <w:rsid w:val="0074523D"/>
    <w:rsid w:val="0074703D"/>
    <w:rsid w:val="00747F67"/>
    <w:rsid w:val="007501C2"/>
    <w:rsid w:val="00752780"/>
    <w:rsid w:val="00755BF9"/>
    <w:rsid w:val="007564F8"/>
    <w:rsid w:val="0075692A"/>
    <w:rsid w:val="0076246A"/>
    <w:rsid w:val="00763B93"/>
    <w:rsid w:val="00764F2F"/>
    <w:rsid w:val="00765327"/>
    <w:rsid w:val="007658B0"/>
    <w:rsid w:val="00766D19"/>
    <w:rsid w:val="0076766E"/>
    <w:rsid w:val="00767A7B"/>
    <w:rsid w:val="00767CA4"/>
    <w:rsid w:val="00771D6C"/>
    <w:rsid w:val="0077251F"/>
    <w:rsid w:val="007726A3"/>
    <w:rsid w:val="007750A3"/>
    <w:rsid w:val="00776599"/>
    <w:rsid w:val="00776654"/>
    <w:rsid w:val="00781221"/>
    <w:rsid w:val="0078498E"/>
    <w:rsid w:val="0078585C"/>
    <w:rsid w:val="00786D34"/>
    <w:rsid w:val="0079123A"/>
    <w:rsid w:val="007922EA"/>
    <w:rsid w:val="0079431C"/>
    <w:rsid w:val="0079538A"/>
    <w:rsid w:val="007A6D21"/>
    <w:rsid w:val="007A7722"/>
    <w:rsid w:val="007A7E73"/>
    <w:rsid w:val="007B020C"/>
    <w:rsid w:val="007B21F8"/>
    <w:rsid w:val="007B2A93"/>
    <w:rsid w:val="007B523A"/>
    <w:rsid w:val="007B60D7"/>
    <w:rsid w:val="007B77B2"/>
    <w:rsid w:val="007C1C4B"/>
    <w:rsid w:val="007C3344"/>
    <w:rsid w:val="007C36B3"/>
    <w:rsid w:val="007C3EB5"/>
    <w:rsid w:val="007C56D9"/>
    <w:rsid w:val="007C5D33"/>
    <w:rsid w:val="007C5D4B"/>
    <w:rsid w:val="007C61E6"/>
    <w:rsid w:val="007D1B6F"/>
    <w:rsid w:val="007D31C9"/>
    <w:rsid w:val="007D4FBF"/>
    <w:rsid w:val="007D56AD"/>
    <w:rsid w:val="007D78C4"/>
    <w:rsid w:val="007D7D60"/>
    <w:rsid w:val="007D96FF"/>
    <w:rsid w:val="007E20E5"/>
    <w:rsid w:val="007E53B3"/>
    <w:rsid w:val="007F0462"/>
    <w:rsid w:val="007F0645"/>
    <w:rsid w:val="007F066A"/>
    <w:rsid w:val="007F0C4D"/>
    <w:rsid w:val="007F6BE6"/>
    <w:rsid w:val="007F7084"/>
    <w:rsid w:val="007F7925"/>
    <w:rsid w:val="007F7A8E"/>
    <w:rsid w:val="0080104D"/>
    <w:rsid w:val="0080248A"/>
    <w:rsid w:val="00802D31"/>
    <w:rsid w:val="00802D82"/>
    <w:rsid w:val="008033CF"/>
    <w:rsid w:val="00803C74"/>
    <w:rsid w:val="00804F58"/>
    <w:rsid w:val="0080642E"/>
    <w:rsid w:val="00806967"/>
    <w:rsid w:val="00807059"/>
    <w:rsid w:val="00807290"/>
    <w:rsid w:val="008073B1"/>
    <w:rsid w:val="008102D7"/>
    <w:rsid w:val="00810D3F"/>
    <w:rsid w:val="0081120B"/>
    <w:rsid w:val="00811B5E"/>
    <w:rsid w:val="0081352B"/>
    <w:rsid w:val="00813655"/>
    <w:rsid w:val="00813878"/>
    <w:rsid w:val="008224E4"/>
    <w:rsid w:val="00822809"/>
    <w:rsid w:val="00824BA2"/>
    <w:rsid w:val="00824EDD"/>
    <w:rsid w:val="00825405"/>
    <w:rsid w:val="00825C84"/>
    <w:rsid w:val="008302EF"/>
    <w:rsid w:val="00832403"/>
    <w:rsid w:val="00833E55"/>
    <w:rsid w:val="008344D9"/>
    <w:rsid w:val="00834F1C"/>
    <w:rsid w:val="00836415"/>
    <w:rsid w:val="00837CDA"/>
    <w:rsid w:val="00841FAF"/>
    <w:rsid w:val="008449ED"/>
    <w:rsid w:val="008452CA"/>
    <w:rsid w:val="0084623E"/>
    <w:rsid w:val="00847DB8"/>
    <w:rsid w:val="00851AF7"/>
    <w:rsid w:val="00852681"/>
    <w:rsid w:val="00852D66"/>
    <w:rsid w:val="00854022"/>
    <w:rsid w:val="008559F3"/>
    <w:rsid w:val="00855B1D"/>
    <w:rsid w:val="008563E4"/>
    <w:rsid w:val="00856674"/>
    <w:rsid w:val="00856CA3"/>
    <w:rsid w:val="00856D83"/>
    <w:rsid w:val="008603D6"/>
    <w:rsid w:val="00861006"/>
    <w:rsid w:val="00863F61"/>
    <w:rsid w:val="00865BC1"/>
    <w:rsid w:val="008675EA"/>
    <w:rsid w:val="0086D47A"/>
    <w:rsid w:val="00873A6B"/>
    <w:rsid w:val="0087496A"/>
    <w:rsid w:val="00876316"/>
    <w:rsid w:val="00880046"/>
    <w:rsid w:val="00880E1A"/>
    <w:rsid w:val="00882030"/>
    <w:rsid w:val="0088450D"/>
    <w:rsid w:val="00885FA6"/>
    <w:rsid w:val="00886987"/>
    <w:rsid w:val="00886F63"/>
    <w:rsid w:val="00887052"/>
    <w:rsid w:val="008874A0"/>
    <w:rsid w:val="008879D2"/>
    <w:rsid w:val="00890EEE"/>
    <w:rsid w:val="00891271"/>
    <w:rsid w:val="00892253"/>
    <w:rsid w:val="008928FA"/>
    <w:rsid w:val="0089316E"/>
    <w:rsid w:val="008A07BE"/>
    <w:rsid w:val="008A2FF0"/>
    <w:rsid w:val="008A4CF6"/>
    <w:rsid w:val="008A523B"/>
    <w:rsid w:val="008A6A66"/>
    <w:rsid w:val="008B04E1"/>
    <w:rsid w:val="008B2950"/>
    <w:rsid w:val="008B4DAD"/>
    <w:rsid w:val="008B50F9"/>
    <w:rsid w:val="008B6BB7"/>
    <w:rsid w:val="008C0633"/>
    <w:rsid w:val="008C2389"/>
    <w:rsid w:val="008C2B86"/>
    <w:rsid w:val="008C35A5"/>
    <w:rsid w:val="008C4919"/>
    <w:rsid w:val="008C6EC3"/>
    <w:rsid w:val="008C70A1"/>
    <w:rsid w:val="008D23C8"/>
    <w:rsid w:val="008D41AF"/>
    <w:rsid w:val="008D5C37"/>
    <w:rsid w:val="008D5CF1"/>
    <w:rsid w:val="008D6433"/>
    <w:rsid w:val="008D672E"/>
    <w:rsid w:val="008D7D7A"/>
    <w:rsid w:val="008E0534"/>
    <w:rsid w:val="008E0C85"/>
    <w:rsid w:val="008E3944"/>
    <w:rsid w:val="008E39EE"/>
    <w:rsid w:val="008E3DE9"/>
    <w:rsid w:val="008E4E66"/>
    <w:rsid w:val="008E546D"/>
    <w:rsid w:val="008F2930"/>
    <w:rsid w:val="008F3305"/>
    <w:rsid w:val="008F417D"/>
    <w:rsid w:val="008F6586"/>
    <w:rsid w:val="008F65C3"/>
    <w:rsid w:val="008F68F8"/>
    <w:rsid w:val="008F6C47"/>
    <w:rsid w:val="008F72E1"/>
    <w:rsid w:val="008F74EC"/>
    <w:rsid w:val="009036C7"/>
    <w:rsid w:val="009069A1"/>
    <w:rsid w:val="00906C98"/>
    <w:rsid w:val="009107ED"/>
    <w:rsid w:val="0091324A"/>
    <w:rsid w:val="009138BF"/>
    <w:rsid w:val="00914727"/>
    <w:rsid w:val="00920210"/>
    <w:rsid w:val="00921E0C"/>
    <w:rsid w:val="00921FDC"/>
    <w:rsid w:val="00923D4F"/>
    <w:rsid w:val="00924FDB"/>
    <w:rsid w:val="00925F7B"/>
    <w:rsid w:val="0092662C"/>
    <w:rsid w:val="00927C2B"/>
    <w:rsid w:val="009301AD"/>
    <w:rsid w:val="00931CCF"/>
    <w:rsid w:val="00931EB6"/>
    <w:rsid w:val="00932478"/>
    <w:rsid w:val="0093375E"/>
    <w:rsid w:val="00934505"/>
    <w:rsid w:val="00935210"/>
    <w:rsid w:val="0093679E"/>
    <w:rsid w:val="00937050"/>
    <w:rsid w:val="00941947"/>
    <w:rsid w:val="009434FA"/>
    <w:rsid w:val="00943C07"/>
    <w:rsid w:val="00944FA3"/>
    <w:rsid w:val="0094511B"/>
    <w:rsid w:val="00946547"/>
    <w:rsid w:val="0094698F"/>
    <w:rsid w:val="00950A7D"/>
    <w:rsid w:val="00950B41"/>
    <w:rsid w:val="00951532"/>
    <w:rsid w:val="00952A88"/>
    <w:rsid w:val="00956890"/>
    <w:rsid w:val="009612C0"/>
    <w:rsid w:val="009615C9"/>
    <w:rsid w:val="00961B4D"/>
    <w:rsid w:val="009637C1"/>
    <w:rsid w:val="0096398B"/>
    <w:rsid w:val="00963BE0"/>
    <w:rsid w:val="00967707"/>
    <w:rsid w:val="00967F2D"/>
    <w:rsid w:val="009702BA"/>
    <w:rsid w:val="00970B3E"/>
    <w:rsid w:val="009731D2"/>
    <w:rsid w:val="009739C8"/>
    <w:rsid w:val="009778F8"/>
    <w:rsid w:val="00981B26"/>
    <w:rsid w:val="00982157"/>
    <w:rsid w:val="00982643"/>
    <w:rsid w:val="00986509"/>
    <w:rsid w:val="009912C7"/>
    <w:rsid w:val="009922DF"/>
    <w:rsid w:val="009A24C3"/>
    <w:rsid w:val="009A5399"/>
    <w:rsid w:val="009A616F"/>
    <w:rsid w:val="009A6A7A"/>
    <w:rsid w:val="009A7A52"/>
    <w:rsid w:val="009A7D65"/>
    <w:rsid w:val="009B103D"/>
    <w:rsid w:val="009B1280"/>
    <w:rsid w:val="009B1620"/>
    <w:rsid w:val="009B1D28"/>
    <w:rsid w:val="009B1F99"/>
    <w:rsid w:val="009B2E3C"/>
    <w:rsid w:val="009C03FA"/>
    <w:rsid w:val="009C0F7D"/>
    <w:rsid w:val="009C2DB5"/>
    <w:rsid w:val="009C49F2"/>
    <w:rsid w:val="009C5B0E"/>
    <w:rsid w:val="009C63ED"/>
    <w:rsid w:val="009D0219"/>
    <w:rsid w:val="009D2802"/>
    <w:rsid w:val="009D4E4C"/>
    <w:rsid w:val="009D7606"/>
    <w:rsid w:val="009E07D4"/>
    <w:rsid w:val="009E0FF1"/>
    <w:rsid w:val="009E3A03"/>
    <w:rsid w:val="009E4CBE"/>
    <w:rsid w:val="009E64DD"/>
    <w:rsid w:val="009E6FBE"/>
    <w:rsid w:val="009E7368"/>
    <w:rsid w:val="009F1F3F"/>
    <w:rsid w:val="009F2BBE"/>
    <w:rsid w:val="009F383A"/>
    <w:rsid w:val="009F395A"/>
    <w:rsid w:val="009F5744"/>
    <w:rsid w:val="009F6D00"/>
    <w:rsid w:val="009F7F0A"/>
    <w:rsid w:val="00A01EF0"/>
    <w:rsid w:val="00A02AAA"/>
    <w:rsid w:val="00A02DD3"/>
    <w:rsid w:val="00A119B4"/>
    <w:rsid w:val="00A1430A"/>
    <w:rsid w:val="00A16973"/>
    <w:rsid w:val="00A169A6"/>
    <w:rsid w:val="00A170A2"/>
    <w:rsid w:val="00A20ED4"/>
    <w:rsid w:val="00A21AB8"/>
    <w:rsid w:val="00A22F09"/>
    <w:rsid w:val="00A24361"/>
    <w:rsid w:val="00A2536A"/>
    <w:rsid w:val="00A26DB3"/>
    <w:rsid w:val="00A27A65"/>
    <w:rsid w:val="00A3082F"/>
    <w:rsid w:val="00A30D5F"/>
    <w:rsid w:val="00A31767"/>
    <w:rsid w:val="00A31878"/>
    <w:rsid w:val="00A31AA8"/>
    <w:rsid w:val="00A32168"/>
    <w:rsid w:val="00A329D2"/>
    <w:rsid w:val="00A33326"/>
    <w:rsid w:val="00A34440"/>
    <w:rsid w:val="00A35B5D"/>
    <w:rsid w:val="00A36B61"/>
    <w:rsid w:val="00A4094A"/>
    <w:rsid w:val="00A40A59"/>
    <w:rsid w:val="00A410F2"/>
    <w:rsid w:val="00A442E3"/>
    <w:rsid w:val="00A44473"/>
    <w:rsid w:val="00A448A6"/>
    <w:rsid w:val="00A4531D"/>
    <w:rsid w:val="00A46B2A"/>
    <w:rsid w:val="00A46BEF"/>
    <w:rsid w:val="00A5281D"/>
    <w:rsid w:val="00A534B8"/>
    <w:rsid w:val="00A54063"/>
    <w:rsid w:val="00A5409F"/>
    <w:rsid w:val="00A54B90"/>
    <w:rsid w:val="00A568CC"/>
    <w:rsid w:val="00A56FBF"/>
    <w:rsid w:val="00A57460"/>
    <w:rsid w:val="00A605F6"/>
    <w:rsid w:val="00A60EDC"/>
    <w:rsid w:val="00A61AC5"/>
    <w:rsid w:val="00A63054"/>
    <w:rsid w:val="00A63C4D"/>
    <w:rsid w:val="00A64A81"/>
    <w:rsid w:val="00A660CA"/>
    <w:rsid w:val="00A72B4F"/>
    <w:rsid w:val="00A7548C"/>
    <w:rsid w:val="00A760CE"/>
    <w:rsid w:val="00A76166"/>
    <w:rsid w:val="00A772EB"/>
    <w:rsid w:val="00A8248C"/>
    <w:rsid w:val="00A8495E"/>
    <w:rsid w:val="00A868DB"/>
    <w:rsid w:val="00A873E9"/>
    <w:rsid w:val="00A92A73"/>
    <w:rsid w:val="00A938C0"/>
    <w:rsid w:val="00A949E4"/>
    <w:rsid w:val="00AA0643"/>
    <w:rsid w:val="00AA0BE9"/>
    <w:rsid w:val="00AA3399"/>
    <w:rsid w:val="00AA464B"/>
    <w:rsid w:val="00AA4F34"/>
    <w:rsid w:val="00AA4FFB"/>
    <w:rsid w:val="00AB099B"/>
    <w:rsid w:val="00AB2723"/>
    <w:rsid w:val="00AB27EB"/>
    <w:rsid w:val="00AB5D57"/>
    <w:rsid w:val="00AB6843"/>
    <w:rsid w:val="00AB7DDF"/>
    <w:rsid w:val="00AC06DF"/>
    <w:rsid w:val="00AC1A4A"/>
    <w:rsid w:val="00AC2D0C"/>
    <w:rsid w:val="00AC3FEC"/>
    <w:rsid w:val="00AC591F"/>
    <w:rsid w:val="00AC777F"/>
    <w:rsid w:val="00AD0BF6"/>
    <w:rsid w:val="00AD0D4E"/>
    <w:rsid w:val="00AD200F"/>
    <w:rsid w:val="00AD20F1"/>
    <w:rsid w:val="00AD228F"/>
    <w:rsid w:val="00AD28A8"/>
    <w:rsid w:val="00AD6385"/>
    <w:rsid w:val="00AD73AB"/>
    <w:rsid w:val="00AD7CC6"/>
    <w:rsid w:val="00AE1B1B"/>
    <w:rsid w:val="00AE1EB8"/>
    <w:rsid w:val="00AE3156"/>
    <w:rsid w:val="00AE42F4"/>
    <w:rsid w:val="00AE4760"/>
    <w:rsid w:val="00AE60B7"/>
    <w:rsid w:val="00AE6A4C"/>
    <w:rsid w:val="00AE71ED"/>
    <w:rsid w:val="00AF3EB6"/>
    <w:rsid w:val="00AF55CE"/>
    <w:rsid w:val="00AF61B1"/>
    <w:rsid w:val="00AF6820"/>
    <w:rsid w:val="00AF79D4"/>
    <w:rsid w:val="00B01209"/>
    <w:rsid w:val="00B0123A"/>
    <w:rsid w:val="00B02A03"/>
    <w:rsid w:val="00B02BA2"/>
    <w:rsid w:val="00B02F35"/>
    <w:rsid w:val="00B0402C"/>
    <w:rsid w:val="00B04929"/>
    <w:rsid w:val="00B05116"/>
    <w:rsid w:val="00B075E7"/>
    <w:rsid w:val="00B1014B"/>
    <w:rsid w:val="00B101F9"/>
    <w:rsid w:val="00B10A03"/>
    <w:rsid w:val="00B10BA6"/>
    <w:rsid w:val="00B1366C"/>
    <w:rsid w:val="00B143D7"/>
    <w:rsid w:val="00B170F3"/>
    <w:rsid w:val="00B2036D"/>
    <w:rsid w:val="00B227D3"/>
    <w:rsid w:val="00B261E9"/>
    <w:rsid w:val="00B26C50"/>
    <w:rsid w:val="00B27B85"/>
    <w:rsid w:val="00B332D4"/>
    <w:rsid w:val="00B3379F"/>
    <w:rsid w:val="00B35F28"/>
    <w:rsid w:val="00B36064"/>
    <w:rsid w:val="00B36099"/>
    <w:rsid w:val="00B37685"/>
    <w:rsid w:val="00B401FC"/>
    <w:rsid w:val="00B40644"/>
    <w:rsid w:val="00B413D1"/>
    <w:rsid w:val="00B43AD6"/>
    <w:rsid w:val="00B46033"/>
    <w:rsid w:val="00B46610"/>
    <w:rsid w:val="00B4674F"/>
    <w:rsid w:val="00B50F10"/>
    <w:rsid w:val="00B51A91"/>
    <w:rsid w:val="00B52804"/>
    <w:rsid w:val="00B53FCE"/>
    <w:rsid w:val="00B54C15"/>
    <w:rsid w:val="00B5558C"/>
    <w:rsid w:val="00B558DD"/>
    <w:rsid w:val="00B575F3"/>
    <w:rsid w:val="00B57D84"/>
    <w:rsid w:val="00B60799"/>
    <w:rsid w:val="00B61750"/>
    <w:rsid w:val="00B621BE"/>
    <w:rsid w:val="00B627F0"/>
    <w:rsid w:val="00B636AC"/>
    <w:rsid w:val="00B65452"/>
    <w:rsid w:val="00B67C60"/>
    <w:rsid w:val="00B70011"/>
    <w:rsid w:val="00B70DF6"/>
    <w:rsid w:val="00B71403"/>
    <w:rsid w:val="00B71907"/>
    <w:rsid w:val="00B71CEA"/>
    <w:rsid w:val="00B7286B"/>
    <w:rsid w:val="00B72931"/>
    <w:rsid w:val="00B73F39"/>
    <w:rsid w:val="00B74113"/>
    <w:rsid w:val="00B74F18"/>
    <w:rsid w:val="00B76189"/>
    <w:rsid w:val="00B808AF"/>
    <w:rsid w:val="00B80AAD"/>
    <w:rsid w:val="00B80ADE"/>
    <w:rsid w:val="00B81A9D"/>
    <w:rsid w:val="00B82852"/>
    <w:rsid w:val="00B83055"/>
    <w:rsid w:val="00B8307A"/>
    <w:rsid w:val="00B84F23"/>
    <w:rsid w:val="00B85C2A"/>
    <w:rsid w:val="00B86C0F"/>
    <w:rsid w:val="00B90156"/>
    <w:rsid w:val="00B9088F"/>
    <w:rsid w:val="00B90985"/>
    <w:rsid w:val="00B91CA7"/>
    <w:rsid w:val="00B9262B"/>
    <w:rsid w:val="00B940EF"/>
    <w:rsid w:val="00B96118"/>
    <w:rsid w:val="00B9651D"/>
    <w:rsid w:val="00B96A56"/>
    <w:rsid w:val="00B97255"/>
    <w:rsid w:val="00B972ED"/>
    <w:rsid w:val="00BA0C2C"/>
    <w:rsid w:val="00BA14B3"/>
    <w:rsid w:val="00BA1826"/>
    <w:rsid w:val="00BA242D"/>
    <w:rsid w:val="00BA3CC7"/>
    <w:rsid w:val="00BA6847"/>
    <w:rsid w:val="00BA6FD6"/>
    <w:rsid w:val="00BA7230"/>
    <w:rsid w:val="00BA7AAB"/>
    <w:rsid w:val="00BB17D0"/>
    <w:rsid w:val="00BB199D"/>
    <w:rsid w:val="00BB5FEB"/>
    <w:rsid w:val="00BB609A"/>
    <w:rsid w:val="00BB77AF"/>
    <w:rsid w:val="00BC09A0"/>
    <w:rsid w:val="00BC19D4"/>
    <w:rsid w:val="00BC1B35"/>
    <w:rsid w:val="00BC1F18"/>
    <w:rsid w:val="00BC337F"/>
    <w:rsid w:val="00BC4E78"/>
    <w:rsid w:val="00BC4F97"/>
    <w:rsid w:val="00BC5425"/>
    <w:rsid w:val="00BC690E"/>
    <w:rsid w:val="00BC6A3C"/>
    <w:rsid w:val="00BC70AB"/>
    <w:rsid w:val="00BD0101"/>
    <w:rsid w:val="00BD04FA"/>
    <w:rsid w:val="00BD1235"/>
    <w:rsid w:val="00BD135C"/>
    <w:rsid w:val="00BD2C5A"/>
    <w:rsid w:val="00BD2C81"/>
    <w:rsid w:val="00BD6786"/>
    <w:rsid w:val="00BE0C53"/>
    <w:rsid w:val="00BE14EE"/>
    <w:rsid w:val="00BE1C44"/>
    <w:rsid w:val="00BE21DB"/>
    <w:rsid w:val="00BE2601"/>
    <w:rsid w:val="00BE3DA7"/>
    <w:rsid w:val="00BE4CCC"/>
    <w:rsid w:val="00BE4F51"/>
    <w:rsid w:val="00BE5A65"/>
    <w:rsid w:val="00BF083E"/>
    <w:rsid w:val="00BF1BD7"/>
    <w:rsid w:val="00BF2137"/>
    <w:rsid w:val="00BF35D4"/>
    <w:rsid w:val="00BF71A6"/>
    <w:rsid w:val="00BF732E"/>
    <w:rsid w:val="00BF7A58"/>
    <w:rsid w:val="00C01612"/>
    <w:rsid w:val="00C040F1"/>
    <w:rsid w:val="00C0439A"/>
    <w:rsid w:val="00C0479E"/>
    <w:rsid w:val="00C05538"/>
    <w:rsid w:val="00C062DF"/>
    <w:rsid w:val="00C06727"/>
    <w:rsid w:val="00C077AB"/>
    <w:rsid w:val="00C07B88"/>
    <w:rsid w:val="00C1011C"/>
    <w:rsid w:val="00C10D56"/>
    <w:rsid w:val="00C14B7D"/>
    <w:rsid w:val="00C16879"/>
    <w:rsid w:val="00C226F8"/>
    <w:rsid w:val="00C27755"/>
    <w:rsid w:val="00C301BB"/>
    <w:rsid w:val="00C305E6"/>
    <w:rsid w:val="00C30D82"/>
    <w:rsid w:val="00C32458"/>
    <w:rsid w:val="00C34C8D"/>
    <w:rsid w:val="00C34CF3"/>
    <w:rsid w:val="00C3627C"/>
    <w:rsid w:val="00C36CB9"/>
    <w:rsid w:val="00C37965"/>
    <w:rsid w:val="00C41327"/>
    <w:rsid w:val="00C436AB"/>
    <w:rsid w:val="00C450AF"/>
    <w:rsid w:val="00C46F4B"/>
    <w:rsid w:val="00C508C1"/>
    <w:rsid w:val="00C517E4"/>
    <w:rsid w:val="00C5456D"/>
    <w:rsid w:val="00C55100"/>
    <w:rsid w:val="00C55B64"/>
    <w:rsid w:val="00C57776"/>
    <w:rsid w:val="00C614B0"/>
    <w:rsid w:val="00C61A0E"/>
    <w:rsid w:val="00C62B29"/>
    <w:rsid w:val="00C62E51"/>
    <w:rsid w:val="00C664FC"/>
    <w:rsid w:val="00C6680D"/>
    <w:rsid w:val="00C66DAA"/>
    <w:rsid w:val="00C70C44"/>
    <w:rsid w:val="00C71B1F"/>
    <w:rsid w:val="00C728B0"/>
    <w:rsid w:val="00C749ED"/>
    <w:rsid w:val="00C76981"/>
    <w:rsid w:val="00C769F9"/>
    <w:rsid w:val="00C76DDA"/>
    <w:rsid w:val="00C80FF8"/>
    <w:rsid w:val="00C8321C"/>
    <w:rsid w:val="00C837F4"/>
    <w:rsid w:val="00C87A91"/>
    <w:rsid w:val="00C90C32"/>
    <w:rsid w:val="00C921B6"/>
    <w:rsid w:val="00C92D59"/>
    <w:rsid w:val="00C954F1"/>
    <w:rsid w:val="00C95AD5"/>
    <w:rsid w:val="00C965FF"/>
    <w:rsid w:val="00C97F98"/>
    <w:rsid w:val="00CA0226"/>
    <w:rsid w:val="00CA1AAB"/>
    <w:rsid w:val="00CA4634"/>
    <w:rsid w:val="00CA4B14"/>
    <w:rsid w:val="00CA5565"/>
    <w:rsid w:val="00CA6660"/>
    <w:rsid w:val="00CB2135"/>
    <w:rsid w:val="00CB2145"/>
    <w:rsid w:val="00CB278B"/>
    <w:rsid w:val="00CB2A44"/>
    <w:rsid w:val="00CB3D30"/>
    <w:rsid w:val="00CB3DFE"/>
    <w:rsid w:val="00CB4C7F"/>
    <w:rsid w:val="00CB4CB2"/>
    <w:rsid w:val="00CB66B0"/>
    <w:rsid w:val="00CB6F21"/>
    <w:rsid w:val="00CC004C"/>
    <w:rsid w:val="00CC0A7F"/>
    <w:rsid w:val="00CC1259"/>
    <w:rsid w:val="00CC2215"/>
    <w:rsid w:val="00CC31B9"/>
    <w:rsid w:val="00CC41B9"/>
    <w:rsid w:val="00CC6BCA"/>
    <w:rsid w:val="00CC7298"/>
    <w:rsid w:val="00CC7500"/>
    <w:rsid w:val="00CD038E"/>
    <w:rsid w:val="00CD0D4B"/>
    <w:rsid w:val="00CD1557"/>
    <w:rsid w:val="00CD331F"/>
    <w:rsid w:val="00CD582C"/>
    <w:rsid w:val="00CD6723"/>
    <w:rsid w:val="00CE21EE"/>
    <w:rsid w:val="00CE267C"/>
    <w:rsid w:val="00CE323D"/>
    <w:rsid w:val="00CE4C9A"/>
    <w:rsid w:val="00CE5951"/>
    <w:rsid w:val="00CE634E"/>
    <w:rsid w:val="00CE6B94"/>
    <w:rsid w:val="00CF0880"/>
    <w:rsid w:val="00CF0F2C"/>
    <w:rsid w:val="00CF22BB"/>
    <w:rsid w:val="00CF59F3"/>
    <w:rsid w:val="00CF5EB0"/>
    <w:rsid w:val="00CF73E9"/>
    <w:rsid w:val="00D00819"/>
    <w:rsid w:val="00D0212D"/>
    <w:rsid w:val="00D02909"/>
    <w:rsid w:val="00D031DF"/>
    <w:rsid w:val="00D0334B"/>
    <w:rsid w:val="00D0448B"/>
    <w:rsid w:val="00D049FE"/>
    <w:rsid w:val="00D04C80"/>
    <w:rsid w:val="00D1100F"/>
    <w:rsid w:val="00D1166A"/>
    <w:rsid w:val="00D13682"/>
    <w:rsid w:val="00D136E3"/>
    <w:rsid w:val="00D158A2"/>
    <w:rsid w:val="00D15A52"/>
    <w:rsid w:val="00D1638A"/>
    <w:rsid w:val="00D17C14"/>
    <w:rsid w:val="00D211C4"/>
    <w:rsid w:val="00D211FE"/>
    <w:rsid w:val="00D2403C"/>
    <w:rsid w:val="00D24C06"/>
    <w:rsid w:val="00D31882"/>
    <w:rsid w:val="00D31BA1"/>
    <w:rsid w:val="00D31E35"/>
    <w:rsid w:val="00D324D8"/>
    <w:rsid w:val="00D33875"/>
    <w:rsid w:val="00D414FA"/>
    <w:rsid w:val="00D42082"/>
    <w:rsid w:val="00D42799"/>
    <w:rsid w:val="00D43FBD"/>
    <w:rsid w:val="00D44A84"/>
    <w:rsid w:val="00D507E2"/>
    <w:rsid w:val="00D534B3"/>
    <w:rsid w:val="00D55FFD"/>
    <w:rsid w:val="00D5620D"/>
    <w:rsid w:val="00D61CE0"/>
    <w:rsid w:val="00D64157"/>
    <w:rsid w:val="00D657D5"/>
    <w:rsid w:val="00D678DB"/>
    <w:rsid w:val="00D67F51"/>
    <w:rsid w:val="00D70018"/>
    <w:rsid w:val="00D71CBF"/>
    <w:rsid w:val="00D736D5"/>
    <w:rsid w:val="00D74471"/>
    <w:rsid w:val="00D745B5"/>
    <w:rsid w:val="00D74AB8"/>
    <w:rsid w:val="00D7639E"/>
    <w:rsid w:val="00D76514"/>
    <w:rsid w:val="00D77ACD"/>
    <w:rsid w:val="00D77B52"/>
    <w:rsid w:val="00D82E47"/>
    <w:rsid w:val="00D84A5E"/>
    <w:rsid w:val="00D8702E"/>
    <w:rsid w:val="00D87270"/>
    <w:rsid w:val="00D90F90"/>
    <w:rsid w:val="00D9166F"/>
    <w:rsid w:val="00D91C25"/>
    <w:rsid w:val="00D94EB0"/>
    <w:rsid w:val="00D95569"/>
    <w:rsid w:val="00D973A3"/>
    <w:rsid w:val="00D97CC0"/>
    <w:rsid w:val="00DA05A4"/>
    <w:rsid w:val="00DA30A0"/>
    <w:rsid w:val="00DA3AF8"/>
    <w:rsid w:val="00DA43AB"/>
    <w:rsid w:val="00DA58A1"/>
    <w:rsid w:val="00DA5D55"/>
    <w:rsid w:val="00DA6602"/>
    <w:rsid w:val="00DA7456"/>
    <w:rsid w:val="00DA7A8B"/>
    <w:rsid w:val="00DB1A57"/>
    <w:rsid w:val="00DB4C6F"/>
    <w:rsid w:val="00DB559E"/>
    <w:rsid w:val="00DB6B71"/>
    <w:rsid w:val="00DC12CF"/>
    <w:rsid w:val="00DC24D1"/>
    <w:rsid w:val="00DC2ADB"/>
    <w:rsid w:val="00DC2FD6"/>
    <w:rsid w:val="00DC397B"/>
    <w:rsid w:val="00DC4783"/>
    <w:rsid w:val="00DC583D"/>
    <w:rsid w:val="00DC74E1"/>
    <w:rsid w:val="00DD2F4E"/>
    <w:rsid w:val="00DD2FAC"/>
    <w:rsid w:val="00DD3E5C"/>
    <w:rsid w:val="00DD421D"/>
    <w:rsid w:val="00DD5566"/>
    <w:rsid w:val="00DE07A5"/>
    <w:rsid w:val="00DE0BB6"/>
    <w:rsid w:val="00DE0D52"/>
    <w:rsid w:val="00DE21D8"/>
    <w:rsid w:val="00DE26A0"/>
    <w:rsid w:val="00DE2CE3"/>
    <w:rsid w:val="00DE3018"/>
    <w:rsid w:val="00DE4F24"/>
    <w:rsid w:val="00DE572D"/>
    <w:rsid w:val="00DE5B63"/>
    <w:rsid w:val="00DE5C32"/>
    <w:rsid w:val="00DE60AD"/>
    <w:rsid w:val="00DE6CE9"/>
    <w:rsid w:val="00DF11A0"/>
    <w:rsid w:val="00DF65AB"/>
    <w:rsid w:val="00DF6986"/>
    <w:rsid w:val="00DF6ADD"/>
    <w:rsid w:val="00DF727A"/>
    <w:rsid w:val="00E001DF"/>
    <w:rsid w:val="00E0075B"/>
    <w:rsid w:val="00E00F8E"/>
    <w:rsid w:val="00E01347"/>
    <w:rsid w:val="00E024B5"/>
    <w:rsid w:val="00E037CB"/>
    <w:rsid w:val="00E0400D"/>
    <w:rsid w:val="00E04DAF"/>
    <w:rsid w:val="00E07092"/>
    <w:rsid w:val="00E112C7"/>
    <w:rsid w:val="00E11A38"/>
    <w:rsid w:val="00E1256C"/>
    <w:rsid w:val="00E13E7D"/>
    <w:rsid w:val="00E156D2"/>
    <w:rsid w:val="00E16943"/>
    <w:rsid w:val="00E20F46"/>
    <w:rsid w:val="00E21D48"/>
    <w:rsid w:val="00E224F2"/>
    <w:rsid w:val="00E22895"/>
    <w:rsid w:val="00E22F6B"/>
    <w:rsid w:val="00E23CA4"/>
    <w:rsid w:val="00E24FAB"/>
    <w:rsid w:val="00E26817"/>
    <w:rsid w:val="00E26ED5"/>
    <w:rsid w:val="00E270EC"/>
    <w:rsid w:val="00E30073"/>
    <w:rsid w:val="00E31DDE"/>
    <w:rsid w:val="00E31FDC"/>
    <w:rsid w:val="00E32ED9"/>
    <w:rsid w:val="00E33B31"/>
    <w:rsid w:val="00E348D4"/>
    <w:rsid w:val="00E35EE4"/>
    <w:rsid w:val="00E4221B"/>
    <w:rsid w:val="00E4223A"/>
    <w:rsid w:val="00E4272D"/>
    <w:rsid w:val="00E42CFA"/>
    <w:rsid w:val="00E43208"/>
    <w:rsid w:val="00E43E30"/>
    <w:rsid w:val="00E46AF2"/>
    <w:rsid w:val="00E47445"/>
    <w:rsid w:val="00E5058E"/>
    <w:rsid w:val="00E51733"/>
    <w:rsid w:val="00E52E23"/>
    <w:rsid w:val="00E53086"/>
    <w:rsid w:val="00E55368"/>
    <w:rsid w:val="00E56264"/>
    <w:rsid w:val="00E567A9"/>
    <w:rsid w:val="00E604B6"/>
    <w:rsid w:val="00E60C66"/>
    <w:rsid w:val="00E61330"/>
    <w:rsid w:val="00E61753"/>
    <w:rsid w:val="00E6379F"/>
    <w:rsid w:val="00E643E3"/>
    <w:rsid w:val="00E65260"/>
    <w:rsid w:val="00E66CA0"/>
    <w:rsid w:val="00E66FBC"/>
    <w:rsid w:val="00E6984A"/>
    <w:rsid w:val="00E70A38"/>
    <w:rsid w:val="00E70E5D"/>
    <w:rsid w:val="00E710A5"/>
    <w:rsid w:val="00E727D4"/>
    <w:rsid w:val="00E72F49"/>
    <w:rsid w:val="00E76F54"/>
    <w:rsid w:val="00E77DA3"/>
    <w:rsid w:val="00E81ADB"/>
    <w:rsid w:val="00E836F5"/>
    <w:rsid w:val="00E85A59"/>
    <w:rsid w:val="00E85CE0"/>
    <w:rsid w:val="00E861F4"/>
    <w:rsid w:val="00E867F3"/>
    <w:rsid w:val="00E87BF2"/>
    <w:rsid w:val="00E90524"/>
    <w:rsid w:val="00E91C5C"/>
    <w:rsid w:val="00E94487"/>
    <w:rsid w:val="00E94656"/>
    <w:rsid w:val="00E95B28"/>
    <w:rsid w:val="00EA22A5"/>
    <w:rsid w:val="00EA2856"/>
    <w:rsid w:val="00EA5CA1"/>
    <w:rsid w:val="00EB0F96"/>
    <w:rsid w:val="00EB6A89"/>
    <w:rsid w:val="00EB6C2F"/>
    <w:rsid w:val="00EB72AA"/>
    <w:rsid w:val="00EB74E1"/>
    <w:rsid w:val="00EC0803"/>
    <w:rsid w:val="00EC1640"/>
    <w:rsid w:val="00EC4807"/>
    <w:rsid w:val="00EC7AE3"/>
    <w:rsid w:val="00ED0E4C"/>
    <w:rsid w:val="00ED1EDE"/>
    <w:rsid w:val="00ED2734"/>
    <w:rsid w:val="00ED2CC2"/>
    <w:rsid w:val="00ED4FB8"/>
    <w:rsid w:val="00ED53D5"/>
    <w:rsid w:val="00ED68DF"/>
    <w:rsid w:val="00EE093F"/>
    <w:rsid w:val="00EE104A"/>
    <w:rsid w:val="00EE1405"/>
    <w:rsid w:val="00EE265C"/>
    <w:rsid w:val="00EE5BFC"/>
    <w:rsid w:val="00EE7794"/>
    <w:rsid w:val="00EE7865"/>
    <w:rsid w:val="00EF0F43"/>
    <w:rsid w:val="00EF4107"/>
    <w:rsid w:val="00EF4412"/>
    <w:rsid w:val="00EF4CB7"/>
    <w:rsid w:val="00EF5199"/>
    <w:rsid w:val="00EF5263"/>
    <w:rsid w:val="00F0083B"/>
    <w:rsid w:val="00F00F5A"/>
    <w:rsid w:val="00F0204A"/>
    <w:rsid w:val="00F02653"/>
    <w:rsid w:val="00F027FB"/>
    <w:rsid w:val="00F02D14"/>
    <w:rsid w:val="00F04A0F"/>
    <w:rsid w:val="00F05174"/>
    <w:rsid w:val="00F06932"/>
    <w:rsid w:val="00F0771D"/>
    <w:rsid w:val="00F10AED"/>
    <w:rsid w:val="00F1478E"/>
    <w:rsid w:val="00F14D7F"/>
    <w:rsid w:val="00F15B4F"/>
    <w:rsid w:val="00F1736D"/>
    <w:rsid w:val="00F20AC8"/>
    <w:rsid w:val="00F210FB"/>
    <w:rsid w:val="00F21B3D"/>
    <w:rsid w:val="00F230C4"/>
    <w:rsid w:val="00F23733"/>
    <w:rsid w:val="00F23E61"/>
    <w:rsid w:val="00F23E9C"/>
    <w:rsid w:val="00F26DF0"/>
    <w:rsid w:val="00F302C9"/>
    <w:rsid w:val="00F3096E"/>
    <w:rsid w:val="00F32A4C"/>
    <w:rsid w:val="00F32E1F"/>
    <w:rsid w:val="00F3425C"/>
    <w:rsid w:val="00F34285"/>
    <w:rsid w:val="00F3454B"/>
    <w:rsid w:val="00F35172"/>
    <w:rsid w:val="00F35DA2"/>
    <w:rsid w:val="00F40A87"/>
    <w:rsid w:val="00F40EAC"/>
    <w:rsid w:val="00F42419"/>
    <w:rsid w:val="00F447B5"/>
    <w:rsid w:val="00F50F5F"/>
    <w:rsid w:val="00F522E3"/>
    <w:rsid w:val="00F53CA9"/>
    <w:rsid w:val="00F542D5"/>
    <w:rsid w:val="00F54F06"/>
    <w:rsid w:val="00F565C9"/>
    <w:rsid w:val="00F65B13"/>
    <w:rsid w:val="00F65B7F"/>
    <w:rsid w:val="00F65CC2"/>
    <w:rsid w:val="00F66145"/>
    <w:rsid w:val="00F67719"/>
    <w:rsid w:val="00F67D1C"/>
    <w:rsid w:val="00F730F2"/>
    <w:rsid w:val="00F739A5"/>
    <w:rsid w:val="00F73C07"/>
    <w:rsid w:val="00F808CC"/>
    <w:rsid w:val="00F81980"/>
    <w:rsid w:val="00F81B7E"/>
    <w:rsid w:val="00F84671"/>
    <w:rsid w:val="00F9074A"/>
    <w:rsid w:val="00F9080C"/>
    <w:rsid w:val="00F929AA"/>
    <w:rsid w:val="00F92B72"/>
    <w:rsid w:val="00F94C04"/>
    <w:rsid w:val="00F95786"/>
    <w:rsid w:val="00F95C1E"/>
    <w:rsid w:val="00FA0420"/>
    <w:rsid w:val="00FA25B4"/>
    <w:rsid w:val="00FA3555"/>
    <w:rsid w:val="00FA383C"/>
    <w:rsid w:val="00FA5E89"/>
    <w:rsid w:val="00FB1629"/>
    <w:rsid w:val="00FB6347"/>
    <w:rsid w:val="00FB789E"/>
    <w:rsid w:val="00FC0E4A"/>
    <w:rsid w:val="00FC13A0"/>
    <w:rsid w:val="00FC2256"/>
    <w:rsid w:val="00FC2784"/>
    <w:rsid w:val="00FC293F"/>
    <w:rsid w:val="00FC3F7F"/>
    <w:rsid w:val="00FC4B7C"/>
    <w:rsid w:val="00FD0A93"/>
    <w:rsid w:val="00FD3E41"/>
    <w:rsid w:val="00FD445C"/>
    <w:rsid w:val="00FD655D"/>
    <w:rsid w:val="00FD73D8"/>
    <w:rsid w:val="00FE130A"/>
    <w:rsid w:val="00FE2272"/>
    <w:rsid w:val="00FE2A5F"/>
    <w:rsid w:val="00FE3608"/>
    <w:rsid w:val="00FE3739"/>
    <w:rsid w:val="00FE3E7E"/>
    <w:rsid w:val="00FE5578"/>
    <w:rsid w:val="00FE5E0D"/>
    <w:rsid w:val="00FE5E75"/>
    <w:rsid w:val="00FE5F45"/>
    <w:rsid w:val="00FF24A2"/>
    <w:rsid w:val="00FF574F"/>
    <w:rsid w:val="00FF755E"/>
    <w:rsid w:val="00FF7F48"/>
    <w:rsid w:val="0102FBE8"/>
    <w:rsid w:val="011CD20A"/>
    <w:rsid w:val="0125199F"/>
    <w:rsid w:val="012A2FC1"/>
    <w:rsid w:val="012B85B8"/>
    <w:rsid w:val="013BB351"/>
    <w:rsid w:val="01431AD9"/>
    <w:rsid w:val="014E14AC"/>
    <w:rsid w:val="0155ADD4"/>
    <w:rsid w:val="0165FE5D"/>
    <w:rsid w:val="0177AA80"/>
    <w:rsid w:val="018D0CC7"/>
    <w:rsid w:val="01982987"/>
    <w:rsid w:val="01A9ED67"/>
    <w:rsid w:val="01B068B2"/>
    <w:rsid w:val="01BBEC36"/>
    <w:rsid w:val="01C05DE3"/>
    <w:rsid w:val="01C518D0"/>
    <w:rsid w:val="01DE1EE9"/>
    <w:rsid w:val="02285299"/>
    <w:rsid w:val="024759C1"/>
    <w:rsid w:val="0262D6E4"/>
    <w:rsid w:val="02896D0A"/>
    <w:rsid w:val="028B6947"/>
    <w:rsid w:val="0292C018"/>
    <w:rsid w:val="02A3C569"/>
    <w:rsid w:val="02B43D98"/>
    <w:rsid w:val="02D75E75"/>
    <w:rsid w:val="02E3F9F8"/>
    <w:rsid w:val="02EB72CA"/>
    <w:rsid w:val="02FD6E3E"/>
    <w:rsid w:val="0302B862"/>
    <w:rsid w:val="030AFDAD"/>
    <w:rsid w:val="034063CA"/>
    <w:rsid w:val="0357BC97"/>
    <w:rsid w:val="038D9E5C"/>
    <w:rsid w:val="0390D350"/>
    <w:rsid w:val="0394D48F"/>
    <w:rsid w:val="03A3D064"/>
    <w:rsid w:val="03B08004"/>
    <w:rsid w:val="03B35A89"/>
    <w:rsid w:val="03DC3917"/>
    <w:rsid w:val="03E15509"/>
    <w:rsid w:val="03E1A26C"/>
    <w:rsid w:val="0406F97A"/>
    <w:rsid w:val="041237E5"/>
    <w:rsid w:val="0426F5C7"/>
    <w:rsid w:val="042BDC8F"/>
    <w:rsid w:val="042D04F0"/>
    <w:rsid w:val="0441839B"/>
    <w:rsid w:val="045FDE64"/>
    <w:rsid w:val="04644C6D"/>
    <w:rsid w:val="047817B0"/>
    <w:rsid w:val="047C86AC"/>
    <w:rsid w:val="04BEA86B"/>
    <w:rsid w:val="04C93D93"/>
    <w:rsid w:val="054F803A"/>
    <w:rsid w:val="05747516"/>
    <w:rsid w:val="058E46AB"/>
    <w:rsid w:val="05995021"/>
    <w:rsid w:val="05A61771"/>
    <w:rsid w:val="05AA4631"/>
    <w:rsid w:val="05DBB574"/>
    <w:rsid w:val="05EAE658"/>
    <w:rsid w:val="06009A39"/>
    <w:rsid w:val="060CC41C"/>
    <w:rsid w:val="06112E3C"/>
    <w:rsid w:val="0618EBD3"/>
    <w:rsid w:val="0631D610"/>
    <w:rsid w:val="065B6B19"/>
    <w:rsid w:val="065D9B48"/>
    <w:rsid w:val="06764D03"/>
    <w:rsid w:val="06799281"/>
    <w:rsid w:val="067AFF5B"/>
    <w:rsid w:val="0699AEE6"/>
    <w:rsid w:val="06A1F597"/>
    <w:rsid w:val="06A3CC7E"/>
    <w:rsid w:val="06AFC6D9"/>
    <w:rsid w:val="06B72048"/>
    <w:rsid w:val="07041DC4"/>
    <w:rsid w:val="071B9510"/>
    <w:rsid w:val="072AA3E2"/>
    <w:rsid w:val="072EF7D7"/>
    <w:rsid w:val="0731AF01"/>
    <w:rsid w:val="073413DA"/>
    <w:rsid w:val="0748629F"/>
    <w:rsid w:val="076D8EFA"/>
    <w:rsid w:val="0799F3F6"/>
    <w:rsid w:val="07E8BCCE"/>
    <w:rsid w:val="08308B04"/>
    <w:rsid w:val="08456A07"/>
    <w:rsid w:val="084C153C"/>
    <w:rsid w:val="0857D457"/>
    <w:rsid w:val="086B69F6"/>
    <w:rsid w:val="0879DBF1"/>
    <w:rsid w:val="088C8C15"/>
    <w:rsid w:val="08907F7E"/>
    <w:rsid w:val="08934169"/>
    <w:rsid w:val="08A77938"/>
    <w:rsid w:val="08CD11E2"/>
    <w:rsid w:val="08D1DA62"/>
    <w:rsid w:val="090DFED6"/>
    <w:rsid w:val="094F3C9A"/>
    <w:rsid w:val="096472FE"/>
    <w:rsid w:val="0965B5D6"/>
    <w:rsid w:val="0992198E"/>
    <w:rsid w:val="0997E171"/>
    <w:rsid w:val="09B9C34B"/>
    <w:rsid w:val="09CE45C3"/>
    <w:rsid w:val="09D4C520"/>
    <w:rsid w:val="0A280277"/>
    <w:rsid w:val="0A379420"/>
    <w:rsid w:val="0A8B0EE4"/>
    <w:rsid w:val="0A967250"/>
    <w:rsid w:val="0AC1E665"/>
    <w:rsid w:val="0AC3B952"/>
    <w:rsid w:val="0ADA9183"/>
    <w:rsid w:val="0AE2717B"/>
    <w:rsid w:val="0B031B6F"/>
    <w:rsid w:val="0B0FC3E4"/>
    <w:rsid w:val="0B388A6D"/>
    <w:rsid w:val="0B494C10"/>
    <w:rsid w:val="0B4EC4A4"/>
    <w:rsid w:val="0B8A0F68"/>
    <w:rsid w:val="0BA304F1"/>
    <w:rsid w:val="0BBE9AEE"/>
    <w:rsid w:val="0BEFA524"/>
    <w:rsid w:val="0C01FA1D"/>
    <w:rsid w:val="0C107560"/>
    <w:rsid w:val="0C1A7DD4"/>
    <w:rsid w:val="0C445822"/>
    <w:rsid w:val="0C504218"/>
    <w:rsid w:val="0C6746E5"/>
    <w:rsid w:val="0C6FE950"/>
    <w:rsid w:val="0CBFC233"/>
    <w:rsid w:val="0CC1ED70"/>
    <w:rsid w:val="0CD2DEE7"/>
    <w:rsid w:val="0CD643BB"/>
    <w:rsid w:val="0CF42B0A"/>
    <w:rsid w:val="0D018F4A"/>
    <w:rsid w:val="0D5BD298"/>
    <w:rsid w:val="0D775DA0"/>
    <w:rsid w:val="0D9B9892"/>
    <w:rsid w:val="0DA158E5"/>
    <w:rsid w:val="0DABF2F5"/>
    <w:rsid w:val="0DC7248A"/>
    <w:rsid w:val="0DF44F88"/>
    <w:rsid w:val="0DF7CA7F"/>
    <w:rsid w:val="0E04A0B5"/>
    <w:rsid w:val="0E64E87B"/>
    <w:rsid w:val="0E83E22A"/>
    <w:rsid w:val="0E871E8B"/>
    <w:rsid w:val="0E8BDA2D"/>
    <w:rsid w:val="0E92F899"/>
    <w:rsid w:val="0EBD0900"/>
    <w:rsid w:val="0ECFAEE7"/>
    <w:rsid w:val="0ED94361"/>
    <w:rsid w:val="0EE82E12"/>
    <w:rsid w:val="0EF9948C"/>
    <w:rsid w:val="0F07D891"/>
    <w:rsid w:val="0F1D017F"/>
    <w:rsid w:val="0F1F693C"/>
    <w:rsid w:val="0F28F4E9"/>
    <w:rsid w:val="0F3F1096"/>
    <w:rsid w:val="0F5A491E"/>
    <w:rsid w:val="0F67318C"/>
    <w:rsid w:val="0F9C278D"/>
    <w:rsid w:val="0FCD2B89"/>
    <w:rsid w:val="0FDB25FA"/>
    <w:rsid w:val="0FEBED70"/>
    <w:rsid w:val="10069912"/>
    <w:rsid w:val="1006CC50"/>
    <w:rsid w:val="100A84BD"/>
    <w:rsid w:val="101BF9E0"/>
    <w:rsid w:val="1056F34C"/>
    <w:rsid w:val="106F808A"/>
    <w:rsid w:val="1072BA19"/>
    <w:rsid w:val="1085CED6"/>
    <w:rsid w:val="10C60B81"/>
    <w:rsid w:val="10D696E4"/>
    <w:rsid w:val="10DC677F"/>
    <w:rsid w:val="10E3C087"/>
    <w:rsid w:val="110450B8"/>
    <w:rsid w:val="1128D6AC"/>
    <w:rsid w:val="113806D6"/>
    <w:rsid w:val="113857B1"/>
    <w:rsid w:val="114A8050"/>
    <w:rsid w:val="115086FA"/>
    <w:rsid w:val="11536065"/>
    <w:rsid w:val="115462F1"/>
    <w:rsid w:val="116CDAB7"/>
    <w:rsid w:val="11C10CF9"/>
    <w:rsid w:val="11C628B4"/>
    <w:rsid w:val="11D6EA5B"/>
    <w:rsid w:val="11DC1944"/>
    <w:rsid w:val="11DF9C14"/>
    <w:rsid w:val="11E3F7C5"/>
    <w:rsid w:val="120E6F40"/>
    <w:rsid w:val="121FED94"/>
    <w:rsid w:val="122466CA"/>
    <w:rsid w:val="12308067"/>
    <w:rsid w:val="12500075"/>
    <w:rsid w:val="1250D902"/>
    <w:rsid w:val="125468EE"/>
    <w:rsid w:val="127C2421"/>
    <w:rsid w:val="128AD2DB"/>
    <w:rsid w:val="12C2754F"/>
    <w:rsid w:val="12C9886C"/>
    <w:rsid w:val="13032384"/>
    <w:rsid w:val="130876E0"/>
    <w:rsid w:val="13204810"/>
    <w:rsid w:val="132985E7"/>
    <w:rsid w:val="135928EC"/>
    <w:rsid w:val="1382399D"/>
    <w:rsid w:val="13AB6EC4"/>
    <w:rsid w:val="13C3F000"/>
    <w:rsid w:val="13D497EA"/>
    <w:rsid w:val="13DEA1CB"/>
    <w:rsid w:val="13E7F01B"/>
    <w:rsid w:val="14093C30"/>
    <w:rsid w:val="1410AF91"/>
    <w:rsid w:val="14127EA0"/>
    <w:rsid w:val="1426A33C"/>
    <w:rsid w:val="1431A914"/>
    <w:rsid w:val="14634183"/>
    <w:rsid w:val="14885959"/>
    <w:rsid w:val="149218C2"/>
    <w:rsid w:val="1494D0B7"/>
    <w:rsid w:val="14AA1471"/>
    <w:rsid w:val="14AB6006"/>
    <w:rsid w:val="14B4CBF2"/>
    <w:rsid w:val="14BC18B5"/>
    <w:rsid w:val="14C5264C"/>
    <w:rsid w:val="14D13975"/>
    <w:rsid w:val="14D84ED5"/>
    <w:rsid w:val="14EE79FC"/>
    <w:rsid w:val="14F4EFE4"/>
    <w:rsid w:val="1510CE76"/>
    <w:rsid w:val="1512B3E3"/>
    <w:rsid w:val="152A1A01"/>
    <w:rsid w:val="1539C56D"/>
    <w:rsid w:val="154C9A6D"/>
    <w:rsid w:val="155F59E3"/>
    <w:rsid w:val="158CC4E9"/>
    <w:rsid w:val="158D4F8F"/>
    <w:rsid w:val="15908760"/>
    <w:rsid w:val="159F72DE"/>
    <w:rsid w:val="15E915B7"/>
    <w:rsid w:val="15EFB6E3"/>
    <w:rsid w:val="1609BAE8"/>
    <w:rsid w:val="1619B9E4"/>
    <w:rsid w:val="1642F4CE"/>
    <w:rsid w:val="1650B265"/>
    <w:rsid w:val="1656C9E3"/>
    <w:rsid w:val="16603DDC"/>
    <w:rsid w:val="1662DF92"/>
    <w:rsid w:val="16654B25"/>
    <w:rsid w:val="1684D65B"/>
    <w:rsid w:val="168F866F"/>
    <w:rsid w:val="169943FC"/>
    <w:rsid w:val="16AF8971"/>
    <w:rsid w:val="16CF352A"/>
    <w:rsid w:val="17065BA0"/>
    <w:rsid w:val="175AB3C6"/>
    <w:rsid w:val="1774E049"/>
    <w:rsid w:val="17AFE100"/>
    <w:rsid w:val="18058E1A"/>
    <w:rsid w:val="180D08A5"/>
    <w:rsid w:val="181ADC92"/>
    <w:rsid w:val="18200E1F"/>
    <w:rsid w:val="1821FE56"/>
    <w:rsid w:val="18261ABE"/>
    <w:rsid w:val="1834A7EF"/>
    <w:rsid w:val="183BD618"/>
    <w:rsid w:val="185A6020"/>
    <w:rsid w:val="187F3427"/>
    <w:rsid w:val="18A2C38C"/>
    <w:rsid w:val="18A4D98B"/>
    <w:rsid w:val="18FBF549"/>
    <w:rsid w:val="1926B2C8"/>
    <w:rsid w:val="193A4576"/>
    <w:rsid w:val="194E4806"/>
    <w:rsid w:val="195071C6"/>
    <w:rsid w:val="195DE44D"/>
    <w:rsid w:val="196A4019"/>
    <w:rsid w:val="196AD572"/>
    <w:rsid w:val="197F9D7D"/>
    <w:rsid w:val="19CAA0DF"/>
    <w:rsid w:val="19D597D3"/>
    <w:rsid w:val="1A123285"/>
    <w:rsid w:val="1A26A6E2"/>
    <w:rsid w:val="1A4C98DD"/>
    <w:rsid w:val="1A551F9D"/>
    <w:rsid w:val="1A74CA3F"/>
    <w:rsid w:val="1AB106CE"/>
    <w:rsid w:val="1ABED813"/>
    <w:rsid w:val="1ACBFFD9"/>
    <w:rsid w:val="1ADB721C"/>
    <w:rsid w:val="1AE859E2"/>
    <w:rsid w:val="1AEA1D4D"/>
    <w:rsid w:val="1AEC7494"/>
    <w:rsid w:val="1B31EC76"/>
    <w:rsid w:val="1B493CD5"/>
    <w:rsid w:val="1B723282"/>
    <w:rsid w:val="1B72ABFC"/>
    <w:rsid w:val="1B979471"/>
    <w:rsid w:val="1BB3C98E"/>
    <w:rsid w:val="1BEE1C2B"/>
    <w:rsid w:val="1BEE1FB0"/>
    <w:rsid w:val="1C01DFA5"/>
    <w:rsid w:val="1C1F3623"/>
    <w:rsid w:val="1C5826CC"/>
    <w:rsid w:val="1C797C0E"/>
    <w:rsid w:val="1C7D82B6"/>
    <w:rsid w:val="1C8C79B4"/>
    <w:rsid w:val="1CA758F6"/>
    <w:rsid w:val="1CC63365"/>
    <w:rsid w:val="1CDA1BCC"/>
    <w:rsid w:val="1CDE6EB2"/>
    <w:rsid w:val="1CE50D36"/>
    <w:rsid w:val="1CEABC6C"/>
    <w:rsid w:val="1CF023D8"/>
    <w:rsid w:val="1D1A0951"/>
    <w:rsid w:val="1D2A882B"/>
    <w:rsid w:val="1D3DC6B5"/>
    <w:rsid w:val="1D4E1BEF"/>
    <w:rsid w:val="1D64D97C"/>
    <w:rsid w:val="1D6EAD02"/>
    <w:rsid w:val="1D91BD05"/>
    <w:rsid w:val="1D95A42F"/>
    <w:rsid w:val="1DC4492E"/>
    <w:rsid w:val="1DC7A378"/>
    <w:rsid w:val="1DCBB2EE"/>
    <w:rsid w:val="1DDC1028"/>
    <w:rsid w:val="1DE533DB"/>
    <w:rsid w:val="1DE8F5AD"/>
    <w:rsid w:val="1DEC345F"/>
    <w:rsid w:val="1DEFF337"/>
    <w:rsid w:val="1DF59DB3"/>
    <w:rsid w:val="1DFD28E5"/>
    <w:rsid w:val="1E1C0553"/>
    <w:rsid w:val="1E229AA6"/>
    <w:rsid w:val="1E23BA7B"/>
    <w:rsid w:val="1E4C244C"/>
    <w:rsid w:val="1E645819"/>
    <w:rsid w:val="1E7613FC"/>
    <w:rsid w:val="1E7A8C06"/>
    <w:rsid w:val="1E94FC11"/>
    <w:rsid w:val="1E95AE9E"/>
    <w:rsid w:val="1E9749F4"/>
    <w:rsid w:val="1EA13242"/>
    <w:rsid w:val="1EB3F6F3"/>
    <w:rsid w:val="1EB80F59"/>
    <w:rsid w:val="1ECD47B9"/>
    <w:rsid w:val="1EF9A1B1"/>
    <w:rsid w:val="1F0FB856"/>
    <w:rsid w:val="1F1BB6E7"/>
    <w:rsid w:val="1F270012"/>
    <w:rsid w:val="1F3347C5"/>
    <w:rsid w:val="1F680A4D"/>
    <w:rsid w:val="1F6B3405"/>
    <w:rsid w:val="1F79C9F6"/>
    <w:rsid w:val="1F88B884"/>
    <w:rsid w:val="1F8E5B47"/>
    <w:rsid w:val="1F961C7E"/>
    <w:rsid w:val="1FB0C742"/>
    <w:rsid w:val="1FC975A4"/>
    <w:rsid w:val="200DBD8C"/>
    <w:rsid w:val="203DD6A4"/>
    <w:rsid w:val="20806409"/>
    <w:rsid w:val="209B6D75"/>
    <w:rsid w:val="20BB6AAD"/>
    <w:rsid w:val="20C3153C"/>
    <w:rsid w:val="2112505D"/>
    <w:rsid w:val="2116F60C"/>
    <w:rsid w:val="212DEC66"/>
    <w:rsid w:val="213E9DCD"/>
    <w:rsid w:val="214B0439"/>
    <w:rsid w:val="2151E801"/>
    <w:rsid w:val="215B9137"/>
    <w:rsid w:val="219F0DFB"/>
    <w:rsid w:val="21B38450"/>
    <w:rsid w:val="21C6987D"/>
    <w:rsid w:val="21D0D473"/>
    <w:rsid w:val="21D9AC3D"/>
    <w:rsid w:val="21ED7A74"/>
    <w:rsid w:val="21FAE3CC"/>
    <w:rsid w:val="2212BB12"/>
    <w:rsid w:val="222D302B"/>
    <w:rsid w:val="2244BCAE"/>
    <w:rsid w:val="225224B9"/>
    <w:rsid w:val="2259F365"/>
    <w:rsid w:val="228C8431"/>
    <w:rsid w:val="22B0A88B"/>
    <w:rsid w:val="22C9A1B6"/>
    <w:rsid w:val="22ED6598"/>
    <w:rsid w:val="22F5CD85"/>
    <w:rsid w:val="2309B53A"/>
    <w:rsid w:val="2316E139"/>
    <w:rsid w:val="2317EB70"/>
    <w:rsid w:val="2317EED0"/>
    <w:rsid w:val="231DEA05"/>
    <w:rsid w:val="234A044F"/>
    <w:rsid w:val="2362292E"/>
    <w:rsid w:val="2366B795"/>
    <w:rsid w:val="237A7DAE"/>
    <w:rsid w:val="238DB817"/>
    <w:rsid w:val="23946262"/>
    <w:rsid w:val="23A922C8"/>
    <w:rsid w:val="23B0787C"/>
    <w:rsid w:val="23C51969"/>
    <w:rsid w:val="23FEFE58"/>
    <w:rsid w:val="240A070D"/>
    <w:rsid w:val="244567DC"/>
    <w:rsid w:val="24462FB4"/>
    <w:rsid w:val="246E1D58"/>
    <w:rsid w:val="2473426A"/>
    <w:rsid w:val="24972538"/>
    <w:rsid w:val="24979A65"/>
    <w:rsid w:val="24A5859B"/>
    <w:rsid w:val="24C343AB"/>
    <w:rsid w:val="24CF02D9"/>
    <w:rsid w:val="24D42582"/>
    <w:rsid w:val="24D77B68"/>
    <w:rsid w:val="24F6411C"/>
    <w:rsid w:val="24FC4502"/>
    <w:rsid w:val="250E99B5"/>
    <w:rsid w:val="25188797"/>
    <w:rsid w:val="25645A10"/>
    <w:rsid w:val="258651FB"/>
    <w:rsid w:val="2598B55F"/>
    <w:rsid w:val="25A1854F"/>
    <w:rsid w:val="25B39555"/>
    <w:rsid w:val="25BEDA60"/>
    <w:rsid w:val="25D094CF"/>
    <w:rsid w:val="25FA6F22"/>
    <w:rsid w:val="26107634"/>
    <w:rsid w:val="262F4BBF"/>
    <w:rsid w:val="26316220"/>
    <w:rsid w:val="264F2C57"/>
    <w:rsid w:val="2653A4D8"/>
    <w:rsid w:val="267DB0B2"/>
    <w:rsid w:val="26B1A1CB"/>
    <w:rsid w:val="26B6471D"/>
    <w:rsid w:val="26B9E6BC"/>
    <w:rsid w:val="26D2605D"/>
    <w:rsid w:val="26DBD038"/>
    <w:rsid w:val="26E50DE9"/>
    <w:rsid w:val="26F31D27"/>
    <w:rsid w:val="272BCD9F"/>
    <w:rsid w:val="273B220D"/>
    <w:rsid w:val="274CFC18"/>
    <w:rsid w:val="2751DE68"/>
    <w:rsid w:val="275ED42E"/>
    <w:rsid w:val="27899008"/>
    <w:rsid w:val="279F076A"/>
    <w:rsid w:val="27A19C5F"/>
    <w:rsid w:val="27B4B222"/>
    <w:rsid w:val="27E52AD5"/>
    <w:rsid w:val="27E9B81B"/>
    <w:rsid w:val="27EA42A5"/>
    <w:rsid w:val="2848FBAF"/>
    <w:rsid w:val="2874B517"/>
    <w:rsid w:val="2893D472"/>
    <w:rsid w:val="28AE07AF"/>
    <w:rsid w:val="28B1F5D3"/>
    <w:rsid w:val="28E301A1"/>
    <w:rsid w:val="28F9BBE5"/>
    <w:rsid w:val="29350051"/>
    <w:rsid w:val="2937D8D6"/>
    <w:rsid w:val="293B122E"/>
    <w:rsid w:val="295BB94B"/>
    <w:rsid w:val="29731423"/>
    <w:rsid w:val="2976DE39"/>
    <w:rsid w:val="298F8F56"/>
    <w:rsid w:val="29AA5D8F"/>
    <w:rsid w:val="29B4B57D"/>
    <w:rsid w:val="29C636AF"/>
    <w:rsid w:val="29C65E7B"/>
    <w:rsid w:val="29D99BEF"/>
    <w:rsid w:val="29E1F4AD"/>
    <w:rsid w:val="2A324ECC"/>
    <w:rsid w:val="2A34214F"/>
    <w:rsid w:val="2A37BCD3"/>
    <w:rsid w:val="2A409963"/>
    <w:rsid w:val="2A4B0F91"/>
    <w:rsid w:val="2A6876C4"/>
    <w:rsid w:val="2AA37C9F"/>
    <w:rsid w:val="2AAB3A26"/>
    <w:rsid w:val="2AB4B7E8"/>
    <w:rsid w:val="2AB6E770"/>
    <w:rsid w:val="2AC1570E"/>
    <w:rsid w:val="2AEB82D4"/>
    <w:rsid w:val="2AF4D8F2"/>
    <w:rsid w:val="2B2F9D25"/>
    <w:rsid w:val="2B6D5EA6"/>
    <w:rsid w:val="2B80CBA6"/>
    <w:rsid w:val="2B894335"/>
    <w:rsid w:val="2BA33115"/>
    <w:rsid w:val="2BA54BC5"/>
    <w:rsid w:val="2BA99742"/>
    <w:rsid w:val="2BD356F3"/>
    <w:rsid w:val="2BD8DCF4"/>
    <w:rsid w:val="2BEE7963"/>
    <w:rsid w:val="2BFEFC06"/>
    <w:rsid w:val="2C1D9BAB"/>
    <w:rsid w:val="2C22F957"/>
    <w:rsid w:val="2C331F37"/>
    <w:rsid w:val="2C53E6F8"/>
    <w:rsid w:val="2C613DB6"/>
    <w:rsid w:val="2C71CEB4"/>
    <w:rsid w:val="2C7DB1D1"/>
    <w:rsid w:val="2C7DD46B"/>
    <w:rsid w:val="2C869D39"/>
    <w:rsid w:val="2C94681D"/>
    <w:rsid w:val="2CA41267"/>
    <w:rsid w:val="2CA8302E"/>
    <w:rsid w:val="2CD1F90A"/>
    <w:rsid w:val="2CDCE28F"/>
    <w:rsid w:val="2CF1E8AF"/>
    <w:rsid w:val="2D01A277"/>
    <w:rsid w:val="2D1A7530"/>
    <w:rsid w:val="2D22D828"/>
    <w:rsid w:val="2D783A25"/>
    <w:rsid w:val="2D7AC4B4"/>
    <w:rsid w:val="2DA39888"/>
    <w:rsid w:val="2DB9060B"/>
    <w:rsid w:val="2DC7F43D"/>
    <w:rsid w:val="2DCBF682"/>
    <w:rsid w:val="2DD19C3B"/>
    <w:rsid w:val="2DDC7B57"/>
    <w:rsid w:val="2DE8372A"/>
    <w:rsid w:val="2DE9ABDE"/>
    <w:rsid w:val="2E058107"/>
    <w:rsid w:val="2E0A8047"/>
    <w:rsid w:val="2E12EE59"/>
    <w:rsid w:val="2E20C4E0"/>
    <w:rsid w:val="2E22D954"/>
    <w:rsid w:val="2E24DF21"/>
    <w:rsid w:val="2E3EAA05"/>
    <w:rsid w:val="2E4B42F6"/>
    <w:rsid w:val="2E9BFC54"/>
    <w:rsid w:val="2E9D4072"/>
    <w:rsid w:val="2EBC53DE"/>
    <w:rsid w:val="2ECEA821"/>
    <w:rsid w:val="2EEC29ED"/>
    <w:rsid w:val="2F0444E3"/>
    <w:rsid w:val="2F2A3873"/>
    <w:rsid w:val="2F46604A"/>
    <w:rsid w:val="2F6E3ED6"/>
    <w:rsid w:val="2F874747"/>
    <w:rsid w:val="2FB7CDE6"/>
    <w:rsid w:val="2FD5DDBE"/>
    <w:rsid w:val="2FF09036"/>
    <w:rsid w:val="3004B084"/>
    <w:rsid w:val="3008AF2A"/>
    <w:rsid w:val="30199F13"/>
    <w:rsid w:val="302F5C2A"/>
    <w:rsid w:val="30475978"/>
    <w:rsid w:val="30488FCC"/>
    <w:rsid w:val="30598452"/>
    <w:rsid w:val="306D043A"/>
    <w:rsid w:val="306F3868"/>
    <w:rsid w:val="3078A6C8"/>
    <w:rsid w:val="3095CC6B"/>
    <w:rsid w:val="3098AA9E"/>
    <w:rsid w:val="309EC9D1"/>
    <w:rsid w:val="3109B6ED"/>
    <w:rsid w:val="310D118D"/>
    <w:rsid w:val="3123E112"/>
    <w:rsid w:val="31343F9A"/>
    <w:rsid w:val="3137BAFA"/>
    <w:rsid w:val="31508E06"/>
    <w:rsid w:val="31600ADB"/>
    <w:rsid w:val="317A950D"/>
    <w:rsid w:val="3187DE0E"/>
    <w:rsid w:val="318F5D38"/>
    <w:rsid w:val="3196EE29"/>
    <w:rsid w:val="31A9A9FB"/>
    <w:rsid w:val="31BA99B4"/>
    <w:rsid w:val="31F68E39"/>
    <w:rsid w:val="31FA0B14"/>
    <w:rsid w:val="32157A8A"/>
    <w:rsid w:val="321BEE94"/>
    <w:rsid w:val="32213053"/>
    <w:rsid w:val="32286718"/>
    <w:rsid w:val="324B57A5"/>
    <w:rsid w:val="324F2026"/>
    <w:rsid w:val="325EB13A"/>
    <w:rsid w:val="329A134A"/>
    <w:rsid w:val="32D1B972"/>
    <w:rsid w:val="32DFB2BC"/>
    <w:rsid w:val="3308A9E4"/>
    <w:rsid w:val="331402D5"/>
    <w:rsid w:val="3340442F"/>
    <w:rsid w:val="334F5914"/>
    <w:rsid w:val="336A88DC"/>
    <w:rsid w:val="336E9FA3"/>
    <w:rsid w:val="33838CC7"/>
    <w:rsid w:val="33C3CC27"/>
    <w:rsid w:val="33D9647F"/>
    <w:rsid w:val="33DB1676"/>
    <w:rsid w:val="33F838B4"/>
    <w:rsid w:val="340594F7"/>
    <w:rsid w:val="341565EA"/>
    <w:rsid w:val="341A3899"/>
    <w:rsid w:val="34210E47"/>
    <w:rsid w:val="342F1DAC"/>
    <w:rsid w:val="34364257"/>
    <w:rsid w:val="3462A2AE"/>
    <w:rsid w:val="347143F3"/>
    <w:rsid w:val="3472AB7E"/>
    <w:rsid w:val="348577F8"/>
    <w:rsid w:val="3488F605"/>
    <w:rsid w:val="34C66463"/>
    <w:rsid w:val="34D82BF4"/>
    <w:rsid w:val="34D8A353"/>
    <w:rsid w:val="3550716D"/>
    <w:rsid w:val="35625959"/>
    <w:rsid w:val="35662344"/>
    <w:rsid w:val="357962A2"/>
    <w:rsid w:val="35EFB77F"/>
    <w:rsid w:val="35F2D432"/>
    <w:rsid w:val="35F4DFDB"/>
    <w:rsid w:val="35F76A8F"/>
    <w:rsid w:val="360A1340"/>
    <w:rsid w:val="360E1C3D"/>
    <w:rsid w:val="362281BD"/>
    <w:rsid w:val="363474F3"/>
    <w:rsid w:val="36392520"/>
    <w:rsid w:val="365C8483"/>
    <w:rsid w:val="3685624E"/>
    <w:rsid w:val="36C1386C"/>
    <w:rsid w:val="36C88CCD"/>
    <w:rsid w:val="36C98380"/>
    <w:rsid w:val="36D98647"/>
    <w:rsid w:val="3702DA75"/>
    <w:rsid w:val="370CB747"/>
    <w:rsid w:val="3720BC96"/>
    <w:rsid w:val="373876D0"/>
    <w:rsid w:val="3775DC5B"/>
    <w:rsid w:val="37908175"/>
    <w:rsid w:val="3795620D"/>
    <w:rsid w:val="37AD2E74"/>
    <w:rsid w:val="37ADAC99"/>
    <w:rsid w:val="37B633C5"/>
    <w:rsid w:val="37DE3444"/>
    <w:rsid w:val="380201FC"/>
    <w:rsid w:val="38390F19"/>
    <w:rsid w:val="3845BD36"/>
    <w:rsid w:val="387ACD48"/>
    <w:rsid w:val="3898088D"/>
    <w:rsid w:val="389F5755"/>
    <w:rsid w:val="38D06F05"/>
    <w:rsid w:val="38D4CB2B"/>
    <w:rsid w:val="38EA0520"/>
    <w:rsid w:val="38F17A88"/>
    <w:rsid w:val="38F79DD8"/>
    <w:rsid w:val="392DC5EC"/>
    <w:rsid w:val="3936F98D"/>
    <w:rsid w:val="39430AB4"/>
    <w:rsid w:val="3944ED85"/>
    <w:rsid w:val="3952622A"/>
    <w:rsid w:val="3961A4E5"/>
    <w:rsid w:val="3988B328"/>
    <w:rsid w:val="3992F42F"/>
    <w:rsid w:val="3999F9F0"/>
    <w:rsid w:val="39DC79FD"/>
    <w:rsid w:val="39DD0F00"/>
    <w:rsid w:val="3A20D379"/>
    <w:rsid w:val="3A40BC89"/>
    <w:rsid w:val="3A430BC3"/>
    <w:rsid w:val="3A502C3E"/>
    <w:rsid w:val="3A6B8AD3"/>
    <w:rsid w:val="3AA28A03"/>
    <w:rsid w:val="3ABBCCB5"/>
    <w:rsid w:val="3AE24AAD"/>
    <w:rsid w:val="3AF6978F"/>
    <w:rsid w:val="3B062FC0"/>
    <w:rsid w:val="3B331166"/>
    <w:rsid w:val="3B3C260B"/>
    <w:rsid w:val="3B4578EC"/>
    <w:rsid w:val="3B4CEA86"/>
    <w:rsid w:val="3B4F5768"/>
    <w:rsid w:val="3B794658"/>
    <w:rsid w:val="3B968193"/>
    <w:rsid w:val="3B9B7B54"/>
    <w:rsid w:val="3BB1F98C"/>
    <w:rsid w:val="3BD6EEC6"/>
    <w:rsid w:val="3BFA2461"/>
    <w:rsid w:val="3C02BF93"/>
    <w:rsid w:val="3C18CB41"/>
    <w:rsid w:val="3C1DB33A"/>
    <w:rsid w:val="3C29BFEF"/>
    <w:rsid w:val="3C29F5B8"/>
    <w:rsid w:val="3C486438"/>
    <w:rsid w:val="3C75808C"/>
    <w:rsid w:val="3C85D355"/>
    <w:rsid w:val="3CCBEDD5"/>
    <w:rsid w:val="3CD114CB"/>
    <w:rsid w:val="3CD838DC"/>
    <w:rsid w:val="3CD8D65E"/>
    <w:rsid w:val="3CE4A422"/>
    <w:rsid w:val="3CE6A995"/>
    <w:rsid w:val="3CE9656C"/>
    <w:rsid w:val="3D000FA1"/>
    <w:rsid w:val="3D00535F"/>
    <w:rsid w:val="3D138F4E"/>
    <w:rsid w:val="3D1C6FF9"/>
    <w:rsid w:val="3D6E430F"/>
    <w:rsid w:val="3D78AC28"/>
    <w:rsid w:val="3D8926BD"/>
    <w:rsid w:val="3D9B7345"/>
    <w:rsid w:val="3DAFDE65"/>
    <w:rsid w:val="3DB6E017"/>
    <w:rsid w:val="3E24CC75"/>
    <w:rsid w:val="3E359081"/>
    <w:rsid w:val="3E38EB3C"/>
    <w:rsid w:val="3E63F1F6"/>
    <w:rsid w:val="3EA3095C"/>
    <w:rsid w:val="3EDAF6B8"/>
    <w:rsid w:val="3EDC4243"/>
    <w:rsid w:val="3EF17610"/>
    <w:rsid w:val="3EFC0859"/>
    <w:rsid w:val="3F107C29"/>
    <w:rsid w:val="3F4C89D2"/>
    <w:rsid w:val="3F4E7CAA"/>
    <w:rsid w:val="3F533C97"/>
    <w:rsid w:val="3F959EAF"/>
    <w:rsid w:val="3FA1E27B"/>
    <w:rsid w:val="3FA78FF5"/>
    <w:rsid w:val="3FD17682"/>
    <w:rsid w:val="3FE7EB1A"/>
    <w:rsid w:val="400162E7"/>
    <w:rsid w:val="400DE2F3"/>
    <w:rsid w:val="402934CD"/>
    <w:rsid w:val="404AC4AF"/>
    <w:rsid w:val="40573EC2"/>
    <w:rsid w:val="40669EC3"/>
    <w:rsid w:val="4086B313"/>
    <w:rsid w:val="40988E73"/>
    <w:rsid w:val="40B00553"/>
    <w:rsid w:val="40C2091D"/>
    <w:rsid w:val="40CF1A2C"/>
    <w:rsid w:val="40D28B9E"/>
    <w:rsid w:val="40D38119"/>
    <w:rsid w:val="40D56064"/>
    <w:rsid w:val="4119EBFC"/>
    <w:rsid w:val="41411FFD"/>
    <w:rsid w:val="41486815"/>
    <w:rsid w:val="4148AA9A"/>
    <w:rsid w:val="4155C9B1"/>
    <w:rsid w:val="4159AA4B"/>
    <w:rsid w:val="41656A08"/>
    <w:rsid w:val="41657643"/>
    <w:rsid w:val="41762D10"/>
    <w:rsid w:val="417B2175"/>
    <w:rsid w:val="418FDD33"/>
    <w:rsid w:val="4194C8BA"/>
    <w:rsid w:val="41C815A2"/>
    <w:rsid w:val="41E65CD6"/>
    <w:rsid w:val="422BD1C0"/>
    <w:rsid w:val="42606531"/>
    <w:rsid w:val="426AEA8D"/>
    <w:rsid w:val="4272616D"/>
    <w:rsid w:val="4291A02E"/>
    <w:rsid w:val="42A98CB5"/>
    <w:rsid w:val="42AA66E4"/>
    <w:rsid w:val="42CAA753"/>
    <w:rsid w:val="42FBB121"/>
    <w:rsid w:val="43432CE1"/>
    <w:rsid w:val="435D72AF"/>
    <w:rsid w:val="436606E6"/>
    <w:rsid w:val="4367AFEF"/>
    <w:rsid w:val="436AF621"/>
    <w:rsid w:val="4377F0BC"/>
    <w:rsid w:val="4379B482"/>
    <w:rsid w:val="43F4076B"/>
    <w:rsid w:val="44129037"/>
    <w:rsid w:val="442C0C1A"/>
    <w:rsid w:val="442CF5A7"/>
    <w:rsid w:val="443E1C4A"/>
    <w:rsid w:val="444ABE81"/>
    <w:rsid w:val="446677B4"/>
    <w:rsid w:val="447AD961"/>
    <w:rsid w:val="44890E9F"/>
    <w:rsid w:val="44AAE01C"/>
    <w:rsid w:val="44B5DC67"/>
    <w:rsid w:val="44C52443"/>
    <w:rsid w:val="44C9EF72"/>
    <w:rsid w:val="44D3DA52"/>
    <w:rsid w:val="44D80493"/>
    <w:rsid w:val="44EE2D37"/>
    <w:rsid w:val="451E77B2"/>
    <w:rsid w:val="4542C060"/>
    <w:rsid w:val="455C2335"/>
    <w:rsid w:val="457DAF06"/>
    <w:rsid w:val="459D2A2D"/>
    <w:rsid w:val="459F9CFE"/>
    <w:rsid w:val="45A1F41D"/>
    <w:rsid w:val="45B31F0C"/>
    <w:rsid w:val="45FC2957"/>
    <w:rsid w:val="461F9174"/>
    <w:rsid w:val="4631F15C"/>
    <w:rsid w:val="463D1585"/>
    <w:rsid w:val="46A91EB5"/>
    <w:rsid w:val="46D669BD"/>
    <w:rsid w:val="46E7CD5F"/>
    <w:rsid w:val="46FEE2B2"/>
    <w:rsid w:val="47085442"/>
    <w:rsid w:val="4721F5FA"/>
    <w:rsid w:val="472BFF5C"/>
    <w:rsid w:val="4746C349"/>
    <w:rsid w:val="474B1311"/>
    <w:rsid w:val="474EB1EC"/>
    <w:rsid w:val="475025AC"/>
    <w:rsid w:val="476A7067"/>
    <w:rsid w:val="47794FA6"/>
    <w:rsid w:val="47932BFA"/>
    <w:rsid w:val="47B14C40"/>
    <w:rsid w:val="47BB61D5"/>
    <w:rsid w:val="47D1F0EE"/>
    <w:rsid w:val="47D2646F"/>
    <w:rsid w:val="47E036A5"/>
    <w:rsid w:val="47F7B17D"/>
    <w:rsid w:val="47F825BE"/>
    <w:rsid w:val="482841A2"/>
    <w:rsid w:val="482BE08E"/>
    <w:rsid w:val="48D994DF"/>
    <w:rsid w:val="48E66BA9"/>
    <w:rsid w:val="49162FBF"/>
    <w:rsid w:val="49206D91"/>
    <w:rsid w:val="492150F6"/>
    <w:rsid w:val="492EA7A5"/>
    <w:rsid w:val="4944A37C"/>
    <w:rsid w:val="49526DB6"/>
    <w:rsid w:val="49539B56"/>
    <w:rsid w:val="49601F63"/>
    <w:rsid w:val="49B31F5A"/>
    <w:rsid w:val="49BB9E49"/>
    <w:rsid w:val="49BF5715"/>
    <w:rsid w:val="49DB8A77"/>
    <w:rsid w:val="49E3E0B0"/>
    <w:rsid w:val="4A06F6E3"/>
    <w:rsid w:val="4A1DBC43"/>
    <w:rsid w:val="4A30FCD6"/>
    <w:rsid w:val="4A5087FE"/>
    <w:rsid w:val="4A5A0E72"/>
    <w:rsid w:val="4A756540"/>
    <w:rsid w:val="4AA788ED"/>
    <w:rsid w:val="4ABBF433"/>
    <w:rsid w:val="4ACF279B"/>
    <w:rsid w:val="4AD0795B"/>
    <w:rsid w:val="4AE07A12"/>
    <w:rsid w:val="4AEC49D9"/>
    <w:rsid w:val="4AED7087"/>
    <w:rsid w:val="4B0991B0"/>
    <w:rsid w:val="4B278C0E"/>
    <w:rsid w:val="4B342FE1"/>
    <w:rsid w:val="4B375996"/>
    <w:rsid w:val="4B38C02E"/>
    <w:rsid w:val="4B762BB6"/>
    <w:rsid w:val="4B76714D"/>
    <w:rsid w:val="4B792BAB"/>
    <w:rsid w:val="4BB98CA4"/>
    <w:rsid w:val="4BCA444B"/>
    <w:rsid w:val="4BDB770E"/>
    <w:rsid w:val="4BEBCFA9"/>
    <w:rsid w:val="4BFAEB5F"/>
    <w:rsid w:val="4C0FDD58"/>
    <w:rsid w:val="4C1772F8"/>
    <w:rsid w:val="4C1A52DB"/>
    <w:rsid w:val="4C2295F6"/>
    <w:rsid w:val="4C33AE25"/>
    <w:rsid w:val="4C41B887"/>
    <w:rsid w:val="4C526A1A"/>
    <w:rsid w:val="4C5359C3"/>
    <w:rsid w:val="4C54BFF1"/>
    <w:rsid w:val="4C6026E9"/>
    <w:rsid w:val="4C683AD9"/>
    <w:rsid w:val="4C9589AA"/>
    <w:rsid w:val="4CCB484A"/>
    <w:rsid w:val="4CD70383"/>
    <w:rsid w:val="4CEE6239"/>
    <w:rsid w:val="4CEFD1A7"/>
    <w:rsid w:val="4D1509BD"/>
    <w:rsid w:val="4D17E12E"/>
    <w:rsid w:val="4D4207E6"/>
    <w:rsid w:val="4D5980EA"/>
    <w:rsid w:val="4D79491E"/>
    <w:rsid w:val="4D7E3294"/>
    <w:rsid w:val="4D80F55D"/>
    <w:rsid w:val="4DCB13B6"/>
    <w:rsid w:val="4DDC5A5B"/>
    <w:rsid w:val="4DDE4FA8"/>
    <w:rsid w:val="4DE09405"/>
    <w:rsid w:val="4DE992BD"/>
    <w:rsid w:val="4DF396BD"/>
    <w:rsid w:val="4DFC0008"/>
    <w:rsid w:val="4E315EC5"/>
    <w:rsid w:val="4E38BFF2"/>
    <w:rsid w:val="4E5D2BA6"/>
    <w:rsid w:val="4E76F167"/>
    <w:rsid w:val="4E7F8BD4"/>
    <w:rsid w:val="4E888149"/>
    <w:rsid w:val="4E98DB6F"/>
    <w:rsid w:val="4EA28F2C"/>
    <w:rsid w:val="4EAB5FCF"/>
    <w:rsid w:val="4EAB9BDB"/>
    <w:rsid w:val="4EBA51E7"/>
    <w:rsid w:val="4EBDF505"/>
    <w:rsid w:val="4EE52A32"/>
    <w:rsid w:val="4EE9AF6C"/>
    <w:rsid w:val="4EF0308F"/>
    <w:rsid w:val="4F014F78"/>
    <w:rsid w:val="4F3BEB86"/>
    <w:rsid w:val="4F3DC14F"/>
    <w:rsid w:val="4F638ABA"/>
    <w:rsid w:val="4F943886"/>
    <w:rsid w:val="4FC8BEBA"/>
    <w:rsid w:val="4FE15738"/>
    <w:rsid w:val="500726A5"/>
    <w:rsid w:val="500D0D49"/>
    <w:rsid w:val="501FB80F"/>
    <w:rsid w:val="50233C61"/>
    <w:rsid w:val="502562BD"/>
    <w:rsid w:val="50280E9A"/>
    <w:rsid w:val="5033331B"/>
    <w:rsid w:val="50372246"/>
    <w:rsid w:val="50382599"/>
    <w:rsid w:val="503DFDCC"/>
    <w:rsid w:val="504F1176"/>
    <w:rsid w:val="5066DAFD"/>
    <w:rsid w:val="5074778C"/>
    <w:rsid w:val="508537C4"/>
    <w:rsid w:val="50859B91"/>
    <w:rsid w:val="50969EAC"/>
    <w:rsid w:val="50A58815"/>
    <w:rsid w:val="50AD0486"/>
    <w:rsid w:val="511A91A1"/>
    <w:rsid w:val="51201857"/>
    <w:rsid w:val="51582E86"/>
    <w:rsid w:val="516FD419"/>
    <w:rsid w:val="5170ACAB"/>
    <w:rsid w:val="51C26A11"/>
    <w:rsid w:val="51E1DC11"/>
    <w:rsid w:val="51E6190D"/>
    <w:rsid w:val="51F330A4"/>
    <w:rsid w:val="51F60297"/>
    <w:rsid w:val="5228A258"/>
    <w:rsid w:val="5237937B"/>
    <w:rsid w:val="523AF2C2"/>
    <w:rsid w:val="524BF179"/>
    <w:rsid w:val="525189E2"/>
    <w:rsid w:val="5252FD85"/>
    <w:rsid w:val="525FD76B"/>
    <w:rsid w:val="526A4EF2"/>
    <w:rsid w:val="5299136A"/>
    <w:rsid w:val="529A3FF8"/>
    <w:rsid w:val="52AA8004"/>
    <w:rsid w:val="52BD73FD"/>
    <w:rsid w:val="52C632F1"/>
    <w:rsid w:val="52C74272"/>
    <w:rsid w:val="52D2523E"/>
    <w:rsid w:val="52E09F7C"/>
    <w:rsid w:val="52E78E6F"/>
    <w:rsid w:val="52EFBE38"/>
    <w:rsid w:val="52F3FEE7"/>
    <w:rsid w:val="53049AB9"/>
    <w:rsid w:val="53CFCDED"/>
    <w:rsid w:val="53ECD58D"/>
    <w:rsid w:val="54171F53"/>
    <w:rsid w:val="5421621A"/>
    <w:rsid w:val="547F8D8E"/>
    <w:rsid w:val="549C8441"/>
    <w:rsid w:val="54A258B6"/>
    <w:rsid w:val="54BA6EEA"/>
    <w:rsid w:val="54BE0D1E"/>
    <w:rsid w:val="54F9B4B9"/>
    <w:rsid w:val="550BD699"/>
    <w:rsid w:val="551014CB"/>
    <w:rsid w:val="55206659"/>
    <w:rsid w:val="5524997B"/>
    <w:rsid w:val="552F337C"/>
    <w:rsid w:val="558682A8"/>
    <w:rsid w:val="55C8F869"/>
    <w:rsid w:val="55C90E11"/>
    <w:rsid w:val="55DA550A"/>
    <w:rsid w:val="55F7DAB6"/>
    <w:rsid w:val="55FFB63E"/>
    <w:rsid w:val="5607214F"/>
    <w:rsid w:val="560E3D64"/>
    <w:rsid w:val="560ED9C6"/>
    <w:rsid w:val="5612E192"/>
    <w:rsid w:val="56400EEA"/>
    <w:rsid w:val="564C5587"/>
    <w:rsid w:val="5669B509"/>
    <w:rsid w:val="566D1222"/>
    <w:rsid w:val="5685DFC8"/>
    <w:rsid w:val="56BD3D17"/>
    <w:rsid w:val="56E0E147"/>
    <w:rsid w:val="56E3BB76"/>
    <w:rsid w:val="57033426"/>
    <w:rsid w:val="57094743"/>
    <w:rsid w:val="570FCBAC"/>
    <w:rsid w:val="571722BD"/>
    <w:rsid w:val="5719FA4B"/>
    <w:rsid w:val="571E1518"/>
    <w:rsid w:val="574F627B"/>
    <w:rsid w:val="57665844"/>
    <w:rsid w:val="57710974"/>
    <w:rsid w:val="5791EC0B"/>
    <w:rsid w:val="5793E179"/>
    <w:rsid w:val="579CE735"/>
    <w:rsid w:val="57A74836"/>
    <w:rsid w:val="57D92A79"/>
    <w:rsid w:val="5825FD92"/>
    <w:rsid w:val="58320E6D"/>
    <w:rsid w:val="585FA7FF"/>
    <w:rsid w:val="5863B383"/>
    <w:rsid w:val="586578EA"/>
    <w:rsid w:val="58913AEB"/>
    <w:rsid w:val="58A04B34"/>
    <w:rsid w:val="58AF8F63"/>
    <w:rsid w:val="58B2EB68"/>
    <w:rsid w:val="58FC373C"/>
    <w:rsid w:val="5900992B"/>
    <w:rsid w:val="59133EFD"/>
    <w:rsid w:val="59213EDF"/>
    <w:rsid w:val="597A8BCD"/>
    <w:rsid w:val="59846BAB"/>
    <w:rsid w:val="59A3D980"/>
    <w:rsid w:val="59ACDA4C"/>
    <w:rsid w:val="59B07A92"/>
    <w:rsid w:val="59B91D3C"/>
    <w:rsid w:val="59C2754B"/>
    <w:rsid w:val="59DFB346"/>
    <w:rsid w:val="59E80CA9"/>
    <w:rsid w:val="5A0B1A33"/>
    <w:rsid w:val="5A16AAD4"/>
    <w:rsid w:val="5A1A323F"/>
    <w:rsid w:val="5A1DB387"/>
    <w:rsid w:val="5A22470C"/>
    <w:rsid w:val="5A2EC919"/>
    <w:rsid w:val="5A3EE390"/>
    <w:rsid w:val="5A4E7C5B"/>
    <w:rsid w:val="5A76053F"/>
    <w:rsid w:val="5B2CD00D"/>
    <w:rsid w:val="5B6E273C"/>
    <w:rsid w:val="5B7F8BAD"/>
    <w:rsid w:val="5B84F390"/>
    <w:rsid w:val="5B8513AE"/>
    <w:rsid w:val="5B9DEAD2"/>
    <w:rsid w:val="5B9F2566"/>
    <w:rsid w:val="5BAE91DF"/>
    <w:rsid w:val="5C155BA5"/>
    <w:rsid w:val="5C2367F4"/>
    <w:rsid w:val="5C35383E"/>
    <w:rsid w:val="5C43CCBE"/>
    <w:rsid w:val="5C563838"/>
    <w:rsid w:val="5CD5B704"/>
    <w:rsid w:val="5CDE3E68"/>
    <w:rsid w:val="5CEC762C"/>
    <w:rsid w:val="5D1F8572"/>
    <w:rsid w:val="5D23C379"/>
    <w:rsid w:val="5D3637B4"/>
    <w:rsid w:val="5D476D5F"/>
    <w:rsid w:val="5D6BEB79"/>
    <w:rsid w:val="5D6F4227"/>
    <w:rsid w:val="5D7E6654"/>
    <w:rsid w:val="5D9E3185"/>
    <w:rsid w:val="5DBD2452"/>
    <w:rsid w:val="5DCE7AA3"/>
    <w:rsid w:val="5E2D679A"/>
    <w:rsid w:val="5E57FC2A"/>
    <w:rsid w:val="5E5D108A"/>
    <w:rsid w:val="5E83B835"/>
    <w:rsid w:val="5E840542"/>
    <w:rsid w:val="5EAD91A3"/>
    <w:rsid w:val="5EB106D5"/>
    <w:rsid w:val="5EBED98B"/>
    <w:rsid w:val="5ECC0445"/>
    <w:rsid w:val="5ECFFAD5"/>
    <w:rsid w:val="5ED51284"/>
    <w:rsid w:val="5EE4EDDF"/>
    <w:rsid w:val="5EE92FC9"/>
    <w:rsid w:val="5EFABF10"/>
    <w:rsid w:val="5EFE4AE5"/>
    <w:rsid w:val="5EFE794B"/>
    <w:rsid w:val="5F3202E0"/>
    <w:rsid w:val="5F353298"/>
    <w:rsid w:val="5F3D1A00"/>
    <w:rsid w:val="5F5832FE"/>
    <w:rsid w:val="5F7970DA"/>
    <w:rsid w:val="5FAE134E"/>
    <w:rsid w:val="5FAEC521"/>
    <w:rsid w:val="5FE82007"/>
    <w:rsid w:val="5FFC7FE2"/>
    <w:rsid w:val="60A131A4"/>
    <w:rsid w:val="60B1DBBC"/>
    <w:rsid w:val="60D2155C"/>
    <w:rsid w:val="611AF2AB"/>
    <w:rsid w:val="613B93F3"/>
    <w:rsid w:val="615DF0FD"/>
    <w:rsid w:val="6181728C"/>
    <w:rsid w:val="618E638B"/>
    <w:rsid w:val="619E563D"/>
    <w:rsid w:val="61BBA604"/>
    <w:rsid w:val="61D8433F"/>
    <w:rsid w:val="620F6943"/>
    <w:rsid w:val="62351E3C"/>
    <w:rsid w:val="6248ECE6"/>
    <w:rsid w:val="62558FD4"/>
    <w:rsid w:val="62651D3C"/>
    <w:rsid w:val="627339C5"/>
    <w:rsid w:val="628ED6CE"/>
    <w:rsid w:val="6290795D"/>
    <w:rsid w:val="6295164D"/>
    <w:rsid w:val="6297C146"/>
    <w:rsid w:val="62A04F39"/>
    <w:rsid w:val="62CF4505"/>
    <w:rsid w:val="62E77C67"/>
    <w:rsid w:val="62F1304A"/>
    <w:rsid w:val="6301AFC1"/>
    <w:rsid w:val="63078A78"/>
    <w:rsid w:val="632287C6"/>
    <w:rsid w:val="634F9A71"/>
    <w:rsid w:val="63949D07"/>
    <w:rsid w:val="639B33BB"/>
    <w:rsid w:val="63AE03C3"/>
    <w:rsid w:val="63CCD374"/>
    <w:rsid w:val="63D57D48"/>
    <w:rsid w:val="63E0350D"/>
    <w:rsid w:val="63E93DC8"/>
    <w:rsid w:val="641214D8"/>
    <w:rsid w:val="641805A7"/>
    <w:rsid w:val="64265C7A"/>
    <w:rsid w:val="643391A7"/>
    <w:rsid w:val="643D035A"/>
    <w:rsid w:val="6452B6D8"/>
    <w:rsid w:val="6475C97B"/>
    <w:rsid w:val="648FD9B1"/>
    <w:rsid w:val="64A083A1"/>
    <w:rsid w:val="64A5D89D"/>
    <w:rsid w:val="64BB47C1"/>
    <w:rsid w:val="64BB4E8D"/>
    <w:rsid w:val="64BE8236"/>
    <w:rsid w:val="64D4B6FC"/>
    <w:rsid w:val="64D6D861"/>
    <w:rsid w:val="64EA8DCF"/>
    <w:rsid w:val="6521E7A8"/>
    <w:rsid w:val="6524240F"/>
    <w:rsid w:val="6525315E"/>
    <w:rsid w:val="6543D9A6"/>
    <w:rsid w:val="654647D8"/>
    <w:rsid w:val="65AB1EC2"/>
    <w:rsid w:val="65AF3EF2"/>
    <w:rsid w:val="65EF76F6"/>
    <w:rsid w:val="66023971"/>
    <w:rsid w:val="6609422D"/>
    <w:rsid w:val="66170630"/>
    <w:rsid w:val="662FE90E"/>
    <w:rsid w:val="664DA6FE"/>
    <w:rsid w:val="667883D3"/>
    <w:rsid w:val="66B222CA"/>
    <w:rsid w:val="66CA324B"/>
    <w:rsid w:val="66D4D04C"/>
    <w:rsid w:val="66E93C7C"/>
    <w:rsid w:val="6701283E"/>
    <w:rsid w:val="671732BD"/>
    <w:rsid w:val="6738ABC0"/>
    <w:rsid w:val="6751B431"/>
    <w:rsid w:val="6762EC87"/>
    <w:rsid w:val="678C9545"/>
    <w:rsid w:val="679034BC"/>
    <w:rsid w:val="67B2D691"/>
    <w:rsid w:val="67B5E765"/>
    <w:rsid w:val="67D54D2D"/>
    <w:rsid w:val="67E75AD4"/>
    <w:rsid w:val="67E9C9BC"/>
    <w:rsid w:val="67F28C74"/>
    <w:rsid w:val="67F8ECAD"/>
    <w:rsid w:val="67FC0874"/>
    <w:rsid w:val="6824B8AE"/>
    <w:rsid w:val="6840636F"/>
    <w:rsid w:val="684CD47B"/>
    <w:rsid w:val="685D8EA0"/>
    <w:rsid w:val="68679740"/>
    <w:rsid w:val="687BCE65"/>
    <w:rsid w:val="68814359"/>
    <w:rsid w:val="689EE3FF"/>
    <w:rsid w:val="68C41AF0"/>
    <w:rsid w:val="68CCCC10"/>
    <w:rsid w:val="68DE1287"/>
    <w:rsid w:val="68E1BD59"/>
    <w:rsid w:val="68EF6EFB"/>
    <w:rsid w:val="69431F2E"/>
    <w:rsid w:val="695E00D6"/>
    <w:rsid w:val="696C34A4"/>
    <w:rsid w:val="697D7830"/>
    <w:rsid w:val="69969285"/>
    <w:rsid w:val="6A2707C4"/>
    <w:rsid w:val="6A5034CB"/>
    <w:rsid w:val="6A5999DE"/>
    <w:rsid w:val="6A9828DF"/>
    <w:rsid w:val="6AB17F67"/>
    <w:rsid w:val="6AB7DF93"/>
    <w:rsid w:val="6AC7B2C1"/>
    <w:rsid w:val="6AE1D112"/>
    <w:rsid w:val="6AE8C4D0"/>
    <w:rsid w:val="6AF3B5C3"/>
    <w:rsid w:val="6B0FA6B9"/>
    <w:rsid w:val="6B33546C"/>
    <w:rsid w:val="6B3B7896"/>
    <w:rsid w:val="6B4F3EE3"/>
    <w:rsid w:val="6B9DA273"/>
    <w:rsid w:val="6BA4CC6E"/>
    <w:rsid w:val="6BABAD11"/>
    <w:rsid w:val="6BC28EDB"/>
    <w:rsid w:val="6BD37B22"/>
    <w:rsid w:val="6BE6ECFD"/>
    <w:rsid w:val="6C20E586"/>
    <w:rsid w:val="6C418CF3"/>
    <w:rsid w:val="6C4C8B8A"/>
    <w:rsid w:val="6C7AB724"/>
    <w:rsid w:val="6C84935A"/>
    <w:rsid w:val="6C8B4AF2"/>
    <w:rsid w:val="6C8EFA6B"/>
    <w:rsid w:val="6CAA6E91"/>
    <w:rsid w:val="6CC542AB"/>
    <w:rsid w:val="6CCD4FFE"/>
    <w:rsid w:val="6CCD6DEE"/>
    <w:rsid w:val="6CDBFA46"/>
    <w:rsid w:val="6CE113F2"/>
    <w:rsid w:val="6CECD9D3"/>
    <w:rsid w:val="6CF3A1BC"/>
    <w:rsid w:val="6CFEC830"/>
    <w:rsid w:val="6D04B54A"/>
    <w:rsid w:val="6D11509C"/>
    <w:rsid w:val="6D24965E"/>
    <w:rsid w:val="6D279689"/>
    <w:rsid w:val="6D4E8A2F"/>
    <w:rsid w:val="6D5A434E"/>
    <w:rsid w:val="6DC26BEF"/>
    <w:rsid w:val="6DCCA3CC"/>
    <w:rsid w:val="6DDE45DD"/>
    <w:rsid w:val="6DDF9F3C"/>
    <w:rsid w:val="6E02F6CA"/>
    <w:rsid w:val="6E3E09BC"/>
    <w:rsid w:val="6E417391"/>
    <w:rsid w:val="6E5A0988"/>
    <w:rsid w:val="6E5F8311"/>
    <w:rsid w:val="6EAA8468"/>
    <w:rsid w:val="6ED0DB4F"/>
    <w:rsid w:val="6EFCD33F"/>
    <w:rsid w:val="6F1BDC19"/>
    <w:rsid w:val="6F41D32D"/>
    <w:rsid w:val="6F4888C9"/>
    <w:rsid w:val="6F4DCB8A"/>
    <w:rsid w:val="6F50CEDB"/>
    <w:rsid w:val="6F5DEB7C"/>
    <w:rsid w:val="6F6EE16A"/>
    <w:rsid w:val="6F7ADA61"/>
    <w:rsid w:val="6FA5B07E"/>
    <w:rsid w:val="6FA62D19"/>
    <w:rsid w:val="6FAD751A"/>
    <w:rsid w:val="6FB257E6"/>
    <w:rsid w:val="6FCA29E6"/>
    <w:rsid w:val="6FD04AC8"/>
    <w:rsid w:val="6FD1EF76"/>
    <w:rsid w:val="70051EE2"/>
    <w:rsid w:val="70329216"/>
    <w:rsid w:val="7048F99B"/>
    <w:rsid w:val="704ED754"/>
    <w:rsid w:val="7055FB58"/>
    <w:rsid w:val="7090B24F"/>
    <w:rsid w:val="70AEFC02"/>
    <w:rsid w:val="70B50EA9"/>
    <w:rsid w:val="70BC7D70"/>
    <w:rsid w:val="70BFD120"/>
    <w:rsid w:val="70CF3976"/>
    <w:rsid w:val="70FF9822"/>
    <w:rsid w:val="71210170"/>
    <w:rsid w:val="7123AB86"/>
    <w:rsid w:val="7139335C"/>
    <w:rsid w:val="713FE80B"/>
    <w:rsid w:val="714E21BB"/>
    <w:rsid w:val="7155DCAE"/>
    <w:rsid w:val="715E8F19"/>
    <w:rsid w:val="71802202"/>
    <w:rsid w:val="7187C847"/>
    <w:rsid w:val="71B873B4"/>
    <w:rsid w:val="7213B748"/>
    <w:rsid w:val="721D9286"/>
    <w:rsid w:val="721F8630"/>
    <w:rsid w:val="724FACCA"/>
    <w:rsid w:val="7253FCF7"/>
    <w:rsid w:val="725BA181"/>
    <w:rsid w:val="728997F8"/>
    <w:rsid w:val="728EA8C5"/>
    <w:rsid w:val="72CD6C0F"/>
    <w:rsid w:val="72D268A0"/>
    <w:rsid w:val="72DF4BE1"/>
    <w:rsid w:val="72E59B1B"/>
    <w:rsid w:val="72EECBE3"/>
    <w:rsid w:val="7314B1DF"/>
    <w:rsid w:val="73217B69"/>
    <w:rsid w:val="7339AB46"/>
    <w:rsid w:val="734EEC87"/>
    <w:rsid w:val="7353EA5E"/>
    <w:rsid w:val="735FE9C2"/>
    <w:rsid w:val="7364319D"/>
    <w:rsid w:val="736CA205"/>
    <w:rsid w:val="7389EF3A"/>
    <w:rsid w:val="739FD069"/>
    <w:rsid w:val="74084A2D"/>
    <w:rsid w:val="74432B99"/>
    <w:rsid w:val="744ED6FE"/>
    <w:rsid w:val="7478D7FE"/>
    <w:rsid w:val="747AEFA6"/>
    <w:rsid w:val="748B7FDC"/>
    <w:rsid w:val="748CE51A"/>
    <w:rsid w:val="748F7369"/>
    <w:rsid w:val="749323E4"/>
    <w:rsid w:val="74BBFADC"/>
    <w:rsid w:val="74BF3773"/>
    <w:rsid w:val="74C08824"/>
    <w:rsid w:val="74C1F278"/>
    <w:rsid w:val="74D3EF11"/>
    <w:rsid w:val="74FCAFB8"/>
    <w:rsid w:val="75145948"/>
    <w:rsid w:val="7519C585"/>
    <w:rsid w:val="753ABF0D"/>
    <w:rsid w:val="7540F3CB"/>
    <w:rsid w:val="7555738A"/>
    <w:rsid w:val="75751EBC"/>
    <w:rsid w:val="758702E1"/>
    <w:rsid w:val="7591928D"/>
    <w:rsid w:val="75AEE723"/>
    <w:rsid w:val="75C8B2EC"/>
    <w:rsid w:val="75EFF214"/>
    <w:rsid w:val="75FD5F2F"/>
    <w:rsid w:val="7600A261"/>
    <w:rsid w:val="76084E6A"/>
    <w:rsid w:val="7608710D"/>
    <w:rsid w:val="76152840"/>
    <w:rsid w:val="762769DE"/>
    <w:rsid w:val="762B43CA"/>
    <w:rsid w:val="76320E0A"/>
    <w:rsid w:val="763B6622"/>
    <w:rsid w:val="76482A5E"/>
    <w:rsid w:val="765A1A6C"/>
    <w:rsid w:val="76AE4303"/>
    <w:rsid w:val="76B0825D"/>
    <w:rsid w:val="76CB78A4"/>
    <w:rsid w:val="76CD8F94"/>
    <w:rsid w:val="76D13B94"/>
    <w:rsid w:val="76F95722"/>
    <w:rsid w:val="770E1332"/>
    <w:rsid w:val="773D80A9"/>
    <w:rsid w:val="776A9A91"/>
    <w:rsid w:val="777D28CA"/>
    <w:rsid w:val="778CB9DA"/>
    <w:rsid w:val="779CFD31"/>
    <w:rsid w:val="779D2648"/>
    <w:rsid w:val="77A07A8B"/>
    <w:rsid w:val="77B826A0"/>
    <w:rsid w:val="77FC4F57"/>
    <w:rsid w:val="780A967E"/>
    <w:rsid w:val="7829B1FA"/>
    <w:rsid w:val="78310D60"/>
    <w:rsid w:val="7838F859"/>
    <w:rsid w:val="78482E8F"/>
    <w:rsid w:val="785BF0C9"/>
    <w:rsid w:val="7879356D"/>
    <w:rsid w:val="789DE2AF"/>
    <w:rsid w:val="78B9E066"/>
    <w:rsid w:val="78E78690"/>
    <w:rsid w:val="790A6B5E"/>
    <w:rsid w:val="7916B16A"/>
    <w:rsid w:val="794DB157"/>
    <w:rsid w:val="7975C7E4"/>
    <w:rsid w:val="797C1D5F"/>
    <w:rsid w:val="79922E26"/>
    <w:rsid w:val="79A9338F"/>
    <w:rsid w:val="79B3B04E"/>
    <w:rsid w:val="79BD5728"/>
    <w:rsid w:val="79CED149"/>
    <w:rsid w:val="79E14BE8"/>
    <w:rsid w:val="79E9F109"/>
    <w:rsid w:val="79EB9F09"/>
    <w:rsid w:val="79F7C12A"/>
    <w:rsid w:val="7A071CF6"/>
    <w:rsid w:val="7A175169"/>
    <w:rsid w:val="7A2693E2"/>
    <w:rsid w:val="7A29FAC1"/>
    <w:rsid w:val="7A30C7CF"/>
    <w:rsid w:val="7A4D8B09"/>
    <w:rsid w:val="7A5C1567"/>
    <w:rsid w:val="7A686655"/>
    <w:rsid w:val="7A70D934"/>
    <w:rsid w:val="7AA9EE18"/>
    <w:rsid w:val="7ABC21FC"/>
    <w:rsid w:val="7AD3A395"/>
    <w:rsid w:val="7AEB0256"/>
    <w:rsid w:val="7AEFA45E"/>
    <w:rsid w:val="7B0F2EA0"/>
    <w:rsid w:val="7B238B1E"/>
    <w:rsid w:val="7B36A12F"/>
    <w:rsid w:val="7B6DBFDA"/>
    <w:rsid w:val="7B9DC26E"/>
    <w:rsid w:val="7BAFCE78"/>
    <w:rsid w:val="7C07C883"/>
    <w:rsid w:val="7C19B713"/>
    <w:rsid w:val="7C1F9CB6"/>
    <w:rsid w:val="7C28DA73"/>
    <w:rsid w:val="7C566046"/>
    <w:rsid w:val="7C7F5CCD"/>
    <w:rsid w:val="7CA70984"/>
    <w:rsid w:val="7CAE8E52"/>
    <w:rsid w:val="7CB98052"/>
    <w:rsid w:val="7CC1F338"/>
    <w:rsid w:val="7CCF69C9"/>
    <w:rsid w:val="7CFED6B0"/>
    <w:rsid w:val="7D151338"/>
    <w:rsid w:val="7D28F6B9"/>
    <w:rsid w:val="7D302B9E"/>
    <w:rsid w:val="7D32878C"/>
    <w:rsid w:val="7D538E52"/>
    <w:rsid w:val="7D634C8F"/>
    <w:rsid w:val="7D7C463B"/>
    <w:rsid w:val="7DAA1EB0"/>
    <w:rsid w:val="7DBC518E"/>
    <w:rsid w:val="7DC081D5"/>
    <w:rsid w:val="7DD59483"/>
    <w:rsid w:val="7DDC769A"/>
    <w:rsid w:val="7E06DBEF"/>
    <w:rsid w:val="7E1BF7D3"/>
    <w:rsid w:val="7E1DC99A"/>
    <w:rsid w:val="7E1E3F9C"/>
    <w:rsid w:val="7E715600"/>
    <w:rsid w:val="7E7A9E13"/>
    <w:rsid w:val="7E8915D2"/>
    <w:rsid w:val="7EA3B116"/>
    <w:rsid w:val="7EBD622C"/>
    <w:rsid w:val="7EC5955F"/>
    <w:rsid w:val="7EDB2B1C"/>
    <w:rsid w:val="7EED55F0"/>
    <w:rsid w:val="7EF7FAC0"/>
    <w:rsid w:val="7F42C887"/>
    <w:rsid w:val="7F5BBEB9"/>
    <w:rsid w:val="7F5D3C4C"/>
    <w:rsid w:val="7F651A82"/>
    <w:rsid w:val="7F770F47"/>
    <w:rsid w:val="7F7C9CD5"/>
    <w:rsid w:val="7F9F369B"/>
    <w:rsid w:val="7FA4A68C"/>
    <w:rsid w:val="7FB154D0"/>
    <w:rsid w:val="7FC813BF"/>
    <w:rsid w:val="7FD572A4"/>
    <w:rsid w:val="7FDE0665"/>
    <w:rsid w:val="7FDF0677"/>
    <w:rsid w:val="7FE269ED"/>
    <w:rsid w:val="7FF4B0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64614123-DA29-49D7-B190-03934B6E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1694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1694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1694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1694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1694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1694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16943"/>
    <w:pPr>
      <w:keepNext/>
      <w:spacing w:after="200" w:line="240" w:lineRule="auto"/>
    </w:pPr>
    <w:rPr>
      <w:iCs/>
      <w:color w:val="002664"/>
      <w:sz w:val="18"/>
      <w:szCs w:val="18"/>
    </w:rPr>
  </w:style>
  <w:style w:type="table" w:customStyle="1" w:styleId="Tableheader">
    <w:name w:val="ŠTable header"/>
    <w:basedOn w:val="TableNormal"/>
    <w:uiPriority w:val="99"/>
    <w:rsid w:val="00E1694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1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16943"/>
    <w:pPr>
      <w:numPr>
        <w:numId w:val="22"/>
      </w:numPr>
    </w:pPr>
  </w:style>
  <w:style w:type="paragraph" w:styleId="ListNumber2">
    <w:name w:val="List Number 2"/>
    <w:aliases w:val="ŠList Number 2"/>
    <w:basedOn w:val="Normal"/>
    <w:uiPriority w:val="8"/>
    <w:qFormat/>
    <w:rsid w:val="00E16943"/>
    <w:pPr>
      <w:numPr>
        <w:numId w:val="21"/>
      </w:numPr>
    </w:pPr>
  </w:style>
  <w:style w:type="paragraph" w:styleId="ListBullet">
    <w:name w:val="List Bullet"/>
    <w:aliases w:val="ŠList Bullet"/>
    <w:basedOn w:val="Normal"/>
    <w:uiPriority w:val="9"/>
    <w:qFormat/>
    <w:rsid w:val="00E16943"/>
    <w:pPr>
      <w:numPr>
        <w:numId w:val="18"/>
      </w:numPr>
    </w:pPr>
  </w:style>
  <w:style w:type="paragraph" w:styleId="ListBullet2">
    <w:name w:val="List Bullet 2"/>
    <w:aliases w:val="ŠList Bullet 2"/>
    <w:basedOn w:val="Normal"/>
    <w:uiPriority w:val="10"/>
    <w:qFormat/>
    <w:rsid w:val="00E16943"/>
    <w:pPr>
      <w:numPr>
        <w:numId w:val="15"/>
      </w:numPr>
      <w:ind w:left="1134" w:hanging="567"/>
    </w:pPr>
  </w:style>
  <w:style w:type="paragraph" w:customStyle="1" w:styleId="FeatureBox4">
    <w:name w:val="ŠFeature Box 4"/>
    <w:basedOn w:val="FeatureBox2"/>
    <w:next w:val="Normal"/>
    <w:uiPriority w:val="14"/>
    <w:qFormat/>
    <w:rsid w:val="00E16943"/>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612249"/>
    <w:pPr>
      <w:keepNext/>
      <w:spacing w:before="200" w:after="200" w:line="240" w:lineRule="atLeast"/>
      <w:ind w:left="567" w:right="567"/>
    </w:pPr>
  </w:style>
  <w:style w:type="paragraph" w:customStyle="1" w:styleId="Documentname">
    <w:name w:val="ŠDocument name"/>
    <w:basedOn w:val="Normal"/>
    <w:next w:val="Normal"/>
    <w:uiPriority w:val="17"/>
    <w:qFormat/>
    <w:rsid w:val="00E1694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16943"/>
    <w:pPr>
      <w:spacing w:after="0"/>
    </w:pPr>
    <w:rPr>
      <w:sz w:val="18"/>
      <w:szCs w:val="18"/>
    </w:rPr>
  </w:style>
  <w:style w:type="character" w:customStyle="1" w:styleId="QuoteChar">
    <w:name w:val="Quote Char"/>
    <w:aliases w:val="ŠQuote Char"/>
    <w:basedOn w:val="DefaultParagraphFont"/>
    <w:link w:val="Quote"/>
    <w:uiPriority w:val="19"/>
    <w:rsid w:val="00612249"/>
    <w:rPr>
      <w:rFonts w:ascii="Arial" w:hAnsi="Arial" w:cs="Arial"/>
      <w:sz w:val="24"/>
      <w:szCs w:val="24"/>
    </w:rPr>
  </w:style>
  <w:style w:type="paragraph" w:customStyle="1" w:styleId="FeatureBox2">
    <w:name w:val="ŠFeature Box 2"/>
    <w:basedOn w:val="Normal"/>
    <w:next w:val="Normal"/>
    <w:uiPriority w:val="12"/>
    <w:qFormat/>
    <w:rsid w:val="00E1694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1694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1694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1694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1694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16943"/>
    <w:rPr>
      <w:color w:val="2F5496" w:themeColor="accent1" w:themeShade="BF"/>
      <w:u w:val="single"/>
    </w:rPr>
  </w:style>
  <w:style w:type="paragraph" w:customStyle="1" w:styleId="Logo">
    <w:name w:val="ŠLogo"/>
    <w:basedOn w:val="Normal"/>
    <w:uiPriority w:val="18"/>
    <w:qFormat/>
    <w:rsid w:val="00E1694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16943"/>
    <w:pPr>
      <w:tabs>
        <w:tab w:val="right" w:leader="dot" w:pos="14570"/>
      </w:tabs>
      <w:spacing w:before="0"/>
    </w:pPr>
    <w:rPr>
      <w:b/>
      <w:noProof/>
    </w:rPr>
  </w:style>
  <w:style w:type="paragraph" w:styleId="TOC2">
    <w:name w:val="toc 2"/>
    <w:aliases w:val="ŠTOC 2"/>
    <w:basedOn w:val="Normal"/>
    <w:next w:val="Normal"/>
    <w:uiPriority w:val="39"/>
    <w:unhideWhenUsed/>
    <w:rsid w:val="00E16943"/>
    <w:pPr>
      <w:tabs>
        <w:tab w:val="right" w:leader="dot" w:pos="14570"/>
      </w:tabs>
      <w:spacing w:before="0"/>
    </w:pPr>
    <w:rPr>
      <w:noProof/>
    </w:rPr>
  </w:style>
  <w:style w:type="paragraph" w:styleId="TOC3">
    <w:name w:val="toc 3"/>
    <w:aliases w:val="ŠTOC 3"/>
    <w:basedOn w:val="Normal"/>
    <w:next w:val="Normal"/>
    <w:uiPriority w:val="39"/>
    <w:unhideWhenUsed/>
    <w:rsid w:val="00E16943"/>
    <w:pPr>
      <w:spacing w:before="0"/>
      <w:ind w:left="244"/>
    </w:pPr>
  </w:style>
  <w:style w:type="paragraph" w:styleId="Title">
    <w:name w:val="Title"/>
    <w:aliases w:val="ŠTitle"/>
    <w:basedOn w:val="Normal"/>
    <w:next w:val="Normal"/>
    <w:link w:val="TitleChar"/>
    <w:uiPriority w:val="1"/>
    <w:rsid w:val="00E1694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1694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1694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1694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16943"/>
    <w:pPr>
      <w:spacing w:after="240"/>
      <w:outlineLvl w:val="9"/>
    </w:pPr>
    <w:rPr>
      <w:szCs w:val="40"/>
    </w:rPr>
  </w:style>
  <w:style w:type="paragraph" w:styleId="Footer">
    <w:name w:val="footer"/>
    <w:aliases w:val="ŠFooter"/>
    <w:basedOn w:val="Normal"/>
    <w:link w:val="FooterChar"/>
    <w:uiPriority w:val="19"/>
    <w:rsid w:val="00E1694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16943"/>
    <w:rPr>
      <w:rFonts w:ascii="Arial" w:hAnsi="Arial" w:cs="Arial"/>
      <w:sz w:val="18"/>
      <w:szCs w:val="18"/>
    </w:rPr>
  </w:style>
  <w:style w:type="paragraph" w:styleId="Header">
    <w:name w:val="header"/>
    <w:aliases w:val="ŠHeader"/>
    <w:basedOn w:val="Normal"/>
    <w:link w:val="HeaderChar"/>
    <w:uiPriority w:val="16"/>
    <w:rsid w:val="00E16943"/>
    <w:rPr>
      <w:noProof/>
      <w:color w:val="002664"/>
      <w:sz w:val="28"/>
      <w:szCs w:val="28"/>
    </w:rPr>
  </w:style>
  <w:style w:type="character" w:customStyle="1" w:styleId="HeaderChar">
    <w:name w:val="Header Char"/>
    <w:aliases w:val="ŠHeader Char"/>
    <w:basedOn w:val="DefaultParagraphFont"/>
    <w:link w:val="Header"/>
    <w:uiPriority w:val="16"/>
    <w:rsid w:val="00E1694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1694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1694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16943"/>
    <w:rPr>
      <w:rFonts w:ascii="Arial" w:hAnsi="Arial" w:cs="Arial"/>
      <w:b/>
      <w:szCs w:val="32"/>
    </w:rPr>
  </w:style>
  <w:style w:type="character" w:styleId="UnresolvedMention">
    <w:name w:val="Unresolved Mention"/>
    <w:basedOn w:val="DefaultParagraphFont"/>
    <w:uiPriority w:val="99"/>
    <w:semiHidden/>
    <w:unhideWhenUsed/>
    <w:rsid w:val="00E16943"/>
    <w:rPr>
      <w:color w:val="605E5C"/>
      <w:shd w:val="clear" w:color="auto" w:fill="E1DFDD"/>
    </w:rPr>
  </w:style>
  <w:style w:type="character" w:styleId="SubtleEmphasis">
    <w:name w:val="Subtle Emphasis"/>
    <w:basedOn w:val="DefaultParagraphFont"/>
    <w:uiPriority w:val="19"/>
    <w:semiHidden/>
    <w:qFormat/>
    <w:rsid w:val="00E16943"/>
    <w:rPr>
      <w:i/>
      <w:iCs/>
      <w:color w:val="404040" w:themeColor="text1" w:themeTint="BF"/>
    </w:rPr>
  </w:style>
  <w:style w:type="paragraph" w:styleId="TOC4">
    <w:name w:val="toc 4"/>
    <w:aliases w:val="ŠTOC 4"/>
    <w:basedOn w:val="Normal"/>
    <w:next w:val="Normal"/>
    <w:autoRedefine/>
    <w:uiPriority w:val="39"/>
    <w:unhideWhenUsed/>
    <w:rsid w:val="00E16943"/>
    <w:pPr>
      <w:spacing w:before="0"/>
      <w:ind w:left="488"/>
    </w:pPr>
  </w:style>
  <w:style w:type="character" w:styleId="CommentReference">
    <w:name w:val="annotation reference"/>
    <w:basedOn w:val="DefaultParagraphFont"/>
    <w:uiPriority w:val="99"/>
    <w:semiHidden/>
    <w:unhideWhenUsed/>
    <w:rsid w:val="00E16943"/>
    <w:rPr>
      <w:sz w:val="16"/>
      <w:szCs w:val="16"/>
    </w:rPr>
  </w:style>
  <w:style w:type="paragraph" w:styleId="CommentText">
    <w:name w:val="annotation text"/>
    <w:basedOn w:val="Normal"/>
    <w:link w:val="CommentTextChar"/>
    <w:uiPriority w:val="99"/>
    <w:unhideWhenUsed/>
    <w:rsid w:val="00E16943"/>
    <w:pPr>
      <w:spacing w:line="240" w:lineRule="auto"/>
    </w:pPr>
    <w:rPr>
      <w:sz w:val="20"/>
      <w:szCs w:val="20"/>
    </w:rPr>
  </w:style>
  <w:style w:type="character" w:customStyle="1" w:styleId="CommentTextChar">
    <w:name w:val="Comment Text Char"/>
    <w:basedOn w:val="DefaultParagraphFont"/>
    <w:link w:val="CommentText"/>
    <w:uiPriority w:val="99"/>
    <w:rsid w:val="00E1694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16943"/>
    <w:rPr>
      <w:b/>
      <w:bCs/>
    </w:rPr>
  </w:style>
  <w:style w:type="character" w:customStyle="1" w:styleId="CommentSubjectChar">
    <w:name w:val="Comment Subject Char"/>
    <w:basedOn w:val="CommentTextChar"/>
    <w:link w:val="CommentSubject"/>
    <w:uiPriority w:val="99"/>
    <w:semiHidden/>
    <w:rsid w:val="00E16943"/>
    <w:rPr>
      <w:rFonts w:ascii="Arial" w:hAnsi="Arial" w:cs="Arial"/>
      <w:b/>
      <w:bCs/>
      <w:sz w:val="20"/>
      <w:szCs w:val="20"/>
    </w:rPr>
  </w:style>
  <w:style w:type="character" w:styleId="Strong">
    <w:name w:val="Strong"/>
    <w:aliases w:val="ŠStrong,Bold"/>
    <w:qFormat/>
    <w:rsid w:val="00E16943"/>
    <w:rPr>
      <w:b/>
      <w:bCs/>
    </w:rPr>
  </w:style>
  <w:style w:type="character" w:styleId="Emphasis">
    <w:name w:val="Emphasis"/>
    <w:aliases w:val="ŠEmphasis,Italic"/>
    <w:qFormat/>
    <w:rsid w:val="00E16943"/>
    <w:rPr>
      <w:i/>
      <w:iCs/>
    </w:rPr>
  </w:style>
  <w:style w:type="character" w:styleId="FollowedHyperlink">
    <w:name w:val="FollowedHyperlink"/>
    <w:basedOn w:val="DefaultParagraphFont"/>
    <w:uiPriority w:val="99"/>
    <w:semiHidden/>
    <w:unhideWhenUsed/>
    <w:rsid w:val="00E16943"/>
    <w:rPr>
      <w:color w:val="954F72" w:themeColor="followedHyperlink"/>
      <w:u w:val="single"/>
    </w:rPr>
  </w:style>
  <w:style w:type="paragraph" w:styleId="ListBullet3">
    <w:name w:val="List Bullet 3"/>
    <w:aliases w:val="ŠList Bullet 3"/>
    <w:basedOn w:val="Normal"/>
    <w:uiPriority w:val="10"/>
    <w:rsid w:val="00E16943"/>
    <w:pPr>
      <w:numPr>
        <w:numId w:val="17"/>
      </w:numPr>
      <w:ind w:left="1701" w:hanging="567"/>
    </w:pPr>
  </w:style>
  <w:style w:type="paragraph" w:styleId="ListNumber3">
    <w:name w:val="List Number 3"/>
    <w:aliases w:val="ŠList Number 3"/>
    <w:basedOn w:val="ListBullet3"/>
    <w:uiPriority w:val="8"/>
    <w:rsid w:val="00E16943"/>
    <w:pPr>
      <w:numPr>
        <w:ilvl w:val="2"/>
        <w:numId w:val="21"/>
      </w:numPr>
      <w:ind w:left="1701" w:hanging="567"/>
    </w:pPr>
  </w:style>
  <w:style w:type="character" w:styleId="PlaceholderText">
    <w:name w:val="Placeholder Text"/>
    <w:basedOn w:val="DefaultParagraphFont"/>
    <w:uiPriority w:val="99"/>
    <w:semiHidden/>
    <w:rsid w:val="00E16943"/>
    <w:rPr>
      <w:color w:val="808080"/>
    </w:rPr>
  </w:style>
  <w:style w:type="character" w:styleId="Mention">
    <w:name w:val="Mention"/>
    <w:basedOn w:val="DefaultParagraphFont"/>
    <w:uiPriority w:val="99"/>
    <w:unhideWhenUsed/>
    <w:rsid w:val="00EE265C"/>
    <w:rPr>
      <w:color w:val="2B579A"/>
      <w:shd w:val="clear" w:color="auto" w:fill="E6E6E6"/>
    </w:rPr>
  </w:style>
  <w:style w:type="paragraph" w:styleId="ListParagraph">
    <w:name w:val="List Paragraph"/>
    <w:aliases w:val="ŠList Paragraph"/>
    <w:basedOn w:val="Normal"/>
    <w:uiPriority w:val="34"/>
    <w:unhideWhenUsed/>
    <w:qFormat/>
    <w:rsid w:val="00E16943"/>
    <w:pPr>
      <w:ind w:left="567"/>
    </w:pPr>
  </w:style>
  <w:style w:type="character" w:customStyle="1" w:styleId="BoldItalic">
    <w:name w:val="ŠBold Italic"/>
    <w:basedOn w:val="DefaultParagraphFont"/>
    <w:uiPriority w:val="1"/>
    <w:qFormat/>
    <w:rsid w:val="00E16943"/>
    <w:rPr>
      <w:b/>
      <w:i/>
      <w:iCs/>
    </w:rPr>
  </w:style>
  <w:style w:type="paragraph" w:customStyle="1" w:styleId="Pulloutquote">
    <w:name w:val="ŠPull out quote"/>
    <w:basedOn w:val="Normal"/>
    <w:next w:val="Normal"/>
    <w:uiPriority w:val="20"/>
    <w:qFormat/>
    <w:rsid w:val="00E16943"/>
    <w:pPr>
      <w:keepNext/>
      <w:ind w:left="567" w:right="57"/>
    </w:pPr>
    <w:rPr>
      <w:szCs w:val="22"/>
    </w:rPr>
  </w:style>
  <w:style w:type="paragraph" w:customStyle="1" w:styleId="Subtitle0">
    <w:name w:val="ŠSubtitle"/>
    <w:basedOn w:val="Normal"/>
    <w:link w:val="SubtitleChar0"/>
    <w:uiPriority w:val="2"/>
    <w:qFormat/>
    <w:rsid w:val="00E16943"/>
    <w:pPr>
      <w:spacing w:before="360"/>
    </w:pPr>
    <w:rPr>
      <w:color w:val="002664"/>
      <w:sz w:val="44"/>
      <w:szCs w:val="48"/>
    </w:rPr>
  </w:style>
  <w:style w:type="character" w:customStyle="1" w:styleId="SubtitleChar0">
    <w:name w:val="ŠSubtitle Char"/>
    <w:basedOn w:val="DefaultParagraphFont"/>
    <w:link w:val="Subtitle0"/>
    <w:uiPriority w:val="2"/>
    <w:rsid w:val="00E16943"/>
    <w:rPr>
      <w:rFonts w:ascii="Arial" w:hAnsi="Arial" w:cs="Arial"/>
      <w:color w:val="002664"/>
      <w:sz w:val="44"/>
      <w:szCs w:val="48"/>
    </w:rPr>
  </w:style>
  <w:style w:type="paragraph" w:styleId="Revision">
    <w:name w:val="Revision"/>
    <w:hidden/>
    <w:uiPriority w:val="99"/>
    <w:semiHidden/>
    <w:rsid w:val="00405432"/>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117" Type="http://schemas.openxmlformats.org/officeDocument/2006/relationships/footer" Target="footer4.xm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nzmaths.co.nz/" TargetMode="External"/><Relationship Id="rId47" Type="http://schemas.openxmlformats.org/officeDocument/2006/relationships/image" Target="media/image11.png"/><Relationship Id="rId63" Type="http://schemas.openxmlformats.org/officeDocument/2006/relationships/hyperlink" Target="https://www.topmarks.co.uk/" TargetMode="External"/><Relationship Id="rId68" Type="http://schemas.openxmlformats.org/officeDocument/2006/relationships/hyperlink" Target="https://resources.education.nsw.gov.au/api/v1/blob-store/dXJoX3JlYWRpbmdhbmRudW1lcmFjeV8xNEx1QTRVQkZHVURld2kwYXZPaA===/TXVsdGlwbHlpbmcgYW5kIGRpdmlkaW5nIGRlY2ltYWxzLmRvY3g==?versionid=" TargetMode="External"/><Relationship Id="rId84" Type="http://schemas.openxmlformats.org/officeDocument/2006/relationships/image" Target="media/image23.png"/><Relationship Id="rId89" Type="http://schemas.openxmlformats.org/officeDocument/2006/relationships/hyperlink" Target="https://curriculum.nsw.edu.au/learning-areas/mathematics/mathematics-k-10-2022/overview" TargetMode="External"/><Relationship Id="rId112" Type="http://schemas.openxmlformats.org/officeDocument/2006/relationships/header" Target="header3.xml"/><Relationship Id="rId16" Type="http://schemas.openxmlformats.org/officeDocument/2006/relationships/hyperlink" Target="https://app.education.nsw.gov.au/digital-learning-selector/LearningActivity/Card/555" TargetMode="External"/><Relationship Id="rId107" Type="http://schemas.openxmlformats.org/officeDocument/2006/relationships/hyperlink" Target="https://www.topmarks.co.uk/Flash.aspx?f=MovingDigitCards" TargetMode="External"/><Relationship Id="rId11" Type="http://schemas.openxmlformats.org/officeDocument/2006/relationships/hyperlink" Target="https://www.online-calculator.com/full-screen-calculator/"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s://education.nsw.gov.au/teaching-and-learning/curriculum/mathematics/mathematics-curriculum-resources-k-12/mathematics-k-6-resources/talking-about-patterns-and-algebra" TargetMode="External"/><Relationship Id="rId53" Type="http://schemas.openxmlformats.org/officeDocument/2006/relationships/hyperlink" Target="https://nzmaths.co.nz/" TargetMode="External"/><Relationship Id="rId58" Type="http://schemas.openxmlformats.org/officeDocument/2006/relationships/image" Target="media/image13.png"/><Relationship Id="rId74" Type="http://schemas.openxmlformats.org/officeDocument/2006/relationships/hyperlink" Target="https://www.solvemoji.com/" TargetMode="External"/><Relationship Id="rId79" Type="http://schemas.openxmlformats.org/officeDocument/2006/relationships/image" Target="media/image18.png"/><Relationship Id="rId102" Type="http://schemas.openxmlformats.org/officeDocument/2006/relationships/hyperlink" Target="https://www.online-calculator.com/full-screen-calculator/" TargetMode="External"/><Relationship Id="rId5" Type="http://schemas.openxmlformats.org/officeDocument/2006/relationships/webSettings" Target="webSettings.xml"/><Relationship Id="rId90" Type="http://schemas.openxmlformats.org/officeDocument/2006/relationships/hyperlink" Target="https://www.australiancurriculum.edu.au/resources/national-literacy-and-numeracy-learning-progressions/version-3-of-national-literacy-and-numeracy-learning-progressions/" TargetMode="External"/><Relationship Id="rId95" Type="http://schemas.openxmlformats.org/officeDocument/2006/relationships/hyperlink" Target="https://curriculum.nsw.edu.au/" TargetMode="External"/><Relationship Id="rId22" Type="http://schemas.openxmlformats.org/officeDocument/2006/relationships/hyperlink" Target="https://education.nsw.gov.au/teaching-and-learning/curriculum/literacy-and-numeracy/assessment-resources/ifsr" TargetMode="External"/><Relationship Id="rId27" Type="http://schemas.openxmlformats.org/officeDocument/2006/relationships/hyperlink" Target="https://www.openmiddle.com/multiply-and-divide-within-a-hundred-1/" TargetMode="External"/><Relationship Id="rId43" Type="http://schemas.openxmlformats.org/officeDocument/2006/relationships/image" Target="media/image9.png"/><Relationship Id="rId48" Type="http://schemas.openxmlformats.org/officeDocument/2006/relationships/hyperlink" Target="https://phet.colorado.edu/sims/html/area-model-algebra/latest/area-model-algebra_en.html" TargetMode="External"/><Relationship Id="rId64" Type="http://schemas.openxmlformats.org/officeDocument/2006/relationships/hyperlink" Target="https://www.topmarks.co.uk/Flash.aspx?f=MovingDigitCards" TargetMode="External"/><Relationship Id="rId69" Type="http://schemas.openxmlformats.org/officeDocument/2006/relationships/image" Target="media/image15.png"/><Relationship Id="rId113" Type="http://schemas.openxmlformats.org/officeDocument/2006/relationships/footer" Target="footer3.xml"/><Relationship Id="rId118" Type="http://schemas.openxmlformats.org/officeDocument/2006/relationships/header" Target="header5.xml"/><Relationship Id="rId80" Type="http://schemas.openxmlformats.org/officeDocument/2006/relationships/image" Target="media/image19.png"/><Relationship Id="rId85" Type="http://schemas.openxmlformats.org/officeDocument/2006/relationships/image" Target="media/image24.png"/><Relationship Id="rId12" Type="http://schemas.openxmlformats.org/officeDocument/2006/relationships/hyperlink" Target="https://www.topmarks.co.uk/Flash.aspx?f=MovingDigitCards" TargetMode="External"/><Relationship Id="rId17"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image" Target="media/image7.png"/><Relationship Id="rId59" Type="http://schemas.openxmlformats.org/officeDocument/2006/relationships/image" Target="media/image14.png"/><Relationship Id="rId103" Type="http://schemas.openxmlformats.org/officeDocument/2006/relationships/hyperlink" Target="https://fusecontent.education.vic.gov.au/04b725e0-6f9a-433d-bbd2-1805777989ea/PMSS%20PL%20Block%20THREE%20Workbook.pdf" TargetMode="External"/><Relationship Id="rId108" Type="http://schemas.openxmlformats.org/officeDocument/2006/relationships/header" Target="header1.xml"/><Relationship Id="rId54" Type="http://schemas.openxmlformats.org/officeDocument/2006/relationships/hyperlink" Target="https://www.online-calculator.com/full-screen-calculator/"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91" Type="http://schemas.openxmlformats.org/officeDocument/2006/relationships/hyperlink" Target="https://curriculum.nsw.edu.au/learning-areas/mathematics/mathematics-k-10-2022/overview" TargetMode="External"/><Relationship Id="rId96" Type="http://schemas.openxmlformats.org/officeDocument/2006/relationships/hyperlink" Target="https://curriculum.nsw.edu.au/learning-areas/mathematics/mathematics-k-10-2022/overvie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rc.educationapps.vic.gov.au/04b725e0-6f9a-433d-bbd2-1805777989ea/PMSS%20PL%20Block%20THREE%20Workbook.pdf.rsf" TargetMode="External"/><Relationship Id="rId28" Type="http://schemas.openxmlformats.org/officeDocument/2006/relationships/hyperlink" Target="https://www.openmiddle.com/" TargetMode="External"/><Relationship Id="rId49" Type="http://schemas.openxmlformats.org/officeDocument/2006/relationships/hyperlink" Target="https://app.education.nsw.gov.au/digital-learning-selector/LearningActivity/Card/555" TargetMode="External"/><Relationship Id="rId114" Type="http://schemas.openxmlformats.org/officeDocument/2006/relationships/hyperlink" Target="https://creativecommons.org/licenses/by/4.0/" TargetMode="External"/><Relationship Id="rId119" Type="http://schemas.openxmlformats.org/officeDocument/2006/relationships/footer" Target="footer5.xml"/><Relationship Id="rId44" Type="http://schemas.openxmlformats.org/officeDocument/2006/relationships/image" Target="media/image10.png"/><Relationship Id="rId60" Type="http://schemas.openxmlformats.org/officeDocument/2006/relationships/hyperlink" Target="https://apsmo.edu.au/problems/eclairs-and-doughnuts/" TargetMode="External"/><Relationship Id="rId65" Type="http://schemas.openxmlformats.org/officeDocument/2006/relationships/hyperlink" Target="https://www.topmarks.co.uk/Flash.aspx?f=MovingDigitCards" TargetMode="External"/><Relationship Id="rId81" Type="http://schemas.openxmlformats.org/officeDocument/2006/relationships/image" Target="media/image20.png"/><Relationship Id="rId86"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image" Target="media/image8.png"/><Relationship Id="rId109" Type="http://schemas.openxmlformats.org/officeDocument/2006/relationships/header" Target="header2.xm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image" Target="media/image12.png"/><Relationship Id="rId76" Type="http://schemas.openxmlformats.org/officeDocument/2006/relationships/hyperlink" Target="https://education.nsw.gov.au/teaching-and-learning/curriculum/literacy-and-numeracy/assessment-resources/ifsr" TargetMode="External"/><Relationship Id="rId97" Type="http://schemas.openxmlformats.org/officeDocument/2006/relationships/hyperlink" Target="https://www.australiancurriculum.edu.au/resources/national-literacy-and-numeracy-learning-progressions/version-3-of-national-literacy-and-numeracy-learning-progressions/" TargetMode="External"/><Relationship Id="rId104" Type="http://schemas.openxmlformats.org/officeDocument/2006/relationships/hyperlink" Target="https://education.nsw.gov.au/content/dam/main-education/en/home/teaching-and-learning/curriculum/literacy-and-numeracy/teaching-and-learning-resources/numeracy/proportional-thinking-part-2.pdf"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ducation.nsw.gov.au/teaching-and-learning/curriculum/literacy-and-numeracy/assessment-resources/ifsr" TargetMode="External"/><Relationship Id="rId92" Type="http://schemas.openxmlformats.org/officeDocument/2006/relationships/hyperlink" Target="https://educationstandards.nsw.edu.au/wps/portal/nesa/mini-footer/copyright"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image" Target="media/image4.png"/><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87" Type="http://schemas.openxmlformats.org/officeDocument/2006/relationships/image" Target="media/image26.png"/><Relationship Id="rId110" Type="http://schemas.openxmlformats.org/officeDocument/2006/relationships/footer" Target="footer1.xml"/><Relationship Id="rId115" Type="http://schemas.openxmlformats.org/officeDocument/2006/relationships/image" Target="media/image28.png"/><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21.png"/><Relationship Id="rId19" Type="http://schemas.openxmlformats.org/officeDocument/2006/relationships/image" Target="media/image3.png"/><Relationship Id="rId14" Type="http://schemas.openxmlformats.org/officeDocument/2006/relationships/hyperlink" Target="https://education.nsw.gov.au/teaching-and-learning/curriculum/literacy-and-numeracy/assessment-resources/ifsr" TargetMode="External"/><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hyperlink" Target="https://education.nsw.gov.au/teaching-and-learning/curriculum/mathematics/mathematics-curriculum-resources-k-12/mathematics-k-6-resources"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16.png"/><Relationship Id="rId100" Type="http://schemas.openxmlformats.org/officeDocument/2006/relationships/hyperlink" Target="https://www.openmiddle.com/multiply-and-divide-within-a-hundred-1/" TargetMode="External"/><Relationship Id="rId105" Type="http://schemas.openxmlformats.org/officeDocument/2006/relationships/hyperlink" Target="https://resources.education.nsw.gov.au/api/v1/blob-store/dXJoX3JlYWRpbmdhbmRudW1lcmFjeV8xNEx1QTRVQkZHVURld2kwYXZPaA===/TXVsdGlwbHlpbmcgYW5kIGRpdmlkaW5nIGRlY2ltYWxzLmRvY3g==?versionid="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literacy-and-numeracy/assessment-resources/ifsr" TargetMode="External"/><Relationship Id="rId72" Type="http://schemas.openxmlformats.org/officeDocument/2006/relationships/hyperlink" Target="https://education.nsw.gov.au/teaching-and-learning/curriculum/mathematics/mathematics-curriculum-resources-k-12/mathematics-k-6-resources" TargetMode="External"/><Relationship Id="rId93" Type="http://schemas.openxmlformats.org/officeDocument/2006/relationships/hyperlink" Target="https://educationstandards.nsw.edu.au/" TargetMode="External"/><Relationship Id="rId98" Type="http://schemas.openxmlformats.org/officeDocument/2006/relationships/hyperlink" Target="http://www.australiancurriculum.edu.au/"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education.nsw.gov.au/teaching-and-learning/curriculum/literacy-and-numeracy/assessment-resources/ifsr" TargetMode="External"/><Relationship Id="rId67" Type="http://schemas.openxmlformats.org/officeDocument/2006/relationships/hyperlink" Target="https://education.nsw.gov.au/teaching-and-learning/curriculum/literacy-and-numeracy/assessment-resources/ifsr" TargetMode="External"/><Relationship Id="rId116" Type="http://schemas.openxmlformats.org/officeDocument/2006/relationships/header" Target="header4.xml"/><Relationship Id="rId20" Type="http://schemas.openxmlformats.org/officeDocument/2006/relationships/hyperlink" Target="https://app.education.nsw.gov.au/digital-learning-selector/LearningActivity/Card/645" TargetMode="External"/><Relationship Id="rId41" Type="http://schemas.openxmlformats.org/officeDocument/2006/relationships/hyperlink" Target="https://nzmaths.co.nz/resource/tens-time" TargetMode="External"/><Relationship Id="rId62" Type="http://schemas.openxmlformats.org/officeDocument/2006/relationships/hyperlink" Target="https://www.topmarks.co.uk/Flash.aspx?f=MovingDigitCards" TargetMode="External"/><Relationship Id="rId83" Type="http://schemas.openxmlformats.org/officeDocument/2006/relationships/image" Target="media/image22.png"/><Relationship Id="rId88" Type="http://schemas.openxmlformats.org/officeDocument/2006/relationships/image" Target="media/image27.png"/><Relationship Id="rId111" Type="http://schemas.openxmlformats.org/officeDocument/2006/relationships/footer" Target="footer2.xml"/><Relationship Id="rId15" Type="http://schemas.openxmlformats.org/officeDocument/2006/relationships/image" Target="media/image1.png"/><Relationship Id="rId36" Type="http://schemas.openxmlformats.org/officeDocument/2006/relationships/hyperlink" Target="https://resources.education.nsw.gov.au/home" TargetMode="External"/><Relationship Id="rId57" Type="http://schemas.openxmlformats.org/officeDocument/2006/relationships/hyperlink" Target="https://education.nsw.gov.au/teaching-and-learning/curriculum/literacy-and-numeracy/assessment-resources/ifsr" TargetMode="External"/><Relationship Id="rId106" Type="http://schemas.openxmlformats.org/officeDocument/2006/relationships/hyperlink" Target="https://education.nsw.gov.au/teaching-and-learning/curriculum/mathematics/mathematics-curriculum-resources-k-12/mathematics-k-6-resources/talking-about-patterns-and-algebra" TargetMode="External"/><Relationship Id="rId10" Type="http://schemas.openxmlformats.org/officeDocument/2006/relationships/hyperlink" Target="https://www.online-calculator.com/full-screen-calculator/" TargetMode="External"/><Relationship Id="rId31" Type="http://schemas.openxmlformats.org/officeDocument/2006/relationships/hyperlink" Target="https://education.nsw.gov.au/content/dam/main-education/en/home/teaching-and-learning/curriculum/literacy-and-numeracy/teaching-and-learning-resources/numeracy/proportional-thinking-part-2.pdf" TargetMode="External"/><Relationship Id="rId52" Type="http://schemas.openxmlformats.org/officeDocument/2006/relationships/hyperlink" Target="https://nzmaths.co.nz/resource/tens-time" TargetMode="External"/><Relationship Id="rId73" Type="http://schemas.openxmlformats.org/officeDocument/2006/relationships/hyperlink" Target="https://resources.education.nsw.gov.au/home" TargetMode="External"/><Relationship Id="rId78" Type="http://schemas.openxmlformats.org/officeDocument/2006/relationships/image" Target="media/image17.png"/><Relationship Id="rId94" Type="http://schemas.openxmlformats.org/officeDocument/2006/relationships/hyperlink" Target="https://educationstandards.nsw.edu.au/wps/portal/nesa/home" TargetMode="External"/><Relationship Id="rId99" Type="http://schemas.openxmlformats.org/officeDocument/2006/relationships/hyperlink" Target="https://apsmo.edu.au/problems/eclairs-and-doughnuts/" TargetMode="External"/><Relationship Id="rId101" Type="http://schemas.openxmlformats.org/officeDocument/2006/relationships/hyperlink" Target="https://nzmaths.co.nz/resource/tens-tim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1.svg"/><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8CB6F-2952-454C-A6B2-E900DBC8C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11674</Words>
  <Characters>70981</Characters>
  <Application>Microsoft Office Word</Application>
  <DocSecurity>0</DocSecurity>
  <Lines>3735</Lines>
  <Paragraphs>1475</Paragraphs>
  <ScaleCrop>false</ScaleCrop>
  <HeadingPairs>
    <vt:vector size="2" baseType="variant">
      <vt:variant>
        <vt:lpstr>Title</vt:lpstr>
      </vt:variant>
      <vt:variant>
        <vt:i4>1</vt:i4>
      </vt:variant>
    </vt:vector>
  </HeadingPairs>
  <TitlesOfParts>
    <vt:vector size="1" baseType="lpstr">
      <vt:lpstr>mathematics-stage-3-unit-31</vt:lpstr>
    </vt:vector>
  </TitlesOfParts>
  <Company/>
  <LinksUpToDate>false</LinksUpToDate>
  <CharactersWithSpaces>81180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Year B – Unit 31</dc:title>
  <dc:subject/>
  <dc:creator>NSW Department of Education</dc:creator>
  <cp:keywords>Stage 3</cp:keywords>
  <dc:description/>
  <dcterms:created xsi:type="dcterms:W3CDTF">2024-04-03T02:53:00Z</dcterms:created>
  <dcterms:modified xsi:type="dcterms:W3CDTF">2024-04-03T02:53:00Z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2024-02-26T05:07:43Z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3781f429-bf38-4fd5-b5da-5ca6cc073513</vt:lpwstr>
  </property>
  <property fmtid="{D5CDD505-2E9C-101B-9397-08002B2CF9AE}" pid="8" name="MSIP_Label_b603dfd7-d93a-4381-a340-2995d8282205_ContentBits">
    <vt:lpwstr>0</vt:lpwstr>
  </property>
</Properties>
</file>