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71AA6D3" w:rsidR="053C4FF3" w:rsidRPr="00F63959" w:rsidRDefault="00DB00A5" w:rsidP="00F63959">
      <w:pPr>
        <w:pStyle w:val="Heading1"/>
      </w:pPr>
      <w:r>
        <w:t>The best centre</w:t>
      </w:r>
    </w:p>
    <w:p w14:paraId="470008B8" w14:textId="115BEC1A" w:rsidR="00F33FDE" w:rsidRDefault="00576048" w:rsidP="00F33FDE">
      <w:r>
        <w:t xml:space="preserve">Students explore the location of the mean, median and mode in frequency graphs to determine the best </w:t>
      </w:r>
      <w:r w:rsidR="002E7C8F">
        <w:t xml:space="preserve">measure of </w:t>
      </w:r>
      <w:r>
        <w:t>centre</w:t>
      </w:r>
      <w:r w:rsidR="008C0091">
        <w:t>.</w:t>
      </w:r>
    </w:p>
    <w:p w14:paraId="5BF7F918" w14:textId="6FEBB722" w:rsidR="00A51D10" w:rsidRDefault="004125FD" w:rsidP="00593F04">
      <w:pPr>
        <w:pStyle w:val="Heading2"/>
        <w:spacing w:before="240"/>
      </w:pPr>
      <w:r>
        <w:t>Visible learning</w:t>
      </w:r>
    </w:p>
    <w:p w14:paraId="531BF1E6" w14:textId="11B19451" w:rsidR="00A51D10" w:rsidRPr="00CE6CDC" w:rsidRDefault="00A51D10" w:rsidP="00A51D10">
      <w:pPr>
        <w:pStyle w:val="Heading3"/>
        <w:numPr>
          <w:ilvl w:val="2"/>
          <w:numId w:val="2"/>
        </w:numPr>
        <w:ind w:left="0"/>
      </w:pPr>
      <w:r>
        <w:t>Learning intention</w:t>
      </w:r>
    </w:p>
    <w:p w14:paraId="7921FBAC" w14:textId="2599A6A6" w:rsidR="00D01CAE" w:rsidRDefault="008D15D8" w:rsidP="003102C3">
      <w:pPr>
        <w:pStyle w:val="ListBullet"/>
        <w:rPr>
          <w:lang w:eastAsia="zh-CN"/>
        </w:rPr>
      </w:pPr>
      <w:r>
        <w:rPr>
          <w:lang w:eastAsia="zh-CN"/>
        </w:rPr>
        <w:t>To be able to select the best measure of centre to represent a dataset.</w:t>
      </w:r>
    </w:p>
    <w:p w14:paraId="31580410" w14:textId="77777777" w:rsidR="00A51D10" w:rsidRDefault="00A51D10" w:rsidP="00A51D10">
      <w:pPr>
        <w:pStyle w:val="Heading3"/>
        <w:numPr>
          <w:ilvl w:val="2"/>
          <w:numId w:val="2"/>
        </w:numPr>
        <w:ind w:left="0"/>
      </w:pPr>
      <w:r>
        <w:t>Success criteria</w:t>
      </w:r>
    </w:p>
    <w:p w14:paraId="685DDC3C" w14:textId="129AE6CE" w:rsidR="00A51D10" w:rsidRDefault="00D01CAE" w:rsidP="00165B83">
      <w:pPr>
        <w:pStyle w:val="ListBullet"/>
      </w:pPr>
      <w:r>
        <w:t xml:space="preserve">I can </w:t>
      </w:r>
      <w:r w:rsidR="00AF40A7">
        <w:t xml:space="preserve">explain how an outlier affects the </w:t>
      </w:r>
      <w:r w:rsidR="00274434">
        <w:t>measure of centre of</w:t>
      </w:r>
      <w:r w:rsidR="00AF40A7">
        <w:t xml:space="preserve"> a dataset.</w:t>
      </w:r>
    </w:p>
    <w:p w14:paraId="228EA04C" w14:textId="5B951EA9" w:rsidR="00D01CAE" w:rsidRDefault="00D01CAE" w:rsidP="00D01CAE">
      <w:pPr>
        <w:pStyle w:val="ListBullet"/>
      </w:pPr>
      <w:r>
        <w:t xml:space="preserve">I can </w:t>
      </w:r>
      <w:r w:rsidR="00AF40A7">
        <w:t xml:space="preserve">explain how a cluster affects </w:t>
      </w:r>
      <w:r w:rsidR="00274434">
        <w:t xml:space="preserve">the measure of centre </w:t>
      </w:r>
      <w:r w:rsidR="00AF40A7">
        <w:t>of a dataset.</w:t>
      </w:r>
    </w:p>
    <w:p w14:paraId="40A55A86" w14:textId="415590CB" w:rsidR="00D01CAE" w:rsidRDefault="00D01CAE" w:rsidP="003102C3">
      <w:pPr>
        <w:pStyle w:val="ListBullet"/>
      </w:pPr>
      <w:r>
        <w:t xml:space="preserve">I can </w:t>
      </w:r>
      <w:r w:rsidR="00AF40A7">
        <w:t>select</w:t>
      </w:r>
      <w:r w:rsidR="0000344D">
        <w:t xml:space="preserve"> and explain</w:t>
      </w:r>
      <w:r w:rsidR="00AF40A7">
        <w:t xml:space="preserve"> the best measure of centre given the graph of its data.</w:t>
      </w:r>
    </w:p>
    <w:p w14:paraId="2337EF50" w14:textId="77777777" w:rsidR="00E24BCB" w:rsidRPr="00126C5B" w:rsidRDefault="00E24BCB" w:rsidP="00126C5B">
      <w:r>
        <w:br w:type="page"/>
      </w:r>
    </w:p>
    <w:p w14:paraId="73D6D35E" w14:textId="48C75C97"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566135BD" w14:textId="515DD49E" w:rsidR="00CE342B" w:rsidRPr="00D558E5" w:rsidRDefault="00CE342B" w:rsidP="00CE342B">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7EB417C5" w14:textId="33E49D77" w:rsidR="00CE342B" w:rsidRPr="00330191" w:rsidRDefault="00CE342B" w:rsidP="00CE342B">
      <w:pPr>
        <w:pStyle w:val="ListBullet"/>
      </w:pPr>
      <w:r w:rsidRPr="006F7899">
        <w:t xml:space="preserve">analyses simple datasets using measures of centre, </w:t>
      </w:r>
      <w:proofErr w:type="gramStart"/>
      <w:r w:rsidRPr="006F7899">
        <w:t>range</w:t>
      </w:r>
      <w:proofErr w:type="gramEnd"/>
      <w:r w:rsidRPr="006F7899">
        <w:t xml:space="preserve"> and shape of the data</w:t>
      </w:r>
      <w:r>
        <w:t xml:space="preserve"> </w:t>
      </w:r>
      <w:r w:rsidR="00E24BCB">
        <w:br/>
      </w:r>
      <w:r>
        <w:rPr>
          <w:b/>
          <w:bCs/>
        </w:rPr>
        <w:t>MA4-DAT-C-02</w:t>
      </w:r>
    </w:p>
    <w:p w14:paraId="1B65A116" w14:textId="743887FD" w:rsidR="00B41D0C" w:rsidRPr="00126C5B" w:rsidRDefault="0073733F"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1AE7C62C" w:rsidR="00F40DC4" w:rsidRPr="003C2AC4" w:rsidRDefault="00F40DC4" w:rsidP="00F40DC4">
      <w:pPr>
        <w:pStyle w:val="FeatureBox2"/>
      </w:pPr>
      <w:r>
        <w:t xml:space="preserve">Please use the associated PowerPoint </w:t>
      </w:r>
      <w:r w:rsidR="008D0414">
        <w:rPr>
          <w:i/>
          <w:iCs/>
        </w:rPr>
        <w:t>The best centre</w:t>
      </w:r>
      <w:r>
        <w:t xml:space="preserve"> to display images in this lesson</w:t>
      </w:r>
      <w:r w:rsidR="008E3C88">
        <w:t>.</w:t>
      </w:r>
    </w:p>
    <w:p w14:paraId="119F086C" w14:textId="47F6A3E4" w:rsidR="009F25A7" w:rsidRDefault="00A51D10" w:rsidP="009F25A7">
      <w:pPr>
        <w:pStyle w:val="Heading3"/>
        <w:numPr>
          <w:ilvl w:val="2"/>
          <w:numId w:val="2"/>
        </w:numPr>
        <w:ind w:left="0"/>
      </w:pPr>
      <w:r>
        <w:t>Launch</w:t>
      </w:r>
    </w:p>
    <w:p w14:paraId="258C4702" w14:textId="40F7A1AF" w:rsidR="008622FF" w:rsidRDefault="008622FF" w:rsidP="00CA2069">
      <w:pPr>
        <w:pStyle w:val="ListNumber"/>
        <w:numPr>
          <w:ilvl w:val="0"/>
          <w:numId w:val="30"/>
        </w:numPr>
      </w:pPr>
      <w:r>
        <w:t>Start a class discussion by asking students if they know what the Big</w:t>
      </w:r>
      <w:r w:rsidR="003268E5">
        <w:t xml:space="preserve"> </w:t>
      </w:r>
      <w:r>
        <w:t xml:space="preserve">Bash League is and if someone could explain </w:t>
      </w:r>
      <w:r w:rsidR="003268E5">
        <w:t>how it works t</w:t>
      </w:r>
      <w:r>
        <w:t>o the class.</w:t>
      </w:r>
    </w:p>
    <w:p w14:paraId="050C02A6" w14:textId="1D12564B" w:rsidR="008622FF" w:rsidRPr="00D70E57" w:rsidRDefault="007D15CC" w:rsidP="008622FF">
      <w:pPr>
        <w:pStyle w:val="FeatureBox"/>
      </w:pPr>
      <w:r>
        <w:t xml:space="preserve">The </w:t>
      </w:r>
      <w:r w:rsidR="008622FF">
        <w:t xml:space="preserve">Big Bash League is the </w:t>
      </w:r>
      <w:r w:rsidR="00C63118">
        <w:t xml:space="preserve">Twenty20 </w:t>
      </w:r>
      <w:r w:rsidR="008622FF">
        <w:t>national cricket competition</w:t>
      </w:r>
      <w:r w:rsidR="00567170">
        <w:t xml:space="preserve"> in Australia</w:t>
      </w:r>
      <w:r w:rsidR="008622FF">
        <w:t>. Each team has a</w:t>
      </w:r>
      <w:r w:rsidR="00354A94">
        <w:t xml:space="preserve"> maximum</w:t>
      </w:r>
      <w:r w:rsidR="008622FF">
        <w:t xml:space="preserve"> </w:t>
      </w:r>
      <w:r w:rsidR="00FF2F18">
        <w:t xml:space="preserve">of </w:t>
      </w:r>
      <w:r w:rsidR="008622FF">
        <w:t xml:space="preserve">20 overs bowled to them, and each over has a total of 6 balls. Each </w:t>
      </w:r>
      <w:r>
        <w:t>ball</w:t>
      </w:r>
      <w:r w:rsidR="008622FF">
        <w:t xml:space="preserve"> you can run between the wickets</w:t>
      </w:r>
      <w:r w:rsidR="00D83835">
        <w:t xml:space="preserve"> to score runs</w:t>
      </w:r>
      <w:r w:rsidR="002B04EE">
        <w:t>. If</w:t>
      </w:r>
      <w:r w:rsidR="00D83835">
        <w:t xml:space="preserve"> the ball hits the boundary</w:t>
      </w:r>
      <w:r w:rsidR="5BD34188">
        <w:t>,</w:t>
      </w:r>
      <w:r w:rsidR="00D83835">
        <w:t xml:space="preserve"> you</w:t>
      </w:r>
      <w:r w:rsidR="003268E5">
        <w:t xml:space="preserve"> score</w:t>
      </w:r>
      <w:r w:rsidR="00D83835">
        <w:t xml:space="preserve"> 4 runs</w:t>
      </w:r>
      <w:r w:rsidR="003268E5">
        <w:t xml:space="preserve"> and if you hit </w:t>
      </w:r>
      <w:r w:rsidR="007F4948">
        <w:t>the ball</w:t>
      </w:r>
      <w:r w:rsidR="003268E5">
        <w:t xml:space="preserve"> over the boundary</w:t>
      </w:r>
      <w:r w:rsidR="36908A20">
        <w:t>,</w:t>
      </w:r>
      <w:r w:rsidR="003268E5">
        <w:t xml:space="preserve"> you score 6 runs.</w:t>
      </w:r>
    </w:p>
    <w:p w14:paraId="16900094" w14:textId="53AE547D" w:rsidR="00A378B6" w:rsidRPr="00A43559" w:rsidRDefault="00A378B6" w:rsidP="00CA2069">
      <w:pPr>
        <w:pStyle w:val="ListNumber"/>
        <w:numPr>
          <w:ilvl w:val="0"/>
          <w:numId w:val="30"/>
        </w:numPr>
      </w:pPr>
      <w:r>
        <w:t xml:space="preserve">Display slide 2 from the PowerPoint </w:t>
      </w:r>
      <w:r>
        <w:rPr>
          <w:i/>
          <w:iCs/>
        </w:rPr>
        <w:t>The best centre</w:t>
      </w:r>
      <w:r w:rsidR="00176F0C">
        <w:rPr>
          <w:i/>
          <w:iCs/>
        </w:rPr>
        <w:t xml:space="preserve">. </w:t>
      </w:r>
      <w:r w:rsidR="00176F0C">
        <w:t>This slide contains</w:t>
      </w:r>
      <w:r w:rsidR="006A4AB0">
        <w:t xml:space="preserve"> a copy of</w:t>
      </w:r>
      <w:r w:rsidR="00176F0C">
        <w:t xml:space="preserve"> </w:t>
      </w:r>
      <w:r w:rsidR="00126C5B">
        <w:fldChar w:fldCharType="begin"/>
      </w:r>
      <w:r w:rsidR="00126C5B">
        <w:instrText xml:space="preserve"> REF _Ref162434256 \h </w:instrText>
      </w:r>
      <w:r w:rsidR="00126C5B">
        <w:fldChar w:fldCharType="separate"/>
      </w:r>
      <w:r w:rsidR="00126C5B">
        <w:t xml:space="preserve">Figure </w:t>
      </w:r>
      <w:r w:rsidR="00126C5B">
        <w:rPr>
          <w:noProof/>
        </w:rPr>
        <w:t>1</w:t>
      </w:r>
      <w:r w:rsidR="00126C5B">
        <w:fldChar w:fldCharType="end"/>
      </w:r>
      <w:r w:rsidR="00176F0C">
        <w:t>.</w:t>
      </w:r>
    </w:p>
    <w:p w14:paraId="05D07E6A" w14:textId="3E6A0F2A" w:rsidR="006A4AB0" w:rsidRDefault="006A4AB0" w:rsidP="006A4AB0">
      <w:pPr>
        <w:pStyle w:val="Caption"/>
      </w:pPr>
      <w:bookmarkStart w:id="0" w:name="_Ref162434256"/>
      <w:r>
        <w:t xml:space="preserve">Figure </w:t>
      </w:r>
      <w:r>
        <w:fldChar w:fldCharType="begin"/>
      </w:r>
      <w:r>
        <w:instrText xml:space="preserve"> SEQ Figure \* ARABIC </w:instrText>
      </w:r>
      <w:r>
        <w:fldChar w:fldCharType="separate"/>
      </w:r>
      <w:r>
        <w:rPr>
          <w:noProof/>
        </w:rPr>
        <w:t>1</w:t>
      </w:r>
      <w:r>
        <w:fldChar w:fldCharType="end"/>
      </w:r>
      <w:bookmarkEnd w:id="0"/>
      <w:r w:rsidR="004F5AD9">
        <w:t>:</w:t>
      </w:r>
      <w:r w:rsidR="008E546B">
        <w:t xml:space="preserve"> r</w:t>
      </w:r>
      <w:r w:rsidRPr="00373A7F">
        <w:t>uns per over Brisbane Heat Big Bash final 2023.</w:t>
      </w:r>
    </w:p>
    <w:p w14:paraId="0EF17D55" w14:textId="11B64620" w:rsidR="00A43559" w:rsidRPr="00A378B6" w:rsidRDefault="00A43559" w:rsidP="00A43559">
      <w:pPr>
        <w:pStyle w:val="ListNumber"/>
        <w:numPr>
          <w:ilvl w:val="0"/>
          <w:numId w:val="0"/>
        </w:numPr>
        <w:ind w:left="567"/>
      </w:pPr>
      <w:r w:rsidRPr="00A638A1">
        <w:rPr>
          <w:noProof/>
        </w:rPr>
        <w:drawing>
          <wp:inline distT="0" distB="0" distL="0" distR="0" wp14:anchorId="18ACE3E3" wp14:editId="45F32AA6">
            <wp:extent cx="5501069" cy="2634596"/>
            <wp:effectExtent l="0" t="0" r="4445" b="0"/>
            <wp:docPr id="121400693" name="Picture 1" descr="A frequency histogram of runs per over, with data (2, 1), (3, 3), (4,3), (5,2), (6, 4), (7,1), (8,1), (10,1), (13,2), (14,2) an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0693" name="Picture 1" descr="A frequency histogram of runs per over, with data (2, 1), (3, 3), (4,3), (5,2), (6, 4), (7,1), (8,1), (10,1), (13,2), (14,2) and (18,2)."/>
                    <pic:cNvPicPr/>
                  </pic:nvPicPr>
                  <pic:blipFill>
                    <a:blip r:embed="rId9"/>
                    <a:stretch>
                      <a:fillRect/>
                    </a:stretch>
                  </pic:blipFill>
                  <pic:spPr>
                    <a:xfrm>
                      <a:off x="0" y="0"/>
                      <a:ext cx="5508195" cy="2638009"/>
                    </a:xfrm>
                    <a:prstGeom prst="rect">
                      <a:avLst/>
                    </a:prstGeom>
                  </pic:spPr>
                </pic:pic>
              </a:graphicData>
            </a:graphic>
          </wp:inline>
        </w:drawing>
      </w:r>
    </w:p>
    <w:p w14:paraId="3B61CFE6" w14:textId="7BE09251" w:rsidR="00A378B6" w:rsidRDefault="00864B76" w:rsidP="00CA2069">
      <w:pPr>
        <w:pStyle w:val="ListNumber"/>
        <w:numPr>
          <w:ilvl w:val="0"/>
          <w:numId w:val="30"/>
        </w:numPr>
      </w:pPr>
      <w:r>
        <w:t xml:space="preserve">In a Think-Pair-Share </w:t>
      </w:r>
      <w:r w:rsidR="00B04A21">
        <w:t>(</w:t>
      </w:r>
      <w:hyperlink r:id="rId10">
        <w:r w:rsidR="00B04A21" w:rsidRPr="69AA0A1C">
          <w:rPr>
            <w:rStyle w:val="Hyperlink"/>
          </w:rPr>
          <w:t>bit.ly/</w:t>
        </w:r>
        <w:proofErr w:type="spellStart"/>
        <w:r w:rsidR="00B04A21" w:rsidRPr="69AA0A1C">
          <w:rPr>
            <w:rStyle w:val="Hyperlink"/>
          </w:rPr>
          <w:t>thinkpairsharestrategy</w:t>
        </w:r>
        <w:proofErr w:type="spellEnd"/>
      </w:hyperlink>
      <w:r w:rsidR="00B04A21">
        <w:t xml:space="preserve">) </w:t>
      </w:r>
      <w:r>
        <w:t>ask students to discuss what they notice and what they wonder about the graph.</w:t>
      </w:r>
    </w:p>
    <w:p w14:paraId="32092723" w14:textId="5F1EF104" w:rsidR="00B04A21" w:rsidRDefault="00B04A21" w:rsidP="00F14976">
      <w:pPr>
        <w:pStyle w:val="FeatureBox"/>
      </w:pPr>
      <w:r>
        <w:t xml:space="preserve">Students might notice that there were no overs where zero runs were scored. Students may wonder </w:t>
      </w:r>
      <w:r w:rsidR="00F14976">
        <w:t>what combination of runs resulted in the over with 18 runs.</w:t>
      </w:r>
    </w:p>
    <w:p w14:paraId="2AC155EE" w14:textId="151B0C31" w:rsidR="00ED16AD" w:rsidRPr="00BD6475" w:rsidRDefault="00B63AF1" w:rsidP="00CA2069">
      <w:pPr>
        <w:pStyle w:val="ListNumber"/>
        <w:numPr>
          <w:ilvl w:val="0"/>
          <w:numId w:val="30"/>
        </w:numPr>
      </w:pPr>
      <w:r>
        <w:lastRenderedPageBreak/>
        <w:t>Distribute Appendix A ‘</w:t>
      </w:r>
      <w:r w:rsidR="009A2BDF">
        <w:t xml:space="preserve">Runs per over </w:t>
      </w:r>
      <w:r w:rsidR="008E546B">
        <w:t>–</w:t>
      </w:r>
      <w:r w:rsidR="00834393">
        <w:t xml:space="preserve"> </w:t>
      </w:r>
      <w:r w:rsidR="009A2BDF">
        <w:t>Brisbane Heat Big Bash final 2023’</w:t>
      </w:r>
      <w:r w:rsidR="00647481">
        <w:t xml:space="preserve"> to each student</w:t>
      </w:r>
      <w:r w:rsidR="00EB3642">
        <w:t>, d</w:t>
      </w:r>
      <w:r w:rsidR="00CA2069">
        <w:t>isplay</w:t>
      </w:r>
      <w:r w:rsidR="00A05625">
        <w:t>ed in</w:t>
      </w:r>
      <w:r w:rsidR="00CA2069">
        <w:t xml:space="preserve"> </w:t>
      </w:r>
      <w:r w:rsidR="0025037B">
        <w:t>Figure 1</w:t>
      </w:r>
      <w:r w:rsidR="00EB3642">
        <w:t>.</w:t>
      </w:r>
    </w:p>
    <w:p w14:paraId="0F706561" w14:textId="19C92AE3" w:rsidR="00166938" w:rsidRDefault="00166938" w:rsidP="00CA2069">
      <w:pPr>
        <w:pStyle w:val="ListNumber"/>
        <w:numPr>
          <w:ilvl w:val="0"/>
          <w:numId w:val="30"/>
        </w:numPr>
      </w:pPr>
      <w:r>
        <w:t xml:space="preserve">Ask students to </w:t>
      </w:r>
      <w:r w:rsidR="00B408E1">
        <w:t>estimate</w:t>
      </w:r>
      <w:r w:rsidR="00AD6286">
        <w:t xml:space="preserve"> </w:t>
      </w:r>
      <w:r w:rsidR="0073156B">
        <w:t xml:space="preserve">what the expected number of runs </w:t>
      </w:r>
      <w:r w:rsidR="00B82A41">
        <w:t>per over would be and to represent this</w:t>
      </w:r>
      <w:r w:rsidR="00165554">
        <w:t xml:space="preserve"> by drawing a vertical line on</w:t>
      </w:r>
      <w:r w:rsidR="00CD6BC4">
        <w:t xml:space="preserve"> the</w:t>
      </w:r>
      <w:r w:rsidR="00A102A7">
        <w:t>ir</w:t>
      </w:r>
      <w:r w:rsidR="00CD6BC4">
        <w:t xml:space="preserve"> graph</w:t>
      </w:r>
      <w:r w:rsidR="00165554">
        <w:t>.</w:t>
      </w:r>
    </w:p>
    <w:p w14:paraId="485A240F" w14:textId="47ABB8A9" w:rsidR="00E40D4C" w:rsidRDefault="00BA6090" w:rsidP="000C7627">
      <w:pPr>
        <w:pStyle w:val="ListNumber"/>
        <w:numPr>
          <w:ilvl w:val="0"/>
          <w:numId w:val="30"/>
        </w:numPr>
        <w:rPr>
          <w:rStyle w:val="ui-provider"/>
        </w:rPr>
      </w:pPr>
      <w:r w:rsidRPr="004411DD">
        <w:t>Initiate</w:t>
      </w:r>
      <w:r w:rsidRPr="002D2505">
        <w:rPr>
          <w:color w:val="000000"/>
          <w:shd w:val="clear" w:color="auto" w:fill="FFFFFF"/>
        </w:rPr>
        <w:t xml:space="preserve"> a sharing of ideas and reasoning using the Pose-Pause-Pounce-Bounce question strategy </w:t>
      </w:r>
      <w:r w:rsidR="007A2AF2">
        <w:rPr>
          <w:rStyle w:val="ui-provider"/>
          <w:rFonts w:eastAsia="Arial"/>
        </w:rPr>
        <w:t>(</w:t>
      </w:r>
      <w:r w:rsidRPr="542DBE18">
        <w:rPr>
          <w:rStyle w:val="ui-provider"/>
          <w:rFonts w:eastAsia="Arial"/>
        </w:rPr>
        <w:t xml:space="preserve">PDF </w:t>
      </w:r>
      <w:r>
        <w:rPr>
          <w:rStyle w:val="ui-provider"/>
          <w:rFonts w:eastAsia="Arial"/>
        </w:rPr>
        <w:t>557</w:t>
      </w:r>
      <w:r w:rsidR="007A2AF2">
        <w:rPr>
          <w:rStyle w:val="ui-provider"/>
          <w:rFonts w:eastAsia="Arial"/>
        </w:rPr>
        <w:t> </w:t>
      </w:r>
      <w:r w:rsidRPr="542DBE18">
        <w:rPr>
          <w:rStyle w:val="ui-provider"/>
          <w:rFonts w:eastAsia="Arial"/>
        </w:rPr>
        <w:t>KB</w:t>
      </w:r>
      <w:r w:rsidR="007A2AF2">
        <w:rPr>
          <w:rStyle w:val="ui-provider"/>
          <w:rFonts w:eastAsia="Arial"/>
        </w:rPr>
        <w:t>)</w:t>
      </w:r>
      <w:r w:rsidR="007A2AF2" w:rsidRPr="542DBE18">
        <w:rPr>
          <w:rStyle w:val="ui-provider"/>
          <w:rFonts w:eastAsia="Arial"/>
        </w:rPr>
        <w:t xml:space="preserve"> </w:t>
      </w:r>
      <w:r>
        <w:rPr>
          <w:rStyle w:val="ui-provider"/>
          <w:rFonts w:eastAsia="Arial"/>
        </w:rPr>
        <w:t>(</w:t>
      </w:r>
      <w:hyperlink r:id="rId11" w:history="1">
        <w:r>
          <w:rPr>
            <w:rStyle w:val="Hyperlink"/>
          </w:rPr>
          <w:t>bit.ly/</w:t>
        </w:r>
        <w:proofErr w:type="spellStart"/>
        <w:r>
          <w:rPr>
            <w:rStyle w:val="Hyperlink"/>
          </w:rPr>
          <w:t>posepausepouncebounce</w:t>
        </w:r>
        <w:proofErr w:type="spellEnd"/>
      </w:hyperlink>
      <w:r>
        <w:rPr>
          <w:rStyle w:val="ui-provider"/>
        </w:rPr>
        <w:t>)</w:t>
      </w:r>
      <w:r w:rsidR="00E40D4C">
        <w:rPr>
          <w:rStyle w:val="ui-provider"/>
        </w:rPr>
        <w:t>.</w:t>
      </w:r>
      <w:r w:rsidR="00842F0B">
        <w:rPr>
          <w:rStyle w:val="ui-provider"/>
        </w:rPr>
        <w:t xml:space="preserve"> Students could also consider other factors that would affect the number of runs per over.</w:t>
      </w:r>
    </w:p>
    <w:p w14:paraId="1F66B3B9" w14:textId="519AA824" w:rsidR="00BA6090" w:rsidRDefault="00E40D4C" w:rsidP="000C7627">
      <w:pPr>
        <w:pStyle w:val="ListNumber"/>
        <w:numPr>
          <w:ilvl w:val="0"/>
          <w:numId w:val="30"/>
        </w:numPr>
        <w:rPr>
          <w:rStyle w:val="ui-provider"/>
        </w:rPr>
      </w:pPr>
      <w:r>
        <w:rPr>
          <w:rStyle w:val="ui-provider"/>
        </w:rPr>
        <w:t>D</w:t>
      </w:r>
      <w:r w:rsidR="00E24BCB">
        <w:rPr>
          <w:rStyle w:val="ui-provider"/>
        </w:rPr>
        <w:t xml:space="preserve">iscuss </w:t>
      </w:r>
      <w:r>
        <w:rPr>
          <w:rStyle w:val="ui-provider"/>
        </w:rPr>
        <w:t xml:space="preserve">with students what calculations we could perform to </w:t>
      </w:r>
      <w:r w:rsidR="00196E6C">
        <w:rPr>
          <w:rStyle w:val="ui-provider"/>
        </w:rPr>
        <w:t>place our line and determine the expected number of runs more accurately</w:t>
      </w:r>
      <w:r>
        <w:rPr>
          <w:rStyle w:val="ui-provider"/>
        </w:rPr>
        <w:t>.</w:t>
      </w:r>
    </w:p>
    <w:p w14:paraId="2F468947" w14:textId="7F68226B" w:rsidR="00A51D10" w:rsidRDefault="00A51D10" w:rsidP="00AF4817">
      <w:pPr>
        <w:pStyle w:val="Heading3"/>
        <w:tabs>
          <w:tab w:val="left" w:pos="5828"/>
        </w:tabs>
      </w:pPr>
      <w:r>
        <w:t>Explore</w:t>
      </w:r>
    </w:p>
    <w:p w14:paraId="2808D563" w14:textId="049DD56F" w:rsidR="00054637" w:rsidRDefault="00DC091C" w:rsidP="00054637">
      <w:pPr>
        <w:pStyle w:val="FeatureBox"/>
      </w:pPr>
      <w:r>
        <w:t xml:space="preserve">During the Launch discussion, students should have suggested that we could use the mean, median or mode to determine a more accurate </w:t>
      </w:r>
      <w:r w:rsidR="00875203">
        <w:t>answer of how many runs to expect in an over.</w:t>
      </w:r>
    </w:p>
    <w:p w14:paraId="317A11D4" w14:textId="74027D90" w:rsidR="00AD6286" w:rsidRDefault="00AD6286" w:rsidP="002E247B">
      <w:pPr>
        <w:pStyle w:val="ListNumber"/>
        <w:numPr>
          <w:ilvl w:val="0"/>
          <w:numId w:val="10"/>
        </w:numPr>
      </w:pPr>
      <w:r>
        <w:t xml:space="preserve">Distribute </w:t>
      </w:r>
      <w:r w:rsidR="00D44FF8">
        <w:t>on</w:t>
      </w:r>
      <w:r w:rsidR="00766687">
        <w:t xml:space="preserve">e graph </w:t>
      </w:r>
      <w:r w:rsidR="00D551F6">
        <w:t xml:space="preserve">from Appendix B ‘The best centre’ </w:t>
      </w:r>
      <w:r w:rsidR="00766687">
        <w:t>to each student</w:t>
      </w:r>
      <w:r w:rsidR="00D551F6">
        <w:t>.</w:t>
      </w:r>
    </w:p>
    <w:p w14:paraId="17E67139" w14:textId="02C63195" w:rsidR="00C21C74" w:rsidRDefault="00C21C74" w:rsidP="002E247B">
      <w:pPr>
        <w:pStyle w:val="ListNumber"/>
        <w:numPr>
          <w:ilvl w:val="0"/>
          <w:numId w:val="10"/>
        </w:numPr>
      </w:pPr>
      <w:r>
        <w:t>Ask students to find the mean</w:t>
      </w:r>
      <w:r w:rsidR="00054637">
        <w:t xml:space="preserve">, </w:t>
      </w:r>
      <w:r>
        <w:t>median</w:t>
      </w:r>
      <w:r w:rsidR="00054637">
        <w:t xml:space="preserve"> and mode</w:t>
      </w:r>
      <w:r>
        <w:t xml:space="preserve"> of the</w:t>
      </w:r>
      <w:r w:rsidR="00D551F6">
        <w:t>ir</w:t>
      </w:r>
      <w:r>
        <w:t xml:space="preserve"> dataset and </w:t>
      </w:r>
      <w:r w:rsidR="00D551F6">
        <w:t xml:space="preserve">to </w:t>
      </w:r>
      <w:r>
        <w:t xml:space="preserve">draw </w:t>
      </w:r>
      <w:r w:rsidR="00967C41">
        <w:t xml:space="preserve">and label </w:t>
      </w:r>
      <w:r w:rsidR="00D551F6">
        <w:t xml:space="preserve">vertical lines </w:t>
      </w:r>
      <w:r>
        <w:t>on their graph</w:t>
      </w:r>
      <w:r w:rsidR="00967C41">
        <w:t xml:space="preserve"> representing each measure of centre.</w:t>
      </w:r>
    </w:p>
    <w:p w14:paraId="2878B4B5" w14:textId="3A76623A" w:rsidR="00D22E29" w:rsidRDefault="00D22E29" w:rsidP="002E247B">
      <w:pPr>
        <w:pStyle w:val="ListNumber"/>
        <w:numPr>
          <w:ilvl w:val="0"/>
          <w:numId w:val="10"/>
        </w:numPr>
      </w:pPr>
      <w:r>
        <w:t>Stud</w:t>
      </w:r>
      <w:r w:rsidR="00766687">
        <w:t xml:space="preserve">ents are to find another student with the same graph </w:t>
      </w:r>
      <w:r w:rsidR="00967C41">
        <w:t>and</w:t>
      </w:r>
      <w:r w:rsidR="00766687">
        <w:t xml:space="preserve"> to compare their answers.</w:t>
      </w:r>
      <w:r w:rsidR="00123D97">
        <w:t xml:space="preserve"> If they are different</w:t>
      </w:r>
      <w:r w:rsidR="63303680">
        <w:t>,</w:t>
      </w:r>
      <w:r w:rsidR="00123D97">
        <w:t xml:space="preserve"> they are to discuss </w:t>
      </w:r>
      <w:r w:rsidR="00384203">
        <w:t>their methods and determine the</w:t>
      </w:r>
      <w:r w:rsidR="00123D97">
        <w:t xml:space="preserve"> correct solution together.</w:t>
      </w:r>
    </w:p>
    <w:p w14:paraId="49594D33" w14:textId="757C2F27" w:rsidR="008168D3" w:rsidRDefault="008168D3" w:rsidP="002E247B">
      <w:pPr>
        <w:pStyle w:val="ListNumber"/>
        <w:numPr>
          <w:ilvl w:val="0"/>
          <w:numId w:val="10"/>
        </w:numPr>
      </w:pPr>
      <w:r>
        <w:t xml:space="preserve">Students are to </w:t>
      </w:r>
      <w:r w:rsidR="00E23B9F">
        <w:t>display their graphs around the room.</w:t>
      </w:r>
    </w:p>
    <w:p w14:paraId="371B5C98" w14:textId="498B8BE3" w:rsidR="00E23B9F" w:rsidRDefault="000749E7" w:rsidP="002E247B">
      <w:pPr>
        <w:pStyle w:val="ListNumber"/>
        <w:numPr>
          <w:ilvl w:val="0"/>
          <w:numId w:val="10"/>
        </w:numPr>
      </w:pPr>
      <w:r>
        <w:t>Using</w:t>
      </w:r>
      <w:r w:rsidR="00E23B9F">
        <w:t xml:space="preserve"> a gallery walk (</w:t>
      </w:r>
      <w:hyperlink r:id="rId12" w:history="1">
        <w:r w:rsidR="00B6623F" w:rsidRPr="00183649">
          <w:rPr>
            <w:rStyle w:val="Hyperlink"/>
          </w:rPr>
          <w:t>bit.</w:t>
        </w:r>
        <w:r w:rsidR="00B6623F">
          <w:rPr>
            <w:rStyle w:val="Hyperlink"/>
          </w:rPr>
          <w:t>ly/</w:t>
        </w:r>
        <w:proofErr w:type="spellStart"/>
        <w:r w:rsidR="00B6623F" w:rsidRPr="00183649">
          <w:rPr>
            <w:rStyle w:val="Hyperlink"/>
          </w:rPr>
          <w:t>DLSgallerywalk</w:t>
        </w:r>
        <w:proofErr w:type="spellEnd"/>
      </w:hyperlink>
      <w:r w:rsidR="00E23B9F">
        <w:t>)</w:t>
      </w:r>
      <w:r w:rsidR="002C4171">
        <w:t xml:space="preserve"> students are to </w:t>
      </w:r>
      <w:r w:rsidR="00D86F3A">
        <w:t>observe each graph</w:t>
      </w:r>
      <w:r>
        <w:t xml:space="preserve"> and its measures of centre</w:t>
      </w:r>
      <w:r w:rsidR="00D86F3A">
        <w:t xml:space="preserve"> and </w:t>
      </w:r>
      <w:r w:rsidR="000F303D">
        <w:t>pick 2 graphs that they find interesting to discuss with the class.</w:t>
      </w:r>
    </w:p>
    <w:p w14:paraId="786009E7" w14:textId="77777777" w:rsidR="00406880" w:rsidRDefault="00406880">
      <w:pPr>
        <w:suppressAutoHyphens w:val="0"/>
        <w:spacing w:after="0" w:line="276" w:lineRule="auto"/>
      </w:pPr>
      <w:r>
        <w:br w:type="page"/>
      </w:r>
    </w:p>
    <w:p w14:paraId="35F7C175" w14:textId="6AA31938" w:rsidR="002C4171" w:rsidRDefault="002C4171" w:rsidP="002C4171">
      <w:pPr>
        <w:pStyle w:val="FeatureBox"/>
      </w:pPr>
      <w:r>
        <w:t>Students should pay attention to where the mean and median are on each graph and the shape</w:t>
      </w:r>
      <w:r w:rsidR="002F43D7">
        <w:t xml:space="preserve"> of the graphs. Graphs that are symmetrical will show the mean and median to be similar numbers</w:t>
      </w:r>
      <w:r w:rsidR="00D905F1">
        <w:t>.</w:t>
      </w:r>
      <w:r w:rsidR="002F43D7">
        <w:t xml:space="preserve"> </w:t>
      </w:r>
      <w:r w:rsidR="00D905F1">
        <w:t>In</w:t>
      </w:r>
      <w:r w:rsidR="002F43D7">
        <w:t xml:space="preserve"> the </w:t>
      </w:r>
      <w:r w:rsidR="004A3142">
        <w:t xml:space="preserve">more skewed </w:t>
      </w:r>
      <w:r w:rsidR="00D905F1">
        <w:t>graphs</w:t>
      </w:r>
      <w:r w:rsidR="00D5197B">
        <w:t>,</w:t>
      </w:r>
      <w:r w:rsidR="004A3142">
        <w:t xml:space="preserve"> there </w:t>
      </w:r>
      <w:r w:rsidR="00875203">
        <w:t>will be</w:t>
      </w:r>
      <w:r w:rsidR="004A3142">
        <w:t xml:space="preserve"> a</w:t>
      </w:r>
      <w:r w:rsidR="00D905F1">
        <w:t xml:space="preserve"> greater</w:t>
      </w:r>
      <w:r w:rsidR="004A3142">
        <w:t xml:space="preserve"> difference between the mean and median.</w:t>
      </w:r>
      <w:r w:rsidR="0064635D">
        <w:t xml:space="preserve"> This can be seen in the sample solutions.</w:t>
      </w:r>
    </w:p>
    <w:p w14:paraId="7EAEE493" w14:textId="402BBB40" w:rsidR="00081295" w:rsidRDefault="00745B4C">
      <w:pPr>
        <w:pStyle w:val="ListNumber"/>
        <w:numPr>
          <w:ilvl w:val="0"/>
          <w:numId w:val="10"/>
        </w:numPr>
      </w:pPr>
      <w:r>
        <w:rPr>
          <w:color w:val="000000"/>
          <w:shd w:val="clear" w:color="auto" w:fill="FFFFFF"/>
        </w:rPr>
        <w:t>U</w:t>
      </w:r>
      <w:r w:rsidR="009C3C61" w:rsidRPr="009C3C61">
        <w:rPr>
          <w:color w:val="000000"/>
          <w:shd w:val="clear" w:color="auto" w:fill="FFFFFF"/>
        </w:rPr>
        <w:t>s</w:t>
      </w:r>
      <w:r>
        <w:rPr>
          <w:color w:val="000000"/>
          <w:shd w:val="clear" w:color="auto" w:fill="FFFFFF"/>
        </w:rPr>
        <w:t>e</w:t>
      </w:r>
      <w:r w:rsidR="009C3C61" w:rsidRPr="009C3C61">
        <w:rPr>
          <w:color w:val="000000"/>
          <w:shd w:val="clear" w:color="auto" w:fill="FFFFFF"/>
        </w:rPr>
        <w:t xml:space="preserve"> the Pose-Pause-Pounce-Bounce question strategy </w:t>
      </w:r>
      <w:r w:rsidR="00081295">
        <w:t>to share what students discovered about the mean, median and mode in relation to the graphs</w:t>
      </w:r>
      <w:r w:rsidR="001D1A3C">
        <w:t xml:space="preserve"> and why they are in the positions that they are in relation to the data.</w:t>
      </w:r>
    </w:p>
    <w:p w14:paraId="0D4CA831" w14:textId="3F5DC6C7" w:rsidR="00081295" w:rsidRDefault="00081295" w:rsidP="002E247B">
      <w:pPr>
        <w:pStyle w:val="ListNumber"/>
        <w:numPr>
          <w:ilvl w:val="0"/>
          <w:numId w:val="10"/>
        </w:numPr>
      </w:pPr>
      <w:r>
        <w:t>Students are to do another gallery walk</w:t>
      </w:r>
      <w:r w:rsidR="00283AE6">
        <w:t>. T</w:t>
      </w:r>
      <w:r>
        <w:t>hi</w:t>
      </w:r>
      <w:r w:rsidR="009D0B57">
        <w:t xml:space="preserve">s time they </w:t>
      </w:r>
      <w:r w:rsidR="00021737">
        <w:t>record</w:t>
      </w:r>
      <w:r w:rsidR="009D0B57">
        <w:t xml:space="preserve"> which measure (mean, median or mode) </w:t>
      </w:r>
      <w:r w:rsidR="004524B4">
        <w:t xml:space="preserve">they think </w:t>
      </w:r>
      <w:r w:rsidR="009D0B57">
        <w:t>best represents the middle of the data</w:t>
      </w:r>
      <w:r w:rsidR="00F55871">
        <w:t xml:space="preserve"> for each graph</w:t>
      </w:r>
      <w:r w:rsidR="00283AE6">
        <w:t xml:space="preserve"> in their workbooks</w:t>
      </w:r>
      <w:r w:rsidR="00021737">
        <w:t>.</w:t>
      </w:r>
    </w:p>
    <w:p w14:paraId="071B6547" w14:textId="609D1D12" w:rsidR="004725D5" w:rsidRDefault="004524B4" w:rsidP="002E247B">
      <w:pPr>
        <w:pStyle w:val="ListNumber"/>
        <w:numPr>
          <w:ilvl w:val="0"/>
          <w:numId w:val="10"/>
        </w:numPr>
      </w:pPr>
      <w:r>
        <w:t xml:space="preserve">Each graph can be found </w:t>
      </w:r>
      <w:r w:rsidR="005734F4">
        <w:t>o</w:t>
      </w:r>
      <w:r>
        <w:t xml:space="preserve">n slides </w:t>
      </w:r>
      <w:r w:rsidR="00E16269">
        <w:t>3</w:t>
      </w:r>
      <w:r w:rsidR="008C6E47">
        <w:t>–</w:t>
      </w:r>
      <w:r w:rsidR="00E16269">
        <w:t>7</w:t>
      </w:r>
      <w:r>
        <w:t xml:space="preserve"> </w:t>
      </w:r>
      <w:r w:rsidR="002522C0">
        <w:t>of</w:t>
      </w:r>
      <w:r>
        <w:t xml:space="preserve"> the PowerPoint </w:t>
      </w:r>
      <w:r>
        <w:rPr>
          <w:i/>
          <w:iCs/>
        </w:rPr>
        <w:t xml:space="preserve">The best centre. </w:t>
      </w:r>
      <w:r w:rsidR="00AB0176">
        <w:t>Display each graph in turn and a</w:t>
      </w:r>
      <w:r>
        <w:t xml:space="preserve">sk students to vote, using their fingers, which measure of centre they decided </w:t>
      </w:r>
      <w:r w:rsidR="00960339">
        <w:t>best represents</w:t>
      </w:r>
      <w:r>
        <w:t xml:space="preserve"> </w:t>
      </w:r>
      <w:r w:rsidR="00716261">
        <w:t xml:space="preserve">the centre of </w:t>
      </w:r>
      <w:r>
        <w:t>each graph</w:t>
      </w:r>
      <w:r w:rsidR="000801EA">
        <w:t>.</w:t>
      </w:r>
    </w:p>
    <w:p w14:paraId="170C0347" w14:textId="50850AA2" w:rsidR="000801EA" w:rsidRPr="008D0414" w:rsidRDefault="004B6234" w:rsidP="002E247B">
      <w:pPr>
        <w:pStyle w:val="ListNumber"/>
        <w:numPr>
          <w:ilvl w:val="0"/>
          <w:numId w:val="10"/>
        </w:numPr>
        <w:rPr>
          <w:rStyle w:val="ui-provider"/>
        </w:rPr>
      </w:pPr>
      <w:r>
        <w:t xml:space="preserve">Using </w:t>
      </w:r>
      <w:r w:rsidR="00DE75E7">
        <w:t xml:space="preserve">the </w:t>
      </w:r>
      <w:r>
        <w:t>Pose-Pause-Pounce-Bou</w:t>
      </w:r>
      <w:r w:rsidR="00DE75E7">
        <w:t>nce questioning strategy, a</w:t>
      </w:r>
      <w:r w:rsidR="00FD6F8F">
        <w:t xml:space="preserve">sk </w:t>
      </w:r>
      <w:r w:rsidR="000801EA">
        <w:t>random student</w:t>
      </w:r>
      <w:r w:rsidR="00FD6F8F">
        <w:t>s</w:t>
      </w:r>
      <w:r w:rsidR="000801EA">
        <w:t xml:space="preserve"> to </w:t>
      </w:r>
      <w:r w:rsidR="00FD6F8F">
        <w:t>explain</w:t>
      </w:r>
      <w:r w:rsidR="000801EA">
        <w:t xml:space="preserve"> why they selected the </w:t>
      </w:r>
      <w:r w:rsidR="00FD6F8F">
        <w:t>measure of centre they did.</w:t>
      </w:r>
    </w:p>
    <w:p w14:paraId="57706660" w14:textId="37BD0139" w:rsidR="008D0414" w:rsidRPr="00660690" w:rsidRDefault="00AC6AC0" w:rsidP="008D0414">
      <w:pPr>
        <w:pStyle w:val="FeatureBox"/>
        <w:rPr>
          <w:rStyle w:val="ui-provider"/>
        </w:rPr>
      </w:pPr>
      <w:r>
        <w:rPr>
          <w:rStyle w:val="ui-provider"/>
        </w:rPr>
        <w:t xml:space="preserve">When selecting students to elaborate </w:t>
      </w:r>
      <w:r w:rsidR="00A725C2">
        <w:rPr>
          <w:rStyle w:val="ui-provider"/>
        </w:rPr>
        <w:t xml:space="preserve">on </w:t>
      </w:r>
      <w:r>
        <w:rPr>
          <w:rStyle w:val="ui-provider"/>
        </w:rPr>
        <w:t xml:space="preserve">why </w:t>
      </w:r>
      <w:r w:rsidR="00941D23">
        <w:rPr>
          <w:rStyle w:val="ui-provider"/>
        </w:rPr>
        <w:t xml:space="preserve">they picked that measure, challenge them to use the terminology </w:t>
      </w:r>
      <w:r w:rsidR="007B09FC">
        <w:rPr>
          <w:rStyle w:val="ui-provider"/>
        </w:rPr>
        <w:t>from</w:t>
      </w:r>
      <w:r w:rsidR="00941D23">
        <w:rPr>
          <w:rStyle w:val="ui-provider"/>
        </w:rPr>
        <w:t xml:space="preserve"> previous lessons to describe the graphs, such as positively and negatively skewed, symmetrical, </w:t>
      </w:r>
      <w:r w:rsidR="003C3206">
        <w:rPr>
          <w:rStyle w:val="ui-provider"/>
        </w:rPr>
        <w:t xml:space="preserve">gaps, </w:t>
      </w:r>
      <w:proofErr w:type="gramStart"/>
      <w:r w:rsidR="00632C7B">
        <w:rPr>
          <w:rStyle w:val="ui-provider"/>
        </w:rPr>
        <w:t>clusters</w:t>
      </w:r>
      <w:proofErr w:type="gramEnd"/>
      <w:r w:rsidR="003C3206">
        <w:rPr>
          <w:rStyle w:val="ui-provider"/>
        </w:rPr>
        <w:t xml:space="preserve"> and outliers.</w:t>
      </w:r>
    </w:p>
    <w:p w14:paraId="315670BD" w14:textId="7D4A45E2" w:rsidR="00A51D10" w:rsidRDefault="00A51D10" w:rsidP="00A51D10">
      <w:pPr>
        <w:pStyle w:val="Heading3"/>
      </w:pPr>
      <w:r>
        <w:t>Summarise</w:t>
      </w:r>
    </w:p>
    <w:p w14:paraId="7B68D614" w14:textId="1B08327D" w:rsidR="00EB5CE7" w:rsidRDefault="00EB5CE7" w:rsidP="006A0080">
      <w:pPr>
        <w:pStyle w:val="ListNumber"/>
        <w:numPr>
          <w:ilvl w:val="0"/>
          <w:numId w:val="31"/>
        </w:numPr>
      </w:pPr>
      <w:r>
        <w:t xml:space="preserve">In a class discussion, </w:t>
      </w:r>
      <w:r w:rsidR="00D05448">
        <w:t>ask students ‘In what situations would you pick the median over the mean?’</w:t>
      </w:r>
      <w:r w:rsidR="00DC2458">
        <w:t>.</w:t>
      </w:r>
    </w:p>
    <w:p w14:paraId="1A987C6C" w14:textId="18AB986F" w:rsidR="00D05448" w:rsidRDefault="00D05448" w:rsidP="00D05448">
      <w:pPr>
        <w:pStyle w:val="FeatureBox"/>
        <w:rPr>
          <w:rStyle w:val="ui-provider"/>
        </w:rPr>
      </w:pPr>
      <w:r>
        <w:rPr>
          <w:rStyle w:val="ui-provider"/>
        </w:rPr>
        <w:t>Students should establish that when data is skewed or includes outliers</w:t>
      </w:r>
      <w:r w:rsidR="000F13AF">
        <w:rPr>
          <w:rStyle w:val="ui-provider"/>
        </w:rPr>
        <w:t xml:space="preserve">, </w:t>
      </w:r>
      <w:r>
        <w:rPr>
          <w:rStyle w:val="ui-provider"/>
        </w:rPr>
        <w:t>we should use the median as our best measure of centre.</w:t>
      </w:r>
    </w:p>
    <w:p w14:paraId="1EBD5562" w14:textId="21B5FEB0" w:rsidR="006A0080" w:rsidRDefault="006A0080" w:rsidP="006A0080">
      <w:pPr>
        <w:pStyle w:val="ListNumber"/>
        <w:numPr>
          <w:ilvl w:val="0"/>
          <w:numId w:val="31"/>
        </w:numPr>
      </w:pPr>
      <w:r>
        <w:t>Students are to create notes to their future</w:t>
      </w:r>
      <w:r w:rsidR="00D91142">
        <w:t xml:space="preserve"> forgetful</w:t>
      </w:r>
      <w:r>
        <w:t xml:space="preserve"> sel</w:t>
      </w:r>
      <w:r w:rsidR="00D91142">
        <w:t>ves</w:t>
      </w:r>
      <w:r>
        <w:t xml:space="preserve"> (</w:t>
      </w:r>
      <w:hyperlink r:id="rId13">
        <w:r w:rsidRPr="69AA0A1C">
          <w:rPr>
            <w:rStyle w:val="Hyperlink"/>
          </w:rPr>
          <w:t>bit.ly/</w:t>
        </w:r>
        <w:proofErr w:type="spellStart"/>
        <w:r w:rsidRPr="69AA0A1C">
          <w:rPr>
            <w:rStyle w:val="Hyperlink"/>
          </w:rPr>
          <w:t>notesstrategy</w:t>
        </w:r>
        <w:proofErr w:type="spellEnd"/>
      </w:hyperlink>
      <w:r>
        <w:t>) on what the best measure of centre is to use in different situations.</w:t>
      </w:r>
    </w:p>
    <w:p w14:paraId="659ACC46" w14:textId="4ECC6C37" w:rsidR="00EC1EE4" w:rsidRDefault="00EC1EE4" w:rsidP="0038316E">
      <w:pPr>
        <w:pStyle w:val="ListNumber"/>
        <w:numPr>
          <w:ilvl w:val="0"/>
          <w:numId w:val="31"/>
        </w:numPr>
      </w:pPr>
      <w:r>
        <w:t xml:space="preserve">Assign students into </w:t>
      </w:r>
      <w:r w:rsidRPr="00B30CA4">
        <w:rPr>
          <w:rStyle w:val="normaltextrun"/>
          <w:color w:val="000000"/>
          <w:shd w:val="clear" w:color="auto" w:fill="FFFFFF"/>
        </w:rPr>
        <w:t>visibly random groups of 3 (</w:t>
      </w:r>
      <w:hyperlink r:id="rId14" w:tgtFrame="_blank" w:history="1">
        <w:r w:rsidRPr="00B30CA4">
          <w:rPr>
            <w:rStyle w:val="normaltextrun"/>
            <w:color w:val="2F5496"/>
            <w:u w:val="single"/>
            <w:shd w:val="clear" w:color="auto" w:fill="FFFFFF"/>
          </w:rPr>
          <w:t>bit.ly/</w:t>
        </w:r>
        <w:proofErr w:type="spellStart"/>
        <w:r w:rsidRPr="00B30CA4">
          <w:rPr>
            <w:rStyle w:val="normaltextrun"/>
            <w:color w:val="2F5496"/>
            <w:u w:val="single"/>
            <w:shd w:val="clear" w:color="auto" w:fill="FFFFFF"/>
          </w:rPr>
          <w:t>visiblegroups</w:t>
        </w:r>
        <w:proofErr w:type="spellEnd"/>
      </w:hyperlink>
      <w:r w:rsidRPr="00B30CA4">
        <w:rPr>
          <w:rStyle w:val="normaltextrun"/>
          <w:color w:val="000000"/>
          <w:shd w:val="clear" w:color="auto" w:fill="FFFFFF"/>
        </w:rPr>
        <w:t>) on vertical non-permanent surfaces (</w:t>
      </w:r>
      <w:hyperlink r:id="rId15" w:tgtFrame="_blank" w:history="1">
        <w:r w:rsidRPr="00B30CA4">
          <w:rPr>
            <w:rStyle w:val="normaltextrun"/>
            <w:color w:val="2F5496"/>
            <w:u w:val="single"/>
            <w:shd w:val="clear" w:color="auto" w:fill="FFFFFF"/>
          </w:rPr>
          <w:t>bit.ly/</w:t>
        </w:r>
        <w:proofErr w:type="spellStart"/>
        <w:r w:rsidRPr="00B30CA4">
          <w:rPr>
            <w:rStyle w:val="normaltextrun"/>
            <w:color w:val="2F5496"/>
            <w:u w:val="single"/>
            <w:shd w:val="clear" w:color="auto" w:fill="FFFFFF"/>
          </w:rPr>
          <w:t>VNPSstrategy</w:t>
        </w:r>
        <w:proofErr w:type="spellEnd"/>
      </w:hyperlink>
      <w:r w:rsidRPr="00B30CA4">
        <w:rPr>
          <w:rStyle w:val="normaltextrun"/>
          <w:color w:val="000000"/>
          <w:shd w:val="clear" w:color="auto" w:fill="FFFFFF"/>
        </w:rPr>
        <w:t>)</w:t>
      </w:r>
      <w:r>
        <w:rPr>
          <w:rStyle w:val="normaltextrun"/>
          <w:color w:val="000000"/>
          <w:shd w:val="clear" w:color="auto" w:fill="FFFFFF"/>
        </w:rPr>
        <w:t>.</w:t>
      </w:r>
    </w:p>
    <w:p w14:paraId="568C0501" w14:textId="6D7DCEF5" w:rsidR="00B46866" w:rsidRDefault="006A0080" w:rsidP="0038316E">
      <w:pPr>
        <w:pStyle w:val="ListNumber"/>
        <w:numPr>
          <w:ilvl w:val="0"/>
          <w:numId w:val="31"/>
        </w:numPr>
      </w:pPr>
      <w:r>
        <w:t xml:space="preserve">Distribute </w:t>
      </w:r>
      <w:r w:rsidR="00802FE1">
        <w:t xml:space="preserve">one copy of </w:t>
      </w:r>
      <w:r>
        <w:t xml:space="preserve">Appendix </w:t>
      </w:r>
      <w:r w:rsidR="00114B8F">
        <w:t>C</w:t>
      </w:r>
      <w:r>
        <w:t xml:space="preserve"> ‘</w:t>
      </w:r>
      <w:r w:rsidR="00376E1F">
        <w:t>Runs per over</w:t>
      </w:r>
      <w:r w:rsidR="005550F1">
        <w:t>’</w:t>
      </w:r>
      <w:r w:rsidR="00A01E46">
        <w:t xml:space="preserve"> </w:t>
      </w:r>
      <w:r w:rsidR="005556FE">
        <w:t xml:space="preserve">to each </w:t>
      </w:r>
      <w:r w:rsidR="007C4FAE">
        <w:t>group of students</w:t>
      </w:r>
      <w:r w:rsidR="00A63821">
        <w:t>. This appendix contains</w:t>
      </w:r>
      <w:r w:rsidR="001A05AF">
        <w:t xml:space="preserve"> </w:t>
      </w:r>
      <w:r w:rsidR="00F72046">
        <w:t>the number</w:t>
      </w:r>
      <w:r w:rsidR="00A01E46">
        <w:t xml:space="preserve"> </w:t>
      </w:r>
      <w:r w:rsidR="00D978A3">
        <w:t xml:space="preserve">of </w:t>
      </w:r>
      <w:r w:rsidR="006C367F">
        <w:t>runs scored</w:t>
      </w:r>
      <w:r w:rsidR="00F72046">
        <w:t xml:space="preserve"> </w:t>
      </w:r>
      <w:r w:rsidR="00DF3AC5">
        <w:t xml:space="preserve">per over </w:t>
      </w:r>
      <w:r w:rsidR="00F72046">
        <w:t>by 3 different teams</w:t>
      </w:r>
      <w:r w:rsidR="006C367F">
        <w:t xml:space="preserve"> </w:t>
      </w:r>
      <w:r w:rsidR="009E3715">
        <w:t xml:space="preserve">in </w:t>
      </w:r>
      <w:r w:rsidR="00555AD2">
        <w:t xml:space="preserve">the last 6 matches </w:t>
      </w:r>
      <w:r w:rsidR="00137501">
        <w:t>of the</w:t>
      </w:r>
      <w:r w:rsidR="006C367F">
        <w:t xml:space="preserve"> Big Bash </w:t>
      </w:r>
      <w:r w:rsidR="00555AD2">
        <w:t>League</w:t>
      </w:r>
      <w:r w:rsidR="006C367F">
        <w:t xml:space="preserve"> 2023</w:t>
      </w:r>
      <w:r w:rsidR="00A01E46">
        <w:t>.</w:t>
      </w:r>
    </w:p>
    <w:p w14:paraId="67F725D0" w14:textId="0E797396" w:rsidR="001A05AF" w:rsidRDefault="00A01E46" w:rsidP="0038316E">
      <w:pPr>
        <w:pStyle w:val="ListNumber"/>
        <w:numPr>
          <w:ilvl w:val="0"/>
          <w:numId w:val="31"/>
        </w:numPr>
      </w:pPr>
      <w:r>
        <w:t>Students are to</w:t>
      </w:r>
      <w:r w:rsidR="00B46866">
        <w:t xml:space="preserve"> complete the questions in the Appendix which include</w:t>
      </w:r>
      <w:r>
        <w:t xml:space="preserve"> </w:t>
      </w:r>
      <w:r w:rsidR="00B62B79">
        <w:t>calculat</w:t>
      </w:r>
      <w:r w:rsidR="00B46866">
        <w:t>ing and justifying</w:t>
      </w:r>
      <w:r>
        <w:t xml:space="preserve"> the best measure of centre</w:t>
      </w:r>
      <w:r w:rsidR="00B46866">
        <w:t xml:space="preserve"> and using it to compare the teams</w:t>
      </w:r>
      <w:r w:rsidR="005556FE">
        <w:t>.</w:t>
      </w:r>
    </w:p>
    <w:p w14:paraId="10FFF81C" w14:textId="585DD667" w:rsidR="006C367F" w:rsidRDefault="006C367F" w:rsidP="006C367F">
      <w:pPr>
        <w:pStyle w:val="FeatureBox"/>
      </w:pPr>
      <w:r>
        <w:t>Teachers can</w:t>
      </w:r>
      <w:r w:rsidR="003069AE">
        <w:t xml:space="preserve"> update </w:t>
      </w:r>
      <w:r w:rsidR="00925C3A">
        <w:t>the graphs to the</w:t>
      </w:r>
      <w:r w:rsidR="003069AE">
        <w:t xml:space="preserve"> most recent games</w:t>
      </w:r>
      <w:r w:rsidR="00361D09">
        <w:t xml:space="preserve"> for any team</w:t>
      </w:r>
      <w:r w:rsidR="0076723E">
        <w:t xml:space="preserve"> (men or women)</w:t>
      </w:r>
      <w:r w:rsidR="003069AE">
        <w:t xml:space="preserve"> from</w:t>
      </w:r>
      <w:r w:rsidR="000D2FDE">
        <w:t xml:space="preserve"> ‘Matches | cricket.com.au’ (</w:t>
      </w:r>
      <w:hyperlink r:id="rId16" w:history="1">
        <w:r w:rsidR="00C26B02" w:rsidRPr="00C26B02">
          <w:rPr>
            <w:rStyle w:val="Hyperlink"/>
          </w:rPr>
          <w:t>cricket.com.au/matches</w:t>
        </w:r>
      </w:hyperlink>
      <w:r w:rsidR="00C26B02">
        <w:t>)</w:t>
      </w:r>
      <w:r w:rsidR="003069AE">
        <w:t>.</w:t>
      </w:r>
    </w:p>
    <w:p w14:paraId="4F57BD9F" w14:textId="6453E83A" w:rsidR="007C4FAE" w:rsidRPr="007C4FAE" w:rsidRDefault="007C4FAE" w:rsidP="007C4FAE">
      <w:pPr>
        <w:pStyle w:val="ListNumber"/>
        <w:numPr>
          <w:ilvl w:val="0"/>
          <w:numId w:val="31"/>
        </w:numPr>
      </w:pPr>
      <w:r>
        <w:t xml:space="preserve">Initiate a sharing of responses by selecting random groups </w:t>
      </w:r>
      <w:r w:rsidR="00A11D75">
        <w:t>to explain their working.</w:t>
      </w:r>
    </w:p>
    <w:p w14:paraId="663E78C9" w14:textId="3A9D0F3E" w:rsidR="00A51D10" w:rsidRDefault="00A51D10" w:rsidP="5B62FD38">
      <w:pPr>
        <w:pStyle w:val="Heading3"/>
        <w:numPr>
          <w:ilvl w:val="2"/>
          <w:numId w:val="0"/>
        </w:numPr>
      </w:pPr>
      <w:r>
        <w:t>Apply</w:t>
      </w:r>
    </w:p>
    <w:p w14:paraId="2D2C8B44" w14:textId="0200F5C1" w:rsidR="00A4129F" w:rsidRDefault="0045757E">
      <w:pPr>
        <w:pStyle w:val="ListNumber"/>
        <w:numPr>
          <w:ilvl w:val="0"/>
          <w:numId w:val="39"/>
        </w:numPr>
      </w:pPr>
      <w:r w:rsidRPr="004C7274">
        <w:rPr>
          <w:rStyle w:val="normaltextrun"/>
          <w:color w:val="000000"/>
          <w:shd w:val="clear" w:color="auto" w:fill="FFFFFF"/>
        </w:rPr>
        <w:t>With students in new visibly random groups of 3</w:t>
      </w:r>
      <w:r w:rsidR="004C7274" w:rsidRPr="004C7274">
        <w:rPr>
          <w:rStyle w:val="normaltextrun"/>
          <w:color w:val="000000"/>
          <w:shd w:val="clear" w:color="auto" w:fill="FFFFFF"/>
        </w:rPr>
        <w:t xml:space="preserve"> positioned at </w:t>
      </w:r>
      <w:r w:rsidR="00A4129F" w:rsidRPr="004C7274">
        <w:rPr>
          <w:rStyle w:val="normaltextrun"/>
          <w:color w:val="000000"/>
          <w:shd w:val="clear" w:color="auto" w:fill="FFFFFF"/>
        </w:rPr>
        <w:t>vertical non-permanent surfaces</w:t>
      </w:r>
      <w:r w:rsidR="004C7274" w:rsidRPr="004C7274">
        <w:rPr>
          <w:rStyle w:val="normaltextrun"/>
          <w:color w:val="000000"/>
          <w:shd w:val="clear" w:color="auto" w:fill="FFFFFF"/>
        </w:rPr>
        <w:t>,</w:t>
      </w:r>
      <w:r w:rsidR="004C7274">
        <w:rPr>
          <w:rStyle w:val="normaltextrun"/>
          <w:color w:val="000000"/>
          <w:shd w:val="clear" w:color="auto" w:fill="FFFFFF"/>
        </w:rPr>
        <w:t xml:space="preserve"> d</w:t>
      </w:r>
      <w:r w:rsidR="00A4129F">
        <w:t xml:space="preserve">istribute </w:t>
      </w:r>
      <w:r w:rsidR="00315EAF">
        <w:t xml:space="preserve">one copy of </w:t>
      </w:r>
      <w:r w:rsidR="00A4129F">
        <w:t xml:space="preserve">Appendix </w:t>
      </w:r>
      <w:r w:rsidR="00114B8F">
        <w:t>D</w:t>
      </w:r>
      <w:r w:rsidR="00A4129F">
        <w:t xml:space="preserve"> ‘M and M’ </w:t>
      </w:r>
      <w:r w:rsidR="0093325C">
        <w:t>to each group of students.</w:t>
      </w:r>
    </w:p>
    <w:p w14:paraId="2384BBB7" w14:textId="7AA58F40" w:rsidR="0093325C" w:rsidRDefault="0093325C" w:rsidP="0045757E">
      <w:pPr>
        <w:pStyle w:val="ListNumber"/>
        <w:numPr>
          <w:ilvl w:val="0"/>
          <w:numId w:val="39"/>
        </w:numPr>
      </w:pPr>
      <w:r>
        <w:t xml:space="preserve">Ask students to draw </w:t>
      </w:r>
      <w:r w:rsidR="006462D3">
        <w:t xml:space="preserve">on their vertical non-permanent surfaces, </w:t>
      </w:r>
      <w:r>
        <w:t>a frequency distribution that satisfies each scenari</w:t>
      </w:r>
      <w:r w:rsidR="006462D3">
        <w:t>o</w:t>
      </w:r>
      <w:r>
        <w:t>.</w:t>
      </w:r>
    </w:p>
    <w:p w14:paraId="41856DCC" w14:textId="117EE946" w:rsidR="0093325C" w:rsidRDefault="008420A6" w:rsidP="0045757E">
      <w:pPr>
        <w:pStyle w:val="ListNumber"/>
        <w:numPr>
          <w:ilvl w:val="0"/>
          <w:numId w:val="39"/>
        </w:numPr>
      </w:pPr>
      <w:r>
        <w:t xml:space="preserve">Groups of 3 are to </w:t>
      </w:r>
      <w:r w:rsidR="00004F81">
        <w:t>combine with a neighbouring group of 3 to share their graphs and discuss if they each satisf</w:t>
      </w:r>
      <w:r w:rsidR="006462D3">
        <w:t>ied</w:t>
      </w:r>
      <w:r w:rsidR="00004F81">
        <w:t xml:space="preserve"> the conditions stated.</w:t>
      </w:r>
    </w:p>
    <w:p w14:paraId="05DBA698" w14:textId="5DB472FD" w:rsidR="00EA0A79" w:rsidRDefault="008420A6" w:rsidP="0045757E">
      <w:pPr>
        <w:pStyle w:val="ListNumber"/>
        <w:numPr>
          <w:ilvl w:val="0"/>
          <w:numId w:val="39"/>
        </w:numPr>
      </w:pPr>
      <w:r>
        <w:t xml:space="preserve">Facilitate a class discussion using the Pose-Pause-Pounce-Bounce questioning strategy to have students </w:t>
      </w:r>
      <w:r w:rsidR="00D60C4E">
        <w:t xml:space="preserve">describe the key features of the graphs </w:t>
      </w:r>
      <w:r w:rsidR="00233E09">
        <w:t xml:space="preserve">they have </w:t>
      </w:r>
      <w:r w:rsidR="00D60C4E">
        <w:t>drawn for each condition.</w:t>
      </w:r>
    </w:p>
    <w:p w14:paraId="2FF35A19" w14:textId="5E04EE15" w:rsidR="00F818CF" w:rsidRPr="00907038" w:rsidRDefault="00F818CF" w:rsidP="0045757E">
      <w:pPr>
        <w:pStyle w:val="ListNumber"/>
        <w:numPr>
          <w:ilvl w:val="0"/>
          <w:numId w:val="39"/>
        </w:numPr>
      </w:pPr>
      <w:r>
        <w:br w:type="page"/>
      </w:r>
    </w:p>
    <w:p w14:paraId="140858F5" w14:textId="233BC912"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3CD79B9C" w14:textId="77777777" w:rsidR="0089166A" w:rsidRDefault="0089166A" w:rsidP="0089166A">
      <w:pPr>
        <w:rPr>
          <w:rStyle w:val="Strong"/>
        </w:rPr>
      </w:pPr>
      <w:r>
        <w:rPr>
          <w:rStyle w:val="Strong"/>
        </w:rPr>
        <w:t>Launch</w:t>
      </w:r>
    </w:p>
    <w:p w14:paraId="36797B5A" w14:textId="79E0AA2D" w:rsidR="0089166A" w:rsidRPr="008F4DE1" w:rsidRDefault="0089166A" w:rsidP="0089166A">
      <w:pPr>
        <w:pStyle w:val="ListBullet"/>
        <w:rPr>
          <w:rStyle w:val="eop"/>
        </w:rPr>
      </w:pPr>
      <w:r>
        <w:rPr>
          <w:rStyle w:val="normaltextrun"/>
          <w:color w:val="000000"/>
          <w:shd w:val="clear" w:color="auto" w:fill="FFFFFF"/>
        </w:rPr>
        <w:t>The context of the data can be changed to best suit the interests of the class.</w:t>
      </w:r>
    </w:p>
    <w:p w14:paraId="6D7DF0B4" w14:textId="77777777" w:rsidR="0089166A" w:rsidRPr="00C35CAA" w:rsidRDefault="0089166A" w:rsidP="0089166A">
      <w:pPr>
        <w:rPr>
          <w:rStyle w:val="Strong"/>
          <w:b w:val="0"/>
          <w:bCs w:val="0"/>
          <w:color w:val="000000"/>
          <w:shd w:val="clear" w:color="auto" w:fill="FFFFFF"/>
        </w:rPr>
      </w:pPr>
      <w:r>
        <w:rPr>
          <w:rStyle w:val="Strong"/>
        </w:rPr>
        <w:t>Explore</w:t>
      </w:r>
    </w:p>
    <w:p w14:paraId="659D0CD5" w14:textId="3AED81FA" w:rsidR="0089166A" w:rsidRDefault="0089166A" w:rsidP="0089166A">
      <w:pPr>
        <w:pStyle w:val="ListBullet"/>
      </w:pPr>
      <w:r>
        <w:t>To support students, modify the activity and give them the measures of centre to put on their graph and discuss with a partner in a Think-Pair-Share.</w:t>
      </w:r>
    </w:p>
    <w:p w14:paraId="550246E8" w14:textId="44A02784" w:rsidR="0089166A" w:rsidRDefault="0089166A" w:rsidP="0089166A">
      <w:pPr>
        <w:pStyle w:val="ListBullet"/>
      </w:pPr>
      <w:r>
        <w:t>To challenge students, give them a multimodal graph to justify what is the best measure of centre.</w:t>
      </w:r>
    </w:p>
    <w:p w14:paraId="536711F7" w14:textId="77777777" w:rsidR="0089166A" w:rsidRPr="00C35CAA" w:rsidRDefault="0089166A" w:rsidP="0089166A">
      <w:pPr>
        <w:rPr>
          <w:rStyle w:val="Strong"/>
          <w:b w:val="0"/>
          <w:bCs w:val="0"/>
          <w:color w:val="000000"/>
          <w:shd w:val="clear" w:color="auto" w:fill="FFFFFF"/>
        </w:rPr>
      </w:pPr>
      <w:r>
        <w:rPr>
          <w:rStyle w:val="Strong"/>
        </w:rPr>
        <w:t>Summarise</w:t>
      </w:r>
    </w:p>
    <w:p w14:paraId="342908D9" w14:textId="3747AA06" w:rsidR="0089166A" w:rsidRDefault="0089166A" w:rsidP="0089166A">
      <w:pPr>
        <w:pStyle w:val="ListBullet"/>
      </w:pPr>
      <w:r>
        <w:t xml:space="preserve">To enable students, you can give them sentence starters for their notes to </w:t>
      </w:r>
      <w:r w:rsidR="00D91142">
        <w:t xml:space="preserve">their </w:t>
      </w:r>
      <w:r>
        <w:t xml:space="preserve">future </w:t>
      </w:r>
      <w:r w:rsidR="00922EF6">
        <w:t xml:space="preserve">forgetful </w:t>
      </w:r>
      <w:r>
        <w:t>sel</w:t>
      </w:r>
      <w:r w:rsidR="00922EF6">
        <w:t>ves</w:t>
      </w:r>
      <w:r>
        <w:t>.</w:t>
      </w:r>
    </w:p>
    <w:p w14:paraId="254537B0" w14:textId="6529D90D" w:rsidR="0089166A" w:rsidRDefault="0089166A" w:rsidP="0089166A">
      <w:pPr>
        <w:pStyle w:val="ListBullet"/>
        <w:rPr>
          <w:rStyle w:val="eop"/>
        </w:rPr>
      </w:pPr>
      <w:r>
        <w:rPr>
          <w:rStyle w:val="eop"/>
        </w:rPr>
        <w:t>Students can use current data to compare the teams for the current season of the Big Bash cricket.</w:t>
      </w:r>
    </w:p>
    <w:p w14:paraId="6B762005" w14:textId="0868E218" w:rsidR="0089166A" w:rsidRDefault="0089166A" w:rsidP="0089166A">
      <w:pPr>
        <w:pStyle w:val="ListBullet"/>
        <w:rPr>
          <w:rStyle w:val="eop"/>
        </w:rPr>
      </w:pPr>
      <w:r>
        <w:rPr>
          <w:rStyle w:val="eop"/>
        </w:rPr>
        <w:t>Challenge students to explain why they can use the mean of one dataset to compare with the median or mode of another.</w:t>
      </w:r>
    </w:p>
    <w:p w14:paraId="2DB74BCA" w14:textId="77777777" w:rsidR="0089166A" w:rsidRPr="00C35CAA" w:rsidRDefault="0089166A" w:rsidP="0089166A">
      <w:pPr>
        <w:rPr>
          <w:rStyle w:val="Strong"/>
          <w:b w:val="0"/>
          <w:bCs w:val="0"/>
          <w:color w:val="000000"/>
          <w:shd w:val="clear" w:color="auto" w:fill="FFFFFF"/>
        </w:rPr>
      </w:pPr>
      <w:r>
        <w:rPr>
          <w:rStyle w:val="Strong"/>
        </w:rPr>
        <w:t>Apply</w:t>
      </w:r>
    </w:p>
    <w:p w14:paraId="6BE3547B" w14:textId="77777777" w:rsidR="0089166A" w:rsidRDefault="0089166A" w:rsidP="0089166A">
      <w:pPr>
        <w:pStyle w:val="ListBullet"/>
      </w:pPr>
      <w:r>
        <w:t>Encourage students to draw a random data distribution and see where it fits the criteria.</w:t>
      </w:r>
    </w:p>
    <w:p w14:paraId="4B5C56AE" w14:textId="77777777" w:rsidR="007A61AC" w:rsidRPr="00042AE1" w:rsidRDefault="007A61AC" w:rsidP="00042AE1">
      <w:r>
        <w:br w:type="page"/>
      </w:r>
    </w:p>
    <w:p w14:paraId="0B2CD332" w14:textId="34EB8BBB" w:rsidR="0089166A" w:rsidRDefault="0089166A" w:rsidP="0089166A">
      <w:pPr>
        <w:pStyle w:val="Heading3"/>
      </w:pPr>
      <w:r w:rsidRPr="00633A4A">
        <w:t>Suggested opportunities for assessment</w:t>
      </w:r>
    </w:p>
    <w:p w14:paraId="51AED6D7" w14:textId="77777777" w:rsidR="0089166A" w:rsidRPr="0073637A" w:rsidRDefault="0089166A" w:rsidP="0089166A">
      <w:pPr>
        <w:rPr>
          <w:rStyle w:val="Strong"/>
        </w:rPr>
      </w:pPr>
      <w:bookmarkStart w:id="1" w:name="_Hlk147833561"/>
      <w:r>
        <w:rPr>
          <w:rStyle w:val="Strong"/>
        </w:rPr>
        <w:t>Explore</w:t>
      </w:r>
    </w:p>
    <w:p w14:paraId="3B74E05B" w14:textId="386377F7" w:rsidR="0089166A" w:rsidRPr="00042AE1" w:rsidRDefault="0089166A" w:rsidP="00042AE1">
      <w:pPr>
        <w:pStyle w:val="ListBullet"/>
        <w:rPr>
          <w:rStyle w:val="normaltextrun"/>
        </w:rPr>
      </w:pPr>
      <w:r w:rsidRPr="00042AE1">
        <w:rPr>
          <w:rStyle w:val="normaltextrun"/>
        </w:rPr>
        <w:t xml:space="preserve">Students </w:t>
      </w:r>
      <w:r w:rsidR="008E3C88" w:rsidRPr="00042AE1">
        <w:rPr>
          <w:rStyle w:val="normaltextrun"/>
        </w:rPr>
        <w:t>finding</w:t>
      </w:r>
      <w:r w:rsidRPr="00042AE1">
        <w:rPr>
          <w:rStyle w:val="normaltextrun"/>
        </w:rPr>
        <w:t xml:space="preserve"> the measures of centre on their graphs can be used as a formative assessment for calculating mean, median and mode.</w:t>
      </w:r>
    </w:p>
    <w:p w14:paraId="0DCFCC44" w14:textId="7E313A80" w:rsidR="0089166A" w:rsidRPr="00042AE1" w:rsidRDefault="0089166A" w:rsidP="00042AE1">
      <w:pPr>
        <w:pStyle w:val="ListBullet"/>
        <w:rPr>
          <w:rStyle w:val="normaltextrun"/>
        </w:rPr>
      </w:pPr>
      <w:r w:rsidRPr="00042AE1">
        <w:rPr>
          <w:rStyle w:val="normaltextrun"/>
        </w:rPr>
        <w:t>Students use of terminology can be assessed in class discussions.</w:t>
      </w:r>
    </w:p>
    <w:bookmarkEnd w:id="1"/>
    <w:p w14:paraId="49798B53" w14:textId="0AC28113" w:rsidR="007A61AC" w:rsidRPr="00042AE1" w:rsidRDefault="007A61AC" w:rsidP="00042AE1">
      <w:r>
        <w:rPr>
          <w:rStyle w:val="Strong"/>
        </w:rPr>
        <w:t>Summarise</w:t>
      </w:r>
    </w:p>
    <w:p w14:paraId="50A8F7BB" w14:textId="63CF8BA3" w:rsidR="0089166A" w:rsidRPr="00042AE1" w:rsidRDefault="0089166A" w:rsidP="00042AE1">
      <w:pPr>
        <w:pStyle w:val="ListBullet"/>
        <w:rPr>
          <w:rStyle w:val="normaltextrun"/>
        </w:rPr>
      </w:pPr>
      <w:r w:rsidRPr="00042AE1">
        <w:rPr>
          <w:rStyle w:val="normaltextrun"/>
        </w:rPr>
        <w:t>Review students’ notes to</w:t>
      </w:r>
      <w:r w:rsidR="00E9639F">
        <w:rPr>
          <w:rStyle w:val="normaltextrun"/>
        </w:rPr>
        <w:t xml:space="preserve"> their</w:t>
      </w:r>
      <w:r w:rsidRPr="00042AE1">
        <w:rPr>
          <w:rStyle w:val="normaltextrun"/>
        </w:rPr>
        <w:t xml:space="preserve"> future </w:t>
      </w:r>
      <w:r w:rsidR="00922EF6">
        <w:rPr>
          <w:rStyle w:val="normaltextrun"/>
        </w:rPr>
        <w:t xml:space="preserve">forgetful </w:t>
      </w:r>
      <w:r w:rsidRPr="00042AE1">
        <w:rPr>
          <w:rStyle w:val="normaltextrun"/>
        </w:rPr>
        <w:t>sel</w:t>
      </w:r>
      <w:r w:rsidR="00922EF6">
        <w:rPr>
          <w:rStyle w:val="normaltextrun"/>
        </w:rPr>
        <w:t>ves</w:t>
      </w:r>
      <w:r w:rsidRPr="00042AE1">
        <w:rPr>
          <w:rStyle w:val="normaltextrun"/>
        </w:rPr>
        <w:t>.</w:t>
      </w:r>
    </w:p>
    <w:p w14:paraId="7D34AF26" w14:textId="77777777" w:rsidR="0089166A" w:rsidRPr="00042AE1" w:rsidRDefault="0089166A" w:rsidP="00042AE1">
      <w:pPr>
        <w:pStyle w:val="ListBullet"/>
        <w:rPr>
          <w:rStyle w:val="eop"/>
        </w:rPr>
      </w:pPr>
      <w:r w:rsidRPr="00042AE1">
        <w:rPr>
          <w:rStyle w:val="normaltextrun"/>
        </w:rPr>
        <w:t>Collect Appendix C as an exit ticket.</w:t>
      </w:r>
    </w:p>
    <w:p w14:paraId="2DD7AD9F" w14:textId="6A400422" w:rsidR="007A61AC" w:rsidRPr="0073637A" w:rsidRDefault="007A61AC" w:rsidP="007A61AC">
      <w:pPr>
        <w:pStyle w:val="ListBullet"/>
        <w:numPr>
          <w:ilvl w:val="0"/>
          <w:numId w:val="0"/>
        </w:numPr>
        <w:rPr>
          <w:rStyle w:val="Strong"/>
        </w:rPr>
      </w:pPr>
      <w:r>
        <w:rPr>
          <w:rStyle w:val="Strong"/>
        </w:rPr>
        <w:t>Apply</w:t>
      </w:r>
    </w:p>
    <w:p w14:paraId="7CF0C2BE" w14:textId="77777777" w:rsidR="0089166A" w:rsidRPr="00042AE1" w:rsidRDefault="0089166A" w:rsidP="00042AE1">
      <w:pPr>
        <w:pStyle w:val="ListBullet"/>
        <w:rPr>
          <w:rStyle w:val="normaltextrun"/>
        </w:rPr>
      </w:pPr>
      <w:r w:rsidRPr="00042AE1">
        <w:rPr>
          <w:rStyle w:val="normaltextrun"/>
        </w:rPr>
        <w:t>When placed in groups of 3, students provide and receive peer feedback on their understanding.</w:t>
      </w:r>
    </w:p>
    <w:p w14:paraId="3B6BE85D" w14:textId="4000808D" w:rsidR="0089166A" w:rsidRPr="00042AE1" w:rsidRDefault="0089166A" w:rsidP="00042AE1">
      <w:pPr>
        <w:pStyle w:val="ListBullet"/>
        <w:rPr>
          <w:rStyle w:val="normaltextrun"/>
        </w:rPr>
      </w:pPr>
      <w:r w:rsidRPr="00042AE1">
        <w:rPr>
          <w:rStyle w:val="normaltextrun"/>
        </w:rPr>
        <w:t>Students will demonstrate their working mathematically skills in discussions and justifications.</w:t>
      </w:r>
    </w:p>
    <w:p w14:paraId="2C86FF6B" w14:textId="5F508FBE" w:rsidR="0084631E" w:rsidRDefault="0084631E" w:rsidP="0084631E">
      <w:r>
        <w:br w:type="page"/>
      </w:r>
    </w:p>
    <w:p w14:paraId="3AA64228" w14:textId="144E461B" w:rsidR="008E365B" w:rsidRDefault="0070190E" w:rsidP="008E365B">
      <w:pPr>
        <w:pStyle w:val="Heading2"/>
        <w:rPr>
          <w:rStyle w:val="Heading2Char"/>
        </w:rPr>
      </w:pPr>
      <w:r w:rsidRPr="008E365B">
        <w:rPr>
          <w:rStyle w:val="Heading2Char"/>
          <w:bCs/>
        </w:rPr>
        <w:t>Appendix</w:t>
      </w:r>
      <w:r w:rsidR="00783D18" w:rsidRPr="00C058AF">
        <w:rPr>
          <w:rStyle w:val="Heading2Char"/>
        </w:rPr>
        <w:t xml:space="preserve"> </w:t>
      </w:r>
      <w:r w:rsidR="00D847A5">
        <w:rPr>
          <w:rStyle w:val="Heading2Char"/>
        </w:rPr>
        <w:t>A</w:t>
      </w:r>
    </w:p>
    <w:p w14:paraId="0819B63A" w14:textId="33C81EE5" w:rsidR="008E365B" w:rsidRDefault="008E365B" w:rsidP="008E365B">
      <w:pPr>
        <w:pStyle w:val="Heading3"/>
      </w:pPr>
      <w:r>
        <w:t xml:space="preserve">Runs </w:t>
      </w:r>
      <w:r w:rsidR="00972DE2">
        <w:t>per</w:t>
      </w:r>
      <w:r>
        <w:t xml:space="preserve"> over Brisbane Heat Big Bash final </w:t>
      </w:r>
      <w:proofErr w:type="gramStart"/>
      <w:r>
        <w:t>2023</w:t>
      </w:r>
      <w:proofErr w:type="gramEnd"/>
    </w:p>
    <w:p w14:paraId="54D5F56F" w14:textId="01C8C18E" w:rsidR="008E365B" w:rsidRPr="00182A41" w:rsidRDefault="00F77159" w:rsidP="00024F43">
      <w:pPr>
        <w:rPr>
          <w:rStyle w:val="Heading2Char"/>
          <w:rFonts w:eastAsiaTheme="minorHAnsi"/>
          <w:bCs w:val="0"/>
          <w:color w:val="auto"/>
          <w:sz w:val="22"/>
          <w:szCs w:val="24"/>
        </w:rPr>
      </w:pPr>
      <w:r w:rsidRPr="00A638A1">
        <w:rPr>
          <w:noProof/>
        </w:rPr>
        <w:drawing>
          <wp:inline distT="0" distB="0" distL="0" distR="0" wp14:anchorId="61F01ED7" wp14:editId="6284915C">
            <wp:extent cx="7639218" cy="3658608"/>
            <wp:effectExtent l="9207" t="0" r="9208" b="9207"/>
            <wp:docPr id="1779364630" name="Picture 1" descr="A frequency histogram of runs per over, with data (2, 1), (3, 3), (4,3), (5,2), (6, 4), (7,1), (8,1), (10,1), (13,2), (14,2) an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4630" name="Picture 1" descr="A frequency histogram of runs per over, with data (2, 1), (3, 3), (4,3), (5,2), (6, 4), (7,1), (8,1), (10,1), (13,2), (14,2) and (18,2)."/>
                    <pic:cNvPicPr/>
                  </pic:nvPicPr>
                  <pic:blipFill>
                    <a:blip r:embed="rId9"/>
                    <a:stretch>
                      <a:fillRect/>
                    </a:stretch>
                  </pic:blipFill>
                  <pic:spPr>
                    <a:xfrm rot="5400000">
                      <a:off x="0" y="0"/>
                      <a:ext cx="7649701" cy="3663629"/>
                    </a:xfrm>
                    <a:prstGeom prst="rect">
                      <a:avLst/>
                    </a:prstGeom>
                  </pic:spPr>
                </pic:pic>
              </a:graphicData>
            </a:graphic>
          </wp:inline>
        </w:drawing>
      </w:r>
      <w:r w:rsidR="00024F43">
        <w:rPr>
          <w:rStyle w:val="Heading2Char"/>
          <w:rFonts w:eastAsiaTheme="minorHAnsi"/>
          <w:bCs w:val="0"/>
          <w:color w:val="auto"/>
          <w:sz w:val="22"/>
          <w:szCs w:val="24"/>
        </w:rPr>
        <w:br w:type="page"/>
      </w:r>
    </w:p>
    <w:p w14:paraId="33F56F28" w14:textId="18895993" w:rsidR="00D974BF" w:rsidRDefault="00114B8F" w:rsidP="000254D1">
      <w:pPr>
        <w:pStyle w:val="Heading2"/>
        <w:rPr>
          <w:rStyle w:val="Heading2Char"/>
        </w:rPr>
      </w:pPr>
      <w:r>
        <w:rPr>
          <w:rStyle w:val="Heading2Char"/>
        </w:rPr>
        <w:t>Appendix B</w:t>
      </w:r>
    </w:p>
    <w:p w14:paraId="0077DE9F" w14:textId="00BBA391" w:rsidR="00CA450C" w:rsidRDefault="00376E1F" w:rsidP="00B27C56">
      <w:pPr>
        <w:pStyle w:val="Heading3"/>
      </w:pPr>
      <w:r>
        <w:t>The best centre</w:t>
      </w:r>
    </w:p>
    <w:p w14:paraId="4738BA89" w14:textId="723C5541" w:rsidR="00276019" w:rsidRPr="00276019" w:rsidRDefault="00276019" w:rsidP="00276019">
      <w:pPr>
        <w:pStyle w:val="Heading4"/>
      </w:pPr>
      <w:r>
        <w:t>Graph 1</w:t>
      </w:r>
    </w:p>
    <w:p w14:paraId="7D3AE672" w14:textId="77777777" w:rsidR="00276019" w:rsidRDefault="00232AD7" w:rsidP="00276019">
      <w:r>
        <w:rPr>
          <w:noProof/>
        </w:rPr>
        <w:drawing>
          <wp:inline distT="0" distB="0" distL="0" distR="0" wp14:anchorId="143F2C86" wp14:editId="11F8D650">
            <wp:extent cx="4360985" cy="3383023"/>
            <wp:effectExtent l="0" t="0" r="1905" b="8255"/>
            <wp:docPr id="2104569895" name="Picture 2104569895" descr="Frequency histogram displaying the data (1,1), (2,2),  (3,3), (4,4), (5,6), (6,8), (7,6), (8, 4), (9,3), (10,2),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69895" name="Picture 2104569895" descr="Frequency histogram displaying the data (1,1), (2,2),  (3,3), (4,4), (5,6), (6,8), (7,6), (8, 4), (9,3), (10,2), (11,1)."/>
                    <pic:cNvPicPr/>
                  </pic:nvPicPr>
                  <pic:blipFill>
                    <a:blip r:embed="rId17"/>
                    <a:stretch>
                      <a:fillRect/>
                    </a:stretch>
                  </pic:blipFill>
                  <pic:spPr>
                    <a:xfrm>
                      <a:off x="0" y="0"/>
                      <a:ext cx="4379752" cy="3397582"/>
                    </a:xfrm>
                    <a:prstGeom prst="rect">
                      <a:avLst/>
                    </a:prstGeom>
                  </pic:spPr>
                </pic:pic>
              </a:graphicData>
            </a:graphic>
          </wp:inline>
        </w:drawing>
      </w:r>
    </w:p>
    <w:p w14:paraId="2FB91ACA" w14:textId="77777777" w:rsidR="00275084" w:rsidRDefault="00275084" w:rsidP="00275084">
      <w:pPr>
        <w:pStyle w:val="Heading4"/>
      </w:pPr>
      <w:r>
        <w:t>Graph 2</w:t>
      </w:r>
    </w:p>
    <w:p w14:paraId="3A31BB62" w14:textId="09191624" w:rsidR="002A671E" w:rsidRPr="00E37910" w:rsidRDefault="00A2225B" w:rsidP="0055043B">
      <w:r>
        <w:rPr>
          <w:noProof/>
        </w:rPr>
        <w:drawing>
          <wp:inline distT="0" distB="0" distL="0" distR="0" wp14:anchorId="250F56BA" wp14:editId="1070A36D">
            <wp:extent cx="6116320" cy="3213735"/>
            <wp:effectExtent l="0" t="0" r="0" b="5715"/>
            <wp:docPr id="1704074286" name="Picture 1704074286" descr="Frequency histogram displaying the data (1,1), (2,2),  (3,3), (4,4), (5,6), (6,8), (7,6), (8, 4), (9,3), (10,2), (11,1) an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74286" name="Picture 1704074286" descr="Frequency histogram displaying the data (1,1), (2,2),  (3,3), (4,4), (5,6), (6,8), (7,6), (8, 4), (9,3), (10,2), (11,1) and (21,1)."/>
                    <pic:cNvPicPr/>
                  </pic:nvPicPr>
                  <pic:blipFill>
                    <a:blip r:embed="rId18"/>
                    <a:stretch>
                      <a:fillRect/>
                    </a:stretch>
                  </pic:blipFill>
                  <pic:spPr>
                    <a:xfrm>
                      <a:off x="0" y="0"/>
                      <a:ext cx="6116320" cy="3213735"/>
                    </a:xfrm>
                    <a:prstGeom prst="rect">
                      <a:avLst/>
                    </a:prstGeom>
                  </pic:spPr>
                </pic:pic>
              </a:graphicData>
            </a:graphic>
          </wp:inline>
        </w:drawing>
      </w:r>
    </w:p>
    <w:p w14:paraId="3DF7C9DE" w14:textId="77777777" w:rsidR="005605A4" w:rsidRDefault="002A6294" w:rsidP="003F24D4">
      <w:pPr>
        <w:pStyle w:val="Heading4"/>
      </w:pPr>
      <w:r>
        <w:t xml:space="preserve">Graph </w:t>
      </w:r>
      <w:r w:rsidR="00696D88">
        <w:t>3</w:t>
      </w:r>
    </w:p>
    <w:p w14:paraId="5BBFE500" w14:textId="41F1FEA0" w:rsidR="003F24D4" w:rsidRPr="003F24D4" w:rsidRDefault="007C79BB" w:rsidP="005605A4">
      <w:r>
        <w:rPr>
          <w:noProof/>
        </w:rPr>
        <w:drawing>
          <wp:inline distT="0" distB="0" distL="0" distR="0" wp14:anchorId="7BC224FA" wp14:editId="715A0ED7">
            <wp:extent cx="4829453" cy="3420027"/>
            <wp:effectExtent l="0" t="0" r="0" b="9525"/>
            <wp:docPr id="1964356558" name="Picture 1964356558" descr="Frequency histogram displaying the data (1,1), (3,1), (5,1), (6,1), (7,2), (8, 2), (9,3), (10,4), (11,5), (12, 9), (13, 7), (14,4) and (1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56558" name="Picture 1964356558" descr="Frequency histogram displaying the data (1,1), (3,1), (5,1), (6,1), (7,2), (8, 2), (9,3), (10,4), (11,5), (12, 9), (13, 7), (14,4) and (15,1).&#10;"/>
                    <pic:cNvPicPr/>
                  </pic:nvPicPr>
                  <pic:blipFill>
                    <a:blip r:embed="rId19"/>
                    <a:stretch>
                      <a:fillRect/>
                    </a:stretch>
                  </pic:blipFill>
                  <pic:spPr>
                    <a:xfrm>
                      <a:off x="0" y="0"/>
                      <a:ext cx="4842770" cy="3429458"/>
                    </a:xfrm>
                    <a:prstGeom prst="rect">
                      <a:avLst/>
                    </a:prstGeom>
                  </pic:spPr>
                </pic:pic>
              </a:graphicData>
            </a:graphic>
          </wp:inline>
        </w:drawing>
      </w:r>
    </w:p>
    <w:p w14:paraId="6A49AE6B" w14:textId="5FE88934" w:rsidR="004914A8" w:rsidRDefault="004914A8" w:rsidP="004914A8">
      <w:pPr>
        <w:pStyle w:val="Heading4"/>
      </w:pPr>
      <w:r>
        <w:t xml:space="preserve">Graph </w:t>
      </w:r>
      <w:r w:rsidR="00696D88">
        <w:t>4</w:t>
      </w:r>
    </w:p>
    <w:p w14:paraId="464EB1D2" w14:textId="54089D07" w:rsidR="007C79BB" w:rsidRPr="007C79BB" w:rsidRDefault="007C79BB" w:rsidP="007C79BB">
      <w:r>
        <w:rPr>
          <w:noProof/>
        </w:rPr>
        <w:drawing>
          <wp:inline distT="0" distB="0" distL="0" distR="0" wp14:anchorId="697D0A47" wp14:editId="1C31FD48">
            <wp:extent cx="6116320" cy="3862070"/>
            <wp:effectExtent l="0" t="0" r="0" b="5080"/>
            <wp:docPr id="651858911" name="Picture 651858911" descr="Frequency histogram displaying the data (1,1), (2,2), (3,5), (4,8), (5,6), (6,5), (7,4), (8, 4), (9,3), (10,2), (11,1), (12, 2), (13, 1),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58911" name="Picture 651858911" descr="Frequency histogram displaying the data (1,1), (2,2), (3,5), (4,8), (5,6), (6,5), (7,4), (8, 4), (9,3), (10,2), (11,1), (12, 2), (13, 1), (15,1)."/>
                    <pic:cNvPicPr/>
                  </pic:nvPicPr>
                  <pic:blipFill>
                    <a:blip r:embed="rId20"/>
                    <a:stretch>
                      <a:fillRect/>
                    </a:stretch>
                  </pic:blipFill>
                  <pic:spPr>
                    <a:xfrm>
                      <a:off x="0" y="0"/>
                      <a:ext cx="6116320" cy="3862070"/>
                    </a:xfrm>
                    <a:prstGeom prst="rect">
                      <a:avLst/>
                    </a:prstGeom>
                  </pic:spPr>
                </pic:pic>
              </a:graphicData>
            </a:graphic>
          </wp:inline>
        </w:drawing>
      </w:r>
    </w:p>
    <w:p w14:paraId="077818C4" w14:textId="33A7A858" w:rsidR="004914A8" w:rsidRPr="004914A8" w:rsidRDefault="004914A8" w:rsidP="004914A8"/>
    <w:p w14:paraId="6BA85ACD" w14:textId="77777777" w:rsidR="00696D88" w:rsidRDefault="00696D88" w:rsidP="00696D88">
      <w:pPr>
        <w:pStyle w:val="Heading4"/>
      </w:pPr>
      <w:r>
        <w:t>Graph 5</w:t>
      </w:r>
    </w:p>
    <w:p w14:paraId="1EC16B12" w14:textId="2CF422D6" w:rsidR="00D847A5" w:rsidRDefault="009B7D01" w:rsidP="00F65638">
      <w:r w:rsidRPr="00F65638">
        <w:rPr>
          <w:noProof/>
        </w:rPr>
        <w:drawing>
          <wp:inline distT="0" distB="0" distL="0" distR="0" wp14:anchorId="6053C4EF" wp14:editId="41129AAF">
            <wp:extent cx="6113780" cy="3689350"/>
            <wp:effectExtent l="0" t="0" r="1270" b="6350"/>
            <wp:docPr id="1228285412" name="Picture 1228285412" descr="Frequency histogram displaying the data (1,1), (2,2),  (3,3), (4,4), (5,6), (6,8), (7,6), (8, 4), (9,3), (10,2), (11,1), (12,2), (13,3), (14,4), (15, 6), (16, 8), (17, 4) and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85412" name="Picture 1228285412" descr="Frequency histogram displaying the data (1,1), (2,2),  (3,3), (4,4), (5,6), (6,8), (7,6), (8, 4), (9,3), (10,2), (11,1), (12,2), (13,3), (14,4), (15, 6), (16, 8), (17, 4) and (18,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3689350"/>
                    </a:xfrm>
                    <a:prstGeom prst="rect">
                      <a:avLst/>
                    </a:prstGeom>
                    <a:noFill/>
                    <a:ln>
                      <a:noFill/>
                    </a:ln>
                  </pic:spPr>
                </pic:pic>
              </a:graphicData>
            </a:graphic>
          </wp:inline>
        </w:drawing>
      </w:r>
      <w:r w:rsidR="00D847A5">
        <w:br w:type="page"/>
      </w:r>
    </w:p>
    <w:p w14:paraId="7D35410A" w14:textId="01C4F502" w:rsidR="00D847A5" w:rsidRDefault="00D847A5" w:rsidP="00C16392">
      <w:pPr>
        <w:pStyle w:val="Heading2"/>
        <w:rPr>
          <w:rStyle w:val="Heading2Char"/>
        </w:rPr>
      </w:pPr>
      <w:r w:rsidRPr="00C058AF">
        <w:rPr>
          <w:rStyle w:val="Heading2Char"/>
        </w:rPr>
        <w:t xml:space="preserve">Appendix </w:t>
      </w:r>
      <w:r w:rsidR="00114B8F">
        <w:rPr>
          <w:rStyle w:val="Heading2Char"/>
        </w:rPr>
        <w:t>C</w:t>
      </w:r>
    </w:p>
    <w:p w14:paraId="7F0D22FA" w14:textId="4D234965" w:rsidR="00D847A5" w:rsidRPr="00B27C56" w:rsidRDefault="00376E1F" w:rsidP="00D847A5">
      <w:pPr>
        <w:pStyle w:val="Heading3"/>
      </w:pPr>
      <w:r>
        <w:t xml:space="preserve">Runs per </w:t>
      </w:r>
      <w:proofErr w:type="gramStart"/>
      <w:r>
        <w:t>over</w:t>
      </w:r>
      <w:proofErr w:type="gramEnd"/>
    </w:p>
    <w:p w14:paraId="162105A0" w14:textId="03846C10" w:rsidR="00724D67" w:rsidRDefault="002E6CF3" w:rsidP="00282A8A">
      <w:pPr>
        <w:pStyle w:val="Heading4"/>
      </w:pPr>
      <w:r>
        <w:t xml:space="preserve">Sydney </w:t>
      </w:r>
      <w:r w:rsidR="00922EF6">
        <w:t xml:space="preserve">Sixers </w:t>
      </w:r>
      <w:r w:rsidR="00506ED7">
        <w:t>last 6 games for the 2023 season</w:t>
      </w:r>
    </w:p>
    <w:p w14:paraId="15F1F88C" w14:textId="6756A157" w:rsidR="00801A15" w:rsidRPr="00801A15" w:rsidRDefault="00400BDB" w:rsidP="00801A15">
      <w:r w:rsidRPr="00400BDB">
        <w:rPr>
          <w:noProof/>
        </w:rPr>
        <w:drawing>
          <wp:inline distT="0" distB="0" distL="0" distR="0" wp14:anchorId="080D9B12" wp14:editId="745E790B">
            <wp:extent cx="6394862" cy="5098932"/>
            <wp:effectExtent l="0" t="0" r="6350" b="6985"/>
            <wp:docPr id="2006788714" name="Picture 1" descr="A frequency histogram of runs per over, with data (0,1), (1,4), (2,4), (3,4), (4,16), (5,5), (6, 16), (7,9), (8,12), (9, 14),  (10,5), (11,3), (12, 3), (13,10), (14,3), (15, 2), (16,2) (20, 1) an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88714" name="Picture 1" descr="A frequency histogram of runs per over, with data (0,1), (1,4), (2,4), (3,4), (4,16), (5,5), (6, 16), (7,9), (8,12), (9, 14),  (10,5), (11,3), (12, 3), (13,10), (14,3), (15, 2), (16,2) (20, 1) and (25,1)."/>
                    <pic:cNvPicPr/>
                  </pic:nvPicPr>
                  <pic:blipFill>
                    <a:blip r:embed="rId22"/>
                    <a:stretch>
                      <a:fillRect/>
                    </a:stretch>
                  </pic:blipFill>
                  <pic:spPr>
                    <a:xfrm>
                      <a:off x="0" y="0"/>
                      <a:ext cx="6406409" cy="5108139"/>
                    </a:xfrm>
                    <a:prstGeom prst="rect">
                      <a:avLst/>
                    </a:prstGeom>
                  </pic:spPr>
                </pic:pic>
              </a:graphicData>
            </a:graphic>
          </wp:inline>
        </w:drawing>
      </w:r>
    </w:p>
    <w:p w14:paraId="4FADD832" w14:textId="1F3D2380" w:rsidR="00B47373" w:rsidRDefault="00B47373" w:rsidP="00B47373">
      <w:pPr>
        <w:pStyle w:val="Heading4"/>
      </w:pPr>
      <w:r>
        <w:t xml:space="preserve">Sydney Thunders last 6 games for the 2023 </w:t>
      </w:r>
      <w:proofErr w:type="gramStart"/>
      <w:r>
        <w:t>season</w:t>
      </w:r>
      <w:proofErr w:type="gramEnd"/>
    </w:p>
    <w:p w14:paraId="75977E26" w14:textId="3E92B549" w:rsidR="000A121C" w:rsidRPr="000A121C" w:rsidRDefault="009A77B5" w:rsidP="000A121C">
      <w:r w:rsidRPr="009A77B5">
        <w:rPr>
          <w:noProof/>
        </w:rPr>
        <w:drawing>
          <wp:inline distT="0" distB="0" distL="0" distR="0" wp14:anchorId="7B606B76" wp14:editId="0606D9D3">
            <wp:extent cx="6116320" cy="5583555"/>
            <wp:effectExtent l="0" t="0" r="0" b="0"/>
            <wp:docPr id="825178192" name="Picture 1" descr="A frequency histogram of runs per over, with data (0,1), (1,3), (2,10), (3,8), (4,13), (5,9), (6, 12), (7,15), (8,9), (9, 7),  (10,5), (11,13), (12, 4), (13,2), (14,1), (15, 3), (16,2) (18, 1) an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78192" name="Picture 1" descr="A frequency histogram of runs per over, with data (0,1), (1,3), (2,10), (3,8), (4,13), (5,9), (6, 12), (7,15), (8,9), (9, 7),  (10,5), (11,13), (12, 4), (13,2), (14,1), (15, 3), (16,2) (18, 1) and (19,1)."/>
                    <pic:cNvPicPr/>
                  </pic:nvPicPr>
                  <pic:blipFill>
                    <a:blip r:embed="rId23"/>
                    <a:stretch>
                      <a:fillRect/>
                    </a:stretch>
                  </pic:blipFill>
                  <pic:spPr>
                    <a:xfrm>
                      <a:off x="0" y="0"/>
                      <a:ext cx="6116320" cy="5583555"/>
                    </a:xfrm>
                    <a:prstGeom prst="rect">
                      <a:avLst/>
                    </a:prstGeom>
                  </pic:spPr>
                </pic:pic>
              </a:graphicData>
            </a:graphic>
          </wp:inline>
        </w:drawing>
      </w:r>
    </w:p>
    <w:p w14:paraId="741C5628" w14:textId="77777777" w:rsidR="009A77B5" w:rsidRPr="00F65638" w:rsidRDefault="009A77B5" w:rsidP="00F65638">
      <w:r>
        <w:br w:type="page"/>
      </w:r>
    </w:p>
    <w:p w14:paraId="16673762" w14:textId="4B3DB26D" w:rsidR="003A5C06" w:rsidRDefault="005B15B8" w:rsidP="009A77B5">
      <w:pPr>
        <w:pStyle w:val="Heading4"/>
      </w:pPr>
      <w:r>
        <w:t>Brisbane Heat last 6 games for the 2023 season</w:t>
      </w:r>
    </w:p>
    <w:p w14:paraId="4E6E100A" w14:textId="69D57AB3" w:rsidR="008F6274" w:rsidRPr="008F6274" w:rsidRDefault="008F6274" w:rsidP="008F6274">
      <w:r w:rsidRPr="008F6274">
        <w:rPr>
          <w:noProof/>
        </w:rPr>
        <w:drawing>
          <wp:inline distT="0" distB="0" distL="0" distR="0" wp14:anchorId="3DD10370" wp14:editId="412BE04B">
            <wp:extent cx="6116320" cy="4089400"/>
            <wp:effectExtent l="0" t="0" r="0" b="6350"/>
            <wp:docPr id="795125262" name="Picture 1" descr="A frequency histogram of runs per over, with data (0,2), (2,7), (3,13), (4,9), (5,11), (6, 14), (7,9), (8,9), (9, 6), (10,3), (11,4), (12, 1), (13,8), (14,8), (15, 2), (16,4) (18,2), (20,3) an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25262" name="Picture 1" descr="A frequency histogram of runs per over, with data (0,2), (2,7), (3,13), (4,9), (5,11), (6, 14), (7,9), (8,9), (9, 6), (10,3), (11,4), (12, 1), (13,8), (14,8), (15, 2), (16,4) (18,2), (20,3) and (21,1)."/>
                    <pic:cNvPicPr/>
                  </pic:nvPicPr>
                  <pic:blipFill>
                    <a:blip r:embed="rId24"/>
                    <a:stretch>
                      <a:fillRect/>
                    </a:stretch>
                  </pic:blipFill>
                  <pic:spPr>
                    <a:xfrm>
                      <a:off x="0" y="0"/>
                      <a:ext cx="6116320" cy="4089400"/>
                    </a:xfrm>
                    <a:prstGeom prst="rect">
                      <a:avLst/>
                    </a:prstGeom>
                  </pic:spPr>
                </pic:pic>
              </a:graphicData>
            </a:graphic>
          </wp:inline>
        </w:drawing>
      </w:r>
    </w:p>
    <w:p w14:paraId="57658C1B" w14:textId="7B0CAA59" w:rsidR="00BF66E4" w:rsidRDefault="00BF66E4" w:rsidP="00BF66E4">
      <w:pPr>
        <w:pStyle w:val="Heading4"/>
      </w:pPr>
      <w:r>
        <w:t>Questions</w:t>
      </w:r>
    </w:p>
    <w:p w14:paraId="7E59A7E0" w14:textId="562654A9" w:rsidR="00BF66E4" w:rsidRDefault="003A601E" w:rsidP="00BF66E4">
      <w:pPr>
        <w:pStyle w:val="ListNumber"/>
        <w:numPr>
          <w:ilvl w:val="0"/>
          <w:numId w:val="36"/>
        </w:numPr>
      </w:pPr>
      <w:r>
        <w:t xml:space="preserve">Calculate the best measure of centre for each </w:t>
      </w:r>
      <w:r w:rsidR="00004586">
        <w:t>team</w:t>
      </w:r>
      <w:r>
        <w:t xml:space="preserve"> and </w:t>
      </w:r>
      <w:r w:rsidR="00B62B79">
        <w:t>justify</w:t>
      </w:r>
      <w:r>
        <w:t xml:space="preserve"> why that </w:t>
      </w:r>
      <w:r w:rsidR="008914A9">
        <w:t xml:space="preserve">best </w:t>
      </w:r>
      <w:r>
        <w:t xml:space="preserve">represents the </w:t>
      </w:r>
      <w:r w:rsidR="0051476C">
        <w:t>data</w:t>
      </w:r>
      <w:r w:rsidR="00B62B79">
        <w:t>.</w:t>
      </w:r>
    </w:p>
    <w:p w14:paraId="02632EFD" w14:textId="41AE999C" w:rsidR="00BD4F16" w:rsidRDefault="00BD4F16" w:rsidP="00BF66E4">
      <w:pPr>
        <w:pStyle w:val="ListNumber"/>
        <w:numPr>
          <w:ilvl w:val="0"/>
          <w:numId w:val="36"/>
        </w:numPr>
      </w:pPr>
      <w:r>
        <w:t>Explain what this number represents to the team, in terms of their runs per over.</w:t>
      </w:r>
    </w:p>
    <w:p w14:paraId="26482093" w14:textId="0AD5A884" w:rsidR="004B68DD" w:rsidRPr="00492825" w:rsidRDefault="003A67BF" w:rsidP="00376E1F">
      <w:pPr>
        <w:pStyle w:val="ListNumber"/>
        <w:numPr>
          <w:ilvl w:val="0"/>
          <w:numId w:val="36"/>
        </w:numPr>
      </w:pPr>
      <w:r>
        <w:t xml:space="preserve">Which team would you consider the </w:t>
      </w:r>
      <w:r w:rsidR="005E5B3B">
        <w:t>best? Justify</w:t>
      </w:r>
      <w:r w:rsidR="008914A9">
        <w:t>,</w:t>
      </w:r>
      <w:r w:rsidR="005E5B3B">
        <w:t xml:space="preserve"> using your measure</w:t>
      </w:r>
      <w:r w:rsidR="008B0D36">
        <w:t>s</w:t>
      </w:r>
      <w:r w:rsidR="005E5B3B">
        <w:t xml:space="preserve"> </w:t>
      </w:r>
      <w:r w:rsidR="008B0D36">
        <w:t>of</w:t>
      </w:r>
      <w:r w:rsidR="005E5B3B">
        <w:t xml:space="preserve"> centre.</w:t>
      </w:r>
    </w:p>
    <w:p w14:paraId="52872F57" w14:textId="77777777" w:rsidR="00D847A5" w:rsidRDefault="00D847A5">
      <w:pPr>
        <w:suppressAutoHyphens w:val="0"/>
        <w:spacing w:after="0" w:line="276" w:lineRule="auto"/>
      </w:pPr>
      <w:r>
        <w:br w:type="page"/>
      </w:r>
    </w:p>
    <w:p w14:paraId="273005E2" w14:textId="62EDB5CC" w:rsidR="00D847A5" w:rsidRDefault="00D847A5" w:rsidP="0051476C">
      <w:pPr>
        <w:pStyle w:val="Heading2"/>
        <w:rPr>
          <w:rStyle w:val="Heading2Char"/>
        </w:rPr>
      </w:pPr>
      <w:r w:rsidRPr="00C058AF">
        <w:rPr>
          <w:rStyle w:val="Heading2Char"/>
        </w:rPr>
        <w:t xml:space="preserve">Appendix </w:t>
      </w:r>
      <w:r w:rsidR="00114B8F">
        <w:rPr>
          <w:rStyle w:val="Heading2Char"/>
        </w:rPr>
        <w:t>D</w:t>
      </w:r>
    </w:p>
    <w:p w14:paraId="785E6A71" w14:textId="2B7944BB" w:rsidR="00D847A5" w:rsidRPr="00B27C56" w:rsidRDefault="00D847A5" w:rsidP="00D847A5">
      <w:pPr>
        <w:pStyle w:val="Heading3"/>
      </w:pPr>
      <w:r>
        <w:t>M and M</w:t>
      </w:r>
    </w:p>
    <w:p w14:paraId="59266BDB" w14:textId="4174A3D7" w:rsidR="00D847A5" w:rsidRDefault="00DF442F" w:rsidP="00D847A5">
      <w:r>
        <w:t xml:space="preserve">Draw a frequency distribution that will satisfy </w:t>
      </w:r>
      <w:r w:rsidR="00515600">
        <w:t>the following properties.</w:t>
      </w:r>
    </w:p>
    <w:p w14:paraId="6045B5E1" w14:textId="0C432F5C" w:rsidR="00515600" w:rsidRDefault="00515600" w:rsidP="00515600">
      <w:pPr>
        <w:pStyle w:val="ListNumber"/>
        <w:numPr>
          <w:ilvl w:val="0"/>
          <w:numId w:val="35"/>
        </w:numPr>
      </w:pPr>
      <w:r>
        <w:t>Mode &lt; Median</w:t>
      </w:r>
    </w:p>
    <w:p w14:paraId="4FC2CBAC" w14:textId="313EDB51" w:rsidR="00515600" w:rsidRDefault="00515600" w:rsidP="00515600">
      <w:pPr>
        <w:pStyle w:val="ListNumber"/>
        <w:numPr>
          <w:ilvl w:val="0"/>
          <w:numId w:val="35"/>
        </w:numPr>
      </w:pPr>
      <w:r>
        <w:t>Mode &lt; Mean</w:t>
      </w:r>
    </w:p>
    <w:p w14:paraId="598645CB" w14:textId="789A259D" w:rsidR="00515600" w:rsidRDefault="00515600" w:rsidP="00515600">
      <w:pPr>
        <w:pStyle w:val="ListNumber"/>
        <w:numPr>
          <w:ilvl w:val="0"/>
          <w:numId w:val="35"/>
        </w:numPr>
      </w:pPr>
      <w:r>
        <w:t xml:space="preserve">Mean &lt; </w:t>
      </w:r>
      <w:proofErr w:type="gramStart"/>
      <w:r>
        <w:t>Mode</w:t>
      </w:r>
      <w:proofErr w:type="gramEnd"/>
    </w:p>
    <w:p w14:paraId="1FD54C61" w14:textId="12800659" w:rsidR="00515600" w:rsidRDefault="00515600" w:rsidP="00515600">
      <w:pPr>
        <w:pStyle w:val="ListNumber"/>
        <w:numPr>
          <w:ilvl w:val="0"/>
          <w:numId w:val="35"/>
        </w:numPr>
      </w:pPr>
      <w:r>
        <w:t xml:space="preserve">Mean &lt; </w:t>
      </w:r>
      <w:proofErr w:type="gramStart"/>
      <w:r>
        <w:t>Median</w:t>
      </w:r>
      <w:proofErr w:type="gramEnd"/>
    </w:p>
    <w:p w14:paraId="327FBE72" w14:textId="6A1F7896" w:rsidR="00515600" w:rsidRDefault="00515600" w:rsidP="00515600">
      <w:pPr>
        <w:pStyle w:val="ListNumber"/>
        <w:numPr>
          <w:ilvl w:val="0"/>
          <w:numId w:val="35"/>
        </w:numPr>
      </w:pPr>
      <w:r>
        <w:t>Median &lt; Mode</w:t>
      </w:r>
    </w:p>
    <w:p w14:paraId="3428F80C" w14:textId="4D57801E" w:rsidR="008B71D5" w:rsidRDefault="00515600" w:rsidP="00DB469B">
      <w:pPr>
        <w:pStyle w:val="ListNumber"/>
        <w:numPr>
          <w:ilvl w:val="0"/>
          <w:numId w:val="35"/>
        </w:numPr>
      </w:pPr>
      <w:r>
        <w:t>Median &lt; Mean</w:t>
      </w:r>
      <w:r w:rsidR="008B71D5">
        <w:br w:type="page"/>
      </w:r>
    </w:p>
    <w:p w14:paraId="1216C7C8" w14:textId="77777777" w:rsidR="008B71D5" w:rsidRDefault="008B71D5" w:rsidP="008B71D5">
      <w:pPr>
        <w:pStyle w:val="Heading2"/>
      </w:pPr>
      <w:r>
        <w:t xml:space="preserve">Sample </w:t>
      </w:r>
      <w:proofErr w:type="gramStart"/>
      <w:r>
        <w:t>solutions</w:t>
      </w:r>
      <w:proofErr w:type="gramEnd"/>
    </w:p>
    <w:p w14:paraId="02803EE5" w14:textId="4D8FBAD7" w:rsidR="00B9685B" w:rsidRPr="00B9685B" w:rsidRDefault="00B9685B" w:rsidP="00B9685B">
      <w:pPr>
        <w:pStyle w:val="Heading3"/>
      </w:pPr>
      <w:r w:rsidRPr="00B9685B">
        <w:rPr>
          <w:rStyle w:val="Heading2Char"/>
          <w:rFonts w:eastAsiaTheme="minorHAnsi"/>
          <w:bCs w:val="0"/>
          <w:sz w:val="32"/>
          <w:szCs w:val="40"/>
        </w:rPr>
        <w:t xml:space="preserve">Appendix B </w:t>
      </w:r>
      <w:r w:rsidR="00DB494A">
        <w:rPr>
          <w:rStyle w:val="Heading2Char"/>
          <w:rFonts w:eastAsiaTheme="minorHAnsi"/>
          <w:bCs w:val="0"/>
          <w:sz w:val="32"/>
          <w:szCs w:val="40"/>
        </w:rPr>
        <w:t>– t</w:t>
      </w:r>
      <w:r w:rsidRPr="00B9685B">
        <w:t>he best centre</w:t>
      </w:r>
    </w:p>
    <w:p w14:paraId="0CF995E9" w14:textId="77777777" w:rsidR="00B9685B" w:rsidRPr="00276019" w:rsidRDefault="00B9685B" w:rsidP="00B9685B">
      <w:pPr>
        <w:pStyle w:val="Heading4"/>
      </w:pPr>
      <w:r>
        <w:t>Graph 1</w:t>
      </w:r>
    </w:p>
    <w:p w14:paraId="06786305" w14:textId="1E634062" w:rsidR="00E93CE6" w:rsidRDefault="00170064" w:rsidP="00B9685B">
      <w:r>
        <w:t xml:space="preserve">Mean, median and mode </w:t>
      </w:r>
      <w:r w:rsidR="00FA073E">
        <w:t xml:space="preserve">are </w:t>
      </w:r>
      <w:r w:rsidR="0003124B">
        <w:t xml:space="preserve">all </w:t>
      </w:r>
      <w:r>
        <w:t>6</w:t>
      </w:r>
      <w:r w:rsidR="00E93CE6">
        <w:t>.</w:t>
      </w:r>
    </w:p>
    <w:p w14:paraId="7715FFCF" w14:textId="4F0765D2" w:rsidR="00E93CE6" w:rsidRDefault="00E93CE6" w:rsidP="00B9685B">
      <w:r>
        <w:t>Any measure of centre could be used to describe the centre as the data is symmetrical.</w:t>
      </w:r>
    </w:p>
    <w:p w14:paraId="2AF9CEBB" w14:textId="77777777" w:rsidR="00B9685B" w:rsidRDefault="00B9685B" w:rsidP="00B9685B">
      <w:pPr>
        <w:pStyle w:val="Heading4"/>
      </w:pPr>
      <w:r>
        <w:t>Graph 2</w:t>
      </w:r>
    </w:p>
    <w:p w14:paraId="22D05ECE" w14:textId="4EF59335" w:rsidR="00170064" w:rsidRDefault="00170064" w:rsidP="00B9685B">
      <w:r>
        <w:t xml:space="preserve">Median and mode </w:t>
      </w:r>
      <w:r w:rsidR="0003124B">
        <w:t>are</w:t>
      </w:r>
      <w:r>
        <w:t xml:space="preserve"> 6</w:t>
      </w:r>
      <w:r w:rsidR="00E93CE6">
        <w:t xml:space="preserve"> and the m</w:t>
      </w:r>
      <w:r>
        <w:t xml:space="preserve">ean </w:t>
      </w:r>
      <w:r w:rsidR="0003124B">
        <w:t>is</w:t>
      </w:r>
      <w:r>
        <w:t xml:space="preserve"> 6.36</w:t>
      </w:r>
      <w:r w:rsidR="00E93CE6">
        <w:t>.</w:t>
      </w:r>
    </w:p>
    <w:p w14:paraId="68F01045" w14:textId="37315583" w:rsidR="00E93CE6" w:rsidRPr="00E37910" w:rsidRDefault="003C0E3F" w:rsidP="00B9685B">
      <w:r>
        <w:t xml:space="preserve">The outlier has moved the mean, so for this </w:t>
      </w:r>
      <w:r w:rsidR="00601A00">
        <w:t>situation</w:t>
      </w:r>
      <w:r>
        <w:t xml:space="preserve"> we can use the mode or median as our best measure of centre</w:t>
      </w:r>
      <w:r w:rsidR="00601A00">
        <w:t>.</w:t>
      </w:r>
    </w:p>
    <w:p w14:paraId="649E9DE5" w14:textId="77777777" w:rsidR="00B9685B" w:rsidRDefault="00B9685B" w:rsidP="00B9685B">
      <w:pPr>
        <w:pStyle w:val="Heading4"/>
      </w:pPr>
      <w:r>
        <w:t>Graph 3</w:t>
      </w:r>
    </w:p>
    <w:p w14:paraId="225632D2" w14:textId="585E84EF" w:rsidR="00E32747" w:rsidRDefault="00ED0532" w:rsidP="00E32747">
      <w:r>
        <w:t>Median and m</w:t>
      </w:r>
      <w:r w:rsidR="00E32747">
        <w:t xml:space="preserve">ode </w:t>
      </w:r>
      <w:r>
        <w:t>are</w:t>
      </w:r>
      <w:r w:rsidR="00E32747">
        <w:t xml:space="preserve"> 12</w:t>
      </w:r>
      <w:r w:rsidR="00601A00">
        <w:t xml:space="preserve"> and the m</w:t>
      </w:r>
      <w:r w:rsidR="00E32747">
        <w:t xml:space="preserve">ean </w:t>
      </w:r>
      <w:r w:rsidR="007124FA">
        <w:t>is</w:t>
      </w:r>
      <w:r w:rsidR="00E32747">
        <w:t xml:space="preserve"> 10.66</w:t>
      </w:r>
      <w:r w:rsidR="00601A00">
        <w:t>.</w:t>
      </w:r>
    </w:p>
    <w:p w14:paraId="4C7820B6" w14:textId="072078AB" w:rsidR="00F937F1" w:rsidRDefault="00F937F1" w:rsidP="00E32747">
      <w:r>
        <w:t xml:space="preserve">The median or mode would be the best measure of centre in this graph as it is negatively skewed, so the mean has been moved to a position that </w:t>
      </w:r>
      <w:r w:rsidR="00F15B78">
        <w:t>does not</w:t>
      </w:r>
      <w:r>
        <w:t xml:space="preserve"> really represent the centre.</w:t>
      </w:r>
    </w:p>
    <w:p w14:paraId="3EADA766" w14:textId="77777777" w:rsidR="00B9685B" w:rsidRDefault="00B9685B" w:rsidP="00B9685B">
      <w:pPr>
        <w:pStyle w:val="Heading4"/>
      </w:pPr>
      <w:r>
        <w:t>Graph 4</w:t>
      </w:r>
    </w:p>
    <w:p w14:paraId="77421CA5" w14:textId="19B25E65" w:rsidR="00E32747" w:rsidRDefault="00E32747" w:rsidP="00E32747">
      <w:r>
        <w:t xml:space="preserve">Mode </w:t>
      </w:r>
      <w:r w:rsidR="00FF33EA">
        <w:t>is</w:t>
      </w:r>
      <w:r>
        <w:t xml:space="preserve"> 4</w:t>
      </w:r>
      <w:r w:rsidR="00F937F1">
        <w:t>, m</w:t>
      </w:r>
      <w:r>
        <w:t xml:space="preserve">edian </w:t>
      </w:r>
      <w:r w:rsidR="00FF33EA">
        <w:t>is</w:t>
      </w:r>
      <w:r>
        <w:t xml:space="preserve"> 5</w:t>
      </w:r>
      <w:r w:rsidR="00F937F1">
        <w:t xml:space="preserve"> and the m</w:t>
      </w:r>
      <w:r>
        <w:t xml:space="preserve">ean </w:t>
      </w:r>
      <w:r w:rsidR="00FF33EA">
        <w:t>is</w:t>
      </w:r>
      <w:r>
        <w:t xml:space="preserve"> 6.27</w:t>
      </w:r>
      <w:r w:rsidR="00F937F1">
        <w:t>.</w:t>
      </w:r>
    </w:p>
    <w:p w14:paraId="45325B7D" w14:textId="00BF55E4" w:rsidR="00E32747" w:rsidRPr="004914A8" w:rsidRDefault="00511196" w:rsidP="00B9685B">
      <w:r>
        <w:t xml:space="preserve">It could be argued we can use either the mode or median in this situation to describe the centre of the data, as it is positively skewed which has shifted our mean. I would select the median as the best fit because when looking at the </w:t>
      </w:r>
      <w:proofErr w:type="gramStart"/>
      <w:r>
        <w:t>data as a whole</w:t>
      </w:r>
      <w:proofErr w:type="gramEnd"/>
      <w:r w:rsidR="00725198">
        <w:t>.</w:t>
      </w:r>
    </w:p>
    <w:p w14:paraId="243665F4" w14:textId="77777777" w:rsidR="00B9685B" w:rsidRDefault="00B9685B" w:rsidP="00B9685B">
      <w:pPr>
        <w:pStyle w:val="Heading4"/>
      </w:pPr>
      <w:r>
        <w:t>Graph 5</w:t>
      </w:r>
    </w:p>
    <w:p w14:paraId="3E3FA25C" w14:textId="5C293E7E" w:rsidR="007C79BB" w:rsidRDefault="007C79BB" w:rsidP="00B9685B">
      <w:r>
        <w:t xml:space="preserve">Mode </w:t>
      </w:r>
      <w:r w:rsidR="00ED1167">
        <w:t>is</w:t>
      </w:r>
      <w:r>
        <w:t xml:space="preserve"> 6 and 16</w:t>
      </w:r>
      <w:r w:rsidR="00725198">
        <w:t>, m</w:t>
      </w:r>
      <w:r>
        <w:t xml:space="preserve">edian </w:t>
      </w:r>
      <w:r w:rsidR="00ED1167">
        <w:t>is</w:t>
      </w:r>
      <w:r>
        <w:t xml:space="preserve"> 9</w:t>
      </w:r>
      <w:r w:rsidR="00725198">
        <w:t xml:space="preserve"> and the m</w:t>
      </w:r>
      <w:r>
        <w:t xml:space="preserve">ean </w:t>
      </w:r>
      <w:r w:rsidR="00ED1167">
        <w:t>is</w:t>
      </w:r>
      <w:r>
        <w:t xml:space="preserve"> 9.87</w:t>
      </w:r>
      <w:r w:rsidR="00725198">
        <w:t>.</w:t>
      </w:r>
    </w:p>
    <w:p w14:paraId="3DB821DB" w14:textId="5A958C07" w:rsidR="004F7349" w:rsidRPr="003B5FCD" w:rsidRDefault="00AF38D4" w:rsidP="003B5FCD">
      <w:r>
        <w:t xml:space="preserve">This situation is ambiguous </w:t>
      </w:r>
      <w:r w:rsidR="00802C14">
        <w:t xml:space="preserve">and </w:t>
      </w:r>
      <w:r>
        <w:t xml:space="preserve">without a context of why we want to know the centre. Without that information I would argue that I would look at the mode of each </w:t>
      </w:r>
      <w:r w:rsidR="00EB5CE7">
        <w:t xml:space="preserve">as they are the centre of </w:t>
      </w:r>
      <w:r w:rsidR="002332B9">
        <w:t xml:space="preserve">2 </w:t>
      </w:r>
      <w:r w:rsidR="00EB5CE7">
        <w:t>separate clusters.</w:t>
      </w:r>
      <w:r w:rsidR="004F7349">
        <w:br w:type="page"/>
      </w:r>
    </w:p>
    <w:p w14:paraId="7D9DEA1D" w14:textId="7FE1DFFC" w:rsidR="00EB5CE7" w:rsidRDefault="008B71D5" w:rsidP="00EB5CE7">
      <w:pPr>
        <w:pStyle w:val="Heading3"/>
      </w:pPr>
      <w:r>
        <w:t xml:space="preserve">Appendix </w:t>
      </w:r>
      <w:r w:rsidR="00114B8F">
        <w:t>C</w:t>
      </w:r>
      <w:r>
        <w:t xml:space="preserve"> – </w:t>
      </w:r>
      <w:r w:rsidR="003B5FCD">
        <w:t xml:space="preserve">runs </w:t>
      </w:r>
      <w:r w:rsidR="00EB5CE7">
        <w:t xml:space="preserve">per </w:t>
      </w:r>
      <w:proofErr w:type="gramStart"/>
      <w:r w:rsidR="00EB5CE7">
        <w:t>over</w:t>
      </w:r>
      <w:proofErr w:type="gramEnd"/>
    </w:p>
    <w:p w14:paraId="0B0B0073" w14:textId="6F315DE1" w:rsidR="0061247F" w:rsidRDefault="0061247F" w:rsidP="0061247F">
      <w:pPr>
        <w:pStyle w:val="ListNumber"/>
        <w:numPr>
          <w:ilvl w:val="0"/>
          <w:numId w:val="37"/>
        </w:numPr>
      </w:pPr>
      <w:r>
        <w:t xml:space="preserve">Calculate the best measure of centre for each team and justify why </w:t>
      </w:r>
      <w:r w:rsidR="005F4F99">
        <w:t>it</w:t>
      </w:r>
      <w:r>
        <w:t xml:space="preserve"> represents the </w:t>
      </w:r>
      <w:r w:rsidR="00C82C13">
        <w:t xml:space="preserve">centre </w:t>
      </w:r>
      <w:r w:rsidR="00041F28">
        <w:t xml:space="preserve">the </w:t>
      </w:r>
      <w:r w:rsidR="00C82C13">
        <w:t>best.</w:t>
      </w:r>
    </w:p>
    <w:tbl>
      <w:tblPr>
        <w:tblStyle w:val="Tableheader"/>
        <w:tblW w:w="0" w:type="auto"/>
        <w:tblLook w:val="04A0" w:firstRow="1" w:lastRow="0" w:firstColumn="1" w:lastColumn="0" w:noHBand="0" w:noVBand="1"/>
        <w:tblDescription w:val="Sample solutions for Appendix C."/>
      </w:tblPr>
      <w:tblGrid>
        <w:gridCol w:w="2830"/>
        <w:gridCol w:w="6792"/>
      </w:tblGrid>
      <w:tr w:rsidR="0061247F" w:rsidRPr="003B5FCD" w14:paraId="2E11BDA1" w14:textId="77777777" w:rsidTr="008A7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CEF047" w14:textId="6500098D" w:rsidR="0061247F" w:rsidRPr="003B5FCD" w:rsidRDefault="0061247F" w:rsidP="003B5FCD">
            <w:r w:rsidRPr="003B5FCD">
              <w:t>Graph</w:t>
            </w:r>
          </w:p>
        </w:tc>
        <w:tc>
          <w:tcPr>
            <w:tcW w:w="6792" w:type="dxa"/>
          </w:tcPr>
          <w:p w14:paraId="7AE49414" w14:textId="33CE30B9" w:rsidR="0061247F" w:rsidRPr="003B5FCD" w:rsidRDefault="0061247F" w:rsidP="003B5FCD">
            <w:pPr>
              <w:cnfStyle w:val="100000000000" w:firstRow="1" w:lastRow="0" w:firstColumn="0" w:lastColumn="0" w:oddVBand="0" w:evenVBand="0" w:oddHBand="0" w:evenHBand="0" w:firstRowFirstColumn="0" w:firstRowLastColumn="0" w:lastRowFirstColumn="0" w:lastRowLastColumn="0"/>
            </w:pPr>
            <w:r w:rsidRPr="003B5FCD">
              <w:t>Measure of centre</w:t>
            </w:r>
          </w:p>
        </w:tc>
      </w:tr>
      <w:tr w:rsidR="0061247F" w14:paraId="165459B7" w14:textId="77777777" w:rsidTr="008A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A4855A" w14:textId="0A326121" w:rsidR="0061247F" w:rsidRPr="003B5FCD" w:rsidRDefault="0061247F" w:rsidP="00B764CC">
            <w:pPr>
              <w:pStyle w:val="ListParagraph"/>
              <w:numPr>
                <w:ilvl w:val="0"/>
                <w:numId w:val="42"/>
              </w:numPr>
            </w:pPr>
            <w:r w:rsidRPr="003B5FCD">
              <w:t>Sy</w:t>
            </w:r>
            <w:r w:rsidR="00EC6A03" w:rsidRPr="003B5FCD">
              <w:t xml:space="preserve">dney </w:t>
            </w:r>
            <w:r w:rsidR="00AC0B41">
              <w:t>Sixers</w:t>
            </w:r>
          </w:p>
        </w:tc>
        <w:tc>
          <w:tcPr>
            <w:tcW w:w="6792" w:type="dxa"/>
          </w:tcPr>
          <w:p w14:paraId="4B4A525A" w14:textId="77777777" w:rsidR="00EC6A03" w:rsidRDefault="00EC6A03" w:rsidP="0061247F">
            <w:pPr>
              <w:cnfStyle w:val="000000100000" w:firstRow="0" w:lastRow="0" w:firstColumn="0" w:lastColumn="0" w:oddVBand="0" w:evenVBand="0" w:oddHBand="1" w:evenHBand="0" w:firstRowFirstColumn="0" w:firstRowLastColumn="0" w:lastRowFirstColumn="0" w:lastRowLastColumn="0"/>
            </w:pPr>
            <w:r>
              <w:t>The median is 7.</w:t>
            </w:r>
          </w:p>
          <w:p w14:paraId="379CD2EB" w14:textId="42C371CC" w:rsidR="0061247F" w:rsidRDefault="00EC6A03" w:rsidP="0061247F">
            <w:pPr>
              <w:cnfStyle w:val="000000100000" w:firstRow="0" w:lastRow="0" w:firstColumn="0" w:lastColumn="0" w:oddVBand="0" w:evenVBand="0" w:oddHBand="1" w:evenHBand="0" w:firstRowFirstColumn="0" w:firstRowLastColumn="0" w:lastRowFirstColumn="0" w:lastRowLastColumn="0"/>
            </w:pPr>
            <w:r>
              <w:t xml:space="preserve">Median </w:t>
            </w:r>
            <w:r w:rsidR="003B5FCD">
              <w:t>–</w:t>
            </w:r>
            <w:r w:rsidR="00CF51E4">
              <w:t xml:space="preserve"> </w:t>
            </w:r>
            <w:r>
              <w:t>as the data contains outliers and is also positively skewed</w:t>
            </w:r>
            <w:r w:rsidR="001836B7">
              <w:t xml:space="preserve"> which can </w:t>
            </w:r>
            <w:r w:rsidR="00C82C13">
              <w:t>affect</w:t>
            </w:r>
            <w:r w:rsidR="001836B7">
              <w:t xml:space="preserve"> the mean.</w:t>
            </w:r>
          </w:p>
        </w:tc>
      </w:tr>
      <w:tr w:rsidR="0061247F" w14:paraId="20A0EF9A" w14:textId="77777777" w:rsidTr="008A7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027AE0" w14:textId="18C7BB83" w:rsidR="0061247F" w:rsidRPr="003B5FCD" w:rsidRDefault="00EC6A03" w:rsidP="00B764CC">
            <w:pPr>
              <w:pStyle w:val="ListParagraph"/>
              <w:numPr>
                <w:ilvl w:val="0"/>
                <w:numId w:val="42"/>
              </w:numPr>
            </w:pPr>
            <w:r w:rsidRPr="003B5FCD">
              <w:t>Sydney Thunder</w:t>
            </w:r>
          </w:p>
        </w:tc>
        <w:tc>
          <w:tcPr>
            <w:tcW w:w="6792" w:type="dxa"/>
          </w:tcPr>
          <w:p w14:paraId="1E57CAFE" w14:textId="0F7F6CA7" w:rsidR="00B52C03" w:rsidRDefault="00B52C03" w:rsidP="0061247F">
            <w:pPr>
              <w:cnfStyle w:val="000000010000" w:firstRow="0" w:lastRow="0" w:firstColumn="0" w:lastColumn="0" w:oddVBand="0" w:evenVBand="0" w:oddHBand="0" w:evenHBand="1" w:firstRowFirstColumn="0" w:firstRowLastColumn="0" w:lastRowFirstColumn="0" w:lastRowLastColumn="0"/>
            </w:pPr>
            <w:r>
              <w:t>The mode is 7.</w:t>
            </w:r>
          </w:p>
          <w:p w14:paraId="2330C276" w14:textId="175476A1" w:rsidR="0061247F" w:rsidRDefault="008B572C" w:rsidP="0061247F">
            <w:pPr>
              <w:cnfStyle w:val="000000010000" w:firstRow="0" w:lastRow="0" w:firstColumn="0" w:lastColumn="0" w:oddVBand="0" w:evenVBand="0" w:oddHBand="0" w:evenHBand="1" w:firstRowFirstColumn="0" w:firstRowLastColumn="0" w:lastRowFirstColumn="0" w:lastRowLastColumn="0"/>
            </w:pPr>
            <w:r>
              <w:t xml:space="preserve">I believe the mode is the best measure for this data as it sits nicely within </w:t>
            </w:r>
            <w:r w:rsidR="00B52C03">
              <w:t>the main cluster of the data, which is slightly skewed.</w:t>
            </w:r>
          </w:p>
        </w:tc>
      </w:tr>
      <w:tr w:rsidR="0061247F" w14:paraId="319ACD6E" w14:textId="77777777" w:rsidTr="008A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14AC67" w14:textId="1DCBC399" w:rsidR="0061247F" w:rsidRPr="003B5FCD" w:rsidRDefault="00EC6A03" w:rsidP="00B764CC">
            <w:pPr>
              <w:pStyle w:val="ListParagraph"/>
              <w:numPr>
                <w:ilvl w:val="0"/>
                <w:numId w:val="42"/>
              </w:numPr>
            </w:pPr>
            <w:r w:rsidRPr="003B5FCD">
              <w:t>Brisbane Heat</w:t>
            </w:r>
          </w:p>
        </w:tc>
        <w:tc>
          <w:tcPr>
            <w:tcW w:w="6792" w:type="dxa"/>
          </w:tcPr>
          <w:p w14:paraId="08143824" w14:textId="4B7D3B61" w:rsidR="0061247F" w:rsidRDefault="00C97BE0" w:rsidP="0061247F">
            <w:pPr>
              <w:cnfStyle w:val="000000100000" w:firstRow="0" w:lastRow="0" w:firstColumn="0" w:lastColumn="0" w:oddVBand="0" w:evenVBand="0" w:oddHBand="1" w:evenHBand="0" w:firstRowFirstColumn="0" w:firstRowLastColumn="0" w:lastRowFirstColumn="0" w:lastRowLastColumn="0"/>
            </w:pPr>
            <w:r>
              <w:t>The me</w:t>
            </w:r>
            <w:r w:rsidR="003E6C32">
              <w:t>dian is 7.</w:t>
            </w:r>
          </w:p>
          <w:p w14:paraId="0926D3DF" w14:textId="282ABACF" w:rsidR="003E6C32" w:rsidRDefault="003E6C32" w:rsidP="0061247F">
            <w:pPr>
              <w:cnfStyle w:val="000000100000" w:firstRow="0" w:lastRow="0" w:firstColumn="0" w:lastColumn="0" w:oddVBand="0" w:evenVBand="0" w:oddHBand="1" w:evenHBand="0" w:firstRowFirstColumn="0" w:firstRowLastColumn="0" w:lastRowFirstColumn="0" w:lastRowLastColumn="0"/>
            </w:pPr>
            <w:r>
              <w:t>This data could be argued to be skewed. I compared all 3 measures of centre and took this on as the middle. The mean was 8.1 and the mode was 6</w:t>
            </w:r>
            <w:r w:rsidR="00551236">
              <w:t xml:space="preserve">. Since they are all around the </w:t>
            </w:r>
            <w:r w:rsidR="00C82C13">
              <w:t>same,</w:t>
            </w:r>
            <w:r w:rsidR="00551236">
              <w:t xml:space="preserve"> I took the median as the data was not symmetrical.</w:t>
            </w:r>
          </w:p>
        </w:tc>
      </w:tr>
    </w:tbl>
    <w:p w14:paraId="401CFBC4" w14:textId="779AD724" w:rsidR="0061247F" w:rsidRDefault="0061247F" w:rsidP="00B764CC">
      <w:pPr>
        <w:pStyle w:val="ListNumber"/>
        <w:numPr>
          <w:ilvl w:val="0"/>
          <w:numId w:val="43"/>
        </w:numPr>
      </w:pPr>
      <w:r>
        <w:t>Explain what this number represents to the team, in terms of their runs per over.</w:t>
      </w:r>
    </w:p>
    <w:p w14:paraId="7C7DC2B5" w14:textId="541DC106" w:rsidR="00BF09E5" w:rsidRDefault="00551236" w:rsidP="00551236">
      <w:r>
        <w:t xml:space="preserve">This number represents </w:t>
      </w:r>
      <w:r w:rsidR="0062365C">
        <w:t>the number of runs</w:t>
      </w:r>
      <w:r>
        <w:t xml:space="preserve"> we would expect teams to </w:t>
      </w:r>
      <w:r w:rsidR="0062365C">
        <w:t>score</w:t>
      </w:r>
      <w:r>
        <w:t xml:space="preserve"> per over </w:t>
      </w:r>
      <w:r w:rsidR="0062365C">
        <w:t>in</w:t>
      </w:r>
      <w:r>
        <w:t xml:space="preserve"> a match.</w:t>
      </w:r>
    </w:p>
    <w:p w14:paraId="189111FB" w14:textId="26AA0020" w:rsidR="00551236" w:rsidRDefault="00551236" w:rsidP="00551236">
      <w:r>
        <w:t xml:space="preserve">We can use this to determine that teams should score </w:t>
      </w:r>
      <m:oMath>
        <m:r>
          <w:rPr>
            <w:rFonts w:ascii="Cambria Math" w:hAnsi="Cambria Math"/>
          </w:rPr>
          <m:t>7×20=140</m:t>
        </m:r>
      </m:oMath>
      <w:r w:rsidR="00BF09E5">
        <w:rPr>
          <w:rFonts w:eastAsiaTheme="minorEastAsia"/>
        </w:rPr>
        <w:t xml:space="preserve"> runs</w:t>
      </w:r>
      <w:r w:rsidR="002E7372">
        <w:rPr>
          <w:rFonts w:eastAsiaTheme="minorEastAsia"/>
        </w:rPr>
        <w:t xml:space="preserve"> in total for a match</w:t>
      </w:r>
      <w:r w:rsidR="00BF09E5">
        <w:rPr>
          <w:rFonts w:eastAsiaTheme="minorEastAsia"/>
        </w:rPr>
        <w:t xml:space="preserve">. This can tell us how a team went overall and if they </w:t>
      </w:r>
      <w:r w:rsidR="002357BC">
        <w:rPr>
          <w:rFonts w:eastAsiaTheme="minorEastAsia"/>
        </w:rPr>
        <w:t xml:space="preserve">played well or </w:t>
      </w:r>
      <w:r w:rsidR="008E3C88">
        <w:rPr>
          <w:rFonts w:eastAsiaTheme="minorEastAsia"/>
        </w:rPr>
        <w:t>did not</w:t>
      </w:r>
      <w:r w:rsidR="002357BC">
        <w:rPr>
          <w:rFonts w:eastAsiaTheme="minorEastAsia"/>
        </w:rPr>
        <w:t xml:space="preserve"> play well.</w:t>
      </w:r>
    </w:p>
    <w:p w14:paraId="3F9D77A6" w14:textId="064F2FAB" w:rsidR="0061247F" w:rsidRDefault="0061247F" w:rsidP="00C63118">
      <w:pPr>
        <w:pStyle w:val="ListNumber"/>
        <w:numPr>
          <w:ilvl w:val="0"/>
          <w:numId w:val="43"/>
        </w:numPr>
      </w:pPr>
      <w:r>
        <w:t>Which team would you consider the best? Justify using your measure</w:t>
      </w:r>
      <w:r w:rsidR="008B0D36">
        <w:t>s</w:t>
      </w:r>
      <w:r>
        <w:t xml:space="preserve"> </w:t>
      </w:r>
      <w:r w:rsidR="008B0D36">
        <w:t>o</w:t>
      </w:r>
      <w:r>
        <w:t>f centre.</w:t>
      </w:r>
    </w:p>
    <w:p w14:paraId="43DC5AEC" w14:textId="199C3BE7" w:rsidR="007633DD" w:rsidRDefault="002357BC" w:rsidP="007633DD">
      <w:r>
        <w:t xml:space="preserve">Since they all had the same measure of </w:t>
      </w:r>
      <w:r w:rsidR="00E964E9">
        <w:t>centre,</w:t>
      </w:r>
      <w:r>
        <w:t xml:space="preserve"> I would suspect these teams are </w:t>
      </w:r>
      <w:proofErr w:type="gramStart"/>
      <w:r>
        <w:t>pretty even</w:t>
      </w:r>
      <w:proofErr w:type="gramEnd"/>
      <w:r>
        <w:t xml:space="preserve">. When looking at the mean of the teams Brisbane Heat comes out as the </w:t>
      </w:r>
      <w:r w:rsidR="007633DD">
        <w:t xml:space="preserve">highest so even though they have the same 50% mark, for Brisbane Heat their top 50% included higher scores than that of the </w:t>
      </w:r>
      <w:r w:rsidR="00D705D8">
        <w:t xml:space="preserve">2 </w:t>
      </w:r>
      <w:r w:rsidR="007633DD">
        <w:t>Sydney teams.</w:t>
      </w:r>
    </w:p>
    <w:p w14:paraId="409BBA32" w14:textId="77777777" w:rsidR="007633DD" w:rsidRDefault="007633DD">
      <w:pPr>
        <w:suppressAutoHyphens w:val="0"/>
        <w:spacing w:after="0" w:line="276" w:lineRule="auto"/>
      </w:pPr>
      <w:r>
        <w:br w:type="page"/>
      </w:r>
    </w:p>
    <w:p w14:paraId="6DBF098D" w14:textId="2A586654" w:rsidR="007633DD" w:rsidRPr="007633DD" w:rsidRDefault="007633DD" w:rsidP="007633DD">
      <w:pPr>
        <w:pStyle w:val="Heading3"/>
      </w:pPr>
      <w:r w:rsidRPr="007633DD">
        <w:rPr>
          <w:rStyle w:val="Heading2Char"/>
          <w:rFonts w:eastAsiaTheme="minorHAnsi"/>
          <w:bCs w:val="0"/>
          <w:sz w:val="32"/>
          <w:szCs w:val="40"/>
        </w:rPr>
        <w:t xml:space="preserve">Appendix D </w:t>
      </w:r>
      <w:r w:rsidR="00D705D8">
        <w:rPr>
          <w:rStyle w:val="Heading2Char"/>
          <w:rFonts w:eastAsiaTheme="minorHAnsi"/>
          <w:bCs w:val="0"/>
          <w:sz w:val="32"/>
          <w:szCs w:val="40"/>
        </w:rPr>
        <w:t>–</w:t>
      </w:r>
      <w:r w:rsidRPr="007633DD">
        <w:rPr>
          <w:rStyle w:val="Heading2Char"/>
          <w:rFonts w:eastAsiaTheme="minorHAnsi"/>
          <w:bCs w:val="0"/>
          <w:sz w:val="32"/>
          <w:szCs w:val="40"/>
        </w:rPr>
        <w:t xml:space="preserve"> </w:t>
      </w:r>
      <w:r w:rsidRPr="007633DD">
        <w:t>M and M</w:t>
      </w:r>
    </w:p>
    <w:p w14:paraId="7259FD5C" w14:textId="43870E13" w:rsidR="007633DD" w:rsidRDefault="007633DD" w:rsidP="007633DD">
      <w:pPr>
        <w:pStyle w:val="ListNumber"/>
        <w:numPr>
          <w:ilvl w:val="0"/>
          <w:numId w:val="38"/>
        </w:numPr>
      </w:pPr>
      <w:r>
        <w:t>Mode &lt; Median</w:t>
      </w:r>
    </w:p>
    <w:p w14:paraId="7F3C3AAA" w14:textId="0187022C" w:rsidR="00EC2E87" w:rsidRDefault="00834652" w:rsidP="00EC2E87">
      <w:r>
        <w:rPr>
          <w:noProof/>
        </w:rPr>
        <w:drawing>
          <wp:inline distT="0" distB="0" distL="0" distR="0" wp14:anchorId="336B03D0" wp14:editId="20E01306">
            <wp:extent cx="3668486" cy="2518540"/>
            <wp:effectExtent l="0" t="0" r="8255" b="0"/>
            <wp:docPr id="1400434069" name="Picture 1400434069" descr="Positively skewed frequenc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34069" name="Picture 1400434069" descr="Positively skewed frequency histogram."/>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3671602" cy="2520679"/>
                    </a:xfrm>
                    <a:prstGeom prst="rect">
                      <a:avLst/>
                    </a:prstGeom>
                    <a:ln>
                      <a:noFill/>
                    </a:ln>
                    <a:extLst>
                      <a:ext uri="{53640926-AAD7-44D8-BBD7-CCE9431645EC}">
                        <a14:shadowObscured xmlns:a14="http://schemas.microsoft.com/office/drawing/2010/main"/>
                      </a:ext>
                    </a:extLst>
                  </pic:spPr>
                </pic:pic>
              </a:graphicData>
            </a:graphic>
          </wp:inline>
        </w:drawing>
      </w:r>
    </w:p>
    <w:p w14:paraId="071ACF69" w14:textId="6466CF47" w:rsidR="00597230" w:rsidRDefault="00B935B1" w:rsidP="00EC2E87">
      <w:r>
        <w:t>The mode of the data</w:t>
      </w:r>
      <w:r w:rsidR="00F15311">
        <w:t xml:space="preserve"> is less than 50% of the data provided, so it would be less than the median.</w:t>
      </w:r>
    </w:p>
    <w:p w14:paraId="0159AC1C" w14:textId="4A61EB2A" w:rsidR="007633DD" w:rsidRDefault="007633DD" w:rsidP="007633DD">
      <w:pPr>
        <w:pStyle w:val="ListNumber"/>
        <w:numPr>
          <w:ilvl w:val="0"/>
          <w:numId w:val="38"/>
        </w:numPr>
      </w:pPr>
      <w:r>
        <w:t>Mode</w:t>
      </w:r>
      <w:r w:rsidR="00BD66DE">
        <w:t xml:space="preserve"> </w:t>
      </w:r>
      <w:r>
        <w:t>&lt; Mean</w:t>
      </w:r>
    </w:p>
    <w:p w14:paraId="2C55C36B" w14:textId="444FD798" w:rsidR="000E136A" w:rsidRDefault="00AC44CC" w:rsidP="000E136A">
      <w:r w:rsidRPr="00AC44CC">
        <w:rPr>
          <w:noProof/>
        </w:rPr>
        <w:drawing>
          <wp:inline distT="0" distB="0" distL="0" distR="0" wp14:anchorId="460EA907" wp14:editId="6CFE766C">
            <wp:extent cx="3679372" cy="2051505"/>
            <wp:effectExtent l="0" t="0" r="0" b="6350"/>
            <wp:docPr id="18158049" name="Picture 1" descr="A symmetrical histogram between 0 and 8 with an outlier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049" name="Picture 1" descr="A symmetrical histogram between 0 and 8 with an outlier at 15."/>
                    <pic:cNvPicPr/>
                  </pic:nvPicPr>
                  <pic:blipFill>
                    <a:blip r:embed="rId26"/>
                    <a:stretch>
                      <a:fillRect/>
                    </a:stretch>
                  </pic:blipFill>
                  <pic:spPr>
                    <a:xfrm>
                      <a:off x="0" y="0"/>
                      <a:ext cx="3685773" cy="2055074"/>
                    </a:xfrm>
                    <a:prstGeom prst="rect">
                      <a:avLst/>
                    </a:prstGeom>
                  </pic:spPr>
                </pic:pic>
              </a:graphicData>
            </a:graphic>
          </wp:inline>
        </w:drawing>
      </w:r>
    </w:p>
    <w:p w14:paraId="20619381" w14:textId="11E5CCCF" w:rsidR="00CC2BBF" w:rsidRDefault="00F15311" w:rsidP="000E136A">
      <w:r>
        <w:t>Since this graph contains an outlier it increases the value of the mean</w:t>
      </w:r>
      <w:r w:rsidR="00B955F4">
        <w:t>, but the mode would remain the same.</w:t>
      </w:r>
    </w:p>
    <w:p w14:paraId="37EEE828" w14:textId="77777777" w:rsidR="00CC2BBF" w:rsidRDefault="00CC2BBF">
      <w:pPr>
        <w:suppressAutoHyphens w:val="0"/>
        <w:spacing w:after="0" w:line="276" w:lineRule="auto"/>
      </w:pPr>
      <w:r>
        <w:br w:type="page"/>
      </w:r>
    </w:p>
    <w:p w14:paraId="682C610C" w14:textId="7CDAFF9B" w:rsidR="007633DD" w:rsidRDefault="007633DD" w:rsidP="007633DD">
      <w:pPr>
        <w:pStyle w:val="ListNumber"/>
        <w:numPr>
          <w:ilvl w:val="0"/>
          <w:numId w:val="38"/>
        </w:numPr>
      </w:pPr>
      <w:r>
        <w:t xml:space="preserve">Mean &lt; </w:t>
      </w:r>
      <w:proofErr w:type="gramStart"/>
      <w:r>
        <w:t>Mode</w:t>
      </w:r>
      <w:proofErr w:type="gramEnd"/>
    </w:p>
    <w:p w14:paraId="23FF2147" w14:textId="4DA7EB2E" w:rsidR="00A37756" w:rsidRDefault="00A37756" w:rsidP="00A37756">
      <w:r>
        <w:rPr>
          <w:noProof/>
        </w:rPr>
        <w:drawing>
          <wp:inline distT="0" distB="0" distL="0" distR="0" wp14:anchorId="3DF62472" wp14:editId="11FC55F8">
            <wp:extent cx="2362200" cy="3316164"/>
            <wp:effectExtent l="0" t="0" r="0" b="0"/>
            <wp:docPr id="950185034" name="Picture 1" descr="A negatively skewed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85034" name="Picture 1" descr="A negatively skewed histogram."/>
                    <pic:cNvPicPr/>
                  </pic:nvPicPr>
                  <pic:blipFill>
                    <a:blip r:embed="rId27"/>
                    <a:stretch>
                      <a:fillRect/>
                    </a:stretch>
                  </pic:blipFill>
                  <pic:spPr>
                    <a:xfrm>
                      <a:off x="0" y="0"/>
                      <a:ext cx="2373665" cy="3332259"/>
                    </a:xfrm>
                    <a:prstGeom prst="rect">
                      <a:avLst/>
                    </a:prstGeom>
                  </pic:spPr>
                </pic:pic>
              </a:graphicData>
            </a:graphic>
          </wp:inline>
        </w:drawing>
      </w:r>
    </w:p>
    <w:p w14:paraId="4BF8877E" w14:textId="61CE88BE" w:rsidR="00B955F4" w:rsidRDefault="00B955F4" w:rsidP="00A37756">
      <w:r>
        <w:t>Since this graph is negatively skewed the mean would be less than the mode in this scenario.</w:t>
      </w:r>
    </w:p>
    <w:p w14:paraId="0993F004" w14:textId="511F0BBD" w:rsidR="007633DD" w:rsidRDefault="007633DD" w:rsidP="007633DD">
      <w:pPr>
        <w:pStyle w:val="ListNumber"/>
        <w:numPr>
          <w:ilvl w:val="0"/>
          <w:numId w:val="38"/>
        </w:numPr>
      </w:pPr>
      <w:r>
        <w:t xml:space="preserve">Mean &lt; </w:t>
      </w:r>
      <w:proofErr w:type="gramStart"/>
      <w:r>
        <w:t>Median</w:t>
      </w:r>
      <w:proofErr w:type="gramEnd"/>
    </w:p>
    <w:p w14:paraId="0C4590E4" w14:textId="583AC238" w:rsidR="007435ED" w:rsidRDefault="00B95423" w:rsidP="00B95423">
      <w:r>
        <w:rPr>
          <w:noProof/>
        </w:rPr>
        <w:drawing>
          <wp:inline distT="0" distB="0" distL="0" distR="0" wp14:anchorId="2E1CFC69" wp14:editId="435F22EB">
            <wp:extent cx="2912978" cy="2928257"/>
            <wp:effectExtent l="0" t="0" r="1905" b="5715"/>
            <wp:docPr id="2007007878" name="Picture 1" descr="A symmetrical histogram between 2–11 with the value on 1 having 7 scores and is th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7878" name="Picture 1" descr="A symmetrical histogram between 2–11 with the value on 1 having 7 scores and is the mode."/>
                    <pic:cNvPicPr/>
                  </pic:nvPicPr>
                  <pic:blipFill>
                    <a:blip r:embed="rId28"/>
                    <a:stretch>
                      <a:fillRect/>
                    </a:stretch>
                  </pic:blipFill>
                  <pic:spPr>
                    <a:xfrm>
                      <a:off x="0" y="0"/>
                      <a:ext cx="2933058" cy="2948442"/>
                    </a:xfrm>
                    <a:prstGeom prst="rect">
                      <a:avLst/>
                    </a:prstGeom>
                  </pic:spPr>
                </pic:pic>
              </a:graphicData>
            </a:graphic>
          </wp:inline>
        </w:drawing>
      </w:r>
    </w:p>
    <w:p w14:paraId="5E03A75F" w14:textId="1666AF0F" w:rsidR="00B955F4" w:rsidRDefault="00235A64" w:rsidP="00B95423">
      <w:r>
        <w:t>The cluster of scores at 1, would decrease the mean and move it closer to those values, making it less than the median</w:t>
      </w:r>
      <w:r w:rsidR="005B2CDA">
        <w:t xml:space="preserve"> as the cluster would not affect the median as significantly</w:t>
      </w:r>
      <w:r>
        <w:t>.</w:t>
      </w:r>
    </w:p>
    <w:p w14:paraId="6139CA9D" w14:textId="77777777" w:rsidR="007435ED" w:rsidRDefault="007435ED">
      <w:pPr>
        <w:suppressAutoHyphens w:val="0"/>
        <w:spacing w:after="0" w:line="276" w:lineRule="auto"/>
      </w:pPr>
      <w:r>
        <w:br w:type="page"/>
      </w:r>
    </w:p>
    <w:p w14:paraId="0B6B828D" w14:textId="34CB3FB0" w:rsidR="007633DD" w:rsidRDefault="007633DD" w:rsidP="007633DD">
      <w:pPr>
        <w:pStyle w:val="ListNumber"/>
        <w:numPr>
          <w:ilvl w:val="0"/>
          <w:numId w:val="38"/>
        </w:numPr>
      </w:pPr>
      <w:r>
        <w:t>Median &lt; Mode</w:t>
      </w:r>
    </w:p>
    <w:p w14:paraId="171F0F69" w14:textId="762A1BDC" w:rsidR="000C7805" w:rsidRDefault="00E85126" w:rsidP="000C7805">
      <w:r w:rsidRPr="00E85126">
        <w:rPr>
          <w:noProof/>
        </w:rPr>
        <w:drawing>
          <wp:inline distT="0" distB="0" distL="0" distR="0" wp14:anchorId="487BC853" wp14:editId="77FF2933">
            <wp:extent cx="3714941" cy="3416476"/>
            <wp:effectExtent l="0" t="0" r="0" b="0"/>
            <wp:docPr id="1392448071" name="Picture 1" descr="A negatively skewed histogram, with more than half the data bef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48071" name="Picture 1" descr="A negatively skewed histogram, with more than half the data before 6."/>
                    <pic:cNvPicPr/>
                  </pic:nvPicPr>
                  <pic:blipFill>
                    <a:blip r:embed="rId29"/>
                    <a:stretch>
                      <a:fillRect/>
                    </a:stretch>
                  </pic:blipFill>
                  <pic:spPr>
                    <a:xfrm>
                      <a:off x="0" y="0"/>
                      <a:ext cx="3714941" cy="3416476"/>
                    </a:xfrm>
                    <a:prstGeom prst="rect">
                      <a:avLst/>
                    </a:prstGeom>
                  </pic:spPr>
                </pic:pic>
              </a:graphicData>
            </a:graphic>
          </wp:inline>
        </w:drawing>
      </w:r>
    </w:p>
    <w:p w14:paraId="68A4C776" w14:textId="05EDB968" w:rsidR="00235A64" w:rsidRDefault="00B222DE" w:rsidP="000C7805">
      <w:r>
        <w:t>More than 50% of the scores are less than the mode in this scenario.</w:t>
      </w:r>
    </w:p>
    <w:p w14:paraId="367C1E6F" w14:textId="5724F182" w:rsidR="007633DD" w:rsidRDefault="007633DD" w:rsidP="007633DD">
      <w:pPr>
        <w:pStyle w:val="ListNumber"/>
        <w:numPr>
          <w:ilvl w:val="0"/>
          <w:numId w:val="38"/>
        </w:numPr>
      </w:pPr>
      <w:r>
        <w:t>Median &lt; Mean</w:t>
      </w:r>
    </w:p>
    <w:p w14:paraId="56BE9B6D" w14:textId="13023EB1" w:rsidR="00170FFF" w:rsidRDefault="00170FFF" w:rsidP="00170FFF">
      <w:r>
        <w:rPr>
          <w:noProof/>
        </w:rPr>
        <w:drawing>
          <wp:inline distT="0" distB="0" distL="0" distR="0" wp14:anchorId="582BC296" wp14:editId="757CEEF2">
            <wp:extent cx="6116320" cy="2465705"/>
            <wp:effectExtent l="0" t="0" r="0" b="0"/>
            <wp:docPr id="1782600067" name="Picture 1" descr="A frequency histogram that is symmetrical between scores 1–11, but has an outlier of 25 which has 6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00067" name="Picture 1" descr="A frequency histogram that is symmetrical between scores 1–11, but has an outlier of 25 which has 6 scores. "/>
                    <pic:cNvPicPr/>
                  </pic:nvPicPr>
                  <pic:blipFill>
                    <a:blip r:embed="rId30"/>
                    <a:stretch>
                      <a:fillRect/>
                    </a:stretch>
                  </pic:blipFill>
                  <pic:spPr>
                    <a:xfrm>
                      <a:off x="0" y="0"/>
                      <a:ext cx="6116320" cy="2465705"/>
                    </a:xfrm>
                    <a:prstGeom prst="rect">
                      <a:avLst/>
                    </a:prstGeom>
                  </pic:spPr>
                </pic:pic>
              </a:graphicData>
            </a:graphic>
          </wp:inline>
        </w:drawing>
      </w:r>
    </w:p>
    <w:p w14:paraId="363F6F1F" w14:textId="0EA41DDA" w:rsidR="0058268B" w:rsidRDefault="00B222DE" w:rsidP="0058268B">
      <w:r>
        <w:t>The outlier</w:t>
      </w:r>
      <w:r w:rsidR="00094211">
        <w:t>s</w:t>
      </w:r>
      <w:r>
        <w:t xml:space="preserve"> would </w:t>
      </w:r>
      <w:r w:rsidR="00094211">
        <w:t>increase the mean of the data, but not move the median as much. This would make the mean larger than the median.</w:t>
      </w:r>
    </w:p>
    <w:p w14:paraId="77EC3338" w14:textId="7798EBD1" w:rsidR="007633DD" w:rsidRPr="00D705D8" w:rsidRDefault="007633DD" w:rsidP="00D705D8">
      <w:r>
        <w:br w:type="page"/>
      </w:r>
    </w:p>
    <w:p w14:paraId="39CDE9F5" w14:textId="73289BC1" w:rsidR="00407329" w:rsidRDefault="00407329" w:rsidP="00407329">
      <w:pPr>
        <w:pStyle w:val="Heading2"/>
      </w:pPr>
      <w:r w:rsidRPr="00C41110">
        <w:t>References</w:t>
      </w:r>
    </w:p>
    <w:p w14:paraId="77312CDF" w14:textId="77777777" w:rsidR="00D705D8" w:rsidRDefault="00D705D8" w:rsidP="00D705D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4934DBD" w14:textId="77777777" w:rsidR="00D705D8" w:rsidRDefault="00D705D8" w:rsidP="00D705D8">
      <w:pPr>
        <w:pStyle w:val="FeatureBox2"/>
      </w:pPr>
      <w:r>
        <w:t xml:space="preserve">Please refer to the NESA Copyright Disclaimer for more information </w:t>
      </w:r>
      <w:hyperlink r:id="rId31" w:tgtFrame="_blank" w:tooltip="https://educationstandards.nsw.edu.au/wps/portal/nesa/mini-footer/copyright" w:history="1">
        <w:r>
          <w:rPr>
            <w:rStyle w:val="Hyperlink"/>
          </w:rPr>
          <w:t>https://educationstandards.nsw.edu.au/wps/portal/nesa/mini-footer/copyright</w:t>
        </w:r>
      </w:hyperlink>
      <w:r>
        <w:t>.</w:t>
      </w:r>
    </w:p>
    <w:p w14:paraId="121A26B3" w14:textId="77777777" w:rsidR="00D705D8" w:rsidRDefault="00D705D8" w:rsidP="00D705D8">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t>
        </w:r>
      </w:hyperlink>
      <w:r>
        <w:t xml:space="preserve"> and the NSW Curriculum website </w:t>
      </w:r>
      <w:hyperlink r:id="rId33" w:history="1">
        <w:r>
          <w:rPr>
            <w:rStyle w:val="Hyperlink"/>
          </w:rPr>
          <w:t>https://curriculum.nsw.edu.au/home</w:t>
        </w:r>
      </w:hyperlink>
      <w:r>
        <w:t>.</w:t>
      </w:r>
    </w:p>
    <w:p w14:paraId="59546214" w14:textId="768D4D62" w:rsidR="00D552E3" w:rsidRDefault="0073733F" w:rsidP="00D552E3">
      <w:hyperlink r:id="rId34"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22207F">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pgNumType w:start="1"/>
          <w:cols w:space="708"/>
          <w:titlePg/>
          <w:docGrid w:linePitch="360"/>
        </w:sectPr>
      </w:pPr>
    </w:p>
    <w:p w14:paraId="29D84386" w14:textId="77777777" w:rsidR="00D705D8" w:rsidRDefault="00D705D8" w:rsidP="00D705D8">
      <w:pPr>
        <w:rPr>
          <w:rStyle w:val="Strong"/>
          <w:szCs w:val="22"/>
        </w:rPr>
      </w:pPr>
      <w:r>
        <w:rPr>
          <w:rStyle w:val="Strong"/>
          <w:szCs w:val="22"/>
        </w:rPr>
        <w:t>© State of New South Wales (Department of Education), 2024</w:t>
      </w:r>
    </w:p>
    <w:p w14:paraId="68A333C2" w14:textId="77777777" w:rsidR="00D705D8" w:rsidRDefault="00D705D8" w:rsidP="00D705D8">
      <w:r>
        <w:t xml:space="preserve">The copyright material published in this resource is subject to the </w:t>
      </w:r>
      <w:r>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8058FA3" w14:textId="77777777" w:rsidR="00D705D8" w:rsidRDefault="00D705D8" w:rsidP="00D705D8">
      <w:r>
        <w:t xml:space="preserve">Copyright material available in this resource and owned by the NSW Department of Education is licensed under a </w:t>
      </w:r>
      <w:hyperlink r:id="rId40" w:history="1">
        <w:r>
          <w:rPr>
            <w:rStyle w:val="Hyperlink"/>
          </w:rPr>
          <w:t>Creative Commons Attribution 4.0 International (CC BY 4.0) license</w:t>
        </w:r>
      </w:hyperlink>
      <w:r>
        <w:t>.</w:t>
      </w:r>
    </w:p>
    <w:p w14:paraId="68644B36" w14:textId="02DDDF01" w:rsidR="00D705D8" w:rsidRDefault="00D705D8" w:rsidP="00D705D8">
      <w:r>
        <w:rPr>
          <w:noProof/>
        </w:rPr>
        <w:drawing>
          <wp:inline distT="0" distB="0" distL="0" distR="0" wp14:anchorId="4DBEBFFE" wp14:editId="4B0308DA">
            <wp:extent cx="1226185" cy="422910"/>
            <wp:effectExtent l="0" t="0" r="0" b="0"/>
            <wp:docPr id="7292138" name="Picture 1"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6185" cy="422910"/>
                    </a:xfrm>
                    <a:prstGeom prst="rect">
                      <a:avLst/>
                    </a:prstGeom>
                    <a:noFill/>
                    <a:ln>
                      <a:noFill/>
                    </a:ln>
                  </pic:spPr>
                </pic:pic>
              </a:graphicData>
            </a:graphic>
          </wp:inline>
        </w:drawing>
      </w:r>
    </w:p>
    <w:p w14:paraId="6AA63F24" w14:textId="77777777" w:rsidR="00D705D8" w:rsidRDefault="00D705D8" w:rsidP="00D705D8">
      <w:r>
        <w:t>This license allows you to share and adapt the material for any purpose, even commercially.</w:t>
      </w:r>
    </w:p>
    <w:p w14:paraId="06D130D5" w14:textId="77777777" w:rsidR="00D705D8" w:rsidRDefault="00D705D8" w:rsidP="00D705D8">
      <w:r>
        <w:t>Attribution should be given to © State of New South Wales (Department of Education), 2024.</w:t>
      </w:r>
    </w:p>
    <w:p w14:paraId="224B0C4F" w14:textId="77777777" w:rsidR="00D705D8" w:rsidRDefault="00D705D8" w:rsidP="00D705D8">
      <w:r>
        <w:t>Material in this resource not available under a Creative Commons license:</w:t>
      </w:r>
    </w:p>
    <w:p w14:paraId="3423FDA1" w14:textId="77777777" w:rsidR="00D705D8" w:rsidRDefault="00D705D8" w:rsidP="00D705D8">
      <w:pPr>
        <w:pStyle w:val="ListBullet"/>
        <w:numPr>
          <w:ilvl w:val="0"/>
          <w:numId w:val="44"/>
        </w:numPr>
      </w:pPr>
      <w:r>
        <w:t xml:space="preserve">the NSW Department of Education logo, other </w:t>
      </w:r>
      <w:proofErr w:type="gramStart"/>
      <w:r>
        <w:t>logos</w:t>
      </w:r>
      <w:proofErr w:type="gramEnd"/>
      <w:r>
        <w:t xml:space="preserve"> and trademark-protected material</w:t>
      </w:r>
    </w:p>
    <w:p w14:paraId="63C5D58A" w14:textId="77777777" w:rsidR="00D705D8" w:rsidRDefault="00D705D8" w:rsidP="00D705D8">
      <w:pPr>
        <w:pStyle w:val="ListBullet"/>
        <w:numPr>
          <w:ilvl w:val="0"/>
          <w:numId w:val="44"/>
        </w:numPr>
      </w:pPr>
      <w:r>
        <w:t>material owned by a third party that has been reproduced with permission. You will need to obtain permission from the third party to reuse its material.</w:t>
      </w:r>
    </w:p>
    <w:p w14:paraId="379DF6FC" w14:textId="77777777" w:rsidR="00D705D8" w:rsidRDefault="00D705D8" w:rsidP="00D705D8">
      <w:pPr>
        <w:pStyle w:val="FeatureBox2"/>
        <w:rPr>
          <w:rStyle w:val="Strong"/>
        </w:rPr>
      </w:pPr>
      <w:r>
        <w:rPr>
          <w:rStyle w:val="Strong"/>
        </w:rPr>
        <w:t>Links to third-party material and websites</w:t>
      </w:r>
    </w:p>
    <w:p w14:paraId="4218F1F2" w14:textId="77777777" w:rsidR="00D705D8" w:rsidRDefault="00D705D8" w:rsidP="00D705D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0D086A50" w:rsidR="00DA237B" w:rsidRPr="00DA237B" w:rsidRDefault="00D705D8" w:rsidP="00D705D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w:t>
      </w:r>
      <w:proofErr w:type="spellStart"/>
      <w:r>
        <w:t>Cth</w:t>
      </w:r>
      <w:proofErr w:type="spellEnd"/>
      <w:r>
        <w:t>). The department accepts no responsibility for content on third-party websites.</w:t>
      </w:r>
    </w:p>
    <w:sectPr w:rsidR="00DA237B" w:rsidRPr="00DA237B" w:rsidSect="0022207F">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73ED" w14:textId="77777777" w:rsidR="0022207F" w:rsidRDefault="0022207F">
      <w:r>
        <w:separator/>
      </w:r>
    </w:p>
    <w:p w14:paraId="6666350B" w14:textId="77777777" w:rsidR="0022207F" w:rsidRDefault="0022207F"/>
    <w:p w14:paraId="7A0DE10D" w14:textId="77777777" w:rsidR="0022207F" w:rsidRDefault="0022207F"/>
  </w:endnote>
  <w:endnote w:type="continuationSeparator" w:id="0">
    <w:p w14:paraId="19EECFE3" w14:textId="77777777" w:rsidR="0022207F" w:rsidRDefault="0022207F">
      <w:r>
        <w:continuationSeparator/>
      </w:r>
    </w:p>
    <w:p w14:paraId="79A9E6F8" w14:textId="77777777" w:rsidR="0022207F" w:rsidRDefault="0022207F"/>
    <w:p w14:paraId="060EA395" w14:textId="77777777" w:rsidR="0022207F" w:rsidRDefault="0022207F"/>
  </w:endnote>
  <w:endnote w:type="continuationNotice" w:id="1">
    <w:p w14:paraId="571E4D95" w14:textId="77777777" w:rsidR="0022207F" w:rsidRDefault="0022207F">
      <w:pPr>
        <w:spacing w:before="0" w:line="240" w:lineRule="auto"/>
      </w:pPr>
    </w:p>
    <w:p w14:paraId="409333DB" w14:textId="77777777" w:rsidR="0022207F" w:rsidRDefault="00222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4D722F6-F3D4-465F-A88E-A585C7A12318}"/>
  </w:font>
  <w:font w:name="Calibri">
    <w:panose1 w:val="020F0502020204030204"/>
    <w:charset w:val="00"/>
    <w:family w:val="swiss"/>
    <w:pitch w:val="variable"/>
    <w:sig w:usb0="E4002EFF" w:usb1="C200247B" w:usb2="00000009" w:usb3="00000000" w:csb0="000001FF" w:csb1="00000000"/>
    <w:embedRegular r:id="rId2" w:fontKey="{E43A608F-AF29-4597-A8D5-FAAD55D06637}"/>
    <w:embedBold r:id="rId3" w:fontKey="{675ED61D-77A5-41EC-A45C-B2A315419CC8}"/>
    <w:embedItalic r:id="rId4" w:fontKey="{CEFBF94A-C309-46AF-9768-3BB42562813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F245198-5BE6-4BE4-8FD6-2A54F37DF352}"/>
    <w:embedItalic r:id="rId6" w:fontKey="{D7177B8B-7FD3-4466-BA10-27802071F2C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E29DB5F-567F-481D-AF5A-73F27BDD1F6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B6A94959-334B-44DD-B04D-1C723C4A1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0815202"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B0C53">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7FC90" w14:textId="77777777" w:rsidR="0022207F" w:rsidRDefault="0022207F">
      <w:r>
        <w:separator/>
      </w:r>
    </w:p>
    <w:p w14:paraId="0CA10F36" w14:textId="77777777" w:rsidR="0022207F" w:rsidRDefault="0022207F"/>
    <w:p w14:paraId="19D13780" w14:textId="77777777" w:rsidR="0022207F" w:rsidRDefault="0022207F"/>
  </w:footnote>
  <w:footnote w:type="continuationSeparator" w:id="0">
    <w:p w14:paraId="79A99F56" w14:textId="77777777" w:rsidR="0022207F" w:rsidRDefault="0022207F">
      <w:r>
        <w:continuationSeparator/>
      </w:r>
    </w:p>
    <w:p w14:paraId="7B52A039" w14:textId="77777777" w:rsidR="0022207F" w:rsidRDefault="0022207F"/>
    <w:p w14:paraId="2BD99FD2" w14:textId="77777777" w:rsidR="0022207F" w:rsidRDefault="0022207F"/>
  </w:footnote>
  <w:footnote w:type="continuationNotice" w:id="1">
    <w:p w14:paraId="470E6ADE" w14:textId="77777777" w:rsidR="0022207F" w:rsidRDefault="0022207F">
      <w:pPr>
        <w:spacing w:before="0" w:line="240" w:lineRule="auto"/>
      </w:pPr>
    </w:p>
    <w:p w14:paraId="0F26A609" w14:textId="77777777" w:rsidR="0022207F" w:rsidRDefault="00222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715B71F3" w:rsidR="0084631E" w:rsidRDefault="00B667C6" w:rsidP="0084631E">
    <w:pPr>
      <w:pStyle w:val="Documentname"/>
    </w:pPr>
    <w:r>
      <w:t>The best centre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BB30CA8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CEA31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7B14F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8D07E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6272BD"/>
    <w:multiLevelType w:val="multilevel"/>
    <w:tmpl w:val="5754A97A"/>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3EDE0F25"/>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66A57C1"/>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5"/>
  </w:num>
  <w:num w:numId="2" w16cid:durableId="334848040">
    <w:abstractNumId w:val="11"/>
  </w:num>
  <w:num w:numId="3" w16cid:durableId="175270668">
    <w:abstractNumId w:val="11"/>
  </w:num>
  <w:num w:numId="4" w16cid:durableId="730810984">
    <w:abstractNumId w:val="6"/>
  </w:num>
  <w:num w:numId="5" w16cid:durableId="1758286826">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6"/>
  </w:num>
  <w:num w:numId="7" w16cid:durableId="778531806">
    <w:abstractNumId w:val="10"/>
  </w:num>
  <w:num w:numId="8" w16cid:durableId="1694382681">
    <w:abstractNumId w:val="6"/>
  </w:num>
  <w:num w:numId="9" w16cid:durableId="1328552825">
    <w:abstractNumId w:val="4"/>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6"/>
  </w:num>
  <w:num w:numId="14" w16cid:durableId="2120490538">
    <w:abstractNumId w:val="10"/>
  </w:num>
  <w:num w:numId="15" w16cid:durableId="2019574021">
    <w:abstractNumId w:val="6"/>
  </w:num>
  <w:num w:numId="16" w16cid:durableId="84575566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6"/>
  </w:num>
  <w:num w:numId="26" w16cid:durableId="2067604771">
    <w:abstractNumId w:val="0"/>
  </w:num>
  <w:num w:numId="27" w16cid:durableId="822308067">
    <w:abstractNumId w:val="16"/>
  </w:num>
  <w:num w:numId="28" w16cid:durableId="147866089">
    <w:abstractNumId w:val="10"/>
  </w:num>
  <w:num w:numId="29" w16cid:durableId="1086851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20877288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9720464">
    <w:abstractNumId w:val="8"/>
  </w:num>
  <w:num w:numId="37" w16cid:durableId="1755054572">
    <w:abstractNumId w:val="7"/>
  </w:num>
  <w:num w:numId="38" w16cid:durableId="541408557">
    <w:abstractNumId w:val="12"/>
  </w:num>
  <w:num w:numId="39" w16cid:durableId="10590169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1786504">
    <w:abstractNumId w:val="3"/>
  </w:num>
  <w:num w:numId="41" w16cid:durableId="1642231698">
    <w:abstractNumId w:val="3"/>
  </w:num>
  <w:num w:numId="42" w16cid:durableId="1481190544">
    <w:abstractNumId w:val="14"/>
  </w:num>
  <w:num w:numId="43" w16cid:durableId="584921221">
    <w:abstractNumId w:val="9"/>
  </w:num>
  <w:num w:numId="44" w16cid:durableId="96443509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0C2"/>
    <w:rsid w:val="00001945"/>
    <w:rsid w:val="00001C08"/>
    <w:rsid w:val="00002BF1"/>
    <w:rsid w:val="0000344D"/>
    <w:rsid w:val="00004586"/>
    <w:rsid w:val="00004F81"/>
    <w:rsid w:val="00006220"/>
    <w:rsid w:val="00006CD7"/>
    <w:rsid w:val="000103FC"/>
    <w:rsid w:val="00010746"/>
    <w:rsid w:val="000143DF"/>
    <w:rsid w:val="000151F8"/>
    <w:rsid w:val="00015D43"/>
    <w:rsid w:val="00016801"/>
    <w:rsid w:val="00016CA5"/>
    <w:rsid w:val="00021171"/>
    <w:rsid w:val="00021737"/>
    <w:rsid w:val="000227A4"/>
    <w:rsid w:val="00023790"/>
    <w:rsid w:val="00024602"/>
    <w:rsid w:val="00024F43"/>
    <w:rsid w:val="000252FF"/>
    <w:rsid w:val="000253AE"/>
    <w:rsid w:val="000254D1"/>
    <w:rsid w:val="00027181"/>
    <w:rsid w:val="00030C4B"/>
    <w:rsid w:val="00030EBC"/>
    <w:rsid w:val="0003124B"/>
    <w:rsid w:val="00032016"/>
    <w:rsid w:val="000331B6"/>
    <w:rsid w:val="00034F5E"/>
    <w:rsid w:val="0003541F"/>
    <w:rsid w:val="00037C5C"/>
    <w:rsid w:val="00040BF3"/>
    <w:rsid w:val="00041EB6"/>
    <w:rsid w:val="00041F28"/>
    <w:rsid w:val="00042114"/>
    <w:rsid w:val="000423E3"/>
    <w:rsid w:val="0004292D"/>
    <w:rsid w:val="00042AE1"/>
    <w:rsid w:val="00042D30"/>
    <w:rsid w:val="00043E7D"/>
    <w:rsid w:val="00043F14"/>
    <w:rsid w:val="00043FA0"/>
    <w:rsid w:val="00044C5D"/>
    <w:rsid w:val="00044D23"/>
    <w:rsid w:val="00046473"/>
    <w:rsid w:val="000470B7"/>
    <w:rsid w:val="000507E6"/>
    <w:rsid w:val="0005163D"/>
    <w:rsid w:val="00051BC4"/>
    <w:rsid w:val="00051BF0"/>
    <w:rsid w:val="000534F4"/>
    <w:rsid w:val="000535B7"/>
    <w:rsid w:val="00053726"/>
    <w:rsid w:val="00054637"/>
    <w:rsid w:val="000562A7"/>
    <w:rsid w:val="000564F8"/>
    <w:rsid w:val="00057BC8"/>
    <w:rsid w:val="000604B9"/>
    <w:rsid w:val="00061232"/>
    <w:rsid w:val="000613C4"/>
    <w:rsid w:val="000620E8"/>
    <w:rsid w:val="00062708"/>
    <w:rsid w:val="00063E3A"/>
    <w:rsid w:val="00064A2F"/>
    <w:rsid w:val="00065A16"/>
    <w:rsid w:val="00066304"/>
    <w:rsid w:val="00070416"/>
    <w:rsid w:val="00071D06"/>
    <w:rsid w:val="0007214A"/>
    <w:rsid w:val="00072B6E"/>
    <w:rsid w:val="00072DFB"/>
    <w:rsid w:val="00074940"/>
    <w:rsid w:val="000749E7"/>
    <w:rsid w:val="00075674"/>
    <w:rsid w:val="00075B4E"/>
    <w:rsid w:val="0007702C"/>
    <w:rsid w:val="00077A7C"/>
    <w:rsid w:val="000801EA"/>
    <w:rsid w:val="00081295"/>
    <w:rsid w:val="00082E53"/>
    <w:rsid w:val="00082F8B"/>
    <w:rsid w:val="000844F9"/>
    <w:rsid w:val="00084628"/>
    <w:rsid w:val="00084830"/>
    <w:rsid w:val="00085E16"/>
    <w:rsid w:val="0008606A"/>
    <w:rsid w:val="00086656"/>
    <w:rsid w:val="00086D87"/>
    <w:rsid w:val="000872D6"/>
    <w:rsid w:val="00087821"/>
    <w:rsid w:val="000903CB"/>
    <w:rsid w:val="00090628"/>
    <w:rsid w:val="000918C3"/>
    <w:rsid w:val="000919BC"/>
    <w:rsid w:val="000922D6"/>
    <w:rsid w:val="00092F78"/>
    <w:rsid w:val="00094211"/>
    <w:rsid w:val="0009452F"/>
    <w:rsid w:val="00095635"/>
    <w:rsid w:val="00095725"/>
    <w:rsid w:val="00096701"/>
    <w:rsid w:val="00096846"/>
    <w:rsid w:val="000A0C05"/>
    <w:rsid w:val="000A121C"/>
    <w:rsid w:val="000A33D4"/>
    <w:rsid w:val="000A41E7"/>
    <w:rsid w:val="000A4396"/>
    <w:rsid w:val="000A451E"/>
    <w:rsid w:val="000A6D4F"/>
    <w:rsid w:val="000A796C"/>
    <w:rsid w:val="000A7A61"/>
    <w:rsid w:val="000B09C8"/>
    <w:rsid w:val="000B13A7"/>
    <w:rsid w:val="000B173E"/>
    <w:rsid w:val="000B1911"/>
    <w:rsid w:val="000B1FC2"/>
    <w:rsid w:val="000B2886"/>
    <w:rsid w:val="000B30E1"/>
    <w:rsid w:val="000B4F65"/>
    <w:rsid w:val="000B537B"/>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805"/>
    <w:rsid w:val="000C7D4F"/>
    <w:rsid w:val="000D2063"/>
    <w:rsid w:val="000D24EC"/>
    <w:rsid w:val="000D2C3A"/>
    <w:rsid w:val="000D2FDE"/>
    <w:rsid w:val="000D48A8"/>
    <w:rsid w:val="000D4B5A"/>
    <w:rsid w:val="000D55B1"/>
    <w:rsid w:val="000D64D8"/>
    <w:rsid w:val="000E0444"/>
    <w:rsid w:val="000E07F5"/>
    <w:rsid w:val="000E0F60"/>
    <w:rsid w:val="000E136A"/>
    <w:rsid w:val="000E3800"/>
    <w:rsid w:val="000E3C1C"/>
    <w:rsid w:val="000E41B7"/>
    <w:rsid w:val="000E6BA0"/>
    <w:rsid w:val="000F13AF"/>
    <w:rsid w:val="000F174A"/>
    <w:rsid w:val="000F2824"/>
    <w:rsid w:val="000F303D"/>
    <w:rsid w:val="000F7960"/>
    <w:rsid w:val="00100B59"/>
    <w:rsid w:val="00100DC5"/>
    <w:rsid w:val="00100E27"/>
    <w:rsid w:val="00100E5A"/>
    <w:rsid w:val="00101135"/>
    <w:rsid w:val="0010259B"/>
    <w:rsid w:val="00102D25"/>
    <w:rsid w:val="00103D80"/>
    <w:rsid w:val="00104118"/>
    <w:rsid w:val="00104A05"/>
    <w:rsid w:val="00106009"/>
    <w:rsid w:val="001061F9"/>
    <w:rsid w:val="0010663E"/>
    <w:rsid w:val="001068B3"/>
    <w:rsid w:val="00106A3B"/>
    <w:rsid w:val="001070E7"/>
    <w:rsid w:val="00107259"/>
    <w:rsid w:val="001113CC"/>
    <w:rsid w:val="00113727"/>
    <w:rsid w:val="00113763"/>
    <w:rsid w:val="0011437C"/>
    <w:rsid w:val="001148BE"/>
    <w:rsid w:val="00114B7D"/>
    <w:rsid w:val="00114B8F"/>
    <w:rsid w:val="00115B03"/>
    <w:rsid w:val="001177C4"/>
    <w:rsid w:val="00117B7D"/>
    <w:rsid w:val="00117EA6"/>
    <w:rsid w:val="00117FF3"/>
    <w:rsid w:val="001208EA"/>
    <w:rsid w:val="0012093E"/>
    <w:rsid w:val="00120B54"/>
    <w:rsid w:val="00120EC2"/>
    <w:rsid w:val="001231F0"/>
    <w:rsid w:val="00123D97"/>
    <w:rsid w:val="00124451"/>
    <w:rsid w:val="00125C6C"/>
    <w:rsid w:val="00126C5B"/>
    <w:rsid w:val="00127648"/>
    <w:rsid w:val="0013032B"/>
    <w:rsid w:val="001305EA"/>
    <w:rsid w:val="001324C3"/>
    <w:rsid w:val="001328FA"/>
    <w:rsid w:val="00133F59"/>
    <w:rsid w:val="0013419A"/>
    <w:rsid w:val="00134700"/>
    <w:rsid w:val="00134D61"/>
    <w:rsid w:val="00134E23"/>
    <w:rsid w:val="00135E80"/>
    <w:rsid w:val="001366DD"/>
    <w:rsid w:val="00137501"/>
    <w:rsid w:val="00137FE6"/>
    <w:rsid w:val="00140753"/>
    <w:rsid w:val="0014239C"/>
    <w:rsid w:val="00143921"/>
    <w:rsid w:val="00145F60"/>
    <w:rsid w:val="00146F04"/>
    <w:rsid w:val="00147E93"/>
    <w:rsid w:val="00150EBC"/>
    <w:rsid w:val="001520B0"/>
    <w:rsid w:val="0015446A"/>
    <w:rsid w:val="0015487C"/>
    <w:rsid w:val="00155144"/>
    <w:rsid w:val="001564ED"/>
    <w:rsid w:val="00156956"/>
    <w:rsid w:val="0015712E"/>
    <w:rsid w:val="001613F7"/>
    <w:rsid w:val="00161A3D"/>
    <w:rsid w:val="00162C3A"/>
    <w:rsid w:val="00164E36"/>
    <w:rsid w:val="00165446"/>
    <w:rsid w:val="00165554"/>
    <w:rsid w:val="001658D9"/>
    <w:rsid w:val="00165B83"/>
    <w:rsid w:val="00165FF0"/>
    <w:rsid w:val="00166938"/>
    <w:rsid w:val="00170064"/>
    <w:rsid w:val="0017075C"/>
    <w:rsid w:val="00170CB5"/>
    <w:rsid w:val="00170FFF"/>
    <w:rsid w:val="00171601"/>
    <w:rsid w:val="00171C1C"/>
    <w:rsid w:val="00172EC4"/>
    <w:rsid w:val="0017354E"/>
    <w:rsid w:val="00174183"/>
    <w:rsid w:val="0017425F"/>
    <w:rsid w:val="00174DFA"/>
    <w:rsid w:val="00175406"/>
    <w:rsid w:val="00176C65"/>
    <w:rsid w:val="00176F0C"/>
    <w:rsid w:val="0018036C"/>
    <w:rsid w:val="00180A15"/>
    <w:rsid w:val="001810F4"/>
    <w:rsid w:val="00181128"/>
    <w:rsid w:val="0018179E"/>
    <w:rsid w:val="00182A41"/>
    <w:rsid w:val="00182B46"/>
    <w:rsid w:val="001836B7"/>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CF1"/>
    <w:rsid w:val="00196E6C"/>
    <w:rsid w:val="00197ADC"/>
    <w:rsid w:val="00197B41"/>
    <w:rsid w:val="001A03EA"/>
    <w:rsid w:val="001A05AF"/>
    <w:rsid w:val="001A0AF7"/>
    <w:rsid w:val="001A25AF"/>
    <w:rsid w:val="001A3627"/>
    <w:rsid w:val="001A6EF1"/>
    <w:rsid w:val="001B28B1"/>
    <w:rsid w:val="001B3065"/>
    <w:rsid w:val="001B33C0"/>
    <w:rsid w:val="001B4A46"/>
    <w:rsid w:val="001B5E34"/>
    <w:rsid w:val="001B68DA"/>
    <w:rsid w:val="001C2997"/>
    <w:rsid w:val="001C4DB7"/>
    <w:rsid w:val="001C6AEE"/>
    <w:rsid w:val="001C6C9B"/>
    <w:rsid w:val="001D10B2"/>
    <w:rsid w:val="001D1A3C"/>
    <w:rsid w:val="001D3092"/>
    <w:rsid w:val="001D4CD1"/>
    <w:rsid w:val="001D5BA2"/>
    <w:rsid w:val="001D66C2"/>
    <w:rsid w:val="001D6877"/>
    <w:rsid w:val="001D7F99"/>
    <w:rsid w:val="001E0FFC"/>
    <w:rsid w:val="001E1F93"/>
    <w:rsid w:val="001E24CF"/>
    <w:rsid w:val="001E265E"/>
    <w:rsid w:val="001E3097"/>
    <w:rsid w:val="001E3FF2"/>
    <w:rsid w:val="001E4B06"/>
    <w:rsid w:val="001E5F98"/>
    <w:rsid w:val="001F01F4"/>
    <w:rsid w:val="001F0F26"/>
    <w:rsid w:val="001F2232"/>
    <w:rsid w:val="001F46C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0E"/>
    <w:rsid w:val="00210D95"/>
    <w:rsid w:val="002136B3"/>
    <w:rsid w:val="0021434D"/>
    <w:rsid w:val="00214E47"/>
    <w:rsid w:val="0021551F"/>
    <w:rsid w:val="0021660A"/>
    <w:rsid w:val="00216957"/>
    <w:rsid w:val="00217340"/>
    <w:rsid w:val="00217582"/>
    <w:rsid w:val="00217731"/>
    <w:rsid w:val="00217AE6"/>
    <w:rsid w:val="00220B90"/>
    <w:rsid w:val="00221777"/>
    <w:rsid w:val="00221998"/>
    <w:rsid w:val="00221A12"/>
    <w:rsid w:val="00221E1A"/>
    <w:rsid w:val="00221F4B"/>
    <w:rsid w:val="0022207F"/>
    <w:rsid w:val="002228E3"/>
    <w:rsid w:val="0022320E"/>
    <w:rsid w:val="00224261"/>
    <w:rsid w:val="00224611"/>
    <w:rsid w:val="00224B16"/>
    <w:rsid w:val="00224D61"/>
    <w:rsid w:val="0022506F"/>
    <w:rsid w:val="002265BD"/>
    <w:rsid w:val="002270CC"/>
    <w:rsid w:val="00227421"/>
    <w:rsid w:val="00227894"/>
    <w:rsid w:val="0022791F"/>
    <w:rsid w:val="00231E53"/>
    <w:rsid w:val="00232AD7"/>
    <w:rsid w:val="002332B9"/>
    <w:rsid w:val="00233E09"/>
    <w:rsid w:val="002347CC"/>
    <w:rsid w:val="00234830"/>
    <w:rsid w:val="002357BC"/>
    <w:rsid w:val="00235A64"/>
    <w:rsid w:val="002367BD"/>
    <w:rsid w:val="002368C7"/>
    <w:rsid w:val="00236B59"/>
    <w:rsid w:val="0023726F"/>
    <w:rsid w:val="0024041A"/>
    <w:rsid w:val="002410C8"/>
    <w:rsid w:val="00241C93"/>
    <w:rsid w:val="0024214A"/>
    <w:rsid w:val="002441F2"/>
    <w:rsid w:val="0024438F"/>
    <w:rsid w:val="002447C2"/>
    <w:rsid w:val="0024564F"/>
    <w:rsid w:val="002458D0"/>
    <w:rsid w:val="00245EC0"/>
    <w:rsid w:val="002462B7"/>
    <w:rsid w:val="00247FF0"/>
    <w:rsid w:val="0025037B"/>
    <w:rsid w:val="00250C2E"/>
    <w:rsid w:val="00250F4A"/>
    <w:rsid w:val="00251015"/>
    <w:rsid w:val="00251349"/>
    <w:rsid w:val="00251452"/>
    <w:rsid w:val="002522C0"/>
    <w:rsid w:val="00253532"/>
    <w:rsid w:val="002540D3"/>
    <w:rsid w:val="00254B2A"/>
    <w:rsid w:val="0025543C"/>
    <w:rsid w:val="002556DB"/>
    <w:rsid w:val="00256128"/>
    <w:rsid w:val="00256D4F"/>
    <w:rsid w:val="00260EE8"/>
    <w:rsid w:val="00260F28"/>
    <w:rsid w:val="0026131D"/>
    <w:rsid w:val="00262130"/>
    <w:rsid w:val="00263542"/>
    <w:rsid w:val="00264DCF"/>
    <w:rsid w:val="00266738"/>
    <w:rsid w:val="0026691A"/>
    <w:rsid w:val="00266D0C"/>
    <w:rsid w:val="00266FC0"/>
    <w:rsid w:val="00267998"/>
    <w:rsid w:val="00270A71"/>
    <w:rsid w:val="002717AE"/>
    <w:rsid w:val="00273CB6"/>
    <w:rsid w:val="00273F94"/>
    <w:rsid w:val="00273FB1"/>
    <w:rsid w:val="00274434"/>
    <w:rsid w:val="00275084"/>
    <w:rsid w:val="00276019"/>
    <w:rsid w:val="002760B7"/>
    <w:rsid w:val="0027707D"/>
    <w:rsid w:val="002810D3"/>
    <w:rsid w:val="002827A5"/>
    <w:rsid w:val="002829A9"/>
    <w:rsid w:val="00282A8A"/>
    <w:rsid w:val="00283AE6"/>
    <w:rsid w:val="002847AE"/>
    <w:rsid w:val="002868E8"/>
    <w:rsid w:val="002870F2"/>
    <w:rsid w:val="00287650"/>
    <w:rsid w:val="00287796"/>
    <w:rsid w:val="00287F79"/>
    <w:rsid w:val="0029008E"/>
    <w:rsid w:val="00290154"/>
    <w:rsid w:val="00290B47"/>
    <w:rsid w:val="00292AB4"/>
    <w:rsid w:val="002942D9"/>
    <w:rsid w:val="00294F88"/>
    <w:rsid w:val="00294FCC"/>
    <w:rsid w:val="00295516"/>
    <w:rsid w:val="00295906"/>
    <w:rsid w:val="0029733C"/>
    <w:rsid w:val="002A10A1"/>
    <w:rsid w:val="002A12C5"/>
    <w:rsid w:val="002A2D2D"/>
    <w:rsid w:val="002A3161"/>
    <w:rsid w:val="002A3410"/>
    <w:rsid w:val="002A44D1"/>
    <w:rsid w:val="002A4631"/>
    <w:rsid w:val="002A5BA6"/>
    <w:rsid w:val="002A6294"/>
    <w:rsid w:val="002A671E"/>
    <w:rsid w:val="002A6EA6"/>
    <w:rsid w:val="002B04EE"/>
    <w:rsid w:val="002B108B"/>
    <w:rsid w:val="002B12DE"/>
    <w:rsid w:val="002B270D"/>
    <w:rsid w:val="002B2ADE"/>
    <w:rsid w:val="002B3375"/>
    <w:rsid w:val="002B4745"/>
    <w:rsid w:val="002B480D"/>
    <w:rsid w:val="002B4845"/>
    <w:rsid w:val="002B4AC3"/>
    <w:rsid w:val="002B764D"/>
    <w:rsid w:val="002B7744"/>
    <w:rsid w:val="002C05AC"/>
    <w:rsid w:val="002C3953"/>
    <w:rsid w:val="002C4171"/>
    <w:rsid w:val="002C56A0"/>
    <w:rsid w:val="002C664A"/>
    <w:rsid w:val="002C7496"/>
    <w:rsid w:val="002D12FF"/>
    <w:rsid w:val="002D21A5"/>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E6CF3"/>
    <w:rsid w:val="002E7372"/>
    <w:rsid w:val="002E7C8F"/>
    <w:rsid w:val="002F0BF7"/>
    <w:rsid w:val="002F0D60"/>
    <w:rsid w:val="002F104E"/>
    <w:rsid w:val="002F1BD9"/>
    <w:rsid w:val="002F3A6D"/>
    <w:rsid w:val="002F43D7"/>
    <w:rsid w:val="002F4EBA"/>
    <w:rsid w:val="002F6DB0"/>
    <w:rsid w:val="002F749C"/>
    <w:rsid w:val="00303813"/>
    <w:rsid w:val="00305633"/>
    <w:rsid w:val="003069AE"/>
    <w:rsid w:val="00306F73"/>
    <w:rsid w:val="0030716E"/>
    <w:rsid w:val="00307C6B"/>
    <w:rsid w:val="003102C3"/>
    <w:rsid w:val="00310348"/>
    <w:rsid w:val="0031077B"/>
    <w:rsid w:val="00310EE6"/>
    <w:rsid w:val="00311628"/>
    <w:rsid w:val="00311860"/>
    <w:rsid w:val="00311E73"/>
    <w:rsid w:val="0031221D"/>
    <w:rsid w:val="003123F7"/>
    <w:rsid w:val="00314A01"/>
    <w:rsid w:val="00314B9D"/>
    <w:rsid w:val="00314DD8"/>
    <w:rsid w:val="003155A3"/>
    <w:rsid w:val="00315B35"/>
    <w:rsid w:val="00315EAF"/>
    <w:rsid w:val="00316A7F"/>
    <w:rsid w:val="00317B24"/>
    <w:rsid w:val="00317D8E"/>
    <w:rsid w:val="00317E8F"/>
    <w:rsid w:val="00320752"/>
    <w:rsid w:val="003209E8"/>
    <w:rsid w:val="003211F4"/>
    <w:rsid w:val="0032193F"/>
    <w:rsid w:val="00321C35"/>
    <w:rsid w:val="00322186"/>
    <w:rsid w:val="00322962"/>
    <w:rsid w:val="0032403E"/>
    <w:rsid w:val="00324D73"/>
    <w:rsid w:val="003257F8"/>
    <w:rsid w:val="00325AFE"/>
    <w:rsid w:val="00325B7B"/>
    <w:rsid w:val="003268E5"/>
    <w:rsid w:val="00326A4C"/>
    <w:rsid w:val="0033193C"/>
    <w:rsid w:val="00332B30"/>
    <w:rsid w:val="00333BA4"/>
    <w:rsid w:val="00334EE8"/>
    <w:rsid w:val="0033532B"/>
    <w:rsid w:val="00336617"/>
    <w:rsid w:val="00336799"/>
    <w:rsid w:val="0033685E"/>
    <w:rsid w:val="00337929"/>
    <w:rsid w:val="00337AD4"/>
    <w:rsid w:val="00340003"/>
    <w:rsid w:val="00341CD3"/>
    <w:rsid w:val="003429B7"/>
    <w:rsid w:val="00342B92"/>
    <w:rsid w:val="00343B23"/>
    <w:rsid w:val="00343B25"/>
    <w:rsid w:val="003444A9"/>
    <w:rsid w:val="003445F2"/>
    <w:rsid w:val="00345B1E"/>
    <w:rsid w:val="00345EB0"/>
    <w:rsid w:val="0034764B"/>
    <w:rsid w:val="0034780A"/>
    <w:rsid w:val="00347CBE"/>
    <w:rsid w:val="003503AC"/>
    <w:rsid w:val="00351843"/>
    <w:rsid w:val="00352686"/>
    <w:rsid w:val="003534AD"/>
    <w:rsid w:val="00353D3D"/>
    <w:rsid w:val="00354A94"/>
    <w:rsid w:val="00355BC6"/>
    <w:rsid w:val="00355EE4"/>
    <w:rsid w:val="00357136"/>
    <w:rsid w:val="003576EB"/>
    <w:rsid w:val="00360431"/>
    <w:rsid w:val="00360C67"/>
    <w:rsid w:val="00360E65"/>
    <w:rsid w:val="00361D09"/>
    <w:rsid w:val="00362DCB"/>
    <w:rsid w:val="0036308C"/>
    <w:rsid w:val="00363E8F"/>
    <w:rsid w:val="00365118"/>
    <w:rsid w:val="00365968"/>
    <w:rsid w:val="00366467"/>
    <w:rsid w:val="00367331"/>
    <w:rsid w:val="00370563"/>
    <w:rsid w:val="003713D2"/>
    <w:rsid w:val="00371AF4"/>
    <w:rsid w:val="0037275B"/>
    <w:rsid w:val="00372A4F"/>
    <w:rsid w:val="00372B9F"/>
    <w:rsid w:val="00373265"/>
    <w:rsid w:val="0037384B"/>
    <w:rsid w:val="00373892"/>
    <w:rsid w:val="003743CE"/>
    <w:rsid w:val="003763F9"/>
    <w:rsid w:val="00376E1F"/>
    <w:rsid w:val="003807AF"/>
    <w:rsid w:val="00380856"/>
    <w:rsid w:val="00380E60"/>
    <w:rsid w:val="00380EAE"/>
    <w:rsid w:val="0038198C"/>
    <w:rsid w:val="00382A6F"/>
    <w:rsid w:val="00382C57"/>
    <w:rsid w:val="0038316E"/>
    <w:rsid w:val="00383B5F"/>
    <w:rsid w:val="00384203"/>
    <w:rsid w:val="00384483"/>
    <w:rsid w:val="0038499A"/>
    <w:rsid w:val="00384F53"/>
    <w:rsid w:val="00386444"/>
    <w:rsid w:val="00386D58"/>
    <w:rsid w:val="00387053"/>
    <w:rsid w:val="003870E1"/>
    <w:rsid w:val="003913D1"/>
    <w:rsid w:val="00392B73"/>
    <w:rsid w:val="00395451"/>
    <w:rsid w:val="0039549A"/>
    <w:rsid w:val="00395633"/>
    <w:rsid w:val="00395716"/>
    <w:rsid w:val="00396B0E"/>
    <w:rsid w:val="0039766F"/>
    <w:rsid w:val="003A01C8"/>
    <w:rsid w:val="003A06C2"/>
    <w:rsid w:val="003A1238"/>
    <w:rsid w:val="003A1937"/>
    <w:rsid w:val="003A2EE5"/>
    <w:rsid w:val="003A43B0"/>
    <w:rsid w:val="003A4F65"/>
    <w:rsid w:val="003A5964"/>
    <w:rsid w:val="003A5C06"/>
    <w:rsid w:val="003A5E30"/>
    <w:rsid w:val="003A601E"/>
    <w:rsid w:val="003A6344"/>
    <w:rsid w:val="003A6624"/>
    <w:rsid w:val="003A67BF"/>
    <w:rsid w:val="003A695D"/>
    <w:rsid w:val="003A6A25"/>
    <w:rsid w:val="003A6F6B"/>
    <w:rsid w:val="003B1590"/>
    <w:rsid w:val="003B225F"/>
    <w:rsid w:val="003B3CB0"/>
    <w:rsid w:val="003B5FCD"/>
    <w:rsid w:val="003B7BBB"/>
    <w:rsid w:val="003C0E3F"/>
    <w:rsid w:val="003C0FB3"/>
    <w:rsid w:val="003C1390"/>
    <w:rsid w:val="003C3206"/>
    <w:rsid w:val="003C3990"/>
    <w:rsid w:val="003C434B"/>
    <w:rsid w:val="003C489D"/>
    <w:rsid w:val="003C54B8"/>
    <w:rsid w:val="003C687F"/>
    <w:rsid w:val="003C723C"/>
    <w:rsid w:val="003C74E8"/>
    <w:rsid w:val="003D0F7F"/>
    <w:rsid w:val="003D3CF0"/>
    <w:rsid w:val="003D53BF"/>
    <w:rsid w:val="003D5665"/>
    <w:rsid w:val="003D6797"/>
    <w:rsid w:val="003D6DCD"/>
    <w:rsid w:val="003D779D"/>
    <w:rsid w:val="003D7846"/>
    <w:rsid w:val="003D78A2"/>
    <w:rsid w:val="003E03FD"/>
    <w:rsid w:val="003E0FF0"/>
    <w:rsid w:val="003E15EE"/>
    <w:rsid w:val="003E2322"/>
    <w:rsid w:val="003E6AE0"/>
    <w:rsid w:val="003E6C32"/>
    <w:rsid w:val="003F0971"/>
    <w:rsid w:val="003F0D57"/>
    <w:rsid w:val="003F1F0D"/>
    <w:rsid w:val="003F24D4"/>
    <w:rsid w:val="003F28DA"/>
    <w:rsid w:val="003F2B6E"/>
    <w:rsid w:val="003F2C2F"/>
    <w:rsid w:val="003F35B8"/>
    <w:rsid w:val="003F3D10"/>
    <w:rsid w:val="003F3F97"/>
    <w:rsid w:val="003F42CF"/>
    <w:rsid w:val="003F4480"/>
    <w:rsid w:val="003F4EA0"/>
    <w:rsid w:val="003F66AD"/>
    <w:rsid w:val="003F69BE"/>
    <w:rsid w:val="003F7D20"/>
    <w:rsid w:val="00400BDB"/>
    <w:rsid w:val="00400EB0"/>
    <w:rsid w:val="004013F6"/>
    <w:rsid w:val="00402FCF"/>
    <w:rsid w:val="004042F8"/>
    <w:rsid w:val="004048C9"/>
    <w:rsid w:val="00405801"/>
    <w:rsid w:val="004062AA"/>
    <w:rsid w:val="00406880"/>
    <w:rsid w:val="00407329"/>
    <w:rsid w:val="00407474"/>
    <w:rsid w:val="00407ED4"/>
    <w:rsid w:val="00407F31"/>
    <w:rsid w:val="00410EB2"/>
    <w:rsid w:val="004125FD"/>
    <w:rsid w:val="004128F0"/>
    <w:rsid w:val="00414D5B"/>
    <w:rsid w:val="004163AD"/>
    <w:rsid w:val="0041645A"/>
    <w:rsid w:val="00417BB8"/>
    <w:rsid w:val="00420300"/>
    <w:rsid w:val="00420644"/>
    <w:rsid w:val="0042083F"/>
    <w:rsid w:val="00421CC4"/>
    <w:rsid w:val="00422F09"/>
    <w:rsid w:val="0042354D"/>
    <w:rsid w:val="004259A6"/>
    <w:rsid w:val="00425CCF"/>
    <w:rsid w:val="00430D80"/>
    <w:rsid w:val="004317B5"/>
    <w:rsid w:val="00431E3D"/>
    <w:rsid w:val="00431F7A"/>
    <w:rsid w:val="00435259"/>
    <w:rsid w:val="00435E48"/>
    <w:rsid w:val="004361FB"/>
    <w:rsid w:val="00436B23"/>
    <w:rsid w:val="00436E88"/>
    <w:rsid w:val="00440977"/>
    <w:rsid w:val="0044175B"/>
    <w:rsid w:val="004417A1"/>
    <w:rsid w:val="00441C88"/>
    <w:rsid w:val="00442026"/>
    <w:rsid w:val="00442448"/>
    <w:rsid w:val="00443CD4"/>
    <w:rsid w:val="004440BB"/>
    <w:rsid w:val="004450B6"/>
    <w:rsid w:val="00445612"/>
    <w:rsid w:val="0044609C"/>
    <w:rsid w:val="0044630A"/>
    <w:rsid w:val="00446AA3"/>
    <w:rsid w:val="004479D8"/>
    <w:rsid w:val="00447C97"/>
    <w:rsid w:val="00451168"/>
    <w:rsid w:val="00451506"/>
    <w:rsid w:val="004524B4"/>
    <w:rsid w:val="00452D84"/>
    <w:rsid w:val="00453739"/>
    <w:rsid w:val="00454105"/>
    <w:rsid w:val="00455037"/>
    <w:rsid w:val="0045627B"/>
    <w:rsid w:val="00456C90"/>
    <w:rsid w:val="00457160"/>
    <w:rsid w:val="0045757E"/>
    <w:rsid w:val="004578CC"/>
    <w:rsid w:val="00463BFC"/>
    <w:rsid w:val="004645EF"/>
    <w:rsid w:val="004657D6"/>
    <w:rsid w:val="00465E5F"/>
    <w:rsid w:val="0046667A"/>
    <w:rsid w:val="004725D5"/>
    <w:rsid w:val="004728AA"/>
    <w:rsid w:val="00472EF6"/>
    <w:rsid w:val="00473346"/>
    <w:rsid w:val="00475F67"/>
    <w:rsid w:val="00476168"/>
    <w:rsid w:val="00476284"/>
    <w:rsid w:val="0047758F"/>
    <w:rsid w:val="0048084F"/>
    <w:rsid w:val="004810BD"/>
    <w:rsid w:val="0048175E"/>
    <w:rsid w:val="00481FBE"/>
    <w:rsid w:val="00482861"/>
    <w:rsid w:val="00482868"/>
    <w:rsid w:val="00483B44"/>
    <w:rsid w:val="00483CA9"/>
    <w:rsid w:val="00483E80"/>
    <w:rsid w:val="004850B9"/>
    <w:rsid w:val="0048525B"/>
    <w:rsid w:val="00485CCD"/>
    <w:rsid w:val="00485DB5"/>
    <w:rsid w:val="004860C5"/>
    <w:rsid w:val="004867E7"/>
    <w:rsid w:val="004868D0"/>
    <w:rsid w:val="00486D2B"/>
    <w:rsid w:val="00490D60"/>
    <w:rsid w:val="00490E69"/>
    <w:rsid w:val="004914A8"/>
    <w:rsid w:val="00492825"/>
    <w:rsid w:val="00493120"/>
    <w:rsid w:val="004949C7"/>
    <w:rsid w:val="00494FDC"/>
    <w:rsid w:val="004A0489"/>
    <w:rsid w:val="004A161B"/>
    <w:rsid w:val="004A1B09"/>
    <w:rsid w:val="004A3142"/>
    <w:rsid w:val="004A4106"/>
    <w:rsid w:val="004A4146"/>
    <w:rsid w:val="004A47DB"/>
    <w:rsid w:val="004A4F6C"/>
    <w:rsid w:val="004A5AAE"/>
    <w:rsid w:val="004A6AB7"/>
    <w:rsid w:val="004A7284"/>
    <w:rsid w:val="004A756A"/>
    <w:rsid w:val="004A7E1A"/>
    <w:rsid w:val="004B005E"/>
    <w:rsid w:val="004B0073"/>
    <w:rsid w:val="004B1541"/>
    <w:rsid w:val="004B240E"/>
    <w:rsid w:val="004B29F4"/>
    <w:rsid w:val="004B2FC5"/>
    <w:rsid w:val="004B4C27"/>
    <w:rsid w:val="004B5E33"/>
    <w:rsid w:val="004B6234"/>
    <w:rsid w:val="004B6407"/>
    <w:rsid w:val="004B68DD"/>
    <w:rsid w:val="004B6923"/>
    <w:rsid w:val="004B7240"/>
    <w:rsid w:val="004B7495"/>
    <w:rsid w:val="004B77DD"/>
    <w:rsid w:val="004B780F"/>
    <w:rsid w:val="004B7B56"/>
    <w:rsid w:val="004B7EE9"/>
    <w:rsid w:val="004C098E"/>
    <w:rsid w:val="004C0FD1"/>
    <w:rsid w:val="004C1E52"/>
    <w:rsid w:val="004C20CF"/>
    <w:rsid w:val="004C299C"/>
    <w:rsid w:val="004C2E2E"/>
    <w:rsid w:val="004C3080"/>
    <w:rsid w:val="004C38A9"/>
    <w:rsid w:val="004C459C"/>
    <w:rsid w:val="004C4D54"/>
    <w:rsid w:val="004C7023"/>
    <w:rsid w:val="004C7274"/>
    <w:rsid w:val="004C7513"/>
    <w:rsid w:val="004C77E5"/>
    <w:rsid w:val="004D02AC"/>
    <w:rsid w:val="004D0383"/>
    <w:rsid w:val="004D1F3F"/>
    <w:rsid w:val="004D2F5A"/>
    <w:rsid w:val="004D330A"/>
    <w:rsid w:val="004D333E"/>
    <w:rsid w:val="004D3A72"/>
    <w:rsid w:val="004D3EE2"/>
    <w:rsid w:val="004D5BBA"/>
    <w:rsid w:val="004D6540"/>
    <w:rsid w:val="004D66E9"/>
    <w:rsid w:val="004E14EB"/>
    <w:rsid w:val="004E1C2A"/>
    <w:rsid w:val="004E2ACB"/>
    <w:rsid w:val="004E38B0"/>
    <w:rsid w:val="004E3C28"/>
    <w:rsid w:val="004E4332"/>
    <w:rsid w:val="004E4E0B"/>
    <w:rsid w:val="004E5594"/>
    <w:rsid w:val="004E6856"/>
    <w:rsid w:val="004E6FB4"/>
    <w:rsid w:val="004E7464"/>
    <w:rsid w:val="004F0977"/>
    <w:rsid w:val="004F1408"/>
    <w:rsid w:val="004F4DF3"/>
    <w:rsid w:val="004F4E1D"/>
    <w:rsid w:val="004F5AD9"/>
    <w:rsid w:val="004F616E"/>
    <w:rsid w:val="004F6257"/>
    <w:rsid w:val="004F6A25"/>
    <w:rsid w:val="004F6AB0"/>
    <w:rsid w:val="004F6B4D"/>
    <w:rsid w:val="004F6F40"/>
    <w:rsid w:val="004F7349"/>
    <w:rsid w:val="005000BD"/>
    <w:rsid w:val="005000DD"/>
    <w:rsid w:val="00503948"/>
    <w:rsid w:val="00503B09"/>
    <w:rsid w:val="00504F5C"/>
    <w:rsid w:val="00505262"/>
    <w:rsid w:val="0050597B"/>
    <w:rsid w:val="00506DF8"/>
    <w:rsid w:val="00506ED7"/>
    <w:rsid w:val="00507451"/>
    <w:rsid w:val="00510621"/>
    <w:rsid w:val="00511196"/>
    <w:rsid w:val="00511F4D"/>
    <w:rsid w:val="005141C6"/>
    <w:rsid w:val="0051476C"/>
    <w:rsid w:val="00514D6B"/>
    <w:rsid w:val="00515600"/>
    <w:rsid w:val="0051574E"/>
    <w:rsid w:val="0051672E"/>
    <w:rsid w:val="0051725F"/>
    <w:rsid w:val="005174E4"/>
    <w:rsid w:val="00520095"/>
    <w:rsid w:val="00520645"/>
    <w:rsid w:val="0052168D"/>
    <w:rsid w:val="0052396A"/>
    <w:rsid w:val="00524072"/>
    <w:rsid w:val="005246F1"/>
    <w:rsid w:val="0052734E"/>
    <w:rsid w:val="0052782C"/>
    <w:rsid w:val="00527A41"/>
    <w:rsid w:val="00530E46"/>
    <w:rsid w:val="005324EF"/>
    <w:rsid w:val="0053286B"/>
    <w:rsid w:val="00536369"/>
    <w:rsid w:val="005363A7"/>
    <w:rsid w:val="005400FF"/>
    <w:rsid w:val="00540E99"/>
    <w:rsid w:val="00541130"/>
    <w:rsid w:val="00543CDB"/>
    <w:rsid w:val="005447BE"/>
    <w:rsid w:val="00546A8B"/>
    <w:rsid w:val="00546D5E"/>
    <w:rsid w:val="00546F02"/>
    <w:rsid w:val="00547051"/>
    <w:rsid w:val="00547108"/>
    <w:rsid w:val="0054770B"/>
    <w:rsid w:val="0055043B"/>
    <w:rsid w:val="00551073"/>
    <w:rsid w:val="00551236"/>
    <w:rsid w:val="00551DA4"/>
    <w:rsid w:val="0055213A"/>
    <w:rsid w:val="00553222"/>
    <w:rsid w:val="00554956"/>
    <w:rsid w:val="005550F1"/>
    <w:rsid w:val="005556FE"/>
    <w:rsid w:val="00555AD2"/>
    <w:rsid w:val="00557BE6"/>
    <w:rsid w:val="005600BC"/>
    <w:rsid w:val="005605A4"/>
    <w:rsid w:val="00561051"/>
    <w:rsid w:val="005615C4"/>
    <w:rsid w:val="00563104"/>
    <w:rsid w:val="005646C1"/>
    <w:rsid w:val="005646CC"/>
    <w:rsid w:val="005651DD"/>
    <w:rsid w:val="005652E4"/>
    <w:rsid w:val="00565730"/>
    <w:rsid w:val="00566671"/>
    <w:rsid w:val="00567170"/>
    <w:rsid w:val="00567B22"/>
    <w:rsid w:val="0057134C"/>
    <w:rsid w:val="0057331C"/>
    <w:rsid w:val="00573328"/>
    <w:rsid w:val="005734F4"/>
    <w:rsid w:val="00573F07"/>
    <w:rsid w:val="0057478F"/>
    <w:rsid w:val="005747FF"/>
    <w:rsid w:val="00576048"/>
    <w:rsid w:val="00576415"/>
    <w:rsid w:val="00580D0F"/>
    <w:rsid w:val="0058174E"/>
    <w:rsid w:val="00581F3D"/>
    <w:rsid w:val="005824C0"/>
    <w:rsid w:val="00582560"/>
    <w:rsid w:val="0058268B"/>
    <w:rsid w:val="00582FD7"/>
    <w:rsid w:val="005832ED"/>
    <w:rsid w:val="00583524"/>
    <w:rsid w:val="005835A2"/>
    <w:rsid w:val="00583853"/>
    <w:rsid w:val="005857A8"/>
    <w:rsid w:val="0058713B"/>
    <w:rsid w:val="005876D2"/>
    <w:rsid w:val="0059056C"/>
    <w:rsid w:val="0059130B"/>
    <w:rsid w:val="00593F04"/>
    <w:rsid w:val="00594705"/>
    <w:rsid w:val="00595FC4"/>
    <w:rsid w:val="00596689"/>
    <w:rsid w:val="00597230"/>
    <w:rsid w:val="005A16FB"/>
    <w:rsid w:val="005A1A68"/>
    <w:rsid w:val="005A1D50"/>
    <w:rsid w:val="005A2985"/>
    <w:rsid w:val="005A2A5A"/>
    <w:rsid w:val="005A3076"/>
    <w:rsid w:val="005A39FC"/>
    <w:rsid w:val="005A3B66"/>
    <w:rsid w:val="005A42E3"/>
    <w:rsid w:val="005A5E5C"/>
    <w:rsid w:val="005A5F04"/>
    <w:rsid w:val="005A6DC2"/>
    <w:rsid w:val="005A70FC"/>
    <w:rsid w:val="005B0870"/>
    <w:rsid w:val="005B13B7"/>
    <w:rsid w:val="005B15B8"/>
    <w:rsid w:val="005B1762"/>
    <w:rsid w:val="005B2CDA"/>
    <w:rsid w:val="005B3853"/>
    <w:rsid w:val="005B4554"/>
    <w:rsid w:val="005B4B88"/>
    <w:rsid w:val="005B5605"/>
    <w:rsid w:val="005B5D60"/>
    <w:rsid w:val="005B5E31"/>
    <w:rsid w:val="005B64AE"/>
    <w:rsid w:val="005B6E3D"/>
    <w:rsid w:val="005B7298"/>
    <w:rsid w:val="005C1BFC"/>
    <w:rsid w:val="005C7B55"/>
    <w:rsid w:val="005D0175"/>
    <w:rsid w:val="005D0C9F"/>
    <w:rsid w:val="005D1CC4"/>
    <w:rsid w:val="005D2D62"/>
    <w:rsid w:val="005D5A78"/>
    <w:rsid w:val="005D5C54"/>
    <w:rsid w:val="005D5DB0"/>
    <w:rsid w:val="005D68FB"/>
    <w:rsid w:val="005D758C"/>
    <w:rsid w:val="005D76A9"/>
    <w:rsid w:val="005D7A00"/>
    <w:rsid w:val="005E0B43"/>
    <w:rsid w:val="005E1533"/>
    <w:rsid w:val="005E2400"/>
    <w:rsid w:val="005E2523"/>
    <w:rsid w:val="005E4742"/>
    <w:rsid w:val="005E5B3B"/>
    <w:rsid w:val="005E6829"/>
    <w:rsid w:val="005F10D4"/>
    <w:rsid w:val="005F26E8"/>
    <w:rsid w:val="005F275A"/>
    <w:rsid w:val="005F2E08"/>
    <w:rsid w:val="005F4F99"/>
    <w:rsid w:val="005F7834"/>
    <w:rsid w:val="005F78DD"/>
    <w:rsid w:val="005F7A4D"/>
    <w:rsid w:val="00600B57"/>
    <w:rsid w:val="00601A00"/>
    <w:rsid w:val="00601B68"/>
    <w:rsid w:val="006026BA"/>
    <w:rsid w:val="00602865"/>
    <w:rsid w:val="0060359B"/>
    <w:rsid w:val="00603F69"/>
    <w:rsid w:val="006040DA"/>
    <w:rsid w:val="006047BD"/>
    <w:rsid w:val="006058BA"/>
    <w:rsid w:val="00607675"/>
    <w:rsid w:val="00607E78"/>
    <w:rsid w:val="00610F53"/>
    <w:rsid w:val="0061247F"/>
    <w:rsid w:val="00612E3F"/>
    <w:rsid w:val="00613208"/>
    <w:rsid w:val="00616767"/>
    <w:rsid w:val="0061698B"/>
    <w:rsid w:val="00616F61"/>
    <w:rsid w:val="00617B29"/>
    <w:rsid w:val="00620917"/>
    <w:rsid w:val="0062163D"/>
    <w:rsid w:val="006218B7"/>
    <w:rsid w:val="00621BCB"/>
    <w:rsid w:val="0062365C"/>
    <w:rsid w:val="00623A9E"/>
    <w:rsid w:val="00624A20"/>
    <w:rsid w:val="00624C9B"/>
    <w:rsid w:val="006251EB"/>
    <w:rsid w:val="00625216"/>
    <w:rsid w:val="0062541D"/>
    <w:rsid w:val="00630BB3"/>
    <w:rsid w:val="00632182"/>
    <w:rsid w:val="00632C7B"/>
    <w:rsid w:val="006335DF"/>
    <w:rsid w:val="00633A4A"/>
    <w:rsid w:val="00634717"/>
    <w:rsid w:val="0063670E"/>
    <w:rsid w:val="00637181"/>
    <w:rsid w:val="00637AF8"/>
    <w:rsid w:val="006412BE"/>
    <w:rsid w:val="0064144D"/>
    <w:rsid w:val="00641609"/>
    <w:rsid w:val="0064160E"/>
    <w:rsid w:val="00642389"/>
    <w:rsid w:val="00643361"/>
    <w:rsid w:val="006439ED"/>
    <w:rsid w:val="00643F43"/>
    <w:rsid w:val="00644306"/>
    <w:rsid w:val="00644EAB"/>
    <w:rsid w:val="006450E2"/>
    <w:rsid w:val="006453D8"/>
    <w:rsid w:val="006457A5"/>
    <w:rsid w:val="006460D5"/>
    <w:rsid w:val="006462D3"/>
    <w:rsid w:val="0064635D"/>
    <w:rsid w:val="006464AF"/>
    <w:rsid w:val="00647481"/>
    <w:rsid w:val="006477CA"/>
    <w:rsid w:val="00650503"/>
    <w:rsid w:val="00651A1C"/>
    <w:rsid w:val="00651E73"/>
    <w:rsid w:val="006522EF"/>
    <w:rsid w:val="006522FD"/>
    <w:rsid w:val="00652800"/>
    <w:rsid w:val="00652CD2"/>
    <w:rsid w:val="00653A23"/>
    <w:rsid w:val="00653AB0"/>
    <w:rsid w:val="00653C5D"/>
    <w:rsid w:val="006544A7"/>
    <w:rsid w:val="00654953"/>
    <w:rsid w:val="006552BE"/>
    <w:rsid w:val="00656AE5"/>
    <w:rsid w:val="00660690"/>
    <w:rsid w:val="00661413"/>
    <w:rsid w:val="006618E3"/>
    <w:rsid w:val="00661D06"/>
    <w:rsid w:val="00661E1E"/>
    <w:rsid w:val="00661EB6"/>
    <w:rsid w:val="006638B4"/>
    <w:rsid w:val="0066400D"/>
    <w:rsid w:val="006641B3"/>
    <w:rsid w:val="006644C4"/>
    <w:rsid w:val="00665F1A"/>
    <w:rsid w:val="0066665B"/>
    <w:rsid w:val="00670EE3"/>
    <w:rsid w:val="00672902"/>
    <w:rsid w:val="00672FD0"/>
    <w:rsid w:val="00673149"/>
    <w:rsid w:val="0067331F"/>
    <w:rsid w:val="006742E8"/>
    <w:rsid w:val="0067482E"/>
    <w:rsid w:val="00675260"/>
    <w:rsid w:val="00677D36"/>
    <w:rsid w:val="00677DDB"/>
    <w:rsid w:val="00677EF0"/>
    <w:rsid w:val="006814BF"/>
    <w:rsid w:val="00681DCF"/>
    <w:rsid w:val="00681F32"/>
    <w:rsid w:val="006826B1"/>
    <w:rsid w:val="00683AEC"/>
    <w:rsid w:val="00684672"/>
    <w:rsid w:val="0068481E"/>
    <w:rsid w:val="006856F4"/>
    <w:rsid w:val="00685745"/>
    <w:rsid w:val="0068666F"/>
    <w:rsid w:val="0068780A"/>
    <w:rsid w:val="00690267"/>
    <w:rsid w:val="006906E7"/>
    <w:rsid w:val="006931D4"/>
    <w:rsid w:val="006934F1"/>
    <w:rsid w:val="00694E70"/>
    <w:rsid w:val="006954D4"/>
    <w:rsid w:val="0069598B"/>
    <w:rsid w:val="00695AF0"/>
    <w:rsid w:val="00696D88"/>
    <w:rsid w:val="0069757D"/>
    <w:rsid w:val="006A0080"/>
    <w:rsid w:val="006A1A8E"/>
    <w:rsid w:val="006A1CF6"/>
    <w:rsid w:val="006A2D9E"/>
    <w:rsid w:val="006A36DB"/>
    <w:rsid w:val="006A3C54"/>
    <w:rsid w:val="006A3EF2"/>
    <w:rsid w:val="006A44D0"/>
    <w:rsid w:val="006A48C1"/>
    <w:rsid w:val="006A4AB0"/>
    <w:rsid w:val="006A510D"/>
    <w:rsid w:val="006A51A4"/>
    <w:rsid w:val="006A7CD7"/>
    <w:rsid w:val="006B0291"/>
    <w:rsid w:val="006B06B2"/>
    <w:rsid w:val="006B1FFA"/>
    <w:rsid w:val="006B20FA"/>
    <w:rsid w:val="006B3564"/>
    <w:rsid w:val="006B37E6"/>
    <w:rsid w:val="006B3D8F"/>
    <w:rsid w:val="006B42E3"/>
    <w:rsid w:val="006B44E9"/>
    <w:rsid w:val="006B73E5"/>
    <w:rsid w:val="006C00A3"/>
    <w:rsid w:val="006C10FC"/>
    <w:rsid w:val="006C367F"/>
    <w:rsid w:val="006C3FD8"/>
    <w:rsid w:val="006C4B47"/>
    <w:rsid w:val="006C4FEE"/>
    <w:rsid w:val="006C615D"/>
    <w:rsid w:val="006C6763"/>
    <w:rsid w:val="006C7AB5"/>
    <w:rsid w:val="006D062E"/>
    <w:rsid w:val="006D0817"/>
    <w:rsid w:val="006D0996"/>
    <w:rsid w:val="006D2405"/>
    <w:rsid w:val="006D2DCB"/>
    <w:rsid w:val="006D3A0E"/>
    <w:rsid w:val="006D4A39"/>
    <w:rsid w:val="006D4CC8"/>
    <w:rsid w:val="006D53A4"/>
    <w:rsid w:val="006D5A99"/>
    <w:rsid w:val="006D6748"/>
    <w:rsid w:val="006D6886"/>
    <w:rsid w:val="006D79D6"/>
    <w:rsid w:val="006D7DD7"/>
    <w:rsid w:val="006E08A7"/>
    <w:rsid w:val="006E08C4"/>
    <w:rsid w:val="006E091B"/>
    <w:rsid w:val="006E2552"/>
    <w:rsid w:val="006E42C8"/>
    <w:rsid w:val="006E4800"/>
    <w:rsid w:val="006E5546"/>
    <w:rsid w:val="006E560F"/>
    <w:rsid w:val="006E578E"/>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2CD6"/>
    <w:rsid w:val="00703206"/>
    <w:rsid w:val="00704694"/>
    <w:rsid w:val="007058CD"/>
    <w:rsid w:val="00705D75"/>
    <w:rsid w:val="00706293"/>
    <w:rsid w:val="0070723B"/>
    <w:rsid w:val="00707252"/>
    <w:rsid w:val="00707D29"/>
    <w:rsid w:val="00711E43"/>
    <w:rsid w:val="007124A7"/>
    <w:rsid w:val="007124FA"/>
    <w:rsid w:val="00712DA7"/>
    <w:rsid w:val="00714956"/>
    <w:rsid w:val="00715F89"/>
    <w:rsid w:val="00716261"/>
    <w:rsid w:val="00716FB7"/>
    <w:rsid w:val="00717C66"/>
    <w:rsid w:val="0072144B"/>
    <w:rsid w:val="00722D6B"/>
    <w:rsid w:val="0072360C"/>
    <w:rsid w:val="00723956"/>
    <w:rsid w:val="00724203"/>
    <w:rsid w:val="00724D67"/>
    <w:rsid w:val="00725198"/>
    <w:rsid w:val="007252E9"/>
    <w:rsid w:val="007254CE"/>
    <w:rsid w:val="00725C3B"/>
    <w:rsid w:val="00725D14"/>
    <w:rsid w:val="007266FB"/>
    <w:rsid w:val="007308E2"/>
    <w:rsid w:val="0073156B"/>
    <w:rsid w:val="007315C3"/>
    <w:rsid w:val="0073212B"/>
    <w:rsid w:val="0073243A"/>
    <w:rsid w:val="0073364D"/>
    <w:rsid w:val="00733D6A"/>
    <w:rsid w:val="00734065"/>
    <w:rsid w:val="00734894"/>
    <w:rsid w:val="00735327"/>
    <w:rsid w:val="00735451"/>
    <w:rsid w:val="0073637A"/>
    <w:rsid w:val="00736F68"/>
    <w:rsid w:val="007372D4"/>
    <w:rsid w:val="0073733F"/>
    <w:rsid w:val="00740573"/>
    <w:rsid w:val="00741479"/>
    <w:rsid w:val="007414DA"/>
    <w:rsid w:val="00741ACA"/>
    <w:rsid w:val="007435ED"/>
    <w:rsid w:val="007443BB"/>
    <w:rsid w:val="007448D2"/>
    <w:rsid w:val="00744A73"/>
    <w:rsid w:val="00744DB8"/>
    <w:rsid w:val="00744E43"/>
    <w:rsid w:val="00745B4C"/>
    <w:rsid w:val="00745C28"/>
    <w:rsid w:val="007460FF"/>
    <w:rsid w:val="007474D4"/>
    <w:rsid w:val="00750897"/>
    <w:rsid w:val="0075322D"/>
    <w:rsid w:val="00753D56"/>
    <w:rsid w:val="007564AE"/>
    <w:rsid w:val="007567E0"/>
    <w:rsid w:val="00757591"/>
    <w:rsid w:val="00757633"/>
    <w:rsid w:val="00757A59"/>
    <w:rsid w:val="00757DD5"/>
    <w:rsid w:val="007617A7"/>
    <w:rsid w:val="00762125"/>
    <w:rsid w:val="007633DD"/>
    <w:rsid w:val="007635C3"/>
    <w:rsid w:val="00765E06"/>
    <w:rsid w:val="00765F79"/>
    <w:rsid w:val="00766687"/>
    <w:rsid w:val="00766A1D"/>
    <w:rsid w:val="00766BC2"/>
    <w:rsid w:val="0076723E"/>
    <w:rsid w:val="00770223"/>
    <w:rsid w:val="007706FF"/>
    <w:rsid w:val="00770891"/>
    <w:rsid w:val="00770C61"/>
    <w:rsid w:val="007722AD"/>
    <w:rsid w:val="00772BA3"/>
    <w:rsid w:val="007731FC"/>
    <w:rsid w:val="00773423"/>
    <w:rsid w:val="007763FE"/>
    <w:rsid w:val="00776998"/>
    <w:rsid w:val="00776AC3"/>
    <w:rsid w:val="00777558"/>
    <w:rsid w:val="007776A2"/>
    <w:rsid w:val="00777849"/>
    <w:rsid w:val="00780A99"/>
    <w:rsid w:val="00781C4F"/>
    <w:rsid w:val="00782487"/>
    <w:rsid w:val="007827F8"/>
    <w:rsid w:val="00782A2E"/>
    <w:rsid w:val="00782B11"/>
    <w:rsid w:val="007836C0"/>
    <w:rsid w:val="00783D18"/>
    <w:rsid w:val="00783E47"/>
    <w:rsid w:val="00783F8F"/>
    <w:rsid w:val="00785BE0"/>
    <w:rsid w:val="0078608D"/>
    <w:rsid w:val="0078667E"/>
    <w:rsid w:val="007919C8"/>
    <w:rsid w:val="007919DC"/>
    <w:rsid w:val="00791B72"/>
    <w:rsid w:val="00791C7F"/>
    <w:rsid w:val="00796888"/>
    <w:rsid w:val="007A0D96"/>
    <w:rsid w:val="007A1326"/>
    <w:rsid w:val="007A1AA1"/>
    <w:rsid w:val="007A29DC"/>
    <w:rsid w:val="007A2AF2"/>
    <w:rsid w:val="007A2B7B"/>
    <w:rsid w:val="007A3356"/>
    <w:rsid w:val="007A36F3"/>
    <w:rsid w:val="007A4CEF"/>
    <w:rsid w:val="007A55A8"/>
    <w:rsid w:val="007A61AC"/>
    <w:rsid w:val="007A6977"/>
    <w:rsid w:val="007A6BCF"/>
    <w:rsid w:val="007B09FC"/>
    <w:rsid w:val="007B24C4"/>
    <w:rsid w:val="007B50E4"/>
    <w:rsid w:val="007B5236"/>
    <w:rsid w:val="007B6B2F"/>
    <w:rsid w:val="007C057B"/>
    <w:rsid w:val="007C0F9F"/>
    <w:rsid w:val="007C1661"/>
    <w:rsid w:val="007C1A9E"/>
    <w:rsid w:val="007C4FAE"/>
    <w:rsid w:val="007C68EF"/>
    <w:rsid w:val="007C6E38"/>
    <w:rsid w:val="007C79BB"/>
    <w:rsid w:val="007D15CC"/>
    <w:rsid w:val="007D212E"/>
    <w:rsid w:val="007D3F7F"/>
    <w:rsid w:val="007D458F"/>
    <w:rsid w:val="007D4FBE"/>
    <w:rsid w:val="007D5655"/>
    <w:rsid w:val="007D581D"/>
    <w:rsid w:val="007D5A52"/>
    <w:rsid w:val="007D65B3"/>
    <w:rsid w:val="007D73C0"/>
    <w:rsid w:val="007D7CF5"/>
    <w:rsid w:val="007D7E58"/>
    <w:rsid w:val="007E059C"/>
    <w:rsid w:val="007E12E0"/>
    <w:rsid w:val="007E41AD"/>
    <w:rsid w:val="007E497E"/>
    <w:rsid w:val="007E51F4"/>
    <w:rsid w:val="007E5E9E"/>
    <w:rsid w:val="007E68DE"/>
    <w:rsid w:val="007E7486"/>
    <w:rsid w:val="007E7851"/>
    <w:rsid w:val="007F1493"/>
    <w:rsid w:val="007F15BC"/>
    <w:rsid w:val="007F3524"/>
    <w:rsid w:val="007F4948"/>
    <w:rsid w:val="007F576D"/>
    <w:rsid w:val="007F60DB"/>
    <w:rsid w:val="007F637A"/>
    <w:rsid w:val="007F66A6"/>
    <w:rsid w:val="007F68BA"/>
    <w:rsid w:val="007F76BF"/>
    <w:rsid w:val="007F7A64"/>
    <w:rsid w:val="008003CD"/>
    <w:rsid w:val="00800512"/>
    <w:rsid w:val="00801331"/>
    <w:rsid w:val="00801687"/>
    <w:rsid w:val="008019EE"/>
    <w:rsid w:val="00801A15"/>
    <w:rsid w:val="00802022"/>
    <w:rsid w:val="0080207C"/>
    <w:rsid w:val="00802376"/>
    <w:rsid w:val="008028A3"/>
    <w:rsid w:val="00802C14"/>
    <w:rsid w:val="00802FE1"/>
    <w:rsid w:val="008059C1"/>
    <w:rsid w:val="0080662F"/>
    <w:rsid w:val="00806C91"/>
    <w:rsid w:val="0080788A"/>
    <w:rsid w:val="0081065F"/>
    <w:rsid w:val="0081071A"/>
    <w:rsid w:val="00810E72"/>
    <w:rsid w:val="0081179B"/>
    <w:rsid w:val="0081291E"/>
    <w:rsid w:val="00812DCB"/>
    <w:rsid w:val="008133A8"/>
    <w:rsid w:val="00813FA5"/>
    <w:rsid w:val="0081523F"/>
    <w:rsid w:val="00816151"/>
    <w:rsid w:val="008168D3"/>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293"/>
    <w:rsid w:val="00834393"/>
    <w:rsid w:val="00834652"/>
    <w:rsid w:val="00837275"/>
    <w:rsid w:val="008377AF"/>
    <w:rsid w:val="008404C4"/>
    <w:rsid w:val="0084056D"/>
    <w:rsid w:val="00841080"/>
    <w:rsid w:val="008412F7"/>
    <w:rsid w:val="008414BB"/>
    <w:rsid w:val="00841B54"/>
    <w:rsid w:val="008420A6"/>
    <w:rsid w:val="00842F0B"/>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57767"/>
    <w:rsid w:val="00860773"/>
    <w:rsid w:val="00860A52"/>
    <w:rsid w:val="008622FF"/>
    <w:rsid w:val="00862960"/>
    <w:rsid w:val="00863532"/>
    <w:rsid w:val="008641E8"/>
    <w:rsid w:val="00864336"/>
    <w:rsid w:val="00864B76"/>
    <w:rsid w:val="00865DDA"/>
    <w:rsid w:val="00865EC3"/>
    <w:rsid w:val="0086629C"/>
    <w:rsid w:val="00866415"/>
    <w:rsid w:val="0086672A"/>
    <w:rsid w:val="00867469"/>
    <w:rsid w:val="00870838"/>
    <w:rsid w:val="00870A3D"/>
    <w:rsid w:val="0087358F"/>
    <w:rsid w:val="008736AC"/>
    <w:rsid w:val="00873771"/>
    <w:rsid w:val="00874C1F"/>
    <w:rsid w:val="00875203"/>
    <w:rsid w:val="008773F6"/>
    <w:rsid w:val="00877B3E"/>
    <w:rsid w:val="008803FC"/>
    <w:rsid w:val="00880A08"/>
    <w:rsid w:val="008813A0"/>
    <w:rsid w:val="00881B53"/>
    <w:rsid w:val="00882E98"/>
    <w:rsid w:val="00883242"/>
    <w:rsid w:val="00883A53"/>
    <w:rsid w:val="0088526C"/>
    <w:rsid w:val="008857BF"/>
    <w:rsid w:val="00885860"/>
    <w:rsid w:val="00885C59"/>
    <w:rsid w:val="00885F34"/>
    <w:rsid w:val="008908DC"/>
    <w:rsid w:val="00890C47"/>
    <w:rsid w:val="008914A9"/>
    <w:rsid w:val="0089166A"/>
    <w:rsid w:val="0089256F"/>
    <w:rsid w:val="008928F3"/>
    <w:rsid w:val="00893CDB"/>
    <w:rsid w:val="00893D12"/>
    <w:rsid w:val="0089468F"/>
    <w:rsid w:val="00895105"/>
    <w:rsid w:val="00895316"/>
    <w:rsid w:val="00895861"/>
    <w:rsid w:val="008960DC"/>
    <w:rsid w:val="00897B91"/>
    <w:rsid w:val="008A00A0"/>
    <w:rsid w:val="008A0836"/>
    <w:rsid w:val="008A08A9"/>
    <w:rsid w:val="008A1693"/>
    <w:rsid w:val="008A17A7"/>
    <w:rsid w:val="008A21F0"/>
    <w:rsid w:val="008A5DE5"/>
    <w:rsid w:val="008A7DB9"/>
    <w:rsid w:val="008B0D36"/>
    <w:rsid w:val="008B17E8"/>
    <w:rsid w:val="008B1FDB"/>
    <w:rsid w:val="008B2A5B"/>
    <w:rsid w:val="008B367A"/>
    <w:rsid w:val="008B430F"/>
    <w:rsid w:val="008B44C9"/>
    <w:rsid w:val="008B4DA3"/>
    <w:rsid w:val="008B4FF4"/>
    <w:rsid w:val="008B572C"/>
    <w:rsid w:val="008B62A0"/>
    <w:rsid w:val="008B6729"/>
    <w:rsid w:val="008B67FB"/>
    <w:rsid w:val="008B71D5"/>
    <w:rsid w:val="008B7B28"/>
    <w:rsid w:val="008B7F83"/>
    <w:rsid w:val="008C0091"/>
    <w:rsid w:val="008C085A"/>
    <w:rsid w:val="008C1A20"/>
    <w:rsid w:val="008C2FB5"/>
    <w:rsid w:val="008C302C"/>
    <w:rsid w:val="008C33A2"/>
    <w:rsid w:val="008C4CAB"/>
    <w:rsid w:val="008C4FB4"/>
    <w:rsid w:val="008C54E5"/>
    <w:rsid w:val="008C6461"/>
    <w:rsid w:val="008C6A74"/>
    <w:rsid w:val="008C6BA4"/>
    <w:rsid w:val="008C6E47"/>
    <w:rsid w:val="008C6F82"/>
    <w:rsid w:val="008C7CBC"/>
    <w:rsid w:val="008D0067"/>
    <w:rsid w:val="008D0414"/>
    <w:rsid w:val="008D125E"/>
    <w:rsid w:val="008D15D8"/>
    <w:rsid w:val="008D47D1"/>
    <w:rsid w:val="008D4F0E"/>
    <w:rsid w:val="008D5308"/>
    <w:rsid w:val="008D55BF"/>
    <w:rsid w:val="008D61E0"/>
    <w:rsid w:val="008D6722"/>
    <w:rsid w:val="008D6E1D"/>
    <w:rsid w:val="008D7AB2"/>
    <w:rsid w:val="008E0259"/>
    <w:rsid w:val="008E131D"/>
    <w:rsid w:val="008E365B"/>
    <w:rsid w:val="008E3C88"/>
    <w:rsid w:val="008E43E0"/>
    <w:rsid w:val="008E4A0E"/>
    <w:rsid w:val="008E4E59"/>
    <w:rsid w:val="008E546B"/>
    <w:rsid w:val="008E55E9"/>
    <w:rsid w:val="008F0115"/>
    <w:rsid w:val="008F0383"/>
    <w:rsid w:val="008F1F6A"/>
    <w:rsid w:val="008F28E7"/>
    <w:rsid w:val="008F3EDF"/>
    <w:rsid w:val="008F56DB"/>
    <w:rsid w:val="008F6274"/>
    <w:rsid w:val="008F7F6F"/>
    <w:rsid w:val="0090053B"/>
    <w:rsid w:val="00900E59"/>
    <w:rsid w:val="00900FCF"/>
    <w:rsid w:val="00901298"/>
    <w:rsid w:val="009019BB"/>
    <w:rsid w:val="00902919"/>
    <w:rsid w:val="0090315B"/>
    <w:rsid w:val="009033B0"/>
    <w:rsid w:val="00904350"/>
    <w:rsid w:val="00904D31"/>
    <w:rsid w:val="00905926"/>
    <w:rsid w:val="0090604A"/>
    <w:rsid w:val="009067F7"/>
    <w:rsid w:val="00907038"/>
    <w:rsid w:val="009078AB"/>
    <w:rsid w:val="0091055E"/>
    <w:rsid w:val="00911972"/>
    <w:rsid w:val="00912C5D"/>
    <w:rsid w:val="00912EC7"/>
    <w:rsid w:val="00913B6B"/>
    <w:rsid w:val="00913D40"/>
    <w:rsid w:val="00913F89"/>
    <w:rsid w:val="00915069"/>
    <w:rsid w:val="00915222"/>
    <w:rsid w:val="009153A2"/>
    <w:rsid w:val="0091571A"/>
    <w:rsid w:val="00915AC4"/>
    <w:rsid w:val="00920404"/>
    <w:rsid w:val="00920A1E"/>
    <w:rsid w:val="00920C71"/>
    <w:rsid w:val="009221AD"/>
    <w:rsid w:val="009227DD"/>
    <w:rsid w:val="00922EF6"/>
    <w:rsid w:val="00923015"/>
    <w:rsid w:val="009234D0"/>
    <w:rsid w:val="00924ACA"/>
    <w:rsid w:val="00925013"/>
    <w:rsid w:val="00925024"/>
    <w:rsid w:val="00925655"/>
    <w:rsid w:val="00925733"/>
    <w:rsid w:val="009257A8"/>
    <w:rsid w:val="00925C3A"/>
    <w:rsid w:val="00925FDF"/>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325C"/>
    <w:rsid w:val="00933670"/>
    <w:rsid w:val="00934012"/>
    <w:rsid w:val="009344A0"/>
    <w:rsid w:val="0093530F"/>
    <w:rsid w:val="0093592F"/>
    <w:rsid w:val="00935AE5"/>
    <w:rsid w:val="00935E65"/>
    <w:rsid w:val="009363F0"/>
    <w:rsid w:val="0093688D"/>
    <w:rsid w:val="0094165A"/>
    <w:rsid w:val="00941D23"/>
    <w:rsid w:val="00942056"/>
    <w:rsid w:val="009429D1"/>
    <w:rsid w:val="00942E67"/>
    <w:rsid w:val="00943299"/>
    <w:rsid w:val="009438A7"/>
    <w:rsid w:val="009458AF"/>
    <w:rsid w:val="00946555"/>
    <w:rsid w:val="00947A60"/>
    <w:rsid w:val="009515B6"/>
    <w:rsid w:val="0095201F"/>
    <w:rsid w:val="009520A1"/>
    <w:rsid w:val="009522E2"/>
    <w:rsid w:val="0095259D"/>
    <w:rsid w:val="009528C1"/>
    <w:rsid w:val="009532C7"/>
    <w:rsid w:val="00953891"/>
    <w:rsid w:val="00953E82"/>
    <w:rsid w:val="00955D6C"/>
    <w:rsid w:val="00957107"/>
    <w:rsid w:val="00960339"/>
    <w:rsid w:val="00960547"/>
    <w:rsid w:val="00960BD1"/>
    <w:rsid w:val="00960CCA"/>
    <w:rsid w:val="00960E03"/>
    <w:rsid w:val="009624AB"/>
    <w:rsid w:val="009634F6"/>
    <w:rsid w:val="00963579"/>
    <w:rsid w:val="00963824"/>
    <w:rsid w:val="00963FEC"/>
    <w:rsid w:val="0096422F"/>
    <w:rsid w:val="00964AE3"/>
    <w:rsid w:val="00965F05"/>
    <w:rsid w:val="0096720F"/>
    <w:rsid w:val="00967C41"/>
    <w:rsid w:val="0097036E"/>
    <w:rsid w:val="00970968"/>
    <w:rsid w:val="009718BF"/>
    <w:rsid w:val="00972DE2"/>
    <w:rsid w:val="00973DB2"/>
    <w:rsid w:val="00973EF2"/>
    <w:rsid w:val="0097576F"/>
    <w:rsid w:val="009771A9"/>
    <w:rsid w:val="00977DCE"/>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2DE"/>
    <w:rsid w:val="009A1BBC"/>
    <w:rsid w:val="009A2864"/>
    <w:rsid w:val="009A2BDF"/>
    <w:rsid w:val="009A313E"/>
    <w:rsid w:val="009A3EAC"/>
    <w:rsid w:val="009A40D9"/>
    <w:rsid w:val="009A77B5"/>
    <w:rsid w:val="009B08F7"/>
    <w:rsid w:val="009B0C53"/>
    <w:rsid w:val="009B165F"/>
    <w:rsid w:val="009B2E67"/>
    <w:rsid w:val="009B417F"/>
    <w:rsid w:val="009B4483"/>
    <w:rsid w:val="009B5879"/>
    <w:rsid w:val="009B5A96"/>
    <w:rsid w:val="009B6030"/>
    <w:rsid w:val="009B7D01"/>
    <w:rsid w:val="009C0698"/>
    <w:rsid w:val="009C098A"/>
    <w:rsid w:val="009C0DA0"/>
    <w:rsid w:val="009C1693"/>
    <w:rsid w:val="009C1AD9"/>
    <w:rsid w:val="009C1FCA"/>
    <w:rsid w:val="009C3001"/>
    <w:rsid w:val="009C3C61"/>
    <w:rsid w:val="009C44C9"/>
    <w:rsid w:val="009C492A"/>
    <w:rsid w:val="009C575A"/>
    <w:rsid w:val="009C5DD5"/>
    <w:rsid w:val="009C65D7"/>
    <w:rsid w:val="009C6822"/>
    <w:rsid w:val="009C69B7"/>
    <w:rsid w:val="009C72FE"/>
    <w:rsid w:val="009C7379"/>
    <w:rsid w:val="009C7DBA"/>
    <w:rsid w:val="009D081A"/>
    <w:rsid w:val="009D0B57"/>
    <w:rsid w:val="009D0C17"/>
    <w:rsid w:val="009D1EBE"/>
    <w:rsid w:val="009D2409"/>
    <w:rsid w:val="009D2983"/>
    <w:rsid w:val="009D2C2D"/>
    <w:rsid w:val="009D36ED"/>
    <w:rsid w:val="009D4F4A"/>
    <w:rsid w:val="009D572A"/>
    <w:rsid w:val="009D67D9"/>
    <w:rsid w:val="009D6E4D"/>
    <w:rsid w:val="009D7742"/>
    <w:rsid w:val="009D7BAE"/>
    <w:rsid w:val="009D7D50"/>
    <w:rsid w:val="009E037B"/>
    <w:rsid w:val="009E05EC"/>
    <w:rsid w:val="009E0CF8"/>
    <w:rsid w:val="009E16BB"/>
    <w:rsid w:val="009E3679"/>
    <w:rsid w:val="009E3715"/>
    <w:rsid w:val="009E4D22"/>
    <w:rsid w:val="009E4D6C"/>
    <w:rsid w:val="009E53B9"/>
    <w:rsid w:val="009E56EB"/>
    <w:rsid w:val="009E6AB6"/>
    <w:rsid w:val="009E6B21"/>
    <w:rsid w:val="009E7F27"/>
    <w:rsid w:val="009F1189"/>
    <w:rsid w:val="009F1A7D"/>
    <w:rsid w:val="009F25A7"/>
    <w:rsid w:val="009F26D6"/>
    <w:rsid w:val="009F307B"/>
    <w:rsid w:val="009F3431"/>
    <w:rsid w:val="009F3838"/>
    <w:rsid w:val="009F3ECD"/>
    <w:rsid w:val="009F4B19"/>
    <w:rsid w:val="009F5F05"/>
    <w:rsid w:val="009F6733"/>
    <w:rsid w:val="009F7315"/>
    <w:rsid w:val="009F73D1"/>
    <w:rsid w:val="00A00D40"/>
    <w:rsid w:val="00A01215"/>
    <w:rsid w:val="00A01E46"/>
    <w:rsid w:val="00A01FE7"/>
    <w:rsid w:val="00A04A93"/>
    <w:rsid w:val="00A05625"/>
    <w:rsid w:val="00A06CE1"/>
    <w:rsid w:val="00A070D4"/>
    <w:rsid w:val="00A07569"/>
    <w:rsid w:val="00A07749"/>
    <w:rsid w:val="00A078FB"/>
    <w:rsid w:val="00A102A7"/>
    <w:rsid w:val="00A10CE1"/>
    <w:rsid w:val="00A10CED"/>
    <w:rsid w:val="00A11A30"/>
    <w:rsid w:val="00A11D75"/>
    <w:rsid w:val="00A128C6"/>
    <w:rsid w:val="00A143CE"/>
    <w:rsid w:val="00A16D9B"/>
    <w:rsid w:val="00A21A49"/>
    <w:rsid w:val="00A2225B"/>
    <w:rsid w:val="00A231E9"/>
    <w:rsid w:val="00A23647"/>
    <w:rsid w:val="00A245FE"/>
    <w:rsid w:val="00A30056"/>
    <w:rsid w:val="00A307AE"/>
    <w:rsid w:val="00A31018"/>
    <w:rsid w:val="00A32082"/>
    <w:rsid w:val="00A32BFA"/>
    <w:rsid w:val="00A350CB"/>
    <w:rsid w:val="00A3511D"/>
    <w:rsid w:val="00A35E8B"/>
    <w:rsid w:val="00A361C6"/>
    <w:rsid w:val="00A3669F"/>
    <w:rsid w:val="00A36B45"/>
    <w:rsid w:val="00A37756"/>
    <w:rsid w:val="00A378B6"/>
    <w:rsid w:val="00A37D04"/>
    <w:rsid w:val="00A4129F"/>
    <w:rsid w:val="00A41A01"/>
    <w:rsid w:val="00A41D7C"/>
    <w:rsid w:val="00A429A9"/>
    <w:rsid w:val="00A42AA0"/>
    <w:rsid w:val="00A42F4E"/>
    <w:rsid w:val="00A43559"/>
    <w:rsid w:val="00A43CFF"/>
    <w:rsid w:val="00A47719"/>
    <w:rsid w:val="00A47EAB"/>
    <w:rsid w:val="00A50510"/>
    <w:rsid w:val="00A5068D"/>
    <w:rsid w:val="00A509B4"/>
    <w:rsid w:val="00A50B79"/>
    <w:rsid w:val="00A51D10"/>
    <w:rsid w:val="00A5234C"/>
    <w:rsid w:val="00A5427A"/>
    <w:rsid w:val="00A54C7B"/>
    <w:rsid w:val="00A54CFD"/>
    <w:rsid w:val="00A5639F"/>
    <w:rsid w:val="00A5675E"/>
    <w:rsid w:val="00A57040"/>
    <w:rsid w:val="00A60064"/>
    <w:rsid w:val="00A6044F"/>
    <w:rsid w:val="00A60D26"/>
    <w:rsid w:val="00A62005"/>
    <w:rsid w:val="00A63821"/>
    <w:rsid w:val="00A638A1"/>
    <w:rsid w:val="00A63F36"/>
    <w:rsid w:val="00A64F90"/>
    <w:rsid w:val="00A65A2B"/>
    <w:rsid w:val="00A67225"/>
    <w:rsid w:val="00A67E86"/>
    <w:rsid w:val="00A70170"/>
    <w:rsid w:val="00A725C2"/>
    <w:rsid w:val="00A72659"/>
    <w:rsid w:val="00A726C7"/>
    <w:rsid w:val="00A7409C"/>
    <w:rsid w:val="00A752B5"/>
    <w:rsid w:val="00A7713C"/>
    <w:rsid w:val="00A774B4"/>
    <w:rsid w:val="00A77927"/>
    <w:rsid w:val="00A81734"/>
    <w:rsid w:val="00A81791"/>
    <w:rsid w:val="00A8195D"/>
    <w:rsid w:val="00A81B75"/>
    <w:rsid w:val="00A81DC9"/>
    <w:rsid w:val="00A82923"/>
    <w:rsid w:val="00A83203"/>
    <w:rsid w:val="00A8356E"/>
    <w:rsid w:val="00A8372C"/>
    <w:rsid w:val="00A83C64"/>
    <w:rsid w:val="00A8422C"/>
    <w:rsid w:val="00A855FA"/>
    <w:rsid w:val="00A872F9"/>
    <w:rsid w:val="00A905C6"/>
    <w:rsid w:val="00A90A0B"/>
    <w:rsid w:val="00A912FE"/>
    <w:rsid w:val="00A91418"/>
    <w:rsid w:val="00A91A18"/>
    <w:rsid w:val="00A91B40"/>
    <w:rsid w:val="00A9244B"/>
    <w:rsid w:val="00A932DF"/>
    <w:rsid w:val="00A947CF"/>
    <w:rsid w:val="00A9596F"/>
    <w:rsid w:val="00A95F5B"/>
    <w:rsid w:val="00A96D9C"/>
    <w:rsid w:val="00A97222"/>
    <w:rsid w:val="00A9772A"/>
    <w:rsid w:val="00AA18E2"/>
    <w:rsid w:val="00AA22B0"/>
    <w:rsid w:val="00AA2B19"/>
    <w:rsid w:val="00AA3B89"/>
    <w:rsid w:val="00AA59C4"/>
    <w:rsid w:val="00AA5AE4"/>
    <w:rsid w:val="00AA5E50"/>
    <w:rsid w:val="00AA642B"/>
    <w:rsid w:val="00AA6693"/>
    <w:rsid w:val="00AB0176"/>
    <w:rsid w:val="00AB0677"/>
    <w:rsid w:val="00AB0B02"/>
    <w:rsid w:val="00AB1983"/>
    <w:rsid w:val="00AB23C3"/>
    <w:rsid w:val="00AB24DB"/>
    <w:rsid w:val="00AB27AB"/>
    <w:rsid w:val="00AB35D0"/>
    <w:rsid w:val="00AB52D9"/>
    <w:rsid w:val="00AB6816"/>
    <w:rsid w:val="00AB6B59"/>
    <w:rsid w:val="00AB77E7"/>
    <w:rsid w:val="00AC0395"/>
    <w:rsid w:val="00AC0B41"/>
    <w:rsid w:val="00AC1DCF"/>
    <w:rsid w:val="00AC23B1"/>
    <w:rsid w:val="00AC260E"/>
    <w:rsid w:val="00AC2AF9"/>
    <w:rsid w:val="00AC2F71"/>
    <w:rsid w:val="00AC44CC"/>
    <w:rsid w:val="00AC47A6"/>
    <w:rsid w:val="00AC60C5"/>
    <w:rsid w:val="00AC67E9"/>
    <w:rsid w:val="00AC6AC0"/>
    <w:rsid w:val="00AC7683"/>
    <w:rsid w:val="00AC78ED"/>
    <w:rsid w:val="00AD02D3"/>
    <w:rsid w:val="00AD2659"/>
    <w:rsid w:val="00AD3675"/>
    <w:rsid w:val="00AD523F"/>
    <w:rsid w:val="00AD56A9"/>
    <w:rsid w:val="00AD6286"/>
    <w:rsid w:val="00AD69C4"/>
    <w:rsid w:val="00AD6F0C"/>
    <w:rsid w:val="00AE1C5F"/>
    <w:rsid w:val="00AE23DD"/>
    <w:rsid w:val="00AE3899"/>
    <w:rsid w:val="00AE59FA"/>
    <w:rsid w:val="00AE6CD2"/>
    <w:rsid w:val="00AE776A"/>
    <w:rsid w:val="00AF1F68"/>
    <w:rsid w:val="00AF2546"/>
    <w:rsid w:val="00AF27B7"/>
    <w:rsid w:val="00AF2BB2"/>
    <w:rsid w:val="00AF38D4"/>
    <w:rsid w:val="00AF3C5D"/>
    <w:rsid w:val="00AF40A7"/>
    <w:rsid w:val="00AF4817"/>
    <w:rsid w:val="00AF48BD"/>
    <w:rsid w:val="00AF5A6A"/>
    <w:rsid w:val="00AF726A"/>
    <w:rsid w:val="00AF7AB4"/>
    <w:rsid w:val="00AF7B91"/>
    <w:rsid w:val="00B00015"/>
    <w:rsid w:val="00B0033A"/>
    <w:rsid w:val="00B01B47"/>
    <w:rsid w:val="00B031F6"/>
    <w:rsid w:val="00B0378E"/>
    <w:rsid w:val="00B043A6"/>
    <w:rsid w:val="00B04A21"/>
    <w:rsid w:val="00B06DE8"/>
    <w:rsid w:val="00B077AD"/>
    <w:rsid w:val="00B07AE1"/>
    <w:rsid w:val="00B07D23"/>
    <w:rsid w:val="00B1218A"/>
    <w:rsid w:val="00B12968"/>
    <w:rsid w:val="00B131FF"/>
    <w:rsid w:val="00B13498"/>
    <w:rsid w:val="00B13DA2"/>
    <w:rsid w:val="00B14BD8"/>
    <w:rsid w:val="00B1672A"/>
    <w:rsid w:val="00B16E71"/>
    <w:rsid w:val="00B174BD"/>
    <w:rsid w:val="00B176DD"/>
    <w:rsid w:val="00B20690"/>
    <w:rsid w:val="00B20B2A"/>
    <w:rsid w:val="00B21179"/>
    <w:rsid w:val="00B2129B"/>
    <w:rsid w:val="00B215A8"/>
    <w:rsid w:val="00B222DE"/>
    <w:rsid w:val="00B22FA7"/>
    <w:rsid w:val="00B239C4"/>
    <w:rsid w:val="00B23D86"/>
    <w:rsid w:val="00B24845"/>
    <w:rsid w:val="00B25ECC"/>
    <w:rsid w:val="00B26370"/>
    <w:rsid w:val="00B27039"/>
    <w:rsid w:val="00B27C56"/>
    <w:rsid w:val="00B27D18"/>
    <w:rsid w:val="00B300DB"/>
    <w:rsid w:val="00B32BEC"/>
    <w:rsid w:val="00B33B55"/>
    <w:rsid w:val="00B35B87"/>
    <w:rsid w:val="00B4034C"/>
    <w:rsid w:val="00B40556"/>
    <w:rsid w:val="00B40759"/>
    <w:rsid w:val="00B408E1"/>
    <w:rsid w:val="00B41D0C"/>
    <w:rsid w:val="00B43107"/>
    <w:rsid w:val="00B45AC4"/>
    <w:rsid w:val="00B45E0A"/>
    <w:rsid w:val="00B46866"/>
    <w:rsid w:val="00B47373"/>
    <w:rsid w:val="00B4768B"/>
    <w:rsid w:val="00B47A18"/>
    <w:rsid w:val="00B51CD5"/>
    <w:rsid w:val="00B52C03"/>
    <w:rsid w:val="00B53824"/>
    <w:rsid w:val="00B53857"/>
    <w:rsid w:val="00B54009"/>
    <w:rsid w:val="00B54B6C"/>
    <w:rsid w:val="00B55A04"/>
    <w:rsid w:val="00B55CEE"/>
    <w:rsid w:val="00B56FB1"/>
    <w:rsid w:val="00B576E3"/>
    <w:rsid w:val="00B6083F"/>
    <w:rsid w:val="00B61504"/>
    <w:rsid w:val="00B61E95"/>
    <w:rsid w:val="00B620AE"/>
    <w:rsid w:val="00B62B79"/>
    <w:rsid w:val="00B62E95"/>
    <w:rsid w:val="00B63ABC"/>
    <w:rsid w:val="00B63AF1"/>
    <w:rsid w:val="00B64D3D"/>
    <w:rsid w:val="00B64F0A"/>
    <w:rsid w:val="00B6562C"/>
    <w:rsid w:val="00B6623F"/>
    <w:rsid w:val="00B667C6"/>
    <w:rsid w:val="00B6729E"/>
    <w:rsid w:val="00B70EF1"/>
    <w:rsid w:val="00B720C9"/>
    <w:rsid w:val="00B7391B"/>
    <w:rsid w:val="00B73ACC"/>
    <w:rsid w:val="00B743E7"/>
    <w:rsid w:val="00B74A65"/>
    <w:rsid w:val="00B74B80"/>
    <w:rsid w:val="00B7567D"/>
    <w:rsid w:val="00B764CC"/>
    <w:rsid w:val="00B768A9"/>
    <w:rsid w:val="00B76E90"/>
    <w:rsid w:val="00B76EBC"/>
    <w:rsid w:val="00B8005C"/>
    <w:rsid w:val="00B82A41"/>
    <w:rsid w:val="00B82E5F"/>
    <w:rsid w:val="00B85AB1"/>
    <w:rsid w:val="00B8666B"/>
    <w:rsid w:val="00B86C64"/>
    <w:rsid w:val="00B904F4"/>
    <w:rsid w:val="00B90A89"/>
    <w:rsid w:val="00B90BD1"/>
    <w:rsid w:val="00B92536"/>
    <w:rsid w:val="00B9274D"/>
    <w:rsid w:val="00B935B1"/>
    <w:rsid w:val="00B93706"/>
    <w:rsid w:val="00B93D1E"/>
    <w:rsid w:val="00B94207"/>
    <w:rsid w:val="00B945D4"/>
    <w:rsid w:val="00B9506C"/>
    <w:rsid w:val="00B95423"/>
    <w:rsid w:val="00B955F4"/>
    <w:rsid w:val="00B962B4"/>
    <w:rsid w:val="00B9685B"/>
    <w:rsid w:val="00B96C53"/>
    <w:rsid w:val="00B97B50"/>
    <w:rsid w:val="00BA3959"/>
    <w:rsid w:val="00BA563D"/>
    <w:rsid w:val="00BA5BCC"/>
    <w:rsid w:val="00BA6090"/>
    <w:rsid w:val="00BA794F"/>
    <w:rsid w:val="00BB1855"/>
    <w:rsid w:val="00BB2332"/>
    <w:rsid w:val="00BB239F"/>
    <w:rsid w:val="00BB2494"/>
    <w:rsid w:val="00BB2522"/>
    <w:rsid w:val="00BB28A3"/>
    <w:rsid w:val="00BB5218"/>
    <w:rsid w:val="00BB72C0"/>
    <w:rsid w:val="00BB7FF3"/>
    <w:rsid w:val="00BC0AF1"/>
    <w:rsid w:val="00BC24A1"/>
    <w:rsid w:val="00BC27BE"/>
    <w:rsid w:val="00BC3779"/>
    <w:rsid w:val="00BC41A0"/>
    <w:rsid w:val="00BC43D8"/>
    <w:rsid w:val="00BC54D1"/>
    <w:rsid w:val="00BC5A86"/>
    <w:rsid w:val="00BC67F9"/>
    <w:rsid w:val="00BC7AB9"/>
    <w:rsid w:val="00BD0186"/>
    <w:rsid w:val="00BD059C"/>
    <w:rsid w:val="00BD07DC"/>
    <w:rsid w:val="00BD0D32"/>
    <w:rsid w:val="00BD1661"/>
    <w:rsid w:val="00BD4F16"/>
    <w:rsid w:val="00BD6178"/>
    <w:rsid w:val="00BD6348"/>
    <w:rsid w:val="00BD6475"/>
    <w:rsid w:val="00BD66DE"/>
    <w:rsid w:val="00BD678E"/>
    <w:rsid w:val="00BD7990"/>
    <w:rsid w:val="00BE147F"/>
    <w:rsid w:val="00BE1655"/>
    <w:rsid w:val="00BE1BBC"/>
    <w:rsid w:val="00BE2CC6"/>
    <w:rsid w:val="00BE46B5"/>
    <w:rsid w:val="00BE6663"/>
    <w:rsid w:val="00BE69B7"/>
    <w:rsid w:val="00BE69E9"/>
    <w:rsid w:val="00BE6E4A"/>
    <w:rsid w:val="00BF0917"/>
    <w:rsid w:val="00BF09E5"/>
    <w:rsid w:val="00BF0CD7"/>
    <w:rsid w:val="00BF0F60"/>
    <w:rsid w:val="00BF143E"/>
    <w:rsid w:val="00BF15CE"/>
    <w:rsid w:val="00BF2157"/>
    <w:rsid w:val="00BF2BEE"/>
    <w:rsid w:val="00BF2FC3"/>
    <w:rsid w:val="00BF3551"/>
    <w:rsid w:val="00BF37C3"/>
    <w:rsid w:val="00BF4F07"/>
    <w:rsid w:val="00BF66E4"/>
    <w:rsid w:val="00BF695B"/>
    <w:rsid w:val="00BF6A14"/>
    <w:rsid w:val="00BF71B0"/>
    <w:rsid w:val="00C00B7C"/>
    <w:rsid w:val="00C0161F"/>
    <w:rsid w:val="00C01A52"/>
    <w:rsid w:val="00C02380"/>
    <w:rsid w:val="00C026FB"/>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28C4"/>
    <w:rsid w:val="00C1358F"/>
    <w:rsid w:val="00C13C2A"/>
    <w:rsid w:val="00C13CE8"/>
    <w:rsid w:val="00C14187"/>
    <w:rsid w:val="00C15151"/>
    <w:rsid w:val="00C16392"/>
    <w:rsid w:val="00C1663D"/>
    <w:rsid w:val="00C16B6B"/>
    <w:rsid w:val="00C179BC"/>
    <w:rsid w:val="00C17F8C"/>
    <w:rsid w:val="00C20BE3"/>
    <w:rsid w:val="00C211E6"/>
    <w:rsid w:val="00C21C74"/>
    <w:rsid w:val="00C22446"/>
    <w:rsid w:val="00C22681"/>
    <w:rsid w:val="00C22FB5"/>
    <w:rsid w:val="00C24236"/>
    <w:rsid w:val="00C24CBF"/>
    <w:rsid w:val="00C25C66"/>
    <w:rsid w:val="00C26B02"/>
    <w:rsid w:val="00C2710B"/>
    <w:rsid w:val="00C279C2"/>
    <w:rsid w:val="00C306E2"/>
    <w:rsid w:val="00C308D8"/>
    <w:rsid w:val="00C3183E"/>
    <w:rsid w:val="00C31FCF"/>
    <w:rsid w:val="00C3286A"/>
    <w:rsid w:val="00C33531"/>
    <w:rsid w:val="00C33B9E"/>
    <w:rsid w:val="00C34194"/>
    <w:rsid w:val="00C35EF7"/>
    <w:rsid w:val="00C35FFE"/>
    <w:rsid w:val="00C37BAE"/>
    <w:rsid w:val="00C4043D"/>
    <w:rsid w:val="00C40DAA"/>
    <w:rsid w:val="00C41110"/>
    <w:rsid w:val="00C41F7E"/>
    <w:rsid w:val="00C42A1B"/>
    <w:rsid w:val="00C42B41"/>
    <w:rsid w:val="00C42C1F"/>
    <w:rsid w:val="00C42D85"/>
    <w:rsid w:val="00C44A8D"/>
    <w:rsid w:val="00C44CF8"/>
    <w:rsid w:val="00C453FC"/>
    <w:rsid w:val="00C45B91"/>
    <w:rsid w:val="00C460A1"/>
    <w:rsid w:val="00C46565"/>
    <w:rsid w:val="00C467BC"/>
    <w:rsid w:val="00C4789C"/>
    <w:rsid w:val="00C523C4"/>
    <w:rsid w:val="00C52C02"/>
    <w:rsid w:val="00C52DCB"/>
    <w:rsid w:val="00C54769"/>
    <w:rsid w:val="00C5799A"/>
    <w:rsid w:val="00C57EE8"/>
    <w:rsid w:val="00C61072"/>
    <w:rsid w:val="00C61CFF"/>
    <w:rsid w:val="00C6243C"/>
    <w:rsid w:val="00C62F54"/>
    <w:rsid w:val="00C63118"/>
    <w:rsid w:val="00C63AEA"/>
    <w:rsid w:val="00C6520A"/>
    <w:rsid w:val="00C67BBF"/>
    <w:rsid w:val="00C70168"/>
    <w:rsid w:val="00C71155"/>
    <w:rsid w:val="00C718DD"/>
    <w:rsid w:val="00C71AFB"/>
    <w:rsid w:val="00C74707"/>
    <w:rsid w:val="00C75930"/>
    <w:rsid w:val="00C7654A"/>
    <w:rsid w:val="00C767C7"/>
    <w:rsid w:val="00C779FD"/>
    <w:rsid w:val="00C77D84"/>
    <w:rsid w:val="00C80B9E"/>
    <w:rsid w:val="00C8168E"/>
    <w:rsid w:val="00C82C13"/>
    <w:rsid w:val="00C841B7"/>
    <w:rsid w:val="00C84A6C"/>
    <w:rsid w:val="00C8667D"/>
    <w:rsid w:val="00C86967"/>
    <w:rsid w:val="00C91281"/>
    <w:rsid w:val="00C928A8"/>
    <w:rsid w:val="00C93044"/>
    <w:rsid w:val="00C93525"/>
    <w:rsid w:val="00C95246"/>
    <w:rsid w:val="00C97351"/>
    <w:rsid w:val="00C97BE0"/>
    <w:rsid w:val="00CA103E"/>
    <w:rsid w:val="00CA2069"/>
    <w:rsid w:val="00CA450C"/>
    <w:rsid w:val="00CA48C5"/>
    <w:rsid w:val="00CA62A1"/>
    <w:rsid w:val="00CA6C45"/>
    <w:rsid w:val="00CA74F6"/>
    <w:rsid w:val="00CA7603"/>
    <w:rsid w:val="00CB364E"/>
    <w:rsid w:val="00CB37B8"/>
    <w:rsid w:val="00CB4F1A"/>
    <w:rsid w:val="00CB58B4"/>
    <w:rsid w:val="00CB6577"/>
    <w:rsid w:val="00CB6768"/>
    <w:rsid w:val="00CB6C73"/>
    <w:rsid w:val="00CB7433"/>
    <w:rsid w:val="00CB74C7"/>
    <w:rsid w:val="00CC1FE9"/>
    <w:rsid w:val="00CC2BBF"/>
    <w:rsid w:val="00CC3B49"/>
    <w:rsid w:val="00CC3D04"/>
    <w:rsid w:val="00CC4AF7"/>
    <w:rsid w:val="00CC54E5"/>
    <w:rsid w:val="00CC6B96"/>
    <w:rsid w:val="00CC6F04"/>
    <w:rsid w:val="00CC6FB7"/>
    <w:rsid w:val="00CC7B94"/>
    <w:rsid w:val="00CD39BC"/>
    <w:rsid w:val="00CD5A94"/>
    <w:rsid w:val="00CD6BC4"/>
    <w:rsid w:val="00CD6E8E"/>
    <w:rsid w:val="00CD7551"/>
    <w:rsid w:val="00CE12A5"/>
    <w:rsid w:val="00CE161F"/>
    <w:rsid w:val="00CE2975"/>
    <w:rsid w:val="00CE2A1B"/>
    <w:rsid w:val="00CE2B7B"/>
    <w:rsid w:val="00CE2CC6"/>
    <w:rsid w:val="00CE342B"/>
    <w:rsid w:val="00CE3529"/>
    <w:rsid w:val="00CE4320"/>
    <w:rsid w:val="00CE5D9A"/>
    <w:rsid w:val="00CE76CD"/>
    <w:rsid w:val="00CF0B65"/>
    <w:rsid w:val="00CF1C1F"/>
    <w:rsid w:val="00CF3B5E"/>
    <w:rsid w:val="00CF3BA6"/>
    <w:rsid w:val="00CF4E8C"/>
    <w:rsid w:val="00CF51E4"/>
    <w:rsid w:val="00CF5BA0"/>
    <w:rsid w:val="00CF6913"/>
    <w:rsid w:val="00CF78BF"/>
    <w:rsid w:val="00CF7AA7"/>
    <w:rsid w:val="00CF7E63"/>
    <w:rsid w:val="00D006CF"/>
    <w:rsid w:val="00D007DF"/>
    <w:rsid w:val="00D008A6"/>
    <w:rsid w:val="00D00960"/>
    <w:rsid w:val="00D00B74"/>
    <w:rsid w:val="00D015F0"/>
    <w:rsid w:val="00D01CAE"/>
    <w:rsid w:val="00D042D0"/>
    <w:rsid w:val="00D0447B"/>
    <w:rsid w:val="00D04894"/>
    <w:rsid w:val="00D048A2"/>
    <w:rsid w:val="00D04E86"/>
    <w:rsid w:val="00D053CE"/>
    <w:rsid w:val="00D05448"/>
    <w:rsid w:val="00D055EB"/>
    <w:rsid w:val="00D056FE"/>
    <w:rsid w:val="00D05B56"/>
    <w:rsid w:val="00D05D60"/>
    <w:rsid w:val="00D10F90"/>
    <w:rsid w:val="00D11249"/>
    <w:rsid w:val="00D114B2"/>
    <w:rsid w:val="00D114B9"/>
    <w:rsid w:val="00D11E3F"/>
    <w:rsid w:val="00D121C4"/>
    <w:rsid w:val="00D13195"/>
    <w:rsid w:val="00D14274"/>
    <w:rsid w:val="00D15E5B"/>
    <w:rsid w:val="00D16E2C"/>
    <w:rsid w:val="00D17C62"/>
    <w:rsid w:val="00D202C4"/>
    <w:rsid w:val="00D21586"/>
    <w:rsid w:val="00D21EA5"/>
    <w:rsid w:val="00D22E29"/>
    <w:rsid w:val="00D23A38"/>
    <w:rsid w:val="00D245C8"/>
    <w:rsid w:val="00D2574C"/>
    <w:rsid w:val="00D26A9E"/>
    <w:rsid w:val="00D26D79"/>
    <w:rsid w:val="00D27C2B"/>
    <w:rsid w:val="00D3009A"/>
    <w:rsid w:val="00D33363"/>
    <w:rsid w:val="00D34529"/>
    <w:rsid w:val="00D34943"/>
    <w:rsid w:val="00D34A2B"/>
    <w:rsid w:val="00D35409"/>
    <w:rsid w:val="00D359D4"/>
    <w:rsid w:val="00D35CF0"/>
    <w:rsid w:val="00D378CD"/>
    <w:rsid w:val="00D40A7E"/>
    <w:rsid w:val="00D41B88"/>
    <w:rsid w:val="00D41E23"/>
    <w:rsid w:val="00D429EC"/>
    <w:rsid w:val="00D42DD9"/>
    <w:rsid w:val="00D43D44"/>
    <w:rsid w:val="00D43EBB"/>
    <w:rsid w:val="00D44E4E"/>
    <w:rsid w:val="00D44FF8"/>
    <w:rsid w:val="00D45A46"/>
    <w:rsid w:val="00D46D26"/>
    <w:rsid w:val="00D5057F"/>
    <w:rsid w:val="00D51254"/>
    <w:rsid w:val="00D51627"/>
    <w:rsid w:val="00D51780"/>
    <w:rsid w:val="00D5197B"/>
    <w:rsid w:val="00D51E1A"/>
    <w:rsid w:val="00D52344"/>
    <w:rsid w:val="00D5267F"/>
    <w:rsid w:val="00D532A9"/>
    <w:rsid w:val="00D532DA"/>
    <w:rsid w:val="00D547CB"/>
    <w:rsid w:val="00D54AAC"/>
    <w:rsid w:val="00D54B32"/>
    <w:rsid w:val="00D551F6"/>
    <w:rsid w:val="00D552E3"/>
    <w:rsid w:val="00D55423"/>
    <w:rsid w:val="00D55DF0"/>
    <w:rsid w:val="00D563E1"/>
    <w:rsid w:val="00D56BB6"/>
    <w:rsid w:val="00D6022B"/>
    <w:rsid w:val="00D60C40"/>
    <w:rsid w:val="00D60C4E"/>
    <w:rsid w:val="00D6138D"/>
    <w:rsid w:val="00D6166E"/>
    <w:rsid w:val="00D61A67"/>
    <w:rsid w:val="00D62741"/>
    <w:rsid w:val="00D63126"/>
    <w:rsid w:val="00D635AF"/>
    <w:rsid w:val="00D63A67"/>
    <w:rsid w:val="00D646C9"/>
    <w:rsid w:val="00D6492E"/>
    <w:rsid w:val="00D65845"/>
    <w:rsid w:val="00D67BA0"/>
    <w:rsid w:val="00D70087"/>
    <w:rsid w:val="00D705D8"/>
    <w:rsid w:val="00D7079E"/>
    <w:rsid w:val="00D70823"/>
    <w:rsid w:val="00D70AB1"/>
    <w:rsid w:val="00D70E57"/>
    <w:rsid w:val="00D70F23"/>
    <w:rsid w:val="00D73793"/>
    <w:rsid w:val="00D73DD6"/>
    <w:rsid w:val="00D745F5"/>
    <w:rsid w:val="00D75392"/>
    <w:rsid w:val="00D7585E"/>
    <w:rsid w:val="00D759A3"/>
    <w:rsid w:val="00D764BD"/>
    <w:rsid w:val="00D76B0E"/>
    <w:rsid w:val="00D80C33"/>
    <w:rsid w:val="00D82E32"/>
    <w:rsid w:val="00D83835"/>
    <w:rsid w:val="00D83974"/>
    <w:rsid w:val="00D84133"/>
    <w:rsid w:val="00D8431C"/>
    <w:rsid w:val="00D847A5"/>
    <w:rsid w:val="00D85133"/>
    <w:rsid w:val="00D86F3A"/>
    <w:rsid w:val="00D8790C"/>
    <w:rsid w:val="00D905F1"/>
    <w:rsid w:val="00D91142"/>
    <w:rsid w:val="00D91607"/>
    <w:rsid w:val="00D92C82"/>
    <w:rsid w:val="00D93336"/>
    <w:rsid w:val="00D93564"/>
    <w:rsid w:val="00D93B01"/>
    <w:rsid w:val="00D94314"/>
    <w:rsid w:val="00D95BC7"/>
    <w:rsid w:val="00D95C17"/>
    <w:rsid w:val="00D96043"/>
    <w:rsid w:val="00D974BF"/>
    <w:rsid w:val="00D97779"/>
    <w:rsid w:val="00D978A3"/>
    <w:rsid w:val="00DA0136"/>
    <w:rsid w:val="00DA14AB"/>
    <w:rsid w:val="00DA237B"/>
    <w:rsid w:val="00DA52F5"/>
    <w:rsid w:val="00DA73A3"/>
    <w:rsid w:val="00DA76DD"/>
    <w:rsid w:val="00DB00A5"/>
    <w:rsid w:val="00DB1424"/>
    <w:rsid w:val="00DB3080"/>
    <w:rsid w:val="00DB469B"/>
    <w:rsid w:val="00DB494A"/>
    <w:rsid w:val="00DB4E12"/>
    <w:rsid w:val="00DB5771"/>
    <w:rsid w:val="00DB586E"/>
    <w:rsid w:val="00DB5FA9"/>
    <w:rsid w:val="00DB6D81"/>
    <w:rsid w:val="00DC091C"/>
    <w:rsid w:val="00DC0AB6"/>
    <w:rsid w:val="00DC21CF"/>
    <w:rsid w:val="00DC2458"/>
    <w:rsid w:val="00DC3395"/>
    <w:rsid w:val="00DC3664"/>
    <w:rsid w:val="00DC4B9B"/>
    <w:rsid w:val="00DC6162"/>
    <w:rsid w:val="00DC6EFC"/>
    <w:rsid w:val="00DC7CDE"/>
    <w:rsid w:val="00DD0E44"/>
    <w:rsid w:val="00DD195B"/>
    <w:rsid w:val="00DD243F"/>
    <w:rsid w:val="00DD46E9"/>
    <w:rsid w:val="00DD4711"/>
    <w:rsid w:val="00DD4812"/>
    <w:rsid w:val="00DD4CA7"/>
    <w:rsid w:val="00DE0097"/>
    <w:rsid w:val="00DE05AE"/>
    <w:rsid w:val="00DE0979"/>
    <w:rsid w:val="00DE12E9"/>
    <w:rsid w:val="00DE26B3"/>
    <w:rsid w:val="00DE301D"/>
    <w:rsid w:val="00DE33EC"/>
    <w:rsid w:val="00DE43F4"/>
    <w:rsid w:val="00DE5391"/>
    <w:rsid w:val="00DE53F8"/>
    <w:rsid w:val="00DE5A51"/>
    <w:rsid w:val="00DE5FE5"/>
    <w:rsid w:val="00DE60E6"/>
    <w:rsid w:val="00DE6C9B"/>
    <w:rsid w:val="00DE74DC"/>
    <w:rsid w:val="00DE75E7"/>
    <w:rsid w:val="00DE7D5A"/>
    <w:rsid w:val="00DF1EC4"/>
    <w:rsid w:val="00DF247C"/>
    <w:rsid w:val="00DF3AC5"/>
    <w:rsid w:val="00DF3F0C"/>
    <w:rsid w:val="00DF3F4F"/>
    <w:rsid w:val="00DF442F"/>
    <w:rsid w:val="00DF5864"/>
    <w:rsid w:val="00DF707E"/>
    <w:rsid w:val="00DF70A1"/>
    <w:rsid w:val="00DF759D"/>
    <w:rsid w:val="00E003AF"/>
    <w:rsid w:val="00E00482"/>
    <w:rsid w:val="00E018C3"/>
    <w:rsid w:val="00E01C15"/>
    <w:rsid w:val="00E052B1"/>
    <w:rsid w:val="00E05886"/>
    <w:rsid w:val="00E104C6"/>
    <w:rsid w:val="00E10C02"/>
    <w:rsid w:val="00E11A3C"/>
    <w:rsid w:val="00E134D8"/>
    <w:rsid w:val="00E137F4"/>
    <w:rsid w:val="00E15143"/>
    <w:rsid w:val="00E16269"/>
    <w:rsid w:val="00E164F2"/>
    <w:rsid w:val="00E16F61"/>
    <w:rsid w:val="00E178A7"/>
    <w:rsid w:val="00E20F6A"/>
    <w:rsid w:val="00E21A25"/>
    <w:rsid w:val="00E23303"/>
    <w:rsid w:val="00E239E0"/>
    <w:rsid w:val="00E23B9F"/>
    <w:rsid w:val="00E24071"/>
    <w:rsid w:val="00E24BCB"/>
    <w:rsid w:val="00E253CA"/>
    <w:rsid w:val="00E2771C"/>
    <w:rsid w:val="00E31D50"/>
    <w:rsid w:val="00E324D9"/>
    <w:rsid w:val="00E32747"/>
    <w:rsid w:val="00E331FB"/>
    <w:rsid w:val="00E33DF4"/>
    <w:rsid w:val="00E34FCF"/>
    <w:rsid w:val="00E35EDE"/>
    <w:rsid w:val="00E364AA"/>
    <w:rsid w:val="00E36528"/>
    <w:rsid w:val="00E37910"/>
    <w:rsid w:val="00E409B4"/>
    <w:rsid w:val="00E40CF7"/>
    <w:rsid w:val="00E40D4C"/>
    <w:rsid w:val="00E413B8"/>
    <w:rsid w:val="00E434EB"/>
    <w:rsid w:val="00E440C0"/>
    <w:rsid w:val="00E44750"/>
    <w:rsid w:val="00E44F56"/>
    <w:rsid w:val="00E4683D"/>
    <w:rsid w:val="00E46CA0"/>
    <w:rsid w:val="00E4765C"/>
    <w:rsid w:val="00E504A1"/>
    <w:rsid w:val="00E51231"/>
    <w:rsid w:val="00E52A67"/>
    <w:rsid w:val="00E602A7"/>
    <w:rsid w:val="00E619E1"/>
    <w:rsid w:val="00E62FBE"/>
    <w:rsid w:val="00E63389"/>
    <w:rsid w:val="00E64597"/>
    <w:rsid w:val="00E65780"/>
    <w:rsid w:val="00E66AA1"/>
    <w:rsid w:val="00E66B6A"/>
    <w:rsid w:val="00E67C6F"/>
    <w:rsid w:val="00E71243"/>
    <w:rsid w:val="00E71362"/>
    <w:rsid w:val="00E714D8"/>
    <w:rsid w:val="00E7168A"/>
    <w:rsid w:val="00E71D25"/>
    <w:rsid w:val="00E7295C"/>
    <w:rsid w:val="00E73306"/>
    <w:rsid w:val="00E74817"/>
    <w:rsid w:val="00E74FE4"/>
    <w:rsid w:val="00E7553D"/>
    <w:rsid w:val="00E7738D"/>
    <w:rsid w:val="00E7751C"/>
    <w:rsid w:val="00E80EF3"/>
    <w:rsid w:val="00E81633"/>
    <w:rsid w:val="00E82AED"/>
    <w:rsid w:val="00E82FCC"/>
    <w:rsid w:val="00E831A3"/>
    <w:rsid w:val="00E85126"/>
    <w:rsid w:val="00E862B5"/>
    <w:rsid w:val="00E863D8"/>
    <w:rsid w:val="00E86733"/>
    <w:rsid w:val="00E86927"/>
    <w:rsid w:val="00E8700D"/>
    <w:rsid w:val="00E87094"/>
    <w:rsid w:val="00E9108A"/>
    <w:rsid w:val="00E93CE6"/>
    <w:rsid w:val="00E94803"/>
    <w:rsid w:val="00E94B69"/>
    <w:rsid w:val="00E9588E"/>
    <w:rsid w:val="00E9599F"/>
    <w:rsid w:val="00E9639F"/>
    <w:rsid w:val="00E964E9"/>
    <w:rsid w:val="00E96813"/>
    <w:rsid w:val="00E97BD1"/>
    <w:rsid w:val="00EA0A79"/>
    <w:rsid w:val="00EA17B9"/>
    <w:rsid w:val="00EA1A65"/>
    <w:rsid w:val="00EA279E"/>
    <w:rsid w:val="00EA2BA6"/>
    <w:rsid w:val="00EA2FD7"/>
    <w:rsid w:val="00EA33B1"/>
    <w:rsid w:val="00EA4085"/>
    <w:rsid w:val="00EA74F2"/>
    <w:rsid w:val="00EA7552"/>
    <w:rsid w:val="00EA7F5C"/>
    <w:rsid w:val="00EB193D"/>
    <w:rsid w:val="00EB2A71"/>
    <w:rsid w:val="00EB2C57"/>
    <w:rsid w:val="00EB32CF"/>
    <w:rsid w:val="00EB3642"/>
    <w:rsid w:val="00EB4DDA"/>
    <w:rsid w:val="00EB5CE7"/>
    <w:rsid w:val="00EB7598"/>
    <w:rsid w:val="00EB7885"/>
    <w:rsid w:val="00EC0998"/>
    <w:rsid w:val="00EC1351"/>
    <w:rsid w:val="00EC1EE4"/>
    <w:rsid w:val="00EC2510"/>
    <w:rsid w:val="00EC2805"/>
    <w:rsid w:val="00EC2E87"/>
    <w:rsid w:val="00EC3100"/>
    <w:rsid w:val="00EC3D02"/>
    <w:rsid w:val="00EC437B"/>
    <w:rsid w:val="00EC4CBD"/>
    <w:rsid w:val="00EC516D"/>
    <w:rsid w:val="00EC6A03"/>
    <w:rsid w:val="00EC703B"/>
    <w:rsid w:val="00EC70D8"/>
    <w:rsid w:val="00EC78F8"/>
    <w:rsid w:val="00ED0532"/>
    <w:rsid w:val="00ED1008"/>
    <w:rsid w:val="00ED1167"/>
    <w:rsid w:val="00ED1338"/>
    <w:rsid w:val="00ED1475"/>
    <w:rsid w:val="00ED16AD"/>
    <w:rsid w:val="00ED1AB4"/>
    <w:rsid w:val="00ED288C"/>
    <w:rsid w:val="00ED2C23"/>
    <w:rsid w:val="00ED2CF0"/>
    <w:rsid w:val="00ED6D87"/>
    <w:rsid w:val="00ED6F9E"/>
    <w:rsid w:val="00ED740D"/>
    <w:rsid w:val="00EE1058"/>
    <w:rsid w:val="00EE1089"/>
    <w:rsid w:val="00EE1614"/>
    <w:rsid w:val="00EE3260"/>
    <w:rsid w:val="00EE3CF3"/>
    <w:rsid w:val="00EE50F0"/>
    <w:rsid w:val="00EE586E"/>
    <w:rsid w:val="00EE5BEB"/>
    <w:rsid w:val="00EE6090"/>
    <w:rsid w:val="00EE6135"/>
    <w:rsid w:val="00EE6524"/>
    <w:rsid w:val="00EE788B"/>
    <w:rsid w:val="00EF00ED"/>
    <w:rsid w:val="00EF0192"/>
    <w:rsid w:val="00EF0196"/>
    <w:rsid w:val="00EF06A8"/>
    <w:rsid w:val="00EF0799"/>
    <w:rsid w:val="00EF0943"/>
    <w:rsid w:val="00EF0EAD"/>
    <w:rsid w:val="00EF4CB1"/>
    <w:rsid w:val="00EF5798"/>
    <w:rsid w:val="00EF60A5"/>
    <w:rsid w:val="00EF60E5"/>
    <w:rsid w:val="00EF6A0C"/>
    <w:rsid w:val="00EF6E7F"/>
    <w:rsid w:val="00EF7ADB"/>
    <w:rsid w:val="00F01CE4"/>
    <w:rsid w:val="00F01D8F"/>
    <w:rsid w:val="00F01D93"/>
    <w:rsid w:val="00F0316E"/>
    <w:rsid w:val="00F03EFD"/>
    <w:rsid w:val="00F05A4D"/>
    <w:rsid w:val="00F06BB9"/>
    <w:rsid w:val="00F10BCF"/>
    <w:rsid w:val="00F121C4"/>
    <w:rsid w:val="00F14976"/>
    <w:rsid w:val="00F15311"/>
    <w:rsid w:val="00F15B78"/>
    <w:rsid w:val="00F16658"/>
    <w:rsid w:val="00F17235"/>
    <w:rsid w:val="00F20B40"/>
    <w:rsid w:val="00F211C4"/>
    <w:rsid w:val="00F2269A"/>
    <w:rsid w:val="00F22775"/>
    <w:rsid w:val="00F228A5"/>
    <w:rsid w:val="00F246D4"/>
    <w:rsid w:val="00F269DC"/>
    <w:rsid w:val="00F305AF"/>
    <w:rsid w:val="00F309E2"/>
    <w:rsid w:val="00F30C2D"/>
    <w:rsid w:val="00F31095"/>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12B0"/>
    <w:rsid w:val="00F412FC"/>
    <w:rsid w:val="00F42101"/>
    <w:rsid w:val="00F42E2A"/>
    <w:rsid w:val="00F42EAA"/>
    <w:rsid w:val="00F42EE0"/>
    <w:rsid w:val="00F434A9"/>
    <w:rsid w:val="00F437C4"/>
    <w:rsid w:val="00F446A0"/>
    <w:rsid w:val="00F44D21"/>
    <w:rsid w:val="00F4739C"/>
    <w:rsid w:val="00F47A0A"/>
    <w:rsid w:val="00F47A79"/>
    <w:rsid w:val="00F47F5C"/>
    <w:rsid w:val="00F51220"/>
    <w:rsid w:val="00F51928"/>
    <w:rsid w:val="00F541C8"/>
    <w:rsid w:val="00F543B3"/>
    <w:rsid w:val="00F5467A"/>
    <w:rsid w:val="00F555A0"/>
    <w:rsid w:val="00F55871"/>
    <w:rsid w:val="00F5643A"/>
    <w:rsid w:val="00F56596"/>
    <w:rsid w:val="00F62236"/>
    <w:rsid w:val="00F63959"/>
    <w:rsid w:val="00F63CDF"/>
    <w:rsid w:val="00F642AF"/>
    <w:rsid w:val="00F650B4"/>
    <w:rsid w:val="00F65192"/>
    <w:rsid w:val="00F65638"/>
    <w:rsid w:val="00F65901"/>
    <w:rsid w:val="00F66782"/>
    <w:rsid w:val="00F66B95"/>
    <w:rsid w:val="00F706AA"/>
    <w:rsid w:val="00F715D0"/>
    <w:rsid w:val="00F717E7"/>
    <w:rsid w:val="00F72046"/>
    <w:rsid w:val="00F724A1"/>
    <w:rsid w:val="00F7288E"/>
    <w:rsid w:val="00F740FA"/>
    <w:rsid w:val="00F74A7A"/>
    <w:rsid w:val="00F7632C"/>
    <w:rsid w:val="00F76FDC"/>
    <w:rsid w:val="00F77159"/>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37F1"/>
    <w:rsid w:val="00F93FDB"/>
    <w:rsid w:val="00F94B27"/>
    <w:rsid w:val="00F9566E"/>
    <w:rsid w:val="00F96626"/>
    <w:rsid w:val="00F96946"/>
    <w:rsid w:val="00F97131"/>
    <w:rsid w:val="00F9720F"/>
    <w:rsid w:val="00F97389"/>
    <w:rsid w:val="00F97B4B"/>
    <w:rsid w:val="00F97C84"/>
    <w:rsid w:val="00FA0156"/>
    <w:rsid w:val="00FA073E"/>
    <w:rsid w:val="00FA0CEB"/>
    <w:rsid w:val="00FA0D81"/>
    <w:rsid w:val="00FA166A"/>
    <w:rsid w:val="00FA2CF6"/>
    <w:rsid w:val="00FA2D55"/>
    <w:rsid w:val="00FA3065"/>
    <w:rsid w:val="00FA3EBB"/>
    <w:rsid w:val="00FA4284"/>
    <w:rsid w:val="00FA52F9"/>
    <w:rsid w:val="00FA54D8"/>
    <w:rsid w:val="00FA7CA0"/>
    <w:rsid w:val="00FB0346"/>
    <w:rsid w:val="00FB0E61"/>
    <w:rsid w:val="00FB10FF"/>
    <w:rsid w:val="00FB1AF9"/>
    <w:rsid w:val="00FB1D69"/>
    <w:rsid w:val="00FB2084"/>
    <w:rsid w:val="00FB2812"/>
    <w:rsid w:val="00FB2F18"/>
    <w:rsid w:val="00FB332B"/>
    <w:rsid w:val="00FB3570"/>
    <w:rsid w:val="00FB67AC"/>
    <w:rsid w:val="00FB7100"/>
    <w:rsid w:val="00FC0636"/>
    <w:rsid w:val="00FC0C12"/>
    <w:rsid w:val="00FC0C6F"/>
    <w:rsid w:val="00FC14C7"/>
    <w:rsid w:val="00FC2758"/>
    <w:rsid w:val="00FC3523"/>
    <w:rsid w:val="00FC3C3B"/>
    <w:rsid w:val="00FC44C4"/>
    <w:rsid w:val="00FC4F7B"/>
    <w:rsid w:val="00FC57FC"/>
    <w:rsid w:val="00FC755A"/>
    <w:rsid w:val="00FD05FD"/>
    <w:rsid w:val="00FD0A86"/>
    <w:rsid w:val="00FD1F94"/>
    <w:rsid w:val="00FD21A7"/>
    <w:rsid w:val="00FD3347"/>
    <w:rsid w:val="00FD40E9"/>
    <w:rsid w:val="00FD495B"/>
    <w:rsid w:val="00FD6F8F"/>
    <w:rsid w:val="00FD7838"/>
    <w:rsid w:val="00FD7EC3"/>
    <w:rsid w:val="00FE0C73"/>
    <w:rsid w:val="00FE0F38"/>
    <w:rsid w:val="00FE108E"/>
    <w:rsid w:val="00FE10F9"/>
    <w:rsid w:val="00FE126B"/>
    <w:rsid w:val="00FE1913"/>
    <w:rsid w:val="00FE2356"/>
    <w:rsid w:val="00FE2629"/>
    <w:rsid w:val="00FE36BF"/>
    <w:rsid w:val="00FE40B5"/>
    <w:rsid w:val="00FE660C"/>
    <w:rsid w:val="00FF0F2A"/>
    <w:rsid w:val="00FF2F18"/>
    <w:rsid w:val="00FF33EA"/>
    <w:rsid w:val="00FF492B"/>
    <w:rsid w:val="00FF5EC7"/>
    <w:rsid w:val="00FF6302"/>
    <w:rsid w:val="00FF7815"/>
    <w:rsid w:val="00FF7892"/>
    <w:rsid w:val="036FF37E"/>
    <w:rsid w:val="041EDD50"/>
    <w:rsid w:val="053C4FF3"/>
    <w:rsid w:val="0687349E"/>
    <w:rsid w:val="08641677"/>
    <w:rsid w:val="168370E5"/>
    <w:rsid w:val="17E1AEF1"/>
    <w:rsid w:val="1BB52D62"/>
    <w:rsid w:val="20FD4810"/>
    <w:rsid w:val="263255FE"/>
    <w:rsid w:val="2695C9F7"/>
    <w:rsid w:val="2A6F9667"/>
    <w:rsid w:val="31B3AC62"/>
    <w:rsid w:val="332DBC99"/>
    <w:rsid w:val="36908A20"/>
    <w:rsid w:val="396E18D2"/>
    <w:rsid w:val="39B9B292"/>
    <w:rsid w:val="3B0E46D6"/>
    <w:rsid w:val="408893A5"/>
    <w:rsid w:val="568B859B"/>
    <w:rsid w:val="5B62FD38"/>
    <w:rsid w:val="5BD34188"/>
    <w:rsid w:val="5E41E4A6"/>
    <w:rsid w:val="6078F535"/>
    <w:rsid w:val="63303680"/>
    <w:rsid w:val="64A4B33C"/>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E16D9FC-90A8-4ABB-8A9C-84C33EC3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ui-provider">
    <w:name w:val="ui-provider"/>
    <w:basedOn w:val="DefaultParagraphFont"/>
    <w:rsid w:val="00BA6090"/>
  </w:style>
  <w:style w:type="character" w:customStyle="1" w:styleId="normaltextrun">
    <w:name w:val="normaltextrun"/>
    <w:basedOn w:val="DefaultParagraphFont"/>
    <w:rsid w:val="00A4129F"/>
  </w:style>
  <w:style w:type="character" w:customStyle="1" w:styleId="eop">
    <w:name w:val="eop"/>
    <w:basedOn w:val="DefaultParagraphFont"/>
    <w:rsid w:val="0089166A"/>
  </w:style>
  <w:style w:type="character" w:styleId="Mention">
    <w:name w:val="Mention"/>
    <w:basedOn w:val="DefaultParagraphFont"/>
    <w:uiPriority w:val="99"/>
    <w:unhideWhenUsed/>
    <w:rsid w:val="00C765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86792">
      <w:bodyDiv w:val="1"/>
      <w:marLeft w:val="0"/>
      <w:marRight w:val="0"/>
      <w:marTop w:val="0"/>
      <w:marBottom w:val="0"/>
      <w:divBdr>
        <w:top w:val="none" w:sz="0" w:space="0" w:color="auto"/>
        <w:left w:val="none" w:sz="0" w:space="0" w:color="auto"/>
        <w:bottom w:val="none" w:sz="0" w:space="0" w:color="auto"/>
        <w:right w:val="none" w:sz="0" w:space="0" w:color="auto"/>
      </w:divBdr>
    </w:div>
    <w:div w:id="524372342">
      <w:bodyDiv w:val="1"/>
      <w:marLeft w:val="0"/>
      <w:marRight w:val="0"/>
      <w:marTop w:val="0"/>
      <w:marBottom w:val="0"/>
      <w:divBdr>
        <w:top w:val="none" w:sz="0" w:space="0" w:color="auto"/>
        <w:left w:val="none" w:sz="0" w:space="0" w:color="auto"/>
        <w:bottom w:val="none" w:sz="0" w:space="0" w:color="auto"/>
        <w:right w:val="none" w:sz="0" w:space="0" w:color="auto"/>
      </w:divBdr>
    </w:div>
    <w:div w:id="569390631">
      <w:bodyDiv w:val="1"/>
      <w:marLeft w:val="0"/>
      <w:marRight w:val="0"/>
      <w:marTop w:val="0"/>
      <w:marBottom w:val="0"/>
      <w:divBdr>
        <w:top w:val="none" w:sz="0" w:space="0" w:color="auto"/>
        <w:left w:val="none" w:sz="0" w:space="0" w:color="auto"/>
        <w:bottom w:val="none" w:sz="0" w:space="0" w:color="auto"/>
        <w:right w:val="none" w:sz="0" w:space="0" w:color="auto"/>
      </w:divBdr>
    </w:div>
    <w:div w:id="621423740">
      <w:bodyDiv w:val="1"/>
      <w:marLeft w:val="0"/>
      <w:marRight w:val="0"/>
      <w:marTop w:val="0"/>
      <w:marBottom w:val="0"/>
      <w:divBdr>
        <w:top w:val="none" w:sz="0" w:space="0" w:color="auto"/>
        <w:left w:val="none" w:sz="0" w:space="0" w:color="auto"/>
        <w:bottom w:val="none" w:sz="0" w:space="0" w:color="auto"/>
        <w:right w:val="none" w:sz="0" w:space="0" w:color="auto"/>
      </w:divBdr>
    </w:div>
    <w:div w:id="1586573942">
      <w:bodyDiv w:val="1"/>
      <w:marLeft w:val="0"/>
      <w:marRight w:val="0"/>
      <w:marTop w:val="0"/>
      <w:marBottom w:val="0"/>
      <w:divBdr>
        <w:top w:val="none" w:sz="0" w:space="0" w:color="auto"/>
        <w:left w:val="none" w:sz="0" w:space="0" w:color="auto"/>
        <w:bottom w:val="none" w:sz="0" w:space="0" w:color="auto"/>
        <w:right w:val="none" w:sz="0" w:space="0" w:color="auto"/>
      </w:divBdr>
    </w:div>
    <w:div w:id="180866989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790840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845708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859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esstrategy"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png"/><Relationship Id="rId34" Type="http://schemas.openxmlformats.org/officeDocument/2006/relationships/hyperlink" Target="https://curriculum.nsw.edu.au/learning-areas/mathematics/mathematics-k-10-2022/overview"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ricket.com.au/matches"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osepausepouncebounce" TargetMode="External"/><Relationship Id="rId24" Type="http://schemas.openxmlformats.org/officeDocument/2006/relationships/image" Target="media/image9.png"/><Relationship Id="rId32" Type="http://schemas.openxmlformats.org/officeDocument/2006/relationships/hyperlink" Target="https://educationstandards.nsw.edu.au/" TargetMode="External"/><Relationship Id="rId37" Type="http://schemas.openxmlformats.org/officeDocument/2006/relationships/footer" Target="footer2.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s://bit.ly/thinkpairsharestrategy" TargetMode="External"/><Relationship Id="rId19" Type="http://schemas.openxmlformats.org/officeDocument/2006/relationships/image" Target="media/image4.png"/><Relationship Id="rId31" Type="http://schemas.openxmlformats.org/officeDocument/2006/relationships/hyperlink" Target="https://educationstandards.nsw.edu.au/wps/portal/nesa/mini-footer/copyrigh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it.ly/visiblegroup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DLSgallerywalk"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curriculum.nsw.edu.au/" TargetMode="External"/><Relationship Id="rId38"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14C99-C37F-4876-95A6-42E8CEB7F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2692</Words>
  <Characters>13034</Characters>
  <Application>Microsoft Office Word</Application>
  <DocSecurity>0</DocSecurity>
  <Lines>310</Lines>
  <Paragraphs>212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15514</CharactersWithSpaces>
  <SharedDoc>false</SharedDoc>
  <HyperlinkBase/>
  <HLinks>
    <vt:vector size="78" baseType="variant">
      <vt:variant>
        <vt:i4>5308424</vt:i4>
      </vt:variant>
      <vt:variant>
        <vt:i4>36</vt:i4>
      </vt:variant>
      <vt:variant>
        <vt:i4>0</vt:i4>
      </vt:variant>
      <vt:variant>
        <vt:i4>5</vt:i4>
      </vt:variant>
      <vt:variant>
        <vt:lpwstr>https://creativecommons.org/licenses/by/4.0/</vt:lpwstr>
      </vt:variant>
      <vt:variant>
        <vt:lpwstr/>
      </vt:variant>
      <vt:variant>
        <vt:i4>3211317</vt:i4>
      </vt:variant>
      <vt:variant>
        <vt:i4>33</vt:i4>
      </vt:variant>
      <vt:variant>
        <vt:i4>0</vt:i4>
      </vt:variant>
      <vt:variant>
        <vt:i4>5</vt:i4>
      </vt:variant>
      <vt:variant>
        <vt:lpwstr>https://curriculum.nsw.edu.au/learning-areas/mathematics/mathematics-k-10-2022/overview</vt:lpwstr>
      </vt:variant>
      <vt:variant>
        <vt:lpwstr/>
      </vt:variant>
      <vt:variant>
        <vt:i4>3342452</vt:i4>
      </vt:variant>
      <vt:variant>
        <vt:i4>30</vt:i4>
      </vt:variant>
      <vt:variant>
        <vt:i4>0</vt:i4>
      </vt:variant>
      <vt:variant>
        <vt:i4>5</vt:i4>
      </vt:variant>
      <vt:variant>
        <vt:lpwstr>https://curriculum.nsw.edu.au/</vt:lpwstr>
      </vt:variant>
      <vt:variant>
        <vt:lpwstr/>
      </vt:variant>
      <vt:variant>
        <vt:i4>3997797</vt:i4>
      </vt:variant>
      <vt:variant>
        <vt:i4>27</vt:i4>
      </vt:variant>
      <vt:variant>
        <vt:i4>0</vt:i4>
      </vt:variant>
      <vt:variant>
        <vt:i4>5</vt:i4>
      </vt:variant>
      <vt:variant>
        <vt:lpwstr>https://educationstandards.nsw.edu.au/</vt:lpwstr>
      </vt:variant>
      <vt:variant>
        <vt:lpwstr/>
      </vt:variant>
      <vt:variant>
        <vt:i4>2162720</vt:i4>
      </vt:variant>
      <vt:variant>
        <vt:i4>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2359410</vt:i4>
      </vt:variant>
      <vt:variant>
        <vt:i4>21</vt:i4>
      </vt:variant>
      <vt:variant>
        <vt:i4>0</vt:i4>
      </vt:variant>
      <vt:variant>
        <vt:i4>5</vt:i4>
      </vt:variant>
      <vt:variant>
        <vt:lpwstr>https://www.cricket.com.au/matches</vt:lpwstr>
      </vt:variant>
      <vt:variant>
        <vt:lpwstr/>
      </vt:variant>
      <vt:variant>
        <vt:i4>3866744</vt:i4>
      </vt:variant>
      <vt:variant>
        <vt:i4>18</vt:i4>
      </vt:variant>
      <vt:variant>
        <vt:i4>0</vt:i4>
      </vt:variant>
      <vt:variant>
        <vt:i4>5</vt:i4>
      </vt:variant>
      <vt:variant>
        <vt:lpwstr>https://bit.ly/VNPSstrategy</vt:lpwstr>
      </vt:variant>
      <vt:variant>
        <vt:lpwstr/>
      </vt:variant>
      <vt:variant>
        <vt:i4>5832705</vt:i4>
      </vt:variant>
      <vt:variant>
        <vt:i4>15</vt:i4>
      </vt:variant>
      <vt:variant>
        <vt:i4>0</vt:i4>
      </vt:variant>
      <vt:variant>
        <vt:i4>5</vt:i4>
      </vt:variant>
      <vt:variant>
        <vt:lpwstr>https://bit.ly/visiblegroups</vt:lpwstr>
      </vt:variant>
      <vt:variant>
        <vt:lpwstr/>
      </vt:variant>
      <vt:variant>
        <vt:i4>5177357</vt:i4>
      </vt:variant>
      <vt:variant>
        <vt:i4>12</vt:i4>
      </vt:variant>
      <vt:variant>
        <vt:i4>0</vt:i4>
      </vt:variant>
      <vt:variant>
        <vt:i4>5</vt:i4>
      </vt:variant>
      <vt:variant>
        <vt:lpwstr>https://bit.ly/notesstrategy</vt:lpwstr>
      </vt:variant>
      <vt:variant>
        <vt:lpwstr/>
      </vt:variant>
      <vt:variant>
        <vt:i4>6029327</vt:i4>
      </vt:variant>
      <vt:variant>
        <vt:i4>9</vt:i4>
      </vt:variant>
      <vt:variant>
        <vt:i4>0</vt:i4>
      </vt:variant>
      <vt:variant>
        <vt:i4>5</vt:i4>
      </vt:variant>
      <vt:variant>
        <vt:lpwstr>https://bit.ly/DLSgallerywalk</vt:lpwstr>
      </vt:variant>
      <vt:variant>
        <vt:lpwstr/>
      </vt:variant>
      <vt:variant>
        <vt:i4>4980767</vt:i4>
      </vt:variant>
      <vt:variant>
        <vt:i4>6</vt:i4>
      </vt:variant>
      <vt:variant>
        <vt:i4>0</vt:i4>
      </vt:variant>
      <vt:variant>
        <vt:i4>5</vt:i4>
      </vt:variant>
      <vt:variant>
        <vt:lpwstr>https://bit.ly/posepausepouncebounce</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ariant>
        <vt:i4>3276880</vt:i4>
      </vt:variant>
      <vt:variant>
        <vt:i4>0</vt:i4>
      </vt:variant>
      <vt:variant>
        <vt:i4>0</vt:i4>
      </vt:variant>
      <vt:variant>
        <vt:i4>5</vt:i4>
      </vt:variant>
      <vt:variant>
        <vt:lpwstr>mailto:LESLEE.HYLAND@det.nsw.edu.au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best centre</dc:title>
  <dc:subject/>
  <dc:creator>NSW Department of Education</dc:creator>
  <cp:keywords/>
  <dc:description/>
  <dcterms:created xsi:type="dcterms:W3CDTF">2024-04-25T22:13:00Z</dcterms:created>
  <dcterms:modified xsi:type="dcterms:W3CDTF">2024-04-25T22:13:00Z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4b8226d8ff36ada68f8c1492fd74e18d676390270a09f7e50d4f368b8a28f111</vt:lpwstr>
  </property>
  <property fmtid="{D5CDD505-2E9C-101B-9397-08002B2CF9AE}" pid="3" name="MSIP_Label_b603dfd7-d93a-4381-a340-2995d8282205_Enabled">
    <vt:lpwstr>true</vt:lpwstr>
  </property>
  <property fmtid="{D5CDD505-2E9C-101B-9397-08002B2CF9AE}" pid="4" name="MSIP_Label_b603dfd7-d93a-4381-a340-2995d8282205_SetDate">
    <vt:lpwstr>2024-04-25T22:13:21Z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9e2e018a-191a-4bbf-b9dd-5cf5307ddde6</vt:lpwstr>
  </property>
  <property fmtid="{D5CDD505-2E9C-101B-9397-08002B2CF9AE}" pid="9" name="MSIP_Label_b603dfd7-d93a-4381-a340-2995d8282205_ContentBits">
    <vt:lpwstr>0</vt:lpwstr>
  </property>
</Properties>
</file>