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EE647" w14:textId="0668D459" w:rsidR="053C4FF3" w:rsidRPr="00F63959" w:rsidRDefault="00B81B23" w:rsidP="00F63959">
      <w:pPr>
        <w:pStyle w:val="Heading1"/>
      </w:pPr>
      <w:r>
        <w:t>Quadratic equations</w:t>
      </w:r>
    </w:p>
    <w:p w14:paraId="470008B8" w14:textId="7C048298" w:rsidR="00F33FDE" w:rsidRDefault="00F535DA" w:rsidP="00F33FDE">
      <w:r>
        <w:t xml:space="preserve">Students </w:t>
      </w:r>
      <w:r w:rsidR="00F34323">
        <w:t xml:space="preserve">are </w:t>
      </w:r>
      <w:r>
        <w:t>introduced to quadratic</w:t>
      </w:r>
      <w:r w:rsidR="00215EA8">
        <w:t xml:space="preserve"> equations </w:t>
      </w:r>
      <w:r w:rsidR="006C287F">
        <w:t>in the form</w:t>
      </w:r>
      <w:r w:rsidR="00B26A1D">
        <w:t xml:space="preserve"> </w:t>
      </w:r>
      <m:oMath>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=c </m:t>
        </m:r>
      </m:oMath>
      <w:r w:rsidR="00215EA8">
        <w:t xml:space="preserve">and </w:t>
      </w:r>
      <w:r w:rsidR="4D7B8E26">
        <w:t>explore why they have 2 solutions.</w:t>
      </w:r>
      <w:r w:rsidR="00285D08">
        <w:t xml:space="preserve"> </w:t>
      </w:r>
    </w:p>
    <w:p w14:paraId="763601FE" w14:textId="50594B08" w:rsidR="00A070D4" w:rsidRPr="005E7B88" w:rsidRDefault="00A070D4" w:rsidP="00F33FDE">
      <w:pPr>
        <w:pStyle w:val="FeatureBox2"/>
      </w:pPr>
      <w:r>
        <w:t xml:space="preserve">Students will need at least one digital device per pair to interact with </w:t>
      </w:r>
      <w:proofErr w:type="spellStart"/>
      <w:r>
        <w:t>Polypad</w:t>
      </w:r>
      <w:proofErr w:type="spellEnd"/>
      <w:r w:rsidR="000A1DE3">
        <w:t xml:space="preserve"> </w:t>
      </w:r>
      <w:r>
        <w:t>during this lesson.</w:t>
      </w:r>
    </w:p>
    <w:p w14:paraId="5BF7F918" w14:textId="6FEBB722" w:rsidR="00A51D10" w:rsidRDefault="004125FD" w:rsidP="00593F04">
      <w:pPr>
        <w:pStyle w:val="Heading2"/>
        <w:spacing w:before="240"/>
      </w:pPr>
      <w:r>
        <w:t>Visible learning</w:t>
      </w:r>
    </w:p>
    <w:p w14:paraId="531BF1E6" w14:textId="77777777" w:rsidR="00A51D10" w:rsidRPr="00CE6CDC" w:rsidRDefault="00A51D10" w:rsidP="00A51D10">
      <w:pPr>
        <w:pStyle w:val="Heading3"/>
        <w:numPr>
          <w:ilvl w:val="2"/>
          <w:numId w:val="2"/>
        </w:numPr>
        <w:ind w:left="0"/>
      </w:pPr>
      <w:r>
        <w:t>Learning intentions</w:t>
      </w:r>
    </w:p>
    <w:p w14:paraId="721BD8C5" w14:textId="47B15AB0" w:rsidR="00A51D10" w:rsidRDefault="004251FD" w:rsidP="00102D25">
      <w:pPr>
        <w:pStyle w:val="ListBullet"/>
        <w:rPr>
          <w:lang w:eastAsia="zh-CN"/>
        </w:rPr>
      </w:pPr>
      <w:r>
        <w:rPr>
          <w:lang w:eastAsia="zh-CN"/>
        </w:rPr>
        <w:t>To understand why</w:t>
      </w:r>
      <w:r w:rsidR="00DB5C2E">
        <w:rPr>
          <w:lang w:eastAsia="zh-CN"/>
        </w:rPr>
        <w:t xml:space="preserve"> a</w:t>
      </w:r>
      <w:r>
        <w:rPr>
          <w:lang w:eastAsia="zh-CN"/>
        </w:rPr>
        <w:t xml:space="preserve"> quadratic equation</w:t>
      </w:r>
      <w:r w:rsidR="00BD59B5">
        <w:rPr>
          <w:lang w:eastAsia="zh-CN"/>
        </w:rPr>
        <w:t xml:space="preserve"> may </w:t>
      </w:r>
      <w:r>
        <w:rPr>
          <w:lang w:eastAsia="zh-CN"/>
        </w:rPr>
        <w:t xml:space="preserve">have </w:t>
      </w:r>
      <w:r w:rsidR="00E24086">
        <w:rPr>
          <w:lang w:eastAsia="zh-CN"/>
        </w:rPr>
        <w:t>2</w:t>
      </w:r>
      <w:r>
        <w:rPr>
          <w:lang w:eastAsia="zh-CN"/>
        </w:rPr>
        <w:t xml:space="preserve"> solutions.</w:t>
      </w:r>
    </w:p>
    <w:p w14:paraId="31580410" w14:textId="77777777" w:rsidR="00A51D10" w:rsidRDefault="00A51D10" w:rsidP="00A51D10">
      <w:pPr>
        <w:pStyle w:val="Heading3"/>
        <w:numPr>
          <w:ilvl w:val="2"/>
          <w:numId w:val="2"/>
        </w:numPr>
        <w:ind w:left="0"/>
      </w:pPr>
      <w:r>
        <w:t>Success criteria</w:t>
      </w:r>
    </w:p>
    <w:p w14:paraId="3F7C5EB6" w14:textId="6C8AA4F2" w:rsidR="00DC69B6" w:rsidRPr="00DC69B6" w:rsidRDefault="00DC69B6" w:rsidP="23DDF2A9">
      <w:pPr>
        <w:pStyle w:val="ListBullet"/>
        <w:rPr>
          <w:rFonts w:eastAsiaTheme="minorEastAsia"/>
        </w:rPr>
      </w:pPr>
      <w:r>
        <w:rPr>
          <w:rFonts w:eastAsiaTheme="minorEastAsia"/>
        </w:rPr>
        <w:t>I can find the square root of a number.</w:t>
      </w:r>
    </w:p>
    <w:p w14:paraId="685DDC3C" w14:textId="45E6BA0D" w:rsidR="00A51D10" w:rsidRDefault="00D01CAE" w:rsidP="23DDF2A9">
      <w:pPr>
        <w:pStyle w:val="ListBullet"/>
        <w:rPr>
          <w:rFonts w:eastAsiaTheme="minorEastAsia"/>
        </w:rPr>
      </w:pPr>
      <w:r>
        <w:t xml:space="preserve">I can </w:t>
      </w:r>
      <w:r w:rsidR="004251FD">
        <w:t xml:space="preserve">solve </w:t>
      </w:r>
      <w:r w:rsidR="00E24086">
        <w:t>quadratic equations</w:t>
      </w:r>
      <w:r w:rsidR="00B56D25">
        <w:t xml:space="preserve"> in the form </w:t>
      </w:r>
      <m:oMath>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=c</m:t>
        </m:r>
      </m:oMath>
      <w:r w:rsidR="00E24086" w:rsidRPr="23DDF2A9">
        <w:rPr>
          <w:rFonts w:eastAsiaTheme="minorEastAsia"/>
        </w:rPr>
        <w:t>.</w:t>
      </w:r>
    </w:p>
    <w:p w14:paraId="228EA04C" w14:textId="6CE0BD28" w:rsidR="00D01CAE" w:rsidRDefault="00D01CAE" w:rsidP="00D01CAE">
      <w:pPr>
        <w:pStyle w:val="ListBullet"/>
      </w:pPr>
      <w:r>
        <w:t xml:space="preserve">I can </w:t>
      </w:r>
      <w:r w:rsidR="007B1FAC">
        <w:t>justify why a quadratic equation</w:t>
      </w:r>
      <w:r w:rsidR="00841FEB">
        <w:t xml:space="preserve"> in the form </w:t>
      </w:r>
      <m:oMath>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=c</m:t>
        </m:r>
      </m:oMath>
      <w:r w:rsidR="007B1FAC">
        <w:t xml:space="preserve"> has a positive and negative solution</w:t>
      </w:r>
      <w:r w:rsidR="00E24086">
        <w:t>.</w:t>
      </w:r>
    </w:p>
    <w:p w14:paraId="2551A395" w14:textId="77777777" w:rsidR="00C83C9D" w:rsidRDefault="00D01CAE" w:rsidP="003102C3">
      <w:pPr>
        <w:pStyle w:val="ListBullet"/>
      </w:pPr>
      <w:r>
        <w:t xml:space="preserve">I can </w:t>
      </w:r>
      <w:r w:rsidR="00E24086">
        <w:t xml:space="preserve">identify when </w:t>
      </w:r>
      <w:r w:rsidR="00D72D3D">
        <w:t xml:space="preserve">a quadratic equation has zero, one or </w:t>
      </w:r>
      <w:r w:rsidR="00BF38B7">
        <w:t xml:space="preserve">2 </w:t>
      </w:r>
      <w:r w:rsidR="00D72D3D">
        <w:t>solutions</w:t>
      </w:r>
    </w:p>
    <w:p w14:paraId="620CC8BF" w14:textId="77777777" w:rsidR="00E91C8D" w:rsidRDefault="00E91C8D" w:rsidP="00E91C8D">
      <w:pPr>
        <w:pStyle w:val="Heading3"/>
        <w:numPr>
          <w:ilvl w:val="2"/>
          <w:numId w:val="2"/>
        </w:numPr>
        <w:ind w:left="0" w:hanging="360"/>
      </w:pPr>
      <w:r>
        <w:t>Syllabus outcomes</w:t>
      </w:r>
    </w:p>
    <w:p w14:paraId="1F7E2C05" w14:textId="77777777" w:rsidR="00E91C8D" w:rsidRPr="00E863D8" w:rsidRDefault="00E91C8D" w:rsidP="00E91C8D">
      <w:r>
        <w:t>A student:</w:t>
      </w:r>
    </w:p>
    <w:p w14:paraId="466B6D1F" w14:textId="77777777" w:rsidR="00E91C8D" w:rsidRPr="0089100D" w:rsidRDefault="00E91C8D" w:rsidP="00E91C8D">
      <w:pPr>
        <w:pStyle w:val="ListBullet"/>
      </w:pPr>
      <w:r>
        <w:t xml:space="preserve">develops understanding and fluency in mathematics through exploring and connecting mathematical concepts, choosing and applying mathematical techniques to solve problems, and communicating their thinking and reasoning coherently and clearly </w:t>
      </w:r>
      <w:r w:rsidRPr="001D4DFB">
        <w:rPr>
          <w:b/>
          <w:bCs/>
        </w:rPr>
        <w:t>MAO-WM-01</w:t>
      </w:r>
    </w:p>
    <w:p w14:paraId="224605AC" w14:textId="77777777" w:rsidR="00E91C8D" w:rsidRPr="00304A41" w:rsidRDefault="00E91C8D" w:rsidP="00E91C8D">
      <w:pPr>
        <w:pStyle w:val="ListBullet"/>
        <w:rPr>
          <w:b/>
          <w:bCs/>
        </w:rPr>
      </w:pPr>
      <w:r>
        <w:lastRenderedPageBreak/>
        <w:t xml:space="preserve">solves linear equations of up to 2 steps and quadratic equations of the form </w:t>
      </w:r>
      <m:oMath>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=c</m:t>
        </m:r>
      </m:oMath>
      <w:r w:rsidRPr="00304A41">
        <w:t xml:space="preserve"> </w:t>
      </w:r>
      <w:r>
        <w:br/>
      </w:r>
      <w:r w:rsidRPr="00304A41">
        <w:rPr>
          <w:b/>
          <w:bCs/>
        </w:rPr>
        <w:t>MA4-EQU-C-01</w:t>
      </w:r>
    </w:p>
    <w:p w14:paraId="1D4C003E" w14:textId="73544EEE" w:rsidR="00E91C8D" w:rsidRDefault="00E91C8D" w:rsidP="00E91C8D">
      <w:pPr>
        <w:pStyle w:val="Imageattributioncaption"/>
      </w:pPr>
      <w:hyperlink r:id="rId11" w:history="1">
        <w:r w:rsidRPr="00B51687">
          <w:rPr>
            <w:rStyle w:val="Hyperlink"/>
          </w:rPr>
          <w:t>Mathematics K–10 Syllabus</w:t>
        </w:r>
      </w:hyperlink>
      <w:r>
        <w:t xml:space="preserve"> </w:t>
      </w:r>
      <w:r w:rsidRPr="00B51687">
        <w:t xml:space="preserve">© NSW Education Standards Authority (NESA) for and on behalf of the Crown in right of the State of New South Wales, </w:t>
      </w:r>
      <w:r>
        <w:t>2022</w:t>
      </w:r>
      <w:r w:rsidRPr="00B51687">
        <w:t>.</w:t>
      </w:r>
    </w:p>
    <w:p w14:paraId="56890835" w14:textId="77777777" w:rsidR="00E91C8D" w:rsidRPr="00E91C8D" w:rsidRDefault="00E91C8D" w:rsidP="00E91C8D"/>
    <w:p w14:paraId="7183AD93" w14:textId="4E0EA766" w:rsidR="00E91C8D" w:rsidRDefault="00E91C8D" w:rsidP="00E91C8D">
      <w:pPr>
        <w:pStyle w:val="ListBullet"/>
        <w:numPr>
          <w:ilvl w:val="0"/>
          <w:numId w:val="0"/>
        </w:numPr>
        <w:ind w:left="567" w:hanging="567"/>
        <w:sectPr w:rsidR="00E91C8D" w:rsidSect="00875494">
          <w:headerReference w:type="default" r:id="rId12"/>
          <w:footerReference w:type="even" r:id="rId13"/>
          <w:footerReference w:type="default" r:id="rId14"/>
          <w:headerReference w:type="first" r:id="rId15"/>
          <w:footerReference w:type="first" r:id="rId16"/>
          <w:pgSz w:w="11900" w:h="16840"/>
          <w:pgMar w:top="1134" w:right="1134" w:bottom="1134" w:left="1134" w:header="709" w:footer="709" w:gutter="0"/>
          <w:pgNumType w:start="1"/>
          <w:cols w:space="708"/>
          <w:titlePg/>
          <w:docGrid w:linePitch="360"/>
        </w:sectPr>
      </w:pPr>
    </w:p>
    <w:p w14:paraId="26AB5AF7" w14:textId="5453D77B" w:rsidR="00E91C8D" w:rsidRDefault="00E91C8D" w:rsidP="00E91C8D">
      <w:pPr>
        <w:pStyle w:val="Caption"/>
        <w:spacing w:before="0"/>
      </w:pPr>
      <w:r>
        <w:lastRenderedPageBreak/>
        <w:t xml:space="preserve">Table </w:t>
      </w:r>
      <w:r>
        <w:fldChar w:fldCharType="begin"/>
      </w:r>
      <w:r>
        <w:instrText xml:space="preserve"> SEQ Table \* ARABIC </w:instrText>
      </w:r>
      <w:r>
        <w:fldChar w:fldCharType="separate"/>
      </w:r>
      <w:r>
        <w:rPr>
          <w:noProof/>
        </w:rPr>
        <w:t>1</w:t>
      </w:r>
      <w:r>
        <w:fldChar w:fldCharType="end"/>
      </w:r>
      <w:r>
        <w:t xml:space="preserve"> – lesson summary</w:t>
      </w:r>
    </w:p>
    <w:tbl>
      <w:tblPr>
        <w:tblStyle w:val="Tableheader"/>
        <w:tblW w:w="14596" w:type="dxa"/>
        <w:tblLook w:val="04A0" w:firstRow="1" w:lastRow="0" w:firstColumn="1" w:lastColumn="0" w:noHBand="0" w:noVBand="1"/>
        <w:tblDescription w:val="Summary of the lesson."/>
      </w:tblPr>
      <w:tblGrid>
        <w:gridCol w:w="1413"/>
        <w:gridCol w:w="6379"/>
        <w:gridCol w:w="3260"/>
        <w:gridCol w:w="3544"/>
      </w:tblGrid>
      <w:tr w:rsidR="00C44E1F" w14:paraId="75A0BC16" w14:textId="77777777" w:rsidTr="00F665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D3E5470" w14:textId="77777777" w:rsidR="00C44E1F" w:rsidRPr="00BF38B7" w:rsidRDefault="00C44E1F" w:rsidP="00BF38B7">
            <w:pPr>
              <w:spacing w:line="276" w:lineRule="auto"/>
            </w:pPr>
            <w:r w:rsidRPr="00BF38B7">
              <w:t>Section</w:t>
            </w:r>
          </w:p>
        </w:tc>
        <w:tc>
          <w:tcPr>
            <w:tcW w:w="6379" w:type="dxa"/>
          </w:tcPr>
          <w:p w14:paraId="6B3A2985" w14:textId="77777777" w:rsidR="00C44E1F" w:rsidRPr="00BF38B7" w:rsidRDefault="00C44E1F" w:rsidP="00BF38B7">
            <w:pPr>
              <w:spacing w:line="276" w:lineRule="auto"/>
              <w:cnfStyle w:val="100000000000" w:firstRow="1" w:lastRow="0" w:firstColumn="0" w:lastColumn="0" w:oddVBand="0" w:evenVBand="0" w:oddHBand="0" w:evenHBand="0" w:firstRowFirstColumn="0" w:firstRowLastColumn="0" w:lastRowFirstColumn="0" w:lastRowLastColumn="0"/>
            </w:pPr>
            <w:r w:rsidRPr="00BF38B7">
              <w:t>Summary of activity</w:t>
            </w:r>
          </w:p>
        </w:tc>
        <w:tc>
          <w:tcPr>
            <w:tcW w:w="3260" w:type="dxa"/>
          </w:tcPr>
          <w:p w14:paraId="3157D58B" w14:textId="77777777" w:rsidR="00C44E1F" w:rsidRPr="00BF38B7" w:rsidRDefault="00C44E1F" w:rsidP="00BF38B7">
            <w:pPr>
              <w:spacing w:line="276" w:lineRule="auto"/>
              <w:cnfStyle w:val="100000000000" w:firstRow="1" w:lastRow="0" w:firstColumn="0" w:lastColumn="0" w:oddVBand="0" w:evenVBand="0" w:oddHBand="0" w:evenHBand="0" w:firstRowFirstColumn="0" w:firstRowLastColumn="0" w:lastRowFirstColumn="0" w:lastRowLastColumn="0"/>
            </w:pPr>
            <w:r w:rsidRPr="00BF38B7">
              <w:t>Teaching strategy</w:t>
            </w:r>
          </w:p>
        </w:tc>
        <w:tc>
          <w:tcPr>
            <w:tcW w:w="3544" w:type="dxa"/>
          </w:tcPr>
          <w:p w14:paraId="11A803A6" w14:textId="77777777" w:rsidR="00C44E1F" w:rsidRPr="00BF38B7" w:rsidRDefault="00C44E1F" w:rsidP="00BF38B7">
            <w:pPr>
              <w:spacing w:line="276" w:lineRule="auto"/>
              <w:cnfStyle w:val="100000000000" w:firstRow="1" w:lastRow="0" w:firstColumn="0" w:lastColumn="0" w:oddVBand="0" w:evenVBand="0" w:oddHBand="0" w:evenHBand="0" w:firstRowFirstColumn="0" w:firstRowLastColumn="0" w:lastRowFirstColumn="0" w:lastRowLastColumn="0"/>
            </w:pPr>
            <w:r w:rsidRPr="00BF38B7">
              <w:t xml:space="preserve">Teaching points </w:t>
            </w:r>
          </w:p>
        </w:tc>
      </w:tr>
      <w:tr w:rsidR="00C44E1F" w14:paraId="06A1E788" w14:textId="77777777" w:rsidTr="00E91C8D">
        <w:trPr>
          <w:cnfStyle w:val="000000100000" w:firstRow="0" w:lastRow="0" w:firstColumn="0" w:lastColumn="0" w:oddVBand="0" w:evenVBand="0" w:oddHBand="1" w:evenHBand="0" w:firstRowFirstColumn="0" w:firstRowLastColumn="0" w:lastRowFirstColumn="0" w:lastRowLastColumn="0"/>
          <w:trHeight w:val="1626"/>
        </w:trPr>
        <w:tc>
          <w:tcPr>
            <w:cnfStyle w:val="001000000000" w:firstRow="0" w:lastRow="0" w:firstColumn="1" w:lastColumn="0" w:oddVBand="0" w:evenVBand="0" w:oddHBand="0" w:evenHBand="0" w:firstRowFirstColumn="0" w:firstRowLastColumn="0" w:lastRowFirstColumn="0" w:lastRowLastColumn="0"/>
            <w:tcW w:w="1413" w:type="dxa"/>
          </w:tcPr>
          <w:p w14:paraId="325C8E74" w14:textId="77777777" w:rsidR="00C44E1F" w:rsidRPr="00BF38B7" w:rsidRDefault="00C44E1F" w:rsidP="00BF38B7">
            <w:pPr>
              <w:spacing w:line="276" w:lineRule="auto"/>
            </w:pPr>
            <w:r w:rsidRPr="00BF38B7">
              <w:t>Warm up</w:t>
            </w:r>
          </w:p>
        </w:tc>
        <w:tc>
          <w:tcPr>
            <w:tcW w:w="6379" w:type="dxa"/>
          </w:tcPr>
          <w:p w14:paraId="23D1D8BA" w14:textId="0961B92F" w:rsidR="00C44E1F" w:rsidRPr="00BF38B7" w:rsidRDefault="00C44E1F" w:rsidP="00BF38B7">
            <w:pPr>
              <w:spacing w:line="276" w:lineRule="auto"/>
              <w:cnfStyle w:val="000000100000" w:firstRow="0" w:lastRow="0" w:firstColumn="0" w:lastColumn="0" w:oddVBand="0" w:evenVBand="0" w:oddHBand="1" w:evenHBand="0" w:firstRowFirstColumn="0" w:firstRowLastColumn="0" w:lastRowFirstColumn="0" w:lastRowLastColumn="0"/>
            </w:pPr>
            <w:r w:rsidRPr="00BF38B7">
              <w:t xml:space="preserve">The teacher displays slide 2 of the PowerPoint </w:t>
            </w:r>
            <w:r w:rsidR="00F66572" w:rsidRPr="00355A97">
              <w:rPr>
                <w:i/>
                <w:iCs/>
              </w:rPr>
              <w:t>Quadratic equations</w:t>
            </w:r>
            <w:r w:rsidR="00F66572">
              <w:t xml:space="preserve"> </w:t>
            </w:r>
            <w:r w:rsidRPr="00BF38B7">
              <w:t>for students to place square roots on a number line.</w:t>
            </w:r>
          </w:p>
        </w:tc>
        <w:tc>
          <w:tcPr>
            <w:tcW w:w="3260" w:type="dxa"/>
          </w:tcPr>
          <w:p w14:paraId="44741037" w14:textId="2704ACCD" w:rsidR="00C44E1F" w:rsidRPr="00BF38B7" w:rsidRDefault="00C44E1F" w:rsidP="00BF38B7">
            <w:pPr>
              <w:spacing w:line="276" w:lineRule="auto"/>
              <w:cnfStyle w:val="000000100000" w:firstRow="0" w:lastRow="0" w:firstColumn="0" w:lastColumn="0" w:oddVBand="0" w:evenVBand="0" w:oddHBand="1" w:evenHBand="0" w:firstRowFirstColumn="0" w:firstRowLastColumn="0" w:lastRowFirstColumn="0" w:lastRowLastColumn="0"/>
            </w:pPr>
            <w:r w:rsidRPr="00BF38B7">
              <w:t xml:space="preserve">Visibly random groups of 3 </w:t>
            </w:r>
          </w:p>
          <w:p w14:paraId="339EF41C" w14:textId="1C462325" w:rsidR="00C44E1F" w:rsidRPr="00BF38B7" w:rsidRDefault="00C44E1F" w:rsidP="00BF38B7">
            <w:pPr>
              <w:spacing w:line="276" w:lineRule="auto"/>
              <w:cnfStyle w:val="000000100000" w:firstRow="0" w:lastRow="0" w:firstColumn="0" w:lastColumn="0" w:oddVBand="0" w:evenVBand="0" w:oddHBand="1" w:evenHBand="0" w:firstRowFirstColumn="0" w:firstRowLastColumn="0" w:lastRowFirstColumn="0" w:lastRowLastColumn="0"/>
            </w:pPr>
            <w:r w:rsidRPr="00BF38B7">
              <w:t>Vertical non-permanent surfaces</w:t>
            </w:r>
            <w:r w:rsidR="00E71F00">
              <w:t xml:space="preserve"> (VNPS)</w:t>
            </w:r>
          </w:p>
          <w:p w14:paraId="638870D3" w14:textId="16614320" w:rsidR="00C44E1F" w:rsidRPr="00BF38B7" w:rsidRDefault="00C44E1F" w:rsidP="00BF38B7">
            <w:pPr>
              <w:spacing w:line="276" w:lineRule="auto"/>
              <w:cnfStyle w:val="000000100000" w:firstRow="0" w:lastRow="0" w:firstColumn="0" w:lastColumn="0" w:oddVBand="0" w:evenVBand="0" w:oddHBand="1" w:evenHBand="0" w:firstRowFirstColumn="0" w:firstRowLastColumn="0" w:lastRowFirstColumn="0" w:lastRowLastColumn="0"/>
            </w:pPr>
            <w:r w:rsidRPr="00BF38B7">
              <w:t>Gallery walk</w:t>
            </w:r>
          </w:p>
        </w:tc>
        <w:tc>
          <w:tcPr>
            <w:tcW w:w="3544" w:type="dxa"/>
          </w:tcPr>
          <w:p w14:paraId="045D3409" w14:textId="77777777" w:rsidR="00C44E1F" w:rsidRPr="00BF38B7" w:rsidRDefault="00C44E1F" w:rsidP="00BF38B7">
            <w:pPr>
              <w:spacing w:line="276" w:lineRule="auto"/>
              <w:cnfStyle w:val="000000100000" w:firstRow="0" w:lastRow="0" w:firstColumn="0" w:lastColumn="0" w:oddVBand="0" w:evenVBand="0" w:oddHBand="1" w:evenHBand="0" w:firstRowFirstColumn="0" w:firstRowLastColumn="0" w:lastRowFirstColumn="0" w:lastRowLastColumn="0"/>
            </w:pPr>
            <w:r w:rsidRPr="00BF38B7">
              <w:t>Activate and assess students’ prior knowledge of square roots.</w:t>
            </w:r>
          </w:p>
        </w:tc>
      </w:tr>
      <w:tr w:rsidR="00C44E1F" w14:paraId="45C6D435" w14:textId="77777777" w:rsidTr="00F665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C3C10F8" w14:textId="77777777" w:rsidR="00C44E1F" w:rsidRPr="00BF38B7" w:rsidRDefault="00C44E1F" w:rsidP="00BF38B7">
            <w:pPr>
              <w:spacing w:line="276" w:lineRule="auto"/>
            </w:pPr>
            <w:r w:rsidRPr="00BF38B7">
              <w:t>Launch</w:t>
            </w:r>
          </w:p>
        </w:tc>
        <w:tc>
          <w:tcPr>
            <w:tcW w:w="6379" w:type="dxa"/>
          </w:tcPr>
          <w:p w14:paraId="7763B549" w14:textId="77777777" w:rsidR="00C44E1F" w:rsidRPr="00BF38B7" w:rsidRDefault="00C44E1F" w:rsidP="00BF38B7">
            <w:pPr>
              <w:spacing w:line="276" w:lineRule="auto"/>
              <w:cnfStyle w:val="000000010000" w:firstRow="0" w:lastRow="0" w:firstColumn="0" w:lastColumn="0" w:oddVBand="0" w:evenVBand="0" w:oddHBand="0" w:evenHBand="1" w:firstRowFirstColumn="0" w:firstRowLastColumn="0" w:lastRowFirstColumn="0" w:lastRowLastColumn="0"/>
            </w:pPr>
            <w:r w:rsidRPr="00BF38B7">
              <w:t>Display slide 4 of the PowerPoint for students to discuss the statements on the number of solutions for a quadratic equation.</w:t>
            </w:r>
          </w:p>
        </w:tc>
        <w:tc>
          <w:tcPr>
            <w:tcW w:w="3260" w:type="dxa"/>
          </w:tcPr>
          <w:p w14:paraId="472E9E64" w14:textId="380C64EA" w:rsidR="00C44E1F" w:rsidRPr="00BF38B7" w:rsidRDefault="00C44E1F" w:rsidP="00BF38B7">
            <w:pPr>
              <w:spacing w:line="276" w:lineRule="auto"/>
              <w:cnfStyle w:val="000000010000" w:firstRow="0" w:lastRow="0" w:firstColumn="0" w:lastColumn="0" w:oddVBand="0" w:evenVBand="0" w:oddHBand="0" w:evenHBand="1" w:firstRowFirstColumn="0" w:firstRowLastColumn="0" w:lastRowFirstColumn="0" w:lastRowLastColumn="0"/>
            </w:pPr>
            <w:r w:rsidRPr="00BF38B7">
              <w:t>Think-Pair-Share</w:t>
            </w:r>
          </w:p>
        </w:tc>
        <w:tc>
          <w:tcPr>
            <w:tcW w:w="3544" w:type="dxa"/>
          </w:tcPr>
          <w:p w14:paraId="627F3951" w14:textId="77777777" w:rsidR="00C44E1F" w:rsidRPr="00BF38B7" w:rsidRDefault="00C44E1F" w:rsidP="00BF38B7">
            <w:pPr>
              <w:spacing w:line="276" w:lineRule="auto"/>
              <w:cnfStyle w:val="000000010000" w:firstRow="0" w:lastRow="0" w:firstColumn="0" w:lastColumn="0" w:oddVBand="0" w:evenVBand="0" w:oddHBand="0" w:evenHBand="1" w:firstRowFirstColumn="0" w:firstRowLastColumn="0" w:lastRowFirstColumn="0" w:lastRowLastColumn="0"/>
            </w:pPr>
            <w:r w:rsidRPr="00BF38B7">
              <w:t xml:space="preserve">Assess initial understanding of the solutions of quadratic equations. </w:t>
            </w:r>
          </w:p>
        </w:tc>
      </w:tr>
      <w:tr w:rsidR="00C44E1F" w14:paraId="7EB4CE5A" w14:textId="77777777" w:rsidTr="00F66572">
        <w:trPr>
          <w:cnfStyle w:val="000000100000" w:firstRow="0" w:lastRow="0" w:firstColumn="0" w:lastColumn="0" w:oddVBand="0" w:evenVBand="0" w:oddHBand="1" w:evenHBand="0" w:firstRowFirstColumn="0" w:firstRowLastColumn="0" w:lastRowFirstColumn="0" w:lastRowLastColumn="0"/>
          <w:trHeight w:val="2483"/>
        </w:trPr>
        <w:tc>
          <w:tcPr>
            <w:cnfStyle w:val="001000000000" w:firstRow="0" w:lastRow="0" w:firstColumn="1" w:lastColumn="0" w:oddVBand="0" w:evenVBand="0" w:oddHBand="0" w:evenHBand="0" w:firstRowFirstColumn="0" w:firstRowLastColumn="0" w:lastRowFirstColumn="0" w:lastRowLastColumn="0"/>
            <w:tcW w:w="1413" w:type="dxa"/>
          </w:tcPr>
          <w:p w14:paraId="77C7D1CA" w14:textId="77777777" w:rsidR="00C44E1F" w:rsidRPr="00BF38B7" w:rsidRDefault="00C44E1F" w:rsidP="00BF38B7">
            <w:pPr>
              <w:spacing w:line="276" w:lineRule="auto"/>
            </w:pPr>
            <w:r w:rsidRPr="00BF38B7">
              <w:t xml:space="preserve">Explore </w:t>
            </w:r>
          </w:p>
        </w:tc>
        <w:tc>
          <w:tcPr>
            <w:tcW w:w="6379" w:type="dxa"/>
          </w:tcPr>
          <w:p w14:paraId="151924D3" w14:textId="2AD2EF4D" w:rsidR="00BF38B7" w:rsidRPr="00BF38B7" w:rsidRDefault="00C44E1F" w:rsidP="00BF38B7">
            <w:pPr>
              <w:spacing w:line="276" w:lineRule="auto"/>
              <w:cnfStyle w:val="000000100000" w:firstRow="0" w:lastRow="0" w:firstColumn="0" w:lastColumn="0" w:oddVBand="0" w:evenVBand="0" w:oddHBand="1" w:evenHBand="0" w:firstRowFirstColumn="0" w:firstRowLastColumn="0" w:lastRowFirstColumn="0" w:lastRowLastColumn="0"/>
              <w:rPr>
                <w:rFonts w:eastAsiaTheme="minorEastAsia"/>
              </w:rPr>
            </w:pPr>
            <w:r w:rsidRPr="00BF38B7">
              <w:t xml:space="preserve">Function machines: </w:t>
            </w:r>
            <w:r w:rsidR="00F66572">
              <w:t>s</w:t>
            </w:r>
            <w:r w:rsidRPr="00BF38B7">
              <w:t xml:space="preserve">tudents use </w:t>
            </w:r>
            <w:proofErr w:type="spellStart"/>
            <w:r w:rsidRPr="00BF38B7">
              <w:t>Polypad</w:t>
            </w:r>
            <w:proofErr w:type="spellEnd"/>
            <w:r w:rsidRPr="00BF38B7">
              <w:t xml:space="preserve"> to create function machines with different rules (</w:t>
            </w:r>
            <w:hyperlink r:id="rId17" w:history="1">
              <w:r w:rsidRPr="00BF38B7">
                <w:rPr>
                  <w:rStyle w:val="Hyperlink"/>
                </w:rPr>
                <w:t>bit.ly/</w:t>
              </w:r>
              <w:proofErr w:type="spellStart"/>
              <w:r w:rsidRPr="00BF38B7">
                <w:rPr>
                  <w:rStyle w:val="Hyperlink"/>
                </w:rPr>
                <w:t>polypadfunction</w:t>
              </w:r>
              <w:proofErr w:type="spellEnd"/>
            </w:hyperlink>
            <w:r w:rsidRPr="00BF38B7">
              <w:t xml:space="preserve">) and investigate the rule </w:t>
            </w:r>
            <m:oMath>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m:t>
              </m:r>
            </m:oMath>
          </w:p>
          <w:p w14:paraId="6200EB39" w14:textId="18C24F82" w:rsidR="00BF38B7" w:rsidRDefault="00C44E1F" w:rsidP="00BF38B7">
            <w:pPr>
              <w:spacing w:line="276" w:lineRule="auto"/>
              <w:cnfStyle w:val="000000100000" w:firstRow="0" w:lastRow="0" w:firstColumn="0" w:lastColumn="0" w:oddVBand="0" w:evenVBand="0" w:oddHBand="1" w:evenHBand="0" w:firstRowFirstColumn="0" w:firstRowLastColumn="0" w:lastRowFirstColumn="0" w:lastRowLastColumn="0"/>
            </w:pPr>
            <w:r w:rsidRPr="00BF38B7">
              <w:t xml:space="preserve">Area models: </w:t>
            </w:r>
            <w:r w:rsidR="00F66572">
              <w:t>s</w:t>
            </w:r>
            <w:r w:rsidRPr="00BF38B7">
              <w:t>tudents create a mind map for the meaning of the word square.</w:t>
            </w:r>
          </w:p>
          <w:p w14:paraId="0E680E1D" w14:textId="0B00A98C" w:rsidR="00C44E1F" w:rsidRPr="00BF38B7" w:rsidRDefault="00C44E1F" w:rsidP="00BF38B7">
            <w:pPr>
              <w:spacing w:line="276" w:lineRule="auto"/>
              <w:cnfStyle w:val="000000100000" w:firstRow="0" w:lastRow="0" w:firstColumn="0" w:lastColumn="0" w:oddVBand="0" w:evenVBand="0" w:oddHBand="1" w:evenHBand="0" w:firstRowFirstColumn="0" w:firstRowLastColumn="0" w:lastRowFirstColumn="0" w:lastRowLastColumn="0"/>
            </w:pPr>
            <w:r w:rsidRPr="00BF38B7">
              <w:t>Display slides 6</w:t>
            </w:r>
            <w:r w:rsidR="00F66572">
              <w:t>–</w:t>
            </w:r>
            <w:r w:rsidRPr="00BF38B7">
              <w:t>7 of the PowerPoint to show and discuss the representation of a quadratic equation.</w:t>
            </w:r>
          </w:p>
        </w:tc>
        <w:tc>
          <w:tcPr>
            <w:tcW w:w="3260" w:type="dxa"/>
          </w:tcPr>
          <w:p w14:paraId="48F2265B" w14:textId="77777777" w:rsidR="00C44E1F" w:rsidRPr="00BF38B7" w:rsidRDefault="00C44E1F" w:rsidP="00BF38B7">
            <w:pPr>
              <w:spacing w:line="276" w:lineRule="auto"/>
              <w:cnfStyle w:val="000000100000" w:firstRow="0" w:lastRow="0" w:firstColumn="0" w:lastColumn="0" w:oddVBand="0" w:evenVBand="0" w:oddHBand="1" w:evenHBand="0" w:firstRowFirstColumn="0" w:firstRowLastColumn="0" w:lastRowFirstColumn="0" w:lastRowLastColumn="0"/>
            </w:pPr>
            <w:r w:rsidRPr="00BF38B7">
              <w:t xml:space="preserve">Pose-Pause-Pounce-Bounce </w:t>
            </w:r>
          </w:p>
          <w:p w14:paraId="0CB65744" w14:textId="187BB756" w:rsidR="00C44E1F" w:rsidRPr="00BF38B7" w:rsidRDefault="00C44E1F" w:rsidP="00BF38B7">
            <w:pPr>
              <w:spacing w:line="276" w:lineRule="auto"/>
              <w:cnfStyle w:val="000000100000" w:firstRow="0" w:lastRow="0" w:firstColumn="0" w:lastColumn="0" w:oddVBand="0" w:evenVBand="0" w:oddHBand="1" w:evenHBand="0" w:firstRowFirstColumn="0" w:firstRowLastColumn="0" w:lastRowFirstColumn="0" w:lastRowLastColumn="0"/>
            </w:pPr>
            <w:r w:rsidRPr="00BF38B7">
              <w:t>Notice and wonder</w:t>
            </w:r>
          </w:p>
          <w:p w14:paraId="4A3E75E3" w14:textId="38ADDA78" w:rsidR="00C44E1F" w:rsidRPr="00BF38B7" w:rsidRDefault="00C44E1F" w:rsidP="00BF38B7">
            <w:pPr>
              <w:spacing w:line="276" w:lineRule="auto"/>
              <w:cnfStyle w:val="000000100000" w:firstRow="0" w:lastRow="0" w:firstColumn="0" w:lastColumn="0" w:oddVBand="0" w:evenVBand="0" w:oddHBand="1" w:evenHBand="0" w:firstRowFirstColumn="0" w:firstRowLastColumn="0" w:lastRowFirstColumn="0" w:lastRowLastColumn="0"/>
            </w:pPr>
            <w:r w:rsidRPr="00BF38B7">
              <w:t>Think-Pair-Share</w:t>
            </w:r>
          </w:p>
        </w:tc>
        <w:tc>
          <w:tcPr>
            <w:tcW w:w="3544" w:type="dxa"/>
          </w:tcPr>
          <w:p w14:paraId="593D696B" w14:textId="77777777" w:rsidR="00C44E1F" w:rsidRPr="00BF38B7" w:rsidRDefault="00C44E1F" w:rsidP="00BF38B7">
            <w:pPr>
              <w:spacing w:line="276" w:lineRule="auto"/>
              <w:cnfStyle w:val="000000100000" w:firstRow="0" w:lastRow="0" w:firstColumn="0" w:lastColumn="0" w:oddVBand="0" w:evenVBand="0" w:oddHBand="1" w:evenHBand="0" w:firstRowFirstColumn="0" w:firstRowLastColumn="0" w:lastRowFirstColumn="0" w:lastRowLastColumn="0"/>
            </w:pPr>
            <w:r w:rsidRPr="00BF38B7">
              <w:t>Students see that the positive and negative input for the same number will give the same positive output value which directly relates to not finding the square root of a negative number.</w:t>
            </w:r>
          </w:p>
          <w:p w14:paraId="2402138D" w14:textId="77777777" w:rsidR="00C44E1F" w:rsidRPr="00BF38B7" w:rsidRDefault="00C44E1F" w:rsidP="00BF38B7">
            <w:pPr>
              <w:spacing w:line="276" w:lineRule="auto"/>
              <w:cnfStyle w:val="000000100000" w:firstRow="0" w:lastRow="0" w:firstColumn="0" w:lastColumn="0" w:oddVBand="0" w:evenVBand="0" w:oddHBand="1" w:evenHBand="0" w:firstRowFirstColumn="0" w:firstRowLastColumn="0" w:lastRowFirstColumn="0" w:lastRowLastColumn="0"/>
            </w:pPr>
          </w:p>
        </w:tc>
      </w:tr>
      <w:tr w:rsidR="00C44E1F" w14:paraId="34AF9289" w14:textId="77777777" w:rsidTr="00F665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95D537E" w14:textId="77777777" w:rsidR="00C44E1F" w:rsidRPr="00BF38B7" w:rsidRDefault="00C44E1F" w:rsidP="00BF38B7">
            <w:pPr>
              <w:spacing w:line="276" w:lineRule="auto"/>
            </w:pPr>
            <w:r w:rsidRPr="00BF38B7">
              <w:t>Summarise</w:t>
            </w:r>
          </w:p>
        </w:tc>
        <w:tc>
          <w:tcPr>
            <w:tcW w:w="6379" w:type="dxa"/>
          </w:tcPr>
          <w:p w14:paraId="0C591245" w14:textId="02994EB9" w:rsidR="00C44E1F" w:rsidRPr="00BF38B7" w:rsidRDefault="00C44E1F" w:rsidP="00BF38B7">
            <w:pPr>
              <w:spacing w:line="276" w:lineRule="auto"/>
              <w:cnfStyle w:val="000000010000" w:firstRow="0" w:lastRow="0" w:firstColumn="0" w:lastColumn="0" w:oddVBand="0" w:evenVBand="0" w:oddHBand="0" w:evenHBand="1" w:firstRowFirstColumn="0" w:firstRowLastColumn="0" w:lastRowFirstColumn="0" w:lastRowLastColumn="0"/>
            </w:pPr>
            <w:r w:rsidRPr="00BF38B7">
              <w:t>Use slides 6</w:t>
            </w:r>
            <w:r w:rsidR="00F66572">
              <w:t>–</w:t>
            </w:r>
            <w:r w:rsidRPr="00BF38B7">
              <w:t>13 of the PowerPoint for explicit teaching of solving simple quadratic equations.</w:t>
            </w:r>
          </w:p>
          <w:p w14:paraId="501EA088" w14:textId="78B58752" w:rsidR="00C44E1F" w:rsidRPr="00BF38B7" w:rsidRDefault="00C44E1F" w:rsidP="00BF38B7">
            <w:pPr>
              <w:spacing w:line="276" w:lineRule="auto"/>
              <w:cnfStyle w:val="000000010000" w:firstRow="0" w:lastRow="0" w:firstColumn="0" w:lastColumn="0" w:oddVBand="0" w:evenVBand="0" w:oddHBand="0" w:evenHBand="1" w:firstRowFirstColumn="0" w:firstRowLastColumn="0" w:lastRowFirstColumn="0" w:lastRowLastColumn="0"/>
            </w:pPr>
            <w:r w:rsidRPr="00BF38B7">
              <w:t xml:space="preserve">Distribute </w:t>
            </w:r>
            <w:hyperlink w:anchor="_Appendix_A" w:history="1">
              <w:r w:rsidRPr="00BF38B7">
                <w:rPr>
                  <w:rStyle w:val="Hyperlink"/>
                </w:rPr>
                <w:t>Appendix A</w:t>
              </w:r>
            </w:hyperlink>
            <w:r w:rsidRPr="00BF38B7">
              <w:t xml:space="preserve"> for students to sort cards into categories.</w:t>
            </w:r>
          </w:p>
        </w:tc>
        <w:tc>
          <w:tcPr>
            <w:tcW w:w="3260" w:type="dxa"/>
          </w:tcPr>
          <w:p w14:paraId="3118FCA3" w14:textId="77777777" w:rsidR="00F66572" w:rsidRPr="00DF2C78" w:rsidRDefault="00000000" w:rsidP="00F66572">
            <w:pPr>
              <w:spacing w:after="0"/>
              <w:cnfStyle w:val="000000010000" w:firstRow="0" w:lastRow="0" w:firstColumn="0" w:lastColumn="0" w:oddVBand="0" w:evenVBand="0" w:oddHBand="0" w:evenHBand="1" w:firstRowFirstColumn="0" w:firstRowLastColumn="0" w:lastRowFirstColumn="0" w:lastRowLastColumn="0"/>
            </w:pPr>
            <w:hyperlink r:id="rId18" w:history="1">
              <w:r w:rsidR="00F66572" w:rsidRPr="007E0A58">
                <w:rPr>
                  <w:rStyle w:val="Hyperlink"/>
                </w:rPr>
                <w:t>Worked examples (Your turn</w:t>
              </w:r>
              <w:r w:rsidR="00F66572">
                <w:rPr>
                  <w:rStyle w:val="Hyperlink"/>
                </w:rPr>
                <w:t>) (DOCX 420 KB)</w:t>
              </w:r>
            </w:hyperlink>
            <w:r w:rsidR="00F66572" w:rsidRPr="00DF2C78">
              <w:t xml:space="preserve"> </w:t>
            </w:r>
          </w:p>
          <w:p w14:paraId="4838FB84" w14:textId="77777777" w:rsidR="00C44E1F" w:rsidRPr="00BF38B7" w:rsidRDefault="00C44E1F" w:rsidP="00BF38B7">
            <w:pPr>
              <w:spacing w:line="276" w:lineRule="auto"/>
              <w:cnfStyle w:val="000000010000" w:firstRow="0" w:lastRow="0" w:firstColumn="0" w:lastColumn="0" w:oddVBand="0" w:evenVBand="0" w:oddHBand="0" w:evenHBand="1" w:firstRowFirstColumn="0" w:firstRowLastColumn="0" w:lastRowFirstColumn="0" w:lastRowLastColumn="0"/>
            </w:pPr>
            <w:r w:rsidRPr="00BF38B7">
              <w:t xml:space="preserve">Pose-Pause-Pounce-Bounce </w:t>
            </w:r>
          </w:p>
          <w:p w14:paraId="4D15DAC2" w14:textId="77777777" w:rsidR="00C44E1F" w:rsidRPr="00BF38B7" w:rsidRDefault="00C44E1F" w:rsidP="00BF38B7">
            <w:pPr>
              <w:spacing w:line="276" w:lineRule="auto"/>
              <w:cnfStyle w:val="000000010000" w:firstRow="0" w:lastRow="0" w:firstColumn="0" w:lastColumn="0" w:oddVBand="0" w:evenVBand="0" w:oddHBand="0" w:evenHBand="1" w:firstRowFirstColumn="0" w:firstRowLastColumn="0" w:lastRowFirstColumn="0" w:lastRowLastColumn="0"/>
            </w:pPr>
          </w:p>
        </w:tc>
        <w:tc>
          <w:tcPr>
            <w:tcW w:w="3544" w:type="dxa"/>
          </w:tcPr>
          <w:p w14:paraId="00255EB9" w14:textId="0753D65B" w:rsidR="00C44E1F" w:rsidRPr="00BF38B7" w:rsidRDefault="00C44E1F" w:rsidP="00BF38B7">
            <w:pPr>
              <w:spacing w:line="276" w:lineRule="auto"/>
              <w:cnfStyle w:val="000000010000" w:firstRow="0" w:lastRow="0" w:firstColumn="0" w:lastColumn="0" w:oddVBand="0" w:evenVBand="0" w:oddHBand="0" w:evenHBand="1" w:firstRowFirstColumn="0" w:firstRowLastColumn="0" w:lastRowFirstColumn="0" w:lastRowLastColumn="0"/>
            </w:pPr>
            <w:r w:rsidRPr="00BF38B7">
              <w:t>Students justify equations that result in 0, 1 or 2 solutions.</w:t>
            </w:r>
          </w:p>
        </w:tc>
      </w:tr>
      <w:tr w:rsidR="00C44E1F" w14:paraId="1E00E623" w14:textId="77777777" w:rsidTr="00F66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E955581" w14:textId="77777777" w:rsidR="00C44E1F" w:rsidRPr="00BF38B7" w:rsidRDefault="00C44E1F" w:rsidP="00BF38B7">
            <w:pPr>
              <w:spacing w:line="276" w:lineRule="auto"/>
            </w:pPr>
            <w:r w:rsidRPr="00BF38B7">
              <w:t>Apply</w:t>
            </w:r>
          </w:p>
        </w:tc>
        <w:tc>
          <w:tcPr>
            <w:tcW w:w="6379" w:type="dxa"/>
          </w:tcPr>
          <w:p w14:paraId="51FE25E1" w14:textId="1CF3C1A4" w:rsidR="00C44E1F" w:rsidRPr="00BF38B7" w:rsidRDefault="00C44E1F" w:rsidP="00BF38B7">
            <w:pPr>
              <w:spacing w:line="276" w:lineRule="auto"/>
              <w:cnfStyle w:val="000000100000" w:firstRow="0" w:lastRow="0" w:firstColumn="0" w:lastColumn="0" w:oddVBand="0" w:evenVBand="0" w:oddHBand="1" w:evenHBand="0" w:firstRowFirstColumn="0" w:firstRowLastColumn="0" w:lastRowFirstColumn="0" w:lastRowLastColumn="0"/>
            </w:pPr>
            <w:r w:rsidRPr="00BF38B7">
              <w:t xml:space="preserve">Distribute </w:t>
            </w:r>
            <w:hyperlink w:anchor="_Appendix_B" w:history="1">
              <w:r w:rsidRPr="00BF38B7">
                <w:rPr>
                  <w:rStyle w:val="Hyperlink"/>
                </w:rPr>
                <w:t>Appendix B</w:t>
              </w:r>
            </w:hyperlink>
            <w:r w:rsidRPr="00BF38B7">
              <w:t xml:space="preserve"> to find missing lengths or areas in each maze.</w:t>
            </w:r>
          </w:p>
        </w:tc>
        <w:tc>
          <w:tcPr>
            <w:tcW w:w="3260" w:type="dxa"/>
          </w:tcPr>
          <w:p w14:paraId="1E0017C9" w14:textId="77777777" w:rsidR="00C44E1F" w:rsidRPr="00BF38B7" w:rsidRDefault="00C44E1F" w:rsidP="00BF38B7">
            <w:pPr>
              <w:spacing w:line="276" w:lineRule="auto"/>
              <w:cnfStyle w:val="000000100000" w:firstRow="0" w:lastRow="0" w:firstColumn="0" w:lastColumn="0" w:oddVBand="0" w:evenVBand="0" w:oddHBand="1" w:evenHBand="0" w:firstRowFirstColumn="0" w:firstRowLastColumn="0" w:lastRowFirstColumn="0" w:lastRowLastColumn="0"/>
            </w:pPr>
          </w:p>
        </w:tc>
        <w:tc>
          <w:tcPr>
            <w:tcW w:w="3544" w:type="dxa"/>
          </w:tcPr>
          <w:p w14:paraId="049D34D8" w14:textId="77777777" w:rsidR="00C44E1F" w:rsidRPr="00BF38B7" w:rsidRDefault="00C44E1F" w:rsidP="00BF38B7">
            <w:pPr>
              <w:spacing w:line="276" w:lineRule="auto"/>
              <w:cnfStyle w:val="000000100000" w:firstRow="0" w:lastRow="0" w:firstColumn="0" w:lastColumn="0" w:oddVBand="0" w:evenVBand="0" w:oddHBand="1" w:evenHBand="0" w:firstRowFirstColumn="0" w:firstRowLastColumn="0" w:lastRowFirstColumn="0" w:lastRowLastColumn="0"/>
            </w:pPr>
            <w:r w:rsidRPr="00BF38B7">
              <w:t>Connections between quadratic equations and areas of squares.</w:t>
            </w:r>
          </w:p>
        </w:tc>
      </w:tr>
    </w:tbl>
    <w:p w14:paraId="63A6E074" w14:textId="77777777" w:rsidR="00C83C9D" w:rsidRDefault="00C83C9D" w:rsidP="00E91C8D">
      <w:pPr>
        <w:pStyle w:val="Heading3"/>
        <w:sectPr w:rsidR="00C83C9D" w:rsidSect="00C44E1F">
          <w:pgSz w:w="16840" w:h="11900" w:orient="landscape"/>
          <w:pgMar w:top="1134" w:right="1134" w:bottom="1134" w:left="1134" w:header="709" w:footer="709" w:gutter="0"/>
          <w:cols w:space="708"/>
          <w:docGrid w:linePitch="360"/>
        </w:sectPr>
      </w:pPr>
    </w:p>
    <w:p w14:paraId="73435BE4" w14:textId="37C5D904" w:rsidR="00A51D10" w:rsidRDefault="00A51D10" w:rsidP="00D76B0E">
      <w:pPr>
        <w:pStyle w:val="Heading2"/>
      </w:pPr>
      <w:r>
        <w:lastRenderedPageBreak/>
        <w:t>Activity structure</w:t>
      </w:r>
    </w:p>
    <w:p w14:paraId="34A3E694" w14:textId="0F9E0FF6" w:rsidR="00F40DC4" w:rsidRPr="003C2AC4" w:rsidRDefault="00F40DC4" w:rsidP="00F40DC4">
      <w:pPr>
        <w:pStyle w:val="FeatureBox2"/>
      </w:pPr>
      <w:r>
        <w:t xml:space="preserve">Please use the associated PowerPoint </w:t>
      </w:r>
      <w:r w:rsidR="00097D11">
        <w:rPr>
          <w:i/>
          <w:iCs/>
        </w:rPr>
        <w:t>Quadratic equations</w:t>
      </w:r>
      <w:r>
        <w:t xml:space="preserve"> to display images in this lesson.  </w:t>
      </w:r>
    </w:p>
    <w:p w14:paraId="453957C7" w14:textId="666F3CE3" w:rsidR="00D01CAE" w:rsidRDefault="00D01CAE" w:rsidP="00A51D10">
      <w:pPr>
        <w:pStyle w:val="Heading3"/>
        <w:numPr>
          <w:ilvl w:val="2"/>
          <w:numId w:val="2"/>
        </w:numPr>
        <w:ind w:left="0"/>
      </w:pPr>
      <w:r>
        <w:t>Warm up</w:t>
      </w:r>
    </w:p>
    <w:p w14:paraId="02D3900E" w14:textId="25D5E878" w:rsidR="005E2FAC" w:rsidRDefault="005E2FAC" w:rsidP="00130BB0">
      <w:pPr>
        <w:pStyle w:val="FeatureBox"/>
      </w:pPr>
      <w:r>
        <w:t>This activity presumes students have prior knowledge of</w:t>
      </w:r>
      <w:r w:rsidR="005B294A">
        <w:t xml:space="preserve"> finding the</w:t>
      </w:r>
      <w:r>
        <w:t xml:space="preserve"> </w:t>
      </w:r>
      <w:r w:rsidR="00D150D7">
        <w:t>squar</w:t>
      </w:r>
      <w:r w:rsidR="005B294A">
        <w:t>e</w:t>
      </w:r>
      <w:r w:rsidR="00D150D7">
        <w:t xml:space="preserve"> and </w:t>
      </w:r>
      <w:r>
        <w:t xml:space="preserve">square </w:t>
      </w:r>
      <w:r w:rsidR="0052732F">
        <w:t>root</w:t>
      </w:r>
      <w:r w:rsidR="005B294A">
        <w:t xml:space="preserve"> of numbers</w:t>
      </w:r>
      <w:r>
        <w:t>. Teachers can refer to</w:t>
      </w:r>
      <w:r w:rsidR="00D150D7">
        <w:t xml:space="preserve"> </w:t>
      </w:r>
      <w:r w:rsidR="00212ACF">
        <w:t>L</w:t>
      </w:r>
      <w:r w:rsidR="00D150D7">
        <w:t xml:space="preserve">esson 4 – the ants go marching and </w:t>
      </w:r>
      <w:r w:rsidR="00212ACF">
        <w:t>L</w:t>
      </w:r>
      <w:r>
        <w:t xml:space="preserve">esson </w:t>
      </w:r>
      <w:r w:rsidR="0052732F">
        <w:t>6</w:t>
      </w:r>
      <w:r>
        <w:t xml:space="preserve"> – the </w:t>
      </w:r>
      <w:r w:rsidR="00863C95">
        <w:t>magical factor trees</w:t>
      </w:r>
      <w:r>
        <w:t xml:space="preserve"> of Unit 5 – multiplicative thinking.</w:t>
      </w:r>
    </w:p>
    <w:p w14:paraId="13078082" w14:textId="57FE4F4E" w:rsidR="0093038F" w:rsidRPr="009D2F36" w:rsidRDefault="0093038F" w:rsidP="0093038F">
      <w:pPr>
        <w:pStyle w:val="ListNumber"/>
      </w:pPr>
      <w:r>
        <w:rPr>
          <w:color w:val="000000"/>
          <w:shd w:val="clear" w:color="auto" w:fill="FFFFFF"/>
        </w:rPr>
        <w:t>A</w:t>
      </w:r>
      <w:r w:rsidR="009D2F36">
        <w:rPr>
          <w:color w:val="000000"/>
          <w:shd w:val="clear" w:color="auto" w:fill="FFFFFF"/>
        </w:rPr>
        <w:t>ssign random groups of 3 (</w:t>
      </w:r>
      <w:hyperlink r:id="rId19" w:history="1">
        <w:r w:rsidR="00466B29" w:rsidRPr="00746FAA">
          <w:rPr>
            <w:rStyle w:val="Hyperlink"/>
          </w:rPr>
          <w:t>bit.ly/</w:t>
        </w:r>
        <w:proofErr w:type="spellStart"/>
        <w:r w:rsidR="00466B29" w:rsidRPr="00746FAA">
          <w:rPr>
            <w:rStyle w:val="Hyperlink"/>
          </w:rPr>
          <w:t>visiblegroups</w:t>
        </w:r>
        <w:proofErr w:type="spellEnd"/>
      </w:hyperlink>
      <w:r w:rsidR="009D2F36">
        <w:rPr>
          <w:color w:val="000000"/>
          <w:shd w:val="clear" w:color="auto" w:fill="FFFFFF"/>
        </w:rPr>
        <w:t>) and position students at vertical non-permanent surfaces (</w:t>
      </w:r>
      <w:hyperlink r:id="rId20" w:tgtFrame="_blank" w:history="1">
        <w:r w:rsidR="00C8574F" w:rsidRPr="00B30CA4">
          <w:rPr>
            <w:color w:val="2F5496"/>
            <w:u w:val="single"/>
            <w:shd w:val="clear" w:color="auto" w:fill="FFFFFF"/>
          </w:rPr>
          <w:t>bit.ly/</w:t>
        </w:r>
        <w:proofErr w:type="spellStart"/>
        <w:r w:rsidR="00C8574F" w:rsidRPr="00B30CA4">
          <w:rPr>
            <w:color w:val="2F5496"/>
            <w:u w:val="single"/>
            <w:shd w:val="clear" w:color="auto" w:fill="FFFFFF"/>
          </w:rPr>
          <w:t>VNPSstrategy</w:t>
        </w:r>
        <w:proofErr w:type="spellEnd"/>
      </w:hyperlink>
      <w:r w:rsidR="009D2F36">
        <w:rPr>
          <w:color w:val="000000"/>
          <w:shd w:val="clear" w:color="auto" w:fill="FFFFFF"/>
        </w:rPr>
        <w:t>) around the room.</w:t>
      </w:r>
    </w:p>
    <w:p w14:paraId="393FCDB5" w14:textId="6D0DF3C5" w:rsidR="009D2F36" w:rsidRPr="00333F40" w:rsidRDefault="006E7E6B" w:rsidP="0093038F">
      <w:pPr>
        <w:pStyle w:val="ListNumber"/>
      </w:pPr>
      <w:r>
        <w:rPr>
          <w:color w:val="000000"/>
          <w:shd w:val="clear" w:color="auto" w:fill="FFFFFF"/>
        </w:rPr>
        <w:t xml:space="preserve">Write up the following list of square </w:t>
      </w:r>
      <w:r w:rsidR="00333F40">
        <w:rPr>
          <w:color w:val="000000"/>
          <w:shd w:val="clear" w:color="auto" w:fill="FFFFFF"/>
        </w:rPr>
        <w:t>roots or</w:t>
      </w:r>
      <w:r>
        <w:rPr>
          <w:color w:val="000000"/>
          <w:shd w:val="clear" w:color="auto" w:fill="FFFFFF"/>
        </w:rPr>
        <w:t xml:space="preserve"> display them </w:t>
      </w:r>
      <w:r w:rsidR="00DB02D6">
        <w:rPr>
          <w:color w:val="000000"/>
          <w:shd w:val="clear" w:color="auto" w:fill="FFFFFF"/>
        </w:rPr>
        <w:t>using</w:t>
      </w:r>
      <w:r>
        <w:rPr>
          <w:color w:val="000000"/>
          <w:shd w:val="clear" w:color="auto" w:fill="FFFFFF"/>
        </w:rPr>
        <w:t xml:space="preserve"> slide </w:t>
      </w:r>
      <w:r w:rsidR="00B405F1">
        <w:rPr>
          <w:color w:val="000000"/>
          <w:shd w:val="clear" w:color="auto" w:fill="FFFFFF"/>
        </w:rPr>
        <w:t>2 of the PowerPoint</w:t>
      </w:r>
      <w:r w:rsidR="00B47498">
        <w:rPr>
          <w:color w:val="000000"/>
          <w:shd w:val="clear" w:color="auto" w:fill="FFFFFF"/>
        </w:rPr>
        <w:t xml:space="preserve"> </w:t>
      </w:r>
      <w:r w:rsidR="00B47498">
        <w:rPr>
          <w:i/>
          <w:iCs/>
          <w:color w:val="000000"/>
          <w:shd w:val="clear" w:color="auto" w:fill="FFFFFF"/>
        </w:rPr>
        <w:t>Quadratic equations</w:t>
      </w:r>
      <w:r w:rsidR="00B405F1">
        <w:rPr>
          <w:color w:val="000000"/>
          <w:shd w:val="clear" w:color="auto" w:fill="FFFFFF"/>
        </w:rPr>
        <w:t>.</w:t>
      </w:r>
    </w:p>
    <w:p w14:paraId="3AC9C551" w14:textId="533ADB41" w:rsidR="00607E3A" w:rsidRDefault="00000000" w:rsidP="001D7E91">
      <w:pPr>
        <w:ind w:left="567"/>
      </w:pPr>
      <m:oMath>
        <m:rad>
          <m:radPr>
            <m:degHide m:val="1"/>
            <m:ctrlPr>
              <w:rPr>
                <w:rFonts w:ascii="Cambria Math" w:hAnsi="Cambria Math"/>
                <w:i/>
              </w:rPr>
            </m:ctrlPr>
          </m:radPr>
          <m:deg/>
          <m:e>
            <m:r>
              <w:rPr>
                <w:rFonts w:ascii="Cambria Math" w:hAnsi="Cambria Math"/>
              </w:rPr>
              <m:t>4</m:t>
            </m:r>
          </m:e>
        </m:rad>
        <m:r>
          <w:rPr>
            <w:rFonts w:ascii="Cambria Math" w:hAnsi="Cambria Math"/>
          </w:rPr>
          <m:t xml:space="preserve">, </m:t>
        </m:r>
        <m:rad>
          <m:radPr>
            <m:degHide m:val="1"/>
            <m:ctrlPr>
              <w:rPr>
                <w:rFonts w:ascii="Cambria Math" w:hAnsi="Cambria Math"/>
                <w:i/>
              </w:rPr>
            </m:ctrlPr>
          </m:radPr>
          <m:deg/>
          <m:e>
            <m:r>
              <w:rPr>
                <w:rFonts w:ascii="Cambria Math" w:hAnsi="Cambria Math"/>
              </w:rPr>
              <m:t>9</m:t>
            </m:r>
          </m:e>
        </m:rad>
      </m:oMath>
      <w:r w:rsidR="00127836">
        <w:rPr>
          <w:rFonts w:eastAsiaTheme="minorEastAsia"/>
        </w:rPr>
        <w:t xml:space="preserve">, </w:t>
      </w:r>
      <m:oMath>
        <m:rad>
          <m:radPr>
            <m:degHide m:val="1"/>
            <m:ctrlPr>
              <w:rPr>
                <w:rFonts w:ascii="Cambria Math" w:hAnsi="Cambria Math"/>
                <w:i/>
              </w:rPr>
            </m:ctrlPr>
          </m:radPr>
          <m:deg/>
          <m:e>
            <m:r>
              <w:rPr>
                <w:rFonts w:ascii="Cambria Math" w:hAnsi="Cambria Math"/>
              </w:rPr>
              <m:t>16</m:t>
            </m:r>
          </m:e>
        </m:rad>
      </m:oMath>
      <w:r w:rsidR="00127836">
        <w:rPr>
          <w:rFonts w:eastAsiaTheme="minorEastAsia"/>
        </w:rPr>
        <w:t xml:space="preserve">, </w:t>
      </w:r>
      <m:oMath>
        <m:rad>
          <m:radPr>
            <m:degHide m:val="1"/>
            <m:ctrlPr>
              <w:rPr>
                <w:rFonts w:ascii="Cambria Math" w:hAnsi="Cambria Math"/>
                <w:i/>
              </w:rPr>
            </m:ctrlPr>
          </m:radPr>
          <m:deg/>
          <m:e>
            <m:r>
              <w:rPr>
                <w:rFonts w:ascii="Cambria Math" w:hAnsi="Cambria Math"/>
              </w:rPr>
              <m:t>2</m:t>
            </m:r>
          </m:e>
        </m:rad>
        <m:r>
          <w:rPr>
            <w:rFonts w:ascii="Cambria Math" w:hAnsi="Cambria Math"/>
          </w:rPr>
          <m:t xml:space="preserve">, </m:t>
        </m:r>
        <m:rad>
          <m:radPr>
            <m:degHide m:val="1"/>
            <m:ctrlPr>
              <w:rPr>
                <w:rFonts w:ascii="Cambria Math" w:hAnsi="Cambria Math"/>
                <w:i/>
              </w:rPr>
            </m:ctrlPr>
          </m:radPr>
          <m:deg/>
          <m:e>
            <m:r>
              <w:rPr>
                <w:rFonts w:ascii="Cambria Math" w:hAnsi="Cambria Math"/>
              </w:rPr>
              <m:t>25</m:t>
            </m:r>
          </m:e>
        </m:rad>
      </m:oMath>
      <w:r w:rsidR="00127836">
        <w:rPr>
          <w:rFonts w:eastAsiaTheme="minorEastAsia"/>
        </w:rPr>
        <w:t xml:space="preserve">, </w:t>
      </w:r>
      <m:oMath>
        <m:rad>
          <m:radPr>
            <m:degHide m:val="1"/>
            <m:ctrlPr>
              <w:rPr>
                <w:rFonts w:ascii="Cambria Math" w:hAnsi="Cambria Math"/>
                <w:i/>
              </w:rPr>
            </m:ctrlPr>
          </m:radPr>
          <m:deg/>
          <m:e>
            <m:r>
              <w:rPr>
                <w:rFonts w:ascii="Cambria Math" w:hAnsi="Cambria Math"/>
              </w:rPr>
              <m:t>1</m:t>
            </m:r>
          </m:e>
        </m:rad>
      </m:oMath>
      <w:r w:rsidR="00127836">
        <w:rPr>
          <w:rFonts w:eastAsiaTheme="minorEastAsia"/>
        </w:rPr>
        <w:t xml:space="preserve">, </w:t>
      </w:r>
      <m:oMath>
        <m:rad>
          <m:radPr>
            <m:degHide m:val="1"/>
            <m:ctrlPr>
              <w:rPr>
                <w:rFonts w:ascii="Cambria Math" w:hAnsi="Cambria Math"/>
                <w:i/>
              </w:rPr>
            </m:ctrlPr>
          </m:radPr>
          <m:deg/>
          <m:e>
            <m:r>
              <w:rPr>
                <w:rFonts w:ascii="Cambria Math" w:hAnsi="Cambria Math"/>
              </w:rPr>
              <m:t>100</m:t>
            </m:r>
          </m:e>
        </m:rad>
        <m:r>
          <w:rPr>
            <w:rFonts w:ascii="Cambria Math" w:hAnsi="Cambria Math"/>
          </w:rPr>
          <m:t xml:space="preserve">, </m:t>
        </m:r>
        <m:rad>
          <m:radPr>
            <m:degHide m:val="1"/>
            <m:ctrlPr>
              <w:rPr>
                <w:rFonts w:ascii="Cambria Math" w:hAnsi="Cambria Math"/>
                <w:i/>
              </w:rPr>
            </m:ctrlPr>
          </m:radPr>
          <m:deg/>
          <m:e>
            <m:r>
              <w:rPr>
                <w:rFonts w:ascii="Cambria Math" w:hAnsi="Cambria Math"/>
              </w:rPr>
              <m:t>101</m:t>
            </m:r>
          </m:e>
        </m:rad>
      </m:oMath>
      <w:r w:rsidR="00127836">
        <w:rPr>
          <w:rFonts w:eastAsiaTheme="minorEastAsia"/>
        </w:rPr>
        <w:t>,</w:t>
      </w:r>
      <w:r w:rsidR="00DC32F8" w:rsidRPr="00DC32F8">
        <w:rPr>
          <w:rFonts w:ascii="Cambria Math" w:hAnsi="Cambria Math"/>
          <w:i/>
        </w:rPr>
        <w:t xml:space="preserve"> </w:t>
      </w:r>
      <m:oMath>
        <m:rad>
          <m:radPr>
            <m:degHide m:val="1"/>
            <m:ctrlPr>
              <w:rPr>
                <w:rFonts w:ascii="Cambria Math" w:hAnsi="Cambria Math"/>
                <w:i/>
              </w:rPr>
            </m:ctrlPr>
          </m:radPr>
          <m:deg/>
          <m:e>
            <m:r>
              <w:rPr>
                <w:rFonts w:ascii="Cambria Math" w:hAnsi="Cambria Math"/>
              </w:rPr>
              <m:t>10</m:t>
            </m:r>
          </m:e>
        </m:rad>
      </m:oMath>
      <w:r w:rsidR="00607E3A">
        <w:rPr>
          <w:rFonts w:eastAsiaTheme="minorEastAsia"/>
        </w:rPr>
        <w:t xml:space="preserve">, </w:t>
      </w:r>
      <m:oMath>
        <m:rad>
          <m:radPr>
            <m:degHide m:val="1"/>
            <m:ctrlPr>
              <w:rPr>
                <w:rFonts w:ascii="Cambria Math" w:hAnsi="Cambria Math"/>
                <w:i/>
              </w:rPr>
            </m:ctrlPr>
          </m:radPr>
          <m:deg/>
          <m:e>
            <m:r>
              <w:rPr>
                <w:rFonts w:ascii="Cambria Math" w:hAnsi="Cambria Math"/>
              </w:rPr>
              <m:t>50</m:t>
            </m:r>
          </m:e>
        </m:rad>
        <m:r>
          <w:rPr>
            <w:rFonts w:ascii="Cambria Math" w:hAnsi="Cambria Math"/>
          </w:rPr>
          <m:t xml:space="preserve">, </m:t>
        </m:r>
        <m:rad>
          <m:radPr>
            <m:degHide m:val="1"/>
            <m:ctrlPr>
              <w:rPr>
                <w:rFonts w:ascii="Cambria Math" w:hAnsi="Cambria Math"/>
                <w:i/>
              </w:rPr>
            </m:ctrlPr>
          </m:radPr>
          <m:deg/>
          <m:e>
            <m:r>
              <w:rPr>
                <w:rFonts w:ascii="Cambria Math" w:hAnsi="Cambria Math"/>
              </w:rPr>
              <m:t>49</m:t>
            </m:r>
          </m:e>
        </m:rad>
      </m:oMath>
      <w:r w:rsidR="00CE5570">
        <w:rPr>
          <w:rFonts w:eastAsiaTheme="minorEastAsia"/>
        </w:rPr>
        <w:t xml:space="preserve"> and</w:t>
      </w:r>
      <w:r w:rsidR="00607E3A">
        <w:rPr>
          <w:rFonts w:eastAsiaTheme="minorEastAsia"/>
        </w:rPr>
        <w:t xml:space="preserve"> </w:t>
      </w:r>
      <m:oMath>
        <m:rad>
          <m:radPr>
            <m:degHide m:val="1"/>
            <m:ctrlPr>
              <w:rPr>
                <w:rFonts w:ascii="Cambria Math" w:hAnsi="Cambria Math"/>
                <w:i/>
              </w:rPr>
            </m:ctrlPr>
          </m:radPr>
          <m:deg/>
          <m:e>
            <m:r>
              <w:rPr>
                <w:rFonts w:ascii="Cambria Math" w:hAnsi="Cambria Math"/>
              </w:rPr>
              <m:t>0</m:t>
            </m:r>
          </m:e>
        </m:rad>
      </m:oMath>
    </w:p>
    <w:p w14:paraId="792650DE" w14:textId="5AA093C3" w:rsidR="00127836" w:rsidRDefault="00DB02D6" w:rsidP="00127836">
      <w:pPr>
        <w:pStyle w:val="ListNumber"/>
      </w:pPr>
      <w:r>
        <w:t xml:space="preserve">Groups are to </w:t>
      </w:r>
      <w:r w:rsidR="005572B1">
        <w:t xml:space="preserve">place the </w:t>
      </w:r>
      <w:r w:rsidR="0047209D">
        <w:t>square roots on a number line.</w:t>
      </w:r>
    </w:p>
    <w:p w14:paraId="19627DA3" w14:textId="299C5127" w:rsidR="0047209D" w:rsidRDefault="0047209D" w:rsidP="00127836">
      <w:pPr>
        <w:pStyle w:val="ListNumber"/>
      </w:pPr>
      <w:r>
        <w:t>When all groups have attempted the task</w:t>
      </w:r>
      <w:r w:rsidR="008B47DE">
        <w:t>, have students complete a gallery walk</w:t>
      </w:r>
      <w:r w:rsidR="008328B8">
        <w:t xml:space="preserve"> (</w:t>
      </w:r>
      <w:hyperlink r:id="rId21" w:history="1">
        <w:r w:rsidR="008328B8">
          <w:rPr>
            <w:rStyle w:val="Hyperlink"/>
          </w:rPr>
          <w:t>bit.ly/</w:t>
        </w:r>
        <w:proofErr w:type="spellStart"/>
        <w:r w:rsidR="008328B8">
          <w:rPr>
            <w:rStyle w:val="Hyperlink"/>
          </w:rPr>
          <w:t>DLSgallerywalk</w:t>
        </w:r>
        <w:proofErr w:type="spellEnd"/>
      </w:hyperlink>
      <w:r w:rsidR="008328B8">
        <w:t xml:space="preserve">) </w:t>
      </w:r>
      <w:r w:rsidR="008B47DE">
        <w:t xml:space="preserve">to compare how other groups </w:t>
      </w:r>
      <w:r w:rsidR="00A77110">
        <w:t xml:space="preserve">have </w:t>
      </w:r>
      <w:r w:rsidR="0050150A">
        <w:t>ordered the square roots.</w:t>
      </w:r>
    </w:p>
    <w:p w14:paraId="7D79EC80" w14:textId="5D6C74AF" w:rsidR="0050150A" w:rsidRDefault="0050150A" w:rsidP="00127836">
      <w:pPr>
        <w:pStyle w:val="ListNumber"/>
        <w:rPr>
          <w:rStyle w:val="ui-provider"/>
        </w:rPr>
      </w:pPr>
      <w:r>
        <w:t xml:space="preserve">Use a questioning strategy such as Pose-Pause-Pounce-Bounce </w:t>
      </w:r>
      <w:r w:rsidR="00F71EB2">
        <w:rPr>
          <w:rStyle w:val="ui-provider"/>
          <w:rFonts w:eastAsia="Arial"/>
        </w:rPr>
        <w:t>(</w:t>
      </w:r>
      <w:r w:rsidR="009D7038" w:rsidRPr="542DBE18">
        <w:rPr>
          <w:rStyle w:val="ui-provider"/>
          <w:rFonts w:eastAsia="Arial"/>
        </w:rPr>
        <w:t xml:space="preserve">PDF </w:t>
      </w:r>
      <w:r w:rsidR="009D7038">
        <w:rPr>
          <w:rStyle w:val="ui-provider"/>
          <w:rFonts w:eastAsia="Arial"/>
        </w:rPr>
        <w:t>557</w:t>
      </w:r>
      <w:r w:rsidR="00F71EB2">
        <w:rPr>
          <w:rStyle w:val="ui-provider"/>
          <w:rFonts w:eastAsia="Arial"/>
        </w:rPr>
        <w:t xml:space="preserve"> </w:t>
      </w:r>
      <w:r w:rsidR="009D7038" w:rsidRPr="542DBE18">
        <w:rPr>
          <w:rStyle w:val="ui-provider"/>
          <w:rFonts w:eastAsia="Arial"/>
        </w:rPr>
        <w:t>KB</w:t>
      </w:r>
      <w:r w:rsidR="00F71EB2">
        <w:rPr>
          <w:rStyle w:val="ui-provider"/>
          <w:rFonts w:eastAsia="Arial"/>
        </w:rPr>
        <w:t>)</w:t>
      </w:r>
      <w:r w:rsidR="009D7038" w:rsidRPr="542DBE18">
        <w:rPr>
          <w:rStyle w:val="ui-provider"/>
          <w:rFonts w:eastAsia="Arial"/>
        </w:rPr>
        <w:t xml:space="preserve"> </w:t>
      </w:r>
      <w:r w:rsidR="009D7038">
        <w:rPr>
          <w:rStyle w:val="ui-provider"/>
          <w:rFonts w:eastAsia="Arial"/>
        </w:rPr>
        <w:t>(</w:t>
      </w:r>
      <w:hyperlink r:id="rId22" w:history="1">
        <w:r w:rsidR="009D7038">
          <w:rPr>
            <w:rStyle w:val="Hyperlink"/>
          </w:rPr>
          <w:t>bit.ly/</w:t>
        </w:r>
        <w:proofErr w:type="spellStart"/>
        <w:r w:rsidR="009D7038">
          <w:rPr>
            <w:rStyle w:val="Hyperlink"/>
          </w:rPr>
          <w:t>posepausepouncebounce</w:t>
        </w:r>
        <w:proofErr w:type="spellEnd"/>
      </w:hyperlink>
      <w:r w:rsidR="009D7038">
        <w:rPr>
          <w:rStyle w:val="ui-provider"/>
        </w:rPr>
        <w:t>) to facilitate a class discussion, asking students:</w:t>
      </w:r>
    </w:p>
    <w:p w14:paraId="065409F5" w14:textId="2166585D" w:rsidR="009D7038" w:rsidRDefault="009D7038" w:rsidP="00F71EB2">
      <w:pPr>
        <w:pStyle w:val="ListBullet2"/>
      </w:pPr>
      <w:r>
        <w:t>Which square roots did you place first and why?</w:t>
      </w:r>
    </w:p>
    <w:p w14:paraId="6EF0574D" w14:textId="2C22789A" w:rsidR="00784B24" w:rsidRDefault="009D7038" w:rsidP="00F71EB2">
      <w:pPr>
        <w:pStyle w:val="ListBullet2"/>
      </w:pPr>
      <w:r>
        <w:t>Which square roots were difficult to place and why?</w:t>
      </w:r>
    </w:p>
    <w:p w14:paraId="7633DF3E" w14:textId="0B512A7D" w:rsidR="00127836" w:rsidRDefault="00E80337" w:rsidP="00E80337">
      <w:pPr>
        <w:pStyle w:val="FeatureBox"/>
      </w:pPr>
      <w:r>
        <w:t xml:space="preserve">This activity acts as an opportunity to assess students’ prior knowledge of square roots. </w:t>
      </w:r>
      <w:r w:rsidR="00DC32F8">
        <w:t xml:space="preserve">It has a low floor, allowing students to </w:t>
      </w:r>
      <w:r w:rsidR="00D462EC">
        <w:t xml:space="preserve">compare perfect square roots such as </w:t>
      </w:r>
      <w:r w:rsidR="001A2B0D">
        <w:t>4 and 36, whil</w:t>
      </w:r>
      <w:r w:rsidR="003F22E2">
        <w:t>e</w:t>
      </w:r>
      <w:r w:rsidR="001A2B0D">
        <w:t xml:space="preserve"> providing opportunities for students to estimate </w:t>
      </w:r>
      <w:r w:rsidR="0033250B">
        <w:t xml:space="preserve">where </w:t>
      </w:r>
      <w:r w:rsidR="001A2B0D">
        <w:t>imperfect square roots may belong</w:t>
      </w:r>
      <w:r w:rsidR="009A6717">
        <w:t>.</w:t>
      </w:r>
    </w:p>
    <w:p w14:paraId="30809020" w14:textId="77777777" w:rsidR="00E24086" w:rsidRDefault="00E24086">
      <w:pPr>
        <w:suppressAutoHyphens w:val="0"/>
        <w:spacing w:after="0" w:line="276" w:lineRule="auto"/>
        <w:rPr>
          <w:color w:val="002664"/>
          <w:sz w:val="32"/>
          <w:szCs w:val="40"/>
        </w:rPr>
      </w:pPr>
      <w:r>
        <w:br w:type="page"/>
      </w:r>
    </w:p>
    <w:p w14:paraId="119F086C" w14:textId="17EE6AB6" w:rsidR="009F25A7" w:rsidRDefault="00A51D10" w:rsidP="009F25A7">
      <w:pPr>
        <w:pStyle w:val="Heading3"/>
        <w:numPr>
          <w:ilvl w:val="2"/>
          <w:numId w:val="2"/>
        </w:numPr>
        <w:ind w:left="0"/>
      </w:pPr>
      <w:r>
        <w:lastRenderedPageBreak/>
        <w:t>Launch</w:t>
      </w:r>
    </w:p>
    <w:p w14:paraId="5720BC5B" w14:textId="3148C54D" w:rsidR="00C10150" w:rsidRDefault="00C10150" w:rsidP="00F71EB2">
      <w:pPr>
        <w:pStyle w:val="ListNumber"/>
        <w:numPr>
          <w:ilvl w:val="0"/>
          <w:numId w:val="50"/>
        </w:numPr>
      </w:pPr>
      <w:r>
        <w:t xml:space="preserve">Display slide </w:t>
      </w:r>
      <w:r w:rsidR="005A208F">
        <w:t>4</w:t>
      </w:r>
      <w:r>
        <w:t xml:space="preserve"> from the PowerPoint </w:t>
      </w:r>
      <w:r w:rsidRPr="00E03CBC">
        <w:rPr>
          <w:rStyle w:val="Emphasis"/>
        </w:rPr>
        <w:t>Quadratic equations</w:t>
      </w:r>
      <w:r>
        <w:t xml:space="preserve">, which </w:t>
      </w:r>
      <w:r w:rsidR="00E92ABE">
        <w:t xml:space="preserve">shows the statements of </w:t>
      </w:r>
      <w:r w:rsidR="00F71EB2">
        <w:t xml:space="preserve">2 </w:t>
      </w:r>
      <w:r w:rsidR="00E92ABE">
        <w:t>people seen in Figure 1</w:t>
      </w:r>
      <w:r w:rsidR="00A253DC">
        <w:t>.</w:t>
      </w:r>
    </w:p>
    <w:p w14:paraId="3DA4F6BF" w14:textId="5079B724" w:rsidR="00661BE0" w:rsidRDefault="00661BE0" w:rsidP="00661BE0">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w:t>
      </w:r>
      <w:r w:rsidR="00F71EB2">
        <w:t>q</w:t>
      </w:r>
      <w:r>
        <w:t>uadratic equations statements</w:t>
      </w:r>
    </w:p>
    <w:p w14:paraId="4E0C210F" w14:textId="77777777" w:rsidR="00E92ABE" w:rsidRDefault="00661BE0" w:rsidP="00661BE0">
      <w:r>
        <w:rPr>
          <w:noProof/>
        </w:rPr>
        <w:drawing>
          <wp:inline distT="0" distB="0" distL="0" distR="0" wp14:anchorId="247ED80B" wp14:editId="0B4FDA9D">
            <wp:extent cx="5626100" cy="2622550"/>
            <wp:effectExtent l="0" t="0" r="0" b="6350"/>
            <wp:docPr id="1681733554" name="Graphic 1" descr="Two students talking. One student thinks that the equation x squared equals 225 has 2 solutions for the value of x. The other student thinks that it only has one 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733554" name="Graphic 1" descr="Two students talking. One student thinks that the equation x squared equals 225 has 2 solutions for the value of x. The other student thinks that it only has one solution."/>
                    <pic:cNvPicPr/>
                  </pic:nvPicPr>
                  <pic:blipFill rotWithShape="1">
                    <a:blip r:embed="rId23">
                      <a:extLst>
                        <a:ext uri="{96DAC541-7B7A-43D3-8B79-37D633B846F1}">
                          <asvg:svgBlip xmlns:asvg="http://schemas.microsoft.com/office/drawing/2016/SVG/main" r:embed="rId24"/>
                        </a:ext>
                      </a:extLst>
                    </a:blip>
                    <a:srcRect l="831" t="19565" r="7184" b="4208"/>
                    <a:stretch/>
                  </pic:blipFill>
                  <pic:spPr bwMode="auto">
                    <a:xfrm>
                      <a:off x="0" y="0"/>
                      <a:ext cx="5626100" cy="2622550"/>
                    </a:xfrm>
                    <a:prstGeom prst="rect">
                      <a:avLst/>
                    </a:prstGeom>
                    <a:ln>
                      <a:noFill/>
                    </a:ln>
                    <a:extLst>
                      <a:ext uri="{53640926-AAD7-44D8-BBD7-CCE9431645EC}">
                        <a14:shadowObscured xmlns:a14="http://schemas.microsoft.com/office/drawing/2010/main"/>
                      </a:ext>
                    </a:extLst>
                  </pic:spPr>
                </pic:pic>
              </a:graphicData>
            </a:graphic>
          </wp:inline>
        </w:drawing>
      </w:r>
    </w:p>
    <w:p w14:paraId="1DE6C0CC" w14:textId="1B47D91E" w:rsidR="00C10150" w:rsidRDefault="00C10150" w:rsidP="00F71EB2">
      <w:pPr>
        <w:pStyle w:val="ListNumber"/>
      </w:pPr>
      <w:r>
        <w:t>In a Think-Pair-Share (</w:t>
      </w:r>
      <w:hyperlink r:id="rId25">
        <w:r w:rsidRPr="69AA0A1C">
          <w:rPr>
            <w:rStyle w:val="Hyperlink"/>
          </w:rPr>
          <w:t>bit.ly/</w:t>
        </w:r>
        <w:proofErr w:type="spellStart"/>
        <w:r w:rsidRPr="69AA0A1C">
          <w:rPr>
            <w:rStyle w:val="Hyperlink"/>
          </w:rPr>
          <w:t>thinkpairsharestrategy</w:t>
        </w:r>
        <w:proofErr w:type="spellEnd"/>
      </w:hyperlink>
      <w:r>
        <w:t>), ask students to discuss the statements presented in the cartoon. Which student do they agree with</w:t>
      </w:r>
      <w:r w:rsidR="00E92ABE">
        <w:t xml:space="preserve"> and why?</w:t>
      </w:r>
    </w:p>
    <w:p w14:paraId="0A059ADA" w14:textId="49FBC59B" w:rsidR="00FD56FC" w:rsidRDefault="00FD56FC" w:rsidP="00FD56FC">
      <w:pPr>
        <w:pStyle w:val="Heading3"/>
        <w:tabs>
          <w:tab w:val="left" w:pos="5828"/>
        </w:tabs>
      </w:pPr>
      <w:r>
        <w:t>Explore</w:t>
      </w:r>
    </w:p>
    <w:p w14:paraId="6F696907" w14:textId="091F9747" w:rsidR="008B49BE" w:rsidRPr="008B49BE" w:rsidRDefault="008B49BE" w:rsidP="008B49BE">
      <w:pPr>
        <w:pStyle w:val="Heading4"/>
      </w:pPr>
      <w:r>
        <w:t>Function machines</w:t>
      </w:r>
    </w:p>
    <w:p w14:paraId="4F1A9A0B" w14:textId="0F5BAF16" w:rsidR="00553F1C" w:rsidRDefault="00553F1C" w:rsidP="00097D11">
      <w:pPr>
        <w:pStyle w:val="ListNumber"/>
        <w:numPr>
          <w:ilvl w:val="0"/>
          <w:numId w:val="38"/>
        </w:numPr>
      </w:pPr>
      <w:r>
        <w:t xml:space="preserve">With one device between pairs of students, direct students to </w:t>
      </w:r>
      <w:r w:rsidR="008B1FC0">
        <w:t xml:space="preserve">the </w:t>
      </w:r>
      <w:proofErr w:type="spellStart"/>
      <w:r w:rsidR="008B1FC0">
        <w:t>Polypad</w:t>
      </w:r>
      <w:proofErr w:type="spellEnd"/>
      <w:r w:rsidR="008B1FC0">
        <w:t xml:space="preserve"> activity ‘Function machine’ (</w:t>
      </w:r>
      <w:hyperlink r:id="rId26" w:history="1">
        <w:r w:rsidR="008B1FC0">
          <w:rPr>
            <w:rStyle w:val="Hyperlink"/>
          </w:rPr>
          <w:t>bit.ly/</w:t>
        </w:r>
        <w:proofErr w:type="spellStart"/>
        <w:r w:rsidR="008B1FC0">
          <w:rPr>
            <w:rStyle w:val="Hyperlink"/>
          </w:rPr>
          <w:t>polypadfunction</w:t>
        </w:r>
        <w:proofErr w:type="spellEnd"/>
      </w:hyperlink>
      <w:r w:rsidR="008B1FC0">
        <w:t>)</w:t>
      </w:r>
      <w:r w:rsidR="00652EDD">
        <w:t>.</w:t>
      </w:r>
    </w:p>
    <w:p w14:paraId="25FA0C21" w14:textId="77777777" w:rsidR="00280A42" w:rsidRDefault="001650B8" w:rsidP="00097D11">
      <w:pPr>
        <w:pStyle w:val="ListNumber"/>
        <w:numPr>
          <w:ilvl w:val="0"/>
          <w:numId w:val="38"/>
        </w:numPr>
      </w:pPr>
      <w:r>
        <w:t>Model for students how the function machine works</w:t>
      </w:r>
      <w:r w:rsidR="00280A42">
        <w:t>.</w:t>
      </w:r>
    </w:p>
    <w:p w14:paraId="1F6BB192" w14:textId="75717B82" w:rsidR="0012076D" w:rsidRPr="0012076D" w:rsidRDefault="00BD6979" w:rsidP="00F71EB2">
      <w:pPr>
        <w:pStyle w:val="ListBullet2"/>
      </w:pPr>
      <w:r w:rsidRPr="0012076D">
        <w:t>S</w:t>
      </w:r>
      <w:r w:rsidR="001650B8" w:rsidRPr="0012076D">
        <w:t>elect and drag a number tile into the machine</w:t>
      </w:r>
      <w:r w:rsidR="00C653C7" w:rsidRPr="0012076D">
        <w:t xml:space="preserve">. The machine will </w:t>
      </w:r>
      <w:r w:rsidR="001650B8" w:rsidRPr="0012076D">
        <w:t>apply a rule</w:t>
      </w:r>
      <w:r w:rsidR="00C74A22" w:rsidRPr="0012076D">
        <w:t xml:space="preserve"> such as </w:t>
      </w:r>
      <w:r w:rsidR="000B2FEE">
        <w:br/>
      </w:r>
      <m:oMath>
        <m:r>
          <w:rPr>
            <w:rFonts w:ascii="Cambria Math" w:hAnsi="Cambria Math"/>
          </w:rPr>
          <m:t>x + 1</m:t>
        </m:r>
      </m:oMath>
      <w:r w:rsidR="00C74A22" w:rsidRPr="0012076D">
        <w:t xml:space="preserve"> and output the resulting value.</w:t>
      </w:r>
    </w:p>
    <w:p w14:paraId="71F4D509" w14:textId="09393F6E" w:rsidR="00575F52" w:rsidRDefault="00DE52D8" w:rsidP="00F71EB2">
      <w:pPr>
        <w:pStyle w:val="ListBullet2"/>
      </w:pPr>
      <w:r>
        <w:t>C</w:t>
      </w:r>
      <w:r w:rsidR="006F25A2" w:rsidRPr="0012076D">
        <w:t>hang</w:t>
      </w:r>
      <w:r>
        <w:t>e</w:t>
      </w:r>
      <w:r w:rsidR="006F25A2">
        <w:t xml:space="preserve"> the </w:t>
      </w:r>
      <w:r w:rsidR="005A0B74">
        <w:t>expression</w:t>
      </w:r>
      <w:r w:rsidR="006F25A2">
        <w:t xml:space="preserve"> by double clicking </w:t>
      </w:r>
      <m:oMath>
        <m:r>
          <w:rPr>
            <w:rFonts w:ascii="Cambria Math" w:hAnsi="Cambria Math"/>
          </w:rPr>
          <m:t>x + 1</m:t>
        </m:r>
      </m:oMath>
      <w:r w:rsidR="006F25A2">
        <w:t xml:space="preserve"> on the function machine</w:t>
      </w:r>
      <w:r w:rsidR="001104B2">
        <w:t xml:space="preserve"> and </w:t>
      </w:r>
      <w:r w:rsidR="0030676E">
        <w:t>entering</w:t>
      </w:r>
      <w:r w:rsidR="00724924">
        <w:t xml:space="preserve"> a new </w:t>
      </w:r>
      <w:r w:rsidR="005A0B74">
        <w:t>expression</w:t>
      </w:r>
      <w:r w:rsidR="00724924">
        <w:t xml:space="preserve"> </w:t>
      </w:r>
      <m:oMath>
        <m:r>
          <w:rPr>
            <w:rFonts w:ascii="Cambria Math" w:hAnsi="Cambria Math"/>
          </w:rPr>
          <m:t>2x - 1</m:t>
        </m:r>
      </m:oMath>
      <w:r w:rsidR="00724924">
        <w:t xml:space="preserve">. </w:t>
      </w:r>
    </w:p>
    <w:p w14:paraId="06306908" w14:textId="3EBA78E0" w:rsidR="00A2397E" w:rsidRDefault="00A76686" w:rsidP="00F71EB2">
      <w:pPr>
        <w:pStyle w:val="ListBullet2"/>
      </w:pPr>
      <w:r>
        <w:t xml:space="preserve">Show </w:t>
      </w:r>
      <w:r w:rsidR="00F236A1">
        <w:t xml:space="preserve">or hide the expression of the function machine </w:t>
      </w:r>
      <w:r>
        <w:t xml:space="preserve">by selecting the function machine, selecting </w:t>
      </w:r>
      <w:r w:rsidR="002F5CD1">
        <w:rPr>
          <w:b/>
          <w:bCs/>
        </w:rPr>
        <w:t xml:space="preserve">More tools </w:t>
      </w:r>
      <w:r w:rsidR="002F5CD1" w:rsidRPr="002F5CD1">
        <w:t>(</w:t>
      </w:r>
      <w:r>
        <w:t>3 dots</w:t>
      </w:r>
      <w:r w:rsidR="002F5CD1">
        <w:t>) and toggle</w:t>
      </w:r>
      <w:r w:rsidR="0086581A">
        <w:t xml:space="preserve"> </w:t>
      </w:r>
      <w:r w:rsidR="0086581A" w:rsidRPr="002F5CD1">
        <w:rPr>
          <w:b/>
          <w:bCs/>
        </w:rPr>
        <w:t>S</w:t>
      </w:r>
      <w:r w:rsidRPr="002F5CD1">
        <w:rPr>
          <w:b/>
          <w:bCs/>
        </w:rPr>
        <w:t>how expression</w:t>
      </w:r>
      <w:r>
        <w:t>.</w:t>
      </w:r>
    </w:p>
    <w:p w14:paraId="4306FBBC" w14:textId="77777777" w:rsidR="00E77003" w:rsidRDefault="00E77003" w:rsidP="00E77003">
      <w:pPr>
        <w:pStyle w:val="FeatureBox"/>
      </w:pPr>
      <w:r w:rsidRPr="00B454D7">
        <w:lastRenderedPageBreak/>
        <w:t xml:space="preserve">Select and copy </w:t>
      </w:r>
      <w:r>
        <w:t xml:space="preserve">number tiles </w:t>
      </w:r>
      <w:r w:rsidRPr="00B454D7">
        <w:t>(by selecting the overlapping rectangles icon) to drag into the function machine. Otherwise, you will need to replace numbers that have been used.</w:t>
      </w:r>
    </w:p>
    <w:p w14:paraId="7FBBA5CA" w14:textId="5BF535CC" w:rsidR="00E67BBB" w:rsidRPr="0012076D" w:rsidRDefault="00750FD6" w:rsidP="00D9312F">
      <w:pPr>
        <w:pStyle w:val="FeatureBox"/>
      </w:pPr>
      <w:r>
        <w:t>You</w:t>
      </w:r>
      <w:r w:rsidR="00D9312F">
        <w:t xml:space="preserve"> can </w:t>
      </w:r>
      <w:r w:rsidR="00E3081F">
        <w:t>also place o</w:t>
      </w:r>
      <w:r w:rsidR="00B06648">
        <w:t xml:space="preserve">utput number tiles </w:t>
      </w:r>
      <w:r w:rsidR="001756C5">
        <w:t xml:space="preserve">from the function machine </w:t>
      </w:r>
      <w:r w:rsidR="00B06648">
        <w:t>as input</w:t>
      </w:r>
      <w:r w:rsidR="000C75DA">
        <w:t>s back</w:t>
      </w:r>
      <w:r w:rsidR="00B06648">
        <w:t xml:space="preserve"> into the function machine.</w:t>
      </w:r>
    </w:p>
    <w:p w14:paraId="57C41BE8" w14:textId="0C235BD7" w:rsidR="00724924" w:rsidRDefault="00D24067" w:rsidP="00097D11">
      <w:pPr>
        <w:pStyle w:val="ListNumber"/>
        <w:numPr>
          <w:ilvl w:val="0"/>
          <w:numId w:val="38"/>
        </w:numPr>
      </w:pPr>
      <w:r>
        <w:t xml:space="preserve">One student in each pair </w:t>
      </w:r>
      <w:r w:rsidR="00077979">
        <w:t xml:space="preserve">should hide the screen from their partner as they change the </w:t>
      </w:r>
      <w:r w:rsidR="00512371">
        <w:t>rule</w:t>
      </w:r>
      <w:r w:rsidR="00077979">
        <w:t xml:space="preserve"> and hide the expression. The other student then </w:t>
      </w:r>
      <w:r w:rsidR="00F200CD">
        <w:t>selects and drags</w:t>
      </w:r>
      <w:r w:rsidR="00077979">
        <w:t xml:space="preserve"> number tiles in</w:t>
      </w:r>
      <w:r w:rsidR="00F200CD">
        <w:t xml:space="preserve">to the machine to attempt to determine the </w:t>
      </w:r>
      <w:r w:rsidR="00512371">
        <w:t>rule.</w:t>
      </w:r>
    </w:p>
    <w:p w14:paraId="4277DD7F" w14:textId="0214322E" w:rsidR="008A77A2" w:rsidRDefault="009F3772" w:rsidP="00073A68">
      <w:pPr>
        <w:pStyle w:val="FeatureBox"/>
      </w:pPr>
      <w:r>
        <w:t xml:space="preserve">Students can </w:t>
      </w:r>
      <w:r w:rsidR="0012517A">
        <w:t>drag</w:t>
      </w:r>
      <w:r>
        <w:t xml:space="preserve"> more numbers</w:t>
      </w:r>
      <w:r w:rsidR="006246DB">
        <w:t xml:space="preserve"> onto their screen area</w:t>
      </w:r>
      <w:r>
        <w:t xml:space="preserve"> by selecting </w:t>
      </w:r>
      <w:r w:rsidRPr="00117EA9">
        <w:rPr>
          <w:b/>
          <w:bCs/>
        </w:rPr>
        <w:t>Algebra</w:t>
      </w:r>
      <w:r>
        <w:t xml:space="preserve"> and </w:t>
      </w:r>
      <w:r w:rsidR="0012517A">
        <w:t xml:space="preserve">then selecting </w:t>
      </w:r>
      <w:r w:rsidR="0012517A" w:rsidRPr="00117EA9">
        <w:rPr>
          <w:b/>
          <w:bCs/>
        </w:rPr>
        <w:t>Function Machines</w:t>
      </w:r>
      <w:r w:rsidR="0012517A">
        <w:t xml:space="preserve"> from the left-hand menu.</w:t>
      </w:r>
      <w:r w:rsidR="00670531">
        <w:t xml:space="preserve"> Students can c</w:t>
      </w:r>
      <w:r w:rsidR="00EB4BA6">
        <w:t>reate</w:t>
      </w:r>
      <w:r w:rsidR="00670531">
        <w:t xml:space="preserve"> numbers by entering </w:t>
      </w:r>
      <w:r w:rsidR="00CF5204">
        <w:t xml:space="preserve">them into the dark grey box </w:t>
      </w:r>
      <w:r w:rsidR="00F2450C">
        <w:t>below the yellow number</w:t>
      </w:r>
      <w:r w:rsidR="00925A0B">
        <w:t>s</w:t>
      </w:r>
      <w:r w:rsidR="00CF5204">
        <w:t xml:space="preserve"> and then dragging the </w:t>
      </w:r>
      <w:r w:rsidR="006C67DE">
        <w:t xml:space="preserve">blue </w:t>
      </w:r>
      <w:r w:rsidR="00CF5204">
        <w:t>coloured square</w:t>
      </w:r>
      <w:r w:rsidR="00925A0B">
        <w:t xml:space="preserve"> that gets made </w:t>
      </w:r>
      <w:r w:rsidR="006C67DE">
        <w:t>onto the screen</w:t>
      </w:r>
      <w:r w:rsidR="00CF5204">
        <w:t>.</w:t>
      </w:r>
    </w:p>
    <w:p w14:paraId="03D698FD" w14:textId="1CE14088" w:rsidR="00FB252C" w:rsidRPr="00FB252C" w:rsidRDefault="008A77A2" w:rsidP="003F6434">
      <w:pPr>
        <w:pStyle w:val="Imageattributioncaption"/>
      </w:pPr>
      <w:r w:rsidRPr="008A77A2">
        <w:rPr>
          <w:noProof/>
        </w:rPr>
        <w:t xml:space="preserve"> </w:t>
      </w:r>
      <w:r>
        <w:rPr>
          <w:noProof/>
        </w:rPr>
        <w:drawing>
          <wp:inline distT="0" distB="0" distL="0" distR="0" wp14:anchorId="217A23E0" wp14:editId="4684DF84">
            <wp:extent cx="1530046" cy="2505075"/>
            <wp:effectExtent l="0" t="0" r="0" b="0"/>
            <wp:docPr id="138017848" name="Picture 1" descr="Screenshot of polypad function machines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17848" name="Picture 1" descr="Screenshot of polypad function machines menu"/>
                    <pic:cNvPicPr/>
                  </pic:nvPicPr>
                  <pic:blipFill>
                    <a:blip r:embed="rId27"/>
                    <a:stretch>
                      <a:fillRect/>
                    </a:stretch>
                  </pic:blipFill>
                  <pic:spPr>
                    <a:xfrm>
                      <a:off x="0" y="0"/>
                      <a:ext cx="1532502" cy="2509095"/>
                    </a:xfrm>
                    <a:prstGeom prst="rect">
                      <a:avLst/>
                    </a:prstGeom>
                  </pic:spPr>
                </pic:pic>
              </a:graphicData>
            </a:graphic>
          </wp:inline>
        </w:drawing>
      </w:r>
      <w:r w:rsidR="0012517A">
        <w:t xml:space="preserve"> </w:t>
      </w:r>
      <w:r w:rsidR="00B0531C">
        <w:br/>
      </w:r>
      <w:r w:rsidR="00014154">
        <w:t xml:space="preserve"> </w:t>
      </w:r>
      <w:r w:rsidR="00014154" w:rsidRPr="00014154">
        <w:t xml:space="preserve">Image created using the free virtual manipulatives at </w:t>
      </w:r>
      <w:hyperlink r:id="rId28" w:history="1">
        <w:r w:rsidR="00014154" w:rsidRPr="008322C0">
          <w:rPr>
            <w:rStyle w:val="Hyperlink"/>
          </w:rPr>
          <w:t>Polypad.org</w:t>
        </w:r>
      </w:hyperlink>
      <w:r w:rsidR="00014154" w:rsidRPr="00014154">
        <w:t xml:space="preserve">. </w:t>
      </w:r>
    </w:p>
    <w:p w14:paraId="3EAE9015" w14:textId="761BD6BC" w:rsidR="00553F1C" w:rsidRDefault="00735030" w:rsidP="00097D11">
      <w:pPr>
        <w:pStyle w:val="ListNumber"/>
        <w:numPr>
          <w:ilvl w:val="0"/>
          <w:numId w:val="38"/>
        </w:numPr>
      </w:pPr>
      <w:r>
        <w:t xml:space="preserve">Have </w:t>
      </w:r>
      <w:r w:rsidR="00681C67">
        <w:t>pairs</w:t>
      </w:r>
      <w:r>
        <w:t xml:space="preserve"> alternate roles so that all students have an opportunity to create a</w:t>
      </w:r>
      <w:r w:rsidR="000C75DA">
        <w:t xml:space="preserve">nd determine </w:t>
      </w:r>
      <w:r>
        <w:t xml:space="preserve">a </w:t>
      </w:r>
      <w:r w:rsidR="006C67DE">
        <w:t>rule</w:t>
      </w:r>
      <w:r>
        <w:t>.</w:t>
      </w:r>
    </w:p>
    <w:p w14:paraId="2648179A" w14:textId="6FA386B2" w:rsidR="00681C67" w:rsidRDefault="009D2AF9" w:rsidP="00097D11">
      <w:pPr>
        <w:pStyle w:val="ListNumber"/>
        <w:numPr>
          <w:ilvl w:val="0"/>
          <w:numId w:val="38"/>
        </w:numPr>
      </w:pPr>
      <w:r>
        <w:t xml:space="preserve">Use the Pose-Pause-Pounce-Bounce questioning strategy to facilitate a class discussion about </w:t>
      </w:r>
      <w:r w:rsidR="00CC669D">
        <w:t xml:space="preserve">the </w:t>
      </w:r>
      <w:r>
        <w:t xml:space="preserve">strategies students used to determine </w:t>
      </w:r>
      <w:r w:rsidR="004228A2">
        <w:t xml:space="preserve">the </w:t>
      </w:r>
      <w:r w:rsidR="00CC669D">
        <w:t>rule</w:t>
      </w:r>
      <w:r w:rsidR="004228A2">
        <w:t>.</w:t>
      </w:r>
    </w:p>
    <w:p w14:paraId="4DFCCC0F" w14:textId="123D11EF" w:rsidR="008A09A7" w:rsidRPr="009C5483" w:rsidRDefault="008A09A7" w:rsidP="00097D11">
      <w:pPr>
        <w:pStyle w:val="ListNumber"/>
        <w:numPr>
          <w:ilvl w:val="0"/>
          <w:numId w:val="38"/>
        </w:numPr>
      </w:pPr>
      <w:r>
        <w:t xml:space="preserve">Ask students to change the </w:t>
      </w:r>
      <w:r w:rsidR="00CC669D">
        <w:t>expression</w:t>
      </w:r>
      <w:r w:rsidR="00074D3D">
        <w:t xml:space="preserve"> </w:t>
      </w:r>
      <w:r w:rsidR="00CC669D">
        <w:t>i</w:t>
      </w:r>
      <w:r w:rsidR="00074D3D">
        <w:t xml:space="preserve">n the function machine to </w:t>
      </w:r>
      <m:oMath>
        <m:sSup>
          <m:sSupPr>
            <m:ctrlPr>
              <w:rPr>
                <w:rFonts w:ascii="Cambria Math" w:hAnsi="Cambria Math"/>
                <w:i/>
              </w:rPr>
            </m:ctrlPr>
          </m:sSupPr>
          <m:e>
            <m:r>
              <w:rPr>
                <w:rFonts w:ascii="Cambria Math" w:hAnsi="Cambria Math"/>
              </w:rPr>
              <m:t>x</m:t>
            </m:r>
          </m:e>
          <m:sup>
            <m:r>
              <w:rPr>
                <w:rFonts w:ascii="Cambria Math" w:hAnsi="Cambria Math"/>
              </w:rPr>
              <m:t>2</m:t>
            </m:r>
          </m:sup>
        </m:sSup>
      </m:oMath>
      <w:r w:rsidR="00ED57FB">
        <w:rPr>
          <w:rFonts w:eastAsiaTheme="minorEastAsia"/>
        </w:rPr>
        <w:t>, and drag the number</w:t>
      </w:r>
      <w:r w:rsidR="00F9706F">
        <w:rPr>
          <w:rFonts w:eastAsiaTheme="minorEastAsia"/>
        </w:rPr>
        <w:t xml:space="preserve">s </w:t>
      </w:r>
      <w:r w:rsidR="00714F35">
        <w:rPr>
          <w:rFonts w:eastAsiaTheme="minorEastAsia"/>
        </w:rPr>
        <w:t>(</w:t>
      </w:r>
      <w:r w:rsidR="00E300F9">
        <w:rPr>
          <w:rFonts w:eastAsiaTheme="minorEastAsia"/>
        </w:rPr>
        <w:t>−</w:t>
      </w:r>
      <w:r w:rsidR="00F9706F">
        <w:rPr>
          <w:rFonts w:eastAsiaTheme="minorEastAsia"/>
        </w:rPr>
        <w:t>3</w:t>
      </w:r>
      <w:r w:rsidR="00714F35">
        <w:rPr>
          <w:rFonts w:eastAsiaTheme="minorEastAsia"/>
        </w:rPr>
        <w:t>)</w:t>
      </w:r>
      <w:r w:rsidR="00F9706F">
        <w:rPr>
          <w:rFonts w:eastAsiaTheme="minorEastAsia"/>
        </w:rPr>
        <w:t xml:space="preserve"> to 3 into the machine</w:t>
      </w:r>
      <w:r w:rsidR="00D979AE">
        <w:rPr>
          <w:rFonts w:eastAsiaTheme="minorEastAsia"/>
        </w:rPr>
        <w:t xml:space="preserve">. </w:t>
      </w:r>
    </w:p>
    <w:p w14:paraId="38F233B3" w14:textId="2B732C08" w:rsidR="009C5483" w:rsidRDefault="009C5483" w:rsidP="00097D11">
      <w:pPr>
        <w:pStyle w:val="ListNumber"/>
        <w:numPr>
          <w:ilvl w:val="0"/>
          <w:numId w:val="38"/>
        </w:numPr>
      </w:pPr>
      <w:r>
        <w:rPr>
          <w:rFonts w:eastAsiaTheme="minorEastAsia"/>
        </w:rPr>
        <w:lastRenderedPageBreak/>
        <w:t xml:space="preserve">Students can click on the function machine and then select </w:t>
      </w:r>
      <w:r>
        <w:rPr>
          <w:rFonts w:eastAsiaTheme="minorEastAsia"/>
          <w:b/>
          <w:bCs/>
        </w:rPr>
        <w:t>Tabulate</w:t>
      </w:r>
      <w:r>
        <w:rPr>
          <w:rFonts w:eastAsiaTheme="minorEastAsia"/>
        </w:rPr>
        <w:t xml:space="preserve"> to see a table of their inputs and outputs.</w:t>
      </w:r>
    </w:p>
    <w:p w14:paraId="4EE572A5" w14:textId="7CE97546" w:rsidR="00105492" w:rsidRDefault="00105492" w:rsidP="00A5369D">
      <w:pPr>
        <w:pStyle w:val="ListNumber"/>
      </w:pPr>
      <w:r w:rsidRPr="00F37590">
        <w:t>Ask students</w:t>
      </w:r>
      <w:r>
        <w:t xml:space="preserve"> to consider what they notice and wonder (</w:t>
      </w:r>
      <w:hyperlink r:id="rId29">
        <w:r w:rsidRPr="69AA0A1C">
          <w:rPr>
            <w:rStyle w:val="Hyperlink"/>
          </w:rPr>
          <w:t>bit.ly/</w:t>
        </w:r>
        <w:proofErr w:type="spellStart"/>
        <w:r w:rsidRPr="69AA0A1C">
          <w:rPr>
            <w:rStyle w:val="Hyperlink"/>
          </w:rPr>
          <w:t>noticewonderstrategy</w:t>
        </w:r>
        <w:proofErr w:type="spellEnd"/>
      </w:hyperlink>
      <w:r>
        <w:t>)</w:t>
      </w:r>
      <w:r w:rsidRPr="00F37590">
        <w:rPr>
          <w:b/>
          <w:bCs/>
        </w:rPr>
        <w:t xml:space="preserve"> </w:t>
      </w:r>
      <w:r>
        <w:t xml:space="preserve">about </w:t>
      </w:r>
      <w:r w:rsidR="00674617">
        <w:t>the numbers as they go through the function machine</w:t>
      </w:r>
      <w:r w:rsidR="00CE3229">
        <w:rPr>
          <w:strike/>
        </w:rPr>
        <w:t>.</w:t>
      </w:r>
    </w:p>
    <w:p w14:paraId="029B57E3" w14:textId="64AB3CDD" w:rsidR="00317CCA" w:rsidRPr="00317CCA" w:rsidRDefault="00804847" w:rsidP="00A5369D">
      <w:pPr>
        <w:pStyle w:val="ListNumber"/>
      </w:pPr>
      <w:r>
        <w:rPr>
          <w:rFonts w:eastAsiaTheme="minorEastAsia"/>
        </w:rPr>
        <w:t>In a Think-Pair-Share, a</w:t>
      </w:r>
      <w:r w:rsidR="009A5B68">
        <w:rPr>
          <w:rFonts w:eastAsiaTheme="minorEastAsia"/>
        </w:rPr>
        <w:t>sk students the</w:t>
      </w:r>
      <w:r w:rsidR="00317CCA">
        <w:rPr>
          <w:rFonts w:eastAsiaTheme="minorEastAsia"/>
        </w:rPr>
        <w:t xml:space="preserve"> following</w:t>
      </w:r>
      <w:r w:rsidR="009A5B68">
        <w:rPr>
          <w:rFonts w:eastAsiaTheme="minorEastAsia"/>
        </w:rPr>
        <w:t xml:space="preserve"> question</w:t>
      </w:r>
      <w:r w:rsidR="00317CCA">
        <w:rPr>
          <w:rFonts w:eastAsiaTheme="minorEastAsia"/>
        </w:rPr>
        <w:t>s:</w:t>
      </w:r>
    </w:p>
    <w:p w14:paraId="3A29CFEB" w14:textId="75C755E3" w:rsidR="00C93F62" w:rsidRDefault="009A1EF5" w:rsidP="00F71EB2">
      <w:pPr>
        <w:pStyle w:val="ListBullet2"/>
      </w:pPr>
      <w:r>
        <w:t>How many</w:t>
      </w:r>
      <w:r w:rsidR="009A101B">
        <w:t xml:space="preserve"> different</w:t>
      </w:r>
      <w:r w:rsidR="00275203">
        <w:t xml:space="preserve"> input </w:t>
      </w:r>
      <m:oMath>
        <m:r>
          <w:rPr>
            <w:rFonts w:ascii="Cambria Math" w:hAnsi="Cambria Math"/>
          </w:rPr>
          <m:t>x</m:t>
        </m:r>
      </m:oMath>
      <w:r w:rsidR="00984AE7">
        <w:t xml:space="preserve">-values </w:t>
      </w:r>
      <w:r w:rsidR="00EB5A08">
        <w:t>will</w:t>
      </w:r>
      <w:r w:rsidR="00275203">
        <w:t xml:space="preserve"> </w:t>
      </w:r>
      <w:r w:rsidR="00627908">
        <w:t>g</w:t>
      </w:r>
      <w:r w:rsidR="00EB5A08">
        <w:t>ive</w:t>
      </w:r>
      <w:r w:rsidR="00627908">
        <w:t xml:space="preserve"> </w:t>
      </w:r>
      <w:r w:rsidR="00D804B7">
        <w:t>an</w:t>
      </w:r>
      <w:r w:rsidR="00627908">
        <w:t xml:space="preserve"> output </w:t>
      </w:r>
      <m:oMath>
        <m:r>
          <w:rPr>
            <w:rFonts w:ascii="Cambria Math" w:hAnsi="Cambria Math"/>
          </w:rPr>
          <m:t>y</m:t>
        </m:r>
      </m:oMath>
      <w:r w:rsidR="00EB5A08">
        <w:t>-value</w:t>
      </w:r>
      <w:r w:rsidR="0062666C">
        <w:t xml:space="preserve"> of </w:t>
      </w:r>
      <w:r w:rsidR="00351677">
        <w:t>4</w:t>
      </w:r>
      <w:r w:rsidR="00627908">
        <w:t>?</w:t>
      </w:r>
    </w:p>
    <w:p w14:paraId="597AA466" w14:textId="78A9C3FA" w:rsidR="009A1EF5" w:rsidRDefault="009A1EF5" w:rsidP="00F71EB2">
      <w:pPr>
        <w:pStyle w:val="ListBullet2"/>
      </w:pPr>
      <w:r>
        <w:t xml:space="preserve">Why did some </w:t>
      </w:r>
      <w:r w:rsidR="00A87B5D">
        <w:t xml:space="preserve">input </w:t>
      </w:r>
      <m:oMath>
        <m:r>
          <w:rPr>
            <w:rFonts w:ascii="Cambria Math" w:hAnsi="Cambria Math"/>
          </w:rPr>
          <m:t>x</m:t>
        </m:r>
      </m:oMath>
      <w:r w:rsidR="0062666C">
        <w:t>-values</w:t>
      </w:r>
      <w:r w:rsidR="00A87B5D">
        <w:t xml:space="preserve"> </w:t>
      </w:r>
      <w:r w:rsidR="00DF625E">
        <w:t xml:space="preserve">give you the same output </w:t>
      </w:r>
      <m:oMath>
        <m:r>
          <w:rPr>
            <w:rFonts w:ascii="Cambria Math" w:hAnsi="Cambria Math"/>
          </w:rPr>
          <m:t>y</m:t>
        </m:r>
      </m:oMath>
      <w:r w:rsidR="007E49F3">
        <w:t>-value</w:t>
      </w:r>
      <w:r w:rsidR="00DF625E">
        <w:t>?</w:t>
      </w:r>
    </w:p>
    <w:p w14:paraId="4777934E" w14:textId="3D004403" w:rsidR="005911C3" w:rsidRDefault="00E41606" w:rsidP="00F71EB2">
      <w:pPr>
        <w:pStyle w:val="ListBullet2"/>
      </w:pPr>
      <w:r>
        <w:t xml:space="preserve">Can we get an output </w:t>
      </w:r>
      <m:oMath>
        <m:r>
          <w:rPr>
            <w:rFonts w:ascii="Cambria Math" w:hAnsi="Cambria Math"/>
          </w:rPr>
          <m:t>y</m:t>
        </m:r>
      </m:oMath>
      <w:r w:rsidR="007E49F3">
        <w:t xml:space="preserve">-value </w:t>
      </w:r>
      <w:r>
        <w:t xml:space="preserve">of </w:t>
      </w:r>
      <w:r w:rsidR="00E300F9">
        <w:t>−</w:t>
      </w:r>
      <w:r>
        <w:t>9</w:t>
      </w:r>
      <w:r w:rsidR="00ED3341">
        <w:t>?</w:t>
      </w:r>
    </w:p>
    <w:p w14:paraId="324A6CC4" w14:textId="39729509" w:rsidR="00BA3C6B" w:rsidRPr="009320C9" w:rsidRDefault="00201D21" w:rsidP="00E72F12">
      <w:pPr>
        <w:pStyle w:val="ListNumber"/>
      </w:pPr>
      <w:r>
        <w:t>Co</w:t>
      </w:r>
      <w:r w:rsidR="005D1F69">
        <w:t>nduct</w:t>
      </w:r>
      <w:r>
        <w:t xml:space="preserve"> a class discussion by d</w:t>
      </w:r>
      <w:r w:rsidR="00893335">
        <w:t>isplay</w:t>
      </w:r>
      <w:r>
        <w:t>ing</w:t>
      </w:r>
      <w:r w:rsidR="00893335">
        <w:t xml:space="preserve"> </w:t>
      </w:r>
      <w:r w:rsidR="00A83F44">
        <w:t xml:space="preserve">the function machine </w:t>
      </w:r>
      <w:r w:rsidR="002D4BC6">
        <w:t xml:space="preserve">with </w:t>
      </w:r>
      <w:r w:rsidR="007D2D7E">
        <w:t xml:space="preserve">the </w:t>
      </w:r>
      <w:r w:rsidR="002D4BC6">
        <w:t xml:space="preserve">rule </w:t>
      </w:r>
      <m:oMath>
        <m:sSup>
          <m:sSupPr>
            <m:ctrlPr>
              <w:rPr>
                <w:rFonts w:ascii="Cambria Math" w:hAnsi="Cambria Math"/>
                <w:i/>
              </w:rPr>
            </m:ctrlPr>
          </m:sSupPr>
          <m:e>
            <m:r>
              <w:rPr>
                <w:rFonts w:ascii="Cambria Math" w:hAnsi="Cambria Math"/>
              </w:rPr>
              <m:t>x</m:t>
            </m:r>
          </m:e>
          <m:sup>
            <m:r>
              <w:rPr>
                <w:rFonts w:ascii="Cambria Math" w:hAnsi="Cambria Math"/>
              </w:rPr>
              <m:t>2</m:t>
            </m:r>
          </m:sup>
        </m:sSup>
      </m:oMath>
      <w:r w:rsidR="002D4BC6">
        <w:rPr>
          <w:rFonts w:eastAsiaTheme="minorEastAsia"/>
        </w:rPr>
        <w:t xml:space="preserve"> </w:t>
      </w:r>
      <w:r w:rsidR="007D2D7E">
        <w:rPr>
          <w:rFonts w:eastAsiaTheme="minorEastAsia"/>
        </w:rPr>
        <w:t xml:space="preserve">and </w:t>
      </w:r>
      <w:r w:rsidR="00F33928">
        <w:rPr>
          <w:rFonts w:eastAsiaTheme="minorEastAsia"/>
        </w:rPr>
        <w:t xml:space="preserve">input the </w:t>
      </w:r>
      <m:oMath>
        <m:r>
          <w:rPr>
            <w:rFonts w:ascii="Cambria Math" w:eastAsiaTheme="minorEastAsia" w:hAnsi="Cambria Math"/>
          </w:rPr>
          <m:t>x</m:t>
        </m:r>
      </m:oMath>
      <w:r w:rsidR="008F413E">
        <w:rPr>
          <w:rFonts w:eastAsiaTheme="minorEastAsia"/>
        </w:rPr>
        <w:t>-</w:t>
      </w:r>
      <w:r w:rsidR="00F33928">
        <w:rPr>
          <w:rFonts w:eastAsiaTheme="minorEastAsia"/>
        </w:rPr>
        <w:t xml:space="preserve">values </w:t>
      </w:r>
      <w:r w:rsidR="00266209">
        <w:rPr>
          <w:rFonts w:eastAsiaTheme="minorEastAsia"/>
        </w:rPr>
        <w:t>3</w:t>
      </w:r>
      <w:r w:rsidR="00F33928">
        <w:rPr>
          <w:rFonts w:eastAsiaTheme="minorEastAsia"/>
        </w:rPr>
        <w:t xml:space="preserve"> and </w:t>
      </w:r>
      <w:r w:rsidR="00E300F9">
        <w:rPr>
          <w:rFonts w:eastAsiaTheme="minorEastAsia"/>
        </w:rPr>
        <w:t>−</w:t>
      </w:r>
      <w:r w:rsidR="00266209">
        <w:rPr>
          <w:rFonts w:eastAsiaTheme="minorEastAsia"/>
        </w:rPr>
        <w:t>3</w:t>
      </w:r>
      <w:r w:rsidR="008F413E">
        <w:rPr>
          <w:rFonts w:eastAsiaTheme="minorEastAsia"/>
        </w:rPr>
        <w:t xml:space="preserve"> to show the output </w:t>
      </w:r>
      <m:oMath>
        <m:r>
          <w:rPr>
            <w:rFonts w:ascii="Cambria Math" w:eastAsiaTheme="minorEastAsia" w:hAnsi="Cambria Math"/>
          </w:rPr>
          <m:t>y</m:t>
        </m:r>
      </m:oMath>
      <w:r w:rsidR="008F413E">
        <w:rPr>
          <w:rFonts w:eastAsiaTheme="minorEastAsia"/>
        </w:rPr>
        <w:t>-values are</w:t>
      </w:r>
      <w:r w:rsidR="0083380E">
        <w:rPr>
          <w:rFonts w:eastAsiaTheme="minorEastAsia"/>
        </w:rPr>
        <w:t xml:space="preserve"> both 9</w:t>
      </w:r>
      <w:r w:rsidR="005D1F69">
        <w:rPr>
          <w:rFonts w:eastAsiaTheme="minorEastAsia"/>
        </w:rPr>
        <w:t>.</w:t>
      </w:r>
      <w:r w:rsidR="00F33928">
        <w:rPr>
          <w:rFonts w:eastAsiaTheme="minorEastAsia"/>
        </w:rPr>
        <w:t xml:space="preserve"> </w:t>
      </w:r>
      <w:r w:rsidR="00340288">
        <w:rPr>
          <w:rFonts w:eastAsiaTheme="minorEastAsia"/>
        </w:rPr>
        <w:t>Ask students to</w:t>
      </w:r>
      <w:r w:rsidR="001E3B4B">
        <w:rPr>
          <w:rFonts w:eastAsiaTheme="minorEastAsia"/>
        </w:rPr>
        <w:t xml:space="preserve"> explain</w:t>
      </w:r>
      <w:r w:rsidR="003864A1">
        <w:t xml:space="preserve"> </w:t>
      </w:r>
      <w:r w:rsidR="004B3509">
        <w:t xml:space="preserve">why you can’t have the square root of </w:t>
      </w:r>
      <w:r w:rsidR="00E300F9">
        <w:t>−</w:t>
      </w:r>
      <w:r w:rsidR="004B3509">
        <w:t>9.</w:t>
      </w:r>
    </w:p>
    <w:p w14:paraId="2C5F30C0" w14:textId="2E943C80" w:rsidR="009320C9" w:rsidRDefault="009320C9" w:rsidP="009320C9">
      <w:pPr>
        <w:pStyle w:val="Heading4"/>
      </w:pPr>
      <w:r>
        <w:t>Area models</w:t>
      </w:r>
    </w:p>
    <w:p w14:paraId="7CAA75A4" w14:textId="1DC270C1" w:rsidR="001C5993" w:rsidRPr="002B49C5" w:rsidRDefault="001C5993" w:rsidP="009D4B46">
      <w:pPr>
        <w:pStyle w:val="ListNumber"/>
        <w:numPr>
          <w:ilvl w:val="0"/>
          <w:numId w:val="47"/>
        </w:numPr>
      </w:pPr>
      <w:r w:rsidRPr="002B49C5">
        <w:t xml:space="preserve">Ask students </w:t>
      </w:r>
      <w:r w:rsidR="009D4B46" w:rsidRPr="002B49C5">
        <w:t xml:space="preserve">to </w:t>
      </w:r>
      <w:r w:rsidR="00113AC7" w:rsidRPr="002B49C5">
        <w:t>create a mind map</w:t>
      </w:r>
      <w:r w:rsidR="009D4B46" w:rsidRPr="002B49C5">
        <w:t xml:space="preserve"> </w:t>
      </w:r>
      <w:r w:rsidR="001332DF">
        <w:t>of</w:t>
      </w:r>
      <w:r w:rsidR="009D4B46" w:rsidRPr="002B49C5">
        <w:t xml:space="preserve"> all the </w:t>
      </w:r>
      <w:r w:rsidR="00113AC7" w:rsidRPr="002B49C5">
        <w:t>meanings</w:t>
      </w:r>
      <w:r w:rsidR="002D33F5" w:rsidRPr="002B49C5">
        <w:t xml:space="preserve"> of </w:t>
      </w:r>
      <w:r w:rsidR="001332DF">
        <w:t>‘</w:t>
      </w:r>
      <w:r w:rsidR="002D33F5" w:rsidRPr="002B49C5">
        <w:t>square</w:t>
      </w:r>
      <w:r w:rsidR="001332DF">
        <w:t>’</w:t>
      </w:r>
      <w:r w:rsidR="002D33F5" w:rsidRPr="002B49C5">
        <w:t xml:space="preserve"> they can think of.</w:t>
      </w:r>
    </w:p>
    <w:p w14:paraId="33C7C730" w14:textId="1C60424E" w:rsidR="002D33F5" w:rsidRPr="009D4B46" w:rsidRDefault="002D33F5" w:rsidP="002D33F5">
      <w:pPr>
        <w:pStyle w:val="FeatureBox"/>
      </w:pPr>
      <w:r>
        <w:t xml:space="preserve">Students </w:t>
      </w:r>
      <w:r w:rsidR="00113AC7">
        <w:t>c</w:t>
      </w:r>
      <w:r>
        <w:t xml:space="preserve">ould think of square numbers, </w:t>
      </w:r>
      <w:r w:rsidR="001332DF">
        <w:t>the</w:t>
      </w:r>
      <w:r>
        <w:t xml:space="preserve"> shape</w:t>
      </w:r>
      <w:r w:rsidR="002B49C5">
        <w:t>,</w:t>
      </w:r>
      <w:r w:rsidR="00A609DB">
        <w:t xml:space="preserve"> a</w:t>
      </w:r>
      <w:r w:rsidR="004D3092">
        <w:t>n</w:t>
      </w:r>
      <w:r w:rsidR="00A609DB">
        <w:t xml:space="preserve"> open area surrounded by buildings in a town</w:t>
      </w:r>
      <w:r w:rsidR="001332DF">
        <w:t xml:space="preserve"> (town square</w:t>
      </w:r>
      <w:r w:rsidR="00B0001C">
        <w:t>) or</w:t>
      </w:r>
      <w:r w:rsidR="00355A97">
        <w:t xml:space="preserve"> common phrases such as</w:t>
      </w:r>
      <w:r w:rsidR="003D7F78">
        <w:t xml:space="preserve"> ‘at right angles’ as used in construction</w:t>
      </w:r>
      <w:r w:rsidR="00A609DB">
        <w:t>.</w:t>
      </w:r>
    </w:p>
    <w:p w14:paraId="4D3ED858" w14:textId="0FD509C9" w:rsidR="00C429D5" w:rsidRDefault="00C429D5" w:rsidP="009320C9">
      <w:pPr>
        <w:pStyle w:val="ListNumber"/>
      </w:pPr>
      <w:r w:rsidRPr="00A76D89">
        <w:t>Focus student</w:t>
      </w:r>
      <w:r w:rsidR="00E300F9">
        <w:t>s’</w:t>
      </w:r>
      <w:r w:rsidRPr="00A76D89">
        <w:t xml:space="preserve"> attention </w:t>
      </w:r>
      <w:r w:rsidR="00A76D89">
        <w:t>on</w:t>
      </w:r>
      <w:r w:rsidRPr="00A76D89">
        <w:t xml:space="preserve"> square numbers and the shape</w:t>
      </w:r>
      <w:r w:rsidR="00847AEB">
        <w:t xml:space="preserve"> of a square</w:t>
      </w:r>
      <w:r w:rsidR="00A76D89" w:rsidRPr="00A76D89">
        <w:t xml:space="preserve"> by </w:t>
      </w:r>
      <w:r w:rsidR="00A76D89">
        <w:t>displaying</w:t>
      </w:r>
      <w:r w:rsidR="00A76D89" w:rsidRPr="00A76D89">
        <w:t xml:space="preserve"> slide </w:t>
      </w:r>
      <w:r w:rsidR="005A208F">
        <w:t>6</w:t>
      </w:r>
      <w:r w:rsidR="00A76D89" w:rsidRPr="00A76D89">
        <w:t xml:space="preserve"> from the PowerPoint </w:t>
      </w:r>
      <w:r w:rsidR="00A76D89" w:rsidRPr="00A76D89">
        <w:rPr>
          <w:i/>
          <w:iCs/>
        </w:rPr>
        <w:t>Quadratic equations</w:t>
      </w:r>
      <w:r w:rsidR="00847AEB">
        <w:rPr>
          <w:i/>
          <w:iCs/>
        </w:rPr>
        <w:t>.</w:t>
      </w:r>
      <w:r w:rsidR="00A76D89" w:rsidRPr="00A76D89">
        <w:t xml:space="preserve"> </w:t>
      </w:r>
      <w:r w:rsidR="00847AEB">
        <w:t>A</w:t>
      </w:r>
      <w:r w:rsidR="00A76D89" w:rsidRPr="00A76D89">
        <w:t xml:space="preserve">sk </w:t>
      </w:r>
      <w:r w:rsidR="00847AEB">
        <w:t xml:space="preserve">students </w:t>
      </w:r>
      <w:r w:rsidR="00B0001C">
        <w:t>what they notice and what they wonder</w:t>
      </w:r>
      <w:r w:rsidR="00A76D89" w:rsidRPr="00A76D89">
        <w:t>.</w:t>
      </w:r>
    </w:p>
    <w:p w14:paraId="0B34CCC0" w14:textId="1F34D33A" w:rsidR="005A3802" w:rsidRDefault="005A3802" w:rsidP="00AA15F1">
      <w:pPr>
        <w:pStyle w:val="FeatureBox"/>
      </w:pPr>
      <w:r>
        <w:t>Students may need to be reminde</w:t>
      </w:r>
      <w:r w:rsidR="00AA15F1">
        <w:t xml:space="preserve">d that </w:t>
      </w:r>
      <w:r w:rsidR="007C34F3">
        <w:t>‘</w:t>
      </w:r>
      <w:r w:rsidR="00AA15F1">
        <w:t>A</w:t>
      </w:r>
      <w:r w:rsidR="007C34F3">
        <w:t>’</w:t>
      </w:r>
      <w:r w:rsidR="00AA15F1">
        <w:t xml:space="preserve"> stands for the area.</w:t>
      </w:r>
      <w:r w:rsidR="00C77A13">
        <w:t xml:space="preserve"> Students need to understand that </w:t>
      </w:r>
      <w:r w:rsidR="006F0938">
        <w:t>an area of</w:t>
      </w:r>
      <w:r w:rsidR="005D4974">
        <w:t xml:space="preserve"> 25 can be represented as a square with side lengths of 5, while an area of</w:t>
      </w:r>
      <w:r w:rsidR="006F0938">
        <w:t xml:space="preserve"> </w:t>
      </w:r>
      <m:oMath>
        <m:sSup>
          <m:sSupPr>
            <m:ctrlPr>
              <w:rPr>
                <w:rFonts w:ascii="Cambria Math" w:hAnsi="Cambria Math"/>
                <w:i/>
              </w:rPr>
            </m:ctrlPr>
          </m:sSupPr>
          <m:e>
            <m:r>
              <w:rPr>
                <w:rFonts w:ascii="Cambria Math" w:hAnsi="Cambria Math"/>
              </w:rPr>
              <m:t>x</m:t>
            </m:r>
          </m:e>
          <m:sup>
            <m:r>
              <w:rPr>
                <w:rFonts w:ascii="Cambria Math" w:hAnsi="Cambria Math"/>
              </w:rPr>
              <m:t>2</m:t>
            </m:r>
          </m:sup>
        </m:sSup>
      </m:oMath>
      <w:r w:rsidR="006F0938">
        <w:rPr>
          <w:rFonts w:eastAsiaTheme="minorEastAsia"/>
        </w:rPr>
        <w:t xml:space="preserve"> can be represented by a square with side lengths of </w:t>
      </w:r>
      <m:oMath>
        <m:r>
          <w:rPr>
            <w:rFonts w:ascii="Cambria Math" w:eastAsiaTheme="minorEastAsia" w:hAnsi="Cambria Math"/>
          </w:rPr>
          <m:t>x</m:t>
        </m:r>
      </m:oMath>
      <w:r w:rsidR="00954CE5">
        <w:rPr>
          <w:rFonts w:eastAsiaTheme="minorEastAsia"/>
        </w:rPr>
        <w:t xml:space="preserve">. </w:t>
      </w:r>
      <w:r w:rsidR="005D4974">
        <w:rPr>
          <w:rFonts w:eastAsiaTheme="minorEastAsia"/>
        </w:rPr>
        <w:t>Students should notice that the squares look to be the same size</w:t>
      </w:r>
      <w:r w:rsidR="004B0CD8">
        <w:rPr>
          <w:rFonts w:eastAsiaTheme="minorEastAsia"/>
        </w:rPr>
        <w:t>.</w:t>
      </w:r>
    </w:p>
    <w:p w14:paraId="0B9B7BE0" w14:textId="49584A53" w:rsidR="00357493" w:rsidRPr="001F5FAD" w:rsidRDefault="00357493" w:rsidP="009320C9">
      <w:pPr>
        <w:pStyle w:val="ListNumber"/>
      </w:pPr>
      <w:r w:rsidRPr="001F5FAD">
        <w:t xml:space="preserve">Reveal </w:t>
      </w:r>
      <w:r w:rsidR="00A14344">
        <w:t>the</w:t>
      </w:r>
      <w:r w:rsidRPr="001F5FAD">
        <w:t xml:space="preserve"> equation </w:t>
      </w:r>
      <w:r w:rsidR="001F5FAD" w:rsidRPr="001F5FAD">
        <w:t xml:space="preserve">by displaying slide </w:t>
      </w:r>
      <w:r w:rsidR="005A208F">
        <w:t>7</w:t>
      </w:r>
      <w:r w:rsidR="001F5FAD" w:rsidRPr="001F5FAD">
        <w:t xml:space="preserve"> from the PowerPoint </w:t>
      </w:r>
      <w:r w:rsidR="001F5FAD" w:rsidRPr="001F5FAD">
        <w:rPr>
          <w:i/>
          <w:iCs/>
        </w:rPr>
        <w:t>Quadratic equations</w:t>
      </w:r>
      <w:r w:rsidR="00626AEF">
        <w:rPr>
          <w:i/>
          <w:iCs/>
        </w:rPr>
        <w:t>.</w:t>
      </w:r>
    </w:p>
    <w:p w14:paraId="3242D6FC" w14:textId="523ACB9F" w:rsidR="000F086F" w:rsidRPr="008B49BE" w:rsidRDefault="000F086F" w:rsidP="009320C9">
      <w:pPr>
        <w:pStyle w:val="ListNumber"/>
      </w:pPr>
      <w:r w:rsidRPr="008B49BE">
        <w:t>In a Think-Pair-Share, a</w:t>
      </w:r>
      <w:r w:rsidR="000F2F94" w:rsidRPr="008B49BE">
        <w:t>sk students</w:t>
      </w:r>
      <w:r w:rsidRPr="008B49BE">
        <w:t xml:space="preserve"> </w:t>
      </w:r>
      <w:r w:rsidR="008948AC">
        <w:t xml:space="preserve">to discuss </w:t>
      </w:r>
      <w:r w:rsidRPr="008B49BE">
        <w:t>the following questions:</w:t>
      </w:r>
    </w:p>
    <w:p w14:paraId="315A27DB" w14:textId="59344335" w:rsidR="00626AEF" w:rsidRDefault="00626AEF" w:rsidP="00F71EB2">
      <w:pPr>
        <w:pStyle w:val="ListBullet2"/>
      </w:pPr>
      <w:r>
        <w:t>What is the equation saying?</w:t>
      </w:r>
    </w:p>
    <w:p w14:paraId="685D4305" w14:textId="48B03653" w:rsidR="00357493" w:rsidRDefault="000F086F" w:rsidP="00F71EB2">
      <w:pPr>
        <w:pStyle w:val="ListBullet2"/>
      </w:pPr>
      <w:r>
        <w:lastRenderedPageBreak/>
        <w:t>I</w:t>
      </w:r>
      <w:r w:rsidR="000F2F94">
        <w:t>f t</w:t>
      </w:r>
      <w:r w:rsidR="009D73E3">
        <w:t>hese squares</w:t>
      </w:r>
      <w:r w:rsidR="000F2F94">
        <w:t xml:space="preserve"> represent the equation</w:t>
      </w:r>
      <w:r>
        <w:t xml:space="preserve"> as an area model</w:t>
      </w:r>
      <w:r w:rsidR="000F2F94">
        <w:t>, what would the solution be</w:t>
      </w:r>
      <w:r>
        <w:t xml:space="preserve"> and why?</w:t>
      </w:r>
    </w:p>
    <w:p w14:paraId="4D2FB021" w14:textId="59D6E5C3" w:rsidR="000F086F" w:rsidRDefault="008B49BE" w:rsidP="00F71EB2">
      <w:pPr>
        <w:pStyle w:val="ListBullet2"/>
      </w:pPr>
      <w:r>
        <w:t>Would the length of the square be the only solution to the equation? Why?</w:t>
      </w:r>
    </w:p>
    <w:p w14:paraId="4AF00484" w14:textId="21622C77" w:rsidR="00954CE5" w:rsidRDefault="00733FF5" w:rsidP="00733FF5">
      <w:pPr>
        <w:pStyle w:val="FeatureBox"/>
      </w:pPr>
      <w:r>
        <w:t xml:space="preserve">Students should remember from the previous activity that </w:t>
      </w:r>
      <w:r w:rsidR="00DD6748">
        <w:t>q</w:t>
      </w:r>
      <w:r w:rsidR="003C14E7">
        <w:t>uadratic</w:t>
      </w:r>
      <w:r>
        <w:t xml:space="preserve"> equations have </w:t>
      </w:r>
      <w:r w:rsidR="00954CE5">
        <w:t xml:space="preserve">2 </w:t>
      </w:r>
      <w:r>
        <w:t>solutions.</w:t>
      </w:r>
      <w:r w:rsidR="00DF59A7">
        <w:t xml:space="preserve"> Students need to realise that in this scenario, a length of </w:t>
      </w:r>
      <w:r w:rsidR="00954CE5">
        <w:t>−</w:t>
      </w:r>
      <w:r w:rsidR="00DF59A7">
        <w:t>5 does not make sense</w:t>
      </w:r>
      <w:r w:rsidR="00D802EC">
        <w:t>, so we disregard the negative solution.</w:t>
      </w:r>
    </w:p>
    <w:p w14:paraId="5C7ED9B5" w14:textId="3FC897FF" w:rsidR="00733FF5" w:rsidRDefault="00D802EC" w:rsidP="00733FF5">
      <w:pPr>
        <w:pStyle w:val="FeatureBox"/>
      </w:pPr>
      <w:r>
        <w:t>An area model has previously been used to connect squares and square roots.</w:t>
      </w:r>
      <w:r w:rsidR="002A36C4">
        <w:t xml:space="preserve"> (Lesson 7 – </w:t>
      </w:r>
      <w:r w:rsidR="006A5FC1">
        <w:t>t</w:t>
      </w:r>
      <w:r w:rsidR="002A36C4">
        <w:t xml:space="preserve">hat’s about right </w:t>
      </w:r>
      <w:r w:rsidR="006A5FC1">
        <w:t xml:space="preserve">of </w:t>
      </w:r>
      <w:r w:rsidR="002A36C4">
        <w:t xml:space="preserve">Unit 5 </w:t>
      </w:r>
      <w:r w:rsidR="006A5FC1">
        <w:t>– m</w:t>
      </w:r>
      <w:r w:rsidR="002A36C4">
        <w:t>ultiplicative thinking).</w:t>
      </w:r>
      <w:r>
        <w:t xml:space="preserve"> It is important that students </w:t>
      </w:r>
      <w:r w:rsidR="006B19C0">
        <w:t xml:space="preserve">realise that while they </w:t>
      </w:r>
      <w:r>
        <w:t>can still use this model</w:t>
      </w:r>
      <w:r w:rsidR="006B19C0">
        <w:t xml:space="preserve"> to help them find the square roots of numbers, they need to remember that </w:t>
      </w:r>
      <w:r w:rsidR="002772FE">
        <w:t xml:space="preserve">square roots can have </w:t>
      </w:r>
      <w:r w:rsidR="006A5FC1">
        <w:t xml:space="preserve">2 </w:t>
      </w:r>
      <w:r w:rsidR="002772FE">
        <w:t>possible answers and they need to discern when the negative solution is appropriate and when it isn’t.</w:t>
      </w:r>
    </w:p>
    <w:p w14:paraId="6AC8FDA8" w14:textId="23EA328E" w:rsidR="002772FE" w:rsidRDefault="0088271E" w:rsidP="0088271E">
      <w:pPr>
        <w:pStyle w:val="ListNumber"/>
      </w:pPr>
      <w:r>
        <w:t xml:space="preserve">Discuss with students other scenarios where </w:t>
      </w:r>
      <w:r w:rsidR="00BF6579">
        <w:t xml:space="preserve">a </w:t>
      </w:r>
      <w:r>
        <w:t xml:space="preserve">negative </w:t>
      </w:r>
      <w:r w:rsidR="00BF6579">
        <w:t>answer</w:t>
      </w:r>
      <w:r>
        <w:t xml:space="preserve"> may be appropriate and where it may not.</w:t>
      </w:r>
    </w:p>
    <w:p w14:paraId="315670BD" w14:textId="706EEEB8" w:rsidR="00A51D10" w:rsidRDefault="00A51D10" w:rsidP="00A51D10">
      <w:pPr>
        <w:pStyle w:val="Heading3"/>
      </w:pPr>
      <w:r>
        <w:t>Summarise</w:t>
      </w:r>
    </w:p>
    <w:p w14:paraId="6FDFEE18" w14:textId="1B28D6DC" w:rsidR="006A5FC1" w:rsidRPr="006A5FC1" w:rsidRDefault="00026FD1" w:rsidP="006A5FC1">
      <w:pPr>
        <w:pStyle w:val="ListNumber"/>
        <w:numPr>
          <w:ilvl w:val="0"/>
          <w:numId w:val="43"/>
        </w:numPr>
      </w:pPr>
      <w:r>
        <w:t xml:space="preserve">Use </w:t>
      </w:r>
      <w:r w:rsidR="00D44DE5">
        <w:t>s</w:t>
      </w:r>
      <w:r w:rsidR="00D44DE5" w:rsidRPr="00EA3229">
        <w:t xml:space="preserve">lides </w:t>
      </w:r>
      <w:r w:rsidR="000A64FC">
        <w:t>9</w:t>
      </w:r>
      <w:r w:rsidR="006A5FC1">
        <w:t>–</w:t>
      </w:r>
      <w:r w:rsidR="000A64FC">
        <w:t>16</w:t>
      </w:r>
      <w:r w:rsidR="00D44DE5" w:rsidRPr="00EA3229">
        <w:t xml:space="preserve"> </w:t>
      </w:r>
      <w:r w:rsidR="00D44DE5">
        <w:t>of</w:t>
      </w:r>
      <w:r w:rsidR="00D44DE5" w:rsidRPr="00EA3229">
        <w:t xml:space="preserve"> the PowerPoint</w:t>
      </w:r>
      <w:r w:rsidR="00D44DE5">
        <w:t xml:space="preserve"> </w:t>
      </w:r>
      <w:r w:rsidR="00D44DE5">
        <w:rPr>
          <w:i/>
          <w:iCs/>
        </w:rPr>
        <w:t>Quadratic equations</w:t>
      </w:r>
      <w:r w:rsidR="00D44DE5" w:rsidRPr="00EA3229">
        <w:t xml:space="preserve"> for explicit teaching of </w:t>
      </w:r>
      <w:r w:rsidR="00CD0A4A">
        <w:t>solving simple quadratic equations</w:t>
      </w:r>
      <w:r w:rsidR="00D44DE5" w:rsidRPr="00EA3229">
        <w:t xml:space="preserve"> using the</w:t>
      </w:r>
      <w:r w:rsidR="006A5FC1">
        <w:t xml:space="preserve"> </w:t>
      </w:r>
      <w:hyperlink r:id="rId30" w:history="1">
        <w:r w:rsidR="006A5FC1" w:rsidRPr="006A5FC1">
          <w:rPr>
            <w:rStyle w:val="Hyperlink"/>
          </w:rPr>
          <w:t>worked examples (Your turn) method (DOCX 420 KB)</w:t>
        </w:r>
      </w:hyperlink>
    </w:p>
    <w:p w14:paraId="0CC3131E" w14:textId="3225112F" w:rsidR="007052BE" w:rsidRDefault="007052BE">
      <w:pPr>
        <w:pStyle w:val="ListNumber"/>
        <w:numPr>
          <w:ilvl w:val="0"/>
          <w:numId w:val="43"/>
        </w:numPr>
      </w:pPr>
      <w:r>
        <w:t xml:space="preserve">Continuing in pairs, distribute Appendix </w:t>
      </w:r>
      <w:r w:rsidR="00417373">
        <w:t>A</w:t>
      </w:r>
      <w:r>
        <w:t xml:space="preserve"> ‘</w:t>
      </w:r>
      <w:r w:rsidR="00C70DD0">
        <w:t>How many solutions</w:t>
      </w:r>
      <w:r w:rsidR="00601790">
        <w:t>?</w:t>
      </w:r>
      <w:r w:rsidR="00C70DD0">
        <w:t>’ and ask students to place the cards in</w:t>
      </w:r>
      <w:r w:rsidR="007E11D5">
        <w:t>to</w:t>
      </w:r>
      <w:r w:rsidR="00C70DD0">
        <w:t xml:space="preserve"> categories of 0, 1 or 2 solutions, justifying their </w:t>
      </w:r>
      <w:r w:rsidR="00AE1B0A">
        <w:t xml:space="preserve">claims with calculations or showing reasoning as to why each card belongs in each category. </w:t>
      </w:r>
    </w:p>
    <w:p w14:paraId="6358102C" w14:textId="3B182AA2" w:rsidR="007B1E69" w:rsidRPr="007052BE" w:rsidRDefault="007B1E69">
      <w:pPr>
        <w:pStyle w:val="ListNumber"/>
        <w:numPr>
          <w:ilvl w:val="0"/>
          <w:numId w:val="43"/>
        </w:numPr>
      </w:pPr>
      <w:r>
        <w:t>Using the Pose-Pause-Pounce-Bounce questioning strategy</w:t>
      </w:r>
      <w:r w:rsidR="00586C48">
        <w:t xml:space="preserve">, </w:t>
      </w:r>
      <w:r>
        <w:t>ask students where they put each card and why.</w:t>
      </w:r>
    </w:p>
    <w:p w14:paraId="663E78C9" w14:textId="1412485D" w:rsidR="00A51D10" w:rsidRDefault="00A51D10" w:rsidP="5B62FD38">
      <w:pPr>
        <w:pStyle w:val="Heading3"/>
        <w:numPr>
          <w:ilvl w:val="2"/>
          <w:numId w:val="0"/>
        </w:numPr>
      </w:pPr>
      <w:r>
        <w:t>Apply</w:t>
      </w:r>
    </w:p>
    <w:p w14:paraId="733134CB" w14:textId="77777777" w:rsidR="002578B6" w:rsidRDefault="002578B6" w:rsidP="000B2536">
      <w:pPr>
        <w:pStyle w:val="ListNumber"/>
        <w:numPr>
          <w:ilvl w:val="0"/>
          <w:numId w:val="10"/>
        </w:numPr>
      </w:pPr>
      <w:r>
        <w:t>Distribute Appendix B ‘Area mazes’ to each student.</w:t>
      </w:r>
    </w:p>
    <w:p w14:paraId="2EF92F65" w14:textId="77777777" w:rsidR="009B2B2A" w:rsidRDefault="002578B6" w:rsidP="002578B6">
      <w:pPr>
        <w:pStyle w:val="ListNumber"/>
      </w:pPr>
      <w:r>
        <w:t xml:space="preserve">Students </w:t>
      </w:r>
      <w:r w:rsidR="006B1906">
        <w:t xml:space="preserve">are to use their knowledge of area and squares to </w:t>
      </w:r>
      <w:r w:rsidR="009B2B2A">
        <w:t>find the missing length or area in each maze.</w:t>
      </w:r>
    </w:p>
    <w:p w14:paraId="16869FBB" w14:textId="14EE448F" w:rsidR="00A81ABF" w:rsidRDefault="009B2B2A" w:rsidP="002578B6">
      <w:pPr>
        <w:pStyle w:val="ListNumber"/>
      </w:pPr>
      <w:r>
        <w:t xml:space="preserve">Once students have completed </w:t>
      </w:r>
      <w:r w:rsidR="00A81ABF">
        <w:t>the mazes, they should compare solutions and methods with a partner.</w:t>
      </w:r>
    </w:p>
    <w:p w14:paraId="1A50DAD2" w14:textId="77FE2B06" w:rsidR="00015CC0" w:rsidRDefault="00F47D72" w:rsidP="00A81ABF">
      <w:pPr>
        <w:pStyle w:val="FeatureBox"/>
        <w:rPr>
          <w:rFonts w:eastAsiaTheme="minorEastAsia"/>
        </w:rPr>
      </w:pPr>
      <w:r>
        <w:lastRenderedPageBreak/>
        <w:t xml:space="preserve">Area mazes will </w:t>
      </w:r>
      <w:r w:rsidR="000E23DD">
        <w:t>allow</w:t>
      </w:r>
      <w:r w:rsidR="002E427B">
        <w:t xml:space="preserve"> a variety of approaches. For </w:t>
      </w:r>
      <w:r w:rsidR="00D64001">
        <w:t>example,</w:t>
      </w:r>
      <w:r w:rsidR="002E427B">
        <w:t xml:space="preserve"> the </w:t>
      </w:r>
      <w:r w:rsidR="006A5FC1">
        <w:t>fourth</w:t>
      </w:r>
      <w:r w:rsidR="008C4FE5">
        <w:t xml:space="preserve"> puzzle can be solved by </w:t>
      </w:r>
      <w:r w:rsidR="00015CC0">
        <w:t xml:space="preserve">finding </w:t>
      </w:r>
      <w:r w:rsidR="00840363">
        <w:t xml:space="preserve">the </w:t>
      </w:r>
      <w:r w:rsidR="00015CC0">
        <w:t xml:space="preserve">side lengths of the rectangles or by adding the area of the rectangles inside the square to find an area of </w:t>
      </w:r>
      <m:oMath>
        <m:r>
          <w:rPr>
            <w:rFonts w:ascii="Cambria Math" w:hAnsi="Cambria Math"/>
          </w:rPr>
          <m:t>144c</m:t>
        </m:r>
        <m:sSup>
          <m:sSupPr>
            <m:ctrlPr>
              <w:rPr>
                <w:rFonts w:ascii="Cambria Math" w:hAnsi="Cambria Math"/>
                <w:i/>
              </w:rPr>
            </m:ctrlPr>
          </m:sSupPr>
          <m:e>
            <m:r>
              <w:rPr>
                <w:rFonts w:ascii="Cambria Math" w:hAnsi="Cambria Math"/>
              </w:rPr>
              <m:t>m</m:t>
            </m:r>
          </m:e>
          <m:sup>
            <m:r>
              <w:rPr>
                <w:rFonts w:ascii="Cambria Math" w:hAnsi="Cambria Math"/>
              </w:rPr>
              <m:t>2</m:t>
            </m:r>
          </m:sup>
        </m:sSup>
      </m:oMath>
      <w:r w:rsidR="00015CC0">
        <w:rPr>
          <w:rFonts w:eastAsiaTheme="minorEastAsia"/>
        </w:rPr>
        <w:t xml:space="preserve"> then finding the square root.</w:t>
      </w:r>
    </w:p>
    <w:p w14:paraId="2FF35A19" w14:textId="3BD1F396" w:rsidR="00F818CF" w:rsidRPr="00907038" w:rsidRDefault="00015CC0" w:rsidP="00015CC0">
      <w:pPr>
        <w:pStyle w:val="ListNumber"/>
      </w:pPr>
      <w:r>
        <w:t>Challenge students to create a</w:t>
      </w:r>
      <w:r w:rsidR="00A5576D">
        <w:t xml:space="preserve">n area maze </w:t>
      </w:r>
      <w:r w:rsidR="007951DC">
        <w:t>with at least one square</w:t>
      </w:r>
      <w:r w:rsidR="000B2536">
        <w:t>, swapping with a partner to complete each other’s mazes.</w:t>
      </w:r>
      <w:r>
        <w:t xml:space="preserve"> </w:t>
      </w:r>
      <w:r w:rsidR="00F818CF">
        <w:br w:type="page"/>
      </w:r>
    </w:p>
    <w:p w14:paraId="140858F5" w14:textId="233BC912" w:rsidR="00D042D0" w:rsidRDefault="00D042D0" w:rsidP="00DA237B">
      <w:pPr>
        <w:pStyle w:val="Heading2"/>
      </w:pPr>
      <w:r>
        <w:lastRenderedPageBreak/>
        <w:t xml:space="preserve">Assessment and </w:t>
      </w:r>
      <w:r w:rsidR="001564ED">
        <w:t>d</w:t>
      </w:r>
      <w:r>
        <w:t>ifferentiation</w:t>
      </w:r>
    </w:p>
    <w:p w14:paraId="61046856" w14:textId="77777777" w:rsidR="00355EE4" w:rsidRDefault="00355EE4" w:rsidP="00355EE4">
      <w:pPr>
        <w:pStyle w:val="Heading3"/>
      </w:pPr>
      <w:r>
        <w:t>Suggested opportunities for differentiation</w:t>
      </w:r>
    </w:p>
    <w:p w14:paraId="1CA583EB" w14:textId="753F7339" w:rsidR="00FA4284" w:rsidRPr="0073637A" w:rsidRDefault="00567B15" w:rsidP="00E364AA">
      <w:pPr>
        <w:rPr>
          <w:rStyle w:val="Strong"/>
        </w:rPr>
      </w:pPr>
      <w:r>
        <w:rPr>
          <w:rStyle w:val="Strong"/>
        </w:rPr>
        <w:t>Warm up</w:t>
      </w:r>
    </w:p>
    <w:p w14:paraId="440556CD" w14:textId="294C979F" w:rsidR="00FA4284" w:rsidRPr="009B0DE6" w:rsidRDefault="00567B15" w:rsidP="00E364AA">
      <w:pPr>
        <w:pStyle w:val="ListBullet"/>
        <w:rPr>
          <w:b/>
        </w:rPr>
      </w:pPr>
      <w:r>
        <w:t xml:space="preserve">The </w:t>
      </w:r>
      <w:proofErr w:type="gramStart"/>
      <w:r w:rsidR="00355A97">
        <w:t>w</w:t>
      </w:r>
      <w:r>
        <w:t>arm up</w:t>
      </w:r>
      <w:proofErr w:type="gramEnd"/>
      <w:r>
        <w:t xml:space="preserve"> activity </w:t>
      </w:r>
      <w:r w:rsidRPr="00567B15">
        <w:t>has a low floor, allowing students to compare perfect square roots such as 4 and 36, whil</w:t>
      </w:r>
      <w:r w:rsidR="00FE0232">
        <w:t>e</w:t>
      </w:r>
      <w:r w:rsidRPr="00567B15">
        <w:t xml:space="preserve"> providing opportunities for students to estimate </w:t>
      </w:r>
      <w:r w:rsidR="004314A0">
        <w:t xml:space="preserve">where </w:t>
      </w:r>
      <w:r w:rsidRPr="00567B15">
        <w:t>imperfect square roots may belong and explain why negative square roots are not possible.</w:t>
      </w:r>
    </w:p>
    <w:p w14:paraId="4E533C08" w14:textId="6A71951B" w:rsidR="009B0DE6" w:rsidRPr="00FA4284" w:rsidRDefault="00024B87" w:rsidP="00E364AA">
      <w:pPr>
        <w:pStyle w:val="ListBullet"/>
        <w:rPr>
          <w:b/>
        </w:rPr>
      </w:pPr>
      <w:r>
        <w:t xml:space="preserve">Students could be provided with further scaffolding </w:t>
      </w:r>
      <w:r w:rsidR="002E4EB6">
        <w:t>to assist them to find</w:t>
      </w:r>
      <w:r>
        <w:t xml:space="preserve"> the square root of </w:t>
      </w:r>
      <w:r w:rsidR="005F4CFB">
        <w:t xml:space="preserve">imperfect squares and </w:t>
      </w:r>
      <w:r>
        <w:t>negative number</w:t>
      </w:r>
      <w:r w:rsidR="00FE0232">
        <w:t>s</w:t>
      </w:r>
      <w:r>
        <w:t xml:space="preserve"> through testing and exploring </w:t>
      </w:r>
      <w:r w:rsidR="00DB4EB9">
        <w:t>with</w:t>
      </w:r>
      <w:r>
        <w:t xml:space="preserve"> their calculators.</w:t>
      </w:r>
    </w:p>
    <w:p w14:paraId="1687C48A" w14:textId="77777777" w:rsidR="00567B15" w:rsidRPr="0073637A" w:rsidRDefault="00567B15" w:rsidP="00567B15">
      <w:pPr>
        <w:pStyle w:val="ListBullet"/>
        <w:numPr>
          <w:ilvl w:val="0"/>
          <w:numId w:val="0"/>
        </w:numPr>
        <w:rPr>
          <w:rStyle w:val="Strong"/>
        </w:rPr>
      </w:pPr>
      <w:r w:rsidRPr="0073637A">
        <w:rPr>
          <w:rStyle w:val="Strong"/>
        </w:rPr>
        <w:t>Launch</w:t>
      </w:r>
    </w:p>
    <w:p w14:paraId="4914A7C5" w14:textId="24F1AD35" w:rsidR="002A0C8B" w:rsidRPr="002A0C8B" w:rsidRDefault="007D17B6" w:rsidP="00BD7990">
      <w:pPr>
        <w:pStyle w:val="ListBullet"/>
        <w:rPr>
          <w:b/>
        </w:rPr>
      </w:pPr>
      <w:r>
        <w:t xml:space="preserve">Students could be challenged to consider whether equations with </w:t>
      </w:r>
      <w:r w:rsidR="002A0C8B">
        <w:t xml:space="preserve">powers of 3 and 4 would have </w:t>
      </w:r>
      <w:r w:rsidR="006A5FC1">
        <w:t xml:space="preserve">2 </w:t>
      </w:r>
      <w:r w:rsidR="002A0C8B">
        <w:t>solutions.</w:t>
      </w:r>
    </w:p>
    <w:p w14:paraId="585566BA" w14:textId="51558D65" w:rsidR="00794EA8" w:rsidRDefault="00794EA8" w:rsidP="00794EA8">
      <w:pPr>
        <w:pStyle w:val="ListBullet"/>
        <w:numPr>
          <w:ilvl w:val="0"/>
          <w:numId w:val="0"/>
        </w:numPr>
        <w:rPr>
          <w:rStyle w:val="Strong"/>
        </w:rPr>
      </w:pPr>
      <w:r>
        <w:rPr>
          <w:rStyle w:val="Strong"/>
        </w:rPr>
        <w:t>Explore</w:t>
      </w:r>
    </w:p>
    <w:p w14:paraId="15F446A0" w14:textId="42AEF1FD" w:rsidR="00054D1A" w:rsidRPr="00AF397D" w:rsidRDefault="00054D1A" w:rsidP="00054D1A">
      <w:pPr>
        <w:pStyle w:val="ListBullet"/>
        <w:rPr>
          <w:b/>
        </w:rPr>
      </w:pPr>
      <w:r>
        <w:t xml:space="preserve">Students can create </w:t>
      </w:r>
      <w:r w:rsidR="0045542C">
        <w:t>rules</w:t>
      </w:r>
      <w:r>
        <w:t xml:space="preserve"> at an appropriate difficulty for them and their partner. Encourage students to </w:t>
      </w:r>
      <w:r w:rsidR="00AF397D">
        <w:t xml:space="preserve">be creative and consider </w:t>
      </w:r>
      <w:r w:rsidR="0045542C">
        <w:t>rules</w:t>
      </w:r>
      <w:r w:rsidR="00AF397D">
        <w:t xml:space="preserve"> such as </w:t>
      </w:r>
      <m:oMath>
        <m:f>
          <m:fPr>
            <m:ctrlPr>
              <w:rPr>
                <w:rFonts w:ascii="Cambria Math" w:hAnsi="Cambria Math"/>
                <w:i/>
              </w:rPr>
            </m:ctrlPr>
          </m:fPr>
          <m:num>
            <m:r>
              <w:rPr>
                <w:rFonts w:ascii="Cambria Math" w:hAnsi="Cambria Math"/>
              </w:rPr>
              <m:t>x</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oMath>
      <w:r w:rsidR="00AF397D">
        <w:rPr>
          <w:rFonts w:eastAsiaTheme="minorEastAsia"/>
        </w:rPr>
        <w:t xml:space="preserve">. Alternatively, students could limit the </w:t>
      </w:r>
      <w:r w:rsidR="0045542C">
        <w:rPr>
          <w:rFonts w:eastAsiaTheme="minorEastAsia"/>
        </w:rPr>
        <w:t>rules</w:t>
      </w:r>
      <w:r w:rsidR="00AF397D">
        <w:rPr>
          <w:rFonts w:eastAsiaTheme="minorEastAsia"/>
        </w:rPr>
        <w:t xml:space="preserve"> they create to one step</w:t>
      </w:r>
      <w:r w:rsidR="00C76804">
        <w:rPr>
          <w:rFonts w:eastAsiaTheme="minorEastAsia"/>
        </w:rPr>
        <w:t>,</w:t>
      </w:r>
      <w:r w:rsidR="00E22AB1">
        <w:rPr>
          <w:rFonts w:eastAsiaTheme="minorEastAsia"/>
        </w:rPr>
        <w:t xml:space="preserve"> or the teacher </w:t>
      </w:r>
      <w:r w:rsidR="00135FF0">
        <w:rPr>
          <w:rFonts w:eastAsiaTheme="minorEastAsia"/>
        </w:rPr>
        <w:t xml:space="preserve">can provide a list of </w:t>
      </w:r>
      <w:r w:rsidR="0045542C">
        <w:rPr>
          <w:rFonts w:eastAsiaTheme="minorEastAsia"/>
        </w:rPr>
        <w:t>rules</w:t>
      </w:r>
      <w:r w:rsidR="00135FF0">
        <w:rPr>
          <w:rFonts w:eastAsiaTheme="minorEastAsia"/>
        </w:rPr>
        <w:t xml:space="preserve"> for students to choose from</w:t>
      </w:r>
      <w:r w:rsidR="00AF397D">
        <w:rPr>
          <w:rFonts w:eastAsiaTheme="minorEastAsia"/>
        </w:rPr>
        <w:t>.</w:t>
      </w:r>
    </w:p>
    <w:p w14:paraId="4912B0C1" w14:textId="69B09FEC" w:rsidR="00AF397D" w:rsidRPr="001D2865" w:rsidRDefault="00AF397D" w:rsidP="00054D1A">
      <w:pPr>
        <w:pStyle w:val="ListBullet"/>
        <w:rPr>
          <w:bCs/>
        </w:rPr>
      </w:pPr>
      <w:r w:rsidRPr="00AF397D">
        <w:rPr>
          <w:bCs/>
        </w:rPr>
        <w:t xml:space="preserve">Students </w:t>
      </w:r>
      <w:r>
        <w:rPr>
          <w:bCs/>
        </w:rPr>
        <w:t xml:space="preserve">could explore the graph of </w:t>
      </w:r>
      <m:oMath>
        <m:r>
          <w:rPr>
            <w:rFonts w:ascii="Cambria Math" w:hAnsi="Cambria Math"/>
          </w:rPr>
          <m:t>y=</m:t>
        </m:r>
        <m:sSup>
          <m:sSupPr>
            <m:ctrlPr>
              <w:rPr>
                <w:rFonts w:ascii="Cambria Math" w:hAnsi="Cambria Math"/>
                <w:bCs/>
                <w:i/>
              </w:rPr>
            </m:ctrlPr>
          </m:sSupPr>
          <m:e>
            <m:r>
              <w:rPr>
                <w:rFonts w:ascii="Cambria Math" w:hAnsi="Cambria Math"/>
              </w:rPr>
              <m:t>x</m:t>
            </m:r>
          </m:e>
          <m:sup>
            <m:r>
              <w:rPr>
                <w:rFonts w:ascii="Cambria Math" w:hAnsi="Cambria Math"/>
              </w:rPr>
              <m:t>2</m:t>
            </m:r>
          </m:sup>
        </m:sSup>
      </m:oMath>
      <w:r w:rsidR="001D2865">
        <w:rPr>
          <w:rFonts w:eastAsiaTheme="minorEastAsia"/>
          <w:bCs/>
        </w:rPr>
        <w:t xml:space="preserve"> to deepen their understanding of quadratic equations.</w:t>
      </w:r>
    </w:p>
    <w:p w14:paraId="3513E872" w14:textId="054160EF" w:rsidR="001D2865" w:rsidRPr="00595B28" w:rsidRDefault="001D2865" w:rsidP="00054D1A">
      <w:pPr>
        <w:pStyle w:val="ListBullet"/>
        <w:rPr>
          <w:bCs/>
        </w:rPr>
      </w:pPr>
      <w:r w:rsidRPr="00AF397D">
        <w:rPr>
          <w:bCs/>
        </w:rPr>
        <w:t xml:space="preserve">Students </w:t>
      </w:r>
      <w:r>
        <w:rPr>
          <w:bCs/>
        </w:rPr>
        <w:t xml:space="preserve">could explore the graphs of </w:t>
      </w:r>
      <m:oMath>
        <m:r>
          <w:rPr>
            <w:rFonts w:ascii="Cambria Math" w:hAnsi="Cambria Math"/>
          </w:rPr>
          <m:t>y=</m:t>
        </m:r>
        <m:sSup>
          <m:sSupPr>
            <m:ctrlPr>
              <w:rPr>
                <w:rFonts w:ascii="Cambria Math" w:hAnsi="Cambria Math"/>
                <w:bCs/>
                <w:i/>
              </w:rPr>
            </m:ctrlPr>
          </m:sSupPr>
          <m:e>
            <m:r>
              <w:rPr>
                <w:rFonts w:ascii="Cambria Math" w:hAnsi="Cambria Math"/>
              </w:rPr>
              <m:t>x</m:t>
            </m:r>
          </m:e>
          <m:sup>
            <m:r>
              <w:rPr>
                <w:rFonts w:ascii="Cambria Math" w:hAnsi="Cambria Math"/>
              </w:rPr>
              <m:t>3</m:t>
            </m:r>
          </m:sup>
        </m:sSup>
      </m:oMath>
      <w:r>
        <w:rPr>
          <w:rFonts w:eastAsiaTheme="minorEastAsia"/>
          <w:bCs/>
        </w:rPr>
        <w:t xml:space="preserve"> and </w:t>
      </w:r>
      <m:oMath>
        <m:r>
          <w:rPr>
            <w:rFonts w:ascii="Cambria Math" w:eastAsiaTheme="minorEastAsia" w:hAnsi="Cambria Math"/>
          </w:rPr>
          <m:t>y=</m:t>
        </m:r>
        <m:sSup>
          <m:sSupPr>
            <m:ctrlPr>
              <w:rPr>
                <w:rFonts w:ascii="Cambria Math" w:eastAsiaTheme="minorEastAsia" w:hAnsi="Cambria Math"/>
                <w:bCs/>
                <w:i/>
              </w:rPr>
            </m:ctrlPr>
          </m:sSupPr>
          <m:e>
            <m:r>
              <w:rPr>
                <w:rFonts w:ascii="Cambria Math" w:eastAsiaTheme="minorEastAsia" w:hAnsi="Cambria Math"/>
              </w:rPr>
              <m:t>x</m:t>
            </m:r>
          </m:e>
          <m:sup>
            <m:r>
              <w:rPr>
                <w:rFonts w:ascii="Cambria Math" w:eastAsiaTheme="minorEastAsia" w:hAnsi="Cambria Math"/>
              </w:rPr>
              <m:t>4</m:t>
            </m:r>
          </m:sup>
        </m:sSup>
      </m:oMath>
      <w:r>
        <w:rPr>
          <w:rFonts w:eastAsiaTheme="minorEastAsia"/>
          <w:bCs/>
        </w:rPr>
        <w:t xml:space="preserve"> to determine which </w:t>
      </w:r>
      <w:r w:rsidR="004B4B0C">
        <w:rPr>
          <w:rFonts w:eastAsiaTheme="minorEastAsia"/>
          <w:bCs/>
        </w:rPr>
        <w:t>graphs will have multiple solutions and why.</w:t>
      </w:r>
    </w:p>
    <w:p w14:paraId="185F6231" w14:textId="56C0A2D1" w:rsidR="00595B28" w:rsidRPr="00595B28" w:rsidRDefault="00595B28" w:rsidP="00595B28">
      <w:pPr>
        <w:pStyle w:val="Heading5"/>
      </w:pPr>
      <w:r>
        <w:t>Summarise</w:t>
      </w:r>
    </w:p>
    <w:p w14:paraId="3FDD8EEC" w14:textId="2CCCD159" w:rsidR="00595B28" w:rsidRDefault="00A7359C" w:rsidP="00054D1A">
      <w:pPr>
        <w:pStyle w:val="ListBullet"/>
        <w:rPr>
          <w:bCs/>
        </w:rPr>
      </w:pPr>
      <w:r>
        <w:rPr>
          <w:bCs/>
        </w:rPr>
        <w:t>Students should be encouraged to solve the equations using an area model.</w:t>
      </w:r>
    </w:p>
    <w:p w14:paraId="28C2B36F" w14:textId="3314F217" w:rsidR="00A7359C" w:rsidRDefault="00A7359C" w:rsidP="00054D1A">
      <w:pPr>
        <w:pStyle w:val="ListBullet"/>
        <w:rPr>
          <w:bCs/>
        </w:rPr>
      </w:pPr>
      <w:r>
        <w:rPr>
          <w:bCs/>
        </w:rPr>
        <w:t>Students can be challenged to write their own scenario</w:t>
      </w:r>
      <w:r w:rsidR="00967DFE">
        <w:rPr>
          <w:bCs/>
        </w:rPr>
        <w:t>s</w:t>
      </w:r>
      <w:r>
        <w:rPr>
          <w:bCs/>
        </w:rPr>
        <w:t xml:space="preserve"> or question</w:t>
      </w:r>
      <w:r w:rsidR="00967DFE">
        <w:rPr>
          <w:bCs/>
        </w:rPr>
        <w:t>s</w:t>
      </w:r>
      <w:r>
        <w:rPr>
          <w:bCs/>
        </w:rPr>
        <w:t xml:space="preserve"> that fit in each category of Appendix A.</w:t>
      </w:r>
    </w:p>
    <w:p w14:paraId="3D53073F" w14:textId="527A0500" w:rsidR="00BB552E" w:rsidRDefault="00BB552E" w:rsidP="00054D1A">
      <w:pPr>
        <w:pStyle w:val="ListBullet"/>
        <w:rPr>
          <w:bCs/>
        </w:rPr>
      </w:pPr>
      <w:r>
        <w:rPr>
          <w:bCs/>
        </w:rPr>
        <w:t>Questions can be modified to only include</w:t>
      </w:r>
      <w:r w:rsidR="003D4A36">
        <w:rPr>
          <w:bCs/>
        </w:rPr>
        <w:t xml:space="preserve"> whole number solutions.</w:t>
      </w:r>
    </w:p>
    <w:p w14:paraId="56AF4E73" w14:textId="6E444E22" w:rsidR="00183F96" w:rsidRDefault="00183F96" w:rsidP="00183F96">
      <w:pPr>
        <w:pStyle w:val="Heading5"/>
      </w:pPr>
      <w:r>
        <w:lastRenderedPageBreak/>
        <w:t>Apply</w:t>
      </w:r>
    </w:p>
    <w:p w14:paraId="5381CF13" w14:textId="40A80F1C" w:rsidR="00183F96" w:rsidRDefault="00183F96" w:rsidP="00183F96">
      <w:pPr>
        <w:pStyle w:val="ListBullet"/>
      </w:pPr>
      <w:r>
        <w:t>Students can work on Appendix B in pairs.</w:t>
      </w:r>
    </w:p>
    <w:p w14:paraId="0ACCEB8D" w14:textId="7C47039E" w:rsidR="00D935B0" w:rsidRPr="00183F96" w:rsidRDefault="00077778" w:rsidP="00183F96">
      <w:pPr>
        <w:pStyle w:val="ListBullet"/>
      </w:pPr>
      <w:r>
        <w:t xml:space="preserve">Question 4 of Appendix B could be adjusted to </w:t>
      </w:r>
      <w:r w:rsidR="00DD5295">
        <w:t>remove the</w:t>
      </w:r>
      <w:r w:rsidR="00D935B0" w:rsidRPr="00D935B0">
        <w:t xml:space="preserve"> mark</w:t>
      </w:r>
      <w:r w:rsidR="00DD5295">
        <w:t>s</w:t>
      </w:r>
      <w:r w:rsidR="00D935B0" w:rsidRPr="00D935B0">
        <w:t xml:space="preserve"> indicating th</w:t>
      </w:r>
      <w:r w:rsidR="00DD5295">
        <w:t>at the</w:t>
      </w:r>
      <w:r w:rsidR="00D935B0" w:rsidRPr="00D935B0">
        <w:t xml:space="preserve"> large</w:t>
      </w:r>
      <w:r w:rsidR="00BB0695">
        <w:t>r</w:t>
      </w:r>
      <w:r w:rsidR="00D935B0" w:rsidRPr="00D935B0">
        <w:t xml:space="preserve"> shape is a square and </w:t>
      </w:r>
      <w:r w:rsidR="002B62CC">
        <w:t>pose</w:t>
      </w:r>
      <w:r w:rsidR="00912B94">
        <w:t xml:space="preserve"> to students the following question</w:t>
      </w:r>
      <w:r w:rsidR="002B62CC">
        <w:t>:</w:t>
      </w:r>
      <w:r w:rsidR="00912B94">
        <w:t xml:space="preserve"> </w:t>
      </w:r>
      <w:r w:rsidR="00967DFE">
        <w:t>I</w:t>
      </w:r>
      <w:r w:rsidR="00912B94">
        <w:t>s the</w:t>
      </w:r>
      <w:r w:rsidR="00D935B0" w:rsidRPr="00D935B0">
        <w:t xml:space="preserve"> larger shape a rectangle or a square? Justify your answer.</w:t>
      </w:r>
    </w:p>
    <w:p w14:paraId="7EF5CAC5" w14:textId="670ED8B8" w:rsidR="00633A4A" w:rsidRDefault="00633A4A" w:rsidP="00E44750">
      <w:pPr>
        <w:pStyle w:val="Heading3"/>
      </w:pPr>
      <w:r w:rsidRPr="00633A4A">
        <w:t>Suggested opportunities for assessment</w:t>
      </w:r>
    </w:p>
    <w:p w14:paraId="7A8676BA" w14:textId="35920BAB" w:rsidR="00567B15" w:rsidRPr="0073637A" w:rsidRDefault="00567B15" w:rsidP="00A81B75">
      <w:pPr>
        <w:rPr>
          <w:rStyle w:val="Strong"/>
        </w:rPr>
      </w:pPr>
      <w:bookmarkStart w:id="0" w:name="_Hlk147833561"/>
      <w:r>
        <w:rPr>
          <w:rStyle w:val="Strong"/>
        </w:rPr>
        <w:t>Warm up</w:t>
      </w:r>
    </w:p>
    <w:p w14:paraId="7FE36739" w14:textId="3DC9F6DE" w:rsidR="00E364AA" w:rsidRPr="00E364AA" w:rsidRDefault="00567B15" w:rsidP="00E364AA">
      <w:pPr>
        <w:pStyle w:val="ListBullet"/>
      </w:pPr>
      <w:r>
        <w:t xml:space="preserve">Use the </w:t>
      </w:r>
      <w:proofErr w:type="gramStart"/>
      <w:r w:rsidR="00355A97">
        <w:t>w</w:t>
      </w:r>
      <w:r w:rsidR="006A5FC1">
        <w:t xml:space="preserve">arm </w:t>
      </w:r>
      <w:r>
        <w:t>up</w:t>
      </w:r>
      <w:proofErr w:type="gramEnd"/>
      <w:r>
        <w:t xml:space="preserve"> activity as an opportunity to assess students’ prior knowledge of square roots. If students are not confident with the </w:t>
      </w:r>
      <w:proofErr w:type="gramStart"/>
      <w:r w:rsidR="00355A97">
        <w:t>w</w:t>
      </w:r>
      <w:r>
        <w:t>arm up</w:t>
      </w:r>
      <w:proofErr w:type="gramEnd"/>
      <w:r>
        <w:t xml:space="preserve"> activity, additional support should be provided before commencing with the lesson.</w:t>
      </w:r>
    </w:p>
    <w:p w14:paraId="422C19B5" w14:textId="460E03BC" w:rsidR="00794EA8" w:rsidRPr="00E364AA" w:rsidRDefault="00794EA8" w:rsidP="00794EA8">
      <w:r>
        <w:rPr>
          <w:rStyle w:val="Strong"/>
        </w:rPr>
        <w:t>L</w:t>
      </w:r>
      <w:r w:rsidRPr="0073637A">
        <w:rPr>
          <w:rStyle w:val="Strong"/>
        </w:rPr>
        <w:t>aunch</w:t>
      </w:r>
    </w:p>
    <w:p w14:paraId="30A76256" w14:textId="5A30C91D" w:rsidR="0084631E" w:rsidRDefault="009420C0" w:rsidP="006A5FC1">
      <w:pPr>
        <w:pStyle w:val="ListBullet"/>
      </w:pPr>
      <w:r>
        <w:t xml:space="preserve">Use </w:t>
      </w:r>
      <w:r w:rsidRPr="006A5FC1">
        <w:t>the</w:t>
      </w:r>
      <w:r>
        <w:t xml:space="preserve"> </w:t>
      </w:r>
      <w:r w:rsidR="006A5FC1">
        <w:t>L</w:t>
      </w:r>
      <w:r>
        <w:t xml:space="preserve">aunch activity as an opportunity to assess students’ prior knowledge of </w:t>
      </w:r>
      <w:r w:rsidR="00374FD0">
        <w:t>quadratic equations</w:t>
      </w:r>
      <w:r>
        <w:t>.</w:t>
      </w:r>
    </w:p>
    <w:bookmarkEnd w:id="0"/>
    <w:p w14:paraId="2982D1DB" w14:textId="418012F5" w:rsidR="004B4B0C" w:rsidRPr="00E364AA" w:rsidRDefault="004B4B0C" w:rsidP="004B4B0C">
      <w:pPr>
        <w:pStyle w:val="ListBullet"/>
        <w:numPr>
          <w:ilvl w:val="0"/>
          <w:numId w:val="0"/>
        </w:numPr>
      </w:pPr>
      <w:r>
        <w:rPr>
          <w:rStyle w:val="Strong"/>
        </w:rPr>
        <w:t>Explore</w:t>
      </w:r>
    </w:p>
    <w:p w14:paraId="40093662" w14:textId="1A13A96A" w:rsidR="004B4B0C" w:rsidRPr="006A5FC1" w:rsidRDefault="004B4B0C" w:rsidP="006A5FC1">
      <w:pPr>
        <w:pStyle w:val="ListBullet"/>
      </w:pPr>
      <w:r>
        <w:t xml:space="preserve">Observe </w:t>
      </w:r>
      <w:r w:rsidRPr="006A5FC1">
        <w:t>students’ conversations to assess their understanding of quadratic equations.</w:t>
      </w:r>
    </w:p>
    <w:p w14:paraId="49B04725" w14:textId="034127E4" w:rsidR="004B4B0C" w:rsidRPr="006A5FC1" w:rsidRDefault="004B4B0C" w:rsidP="006A5FC1">
      <w:pPr>
        <w:pStyle w:val="ListBullet"/>
      </w:pPr>
      <w:r w:rsidRPr="006A5FC1">
        <w:t>Use Think-Pair-Share and Pose-Pause-Pounce-Bounce questioning strategies to draw out and assess students’ reasoning.</w:t>
      </w:r>
    </w:p>
    <w:p w14:paraId="30D7C915" w14:textId="78F08AE0" w:rsidR="004B4B0C" w:rsidRPr="006A5FC1" w:rsidRDefault="004B4B0C" w:rsidP="006A5FC1">
      <w:pPr>
        <w:pStyle w:val="ListBullet"/>
      </w:pPr>
      <w:r w:rsidRPr="006A5FC1">
        <w:t xml:space="preserve">In a Think-Pair-Share students will </w:t>
      </w:r>
      <w:proofErr w:type="gramStart"/>
      <w:r w:rsidRPr="006A5FC1">
        <w:t>self</w:t>
      </w:r>
      <w:proofErr w:type="gramEnd"/>
      <w:r w:rsidRPr="006A5FC1">
        <w:t xml:space="preserve"> and peer assess as they trial ideas and </w:t>
      </w:r>
      <w:r w:rsidR="00691320" w:rsidRPr="006A5FC1">
        <w:t>discuss their reasoning.</w:t>
      </w:r>
    </w:p>
    <w:p w14:paraId="39A8529B" w14:textId="77777777" w:rsidR="00A7359C" w:rsidRPr="00595B28" w:rsidRDefault="00A7359C" w:rsidP="00A7359C">
      <w:pPr>
        <w:pStyle w:val="Heading5"/>
      </w:pPr>
      <w:r>
        <w:t>Summarise</w:t>
      </w:r>
    </w:p>
    <w:p w14:paraId="6AB84127" w14:textId="12DCF770" w:rsidR="00A7359C" w:rsidRDefault="00DB2B87" w:rsidP="006A5FC1">
      <w:pPr>
        <w:pStyle w:val="ListBullet"/>
      </w:pPr>
      <w:r w:rsidRPr="006A5FC1">
        <w:t>Discussions</w:t>
      </w:r>
      <w:r>
        <w:t xml:space="preserve"> made when sorting cards </w:t>
      </w:r>
      <w:r w:rsidR="00AF497B">
        <w:t>should show students</w:t>
      </w:r>
      <w:r w:rsidR="00C64346">
        <w:t>’</w:t>
      </w:r>
      <w:r w:rsidR="00AF497B">
        <w:t xml:space="preserve"> progression towards </w:t>
      </w:r>
      <w:r w:rsidR="00C64346">
        <w:t>both the Working mathematically outcome and their ability to solve quadratic equations.</w:t>
      </w:r>
      <w:r w:rsidR="00AF497B">
        <w:t xml:space="preserve"> </w:t>
      </w:r>
    </w:p>
    <w:p w14:paraId="7A41F7EC" w14:textId="77777777" w:rsidR="004B4B0C" w:rsidRDefault="004B4B0C" w:rsidP="004B4B0C"/>
    <w:p w14:paraId="2C86FF6B" w14:textId="5F508FBE" w:rsidR="0084631E" w:rsidRDefault="0084631E" w:rsidP="0084631E">
      <w:r>
        <w:br w:type="page"/>
      </w:r>
    </w:p>
    <w:p w14:paraId="0D8A30F9" w14:textId="77777777" w:rsidR="00D974BF" w:rsidRDefault="0070190E" w:rsidP="095C3ACB">
      <w:pPr>
        <w:pStyle w:val="Heading2"/>
        <w:rPr>
          <w:rStyle w:val="Heading2Char"/>
        </w:rPr>
      </w:pPr>
      <w:bookmarkStart w:id="1" w:name="_Appendix_A"/>
      <w:bookmarkEnd w:id="1"/>
      <w:r>
        <w:lastRenderedPageBreak/>
        <w:t>Appendix</w:t>
      </w:r>
      <w:r w:rsidR="00783D18">
        <w:t xml:space="preserve"> </w:t>
      </w:r>
      <w:r w:rsidR="00BE039A">
        <w:t>A</w:t>
      </w:r>
      <w:r w:rsidR="00A01FE7">
        <w:t xml:space="preserve"> </w:t>
      </w:r>
    </w:p>
    <w:p w14:paraId="4EA39A11" w14:textId="77777777" w:rsidR="00AE1B0A" w:rsidRDefault="00AE1B0A" w:rsidP="00AE1B0A">
      <w:pPr>
        <w:pStyle w:val="Heading3"/>
      </w:pPr>
      <w:r>
        <w:t>How many solutions?</w:t>
      </w:r>
    </w:p>
    <w:p w14:paraId="4B9DB746" w14:textId="5FDDCBF1" w:rsidR="007D06DF" w:rsidRDefault="001B7268" w:rsidP="001B7268">
      <w:r>
        <w:t xml:space="preserve">Sort each card </w:t>
      </w:r>
      <w:r w:rsidR="007B5E6F">
        <w:t>according to whether it has</w:t>
      </w:r>
      <w:r>
        <w:t xml:space="preserve"> 0</w:t>
      </w:r>
      <w:r w:rsidR="007D06DF">
        <w:t>, 1 or 2 solutions</w:t>
      </w:r>
      <w:r w:rsidR="004F0949">
        <w:t xml:space="preserve">, </w:t>
      </w:r>
      <w:r w:rsidR="007B1E69">
        <w:t xml:space="preserve">justifying your choices. </w:t>
      </w:r>
    </w:p>
    <w:tbl>
      <w:tblPr>
        <w:tblStyle w:val="TableGrid"/>
        <w:tblW w:w="0" w:type="auto"/>
        <w:tblLook w:val="04A0" w:firstRow="1" w:lastRow="0" w:firstColumn="1" w:lastColumn="0" w:noHBand="0" w:noVBand="1"/>
        <w:tblDescription w:val="Appendix A sorting cards."/>
      </w:tblPr>
      <w:tblGrid>
        <w:gridCol w:w="4811"/>
        <w:gridCol w:w="4811"/>
      </w:tblGrid>
      <w:tr w:rsidR="007D06DF" w14:paraId="575E7709" w14:textId="77777777" w:rsidTr="003B4E61">
        <w:trPr>
          <w:trHeight w:val="1417"/>
        </w:trPr>
        <w:tc>
          <w:tcPr>
            <w:tcW w:w="4811" w:type="dxa"/>
            <w:vAlign w:val="center"/>
          </w:tcPr>
          <w:p w14:paraId="67EFEA1E" w14:textId="05296D5D" w:rsidR="007D06DF" w:rsidRDefault="00000000" w:rsidP="003B4E61">
            <w:pPr>
              <w:jc w:val="center"/>
            </w:pPr>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=100</m:t>
                </m:r>
              </m:oMath>
            </m:oMathPara>
          </w:p>
        </w:tc>
        <w:tc>
          <w:tcPr>
            <w:tcW w:w="4811" w:type="dxa"/>
            <w:vAlign w:val="center"/>
          </w:tcPr>
          <w:p w14:paraId="79F56CDE" w14:textId="392757B3" w:rsidR="007D06DF" w:rsidRDefault="00000000" w:rsidP="003B4E61">
            <w:pPr>
              <w:jc w:val="center"/>
            </w:pPr>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=10</m:t>
                </m:r>
              </m:oMath>
            </m:oMathPara>
          </w:p>
        </w:tc>
      </w:tr>
      <w:tr w:rsidR="007D06DF" w14:paraId="1B51054C" w14:textId="77777777" w:rsidTr="003B4E61">
        <w:trPr>
          <w:trHeight w:val="1417"/>
        </w:trPr>
        <w:tc>
          <w:tcPr>
            <w:tcW w:w="4811" w:type="dxa"/>
            <w:vAlign w:val="center"/>
          </w:tcPr>
          <w:p w14:paraId="5E096DCF" w14:textId="57C3A2E4" w:rsidR="007D06DF" w:rsidRDefault="00000000" w:rsidP="003B4E61">
            <w:pPr>
              <w:jc w:val="center"/>
            </w:pPr>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=-100</m:t>
                </m:r>
              </m:oMath>
            </m:oMathPara>
          </w:p>
        </w:tc>
        <w:tc>
          <w:tcPr>
            <w:tcW w:w="4811" w:type="dxa"/>
            <w:vAlign w:val="center"/>
          </w:tcPr>
          <w:p w14:paraId="2AC67A5D" w14:textId="52198583" w:rsidR="007D06DF" w:rsidRDefault="00000000" w:rsidP="003B4E61">
            <w:pPr>
              <w:jc w:val="center"/>
            </w:pPr>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=0</m:t>
                </m:r>
              </m:oMath>
            </m:oMathPara>
          </w:p>
        </w:tc>
      </w:tr>
      <w:tr w:rsidR="007D06DF" w14:paraId="2A62694D" w14:textId="77777777" w:rsidTr="003B4E61">
        <w:trPr>
          <w:trHeight w:val="1417"/>
        </w:trPr>
        <w:tc>
          <w:tcPr>
            <w:tcW w:w="4811" w:type="dxa"/>
            <w:vAlign w:val="center"/>
          </w:tcPr>
          <w:p w14:paraId="0E450157" w14:textId="4E21BEEB" w:rsidR="007D06DF" w:rsidRDefault="00FA3B73" w:rsidP="003B4E61">
            <w:pPr>
              <w:jc w:val="center"/>
            </w:pPr>
            <m:oMathPara>
              <m:oMath>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=100</m:t>
                </m:r>
              </m:oMath>
            </m:oMathPara>
          </w:p>
        </w:tc>
        <w:tc>
          <w:tcPr>
            <w:tcW w:w="4811" w:type="dxa"/>
            <w:vAlign w:val="center"/>
          </w:tcPr>
          <w:p w14:paraId="08511A16" w14:textId="57601E09" w:rsidR="007D06DF" w:rsidRDefault="00FA3B73" w:rsidP="003B4E61">
            <w:pPr>
              <w:jc w:val="center"/>
            </w:pPr>
            <m:oMathPara>
              <m:oMath>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=0</m:t>
                </m:r>
              </m:oMath>
            </m:oMathPara>
          </w:p>
        </w:tc>
      </w:tr>
      <w:tr w:rsidR="003B4E61" w14:paraId="4F46C0F6" w14:textId="77777777" w:rsidTr="003B4E61">
        <w:trPr>
          <w:trHeight w:val="1417"/>
        </w:trPr>
        <w:tc>
          <w:tcPr>
            <w:tcW w:w="4811" w:type="dxa"/>
            <w:vAlign w:val="center"/>
          </w:tcPr>
          <w:p w14:paraId="6DD69EDA" w14:textId="5AE24588" w:rsidR="003B4E61" w:rsidRDefault="009E27D4" w:rsidP="003B4E61">
            <w:pPr>
              <w:jc w:val="center"/>
              <w:rPr>
                <w:rFonts w:eastAsia="Calibri"/>
              </w:rPr>
            </w:pPr>
            <m:oMathPara>
              <m:oMath>
                <m:r>
                  <w:rPr>
                    <w:rFonts w:ascii="Cambria Math" w:eastAsia="Calibri" w:hAnsi="Cambria Math"/>
                  </w:rPr>
                  <m:t>9</m:t>
                </m:r>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r>
                  <w:rPr>
                    <w:rFonts w:ascii="Cambria Math" w:eastAsia="Calibri" w:hAnsi="Cambria Math"/>
                  </w:rPr>
                  <m:t>=9</m:t>
                </m:r>
              </m:oMath>
            </m:oMathPara>
          </w:p>
        </w:tc>
        <w:tc>
          <w:tcPr>
            <w:tcW w:w="4811" w:type="dxa"/>
            <w:vAlign w:val="center"/>
          </w:tcPr>
          <w:p w14:paraId="5D98F047" w14:textId="43DE7A29" w:rsidR="003B4E61" w:rsidRDefault="00435EC3" w:rsidP="003B4E61">
            <w:pPr>
              <w:jc w:val="center"/>
              <w:rPr>
                <w:rFonts w:eastAsia="Calibri"/>
              </w:rPr>
            </w:pPr>
            <m:oMathPara>
              <m:oMath>
                <m:r>
                  <w:rPr>
                    <w:rFonts w:ascii="Cambria Math" w:eastAsia="Calibri" w:hAnsi="Cambria Math"/>
                  </w:rPr>
                  <m:t>-9</m:t>
                </m:r>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r>
                  <w:rPr>
                    <w:rFonts w:ascii="Cambria Math" w:eastAsia="Calibri" w:hAnsi="Cambria Math"/>
                  </w:rPr>
                  <m:t>=9</m:t>
                </m:r>
              </m:oMath>
            </m:oMathPara>
          </w:p>
        </w:tc>
      </w:tr>
      <w:tr w:rsidR="00435EC3" w14:paraId="66C03EE6" w14:textId="77777777" w:rsidTr="003B4E61">
        <w:trPr>
          <w:trHeight w:val="1417"/>
        </w:trPr>
        <w:tc>
          <w:tcPr>
            <w:tcW w:w="4811" w:type="dxa"/>
            <w:vAlign w:val="center"/>
          </w:tcPr>
          <w:p w14:paraId="71910573" w14:textId="61B50512" w:rsidR="00435EC3" w:rsidRDefault="00435EC3" w:rsidP="003B4E61">
            <w:pPr>
              <w:jc w:val="center"/>
              <w:rPr>
                <w:rFonts w:eastAsia="Calibri"/>
              </w:rPr>
            </w:pPr>
            <m:oMathPara>
              <m:oMath>
                <m:r>
                  <w:rPr>
                    <w:rFonts w:ascii="Cambria Math" w:eastAsia="Calibri" w:hAnsi="Cambria Math"/>
                  </w:rPr>
                  <m:t>-9</m:t>
                </m:r>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r>
                  <w:rPr>
                    <w:rFonts w:ascii="Cambria Math" w:eastAsia="Calibri" w:hAnsi="Cambria Math"/>
                  </w:rPr>
                  <m:t>=-9</m:t>
                </m:r>
              </m:oMath>
            </m:oMathPara>
          </w:p>
        </w:tc>
        <w:tc>
          <w:tcPr>
            <w:tcW w:w="4811" w:type="dxa"/>
            <w:vAlign w:val="center"/>
          </w:tcPr>
          <w:p w14:paraId="638B015D" w14:textId="552F2F30" w:rsidR="00435EC3" w:rsidRDefault="00182FF0" w:rsidP="003B4E61">
            <w:pPr>
              <w:jc w:val="center"/>
              <w:rPr>
                <w:rFonts w:eastAsia="Calibri"/>
              </w:rPr>
            </w:pPr>
            <m:oMathPara>
              <m:oMath>
                <m:r>
                  <w:rPr>
                    <w:rFonts w:ascii="Cambria Math" w:eastAsia="Calibri" w:hAnsi="Cambria Math"/>
                  </w:rPr>
                  <m:t>9</m:t>
                </m:r>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r>
                  <w:rPr>
                    <w:rFonts w:ascii="Cambria Math" w:eastAsia="Calibri" w:hAnsi="Cambria Math"/>
                  </w:rPr>
                  <m:t>=-9</m:t>
                </m:r>
              </m:oMath>
            </m:oMathPara>
          </w:p>
        </w:tc>
      </w:tr>
      <w:tr w:rsidR="007D06DF" w14:paraId="51290CD7" w14:textId="77777777" w:rsidTr="003B4E61">
        <w:trPr>
          <w:trHeight w:val="1417"/>
        </w:trPr>
        <w:tc>
          <w:tcPr>
            <w:tcW w:w="4811" w:type="dxa"/>
            <w:vAlign w:val="center"/>
          </w:tcPr>
          <w:p w14:paraId="1C6E885D" w14:textId="28CC6255" w:rsidR="007D06DF" w:rsidRDefault="00000000" w:rsidP="003B4E61">
            <w:pPr>
              <w:jc w:val="center"/>
            </w:pPr>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+9=0</m:t>
                </m:r>
              </m:oMath>
            </m:oMathPara>
          </w:p>
        </w:tc>
        <w:tc>
          <w:tcPr>
            <w:tcW w:w="4811" w:type="dxa"/>
            <w:vAlign w:val="center"/>
          </w:tcPr>
          <w:p w14:paraId="57722602" w14:textId="18AB876B" w:rsidR="007D06DF" w:rsidRDefault="00000000" w:rsidP="003B4E61">
            <w:pPr>
              <w:jc w:val="center"/>
            </w:pPr>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-9=0</m:t>
                </m:r>
              </m:oMath>
            </m:oMathPara>
          </w:p>
        </w:tc>
      </w:tr>
      <w:tr w:rsidR="007D06DF" w14:paraId="7723CC20" w14:textId="77777777" w:rsidTr="003B4E61">
        <w:trPr>
          <w:trHeight w:val="1417"/>
        </w:trPr>
        <w:tc>
          <w:tcPr>
            <w:tcW w:w="4811" w:type="dxa"/>
            <w:vAlign w:val="center"/>
          </w:tcPr>
          <w:p w14:paraId="2EDE8673" w14:textId="1335E529" w:rsidR="007D06DF" w:rsidRDefault="00217107" w:rsidP="003B4E61">
            <w:pPr>
              <w:jc w:val="center"/>
            </w:pPr>
            <w:r>
              <w:t>The area of a square is</w:t>
            </w:r>
            <w:r w:rsidR="00B5752B">
              <w:t xml:space="preserve"> </w:t>
            </w:r>
            <w:r w:rsidR="00220504">
              <w:t>100 square units</w:t>
            </w:r>
            <w:r w:rsidR="007748A0">
              <w:t>. What is its length?</w:t>
            </w:r>
          </w:p>
        </w:tc>
        <w:tc>
          <w:tcPr>
            <w:tcW w:w="4811" w:type="dxa"/>
            <w:vAlign w:val="center"/>
          </w:tcPr>
          <w:p w14:paraId="29D8A44C" w14:textId="4A616723" w:rsidR="007D06DF" w:rsidRDefault="006D1DED" w:rsidP="003B4E61">
            <w:pPr>
              <w:jc w:val="center"/>
            </w:pPr>
            <w:r>
              <w:t xml:space="preserve">John </w:t>
            </w:r>
            <w:r w:rsidR="00465456">
              <w:t xml:space="preserve">said if he squares the value in his bank </w:t>
            </w:r>
            <w:r w:rsidR="007216FD">
              <w:t>account,</w:t>
            </w:r>
            <w:r w:rsidR="00465456">
              <w:t xml:space="preserve"> he is a millionaire. What is the value of his bank account?</w:t>
            </w:r>
          </w:p>
        </w:tc>
      </w:tr>
      <w:tr w:rsidR="005D127E" w14:paraId="02E23D05" w14:textId="77777777" w:rsidTr="003B4E61">
        <w:trPr>
          <w:trHeight w:val="1417"/>
        </w:trPr>
        <w:tc>
          <w:tcPr>
            <w:tcW w:w="4811" w:type="dxa"/>
            <w:vAlign w:val="center"/>
          </w:tcPr>
          <w:p w14:paraId="37ABF057" w14:textId="1B6C61A4" w:rsidR="005D127E" w:rsidRDefault="005D127E" w:rsidP="003B4E61">
            <w:pPr>
              <w:jc w:val="center"/>
            </w:pPr>
            <w:r>
              <w:t xml:space="preserve">Sarah has </w:t>
            </w:r>
            <w:r w:rsidR="00E138F8">
              <w:t xml:space="preserve">2 </w:t>
            </w:r>
            <w:r w:rsidR="00DD1355">
              <w:t>square gardens</w:t>
            </w:r>
            <w:r w:rsidR="003A4C9F">
              <w:t xml:space="preserve"> </w:t>
            </w:r>
            <w:r w:rsidR="002953CD">
              <w:t xml:space="preserve">of the same size that </w:t>
            </w:r>
            <w:r w:rsidR="003A4C9F">
              <w:t xml:space="preserve">she wants to </w:t>
            </w:r>
            <w:r w:rsidR="00CE1E4F">
              <w:t>fence</w:t>
            </w:r>
            <w:r w:rsidR="00B57FCA">
              <w:t xml:space="preserve">. </w:t>
            </w:r>
            <w:r w:rsidR="00851CD8">
              <w:t>The garden</w:t>
            </w:r>
            <w:r w:rsidR="001F03FC">
              <w:t>s</w:t>
            </w:r>
            <w:r w:rsidR="00286415">
              <w:t>’</w:t>
            </w:r>
            <w:r w:rsidR="00851CD8">
              <w:t xml:space="preserve"> </w:t>
            </w:r>
            <w:r w:rsidR="001F03FC">
              <w:t>area is</w:t>
            </w:r>
            <w:r w:rsidR="00851CD8">
              <w:t xml:space="preserve"> </w:t>
            </w:r>
            <m:oMath>
              <m:r>
                <w:rPr>
                  <w:rFonts w:ascii="Cambria Math" w:hAnsi="Cambria Math"/>
                </w:rPr>
                <m:t xml:space="preserve">32 </m:t>
              </m:r>
              <m:sSup>
                <m:sSupPr>
                  <m:ctrlPr>
                    <w:rPr>
                      <w:rFonts w:ascii="Cambria Math" w:hAnsi="Cambria Math"/>
                      <w:i/>
                    </w:rPr>
                  </m:ctrlPr>
                </m:sSupPr>
                <m:e>
                  <m:r>
                    <w:rPr>
                      <w:rFonts w:ascii="Cambria Math" w:hAnsi="Cambria Math"/>
                    </w:rPr>
                    <m:t>m</m:t>
                  </m:r>
                </m:e>
                <m:sup>
                  <m:r>
                    <w:rPr>
                      <w:rFonts w:ascii="Cambria Math" w:hAnsi="Cambria Math"/>
                    </w:rPr>
                    <m:t>2</m:t>
                  </m:r>
                </m:sup>
              </m:sSup>
            </m:oMath>
            <w:r w:rsidR="001F03FC">
              <w:rPr>
                <w:rFonts w:eastAsiaTheme="minorEastAsia"/>
              </w:rPr>
              <w:t xml:space="preserve"> combined, find the length of fence</w:t>
            </w:r>
            <w:r w:rsidR="00DD1355">
              <w:rPr>
                <w:rFonts w:eastAsiaTheme="minorEastAsia"/>
              </w:rPr>
              <w:t xml:space="preserve"> she needs. </w:t>
            </w:r>
            <w:r w:rsidR="001F03FC">
              <w:rPr>
                <w:rFonts w:eastAsiaTheme="minorEastAsia"/>
              </w:rPr>
              <w:t xml:space="preserve"> </w:t>
            </w:r>
          </w:p>
        </w:tc>
        <w:tc>
          <w:tcPr>
            <w:tcW w:w="4811" w:type="dxa"/>
            <w:vAlign w:val="center"/>
          </w:tcPr>
          <w:p w14:paraId="5A301D55" w14:textId="4806DF65" w:rsidR="005D127E" w:rsidRPr="004B4F99" w:rsidRDefault="000E0FA6" w:rsidP="003B4E61">
            <w:pPr>
              <w:jc w:val="center"/>
              <w:rPr>
                <w:rFonts w:ascii="Cambria Math" w:hAnsi="Cambria Math"/>
                <w:i/>
              </w:rPr>
            </w:pPr>
            <w:r>
              <w:t>A</w:t>
            </w:r>
            <w:r w:rsidR="004B6726">
              <w:t xml:space="preserve"> square</w:t>
            </w:r>
            <w:r>
              <w:t xml:space="preserve"> </w:t>
            </w:r>
            <w:r w:rsidR="00855618">
              <w:t xml:space="preserve">bathroom </w:t>
            </w:r>
            <w:r>
              <w:t>floor is covered in tiles</w:t>
            </w:r>
            <w:r w:rsidR="00D34952">
              <w:t>. The total area</w:t>
            </w:r>
            <w:r w:rsidR="00601D0B">
              <w:t xml:space="preserve"> left to be</w:t>
            </w:r>
            <w:r w:rsidR="00C524A1">
              <w:t xml:space="preserve"> tiled is </w:t>
            </w:r>
            <m:oMath>
              <m:r>
                <w:rPr>
                  <w:rFonts w:ascii="Cambria Math" w:hAnsi="Cambria Math"/>
                </w:rPr>
                <m:t xml:space="preserve">5 </m:t>
              </m:r>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 xml:space="preserve"> </m:t>
              </m:r>
            </m:oMath>
            <w:r w:rsidR="009D58DB">
              <w:rPr>
                <w:rFonts w:eastAsiaTheme="minorEastAsia"/>
              </w:rPr>
              <w:t>a</w:t>
            </w:r>
            <w:r w:rsidR="002E389B">
              <w:rPr>
                <w:rFonts w:eastAsiaTheme="minorEastAsia"/>
              </w:rPr>
              <w:t>s</w:t>
            </w:r>
            <w:r w:rsidR="009D58DB">
              <w:rPr>
                <w:rFonts w:eastAsiaTheme="minorEastAsia"/>
              </w:rPr>
              <w:t xml:space="preserve"> </w:t>
            </w:r>
            <m:oMath>
              <m:r>
                <w:rPr>
                  <w:rFonts w:ascii="Cambria Math" w:eastAsiaTheme="minorEastAsia" w:hAnsi="Cambria Math"/>
                </w:rPr>
                <m:t xml:space="preserve">4 </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r>
                <w:rPr>
                  <w:rFonts w:ascii="Cambria Math" w:eastAsiaTheme="minorEastAsia" w:hAnsi="Cambria Math"/>
                </w:rPr>
                <m:t xml:space="preserve"> </m:t>
              </m:r>
            </m:oMath>
            <w:r w:rsidR="004B4F99">
              <w:rPr>
                <w:rFonts w:eastAsiaTheme="minorEastAsia"/>
              </w:rPr>
              <w:t xml:space="preserve">is already tiled. </w:t>
            </w:r>
            <w:r w:rsidR="00601D0B">
              <w:rPr>
                <w:rFonts w:eastAsiaTheme="minorEastAsia"/>
              </w:rPr>
              <w:t>Find the</w:t>
            </w:r>
            <w:r w:rsidR="004B6726">
              <w:rPr>
                <w:rFonts w:eastAsiaTheme="minorEastAsia"/>
              </w:rPr>
              <w:t xml:space="preserve"> l</w:t>
            </w:r>
            <w:r w:rsidR="00937683">
              <w:rPr>
                <w:rFonts w:eastAsiaTheme="minorEastAsia"/>
              </w:rPr>
              <w:t>ength of the bathroom.</w:t>
            </w:r>
          </w:p>
        </w:tc>
      </w:tr>
    </w:tbl>
    <w:p w14:paraId="248F8F52" w14:textId="58CA2D68" w:rsidR="007D2C63" w:rsidRDefault="007D2C63" w:rsidP="007D2C63">
      <w:pPr>
        <w:pStyle w:val="Heading2"/>
        <w:rPr>
          <w:rStyle w:val="Heading2Char"/>
        </w:rPr>
      </w:pPr>
      <w:bookmarkStart w:id="2" w:name="_Appendix_B"/>
      <w:bookmarkEnd w:id="2"/>
      <w:r>
        <w:lastRenderedPageBreak/>
        <w:t xml:space="preserve">Appendix B </w:t>
      </w:r>
    </w:p>
    <w:p w14:paraId="327A0120" w14:textId="4A254E44" w:rsidR="007D2C63" w:rsidRDefault="007D2C63" w:rsidP="007D2C63">
      <w:pPr>
        <w:pStyle w:val="Heading3"/>
      </w:pPr>
      <w:r>
        <w:t>Area mazes</w:t>
      </w:r>
    </w:p>
    <w:p w14:paraId="41812137" w14:textId="59511F72" w:rsidR="00BE3027" w:rsidRDefault="005603E0" w:rsidP="005731B1">
      <w:pPr>
        <w:pStyle w:val="ListNumber"/>
        <w:numPr>
          <w:ilvl w:val="0"/>
          <w:numId w:val="48"/>
        </w:numPr>
        <w:suppressAutoHyphens w:val="0"/>
        <w:spacing w:after="0" w:line="276" w:lineRule="auto"/>
      </w:pPr>
      <w:r>
        <w:rPr>
          <w:noProof/>
        </w:rPr>
        <w:drawing>
          <wp:inline distT="0" distB="0" distL="0" distR="0" wp14:anchorId="39A10B25" wp14:editId="58DDBB66">
            <wp:extent cx="1616158" cy="1816193"/>
            <wp:effectExtent l="0" t="0" r="3175" b="0"/>
            <wp:docPr id="445261649" name="Picture 1" descr="Square with area 16 cm^2 shares side with rectangle with an additional 4cm and area 32 cm^2 with other length x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261649" name="Picture 1" descr="Square with area 16 cm^2 shares side with rectangle with an additional 4cm and area 32 cm^2 with other length x cm."/>
                    <pic:cNvPicPr/>
                  </pic:nvPicPr>
                  <pic:blipFill>
                    <a:blip r:embed="rId31"/>
                    <a:stretch>
                      <a:fillRect/>
                    </a:stretch>
                  </pic:blipFill>
                  <pic:spPr>
                    <a:xfrm>
                      <a:off x="0" y="0"/>
                      <a:ext cx="1616158" cy="1816193"/>
                    </a:xfrm>
                    <a:prstGeom prst="rect">
                      <a:avLst/>
                    </a:prstGeom>
                  </pic:spPr>
                </pic:pic>
              </a:graphicData>
            </a:graphic>
          </wp:inline>
        </w:drawing>
      </w:r>
    </w:p>
    <w:p w14:paraId="25EBF05D" w14:textId="355D1842" w:rsidR="00650EBD" w:rsidRDefault="00650EBD" w:rsidP="005731B1">
      <w:pPr>
        <w:pStyle w:val="ListNumber"/>
        <w:numPr>
          <w:ilvl w:val="0"/>
          <w:numId w:val="48"/>
        </w:numPr>
        <w:suppressAutoHyphens w:val="0"/>
        <w:spacing w:after="0" w:line="276" w:lineRule="auto"/>
      </w:pPr>
      <w:r>
        <w:rPr>
          <w:noProof/>
        </w:rPr>
        <w:drawing>
          <wp:inline distT="0" distB="0" distL="0" distR="0" wp14:anchorId="4F7871D8" wp14:editId="3C4A967F">
            <wp:extent cx="2679838" cy="923972"/>
            <wp:effectExtent l="0" t="0" r="6350" b="0"/>
            <wp:docPr id="1090943988" name="Picture 1" descr="Square with area 9cm^2 shares length with a rectangle with area y cm^2. The total length of both shapes is 15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943988" name="Picture 1" descr="Square with area 9cm^2 shares length with a rectangle with area y cm^2. The total length of both shapes is 15 cm."/>
                    <pic:cNvPicPr/>
                  </pic:nvPicPr>
                  <pic:blipFill>
                    <a:blip r:embed="rId32">
                      <a:extLst>
                        <a:ext uri="{28A0092B-C50C-407E-A947-70E740481C1C}">
                          <a14:useLocalDpi xmlns:a14="http://schemas.microsoft.com/office/drawing/2010/main" val="0"/>
                        </a:ext>
                      </a:extLst>
                    </a:blip>
                    <a:stretch>
                      <a:fillRect/>
                    </a:stretch>
                  </pic:blipFill>
                  <pic:spPr>
                    <a:xfrm>
                      <a:off x="0" y="0"/>
                      <a:ext cx="2679838" cy="923972"/>
                    </a:xfrm>
                    <a:prstGeom prst="rect">
                      <a:avLst/>
                    </a:prstGeom>
                  </pic:spPr>
                </pic:pic>
              </a:graphicData>
            </a:graphic>
          </wp:inline>
        </w:drawing>
      </w:r>
    </w:p>
    <w:p w14:paraId="0D0D2D64" w14:textId="6C27970F" w:rsidR="00650EBD" w:rsidRDefault="00650EBD" w:rsidP="005731B1">
      <w:pPr>
        <w:pStyle w:val="ListNumber"/>
        <w:numPr>
          <w:ilvl w:val="0"/>
          <w:numId w:val="48"/>
        </w:numPr>
        <w:suppressAutoHyphens w:val="0"/>
        <w:spacing w:after="0" w:line="276" w:lineRule="auto"/>
      </w:pPr>
      <w:r>
        <w:rPr>
          <w:noProof/>
        </w:rPr>
        <w:drawing>
          <wp:inline distT="0" distB="0" distL="0" distR="0" wp14:anchorId="45DB12EF" wp14:editId="007237AA">
            <wp:extent cx="2800494" cy="1616158"/>
            <wp:effectExtent l="0" t="0" r="0" b="3175"/>
            <wp:docPr id="1006678803" name="Picture 1" descr="A rectangle has area 40 cm^2 and length 8cm. The other length is shared with a square. The square is also sharing a length with a rectangle with area 10cm^2 and it has length a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78803" name="Picture 1" descr="A rectangle has area 40 cm^2 and length 8cm. The other length is shared with a square. The square is also sharing a length with a rectangle with area 10cm^2 and it has length a cm."/>
                    <pic:cNvPicPr/>
                  </pic:nvPicPr>
                  <pic:blipFill>
                    <a:blip r:embed="rId33"/>
                    <a:stretch>
                      <a:fillRect/>
                    </a:stretch>
                  </pic:blipFill>
                  <pic:spPr>
                    <a:xfrm>
                      <a:off x="0" y="0"/>
                      <a:ext cx="2800494" cy="1616158"/>
                    </a:xfrm>
                    <a:prstGeom prst="rect">
                      <a:avLst/>
                    </a:prstGeom>
                  </pic:spPr>
                </pic:pic>
              </a:graphicData>
            </a:graphic>
          </wp:inline>
        </w:drawing>
      </w:r>
    </w:p>
    <w:p w14:paraId="5A9D0FFD" w14:textId="44E32750" w:rsidR="002A0607" w:rsidRDefault="00650EBD" w:rsidP="00650EBD">
      <w:pPr>
        <w:pStyle w:val="ListNumber"/>
        <w:numPr>
          <w:ilvl w:val="0"/>
          <w:numId w:val="48"/>
        </w:numPr>
        <w:suppressAutoHyphens w:val="0"/>
        <w:spacing w:after="0" w:line="276" w:lineRule="auto"/>
      </w:pPr>
      <w:r>
        <w:rPr>
          <w:noProof/>
        </w:rPr>
        <w:drawing>
          <wp:inline distT="0" distB="0" distL="0" distR="0" wp14:anchorId="7BD7B88C" wp14:editId="1B580626">
            <wp:extent cx="2381372" cy="2562357"/>
            <wp:effectExtent l="0" t="0" r="0" b="9525"/>
            <wp:docPr id="826239467" name="Picture 1" descr="A square with length b has 3 rectangles inside it with areas 60cm^2, 35cm^3 and 49c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239467" name="Picture 1" descr="A square with length b has 3 rectangles inside it with areas 60cm^2, 35cm^3 and 49cm^2."/>
                    <pic:cNvPicPr/>
                  </pic:nvPicPr>
                  <pic:blipFill>
                    <a:blip r:embed="rId34">
                      <a:extLst>
                        <a:ext uri="{28A0092B-C50C-407E-A947-70E740481C1C}">
                          <a14:useLocalDpi xmlns:a14="http://schemas.microsoft.com/office/drawing/2010/main" val="0"/>
                        </a:ext>
                      </a:extLst>
                    </a:blip>
                    <a:stretch>
                      <a:fillRect/>
                    </a:stretch>
                  </pic:blipFill>
                  <pic:spPr>
                    <a:xfrm>
                      <a:off x="0" y="0"/>
                      <a:ext cx="2381372" cy="2562357"/>
                    </a:xfrm>
                    <a:prstGeom prst="rect">
                      <a:avLst/>
                    </a:prstGeom>
                  </pic:spPr>
                </pic:pic>
              </a:graphicData>
            </a:graphic>
          </wp:inline>
        </w:drawing>
      </w:r>
    </w:p>
    <w:p w14:paraId="5FB4578C" w14:textId="7258C5B6" w:rsidR="007D2C63" w:rsidRDefault="007D2C63">
      <w:pPr>
        <w:suppressAutoHyphens w:val="0"/>
        <w:spacing w:after="0" w:line="276" w:lineRule="auto"/>
        <w:rPr>
          <w:rFonts w:eastAsiaTheme="majorEastAsia"/>
          <w:bCs/>
          <w:color w:val="002664"/>
          <w:sz w:val="36"/>
          <w:szCs w:val="48"/>
        </w:rPr>
      </w:pPr>
      <w:r>
        <w:br w:type="page"/>
      </w:r>
    </w:p>
    <w:p w14:paraId="1216C7C8" w14:textId="0AEB0281" w:rsidR="008B71D5" w:rsidRDefault="008B71D5" w:rsidP="008B71D5">
      <w:pPr>
        <w:pStyle w:val="Heading2"/>
      </w:pPr>
      <w:r>
        <w:lastRenderedPageBreak/>
        <w:t>Sample solutions</w:t>
      </w:r>
    </w:p>
    <w:p w14:paraId="1E259B5C" w14:textId="6CB13092" w:rsidR="00417373" w:rsidRDefault="009420C0" w:rsidP="00417373">
      <w:pPr>
        <w:pStyle w:val="Heading3"/>
      </w:pPr>
      <w:r>
        <w:t>A</w:t>
      </w:r>
      <w:r w:rsidR="008B71D5">
        <w:t xml:space="preserve">ppendix </w:t>
      </w:r>
      <w:r w:rsidR="00162B2F">
        <w:t>A</w:t>
      </w:r>
      <w:r w:rsidR="008B71D5">
        <w:t xml:space="preserve"> – </w:t>
      </w:r>
      <w:r w:rsidR="00417373">
        <w:t>How many solutions?</w:t>
      </w:r>
    </w:p>
    <w:p w14:paraId="4F35D01C" w14:textId="2ECB6221" w:rsidR="00A7359C" w:rsidRDefault="00A7359C" w:rsidP="00A7359C">
      <w:pPr>
        <w:pStyle w:val="Heading4"/>
      </w:pPr>
      <w:r>
        <w:t>No solutions</w:t>
      </w:r>
    </w:p>
    <w:p w14:paraId="7BA2926E" w14:textId="79D06A6E" w:rsidR="00A7359C" w:rsidRPr="00A7359C" w:rsidRDefault="00000000" w:rsidP="00A7359C">
      <w:pPr>
        <w:pStyle w:val="ListBullet"/>
      </w:pP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=-100</m:t>
        </m:r>
      </m:oMath>
    </w:p>
    <w:p w14:paraId="456777FF" w14:textId="3CA6FFC1" w:rsidR="00A7359C" w:rsidRPr="00A7359C" w:rsidRDefault="00A7359C" w:rsidP="00A7359C">
      <w:pPr>
        <w:pStyle w:val="ListBullet"/>
      </w:pPr>
      <m:oMath>
        <m:r>
          <w:rPr>
            <w:rFonts w:ascii="Cambria Math" w:eastAsia="Calibri" w:hAnsi="Cambria Math"/>
          </w:rPr>
          <m:t>-9</m:t>
        </m:r>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r>
          <w:rPr>
            <w:rFonts w:ascii="Cambria Math" w:eastAsia="Calibri" w:hAnsi="Cambria Math"/>
          </w:rPr>
          <m:t>=9</m:t>
        </m:r>
      </m:oMath>
    </w:p>
    <w:p w14:paraId="18E9FAA8" w14:textId="678C368C" w:rsidR="00A7359C" w:rsidRPr="00A7359C" w:rsidRDefault="00A7359C" w:rsidP="00A7359C">
      <w:pPr>
        <w:pStyle w:val="ListBullet"/>
      </w:pPr>
      <m:oMath>
        <m:r>
          <w:rPr>
            <w:rFonts w:ascii="Cambria Math" w:eastAsia="Calibri" w:hAnsi="Cambria Math"/>
          </w:rPr>
          <m:t>9</m:t>
        </m:r>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r>
          <w:rPr>
            <w:rFonts w:ascii="Cambria Math" w:eastAsia="Calibri" w:hAnsi="Cambria Math"/>
          </w:rPr>
          <m:t>=-9</m:t>
        </m:r>
      </m:oMath>
    </w:p>
    <w:p w14:paraId="252F780E" w14:textId="69A303DA" w:rsidR="00A7359C" w:rsidRPr="00A7359C" w:rsidRDefault="00000000" w:rsidP="00A7359C">
      <w:pPr>
        <w:pStyle w:val="ListBullet"/>
      </w:pP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+9=0</m:t>
        </m:r>
      </m:oMath>
    </w:p>
    <w:p w14:paraId="443EEECB" w14:textId="0F3F09E8" w:rsidR="00A7359C" w:rsidRDefault="00A7359C" w:rsidP="00A7359C">
      <w:pPr>
        <w:rPr>
          <w:rFonts w:eastAsiaTheme="minorEastAsia"/>
        </w:rPr>
      </w:pPr>
      <w:proofErr w:type="gramStart"/>
      <w:r>
        <w:t>All of</w:t>
      </w:r>
      <w:proofErr w:type="gramEnd"/>
      <w:r>
        <w:t xml:space="preserve"> these equations result in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=-c</m:t>
        </m:r>
      </m:oMath>
      <w:r>
        <w:rPr>
          <w:rFonts w:eastAsiaTheme="minorEastAsia"/>
        </w:rPr>
        <w:t xml:space="preserve">, where there are no solutions as you cannot </w:t>
      </w:r>
      <w:r w:rsidR="002672B5">
        <w:rPr>
          <w:rFonts w:eastAsiaTheme="minorEastAsia"/>
        </w:rPr>
        <w:t>square any number and get a negative</w:t>
      </w:r>
      <w:r w:rsidR="002E389B">
        <w:rPr>
          <w:rFonts w:eastAsiaTheme="minorEastAsia"/>
        </w:rPr>
        <w:t xml:space="preserve"> answer</w:t>
      </w:r>
      <w:r w:rsidR="002672B5">
        <w:rPr>
          <w:rFonts w:eastAsiaTheme="minorEastAsia"/>
        </w:rPr>
        <w:t>.</w:t>
      </w:r>
    </w:p>
    <w:p w14:paraId="2471941E" w14:textId="444FC3C8" w:rsidR="002672B5" w:rsidRDefault="002672B5" w:rsidP="002672B5">
      <w:pPr>
        <w:pStyle w:val="Heading4"/>
      </w:pPr>
      <w:r>
        <w:t>One solution</w:t>
      </w:r>
    </w:p>
    <w:p w14:paraId="59550572" w14:textId="7280DB7D" w:rsidR="002672B5" w:rsidRPr="002672B5" w:rsidRDefault="00000000" w:rsidP="002672B5">
      <w:pPr>
        <w:pStyle w:val="ListBullet"/>
      </w:pP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=0</m:t>
        </m:r>
      </m:oMath>
    </w:p>
    <w:p w14:paraId="6A9D1C9A" w14:textId="285F3ECD" w:rsidR="002672B5" w:rsidRPr="002672B5" w:rsidRDefault="002672B5" w:rsidP="002672B5">
      <w:pPr>
        <w:pStyle w:val="ListBullet"/>
      </w:pPr>
      <m:oMath>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=0</m:t>
        </m:r>
      </m:oMath>
    </w:p>
    <w:p w14:paraId="2037DD22" w14:textId="257B0B9B" w:rsidR="002672B5" w:rsidRPr="002672B5" w:rsidRDefault="002672B5" w:rsidP="002672B5">
      <w:r>
        <w:t xml:space="preserve">These equations </w:t>
      </w:r>
      <w:r w:rsidR="0041076B">
        <w:t>have</w:t>
      </w:r>
      <w:r>
        <w:t xml:space="preserve"> only one answer as the</w:t>
      </w:r>
      <w:r w:rsidR="00D6111A">
        <w:t>re</w:t>
      </w:r>
      <w:r>
        <w:t xml:space="preserve"> </w:t>
      </w:r>
      <w:r w:rsidR="009C3053">
        <w:t xml:space="preserve">isn’t a positive and negative zero. </w:t>
      </w:r>
      <w:r w:rsidR="00794ABA">
        <w:t>For</w:t>
      </w:r>
      <w:r w:rsidR="009C3053">
        <w:t xml:space="preserve"> both equations</w:t>
      </w:r>
      <w:r w:rsidR="00D6111A">
        <w:t>,</w:t>
      </w:r>
      <w:r w:rsidR="009C3053">
        <w:t xml:space="preserve"> the solution is </w:t>
      </w:r>
      <m:oMath>
        <m:r>
          <w:rPr>
            <w:rFonts w:ascii="Cambria Math" w:hAnsi="Cambria Math"/>
          </w:rPr>
          <m:t>x=0</m:t>
        </m:r>
      </m:oMath>
      <w:r w:rsidR="009C3053">
        <w:rPr>
          <w:rFonts w:eastAsiaTheme="minorEastAsia"/>
        </w:rPr>
        <w:t>.</w:t>
      </w:r>
    </w:p>
    <w:p w14:paraId="2838637E" w14:textId="164D95D8" w:rsidR="002672B5" w:rsidRDefault="002672B5" w:rsidP="002672B5">
      <w:pPr>
        <w:pStyle w:val="ListBullet"/>
      </w:pPr>
      <w:r>
        <w:t>The area of a square is 100 square units. What is its length?</w:t>
      </w:r>
    </w:p>
    <w:p w14:paraId="31545647" w14:textId="1C5C0E39" w:rsidR="00C20EB5" w:rsidRPr="00C20EB5" w:rsidRDefault="00000000" w:rsidP="009C3053">
      <w:pPr>
        <w:rPr>
          <w:rFonts w:eastAsiaTheme="minorEastAsia"/>
        </w:rPr>
      </w:pPr>
      <m:oMathPara>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=100</m:t>
          </m:r>
          <m:r>
            <m:rPr>
              <m:sty m:val="p"/>
            </m:rPr>
            <w:rPr>
              <w:rFonts w:ascii="Cambria Math" w:hAnsi="Cambria Math"/>
            </w:rPr>
            <w:br/>
          </m:r>
        </m:oMath>
        <m:oMath>
          <m:r>
            <w:rPr>
              <w:rFonts w:ascii="Cambria Math" w:hAnsi="Cambria Math"/>
            </w:rPr>
            <m:t>x</m:t>
          </m:r>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100</m:t>
              </m:r>
            </m:e>
          </m:rad>
          <m:r>
            <m:rPr>
              <m:sty m:val="p"/>
            </m:rPr>
            <w:rPr>
              <w:rFonts w:ascii="Cambria Math" w:hAnsi="Cambria Math"/>
            </w:rPr>
            <w:br/>
          </m:r>
        </m:oMath>
        <m:oMath>
          <m:r>
            <w:rPr>
              <w:rFonts w:ascii="Cambria Math" w:hAnsi="Cambria Math"/>
            </w:rPr>
            <m:t>x</m:t>
          </m:r>
          <m:r>
            <m:rPr>
              <m:sty m:val="p"/>
            </m:rPr>
            <w:rPr>
              <w:rFonts w:ascii="Cambria Math" w:hAnsi="Cambria Math"/>
            </w:rPr>
            <m:t>=±10</m:t>
          </m:r>
        </m:oMath>
      </m:oMathPara>
    </w:p>
    <w:p w14:paraId="7DFD0CDB" w14:textId="4C6DF4C7" w:rsidR="00C20EB5" w:rsidRPr="00C20EB5" w:rsidRDefault="009C3053" w:rsidP="009C3053">
      <w:pPr>
        <w:rPr>
          <w:rFonts w:eastAsiaTheme="minorEastAsia"/>
        </w:rPr>
      </w:pPr>
      <w:r>
        <w:t>This scenario only has one solution as length cannot be negative. The solution to this equation is the length is 10 units.</w:t>
      </w:r>
    </w:p>
    <w:p w14:paraId="66A49871" w14:textId="7F6167FF" w:rsidR="00937683" w:rsidRDefault="00937683" w:rsidP="00937683">
      <w:pPr>
        <w:pStyle w:val="ListBullet"/>
      </w:pPr>
      <w:r w:rsidRPr="00937683">
        <w:t xml:space="preserve">Sarah has </w:t>
      </w:r>
      <w:r w:rsidR="00E138F8">
        <w:t>2</w:t>
      </w:r>
      <w:r w:rsidR="00E138F8" w:rsidRPr="00937683">
        <w:t xml:space="preserve"> </w:t>
      </w:r>
      <w:r w:rsidRPr="00937683">
        <w:t xml:space="preserve">square gardens </w:t>
      </w:r>
      <w:r w:rsidR="002953CD">
        <w:t xml:space="preserve">of the same size that </w:t>
      </w:r>
      <w:r w:rsidRPr="00937683">
        <w:t>she wants to fence. The gardens</w:t>
      </w:r>
      <w:r w:rsidR="005B40EA">
        <w:t>’</w:t>
      </w:r>
      <w:r w:rsidRPr="00937683">
        <w:t xml:space="preserve"> area is </w:t>
      </w:r>
      <m:oMath>
        <m:r>
          <w:rPr>
            <w:rFonts w:ascii="Cambria Math" w:hAnsi="Cambria Math"/>
          </w:rPr>
          <m:t xml:space="preserve">32 </m:t>
        </m:r>
        <m:sSup>
          <m:sSupPr>
            <m:ctrlPr>
              <w:rPr>
                <w:rFonts w:ascii="Cambria Math" w:hAnsi="Cambria Math"/>
                <w:i/>
              </w:rPr>
            </m:ctrlPr>
          </m:sSupPr>
          <m:e>
            <m:r>
              <w:rPr>
                <w:rFonts w:ascii="Cambria Math" w:hAnsi="Cambria Math"/>
              </w:rPr>
              <m:t>m</m:t>
            </m:r>
          </m:e>
          <m:sup>
            <m:r>
              <w:rPr>
                <w:rFonts w:ascii="Cambria Math" w:hAnsi="Cambria Math"/>
              </w:rPr>
              <m:t>2</m:t>
            </m:r>
          </m:sup>
        </m:sSup>
      </m:oMath>
      <w:r w:rsidRPr="00937683">
        <w:t xml:space="preserve"> combined, find the length of fence she needs. </w:t>
      </w:r>
    </w:p>
    <w:p w14:paraId="5D51B858" w14:textId="4D7A3B01" w:rsidR="00C20EB5" w:rsidRPr="00C20EB5" w:rsidRDefault="008676EB" w:rsidP="00C20EB5">
      <w:pPr>
        <w:rPr>
          <w:rFonts w:eastAsiaTheme="minorEastAsia"/>
        </w:rPr>
      </w:pPr>
      <m:oMathPara>
        <m:oMath>
          <m:r>
            <w:rPr>
              <w:rFonts w:ascii="Cambria Math" w:hAnsi="Cambria Math"/>
            </w:rPr>
            <w:lastRenderedPageBreak/>
            <m:t>2</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=32</m:t>
          </m:r>
          <m:r>
            <m:rPr>
              <m:sty m:val="p"/>
            </m:rPr>
            <w:rPr>
              <w:rFonts w:ascii="Cambria Math" w:hAnsi="Cambria Math"/>
            </w:rPr>
            <w:br/>
          </m:r>
        </m:oMath>
        <m:oMath>
          <m:sSup>
            <m:sSupPr>
              <m:ctrlPr>
                <w:rPr>
                  <w:rFonts w:ascii="Cambria Math" w:hAnsi="Cambria Math"/>
                  <w:i/>
                </w:rPr>
              </m:ctrlPr>
            </m:sSupPr>
            <m:e>
              <m:r>
                <w:rPr>
                  <w:rFonts w:ascii="Cambria Math" w:hAnsi="Cambria Math"/>
                </w:rPr>
                <m:t>x</m:t>
              </m:r>
            </m:e>
            <m:sup>
              <m:r>
                <w:rPr>
                  <w:rFonts w:ascii="Cambria Math" w:hAnsi="Cambria Math"/>
                </w:rPr>
                <m:t>2</m:t>
              </m:r>
            </m:sup>
          </m:sSup>
          <m:r>
            <m:rPr>
              <m:sty m:val="p"/>
            </m:rPr>
            <w:rPr>
              <w:rFonts w:ascii="Cambria Math" w:hAnsi="Cambria Math"/>
            </w:rPr>
            <m:t>=16</m:t>
          </m:r>
          <m:r>
            <m:rPr>
              <m:sty m:val="p"/>
            </m:rPr>
            <w:rPr>
              <w:rFonts w:ascii="Cambria Math" w:hAnsi="Cambria Math"/>
            </w:rPr>
            <w:br/>
          </m:r>
        </m:oMath>
        <m:oMath>
          <m:r>
            <w:rPr>
              <w:rFonts w:ascii="Cambria Math" w:hAnsi="Cambria Math"/>
            </w:rPr>
            <m:t>x</m:t>
          </m:r>
          <m:r>
            <m:rPr>
              <m:sty m:val="p"/>
            </m:rPr>
            <w:rPr>
              <w:rFonts w:ascii="Cambria Math" w:hAnsi="Cambria Math"/>
            </w:rPr>
            <m:t>=±</m:t>
          </m:r>
          <m:rad>
            <m:radPr>
              <m:degHide m:val="1"/>
              <m:ctrlPr>
                <w:rPr>
                  <w:rFonts w:ascii="Cambria Math" w:hAnsi="Cambria Math"/>
                  <w:i/>
                </w:rPr>
              </m:ctrlPr>
            </m:radPr>
            <m:deg/>
            <m:e>
              <m:r>
                <w:rPr>
                  <w:rFonts w:ascii="Cambria Math" w:hAnsi="Cambria Math"/>
                </w:rPr>
                <m:t>16</m:t>
              </m:r>
            </m:e>
          </m:rad>
          <m:r>
            <m:rPr>
              <m:sty m:val="p"/>
            </m:rPr>
            <w:rPr>
              <w:rFonts w:ascii="Cambria Math" w:hAnsi="Cambria Math"/>
            </w:rPr>
            <w:br/>
          </m:r>
        </m:oMath>
        <m:oMath>
          <m:r>
            <w:rPr>
              <w:rFonts w:ascii="Cambria Math" w:hAnsi="Cambria Math"/>
            </w:rPr>
            <m:t>x</m:t>
          </m:r>
          <m:r>
            <m:rPr>
              <m:sty m:val="p"/>
            </m:rPr>
            <w:rPr>
              <w:rFonts w:ascii="Cambria Math" w:hAnsi="Cambria Math"/>
            </w:rPr>
            <m:t>=±4</m:t>
          </m:r>
        </m:oMath>
      </m:oMathPara>
    </w:p>
    <w:p w14:paraId="2319F5BE" w14:textId="01190B66" w:rsidR="00C20EB5" w:rsidRPr="00C20EB5" w:rsidRDefault="00C20EB5" w:rsidP="00270242">
      <w:pPr>
        <w:rPr>
          <w:rFonts w:eastAsiaTheme="minorEastAsia"/>
        </w:rPr>
      </w:pPr>
      <w:r>
        <w:t xml:space="preserve">This scenario only has one solution as length cannot be negative. </w:t>
      </w:r>
      <w:r w:rsidR="00B8636B">
        <w:t xml:space="preserve">Each garden bed as a side length of </w:t>
      </w:r>
      <m:oMath>
        <m:r>
          <w:rPr>
            <w:rFonts w:ascii="Cambria Math" w:hAnsi="Cambria Math"/>
          </w:rPr>
          <m:t>4 m.</m:t>
        </m:r>
      </m:oMath>
      <w:r w:rsidR="00B8636B">
        <w:rPr>
          <w:rFonts w:eastAsiaTheme="minorEastAsia"/>
        </w:rPr>
        <w:t xml:space="preserve"> Assuming the gardens are separate and do not share a common side, </w:t>
      </w:r>
      <w:r w:rsidR="000E59FE">
        <w:rPr>
          <w:rFonts w:eastAsiaTheme="minorEastAsia"/>
        </w:rPr>
        <w:t xml:space="preserve">she will need </w:t>
      </w:r>
      <m:oMath>
        <m:r>
          <w:rPr>
            <w:rFonts w:ascii="Cambria Math" w:eastAsiaTheme="minorEastAsia" w:hAnsi="Cambria Math"/>
          </w:rPr>
          <m:t>4×4×2=32 m</m:t>
        </m:r>
      </m:oMath>
      <w:r w:rsidR="000E59FE">
        <w:rPr>
          <w:rFonts w:eastAsiaTheme="minorEastAsia"/>
        </w:rPr>
        <w:t xml:space="preserve"> of fencing.</w:t>
      </w:r>
    </w:p>
    <w:p w14:paraId="5AD268DF" w14:textId="5993997C" w:rsidR="00937683" w:rsidRDefault="00937683" w:rsidP="00937683">
      <w:pPr>
        <w:pStyle w:val="ListBullet"/>
      </w:pPr>
      <w:r w:rsidRPr="00937683">
        <w:t xml:space="preserve">A square bathroom floor is covered in tiles. The total area left to be tiled is </w:t>
      </w:r>
      <m:oMath>
        <m:r>
          <w:rPr>
            <w:rFonts w:ascii="Cambria Math" w:hAnsi="Cambria Math"/>
          </w:rPr>
          <m:t xml:space="preserve">5 </m:t>
        </m:r>
        <m:sSup>
          <m:sSupPr>
            <m:ctrlPr>
              <w:rPr>
                <w:rFonts w:ascii="Cambria Math" w:hAnsi="Cambria Math"/>
                <w:i/>
              </w:rPr>
            </m:ctrlPr>
          </m:sSupPr>
          <m:e>
            <m:r>
              <w:rPr>
                <w:rFonts w:ascii="Cambria Math" w:hAnsi="Cambria Math"/>
              </w:rPr>
              <m:t>m</m:t>
            </m:r>
          </m:e>
          <m:sup>
            <m:r>
              <w:rPr>
                <w:rFonts w:ascii="Cambria Math" w:hAnsi="Cambria Math"/>
              </w:rPr>
              <m:t>2</m:t>
            </m:r>
          </m:sup>
        </m:sSup>
      </m:oMath>
      <w:r w:rsidRPr="00937683">
        <w:t xml:space="preserve"> and </w:t>
      </w:r>
      <m:oMath>
        <m:r>
          <w:rPr>
            <w:rFonts w:ascii="Cambria Math" w:hAnsi="Cambria Math"/>
          </w:rPr>
          <m:t xml:space="preserve">4 </m:t>
        </m:r>
        <m:sSup>
          <m:sSupPr>
            <m:ctrlPr>
              <w:rPr>
                <w:rFonts w:ascii="Cambria Math" w:hAnsi="Cambria Math"/>
                <w:i/>
              </w:rPr>
            </m:ctrlPr>
          </m:sSupPr>
          <m:e>
            <m:r>
              <w:rPr>
                <w:rFonts w:ascii="Cambria Math" w:hAnsi="Cambria Math"/>
              </w:rPr>
              <m:t>m</m:t>
            </m:r>
          </m:e>
          <m:sup>
            <m:r>
              <w:rPr>
                <w:rFonts w:ascii="Cambria Math" w:hAnsi="Cambria Math"/>
              </w:rPr>
              <m:t>2</m:t>
            </m:r>
          </m:sup>
        </m:sSup>
      </m:oMath>
      <w:r w:rsidRPr="00937683">
        <w:t xml:space="preserve"> is already tiled. Find the length of the bathroom.</w:t>
      </w:r>
    </w:p>
    <w:p w14:paraId="6D98DEFC" w14:textId="1F56FB35" w:rsidR="00E96916" w:rsidRPr="00C20EB5" w:rsidRDefault="00000000" w:rsidP="00E96916">
      <w:pPr>
        <w:rPr>
          <w:rFonts w:eastAsiaTheme="minorEastAsia"/>
        </w:rPr>
      </w:pPr>
      <m:oMathPara>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-5=4</m:t>
          </m:r>
          <m:r>
            <m:rPr>
              <m:sty m:val="p"/>
            </m:rPr>
            <w:rPr>
              <w:rFonts w:ascii="Cambria Math" w:hAnsi="Cambria Math"/>
            </w:rPr>
            <w:br/>
          </m:r>
        </m:oMath>
        <m:oMath>
          <m:sSup>
            <m:sSupPr>
              <m:ctrlPr>
                <w:rPr>
                  <w:rFonts w:ascii="Cambria Math" w:hAnsi="Cambria Math"/>
                  <w:i/>
                </w:rPr>
              </m:ctrlPr>
            </m:sSupPr>
            <m:e>
              <m:r>
                <w:rPr>
                  <w:rFonts w:ascii="Cambria Math" w:hAnsi="Cambria Math"/>
                </w:rPr>
                <m:t>x</m:t>
              </m:r>
            </m:e>
            <m:sup>
              <m:r>
                <w:rPr>
                  <w:rFonts w:ascii="Cambria Math" w:hAnsi="Cambria Math"/>
                </w:rPr>
                <m:t>2</m:t>
              </m:r>
            </m:sup>
          </m:sSup>
          <m:r>
            <m:rPr>
              <m:sty m:val="p"/>
            </m:rPr>
            <w:rPr>
              <w:rFonts w:ascii="Cambria Math" w:hAnsi="Cambria Math"/>
            </w:rPr>
            <m:t>=9</m:t>
          </m:r>
          <m:r>
            <m:rPr>
              <m:sty m:val="p"/>
            </m:rPr>
            <w:rPr>
              <w:rFonts w:ascii="Cambria Math" w:hAnsi="Cambria Math"/>
            </w:rPr>
            <w:br/>
          </m:r>
        </m:oMath>
        <m:oMath>
          <m:r>
            <w:rPr>
              <w:rFonts w:ascii="Cambria Math" w:hAnsi="Cambria Math"/>
            </w:rPr>
            <m:t>x</m:t>
          </m:r>
          <m:r>
            <m:rPr>
              <m:sty m:val="p"/>
            </m:rPr>
            <w:rPr>
              <w:rFonts w:ascii="Cambria Math" w:hAnsi="Cambria Math"/>
            </w:rPr>
            <m:t>=±</m:t>
          </m:r>
          <m:rad>
            <m:radPr>
              <m:degHide m:val="1"/>
              <m:ctrlPr>
                <w:rPr>
                  <w:rFonts w:ascii="Cambria Math" w:hAnsi="Cambria Math"/>
                  <w:i/>
                </w:rPr>
              </m:ctrlPr>
            </m:radPr>
            <m:deg/>
            <m:e>
              <m:r>
                <w:rPr>
                  <w:rFonts w:ascii="Cambria Math" w:hAnsi="Cambria Math"/>
                </w:rPr>
                <m:t>9</m:t>
              </m:r>
            </m:e>
          </m:rad>
          <m:r>
            <m:rPr>
              <m:sty m:val="p"/>
            </m:rPr>
            <w:rPr>
              <w:rFonts w:ascii="Cambria Math" w:hAnsi="Cambria Math"/>
            </w:rPr>
            <w:br/>
          </m:r>
        </m:oMath>
        <m:oMath>
          <m:r>
            <w:rPr>
              <w:rFonts w:ascii="Cambria Math" w:hAnsi="Cambria Math"/>
            </w:rPr>
            <m:t>x</m:t>
          </m:r>
          <m:r>
            <m:rPr>
              <m:sty m:val="p"/>
            </m:rPr>
            <w:rPr>
              <w:rFonts w:ascii="Cambria Math" w:hAnsi="Cambria Math"/>
            </w:rPr>
            <m:t>=±3</m:t>
          </m:r>
        </m:oMath>
      </m:oMathPara>
    </w:p>
    <w:p w14:paraId="1CAF5B84" w14:textId="7FFF02D2" w:rsidR="00E96916" w:rsidRPr="00C20EB5" w:rsidRDefault="00E96916" w:rsidP="00E96916">
      <w:pPr>
        <w:rPr>
          <w:rFonts w:eastAsiaTheme="minorEastAsia"/>
        </w:rPr>
      </w:pPr>
      <w:r>
        <w:t xml:space="preserve">This scenario only has one solution as length cannot be negative. The solution to this equation is the length is </w:t>
      </w:r>
      <w:r w:rsidR="00186ECD">
        <w:t>3</w:t>
      </w:r>
      <w:r>
        <w:t xml:space="preserve"> m.</w:t>
      </w:r>
    </w:p>
    <w:p w14:paraId="197CCC30" w14:textId="3783FC28" w:rsidR="009C3053" w:rsidRDefault="009C3053" w:rsidP="009C3053">
      <w:pPr>
        <w:pStyle w:val="Heading4"/>
      </w:pPr>
      <w:r>
        <w:t>Two solutions</w:t>
      </w:r>
    </w:p>
    <w:p w14:paraId="4620FFAB" w14:textId="5B652EF9" w:rsidR="009C3053" w:rsidRPr="00023BF9" w:rsidRDefault="00000000" w:rsidP="009C3053">
      <w:pPr>
        <w:pStyle w:val="ListBullet"/>
      </w:pP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=100</m:t>
        </m:r>
        <m:r>
          <m:rPr>
            <m:sty m:val="p"/>
          </m:rPr>
          <w:rPr>
            <w:rFonts w:ascii="Cambria Math" w:hAnsi="Cambria Math"/>
          </w:rPr>
          <w:br/>
        </m:r>
      </m:oMath>
      <m:oMathPara>
        <m:oMathParaPr>
          <m:jc m:val="left"/>
        </m:oMathParaPr>
        <m:oMath>
          <m:r>
            <w:rPr>
              <w:rFonts w:ascii="Cambria Math" w:hAnsi="Cambria Math"/>
            </w:rPr>
            <m:t>x</m:t>
          </m:r>
          <m:r>
            <m:rPr>
              <m:aln/>
            </m:rPr>
            <w:rPr>
              <w:rFonts w:ascii="Cambria Math" w:hAnsi="Cambria Math"/>
            </w:rPr>
            <m:t>=±10</m:t>
          </m:r>
        </m:oMath>
      </m:oMathPara>
    </w:p>
    <w:p w14:paraId="37984267" w14:textId="031CE8E6" w:rsidR="00023BF9" w:rsidRPr="003D4A36" w:rsidRDefault="00000000" w:rsidP="009C3053">
      <w:pPr>
        <w:pStyle w:val="ListBullet"/>
      </w:pP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=10</m:t>
        </m:r>
        <m:r>
          <m:rPr>
            <m:sty m:val="p"/>
          </m:rPr>
          <w:rPr>
            <w:rFonts w:ascii="Cambria Math" w:hAnsi="Cambria Math"/>
          </w:rPr>
          <w:br/>
        </m:r>
      </m:oMath>
      <m:oMathPara>
        <m:oMathParaPr>
          <m:jc m:val="left"/>
        </m:oMathParaPr>
        <m:oMath>
          <m:r>
            <w:rPr>
              <w:rFonts w:ascii="Cambria Math" w:hAnsi="Cambria Math"/>
            </w:rPr>
            <m:t>x=±</m:t>
          </m:r>
          <m:rad>
            <m:radPr>
              <m:degHide m:val="1"/>
              <m:ctrlPr>
                <w:rPr>
                  <w:rFonts w:ascii="Cambria Math" w:hAnsi="Cambria Math"/>
                  <w:i/>
                </w:rPr>
              </m:ctrlPr>
            </m:radPr>
            <m:deg/>
            <m:e>
              <m:r>
                <w:rPr>
                  <w:rFonts w:ascii="Cambria Math" w:hAnsi="Cambria Math"/>
                </w:rPr>
                <m:t>10</m:t>
              </m:r>
            </m:e>
          </m:rad>
        </m:oMath>
      </m:oMathPara>
    </w:p>
    <w:p w14:paraId="3192ECBC" w14:textId="7FB83151" w:rsidR="003D4A36" w:rsidRPr="00F001DA" w:rsidRDefault="003D4A36" w:rsidP="009C3053">
      <w:pPr>
        <w:pStyle w:val="ListBullet"/>
      </w:pPr>
      <m:oMath>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=100</m:t>
        </m:r>
        <m:r>
          <m:rPr>
            <m:sty m:val="p"/>
          </m:rPr>
          <w:rPr>
            <w:rFonts w:ascii="Cambria Math" w:hAnsi="Cambria Math"/>
          </w:rPr>
          <w:br/>
        </m:r>
      </m:oMath>
      <m:oMathPara>
        <m:oMathParaPr>
          <m:jc m:val="left"/>
        </m:oMathParaP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=50</m:t>
          </m:r>
          <m:r>
            <m:rPr>
              <m:sty m:val="p"/>
            </m:rPr>
            <w:rPr>
              <w:rFonts w:ascii="Cambria Math" w:hAnsi="Cambria Math"/>
            </w:rPr>
            <w:br/>
          </m:r>
        </m:oMath>
        <m:oMath>
          <m:r>
            <w:rPr>
              <w:rFonts w:ascii="Cambria Math" w:hAnsi="Cambria Math"/>
            </w:rPr>
            <m:t>x=±</m:t>
          </m:r>
          <m:rad>
            <m:radPr>
              <m:degHide m:val="1"/>
              <m:ctrlPr>
                <w:rPr>
                  <w:rFonts w:ascii="Cambria Math" w:hAnsi="Cambria Math"/>
                  <w:i/>
                </w:rPr>
              </m:ctrlPr>
            </m:radPr>
            <m:deg/>
            <m:e>
              <m:r>
                <w:rPr>
                  <w:rFonts w:ascii="Cambria Math" w:hAnsi="Cambria Math"/>
                </w:rPr>
                <m:t>50</m:t>
              </m:r>
            </m:e>
          </m:rad>
        </m:oMath>
      </m:oMathPara>
    </w:p>
    <w:p w14:paraId="576A47C1" w14:textId="210A5F55" w:rsidR="00F001DA" w:rsidRPr="007F1386" w:rsidRDefault="007F1386" w:rsidP="009C3053">
      <w:pPr>
        <w:pStyle w:val="ListBullet"/>
      </w:pPr>
      <m:oMath>
        <m:r>
          <w:rPr>
            <w:rFonts w:ascii="Cambria Math" w:eastAsia="Calibri" w:hAnsi="Cambria Math"/>
          </w:rPr>
          <m:t>9</m:t>
        </m:r>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r>
          <w:rPr>
            <w:rFonts w:ascii="Cambria Math" w:eastAsia="Calibri" w:hAnsi="Cambria Math"/>
          </w:rPr>
          <m:t>=9</m:t>
        </m:r>
        <m:r>
          <m:rPr>
            <m:sty m:val="p"/>
          </m:rPr>
          <w:rPr>
            <w:rFonts w:ascii="Cambria Math" w:eastAsia="Calibri" w:hAnsi="Cambria Math"/>
          </w:rPr>
          <w:br/>
        </m:r>
      </m:oMath>
      <m:oMathPara>
        <m:oMathParaPr>
          <m:jc m:val="left"/>
        </m:oMathParaP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r>
            <m:rPr>
              <m:sty m:val="p"/>
            </m:rPr>
            <w:rPr>
              <w:rFonts w:ascii="Cambria Math" w:hAnsi="Cambria Math"/>
            </w:rPr>
            <w:br/>
          </m:r>
        </m:oMath>
        <m:oMath>
          <m:r>
            <w:rPr>
              <w:rFonts w:ascii="Cambria Math" w:hAnsi="Cambria Math"/>
            </w:rPr>
            <m:t>x=±1</m:t>
          </m:r>
        </m:oMath>
      </m:oMathPara>
    </w:p>
    <w:p w14:paraId="35762DC4" w14:textId="0A494E2C" w:rsidR="007F1386" w:rsidRPr="007F1386" w:rsidRDefault="007F1386" w:rsidP="009C3053">
      <w:pPr>
        <w:pStyle w:val="ListBullet"/>
        <w:rPr>
          <w:rFonts w:eastAsiaTheme="minorEastAsia"/>
        </w:rPr>
      </w:pPr>
      <m:oMath>
        <m:r>
          <w:rPr>
            <w:rFonts w:ascii="Cambria Math" w:eastAsia="Calibri" w:hAnsi="Cambria Math"/>
          </w:rPr>
          <m:t>-9</m:t>
        </m:r>
        <m:sSup>
          <m:sSupPr>
            <m:ctrlPr>
              <w:rPr>
                <w:rFonts w:ascii="Cambria Math" w:eastAsia="Calibri" w:hAnsi="Cambria Math"/>
                <w:i/>
              </w:rPr>
            </m:ctrlPr>
          </m:sSupPr>
          <m:e>
            <m:r>
              <w:rPr>
                <w:rFonts w:ascii="Cambria Math" w:eastAsia="Calibri" w:hAnsi="Cambria Math"/>
              </w:rPr>
              <m:t>x</m:t>
            </m:r>
          </m:e>
          <m:sup>
            <m:r>
              <w:rPr>
                <w:rFonts w:ascii="Cambria Math" w:eastAsia="Calibri" w:hAnsi="Cambria Math"/>
              </w:rPr>
              <m:t>2</m:t>
            </m:r>
          </m:sup>
        </m:sSup>
        <m:r>
          <w:rPr>
            <w:rFonts w:ascii="Cambria Math" w:eastAsia="Calibri" w:hAnsi="Cambria Math"/>
          </w:rPr>
          <m:t>=-9</m:t>
        </m:r>
        <m:r>
          <m:rPr>
            <m:sty m:val="p"/>
          </m:rPr>
          <w:rPr>
            <w:rFonts w:ascii="Cambria Math" w:eastAsia="Calibri" w:hAnsi="Cambria Math"/>
          </w:rPr>
          <w:br/>
        </m:r>
      </m:oMath>
      <m:oMathPara>
        <m:oMathParaPr>
          <m:jc m:val="left"/>
        </m:oMathParaP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r>
            <m:rPr>
              <m:sty m:val="p"/>
            </m:rPr>
            <w:rPr>
              <w:rFonts w:ascii="Cambria Math" w:hAnsi="Cambria Math"/>
            </w:rPr>
            <w:br/>
          </m:r>
        </m:oMath>
        <m:oMath>
          <m:r>
            <w:rPr>
              <w:rFonts w:ascii="Cambria Math" w:hAnsi="Cambria Math"/>
            </w:rPr>
            <m:t>x=±1</m:t>
          </m:r>
        </m:oMath>
      </m:oMathPara>
    </w:p>
    <w:p w14:paraId="00538FE7" w14:textId="77777777" w:rsidR="008D6D34" w:rsidRDefault="008D6D34">
      <w:pPr>
        <w:suppressAutoHyphens w:val="0"/>
        <w:spacing w:after="0" w:line="276" w:lineRule="auto"/>
        <w:rPr>
          <w:rFonts w:eastAsiaTheme="minorEastAsia"/>
        </w:rPr>
      </w:pPr>
      <w:r>
        <w:rPr>
          <w:rFonts w:eastAsiaTheme="minorEastAsia"/>
        </w:rPr>
        <w:br w:type="page"/>
      </w:r>
    </w:p>
    <w:p w14:paraId="1F7DA17E" w14:textId="4422A653" w:rsidR="007F1386" w:rsidRPr="008B5F5A" w:rsidRDefault="00000000" w:rsidP="009C3053">
      <w:pPr>
        <w:pStyle w:val="ListBullet"/>
        <w:rPr>
          <w:rFonts w:eastAsiaTheme="minorEastAsia"/>
        </w:rPr>
      </w:pP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-9=0</m:t>
        </m:r>
        <m:r>
          <m:rPr>
            <m:sty m:val="p"/>
          </m:rPr>
          <w:rPr>
            <w:rFonts w:ascii="Cambria Math" w:hAnsi="Cambria Math"/>
          </w:rPr>
          <w:br/>
        </m:r>
      </m:oMath>
      <m:oMathPara>
        <m:oMathParaPr>
          <m:jc m:val="left"/>
        </m:oMathParaP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=9</m:t>
          </m:r>
          <m:r>
            <m:rPr>
              <m:sty m:val="p"/>
            </m:rPr>
            <w:rPr>
              <w:rFonts w:ascii="Cambria Math" w:eastAsiaTheme="minorEastAsia" w:hAnsi="Cambria Math"/>
            </w:rPr>
            <w:br/>
          </m:r>
        </m:oMath>
        <m:oMath>
          <m:r>
            <w:rPr>
              <w:rFonts w:ascii="Cambria Math" w:eastAsiaTheme="minorEastAsia" w:hAnsi="Cambria Math"/>
            </w:rPr>
            <m:t>x=±3</m:t>
          </m:r>
        </m:oMath>
      </m:oMathPara>
    </w:p>
    <w:p w14:paraId="7FAEE54A" w14:textId="3A80E8BD" w:rsidR="008B5F5A" w:rsidRPr="007F1386" w:rsidRDefault="008B5F5A" w:rsidP="008B5F5A">
      <w:r>
        <w:t>Each of these</w:t>
      </w:r>
      <w:r w:rsidR="00102AAE">
        <w:t xml:space="preserve"> equations ha</w:t>
      </w:r>
      <w:r w:rsidR="00E138F8">
        <w:t>ve</w:t>
      </w:r>
      <w:r w:rsidR="00102AAE">
        <w:t xml:space="preserve"> </w:t>
      </w:r>
      <w:r w:rsidR="00E138F8">
        <w:t xml:space="preserve">2 </w:t>
      </w:r>
      <w:r w:rsidR="00102AAE">
        <w:t xml:space="preserve">solutions as they are in the form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=c</m:t>
        </m:r>
      </m:oMath>
      <w:r w:rsidR="00102AAE">
        <w:rPr>
          <w:rFonts w:eastAsiaTheme="minorEastAsia"/>
        </w:rPr>
        <w:t xml:space="preserve">, and as long as </w:t>
      </w:r>
      <m:oMath>
        <m:r>
          <w:rPr>
            <w:rFonts w:ascii="Cambria Math" w:eastAsiaTheme="minorEastAsia" w:hAnsi="Cambria Math"/>
          </w:rPr>
          <m:t>c</m:t>
        </m:r>
      </m:oMath>
      <w:r w:rsidR="00102AAE">
        <w:rPr>
          <w:rFonts w:eastAsiaTheme="minorEastAsia"/>
        </w:rPr>
        <w:t xml:space="preserve"> is a positive number and not zero there is a positive and negative value we can square to get to the value of </w:t>
      </w:r>
      <m:oMath>
        <m:r>
          <w:rPr>
            <w:rFonts w:ascii="Cambria Math" w:eastAsiaTheme="minorEastAsia" w:hAnsi="Cambria Math"/>
          </w:rPr>
          <m:t>c</m:t>
        </m:r>
      </m:oMath>
      <w:r w:rsidR="00102AAE">
        <w:rPr>
          <w:rFonts w:eastAsiaTheme="minorEastAsia"/>
        </w:rPr>
        <w:t>.</w:t>
      </w:r>
    </w:p>
    <w:p w14:paraId="6AF7DDA7" w14:textId="77777777" w:rsidR="00E138F8" w:rsidRPr="00E138F8" w:rsidRDefault="007F1386" w:rsidP="009C3053">
      <w:pPr>
        <w:pStyle w:val="ListBullet"/>
        <w:rPr>
          <w:rFonts w:eastAsiaTheme="minorEastAsia"/>
        </w:rPr>
      </w:pPr>
      <w:r>
        <w:t xml:space="preserve">John said if he squares the value in his bank </w:t>
      </w:r>
      <w:r w:rsidR="007216FD">
        <w:t>account,</w:t>
      </w:r>
      <w:r>
        <w:t xml:space="preserve"> he is a millionaire. What is the value of his bank account?</w:t>
      </w:r>
    </w:p>
    <w:p w14:paraId="32AB5489" w14:textId="30AD7DA2" w:rsidR="00E138F8" w:rsidRPr="00E138F8" w:rsidRDefault="00000000" w:rsidP="00E138F8">
      <w:pPr>
        <w:pStyle w:val="ListParagraph"/>
      </w:pPr>
      <m:oMathPara>
        <m:oMathParaPr>
          <m:jc m:val="left"/>
        </m:oMathParaP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=1 000 000</m:t>
          </m:r>
          <m:r>
            <m:rPr>
              <m:sty m:val="p"/>
            </m:rPr>
            <w:rPr>
              <w:rFonts w:ascii="Cambria Math" w:hAnsi="Cambria Math"/>
            </w:rPr>
            <w:br/>
          </m:r>
        </m:oMath>
        <m:oMath>
          <m:r>
            <w:rPr>
              <w:rFonts w:ascii="Cambria Math" w:hAnsi="Cambria Math"/>
            </w:rPr>
            <m:t>x</m:t>
          </m:r>
          <m:r>
            <m:rPr>
              <m:sty m:val="p"/>
            </m:rPr>
            <w:rPr>
              <w:rFonts w:ascii="Cambria Math" w:hAnsi="Cambria Math"/>
            </w:rPr>
            <m:t>=±1000</m:t>
          </m:r>
        </m:oMath>
      </m:oMathPara>
    </w:p>
    <w:p w14:paraId="5A0E6181" w14:textId="3D534241" w:rsidR="007F1386" w:rsidRPr="00E138F8" w:rsidRDefault="008B5F5A" w:rsidP="00E138F8">
      <w:pPr>
        <w:pStyle w:val="ListParagraph"/>
      </w:pPr>
      <w:r>
        <w:t xml:space="preserve">John has either $1000 dollars or </w:t>
      </w:r>
      <w:r w:rsidR="00E138F8">
        <w:t>–</w:t>
      </w:r>
      <w:r>
        <w:t>$1000 in his bank account.</w:t>
      </w:r>
    </w:p>
    <w:p w14:paraId="08FE2B82" w14:textId="3F7587A2" w:rsidR="00183F96" w:rsidRPr="007F1386" w:rsidRDefault="00650F55" w:rsidP="00183F96">
      <w:r>
        <w:t>Given that we associate millionaires with having money, John must have $1000 dollars in his bank account.</w:t>
      </w:r>
    </w:p>
    <w:p w14:paraId="7F6A184D" w14:textId="77777777" w:rsidR="00937683" w:rsidRDefault="00937683">
      <w:pPr>
        <w:suppressAutoHyphens w:val="0"/>
        <w:spacing w:after="0" w:line="276" w:lineRule="auto"/>
        <w:rPr>
          <w:color w:val="002664"/>
          <w:sz w:val="32"/>
          <w:szCs w:val="40"/>
        </w:rPr>
      </w:pPr>
      <w:r>
        <w:br w:type="page"/>
      </w:r>
    </w:p>
    <w:p w14:paraId="07FD658D" w14:textId="5EBAA4D7" w:rsidR="000B2536" w:rsidRDefault="000B2536" w:rsidP="000B2536">
      <w:pPr>
        <w:pStyle w:val="Heading3"/>
      </w:pPr>
      <w:r>
        <w:lastRenderedPageBreak/>
        <w:t xml:space="preserve">Appendix B – </w:t>
      </w:r>
      <w:r w:rsidR="00E138F8">
        <w:t>a</w:t>
      </w:r>
      <w:r>
        <w:t>rea mazes</w:t>
      </w:r>
    </w:p>
    <w:p w14:paraId="1A5E7C5F" w14:textId="77777777" w:rsidR="00650EBD" w:rsidRPr="00650EBD" w:rsidRDefault="00EB63E9" w:rsidP="00650EBD">
      <w:pPr>
        <w:pStyle w:val="ListNumber"/>
        <w:numPr>
          <w:ilvl w:val="0"/>
          <w:numId w:val="49"/>
        </w:numPr>
        <w:rPr>
          <w:rFonts w:eastAsiaTheme="minorEastAsia"/>
        </w:rPr>
      </w:pPr>
      <m:oMath>
        <m:r>
          <w:rPr>
            <w:rFonts w:ascii="Cambria Math" w:hAnsi="Cambria Math"/>
          </w:rPr>
          <m:t>x</m:t>
        </m:r>
        <m:r>
          <m:rPr>
            <m:sty m:val="p"/>
          </m:rPr>
          <w:rPr>
            <w:rFonts w:ascii="Cambria Math" w:hAnsi="Cambria Math"/>
          </w:rPr>
          <m:t xml:space="preserve">=4 </m:t>
        </m:r>
        <m:r>
          <w:rPr>
            <w:rFonts w:ascii="Cambria Math" w:hAnsi="Cambria Math"/>
          </w:rPr>
          <m:t>cm</m:t>
        </m:r>
      </m:oMath>
    </w:p>
    <w:p w14:paraId="0BEA74C8" w14:textId="6B5F985D" w:rsidR="00650EBD" w:rsidRPr="00650EBD" w:rsidRDefault="00EB63E9" w:rsidP="00650EBD">
      <w:pPr>
        <w:pStyle w:val="ListNumber"/>
        <w:numPr>
          <w:ilvl w:val="0"/>
          <w:numId w:val="49"/>
        </w:numPr>
        <w:rPr>
          <w:rFonts w:eastAsiaTheme="minorEastAsia"/>
        </w:rPr>
      </w:pPr>
      <m:oMath>
        <m:r>
          <w:rPr>
            <w:rFonts w:ascii="Cambria Math" w:hAnsi="Cambria Math"/>
          </w:rPr>
          <m:t>y</m:t>
        </m:r>
        <m:r>
          <m:rPr>
            <m:sty m:val="p"/>
          </m:rPr>
          <w:rPr>
            <w:rFonts w:ascii="Cambria Math" w:hAnsi="Cambria Math"/>
          </w:rPr>
          <m:t xml:space="preserve">=36 </m:t>
        </m:r>
        <m:r>
          <w:rPr>
            <w:rFonts w:ascii="Cambria Math" w:hAnsi="Cambria Math"/>
          </w:rPr>
          <m:t>c</m:t>
        </m:r>
        <m:sSup>
          <m:sSupPr>
            <m:ctrlPr>
              <w:rPr>
                <w:rFonts w:ascii="Cambria Math" w:hAnsi="Cambria Math"/>
              </w:rPr>
            </m:ctrlPr>
          </m:sSupPr>
          <m:e>
            <m:r>
              <w:rPr>
                <w:rFonts w:ascii="Cambria Math" w:hAnsi="Cambria Math"/>
              </w:rPr>
              <m:t>m</m:t>
            </m:r>
          </m:e>
          <m:sup>
            <m:r>
              <m:rPr>
                <m:sty m:val="p"/>
              </m:rPr>
              <w:rPr>
                <w:rFonts w:ascii="Cambria Math" w:hAnsi="Cambria Math"/>
              </w:rPr>
              <m:t>2</m:t>
            </m:r>
          </m:sup>
        </m:sSup>
      </m:oMath>
    </w:p>
    <w:p w14:paraId="58924F71" w14:textId="58316D46" w:rsidR="00650EBD" w:rsidRPr="00650EBD" w:rsidRDefault="00EB63E9" w:rsidP="00650EBD">
      <w:pPr>
        <w:pStyle w:val="ListNumber"/>
        <w:numPr>
          <w:ilvl w:val="0"/>
          <w:numId w:val="49"/>
        </w:numPr>
        <w:rPr>
          <w:rFonts w:eastAsiaTheme="minorEastAsia"/>
        </w:rPr>
      </w:pPr>
      <m:oMath>
        <m:r>
          <w:rPr>
            <w:rFonts w:ascii="Cambria Math" w:hAnsi="Cambria Math"/>
          </w:rPr>
          <m:t>a</m:t>
        </m:r>
        <m:r>
          <m:rPr>
            <m:sty m:val="p"/>
          </m:rPr>
          <w:rPr>
            <w:rFonts w:ascii="Cambria Math" w:hAnsi="Cambria Math"/>
          </w:rPr>
          <m:t xml:space="preserve">=2 </m:t>
        </m:r>
        <m:r>
          <w:rPr>
            <w:rFonts w:ascii="Cambria Math" w:hAnsi="Cambria Math"/>
          </w:rPr>
          <m:t>cm</m:t>
        </m:r>
      </m:oMath>
    </w:p>
    <w:p w14:paraId="61D37202" w14:textId="24CE4893" w:rsidR="00407329" w:rsidRPr="00650EBD" w:rsidRDefault="00EB63E9" w:rsidP="00650EBD">
      <w:pPr>
        <w:pStyle w:val="ListNumber"/>
        <w:numPr>
          <w:ilvl w:val="0"/>
          <w:numId w:val="49"/>
        </w:numPr>
        <w:rPr>
          <w:rFonts w:eastAsiaTheme="minorEastAsia"/>
        </w:rPr>
      </w:pPr>
      <m:oMath>
        <m:r>
          <w:rPr>
            <w:rFonts w:ascii="Cambria Math" w:hAnsi="Cambria Math"/>
          </w:rPr>
          <m:t>b</m:t>
        </m:r>
        <m:r>
          <m:rPr>
            <m:sty m:val="p"/>
          </m:rPr>
          <w:rPr>
            <w:rFonts w:ascii="Cambria Math" w:hAnsi="Cambria Math"/>
          </w:rPr>
          <m:t xml:space="preserve">=12 </m:t>
        </m:r>
        <m:r>
          <w:rPr>
            <w:rFonts w:ascii="Cambria Math" w:hAnsi="Cambria Math"/>
          </w:rPr>
          <m:t>cm</m:t>
        </m:r>
        <m:r>
          <m:rPr>
            <m:sty m:val="p"/>
          </m:rPr>
          <w:rPr>
            <w:rFonts w:ascii="Cambria Math" w:hAnsi="Cambria Math"/>
          </w:rPr>
          <w:br/>
        </m:r>
      </m:oMath>
      <w:r w:rsidR="00407329">
        <w:br w:type="page"/>
      </w:r>
    </w:p>
    <w:p w14:paraId="39CDE9F5" w14:textId="77777777" w:rsidR="00407329" w:rsidRDefault="00407329" w:rsidP="00407329">
      <w:pPr>
        <w:pStyle w:val="Heading2"/>
      </w:pPr>
      <w:r w:rsidRPr="00C41110">
        <w:lastRenderedPageBreak/>
        <w:t>References</w:t>
      </w:r>
    </w:p>
    <w:p w14:paraId="2B951F5E" w14:textId="77777777" w:rsidR="00407329" w:rsidRPr="00AE7FE3" w:rsidRDefault="00407329" w:rsidP="00407329">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2E117F1" w14:textId="1AAF7D8B" w:rsidR="00407329" w:rsidRPr="00AE7FE3" w:rsidRDefault="00407329" w:rsidP="00407329">
      <w:pPr>
        <w:pStyle w:val="FeatureBox2"/>
      </w:pPr>
      <w:r w:rsidRPr="00AE7FE3">
        <w:t>Please refer to the NESA Copyright Disclaimer for more information</w:t>
      </w:r>
      <w:r w:rsidRPr="00A1020E">
        <w:t>.</w:t>
      </w:r>
    </w:p>
    <w:p w14:paraId="60603444" w14:textId="63AA23D6" w:rsidR="00407329" w:rsidRDefault="00407329" w:rsidP="00407329">
      <w:pPr>
        <w:pStyle w:val="FeatureBox2"/>
      </w:pPr>
      <w:r w:rsidRPr="00AE7FE3">
        <w:t>NESA holds the only official and up-to-date versions of the NSW Curriculum and syllabus documents. Please visit the NSW Education Standards Authority (NESA) website</w:t>
      </w:r>
      <w:r>
        <w:t xml:space="preserve"> </w:t>
      </w:r>
      <w:hyperlink r:id="rId35" w:history="1">
        <w:r w:rsidRPr="004C354B">
          <w:rPr>
            <w:rStyle w:val="Hyperlink"/>
          </w:rPr>
          <w:t>https://educationstandards.nsw.edu.au/</w:t>
        </w:r>
      </w:hyperlink>
      <w:r w:rsidRPr="00A1020E">
        <w:t xml:space="preserve"> </w:t>
      </w:r>
      <w:r w:rsidRPr="00AE7FE3">
        <w:t xml:space="preserve">and the NSW Curriculum website </w:t>
      </w:r>
      <w:hyperlink r:id="rId36" w:history="1">
        <w:r w:rsidRPr="00AE7FE3">
          <w:rPr>
            <w:rStyle w:val="Hyperlink"/>
          </w:rPr>
          <w:t>https://curriculum.nsw.edu.au/</w:t>
        </w:r>
      </w:hyperlink>
      <w:r w:rsidRPr="00AE7FE3">
        <w:t>.</w:t>
      </w:r>
    </w:p>
    <w:p w14:paraId="59546214" w14:textId="54830A0A" w:rsidR="00D552E3" w:rsidRDefault="00000000" w:rsidP="00D552E3">
      <w:hyperlink r:id="rId37" w:history="1">
        <w:r w:rsidR="00D552E3">
          <w:rPr>
            <w:rStyle w:val="Hyperlink"/>
          </w:rPr>
          <w:t>Mathematics K–10 Syllabus</w:t>
        </w:r>
      </w:hyperlink>
      <w:r w:rsidR="00D552E3">
        <w:t xml:space="preserve"> © NSW </w:t>
      </w:r>
      <w:r w:rsidR="00D552E3" w:rsidRPr="001476BC">
        <w:t>Education</w:t>
      </w:r>
      <w:r w:rsidR="00D552E3">
        <w:t xml:space="preserve"> Standards Authority (NESA) for and on behalf of the Crown in right of the State of New South Wales, 2022.</w:t>
      </w:r>
    </w:p>
    <w:p w14:paraId="4AFDCF95" w14:textId="422501C4" w:rsidR="00407329" w:rsidRDefault="00407329">
      <w:pPr>
        <w:spacing w:line="276" w:lineRule="auto"/>
      </w:pPr>
    </w:p>
    <w:p w14:paraId="79778DB2" w14:textId="48CA0627" w:rsidR="003102C3" w:rsidRDefault="003102C3" w:rsidP="00DA237B">
      <w:pPr>
        <w:sectPr w:rsidR="003102C3" w:rsidSect="00C44E1F">
          <w:pgSz w:w="11900" w:h="16840"/>
          <w:pgMar w:top="1134" w:right="1134" w:bottom="1134" w:left="1134" w:header="709" w:footer="709" w:gutter="0"/>
          <w:cols w:space="708"/>
          <w:docGrid w:linePitch="360"/>
        </w:sectPr>
      </w:pPr>
    </w:p>
    <w:p w14:paraId="773D3404" w14:textId="3C614668" w:rsidR="00F63959" w:rsidRPr="009310DD" w:rsidRDefault="00F63959" w:rsidP="00F63959">
      <w:pPr>
        <w:rPr>
          <w:rStyle w:val="Strong"/>
          <w:szCs w:val="22"/>
        </w:rPr>
      </w:pPr>
      <w:r w:rsidRPr="009310DD">
        <w:rPr>
          <w:rStyle w:val="Strong"/>
          <w:szCs w:val="22"/>
        </w:rPr>
        <w:lastRenderedPageBreak/>
        <w:t>© State of New South Wales (Department of Education), 202</w:t>
      </w:r>
      <w:r w:rsidR="00E138F8">
        <w:rPr>
          <w:rStyle w:val="Strong"/>
          <w:szCs w:val="22"/>
        </w:rPr>
        <w:t>4</w:t>
      </w:r>
    </w:p>
    <w:p w14:paraId="02017EC9" w14:textId="77777777" w:rsidR="00F63959" w:rsidRDefault="00F63959" w:rsidP="00F63959">
      <w:r>
        <w:t xml:space="preserve">The copyright material published in this resource is subject to the </w:t>
      </w:r>
      <w:r w:rsidRPr="003B3E41">
        <w:rPr>
          <w:i/>
          <w:iCs/>
        </w:rPr>
        <w:t>Copyright Act 1968</w:t>
      </w:r>
      <w:r>
        <w:t xml:space="preserve"> (Cth) and is owned by the NSW Department of Education or, where indicated, by a party other than the NSW Department of Education (third-party material).</w:t>
      </w:r>
    </w:p>
    <w:p w14:paraId="0E6985EB" w14:textId="77777777" w:rsidR="00F63959" w:rsidRDefault="00F63959" w:rsidP="00F63959">
      <w:r>
        <w:t xml:space="preserve">Copyright material available in this resource and owned by the NSW Department of Education is licensed under a </w:t>
      </w:r>
      <w:hyperlink r:id="rId38" w:history="1">
        <w:r w:rsidRPr="003B3E41">
          <w:rPr>
            <w:rStyle w:val="Hyperlink"/>
          </w:rPr>
          <w:t>Creative Commons Attribution 4.0 International (CC BY 4.0) license</w:t>
        </w:r>
      </w:hyperlink>
      <w:r>
        <w:t>.</w:t>
      </w:r>
    </w:p>
    <w:p w14:paraId="014331E3" w14:textId="63DDFDA3" w:rsidR="00F63959" w:rsidRDefault="00F63959" w:rsidP="00F63959">
      <w:r>
        <w:rPr>
          <w:noProof/>
        </w:rPr>
        <w:drawing>
          <wp:inline distT="0" distB="0" distL="0" distR="0" wp14:anchorId="6DF3894D" wp14:editId="38ED666E">
            <wp:extent cx="1228725" cy="428625"/>
            <wp:effectExtent l="0" t="0" r="9525" b="9525"/>
            <wp:docPr id="32" name="Picture 32" descr="Creative Commons Attribution license logo.">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8"/>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09DD8DB6" w14:textId="77777777" w:rsidR="00F63959" w:rsidRDefault="00F63959" w:rsidP="00F63959">
      <w:r>
        <w:t>This license allows you to share and adapt the material for any purpose, even commercially.</w:t>
      </w:r>
    </w:p>
    <w:p w14:paraId="13923418" w14:textId="4AE4C5D8" w:rsidR="00F63959" w:rsidRDefault="00F63959" w:rsidP="00F63959">
      <w:r>
        <w:t>Attribution should be given to © State of New South Wales (Department of Education), 202</w:t>
      </w:r>
      <w:r w:rsidR="00E138F8">
        <w:t>4</w:t>
      </w:r>
      <w:r>
        <w:t>.</w:t>
      </w:r>
    </w:p>
    <w:p w14:paraId="6AE54BCE" w14:textId="77777777" w:rsidR="00F63959" w:rsidRDefault="00F63959" w:rsidP="00F63959">
      <w:r>
        <w:t>Material in this resource not available under a Creative Commons license:</w:t>
      </w:r>
    </w:p>
    <w:p w14:paraId="799A002D" w14:textId="77777777" w:rsidR="00F63959" w:rsidRDefault="00F63959" w:rsidP="00F63959">
      <w:pPr>
        <w:pStyle w:val="ListBullet"/>
        <w:numPr>
          <w:ilvl w:val="0"/>
          <w:numId w:val="4"/>
        </w:numPr>
      </w:pPr>
      <w:r>
        <w:t>the NSW Department of Education logo, other logos and trademark-protected material</w:t>
      </w:r>
    </w:p>
    <w:p w14:paraId="2405BAF5" w14:textId="77777777" w:rsidR="00F63959" w:rsidRDefault="00F63959" w:rsidP="00F63959">
      <w:pPr>
        <w:pStyle w:val="ListBullet"/>
        <w:numPr>
          <w:ilvl w:val="0"/>
          <w:numId w:val="4"/>
        </w:numPr>
      </w:pPr>
      <w:r>
        <w:t>material owned by a third party that has been reproduced with permission. You will need to obtain permission from the third party to reuse its material.</w:t>
      </w:r>
    </w:p>
    <w:p w14:paraId="0AE1FF2E" w14:textId="77777777" w:rsidR="00F63959" w:rsidRPr="003B3E41" w:rsidRDefault="00F63959" w:rsidP="00F63959">
      <w:pPr>
        <w:pStyle w:val="FeatureBox2"/>
        <w:rPr>
          <w:rStyle w:val="Strong"/>
        </w:rPr>
      </w:pPr>
      <w:r w:rsidRPr="003B3E41">
        <w:rPr>
          <w:rStyle w:val="Strong"/>
        </w:rPr>
        <w:t>Links to third-party material and websites</w:t>
      </w:r>
    </w:p>
    <w:p w14:paraId="1B0747B4" w14:textId="77777777" w:rsidR="00F63959" w:rsidRDefault="00F63959" w:rsidP="00F63959">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485E4147" w:rsidR="00DA237B" w:rsidRPr="00DA237B" w:rsidRDefault="00F63959" w:rsidP="00F63959">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(Cth). The department accepts no responsibility for content on third-party websites.</w:t>
      </w:r>
    </w:p>
    <w:sectPr w:rsidR="00DA237B" w:rsidRPr="00DA237B" w:rsidSect="00875494">
      <w:headerReference w:type="first" r:id="rId40"/>
      <w:footerReference w:type="first" r:id="rId41"/>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C41CA" w14:textId="77777777" w:rsidR="006F61D5" w:rsidRDefault="006F61D5">
      <w:r>
        <w:separator/>
      </w:r>
    </w:p>
    <w:p w14:paraId="6794BACC" w14:textId="77777777" w:rsidR="006F61D5" w:rsidRDefault="006F61D5"/>
    <w:p w14:paraId="4FCF0AD6" w14:textId="77777777" w:rsidR="006F61D5" w:rsidRDefault="006F61D5"/>
  </w:endnote>
  <w:endnote w:type="continuationSeparator" w:id="0">
    <w:p w14:paraId="1F727CDD" w14:textId="77777777" w:rsidR="006F61D5" w:rsidRDefault="006F61D5">
      <w:r>
        <w:continuationSeparator/>
      </w:r>
    </w:p>
    <w:p w14:paraId="062CEC3A" w14:textId="77777777" w:rsidR="006F61D5" w:rsidRDefault="006F61D5"/>
    <w:p w14:paraId="046F1A8E" w14:textId="77777777" w:rsidR="006F61D5" w:rsidRDefault="006F61D5"/>
  </w:endnote>
  <w:endnote w:type="continuationNotice" w:id="1">
    <w:p w14:paraId="6A8F5F8A" w14:textId="77777777" w:rsidR="006F61D5" w:rsidRDefault="006F61D5">
      <w:pPr>
        <w:spacing w:before="0" w:line="240" w:lineRule="auto"/>
      </w:pPr>
    </w:p>
    <w:p w14:paraId="19512E1E" w14:textId="77777777" w:rsidR="006F61D5" w:rsidRDefault="006F61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D" w14:textId="38DBC746" w:rsidR="007A3356" w:rsidRPr="00F63959" w:rsidRDefault="00F63959" w:rsidP="00F63959">
    <w:pPr>
      <w:pStyle w:val="Footer"/>
    </w:pPr>
    <w:r>
      <w:t xml:space="preserve">© NSW Department of Education, </w:t>
    </w:r>
    <w:r>
      <w:fldChar w:fldCharType="begin"/>
    </w:r>
    <w:r>
      <w:instrText xml:space="preserve"> DATE  \@ "MMM-yy"  \* MERGEFORMAT </w:instrText>
    </w:r>
    <w:r>
      <w:fldChar w:fldCharType="separate"/>
    </w:r>
    <w:r w:rsidR="00E91C8D">
      <w:rPr>
        <w:noProof/>
      </w:rPr>
      <w:t>Jun-24</w:t>
    </w:r>
    <w:r>
      <w:fldChar w:fldCharType="end"/>
    </w:r>
    <w:r>
      <w:ptab w:relativeTo="margin" w:alignment="right" w:leader="none"/>
    </w:r>
    <w:r>
      <w:rPr>
        <w:b/>
        <w:noProof/>
        <w:sz w:val="28"/>
        <w:szCs w:val="28"/>
      </w:rPr>
      <w:drawing>
        <wp:inline distT="0" distB="0" distL="0" distR="0" wp14:anchorId="42897EBD" wp14:editId="17DA7CA8">
          <wp:extent cx="571500" cy="190500"/>
          <wp:effectExtent l="0" t="0" r="0" b="0"/>
          <wp:docPr id="1438563907" name="Picture 1438563907"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63461" name="Picture 201366346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3ADFD" w14:textId="1BAFF7E1" w:rsidR="00920404" w:rsidRPr="00F63959" w:rsidRDefault="00F63959" w:rsidP="00F63959">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A46C8" w14:textId="77777777" w:rsidR="000E07F5" w:rsidRPr="00CF5BA0" w:rsidRDefault="000E07F5" w:rsidP="00CF5B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20D8B" w14:textId="77777777" w:rsidR="006F61D5" w:rsidRDefault="006F61D5">
      <w:r>
        <w:separator/>
      </w:r>
    </w:p>
    <w:p w14:paraId="74CE4D7B" w14:textId="77777777" w:rsidR="006F61D5" w:rsidRDefault="006F61D5"/>
    <w:p w14:paraId="297F6C88" w14:textId="77777777" w:rsidR="006F61D5" w:rsidRDefault="006F61D5"/>
  </w:footnote>
  <w:footnote w:type="continuationSeparator" w:id="0">
    <w:p w14:paraId="20FD3A33" w14:textId="77777777" w:rsidR="006F61D5" w:rsidRDefault="006F61D5">
      <w:r>
        <w:continuationSeparator/>
      </w:r>
    </w:p>
    <w:p w14:paraId="2DAE717F" w14:textId="77777777" w:rsidR="006F61D5" w:rsidRDefault="006F61D5"/>
    <w:p w14:paraId="1844ED1B" w14:textId="77777777" w:rsidR="006F61D5" w:rsidRDefault="006F61D5"/>
  </w:footnote>
  <w:footnote w:type="continuationNotice" w:id="1">
    <w:p w14:paraId="320869E6" w14:textId="77777777" w:rsidR="006F61D5" w:rsidRDefault="006F61D5">
      <w:pPr>
        <w:spacing w:before="0" w:line="240" w:lineRule="auto"/>
      </w:pPr>
    </w:p>
    <w:p w14:paraId="07D3616B" w14:textId="77777777" w:rsidR="006F61D5" w:rsidRDefault="006F61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0FA8C" w14:textId="536FA3A8" w:rsidR="0084631E" w:rsidRDefault="001A682B" w:rsidP="0084631E">
    <w:pPr>
      <w:pStyle w:val="Documentname"/>
    </w:pPr>
    <w:r>
      <w:t xml:space="preserve">Quadratic </w:t>
    </w:r>
    <w:r w:rsidR="00FD07D1">
      <w:t>equations</w:t>
    </w:r>
    <w:r w:rsidR="0084631E" w:rsidRPr="00D2403C">
      <w:t xml:space="preserve"> | </w:t>
    </w:r>
    <w:r w:rsidR="0084631E">
      <w:fldChar w:fldCharType="begin"/>
    </w:r>
    <w:r w:rsidR="0084631E">
      <w:instrText xml:space="preserve"> PAGE   \* MERGEFORMAT </w:instrText>
    </w:r>
    <w:r w:rsidR="0084631E">
      <w:fldChar w:fldCharType="separate"/>
    </w:r>
    <w:r w:rsidR="0084631E">
      <w:t>2</w:t>
    </w:r>
    <w:r w:rsidR="0084631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E" w14:textId="3F403C15" w:rsidR="00493120" w:rsidRDefault="00F63959">
    <w:pPr>
      <w:pStyle w:val="Header"/>
    </w:pPr>
    <w:r w:rsidRPr="009D43DD">
      <mc:AlternateContent>
        <mc:Choice Requires="wps">
          <w:drawing>
            <wp:anchor distT="0" distB="0" distL="114300" distR="114300" simplePos="0" relativeHeight="251658240" behindDoc="1" locked="0" layoutInCell="1" allowOverlap="1" wp14:anchorId="5AD1A9EA" wp14:editId="38706341">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1EC85A" w14:textId="77777777" w:rsidR="00F63959" w:rsidRDefault="00F63959" w:rsidP="00F639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1A9EA" id="Rectangle 6"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311EC85A" w14:textId="77777777" w:rsidR="00F63959" w:rsidRDefault="00F63959" w:rsidP="00F63959"/>
                </w:txbxContent>
              </v:textbox>
            </v:rect>
          </w:pict>
        </mc:Fallback>
      </mc:AlternateContent>
    </w:r>
    <w:r w:rsidRPr="009D43DD">
      <w:t>NSW Department of Education</w:t>
    </w:r>
    <w:r w:rsidRPr="009D43DD">
      <w:ptab w:relativeTo="margin" w:alignment="right" w:leader="none"/>
    </w:r>
    <w:r w:rsidRPr="008426B6">
      <w:drawing>
        <wp:inline distT="0" distB="0" distL="0" distR="0" wp14:anchorId="4A9C8802" wp14:editId="4A00281B">
          <wp:extent cx="597741" cy="649155"/>
          <wp:effectExtent l="0" t="0" r="0" b="0"/>
          <wp:docPr id="429436383" name="Graphic 42943638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64934" name="Graphic 793864934"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87B1F" w14:textId="77777777" w:rsidR="000E07F5" w:rsidRPr="00FA6449" w:rsidRDefault="000E07F5" w:rsidP="00CF5B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9BA52E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F4BC3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3" w15:restartNumberingAfterBreak="0">
    <w:nsid w:val="FFFFFF88"/>
    <w:multiLevelType w:val="singleLevel"/>
    <w:tmpl w:val="9EAEE830"/>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99CEE26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C73559C"/>
    <w:multiLevelType w:val="hybridMultilevel"/>
    <w:tmpl w:val="0434A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183F24"/>
    <w:multiLevelType w:val="multilevel"/>
    <w:tmpl w:val="C36A2C5A"/>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9" w15:restartNumberingAfterBreak="0">
    <w:nsid w:val="42B84BF1"/>
    <w:multiLevelType w:val="multilevel"/>
    <w:tmpl w:val="2CA4FE0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6993DE0"/>
    <w:multiLevelType w:val="multilevel"/>
    <w:tmpl w:val="581450C0"/>
    <w:lvl w:ilvl="0">
      <w:start w:val="1"/>
      <w:numFmt w:val="lowerLetter"/>
      <w:pStyle w:val="ListNumber2"/>
      <w:lvlText w:val="%1."/>
      <w:lvlJc w:val="left"/>
      <w:pPr>
        <w:ind w:left="1134" w:hanging="567"/>
      </w:pPr>
      <w:rPr>
        <w:rFonts w:hint="default"/>
        <w:color w:val="auto"/>
        <w:sz w:val="22"/>
        <w:szCs w:val="22"/>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94776390">
    <w:abstractNumId w:val="10"/>
  </w:num>
  <w:num w:numId="2" w16cid:durableId="334848040">
    <w:abstractNumId w:val="8"/>
  </w:num>
  <w:num w:numId="3" w16cid:durableId="175270668">
    <w:abstractNumId w:val="8"/>
  </w:num>
  <w:num w:numId="4" w16cid:durableId="730810984">
    <w:abstractNumId w:val="6"/>
  </w:num>
  <w:num w:numId="5" w16cid:durableId="1758286826">
    <w:abstractNumId w:val="9"/>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6" w16cid:durableId="1324430086">
    <w:abstractNumId w:val="11"/>
  </w:num>
  <w:num w:numId="7" w16cid:durableId="778531806">
    <w:abstractNumId w:val="7"/>
  </w:num>
  <w:num w:numId="8" w16cid:durableId="1694382681">
    <w:abstractNumId w:val="6"/>
  </w:num>
  <w:num w:numId="9" w16cid:durableId="1328552825">
    <w:abstractNumId w:val="4"/>
  </w:num>
  <w:num w:numId="10" w16cid:durableId="8588540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7681235">
    <w:abstractNumId w:val="9"/>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2" w16cid:durableId="816844402">
    <w:abstractNumId w:val="6"/>
  </w:num>
  <w:num w:numId="13" w16cid:durableId="1838499393">
    <w:abstractNumId w:val="11"/>
  </w:num>
  <w:num w:numId="14" w16cid:durableId="2120490538">
    <w:abstractNumId w:val="7"/>
  </w:num>
  <w:num w:numId="15" w16cid:durableId="2019574021">
    <w:abstractNumId w:val="6"/>
  </w:num>
  <w:num w:numId="16" w16cid:durableId="845755660">
    <w:abstractNumId w:val="9"/>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16cid:durableId="1003777866">
    <w:abstractNumId w:val="3"/>
  </w:num>
  <w:num w:numId="18" w16cid:durableId="1986665717">
    <w:abstractNumId w:val="1"/>
  </w:num>
  <w:num w:numId="19" w16cid:durableId="1711145916">
    <w:abstractNumId w:val="3"/>
  </w:num>
  <w:num w:numId="20" w16cid:durableId="1965846064">
    <w:abstractNumId w:val="3"/>
  </w:num>
  <w:num w:numId="21" w16cid:durableId="1830516338">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2" w16cid:durableId="712970547">
    <w:abstractNumId w:val="2"/>
  </w:num>
  <w:num w:numId="23" w16cid:durableId="581136368">
    <w:abstractNumId w:val="2"/>
  </w:num>
  <w:num w:numId="24" w16cid:durableId="147291356">
    <w:abstractNumId w:val="6"/>
  </w:num>
  <w:num w:numId="25" w16cid:durableId="1391660267">
    <w:abstractNumId w:val="11"/>
  </w:num>
  <w:num w:numId="26" w16cid:durableId="2067604771">
    <w:abstractNumId w:val="0"/>
  </w:num>
  <w:num w:numId="27" w16cid:durableId="822308067">
    <w:abstractNumId w:val="11"/>
  </w:num>
  <w:num w:numId="28" w16cid:durableId="147866089">
    <w:abstractNumId w:val="7"/>
  </w:num>
  <w:num w:numId="29" w16cid:durableId="10868515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99109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188292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52449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147362">
    <w:abstractNumId w:val="5"/>
  </w:num>
  <w:num w:numId="34" w16cid:durableId="1355887734">
    <w:abstractNumId w:val="4"/>
  </w:num>
  <w:num w:numId="35" w16cid:durableId="890845476">
    <w:abstractNumId w:val="3"/>
  </w:num>
  <w:num w:numId="36" w16cid:durableId="8516048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99073133">
    <w:abstractNumId w:val="3"/>
  </w:num>
  <w:num w:numId="38" w16cid:durableId="17561969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837045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8266314">
    <w:abstractNumId w:val="3"/>
  </w:num>
  <w:num w:numId="41" w16cid:durableId="12878562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18380732">
    <w:abstractNumId w:val="3"/>
  </w:num>
  <w:num w:numId="43" w16cid:durableId="11329462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89865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569459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153908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405293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836106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710222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470269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gutterAtTop/>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1945"/>
    <w:rsid w:val="00001C08"/>
    <w:rsid w:val="0000266C"/>
    <w:rsid w:val="00002BF1"/>
    <w:rsid w:val="00003123"/>
    <w:rsid w:val="00003D00"/>
    <w:rsid w:val="000047A6"/>
    <w:rsid w:val="00006220"/>
    <w:rsid w:val="00006CD7"/>
    <w:rsid w:val="00007820"/>
    <w:rsid w:val="000079BB"/>
    <w:rsid w:val="000103FC"/>
    <w:rsid w:val="00010746"/>
    <w:rsid w:val="00013213"/>
    <w:rsid w:val="00014154"/>
    <w:rsid w:val="000143DF"/>
    <w:rsid w:val="000151F8"/>
    <w:rsid w:val="00015CC0"/>
    <w:rsid w:val="00015D43"/>
    <w:rsid w:val="00016801"/>
    <w:rsid w:val="00016CA5"/>
    <w:rsid w:val="00017953"/>
    <w:rsid w:val="00021171"/>
    <w:rsid w:val="000211C4"/>
    <w:rsid w:val="000226E3"/>
    <w:rsid w:val="0002330C"/>
    <w:rsid w:val="00023790"/>
    <w:rsid w:val="00023BF9"/>
    <w:rsid w:val="000242CB"/>
    <w:rsid w:val="00024602"/>
    <w:rsid w:val="00024B87"/>
    <w:rsid w:val="000250AE"/>
    <w:rsid w:val="000252F6"/>
    <w:rsid w:val="000252FF"/>
    <w:rsid w:val="000253AE"/>
    <w:rsid w:val="00026FD1"/>
    <w:rsid w:val="00027181"/>
    <w:rsid w:val="00030C4B"/>
    <w:rsid w:val="00030EBC"/>
    <w:rsid w:val="00031ABB"/>
    <w:rsid w:val="000320E5"/>
    <w:rsid w:val="0003233C"/>
    <w:rsid w:val="000331B6"/>
    <w:rsid w:val="00033DA0"/>
    <w:rsid w:val="00033DCE"/>
    <w:rsid w:val="00034F5E"/>
    <w:rsid w:val="0003541F"/>
    <w:rsid w:val="00037C5C"/>
    <w:rsid w:val="00040BF3"/>
    <w:rsid w:val="00041231"/>
    <w:rsid w:val="00041EB6"/>
    <w:rsid w:val="00042114"/>
    <w:rsid w:val="000423E3"/>
    <w:rsid w:val="0004292D"/>
    <w:rsid w:val="00042D30"/>
    <w:rsid w:val="00043F14"/>
    <w:rsid w:val="00043FA0"/>
    <w:rsid w:val="00044C5D"/>
    <w:rsid w:val="00044D23"/>
    <w:rsid w:val="00046473"/>
    <w:rsid w:val="000470B7"/>
    <w:rsid w:val="000471BA"/>
    <w:rsid w:val="00050566"/>
    <w:rsid w:val="000507E6"/>
    <w:rsid w:val="0005163D"/>
    <w:rsid w:val="00051BC4"/>
    <w:rsid w:val="00051BF0"/>
    <w:rsid w:val="000534F4"/>
    <w:rsid w:val="000535B7"/>
    <w:rsid w:val="00053726"/>
    <w:rsid w:val="00054D1A"/>
    <w:rsid w:val="00055544"/>
    <w:rsid w:val="000562A7"/>
    <w:rsid w:val="000564F8"/>
    <w:rsid w:val="00057BC8"/>
    <w:rsid w:val="000604B9"/>
    <w:rsid w:val="00061232"/>
    <w:rsid w:val="000613C4"/>
    <w:rsid w:val="000620E8"/>
    <w:rsid w:val="00062708"/>
    <w:rsid w:val="00063E1F"/>
    <w:rsid w:val="00065A16"/>
    <w:rsid w:val="00066616"/>
    <w:rsid w:val="00070416"/>
    <w:rsid w:val="000718CC"/>
    <w:rsid w:val="00071D06"/>
    <w:rsid w:val="0007214A"/>
    <w:rsid w:val="0007294E"/>
    <w:rsid w:val="00072B6E"/>
    <w:rsid w:val="00072DFB"/>
    <w:rsid w:val="00072EF5"/>
    <w:rsid w:val="0007385B"/>
    <w:rsid w:val="00073A68"/>
    <w:rsid w:val="00074AF9"/>
    <w:rsid w:val="00074D3D"/>
    <w:rsid w:val="00075B4E"/>
    <w:rsid w:val="00076FB2"/>
    <w:rsid w:val="00077778"/>
    <w:rsid w:val="00077979"/>
    <w:rsid w:val="00077A7C"/>
    <w:rsid w:val="000802E2"/>
    <w:rsid w:val="00082550"/>
    <w:rsid w:val="00082E53"/>
    <w:rsid w:val="000842B0"/>
    <w:rsid w:val="000844F9"/>
    <w:rsid w:val="00084628"/>
    <w:rsid w:val="00084830"/>
    <w:rsid w:val="0008606A"/>
    <w:rsid w:val="00086656"/>
    <w:rsid w:val="00086D87"/>
    <w:rsid w:val="000872D6"/>
    <w:rsid w:val="00090628"/>
    <w:rsid w:val="000919BC"/>
    <w:rsid w:val="000922D6"/>
    <w:rsid w:val="00092317"/>
    <w:rsid w:val="000923B0"/>
    <w:rsid w:val="00092DF4"/>
    <w:rsid w:val="00092F78"/>
    <w:rsid w:val="0009452F"/>
    <w:rsid w:val="000963FD"/>
    <w:rsid w:val="00096701"/>
    <w:rsid w:val="00097D11"/>
    <w:rsid w:val="000A0C05"/>
    <w:rsid w:val="000A1DE3"/>
    <w:rsid w:val="000A201C"/>
    <w:rsid w:val="000A33D4"/>
    <w:rsid w:val="000A41E7"/>
    <w:rsid w:val="000A451E"/>
    <w:rsid w:val="000A4E32"/>
    <w:rsid w:val="000A64FC"/>
    <w:rsid w:val="000A6670"/>
    <w:rsid w:val="000A6956"/>
    <w:rsid w:val="000A6D4F"/>
    <w:rsid w:val="000A796C"/>
    <w:rsid w:val="000A7A61"/>
    <w:rsid w:val="000B09C8"/>
    <w:rsid w:val="000B1FC2"/>
    <w:rsid w:val="000B2536"/>
    <w:rsid w:val="000B2886"/>
    <w:rsid w:val="000B2FEE"/>
    <w:rsid w:val="000B30E1"/>
    <w:rsid w:val="000B4F65"/>
    <w:rsid w:val="000B75CB"/>
    <w:rsid w:val="000B7D49"/>
    <w:rsid w:val="000C07B7"/>
    <w:rsid w:val="000C0FB5"/>
    <w:rsid w:val="000C1078"/>
    <w:rsid w:val="000C16A7"/>
    <w:rsid w:val="000C1BCD"/>
    <w:rsid w:val="000C250C"/>
    <w:rsid w:val="000C2C43"/>
    <w:rsid w:val="000C3704"/>
    <w:rsid w:val="000C43DF"/>
    <w:rsid w:val="000C47D6"/>
    <w:rsid w:val="000C575E"/>
    <w:rsid w:val="000C61FB"/>
    <w:rsid w:val="000C6F89"/>
    <w:rsid w:val="000C75DA"/>
    <w:rsid w:val="000C7627"/>
    <w:rsid w:val="000C7D4F"/>
    <w:rsid w:val="000D1DF1"/>
    <w:rsid w:val="000D2063"/>
    <w:rsid w:val="000D24EC"/>
    <w:rsid w:val="000D2C3A"/>
    <w:rsid w:val="000D3E36"/>
    <w:rsid w:val="000D48A8"/>
    <w:rsid w:val="000D4B5A"/>
    <w:rsid w:val="000D4C4B"/>
    <w:rsid w:val="000D55B1"/>
    <w:rsid w:val="000D64D8"/>
    <w:rsid w:val="000D6758"/>
    <w:rsid w:val="000E07F5"/>
    <w:rsid w:val="000E0FA6"/>
    <w:rsid w:val="000E23DD"/>
    <w:rsid w:val="000E3800"/>
    <w:rsid w:val="000E3C1C"/>
    <w:rsid w:val="000E41B7"/>
    <w:rsid w:val="000E59FE"/>
    <w:rsid w:val="000E6BA0"/>
    <w:rsid w:val="000E79EB"/>
    <w:rsid w:val="000E7B53"/>
    <w:rsid w:val="000F086F"/>
    <w:rsid w:val="000F1474"/>
    <w:rsid w:val="000F174A"/>
    <w:rsid w:val="000F2824"/>
    <w:rsid w:val="000F2F94"/>
    <w:rsid w:val="000F50B9"/>
    <w:rsid w:val="000F7960"/>
    <w:rsid w:val="001006BC"/>
    <w:rsid w:val="00100B59"/>
    <w:rsid w:val="00100DC5"/>
    <w:rsid w:val="00100E27"/>
    <w:rsid w:val="00100E5A"/>
    <w:rsid w:val="00101135"/>
    <w:rsid w:val="00101C54"/>
    <w:rsid w:val="0010259B"/>
    <w:rsid w:val="00102AAE"/>
    <w:rsid w:val="00102D25"/>
    <w:rsid w:val="00103D80"/>
    <w:rsid w:val="00104A05"/>
    <w:rsid w:val="00105492"/>
    <w:rsid w:val="00106009"/>
    <w:rsid w:val="001061F9"/>
    <w:rsid w:val="0010663E"/>
    <w:rsid w:val="001068B3"/>
    <w:rsid w:val="00106A3B"/>
    <w:rsid w:val="00106D52"/>
    <w:rsid w:val="001104B2"/>
    <w:rsid w:val="001113CC"/>
    <w:rsid w:val="00111EDB"/>
    <w:rsid w:val="00112493"/>
    <w:rsid w:val="00113727"/>
    <w:rsid w:val="00113763"/>
    <w:rsid w:val="00113AC7"/>
    <w:rsid w:val="00114152"/>
    <w:rsid w:val="0011437C"/>
    <w:rsid w:val="00114B7D"/>
    <w:rsid w:val="001156C1"/>
    <w:rsid w:val="001169ED"/>
    <w:rsid w:val="001177C4"/>
    <w:rsid w:val="00117B7D"/>
    <w:rsid w:val="00117EA9"/>
    <w:rsid w:val="00117FF3"/>
    <w:rsid w:val="0012076D"/>
    <w:rsid w:val="001208EA"/>
    <w:rsid w:val="0012093E"/>
    <w:rsid w:val="001231F0"/>
    <w:rsid w:val="00124BF5"/>
    <w:rsid w:val="0012517A"/>
    <w:rsid w:val="00125C6C"/>
    <w:rsid w:val="0012714F"/>
    <w:rsid w:val="00127648"/>
    <w:rsid w:val="00127836"/>
    <w:rsid w:val="00127E88"/>
    <w:rsid w:val="0013032B"/>
    <w:rsid w:val="001305EA"/>
    <w:rsid w:val="001307EF"/>
    <w:rsid w:val="00130BB0"/>
    <w:rsid w:val="001320A0"/>
    <w:rsid w:val="001324C3"/>
    <w:rsid w:val="001328FA"/>
    <w:rsid w:val="001332DF"/>
    <w:rsid w:val="0013419A"/>
    <w:rsid w:val="00134700"/>
    <w:rsid w:val="00134E23"/>
    <w:rsid w:val="00135E80"/>
    <w:rsid w:val="00135FF0"/>
    <w:rsid w:val="00140753"/>
    <w:rsid w:val="0014239C"/>
    <w:rsid w:val="00143921"/>
    <w:rsid w:val="00146349"/>
    <w:rsid w:val="0014649E"/>
    <w:rsid w:val="00146AE7"/>
    <w:rsid w:val="00146F04"/>
    <w:rsid w:val="001473D5"/>
    <w:rsid w:val="00147E93"/>
    <w:rsid w:val="00150EBC"/>
    <w:rsid w:val="00151A9D"/>
    <w:rsid w:val="001520B0"/>
    <w:rsid w:val="0015446A"/>
    <w:rsid w:val="0015487C"/>
    <w:rsid w:val="00155144"/>
    <w:rsid w:val="001564ED"/>
    <w:rsid w:val="00156956"/>
    <w:rsid w:val="0015712E"/>
    <w:rsid w:val="00157AB6"/>
    <w:rsid w:val="001613F7"/>
    <w:rsid w:val="00161A3D"/>
    <w:rsid w:val="00162B2F"/>
    <w:rsid w:val="00162C3A"/>
    <w:rsid w:val="001650B8"/>
    <w:rsid w:val="0016517A"/>
    <w:rsid w:val="00165B83"/>
    <w:rsid w:val="00165BA2"/>
    <w:rsid w:val="00165FF0"/>
    <w:rsid w:val="001674FE"/>
    <w:rsid w:val="0017075C"/>
    <w:rsid w:val="00170CB5"/>
    <w:rsid w:val="00171601"/>
    <w:rsid w:val="00171C40"/>
    <w:rsid w:val="00172EC4"/>
    <w:rsid w:val="00174183"/>
    <w:rsid w:val="001741DC"/>
    <w:rsid w:val="00174DFA"/>
    <w:rsid w:val="00175305"/>
    <w:rsid w:val="001756C5"/>
    <w:rsid w:val="00176C65"/>
    <w:rsid w:val="0018036C"/>
    <w:rsid w:val="00180A15"/>
    <w:rsid w:val="001810F4"/>
    <w:rsid w:val="00181128"/>
    <w:rsid w:val="0018179E"/>
    <w:rsid w:val="00182B46"/>
    <w:rsid w:val="00182FF0"/>
    <w:rsid w:val="001839C3"/>
    <w:rsid w:val="00183B80"/>
    <w:rsid w:val="00183DB2"/>
    <w:rsid w:val="00183E9C"/>
    <w:rsid w:val="00183F96"/>
    <w:rsid w:val="001841F1"/>
    <w:rsid w:val="0018571A"/>
    <w:rsid w:val="00185801"/>
    <w:rsid w:val="001859B6"/>
    <w:rsid w:val="00186ECD"/>
    <w:rsid w:val="00187FFC"/>
    <w:rsid w:val="00191C99"/>
    <w:rsid w:val="00191D2F"/>
    <w:rsid w:val="00191F45"/>
    <w:rsid w:val="00193503"/>
    <w:rsid w:val="001939CA"/>
    <w:rsid w:val="00193B82"/>
    <w:rsid w:val="00195A86"/>
    <w:rsid w:val="0019600C"/>
    <w:rsid w:val="00196593"/>
    <w:rsid w:val="00196883"/>
    <w:rsid w:val="00196CF1"/>
    <w:rsid w:val="00197ADC"/>
    <w:rsid w:val="00197B41"/>
    <w:rsid w:val="001A03EA"/>
    <w:rsid w:val="001A0AF7"/>
    <w:rsid w:val="001A18AB"/>
    <w:rsid w:val="001A25AF"/>
    <w:rsid w:val="001A2B0D"/>
    <w:rsid w:val="001A2C05"/>
    <w:rsid w:val="001A3627"/>
    <w:rsid w:val="001A44B0"/>
    <w:rsid w:val="001A682B"/>
    <w:rsid w:val="001A6EF1"/>
    <w:rsid w:val="001B215B"/>
    <w:rsid w:val="001B3065"/>
    <w:rsid w:val="001B33C0"/>
    <w:rsid w:val="001B4A46"/>
    <w:rsid w:val="001B5E34"/>
    <w:rsid w:val="001B6503"/>
    <w:rsid w:val="001B68DA"/>
    <w:rsid w:val="001B7268"/>
    <w:rsid w:val="001B7DA0"/>
    <w:rsid w:val="001C134A"/>
    <w:rsid w:val="001C2997"/>
    <w:rsid w:val="001C3484"/>
    <w:rsid w:val="001C4D3D"/>
    <w:rsid w:val="001C4DB7"/>
    <w:rsid w:val="001C5993"/>
    <w:rsid w:val="001C6C9B"/>
    <w:rsid w:val="001D10B2"/>
    <w:rsid w:val="001D2865"/>
    <w:rsid w:val="001D3092"/>
    <w:rsid w:val="001D4CD1"/>
    <w:rsid w:val="001D4DFB"/>
    <w:rsid w:val="001D5BA2"/>
    <w:rsid w:val="001D66C2"/>
    <w:rsid w:val="001D6877"/>
    <w:rsid w:val="001D68A4"/>
    <w:rsid w:val="001D71E1"/>
    <w:rsid w:val="001D72F1"/>
    <w:rsid w:val="001D7E91"/>
    <w:rsid w:val="001E0FFC"/>
    <w:rsid w:val="001E1F93"/>
    <w:rsid w:val="001E24CF"/>
    <w:rsid w:val="001E265E"/>
    <w:rsid w:val="001E3097"/>
    <w:rsid w:val="001E3B4B"/>
    <w:rsid w:val="001E4B06"/>
    <w:rsid w:val="001E5F98"/>
    <w:rsid w:val="001F01F4"/>
    <w:rsid w:val="001F030E"/>
    <w:rsid w:val="001F03FC"/>
    <w:rsid w:val="001F04B0"/>
    <w:rsid w:val="001F0F26"/>
    <w:rsid w:val="001F2232"/>
    <w:rsid w:val="001F40F4"/>
    <w:rsid w:val="001F43AA"/>
    <w:rsid w:val="001F4A2B"/>
    <w:rsid w:val="001F5FAD"/>
    <w:rsid w:val="001F64BE"/>
    <w:rsid w:val="001F6D7B"/>
    <w:rsid w:val="001F7070"/>
    <w:rsid w:val="001F7807"/>
    <w:rsid w:val="001F7CCD"/>
    <w:rsid w:val="002007C8"/>
    <w:rsid w:val="00200AD3"/>
    <w:rsid w:val="00200EF2"/>
    <w:rsid w:val="002011D3"/>
    <w:rsid w:val="002016B9"/>
    <w:rsid w:val="00201748"/>
    <w:rsid w:val="00201825"/>
    <w:rsid w:val="00201CB2"/>
    <w:rsid w:val="00201CF5"/>
    <w:rsid w:val="00201D21"/>
    <w:rsid w:val="00202266"/>
    <w:rsid w:val="002046F7"/>
    <w:rsid w:val="0020478D"/>
    <w:rsid w:val="002054D0"/>
    <w:rsid w:val="00205D46"/>
    <w:rsid w:val="00206D6B"/>
    <w:rsid w:val="00206ECC"/>
    <w:rsid w:val="00206EFD"/>
    <w:rsid w:val="00206F69"/>
    <w:rsid w:val="0020756A"/>
    <w:rsid w:val="00210D95"/>
    <w:rsid w:val="00210FFF"/>
    <w:rsid w:val="00212ACF"/>
    <w:rsid w:val="002136B3"/>
    <w:rsid w:val="00215771"/>
    <w:rsid w:val="00215EA8"/>
    <w:rsid w:val="0021660A"/>
    <w:rsid w:val="00216957"/>
    <w:rsid w:val="00216AD6"/>
    <w:rsid w:val="00216BCB"/>
    <w:rsid w:val="00217107"/>
    <w:rsid w:val="00217731"/>
    <w:rsid w:val="00217AE6"/>
    <w:rsid w:val="00220504"/>
    <w:rsid w:val="00220B90"/>
    <w:rsid w:val="00221777"/>
    <w:rsid w:val="00221998"/>
    <w:rsid w:val="00221E1A"/>
    <w:rsid w:val="00221F4B"/>
    <w:rsid w:val="002228E3"/>
    <w:rsid w:val="0022320E"/>
    <w:rsid w:val="00224261"/>
    <w:rsid w:val="00224B16"/>
    <w:rsid w:val="00224D61"/>
    <w:rsid w:val="002265BD"/>
    <w:rsid w:val="002270CC"/>
    <w:rsid w:val="00227421"/>
    <w:rsid w:val="00227894"/>
    <w:rsid w:val="0022791F"/>
    <w:rsid w:val="00231E53"/>
    <w:rsid w:val="00234830"/>
    <w:rsid w:val="002363EF"/>
    <w:rsid w:val="00236568"/>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C7C"/>
    <w:rsid w:val="00250F4A"/>
    <w:rsid w:val="00251349"/>
    <w:rsid w:val="00251452"/>
    <w:rsid w:val="00252E60"/>
    <w:rsid w:val="00253532"/>
    <w:rsid w:val="002540D3"/>
    <w:rsid w:val="00254B2A"/>
    <w:rsid w:val="002556DB"/>
    <w:rsid w:val="00256D4F"/>
    <w:rsid w:val="00256DCF"/>
    <w:rsid w:val="002578B6"/>
    <w:rsid w:val="00257DCB"/>
    <w:rsid w:val="00257FEB"/>
    <w:rsid w:val="00260EE8"/>
    <w:rsid w:val="00260F28"/>
    <w:rsid w:val="0026131D"/>
    <w:rsid w:val="00261760"/>
    <w:rsid w:val="00262D94"/>
    <w:rsid w:val="002634AB"/>
    <w:rsid w:val="00263542"/>
    <w:rsid w:val="00264DCF"/>
    <w:rsid w:val="00266209"/>
    <w:rsid w:val="00266738"/>
    <w:rsid w:val="0026691A"/>
    <w:rsid w:val="00266D0C"/>
    <w:rsid w:val="002672B5"/>
    <w:rsid w:val="00270242"/>
    <w:rsid w:val="00270716"/>
    <w:rsid w:val="0027074E"/>
    <w:rsid w:val="002714ED"/>
    <w:rsid w:val="002717AE"/>
    <w:rsid w:val="00273F94"/>
    <w:rsid w:val="00275203"/>
    <w:rsid w:val="002760B7"/>
    <w:rsid w:val="00276FF4"/>
    <w:rsid w:val="0027707D"/>
    <w:rsid w:val="002772FE"/>
    <w:rsid w:val="00280A42"/>
    <w:rsid w:val="002810D3"/>
    <w:rsid w:val="002827A5"/>
    <w:rsid w:val="002847AE"/>
    <w:rsid w:val="00284A5C"/>
    <w:rsid w:val="00284F17"/>
    <w:rsid w:val="00285B5E"/>
    <w:rsid w:val="00285D08"/>
    <w:rsid w:val="00286415"/>
    <w:rsid w:val="002870F2"/>
    <w:rsid w:val="00287650"/>
    <w:rsid w:val="00287796"/>
    <w:rsid w:val="002879F5"/>
    <w:rsid w:val="0029008E"/>
    <w:rsid w:val="00290154"/>
    <w:rsid w:val="0029034A"/>
    <w:rsid w:val="00290F9A"/>
    <w:rsid w:val="002919C8"/>
    <w:rsid w:val="00292AB4"/>
    <w:rsid w:val="00294F88"/>
    <w:rsid w:val="00294FCC"/>
    <w:rsid w:val="002953CD"/>
    <w:rsid w:val="00295516"/>
    <w:rsid w:val="00295906"/>
    <w:rsid w:val="0029733C"/>
    <w:rsid w:val="002A0607"/>
    <w:rsid w:val="002A0C8B"/>
    <w:rsid w:val="002A10A1"/>
    <w:rsid w:val="002A12C5"/>
    <w:rsid w:val="002A3161"/>
    <w:rsid w:val="002A32E5"/>
    <w:rsid w:val="002A3410"/>
    <w:rsid w:val="002A36C4"/>
    <w:rsid w:val="002A3E55"/>
    <w:rsid w:val="002A44D1"/>
    <w:rsid w:val="002A4631"/>
    <w:rsid w:val="002A5BA6"/>
    <w:rsid w:val="002A6EA6"/>
    <w:rsid w:val="002A7797"/>
    <w:rsid w:val="002B108B"/>
    <w:rsid w:val="002B12DE"/>
    <w:rsid w:val="002B270D"/>
    <w:rsid w:val="002B2ADE"/>
    <w:rsid w:val="002B3375"/>
    <w:rsid w:val="002B4745"/>
    <w:rsid w:val="002B480D"/>
    <w:rsid w:val="002B4845"/>
    <w:rsid w:val="002B4917"/>
    <w:rsid w:val="002B49C5"/>
    <w:rsid w:val="002B4AC3"/>
    <w:rsid w:val="002B62CC"/>
    <w:rsid w:val="002B7744"/>
    <w:rsid w:val="002C05AC"/>
    <w:rsid w:val="002C0700"/>
    <w:rsid w:val="002C3953"/>
    <w:rsid w:val="002C56A0"/>
    <w:rsid w:val="002C7496"/>
    <w:rsid w:val="002D12FF"/>
    <w:rsid w:val="002D21A5"/>
    <w:rsid w:val="002D33F5"/>
    <w:rsid w:val="002D4413"/>
    <w:rsid w:val="002D4A9D"/>
    <w:rsid w:val="002D4BC6"/>
    <w:rsid w:val="002D4C9D"/>
    <w:rsid w:val="002D7126"/>
    <w:rsid w:val="002D7247"/>
    <w:rsid w:val="002E073C"/>
    <w:rsid w:val="002E07E3"/>
    <w:rsid w:val="002E0AA5"/>
    <w:rsid w:val="002E1195"/>
    <w:rsid w:val="002E23E3"/>
    <w:rsid w:val="002E247B"/>
    <w:rsid w:val="002E26F3"/>
    <w:rsid w:val="002E2FC9"/>
    <w:rsid w:val="002E30BA"/>
    <w:rsid w:val="002E34CB"/>
    <w:rsid w:val="002E389B"/>
    <w:rsid w:val="002E3FAB"/>
    <w:rsid w:val="002E4059"/>
    <w:rsid w:val="002E4230"/>
    <w:rsid w:val="002E427B"/>
    <w:rsid w:val="002E4945"/>
    <w:rsid w:val="002E4A3B"/>
    <w:rsid w:val="002E4D5B"/>
    <w:rsid w:val="002E4EB6"/>
    <w:rsid w:val="002E5474"/>
    <w:rsid w:val="002E5699"/>
    <w:rsid w:val="002E5832"/>
    <w:rsid w:val="002E633F"/>
    <w:rsid w:val="002E65E2"/>
    <w:rsid w:val="002E6B5C"/>
    <w:rsid w:val="002F092B"/>
    <w:rsid w:val="002F0BF7"/>
    <w:rsid w:val="002F0D60"/>
    <w:rsid w:val="002F0FE6"/>
    <w:rsid w:val="002F104E"/>
    <w:rsid w:val="002F1BD9"/>
    <w:rsid w:val="002F3245"/>
    <w:rsid w:val="002F3A6D"/>
    <w:rsid w:val="002F4A6F"/>
    <w:rsid w:val="002F4EBA"/>
    <w:rsid w:val="002F5CD1"/>
    <w:rsid w:val="002F63C0"/>
    <w:rsid w:val="002F749C"/>
    <w:rsid w:val="00303813"/>
    <w:rsid w:val="00304A41"/>
    <w:rsid w:val="0030676E"/>
    <w:rsid w:val="00306F73"/>
    <w:rsid w:val="0030716E"/>
    <w:rsid w:val="003102C3"/>
    <w:rsid w:val="00310348"/>
    <w:rsid w:val="00310EE6"/>
    <w:rsid w:val="00311628"/>
    <w:rsid w:val="00311860"/>
    <w:rsid w:val="00311E73"/>
    <w:rsid w:val="0031221D"/>
    <w:rsid w:val="003123F7"/>
    <w:rsid w:val="00313473"/>
    <w:rsid w:val="00314A01"/>
    <w:rsid w:val="00314B9D"/>
    <w:rsid w:val="00314DD8"/>
    <w:rsid w:val="003155A3"/>
    <w:rsid w:val="00315B35"/>
    <w:rsid w:val="00316789"/>
    <w:rsid w:val="00316A7F"/>
    <w:rsid w:val="00316E77"/>
    <w:rsid w:val="00317B24"/>
    <w:rsid w:val="00317CCA"/>
    <w:rsid w:val="00317D8E"/>
    <w:rsid w:val="00317E8F"/>
    <w:rsid w:val="00320752"/>
    <w:rsid w:val="003209E8"/>
    <w:rsid w:val="003211F4"/>
    <w:rsid w:val="0032193F"/>
    <w:rsid w:val="00321C48"/>
    <w:rsid w:val="00322186"/>
    <w:rsid w:val="00322962"/>
    <w:rsid w:val="0032403E"/>
    <w:rsid w:val="00324D73"/>
    <w:rsid w:val="003257F8"/>
    <w:rsid w:val="00325B7B"/>
    <w:rsid w:val="0033193C"/>
    <w:rsid w:val="0033250B"/>
    <w:rsid w:val="00332743"/>
    <w:rsid w:val="00332B30"/>
    <w:rsid w:val="00333BA4"/>
    <w:rsid w:val="00333F40"/>
    <w:rsid w:val="00334EE8"/>
    <w:rsid w:val="0033532B"/>
    <w:rsid w:val="00336799"/>
    <w:rsid w:val="0033685E"/>
    <w:rsid w:val="00337929"/>
    <w:rsid w:val="00337AD4"/>
    <w:rsid w:val="00340003"/>
    <w:rsid w:val="00340288"/>
    <w:rsid w:val="0034165E"/>
    <w:rsid w:val="00341CD3"/>
    <w:rsid w:val="003429B7"/>
    <w:rsid w:val="00342B92"/>
    <w:rsid w:val="003432A8"/>
    <w:rsid w:val="00343B23"/>
    <w:rsid w:val="00343B25"/>
    <w:rsid w:val="003444A9"/>
    <w:rsid w:val="003445F2"/>
    <w:rsid w:val="00344EE9"/>
    <w:rsid w:val="00345EB0"/>
    <w:rsid w:val="0034764B"/>
    <w:rsid w:val="0034780A"/>
    <w:rsid w:val="00347CBE"/>
    <w:rsid w:val="00350012"/>
    <w:rsid w:val="003503AC"/>
    <w:rsid w:val="003507A7"/>
    <w:rsid w:val="00350F1B"/>
    <w:rsid w:val="00351677"/>
    <w:rsid w:val="00352686"/>
    <w:rsid w:val="003534AD"/>
    <w:rsid w:val="00355A97"/>
    <w:rsid w:val="00355CDC"/>
    <w:rsid w:val="00355EE4"/>
    <w:rsid w:val="00357136"/>
    <w:rsid w:val="00357493"/>
    <w:rsid w:val="003576EB"/>
    <w:rsid w:val="00357A4F"/>
    <w:rsid w:val="00360236"/>
    <w:rsid w:val="00360245"/>
    <w:rsid w:val="00360431"/>
    <w:rsid w:val="00360C67"/>
    <w:rsid w:val="00360E65"/>
    <w:rsid w:val="0036170A"/>
    <w:rsid w:val="0036212F"/>
    <w:rsid w:val="00362DCB"/>
    <w:rsid w:val="0036308C"/>
    <w:rsid w:val="00363B99"/>
    <w:rsid w:val="00363E8F"/>
    <w:rsid w:val="0036432F"/>
    <w:rsid w:val="00365118"/>
    <w:rsid w:val="00365313"/>
    <w:rsid w:val="00365968"/>
    <w:rsid w:val="00366467"/>
    <w:rsid w:val="00367331"/>
    <w:rsid w:val="003677B8"/>
    <w:rsid w:val="00370563"/>
    <w:rsid w:val="003713D2"/>
    <w:rsid w:val="00371AF4"/>
    <w:rsid w:val="00372A4F"/>
    <w:rsid w:val="00372B9F"/>
    <w:rsid w:val="0037312E"/>
    <w:rsid w:val="00373265"/>
    <w:rsid w:val="0037384B"/>
    <w:rsid w:val="00373892"/>
    <w:rsid w:val="003743CE"/>
    <w:rsid w:val="00374FD0"/>
    <w:rsid w:val="0037656D"/>
    <w:rsid w:val="00377D97"/>
    <w:rsid w:val="003807AF"/>
    <w:rsid w:val="00380856"/>
    <w:rsid w:val="00380E60"/>
    <w:rsid w:val="00380EAE"/>
    <w:rsid w:val="0038198C"/>
    <w:rsid w:val="00382A6F"/>
    <w:rsid w:val="00382C57"/>
    <w:rsid w:val="0038316E"/>
    <w:rsid w:val="00383B5F"/>
    <w:rsid w:val="00383E2B"/>
    <w:rsid w:val="00384483"/>
    <w:rsid w:val="0038499A"/>
    <w:rsid w:val="00384F53"/>
    <w:rsid w:val="003864A1"/>
    <w:rsid w:val="00386D58"/>
    <w:rsid w:val="00387053"/>
    <w:rsid w:val="00391BE2"/>
    <w:rsid w:val="003935A6"/>
    <w:rsid w:val="00393759"/>
    <w:rsid w:val="00393C45"/>
    <w:rsid w:val="00393CFA"/>
    <w:rsid w:val="00393E54"/>
    <w:rsid w:val="00395451"/>
    <w:rsid w:val="00395633"/>
    <w:rsid w:val="00395716"/>
    <w:rsid w:val="00396B0E"/>
    <w:rsid w:val="0039766F"/>
    <w:rsid w:val="003A01C8"/>
    <w:rsid w:val="003A06C2"/>
    <w:rsid w:val="003A1238"/>
    <w:rsid w:val="003A1937"/>
    <w:rsid w:val="003A25AF"/>
    <w:rsid w:val="003A43B0"/>
    <w:rsid w:val="003A4C9F"/>
    <w:rsid w:val="003A4F65"/>
    <w:rsid w:val="003A5964"/>
    <w:rsid w:val="003A5BFF"/>
    <w:rsid w:val="003A5E30"/>
    <w:rsid w:val="003A6344"/>
    <w:rsid w:val="003A6624"/>
    <w:rsid w:val="003A695D"/>
    <w:rsid w:val="003A6A25"/>
    <w:rsid w:val="003A6F6B"/>
    <w:rsid w:val="003B045E"/>
    <w:rsid w:val="003B0D22"/>
    <w:rsid w:val="003B1281"/>
    <w:rsid w:val="003B225F"/>
    <w:rsid w:val="003B2AFD"/>
    <w:rsid w:val="003B2F34"/>
    <w:rsid w:val="003B3CB0"/>
    <w:rsid w:val="003B492C"/>
    <w:rsid w:val="003B4E61"/>
    <w:rsid w:val="003B6060"/>
    <w:rsid w:val="003B73CD"/>
    <w:rsid w:val="003B7BBB"/>
    <w:rsid w:val="003C0FB3"/>
    <w:rsid w:val="003C14E7"/>
    <w:rsid w:val="003C3990"/>
    <w:rsid w:val="003C3CE6"/>
    <w:rsid w:val="003C434B"/>
    <w:rsid w:val="003C489D"/>
    <w:rsid w:val="003C54B8"/>
    <w:rsid w:val="003C687F"/>
    <w:rsid w:val="003C723C"/>
    <w:rsid w:val="003D0F7F"/>
    <w:rsid w:val="003D3CF0"/>
    <w:rsid w:val="003D4A36"/>
    <w:rsid w:val="003D4AFA"/>
    <w:rsid w:val="003D53BF"/>
    <w:rsid w:val="003D5665"/>
    <w:rsid w:val="003D6797"/>
    <w:rsid w:val="003D779D"/>
    <w:rsid w:val="003D7846"/>
    <w:rsid w:val="003D78A2"/>
    <w:rsid w:val="003D7F78"/>
    <w:rsid w:val="003E03FD"/>
    <w:rsid w:val="003E15EE"/>
    <w:rsid w:val="003E309C"/>
    <w:rsid w:val="003E39E6"/>
    <w:rsid w:val="003E3EF0"/>
    <w:rsid w:val="003E609B"/>
    <w:rsid w:val="003E6AE0"/>
    <w:rsid w:val="003F0971"/>
    <w:rsid w:val="003F0D57"/>
    <w:rsid w:val="003F22E2"/>
    <w:rsid w:val="003F28DA"/>
    <w:rsid w:val="003F2B6E"/>
    <w:rsid w:val="003F2C2F"/>
    <w:rsid w:val="003F35B8"/>
    <w:rsid w:val="003F3F97"/>
    <w:rsid w:val="003F42CF"/>
    <w:rsid w:val="003F4D51"/>
    <w:rsid w:val="003F4EA0"/>
    <w:rsid w:val="003F5955"/>
    <w:rsid w:val="003F6002"/>
    <w:rsid w:val="003F6434"/>
    <w:rsid w:val="003F66AD"/>
    <w:rsid w:val="003F693D"/>
    <w:rsid w:val="003F69BE"/>
    <w:rsid w:val="003F7D20"/>
    <w:rsid w:val="00400771"/>
    <w:rsid w:val="00400EB0"/>
    <w:rsid w:val="0040117F"/>
    <w:rsid w:val="004013F6"/>
    <w:rsid w:val="00402FCF"/>
    <w:rsid w:val="004042F8"/>
    <w:rsid w:val="004048C9"/>
    <w:rsid w:val="00405801"/>
    <w:rsid w:val="004062AA"/>
    <w:rsid w:val="00407329"/>
    <w:rsid w:val="00407474"/>
    <w:rsid w:val="00407A51"/>
    <w:rsid w:val="00407ED4"/>
    <w:rsid w:val="00407F31"/>
    <w:rsid w:val="0041076B"/>
    <w:rsid w:val="0041249F"/>
    <w:rsid w:val="00412568"/>
    <w:rsid w:val="004125FD"/>
    <w:rsid w:val="004128E5"/>
    <w:rsid w:val="004128F0"/>
    <w:rsid w:val="00413F17"/>
    <w:rsid w:val="004142F3"/>
    <w:rsid w:val="00414D5B"/>
    <w:rsid w:val="004163AD"/>
    <w:rsid w:val="0041645A"/>
    <w:rsid w:val="00416F81"/>
    <w:rsid w:val="00417373"/>
    <w:rsid w:val="00417BB8"/>
    <w:rsid w:val="00420300"/>
    <w:rsid w:val="00421CC4"/>
    <w:rsid w:val="004228A2"/>
    <w:rsid w:val="0042354D"/>
    <w:rsid w:val="004236C3"/>
    <w:rsid w:val="004251FD"/>
    <w:rsid w:val="004259A6"/>
    <w:rsid w:val="00425CCF"/>
    <w:rsid w:val="00426C02"/>
    <w:rsid w:val="00430D80"/>
    <w:rsid w:val="004314A0"/>
    <w:rsid w:val="004317B5"/>
    <w:rsid w:val="00431E3D"/>
    <w:rsid w:val="00431F7A"/>
    <w:rsid w:val="00433CCB"/>
    <w:rsid w:val="00435259"/>
    <w:rsid w:val="00435EC3"/>
    <w:rsid w:val="004361FB"/>
    <w:rsid w:val="00436B23"/>
    <w:rsid w:val="00436E88"/>
    <w:rsid w:val="00437222"/>
    <w:rsid w:val="00437604"/>
    <w:rsid w:val="004379E1"/>
    <w:rsid w:val="00440977"/>
    <w:rsid w:val="004411F8"/>
    <w:rsid w:val="00441690"/>
    <w:rsid w:val="0044175B"/>
    <w:rsid w:val="00441C88"/>
    <w:rsid w:val="00442026"/>
    <w:rsid w:val="00442141"/>
    <w:rsid w:val="00442448"/>
    <w:rsid w:val="00443CD4"/>
    <w:rsid w:val="004440BB"/>
    <w:rsid w:val="00444B4A"/>
    <w:rsid w:val="004450B6"/>
    <w:rsid w:val="00445612"/>
    <w:rsid w:val="00446AA3"/>
    <w:rsid w:val="004479D8"/>
    <w:rsid w:val="00447C97"/>
    <w:rsid w:val="00451168"/>
    <w:rsid w:val="00451506"/>
    <w:rsid w:val="004519D9"/>
    <w:rsid w:val="00452D84"/>
    <w:rsid w:val="00453739"/>
    <w:rsid w:val="00453D24"/>
    <w:rsid w:val="00454486"/>
    <w:rsid w:val="0045542C"/>
    <w:rsid w:val="00455AB0"/>
    <w:rsid w:val="00455E42"/>
    <w:rsid w:val="0045627B"/>
    <w:rsid w:val="00456A88"/>
    <w:rsid w:val="00456C90"/>
    <w:rsid w:val="00457160"/>
    <w:rsid w:val="004572B3"/>
    <w:rsid w:val="004578CC"/>
    <w:rsid w:val="004601A5"/>
    <w:rsid w:val="00461FD5"/>
    <w:rsid w:val="00463BFC"/>
    <w:rsid w:val="00465456"/>
    <w:rsid w:val="004657D6"/>
    <w:rsid w:val="00465E5F"/>
    <w:rsid w:val="004661D8"/>
    <w:rsid w:val="00466B29"/>
    <w:rsid w:val="0047209D"/>
    <w:rsid w:val="004728AA"/>
    <w:rsid w:val="00473346"/>
    <w:rsid w:val="00474571"/>
    <w:rsid w:val="00476168"/>
    <w:rsid w:val="00476284"/>
    <w:rsid w:val="0047758F"/>
    <w:rsid w:val="0048084F"/>
    <w:rsid w:val="004810BD"/>
    <w:rsid w:val="0048175E"/>
    <w:rsid w:val="00482868"/>
    <w:rsid w:val="00483B44"/>
    <w:rsid w:val="00483CA9"/>
    <w:rsid w:val="004850B9"/>
    <w:rsid w:val="0048525B"/>
    <w:rsid w:val="00485A50"/>
    <w:rsid w:val="00485CCD"/>
    <w:rsid w:val="00485DB5"/>
    <w:rsid w:val="004860C5"/>
    <w:rsid w:val="00486C78"/>
    <w:rsid w:val="00486D2B"/>
    <w:rsid w:val="00490D60"/>
    <w:rsid w:val="00491E9B"/>
    <w:rsid w:val="00492BF4"/>
    <w:rsid w:val="00492D52"/>
    <w:rsid w:val="004930DB"/>
    <w:rsid w:val="00493120"/>
    <w:rsid w:val="004949C7"/>
    <w:rsid w:val="00494FDC"/>
    <w:rsid w:val="00497326"/>
    <w:rsid w:val="004A0489"/>
    <w:rsid w:val="004A161B"/>
    <w:rsid w:val="004A24E6"/>
    <w:rsid w:val="004A334F"/>
    <w:rsid w:val="004A4106"/>
    <w:rsid w:val="004A4146"/>
    <w:rsid w:val="004A44AF"/>
    <w:rsid w:val="004A47DB"/>
    <w:rsid w:val="004A4B8D"/>
    <w:rsid w:val="004A4F6C"/>
    <w:rsid w:val="004A5AAE"/>
    <w:rsid w:val="004A6AB7"/>
    <w:rsid w:val="004A7284"/>
    <w:rsid w:val="004A7E1A"/>
    <w:rsid w:val="004B005E"/>
    <w:rsid w:val="004B0073"/>
    <w:rsid w:val="004B0CD8"/>
    <w:rsid w:val="004B1541"/>
    <w:rsid w:val="004B240E"/>
    <w:rsid w:val="004B29F4"/>
    <w:rsid w:val="004B3509"/>
    <w:rsid w:val="004B442F"/>
    <w:rsid w:val="004B4B0C"/>
    <w:rsid w:val="004B4C27"/>
    <w:rsid w:val="004B4F99"/>
    <w:rsid w:val="004B567D"/>
    <w:rsid w:val="004B6407"/>
    <w:rsid w:val="004B6726"/>
    <w:rsid w:val="004B6923"/>
    <w:rsid w:val="004B7240"/>
    <w:rsid w:val="004B7495"/>
    <w:rsid w:val="004B780F"/>
    <w:rsid w:val="004B7B56"/>
    <w:rsid w:val="004B7EE9"/>
    <w:rsid w:val="004C098E"/>
    <w:rsid w:val="004C20CF"/>
    <w:rsid w:val="004C299C"/>
    <w:rsid w:val="004C2E2E"/>
    <w:rsid w:val="004C3080"/>
    <w:rsid w:val="004C38A9"/>
    <w:rsid w:val="004C3A4F"/>
    <w:rsid w:val="004C4D54"/>
    <w:rsid w:val="004C631E"/>
    <w:rsid w:val="004C7023"/>
    <w:rsid w:val="004C7513"/>
    <w:rsid w:val="004D02AC"/>
    <w:rsid w:val="004D0383"/>
    <w:rsid w:val="004D1F3F"/>
    <w:rsid w:val="004D2937"/>
    <w:rsid w:val="004D3092"/>
    <w:rsid w:val="004D333E"/>
    <w:rsid w:val="004D37EF"/>
    <w:rsid w:val="004D3A72"/>
    <w:rsid w:val="004D3EE2"/>
    <w:rsid w:val="004D5BBA"/>
    <w:rsid w:val="004D5C36"/>
    <w:rsid w:val="004D6540"/>
    <w:rsid w:val="004D66E9"/>
    <w:rsid w:val="004D6AC9"/>
    <w:rsid w:val="004D750B"/>
    <w:rsid w:val="004E0FB4"/>
    <w:rsid w:val="004E14EB"/>
    <w:rsid w:val="004E1B39"/>
    <w:rsid w:val="004E1C2A"/>
    <w:rsid w:val="004E2ACB"/>
    <w:rsid w:val="004E38B0"/>
    <w:rsid w:val="004E3C28"/>
    <w:rsid w:val="004E4332"/>
    <w:rsid w:val="004E4E0B"/>
    <w:rsid w:val="004E5594"/>
    <w:rsid w:val="004E60A2"/>
    <w:rsid w:val="004E6856"/>
    <w:rsid w:val="004E6DF5"/>
    <w:rsid w:val="004E6FB4"/>
    <w:rsid w:val="004F0949"/>
    <w:rsid w:val="004F0977"/>
    <w:rsid w:val="004F0A8F"/>
    <w:rsid w:val="004F1408"/>
    <w:rsid w:val="004F478F"/>
    <w:rsid w:val="004F4DF3"/>
    <w:rsid w:val="004F4E1D"/>
    <w:rsid w:val="004F616E"/>
    <w:rsid w:val="004F6257"/>
    <w:rsid w:val="004F667E"/>
    <w:rsid w:val="004F6A25"/>
    <w:rsid w:val="004F6AB0"/>
    <w:rsid w:val="004F6B4D"/>
    <w:rsid w:val="004F6F40"/>
    <w:rsid w:val="005000BD"/>
    <w:rsid w:val="005000DD"/>
    <w:rsid w:val="0050150A"/>
    <w:rsid w:val="00503948"/>
    <w:rsid w:val="00503B09"/>
    <w:rsid w:val="00504F5C"/>
    <w:rsid w:val="00505262"/>
    <w:rsid w:val="0050597B"/>
    <w:rsid w:val="00506DF8"/>
    <w:rsid w:val="00507451"/>
    <w:rsid w:val="00507B23"/>
    <w:rsid w:val="00507C2A"/>
    <w:rsid w:val="00511F4D"/>
    <w:rsid w:val="00512371"/>
    <w:rsid w:val="00514C67"/>
    <w:rsid w:val="00514D6B"/>
    <w:rsid w:val="0051574E"/>
    <w:rsid w:val="0051725F"/>
    <w:rsid w:val="00520095"/>
    <w:rsid w:val="00520645"/>
    <w:rsid w:val="0052168D"/>
    <w:rsid w:val="0052396A"/>
    <w:rsid w:val="005246F1"/>
    <w:rsid w:val="00524CDF"/>
    <w:rsid w:val="00524FF2"/>
    <w:rsid w:val="00526957"/>
    <w:rsid w:val="0052732F"/>
    <w:rsid w:val="0052734E"/>
    <w:rsid w:val="0052782C"/>
    <w:rsid w:val="00527A41"/>
    <w:rsid w:val="00530E46"/>
    <w:rsid w:val="00531F46"/>
    <w:rsid w:val="005324EF"/>
    <w:rsid w:val="00532732"/>
    <w:rsid w:val="0053286B"/>
    <w:rsid w:val="00532B49"/>
    <w:rsid w:val="0053312F"/>
    <w:rsid w:val="005332EB"/>
    <w:rsid w:val="00536369"/>
    <w:rsid w:val="005363A7"/>
    <w:rsid w:val="005400FF"/>
    <w:rsid w:val="00540E99"/>
    <w:rsid w:val="00541130"/>
    <w:rsid w:val="005421DB"/>
    <w:rsid w:val="00543CDB"/>
    <w:rsid w:val="005447BE"/>
    <w:rsid w:val="00546A8B"/>
    <w:rsid w:val="00546D5E"/>
    <w:rsid w:val="00546F02"/>
    <w:rsid w:val="00547051"/>
    <w:rsid w:val="0054770B"/>
    <w:rsid w:val="00550E1B"/>
    <w:rsid w:val="00551073"/>
    <w:rsid w:val="00551DA4"/>
    <w:rsid w:val="0055213A"/>
    <w:rsid w:val="00552547"/>
    <w:rsid w:val="00552DBB"/>
    <w:rsid w:val="00553F1C"/>
    <w:rsid w:val="00554956"/>
    <w:rsid w:val="0055617B"/>
    <w:rsid w:val="005572B1"/>
    <w:rsid w:val="00557358"/>
    <w:rsid w:val="00557BE6"/>
    <w:rsid w:val="005600BC"/>
    <w:rsid w:val="005603E0"/>
    <w:rsid w:val="00561B52"/>
    <w:rsid w:val="00563104"/>
    <w:rsid w:val="005646C1"/>
    <w:rsid w:val="005646CC"/>
    <w:rsid w:val="005648EA"/>
    <w:rsid w:val="005652E4"/>
    <w:rsid w:val="00565730"/>
    <w:rsid w:val="00566671"/>
    <w:rsid w:val="00566DDB"/>
    <w:rsid w:val="00567B15"/>
    <w:rsid w:val="00567B22"/>
    <w:rsid w:val="00570D29"/>
    <w:rsid w:val="0057134C"/>
    <w:rsid w:val="00571967"/>
    <w:rsid w:val="00572B7B"/>
    <w:rsid w:val="0057331C"/>
    <w:rsid w:val="00573328"/>
    <w:rsid w:val="00573E1B"/>
    <w:rsid w:val="00573F07"/>
    <w:rsid w:val="0057478F"/>
    <w:rsid w:val="005747FF"/>
    <w:rsid w:val="00575D15"/>
    <w:rsid w:val="00575F52"/>
    <w:rsid w:val="00576415"/>
    <w:rsid w:val="005800CE"/>
    <w:rsid w:val="00580D0F"/>
    <w:rsid w:val="00581F3D"/>
    <w:rsid w:val="005822C3"/>
    <w:rsid w:val="005824C0"/>
    <w:rsid w:val="00582560"/>
    <w:rsid w:val="00582FD7"/>
    <w:rsid w:val="005832ED"/>
    <w:rsid w:val="00583524"/>
    <w:rsid w:val="005835A2"/>
    <w:rsid w:val="00583853"/>
    <w:rsid w:val="005849E3"/>
    <w:rsid w:val="005857A8"/>
    <w:rsid w:val="00585F71"/>
    <w:rsid w:val="00586C48"/>
    <w:rsid w:val="00586E14"/>
    <w:rsid w:val="0058713B"/>
    <w:rsid w:val="005876D2"/>
    <w:rsid w:val="0059056C"/>
    <w:rsid w:val="00590C30"/>
    <w:rsid w:val="005911C3"/>
    <w:rsid w:val="0059130B"/>
    <w:rsid w:val="00592D44"/>
    <w:rsid w:val="00593F04"/>
    <w:rsid w:val="00594705"/>
    <w:rsid w:val="00595B28"/>
    <w:rsid w:val="00596689"/>
    <w:rsid w:val="005A0B74"/>
    <w:rsid w:val="005A145D"/>
    <w:rsid w:val="005A16FB"/>
    <w:rsid w:val="005A1A68"/>
    <w:rsid w:val="005A1D50"/>
    <w:rsid w:val="005A208F"/>
    <w:rsid w:val="005A257A"/>
    <w:rsid w:val="005A2985"/>
    <w:rsid w:val="005A2A5A"/>
    <w:rsid w:val="005A3076"/>
    <w:rsid w:val="005A3802"/>
    <w:rsid w:val="005A39FC"/>
    <w:rsid w:val="005A3B66"/>
    <w:rsid w:val="005A42E3"/>
    <w:rsid w:val="005A5F04"/>
    <w:rsid w:val="005A6DC2"/>
    <w:rsid w:val="005A76E8"/>
    <w:rsid w:val="005B0870"/>
    <w:rsid w:val="005B0F48"/>
    <w:rsid w:val="005B1762"/>
    <w:rsid w:val="005B294A"/>
    <w:rsid w:val="005B40EA"/>
    <w:rsid w:val="005B4169"/>
    <w:rsid w:val="005B4B88"/>
    <w:rsid w:val="005B53BD"/>
    <w:rsid w:val="005B5605"/>
    <w:rsid w:val="005B5D60"/>
    <w:rsid w:val="005B5E31"/>
    <w:rsid w:val="005B64AE"/>
    <w:rsid w:val="005B6E3D"/>
    <w:rsid w:val="005B7298"/>
    <w:rsid w:val="005B73B5"/>
    <w:rsid w:val="005C15BD"/>
    <w:rsid w:val="005C1BFC"/>
    <w:rsid w:val="005C284E"/>
    <w:rsid w:val="005C3090"/>
    <w:rsid w:val="005C7B55"/>
    <w:rsid w:val="005D0175"/>
    <w:rsid w:val="005D0F5E"/>
    <w:rsid w:val="005D127E"/>
    <w:rsid w:val="005D1CC4"/>
    <w:rsid w:val="005D1F69"/>
    <w:rsid w:val="005D2D62"/>
    <w:rsid w:val="005D4974"/>
    <w:rsid w:val="005D4AF5"/>
    <w:rsid w:val="005D5A78"/>
    <w:rsid w:val="005D5DB0"/>
    <w:rsid w:val="005D6C96"/>
    <w:rsid w:val="005D7A00"/>
    <w:rsid w:val="005E09BE"/>
    <w:rsid w:val="005E0B43"/>
    <w:rsid w:val="005E1533"/>
    <w:rsid w:val="005E2FAC"/>
    <w:rsid w:val="005E4742"/>
    <w:rsid w:val="005E57A3"/>
    <w:rsid w:val="005E6829"/>
    <w:rsid w:val="005E7A6D"/>
    <w:rsid w:val="005F10D4"/>
    <w:rsid w:val="005F119A"/>
    <w:rsid w:val="005F2288"/>
    <w:rsid w:val="005F2642"/>
    <w:rsid w:val="005F26E8"/>
    <w:rsid w:val="005F275A"/>
    <w:rsid w:val="005F2D9D"/>
    <w:rsid w:val="005F2E08"/>
    <w:rsid w:val="005F481F"/>
    <w:rsid w:val="005F4CFB"/>
    <w:rsid w:val="005F7033"/>
    <w:rsid w:val="005F7834"/>
    <w:rsid w:val="005F78DD"/>
    <w:rsid w:val="005F7A4D"/>
    <w:rsid w:val="00601083"/>
    <w:rsid w:val="006013BD"/>
    <w:rsid w:val="00601790"/>
    <w:rsid w:val="00601936"/>
    <w:rsid w:val="00601B68"/>
    <w:rsid w:val="00601D0B"/>
    <w:rsid w:val="006026BA"/>
    <w:rsid w:val="0060359B"/>
    <w:rsid w:val="00603F69"/>
    <w:rsid w:val="006040DA"/>
    <w:rsid w:val="006046E4"/>
    <w:rsid w:val="006047BD"/>
    <w:rsid w:val="00604983"/>
    <w:rsid w:val="00604ACA"/>
    <w:rsid w:val="00606E0D"/>
    <w:rsid w:val="00607675"/>
    <w:rsid w:val="00607E3A"/>
    <w:rsid w:val="006101A4"/>
    <w:rsid w:val="00610F53"/>
    <w:rsid w:val="006112DA"/>
    <w:rsid w:val="00612E3F"/>
    <w:rsid w:val="00613208"/>
    <w:rsid w:val="00613E82"/>
    <w:rsid w:val="00616767"/>
    <w:rsid w:val="0061698B"/>
    <w:rsid w:val="00616F61"/>
    <w:rsid w:val="00620917"/>
    <w:rsid w:val="0062163D"/>
    <w:rsid w:val="00621BCB"/>
    <w:rsid w:val="00623A9E"/>
    <w:rsid w:val="006246DB"/>
    <w:rsid w:val="00624A20"/>
    <w:rsid w:val="00624C9B"/>
    <w:rsid w:val="006251EB"/>
    <w:rsid w:val="0062541D"/>
    <w:rsid w:val="0062614F"/>
    <w:rsid w:val="0062666C"/>
    <w:rsid w:val="00626AEF"/>
    <w:rsid w:val="00627908"/>
    <w:rsid w:val="00630BB3"/>
    <w:rsid w:val="00632182"/>
    <w:rsid w:val="006324BA"/>
    <w:rsid w:val="006335DF"/>
    <w:rsid w:val="00633A4A"/>
    <w:rsid w:val="0063416F"/>
    <w:rsid w:val="00634717"/>
    <w:rsid w:val="0063670E"/>
    <w:rsid w:val="00637181"/>
    <w:rsid w:val="00637AF8"/>
    <w:rsid w:val="006412BE"/>
    <w:rsid w:val="0064144D"/>
    <w:rsid w:val="00641609"/>
    <w:rsid w:val="0064160E"/>
    <w:rsid w:val="0064175E"/>
    <w:rsid w:val="00642389"/>
    <w:rsid w:val="00643152"/>
    <w:rsid w:val="006439ED"/>
    <w:rsid w:val="00644306"/>
    <w:rsid w:val="00644EAB"/>
    <w:rsid w:val="006450E2"/>
    <w:rsid w:val="006453D8"/>
    <w:rsid w:val="006457A5"/>
    <w:rsid w:val="00647A65"/>
    <w:rsid w:val="00650503"/>
    <w:rsid w:val="00650EBD"/>
    <w:rsid w:val="00650F55"/>
    <w:rsid w:val="00651A1C"/>
    <w:rsid w:val="00651E73"/>
    <w:rsid w:val="006522EF"/>
    <w:rsid w:val="006522FD"/>
    <w:rsid w:val="00652800"/>
    <w:rsid w:val="00652EDD"/>
    <w:rsid w:val="006532C9"/>
    <w:rsid w:val="006537FD"/>
    <w:rsid w:val="00653AB0"/>
    <w:rsid w:val="00653C5D"/>
    <w:rsid w:val="006544A7"/>
    <w:rsid w:val="006552BE"/>
    <w:rsid w:val="00660CAD"/>
    <w:rsid w:val="00661413"/>
    <w:rsid w:val="006618E3"/>
    <w:rsid w:val="00661BE0"/>
    <w:rsid w:val="00661D06"/>
    <w:rsid w:val="00661EB6"/>
    <w:rsid w:val="006638B4"/>
    <w:rsid w:val="0066400D"/>
    <w:rsid w:val="006641B3"/>
    <w:rsid w:val="006644C4"/>
    <w:rsid w:val="00665F1A"/>
    <w:rsid w:val="0066665B"/>
    <w:rsid w:val="00670531"/>
    <w:rsid w:val="00670EE3"/>
    <w:rsid w:val="00672902"/>
    <w:rsid w:val="00673149"/>
    <w:rsid w:val="0067331F"/>
    <w:rsid w:val="00674150"/>
    <w:rsid w:val="006742E8"/>
    <w:rsid w:val="00674617"/>
    <w:rsid w:val="0067468F"/>
    <w:rsid w:val="0067482E"/>
    <w:rsid w:val="00675260"/>
    <w:rsid w:val="00676723"/>
    <w:rsid w:val="00677DDB"/>
    <w:rsid w:val="00677EF0"/>
    <w:rsid w:val="006804E0"/>
    <w:rsid w:val="006805EA"/>
    <w:rsid w:val="006814BF"/>
    <w:rsid w:val="00681C67"/>
    <w:rsid w:val="00681DCF"/>
    <w:rsid w:val="00681F32"/>
    <w:rsid w:val="006826B1"/>
    <w:rsid w:val="00683AEC"/>
    <w:rsid w:val="00684672"/>
    <w:rsid w:val="0068481E"/>
    <w:rsid w:val="006856F4"/>
    <w:rsid w:val="006857B1"/>
    <w:rsid w:val="0068666F"/>
    <w:rsid w:val="0068780A"/>
    <w:rsid w:val="00690267"/>
    <w:rsid w:val="006906E7"/>
    <w:rsid w:val="0069118B"/>
    <w:rsid w:val="00691320"/>
    <w:rsid w:val="006931D4"/>
    <w:rsid w:val="00694B1D"/>
    <w:rsid w:val="00694E70"/>
    <w:rsid w:val="006954D4"/>
    <w:rsid w:val="0069598B"/>
    <w:rsid w:val="00695AF0"/>
    <w:rsid w:val="0069615D"/>
    <w:rsid w:val="00696337"/>
    <w:rsid w:val="0069757D"/>
    <w:rsid w:val="006A15FD"/>
    <w:rsid w:val="006A1A76"/>
    <w:rsid w:val="006A1A8E"/>
    <w:rsid w:val="006A1CF6"/>
    <w:rsid w:val="006A2D9E"/>
    <w:rsid w:val="006A3362"/>
    <w:rsid w:val="006A36DB"/>
    <w:rsid w:val="006A39DB"/>
    <w:rsid w:val="006A3EF2"/>
    <w:rsid w:val="006A42C3"/>
    <w:rsid w:val="006A44D0"/>
    <w:rsid w:val="006A48C1"/>
    <w:rsid w:val="006A4B9E"/>
    <w:rsid w:val="006A510D"/>
    <w:rsid w:val="006A51A4"/>
    <w:rsid w:val="006A5FC1"/>
    <w:rsid w:val="006B0291"/>
    <w:rsid w:val="006B06B2"/>
    <w:rsid w:val="006B15AC"/>
    <w:rsid w:val="006B1906"/>
    <w:rsid w:val="006B19C0"/>
    <w:rsid w:val="006B1FFA"/>
    <w:rsid w:val="006B20FA"/>
    <w:rsid w:val="006B28E0"/>
    <w:rsid w:val="006B3564"/>
    <w:rsid w:val="006B37E6"/>
    <w:rsid w:val="006B3D8F"/>
    <w:rsid w:val="006B42E3"/>
    <w:rsid w:val="006B44E9"/>
    <w:rsid w:val="006B5F26"/>
    <w:rsid w:val="006B6AFD"/>
    <w:rsid w:val="006B73E5"/>
    <w:rsid w:val="006C00A3"/>
    <w:rsid w:val="006C10FC"/>
    <w:rsid w:val="006C287F"/>
    <w:rsid w:val="006C48C7"/>
    <w:rsid w:val="006C4B47"/>
    <w:rsid w:val="006C4FEE"/>
    <w:rsid w:val="006C615D"/>
    <w:rsid w:val="006C67DE"/>
    <w:rsid w:val="006C79FE"/>
    <w:rsid w:val="006C7AB5"/>
    <w:rsid w:val="006D062E"/>
    <w:rsid w:val="006D0817"/>
    <w:rsid w:val="006D0996"/>
    <w:rsid w:val="006D1DED"/>
    <w:rsid w:val="006D2405"/>
    <w:rsid w:val="006D3A0E"/>
    <w:rsid w:val="006D482A"/>
    <w:rsid w:val="006D4A39"/>
    <w:rsid w:val="006D53A4"/>
    <w:rsid w:val="006D6748"/>
    <w:rsid w:val="006D6D5D"/>
    <w:rsid w:val="006E08A7"/>
    <w:rsid w:val="006E08C4"/>
    <w:rsid w:val="006E091B"/>
    <w:rsid w:val="006E1129"/>
    <w:rsid w:val="006E2552"/>
    <w:rsid w:val="006E2DC3"/>
    <w:rsid w:val="006E3E27"/>
    <w:rsid w:val="006E42C8"/>
    <w:rsid w:val="006E4800"/>
    <w:rsid w:val="006E4E17"/>
    <w:rsid w:val="006E560F"/>
    <w:rsid w:val="006E5B90"/>
    <w:rsid w:val="006E60D3"/>
    <w:rsid w:val="006E79B6"/>
    <w:rsid w:val="006E7E6B"/>
    <w:rsid w:val="006F054E"/>
    <w:rsid w:val="006F0938"/>
    <w:rsid w:val="006F15D8"/>
    <w:rsid w:val="006F17B5"/>
    <w:rsid w:val="006F18B7"/>
    <w:rsid w:val="006F1B19"/>
    <w:rsid w:val="006F25A2"/>
    <w:rsid w:val="006F3613"/>
    <w:rsid w:val="006F3839"/>
    <w:rsid w:val="006F4503"/>
    <w:rsid w:val="006F4BFA"/>
    <w:rsid w:val="006F54F3"/>
    <w:rsid w:val="006F61D5"/>
    <w:rsid w:val="00700048"/>
    <w:rsid w:val="00700084"/>
    <w:rsid w:val="00700346"/>
    <w:rsid w:val="0070190E"/>
    <w:rsid w:val="00701B6E"/>
    <w:rsid w:val="00701CF5"/>
    <w:rsid w:val="00701DAC"/>
    <w:rsid w:val="00701EB4"/>
    <w:rsid w:val="00703206"/>
    <w:rsid w:val="00704694"/>
    <w:rsid w:val="007052BE"/>
    <w:rsid w:val="007058CD"/>
    <w:rsid w:val="0070599B"/>
    <w:rsid w:val="00705D75"/>
    <w:rsid w:val="00706293"/>
    <w:rsid w:val="0070723B"/>
    <w:rsid w:val="007124A7"/>
    <w:rsid w:val="00712DA7"/>
    <w:rsid w:val="007135DE"/>
    <w:rsid w:val="00714956"/>
    <w:rsid w:val="00714F35"/>
    <w:rsid w:val="00715F89"/>
    <w:rsid w:val="00716FB7"/>
    <w:rsid w:val="00717C66"/>
    <w:rsid w:val="0072144B"/>
    <w:rsid w:val="007216FD"/>
    <w:rsid w:val="00722D6B"/>
    <w:rsid w:val="00722F63"/>
    <w:rsid w:val="0072360C"/>
    <w:rsid w:val="00723956"/>
    <w:rsid w:val="00724203"/>
    <w:rsid w:val="00724924"/>
    <w:rsid w:val="00725C3B"/>
    <w:rsid w:val="00725D14"/>
    <w:rsid w:val="007266FB"/>
    <w:rsid w:val="0073212B"/>
    <w:rsid w:val="00733165"/>
    <w:rsid w:val="0073364D"/>
    <w:rsid w:val="00733D6A"/>
    <w:rsid w:val="00733FF5"/>
    <w:rsid w:val="00734065"/>
    <w:rsid w:val="00734894"/>
    <w:rsid w:val="007348B9"/>
    <w:rsid w:val="00735030"/>
    <w:rsid w:val="00735327"/>
    <w:rsid w:val="00735451"/>
    <w:rsid w:val="0073637A"/>
    <w:rsid w:val="00736F68"/>
    <w:rsid w:val="00740573"/>
    <w:rsid w:val="00741479"/>
    <w:rsid w:val="007414DA"/>
    <w:rsid w:val="00741ACA"/>
    <w:rsid w:val="00742005"/>
    <w:rsid w:val="007437A8"/>
    <w:rsid w:val="00743AF5"/>
    <w:rsid w:val="007448D2"/>
    <w:rsid w:val="00744A73"/>
    <w:rsid w:val="00744DB8"/>
    <w:rsid w:val="00745782"/>
    <w:rsid w:val="00745C28"/>
    <w:rsid w:val="007460FF"/>
    <w:rsid w:val="007474D4"/>
    <w:rsid w:val="00750F5F"/>
    <w:rsid w:val="00750FD6"/>
    <w:rsid w:val="0075322D"/>
    <w:rsid w:val="00753D56"/>
    <w:rsid w:val="00755DB4"/>
    <w:rsid w:val="007564AE"/>
    <w:rsid w:val="00756ABD"/>
    <w:rsid w:val="00757591"/>
    <w:rsid w:val="00757633"/>
    <w:rsid w:val="00757A59"/>
    <w:rsid w:val="00757DD5"/>
    <w:rsid w:val="007617A7"/>
    <w:rsid w:val="00762125"/>
    <w:rsid w:val="00762EC3"/>
    <w:rsid w:val="007635C3"/>
    <w:rsid w:val="00764748"/>
    <w:rsid w:val="007659B0"/>
    <w:rsid w:val="00765E06"/>
    <w:rsid w:val="00765F79"/>
    <w:rsid w:val="00766A1D"/>
    <w:rsid w:val="00766BC2"/>
    <w:rsid w:val="00770223"/>
    <w:rsid w:val="007706FF"/>
    <w:rsid w:val="00770891"/>
    <w:rsid w:val="00770C61"/>
    <w:rsid w:val="00772BA3"/>
    <w:rsid w:val="00773617"/>
    <w:rsid w:val="007748A0"/>
    <w:rsid w:val="00774E26"/>
    <w:rsid w:val="007763FE"/>
    <w:rsid w:val="00776854"/>
    <w:rsid w:val="00776998"/>
    <w:rsid w:val="00776AC3"/>
    <w:rsid w:val="0077709B"/>
    <w:rsid w:val="00777558"/>
    <w:rsid w:val="007776A2"/>
    <w:rsid w:val="00777849"/>
    <w:rsid w:val="00780A99"/>
    <w:rsid w:val="00781C4F"/>
    <w:rsid w:val="00782487"/>
    <w:rsid w:val="00782A2E"/>
    <w:rsid w:val="00782B11"/>
    <w:rsid w:val="007836C0"/>
    <w:rsid w:val="00783D18"/>
    <w:rsid w:val="00783F8F"/>
    <w:rsid w:val="00784450"/>
    <w:rsid w:val="00784B24"/>
    <w:rsid w:val="00784EC9"/>
    <w:rsid w:val="00785BE0"/>
    <w:rsid w:val="0078667E"/>
    <w:rsid w:val="007919C8"/>
    <w:rsid w:val="007919DC"/>
    <w:rsid w:val="00791B72"/>
    <w:rsid w:val="00791C7F"/>
    <w:rsid w:val="00793C7A"/>
    <w:rsid w:val="00794ABA"/>
    <w:rsid w:val="00794EA8"/>
    <w:rsid w:val="007951DC"/>
    <w:rsid w:val="00796888"/>
    <w:rsid w:val="007A1326"/>
    <w:rsid w:val="007A1AA1"/>
    <w:rsid w:val="007A2B7B"/>
    <w:rsid w:val="007A3356"/>
    <w:rsid w:val="007A36F3"/>
    <w:rsid w:val="007A4B7C"/>
    <w:rsid w:val="007A4CEF"/>
    <w:rsid w:val="007A55A8"/>
    <w:rsid w:val="007B03F0"/>
    <w:rsid w:val="007B1E69"/>
    <w:rsid w:val="007B1FAC"/>
    <w:rsid w:val="007B2468"/>
    <w:rsid w:val="007B24C4"/>
    <w:rsid w:val="007B50E4"/>
    <w:rsid w:val="007B5236"/>
    <w:rsid w:val="007B5E6F"/>
    <w:rsid w:val="007B65FD"/>
    <w:rsid w:val="007B69ED"/>
    <w:rsid w:val="007B6B2F"/>
    <w:rsid w:val="007C057B"/>
    <w:rsid w:val="007C1661"/>
    <w:rsid w:val="007C1A9E"/>
    <w:rsid w:val="007C34F3"/>
    <w:rsid w:val="007C3533"/>
    <w:rsid w:val="007C3D18"/>
    <w:rsid w:val="007C6E38"/>
    <w:rsid w:val="007D06DF"/>
    <w:rsid w:val="007D17B6"/>
    <w:rsid w:val="007D212E"/>
    <w:rsid w:val="007D2C63"/>
    <w:rsid w:val="007D2D7E"/>
    <w:rsid w:val="007D458F"/>
    <w:rsid w:val="007D4BE9"/>
    <w:rsid w:val="007D5655"/>
    <w:rsid w:val="007D581D"/>
    <w:rsid w:val="007D5A52"/>
    <w:rsid w:val="007D73C0"/>
    <w:rsid w:val="007D74C9"/>
    <w:rsid w:val="007D7CF5"/>
    <w:rsid w:val="007D7E58"/>
    <w:rsid w:val="007E11D5"/>
    <w:rsid w:val="007E41AD"/>
    <w:rsid w:val="007E497E"/>
    <w:rsid w:val="007E49F3"/>
    <w:rsid w:val="007E51F4"/>
    <w:rsid w:val="007E5E9E"/>
    <w:rsid w:val="007E7486"/>
    <w:rsid w:val="007E7851"/>
    <w:rsid w:val="007F0303"/>
    <w:rsid w:val="007F0B43"/>
    <w:rsid w:val="007F1386"/>
    <w:rsid w:val="007F1493"/>
    <w:rsid w:val="007F15BC"/>
    <w:rsid w:val="007F2509"/>
    <w:rsid w:val="007F3524"/>
    <w:rsid w:val="007F3F7D"/>
    <w:rsid w:val="007F576D"/>
    <w:rsid w:val="007F60DB"/>
    <w:rsid w:val="007F637A"/>
    <w:rsid w:val="007F66A6"/>
    <w:rsid w:val="007F68BA"/>
    <w:rsid w:val="007F72CE"/>
    <w:rsid w:val="007F76BF"/>
    <w:rsid w:val="007F7DB0"/>
    <w:rsid w:val="008003CD"/>
    <w:rsid w:val="00800512"/>
    <w:rsid w:val="00801331"/>
    <w:rsid w:val="00801687"/>
    <w:rsid w:val="008019EE"/>
    <w:rsid w:val="00802022"/>
    <w:rsid w:val="0080207C"/>
    <w:rsid w:val="008028A3"/>
    <w:rsid w:val="008032F8"/>
    <w:rsid w:val="008043DB"/>
    <w:rsid w:val="00804847"/>
    <w:rsid w:val="00804C7D"/>
    <w:rsid w:val="008059C1"/>
    <w:rsid w:val="0080662F"/>
    <w:rsid w:val="00806C91"/>
    <w:rsid w:val="008079A8"/>
    <w:rsid w:val="0081065F"/>
    <w:rsid w:val="0081071A"/>
    <w:rsid w:val="00810E72"/>
    <w:rsid w:val="0081179B"/>
    <w:rsid w:val="00812DCB"/>
    <w:rsid w:val="00812FE2"/>
    <w:rsid w:val="00813ED4"/>
    <w:rsid w:val="00813FA5"/>
    <w:rsid w:val="00814512"/>
    <w:rsid w:val="00814F3A"/>
    <w:rsid w:val="0081523F"/>
    <w:rsid w:val="00816151"/>
    <w:rsid w:val="00816481"/>
    <w:rsid w:val="00817268"/>
    <w:rsid w:val="008203B7"/>
    <w:rsid w:val="00820BB7"/>
    <w:rsid w:val="008212BE"/>
    <w:rsid w:val="008218CF"/>
    <w:rsid w:val="00821C0C"/>
    <w:rsid w:val="008248E7"/>
    <w:rsid w:val="00824F02"/>
    <w:rsid w:val="00825595"/>
    <w:rsid w:val="00826BD1"/>
    <w:rsid w:val="00826C4F"/>
    <w:rsid w:val="008309B3"/>
    <w:rsid w:val="00830A48"/>
    <w:rsid w:val="00831C89"/>
    <w:rsid w:val="008328B8"/>
    <w:rsid w:val="00832DA5"/>
    <w:rsid w:val="00832F4B"/>
    <w:rsid w:val="0083380E"/>
    <w:rsid w:val="00833A2E"/>
    <w:rsid w:val="00833EDF"/>
    <w:rsid w:val="00834038"/>
    <w:rsid w:val="008341F7"/>
    <w:rsid w:val="00835CDA"/>
    <w:rsid w:val="00837288"/>
    <w:rsid w:val="008377AF"/>
    <w:rsid w:val="00840363"/>
    <w:rsid w:val="008404C4"/>
    <w:rsid w:val="0084056D"/>
    <w:rsid w:val="0084100D"/>
    <w:rsid w:val="00841080"/>
    <w:rsid w:val="008412F7"/>
    <w:rsid w:val="008414BB"/>
    <w:rsid w:val="00841B54"/>
    <w:rsid w:val="00841EEB"/>
    <w:rsid w:val="00841FEB"/>
    <w:rsid w:val="008434A7"/>
    <w:rsid w:val="00843ED1"/>
    <w:rsid w:val="008455DA"/>
    <w:rsid w:val="0084631E"/>
    <w:rsid w:val="008467D0"/>
    <w:rsid w:val="00846E19"/>
    <w:rsid w:val="008470D0"/>
    <w:rsid w:val="00847AEB"/>
    <w:rsid w:val="008505DC"/>
    <w:rsid w:val="008509F0"/>
    <w:rsid w:val="008511E1"/>
    <w:rsid w:val="00851875"/>
    <w:rsid w:val="00851CD8"/>
    <w:rsid w:val="00852357"/>
    <w:rsid w:val="00852B7B"/>
    <w:rsid w:val="0085448C"/>
    <w:rsid w:val="00855048"/>
    <w:rsid w:val="00855618"/>
    <w:rsid w:val="008563D3"/>
    <w:rsid w:val="00856E64"/>
    <w:rsid w:val="00860A52"/>
    <w:rsid w:val="00862960"/>
    <w:rsid w:val="008634F2"/>
    <w:rsid w:val="00863532"/>
    <w:rsid w:val="00863C95"/>
    <w:rsid w:val="008641E8"/>
    <w:rsid w:val="00864336"/>
    <w:rsid w:val="008649FD"/>
    <w:rsid w:val="0086581A"/>
    <w:rsid w:val="00865EC3"/>
    <w:rsid w:val="0086629C"/>
    <w:rsid w:val="00866415"/>
    <w:rsid w:val="008664CB"/>
    <w:rsid w:val="0086672A"/>
    <w:rsid w:val="00867469"/>
    <w:rsid w:val="008676EB"/>
    <w:rsid w:val="008702EE"/>
    <w:rsid w:val="00870838"/>
    <w:rsid w:val="00870A3D"/>
    <w:rsid w:val="008727CC"/>
    <w:rsid w:val="008736AC"/>
    <w:rsid w:val="00873771"/>
    <w:rsid w:val="00874C1F"/>
    <w:rsid w:val="00875494"/>
    <w:rsid w:val="00875BDD"/>
    <w:rsid w:val="008768B9"/>
    <w:rsid w:val="008773F6"/>
    <w:rsid w:val="00880517"/>
    <w:rsid w:val="00880A08"/>
    <w:rsid w:val="008813A0"/>
    <w:rsid w:val="00881B17"/>
    <w:rsid w:val="00881B53"/>
    <w:rsid w:val="0088271E"/>
    <w:rsid w:val="00882E98"/>
    <w:rsid w:val="00883242"/>
    <w:rsid w:val="00883A53"/>
    <w:rsid w:val="0088526C"/>
    <w:rsid w:val="00885C59"/>
    <w:rsid w:val="00885F34"/>
    <w:rsid w:val="00890C47"/>
    <w:rsid w:val="0089100D"/>
    <w:rsid w:val="0089256F"/>
    <w:rsid w:val="00892B88"/>
    <w:rsid w:val="00893335"/>
    <w:rsid w:val="00893CDB"/>
    <w:rsid w:val="00893D12"/>
    <w:rsid w:val="0089468F"/>
    <w:rsid w:val="008948AC"/>
    <w:rsid w:val="00895105"/>
    <w:rsid w:val="00895316"/>
    <w:rsid w:val="00895861"/>
    <w:rsid w:val="00897B91"/>
    <w:rsid w:val="008A00A0"/>
    <w:rsid w:val="008A0836"/>
    <w:rsid w:val="008A08A9"/>
    <w:rsid w:val="008A09A7"/>
    <w:rsid w:val="008A1693"/>
    <w:rsid w:val="008A21F0"/>
    <w:rsid w:val="008A383B"/>
    <w:rsid w:val="008A3F16"/>
    <w:rsid w:val="008A5DE5"/>
    <w:rsid w:val="008A77A2"/>
    <w:rsid w:val="008A79D8"/>
    <w:rsid w:val="008A7AB5"/>
    <w:rsid w:val="008B0FF5"/>
    <w:rsid w:val="008B17E8"/>
    <w:rsid w:val="008B1FC0"/>
    <w:rsid w:val="008B1FDB"/>
    <w:rsid w:val="008B2049"/>
    <w:rsid w:val="008B2A5B"/>
    <w:rsid w:val="008B367A"/>
    <w:rsid w:val="008B430F"/>
    <w:rsid w:val="008B44C9"/>
    <w:rsid w:val="008B47DE"/>
    <w:rsid w:val="008B49BE"/>
    <w:rsid w:val="008B4DA3"/>
    <w:rsid w:val="008B4FF4"/>
    <w:rsid w:val="008B5F5A"/>
    <w:rsid w:val="008B62A0"/>
    <w:rsid w:val="008B6729"/>
    <w:rsid w:val="008B71D5"/>
    <w:rsid w:val="008B7ADA"/>
    <w:rsid w:val="008B7B04"/>
    <w:rsid w:val="008B7F83"/>
    <w:rsid w:val="008C009C"/>
    <w:rsid w:val="008C085A"/>
    <w:rsid w:val="008C1A20"/>
    <w:rsid w:val="008C2FB5"/>
    <w:rsid w:val="008C302C"/>
    <w:rsid w:val="008C4301"/>
    <w:rsid w:val="008C498A"/>
    <w:rsid w:val="008C4CAB"/>
    <w:rsid w:val="008C4FE5"/>
    <w:rsid w:val="008C6461"/>
    <w:rsid w:val="008C6A74"/>
    <w:rsid w:val="008C6BA4"/>
    <w:rsid w:val="008C6F41"/>
    <w:rsid w:val="008C6F82"/>
    <w:rsid w:val="008C7A07"/>
    <w:rsid w:val="008C7B22"/>
    <w:rsid w:val="008C7CBC"/>
    <w:rsid w:val="008D0067"/>
    <w:rsid w:val="008D125E"/>
    <w:rsid w:val="008D2769"/>
    <w:rsid w:val="008D5308"/>
    <w:rsid w:val="008D55BF"/>
    <w:rsid w:val="008D61E0"/>
    <w:rsid w:val="008D6263"/>
    <w:rsid w:val="008D6722"/>
    <w:rsid w:val="008D6D34"/>
    <w:rsid w:val="008D6E1D"/>
    <w:rsid w:val="008D7AB2"/>
    <w:rsid w:val="008E0259"/>
    <w:rsid w:val="008E131D"/>
    <w:rsid w:val="008E43E0"/>
    <w:rsid w:val="008E4A0E"/>
    <w:rsid w:val="008E4E59"/>
    <w:rsid w:val="008E5240"/>
    <w:rsid w:val="008E55E9"/>
    <w:rsid w:val="008E657A"/>
    <w:rsid w:val="008E6AAB"/>
    <w:rsid w:val="008F0115"/>
    <w:rsid w:val="008F0383"/>
    <w:rsid w:val="008F1DD5"/>
    <w:rsid w:val="008F1F6A"/>
    <w:rsid w:val="008F28E7"/>
    <w:rsid w:val="008F3EDF"/>
    <w:rsid w:val="008F413E"/>
    <w:rsid w:val="008F56DB"/>
    <w:rsid w:val="008F69DA"/>
    <w:rsid w:val="0090053B"/>
    <w:rsid w:val="00900E59"/>
    <w:rsid w:val="00900FC6"/>
    <w:rsid w:val="00900FCF"/>
    <w:rsid w:val="00901298"/>
    <w:rsid w:val="009019BB"/>
    <w:rsid w:val="00902863"/>
    <w:rsid w:val="00902919"/>
    <w:rsid w:val="0090315B"/>
    <w:rsid w:val="009033B0"/>
    <w:rsid w:val="00904350"/>
    <w:rsid w:val="00904D31"/>
    <w:rsid w:val="00905926"/>
    <w:rsid w:val="00905AB4"/>
    <w:rsid w:val="0090604A"/>
    <w:rsid w:val="009064F7"/>
    <w:rsid w:val="00907038"/>
    <w:rsid w:val="009078AB"/>
    <w:rsid w:val="0091055E"/>
    <w:rsid w:val="00912B94"/>
    <w:rsid w:val="00912C5D"/>
    <w:rsid w:val="00912EC7"/>
    <w:rsid w:val="0091362A"/>
    <w:rsid w:val="00913D40"/>
    <w:rsid w:val="00913F89"/>
    <w:rsid w:val="0091492B"/>
    <w:rsid w:val="00915222"/>
    <w:rsid w:val="009153A2"/>
    <w:rsid w:val="0091555D"/>
    <w:rsid w:val="009156A3"/>
    <w:rsid w:val="0091571A"/>
    <w:rsid w:val="00915AC4"/>
    <w:rsid w:val="00915C7D"/>
    <w:rsid w:val="00916153"/>
    <w:rsid w:val="0092003F"/>
    <w:rsid w:val="00920404"/>
    <w:rsid w:val="00920A1E"/>
    <w:rsid w:val="00920C71"/>
    <w:rsid w:val="009221AD"/>
    <w:rsid w:val="009227DD"/>
    <w:rsid w:val="00923015"/>
    <w:rsid w:val="0092339D"/>
    <w:rsid w:val="009234D0"/>
    <w:rsid w:val="00924324"/>
    <w:rsid w:val="00925013"/>
    <w:rsid w:val="00925024"/>
    <w:rsid w:val="00925655"/>
    <w:rsid w:val="00925733"/>
    <w:rsid w:val="009257A8"/>
    <w:rsid w:val="00925A0B"/>
    <w:rsid w:val="009261C8"/>
    <w:rsid w:val="00926D03"/>
    <w:rsid w:val="00926F76"/>
    <w:rsid w:val="0092703B"/>
    <w:rsid w:val="00927DB3"/>
    <w:rsid w:val="00927E08"/>
    <w:rsid w:val="0093038F"/>
    <w:rsid w:val="00930D17"/>
    <w:rsid w:val="00930ED6"/>
    <w:rsid w:val="009310DD"/>
    <w:rsid w:val="00931206"/>
    <w:rsid w:val="00931351"/>
    <w:rsid w:val="00931AF3"/>
    <w:rsid w:val="00932077"/>
    <w:rsid w:val="009320C9"/>
    <w:rsid w:val="00932A03"/>
    <w:rsid w:val="00932B29"/>
    <w:rsid w:val="00932D68"/>
    <w:rsid w:val="0093313E"/>
    <w:rsid w:val="009331F9"/>
    <w:rsid w:val="00933FFC"/>
    <w:rsid w:val="00934012"/>
    <w:rsid w:val="0093530F"/>
    <w:rsid w:val="0093592F"/>
    <w:rsid w:val="00935E65"/>
    <w:rsid w:val="00936037"/>
    <w:rsid w:val="009363F0"/>
    <w:rsid w:val="0093688D"/>
    <w:rsid w:val="00937683"/>
    <w:rsid w:val="0094165A"/>
    <w:rsid w:val="009419F5"/>
    <w:rsid w:val="00942056"/>
    <w:rsid w:val="009420C0"/>
    <w:rsid w:val="009429D1"/>
    <w:rsid w:val="00942E67"/>
    <w:rsid w:val="00943299"/>
    <w:rsid w:val="009438A7"/>
    <w:rsid w:val="00943FED"/>
    <w:rsid w:val="00944C9B"/>
    <w:rsid w:val="009458AF"/>
    <w:rsid w:val="00946555"/>
    <w:rsid w:val="009476BB"/>
    <w:rsid w:val="00951BB5"/>
    <w:rsid w:val="009520A1"/>
    <w:rsid w:val="009522E2"/>
    <w:rsid w:val="0095259D"/>
    <w:rsid w:val="009528C1"/>
    <w:rsid w:val="009532C7"/>
    <w:rsid w:val="00953891"/>
    <w:rsid w:val="00953E82"/>
    <w:rsid w:val="00954CE5"/>
    <w:rsid w:val="00955D6C"/>
    <w:rsid w:val="009567B9"/>
    <w:rsid w:val="00957085"/>
    <w:rsid w:val="00957107"/>
    <w:rsid w:val="00960547"/>
    <w:rsid w:val="00960CCA"/>
    <w:rsid w:val="00960E03"/>
    <w:rsid w:val="009624AB"/>
    <w:rsid w:val="009634F6"/>
    <w:rsid w:val="00963579"/>
    <w:rsid w:val="00963D23"/>
    <w:rsid w:val="00963FEC"/>
    <w:rsid w:val="0096422F"/>
    <w:rsid w:val="00964AE3"/>
    <w:rsid w:val="00965F05"/>
    <w:rsid w:val="0096609E"/>
    <w:rsid w:val="00966182"/>
    <w:rsid w:val="0096720F"/>
    <w:rsid w:val="00967DFE"/>
    <w:rsid w:val="0097036E"/>
    <w:rsid w:val="00970968"/>
    <w:rsid w:val="009718BF"/>
    <w:rsid w:val="00972904"/>
    <w:rsid w:val="00973DB2"/>
    <w:rsid w:val="00973EF2"/>
    <w:rsid w:val="00975ED0"/>
    <w:rsid w:val="009771A9"/>
    <w:rsid w:val="00981475"/>
    <w:rsid w:val="00981668"/>
    <w:rsid w:val="00984331"/>
    <w:rsid w:val="00984AE7"/>
    <w:rsid w:val="00984C07"/>
    <w:rsid w:val="00985F69"/>
    <w:rsid w:val="00986E99"/>
    <w:rsid w:val="00987813"/>
    <w:rsid w:val="009879E7"/>
    <w:rsid w:val="00990C18"/>
    <w:rsid w:val="00990C46"/>
    <w:rsid w:val="00991DEF"/>
    <w:rsid w:val="00992659"/>
    <w:rsid w:val="0099359F"/>
    <w:rsid w:val="00993B98"/>
    <w:rsid w:val="00993F37"/>
    <w:rsid w:val="00993F3E"/>
    <w:rsid w:val="009944F9"/>
    <w:rsid w:val="00995954"/>
    <w:rsid w:val="00995E81"/>
    <w:rsid w:val="00996470"/>
    <w:rsid w:val="00996603"/>
    <w:rsid w:val="009974B3"/>
    <w:rsid w:val="00997F5D"/>
    <w:rsid w:val="009A0220"/>
    <w:rsid w:val="009A09AC"/>
    <w:rsid w:val="009A101B"/>
    <w:rsid w:val="009A1BBC"/>
    <w:rsid w:val="009A1EF5"/>
    <w:rsid w:val="009A2864"/>
    <w:rsid w:val="009A313E"/>
    <w:rsid w:val="009A36D1"/>
    <w:rsid w:val="009A3EAC"/>
    <w:rsid w:val="009A40D9"/>
    <w:rsid w:val="009A5B68"/>
    <w:rsid w:val="009A6717"/>
    <w:rsid w:val="009A6CA7"/>
    <w:rsid w:val="009A6F5C"/>
    <w:rsid w:val="009A7011"/>
    <w:rsid w:val="009B08F7"/>
    <w:rsid w:val="009B0DE6"/>
    <w:rsid w:val="009B1030"/>
    <w:rsid w:val="009B165F"/>
    <w:rsid w:val="009B292D"/>
    <w:rsid w:val="009B2B2A"/>
    <w:rsid w:val="009B2E67"/>
    <w:rsid w:val="009B417F"/>
    <w:rsid w:val="009B4483"/>
    <w:rsid w:val="009B47C8"/>
    <w:rsid w:val="009B5075"/>
    <w:rsid w:val="009B5879"/>
    <w:rsid w:val="009B5A96"/>
    <w:rsid w:val="009B6030"/>
    <w:rsid w:val="009B71CB"/>
    <w:rsid w:val="009C0500"/>
    <w:rsid w:val="009C0698"/>
    <w:rsid w:val="009C098A"/>
    <w:rsid w:val="009C0DA0"/>
    <w:rsid w:val="009C1693"/>
    <w:rsid w:val="009C1AD9"/>
    <w:rsid w:val="009C1FCA"/>
    <w:rsid w:val="009C2505"/>
    <w:rsid w:val="009C2D59"/>
    <w:rsid w:val="009C3001"/>
    <w:rsid w:val="009C3053"/>
    <w:rsid w:val="009C3A3E"/>
    <w:rsid w:val="009C44C9"/>
    <w:rsid w:val="009C5483"/>
    <w:rsid w:val="009C575A"/>
    <w:rsid w:val="009C5DF6"/>
    <w:rsid w:val="009C61AF"/>
    <w:rsid w:val="009C65D7"/>
    <w:rsid w:val="009C6822"/>
    <w:rsid w:val="009C69B7"/>
    <w:rsid w:val="009C6D97"/>
    <w:rsid w:val="009C72FE"/>
    <w:rsid w:val="009C7379"/>
    <w:rsid w:val="009D081A"/>
    <w:rsid w:val="009D0C17"/>
    <w:rsid w:val="009D1088"/>
    <w:rsid w:val="009D1EBE"/>
    <w:rsid w:val="009D2409"/>
    <w:rsid w:val="009D2983"/>
    <w:rsid w:val="009D2AF9"/>
    <w:rsid w:val="009D2C2D"/>
    <w:rsid w:val="009D2F36"/>
    <w:rsid w:val="009D36ED"/>
    <w:rsid w:val="009D48E8"/>
    <w:rsid w:val="009D4B46"/>
    <w:rsid w:val="009D4F4A"/>
    <w:rsid w:val="009D572A"/>
    <w:rsid w:val="009D58DB"/>
    <w:rsid w:val="009D5FFC"/>
    <w:rsid w:val="009D67D9"/>
    <w:rsid w:val="009D7038"/>
    <w:rsid w:val="009D73E3"/>
    <w:rsid w:val="009D7742"/>
    <w:rsid w:val="009D7D50"/>
    <w:rsid w:val="009E037B"/>
    <w:rsid w:val="009E05EC"/>
    <w:rsid w:val="009E0CF8"/>
    <w:rsid w:val="009E1346"/>
    <w:rsid w:val="009E16BB"/>
    <w:rsid w:val="009E27D4"/>
    <w:rsid w:val="009E357B"/>
    <w:rsid w:val="009E3679"/>
    <w:rsid w:val="009E4D22"/>
    <w:rsid w:val="009E56EB"/>
    <w:rsid w:val="009E6AB6"/>
    <w:rsid w:val="009E6B21"/>
    <w:rsid w:val="009E6FF8"/>
    <w:rsid w:val="009E7F27"/>
    <w:rsid w:val="009F02E5"/>
    <w:rsid w:val="009F1A7D"/>
    <w:rsid w:val="009F25A7"/>
    <w:rsid w:val="009F3431"/>
    <w:rsid w:val="009F3772"/>
    <w:rsid w:val="009F3838"/>
    <w:rsid w:val="009F3ECD"/>
    <w:rsid w:val="009F4B19"/>
    <w:rsid w:val="009F5F05"/>
    <w:rsid w:val="009F62D5"/>
    <w:rsid w:val="009F7065"/>
    <w:rsid w:val="009F7315"/>
    <w:rsid w:val="009F73D1"/>
    <w:rsid w:val="00A000E3"/>
    <w:rsid w:val="00A002F8"/>
    <w:rsid w:val="00A00D40"/>
    <w:rsid w:val="00A01215"/>
    <w:rsid w:val="00A01FE7"/>
    <w:rsid w:val="00A04A93"/>
    <w:rsid w:val="00A070D4"/>
    <w:rsid w:val="00A071E5"/>
    <w:rsid w:val="00A07569"/>
    <w:rsid w:val="00A07749"/>
    <w:rsid w:val="00A078FB"/>
    <w:rsid w:val="00A100BE"/>
    <w:rsid w:val="00A10CE1"/>
    <w:rsid w:val="00A10CED"/>
    <w:rsid w:val="00A11A30"/>
    <w:rsid w:val="00A128C6"/>
    <w:rsid w:val="00A138B4"/>
    <w:rsid w:val="00A13B31"/>
    <w:rsid w:val="00A14344"/>
    <w:rsid w:val="00A143CE"/>
    <w:rsid w:val="00A16D9B"/>
    <w:rsid w:val="00A21597"/>
    <w:rsid w:val="00A21A49"/>
    <w:rsid w:val="00A231E9"/>
    <w:rsid w:val="00A23647"/>
    <w:rsid w:val="00A2397E"/>
    <w:rsid w:val="00A245FE"/>
    <w:rsid w:val="00A253DC"/>
    <w:rsid w:val="00A26363"/>
    <w:rsid w:val="00A30056"/>
    <w:rsid w:val="00A307AE"/>
    <w:rsid w:val="00A31018"/>
    <w:rsid w:val="00A337C1"/>
    <w:rsid w:val="00A350CB"/>
    <w:rsid w:val="00A3511D"/>
    <w:rsid w:val="00A35E8B"/>
    <w:rsid w:val="00A361C6"/>
    <w:rsid w:val="00A3669F"/>
    <w:rsid w:val="00A36705"/>
    <w:rsid w:val="00A36C87"/>
    <w:rsid w:val="00A37D04"/>
    <w:rsid w:val="00A41232"/>
    <w:rsid w:val="00A41A01"/>
    <w:rsid w:val="00A429A9"/>
    <w:rsid w:val="00A42D10"/>
    <w:rsid w:val="00A43CFF"/>
    <w:rsid w:val="00A44474"/>
    <w:rsid w:val="00A449CF"/>
    <w:rsid w:val="00A45697"/>
    <w:rsid w:val="00A45B51"/>
    <w:rsid w:val="00A47719"/>
    <w:rsid w:val="00A47EAB"/>
    <w:rsid w:val="00A50510"/>
    <w:rsid w:val="00A5068D"/>
    <w:rsid w:val="00A509B4"/>
    <w:rsid w:val="00A518D6"/>
    <w:rsid w:val="00A51D10"/>
    <w:rsid w:val="00A52888"/>
    <w:rsid w:val="00A5340B"/>
    <w:rsid w:val="00A5369D"/>
    <w:rsid w:val="00A538BA"/>
    <w:rsid w:val="00A5427A"/>
    <w:rsid w:val="00A54C7B"/>
    <w:rsid w:val="00A54CFD"/>
    <w:rsid w:val="00A5576D"/>
    <w:rsid w:val="00A5639F"/>
    <w:rsid w:val="00A5675E"/>
    <w:rsid w:val="00A57040"/>
    <w:rsid w:val="00A60064"/>
    <w:rsid w:val="00A6044F"/>
    <w:rsid w:val="00A60991"/>
    <w:rsid w:val="00A609DB"/>
    <w:rsid w:val="00A60D26"/>
    <w:rsid w:val="00A616CB"/>
    <w:rsid w:val="00A64F90"/>
    <w:rsid w:val="00A65A2B"/>
    <w:rsid w:val="00A70170"/>
    <w:rsid w:val="00A70218"/>
    <w:rsid w:val="00A71CE7"/>
    <w:rsid w:val="00A72659"/>
    <w:rsid w:val="00A726C7"/>
    <w:rsid w:val="00A7359C"/>
    <w:rsid w:val="00A73B83"/>
    <w:rsid w:val="00A7409C"/>
    <w:rsid w:val="00A752B5"/>
    <w:rsid w:val="00A75368"/>
    <w:rsid w:val="00A762A6"/>
    <w:rsid w:val="00A76686"/>
    <w:rsid w:val="00A76D89"/>
    <w:rsid w:val="00A76EDC"/>
    <w:rsid w:val="00A770E0"/>
    <w:rsid w:val="00A77110"/>
    <w:rsid w:val="00A774B4"/>
    <w:rsid w:val="00A77927"/>
    <w:rsid w:val="00A81734"/>
    <w:rsid w:val="00A81791"/>
    <w:rsid w:val="00A8195D"/>
    <w:rsid w:val="00A81ABF"/>
    <w:rsid w:val="00A81B75"/>
    <w:rsid w:val="00A81DC9"/>
    <w:rsid w:val="00A826BF"/>
    <w:rsid w:val="00A82923"/>
    <w:rsid w:val="00A83203"/>
    <w:rsid w:val="00A8356E"/>
    <w:rsid w:val="00A8372C"/>
    <w:rsid w:val="00A83F44"/>
    <w:rsid w:val="00A855FA"/>
    <w:rsid w:val="00A8750E"/>
    <w:rsid w:val="00A87B5D"/>
    <w:rsid w:val="00A87B90"/>
    <w:rsid w:val="00A905C6"/>
    <w:rsid w:val="00A9086F"/>
    <w:rsid w:val="00A90A0B"/>
    <w:rsid w:val="00A912FE"/>
    <w:rsid w:val="00A91418"/>
    <w:rsid w:val="00A91A18"/>
    <w:rsid w:val="00A91B40"/>
    <w:rsid w:val="00A9244B"/>
    <w:rsid w:val="00A932DF"/>
    <w:rsid w:val="00A947CF"/>
    <w:rsid w:val="00A95F5B"/>
    <w:rsid w:val="00A96D9C"/>
    <w:rsid w:val="00A97222"/>
    <w:rsid w:val="00A9772A"/>
    <w:rsid w:val="00A97AD8"/>
    <w:rsid w:val="00AA15F1"/>
    <w:rsid w:val="00AA18E2"/>
    <w:rsid w:val="00AA22B0"/>
    <w:rsid w:val="00AA2B19"/>
    <w:rsid w:val="00AA3614"/>
    <w:rsid w:val="00AA37C2"/>
    <w:rsid w:val="00AA3B89"/>
    <w:rsid w:val="00AA4D41"/>
    <w:rsid w:val="00AA5445"/>
    <w:rsid w:val="00AA5AE4"/>
    <w:rsid w:val="00AA5E50"/>
    <w:rsid w:val="00AA642B"/>
    <w:rsid w:val="00AA644F"/>
    <w:rsid w:val="00AA693E"/>
    <w:rsid w:val="00AB0677"/>
    <w:rsid w:val="00AB0B02"/>
    <w:rsid w:val="00AB1983"/>
    <w:rsid w:val="00AB1F5C"/>
    <w:rsid w:val="00AB23C3"/>
    <w:rsid w:val="00AB24DB"/>
    <w:rsid w:val="00AB27AB"/>
    <w:rsid w:val="00AB3169"/>
    <w:rsid w:val="00AB35D0"/>
    <w:rsid w:val="00AB6B59"/>
    <w:rsid w:val="00AB77E7"/>
    <w:rsid w:val="00AC1DCF"/>
    <w:rsid w:val="00AC23B1"/>
    <w:rsid w:val="00AC260E"/>
    <w:rsid w:val="00AC26AA"/>
    <w:rsid w:val="00AC2AF9"/>
    <w:rsid w:val="00AC2F71"/>
    <w:rsid w:val="00AC44FC"/>
    <w:rsid w:val="00AC47A6"/>
    <w:rsid w:val="00AC60C5"/>
    <w:rsid w:val="00AC6533"/>
    <w:rsid w:val="00AC67E9"/>
    <w:rsid w:val="00AC7653"/>
    <w:rsid w:val="00AC78ED"/>
    <w:rsid w:val="00AD02D3"/>
    <w:rsid w:val="00AD1C93"/>
    <w:rsid w:val="00AD1EF1"/>
    <w:rsid w:val="00AD34C6"/>
    <w:rsid w:val="00AD3675"/>
    <w:rsid w:val="00AD429D"/>
    <w:rsid w:val="00AD56A9"/>
    <w:rsid w:val="00AD5A7F"/>
    <w:rsid w:val="00AD69C4"/>
    <w:rsid w:val="00AD6F0C"/>
    <w:rsid w:val="00AD7085"/>
    <w:rsid w:val="00AD7F6F"/>
    <w:rsid w:val="00AE1B0A"/>
    <w:rsid w:val="00AE1C5F"/>
    <w:rsid w:val="00AE23DD"/>
    <w:rsid w:val="00AE2EED"/>
    <w:rsid w:val="00AE3899"/>
    <w:rsid w:val="00AE59FA"/>
    <w:rsid w:val="00AE6CD2"/>
    <w:rsid w:val="00AE776A"/>
    <w:rsid w:val="00AF1797"/>
    <w:rsid w:val="00AF1F68"/>
    <w:rsid w:val="00AF22A5"/>
    <w:rsid w:val="00AF2546"/>
    <w:rsid w:val="00AF27B7"/>
    <w:rsid w:val="00AF2BB2"/>
    <w:rsid w:val="00AF397D"/>
    <w:rsid w:val="00AF3C5D"/>
    <w:rsid w:val="00AF4817"/>
    <w:rsid w:val="00AF497B"/>
    <w:rsid w:val="00AF539B"/>
    <w:rsid w:val="00AF6400"/>
    <w:rsid w:val="00AF726A"/>
    <w:rsid w:val="00AF7AB4"/>
    <w:rsid w:val="00AF7B91"/>
    <w:rsid w:val="00B00015"/>
    <w:rsid w:val="00B0001C"/>
    <w:rsid w:val="00B002D1"/>
    <w:rsid w:val="00B0033A"/>
    <w:rsid w:val="00B00391"/>
    <w:rsid w:val="00B00CD9"/>
    <w:rsid w:val="00B01B47"/>
    <w:rsid w:val="00B031F6"/>
    <w:rsid w:val="00B03799"/>
    <w:rsid w:val="00B043A6"/>
    <w:rsid w:val="00B0531C"/>
    <w:rsid w:val="00B06648"/>
    <w:rsid w:val="00B06DE8"/>
    <w:rsid w:val="00B077AD"/>
    <w:rsid w:val="00B07AE1"/>
    <w:rsid w:val="00B07D23"/>
    <w:rsid w:val="00B07EAE"/>
    <w:rsid w:val="00B07EE6"/>
    <w:rsid w:val="00B1007D"/>
    <w:rsid w:val="00B10471"/>
    <w:rsid w:val="00B12968"/>
    <w:rsid w:val="00B12F2F"/>
    <w:rsid w:val="00B131FF"/>
    <w:rsid w:val="00B13498"/>
    <w:rsid w:val="00B13DA2"/>
    <w:rsid w:val="00B14BD8"/>
    <w:rsid w:val="00B1672A"/>
    <w:rsid w:val="00B16E71"/>
    <w:rsid w:val="00B174BD"/>
    <w:rsid w:val="00B20690"/>
    <w:rsid w:val="00B20B2A"/>
    <w:rsid w:val="00B21179"/>
    <w:rsid w:val="00B2129B"/>
    <w:rsid w:val="00B215A8"/>
    <w:rsid w:val="00B22FA7"/>
    <w:rsid w:val="00B239C4"/>
    <w:rsid w:val="00B23D86"/>
    <w:rsid w:val="00B24845"/>
    <w:rsid w:val="00B252EB"/>
    <w:rsid w:val="00B25D7C"/>
    <w:rsid w:val="00B26370"/>
    <w:rsid w:val="00B26A1D"/>
    <w:rsid w:val="00B27039"/>
    <w:rsid w:val="00B27C56"/>
    <w:rsid w:val="00B27D18"/>
    <w:rsid w:val="00B300DB"/>
    <w:rsid w:val="00B315C6"/>
    <w:rsid w:val="00B329AA"/>
    <w:rsid w:val="00B32BEC"/>
    <w:rsid w:val="00B35B87"/>
    <w:rsid w:val="00B37D8F"/>
    <w:rsid w:val="00B40556"/>
    <w:rsid w:val="00B405F1"/>
    <w:rsid w:val="00B41D0C"/>
    <w:rsid w:val="00B43107"/>
    <w:rsid w:val="00B45AC4"/>
    <w:rsid w:val="00B45E0A"/>
    <w:rsid w:val="00B465B2"/>
    <w:rsid w:val="00B46614"/>
    <w:rsid w:val="00B47498"/>
    <w:rsid w:val="00B47A18"/>
    <w:rsid w:val="00B51CD5"/>
    <w:rsid w:val="00B51F04"/>
    <w:rsid w:val="00B532B5"/>
    <w:rsid w:val="00B53824"/>
    <w:rsid w:val="00B53857"/>
    <w:rsid w:val="00B54009"/>
    <w:rsid w:val="00B54B6C"/>
    <w:rsid w:val="00B55A04"/>
    <w:rsid w:val="00B55CEE"/>
    <w:rsid w:val="00B56D25"/>
    <w:rsid w:val="00B56FB1"/>
    <w:rsid w:val="00B5752B"/>
    <w:rsid w:val="00B5796C"/>
    <w:rsid w:val="00B57FCA"/>
    <w:rsid w:val="00B6083F"/>
    <w:rsid w:val="00B61504"/>
    <w:rsid w:val="00B620AE"/>
    <w:rsid w:val="00B62E95"/>
    <w:rsid w:val="00B637C8"/>
    <w:rsid w:val="00B63ABC"/>
    <w:rsid w:val="00B64D3D"/>
    <w:rsid w:val="00B64F0A"/>
    <w:rsid w:val="00B6562C"/>
    <w:rsid w:val="00B6729E"/>
    <w:rsid w:val="00B720C9"/>
    <w:rsid w:val="00B7391B"/>
    <w:rsid w:val="00B73ACC"/>
    <w:rsid w:val="00B743E7"/>
    <w:rsid w:val="00B74B80"/>
    <w:rsid w:val="00B7567D"/>
    <w:rsid w:val="00B768A9"/>
    <w:rsid w:val="00B76E90"/>
    <w:rsid w:val="00B8005C"/>
    <w:rsid w:val="00B803FC"/>
    <w:rsid w:val="00B81B23"/>
    <w:rsid w:val="00B8253D"/>
    <w:rsid w:val="00B82E5F"/>
    <w:rsid w:val="00B855CD"/>
    <w:rsid w:val="00B8636B"/>
    <w:rsid w:val="00B8666B"/>
    <w:rsid w:val="00B86C64"/>
    <w:rsid w:val="00B901A1"/>
    <w:rsid w:val="00B904AD"/>
    <w:rsid w:val="00B904F4"/>
    <w:rsid w:val="00B90A03"/>
    <w:rsid w:val="00B90BD1"/>
    <w:rsid w:val="00B90FC5"/>
    <w:rsid w:val="00B92536"/>
    <w:rsid w:val="00B9274D"/>
    <w:rsid w:val="00B94207"/>
    <w:rsid w:val="00B945D4"/>
    <w:rsid w:val="00B9506C"/>
    <w:rsid w:val="00B97B50"/>
    <w:rsid w:val="00BA338C"/>
    <w:rsid w:val="00BA3959"/>
    <w:rsid w:val="00BA3C6B"/>
    <w:rsid w:val="00BA4545"/>
    <w:rsid w:val="00BA563D"/>
    <w:rsid w:val="00BA5BCC"/>
    <w:rsid w:val="00BB0695"/>
    <w:rsid w:val="00BB1855"/>
    <w:rsid w:val="00BB2332"/>
    <w:rsid w:val="00BB239F"/>
    <w:rsid w:val="00BB2494"/>
    <w:rsid w:val="00BB2522"/>
    <w:rsid w:val="00BB2889"/>
    <w:rsid w:val="00BB28A3"/>
    <w:rsid w:val="00BB292A"/>
    <w:rsid w:val="00BB5218"/>
    <w:rsid w:val="00BB552E"/>
    <w:rsid w:val="00BB72C0"/>
    <w:rsid w:val="00BB7FF3"/>
    <w:rsid w:val="00BC0AF1"/>
    <w:rsid w:val="00BC183E"/>
    <w:rsid w:val="00BC27BE"/>
    <w:rsid w:val="00BC3451"/>
    <w:rsid w:val="00BC3779"/>
    <w:rsid w:val="00BC39F8"/>
    <w:rsid w:val="00BC41A0"/>
    <w:rsid w:val="00BC43D8"/>
    <w:rsid w:val="00BC4C8F"/>
    <w:rsid w:val="00BC5A86"/>
    <w:rsid w:val="00BC7AB9"/>
    <w:rsid w:val="00BD0186"/>
    <w:rsid w:val="00BD059C"/>
    <w:rsid w:val="00BD0D32"/>
    <w:rsid w:val="00BD0EC7"/>
    <w:rsid w:val="00BD1661"/>
    <w:rsid w:val="00BD3321"/>
    <w:rsid w:val="00BD59B5"/>
    <w:rsid w:val="00BD6178"/>
    <w:rsid w:val="00BD6348"/>
    <w:rsid w:val="00BD6358"/>
    <w:rsid w:val="00BD6979"/>
    <w:rsid w:val="00BD77DE"/>
    <w:rsid w:val="00BD7990"/>
    <w:rsid w:val="00BD7AD9"/>
    <w:rsid w:val="00BE039A"/>
    <w:rsid w:val="00BE147F"/>
    <w:rsid w:val="00BE1602"/>
    <w:rsid w:val="00BE1655"/>
    <w:rsid w:val="00BE1BBC"/>
    <w:rsid w:val="00BE3027"/>
    <w:rsid w:val="00BE46B5"/>
    <w:rsid w:val="00BE6663"/>
    <w:rsid w:val="00BE69B7"/>
    <w:rsid w:val="00BE6E4A"/>
    <w:rsid w:val="00BF0917"/>
    <w:rsid w:val="00BF0CD7"/>
    <w:rsid w:val="00BF0F60"/>
    <w:rsid w:val="00BF143E"/>
    <w:rsid w:val="00BF15CE"/>
    <w:rsid w:val="00BF1BE3"/>
    <w:rsid w:val="00BF2157"/>
    <w:rsid w:val="00BF2BEE"/>
    <w:rsid w:val="00BF2FC3"/>
    <w:rsid w:val="00BF3551"/>
    <w:rsid w:val="00BF36DF"/>
    <w:rsid w:val="00BF37C3"/>
    <w:rsid w:val="00BF38B7"/>
    <w:rsid w:val="00BF4F07"/>
    <w:rsid w:val="00BF6579"/>
    <w:rsid w:val="00BF695B"/>
    <w:rsid w:val="00BF6A14"/>
    <w:rsid w:val="00BF71B0"/>
    <w:rsid w:val="00C00426"/>
    <w:rsid w:val="00C01187"/>
    <w:rsid w:val="00C0161F"/>
    <w:rsid w:val="00C030BD"/>
    <w:rsid w:val="00C036C3"/>
    <w:rsid w:val="00C03CCA"/>
    <w:rsid w:val="00C04002"/>
    <w:rsid w:val="00C040E8"/>
    <w:rsid w:val="00C0499E"/>
    <w:rsid w:val="00C04BB2"/>
    <w:rsid w:val="00C04F4A"/>
    <w:rsid w:val="00C04FCC"/>
    <w:rsid w:val="00C058AF"/>
    <w:rsid w:val="00C06484"/>
    <w:rsid w:val="00C06F9E"/>
    <w:rsid w:val="00C07776"/>
    <w:rsid w:val="00C07C0D"/>
    <w:rsid w:val="00C10150"/>
    <w:rsid w:val="00C10210"/>
    <w:rsid w:val="00C1035C"/>
    <w:rsid w:val="00C1140E"/>
    <w:rsid w:val="00C1358F"/>
    <w:rsid w:val="00C13C2A"/>
    <w:rsid w:val="00C13CE8"/>
    <w:rsid w:val="00C14187"/>
    <w:rsid w:val="00C15151"/>
    <w:rsid w:val="00C1663D"/>
    <w:rsid w:val="00C16B6B"/>
    <w:rsid w:val="00C179BC"/>
    <w:rsid w:val="00C17F8C"/>
    <w:rsid w:val="00C20EB5"/>
    <w:rsid w:val="00C211E6"/>
    <w:rsid w:val="00C22446"/>
    <w:rsid w:val="00C22681"/>
    <w:rsid w:val="00C22FB5"/>
    <w:rsid w:val="00C24236"/>
    <w:rsid w:val="00C2494F"/>
    <w:rsid w:val="00C24CBF"/>
    <w:rsid w:val="00C25C66"/>
    <w:rsid w:val="00C2710B"/>
    <w:rsid w:val="00C279C2"/>
    <w:rsid w:val="00C308D8"/>
    <w:rsid w:val="00C3183E"/>
    <w:rsid w:val="00C32B05"/>
    <w:rsid w:val="00C33531"/>
    <w:rsid w:val="00C339F2"/>
    <w:rsid w:val="00C33B9E"/>
    <w:rsid w:val="00C33E5F"/>
    <w:rsid w:val="00C34194"/>
    <w:rsid w:val="00C35EF7"/>
    <w:rsid w:val="00C36387"/>
    <w:rsid w:val="00C372EA"/>
    <w:rsid w:val="00C37894"/>
    <w:rsid w:val="00C37BAE"/>
    <w:rsid w:val="00C4043D"/>
    <w:rsid w:val="00C40C05"/>
    <w:rsid w:val="00C40DAA"/>
    <w:rsid w:val="00C41110"/>
    <w:rsid w:val="00C41F4B"/>
    <w:rsid w:val="00C41F7E"/>
    <w:rsid w:val="00C429D5"/>
    <w:rsid w:val="00C42A1B"/>
    <w:rsid w:val="00C42B41"/>
    <w:rsid w:val="00C42C1F"/>
    <w:rsid w:val="00C44A8D"/>
    <w:rsid w:val="00C44CF8"/>
    <w:rsid w:val="00C44E1F"/>
    <w:rsid w:val="00C452C9"/>
    <w:rsid w:val="00C45B91"/>
    <w:rsid w:val="00C460A1"/>
    <w:rsid w:val="00C467BC"/>
    <w:rsid w:val="00C4789C"/>
    <w:rsid w:val="00C501C5"/>
    <w:rsid w:val="00C5095C"/>
    <w:rsid w:val="00C523C4"/>
    <w:rsid w:val="00C524A1"/>
    <w:rsid w:val="00C52C02"/>
    <w:rsid w:val="00C52DCB"/>
    <w:rsid w:val="00C54210"/>
    <w:rsid w:val="00C55100"/>
    <w:rsid w:val="00C57EE8"/>
    <w:rsid w:val="00C60757"/>
    <w:rsid w:val="00C61072"/>
    <w:rsid w:val="00C612FE"/>
    <w:rsid w:val="00C61CFF"/>
    <w:rsid w:val="00C6243C"/>
    <w:rsid w:val="00C62F54"/>
    <w:rsid w:val="00C63AEA"/>
    <w:rsid w:val="00C64346"/>
    <w:rsid w:val="00C653C7"/>
    <w:rsid w:val="00C67BBF"/>
    <w:rsid w:val="00C70168"/>
    <w:rsid w:val="00C702BD"/>
    <w:rsid w:val="00C70DD0"/>
    <w:rsid w:val="00C71155"/>
    <w:rsid w:val="00C718DD"/>
    <w:rsid w:val="00C71AFB"/>
    <w:rsid w:val="00C71F0A"/>
    <w:rsid w:val="00C72352"/>
    <w:rsid w:val="00C731FE"/>
    <w:rsid w:val="00C733F3"/>
    <w:rsid w:val="00C74707"/>
    <w:rsid w:val="00C749F8"/>
    <w:rsid w:val="00C74A22"/>
    <w:rsid w:val="00C75930"/>
    <w:rsid w:val="00C75936"/>
    <w:rsid w:val="00C767C7"/>
    <w:rsid w:val="00C76804"/>
    <w:rsid w:val="00C779FD"/>
    <w:rsid w:val="00C77A13"/>
    <w:rsid w:val="00C77D84"/>
    <w:rsid w:val="00C80B9E"/>
    <w:rsid w:val="00C8168E"/>
    <w:rsid w:val="00C8259F"/>
    <w:rsid w:val="00C832C9"/>
    <w:rsid w:val="00C83C9D"/>
    <w:rsid w:val="00C841B7"/>
    <w:rsid w:val="00C84A6C"/>
    <w:rsid w:val="00C8574F"/>
    <w:rsid w:val="00C8667D"/>
    <w:rsid w:val="00C86967"/>
    <w:rsid w:val="00C905F2"/>
    <w:rsid w:val="00C9079D"/>
    <w:rsid w:val="00C90A5D"/>
    <w:rsid w:val="00C91281"/>
    <w:rsid w:val="00C928A8"/>
    <w:rsid w:val="00C93044"/>
    <w:rsid w:val="00C93F62"/>
    <w:rsid w:val="00C94B63"/>
    <w:rsid w:val="00C94BCA"/>
    <w:rsid w:val="00C94D05"/>
    <w:rsid w:val="00C95246"/>
    <w:rsid w:val="00C96E10"/>
    <w:rsid w:val="00CA103E"/>
    <w:rsid w:val="00CA37F9"/>
    <w:rsid w:val="00CA450C"/>
    <w:rsid w:val="00CA48CA"/>
    <w:rsid w:val="00CA6232"/>
    <w:rsid w:val="00CA6C45"/>
    <w:rsid w:val="00CA74F6"/>
    <w:rsid w:val="00CA7603"/>
    <w:rsid w:val="00CB0F74"/>
    <w:rsid w:val="00CB129B"/>
    <w:rsid w:val="00CB364E"/>
    <w:rsid w:val="00CB37B8"/>
    <w:rsid w:val="00CB4E9E"/>
    <w:rsid w:val="00CB4F1A"/>
    <w:rsid w:val="00CB58B4"/>
    <w:rsid w:val="00CB6577"/>
    <w:rsid w:val="00CB6768"/>
    <w:rsid w:val="00CB74C7"/>
    <w:rsid w:val="00CC1FE9"/>
    <w:rsid w:val="00CC2490"/>
    <w:rsid w:val="00CC3B49"/>
    <w:rsid w:val="00CC3D04"/>
    <w:rsid w:val="00CC4AF7"/>
    <w:rsid w:val="00CC54E5"/>
    <w:rsid w:val="00CC669D"/>
    <w:rsid w:val="00CC6B96"/>
    <w:rsid w:val="00CC6F04"/>
    <w:rsid w:val="00CC6FB7"/>
    <w:rsid w:val="00CC7B94"/>
    <w:rsid w:val="00CD018F"/>
    <w:rsid w:val="00CD0A4A"/>
    <w:rsid w:val="00CD320E"/>
    <w:rsid w:val="00CD39BC"/>
    <w:rsid w:val="00CD5A94"/>
    <w:rsid w:val="00CD633D"/>
    <w:rsid w:val="00CD6E8E"/>
    <w:rsid w:val="00CE0C9F"/>
    <w:rsid w:val="00CE161F"/>
    <w:rsid w:val="00CE1B04"/>
    <w:rsid w:val="00CE1E4F"/>
    <w:rsid w:val="00CE2A1B"/>
    <w:rsid w:val="00CE2CC6"/>
    <w:rsid w:val="00CE3229"/>
    <w:rsid w:val="00CE3529"/>
    <w:rsid w:val="00CE37DE"/>
    <w:rsid w:val="00CE404C"/>
    <w:rsid w:val="00CE4320"/>
    <w:rsid w:val="00CE4978"/>
    <w:rsid w:val="00CE5570"/>
    <w:rsid w:val="00CE5C58"/>
    <w:rsid w:val="00CE5D9A"/>
    <w:rsid w:val="00CE76CD"/>
    <w:rsid w:val="00CE7BE2"/>
    <w:rsid w:val="00CF0B65"/>
    <w:rsid w:val="00CF1C1F"/>
    <w:rsid w:val="00CF28E9"/>
    <w:rsid w:val="00CF3B5E"/>
    <w:rsid w:val="00CF3BA6"/>
    <w:rsid w:val="00CF4E8C"/>
    <w:rsid w:val="00CF5204"/>
    <w:rsid w:val="00CF5BA0"/>
    <w:rsid w:val="00CF6913"/>
    <w:rsid w:val="00CF6E6C"/>
    <w:rsid w:val="00CF799E"/>
    <w:rsid w:val="00CF7AA7"/>
    <w:rsid w:val="00D006CF"/>
    <w:rsid w:val="00D007DF"/>
    <w:rsid w:val="00D008A6"/>
    <w:rsid w:val="00D00960"/>
    <w:rsid w:val="00D00B74"/>
    <w:rsid w:val="00D015F0"/>
    <w:rsid w:val="00D01CAE"/>
    <w:rsid w:val="00D0394D"/>
    <w:rsid w:val="00D03E7E"/>
    <w:rsid w:val="00D042D0"/>
    <w:rsid w:val="00D0447B"/>
    <w:rsid w:val="00D04894"/>
    <w:rsid w:val="00D048A2"/>
    <w:rsid w:val="00D053CE"/>
    <w:rsid w:val="00D055EB"/>
    <w:rsid w:val="00D056FE"/>
    <w:rsid w:val="00D05B56"/>
    <w:rsid w:val="00D05D60"/>
    <w:rsid w:val="00D06299"/>
    <w:rsid w:val="00D11239"/>
    <w:rsid w:val="00D11416"/>
    <w:rsid w:val="00D114B2"/>
    <w:rsid w:val="00D121C4"/>
    <w:rsid w:val="00D125AE"/>
    <w:rsid w:val="00D14274"/>
    <w:rsid w:val="00D150D7"/>
    <w:rsid w:val="00D15E5B"/>
    <w:rsid w:val="00D17C02"/>
    <w:rsid w:val="00D17C62"/>
    <w:rsid w:val="00D20AED"/>
    <w:rsid w:val="00D2151D"/>
    <w:rsid w:val="00D21586"/>
    <w:rsid w:val="00D21EA5"/>
    <w:rsid w:val="00D23085"/>
    <w:rsid w:val="00D23A38"/>
    <w:rsid w:val="00D24067"/>
    <w:rsid w:val="00D2574C"/>
    <w:rsid w:val="00D26D79"/>
    <w:rsid w:val="00D27C2B"/>
    <w:rsid w:val="00D330C2"/>
    <w:rsid w:val="00D331CD"/>
    <w:rsid w:val="00D33363"/>
    <w:rsid w:val="00D34529"/>
    <w:rsid w:val="00D34943"/>
    <w:rsid w:val="00D34952"/>
    <w:rsid w:val="00D34A2B"/>
    <w:rsid w:val="00D35409"/>
    <w:rsid w:val="00D359D4"/>
    <w:rsid w:val="00D35CCD"/>
    <w:rsid w:val="00D378CD"/>
    <w:rsid w:val="00D4048D"/>
    <w:rsid w:val="00D41B88"/>
    <w:rsid w:val="00D41E23"/>
    <w:rsid w:val="00D429EC"/>
    <w:rsid w:val="00D43D44"/>
    <w:rsid w:val="00D43EBB"/>
    <w:rsid w:val="00D44834"/>
    <w:rsid w:val="00D44DE5"/>
    <w:rsid w:val="00D44E4E"/>
    <w:rsid w:val="00D462EC"/>
    <w:rsid w:val="00D46D26"/>
    <w:rsid w:val="00D5056C"/>
    <w:rsid w:val="00D51254"/>
    <w:rsid w:val="00D51627"/>
    <w:rsid w:val="00D51E1A"/>
    <w:rsid w:val="00D52344"/>
    <w:rsid w:val="00D5267F"/>
    <w:rsid w:val="00D532DA"/>
    <w:rsid w:val="00D54AAC"/>
    <w:rsid w:val="00D54B32"/>
    <w:rsid w:val="00D54DB1"/>
    <w:rsid w:val="00D552E3"/>
    <w:rsid w:val="00D55423"/>
    <w:rsid w:val="00D55B3B"/>
    <w:rsid w:val="00D55DF0"/>
    <w:rsid w:val="00D563E1"/>
    <w:rsid w:val="00D56BB6"/>
    <w:rsid w:val="00D6022B"/>
    <w:rsid w:val="00D60A52"/>
    <w:rsid w:val="00D60C40"/>
    <w:rsid w:val="00D60EE7"/>
    <w:rsid w:val="00D6111A"/>
    <w:rsid w:val="00D6138D"/>
    <w:rsid w:val="00D6166E"/>
    <w:rsid w:val="00D63126"/>
    <w:rsid w:val="00D635AF"/>
    <w:rsid w:val="00D63962"/>
    <w:rsid w:val="00D63A67"/>
    <w:rsid w:val="00D64001"/>
    <w:rsid w:val="00D646C9"/>
    <w:rsid w:val="00D6492E"/>
    <w:rsid w:val="00D65845"/>
    <w:rsid w:val="00D668D2"/>
    <w:rsid w:val="00D66D7C"/>
    <w:rsid w:val="00D70087"/>
    <w:rsid w:val="00D7079E"/>
    <w:rsid w:val="00D70823"/>
    <w:rsid w:val="00D70AB1"/>
    <w:rsid w:val="00D70F23"/>
    <w:rsid w:val="00D715D6"/>
    <w:rsid w:val="00D72D3D"/>
    <w:rsid w:val="00D73DD6"/>
    <w:rsid w:val="00D745F5"/>
    <w:rsid w:val="00D75392"/>
    <w:rsid w:val="00D7585E"/>
    <w:rsid w:val="00D759A3"/>
    <w:rsid w:val="00D767C4"/>
    <w:rsid w:val="00D7694A"/>
    <w:rsid w:val="00D76B0E"/>
    <w:rsid w:val="00D779A6"/>
    <w:rsid w:val="00D802EC"/>
    <w:rsid w:val="00D804B7"/>
    <w:rsid w:val="00D82E32"/>
    <w:rsid w:val="00D83974"/>
    <w:rsid w:val="00D84133"/>
    <w:rsid w:val="00D8431C"/>
    <w:rsid w:val="00D85133"/>
    <w:rsid w:val="00D868AD"/>
    <w:rsid w:val="00D8790C"/>
    <w:rsid w:val="00D90AE5"/>
    <w:rsid w:val="00D90F51"/>
    <w:rsid w:val="00D91607"/>
    <w:rsid w:val="00D92C82"/>
    <w:rsid w:val="00D9312F"/>
    <w:rsid w:val="00D93336"/>
    <w:rsid w:val="00D93497"/>
    <w:rsid w:val="00D935B0"/>
    <w:rsid w:val="00D9365C"/>
    <w:rsid w:val="00D93A19"/>
    <w:rsid w:val="00D94314"/>
    <w:rsid w:val="00D95BC7"/>
    <w:rsid w:val="00D95C17"/>
    <w:rsid w:val="00D96043"/>
    <w:rsid w:val="00D96CB9"/>
    <w:rsid w:val="00D974BF"/>
    <w:rsid w:val="00D97779"/>
    <w:rsid w:val="00D979AE"/>
    <w:rsid w:val="00DA14AB"/>
    <w:rsid w:val="00DA18CF"/>
    <w:rsid w:val="00DA1946"/>
    <w:rsid w:val="00DA1E54"/>
    <w:rsid w:val="00DA237B"/>
    <w:rsid w:val="00DA52F5"/>
    <w:rsid w:val="00DA73A3"/>
    <w:rsid w:val="00DA76DD"/>
    <w:rsid w:val="00DB02D6"/>
    <w:rsid w:val="00DB1424"/>
    <w:rsid w:val="00DB1AC1"/>
    <w:rsid w:val="00DB2B87"/>
    <w:rsid w:val="00DB3080"/>
    <w:rsid w:val="00DB4E12"/>
    <w:rsid w:val="00DB4EB9"/>
    <w:rsid w:val="00DB5771"/>
    <w:rsid w:val="00DB586E"/>
    <w:rsid w:val="00DB5C2E"/>
    <w:rsid w:val="00DB6D0B"/>
    <w:rsid w:val="00DC0AB6"/>
    <w:rsid w:val="00DC21CF"/>
    <w:rsid w:val="00DC32F8"/>
    <w:rsid w:val="00DC3395"/>
    <w:rsid w:val="00DC3496"/>
    <w:rsid w:val="00DC3664"/>
    <w:rsid w:val="00DC3C41"/>
    <w:rsid w:val="00DC4B9B"/>
    <w:rsid w:val="00DC5101"/>
    <w:rsid w:val="00DC5990"/>
    <w:rsid w:val="00DC6162"/>
    <w:rsid w:val="00DC6927"/>
    <w:rsid w:val="00DC69B6"/>
    <w:rsid w:val="00DC6C9D"/>
    <w:rsid w:val="00DC6EFC"/>
    <w:rsid w:val="00DC7CDE"/>
    <w:rsid w:val="00DD023A"/>
    <w:rsid w:val="00DD0E44"/>
    <w:rsid w:val="00DD1355"/>
    <w:rsid w:val="00DD195B"/>
    <w:rsid w:val="00DD239A"/>
    <w:rsid w:val="00DD243F"/>
    <w:rsid w:val="00DD453A"/>
    <w:rsid w:val="00DD46E9"/>
    <w:rsid w:val="00DD4711"/>
    <w:rsid w:val="00DD4812"/>
    <w:rsid w:val="00DD4CA7"/>
    <w:rsid w:val="00DD5295"/>
    <w:rsid w:val="00DD6748"/>
    <w:rsid w:val="00DD7317"/>
    <w:rsid w:val="00DD7AEA"/>
    <w:rsid w:val="00DE0097"/>
    <w:rsid w:val="00DE03F5"/>
    <w:rsid w:val="00DE05AE"/>
    <w:rsid w:val="00DE0979"/>
    <w:rsid w:val="00DE12E9"/>
    <w:rsid w:val="00DE14F3"/>
    <w:rsid w:val="00DE301D"/>
    <w:rsid w:val="00DE33EC"/>
    <w:rsid w:val="00DE43F4"/>
    <w:rsid w:val="00DE52D8"/>
    <w:rsid w:val="00DE5391"/>
    <w:rsid w:val="00DE53F8"/>
    <w:rsid w:val="00DE58C0"/>
    <w:rsid w:val="00DE5A51"/>
    <w:rsid w:val="00DE603C"/>
    <w:rsid w:val="00DE60E6"/>
    <w:rsid w:val="00DE6C9B"/>
    <w:rsid w:val="00DE74DC"/>
    <w:rsid w:val="00DE7D5A"/>
    <w:rsid w:val="00DF1EC4"/>
    <w:rsid w:val="00DF247C"/>
    <w:rsid w:val="00DF3F4F"/>
    <w:rsid w:val="00DF59A7"/>
    <w:rsid w:val="00DF625E"/>
    <w:rsid w:val="00DF707E"/>
    <w:rsid w:val="00DF70A1"/>
    <w:rsid w:val="00DF727A"/>
    <w:rsid w:val="00DF759D"/>
    <w:rsid w:val="00DF7E0D"/>
    <w:rsid w:val="00E003AF"/>
    <w:rsid w:val="00E00482"/>
    <w:rsid w:val="00E018C3"/>
    <w:rsid w:val="00E01979"/>
    <w:rsid w:val="00E01C15"/>
    <w:rsid w:val="00E03CBC"/>
    <w:rsid w:val="00E052B1"/>
    <w:rsid w:val="00E05886"/>
    <w:rsid w:val="00E06093"/>
    <w:rsid w:val="00E0790E"/>
    <w:rsid w:val="00E104C6"/>
    <w:rsid w:val="00E10C02"/>
    <w:rsid w:val="00E134D8"/>
    <w:rsid w:val="00E137F4"/>
    <w:rsid w:val="00E138F8"/>
    <w:rsid w:val="00E1431A"/>
    <w:rsid w:val="00E16337"/>
    <w:rsid w:val="00E164F2"/>
    <w:rsid w:val="00E16F61"/>
    <w:rsid w:val="00E178A7"/>
    <w:rsid w:val="00E17BE1"/>
    <w:rsid w:val="00E20F6A"/>
    <w:rsid w:val="00E21A25"/>
    <w:rsid w:val="00E21AA0"/>
    <w:rsid w:val="00E225C6"/>
    <w:rsid w:val="00E22AB1"/>
    <w:rsid w:val="00E23303"/>
    <w:rsid w:val="00E239E0"/>
    <w:rsid w:val="00E24071"/>
    <w:rsid w:val="00E24086"/>
    <w:rsid w:val="00E24759"/>
    <w:rsid w:val="00E253CA"/>
    <w:rsid w:val="00E26FC3"/>
    <w:rsid w:val="00E2771C"/>
    <w:rsid w:val="00E300F9"/>
    <w:rsid w:val="00E3081F"/>
    <w:rsid w:val="00E31D50"/>
    <w:rsid w:val="00E324D9"/>
    <w:rsid w:val="00E331FB"/>
    <w:rsid w:val="00E33DF4"/>
    <w:rsid w:val="00E35EDE"/>
    <w:rsid w:val="00E364AA"/>
    <w:rsid w:val="00E36528"/>
    <w:rsid w:val="00E37119"/>
    <w:rsid w:val="00E409B4"/>
    <w:rsid w:val="00E40CF7"/>
    <w:rsid w:val="00E413B8"/>
    <w:rsid w:val="00E41606"/>
    <w:rsid w:val="00E434EB"/>
    <w:rsid w:val="00E43B6C"/>
    <w:rsid w:val="00E440C0"/>
    <w:rsid w:val="00E44750"/>
    <w:rsid w:val="00E46265"/>
    <w:rsid w:val="00E4683D"/>
    <w:rsid w:val="00E46CA0"/>
    <w:rsid w:val="00E46EB8"/>
    <w:rsid w:val="00E4765C"/>
    <w:rsid w:val="00E504A1"/>
    <w:rsid w:val="00E511BE"/>
    <w:rsid w:val="00E51231"/>
    <w:rsid w:val="00E51905"/>
    <w:rsid w:val="00E52A67"/>
    <w:rsid w:val="00E5588A"/>
    <w:rsid w:val="00E55DF4"/>
    <w:rsid w:val="00E57D3C"/>
    <w:rsid w:val="00E602A7"/>
    <w:rsid w:val="00E619E1"/>
    <w:rsid w:val="00E62AB6"/>
    <w:rsid w:val="00E62C83"/>
    <w:rsid w:val="00E62FBE"/>
    <w:rsid w:val="00E63389"/>
    <w:rsid w:val="00E64597"/>
    <w:rsid w:val="00E64F75"/>
    <w:rsid w:val="00E65780"/>
    <w:rsid w:val="00E66AA1"/>
    <w:rsid w:val="00E66B6A"/>
    <w:rsid w:val="00E67BBB"/>
    <w:rsid w:val="00E71147"/>
    <w:rsid w:val="00E71243"/>
    <w:rsid w:val="00E71362"/>
    <w:rsid w:val="00E714D8"/>
    <w:rsid w:val="00E7168A"/>
    <w:rsid w:val="00E71D25"/>
    <w:rsid w:val="00E71F00"/>
    <w:rsid w:val="00E7295C"/>
    <w:rsid w:val="00E72F12"/>
    <w:rsid w:val="00E73306"/>
    <w:rsid w:val="00E74704"/>
    <w:rsid w:val="00E74817"/>
    <w:rsid w:val="00E74F16"/>
    <w:rsid w:val="00E74FE4"/>
    <w:rsid w:val="00E7553D"/>
    <w:rsid w:val="00E77003"/>
    <w:rsid w:val="00E7738D"/>
    <w:rsid w:val="00E77440"/>
    <w:rsid w:val="00E7751C"/>
    <w:rsid w:val="00E80337"/>
    <w:rsid w:val="00E80EF3"/>
    <w:rsid w:val="00E81633"/>
    <w:rsid w:val="00E82AED"/>
    <w:rsid w:val="00E82FCC"/>
    <w:rsid w:val="00E831A3"/>
    <w:rsid w:val="00E845EE"/>
    <w:rsid w:val="00E862B5"/>
    <w:rsid w:val="00E863D8"/>
    <w:rsid w:val="00E86733"/>
    <w:rsid w:val="00E86927"/>
    <w:rsid w:val="00E8700D"/>
    <w:rsid w:val="00E87094"/>
    <w:rsid w:val="00E9108A"/>
    <w:rsid w:val="00E91657"/>
    <w:rsid w:val="00E91C8D"/>
    <w:rsid w:val="00E92ABE"/>
    <w:rsid w:val="00E92C4F"/>
    <w:rsid w:val="00E93093"/>
    <w:rsid w:val="00E94803"/>
    <w:rsid w:val="00E94B69"/>
    <w:rsid w:val="00E9588E"/>
    <w:rsid w:val="00E96813"/>
    <w:rsid w:val="00E96916"/>
    <w:rsid w:val="00EA009E"/>
    <w:rsid w:val="00EA17B9"/>
    <w:rsid w:val="00EA279E"/>
    <w:rsid w:val="00EA2BA6"/>
    <w:rsid w:val="00EA2FD7"/>
    <w:rsid w:val="00EA33B1"/>
    <w:rsid w:val="00EA74F2"/>
    <w:rsid w:val="00EA7552"/>
    <w:rsid w:val="00EA7746"/>
    <w:rsid w:val="00EA7D9B"/>
    <w:rsid w:val="00EA7F5C"/>
    <w:rsid w:val="00EB193D"/>
    <w:rsid w:val="00EB2591"/>
    <w:rsid w:val="00EB2A71"/>
    <w:rsid w:val="00EB2C57"/>
    <w:rsid w:val="00EB2E6E"/>
    <w:rsid w:val="00EB32CF"/>
    <w:rsid w:val="00EB36F1"/>
    <w:rsid w:val="00EB4BA6"/>
    <w:rsid w:val="00EB4DDA"/>
    <w:rsid w:val="00EB5595"/>
    <w:rsid w:val="00EB5A08"/>
    <w:rsid w:val="00EB63E9"/>
    <w:rsid w:val="00EB738F"/>
    <w:rsid w:val="00EB7598"/>
    <w:rsid w:val="00EB7885"/>
    <w:rsid w:val="00EC0998"/>
    <w:rsid w:val="00EC2805"/>
    <w:rsid w:val="00EC3100"/>
    <w:rsid w:val="00EC397F"/>
    <w:rsid w:val="00EC3D02"/>
    <w:rsid w:val="00EC437B"/>
    <w:rsid w:val="00EC4CBD"/>
    <w:rsid w:val="00EC4DF7"/>
    <w:rsid w:val="00EC5942"/>
    <w:rsid w:val="00EC6315"/>
    <w:rsid w:val="00EC703B"/>
    <w:rsid w:val="00EC70D8"/>
    <w:rsid w:val="00EC78F8"/>
    <w:rsid w:val="00ED1008"/>
    <w:rsid w:val="00ED1132"/>
    <w:rsid w:val="00ED1338"/>
    <w:rsid w:val="00ED1475"/>
    <w:rsid w:val="00ED190D"/>
    <w:rsid w:val="00ED1AB4"/>
    <w:rsid w:val="00ED288C"/>
    <w:rsid w:val="00ED2C23"/>
    <w:rsid w:val="00ED2CF0"/>
    <w:rsid w:val="00ED3341"/>
    <w:rsid w:val="00ED4650"/>
    <w:rsid w:val="00ED57FB"/>
    <w:rsid w:val="00ED5D32"/>
    <w:rsid w:val="00ED6D87"/>
    <w:rsid w:val="00ED6FD1"/>
    <w:rsid w:val="00EE1058"/>
    <w:rsid w:val="00EE1089"/>
    <w:rsid w:val="00EE1614"/>
    <w:rsid w:val="00EE3260"/>
    <w:rsid w:val="00EE339A"/>
    <w:rsid w:val="00EE3CF3"/>
    <w:rsid w:val="00EE50F0"/>
    <w:rsid w:val="00EE586E"/>
    <w:rsid w:val="00EE5BEB"/>
    <w:rsid w:val="00EE5C05"/>
    <w:rsid w:val="00EE5F00"/>
    <w:rsid w:val="00EE6524"/>
    <w:rsid w:val="00EE788B"/>
    <w:rsid w:val="00EF00ED"/>
    <w:rsid w:val="00EF0192"/>
    <w:rsid w:val="00EF0196"/>
    <w:rsid w:val="00EF06A8"/>
    <w:rsid w:val="00EF0943"/>
    <w:rsid w:val="00EF0EAD"/>
    <w:rsid w:val="00EF31F8"/>
    <w:rsid w:val="00EF4CB1"/>
    <w:rsid w:val="00EF5798"/>
    <w:rsid w:val="00EF60A5"/>
    <w:rsid w:val="00EF60E5"/>
    <w:rsid w:val="00EF6A0C"/>
    <w:rsid w:val="00EF6E7F"/>
    <w:rsid w:val="00EF7ADB"/>
    <w:rsid w:val="00F001DA"/>
    <w:rsid w:val="00F01D8F"/>
    <w:rsid w:val="00F01D93"/>
    <w:rsid w:val="00F025EC"/>
    <w:rsid w:val="00F0316E"/>
    <w:rsid w:val="00F05A4D"/>
    <w:rsid w:val="00F06BB9"/>
    <w:rsid w:val="00F0719B"/>
    <w:rsid w:val="00F10A0E"/>
    <w:rsid w:val="00F10BCF"/>
    <w:rsid w:val="00F1212C"/>
    <w:rsid w:val="00F121C4"/>
    <w:rsid w:val="00F12284"/>
    <w:rsid w:val="00F16658"/>
    <w:rsid w:val="00F17235"/>
    <w:rsid w:val="00F200CD"/>
    <w:rsid w:val="00F20B40"/>
    <w:rsid w:val="00F211C4"/>
    <w:rsid w:val="00F2269A"/>
    <w:rsid w:val="00F22775"/>
    <w:rsid w:val="00F228A5"/>
    <w:rsid w:val="00F22916"/>
    <w:rsid w:val="00F236A1"/>
    <w:rsid w:val="00F2450C"/>
    <w:rsid w:val="00F246D4"/>
    <w:rsid w:val="00F265B9"/>
    <w:rsid w:val="00F269DC"/>
    <w:rsid w:val="00F309E2"/>
    <w:rsid w:val="00F30C2D"/>
    <w:rsid w:val="00F318BD"/>
    <w:rsid w:val="00F31945"/>
    <w:rsid w:val="00F32557"/>
    <w:rsid w:val="00F32CE9"/>
    <w:rsid w:val="00F3300A"/>
    <w:rsid w:val="00F332EF"/>
    <w:rsid w:val="00F33928"/>
    <w:rsid w:val="00F33A6A"/>
    <w:rsid w:val="00F33FDE"/>
    <w:rsid w:val="00F3411F"/>
    <w:rsid w:val="00F34323"/>
    <w:rsid w:val="00F34D8E"/>
    <w:rsid w:val="00F3515A"/>
    <w:rsid w:val="00F3674D"/>
    <w:rsid w:val="00F36F60"/>
    <w:rsid w:val="00F37587"/>
    <w:rsid w:val="00F4079E"/>
    <w:rsid w:val="00F40B14"/>
    <w:rsid w:val="00F40DC4"/>
    <w:rsid w:val="00F42101"/>
    <w:rsid w:val="00F42EAA"/>
    <w:rsid w:val="00F42EE0"/>
    <w:rsid w:val="00F434A9"/>
    <w:rsid w:val="00F437C4"/>
    <w:rsid w:val="00F440F2"/>
    <w:rsid w:val="00F446A0"/>
    <w:rsid w:val="00F4560A"/>
    <w:rsid w:val="00F4739C"/>
    <w:rsid w:val="00F47A0A"/>
    <w:rsid w:val="00F47A79"/>
    <w:rsid w:val="00F47D72"/>
    <w:rsid w:val="00F47F5C"/>
    <w:rsid w:val="00F51220"/>
    <w:rsid w:val="00F51928"/>
    <w:rsid w:val="00F535DA"/>
    <w:rsid w:val="00F543B3"/>
    <w:rsid w:val="00F5467A"/>
    <w:rsid w:val="00F5643A"/>
    <w:rsid w:val="00F56596"/>
    <w:rsid w:val="00F566AF"/>
    <w:rsid w:val="00F574B7"/>
    <w:rsid w:val="00F62236"/>
    <w:rsid w:val="00F63959"/>
    <w:rsid w:val="00F63C77"/>
    <w:rsid w:val="00F63CDF"/>
    <w:rsid w:val="00F64190"/>
    <w:rsid w:val="00F642AF"/>
    <w:rsid w:val="00F642D5"/>
    <w:rsid w:val="00F64C19"/>
    <w:rsid w:val="00F64F37"/>
    <w:rsid w:val="00F650B4"/>
    <w:rsid w:val="00F65192"/>
    <w:rsid w:val="00F65266"/>
    <w:rsid w:val="00F65901"/>
    <w:rsid w:val="00F65E9A"/>
    <w:rsid w:val="00F66572"/>
    <w:rsid w:val="00F66B95"/>
    <w:rsid w:val="00F706AA"/>
    <w:rsid w:val="00F70C3C"/>
    <w:rsid w:val="00F712C0"/>
    <w:rsid w:val="00F715D0"/>
    <w:rsid w:val="00F717E7"/>
    <w:rsid w:val="00F71EB2"/>
    <w:rsid w:val="00F724A1"/>
    <w:rsid w:val="00F7288E"/>
    <w:rsid w:val="00F740FA"/>
    <w:rsid w:val="00F74A7A"/>
    <w:rsid w:val="00F7632C"/>
    <w:rsid w:val="00F76FDC"/>
    <w:rsid w:val="00F771C6"/>
    <w:rsid w:val="00F77E4A"/>
    <w:rsid w:val="00F77ED7"/>
    <w:rsid w:val="00F80F5D"/>
    <w:rsid w:val="00F818CF"/>
    <w:rsid w:val="00F83143"/>
    <w:rsid w:val="00F8419A"/>
    <w:rsid w:val="00F84564"/>
    <w:rsid w:val="00F84EC4"/>
    <w:rsid w:val="00F853F3"/>
    <w:rsid w:val="00F85853"/>
    <w:rsid w:val="00F8591B"/>
    <w:rsid w:val="00F8655C"/>
    <w:rsid w:val="00F90BCA"/>
    <w:rsid w:val="00F90E1A"/>
    <w:rsid w:val="00F91839"/>
    <w:rsid w:val="00F91B79"/>
    <w:rsid w:val="00F94B27"/>
    <w:rsid w:val="00F96626"/>
    <w:rsid w:val="00F96946"/>
    <w:rsid w:val="00F9706F"/>
    <w:rsid w:val="00F97131"/>
    <w:rsid w:val="00F9720F"/>
    <w:rsid w:val="00F97B4B"/>
    <w:rsid w:val="00F97C84"/>
    <w:rsid w:val="00F97FAF"/>
    <w:rsid w:val="00FA0156"/>
    <w:rsid w:val="00FA0A7B"/>
    <w:rsid w:val="00FA0D81"/>
    <w:rsid w:val="00FA166A"/>
    <w:rsid w:val="00FA2CF6"/>
    <w:rsid w:val="00FA2D55"/>
    <w:rsid w:val="00FA3065"/>
    <w:rsid w:val="00FA31C8"/>
    <w:rsid w:val="00FA3B73"/>
    <w:rsid w:val="00FA3EBB"/>
    <w:rsid w:val="00FA3F97"/>
    <w:rsid w:val="00FA4284"/>
    <w:rsid w:val="00FA52F9"/>
    <w:rsid w:val="00FA54D8"/>
    <w:rsid w:val="00FA59FB"/>
    <w:rsid w:val="00FB0346"/>
    <w:rsid w:val="00FB0B8E"/>
    <w:rsid w:val="00FB0E61"/>
    <w:rsid w:val="00FB10FF"/>
    <w:rsid w:val="00FB1AF9"/>
    <w:rsid w:val="00FB1C0D"/>
    <w:rsid w:val="00FB1D69"/>
    <w:rsid w:val="00FB252C"/>
    <w:rsid w:val="00FB2812"/>
    <w:rsid w:val="00FB2E86"/>
    <w:rsid w:val="00FB32C7"/>
    <w:rsid w:val="00FB332B"/>
    <w:rsid w:val="00FB3570"/>
    <w:rsid w:val="00FB67AC"/>
    <w:rsid w:val="00FB7100"/>
    <w:rsid w:val="00FB7953"/>
    <w:rsid w:val="00FC0636"/>
    <w:rsid w:val="00FC0C6F"/>
    <w:rsid w:val="00FC123B"/>
    <w:rsid w:val="00FC14C7"/>
    <w:rsid w:val="00FC1C76"/>
    <w:rsid w:val="00FC2758"/>
    <w:rsid w:val="00FC3523"/>
    <w:rsid w:val="00FC37D6"/>
    <w:rsid w:val="00FC3C3B"/>
    <w:rsid w:val="00FC420A"/>
    <w:rsid w:val="00FC44C4"/>
    <w:rsid w:val="00FC4F7B"/>
    <w:rsid w:val="00FC658E"/>
    <w:rsid w:val="00FC71CF"/>
    <w:rsid w:val="00FC7362"/>
    <w:rsid w:val="00FC755A"/>
    <w:rsid w:val="00FC7E90"/>
    <w:rsid w:val="00FD05FD"/>
    <w:rsid w:val="00FD07D1"/>
    <w:rsid w:val="00FD1F94"/>
    <w:rsid w:val="00FD21A7"/>
    <w:rsid w:val="00FD3347"/>
    <w:rsid w:val="00FD3CD5"/>
    <w:rsid w:val="00FD40E9"/>
    <w:rsid w:val="00FD495B"/>
    <w:rsid w:val="00FD56FC"/>
    <w:rsid w:val="00FD625B"/>
    <w:rsid w:val="00FD7EC3"/>
    <w:rsid w:val="00FE0232"/>
    <w:rsid w:val="00FE0444"/>
    <w:rsid w:val="00FE0C73"/>
    <w:rsid w:val="00FE0F38"/>
    <w:rsid w:val="00FE108E"/>
    <w:rsid w:val="00FE10F9"/>
    <w:rsid w:val="00FE126B"/>
    <w:rsid w:val="00FE1913"/>
    <w:rsid w:val="00FE2356"/>
    <w:rsid w:val="00FE2629"/>
    <w:rsid w:val="00FE36BF"/>
    <w:rsid w:val="00FE3F38"/>
    <w:rsid w:val="00FE40B5"/>
    <w:rsid w:val="00FE660C"/>
    <w:rsid w:val="00FE7EB3"/>
    <w:rsid w:val="00FF0F2A"/>
    <w:rsid w:val="00FF1D5C"/>
    <w:rsid w:val="00FF20ED"/>
    <w:rsid w:val="00FF36D6"/>
    <w:rsid w:val="00FF492B"/>
    <w:rsid w:val="00FF53BA"/>
    <w:rsid w:val="00FF5EC7"/>
    <w:rsid w:val="00FF6302"/>
    <w:rsid w:val="00FF7815"/>
    <w:rsid w:val="00FF7892"/>
    <w:rsid w:val="00FF7CB6"/>
    <w:rsid w:val="00FF7FEF"/>
    <w:rsid w:val="036FF37E"/>
    <w:rsid w:val="041EDD50"/>
    <w:rsid w:val="053C4FF3"/>
    <w:rsid w:val="0687349E"/>
    <w:rsid w:val="08641677"/>
    <w:rsid w:val="095C3ACB"/>
    <w:rsid w:val="158CB4A9"/>
    <w:rsid w:val="168370E5"/>
    <w:rsid w:val="17E1AEF1"/>
    <w:rsid w:val="1BB52D62"/>
    <w:rsid w:val="23DDF2A9"/>
    <w:rsid w:val="263255FE"/>
    <w:rsid w:val="2695C9F7"/>
    <w:rsid w:val="2A6F9667"/>
    <w:rsid w:val="31B3AC62"/>
    <w:rsid w:val="332DBC99"/>
    <w:rsid w:val="396E18D2"/>
    <w:rsid w:val="408893A5"/>
    <w:rsid w:val="4D7B8E26"/>
    <w:rsid w:val="568B859B"/>
    <w:rsid w:val="5B62FD38"/>
    <w:rsid w:val="5E41E4A6"/>
    <w:rsid w:val="6078F535"/>
    <w:rsid w:val="673AA3E4"/>
    <w:rsid w:val="685CFDE5"/>
    <w:rsid w:val="6887CD8A"/>
    <w:rsid w:val="6BF186B5"/>
    <w:rsid w:val="756BB8CD"/>
    <w:rsid w:val="7A3770FD"/>
    <w:rsid w:val="7BB2AFF7"/>
    <w:rsid w:val="7DDA9619"/>
    <w:rsid w:val="7F2BA8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BD1B"/>
  <w14:defaultImageDpi w14:val="32767"/>
  <w15:chartTrackingRefBased/>
  <w15:docId w15:val="{9B0B5361-9FF8-4EAA-90AC-2682761C9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9E6FF8"/>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BD059C"/>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BD059C"/>
    <w:pPr>
      <w:keepNext/>
      <w:keepLines/>
      <w:spacing w:before="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BD059C"/>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BD059C"/>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BD059C"/>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BD059C"/>
    <w:pPr>
      <w:tabs>
        <w:tab w:val="right" w:leader="dot" w:pos="14570"/>
      </w:tabs>
      <w:spacing w:before="0"/>
    </w:pPr>
    <w:rPr>
      <w:b/>
      <w:noProof/>
    </w:rPr>
  </w:style>
  <w:style w:type="paragraph" w:styleId="TOC2">
    <w:name w:val="toc 2"/>
    <w:aliases w:val="ŠTOC 2"/>
    <w:basedOn w:val="Normal"/>
    <w:next w:val="Normal"/>
    <w:uiPriority w:val="39"/>
    <w:unhideWhenUsed/>
    <w:rsid w:val="00BD059C"/>
    <w:pPr>
      <w:tabs>
        <w:tab w:val="right" w:leader="dot" w:pos="14570"/>
      </w:tabs>
      <w:spacing w:before="0"/>
    </w:pPr>
    <w:rPr>
      <w:noProof/>
    </w:rPr>
  </w:style>
  <w:style w:type="paragraph" w:styleId="Header">
    <w:name w:val="header"/>
    <w:aliases w:val="ŠHeader"/>
    <w:basedOn w:val="Normal"/>
    <w:link w:val="HeaderChar"/>
    <w:uiPriority w:val="16"/>
    <w:rsid w:val="00BD059C"/>
    <w:rPr>
      <w:noProof/>
      <w:color w:val="002664"/>
      <w:sz w:val="28"/>
      <w:szCs w:val="28"/>
    </w:rPr>
  </w:style>
  <w:style w:type="character" w:customStyle="1" w:styleId="Heading5Char">
    <w:name w:val="Heading 5 Char"/>
    <w:aliases w:val="ŠHeading 5 Char"/>
    <w:basedOn w:val="DefaultParagraphFont"/>
    <w:link w:val="Heading5"/>
    <w:uiPriority w:val="6"/>
    <w:rsid w:val="00BD059C"/>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BD059C"/>
    <w:rPr>
      <w:rFonts w:ascii="Arial" w:hAnsi="Arial" w:cs="Arial"/>
      <w:noProof/>
      <w:color w:val="002664"/>
      <w:sz w:val="28"/>
      <w:szCs w:val="28"/>
      <w:lang w:val="en-AU"/>
    </w:rPr>
  </w:style>
  <w:style w:type="paragraph" w:styleId="Footer">
    <w:name w:val="footer"/>
    <w:aliases w:val="ŠFooter"/>
    <w:basedOn w:val="Normal"/>
    <w:link w:val="FooterChar"/>
    <w:uiPriority w:val="19"/>
    <w:rsid w:val="00BD059C"/>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BD059C"/>
    <w:rPr>
      <w:rFonts w:ascii="Arial" w:hAnsi="Arial" w:cs="Arial"/>
      <w:sz w:val="18"/>
      <w:szCs w:val="18"/>
      <w:lang w:val="en-AU"/>
    </w:rPr>
  </w:style>
  <w:style w:type="paragraph" w:styleId="Caption">
    <w:name w:val="caption"/>
    <w:aliases w:val="ŠCaption"/>
    <w:basedOn w:val="Normal"/>
    <w:next w:val="Normal"/>
    <w:uiPriority w:val="20"/>
    <w:qFormat/>
    <w:rsid w:val="00BD059C"/>
    <w:pPr>
      <w:keepNext/>
      <w:spacing w:after="200" w:line="240" w:lineRule="auto"/>
    </w:pPr>
    <w:rPr>
      <w:iCs/>
      <w:color w:val="002664"/>
      <w:sz w:val="18"/>
      <w:szCs w:val="18"/>
    </w:rPr>
  </w:style>
  <w:style w:type="paragraph" w:customStyle="1" w:styleId="Logo">
    <w:name w:val="ŠLogo"/>
    <w:basedOn w:val="Normal"/>
    <w:uiPriority w:val="18"/>
    <w:qFormat/>
    <w:rsid w:val="00BD059C"/>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BD059C"/>
    <w:pPr>
      <w:spacing w:before="0"/>
      <w:ind w:left="244"/>
    </w:pPr>
  </w:style>
  <w:style w:type="character" w:styleId="Hyperlink">
    <w:name w:val="Hyperlink"/>
    <w:aliases w:val="ŠHyperlink"/>
    <w:basedOn w:val="DefaultParagraphFont"/>
    <w:uiPriority w:val="99"/>
    <w:unhideWhenUsed/>
    <w:rsid w:val="00BD059C"/>
    <w:rPr>
      <w:color w:val="2F5496" w:themeColor="accent1" w:themeShade="BF"/>
      <w:u w:val="single"/>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BD059C"/>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BD059C"/>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BD059C"/>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BD059C"/>
    <w:rPr>
      <w:rFonts w:ascii="Arial" w:hAnsi="Arial" w:cs="Arial"/>
      <w:color w:val="002664"/>
      <w:sz w:val="28"/>
      <w:szCs w:val="36"/>
      <w:lang w:val="en-AU"/>
    </w:rPr>
  </w:style>
  <w:style w:type="table" w:customStyle="1" w:styleId="Tableheader">
    <w:name w:val="ŠTable header"/>
    <w:basedOn w:val="TableNormal"/>
    <w:uiPriority w:val="99"/>
    <w:rsid w:val="00BD059C"/>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BD059C"/>
    <w:pPr>
      <w:numPr>
        <w:numId w:val="27"/>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ListBullet2">
    <w:name w:val="List Bullet 2"/>
    <w:aliases w:val="ŠList Bullet 2"/>
    <w:basedOn w:val="Normal"/>
    <w:uiPriority w:val="10"/>
    <w:qFormat/>
    <w:rsid w:val="00F71EB2"/>
    <w:pPr>
      <w:numPr>
        <w:numId w:val="21"/>
      </w:numPr>
      <w:ind w:left="1134" w:hanging="567"/>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BD059C"/>
    <w:pPr>
      <w:numPr>
        <w:numId w:val="28"/>
      </w:numPr>
    </w:pPr>
  </w:style>
  <w:style w:type="character" w:styleId="Strong">
    <w:name w:val="Strong"/>
    <w:aliases w:val="ŠStrong,Bold"/>
    <w:qFormat/>
    <w:rsid w:val="00BD059C"/>
    <w:rPr>
      <w:b/>
      <w:bCs/>
    </w:rPr>
  </w:style>
  <w:style w:type="paragraph" w:styleId="ListBullet">
    <w:name w:val="List Bullet"/>
    <w:aliases w:val="ŠList Bullet"/>
    <w:basedOn w:val="Normal"/>
    <w:uiPriority w:val="9"/>
    <w:qFormat/>
    <w:rsid w:val="00BD059C"/>
    <w:pPr>
      <w:numPr>
        <w:numId w:val="24"/>
      </w:numPr>
    </w:pPr>
  </w:style>
  <w:style w:type="character" w:styleId="Emphasis">
    <w:name w:val="Emphasis"/>
    <w:aliases w:val="ŠEmphasis,Italic"/>
    <w:uiPriority w:val="20"/>
    <w:qFormat/>
    <w:rsid w:val="00BD059C"/>
    <w:rPr>
      <w:i/>
      <w:iCs/>
    </w:rPr>
  </w:style>
  <w:style w:type="paragraph" w:styleId="Title">
    <w:name w:val="Title"/>
    <w:aliases w:val="ŠTitle"/>
    <w:basedOn w:val="Normal"/>
    <w:next w:val="Normal"/>
    <w:link w:val="TitleChar"/>
    <w:uiPriority w:val="1"/>
    <w:rsid w:val="00BD059C"/>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BD059C"/>
    <w:rPr>
      <w:rFonts w:ascii="Arial" w:eastAsiaTheme="majorEastAsia" w:hAnsi="Arial" w:cstheme="majorBidi"/>
      <w:color w:val="002664"/>
      <w:spacing w:val="-10"/>
      <w:kern w:val="28"/>
      <w:sz w:val="80"/>
      <w:szCs w:val="80"/>
      <w:lang w:val="en-AU"/>
    </w:rPr>
  </w:style>
  <w:style w:type="paragraph" w:styleId="CommentText">
    <w:name w:val="annotation text"/>
    <w:basedOn w:val="Normal"/>
    <w:link w:val="CommentTextChar"/>
    <w:uiPriority w:val="99"/>
    <w:rsid w:val="00E44750"/>
    <w:pPr>
      <w:spacing w:line="240" w:lineRule="auto"/>
    </w:pPr>
    <w:rPr>
      <w:sz w:val="20"/>
      <w:szCs w:val="20"/>
    </w:rPr>
  </w:style>
  <w:style w:type="table" w:styleId="TableGrid">
    <w:name w:val="Table Grid"/>
    <w:basedOn w:val="TableNormal"/>
    <w:uiPriority w:val="39"/>
    <w:rsid w:val="00BD059C"/>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BD059C"/>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aliases w:val="Feature Box 2"/>
    <w:basedOn w:val="Normal"/>
    <w:next w:val="Normal"/>
    <w:uiPriority w:val="12"/>
    <w:qFormat/>
    <w:rsid w:val="00BD059C"/>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CommentTextChar">
    <w:name w:val="Comment Text Char"/>
    <w:basedOn w:val="DefaultParagraphFont"/>
    <w:link w:val="CommentText"/>
    <w:uiPriority w:val="99"/>
    <w:rsid w:val="00E44750"/>
    <w:rPr>
      <w:rFonts w:ascii="Arial" w:hAnsi="Arial" w:cs="Arial"/>
      <w:sz w:val="20"/>
      <w:szCs w:val="20"/>
      <w:lang w:val="en-AU"/>
    </w:rPr>
  </w:style>
  <w:style w:type="character" w:styleId="CommentReference">
    <w:name w:val="annotation reference"/>
    <w:basedOn w:val="DefaultParagraphFont"/>
    <w:uiPriority w:val="99"/>
    <w:semiHidden/>
    <w:unhideWhenUsed/>
    <w:rsid w:val="00BD059C"/>
    <w:rPr>
      <w:sz w:val="16"/>
      <w:szCs w:val="16"/>
    </w:rPr>
  </w:style>
  <w:style w:type="paragraph" w:styleId="CommentSubject">
    <w:name w:val="annotation subject"/>
    <w:basedOn w:val="Normal"/>
    <w:next w:val="Normal"/>
    <w:link w:val="CommentSubjectChar"/>
    <w:uiPriority w:val="99"/>
    <w:semiHidden/>
    <w:unhideWhenUsed/>
    <w:rsid w:val="00BD059C"/>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BD059C"/>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BD059C"/>
    <w:rPr>
      <w:color w:val="605E5C"/>
      <w:shd w:val="clear" w:color="auto" w:fill="E1DFDD"/>
    </w:rPr>
  </w:style>
  <w:style w:type="paragraph" w:styleId="ListParagraph">
    <w:name w:val="List Paragraph"/>
    <w:aliases w:val="ŠList Paragraph"/>
    <w:basedOn w:val="Normal"/>
    <w:uiPriority w:val="34"/>
    <w:unhideWhenUsed/>
    <w:qFormat/>
    <w:rsid w:val="00BD059C"/>
    <w:pPr>
      <w:ind w:left="567"/>
    </w:pPr>
  </w:style>
  <w:style w:type="character" w:styleId="PlaceholderText">
    <w:name w:val="Placeholder Text"/>
    <w:basedOn w:val="DefaultParagraphFont"/>
    <w:uiPriority w:val="99"/>
    <w:semiHidden/>
    <w:rsid w:val="00BD059C"/>
    <w:rPr>
      <w:color w:val="808080"/>
    </w:rPr>
  </w:style>
  <w:style w:type="character" w:styleId="FollowedHyperlink">
    <w:name w:val="FollowedHyperlink"/>
    <w:basedOn w:val="DefaultParagraphFont"/>
    <w:uiPriority w:val="99"/>
    <w:semiHidden/>
    <w:unhideWhenUsed/>
    <w:rsid w:val="001208EA"/>
    <w:rPr>
      <w:color w:val="954F72" w:themeColor="followedHyperlink"/>
      <w:u w:val="single"/>
    </w:rPr>
  </w:style>
  <w:style w:type="paragraph" w:styleId="Subtitle">
    <w:name w:val="Subtitle"/>
    <w:basedOn w:val="Normal"/>
    <w:next w:val="Normal"/>
    <w:link w:val="SubtitleChar"/>
    <w:uiPriority w:val="11"/>
    <w:semiHidden/>
    <w:qFormat/>
    <w:rsid w:val="00BD059C"/>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BD059C"/>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BD059C"/>
    <w:rPr>
      <w:i/>
      <w:iCs/>
      <w:color w:val="404040" w:themeColor="text1" w:themeTint="BF"/>
    </w:rPr>
  </w:style>
  <w:style w:type="paragraph" w:styleId="TOC4">
    <w:name w:val="toc 4"/>
    <w:aliases w:val="ŠTOC 4"/>
    <w:basedOn w:val="Normal"/>
    <w:next w:val="Normal"/>
    <w:autoRedefine/>
    <w:uiPriority w:val="39"/>
    <w:unhideWhenUsed/>
    <w:rsid w:val="00BD059C"/>
    <w:pPr>
      <w:spacing w:before="0"/>
      <w:ind w:left="488"/>
    </w:pPr>
  </w:style>
  <w:style w:type="paragraph" w:styleId="TOCHeading">
    <w:name w:val="TOC Heading"/>
    <w:aliases w:val="ŠTOC Heading"/>
    <w:basedOn w:val="Heading1"/>
    <w:next w:val="Normal"/>
    <w:uiPriority w:val="38"/>
    <w:qFormat/>
    <w:rsid w:val="00BD059C"/>
    <w:pPr>
      <w:spacing w:after="240"/>
      <w:outlineLvl w:val="9"/>
    </w:pPr>
    <w:rPr>
      <w:szCs w:val="40"/>
    </w:rPr>
  </w:style>
  <w:style w:type="character" w:styleId="FootnoteReference">
    <w:name w:val="footnote reference"/>
    <w:basedOn w:val="DefaultParagraphFont"/>
    <w:uiPriority w:val="99"/>
    <w:semiHidden/>
    <w:unhideWhenUsed/>
    <w:rsid w:val="001208EA"/>
    <w:rPr>
      <w:vertAlign w:val="superscript"/>
    </w:rPr>
  </w:style>
  <w:style w:type="paragraph" w:styleId="FootnoteText">
    <w:name w:val="footnote text"/>
    <w:basedOn w:val="Normal"/>
    <w:link w:val="FootnoteTextChar"/>
    <w:uiPriority w:val="99"/>
    <w:semiHidden/>
    <w:unhideWhenUsed/>
    <w:rsid w:val="001208E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208EA"/>
    <w:rPr>
      <w:rFonts w:ascii="Arial" w:hAnsi="Arial" w:cs="Arial"/>
      <w:sz w:val="20"/>
      <w:szCs w:val="20"/>
      <w:lang w:val="en-AU"/>
    </w:rPr>
  </w:style>
  <w:style w:type="paragraph" w:customStyle="1" w:styleId="Documentname">
    <w:name w:val="ŠDocument name"/>
    <w:basedOn w:val="Normal"/>
    <w:next w:val="Normal"/>
    <w:uiPriority w:val="17"/>
    <w:qFormat/>
    <w:rsid w:val="00BD059C"/>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BD059C"/>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1208EA"/>
    <w:rPr>
      <w:rFonts w:ascii="Arial" w:hAnsi="Arial" w:cs="Arial"/>
      <w:sz w:val="18"/>
      <w:szCs w:val="18"/>
      <w:lang w:val="en-AU"/>
    </w:rPr>
  </w:style>
  <w:style w:type="paragraph" w:styleId="ListBullet3">
    <w:name w:val="List Bullet 3"/>
    <w:aliases w:val="ŠList Bullet 3"/>
    <w:basedOn w:val="Normal"/>
    <w:uiPriority w:val="10"/>
    <w:rsid w:val="00BD059C"/>
    <w:pPr>
      <w:numPr>
        <w:numId w:val="23"/>
      </w:numPr>
    </w:pPr>
  </w:style>
  <w:style w:type="paragraph" w:styleId="ListNumber3">
    <w:name w:val="List Number 3"/>
    <w:aliases w:val="ŠList Number 3"/>
    <w:basedOn w:val="ListBullet3"/>
    <w:uiPriority w:val="8"/>
    <w:rsid w:val="00BD059C"/>
    <w:pPr>
      <w:numPr>
        <w:ilvl w:val="2"/>
        <w:numId w:val="27"/>
      </w:numPr>
    </w:pPr>
  </w:style>
  <w:style w:type="character" w:customStyle="1" w:styleId="BoldItalic">
    <w:name w:val="ŠBold Italic"/>
    <w:basedOn w:val="DefaultParagraphFont"/>
    <w:uiPriority w:val="1"/>
    <w:qFormat/>
    <w:rsid w:val="00BD059C"/>
    <w:rPr>
      <w:b/>
      <w:i/>
      <w:iCs/>
    </w:rPr>
  </w:style>
  <w:style w:type="paragraph" w:customStyle="1" w:styleId="FeatureBox3">
    <w:name w:val="ŠFeature Box 3"/>
    <w:basedOn w:val="Normal"/>
    <w:next w:val="Normal"/>
    <w:uiPriority w:val="13"/>
    <w:qFormat/>
    <w:rsid w:val="00BD059C"/>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BD059C"/>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BD059C"/>
    <w:pPr>
      <w:keepNext/>
      <w:ind w:left="567" w:right="57"/>
    </w:pPr>
    <w:rPr>
      <w:szCs w:val="22"/>
    </w:rPr>
  </w:style>
  <w:style w:type="paragraph" w:customStyle="1" w:styleId="Subtitle0">
    <w:name w:val="ŠSubtitle"/>
    <w:basedOn w:val="Normal"/>
    <w:link w:val="SubtitleChar0"/>
    <w:uiPriority w:val="2"/>
    <w:qFormat/>
    <w:rsid w:val="00BD059C"/>
    <w:pPr>
      <w:spacing w:before="360"/>
    </w:pPr>
    <w:rPr>
      <w:color w:val="002664"/>
      <w:sz w:val="44"/>
      <w:szCs w:val="48"/>
    </w:rPr>
  </w:style>
  <w:style w:type="character" w:customStyle="1" w:styleId="SubtitleChar0">
    <w:name w:val="ŠSubtitle Char"/>
    <w:basedOn w:val="DefaultParagraphFont"/>
    <w:link w:val="Subtitle0"/>
    <w:uiPriority w:val="2"/>
    <w:rsid w:val="00BD059C"/>
    <w:rPr>
      <w:rFonts w:ascii="Arial" w:hAnsi="Arial" w:cs="Arial"/>
      <w:color w:val="002664"/>
      <w:sz w:val="44"/>
      <w:szCs w:val="48"/>
      <w:lang w:val="en-AU"/>
    </w:rPr>
  </w:style>
  <w:style w:type="character" w:customStyle="1" w:styleId="ui-provider">
    <w:name w:val="ui-provider"/>
    <w:basedOn w:val="DefaultParagraphFont"/>
    <w:rsid w:val="00321C48"/>
  </w:style>
  <w:style w:type="paragraph" w:styleId="NormalWeb">
    <w:name w:val="Normal (Web)"/>
    <w:basedOn w:val="Normal"/>
    <w:uiPriority w:val="99"/>
    <w:semiHidden/>
    <w:unhideWhenUsed/>
    <w:rsid w:val="00FC7362"/>
    <w:pPr>
      <w:suppressAutoHyphens w:val="0"/>
      <w:spacing w:before="100" w:beforeAutospacing="1" w:after="100" w:afterAutospacing="1" w:line="240" w:lineRule="auto"/>
    </w:pPr>
    <w:rPr>
      <w:rFonts w:ascii="Times New Roman" w:eastAsia="Times New Roman" w:hAnsi="Times New Roman" w:cs="Times New Roman"/>
      <w:sz w:val="24"/>
      <w:lang w:eastAsia="en-AU"/>
    </w:rPr>
  </w:style>
  <w:style w:type="character" w:styleId="Mention">
    <w:name w:val="Mention"/>
    <w:basedOn w:val="DefaultParagraphFont"/>
    <w:uiPriority w:val="99"/>
    <w:unhideWhenUsed/>
    <w:rsid w:val="009320C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29750">
      <w:bodyDiv w:val="1"/>
      <w:marLeft w:val="0"/>
      <w:marRight w:val="0"/>
      <w:marTop w:val="0"/>
      <w:marBottom w:val="0"/>
      <w:divBdr>
        <w:top w:val="none" w:sz="0" w:space="0" w:color="auto"/>
        <w:left w:val="none" w:sz="0" w:space="0" w:color="auto"/>
        <w:bottom w:val="none" w:sz="0" w:space="0" w:color="auto"/>
        <w:right w:val="none" w:sz="0" w:space="0" w:color="auto"/>
      </w:divBdr>
    </w:div>
    <w:div w:id="85805290">
      <w:bodyDiv w:val="1"/>
      <w:marLeft w:val="0"/>
      <w:marRight w:val="0"/>
      <w:marTop w:val="0"/>
      <w:marBottom w:val="0"/>
      <w:divBdr>
        <w:top w:val="none" w:sz="0" w:space="0" w:color="auto"/>
        <w:left w:val="none" w:sz="0" w:space="0" w:color="auto"/>
        <w:bottom w:val="none" w:sz="0" w:space="0" w:color="auto"/>
        <w:right w:val="none" w:sz="0" w:space="0" w:color="auto"/>
      </w:divBdr>
      <w:divsChild>
        <w:div w:id="424611811">
          <w:marLeft w:val="0"/>
          <w:marRight w:val="0"/>
          <w:marTop w:val="0"/>
          <w:marBottom w:val="0"/>
          <w:divBdr>
            <w:top w:val="single" w:sz="2" w:space="0" w:color="auto"/>
            <w:left w:val="single" w:sz="2" w:space="0" w:color="auto"/>
            <w:bottom w:val="single" w:sz="2" w:space="0" w:color="auto"/>
            <w:right w:val="single" w:sz="2" w:space="0" w:color="auto"/>
          </w:divBdr>
        </w:div>
        <w:div w:id="2077391711">
          <w:marLeft w:val="0"/>
          <w:marRight w:val="0"/>
          <w:marTop w:val="0"/>
          <w:marBottom w:val="0"/>
          <w:divBdr>
            <w:top w:val="single" w:sz="2" w:space="0" w:color="auto"/>
            <w:left w:val="single" w:sz="2" w:space="0" w:color="auto"/>
            <w:bottom w:val="single" w:sz="2" w:space="0" w:color="auto"/>
            <w:right w:val="single" w:sz="2" w:space="0" w:color="auto"/>
          </w:divBdr>
        </w:div>
      </w:divsChild>
    </w:div>
    <w:div w:id="305360940">
      <w:bodyDiv w:val="1"/>
      <w:marLeft w:val="0"/>
      <w:marRight w:val="0"/>
      <w:marTop w:val="0"/>
      <w:marBottom w:val="0"/>
      <w:divBdr>
        <w:top w:val="none" w:sz="0" w:space="0" w:color="auto"/>
        <w:left w:val="none" w:sz="0" w:space="0" w:color="auto"/>
        <w:bottom w:val="none" w:sz="0" w:space="0" w:color="auto"/>
        <w:right w:val="none" w:sz="0" w:space="0" w:color="auto"/>
      </w:divBdr>
    </w:div>
    <w:div w:id="1168403005">
      <w:bodyDiv w:val="1"/>
      <w:marLeft w:val="0"/>
      <w:marRight w:val="0"/>
      <w:marTop w:val="0"/>
      <w:marBottom w:val="0"/>
      <w:divBdr>
        <w:top w:val="none" w:sz="0" w:space="0" w:color="auto"/>
        <w:left w:val="none" w:sz="0" w:space="0" w:color="auto"/>
        <w:bottom w:val="none" w:sz="0" w:space="0" w:color="auto"/>
        <w:right w:val="none" w:sz="0" w:space="0" w:color="auto"/>
      </w:divBdr>
    </w:div>
    <w:div w:id="18767703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education.nsw.gov.au/content/dam/main-education/documents/teaching-and-learning/curriculum/mathematics/mathematics-s4-supporting-strategies-worked-examples-your-turn.docx" TargetMode="External"/><Relationship Id="rId26" Type="http://schemas.openxmlformats.org/officeDocument/2006/relationships/hyperlink" Target="https://bit.ly/polypadfunction" TargetMode="External"/><Relationship Id="rId39" Type="http://schemas.openxmlformats.org/officeDocument/2006/relationships/image" Target="media/image1.png"/><Relationship Id="rId21" Type="http://schemas.openxmlformats.org/officeDocument/2006/relationships/hyperlink" Target="https://bit.ly/DLSgallerywalk" TargetMode="External"/><Relationship Id="rId34" Type="http://schemas.openxmlformats.org/officeDocument/2006/relationships/image" Target="media/image10.png"/><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bit.ly/VNPSstrategy" TargetMode="External"/><Relationship Id="rId29" Type="http://schemas.openxmlformats.org/officeDocument/2006/relationships/hyperlink" Target="https://bit.ly/noticewonderstrategy"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rriculum.nsw.edu.au/learning-areas/mathematics/mathematics-k-10-2022/overview" TargetMode="External"/><Relationship Id="rId24" Type="http://schemas.openxmlformats.org/officeDocument/2006/relationships/image" Target="media/image5.svg"/><Relationship Id="rId32" Type="http://schemas.openxmlformats.org/officeDocument/2006/relationships/image" Target="media/image8.png"/><Relationship Id="rId37" Type="http://schemas.openxmlformats.org/officeDocument/2006/relationships/hyperlink" Target="https://curriculum.nsw.edu.au/learning-areas/mathematics/mathematics-k-10-2022/overview" TargetMode="Externa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4.png"/><Relationship Id="rId28" Type="http://schemas.openxmlformats.org/officeDocument/2006/relationships/hyperlink" Target="https://mathigon.org/polypad/" TargetMode="External"/><Relationship Id="rId36" Type="http://schemas.openxmlformats.org/officeDocument/2006/relationships/hyperlink" Target="https://curriculum.nsw.edu.au/" TargetMode="External"/><Relationship Id="rId10" Type="http://schemas.openxmlformats.org/officeDocument/2006/relationships/endnotes" Target="endnotes.xml"/><Relationship Id="rId19" Type="http://schemas.openxmlformats.org/officeDocument/2006/relationships/hyperlink" Target="https://bit.ly/visiblegroups" TargetMode="Externa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bit.ly/posepausepouncebounce" TargetMode="External"/><Relationship Id="rId27" Type="http://schemas.openxmlformats.org/officeDocument/2006/relationships/image" Target="media/image6.png"/><Relationship Id="rId30" Type="http://schemas.openxmlformats.org/officeDocument/2006/relationships/hyperlink" Target="https://education.nsw.gov.au/content/dam/main-education/documents/teaching-and-learning/curriculum/mathematics/mathematics-s4-supporting-strategies-worked-examples-your-turn.docx" TargetMode="External"/><Relationship Id="rId35" Type="http://schemas.openxmlformats.org/officeDocument/2006/relationships/hyperlink" Target="https://educationstandards.nsw.edu.au/"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bit.ly/polypadfunction" TargetMode="External"/><Relationship Id="rId25" Type="http://schemas.openxmlformats.org/officeDocument/2006/relationships/hyperlink" Target="https://bit.ly/thinkpairsharestrategy" TargetMode="External"/><Relationship Id="rId33" Type="http://schemas.openxmlformats.org/officeDocument/2006/relationships/image" Target="media/image9.png"/><Relationship Id="rId38"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DA78F30-32CE-4BEB-8012-110BF279E268}">
  <we:reference id="4b785c87-866c-4bad-85d8-5d1ae467ac9a" version="3.13.1.0" store="EXCatalog" storeType="EXCatalog"/>
  <we:alternateReferences>
    <we:reference id="WA104381909" version="3.13.1.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550904603AA64982DCAA86C5CFC06E" ma:contentTypeVersion="31" ma:contentTypeDescription="Create a new document." ma:contentTypeScope="" ma:versionID="9688e37b2af58268cd21140b8063bd69">
  <xsd:schema xmlns:xsd="http://www.w3.org/2001/XMLSchema" xmlns:xs="http://www.w3.org/2001/XMLSchema" xmlns:p="http://schemas.microsoft.com/office/2006/metadata/properties" xmlns:ns2="7e763d47-3c66-4c58-9425-1477fd3ccd1e" xmlns:ns3="60129b06-f64b-40a8-96e2-c5b2f86112b1" targetNamespace="http://schemas.microsoft.com/office/2006/metadata/properties" ma:root="true" ma:fieldsID="3bfa7b24e970bd6c4c2e6a1c402160d7" ns2:_="" ns3:_="">
    <xsd:import namespace="7e763d47-3c66-4c58-9425-1477fd3ccd1e"/>
    <xsd:import namespace="60129b06-f64b-40a8-96e2-c5b2f8611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Writingpod" minOccurs="0"/>
                <xsd:element ref="ns2:Designanddevelopment" minOccurs="0"/>
                <xsd:element ref="ns2:FeedbackfromNSWMS" minOccurs="0"/>
                <xsd:element ref="ns2:Contentediting" minOccurs="0"/>
                <xsd:element ref="ns2:Projectleadreview" minOccurs="0"/>
                <xsd:element ref="ns2:Workstreamleadendorsement" minOccurs="0"/>
                <xsd:element ref="ns2:Digitalsupport" minOccurs="0"/>
                <xsd:element ref="ns2:StoredinTRIM" minOccurs="0"/>
                <xsd:element ref="ns2:Published" minOccurs="0"/>
                <xsd:element ref="ns2:Resourcedrop"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Addedtoexc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63d47-3c66-4c58-9425-1477fd3cc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Writingpod" ma:index="20" nillable="true" ma:displayName="Writing pod" ma:format="Dropdown" ma:list="UserInfo" ma:SharePointGroup="0" ma:internalName="Writingpod">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ignanddevelopment" ma:index="21" nillable="true" ma:displayName="Design and development" ma:format="Dropdown" ma:internalName="Designanddevelopment">
      <xsd:simpleType>
        <xsd:restriction base="dms:Choice">
          <xsd:enumeration value="Not yet started"/>
          <xsd:enumeration value="In progress"/>
          <xsd:enumeration value="Complete"/>
        </xsd:restriction>
      </xsd:simpleType>
    </xsd:element>
    <xsd:element name="FeedbackfromNSWMS" ma:index="22" nillable="true" ma:displayName="Feedback from NSWMS" ma:description="Have leaders Michelle and Ayesha provided input?" ma:format="Dropdown" ma:internalName="FeedbackfromNSWMS">
      <xsd:simpleType>
        <xsd:restriction base="dms:Choice">
          <xsd:enumeration value="Not yet requested"/>
          <xsd:enumeration value="Request submitted"/>
          <xsd:enumeration value="Feedback received"/>
        </xsd:restriction>
      </xsd:simpleType>
    </xsd:element>
    <xsd:element name="Contentediting" ma:index="23" nillable="true" ma:displayName="Content editing" ma:description="Has unit content been edited by Senior Editor (R. Kilroy)?" ma:format="Dropdown" ma:internalName="Contentediting">
      <xsd:simpleType>
        <xsd:restriction base="dms:Choice">
          <xsd:enumeration value="Not yet requested"/>
          <xsd:enumeration value="Request submitted"/>
          <xsd:enumeration value="Editing complete"/>
        </xsd:restriction>
      </xsd:simpleType>
    </xsd:element>
    <xsd:element name="Projectleadreview" ma:index="24" nillable="true" ma:displayName="Project lead review" ma:description="Have project leads (H. Laverick and R. Cheal) reviewed the unit?" ma:format="Dropdown" ma:internalName="Projectleadreview">
      <xsd:simpleType>
        <xsd:restriction base="dms:Choice">
          <xsd:enumeration value="Not yet requested"/>
          <xsd:enumeration value="Request submitted"/>
          <xsd:enumeration value="Review complete"/>
        </xsd:restriction>
      </xsd:simpleType>
    </xsd:element>
    <xsd:element name="Workstreamleadendorsement" ma:index="25" nillable="true" ma:displayName="Workstream lead endorsement" ma:description="Has J. Hoffman endorsed the unit?" ma:format="Dropdown" ma:internalName="Workstreamleadendorsement">
      <xsd:simpleType>
        <xsd:restriction base="dms:Choice">
          <xsd:enumeration value="Not yet submitted"/>
          <xsd:enumeration value="Request submitted"/>
          <xsd:enumeration value="Endorsement complete"/>
        </xsd:restriction>
      </xsd:simpleType>
    </xsd:element>
    <xsd:element name="Digitalsupport" ma:index="26" nillable="true" ma:displayName="Digital support" ma:format="Dropdown" ma:internalName="Digitalsupport">
      <xsd:simpleType>
        <xsd:restriction base="dms:Choice">
          <xsd:enumeration value="Not yet submitted"/>
          <xsd:enumeration value="Request submitted (by project manager)"/>
          <xsd:enumeration value="Digital support complete"/>
        </xsd:restriction>
      </xsd:simpleType>
    </xsd:element>
    <xsd:element name="StoredinTRIM" ma:index="27" nillable="true" ma:displayName="Stored in TRIM" ma:format="Dropdown" ma:internalName="StoredinTRIM">
      <xsd:simpleType>
        <xsd:restriction base="dms:Choice">
          <xsd:enumeration value="Yes"/>
          <xsd:enumeration value="No"/>
        </xsd:restriction>
      </xsd:simpleType>
    </xsd:element>
    <xsd:element name="Published" ma:index="28" nillable="true" ma:displayName="Published" ma:format="Dropdown" ma:internalName="Published">
      <xsd:simpleType>
        <xsd:restriction base="dms:Choice">
          <xsd:enumeration value="Yes"/>
          <xsd:enumeration value="No"/>
        </xsd:restriction>
      </xsd:simpleType>
    </xsd:element>
    <xsd:element name="Resourcedrop" ma:index="29" nillable="true" ma:displayName="Drop week" ma:format="Dropdown" ma:internalName="Resourcedrop">
      <xsd:simpleType>
        <xsd:restriction base="dms:Choice">
          <xsd:enumeration value="T1, W1"/>
          <xsd:enumeration value="T1, W3"/>
          <xsd:enumeration value="T1, W7"/>
          <xsd:enumeration value="T1, W10"/>
          <xsd:enumeration value="T2, W1"/>
          <xsd:enumeration value="T2, W3"/>
          <xsd:enumeration value="T2, W7"/>
          <xsd:enumeration value="T2, W10"/>
          <xsd:enumeration value="T3, W1"/>
          <xsd:enumeration value="T3, W3"/>
          <xsd:enumeration value="T3, W7"/>
          <xsd:enumeration value="T3, W10"/>
          <xsd:enumeration value="T4, W1"/>
          <xsd:enumeration value="T4, W3"/>
          <xsd:enumeration value="T4, W7"/>
          <xsd:enumeration value="T4, W10"/>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Addedtoexcel" ma:index="36" nillable="true" ma:displayName="Added to excel" ma:format="Dropdown" ma:internalName="Addedtoexcel">
      <xsd:simpleType>
        <xsd:restriction base="dms:Choice">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60129b06-f64b-40a8-96e2-c5b2f86112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d14652b1-c484-4c0c-a021-a754efd78e11}" ma:internalName="TaxCatchAll" ma:showField="CatchAllData" ma:web="60129b06-f64b-40a8-96e2-c5b2f8611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763d47-3c66-4c58-9425-1477fd3ccd1e">
      <Terms xmlns="http://schemas.microsoft.com/office/infopath/2007/PartnerControls"/>
    </lcf76f155ced4ddcb4097134ff3c332f>
    <MediaLengthInSeconds xmlns="7e763d47-3c66-4c58-9425-1477fd3ccd1e" xsi:nil="true"/>
    <SharedWithUsers xmlns="60129b06-f64b-40a8-96e2-c5b2f86112b1">
      <UserInfo>
        <DisplayName/>
        <AccountId xsi:nil="true"/>
        <AccountType/>
      </UserInfo>
    </SharedWithUsers>
    <Projectleadreview xmlns="7e763d47-3c66-4c58-9425-1477fd3ccd1e" xsi:nil="true"/>
    <Workstreamleadendorsement xmlns="7e763d47-3c66-4c58-9425-1477fd3ccd1e" xsi:nil="true"/>
    <Digitalsupport xmlns="7e763d47-3c66-4c58-9425-1477fd3ccd1e" xsi:nil="true"/>
    <TaxCatchAll xmlns="60129b06-f64b-40a8-96e2-c5b2f86112b1" xsi:nil="true"/>
    <Writingpod xmlns="7e763d47-3c66-4c58-9425-1477fd3ccd1e">
      <UserInfo>
        <DisplayName/>
        <AccountId xsi:nil="true"/>
        <AccountType/>
      </UserInfo>
    </Writingpod>
    <FeedbackfromNSWMS xmlns="7e763d47-3c66-4c58-9425-1477fd3ccd1e" xsi:nil="true"/>
    <Resourcedrop xmlns="7e763d47-3c66-4c58-9425-1477fd3ccd1e" xsi:nil="true"/>
    <Designanddevelopment xmlns="7e763d47-3c66-4c58-9425-1477fd3ccd1e" xsi:nil="true"/>
    <StoredinTRIM xmlns="7e763d47-3c66-4c58-9425-1477fd3ccd1e" xsi:nil="true"/>
    <Contentediting xmlns="7e763d47-3c66-4c58-9425-1477fd3ccd1e" xsi:nil="true"/>
    <Published xmlns="7e763d47-3c66-4c58-9425-1477fd3ccd1e" xsi:nil="true"/>
    <Addedtoexcel xmlns="7e763d47-3c66-4c58-9425-1477fd3ccd1e" xsi:nil="true"/>
  </documentManagement>
</p:properties>
</file>

<file path=customXml/itemProps1.xml><?xml version="1.0" encoding="utf-8"?>
<ds:datastoreItem xmlns:ds="http://schemas.openxmlformats.org/officeDocument/2006/customXml" ds:itemID="{8DAF0D01-E978-4380-97A0-C4A11FA46A9F}">
  <ds:schemaRefs>
    <ds:schemaRef ds:uri="http://schemas.openxmlformats.org/officeDocument/2006/bibliography"/>
  </ds:schemaRefs>
</ds:datastoreItem>
</file>

<file path=customXml/itemProps2.xml><?xml version="1.0" encoding="utf-8"?>
<ds:datastoreItem xmlns:ds="http://schemas.openxmlformats.org/officeDocument/2006/customXml" ds:itemID="{793BA6B9-2A96-4A3F-87EB-E148D1F34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63d47-3c66-4c58-9425-1477fd3ccd1e"/>
    <ds:schemaRef ds:uri="60129b06-f64b-40a8-96e2-c5b2f8611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4.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7e763d47-3c66-4c58-9425-1477fd3ccd1e"/>
    <ds:schemaRef ds:uri="60129b06-f64b-40a8-96e2-c5b2f86112b1"/>
  </ds:schemaRefs>
</ds:datastoreItem>
</file>

<file path=docProps/app.xml><?xml version="1.0" encoding="utf-8"?>
<Properties xmlns="http://schemas.openxmlformats.org/officeDocument/2006/extended-properties" xmlns:vt="http://schemas.openxmlformats.org/officeDocument/2006/docPropsVTypes">
  <Template>Normal</Template>
  <TotalTime>2505</TotalTime>
  <Pages>19</Pages>
  <Words>2900</Words>
  <Characters>16533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Mathematics 7-10 lesson template</vt:lpstr>
    </vt:vector>
  </TitlesOfParts>
  <Manager/>
  <Company>NSW Department of Education</Company>
  <LinksUpToDate>false</LinksUpToDate>
  <CharactersWithSpaces>19395</CharactersWithSpaces>
  <SharedDoc>false</SharedDoc>
  <HyperlinkBase/>
  <HLinks>
    <vt:vector size="126" baseType="variant">
      <vt:variant>
        <vt:i4>5308424</vt:i4>
      </vt:variant>
      <vt:variant>
        <vt:i4>63</vt:i4>
      </vt:variant>
      <vt:variant>
        <vt:i4>0</vt:i4>
      </vt:variant>
      <vt:variant>
        <vt:i4>5</vt:i4>
      </vt:variant>
      <vt:variant>
        <vt:lpwstr>https://creativecommons.org/licenses/by/4.0/</vt:lpwstr>
      </vt:variant>
      <vt:variant>
        <vt:lpwstr/>
      </vt:variant>
      <vt:variant>
        <vt:i4>3211317</vt:i4>
      </vt:variant>
      <vt:variant>
        <vt:i4>60</vt:i4>
      </vt:variant>
      <vt:variant>
        <vt:i4>0</vt:i4>
      </vt:variant>
      <vt:variant>
        <vt:i4>5</vt:i4>
      </vt:variant>
      <vt:variant>
        <vt:lpwstr>https://curriculum.nsw.edu.au/learning-areas/mathematics/mathematics-k-10-2022/overview</vt:lpwstr>
      </vt:variant>
      <vt:variant>
        <vt:lpwstr/>
      </vt:variant>
      <vt:variant>
        <vt:i4>3342452</vt:i4>
      </vt:variant>
      <vt:variant>
        <vt:i4>57</vt:i4>
      </vt:variant>
      <vt:variant>
        <vt:i4>0</vt:i4>
      </vt:variant>
      <vt:variant>
        <vt:i4>5</vt:i4>
      </vt:variant>
      <vt:variant>
        <vt:lpwstr>https://curriculum.nsw.edu.au/</vt:lpwstr>
      </vt:variant>
      <vt:variant>
        <vt:lpwstr/>
      </vt:variant>
      <vt:variant>
        <vt:i4>3997797</vt:i4>
      </vt:variant>
      <vt:variant>
        <vt:i4>54</vt:i4>
      </vt:variant>
      <vt:variant>
        <vt:i4>0</vt:i4>
      </vt:variant>
      <vt:variant>
        <vt:i4>5</vt:i4>
      </vt:variant>
      <vt:variant>
        <vt:lpwstr>https://educationstandards.nsw.edu.au/</vt:lpwstr>
      </vt:variant>
      <vt:variant>
        <vt:lpwstr/>
      </vt:variant>
      <vt:variant>
        <vt:i4>3670143</vt:i4>
      </vt:variant>
      <vt:variant>
        <vt:i4>51</vt:i4>
      </vt:variant>
      <vt:variant>
        <vt:i4>0</vt:i4>
      </vt:variant>
      <vt:variant>
        <vt:i4>5</vt:i4>
      </vt:variant>
      <vt:variant>
        <vt:lpwstr>https://bit.ly/noticewonderstrategy</vt:lpwstr>
      </vt:variant>
      <vt:variant>
        <vt:lpwstr/>
      </vt:variant>
      <vt:variant>
        <vt:i4>4259911</vt:i4>
      </vt:variant>
      <vt:variant>
        <vt:i4>48</vt:i4>
      </vt:variant>
      <vt:variant>
        <vt:i4>0</vt:i4>
      </vt:variant>
      <vt:variant>
        <vt:i4>5</vt:i4>
      </vt:variant>
      <vt:variant>
        <vt:lpwstr>https://polypad.amplify.com/</vt:lpwstr>
      </vt:variant>
      <vt:variant>
        <vt:lpwstr/>
      </vt:variant>
      <vt:variant>
        <vt:i4>3539057</vt:i4>
      </vt:variant>
      <vt:variant>
        <vt:i4>45</vt:i4>
      </vt:variant>
      <vt:variant>
        <vt:i4>0</vt:i4>
      </vt:variant>
      <vt:variant>
        <vt:i4>5</vt:i4>
      </vt:variant>
      <vt:variant>
        <vt:lpwstr>https://bit.ly/polypadfunction</vt:lpwstr>
      </vt:variant>
      <vt:variant>
        <vt:lpwstr/>
      </vt:variant>
      <vt:variant>
        <vt:i4>4325389</vt:i4>
      </vt:variant>
      <vt:variant>
        <vt:i4>42</vt:i4>
      </vt:variant>
      <vt:variant>
        <vt:i4>0</vt:i4>
      </vt:variant>
      <vt:variant>
        <vt:i4>5</vt:i4>
      </vt:variant>
      <vt:variant>
        <vt:lpwstr>https://bit.ly/thinkpairsharestrategy</vt:lpwstr>
      </vt:variant>
      <vt:variant>
        <vt:lpwstr/>
      </vt:variant>
      <vt:variant>
        <vt:i4>4980767</vt:i4>
      </vt:variant>
      <vt:variant>
        <vt:i4>36</vt:i4>
      </vt:variant>
      <vt:variant>
        <vt:i4>0</vt:i4>
      </vt:variant>
      <vt:variant>
        <vt:i4>5</vt:i4>
      </vt:variant>
      <vt:variant>
        <vt:lpwstr>https://bit.ly/posepausepouncebounce</vt:lpwstr>
      </vt:variant>
      <vt:variant>
        <vt:lpwstr/>
      </vt:variant>
      <vt:variant>
        <vt:i4>6029327</vt:i4>
      </vt:variant>
      <vt:variant>
        <vt:i4>33</vt:i4>
      </vt:variant>
      <vt:variant>
        <vt:i4>0</vt:i4>
      </vt:variant>
      <vt:variant>
        <vt:i4>5</vt:i4>
      </vt:variant>
      <vt:variant>
        <vt:lpwstr>https://bit.ly/DLSgallerywalk</vt:lpwstr>
      </vt:variant>
      <vt:variant>
        <vt:lpwstr/>
      </vt:variant>
      <vt:variant>
        <vt:i4>3866744</vt:i4>
      </vt:variant>
      <vt:variant>
        <vt:i4>30</vt:i4>
      </vt:variant>
      <vt:variant>
        <vt:i4>0</vt:i4>
      </vt:variant>
      <vt:variant>
        <vt:i4>5</vt:i4>
      </vt:variant>
      <vt:variant>
        <vt:lpwstr>https://bit.ly/VNPSstrategy</vt:lpwstr>
      </vt:variant>
      <vt:variant>
        <vt:lpwstr/>
      </vt:variant>
      <vt:variant>
        <vt:i4>5832705</vt:i4>
      </vt:variant>
      <vt:variant>
        <vt:i4>27</vt:i4>
      </vt:variant>
      <vt:variant>
        <vt:i4>0</vt:i4>
      </vt:variant>
      <vt:variant>
        <vt:i4>5</vt:i4>
      </vt:variant>
      <vt:variant>
        <vt:lpwstr>https://bit.ly/visiblegroups</vt:lpwstr>
      </vt:variant>
      <vt:variant>
        <vt:lpwstr/>
      </vt:variant>
      <vt:variant>
        <vt:i4>3211317</vt:i4>
      </vt:variant>
      <vt:variant>
        <vt:i4>24</vt:i4>
      </vt:variant>
      <vt:variant>
        <vt:i4>0</vt:i4>
      </vt:variant>
      <vt:variant>
        <vt:i4>5</vt:i4>
      </vt:variant>
      <vt:variant>
        <vt:lpwstr>https://curriculum.nsw.edu.au/learning-areas/mathematics/mathematics-k-10-2022/overview</vt:lpwstr>
      </vt:variant>
      <vt:variant>
        <vt:lpwstr/>
      </vt:variant>
      <vt:variant>
        <vt:i4>4784214</vt:i4>
      </vt:variant>
      <vt:variant>
        <vt:i4>21</vt:i4>
      </vt:variant>
      <vt:variant>
        <vt:i4>0</vt:i4>
      </vt:variant>
      <vt:variant>
        <vt:i4>5</vt:i4>
      </vt:variant>
      <vt:variant>
        <vt:lpwstr/>
      </vt:variant>
      <vt:variant>
        <vt:lpwstr>_Appendix_B</vt:lpwstr>
      </vt:variant>
      <vt:variant>
        <vt:i4>4784214</vt:i4>
      </vt:variant>
      <vt:variant>
        <vt:i4>18</vt:i4>
      </vt:variant>
      <vt:variant>
        <vt:i4>0</vt:i4>
      </vt:variant>
      <vt:variant>
        <vt:i4>5</vt:i4>
      </vt:variant>
      <vt:variant>
        <vt:lpwstr/>
      </vt:variant>
      <vt:variant>
        <vt:lpwstr>_Appendix_A</vt:lpwstr>
      </vt:variant>
      <vt:variant>
        <vt:i4>3670143</vt:i4>
      </vt:variant>
      <vt:variant>
        <vt:i4>15</vt:i4>
      </vt:variant>
      <vt:variant>
        <vt:i4>0</vt:i4>
      </vt:variant>
      <vt:variant>
        <vt:i4>5</vt:i4>
      </vt:variant>
      <vt:variant>
        <vt:lpwstr>https://bit.ly/noticewonderstrategy</vt:lpwstr>
      </vt:variant>
      <vt:variant>
        <vt:lpwstr/>
      </vt:variant>
      <vt:variant>
        <vt:i4>3539057</vt:i4>
      </vt:variant>
      <vt:variant>
        <vt:i4>12</vt:i4>
      </vt:variant>
      <vt:variant>
        <vt:i4>0</vt:i4>
      </vt:variant>
      <vt:variant>
        <vt:i4>5</vt:i4>
      </vt:variant>
      <vt:variant>
        <vt:lpwstr>https://bit.ly/polypadfunction</vt:lpwstr>
      </vt:variant>
      <vt:variant>
        <vt:lpwstr/>
      </vt:variant>
      <vt:variant>
        <vt:i4>4325389</vt:i4>
      </vt:variant>
      <vt:variant>
        <vt:i4>9</vt:i4>
      </vt:variant>
      <vt:variant>
        <vt:i4>0</vt:i4>
      </vt:variant>
      <vt:variant>
        <vt:i4>5</vt:i4>
      </vt:variant>
      <vt:variant>
        <vt:lpwstr>https://bit.ly/thinkpairsharestrategy</vt:lpwstr>
      </vt:variant>
      <vt:variant>
        <vt:lpwstr/>
      </vt:variant>
      <vt:variant>
        <vt:i4>6029327</vt:i4>
      </vt:variant>
      <vt:variant>
        <vt:i4>6</vt:i4>
      </vt:variant>
      <vt:variant>
        <vt:i4>0</vt:i4>
      </vt:variant>
      <vt:variant>
        <vt:i4>5</vt:i4>
      </vt:variant>
      <vt:variant>
        <vt:lpwstr>https://bit.ly/DLSgallerywalk</vt:lpwstr>
      </vt:variant>
      <vt:variant>
        <vt:lpwstr/>
      </vt:variant>
      <vt:variant>
        <vt:i4>3866744</vt:i4>
      </vt:variant>
      <vt:variant>
        <vt:i4>3</vt:i4>
      </vt:variant>
      <vt:variant>
        <vt:i4>0</vt:i4>
      </vt:variant>
      <vt:variant>
        <vt:i4>5</vt:i4>
      </vt:variant>
      <vt:variant>
        <vt:lpwstr>https://bit.ly/VNPSstrategy</vt:lpwstr>
      </vt:variant>
      <vt:variant>
        <vt:lpwstr/>
      </vt:variant>
      <vt:variant>
        <vt:i4>5832705</vt:i4>
      </vt:variant>
      <vt:variant>
        <vt:i4>0</vt:i4>
      </vt:variant>
      <vt:variant>
        <vt:i4>0</vt:i4>
      </vt:variant>
      <vt:variant>
        <vt:i4>5</vt:i4>
      </vt:variant>
      <vt:variant>
        <vt:lpwstr>https://bit.ly/visiblegroups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Quadratic equations</dc:title>
  <dc:subject/>
  <dc:creator>NSW Department of Education</dc:creator>
  <cp:keywords/>
  <dc:description/>
  <cp:lastPrinted>2019-10-01T00:42:00Z</cp:lastPrinted>
  <dcterms:created xsi:type="dcterms:W3CDTF">2023-11-27T16:14:00Z</dcterms:created>
  <dcterms:modified xsi:type="dcterms:W3CDTF">2024-06-21T05:42:00Z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{"FileActivityType":"9","FileActivityTimeStamp":"2023-05-31T02:22:51.027Z","FileActivityUsersOnPage":[{"DisplayName":"Caitlin Pace","Id":"caitlin.pace1@det.nsw.edu.au"}],"FileActivityNavigationId":null}</vt:lpwstr>
  </property>
  <property fmtid="{D5CDD505-2E9C-101B-9397-08002B2CF9AE}" pid="7" name="TriggerFlowInfo">
    <vt:lpwstr/>
  </property>
  <property fmtid="{D5CDD505-2E9C-101B-9397-08002B2CF9AE}" pid="8" name="MSIP_Label_b603dfd7-d93a-4381-a340-2995d8282205_Enabled">
    <vt:lpwstr>true</vt:lpwstr>
  </property>
  <property fmtid="{D5CDD505-2E9C-101B-9397-08002B2CF9AE}" pid="9" name="MSIP_Label_b603dfd7-d93a-4381-a340-2995d8282205_SetDate">
    <vt:lpwstr>2023-09-29T04:14:33Z</vt:lpwstr>
  </property>
  <property fmtid="{D5CDD505-2E9C-101B-9397-08002B2CF9AE}" pid="10" name="MSIP_Label_b603dfd7-d93a-4381-a340-2995d8282205_Method">
    <vt:lpwstr>Standard</vt:lpwstr>
  </property>
  <property fmtid="{D5CDD505-2E9C-101B-9397-08002B2CF9AE}" pid="11" name="MSIP_Label_b603dfd7-d93a-4381-a340-2995d8282205_Name">
    <vt:lpwstr>OFFICIAL</vt:lpwstr>
  </property>
  <property fmtid="{D5CDD505-2E9C-101B-9397-08002B2CF9AE}" pid="12" name="MSIP_Label_b603dfd7-d93a-4381-a340-2995d8282205_SiteId">
    <vt:lpwstr>05a0e69a-418a-47c1-9c25-9387261bf991</vt:lpwstr>
  </property>
  <property fmtid="{D5CDD505-2E9C-101B-9397-08002B2CF9AE}" pid="13" name="MSIP_Label_b603dfd7-d93a-4381-a340-2995d8282205_ActionId">
    <vt:lpwstr>8989bcf0-1d44-46cf-928a-2dc41e9feab6</vt:lpwstr>
  </property>
  <property fmtid="{D5CDD505-2E9C-101B-9397-08002B2CF9AE}" pid="14" name="MSIP_Label_b603dfd7-d93a-4381-a340-2995d8282205_ContentBits">
    <vt:lpwstr>0</vt:lpwstr>
  </property>
  <property fmtid="{D5CDD505-2E9C-101B-9397-08002B2CF9AE}" pid="15" name="GrammarlyDocumentId">
    <vt:lpwstr>32f1a567f04a054962e6aaf0a6df4e33744a1aa49824526ce1e424c0e114a8b8</vt:lpwstr>
  </property>
</Properties>
</file>