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2914D3AD" w:rsidR="053C4FF3" w:rsidRPr="00F63959" w:rsidRDefault="00292F8E" w:rsidP="00191E08">
      <w:pPr>
        <w:pStyle w:val="Heading1"/>
        <w:spacing w:after="840"/>
      </w:pPr>
      <w:r>
        <w:t>Plotting points</w:t>
      </w:r>
    </w:p>
    <w:p w14:paraId="470008B8" w14:textId="71C73D29" w:rsidR="00F33FDE" w:rsidRDefault="00766CBC" w:rsidP="00F33FDE">
      <w:r>
        <w:t xml:space="preserve">Students create their own chess pieces to move along the </w:t>
      </w:r>
      <w:r w:rsidR="00D46D89">
        <w:t>C</w:t>
      </w:r>
      <w:r>
        <w:t>artesian plane, as a way of reading and plotting points.</w:t>
      </w:r>
    </w:p>
    <w:p w14:paraId="763601FE" w14:textId="33159FA3" w:rsidR="00A070D4" w:rsidRPr="005E7B88" w:rsidRDefault="00A070D4" w:rsidP="00F33FDE">
      <w:pPr>
        <w:pStyle w:val="FeatureBox2"/>
      </w:pPr>
      <w:r>
        <w:t>Students will need a</w:t>
      </w:r>
      <w:r w:rsidR="009D3365">
        <w:t xml:space="preserve"> </w:t>
      </w:r>
      <w:r>
        <w:t>digital device</w:t>
      </w:r>
      <w:r w:rsidDel="00851FDB">
        <w:t xml:space="preserve"> </w:t>
      </w:r>
      <w:r>
        <w:t>to interact with Desmos during this lesson.</w:t>
      </w:r>
    </w:p>
    <w:p w14:paraId="5BF7F918" w14:textId="6FEBB722" w:rsidR="00A51D10" w:rsidRDefault="004125FD" w:rsidP="00593F04">
      <w:pPr>
        <w:pStyle w:val="Heading2"/>
        <w:spacing w:before="240"/>
      </w:pPr>
      <w:r>
        <w:t>Visible learning</w:t>
      </w:r>
    </w:p>
    <w:p w14:paraId="531BF1E6" w14:textId="77777777" w:rsidR="00A51D10" w:rsidRPr="00CE6CDC" w:rsidRDefault="00A51D10" w:rsidP="00A51D10">
      <w:pPr>
        <w:pStyle w:val="Heading3"/>
        <w:numPr>
          <w:ilvl w:val="2"/>
          <w:numId w:val="2"/>
        </w:numPr>
        <w:ind w:left="0"/>
      </w:pPr>
      <w:r>
        <w:t>Learning intentions</w:t>
      </w:r>
    </w:p>
    <w:p w14:paraId="721BD8C5" w14:textId="151339CE" w:rsidR="00A51D10" w:rsidRDefault="00766CBC" w:rsidP="00102D25">
      <w:pPr>
        <w:pStyle w:val="ListBullet"/>
        <w:rPr>
          <w:lang w:eastAsia="zh-CN"/>
        </w:rPr>
      </w:pPr>
      <w:r>
        <w:rPr>
          <w:lang w:eastAsia="zh-CN"/>
        </w:rPr>
        <w:t xml:space="preserve">To be able to </w:t>
      </w:r>
      <w:r w:rsidR="007C7027" w:rsidDel="00084D3A">
        <w:rPr>
          <w:lang w:eastAsia="zh-CN"/>
        </w:rPr>
        <w:t>identify and record</w:t>
      </w:r>
      <w:r w:rsidR="007C7027">
        <w:rPr>
          <w:lang w:eastAsia="zh-CN"/>
        </w:rPr>
        <w:t xml:space="preserve"> </w:t>
      </w:r>
      <w:r w:rsidR="007C7027" w:rsidDel="0000479C">
        <w:rPr>
          <w:lang w:eastAsia="zh-CN"/>
        </w:rPr>
        <w:t xml:space="preserve">the coordinates of </w:t>
      </w:r>
      <w:r w:rsidR="007C7027">
        <w:rPr>
          <w:lang w:eastAsia="zh-CN"/>
        </w:rPr>
        <w:t>points on the Cartesian plane</w:t>
      </w:r>
      <w:r w:rsidR="00F8419A">
        <w:rPr>
          <w:lang w:eastAsia="zh-CN"/>
        </w:rPr>
        <w:t>.</w:t>
      </w:r>
    </w:p>
    <w:p w14:paraId="0E806D3E" w14:textId="46238429" w:rsidR="007C7027" w:rsidDel="00084D3A" w:rsidRDefault="007C7027" w:rsidP="007C7027">
      <w:pPr>
        <w:pStyle w:val="ListBullet"/>
        <w:rPr>
          <w:lang w:eastAsia="zh-CN"/>
        </w:rPr>
      </w:pPr>
      <w:r w:rsidDel="00084D3A">
        <w:rPr>
          <w:lang w:eastAsia="zh-CN"/>
        </w:rPr>
        <w:t>To be able to plot points on the Cartesian plane.</w:t>
      </w:r>
    </w:p>
    <w:p w14:paraId="31580410" w14:textId="77777777" w:rsidR="00A51D10" w:rsidRDefault="00A51D10" w:rsidP="00A51D10">
      <w:pPr>
        <w:pStyle w:val="Heading3"/>
        <w:numPr>
          <w:ilvl w:val="2"/>
          <w:numId w:val="2"/>
        </w:numPr>
        <w:ind w:left="0"/>
      </w:pPr>
      <w:r>
        <w:t>Success criteria</w:t>
      </w:r>
    </w:p>
    <w:p w14:paraId="685DDC3C" w14:textId="7FC36ACC" w:rsidR="00A51D10" w:rsidRDefault="00D01CAE" w:rsidP="00165B83">
      <w:pPr>
        <w:pStyle w:val="ListBullet"/>
      </w:pPr>
      <w:r>
        <w:t xml:space="preserve">I can </w:t>
      </w:r>
      <w:r w:rsidR="00790BD7">
        <w:t>identify</w:t>
      </w:r>
      <w:r w:rsidR="00050D80">
        <w:t xml:space="preserve"> and record</w:t>
      </w:r>
      <w:r w:rsidR="00790BD7">
        <w:t xml:space="preserve"> the coordinates of points on the Cartesian plane.</w:t>
      </w:r>
    </w:p>
    <w:p w14:paraId="228EA04C" w14:textId="0236EF64" w:rsidR="00D01CAE" w:rsidRDefault="00D01CAE" w:rsidP="00D01CAE">
      <w:pPr>
        <w:pStyle w:val="ListBullet"/>
      </w:pPr>
      <w:r>
        <w:t xml:space="preserve">I can </w:t>
      </w:r>
      <w:r w:rsidR="004400DD">
        <w:t xml:space="preserve">plot points </w:t>
      </w:r>
      <w:r w:rsidR="006B6E0F">
        <w:t>with integer coordinates on the Cartesian plane.</w:t>
      </w:r>
    </w:p>
    <w:p w14:paraId="2E303A59" w14:textId="77777777" w:rsidR="00EE3475" w:rsidRDefault="00D01CAE" w:rsidP="003102C3">
      <w:pPr>
        <w:pStyle w:val="ListBullet"/>
      </w:pPr>
      <w:r>
        <w:t xml:space="preserve">I can </w:t>
      </w:r>
      <w:r w:rsidR="006B6E0F">
        <w:t>plot points with non-integer coordinates on the Cartesian plane.</w:t>
      </w:r>
    </w:p>
    <w:p w14:paraId="10D1953C" w14:textId="77777777" w:rsidR="006B6E0F" w:rsidRDefault="006B6E0F" w:rsidP="003102C3">
      <w:pPr>
        <w:pStyle w:val="ListBullet"/>
      </w:pPr>
      <w:r>
        <w:t xml:space="preserve">I can </w:t>
      </w:r>
      <w:r w:rsidR="004871AC">
        <w:t>explain why ax</w:t>
      </w:r>
      <w:r w:rsidR="00CB700D">
        <w:t>es are useful for describing location.</w:t>
      </w:r>
    </w:p>
    <w:p w14:paraId="6E0F446B" w14:textId="77777777" w:rsidR="00DE3C48" w:rsidRDefault="00DE3C48">
      <w:pPr>
        <w:suppressAutoHyphens w:val="0"/>
        <w:spacing w:after="0" w:line="276" w:lineRule="auto"/>
        <w:rPr>
          <w:color w:val="002664"/>
          <w:sz w:val="32"/>
          <w:szCs w:val="40"/>
        </w:rPr>
      </w:pPr>
      <w:r>
        <w:br w:type="page"/>
      </w:r>
    </w:p>
    <w:p w14:paraId="0040A6DE" w14:textId="62EB0AEE" w:rsidR="00DE3C48" w:rsidRDefault="00DE3C48" w:rsidP="00DE3C48">
      <w:pPr>
        <w:pStyle w:val="Heading3"/>
        <w:numPr>
          <w:ilvl w:val="2"/>
          <w:numId w:val="2"/>
        </w:numPr>
        <w:ind w:left="0"/>
      </w:pPr>
      <w:r>
        <w:lastRenderedPageBreak/>
        <w:t>Syllabus outcomes</w:t>
      </w:r>
    </w:p>
    <w:p w14:paraId="4B4E4CA4" w14:textId="77777777" w:rsidR="00DE3C48" w:rsidRPr="00E863D8" w:rsidRDefault="00DE3C48" w:rsidP="00DE3C48">
      <w:r>
        <w:t>A student:</w:t>
      </w:r>
    </w:p>
    <w:p w14:paraId="15DF200D" w14:textId="77777777" w:rsidR="00DE3C48" w:rsidRDefault="00DE3C48" w:rsidP="00DE3C48">
      <w:pPr>
        <w:pStyle w:val="ListBullet"/>
        <w:rPr>
          <w:rStyle w:val="Strong"/>
        </w:rPr>
      </w:pPr>
      <w:r w:rsidRPr="002A6971">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sidRPr="00B32C7D">
        <w:rPr>
          <w:rStyle w:val="Strong"/>
        </w:rPr>
        <w:t>MAO-WM-01</w:t>
      </w:r>
    </w:p>
    <w:p w14:paraId="2BDD46E0" w14:textId="77777777" w:rsidR="00DE3C48" w:rsidRPr="001A1C54" w:rsidRDefault="00DE3C48" w:rsidP="00DE3C48">
      <w:pPr>
        <w:pStyle w:val="ListBullet"/>
        <w:rPr>
          <w:color w:val="000000" w:themeColor="text1"/>
        </w:rPr>
      </w:pPr>
      <w:r w:rsidRPr="001A1C54">
        <w:t>creates and displays number patterns and finds graphical solutions to problems involving linear relationships</w:t>
      </w:r>
      <w:r w:rsidRPr="001A1C54">
        <w:rPr>
          <w:rStyle w:val="Strong"/>
          <w:b w:val="0"/>
          <w:bCs w:val="0"/>
        </w:rPr>
        <w:t xml:space="preserve"> </w:t>
      </w:r>
      <w:r w:rsidRPr="001A1C54">
        <w:rPr>
          <w:b/>
          <w:bCs/>
        </w:rPr>
        <w:t>MA4-LIN-C-01</w:t>
      </w:r>
    </w:p>
    <w:p w14:paraId="62F4C309" w14:textId="77777777" w:rsidR="00DE3C48" w:rsidRDefault="00DE3C48" w:rsidP="00DE3C48">
      <w:pPr>
        <w:pStyle w:val="Imageattributioncaption"/>
      </w:pPr>
      <w:hyperlink r:id="rId8" w:history="1">
        <w:r w:rsidRPr="00B51687">
          <w:rPr>
            <w:rStyle w:val="Hyperlink"/>
          </w:rPr>
          <w:t>Mathematics K–10 Syllabus</w:t>
        </w:r>
      </w:hyperlink>
      <w:r>
        <w:t xml:space="preserve"> </w:t>
      </w:r>
      <w:r w:rsidRPr="00B51687">
        <w:t xml:space="preserve">© NSW Education Standards Authority (NESA) for and on behalf of the Crown in right of the State of New South Wales, </w:t>
      </w:r>
      <w:r>
        <w:t>2022</w:t>
      </w:r>
      <w:r w:rsidRPr="00B51687">
        <w:t>.</w:t>
      </w:r>
    </w:p>
    <w:p w14:paraId="7C97E381" w14:textId="77777777" w:rsidR="00DE3C48" w:rsidRDefault="00DE3C48" w:rsidP="00DE3C48">
      <w:pPr>
        <w:pStyle w:val="ListBullet"/>
        <w:numPr>
          <w:ilvl w:val="0"/>
          <w:numId w:val="0"/>
        </w:numPr>
        <w:ind w:left="567" w:hanging="567"/>
      </w:pPr>
    </w:p>
    <w:p w14:paraId="68DDF37A" w14:textId="1E91555B" w:rsidR="00DE3C48" w:rsidRDefault="00DE3C48" w:rsidP="00DE3C48">
      <w:pPr>
        <w:pStyle w:val="ListBullet"/>
        <w:numPr>
          <w:ilvl w:val="0"/>
          <w:numId w:val="0"/>
        </w:numPr>
        <w:ind w:left="567" w:hanging="567"/>
        <w:sectPr w:rsidR="00DE3C48" w:rsidSect="00F63959">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pgNumType w:start="1"/>
          <w:cols w:space="708"/>
          <w:titlePg/>
          <w:docGrid w:linePitch="360"/>
        </w:sectPr>
      </w:pPr>
    </w:p>
    <w:p w14:paraId="7CB1B440" w14:textId="57F78554" w:rsidR="00153C0F" w:rsidRDefault="00153C0F" w:rsidP="00153C0F">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w:t>
      </w:r>
      <w:r w:rsidR="00423EBD">
        <w:t>lesson s</w:t>
      </w:r>
      <w:r>
        <w:t>ummary</w:t>
      </w:r>
    </w:p>
    <w:tbl>
      <w:tblPr>
        <w:tblStyle w:val="Tableheader"/>
        <w:tblW w:w="0" w:type="auto"/>
        <w:tblLook w:val="04A0" w:firstRow="1" w:lastRow="0" w:firstColumn="1" w:lastColumn="0" w:noHBand="0" w:noVBand="1"/>
        <w:tblDescription w:val="Summary of the lesson."/>
      </w:tblPr>
      <w:tblGrid>
        <w:gridCol w:w="1413"/>
        <w:gridCol w:w="6520"/>
        <w:gridCol w:w="2268"/>
        <w:gridCol w:w="4363"/>
      </w:tblGrid>
      <w:tr w:rsidR="00D56D4A" w:rsidRPr="00DE3C48" w14:paraId="1BC3BB9F" w14:textId="77777777" w:rsidTr="00DE3C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0ADC863" w14:textId="05F6B1E7" w:rsidR="00D56D4A" w:rsidRPr="00DE3C48" w:rsidRDefault="00D56D4A" w:rsidP="004F4DBB">
            <w:pPr>
              <w:spacing w:line="240" w:lineRule="auto"/>
            </w:pPr>
            <w:r w:rsidRPr="00DE3C48">
              <w:t>Section</w:t>
            </w:r>
          </w:p>
        </w:tc>
        <w:tc>
          <w:tcPr>
            <w:tcW w:w="6520" w:type="dxa"/>
          </w:tcPr>
          <w:p w14:paraId="45ED31BE" w14:textId="4781F76F" w:rsidR="00D56D4A" w:rsidRPr="00DE3C48" w:rsidRDefault="00D56D4A" w:rsidP="004F4DBB">
            <w:pPr>
              <w:spacing w:line="240" w:lineRule="auto"/>
              <w:cnfStyle w:val="100000000000" w:firstRow="1" w:lastRow="0" w:firstColumn="0" w:lastColumn="0" w:oddVBand="0" w:evenVBand="0" w:oddHBand="0" w:evenHBand="0" w:firstRowFirstColumn="0" w:firstRowLastColumn="0" w:lastRowFirstColumn="0" w:lastRowLastColumn="0"/>
            </w:pPr>
            <w:r w:rsidRPr="00DE3C48">
              <w:t>Summary of activity</w:t>
            </w:r>
          </w:p>
        </w:tc>
        <w:tc>
          <w:tcPr>
            <w:tcW w:w="2268" w:type="dxa"/>
          </w:tcPr>
          <w:p w14:paraId="379A0D35" w14:textId="47710904" w:rsidR="00D56D4A" w:rsidRPr="00DE3C48" w:rsidRDefault="00D56D4A" w:rsidP="004F4DBB">
            <w:pPr>
              <w:spacing w:line="240" w:lineRule="auto"/>
              <w:cnfStyle w:val="100000000000" w:firstRow="1" w:lastRow="0" w:firstColumn="0" w:lastColumn="0" w:oddVBand="0" w:evenVBand="0" w:oddHBand="0" w:evenHBand="0" w:firstRowFirstColumn="0" w:firstRowLastColumn="0" w:lastRowFirstColumn="0" w:lastRowLastColumn="0"/>
            </w:pPr>
            <w:r w:rsidRPr="00DE3C48">
              <w:t>Teaching strateg</w:t>
            </w:r>
            <w:r w:rsidR="000E72C5" w:rsidRPr="00DE3C48">
              <w:t>ies</w:t>
            </w:r>
          </w:p>
        </w:tc>
        <w:tc>
          <w:tcPr>
            <w:tcW w:w="4363" w:type="dxa"/>
          </w:tcPr>
          <w:p w14:paraId="2BF97329" w14:textId="4752F965" w:rsidR="00D56D4A" w:rsidRPr="00DE3C48" w:rsidRDefault="00D56D4A" w:rsidP="004F4DBB">
            <w:pPr>
              <w:spacing w:line="240" w:lineRule="auto"/>
              <w:cnfStyle w:val="100000000000" w:firstRow="1" w:lastRow="0" w:firstColumn="0" w:lastColumn="0" w:oddVBand="0" w:evenVBand="0" w:oddHBand="0" w:evenHBand="0" w:firstRowFirstColumn="0" w:firstRowLastColumn="0" w:lastRowFirstColumn="0" w:lastRowLastColumn="0"/>
            </w:pPr>
            <w:r w:rsidRPr="00DE3C48">
              <w:t>Teaching points</w:t>
            </w:r>
          </w:p>
        </w:tc>
      </w:tr>
      <w:tr w:rsidR="00D56D4A" w:rsidRPr="00DE3C48" w14:paraId="4AAACBAF" w14:textId="77777777" w:rsidTr="00DE3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F01806E" w14:textId="5BA3F0A7" w:rsidR="00D56D4A" w:rsidRPr="00DE3C48" w:rsidRDefault="00D56D4A" w:rsidP="00DE3C48">
            <w:pPr>
              <w:spacing w:after="0" w:line="240" w:lineRule="auto"/>
            </w:pPr>
            <w:r w:rsidRPr="00DE3C48">
              <w:t>Warm up</w:t>
            </w:r>
          </w:p>
        </w:tc>
        <w:tc>
          <w:tcPr>
            <w:tcW w:w="6520" w:type="dxa"/>
          </w:tcPr>
          <w:p w14:paraId="37A8C23F" w14:textId="504D15CC" w:rsidR="00D56D4A" w:rsidRPr="00DE3C48" w:rsidRDefault="00153C0F" w:rsidP="00DE3C48">
            <w:pPr>
              <w:spacing w:after="0" w:line="276" w:lineRule="auto"/>
              <w:cnfStyle w:val="000000100000" w:firstRow="0" w:lastRow="0" w:firstColumn="0" w:lastColumn="0" w:oddVBand="0" w:evenVBand="0" w:oddHBand="1" w:evenHBand="0" w:firstRowFirstColumn="0" w:firstRowLastColumn="0" w:lastRowFirstColumn="0" w:lastRowLastColumn="0"/>
            </w:pPr>
            <w:r w:rsidRPr="00DE3C48">
              <w:t xml:space="preserve">Students create a glossary page with terms such as </w:t>
            </w:r>
            <w:r w:rsidR="00DE3C48">
              <w:t>‘</w:t>
            </w:r>
            <w:r w:rsidR="006E337F" w:rsidRPr="00DE3C48">
              <w:t>p</w:t>
            </w:r>
            <w:r w:rsidRPr="00DE3C48">
              <w:t>attern</w:t>
            </w:r>
            <w:r w:rsidR="00DE3C48">
              <w:t>’</w:t>
            </w:r>
            <w:r w:rsidRPr="00DE3C48">
              <w:t xml:space="preserve">, </w:t>
            </w:r>
            <w:r w:rsidR="00DE3C48">
              <w:t>‘</w:t>
            </w:r>
            <w:r w:rsidR="006E337F" w:rsidRPr="00DE3C48">
              <w:t>c</w:t>
            </w:r>
            <w:r w:rsidRPr="00DE3C48">
              <w:t>oordinates</w:t>
            </w:r>
            <w:r w:rsidR="00DE3C48">
              <w:t>’</w:t>
            </w:r>
            <w:r w:rsidRPr="00DE3C48">
              <w:t xml:space="preserve">, </w:t>
            </w:r>
            <w:r w:rsidR="00DE3C48">
              <w:t>‘</w:t>
            </w:r>
            <w:r w:rsidR="006E337F" w:rsidRPr="00DE3C48">
              <w:t>p</w:t>
            </w:r>
            <w:r w:rsidRPr="00DE3C48">
              <w:t>oint</w:t>
            </w:r>
            <w:r w:rsidR="00DE3C48">
              <w:t>’</w:t>
            </w:r>
            <w:r w:rsidRPr="00DE3C48">
              <w:t xml:space="preserve">, </w:t>
            </w:r>
            <w:r w:rsidR="00DE3C48">
              <w:t>‘</w:t>
            </w:r>
            <w:r w:rsidRPr="00DE3C48">
              <w:t>Cartesian plane</w:t>
            </w:r>
            <w:r w:rsidR="00DE3C48">
              <w:t>’</w:t>
            </w:r>
            <w:r w:rsidRPr="00DE3C48">
              <w:t xml:space="preserve"> and </w:t>
            </w:r>
            <w:r w:rsidR="00DE3C48">
              <w:t>‘</w:t>
            </w:r>
            <w:r w:rsidR="006E337F" w:rsidRPr="00DE3C48">
              <w:t>a</w:t>
            </w:r>
            <w:r w:rsidRPr="00DE3C48">
              <w:t>xes/</w:t>
            </w:r>
            <w:r w:rsidR="006E337F" w:rsidRPr="00DE3C48">
              <w:t>a</w:t>
            </w:r>
            <w:r w:rsidRPr="00DE3C48">
              <w:t>xis</w:t>
            </w:r>
            <w:r w:rsidR="00DE3C48">
              <w:t>’</w:t>
            </w:r>
            <w:r w:rsidR="00567851" w:rsidRPr="00DE3C48">
              <w:t>.</w:t>
            </w:r>
            <w:r w:rsidRPr="00DE3C48">
              <w:t xml:space="preserve"> </w:t>
            </w:r>
            <w:r w:rsidR="00DE3C48">
              <w:t>In pairs, s</w:t>
            </w:r>
            <w:r w:rsidR="00DE3C48" w:rsidRPr="00DE3C48">
              <w:t xml:space="preserve">tudents </w:t>
            </w:r>
            <w:r w:rsidRPr="00DE3C48">
              <w:t>write definitions</w:t>
            </w:r>
            <w:r w:rsidR="00DE3C48">
              <w:t xml:space="preserve"> </w:t>
            </w:r>
            <w:r w:rsidRPr="00DE3C48">
              <w:t>for each term</w:t>
            </w:r>
            <w:r w:rsidR="00FC26A1" w:rsidRPr="00DE3C48">
              <w:t xml:space="preserve"> </w:t>
            </w:r>
            <w:r w:rsidR="0042053F" w:rsidRPr="00DE3C48">
              <w:t xml:space="preserve">and </w:t>
            </w:r>
            <w:r w:rsidR="00FC26A1" w:rsidRPr="00DE3C48">
              <w:t>s</w:t>
            </w:r>
            <w:r w:rsidRPr="00DE3C48">
              <w:t xml:space="preserve">hare definitions </w:t>
            </w:r>
            <w:r w:rsidR="00895CFD" w:rsidRPr="00DE3C48">
              <w:t>to</w:t>
            </w:r>
            <w:r w:rsidRPr="00DE3C48">
              <w:t xml:space="preserve"> create a class definition. </w:t>
            </w:r>
            <w:r w:rsidR="00895CFD" w:rsidRPr="00DE3C48">
              <w:t>Students then c</w:t>
            </w:r>
            <w:r w:rsidRPr="00DE3C48">
              <w:t>omplete</w:t>
            </w:r>
            <w:r w:rsidR="00895CFD" w:rsidRPr="00DE3C48">
              <w:t xml:space="preserve"> the</w:t>
            </w:r>
            <w:r w:rsidRPr="00DE3C48">
              <w:t xml:space="preserve"> Desmos activity (</w:t>
            </w:r>
            <w:hyperlink r:id="rId14" w:history="1">
              <w:r w:rsidRPr="00DE3C48">
                <w:rPr>
                  <w:rStyle w:val="Hyperlink"/>
                </w:rPr>
                <w:t>bit.ly/</w:t>
              </w:r>
              <w:proofErr w:type="spellStart"/>
              <w:r w:rsidRPr="00DE3C48">
                <w:rPr>
                  <w:rStyle w:val="Hyperlink"/>
                </w:rPr>
                <w:t>patternspreassess</w:t>
              </w:r>
              <w:proofErr w:type="spellEnd"/>
            </w:hyperlink>
            <w:r w:rsidRPr="00DE3C48">
              <w:t>) to assess plotting points and understanding coordinates.</w:t>
            </w:r>
          </w:p>
        </w:tc>
        <w:tc>
          <w:tcPr>
            <w:tcW w:w="2268" w:type="dxa"/>
          </w:tcPr>
          <w:p w14:paraId="6030ACE6" w14:textId="42985154" w:rsidR="00591173" w:rsidRPr="00DE3C48" w:rsidRDefault="00591173" w:rsidP="00DE3C48">
            <w:pPr>
              <w:spacing w:after="0" w:line="276" w:lineRule="auto"/>
              <w:cnfStyle w:val="000000100000" w:firstRow="0" w:lastRow="0" w:firstColumn="0" w:lastColumn="0" w:oddVBand="0" w:evenVBand="0" w:oddHBand="1" w:evenHBand="0" w:firstRowFirstColumn="0" w:firstRowLastColumn="0" w:lastRowFirstColumn="0" w:lastRowLastColumn="0"/>
            </w:pPr>
          </w:p>
        </w:tc>
        <w:tc>
          <w:tcPr>
            <w:tcW w:w="4363" w:type="dxa"/>
          </w:tcPr>
          <w:p w14:paraId="4665CE5E" w14:textId="6CBA469F" w:rsidR="00D56D4A" w:rsidRPr="00DE3C48" w:rsidRDefault="000D1D08" w:rsidP="00DE3C48">
            <w:pPr>
              <w:spacing w:after="0" w:line="276" w:lineRule="auto"/>
              <w:cnfStyle w:val="000000100000" w:firstRow="0" w:lastRow="0" w:firstColumn="0" w:lastColumn="0" w:oddVBand="0" w:evenVBand="0" w:oddHBand="1" w:evenHBand="0" w:firstRowFirstColumn="0" w:firstRowLastColumn="0" w:lastRowFirstColumn="0" w:lastRowLastColumn="0"/>
            </w:pPr>
            <w:r w:rsidRPr="00DE3C48">
              <w:t>Revise</w:t>
            </w:r>
            <w:r w:rsidR="00A003BA" w:rsidRPr="00DE3C48">
              <w:t xml:space="preserve"> key vocabulary and </w:t>
            </w:r>
            <w:r w:rsidR="00790D41" w:rsidRPr="00DE3C48">
              <w:t xml:space="preserve">formatively </w:t>
            </w:r>
            <w:r w:rsidR="00A003BA" w:rsidRPr="00DE3C48">
              <w:t>assess students</w:t>
            </w:r>
            <w:r w:rsidR="000E72C5" w:rsidRPr="00DE3C48">
              <w:t>’</w:t>
            </w:r>
            <w:r w:rsidR="00A003BA" w:rsidRPr="00DE3C48">
              <w:t xml:space="preserve"> ability to plot points and understand</w:t>
            </w:r>
            <w:r w:rsidR="00790D41" w:rsidRPr="00DE3C48">
              <w:t xml:space="preserve"> integer</w:t>
            </w:r>
            <w:r w:rsidR="00A003BA" w:rsidRPr="00DE3C48">
              <w:t xml:space="preserve"> coordinates.</w:t>
            </w:r>
          </w:p>
        </w:tc>
      </w:tr>
      <w:tr w:rsidR="00D56D4A" w:rsidRPr="00DE3C48" w14:paraId="342CE91E" w14:textId="77777777" w:rsidTr="00DE3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554C2C2" w14:textId="13052F63" w:rsidR="00D56D4A" w:rsidRPr="00DE3C48" w:rsidRDefault="00D56D4A" w:rsidP="00DE3C48">
            <w:pPr>
              <w:spacing w:after="0" w:line="240" w:lineRule="auto"/>
            </w:pPr>
            <w:r w:rsidRPr="00DE3C48">
              <w:t>Launch</w:t>
            </w:r>
          </w:p>
        </w:tc>
        <w:tc>
          <w:tcPr>
            <w:tcW w:w="6520" w:type="dxa"/>
          </w:tcPr>
          <w:p w14:paraId="6FC03935" w14:textId="22D6E69C" w:rsidR="00D56D4A" w:rsidRPr="00DE3C48" w:rsidRDefault="00362AA5" w:rsidP="00DE3C48">
            <w:pPr>
              <w:spacing w:after="0" w:line="276" w:lineRule="auto"/>
              <w:cnfStyle w:val="000000010000" w:firstRow="0" w:lastRow="0" w:firstColumn="0" w:lastColumn="0" w:oddVBand="0" w:evenVBand="0" w:oddHBand="0" w:evenHBand="1" w:firstRowFirstColumn="0" w:firstRowLastColumn="0" w:lastRowFirstColumn="0" w:lastRowLastColumn="0"/>
            </w:pPr>
            <w:r w:rsidRPr="00DE3C48">
              <w:t>Display slide 3 of the PowerPoint</w:t>
            </w:r>
            <w:r w:rsidR="006B17DD" w:rsidRPr="00DE3C48">
              <w:t xml:space="preserve"> </w:t>
            </w:r>
            <w:r w:rsidR="00442980" w:rsidRPr="00DE3C48">
              <w:rPr>
                <w:i/>
                <w:iCs/>
              </w:rPr>
              <w:t>Plotting points</w:t>
            </w:r>
            <w:r w:rsidR="00FA3EA5" w:rsidRPr="00DE3C48">
              <w:rPr>
                <w:i/>
                <w:iCs/>
              </w:rPr>
              <w:t xml:space="preserve"> </w:t>
            </w:r>
            <w:r w:rsidR="006B17DD" w:rsidRPr="00DE3C48">
              <w:t>(PP PPT)</w:t>
            </w:r>
            <w:r w:rsidRPr="00DE3C48">
              <w:t xml:space="preserve"> and ask students to find the best move for black in the chess scenario. Introduce the use of coordinates in chess and ask students to consider other real-world examples of coordinate use.</w:t>
            </w:r>
          </w:p>
        </w:tc>
        <w:tc>
          <w:tcPr>
            <w:tcW w:w="2268" w:type="dxa"/>
          </w:tcPr>
          <w:p w14:paraId="3BBFF010" w14:textId="77777777" w:rsidR="00AF3BE6" w:rsidRPr="00DE3C48" w:rsidRDefault="00AF3BE6" w:rsidP="00DE3C48">
            <w:pPr>
              <w:spacing w:after="0" w:line="276" w:lineRule="auto"/>
              <w:cnfStyle w:val="000000010000" w:firstRow="0" w:lastRow="0" w:firstColumn="0" w:lastColumn="0" w:oddVBand="0" w:evenVBand="0" w:oddHBand="0" w:evenHBand="1" w:firstRowFirstColumn="0" w:firstRowLastColumn="0" w:lastRowFirstColumn="0" w:lastRowLastColumn="0"/>
            </w:pPr>
            <w:r w:rsidRPr="00DE3C48">
              <w:t>Gallery walk</w:t>
            </w:r>
          </w:p>
          <w:p w14:paraId="4D69775E" w14:textId="77777777" w:rsidR="00AF3BE6" w:rsidRPr="00DE3C48" w:rsidRDefault="00AF3BE6" w:rsidP="00DE3C48">
            <w:pPr>
              <w:spacing w:after="0" w:line="276" w:lineRule="auto"/>
              <w:cnfStyle w:val="000000010000" w:firstRow="0" w:lastRow="0" w:firstColumn="0" w:lastColumn="0" w:oddVBand="0" w:evenVBand="0" w:oddHBand="0" w:evenHBand="1" w:firstRowFirstColumn="0" w:firstRowLastColumn="0" w:lastRowFirstColumn="0" w:lastRowLastColumn="0"/>
            </w:pPr>
            <w:r w:rsidRPr="00DE3C48">
              <w:t>Pose-Pause-Pounce-Bounce</w:t>
            </w:r>
          </w:p>
          <w:p w14:paraId="3C5F90F4" w14:textId="0BAAFB60" w:rsidR="00D56D4A" w:rsidRPr="00DE3C48" w:rsidRDefault="00AF3BE6" w:rsidP="00DE3C48">
            <w:pPr>
              <w:spacing w:after="0" w:line="276" w:lineRule="auto"/>
              <w:cnfStyle w:val="000000010000" w:firstRow="0" w:lastRow="0" w:firstColumn="0" w:lastColumn="0" w:oddVBand="0" w:evenVBand="0" w:oddHBand="0" w:evenHBand="1" w:firstRowFirstColumn="0" w:firstRowLastColumn="0" w:lastRowFirstColumn="0" w:lastRowLastColumn="0"/>
            </w:pPr>
            <w:r w:rsidRPr="00DE3C48">
              <w:t>Think-Pair-Share</w:t>
            </w:r>
          </w:p>
        </w:tc>
        <w:tc>
          <w:tcPr>
            <w:tcW w:w="4363" w:type="dxa"/>
          </w:tcPr>
          <w:p w14:paraId="3948AD4B" w14:textId="68C542D6" w:rsidR="00D56D4A" w:rsidRPr="00DE3C48" w:rsidRDefault="00921280" w:rsidP="00DE3C48">
            <w:pPr>
              <w:spacing w:after="0" w:line="276" w:lineRule="auto"/>
              <w:cnfStyle w:val="000000010000" w:firstRow="0" w:lastRow="0" w:firstColumn="0" w:lastColumn="0" w:oddVBand="0" w:evenVBand="0" w:oddHBand="0" w:evenHBand="1" w:firstRowFirstColumn="0" w:firstRowLastColumn="0" w:lastRowFirstColumn="0" w:lastRowLastColumn="0"/>
            </w:pPr>
            <w:r w:rsidRPr="00DE3C48">
              <w:t>Highlight the need for a coordinate system to describe location and movement. Emphasise clear communication using coordinates.</w:t>
            </w:r>
          </w:p>
        </w:tc>
      </w:tr>
      <w:tr w:rsidR="00D56D4A" w:rsidRPr="00DE3C48" w14:paraId="2316F2F2" w14:textId="77777777" w:rsidTr="00DE3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9F7F9B1" w14:textId="403F0BEB" w:rsidR="00D56D4A" w:rsidRPr="00DE3C48" w:rsidRDefault="00D56D4A" w:rsidP="00DE3C48">
            <w:pPr>
              <w:spacing w:after="0" w:line="240" w:lineRule="auto"/>
            </w:pPr>
            <w:r w:rsidRPr="00DE3C48">
              <w:t>Explore</w:t>
            </w:r>
          </w:p>
        </w:tc>
        <w:tc>
          <w:tcPr>
            <w:tcW w:w="6520" w:type="dxa"/>
          </w:tcPr>
          <w:p w14:paraId="7932D450" w14:textId="3E5F1CE5" w:rsidR="00D56D4A" w:rsidRPr="00DE3C48" w:rsidRDefault="00E259A3" w:rsidP="00DE3C48">
            <w:pPr>
              <w:spacing w:after="0" w:line="276" w:lineRule="auto"/>
              <w:cnfStyle w:val="000000100000" w:firstRow="0" w:lastRow="0" w:firstColumn="0" w:lastColumn="0" w:oddVBand="0" w:evenVBand="0" w:oddHBand="1" w:evenHBand="0" w:firstRowFirstColumn="0" w:firstRowLastColumn="0" w:lastRowFirstColumn="0" w:lastRowLastColumn="0"/>
            </w:pPr>
            <w:r w:rsidRPr="00DE3C48">
              <w:t>Display a Cartesian plane, using slide 7 of the PowerPoint</w:t>
            </w:r>
            <w:r w:rsidR="001F08E0" w:rsidRPr="00DE3C48">
              <w:t xml:space="preserve"> (PP PPT)</w:t>
            </w:r>
            <w:r w:rsidRPr="00DE3C48">
              <w:t xml:space="preserve">. </w:t>
            </w:r>
            <w:r w:rsidR="00D30A53" w:rsidRPr="00DE3C48">
              <w:t>Remind students of</w:t>
            </w:r>
            <w:r w:rsidRPr="00DE3C48">
              <w:t xml:space="preserve"> the </w:t>
            </w:r>
            <w:r w:rsidR="00D30A53" w:rsidRPr="00DE3C48">
              <w:t>naming of</w:t>
            </w:r>
            <w:r w:rsidRPr="00DE3C48">
              <w:t xml:space="preserve"> axes and how to read coordinates. In pairs, students identify the coordinates of unlabelled points and share with the class.</w:t>
            </w:r>
            <w:r w:rsidR="00567851" w:rsidRPr="00DE3C48">
              <w:t xml:space="preserve"> Students design a chess piece, describe its movement, and complete a table of moves starting from (0,0)</w:t>
            </w:r>
            <w:r w:rsidR="00982445" w:rsidRPr="00DE3C48">
              <w:t xml:space="preserve"> using </w:t>
            </w:r>
            <w:hyperlink w:anchor="_Appendix_A" w:history="1">
              <w:r w:rsidR="00982445" w:rsidRPr="00DE3C48">
                <w:rPr>
                  <w:rStyle w:val="Hyperlink"/>
                </w:rPr>
                <w:t>Appendix A</w:t>
              </w:r>
            </w:hyperlink>
            <w:r w:rsidR="00982445" w:rsidRPr="00DE3C48">
              <w:t xml:space="preserve"> and </w:t>
            </w:r>
            <w:hyperlink w:anchor="_Appendix_B" w:history="1">
              <w:r w:rsidR="00982445" w:rsidRPr="00DE3C48">
                <w:rPr>
                  <w:rStyle w:val="Hyperlink"/>
                </w:rPr>
                <w:t>Appendix B</w:t>
              </w:r>
            </w:hyperlink>
            <w:r w:rsidR="001F08E0" w:rsidRPr="00DE3C48">
              <w:t>.</w:t>
            </w:r>
          </w:p>
        </w:tc>
        <w:tc>
          <w:tcPr>
            <w:tcW w:w="2268" w:type="dxa"/>
          </w:tcPr>
          <w:p w14:paraId="4C1BF1E1" w14:textId="77777777" w:rsidR="00AF3BE6" w:rsidRPr="00DE3C48" w:rsidRDefault="00AF3BE6" w:rsidP="00DE3C48">
            <w:pPr>
              <w:spacing w:after="0" w:line="276" w:lineRule="auto"/>
              <w:cnfStyle w:val="000000100000" w:firstRow="0" w:lastRow="0" w:firstColumn="0" w:lastColumn="0" w:oddVBand="0" w:evenVBand="0" w:oddHBand="1" w:evenHBand="0" w:firstRowFirstColumn="0" w:firstRowLastColumn="0" w:lastRowFirstColumn="0" w:lastRowLastColumn="0"/>
            </w:pPr>
            <w:r w:rsidRPr="00DE3C48">
              <w:t>Gallery walk</w:t>
            </w:r>
          </w:p>
          <w:p w14:paraId="2E07F92D" w14:textId="654FFB78" w:rsidR="00D56D4A" w:rsidRPr="00DE3C48" w:rsidRDefault="00AF3BE6" w:rsidP="00DE3C48">
            <w:pPr>
              <w:spacing w:after="0" w:line="276" w:lineRule="auto"/>
              <w:cnfStyle w:val="000000100000" w:firstRow="0" w:lastRow="0" w:firstColumn="0" w:lastColumn="0" w:oddVBand="0" w:evenVBand="0" w:oddHBand="1" w:evenHBand="0" w:firstRowFirstColumn="0" w:firstRowLastColumn="0" w:lastRowFirstColumn="0" w:lastRowLastColumn="0"/>
            </w:pPr>
            <w:r w:rsidRPr="00DE3C48">
              <w:t>Think-Pair-Share</w:t>
            </w:r>
          </w:p>
        </w:tc>
        <w:tc>
          <w:tcPr>
            <w:tcW w:w="4363" w:type="dxa"/>
          </w:tcPr>
          <w:p w14:paraId="02EEED6C" w14:textId="07E6007C" w:rsidR="00D56D4A" w:rsidRPr="00DE3C48" w:rsidRDefault="00D30A53" w:rsidP="00DE3C48">
            <w:pPr>
              <w:spacing w:after="0" w:line="276" w:lineRule="auto"/>
              <w:cnfStyle w:val="000000100000" w:firstRow="0" w:lastRow="0" w:firstColumn="0" w:lastColumn="0" w:oddVBand="0" w:evenVBand="0" w:oddHBand="1" w:evenHBand="0" w:firstRowFirstColumn="0" w:firstRowLastColumn="0" w:lastRowFirstColumn="0" w:lastRowLastColumn="0"/>
            </w:pPr>
            <w:r w:rsidRPr="00DE3C48">
              <w:t>Remind students</w:t>
            </w:r>
            <w:r w:rsidR="00921280" w:rsidRPr="00DE3C48">
              <w:t xml:space="preserve"> how to read coordinates on a Cartesian plane.</w:t>
            </w:r>
          </w:p>
        </w:tc>
      </w:tr>
      <w:tr w:rsidR="00D56D4A" w:rsidRPr="00DE3C48" w14:paraId="63F83EC4" w14:textId="77777777" w:rsidTr="00DE3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272F5EC" w14:textId="0A62A362" w:rsidR="00D56D4A" w:rsidRPr="00DE3C48" w:rsidRDefault="00D56D4A" w:rsidP="00DE3C48">
            <w:pPr>
              <w:spacing w:after="0" w:line="240" w:lineRule="auto"/>
            </w:pPr>
            <w:r w:rsidRPr="00DE3C48">
              <w:t>Summarise</w:t>
            </w:r>
          </w:p>
        </w:tc>
        <w:tc>
          <w:tcPr>
            <w:tcW w:w="6520" w:type="dxa"/>
          </w:tcPr>
          <w:p w14:paraId="4F513E91" w14:textId="1AEF57ED" w:rsidR="00D56D4A" w:rsidRPr="00DE3C48" w:rsidRDefault="00982445" w:rsidP="00DE3C48">
            <w:pPr>
              <w:spacing w:after="0" w:line="276" w:lineRule="auto"/>
              <w:cnfStyle w:val="000000010000" w:firstRow="0" w:lastRow="0" w:firstColumn="0" w:lastColumn="0" w:oddVBand="0" w:evenVBand="0" w:oddHBand="0" w:evenHBand="1" w:firstRowFirstColumn="0" w:firstRowLastColumn="0" w:lastRowFirstColumn="0" w:lastRowLastColumn="0"/>
            </w:pPr>
            <w:r w:rsidRPr="00DE3C48">
              <w:t>Students complete a Desmos activity (</w:t>
            </w:r>
            <w:hyperlink r:id="rId15" w:history="1">
              <w:r w:rsidRPr="00DE3C48">
                <w:rPr>
                  <w:rStyle w:val="Hyperlink"/>
                </w:rPr>
                <w:t>bit.ly/</w:t>
              </w:r>
              <w:proofErr w:type="spellStart"/>
              <w:r w:rsidRPr="00DE3C48">
                <w:rPr>
                  <w:rStyle w:val="Hyperlink"/>
                </w:rPr>
                <w:t>desmostargetpractice</w:t>
              </w:r>
              <w:proofErr w:type="spellEnd"/>
            </w:hyperlink>
            <w:r w:rsidRPr="00DE3C48">
              <w:t>) to practi</w:t>
            </w:r>
            <w:r w:rsidR="00D30A53" w:rsidRPr="00DE3C48">
              <w:t>s</w:t>
            </w:r>
            <w:r w:rsidRPr="00DE3C48">
              <w:t>e plotting points and discuss strategies for locating specific coordinates. Discuss how students located the coordinates of the bullseye in the Desmos activity.</w:t>
            </w:r>
          </w:p>
        </w:tc>
        <w:tc>
          <w:tcPr>
            <w:tcW w:w="2268" w:type="dxa"/>
          </w:tcPr>
          <w:p w14:paraId="7ADA26BA" w14:textId="74BF7F23" w:rsidR="00D56D4A" w:rsidRPr="00DE3C48" w:rsidRDefault="00AF3BE6" w:rsidP="00DE3C48">
            <w:pPr>
              <w:spacing w:after="0" w:line="276" w:lineRule="auto"/>
              <w:cnfStyle w:val="000000010000" w:firstRow="0" w:lastRow="0" w:firstColumn="0" w:lastColumn="0" w:oddVBand="0" w:evenVBand="0" w:oddHBand="0" w:evenHBand="1" w:firstRowFirstColumn="0" w:firstRowLastColumn="0" w:lastRowFirstColumn="0" w:lastRowLastColumn="0"/>
            </w:pPr>
            <w:r w:rsidRPr="00DE3C48">
              <w:t>Think-Pair-Share</w:t>
            </w:r>
          </w:p>
        </w:tc>
        <w:tc>
          <w:tcPr>
            <w:tcW w:w="4363" w:type="dxa"/>
          </w:tcPr>
          <w:p w14:paraId="1E0C968C" w14:textId="2586AF2F" w:rsidR="00D56D4A" w:rsidRPr="00DE3C48" w:rsidRDefault="00006400" w:rsidP="00DE3C48">
            <w:pPr>
              <w:spacing w:after="0" w:line="276" w:lineRule="auto"/>
              <w:cnfStyle w:val="000000010000" w:firstRow="0" w:lastRow="0" w:firstColumn="0" w:lastColumn="0" w:oddVBand="0" w:evenVBand="0" w:oddHBand="0" w:evenHBand="1" w:firstRowFirstColumn="0" w:firstRowLastColumn="0" w:lastRowFirstColumn="0" w:lastRowLastColumn="0"/>
            </w:pPr>
            <w:r w:rsidRPr="00DE3C48">
              <w:t>R</w:t>
            </w:r>
            <w:r w:rsidR="00921280" w:rsidRPr="00DE3C48">
              <w:t>eflect on strategies for locating coordinates through group discussions.</w:t>
            </w:r>
          </w:p>
        </w:tc>
      </w:tr>
      <w:tr w:rsidR="00D56D4A" w:rsidRPr="00DE3C48" w14:paraId="356473AF" w14:textId="77777777" w:rsidTr="00DE3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58CD11A" w14:textId="67447F40" w:rsidR="00D56D4A" w:rsidRPr="00DE3C48" w:rsidRDefault="00D56D4A" w:rsidP="00DE3C48">
            <w:pPr>
              <w:spacing w:after="0" w:line="240" w:lineRule="auto"/>
            </w:pPr>
            <w:r w:rsidRPr="00DE3C48">
              <w:t>Apply</w:t>
            </w:r>
          </w:p>
        </w:tc>
        <w:tc>
          <w:tcPr>
            <w:tcW w:w="6520" w:type="dxa"/>
          </w:tcPr>
          <w:p w14:paraId="463E9B80" w14:textId="2637EEFC" w:rsidR="00D56D4A" w:rsidRPr="00DE3C48" w:rsidRDefault="004F4DBB" w:rsidP="00DE3C48">
            <w:pPr>
              <w:spacing w:after="0" w:line="276" w:lineRule="auto"/>
              <w:cnfStyle w:val="000000100000" w:firstRow="0" w:lastRow="0" w:firstColumn="0" w:lastColumn="0" w:oddVBand="0" w:evenVBand="0" w:oddHBand="1" w:evenHBand="0" w:firstRowFirstColumn="0" w:firstRowLastColumn="0" w:lastRowFirstColumn="0" w:lastRowLastColumn="0"/>
            </w:pPr>
            <w:r w:rsidRPr="00DE3C48">
              <w:t xml:space="preserve">Distribute </w:t>
            </w:r>
            <w:hyperlink w:anchor="_Appendix_C" w:history="1">
              <w:r w:rsidRPr="00DE3C48">
                <w:rPr>
                  <w:rStyle w:val="Hyperlink"/>
                </w:rPr>
                <w:t>Appendix C</w:t>
              </w:r>
            </w:hyperlink>
            <w:r w:rsidRPr="00DE3C48">
              <w:t>. Students write a list of points connecting the blue point to the green point without crossing red points.</w:t>
            </w:r>
          </w:p>
        </w:tc>
        <w:tc>
          <w:tcPr>
            <w:tcW w:w="2268" w:type="dxa"/>
          </w:tcPr>
          <w:p w14:paraId="6AE05B28" w14:textId="77777777" w:rsidR="00D56D4A" w:rsidRPr="00DE3C48" w:rsidRDefault="00D56D4A" w:rsidP="00DE3C48">
            <w:pPr>
              <w:spacing w:after="0" w:line="276" w:lineRule="auto"/>
              <w:cnfStyle w:val="000000100000" w:firstRow="0" w:lastRow="0" w:firstColumn="0" w:lastColumn="0" w:oddVBand="0" w:evenVBand="0" w:oddHBand="1" w:evenHBand="0" w:firstRowFirstColumn="0" w:firstRowLastColumn="0" w:lastRowFirstColumn="0" w:lastRowLastColumn="0"/>
            </w:pPr>
          </w:p>
        </w:tc>
        <w:tc>
          <w:tcPr>
            <w:tcW w:w="4363" w:type="dxa"/>
          </w:tcPr>
          <w:p w14:paraId="3C160FAF" w14:textId="3B468847" w:rsidR="00D56D4A" w:rsidRPr="00DE3C48" w:rsidRDefault="00921280" w:rsidP="00DE3C48">
            <w:pPr>
              <w:spacing w:after="0" w:line="276" w:lineRule="auto"/>
              <w:cnfStyle w:val="000000100000" w:firstRow="0" w:lastRow="0" w:firstColumn="0" w:lastColumn="0" w:oddVBand="0" w:evenVBand="0" w:oddHBand="1" w:evenHBand="0" w:firstRowFirstColumn="0" w:firstRowLastColumn="0" w:lastRowFirstColumn="0" w:lastRowLastColumn="0"/>
            </w:pPr>
            <w:r w:rsidRPr="00DE3C48">
              <w:t xml:space="preserve">Extend understanding </w:t>
            </w:r>
            <w:r w:rsidR="001B3CB3" w:rsidRPr="00DE3C48">
              <w:t xml:space="preserve">of coordinates, </w:t>
            </w:r>
            <w:r w:rsidRPr="00DE3C48">
              <w:t>apply coordinate knowledge in a problem-solving task.</w:t>
            </w:r>
          </w:p>
        </w:tc>
      </w:tr>
    </w:tbl>
    <w:p w14:paraId="4432ACB1" w14:textId="77777777" w:rsidR="00D56D4A" w:rsidRPr="00D56D4A" w:rsidRDefault="00D56D4A" w:rsidP="00D56D4A">
      <w:pPr>
        <w:pStyle w:val="ListBullet"/>
        <w:sectPr w:rsidR="00D56D4A" w:rsidRPr="00D56D4A" w:rsidSect="00FA3EA5">
          <w:pgSz w:w="16840" w:h="11900" w:orient="landscape"/>
          <w:pgMar w:top="1134" w:right="1134" w:bottom="1134" w:left="1134" w:header="709" w:footer="709" w:gutter="0"/>
          <w:pgNumType w:start="1"/>
          <w:cols w:space="708"/>
          <w:docGrid w:linePitch="360"/>
        </w:sectPr>
      </w:pPr>
    </w:p>
    <w:p w14:paraId="73435BE4" w14:textId="37C5D904" w:rsidR="00A51D10" w:rsidRDefault="00A51D10" w:rsidP="00D76B0E">
      <w:pPr>
        <w:pStyle w:val="Heading2"/>
      </w:pPr>
      <w:r>
        <w:lastRenderedPageBreak/>
        <w:t>Activity structure</w:t>
      </w:r>
    </w:p>
    <w:p w14:paraId="34A3E694" w14:textId="34C4E0CE" w:rsidR="00F40DC4" w:rsidRPr="003C2AC4" w:rsidRDefault="00F40DC4" w:rsidP="00F40DC4">
      <w:pPr>
        <w:pStyle w:val="FeatureBox2"/>
      </w:pPr>
      <w:r>
        <w:t xml:space="preserve">Please use the associated PowerPoint </w:t>
      </w:r>
      <w:r w:rsidR="002E1BD2">
        <w:rPr>
          <w:i/>
          <w:iCs/>
        </w:rPr>
        <w:t>Plotting points</w:t>
      </w:r>
      <w:r w:rsidR="00646470">
        <w:rPr>
          <w:i/>
          <w:iCs/>
        </w:rPr>
        <w:t xml:space="preserve"> </w:t>
      </w:r>
      <w:r w:rsidR="00646470">
        <w:rPr>
          <w:rStyle w:val="BoldItalic"/>
          <w:b w:val="0"/>
          <w:bCs/>
          <w:i w:val="0"/>
          <w:iCs w:val="0"/>
        </w:rPr>
        <w:t>(PP PPT)</w:t>
      </w:r>
      <w:r>
        <w:t xml:space="preserve"> to display images in this lesson.</w:t>
      </w:r>
    </w:p>
    <w:p w14:paraId="453957C7" w14:textId="666F3CE3" w:rsidR="00D01CAE" w:rsidRDefault="00D01CAE" w:rsidP="00A51D10">
      <w:pPr>
        <w:pStyle w:val="Heading3"/>
        <w:numPr>
          <w:ilvl w:val="2"/>
          <w:numId w:val="2"/>
        </w:numPr>
        <w:ind w:left="0"/>
      </w:pPr>
      <w:r>
        <w:t>Warm up</w:t>
      </w:r>
    </w:p>
    <w:p w14:paraId="7691A504" w14:textId="02D741F7" w:rsidR="00397875" w:rsidRDefault="00397875" w:rsidP="00397875">
      <w:pPr>
        <w:pStyle w:val="ListNumber"/>
      </w:pPr>
      <w:r>
        <w:t>Ask students to create a glossary page for this unit of learning and write the following words:</w:t>
      </w:r>
    </w:p>
    <w:p w14:paraId="74F667C2" w14:textId="5B88225C" w:rsidR="00397875" w:rsidRDefault="00887045" w:rsidP="00423EBD">
      <w:pPr>
        <w:pStyle w:val="ListBullet2"/>
        <w:ind w:left="1134" w:hanging="567"/>
      </w:pPr>
      <w:r>
        <w:t>p</w:t>
      </w:r>
      <w:r w:rsidR="00E0573F">
        <w:t>attern</w:t>
      </w:r>
    </w:p>
    <w:p w14:paraId="5568EE9B" w14:textId="5F6DEFCC" w:rsidR="00E0573F" w:rsidRDefault="00C03FF6" w:rsidP="00423EBD">
      <w:pPr>
        <w:pStyle w:val="ListBullet2"/>
        <w:ind w:left="1134" w:hanging="567"/>
      </w:pPr>
      <w:r>
        <w:t>c</w:t>
      </w:r>
      <w:r w:rsidR="00E0573F">
        <w:t>oordinates</w:t>
      </w:r>
    </w:p>
    <w:p w14:paraId="22C30941" w14:textId="3577487B" w:rsidR="00E0573F" w:rsidRDefault="00C03FF6" w:rsidP="00423EBD">
      <w:pPr>
        <w:pStyle w:val="ListBullet2"/>
        <w:ind w:left="1134" w:hanging="567"/>
      </w:pPr>
      <w:r>
        <w:t>p</w:t>
      </w:r>
      <w:r w:rsidR="00E0573F">
        <w:t>oint</w:t>
      </w:r>
    </w:p>
    <w:p w14:paraId="4994EF80" w14:textId="14CE58AD" w:rsidR="00E0573F" w:rsidRDefault="00E0573F" w:rsidP="00423EBD">
      <w:pPr>
        <w:pStyle w:val="ListBullet2"/>
        <w:ind w:left="1134" w:hanging="567"/>
      </w:pPr>
      <w:r>
        <w:t xml:space="preserve">Cartesian </w:t>
      </w:r>
      <w:r w:rsidR="005148E0">
        <w:t>p</w:t>
      </w:r>
      <w:r>
        <w:t>lane</w:t>
      </w:r>
    </w:p>
    <w:p w14:paraId="51BE510D" w14:textId="0C041AB5" w:rsidR="00E0573F" w:rsidRDefault="00C03FF6" w:rsidP="00423EBD">
      <w:pPr>
        <w:pStyle w:val="ListBullet2"/>
        <w:ind w:left="1134" w:hanging="567"/>
      </w:pPr>
      <w:r>
        <w:t>a</w:t>
      </w:r>
      <w:r w:rsidR="00E0573F">
        <w:t>x</w:t>
      </w:r>
      <w:r w:rsidR="005475A3">
        <w:t>es/axis</w:t>
      </w:r>
      <w:r w:rsidR="00F826F7">
        <w:t>.</w:t>
      </w:r>
    </w:p>
    <w:p w14:paraId="4C7475AD" w14:textId="2115D4BA" w:rsidR="00397875" w:rsidRDefault="00397875" w:rsidP="00397875">
      <w:pPr>
        <w:pStyle w:val="FeatureBox"/>
      </w:pPr>
      <w:r>
        <w:t xml:space="preserve">The glossary can be a page in their notes </w:t>
      </w:r>
      <w:r w:rsidR="0071533E">
        <w:t xml:space="preserve">where </w:t>
      </w:r>
      <w:r>
        <w:t>they will add new words throughout the unit of learning.</w:t>
      </w:r>
    </w:p>
    <w:p w14:paraId="7B785BE1" w14:textId="671F6759" w:rsidR="00DC2D4E" w:rsidRDefault="005475A3" w:rsidP="00DC2D4E">
      <w:pPr>
        <w:pStyle w:val="ListNumber"/>
      </w:pPr>
      <w:r>
        <w:t xml:space="preserve">In pairs, students </w:t>
      </w:r>
      <w:r w:rsidR="00DC2D4E">
        <w:t>write a definition for each word.</w:t>
      </w:r>
      <w:r w:rsidR="00DB7243">
        <w:t xml:space="preserve"> Randomly select students to share their definitions</w:t>
      </w:r>
      <w:r w:rsidR="00F37680">
        <w:t xml:space="preserve"> and </w:t>
      </w:r>
      <w:r w:rsidR="002959EA">
        <w:t>create a class definition using students’ contributions.</w:t>
      </w:r>
    </w:p>
    <w:p w14:paraId="5A146B6A" w14:textId="38590576" w:rsidR="00361ECC" w:rsidRDefault="00361ECC" w:rsidP="00DD5C7A">
      <w:pPr>
        <w:pStyle w:val="FeatureBox"/>
      </w:pPr>
      <w:r>
        <w:t xml:space="preserve">Before </w:t>
      </w:r>
      <w:r w:rsidR="00C90197">
        <w:t>completing</w:t>
      </w:r>
      <w:r>
        <w:t xml:space="preserve"> this activity, you will need to set up a Desmos </w:t>
      </w:r>
      <w:r w:rsidR="00C90197">
        <w:t>C</w:t>
      </w:r>
      <w:r>
        <w:t>lassroom (</w:t>
      </w:r>
      <w:hyperlink r:id="rId16" w:history="1">
        <w:r>
          <w:rPr>
            <w:rStyle w:val="Hyperlink"/>
          </w:rPr>
          <w:t>bit.ly/</w:t>
        </w:r>
        <w:proofErr w:type="spellStart"/>
        <w:r>
          <w:rPr>
            <w:rStyle w:val="Hyperlink"/>
          </w:rPr>
          <w:t>createdesmosclassroom</w:t>
        </w:r>
        <w:proofErr w:type="spellEnd"/>
      </w:hyperlink>
      <w:r>
        <w:t>) and use the pacing feature to restrict the students to screen 2.</w:t>
      </w:r>
    </w:p>
    <w:p w14:paraId="34A1830A" w14:textId="6166AA75" w:rsidR="00612A59" w:rsidRDefault="00612A59" w:rsidP="000C7627">
      <w:pPr>
        <w:pStyle w:val="ListNumber"/>
      </w:pPr>
      <w:r>
        <w:t xml:space="preserve">With </w:t>
      </w:r>
      <w:r w:rsidR="002901AF">
        <w:t>one device per student, direct students to the Desmos activity ‘</w:t>
      </w:r>
      <w:r w:rsidR="002901AF" w:rsidRPr="002901AF">
        <w:t>Analysing patterns pre-assessment</w:t>
      </w:r>
      <w:r w:rsidR="002901AF">
        <w:t>’</w:t>
      </w:r>
      <w:r w:rsidR="00EC5280">
        <w:t xml:space="preserve"> (</w:t>
      </w:r>
      <w:hyperlink r:id="rId17" w:history="1">
        <w:r w:rsidR="00EC5280">
          <w:rPr>
            <w:rStyle w:val="Hyperlink"/>
          </w:rPr>
          <w:t>bit.ly/</w:t>
        </w:r>
        <w:proofErr w:type="spellStart"/>
        <w:r w:rsidR="00EC5280">
          <w:rPr>
            <w:rStyle w:val="Hyperlink"/>
          </w:rPr>
          <w:t>patternspreassess</w:t>
        </w:r>
        <w:proofErr w:type="spellEnd"/>
      </w:hyperlink>
      <w:r w:rsidR="00A45B13">
        <w:t>).</w:t>
      </w:r>
    </w:p>
    <w:p w14:paraId="4A860617" w14:textId="1BDD8F46" w:rsidR="00361ECC" w:rsidRDefault="00361ECC" w:rsidP="000C7627">
      <w:pPr>
        <w:pStyle w:val="ListNumber"/>
      </w:pPr>
      <w:r>
        <w:t>Explain the task to students:</w:t>
      </w:r>
    </w:p>
    <w:p w14:paraId="0D043640" w14:textId="10A7D060" w:rsidR="00361ECC" w:rsidRDefault="00361ECC" w:rsidP="00361ECC">
      <w:pPr>
        <w:pStyle w:val="FeatureBox3"/>
      </w:pPr>
      <w:r>
        <w:t xml:space="preserve">You are to </w:t>
      </w:r>
      <w:r w:rsidR="00B57B02">
        <w:t>select and move each shape to the directed coordinates. When finished, signal with a thumb</w:t>
      </w:r>
      <w:r w:rsidR="00200FBE">
        <w:t>s</w:t>
      </w:r>
      <w:r w:rsidR="00B57B02">
        <w:t xml:space="preserve"> up.</w:t>
      </w:r>
    </w:p>
    <w:p w14:paraId="0148F32E" w14:textId="00A7CA3B" w:rsidR="00B57B02" w:rsidRDefault="00B57B02" w:rsidP="00B57B02">
      <w:pPr>
        <w:pStyle w:val="ListNumber"/>
      </w:pPr>
      <w:r>
        <w:lastRenderedPageBreak/>
        <w:t>Once all students have completed screen 2, pace students to screen 3 and explain the task:</w:t>
      </w:r>
    </w:p>
    <w:p w14:paraId="4069A0C8" w14:textId="02FF2896" w:rsidR="00B57B02" w:rsidRPr="00B57B02" w:rsidRDefault="009C2A80" w:rsidP="00B57B02">
      <w:pPr>
        <w:pStyle w:val="FeatureBox3"/>
      </w:pPr>
      <w:r>
        <w:t xml:space="preserve">You are to write </w:t>
      </w:r>
      <w:r w:rsidRPr="009C2A80">
        <w:t>the approximate coordinates for each icon from the treasure map</w:t>
      </w:r>
      <w:r>
        <w:t>.</w:t>
      </w:r>
    </w:p>
    <w:p w14:paraId="38D6FDF5" w14:textId="77777777" w:rsidR="002E0CB5" w:rsidRDefault="0037062A" w:rsidP="003B47EB">
      <w:pPr>
        <w:pStyle w:val="FeatureBox"/>
        <w:spacing w:after="240"/>
      </w:pPr>
      <w:r>
        <w:t xml:space="preserve">Students’ responses can be monitored in </w:t>
      </w:r>
      <w:r w:rsidR="00200FBE">
        <w:t>real-time</w:t>
      </w:r>
      <w:r>
        <w:t xml:space="preserve"> or following this activity through</w:t>
      </w:r>
      <w:r w:rsidR="0095278B">
        <w:t xml:space="preserve"> the</w:t>
      </w:r>
      <w:r>
        <w:t xml:space="preserve"> Desmos teacher dashboard.</w:t>
      </w:r>
    </w:p>
    <w:p w14:paraId="2609B483" w14:textId="0934DF48" w:rsidR="0037062A" w:rsidRPr="0037062A" w:rsidRDefault="0037062A" w:rsidP="003B47EB">
      <w:pPr>
        <w:pStyle w:val="FeatureBox"/>
        <w:spacing w:after="240"/>
      </w:pPr>
      <w:r>
        <w:t xml:space="preserve">Use this to assess </w:t>
      </w:r>
      <w:r w:rsidR="00A64B75">
        <w:t xml:space="preserve">if students </w:t>
      </w:r>
      <w:r w:rsidR="002C3013">
        <w:t xml:space="preserve">can plot points in the </w:t>
      </w:r>
      <w:r w:rsidR="00F72C1E">
        <w:t>4</w:t>
      </w:r>
      <w:r w:rsidR="00F52C20">
        <w:t xml:space="preserve"> quadrants and</w:t>
      </w:r>
      <w:r w:rsidR="002C3013">
        <w:t xml:space="preserve"> on</w:t>
      </w:r>
      <w:r w:rsidR="002C3013" w:rsidDel="00F52C20">
        <w:t xml:space="preserve"> </w:t>
      </w:r>
      <w:r w:rsidR="002C3013">
        <w:t>ax</w:t>
      </w:r>
      <w:r w:rsidR="00F52C20">
        <w:t>e</w:t>
      </w:r>
      <w:r w:rsidR="002C3013">
        <w:t>s</w:t>
      </w:r>
      <w:r w:rsidR="00F52C20">
        <w:t>,</w:t>
      </w:r>
      <w:r w:rsidR="002C3013">
        <w:t xml:space="preserve"> in</w:t>
      </w:r>
      <w:r w:rsidR="00F52C20">
        <w:t>cluding</w:t>
      </w:r>
      <w:r w:rsidR="002C3013">
        <w:t xml:space="preserve"> negative regions.</w:t>
      </w:r>
    </w:p>
    <w:p w14:paraId="60379BDE" w14:textId="32790F18" w:rsidR="003B47EB" w:rsidRDefault="009C2A80" w:rsidP="008C0FD9">
      <w:pPr>
        <w:pStyle w:val="FeatureBox"/>
      </w:pPr>
      <w:r>
        <w:t>Assess students</w:t>
      </w:r>
      <w:r w:rsidR="00200FBE">
        <w:t xml:space="preserve"> on</w:t>
      </w:r>
      <w:r>
        <w:t xml:space="preserve"> </w:t>
      </w:r>
      <w:r w:rsidR="009D41F4">
        <w:t xml:space="preserve">how they </w:t>
      </w:r>
      <w:r>
        <w:t xml:space="preserve">write coordinates, </w:t>
      </w:r>
      <w:r w:rsidR="009D41F4">
        <w:t>if</w:t>
      </w:r>
      <w:r>
        <w:t xml:space="preserve"> they use brackets</w:t>
      </w:r>
      <w:r w:rsidR="009D41F4">
        <w:t xml:space="preserve"> and if</w:t>
      </w:r>
      <w:r>
        <w:t xml:space="preserve"> they know that </w:t>
      </w:r>
      <w:r w:rsidR="0037062A">
        <w:t xml:space="preserve">the </w:t>
      </w:r>
      <m:oMath>
        <m:r>
          <m:rPr>
            <m:sty m:val="p"/>
          </m:rPr>
          <w:rPr>
            <w:rFonts w:ascii="Cambria Math" w:hAnsi="Cambria Math"/>
          </w:rPr>
          <w:br/>
        </m:r>
        <m:r>
          <w:rPr>
            <w:rFonts w:ascii="Cambria Math" w:hAnsi="Cambria Math"/>
          </w:rPr>
          <m:t>x</m:t>
        </m:r>
      </m:oMath>
      <w:r w:rsidR="00200FBE">
        <w:rPr>
          <w:rFonts w:eastAsiaTheme="minorEastAsia"/>
        </w:rPr>
        <w:t>-</w:t>
      </w:r>
      <w:r w:rsidR="0037062A">
        <w:t xml:space="preserve">coordinate comes before the </w:t>
      </w:r>
      <m:oMath>
        <m:r>
          <w:rPr>
            <w:rFonts w:ascii="Cambria Math" w:hAnsi="Cambria Math"/>
          </w:rPr>
          <m:t>y</m:t>
        </m:r>
      </m:oMath>
      <w:r w:rsidR="00200FBE">
        <w:t>-</w:t>
      </w:r>
      <w:r w:rsidR="0037062A">
        <w:t>coordinate.</w:t>
      </w:r>
    </w:p>
    <w:p w14:paraId="71BB5939" w14:textId="42933A31" w:rsidR="008C0FD9" w:rsidRDefault="002C3013" w:rsidP="008C0FD9">
      <w:pPr>
        <w:pStyle w:val="FeatureBox"/>
      </w:pPr>
      <w:r>
        <w:t xml:space="preserve">This information should be used to determine </w:t>
      </w:r>
      <w:r w:rsidR="00E80449">
        <w:t>the level of differentiation required before commencing with this learning episode.</w:t>
      </w:r>
    </w:p>
    <w:p w14:paraId="7287A875" w14:textId="03F0E57F" w:rsidR="009869EB" w:rsidRPr="009869EB" w:rsidRDefault="009869EB" w:rsidP="009869EB">
      <w:pPr>
        <w:pStyle w:val="FeatureBox"/>
      </w:pPr>
      <w:r>
        <w:t xml:space="preserve">Students have engaged with plotting points on the Cartesian plane in Lesson 13 – </w:t>
      </w:r>
      <w:r w:rsidR="005E7CA5">
        <w:t>d</w:t>
      </w:r>
      <w:r>
        <w:t xml:space="preserve">escribing locations of Unit 3 – </w:t>
      </w:r>
      <w:r w:rsidR="005E7CA5">
        <w:t>r</w:t>
      </w:r>
      <w:r>
        <w:t>epresenting number</w:t>
      </w:r>
      <w:r w:rsidR="00C13AFA">
        <w:t>s</w:t>
      </w:r>
      <w:r>
        <w:t>.</w:t>
      </w:r>
    </w:p>
    <w:p w14:paraId="119F086C" w14:textId="61A9E00F" w:rsidR="009F25A7" w:rsidRPr="009F25A7" w:rsidRDefault="00A51D10" w:rsidP="009F25A7">
      <w:pPr>
        <w:pStyle w:val="Heading3"/>
        <w:numPr>
          <w:ilvl w:val="2"/>
          <w:numId w:val="2"/>
        </w:numPr>
        <w:ind w:left="0"/>
      </w:pPr>
      <w:r>
        <w:t>Launch</w:t>
      </w:r>
    </w:p>
    <w:p w14:paraId="2085FDA6" w14:textId="38728B3B" w:rsidR="004D0746" w:rsidRDefault="004D0746" w:rsidP="004D0746">
      <w:pPr>
        <w:pStyle w:val="FeatureBox"/>
      </w:pPr>
      <w:r>
        <w:t xml:space="preserve">The purpose of this Launch activity is to highlight the need for a coordinate system to describe </w:t>
      </w:r>
      <w:r w:rsidR="002A23A4">
        <w:t xml:space="preserve">location and </w:t>
      </w:r>
      <w:r w:rsidR="005C7809">
        <w:t>movement</w:t>
      </w:r>
      <w:r w:rsidR="002A23A4">
        <w:t>.</w:t>
      </w:r>
    </w:p>
    <w:p w14:paraId="05BD5A0F" w14:textId="4B81BDAD" w:rsidR="007E4985" w:rsidRDefault="007E4985" w:rsidP="000C7627">
      <w:pPr>
        <w:pStyle w:val="ListNumber"/>
        <w:numPr>
          <w:ilvl w:val="0"/>
          <w:numId w:val="30"/>
        </w:numPr>
      </w:pPr>
      <w:r>
        <w:t xml:space="preserve">Assign </w:t>
      </w:r>
      <w:r w:rsidR="002E0CB5">
        <w:t>visibly</w:t>
      </w:r>
      <w:r>
        <w:t xml:space="preserve"> random groups of 3 (</w:t>
      </w:r>
      <w:hyperlink r:id="rId18" w:history="1">
        <w:r w:rsidR="0099275E" w:rsidRPr="00746FAA">
          <w:rPr>
            <w:rStyle w:val="Hyperlink"/>
          </w:rPr>
          <w:t>bit.ly/visiblegroups</w:t>
        </w:r>
      </w:hyperlink>
      <w:r>
        <w:t>) and position groups at vertical non-permanent surfaces (</w:t>
      </w:r>
      <w:hyperlink r:id="rId19" w:history="1">
        <w:r w:rsidR="00B75C4A" w:rsidRPr="00F16778">
          <w:rPr>
            <w:rStyle w:val="Hyperlink"/>
          </w:rPr>
          <w:t>bit.ly/VNPSstrategy</w:t>
        </w:r>
      </w:hyperlink>
      <w:r>
        <w:t>).</w:t>
      </w:r>
    </w:p>
    <w:p w14:paraId="05E1DDA7" w14:textId="7725E5E1" w:rsidR="00D61C19" w:rsidRPr="00AF6528" w:rsidRDefault="00D61C19" w:rsidP="000C7627">
      <w:pPr>
        <w:pStyle w:val="ListNumber"/>
        <w:numPr>
          <w:ilvl w:val="0"/>
          <w:numId w:val="30"/>
        </w:numPr>
        <w:rPr>
          <w:rStyle w:val="BoldItalic"/>
          <w:b w:val="0"/>
          <w:i w:val="0"/>
          <w:iCs w:val="0"/>
        </w:rPr>
      </w:pPr>
      <w:r>
        <w:t>Display Figure 1</w:t>
      </w:r>
      <w:r w:rsidR="00FB0375">
        <w:t>,</w:t>
      </w:r>
      <w:r>
        <w:t xml:space="preserve"> which is on slide </w:t>
      </w:r>
      <w:r w:rsidR="00F0748E">
        <w:t>3</w:t>
      </w:r>
      <w:r>
        <w:t xml:space="preserve"> of the PowerPoint</w:t>
      </w:r>
      <w:r w:rsidR="00E33E50">
        <w:rPr>
          <w:rStyle w:val="BoldItalic"/>
          <w:b w:val="0"/>
          <w:bCs/>
        </w:rPr>
        <w:t xml:space="preserve"> </w:t>
      </w:r>
      <w:r w:rsidR="00E33E50">
        <w:rPr>
          <w:rStyle w:val="BoldItalic"/>
          <w:b w:val="0"/>
          <w:bCs/>
          <w:i w:val="0"/>
          <w:iCs w:val="0"/>
        </w:rPr>
        <w:t>(PP PPT)</w:t>
      </w:r>
      <w:r w:rsidR="00FB0375">
        <w:rPr>
          <w:rStyle w:val="BoldItalic"/>
          <w:b w:val="0"/>
          <w:bCs/>
          <w:i w:val="0"/>
          <w:iCs w:val="0"/>
        </w:rPr>
        <w:t>,</w:t>
      </w:r>
      <w:r w:rsidR="00E33E50">
        <w:rPr>
          <w:rStyle w:val="BoldItalic"/>
          <w:b w:val="0"/>
          <w:bCs/>
          <w:i w:val="0"/>
          <w:iCs w:val="0"/>
        </w:rPr>
        <w:t xml:space="preserve"> a</w:t>
      </w:r>
      <w:r w:rsidR="000005D8" w:rsidRPr="000005D8">
        <w:rPr>
          <w:rStyle w:val="BoldItalic"/>
          <w:b w:val="0"/>
          <w:bCs/>
          <w:i w:val="0"/>
          <w:iCs w:val="0"/>
        </w:rPr>
        <w:t>long wit</w:t>
      </w:r>
      <w:r w:rsidR="000005D8">
        <w:rPr>
          <w:rStyle w:val="BoldItalic"/>
          <w:b w:val="0"/>
          <w:bCs/>
          <w:i w:val="0"/>
          <w:iCs w:val="0"/>
        </w:rPr>
        <w:t>h a key explaining how each piece moves.</w:t>
      </w:r>
    </w:p>
    <w:p w14:paraId="049DF64B" w14:textId="0F53425E" w:rsidR="00AF6528" w:rsidRDefault="00AF6528" w:rsidP="00AF6528">
      <w:pPr>
        <w:pStyle w:val="Caption"/>
      </w:pPr>
      <w:r>
        <w:lastRenderedPageBreak/>
        <w:t xml:space="preserve">Figure </w:t>
      </w:r>
      <w:r>
        <w:fldChar w:fldCharType="begin"/>
      </w:r>
      <w:r>
        <w:instrText xml:space="preserve"> SEQ Figure \* ARABIC </w:instrText>
      </w:r>
      <w:r>
        <w:fldChar w:fldCharType="separate"/>
      </w:r>
      <w:r>
        <w:rPr>
          <w:noProof/>
        </w:rPr>
        <w:t>1</w:t>
      </w:r>
      <w:r>
        <w:fldChar w:fldCharType="end"/>
      </w:r>
      <w:r>
        <w:t xml:space="preserve">: </w:t>
      </w:r>
      <w:r w:rsidR="00423EBD">
        <w:t>b</w:t>
      </w:r>
      <w:r>
        <w:t>est move for black</w:t>
      </w:r>
    </w:p>
    <w:p w14:paraId="03078782" w14:textId="0AD5DB44" w:rsidR="00AF6528" w:rsidRDefault="00AF6528" w:rsidP="00AF6528">
      <w:r w:rsidRPr="00AF6528">
        <w:rPr>
          <w:noProof/>
        </w:rPr>
        <w:drawing>
          <wp:inline distT="0" distB="0" distL="0" distR="0" wp14:anchorId="49498443" wp14:editId="134F49ED">
            <wp:extent cx="1828800" cy="1842550"/>
            <wp:effectExtent l="0" t="0" r="0" b="5715"/>
            <wp:docPr id="5" name="Picture 4" descr="A chess board with black and white chess pieces.&#10;">
              <a:extLst xmlns:a="http://schemas.openxmlformats.org/drawingml/2006/main">
                <a:ext uri="{FF2B5EF4-FFF2-40B4-BE49-F238E27FC236}">
                  <a16:creationId xmlns:a16="http://schemas.microsoft.com/office/drawing/2014/main" id="{0013EF46-8A21-294E-5D94-9C316EA405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hess board with black and white chess pieces.&#10;">
                      <a:extLst>
                        <a:ext uri="{FF2B5EF4-FFF2-40B4-BE49-F238E27FC236}">
                          <a16:creationId xmlns:a16="http://schemas.microsoft.com/office/drawing/2014/main" id="{0013EF46-8A21-294E-5D94-9C316EA405A4}"/>
                        </a:ext>
                      </a:extLst>
                    </pic:cNvPr>
                    <pic:cNvPicPr>
                      <a:picLocks noChangeAspect="1"/>
                    </pic:cNvPicPr>
                  </pic:nvPicPr>
                  <pic:blipFill>
                    <a:blip r:embed="rId20"/>
                    <a:stretch>
                      <a:fillRect/>
                    </a:stretch>
                  </pic:blipFill>
                  <pic:spPr>
                    <a:xfrm>
                      <a:off x="0" y="0"/>
                      <a:ext cx="1831814" cy="1845587"/>
                    </a:xfrm>
                    <a:prstGeom prst="rect">
                      <a:avLst/>
                    </a:prstGeom>
                  </pic:spPr>
                </pic:pic>
              </a:graphicData>
            </a:graphic>
          </wp:inline>
        </w:drawing>
      </w:r>
    </w:p>
    <w:p w14:paraId="53EDC816" w14:textId="621EA35F" w:rsidR="00D61C19" w:rsidRDefault="00BF28D5" w:rsidP="000C7627">
      <w:pPr>
        <w:pStyle w:val="ListNumber"/>
        <w:numPr>
          <w:ilvl w:val="0"/>
          <w:numId w:val="30"/>
        </w:numPr>
      </w:pPr>
      <w:r>
        <w:t>Pose the challenge to students</w:t>
      </w:r>
      <w:r w:rsidR="00FA3EA5">
        <w:t>:</w:t>
      </w:r>
      <w:r>
        <w:t xml:space="preserve"> </w:t>
      </w:r>
      <w:r w:rsidR="00B479DA">
        <w:t>‘Find the best move for</w:t>
      </w:r>
      <w:r w:rsidR="00B02437">
        <w:t xml:space="preserve"> </w:t>
      </w:r>
      <w:r w:rsidR="00B479DA">
        <w:t>black’.</w:t>
      </w:r>
    </w:p>
    <w:p w14:paraId="38718A86" w14:textId="14170065" w:rsidR="00BC5455" w:rsidRDefault="00D86809" w:rsidP="006944B8">
      <w:pPr>
        <w:pStyle w:val="FeatureBox"/>
      </w:pPr>
      <w:r>
        <w:t xml:space="preserve">Challenge students to justify </w:t>
      </w:r>
      <w:r w:rsidR="006944B8">
        <w:t>why</w:t>
      </w:r>
      <w:r>
        <w:t xml:space="preserve"> their</w:t>
      </w:r>
      <w:r w:rsidR="00072E83">
        <w:t xml:space="preserve"> answer</w:t>
      </w:r>
      <w:r w:rsidDel="00072E83">
        <w:t xml:space="preserve"> </w:t>
      </w:r>
      <w:r>
        <w:t xml:space="preserve">is the best move by considering alternatives. </w:t>
      </w:r>
      <w:r w:rsidR="00A42324">
        <w:t xml:space="preserve">Emphasise </w:t>
      </w:r>
      <w:r w:rsidR="008E48A3">
        <w:t>to</w:t>
      </w:r>
      <w:r w:rsidR="00A42324">
        <w:t xml:space="preserve"> students </w:t>
      </w:r>
      <w:r w:rsidR="008E48A3">
        <w:t xml:space="preserve">that they need to </w:t>
      </w:r>
      <w:r w:rsidR="00A42324">
        <w:t>communicate their answer so that their peers will be able to interpret their move.</w:t>
      </w:r>
    </w:p>
    <w:p w14:paraId="05A9CDB0" w14:textId="5C0FA73F" w:rsidR="00DD55BB" w:rsidRDefault="00B479DA" w:rsidP="006944B8">
      <w:pPr>
        <w:pStyle w:val="FeatureBox"/>
      </w:pPr>
      <w:r>
        <w:t xml:space="preserve">If students are not familiar with the rules of chess, </w:t>
      </w:r>
      <w:r w:rsidR="00D3171B">
        <w:t xml:space="preserve">this task could be adapted in multiple ways, </w:t>
      </w:r>
      <w:r w:rsidR="00EC1139">
        <w:t>such as:</w:t>
      </w:r>
    </w:p>
    <w:p w14:paraId="71D74817" w14:textId="53B5DF5D" w:rsidR="00DD55BB" w:rsidRDefault="00805DF9" w:rsidP="00226181">
      <w:pPr>
        <w:pStyle w:val="FeatureBox"/>
        <w:numPr>
          <w:ilvl w:val="0"/>
          <w:numId w:val="33"/>
        </w:numPr>
      </w:pPr>
      <w:r>
        <w:t>i</w:t>
      </w:r>
      <w:r w:rsidR="00EC1139">
        <w:t>nstead of finding the best move</w:t>
      </w:r>
      <w:r w:rsidR="00A1371B">
        <w:t xml:space="preserve"> for black</w:t>
      </w:r>
      <w:r w:rsidR="00EC1139">
        <w:t xml:space="preserve">, students are asked to </w:t>
      </w:r>
      <w:r w:rsidR="00E13038">
        <w:t>describe the location of the knight (horse) pieces</w:t>
      </w:r>
    </w:p>
    <w:p w14:paraId="7FDF562D" w14:textId="07FAD805" w:rsidR="00D61C19" w:rsidRDefault="00805DF9" w:rsidP="00226181">
      <w:pPr>
        <w:pStyle w:val="FeatureBox"/>
        <w:numPr>
          <w:ilvl w:val="0"/>
          <w:numId w:val="33"/>
        </w:numPr>
      </w:pPr>
      <w:r>
        <w:t>b</w:t>
      </w:r>
      <w:r w:rsidR="00DD55BB">
        <w:t>egin the lesson by introducing the rules of chess and allowing students to play.</w:t>
      </w:r>
      <w:r w:rsidR="006030AF">
        <w:t xml:space="preserve"> The video ‘</w:t>
      </w:r>
      <w:r w:rsidR="00E70F0A">
        <w:t xml:space="preserve">How to </w:t>
      </w:r>
      <w:r w:rsidR="00E52C08">
        <w:t>P</w:t>
      </w:r>
      <w:r w:rsidR="00E70F0A">
        <w:t xml:space="preserve">lay </w:t>
      </w:r>
      <w:r w:rsidR="00E52C08">
        <w:t>C</w:t>
      </w:r>
      <w:r w:rsidR="00E70F0A">
        <w:t>hess</w:t>
      </w:r>
      <w:r w:rsidR="009F789D">
        <w:t>’</w:t>
      </w:r>
      <w:r w:rsidR="00CA1FCB">
        <w:t xml:space="preserve"> (2:23)</w:t>
      </w:r>
      <w:r w:rsidR="00E70F0A">
        <w:t xml:space="preserve"> by </w:t>
      </w:r>
      <w:proofErr w:type="spellStart"/>
      <w:r w:rsidR="00E70F0A">
        <w:t>wikiHow</w:t>
      </w:r>
      <w:proofErr w:type="spellEnd"/>
      <w:r w:rsidR="006030AF">
        <w:t xml:space="preserve"> (</w:t>
      </w:r>
      <w:hyperlink r:id="rId21" w:history="1">
        <w:r w:rsidR="00CA1FCB">
          <w:rPr>
            <w:rStyle w:val="Hyperlink"/>
          </w:rPr>
          <w:t>bit.ly/</w:t>
        </w:r>
        <w:proofErr w:type="spellStart"/>
        <w:r w:rsidR="00CA1FCB">
          <w:rPr>
            <w:rStyle w:val="Hyperlink"/>
          </w:rPr>
          <w:t>chesshowtoplay</w:t>
        </w:r>
        <w:proofErr w:type="spellEnd"/>
      </w:hyperlink>
      <w:r w:rsidR="00CA1FCB">
        <w:t>)</w:t>
      </w:r>
      <w:r w:rsidR="00B76A52">
        <w:t xml:space="preserve"> may be useful</w:t>
      </w:r>
      <w:r w:rsidR="00CA1FCB">
        <w:t>.</w:t>
      </w:r>
    </w:p>
    <w:p w14:paraId="29285571" w14:textId="4381A608" w:rsidR="00A42324" w:rsidRDefault="0067611A" w:rsidP="000C7627">
      <w:pPr>
        <w:pStyle w:val="ListNumber"/>
        <w:numPr>
          <w:ilvl w:val="0"/>
          <w:numId w:val="30"/>
        </w:numPr>
      </w:pPr>
      <w:r>
        <w:t xml:space="preserve">Once </w:t>
      </w:r>
      <w:r w:rsidR="007312B7">
        <w:t>groups</w:t>
      </w:r>
      <w:r>
        <w:t xml:space="preserve"> have </w:t>
      </w:r>
      <w:r w:rsidR="007312B7">
        <w:t xml:space="preserve">decided their best move, </w:t>
      </w:r>
      <w:r w:rsidR="00766C18">
        <w:t>conduct a gallery walk (</w:t>
      </w:r>
      <w:hyperlink r:id="rId22" w:history="1">
        <w:r w:rsidR="00C17A80">
          <w:rPr>
            <w:rStyle w:val="Hyperlink"/>
          </w:rPr>
          <w:t>bit.ly/DLSgallerywalk</w:t>
        </w:r>
      </w:hyperlink>
      <w:r w:rsidR="00766C18">
        <w:t>)</w:t>
      </w:r>
      <w:r w:rsidR="00C17A80">
        <w:t xml:space="preserve">, prompting students to consider how each group has communicated their answer. For example, have they drawn a picture, </w:t>
      </w:r>
      <w:r w:rsidR="00B07F74">
        <w:t xml:space="preserve">used </w:t>
      </w:r>
      <w:r w:rsidR="007308BE">
        <w:t xml:space="preserve">words or </w:t>
      </w:r>
      <w:r w:rsidR="00B07F74">
        <w:t>drawn</w:t>
      </w:r>
      <w:r w:rsidR="007308BE">
        <w:t xml:space="preserve"> symbols</w:t>
      </w:r>
      <w:r w:rsidR="007308BE" w:rsidDel="006C22E4">
        <w:t>?</w:t>
      </w:r>
    </w:p>
    <w:p w14:paraId="5460BDB1" w14:textId="25DC6E07" w:rsidR="005C034D" w:rsidRDefault="007308BE" w:rsidP="005C034D">
      <w:pPr>
        <w:pStyle w:val="ListNumber"/>
        <w:numPr>
          <w:ilvl w:val="0"/>
          <w:numId w:val="30"/>
        </w:numPr>
      </w:pPr>
      <w:r>
        <w:t>Display slide 4 of the PowerPoint</w:t>
      </w:r>
      <w:r w:rsidR="00E33E50">
        <w:t xml:space="preserve"> (PP PPT)</w:t>
      </w:r>
      <w:r w:rsidR="00511433">
        <w:t xml:space="preserve"> which shows the correct answer</w:t>
      </w:r>
      <w:r>
        <w:t>.</w:t>
      </w:r>
      <w:r w:rsidR="00E96B3F">
        <w:t xml:space="preserve"> Use a questioning strategy such as Pose-Pause-Pounce-Bounce</w:t>
      </w:r>
      <w:r w:rsidR="00326171">
        <w:t xml:space="preserve"> </w:t>
      </w:r>
      <w:r w:rsidR="00E52C08">
        <w:rPr>
          <w:rStyle w:val="ui-provider"/>
          <w:rFonts w:eastAsia="Arial"/>
        </w:rPr>
        <w:t>(</w:t>
      </w:r>
      <w:r w:rsidR="00326171" w:rsidRPr="542DBE18">
        <w:rPr>
          <w:rStyle w:val="ui-provider"/>
          <w:rFonts w:eastAsia="Arial"/>
        </w:rPr>
        <w:t xml:space="preserve">PDF </w:t>
      </w:r>
      <w:r w:rsidR="00326171">
        <w:rPr>
          <w:rStyle w:val="ui-provider"/>
          <w:rFonts w:eastAsia="Arial"/>
        </w:rPr>
        <w:t>557</w:t>
      </w:r>
      <w:r w:rsidR="00E52C08">
        <w:rPr>
          <w:rStyle w:val="ui-provider"/>
          <w:rFonts w:eastAsia="Arial"/>
        </w:rPr>
        <w:t> </w:t>
      </w:r>
      <w:r w:rsidR="00326171" w:rsidRPr="542DBE18">
        <w:rPr>
          <w:rStyle w:val="ui-provider"/>
          <w:rFonts w:eastAsia="Arial"/>
        </w:rPr>
        <w:t>KB</w:t>
      </w:r>
      <w:r w:rsidR="00E52C08">
        <w:t>)</w:t>
      </w:r>
      <w:r w:rsidR="00326171" w:rsidRPr="542DBE18">
        <w:rPr>
          <w:rStyle w:val="ui-provider"/>
          <w:rFonts w:eastAsia="Arial"/>
        </w:rPr>
        <w:t xml:space="preserve"> </w:t>
      </w:r>
      <w:r w:rsidR="00326171">
        <w:rPr>
          <w:rStyle w:val="ui-provider"/>
          <w:rFonts w:eastAsia="Arial"/>
        </w:rPr>
        <w:t>(</w:t>
      </w:r>
      <w:hyperlink r:id="rId23" w:history="1">
        <w:r w:rsidR="00326171" w:rsidRPr="00762378">
          <w:rPr>
            <w:rStyle w:val="Hyperlink"/>
          </w:rPr>
          <w:t>bit.ly/</w:t>
        </w:r>
        <w:proofErr w:type="spellStart"/>
        <w:r w:rsidR="00326171" w:rsidRPr="00762378">
          <w:rPr>
            <w:rStyle w:val="Hyperlink"/>
          </w:rPr>
          <w:t>posepausepouncebounce</w:t>
        </w:r>
        <w:proofErr w:type="spellEnd"/>
      </w:hyperlink>
      <w:r w:rsidR="00326171">
        <w:rPr>
          <w:rStyle w:val="ui-provider"/>
          <w:rFonts w:eastAsia="Arial"/>
        </w:rPr>
        <w:t xml:space="preserve">), to </w:t>
      </w:r>
      <w:r w:rsidR="005C034D">
        <w:rPr>
          <w:rStyle w:val="ui-provider"/>
          <w:rFonts w:eastAsia="Arial"/>
        </w:rPr>
        <w:t>ask students how they would say the correct move aloud.</w:t>
      </w:r>
    </w:p>
    <w:p w14:paraId="514ED6B9" w14:textId="7C42E89A" w:rsidR="00192B11" w:rsidRDefault="005C034D" w:rsidP="00192B11">
      <w:pPr>
        <w:pStyle w:val="ListNumber"/>
        <w:numPr>
          <w:ilvl w:val="0"/>
          <w:numId w:val="30"/>
        </w:numPr>
      </w:pPr>
      <w:r>
        <w:t xml:space="preserve">Use slide </w:t>
      </w:r>
      <w:r w:rsidR="00497398">
        <w:t xml:space="preserve">5 of the PowerPoint </w:t>
      </w:r>
      <w:r w:rsidR="00E33E50">
        <w:t xml:space="preserve">(PP PPT) </w:t>
      </w:r>
      <w:r w:rsidR="00497398">
        <w:t xml:space="preserve">to display </w:t>
      </w:r>
      <w:r w:rsidR="000D2981">
        <w:t xml:space="preserve">numbers and letters along the sides of the chessboard. Explain to students that in chess, a horizontal axis of letters and a vertical axis of numbers is used to </w:t>
      </w:r>
      <w:r w:rsidR="009B0C0A">
        <w:t xml:space="preserve">be able to communicate where pieces are moving from and to. In this instance, the queen is moving from </w:t>
      </w:r>
      <w:r w:rsidR="009B0C0A" w:rsidDel="00B30FE9">
        <w:t>d</w:t>
      </w:r>
      <w:r w:rsidR="009B0C0A">
        <w:t xml:space="preserve">6 to </w:t>
      </w:r>
      <w:r w:rsidR="009B0C0A" w:rsidDel="00B30FE9">
        <w:t>d</w:t>
      </w:r>
      <w:r w:rsidR="009B0C0A">
        <w:t>3.</w:t>
      </w:r>
    </w:p>
    <w:p w14:paraId="13B70E6A" w14:textId="4C551ACC" w:rsidR="00620905" w:rsidRDefault="00620905" w:rsidP="000C7627">
      <w:pPr>
        <w:pStyle w:val="ListNumber"/>
        <w:numPr>
          <w:ilvl w:val="0"/>
          <w:numId w:val="30"/>
        </w:numPr>
      </w:pPr>
      <w:r>
        <w:lastRenderedPageBreak/>
        <w:t>In a Think-Pair-Share</w:t>
      </w:r>
      <w:r w:rsidR="005E12DC">
        <w:t xml:space="preserve"> (</w:t>
      </w:r>
      <w:hyperlink r:id="rId24">
        <w:r w:rsidR="00C27A87" w:rsidRPr="69AA0A1C">
          <w:rPr>
            <w:rStyle w:val="Hyperlink"/>
          </w:rPr>
          <w:t>bit.ly/thinkpairsharestrategy</w:t>
        </w:r>
      </w:hyperlink>
      <w:r w:rsidR="005E12DC">
        <w:t>)</w:t>
      </w:r>
      <w:r>
        <w:t>, a</w:t>
      </w:r>
      <w:r w:rsidR="006F3898">
        <w:t>sk students to consider</w:t>
      </w:r>
      <w:r>
        <w:t>:</w:t>
      </w:r>
    </w:p>
    <w:p w14:paraId="6755BB17" w14:textId="2B0D45A2" w:rsidR="00620905" w:rsidRDefault="00620905" w:rsidP="00423EBD">
      <w:pPr>
        <w:pStyle w:val="ListBullet2"/>
        <w:ind w:left="1134" w:hanging="567"/>
      </w:pPr>
      <w:r w:rsidDel="00961DB0">
        <w:t>i</w:t>
      </w:r>
      <w:r>
        <w:t>f the axes make it easier to communicate their suggested move</w:t>
      </w:r>
    </w:p>
    <w:p w14:paraId="1D59E600" w14:textId="7A015AC6" w:rsidR="006F3898" w:rsidRDefault="00620905" w:rsidP="00423EBD">
      <w:pPr>
        <w:pStyle w:val="ListBullet2"/>
        <w:ind w:left="1134" w:hanging="567"/>
      </w:pPr>
      <w:r w:rsidDel="00EF203E">
        <w:t>o</w:t>
      </w:r>
      <w:r>
        <w:t>ther</w:t>
      </w:r>
      <w:r w:rsidR="006F3898">
        <w:t xml:space="preserve"> times they have seen </w:t>
      </w:r>
      <w:r w:rsidR="00F63A6B">
        <w:t>coordinates</w:t>
      </w:r>
      <w:r w:rsidR="006F3898">
        <w:t xml:space="preserve"> used to describe location or movement.</w:t>
      </w:r>
    </w:p>
    <w:p w14:paraId="5DB84146" w14:textId="1F5A0F75" w:rsidR="006F3898" w:rsidRDefault="006F3898" w:rsidP="006F3898">
      <w:pPr>
        <w:pStyle w:val="FeatureBox"/>
      </w:pPr>
      <w:r>
        <w:t xml:space="preserve">Students may suggest maps of </w:t>
      </w:r>
      <w:r w:rsidR="00620905">
        <w:t>real-world</w:t>
      </w:r>
      <w:r>
        <w:t xml:space="preserve"> locations or video games</w:t>
      </w:r>
      <w:r w:rsidR="00620905">
        <w:t xml:space="preserve"> such as </w:t>
      </w:r>
      <w:r w:rsidR="00A82276">
        <w:t>Minecraft.</w:t>
      </w:r>
    </w:p>
    <w:p w14:paraId="75B76D4D" w14:textId="321C35D2" w:rsidR="00782293" w:rsidRDefault="00782293" w:rsidP="00782293">
      <w:pPr>
        <w:pStyle w:val="Heading3"/>
        <w:tabs>
          <w:tab w:val="left" w:pos="5828"/>
        </w:tabs>
      </w:pPr>
      <w:r>
        <w:t>Explore</w:t>
      </w:r>
    </w:p>
    <w:p w14:paraId="1DA4970C" w14:textId="0C61D57E" w:rsidR="00E33E50" w:rsidRDefault="00782293" w:rsidP="0036472A">
      <w:pPr>
        <w:pStyle w:val="ListNumber"/>
        <w:numPr>
          <w:ilvl w:val="0"/>
          <w:numId w:val="10"/>
        </w:numPr>
      </w:pPr>
      <w:r>
        <w:t xml:space="preserve">Display </w:t>
      </w:r>
      <w:r w:rsidR="00E33E50">
        <w:t>a</w:t>
      </w:r>
      <w:r w:rsidR="00F64659">
        <w:t xml:space="preserve">n image of a Cartesian plane with only positive values </w:t>
      </w:r>
      <w:r w:rsidR="00EC1C69">
        <w:t>using</w:t>
      </w:r>
      <w:r w:rsidR="00F64659">
        <w:t xml:space="preserve"> </w:t>
      </w:r>
      <w:r>
        <w:t xml:space="preserve">slide </w:t>
      </w:r>
      <w:r w:rsidR="00504813">
        <w:t xml:space="preserve">7 of the PowerPoint </w:t>
      </w:r>
      <w:r w:rsidR="00E33E50">
        <w:t>(</w:t>
      </w:r>
      <w:r w:rsidR="00504813">
        <w:t>PP</w:t>
      </w:r>
      <w:r w:rsidR="00E33E50">
        <w:t xml:space="preserve"> PPT)</w:t>
      </w:r>
      <w:r w:rsidR="00F64659">
        <w:t>.</w:t>
      </w:r>
    </w:p>
    <w:p w14:paraId="4364822E" w14:textId="2DE26391" w:rsidR="00782293" w:rsidRDefault="00782293" w:rsidP="0036472A">
      <w:pPr>
        <w:pStyle w:val="ListNumber"/>
        <w:numPr>
          <w:ilvl w:val="0"/>
          <w:numId w:val="10"/>
        </w:numPr>
      </w:pPr>
      <w:r>
        <w:t xml:space="preserve">Explain </w:t>
      </w:r>
      <w:r w:rsidR="00B63BB0">
        <w:t>that the C</w:t>
      </w:r>
      <w:r>
        <w:t>artesian plane uses numbers along both axes</w:t>
      </w:r>
      <w:r w:rsidR="00B63BB0">
        <w:t xml:space="preserve">, unlike a chessboard which uses </w:t>
      </w:r>
      <w:r w:rsidR="006072AB">
        <w:t>letters along the horizontal axis.</w:t>
      </w:r>
      <w:r>
        <w:t xml:space="preserve"> </w:t>
      </w:r>
      <w:r w:rsidR="00EF7F27">
        <w:t>Remind students</w:t>
      </w:r>
      <w:r w:rsidR="006072AB">
        <w:t xml:space="preserve"> that the axes are typically</w:t>
      </w:r>
      <w:r>
        <w:t xml:space="preserve"> label</w:t>
      </w:r>
      <w:r w:rsidR="006072AB">
        <w:t>led</w:t>
      </w:r>
      <w:r>
        <w:t xml:space="preserve"> </w:t>
      </w:r>
      <m:oMath>
        <m:r>
          <w:rPr>
            <w:rFonts w:ascii="Cambria Math" w:hAnsi="Cambria Math"/>
          </w:rPr>
          <m:t>x</m:t>
        </m:r>
      </m:oMath>
      <w:r>
        <w:t xml:space="preserve"> for horizontal and </w:t>
      </w:r>
      <m:oMath>
        <m:r>
          <w:rPr>
            <w:rFonts w:ascii="Cambria Math" w:hAnsi="Cambria Math"/>
          </w:rPr>
          <m:t>y</m:t>
        </m:r>
      </m:oMath>
      <w:r>
        <w:t xml:space="preserve"> for vertical.</w:t>
      </w:r>
    </w:p>
    <w:p w14:paraId="01E2FBED" w14:textId="31FF9E1F" w:rsidR="00782293" w:rsidRDefault="00782293" w:rsidP="00782293">
      <w:pPr>
        <w:pStyle w:val="FeatureBox"/>
      </w:pPr>
      <w:r>
        <w:t xml:space="preserve">Discuss that </w:t>
      </w:r>
      <m:oMath>
        <m:r>
          <w:rPr>
            <w:rFonts w:ascii="Cambria Math" w:hAnsi="Cambria Math"/>
          </w:rPr>
          <m:t>x</m:t>
        </m:r>
      </m:oMath>
      <w:r>
        <w:t xml:space="preserve"> and </w:t>
      </w:r>
      <m:oMath>
        <m:r>
          <w:rPr>
            <w:rFonts w:ascii="Cambria Math" w:hAnsi="Cambria Math"/>
          </w:rPr>
          <m:t>y</m:t>
        </m:r>
      </m:oMath>
      <w:r>
        <w:t xml:space="preserve"> are used because they are letters that rarely represent </w:t>
      </w:r>
      <w:r w:rsidDel="00F62C43">
        <w:t>real</w:t>
      </w:r>
      <w:r w:rsidR="00F62C43">
        <w:t>-life</w:t>
      </w:r>
      <w:r>
        <w:t xml:space="preserve"> variables. If we used </w:t>
      </w:r>
      <m:oMath>
        <m:r>
          <w:rPr>
            <w:rFonts w:ascii="Cambria Math" w:hAnsi="Cambria Math"/>
          </w:rPr>
          <m:t>h</m:t>
        </m:r>
      </m:oMath>
      <w:r>
        <w:t xml:space="preserve"> for horizontal it could be confusing as we also use </w:t>
      </w:r>
      <m:oMath>
        <m:r>
          <w:rPr>
            <w:rFonts w:ascii="Cambria Math" w:hAnsi="Cambria Math"/>
          </w:rPr>
          <m:t>h</m:t>
        </m:r>
      </m:oMath>
      <w:r>
        <w:t xml:space="preserve"> for height.</w:t>
      </w:r>
    </w:p>
    <w:p w14:paraId="2DB1FE64" w14:textId="33E56E22" w:rsidR="000C05E3" w:rsidRPr="00C03B61" w:rsidRDefault="007E7AF9" w:rsidP="00782293">
      <w:pPr>
        <w:pStyle w:val="ListNumber"/>
        <w:numPr>
          <w:ilvl w:val="0"/>
          <w:numId w:val="10"/>
        </w:numPr>
      </w:pPr>
      <w:r>
        <w:t>Remind students</w:t>
      </w:r>
      <w:r w:rsidR="000C05E3">
        <w:t xml:space="preserve"> how to </w:t>
      </w:r>
      <w:r w:rsidR="0068096F">
        <w:t>read the point (</w:t>
      </w:r>
      <w:r w:rsidR="00557165">
        <w:t xml:space="preserve">4,5) by </w:t>
      </w:r>
      <w:r w:rsidR="00557165" w:rsidRPr="00557165">
        <w:t>guiding</w:t>
      </w:r>
      <w:r w:rsidR="00557165">
        <w:t xml:space="preserve"> with a pointer or</w:t>
      </w:r>
      <w:r w:rsidR="00557165" w:rsidRPr="00557165">
        <w:t xml:space="preserve"> finger </w:t>
      </w:r>
      <w:r>
        <w:t>to</w:t>
      </w:r>
      <w:r w:rsidR="00557165" w:rsidRPr="00557165">
        <w:t xml:space="preserve"> </w:t>
      </w:r>
      <w:r w:rsidR="00C03B61">
        <w:t xml:space="preserve">4 on the </w:t>
      </w:r>
      <m:oMath>
        <m:r>
          <w:rPr>
            <w:rFonts w:ascii="Cambria Math" w:hAnsi="Cambria Math"/>
          </w:rPr>
          <m:t>x</m:t>
        </m:r>
      </m:oMath>
      <w:r w:rsidR="00A45D12">
        <w:rPr>
          <w:rFonts w:eastAsiaTheme="minorEastAsia"/>
        </w:rPr>
        <w:t>-</w:t>
      </w:r>
      <w:r w:rsidR="00C03B61">
        <w:rPr>
          <w:rFonts w:eastAsiaTheme="minorEastAsia"/>
        </w:rPr>
        <w:t xml:space="preserve">axis and 5 on the </w:t>
      </w:r>
      <m:oMath>
        <m:r>
          <w:rPr>
            <w:rFonts w:ascii="Cambria Math" w:eastAsiaTheme="minorEastAsia" w:hAnsi="Cambria Math"/>
          </w:rPr>
          <m:t>y</m:t>
        </m:r>
      </m:oMath>
      <w:r w:rsidR="00A45D12">
        <w:rPr>
          <w:rFonts w:eastAsiaTheme="minorEastAsia"/>
        </w:rPr>
        <w:t>-</w:t>
      </w:r>
      <w:r w:rsidR="00C03B61">
        <w:rPr>
          <w:rFonts w:eastAsiaTheme="minorEastAsia"/>
        </w:rPr>
        <w:t>axis.</w:t>
      </w:r>
    </w:p>
    <w:p w14:paraId="15609A7E" w14:textId="031D0A82" w:rsidR="00C03B61" w:rsidRDefault="0089172C" w:rsidP="00782293">
      <w:pPr>
        <w:pStyle w:val="ListNumber"/>
        <w:numPr>
          <w:ilvl w:val="0"/>
          <w:numId w:val="10"/>
        </w:numPr>
      </w:pPr>
      <w:r>
        <w:t>In a Think</w:t>
      </w:r>
      <w:r w:rsidR="00796977">
        <w:t>-</w:t>
      </w:r>
      <w:r w:rsidR="00AF3BE6">
        <w:t>P</w:t>
      </w:r>
      <w:r w:rsidR="00796977">
        <w:t>air-Share</w:t>
      </w:r>
      <w:r>
        <w:t xml:space="preserve"> have students </w:t>
      </w:r>
      <w:r w:rsidR="00251036">
        <w:t xml:space="preserve">determine the coordinates for the </w:t>
      </w:r>
      <w:r w:rsidR="00796977">
        <w:t>unlabelled</w:t>
      </w:r>
      <w:r w:rsidR="00251036">
        <w:t xml:space="preserve"> points. Randomly select students to model how they read each point using a pointer or finger.</w:t>
      </w:r>
    </w:p>
    <w:p w14:paraId="42AD1455" w14:textId="2F92EC58" w:rsidR="000C05E3" w:rsidRDefault="000C05E3" w:rsidP="000C05E3">
      <w:pPr>
        <w:pStyle w:val="FeatureBox"/>
      </w:pPr>
      <w:r>
        <w:t xml:space="preserve">Depending on </w:t>
      </w:r>
      <w:r w:rsidR="00947631">
        <w:t xml:space="preserve">diagnostic assessment </w:t>
      </w:r>
      <w:r w:rsidR="0090557F">
        <w:t>from</w:t>
      </w:r>
      <w:r w:rsidR="00947631">
        <w:t xml:space="preserve"> </w:t>
      </w:r>
      <w:r w:rsidR="00951649">
        <w:t xml:space="preserve">the </w:t>
      </w:r>
      <w:r w:rsidR="009869EB">
        <w:t>W</w:t>
      </w:r>
      <w:r w:rsidR="00947631">
        <w:t xml:space="preserve">arm up, </w:t>
      </w:r>
      <w:r w:rsidR="00CB2919">
        <w:t xml:space="preserve">there </w:t>
      </w:r>
      <w:r w:rsidR="00947631">
        <w:t xml:space="preserve">may </w:t>
      </w:r>
      <w:r w:rsidR="00CB2919">
        <w:t>be a</w:t>
      </w:r>
      <w:r w:rsidR="00947631">
        <w:t xml:space="preserve"> need to adjust or deliver at different levels or have an alternate activity available.</w:t>
      </w:r>
    </w:p>
    <w:p w14:paraId="0CDF6EFD" w14:textId="563F8379" w:rsidR="006072AB" w:rsidRDefault="00B45746" w:rsidP="00782293">
      <w:pPr>
        <w:pStyle w:val="ListNumber"/>
        <w:numPr>
          <w:ilvl w:val="0"/>
          <w:numId w:val="10"/>
        </w:numPr>
      </w:pPr>
      <w:r>
        <w:t>Explain that in this lesson, students will be playing a new maths variation of chess called ‘Cartesian chess’.</w:t>
      </w:r>
    </w:p>
    <w:p w14:paraId="1FA14376" w14:textId="322E6D7A" w:rsidR="006072AB" w:rsidRDefault="00B45746" w:rsidP="00782293">
      <w:pPr>
        <w:pStyle w:val="ListNumber"/>
        <w:numPr>
          <w:ilvl w:val="0"/>
          <w:numId w:val="10"/>
        </w:numPr>
      </w:pPr>
      <w:r>
        <w:t xml:space="preserve">Display the rules for Cartesian chess using slide </w:t>
      </w:r>
      <w:r w:rsidR="000D6CA6">
        <w:t>8 of the PowerPoint (PP PPT)</w:t>
      </w:r>
      <w:r w:rsidR="002455CE">
        <w:t>:</w:t>
      </w:r>
    </w:p>
    <w:p w14:paraId="758D242B" w14:textId="46733DCB" w:rsidR="00382BA9" w:rsidRPr="00382BA9" w:rsidRDefault="00382BA9" w:rsidP="00382BA9">
      <w:pPr>
        <w:pStyle w:val="FeatureBox3"/>
      </w:pPr>
      <w:r w:rsidRPr="00382BA9">
        <w:t>Pieces move along the grid lines</w:t>
      </w:r>
      <w:r w:rsidR="001B1E52">
        <w:t xml:space="preserve"> or diagonally.</w:t>
      </w:r>
    </w:p>
    <w:p w14:paraId="14A2C256" w14:textId="42B16D9F" w:rsidR="002455CE" w:rsidRDefault="00382BA9" w:rsidP="00382BA9">
      <w:pPr>
        <w:pStyle w:val="FeatureBox3"/>
      </w:pPr>
      <w:r w:rsidRPr="00382BA9">
        <w:lastRenderedPageBreak/>
        <w:t>A piece is ‘captured’ when another piece lands on the same point.</w:t>
      </w:r>
    </w:p>
    <w:p w14:paraId="7DBE4793" w14:textId="4FC9373E" w:rsidR="00A30AA7" w:rsidRDefault="00A30AA7" w:rsidP="00A30AA7">
      <w:pPr>
        <w:pStyle w:val="Heading4"/>
      </w:pPr>
      <w:r>
        <w:t>Positive axes</w:t>
      </w:r>
    </w:p>
    <w:p w14:paraId="04D6FA47" w14:textId="2A654F08" w:rsidR="00FF613D" w:rsidRPr="00FF613D" w:rsidRDefault="00FF613D" w:rsidP="00FF613D">
      <w:pPr>
        <w:pStyle w:val="FeatureBox"/>
      </w:pPr>
      <w:r w:rsidRPr="00FF613D">
        <w:t xml:space="preserve">The </w:t>
      </w:r>
      <w:r w:rsidR="009814F9">
        <w:t>E</w:t>
      </w:r>
      <w:r w:rsidRPr="00FF613D">
        <w:t xml:space="preserve">xplore </w:t>
      </w:r>
      <w:r w:rsidR="00672901">
        <w:t xml:space="preserve">section </w:t>
      </w:r>
      <w:r w:rsidRPr="00FF613D">
        <w:t xml:space="preserve">is divided into 3 developmental stages: positive axes only, all axes </w:t>
      </w:r>
      <w:r w:rsidR="005B17F8">
        <w:t xml:space="preserve">and </w:t>
      </w:r>
      <w:r w:rsidRPr="00FF613D">
        <w:t>decimal coordinates. Students could be advanced through these stages or provided additional support based on formative assessment.</w:t>
      </w:r>
    </w:p>
    <w:p w14:paraId="361771A6" w14:textId="07D7D2CA" w:rsidR="007836E7" w:rsidRDefault="00A42600" w:rsidP="00F76C95">
      <w:pPr>
        <w:pStyle w:val="ListNumber"/>
        <w:numPr>
          <w:ilvl w:val="0"/>
          <w:numId w:val="40"/>
        </w:numPr>
      </w:pPr>
      <w:r>
        <w:t xml:space="preserve">Students return to their </w:t>
      </w:r>
      <w:r w:rsidR="004560EC">
        <w:t>groups of 3, with Appendix A ‘Cartesian chess – positive axes’ printed on A3 paper and placed inside a plastic pocket</w:t>
      </w:r>
      <w:r w:rsidR="00090195">
        <w:t>.</w:t>
      </w:r>
    </w:p>
    <w:p w14:paraId="23945204" w14:textId="551FF23D" w:rsidR="007836E7" w:rsidRDefault="0045215E" w:rsidP="00782293">
      <w:pPr>
        <w:pStyle w:val="ListNumber"/>
        <w:numPr>
          <w:ilvl w:val="0"/>
          <w:numId w:val="10"/>
        </w:numPr>
      </w:pPr>
      <w:r>
        <w:t>Use slides 9</w:t>
      </w:r>
      <w:r w:rsidR="0069222D">
        <w:t>–</w:t>
      </w:r>
      <w:r>
        <w:t xml:space="preserve">10 of the PowerPoint (PP PPT) to display </w:t>
      </w:r>
      <w:r w:rsidR="00A251E7">
        <w:t>an example of how Appendix A could be completed.</w:t>
      </w:r>
    </w:p>
    <w:p w14:paraId="4C929794" w14:textId="2760702E" w:rsidR="00A20B12" w:rsidRDefault="00A205CA" w:rsidP="00782293">
      <w:pPr>
        <w:pStyle w:val="ListNumber"/>
        <w:numPr>
          <w:ilvl w:val="0"/>
          <w:numId w:val="10"/>
        </w:numPr>
      </w:pPr>
      <w:r>
        <w:t xml:space="preserve">Students </w:t>
      </w:r>
      <w:r w:rsidR="003C0B93">
        <w:t xml:space="preserve">create their </w:t>
      </w:r>
      <w:r w:rsidR="003801E2">
        <w:t xml:space="preserve">chess </w:t>
      </w:r>
      <w:r w:rsidR="003C0B93">
        <w:t>pieces</w:t>
      </w:r>
      <w:r w:rsidR="002E4898">
        <w:t xml:space="preserve"> by </w:t>
      </w:r>
      <w:r>
        <w:t>complet</w:t>
      </w:r>
      <w:r w:rsidR="002E4898">
        <w:t>ing</w:t>
      </w:r>
      <w:r w:rsidR="006672C8">
        <w:t xml:space="preserve"> </w:t>
      </w:r>
      <w:r w:rsidR="00A251E7">
        <w:t>A</w:t>
      </w:r>
      <w:r w:rsidR="006672C8">
        <w:t>ppendix A</w:t>
      </w:r>
      <w:r w:rsidR="002E4898">
        <w:t>.</w:t>
      </w:r>
    </w:p>
    <w:p w14:paraId="7AC55BBF" w14:textId="77CBD350" w:rsidR="003C0B93" w:rsidRDefault="007D1F04" w:rsidP="003C0B93">
      <w:pPr>
        <w:pStyle w:val="FeatureBox"/>
      </w:pPr>
      <w:r>
        <w:t xml:space="preserve">Examples of </w:t>
      </w:r>
      <w:r w:rsidRPr="003C0B93">
        <w:t>movement</w:t>
      </w:r>
      <w:r>
        <w:t xml:space="preserve"> patterns could include:</w:t>
      </w:r>
    </w:p>
    <w:p w14:paraId="79B59AC4" w14:textId="05D314B5" w:rsidR="003C0B93" w:rsidRDefault="00006400" w:rsidP="003C0B93">
      <w:pPr>
        <w:pStyle w:val="FeatureBox"/>
        <w:numPr>
          <w:ilvl w:val="0"/>
          <w:numId w:val="41"/>
        </w:numPr>
      </w:pPr>
      <w:r>
        <w:t>m</w:t>
      </w:r>
      <w:r w:rsidR="007D1F04">
        <w:t xml:space="preserve">ove diagonally exactly 2 </w:t>
      </w:r>
      <w:r w:rsidR="002772A9">
        <w:t>space</w:t>
      </w:r>
      <w:r w:rsidR="003C0B93">
        <w:t>s</w:t>
      </w:r>
    </w:p>
    <w:p w14:paraId="5736942A" w14:textId="6BF75D9C" w:rsidR="003C0B93" w:rsidRDefault="00B8398F" w:rsidP="003C0B93">
      <w:pPr>
        <w:pStyle w:val="FeatureBox"/>
        <w:numPr>
          <w:ilvl w:val="0"/>
          <w:numId w:val="41"/>
        </w:numPr>
      </w:pPr>
      <w:r w:rsidDel="003C0B93">
        <w:t>m</w:t>
      </w:r>
      <w:r w:rsidRPr="00B8398F">
        <w:t xml:space="preserve">ove </w:t>
      </w:r>
      <w:r w:rsidR="00672901">
        <w:t>2</w:t>
      </w:r>
      <w:r w:rsidRPr="00B8398F">
        <w:t xml:space="preserve"> </w:t>
      </w:r>
      <w:r w:rsidR="002772A9">
        <w:t>spaces</w:t>
      </w:r>
      <w:r w:rsidRPr="00B8398F">
        <w:t xml:space="preserve"> horizontally or verticall</w:t>
      </w:r>
      <w:r>
        <w:t>y</w:t>
      </w:r>
    </w:p>
    <w:p w14:paraId="2AF6EBEE" w14:textId="537F83FF" w:rsidR="00A20B12" w:rsidRDefault="00B46B4B" w:rsidP="006E3E84">
      <w:pPr>
        <w:pStyle w:val="FeatureBox"/>
        <w:numPr>
          <w:ilvl w:val="0"/>
          <w:numId w:val="41"/>
        </w:numPr>
      </w:pPr>
      <w:r w:rsidRPr="00B46B4B" w:rsidDel="003C0B93">
        <w:t>m</w:t>
      </w:r>
      <w:r w:rsidRPr="00B46B4B">
        <w:t xml:space="preserve">ove </w:t>
      </w:r>
      <w:r w:rsidR="003D1711">
        <w:t>one space in any direction,</w:t>
      </w:r>
      <w:r>
        <w:t xml:space="preserve"> </w:t>
      </w:r>
      <w:r w:rsidRPr="00B46B4B">
        <w:t xml:space="preserve">increasing </w:t>
      </w:r>
      <w:r w:rsidR="003D1711">
        <w:t>the number of sp</w:t>
      </w:r>
      <w:r w:rsidR="00E23994">
        <w:t>aces</w:t>
      </w:r>
      <w:r w:rsidRPr="00B46B4B">
        <w:t xml:space="preserve"> by one </w:t>
      </w:r>
      <w:r w:rsidR="00F93188">
        <w:t>space</w:t>
      </w:r>
      <w:r w:rsidRPr="00B46B4B">
        <w:t xml:space="preserve"> with each </w:t>
      </w:r>
      <w:r w:rsidR="004E732D">
        <w:t>move. (For instance, one space in the first move, 2 spaces in the second move and so on</w:t>
      </w:r>
      <w:r w:rsidR="00672901">
        <w:t>)</w:t>
      </w:r>
      <w:r w:rsidR="004E732D">
        <w:t>.</w:t>
      </w:r>
    </w:p>
    <w:p w14:paraId="421F8E6A" w14:textId="328A75D7" w:rsidR="00BA052A" w:rsidRDefault="00BE1375" w:rsidP="00782293">
      <w:pPr>
        <w:pStyle w:val="ListNumber"/>
        <w:numPr>
          <w:ilvl w:val="0"/>
          <w:numId w:val="10"/>
        </w:numPr>
      </w:pPr>
      <w:r>
        <w:t xml:space="preserve">Have </w:t>
      </w:r>
      <w:r w:rsidR="00BC31F7">
        <w:t>students complete a gallery walk</w:t>
      </w:r>
      <w:r w:rsidR="00FC038F">
        <w:t>. During their walk,</w:t>
      </w:r>
      <w:r w:rsidR="00A62D42">
        <w:t xml:space="preserve"> e</w:t>
      </w:r>
      <w:r w:rsidR="00D37E4A">
        <w:t xml:space="preserve">ach student is to choose </w:t>
      </w:r>
      <w:r w:rsidR="00FC038F">
        <w:t xml:space="preserve">a piece from </w:t>
      </w:r>
      <w:r w:rsidR="00D37E4A">
        <w:t>another group to talk about.</w:t>
      </w:r>
    </w:p>
    <w:p w14:paraId="51C0FDDC" w14:textId="448F2231" w:rsidR="00A251E7" w:rsidRDefault="00C9665D" w:rsidP="00782293">
      <w:pPr>
        <w:pStyle w:val="ListNumber"/>
        <w:numPr>
          <w:ilvl w:val="0"/>
          <w:numId w:val="10"/>
        </w:numPr>
      </w:pPr>
      <w:r>
        <w:t>Randomly select students to describe their chosen piece</w:t>
      </w:r>
      <w:r w:rsidR="00A45E15">
        <w:t xml:space="preserve"> and</w:t>
      </w:r>
      <w:r>
        <w:t xml:space="preserve"> how it moved</w:t>
      </w:r>
      <w:r w:rsidR="00A45E15">
        <w:t>.</w:t>
      </w:r>
    </w:p>
    <w:p w14:paraId="77150474" w14:textId="6663C245" w:rsidR="00A30AA7" w:rsidRDefault="00A30AA7" w:rsidP="00A30AA7">
      <w:pPr>
        <w:pStyle w:val="Heading4"/>
      </w:pPr>
      <w:r>
        <w:t>All axes</w:t>
      </w:r>
    </w:p>
    <w:p w14:paraId="0CDA95D6" w14:textId="2DDC4D54" w:rsidR="00A251E7" w:rsidRDefault="0029097D" w:rsidP="006E3E84">
      <w:pPr>
        <w:pStyle w:val="ListNumber"/>
        <w:numPr>
          <w:ilvl w:val="0"/>
          <w:numId w:val="42"/>
        </w:numPr>
      </w:pPr>
      <w:r>
        <w:t>Distribute Appendix B ‘Cartesian chess – all axes’, printed on A3 paper</w:t>
      </w:r>
      <w:r w:rsidR="000169FB">
        <w:t xml:space="preserve">. Have students insert it into their plastic pocket and clear relevant areas. </w:t>
      </w:r>
      <w:r w:rsidR="00EA04D7">
        <w:t xml:space="preserve">Students are to use their </w:t>
      </w:r>
      <w:r w:rsidR="00D374FB">
        <w:t>piece</w:t>
      </w:r>
      <w:r w:rsidR="00E23994">
        <w:t xml:space="preserve"> created in the positive axes section</w:t>
      </w:r>
      <w:r w:rsidR="00D374FB">
        <w:t xml:space="preserve"> to determine if they can reach </w:t>
      </w:r>
      <w:r w:rsidR="00C23412">
        <w:t>the point, (</w:t>
      </w:r>
      <w:r w:rsidR="0069222D">
        <w:t>−</w:t>
      </w:r>
      <w:r w:rsidR="00C23412">
        <w:t>7,</w:t>
      </w:r>
      <w:r w:rsidR="0069222D">
        <w:t>−</w:t>
      </w:r>
      <w:r w:rsidR="00C23412">
        <w:t xml:space="preserve">6), in exactly 5 </w:t>
      </w:r>
      <w:r w:rsidR="00F30530">
        <w:t>moves</w:t>
      </w:r>
      <w:r w:rsidR="00961BB8">
        <w:t>, starting from (0,0)</w:t>
      </w:r>
      <w:r w:rsidR="00C23412">
        <w:t>.</w:t>
      </w:r>
    </w:p>
    <w:p w14:paraId="70AB53FE" w14:textId="2DA70DBC" w:rsidR="002520C9" w:rsidRDefault="00CC2D69" w:rsidP="002520C9">
      <w:pPr>
        <w:pStyle w:val="ListNumber"/>
        <w:numPr>
          <w:ilvl w:val="0"/>
          <w:numId w:val="10"/>
        </w:numPr>
      </w:pPr>
      <w:r>
        <w:lastRenderedPageBreak/>
        <w:t xml:space="preserve">If students </w:t>
      </w:r>
      <w:r w:rsidR="00626E09">
        <w:t>cannot</w:t>
      </w:r>
      <w:r w:rsidR="00522071">
        <w:t xml:space="preserve"> </w:t>
      </w:r>
      <w:r>
        <w:t xml:space="preserve">reach the point in 5 </w:t>
      </w:r>
      <w:r w:rsidR="00F30530">
        <w:t>moves</w:t>
      </w:r>
      <w:r>
        <w:t xml:space="preserve">, they should change how their piece </w:t>
      </w:r>
      <w:r w:rsidR="00B7647C">
        <w:t>moves.</w:t>
      </w:r>
      <w:r>
        <w:t xml:space="preserve"> </w:t>
      </w:r>
      <w:r w:rsidR="00563A78">
        <w:t xml:space="preserve">Successful </w:t>
      </w:r>
      <w:r w:rsidR="00B7647C">
        <w:t>students should</w:t>
      </w:r>
      <w:r w:rsidR="00563A78">
        <w:t xml:space="preserve"> be </w:t>
      </w:r>
      <w:r>
        <w:t>challenge</w:t>
      </w:r>
      <w:r w:rsidR="00563A78">
        <w:t>d</w:t>
      </w:r>
      <w:r w:rsidR="00522071">
        <w:t xml:space="preserve"> </w:t>
      </w:r>
      <w:r>
        <w:t xml:space="preserve">to </w:t>
      </w:r>
      <w:r w:rsidR="002520C9">
        <w:t xml:space="preserve">create </w:t>
      </w:r>
      <w:r w:rsidR="0072246C">
        <w:t>a piece that does not work</w:t>
      </w:r>
      <w:r w:rsidR="002520C9">
        <w:t>.</w:t>
      </w:r>
    </w:p>
    <w:p w14:paraId="3B2E14F7" w14:textId="473CA8A0" w:rsidR="00C23412" w:rsidRDefault="00FD6A22" w:rsidP="00A30AA7">
      <w:pPr>
        <w:pStyle w:val="Heading4"/>
      </w:pPr>
      <w:r>
        <w:t>Decimal</w:t>
      </w:r>
      <w:r w:rsidR="00A30AA7">
        <w:t xml:space="preserve"> </w:t>
      </w:r>
      <w:r>
        <w:t>coordinates</w:t>
      </w:r>
    </w:p>
    <w:p w14:paraId="0DC5B871" w14:textId="57373D36" w:rsidR="0073202B" w:rsidRDefault="0073202B" w:rsidP="0073202B">
      <w:pPr>
        <w:pStyle w:val="FeatureBox"/>
      </w:pPr>
      <w:r>
        <w:t>If students are starting at this point without having completed the previous 2 activities, they will need to create a chessboard piece and choose how it will move.</w:t>
      </w:r>
    </w:p>
    <w:p w14:paraId="10F5F0DA" w14:textId="0AC8DF9D" w:rsidR="002520C9" w:rsidRDefault="006909DF" w:rsidP="006E3E84">
      <w:pPr>
        <w:pStyle w:val="ListNumber"/>
        <w:numPr>
          <w:ilvl w:val="0"/>
          <w:numId w:val="43"/>
        </w:numPr>
      </w:pPr>
      <w:r>
        <w:t xml:space="preserve">Ask students to </w:t>
      </w:r>
      <w:r w:rsidR="00091617">
        <w:t>clear</w:t>
      </w:r>
      <w:r w:rsidR="00851FDB">
        <w:t xml:space="preserve"> Appendix B</w:t>
      </w:r>
      <w:r w:rsidR="00091617">
        <w:t xml:space="preserve"> and then </w:t>
      </w:r>
      <w:r>
        <w:t>label the point (</w:t>
      </w:r>
      <w:r w:rsidR="0069222D">
        <w:t>−</w:t>
      </w:r>
      <w:r>
        <w:t>2,</w:t>
      </w:r>
      <w:r w:rsidR="00DA1548">
        <w:t>1.5). Have groups check that their neighbouring groups placed the point in the same location.</w:t>
      </w:r>
    </w:p>
    <w:p w14:paraId="2D1DE8C8" w14:textId="30209B0C" w:rsidR="002520C9" w:rsidRDefault="00DA1548" w:rsidP="00E71ED2">
      <w:pPr>
        <w:pStyle w:val="ListNumber"/>
        <w:numPr>
          <w:ilvl w:val="0"/>
          <w:numId w:val="10"/>
        </w:numPr>
      </w:pPr>
      <w:r>
        <w:t xml:space="preserve">Ask groups to consider if their own or any piece they’ve seen could </w:t>
      </w:r>
      <w:r w:rsidR="00326059">
        <w:t>land on this point.</w:t>
      </w:r>
    </w:p>
    <w:p w14:paraId="6FBC44AF" w14:textId="4009DF98" w:rsidR="00326059" w:rsidRDefault="00326059" w:rsidP="00326059">
      <w:pPr>
        <w:pStyle w:val="FeatureBox"/>
      </w:pPr>
      <w:r>
        <w:t xml:space="preserve">Unless students created a piece that moved a decimal number of </w:t>
      </w:r>
      <w:r w:rsidR="00F93188">
        <w:t>spaces</w:t>
      </w:r>
      <w:r>
        <w:t>, then no pieces will be able to land on this point.</w:t>
      </w:r>
    </w:p>
    <w:p w14:paraId="1F82F648" w14:textId="762CE958" w:rsidR="00DA1548" w:rsidRDefault="002C47FC" w:rsidP="00E71ED2">
      <w:pPr>
        <w:pStyle w:val="ListNumber"/>
        <w:numPr>
          <w:ilvl w:val="0"/>
          <w:numId w:val="10"/>
        </w:numPr>
      </w:pPr>
      <w:r>
        <w:t xml:space="preserve">Challenge each group to </w:t>
      </w:r>
      <w:r w:rsidR="001029BC">
        <w:t>amend</w:t>
      </w:r>
      <w:r>
        <w:t xml:space="preserve"> how their original piece moves to be able to land on the point (</w:t>
      </w:r>
      <w:r w:rsidR="0069222D">
        <w:t>−</w:t>
      </w:r>
      <w:r>
        <w:t>2,1.5) within 5 moves.</w:t>
      </w:r>
    </w:p>
    <w:p w14:paraId="1D8E2FD3" w14:textId="5ABCFFE6" w:rsidR="002C47FC" w:rsidRDefault="002C47FC" w:rsidP="00E71ED2">
      <w:pPr>
        <w:pStyle w:val="ListNumber"/>
        <w:numPr>
          <w:ilvl w:val="0"/>
          <w:numId w:val="10"/>
        </w:numPr>
      </w:pPr>
      <w:r>
        <w:t>Students complete a gallery walk to observe how each group completed this challenge.</w:t>
      </w:r>
    </w:p>
    <w:p w14:paraId="2C0D4E07" w14:textId="0F944ED6" w:rsidR="006E50E4" w:rsidRDefault="006E50E4" w:rsidP="006E50E4">
      <w:pPr>
        <w:pStyle w:val="ListNumber"/>
        <w:numPr>
          <w:ilvl w:val="0"/>
          <w:numId w:val="10"/>
        </w:numPr>
      </w:pPr>
      <w:r>
        <w:t xml:space="preserve">Randomly select students to describe how </w:t>
      </w:r>
      <w:r w:rsidR="006F6965">
        <w:t xml:space="preserve">they amended </w:t>
      </w:r>
      <w:r>
        <w:t>thei</w:t>
      </w:r>
      <w:r w:rsidR="001C1B90">
        <w:t>r</w:t>
      </w:r>
      <w:r>
        <w:t xml:space="preserve"> piece </w:t>
      </w:r>
      <w:r w:rsidR="006F6965">
        <w:t>to achieve the challenge</w:t>
      </w:r>
      <w:r>
        <w:t>.</w:t>
      </w:r>
    </w:p>
    <w:p w14:paraId="315670BD" w14:textId="7D4A45E2" w:rsidR="00A51D10" w:rsidRDefault="00A51D10" w:rsidP="00A51D10">
      <w:pPr>
        <w:pStyle w:val="Heading3"/>
      </w:pPr>
      <w:r>
        <w:t>Summarise</w:t>
      </w:r>
    </w:p>
    <w:p w14:paraId="0C329340" w14:textId="56183FAC" w:rsidR="002C47FC" w:rsidRDefault="002C47FC" w:rsidP="006E3E84">
      <w:pPr>
        <w:pStyle w:val="ListNumber"/>
        <w:numPr>
          <w:ilvl w:val="0"/>
          <w:numId w:val="44"/>
        </w:numPr>
      </w:pPr>
      <w:r>
        <w:t>With one device per student, direct students to the Desmos activity ‘</w:t>
      </w:r>
      <w:r w:rsidR="004D23FC">
        <w:t>Cartesian plane activity</w:t>
      </w:r>
      <w:r w:rsidR="00D55C7B">
        <w:t>’</w:t>
      </w:r>
      <w:r w:rsidR="00D53196">
        <w:t xml:space="preserve"> (</w:t>
      </w:r>
      <w:hyperlink r:id="rId25" w:history="1">
        <w:r w:rsidR="00D53196">
          <w:rPr>
            <w:rStyle w:val="Hyperlink"/>
          </w:rPr>
          <w:t>bit.ly/</w:t>
        </w:r>
        <w:proofErr w:type="spellStart"/>
        <w:r w:rsidR="00D53196">
          <w:rPr>
            <w:rStyle w:val="Hyperlink"/>
          </w:rPr>
          <w:t>desmostargetpractice</w:t>
        </w:r>
        <w:proofErr w:type="spellEnd"/>
      </w:hyperlink>
      <w:r w:rsidR="00D53196">
        <w:t>)</w:t>
      </w:r>
      <w:r w:rsidR="003652DE">
        <w:t>.</w:t>
      </w:r>
    </w:p>
    <w:p w14:paraId="22376D0F" w14:textId="1941DC3F" w:rsidR="003652DE" w:rsidRDefault="003652DE" w:rsidP="006E3E84">
      <w:pPr>
        <w:pStyle w:val="FeatureBox"/>
      </w:pPr>
      <w:r>
        <w:t xml:space="preserve">Before </w:t>
      </w:r>
      <w:r w:rsidR="00133EED">
        <w:t>completing</w:t>
      </w:r>
      <w:r>
        <w:t xml:space="preserve"> this activity, you will need to set up a Desmos </w:t>
      </w:r>
      <w:r w:rsidR="00133EED">
        <w:t>C</w:t>
      </w:r>
      <w:r>
        <w:t>lassroom (</w:t>
      </w:r>
      <w:hyperlink r:id="rId26" w:history="1">
        <w:r>
          <w:rPr>
            <w:rStyle w:val="Hyperlink"/>
          </w:rPr>
          <w:t>bit.ly/</w:t>
        </w:r>
        <w:proofErr w:type="spellStart"/>
        <w:r>
          <w:rPr>
            <w:rStyle w:val="Hyperlink"/>
          </w:rPr>
          <w:t>createdesmosclassroom</w:t>
        </w:r>
        <w:proofErr w:type="spellEnd"/>
      </w:hyperlink>
      <w:r>
        <w:t>) and use the pacing feature to restrict the students to</w:t>
      </w:r>
      <w:r w:rsidR="0007425B">
        <w:t xml:space="preserve"> screen 2</w:t>
      </w:r>
      <w:r>
        <w:t>.</w:t>
      </w:r>
    </w:p>
    <w:p w14:paraId="5962D3C4" w14:textId="5662BF97" w:rsidR="002C47FC" w:rsidRDefault="0007425B" w:rsidP="0007425B">
      <w:pPr>
        <w:pStyle w:val="ListNumber"/>
        <w:numPr>
          <w:ilvl w:val="0"/>
          <w:numId w:val="31"/>
        </w:numPr>
      </w:pPr>
      <w:r>
        <w:t>E</w:t>
      </w:r>
      <w:r w:rsidR="00736976">
        <w:t xml:space="preserve">xplain </w:t>
      </w:r>
      <w:r w:rsidR="001075A1">
        <w:t>the goal of the activity</w:t>
      </w:r>
      <w:r>
        <w:t xml:space="preserve"> to students</w:t>
      </w:r>
      <w:r w:rsidR="001075A1">
        <w:t>:</w:t>
      </w:r>
    </w:p>
    <w:p w14:paraId="6D686768" w14:textId="255CD90D" w:rsidR="001075A1" w:rsidRDefault="00560807" w:rsidP="001075A1">
      <w:pPr>
        <w:pStyle w:val="FeatureBox3"/>
      </w:pPr>
      <w:r>
        <w:t>You</w:t>
      </w:r>
      <w:r w:rsidR="001075A1">
        <w:t xml:space="preserve"> will </w:t>
      </w:r>
      <w:r w:rsidR="00504674">
        <w:t>be plotting points, attempting to hit the centre of the target.</w:t>
      </w:r>
    </w:p>
    <w:p w14:paraId="7EEDE8FD" w14:textId="77777777" w:rsidR="00C14586" w:rsidRDefault="00861049" w:rsidP="00861049">
      <w:pPr>
        <w:pStyle w:val="ListNumber"/>
      </w:pPr>
      <w:r>
        <w:lastRenderedPageBreak/>
        <w:t xml:space="preserve">Use </w:t>
      </w:r>
      <w:r w:rsidR="00C14586">
        <w:t xml:space="preserve">the </w:t>
      </w:r>
      <w:r>
        <w:t xml:space="preserve">Desmos teacher dashboard to snapshot </w:t>
      </w:r>
      <w:r w:rsidR="00FE2C78">
        <w:t>students’</w:t>
      </w:r>
      <w:r>
        <w:t xml:space="preserve"> responses from </w:t>
      </w:r>
      <w:r w:rsidR="00B12C2E">
        <w:t>screen 8.</w:t>
      </w:r>
    </w:p>
    <w:p w14:paraId="055C51C0" w14:textId="15BFECD8" w:rsidR="00861049" w:rsidRDefault="00B12C2E" w:rsidP="00861049">
      <w:pPr>
        <w:pStyle w:val="ListNumber"/>
      </w:pPr>
      <w:r>
        <w:t xml:space="preserve">In a Think-Pair-Share, ask students to </w:t>
      </w:r>
      <w:r w:rsidR="00FE2C78">
        <w:t>discuss how they located the coordinates of the bullseye.</w:t>
      </w:r>
    </w:p>
    <w:p w14:paraId="01BD2F76" w14:textId="0A99F569" w:rsidR="00560807" w:rsidRPr="00861049" w:rsidRDefault="00803940" w:rsidP="006E3E84">
      <w:pPr>
        <w:pStyle w:val="FeatureBox"/>
      </w:pPr>
      <w:r>
        <w:t xml:space="preserve">Further advice on features of Desmos </w:t>
      </w:r>
      <w:r w:rsidR="00C14586">
        <w:t>C</w:t>
      </w:r>
      <w:r>
        <w:t>lassroom</w:t>
      </w:r>
      <w:r w:rsidR="00C14586">
        <w:t>,</w:t>
      </w:r>
      <w:r w:rsidR="00F8418D">
        <w:t xml:space="preserve"> such as snapshots</w:t>
      </w:r>
      <w:r w:rsidR="00C14586">
        <w:t>,</w:t>
      </w:r>
      <w:r>
        <w:t xml:space="preserve"> can be found at </w:t>
      </w:r>
      <w:r w:rsidR="00012766">
        <w:t xml:space="preserve">the website ‘Desmos Help </w:t>
      </w:r>
      <w:proofErr w:type="spellStart"/>
      <w:r w:rsidR="00012766">
        <w:t>Center</w:t>
      </w:r>
      <w:proofErr w:type="spellEnd"/>
      <w:r w:rsidR="00012766">
        <w:t>’ (</w:t>
      </w:r>
      <w:hyperlink r:id="rId27" w:history="1">
        <w:r w:rsidR="00012766" w:rsidRPr="00F8418D">
          <w:rPr>
            <w:rStyle w:val="Hyperlink"/>
          </w:rPr>
          <w:t>help.desmos.com</w:t>
        </w:r>
      </w:hyperlink>
      <w:r w:rsidR="00F8418D">
        <w:t>)</w:t>
      </w:r>
      <w:r w:rsidR="00D55C7B">
        <w:t>.</w:t>
      </w:r>
    </w:p>
    <w:p w14:paraId="663E78C9" w14:textId="3A9D0F3E" w:rsidR="00A51D10" w:rsidRDefault="00A51D10" w:rsidP="5B62FD38">
      <w:pPr>
        <w:pStyle w:val="Heading3"/>
        <w:numPr>
          <w:ilvl w:val="2"/>
          <w:numId w:val="0"/>
        </w:numPr>
      </w:pPr>
      <w:r>
        <w:t>Apply</w:t>
      </w:r>
    </w:p>
    <w:p w14:paraId="57CE5907" w14:textId="31E0D82A" w:rsidR="00861049" w:rsidRDefault="000F0DC9" w:rsidP="00065C09">
      <w:pPr>
        <w:pStyle w:val="ListNumber"/>
        <w:numPr>
          <w:ilvl w:val="0"/>
          <w:numId w:val="32"/>
        </w:numPr>
      </w:pPr>
      <w:r>
        <w:t>Distribute Appendix C ‘Cartesian mazes’ to pairs of students.</w:t>
      </w:r>
    </w:p>
    <w:p w14:paraId="6E331111" w14:textId="3544765C" w:rsidR="00EB1D01" w:rsidRDefault="00EB1D01" w:rsidP="00065C09">
      <w:pPr>
        <w:pStyle w:val="ListNumber"/>
        <w:numPr>
          <w:ilvl w:val="0"/>
          <w:numId w:val="32"/>
        </w:numPr>
      </w:pPr>
      <w:r>
        <w:t>Use slide</w:t>
      </w:r>
      <w:r w:rsidR="00B644E0">
        <w:t>s</w:t>
      </w:r>
      <w:r>
        <w:t xml:space="preserve"> 12</w:t>
      </w:r>
      <w:r w:rsidR="008D3141">
        <w:t>–</w:t>
      </w:r>
      <w:r w:rsidR="00B644E0">
        <w:t>14</w:t>
      </w:r>
      <w:r>
        <w:t xml:space="preserve"> of the PowerPoint (PP PPT) to model an example maze.</w:t>
      </w:r>
    </w:p>
    <w:p w14:paraId="7ACEBC30" w14:textId="77777777" w:rsidR="00D55C7B" w:rsidRDefault="00EB1D01" w:rsidP="00EB1D01">
      <w:pPr>
        <w:pStyle w:val="FeatureBox"/>
      </w:pPr>
      <w:r>
        <w:t xml:space="preserve">The goal is to </w:t>
      </w:r>
      <w:r w:rsidR="008A63CC">
        <w:t>write a list of points that connects the blue point to the green point, without passing through any red points.</w:t>
      </w:r>
    </w:p>
    <w:p w14:paraId="66F4C052" w14:textId="6F0179A8" w:rsidR="00EB1D01" w:rsidRDefault="00C34933" w:rsidP="00EB1D01">
      <w:pPr>
        <w:pStyle w:val="FeatureBox"/>
      </w:pPr>
      <w:r>
        <w:t>Write the coordinates of a new point underneath the maze, for example (9,</w:t>
      </w:r>
      <w:r w:rsidR="008D3141">
        <w:t>−</w:t>
      </w:r>
      <w:r>
        <w:t xml:space="preserve">9) then </w:t>
      </w:r>
      <w:r w:rsidR="00B644E0">
        <w:t xml:space="preserve">use a ruler </w:t>
      </w:r>
      <w:r w:rsidR="00A633C2">
        <w:t xml:space="preserve">to </w:t>
      </w:r>
      <w:r>
        <w:t xml:space="preserve">draw a </w:t>
      </w:r>
      <w:r w:rsidR="00B644E0">
        <w:t>straight-line</w:t>
      </w:r>
      <w:r>
        <w:t xml:space="preserve"> segment connecting the blue point’s previous location to th</w:t>
      </w:r>
      <w:r w:rsidR="00B644E0">
        <w:t>e</w:t>
      </w:r>
      <w:r>
        <w:t xml:space="preserve"> new point.</w:t>
      </w:r>
    </w:p>
    <w:p w14:paraId="1088942B" w14:textId="23AEACC2" w:rsidR="00861049" w:rsidRDefault="00E876F9" w:rsidP="00065C09">
      <w:pPr>
        <w:pStyle w:val="ListNumber"/>
        <w:numPr>
          <w:ilvl w:val="0"/>
          <w:numId w:val="32"/>
        </w:numPr>
      </w:pPr>
      <w:r>
        <w:t>After completing each maze</w:t>
      </w:r>
      <w:r w:rsidR="00465384">
        <w:t>,</w:t>
      </w:r>
      <w:r>
        <w:t xml:space="preserve"> have each pair compare solutions with a neighbouring pair.</w:t>
      </w:r>
    </w:p>
    <w:p w14:paraId="1032149A" w14:textId="40AE1DF4" w:rsidR="00286363" w:rsidRDefault="00A633C2" w:rsidP="00A633C2">
      <w:pPr>
        <w:pStyle w:val="FeatureBox"/>
      </w:pPr>
      <w:r>
        <w:t>A</w:t>
      </w:r>
      <w:r w:rsidR="00E876F9">
        <w:t xml:space="preserve"> digital </w:t>
      </w:r>
      <w:r>
        <w:t>alternative is available via (</w:t>
      </w:r>
      <w:hyperlink r:id="rId28" w:history="1">
        <w:r w:rsidR="00E876F9">
          <w:rPr>
            <w:rStyle w:val="Hyperlink"/>
          </w:rPr>
          <w:t>bit.ly/</w:t>
        </w:r>
        <w:proofErr w:type="spellStart"/>
        <w:r w:rsidR="00E876F9">
          <w:rPr>
            <w:rStyle w:val="Hyperlink"/>
          </w:rPr>
          <w:t>coordinatemazegame</w:t>
        </w:r>
        <w:proofErr w:type="spellEnd"/>
      </w:hyperlink>
      <w:r>
        <w:t>)</w:t>
      </w:r>
      <w:r w:rsidR="00E876F9">
        <w:t>.</w:t>
      </w:r>
    </w:p>
    <w:p w14:paraId="2FF35A19" w14:textId="69AF969E" w:rsidR="00F818CF" w:rsidRPr="00907038" w:rsidRDefault="00F818CF" w:rsidP="0038316E">
      <w:pPr>
        <w:pStyle w:val="ListNumber"/>
        <w:numPr>
          <w:ilvl w:val="0"/>
          <w:numId w:val="32"/>
        </w:numPr>
      </w:pPr>
      <w:r>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0D13AF0C" w14:textId="6577B609" w:rsidR="001849B0" w:rsidRDefault="001849B0" w:rsidP="00E364AA">
      <w:pPr>
        <w:rPr>
          <w:rStyle w:val="Strong"/>
        </w:rPr>
      </w:pPr>
      <w:r>
        <w:rPr>
          <w:rStyle w:val="Strong"/>
        </w:rPr>
        <w:t>Warm up</w:t>
      </w:r>
    </w:p>
    <w:p w14:paraId="4ED16C88" w14:textId="470AE010" w:rsidR="00EC5280" w:rsidRPr="00637162" w:rsidRDefault="001849B0" w:rsidP="00637162">
      <w:pPr>
        <w:pStyle w:val="ListBullet"/>
      </w:pPr>
      <w:r w:rsidRPr="00637162">
        <w:t xml:space="preserve">If students </w:t>
      </w:r>
      <w:r w:rsidR="00AF4B63" w:rsidRPr="00637162">
        <w:t xml:space="preserve">can confidently read and plot points in all </w:t>
      </w:r>
      <w:r w:rsidR="00CE67F3">
        <w:t>4</w:t>
      </w:r>
      <w:r w:rsidR="00AF4B63" w:rsidRPr="00637162">
        <w:t xml:space="preserve"> quadrants, then consider skipping to the decimal coordinates </w:t>
      </w:r>
      <w:r w:rsidR="00016E36" w:rsidRPr="00637162">
        <w:t>activity in the Explore</w:t>
      </w:r>
      <w:r w:rsidR="00CE67F3">
        <w:t xml:space="preserve"> section</w:t>
      </w:r>
      <w:r w:rsidR="00016E36" w:rsidRPr="00637162">
        <w:t>.</w:t>
      </w:r>
    </w:p>
    <w:p w14:paraId="1CA583EB" w14:textId="71F2DCF6" w:rsidR="00FA4284" w:rsidRPr="0073637A" w:rsidRDefault="001849B0" w:rsidP="00E364AA">
      <w:pPr>
        <w:rPr>
          <w:rStyle w:val="Strong"/>
        </w:rPr>
      </w:pPr>
      <w:r>
        <w:rPr>
          <w:rStyle w:val="Strong"/>
        </w:rPr>
        <w:t>Launch</w:t>
      </w:r>
    </w:p>
    <w:p w14:paraId="607B4541" w14:textId="636E4A96" w:rsidR="003F7A2E" w:rsidRDefault="003F7A2E" w:rsidP="00E364AA">
      <w:pPr>
        <w:pStyle w:val="ListBullet"/>
        <w:rPr>
          <w:bCs/>
        </w:rPr>
      </w:pPr>
      <w:r>
        <w:rPr>
          <w:bCs/>
        </w:rPr>
        <w:t xml:space="preserve">A hint could be provided to enable students, such as the best move </w:t>
      </w:r>
      <w:r w:rsidR="00AC1090">
        <w:rPr>
          <w:bCs/>
        </w:rPr>
        <w:t>uses the queen piece.</w:t>
      </w:r>
    </w:p>
    <w:p w14:paraId="440556CD" w14:textId="3163414E" w:rsidR="00FA4284" w:rsidRPr="009915E6" w:rsidRDefault="003F7A2E" w:rsidP="009915E6">
      <w:pPr>
        <w:pStyle w:val="ListBullet"/>
        <w:rPr>
          <w:bCs/>
        </w:rPr>
      </w:pPr>
      <w:r w:rsidRPr="003F7A2E">
        <w:rPr>
          <w:bCs/>
        </w:rPr>
        <w:t xml:space="preserve">Challenge students to consider further challenges, such as </w:t>
      </w:r>
      <w:r w:rsidR="007B53A2">
        <w:rPr>
          <w:bCs/>
        </w:rPr>
        <w:t xml:space="preserve">the </w:t>
      </w:r>
      <w:r w:rsidRPr="003F7A2E">
        <w:rPr>
          <w:bCs/>
        </w:rPr>
        <w:t>best move for white, worst move for black</w:t>
      </w:r>
      <w:r w:rsidR="00441EDE">
        <w:rPr>
          <w:bCs/>
        </w:rPr>
        <w:t xml:space="preserve"> or if they</w:t>
      </w:r>
      <w:r w:rsidRPr="003F7A2E">
        <w:rPr>
          <w:bCs/>
        </w:rPr>
        <w:t xml:space="preserve"> would bet $100 that </w:t>
      </w:r>
      <w:r w:rsidR="00441EDE">
        <w:rPr>
          <w:bCs/>
        </w:rPr>
        <w:t>it</w:t>
      </w:r>
      <w:r w:rsidRPr="003F7A2E">
        <w:rPr>
          <w:bCs/>
        </w:rPr>
        <w:t xml:space="preserve"> is the best move</w:t>
      </w:r>
      <w:r w:rsidR="00441EDE">
        <w:rPr>
          <w:bCs/>
        </w:rPr>
        <w:t>.</w:t>
      </w:r>
    </w:p>
    <w:p w14:paraId="0D75D38B" w14:textId="6EFB6799" w:rsidR="001849B0" w:rsidRPr="001849B0" w:rsidRDefault="001849B0" w:rsidP="001849B0">
      <w:pPr>
        <w:pStyle w:val="ListBullet"/>
        <w:numPr>
          <w:ilvl w:val="0"/>
          <w:numId w:val="0"/>
        </w:numPr>
        <w:ind w:left="567" w:hanging="567"/>
        <w:rPr>
          <w:rStyle w:val="Strong"/>
        </w:rPr>
      </w:pPr>
      <w:r w:rsidRPr="001849B0">
        <w:rPr>
          <w:rStyle w:val="Strong"/>
        </w:rPr>
        <w:t>Explore</w:t>
      </w:r>
    </w:p>
    <w:p w14:paraId="35E11E46" w14:textId="6D745020" w:rsidR="001849B0" w:rsidRDefault="00AC1090" w:rsidP="00BD7990">
      <w:pPr>
        <w:pStyle w:val="ListBullet"/>
        <w:rPr>
          <w:bCs/>
        </w:rPr>
      </w:pPr>
      <w:r w:rsidRPr="00AC1090">
        <w:rPr>
          <w:bCs/>
        </w:rPr>
        <w:t xml:space="preserve">The </w:t>
      </w:r>
      <w:r w:rsidR="00164F27">
        <w:rPr>
          <w:bCs/>
        </w:rPr>
        <w:t>E</w:t>
      </w:r>
      <w:r w:rsidRPr="00AC1090">
        <w:rPr>
          <w:bCs/>
        </w:rPr>
        <w:t xml:space="preserve">xplore </w:t>
      </w:r>
      <w:r w:rsidR="001E5C7E">
        <w:rPr>
          <w:bCs/>
        </w:rPr>
        <w:t>section</w:t>
      </w:r>
      <w:r w:rsidRPr="00AC1090">
        <w:rPr>
          <w:bCs/>
        </w:rPr>
        <w:t xml:space="preserve"> is divided into 3 developmental stages: positive axes only, all axes </w:t>
      </w:r>
      <w:r w:rsidR="001C1B43">
        <w:rPr>
          <w:bCs/>
        </w:rPr>
        <w:t xml:space="preserve">and </w:t>
      </w:r>
      <w:r w:rsidRPr="00AC1090">
        <w:rPr>
          <w:bCs/>
        </w:rPr>
        <w:t>decimal coordinates</w:t>
      </w:r>
      <w:r w:rsidR="00D51E32">
        <w:rPr>
          <w:bCs/>
        </w:rPr>
        <w:t xml:space="preserve">. Students could be </w:t>
      </w:r>
      <w:r w:rsidR="00B3401C">
        <w:rPr>
          <w:bCs/>
        </w:rPr>
        <w:t xml:space="preserve">advanced through these stages or provided </w:t>
      </w:r>
      <w:r w:rsidR="001E5C7E">
        <w:rPr>
          <w:bCs/>
        </w:rPr>
        <w:t xml:space="preserve">with </w:t>
      </w:r>
      <w:r w:rsidR="00B3401C">
        <w:rPr>
          <w:bCs/>
        </w:rPr>
        <w:t>additional support based on formative assessment.</w:t>
      </w:r>
    </w:p>
    <w:p w14:paraId="67C22077" w14:textId="131AE243" w:rsidR="00F71BBC" w:rsidRDefault="00F71BBC" w:rsidP="00BD7990">
      <w:pPr>
        <w:pStyle w:val="ListBullet"/>
        <w:rPr>
          <w:bCs/>
        </w:rPr>
      </w:pPr>
      <w:r>
        <w:rPr>
          <w:bCs/>
        </w:rPr>
        <w:t>Challenge students by providing coordinates that include proper and improper fractions or mixed numerals.</w:t>
      </w:r>
    </w:p>
    <w:p w14:paraId="66467929" w14:textId="0BC7EDD6" w:rsidR="00FF613D" w:rsidRPr="00AC1090" w:rsidRDefault="00FF613D" w:rsidP="00BD7990">
      <w:pPr>
        <w:pStyle w:val="ListBullet"/>
        <w:rPr>
          <w:bCs/>
        </w:rPr>
      </w:pPr>
      <w:r>
        <w:t>Explain that there are many variations of chess around the world. The following link could be shared to display some variations (</w:t>
      </w:r>
      <w:hyperlink r:id="rId29" w:history="1">
        <w:r>
          <w:rPr>
            <w:rStyle w:val="Hyperlink"/>
          </w:rPr>
          <w:t>bit.ly/</w:t>
        </w:r>
        <w:proofErr w:type="spellStart"/>
        <w:r>
          <w:rPr>
            <w:rStyle w:val="Hyperlink"/>
          </w:rPr>
          <w:t>chessvariations</w:t>
        </w:r>
        <w:proofErr w:type="spellEnd"/>
      </w:hyperlink>
      <w:r>
        <w:t>).</w:t>
      </w:r>
    </w:p>
    <w:p w14:paraId="1E650B3B" w14:textId="1AFF3364" w:rsidR="00B3401C" w:rsidRPr="00B3401C" w:rsidRDefault="00DD68FD" w:rsidP="00BD7990">
      <w:pPr>
        <w:pStyle w:val="ListBullet"/>
        <w:rPr>
          <w:bCs/>
        </w:rPr>
      </w:pPr>
      <w:r>
        <w:rPr>
          <w:bCs/>
        </w:rPr>
        <w:t>Challenge students to consider</w:t>
      </w:r>
      <w:r w:rsidR="00B3401C" w:rsidRPr="00B3401C">
        <w:rPr>
          <w:bCs/>
        </w:rPr>
        <w:t xml:space="preserve"> </w:t>
      </w:r>
      <w:r>
        <w:rPr>
          <w:bCs/>
        </w:rPr>
        <w:t xml:space="preserve">the distance of </w:t>
      </w:r>
      <w:r w:rsidR="001C1B43">
        <w:rPr>
          <w:bCs/>
        </w:rPr>
        <w:t xml:space="preserve">a </w:t>
      </w:r>
      <w:r>
        <w:rPr>
          <w:bCs/>
        </w:rPr>
        <w:t>piece</w:t>
      </w:r>
      <w:r w:rsidR="001C1B43">
        <w:rPr>
          <w:bCs/>
        </w:rPr>
        <w:t>’s</w:t>
      </w:r>
      <w:r>
        <w:rPr>
          <w:bCs/>
        </w:rPr>
        <w:t xml:space="preserve"> movements. For example, </w:t>
      </w:r>
      <w:r w:rsidR="002B7F91">
        <w:rPr>
          <w:bCs/>
        </w:rPr>
        <w:t>consider</w:t>
      </w:r>
      <w:r>
        <w:rPr>
          <w:bCs/>
        </w:rPr>
        <w:t xml:space="preserve"> </w:t>
      </w:r>
      <w:r w:rsidR="00FF1480">
        <w:rPr>
          <w:bCs/>
        </w:rPr>
        <w:t>if</w:t>
      </w:r>
      <w:r w:rsidR="00B3401C" w:rsidRPr="00B3401C">
        <w:rPr>
          <w:bCs/>
        </w:rPr>
        <w:t xml:space="preserve"> moving diagonally 2 </w:t>
      </w:r>
      <w:r w:rsidR="00F93188">
        <w:rPr>
          <w:bCs/>
        </w:rPr>
        <w:t>spaces</w:t>
      </w:r>
      <w:r w:rsidR="00B3401C" w:rsidRPr="00B3401C">
        <w:rPr>
          <w:bCs/>
        </w:rPr>
        <w:t xml:space="preserve"> </w:t>
      </w:r>
      <w:r w:rsidR="00FF1480">
        <w:rPr>
          <w:bCs/>
        </w:rPr>
        <w:t>is</w:t>
      </w:r>
      <w:r w:rsidR="00B3401C" w:rsidRPr="00B3401C">
        <w:rPr>
          <w:bCs/>
        </w:rPr>
        <w:t xml:space="preserve"> the same </w:t>
      </w:r>
      <w:r>
        <w:rPr>
          <w:bCs/>
        </w:rPr>
        <w:t>distance</w:t>
      </w:r>
      <w:r w:rsidR="00B3401C" w:rsidRPr="00B3401C">
        <w:rPr>
          <w:bCs/>
        </w:rPr>
        <w:t xml:space="preserve"> as horizontally</w:t>
      </w:r>
      <w:r w:rsidR="00FF1480">
        <w:rPr>
          <w:bCs/>
        </w:rPr>
        <w:t>.</w:t>
      </w:r>
    </w:p>
    <w:p w14:paraId="1AE59706" w14:textId="5322871F" w:rsidR="003172FD" w:rsidRPr="003172FD" w:rsidRDefault="003172FD" w:rsidP="00BD7990">
      <w:pPr>
        <w:pStyle w:val="ListBullet"/>
        <w:rPr>
          <w:bCs/>
        </w:rPr>
      </w:pPr>
      <w:r w:rsidRPr="003172FD">
        <w:rPr>
          <w:bCs/>
        </w:rPr>
        <w:t xml:space="preserve">Students may benefit from access to manipulatives, such as small figures or </w:t>
      </w:r>
      <w:r>
        <w:rPr>
          <w:bCs/>
        </w:rPr>
        <w:t>counters</w:t>
      </w:r>
      <w:r w:rsidRPr="003172FD">
        <w:rPr>
          <w:bCs/>
        </w:rPr>
        <w:t xml:space="preserve">, to manually move pieces on a physical Cartesian </w:t>
      </w:r>
      <w:r w:rsidR="00425988">
        <w:rPr>
          <w:bCs/>
        </w:rPr>
        <w:t>plane</w:t>
      </w:r>
      <w:r w:rsidRPr="003172FD">
        <w:rPr>
          <w:bCs/>
        </w:rPr>
        <w:t>.</w:t>
      </w:r>
    </w:p>
    <w:p w14:paraId="7ED32C36" w14:textId="07B7440C" w:rsidR="001849B0" w:rsidRPr="001849B0" w:rsidRDefault="001849B0" w:rsidP="001849B0">
      <w:pPr>
        <w:pStyle w:val="ListBullet"/>
        <w:numPr>
          <w:ilvl w:val="0"/>
          <w:numId w:val="0"/>
        </w:numPr>
        <w:ind w:left="567" w:hanging="567"/>
        <w:rPr>
          <w:rStyle w:val="Strong"/>
        </w:rPr>
      </w:pPr>
      <w:r w:rsidRPr="001849B0">
        <w:rPr>
          <w:rStyle w:val="Strong"/>
        </w:rPr>
        <w:t>Summarise</w:t>
      </w:r>
    </w:p>
    <w:p w14:paraId="490118AA" w14:textId="7CDC1DA6" w:rsidR="001849B0" w:rsidRDefault="009915E6" w:rsidP="001849B0">
      <w:pPr>
        <w:pStyle w:val="ListBullet"/>
        <w:rPr>
          <w:bCs/>
        </w:rPr>
      </w:pPr>
      <w:r w:rsidRPr="009915E6">
        <w:rPr>
          <w:bCs/>
        </w:rPr>
        <w:t>Pacing can be used to restrict the screens students can access, to allow for additional modelling and instruction.</w:t>
      </w:r>
    </w:p>
    <w:p w14:paraId="08C199F4" w14:textId="77777777" w:rsidR="00425988" w:rsidRDefault="00425988">
      <w:pPr>
        <w:suppressAutoHyphens w:val="0"/>
        <w:spacing w:after="0" w:line="276" w:lineRule="auto"/>
        <w:rPr>
          <w:rStyle w:val="Strong"/>
        </w:rPr>
      </w:pPr>
      <w:r>
        <w:rPr>
          <w:rStyle w:val="Strong"/>
        </w:rPr>
        <w:br w:type="page"/>
      </w:r>
    </w:p>
    <w:p w14:paraId="4B000A0A" w14:textId="6EA69C28" w:rsidR="001849B0" w:rsidRPr="001849B0" w:rsidRDefault="001849B0" w:rsidP="001849B0">
      <w:pPr>
        <w:pStyle w:val="ListBullet"/>
        <w:numPr>
          <w:ilvl w:val="0"/>
          <w:numId w:val="0"/>
        </w:numPr>
        <w:ind w:left="567" w:hanging="567"/>
        <w:rPr>
          <w:rStyle w:val="Strong"/>
        </w:rPr>
      </w:pPr>
      <w:r w:rsidRPr="001849B0">
        <w:rPr>
          <w:rStyle w:val="Strong"/>
        </w:rPr>
        <w:lastRenderedPageBreak/>
        <w:t>Apply</w:t>
      </w:r>
    </w:p>
    <w:p w14:paraId="32D008EB" w14:textId="7C047711" w:rsidR="001849B0" w:rsidRPr="00FE5198" w:rsidRDefault="00EE4E5A" w:rsidP="001849B0">
      <w:pPr>
        <w:pStyle w:val="ListBullet"/>
        <w:rPr>
          <w:bCs/>
        </w:rPr>
      </w:pPr>
      <w:r w:rsidRPr="00FE5198">
        <w:rPr>
          <w:bCs/>
        </w:rPr>
        <w:t xml:space="preserve">Challenge students to use </w:t>
      </w:r>
      <w:r w:rsidR="00FE5198" w:rsidRPr="00FE5198">
        <w:rPr>
          <w:bCs/>
        </w:rPr>
        <w:t>as few moves as possible to solve each maze.</w:t>
      </w:r>
    </w:p>
    <w:p w14:paraId="5B8E06B6" w14:textId="13C3CF54" w:rsidR="001849B0" w:rsidRPr="00F75D5B" w:rsidRDefault="00FE5198" w:rsidP="001849B0">
      <w:pPr>
        <w:pStyle w:val="ListBullet"/>
        <w:rPr>
          <w:b/>
        </w:rPr>
      </w:pPr>
      <w:r>
        <w:t>Challenge students to use decimal coordinates to solve each maze.</w:t>
      </w:r>
    </w:p>
    <w:p w14:paraId="0EC06C6A" w14:textId="381657B7" w:rsidR="00F75D5B" w:rsidRPr="005E12DC" w:rsidRDefault="00F75D5B" w:rsidP="001849B0">
      <w:pPr>
        <w:pStyle w:val="ListBullet"/>
        <w:rPr>
          <w:b/>
        </w:rPr>
      </w:pPr>
      <w:r>
        <w:t>Challenge students to find multiple ways of solving each maze.</w:t>
      </w:r>
    </w:p>
    <w:p w14:paraId="452D1AA3" w14:textId="26F76161" w:rsidR="005E12DC" w:rsidRPr="00A81B75" w:rsidRDefault="005E12DC" w:rsidP="001849B0">
      <w:pPr>
        <w:pStyle w:val="ListBullet"/>
        <w:rPr>
          <w:b/>
        </w:rPr>
      </w:pPr>
      <w:r>
        <w:t xml:space="preserve">Students could be provided </w:t>
      </w:r>
      <w:r w:rsidR="00425988">
        <w:t>with</w:t>
      </w:r>
      <w:r>
        <w:t xml:space="preserve"> blank Cartesian planes and challenged to create their own mazes.</w:t>
      </w:r>
    </w:p>
    <w:p w14:paraId="1CE0A436" w14:textId="77777777" w:rsidR="00425988" w:rsidRDefault="00425988">
      <w:pPr>
        <w:suppressAutoHyphens w:val="0"/>
        <w:spacing w:after="0" w:line="276" w:lineRule="auto"/>
        <w:rPr>
          <w:color w:val="002664"/>
          <w:sz w:val="32"/>
          <w:szCs w:val="40"/>
        </w:rPr>
      </w:pPr>
      <w:r>
        <w:br w:type="page"/>
      </w:r>
    </w:p>
    <w:p w14:paraId="7EF5CAC5" w14:textId="7B5F94E9" w:rsidR="00633A4A" w:rsidRDefault="00633A4A" w:rsidP="00E44750">
      <w:pPr>
        <w:pStyle w:val="Heading3"/>
      </w:pPr>
      <w:r w:rsidRPr="00633A4A">
        <w:lastRenderedPageBreak/>
        <w:t>Suggested opportunities for assessment</w:t>
      </w:r>
    </w:p>
    <w:p w14:paraId="45183521" w14:textId="73069DBA" w:rsidR="00A81B75" w:rsidRPr="0073637A" w:rsidRDefault="00EC5280" w:rsidP="00A81B75">
      <w:pPr>
        <w:rPr>
          <w:rStyle w:val="Strong"/>
        </w:rPr>
      </w:pPr>
      <w:bookmarkStart w:id="0" w:name="_Hlk147833561"/>
      <w:r>
        <w:rPr>
          <w:rStyle w:val="Strong"/>
        </w:rPr>
        <w:t>Warm up</w:t>
      </w:r>
    </w:p>
    <w:p w14:paraId="7FE36739" w14:textId="34EFDC17" w:rsidR="00E364AA" w:rsidRPr="00E364AA" w:rsidRDefault="00EC5280" w:rsidP="00E364AA">
      <w:pPr>
        <w:pStyle w:val="ListBullet"/>
      </w:pPr>
      <w:r>
        <w:t>Formative assessment of students’ definitions and progress through the Desmos activity should be used to make decisions about how the learning episode is adjusted and delivered.</w:t>
      </w:r>
    </w:p>
    <w:p w14:paraId="6D3DDB67" w14:textId="31D1F2D7" w:rsidR="00EC5280" w:rsidRPr="001849B0" w:rsidRDefault="00EC5280" w:rsidP="00EC5280">
      <w:pPr>
        <w:pStyle w:val="ListBullet"/>
        <w:numPr>
          <w:ilvl w:val="0"/>
          <w:numId w:val="0"/>
        </w:numPr>
        <w:ind w:left="567" w:hanging="567"/>
        <w:rPr>
          <w:rStyle w:val="Strong"/>
        </w:rPr>
      </w:pPr>
      <w:r>
        <w:rPr>
          <w:rStyle w:val="Strong"/>
        </w:rPr>
        <w:t>Launch</w:t>
      </w:r>
    </w:p>
    <w:p w14:paraId="7916FF71" w14:textId="43EBA072" w:rsidR="00EC5280" w:rsidRPr="00B629D9" w:rsidRDefault="00B629D9" w:rsidP="00EC5280">
      <w:pPr>
        <w:pStyle w:val="ListBullet"/>
        <w:rPr>
          <w:bCs/>
        </w:rPr>
      </w:pPr>
      <w:r w:rsidRPr="00B629D9">
        <w:rPr>
          <w:bCs/>
        </w:rPr>
        <w:t>Observe how students communicate their chess move</w:t>
      </w:r>
      <w:r w:rsidR="00000177">
        <w:rPr>
          <w:bCs/>
        </w:rPr>
        <w:t xml:space="preserve">. They may </w:t>
      </w:r>
      <w:r>
        <w:rPr>
          <w:bCs/>
        </w:rPr>
        <w:t>use concrete, pictorial or abstract representations</w:t>
      </w:r>
      <w:r w:rsidR="00000177">
        <w:rPr>
          <w:bCs/>
        </w:rPr>
        <w:t xml:space="preserve"> or a combination.</w:t>
      </w:r>
    </w:p>
    <w:bookmarkEnd w:id="0"/>
    <w:p w14:paraId="1A90A522" w14:textId="77777777" w:rsidR="00EC5280" w:rsidRPr="001849B0" w:rsidRDefault="00EC5280" w:rsidP="00EC5280">
      <w:pPr>
        <w:pStyle w:val="ListBullet"/>
        <w:numPr>
          <w:ilvl w:val="0"/>
          <w:numId w:val="0"/>
        </w:numPr>
        <w:ind w:left="567" w:hanging="567"/>
        <w:rPr>
          <w:rStyle w:val="Strong"/>
        </w:rPr>
      </w:pPr>
      <w:r w:rsidRPr="001849B0">
        <w:rPr>
          <w:rStyle w:val="Strong"/>
        </w:rPr>
        <w:t>Explore</w:t>
      </w:r>
    </w:p>
    <w:p w14:paraId="381F9515" w14:textId="59A13674" w:rsidR="00651968" w:rsidRDefault="00651968" w:rsidP="00EC5280">
      <w:pPr>
        <w:pStyle w:val="ListBullet"/>
        <w:rPr>
          <w:bCs/>
        </w:rPr>
      </w:pPr>
      <w:r>
        <w:rPr>
          <w:bCs/>
        </w:rPr>
        <w:t>Use the Think-Pair-Share activity at step 4 as a hinge-point question (</w:t>
      </w:r>
      <w:hyperlink r:id="rId30" w:history="1">
        <w:r w:rsidR="00EA6791">
          <w:rPr>
            <w:rStyle w:val="Hyperlink"/>
          </w:rPr>
          <w:t>bit.ly/</w:t>
        </w:r>
        <w:proofErr w:type="spellStart"/>
        <w:r w:rsidR="00EA6791">
          <w:rPr>
            <w:rStyle w:val="Hyperlink"/>
          </w:rPr>
          <w:t>hingepointquestionsstrategy</w:t>
        </w:r>
        <w:proofErr w:type="spellEnd"/>
      </w:hyperlink>
      <w:r>
        <w:rPr>
          <w:bCs/>
        </w:rPr>
        <w:t>)</w:t>
      </w:r>
      <w:r w:rsidR="00EA6791">
        <w:rPr>
          <w:bCs/>
        </w:rPr>
        <w:t xml:space="preserve"> before commencing with the Cartesian chess activity.</w:t>
      </w:r>
    </w:p>
    <w:p w14:paraId="563BD645" w14:textId="7D048C77" w:rsidR="00EC5280" w:rsidRPr="00EA6791" w:rsidRDefault="001B19C8" w:rsidP="00EA6791">
      <w:pPr>
        <w:pStyle w:val="ListBullet"/>
        <w:rPr>
          <w:bCs/>
        </w:rPr>
      </w:pPr>
      <w:r>
        <w:rPr>
          <w:bCs/>
        </w:rPr>
        <w:t>Observe and correct</w:t>
      </w:r>
      <w:r w:rsidRPr="001B19C8">
        <w:rPr>
          <w:bCs/>
        </w:rPr>
        <w:t xml:space="preserve"> errors and misconceptions at each developmental stage before progressing to the next activity.</w:t>
      </w:r>
    </w:p>
    <w:p w14:paraId="509808D4" w14:textId="77777777" w:rsidR="00EC5280" w:rsidRPr="001849B0" w:rsidRDefault="00EC5280" w:rsidP="00EC5280">
      <w:pPr>
        <w:pStyle w:val="ListBullet"/>
        <w:numPr>
          <w:ilvl w:val="0"/>
          <w:numId w:val="0"/>
        </w:numPr>
        <w:ind w:left="567" w:hanging="567"/>
        <w:rPr>
          <w:rStyle w:val="Strong"/>
        </w:rPr>
      </w:pPr>
      <w:r w:rsidRPr="001849B0">
        <w:rPr>
          <w:rStyle w:val="Strong"/>
        </w:rPr>
        <w:t>Summarise</w:t>
      </w:r>
    </w:p>
    <w:p w14:paraId="1AC38734" w14:textId="2C43F869" w:rsidR="00EC5280" w:rsidRPr="00EA6791" w:rsidRDefault="00772558" w:rsidP="00EA6791">
      <w:pPr>
        <w:pStyle w:val="ListBullet"/>
        <w:rPr>
          <w:bCs/>
        </w:rPr>
      </w:pPr>
      <w:r w:rsidRPr="000C2657">
        <w:rPr>
          <w:bCs/>
        </w:rPr>
        <w:t xml:space="preserve">Use </w:t>
      </w:r>
      <w:r w:rsidR="005848C1">
        <w:rPr>
          <w:bCs/>
        </w:rPr>
        <w:t xml:space="preserve">the </w:t>
      </w:r>
      <w:r w:rsidRPr="000C2657">
        <w:rPr>
          <w:bCs/>
        </w:rPr>
        <w:t xml:space="preserve">Desmos teacher dashboard to assess students’ </w:t>
      </w:r>
      <w:r w:rsidR="00C20214" w:rsidRPr="000C2657">
        <w:rPr>
          <w:bCs/>
        </w:rPr>
        <w:t xml:space="preserve">ability to plot and read points in each of the developmental stages: </w:t>
      </w:r>
      <w:r w:rsidR="000C2657" w:rsidRPr="000C2657">
        <w:rPr>
          <w:bCs/>
        </w:rPr>
        <w:t>positive axes only, all axes, decimal coordinates</w:t>
      </w:r>
      <w:r w:rsidR="000C2657">
        <w:rPr>
          <w:bCs/>
        </w:rPr>
        <w:t xml:space="preserve">, comparing their results to the </w:t>
      </w:r>
      <w:r w:rsidR="001B19C8">
        <w:rPr>
          <w:bCs/>
        </w:rPr>
        <w:t>Warm</w:t>
      </w:r>
      <w:r w:rsidR="005848C1">
        <w:rPr>
          <w:bCs/>
        </w:rPr>
        <w:t xml:space="preserve"> </w:t>
      </w:r>
      <w:r w:rsidR="001B19C8">
        <w:rPr>
          <w:bCs/>
        </w:rPr>
        <w:t>up</w:t>
      </w:r>
      <w:r w:rsidR="00D900AE">
        <w:rPr>
          <w:bCs/>
        </w:rPr>
        <w:t xml:space="preserve"> task.</w:t>
      </w:r>
    </w:p>
    <w:p w14:paraId="5A268C5D" w14:textId="77777777" w:rsidR="00EC5280" w:rsidRPr="001849B0" w:rsidRDefault="00EC5280" w:rsidP="00EC5280">
      <w:pPr>
        <w:pStyle w:val="ListBullet"/>
        <w:numPr>
          <w:ilvl w:val="0"/>
          <w:numId w:val="0"/>
        </w:numPr>
        <w:ind w:left="567" w:hanging="567"/>
        <w:rPr>
          <w:rStyle w:val="Strong"/>
        </w:rPr>
      </w:pPr>
      <w:r w:rsidRPr="001849B0">
        <w:rPr>
          <w:rStyle w:val="Strong"/>
        </w:rPr>
        <w:t>Apply</w:t>
      </w:r>
    </w:p>
    <w:p w14:paraId="13E3A7A6" w14:textId="0B614782" w:rsidR="00EC5280" w:rsidRPr="00EA6791" w:rsidRDefault="00EA6791" w:rsidP="00EC5280">
      <w:pPr>
        <w:pStyle w:val="ListBullet"/>
        <w:rPr>
          <w:bCs/>
        </w:rPr>
      </w:pPr>
      <w:r w:rsidRPr="00EA6791">
        <w:rPr>
          <w:bCs/>
        </w:rPr>
        <w:t xml:space="preserve">Observe which coordinates students use to solve each </w:t>
      </w:r>
      <w:r>
        <w:rPr>
          <w:bCs/>
        </w:rPr>
        <w:t xml:space="preserve">maze. </w:t>
      </w:r>
      <w:r w:rsidR="00B76843">
        <w:rPr>
          <w:bCs/>
        </w:rPr>
        <w:t xml:space="preserve">Monitor </w:t>
      </w:r>
      <w:r w:rsidR="00596B74">
        <w:rPr>
          <w:bCs/>
        </w:rPr>
        <w:t>if</w:t>
      </w:r>
      <w:r>
        <w:rPr>
          <w:bCs/>
        </w:rPr>
        <w:t xml:space="preserve"> students </w:t>
      </w:r>
      <w:r w:rsidR="00596B74">
        <w:rPr>
          <w:bCs/>
        </w:rPr>
        <w:t xml:space="preserve">are </w:t>
      </w:r>
      <w:r>
        <w:rPr>
          <w:bCs/>
        </w:rPr>
        <w:t>confident using positive, negative and decimal coordinates.</w:t>
      </w:r>
    </w:p>
    <w:p w14:paraId="1FA3594F" w14:textId="1A5402E6" w:rsidR="005B40C0" w:rsidRDefault="00455F2B" w:rsidP="00EC5280">
      <w:pPr>
        <w:pStyle w:val="ListBullet"/>
      </w:pPr>
      <w:r>
        <w:t>An exit ticket</w:t>
      </w:r>
      <w:r w:rsidR="00AB0B91">
        <w:t>,</w:t>
      </w:r>
      <w:r w:rsidR="00AB0B91" w:rsidRPr="00AB0B91">
        <w:t xml:space="preserve"> </w:t>
      </w:r>
      <w:r w:rsidR="00AB0B91">
        <w:t>such as asking students to plot points spelling out their initials,</w:t>
      </w:r>
      <w:r>
        <w:t xml:space="preserve"> could be used as </w:t>
      </w:r>
      <w:r w:rsidR="00AB0B91">
        <w:t>evidence</w:t>
      </w:r>
      <w:r>
        <w:t xml:space="preserve"> that students can plot points on the Cartesian plane</w:t>
      </w:r>
      <w:r w:rsidR="005E12DC">
        <w:t>.</w:t>
      </w:r>
    </w:p>
    <w:p w14:paraId="208E7A19" w14:textId="77777777" w:rsidR="005B40C0" w:rsidRDefault="005B40C0">
      <w:pPr>
        <w:suppressAutoHyphens w:val="0"/>
        <w:spacing w:after="0" w:line="276" w:lineRule="auto"/>
      </w:pPr>
      <w:r>
        <w:br w:type="page"/>
      </w:r>
    </w:p>
    <w:p w14:paraId="3AA64228" w14:textId="076174EB" w:rsidR="00D974BF" w:rsidRDefault="0070190E" w:rsidP="00E17C3F">
      <w:pPr>
        <w:pStyle w:val="Heading2"/>
        <w:rPr>
          <w:rStyle w:val="Heading2Char"/>
          <w:bCs/>
        </w:rPr>
      </w:pPr>
      <w:bookmarkStart w:id="1" w:name="_Appendix_A"/>
      <w:bookmarkEnd w:id="1"/>
      <w:r>
        <w:lastRenderedPageBreak/>
        <w:t>Appendix</w:t>
      </w:r>
      <w:r w:rsidR="00783D18">
        <w:t xml:space="preserve"> </w:t>
      </w:r>
      <w:r w:rsidR="00DF4A37">
        <w:t>A</w:t>
      </w:r>
    </w:p>
    <w:p w14:paraId="0077DE9F" w14:textId="7D0DA942" w:rsidR="00CA450C" w:rsidRDefault="005228FC" w:rsidP="095C3ACB">
      <w:pPr>
        <w:pStyle w:val="Heading3"/>
      </w:pPr>
      <w:bookmarkStart w:id="2" w:name="_Cartesian_chess_–"/>
      <w:bookmarkEnd w:id="2"/>
      <w:r>
        <w:t>Cartesian chess – positive axes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s to complete the piece name, describe how it moves and a chess piece drawing."/>
      </w:tblPr>
      <w:tblGrid>
        <w:gridCol w:w="4811"/>
        <w:gridCol w:w="4811"/>
      </w:tblGrid>
      <w:tr w:rsidR="006F3283" w14:paraId="240CE3AA" w14:textId="77777777" w:rsidTr="00CE535D">
        <w:tc>
          <w:tcPr>
            <w:tcW w:w="4811" w:type="dxa"/>
          </w:tcPr>
          <w:p w14:paraId="5D9969A8" w14:textId="77777777" w:rsidR="006F3283" w:rsidRDefault="006F3283" w:rsidP="006F3283">
            <w:r>
              <w:t>Piece name:</w:t>
            </w:r>
          </w:p>
          <w:p w14:paraId="2CFC8768" w14:textId="5660F178" w:rsidR="006F3283" w:rsidRDefault="006F3283" w:rsidP="006F3283">
            <w:r>
              <w:t>Describe how it moves:</w:t>
            </w:r>
          </w:p>
        </w:tc>
        <w:tc>
          <w:tcPr>
            <w:tcW w:w="4811" w:type="dxa"/>
          </w:tcPr>
          <w:p w14:paraId="6EE360FE" w14:textId="561359C4" w:rsidR="006F3283" w:rsidRDefault="006E3E84" w:rsidP="00CE535D">
            <w:pPr>
              <w:jc w:val="right"/>
            </w:pPr>
            <w:r w:rsidRPr="00CF168C">
              <w:rPr>
                <w:noProof/>
              </w:rPr>
              <w:drawing>
                <wp:inline distT="0" distB="0" distL="0" distR="0" wp14:anchorId="3F67929D" wp14:editId="0F751F2E">
                  <wp:extent cx="2310063" cy="3193472"/>
                  <wp:effectExtent l="0" t="0" r="0" b="6985"/>
                  <wp:docPr id="449196774" name="Picture 1" descr="Space to draw chess pie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96774" name="Picture 1" descr="Space to draw chess piece.">
                            <a:extLst>
                              <a:ext uri="{C183D7F6-B498-43B3-948B-1728B52AA6E4}">
                                <adec:decorative xmlns:adec="http://schemas.microsoft.com/office/drawing/2017/decorative" val="0"/>
                              </a:ext>
                            </a:extLst>
                          </pic:cNvPr>
                          <pic:cNvPicPr/>
                        </pic:nvPicPr>
                        <pic:blipFill>
                          <a:blip r:embed="rId31">
                            <a:extLst>
                              <a:ext uri="{28A0092B-C50C-407E-A947-70E740481C1C}">
                                <a14:useLocalDpi xmlns:a14="http://schemas.microsoft.com/office/drawing/2010/main" val="0"/>
                              </a:ext>
                            </a:extLst>
                          </a:blip>
                          <a:stretch>
                            <a:fillRect/>
                          </a:stretch>
                        </pic:blipFill>
                        <pic:spPr>
                          <a:xfrm>
                            <a:off x="0" y="0"/>
                            <a:ext cx="2310063" cy="3193472"/>
                          </a:xfrm>
                          <a:prstGeom prst="rect">
                            <a:avLst/>
                          </a:prstGeom>
                        </pic:spPr>
                      </pic:pic>
                    </a:graphicData>
                  </a:graphic>
                </wp:inline>
              </w:drawing>
            </w:r>
          </w:p>
        </w:tc>
      </w:tr>
    </w:tbl>
    <w:p w14:paraId="63CEBAA9" w14:textId="684012EF" w:rsidR="006F3283" w:rsidRDefault="00B451AB" w:rsidP="002E2E33">
      <w:r>
        <w:t xml:space="preserve">Complete the </w:t>
      </w:r>
      <w:r w:rsidR="00247D5D">
        <w:t>Cartesian plane and</w:t>
      </w:r>
      <w:r>
        <w:t xml:space="preserve"> table </w:t>
      </w:r>
      <w:r w:rsidR="00247D5D">
        <w:t>showing</w:t>
      </w:r>
      <w:r>
        <w:t xml:space="preserve"> the points your piece would move from and to for 5 moves, starting from (0,0).</w:t>
      </w:r>
    </w:p>
    <w:p w14:paraId="3428F80C" w14:textId="2DDD5FE6" w:rsidR="008B71D5" w:rsidRDefault="00465AED" w:rsidP="00CF1AC7">
      <w:pPr>
        <w:suppressAutoHyphens w:val="0"/>
        <w:spacing w:after="0" w:line="276" w:lineRule="auto"/>
      </w:pPr>
      <w:r>
        <w:rPr>
          <w:noProof/>
        </w:rPr>
        <w:drawing>
          <wp:inline distT="0" distB="0" distL="0" distR="0" wp14:anchorId="0536702A" wp14:editId="5378EDC7">
            <wp:extent cx="3018700" cy="2780985"/>
            <wp:effectExtent l="0" t="0" r="0" b="635"/>
            <wp:docPr id="2013577840" name="Picture 1" descr="First quadrant of a Cartesian pla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77840" name="Picture 1" descr="First quadrant of a Cartesian plane.">
                      <a:extLst>
                        <a:ext uri="{C183D7F6-B498-43B3-948B-1728B52AA6E4}">
                          <adec:decorative xmlns:adec="http://schemas.microsoft.com/office/drawing/2017/decorative" val="0"/>
                        </a:ext>
                      </a:extLst>
                    </pic:cNvPr>
                    <pic:cNvPicPr/>
                  </pic:nvPicPr>
                  <pic:blipFill>
                    <a:blip r:embed="rId32">
                      <a:extLst>
                        <a:ext uri="{28A0092B-C50C-407E-A947-70E740481C1C}">
                          <a14:useLocalDpi xmlns:a14="http://schemas.microsoft.com/office/drawing/2010/main" val="0"/>
                        </a:ext>
                      </a:extLst>
                    </a:blip>
                    <a:stretch>
                      <a:fillRect/>
                    </a:stretch>
                  </pic:blipFill>
                  <pic:spPr>
                    <a:xfrm>
                      <a:off x="0" y="0"/>
                      <a:ext cx="3027600" cy="2789184"/>
                    </a:xfrm>
                    <a:prstGeom prst="rect">
                      <a:avLst/>
                    </a:prstGeom>
                  </pic:spPr>
                </pic:pic>
              </a:graphicData>
            </a:graphic>
          </wp:inline>
        </w:drawing>
      </w:r>
      <w:r w:rsidR="00B451AB" w:rsidRPr="002D6DA6">
        <w:rPr>
          <w:noProof/>
        </w:rPr>
        <w:drawing>
          <wp:inline distT="0" distB="0" distL="0" distR="0" wp14:anchorId="178FA75B" wp14:editId="792CB1A0">
            <wp:extent cx="2992582" cy="2338375"/>
            <wp:effectExtent l="0" t="0" r="0" b="5080"/>
            <wp:docPr id="125321552" name="Picture 1" descr="Blank table showing the 5 moves made by the chess piece from (0,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21552" name="Picture 1" descr="Blank table showing the 5 moves made by the chess piece from (0,0).">
                      <a:extLst>
                        <a:ext uri="{C183D7F6-B498-43B3-948B-1728B52AA6E4}">
                          <adec:decorative xmlns:adec="http://schemas.microsoft.com/office/drawing/2017/decorative" val="0"/>
                        </a:ext>
                      </a:extLst>
                    </pic:cNvPr>
                    <pic:cNvPicPr/>
                  </pic:nvPicPr>
                  <pic:blipFill>
                    <a:blip r:embed="rId33">
                      <a:extLst>
                        <a:ext uri="{28A0092B-C50C-407E-A947-70E740481C1C}">
                          <a14:useLocalDpi xmlns:a14="http://schemas.microsoft.com/office/drawing/2010/main" val="0"/>
                        </a:ext>
                      </a:extLst>
                    </a:blip>
                    <a:stretch>
                      <a:fillRect/>
                    </a:stretch>
                  </pic:blipFill>
                  <pic:spPr>
                    <a:xfrm>
                      <a:off x="0" y="0"/>
                      <a:ext cx="2995487" cy="2340645"/>
                    </a:xfrm>
                    <a:prstGeom prst="rect">
                      <a:avLst/>
                    </a:prstGeom>
                  </pic:spPr>
                </pic:pic>
              </a:graphicData>
            </a:graphic>
          </wp:inline>
        </w:drawing>
      </w:r>
      <w:r w:rsidR="008B71D5">
        <w:br w:type="page"/>
      </w:r>
    </w:p>
    <w:p w14:paraId="7223165E" w14:textId="3735EF7E" w:rsidR="00090195" w:rsidRDefault="00090195" w:rsidP="00090195">
      <w:pPr>
        <w:pStyle w:val="Heading2"/>
        <w:rPr>
          <w:rStyle w:val="Heading2Char"/>
        </w:rPr>
      </w:pPr>
      <w:bookmarkStart w:id="3" w:name="_Appendix_B"/>
      <w:bookmarkEnd w:id="3"/>
      <w:r>
        <w:lastRenderedPageBreak/>
        <w:t>Appendix B</w:t>
      </w:r>
    </w:p>
    <w:p w14:paraId="471DF75A" w14:textId="468F12B4" w:rsidR="00090195" w:rsidRDefault="00090195" w:rsidP="00090195">
      <w:pPr>
        <w:pStyle w:val="Heading3"/>
      </w:pPr>
      <w:bookmarkStart w:id="4" w:name="_Cartesian_chess_–_1"/>
      <w:bookmarkEnd w:id="4"/>
      <w:r>
        <w:t>Cartesian chess – all axes</w:t>
      </w:r>
    </w:p>
    <w:tbl>
      <w:tblPr>
        <w:tblStyle w:val="TableGrid"/>
        <w:tblW w:w="0" w:type="auto"/>
        <w:tblLook w:val="04A0" w:firstRow="1" w:lastRow="0" w:firstColumn="1" w:lastColumn="0" w:noHBand="0" w:noVBand="1"/>
        <w:tblDescription w:val="Space for students to complete the piece name, describe how it moves and a chess piece drawing."/>
      </w:tblPr>
      <w:tblGrid>
        <w:gridCol w:w="4811"/>
        <w:gridCol w:w="4811"/>
      </w:tblGrid>
      <w:tr w:rsidR="001C7B62" w14:paraId="448CFF18" w14:textId="77777777" w:rsidTr="00247D5D">
        <w:tc>
          <w:tcPr>
            <w:tcW w:w="4811" w:type="dxa"/>
            <w:tcBorders>
              <w:top w:val="nil"/>
              <w:left w:val="nil"/>
              <w:bottom w:val="nil"/>
              <w:right w:val="nil"/>
            </w:tcBorders>
          </w:tcPr>
          <w:p w14:paraId="18FCD329" w14:textId="77777777" w:rsidR="001C7B62" w:rsidRDefault="001C7B62" w:rsidP="00864F03">
            <w:r>
              <w:t>Piece name:</w:t>
            </w:r>
          </w:p>
          <w:p w14:paraId="6F54FC4E" w14:textId="601C5B3D" w:rsidR="001C7B62" w:rsidRDefault="001C7B62" w:rsidP="00864F03">
            <w:r>
              <w:t>Describe how it moves:</w:t>
            </w:r>
          </w:p>
        </w:tc>
        <w:tc>
          <w:tcPr>
            <w:tcW w:w="4811" w:type="dxa"/>
            <w:tcBorders>
              <w:top w:val="nil"/>
              <w:left w:val="nil"/>
              <w:bottom w:val="nil"/>
              <w:right w:val="nil"/>
            </w:tcBorders>
          </w:tcPr>
          <w:p w14:paraId="2A601EDE" w14:textId="77777777" w:rsidR="001C7B62" w:rsidRDefault="001C7B62" w:rsidP="00864F03">
            <w:r w:rsidRPr="00CF168C">
              <w:rPr>
                <w:noProof/>
              </w:rPr>
              <w:drawing>
                <wp:inline distT="0" distB="0" distL="0" distR="0" wp14:anchorId="7A006B84" wp14:editId="16CB4467">
                  <wp:extent cx="2310063" cy="3193472"/>
                  <wp:effectExtent l="0" t="0" r="0" b="6985"/>
                  <wp:docPr id="1845986965" name="Picture 1" descr="Space to draw chess pie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986965" name="Picture 1" descr="Space to draw chess piece.">
                            <a:extLst>
                              <a:ext uri="{C183D7F6-B498-43B3-948B-1728B52AA6E4}">
                                <adec:decorative xmlns:adec="http://schemas.microsoft.com/office/drawing/2017/decorative" val="0"/>
                              </a:ext>
                            </a:extLst>
                          </pic:cNvPr>
                          <pic:cNvPicPr/>
                        </pic:nvPicPr>
                        <pic:blipFill>
                          <a:blip r:embed="rId31">
                            <a:extLst>
                              <a:ext uri="{28A0092B-C50C-407E-A947-70E740481C1C}">
                                <a14:useLocalDpi xmlns:a14="http://schemas.microsoft.com/office/drawing/2010/main" val="0"/>
                              </a:ext>
                            </a:extLst>
                          </a:blip>
                          <a:stretch>
                            <a:fillRect/>
                          </a:stretch>
                        </pic:blipFill>
                        <pic:spPr>
                          <a:xfrm>
                            <a:off x="0" y="0"/>
                            <a:ext cx="2310063" cy="3193472"/>
                          </a:xfrm>
                          <a:prstGeom prst="rect">
                            <a:avLst/>
                          </a:prstGeom>
                        </pic:spPr>
                      </pic:pic>
                    </a:graphicData>
                  </a:graphic>
                </wp:inline>
              </w:drawing>
            </w:r>
          </w:p>
        </w:tc>
      </w:tr>
    </w:tbl>
    <w:p w14:paraId="6724CC01" w14:textId="1E04C818" w:rsidR="001C7B62" w:rsidRDefault="001C7B62" w:rsidP="001C7B62">
      <w:pPr>
        <w:jc w:val="both"/>
      </w:pPr>
      <w:r>
        <w:t xml:space="preserve">Complete the </w:t>
      </w:r>
      <w:r w:rsidR="00247D5D">
        <w:t xml:space="preserve">Cartesian plane and </w:t>
      </w:r>
      <w:r>
        <w:t>table</w:t>
      </w:r>
      <w:r w:rsidR="003A098D">
        <w:t>,</w:t>
      </w:r>
      <w:r>
        <w:t xml:space="preserve"> listing the points your piece would move from and to for 5 moves, starting from (0,0).</w:t>
      </w:r>
    </w:p>
    <w:p w14:paraId="3CDA2CFE" w14:textId="6EA0B688" w:rsidR="00637162" w:rsidRDefault="00035E38" w:rsidP="007317E6">
      <w:pPr>
        <w:jc w:val="both"/>
      </w:pPr>
      <w:r>
        <w:rPr>
          <w:noProof/>
        </w:rPr>
        <w:drawing>
          <wp:inline distT="0" distB="0" distL="0" distR="0" wp14:anchorId="18D5633D" wp14:editId="11E83EA2">
            <wp:extent cx="3060833" cy="2799804"/>
            <wp:effectExtent l="0" t="0" r="6350" b="635"/>
            <wp:docPr id="1452769108" name="Picture 1" descr="A 10 by 10 Cartesian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69108" name="Picture 1" descr="A 10 by 10 Cartesian plane."/>
                    <pic:cNvPicPr/>
                  </pic:nvPicPr>
                  <pic:blipFill>
                    <a:blip r:embed="rId34"/>
                    <a:stretch>
                      <a:fillRect/>
                    </a:stretch>
                  </pic:blipFill>
                  <pic:spPr>
                    <a:xfrm>
                      <a:off x="0" y="0"/>
                      <a:ext cx="3064803" cy="2803436"/>
                    </a:xfrm>
                    <a:prstGeom prst="rect">
                      <a:avLst/>
                    </a:prstGeom>
                  </pic:spPr>
                </pic:pic>
              </a:graphicData>
            </a:graphic>
          </wp:inline>
        </w:drawing>
      </w:r>
      <w:r w:rsidR="001C7B62">
        <w:t xml:space="preserve"> </w:t>
      </w:r>
      <w:r w:rsidR="001C7B62" w:rsidRPr="002D6DA6">
        <w:rPr>
          <w:noProof/>
        </w:rPr>
        <w:drawing>
          <wp:inline distT="0" distB="0" distL="0" distR="0" wp14:anchorId="2B9F3370" wp14:editId="3F3335B8">
            <wp:extent cx="2872362" cy="2244436"/>
            <wp:effectExtent l="0" t="0" r="4445" b="3810"/>
            <wp:docPr id="1100849827" name="Picture 1" descr="Blank table showing the 5 moves made by the chess piece from (0,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49827" name="Picture 1" descr="Blank table showing the 5 moves made by the chess piece from (0,0).">
                      <a:extLst>
                        <a:ext uri="{C183D7F6-B498-43B3-948B-1728B52AA6E4}">
                          <adec:decorative xmlns:adec="http://schemas.microsoft.com/office/drawing/2017/decorative" val="0"/>
                        </a:ext>
                      </a:extLst>
                    </pic:cNvPr>
                    <pic:cNvPicPr/>
                  </pic:nvPicPr>
                  <pic:blipFill>
                    <a:blip r:embed="rId33">
                      <a:extLst>
                        <a:ext uri="{28A0092B-C50C-407E-A947-70E740481C1C}">
                          <a14:useLocalDpi xmlns:a14="http://schemas.microsoft.com/office/drawing/2010/main" val="0"/>
                        </a:ext>
                      </a:extLst>
                    </a:blip>
                    <a:stretch>
                      <a:fillRect/>
                    </a:stretch>
                  </pic:blipFill>
                  <pic:spPr>
                    <a:xfrm>
                      <a:off x="0" y="0"/>
                      <a:ext cx="2878375" cy="2249135"/>
                    </a:xfrm>
                    <a:prstGeom prst="rect">
                      <a:avLst/>
                    </a:prstGeom>
                  </pic:spPr>
                </pic:pic>
              </a:graphicData>
            </a:graphic>
          </wp:inline>
        </w:drawing>
      </w:r>
    </w:p>
    <w:p w14:paraId="26876DDA" w14:textId="77777777" w:rsidR="00637162" w:rsidRDefault="00637162">
      <w:pPr>
        <w:suppressAutoHyphens w:val="0"/>
        <w:spacing w:after="0" w:line="276" w:lineRule="auto"/>
      </w:pPr>
      <w:r>
        <w:br w:type="page"/>
      </w:r>
    </w:p>
    <w:p w14:paraId="375F2384" w14:textId="60FAC084" w:rsidR="00807249" w:rsidRDefault="00807249" w:rsidP="00807249">
      <w:pPr>
        <w:pStyle w:val="Heading2"/>
        <w:rPr>
          <w:rStyle w:val="Heading2Char"/>
        </w:rPr>
      </w:pPr>
      <w:bookmarkStart w:id="5" w:name="_Appendix_C"/>
      <w:bookmarkEnd w:id="5"/>
      <w:r>
        <w:lastRenderedPageBreak/>
        <w:t xml:space="preserve">Appendix C </w:t>
      </w:r>
    </w:p>
    <w:p w14:paraId="1107E8D5" w14:textId="77777777" w:rsidR="00807249" w:rsidRDefault="00807249" w:rsidP="00807249">
      <w:pPr>
        <w:pStyle w:val="Heading3"/>
      </w:pPr>
      <w:bookmarkStart w:id="6" w:name="_Cartesian_mazes"/>
      <w:bookmarkEnd w:id="6"/>
      <w:r>
        <w:t>Cartesian mazes</w:t>
      </w:r>
    </w:p>
    <w:p w14:paraId="5164389E" w14:textId="29732722" w:rsidR="00807249" w:rsidRDefault="00807249" w:rsidP="00807249">
      <w:r>
        <w:t xml:space="preserve"> </w:t>
      </w:r>
      <w:r w:rsidR="001855D6">
        <w:rPr>
          <w:noProof/>
        </w:rPr>
        <w:drawing>
          <wp:inline distT="0" distB="0" distL="0" distR="0" wp14:anchorId="41B10D62" wp14:editId="34591952">
            <wp:extent cx="6117869" cy="5486400"/>
            <wp:effectExtent l="0" t="0" r="0" b="0"/>
            <wp:docPr id="525714334" name="Picture 1" descr="A 10 by 10 Cartesian plane with green point at (9, 9), blue point at (-9, -9) and red points at (-5, 0), (0, 0), (5, 0) and (0,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14334" name="Picture 1" descr="A 10 by 10 Cartesian plane with green point at (9, 9), blue point at (-9, -9) and red points at (-5, 0), (0, 0), (5, 0) and (0, -5)."/>
                    <pic:cNvPicPr/>
                  </pic:nvPicPr>
                  <pic:blipFill>
                    <a:blip r:embed="rId35"/>
                    <a:stretch>
                      <a:fillRect/>
                    </a:stretch>
                  </pic:blipFill>
                  <pic:spPr>
                    <a:xfrm>
                      <a:off x="0" y="0"/>
                      <a:ext cx="6148689" cy="5514039"/>
                    </a:xfrm>
                    <a:prstGeom prst="rect">
                      <a:avLst/>
                    </a:prstGeom>
                  </pic:spPr>
                </pic:pic>
              </a:graphicData>
            </a:graphic>
          </wp:inline>
        </w:drawing>
      </w:r>
    </w:p>
    <w:p w14:paraId="617712C4" w14:textId="26FF1DC2" w:rsidR="000F0DC9" w:rsidRDefault="00807249">
      <w:pPr>
        <w:suppressAutoHyphens w:val="0"/>
        <w:spacing w:after="0" w:line="276" w:lineRule="auto"/>
        <w:rPr>
          <w:rFonts w:eastAsiaTheme="majorEastAsia"/>
          <w:bCs/>
          <w:color w:val="002664"/>
          <w:sz w:val="36"/>
          <w:szCs w:val="48"/>
        </w:rPr>
      </w:pPr>
      <w:r>
        <w:br w:type="page"/>
      </w:r>
      <w:r w:rsidR="003C3105">
        <w:rPr>
          <w:noProof/>
        </w:rPr>
        <w:lastRenderedPageBreak/>
        <w:drawing>
          <wp:inline distT="0" distB="0" distL="0" distR="0" wp14:anchorId="6AE26555" wp14:editId="7FA4122F">
            <wp:extent cx="6189044" cy="5550228"/>
            <wp:effectExtent l="0" t="0" r="2540" b="0"/>
            <wp:docPr id="555000402" name="Picture 1" descr="A 10 by 10 Cartesian plane with green point at (9, 9), blue point at (-9, -9) and red points at (-2, 8), (3, 4), (-2, 0), (6, -2), (-7, -7), (0, -7), (8, -9) and (-7,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00402" name="Picture 1" descr="A 10 by 10 Cartesian plane with green point at (9, 9), blue point at (-9, -9) and red points at (-2, 8), (3, 4), (-2, 0), (6, -2), (-7, -7), (0, -7), (8, -9) and (-7, -9)."/>
                    <pic:cNvPicPr/>
                  </pic:nvPicPr>
                  <pic:blipFill>
                    <a:blip r:embed="rId36"/>
                    <a:stretch>
                      <a:fillRect/>
                    </a:stretch>
                  </pic:blipFill>
                  <pic:spPr>
                    <a:xfrm>
                      <a:off x="0" y="0"/>
                      <a:ext cx="6198612" cy="5558809"/>
                    </a:xfrm>
                    <a:prstGeom prst="rect">
                      <a:avLst/>
                    </a:prstGeom>
                  </pic:spPr>
                </pic:pic>
              </a:graphicData>
            </a:graphic>
          </wp:inline>
        </w:drawing>
      </w:r>
      <w:r w:rsidR="000F0DC9">
        <w:br w:type="page"/>
      </w:r>
    </w:p>
    <w:p w14:paraId="69E5E749" w14:textId="443DDE46" w:rsidR="000F0DC9" w:rsidRDefault="000F0DC9">
      <w:pPr>
        <w:suppressAutoHyphens w:val="0"/>
        <w:spacing w:after="0" w:line="276" w:lineRule="auto"/>
        <w:rPr>
          <w:rFonts w:eastAsiaTheme="majorEastAsia"/>
          <w:bCs/>
          <w:color w:val="002664"/>
          <w:sz w:val="36"/>
          <w:szCs w:val="48"/>
        </w:rPr>
      </w:pPr>
      <w:r>
        <w:rPr>
          <w:noProof/>
        </w:rPr>
        <w:lastRenderedPageBreak/>
        <w:drawing>
          <wp:inline distT="0" distB="0" distL="0" distR="0" wp14:anchorId="1484F57B" wp14:editId="6E1B9044">
            <wp:extent cx="6189044" cy="5550228"/>
            <wp:effectExtent l="0" t="0" r="2540" b="0"/>
            <wp:docPr id="1230095404" name="Picture 1" descr="A 10 by 10 Cartesian plane with green point at (0, 9), blue point at (-9, -9) and red points at (0, 5), (9, 5), (-9, 0), (0, 0), (7, 0), (9, -2), (6, -3) and (0,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095404" name="Picture 1" descr="A 10 by 10 Cartesian plane with green point at (0, 9), blue point at (-9, -9) and red points at (0, 5), (9, 5), (-9, 0), (0, 0), (7, 0), (9, -2), (6, -3) and (0, -9)."/>
                    <pic:cNvPicPr/>
                  </pic:nvPicPr>
                  <pic:blipFill>
                    <a:blip r:embed="rId37"/>
                    <a:stretch>
                      <a:fillRect/>
                    </a:stretch>
                  </pic:blipFill>
                  <pic:spPr>
                    <a:xfrm>
                      <a:off x="0" y="0"/>
                      <a:ext cx="6199382" cy="5559499"/>
                    </a:xfrm>
                    <a:prstGeom prst="rect">
                      <a:avLst/>
                    </a:prstGeom>
                  </pic:spPr>
                </pic:pic>
              </a:graphicData>
            </a:graphic>
          </wp:inline>
        </w:drawing>
      </w:r>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26928A08" w:rsidR="00407329" w:rsidRPr="00AE7FE3" w:rsidRDefault="00407329" w:rsidP="00407329">
      <w:pPr>
        <w:pStyle w:val="FeatureBox2"/>
      </w:pPr>
      <w:r w:rsidRPr="00AE7FE3">
        <w:t>Please refer to the NESA Copyright Disclaimer for more information</w:t>
      </w:r>
      <w:r>
        <w:t xml:space="preserve"> </w:t>
      </w:r>
      <w:hyperlink r:id="rId38"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9" w:history="1">
        <w:r w:rsidRPr="004C354B">
          <w:rPr>
            <w:rStyle w:val="Hyperlink"/>
          </w:rPr>
          <w:t>https://educationstandards.nsw.edu.au/</w:t>
        </w:r>
      </w:hyperlink>
      <w:r w:rsidRPr="00A1020E">
        <w:t xml:space="preserve"> </w:t>
      </w:r>
      <w:r w:rsidRPr="00AE7FE3">
        <w:t xml:space="preserve">and the NSW Curriculum website </w:t>
      </w:r>
      <w:hyperlink r:id="rId40" w:history="1">
        <w:r w:rsidRPr="00AE7FE3">
          <w:rPr>
            <w:rStyle w:val="Hyperlink"/>
          </w:rPr>
          <w:t>https://curriculum.nsw.edu.au/</w:t>
        </w:r>
      </w:hyperlink>
      <w:r w:rsidRPr="00AE7FE3">
        <w:t>.</w:t>
      </w:r>
    </w:p>
    <w:p w14:paraId="59546214" w14:textId="54830A0A" w:rsidR="00D552E3" w:rsidRDefault="00D552E3" w:rsidP="00D552E3">
      <w:hyperlink r:id="rId41" w:history="1">
        <w:r>
          <w:rPr>
            <w:rStyle w:val="Hyperlink"/>
          </w:rPr>
          <w:t>Mathematics K–10 Syllabus</w:t>
        </w:r>
      </w:hyperlink>
      <w:r>
        <w:t xml:space="preserve"> © NSW </w:t>
      </w:r>
      <w:r w:rsidRPr="001476BC">
        <w:t>Education</w:t>
      </w:r>
      <w:r>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8771BA">
          <w:pgSz w:w="11900" w:h="16840"/>
          <w:pgMar w:top="1134" w:right="1134" w:bottom="1134" w:left="1134" w:header="709" w:footer="709" w:gutter="0"/>
          <w:cols w:space="708"/>
          <w:docGrid w:linePitch="360"/>
        </w:sectPr>
      </w:pPr>
    </w:p>
    <w:p w14:paraId="773D3404" w14:textId="10959B23" w:rsidR="00F63959" w:rsidRPr="009310DD" w:rsidRDefault="00F63959" w:rsidP="00F63959">
      <w:pPr>
        <w:rPr>
          <w:rStyle w:val="Strong"/>
          <w:szCs w:val="22"/>
        </w:rPr>
      </w:pPr>
      <w:r w:rsidRPr="009310DD">
        <w:rPr>
          <w:rStyle w:val="Strong"/>
          <w:szCs w:val="22"/>
        </w:rPr>
        <w:lastRenderedPageBreak/>
        <w:t>© State of New South Wales (Department of Education), 202</w:t>
      </w:r>
      <w:r w:rsidR="00367FA3">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42"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566D4C34" w:rsidR="00F63959" w:rsidRDefault="00F63959" w:rsidP="00F63959">
      <w:r>
        <w:t>Attribution should be given to © State of New South Wales (Department of Education), 202</w:t>
      </w:r>
      <w:r w:rsidR="00367FA3">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F63959">
      <w:pPr>
        <w:pStyle w:val="ListBullet"/>
        <w:numPr>
          <w:ilvl w:val="0"/>
          <w:numId w:val="4"/>
        </w:numPr>
      </w:pPr>
      <w:r>
        <w:t>the NSW Department of Education logo, other logos and trademark-protected material</w:t>
      </w:r>
    </w:p>
    <w:p w14:paraId="2405BAF5" w14:textId="77777777" w:rsidR="00F63959" w:rsidRDefault="00F63959" w:rsidP="00F63959">
      <w:pPr>
        <w:pStyle w:val="ListBullet"/>
        <w:numPr>
          <w:ilvl w:val="0"/>
          <w:numId w:val="4"/>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DA237B" w:rsidRPr="00DA237B" w:rsidSect="0012654C">
      <w:headerReference w:type="first" r:id="rId44"/>
      <w:footerReference w:type="first" r:id="rId45"/>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B4512" w14:textId="77777777" w:rsidR="00881F20" w:rsidRDefault="00881F20">
      <w:r>
        <w:separator/>
      </w:r>
    </w:p>
    <w:p w14:paraId="127597B0" w14:textId="77777777" w:rsidR="00881F20" w:rsidRDefault="00881F20"/>
    <w:p w14:paraId="4448EDBD" w14:textId="77777777" w:rsidR="00881F20" w:rsidRDefault="00881F20"/>
  </w:endnote>
  <w:endnote w:type="continuationSeparator" w:id="0">
    <w:p w14:paraId="5DB84715" w14:textId="77777777" w:rsidR="00881F20" w:rsidRDefault="00881F20">
      <w:r>
        <w:continuationSeparator/>
      </w:r>
    </w:p>
    <w:p w14:paraId="018BE1DA" w14:textId="77777777" w:rsidR="00881F20" w:rsidRDefault="00881F20"/>
    <w:p w14:paraId="6E6406EA" w14:textId="77777777" w:rsidR="00881F20" w:rsidRDefault="00881F20"/>
  </w:endnote>
  <w:endnote w:type="continuationNotice" w:id="1">
    <w:p w14:paraId="19FFBAD3" w14:textId="77777777" w:rsidR="00881F20" w:rsidRDefault="00881F20">
      <w:pPr>
        <w:spacing w:before="0" w:line="240" w:lineRule="auto"/>
      </w:pPr>
    </w:p>
    <w:p w14:paraId="02AEE9C0" w14:textId="77777777" w:rsidR="00881F20" w:rsidRDefault="00881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5EDDF3D2"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221693">
      <w:rPr>
        <w:noProof/>
      </w:rPr>
      <w:t>Nov-24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F407A" w14:textId="77777777" w:rsidR="00881F20" w:rsidRDefault="00881F20">
      <w:r>
        <w:separator/>
      </w:r>
    </w:p>
    <w:p w14:paraId="33195952" w14:textId="77777777" w:rsidR="00881F20" w:rsidRDefault="00881F20"/>
    <w:p w14:paraId="6E845FD3" w14:textId="77777777" w:rsidR="00881F20" w:rsidRDefault="00881F20"/>
  </w:footnote>
  <w:footnote w:type="continuationSeparator" w:id="0">
    <w:p w14:paraId="78FA368C" w14:textId="77777777" w:rsidR="00881F20" w:rsidRDefault="00881F20">
      <w:r>
        <w:continuationSeparator/>
      </w:r>
    </w:p>
    <w:p w14:paraId="320B8B80" w14:textId="77777777" w:rsidR="00881F20" w:rsidRDefault="00881F20"/>
    <w:p w14:paraId="7FF3840A" w14:textId="77777777" w:rsidR="00881F20" w:rsidRDefault="00881F20"/>
  </w:footnote>
  <w:footnote w:type="continuationNotice" w:id="1">
    <w:p w14:paraId="4FC3D824" w14:textId="77777777" w:rsidR="00881F20" w:rsidRDefault="00881F20">
      <w:pPr>
        <w:spacing w:before="0" w:line="240" w:lineRule="auto"/>
      </w:pPr>
    </w:p>
    <w:p w14:paraId="2747CF1F" w14:textId="77777777" w:rsidR="00881F20" w:rsidRDefault="00881F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5B3B4C88" w:rsidR="0084631E" w:rsidRDefault="009D1783" w:rsidP="0084631E">
    <w:pPr>
      <w:pStyle w:val="Documentname"/>
    </w:pPr>
    <w:r>
      <w:t>Plotting points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6A5538E4">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D81E985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5B428AE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73CC13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5A071B"/>
    <w:multiLevelType w:val="hybridMultilevel"/>
    <w:tmpl w:val="B04E35B8"/>
    <w:lvl w:ilvl="0" w:tplc="7B6A09C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73559C"/>
    <w:multiLevelType w:val="hybridMultilevel"/>
    <w:tmpl w:val="9F9A4070"/>
    <w:lvl w:ilvl="0" w:tplc="C3680F6C">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1"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12"/>
  </w:num>
  <w:num w:numId="2" w16cid:durableId="334848040">
    <w:abstractNumId w:val="10"/>
  </w:num>
  <w:num w:numId="3" w16cid:durableId="175270668">
    <w:abstractNumId w:val="10"/>
  </w:num>
  <w:num w:numId="4" w16cid:durableId="730810984">
    <w:abstractNumId w:val="8"/>
  </w:num>
  <w:num w:numId="5" w16cid:durableId="1758286826">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3"/>
  </w:num>
  <w:num w:numId="7" w16cid:durableId="778531806">
    <w:abstractNumId w:val="9"/>
  </w:num>
  <w:num w:numId="8" w16cid:durableId="1694382681">
    <w:abstractNumId w:val="8"/>
  </w:num>
  <w:num w:numId="9" w16cid:durableId="1328552825">
    <w:abstractNumId w:val="5"/>
  </w:num>
  <w:num w:numId="10" w16cid:durableId="858854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8"/>
  </w:num>
  <w:num w:numId="13" w16cid:durableId="1838499393">
    <w:abstractNumId w:val="13"/>
  </w:num>
  <w:num w:numId="14" w16cid:durableId="2120490538">
    <w:abstractNumId w:val="9"/>
  </w:num>
  <w:num w:numId="15" w16cid:durableId="2019574021">
    <w:abstractNumId w:val="8"/>
  </w:num>
  <w:num w:numId="16" w16cid:durableId="845755660">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4"/>
  </w:num>
  <w:num w:numId="18" w16cid:durableId="1986665717">
    <w:abstractNumId w:val="1"/>
  </w:num>
  <w:num w:numId="19" w16cid:durableId="1711145916">
    <w:abstractNumId w:val="4"/>
  </w:num>
  <w:num w:numId="20" w16cid:durableId="1965846064">
    <w:abstractNumId w:val="4"/>
  </w:num>
  <w:num w:numId="21" w16cid:durableId="1830516338">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8"/>
  </w:num>
  <w:num w:numId="25" w16cid:durableId="1391660267">
    <w:abstractNumId w:val="13"/>
  </w:num>
  <w:num w:numId="26" w16cid:durableId="2067604771">
    <w:abstractNumId w:val="0"/>
  </w:num>
  <w:num w:numId="27" w16cid:durableId="822308067">
    <w:abstractNumId w:val="13"/>
  </w:num>
  <w:num w:numId="28" w16cid:durableId="147866089">
    <w:abstractNumId w:val="9"/>
  </w:num>
  <w:num w:numId="29" w16cid:durableId="10868515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9"/>
  </w:num>
  <w:num w:numId="32" w16cid:durableId="485244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7"/>
  </w:num>
  <w:num w:numId="34" w16cid:durableId="1355887734">
    <w:abstractNumId w:val="5"/>
  </w:num>
  <w:num w:numId="35" w16cid:durableId="1271401354">
    <w:abstractNumId w:val="4"/>
  </w:num>
  <w:num w:numId="36" w16cid:durableId="119687169">
    <w:abstractNumId w:val="3"/>
  </w:num>
  <w:num w:numId="37" w16cid:durableId="1910263967">
    <w:abstractNumId w:val="4"/>
  </w:num>
  <w:num w:numId="38" w16cid:durableId="41946966">
    <w:abstractNumId w:val="4"/>
  </w:num>
  <w:num w:numId="39" w16cid:durableId="2004359637">
    <w:abstractNumId w:val="4"/>
  </w:num>
  <w:num w:numId="40" w16cid:durableId="1614171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2328182">
    <w:abstractNumId w:val="6"/>
  </w:num>
  <w:num w:numId="42" w16cid:durableId="18305118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91079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0433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9081907">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6" w16cid:durableId="1887134367">
    <w:abstractNumId w:val="2"/>
  </w:num>
  <w:num w:numId="47" w16cid:durableId="974216168">
    <w:abstractNumId w:val="8"/>
  </w:num>
  <w:num w:numId="48" w16cid:durableId="332755898">
    <w:abstractNumId w:val="13"/>
  </w:num>
  <w:num w:numId="49" w16cid:durableId="2081974309">
    <w:abstractNumId w:val="13"/>
  </w:num>
  <w:num w:numId="50" w16cid:durableId="26792769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177"/>
    <w:rsid w:val="0000031A"/>
    <w:rsid w:val="0000036E"/>
    <w:rsid w:val="000005D8"/>
    <w:rsid w:val="00000746"/>
    <w:rsid w:val="00000D5D"/>
    <w:rsid w:val="00001945"/>
    <w:rsid w:val="00001C08"/>
    <w:rsid w:val="00002BF1"/>
    <w:rsid w:val="0000479C"/>
    <w:rsid w:val="00006220"/>
    <w:rsid w:val="00006400"/>
    <w:rsid w:val="00006CD7"/>
    <w:rsid w:val="00010136"/>
    <w:rsid w:val="000103FC"/>
    <w:rsid w:val="00010746"/>
    <w:rsid w:val="00012193"/>
    <w:rsid w:val="00012766"/>
    <w:rsid w:val="000143DF"/>
    <w:rsid w:val="000151F8"/>
    <w:rsid w:val="00015D43"/>
    <w:rsid w:val="00016801"/>
    <w:rsid w:val="000169FB"/>
    <w:rsid w:val="00016CA5"/>
    <w:rsid w:val="00016CE2"/>
    <w:rsid w:val="00016E36"/>
    <w:rsid w:val="00021171"/>
    <w:rsid w:val="00021636"/>
    <w:rsid w:val="00023790"/>
    <w:rsid w:val="00024602"/>
    <w:rsid w:val="000252FF"/>
    <w:rsid w:val="000253AE"/>
    <w:rsid w:val="00027181"/>
    <w:rsid w:val="00030C4B"/>
    <w:rsid w:val="00030EBC"/>
    <w:rsid w:val="000331B6"/>
    <w:rsid w:val="00034F5E"/>
    <w:rsid w:val="0003541F"/>
    <w:rsid w:val="00035E38"/>
    <w:rsid w:val="00037C5C"/>
    <w:rsid w:val="00040240"/>
    <w:rsid w:val="00040BF3"/>
    <w:rsid w:val="00041EB6"/>
    <w:rsid w:val="00042114"/>
    <w:rsid w:val="000423E3"/>
    <w:rsid w:val="0004292D"/>
    <w:rsid w:val="00042D30"/>
    <w:rsid w:val="00043F14"/>
    <w:rsid w:val="00043FA0"/>
    <w:rsid w:val="00044C5D"/>
    <w:rsid w:val="00044D23"/>
    <w:rsid w:val="00045CC1"/>
    <w:rsid w:val="00046473"/>
    <w:rsid w:val="00046A18"/>
    <w:rsid w:val="000470B7"/>
    <w:rsid w:val="000507E6"/>
    <w:rsid w:val="00050D80"/>
    <w:rsid w:val="0005163D"/>
    <w:rsid w:val="00051BC4"/>
    <w:rsid w:val="00051BF0"/>
    <w:rsid w:val="00052D4B"/>
    <w:rsid w:val="000534F4"/>
    <w:rsid w:val="000535B7"/>
    <w:rsid w:val="00053726"/>
    <w:rsid w:val="000562A7"/>
    <w:rsid w:val="000564F8"/>
    <w:rsid w:val="000567E0"/>
    <w:rsid w:val="000570D3"/>
    <w:rsid w:val="00057BC8"/>
    <w:rsid w:val="000604B9"/>
    <w:rsid w:val="00061232"/>
    <w:rsid w:val="000613C4"/>
    <w:rsid w:val="000620E8"/>
    <w:rsid w:val="00062708"/>
    <w:rsid w:val="00065A16"/>
    <w:rsid w:val="00065C09"/>
    <w:rsid w:val="00070416"/>
    <w:rsid w:val="00071D06"/>
    <w:rsid w:val="0007214A"/>
    <w:rsid w:val="00072B6E"/>
    <w:rsid w:val="00072DFB"/>
    <w:rsid w:val="00072E83"/>
    <w:rsid w:val="0007425B"/>
    <w:rsid w:val="00075B4E"/>
    <w:rsid w:val="00077A1B"/>
    <w:rsid w:val="00077A7C"/>
    <w:rsid w:val="00082E53"/>
    <w:rsid w:val="00083021"/>
    <w:rsid w:val="000832D3"/>
    <w:rsid w:val="000844F9"/>
    <w:rsid w:val="00084628"/>
    <w:rsid w:val="00084830"/>
    <w:rsid w:val="000849B0"/>
    <w:rsid w:val="00084D3A"/>
    <w:rsid w:val="0008606A"/>
    <w:rsid w:val="00086656"/>
    <w:rsid w:val="00086D87"/>
    <w:rsid w:val="000872D6"/>
    <w:rsid w:val="00090195"/>
    <w:rsid w:val="00090628"/>
    <w:rsid w:val="00091617"/>
    <w:rsid w:val="000919BC"/>
    <w:rsid w:val="00091B2A"/>
    <w:rsid w:val="000922D6"/>
    <w:rsid w:val="00092F78"/>
    <w:rsid w:val="0009452F"/>
    <w:rsid w:val="00096701"/>
    <w:rsid w:val="000A0C05"/>
    <w:rsid w:val="000A33D4"/>
    <w:rsid w:val="000A41E7"/>
    <w:rsid w:val="000A451E"/>
    <w:rsid w:val="000A6D4F"/>
    <w:rsid w:val="000A6E52"/>
    <w:rsid w:val="000A796C"/>
    <w:rsid w:val="000A7A61"/>
    <w:rsid w:val="000B09C8"/>
    <w:rsid w:val="000B1FC2"/>
    <w:rsid w:val="000B2886"/>
    <w:rsid w:val="000B30E1"/>
    <w:rsid w:val="000B4F65"/>
    <w:rsid w:val="000B551D"/>
    <w:rsid w:val="000B5883"/>
    <w:rsid w:val="000B75CB"/>
    <w:rsid w:val="000B79CE"/>
    <w:rsid w:val="000B7D49"/>
    <w:rsid w:val="000C05E3"/>
    <w:rsid w:val="000C078F"/>
    <w:rsid w:val="000C07B7"/>
    <w:rsid w:val="000C0FB5"/>
    <w:rsid w:val="000C1078"/>
    <w:rsid w:val="000C16A7"/>
    <w:rsid w:val="000C1BCD"/>
    <w:rsid w:val="000C250C"/>
    <w:rsid w:val="000C2657"/>
    <w:rsid w:val="000C3704"/>
    <w:rsid w:val="000C43DF"/>
    <w:rsid w:val="000C53F0"/>
    <w:rsid w:val="000C575E"/>
    <w:rsid w:val="000C61FB"/>
    <w:rsid w:val="000C6F89"/>
    <w:rsid w:val="000C7627"/>
    <w:rsid w:val="000C7D4F"/>
    <w:rsid w:val="000D1D08"/>
    <w:rsid w:val="000D2063"/>
    <w:rsid w:val="000D24EC"/>
    <w:rsid w:val="000D2981"/>
    <w:rsid w:val="000D2C3A"/>
    <w:rsid w:val="000D2F34"/>
    <w:rsid w:val="000D48A8"/>
    <w:rsid w:val="000D4B5A"/>
    <w:rsid w:val="000D55B1"/>
    <w:rsid w:val="000D64D8"/>
    <w:rsid w:val="000D6CA6"/>
    <w:rsid w:val="000E07F5"/>
    <w:rsid w:val="000E1BBF"/>
    <w:rsid w:val="000E3800"/>
    <w:rsid w:val="000E3C1C"/>
    <w:rsid w:val="000E41B7"/>
    <w:rsid w:val="000E6BA0"/>
    <w:rsid w:val="000E6C71"/>
    <w:rsid w:val="000E72C5"/>
    <w:rsid w:val="000F0DC9"/>
    <w:rsid w:val="000F174A"/>
    <w:rsid w:val="000F1ACB"/>
    <w:rsid w:val="000F2824"/>
    <w:rsid w:val="000F6A9C"/>
    <w:rsid w:val="000F7011"/>
    <w:rsid w:val="000F7960"/>
    <w:rsid w:val="00100B59"/>
    <w:rsid w:val="00100DC5"/>
    <w:rsid w:val="00100E27"/>
    <w:rsid w:val="00100E5A"/>
    <w:rsid w:val="00101135"/>
    <w:rsid w:val="0010259B"/>
    <w:rsid w:val="001029BC"/>
    <w:rsid w:val="00102D25"/>
    <w:rsid w:val="00103D80"/>
    <w:rsid w:val="00104373"/>
    <w:rsid w:val="001043A7"/>
    <w:rsid w:val="00104A05"/>
    <w:rsid w:val="00106009"/>
    <w:rsid w:val="001061F9"/>
    <w:rsid w:val="0010663E"/>
    <w:rsid w:val="001068B3"/>
    <w:rsid w:val="00106A3B"/>
    <w:rsid w:val="001075A1"/>
    <w:rsid w:val="001113CC"/>
    <w:rsid w:val="00113250"/>
    <w:rsid w:val="00113727"/>
    <w:rsid w:val="00113763"/>
    <w:rsid w:val="0011437C"/>
    <w:rsid w:val="00114B7D"/>
    <w:rsid w:val="001177C4"/>
    <w:rsid w:val="00117B7D"/>
    <w:rsid w:val="00117FF3"/>
    <w:rsid w:val="001208EA"/>
    <w:rsid w:val="0012093E"/>
    <w:rsid w:val="001231F0"/>
    <w:rsid w:val="00124BEF"/>
    <w:rsid w:val="00125C6C"/>
    <w:rsid w:val="001275FE"/>
    <w:rsid w:val="00127648"/>
    <w:rsid w:val="0013032B"/>
    <w:rsid w:val="00130481"/>
    <w:rsid w:val="001305EA"/>
    <w:rsid w:val="00130630"/>
    <w:rsid w:val="00130A63"/>
    <w:rsid w:val="001324C3"/>
    <w:rsid w:val="001328FA"/>
    <w:rsid w:val="001329B5"/>
    <w:rsid w:val="00133EED"/>
    <w:rsid w:val="0013419A"/>
    <w:rsid w:val="00134700"/>
    <w:rsid w:val="00134E23"/>
    <w:rsid w:val="00135E80"/>
    <w:rsid w:val="00140753"/>
    <w:rsid w:val="0014239C"/>
    <w:rsid w:val="00142B08"/>
    <w:rsid w:val="00143425"/>
    <w:rsid w:val="00143921"/>
    <w:rsid w:val="00146F04"/>
    <w:rsid w:val="00147E93"/>
    <w:rsid w:val="00150EBC"/>
    <w:rsid w:val="0015150D"/>
    <w:rsid w:val="001520B0"/>
    <w:rsid w:val="0015215A"/>
    <w:rsid w:val="00153C0F"/>
    <w:rsid w:val="001542DE"/>
    <w:rsid w:val="0015446A"/>
    <w:rsid w:val="0015487C"/>
    <w:rsid w:val="00155144"/>
    <w:rsid w:val="001564ED"/>
    <w:rsid w:val="00156956"/>
    <w:rsid w:val="0015712E"/>
    <w:rsid w:val="001613F7"/>
    <w:rsid w:val="00161A3D"/>
    <w:rsid w:val="00162C3A"/>
    <w:rsid w:val="00164F27"/>
    <w:rsid w:val="00165B83"/>
    <w:rsid w:val="00165FF0"/>
    <w:rsid w:val="0017075C"/>
    <w:rsid w:val="00170CB5"/>
    <w:rsid w:val="00171601"/>
    <w:rsid w:val="00172EC4"/>
    <w:rsid w:val="00174183"/>
    <w:rsid w:val="0017452B"/>
    <w:rsid w:val="00174DFA"/>
    <w:rsid w:val="00176C65"/>
    <w:rsid w:val="0018036C"/>
    <w:rsid w:val="00180A15"/>
    <w:rsid w:val="001810F4"/>
    <w:rsid w:val="00181128"/>
    <w:rsid w:val="001816C8"/>
    <w:rsid w:val="0018179E"/>
    <w:rsid w:val="001829C9"/>
    <w:rsid w:val="00182B46"/>
    <w:rsid w:val="001839C3"/>
    <w:rsid w:val="00183B80"/>
    <w:rsid w:val="00183DB2"/>
    <w:rsid w:val="00183E9C"/>
    <w:rsid w:val="001841F1"/>
    <w:rsid w:val="001849B0"/>
    <w:rsid w:val="00184CF1"/>
    <w:rsid w:val="00185283"/>
    <w:rsid w:val="001855D6"/>
    <w:rsid w:val="0018571A"/>
    <w:rsid w:val="00185801"/>
    <w:rsid w:val="001859B6"/>
    <w:rsid w:val="001877A2"/>
    <w:rsid w:val="00187FFC"/>
    <w:rsid w:val="00190E5E"/>
    <w:rsid w:val="00191D2F"/>
    <w:rsid w:val="00191E08"/>
    <w:rsid w:val="00191F45"/>
    <w:rsid w:val="00192B11"/>
    <w:rsid w:val="00193503"/>
    <w:rsid w:val="001939CA"/>
    <w:rsid w:val="00193B82"/>
    <w:rsid w:val="0019600C"/>
    <w:rsid w:val="00196CF1"/>
    <w:rsid w:val="00197ADC"/>
    <w:rsid w:val="00197B41"/>
    <w:rsid w:val="001A03EA"/>
    <w:rsid w:val="001A0AF7"/>
    <w:rsid w:val="001A25AF"/>
    <w:rsid w:val="001A2DE3"/>
    <w:rsid w:val="001A3627"/>
    <w:rsid w:val="001A6EF1"/>
    <w:rsid w:val="001A7B45"/>
    <w:rsid w:val="001B18FF"/>
    <w:rsid w:val="001B19C8"/>
    <w:rsid w:val="001B1E52"/>
    <w:rsid w:val="001B3065"/>
    <w:rsid w:val="001B33C0"/>
    <w:rsid w:val="001B3CB3"/>
    <w:rsid w:val="001B425E"/>
    <w:rsid w:val="001B4A46"/>
    <w:rsid w:val="001B5E34"/>
    <w:rsid w:val="001B669E"/>
    <w:rsid w:val="001B68DA"/>
    <w:rsid w:val="001C1B43"/>
    <w:rsid w:val="001C1B90"/>
    <w:rsid w:val="001C2997"/>
    <w:rsid w:val="001C2A34"/>
    <w:rsid w:val="001C4DB7"/>
    <w:rsid w:val="001C6C9B"/>
    <w:rsid w:val="001C7B62"/>
    <w:rsid w:val="001D08F3"/>
    <w:rsid w:val="001D10B2"/>
    <w:rsid w:val="001D1613"/>
    <w:rsid w:val="001D3092"/>
    <w:rsid w:val="001D4CD1"/>
    <w:rsid w:val="001D5BA2"/>
    <w:rsid w:val="001D66C2"/>
    <w:rsid w:val="001D6877"/>
    <w:rsid w:val="001E0ED7"/>
    <w:rsid w:val="001E0FFC"/>
    <w:rsid w:val="001E1F93"/>
    <w:rsid w:val="001E24CF"/>
    <w:rsid w:val="001E265E"/>
    <w:rsid w:val="001E3097"/>
    <w:rsid w:val="001E375B"/>
    <w:rsid w:val="001E4B06"/>
    <w:rsid w:val="001E5C7E"/>
    <w:rsid w:val="001E5F98"/>
    <w:rsid w:val="001F01F4"/>
    <w:rsid w:val="001F08E0"/>
    <w:rsid w:val="001F0F26"/>
    <w:rsid w:val="001F18DC"/>
    <w:rsid w:val="001F2232"/>
    <w:rsid w:val="001F6345"/>
    <w:rsid w:val="001F64BE"/>
    <w:rsid w:val="001F6D7B"/>
    <w:rsid w:val="001F7070"/>
    <w:rsid w:val="001F7807"/>
    <w:rsid w:val="00200718"/>
    <w:rsid w:val="002007C8"/>
    <w:rsid w:val="00200AD3"/>
    <w:rsid w:val="00200EF2"/>
    <w:rsid w:val="00200FBE"/>
    <w:rsid w:val="002016B9"/>
    <w:rsid w:val="00201825"/>
    <w:rsid w:val="00201CB2"/>
    <w:rsid w:val="00202266"/>
    <w:rsid w:val="002031A3"/>
    <w:rsid w:val="002046F7"/>
    <w:rsid w:val="0020478D"/>
    <w:rsid w:val="00204B77"/>
    <w:rsid w:val="002054D0"/>
    <w:rsid w:val="00206EFD"/>
    <w:rsid w:val="0020756A"/>
    <w:rsid w:val="00210D95"/>
    <w:rsid w:val="002136B3"/>
    <w:rsid w:val="0021660A"/>
    <w:rsid w:val="0021678F"/>
    <w:rsid w:val="00216957"/>
    <w:rsid w:val="002176AE"/>
    <w:rsid w:val="00217731"/>
    <w:rsid w:val="00217AE6"/>
    <w:rsid w:val="00220B90"/>
    <w:rsid w:val="00221693"/>
    <w:rsid w:val="00221777"/>
    <w:rsid w:val="00221889"/>
    <w:rsid w:val="00221998"/>
    <w:rsid w:val="00221E1A"/>
    <w:rsid w:val="00221F4B"/>
    <w:rsid w:val="002228E3"/>
    <w:rsid w:val="0022320E"/>
    <w:rsid w:val="00224261"/>
    <w:rsid w:val="00224B16"/>
    <w:rsid w:val="00224D61"/>
    <w:rsid w:val="002265BD"/>
    <w:rsid w:val="002270CC"/>
    <w:rsid w:val="00227421"/>
    <w:rsid w:val="00227894"/>
    <w:rsid w:val="0022791F"/>
    <w:rsid w:val="00231E53"/>
    <w:rsid w:val="00234830"/>
    <w:rsid w:val="002368C7"/>
    <w:rsid w:val="0023726F"/>
    <w:rsid w:val="00237C09"/>
    <w:rsid w:val="0024041A"/>
    <w:rsid w:val="002410C8"/>
    <w:rsid w:val="00241C93"/>
    <w:rsid w:val="0024214A"/>
    <w:rsid w:val="00242473"/>
    <w:rsid w:val="002441F2"/>
    <w:rsid w:val="0024438F"/>
    <w:rsid w:val="002447C2"/>
    <w:rsid w:val="002455CE"/>
    <w:rsid w:val="002458D0"/>
    <w:rsid w:val="00245EC0"/>
    <w:rsid w:val="00246120"/>
    <w:rsid w:val="002462B7"/>
    <w:rsid w:val="002471E1"/>
    <w:rsid w:val="00247D5D"/>
    <w:rsid w:val="00247FF0"/>
    <w:rsid w:val="00250C2E"/>
    <w:rsid w:val="00250F4A"/>
    <w:rsid w:val="00251036"/>
    <w:rsid w:val="00251349"/>
    <w:rsid w:val="00251452"/>
    <w:rsid w:val="002520C9"/>
    <w:rsid w:val="00253532"/>
    <w:rsid w:val="002540D3"/>
    <w:rsid w:val="00254B2A"/>
    <w:rsid w:val="002556DB"/>
    <w:rsid w:val="00256D4F"/>
    <w:rsid w:val="002607F4"/>
    <w:rsid w:val="00260868"/>
    <w:rsid w:val="00260EE8"/>
    <w:rsid w:val="00260F28"/>
    <w:rsid w:val="0026131D"/>
    <w:rsid w:val="00261E82"/>
    <w:rsid w:val="00263542"/>
    <w:rsid w:val="002635D3"/>
    <w:rsid w:val="00264DCF"/>
    <w:rsid w:val="00266738"/>
    <w:rsid w:val="0026691A"/>
    <w:rsid w:val="00266D0C"/>
    <w:rsid w:val="00267755"/>
    <w:rsid w:val="002700C2"/>
    <w:rsid w:val="002717AE"/>
    <w:rsid w:val="002729BB"/>
    <w:rsid w:val="00273A8C"/>
    <w:rsid w:val="00273F94"/>
    <w:rsid w:val="002760B7"/>
    <w:rsid w:val="0027707D"/>
    <w:rsid w:val="002772A9"/>
    <w:rsid w:val="002810D3"/>
    <w:rsid w:val="002827A5"/>
    <w:rsid w:val="002847AE"/>
    <w:rsid w:val="00286363"/>
    <w:rsid w:val="002870F2"/>
    <w:rsid w:val="00287650"/>
    <w:rsid w:val="002876C9"/>
    <w:rsid w:val="00287796"/>
    <w:rsid w:val="0029008E"/>
    <w:rsid w:val="00290154"/>
    <w:rsid w:val="002901AF"/>
    <w:rsid w:val="0029097D"/>
    <w:rsid w:val="00291915"/>
    <w:rsid w:val="00292AB4"/>
    <w:rsid w:val="00292F8E"/>
    <w:rsid w:val="002936AA"/>
    <w:rsid w:val="00294F88"/>
    <w:rsid w:val="00294FCC"/>
    <w:rsid w:val="00295516"/>
    <w:rsid w:val="00295906"/>
    <w:rsid w:val="002959EA"/>
    <w:rsid w:val="0029733C"/>
    <w:rsid w:val="002A0BC0"/>
    <w:rsid w:val="002A10A1"/>
    <w:rsid w:val="002A12C5"/>
    <w:rsid w:val="002A23A4"/>
    <w:rsid w:val="002A3161"/>
    <w:rsid w:val="002A3410"/>
    <w:rsid w:val="002A44D1"/>
    <w:rsid w:val="002A4631"/>
    <w:rsid w:val="002A47CC"/>
    <w:rsid w:val="002A5BA6"/>
    <w:rsid w:val="002A6184"/>
    <w:rsid w:val="002A6EA6"/>
    <w:rsid w:val="002B108B"/>
    <w:rsid w:val="002B12DE"/>
    <w:rsid w:val="002B270D"/>
    <w:rsid w:val="002B2ADE"/>
    <w:rsid w:val="002B3375"/>
    <w:rsid w:val="002B4745"/>
    <w:rsid w:val="002B480D"/>
    <w:rsid w:val="002B4845"/>
    <w:rsid w:val="002B4AC3"/>
    <w:rsid w:val="002B7744"/>
    <w:rsid w:val="002B7C7C"/>
    <w:rsid w:val="002B7F91"/>
    <w:rsid w:val="002C05AC"/>
    <w:rsid w:val="002C14D6"/>
    <w:rsid w:val="002C3013"/>
    <w:rsid w:val="002C341F"/>
    <w:rsid w:val="002C3953"/>
    <w:rsid w:val="002C47FC"/>
    <w:rsid w:val="002C56A0"/>
    <w:rsid w:val="002C56D2"/>
    <w:rsid w:val="002C7496"/>
    <w:rsid w:val="002D12FF"/>
    <w:rsid w:val="002D21A5"/>
    <w:rsid w:val="002D414A"/>
    <w:rsid w:val="002D4413"/>
    <w:rsid w:val="002D6DA6"/>
    <w:rsid w:val="002D7247"/>
    <w:rsid w:val="002E0CB5"/>
    <w:rsid w:val="002E1BD2"/>
    <w:rsid w:val="002E23E3"/>
    <w:rsid w:val="002E247B"/>
    <w:rsid w:val="002E26F3"/>
    <w:rsid w:val="002E2E33"/>
    <w:rsid w:val="002E30BA"/>
    <w:rsid w:val="002E34CB"/>
    <w:rsid w:val="002E4059"/>
    <w:rsid w:val="002E472F"/>
    <w:rsid w:val="002E4898"/>
    <w:rsid w:val="002E4D5B"/>
    <w:rsid w:val="002E5474"/>
    <w:rsid w:val="002E5699"/>
    <w:rsid w:val="002E5832"/>
    <w:rsid w:val="002E633F"/>
    <w:rsid w:val="002E65E2"/>
    <w:rsid w:val="002E6BD6"/>
    <w:rsid w:val="002F0BF7"/>
    <w:rsid w:val="002F0D60"/>
    <w:rsid w:val="002F104E"/>
    <w:rsid w:val="002F1BD9"/>
    <w:rsid w:val="002F3A6D"/>
    <w:rsid w:val="002F470E"/>
    <w:rsid w:val="002F4EBA"/>
    <w:rsid w:val="002F67F4"/>
    <w:rsid w:val="002F749C"/>
    <w:rsid w:val="002F782E"/>
    <w:rsid w:val="002F7A89"/>
    <w:rsid w:val="00303813"/>
    <w:rsid w:val="00306F73"/>
    <w:rsid w:val="0030716E"/>
    <w:rsid w:val="003102C3"/>
    <w:rsid w:val="00310348"/>
    <w:rsid w:val="00310EE6"/>
    <w:rsid w:val="00311628"/>
    <w:rsid w:val="00311860"/>
    <w:rsid w:val="0031192B"/>
    <w:rsid w:val="00311E73"/>
    <w:rsid w:val="0031221D"/>
    <w:rsid w:val="003123F7"/>
    <w:rsid w:val="00314A01"/>
    <w:rsid w:val="00314B9D"/>
    <w:rsid w:val="00314DD8"/>
    <w:rsid w:val="003155A3"/>
    <w:rsid w:val="00315B35"/>
    <w:rsid w:val="0031643A"/>
    <w:rsid w:val="003167B0"/>
    <w:rsid w:val="00316A7F"/>
    <w:rsid w:val="003172FD"/>
    <w:rsid w:val="00317B24"/>
    <w:rsid w:val="00317D8E"/>
    <w:rsid w:val="00317E8F"/>
    <w:rsid w:val="00320752"/>
    <w:rsid w:val="003209E8"/>
    <w:rsid w:val="003211F4"/>
    <w:rsid w:val="0032193F"/>
    <w:rsid w:val="00322186"/>
    <w:rsid w:val="00322962"/>
    <w:rsid w:val="0032403E"/>
    <w:rsid w:val="00324D73"/>
    <w:rsid w:val="003257F8"/>
    <w:rsid w:val="00325B7B"/>
    <w:rsid w:val="00326059"/>
    <w:rsid w:val="00326171"/>
    <w:rsid w:val="003275B6"/>
    <w:rsid w:val="0033193C"/>
    <w:rsid w:val="00332B30"/>
    <w:rsid w:val="00333BA4"/>
    <w:rsid w:val="00334EE8"/>
    <w:rsid w:val="0033532B"/>
    <w:rsid w:val="00336170"/>
    <w:rsid w:val="00336799"/>
    <w:rsid w:val="0033685E"/>
    <w:rsid w:val="00337929"/>
    <w:rsid w:val="00337AD4"/>
    <w:rsid w:val="00340003"/>
    <w:rsid w:val="00340A56"/>
    <w:rsid w:val="00341CD3"/>
    <w:rsid w:val="003429B7"/>
    <w:rsid w:val="00342B4D"/>
    <w:rsid w:val="00342B92"/>
    <w:rsid w:val="00343B23"/>
    <w:rsid w:val="00343B25"/>
    <w:rsid w:val="003442C2"/>
    <w:rsid w:val="003444A9"/>
    <w:rsid w:val="003445F2"/>
    <w:rsid w:val="00345EB0"/>
    <w:rsid w:val="0034764B"/>
    <w:rsid w:val="0034780A"/>
    <w:rsid w:val="00347CBE"/>
    <w:rsid w:val="003503AC"/>
    <w:rsid w:val="00350A1F"/>
    <w:rsid w:val="00352686"/>
    <w:rsid w:val="003534AD"/>
    <w:rsid w:val="00354C99"/>
    <w:rsid w:val="00355EE4"/>
    <w:rsid w:val="00356621"/>
    <w:rsid w:val="00357136"/>
    <w:rsid w:val="003576EB"/>
    <w:rsid w:val="00357815"/>
    <w:rsid w:val="00360431"/>
    <w:rsid w:val="00360C67"/>
    <w:rsid w:val="00360E65"/>
    <w:rsid w:val="00361ECC"/>
    <w:rsid w:val="00362AA5"/>
    <w:rsid w:val="00362DCB"/>
    <w:rsid w:val="0036308C"/>
    <w:rsid w:val="0036316F"/>
    <w:rsid w:val="00363E8F"/>
    <w:rsid w:val="00365118"/>
    <w:rsid w:val="003652DE"/>
    <w:rsid w:val="00365968"/>
    <w:rsid w:val="00366467"/>
    <w:rsid w:val="00367331"/>
    <w:rsid w:val="00367FA3"/>
    <w:rsid w:val="00370563"/>
    <w:rsid w:val="0037062A"/>
    <w:rsid w:val="003713D2"/>
    <w:rsid w:val="00371AF4"/>
    <w:rsid w:val="00372A4F"/>
    <w:rsid w:val="00372B9F"/>
    <w:rsid w:val="00373265"/>
    <w:rsid w:val="0037384B"/>
    <w:rsid w:val="00373892"/>
    <w:rsid w:val="003743CE"/>
    <w:rsid w:val="003801E2"/>
    <w:rsid w:val="003807AF"/>
    <w:rsid w:val="00380856"/>
    <w:rsid w:val="00380E60"/>
    <w:rsid w:val="00380EAE"/>
    <w:rsid w:val="0038198C"/>
    <w:rsid w:val="00382A6F"/>
    <w:rsid w:val="00382BA9"/>
    <w:rsid w:val="00382C57"/>
    <w:rsid w:val="0038316E"/>
    <w:rsid w:val="00383B5F"/>
    <w:rsid w:val="00384483"/>
    <w:rsid w:val="0038499A"/>
    <w:rsid w:val="00384F53"/>
    <w:rsid w:val="00386D58"/>
    <w:rsid w:val="00387053"/>
    <w:rsid w:val="00395451"/>
    <w:rsid w:val="00395633"/>
    <w:rsid w:val="00395716"/>
    <w:rsid w:val="00396B0E"/>
    <w:rsid w:val="00396FBE"/>
    <w:rsid w:val="0039766F"/>
    <w:rsid w:val="00397875"/>
    <w:rsid w:val="00397B1F"/>
    <w:rsid w:val="003A01C8"/>
    <w:rsid w:val="003A0548"/>
    <w:rsid w:val="003A06C2"/>
    <w:rsid w:val="003A098D"/>
    <w:rsid w:val="003A1238"/>
    <w:rsid w:val="003A1937"/>
    <w:rsid w:val="003A43B0"/>
    <w:rsid w:val="003A4F65"/>
    <w:rsid w:val="003A5964"/>
    <w:rsid w:val="003A5A89"/>
    <w:rsid w:val="003A5E30"/>
    <w:rsid w:val="003A6344"/>
    <w:rsid w:val="003A6624"/>
    <w:rsid w:val="003A695D"/>
    <w:rsid w:val="003A6A25"/>
    <w:rsid w:val="003A6F6B"/>
    <w:rsid w:val="003B0168"/>
    <w:rsid w:val="003B0316"/>
    <w:rsid w:val="003B225F"/>
    <w:rsid w:val="003B3CB0"/>
    <w:rsid w:val="003B47EB"/>
    <w:rsid w:val="003B7BBB"/>
    <w:rsid w:val="003C0B93"/>
    <w:rsid w:val="003C0FB3"/>
    <w:rsid w:val="003C3105"/>
    <w:rsid w:val="003C3990"/>
    <w:rsid w:val="003C434B"/>
    <w:rsid w:val="003C489D"/>
    <w:rsid w:val="003C54B8"/>
    <w:rsid w:val="003C687F"/>
    <w:rsid w:val="003C723C"/>
    <w:rsid w:val="003D0F7F"/>
    <w:rsid w:val="003D1711"/>
    <w:rsid w:val="003D3CF0"/>
    <w:rsid w:val="003D53BF"/>
    <w:rsid w:val="003D5665"/>
    <w:rsid w:val="003D6797"/>
    <w:rsid w:val="003D779D"/>
    <w:rsid w:val="003D7846"/>
    <w:rsid w:val="003D78A2"/>
    <w:rsid w:val="003E03FD"/>
    <w:rsid w:val="003E15EE"/>
    <w:rsid w:val="003E6AE0"/>
    <w:rsid w:val="003F0971"/>
    <w:rsid w:val="003F0D57"/>
    <w:rsid w:val="003F28DA"/>
    <w:rsid w:val="003F2B6E"/>
    <w:rsid w:val="003F2C2F"/>
    <w:rsid w:val="003F2CCA"/>
    <w:rsid w:val="003F35B8"/>
    <w:rsid w:val="003F3F97"/>
    <w:rsid w:val="003F42CF"/>
    <w:rsid w:val="003F4EA0"/>
    <w:rsid w:val="003F66AD"/>
    <w:rsid w:val="003F69BE"/>
    <w:rsid w:val="003F7A2E"/>
    <w:rsid w:val="003F7D20"/>
    <w:rsid w:val="00400EB0"/>
    <w:rsid w:val="004013F6"/>
    <w:rsid w:val="00402FCF"/>
    <w:rsid w:val="004042F8"/>
    <w:rsid w:val="004048C9"/>
    <w:rsid w:val="00405801"/>
    <w:rsid w:val="004062AA"/>
    <w:rsid w:val="00407329"/>
    <w:rsid w:val="00407474"/>
    <w:rsid w:val="00407ED4"/>
    <w:rsid w:val="00407F31"/>
    <w:rsid w:val="004125FD"/>
    <w:rsid w:val="004128F0"/>
    <w:rsid w:val="00414D5B"/>
    <w:rsid w:val="004163AD"/>
    <w:rsid w:val="0041645A"/>
    <w:rsid w:val="00417BB8"/>
    <w:rsid w:val="00420300"/>
    <w:rsid w:val="0042053F"/>
    <w:rsid w:val="00421CC4"/>
    <w:rsid w:val="0042354D"/>
    <w:rsid w:val="00423EBD"/>
    <w:rsid w:val="00425988"/>
    <w:rsid w:val="004259A6"/>
    <w:rsid w:val="00425CCF"/>
    <w:rsid w:val="00430472"/>
    <w:rsid w:val="00430D80"/>
    <w:rsid w:val="004317B5"/>
    <w:rsid w:val="00431E3D"/>
    <w:rsid w:val="00431F7A"/>
    <w:rsid w:val="0043281E"/>
    <w:rsid w:val="00435259"/>
    <w:rsid w:val="004361FB"/>
    <w:rsid w:val="00436A48"/>
    <w:rsid w:val="00436B23"/>
    <w:rsid w:val="00436E88"/>
    <w:rsid w:val="004400DD"/>
    <w:rsid w:val="00440977"/>
    <w:rsid w:val="0044175B"/>
    <w:rsid w:val="00441C88"/>
    <w:rsid w:val="00441EDE"/>
    <w:rsid w:val="00442026"/>
    <w:rsid w:val="00442448"/>
    <w:rsid w:val="00442980"/>
    <w:rsid w:val="00443CD4"/>
    <w:rsid w:val="004440BB"/>
    <w:rsid w:val="004450B6"/>
    <w:rsid w:val="00445612"/>
    <w:rsid w:val="00446AA3"/>
    <w:rsid w:val="004479D8"/>
    <w:rsid w:val="00447C97"/>
    <w:rsid w:val="00451168"/>
    <w:rsid w:val="00451506"/>
    <w:rsid w:val="0045215E"/>
    <w:rsid w:val="00452D84"/>
    <w:rsid w:val="00453739"/>
    <w:rsid w:val="00455242"/>
    <w:rsid w:val="004552AF"/>
    <w:rsid w:val="00455F2B"/>
    <w:rsid w:val="004560EC"/>
    <w:rsid w:val="0045627B"/>
    <w:rsid w:val="00456C90"/>
    <w:rsid w:val="00457160"/>
    <w:rsid w:val="004578CC"/>
    <w:rsid w:val="00457F3C"/>
    <w:rsid w:val="0046116F"/>
    <w:rsid w:val="00462296"/>
    <w:rsid w:val="00462857"/>
    <w:rsid w:val="00463BFC"/>
    <w:rsid w:val="00465384"/>
    <w:rsid w:val="004657D6"/>
    <w:rsid w:val="00465AED"/>
    <w:rsid w:val="00465E5F"/>
    <w:rsid w:val="004728AA"/>
    <w:rsid w:val="00473346"/>
    <w:rsid w:val="0047451A"/>
    <w:rsid w:val="00476168"/>
    <w:rsid w:val="00476284"/>
    <w:rsid w:val="0047758F"/>
    <w:rsid w:val="00477D51"/>
    <w:rsid w:val="0048084F"/>
    <w:rsid w:val="004810BD"/>
    <w:rsid w:val="0048175E"/>
    <w:rsid w:val="00482868"/>
    <w:rsid w:val="00483B44"/>
    <w:rsid w:val="00483CA9"/>
    <w:rsid w:val="004850B9"/>
    <w:rsid w:val="0048525B"/>
    <w:rsid w:val="00485CCD"/>
    <w:rsid w:val="00485DB5"/>
    <w:rsid w:val="004860C5"/>
    <w:rsid w:val="00486D2B"/>
    <w:rsid w:val="004871AC"/>
    <w:rsid w:val="00490D60"/>
    <w:rsid w:val="00490D77"/>
    <w:rsid w:val="00493120"/>
    <w:rsid w:val="004949C7"/>
    <w:rsid w:val="00494FDC"/>
    <w:rsid w:val="00497398"/>
    <w:rsid w:val="004A0489"/>
    <w:rsid w:val="004A064E"/>
    <w:rsid w:val="004A0CFE"/>
    <w:rsid w:val="004A161B"/>
    <w:rsid w:val="004A4106"/>
    <w:rsid w:val="004A4146"/>
    <w:rsid w:val="004A47DB"/>
    <w:rsid w:val="004A4F6C"/>
    <w:rsid w:val="004A5AAE"/>
    <w:rsid w:val="004A6AB7"/>
    <w:rsid w:val="004A7284"/>
    <w:rsid w:val="004A7E1A"/>
    <w:rsid w:val="004B005E"/>
    <w:rsid w:val="004B0073"/>
    <w:rsid w:val="004B0585"/>
    <w:rsid w:val="004B1541"/>
    <w:rsid w:val="004B240E"/>
    <w:rsid w:val="004B29F4"/>
    <w:rsid w:val="004B4C27"/>
    <w:rsid w:val="004B6407"/>
    <w:rsid w:val="004B6923"/>
    <w:rsid w:val="004B7240"/>
    <w:rsid w:val="004B7495"/>
    <w:rsid w:val="004B780F"/>
    <w:rsid w:val="004B7B56"/>
    <w:rsid w:val="004B7EE9"/>
    <w:rsid w:val="004C098E"/>
    <w:rsid w:val="004C20CF"/>
    <w:rsid w:val="004C299C"/>
    <w:rsid w:val="004C2C38"/>
    <w:rsid w:val="004C2E2E"/>
    <w:rsid w:val="004C3080"/>
    <w:rsid w:val="004C38A9"/>
    <w:rsid w:val="004C4D54"/>
    <w:rsid w:val="004C5FD2"/>
    <w:rsid w:val="004C7023"/>
    <w:rsid w:val="004C7513"/>
    <w:rsid w:val="004D02AC"/>
    <w:rsid w:val="004D0383"/>
    <w:rsid w:val="004D0746"/>
    <w:rsid w:val="004D1F3F"/>
    <w:rsid w:val="004D23FC"/>
    <w:rsid w:val="004D333E"/>
    <w:rsid w:val="004D3A72"/>
    <w:rsid w:val="004D3EE2"/>
    <w:rsid w:val="004D5BBA"/>
    <w:rsid w:val="004D6540"/>
    <w:rsid w:val="004D66E9"/>
    <w:rsid w:val="004D6D4D"/>
    <w:rsid w:val="004E14EB"/>
    <w:rsid w:val="004E1AD8"/>
    <w:rsid w:val="004E1C2A"/>
    <w:rsid w:val="004E2ACB"/>
    <w:rsid w:val="004E31A4"/>
    <w:rsid w:val="004E38B0"/>
    <w:rsid w:val="004E3C28"/>
    <w:rsid w:val="004E4332"/>
    <w:rsid w:val="004E4414"/>
    <w:rsid w:val="004E4E0B"/>
    <w:rsid w:val="004E5594"/>
    <w:rsid w:val="004E6856"/>
    <w:rsid w:val="004E6FB4"/>
    <w:rsid w:val="004E732D"/>
    <w:rsid w:val="004F0977"/>
    <w:rsid w:val="004F1408"/>
    <w:rsid w:val="004F4DBB"/>
    <w:rsid w:val="004F4DF3"/>
    <w:rsid w:val="004F4E1D"/>
    <w:rsid w:val="004F616E"/>
    <w:rsid w:val="004F6257"/>
    <w:rsid w:val="004F6A25"/>
    <w:rsid w:val="004F6AB0"/>
    <w:rsid w:val="004F6B4D"/>
    <w:rsid w:val="004F6F40"/>
    <w:rsid w:val="004F7F30"/>
    <w:rsid w:val="005000BD"/>
    <w:rsid w:val="005000DD"/>
    <w:rsid w:val="00500CCE"/>
    <w:rsid w:val="00503948"/>
    <w:rsid w:val="00503B09"/>
    <w:rsid w:val="00504674"/>
    <w:rsid w:val="00504813"/>
    <w:rsid w:val="00504F5C"/>
    <w:rsid w:val="00505262"/>
    <w:rsid w:val="0050597B"/>
    <w:rsid w:val="00505D26"/>
    <w:rsid w:val="00506DF8"/>
    <w:rsid w:val="00507451"/>
    <w:rsid w:val="00511433"/>
    <w:rsid w:val="00511F4D"/>
    <w:rsid w:val="0051394D"/>
    <w:rsid w:val="005141C8"/>
    <w:rsid w:val="005148E0"/>
    <w:rsid w:val="00514D6B"/>
    <w:rsid w:val="0051574E"/>
    <w:rsid w:val="00515B07"/>
    <w:rsid w:val="0051725F"/>
    <w:rsid w:val="00520095"/>
    <w:rsid w:val="00520645"/>
    <w:rsid w:val="0052168D"/>
    <w:rsid w:val="00522071"/>
    <w:rsid w:val="005228FC"/>
    <w:rsid w:val="0052396A"/>
    <w:rsid w:val="00524562"/>
    <w:rsid w:val="005246F1"/>
    <w:rsid w:val="0052734E"/>
    <w:rsid w:val="0052782C"/>
    <w:rsid w:val="00527A41"/>
    <w:rsid w:val="00530E46"/>
    <w:rsid w:val="005324EF"/>
    <w:rsid w:val="0053286B"/>
    <w:rsid w:val="00534B51"/>
    <w:rsid w:val="00535067"/>
    <w:rsid w:val="005354A5"/>
    <w:rsid w:val="0053628A"/>
    <w:rsid w:val="00536369"/>
    <w:rsid w:val="005363A7"/>
    <w:rsid w:val="00537BA7"/>
    <w:rsid w:val="005400FF"/>
    <w:rsid w:val="00540E99"/>
    <w:rsid w:val="00541130"/>
    <w:rsid w:val="00543CDB"/>
    <w:rsid w:val="005447BE"/>
    <w:rsid w:val="00545D1D"/>
    <w:rsid w:val="00546A8B"/>
    <w:rsid w:val="00546D5E"/>
    <w:rsid w:val="00546F02"/>
    <w:rsid w:val="00547051"/>
    <w:rsid w:val="005475A3"/>
    <w:rsid w:val="0054770B"/>
    <w:rsid w:val="0055051D"/>
    <w:rsid w:val="00551073"/>
    <w:rsid w:val="00551DA4"/>
    <w:rsid w:val="0055213A"/>
    <w:rsid w:val="00554956"/>
    <w:rsid w:val="00557165"/>
    <w:rsid w:val="00557BE6"/>
    <w:rsid w:val="005600BC"/>
    <w:rsid w:val="00560807"/>
    <w:rsid w:val="00563104"/>
    <w:rsid w:val="00563636"/>
    <w:rsid w:val="00563A78"/>
    <w:rsid w:val="005646C1"/>
    <w:rsid w:val="005646CC"/>
    <w:rsid w:val="005652E4"/>
    <w:rsid w:val="00565730"/>
    <w:rsid w:val="00566671"/>
    <w:rsid w:val="00567851"/>
    <w:rsid w:val="00567B22"/>
    <w:rsid w:val="0057134C"/>
    <w:rsid w:val="0057331C"/>
    <w:rsid w:val="00573328"/>
    <w:rsid w:val="00573F07"/>
    <w:rsid w:val="0057478F"/>
    <w:rsid w:val="005747FF"/>
    <w:rsid w:val="00576415"/>
    <w:rsid w:val="00580D0F"/>
    <w:rsid w:val="00581F3D"/>
    <w:rsid w:val="005824C0"/>
    <w:rsid w:val="00582560"/>
    <w:rsid w:val="00582FD7"/>
    <w:rsid w:val="005832ED"/>
    <w:rsid w:val="00583524"/>
    <w:rsid w:val="005835A2"/>
    <w:rsid w:val="00583853"/>
    <w:rsid w:val="005848C1"/>
    <w:rsid w:val="005857A8"/>
    <w:rsid w:val="00585CF8"/>
    <w:rsid w:val="0058713B"/>
    <w:rsid w:val="005876D2"/>
    <w:rsid w:val="0059056C"/>
    <w:rsid w:val="00591173"/>
    <w:rsid w:val="0059130B"/>
    <w:rsid w:val="0059149C"/>
    <w:rsid w:val="0059249F"/>
    <w:rsid w:val="00593F04"/>
    <w:rsid w:val="00594705"/>
    <w:rsid w:val="00596689"/>
    <w:rsid w:val="00596B74"/>
    <w:rsid w:val="005A16FB"/>
    <w:rsid w:val="005A1A68"/>
    <w:rsid w:val="005A1D50"/>
    <w:rsid w:val="005A2985"/>
    <w:rsid w:val="005A2A5A"/>
    <w:rsid w:val="005A3076"/>
    <w:rsid w:val="005A39FC"/>
    <w:rsid w:val="005A3B66"/>
    <w:rsid w:val="005A42E3"/>
    <w:rsid w:val="005A5DCB"/>
    <w:rsid w:val="005A5F04"/>
    <w:rsid w:val="005A6DC2"/>
    <w:rsid w:val="005B0870"/>
    <w:rsid w:val="005B1762"/>
    <w:rsid w:val="005B17F8"/>
    <w:rsid w:val="005B3BFF"/>
    <w:rsid w:val="005B40C0"/>
    <w:rsid w:val="005B4A5C"/>
    <w:rsid w:val="005B4B88"/>
    <w:rsid w:val="005B5605"/>
    <w:rsid w:val="005B5D60"/>
    <w:rsid w:val="005B5E31"/>
    <w:rsid w:val="005B64AE"/>
    <w:rsid w:val="005B6E3D"/>
    <w:rsid w:val="005B7298"/>
    <w:rsid w:val="005B7C1E"/>
    <w:rsid w:val="005C034D"/>
    <w:rsid w:val="005C144C"/>
    <w:rsid w:val="005C1BFC"/>
    <w:rsid w:val="005C2C56"/>
    <w:rsid w:val="005C3194"/>
    <w:rsid w:val="005C7809"/>
    <w:rsid w:val="005C7B55"/>
    <w:rsid w:val="005D0175"/>
    <w:rsid w:val="005D16EB"/>
    <w:rsid w:val="005D1CC4"/>
    <w:rsid w:val="005D2464"/>
    <w:rsid w:val="005D2D62"/>
    <w:rsid w:val="005D3351"/>
    <w:rsid w:val="005D4EC7"/>
    <w:rsid w:val="005D5A78"/>
    <w:rsid w:val="005D5DB0"/>
    <w:rsid w:val="005D617E"/>
    <w:rsid w:val="005D7A00"/>
    <w:rsid w:val="005E0B43"/>
    <w:rsid w:val="005E12DC"/>
    <w:rsid w:val="005E1533"/>
    <w:rsid w:val="005E4742"/>
    <w:rsid w:val="005E6829"/>
    <w:rsid w:val="005E7CA5"/>
    <w:rsid w:val="005F10D4"/>
    <w:rsid w:val="005F26E8"/>
    <w:rsid w:val="005F275A"/>
    <w:rsid w:val="005F2E08"/>
    <w:rsid w:val="005F7834"/>
    <w:rsid w:val="005F78DD"/>
    <w:rsid w:val="005F7A4D"/>
    <w:rsid w:val="00601B68"/>
    <w:rsid w:val="006026BA"/>
    <w:rsid w:val="006030AF"/>
    <w:rsid w:val="0060359B"/>
    <w:rsid w:val="00603F69"/>
    <w:rsid w:val="006040DA"/>
    <w:rsid w:val="006047BD"/>
    <w:rsid w:val="006072AB"/>
    <w:rsid w:val="00607675"/>
    <w:rsid w:val="00610F53"/>
    <w:rsid w:val="00612A59"/>
    <w:rsid w:val="00612E3F"/>
    <w:rsid w:val="00613208"/>
    <w:rsid w:val="00616767"/>
    <w:rsid w:val="0061698B"/>
    <w:rsid w:val="00616F61"/>
    <w:rsid w:val="00620905"/>
    <w:rsid w:val="00620917"/>
    <w:rsid w:val="0062163D"/>
    <w:rsid w:val="00621BCB"/>
    <w:rsid w:val="00623A9E"/>
    <w:rsid w:val="00624A20"/>
    <w:rsid w:val="00624C9B"/>
    <w:rsid w:val="006251EB"/>
    <w:rsid w:val="0062541D"/>
    <w:rsid w:val="00626E09"/>
    <w:rsid w:val="00630BB3"/>
    <w:rsid w:val="00632182"/>
    <w:rsid w:val="006335DF"/>
    <w:rsid w:val="00633A4A"/>
    <w:rsid w:val="00634717"/>
    <w:rsid w:val="0063670E"/>
    <w:rsid w:val="00636D9C"/>
    <w:rsid w:val="00637162"/>
    <w:rsid w:val="00637181"/>
    <w:rsid w:val="00637AF8"/>
    <w:rsid w:val="0064096A"/>
    <w:rsid w:val="006412BE"/>
    <w:rsid w:val="0064144D"/>
    <w:rsid w:val="00641609"/>
    <w:rsid w:val="0064160E"/>
    <w:rsid w:val="00642389"/>
    <w:rsid w:val="006439ED"/>
    <w:rsid w:val="006440E1"/>
    <w:rsid w:val="00644306"/>
    <w:rsid w:val="00644EAB"/>
    <w:rsid w:val="006450E2"/>
    <w:rsid w:val="006453D8"/>
    <w:rsid w:val="006457A5"/>
    <w:rsid w:val="00645980"/>
    <w:rsid w:val="00646470"/>
    <w:rsid w:val="00650503"/>
    <w:rsid w:val="00651968"/>
    <w:rsid w:val="00651A1C"/>
    <w:rsid w:val="00651E73"/>
    <w:rsid w:val="006522EF"/>
    <w:rsid w:val="006522FD"/>
    <w:rsid w:val="00652800"/>
    <w:rsid w:val="00652BFC"/>
    <w:rsid w:val="00653AB0"/>
    <w:rsid w:val="00653C5D"/>
    <w:rsid w:val="006544A7"/>
    <w:rsid w:val="006552BE"/>
    <w:rsid w:val="00660338"/>
    <w:rsid w:val="00661413"/>
    <w:rsid w:val="006618E3"/>
    <w:rsid w:val="00661D06"/>
    <w:rsid w:val="00661EB6"/>
    <w:rsid w:val="00662406"/>
    <w:rsid w:val="006638B4"/>
    <w:rsid w:val="0066400D"/>
    <w:rsid w:val="00664157"/>
    <w:rsid w:val="006641B3"/>
    <w:rsid w:val="006644C4"/>
    <w:rsid w:val="0066461E"/>
    <w:rsid w:val="00665F1A"/>
    <w:rsid w:val="0066665B"/>
    <w:rsid w:val="006672C8"/>
    <w:rsid w:val="00670EE3"/>
    <w:rsid w:val="00671397"/>
    <w:rsid w:val="00671F1D"/>
    <w:rsid w:val="00672901"/>
    <w:rsid w:val="00672902"/>
    <w:rsid w:val="00673149"/>
    <w:rsid w:val="0067331F"/>
    <w:rsid w:val="006742E8"/>
    <w:rsid w:val="0067482E"/>
    <w:rsid w:val="00675260"/>
    <w:rsid w:val="0067611A"/>
    <w:rsid w:val="00677DDB"/>
    <w:rsid w:val="00677EF0"/>
    <w:rsid w:val="0068096F"/>
    <w:rsid w:val="006814BF"/>
    <w:rsid w:val="00681DCF"/>
    <w:rsid w:val="00681F32"/>
    <w:rsid w:val="006826B1"/>
    <w:rsid w:val="00683AEC"/>
    <w:rsid w:val="00684672"/>
    <w:rsid w:val="0068481E"/>
    <w:rsid w:val="006856F4"/>
    <w:rsid w:val="00685894"/>
    <w:rsid w:val="0068666F"/>
    <w:rsid w:val="0068780A"/>
    <w:rsid w:val="00690267"/>
    <w:rsid w:val="006906E7"/>
    <w:rsid w:val="006909DF"/>
    <w:rsid w:val="0069222D"/>
    <w:rsid w:val="006931D4"/>
    <w:rsid w:val="00694485"/>
    <w:rsid w:val="006944B8"/>
    <w:rsid w:val="00694E70"/>
    <w:rsid w:val="006954D4"/>
    <w:rsid w:val="0069598B"/>
    <w:rsid w:val="00695AF0"/>
    <w:rsid w:val="0069757D"/>
    <w:rsid w:val="006A1A8E"/>
    <w:rsid w:val="006A1CF6"/>
    <w:rsid w:val="006A2D9E"/>
    <w:rsid w:val="006A36DB"/>
    <w:rsid w:val="006A3EF2"/>
    <w:rsid w:val="006A44D0"/>
    <w:rsid w:val="006A48C1"/>
    <w:rsid w:val="006A510D"/>
    <w:rsid w:val="006A51A4"/>
    <w:rsid w:val="006A7EA7"/>
    <w:rsid w:val="006B0291"/>
    <w:rsid w:val="006B06B2"/>
    <w:rsid w:val="006B17DD"/>
    <w:rsid w:val="006B1FFA"/>
    <w:rsid w:val="006B20FA"/>
    <w:rsid w:val="006B3564"/>
    <w:rsid w:val="006B37E6"/>
    <w:rsid w:val="006B3D8F"/>
    <w:rsid w:val="006B42E3"/>
    <w:rsid w:val="006B44E9"/>
    <w:rsid w:val="006B5235"/>
    <w:rsid w:val="006B6E0F"/>
    <w:rsid w:val="006B73E5"/>
    <w:rsid w:val="006B79BC"/>
    <w:rsid w:val="006C00A3"/>
    <w:rsid w:val="006C10FC"/>
    <w:rsid w:val="006C22E4"/>
    <w:rsid w:val="006C4B47"/>
    <w:rsid w:val="006C4FEE"/>
    <w:rsid w:val="006C615D"/>
    <w:rsid w:val="006C7AB5"/>
    <w:rsid w:val="006D062E"/>
    <w:rsid w:val="006D0817"/>
    <w:rsid w:val="006D0996"/>
    <w:rsid w:val="006D2405"/>
    <w:rsid w:val="006D3A0E"/>
    <w:rsid w:val="006D4A39"/>
    <w:rsid w:val="006D53A4"/>
    <w:rsid w:val="006D6748"/>
    <w:rsid w:val="006E08A7"/>
    <w:rsid w:val="006E08C4"/>
    <w:rsid w:val="006E091B"/>
    <w:rsid w:val="006E1B64"/>
    <w:rsid w:val="006E2552"/>
    <w:rsid w:val="006E337F"/>
    <w:rsid w:val="006E34C6"/>
    <w:rsid w:val="006E3E84"/>
    <w:rsid w:val="006E42C8"/>
    <w:rsid w:val="006E4800"/>
    <w:rsid w:val="006E4959"/>
    <w:rsid w:val="006E4993"/>
    <w:rsid w:val="006E50E4"/>
    <w:rsid w:val="006E560F"/>
    <w:rsid w:val="006E5B90"/>
    <w:rsid w:val="006E60D3"/>
    <w:rsid w:val="006E79B6"/>
    <w:rsid w:val="006F04DB"/>
    <w:rsid w:val="006F054E"/>
    <w:rsid w:val="006F15D8"/>
    <w:rsid w:val="006F1740"/>
    <w:rsid w:val="006F1B19"/>
    <w:rsid w:val="006F3283"/>
    <w:rsid w:val="006F3613"/>
    <w:rsid w:val="006F3839"/>
    <w:rsid w:val="006F3898"/>
    <w:rsid w:val="006F4503"/>
    <w:rsid w:val="006F4BFA"/>
    <w:rsid w:val="006F4E7D"/>
    <w:rsid w:val="006F54C0"/>
    <w:rsid w:val="006F6965"/>
    <w:rsid w:val="006F69CE"/>
    <w:rsid w:val="006F76C2"/>
    <w:rsid w:val="00700048"/>
    <w:rsid w:val="00700346"/>
    <w:rsid w:val="0070190E"/>
    <w:rsid w:val="00701DAC"/>
    <w:rsid w:val="00703206"/>
    <w:rsid w:val="00704694"/>
    <w:rsid w:val="007058CD"/>
    <w:rsid w:val="00705D75"/>
    <w:rsid w:val="00706293"/>
    <w:rsid w:val="0070723B"/>
    <w:rsid w:val="007124A7"/>
    <w:rsid w:val="00712DA7"/>
    <w:rsid w:val="007133D1"/>
    <w:rsid w:val="00714956"/>
    <w:rsid w:val="0071533E"/>
    <w:rsid w:val="00715F89"/>
    <w:rsid w:val="00716FB7"/>
    <w:rsid w:val="00717C66"/>
    <w:rsid w:val="00717E6D"/>
    <w:rsid w:val="0072144B"/>
    <w:rsid w:val="0072246C"/>
    <w:rsid w:val="00722D6B"/>
    <w:rsid w:val="0072360C"/>
    <w:rsid w:val="00723956"/>
    <w:rsid w:val="00724203"/>
    <w:rsid w:val="00725C3B"/>
    <w:rsid w:val="00725D14"/>
    <w:rsid w:val="00725DEE"/>
    <w:rsid w:val="007266FB"/>
    <w:rsid w:val="00726760"/>
    <w:rsid w:val="007308BE"/>
    <w:rsid w:val="007312B7"/>
    <w:rsid w:val="007317E6"/>
    <w:rsid w:val="0073202B"/>
    <w:rsid w:val="0073212B"/>
    <w:rsid w:val="0073364D"/>
    <w:rsid w:val="00733D6A"/>
    <w:rsid w:val="00734065"/>
    <w:rsid w:val="00734894"/>
    <w:rsid w:val="00735327"/>
    <w:rsid w:val="00735451"/>
    <w:rsid w:val="0073637A"/>
    <w:rsid w:val="00736976"/>
    <w:rsid w:val="00736F68"/>
    <w:rsid w:val="00740573"/>
    <w:rsid w:val="00741479"/>
    <w:rsid w:val="007414DA"/>
    <w:rsid w:val="00741A41"/>
    <w:rsid w:val="00741ACA"/>
    <w:rsid w:val="007448D2"/>
    <w:rsid w:val="00744A73"/>
    <w:rsid w:val="00744DB8"/>
    <w:rsid w:val="007458CB"/>
    <w:rsid w:val="00745C28"/>
    <w:rsid w:val="007460FF"/>
    <w:rsid w:val="007474D4"/>
    <w:rsid w:val="007526EF"/>
    <w:rsid w:val="0075322D"/>
    <w:rsid w:val="00753C2C"/>
    <w:rsid w:val="00753D56"/>
    <w:rsid w:val="007564AE"/>
    <w:rsid w:val="00757591"/>
    <w:rsid w:val="00757633"/>
    <w:rsid w:val="00757A59"/>
    <w:rsid w:val="00757DD5"/>
    <w:rsid w:val="007607E3"/>
    <w:rsid w:val="00760942"/>
    <w:rsid w:val="007617A7"/>
    <w:rsid w:val="00762125"/>
    <w:rsid w:val="007635C3"/>
    <w:rsid w:val="00765E06"/>
    <w:rsid w:val="00765F79"/>
    <w:rsid w:val="00766A1D"/>
    <w:rsid w:val="00766BC2"/>
    <w:rsid w:val="00766C18"/>
    <w:rsid w:val="00766CBC"/>
    <w:rsid w:val="00770223"/>
    <w:rsid w:val="007706FF"/>
    <w:rsid w:val="00770891"/>
    <w:rsid w:val="00770C61"/>
    <w:rsid w:val="00772558"/>
    <w:rsid w:val="00772BA3"/>
    <w:rsid w:val="0077391D"/>
    <w:rsid w:val="00775C06"/>
    <w:rsid w:val="007763FE"/>
    <w:rsid w:val="00776998"/>
    <w:rsid w:val="00776AC3"/>
    <w:rsid w:val="00777558"/>
    <w:rsid w:val="007776A2"/>
    <w:rsid w:val="00777849"/>
    <w:rsid w:val="00780A99"/>
    <w:rsid w:val="00780CB9"/>
    <w:rsid w:val="00780F5D"/>
    <w:rsid w:val="00781C4F"/>
    <w:rsid w:val="00782293"/>
    <w:rsid w:val="00782487"/>
    <w:rsid w:val="00782A2E"/>
    <w:rsid w:val="00782B11"/>
    <w:rsid w:val="007836C0"/>
    <w:rsid w:val="007836E7"/>
    <w:rsid w:val="00783D18"/>
    <w:rsid w:val="00783F8F"/>
    <w:rsid w:val="00785BE0"/>
    <w:rsid w:val="0078667E"/>
    <w:rsid w:val="00790BD7"/>
    <w:rsid w:val="00790D41"/>
    <w:rsid w:val="007919C8"/>
    <w:rsid w:val="007919DC"/>
    <w:rsid w:val="00791A4A"/>
    <w:rsid w:val="00791B72"/>
    <w:rsid w:val="00791C7F"/>
    <w:rsid w:val="00796888"/>
    <w:rsid w:val="00796977"/>
    <w:rsid w:val="007A1326"/>
    <w:rsid w:val="007A1AA1"/>
    <w:rsid w:val="007A2B7B"/>
    <w:rsid w:val="007A3356"/>
    <w:rsid w:val="007A36F3"/>
    <w:rsid w:val="007A4CEF"/>
    <w:rsid w:val="007A55A8"/>
    <w:rsid w:val="007A6CDB"/>
    <w:rsid w:val="007B11E0"/>
    <w:rsid w:val="007B24C4"/>
    <w:rsid w:val="007B50E4"/>
    <w:rsid w:val="007B5236"/>
    <w:rsid w:val="007B53A2"/>
    <w:rsid w:val="007B6B2F"/>
    <w:rsid w:val="007C057B"/>
    <w:rsid w:val="007C1661"/>
    <w:rsid w:val="007C1A9E"/>
    <w:rsid w:val="007C6E38"/>
    <w:rsid w:val="007C7027"/>
    <w:rsid w:val="007D1F04"/>
    <w:rsid w:val="007D212E"/>
    <w:rsid w:val="007D2706"/>
    <w:rsid w:val="007D3803"/>
    <w:rsid w:val="007D458F"/>
    <w:rsid w:val="007D4BD2"/>
    <w:rsid w:val="007D5655"/>
    <w:rsid w:val="007D581D"/>
    <w:rsid w:val="007D5A52"/>
    <w:rsid w:val="007D73C0"/>
    <w:rsid w:val="007D7CF5"/>
    <w:rsid w:val="007D7E58"/>
    <w:rsid w:val="007E0B79"/>
    <w:rsid w:val="007E41AD"/>
    <w:rsid w:val="007E497E"/>
    <w:rsid w:val="007E4985"/>
    <w:rsid w:val="007E51F4"/>
    <w:rsid w:val="007E5E9E"/>
    <w:rsid w:val="007E7486"/>
    <w:rsid w:val="007E7851"/>
    <w:rsid w:val="007E7AF9"/>
    <w:rsid w:val="007F04EF"/>
    <w:rsid w:val="007F1493"/>
    <w:rsid w:val="007F15BC"/>
    <w:rsid w:val="007F3524"/>
    <w:rsid w:val="007F576D"/>
    <w:rsid w:val="007F60DB"/>
    <w:rsid w:val="007F637A"/>
    <w:rsid w:val="007F66A6"/>
    <w:rsid w:val="007F68BA"/>
    <w:rsid w:val="007F76BF"/>
    <w:rsid w:val="008003CD"/>
    <w:rsid w:val="00800512"/>
    <w:rsid w:val="00801331"/>
    <w:rsid w:val="00801687"/>
    <w:rsid w:val="008019EE"/>
    <w:rsid w:val="00802022"/>
    <w:rsid w:val="0080207C"/>
    <w:rsid w:val="008028A3"/>
    <w:rsid w:val="008036F7"/>
    <w:rsid w:val="00803940"/>
    <w:rsid w:val="008059C1"/>
    <w:rsid w:val="00805DF9"/>
    <w:rsid w:val="0080662F"/>
    <w:rsid w:val="00806C91"/>
    <w:rsid w:val="00807249"/>
    <w:rsid w:val="0081065F"/>
    <w:rsid w:val="0081071A"/>
    <w:rsid w:val="00810E72"/>
    <w:rsid w:val="0081179B"/>
    <w:rsid w:val="00812DCB"/>
    <w:rsid w:val="00813FA5"/>
    <w:rsid w:val="00814F6C"/>
    <w:rsid w:val="0081523F"/>
    <w:rsid w:val="00816151"/>
    <w:rsid w:val="00817268"/>
    <w:rsid w:val="008203B7"/>
    <w:rsid w:val="00820827"/>
    <w:rsid w:val="00820B04"/>
    <w:rsid w:val="00820BB7"/>
    <w:rsid w:val="008212BE"/>
    <w:rsid w:val="008218CF"/>
    <w:rsid w:val="00822233"/>
    <w:rsid w:val="008248E7"/>
    <w:rsid w:val="00824F02"/>
    <w:rsid w:val="00825505"/>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2549"/>
    <w:rsid w:val="008434A7"/>
    <w:rsid w:val="00843ED1"/>
    <w:rsid w:val="008447F3"/>
    <w:rsid w:val="008455DA"/>
    <w:rsid w:val="00846184"/>
    <w:rsid w:val="0084631E"/>
    <w:rsid w:val="008467D0"/>
    <w:rsid w:val="008470D0"/>
    <w:rsid w:val="008505DC"/>
    <w:rsid w:val="008509F0"/>
    <w:rsid w:val="00851875"/>
    <w:rsid w:val="00851FDB"/>
    <w:rsid w:val="00852357"/>
    <w:rsid w:val="00852B7B"/>
    <w:rsid w:val="0085448C"/>
    <w:rsid w:val="0085486A"/>
    <w:rsid w:val="00855048"/>
    <w:rsid w:val="008563D3"/>
    <w:rsid w:val="00856E64"/>
    <w:rsid w:val="00860A52"/>
    <w:rsid w:val="00861049"/>
    <w:rsid w:val="00862960"/>
    <w:rsid w:val="00863532"/>
    <w:rsid w:val="00863EF8"/>
    <w:rsid w:val="008641E8"/>
    <w:rsid w:val="00864336"/>
    <w:rsid w:val="00865D4E"/>
    <w:rsid w:val="00865EC3"/>
    <w:rsid w:val="0086629C"/>
    <w:rsid w:val="00866415"/>
    <w:rsid w:val="0086672A"/>
    <w:rsid w:val="00867469"/>
    <w:rsid w:val="00870838"/>
    <w:rsid w:val="00870A3D"/>
    <w:rsid w:val="00870F12"/>
    <w:rsid w:val="008736AC"/>
    <w:rsid w:val="00873771"/>
    <w:rsid w:val="00874C1F"/>
    <w:rsid w:val="008771BA"/>
    <w:rsid w:val="008773F6"/>
    <w:rsid w:val="00880A08"/>
    <w:rsid w:val="008813A0"/>
    <w:rsid w:val="00881B53"/>
    <w:rsid w:val="00881F20"/>
    <w:rsid w:val="00882E98"/>
    <w:rsid w:val="00883242"/>
    <w:rsid w:val="00883A53"/>
    <w:rsid w:val="0088526C"/>
    <w:rsid w:val="00885C59"/>
    <w:rsid w:val="00885F34"/>
    <w:rsid w:val="00887045"/>
    <w:rsid w:val="00890C47"/>
    <w:rsid w:val="0089172C"/>
    <w:rsid w:val="0089256F"/>
    <w:rsid w:val="00892DAF"/>
    <w:rsid w:val="00893CDB"/>
    <w:rsid w:val="00893D12"/>
    <w:rsid w:val="0089468F"/>
    <w:rsid w:val="00895105"/>
    <w:rsid w:val="00895316"/>
    <w:rsid w:val="00895861"/>
    <w:rsid w:val="00895CFD"/>
    <w:rsid w:val="00897B91"/>
    <w:rsid w:val="008A00A0"/>
    <w:rsid w:val="008A0836"/>
    <w:rsid w:val="008A08A9"/>
    <w:rsid w:val="008A1693"/>
    <w:rsid w:val="008A21F0"/>
    <w:rsid w:val="008A2DD7"/>
    <w:rsid w:val="008A5DE5"/>
    <w:rsid w:val="008A63CC"/>
    <w:rsid w:val="008B1217"/>
    <w:rsid w:val="008B17E8"/>
    <w:rsid w:val="008B1FDB"/>
    <w:rsid w:val="008B2A5B"/>
    <w:rsid w:val="008B367A"/>
    <w:rsid w:val="008B430F"/>
    <w:rsid w:val="008B44C9"/>
    <w:rsid w:val="008B4DA3"/>
    <w:rsid w:val="008B4FF4"/>
    <w:rsid w:val="008B57FD"/>
    <w:rsid w:val="008B62A0"/>
    <w:rsid w:val="008B6729"/>
    <w:rsid w:val="008B71D5"/>
    <w:rsid w:val="008B7F83"/>
    <w:rsid w:val="008C085A"/>
    <w:rsid w:val="008C0FD9"/>
    <w:rsid w:val="008C1A20"/>
    <w:rsid w:val="008C2EA1"/>
    <w:rsid w:val="008C2FB5"/>
    <w:rsid w:val="008C302C"/>
    <w:rsid w:val="008C3A9D"/>
    <w:rsid w:val="008C42F8"/>
    <w:rsid w:val="008C4CAB"/>
    <w:rsid w:val="008C6461"/>
    <w:rsid w:val="008C6A74"/>
    <w:rsid w:val="008C6BA4"/>
    <w:rsid w:val="008C6F82"/>
    <w:rsid w:val="008C7CBC"/>
    <w:rsid w:val="008D0067"/>
    <w:rsid w:val="008D125E"/>
    <w:rsid w:val="008D2C48"/>
    <w:rsid w:val="008D3141"/>
    <w:rsid w:val="008D5308"/>
    <w:rsid w:val="008D55BF"/>
    <w:rsid w:val="008D5C6C"/>
    <w:rsid w:val="008D61E0"/>
    <w:rsid w:val="008D6722"/>
    <w:rsid w:val="008D6E1D"/>
    <w:rsid w:val="008D7AB2"/>
    <w:rsid w:val="008E0259"/>
    <w:rsid w:val="008E131D"/>
    <w:rsid w:val="008E25C4"/>
    <w:rsid w:val="008E43E0"/>
    <w:rsid w:val="008E48A3"/>
    <w:rsid w:val="008E4A0E"/>
    <w:rsid w:val="008E4E59"/>
    <w:rsid w:val="008E55E9"/>
    <w:rsid w:val="008E6DA6"/>
    <w:rsid w:val="008F0115"/>
    <w:rsid w:val="008F0383"/>
    <w:rsid w:val="008F1A9C"/>
    <w:rsid w:val="008F1F6A"/>
    <w:rsid w:val="008F2820"/>
    <w:rsid w:val="008F28E7"/>
    <w:rsid w:val="008F3EDF"/>
    <w:rsid w:val="008F536F"/>
    <w:rsid w:val="008F56DB"/>
    <w:rsid w:val="008F7466"/>
    <w:rsid w:val="0090053B"/>
    <w:rsid w:val="009006F8"/>
    <w:rsid w:val="00900E59"/>
    <w:rsid w:val="00900FCF"/>
    <w:rsid w:val="00901298"/>
    <w:rsid w:val="009019BB"/>
    <w:rsid w:val="00902919"/>
    <w:rsid w:val="0090315B"/>
    <w:rsid w:val="009033B0"/>
    <w:rsid w:val="00904350"/>
    <w:rsid w:val="00904D31"/>
    <w:rsid w:val="0090557F"/>
    <w:rsid w:val="00905926"/>
    <w:rsid w:val="0090604A"/>
    <w:rsid w:val="00907038"/>
    <w:rsid w:val="009078AB"/>
    <w:rsid w:val="0091055E"/>
    <w:rsid w:val="00911DD3"/>
    <w:rsid w:val="00912C5D"/>
    <w:rsid w:val="00912EC7"/>
    <w:rsid w:val="00913D40"/>
    <w:rsid w:val="00913F89"/>
    <w:rsid w:val="00915222"/>
    <w:rsid w:val="009153A2"/>
    <w:rsid w:val="0091571A"/>
    <w:rsid w:val="00915AC4"/>
    <w:rsid w:val="00920404"/>
    <w:rsid w:val="00920A1E"/>
    <w:rsid w:val="00920C71"/>
    <w:rsid w:val="00921280"/>
    <w:rsid w:val="009221AD"/>
    <w:rsid w:val="00922402"/>
    <w:rsid w:val="009227DD"/>
    <w:rsid w:val="00923015"/>
    <w:rsid w:val="009234D0"/>
    <w:rsid w:val="00925013"/>
    <w:rsid w:val="00925024"/>
    <w:rsid w:val="0092533B"/>
    <w:rsid w:val="00925655"/>
    <w:rsid w:val="00925733"/>
    <w:rsid w:val="009257A8"/>
    <w:rsid w:val="009261C8"/>
    <w:rsid w:val="00926D03"/>
    <w:rsid w:val="00926F76"/>
    <w:rsid w:val="0092703B"/>
    <w:rsid w:val="00927DB3"/>
    <w:rsid w:val="00927E08"/>
    <w:rsid w:val="00930D17"/>
    <w:rsid w:val="00930ED6"/>
    <w:rsid w:val="009310DD"/>
    <w:rsid w:val="00931206"/>
    <w:rsid w:val="00932077"/>
    <w:rsid w:val="00932A03"/>
    <w:rsid w:val="0093313E"/>
    <w:rsid w:val="009331F9"/>
    <w:rsid w:val="00934012"/>
    <w:rsid w:val="0093530F"/>
    <w:rsid w:val="0093592F"/>
    <w:rsid w:val="00935E65"/>
    <w:rsid w:val="009363F0"/>
    <w:rsid w:val="0093688D"/>
    <w:rsid w:val="0094165A"/>
    <w:rsid w:val="00941AD4"/>
    <w:rsid w:val="00942056"/>
    <w:rsid w:val="009429D1"/>
    <w:rsid w:val="00942E67"/>
    <w:rsid w:val="00943299"/>
    <w:rsid w:val="00943527"/>
    <w:rsid w:val="009438A7"/>
    <w:rsid w:val="00944636"/>
    <w:rsid w:val="009458AF"/>
    <w:rsid w:val="00946555"/>
    <w:rsid w:val="00947631"/>
    <w:rsid w:val="009503B8"/>
    <w:rsid w:val="00951649"/>
    <w:rsid w:val="009520A1"/>
    <w:rsid w:val="009522E2"/>
    <w:rsid w:val="0095259D"/>
    <w:rsid w:val="0095278B"/>
    <w:rsid w:val="009528C1"/>
    <w:rsid w:val="009532C7"/>
    <w:rsid w:val="00953891"/>
    <w:rsid w:val="00953E82"/>
    <w:rsid w:val="00955D6C"/>
    <w:rsid w:val="00957107"/>
    <w:rsid w:val="00957907"/>
    <w:rsid w:val="00960547"/>
    <w:rsid w:val="00960CCA"/>
    <w:rsid w:val="00960E03"/>
    <w:rsid w:val="00961BB8"/>
    <w:rsid w:val="00961DB0"/>
    <w:rsid w:val="009624AB"/>
    <w:rsid w:val="009634F6"/>
    <w:rsid w:val="00963579"/>
    <w:rsid w:val="00963FEC"/>
    <w:rsid w:val="0096422F"/>
    <w:rsid w:val="00964AE3"/>
    <w:rsid w:val="00965F05"/>
    <w:rsid w:val="0096720F"/>
    <w:rsid w:val="0097036E"/>
    <w:rsid w:val="00970968"/>
    <w:rsid w:val="009718BF"/>
    <w:rsid w:val="009737B7"/>
    <w:rsid w:val="00973DB2"/>
    <w:rsid w:val="00973EF2"/>
    <w:rsid w:val="009771A9"/>
    <w:rsid w:val="00981475"/>
    <w:rsid w:val="009814F9"/>
    <w:rsid w:val="00981668"/>
    <w:rsid w:val="00982445"/>
    <w:rsid w:val="00984331"/>
    <w:rsid w:val="00984C07"/>
    <w:rsid w:val="0098524A"/>
    <w:rsid w:val="00985F69"/>
    <w:rsid w:val="009869EB"/>
    <w:rsid w:val="00986E99"/>
    <w:rsid w:val="00987813"/>
    <w:rsid w:val="00990C18"/>
    <w:rsid w:val="00990C46"/>
    <w:rsid w:val="00990EC5"/>
    <w:rsid w:val="009915E6"/>
    <w:rsid w:val="00991DEF"/>
    <w:rsid w:val="00992659"/>
    <w:rsid w:val="0099275E"/>
    <w:rsid w:val="0099359F"/>
    <w:rsid w:val="00993B98"/>
    <w:rsid w:val="00993F37"/>
    <w:rsid w:val="00993F3E"/>
    <w:rsid w:val="009944F9"/>
    <w:rsid w:val="00995954"/>
    <w:rsid w:val="00995E81"/>
    <w:rsid w:val="00996470"/>
    <w:rsid w:val="00996603"/>
    <w:rsid w:val="009974B3"/>
    <w:rsid w:val="00997F5D"/>
    <w:rsid w:val="009A0220"/>
    <w:rsid w:val="009A09AC"/>
    <w:rsid w:val="009A1BBC"/>
    <w:rsid w:val="009A2864"/>
    <w:rsid w:val="009A313E"/>
    <w:rsid w:val="009A3EAC"/>
    <w:rsid w:val="009A40D9"/>
    <w:rsid w:val="009A5814"/>
    <w:rsid w:val="009A73B8"/>
    <w:rsid w:val="009A7C7E"/>
    <w:rsid w:val="009B08F7"/>
    <w:rsid w:val="009B0C0A"/>
    <w:rsid w:val="009B165F"/>
    <w:rsid w:val="009B2E67"/>
    <w:rsid w:val="009B2EF9"/>
    <w:rsid w:val="009B417F"/>
    <w:rsid w:val="009B4483"/>
    <w:rsid w:val="009B5879"/>
    <w:rsid w:val="009B5A96"/>
    <w:rsid w:val="009B6030"/>
    <w:rsid w:val="009C0698"/>
    <w:rsid w:val="009C098A"/>
    <w:rsid w:val="009C0DA0"/>
    <w:rsid w:val="009C1693"/>
    <w:rsid w:val="009C1AD9"/>
    <w:rsid w:val="009C1FCA"/>
    <w:rsid w:val="009C2A80"/>
    <w:rsid w:val="009C3001"/>
    <w:rsid w:val="009C44C9"/>
    <w:rsid w:val="009C487C"/>
    <w:rsid w:val="009C575A"/>
    <w:rsid w:val="009C6112"/>
    <w:rsid w:val="009C65D7"/>
    <w:rsid w:val="009C6822"/>
    <w:rsid w:val="009C69B7"/>
    <w:rsid w:val="009C72FE"/>
    <w:rsid w:val="009C7379"/>
    <w:rsid w:val="009D081A"/>
    <w:rsid w:val="009D0C17"/>
    <w:rsid w:val="009D1783"/>
    <w:rsid w:val="009D1EBE"/>
    <w:rsid w:val="009D2409"/>
    <w:rsid w:val="009D2983"/>
    <w:rsid w:val="009D2C2D"/>
    <w:rsid w:val="009D3365"/>
    <w:rsid w:val="009D36ED"/>
    <w:rsid w:val="009D41F4"/>
    <w:rsid w:val="009D4F4A"/>
    <w:rsid w:val="009D572A"/>
    <w:rsid w:val="009D5CE1"/>
    <w:rsid w:val="009D64BC"/>
    <w:rsid w:val="009D67D9"/>
    <w:rsid w:val="009D7051"/>
    <w:rsid w:val="009D7742"/>
    <w:rsid w:val="009D7D50"/>
    <w:rsid w:val="009E037B"/>
    <w:rsid w:val="009E05EC"/>
    <w:rsid w:val="009E0CF8"/>
    <w:rsid w:val="009E16BB"/>
    <w:rsid w:val="009E351D"/>
    <w:rsid w:val="009E3679"/>
    <w:rsid w:val="009E4D22"/>
    <w:rsid w:val="009E56EB"/>
    <w:rsid w:val="009E6AB6"/>
    <w:rsid w:val="009E6B21"/>
    <w:rsid w:val="009E7F27"/>
    <w:rsid w:val="009F1A7D"/>
    <w:rsid w:val="009F25A7"/>
    <w:rsid w:val="009F3431"/>
    <w:rsid w:val="009F3838"/>
    <w:rsid w:val="009F3ECD"/>
    <w:rsid w:val="009F463E"/>
    <w:rsid w:val="009F4B19"/>
    <w:rsid w:val="009F5F05"/>
    <w:rsid w:val="009F7315"/>
    <w:rsid w:val="009F73D1"/>
    <w:rsid w:val="009F789D"/>
    <w:rsid w:val="00A003BA"/>
    <w:rsid w:val="00A00D40"/>
    <w:rsid w:val="00A01215"/>
    <w:rsid w:val="00A01FE7"/>
    <w:rsid w:val="00A04A93"/>
    <w:rsid w:val="00A06030"/>
    <w:rsid w:val="00A070D4"/>
    <w:rsid w:val="00A07569"/>
    <w:rsid w:val="00A07749"/>
    <w:rsid w:val="00A078FB"/>
    <w:rsid w:val="00A10CE1"/>
    <w:rsid w:val="00A10CED"/>
    <w:rsid w:val="00A11A30"/>
    <w:rsid w:val="00A1229A"/>
    <w:rsid w:val="00A128C6"/>
    <w:rsid w:val="00A1371B"/>
    <w:rsid w:val="00A143CE"/>
    <w:rsid w:val="00A16817"/>
    <w:rsid w:val="00A16D9B"/>
    <w:rsid w:val="00A178F9"/>
    <w:rsid w:val="00A205CA"/>
    <w:rsid w:val="00A20B12"/>
    <w:rsid w:val="00A21A49"/>
    <w:rsid w:val="00A21C64"/>
    <w:rsid w:val="00A231E9"/>
    <w:rsid w:val="00A23647"/>
    <w:rsid w:val="00A245FE"/>
    <w:rsid w:val="00A251E7"/>
    <w:rsid w:val="00A2719E"/>
    <w:rsid w:val="00A30056"/>
    <w:rsid w:val="00A307AE"/>
    <w:rsid w:val="00A30AA7"/>
    <w:rsid w:val="00A31018"/>
    <w:rsid w:val="00A3375F"/>
    <w:rsid w:val="00A34895"/>
    <w:rsid w:val="00A350CB"/>
    <w:rsid w:val="00A3511D"/>
    <w:rsid w:val="00A35E8B"/>
    <w:rsid w:val="00A361C6"/>
    <w:rsid w:val="00A3669F"/>
    <w:rsid w:val="00A37D04"/>
    <w:rsid w:val="00A406D8"/>
    <w:rsid w:val="00A41A01"/>
    <w:rsid w:val="00A42324"/>
    <w:rsid w:val="00A42600"/>
    <w:rsid w:val="00A429A9"/>
    <w:rsid w:val="00A42E4A"/>
    <w:rsid w:val="00A43CFF"/>
    <w:rsid w:val="00A45B13"/>
    <w:rsid w:val="00A45D12"/>
    <w:rsid w:val="00A45E15"/>
    <w:rsid w:val="00A47719"/>
    <w:rsid w:val="00A47EAB"/>
    <w:rsid w:val="00A50342"/>
    <w:rsid w:val="00A50510"/>
    <w:rsid w:val="00A5068D"/>
    <w:rsid w:val="00A509B4"/>
    <w:rsid w:val="00A51D10"/>
    <w:rsid w:val="00A5427A"/>
    <w:rsid w:val="00A54C7B"/>
    <w:rsid w:val="00A54CFD"/>
    <w:rsid w:val="00A5639F"/>
    <w:rsid w:val="00A5652F"/>
    <w:rsid w:val="00A5675E"/>
    <w:rsid w:val="00A57040"/>
    <w:rsid w:val="00A60064"/>
    <w:rsid w:val="00A6044F"/>
    <w:rsid w:val="00A607B9"/>
    <w:rsid w:val="00A60D26"/>
    <w:rsid w:val="00A62D42"/>
    <w:rsid w:val="00A633C2"/>
    <w:rsid w:val="00A63BA9"/>
    <w:rsid w:val="00A64B75"/>
    <w:rsid w:val="00A64F90"/>
    <w:rsid w:val="00A65A2B"/>
    <w:rsid w:val="00A70170"/>
    <w:rsid w:val="00A71101"/>
    <w:rsid w:val="00A72659"/>
    <w:rsid w:val="00A726C7"/>
    <w:rsid w:val="00A7409C"/>
    <w:rsid w:val="00A7521E"/>
    <w:rsid w:val="00A752B5"/>
    <w:rsid w:val="00A774B4"/>
    <w:rsid w:val="00A77927"/>
    <w:rsid w:val="00A81734"/>
    <w:rsid w:val="00A81791"/>
    <w:rsid w:val="00A8195D"/>
    <w:rsid w:val="00A81B75"/>
    <w:rsid w:val="00A81DC9"/>
    <w:rsid w:val="00A82276"/>
    <w:rsid w:val="00A82923"/>
    <w:rsid w:val="00A83203"/>
    <w:rsid w:val="00A8356E"/>
    <w:rsid w:val="00A8372C"/>
    <w:rsid w:val="00A843D7"/>
    <w:rsid w:val="00A847DD"/>
    <w:rsid w:val="00A855FA"/>
    <w:rsid w:val="00A8568F"/>
    <w:rsid w:val="00A873F0"/>
    <w:rsid w:val="00A905C6"/>
    <w:rsid w:val="00A90A0B"/>
    <w:rsid w:val="00A912FE"/>
    <w:rsid w:val="00A91418"/>
    <w:rsid w:val="00A91A18"/>
    <w:rsid w:val="00A91B40"/>
    <w:rsid w:val="00A9244B"/>
    <w:rsid w:val="00A932DF"/>
    <w:rsid w:val="00A947CF"/>
    <w:rsid w:val="00A95F5B"/>
    <w:rsid w:val="00A96D9C"/>
    <w:rsid w:val="00A97222"/>
    <w:rsid w:val="00A9772A"/>
    <w:rsid w:val="00AA0AFB"/>
    <w:rsid w:val="00AA18E2"/>
    <w:rsid w:val="00AA22B0"/>
    <w:rsid w:val="00AA29E6"/>
    <w:rsid w:val="00AA2B19"/>
    <w:rsid w:val="00AA3B89"/>
    <w:rsid w:val="00AA5AE4"/>
    <w:rsid w:val="00AA5E50"/>
    <w:rsid w:val="00AA642B"/>
    <w:rsid w:val="00AB0677"/>
    <w:rsid w:val="00AB08B2"/>
    <w:rsid w:val="00AB0B02"/>
    <w:rsid w:val="00AB0B91"/>
    <w:rsid w:val="00AB1983"/>
    <w:rsid w:val="00AB23C3"/>
    <w:rsid w:val="00AB24DB"/>
    <w:rsid w:val="00AB27AB"/>
    <w:rsid w:val="00AB2B7C"/>
    <w:rsid w:val="00AB35D0"/>
    <w:rsid w:val="00AB446D"/>
    <w:rsid w:val="00AB6B59"/>
    <w:rsid w:val="00AB772D"/>
    <w:rsid w:val="00AB77E7"/>
    <w:rsid w:val="00AC04D3"/>
    <w:rsid w:val="00AC0AA7"/>
    <w:rsid w:val="00AC1090"/>
    <w:rsid w:val="00AC1DCF"/>
    <w:rsid w:val="00AC23B1"/>
    <w:rsid w:val="00AC260E"/>
    <w:rsid w:val="00AC2AF9"/>
    <w:rsid w:val="00AC2F71"/>
    <w:rsid w:val="00AC466B"/>
    <w:rsid w:val="00AC47A6"/>
    <w:rsid w:val="00AC60C5"/>
    <w:rsid w:val="00AC67E9"/>
    <w:rsid w:val="00AC78ED"/>
    <w:rsid w:val="00AD02D3"/>
    <w:rsid w:val="00AD15AA"/>
    <w:rsid w:val="00AD3675"/>
    <w:rsid w:val="00AD56A9"/>
    <w:rsid w:val="00AD69C4"/>
    <w:rsid w:val="00AD6F0C"/>
    <w:rsid w:val="00AD6FBE"/>
    <w:rsid w:val="00AE0F22"/>
    <w:rsid w:val="00AE1C5F"/>
    <w:rsid w:val="00AE23DD"/>
    <w:rsid w:val="00AE3899"/>
    <w:rsid w:val="00AE59FA"/>
    <w:rsid w:val="00AE6CD2"/>
    <w:rsid w:val="00AE776A"/>
    <w:rsid w:val="00AE778A"/>
    <w:rsid w:val="00AF1F68"/>
    <w:rsid w:val="00AF22F0"/>
    <w:rsid w:val="00AF2546"/>
    <w:rsid w:val="00AF27B7"/>
    <w:rsid w:val="00AF2BB2"/>
    <w:rsid w:val="00AF3BE6"/>
    <w:rsid w:val="00AF3C5D"/>
    <w:rsid w:val="00AF4817"/>
    <w:rsid w:val="00AF4B63"/>
    <w:rsid w:val="00AF6528"/>
    <w:rsid w:val="00AF726A"/>
    <w:rsid w:val="00AF7AB4"/>
    <w:rsid w:val="00AF7B91"/>
    <w:rsid w:val="00B00015"/>
    <w:rsid w:val="00B0033A"/>
    <w:rsid w:val="00B01B47"/>
    <w:rsid w:val="00B02437"/>
    <w:rsid w:val="00B031F6"/>
    <w:rsid w:val="00B043A6"/>
    <w:rsid w:val="00B058BE"/>
    <w:rsid w:val="00B05A1B"/>
    <w:rsid w:val="00B0651B"/>
    <w:rsid w:val="00B06DE8"/>
    <w:rsid w:val="00B077AD"/>
    <w:rsid w:val="00B07902"/>
    <w:rsid w:val="00B07AE1"/>
    <w:rsid w:val="00B07D23"/>
    <w:rsid w:val="00B07F74"/>
    <w:rsid w:val="00B12949"/>
    <w:rsid w:val="00B12968"/>
    <w:rsid w:val="00B12C2E"/>
    <w:rsid w:val="00B131FF"/>
    <w:rsid w:val="00B13498"/>
    <w:rsid w:val="00B13DA2"/>
    <w:rsid w:val="00B1486D"/>
    <w:rsid w:val="00B14BD8"/>
    <w:rsid w:val="00B1672A"/>
    <w:rsid w:val="00B16E71"/>
    <w:rsid w:val="00B174BD"/>
    <w:rsid w:val="00B201CF"/>
    <w:rsid w:val="00B20690"/>
    <w:rsid w:val="00B20B2A"/>
    <w:rsid w:val="00B21179"/>
    <w:rsid w:val="00B2129B"/>
    <w:rsid w:val="00B215A8"/>
    <w:rsid w:val="00B22FA7"/>
    <w:rsid w:val="00B239C4"/>
    <w:rsid w:val="00B23D86"/>
    <w:rsid w:val="00B24845"/>
    <w:rsid w:val="00B26008"/>
    <w:rsid w:val="00B26370"/>
    <w:rsid w:val="00B27039"/>
    <w:rsid w:val="00B27429"/>
    <w:rsid w:val="00B27B42"/>
    <w:rsid w:val="00B27C56"/>
    <w:rsid w:val="00B27D18"/>
    <w:rsid w:val="00B30011"/>
    <w:rsid w:val="00B300DB"/>
    <w:rsid w:val="00B305F2"/>
    <w:rsid w:val="00B30FE9"/>
    <w:rsid w:val="00B32BEC"/>
    <w:rsid w:val="00B3401C"/>
    <w:rsid w:val="00B35857"/>
    <w:rsid w:val="00B35B87"/>
    <w:rsid w:val="00B37AEF"/>
    <w:rsid w:val="00B40556"/>
    <w:rsid w:val="00B41D0C"/>
    <w:rsid w:val="00B43107"/>
    <w:rsid w:val="00B43DD2"/>
    <w:rsid w:val="00B451AB"/>
    <w:rsid w:val="00B45746"/>
    <w:rsid w:val="00B45AC4"/>
    <w:rsid w:val="00B45E0A"/>
    <w:rsid w:val="00B46B4B"/>
    <w:rsid w:val="00B479DA"/>
    <w:rsid w:val="00B47A18"/>
    <w:rsid w:val="00B51CD5"/>
    <w:rsid w:val="00B51DA5"/>
    <w:rsid w:val="00B53824"/>
    <w:rsid w:val="00B53857"/>
    <w:rsid w:val="00B54009"/>
    <w:rsid w:val="00B54B6C"/>
    <w:rsid w:val="00B54F53"/>
    <w:rsid w:val="00B55A04"/>
    <w:rsid w:val="00B55CEE"/>
    <w:rsid w:val="00B56822"/>
    <w:rsid w:val="00B56FB1"/>
    <w:rsid w:val="00B57B02"/>
    <w:rsid w:val="00B6083F"/>
    <w:rsid w:val="00B612C3"/>
    <w:rsid w:val="00B61504"/>
    <w:rsid w:val="00B620AE"/>
    <w:rsid w:val="00B629D9"/>
    <w:rsid w:val="00B62E95"/>
    <w:rsid w:val="00B63ABC"/>
    <w:rsid w:val="00B63BB0"/>
    <w:rsid w:val="00B644E0"/>
    <w:rsid w:val="00B64D3D"/>
    <w:rsid w:val="00B64F0A"/>
    <w:rsid w:val="00B6562C"/>
    <w:rsid w:val="00B6729E"/>
    <w:rsid w:val="00B676C7"/>
    <w:rsid w:val="00B720C9"/>
    <w:rsid w:val="00B7391B"/>
    <w:rsid w:val="00B73ACC"/>
    <w:rsid w:val="00B743E7"/>
    <w:rsid w:val="00B74B80"/>
    <w:rsid w:val="00B7567D"/>
    <w:rsid w:val="00B75C4A"/>
    <w:rsid w:val="00B761C8"/>
    <w:rsid w:val="00B7647C"/>
    <w:rsid w:val="00B76843"/>
    <w:rsid w:val="00B768A9"/>
    <w:rsid w:val="00B76A52"/>
    <w:rsid w:val="00B76E90"/>
    <w:rsid w:val="00B77A66"/>
    <w:rsid w:val="00B8005C"/>
    <w:rsid w:val="00B82E5F"/>
    <w:rsid w:val="00B8398F"/>
    <w:rsid w:val="00B86068"/>
    <w:rsid w:val="00B8666B"/>
    <w:rsid w:val="00B86C64"/>
    <w:rsid w:val="00B904F4"/>
    <w:rsid w:val="00B90BD1"/>
    <w:rsid w:val="00B91748"/>
    <w:rsid w:val="00B92536"/>
    <w:rsid w:val="00B9274D"/>
    <w:rsid w:val="00B94207"/>
    <w:rsid w:val="00B945D4"/>
    <w:rsid w:val="00B9506C"/>
    <w:rsid w:val="00B97B50"/>
    <w:rsid w:val="00BA052A"/>
    <w:rsid w:val="00BA3959"/>
    <w:rsid w:val="00BA3AC1"/>
    <w:rsid w:val="00BA563D"/>
    <w:rsid w:val="00BA5BCC"/>
    <w:rsid w:val="00BA62A7"/>
    <w:rsid w:val="00BA6AFF"/>
    <w:rsid w:val="00BA6BF4"/>
    <w:rsid w:val="00BA7E20"/>
    <w:rsid w:val="00BB1855"/>
    <w:rsid w:val="00BB2332"/>
    <w:rsid w:val="00BB239F"/>
    <w:rsid w:val="00BB2494"/>
    <w:rsid w:val="00BB2522"/>
    <w:rsid w:val="00BB28A3"/>
    <w:rsid w:val="00BB5218"/>
    <w:rsid w:val="00BB72C0"/>
    <w:rsid w:val="00BB7FF3"/>
    <w:rsid w:val="00BC0AF1"/>
    <w:rsid w:val="00BC1B5C"/>
    <w:rsid w:val="00BC27BE"/>
    <w:rsid w:val="00BC2FCA"/>
    <w:rsid w:val="00BC31F7"/>
    <w:rsid w:val="00BC3779"/>
    <w:rsid w:val="00BC41A0"/>
    <w:rsid w:val="00BC43D8"/>
    <w:rsid w:val="00BC5455"/>
    <w:rsid w:val="00BC5A86"/>
    <w:rsid w:val="00BC6CED"/>
    <w:rsid w:val="00BC7AB9"/>
    <w:rsid w:val="00BD0186"/>
    <w:rsid w:val="00BD059C"/>
    <w:rsid w:val="00BD0D32"/>
    <w:rsid w:val="00BD1661"/>
    <w:rsid w:val="00BD229A"/>
    <w:rsid w:val="00BD6178"/>
    <w:rsid w:val="00BD6348"/>
    <w:rsid w:val="00BD6D55"/>
    <w:rsid w:val="00BD7990"/>
    <w:rsid w:val="00BE1375"/>
    <w:rsid w:val="00BE147F"/>
    <w:rsid w:val="00BE1655"/>
    <w:rsid w:val="00BE1BBC"/>
    <w:rsid w:val="00BE385F"/>
    <w:rsid w:val="00BE46B5"/>
    <w:rsid w:val="00BE6663"/>
    <w:rsid w:val="00BE69B7"/>
    <w:rsid w:val="00BE6E4A"/>
    <w:rsid w:val="00BF0917"/>
    <w:rsid w:val="00BF0CD7"/>
    <w:rsid w:val="00BF0F60"/>
    <w:rsid w:val="00BF143E"/>
    <w:rsid w:val="00BF15CE"/>
    <w:rsid w:val="00BF2157"/>
    <w:rsid w:val="00BF28D5"/>
    <w:rsid w:val="00BF2BEE"/>
    <w:rsid w:val="00BF2FC3"/>
    <w:rsid w:val="00BF3551"/>
    <w:rsid w:val="00BF37C3"/>
    <w:rsid w:val="00BF46B8"/>
    <w:rsid w:val="00BF4F07"/>
    <w:rsid w:val="00BF695B"/>
    <w:rsid w:val="00BF6A14"/>
    <w:rsid w:val="00BF71B0"/>
    <w:rsid w:val="00C00106"/>
    <w:rsid w:val="00C0161F"/>
    <w:rsid w:val="00C023BA"/>
    <w:rsid w:val="00C030BD"/>
    <w:rsid w:val="00C036C3"/>
    <w:rsid w:val="00C03B61"/>
    <w:rsid w:val="00C03CCA"/>
    <w:rsid w:val="00C03FF6"/>
    <w:rsid w:val="00C040E8"/>
    <w:rsid w:val="00C0499E"/>
    <w:rsid w:val="00C04BB2"/>
    <w:rsid w:val="00C04F4A"/>
    <w:rsid w:val="00C058AF"/>
    <w:rsid w:val="00C06484"/>
    <w:rsid w:val="00C0675D"/>
    <w:rsid w:val="00C067D4"/>
    <w:rsid w:val="00C06F9E"/>
    <w:rsid w:val="00C07776"/>
    <w:rsid w:val="00C07C0D"/>
    <w:rsid w:val="00C10210"/>
    <w:rsid w:val="00C1035C"/>
    <w:rsid w:val="00C1140E"/>
    <w:rsid w:val="00C1296F"/>
    <w:rsid w:val="00C1358F"/>
    <w:rsid w:val="00C13AFA"/>
    <w:rsid w:val="00C13C2A"/>
    <w:rsid w:val="00C13CE8"/>
    <w:rsid w:val="00C14187"/>
    <w:rsid w:val="00C14586"/>
    <w:rsid w:val="00C15151"/>
    <w:rsid w:val="00C1663D"/>
    <w:rsid w:val="00C16B6B"/>
    <w:rsid w:val="00C179BC"/>
    <w:rsid w:val="00C17A80"/>
    <w:rsid w:val="00C17F8C"/>
    <w:rsid w:val="00C20214"/>
    <w:rsid w:val="00C211E6"/>
    <w:rsid w:val="00C215EC"/>
    <w:rsid w:val="00C22313"/>
    <w:rsid w:val="00C22446"/>
    <w:rsid w:val="00C22681"/>
    <w:rsid w:val="00C22FB5"/>
    <w:rsid w:val="00C23412"/>
    <w:rsid w:val="00C23D68"/>
    <w:rsid w:val="00C24236"/>
    <w:rsid w:val="00C24CBF"/>
    <w:rsid w:val="00C259A7"/>
    <w:rsid w:val="00C25C66"/>
    <w:rsid w:val="00C26043"/>
    <w:rsid w:val="00C267C3"/>
    <w:rsid w:val="00C2710B"/>
    <w:rsid w:val="00C279C2"/>
    <w:rsid w:val="00C27A87"/>
    <w:rsid w:val="00C308D8"/>
    <w:rsid w:val="00C3183E"/>
    <w:rsid w:val="00C32C03"/>
    <w:rsid w:val="00C33531"/>
    <w:rsid w:val="00C33B9E"/>
    <w:rsid w:val="00C34194"/>
    <w:rsid w:val="00C34933"/>
    <w:rsid w:val="00C35EF7"/>
    <w:rsid w:val="00C37BAE"/>
    <w:rsid w:val="00C4043D"/>
    <w:rsid w:val="00C40DAA"/>
    <w:rsid w:val="00C41110"/>
    <w:rsid w:val="00C41F7E"/>
    <w:rsid w:val="00C42A1B"/>
    <w:rsid w:val="00C42B41"/>
    <w:rsid w:val="00C42C1F"/>
    <w:rsid w:val="00C44A8D"/>
    <w:rsid w:val="00C44CF8"/>
    <w:rsid w:val="00C45B91"/>
    <w:rsid w:val="00C460A1"/>
    <w:rsid w:val="00C467BC"/>
    <w:rsid w:val="00C4789C"/>
    <w:rsid w:val="00C47A8E"/>
    <w:rsid w:val="00C523C4"/>
    <w:rsid w:val="00C52C02"/>
    <w:rsid w:val="00C52DCB"/>
    <w:rsid w:val="00C57EE8"/>
    <w:rsid w:val="00C607C9"/>
    <w:rsid w:val="00C61072"/>
    <w:rsid w:val="00C61CFF"/>
    <w:rsid w:val="00C6243C"/>
    <w:rsid w:val="00C62F54"/>
    <w:rsid w:val="00C63194"/>
    <w:rsid w:val="00C63AEA"/>
    <w:rsid w:val="00C6674C"/>
    <w:rsid w:val="00C67BBF"/>
    <w:rsid w:val="00C70168"/>
    <w:rsid w:val="00C71155"/>
    <w:rsid w:val="00C718DD"/>
    <w:rsid w:val="00C71AFB"/>
    <w:rsid w:val="00C71C39"/>
    <w:rsid w:val="00C736F1"/>
    <w:rsid w:val="00C74707"/>
    <w:rsid w:val="00C75930"/>
    <w:rsid w:val="00C767C7"/>
    <w:rsid w:val="00C779FD"/>
    <w:rsid w:val="00C77D84"/>
    <w:rsid w:val="00C80442"/>
    <w:rsid w:val="00C80B9E"/>
    <w:rsid w:val="00C8168E"/>
    <w:rsid w:val="00C841B7"/>
    <w:rsid w:val="00C84A6C"/>
    <w:rsid w:val="00C8667D"/>
    <w:rsid w:val="00C86967"/>
    <w:rsid w:val="00C90197"/>
    <w:rsid w:val="00C91281"/>
    <w:rsid w:val="00C92041"/>
    <w:rsid w:val="00C928A8"/>
    <w:rsid w:val="00C93044"/>
    <w:rsid w:val="00C95246"/>
    <w:rsid w:val="00C9665D"/>
    <w:rsid w:val="00CA103E"/>
    <w:rsid w:val="00CA1FCB"/>
    <w:rsid w:val="00CA450C"/>
    <w:rsid w:val="00CA6C45"/>
    <w:rsid w:val="00CA74F6"/>
    <w:rsid w:val="00CA7603"/>
    <w:rsid w:val="00CB2919"/>
    <w:rsid w:val="00CB364E"/>
    <w:rsid w:val="00CB37B8"/>
    <w:rsid w:val="00CB3983"/>
    <w:rsid w:val="00CB4B8D"/>
    <w:rsid w:val="00CB4F1A"/>
    <w:rsid w:val="00CB58B4"/>
    <w:rsid w:val="00CB63EC"/>
    <w:rsid w:val="00CB6577"/>
    <w:rsid w:val="00CB6768"/>
    <w:rsid w:val="00CB700D"/>
    <w:rsid w:val="00CB74C7"/>
    <w:rsid w:val="00CC106E"/>
    <w:rsid w:val="00CC1815"/>
    <w:rsid w:val="00CC1FE9"/>
    <w:rsid w:val="00CC21FA"/>
    <w:rsid w:val="00CC2D69"/>
    <w:rsid w:val="00CC3B49"/>
    <w:rsid w:val="00CC3D04"/>
    <w:rsid w:val="00CC4AF7"/>
    <w:rsid w:val="00CC54E5"/>
    <w:rsid w:val="00CC6B96"/>
    <w:rsid w:val="00CC6F04"/>
    <w:rsid w:val="00CC6FB7"/>
    <w:rsid w:val="00CC7B94"/>
    <w:rsid w:val="00CC7F88"/>
    <w:rsid w:val="00CD39BC"/>
    <w:rsid w:val="00CD5A94"/>
    <w:rsid w:val="00CD6E8E"/>
    <w:rsid w:val="00CE0095"/>
    <w:rsid w:val="00CE161F"/>
    <w:rsid w:val="00CE2A1B"/>
    <w:rsid w:val="00CE2CC6"/>
    <w:rsid w:val="00CE3529"/>
    <w:rsid w:val="00CE4320"/>
    <w:rsid w:val="00CE4D2A"/>
    <w:rsid w:val="00CE535D"/>
    <w:rsid w:val="00CE5D9A"/>
    <w:rsid w:val="00CE67F3"/>
    <w:rsid w:val="00CE76CD"/>
    <w:rsid w:val="00CE7CED"/>
    <w:rsid w:val="00CF0B65"/>
    <w:rsid w:val="00CF168C"/>
    <w:rsid w:val="00CF1AC7"/>
    <w:rsid w:val="00CF1C1F"/>
    <w:rsid w:val="00CF3B5E"/>
    <w:rsid w:val="00CF3BA6"/>
    <w:rsid w:val="00CF4598"/>
    <w:rsid w:val="00CF4E8C"/>
    <w:rsid w:val="00CF5BA0"/>
    <w:rsid w:val="00CF6913"/>
    <w:rsid w:val="00CF7AA7"/>
    <w:rsid w:val="00D006CF"/>
    <w:rsid w:val="00D007DF"/>
    <w:rsid w:val="00D008A6"/>
    <w:rsid w:val="00D00960"/>
    <w:rsid w:val="00D00B74"/>
    <w:rsid w:val="00D00D9E"/>
    <w:rsid w:val="00D00F62"/>
    <w:rsid w:val="00D015F0"/>
    <w:rsid w:val="00D017DC"/>
    <w:rsid w:val="00D01CAE"/>
    <w:rsid w:val="00D042D0"/>
    <w:rsid w:val="00D0447B"/>
    <w:rsid w:val="00D04894"/>
    <w:rsid w:val="00D048A2"/>
    <w:rsid w:val="00D053CE"/>
    <w:rsid w:val="00D055EB"/>
    <w:rsid w:val="00D056FE"/>
    <w:rsid w:val="00D05B56"/>
    <w:rsid w:val="00D05D60"/>
    <w:rsid w:val="00D068F6"/>
    <w:rsid w:val="00D114B2"/>
    <w:rsid w:val="00D121C4"/>
    <w:rsid w:val="00D14274"/>
    <w:rsid w:val="00D15E5B"/>
    <w:rsid w:val="00D17C62"/>
    <w:rsid w:val="00D17E97"/>
    <w:rsid w:val="00D21586"/>
    <w:rsid w:val="00D21644"/>
    <w:rsid w:val="00D21EA5"/>
    <w:rsid w:val="00D22BAD"/>
    <w:rsid w:val="00D23A38"/>
    <w:rsid w:val="00D2571E"/>
    <w:rsid w:val="00D2574C"/>
    <w:rsid w:val="00D26D79"/>
    <w:rsid w:val="00D27C2B"/>
    <w:rsid w:val="00D30115"/>
    <w:rsid w:val="00D30A53"/>
    <w:rsid w:val="00D3171B"/>
    <w:rsid w:val="00D33363"/>
    <w:rsid w:val="00D34529"/>
    <w:rsid w:val="00D34943"/>
    <w:rsid w:val="00D34A2B"/>
    <w:rsid w:val="00D35409"/>
    <w:rsid w:val="00D359D4"/>
    <w:rsid w:val="00D374FB"/>
    <w:rsid w:val="00D378CD"/>
    <w:rsid w:val="00D37E4A"/>
    <w:rsid w:val="00D41B88"/>
    <w:rsid w:val="00D41E23"/>
    <w:rsid w:val="00D429EC"/>
    <w:rsid w:val="00D43D44"/>
    <w:rsid w:val="00D43EBB"/>
    <w:rsid w:val="00D44E4E"/>
    <w:rsid w:val="00D46D26"/>
    <w:rsid w:val="00D46D89"/>
    <w:rsid w:val="00D51254"/>
    <w:rsid w:val="00D51627"/>
    <w:rsid w:val="00D51E1A"/>
    <w:rsid w:val="00D51E32"/>
    <w:rsid w:val="00D52344"/>
    <w:rsid w:val="00D5267F"/>
    <w:rsid w:val="00D53196"/>
    <w:rsid w:val="00D532DA"/>
    <w:rsid w:val="00D54AAC"/>
    <w:rsid w:val="00D54B32"/>
    <w:rsid w:val="00D552E3"/>
    <w:rsid w:val="00D55423"/>
    <w:rsid w:val="00D55C7B"/>
    <w:rsid w:val="00D55DF0"/>
    <w:rsid w:val="00D563E1"/>
    <w:rsid w:val="00D56BB6"/>
    <w:rsid w:val="00D56D4A"/>
    <w:rsid w:val="00D5799D"/>
    <w:rsid w:val="00D6022B"/>
    <w:rsid w:val="00D60C40"/>
    <w:rsid w:val="00D6138D"/>
    <w:rsid w:val="00D6166E"/>
    <w:rsid w:val="00D61C19"/>
    <w:rsid w:val="00D63126"/>
    <w:rsid w:val="00D635AF"/>
    <w:rsid w:val="00D63A67"/>
    <w:rsid w:val="00D63D0F"/>
    <w:rsid w:val="00D6463A"/>
    <w:rsid w:val="00D646C9"/>
    <w:rsid w:val="00D6492E"/>
    <w:rsid w:val="00D65845"/>
    <w:rsid w:val="00D70087"/>
    <w:rsid w:val="00D7079E"/>
    <w:rsid w:val="00D70823"/>
    <w:rsid w:val="00D70AB1"/>
    <w:rsid w:val="00D70ED8"/>
    <w:rsid w:val="00D70F23"/>
    <w:rsid w:val="00D71A96"/>
    <w:rsid w:val="00D73DD6"/>
    <w:rsid w:val="00D745F5"/>
    <w:rsid w:val="00D75392"/>
    <w:rsid w:val="00D7585E"/>
    <w:rsid w:val="00D759A3"/>
    <w:rsid w:val="00D76B0E"/>
    <w:rsid w:val="00D774C0"/>
    <w:rsid w:val="00D82AD7"/>
    <w:rsid w:val="00D82E32"/>
    <w:rsid w:val="00D8335A"/>
    <w:rsid w:val="00D83974"/>
    <w:rsid w:val="00D84133"/>
    <w:rsid w:val="00D8431C"/>
    <w:rsid w:val="00D85133"/>
    <w:rsid w:val="00D85378"/>
    <w:rsid w:val="00D86809"/>
    <w:rsid w:val="00D8790C"/>
    <w:rsid w:val="00D900AE"/>
    <w:rsid w:val="00D9065F"/>
    <w:rsid w:val="00D90749"/>
    <w:rsid w:val="00D908B2"/>
    <w:rsid w:val="00D91607"/>
    <w:rsid w:val="00D92C82"/>
    <w:rsid w:val="00D93336"/>
    <w:rsid w:val="00D94314"/>
    <w:rsid w:val="00D95BC7"/>
    <w:rsid w:val="00D95C17"/>
    <w:rsid w:val="00D96043"/>
    <w:rsid w:val="00D974BF"/>
    <w:rsid w:val="00D97779"/>
    <w:rsid w:val="00DA14AB"/>
    <w:rsid w:val="00DA1548"/>
    <w:rsid w:val="00DA237B"/>
    <w:rsid w:val="00DA2AC9"/>
    <w:rsid w:val="00DA5291"/>
    <w:rsid w:val="00DA52F5"/>
    <w:rsid w:val="00DA73A3"/>
    <w:rsid w:val="00DA76DD"/>
    <w:rsid w:val="00DB0A7D"/>
    <w:rsid w:val="00DB1424"/>
    <w:rsid w:val="00DB3080"/>
    <w:rsid w:val="00DB446B"/>
    <w:rsid w:val="00DB4E12"/>
    <w:rsid w:val="00DB5771"/>
    <w:rsid w:val="00DB586E"/>
    <w:rsid w:val="00DB6FFF"/>
    <w:rsid w:val="00DB7243"/>
    <w:rsid w:val="00DC0AB6"/>
    <w:rsid w:val="00DC2078"/>
    <w:rsid w:val="00DC21CF"/>
    <w:rsid w:val="00DC2D4E"/>
    <w:rsid w:val="00DC3395"/>
    <w:rsid w:val="00DC3664"/>
    <w:rsid w:val="00DC4B9B"/>
    <w:rsid w:val="00DC5988"/>
    <w:rsid w:val="00DC6162"/>
    <w:rsid w:val="00DC6EFC"/>
    <w:rsid w:val="00DC7CDE"/>
    <w:rsid w:val="00DD0E44"/>
    <w:rsid w:val="00DD195B"/>
    <w:rsid w:val="00DD243F"/>
    <w:rsid w:val="00DD46E9"/>
    <w:rsid w:val="00DD4711"/>
    <w:rsid w:val="00DD4812"/>
    <w:rsid w:val="00DD4CA7"/>
    <w:rsid w:val="00DD55BB"/>
    <w:rsid w:val="00DD5C1D"/>
    <w:rsid w:val="00DD5C7A"/>
    <w:rsid w:val="00DD68FD"/>
    <w:rsid w:val="00DD7E4A"/>
    <w:rsid w:val="00DD7F0D"/>
    <w:rsid w:val="00DE0097"/>
    <w:rsid w:val="00DE05AE"/>
    <w:rsid w:val="00DE0979"/>
    <w:rsid w:val="00DE12E9"/>
    <w:rsid w:val="00DE301D"/>
    <w:rsid w:val="00DE33EC"/>
    <w:rsid w:val="00DE3592"/>
    <w:rsid w:val="00DE3C48"/>
    <w:rsid w:val="00DE43F4"/>
    <w:rsid w:val="00DE499E"/>
    <w:rsid w:val="00DE5391"/>
    <w:rsid w:val="00DE53F8"/>
    <w:rsid w:val="00DE5A51"/>
    <w:rsid w:val="00DE60E6"/>
    <w:rsid w:val="00DE6C9B"/>
    <w:rsid w:val="00DE74DC"/>
    <w:rsid w:val="00DE7D5A"/>
    <w:rsid w:val="00DF1EC4"/>
    <w:rsid w:val="00DF247C"/>
    <w:rsid w:val="00DF288F"/>
    <w:rsid w:val="00DF3F4F"/>
    <w:rsid w:val="00DF4136"/>
    <w:rsid w:val="00DF4A37"/>
    <w:rsid w:val="00DF4C45"/>
    <w:rsid w:val="00DF707E"/>
    <w:rsid w:val="00DF70A1"/>
    <w:rsid w:val="00DF741A"/>
    <w:rsid w:val="00DF759D"/>
    <w:rsid w:val="00E003AF"/>
    <w:rsid w:val="00E00482"/>
    <w:rsid w:val="00E018C3"/>
    <w:rsid w:val="00E01C15"/>
    <w:rsid w:val="00E020A8"/>
    <w:rsid w:val="00E03359"/>
    <w:rsid w:val="00E0478A"/>
    <w:rsid w:val="00E052B1"/>
    <w:rsid w:val="00E0573F"/>
    <w:rsid w:val="00E05886"/>
    <w:rsid w:val="00E05ADF"/>
    <w:rsid w:val="00E104C6"/>
    <w:rsid w:val="00E10C02"/>
    <w:rsid w:val="00E13038"/>
    <w:rsid w:val="00E134D8"/>
    <w:rsid w:val="00E137F4"/>
    <w:rsid w:val="00E164F2"/>
    <w:rsid w:val="00E16F61"/>
    <w:rsid w:val="00E178A7"/>
    <w:rsid w:val="00E17C3F"/>
    <w:rsid w:val="00E20F6A"/>
    <w:rsid w:val="00E21A25"/>
    <w:rsid w:val="00E22D0D"/>
    <w:rsid w:val="00E23303"/>
    <w:rsid w:val="00E23779"/>
    <w:rsid w:val="00E23994"/>
    <w:rsid w:val="00E239E0"/>
    <w:rsid w:val="00E24071"/>
    <w:rsid w:val="00E253CA"/>
    <w:rsid w:val="00E259A3"/>
    <w:rsid w:val="00E2771C"/>
    <w:rsid w:val="00E31D50"/>
    <w:rsid w:val="00E324D9"/>
    <w:rsid w:val="00E32E27"/>
    <w:rsid w:val="00E32F91"/>
    <w:rsid w:val="00E331FB"/>
    <w:rsid w:val="00E33DF4"/>
    <w:rsid w:val="00E33E50"/>
    <w:rsid w:val="00E35EDE"/>
    <w:rsid w:val="00E364AA"/>
    <w:rsid w:val="00E36528"/>
    <w:rsid w:val="00E409B4"/>
    <w:rsid w:val="00E40CF7"/>
    <w:rsid w:val="00E413B8"/>
    <w:rsid w:val="00E434EB"/>
    <w:rsid w:val="00E440C0"/>
    <w:rsid w:val="00E44750"/>
    <w:rsid w:val="00E45E57"/>
    <w:rsid w:val="00E4683D"/>
    <w:rsid w:val="00E46CA0"/>
    <w:rsid w:val="00E46EEC"/>
    <w:rsid w:val="00E4765C"/>
    <w:rsid w:val="00E504A1"/>
    <w:rsid w:val="00E51231"/>
    <w:rsid w:val="00E51689"/>
    <w:rsid w:val="00E52A67"/>
    <w:rsid w:val="00E52C08"/>
    <w:rsid w:val="00E602A7"/>
    <w:rsid w:val="00E609F0"/>
    <w:rsid w:val="00E619E1"/>
    <w:rsid w:val="00E62FBE"/>
    <w:rsid w:val="00E63389"/>
    <w:rsid w:val="00E64597"/>
    <w:rsid w:val="00E65780"/>
    <w:rsid w:val="00E66AA1"/>
    <w:rsid w:val="00E66B6A"/>
    <w:rsid w:val="00E70F0A"/>
    <w:rsid w:val="00E71243"/>
    <w:rsid w:val="00E71362"/>
    <w:rsid w:val="00E714D8"/>
    <w:rsid w:val="00E7168A"/>
    <w:rsid w:val="00E71D25"/>
    <w:rsid w:val="00E71ED2"/>
    <w:rsid w:val="00E7295C"/>
    <w:rsid w:val="00E73306"/>
    <w:rsid w:val="00E74817"/>
    <w:rsid w:val="00E74FE4"/>
    <w:rsid w:val="00E7553D"/>
    <w:rsid w:val="00E76DF8"/>
    <w:rsid w:val="00E7738D"/>
    <w:rsid w:val="00E7751C"/>
    <w:rsid w:val="00E80449"/>
    <w:rsid w:val="00E80EF3"/>
    <w:rsid w:val="00E81633"/>
    <w:rsid w:val="00E82AED"/>
    <w:rsid w:val="00E82FCC"/>
    <w:rsid w:val="00E831A3"/>
    <w:rsid w:val="00E83B4A"/>
    <w:rsid w:val="00E84141"/>
    <w:rsid w:val="00E84E37"/>
    <w:rsid w:val="00E862B5"/>
    <w:rsid w:val="00E863D8"/>
    <w:rsid w:val="00E86733"/>
    <w:rsid w:val="00E86927"/>
    <w:rsid w:val="00E8700D"/>
    <w:rsid w:val="00E87094"/>
    <w:rsid w:val="00E875D6"/>
    <w:rsid w:val="00E876F9"/>
    <w:rsid w:val="00E9108A"/>
    <w:rsid w:val="00E93E56"/>
    <w:rsid w:val="00E94803"/>
    <w:rsid w:val="00E94B69"/>
    <w:rsid w:val="00E9588E"/>
    <w:rsid w:val="00E96813"/>
    <w:rsid w:val="00E96B3F"/>
    <w:rsid w:val="00EA04D7"/>
    <w:rsid w:val="00EA17B9"/>
    <w:rsid w:val="00EA2029"/>
    <w:rsid w:val="00EA279E"/>
    <w:rsid w:val="00EA2BA6"/>
    <w:rsid w:val="00EA2FD7"/>
    <w:rsid w:val="00EA33B1"/>
    <w:rsid w:val="00EA6791"/>
    <w:rsid w:val="00EA74F2"/>
    <w:rsid w:val="00EA7552"/>
    <w:rsid w:val="00EA7F5C"/>
    <w:rsid w:val="00EB17B1"/>
    <w:rsid w:val="00EB193D"/>
    <w:rsid w:val="00EB1D01"/>
    <w:rsid w:val="00EB2A71"/>
    <w:rsid w:val="00EB2C57"/>
    <w:rsid w:val="00EB32CF"/>
    <w:rsid w:val="00EB37D1"/>
    <w:rsid w:val="00EB42D6"/>
    <w:rsid w:val="00EB4DDA"/>
    <w:rsid w:val="00EB742D"/>
    <w:rsid w:val="00EB7598"/>
    <w:rsid w:val="00EB7885"/>
    <w:rsid w:val="00EC0998"/>
    <w:rsid w:val="00EC1139"/>
    <w:rsid w:val="00EC1C69"/>
    <w:rsid w:val="00EC206D"/>
    <w:rsid w:val="00EC2805"/>
    <w:rsid w:val="00EC3100"/>
    <w:rsid w:val="00EC35A2"/>
    <w:rsid w:val="00EC3D02"/>
    <w:rsid w:val="00EC437B"/>
    <w:rsid w:val="00EC4CBD"/>
    <w:rsid w:val="00EC5280"/>
    <w:rsid w:val="00EC6780"/>
    <w:rsid w:val="00EC703B"/>
    <w:rsid w:val="00EC70D8"/>
    <w:rsid w:val="00EC78F8"/>
    <w:rsid w:val="00ED0913"/>
    <w:rsid w:val="00ED1008"/>
    <w:rsid w:val="00ED1338"/>
    <w:rsid w:val="00ED1475"/>
    <w:rsid w:val="00ED1AB4"/>
    <w:rsid w:val="00ED288C"/>
    <w:rsid w:val="00ED2ADA"/>
    <w:rsid w:val="00ED2C23"/>
    <w:rsid w:val="00ED2CF0"/>
    <w:rsid w:val="00ED6D87"/>
    <w:rsid w:val="00EE1058"/>
    <w:rsid w:val="00EE1089"/>
    <w:rsid w:val="00EE1614"/>
    <w:rsid w:val="00EE1EE8"/>
    <w:rsid w:val="00EE3260"/>
    <w:rsid w:val="00EE3475"/>
    <w:rsid w:val="00EE3CF3"/>
    <w:rsid w:val="00EE4E5A"/>
    <w:rsid w:val="00EE50F0"/>
    <w:rsid w:val="00EE586E"/>
    <w:rsid w:val="00EE5BEB"/>
    <w:rsid w:val="00EE6524"/>
    <w:rsid w:val="00EE65AD"/>
    <w:rsid w:val="00EE788B"/>
    <w:rsid w:val="00EF00ED"/>
    <w:rsid w:val="00EF0192"/>
    <w:rsid w:val="00EF0196"/>
    <w:rsid w:val="00EF06A8"/>
    <w:rsid w:val="00EF0943"/>
    <w:rsid w:val="00EF0EAD"/>
    <w:rsid w:val="00EF11B1"/>
    <w:rsid w:val="00EF203E"/>
    <w:rsid w:val="00EF23F5"/>
    <w:rsid w:val="00EF4CB1"/>
    <w:rsid w:val="00EF5798"/>
    <w:rsid w:val="00EF60A5"/>
    <w:rsid w:val="00EF60E5"/>
    <w:rsid w:val="00EF6A0C"/>
    <w:rsid w:val="00EF6E7F"/>
    <w:rsid w:val="00EF7ADB"/>
    <w:rsid w:val="00EF7F27"/>
    <w:rsid w:val="00F00144"/>
    <w:rsid w:val="00F01D8F"/>
    <w:rsid w:val="00F01D93"/>
    <w:rsid w:val="00F0316E"/>
    <w:rsid w:val="00F04367"/>
    <w:rsid w:val="00F05A4D"/>
    <w:rsid w:val="00F05E28"/>
    <w:rsid w:val="00F06011"/>
    <w:rsid w:val="00F06BB9"/>
    <w:rsid w:val="00F0748E"/>
    <w:rsid w:val="00F10BCF"/>
    <w:rsid w:val="00F121B8"/>
    <w:rsid w:val="00F121C4"/>
    <w:rsid w:val="00F16658"/>
    <w:rsid w:val="00F17235"/>
    <w:rsid w:val="00F20349"/>
    <w:rsid w:val="00F20B40"/>
    <w:rsid w:val="00F211C4"/>
    <w:rsid w:val="00F2269A"/>
    <w:rsid w:val="00F22775"/>
    <w:rsid w:val="00F228A5"/>
    <w:rsid w:val="00F246D4"/>
    <w:rsid w:val="00F26079"/>
    <w:rsid w:val="00F269DC"/>
    <w:rsid w:val="00F2749D"/>
    <w:rsid w:val="00F30530"/>
    <w:rsid w:val="00F309E2"/>
    <w:rsid w:val="00F30C2D"/>
    <w:rsid w:val="00F318BD"/>
    <w:rsid w:val="00F32540"/>
    <w:rsid w:val="00F32557"/>
    <w:rsid w:val="00F32CE9"/>
    <w:rsid w:val="00F3300A"/>
    <w:rsid w:val="00F332EF"/>
    <w:rsid w:val="00F33A6A"/>
    <w:rsid w:val="00F33FDE"/>
    <w:rsid w:val="00F3411F"/>
    <w:rsid w:val="00F3423D"/>
    <w:rsid w:val="00F34D8E"/>
    <w:rsid w:val="00F3515A"/>
    <w:rsid w:val="00F3674D"/>
    <w:rsid w:val="00F37587"/>
    <w:rsid w:val="00F37680"/>
    <w:rsid w:val="00F4079E"/>
    <w:rsid w:val="00F40B14"/>
    <w:rsid w:val="00F40DC4"/>
    <w:rsid w:val="00F42101"/>
    <w:rsid w:val="00F42EAA"/>
    <w:rsid w:val="00F42EE0"/>
    <w:rsid w:val="00F434A9"/>
    <w:rsid w:val="00F437C4"/>
    <w:rsid w:val="00F438EC"/>
    <w:rsid w:val="00F446A0"/>
    <w:rsid w:val="00F4739C"/>
    <w:rsid w:val="00F47A0A"/>
    <w:rsid w:val="00F47A79"/>
    <w:rsid w:val="00F47F5C"/>
    <w:rsid w:val="00F51220"/>
    <w:rsid w:val="00F51817"/>
    <w:rsid w:val="00F51928"/>
    <w:rsid w:val="00F52C20"/>
    <w:rsid w:val="00F543B3"/>
    <w:rsid w:val="00F5467A"/>
    <w:rsid w:val="00F5643A"/>
    <w:rsid w:val="00F56596"/>
    <w:rsid w:val="00F56B75"/>
    <w:rsid w:val="00F62236"/>
    <w:rsid w:val="00F62C43"/>
    <w:rsid w:val="00F63959"/>
    <w:rsid w:val="00F63A6B"/>
    <w:rsid w:val="00F63CDF"/>
    <w:rsid w:val="00F642AF"/>
    <w:rsid w:val="00F64659"/>
    <w:rsid w:val="00F650B4"/>
    <w:rsid w:val="00F65192"/>
    <w:rsid w:val="00F65901"/>
    <w:rsid w:val="00F66B95"/>
    <w:rsid w:val="00F706AA"/>
    <w:rsid w:val="00F715D0"/>
    <w:rsid w:val="00F717E7"/>
    <w:rsid w:val="00F71BBC"/>
    <w:rsid w:val="00F72045"/>
    <w:rsid w:val="00F72171"/>
    <w:rsid w:val="00F724A1"/>
    <w:rsid w:val="00F72617"/>
    <w:rsid w:val="00F7288E"/>
    <w:rsid w:val="00F72C1E"/>
    <w:rsid w:val="00F740FA"/>
    <w:rsid w:val="00F74A7A"/>
    <w:rsid w:val="00F75D5B"/>
    <w:rsid w:val="00F7632C"/>
    <w:rsid w:val="00F76C95"/>
    <w:rsid w:val="00F76FDC"/>
    <w:rsid w:val="00F771C6"/>
    <w:rsid w:val="00F77E4A"/>
    <w:rsid w:val="00F77ED7"/>
    <w:rsid w:val="00F8048E"/>
    <w:rsid w:val="00F80F5D"/>
    <w:rsid w:val="00F818CF"/>
    <w:rsid w:val="00F826F7"/>
    <w:rsid w:val="00F83143"/>
    <w:rsid w:val="00F831B6"/>
    <w:rsid w:val="00F8418D"/>
    <w:rsid w:val="00F8419A"/>
    <w:rsid w:val="00F84564"/>
    <w:rsid w:val="00F853F3"/>
    <w:rsid w:val="00F85853"/>
    <w:rsid w:val="00F8591B"/>
    <w:rsid w:val="00F8655C"/>
    <w:rsid w:val="00F90BCA"/>
    <w:rsid w:val="00F90E1A"/>
    <w:rsid w:val="00F91B79"/>
    <w:rsid w:val="00F93188"/>
    <w:rsid w:val="00F94B27"/>
    <w:rsid w:val="00F96626"/>
    <w:rsid w:val="00F96946"/>
    <w:rsid w:val="00F97131"/>
    <w:rsid w:val="00F9720F"/>
    <w:rsid w:val="00F97B4B"/>
    <w:rsid w:val="00F97C84"/>
    <w:rsid w:val="00FA0156"/>
    <w:rsid w:val="00FA0D81"/>
    <w:rsid w:val="00FA166A"/>
    <w:rsid w:val="00FA2615"/>
    <w:rsid w:val="00FA2CF6"/>
    <w:rsid w:val="00FA2D55"/>
    <w:rsid w:val="00FA3065"/>
    <w:rsid w:val="00FA3EA5"/>
    <w:rsid w:val="00FA3EBB"/>
    <w:rsid w:val="00FA4284"/>
    <w:rsid w:val="00FA428B"/>
    <w:rsid w:val="00FA52F9"/>
    <w:rsid w:val="00FA54D8"/>
    <w:rsid w:val="00FA5515"/>
    <w:rsid w:val="00FA7B4F"/>
    <w:rsid w:val="00FB0346"/>
    <w:rsid w:val="00FB0375"/>
    <w:rsid w:val="00FB0A89"/>
    <w:rsid w:val="00FB0E61"/>
    <w:rsid w:val="00FB10FF"/>
    <w:rsid w:val="00FB1AF9"/>
    <w:rsid w:val="00FB1D69"/>
    <w:rsid w:val="00FB2812"/>
    <w:rsid w:val="00FB332B"/>
    <w:rsid w:val="00FB3570"/>
    <w:rsid w:val="00FB67AC"/>
    <w:rsid w:val="00FB7100"/>
    <w:rsid w:val="00FC038F"/>
    <w:rsid w:val="00FC0636"/>
    <w:rsid w:val="00FC0C6F"/>
    <w:rsid w:val="00FC14C7"/>
    <w:rsid w:val="00FC26A1"/>
    <w:rsid w:val="00FC2758"/>
    <w:rsid w:val="00FC302C"/>
    <w:rsid w:val="00FC3523"/>
    <w:rsid w:val="00FC3C3B"/>
    <w:rsid w:val="00FC4328"/>
    <w:rsid w:val="00FC44C4"/>
    <w:rsid w:val="00FC4F7B"/>
    <w:rsid w:val="00FC6FA9"/>
    <w:rsid w:val="00FC755A"/>
    <w:rsid w:val="00FD05FD"/>
    <w:rsid w:val="00FD1F94"/>
    <w:rsid w:val="00FD21A7"/>
    <w:rsid w:val="00FD3347"/>
    <w:rsid w:val="00FD40E9"/>
    <w:rsid w:val="00FD46EE"/>
    <w:rsid w:val="00FD495B"/>
    <w:rsid w:val="00FD6A22"/>
    <w:rsid w:val="00FD6AF0"/>
    <w:rsid w:val="00FD7530"/>
    <w:rsid w:val="00FD7EC3"/>
    <w:rsid w:val="00FE0506"/>
    <w:rsid w:val="00FE0C73"/>
    <w:rsid w:val="00FE0F38"/>
    <w:rsid w:val="00FE108E"/>
    <w:rsid w:val="00FE10F9"/>
    <w:rsid w:val="00FE126B"/>
    <w:rsid w:val="00FE1913"/>
    <w:rsid w:val="00FE2356"/>
    <w:rsid w:val="00FE2629"/>
    <w:rsid w:val="00FE2703"/>
    <w:rsid w:val="00FE2C78"/>
    <w:rsid w:val="00FE36BF"/>
    <w:rsid w:val="00FE40B5"/>
    <w:rsid w:val="00FE5198"/>
    <w:rsid w:val="00FE660C"/>
    <w:rsid w:val="00FF0F2A"/>
    <w:rsid w:val="00FF1480"/>
    <w:rsid w:val="00FF2190"/>
    <w:rsid w:val="00FF492B"/>
    <w:rsid w:val="00FF5EC7"/>
    <w:rsid w:val="00FF613D"/>
    <w:rsid w:val="00FF6302"/>
    <w:rsid w:val="00FF7815"/>
    <w:rsid w:val="00FF7892"/>
    <w:rsid w:val="036FF37E"/>
    <w:rsid w:val="041EDD50"/>
    <w:rsid w:val="053C4FF3"/>
    <w:rsid w:val="0687349E"/>
    <w:rsid w:val="08641677"/>
    <w:rsid w:val="095C3ACB"/>
    <w:rsid w:val="168370E5"/>
    <w:rsid w:val="17E1AEF1"/>
    <w:rsid w:val="1BB52D62"/>
    <w:rsid w:val="263255FE"/>
    <w:rsid w:val="2695C9F7"/>
    <w:rsid w:val="2A6F9667"/>
    <w:rsid w:val="31B3AC62"/>
    <w:rsid w:val="332DBC99"/>
    <w:rsid w:val="396E18D2"/>
    <w:rsid w:val="408893A5"/>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1B33EAB9-BD85-44FE-946C-F9E81283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5C3194"/>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5C3194"/>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5C3194"/>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5C319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5C319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5C3194"/>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5C3194"/>
    <w:pPr>
      <w:tabs>
        <w:tab w:val="right" w:leader="dot" w:pos="14570"/>
      </w:tabs>
      <w:spacing w:before="0"/>
    </w:pPr>
    <w:rPr>
      <w:b/>
      <w:noProof/>
    </w:rPr>
  </w:style>
  <w:style w:type="paragraph" w:styleId="TOC2">
    <w:name w:val="toc 2"/>
    <w:aliases w:val="ŠTOC 2"/>
    <w:basedOn w:val="Normal"/>
    <w:next w:val="Normal"/>
    <w:uiPriority w:val="39"/>
    <w:unhideWhenUsed/>
    <w:rsid w:val="005C3194"/>
    <w:pPr>
      <w:tabs>
        <w:tab w:val="right" w:leader="dot" w:pos="14570"/>
      </w:tabs>
      <w:spacing w:before="0"/>
    </w:pPr>
    <w:rPr>
      <w:noProof/>
    </w:rPr>
  </w:style>
  <w:style w:type="paragraph" w:styleId="Header">
    <w:name w:val="header"/>
    <w:aliases w:val="ŠHeader"/>
    <w:basedOn w:val="Normal"/>
    <w:link w:val="HeaderChar"/>
    <w:uiPriority w:val="16"/>
    <w:rsid w:val="005C3194"/>
    <w:rPr>
      <w:noProof/>
      <w:color w:val="002664"/>
      <w:sz w:val="28"/>
      <w:szCs w:val="28"/>
    </w:rPr>
  </w:style>
  <w:style w:type="character" w:customStyle="1" w:styleId="Heading5Char">
    <w:name w:val="Heading 5 Char"/>
    <w:aliases w:val="ŠHeading 5 Char"/>
    <w:basedOn w:val="DefaultParagraphFont"/>
    <w:link w:val="Heading5"/>
    <w:uiPriority w:val="6"/>
    <w:rsid w:val="005C3194"/>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5C3194"/>
    <w:rPr>
      <w:rFonts w:ascii="Arial" w:hAnsi="Arial" w:cs="Arial"/>
      <w:noProof/>
      <w:color w:val="002664"/>
      <w:sz w:val="28"/>
      <w:szCs w:val="28"/>
      <w:lang w:val="en-AU"/>
    </w:rPr>
  </w:style>
  <w:style w:type="paragraph" w:styleId="Footer">
    <w:name w:val="footer"/>
    <w:aliases w:val="ŠFooter"/>
    <w:basedOn w:val="Normal"/>
    <w:link w:val="FooterChar"/>
    <w:uiPriority w:val="19"/>
    <w:rsid w:val="005C319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5C3194"/>
    <w:rPr>
      <w:rFonts w:ascii="Arial" w:hAnsi="Arial" w:cs="Arial"/>
      <w:sz w:val="18"/>
      <w:szCs w:val="18"/>
      <w:lang w:val="en-AU"/>
    </w:rPr>
  </w:style>
  <w:style w:type="paragraph" w:styleId="Caption">
    <w:name w:val="caption"/>
    <w:aliases w:val="ŠCaption"/>
    <w:basedOn w:val="Normal"/>
    <w:next w:val="Normal"/>
    <w:uiPriority w:val="20"/>
    <w:qFormat/>
    <w:rsid w:val="005C3194"/>
    <w:pPr>
      <w:keepNext/>
      <w:spacing w:after="200" w:line="240" w:lineRule="auto"/>
    </w:pPr>
    <w:rPr>
      <w:iCs/>
      <w:color w:val="002664"/>
      <w:sz w:val="18"/>
      <w:szCs w:val="18"/>
    </w:rPr>
  </w:style>
  <w:style w:type="paragraph" w:customStyle="1" w:styleId="Logo">
    <w:name w:val="ŠLogo"/>
    <w:basedOn w:val="Normal"/>
    <w:uiPriority w:val="18"/>
    <w:qFormat/>
    <w:rsid w:val="005C3194"/>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5C3194"/>
    <w:pPr>
      <w:spacing w:before="0"/>
      <w:ind w:left="244"/>
    </w:pPr>
  </w:style>
  <w:style w:type="character" w:styleId="Hyperlink">
    <w:name w:val="Hyperlink"/>
    <w:aliases w:val="ŠHyperlink"/>
    <w:basedOn w:val="DefaultParagraphFont"/>
    <w:uiPriority w:val="99"/>
    <w:unhideWhenUsed/>
    <w:rsid w:val="005C3194"/>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5C3194"/>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5C3194"/>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5C3194"/>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5C3194"/>
    <w:rPr>
      <w:rFonts w:ascii="Arial" w:hAnsi="Arial" w:cs="Arial"/>
      <w:color w:val="002664"/>
      <w:sz w:val="28"/>
      <w:szCs w:val="36"/>
      <w:lang w:val="en-AU"/>
    </w:rPr>
  </w:style>
  <w:style w:type="table" w:customStyle="1" w:styleId="Tableheader">
    <w:name w:val="ŠTable header"/>
    <w:basedOn w:val="TableNormal"/>
    <w:uiPriority w:val="99"/>
    <w:rsid w:val="005C3194"/>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5C3194"/>
    <w:pPr>
      <w:numPr>
        <w:numId w:val="49"/>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5C3194"/>
    <w:pPr>
      <w:numPr>
        <w:numId w:val="45"/>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5C3194"/>
    <w:pPr>
      <w:numPr>
        <w:numId w:val="50"/>
      </w:numPr>
    </w:pPr>
  </w:style>
  <w:style w:type="character" w:styleId="Strong">
    <w:name w:val="Strong"/>
    <w:aliases w:val="ŠStrong,Bold"/>
    <w:qFormat/>
    <w:rsid w:val="005C3194"/>
    <w:rPr>
      <w:b/>
      <w:bCs/>
    </w:rPr>
  </w:style>
  <w:style w:type="paragraph" w:styleId="ListBullet">
    <w:name w:val="List Bullet"/>
    <w:aliases w:val="ŠList Bullet"/>
    <w:basedOn w:val="Normal"/>
    <w:uiPriority w:val="9"/>
    <w:qFormat/>
    <w:rsid w:val="005C3194"/>
    <w:pPr>
      <w:numPr>
        <w:numId w:val="47"/>
      </w:numPr>
    </w:pPr>
  </w:style>
  <w:style w:type="character" w:styleId="Emphasis">
    <w:name w:val="Emphasis"/>
    <w:aliases w:val="ŠEmphasis,Italic"/>
    <w:qFormat/>
    <w:rsid w:val="005C3194"/>
    <w:rPr>
      <w:i/>
      <w:iCs/>
    </w:rPr>
  </w:style>
  <w:style w:type="paragraph" w:styleId="Title">
    <w:name w:val="Title"/>
    <w:aliases w:val="ŠTitle"/>
    <w:basedOn w:val="Normal"/>
    <w:next w:val="Normal"/>
    <w:link w:val="TitleChar"/>
    <w:uiPriority w:val="1"/>
    <w:rsid w:val="005C319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5C3194"/>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5C3194"/>
    <w:pPr>
      <w:spacing w:line="240" w:lineRule="auto"/>
    </w:pPr>
    <w:rPr>
      <w:sz w:val="20"/>
      <w:szCs w:val="20"/>
    </w:rPr>
  </w:style>
  <w:style w:type="table" w:styleId="TableGrid">
    <w:name w:val="Table Grid"/>
    <w:basedOn w:val="TableNormal"/>
    <w:uiPriority w:val="39"/>
    <w:rsid w:val="005C3194"/>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5C3194"/>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5C3194"/>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5C3194"/>
    <w:rPr>
      <w:rFonts w:ascii="Arial" w:hAnsi="Arial" w:cs="Arial"/>
      <w:sz w:val="20"/>
      <w:szCs w:val="20"/>
      <w:lang w:val="en-AU"/>
    </w:rPr>
  </w:style>
  <w:style w:type="character" w:styleId="CommentReference">
    <w:name w:val="annotation reference"/>
    <w:basedOn w:val="DefaultParagraphFont"/>
    <w:uiPriority w:val="99"/>
    <w:semiHidden/>
    <w:unhideWhenUsed/>
    <w:rsid w:val="005C3194"/>
    <w:rPr>
      <w:sz w:val="16"/>
      <w:szCs w:val="16"/>
    </w:rPr>
  </w:style>
  <w:style w:type="paragraph" w:styleId="CommentSubject">
    <w:name w:val="annotation subject"/>
    <w:basedOn w:val="CommentText"/>
    <w:next w:val="CommentText"/>
    <w:link w:val="CommentSubjectChar"/>
    <w:uiPriority w:val="99"/>
    <w:semiHidden/>
    <w:unhideWhenUsed/>
    <w:rsid w:val="005C3194"/>
    <w:rPr>
      <w:b/>
      <w:bCs/>
    </w:rPr>
  </w:style>
  <w:style w:type="character" w:customStyle="1" w:styleId="CommentSubjectChar">
    <w:name w:val="Comment Subject Char"/>
    <w:basedOn w:val="CommentTextChar"/>
    <w:link w:val="CommentSubject"/>
    <w:uiPriority w:val="99"/>
    <w:semiHidden/>
    <w:rsid w:val="005C3194"/>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5C3194"/>
    <w:rPr>
      <w:color w:val="605E5C"/>
      <w:shd w:val="clear" w:color="auto" w:fill="E1DFDD"/>
    </w:rPr>
  </w:style>
  <w:style w:type="paragraph" w:styleId="ListParagraph">
    <w:name w:val="List Paragraph"/>
    <w:aliases w:val="ŠList Paragraph"/>
    <w:basedOn w:val="Normal"/>
    <w:uiPriority w:val="34"/>
    <w:unhideWhenUsed/>
    <w:qFormat/>
    <w:rsid w:val="005C3194"/>
    <w:pPr>
      <w:ind w:left="567"/>
    </w:pPr>
  </w:style>
  <w:style w:type="character" w:styleId="PlaceholderText">
    <w:name w:val="Placeholder Text"/>
    <w:basedOn w:val="DefaultParagraphFont"/>
    <w:uiPriority w:val="99"/>
    <w:semiHidden/>
    <w:rsid w:val="005C3194"/>
    <w:rPr>
      <w:color w:val="808080"/>
    </w:rPr>
  </w:style>
  <w:style w:type="character" w:styleId="FollowedHyperlink">
    <w:name w:val="FollowedHyperlink"/>
    <w:basedOn w:val="DefaultParagraphFont"/>
    <w:uiPriority w:val="99"/>
    <w:semiHidden/>
    <w:unhideWhenUsed/>
    <w:rsid w:val="005C3194"/>
    <w:rPr>
      <w:color w:val="954F72" w:themeColor="followedHyperlink"/>
      <w:u w:val="single"/>
    </w:rPr>
  </w:style>
  <w:style w:type="paragraph" w:styleId="Subtitle">
    <w:name w:val="Subtitle"/>
    <w:basedOn w:val="Normal"/>
    <w:next w:val="Normal"/>
    <w:link w:val="SubtitleChar"/>
    <w:uiPriority w:val="11"/>
    <w:semiHidden/>
    <w:qFormat/>
    <w:rsid w:val="005C319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C3194"/>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5C3194"/>
    <w:rPr>
      <w:i/>
      <w:iCs/>
      <w:color w:val="404040" w:themeColor="text1" w:themeTint="BF"/>
    </w:rPr>
  </w:style>
  <w:style w:type="paragraph" w:styleId="TOC4">
    <w:name w:val="toc 4"/>
    <w:aliases w:val="ŠTOC 4"/>
    <w:basedOn w:val="Normal"/>
    <w:next w:val="Normal"/>
    <w:autoRedefine/>
    <w:uiPriority w:val="39"/>
    <w:unhideWhenUsed/>
    <w:rsid w:val="005C3194"/>
    <w:pPr>
      <w:spacing w:before="0"/>
      <w:ind w:left="488"/>
    </w:pPr>
  </w:style>
  <w:style w:type="paragraph" w:styleId="TOCHeading">
    <w:name w:val="TOC Heading"/>
    <w:aliases w:val="ŠTOC Heading"/>
    <w:basedOn w:val="Heading1"/>
    <w:next w:val="Normal"/>
    <w:uiPriority w:val="38"/>
    <w:qFormat/>
    <w:rsid w:val="005C3194"/>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5C3194"/>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5C3194"/>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5C3194"/>
    <w:pPr>
      <w:numPr>
        <w:numId w:val="46"/>
      </w:numPr>
    </w:pPr>
  </w:style>
  <w:style w:type="paragraph" w:styleId="ListNumber3">
    <w:name w:val="List Number 3"/>
    <w:aliases w:val="ŠList Number 3"/>
    <w:basedOn w:val="ListBullet3"/>
    <w:uiPriority w:val="8"/>
    <w:rsid w:val="005C3194"/>
    <w:pPr>
      <w:numPr>
        <w:ilvl w:val="2"/>
        <w:numId w:val="49"/>
      </w:numPr>
    </w:pPr>
  </w:style>
  <w:style w:type="character" w:customStyle="1" w:styleId="BoldItalic">
    <w:name w:val="ŠBold Italic"/>
    <w:basedOn w:val="DefaultParagraphFont"/>
    <w:uiPriority w:val="1"/>
    <w:qFormat/>
    <w:rsid w:val="005C3194"/>
    <w:rPr>
      <w:b/>
      <w:i/>
      <w:iCs/>
    </w:rPr>
  </w:style>
  <w:style w:type="paragraph" w:customStyle="1" w:styleId="FeatureBox3">
    <w:name w:val="ŠFeature Box 3"/>
    <w:basedOn w:val="Normal"/>
    <w:next w:val="Normal"/>
    <w:uiPriority w:val="13"/>
    <w:qFormat/>
    <w:rsid w:val="005C319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5C319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5C3194"/>
    <w:pPr>
      <w:keepNext/>
      <w:ind w:left="567" w:right="57"/>
    </w:pPr>
    <w:rPr>
      <w:szCs w:val="22"/>
    </w:rPr>
  </w:style>
  <w:style w:type="paragraph" w:customStyle="1" w:styleId="Subtitle0">
    <w:name w:val="ŠSubtitle"/>
    <w:basedOn w:val="Normal"/>
    <w:link w:val="SubtitleChar0"/>
    <w:uiPriority w:val="2"/>
    <w:qFormat/>
    <w:rsid w:val="005C3194"/>
    <w:pPr>
      <w:spacing w:before="360"/>
    </w:pPr>
    <w:rPr>
      <w:color w:val="002664"/>
      <w:sz w:val="44"/>
      <w:szCs w:val="48"/>
    </w:rPr>
  </w:style>
  <w:style w:type="character" w:customStyle="1" w:styleId="SubtitleChar0">
    <w:name w:val="ŠSubtitle Char"/>
    <w:basedOn w:val="DefaultParagraphFont"/>
    <w:link w:val="Subtitle0"/>
    <w:uiPriority w:val="2"/>
    <w:rsid w:val="005C3194"/>
    <w:rPr>
      <w:rFonts w:ascii="Arial" w:hAnsi="Arial" w:cs="Arial"/>
      <w:color w:val="002664"/>
      <w:sz w:val="44"/>
      <w:szCs w:val="48"/>
      <w:lang w:val="en-AU"/>
    </w:rPr>
  </w:style>
  <w:style w:type="character" w:customStyle="1" w:styleId="ui-provider">
    <w:name w:val="ui-provider"/>
    <w:basedOn w:val="DefaultParagraphFont"/>
    <w:rsid w:val="00326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1404">
      <w:bodyDiv w:val="1"/>
      <w:marLeft w:val="0"/>
      <w:marRight w:val="0"/>
      <w:marTop w:val="0"/>
      <w:marBottom w:val="0"/>
      <w:divBdr>
        <w:top w:val="none" w:sz="0" w:space="0" w:color="auto"/>
        <w:left w:val="none" w:sz="0" w:space="0" w:color="auto"/>
        <w:bottom w:val="none" w:sz="0" w:space="0" w:color="auto"/>
        <w:right w:val="none" w:sz="0" w:space="0" w:color="auto"/>
      </w:divBdr>
      <w:divsChild>
        <w:div w:id="2034068467">
          <w:marLeft w:val="0"/>
          <w:marRight w:val="0"/>
          <w:marTop w:val="0"/>
          <w:marBottom w:val="0"/>
          <w:divBdr>
            <w:top w:val="none" w:sz="0" w:space="0" w:color="auto"/>
            <w:left w:val="none" w:sz="0" w:space="0" w:color="auto"/>
            <w:bottom w:val="none" w:sz="0" w:space="0" w:color="auto"/>
            <w:right w:val="none" w:sz="0" w:space="0" w:color="auto"/>
          </w:divBdr>
          <w:divsChild>
            <w:div w:id="20659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5684">
      <w:bodyDiv w:val="1"/>
      <w:marLeft w:val="0"/>
      <w:marRight w:val="0"/>
      <w:marTop w:val="0"/>
      <w:marBottom w:val="0"/>
      <w:divBdr>
        <w:top w:val="none" w:sz="0" w:space="0" w:color="auto"/>
        <w:left w:val="none" w:sz="0" w:space="0" w:color="auto"/>
        <w:bottom w:val="none" w:sz="0" w:space="0" w:color="auto"/>
        <w:right w:val="none" w:sz="0" w:space="0" w:color="auto"/>
      </w:divBdr>
      <w:divsChild>
        <w:div w:id="1748648519">
          <w:marLeft w:val="0"/>
          <w:marRight w:val="0"/>
          <w:marTop w:val="0"/>
          <w:marBottom w:val="0"/>
          <w:divBdr>
            <w:top w:val="none" w:sz="0" w:space="0" w:color="auto"/>
            <w:left w:val="none" w:sz="0" w:space="0" w:color="auto"/>
            <w:bottom w:val="none" w:sz="0" w:space="0" w:color="auto"/>
            <w:right w:val="none" w:sz="0" w:space="0" w:color="auto"/>
          </w:divBdr>
          <w:divsChild>
            <w:div w:id="11319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21419">
      <w:bodyDiv w:val="1"/>
      <w:marLeft w:val="0"/>
      <w:marRight w:val="0"/>
      <w:marTop w:val="0"/>
      <w:marBottom w:val="0"/>
      <w:divBdr>
        <w:top w:val="none" w:sz="0" w:space="0" w:color="auto"/>
        <w:left w:val="none" w:sz="0" w:space="0" w:color="auto"/>
        <w:bottom w:val="none" w:sz="0" w:space="0" w:color="auto"/>
        <w:right w:val="none" w:sz="0" w:space="0" w:color="auto"/>
      </w:divBdr>
      <w:divsChild>
        <w:div w:id="786851920">
          <w:marLeft w:val="547"/>
          <w:marRight w:val="0"/>
          <w:marTop w:val="0"/>
          <w:marBottom w:val="240"/>
          <w:divBdr>
            <w:top w:val="none" w:sz="0" w:space="0" w:color="auto"/>
            <w:left w:val="none" w:sz="0" w:space="0" w:color="auto"/>
            <w:bottom w:val="none" w:sz="0" w:space="0" w:color="auto"/>
            <w:right w:val="none" w:sz="0" w:space="0" w:color="auto"/>
          </w:divBdr>
        </w:div>
        <w:div w:id="1980718762">
          <w:marLeft w:val="547"/>
          <w:marRight w:val="0"/>
          <w:marTop w:val="0"/>
          <w:marBottom w:val="240"/>
          <w:divBdr>
            <w:top w:val="none" w:sz="0" w:space="0" w:color="auto"/>
            <w:left w:val="none" w:sz="0" w:space="0" w:color="auto"/>
            <w:bottom w:val="none" w:sz="0" w:space="0" w:color="auto"/>
            <w:right w:val="none" w:sz="0" w:space="0" w:color="auto"/>
          </w:divBdr>
        </w:div>
      </w:divsChild>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90014148">
      <w:bodyDiv w:val="1"/>
      <w:marLeft w:val="0"/>
      <w:marRight w:val="0"/>
      <w:marTop w:val="0"/>
      <w:marBottom w:val="0"/>
      <w:divBdr>
        <w:top w:val="none" w:sz="0" w:space="0" w:color="auto"/>
        <w:left w:val="none" w:sz="0" w:space="0" w:color="auto"/>
        <w:bottom w:val="none" w:sz="0" w:space="0" w:color="auto"/>
        <w:right w:val="none" w:sz="0" w:space="0" w:color="auto"/>
      </w:divBdr>
      <w:divsChild>
        <w:div w:id="316613791">
          <w:marLeft w:val="0"/>
          <w:marRight w:val="0"/>
          <w:marTop w:val="0"/>
          <w:marBottom w:val="0"/>
          <w:divBdr>
            <w:top w:val="none" w:sz="0" w:space="0" w:color="auto"/>
            <w:left w:val="none" w:sz="0" w:space="0" w:color="auto"/>
            <w:bottom w:val="none" w:sz="0" w:space="0" w:color="auto"/>
            <w:right w:val="none" w:sz="0" w:space="0" w:color="auto"/>
          </w:divBdr>
          <w:divsChild>
            <w:div w:id="12177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it.ly/visiblegroups" TargetMode="External"/><Relationship Id="rId26" Type="http://schemas.openxmlformats.org/officeDocument/2006/relationships/hyperlink" Target="https://bit.ly/createdesmosclassroom" TargetMode="External"/><Relationship Id="rId39" Type="http://schemas.openxmlformats.org/officeDocument/2006/relationships/hyperlink" Target="https://educationstandards.nsw.edu.au/" TargetMode="External"/><Relationship Id="rId21" Type="http://schemas.openxmlformats.org/officeDocument/2006/relationships/hyperlink" Target="https://bit.ly/chesshowtoplay" TargetMode="External"/><Relationship Id="rId34" Type="http://schemas.openxmlformats.org/officeDocument/2006/relationships/image" Target="media/image8.png"/><Relationship Id="rId42" Type="http://schemas.openxmlformats.org/officeDocument/2006/relationships/hyperlink" Target="https://creativecommons.org/licenses/by/4.0/"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t.ly/createdesmosclassroom" TargetMode="External"/><Relationship Id="rId29" Type="http://schemas.openxmlformats.org/officeDocument/2006/relationships/hyperlink" Target="https://bit.ly/chessvari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it.ly/thinkpairsharestrategy"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hyperlink" Target="https://curriculum.nsw.edu.au/"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bit.ly/desmostargetpractice" TargetMode="External"/><Relationship Id="rId23" Type="http://schemas.openxmlformats.org/officeDocument/2006/relationships/hyperlink" Target="https://bit.ly/posepausepouncebounce" TargetMode="External"/><Relationship Id="rId28" Type="http://schemas.openxmlformats.org/officeDocument/2006/relationships/hyperlink" Target="https://bit.ly/coordinatemazegame" TargetMode="External"/><Relationship Id="rId36"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hyperlink" Target="https://bit.ly/VNPSstrategy" TargetMode="External"/><Relationship Id="rId31" Type="http://schemas.openxmlformats.org/officeDocument/2006/relationships/image" Target="media/image5.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patternspreassess" TargetMode="External"/><Relationship Id="rId22" Type="http://schemas.openxmlformats.org/officeDocument/2006/relationships/hyperlink" Target="https://bit.ly/DLSgallerywalk" TargetMode="External"/><Relationship Id="rId27" Type="http://schemas.openxmlformats.org/officeDocument/2006/relationships/hyperlink" Target="https://help.desmos.com/" TargetMode="External"/><Relationship Id="rId30" Type="http://schemas.openxmlformats.org/officeDocument/2006/relationships/hyperlink" Target="https://bit.ly/hingepointquestionsstrategy" TargetMode="External"/><Relationship Id="rId35" Type="http://schemas.openxmlformats.org/officeDocument/2006/relationships/image" Target="media/image9.png"/><Relationship Id="rId43" Type="http://schemas.openxmlformats.org/officeDocument/2006/relationships/image" Target="media/image1.png"/><Relationship Id="rId8" Type="http://schemas.openxmlformats.org/officeDocument/2006/relationships/hyperlink" Target="https://curriculum.nsw.edu.au/learning-areas/mathematics/mathematics-k-10-2022/overview"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bit.ly/patternspreassess" TargetMode="External"/><Relationship Id="rId25" Type="http://schemas.openxmlformats.org/officeDocument/2006/relationships/hyperlink" Target="https://bit.ly/desmostargetpractice" TargetMode="External"/><Relationship Id="rId33" Type="http://schemas.openxmlformats.org/officeDocument/2006/relationships/image" Target="media/image7.png"/><Relationship Id="rId38" Type="http://schemas.openxmlformats.org/officeDocument/2006/relationships/hyperlink" Target="https://educationstandards.nsw.edu.au/wps/portal/nesa/mini-footer/copyright" TargetMode="External"/><Relationship Id="rId46"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https://curriculum.nsw.edu.au/learning-areas/mathematics/mathematics-k-10-2022/overview"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CF7D6-B0F6-4301-A8B5-ECA82C16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2943</Words>
  <Characters>16777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19681</CharactersWithSpaces>
  <SharedDoc>false</SharedDoc>
  <HyperlinkBase/>
  <HLinks>
    <vt:vector size="96" baseType="variant">
      <vt:variant>
        <vt:i4>5308424</vt:i4>
      </vt:variant>
      <vt:variant>
        <vt:i4>45</vt:i4>
      </vt:variant>
      <vt:variant>
        <vt:i4>0</vt:i4>
      </vt:variant>
      <vt:variant>
        <vt:i4>5</vt:i4>
      </vt:variant>
      <vt:variant>
        <vt:lpwstr>https://creativecommons.org/licenses/by/4.0/</vt:lpwstr>
      </vt:variant>
      <vt:variant>
        <vt:lpwstr/>
      </vt:variant>
      <vt:variant>
        <vt:i4>3211317</vt:i4>
      </vt:variant>
      <vt:variant>
        <vt:i4>42</vt:i4>
      </vt:variant>
      <vt:variant>
        <vt:i4>0</vt:i4>
      </vt:variant>
      <vt:variant>
        <vt:i4>5</vt:i4>
      </vt:variant>
      <vt:variant>
        <vt:lpwstr>https://curriculum.nsw.edu.au/learning-areas/mathematics/mathematics-k-10-2022/overview</vt:lpwstr>
      </vt:variant>
      <vt:variant>
        <vt:lpwstr/>
      </vt:variant>
      <vt:variant>
        <vt:i4>3342452</vt:i4>
      </vt:variant>
      <vt:variant>
        <vt:i4>39</vt:i4>
      </vt:variant>
      <vt:variant>
        <vt:i4>0</vt:i4>
      </vt:variant>
      <vt:variant>
        <vt:i4>5</vt:i4>
      </vt:variant>
      <vt:variant>
        <vt:lpwstr>https://curriculum.nsw.edu.au/</vt:lpwstr>
      </vt:variant>
      <vt:variant>
        <vt:lpwstr/>
      </vt:variant>
      <vt:variant>
        <vt:i4>3997797</vt:i4>
      </vt:variant>
      <vt:variant>
        <vt:i4>36</vt:i4>
      </vt:variant>
      <vt:variant>
        <vt:i4>0</vt:i4>
      </vt:variant>
      <vt:variant>
        <vt:i4>5</vt:i4>
      </vt:variant>
      <vt:variant>
        <vt:lpwstr>https://educationstandards.nsw.edu.au/</vt:lpwstr>
      </vt:variant>
      <vt:variant>
        <vt:lpwstr/>
      </vt:variant>
      <vt:variant>
        <vt:i4>2162720</vt:i4>
      </vt:variant>
      <vt:variant>
        <vt:i4>33</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5439514</vt:i4>
      </vt:variant>
      <vt:variant>
        <vt:i4>30</vt:i4>
      </vt:variant>
      <vt:variant>
        <vt:i4>0</vt:i4>
      </vt:variant>
      <vt:variant>
        <vt:i4>5</vt:i4>
      </vt:variant>
      <vt:variant>
        <vt:lpwstr>http://www.shodor.org/interactivate/activities/MazeGame/</vt:lpwstr>
      </vt:variant>
      <vt:variant>
        <vt:lpwstr/>
      </vt:variant>
      <vt:variant>
        <vt:i4>4128893</vt:i4>
      </vt:variant>
      <vt:variant>
        <vt:i4>27</vt:i4>
      </vt:variant>
      <vt:variant>
        <vt:i4>0</vt:i4>
      </vt:variant>
      <vt:variant>
        <vt:i4>5</vt:i4>
      </vt:variant>
      <vt:variant>
        <vt:lpwstr>https://teacher.desmos.com/activitybuilder/custom/563d705f36a7843710aba2ce?collections=651ca31cf69ee59aa9e3818a%2C5e72b4b9feeb100f56bcac4f</vt:lpwstr>
      </vt:variant>
      <vt:variant>
        <vt:lpwstr/>
      </vt:variant>
      <vt:variant>
        <vt:i4>3801196</vt:i4>
      </vt:variant>
      <vt:variant>
        <vt:i4>24</vt:i4>
      </vt:variant>
      <vt:variant>
        <vt:i4>0</vt:i4>
      </vt:variant>
      <vt:variant>
        <vt:i4>5</vt:i4>
      </vt:variant>
      <vt:variant>
        <vt:lpwstr>https://bit.ly/chessvariations</vt:lpwstr>
      </vt:variant>
      <vt:variant>
        <vt:lpwstr/>
      </vt:variant>
      <vt:variant>
        <vt:i4>4980767</vt:i4>
      </vt:variant>
      <vt:variant>
        <vt:i4>21</vt:i4>
      </vt:variant>
      <vt:variant>
        <vt:i4>0</vt:i4>
      </vt:variant>
      <vt:variant>
        <vt:i4>5</vt:i4>
      </vt:variant>
      <vt:variant>
        <vt:lpwstr>https://bit.ly/posepausepouncebounce</vt:lpwstr>
      </vt:variant>
      <vt:variant>
        <vt:lpwstr/>
      </vt:variant>
      <vt:variant>
        <vt:i4>6029327</vt:i4>
      </vt:variant>
      <vt:variant>
        <vt:i4>18</vt:i4>
      </vt:variant>
      <vt:variant>
        <vt:i4>0</vt:i4>
      </vt:variant>
      <vt:variant>
        <vt:i4>5</vt:i4>
      </vt:variant>
      <vt:variant>
        <vt:lpwstr>https://bit.ly/DLSgallerywalk</vt:lpwstr>
      </vt:variant>
      <vt:variant>
        <vt:lpwstr/>
      </vt:variant>
      <vt:variant>
        <vt:i4>3866744</vt:i4>
      </vt:variant>
      <vt:variant>
        <vt:i4>12</vt:i4>
      </vt:variant>
      <vt:variant>
        <vt:i4>0</vt:i4>
      </vt:variant>
      <vt:variant>
        <vt:i4>5</vt:i4>
      </vt:variant>
      <vt:variant>
        <vt:lpwstr>https://bit.ly/VNPSstrategy</vt:lpwstr>
      </vt:variant>
      <vt:variant>
        <vt:lpwstr/>
      </vt:variant>
      <vt:variant>
        <vt:i4>5832705</vt:i4>
      </vt:variant>
      <vt:variant>
        <vt:i4>9</vt:i4>
      </vt:variant>
      <vt:variant>
        <vt:i4>0</vt:i4>
      </vt:variant>
      <vt:variant>
        <vt:i4>5</vt:i4>
      </vt:variant>
      <vt:variant>
        <vt:lpwstr>https://bit.ly/visiblegroups</vt:lpwstr>
      </vt:variant>
      <vt:variant>
        <vt:lpwstr/>
      </vt:variant>
      <vt:variant>
        <vt:i4>3014781</vt:i4>
      </vt:variant>
      <vt:variant>
        <vt:i4>6</vt:i4>
      </vt:variant>
      <vt:variant>
        <vt:i4>0</vt:i4>
      </vt:variant>
      <vt:variant>
        <vt:i4>5</vt:i4>
      </vt:variant>
      <vt:variant>
        <vt:lpwstr>https://teacher.desmos.com/activitybuilder/custom/6715b8fdd596b041dbab9051</vt:lpwstr>
      </vt:variant>
      <vt:variant>
        <vt:lpwstr/>
      </vt:variant>
      <vt:variant>
        <vt:i4>5636122</vt:i4>
      </vt:variant>
      <vt:variant>
        <vt:i4>3</vt:i4>
      </vt:variant>
      <vt:variant>
        <vt:i4>0</vt:i4>
      </vt:variant>
      <vt:variant>
        <vt:i4>5</vt:i4>
      </vt:variant>
      <vt:variant>
        <vt:lpwstr>https://bit.ly/createdesmosclassroom</vt:lpwstr>
      </vt:variant>
      <vt:variant>
        <vt:lpwstr/>
      </vt:variant>
      <vt:variant>
        <vt:i4>3211317</vt:i4>
      </vt:variant>
      <vt:variant>
        <vt:i4>0</vt:i4>
      </vt:variant>
      <vt:variant>
        <vt:i4>0</vt:i4>
      </vt:variant>
      <vt:variant>
        <vt:i4>5</vt:i4>
      </vt:variant>
      <vt:variant>
        <vt:lpwstr>https://curriculum.nsw.edu.au/learning-areas/mathematics/mathematics-k-10-2022/overview</vt:lpwstr>
      </vt:variant>
      <vt:variant>
        <vt:lpwstr/>
      </vt:variant>
      <vt:variant>
        <vt:i4>7798900</vt:i4>
      </vt:variant>
      <vt:variant>
        <vt:i4>0</vt:i4>
      </vt:variant>
      <vt:variant>
        <vt:i4>0</vt:i4>
      </vt:variant>
      <vt:variant>
        <vt:i4>5</vt:i4>
      </vt:variant>
      <vt:variant>
        <vt:lpwstr>https://teacher.desmos.com/activitybuilder/custom/5e95dc9945935b75ccc9dc2f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Plotting points – Unit 14, Lesson 1</dc:title>
  <dc:subject>Lesson 1 of the Analysing patterns unit</dc:subject>
  <dc:creator>NSW Department of Education</dc:creator>
  <cp:keywords/>
  <dc:description/>
  <dcterms:created xsi:type="dcterms:W3CDTF">2024-11-29T00:01:00Z</dcterms:created>
  <dcterms:modified xsi:type="dcterms:W3CDTF">2024-11-29T00:01:00Z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2024-11-29T00:01:48Z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4907931c-0589-458a-b767-333fd0f5c8e3</vt:lpwstr>
  </property>
  <property fmtid="{D5CDD505-2E9C-101B-9397-08002B2CF9AE}" pid="8" name="MSIP_Label_b603dfd7-d93a-4381-a340-2995d8282205_ContentBits">
    <vt:lpwstr>0</vt:lpwstr>
  </property>
</Properties>
</file>